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1FA38" w14:textId="77777777" w:rsidR="00C22BE5" w:rsidRPr="00390924" w:rsidRDefault="00C22BE5" w:rsidP="00C22BE5">
      <w:pPr>
        <w:rPr>
          <w:sz w:val="22"/>
          <w:szCs w:val="22"/>
        </w:rPr>
      </w:pPr>
    </w:p>
    <w:p w14:paraId="3D88E2B4" w14:textId="77777777" w:rsidR="00C22BE5" w:rsidRPr="00390924" w:rsidRDefault="00C22BE5" w:rsidP="00C22BE5">
      <w:pPr>
        <w:rPr>
          <w:sz w:val="22"/>
          <w:szCs w:val="22"/>
        </w:rPr>
      </w:pPr>
    </w:p>
    <w:p w14:paraId="476DDB3F" w14:textId="77777777" w:rsidR="00C22BE5" w:rsidRPr="000E1B87" w:rsidRDefault="00C30F92" w:rsidP="00C30F92">
      <w:pPr>
        <w:jc w:val="center"/>
        <w:rPr>
          <w:sz w:val="22"/>
          <w:szCs w:val="22"/>
          <w:lang w:val="sr-Latn-RS"/>
        </w:rPr>
      </w:pPr>
      <w:r w:rsidRPr="000E1B87">
        <w:rPr>
          <w:b/>
          <w:bCs/>
          <w:iCs/>
          <w:sz w:val="22"/>
          <w:szCs w:val="22"/>
          <w:u w:val="single"/>
          <w:lang w:val="sr-Latn-RS"/>
        </w:rPr>
        <w:t xml:space="preserve">UPUTSTVO ZA </w:t>
      </w:r>
      <w:r w:rsidR="00B71B51" w:rsidRPr="000E1B87">
        <w:rPr>
          <w:b/>
          <w:bCs/>
          <w:iCs/>
          <w:sz w:val="22"/>
          <w:szCs w:val="22"/>
          <w:u w:val="single"/>
          <w:lang w:val="sr-Latn-RS"/>
        </w:rPr>
        <w:t>LIJEK</w:t>
      </w:r>
    </w:p>
    <w:p w14:paraId="5C80E124" w14:textId="77777777" w:rsidR="00C30F92" w:rsidRPr="000E1B87" w:rsidRDefault="00C30F92" w:rsidP="00C30F92">
      <w:pPr>
        <w:jc w:val="center"/>
        <w:rPr>
          <w:i/>
          <w:color w:val="808080"/>
          <w:sz w:val="22"/>
          <w:szCs w:val="22"/>
          <w:lang w:val="sr-Latn-RS"/>
        </w:rPr>
      </w:pPr>
    </w:p>
    <w:p w14:paraId="574A1970" w14:textId="13A45307" w:rsidR="00B71B51" w:rsidRPr="000E1B87" w:rsidRDefault="00E109C9" w:rsidP="00B71B51">
      <w:pPr>
        <w:widowControl w:val="0"/>
        <w:autoSpaceDE w:val="0"/>
        <w:autoSpaceDN w:val="0"/>
        <w:jc w:val="center"/>
        <w:rPr>
          <w:b/>
          <w:bCs/>
          <w:iCs/>
          <w:sz w:val="22"/>
          <w:szCs w:val="22"/>
          <w:lang w:val="sr-Latn-RS"/>
        </w:rPr>
      </w:pPr>
      <w:r w:rsidRPr="000E1B87">
        <w:rPr>
          <w:b/>
          <w:bCs/>
          <w:iCs/>
          <w:sz w:val="22"/>
          <w:szCs w:val="22"/>
          <w:lang w:val="sr-Latn-RS"/>
        </w:rPr>
        <w:t>Synopen</w:t>
      </w:r>
      <w:r w:rsidR="00B71B51" w:rsidRPr="000E1B87">
        <w:rPr>
          <w:b/>
          <w:bCs/>
          <w:iCs/>
          <w:sz w:val="22"/>
          <w:szCs w:val="22"/>
          <w:lang w:val="sr-Latn-RS"/>
        </w:rPr>
        <w:t xml:space="preserve">, </w:t>
      </w:r>
      <w:r w:rsidRPr="000E1B87">
        <w:rPr>
          <w:b/>
          <w:bCs/>
          <w:iCs/>
          <w:sz w:val="22"/>
          <w:szCs w:val="22"/>
          <w:lang w:val="sr-Latn-RS"/>
        </w:rPr>
        <w:t>20 mg/2 m</w:t>
      </w:r>
      <w:r w:rsidR="001822E6" w:rsidRPr="000E1B87">
        <w:rPr>
          <w:b/>
          <w:bCs/>
          <w:iCs/>
          <w:sz w:val="22"/>
          <w:szCs w:val="22"/>
          <w:lang w:val="sr-Latn-RS"/>
        </w:rPr>
        <w:t>l</w:t>
      </w:r>
      <w:r w:rsidRPr="000E1B87">
        <w:rPr>
          <w:b/>
          <w:bCs/>
          <w:iCs/>
          <w:sz w:val="22"/>
          <w:szCs w:val="22"/>
          <w:lang w:val="sr-Latn-RS"/>
        </w:rPr>
        <w:t>, rastvor za injekciju</w:t>
      </w:r>
    </w:p>
    <w:p w14:paraId="2A3412E6" w14:textId="7AE3CEA3" w:rsidR="00E109C9" w:rsidRPr="000E1B87" w:rsidRDefault="00E109C9" w:rsidP="00E109C9">
      <w:pPr>
        <w:pStyle w:val="Header"/>
        <w:tabs>
          <w:tab w:val="left" w:pos="284"/>
        </w:tabs>
        <w:rPr>
          <w:b/>
          <w:bCs/>
          <w:iCs/>
          <w:sz w:val="22"/>
          <w:szCs w:val="22"/>
          <w:lang w:val="sr-Latn-RS"/>
        </w:rPr>
      </w:pPr>
      <w:r w:rsidRPr="000E1B87">
        <w:rPr>
          <w:b/>
          <w:bCs/>
          <w:iCs/>
          <w:sz w:val="22"/>
          <w:szCs w:val="22"/>
          <w:lang w:val="sr-Latn-RS"/>
        </w:rPr>
        <w:tab/>
      </w:r>
      <w:r w:rsidRPr="000E1B87">
        <w:rPr>
          <w:b/>
          <w:bCs/>
          <w:iCs/>
          <w:sz w:val="22"/>
          <w:szCs w:val="22"/>
          <w:lang w:val="sr-Latn-RS"/>
        </w:rPr>
        <w:tab/>
      </w:r>
      <w:r w:rsidR="001D03F0">
        <w:rPr>
          <w:b/>
          <w:bCs/>
          <w:iCs/>
          <w:sz w:val="22"/>
          <w:szCs w:val="22"/>
          <w:lang w:val="sr-Latn-RS"/>
        </w:rPr>
        <w:t xml:space="preserve">    </w:t>
      </w:r>
      <w:r w:rsidRPr="000E1B87">
        <w:rPr>
          <w:b/>
          <w:bCs/>
          <w:iCs/>
          <w:sz w:val="22"/>
          <w:szCs w:val="22"/>
          <w:lang w:val="sr-Latn-RS"/>
        </w:rPr>
        <w:t>hloropiramin</w:t>
      </w:r>
    </w:p>
    <w:p w14:paraId="419BD04F" w14:textId="77777777" w:rsidR="00C22BE5" w:rsidRPr="000E1B87" w:rsidRDefault="00C22BE5" w:rsidP="00C22BE5">
      <w:pPr>
        <w:pStyle w:val="Header"/>
        <w:tabs>
          <w:tab w:val="left" w:pos="284"/>
        </w:tabs>
        <w:rPr>
          <w:sz w:val="22"/>
          <w:szCs w:val="22"/>
          <w:lang w:val="sr-Latn-RS"/>
        </w:rPr>
      </w:pPr>
    </w:p>
    <w:p w14:paraId="11932F15" w14:textId="77777777" w:rsidR="00C22BE5" w:rsidRPr="000E1B87" w:rsidRDefault="00C22BE5" w:rsidP="00C22BE5">
      <w:pPr>
        <w:pStyle w:val="Header"/>
        <w:tabs>
          <w:tab w:val="left" w:pos="284"/>
        </w:tabs>
        <w:rPr>
          <w:sz w:val="22"/>
          <w:szCs w:val="22"/>
          <w:lang w:val="sr-Latn-RS"/>
        </w:rPr>
      </w:pPr>
    </w:p>
    <w:p w14:paraId="48CD2790" w14:textId="77777777" w:rsidR="001B6B05" w:rsidRPr="000E1B87" w:rsidRDefault="001B6B05" w:rsidP="001B6B05">
      <w:pPr>
        <w:numPr>
          <w:ilvl w:val="12"/>
          <w:numId w:val="0"/>
        </w:numPr>
        <w:jc w:val="both"/>
        <w:rPr>
          <w:sz w:val="22"/>
          <w:szCs w:val="22"/>
          <w:lang w:val="sr-Latn-RS"/>
        </w:rPr>
      </w:pPr>
    </w:p>
    <w:p w14:paraId="21CE0E37" w14:textId="77777777" w:rsidR="006A2B96" w:rsidRPr="000E1B87" w:rsidRDefault="00A32113" w:rsidP="00D8615F">
      <w:pPr>
        <w:widowControl w:val="0"/>
        <w:autoSpaceDE w:val="0"/>
        <w:autoSpaceDN w:val="0"/>
        <w:ind w:left="360" w:hanging="360"/>
        <w:rPr>
          <w:b/>
          <w:bCs/>
          <w:sz w:val="22"/>
          <w:szCs w:val="22"/>
          <w:lang w:val="sr-Latn-RS"/>
        </w:rPr>
      </w:pPr>
      <w:r w:rsidRPr="000E1B87">
        <w:rPr>
          <w:b/>
          <w:bCs/>
          <w:sz w:val="22"/>
          <w:szCs w:val="22"/>
          <w:lang w:val="sr-Latn-RS"/>
        </w:rPr>
        <w:t>Pažljivo pročitajte ovo uputstvo, prije nego što počnete da koristite ovaj lijek</w:t>
      </w:r>
      <w:r w:rsidR="00070BAB" w:rsidRPr="000E1B87">
        <w:rPr>
          <w:b/>
          <w:bCs/>
          <w:sz w:val="22"/>
          <w:szCs w:val="22"/>
          <w:lang w:val="sr-Latn-RS"/>
        </w:rPr>
        <w:t>,</w:t>
      </w:r>
      <w:r w:rsidR="006A2B96" w:rsidRPr="000E1B87">
        <w:rPr>
          <w:sz w:val="22"/>
          <w:szCs w:val="22"/>
          <w:lang w:val="sr-Latn-RS"/>
        </w:rPr>
        <w:t xml:space="preserve"> </w:t>
      </w:r>
      <w:r w:rsidR="006A2B96" w:rsidRPr="000E1B87">
        <w:rPr>
          <w:b/>
          <w:bCs/>
          <w:sz w:val="22"/>
          <w:szCs w:val="22"/>
          <w:lang w:val="sr-Latn-RS"/>
        </w:rPr>
        <w:t xml:space="preserve">jer sadrži </w:t>
      </w:r>
    </w:p>
    <w:p w14:paraId="790408F4" w14:textId="77777777" w:rsidR="00A32113" w:rsidRPr="000E1B87" w:rsidRDefault="006A2B96" w:rsidP="00D8615F">
      <w:pPr>
        <w:widowControl w:val="0"/>
        <w:autoSpaceDE w:val="0"/>
        <w:autoSpaceDN w:val="0"/>
        <w:ind w:left="360" w:hanging="360"/>
        <w:rPr>
          <w:b/>
          <w:bCs/>
          <w:sz w:val="22"/>
          <w:szCs w:val="22"/>
          <w:lang w:val="sr-Latn-RS"/>
        </w:rPr>
      </w:pPr>
      <w:r w:rsidRPr="000E1B87">
        <w:rPr>
          <w:b/>
          <w:bCs/>
          <w:sz w:val="22"/>
          <w:szCs w:val="22"/>
          <w:lang w:val="sr-Latn-RS"/>
        </w:rPr>
        <w:t>informacije koje su važne za Vas</w:t>
      </w:r>
    </w:p>
    <w:p w14:paraId="2AD86297" w14:textId="77777777" w:rsidR="00A32113" w:rsidRPr="000E1B87" w:rsidRDefault="00A32113" w:rsidP="00D8615F">
      <w:pPr>
        <w:widowControl w:val="0"/>
        <w:numPr>
          <w:ilvl w:val="0"/>
          <w:numId w:val="18"/>
        </w:numPr>
        <w:tabs>
          <w:tab w:val="clear" w:pos="576"/>
          <w:tab w:val="num" w:pos="569"/>
          <w:tab w:val="num" w:pos="600"/>
        </w:tabs>
        <w:autoSpaceDE w:val="0"/>
        <w:autoSpaceDN w:val="0"/>
        <w:rPr>
          <w:sz w:val="22"/>
          <w:szCs w:val="22"/>
          <w:lang w:val="sr-Latn-RS"/>
        </w:rPr>
      </w:pPr>
      <w:r w:rsidRPr="000E1B87">
        <w:rPr>
          <w:sz w:val="22"/>
          <w:szCs w:val="22"/>
          <w:lang w:val="sr-Latn-RS"/>
        </w:rPr>
        <w:t>Uputstvo sačuvajte. Može biti potrebno da ga ponovo pročitate.</w:t>
      </w:r>
    </w:p>
    <w:p w14:paraId="4A4B0EB3" w14:textId="77777777" w:rsidR="00A32113" w:rsidRPr="000E1B87" w:rsidRDefault="00A32113" w:rsidP="00D8615F">
      <w:pPr>
        <w:widowControl w:val="0"/>
        <w:numPr>
          <w:ilvl w:val="0"/>
          <w:numId w:val="18"/>
        </w:numPr>
        <w:tabs>
          <w:tab w:val="clear" w:pos="576"/>
          <w:tab w:val="num" w:pos="600"/>
        </w:tabs>
        <w:autoSpaceDE w:val="0"/>
        <w:autoSpaceDN w:val="0"/>
        <w:rPr>
          <w:sz w:val="22"/>
          <w:szCs w:val="22"/>
          <w:lang w:val="sr-Latn-RS"/>
        </w:rPr>
      </w:pPr>
      <w:r w:rsidRPr="000E1B87">
        <w:rPr>
          <w:sz w:val="22"/>
          <w:szCs w:val="22"/>
          <w:lang w:val="sr-Latn-RS"/>
        </w:rPr>
        <w:t>Ako imate dodatnih pitanja, obratite se svom ljekaru ili farmaceutu</w:t>
      </w:r>
      <w:r w:rsidR="00070BAB" w:rsidRPr="000E1B87">
        <w:rPr>
          <w:sz w:val="22"/>
          <w:szCs w:val="22"/>
          <w:lang w:val="sr-Latn-RS"/>
        </w:rPr>
        <w:t xml:space="preserve"> </w:t>
      </w:r>
      <w:r w:rsidR="00070BAB" w:rsidRPr="000E1B87">
        <w:rPr>
          <w:noProof/>
          <w:sz w:val="22"/>
          <w:szCs w:val="22"/>
          <w:lang w:val="sr-Latn-RS"/>
        </w:rPr>
        <w:t>ili medicinskoj sestri</w:t>
      </w:r>
      <w:r w:rsidRPr="000E1B87">
        <w:rPr>
          <w:sz w:val="22"/>
          <w:szCs w:val="22"/>
          <w:lang w:val="sr-Latn-RS"/>
        </w:rPr>
        <w:t>.</w:t>
      </w:r>
      <w:r w:rsidR="006240C9" w:rsidRPr="000E1B87">
        <w:rPr>
          <w:sz w:val="22"/>
          <w:szCs w:val="22"/>
          <w:lang w:val="sr-Latn-RS"/>
        </w:rPr>
        <w:t xml:space="preserve"> </w:t>
      </w:r>
    </w:p>
    <w:p w14:paraId="3C7FCCAF" w14:textId="77777777" w:rsidR="00A32113" w:rsidRPr="000E1B87" w:rsidRDefault="00A32113" w:rsidP="00D8615F">
      <w:pPr>
        <w:widowControl w:val="0"/>
        <w:numPr>
          <w:ilvl w:val="0"/>
          <w:numId w:val="18"/>
        </w:numPr>
        <w:tabs>
          <w:tab w:val="clear" w:pos="576"/>
          <w:tab w:val="num" w:pos="600"/>
        </w:tabs>
        <w:autoSpaceDE w:val="0"/>
        <w:autoSpaceDN w:val="0"/>
        <w:ind w:left="600" w:hanging="600"/>
        <w:rPr>
          <w:sz w:val="22"/>
          <w:szCs w:val="22"/>
          <w:lang w:val="sr-Latn-RS"/>
        </w:rPr>
      </w:pPr>
      <w:r w:rsidRPr="000E1B87">
        <w:rPr>
          <w:sz w:val="22"/>
          <w:szCs w:val="22"/>
          <w:lang w:val="sr-Latn-RS"/>
        </w:rPr>
        <w:t>Ovaj lijek propisan je Vama i ne sm</w:t>
      </w:r>
      <w:r w:rsidR="00A06E5C" w:rsidRPr="000E1B87">
        <w:rPr>
          <w:sz w:val="22"/>
          <w:szCs w:val="22"/>
          <w:lang w:val="sr-Latn-RS"/>
        </w:rPr>
        <w:t>ij</w:t>
      </w:r>
      <w:r w:rsidRPr="000E1B87">
        <w:rPr>
          <w:sz w:val="22"/>
          <w:szCs w:val="22"/>
          <w:lang w:val="sr-Latn-RS"/>
        </w:rPr>
        <w:t>ete ga davati drugima. Može da im škodi, čak i kada imaju iste znake bolesti kao i Vi.</w:t>
      </w:r>
    </w:p>
    <w:p w14:paraId="0DDC1F62" w14:textId="77777777" w:rsidR="00C269D7" w:rsidRPr="000E1B87" w:rsidRDefault="00C269D7" w:rsidP="00D8615F">
      <w:pPr>
        <w:widowControl w:val="0"/>
        <w:numPr>
          <w:ilvl w:val="0"/>
          <w:numId w:val="18"/>
        </w:numPr>
        <w:tabs>
          <w:tab w:val="clear" w:pos="576"/>
          <w:tab w:val="num" w:pos="0"/>
        </w:tabs>
        <w:autoSpaceDE w:val="0"/>
        <w:autoSpaceDN w:val="0"/>
        <w:ind w:left="600" w:hanging="600"/>
        <w:rPr>
          <w:sz w:val="22"/>
          <w:szCs w:val="22"/>
          <w:lang w:val="sr-Latn-RS"/>
        </w:rPr>
      </w:pPr>
      <w:r w:rsidRPr="000E1B87">
        <w:rPr>
          <w:spacing w:val="-5"/>
          <w:sz w:val="22"/>
          <w:szCs w:val="22"/>
          <w:lang w:val="sr-Latn-RS"/>
        </w:rPr>
        <w:t xml:space="preserve">Ako </w:t>
      </w:r>
      <w:r w:rsidR="00CE3E04" w:rsidRPr="000E1B87">
        <w:rPr>
          <w:spacing w:val="-5"/>
          <w:sz w:val="22"/>
          <w:szCs w:val="22"/>
          <w:lang w:val="sr-Latn-RS"/>
        </w:rPr>
        <w:t>Vam</w:t>
      </w:r>
      <w:r w:rsidRPr="000E1B87">
        <w:rPr>
          <w:spacing w:val="-5"/>
          <w:sz w:val="22"/>
          <w:szCs w:val="22"/>
          <w:lang w:val="sr-Latn-RS"/>
        </w:rPr>
        <w:t xml:space="preserve"> se javi bilo koje neželjeno d</w:t>
      </w:r>
      <w:r w:rsidR="000D14D2" w:rsidRPr="000E1B87">
        <w:rPr>
          <w:spacing w:val="-5"/>
          <w:sz w:val="22"/>
          <w:szCs w:val="22"/>
          <w:lang w:val="sr-Latn-RS"/>
        </w:rPr>
        <w:t xml:space="preserve">ejstvo recite to svom ljekaru, </w:t>
      </w:r>
      <w:r w:rsidRPr="000E1B87">
        <w:rPr>
          <w:spacing w:val="-5"/>
          <w:sz w:val="22"/>
          <w:szCs w:val="22"/>
          <w:lang w:val="sr-Latn-RS"/>
        </w:rPr>
        <w:t>farmaceutu ili medicinskoj sestri. Ovo uključuje i bilo koja neželjena dejstva koja nijesu navedena u ovom uputstvu</w:t>
      </w:r>
      <w:r w:rsidRPr="000E1B87">
        <w:rPr>
          <w:spacing w:val="-4"/>
          <w:sz w:val="22"/>
          <w:szCs w:val="22"/>
          <w:lang w:val="sr-Latn-RS"/>
        </w:rPr>
        <w:t xml:space="preserve">. </w:t>
      </w:r>
      <w:r w:rsidR="0085398E" w:rsidRPr="000E1B87">
        <w:rPr>
          <w:spacing w:val="-4"/>
          <w:sz w:val="22"/>
          <w:szCs w:val="22"/>
          <w:lang w:val="sr-Latn-RS"/>
        </w:rPr>
        <w:t xml:space="preserve">Pogledajte dio 4. </w:t>
      </w:r>
    </w:p>
    <w:p w14:paraId="50ACA2DB" w14:textId="77777777" w:rsidR="00C269D7" w:rsidRPr="000E1B87" w:rsidRDefault="00C269D7" w:rsidP="00C269D7">
      <w:pPr>
        <w:widowControl w:val="0"/>
        <w:autoSpaceDE w:val="0"/>
        <w:autoSpaceDN w:val="0"/>
        <w:ind w:left="600"/>
        <w:rPr>
          <w:sz w:val="22"/>
          <w:szCs w:val="22"/>
          <w:lang w:val="sr-Latn-RS"/>
        </w:rPr>
      </w:pPr>
    </w:p>
    <w:p w14:paraId="08906E86" w14:textId="77777777" w:rsidR="00A92C66" w:rsidRPr="000E1B87" w:rsidRDefault="00A92C66" w:rsidP="00E109C9">
      <w:pPr>
        <w:widowControl w:val="0"/>
        <w:autoSpaceDE w:val="0"/>
        <w:autoSpaceDN w:val="0"/>
        <w:rPr>
          <w:sz w:val="22"/>
          <w:szCs w:val="22"/>
          <w:lang w:val="sr-Latn-RS"/>
        </w:rPr>
      </w:pPr>
    </w:p>
    <w:p w14:paraId="27ECC307" w14:textId="77777777" w:rsidR="00A32113" w:rsidRPr="000E1B87" w:rsidRDefault="00A32113" w:rsidP="00D8615F">
      <w:pPr>
        <w:widowControl w:val="0"/>
        <w:autoSpaceDE w:val="0"/>
        <w:autoSpaceDN w:val="0"/>
        <w:rPr>
          <w:b/>
          <w:bCs/>
          <w:sz w:val="22"/>
          <w:szCs w:val="22"/>
          <w:lang w:val="sr-Latn-RS"/>
        </w:rPr>
      </w:pPr>
      <w:r w:rsidRPr="000E1B87">
        <w:rPr>
          <w:b/>
          <w:bCs/>
          <w:sz w:val="22"/>
          <w:szCs w:val="22"/>
          <w:lang w:val="sr-Latn-RS"/>
        </w:rPr>
        <w:t>U ovom uputstvu pročitaćete:</w:t>
      </w:r>
    </w:p>
    <w:p w14:paraId="4102ADCC" w14:textId="22E0C033" w:rsidR="00A32113" w:rsidRPr="000E1B87"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E1B87">
        <w:rPr>
          <w:sz w:val="22"/>
          <w:szCs w:val="22"/>
          <w:lang w:val="sr-Latn-RS"/>
        </w:rPr>
        <w:t xml:space="preserve">Šta je lijek </w:t>
      </w:r>
      <w:r w:rsidR="00E109C9" w:rsidRPr="000E1B87">
        <w:rPr>
          <w:sz w:val="22"/>
          <w:szCs w:val="22"/>
          <w:lang w:val="sr-Latn-RS"/>
        </w:rPr>
        <w:t>Synopen</w:t>
      </w:r>
      <w:r w:rsidRPr="000E1B87">
        <w:rPr>
          <w:sz w:val="22"/>
          <w:szCs w:val="22"/>
          <w:lang w:val="sr-Latn-RS"/>
        </w:rPr>
        <w:t xml:space="preserve"> i čemu je namijenjen</w:t>
      </w:r>
    </w:p>
    <w:p w14:paraId="1ED2452D" w14:textId="12662170" w:rsidR="00A32113" w:rsidRPr="000E1B87"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E1B87">
        <w:rPr>
          <w:sz w:val="22"/>
          <w:szCs w:val="22"/>
          <w:lang w:val="sr-Latn-RS"/>
        </w:rPr>
        <w:t xml:space="preserve">Šta treba da znate prije nego što uzmete lijek </w:t>
      </w:r>
      <w:r w:rsidR="00E109C9" w:rsidRPr="000E1B87">
        <w:rPr>
          <w:sz w:val="22"/>
          <w:szCs w:val="22"/>
          <w:lang w:val="sr-Latn-RS"/>
        </w:rPr>
        <w:t>Synopen</w:t>
      </w:r>
    </w:p>
    <w:p w14:paraId="03B48F91" w14:textId="4D7BC965" w:rsidR="00A32113" w:rsidRPr="000E1B87"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E1B87">
        <w:rPr>
          <w:sz w:val="22"/>
          <w:szCs w:val="22"/>
          <w:lang w:val="sr-Latn-RS"/>
        </w:rPr>
        <w:t xml:space="preserve">Kako se upotrebljava lijek </w:t>
      </w:r>
      <w:r w:rsidR="00E109C9" w:rsidRPr="000E1B87">
        <w:rPr>
          <w:sz w:val="22"/>
          <w:szCs w:val="22"/>
          <w:lang w:val="sr-Latn-RS"/>
        </w:rPr>
        <w:t>Synopen</w:t>
      </w:r>
    </w:p>
    <w:p w14:paraId="40F45457" w14:textId="77777777" w:rsidR="00A32113" w:rsidRPr="000E1B87"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E1B87">
        <w:rPr>
          <w:sz w:val="22"/>
          <w:szCs w:val="22"/>
          <w:lang w:val="sr-Latn-RS"/>
        </w:rPr>
        <w:t xml:space="preserve">Moguća neželjena dejstva </w:t>
      </w:r>
    </w:p>
    <w:p w14:paraId="78545CF4" w14:textId="4BB416CD" w:rsidR="00A32113" w:rsidRPr="000E1B87"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E1B87">
        <w:rPr>
          <w:sz w:val="22"/>
          <w:szCs w:val="22"/>
          <w:lang w:val="sr-Latn-RS"/>
        </w:rPr>
        <w:t xml:space="preserve">Kako čuvati lijek </w:t>
      </w:r>
      <w:r w:rsidR="00E109C9" w:rsidRPr="000E1B87">
        <w:rPr>
          <w:sz w:val="22"/>
          <w:szCs w:val="22"/>
          <w:lang w:val="sr-Latn-RS"/>
        </w:rPr>
        <w:t>Synopen</w:t>
      </w:r>
    </w:p>
    <w:p w14:paraId="577EE431" w14:textId="77777777" w:rsidR="00A32113" w:rsidRPr="000E1B87" w:rsidRDefault="000A77B3" w:rsidP="002561F3">
      <w:pPr>
        <w:widowControl w:val="0"/>
        <w:numPr>
          <w:ilvl w:val="0"/>
          <w:numId w:val="17"/>
        </w:numPr>
        <w:tabs>
          <w:tab w:val="clear" w:pos="360"/>
          <w:tab w:val="left" w:pos="569"/>
          <w:tab w:val="left" w:pos="600"/>
        </w:tabs>
        <w:autoSpaceDE w:val="0"/>
        <w:autoSpaceDN w:val="0"/>
        <w:rPr>
          <w:b/>
          <w:bCs/>
          <w:sz w:val="22"/>
          <w:szCs w:val="22"/>
          <w:lang w:val="sr-Latn-RS"/>
        </w:rPr>
      </w:pPr>
      <w:r w:rsidRPr="000E1B87">
        <w:rPr>
          <w:sz w:val="22"/>
          <w:szCs w:val="22"/>
          <w:lang w:val="sr-Latn-RS"/>
        </w:rPr>
        <w:t>Sadržaj pakovanja i d</w:t>
      </w:r>
      <w:r w:rsidR="00A32113" w:rsidRPr="000E1B87">
        <w:rPr>
          <w:sz w:val="22"/>
          <w:szCs w:val="22"/>
          <w:lang w:val="sr-Latn-RS"/>
        </w:rPr>
        <w:t>odatne informacije</w:t>
      </w:r>
      <w:r w:rsidR="00A02C42" w:rsidRPr="000E1B87">
        <w:rPr>
          <w:sz w:val="22"/>
          <w:szCs w:val="22"/>
          <w:lang w:val="sr-Latn-RS"/>
        </w:rPr>
        <w:t xml:space="preserve"> </w:t>
      </w:r>
    </w:p>
    <w:p w14:paraId="3A0506D7" w14:textId="77777777" w:rsidR="00A32113" w:rsidRPr="000E1B87" w:rsidRDefault="00A32113" w:rsidP="00D8615F">
      <w:pPr>
        <w:widowControl w:val="0"/>
        <w:autoSpaceDE w:val="0"/>
        <w:autoSpaceDN w:val="0"/>
        <w:rPr>
          <w:sz w:val="22"/>
          <w:szCs w:val="22"/>
          <w:lang w:val="sr-Latn-RS"/>
        </w:rPr>
      </w:pPr>
    </w:p>
    <w:p w14:paraId="6DE4342E" w14:textId="77777777" w:rsidR="00C22BE5" w:rsidRPr="000E1B87" w:rsidRDefault="00C22BE5" w:rsidP="00C22BE5">
      <w:pPr>
        <w:pStyle w:val="Header"/>
        <w:tabs>
          <w:tab w:val="left" w:pos="284"/>
        </w:tabs>
        <w:rPr>
          <w:sz w:val="22"/>
          <w:szCs w:val="22"/>
          <w:lang w:val="sr-Latn-RS"/>
        </w:rPr>
      </w:pPr>
    </w:p>
    <w:p w14:paraId="66B2ACE3" w14:textId="77777777" w:rsidR="00CF1B2D" w:rsidRPr="000E1B87" w:rsidRDefault="00CF1B2D">
      <w:pPr>
        <w:rPr>
          <w:b/>
          <w:bCs/>
          <w:sz w:val="22"/>
          <w:szCs w:val="22"/>
          <w:lang w:val="sr-Latn-RS"/>
        </w:rPr>
      </w:pPr>
      <w:r w:rsidRPr="000E1B87">
        <w:rPr>
          <w:b/>
          <w:bCs/>
          <w:sz w:val="22"/>
          <w:szCs w:val="22"/>
          <w:lang w:val="sr-Latn-RS"/>
        </w:rPr>
        <w:br w:type="page"/>
      </w:r>
    </w:p>
    <w:p w14:paraId="6F9F7B1F" w14:textId="77777777" w:rsidR="00445D8F" w:rsidRPr="000E1B87" w:rsidRDefault="00445D8F" w:rsidP="00A32113">
      <w:pPr>
        <w:rPr>
          <w:b/>
          <w:bCs/>
          <w:sz w:val="22"/>
          <w:szCs w:val="22"/>
          <w:lang w:val="sr-Latn-RS"/>
        </w:rPr>
      </w:pPr>
    </w:p>
    <w:p w14:paraId="54433B5D" w14:textId="3BE031FA" w:rsidR="00A32113" w:rsidRPr="000E1B87" w:rsidRDefault="00A32113" w:rsidP="0078265F">
      <w:pPr>
        <w:tabs>
          <w:tab w:val="left" w:pos="540"/>
          <w:tab w:val="left" w:pos="569"/>
        </w:tabs>
        <w:jc w:val="both"/>
        <w:rPr>
          <w:b/>
          <w:bCs/>
          <w:sz w:val="22"/>
          <w:szCs w:val="22"/>
          <w:lang w:val="sr-Latn-RS"/>
        </w:rPr>
      </w:pPr>
      <w:r w:rsidRPr="000E1B87">
        <w:rPr>
          <w:b/>
          <w:bCs/>
          <w:sz w:val="22"/>
          <w:szCs w:val="22"/>
          <w:lang w:val="sr-Latn-RS"/>
        </w:rPr>
        <w:t xml:space="preserve">1. </w:t>
      </w:r>
      <w:r w:rsidR="00FB6603" w:rsidRPr="000E1B87">
        <w:rPr>
          <w:b/>
          <w:bCs/>
          <w:sz w:val="22"/>
          <w:szCs w:val="22"/>
          <w:lang w:val="sr-Latn-RS"/>
        </w:rPr>
        <w:tab/>
      </w:r>
      <w:r w:rsidRPr="000E1B87">
        <w:rPr>
          <w:b/>
          <w:bCs/>
          <w:sz w:val="22"/>
          <w:szCs w:val="22"/>
          <w:lang w:val="sr-Latn-RS"/>
        </w:rPr>
        <w:t xml:space="preserve">ŠTA JE LIJEK </w:t>
      </w:r>
      <w:r w:rsidR="00E109C9" w:rsidRPr="000E1B87">
        <w:rPr>
          <w:b/>
          <w:bCs/>
          <w:sz w:val="22"/>
          <w:szCs w:val="22"/>
          <w:lang w:val="sr-Latn-RS"/>
        </w:rPr>
        <w:t>SYNOPEN</w:t>
      </w:r>
      <w:r w:rsidRPr="000E1B87">
        <w:rPr>
          <w:b/>
          <w:bCs/>
          <w:sz w:val="22"/>
          <w:szCs w:val="22"/>
          <w:lang w:val="sr-Latn-RS"/>
        </w:rPr>
        <w:t xml:space="preserve"> I ČEMU JE NAMIJENJEN</w:t>
      </w:r>
    </w:p>
    <w:p w14:paraId="3249363A" w14:textId="77777777" w:rsidR="00445D8F" w:rsidRPr="000E1B87" w:rsidRDefault="00445D8F" w:rsidP="0078265F">
      <w:pPr>
        <w:jc w:val="both"/>
        <w:rPr>
          <w:sz w:val="22"/>
          <w:szCs w:val="22"/>
          <w:lang w:val="sr-Latn-RS"/>
        </w:rPr>
      </w:pPr>
    </w:p>
    <w:p w14:paraId="1B556C8C" w14:textId="2211DC75" w:rsidR="00FF3FF9" w:rsidRPr="000E1B87" w:rsidRDefault="00FF3FF9">
      <w:pPr>
        <w:jc w:val="both"/>
        <w:rPr>
          <w:sz w:val="22"/>
          <w:szCs w:val="22"/>
          <w:lang w:val="sr-Latn-RS"/>
        </w:rPr>
      </w:pPr>
      <w:r w:rsidRPr="000E1B87">
        <w:rPr>
          <w:sz w:val="22"/>
          <w:szCs w:val="22"/>
          <w:lang w:val="sr-Latn-RS"/>
        </w:rPr>
        <w:t>L</w:t>
      </w:r>
      <w:r w:rsidR="009E049A" w:rsidRPr="000E1B87">
        <w:rPr>
          <w:sz w:val="22"/>
          <w:szCs w:val="22"/>
          <w:lang w:val="sr-Latn-RS"/>
        </w:rPr>
        <w:t>ij</w:t>
      </w:r>
      <w:r w:rsidRPr="000E1B87">
        <w:rPr>
          <w:sz w:val="22"/>
          <w:szCs w:val="22"/>
          <w:lang w:val="sr-Latn-RS"/>
        </w:rPr>
        <w:t>ek Synopen sadrži aktivnu supstancu hloropiramin. Hloropiramin je antihistaminik jakog dejstva. Antihistaminici d</w:t>
      </w:r>
      <w:r w:rsidR="009E049A" w:rsidRPr="000E1B87">
        <w:rPr>
          <w:sz w:val="22"/>
          <w:szCs w:val="22"/>
          <w:lang w:val="sr-Latn-RS"/>
        </w:rPr>
        <w:t>j</w:t>
      </w:r>
      <w:r w:rsidRPr="000E1B87">
        <w:rPr>
          <w:sz w:val="22"/>
          <w:szCs w:val="22"/>
          <w:lang w:val="sr-Latn-RS"/>
        </w:rPr>
        <w:t>eluju tako što sprečavaju dejstvo histamina, supstance koja se stvara u organizmu i</w:t>
      </w:r>
      <w:r w:rsidR="00460FEC" w:rsidRPr="000E1B87">
        <w:rPr>
          <w:sz w:val="22"/>
          <w:szCs w:val="22"/>
          <w:lang w:val="sr-Latn-RS"/>
        </w:rPr>
        <w:t xml:space="preserve"> </w:t>
      </w:r>
      <w:r w:rsidRPr="000E1B87">
        <w:rPr>
          <w:sz w:val="22"/>
          <w:szCs w:val="22"/>
          <w:lang w:val="sr-Latn-RS"/>
        </w:rPr>
        <w:t>koja učestvuje u nastanku alergijskih reakcija.</w:t>
      </w:r>
    </w:p>
    <w:p w14:paraId="3732071C" w14:textId="73D80F6F" w:rsidR="00FF3FF9" w:rsidRPr="000E1B87" w:rsidRDefault="00FF3FF9">
      <w:pPr>
        <w:jc w:val="both"/>
        <w:rPr>
          <w:sz w:val="22"/>
          <w:szCs w:val="22"/>
          <w:lang w:val="sr-Latn-RS"/>
        </w:rPr>
      </w:pPr>
      <w:r w:rsidRPr="000E1B87">
        <w:rPr>
          <w:sz w:val="22"/>
          <w:szCs w:val="22"/>
          <w:lang w:val="sr-Latn-RS"/>
        </w:rPr>
        <w:t>Antihistaminici pomažu u olakšavanju alergijskih simptoma tako što onemogućavaju d</w:t>
      </w:r>
      <w:r w:rsidR="009E049A" w:rsidRPr="000E1B87">
        <w:rPr>
          <w:sz w:val="22"/>
          <w:szCs w:val="22"/>
          <w:lang w:val="sr-Latn-RS"/>
        </w:rPr>
        <w:t>j</w:t>
      </w:r>
      <w:r w:rsidRPr="000E1B87">
        <w:rPr>
          <w:sz w:val="22"/>
          <w:szCs w:val="22"/>
          <w:lang w:val="sr-Latn-RS"/>
        </w:rPr>
        <w:t>elovanje histamina. L</w:t>
      </w:r>
      <w:r w:rsidR="009E049A" w:rsidRPr="000E1B87">
        <w:rPr>
          <w:sz w:val="22"/>
          <w:szCs w:val="22"/>
          <w:lang w:val="sr-Latn-RS"/>
        </w:rPr>
        <w:t>ij</w:t>
      </w:r>
      <w:r w:rsidRPr="000E1B87">
        <w:rPr>
          <w:sz w:val="22"/>
          <w:szCs w:val="22"/>
          <w:lang w:val="sr-Latn-RS"/>
        </w:rPr>
        <w:t>ek Synopen, rastvor za injekciju, koristi se u l</w:t>
      </w:r>
      <w:r w:rsidR="009E049A" w:rsidRPr="000E1B87">
        <w:rPr>
          <w:sz w:val="22"/>
          <w:szCs w:val="22"/>
          <w:lang w:val="sr-Latn-RS"/>
        </w:rPr>
        <w:t>ij</w:t>
      </w:r>
      <w:r w:rsidRPr="000E1B87">
        <w:rPr>
          <w:sz w:val="22"/>
          <w:szCs w:val="22"/>
          <w:lang w:val="sr-Latn-RS"/>
        </w:rPr>
        <w:t xml:space="preserve">ečenju akutnih alergijskih reakcija, </w:t>
      </w:r>
      <w:r w:rsidR="00460FEC" w:rsidRPr="000E1B87">
        <w:rPr>
          <w:sz w:val="22"/>
          <w:szCs w:val="22"/>
          <w:lang w:val="sr-Latn-RS"/>
        </w:rPr>
        <w:t>kao što su</w:t>
      </w:r>
      <w:r w:rsidRPr="000E1B87">
        <w:rPr>
          <w:sz w:val="22"/>
          <w:szCs w:val="22"/>
          <w:lang w:val="sr-Latn-RS"/>
        </w:rPr>
        <w:t>: koprivnjača</w:t>
      </w:r>
      <w:r w:rsidR="00A75523" w:rsidRPr="000E1B87">
        <w:rPr>
          <w:sz w:val="22"/>
          <w:szCs w:val="22"/>
          <w:lang w:val="sr-Latn-RS"/>
        </w:rPr>
        <w:t xml:space="preserve"> (urtikarija)</w:t>
      </w:r>
      <w:r w:rsidRPr="000E1B87">
        <w:rPr>
          <w:sz w:val="22"/>
          <w:szCs w:val="22"/>
          <w:lang w:val="sr-Latn-RS"/>
        </w:rPr>
        <w:t>, angioedem (</w:t>
      </w:r>
      <w:r w:rsidR="0005444F" w:rsidRPr="000E1B87">
        <w:rPr>
          <w:sz w:val="22"/>
          <w:szCs w:val="22"/>
          <w:lang w:val="sr-Latn-RS"/>
        </w:rPr>
        <w:t>akutni edem kože i sluznice</w:t>
      </w:r>
      <w:r w:rsidRPr="000E1B87">
        <w:rPr>
          <w:sz w:val="22"/>
          <w:szCs w:val="22"/>
          <w:lang w:val="sr-Latn-RS"/>
        </w:rPr>
        <w:t>), preos</w:t>
      </w:r>
      <w:r w:rsidR="009E049A" w:rsidRPr="000E1B87">
        <w:rPr>
          <w:sz w:val="22"/>
          <w:szCs w:val="22"/>
          <w:lang w:val="sr-Latn-RS"/>
        </w:rPr>
        <w:t>j</w:t>
      </w:r>
      <w:r w:rsidRPr="000E1B87">
        <w:rPr>
          <w:sz w:val="22"/>
          <w:szCs w:val="22"/>
          <w:lang w:val="sr-Latn-RS"/>
        </w:rPr>
        <w:t>etljivost izazvana l</w:t>
      </w:r>
      <w:r w:rsidR="009E049A" w:rsidRPr="000E1B87">
        <w:rPr>
          <w:sz w:val="22"/>
          <w:szCs w:val="22"/>
          <w:lang w:val="sr-Latn-RS"/>
        </w:rPr>
        <w:t>j</w:t>
      </w:r>
      <w:r w:rsidRPr="000E1B87">
        <w:rPr>
          <w:sz w:val="22"/>
          <w:szCs w:val="22"/>
          <w:lang w:val="sr-Latn-RS"/>
        </w:rPr>
        <w:t xml:space="preserve">ekovima, ujedi insekata, serumska bolest i </w:t>
      </w:r>
      <w:r w:rsidR="0005444F" w:rsidRPr="000E1B87">
        <w:rPr>
          <w:sz w:val="22"/>
          <w:szCs w:val="22"/>
          <w:lang w:val="sr-Latn-RS"/>
        </w:rPr>
        <w:t>polenoza (alergijska bolest koju uzrokuju peludi)</w:t>
      </w:r>
      <w:r w:rsidRPr="000E1B87">
        <w:rPr>
          <w:sz w:val="22"/>
          <w:szCs w:val="22"/>
          <w:lang w:val="sr-Latn-RS"/>
        </w:rPr>
        <w:t>.</w:t>
      </w:r>
    </w:p>
    <w:p w14:paraId="3DB227F0" w14:textId="58854669" w:rsidR="00445D8F" w:rsidRPr="000E1B87" w:rsidRDefault="00FF3FF9">
      <w:pPr>
        <w:jc w:val="both"/>
        <w:rPr>
          <w:sz w:val="22"/>
          <w:szCs w:val="22"/>
          <w:lang w:val="sr-Latn-RS"/>
        </w:rPr>
      </w:pPr>
      <w:r w:rsidRPr="000E1B87">
        <w:rPr>
          <w:sz w:val="22"/>
          <w:szCs w:val="22"/>
          <w:lang w:val="sr-Latn-RS"/>
        </w:rPr>
        <w:t>L</w:t>
      </w:r>
      <w:r w:rsidR="009E049A" w:rsidRPr="000E1B87">
        <w:rPr>
          <w:sz w:val="22"/>
          <w:szCs w:val="22"/>
          <w:lang w:val="sr-Latn-RS"/>
        </w:rPr>
        <w:t>ij</w:t>
      </w:r>
      <w:r w:rsidRPr="000E1B87">
        <w:rPr>
          <w:sz w:val="22"/>
          <w:szCs w:val="22"/>
          <w:lang w:val="sr-Latn-RS"/>
        </w:rPr>
        <w:t xml:space="preserve">ek Synopen, rastvor za injekciju, može se koristiti </w:t>
      </w:r>
      <w:r w:rsidR="0005444F" w:rsidRPr="000E1B87">
        <w:rPr>
          <w:sz w:val="22"/>
          <w:szCs w:val="22"/>
          <w:lang w:val="sr-Latn-RS"/>
        </w:rPr>
        <w:t xml:space="preserve">u kombinacji sa ostalim ljekovima za </w:t>
      </w:r>
      <w:r w:rsidRPr="000E1B87">
        <w:rPr>
          <w:sz w:val="22"/>
          <w:szCs w:val="22"/>
          <w:lang w:val="sr-Latn-RS"/>
        </w:rPr>
        <w:t>l</w:t>
      </w:r>
      <w:r w:rsidR="009E049A" w:rsidRPr="000E1B87">
        <w:rPr>
          <w:sz w:val="22"/>
          <w:szCs w:val="22"/>
          <w:lang w:val="sr-Latn-RS"/>
        </w:rPr>
        <w:t>ij</w:t>
      </w:r>
      <w:r w:rsidRPr="000E1B87">
        <w:rPr>
          <w:sz w:val="22"/>
          <w:szCs w:val="22"/>
          <w:lang w:val="sr-Latn-RS"/>
        </w:rPr>
        <w:t>ečenj</w:t>
      </w:r>
      <w:r w:rsidR="0005444F" w:rsidRPr="000E1B87">
        <w:rPr>
          <w:sz w:val="22"/>
          <w:szCs w:val="22"/>
          <w:lang w:val="sr-Latn-RS"/>
        </w:rPr>
        <w:t>e</w:t>
      </w:r>
      <w:r w:rsidRPr="000E1B87">
        <w:rPr>
          <w:sz w:val="22"/>
          <w:szCs w:val="22"/>
          <w:lang w:val="sr-Latn-RS"/>
        </w:rPr>
        <w:t xml:space="preserve"> anafilaktičkog šoka.</w:t>
      </w:r>
    </w:p>
    <w:p w14:paraId="3F55D629" w14:textId="0B3FB67A" w:rsidR="00FF3FF9" w:rsidRPr="000E1B87" w:rsidRDefault="00FF3FF9" w:rsidP="0078265F">
      <w:pPr>
        <w:jc w:val="both"/>
        <w:rPr>
          <w:sz w:val="22"/>
          <w:szCs w:val="22"/>
          <w:lang w:val="sr-Latn-RS"/>
        </w:rPr>
      </w:pPr>
    </w:p>
    <w:p w14:paraId="264825DD" w14:textId="77777777" w:rsidR="000E1B87" w:rsidRPr="000E1B87" w:rsidRDefault="000E1B87" w:rsidP="0078265F">
      <w:pPr>
        <w:jc w:val="both"/>
        <w:rPr>
          <w:sz w:val="22"/>
          <w:szCs w:val="22"/>
          <w:lang w:val="sr-Latn-RS"/>
        </w:rPr>
      </w:pPr>
    </w:p>
    <w:p w14:paraId="76B2E5FF" w14:textId="0B61AB63" w:rsidR="00A32113" w:rsidRPr="000E1B87" w:rsidRDefault="00A32113" w:rsidP="0078265F">
      <w:pPr>
        <w:tabs>
          <w:tab w:val="left" w:pos="540"/>
          <w:tab w:val="left" w:pos="569"/>
        </w:tabs>
        <w:jc w:val="both"/>
        <w:rPr>
          <w:b/>
          <w:caps/>
          <w:sz w:val="22"/>
          <w:szCs w:val="22"/>
          <w:lang w:val="sr-Latn-RS"/>
        </w:rPr>
      </w:pPr>
      <w:r w:rsidRPr="000E1B87">
        <w:rPr>
          <w:b/>
          <w:bCs/>
          <w:sz w:val="22"/>
          <w:szCs w:val="22"/>
          <w:lang w:val="sr-Latn-RS"/>
        </w:rPr>
        <w:t xml:space="preserve">2. </w:t>
      </w:r>
      <w:r w:rsidR="00FB6603" w:rsidRPr="000E1B87">
        <w:rPr>
          <w:b/>
          <w:bCs/>
          <w:sz w:val="22"/>
          <w:szCs w:val="22"/>
          <w:lang w:val="sr-Latn-RS"/>
        </w:rPr>
        <w:tab/>
      </w:r>
      <w:r w:rsidRPr="000E1B87">
        <w:rPr>
          <w:b/>
          <w:caps/>
          <w:sz w:val="22"/>
          <w:szCs w:val="22"/>
          <w:lang w:val="sr-Latn-RS"/>
        </w:rPr>
        <w:t xml:space="preserve">Šta treba da znate prIJe nego što uzmete lIJek </w:t>
      </w:r>
      <w:r w:rsidR="00E109C9" w:rsidRPr="000E1B87">
        <w:rPr>
          <w:b/>
          <w:bCs/>
          <w:sz w:val="22"/>
          <w:szCs w:val="22"/>
          <w:lang w:val="sr-Latn-RS"/>
        </w:rPr>
        <w:t>SYNOPEN</w:t>
      </w:r>
    </w:p>
    <w:p w14:paraId="482E503D" w14:textId="77777777" w:rsidR="00445D8F" w:rsidRPr="000E1B87" w:rsidRDefault="00445D8F" w:rsidP="0078265F">
      <w:pPr>
        <w:widowControl w:val="0"/>
        <w:autoSpaceDE w:val="0"/>
        <w:autoSpaceDN w:val="0"/>
        <w:jc w:val="both"/>
        <w:rPr>
          <w:caps/>
          <w:sz w:val="22"/>
          <w:szCs w:val="22"/>
          <w:lang w:val="sr-Latn-RS"/>
        </w:rPr>
      </w:pPr>
    </w:p>
    <w:p w14:paraId="33C8FD84" w14:textId="1824D68B" w:rsidR="00A32113" w:rsidRPr="000E1B87" w:rsidRDefault="00A32113" w:rsidP="0078265F">
      <w:pPr>
        <w:jc w:val="both"/>
        <w:rPr>
          <w:b/>
          <w:sz w:val="22"/>
          <w:szCs w:val="22"/>
          <w:lang w:val="sr-Latn-RS"/>
        </w:rPr>
      </w:pPr>
      <w:r w:rsidRPr="000E1B87">
        <w:rPr>
          <w:b/>
          <w:sz w:val="22"/>
          <w:szCs w:val="22"/>
          <w:lang w:val="sr-Latn-RS"/>
        </w:rPr>
        <w:t xml:space="preserve">Lijek </w:t>
      </w:r>
      <w:r w:rsidR="00E109C9" w:rsidRPr="000E1B87">
        <w:rPr>
          <w:b/>
          <w:sz w:val="22"/>
          <w:szCs w:val="22"/>
          <w:lang w:val="sr-Latn-RS"/>
        </w:rPr>
        <w:t>Synopen</w:t>
      </w:r>
      <w:r w:rsidRPr="000E1B87">
        <w:rPr>
          <w:b/>
          <w:sz w:val="22"/>
          <w:szCs w:val="22"/>
          <w:lang w:val="sr-Latn-RS"/>
        </w:rPr>
        <w:t xml:space="preserve"> ne smijete koristiti:</w:t>
      </w:r>
    </w:p>
    <w:p w14:paraId="47D153DF" w14:textId="22432EBA" w:rsidR="0005444F" w:rsidRPr="000E1B87" w:rsidRDefault="0005444F">
      <w:pPr>
        <w:numPr>
          <w:ilvl w:val="1"/>
          <w:numId w:val="29"/>
        </w:numPr>
        <w:jc w:val="both"/>
        <w:rPr>
          <w:bCs/>
          <w:sz w:val="22"/>
          <w:szCs w:val="22"/>
          <w:lang w:val="sr-Latn-RS"/>
        </w:rPr>
      </w:pPr>
      <w:r w:rsidRPr="000E1B87">
        <w:rPr>
          <w:bCs/>
          <w:sz w:val="22"/>
          <w:szCs w:val="22"/>
          <w:lang w:val="sr-Latn-RS"/>
        </w:rPr>
        <w:t>ukoliko ste alergični na hloropiramin ili na bilo koji drugi sastojak ovog lijeka (naveden u dijelu 6),</w:t>
      </w:r>
    </w:p>
    <w:p w14:paraId="42C9D2B7" w14:textId="2F2908C1" w:rsidR="0005444F" w:rsidRPr="000E1B87" w:rsidRDefault="0005444F">
      <w:pPr>
        <w:numPr>
          <w:ilvl w:val="1"/>
          <w:numId w:val="29"/>
        </w:numPr>
        <w:jc w:val="both"/>
        <w:rPr>
          <w:bCs/>
          <w:sz w:val="22"/>
          <w:szCs w:val="22"/>
          <w:lang w:val="sr-Latn-RS"/>
        </w:rPr>
      </w:pPr>
      <w:r w:rsidRPr="000E1B87">
        <w:rPr>
          <w:bCs/>
          <w:sz w:val="22"/>
          <w:szCs w:val="22"/>
          <w:lang w:val="sr-Latn-RS"/>
        </w:rPr>
        <w:t>kod novorođenčadi i nedonoščadi,</w:t>
      </w:r>
    </w:p>
    <w:p w14:paraId="448B67BB" w14:textId="64AEF732" w:rsidR="0005444F" w:rsidRPr="000E1B87" w:rsidRDefault="0005444F">
      <w:pPr>
        <w:numPr>
          <w:ilvl w:val="1"/>
          <w:numId w:val="29"/>
        </w:numPr>
        <w:jc w:val="both"/>
        <w:rPr>
          <w:bCs/>
          <w:sz w:val="22"/>
          <w:szCs w:val="22"/>
          <w:lang w:val="sr-Latn-RS"/>
        </w:rPr>
      </w:pPr>
      <w:r w:rsidRPr="000E1B87">
        <w:rPr>
          <w:bCs/>
          <w:sz w:val="22"/>
          <w:szCs w:val="22"/>
          <w:lang w:val="sr-Latn-RS"/>
        </w:rPr>
        <w:t>ukoliko dojite,</w:t>
      </w:r>
    </w:p>
    <w:p w14:paraId="331742FB" w14:textId="35A31DC0" w:rsidR="0005444F" w:rsidRPr="000E1B87" w:rsidRDefault="0005444F">
      <w:pPr>
        <w:numPr>
          <w:ilvl w:val="1"/>
          <w:numId w:val="29"/>
        </w:numPr>
        <w:jc w:val="both"/>
        <w:rPr>
          <w:bCs/>
          <w:sz w:val="22"/>
          <w:szCs w:val="22"/>
          <w:lang w:val="sr-Latn-RS"/>
        </w:rPr>
      </w:pPr>
      <w:r w:rsidRPr="000E1B87">
        <w:rPr>
          <w:bCs/>
          <w:sz w:val="22"/>
          <w:szCs w:val="22"/>
          <w:lang w:val="sr-Latn-RS"/>
        </w:rPr>
        <w:t>ukoliko ste uzimali inhibitore monoaminooksidaze (MAO) u liječenj</w:t>
      </w:r>
      <w:r w:rsidR="00567E58" w:rsidRPr="000E1B87">
        <w:rPr>
          <w:bCs/>
          <w:sz w:val="22"/>
          <w:szCs w:val="22"/>
          <w:lang w:val="sr-Latn-RS"/>
        </w:rPr>
        <w:t>u</w:t>
      </w:r>
      <w:r w:rsidRPr="000E1B87">
        <w:rPr>
          <w:bCs/>
          <w:sz w:val="22"/>
          <w:szCs w:val="22"/>
          <w:lang w:val="sr-Latn-RS"/>
        </w:rPr>
        <w:t xml:space="preserve"> depre</w:t>
      </w:r>
      <w:r w:rsidR="00567E58" w:rsidRPr="000E1B87">
        <w:rPr>
          <w:bCs/>
          <w:sz w:val="22"/>
          <w:szCs w:val="22"/>
          <w:lang w:val="sr-Latn-RS"/>
        </w:rPr>
        <w:t>s</w:t>
      </w:r>
      <w:r w:rsidRPr="000E1B87">
        <w:rPr>
          <w:bCs/>
          <w:sz w:val="22"/>
          <w:szCs w:val="22"/>
          <w:lang w:val="sr-Latn-RS"/>
        </w:rPr>
        <w:t>ije u prethodnih 14 dana.</w:t>
      </w:r>
    </w:p>
    <w:p w14:paraId="40B28420" w14:textId="77777777" w:rsidR="00445D8F" w:rsidRPr="000E1B87" w:rsidRDefault="00445D8F" w:rsidP="0078265F">
      <w:pPr>
        <w:jc w:val="both"/>
        <w:rPr>
          <w:sz w:val="22"/>
          <w:szCs w:val="22"/>
          <w:lang w:val="sr-Latn-RS"/>
        </w:rPr>
      </w:pPr>
    </w:p>
    <w:p w14:paraId="1B838AEE" w14:textId="77777777" w:rsidR="00A02C42" w:rsidRPr="000E1B87" w:rsidRDefault="00F47B6C" w:rsidP="0078265F">
      <w:pPr>
        <w:jc w:val="both"/>
        <w:rPr>
          <w:b/>
          <w:bCs/>
          <w:sz w:val="22"/>
          <w:szCs w:val="22"/>
          <w:lang w:val="sr-Latn-RS"/>
        </w:rPr>
      </w:pPr>
      <w:r w:rsidRPr="000E1B87">
        <w:rPr>
          <w:b/>
          <w:bCs/>
          <w:sz w:val="22"/>
          <w:szCs w:val="22"/>
          <w:lang w:val="sr-Latn-RS"/>
        </w:rPr>
        <w:t>Upozorenja i mjere opreza:</w:t>
      </w:r>
    </w:p>
    <w:p w14:paraId="5CD12E00" w14:textId="1F22E4E4" w:rsidR="00567E58" w:rsidRPr="000E1B87" w:rsidRDefault="00567E58">
      <w:pPr>
        <w:jc w:val="both"/>
        <w:rPr>
          <w:sz w:val="22"/>
          <w:szCs w:val="22"/>
          <w:lang w:val="sr-Latn-RS"/>
        </w:rPr>
      </w:pPr>
      <w:r w:rsidRPr="000E1B87">
        <w:rPr>
          <w:sz w:val="22"/>
          <w:szCs w:val="22"/>
          <w:lang w:val="sr-Latn-RS"/>
        </w:rPr>
        <w:t>Razgovarajte sa svojim ljekarom, farmaceutom ili medicinskom sestrom prije nego što primite lijek Synopen ukoliko:</w:t>
      </w:r>
    </w:p>
    <w:p w14:paraId="5FDE9861" w14:textId="3C16D5EF" w:rsidR="00567E58" w:rsidRPr="000E1B87" w:rsidRDefault="00567E58">
      <w:pPr>
        <w:numPr>
          <w:ilvl w:val="0"/>
          <w:numId w:val="30"/>
        </w:numPr>
        <w:jc w:val="both"/>
        <w:rPr>
          <w:sz w:val="22"/>
          <w:szCs w:val="22"/>
          <w:lang w:val="sr-Latn-RS"/>
        </w:rPr>
      </w:pPr>
      <w:r w:rsidRPr="000E1B87">
        <w:rPr>
          <w:sz w:val="22"/>
          <w:szCs w:val="22"/>
          <w:lang w:val="sr-Latn-RS"/>
        </w:rPr>
        <w:t>imate više od 65 godina (lijek Synopen, rastvor za injekciju, Vas može izrazito uspavati)</w:t>
      </w:r>
    </w:p>
    <w:p w14:paraId="7988AE08" w14:textId="5319FCFA" w:rsidR="00567E58" w:rsidRPr="000E1B87" w:rsidRDefault="00567E58">
      <w:pPr>
        <w:numPr>
          <w:ilvl w:val="0"/>
          <w:numId w:val="30"/>
        </w:numPr>
        <w:jc w:val="both"/>
        <w:rPr>
          <w:sz w:val="22"/>
          <w:szCs w:val="22"/>
          <w:lang w:val="sr-Latn-RS"/>
        </w:rPr>
      </w:pPr>
      <w:r w:rsidRPr="000E1B87">
        <w:rPr>
          <w:sz w:val="22"/>
          <w:szCs w:val="22"/>
          <w:lang w:val="sr-Latn-RS"/>
        </w:rPr>
        <w:t>bolujete od epilepsije</w:t>
      </w:r>
    </w:p>
    <w:p w14:paraId="0B895F39" w14:textId="270AE3C8" w:rsidR="00567E58" w:rsidRPr="000E1B87" w:rsidRDefault="00567E58">
      <w:pPr>
        <w:numPr>
          <w:ilvl w:val="0"/>
          <w:numId w:val="30"/>
        </w:numPr>
        <w:jc w:val="both"/>
        <w:rPr>
          <w:sz w:val="22"/>
          <w:szCs w:val="22"/>
          <w:lang w:val="sr-Latn-RS"/>
        </w:rPr>
      </w:pPr>
      <w:r w:rsidRPr="000E1B87">
        <w:rPr>
          <w:sz w:val="22"/>
          <w:szCs w:val="22"/>
          <w:lang w:val="sr-Latn-RS"/>
        </w:rPr>
        <w:t>ste teži kardiološki pacijent</w:t>
      </w:r>
    </w:p>
    <w:p w14:paraId="3016B9FE" w14:textId="67D124C7" w:rsidR="00567E58" w:rsidRPr="000E1B87" w:rsidRDefault="00567E58">
      <w:pPr>
        <w:numPr>
          <w:ilvl w:val="0"/>
          <w:numId w:val="30"/>
        </w:numPr>
        <w:jc w:val="both"/>
        <w:rPr>
          <w:sz w:val="22"/>
          <w:szCs w:val="22"/>
          <w:lang w:val="sr-Latn-RS"/>
        </w:rPr>
      </w:pPr>
      <w:r w:rsidRPr="000E1B87">
        <w:rPr>
          <w:sz w:val="22"/>
          <w:szCs w:val="22"/>
          <w:lang w:val="sr-Latn-RS"/>
        </w:rPr>
        <w:t>imate povišeni očni pritisak (glaukom)</w:t>
      </w:r>
    </w:p>
    <w:p w14:paraId="72EA0629" w14:textId="5D7CDE2D" w:rsidR="00567E58" w:rsidRPr="000E1B87" w:rsidRDefault="00567E58">
      <w:pPr>
        <w:numPr>
          <w:ilvl w:val="0"/>
          <w:numId w:val="30"/>
        </w:numPr>
        <w:jc w:val="both"/>
        <w:rPr>
          <w:sz w:val="22"/>
          <w:szCs w:val="22"/>
          <w:lang w:val="sr-Latn-RS"/>
        </w:rPr>
      </w:pPr>
      <w:r w:rsidRPr="000E1B87">
        <w:rPr>
          <w:sz w:val="22"/>
          <w:szCs w:val="22"/>
          <w:lang w:val="sr-Latn-RS"/>
        </w:rPr>
        <w:t>imate problema sa mokrenjem</w:t>
      </w:r>
    </w:p>
    <w:p w14:paraId="16FB3846" w14:textId="1A64562B" w:rsidR="00567E58" w:rsidRPr="000E1B87" w:rsidRDefault="00567E58">
      <w:pPr>
        <w:numPr>
          <w:ilvl w:val="0"/>
          <w:numId w:val="30"/>
        </w:numPr>
        <w:jc w:val="both"/>
        <w:rPr>
          <w:sz w:val="22"/>
          <w:szCs w:val="22"/>
          <w:lang w:val="sr-Latn-RS"/>
        </w:rPr>
      </w:pPr>
      <w:r w:rsidRPr="000E1B87">
        <w:rPr>
          <w:sz w:val="22"/>
          <w:szCs w:val="22"/>
          <w:lang w:val="sr-Latn-RS"/>
        </w:rPr>
        <w:t>imate uvećanu prostatu</w:t>
      </w:r>
    </w:p>
    <w:p w14:paraId="3EAAA621" w14:textId="164A5FBA" w:rsidR="00567E58" w:rsidRPr="000E1B87" w:rsidRDefault="00567E58">
      <w:pPr>
        <w:numPr>
          <w:ilvl w:val="0"/>
          <w:numId w:val="30"/>
        </w:numPr>
        <w:jc w:val="both"/>
        <w:rPr>
          <w:sz w:val="22"/>
          <w:szCs w:val="22"/>
          <w:lang w:val="sr-Latn-RS"/>
        </w:rPr>
      </w:pPr>
      <w:r w:rsidRPr="000E1B87">
        <w:rPr>
          <w:sz w:val="22"/>
          <w:szCs w:val="22"/>
          <w:lang w:val="sr-Latn-RS"/>
        </w:rPr>
        <w:t>imate veoma povišen krvni pritisak (hipertenziju)</w:t>
      </w:r>
    </w:p>
    <w:p w14:paraId="33B40B84" w14:textId="3E472D93" w:rsidR="00567E58" w:rsidRPr="000E1B87" w:rsidRDefault="00567E58">
      <w:pPr>
        <w:numPr>
          <w:ilvl w:val="0"/>
          <w:numId w:val="30"/>
        </w:numPr>
        <w:jc w:val="both"/>
        <w:rPr>
          <w:sz w:val="22"/>
          <w:szCs w:val="22"/>
          <w:lang w:val="sr-Latn-RS"/>
        </w:rPr>
      </w:pPr>
      <w:r w:rsidRPr="000E1B87">
        <w:rPr>
          <w:sz w:val="22"/>
          <w:szCs w:val="22"/>
          <w:lang w:val="sr-Latn-RS"/>
        </w:rPr>
        <w:t>imate oštećenje jetre ili pluća (bronhija)</w:t>
      </w:r>
    </w:p>
    <w:p w14:paraId="1D2AA464" w14:textId="4BAC336C" w:rsidR="00567E58" w:rsidRPr="000E1B87" w:rsidRDefault="00567E58">
      <w:pPr>
        <w:numPr>
          <w:ilvl w:val="0"/>
          <w:numId w:val="30"/>
        </w:numPr>
        <w:jc w:val="both"/>
        <w:rPr>
          <w:sz w:val="22"/>
          <w:szCs w:val="22"/>
          <w:lang w:val="sr-Latn-RS"/>
        </w:rPr>
      </w:pPr>
      <w:r w:rsidRPr="000E1B87">
        <w:rPr>
          <w:sz w:val="22"/>
          <w:szCs w:val="22"/>
          <w:lang w:val="sr-Latn-RS"/>
        </w:rPr>
        <w:t>imate astmu</w:t>
      </w:r>
    </w:p>
    <w:p w14:paraId="07F15737" w14:textId="283D99F7" w:rsidR="00567E58" w:rsidRPr="000E1B87" w:rsidRDefault="00567E58">
      <w:pPr>
        <w:numPr>
          <w:ilvl w:val="0"/>
          <w:numId w:val="30"/>
        </w:numPr>
        <w:jc w:val="both"/>
        <w:rPr>
          <w:sz w:val="22"/>
          <w:szCs w:val="22"/>
          <w:lang w:val="sr-Latn-RS"/>
        </w:rPr>
      </w:pPr>
      <w:r w:rsidRPr="000E1B87">
        <w:rPr>
          <w:sz w:val="22"/>
          <w:szCs w:val="22"/>
          <w:lang w:val="sr-Latn-RS"/>
        </w:rPr>
        <w:t>imate povećanu aktivnost štitne žlijezde</w:t>
      </w:r>
    </w:p>
    <w:p w14:paraId="50AB8603" w14:textId="5E486980" w:rsidR="00567E58" w:rsidRPr="000E1B87" w:rsidRDefault="00567E58">
      <w:pPr>
        <w:numPr>
          <w:ilvl w:val="0"/>
          <w:numId w:val="30"/>
        </w:numPr>
        <w:jc w:val="both"/>
        <w:rPr>
          <w:sz w:val="22"/>
          <w:szCs w:val="22"/>
          <w:lang w:val="sr-Latn-RS"/>
        </w:rPr>
      </w:pPr>
      <w:r w:rsidRPr="000E1B87">
        <w:rPr>
          <w:sz w:val="22"/>
          <w:szCs w:val="22"/>
          <w:lang w:val="sr-Latn-RS"/>
        </w:rPr>
        <w:t>imate suženje na prelazu iz želuca u dvanaestopalačno crevo</w:t>
      </w:r>
    </w:p>
    <w:p w14:paraId="3330A592" w14:textId="7D5E40B3" w:rsidR="00567E58" w:rsidRPr="000E1B87" w:rsidRDefault="00567E58">
      <w:pPr>
        <w:numPr>
          <w:ilvl w:val="0"/>
          <w:numId w:val="30"/>
        </w:numPr>
        <w:jc w:val="both"/>
        <w:rPr>
          <w:sz w:val="22"/>
          <w:szCs w:val="22"/>
          <w:lang w:val="sr-Latn-RS"/>
        </w:rPr>
      </w:pPr>
      <w:r w:rsidRPr="000E1B87">
        <w:rPr>
          <w:sz w:val="22"/>
          <w:szCs w:val="22"/>
          <w:lang w:val="sr-Latn-RS"/>
        </w:rPr>
        <w:t>pijete alkohol ili koristite ljekove za smirenje (sedative)</w:t>
      </w:r>
    </w:p>
    <w:p w14:paraId="1CB2B82A" w14:textId="1B044C5D" w:rsidR="00567E58" w:rsidRPr="000E1B87" w:rsidRDefault="00567E58">
      <w:pPr>
        <w:numPr>
          <w:ilvl w:val="0"/>
          <w:numId w:val="30"/>
        </w:numPr>
        <w:jc w:val="both"/>
        <w:rPr>
          <w:sz w:val="22"/>
          <w:szCs w:val="22"/>
          <w:lang w:val="sr-Latn-RS"/>
        </w:rPr>
      </w:pPr>
      <w:r w:rsidRPr="000E1B87">
        <w:rPr>
          <w:sz w:val="22"/>
          <w:szCs w:val="22"/>
          <w:lang w:val="sr-Latn-RS"/>
        </w:rPr>
        <w:t>treba da uradite kožne testove dok primate lijek Synopen, jer može prouzrokovati lažno negativne rezultate kožnih testova</w:t>
      </w:r>
    </w:p>
    <w:p w14:paraId="5ABDFC8D" w14:textId="3120C491" w:rsidR="00567E58" w:rsidRPr="000E1B87" w:rsidRDefault="00567E58">
      <w:pPr>
        <w:numPr>
          <w:ilvl w:val="0"/>
          <w:numId w:val="30"/>
        </w:numPr>
        <w:jc w:val="both"/>
        <w:rPr>
          <w:sz w:val="22"/>
          <w:szCs w:val="22"/>
          <w:lang w:val="sr-Latn-RS"/>
        </w:rPr>
      </w:pPr>
      <w:r w:rsidRPr="000E1B87">
        <w:rPr>
          <w:sz w:val="22"/>
          <w:szCs w:val="22"/>
          <w:lang w:val="sr-Latn-RS"/>
        </w:rPr>
        <w:t>ako ste trudni ili dojite</w:t>
      </w:r>
    </w:p>
    <w:p w14:paraId="207594FE" w14:textId="77777777" w:rsidR="00445D8F" w:rsidRPr="000E1B87" w:rsidRDefault="00445D8F" w:rsidP="0078265F">
      <w:pPr>
        <w:jc w:val="both"/>
        <w:rPr>
          <w:bCs/>
          <w:sz w:val="22"/>
          <w:szCs w:val="22"/>
          <w:lang w:val="sr-Latn-RS"/>
        </w:rPr>
      </w:pPr>
    </w:p>
    <w:p w14:paraId="59E1A784" w14:textId="77777777" w:rsidR="00C77D13" w:rsidRPr="000E1B87" w:rsidRDefault="00C77D13" w:rsidP="0078265F">
      <w:pPr>
        <w:jc w:val="both"/>
        <w:rPr>
          <w:b/>
          <w:bCs/>
          <w:sz w:val="22"/>
          <w:szCs w:val="22"/>
          <w:lang w:val="sr-Latn-RS"/>
        </w:rPr>
      </w:pPr>
      <w:r w:rsidRPr="000E1B87">
        <w:rPr>
          <w:b/>
          <w:bCs/>
          <w:sz w:val="22"/>
          <w:szCs w:val="22"/>
          <w:lang w:val="sr-Latn-RS"/>
        </w:rPr>
        <w:t>Djeca i adolescenti</w:t>
      </w:r>
    </w:p>
    <w:p w14:paraId="45C54441" w14:textId="611A2A30" w:rsidR="00567E58" w:rsidRPr="000E1B87" w:rsidRDefault="00567E58">
      <w:pPr>
        <w:jc w:val="both"/>
        <w:rPr>
          <w:sz w:val="22"/>
          <w:szCs w:val="22"/>
          <w:lang w:val="sr-Latn-RS"/>
        </w:rPr>
      </w:pPr>
      <w:r w:rsidRPr="000E1B87">
        <w:rPr>
          <w:sz w:val="22"/>
          <w:szCs w:val="22"/>
          <w:lang w:val="sr-Latn-RS"/>
        </w:rPr>
        <w:t>Primena l</w:t>
      </w:r>
      <w:r w:rsidR="00206F9D" w:rsidRPr="000E1B87">
        <w:rPr>
          <w:sz w:val="22"/>
          <w:szCs w:val="22"/>
          <w:lang w:val="sr-Latn-RS"/>
        </w:rPr>
        <w:t>ij</w:t>
      </w:r>
      <w:r w:rsidRPr="000E1B87">
        <w:rPr>
          <w:sz w:val="22"/>
          <w:szCs w:val="22"/>
          <w:lang w:val="sr-Latn-RS"/>
        </w:rPr>
        <w:t>eka Synopen kod d</w:t>
      </w:r>
      <w:r w:rsidR="00206F9D" w:rsidRPr="000E1B87">
        <w:rPr>
          <w:sz w:val="22"/>
          <w:szCs w:val="22"/>
          <w:lang w:val="sr-Latn-RS"/>
        </w:rPr>
        <w:t>j</w:t>
      </w:r>
      <w:r w:rsidRPr="000E1B87">
        <w:rPr>
          <w:sz w:val="22"/>
          <w:szCs w:val="22"/>
          <w:lang w:val="sr-Latn-RS"/>
        </w:rPr>
        <w:t>ece se ne preporučuje, osim u slučaju po život opasnih alergijskih reakcija.</w:t>
      </w:r>
    </w:p>
    <w:p w14:paraId="40E46B97" w14:textId="77777777" w:rsidR="00C77D13" w:rsidRPr="000E1B87" w:rsidRDefault="00C77D13" w:rsidP="0078265F">
      <w:pPr>
        <w:jc w:val="both"/>
        <w:rPr>
          <w:bCs/>
          <w:sz w:val="22"/>
          <w:szCs w:val="22"/>
          <w:lang w:val="sr-Latn-RS"/>
        </w:rPr>
      </w:pPr>
    </w:p>
    <w:p w14:paraId="16004445" w14:textId="77777777" w:rsidR="00A32113" w:rsidRPr="000E1B87" w:rsidRDefault="00A32113" w:rsidP="0078265F">
      <w:pPr>
        <w:jc w:val="both"/>
        <w:rPr>
          <w:b/>
          <w:sz w:val="22"/>
          <w:szCs w:val="22"/>
          <w:lang w:val="sr-Latn-RS"/>
        </w:rPr>
      </w:pPr>
      <w:r w:rsidRPr="000E1B87">
        <w:rPr>
          <w:b/>
          <w:sz w:val="22"/>
          <w:szCs w:val="22"/>
          <w:lang w:val="sr-Latn-RS"/>
        </w:rPr>
        <w:t xml:space="preserve">Primjena drugih </w:t>
      </w:r>
      <w:r w:rsidR="001B03B0" w:rsidRPr="000E1B87">
        <w:rPr>
          <w:b/>
          <w:sz w:val="22"/>
          <w:szCs w:val="22"/>
          <w:lang w:val="sr-Latn-RS"/>
        </w:rPr>
        <w:t>l</w:t>
      </w:r>
      <w:r w:rsidRPr="000E1B87">
        <w:rPr>
          <w:b/>
          <w:sz w:val="22"/>
          <w:szCs w:val="22"/>
          <w:lang w:val="sr-Latn-RS"/>
        </w:rPr>
        <w:t>jekova</w:t>
      </w:r>
    </w:p>
    <w:p w14:paraId="3A91E61D" w14:textId="4DD3B500" w:rsidR="00206F9D" w:rsidRPr="000E1B87" w:rsidRDefault="00206F9D">
      <w:pPr>
        <w:jc w:val="both"/>
        <w:rPr>
          <w:bCs/>
          <w:sz w:val="22"/>
          <w:szCs w:val="22"/>
          <w:lang w:val="sr-Latn-RS"/>
        </w:rPr>
      </w:pPr>
      <w:r w:rsidRPr="000E1B87">
        <w:rPr>
          <w:bCs/>
          <w:sz w:val="22"/>
          <w:szCs w:val="22"/>
          <w:lang w:val="sr-Latn-RS"/>
        </w:rPr>
        <w:t>Obavijestite svog ljekara, farmaceuta ili medicinsku sestru ukoliko uzimate, donedavno ste uzimali ili ćete možda uzimati bilo koje druge ljekove, uključujući i one koje ste nabavili bez recepta.</w:t>
      </w:r>
    </w:p>
    <w:p w14:paraId="0A35B31E" w14:textId="77777777" w:rsidR="00206F9D" w:rsidRPr="000E1B87" w:rsidRDefault="00206F9D">
      <w:pPr>
        <w:jc w:val="both"/>
        <w:rPr>
          <w:bCs/>
          <w:sz w:val="22"/>
          <w:szCs w:val="22"/>
          <w:lang w:val="sr-Latn-RS"/>
        </w:rPr>
      </w:pPr>
    </w:p>
    <w:p w14:paraId="49252B70" w14:textId="0FD5632C" w:rsidR="00206F9D" w:rsidRPr="000E1B87" w:rsidRDefault="00206F9D">
      <w:pPr>
        <w:jc w:val="both"/>
        <w:rPr>
          <w:bCs/>
          <w:sz w:val="22"/>
          <w:szCs w:val="22"/>
          <w:lang w:val="sr-Latn-RS"/>
        </w:rPr>
      </w:pPr>
      <w:r w:rsidRPr="000E1B87">
        <w:rPr>
          <w:bCs/>
          <w:sz w:val="22"/>
          <w:szCs w:val="22"/>
          <w:lang w:val="sr-Latn-RS"/>
        </w:rPr>
        <w:t>Lijek Synopen, rastvor za injekciju, može pojačati djelovanje sljedećih ljekova:</w:t>
      </w:r>
    </w:p>
    <w:p w14:paraId="3200419A" w14:textId="084A41DB" w:rsidR="00206F9D" w:rsidRPr="000E1B87" w:rsidRDefault="00206F9D">
      <w:pPr>
        <w:numPr>
          <w:ilvl w:val="0"/>
          <w:numId w:val="30"/>
        </w:numPr>
        <w:jc w:val="both"/>
        <w:rPr>
          <w:bCs/>
          <w:sz w:val="22"/>
          <w:szCs w:val="22"/>
          <w:lang w:val="sr-Latn-RS"/>
        </w:rPr>
      </w:pPr>
      <w:r w:rsidRPr="000E1B87">
        <w:rPr>
          <w:bCs/>
          <w:sz w:val="22"/>
          <w:szCs w:val="22"/>
          <w:lang w:val="sr-Latn-RS"/>
        </w:rPr>
        <w:t>ljekova za smirenje (sedativi) i spavanje (hipnotici),</w:t>
      </w:r>
    </w:p>
    <w:p w14:paraId="4EE18996" w14:textId="77777777" w:rsidR="00206F9D" w:rsidRPr="000E1B87" w:rsidRDefault="00206F9D">
      <w:pPr>
        <w:numPr>
          <w:ilvl w:val="0"/>
          <w:numId w:val="30"/>
        </w:numPr>
        <w:jc w:val="both"/>
        <w:rPr>
          <w:bCs/>
          <w:sz w:val="22"/>
          <w:szCs w:val="22"/>
          <w:lang w:val="sr-Latn-RS"/>
        </w:rPr>
      </w:pPr>
      <w:r w:rsidRPr="000E1B87">
        <w:rPr>
          <w:bCs/>
          <w:sz w:val="22"/>
          <w:szCs w:val="22"/>
          <w:lang w:val="sr-Latn-RS"/>
        </w:rPr>
        <w:t>alkohola,</w:t>
      </w:r>
    </w:p>
    <w:p w14:paraId="3D6814C3" w14:textId="75CB797E" w:rsidR="00206F9D" w:rsidRPr="000E1B87" w:rsidRDefault="00206F9D">
      <w:pPr>
        <w:numPr>
          <w:ilvl w:val="0"/>
          <w:numId w:val="30"/>
        </w:numPr>
        <w:jc w:val="both"/>
        <w:rPr>
          <w:bCs/>
          <w:sz w:val="22"/>
          <w:szCs w:val="22"/>
          <w:lang w:val="sr-Latn-RS"/>
        </w:rPr>
      </w:pPr>
      <w:r w:rsidRPr="000E1B87">
        <w:rPr>
          <w:bCs/>
          <w:sz w:val="22"/>
          <w:szCs w:val="22"/>
          <w:lang w:val="sr-Latn-RS"/>
        </w:rPr>
        <w:t>ljekova koji mijenjaju ponašanje i percepciju (psihotropni lekovi),</w:t>
      </w:r>
    </w:p>
    <w:p w14:paraId="2FE7F648" w14:textId="52E8F009" w:rsidR="00206F9D" w:rsidRPr="000E1B87" w:rsidRDefault="00206F9D">
      <w:pPr>
        <w:numPr>
          <w:ilvl w:val="0"/>
          <w:numId w:val="30"/>
        </w:numPr>
        <w:jc w:val="both"/>
        <w:rPr>
          <w:bCs/>
          <w:sz w:val="22"/>
          <w:szCs w:val="22"/>
          <w:lang w:val="sr-Latn-RS"/>
        </w:rPr>
      </w:pPr>
      <w:r w:rsidRPr="000E1B87">
        <w:rPr>
          <w:bCs/>
          <w:sz w:val="22"/>
          <w:szCs w:val="22"/>
          <w:lang w:val="sr-Latn-RS"/>
        </w:rPr>
        <w:t>fenitoina (za liječenje epilepsije).</w:t>
      </w:r>
    </w:p>
    <w:p w14:paraId="4D4D7132" w14:textId="77777777" w:rsidR="00B121E2" w:rsidRPr="000E1B87" w:rsidRDefault="00B121E2" w:rsidP="001D5818">
      <w:pPr>
        <w:ind w:left="376"/>
        <w:jc w:val="both"/>
        <w:rPr>
          <w:bCs/>
          <w:sz w:val="22"/>
          <w:szCs w:val="22"/>
          <w:lang w:val="sr-Latn-RS"/>
        </w:rPr>
      </w:pPr>
      <w:bookmarkStart w:id="0" w:name="_GoBack"/>
      <w:bookmarkEnd w:id="0"/>
    </w:p>
    <w:p w14:paraId="70E005E4" w14:textId="4A6BF713" w:rsidR="00206F9D" w:rsidRPr="000E1B87" w:rsidRDefault="00206F9D">
      <w:pPr>
        <w:jc w:val="both"/>
        <w:rPr>
          <w:bCs/>
          <w:sz w:val="22"/>
          <w:szCs w:val="22"/>
          <w:lang w:val="sr-Latn-RS"/>
        </w:rPr>
      </w:pPr>
      <w:r w:rsidRPr="000E1B87">
        <w:rPr>
          <w:bCs/>
          <w:sz w:val="22"/>
          <w:szCs w:val="22"/>
          <w:lang w:val="sr-Latn-RS"/>
        </w:rPr>
        <w:t>Antidepresivi, inhibitori monoaminooksidaze (MAO) se NE SMIJU uzimati zajedno sa lijekom Synopen, rastvor za injekciju.</w:t>
      </w:r>
    </w:p>
    <w:p w14:paraId="20B67216" w14:textId="77777777" w:rsidR="00445D8F" w:rsidRPr="000E1B87" w:rsidRDefault="00445D8F" w:rsidP="0078265F">
      <w:pPr>
        <w:jc w:val="both"/>
        <w:rPr>
          <w:bCs/>
          <w:sz w:val="22"/>
          <w:szCs w:val="22"/>
          <w:lang w:val="sr-Latn-RS"/>
        </w:rPr>
      </w:pPr>
    </w:p>
    <w:p w14:paraId="12438B7D" w14:textId="77777777" w:rsidR="00A92C66" w:rsidRPr="000E1B87" w:rsidRDefault="00F47B6C" w:rsidP="0078265F">
      <w:pPr>
        <w:jc w:val="both"/>
        <w:rPr>
          <w:b/>
          <w:sz w:val="22"/>
          <w:szCs w:val="22"/>
          <w:lang w:val="sr-Latn-RS"/>
        </w:rPr>
      </w:pPr>
      <w:r w:rsidRPr="000E1B87">
        <w:rPr>
          <w:b/>
          <w:sz w:val="22"/>
          <w:szCs w:val="22"/>
          <w:lang w:val="sr-Latn-RS"/>
        </w:rPr>
        <w:t>Plodnost, trudnoća i dojenje</w:t>
      </w:r>
    </w:p>
    <w:p w14:paraId="6A37A587" w14:textId="06644E38" w:rsidR="003900C0" w:rsidRPr="000E1B87" w:rsidRDefault="003900C0">
      <w:pPr>
        <w:jc w:val="both"/>
        <w:rPr>
          <w:bCs/>
          <w:sz w:val="22"/>
          <w:szCs w:val="22"/>
          <w:lang w:val="sr-Latn-RS"/>
        </w:rPr>
      </w:pPr>
      <w:r w:rsidRPr="000E1B87">
        <w:rPr>
          <w:bCs/>
          <w:sz w:val="22"/>
          <w:szCs w:val="22"/>
          <w:lang w:val="sr-Latn-RS"/>
        </w:rPr>
        <w:t>Ukoliko st</w:t>
      </w:r>
      <w:r w:rsidR="00B121E2" w:rsidRPr="000E1B87">
        <w:rPr>
          <w:bCs/>
          <w:sz w:val="22"/>
          <w:szCs w:val="22"/>
          <w:lang w:val="sr-Latn-RS"/>
        </w:rPr>
        <w:t>e</w:t>
      </w:r>
      <w:r w:rsidRPr="000E1B87">
        <w:rPr>
          <w:bCs/>
          <w:sz w:val="22"/>
          <w:szCs w:val="22"/>
          <w:lang w:val="sr-Latn-RS"/>
        </w:rPr>
        <w:t xml:space="preserve"> trudni ili dojite, mislite da ste trudni ili planirate trudnoću, obratite se Vašem ljekaru, farmaceutu ili medicinskoj sestri za savjet prije nego što uzmete ovaj lijek.</w:t>
      </w:r>
    </w:p>
    <w:p w14:paraId="0A0A700F" w14:textId="77777777" w:rsidR="00B121E2" w:rsidRPr="000E1B87" w:rsidRDefault="00B121E2">
      <w:pPr>
        <w:jc w:val="both"/>
        <w:rPr>
          <w:bCs/>
          <w:sz w:val="22"/>
          <w:szCs w:val="22"/>
          <w:lang w:val="sr-Latn-RS"/>
        </w:rPr>
      </w:pPr>
    </w:p>
    <w:p w14:paraId="77BD3D77" w14:textId="13ADB521" w:rsidR="003900C0" w:rsidRPr="000E1B87" w:rsidRDefault="003900C0">
      <w:pPr>
        <w:jc w:val="both"/>
        <w:rPr>
          <w:bCs/>
          <w:sz w:val="22"/>
          <w:szCs w:val="22"/>
          <w:lang w:val="sr-Latn-RS"/>
        </w:rPr>
      </w:pPr>
      <w:r w:rsidRPr="000E1B87">
        <w:rPr>
          <w:bCs/>
          <w:sz w:val="22"/>
          <w:szCs w:val="22"/>
          <w:lang w:val="sr-Latn-RS"/>
        </w:rPr>
        <w:t xml:space="preserve">Lijek Synopen, rastvor za injekciju, se tokom trudnoće primjenjuje samo ako je to potrebno. </w:t>
      </w:r>
    </w:p>
    <w:p w14:paraId="31EBF18C" w14:textId="0BDC816D" w:rsidR="003900C0" w:rsidRPr="000E1B87" w:rsidRDefault="003900C0">
      <w:pPr>
        <w:jc w:val="both"/>
        <w:rPr>
          <w:bCs/>
          <w:sz w:val="22"/>
          <w:szCs w:val="22"/>
          <w:lang w:val="sr-Latn-RS"/>
        </w:rPr>
      </w:pPr>
      <w:r w:rsidRPr="000E1B87">
        <w:rPr>
          <w:bCs/>
          <w:sz w:val="22"/>
          <w:szCs w:val="22"/>
          <w:lang w:val="sr-Latn-RS"/>
        </w:rPr>
        <w:t>Ukoliko dojite, ne smijete primjenljivati lijek Synopen, rastvor za injekciju.</w:t>
      </w:r>
    </w:p>
    <w:p w14:paraId="444AF78D" w14:textId="77777777" w:rsidR="00A92C66" w:rsidRPr="000E1B87" w:rsidRDefault="00A92C66" w:rsidP="0078265F">
      <w:pPr>
        <w:jc w:val="both"/>
        <w:rPr>
          <w:b/>
          <w:sz w:val="22"/>
          <w:szCs w:val="22"/>
          <w:lang w:val="sr-Latn-RS"/>
        </w:rPr>
      </w:pPr>
    </w:p>
    <w:p w14:paraId="0B07BE75" w14:textId="206A84BA" w:rsidR="00A32113" w:rsidRPr="000E1B87" w:rsidRDefault="00A32113" w:rsidP="0078265F">
      <w:pPr>
        <w:jc w:val="both"/>
        <w:rPr>
          <w:b/>
          <w:bCs/>
          <w:sz w:val="22"/>
          <w:szCs w:val="22"/>
          <w:lang w:val="sr-Latn-RS"/>
        </w:rPr>
      </w:pPr>
      <w:r w:rsidRPr="000E1B87">
        <w:rPr>
          <w:b/>
          <w:sz w:val="22"/>
          <w:szCs w:val="22"/>
          <w:lang w:val="sr-Latn-RS"/>
        </w:rPr>
        <w:t xml:space="preserve">Uticaj lijeka </w:t>
      </w:r>
      <w:r w:rsidR="00E109C9" w:rsidRPr="000E1B87">
        <w:rPr>
          <w:b/>
          <w:sz w:val="22"/>
          <w:szCs w:val="22"/>
          <w:lang w:val="sr-Latn-RS"/>
        </w:rPr>
        <w:t>Synopen</w:t>
      </w:r>
      <w:r w:rsidRPr="000E1B87">
        <w:rPr>
          <w:b/>
          <w:sz w:val="22"/>
          <w:szCs w:val="22"/>
          <w:lang w:val="sr-Latn-RS"/>
        </w:rPr>
        <w:t xml:space="preserve"> na </w:t>
      </w:r>
      <w:r w:rsidR="00F47B6C" w:rsidRPr="000E1B87">
        <w:rPr>
          <w:b/>
          <w:sz w:val="22"/>
          <w:szCs w:val="22"/>
          <w:lang w:val="sr-Latn-RS"/>
        </w:rPr>
        <w:t xml:space="preserve">sposobnost upravljanja </w:t>
      </w:r>
      <w:r w:rsidRPr="000E1B87">
        <w:rPr>
          <w:b/>
          <w:sz w:val="22"/>
          <w:szCs w:val="22"/>
          <w:lang w:val="sr-Latn-RS"/>
        </w:rPr>
        <w:t>vozilima i rukovanje mašinama</w:t>
      </w:r>
      <w:r w:rsidRPr="000E1B87">
        <w:rPr>
          <w:b/>
          <w:bCs/>
          <w:sz w:val="22"/>
          <w:szCs w:val="22"/>
          <w:lang w:val="sr-Latn-RS"/>
        </w:rPr>
        <w:t xml:space="preserve"> </w:t>
      </w:r>
    </w:p>
    <w:p w14:paraId="56B1FFD1" w14:textId="407ED6CE" w:rsidR="003900C0" w:rsidRPr="000E1B87" w:rsidRDefault="003900C0">
      <w:pPr>
        <w:jc w:val="both"/>
        <w:rPr>
          <w:sz w:val="22"/>
          <w:szCs w:val="22"/>
          <w:lang w:val="sr-Latn-RS"/>
        </w:rPr>
      </w:pPr>
      <w:r w:rsidRPr="000E1B87">
        <w:rPr>
          <w:sz w:val="22"/>
          <w:szCs w:val="22"/>
          <w:lang w:val="sr-Latn-RS"/>
        </w:rPr>
        <w:t>Usljed sedativnog dejstva, lijek Synopen, rastvor za injekciju, može da smanji psihofizičke sposobnosti. Ukoliko osjetite pospanost, zamor, vrtoglavicu, smanjenu koordinaciju ili zamućen vid nemojte upravljati vozilima niti rukovati mašinama.</w:t>
      </w:r>
    </w:p>
    <w:p w14:paraId="6C3E9B16" w14:textId="2E5B35BA" w:rsidR="00445D8F" w:rsidRPr="000E1B87" w:rsidRDefault="00445D8F" w:rsidP="0078265F">
      <w:pPr>
        <w:jc w:val="both"/>
        <w:rPr>
          <w:sz w:val="22"/>
          <w:szCs w:val="22"/>
          <w:lang w:val="sr-Latn-RS"/>
        </w:rPr>
      </w:pPr>
    </w:p>
    <w:p w14:paraId="7C28E68D" w14:textId="77777777" w:rsidR="000E1B87" w:rsidRPr="000E1B87" w:rsidRDefault="000E1B87" w:rsidP="0078265F">
      <w:pPr>
        <w:jc w:val="both"/>
        <w:rPr>
          <w:sz w:val="22"/>
          <w:szCs w:val="22"/>
          <w:lang w:val="sr-Latn-RS"/>
        </w:rPr>
      </w:pPr>
    </w:p>
    <w:p w14:paraId="38D08757" w14:textId="2DA74317" w:rsidR="00A32113" w:rsidRPr="000E1B87" w:rsidRDefault="00A32113" w:rsidP="0078265F">
      <w:pPr>
        <w:tabs>
          <w:tab w:val="left" w:pos="540"/>
          <w:tab w:val="left" w:pos="569"/>
        </w:tabs>
        <w:jc w:val="both"/>
        <w:rPr>
          <w:b/>
          <w:bCs/>
          <w:sz w:val="22"/>
          <w:szCs w:val="22"/>
          <w:lang w:val="sr-Latn-RS"/>
        </w:rPr>
      </w:pPr>
      <w:r w:rsidRPr="000E1B87">
        <w:rPr>
          <w:b/>
          <w:bCs/>
          <w:sz w:val="22"/>
          <w:szCs w:val="22"/>
          <w:lang w:val="sr-Latn-RS"/>
        </w:rPr>
        <w:t xml:space="preserve">3. </w:t>
      </w:r>
      <w:r w:rsidR="00291DAD" w:rsidRPr="000E1B87">
        <w:rPr>
          <w:b/>
          <w:bCs/>
          <w:sz w:val="22"/>
          <w:szCs w:val="22"/>
          <w:lang w:val="sr-Latn-RS"/>
        </w:rPr>
        <w:tab/>
        <w:t xml:space="preserve">KAKO SE UPOTREBLJAVA LIJEK </w:t>
      </w:r>
      <w:r w:rsidR="00E109C9" w:rsidRPr="000E1B87">
        <w:rPr>
          <w:b/>
          <w:bCs/>
          <w:sz w:val="22"/>
          <w:szCs w:val="22"/>
          <w:lang w:val="sr-Latn-RS"/>
        </w:rPr>
        <w:t>SYNOPEN</w:t>
      </w:r>
    </w:p>
    <w:p w14:paraId="32E4E142" w14:textId="77777777" w:rsidR="00445D8F" w:rsidRPr="000E1B87" w:rsidRDefault="00445D8F" w:rsidP="0078265F">
      <w:pPr>
        <w:jc w:val="both"/>
        <w:rPr>
          <w:bCs/>
          <w:caps/>
          <w:sz w:val="22"/>
          <w:szCs w:val="22"/>
          <w:lang w:val="sr-Latn-RS"/>
        </w:rPr>
      </w:pPr>
    </w:p>
    <w:p w14:paraId="11A273DA" w14:textId="1C2B3E7B" w:rsidR="00C77D13" w:rsidRPr="000E1B87" w:rsidRDefault="00C77D13" w:rsidP="0078265F">
      <w:pPr>
        <w:pStyle w:val="Header"/>
        <w:tabs>
          <w:tab w:val="left" w:pos="0"/>
        </w:tabs>
        <w:jc w:val="both"/>
        <w:rPr>
          <w:sz w:val="22"/>
          <w:szCs w:val="22"/>
          <w:lang w:val="sr-Latn-RS"/>
        </w:rPr>
      </w:pPr>
      <w:r w:rsidRPr="000E1B87">
        <w:rPr>
          <w:sz w:val="22"/>
          <w:szCs w:val="22"/>
          <w:lang w:val="sr-Latn-RS"/>
        </w:rPr>
        <w:t>Uvijek uzimajte ovaj lijek tačno onako kako Vam je rekao Vaš ljekar ili farmaceut. Provjerite sa ljekarom ili farmaceutom ako ni</w:t>
      </w:r>
      <w:r w:rsidR="00B121E2" w:rsidRPr="000E1B87">
        <w:rPr>
          <w:sz w:val="22"/>
          <w:szCs w:val="22"/>
          <w:lang w:val="sr-Latn-RS"/>
        </w:rPr>
        <w:t>je</w:t>
      </w:r>
      <w:r w:rsidRPr="000E1B87">
        <w:rPr>
          <w:sz w:val="22"/>
          <w:szCs w:val="22"/>
          <w:lang w:val="sr-Latn-RS"/>
        </w:rPr>
        <w:t>ste sigurni kako da koristite ovaj lijek.</w:t>
      </w:r>
    </w:p>
    <w:p w14:paraId="7F140CD4" w14:textId="77777777" w:rsidR="00D14D1A" w:rsidRPr="000E1B87" w:rsidRDefault="00D14D1A" w:rsidP="0078265F">
      <w:pPr>
        <w:pStyle w:val="Header"/>
        <w:tabs>
          <w:tab w:val="left" w:pos="0"/>
        </w:tabs>
        <w:jc w:val="both"/>
        <w:rPr>
          <w:sz w:val="22"/>
          <w:szCs w:val="22"/>
          <w:lang w:val="sr-Latn-RS"/>
        </w:rPr>
      </w:pPr>
    </w:p>
    <w:p w14:paraId="74193BBB" w14:textId="795E3188" w:rsidR="00D14D1A" w:rsidRPr="000E1B87" w:rsidRDefault="00D14D1A">
      <w:pPr>
        <w:pStyle w:val="Header"/>
        <w:tabs>
          <w:tab w:val="left" w:pos="0"/>
        </w:tabs>
        <w:jc w:val="both"/>
        <w:rPr>
          <w:sz w:val="22"/>
          <w:szCs w:val="22"/>
          <w:lang w:val="sr-Latn-RS"/>
        </w:rPr>
      </w:pPr>
      <w:r w:rsidRPr="000E1B87">
        <w:rPr>
          <w:sz w:val="22"/>
          <w:szCs w:val="22"/>
          <w:lang w:val="sr-Latn-RS"/>
        </w:rPr>
        <w:t>Lijek Synopen, rastvor za injekciju, smiju primjenljivati samo kvalifikovani zdravstveni radnici.</w:t>
      </w:r>
    </w:p>
    <w:p w14:paraId="0715658E" w14:textId="4724FB12" w:rsidR="00D14D1A" w:rsidRPr="000E1B87" w:rsidRDefault="00D14D1A">
      <w:pPr>
        <w:pStyle w:val="Header"/>
        <w:tabs>
          <w:tab w:val="left" w:pos="0"/>
        </w:tabs>
        <w:jc w:val="both"/>
        <w:rPr>
          <w:sz w:val="22"/>
          <w:szCs w:val="22"/>
          <w:lang w:val="sr-Latn-RS"/>
        </w:rPr>
      </w:pPr>
      <w:r w:rsidRPr="000E1B87">
        <w:rPr>
          <w:sz w:val="22"/>
          <w:szCs w:val="22"/>
          <w:lang w:val="sr-Latn-RS"/>
        </w:rPr>
        <w:t>Lijek Synopen, rastvor za injekciju, se primjenjuje putem sporih intravenskih ili dubokih intramuskularnih injekcija.</w:t>
      </w:r>
    </w:p>
    <w:p w14:paraId="5AE5AC5C" w14:textId="77777777" w:rsidR="00D14D1A" w:rsidRPr="000E1B87" w:rsidRDefault="00D14D1A">
      <w:pPr>
        <w:pStyle w:val="Header"/>
        <w:tabs>
          <w:tab w:val="left" w:pos="0"/>
        </w:tabs>
        <w:jc w:val="both"/>
        <w:rPr>
          <w:sz w:val="22"/>
          <w:szCs w:val="22"/>
          <w:lang w:val="sr-Latn-RS"/>
        </w:rPr>
      </w:pPr>
      <w:r w:rsidRPr="000E1B87">
        <w:rPr>
          <w:i/>
          <w:iCs/>
          <w:sz w:val="22"/>
          <w:szCs w:val="22"/>
          <w:lang w:val="sr-Latn-RS"/>
        </w:rPr>
        <w:t>Odrasli:</w:t>
      </w:r>
      <w:r w:rsidRPr="000E1B87">
        <w:rPr>
          <w:sz w:val="22"/>
          <w:szCs w:val="22"/>
          <w:lang w:val="sr-Latn-RS"/>
        </w:rPr>
        <w:t xml:space="preserve"> 1 ampula sporo intravenski ili intramuskularno do tri puta na dan.</w:t>
      </w:r>
    </w:p>
    <w:p w14:paraId="204321A1" w14:textId="141ED0C7" w:rsidR="00C77D13" w:rsidRPr="000E1B87" w:rsidRDefault="00D14D1A">
      <w:pPr>
        <w:pStyle w:val="Header"/>
        <w:tabs>
          <w:tab w:val="left" w:pos="0"/>
        </w:tabs>
        <w:jc w:val="both"/>
        <w:rPr>
          <w:sz w:val="22"/>
          <w:szCs w:val="22"/>
          <w:lang w:val="sr-Latn-RS"/>
        </w:rPr>
      </w:pPr>
      <w:r w:rsidRPr="000E1B87">
        <w:rPr>
          <w:i/>
          <w:iCs/>
          <w:sz w:val="22"/>
          <w:szCs w:val="22"/>
          <w:lang w:val="sr-Latn-RS"/>
        </w:rPr>
        <w:t>Djeca:</w:t>
      </w:r>
      <w:r w:rsidRPr="000E1B87">
        <w:rPr>
          <w:sz w:val="22"/>
          <w:szCs w:val="22"/>
          <w:lang w:val="sr-Latn-RS"/>
        </w:rPr>
        <w:t xml:space="preserve"> 1/4 - 1 ampula sporo intravenski ili intramuskularno. Doza je 0,20 mg/kg tjelesne mase.</w:t>
      </w:r>
    </w:p>
    <w:p w14:paraId="40E0D658" w14:textId="77777777" w:rsidR="00D0580B" w:rsidRPr="000E1B87" w:rsidRDefault="00D0580B" w:rsidP="0078265F">
      <w:pPr>
        <w:jc w:val="both"/>
        <w:rPr>
          <w:sz w:val="22"/>
          <w:szCs w:val="22"/>
          <w:lang w:val="sr-Latn-RS"/>
        </w:rPr>
      </w:pPr>
    </w:p>
    <w:p w14:paraId="0C8BC809" w14:textId="547BB045" w:rsidR="00A32113" w:rsidRPr="000E1B87" w:rsidRDefault="00A32113" w:rsidP="0078265F">
      <w:pPr>
        <w:jc w:val="both"/>
        <w:rPr>
          <w:b/>
          <w:sz w:val="22"/>
          <w:szCs w:val="22"/>
          <w:lang w:val="sr-Latn-RS"/>
        </w:rPr>
      </w:pPr>
      <w:r w:rsidRPr="000E1B87">
        <w:rPr>
          <w:b/>
          <w:sz w:val="22"/>
          <w:szCs w:val="22"/>
          <w:lang w:val="sr-Latn-RS"/>
        </w:rPr>
        <w:t xml:space="preserve">Ako ste uzeli više lijeka </w:t>
      </w:r>
      <w:r w:rsidR="00E109C9" w:rsidRPr="000E1B87">
        <w:rPr>
          <w:b/>
          <w:sz w:val="22"/>
          <w:szCs w:val="22"/>
          <w:lang w:val="sr-Latn-RS"/>
        </w:rPr>
        <w:t>Synopen</w:t>
      </w:r>
      <w:r w:rsidRPr="000E1B87">
        <w:rPr>
          <w:b/>
          <w:sz w:val="22"/>
          <w:szCs w:val="22"/>
          <w:lang w:val="sr-Latn-RS"/>
        </w:rPr>
        <w:t xml:space="preserve"> nego što je trebalo</w:t>
      </w:r>
    </w:p>
    <w:p w14:paraId="784B221F" w14:textId="4E5E206B" w:rsidR="00D14D1A" w:rsidRPr="000E1B87" w:rsidRDefault="00D14D1A">
      <w:pPr>
        <w:jc w:val="both"/>
        <w:rPr>
          <w:bCs/>
          <w:sz w:val="22"/>
          <w:szCs w:val="22"/>
          <w:lang w:val="sr-Latn-RS"/>
        </w:rPr>
      </w:pPr>
      <w:r w:rsidRPr="000E1B87">
        <w:rPr>
          <w:bCs/>
          <w:sz w:val="22"/>
          <w:szCs w:val="22"/>
          <w:lang w:val="sr-Latn-RS"/>
        </w:rPr>
        <w:t>Ovaj lijek će Vam dati kvalifikovani zdravstveni radnik, tako da je malo vjerovatno da ćete primiti veću dozu lijeka od propisane. Ipak, ukoliko se nakon primjene lijeka osjećate loše, odmah se javite Vašem ljekaru.</w:t>
      </w:r>
    </w:p>
    <w:p w14:paraId="6985C17B" w14:textId="77777777" w:rsidR="00445D8F" w:rsidRPr="000E1B87" w:rsidRDefault="00445D8F" w:rsidP="0078265F">
      <w:pPr>
        <w:jc w:val="both"/>
        <w:rPr>
          <w:sz w:val="22"/>
          <w:szCs w:val="22"/>
          <w:lang w:val="sr-Latn-RS"/>
        </w:rPr>
      </w:pPr>
    </w:p>
    <w:p w14:paraId="4B5C7F13" w14:textId="5DD40765" w:rsidR="00A32113" w:rsidRPr="000E1B87" w:rsidRDefault="00A32113" w:rsidP="0078265F">
      <w:pPr>
        <w:jc w:val="both"/>
        <w:rPr>
          <w:b/>
          <w:sz w:val="22"/>
          <w:szCs w:val="22"/>
          <w:lang w:val="sr-Latn-RS"/>
        </w:rPr>
      </w:pPr>
      <w:r w:rsidRPr="000E1B87">
        <w:rPr>
          <w:b/>
          <w:sz w:val="22"/>
          <w:szCs w:val="22"/>
          <w:lang w:val="sr-Latn-RS"/>
        </w:rPr>
        <w:t xml:space="preserve">Ako ste zaboravili da uzmete lijek </w:t>
      </w:r>
      <w:r w:rsidR="00E109C9" w:rsidRPr="000E1B87">
        <w:rPr>
          <w:b/>
          <w:sz w:val="22"/>
          <w:szCs w:val="22"/>
          <w:lang w:val="sr-Latn-RS"/>
        </w:rPr>
        <w:t>Synopen</w:t>
      </w:r>
    </w:p>
    <w:p w14:paraId="72C48739" w14:textId="161FFFA5" w:rsidR="00D14D1A" w:rsidRPr="000E1B87" w:rsidRDefault="00D14D1A">
      <w:pPr>
        <w:jc w:val="both"/>
        <w:rPr>
          <w:sz w:val="22"/>
          <w:szCs w:val="22"/>
          <w:lang w:val="sr-Latn-RS"/>
        </w:rPr>
      </w:pPr>
      <w:r w:rsidRPr="000E1B87">
        <w:rPr>
          <w:sz w:val="22"/>
          <w:szCs w:val="22"/>
          <w:lang w:val="sr-Latn-RS"/>
        </w:rPr>
        <w:t>Ovaj lijek će Vam dati kvalifikovani zdravstveni radnik, malo je vjerovatno da nećete primiti dozu prema propisanom režimu doziranja.</w:t>
      </w:r>
    </w:p>
    <w:p w14:paraId="7884886B" w14:textId="77777777" w:rsidR="00D14D1A" w:rsidRPr="000E1B87" w:rsidRDefault="00D14D1A">
      <w:pPr>
        <w:jc w:val="both"/>
        <w:rPr>
          <w:sz w:val="22"/>
          <w:szCs w:val="22"/>
          <w:lang w:val="sr-Latn-RS"/>
        </w:rPr>
      </w:pPr>
    </w:p>
    <w:p w14:paraId="0F7274AC" w14:textId="170CB3B4" w:rsidR="00D14D1A" w:rsidRPr="000E1B87" w:rsidRDefault="00D14D1A">
      <w:pPr>
        <w:jc w:val="both"/>
        <w:rPr>
          <w:sz w:val="22"/>
          <w:szCs w:val="22"/>
          <w:lang w:val="sr-Latn-RS"/>
        </w:rPr>
      </w:pPr>
      <w:r w:rsidRPr="000E1B87">
        <w:rPr>
          <w:sz w:val="22"/>
          <w:szCs w:val="22"/>
          <w:lang w:val="sr-Latn-RS"/>
        </w:rPr>
        <w:t>U slučaju bilo kakvih pitanja u vezi sa primjenom ovog lijeka, obratite se svom ljekaru ili farmaceutu.</w:t>
      </w:r>
    </w:p>
    <w:p w14:paraId="2B9AFC00" w14:textId="6DCAF0CD" w:rsidR="00396B66" w:rsidRPr="000E1B87" w:rsidRDefault="00396B66" w:rsidP="0078265F">
      <w:pPr>
        <w:jc w:val="both"/>
        <w:rPr>
          <w:sz w:val="22"/>
          <w:szCs w:val="22"/>
          <w:lang w:val="sr-Latn-RS"/>
        </w:rPr>
      </w:pPr>
    </w:p>
    <w:p w14:paraId="1D84DD83" w14:textId="77777777" w:rsidR="000E1B87" w:rsidRPr="000E1B87" w:rsidRDefault="000E1B87" w:rsidP="0078265F">
      <w:pPr>
        <w:jc w:val="both"/>
        <w:rPr>
          <w:sz w:val="22"/>
          <w:szCs w:val="22"/>
          <w:lang w:val="sr-Latn-RS"/>
        </w:rPr>
      </w:pPr>
    </w:p>
    <w:p w14:paraId="73C25906" w14:textId="77777777" w:rsidR="00A32113" w:rsidRPr="000E1B87" w:rsidRDefault="00A32113" w:rsidP="0078265F">
      <w:pPr>
        <w:tabs>
          <w:tab w:val="left" w:pos="540"/>
          <w:tab w:val="left" w:pos="569"/>
        </w:tabs>
        <w:jc w:val="both"/>
        <w:rPr>
          <w:b/>
          <w:bCs/>
          <w:sz w:val="22"/>
          <w:szCs w:val="22"/>
          <w:lang w:val="sr-Latn-RS"/>
        </w:rPr>
      </w:pPr>
      <w:r w:rsidRPr="000E1B87">
        <w:rPr>
          <w:b/>
          <w:bCs/>
          <w:sz w:val="22"/>
          <w:szCs w:val="22"/>
          <w:lang w:val="sr-Latn-RS"/>
        </w:rPr>
        <w:t xml:space="preserve">4. </w:t>
      </w:r>
      <w:r w:rsidR="00291DAD" w:rsidRPr="000E1B87">
        <w:rPr>
          <w:b/>
          <w:bCs/>
          <w:sz w:val="22"/>
          <w:szCs w:val="22"/>
          <w:lang w:val="sr-Latn-RS"/>
        </w:rPr>
        <w:tab/>
      </w:r>
      <w:r w:rsidRPr="000E1B87">
        <w:rPr>
          <w:b/>
          <w:bCs/>
          <w:sz w:val="22"/>
          <w:szCs w:val="22"/>
          <w:lang w:val="sr-Latn-RS"/>
        </w:rPr>
        <w:t>MOGUĆA NEŽELJENA DEJSTVA</w:t>
      </w:r>
    </w:p>
    <w:p w14:paraId="01DE30E5" w14:textId="77777777" w:rsidR="00445D8F" w:rsidRPr="000E1B87" w:rsidRDefault="00445D8F" w:rsidP="0078265F">
      <w:pPr>
        <w:jc w:val="both"/>
        <w:rPr>
          <w:sz w:val="22"/>
          <w:szCs w:val="22"/>
          <w:lang w:val="sr-Latn-RS"/>
        </w:rPr>
      </w:pPr>
    </w:p>
    <w:p w14:paraId="44068274" w14:textId="32F51177" w:rsidR="006D5C11" w:rsidRPr="000E1B87" w:rsidRDefault="006D5C11" w:rsidP="0078265F">
      <w:pPr>
        <w:numPr>
          <w:ilvl w:val="12"/>
          <w:numId w:val="0"/>
        </w:numPr>
        <w:tabs>
          <w:tab w:val="left" w:pos="720"/>
        </w:tabs>
        <w:ind w:right="-29"/>
        <w:jc w:val="both"/>
        <w:rPr>
          <w:sz w:val="22"/>
          <w:szCs w:val="22"/>
          <w:lang w:val="sr-Latn-RS"/>
        </w:rPr>
      </w:pPr>
      <w:r w:rsidRPr="000E1B87">
        <w:rPr>
          <w:sz w:val="22"/>
          <w:szCs w:val="22"/>
          <w:lang w:val="sr-Latn-RS"/>
        </w:rPr>
        <w:t xml:space="preserve">Kao i svi ljekovi i lijek </w:t>
      </w:r>
      <w:r w:rsidR="00E109C9" w:rsidRPr="000E1B87">
        <w:rPr>
          <w:bCs/>
          <w:sz w:val="22"/>
          <w:szCs w:val="22"/>
          <w:lang w:val="sr-Latn-RS"/>
        </w:rPr>
        <w:t>Synopen</w:t>
      </w:r>
      <w:r w:rsidRPr="000E1B87">
        <w:rPr>
          <w:sz w:val="22"/>
          <w:szCs w:val="22"/>
          <w:lang w:val="sr-Latn-RS"/>
        </w:rPr>
        <w:t xml:space="preserve"> može izazvati neželjena dejstva, iako se ona ne moraju javiti kod svakoga.</w:t>
      </w:r>
    </w:p>
    <w:p w14:paraId="42CAD3B9" w14:textId="77777777" w:rsidR="00EF6BEC" w:rsidRPr="000E1B87" w:rsidRDefault="00EF6BEC" w:rsidP="0078265F">
      <w:pPr>
        <w:numPr>
          <w:ilvl w:val="12"/>
          <w:numId w:val="0"/>
        </w:numPr>
        <w:tabs>
          <w:tab w:val="left" w:pos="720"/>
        </w:tabs>
        <w:ind w:right="-29"/>
        <w:jc w:val="both"/>
        <w:rPr>
          <w:sz w:val="22"/>
          <w:szCs w:val="22"/>
          <w:lang w:val="sr-Latn-RS"/>
        </w:rPr>
      </w:pPr>
    </w:p>
    <w:p w14:paraId="5B025723" w14:textId="7BD58636" w:rsidR="00EF6BEC" w:rsidRPr="000E1B87" w:rsidRDefault="00EF6BEC" w:rsidP="0078265F">
      <w:pPr>
        <w:numPr>
          <w:ilvl w:val="12"/>
          <w:numId w:val="0"/>
        </w:numPr>
        <w:tabs>
          <w:tab w:val="left" w:pos="720"/>
        </w:tabs>
        <w:ind w:right="-29"/>
        <w:jc w:val="both"/>
        <w:rPr>
          <w:sz w:val="22"/>
          <w:szCs w:val="22"/>
          <w:lang w:val="sr-Latn-RS"/>
        </w:rPr>
      </w:pPr>
      <w:r w:rsidRPr="000E1B87">
        <w:rPr>
          <w:sz w:val="22"/>
          <w:szCs w:val="22"/>
          <w:lang w:val="sr-Latn-RS"/>
        </w:rPr>
        <w:t>Na osnovu dostupnih podataka ne može se utvrditi njihova učestalost.</w:t>
      </w:r>
    </w:p>
    <w:p w14:paraId="498ABE07" w14:textId="77777777" w:rsidR="00B121E2" w:rsidRPr="000E1B87" w:rsidRDefault="00B121E2" w:rsidP="0078265F">
      <w:pPr>
        <w:numPr>
          <w:ilvl w:val="12"/>
          <w:numId w:val="0"/>
        </w:numPr>
        <w:tabs>
          <w:tab w:val="left" w:pos="720"/>
        </w:tabs>
        <w:ind w:right="-29"/>
        <w:jc w:val="both"/>
        <w:rPr>
          <w:sz w:val="22"/>
          <w:szCs w:val="22"/>
          <w:lang w:val="sr-Latn-RS"/>
        </w:rPr>
      </w:pPr>
    </w:p>
    <w:p w14:paraId="1A468A2B" w14:textId="71A983E1" w:rsidR="00EF6BEC" w:rsidRPr="000E1B87" w:rsidRDefault="00EF6BEC" w:rsidP="0078265F">
      <w:pPr>
        <w:numPr>
          <w:ilvl w:val="12"/>
          <w:numId w:val="0"/>
        </w:numPr>
        <w:tabs>
          <w:tab w:val="left" w:pos="720"/>
        </w:tabs>
        <w:ind w:right="-29"/>
        <w:jc w:val="both"/>
        <w:rPr>
          <w:sz w:val="22"/>
          <w:szCs w:val="22"/>
          <w:lang w:val="sr-Latn-RS"/>
        </w:rPr>
      </w:pPr>
      <w:r w:rsidRPr="000E1B87">
        <w:rPr>
          <w:sz w:val="22"/>
          <w:szCs w:val="22"/>
          <w:lang w:val="sr-Latn-RS"/>
        </w:rPr>
        <w:t>Moguća neželjena dejstva:</w:t>
      </w:r>
    </w:p>
    <w:p w14:paraId="5E9CFBF3" w14:textId="563B1A43" w:rsidR="00EF6BEC" w:rsidRPr="000E1B87" w:rsidRDefault="00EF6BEC" w:rsidP="0078265F">
      <w:pPr>
        <w:numPr>
          <w:ilvl w:val="0"/>
          <w:numId w:val="31"/>
        </w:numPr>
        <w:tabs>
          <w:tab w:val="left" w:pos="720"/>
        </w:tabs>
        <w:ind w:right="-29"/>
        <w:jc w:val="both"/>
        <w:rPr>
          <w:sz w:val="22"/>
          <w:szCs w:val="22"/>
          <w:lang w:val="sr-Latn-RS"/>
        </w:rPr>
      </w:pPr>
      <w:r w:rsidRPr="000E1B87">
        <w:rPr>
          <w:sz w:val="22"/>
          <w:szCs w:val="22"/>
          <w:lang w:val="sr-Latn-RS"/>
        </w:rPr>
        <w:t>smanjen broj bijelih krvnih zrnaca (leukocita, granulocita), crvenih krvnih zrnaca (eritrocita) i krvnih pločica (trombocita)</w:t>
      </w:r>
    </w:p>
    <w:p w14:paraId="477A809A" w14:textId="346B616B" w:rsidR="00EF6BEC" w:rsidRPr="000E1B87" w:rsidRDefault="00EF6BEC" w:rsidP="0078265F">
      <w:pPr>
        <w:numPr>
          <w:ilvl w:val="0"/>
          <w:numId w:val="31"/>
        </w:numPr>
        <w:tabs>
          <w:tab w:val="left" w:pos="720"/>
        </w:tabs>
        <w:ind w:right="-29"/>
        <w:jc w:val="both"/>
        <w:rPr>
          <w:sz w:val="22"/>
          <w:szCs w:val="22"/>
          <w:lang w:val="sr-Latn-RS"/>
        </w:rPr>
      </w:pPr>
      <w:r w:rsidRPr="000E1B87">
        <w:rPr>
          <w:sz w:val="22"/>
          <w:szCs w:val="22"/>
          <w:lang w:val="sr-Latn-RS"/>
        </w:rPr>
        <w:t>pojačana osjetljivost na svjetlost, osip i rijetke reakcije preosjetljivosti (alergijske reakcije)</w:t>
      </w:r>
    </w:p>
    <w:p w14:paraId="5EDA89BF" w14:textId="168520FD" w:rsidR="00EF6BEC" w:rsidRPr="000E1B87" w:rsidRDefault="00EF6BEC" w:rsidP="0078265F">
      <w:pPr>
        <w:numPr>
          <w:ilvl w:val="0"/>
          <w:numId w:val="31"/>
        </w:numPr>
        <w:tabs>
          <w:tab w:val="left" w:pos="720"/>
        </w:tabs>
        <w:ind w:right="-29"/>
        <w:jc w:val="both"/>
        <w:rPr>
          <w:sz w:val="22"/>
          <w:szCs w:val="22"/>
          <w:lang w:val="sr-Latn-RS"/>
        </w:rPr>
      </w:pPr>
      <w:r w:rsidRPr="000E1B87">
        <w:rPr>
          <w:sz w:val="22"/>
          <w:szCs w:val="22"/>
          <w:lang w:val="sr-Latn-RS"/>
        </w:rPr>
        <w:t>pospanost, osjećaj iscrpljenosti, vrtoglavica i poremećaj koordinacije. Kod djece se mogu javiti simptomi poput nesanice, uzbuđenja i nemira</w:t>
      </w:r>
    </w:p>
    <w:p w14:paraId="00E34FB0" w14:textId="0C4F3898" w:rsidR="00EF6BEC" w:rsidRPr="000E1B87" w:rsidRDefault="00EF6BEC" w:rsidP="0078265F">
      <w:pPr>
        <w:numPr>
          <w:ilvl w:val="0"/>
          <w:numId w:val="31"/>
        </w:numPr>
        <w:tabs>
          <w:tab w:val="left" w:pos="720"/>
        </w:tabs>
        <w:ind w:right="-29"/>
        <w:jc w:val="both"/>
        <w:rPr>
          <w:sz w:val="22"/>
          <w:szCs w:val="22"/>
          <w:lang w:val="sr-Latn-RS"/>
        </w:rPr>
      </w:pPr>
      <w:r w:rsidRPr="000E1B87">
        <w:rPr>
          <w:sz w:val="22"/>
          <w:szCs w:val="22"/>
          <w:lang w:val="sr-Latn-RS"/>
        </w:rPr>
        <w:t>zamućen vid</w:t>
      </w:r>
    </w:p>
    <w:p w14:paraId="1A79A1AA" w14:textId="563AD8EA" w:rsidR="00EF6BEC" w:rsidRPr="000E1B87" w:rsidRDefault="00EF6BEC" w:rsidP="0078265F">
      <w:pPr>
        <w:numPr>
          <w:ilvl w:val="0"/>
          <w:numId w:val="31"/>
        </w:numPr>
        <w:tabs>
          <w:tab w:val="left" w:pos="720"/>
        </w:tabs>
        <w:ind w:right="-29"/>
        <w:jc w:val="both"/>
        <w:rPr>
          <w:sz w:val="22"/>
          <w:szCs w:val="22"/>
          <w:lang w:val="sr-Latn-RS"/>
        </w:rPr>
      </w:pPr>
      <w:r w:rsidRPr="000E1B87">
        <w:rPr>
          <w:sz w:val="22"/>
          <w:szCs w:val="22"/>
          <w:lang w:val="sr-Latn-RS"/>
        </w:rPr>
        <w:t>snižen krvni pritisak</w:t>
      </w:r>
    </w:p>
    <w:p w14:paraId="3CAF54CE" w14:textId="2AA05D9A" w:rsidR="00EF6BEC" w:rsidRPr="000E1B87" w:rsidRDefault="00EF6BEC" w:rsidP="0078265F">
      <w:pPr>
        <w:numPr>
          <w:ilvl w:val="0"/>
          <w:numId w:val="31"/>
        </w:numPr>
        <w:tabs>
          <w:tab w:val="left" w:pos="720"/>
        </w:tabs>
        <w:ind w:right="-29"/>
        <w:jc w:val="both"/>
        <w:rPr>
          <w:sz w:val="22"/>
          <w:szCs w:val="22"/>
          <w:lang w:val="sr-Latn-RS"/>
        </w:rPr>
      </w:pPr>
      <w:r w:rsidRPr="000E1B87">
        <w:rPr>
          <w:sz w:val="22"/>
          <w:szCs w:val="22"/>
          <w:lang w:val="sr-Latn-RS"/>
        </w:rPr>
        <w:t>mučnina, povraćanje, proliv, zatvor, suva usta</w:t>
      </w:r>
    </w:p>
    <w:p w14:paraId="1893C7D4" w14:textId="6533B98E" w:rsidR="00EF6BEC" w:rsidRPr="000E1B87" w:rsidRDefault="00EF6BEC" w:rsidP="0078265F">
      <w:pPr>
        <w:pStyle w:val="ListParagraph"/>
        <w:numPr>
          <w:ilvl w:val="0"/>
          <w:numId w:val="31"/>
        </w:numPr>
        <w:tabs>
          <w:tab w:val="left" w:pos="720"/>
        </w:tabs>
        <w:ind w:right="-29"/>
        <w:jc w:val="both"/>
        <w:rPr>
          <w:sz w:val="22"/>
          <w:szCs w:val="22"/>
          <w:lang w:val="sr-Latn-RS"/>
        </w:rPr>
      </w:pPr>
      <w:r w:rsidRPr="000E1B87">
        <w:rPr>
          <w:sz w:val="22"/>
          <w:szCs w:val="22"/>
          <w:lang w:val="sr-Latn-RS"/>
        </w:rPr>
        <w:lastRenderedPageBreak/>
        <w:t>mišićna slabost</w:t>
      </w:r>
    </w:p>
    <w:p w14:paraId="48C77E00" w14:textId="77777777" w:rsidR="006D5C11" w:rsidRPr="000E1B87" w:rsidRDefault="006D5C11">
      <w:pPr>
        <w:pStyle w:val="NoSpacing"/>
        <w:jc w:val="both"/>
        <w:rPr>
          <w:rFonts w:eastAsia="Calibri"/>
          <w:spacing w:val="-5"/>
          <w:sz w:val="22"/>
          <w:szCs w:val="22"/>
          <w:u w:val="single"/>
          <w:lang w:val="sr-Latn-RS"/>
        </w:rPr>
      </w:pPr>
    </w:p>
    <w:p w14:paraId="28399906" w14:textId="77777777" w:rsidR="00C269D7" w:rsidRPr="000E1B87" w:rsidRDefault="00C269D7">
      <w:pPr>
        <w:pStyle w:val="NoSpacing"/>
        <w:jc w:val="both"/>
        <w:rPr>
          <w:rFonts w:eastAsia="Calibri"/>
          <w:spacing w:val="-5"/>
          <w:sz w:val="22"/>
          <w:szCs w:val="22"/>
          <w:u w:val="single"/>
          <w:lang w:val="sr-Latn-RS"/>
        </w:rPr>
      </w:pPr>
      <w:r w:rsidRPr="000E1B87">
        <w:rPr>
          <w:rFonts w:eastAsia="Calibri"/>
          <w:spacing w:val="-5"/>
          <w:sz w:val="22"/>
          <w:szCs w:val="22"/>
          <w:u w:val="single"/>
          <w:lang w:val="sr-Latn-RS"/>
        </w:rPr>
        <w:t>Prijavljivanje sumnji na neželjena dejstva</w:t>
      </w:r>
    </w:p>
    <w:p w14:paraId="44B0388C" w14:textId="77777777" w:rsidR="00C269D7" w:rsidRPr="000E1B87" w:rsidRDefault="00C269D7" w:rsidP="0078265F">
      <w:pPr>
        <w:pStyle w:val="NoSpacing"/>
        <w:jc w:val="both"/>
        <w:rPr>
          <w:rFonts w:eastAsia="Calibri"/>
          <w:spacing w:val="-5"/>
          <w:sz w:val="22"/>
          <w:szCs w:val="22"/>
          <w:u w:val="single"/>
          <w:lang w:val="sr-Latn-RS"/>
        </w:rPr>
      </w:pPr>
    </w:p>
    <w:p w14:paraId="377623A2" w14:textId="77777777" w:rsidR="00C269D7" w:rsidRPr="000E1B87" w:rsidRDefault="0029138F">
      <w:pPr>
        <w:pStyle w:val="NoSpacing"/>
        <w:jc w:val="both"/>
        <w:rPr>
          <w:rFonts w:eastAsia="Calibri"/>
          <w:sz w:val="22"/>
          <w:szCs w:val="22"/>
          <w:lang w:val="sr-Latn-RS"/>
        </w:rPr>
      </w:pPr>
      <w:r w:rsidRPr="000E1B87">
        <w:rPr>
          <w:rFonts w:eastAsia="Calibri"/>
          <w:sz w:val="22"/>
          <w:szCs w:val="22"/>
          <w:lang w:val="sr-Latn-RS"/>
        </w:rPr>
        <w:t>Ako V</w:t>
      </w:r>
      <w:r w:rsidR="00C269D7" w:rsidRPr="000E1B87">
        <w:rPr>
          <w:rFonts w:eastAsia="Calibri"/>
          <w:sz w:val="22"/>
          <w:szCs w:val="22"/>
          <w:lang w:val="sr-Latn-RS"/>
        </w:rPr>
        <w:t>am se javi bilo koje neželjeno d</w:t>
      </w:r>
      <w:r w:rsidRPr="000E1B87">
        <w:rPr>
          <w:rFonts w:eastAsia="Calibri"/>
          <w:sz w:val="22"/>
          <w:szCs w:val="22"/>
          <w:lang w:val="sr-Latn-RS"/>
        </w:rPr>
        <w:t xml:space="preserve">ejstvo recite to svom ljekaru, </w:t>
      </w:r>
      <w:r w:rsidR="00C269D7" w:rsidRPr="000E1B87">
        <w:rPr>
          <w:rFonts w:eastAsia="Calibri"/>
          <w:sz w:val="22"/>
          <w:szCs w:val="22"/>
          <w:lang w:val="sr-Latn-RS"/>
        </w:rPr>
        <w:t>farmaceutu ili medicinskoj sestri. Ovo uključuje i bilo koja neželjena dejstva koja nijesu navedena u ovom uputstvu</w:t>
      </w:r>
      <w:r w:rsidR="00C269D7" w:rsidRPr="000E1B87">
        <w:rPr>
          <w:rFonts w:eastAsia="Calibri"/>
          <w:spacing w:val="-4"/>
          <w:sz w:val="22"/>
          <w:szCs w:val="22"/>
          <w:lang w:val="sr-Latn-RS"/>
        </w:rPr>
        <w:t>.</w:t>
      </w:r>
      <w:r w:rsidR="007C6028" w:rsidRPr="000E1B87">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A41D059" w14:textId="77777777" w:rsidR="007C6028" w:rsidRPr="000E1B87" w:rsidRDefault="007C6028">
      <w:pPr>
        <w:pStyle w:val="NoSpacing"/>
        <w:jc w:val="both"/>
        <w:rPr>
          <w:rFonts w:eastAsia="Calibri"/>
          <w:sz w:val="22"/>
          <w:szCs w:val="22"/>
          <w:lang w:val="sr-Latn-RS"/>
        </w:rPr>
      </w:pPr>
    </w:p>
    <w:p w14:paraId="59E2BFA5" w14:textId="77777777" w:rsidR="007C6028" w:rsidRPr="000E1B87" w:rsidRDefault="007C6028" w:rsidP="0078265F">
      <w:pPr>
        <w:jc w:val="both"/>
        <w:rPr>
          <w:sz w:val="22"/>
          <w:szCs w:val="22"/>
          <w:lang w:val="sr-Latn-RS"/>
        </w:rPr>
      </w:pPr>
      <w:r w:rsidRPr="000E1B87">
        <w:rPr>
          <w:sz w:val="22"/>
          <w:szCs w:val="22"/>
          <w:lang w:val="sr-Latn-RS"/>
        </w:rPr>
        <w:t xml:space="preserve">Institut za ljekove i medicinska sredstva </w:t>
      </w:r>
    </w:p>
    <w:p w14:paraId="6ADF0A8F" w14:textId="77777777" w:rsidR="007C6028" w:rsidRPr="000E1B87" w:rsidRDefault="007C6028" w:rsidP="0078265F">
      <w:pPr>
        <w:jc w:val="both"/>
        <w:rPr>
          <w:sz w:val="22"/>
          <w:szCs w:val="22"/>
          <w:lang w:val="sr-Latn-RS"/>
        </w:rPr>
      </w:pPr>
      <w:r w:rsidRPr="000E1B87">
        <w:rPr>
          <w:sz w:val="22"/>
          <w:szCs w:val="22"/>
          <w:lang w:val="sr-Latn-RS"/>
        </w:rPr>
        <w:t>Odjeljenje za farmakovigilancu</w:t>
      </w:r>
    </w:p>
    <w:p w14:paraId="09A50631" w14:textId="77777777" w:rsidR="007C6028" w:rsidRPr="000E1B87" w:rsidRDefault="007C6028" w:rsidP="0078265F">
      <w:pPr>
        <w:jc w:val="both"/>
        <w:rPr>
          <w:sz w:val="22"/>
          <w:szCs w:val="22"/>
          <w:lang w:val="sr-Latn-RS"/>
        </w:rPr>
      </w:pPr>
      <w:r w:rsidRPr="000E1B87">
        <w:rPr>
          <w:sz w:val="22"/>
          <w:szCs w:val="22"/>
          <w:lang w:val="sr-Latn-RS"/>
        </w:rPr>
        <w:t>Bulevar Ivana Crnojevića 64a, 81000 Podgorica</w:t>
      </w:r>
    </w:p>
    <w:p w14:paraId="1AEB2B31" w14:textId="77777777" w:rsidR="007C6028" w:rsidRPr="000E1B87" w:rsidRDefault="007C6028" w:rsidP="0078265F">
      <w:pPr>
        <w:jc w:val="both"/>
        <w:rPr>
          <w:sz w:val="22"/>
          <w:szCs w:val="22"/>
          <w:lang w:val="sr-Latn-RS"/>
        </w:rPr>
      </w:pPr>
    </w:p>
    <w:p w14:paraId="4AE4C2C7" w14:textId="77777777" w:rsidR="007C6028" w:rsidRPr="000E1B87" w:rsidRDefault="007C6028" w:rsidP="0078265F">
      <w:pPr>
        <w:jc w:val="both"/>
        <w:rPr>
          <w:sz w:val="22"/>
          <w:szCs w:val="22"/>
          <w:lang w:val="sr-Latn-RS"/>
        </w:rPr>
      </w:pPr>
      <w:r w:rsidRPr="000E1B87">
        <w:rPr>
          <w:sz w:val="22"/>
          <w:szCs w:val="22"/>
          <w:lang w:val="sr-Latn-RS"/>
        </w:rPr>
        <w:t>tel: +382 (0) 20 310 280</w:t>
      </w:r>
    </w:p>
    <w:p w14:paraId="45112D2D" w14:textId="77777777" w:rsidR="007C6028" w:rsidRPr="000E1B87" w:rsidRDefault="007C6028" w:rsidP="0078265F">
      <w:pPr>
        <w:jc w:val="both"/>
        <w:rPr>
          <w:sz w:val="22"/>
          <w:szCs w:val="22"/>
          <w:lang w:val="sr-Latn-RS"/>
        </w:rPr>
      </w:pPr>
      <w:r w:rsidRPr="000E1B87">
        <w:rPr>
          <w:sz w:val="22"/>
          <w:szCs w:val="22"/>
          <w:lang w:val="sr-Latn-RS"/>
        </w:rPr>
        <w:t>fax: +382 (0) 20 310 581</w:t>
      </w:r>
    </w:p>
    <w:p w14:paraId="3EFEEBDE" w14:textId="77777777" w:rsidR="007C6028" w:rsidRPr="000E1B87" w:rsidRDefault="004B5876" w:rsidP="0078265F">
      <w:pPr>
        <w:jc w:val="both"/>
        <w:rPr>
          <w:sz w:val="22"/>
          <w:szCs w:val="22"/>
          <w:lang w:val="sr-Latn-RS"/>
        </w:rPr>
      </w:pPr>
      <w:hyperlink r:id="rId8" w:history="1">
        <w:r w:rsidR="00510F22" w:rsidRPr="000E1B87">
          <w:rPr>
            <w:rStyle w:val="Hyperlink"/>
            <w:sz w:val="22"/>
            <w:szCs w:val="22"/>
            <w:lang w:val="sr-Latn-RS"/>
          </w:rPr>
          <w:t>www.cinmed.me</w:t>
        </w:r>
      </w:hyperlink>
      <w:r w:rsidR="00510F22" w:rsidRPr="000E1B87">
        <w:rPr>
          <w:sz w:val="22"/>
          <w:szCs w:val="22"/>
          <w:lang w:val="sr-Latn-RS"/>
        </w:rPr>
        <w:t xml:space="preserve"> </w:t>
      </w:r>
    </w:p>
    <w:p w14:paraId="54AB794A" w14:textId="77777777" w:rsidR="007C6028" w:rsidRPr="000E1B87" w:rsidRDefault="004B5876" w:rsidP="0078265F">
      <w:pPr>
        <w:jc w:val="both"/>
        <w:rPr>
          <w:sz w:val="22"/>
          <w:szCs w:val="22"/>
          <w:lang w:val="sr-Latn-RS"/>
        </w:rPr>
      </w:pPr>
      <w:hyperlink r:id="rId9" w:history="1">
        <w:r w:rsidR="00510F22" w:rsidRPr="000E1B87">
          <w:rPr>
            <w:rStyle w:val="Hyperlink"/>
            <w:sz w:val="22"/>
            <w:szCs w:val="22"/>
            <w:lang w:val="sr-Latn-RS"/>
          </w:rPr>
          <w:t>nezeljenadejstva@cinmed.me</w:t>
        </w:r>
      </w:hyperlink>
      <w:r w:rsidR="00510F22" w:rsidRPr="000E1B87">
        <w:rPr>
          <w:sz w:val="22"/>
          <w:szCs w:val="22"/>
          <w:lang w:val="sr-Latn-RS"/>
        </w:rPr>
        <w:t xml:space="preserve"> </w:t>
      </w:r>
    </w:p>
    <w:p w14:paraId="5158FD53" w14:textId="77777777" w:rsidR="00396B66" w:rsidRPr="000E1B87" w:rsidRDefault="007C6028" w:rsidP="0078265F">
      <w:pPr>
        <w:jc w:val="both"/>
        <w:rPr>
          <w:sz w:val="22"/>
          <w:szCs w:val="22"/>
          <w:lang w:val="sr-Latn-RS"/>
        </w:rPr>
      </w:pPr>
      <w:r w:rsidRPr="000E1B87">
        <w:rPr>
          <w:sz w:val="22"/>
          <w:szCs w:val="22"/>
          <w:lang w:val="sr-Latn-RS"/>
        </w:rPr>
        <w:t>putem IS zdravstvene zaštite</w:t>
      </w:r>
    </w:p>
    <w:p w14:paraId="5DFB3324" w14:textId="77777777" w:rsidR="0082338C" w:rsidRPr="000E1B87" w:rsidRDefault="0082338C" w:rsidP="0078265F">
      <w:pPr>
        <w:jc w:val="both"/>
        <w:rPr>
          <w:sz w:val="22"/>
          <w:szCs w:val="22"/>
          <w:lang w:val="sr-Latn-RS"/>
        </w:rPr>
      </w:pPr>
      <w:r w:rsidRPr="000E1B87">
        <w:rPr>
          <w:sz w:val="22"/>
          <w:szCs w:val="22"/>
          <w:lang w:val="sr-Latn-RS"/>
        </w:rPr>
        <w:t>QR kod za online prijavu</w:t>
      </w:r>
      <w:r w:rsidR="0014423E" w:rsidRPr="000E1B87">
        <w:rPr>
          <w:sz w:val="22"/>
          <w:szCs w:val="22"/>
          <w:lang w:val="sr-Latn-RS"/>
        </w:rPr>
        <w:t xml:space="preserve"> sumnje na neželjeno dejstvo lijeka</w:t>
      </w:r>
      <w:r w:rsidRPr="000E1B87">
        <w:rPr>
          <w:sz w:val="22"/>
          <w:szCs w:val="22"/>
          <w:lang w:val="sr-Latn-RS"/>
        </w:rPr>
        <w:t>:</w:t>
      </w:r>
    </w:p>
    <w:p w14:paraId="08E5CBB1" w14:textId="77777777" w:rsidR="00423E04" w:rsidRPr="000E1B87" w:rsidRDefault="00423E04" w:rsidP="0078265F">
      <w:pPr>
        <w:jc w:val="both"/>
        <w:rPr>
          <w:sz w:val="22"/>
          <w:szCs w:val="22"/>
          <w:lang w:val="sr-Latn-RS"/>
        </w:rPr>
      </w:pPr>
    </w:p>
    <w:p w14:paraId="72C3F015" w14:textId="77777777" w:rsidR="0082338C" w:rsidRPr="000E1B87" w:rsidRDefault="00423E04" w:rsidP="0078265F">
      <w:pPr>
        <w:jc w:val="both"/>
        <w:rPr>
          <w:sz w:val="22"/>
          <w:szCs w:val="22"/>
          <w:lang w:val="sr-Latn-RS"/>
        </w:rPr>
      </w:pPr>
      <w:r w:rsidRPr="000E1B87">
        <w:rPr>
          <w:b/>
          <w:bCs/>
          <w:noProof/>
          <w:sz w:val="22"/>
          <w:szCs w:val="22"/>
        </w:rPr>
        <w:drawing>
          <wp:inline distT="0" distB="0" distL="0" distR="0" wp14:anchorId="690FB7A3" wp14:editId="77A9A6D3">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1DE4AF7" w14:textId="0EA34388" w:rsidR="00662339" w:rsidRPr="000E1B87" w:rsidRDefault="00662339" w:rsidP="00A32113">
      <w:pPr>
        <w:rPr>
          <w:sz w:val="22"/>
          <w:szCs w:val="22"/>
          <w:lang w:val="sr-Latn-RS"/>
        </w:rPr>
      </w:pPr>
    </w:p>
    <w:p w14:paraId="28626CC8" w14:textId="77777777" w:rsidR="000E1B87" w:rsidRPr="000E1B87" w:rsidRDefault="000E1B87" w:rsidP="00A32113">
      <w:pPr>
        <w:rPr>
          <w:sz w:val="22"/>
          <w:szCs w:val="22"/>
          <w:lang w:val="sr-Latn-RS"/>
        </w:rPr>
      </w:pPr>
    </w:p>
    <w:p w14:paraId="27EED0F4" w14:textId="2B82F8D0" w:rsidR="00A32113" w:rsidRPr="000E1B87" w:rsidRDefault="00A32113" w:rsidP="00291DAD">
      <w:pPr>
        <w:tabs>
          <w:tab w:val="left" w:pos="540"/>
          <w:tab w:val="left" w:pos="569"/>
        </w:tabs>
        <w:rPr>
          <w:b/>
          <w:bCs/>
          <w:sz w:val="22"/>
          <w:szCs w:val="22"/>
          <w:lang w:val="sr-Latn-RS"/>
        </w:rPr>
      </w:pPr>
      <w:r w:rsidRPr="000E1B87">
        <w:rPr>
          <w:b/>
          <w:bCs/>
          <w:sz w:val="22"/>
          <w:szCs w:val="22"/>
          <w:lang w:val="sr-Latn-RS"/>
        </w:rPr>
        <w:t xml:space="preserve">5. </w:t>
      </w:r>
      <w:r w:rsidR="00291DAD" w:rsidRPr="000E1B87">
        <w:rPr>
          <w:b/>
          <w:bCs/>
          <w:sz w:val="22"/>
          <w:szCs w:val="22"/>
          <w:lang w:val="sr-Latn-RS"/>
        </w:rPr>
        <w:tab/>
      </w:r>
      <w:r w:rsidRPr="000E1B87">
        <w:rPr>
          <w:b/>
          <w:bCs/>
          <w:sz w:val="22"/>
          <w:szCs w:val="22"/>
          <w:lang w:val="sr-Latn-RS"/>
        </w:rPr>
        <w:t xml:space="preserve">KAKO ČUVATI LIJEK </w:t>
      </w:r>
      <w:r w:rsidR="00E109C9" w:rsidRPr="000E1B87">
        <w:rPr>
          <w:b/>
          <w:bCs/>
          <w:sz w:val="22"/>
          <w:szCs w:val="22"/>
          <w:lang w:val="sr-Latn-RS"/>
        </w:rPr>
        <w:t>SYNOPEN</w:t>
      </w:r>
    </w:p>
    <w:p w14:paraId="0FD2F7B6" w14:textId="77777777" w:rsidR="00445D8F" w:rsidRPr="000E1B87" w:rsidRDefault="00445D8F" w:rsidP="00A32113">
      <w:pPr>
        <w:rPr>
          <w:sz w:val="22"/>
          <w:szCs w:val="22"/>
          <w:lang w:val="sr-Latn-RS"/>
        </w:rPr>
      </w:pPr>
    </w:p>
    <w:p w14:paraId="2B75B724" w14:textId="77777777" w:rsidR="00991E7D" w:rsidRPr="000E1B87" w:rsidRDefault="008A7F7D" w:rsidP="00991E7D">
      <w:pPr>
        <w:numPr>
          <w:ilvl w:val="12"/>
          <w:numId w:val="0"/>
        </w:numPr>
        <w:tabs>
          <w:tab w:val="left" w:pos="720"/>
        </w:tabs>
        <w:ind w:right="-2"/>
        <w:rPr>
          <w:sz w:val="22"/>
          <w:szCs w:val="22"/>
          <w:lang w:val="sr-Latn-RS"/>
        </w:rPr>
      </w:pPr>
      <w:r w:rsidRPr="000E1B87">
        <w:rPr>
          <w:sz w:val="22"/>
          <w:szCs w:val="22"/>
          <w:lang w:val="sr-Latn-RS"/>
        </w:rPr>
        <w:t xml:space="preserve">Lijek čuvajte </w:t>
      </w:r>
      <w:r w:rsidR="00991E7D" w:rsidRPr="000E1B87">
        <w:rPr>
          <w:sz w:val="22"/>
          <w:szCs w:val="22"/>
          <w:lang w:val="sr-Latn-RS"/>
        </w:rPr>
        <w:t>van pogleda i domašaja djece.</w:t>
      </w:r>
    </w:p>
    <w:p w14:paraId="5DFFB87E" w14:textId="77777777" w:rsidR="00991E7D" w:rsidRPr="000E1B87" w:rsidRDefault="00991E7D" w:rsidP="00A32113">
      <w:pPr>
        <w:rPr>
          <w:sz w:val="22"/>
          <w:szCs w:val="22"/>
          <w:lang w:val="sr-Latn-RS"/>
        </w:rPr>
      </w:pPr>
    </w:p>
    <w:p w14:paraId="3655A080" w14:textId="18F68873" w:rsidR="00D01E45" w:rsidRPr="000E1B87" w:rsidRDefault="00D01E45" w:rsidP="00A92C66">
      <w:pPr>
        <w:numPr>
          <w:ilvl w:val="12"/>
          <w:numId w:val="0"/>
        </w:numPr>
        <w:tabs>
          <w:tab w:val="left" w:pos="720"/>
        </w:tabs>
        <w:ind w:right="-2"/>
        <w:rPr>
          <w:sz w:val="22"/>
          <w:szCs w:val="22"/>
          <w:lang w:val="sr-Latn-RS"/>
        </w:rPr>
      </w:pPr>
      <w:r w:rsidRPr="000E1B87">
        <w:rPr>
          <w:sz w:val="22"/>
          <w:szCs w:val="22"/>
          <w:lang w:val="sr-Latn-RS"/>
        </w:rPr>
        <w:t>Ovaj lijek se ne smije upotrijebiti nakon isteka roka upotrebe navedenog na kutiji</w:t>
      </w:r>
      <w:r w:rsidR="00EF6BEC" w:rsidRPr="000E1B87">
        <w:rPr>
          <w:sz w:val="22"/>
          <w:szCs w:val="22"/>
          <w:lang w:val="sr-Latn-RS"/>
        </w:rPr>
        <w:t xml:space="preserve">. </w:t>
      </w:r>
      <w:r w:rsidRPr="000E1B87">
        <w:rPr>
          <w:sz w:val="22"/>
          <w:szCs w:val="22"/>
          <w:lang w:val="sr-Latn-RS"/>
        </w:rPr>
        <w:t>Rok upotrebe odnosi se na poslednji dan navedenog mjeseca.</w:t>
      </w:r>
    </w:p>
    <w:p w14:paraId="2E105A48" w14:textId="77777777" w:rsidR="00EF6BEC" w:rsidRPr="000E1B87" w:rsidRDefault="00EF6BEC" w:rsidP="00A92C66">
      <w:pPr>
        <w:numPr>
          <w:ilvl w:val="12"/>
          <w:numId w:val="0"/>
        </w:numPr>
        <w:tabs>
          <w:tab w:val="left" w:pos="720"/>
        </w:tabs>
        <w:ind w:right="-2"/>
        <w:rPr>
          <w:sz w:val="22"/>
          <w:szCs w:val="22"/>
          <w:lang w:val="sr-Latn-RS"/>
        </w:rPr>
      </w:pPr>
    </w:p>
    <w:p w14:paraId="40A8FBAE" w14:textId="022FE0D2" w:rsidR="00EF6BEC" w:rsidRPr="000E1B87" w:rsidRDefault="00EF6BEC" w:rsidP="00EF6BEC">
      <w:pPr>
        <w:numPr>
          <w:ilvl w:val="12"/>
          <w:numId w:val="0"/>
        </w:numPr>
        <w:tabs>
          <w:tab w:val="left" w:pos="720"/>
        </w:tabs>
        <w:ind w:right="-2"/>
        <w:rPr>
          <w:sz w:val="22"/>
          <w:szCs w:val="22"/>
          <w:lang w:val="sr-Latn-RS"/>
        </w:rPr>
      </w:pPr>
      <w:r w:rsidRPr="000E1B87">
        <w:rPr>
          <w:sz w:val="22"/>
          <w:szCs w:val="22"/>
          <w:lang w:val="sr-Latn-RS"/>
        </w:rPr>
        <w:t>Lijek čuvati na temperaturi do 25 ºC.</w:t>
      </w:r>
    </w:p>
    <w:p w14:paraId="0DFB2977" w14:textId="77777777" w:rsidR="00445D8F" w:rsidRPr="000E1B87" w:rsidRDefault="00445D8F" w:rsidP="00A92C66">
      <w:pPr>
        <w:rPr>
          <w:b/>
          <w:bCs/>
          <w:sz w:val="22"/>
          <w:szCs w:val="22"/>
          <w:lang w:val="sr-Latn-RS"/>
        </w:rPr>
      </w:pPr>
    </w:p>
    <w:p w14:paraId="77728156" w14:textId="77777777" w:rsidR="00D01E45" w:rsidRPr="000E1B87" w:rsidRDefault="00D01E45" w:rsidP="00A92C66">
      <w:pPr>
        <w:rPr>
          <w:sz w:val="22"/>
          <w:szCs w:val="22"/>
          <w:lang w:val="sr-Latn-RS" w:eastAsia="hr-HR"/>
        </w:rPr>
      </w:pPr>
      <w:r w:rsidRPr="000E1B87">
        <w:rPr>
          <w:sz w:val="22"/>
          <w:szCs w:val="22"/>
          <w:lang w:val="sr-Latn-RS" w:eastAsia="hr-HR"/>
        </w:rPr>
        <w:t>Ljekove ne treba bacati u kanalizaciju, niti kućni otpad. Ove mjere pomažu očuvanju životne sredine.</w:t>
      </w:r>
    </w:p>
    <w:p w14:paraId="7ED8A88A" w14:textId="77777777" w:rsidR="00D01E45" w:rsidRPr="000E1B87" w:rsidRDefault="00D01E45" w:rsidP="00A92C66">
      <w:pPr>
        <w:rPr>
          <w:b/>
          <w:bCs/>
          <w:sz w:val="22"/>
          <w:szCs w:val="22"/>
          <w:lang w:val="sr-Latn-RS" w:eastAsia="hr-HR"/>
        </w:rPr>
      </w:pPr>
      <w:r w:rsidRPr="000E1B87">
        <w:rPr>
          <w:sz w:val="22"/>
          <w:szCs w:val="22"/>
          <w:lang w:val="sr-Latn-RS" w:eastAsia="hr-HR"/>
        </w:rPr>
        <w:t>Neupotrijebljeni lijek se uništava u skladu sa važećim propisima.</w:t>
      </w:r>
    </w:p>
    <w:p w14:paraId="58C6B057" w14:textId="55D6054C" w:rsidR="00396B66" w:rsidRPr="000E1B87" w:rsidRDefault="00396B66" w:rsidP="00A32113">
      <w:pPr>
        <w:rPr>
          <w:bCs/>
          <w:sz w:val="22"/>
          <w:szCs w:val="22"/>
          <w:lang w:val="sr-Latn-RS"/>
        </w:rPr>
      </w:pPr>
    </w:p>
    <w:p w14:paraId="0E9619C4" w14:textId="77777777" w:rsidR="000E1B87" w:rsidRPr="000E1B87" w:rsidRDefault="000E1B87" w:rsidP="00A32113">
      <w:pPr>
        <w:rPr>
          <w:bCs/>
          <w:sz w:val="22"/>
          <w:szCs w:val="22"/>
          <w:lang w:val="sr-Latn-RS"/>
        </w:rPr>
      </w:pPr>
    </w:p>
    <w:p w14:paraId="5967DD55" w14:textId="77777777" w:rsidR="00A32113" w:rsidRPr="000E1B87" w:rsidRDefault="00A32113" w:rsidP="00291DAD">
      <w:pPr>
        <w:tabs>
          <w:tab w:val="left" w:pos="540"/>
          <w:tab w:val="left" w:pos="569"/>
        </w:tabs>
        <w:rPr>
          <w:b/>
          <w:bCs/>
          <w:sz w:val="22"/>
          <w:szCs w:val="22"/>
          <w:lang w:val="sr-Latn-RS"/>
        </w:rPr>
      </w:pPr>
      <w:r w:rsidRPr="000E1B87">
        <w:rPr>
          <w:b/>
          <w:bCs/>
          <w:sz w:val="22"/>
          <w:szCs w:val="22"/>
          <w:lang w:val="sr-Latn-RS"/>
        </w:rPr>
        <w:t xml:space="preserve">6. </w:t>
      </w:r>
      <w:r w:rsidR="00291DAD" w:rsidRPr="000E1B87">
        <w:rPr>
          <w:b/>
          <w:bCs/>
          <w:sz w:val="22"/>
          <w:szCs w:val="22"/>
          <w:lang w:val="sr-Latn-RS"/>
        </w:rPr>
        <w:tab/>
      </w:r>
      <w:r w:rsidR="00326EEC" w:rsidRPr="000E1B87">
        <w:rPr>
          <w:b/>
          <w:bCs/>
          <w:sz w:val="22"/>
          <w:szCs w:val="22"/>
          <w:lang w:val="sr-Latn-RS"/>
        </w:rPr>
        <w:t xml:space="preserve">SADRŽAJ PAKOVANJA I </w:t>
      </w:r>
      <w:r w:rsidRPr="000E1B87">
        <w:rPr>
          <w:b/>
          <w:bCs/>
          <w:sz w:val="22"/>
          <w:szCs w:val="22"/>
          <w:lang w:val="sr-Latn-RS"/>
        </w:rPr>
        <w:t>DODATNE INFORMACIJE</w:t>
      </w:r>
      <w:r w:rsidR="00E06040" w:rsidRPr="000E1B87">
        <w:rPr>
          <w:b/>
          <w:bCs/>
          <w:sz w:val="22"/>
          <w:szCs w:val="22"/>
          <w:lang w:val="sr-Latn-RS"/>
        </w:rPr>
        <w:t xml:space="preserve"> </w:t>
      </w:r>
    </w:p>
    <w:p w14:paraId="00A2FD05" w14:textId="77777777" w:rsidR="00445D8F" w:rsidRPr="000E1B87" w:rsidRDefault="00445D8F" w:rsidP="00A32113">
      <w:pPr>
        <w:rPr>
          <w:sz w:val="22"/>
          <w:szCs w:val="22"/>
          <w:lang w:val="sr-Latn-RS"/>
        </w:rPr>
      </w:pPr>
    </w:p>
    <w:p w14:paraId="07D154F4" w14:textId="13451702" w:rsidR="00445D8F" w:rsidRPr="000E1B87" w:rsidRDefault="00A32113" w:rsidP="00A32113">
      <w:pPr>
        <w:rPr>
          <w:b/>
          <w:sz w:val="22"/>
          <w:szCs w:val="22"/>
          <w:lang w:val="sr-Latn-RS"/>
        </w:rPr>
      </w:pPr>
      <w:r w:rsidRPr="000E1B87">
        <w:rPr>
          <w:b/>
          <w:bCs/>
          <w:sz w:val="22"/>
          <w:szCs w:val="22"/>
          <w:lang w:val="sr-Latn-RS"/>
        </w:rPr>
        <w:t xml:space="preserve">Šta sadrži lijek </w:t>
      </w:r>
      <w:r w:rsidR="00E109C9" w:rsidRPr="000E1B87">
        <w:rPr>
          <w:b/>
          <w:sz w:val="22"/>
          <w:szCs w:val="22"/>
          <w:lang w:val="sr-Latn-RS"/>
        </w:rPr>
        <w:t>Synopen</w:t>
      </w:r>
    </w:p>
    <w:p w14:paraId="04B4C799" w14:textId="77777777" w:rsidR="00326EEC" w:rsidRPr="000E1B87" w:rsidRDefault="00326EEC" w:rsidP="00A32113">
      <w:pPr>
        <w:rPr>
          <w:b/>
          <w:sz w:val="22"/>
          <w:szCs w:val="22"/>
          <w:lang w:val="sr-Latn-RS"/>
        </w:rPr>
      </w:pPr>
    </w:p>
    <w:p w14:paraId="2659E4FB" w14:textId="41B05368" w:rsidR="00326EEC" w:rsidRPr="000E1B87" w:rsidRDefault="00326EEC" w:rsidP="00326EEC">
      <w:pPr>
        <w:keepNext/>
        <w:numPr>
          <w:ilvl w:val="0"/>
          <w:numId w:val="28"/>
        </w:numPr>
        <w:tabs>
          <w:tab w:val="left" w:pos="720"/>
        </w:tabs>
        <w:ind w:left="567" w:right="-2" w:hanging="567"/>
        <w:rPr>
          <w:i/>
          <w:sz w:val="22"/>
          <w:szCs w:val="22"/>
          <w:lang w:val="sr-Latn-RS"/>
        </w:rPr>
      </w:pPr>
      <w:r w:rsidRPr="000E1B87">
        <w:rPr>
          <w:sz w:val="22"/>
          <w:szCs w:val="22"/>
          <w:lang w:val="sr-Latn-RS"/>
        </w:rPr>
        <w:t xml:space="preserve">Aktivna supstanca je </w:t>
      </w:r>
      <w:r w:rsidR="00EF6BEC" w:rsidRPr="000E1B87">
        <w:rPr>
          <w:sz w:val="22"/>
          <w:szCs w:val="22"/>
          <w:lang w:val="sr-Latn-RS"/>
        </w:rPr>
        <w:t>hloropiramin</w:t>
      </w:r>
      <w:r w:rsidR="001822E6" w:rsidRPr="000E1B87">
        <w:rPr>
          <w:sz w:val="22"/>
          <w:szCs w:val="22"/>
          <w:lang w:val="sr-Latn-RS"/>
        </w:rPr>
        <w:t xml:space="preserve"> </w:t>
      </w:r>
      <w:r w:rsidR="009F65CB">
        <w:rPr>
          <w:sz w:val="22"/>
          <w:szCs w:val="22"/>
          <w:lang w:val="sr-Latn-RS"/>
        </w:rPr>
        <w:t>hidro</w:t>
      </w:r>
      <w:r w:rsidR="00EF6BEC" w:rsidRPr="000E1B87">
        <w:rPr>
          <w:sz w:val="22"/>
          <w:szCs w:val="22"/>
          <w:lang w:val="sr-Latn-RS"/>
        </w:rPr>
        <w:t>hlorid.</w:t>
      </w:r>
    </w:p>
    <w:p w14:paraId="7115644E" w14:textId="369B5E63" w:rsidR="00EF6BEC" w:rsidRPr="000E1B87" w:rsidRDefault="00EF6BEC" w:rsidP="00EF6BEC">
      <w:pPr>
        <w:keepNext/>
        <w:tabs>
          <w:tab w:val="left" w:pos="720"/>
        </w:tabs>
        <w:ind w:left="567" w:right="-2"/>
        <w:rPr>
          <w:i/>
          <w:sz w:val="22"/>
          <w:szCs w:val="22"/>
          <w:lang w:val="sr-Latn-RS"/>
        </w:rPr>
      </w:pPr>
      <w:r w:rsidRPr="000E1B87">
        <w:rPr>
          <w:sz w:val="22"/>
          <w:szCs w:val="22"/>
          <w:lang w:val="sr-Latn-RS"/>
        </w:rPr>
        <w:t>Jedna ampula (2 ml) sadrži 20 mg hloropiramin</w:t>
      </w:r>
      <w:r w:rsidR="001822E6" w:rsidRPr="000E1B87">
        <w:rPr>
          <w:sz w:val="22"/>
          <w:szCs w:val="22"/>
          <w:lang w:val="sr-Latn-RS"/>
        </w:rPr>
        <w:t xml:space="preserve"> </w:t>
      </w:r>
      <w:r w:rsidR="009F65CB">
        <w:rPr>
          <w:sz w:val="22"/>
          <w:szCs w:val="22"/>
          <w:lang w:val="sr-Latn-RS"/>
        </w:rPr>
        <w:t>hidro</w:t>
      </w:r>
      <w:r w:rsidRPr="000E1B87">
        <w:rPr>
          <w:sz w:val="22"/>
          <w:szCs w:val="22"/>
          <w:lang w:val="sr-Latn-RS"/>
        </w:rPr>
        <w:t>hlorida.</w:t>
      </w:r>
    </w:p>
    <w:p w14:paraId="0AE8E0FD" w14:textId="7BA5B4C4" w:rsidR="00326EEC" w:rsidRPr="000E1B87" w:rsidRDefault="00326EEC" w:rsidP="00BF14F7">
      <w:pPr>
        <w:keepNext/>
        <w:numPr>
          <w:ilvl w:val="0"/>
          <w:numId w:val="28"/>
        </w:numPr>
        <w:tabs>
          <w:tab w:val="left" w:pos="720"/>
        </w:tabs>
        <w:ind w:left="567" w:right="-2" w:hanging="567"/>
        <w:rPr>
          <w:sz w:val="22"/>
          <w:szCs w:val="22"/>
          <w:lang w:val="sr-Latn-RS"/>
        </w:rPr>
      </w:pPr>
      <w:r w:rsidRPr="000E1B87">
        <w:rPr>
          <w:sz w:val="22"/>
          <w:szCs w:val="22"/>
          <w:lang w:val="sr-Latn-RS"/>
        </w:rPr>
        <w:t>Pomoćna supstanca je</w:t>
      </w:r>
      <w:r w:rsidR="00EF6BEC" w:rsidRPr="000E1B87">
        <w:rPr>
          <w:sz w:val="22"/>
          <w:szCs w:val="22"/>
          <w:lang w:val="sr-Latn-RS"/>
        </w:rPr>
        <w:t xml:space="preserve"> voda za injekcije.</w:t>
      </w:r>
      <w:r w:rsidRPr="000E1B87">
        <w:rPr>
          <w:sz w:val="22"/>
          <w:szCs w:val="22"/>
          <w:lang w:val="sr-Latn-RS"/>
        </w:rPr>
        <w:t xml:space="preserve"> </w:t>
      </w:r>
    </w:p>
    <w:p w14:paraId="0E637BBE" w14:textId="77777777" w:rsidR="00EF6BEC" w:rsidRPr="000E1B87" w:rsidRDefault="00EF6BEC" w:rsidP="00EF6BEC">
      <w:pPr>
        <w:keepNext/>
        <w:tabs>
          <w:tab w:val="left" w:pos="720"/>
        </w:tabs>
        <w:ind w:left="567" w:right="-2"/>
        <w:rPr>
          <w:sz w:val="22"/>
          <w:szCs w:val="22"/>
          <w:lang w:val="sr-Latn-RS"/>
        </w:rPr>
      </w:pPr>
    </w:p>
    <w:p w14:paraId="230BF4C5" w14:textId="2977C685" w:rsidR="00A32113" w:rsidRPr="000E1B87" w:rsidRDefault="00A32113" w:rsidP="00A32113">
      <w:pPr>
        <w:rPr>
          <w:b/>
          <w:sz w:val="22"/>
          <w:szCs w:val="22"/>
          <w:lang w:val="sr-Latn-RS"/>
        </w:rPr>
      </w:pPr>
      <w:r w:rsidRPr="000E1B87">
        <w:rPr>
          <w:b/>
          <w:sz w:val="22"/>
          <w:szCs w:val="22"/>
          <w:lang w:val="sr-Latn-RS"/>
        </w:rPr>
        <w:t xml:space="preserve">Kako izgleda lijek </w:t>
      </w:r>
      <w:r w:rsidR="00E109C9" w:rsidRPr="000E1B87">
        <w:rPr>
          <w:b/>
          <w:sz w:val="22"/>
          <w:szCs w:val="22"/>
          <w:lang w:val="sr-Latn-RS"/>
        </w:rPr>
        <w:t>Synopen</w:t>
      </w:r>
      <w:r w:rsidRPr="000E1B87">
        <w:rPr>
          <w:b/>
          <w:sz w:val="22"/>
          <w:szCs w:val="22"/>
          <w:lang w:val="sr-Latn-RS"/>
        </w:rPr>
        <w:t xml:space="preserve"> i sadržaj pakovanja</w:t>
      </w:r>
    </w:p>
    <w:p w14:paraId="42D49070" w14:textId="3CE7B8BD" w:rsidR="00EF6BEC" w:rsidRPr="000E1B87" w:rsidRDefault="00EF6BEC" w:rsidP="00A32113">
      <w:pPr>
        <w:rPr>
          <w:bCs/>
          <w:sz w:val="22"/>
          <w:szCs w:val="22"/>
          <w:lang w:val="sr-Latn-RS"/>
        </w:rPr>
      </w:pPr>
      <w:r w:rsidRPr="000E1B87">
        <w:rPr>
          <w:bCs/>
          <w:sz w:val="22"/>
          <w:szCs w:val="22"/>
          <w:lang w:val="sr-Latn-RS"/>
        </w:rPr>
        <w:t>Lijek Synopen, rastvor za injekciju, je bistar, bezbojan i sterilan rastvor.</w:t>
      </w:r>
    </w:p>
    <w:p w14:paraId="408D0962" w14:textId="0CE24AE1" w:rsidR="00EF6BEC" w:rsidRPr="000E1B87" w:rsidRDefault="00EF6BEC" w:rsidP="00A32113">
      <w:pPr>
        <w:rPr>
          <w:bCs/>
          <w:sz w:val="22"/>
          <w:szCs w:val="22"/>
          <w:lang w:val="sr-Latn-RS"/>
        </w:rPr>
      </w:pPr>
      <w:r w:rsidRPr="000E1B87">
        <w:rPr>
          <w:bCs/>
          <w:sz w:val="22"/>
          <w:szCs w:val="22"/>
          <w:lang w:val="sr-Latn-RS"/>
        </w:rPr>
        <w:t>Lijek Synopen, rastvor za injekciju, je dostupan u pakovanju od 10 ampula. Ampule su bezbojne, zapremine 2 ml.</w:t>
      </w:r>
    </w:p>
    <w:p w14:paraId="1CB9FF83" w14:textId="77777777" w:rsidR="00445D8F" w:rsidRPr="000E1B87" w:rsidRDefault="00445D8F" w:rsidP="00376699">
      <w:pPr>
        <w:jc w:val="both"/>
        <w:rPr>
          <w:sz w:val="22"/>
          <w:szCs w:val="22"/>
          <w:lang w:val="sr-Latn-RS"/>
        </w:rPr>
      </w:pPr>
    </w:p>
    <w:p w14:paraId="57749297" w14:textId="77777777" w:rsidR="000E1B87" w:rsidRPr="000E1B87" w:rsidRDefault="000E1B87" w:rsidP="00376699">
      <w:pPr>
        <w:jc w:val="both"/>
        <w:rPr>
          <w:b/>
          <w:sz w:val="22"/>
          <w:szCs w:val="22"/>
          <w:lang w:val="sr-Latn-RS"/>
        </w:rPr>
      </w:pPr>
    </w:p>
    <w:p w14:paraId="268C052E" w14:textId="490ECA52" w:rsidR="00A32113" w:rsidRPr="000E1B87" w:rsidRDefault="00A32113" w:rsidP="00376699">
      <w:pPr>
        <w:jc w:val="both"/>
        <w:rPr>
          <w:b/>
          <w:sz w:val="22"/>
          <w:szCs w:val="22"/>
          <w:lang w:val="sr-Latn-RS"/>
        </w:rPr>
      </w:pPr>
      <w:r w:rsidRPr="000E1B87">
        <w:rPr>
          <w:b/>
          <w:sz w:val="22"/>
          <w:szCs w:val="22"/>
          <w:lang w:val="sr-Latn-RS"/>
        </w:rPr>
        <w:t xml:space="preserve">Nosilac dozvole i </w:t>
      </w:r>
      <w:r w:rsidR="00C66783" w:rsidRPr="000E1B87">
        <w:rPr>
          <w:b/>
          <w:sz w:val="22"/>
          <w:szCs w:val="22"/>
          <w:lang w:val="sr-Latn-RS"/>
        </w:rPr>
        <w:t>p</w:t>
      </w:r>
      <w:r w:rsidRPr="000E1B87">
        <w:rPr>
          <w:b/>
          <w:sz w:val="22"/>
          <w:szCs w:val="22"/>
          <w:lang w:val="sr-Latn-RS"/>
        </w:rPr>
        <w:t>roizvođač</w:t>
      </w:r>
    </w:p>
    <w:p w14:paraId="041737CE" w14:textId="77777777" w:rsidR="00EF6BEC" w:rsidRPr="000E1B87" w:rsidRDefault="00EF6BEC" w:rsidP="00376699">
      <w:pPr>
        <w:jc w:val="both"/>
        <w:rPr>
          <w:b/>
          <w:sz w:val="22"/>
          <w:szCs w:val="22"/>
          <w:lang w:val="sr-Latn-RS"/>
        </w:rPr>
      </w:pPr>
    </w:p>
    <w:p w14:paraId="09115B80" w14:textId="602AAE95" w:rsidR="00376699" w:rsidRPr="000E1B87" w:rsidRDefault="00376699" w:rsidP="00376699">
      <w:pPr>
        <w:jc w:val="both"/>
        <w:rPr>
          <w:b/>
          <w:sz w:val="22"/>
          <w:szCs w:val="22"/>
          <w:lang w:val="sr-Latn-RS"/>
        </w:rPr>
      </w:pPr>
      <w:r w:rsidRPr="000E1B87">
        <w:rPr>
          <w:b/>
          <w:sz w:val="22"/>
          <w:szCs w:val="22"/>
          <w:lang w:val="sr-Latn-RS"/>
        </w:rPr>
        <w:t>Nosilac dozvole:</w:t>
      </w:r>
    </w:p>
    <w:p w14:paraId="2E967D27" w14:textId="77777777" w:rsidR="00376699" w:rsidRPr="000E1B87" w:rsidRDefault="00376699" w:rsidP="00376699">
      <w:pPr>
        <w:jc w:val="both"/>
        <w:rPr>
          <w:sz w:val="22"/>
          <w:szCs w:val="22"/>
          <w:lang w:val="sr-Latn-RS"/>
        </w:rPr>
      </w:pPr>
      <w:r w:rsidRPr="000E1B87">
        <w:rPr>
          <w:sz w:val="22"/>
          <w:szCs w:val="22"/>
          <w:lang w:val="sr-Latn-RS"/>
        </w:rPr>
        <w:t>Evropa Lek Pharma d.o.o. Podgorica</w:t>
      </w:r>
    </w:p>
    <w:p w14:paraId="5E4C0713" w14:textId="77777777" w:rsidR="00376699" w:rsidRPr="000E1B87" w:rsidRDefault="00376699" w:rsidP="00376699">
      <w:pPr>
        <w:jc w:val="both"/>
        <w:rPr>
          <w:sz w:val="22"/>
          <w:szCs w:val="22"/>
          <w:lang w:val="sr-Latn-RS"/>
        </w:rPr>
      </w:pPr>
      <w:r w:rsidRPr="000E1B87">
        <w:rPr>
          <w:sz w:val="22"/>
          <w:szCs w:val="22"/>
          <w:lang w:val="sr-Latn-RS"/>
        </w:rPr>
        <w:t>Kritskog odreda 4/1, 81000 Podgorica, Crna Gora</w:t>
      </w:r>
    </w:p>
    <w:p w14:paraId="561A5477" w14:textId="77777777" w:rsidR="00EF6BEC" w:rsidRPr="000E1B87" w:rsidRDefault="00EF6BEC" w:rsidP="00376699">
      <w:pPr>
        <w:jc w:val="both"/>
        <w:rPr>
          <w:b/>
          <w:sz w:val="22"/>
          <w:szCs w:val="22"/>
          <w:lang w:val="sr-Latn-RS"/>
        </w:rPr>
      </w:pPr>
    </w:p>
    <w:p w14:paraId="39C52C60" w14:textId="23571C81" w:rsidR="00EF6BEC" w:rsidRPr="000E1B87" w:rsidRDefault="00EF6BEC" w:rsidP="00376699">
      <w:pPr>
        <w:jc w:val="both"/>
        <w:rPr>
          <w:b/>
          <w:sz w:val="22"/>
          <w:szCs w:val="22"/>
          <w:lang w:val="sr-Latn-RS"/>
        </w:rPr>
      </w:pPr>
      <w:r w:rsidRPr="000E1B87">
        <w:rPr>
          <w:b/>
          <w:sz w:val="22"/>
          <w:szCs w:val="22"/>
          <w:lang w:val="sr-Latn-RS"/>
        </w:rPr>
        <w:t>Proizvođači:</w:t>
      </w:r>
    </w:p>
    <w:p w14:paraId="0FB11C97" w14:textId="77777777" w:rsidR="00EF6BEC" w:rsidRPr="000E1B87" w:rsidRDefault="00EF6BEC" w:rsidP="00376699">
      <w:pPr>
        <w:jc w:val="both"/>
        <w:rPr>
          <w:b/>
          <w:sz w:val="22"/>
          <w:szCs w:val="22"/>
          <w:lang w:val="sr-Latn-RS"/>
        </w:rPr>
      </w:pPr>
    </w:p>
    <w:p w14:paraId="06ED1038" w14:textId="77777777" w:rsidR="00EF6BEC" w:rsidRPr="000E1B87" w:rsidRDefault="00EF6BEC" w:rsidP="00376699">
      <w:pPr>
        <w:jc w:val="both"/>
        <w:rPr>
          <w:bCs/>
          <w:sz w:val="22"/>
          <w:szCs w:val="22"/>
          <w:lang w:val="sr-Latn-RS"/>
        </w:rPr>
      </w:pPr>
      <w:r w:rsidRPr="000E1B87">
        <w:rPr>
          <w:bCs/>
          <w:sz w:val="22"/>
          <w:szCs w:val="22"/>
          <w:lang w:val="sr-Latn-RS"/>
        </w:rPr>
        <w:t>PLIVA HRVATSKA d.o.o.</w:t>
      </w:r>
    </w:p>
    <w:p w14:paraId="4F93F827" w14:textId="77777777" w:rsidR="00EF6BEC" w:rsidRPr="000E1B87" w:rsidRDefault="00EF6BEC" w:rsidP="00376699">
      <w:pPr>
        <w:jc w:val="both"/>
        <w:rPr>
          <w:bCs/>
          <w:sz w:val="22"/>
          <w:szCs w:val="22"/>
          <w:lang w:val="sr-Latn-RS"/>
        </w:rPr>
      </w:pPr>
      <w:r w:rsidRPr="000E1B87">
        <w:rPr>
          <w:bCs/>
          <w:sz w:val="22"/>
          <w:szCs w:val="22"/>
          <w:lang w:val="sr-Latn-RS"/>
        </w:rPr>
        <w:t>Prilaz baruna Flipovića 25</w:t>
      </w:r>
    </w:p>
    <w:p w14:paraId="7AA3D8C4" w14:textId="3453CB89" w:rsidR="00EF6BEC" w:rsidRPr="000E1B87" w:rsidRDefault="00EF6BEC" w:rsidP="00376699">
      <w:pPr>
        <w:jc w:val="both"/>
        <w:rPr>
          <w:bCs/>
          <w:sz w:val="22"/>
          <w:szCs w:val="22"/>
          <w:lang w:val="sr-Latn-RS"/>
        </w:rPr>
      </w:pPr>
      <w:r w:rsidRPr="000E1B87">
        <w:rPr>
          <w:bCs/>
          <w:sz w:val="22"/>
          <w:szCs w:val="22"/>
          <w:lang w:val="sr-Latn-RS"/>
        </w:rPr>
        <w:t>10 000 Zagreb</w:t>
      </w:r>
      <w:r w:rsidR="00787D15" w:rsidRPr="000E1B87">
        <w:rPr>
          <w:bCs/>
          <w:sz w:val="22"/>
          <w:szCs w:val="22"/>
          <w:lang w:val="sr-Latn-RS"/>
        </w:rPr>
        <w:t>, Hrvatska</w:t>
      </w:r>
    </w:p>
    <w:p w14:paraId="3D2858EA" w14:textId="77777777" w:rsidR="00EF6BEC" w:rsidRPr="000E1B87" w:rsidRDefault="00EF6BEC" w:rsidP="00376699">
      <w:pPr>
        <w:jc w:val="both"/>
        <w:rPr>
          <w:b/>
          <w:sz w:val="22"/>
          <w:szCs w:val="22"/>
          <w:lang w:val="sr-Latn-RS"/>
        </w:rPr>
      </w:pPr>
    </w:p>
    <w:p w14:paraId="7ABFC6EB" w14:textId="77777777" w:rsidR="00EF6BEC" w:rsidRPr="000E1B87" w:rsidRDefault="00EF6BEC" w:rsidP="00376699">
      <w:pPr>
        <w:jc w:val="both"/>
        <w:rPr>
          <w:bCs/>
          <w:sz w:val="22"/>
          <w:szCs w:val="22"/>
          <w:lang w:val="sr-Latn-RS"/>
        </w:rPr>
      </w:pPr>
      <w:r w:rsidRPr="000E1B87">
        <w:rPr>
          <w:bCs/>
          <w:sz w:val="22"/>
          <w:szCs w:val="22"/>
          <w:lang w:val="sr-Latn-RS"/>
        </w:rPr>
        <w:t>Merckle GmbH</w:t>
      </w:r>
    </w:p>
    <w:p w14:paraId="2A3F1EFB" w14:textId="55DB8F0D" w:rsidR="00EF6BEC" w:rsidRPr="000E1B87" w:rsidRDefault="00EF6BEC" w:rsidP="00376699">
      <w:pPr>
        <w:jc w:val="both"/>
        <w:rPr>
          <w:bCs/>
          <w:sz w:val="22"/>
          <w:szCs w:val="22"/>
          <w:lang w:val="sr-Latn-RS"/>
        </w:rPr>
      </w:pPr>
      <w:r w:rsidRPr="000E1B87">
        <w:rPr>
          <w:bCs/>
          <w:sz w:val="22"/>
          <w:szCs w:val="22"/>
          <w:lang w:val="sr-Latn-RS"/>
        </w:rPr>
        <w:t xml:space="preserve">Ludwig-Merckle </w:t>
      </w:r>
      <w:r w:rsidR="001D03F0">
        <w:rPr>
          <w:bCs/>
          <w:sz w:val="22"/>
          <w:szCs w:val="22"/>
          <w:lang w:val="sr-Latn-RS"/>
        </w:rPr>
        <w:t>-</w:t>
      </w:r>
      <w:r w:rsidRPr="000E1B87">
        <w:rPr>
          <w:bCs/>
          <w:sz w:val="22"/>
          <w:szCs w:val="22"/>
          <w:lang w:val="sr-Latn-RS"/>
        </w:rPr>
        <w:t>Str</w:t>
      </w:r>
      <w:r w:rsidR="001822E6" w:rsidRPr="000E1B87">
        <w:rPr>
          <w:bCs/>
          <w:sz w:val="22"/>
          <w:szCs w:val="22"/>
          <w:lang w:val="sr-Latn-RS"/>
        </w:rPr>
        <w:t>asse</w:t>
      </w:r>
      <w:r w:rsidRPr="000E1B87">
        <w:rPr>
          <w:bCs/>
          <w:sz w:val="22"/>
          <w:szCs w:val="22"/>
          <w:lang w:val="sr-Latn-RS"/>
        </w:rPr>
        <w:t xml:space="preserve"> 3</w:t>
      </w:r>
    </w:p>
    <w:p w14:paraId="52945587" w14:textId="77777777" w:rsidR="00EF6BEC" w:rsidRPr="000E1B87" w:rsidRDefault="00EF6BEC" w:rsidP="00376699">
      <w:pPr>
        <w:jc w:val="both"/>
        <w:rPr>
          <w:bCs/>
          <w:sz w:val="22"/>
          <w:szCs w:val="22"/>
          <w:lang w:val="sr-Latn-RS"/>
        </w:rPr>
      </w:pPr>
      <w:r w:rsidRPr="000E1B87">
        <w:rPr>
          <w:bCs/>
          <w:sz w:val="22"/>
          <w:szCs w:val="22"/>
          <w:lang w:val="sr-Latn-RS"/>
        </w:rPr>
        <w:t>89143 Blaubeuren</w:t>
      </w:r>
    </w:p>
    <w:p w14:paraId="2E02D0FB" w14:textId="1FA20DC9" w:rsidR="00EF6BEC" w:rsidRPr="000E1B87" w:rsidRDefault="00EF6BEC" w:rsidP="00EF6BEC">
      <w:pPr>
        <w:rPr>
          <w:bCs/>
          <w:sz w:val="22"/>
          <w:szCs w:val="22"/>
          <w:lang w:val="sr-Latn-RS"/>
        </w:rPr>
      </w:pPr>
      <w:r w:rsidRPr="000E1B87">
        <w:rPr>
          <w:bCs/>
          <w:sz w:val="22"/>
          <w:szCs w:val="22"/>
          <w:lang w:val="sr-Latn-RS"/>
        </w:rPr>
        <w:t>Njemačka</w:t>
      </w:r>
    </w:p>
    <w:p w14:paraId="64AF7F37" w14:textId="77777777" w:rsidR="00445D8F" w:rsidRPr="000E1B87" w:rsidRDefault="00445D8F" w:rsidP="00A32113">
      <w:pPr>
        <w:rPr>
          <w:sz w:val="22"/>
          <w:szCs w:val="22"/>
          <w:lang w:val="sr-Latn-RS"/>
        </w:rPr>
      </w:pPr>
    </w:p>
    <w:p w14:paraId="3BB04217" w14:textId="77777777" w:rsidR="00A32113" w:rsidRPr="008F3B55" w:rsidRDefault="00A32113" w:rsidP="00A32113">
      <w:pPr>
        <w:rPr>
          <w:b/>
          <w:sz w:val="22"/>
          <w:szCs w:val="22"/>
          <w:lang w:val="sr-Latn-RS"/>
        </w:rPr>
      </w:pPr>
      <w:r w:rsidRPr="008F3B55">
        <w:rPr>
          <w:b/>
          <w:sz w:val="22"/>
          <w:szCs w:val="22"/>
          <w:lang w:val="sr-Latn-RS"/>
        </w:rPr>
        <w:t>Režim izdavanja lijeka</w:t>
      </w:r>
    </w:p>
    <w:p w14:paraId="2318E5F9" w14:textId="77777777" w:rsidR="00787D15" w:rsidRPr="008F3B55" w:rsidRDefault="00787D15" w:rsidP="00EF6BEC">
      <w:pPr>
        <w:jc w:val="both"/>
        <w:rPr>
          <w:bCs/>
          <w:sz w:val="22"/>
          <w:szCs w:val="22"/>
          <w:lang w:val="sr-Latn-RS"/>
        </w:rPr>
      </w:pPr>
    </w:p>
    <w:p w14:paraId="2FB17111" w14:textId="5279BB72" w:rsidR="00EF6BEC" w:rsidRPr="008F3B55" w:rsidRDefault="00EF6BEC" w:rsidP="00EF6BEC">
      <w:pPr>
        <w:jc w:val="both"/>
        <w:rPr>
          <w:bCs/>
          <w:sz w:val="22"/>
          <w:szCs w:val="22"/>
          <w:lang w:val="sr-Latn-RS"/>
        </w:rPr>
      </w:pPr>
      <w:r w:rsidRPr="008F3B55">
        <w:rPr>
          <w:bCs/>
          <w:sz w:val="22"/>
          <w:szCs w:val="22"/>
          <w:lang w:val="sr-Latn-RS"/>
        </w:rPr>
        <w:t>Lijek se izdaje samo na ljekarski recept.</w:t>
      </w:r>
    </w:p>
    <w:p w14:paraId="73E42F6A" w14:textId="77777777" w:rsidR="00445D8F" w:rsidRPr="008F3B55" w:rsidRDefault="00445D8F" w:rsidP="00A32113">
      <w:pPr>
        <w:rPr>
          <w:sz w:val="22"/>
          <w:szCs w:val="22"/>
          <w:lang w:val="sr-Latn-RS"/>
        </w:rPr>
      </w:pPr>
    </w:p>
    <w:p w14:paraId="13FBE527" w14:textId="639610C2" w:rsidR="0067145B" w:rsidRPr="008F3B55" w:rsidRDefault="00A32113" w:rsidP="00DB53F4">
      <w:pPr>
        <w:rPr>
          <w:b/>
          <w:sz w:val="22"/>
          <w:szCs w:val="22"/>
          <w:lang w:val="sr-Latn-RS"/>
        </w:rPr>
      </w:pPr>
      <w:r w:rsidRPr="008F3B55">
        <w:rPr>
          <w:b/>
          <w:sz w:val="22"/>
          <w:szCs w:val="22"/>
          <w:lang w:val="sr-Latn-RS"/>
        </w:rPr>
        <w:t>Broj i datum dozvole</w:t>
      </w:r>
    </w:p>
    <w:p w14:paraId="0F0DD665" w14:textId="436B4DC8" w:rsidR="008F3B55" w:rsidRPr="008F3B55" w:rsidRDefault="008F3B55" w:rsidP="00DB53F4">
      <w:pPr>
        <w:rPr>
          <w:b/>
          <w:sz w:val="22"/>
          <w:szCs w:val="22"/>
          <w:lang w:val="sr-Latn-RS"/>
        </w:rPr>
      </w:pPr>
    </w:p>
    <w:p w14:paraId="0693B71E" w14:textId="28509AF1" w:rsidR="008F3B55" w:rsidRPr="008F3B55" w:rsidRDefault="008F3B55" w:rsidP="00DB53F4">
      <w:pPr>
        <w:rPr>
          <w:b/>
          <w:sz w:val="22"/>
          <w:szCs w:val="22"/>
          <w:lang w:val="sr-Latn-RS"/>
        </w:rPr>
      </w:pPr>
      <w:r w:rsidRPr="008F3B55">
        <w:rPr>
          <w:sz w:val="22"/>
          <w:szCs w:val="22"/>
          <w:lang w:val="sr-Latn-RS" w:eastAsia="sr-Latn-ME"/>
        </w:rPr>
        <w:t>2030/25/1572 – 3857 od 28.03.2025. godine</w:t>
      </w:r>
    </w:p>
    <w:p w14:paraId="4192D585" w14:textId="77777777" w:rsidR="00440196" w:rsidRPr="008F3B55" w:rsidRDefault="00440196" w:rsidP="00DB53F4">
      <w:pPr>
        <w:rPr>
          <w:b/>
          <w:sz w:val="22"/>
          <w:szCs w:val="22"/>
          <w:lang w:val="sr-Latn-RS"/>
        </w:rPr>
      </w:pPr>
    </w:p>
    <w:p w14:paraId="39162CAE" w14:textId="77777777" w:rsidR="00440196" w:rsidRPr="008F3B55" w:rsidRDefault="00440196" w:rsidP="00440196">
      <w:pPr>
        <w:rPr>
          <w:b/>
          <w:sz w:val="22"/>
          <w:szCs w:val="22"/>
          <w:lang w:val="sr-Latn-RS"/>
        </w:rPr>
      </w:pPr>
      <w:r w:rsidRPr="008F3B55">
        <w:rPr>
          <w:b/>
          <w:sz w:val="22"/>
          <w:szCs w:val="22"/>
          <w:lang w:val="sr-Latn-RS"/>
        </w:rPr>
        <w:t>Ovo uputstvo je posljednji put odobreno</w:t>
      </w:r>
    </w:p>
    <w:p w14:paraId="22BCCF20" w14:textId="77777777" w:rsidR="00440196" w:rsidRPr="008F3B55" w:rsidRDefault="00440196" w:rsidP="00440196">
      <w:pPr>
        <w:rPr>
          <w:bCs/>
          <w:sz w:val="22"/>
          <w:szCs w:val="22"/>
          <w:lang w:val="sr-Latn-RS"/>
        </w:rPr>
      </w:pPr>
    </w:p>
    <w:p w14:paraId="4062D624" w14:textId="6295B541" w:rsidR="00440196" w:rsidRPr="008F3B55" w:rsidRDefault="008F3B55" w:rsidP="00DB53F4">
      <w:pPr>
        <w:rPr>
          <w:sz w:val="22"/>
          <w:szCs w:val="22"/>
          <w:lang w:val="sr-Latn-RS"/>
        </w:rPr>
      </w:pPr>
      <w:r w:rsidRPr="008F3B55">
        <w:rPr>
          <w:sz w:val="22"/>
          <w:szCs w:val="22"/>
          <w:lang w:val="sr-Latn-RS"/>
        </w:rPr>
        <w:t>Mart, 2025. godine</w:t>
      </w:r>
    </w:p>
    <w:sectPr w:rsidR="00440196" w:rsidRPr="008F3B55"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55D92" w14:textId="77777777" w:rsidR="004B5876" w:rsidRDefault="004B5876">
      <w:r>
        <w:separator/>
      </w:r>
    </w:p>
  </w:endnote>
  <w:endnote w:type="continuationSeparator" w:id="0">
    <w:p w14:paraId="2A5B5450" w14:textId="77777777" w:rsidR="004B5876" w:rsidRDefault="004B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C4F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856C4F" w14:textId="77777777" w:rsidR="00890846" w:rsidRDefault="00890846" w:rsidP="00E70869">
    <w:pPr>
      <w:pStyle w:val="Footer"/>
      <w:ind w:right="360"/>
    </w:pPr>
  </w:p>
  <w:p w14:paraId="511E1E05" w14:textId="77777777" w:rsidR="002660D1" w:rsidRDefault="002660D1"/>
  <w:p w14:paraId="19D03C28" w14:textId="77777777" w:rsidR="002660D1" w:rsidRDefault="002660D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F8466" w14:textId="6FFA27C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D5818">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D5818">
      <w:rPr>
        <w:noProof/>
      </w:rPr>
      <w:t>5</w:t>
    </w:r>
    <w:r w:rsidRPr="00F413F0">
      <w:fldChar w:fldCharType="end"/>
    </w:r>
  </w:p>
  <w:p w14:paraId="55E68023" w14:textId="77777777" w:rsidR="002660D1" w:rsidRDefault="002660D1"/>
  <w:p w14:paraId="0B62C983" w14:textId="77777777" w:rsidR="002660D1" w:rsidRDefault="002660D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6DC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BEE39" w14:textId="77777777" w:rsidR="004B5876" w:rsidRDefault="004B5876">
      <w:r>
        <w:separator/>
      </w:r>
    </w:p>
  </w:footnote>
  <w:footnote w:type="continuationSeparator" w:id="0">
    <w:p w14:paraId="49ACD137" w14:textId="77777777" w:rsidR="004B5876" w:rsidRDefault="004B5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85F00" w14:textId="77777777" w:rsidR="00890846" w:rsidRDefault="00EF65C8">
    <w:pPr>
      <w:pStyle w:val="Header"/>
      <w:rPr>
        <w:sz w:val="16"/>
        <w:szCs w:val="16"/>
      </w:rPr>
    </w:pPr>
    <w:r w:rsidRPr="005319EA">
      <w:rPr>
        <w:noProof/>
        <w:sz w:val="16"/>
        <w:szCs w:val="16"/>
      </w:rPr>
      <w:drawing>
        <wp:inline distT="0" distB="0" distL="0" distR="0" wp14:anchorId="56213B8C" wp14:editId="53F65FB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5513726" w14:textId="77777777" w:rsidR="00890846" w:rsidRDefault="00890846">
    <w:pPr>
      <w:pStyle w:val="Header"/>
      <w:rPr>
        <w:sz w:val="16"/>
        <w:szCs w:val="16"/>
      </w:rPr>
    </w:pPr>
  </w:p>
  <w:p w14:paraId="27BD96D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C7DFD"/>
    <w:multiLevelType w:val="hybridMultilevel"/>
    <w:tmpl w:val="6D802BC4"/>
    <w:lvl w:ilvl="0" w:tplc="514C313C">
      <w:numFmt w:val="bullet"/>
      <w:lvlText w:val="-"/>
      <w:lvlJc w:val="left"/>
      <w:pPr>
        <w:ind w:left="376" w:hanging="135"/>
      </w:pPr>
      <w:rPr>
        <w:rFonts w:ascii="Times New Roman" w:eastAsia="Times New Roman" w:hAnsi="Times New Roman" w:cs="Times New Roman" w:hint="default"/>
        <w:b w:val="0"/>
        <w:bCs w:val="0"/>
        <w:i w:val="0"/>
        <w:iCs w:val="0"/>
        <w:w w:val="100"/>
        <w:sz w:val="22"/>
        <w:szCs w:val="22"/>
      </w:rPr>
    </w:lvl>
    <w:lvl w:ilvl="1" w:tplc="2FE6D0FE">
      <w:numFmt w:val="bullet"/>
      <w:lvlText w:val="•"/>
      <w:lvlJc w:val="left"/>
      <w:pPr>
        <w:ind w:left="1348" w:hanging="135"/>
      </w:pPr>
      <w:rPr>
        <w:rFonts w:hint="default"/>
      </w:rPr>
    </w:lvl>
    <w:lvl w:ilvl="2" w:tplc="4BF0B240">
      <w:numFmt w:val="bullet"/>
      <w:lvlText w:val="•"/>
      <w:lvlJc w:val="left"/>
      <w:pPr>
        <w:ind w:left="2317" w:hanging="135"/>
      </w:pPr>
      <w:rPr>
        <w:rFonts w:hint="default"/>
      </w:rPr>
    </w:lvl>
    <w:lvl w:ilvl="3" w:tplc="BB5A1854">
      <w:numFmt w:val="bullet"/>
      <w:lvlText w:val="•"/>
      <w:lvlJc w:val="left"/>
      <w:pPr>
        <w:ind w:left="3285" w:hanging="135"/>
      </w:pPr>
      <w:rPr>
        <w:rFonts w:hint="default"/>
      </w:rPr>
    </w:lvl>
    <w:lvl w:ilvl="4" w:tplc="986CDFCA">
      <w:numFmt w:val="bullet"/>
      <w:lvlText w:val="•"/>
      <w:lvlJc w:val="left"/>
      <w:pPr>
        <w:ind w:left="4254" w:hanging="135"/>
      </w:pPr>
      <w:rPr>
        <w:rFonts w:hint="default"/>
      </w:rPr>
    </w:lvl>
    <w:lvl w:ilvl="5" w:tplc="0C02FAAC">
      <w:numFmt w:val="bullet"/>
      <w:lvlText w:val="•"/>
      <w:lvlJc w:val="left"/>
      <w:pPr>
        <w:ind w:left="5222" w:hanging="135"/>
      </w:pPr>
      <w:rPr>
        <w:rFonts w:hint="default"/>
      </w:rPr>
    </w:lvl>
    <w:lvl w:ilvl="6" w:tplc="3E4E9E7A">
      <w:numFmt w:val="bullet"/>
      <w:lvlText w:val="•"/>
      <w:lvlJc w:val="left"/>
      <w:pPr>
        <w:ind w:left="6191" w:hanging="135"/>
      </w:pPr>
      <w:rPr>
        <w:rFonts w:hint="default"/>
      </w:rPr>
    </w:lvl>
    <w:lvl w:ilvl="7" w:tplc="4E44F4F0">
      <w:numFmt w:val="bullet"/>
      <w:lvlText w:val="•"/>
      <w:lvlJc w:val="left"/>
      <w:pPr>
        <w:ind w:left="7159" w:hanging="135"/>
      </w:pPr>
      <w:rPr>
        <w:rFonts w:hint="default"/>
      </w:rPr>
    </w:lvl>
    <w:lvl w:ilvl="8" w:tplc="52FAAA40">
      <w:numFmt w:val="bullet"/>
      <w:lvlText w:val="•"/>
      <w:lvlJc w:val="left"/>
      <w:pPr>
        <w:ind w:left="8128" w:hanging="135"/>
      </w:pPr>
      <w:rPr>
        <w:rFont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E696F74"/>
    <w:multiLevelType w:val="hybridMultilevel"/>
    <w:tmpl w:val="0EA2C520"/>
    <w:lvl w:ilvl="0" w:tplc="F1BC6CB8">
      <w:numFmt w:val="bullet"/>
      <w:lvlText w:val="-"/>
      <w:lvlJc w:val="left"/>
      <w:pPr>
        <w:ind w:left="376" w:hanging="130"/>
      </w:pPr>
      <w:rPr>
        <w:rFonts w:ascii="Times New Roman" w:eastAsia="Times New Roman" w:hAnsi="Times New Roman" w:cs="Times New Roman" w:hint="default"/>
        <w:b w:val="0"/>
        <w:bCs w:val="0"/>
        <w:i w:val="0"/>
        <w:iCs w:val="0"/>
        <w:w w:val="100"/>
        <w:sz w:val="22"/>
        <w:szCs w:val="22"/>
      </w:rPr>
    </w:lvl>
    <w:lvl w:ilvl="1" w:tplc="5888F29C">
      <w:numFmt w:val="bullet"/>
      <w:lvlText w:val="•"/>
      <w:lvlJc w:val="left"/>
      <w:pPr>
        <w:ind w:left="1348" w:hanging="130"/>
      </w:pPr>
      <w:rPr>
        <w:rFonts w:hint="default"/>
      </w:rPr>
    </w:lvl>
    <w:lvl w:ilvl="2" w:tplc="03ECE734">
      <w:numFmt w:val="bullet"/>
      <w:lvlText w:val="•"/>
      <w:lvlJc w:val="left"/>
      <w:pPr>
        <w:ind w:left="2317" w:hanging="130"/>
      </w:pPr>
      <w:rPr>
        <w:rFonts w:hint="default"/>
      </w:rPr>
    </w:lvl>
    <w:lvl w:ilvl="3" w:tplc="5CE43138">
      <w:numFmt w:val="bullet"/>
      <w:lvlText w:val="•"/>
      <w:lvlJc w:val="left"/>
      <w:pPr>
        <w:ind w:left="3285" w:hanging="130"/>
      </w:pPr>
      <w:rPr>
        <w:rFonts w:hint="default"/>
      </w:rPr>
    </w:lvl>
    <w:lvl w:ilvl="4" w:tplc="9E301C84">
      <w:numFmt w:val="bullet"/>
      <w:lvlText w:val="•"/>
      <w:lvlJc w:val="left"/>
      <w:pPr>
        <w:ind w:left="4254" w:hanging="130"/>
      </w:pPr>
      <w:rPr>
        <w:rFonts w:hint="default"/>
      </w:rPr>
    </w:lvl>
    <w:lvl w:ilvl="5" w:tplc="5CD81E00">
      <w:numFmt w:val="bullet"/>
      <w:lvlText w:val="•"/>
      <w:lvlJc w:val="left"/>
      <w:pPr>
        <w:ind w:left="5222" w:hanging="130"/>
      </w:pPr>
      <w:rPr>
        <w:rFonts w:hint="default"/>
      </w:rPr>
    </w:lvl>
    <w:lvl w:ilvl="6" w:tplc="5FA00170">
      <w:numFmt w:val="bullet"/>
      <w:lvlText w:val="•"/>
      <w:lvlJc w:val="left"/>
      <w:pPr>
        <w:ind w:left="6191" w:hanging="130"/>
      </w:pPr>
      <w:rPr>
        <w:rFonts w:hint="default"/>
      </w:rPr>
    </w:lvl>
    <w:lvl w:ilvl="7" w:tplc="7E60CA0A">
      <w:numFmt w:val="bullet"/>
      <w:lvlText w:val="•"/>
      <w:lvlJc w:val="left"/>
      <w:pPr>
        <w:ind w:left="7159" w:hanging="130"/>
      </w:pPr>
      <w:rPr>
        <w:rFonts w:hint="default"/>
      </w:rPr>
    </w:lvl>
    <w:lvl w:ilvl="8" w:tplc="7F288128">
      <w:numFmt w:val="bullet"/>
      <w:lvlText w:val="•"/>
      <w:lvlJc w:val="left"/>
      <w:pPr>
        <w:ind w:left="8128" w:hanging="130"/>
      </w:pPr>
      <w:rPr>
        <w:rFont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0839AE"/>
    <w:multiLevelType w:val="hybridMultilevel"/>
    <w:tmpl w:val="119C01AE"/>
    <w:lvl w:ilvl="0" w:tplc="B40E3122">
      <w:start w:val="1"/>
      <w:numFmt w:val="decimal"/>
      <w:lvlText w:val="%1."/>
      <w:lvlJc w:val="left"/>
      <w:pPr>
        <w:ind w:left="433" w:hanging="221"/>
      </w:pPr>
      <w:rPr>
        <w:rFonts w:ascii="Times New Roman" w:eastAsia="Times New Roman" w:hAnsi="Times New Roman" w:cs="Times New Roman" w:hint="default"/>
        <w:b/>
        <w:bCs/>
        <w:i w:val="0"/>
        <w:iCs w:val="0"/>
        <w:w w:val="100"/>
        <w:sz w:val="22"/>
        <w:szCs w:val="22"/>
      </w:rPr>
    </w:lvl>
    <w:lvl w:ilvl="1" w:tplc="6876FBF6">
      <w:numFmt w:val="bullet"/>
      <w:lvlText w:val="-"/>
      <w:lvlJc w:val="left"/>
      <w:pPr>
        <w:ind w:left="1052" w:hanging="341"/>
      </w:pPr>
      <w:rPr>
        <w:rFonts w:ascii="Times New Roman" w:eastAsia="Times New Roman" w:hAnsi="Times New Roman" w:cs="Times New Roman" w:hint="default"/>
        <w:b w:val="0"/>
        <w:bCs w:val="0"/>
        <w:i w:val="0"/>
        <w:iCs w:val="0"/>
        <w:w w:val="100"/>
        <w:sz w:val="22"/>
        <w:szCs w:val="22"/>
      </w:rPr>
    </w:lvl>
    <w:lvl w:ilvl="2" w:tplc="BB4AA406">
      <w:numFmt w:val="bullet"/>
      <w:lvlText w:val="•"/>
      <w:lvlJc w:val="left"/>
      <w:pPr>
        <w:ind w:left="2060" w:hanging="341"/>
      </w:pPr>
      <w:rPr>
        <w:rFonts w:hint="default"/>
      </w:rPr>
    </w:lvl>
    <w:lvl w:ilvl="3" w:tplc="1A2EBEC0">
      <w:numFmt w:val="bullet"/>
      <w:lvlText w:val="•"/>
      <w:lvlJc w:val="left"/>
      <w:pPr>
        <w:ind w:left="3061" w:hanging="341"/>
      </w:pPr>
      <w:rPr>
        <w:rFonts w:hint="default"/>
      </w:rPr>
    </w:lvl>
    <w:lvl w:ilvl="4" w:tplc="3B3AA3A8">
      <w:numFmt w:val="bullet"/>
      <w:lvlText w:val="•"/>
      <w:lvlJc w:val="left"/>
      <w:pPr>
        <w:ind w:left="4061" w:hanging="341"/>
      </w:pPr>
      <w:rPr>
        <w:rFonts w:hint="default"/>
      </w:rPr>
    </w:lvl>
    <w:lvl w:ilvl="5" w:tplc="E98AF502">
      <w:numFmt w:val="bullet"/>
      <w:lvlText w:val="•"/>
      <w:lvlJc w:val="left"/>
      <w:pPr>
        <w:ind w:left="5062" w:hanging="341"/>
      </w:pPr>
      <w:rPr>
        <w:rFonts w:hint="default"/>
      </w:rPr>
    </w:lvl>
    <w:lvl w:ilvl="6" w:tplc="0DB05B0C">
      <w:numFmt w:val="bullet"/>
      <w:lvlText w:val="•"/>
      <w:lvlJc w:val="left"/>
      <w:pPr>
        <w:ind w:left="6063" w:hanging="341"/>
      </w:pPr>
      <w:rPr>
        <w:rFonts w:hint="default"/>
      </w:rPr>
    </w:lvl>
    <w:lvl w:ilvl="7" w:tplc="459A74C0">
      <w:numFmt w:val="bullet"/>
      <w:lvlText w:val="•"/>
      <w:lvlJc w:val="left"/>
      <w:pPr>
        <w:ind w:left="7063" w:hanging="341"/>
      </w:pPr>
      <w:rPr>
        <w:rFonts w:hint="default"/>
      </w:rPr>
    </w:lvl>
    <w:lvl w:ilvl="8" w:tplc="75884B34">
      <w:numFmt w:val="bullet"/>
      <w:lvlText w:val="•"/>
      <w:lvlJc w:val="left"/>
      <w:pPr>
        <w:ind w:left="8064" w:hanging="341"/>
      </w:pPr>
      <w:rPr>
        <w:rFont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444F"/>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1B8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22E6"/>
    <w:rsid w:val="00185B9B"/>
    <w:rsid w:val="00193DB3"/>
    <w:rsid w:val="001A4D27"/>
    <w:rsid w:val="001B03B0"/>
    <w:rsid w:val="001B3424"/>
    <w:rsid w:val="001B61E4"/>
    <w:rsid w:val="001B6B05"/>
    <w:rsid w:val="001B70CF"/>
    <w:rsid w:val="001B731A"/>
    <w:rsid w:val="001C0FD7"/>
    <w:rsid w:val="001C1D20"/>
    <w:rsid w:val="001C691D"/>
    <w:rsid w:val="001C711D"/>
    <w:rsid w:val="001D03F0"/>
    <w:rsid w:val="001D301F"/>
    <w:rsid w:val="001D31A8"/>
    <w:rsid w:val="001D31CB"/>
    <w:rsid w:val="001D5818"/>
    <w:rsid w:val="001D7370"/>
    <w:rsid w:val="001E195D"/>
    <w:rsid w:val="001E6CAA"/>
    <w:rsid w:val="001F02DE"/>
    <w:rsid w:val="001F3C63"/>
    <w:rsid w:val="001F6994"/>
    <w:rsid w:val="00200104"/>
    <w:rsid w:val="00203D65"/>
    <w:rsid w:val="0020566A"/>
    <w:rsid w:val="00206F9D"/>
    <w:rsid w:val="002109DD"/>
    <w:rsid w:val="0021208F"/>
    <w:rsid w:val="002139ED"/>
    <w:rsid w:val="002168F5"/>
    <w:rsid w:val="00226477"/>
    <w:rsid w:val="00227108"/>
    <w:rsid w:val="00235129"/>
    <w:rsid w:val="00240F5F"/>
    <w:rsid w:val="002426EA"/>
    <w:rsid w:val="00243CA4"/>
    <w:rsid w:val="00245A64"/>
    <w:rsid w:val="00246606"/>
    <w:rsid w:val="002470D6"/>
    <w:rsid w:val="0025222F"/>
    <w:rsid w:val="002561F3"/>
    <w:rsid w:val="00256BAA"/>
    <w:rsid w:val="002570F6"/>
    <w:rsid w:val="0026475C"/>
    <w:rsid w:val="00265D18"/>
    <w:rsid w:val="002660D1"/>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0D1"/>
    <w:rsid w:val="0035469B"/>
    <w:rsid w:val="00371CCC"/>
    <w:rsid w:val="003731D0"/>
    <w:rsid w:val="00376699"/>
    <w:rsid w:val="00377385"/>
    <w:rsid w:val="00383CAA"/>
    <w:rsid w:val="00384EA9"/>
    <w:rsid w:val="00387233"/>
    <w:rsid w:val="003900C0"/>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903"/>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0FEC"/>
    <w:rsid w:val="00463C95"/>
    <w:rsid w:val="00465608"/>
    <w:rsid w:val="00465C8B"/>
    <w:rsid w:val="00471299"/>
    <w:rsid w:val="0047297A"/>
    <w:rsid w:val="00480DCA"/>
    <w:rsid w:val="00484DDA"/>
    <w:rsid w:val="00485B8C"/>
    <w:rsid w:val="00485C29"/>
    <w:rsid w:val="0048792E"/>
    <w:rsid w:val="00493D45"/>
    <w:rsid w:val="00494AD0"/>
    <w:rsid w:val="004A0078"/>
    <w:rsid w:val="004A5CDF"/>
    <w:rsid w:val="004A6C86"/>
    <w:rsid w:val="004A7514"/>
    <w:rsid w:val="004B2780"/>
    <w:rsid w:val="004B5876"/>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67E58"/>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6157"/>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265F"/>
    <w:rsid w:val="00784958"/>
    <w:rsid w:val="00786E51"/>
    <w:rsid w:val="00787D15"/>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2F62"/>
    <w:rsid w:val="008F3B55"/>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0364"/>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049A"/>
    <w:rsid w:val="009E257E"/>
    <w:rsid w:val="009E3730"/>
    <w:rsid w:val="009E3DB3"/>
    <w:rsid w:val="009E4453"/>
    <w:rsid w:val="009F65CB"/>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4727D"/>
    <w:rsid w:val="00A60C3E"/>
    <w:rsid w:val="00A618E0"/>
    <w:rsid w:val="00A63CD3"/>
    <w:rsid w:val="00A6561C"/>
    <w:rsid w:val="00A677D4"/>
    <w:rsid w:val="00A67984"/>
    <w:rsid w:val="00A721BC"/>
    <w:rsid w:val="00A73B18"/>
    <w:rsid w:val="00A73B77"/>
    <w:rsid w:val="00A74A50"/>
    <w:rsid w:val="00A75187"/>
    <w:rsid w:val="00A75523"/>
    <w:rsid w:val="00A7557D"/>
    <w:rsid w:val="00A7626D"/>
    <w:rsid w:val="00A802C9"/>
    <w:rsid w:val="00A86A67"/>
    <w:rsid w:val="00A87ACB"/>
    <w:rsid w:val="00A900D5"/>
    <w:rsid w:val="00A922B3"/>
    <w:rsid w:val="00A92A61"/>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1E2"/>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141"/>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D1A"/>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09C9"/>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1F4B"/>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1AE1"/>
    <w:rsid w:val="00EE2DC2"/>
    <w:rsid w:val="00EE7BD3"/>
    <w:rsid w:val="00EF2BAF"/>
    <w:rsid w:val="00EF3089"/>
    <w:rsid w:val="00EF4298"/>
    <w:rsid w:val="00EF65C8"/>
    <w:rsid w:val="00EF6BEC"/>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3FF9"/>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68E8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EF6BEC"/>
    <w:pPr>
      <w:ind w:left="720"/>
      <w:contextualSpacing/>
    </w:pPr>
  </w:style>
  <w:style w:type="paragraph" w:styleId="Revision">
    <w:name w:val="Revision"/>
    <w:hidden/>
    <w:uiPriority w:val="99"/>
    <w:semiHidden/>
    <w:rsid w:val="0078265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2532B-6AC5-4391-BE1F-E64EF2DB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10</cp:revision>
  <cp:lastPrinted>2010-03-01T14:10:00Z</cp:lastPrinted>
  <dcterms:created xsi:type="dcterms:W3CDTF">2025-03-27T13:59:00Z</dcterms:created>
  <dcterms:modified xsi:type="dcterms:W3CDTF">2025-03-28T10:53:00Z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