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FA6F7" w14:textId="77777777" w:rsidR="00DA2ED6" w:rsidRPr="00ED05D1" w:rsidRDefault="00DA2ED6" w:rsidP="00D21428">
      <w:pPr>
        <w:rPr>
          <w:color w:val="000000"/>
          <w:sz w:val="22"/>
          <w:szCs w:val="22"/>
          <w:lang w:val="sr-Latn-ME"/>
        </w:rPr>
      </w:pPr>
    </w:p>
    <w:p w14:paraId="1BC53084" w14:textId="77777777" w:rsidR="00E246B9" w:rsidRPr="00ED05D1" w:rsidRDefault="00E246B9" w:rsidP="00D21428">
      <w:pPr>
        <w:rPr>
          <w:color w:val="000000"/>
          <w:sz w:val="22"/>
          <w:szCs w:val="22"/>
          <w:lang w:val="sr-Latn-ME"/>
        </w:rPr>
      </w:pPr>
    </w:p>
    <w:p w14:paraId="76E3092C" w14:textId="77777777" w:rsidR="00FC5601" w:rsidRPr="00ED05D1" w:rsidRDefault="00FC5601" w:rsidP="00FC5601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ED05D1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EE3D949" w14:textId="77777777" w:rsidR="00FC5601" w:rsidRPr="00ED05D1" w:rsidRDefault="00FC5601" w:rsidP="00FC5601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18F0531" w14:textId="77777777" w:rsidR="00FC5601" w:rsidRPr="00ED05D1" w:rsidRDefault="00FC5601" w:rsidP="00D6280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6C70CC2" w14:textId="77777777" w:rsidR="00FC5601" w:rsidRPr="00ED05D1" w:rsidRDefault="00FC5601" w:rsidP="00D6280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3D412DCB" w14:textId="77777777" w:rsidR="00411B4B" w:rsidRPr="00ED05D1" w:rsidRDefault="00411B4B" w:rsidP="00D6280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1.</w:t>
      </w:r>
      <w:r w:rsidR="00F5167F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2846DB" w:rsidRPr="00ED05D1">
        <w:rPr>
          <w:b/>
          <w:bCs/>
          <w:color w:val="000000"/>
          <w:sz w:val="22"/>
          <w:szCs w:val="22"/>
          <w:lang w:val="sr-Latn-ME"/>
        </w:rPr>
        <w:t xml:space="preserve">NAZIV </w:t>
      </w:r>
      <w:r w:rsidRPr="00ED05D1">
        <w:rPr>
          <w:b/>
          <w:bCs/>
          <w:color w:val="000000"/>
          <w:sz w:val="22"/>
          <w:szCs w:val="22"/>
          <w:lang w:val="sr-Latn-ME"/>
        </w:rPr>
        <w:t>LIJEKA</w:t>
      </w:r>
    </w:p>
    <w:p w14:paraId="08868AE2" w14:textId="77777777" w:rsidR="00C046C2" w:rsidRPr="00ED05D1" w:rsidRDefault="00C046C2" w:rsidP="00D6280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C8AB42E" w14:textId="47F53200" w:rsidR="00C046C2" w:rsidRPr="00ED05D1" w:rsidRDefault="00C046C2" w:rsidP="00D62805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Ursofalk, 250</w:t>
      </w:r>
      <w:r w:rsidR="00812CEF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Pr="00ED05D1">
        <w:rPr>
          <w:bCs/>
          <w:color w:val="000000"/>
          <w:sz w:val="22"/>
          <w:szCs w:val="22"/>
          <w:lang w:val="sr-Latn-ME"/>
        </w:rPr>
        <w:t>mg, kaps</w:t>
      </w:r>
      <w:r w:rsidR="00783D53" w:rsidRPr="00ED05D1">
        <w:rPr>
          <w:bCs/>
          <w:color w:val="000000"/>
          <w:sz w:val="22"/>
          <w:szCs w:val="22"/>
          <w:lang w:val="sr-Latn-ME"/>
        </w:rPr>
        <w:t>u</w:t>
      </w:r>
      <w:r w:rsidRPr="00ED05D1">
        <w:rPr>
          <w:bCs/>
          <w:color w:val="000000"/>
          <w:sz w:val="22"/>
          <w:szCs w:val="22"/>
          <w:lang w:val="sr-Latn-ME"/>
        </w:rPr>
        <w:t>la</w:t>
      </w:r>
      <w:r w:rsidR="00AA3566" w:rsidRPr="00ED05D1">
        <w:rPr>
          <w:bCs/>
          <w:color w:val="000000"/>
          <w:sz w:val="22"/>
          <w:szCs w:val="22"/>
          <w:lang w:val="sr-Latn-ME"/>
        </w:rPr>
        <w:t>,</w:t>
      </w:r>
      <w:r w:rsidRPr="00ED05D1">
        <w:rPr>
          <w:bCs/>
          <w:color w:val="000000"/>
          <w:sz w:val="22"/>
          <w:szCs w:val="22"/>
          <w:lang w:val="sr-Latn-ME"/>
        </w:rPr>
        <w:t xml:space="preserve"> tvrda</w:t>
      </w:r>
    </w:p>
    <w:p w14:paraId="602F0567" w14:textId="77777777" w:rsidR="00EC2532" w:rsidRPr="00ED05D1" w:rsidRDefault="00EC2532" w:rsidP="00D62805">
      <w:pPr>
        <w:jc w:val="both"/>
        <w:rPr>
          <w:color w:val="000000"/>
          <w:sz w:val="22"/>
          <w:szCs w:val="22"/>
          <w:lang w:val="sr-Latn-ME"/>
        </w:rPr>
      </w:pPr>
    </w:p>
    <w:p w14:paraId="06EF1F35" w14:textId="77777777" w:rsidR="00411B4B" w:rsidRPr="00ED05D1" w:rsidRDefault="00411B4B" w:rsidP="00D62805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>INN:</w:t>
      </w:r>
      <w:r w:rsidR="001664D0" w:rsidRPr="00ED05D1">
        <w:rPr>
          <w:color w:val="000000"/>
          <w:sz w:val="22"/>
          <w:szCs w:val="22"/>
          <w:lang w:val="sr-Latn-ME"/>
        </w:rPr>
        <w:t xml:space="preserve"> </w:t>
      </w:r>
      <w:r w:rsidR="00EA2F95" w:rsidRPr="00ED05D1">
        <w:rPr>
          <w:color w:val="000000"/>
          <w:sz w:val="22"/>
          <w:szCs w:val="22"/>
          <w:lang w:val="sr-Latn-ME"/>
        </w:rPr>
        <w:t>ursodeoksihol</w:t>
      </w:r>
      <w:r w:rsidR="001664D0" w:rsidRPr="00ED05D1">
        <w:rPr>
          <w:color w:val="000000"/>
          <w:sz w:val="22"/>
          <w:szCs w:val="22"/>
          <w:lang w:val="sr-Latn-ME"/>
        </w:rPr>
        <w:t>na kiselina</w:t>
      </w:r>
    </w:p>
    <w:p w14:paraId="1E8CDF1E" w14:textId="77777777" w:rsidR="000D425A" w:rsidRPr="00ED05D1" w:rsidRDefault="000D425A" w:rsidP="00D62805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1D58317B" w14:textId="77777777" w:rsidR="00530BD7" w:rsidRPr="00ED05D1" w:rsidRDefault="00530BD7" w:rsidP="00D62805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5B6EFC45" w14:textId="77777777" w:rsidR="00411B4B" w:rsidRPr="00ED05D1" w:rsidRDefault="00343C97" w:rsidP="00D6280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2.</w:t>
      </w:r>
      <w:r w:rsidR="00F5167F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411B4B" w:rsidRPr="00ED05D1">
        <w:rPr>
          <w:b/>
          <w:bCs/>
          <w:color w:val="000000"/>
          <w:sz w:val="22"/>
          <w:szCs w:val="22"/>
          <w:lang w:val="sr-Latn-ME"/>
        </w:rPr>
        <w:t>KVALITATIVNI I KVANTITATIVNI SASTAV</w:t>
      </w:r>
    </w:p>
    <w:p w14:paraId="4BD0D2EF" w14:textId="77777777" w:rsidR="005A0B2E" w:rsidRPr="00ED05D1" w:rsidRDefault="005A0B2E" w:rsidP="00D62805">
      <w:pPr>
        <w:jc w:val="both"/>
        <w:rPr>
          <w:color w:val="000000"/>
          <w:sz w:val="22"/>
          <w:szCs w:val="22"/>
          <w:lang w:val="sr-Latn-ME"/>
        </w:rPr>
      </w:pPr>
    </w:p>
    <w:p w14:paraId="2538FBEF" w14:textId="77777777" w:rsidR="009374D3" w:rsidRPr="00ED05D1" w:rsidRDefault="009374D3" w:rsidP="00D62805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 xml:space="preserve">Aktivna supstanca: 1 tvrda kapsula sadrži 250 mg </w:t>
      </w:r>
      <w:r w:rsidR="00EA2F95" w:rsidRPr="00ED05D1">
        <w:rPr>
          <w:color w:val="000000"/>
          <w:sz w:val="22"/>
          <w:szCs w:val="22"/>
          <w:lang w:val="sr-Latn-ME"/>
        </w:rPr>
        <w:t>ursodeoksihol</w:t>
      </w:r>
      <w:r w:rsidRPr="00ED05D1">
        <w:rPr>
          <w:color w:val="000000"/>
          <w:sz w:val="22"/>
          <w:szCs w:val="22"/>
          <w:lang w:val="sr-Latn-ME"/>
        </w:rPr>
        <w:t>ne kiseline</w:t>
      </w:r>
    </w:p>
    <w:p w14:paraId="1625C2E3" w14:textId="4FAB43BF" w:rsidR="00E51C30" w:rsidRPr="00ED05D1" w:rsidRDefault="009374D3" w:rsidP="00D62805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 xml:space="preserve">Za </w:t>
      </w:r>
      <w:r w:rsidR="00FC5601" w:rsidRPr="00ED05D1">
        <w:rPr>
          <w:color w:val="000000"/>
          <w:sz w:val="22"/>
          <w:szCs w:val="22"/>
          <w:lang w:val="sr-Latn-ME"/>
        </w:rPr>
        <w:t xml:space="preserve">spisak </w:t>
      </w:r>
      <w:r w:rsidR="00AC0D70" w:rsidRPr="00ED05D1">
        <w:rPr>
          <w:color w:val="000000"/>
          <w:sz w:val="22"/>
          <w:szCs w:val="22"/>
          <w:lang w:val="sr-Latn-ME"/>
        </w:rPr>
        <w:t xml:space="preserve">svih </w:t>
      </w:r>
      <w:r w:rsidR="00FC5601" w:rsidRPr="00ED05D1">
        <w:rPr>
          <w:color w:val="000000"/>
          <w:sz w:val="22"/>
          <w:szCs w:val="22"/>
          <w:lang w:val="sr-Latn-ME"/>
        </w:rPr>
        <w:t>ekscipijenasa, pogledati dio</w:t>
      </w:r>
      <w:r w:rsidRPr="00ED05D1">
        <w:rPr>
          <w:color w:val="000000"/>
          <w:sz w:val="22"/>
          <w:szCs w:val="22"/>
          <w:lang w:val="sr-Latn-ME"/>
        </w:rPr>
        <w:t xml:space="preserve"> 6.1.</w:t>
      </w:r>
    </w:p>
    <w:p w14:paraId="41B247BF" w14:textId="77777777" w:rsidR="009374D3" w:rsidRPr="00ED05D1" w:rsidRDefault="009374D3" w:rsidP="00D62805">
      <w:pPr>
        <w:jc w:val="both"/>
        <w:rPr>
          <w:color w:val="000000"/>
          <w:sz w:val="22"/>
          <w:szCs w:val="22"/>
          <w:lang w:val="sr-Latn-ME"/>
        </w:rPr>
      </w:pPr>
    </w:p>
    <w:p w14:paraId="6F773696" w14:textId="77777777" w:rsidR="00343C97" w:rsidRPr="00ED05D1" w:rsidRDefault="00343C97" w:rsidP="00D62805">
      <w:pPr>
        <w:jc w:val="both"/>
        <w:rPr>
          <w:color w:val="000000"/>
          <w:sz w:val="22"/>
          <w:szCs w:val="22"/>
          <w:lang w:val="sr-Latn-ME"/>
        </w:rPr>
      </w:pPr>
    </w:p>
    <w:p w14:paraId="4B760E47" w14:textId="77777777" w:rsidR="00411B4B" w:rsidRPr="00ED05D1" w:rsidRDefault="00343C97" w:rsidP="00D6280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3.</w:t>
      </w:r>
      <w:r w:rsidR="00F5167F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411B4B" w:rsidRPr="00ED05D1">
        <w:rPr>
          <w:b/>
          <w:bCs/>
          <w:color w:val="000000"/>
          <w:sz w:val="22"/>
          <w:szCs w:val="22"/>
          <w:lang w:val="sr-Latn-ME"/>
        </w:rPr>
        <w:t>FARMACEUTSKI OBLIK</w:t>
      </w:r>
    </w:p>
    <w:p w14:paraId="0B0EA851" w14:textId="77777777" w:rsidR="00411B4B" w:rsidRPr="00ED05D1" w:rsidRDefault="00411B4B" w:rsidP="00D62805">
      <w:pPr>
        <w:jc w:val="both"/>
        <w:rPr>
          <w:bCs/>
          <w:color w:val="000000"/>
          <w:sz w:val="22"/>
          <w:szCs w:val="22"/>
          <w:lang w:val="sr-Latn-ME"/>
        </w:rPr>
      </w:pPr>
    </w:p>
    <w:p w14:paraId="4C5BDBD4" w14:textId="77777777" w:rsidR="00AC0D70" w:rsidRPr="00ED05D1" w:rsidRDefault="00AC0D70" w:rsidP="00D62805">
      <w:pPr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Kapsula, tvrda</w:t>
      </w:r>
    </w:p>
    <w:p w14:paraId="7B0D3AE4" w14:textId="0C36C9ED" w:rsidR="00EC2532" w:rsidRPr="00ED05D1" w:rsidRDefault="00AC0D70" w:rsidP="00D62805">
      <w:pPr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Izgled: bijele, neprozirne</w:t>
      </w:r>
      <w:r w:rsidR="00FE1A41" w:rsidRPr="00ED05D1">
        <w:rPr>
          <w:bCs/>
          <w:color w:val="000000"/>
          <w:sz w:val="22"/>
          <w:szCs w:val="22"/>
          <w:lang w:val="sr-Latn-ME"/>
        </w:rPr>
        <w:t>,</w:t>
      </w:r>
      <w:r w:rsidRPr="00ED05D1">
        <w:rPr>
          <w:bCs/>
          <w:color w:val="000000"/>
          <w:sz w:val="22"/>
          <w:szCs w:val="22"/>
          <w:lang w:val="sr-Latn-ME"/>
        </w:rPr>
        <w:t xml:space="preserve"> tvrde</w:t>
      </w:r>
      <w:r w:rsidR="00311900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DB7BA7" w:rsidRPr="00ED05D1">
        <w:rPr>
          <w:bCs/>
          <w:color w:val="000000"/>
          <w:sz w:val="22"/>
          <w:szCs w:val="22"/>
          <w:lang w:val="sr-Latn-ME"/>
        </w:rPr>
        <w:t>želatinske kapsule</w:t>
      </w:r>
      <w:r w:rsidRPr="00ED05D1">
        <w:rPr>
          <w:bCs/>
          <w:color w:val="000000"/>
          <w:sz w:val="22"/>
          <w:szCs w:val="22"/>
          <w:lang w:val="sr-Latn-ME"/>
        </w:rPr>
        <w:t>, veličine 0, koje sadrž</w:t>
      </w:r>
      <w:r w:rsidR="00DB7BA7" w:rsidRPr="00ED05D1">
        <w:rPr>
          <w:bCs/>
          <w:color w:val="000000"/>
          <w:sz w:val="22"/>
          <w:szCs w:val="22"/>
          <w:lang w:val="sr-Latn-ME"/>
        </w:rPr>
        <w:t>e bijeli komprimovani</w:t>
      </w:r>
      <w:r w:rsidRPr="00ED05D1">
        <w:rPr>
          <w:bCs/>
          <w:color w:val="000000"/>
          <w:sz w:val="22"/>
          <w:szCs w:val="22"/>
          <w:lang w:val="sr-Latn-ME"/>
        </w:rPr>
        <w:t xml:space="preserve"> prašak ili granulat.</w:t>
      </w:r>
    </w:p>
    <w:p w14:paraId="459925BA" w14:textId="77777777" w:rsidR="00AC0D70" w:rsidRPr="00ED05D1" w:rsidRDefault="00AC0D70" w:rsidP="00D6280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1F4935CD" w14:textId="77777777" w:rsidR="00E456E2" w:rsidRPr="00ED05D1" w:rsidRDefault="00E456E2" w:rsidP="00D6280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6A1BC28" w14:textId="77777777" w:rsidR="00411B4B" w:rsidRPr="00ED05D1" w:rsidRDefault="00E456E2" w:rsidP="00650396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411B4B" w:rsidRPr="00ED05D1">
        <w:rPr>
          <w:b/>
          <w:bCs/>
          <w:color w:val="000000"/>
          <w:sz w:val="22"/>
          <w:szCs w:val="22"/>
          <w:lang w:val="sr-Latn-ME"/>
        </w:rPr>
        <w:t>KLINIČKI PODACI</w:t>
      </w:r>
    </w:p>
    <w:p w14:paraId="15BC3DB3" w14:textId="77777777" w:rsidR="00CD6F02" w:rsidRPr="00ED05D1" w:rsidRDefault="00CD6F02" w:rsidP="00650396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197B678" w14:textId="77777777" w:rsidR="00E456E2" w:rsidRPr="00ED05D1" w:rsidRDefault="00E456E2" w:rsidP="00650396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4.1.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411B4B" w:rsidRPr="00ED05D1">
        <w:rPr>
          <w:b/>
          <w:bCs/>
          <w:color w:val="000000"/>
          <w:sz w:val="22"/>
          <w:szCs w:val="22"/>
          <w:lang w:val="sr-Latn-ME"/>
        </w:rPr>
        <w:t>Terapijske indikacije</w:t>
      </w:r>
    </w:p>
    <w:p w14:paraId="64400D82" w14:textId="77777777" w:rsidR="00E456E2" w:rsidRPr="00ED05D1" w:rsidRDefault="00E456E2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08530E12" w14:textId="77777777" w:rsidR="00E456E2" w:rsidRPr="00ED05D1" w:rsidRDefault="00502ADE">
      <w:pPr>
        <w:numPr>
          <w:ilvl w:val="0"/>
          <w:numId w:val="14"/>
        </w:numPr>
        <w:tabs>
          <w:tab w:val="left" w:pos="709"/>
          <w:tab w:val="left" w:pos="851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R</w:t>
      </w:r>
      <w:r w:rsidR="00867895" w:rsidRPr="00ED05D1">
        <w:rPr>
          <w:bCs/>
          <w:color w:val="000000"/>
          <w:sz w:val="22"/>
          <w:szCs w:val="22"/>
          <w:lang w:val="sr-Latn-ME"/>
        </w:rPr>
        <w:t>astvaranje holeste</w:t>
      </w:r>
      <w:r w:rsidR="00DA4963" w:rsidRPr="00ED05D1">
        <w:rPr>
          <w:bCs/>
          <w:color w:val="000000"/>
          <w:sz w:val="22"/>
          <w:szCs w:val="22"/>
          <w:lang w:val="sr-Latn-ME"/>
        </w:rPr>
        <w:t>rolskih žučnih kamenaca u žučnoj kesi</w:t>
      </w:r>
      <w:r w:rsidR="00867895" w:rsidRPr="00ED05D1">
        <w:rPr>
          <w:bCs/>
          <w:color w:val="000000"/>
          <w:sz w:val="22"/>
          <w:szCs w:val="22"/>
          <w:lang w:val="sr-Latn-ME"/>
        </w:rPr>
        <w:t xml:space="preserve">. Žučni kamenci </w:t>
      </w:r>
      <w:r w:rsidR="00BE12CE" w:rsidRPr="00ED05D1">
        <w:rPr>
          <w:bCs/>
          <w:color w:val="000000"/>
          <w:sz w:val="22"/>
          <w:szCs w:val="22"/>
          <w:lang w:val="sr-Latn-ME"/>
        </w:rPr>
        <w:t xml:space="preserve">se </w:t>
      </w:r>
      <w:r w:rsidR="00867895" w:rsidRPr="00ED05D1">
        <w:rPr>
          <w:bCs/>
          <w:color w:val="000000"/>
          <w:sz w:val="22"/>
          <w:szCs w:val="22"/>
          <w:lang w:val="sr-Latn-ME"/>
        </w:rPr>
        <w:t>ne smiju vidjeti</w:t>
      </w:r>
      <w:r w:rsidR="00DA4963" w:rsidRPr="00ED05D1">
        <w:rPr>
          <w:bCs/>
          <w:color w:val="000000"/>
          <w:sz w:val="22"/>
          <w:szCs w:val="22"/>
          <w:lang w:val="sr-Latn-ME"/>
        </w:rPr>
        <w:t xml:space="preserve"> kao sjenke na rendgenskom snimku</w:t>
      </w:r>
      <w:r w:rsidR="00867895" w:rsidRPr="00ED05D1">
        <w:rPr>
          <w:bCs/>
          <w:color w:val="000000"/>
          <w:sz w:val="22"/>
          <w:szCs w:val="22"/>
          <w:lang w:val="sr-Latn-ME"/>
        </w:rPr>
        <w:t xml:space="preserve"> i ne smiju biti v</w:t>
      </w:r>
      <w:r w:rsidR="00D12AA3" w:rsidRPr="00ED05D1">
        <w:rPr>
          <w:bCs/>
          <w:color w:val="000000"/>
          <w:sz w:val="22"/>
          <w:szCs w:val="22"/>
          <w:lang w:val="sr-Latn-ME"/>
        </w:rPr>
        <w:t>eći od 15 mm u pr</w:t>
      </w:r>
      <w:r w:rsidR="00F97C11" w:rsidRPr="00ED05D1">
        <w:rPr>
          <w:bCs/>
          <w:color w:val="000000"/>
          <w:sz w:val="22"/>
          <w:szCs w:val="22"/>
          <w:lang w:val="sr-Latn-ME"/>
        </w:rPr>
        <w:t>ečniku</w:t>
      </w:r>
      <w:r w:rsidR="00D12AA3" w:rsidRPr="00ED05D1">
        <w:rPr>
          <w:bCs/>
          <w:color w:val="000000"/>
          <w:sz w:val="22"/>
          <w:szCs w:val="22"/>
          <w:lang w:val="sr-Latn-ME"/>
        </w:rPr>
        <w:t>, a žučna</w:t>
      </w:r>
      <w:r w:rsidR="00867895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D12AA3" w:rsidRPr="00ED05D1">
        <w:rPr>
          <w:bCs/>
          <w:color w:val="000000"/>
          <w:sz w:val="22"/>
          <w:szCs w:val="22"/>
          <w:lang w:val="sr-Latn-ME"/>
        </w:rPr>
        <w:t xml:space="preserve">kesa </w:t>
      </w:r>
      <w:r w:rsidR="00597C52" w:rsidRPr="00ED05D1">
        <w:rPr>
          <w:bCs/>
          <w:color w:val="000000"/>
          <w:sz w:val="22"/>
          <w:szCs w:val="22"/>
          <w:lang w:val="sr-Latn-ME"/>
        </w:rPr>
        <w:t>bez obzira na prisustvo kamenca</w:t>
      </w:r>
      <w:r w:rsidR="00867895" w:rsidRPr="00ED05D1">
        <w:rPr>
          <w:bCs/>
          <w:color w:val="000000"/>
          <w:sz w:val="22"/>
          <w:szCs w:val="22"/>
          <w:lang w:val="sr-Latn-ME"/>
        </w:rPr>
        <w:t>/</w:t>
      </w:r>
      <w:r w:rsidR="00181C10" w:rsidRPr="00ED05D1">
        <w:rPr>
          <w:bCs/>
          <w:color w:val="000000"/>
          <w:sz w:val="22"/>
          <w:szCs w:val="22"/>
          <w:lang w:val="sr-Latn-ME"/>
        </w:rPr>
        <w:t>kamen</w:t>
      </w:r>
      <w:r w:rsidR="00597C52" w:rsidRPr="00ED05D1">
        <w:rPr>
          <w:bCs/>
          <w:color w:val="000000"/>
          <w:sz w:val="22"/>
          <w:szCs w:val="22"/>
          <w:lang w:val="sr-Latn-ME"/>
        </w:rPr>
        <w:t>aca</w:t>
      </w:r>
      <w:r w:rsidR="00181C10" w:rsidRPr="00ED05D1">
        <w:rPr>
          <w:bCs/>
          <w:color w:val="000000"/>
          <w:sz w:val="22"/>
          <w:szCs w:val="22"/>
          <w:lang w:val="sr-Latn-ME"/>
        </w:rPr>
        <w:t xml:space="preserve"> mora biti funkcionalna</w:t>
      </w:r>
      <w:r w:rsidR="00867895" w:rsidRPr="00ED05D1">
        <w:rPr>
          <w:bCs/>
          <w:color w:val="000000"/>
          <w:sz w:val="22"/>
          <w:szCs w:val="22"/>
          <w:lang w:val="sr-Latn-ME"/>
        </w:rPr>
        <w:t>.</w:t>
      </w:r>
    </w:p>
    <w:p w14:paraId="754F73D8" w14:textId="77777777" w:rsidR="00E456E2" w:rsidRPr="00ED05D1" w:rsidRDefault="00502ADE">
      <w:pPr>
        <w:numPr>
          <w:ilvl w:val="0"/>
          <w:numId w:val="14"/>
        </w:numPr>
        <w:tabs>
          <w:tab w:val="left" w:pos="709"/>
          <w:tab w:val="left" w:pos="851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L</w:t>
      </w:r>
      <w:r w:rsidR="00867895" w:rsidRPr="00ED05D1">
        <w:rPr>
          <w:bCs/>
          <w:color w:val="000000"/>
          <w:sz w:val="22"/>
          <w:szCs w:val="22"/>
          <w:lang w:val="sr-Latn-ME"/>
        </w:rPr>
        <w:t>iječenje bilijarnog refluksnog gastritisa.</w:t>
      </w:r>
    </w:p>
    <w:p w14:paraId="041C253A" w14:textId="39F52473" w:rsidR="00867895" w:rsidRPr="00ED05D1" w:rsidRDefault="00502ADE">
      <w:pPr>
        <w:numPr>
          <w:ilvl w:val="0"/>
          <w:numId w:val="14"/>
        </w:numPr>
        <w:tabs>
          <w:tab w:val="left" w:pos="709"/>
          <w:tab w:val="left" w:pos="851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L</w:t>
      </w:r>
      <w:r w:rsidR="00E456E2" w:rsidRPr="00ED05D1">
        <w:rPr>
          <w:bCs/>
          <w:color w:val="000000"/>
          <w:sz w:val="22"/>
          <w:szCs w:val="22"/>
          <w:lang w:val="sr-Latn-ME"/>
        </w:rPr>
        <w:t xml:space="preserve">iječenje </w:t>
      </w:r>
      <w:r w:rsidR="009D2EDA" w:rsidRPr="009D2EDA">
        <w:rPr>
          <w:bCs/>
          <w:color w:val="000000"/>
          <w:sz w:val="22"/>
          <w:szCs w:val="22"/>
          <w:lang w:val="sr-Latn-ME"/>
        </w:rPr>
        <w:t xml:space="preserve">primarnog bilijarnog holangitisa </w:t>
      </w:r>
      <w:r w:rsidR="00E456E2" w:rsidRPr="00ED05D1">
        <w:rPr>
          <w:bCs/>
          <w:color w:val="000000"/>
          <w:sz w:val="22"/>
          <w:szCs w:val="22"/>
          <w:lang w:val="sr-Latn-ME"/>
        </w:rPr>
        <w:t>(</w:t>
      </w:r>
      <w:r w:rsidR="008806DB">
        <w:rPr>
          <w:bCs/>
          <w:color w:val="000000"/>
          <w:sz w:val="22"/>
          <w:szCs w:val="22"/>
          <w:lang w:val="sr-Latn-ME"/>
        </w:rPr>
        <w:t xml:space="preserve">engl. </w:t>
      </w:r>
      <w:r w:rsidR="008806DB" w:rsidRPr="001404A9">
        <w:rPr>
          <w:i/>
        </w:rPr>
        <w:t>primary</w:t>
      </w:r>
      <w:r w:rsidR="008806DB" w:rsidRPr="001404A9">
        <w:rPr>
          <w:i/>
          <w:lang w:val="sr-Latn-ME"/>
        </w:rPr>
        <w:t xml:space="preserve"> </w:t>
      </w:r>
      <w:r w:rsidR="008806DB" w:rsidRPr="001404A9">
        <w:rPr>
          <w:i/>
        </w:rPr>
        <w:t>biliary</w:t>
      </w:r>
      <w:r w:rsidR="008806DB" w:rsidRPr="001404A9">
        <w:rPr>
          <w:i/>
          <w:lang w:val="sr-Latn-ME"/>
        </w:rPr>
        <w:t xml:space="preserve"> </w:t>
      </w:r>
      <w:r w:rsidR="008806DB" w:rsidRPr="001404A9">
        <w:rPr>
          <w:i/>
        </w:rPr>
        <w:t>cholangitis</w:t>
      </w:r>
      <w:r w:rsidR="008806DB" w:rsidRPr="001404A9">
        <w:rPr>
          <w:lang w:val="sr-Latn-ME"/>
        </w:rPr>
        <w:t xml:space="preserve">, </w:t>
      </w:r>
      <w:r w:rsidR="00E456E2" w:rsidRPr="00ED05D1">
        <w:rPr>
          <w:bCs/>
          <w:color w:val="000000"/>
          <w:sz w:val="22"/>
          <w:szCs w:val="22"/>
          <w:lang w:val="sr-Latn-ME"/>
        </w:rPr>
        <w:t>PBC), pod</w:t>
      </w:r>
      <w:r w:rsidR="00867895" w:rsidRPr="00ED05D1">
        <w:rPr>
          <w:bCs/>
          <w:color w:val="000000"/>
          <w:sz w:val="22"/>
          <w:szCs w:val="22"/>
          <w:lang w:val="sr-Latn-ME"/>
        </w:rPr>
        <w:t xml:space="preserve"> u</w:t>
      </w:r>
      <w:r w:rsidR="003A6358" w:rsidRPr="00ED05D1">
        <w:rPr>
          <w:bCs/>
          <w:color w:val="000000"/>
          <w:sz w:val="22"/>
          <w:szCs w:val="22"/>
          <w:lang w:val="sr-Latn-ME"/>
        </w:rPr>
        <w:t>slovom</w:t>
      </w:r>
      <w:r w:rsidR="00E456E2" w:rsidRPr="00ED05D1">
        <w:rPr>
          <w:bCs/>
          <w:color w:val="000000"/>
          <w:sz w:val="22"/>
          <w:szCs w:val="22"/>
          <w:lang w:val="sr-Latn-ME"/>
        </w:rPr>
        <w:t xml:space="preserve"> da ne</w:t>
      </w:r>
      <w:r w:rsidR="003A6358" w:rsidRPr="00ED05D1">
        <w:rPr>
          <w:bCs/>
          <w:color w:val="000000"/>
          <w:sz w:val="22"/>
          <w:szCs w:val="22"/>
          <w:lang w:val="sr-Latn-ME"/>
        </w:rPr>
        <w:t xml:space="preserve"> postoji dekompenzova</w:t>
      </w:r>
      <w:r w:rsidR="00867895" w:rsidRPr="00ED05D1">
        <w:rPr>
          <w:bCs/>
          <w:color w:val="000000"/>
          <w:sz w:val="22"/>
          <w:szCs w:val="22"/>
          <w:lang w:val="sr-Latn-ME"/>
        </w:rPr>
        <w:t>na ciroza jetre.</w:t>
      </w:r>
    </w:p>
    <w:p w14:paraId="46CCCA02" w14:textId="77777777" w:rsidR="00867895" w:rsidRPr="00ED05D1" w:rsidRDefault="00867895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96E8173" w14:textId="77777777" w:rsidR="00867895" w:rsidRPr="00ED05D1" w:rsidRDefault="00867895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Pedijatrijska populacija</w:t>
      </w:r>
      <w:r w:rsidR="004864DE" w:rsidRPr="00ED05D1">
        <w:rPr>
          <w:bCs/>
          <w:color w:val="000000"/>
          <w:sz w:val="22"/>
          <w:szCs w:val="22"/>
          <w:u w:val="single"/>
          <w:lang w:val="sr-Latn-ME"/>
        </w:rPr>
        <w:t>:</w:t>
      </w:r>
    </w:p>
    <w:p w14:paraId="5F68E0A2" w14:textId="2CBAA1D4" w:rsidR="00867895" w:rsidRPr="00ED05D1" w:rsidRDefault="00867895">
      <w:pPr>
        <w:numPr>
          <w:ilvl w:val="0"/>
          <w:numId w:val="14"/>
        </w:numPr>
        <w:tabs>
          <w:tab w:val="left" w:pos="709"/>
          <w:tab w:val="left" w:pos="851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Hepatobilijarni poremećaj </w:t>
      </w:r>
      <w:r w:rsidR="004864DE" w:rsidRPr="00ED05D1">
        <w:rPr>
          <w:bCs/>
          <w:color w:val="000000"/>
          <w:sz w:val="22"/>
          <w:szCs w:val="22"/>
          <w:lang w:val="sr-Latn-ME"/>
        </w:rPr>
        <w:t xml:space="preserve">udružen sa </w:t>
      </w:r>
      <w:r w:rsidRPr="00ED05D1">
        <w:rPr>
          <w:bCs/>
          <w:color w:val="000000"/>
          <w:sz w:val="22"/>
          <w:szCs w:val="22"/>
          <w:lang w:val="sr-Latn-ME"/>
        </w:rPr>
        <w:t>cističnom fibrozom</w:t>
      </w:r>
      <w:r w:rsidR="004864DE" w:rsidRPr="00ED05D1">
        <w:rPr>
          <w:bCs/>
          <w:color w:val="000000"/>
          <w:sz w:val="22"/>
          <w:szCs w:val="22"/>
          <w:lang w:val="sr-Latn-ME"/>
        </w:rPr>
        <w:t xml:space="preserve"> kod</w:t>
      </w:r>
      <w:r w:rsidRPr="00ED05D1">
        <w:rPr>
          <w:bCs/>
          <w:color w:val="000000"/>
          <w:sz w:val="22"/>
          <w:szCs w:val="22"/>
          <w:lang w:val="sr-Latn-ME"/>
        </w:rPr>
        <w:t xml:space="preserve"> djece </w:t>
      </w:r>
      <w:r w:rsidR="008D4F51" w:rsidRPr="00ED05D1">
        <w:rPr>
          <w:bCs/>
          <w:color w:val="000000"/>
          <w:sz w:val="22"/>
          <w:szCs w:val="22"/>
          <w:lang w:val="sr-Latn-ME"/>
        </w:rPr>
        <w:t xml:space="preserve">uzrasta </w:t>
      </w:r>
      <w:r w:rsidR="0015432B">
        <w:rPr>
          <w:bCs/>
          <w:color w:val="000000"/>
          <w:sz w:val="22"/>
          <w:szCs w:val="22"/>
          <w:lang w:val="sr-Latn-ME"/>
        </w:rPr>
        <w:t xml:space="preserve">od </w:t>
      </w:r>
      <w:r w:rsidR="008D4F51" w:rsidRPr="00ED05D1">
        <w:rPr>
          <w:bCs/>
          <w:color w:val="000000"/>
          <w:sz w:val="22"/>
          <w:szCs w:val="22"/>
          <w:lang w:val="sr-Latn-ME"/>
        </w:rPr>
        <w:t>6 do</w:t>
      </w:r>
      <w:r w:rsidR="008806DB">
        <w:rPr>
          <w:bCs/>
          <w:color w:val="000000"/>
          <w:sz w:val="22"/>
          <w:szCs w:val="22"/>
          <w:lang w:val="sr-Latn-ME"/>
        </w:rPr>
        <w:t xml:space="preserve"> </w:t>
      </w:r>
      <w:r w:rsidRPr="00ED05D1">
        <w:rPr>
          <w:bCs/>
          <w:color w:val="000000"/>
          <w:sz w:val="22"/>
          <w:szCs w:val="22"/>
          <w:lang w:val="sr-Latn-ME"/>
        </w:rPr>
        <w:t>18</w:t>
      </w:r>
      <w:r w:rsidR="008D4F51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Pr="00ED05D1">
        <w:rPr>
          <w:bCs/>
          <w:color w:val="000000"/>
          <w:sz w:val="22"/>
          <w:szCs w:val="22"/>
          <w:lang w:val="sr-Latn-ME"/>
        </w:rPr>
        <w:t>godina.</w:t>
      </w:r>
    </w:p>
    <w:p w14:paraId="557E881C" w14:textId="77777777" w:rsidR="00867895" w:rsidRPr="00ED05D1" w:rsidRDefault="00867895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2386B2B" w14:textId="77777777" w:rsidR="00411B4B" w:rsidRPr="00ED05D1" w:rsidRDefault="00E456E2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4.2.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411B4B" w:rsidRPr="00ED05D1">
        <w:rPr>
          <w:b/>
          <w:bCs/>
          <w:color w:val="000000"/>
          <w:sz w:val="22"/>
          <w:szCs w:val="22"/>
          <w:lang w:val="sr-Latn-ME"/>
        </w:rPr>
        <w:t>Doziranje i način primjene</w:t>
      </w:r>
    </w:p>
    <w:p w14:paraId="79743805" w14:textId="77777777" w:rsidR="00266ABD" w:rsidRPr="00ED05D1" w:rsidRDefault="00266ABD">
      <w:pPr>
        <w:jc w:val="both"/>
        <w:rPr>
          <w:color w:val="000000"/>
          <w:sz w:val="22"/>
          <w:szCs w:val="22"/>
          <w:lang w:val="sr-Latn-ME"/>
        </w:rPr>
      </w:pPr>
    </w:p>
    <w:p w14:paraId="7A960B21" w14:textId="77777777" w:rsidR="00407D21" w:rsidRPr="00ED05D1" w:rsidRDefault="00266ABD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 xml:space="preserve">Nema starosnih 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>o</w:t>
      </w:r>
      <w:r w:rsidR="00407D21" w:rsidRPr="00ED05D1">
        <w:rPr>
          <w:color w:val="000000"/>
          <w:spacing w:val="-2"/>
          <w:sz w:val="22"/>
          <w:szCs w:val="22"/>
          <w:lang w:val="sr-Latn-ME"/>
        </w:rPr>
        <w:t>g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>r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ni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če</w:t>
      </w:r>
      <w:r w:rsidR="00407D21" w:rsidRPr="00ED05D1">
        <w:rPr>
          <w:color w:val="000000"/>
          <w:sz w:val="22"/>
          <w:szCs w:val="22"/>
          <w:lang w:val="sr-Latn-ME"/>
        </w:rPr>
        <w:t>nja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z</w:t>
      </w:r>
      <w:r w:rsidR="00407D21" w:rsidRPr="00ED05D1">
        <w:rPr>
          <w:color w:val="000000"/>
          <w:sz w:val="22"/>
          <w:szCs w:val="22"/>
          <w:lang w:val="sr-Latn-ME"/>
        </w:rPr>
        <w:t>a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p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imj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407D21" w:rsidRPr="00ED05D1">
        <w:rPr>
          <w:color w:val="000000"/>
          <w:sz w:val="22"/>
          <w:szCs w:val="22"/>
          <w:lang w:val="sr-Latn-ME"/>
        </w:rPr>
        <w:t>nu U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s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>o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f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lk 250 mg k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psul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a</w:t>
      </w:r>
      <w:r w:rsidR="00BA1EEC" w:rsidRPr="00ED05D1">
        <w:rPr>
          <w:color w:val="000000"/>
          <w:spacing w:val="1"/>
          <w:sz w:val="22"/>
          <w:szCs w:val="22"/>
          <w:lang w:val="sr-Latn-ME"/>
        </w:rPr>
        <w:t>, tvrdih</w:t>
      </w:r>
      <w:r w:rsidR="00407D21" w:rsidRPr="00ED05D1">
        <w:rPr>
          <w:color w:val="000000"/>
          <w:sz w:val="22"/>
          <w:szCs w:val="22"/>
          <w:lang w:val="sr-Latn-ME"/>
        </w:rPr>
        <w:t>.</w:t>
      </w:r>
    </w:p>
    <w:p w14:paraId="6935DFCE" w14:textId="77777777" w:rsidR="00D62805" w:rsidRPr="00ED05D1" w:rsidRDefault="00D62805">
      <w:pPr>
        <w:jc w:val="both"/>
        <w:rPr>
          <w:color w:val="000000"/>
          <w:spacing w:val="1"/>
          <w:position w:val="-1"/>
          <w:sz w:val="22"/>
          <w:szCs w:val="22"/>
          <w:lang w:val="sr-Latn-ME"/>
        </w:rPr>
      </w:pPr>
    </w:p>
    <w:p w14:paraId="52D7D48D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pacing w:val="1"/>
          <w:position w:val="-1"/>
          <w:sz w:val="22"/>
          <w:szCs w:val="22"/>
          <w:lang w:val="sr-Latn-ME"/>
        </w:rPr>
        <w:t>S</w:t>
      </w:r>
      <w:r w:rsidRPr="00ED05D1">
        <w:rPr>
          <w:color w:val="000000"/>
          <w:position w:val="-1"/>
          <w:sz w:val="22"/>
          <w:szCs w:val="22"/>
          <w:lang w:val="sr-Latn-ME"/>
        </w:rPr>
        <w:t>lj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>e</w:t>
      </w:r>
      <w:r w:rsidRPr="00ED05D1">
        <w:rPr>
          <w:color w:val="000000"/>
          <w:position w:val="-1"/>
          <w:sz w:val="22"/>
          <w:szCs w:val="22"/>
          <w:lang w:val="sr-Latn-ME"/>
        </w:rPr>
        <w:t>d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>eć</w:t>
      </w:r>
      <w:r w:rsidRPr="00ED05D1">
        <w:rPr>
          <w:color w:val="000000"/>
          <w:position w:val="-1"/>
          <w:sz w:val="22"/>
          <w:szCs w:val="22"/>
          <w:lang w:val="sr-Latn-ME"/>
        </w:rPr>
        <w:t>e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position w:val="-1"/>
          <w:sz w:val="22"/>
          <w:szCs w:val="22"/>
          <w:lang w:val="sr-Latn-ME"/>
        </w:rPr>
        <w:t>dn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>e</w:t>
      </w:r>
      <w:r w:rsidRPr="00ED05D1">
        <w:rPr>
          <w:color w:val="000000"/>
          <w:position w:val="-1"/>
          <w:sz w:val="22"/>
          <w:szCs w:val="22"/>
          <w:lang w:val="sr-Latn-ME"/>
        </w:rPr>
        <w:t>v</w:t>
      </w:r>
      <w:r w:rsidRPr="00ED05D1">
        <w:rPr>
          <w:color w:val="000000"/>
          <w:spacing w:val="2"/>
          <w:position w:val="-1"/>
          <w:sz w:val="22"/>
          <w:szCs w:val="22"/>
          <w:lang w:val="sr-Latn-ME"/>
        </w:rPr>
        <w:t>n</w:t>
      </w:r>
      <w:r w:rsidRPr="00ED05D1">
        <w:rPr>
          <w:color w:val="000000"/>
          <w:position w:val="-1"/>
          <w:sz w:val="22"/>
          <w:szCs w:val="22"/>
          <w:lang w:val="sr-Latn-ME"/>
        </w:rPr>
        <w:t>e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position w:val="-1"/>
          <w:sz w:val="22"/>
          <w:szCs w:val="22"/>
          <w:lang w:val="sr-Latn-ME"/>
        </w:rPr>
        <w:t>do</w:t>
      </w:r>
      <w:r w:rsidRPr="00ED05D1">
        <w:rPr>
          <w:color w:val="000000"/>
          <w:spacing w:val="1"/>
          <w:position w:val="-1"/>
          <w:sz w:val="22"/>
          <w:szCs w:val="22"/>
          <w:lang w:val="sr-Latn-ME"/>
        </w:rPr>
        <w:t>z</w:t>
      </w:r>
      <w:r w:rsidRPr="00ED05D1">
        <w:rPr>
          <w:color w:val="000000"/>
          <w:position w:val="-1"/>
          <w:sz w:val="22"/>
          <w:szCs w:val="22"/>
          <w:lang w:val="sr-Latn-ME"/>
        </w:rPr>
        <w:t>e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 xml:space="preserve"> </w:t>
      </w:r>
      <w:r w:rsidR="00266ABD" w:rsidRPr="00ED05D1">
        <w:rPr>
          <w:color w:val="000000"/>
          <w:position w:val="-1"/>
          <w:sz w:val="22"/>
          <w:szCs w:val="22"/>
          <w:lang w:val="sr-Latn-ME"/>
        </w:rPr>
        <w:t xml:space="preserve">se preporučuju </w:t>
      </w:r>
      <w:r w:rsidRPr="00ED05D1">
        <w:rPr>
          <w:color w:val="000000"/>
          <w:spacing w:val="2"/>
          <w:position w:val="-1"/>
          <w:sz w:val="22"/>
          <w:szCs w:val="22"/>
          <w:lang w:val="sr-Latn-ME"/>
        </w:rPr>
        <w:t>p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>re</w:t>
      </w:r>
      <w:r w:rsidRPr="00ED05D1">
        <w:rPr>
          <w:color w:val="000000"/>
          <w:position w:val="-1"/>
          <w:sz w:val="22"/>
          <w:szCs w:val="22"/>
          <w:lang w:val="sr-Latn-ME"/>
        </w:rPr>
        <w:t>ma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position w:val="-1"/>
          <w:sz w:val="22"/>
          <w:szCs w:val="22"/>
          <w:lang w:val="sr-Latn-ME"/>
        </w:rPr>
        <w:t>indi</w:t>
      </w:r>
      <w:r w:rsidRPr="00ED05D1">
        <w:rPr>
          <w:color w:val="000000"/>
          <w:spacing w:val="2"/>
          <w:position w:val="-1"/>
          <w:sz w:val="22"/>
          <w:szCs w:val="22"/>
          <w:lang w:val="sr-Latn-ME"/>
        </w:rPr>
        <w:t>k</w:t>
      </w:r>
      <w:r w:rsidRPr="00ED05D1">
        <w:rPr>
          <w:color w:val="000000"/>
          <w:spacing w:val="-1"/>
          <w:position w:val="-1"/>
          <w:sz w:val="22"/>
          <w:szCs w:val="22"/>
          <w:lang w:val="sr-Latn-ME"/>
        </w:rPr>
        <w:t>ac</w:t>
      </w:r>
      <w:r w:rsidRPr="00ED05D1">
        <w:rPr>
          <w:color w:val="000000"/>
          <w:position w:val="-1"/>
          <w:sz w:val="22"/>
          <w:szCs w:val="22"/>
          <w:lang w:val="sr-Latn-ME"/>
        </w:rPr>
        <w:t>iji:</w:t>
      </w:r>
    </w:p>
    <w:p w14:paraId="3D020295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</w:p>
    <w:p w14:paraId="1129F469" w14:textId="300E3CB7" w:rsidR="00407D21" w:rsidRPr="00ED05D1" w:rsidRDefault="00407D21">
      <w:pPr>
        <w:jc w:val="both"/>
        <w:rPr>
          <w:color w:val="000000"/>
          <w:sz w:val="22"/>
          <w:szCs w:val="22"/>
          <w:u w:val="single" w:color="000000"/>
          <w:lang w:val="sr-Latn-ME"/>
        </w:rPr>
      </w:pPr>
      <w:r w:rsidRPr="00ED05D1">
        <w:rPr>
          <w:color w:val="000000"/>
          <w:spacing w:val="-3"/>
          <w:sz w:val="22"/>
          <w:szCs w:val="22"/>
          <w:u w:val="single" w:color="000000"/>
          <w:lang w:val="sr-Latn-ME"/>
        </w:rPr>
        <w:t>Z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 xml:space="preserve"> </w:t>
      </w:r>
      <w:r w:rsidR="0087137D" w:rsidRPr="00ED05D1">
        <w:rPr>
          <w:color w:val="000000"/>
          <w:sz w:val="22"/>
          <w:szCs w:val="22"/>
          <w:u w:val="single" w:color="000000"/>
          <w:lang w:val="sr-Latn-ME"/>
        </w:rPr>
        <w:t>rastvaranje h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ol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e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s</w:t>
      </w:r>
      <w:r w:rsidRPr="00ED05D1">
        <w:rPr>
          <w:color w:val="000000"/>
          <w:spacing w:val="3"/>
          <w:sz w:val="22"/>
          <w:szCs w:val="22"/>
          <w:u w:val="single" w:color="000000"/>
          <w:lang w:val="sr-Latn-ME"/>
        </w:rPr>
        <w:t>t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er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 xml:space="preserve">olskih </w:t>
      </w:r>
      <w:r w:rsidRPr="00ED05D1">
        <w:rPr>
          <w:color w:val="000000"/>
          <w:spacing w:val="1"/>
          <w:sz w:val="22"/>
          <w:szCs w:val="22"/>
          <w:u w:val="single" w:color="000000"/>
          <w:lang w:val="sr-Latn-ME"/>
        </w:rPr>
        <w:t>ž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u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č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nih k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m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e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n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aca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:</w:t>
      </w:r>
    </w:p>
    <w:p w14:paraId="2D3C141F" w14:textId="77777777" w:rsidR="00650396" w:rsidRPr="00ED05D1" w:rsidRDefault="00650396">
      <w:pPr>
        <w:jc w:val="both"/>
        <w:rPr>
          <w:color w:val="000000"/>
          <w:sz w:val="22"/>
          <w:szCs w:val="22"/>
          <w:lang w:val="sr-Latn-ME"/>
        </w:rPr>
      </w:pPr>
    </w:p>
    <w:p w14:paraId="1192114D" w14:textId="77777777" w:rsidR="00D62805" w:rsidRPr="00ED05D1" w:rsidRDefault="00407D21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>Oko 10 mg</w:t>
      </w:r>
      <w:r w:rsidRPr="00ED05D1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so</w:t>
      </w:r>
      <w:r w:rsidRPr="00ED05D1">
        <w:rPr>
          <w:color w:val="000000"/>
          <w:spacing w:val="2"/>
          <w:sz w:val="22"/>
          <w:szCs w:val="22"/>
          <w:lang w:val="sr-Latn-ME"/>
        </w:rPr>
        <w:t>d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1B341C" w:rsidRPr="00ED05D1">
        <w:rPr>
          <w:color w:val="000000"/>
          <w:sz w:val="22"/>
          <w:szCs w:val="22"/>
          <w:lang w:val="sr-Latn-ME"/>
        </w:rPr>
        <w:t>oksih</w:t>
      </w:r>
      <w:r w:rsidRPr="00ED05D1">
        <w:rPr>
          <w:color w:val="000000"/>
          <w:sz w:val="22"/>
          <w:szCs w:val="22"/>
          <w:lang w:val="sr-Latn-ME"/>
        </w:rPr>
        <w:t>olne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kis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line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po kg</w:t>
      </w:r>
      <w:r w:rsidRPr="00ED05D1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tj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pacing w:val="3"/>
          <w:sz w:val="22"/>
          <w:szCs w:val="22"/>
          <w:lang w:val="sr-Latn-ME"/>
        </w:rPr>
        <w:t>l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sne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t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pacing w:val="1"/>
          <w:sz w:val="22"/>
          <w:szCs w:val="22"/>
          <w:lang w:val="sr-Latn-ME"/>
        </w:rPr>
        <w:t>ž</w:t>
      </w:r>
      <w:r w:rsidRPr="00ED05D1">
        <w:rPr>
          <w:color w:val="000000"/>
          <w:sz w:val="22"/>
          <w:szCs w:val="22"/>
          <w:lang w:val="sr-Latn-ME"/>
        </w:rPr>
        <w:t>in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, što od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z w:val="22"/>
          <w:szCs w:val="22"/>
          <w:lang w:val="sr-Latn-ME"/>
        </w:rPr>
        <w:t>ov</w:t>
      </w:r>
      <w:r w:rsidRPr="00ED05D1">
        <w:rPr>
          <w:color w:val="000000"/>
          <w:spacing w:val="1"/>
          <w:sz w:val="22"/>
          <w:szCs w:val="22"/>
          <w:lang w:val="sr-Latn-ME"/>
        </w:rPr>
        <w:t>a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9237FD" w:rsidRPr="00ED05D1">
        <w:rPr>
          <w:color w:val="000000"/>
          <w:spacing w:val="-1"/>
          <w:sz w:val="22"/>
          <w:szCs w:val="22"/>
          <w:lang w:val="sr-Latn-ME"/>
        </w:rPr>
        <w:t>a:</w:t>
      </w:r>
    </w:p>
    <w:p w14:paraId="2BAE7072" w14:textId="77777777" w:rsidR="00D62805" w:rsidRPr="00ED05D1" w:rsidRDefault="00D62805" w:rsidP="001F613A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tbl>
      <w:tblPr>
        <w:tblW w:w="9662" w:type="dxa"/>
        <w:tblLook w:val="04A0" w:firstRow="1" w:lastRow="0" w:firstColumn="1" w:lastColumn="0" w:noHBand="0" w:noVBand="1"/>
      </w:tblPr>
      <w:tblGrid>
        <w:gridCol w:w="1931"/>
        <w:gridCol w:w="7731"/>
      </w:tblGrid>
      <w:tr w:rsidR="00D62805" w:rsidRPr="00ED05D1" w14:paraId="1C613812" w14:textId="77777777" w:rsidTr="001F613A">
        <w:trPr>
          <w:trHeight w:val="283"/>
        </w:trPr>
        <w:tc>
          <w:tcPr>
            <w:tcW w:w="1931" w:type="dxa"/>
            <w:shd w:val="clear" w:color="auto" w:fill="auto"/>
          </w:tcPr>
          <w:p w14:paraId="5E1C851A" w14:textId="77777777" w:rsidR="009A0D2D" w:rsidRPr="00ED05D1" w:rsidRDefault="00D62805" w:rsidP="001F613A">
            <w:pPr>
              <w:spacing w:before="40" w:after="4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Do 60 kg</w:t>
            </w:r>
          </w:p>
        </w:tc>
        <w:tc>
          <w:tcPr>
            <w:tcW w:w="7731" w:type="dxa"/>
            <w:shd w:val="clear" w:color="auto" w:fill="auto"/>
          </w:tcPr>
          <w:p w14:paraId="072B1F6C" w14:textId="77777777" w:rsidR="009A0D2D" w:rsidRPr="00ED05D1" w:rsidRDefault="009A0D2D" w:rsidP="001F613A">
            <w:pPr>
              <w:spacing w:before="40" w:after="40"/>
              <w:ind w:firstLine="29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 k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a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psule, tvrde</w:t>
            </w:r>
          </w:p>
        </w:tc>
      </w:tr>
      <w:tr w:rsidR="00D62805" w:rsidRPr="00ED05D1" w14:paraId="0E93E9D6" w14:textId="77777777" w:rsidTr="001F613A">
        <w:trPr>
          <w:trHeight w:val="231"/>
        </w:trPr>
        <w:tc>
          <w:tcPr>
            <w:tcW w:w="1931" w:type="dxa"/>
            <w:shd w:val="clear" w:color="auto" w:fill="auto"/>
          </w:tcPr>
          <w:p w14:paraId="58B0C91A" w14:textId="77777777" w:rsidR="009A0D2D" w:rsidRPr="00ED05D1" w:rsidRDefault="00D62805" w:rsidP="001F613A">
            <w:pPr>
              <w:spacing w:before="40" w:after="4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61-</w:t>
            </w:r>
            <w:r w:rsidR="009A0D2D" w:rsidRPr="00ED05D1">
              <w:rPr>
                <w:color w:val="000000"/>
                <w:sz w:val="22"/>
                <w:szCs w:val="22"/>
                <w:lang w:val="sr-Latn-ME"/>
              </w:rPr>
              <w:t>80 kg</w:t>
            </w:r>
          </w:p>
        </w:tc>
        <w:tc>
          <w:tcPr>
            <w:tcW w:w="7731" w:type="dxa"/>
            <w:shd w:val="clear" w:color="auto" w:fill="auto"/>
          </w:tcPr>
          <w:p w14:paraId="111FDDFD" w14:textId="77777777" w:rsidR="009A0D2D" w:rsidRPr="00ED05D1" w:rsidRDefault="00D62805" w:rsidP="00650396">
            <w:pPr>
              <w:spacing w:before="40" w:after="40"/>
              <w:ind w:firstLine="29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 xml:space="preserve">3 </w:t>
            </w:r>
            <w:r w:rsidR="009A0D2D" w:rsidRPr="00ED05D1">
              <w:rPr>
                <w:color w:val="000000"/>
                <w:sz w:val="22"/>
                <w:szCs w:val="22"/>
                <w:lang w:val="sr-Latn-ME"/>
              </w:rPr>
              <w:t>k</w:t>
            </w:r>
            <w:r w:rsidR="009A0D2D"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a</w:t>
            </w:r>
            <w:r w:rsidR="009A0D2D" w:rsidRPr="00ED05D1">
              <w:rPr>
                <w:color w:val="000000"/>
                <w:sz w:val="22"/>
                <w:szCs w:val="22"/>
                <w:lang w:val="sr-Latn-ME"/>
              </w:rPr>
              <w:t>psule, tvrde</w:t>
            </w:r>
          </w:p>
        </w:tc>
      </w:tr>
      <w:tr w:rsidR="00D62805" w:rsidRPr="00ED05D1" w14:paraId="4A5D7CDC" w14:textId="77777777" w:rsidTr="001F613A">
        <w:trPr>
          <w:trHeight w:val="264"/>
        </w:trPr>
        <w:tc>
          <w:tcPr>
            <w:tcW w:w="1931" w:type="dxa"/>
            <w:shd w:val="clear" w:color="auto" w:fill="auto"/>
          </w:tcPr>
          <w:p w14:paraId="5B7E6FB0" w14:textId="77777777" w:rsidR="009A0D2D" w:rsidRPr="00ED05D1" w:rsidRDefault="00D62805" w:rsidP="001F613A">
            <w:pPr>
              <w:spacing w:before="40" w:after="4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81-100 kg</w:t>
            </w:r>
          </w:p>
        </w:tc>
        <w:tc>
          <w:tcPr>
            <w:tcW w:w="7731" w:type="dxa"/>
            <w:shd w:val="clear" w:color="auto" w:fill="auto"/>
          </w:tcPr>
          <w:p w14:paraId="1C8F8E94" w14:textId="77777777" w:rsidR="009A0D2D" w:rsidRPr="00ED05D1" w:rsidRDefault="009A0D2D" w:rsidP="00650396">
            <w:pPr>
              <w:spacing w:before="40" w:after="40"/>
              <w:ind w:firstLine="29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4 k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a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psule, tvrde</w:t>
            </w:r>
          </w:p>
        </w:tc>
      </w:tr>
      <w:tr w:rsidR="00D62805" w:rsidRPr="00ED05D1" w14:paraId="769E7F04" w14:textId="77777777" w:rsidTr="001F613A">
        <w:trPr>
          <w:trHeight w:val="281"/>
        </w:trPr>
        <w:tc>
          <w:tcPr>
            <w:tcW w:w="1931" w:type="dxa"/>
            <w:shd w:val="clear" w:color="auto" w:fill="auto"/>
          </w:tcPr>
          <w:p w14:paraId="7F8BED7E" w14:textId="77777777" w:rsidR="009A0D2D" w:rsidRPr="00ED05D1" w:rsidRDefault="009A0D2D" w:rsidP="001F613A">
            <w:pPr>
              <w:spacing w:before="40" w:after="4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pacing w:val="1"/>
                <w:sz w:val="22"/>
                <w:szCs w:val="22"/>
                <w:lang w:val="sr-Latn-ME"/>
              </w:rPr>
              <w:t>P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re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 xml:space="preserve">ko 100 </w:t>
            </w:r>
            <w:r w:rsidR="004A3ADF" w:rsidRPr="00ED05D1">
              <w:rPr>
                <w:color w:val="000000"/>
                <w:sz w:val="22"/>
                <w:szCs w:val="22"/>
                <w:lang w:val="sr-Latn-ME"/>
              </w:rPr>
              <w:t>k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7731" w:type="dxa"/>
            <w:shd w:val="clear" w:color="auto" w:fill="auto"/>
          </w:tcPr>
          <w:p w14:paraId="3CB4E16D" w14:textId="77777777" w:rsidR="009A0D2D" w:rsidRPr="00ED05D1" w:rsidRDefault="004A3ADF" w:rsidP="00650396">
            <w:pPr>
              <w:spacing w:before="40" w:after="40"/>
              <w:ind w:firstLine="29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5 k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a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psula, tvrdih</w:t>
            </w:r>
          </w:p>
          <w:p w14:paraId="3622F85B" w14:textId="466F73A8" w:rsidR="00650396" w:rsidRPr="00ED05D1" w:rsidRDefault="00650396" w:rsidP="00650396">
            <w:pPr>
              <w:spacing w:before="40" w:after="40"/>
              <w:ind w:firstLine="29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</w:tbl>
    <w:p w14:paraId="397BB2FE" w14:textId="77777777" w:rsidR="00407D21" w:rsidRPr="00ED05D1" w:rsidRDefault="00407D21" w:rsidP="00650396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>Tv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de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psule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t</w:t>
      </w:r>
      <w:r w:rsidRPr="00ED05D1">
        <w:rPr>
          <w:color w:val="000000"/>
          <w:spacing w:val="2"/>
          <w:sz w:val="22"/>
          <w:szCs w:val="22"/>
          <w:lang w:val="sr-Latn-ME"/>
        </w:rPr>
        <w:t>r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ba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im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 xml:space="preserve">ti </w:t>
      </w:r>
      <w:r w:rsidR="006A781D" w:rsidRPr="00ED05D1">
        <w:rPr>
          <w:color w:val="000000"/>
          <w:sz w:val="22"/>
          <w:szCs w:val="22"/>
          <w:lang w:val="sr-Latn-ME"/>
        </w:rPr>
        <w:t>uveče</w:t>
      </w:r>
      <w:r w:rsidR="008015C5" w:rsidRPr="00ED05D1">
        <w:rPr>
          <w:color w:val="000000"/>
          <w:sz w:val="22"/>
          <w:szCs w:val="22"/>
          <w:lang w:val="sr-Latn-ME"/>
        </w:rPr>
        <w:t xml:space="preserve"> </w:t>
      </w:r>
      <w:r w:rsidR="006A781D" w:rsidRPr="00ED05D1">
        <w:rPr>
          <w:color w:val="000000"/>
          <w:sz w:val="22"/>
          <w:szCs w:val="22"/>
          <w:lang w:val="sr-Latn-ME"/>
        </w:rPr>
        <w:t>pred spavanje</w:t>
      </w:r>
      <w:r w:rsidRPr="00ED05D1">
        <w:rPr>
          <w:color w:val="000000"/>
          <w:sz w:val="22"/>
          <w:szCs w:val="22"/>
          <w:lang w:val="sr-Latn-ME"/>
        </w:rPr>
        <w:t xml:space="preserve">, </w:t>
      </w:r>
      <w:r w:rsidRPr="00ED05D1">
        <w:rPr>
          <w:color w:val="000000"/>
          <w:spacing w:val="-1"/>
          <w:sz w:val="22"/>
          <w:szCs w:val="22"/>
          <w:lang w:val="sr-Latn-ME"/>
        </w:rPr>
        <w:t>c</w:t>
      </w:r>
      <w:r w:rsidRPr="00ED05D1">
        <w:rPr>
          <w:color w:val="000000"/>
          <w:sz w:val="22"/>
          <w:szCs w:val="22"/>
          <w:lang w:val="sr-Latn-ME"/>
        </w:rPr>
        <w:t>ij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le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s</w:t>
      </w:r>
      <w:r w:rsidR="00F92923" w:rsidRPr="00ED05D1">
        <w:rPr>
          <w:color w:val="000000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 xml:space="preserve"> 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lo t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6A781D" w:rsidRPr="00ED05D1">
        <w:rPr>
          <w:color w:val="000000"/>
          <w:sz w:val="22"/>
          <w:szCs w:val="22"/>
          <w:lang w:val="sr-Latn-ME"/>
        </w:rPr>
        <w:t>čnosti</w:t>
      </w:r>
      <w:r w:rsidRPr="00ED05D1">
        <w:rPr>
          <w:color w:val="000000"/>
          <w:sz w:val="22"/>
          <w:szCs w:val="22"/>
          <w:lang w:val="sr-Latn-ME"/>
        </w:rPr>
        <w:t>.</w:t>
      </w:r>
    </w:p>
    <w:p w14:paraId="598E7B89" w14:textId="77777777" w:rsidR="00407D21" w:rsidRPr="00ED05D1" w:rsidRDefault="00407D21" w:rsidP="00650396">
      <w:pPr>
        <w:jc w:val="both"/>
        <w:rPr>
          <w:color w:val="000000"/>
          <w:sz w:val="22"/>
          <w:szCs w:val="22"/>
          <w:lang w:val="sr-Latn-ME"/>
        </w:rPr>
      </w:pPr>
    </w:p>
    <w:p w14:paraId="4A2618A0" w14:textId="77777777" w:rsidR="00407D21" w:rsidRPr="00ED05D1" w:rsidRDefault="00407D21" w:rsidP="00650396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im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nje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mo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a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 xml:space="preserve">biti 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="009F450F" w:rsidRPr="00ED05D1">
        <w:rPr>
          <w:color w:val="000000"/>
          <w:sz w:val="22"/>
          <w:szCs w:val="22"/>
          <w:lang w:val="sr-Latn-ME"/>
        </w:rPr>
        <w:t>dovno</w:t>
      </w:r>
      <w:r w:rsidRPr="00ED05D1">
        <w:rPr>
          <w:color w:val="000000"/>
          <w:sz w:val="22"/>
          <w:szCs w:val="22"/>
          <w:lang w:val="sr-Latn-ME"/>
        </w:rPr>
        <w:t>.</w:t>
      </w:r>
    </w:p>
    <w:p w14:paraId="328B9482" w14:textId="77777777" w:rsidR="00407D21" w:rsidRPr="00ED05D1" w:rsidRDefault="00407D21" w:rsidP="00650396">
      <w:pPr>
        <w:jc w:val="both"/>
        <w:rPr>
          <w:color w:val="000000"/>
          <w:sz w:val="22"/>
          <w:szCs w:val="22"/>
          <w:lang w:val="sr-Latn-ME"/>
        </w:rPr>
      </w:pPr>
    </w:p>
    <w:p w14:paraId="2FCD05A9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>V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ij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me</w:t>
      </w:r>
      <w:r w:rsidRPr="00ED05D1">
        <w:rPr>
          <w:color w:val="000000"/>
          <w:spacing w:val="25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pot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bno</w:t>
      </w:r>
      <w:r w:rsidRPr="00ED05D1">
        <w:rPr>
          <w:color w:val="000000"/>
          <w:spacing w:val="26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a</w:t>
      </w:r>
      <w:r w:rsidRPr="00ED05D1">
        <w:rPr>
          <w:color w:val="000000"/>
          <w:spacing w:val="25"/>
          <w:sz w:val="22"/>
          <w:szCs w:val="22"/>
          <w:lang w:val="sr-Latn-ME"/>
        </w:rPr>
        <w:t xml:space="preserve"> </w:t>
      </w:r>
      <w:r w:rsidR="00D60D61" w:rsidRPr="00ED05D1">
        <w:rPr>
          <w:color w:val="000000"/>
          <w:sz w:val="22"/>
          <w:szCs w:val="22"/>
          <w:lang w:val="sr-Latn-ME"/>
        </w:rPr>
        <w:t>rast</w:t>
      </w:r>
      <w:r w:rsidR="00783D53" w:rsidRPr="00ED05D1">
        <w:rPr>
          <w:color w:val="000000"/>
          <w:sz w:val="22"/>
          <w:szCs w:val="22"/>
          <w:lang w:val="sr-Latn-ME"/>
        </w:rPr>
        <w:t>v</w:t>
      </w:r>
      <w:r w:rsidR="00D60D61" w:rsidRPr="00ED05D1">
        <w:rPr>
          <w:color w:val="000000"/>
          <w:sz w:val="22"/>
          <w:szCs w:val="22"/>
          <w:lang w:val="sr-Latn-ME"/>
        </w:rPr>
        <w:t xml:space="preserve">aranje </w:t>
      </w:r>
      <w:r w:rsidRPr="00ED05D1">
        <w:rPr>
          <w:color w:val="000000"/>
          <w:spacing w:val="1"/>
          <w:sz w:val="22"/>
          <w:szCs w:val="22"/>
          <w:lang w:val="sr-Latn-ME"/>
        </w:rPr>
        <w:t>ž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-1"/>
          <w:sz w:val="22"/>
          <w:szCs w:val="22"/>
          <w:lang w:val="sr-Latn-ME"/>
        </w:rPr>
        <w:t>č</w:t>
      </w:r>
      <w:r w:rsidRPr="00ED05D1">
        <w:rPr>
          <w:color w:val="000000"/>
          <w:sz w:val="22"/>
          <w:szCs w:val="22"/>
          <w:lang w:val="sr-Latn-ME"/>
        </w:rPr>
        <w:t>nih</w:t>
      </w:r>
      <w:r w:rsidRPr="00ED05D1">
        <w:rPr>
          <w:color w:val="000000"/>
          <w:spacing w:val="26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m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-1"/>
          <w:sz w:val="22"/>
          <w:szCs w:val="22"/>
          <w:lang w:val="sr-Latn-ME"/>
        </w:rPr>
        <w:t>ac</w:t>
      </w:r>
      <w:r w:rsidRPr="00ED05D1">
        <w:rPr>
          <w:color w:val="000000"/>
          <w:sz w:val="22"/>
          <w:szCs w:val="22"/>
          <w:lang w:val="sr-Latn-ME"/>
        </w:rPr>
        <w:t>a</w:t>
      </w:r>
      <w:r w:rsidRPr="00ED05D1">
        <w:rPr>
          <w:color w:val="000000"/>
          <w:spacing w:val="25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o</w:t>
      </w:r>
      <w:r w:rsidR="001D4EBB" w:rsidRPr="00ED05D1">
        <w:rPr>
          <w:color w:val="000000"/>
          <w:sz w:val="22"/>
          <w:szCs w:val="22"/>
          <w:lang w:val="sr-Latn-ME"/>
        </w:rPr>
        <w:t>bično</w:t>
      </w:r>
      <w:r w:rsidRPr="00ED05D1">
        <w:rPr>
          <w:color w:val="000000"/>
          <w:spacing w:val="26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i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nosi</w:t>
      </w:r>
      <w:r w:rsidRPr="00ED05D1">
        <w:rPr>
          <w:color w:val="000000"/>
          <w:spacing w:val="24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6</w:t>
      </w:r>
      <w:r w:rsidR="00D62805" w:rsidRPr="00ED05D1">
        <w:rPr>
          <w:color w:val="000000"/>
          <w:spacing w:val="26"/>
          <w:sz w:val="22"/>
          <w:szCs w:val="22"/>
          <w:lang w:val="sr-Latn-ME"/>
        </w:rPr>
        <w:t>-</w:t>
      </w:r>
      <w:r w:rsidRPr="00ED05D1">
        <w:rPr>
          <w:color w:val="000000"/>
          <w:sz w:val="22"/>
          <w:szCs w:val="22"/>
          <w:lang w:val="sr-Latn-ME"/>
        </w:rPr>
        <w:t>24</w:t>
      </w:r>
      <w:r w:rsidRPr="00ED05D1">
        <w:rPr>
          <w:color w:val="000000"/>
          <w:spacing w:val="24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mj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s</w:t>
      </w:r>
      <w:r w:rsidRPr="00ED05D1">
        <w:rPr>
          <w:color w:val="000000"/>
          <w:spacing w:val="-1"/>
          <w:sz w:val="22"/>
          <w:szCs w:val="22"/>
          <w:lang w:val="sr-Latn-ME"/>
        </w:rPr>
        <w:t>eca</w:t>
      </w:r>
      <w:r w:rsidRPr="00ED05D1">
        <w:rPr>
          <w:color w:val="000000"/>
          <w:sz w:val="22"/>
          <w:szCs w:val="22"/>
          <w:lang w:val="sr-Latn-ME"/>
        </w:rPr>
        <w:t>.</w:t>
      </w:r>
      <w:r w:rsidRPr="00ED05D1">
        <w:rPr>
          <w:color w:val="000000"/>
          <w:spacing w:val="26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Ukoliko</w:t>
      </w:r>
      <w:r w:rsidRPr="00ED05D1">
        <w:rPr>
          <w:color w:val="000000"/>
          <w:spacing w:val="26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se</w:t>
      </w:r>
      <w:r w:rsidR="0060025E" w:rsidRPr="00ED05D1">
        <w:rPr>
          <w:color w:val="000000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m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-1"/>
          <w:sz w:val="22"/>
          <w:szCs w:val="22"/>
          <w:lang w:val="sr-Latn-ME"/>
        </w:rPr>
        <w:t>c</w:t>
      </w:r>
      <w:r w:rsidRPr="00ED05D1">
        <w:rPr>
          <w:color w:val="000000"/>
          <w:sz w:val="22"/>
          <w:szCs w:val="22"/>
          <w:lang w:val="sr-Latn-ME"/>
        </w:rPr>
        <w:t>i ne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sm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nje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="001D4EBB" w:rsidRPr="00ED05D1">
        <w:rPr>
          <w:color w:val="000000"/>
          <w:spacing w:val="2"/>
          <w:sz w:val="22"/>
          <w:szCs w:val="22"/>
          <w:lang w:val="sr-Latn-ME"/>
        </w:rPr>
        <w:t xml:space="preserve">poslije </w:t>
      </w:r>
      <w:r w:rsidRPr="00ED05D1">
        <w:rPr>
          <w:color w:val="000000"/>
          <w:sz w:val="22"/>
          <w:szCs w:val="22"/>
          <w:lang w:val="sr-Latn-ME"/>
        </w:rPr>
        <w:t>12 mj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s</w:t>
      </w:r>
      <w:r w:rsidRPr="00ED05D1">
        <w:rPr>
          <w:color w:val="000000"/>
          <w:spacing w:val="-1"/>
          <w:sz w:val="22"/>
          <w:szCs w:val="22"/>
          <w:lang w:val="sr-Latn-ME"/>
        </w:rPr>
        <w:t>ec</w:t>
      </w:r>
      <w:r w:rsidRPr="00ED05D1">
        <w:rPr>
          <w:color w:val="000000"/>
          <w:sz w:val="22"/>
          <w:szCs w:val="22"/>
          <w:lang w:val="sr-Latn-ME"/>
        </w:rPr>
        <w:t>i, lij</w:t>
      </w:r>
      <w:r w:rsidRPr="00ED05D1">
        <w:rPr>
          <w:color w:val="000000"/>
          <w:spacing w:val="-1"/>
          <w:sz w:val="22"/>
          <w:szCs w:val="22"/>
          <w:lang w:val="sr-Latn-ME"/>
        </w:rPr>
        <w:t>eče</w:t>
      </w:r>
      <w:r w:rsidRPr="00ED05D1">
        <w:rPr>
          <w:color w:val="000000"/>
          <w:sz w:val="22"/>
          <w:szCs w:val="22"/>
          <w:lang w:val="sr-Latn-ME"/>
        </w:rPr>
        <w:t>nje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2"/>
          <w:sz w:val="22"/>
          <w:szCs w:val="22"/>
          <w:lang w:val="sr-Latn-ME"/>
        </w:rPr>
        <w:t>n</w:t>
      </w:r>
      <w:r w:rsidRPr="00ED05D1">
        <w:rPr>
          <w:color w:val="000000"/>
          <w:sz w:val="22"/>
          <w:szCs w:val="22"/>
          <w:lang w:val="sr-Latn-ME"/>
        </w:rPr>
        <w:t>e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t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ba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st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viti.</w:t>
      </w:r>
      <w:r w:rsidR="00D62805" w:rsidRPr="00ED05D1">
        <w:rPr>
          <w:color w:val="000000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Uspj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h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1D4EBB" w:rsidRPr="00ED05D1">
        <w:rPr>
          <w:color w:val="000000"/>
          <w:sz w:val="22"/>
          <w:szCs w:val="22"/>
          <w:lang w:val="sr-Latn-ME"/>
        </w:rPr>
        <w:t xml:space="preserve">terapije treba pratiti </w:t>
      </w:r>
      <w:r w:rsidRPr="00ED05D1">
        <w:rPr>
          <w:color w:val="000000"/>
          <w:sz w:val="22"/>
          <w:szCs w:val="22"/>
          <w:lang w:val="sr-Latn-ME"/>
        </w:rPr>
        <w:t>ult</w:t>
      </w:r>
      <w:r w:rsidRPr="00ED05D1">
        <w:rPr>
          <w:color w:val="000000"/>
          <w:spacing w:val="-1"/>
          <w:sz w:val="22"/>
          <w:szCs w:val="22"/>
          <w:lang w:val="sr-Latn-ME"/>
        </w:rPr>
        <w:t>ra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vu</w:t>
      </w:r>
      <w:r w:rsidRPr="00ED05D1">
        <w:rPr>
          <w:color w:val="000000"/>
          <w:spacing w:val="1"/>
          <w:sz w:val="22"/>
          <w:szCs w:val="22"/>
          <w:lang w:val="sr-Latn-ME"/>
        </w:rPr>
        <w:t>č</w:t>
      </w:r>
      <w:r w:rsidRPr="00ED05D1">
        <w:rPr>
          <w:color w:val="000000"/>
          <w:sz w:val="22"/>
          <w:szCs w:val="22"/>
          <w:lang w:val="sr-Latn-ME"/>
        </w:rPr>
        <w:t>nim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ili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ndg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nskim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p</w:t>
      </w:r>
      <w:r w:rsidRPr="00ED05D1">
        <w:rPr>
          <w:color w:val="000000"/>
          <w:spacing w:val="2"/>
          <w:sz w:val="22"/>
          <w:szCs w:val="22"/>
          <w:lang w:val="sr-Latn-ME"/>
        </w:rPr>
        <w:t>r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pacing w:val="3"/>
          <w:sz w:val="22"/>
          <w:szCs w:val="22"/>
          <w:lang w:val="sr-Latn-ME"/>
        </w:rPr>
        <w:t>l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dom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sv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kih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6 mj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s</w:t>
      </w:r>
      <w:r w:rsidRPr="00ED05D1">
        <w:rPr>
          <w:color w:val="000000"/>
          <w:spacing w:val="-1"/>
          <w:sz w:val="22"/>
          <w:szCs w:val="22"/>
          <w:lang w:val="sr-Latn-ME"/>
        </w:rPr>
        <w:t>ec</w:t>
      </w:r>
      <w:r w:rsidRPr="00ED05D1">
        <w:rPr>
          <w:color w:val="000000"/>
          <w:sz w:val="22"/>
          <w:szCs w:val="22"/>
          <w:lang w:val="sr-Latn-ME"/>
        </w:rPr>
        <w:t>i.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Na</w:t>
      </w:r>
      <w:r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kont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olnim</w:t>
      </w:r>
      <w:r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p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pacing w:val="1"/>
          <w:sz w:val="22"/>
          <w:szCs w:val="22"/>
          <w:lang w:val="sr-Latn-ME"/>
        </w:rPr>
        <w:t>e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z w:val="22"/>
          <w:szCs w:val="22"/>
          <w:lang w:val="sr-Latn-ME"/>
        </w:rPr>
        <w:t>l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dima po</w:t>
      </w:r>
      <w:r w:rsidRPr="00ED05D1">
        <w:rPr>
          <w:color w:val="000000"/>
          <w:spacing w:val="3"/>
          <w:sz w:val="22"/>
          <w:szCs w:val="22"/>
          <w:lang w:val="sr-Latn-ME"/>
        </w:rPr>
        <w:t>t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bno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je</w:t>
      </w:r>
      <w:r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p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iti</w:t>
      </w:r>
      <w:r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da li</w:t>
      </w:r>
      <w:r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je u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m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đ</w:t>
      </w:r>
      <w:r w:rsidRPr="00ED05D1">
        <w:rPr>
          <w:color w:val="000000"/>
          <w:spacing w:val="2"/>
          <w:sz w:val="22"/>
          <w:szCs w:val="22"/>
          <w:lang w:val="sr-Latn-ME"/>
        </w:rPr>
        <w:t>u</w:t>
      </w:r>
      <w:r w:rsidRPr="00ED05D1">
        <w:rPr>
          <w:color w:val="000000"/>
          <w:sz w:val="22"/>
          <w:szCs w:val="22"/>
          <w:lang w:val="sr-Latn-ME"/>
        </w:rPr>
        <w:t>v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m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nu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došlo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2"/>
          <w:sz w:val="22"/>
          <w:szCs w:val="22"/>
          <w:lang w:val="sr-Latn-ME"/>
        </w:rPr>
        <w:t>d</w:t>
      </w:r>
      <w:r w:rsidRPr="00ED05D1">
        <w:rPr>
          <w:color w:val="000000"/>
          <w:sz w:val="22"/>
          <w:szCs w:val="22"/>
          <w:lang w:val="sr-Latn-ME"/>
        </w:rPr>
        <w:t>o k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l</w:t>
      </w:r>
      <w:r w:rsidRPr="00ED05D1">
        <w:rPr>
          <w:color w:val="000000"/>
          <w:spacing w:val="-1"/>
          <w:sz w:val="22"/>
          <w:szCs w:val="22"/>
          <w:lang w:val="sr-Latn-ME"/>
        </w:rPr>
        <w:t>c</w:t>
      </w:r>
      <w:r w:rsidRPr="00ED05D1">
        <w:rPr>
          <w:color w:val="000000"/>
          <w:sz w:val="22"/>
          <w:szCs w:val="22"/>
          <w:lang w:val="sr-Latn-ME"/>
        </w:rPr>
        <w:t>i</w:t>
      </w:r>
      <w:r w:rsidRPr="00ED05D1">
        <w:rPr>
          <w:color w:val="000000"/>
          <w:spacing w:val="-1"/>
          <w:sz w:val="22"/>
          <w:szCs w:val="22"/>
          <w:lang w:val="sr-Latn-ME"/>
        </w:rPr>
        <w:t>f</w:t>
      </w:r>
      <w:r w:rsidRPr="00ED05D1">
        <w:rPr>
          <w:color w:val="000000"/>
          <w:sz w:val="22"/>
          <w:szCs w:val="22"/>
          <w:lang w:val="sr-Latn-ME"/>
        </w:rPr>
        <w:t>ik</w:t>
      </w:r>
      <w:r w:rsidRPr="00ED05D1">
        <w:rPr>
          <w:color w:val="000000"/>
          <w:spacing w:val="-1"/>
          <w:sz w:val="22"/>
          <w:szCs w:val="22"/>
          <w:lang w:val="sr-Latn-ME"/>
        </w:rPr>
        <w:t>ac</w:t>
      </w:r>
      <w:r w:rsidRPr="00ED05D1">
        <w:rPr>
          <w:color w:val="000000"/>
          <w:sz w:val="22"/>
          <w:szCs w:val="22"/>
          <w:lang w:val="sr-Latn-ME"/>
        </w:rPr>
        <w:t>ije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2"/>
          <w:sz w:val="22"/>
          <w:szCs w:val="22"/>
          <w:lang w:val="sr-Latn-ME"/>
        </w:rPr>
        <w:t>k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m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1"/>
          <w:sz w:val="22"/>
          <w:szCs w:val="22"/>
          <w:lang w:val="sr-Latn-ME"/>
        </w:rPr>
        <w:t>a</w:t>
      </w:r>
      <w:r w:rsidRPr="00ED05D1">
        <w:rPr>
          <w:color w:val="000000"/>
          <w:spacing w:val="-1"/>
          <w:sz w:val="22"/>
          <w:szCs w:val="22"/>
          <w:lang w:val="sr-Latn-ME"/>
        </w:rPr>
        <w:t>ca</w:t>
      </w:r>
      <w:r w:rsidRPr="00ED05D1">
        <w:rPr>
          <w:color w:val="000000"/>
          <w:sz w:val="22"/>
          <w:szCs w:val="22"/>
          <w:lang w:val="sr-Latn-ME"/>
        </w:rPr>
        <w:t xml:space="preserve">, </w:t>
      </w:r>
      <w:r w:rsidR="001D4EBB" w:rsidRPr="00ED05D1">
        <w:rPr>
          <w:color w:val="000000"/>
          <w:spacing w:val="3"/>
          <w:sz w:val="22"/>
          <w:szCs w:val="22"/>
          <w:lang w:val="sr-Latn-ME"/>
        </w:rPr>
        <w:t>i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 tom slu</w:t>
      </w:r>
      <w:r w:rsidRPr="00ED05D1">
        <w:rPr>
          <w:color w:val="000000"/>
          <w:spacing w:val="-1"/>
          <w:sz w:val="22"/>
          <w:szCs w:val="22"/>
          <w:lang w:val="sr-Latn-ME"/>
        </w:rPr>
        <w:t>ča</w:t>
      </w:r>
      <w:r w:rsidRPr="00ED05D1">
        <w:rPr>
          <w:color w:val="000000"/>
          <w:sz w:val="22"/>
          <w:szCs w:val="22"/>
          <w:lang w:val="sr-Latn-ME"/>
        </w:rPr>
        <w:t xml:space="preserve">ju </w:t>
      </w:r>
      <w:r w:rsidR="0060025E" w:rsidRPr="00ED05D1">
        <w:rPr>
          <w:color w:val="000000"/>
          <w:sz w:val="22"/>
          <w:szCs w:val="22"/>
          <w:lang w:val="sr-Latn-ME"/>
        </w:rPr>
        <w:t xml:space="preserve">treba </w:t>
      </w:r>
      <w:r w:rsidRPr="00ED05D1">
        <w:rPr>
          <w:color w:val="000000"/>
          <w:sz w:val="22"/>
          <w:szCs w:val="22"/>
          <w:lang w:val="sr-Latn-ME"/>
        </w:rPr>
        <w:t>p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kin</w:t>
      </w:r>
      <w:r w:rsidR="000225A8" w:rsidRPr="00ED05D1">
        <w:rPr>
          <w:color w:val="000000"/>
          <w:sz w:val="22"/>
          <w:szCs w:val="22"/>
          <w:lang w:val="sr-Latn-ME"/>
        </w:rPr>
        <w:t>uti terapiju</w:t>
      </w:r>
      <w:r w:rsidRPr="00ED05D1">
        <w:rPr>
          <w:color w:val="000000"/>
          <w:sz w:val="22"/>
          <w:szCs w:val="22"/>
          <w:lang w:val="sr-Latn-ME"/>
        </w:rPr>
        <w:t>.</w:t>
      </w:r>
    </w:p>
    <w:p w14:paraId="675EF457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</w:p>
    <w:p w14:paraId="40D0A68A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pacing w:val="-3"/>
          <w:sz w:val="22"/>
          <w:szCs w:val="22"/>
          <w:u w:val="single" w:color="000000"/>
          <w:lang w:val="sr-Latn-ME"/>
        </w:rPr>
        <w:t>Z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 xml:space="preserve"> </w:t>
      </w:r>
      <w:r w:rsidR="00103DCD" w:rsidRPr="00ED05D1">
        <w:rPr>
          <w:color w:val="000000"/>
          <w:sz w:val="22"/>
          <w:szCs w:val="22"/>
          <w:u w:val="single" w:color="000000"/>
          <w:lang w:val="sr-Latn-ME"/>
        </w:rPr>
        <w:t xml:space="preserve">terapiju 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bilij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ar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n</w:t>
      </w:r>
      <w:r w:rsidRPr="00ED05D1">
        <w:rPr>
          <w:color w:val="000000"/>
          <w:spacing w:val="2"/>
          <w:sz w:val="22"/>
          <w:szCs w:val="22"/>
          <w:u w:val="single" w:color="000000"/>
          <w:lang w:val="sr-Latn-ME"/>
        </w:rPr>
        <w:t>o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g</w:t>
      </w:r>
      <w:r w:rsidRPr="00ED05D1">
        <w:rPr>
          <w:color w:val="000000"/>
          <w:spacing w:val="-3"/>
          <w:sz w:val="22"/>
          <w:szCs w:val="22"/>
          <w:u w:val="single" w:color="000000"/>
          <w:lang w:val="sr-Latn-ME"/>
        </w:rPr>
        <w:t xml:space="preserve"> </w:t>
      </w:r>
      <w:r w:rsidRPr="00ED05D1">
        <w:rPr>
          <w:color w:val="000000"/>
          <w:spacing w:val="2"/>
          <w:sz w:val="22"/>
          <w:szCs w:val="22"/>
          <w:u w:val="single" w:color="000000"/>
          <w:lang w:val="sr-Latn-ME"/>
        </w:rPr>
        <w:t>r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e</w:t>
      </w:r>
      <w:r w:rsidRPr="00ED05D1">
        <w:rPr>
          <w:color w:val="000000"/>
          <w:spacing w:val="2"/>
          <w:sz w:val="22"/>
          <w:szCs w:val="22"/>
          <w:u w:val="single" w:color="000000"/>
          <w:lang w:val="sr-Latn-ME"/>
        </w:rPr>
        <w:t>f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 xml:space="preserve">luksnog </w:t>
      </w:r>
      <w:r w:rsidRPr="00ED05D1">
        <w:rPr>
          <w:color w:val="000000"/>
          <w:spacing w:val="-2"/>
          <w:sz w:val="22"/>
          <w:szCs w:val="22"/>
          <w:u w:val="single" w:color="000000"/>
          <w:lang w:val="sr-Latn-ME"/>
        </w:rPr>
        <w:t>g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st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r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itis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:</w:t>
      </w:r>
    </w:p>
    <w:p w14:paraId="1F91DC6B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im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ti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dnu</w:t>
      </w:r>
      <w:r w:rsidRPr="00ED05D1">
        <w:rPr>
          <w:color w:val="000000"/>
          <w:spacing w:val="19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so</w:t>
      </w:r>
      <w:r w:rsidRPr="00ED05D1">
        <w:rPr>
          <w:color w:val="000000"/>
          <w:spacing w:val="-1"/>
          <w:sz w:val="22"/>
          <w:szCs w:val="22"/>
          <w:lang w:val="sr-Latn-ME"/>
        </w:rPr>
        <w:t>fa</w:t>
      </w:r>
      <w:r w:rsidRPr="00ED05D1">
        <w:rPr>
          <w:color w:val="000000"/>
          <w:sz w:val="22"/>
          <w:szCs w:val="22"/>
          <w:lang w:val="sr-Latn-ME"/>
        </w:rPr>
        <w:t>lk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250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mg</w:t>
      </w:r>
      <w:r w:rsidRPr="00ED05D1">
        <w:rPr>
          <w:color w:val="000000"/>
          <w:spacing w:val="19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tv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du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psulu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-2"/>
          <w:sz w:val="22"/>
          <w:szCs w:val="22"/>
          <w:lang w:val="sr-Latn-ME"/>
        </w:rPr>
        <w:t>d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vno,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="00103DCD" w:rsidRPr="00ED05D1">
        <w:rPr>
          <w:color w:val="000000"/>
          <w:sz w:val="22"/>
          <w:szCs w:val="22"/>
          <w:lang w:val="sr-Latn-ME"/>
        </w:rPr>
        <w:t>uveče</w:t>
      </w:r>
      <w:r w:rsidRPr="00ED05D1">
        <w:rPr>
          <w:color w:val="000000"/>
          <w:spacing w:val="2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p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103DCD" w:rsidRPr="00ED05D1">
        <w:rPr>
          <w:color w:val="000000"/>
          <w:sz w:val="22"/>
          <w:szCs w:val="22"/>
          <w:lang w:val="sr-Latn-ME"/>
        </w:rPr>
        <w:t>ed</w:t>
      </w:r>
      <w:r w:rsidRPr="00ED05D1">
        <w:rPr>
          <w:color w:val="000000"/>
          <w:spacing w:val="2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sp</w:t>
      </w:r>
      <w:r w:rsidRPr="00ED05D1">
        <w:rPr>
          <w:color w:val="000000"/>
          <w:spacing w:val="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v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nj</w:t>
      </w:r>
      <w:r w:rsidR="00103DCD"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,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-1"/>
          <w:sz w:val="22"/>
          <w:szCs w:val="22"/>
          <w:lang w:val="sr-Latn-ME"/>
        </w:rPr>
        <w:t>c</w:t>
      </w:r>
      <w:r w:rsidRPr="00ED05D1">
        <w:rPr>
          <w:color w:val="000000"/>
          <w:sz w:val="22"/>
          <w:szCs w:val="22"/>
          <w:lang w:val="sr-Latn-ME"/>
        </w:rPr>
        <w:t>ij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lu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s</w:t>
      </w:r>
      <w:r w:rsidR="00103DCD" w:rsidRPr="00ED05D1">
        <w:rPr>
          <w:color w:val="000000"/>
          <w:sz w:val="22"/>
          <w:szCs w:val="22"/>
          <w:lang w:val="sr-Latn-ME"/>
        </w:rPr>
        <w:t>a</w:t>
      </w:r>
      <w:r w:rsidRPr="00ED05D1">
        <w:rPr>
          <w:color w:val="000000"/>
          <w:spacing w:val="2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lo</w:t>
      </w:r>
      <w:r w:rsidR="00D62805" w:rsidRPr="00ED05D1">
        <w:rPr>
          <w:color w:val="000000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t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9C3CBB" w:rsidRPr="00ED05D1">
        <w:rPr>
          <w:color w:val="000000"/>
          <w:spacing w:val="-1"/>
          <w:sz w:val="22"/>
          <w:szCs w:val="22"/>
          <w:lang w:val="sr-Latn-ME"/>
        </w:rPr>
        <w:t>č</w:t>
      </w:r>
      <w:r w:rsidR="00103DCD" w:rsidRPr="00ED05D1">
        <w:rPr>
          <w:color w:val="000000"/>
          <w:sz w:val="22"/>
          <w:szCs w:val="22"/>
          <w:lang w:val="sr-Latn-ME"/>
        </w:rPr>
        <w:t>nosti</w:t>
      </w:r>
      <w:r w:rsidRPr="00ED05D1">
        <w:rPr>
          <w:color w:val="000000"/>
          <w:spacing w:val="-1"/>
          <w:sz w:val="22"/>
          <w:szCs w:val="22"/>
          <w:lang w:val="sr-Latn-ME"/>
        </w:rPr>
        <w:t>.</w:t>
      </w:r>
    </w:p>
    <w:p w14:paraId="39C1B802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</w:p>
    <w:p w14:paraId="57BCF4F9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pacing w:val="-3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a</w:t>
      </w:r>
      <w:r w:rsidRPr="00ED05D1">
        <w:rPr>
          <w:color w:val="000000"/>
          <w:spacing w:val="4"/>
          <w:sz w:val="22"/>
          <w:szCs w:val="22"/>
          <w:lang w:val="sr-Latn-ME"/>
        </w:rPr>
        <w:t xml:space="preserve"> </w:t>
      </w:r>
      <w:r w:rsidR="00E51D2A" w:rsidRPr="00ED05D1">
        <w:rPr>
          <w:color w:val="000000"/>
          <w:sz w:val="22"/>
          <w:szCs w:val="22"/>
          <w:lang w:val="sr-Latn-ME"/>
        </w:rPr>
        <w:t xml:space="preserve">terapiju </w:t>
      </w:r>
      <w:r w:rsidRPr="00ED05D1">
        <w:rPr>
          <w:color w:val="000000"/>
          <w:sz w:val="22"/>
          <w:szCs w:val="22"/>
          <w:lang w:val="sr-Latn-ME"/>
        </w:rPr>
        <w:t>bilij</w:t>
      </w:r>
      <w:r w:rsidRPr="00ED05D1">
        <w:rPr>
          <w:color w:val="000000"/>
          <w:spacing w:val="-1"/>
          <w:sz w:val="22"/>
          <w:szCs w:val="22"/>
          <w:lang w:val="sr-Latn-ME"/>
        </w:rPr>
        <w:t>ar</w:t>
      </w:r>
      <w:r w:rsidRPr="00ED05D1">
        <w:rPr>
          <w:color w:val="000000"/>
          <w:sz w:val="22"/>
          <w:szCs w:val="22"/>
          <w:lang w:val="sr-Latn-ME"/>
        </w:rPr>
        <w:t>nog</w:t>
      </w:r>
      <w:r w:rsidRPr="00ED05D1">
        <w:rPr>
          <w:color w:val="000000"/>
          <w:spacing w:val="2"/>
          <w:sz w:val="22"/>
          <w:szCs w:val="22"/>
          <w:lang w:val="sr-Latn-ME"/>
        </w:rPr>
        <w:t xml:space="preserve"> r</w:t>
      </w:r>
      <w:r w:rsidRPr="00ED05D1">
        <w:rPr>
          <w:color w:val="000000"/>
          <w:spacing w:val="-1"/>
          <w:sz w:val="22"/>
          <w:szCs w:val="22"/>
          <w:lang w:val="sr-Latn-ME"/>
        </w:rPr>
        <w:t>ef</w:t>
      </w:r>
      <w:r w:rsidRPr="00ED05D1">
        <w:rPr>
          <w:color w:val="000000"/>
          <w:sz w:val="22"/>
          <w:szCs w:val="22"/>
          <w:lang w:val="sr-Latn-ME"/>
        </w:rPr>
        <w:t>luksnog</w:t>
      </w:r>
      <w:r w:rsidRPr="00ED05D1">
        <w:rPr>
          <w:color w:val="000000"/>
          <w:spacing w:val="5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st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itisa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pacing w:val="3"/>
          <w:sz w:val="22"/>
          <w:szCs w:val="22"/>
          <w:lang w:val="sr-Latn-ME"/>
        </w:rPr>
        <w:t>s</w:t>
      </w:r>
      <w:r w:rsidRPr="00ED05D1">
        <w:rPr>
          <w:color w:val="000000"/>
          <w:sz w:val="22"/>
          <w:szCs w:val="22"/>
          <w:lang w:val="sr-Latn-ME"/>
        </w:rPr>
        <w:t>o</w:t>
      </w:r>
      <w:r w:rsidRPr="00ED05D1">
        <w:rPr>
          <w:color w:val="000000"/>
          <w:spacing w:val="-1"/>
          <w:sz w:val="22"/>
          <w:szCs w:val="22"/>
          <w:lang w:val="sr-Latn-ME"/>
        </w:rPr>
        <w:t>fa</w:t>
      </w:r>
      <w:r w:rsidRPr="00ED05D1">
        <w:rPr>
          <w:color w:val="000000"/>
          <w:sz w:val="22"/>
          <w:szCs w:val="22"/>
          <w:lang w:val="sr-Latn-ME"/>
        </w:rPr>
        <w:t>lk</w:t>
      </w:r>
      <w:r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250</w:t>
      </w:r>
      <w:r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3"/>
          <w:sz w:val="22"/>
          <w:szCs w:val="22"/>
          <w:lang w:val="sr-Latn-ME"/>
        </w:rPr>
        <w:t>m</w:t>
      </w:r>
      <w:r w:rsidRPr="00ED05D1">
        <w:rPr>
          <w:color w:val="000000"/>
          <w:sz w:val="22"/>
          <w:szCs w:val="22"/>
          <w:lang w:val="sr-Latn-ME"/>
        </w:rPr>
        <w:t>g tv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de</w:t>
      </w:r>
      <w:r w:rsidRPr="00ED05D1">
        <w:rPr>
          <w:color w:val="000000"/>
          <w:spacing w:val="4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</w:t>
      </w:r>
      <w:r w:rsidRPr="00ED05D1">
        <w:rPr>
          <w:color w:val="000000"/>
          <w:spacing w:val="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psule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je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E51D2A" w:rsidRPr="00ED05D1">
        <w:rPr>
          <w:color w:val="000000"/>
          <w:sz w:val="22"/>
          <w:szCs w:val="22"/>
          <w:lang w:val="sr-Latn-ME"/>
        </w:rPr>
        <w:t>po</w:t>
      </w:r>
      <w:r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p</w:t>
      </w:r>
      <w:r w:rsidRPr="00ED05D1">
        <w:rPr>
          <w:color w:val="000000"/>
          <w:spacing w:val="2"/>
          <w:sz w:val="22"/>
          <w:szCs w:val="22"/>
          <w:lang w:val="sr-Latn-ME"/>
        </w:rPr>
        <w:t>r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vilu pot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bno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im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ti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10</w:t>
      </w:r>
      <w:r w:rsidR="00D62805" w:rsidRPr="00ED05D1">
        <w:rPr>
          <w:color w:val="000000"/>
          <w:spacing w:val="1"/>
          <w:sz w:val="22"/>
          <w:szCs w:val="22"/>
          <w:lang w:val="sr-Latn-ME"/>
        </w:rPr>
        <w:t>-</w:t>
      </w:r>
      <w:r w:rsidRPr="00ED05D1">
        <w:rPr>
          <w:color w:val="000000"/>
          <w:spacing w:val="2"/>
          <w:sz w:val="22"/>
          <w:szCs w:val="22"/>
          <w:lang w:val="sr-Latn-ME"/>
        </w:rPr>
        <w:t>1</w:t>
      </w:r>
      <w:r w:rsidRPr="00ED05D1">
        <w:rPr>
          <w:color w:val="000000"/>
          <w:sz w:val="22"/>
          <w:szCs w:val="22"/>
          <w:lang w:val="sr-Latn-ME"/>
        </w:rPr>
        <w:t>4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d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.</w:t>
      </w:r>
      <w:r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O</w:t>
      </w:r>
      <w:r w:rsidR="00D30DDA" w:rsidRPr="00ED05D1">
        <w:rPr>
          <w:color w:val="000000"/>
          <w:sz w:val="22"/>
          <w:szCs w:val="22"/>
          <w:lang w:val="sr-Latn-ME"/>
        </w:rPr>
        <w:t>bično</w:t>
      </w:r>
      <w:r w:rsidRPr="00ED05D1">
        <w:rPr>
          <w:color w:val="000000"/>
          <w:sz w:val="22"/>
          <w:szCs w:val="22"/>
          <w:lang w:val="sr-Latn-ME"/>
        </w:rPr>
        <w:t>,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t</w:t>
      </w:r>
      <w:r w:rsidR="00D30DDA" w:rsidRPr="00ED05D1">
        <w:rPr>
          <w:color w:val="000000"/>
          <w:sz w:val="22"/>
          <w:szCs w:val="22"/>
          <w:lang w:val="sr-Latn-ME"/>
        </w:rPr>
        <w:t>ok</w:t>
      </w:r>
      <w:r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bol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sti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od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 xml:space="preserve">đuje </w:t>
      </w:r>
      <w:r w:rsidR="00D30DDA" w:rsidRPr="00ED05D1">
        <w:rPr>
          <w:color w:val="000000"/>
          <w:sz w:val="22"/>
          <w:szCs w:val="22"/>
          <w:lang w:val="sr-Latn-ME"/>
        </w:rPr>
        <w:t>dužinu trajanja terapije</w:t>
      </w:r>
      <w:r w:rsidRPr="00ED05D1">
        <w:rPr>
          <w:color w:val="000000"/>
          <w:sz w:val="22"/>
          <w:szCs w:val="22"/>
          <w:lang w:val="sr-Latn-ME"/>
        </w:rPr>
        <w:t>,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o</w:t>
      </w:r>
      <w:r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-1"/>
          <w:sz w:val="22"/>
          <w:szCs w:val="22"/>
          <w:lang w:val="sr-Latn-ME"/>
        </w:rPr>
        <w:t>če</w:t>
      </w:r>
      <w:r w:rsidRPr="00ED05D1">
        <w:rPr>
          <w:color w:val="000000"/>
          <w:sz w:val="22"/>
          <w:szCs w:val="22"/>
          <w:lang w:val="sr-Latn-ME"/>
        </w:rPr>
        <w:t>mu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 sv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kom poj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dinom slu</w:t>
      </w:r>
      <w:r w:rsidRPr="00ED05D1">
        <w:rPr>
          <w:color w:val="000000"/>
          <w:spacing w:val="-1"/>
          <w:sz w:val="22"/>
          <w:szCs w:val="22"/>
          <w:lang w:val="sr-Latn-ME"/>
        </w:rPr>
        <w:t>ča</w:t>
      </w:r>
      <w:r w:rsidRPr="00ED05D1">
        <w:rPr>
          <w:color w:val="000000"/>
          <w:sz w:val="22"/>
          <w:szCs w:val="22"/>
          <w:lang w:val="sr-Latn-ME"/>
        </w:rPr>
        <w:t>ju odlu</w:t>
      </w:r>
      <w:r w:rsidRPr="00ED05D1">
        <w:rPr>
          <w:color w:val="000000"/>
          <w:spacing w:val="-1"/>
          <w:sz w:val="22"/>
          <w:szCs w:val="22"/>
          <w:lang w:val="sr-Latn-ME"/>
        </w:rPr>
        <w:t>č</w:t>
      </w:r>
      <w:r w:rsidRPr="00ED05D1">
        <w:rPr>
          <w:color w:val="000000"/>
          <w:sz w:val="22"/>
          <w:szCs w:val="22"/>
          <w:lang w:val="sr-Latn-ME"/>
        </w:rPr>
        <w:t>uje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dl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pacing w:val="1"/>
          <w:sz w:val="22"/>
          <w:szCs w:val="22"/>
          <w:lang w:val="sr-Latn-ME"/>
        </w:rPr>
        <w:t>ž</w:t>
      </w:r>
      <w:r w:rsidRPr="00ED05D1">
        <w:rPr>
          <w:color w:val="000000"/>
          <w:sz w:val="22"/>
          <w:szCs w:val="22"/>
          <w:lang w:val="sr-Latn-ME"/>
        </w:rPr>
        <w:t>ni l</w:t>
      </w:r>
      <w:r w:rsidR="00D30DDA" w:rsidRPr="00ED05D1">
        <w:rPr>
          <w:color w:val="000000"/>
          <w:sz w:val="22"/>
          <w:szCs w:val="22"/>
          <w:lang w:val="sr-Latn-ME"/>
        </w:rPr>
        <w:t>jekar</w:t>
      </w:r>
      <w:r w:rsidRPr="00ED05D1">
        <w:rPr>
          <w:color w:val="000000"/>
          <w:sz w:val="22"/>
          <w:szCs w:val="22"/>
          <w:lang w:val="sr-Latn-ME"/>
        </w:rPr>
        <w:t>.</w:t>
      </w:r>
    </w:p>
    <w:p w14:paraId="070EE2E8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</w:p>
    <w:p w14:paraId="612387B7" w14:textId="6604A71D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pacing w:val="-3"/>
          <w:sz w:val="22"/>
          <w:szCs w:val="22"/>
          <w:u w:val="single" w:color="000000"/>
          <w:lang w:val="sr-Latn-ME"/>
        </w:rPr>
        <w:t>Z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a</w:t>
      </w:r>
      <w:r w:rsidR="00A70306" w:rsidRPr="00ED05D1">
        <w:rPr>
          <w:color w:val="000000"/>
          <w:sz w:val="22"/>
          <w:szCs w:val="22"/>
          <w:u w:val="single" w:color="000000"/>
          <w:lang w:val="sr-Latn-ME"/>
        </w:rPr>
        <w:t xml:space="preserve"> terapiju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 xml:space="preserve"> 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p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r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im</w:t>
      </w:r>
      <w:r w:rsidRPr="00ED05D1">
        <w:rPr>
          <w:color w:val="000000"/>
          <w:spacing w:val="1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r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n</w:t>
      </w:r>
      <w:r w:rsidR="005B356C">
        <w:rPr>
          <w:color w:val="000000"/>
          <w:spacing w:val="-1"/>
          <w:sz w:val="22"/>
          <w:szCs w:val="22"/>
          <w:u w:val="single" w:color="000000"/>
          <w:lang w:val="sr-Latn-ME"/>
        </w:rPr>
        <w:t xml:space="preserve">og bilijarnog holangitisa 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(</w:t>
      </w:r>
      <w:r w:rsidRPr="00ED05D1">
        <w:rPr>
          <w:color w:val="000000"/>
          <w:spacing w:val="3"/>
          <w:sz w:val="22"/>
          <w:szCs w:val="22"/>
          <w:u w:val="single" w:color="000000"/>
          <w:lang w:val="sr-Latn-ME"/>
        </w:rPr>
        <w:t>P</w:t>
      </w:r>
      <w:r w:rsidRPr="00ED05D1">
        <w:rPr>
          <w:color w:val="000000"/>
          <w:spacing w:val="-2"/>
          <w:sz w:val="22"/>
          <w:szCs w:val="22"/>
          <w:u w:val="single" w:color="000000"/>
          <w:lang w:val="sr-Latn-ME"/>
        </w:rPr>
        <w:t>B</w:t>
      </w:r>
      <w:r w:rsidRPr="00ED05D1">
        <w:rPr>
          <w:color w:val="000000"/>
          <w:spacing w:val="1"/>
          <w:sz w:val="22"/>
          <w:szCs w:val="22"/>
          <w:u w:val="single" w:color="000000"/>
          <w:lang w:val="sr-Latn-ME"/>
        </w:rPr>
        <w:t>C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)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:</w:t>
      </w:r>
    </w:p>
    <w:p w14:paraId="2B1A627B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 xml:space="preserve">Dnevna doza </w:t>
      </w:r>
      <w:r w:rsidR="00D8205F" w:rsidRPr="00ED05D1">
        <w:rPr>
          <w:color w:val="000000"/>
          <w:sz w:val="22"/>
          <w:szCs w:val="22"/>
          <w:lang w:val="sr-Latn-ME"/>
        </w:rPr>
        <w:t xml:space="preserve">zavisi </w:t>
      </w:r>
      <w:r w:rsidRPr="00ED05D1">
        <w:rPr>
          <w:color w:val="000000"/>
          <w:sz w:val="22"/>
          <w:szCs w:val="22"/>
          <w:lang w:val="sr-Latn-ME"/>
        </w:rPr>
        <w:t>o</w:t>
      </w:r>
      <w:r w:rsidR="00D8205F" w:rsidRPr="00ED05D1">
        <w:rPr>
          <w:color w:val="000000"/>
          <w:sz w:val="22"/>
          <w:szCs w:val="22"/>
          <w:lang w:val="sr-Latn-ME"/>
        </w:rPr>
        <w:t>d</w:t>
      </w:r>
      <w:r w:rsidRPr="00ED05D1">
        <w:rPr>
          <w:color w:val="000000"/>
          <w:sz w:val="22"/>
          <w:szCs w:val="22"/>
          <w:lang w:val="sr-Latn-ME"/>
        </w:rPr>
        <w:t xml:space="preserve"> tjelesn</w:t>
      </w:r>
      <w:r w:rsidR="00D8205F" w:rsidRPr="00ED05D1">
        <w:rPr>
          <w:color w:val="000000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 xml:space="preserve"> težin</w:t>
      </w:r>
      <w:r w:rsidR="00D8205F" w:rsidRPr="00ED05D1">
        <w:rPr>
          <w:color w:val="000000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 xml:space="preserve"> i </w:t>
      </w:r>
      <w:r w:rsidR="00025904" w:rsidRPr="00ED05D1">
        <w:rPr>
          <w:color w:val="000000"/>
          <w:sz w:val="22"/>
          <w:szCs w:val="22"/>
          <w:lang w:val="sr-Latn-ME"/>
        </w:rPr>
        <w:t xml:space="preserve">kreće se u rasponu </w:t>
      </w:r>
      <w:r w:rsidR="0060025E" w:rsidRPr="00ED05D1">
        <w:rPr>
          <w:color w:val="000000"/>
          <w:sz w:val="22"/>
          <w:szCs w:val="22"/>
          <w:lang w:val="sr-Latn-ME"/>
        </w:rPr>
        <w:t xml:space="preserve">od </w:t>
      </w:r>
      <w:r w:rsidRPr="00ED05D1">
        <w:rPr>
          <w:color w:val="000000"/>
          <w:sz w:val="22"/>
          <w:szCs w:val="22"/>
          <w:lang w:val="sr-Latn-ME"/>
        </w:rPr>
        <w:t xml:space="preserve">3 </w:t>
      </w:r>
      <w:r w:rsidR="0060025E" w:rsidRPr="00ED05D1">
        <w:rPr>
          <w:color w:val="000000"/>
          <w:sz w:val="22"/>
          <w:szCs w:val="22"/>
          <w:lang w:val="sr-Latn-ME"/>
        </w:rPr>
        <w:t xml:space="preserve">do </w:t>
      </w:r>
      <w:r w:rsidRPr="00ED05D1">
        <w:rPr>
          <w:color w:val="000000"/>
          <w:sz w:val="22"/>
          <w:szCs w:val="22"/>
          <w:lang w:val="sr-Latn-ME"/>
        </w:rPr>
        <w:t xml:space="preserve">7 tvrdih kapsula (14±2 mg </w:t>
      </w:r>
      <w:r w:rsidR="00EA2F95" w:rsidRPr="00ED05D1">
        <w:rPr>
          <w:color w:val="000000"/>
          <w:sz w:val="22"/>
          <w:szCs w:val="22"/>
          <w:lang w:val="sr-Latn-ME"/>
        </w:rPr>
        <w:t>ursodeoksihol</w:t>
      </w:r>
      <w:r w:rsidRPr="00ED05D1">
        <w:rPr>
          <w:color w:val="000000"/>
          <w:sz w:val="22"/>
          <w:szCs w:val="22"/>
          <w:lang w:val="sr-Latn-ME"/>
        </w:rPr>
        <w:t xml:space="preserve">ne kiseline po kg tjelesne težine). </w:t>
      </w:r>
      <w:r w:rsidR="00924D03" w:rsidRPr="00ED05D1">
        <w:rPr>
          <w:color w:val="000000"/>
          <w:sz w:val="22"/>
          <w:szCs w:val="22"/>
          <w:lang w:val="sr-Latn-ME"/>
        </w:rPr>
        <w:t xml:space="preserve">Tokom </w:t>
      </w:r>
      <w:r w:rsidRPr="00ED05D1">
        <w:rPr>
          <w:color w:val="000000"/>
          <w:sz w:val="22"/>
          <w:szCs w:val="22"/>
          <w:lang w:val="sr-Latn-ME"/>
        </w:rPr>
        <w:t>prva 3 mjeseca, Ursofalk 250 mg tvrde kapsule potrebno je uzimati u podijeljenim dozama. S</w:t>
      </w:r>
      <w:r w:rsidR="00442FC8" w:rsidRPr="00ED05D1">
        <w:rPr>
          <w:color w:val="000000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 xml:space="preserve"> poboljšanjem </w:t>
      </w:r>
      <w:r w:rsidR="00442FC8" w:rsidRPr="00ED05D1">
        <w:rPr>
          <w:color w:val="000000"/>
          <w:sz w:val="22"/>
          <w:szCs w:val="22"/>
          <w:lang w:val="sr-Latn-ME"/>
        </w:rPr>
        <w:t xml:space="preserve">vrijednosti </w:t>
      </w:r>
      <w:r w:rsidR="00581A6A" w:rsidRPr="00ED05D1">
        <w:rPr>
          <w:color w:val="000000"/>
          <w:sz w:val="22"/>
          <w:szCs w:val="22"/>
          <w:lang w:val="sr-Latn-ME"/>
        </w:rPr>
        <w:t xml:space="preserve">parametara </w:t>
      </w:r>
      <w:r w:rsidRPr="00ED05D1">
        <w:rPr>
          <w:color w:val="000000"/>
          <w:sz w:val="22"/>
          <w:szCs w:val="22"/>
          <w:lang w:val="sr-Latn-ME"/>
        </w:rPr>
        <w:t>funkcije jetre, dnevna doza se može uzimati jednom dnevno</w:t>
      </w:r>
      <w:r w:rsidR="00442FC8" w:rsidRPr="00ED05D1">
        <w:rPr>
          <w:color w:val="000000"/>
          <w:sz w:val="22"/>
          <w:szCs w:val="22"/>
          <w:lang w:val="sr-Latn-ME"/>
        </w:rPr>
        <w:t xml:space="preserve"> uveče</w:t>
      </w:r>
      <w:r w:rsidRPr="00ED05D1">
        <w:rPr>
          <w:color w:val="000000"/>
          <w:sz w:val="22"/>
          <w:szCs w:val="22"/>
          <w:lang w:val="sr-Latn-ME"/>
        </w:rPr>
        <w:t>.</w:t>
      </w:r>
    </w:p>
    <w:p w14:paraId="2E40CAD9" w14:textId="77777777" w:rsidR="00407D21" w:rsidRPr="00ED05D1" w:rsidRDefault="00407D21" w:rsidP="001F613A">
      <w:pPr>
        <w:jc w:val="both"/>
        <w:rPr>
          <w:color w:val="000000"/>
          <w:sz w:val="22"/>
          <w:szCs w:val="22"/>
          <w:lang w:val="sr-Latn-ME"/>
        </w:rPr>
      </w:pPr>
    </w:p>
    <w:tbl>
      <w:tblPr>
        <w:tblW w:w="915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1709"/>
        <w:gridCol w:w="1512"/>
        <w:gridCol w:w="1507"/>
        <w:gridCol w:w="1522"/>
        <w:gridCol w:w="1519"/>
      </w:tblGrid>
      <w:tr w:rsidR="00D62805" w:rsidRPr="00ED05D1" w14:paraId="3CD66884" w14:textId="77777777" w:rsidTr="001F613A">
        <w:trPr>
          <w:trHeight w:hRule="exact" w:val="329"/>
          <w:jc w:val="center"/>
        </w:trPr>
        <w:tc>
          <w:tcPr>
            <w:tcW w:w="13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B2A939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Tj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l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sna</w:t>
            </w:r>
          </w:p>
          <w:p w14:paraId="0F12A0A3" w14:textId="77777777" w:rsidR="00407D21" w:rsidRPr="00ED05D1" w:rsidRDefault="00407D21" w:rsidP="001F613A">
            <w:pPr>
              <w:spacing w:before="41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t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color w:val="000000"/>
                <w:spacing w:val="1"/>
                <w:sz w:val="22"/>
                <w:szCs w:val="22"/>
                <w:lang w:val="sr-Latn-ME"/>
              </w:rPr>
              <w:t>ž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ina</w:t>
            </w:r>
          </w:p>
          <w:p w14:paraId="58A95824" w14:textId="77777777" w:rsidR="00407D21" w:rsidRPr="00ED05D1" w:rsidRDefault="00407D21" w:rsidP="001F613A">
            <w:pPr>
              <w:spacing w:before="41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(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kg)</w:t>
            </w:r>
          </w:p>
        </w:tc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A74F7E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Dn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vna do</w:t>
            </w:r>
            <w:r w:rsidRPr="00ED05D1">
              <w:rPr>
                <w:color w:val="000000"/>
                <w:spacing w:val="1"/>
                <w:sz w:val="22"/>
                <w:szCs w:val="22"/>
                <w:lang w:val="sr-Latn-ME"/>
              </w:rPr>
              <w:t>z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a</w:t>
            </w:r>
          </w:p>
          <w:p w14:paraId="74A17C9F" w14:textId="77777777" w:rsidR="00407D21" w:rsidRPr="00ED05D1" w:rsidRDefault="00407D21" w:rsidP="001F613A">
            <w:pPr>
              <w:spacing w:before="41"/>
              <w:ind w:left="105" w:right="6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(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m</w:t>
            </w:r>
            <w:r w:rsidRPr="00ED05D1">
              <w:rPr>
                <w:color w:val="000000"/>
                <w:spacing w:val="-2"/>
                <w:sz w:val="22"/>
                <w:szCs w:val="22"/>
                <w:lang w:val="sr-Latn-ME"/>
              </w:rPr>
              <w:t>g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/</w:t>
            </w:r>
            <w:r w:rsidRPr="00ED05D1">
              <w:rPr>
                <w:color w:val="000000"/>
                <w:spacing w:val="2"/>
                <w:sz w:val="22"/>
                <w:szCs w:val="22"/>
                <w:lang w:val="sr-Latn-ME"/>
              </w:rPr>
              <w:t>k</w:t>
            </w:r>
            <w:r w:rsidRPr="00ED05D1">
              <w:rPr>
                <w:color w:val="000000"/>
                <w:spacing w:val="-2"/>
                <w:sz w:val="22"/>
                <w:szCs w:val="22"/>
                <w:lang w:val="sr-Latn-ME"/>
              </w:rPr>
              <w:t>g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/tj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l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sne t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color w:val="000000"/>
                <w:spacing w:val="1"/>
                <w:sz w:val="22"/>
                <w:szCs w:val="22"/>
                <w:lang w:val="sr-Latn-ME"/>
              </w:rPr>
              <w:t>ž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in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e)</w:t>
            </w:r>
          </w:p>
        </w:tc>
        <w:tc>
          <w:tcPr>
            <w:tcW w:w="606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36D6AC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Tv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r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de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k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a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psule</w:t>
            </w:r>
          </w:p>
        </w:tc>
      </w:tr>
      <w:tr w:rsidR="00D62805" w:rsidRPr="00ED05D1" w14:paraId="49777E5C" w14:textId="77777777" w:rsidTr="001F613A">
        <w:trPr>
          <w:trHeight w:hRule="exact" w:val="326"/>
          <w:jc w:val="center"/>
        </w:trPr>
        <w:tc>
          <w:tcPr>
            <w:tcW w:w="1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745651" w14:textId="77777777" w:rsidR="00407D21" w:rsidRPr="00ED05D1" w:rsidRDefault="00407D21" w:rsidP="001F613A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20040A" w14:textId="77777777" w:rsidR="00407D21" w:rsidRPr="00ED05D1" w:rsidRDefault="00407D21" w:rsidP="001F613A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54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47F0B0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pacing w:val="-3"/>
                <w:sz w:val="22"/>
                <w:szCs w:val="22"/>
                <w:lang w:val="sr-Latn-ME"/>
              </w:rPr>
              <w:t>P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r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va 3</w:t>
            </w:r>
            <w:r w:rsidRPr="00ED05D1">
              <w:rPr>
                <w:b/>
                <w:color w:val="000000"/>
                <w:spacing w:val="2"/>
                <w:sz w:val="22"/>
                <w:szCs w:val="22"/>
                <w:lang w:val="sr-Latn-ME"/>
              </w:rPr>
              <w:t xml:space="preserve"> 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mje</w:t>
            </w:r>
            <w:r w:rsidRPr="00ED05D1">
              <w:rPr>
                <w:b/>
                <w:color w:val="000000"/>
                <w:spacing w:val="3"/>
                <w:sz w:val="22"/>
                <w:szCs w:val="22"/>
                <w:lang w:val="sr-Latn-ME"/>
              </w:rPr>
              <w:t>s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eca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96FEC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Na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k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on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 xml:space="preserve"> 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t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oga</w:t>
            </w:r>
          </w:p>
        </w:tc>
      </w:tr>
      <w:tr w:rsidR="00D62805" w:rsidRPr="00ED05D1" w14:paraId="4E06CE00" w14:textId="77777777" w:rsidTr="001F613A">
        <w:trPr>
          <w:trHeight w:hRule="exact" w:val="962"/>
          <w:jc w:val="center"/>
        </w:trPr>
        <w:tc>
          <w:tcPr>
            <w:tcW w:w="13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77028" w14:textId="77777777" w:rsidR="00407D21" w:rsidRPr="00ED05D1" w:rsidRDefault="00407D21" w:rsidP="001F613A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6751D" w14:textId="77777777" w:rsidR="00407D21" w:rsidRPr="00ED05D1" w:rsidRDefault="00407D21" w:rsidP="001F613A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B76C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Ujut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r</w:t>
            </w:r>
            <w:r w:rsidR="00560F54" w:rsidRPr="00ED05D1">
              <w:rPr>
                <w:color w:val="000000"/>
                <w:sz w:val="22"/>
                <w:szCs w:val="22"/>
                <w:lang w:val="sr-Latn-ME"/>
              </w:rPr>
              <w:t>u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47490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pacing w:val="1"/>
                <w:sz w:val="22"/>
                <w:szCs w:val="22"/>
                <w:lang w:val="sr-Latn-ME"/>
              </w:rPr>
              <w:t>P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odne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89959" w14:textId="77777777" w:rsidR="00407D21" w:rsidRPr="00ED05D1" w:rsidRDefault="00E432AC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Uveče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FA76D" w14:textId="77777777" w:rsidR="00407D21" w:rsidRPr="00ED05D1" w:rsidRDefault="00E432AC" w:rsidP="001F613A">
            <w:pPr>
              <w:spacing w:before="43"/>
              <w:ind w:left="102" w:right="56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Uveče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 xml:space="preserve"> </w:t>
            </w:r>
            <w:r w:rsidR="00407D21"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(</w:t>
            </w:r>
            <w:r w:rsidR="00407D21" w:rsidRPr="00ED05D1">
              <w:rPr>
                <w:color w:val="000000"/>
                <w:sz w:val="22"/>
                <w:szCs w:val="22"/>
                <w:lang w:val="sr-Latn-ME"/>
              </w:rPr>
              <w:t>j</w:t>
            </w:r>
            <w:r w:rsidR="00407D21"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="00407D21" w:rsidRPr="00ED05D1">
              <w:rPr>
                <w:color w:val="000000"/>
                <w:sz w:val="22"/>
                <w:szCs w:val="22"/>
                <w:lang w:val="sr-Latn-ME"/>
              </w:rPr>
              <w:t>dnom dn</w:t>
            </w:r>
            <w:r w:rsidR="00407D21"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="00407D21" w:rsidRPr="00ED05D1">
              <w:rPr>
                <w:color w:val="000000"/>
                <w:sz w:val="22"/>
                <w:szCs w:val="22"/>
                <w:lang w:val="sr-Latn-ME"/>
              </w:rPr>
              <w:t>vno)</w:t>
            </w:r>
          </w:p>
        </w:tc>
      </w:tr>
      <w:tr w:rsidR="00D62805" w:rsidRPr="00ED05D1" w14:paraId="605F5EBA" w14:textId="77777777" w:rsidTr="001F613A">
        <w:trPr>
          <w:trHeight w:hRule="exact" w:val="326"/>
          <w:jc w:val="center"/>
        </w:trPr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9A1D3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47 – 62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214F6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12 – 16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AFE34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6ECC1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5761E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113BF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</w:tr>
      <w:tr w:rsidR="00D62805" w:rsidRPr="00ED05D1" w14:paraId="3BF341EA" w14:textId="77777777" w:rsidTr="001F613A">
        <w:trPr>
          <w:trHeight w:hRule="exact" w:val="329"/>
          <w:jc w:val="center"/>
        </w:trPr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1E554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63 – 78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7A69A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13 – 16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F28AF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60AC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6893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9649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4</w:t>
            </w:r>
          </w:p>
        </w:tc>
      </w:tr>
      <w:tr w:rsidR="00D62805" w:rsidRPr="00ED05D1" w14:paraId="119640F0" w14:textId="77777777" w:rsidTr="001F613A">
        <w:trPr>
          <w:trHeight w:hRule="exact" w:val="326"/>
          <w:jc w:val="center"/>
        </w:trPr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48E36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79 – 93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0B683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13 – 16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69408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9EBF3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D721D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F9C26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5</w:t>
            </w:r>
          </w:p>
        </w:tc>
      </w:tr>
      <w:tr w:rsidR="00D62805" w:rsidRPr="00ED05D1" w14:paraId="41866B68" w14:textId="77777777" w:rsidTr="001F613A">
        <w:trPr>
          <w:trHeight w:hRule="exact" w:val="329"/>
          <w:jc w:val="center"/>
        </w:trPr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5F694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94 – 109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158DE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14 – 16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B12F7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37129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90D28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A9A82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6</w:t>
            </w:r>
          </w:p>
        </w:tc>
      </w:tr>
      <w:tr w:rsidR="00D62805" w:rsidRPr="00ED05D1" w14:paraId="2014DCA8" w14:textId="77777777" w:rsidTr="001F613A">
        <w:trPr>
          <w:trHeight w:hRule="exact" w:val="326"/>
          <w:jc w:val="center"/>
        </w:trPr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34A20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pacing w:val="1"/>
                <w:sz w:val="22"/>
                <w:szCs w:val="22"/>
                <w:lang w:val="sr-Latn-ME"/>
              </w:rPr>
              <w:t>P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re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ko 110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8332" w14:textId="77777777" w:rsidR="00407D21" w:rsidRPr="00ED05D1" w:rsidRDefault="00407D21" w:rsidP="001F613A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8D947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4308A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FD5D" w14:textId="77777777" w:rsidR="00407D21" w:rsidRPr="00ED05D1" w:rsidRDefault="00407D21" w:rsidP="001F613A">
            <w:pPr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2D3D1" w14:textId="77777777" w:rsidR="00407D21" w:rsidRPr="00ED05D1" w:rsidRDefault="00407D21" w:rsidP="001F613A">
            <w:pPr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7</w:t>
            </w:r>
          </w:p>
        </w:tc>
      </w:tr>
    </w:tbl>
    <w:p w14:paraId="5B61E9CD" w14:textId="77777777" w:rsidR="00407D21" w:rsidRPr="00ED05D1" w:rsidRDefault="00407D21" w:rsidP="001F613A">
      <w:pPr>
        <w:spacing w:before="16"/>
        <w:jc w:val="both"/>
        <w:rPr>
          <w:color w:val="000000"/>
          <w:sz w:val="22"/>
          <w:szCs w:val="22"/>
          <w:lang w:val="sr-Latn-ME"/>
        </w:rPr>
      </w:pPr>
    </w:p>
    <w:p w14:paraId="56535655" w14:textId="77777777" w:rsidR="00407D21" w:rsidRPr="00ED05D1" w:rsidRDefault="00407D21" w:rsidP="00650396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>Tv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de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psule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="00114CFE" w:rsidRPr="00ED05D1">
        <w:rPr>
          <w:color w:val="000000"/>
          <w:sz w:val="22"/>
          <w:szCs w:val="22"/>
          <w:lang w:val="sr-Latn-ME"/>
        </w:rPr>
        <w:t>treba pr</w:t>
      </w:r>
      <w:r w:rsidR="00783D53" w:rsidRPr="00ED05D1">
        <w:rPr>
          <w:color w:val="000000"/>
          <w:sz w:val="22"/>
          <w:szCs w:val="22"/>
          <w:lang w:val="sr-Latn-ME"/>
        </w:rPr>
        <w:t>o</w:t>
      </w:r>
      <w:r w:rsidR="00114CFE" w:rsidRPr="00ED05D1">
        <w:rPr>
          <w:color w:val="000000"/>
          <w:sz w:val="22"/>
          <w:szCs w:val="22"/>
          <w:lang w:val="sr-Latn-ME"/>
        </w:rPr>
        <w:t xml:space="preserve">gutati cijele </w:t>
      </w:r>
      <w:r w:rsidRPr="00ED05D1">
        <w:rPr>
          <w:color w:val="000000"/>
          <w:sz w:val="22"/>
          <w:szCs w:val="22"/>
          <w:lang w:val="sr-Latn-ME"/>
        </w:rPr>
        <w:t>s</w:t>
      </w:r>
      <w:r w:rsidR="00114CFE" w:rsidRPr="00ED05D1">
        <w:rPr>
          <w:color w:val="000000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 xml:space="preserve"> 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lo t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114CFE" w:rsidRPr="00ED05D1">
        <w:rPr>
          <w:color w:val="000000"/>
          <w:sz w:val="22"/>
          <w:szCs w:val="22"/>
          <w:lang w:val="sr-Latn-ME"/>
        </w:rPr>
        <w:t>čnosti</w:t>
      </w:r>
      <w:r w:rsidRPr="00ED05D1">
        <w:rPr>
          <w:color w:val="000000"/>
          <w:sz w:val="22"/>
          <w:szCs w:val="22"/>
          <w:lang w:val="sr-Latn-ME"/>
        </w:rPr>
        <w:t xml:space="preserve">, </w:t>
      </w:r>
      <w:r w:rsidR="00BD2437" w:rsidRPr="00ED05D1">
        <w:rPr>
          <w:color w:val="000000"/>
          <w:sz w:val="22"/>
          <w:szCs w:val="22"/>
          <w:lang w:val="sr-Latn-ME"/>
        </w:rPr>
        <w:t xml:space="preserve">vodeći računa </w:t>
      </w:r>
      <w:r w:rsidRPr="00ED05D1">
        <w:rPr>
          <w:color w:val="000000"/>
          <w:sz w:val="22"/>
          <w:szCs w:val="22"/>
          <w:lang w:val="sr-Latn-ME"/>
        </w:rPr>
        <w:t>da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3"/>
          <w:sz w:val="22"/>
          <w:szCs w:val="22"/>
          <w:lang w:val="sr-Latn-ME"/>
        </w:rPr>
        <w:t>s</w:t>
      </w:r>
      <w:r w:rsidRPr="00ED05D1">
        <w:rPr>
          <w:color w:val="000000"/>
          <w:sz w:val="22"/>
          <w:szCs w:val="22"/>
          <w:lang w:val="sr-Latn-ME"/>
        </w:rPr>
        <w:t>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z w:val="22"/>
          <w:szCs w:val="22"/>
          <w:lang w:val="sr-Latn-ME"/>
        </w:rPr>
        <w:t>im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 xml:space="preserve">ju 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="004E10C6" w:rsidRPr="00ED05D1">
        <w:rPr>
          <w:color w:val="000000"/>
          <w:sz w:val="22"/>
          <w:szCs w:val="22"/>
          <w:lang w:val="sr-Latn-ME"/>
        </w:rPr>
        <w:t>dovno</w:t>
      </w:r>
      <w:r w:rsidRPr="00ED05D1">
        <w:rPr>
          <w:color w:val="000000"/>
          <w:sz w:val="22"/>
          <w:szCs w:val="22"/>
          <w:lang w:val="sr-Latn-ME"/>
        </w:rPr>
        <w:t>.</w:t>
      </w:r>
    </w:p>
    <w:p w14:paraId="5623D431" w14:textId="77777777" w:rsidR="00407D21" w:rsidRPr="00ED05D1" w:rsidRDefault="00407D21" w:rsidP="00650396">
      <w:pPr>
        <w:jc w:val="both"/>
        <w:rPr>
          <w:color w:val="000000"/>
          <w:sz w:val="22"/>
          <w:szCs w:val="22"/>
          <w:lang w:val="sr-Latn-ME"/>
        </w:rPr>
      </w:pPr>
    </w:p>
    <w:p w14:paraId="3790496C" w14:textId="21356C74" w:rsidR="00D62805" w:rsidRPr="00ED05D1" w:rsidRDefault="00407D21" w:rsidP="00650396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pacing w:val="1"/>
          <w:sz w:val="22"/>
          <w:szCs w:val="22"/>
          <w:lang w:val="sr-Latn-ME"/>
        </w:rPr>
        <w:t>P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imj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na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so</w:t>
      </w:r>
      <w:r w:rsidRPr="00ED05D1">
        <w:rPr>
          <w:color w:val="000000"/>
          <w:spacing w:val="-1"/>
          <w:sz w:val="22"/>
          <w:szCs w:val="22"/>
          <w:lang w:val="sr-Latn-ME"/>
        </w:rPr>
        <w:t>fa</w:t>
      </w:r>
      <w:r w:rsidRPr="00ED05D1">
        <w:rPr>
          <w:color w:val="000000"/>
          <w:sz w:val="22"/>
          <w:szCs w:val="22"/>
          <w:lang w:val="sr-Latn-ME"/>
        </w:rPr>
        <w:t xml:space="preserve">lk 250 </w:t>
      </w:r>
      <w:r w:rsidRPr="00ED05D1">
        <w:rPr>
          <w:color w:val="000000"/>
          <w:spacing w:val="3"/>
          <w:sz w:val="22"/>
          <w:szCs w:val="22"/>
          <w:lang w:val="sr-Latn-ME"/>
        </w:rPr>
        <w:t>m</w:t>
      </w:r>
      <w:r w:rsidRPr="00ED05D1">
        <w:rPr>
          <w:color w:val="000000"/>
          <w:sz w:val="22"/>
          <w:szCs w:val="22"/>
          <w:lang w:val="sr-Latn-ME"/>
        </w:rPr>
        <w:t>g</w:t>
      </w:r>
      <w:r w:rsidRPr="00ED05D1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psula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kod p</w:t>
      </w:r>
      <w:r w:rsidRPr="00ED05D1">
        <w:rPr>
          <w:color w:val="000000"/>
          <w:spacing w:val="-1"/>
          <w:sz w:val="22"/>
          <w:szCs w:val="22"/>
          <w:lang w:val="sr-Latn-ME"/>
        </w:rPr>
        <w:t>r</w:t>
      </w:r>
      <w:r w:rsidRPr="00ED05D1">
        <w:rPr>
          <w:color w:val="000000"/>
          <w:sz w:val="22"/>
          <w:szCs w:val="22"/>
          <w:lang w:val="sr-Latn-ME"/>
        </w:rPr>
        <w:t>im</w:t>
      </w:r>
      <w:r w:rsidRPr="00ED05D1">
        <w:rPr>
          <w:color w:val="000000"/>
          <w:spacing w:val="-1"/>
          <w:sz w:val="22"/>
          <w:szCs w:val="22"/>
          <w:lang w:val="sr-Latn-ME"/>
        </w:rPr>
        <w:t>ar</w:t>
      </w:r>
      <w:r w:rsidRPr="00ED05D1">
        <w:rPr>
          <w:color w:val="000000"/>
          <w:sz w:val="22"/>
          <w:szCs w:val="22"/>
          <w:lang w:val="sr-Latn-ME"/>
        </w:rPr>
        <w:t>n</w:t>
      </w:r>
      <w:r w:rsidR="007102FF">
        <w:rPr>
          <w:color w:val="000000"/>
          <w:spacing w:val="-1"/>
          <w:sz w:val="22"/>
          <w:szCs w:val="22"/>
          <w:lang w:val="sr-Latn-ME"/>
        </w:rPr>
        <w:t xml:space="preserve">og </w:t>
      </w:r>
      <w:r w:rsidRPr="00ED05D1">
        <w:rPr>
          <w:color w:val="000000"/>
          <w:spacing w:val="2"/>
          <w:sz w:val="22"/>
          <w:szCs w:val="22"/>
          <w:lang w:val="sr-Latn-ME"/>
        </w:rPr>
        <w:t>b</w:t>
      </w:r>
      <w:r w:rsidRPr="00ED05D1">
        <w:rPr>
          <w:color w:val="000000"/>
          <w:sz w:val="22"/>
          <w:szCs w:val="22"/>
          <w:lang w:val="sr-Latn-ME"/>
        </w:rPr>
        <w:t>ilij</w:t>
      </w:r>
      <w:r w:rsidRPr="00ED05D1">
        <w:rPr>
          <w:color w:val="000000"/>
          <w:spacing w:val="-1"/>
          <w:sz w:val="22"/>
          <w:szCs w:val="22"/>
          <w:lang w:val="sr-Latn-ME"/>
        </w:rPr>
        <w:t>ar</w:t>
      </w:r>
      <w:r w:rsidRPr="00ED05D1">
        <w:rPr>
          <w:color w:val="000000"/>
          <w:sz w:val="22"/>
          <w:szCs w:val="22"/>
          <w:lang w:val="sr-Latn-ME"/>
        </w:rPr>
        <w:t>n</w:t>
      </w:r>
      <w:r w:rsidR="007102FF">
        <w:rPr>
          <w:color w:val="000000"/>
          <w:sz w:val="22"/>
          <w:szCs w:val="22"/>
          <w:lang w:val="sr-Latn-ME"/>
        </w:rPr>
        <w:t>og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="007102FF">
        <w:rPr>
          <w:color w:val="000000"/>
          <w:spacing w:val="-1"/>
          <w:sz w:val="22"/>
          <w:szCs w:val="22"/>
          <w:lang w:val="sr-Latn-ME"/>
        </w:rPr>
        <w:t xml:space="preserve">holangitisa </w:t>
      </w:r>
      <w:r w:rsidRPr="00ED05D1">
        <w:rPr>
          <w:color w:val="000000"/>
          <w:sz w:val="22"/>
          <w:szCs w:val="22"/>
          <w:lang w:val="sr-Latn-ME"/>
        </w:rPr>
        <w:t>nije</w:t>
      </w:r>
      <w:r w:rsidRPr="00ED05D1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v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m</w:t>
      </w:r>
      <w:r w:rsidRPr="00ED05D1">
        <w:rPr>
          <w:color w:val="000000"/>
          <w:spacing w:val="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nski o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pacing w:val="-1"/>
          <w:sz w:val="22"/>
          <w:szCs w:val="22"/>
          <w:lang w:val="sr-Latn-ME"/>
        </w:rPr>
        <w:t>ra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3"/>
          <w:sz w:val="22"/>
          <w:szCs w:val="22"/>
          <w:lang w:val="sr-Latn-ME"/>
        </w:rPr>
        <w:t>i</w:t>
      </w:r>
      <w:r w:rsidRPr="00ED05D1">
        <w:rPr>
          <w:color w:val="000000"/>
          <w:spacing w:val="-1"/>
          <w:sz w:val="22"/>
          <w:szCs w:val="22"/>
          <w:lang w:val="sr-Latn-ME"/>
        </w:rPr>
        <w:t>če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.</w:t>
      </w:r>
    </w:p>
    <w:p w14:paraId="355D841C" w14:textId="77777777" w:rsidR="00D62805" w:rsidRPr="00ED05D1" w:rsidRDefault="00D62805">
      <w:pPr>
        <w:jc w:val="both"/>
        <w:rPr>
          <w:color w:val="000000"/>
          <w:sz w:val="22"/>
          <w:szCs w:val="22"/>
          <w:lang w:val="sr-Latn-ME"/>
        </w:rPr>
      </w:pPr>
    </w:p>
    <w:p w14:paraId="5FA1F1C6" w14:textId="4129A5F5" w:rsidR="00407D21" w:rsidRPr="00ED05D1" w:rsidRDefault="00DC7F5F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 xml:space="preserve">Kod pacijenata </w:t>
      </w:r>
      <w:r w:rsidR="00407D21" w:rsidRPr="00ED05D1">
        <w:rPr>
          <w:color w:val="000000"/>
          <w:sz w:val="22"/>
          <w:szCs w:val="22"/>
          <w:lang w:val="sr-Latn-ME"/>
        </w:rPr>
        <w:t>s</w:t>
      </w:r>
      <w:r w:rsidRPr="00ED05D1">
        <w:rPr>
          <w:color w:val="000000"/>
          <w:sz w:val="22"/>
          <w:szCs w:val="22"/>
          <w:lang w:val="sr-Latn-ME"/>
        </w:rPr>
        <w:t>a</w:t>
      </w:r>
      <w:r w:rsidR="00407D21" w:rsidRPr="00ED05D1">
        <w:rPr>
          <w:color w:val="000000"/>
          <w:spacing w:val="46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p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im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a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n</w:t>
      </w:r>
      <w:r w:rsidR="007102FF">
        <w:rPr>
          <w:color w:val="000000"/>
          <w:spacing w:val="2"/>
          <w:sz w:val="22"/>
          <w:szCs w:val="22"/>
          <w:lang w:val="sr-Latn-ME"/>
        </w:rPr>
        <w:t>i</w:t>
      </w:r>
      <w:r w:rsidR="00407D21" w:rsidRPr="00ED05D1">
        <w:rPr>
          <w:color w:val="000000"/>
          <w:sz w:val="22"/>
          <w:szCs w:val="22"/>
          <w:lang w:val="sr-Latn-ME"/>
        </w:rPr>
        <w:t>m</w:t>
      </w:r>
      <w:r w:rsidR="00407D21" w:rsidRPr="00ED05D1">
        <w:rPr>
          <w:color w:val="000000"/>
          <w:spacing w:val="46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bilij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ar</w:t>
      </w:r>
      <w:r w:rsidR="00407D21" w:rsidRPr="00ED05D1">
        <w:rPr>
          <w:color w:val="000000"/>
          <w:sz w:val="22"/>
          <w:szCs w:val="22"/>
          <w:lang w:val="sr-Latn-ME"/>
        </w:rPr>
        <w:t>n</w:t>
      </w:r>
      <w:r w:rsidR="007102FF">
        <w:rPr>
          <w:color w:val="000000"/>
          <w:sz w:val="22"/>
          <w:szCs w:val="22"/>
          <w:lang w:val="sr-Latn-ME"/>
        </w:rPr>
        <w:t>i</w:t>
      </w:r>
      <w:r w:rsidR="00407D21" w:rsidRPr="00ED05D1">
        <w:rPr>
          <w:color w:val="000000"/>
          <w:sz w:val="22"/>
          <w:szCs w:val="22"/>
          <w:lang w:val="sr-Latn-ME"/>
        </w:rPr>
        <w:t>m</w:t>
      </w:r>
      <w:r w:rsidR="00407D21" w:rsidRPr="00ED05D1">
        <w:rPr>
          <w:color w:val="000000"/>
          <w:spacing w:val="46"/>
          <w:sz w:val="22"/>
          <w:szCs w:val="22"/>
          <w:lang w:val="sr-Latn-ME"/>
        </w:rPr>
        <w:t xml:space="preserve"> </w:t>
      </w:r>
      <w:r w:rsidR="007102FF">
        <w:rPr>
          <w:color w:val="000000"/>
          <w:spacing w:val="1"/>
          <w:sz w:val="22"/>
          <w:szCs w:val="22"/>
          <w:lang w:val="sr-Latn-ME"/>
        </w:rPr>
        <w:t>holangitisom</w:t>
      </w:r>
      <w:r w:rsidR="00407D21" w:rsidRPr="00ED05D1">
        <w:rPr>
          <w:color w:val="000000"/>
          <w:spacing w:val="46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se</w:t>
      </w:r>
      <w:r w:rsidR="00407D21" w:rsidRPr="00ED05D1">
        <w:rPr>
          <w:color w:val="000000"/>
          <w:spacing w:val="45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u</w:t>
      </w:r>
      <w:r w:rsidR="00407D21" w:rsidRPr="00ED05D1">
        <w:rPr>
          <w:color w:val="000000"/>
          <w:spacing w:val="46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ij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407D21" w:rsidRPr="00ED05D1">
        <w:rPr>
          <w:color w:val="000000"/>
          <w:sz w:val="22"/>
          <w:szCs w:val="22"/>
          <w:lang w:val="sr-Latn-ME"/>
        </w:rPr>
        <w:t>tkim</w:t>
      </w:r>
      <w:r w:rsidR="00407D21" w:rsidRPr="00ED05D1">
        <w:rPr>
          <w:color w:val="000000"/>
          <w:spacing w:val="46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slu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ča</w:t>
      </w:r>
      <w:r w:rsidR="00407D21" w:rsidRPr="00ED05D1">
        <w:rPr>
          <w:color w:val="000000"/>
          <w:sz w:val="22"/>
          <w:szCs w:val="22"/>
          <w:lang w:val="sr-Latn-ME"/>
        </w:rPr>
        <w:t>j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407D21" w:rsidRPr="00ED05D1">
        <w:rPr>
          <w:color w:val="000000"/>
          <w:sz w:val="22"/>
          <w:szCs w:val="22"/>
          <w:lang w:val="sr-Latn-ME"/>
        </w:rPr>
        <w:t>vima</w:t>
      </w:r>
      <w:r w:rsidR="00407D21" w:rsidRPr="00ED05D1">
        <w:rPr>
          <w:color w:val="000000"/>
          <w:spacing w:val="47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klini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č</w:t>
      </w:r>
      <w:r w:rsidR="00407D21" w:rsidRPr="00ED05D1">
        <w:rPr>
          <w:color w:val="000000"/>
          <w:sz w:val="22"/>
          <w:szCs w:val="22"/>
          <w:lang w:val="sr-Latn-ME"/>
        </w:rPr>
        <w:t>ki</w:t>
      </w:r>
      <w:r w:rsidR="00407D21" w:rsidRPr="00ED05D1">
        <w:rPr>
          <w:color w:val="000000"/>
          <w:spacing w:val="46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simpto</w:t>
      </w:r>
      <w:r w:rsidR="00407D21" w:rsidRPr="00ED05D1">
        <w:rPr>
          <w:color w:val="000000"/>
          <w:spacing w:val="-2"/>
          <w:sz w:val="22"/>
          <w:szCs w:val="22"/>
          <w:lang w:val="sr-Latn-ME"/>
        </w:rPr>
        <w:t>m</w:t>
      </w:r>
      <w:r w:rsidR="00407D21" w:rsidRPr="00ED05D1">
        <w:rPr>
          <w:color w:val="000000"/>
          <w:sz w:val="22"/>
          <w:szCs w:val="22"/>
          <w:lang w:val="sr-Latn-ME"/>
        </w:rPr>
        <w:t>i mo</w:t>
      </w:r>
      <w:r w:rsidR="00407D21" w:rsidRPr="00ED05D1">
        <w:rPr>
          <w:color w:val="000000"/>
          <w:spacing w:val="-2"/>
          <w:sz w:val="22"/>
          <w:szCs w:val="22"/>
          <w:lang w:val="sr-Latn-ME"/>
        </w:rPr>
        <w:t>g</w:t>
      </w:r>
      <w:r w:rsidR="00407D21" w:rsidRPr="00ED05D1">
        <w:rPr>
          <w:color w:val="000000"/>
          <w:sz w:val="22"/>
          <w:szCs w:val="22"/>
          <w:lang w:val="sr-Latn-ME"/>
        </w:rPr>
        <w:t>u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p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>o</w:t>
      </w:r>
      <w:r w:rsidR="00407D21" w:rsidRPr="00ED05D1">
        <w:rPr>
          <w:color w:val="000000"/>
          <w:spacing w:val="-2"/>
          <w:sz w:val="22"/>
          <w:szCs w:val="22"/>
          <w:lang w:val="sr-Latn-ME"/>
        </w:rPr>
        <w:t>g</w:t>
      </w:r>
      <w:r w:rsidR="00407D21" w:rsidRPr="00ED05D1">
        <w:rPr>
          <w:color w:val="000000"/>
          <w:sz w:val="22"/>
          <w:szCs w:val="22"/>
          <w:lang w:val="sr-Latn-ME"/>
        </w:rPr>
        <w:t>o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š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ti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="00474DC7" w:rsidRPr="00ED05D1">
        <w:rPr>
          <w:color w:val="000000"/>
          <w:sz w:val="22"/>
          <w:szCs w:val="22"/>
          <w:lang w:val="sr-Latn-ME"/>
        </w:rPr>
        <w:t>u</w:t>
      </w:r>
      <w:r w:rsidR="00407D21" w:rsidRPr="00ED05D1">
        <w:rPr>
          <w:color w:val="000000"/>
          <w:sz w:val="22"/>
          <w:szCs w:val="22"/>
          <w:lang w:val="sr-Latn-ME"/>
        </w:rPr>
        <w:t xml:space="preserve"> po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č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407D21" w:rsidRPr="00ED05D1">
        <w:rPr>
          <w:color w:val="000000"/>
          <w:sz w:val="22"/>
          <w:szCs w:val="22"/>
          <w:lang w:val="sr-Latn-ME"/>
        </w:rPr>
        <w:t>tku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474DC7" w:rsidRPr="00ED05D1">
        <w:rPr>
          <w:color w:val="000000"/>
          <w:sz w:val="22"/>
          <w:szCs w:val="22"/>
          <w:lang w:val="sr-Latn-ME"/>
        </w:rPr>
        <w:t>terapije</w:t>
      </w:r>
      <w:r w:rsidR="00407D21" w:rsidRPr="00ED05D1">
        <w:rPr>
          <w:color w:val="000000"/>
          <w:sz w:val="22"/>
          <w:szCs w:val="22"/>
          <w:lang w:val="sr-Latn-ME"/>
        </w:rPr>
        <w:t>,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np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.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6579DA" w:rsidRPr="00ED05D1">
        <w:rPr>
          <w:color w:val="000000"/>
          <w:sz w:val="22"/>
          <w:szCs w:val="22"/>
          <w:lang w:val="sr-Latn-ME"/>
        </w:rPr>
        <w:t>p</w:t>
      </w:r>
      <w:r w:rsidR="00407D21" w:rsidRPr="00ED05D1">
        <w:rPr>
          <w:color w:val="000000"/>
          <w:sz w:val="22"/>
          <w:szCs w:val="22"/>
          <w:lang w:val="sr-Latn-ME"/>
        </w:rPr>
        <w:t>oj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a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ča</w:t>
      </w:r>
      <w:r w:rsidR="00407D21" w:rsidRPr="00ED05D1">
        <w:rPr>
          <w:color w:val="000000"/>
          <w:sz w:val="22"/>
          <w:szCs w:val="22"/>
          <w:lang w:val="sr-Latn-ME"/>
        </w:rPr>
        <w:t>n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sv</w:t>
      </w:r>
      <w:r w:rsidR="005C0349" w:rsidRPr="00ED05D1">
        <w:rPr>
          <w:color w:val="000000"/>
          <w:spacing w:val="-1"/>
          <w:sz w:val="22"/>
          <w:szCs w:val="22"/>
          <w:lang w:val="sr-Latn-ME"/>
        </w:rPr>
        <w:t>rab</w:t>
      </w:r>
      <w:r w:rsidR="00407D21" w:rsidRPr="00ED05D1">
        <w:rPr>
          <w:color w:val="000000"/>
          <w:sz w:val="22"/>
          <w:szCs w:val="22"/>
          <w:lang w:val="sr-Latn-ME"/>
        </w:rPr>
        <w:t>.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U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tom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sl</w:t>
      </w:r>
      <w:r w:rsidR="00407D21" w:rsidRPr="00ED05D1">
        <w:rPr>
          <w:color w:val="000000"/>
          <w:spacing w:val="-2"/>
          <w:sz w:val="22"/>
          <w:szCs w:val="22"/>
          <w:lang w:val="sr-Latn-ME"/>
        </w:rPr>
        <w:t>u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ča</w:t>
      </w:r>
      <w:r w:rsidR="00407D21" w:rsidRPr="00ED05D1">
        <w:rPr>
          <w:color w:val="000000"/>
          <w:sz w:val="22"/>
          <w:szCs w:val="22"/>
          <w:lang w:val="sr-Latn-ME"/>
        </w:rPr>
        <w:t>ju</w:t>
      </w:r>
      <w:r w:rsidR="006579DA" w:rsidRPr="00ED05D1">
        <w:rPr>
          <w:color w:val="000000"/>
          <w:sz w:val="22"/>
          <w:szCs w:val="22"/>
          <w:lang w:val="sr-Latn-ME"/>
        </w:rPr>
        <w:t>,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6579DA" w:rsidRPr="00ED05D1">
        <w:rPr>
          <w:color w:val="000000"/>
          <w:sz w:val="22"/>
          <w:szCs w:val="22"/>
          <w:lang w:val="sr-Latn-ME"/>
        </w:rPr>
        <w:t>terapiju</w:t>
      </w:r>
      <w:r w:rsidR="00407D21" w:rsidRPr="00ED05D1">
        <w:rPr>
          <w:color w:val="000000"/>
          <w:sz w:val="22"/>
          <w:szCs w:val="22"/>
          <w:lang w:val="sr-Latn-ME"/>
        </w:rPr>
        <w:t xml:space="preserve"> t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re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>b</w:t>
      </w:r>
      <w:r w:rsidR="00407D21" w:rsidRPr="00ED05D1">
        <w:rPr>
          <w:color w:val="000000"/>
          <w:sz w:val="22"/>
          <w:szCs w:val="22"/>
          <w:lang w:val="sr-Latn-ME"/>
        </w:rPr>
        <w:t>a n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st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viti</w:t>
      </w:r>
      <w:r w:rsidR="00407D21"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="003420F7" w:rsidRPr="00ED05D1">
        <w:rPr>
          <w:color w:val="000000"/>
          <w:sz w:val="22"/>
          <w:szCs w:val="22"/>
          <w:lang w:val="sr-Latn-ME"/>
        </w:rPr>
        <w:t xml:space="preserve">primjenom jedne </w:t>
      </w:r>
      <w:r w:rsidR="00407D21" w:rsidRPr="00ED05D1">
        <w:rPr>
          <w:color w:val="000000"/>
          <w:sz w:val="22"/>
          <w:szCs w:val="22"/>
          <w:lang w:val="sr-Latn-ME"/>
        </w:rPr>
        <w:t>U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so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fa</w:t>
      </w:r>
      <w:r w:rsidR="00407D21" w:rsidRPr="00ED05D1">
        <w:rPr>
          <w:color w:val="000000"/>
          <w:sz w:val="22"/>
          <w:szCs w:val="22"/>
          <w:lang w:val="sr-Latn-ME"/>
        </w:rPr>
        <w:t>lk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250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mg tv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d</w:t>
      </w:r>
      <w:r w:rsidR="003420F7" w:rsidRPr="00ED05D1">
        <w:rPr>
          <w:color w:val="000000"/>
          <w:sz w:val="22"/>
          <w:szCs w:val="22"/>
          <w:lang w:val="sr-Latn-ME"/>
        </w:rPr>
        <w:t>e</w:t>
      </w:r>
      <w:r w:rsidR="00407D21"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k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psul</w:t>
      </w:r>
      <w:r w:rsidR="003420F7" w:rsidRPr="00ED05D1">
        <w:rPr>
          <w:color w:val="000000"/>
          <w:sz w:val="22"/>
          <w:szCs w:val="22"/>
          <w:lang w:val="sr-Latn-ME"/>
        </w:rPr>
        <w:t>e</w:t>
      </w:r>
      <w:r w:rsidR="00407D21"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dn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407D21" w:rsidRPr="00ED05D1">
        <w:rPr>
          <w:color w:val="000000"/>
          <w:sz w:val="22"/>
          <w:szCs w:val="22"/>
          <w:lang w:val="sr-Latn-ME"/>
        </w:rPr>
        <w:t>vno,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a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BE1254" w:rsidRPr="00ED05D1">
        <w:rPr>
          <w:color w:val="000000"/>
          <w:sz w:val="22"/>
          <w:szCs w:val="22"/>
          <w:lang w:val="sr-Latn-ME"/>
        </w:rPr>
        <w:t xml:space="preserve">zatim </w:t>
      </w:r>
      <w:r w:rsidR="00407D21" w:rsidRPr="00ED05D1">
        <w:rPr>
          <w:color w:val="000000"/>
          <w:sz w:val="22"/>
          <w:szCs w:val="22"/>
          <w:lang w:val="sr-Latn-ME"/>
        </w:rPr>
        <w:t>postupno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="003420F7" w:rsidRPr="00ED05D1">
        <w:rPr>
          <w:color w:val="000000"/>
          <w:sz w:val="22"/>
          <w:szCs w:val="22"/>
          <w:lang w:val="sr-Latn-ME"/>
        </w:rPr>
        <w:t xml:space="preserve">nedjeljno </w:t>
      </w:r>
      <w:r w:rsidR="00407D21" w:rsidRPr="00ED05D1">
        <w:rPr>
          <w:color w:val="000000"/>
          <w:sz w:val="22"/>
          <w:szCs w:val="22"/>
          <w:lang w:val="sr-Latn-ME"/>
        </w:rPr>
        <w:t>pov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eća</w:t>
      </w:r>
      <w:r w:rsidR="00407D21" w:rsidRPr="00ED05D1">
        <w:rPr>
          <w:color w:val="000000"/>
          <w:spacing w:val="2"/>
          <w:sz w:val="22"/>
          <w:szCs w:val="22"/>
          <w:lang w:val="sr-Latn-ME"/>
        </w:rPr>
        <w:t>v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ti</w:t>
      </w:r>
      <w:r w:rsidR="00407D21" w:rsidRPr="00ED05D1">
        <w:rPr>
          <w:color w:val="000000"/>
          <w:spacing w:val="10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dn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407D21" w:rsidRPr="00ED05D1">
        <w:rPr>
          <w:color w:val="000000"/>
          <w:sz w:val="22"/>
          <w:szCs w:val="22"/>
          <w:lang w:val="sr-Latn-ME"/>
        </w:rPr>
        <w:t>vne</w:t>
      </w:r>
      <w:r w:rsidR="00407D21" w:rsidRPr="00ED05D1">
        <w:rPr>
          <w:color w:val="000000"/>
          <w:spacing w:val="9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do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z</w:t>
      </w:r>
      <w:r w:rsidR="00407D21" w:rsidRPr="00ED05D1">
        <w:rPr>
          <w:color w:val="000000"/>
          <w:sz w:val="22"/>
          <w:szCs w:val="22"/>
          <w:lang w:val="sr-Latn-ME"/>
        </w:rPr>
        <w:t>e</w:t>
      </w:r>
      <w:r w:rsidR="00407D21" w:rsidRPr="00ED05D1">
        <w:rPr>
          <w:color w:val="000000"/>
          <w:spacing w:val="9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z</w:t>
      </w:r>
      <w:r w:rsidR="00407D21" w:rsidRPr="00ED05D1">
        <w:rPr>
          <w:color w:val="000000"/>
          <w:sz w:val="22"/>
          <w:szCs w:val="22"/>
          <w:lang w:val="sr-Latn-ME"/>
        </w:rPr>
        <w:t>a</w:t>
      </w:r>
      <w:r w:rsidR="00407D21" w:rsidRPr="00ED05D1">
        <w:rPr>
          <w:color w:val="000000"/>
          <w:spacing w:val="9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1</w:t>
      </w:r>
      <w:r w:rsidR="00407D21" w:rsidRPr="00ED05D1">
        <w:rPr>
          <w:color w:val="000000"/>
          <w:spacing w:val="10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tv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>du</w:t>
      </w:r>
      <w:r w:rsidR="00407D21" w:rsidRPr="00ED05D1">
        <w:rPr>
          <w:color w:val="000000"/>
          <w:spacing w:val="10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k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a</w:t>
      </w:r>
      <w:r w:rsidR="00407D21" w:rsidRPr="00ED05D1">
        <w:rPr>
          <w:color w:val="000000"/>
          <w:sz w:val="22"/>
          <w:szCs w:val="22"/>
          <w:lang w:val="sr-Latn-ME"/>
        </w:rPr>
        <w:t>psulu,</w:t>
      </w:r>
      <w:r w:rsidR="00407D21" w:rsidRPr="00ED05D1">
        <w:rPr>
          <w:color w:val="000000"/>
          <w:spacing w:val="7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sve</w:t>
      </w:r>
      <w:r w:rsidR="00407D21" w:rsidRPr="00ED05D1">
        <w:rPr>
          <w:color w:val="000000"/>
          <w:spacing w:val="9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pacing w:val="-2"/>
          <w:sz w:val="22"/>
          <w:szCs w:val="22"/>
          <w:lang w:val="sr-Latn-ME"/>
        </w:rPr>
        <w:t>d</w:t>
      </w:r>
      <w:r w:rsidR="00407D21" w:rsidRPr="00ED05D1">
        <w:rPr>
          <w:color w:val="000000"/>
          <w:sz w:val="22"/>
          <w:szCs w:val="22"/>
          <w:lang w:val="sr-Latn-ME"/>
        </w:rPr>
        <w:t>ok</w:t>
      </w:r>
      <w:r w:rsidR="00407D21" w:rsidRPr="00ED05D1">
        <w:rPr>
          <w:color w:val="000000"/>
          <w:spacing w:val="10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se</w:t>
      </w:r>
      <w:r w:rsidR="00407D21" w:rsidRPr="00ED05D1">
        <w:rPr>
          <w:color w:val="000000"/>
          <w:spacing w:val="9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ponovno</w:t>
      </w:r>
      <w:r w:rsidR="00407D21" w:rsidRPr="00ED05D1">
        <w:rPr>
          <w:color w:val="000000"/>
          <w:spacing w:val="10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ne</w:t>
      </w:r>
      <w:r w:rsidR="00407D21" w:rsidRPr="00ED05D1">
        <w:rPr>
          <w:color w:val="000000"/>
          <w:spacing w:val="9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posti</w:t>
      </w:r>
      <w:r w:rsidR="00407D21" w:rsidRPr="00ED05D1">
        <w:rPr>
          <w:color w:val="000000"/>
          <w:spacing w:val="-2"/>
          <w:sz w:val="22"/>
          <w:szCs w:val="22"/>
          <w:lang w:val="sr-Latn-ME"/>
        </w:rPr>
        <w:t>g</w:t>
      </w:r>
      <w:r w:rsidR="00407D21" w:rsidRPr="00ED05D1">
        <w:rPr>
          <w:color w:val="000000"/>
          <w:sz w:val="22"/>
          <w:szCs w:val="22"/>
          <w:lang w:val="sr-Latn-ME"/>
        </w:rPr>
        <w:t>ne</w:t>
      </w:r>
      <w:r w:rsidR="00407D21" w:rsidRPr="00ED05D1">
        <w:rPr>
          <w:color w:val="000000"/>
          <w:spacing w:val="9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do</w:t>
      </w:r>
      <w:r w:rsidR="00407D21" w:rsidRPr="00ED05D1">
        <w:rPr>
          <w:color w:val="000000"/>
          <w:spacing w:val="1"/>
          <w:sz w:val="22"/>
          <w:szCs w:val="22"/>
          <w:lang w:val="sr-Latn-ME"/>
        </w:rPr>
        <w:t>z</w:t>
      </w:r>
      <w:r w:rsidR="00407D21" w:rsidRPr="00ED05D1">
        <w:rPr>
          <w:color w:val="000000"/>
          <w:sz w:val="22"/>
          <w:szCs w:val="22"/>
          <w:lang w:val="sr-Latn-ME"/>
        </w:rPr>
        <w:t>a</w:t>
      </w:r>
      <w:r w:rsidR="00407D21" w:rsidRPr="00ED05D1">
        <w:rPr>
          <w:color w:val="000000"/>
          <w:spacing w:val="9"/>
          <w:sz w:val="22"/>
          <w:szCs w:val="22"/>
          <w:lang w:val="sr-Latn-ME"/>
        </w:rPr>
        <w:t xml:space="preserve"> </w:t>
      </w:r>
      <w:r w:rsidR="00407D21" w:rsidRPr="00ED05D1">
        <w:rPr>
          <w:color w:val="000000"/>
          <w:sz w:val="22"/>
          <w:szCs w:val="22"/>
          <w:lang w:val="sr-Latn-ME"/>
        </w:rPr>
        <w:t>p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re</w:t>
      </w:r>
      <w:r w:rsidR="00407D21" w:rsidRPr="00ED05D1">
        <w:rPr>
          <w:color w:val="000000"/>
          <w:sz w:val="22"/>
          <w:szCs w:val="22"/>
          <w:lang w:val="sr-Latn-ME"/>
        </w:rPr>
        <w:t>dviđ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407D21" w:rsidRPr="00ED05D1">
        <w:rPr>
          <w:color w:val="000000"/>
          <w:sz w:val="22"/>
          <w:szCs w:val="22"/>
          <w:lang w:val="sr-Latn-ME"/>
        </w:rPr>
        <w:t xml:space="preserve">na u </w:t>
      </w:r>
      <w:r w:rsidR="00407D21" w:rsidRPr="00ED05D1">
        <w:rPr>
          <w:color w:val="000000"/>
          <w:spacing w:val="-2"/>
          <w:sz w:val="22"/>
          <w:szCs w:val="22"/>
          <w:lang w:val="sr-Latn-ME"/>
        </w:rPr>
        <w:t>g</w:t>
      </w:r>
      <w:r w:rsidR="00407D21" w:rsidRPr="00ED05D1">
        <w:rPr>
          <w:color w:val="000000"/>
          <w:sz w:val="22"/>
          <w:szCs w:val="22"/>
          <w:lang w:val="sr-Latn-ME"/>
        </w:rPr>
        <w:t>o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r</w:t>
      </w:r>
      <w:r w:rsidR="00407D21" w:rsidRPr="00ED05D1">
        <w:rPr>
          <w:color w:val="000000"/>
          <w:sz w:val="22"/>
          <w:szCs w:val="22"/>
          <w:lang w:val="sr-Latn-ME"/>
        </w:rPr>
        <w:t xml:space="preserve">njoj </w:t>
      </w:r>
      <w:r w:rsidR="00524F68" w:rsidRPr="00ED05D1">
        <w:rPr>
          <w:color w:val="000000"/>
          <w:sz w:val="22"/>
          <w:szCs w:val="22"/>
          <w:lang w:val="sr-Latn-ME"/>
        </w:rPr>
        <w:t>š</w:t>
      </w:r>
      <w:r w:rsidR="00407D21" w:rsidRPr="00ED05D1">
        <w:rPr>
          <w:color w:val="000000"/>
          <w:spacing w:val="-1"/>
          <w:sz w:val="22"/>
          <w:szCs w:val="22"/>
          <w:lang w:val="sr-Latn-ME"/>
        </w:rPr>
        <w:t>e</w:t>
      </w:r>
      <w:r w:rsidR="00407D21" w:rsidRPr="00ED05D1">
        <w:rPr>
          <w:color w:val="000000"/>
          <w:sz w:val="22"/>
          <w:szCs w:val="22"/>
          <w:lang w:val="sr-Latn-ME"/>
        </w:rPr>
        <w:t>mi.</w:t>
      </w:r>
    </w:p>
    <w:p w14:paraId="782F0D21" w14:textId="77777777" w:rsidR="00592F7B" w:rsidRPr="00ED05D1" w:rsidRDefault="00592F7B">
      <w:pPr>
        <w:jc w:val="both"/>
        <w:rPr>
          <w:color w:val="000000"/>
          <w:sz w:val="22"/>
          <w:szCs w:val="22"/>
          <w:lang w:val="sr-Latn-ME"/>
        </w:rPr>
      </w:pPr>
    </w:p>
    <w:p w14:paraId="4017AE0A" w14:textId="77777777" w:rsidR="00407D21" w:rsidRPr="00ED05D1" w:rsidRDefault="004E74A5">
      <w:pPr>
        <w:jc w:val="both"/>
        <w:rPr>
          <w:i/>
          <w:color w:val="000000"/>
          <w:sz w:val="22"/>
          <w:szCs w:val="22"/>
          <w:lang w:val="sr-Latn-ME"/>
        </w:rPr>
      </w:pPr>
      <w:r w:rsidRPr="00ED05D1">
        <w:rPr>
          <w:i/>
          <w:color w:val="000000"/>
          <w:sz w:val="22"/>
          <w:szCs w:val="22"/>
          <w:lang w:val="sr-Latn-ME"/>
        </w:rPr>
        <w:t>Pedijatrijska populacija</w:t>
      </w:r>
    </w:p>
    <w:p w14:paraId="677C83A2" w14:textId="77777777" w:rsidR="00D62805" w:rsidRPr="00ED05D1" w:rsidRDefault="00D62805">
      <w:pPr>
        <w:jc w:val="both"/>
        <w:rPr>
          <w:color w:val="000000"/>
          <w:sz w:val="22"/>
          <w:szCs w:val="22"/>
          <w:u w:val="single" w:color="000000"/>
          <w:lang w:val="sr-Latn-ME"/>
        </w:rPr>
      </w:pPr>
    </w:p>
    <w:p w14:paraId="2ED2BB10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u w:val="single" w:color="000000"/>
          <w:lang w:val="sr-Latn-ME"/>
        </w:rPr>
        <w:t>Dj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ec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 xml:space="preserve"> 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s</w:t>
      </w:r>
      <w:r w:rsidR="00041921" w:rsidRPr="00ED05D1">
        <w:rPr>
          <w:color w:val="000000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 xml:space="preserve"> 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c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isti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č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 xml:space="preserve">nom 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f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ib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r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o</w:t>
      </w:r>
      <w:r w:rsidRPr="00ED05D1">
        <w:rPr>
          <w:color w:val="000000"/>
          <w:spacing w:val="4"/>
          <w:sz w:val="22"/>
          <w:szCs w:val="22"/>
          <w:u w:val="single" w:color="000000"/>
          <w:lang w:val="sr-Latn-ME"/>
        </w:rPr>
        <w:t>z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om u</w:t>
      </w:r>
      <w:r w:rsidR="00041921" w:rsidRPr="00ED05D1">
        <w:rPr>
          <w:color w:val="000000"/>
          <w:sz w:val="22"/>
          <w:szCs w:val="22"/>
          <w:u w:val="single" w:color="000000"/>
          <w:lang w:val="sr-Latn-ME"/>
        </w:rPr>
        <w:t>zrasta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 xml:space="preserve"> 6 do 18 </w:t>
      </w:r>
      <w:r w:rsidRPr="00ED05D1">
        <w:rPr>
          <w:color w:val="000000"/>
          <w:spacing w:val="-2"/>
          <w:sz w:val="22"/>
          <w:szCs w:val="22"/>
          <w:u w:val="single" w:color="000000"/>
          <w:lang w:val="sr-Latn-ME"/>
        </w:rPr>
        <w:t>g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odin</w:t>
      </w:r>
      <w:r w:rsidRPr="00ED05D1">
        <w:rPr>
          <w:color w:val="000000"/>
          <w:spacing w:val="-1"/>
          <w:sz w:val="22"/>
          <w:szCs w:val="22"/>
          <w:u w:val="single" w:color="000000"/>
          <w:lang w:val="sr-Latn-ME"/>
        </w:rPr>
        <w:t>a</w:t>
      </w:r>
      <w:r w:rsidRPr="00ED05D1">
        <w:rPr>
          <w:color w:val="000000"/>
          <w:sz w:val="22"/>
          <w:szCs w:val="22"/>
          <w:u w:val="single" w:color="000000"/>
          <w:lang w:val="sr-Latn-ME"/>
        </w:rPr>
        <w:t>:</w:t>
      </w:r>
    </w:p>
    <w:p w14:paraId="655F2D27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  <w:r w:rsidRPr="00ED05D1">
        <w:rPr>
          <w:color w:val="000000"/>
          <w:sz w:val="22"/>
          <w:szCs w:val="22"/>
          <w:lang w:val="sr-Latn-ME"/>
        </w:rPr>
        <w:t>20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m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z w:val="22"/>
          <w:szCs w:val="22"/>
          <w:lang w:val="sr-Latn-ME"/>
        </w:rPr>
        <w:t>/</w:t>
      </w:r>
      <w:r w:rsidRPr="00ED05D1">
        <w:rPr>
          <w:color w:val="000000"/>
          <w:spacing w:val="2"/>
          <w:sz w:val="22"/>
          <w:szCs w:val="22"/>
          <w:lang w:val="sr-Latn-ME"/>
        </w:rPr>
        <w:t>k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z w:val="22"/>
          <w:szCs w:val="22"/>
          <w:lang w:val="sr-Latn-ME"/>
        </w:rPr>
        <w:t>/d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="009C3611" w:rsidRPr="00ED05D1">
        <w:rPr>
          <w:color w:val="000000"/>
          <w:spacing w:val="3"/>
          <w:sz w:val="22"/>
          <w:szCs w:val="22"/>
          <w:lang w:val="sr-Latn-ME"/>
        </w:rPr>
        <w:t xml:space="preserve">podijeljeno </w:t>
      </w:r>
      <w:r w:rsidRPr="00ED05D1">
        <w:rPr>
          <w:color w:val="000000"/>
          <w:sz w:val="22"/>
          <w:szCs w:val="22"/>
          <w:lang w:val="sr-Latn-ME"/>
        </w:rPr>
        <w:t>u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2</w:t>
      </w:r>
      <w:r w:rsidRPr="00ED05D1">
        <w:rPr>
          <w:color w:val="000000"/>
          <w:spacing w:val="-1"/>
          <w:sz w:val="22"/>
          <w:szCs w:val="22"/>
          <w:lang w:val="sr-Latn-ME"/>
        </w:rPr>
        <w:t>-</w:t>
      </w:r>
      <w:r w:rsidRPr="00ED05D1">
        <w:rPr>
          <w:color w:val="000000"/>
          <w:sz w:val="22"/>
          <w:szCs w:val="22"/>
          <w:lang w:val="sr-Latn-ME"/>
        </w:rPr>
        <w:t>3</w:t>
      </w:r>
      <w:r w:rsidR="009C3611" w:rsidRPr="00ED05D1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do</w:t>
      </w:r>
      <w:r w:rsidRPr="00ED05D1">
        <w:rPr>
          <w:color w:val="000000"/>
          <w:spacing w:val="1"/>
          <w:sz w:val="22"/>
          <w:szCs w:val="22"/>
          <w:lang w:val="sr-Latn-ME"/>
        </w:rPr>
        <w:t>z</w:t>
      </w:r>
      <w:r w:rsidRPr="00ED05D1">
        <w:rPr>
          <w:color w:val="000000"/>
          <w:spacing w:val="-1"/>
          <w:sz w:val="22"/>
          <w:szCs w:val="22"/>
          <w:lang w:val="sr-Latn-ME"/>
        </w:rPr>
        <w:t>e</w:t>
      </w:r>
      <w:r w:rsidRPr="00ED05D1">
        <w:rPr>
          <w:color w:val="000000"/>
          <w:sz w:val="22"/>
          <w:szCs w:val="22"/>
          <w:lang w:val="sr-Latn-ME"/>
        </w:rPr>
        <w:t>,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CD5925" w:rsidRPr="00ED05D1">
        <w:rPr>
          <w:color w:val="000000"/>
          <w:sz w:val="22"/>
          <w:szCs w:val="22"/>
          <w:lang w:val="sr-Latn-ME"/>
        </w:rPr>
        <w:t xml:space="preserve">uz dalje povećanje </w:t>
      </w:r>
      <w:r w:rsidRPr="00ED05D1">
        <w:rPr>
          <w:color w:val="000000"/>
          <w:sz w:val="22"/>
          <w:szCs w:val="22"/>
          <w:lang w:val="sr-Latn-ME"/>
        </w:rPr>
        <w:t>na</w:t>
      </w:r>
      <w:r w:rsidRPr="00ED05D1">
        <w:rPr>
          <w:color w:val="000000"/>
          <w:spacing w:val="2"/>
          <w:sz w:val="22"/>
          <w:szCs w:val="22"/>
          <w:lang w:val="sr-Latn-ME"/>
        </w:rPr>
        <w:t xml:space="preserve"> </w:t>
      </w:r>
      <w:r w:rsidRPr="00ED05D1">
        <w:rPr>
          <w:color w:val="000000"/>
          <w:sz w:val="22"/>
          <w:szCs w:val="22"/>
          <w:lang w:val="sr-Latn-ME"/>
        </w:rPr>
        <w:t>30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ED05D1">
        <w:rPr>
          <w:color w:val="000000"/>
          <w:spacing w:val="3"/>
          <w:sz w:val="22"/>
          <w:szCs w:val="22"/>
          <w:lang w:val="sr-Latn-ME"/>
        </w:rPr>
        <w:t>m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z w:val="22"/>
          <w:szCs w:val="22"/>
          <w:lang w:val="sr-Latn-ME"/>
        </w:rPr>
        <w:t>/</w:t>
      </w:r>
      <w:r w:rsidRPr="00ED05D1">
        <w:rPr>
          <w:color w:val="000000"/>
          <w:spacing w:val="2"/>
          <w:sz w:val="22"/>
          <w:szCs w:val="22"/>
          <w:lang w:val="sr-Latn-ME"/>
        </w:rPr>
        <w:t>k</w:t>
      </w:r>
      <w:r w:rsidRPr="00ED05D1">
        <w:rPr>
          <w:color w:val="000000"/>
          <w:spacing w:val="-2"/>
          <w:sz w:val="22"/>
          <w:szCs w:val="22"/>
          <w:lang w:val="sr-Latn-ME"/>
        </w:rPr>
        <w:t>g</w:t>
      </w:r>
      <w:r w:rsidRPr="00ED05D1">
        <w:rPr>
          <w:color w:val="000000"/>
          <w:sz w:val="22"/>
          <w:szCs w:val="22"/>
          <w:lang w:val="sr-Latn-ME"/>
        </w:rPr>
        <w:t>/d</w:t>
      </w:r>
      <w:r w:rsidRPr="00ED05D1">
        <w:rPr>
          <w:color w:val="000000"/>
          <w:spacing w:val="-1"/>
          <w:sz w:val="22"/>
          <w:szCs w:val="22"/>
          <w:lang w:val="sr-Latn-ME"/>
        </w:rPr>
        <w:t>a</w:t>
      </w:r>
      <w:r w:rsidRPr="00ED05D1">
        <w:rPr>
          <w:color w:val="000000"/>
          <w:sz w:val="22"/>
          <w:szCs w:val="22"/>
          <w:lang w:val="sr-Latn-ME"/>
        </w:rPr>
        <w:t>n</w:t>
      </w:r>
      <w:r w:rsidRPr="00ED05D1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60025E" w:rsidRPr="00ED05D1">
        <w:rPr>
          <w:color w:val="000000"/>
          <w:sz w:val="22"/>
          <w:szCs w:val="22"/>
          <w:lang w:val="sr-Latn-ME"/>
        </w:rPr>
        <w:t xml:space="preserve">ukoliko </w:t>
      </w:r>
      <w:r w:rsidRPr="00ED05D1">
        <w:rPr>
          <w:color w:val="000000"/>
          <w:spacing w:val="3"/>
          <w:sz w:val="22"/>
          <w:szCs w:val="22"/>
          <w:lang w:val="sr-Latn-ME"/>
        </w:rPr>
        <w:t>j</w:t>
      </w:r>
      <w:r w:rsidRPr="00ED05D1">
        <w:rPr>
          <w:color w:val="000000"/>
          <w:sz w:val="22"/>
          <w:szCs w:val="22"/>
          <w:lang w:val="sr-Latn-ME"/>
        </w:rPr>
        <w:t>e pot</w:t>
      </w:r>
      <w:r w:rsidRPr="00ED05D1">
        <w:rPr>
          <w:color w:val="000000"/>
          <w:spacing w:val="-1"/>
          <w:sz w:val="22"/>
          <w:szCs w:val="22"/>
          <w:lang w:val="sr-Latn-ME"/>
        </w:rPr>
        <w:t>re</w:t>
      </w:r>
      <w:r w:rsidRPr="00ED05D1">
        <w:rPr>
          <w:color w:val="000000"/>
          <w:sz w:val="22"/>
          <w:szCs w:val="22"/>
          <w:lang w:val="sr-Latn-ME"/>
        </w:rPr>
        <w:t>bno.</w:t>
      </w:r>
    </w:p>
    <w:p w14:paraId="0F5410EE" w14:textId="77777777" w:rsidR="00407D21" w:rsidRPr="00ED05D1" w:rsidRDefault="00407D21">
      <w:pPr>
        <w:jc w:val="both"/>
        <w:rPr>
          <w:color w:val="000000"/>
          <w:sz w:val="22"/>
          <w:szCs w:val="22"/>
          <w:lang w:val="sr-Latn-M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543"/>
        <w:gridCol w:w="1082"/>
        <w:gridCol w:w="1022"/>
        <w:gridCol w:w="1258"/>
      </w:tblGrid>
      <w:tr w:rsidR="0016555C" w:rsidRPr="00ED05D1" w14:paraId="1824EB1E" w14:textId="77777777" w:rsidTr="00592F7B">
        <w:trPr>
          <w:trHeight w:hRule="exact" w:val="925"/>
          <w:jc w:val="center"/>
        </w:trPr>
        <w:tc>
          <w:tcPr>
            <w:tcW w:w="17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1A332F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T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je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s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n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 xml:space="preserve">a 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tež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i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n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a</w:t>
            </w:r>
          </w:p>
          <w:p w14:paraId="332A58CF" w14:textId="77777777" w:rsidR="00407D21" w:rsidRPr="00ED05D1" w:rsidRDefault="00407D21" w:rsidP="001F613A">
            <w:pPr>
              <w:spacing w:before="4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  <w:p w14:paraId="7A9DC2A8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T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T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 xml:space="preserve"> 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[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k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g]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418F7C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D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n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e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v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n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 xml:space="preserve">a 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d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o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z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a</w:t>
            </w:r>
          </w:p>
          <w:p w14:paraId="1B2A439E" w14:textId="77777777" w:rsidR="00407D21" w:rsidRPr="00ED05D1" w:rsidRDefault="00407D21" w:rsidP="001F613A">
            <w:pPr>
              <w:spacing w:before="4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  <w:p w14:paraId="3F70C762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pacing w:val="2"/>
                <w:sz w:val="22"/>
                <w:szCs w:val="22"/>
                <w:lang w:val="sr-Latn-ME"/>
              </w:rPr>
              <w:t>[</w:t>
            </w:r>
            <w:r w:rsidRPr="00ED05D1">
              <w:rPr>
                <w:b/>
                <w:color w:val="000000"/>
                <w:spacing w:val="-3"/>
                <w:sz w:val="22"/>
                <w:szCs w:val="22"/>
                <w:lang w:val="sr-Latn-ME"/>
              </w:rPr>
              <w:t>m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g/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k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 xml:space="preserve">g 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TT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]</w:t>
            </w:r>
          </w:p>
        </w:tc>
        <w:tc>
          <w:tcPr>
            <w:tcW w:w="33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9DE346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U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r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so</w:t>
            </w:r>
            <w:r w:rsidRPr="00ED05D1">
              <w:rPr>
                <w:b/>
                <w:color w:val="000000"/>
                <w:spacing w:val="2"/>
                <w:sz w:val="22"/>
                <w:szCs w:val="22"/>
                <w:lang w:val="sr-Latn-ME"/>
              </w:rPr>
              <w:t>f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alk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 xml:space="preserve"> 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 xml:space="preserve">250 </w:t>
            </w:r>
            <w:r w:rsidRPr="00ED05D1">
              <w:rPr>
                <w:b/>
                <w:color w:val="000000"/>
                <w:spacing w:val="-3"/>
                <w:sz w:val="22"/>
                <w:szCs w:val="22"/>
                <w:lang w:val="sr-Latn-ME"/>
              </w:rPr>
              <w:t>m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 xml:space="preserve">g 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t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v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r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d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e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 xml:space="preserve"> k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a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p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s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u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le</w:t>
            </w:r>
          </w:p>
        </w:tc>
      </w:tr>
      <w:tr w:rsidR="0016555C" w:rsidRPr="00ED05D1" w14:paraId="2F113874" w14:textId="77777777" w:rsidTr="00592F7B">
        <w:trPr>
          <w:trHeight w:hRule="exact" w:val="413"/>
          <w:jc w:val="center"/>
        </w:trPr>
        <w:tc>
          <w:tcPr>
            <w:tcW w:w="17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CACF2" w14:textId="77777777" w:rsidR="00407D21" w:rsidRPr="00ED05D1" w:rsidRDefault="00407D21" w:rsidP="001F613A">
            <w:pPr>
              <w:spacing w:before="4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3B1F5" w14:textId="77777777" w:rsidR="00407D21" w:rsidRPr="00ED05D1" w:rsidRDefault="00407D21" w:rsidP="001F613A">
            <w:pPr>
              <w:spacing w:before="4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C903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U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j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u</w:t>
            </w:r>
            <w:r w:rsidRPr="00ED05D1">
              <w:rPr>
                <w:b/>
                <w:color w:val="000000"/>
                <w:spacing w:val="-1"/>
                <w:sz w:val="22"/>
                <w:szCs w:val="22"/>
                <w:lang w:val="sr-Latn-ME"/>
              </w:rPr>
              <w:t>tr</w:t>
            </w:r>
            <w:r w:rsidR="00DB254F" w:rsidRPr="00ED05D1">
              <w:rPr>
                <w:b/>
                <w:color w:val="000000"/>
                <w:sz w:val="22"/>
                <w:szCs w:val="22"/>
                <w:lang w:val="sr-Latn-ME"/>
              </w:rPr>
              <w:t>u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25D19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pacing w:val="-3"/>
                <w:sz w:val="22"/>
                <w:szCs w:val="22"/>
                <w:lang w:val="sr-Latn-ME"/>
              </w:rPr>
              <w:t>P</w:t>
            </w: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o</w:t>
            </w:r>
            <w:r w:rsidRPr="00ED05D1">
              <w:rPr>
                <w:b/>
                <w:color w:val="000000"/>
                <w:spacing w:val="1"/>
                <w:sz w:val="22"/>
                <w:szCs w:val="22"/>
                <w:lang w:val="sr-Latn-ME"/>
              </w:rPr>
              <w:t>dne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35DD" w14:textId="77777777" w:rsidR="00407D21" w:rsidRPr="00ED05D1" w:rsidRDefault="00DB254F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Uveče</w:t>
            </w:r>
          </w:p>
        </w:tc>
      </w:tr>
      <w:tr w:rsidR="0016555C" w:rsidRPr="00ED05D1" w14:paraId="69830917" w14:textId="77777777" w:rsidTr="00592F7B">
        <w:trPr>
          <w:trHeight w:hRule="exact" w:val="419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81D9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20 – 29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53527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17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4F268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4666E" w14:textId="77777777" w:rsidR="00407D21" w:rsidRPr="00ED05D1" w:rsidRDefault="00407D21" w:rsidP="001F613A">
            <w:pPr>
              <w:spacing w:before="40"/>
              <w:ind w:left="16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--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A8451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</w:tr>
      <w:tr w:rsidR="0016555C" w:rsidRPr="00ED05D1" w14:paraId="1224CBEA" w14:textId="77777777" w:rsidTr="00592F7B">
        <w:trPr>
          <w:trHeight w:hRule="exact" w:val="426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A653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lastRenderedPageBreak/>
              <w:t>30 – 39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9985E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19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71C4C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57AC1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3493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</w:tr>
      <w:tr w:rsidR="0016555C" w:rsidRPr="00ED05D1" w14:paraId="6B5FE2EF" w14:textId="77777777" w:rsidTr="00592F7B">
        <w:trPr>
          <w:trHeight w:hRule="exact" w:val="418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F81B0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40 – 49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F00D2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20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F67DC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0283C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39F3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</w:tr>
      <w:tr w:rsidR="0016555C" w:rsidRPr="00ED05D1" w14:paraId="110110FA" w14:textId="77777777" w:rsidTr="00592F7B">
        <w:trPr>
          <w:trHeight w:hRule="exact" w:val="423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1EBD9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50 – 59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1DBF0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21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8CE8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D90E7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A19F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</w:tr>
      <w:tr w:rsidR="0016555C" w:rsidRPr="00ED05D1" w14:paraId="723A4EE8" w14:textId="77777777" w:rsidTr="00592F7B">
        <w:trPr>
          <w:trHeight w:hRule="exact" w:val="429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13D8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60 – 69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46B0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22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7787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92240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3D189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</w:tr>
      <w:tr w:rsidR="0016555C" w:rsidRPr="00ED05D1" w14:paraId="3090F89E" w14:textId="77777777" w:rsidTr="00592F7B">
        <w:trPr>
          <w:trHeight w:hRule="exact" w:val="422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07D4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70 – 79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31911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22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A533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F7178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0B734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</w:tr>
      <w:tr w:rsidR="0016555C" w:rsidRPr="00ED05D1" w14:paraId="5B9E40E1" w14:textId="77777777" w:rsidTr="00592F7B">
        <w:trPr>
          <w:trHeight w:hRule="exact" w:val="428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E9E1D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80 – 89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49AC6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22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26868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4CC1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3BF6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</w:tr>
      <w:tr w:rsidR="0016555C" w:rsidRPr="00ED05D1" w14:paraId="5BB40A68" w14:textId="77777777" w:rsidTr="00592F7B">
        <w:trPr>
          <w:trHeight w:hRule="exact" w:val="433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BE2E2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90 – 99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BEE90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23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BEAD2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C5255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F4AC3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</w:tr>
      <w:tr w:rsidR="0016555C" w:rsidRPr="00ED05D1" w14:paraId="53813CF0" w14:textId="77777777" w:rsidTr="00592F7B">
        <w:trPr>
          <w:trHeight w:hRule="exact" w:val="425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02375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100 – 109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CF3A8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23</w:t>
            </w:r>
            <w:r w:rsidRPr="00ED05D1">
              <w:rPr>
                <w:color w:val="000000"/>
                <w:spacing w:val="-1"/>
                <w:sz w:val="22"/>
                <w:szCs w:val="22"/>
                <w:lang w:val="sr-Latn-ME"/>
              </w:rPr>
              <w:t>-</w:t>
            </w:r>
            <w:r w:rsidRPr="00ED05D1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37B1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5BF7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1E453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4</w:t>
            </w:r>
          </w:p>
        </w:tc>
      </w:tr>
      <w:tr w:rsidR="0016555C" w:rsidRPr="00ED05D1" w14:paraId="3783BFBC" w14:textId="77777777" w:rsidTr="0016555C">
        <w:trPr>
          <w:trHeight w:hRule="exact" w:val="287"/>
          <w:jc w:val="center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B9589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b/>
                <w:color w:val="000000"/>
                <w:sz w:val="22"/>
                <w:szCs w:val="22"/>
                <w:lang w:val="sr-Latn-ME"/>
              </w:rPr>
              <w:t>&gt;110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47425" w14:textId="77777777" w:rsidR="00407D21" w:rsidRPr="00ED05D1" w:rsidRDefault="00407D21" w:rsidP="001F613A">
            <w:pPr>
              <w:spacing w:before="4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A54E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A708A" w14:textId="77777777" w:rsidR="00407D21" w:rsidRPr="00ED05D1" w:rsidRDefault="00407D21" w:rsidP="001F613A">
            <w:pPr>
              <w:spacing w:before="40"/>
              <w:ind w:left="105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4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C1163" w14:textId="77777777" w:rsidR="00407D21" w:rsidRPr="00ED05D1" w:rsidRDefault="00407D21" w:rsidP="001F613A">
            <w:pPr>
              <w:spacing w:before="40"/>
              <w:ind w:left="102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ED05D1">
              <w:rPr>
                <w:color w:val="000000"/>
                <w:sz w:val="22"/>
                <w:szCs w:val="22"/>
                <w:lang w:val="sr-Latn-ME"/>
              </w:rPr>
              <w:t>4</w:t>
            </w:r>
          </w:p>
        </w:tc>
      </w:tr>
    </w:tbl>
    <w:p w14:paraId="545F5C52" w14:textId="77777777" w:rsidR="0072020E" w:rsidRPr="00ED05D1" w:rsidRDefault="0072020E" w:rsidP="001F613A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965AB80" w14:textId="77777777" w:rsidR="00411B4B" w:rsidRPr="00ED05D1" w:rsidRDefault="00411B4B" w:rsidP="00650396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</w:t>
      </w:r>
      <w:r w:rsidR="00592F7B" w:rsidRPr="00ED05D1">
        <w:rPr>
          <w:b/>
          <w:bCs/>
          <w:color w:val="000000"/>
          <w:sz w:val="22"/>
          <w:szCs w:val="22"/>
          <w:lang w:val="sr-Latn-ME"/>
        </w:rPr>
        <w:t>.3.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Pr="00ED05D1">
        <w:rPr>
          <w:b/>
          <w:bCs/>
          <w:color w:val="000000"/>
          <w:sz w:val="22"/>
          <w:szCs w:val="22"/>
          <w:lang w:val="sr-Latn-ME"/>
        </w:rPr>
        <w:t>Kontraindikacije</w:t>
      </w:r>
    </w:p>
    <w:p w14:paraId="7C71350C" w14:textId="77777777" w:rsidR="00AF25D0" w:rsidRPr="00ED05D1" w:rsidRDefault="00AF25D0" w:rsidP="00650396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1E0D0E9D" w14:textId="77777777" w:rsidR="00AF25D0" w:rsidRPr="00ED05D1" w:rsidRDefault="00AF25D0" w:rsidP="00650396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Ursofalk 250 mg tvrde kapsule ne smiju se koristiti kod:</w:t>
      </w:r>
    </w:p>
    <w:p w14:paraId="75F65D3F" w14:textId="77777777" w:rsidR="00AF25D0" w:rsidRPr="00ED05D1" w:rsidRDefault="00AF25D0">
      <w:pPr>
        <w:numPr>
          <w:ilvl w:val="0"/>
          <w:numId w:val="15"/>
        </w:numPr>
        <w:tabs>
          <w:tab w:val="left" w:pos="709"/>
          <w:tab w:val="left" w:pos="851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akutne </w:t>
      </w:r>
      <w:r w:rsidR="00DA6F99" w:rsidRPr="00ED05D1">
        <w:rPr>
          <w:bCs/>
          <w:color w:val="000000"/>
          <w:sz w:val="22"/>
          <w:szCs w:val="22"/>
          <w:lang w:val="sr-Latn-ME"/>
        </w:rPr>
        <w:t xml:space="preserve">inflamacije </w:t>
      </w:r>
      <w:r w:rsidRPr="00ED05D1">
        <w:rPr>
          <w:bCs/>
          <w:color w:val="000000"/>
          <w:sz w:val="22"/>
          <w:szCs w:val="22"/>
          <w:lang w:val="sr-Latn-ME"/>
        </w:rPr>
        <w:t>žučne kese ili bilijarnog trakta</w:t>
      </w:r>
    </w:p>
    <w:p w14:paraId="07642D48" w14:textId="77777777" w:rsidR="00AF25D0" w:rsidRPr="00ED05D1" w:rsidRDefault="00AF25D0">
      <w:pPr>
        <w:numPr>
          <w:ilvl w:val="0"/>
          <w:numId w:val="15"/>
        </w:numPr>
        <w:tabs>
          <w:tab w:val="left" w:pos="709"/>
          <w:tab w:val="left" w:pos="851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okluzije bilijarnog trakta (okluzija glavnog žuč</w:t>
      </w:r>
      <w:r w:rsidR="006A4A41" w:rsidRPr="00ED05D1">
        <w:rPr>
          <w:bCs/>
          <w:color w:val="000000"/>
          <w:sz w:val="22"/>
          <w:szCs w:val="22"/>
          <w:lang w:val="sr-Latn-ME"/>
        </w:rPr>
        <w:t xml:space="preserve">nog kanala </w:t>
      </w:r>
      <w:r w:rsidR="0027639B" w:rsidRPr="00ED05D1">
        <w:rPr>
          <w:bCs/>
          <w:color w:val="000000"/>
          <w:sz w:val="22"/>
          <w:szCs w:val="22"/>
          <w:lang w:val="sr-Latn-ME"/>
        </w:rPr>
        <w:t>ili voda žučne kese</w:t>
      </w:r>
      <w:r w:rsidRPr="00ED05D1">
        <w:rPr>
          <w:bCs/>
          <w:color w:val="000000"/>
          <w:sz w:val="22"/>
          <w:szCs w:val="22"/>
          <w:lang w:val="sr-Latn-ME"/>
        </w:rPr>
        <w:t>)</w:t>
      </w:r>
    </w:p>
    <w:p w14:paraId="2929CC25" w14:textId="77777777" w:rsidR="00AF25D0" w:rsidRPr="00ED05D1" w:rsidRDefault="00AF25D0">
      <w:pPr>
        <w:numPr>
          <w:ilvl w:val="0"/>
          <w:numId w:val="15"/>
        </w:numPr>
        <w:tabs>
          <w:tab w:val="left" w:pos="709"/>
          <w:tab w:val="left" w:pos="851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učestalih epizoda bilijarnih kolika</w:t>
      </w:r>
    </w:p>
    <w:p w14:paraId="438968A1" w14:textId="77777777" w:rsidR="00AF25D0" w:rsidRPr="00ED05D1" w:rsidRDefault="00AF25D0">
      <w:pPr>
        <w:numPr>
          <w:ilvl w:val="0"/>
          <w:numId w:val="15"/>
        </w:numPr>
        <w:tabs>
          <w:tab w:val="left" w:pos="709"/>
          <w:tab w:val="left" w:pos="851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radiol</w:t>
      </w:r>
      <w:r w:rsidR="008A027B" w:rsidRPr="00ED05D1">
        <w:rPr>
          <w:bCs/>
          <w:color w:val="000000"/>
          <w:sz w:val="22"/>
          <w:szCs w:val="22"/>
          <w:lang w:val="sr-Latn-ME"/>
        </w:rPr>
        <w:t>oški ne</w:t>
      </w:r>
      <w:r w:rsidR="000E12E7" w:rsidRPr="00ED05D1">
        <w:rPr>
          <w:bCs/>
          <w:color w:val="000000"/>
          <w:sz w:val="22"/>
          <w:szCs w:val="22"/>
          <w:lang w:val="sr-Latn-ME"/>
        </w:rPr>
        <w:t>transparentnih</w:t>
      </w:r>
      <w:r w:rsidR="008A027B" w:rsidRPr="00ED05D1">
        <w:rPr>
          <w:bCs/>
          <w:color w:val="000000"/>
          <w:sz w:val="22"/>
          <w:szCs w:val="22"/>
          <w:lang w:val="sr-Latn-ME"/>
        </w:rPr>
        <w:t>, kalcifikovanih</w:t>
      </w:r>
      <w:r w:rsidRPr="00ED05D1">
        <w:rPr>
          <w:bCs/>
          <w:color w:val="000000"/>
          <w:sz w:val="22"/>
          <w:szCs w:val="22"/>
          <w:lang w:val="sr-Latn-ME"/>
        </w:rPr>
        <w:t xml:space="preserve"> žučnih kamenaca</w:t>
      </w:r>
    </w:p>
    <w:p w14:paraId="097FC361" w14:textId="77777777" w:rsidR="00AF25D0" w:rsidRPr="00ED05D1" w:rsidRDefault="00AF25D0">
      <w:pPr>
        <w:numPr>
          <w:ilvl w:val="0"/>
          <w:numId w:val="15"/>
        </w:numPr>
        <w:tabs>
          <w:tab w:val="left" w:pos="709"/>
          <w:tab w:val="left" w:pos="851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p</w:t>
      </w:r>
      <w:r w:rsidR="00CC3CEE" w:rsidRPr="00ED05D1">
        <w:rPr>
          <w:bCs/>
          <w:color w:val="000000"/>
          <w:sz w:val="22"/>
          <w:szCs w:val="22"/>
          <w:lang w:val="sr-Latn-ME"/>
        </w:rPr>
        <w:t>oremećene kontraktilnosti žučne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CC3CEE" w:rsidRPr="00ED05D1">
        <w:rPr>
          <w:bCs/>
          <w:color w:val="000000"/>
          <w:sz w:val="22"/>
          <w:szCs w:val="22"/>
          <w:lang w:val="sr-Latn-ME"/>
        </w:rPr>
        <w:t>kese</w:t>
      </w:r>
    </w:p>
    <w:p w14:paraId="05772061" w14:textId="468DD638" w:rsidR="00AF25D0" w:rsidRPr="00ED05D1" w:rsidRDefault="00AF25D0">
      <w:pPr>
        <w:numPr>
          <w:ilvl w:val="0"/>
          <w:numId w:val="15"/>
        </w:numPr>
        <w:tabs>
          <w:tab w:val="left" w:pos="709"/>
          <w:tab w:val="left" w:pos="851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preosjetljivosti na žučne</w:t>
      </w:r>
      <w:r w:rsidR="009D3A84" w:rsidRPr="00ED05D1">
        <w:rPr>
          <w:bCs/>
          <w:color w:val="000000"/>
          <w:sz w:val="22"/>
          <w:szCs w:val="22"/>
          <w:lang w:val="sr-Latn-ME"/>
        </w:rPr>
        <w:t xml:space="preserve"> kiseline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 ili neku od pomoćnih supstanci</w:t>
      </w:r>
      <w:r w:rsidRPr="00ED05D1">
        <w:rPr>
          <w:bCs/>
          <w:color w:val="000000"/>
          <w:sz w:val="22"/>
          <w:szCs w:val="22"/>
          <w:lang w:val="sr-Latn-ME"/>
        </w:rPr>
        <w:t xml:space="preserve"> navedenih u </w:t>
      </w:r>
      <w:r w:rsidR="00650396" w:rsidRPr="00ED05D1">
        <w:rPr>
          <w:bCs/>
          <w:color w:val="000000"/>
          <w:sz w:val="22"/>
          <w:szCs w:val="22"/>
          <w:lang w:val="sr-Latn-ME"/>
        </w:rPr>
        <w:t xml:space="preserve">dijelu </w:t>
      </w:r>
      <w:r w:rsidR="00592F7B" w:rsidRPr="00ED05D1">
        <w:rPr>
          <w:bCs/>
          <w:color w:val="000000"/>
          <w:sz w:val="22"/>
          <w:szCs w:val="22"/>
          <w:lang w:val="sr-Latn-ME"/>
        </w:rPr>
        <w:t>6.1.</w:t>
      </w:r>
    </w:p>
    <w:p w14:paraId="4621EF4C" w14:textId="77777777" w:rsidR="00AF25D0" w:rsidRPr="00ED05D1" w:rsidRDefault="00AF25D0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1EE60A15" w14:textId="77777777" w:rsidR="00AF25D0" w:rsidRPr="00ED05D1" w:rsidRDefault="00AF25D0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Pedijatrijska populacija</w:t>
      </w:r>
    </w:p>
    <w:p w14:paraId="7A1D8870" w14:textId="77777777" w:rsidR="00AF25D0" w:rsidRPr="00ED05D1" w:rsidRDefault="00AF25D0">
      <w:pPr>
        <w:numPr>
          <w:ilvl w:val="0"/>
          <w:numId w:val="15"/>
        </w:numPr>
        <w:tabs>
          <w:tab w:val="left" w:pos="709"/>
          <w:tab w:val="left" w:pos="851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neuspješna portoenterostomija ili u slučajevima </w:t>
      </w:r>
      <w:r w:rsidR="00593178" w:rsidRPr="00ED05D1">
        <w:rPr>
          <w:bCs/>
          <w:color w:val="000000"/>
          <w:sz w:val="22"/>
          <w:szCs w:val="22"/>
          <w:lang w:val="sr-Latn-ME"/>
        </w:rPr>
        <w:t xml:space="preserve">bez pojave dobrog </w:t>
      </w:r>
      <w:r w:rsidR="00D41C22" w:rsidRPr="00ED05D1">
        <w:rPr>
          <w:bCs/>
          <w:color w:val="000000"/>
          <w:sz w:val="22"/>
          <w:szCs w:val="22"/>
          <w:lang w:val="sr-Latn-ME"/>
        </w:rPr>
        <w:t xml:space="preserve">žučnog toka </w:t>
      </w:r>
      <w:r w:rsidR="00593178" w:rsidRPr="00ED05D1">
        <w:rPr>
          <w:bCs/>
          <w:color w:val="000000"/>
          <w:sz w:val="22"/>
          <w:szCs w:val="22"/>
          <w:lang w:val="sr-Latn-ME"/>
        </w:rPr>
        <w:t xml:space="preserve">kod </w:t>
      </w:r>
      <w:r w:rsidRPr="00ED05D1">
        <w:rPr>
          <w:bCs/>
          <w:color w:val="000000"/>
          <w:sz w:val="22"/>
          <w:szCs w:val="22"/>
          <w:lang w:val="sr-Latn-ME"/>
        </w:rPr>
        <w:t>djece s</w:t>
      </w:r>
      <w:r w:rsidR="00593178" w:rsidRPr="00ED05D1">
        <w:rPr>
          <w:bCs/>
          <w:color w:val="000000"/>
          <w:sz w:val="22"/>
          <w:szCs w:val="22"/>
          <w:lang w:val="sr-Latn-ME"/>
        </w:rPr>
        <w:t>a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537B60" w:rsidRPr="00ED05D1">
        <w:rPr>
          <w:bCs/>
          <w:color w:val="000000"/>
          <w:sz w:val="22"/>
          <w:szCs w:val="22"/>
          <w:lang w:val="sr-Latn-ME"/>
        </w:rPr>
        <w:t xml:space="preserve">bilijarnom </w:t>
      </w:r>
      <w:r w:rsidRPr="00ED05D1">
        <w:rPr>
          <w:bCs/>
          <w:color w:val="000000"/>
          <w:sz w:val="22"/>
          <w:szCs w:val="22"/>
          <w:lang w:val="sr-Latn-ME"/>
        </w:rPr>
        <w:t>atrezijom.</w:t>
      </w:r>
    </w:p>
    <w:p w14:paraId="5A083576" w14:textId="77777777" w:rsidR="0072020E" w:rsidRPr="00ED05D1" w:rsidRDefault="0072020E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07F7C49D" w14:textId="77777777" w:rsidR="00411B4B" w:rsidRPr="00ED05D1" w:rsidRDefault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4.4.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411B4B" w:rsidRPr="00ED05D1">
        <w:rPr>
          <w:b/>
          <w:bCs/>
          <w:color w:val="000000"/>
          <w:sz w:val="22"/>
          <w:szCs w:val="22"/>
          <w:lang w:val="sr-Latn-ME"/>
        </w:rPr>
        <w:t>Posebna upozorenja i mjere opreza pri upotrebi lijeka</w:t>
      </w:r>
    </w:p>
    <w:p w14:paraId="473E7F38" w14:textId="77777777" w:rsidR="00BE10F3" w:rsidRPr="00ED05D1" w:rsidRDefault="00BE10F3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43A36C6C" w14:textId="44216324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Primjena Ursofalk 250 mg tvrdih kapsula mora </w:t>
      </w:r>
      <w:r w:rsidR="00C15046" w:rsidRPr="00ED05D1">
        <w:rPr>
          <w:bCs/>
          <w:color w:val="000000"/>
          <w:sz w:val="22"/>
          <w:szCs w:val="22"/>
          <w:lang w:val="sr-Latn-ME"/>
        </w:rPr>
        <w:t xml:space="preserve">da bude </w:t>
      </w:r>
      <w:r w:rsidRPr="00ED05D1">
        <w:rPr>
          <w:bCs/>
          <w:color w:val="000000"/>
          <w:sz w:val="22"/>
          <w:szCs w:val="22"/>
          <w:lang w:val="sr-Latn-ME"/>
        </w:rPr>
        <w:t>pod nadzorom l</w:t>
      </w:r>
      <w:r w:rsidR="00BE10F3" w:rsidRPr="00ED05D1">
        <w:rPr>
          <w:bCs/>
          <w:color w:val="000000"/>
          <w:sz w:val="22"/>
          <w:szCs w:val="22"/>
          <w:lang w:val="sr-Latn-ME"/>
        </w:rPr>
        <w:t>jekara</w:t>
      </w:r>
      <w:r w:rsidR="00311900" w:rsidRPr="00ED05D1">
        <w:rPr>
          <w:bCs/>
          <w:color w:val="000000"/>
          <w:sz w:val="22"/>
          <w:szCs w:val="22"/>
          <w:lang w:val="sr-Latn-ME"/>
        </w:rPr>
        <w:t>.</w:t>
      </w:r>
    </w:p>
    <w:p w14:paraId="4FE535EB" w14:textId="77777777" w:rsidR="00650396" w:rsidRPr="00ED05D1" w:rsidRDefault="00650396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F834658" w14:textId="77777777" w:rsidR="00EF41C9" w:rsidRPr="00ED05D1" w:rsidRDefault="00E23BAC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Ljekar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mora kontroli</w:t>
      </w:r>
      <w:r w:rsidRPr="00ED05D1">
        <w:rPr>
          <w:bCs/>
          <w:color w:val="000000"/>
          <w:sz w:val="22"/>
          <w:szCs w:val="22"/>
          <w:lang w:val="sr-Latn-ME"/>
        </w:rPr>
        <w:t>sati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parametre funkcije jetre AST (SGOT), ALT (SGPT) i γ-</w:t>
      </w:r>
      <w:r w:rsidR="008260D7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Pr="00ED05D1">
        <w:rPr>
          <w:bCs/>
          <w:color w:val="000000"/>
          <w:sz w:val="22"/>
          <w:szCs w:val="22"/>
          <w:lang w:val="sr-Latn-ME"/>
        </w:rPr>
        <w:t xml:space="preserve">GT svake 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4 </w:t>
      </w:r>
      <w:r w:rsidRPr="00ED05D1">
        <w:rPr>
          <w:bCs/>
          <w:color w:val="000000"/>
          <w:sz w:val="22"/>
          <w:szCs w:val="22"/>
          <w:lang w:val="sr-Latn-ME"/>
        </w:rPr>
        <w:t>nedjelje</w:t>
      </w:r>
      <w:r w:rsidR="00C43B8E" w:rsidRPr="00ED05D1">
        <w:rPr>
          <w:bCs/>
          <w:color w:val="000000"/>
          <w:sz w:val="22"/>
          <w:szCs w:val="22"/>
          <w:lang w:val="sr-Latn-ME"/>
        </w:rPr>
        <w:t xml:space="preserve"> tokom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prva 3 mjeseca</w:t>
      </w:r>
      <w:r w:rsidR="00C43B8E" w:rsidRPr="00ED05D1">
        <w:rPr>
          <w:bCs/>
          <w:color w:val="000000"/>
          <w:sz w:val="22"/>
          <w:szCs w:val="22"/>
          <w:lang w:val="sr-Latn-ME"/>
        </w:rPr>
        <w:t xml:space="preserve"> terapije</w:t>
      </w:r>
      <w:r w:rsidR="00617420" w:rsidRPr="00ED05D1">
        <w:rPr>
          <w:bCs/>
          <w:color w:val="000000"/>
          <w:sz w:val="22"/>
          <w:szCs w:val="22"/>
          <w:lang w:val="sr-Latn-ME"/>
        </w:rPr>
        <w:t xml:space="preserve">, </w:t>
      </w:r>
      <w:r w:rsidR="00781070" w:rsidRPr="00ED05D1">
        <w:rPr>
          <w:bCs/>
          <w:color w:val="000000"/>
          <w:sz w:val="22"/>
          <w:szCs w:val="22"/>
          <w:lang w:val="sr-Latn-ME"/>
        </w:rPr>
        <w:t xml:space="preserve">a potom na </w:t>
      </w:r>
      <w:r w:rsidR="00EF41C9" w:rsidRPr="00ED05D1">
        <w:rPr>
          <w:bCs/>
          <w:color w:val="000000"/>
          <w:sz w:val="22"/>
          <w:szCs w:val="22"/>
          <w:lang w:val="sr-Latn-ME"/>
        </w:rPr>
        <w:t>svaka 3 mjeseca.</w:t>
      </w:r>
    </w:p>
    <w:p w14:paraId="1A2E9961" w14:textId="770E40E8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Osim što omogućava identifikaciju pacijenata koji </w:t>
      </w:r>
      <w:r w:rsidR="002546A3" w:rsidRPr="00ED05D1">
        <w:rPr>
          <w:bCs/>
          <w:color w:val="000000"/>
          <w:sz w:val="22"/>
          <w:szCs w:val="22"/>
          <w:lang w:val="sr-Latn-ME"/>
        </w:rPr>
        <w:t>reaguj</w:t>
      </w:r>
      <w:r w:rsidRPr="00ED05D1">
        <w:rPr>
          <w:bCs/>
          <w:color w:val="000000"/>
          <w:sz w:val="22"/>
          <w:szCs w:val="22"/>
          <w:lang w:val="sr-Latn-ME"/>
        </w:rPr>
        <w:t xml:space="preserve">u na </w:t>
      </w:r>
      <w:r w:rsidR="00CD7BE3" w:rsidRPr="00ED05D1">
        <w:rPr>
          <w:bCs/>
          <w:color w:val="000000"/>
          <w:sz w:val="22"/>
          <w:szCs w:val="22"/>
          <w:lang w:val="sr-Latn-ME"/>
        </w:rPr>
        <w:t>terapiju kao i</w:t>
      </w:r>
      <w:r w:rsidRPr="00ED05D1">
        <w:rPr>
          <w:bCs/>
          <w:color w:val="000000"/>
          <w:sz w:val="22"/>
          <w:szCs w:val="22"/>
          <w:lang w:val="sr-Latn-ME"/>
        </w:rPr>
        <w:t xml:space="preserve"> onih koji ne </w:t>
      </w:r>
      <w:r w:rsidR="003E7EBE" w:rsidRPr="00ED05D1">
        <w:rPr>
          <w:bCs/>
          <w:color w:val="000000"/>
          <w:sz w:val="22"/>
          <w:szCs w:val="22"/>
          <w:lang w:val="sr-Latn-ME"/>
        </w:rPr>
        <w:t xml:space="preserve">reaguju </w:t>
      </w:r>
      <w:r w:rsidRPr="00ED05D1">
        <w:rPr>
          <w:bCs/>
          <w:color w:val="000000"/>
          <w:sz w:val="22"/>
          <w:szCs w:val="22"/>
          <w:lang w:val="sr-Latn-ME"/>
        </w:rPr>
        <w:t xml:space="preserve">na </w:t>
      </w:r>
      <w:r w:rsidR="003E7EBE" w:rsidRPr="00ED05D1">
        <w:rPr>
          <w:bCs/>
          <w:color w:val="000000"/>
          <w:sz w:val="22"/>
          <w:szCs w:val="22"/>
          <w:lang w:val="sr-Latn-ME"/>
        </w:rPr>
        <w:t xml:space="preserve">terapiju </w:t>
      </w:r>
      <w:r w:rsidRPr="00ED05D1">
        <w:rPr>
          <w:bCs/>
          <w:color w:val="000000"/>
          <w:sz w:val="22"/>
          <w:szCs w:val="22"/>
          <w:lang w:val="sr-Latn-ME"/>
        </w:rPr>
        <w:t>među pacijentima koji se liječe od primarn</w:t>
      </w:r>
      <w:r w:rsidR="007102FF">
        <w:rPr>
          <w:bCs/>
          <w:color w:val="000000"/>
          <w:sz w:val="22"/>
          <w:szCs w:val="22"/>
          <w:lang w:val="sr-Latn-ME"/>
        </w:rPr>
        <w:t>og</w:t>
      </w:r>
      <w:r w:rsidRPr="00ED05D1">
        <w:rPr>
          <w:bCs/>
          <w:color w:val="000000"/>
          <w:sz w:val="22"/>
          <w:szCs w:val="22"/>
          <w:lang w:val="sr-Latn-ME"/>
        </w:rPr>
        <w:t xml:space="preserve"> bilijar</w:t>
      </w:r>
      <w:r w:rsidR="00554C42" w:rsidRPr="00ED05D1">
        <w:rPr>
          <w:bCs/>
          <w:color w:val="000000"/>
          <w:sz w:val="22"/>
          <w:szCs w:val="22"/>
          <w:lang w:val="sr-Latn-ME"/>
        </w:rPr>
        <w:t>n</w:t>
      </w:r>
      <w:r w:rsidR="007102FF">
        <w:rPr>
          <w:bCs/>
          <w:color w:val="000000"/>
          <w:sz w:val="22"/>
          <w:szCs w:val="22"/>
          <w:lang w:val="sr-Latn-ME"/>
        </w:rPr>
        <w:t>og</w:t>
      </w:r>
      <w:r w:rsidR="00554C42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7102FF">
        <w:rPr>
          <w:bCs/>
          <w:color w:val="000000"/>
          <w:sz w:val="22"/>
          <w:szCs w:val="22"/>
          <w:lang w:val="sr-Latn-ME"/>
        </w:rPr>
        <w:t>holangitisa</w:t>
      </w:r>
      <w:r w:rsidR="00554C42" w:rsidRPr="00ED05D1">
        <w:rPr>
          <w:bCs/>
          <w:color w:val="000000"/>
          <w:sz w:val="22"/>
          <w:szCs w:val="22"/>
          <w:lang w:val="sr-Latn-ME"/>
        </w:rPr>
        <w:t>, ova kontrola takođe omogućava</w:t>
      </w:r>
      <w:r w:rsidRPr="00ED05D1">
        <w:rPr>
          <w:bCs/>
          <w:color w:val="000000"/>
          <w:sz w:val="22"/>
          <w:szCs w:val="22"/>
          <w:lang w:val="sr-Latn-ME"/>
        </w:rPr>
        <w:t xml:space="preserve"> rano prepoznavanje potencijalnog pogoršanja funkcije</w:t>
      </w:r>
      <w:r w:rsidR="006C56BB" w:rsidRPr="00ED05D1">
        <w:rPr>
          <w:bCs/>
          <w:color w:val="000000"/>
          <w:sz w:val="22"/>
          <w:szCs w:val="22"/>
          <w:lang w:val="sr-Latn-ME"/>
        </w:rPr>
        <w:t xml:space="preserve"> jetre</w:t>
      </w:r>
      <w:r w:rsidRPr="00ED05D1">
        <w:rPr>
          <w:bCs/>
          <w:color w:val="000000"/>
          <w:sz w:val="22"/>
          <w:szCs w:val="22"/>
          <w:lang w:val="sr-Latn-ME"/>
        </w:rPr>
        <w:t xml:space="preserve">, </w:t>
      </w:r>
      <w:r w:rsidR="00F116FF" w:rsidRPr="00ED05D1">
        <w:rPr>
          <w:bCs/>
          <w:color w:val="000000"/>
          <w:sz w:val="22"/>
          <w:szCs w:val="22"/>
          <w:lang w:val="sr-Latn-ME"/>
        </w:rPr>
        <w:t xml:space="preserve">naročito kod </w:t>
      </w:r>
      <w:r w:rsidRPr="00ED05D1">
        <w:rPr>
          <w:bCs/>
          <w:color w:val="000000"/>
          <w:sz w:val="22"/>
          <w:szCs w:val="22"/>
          <w:lang w:val="sr-Latn-ME"/>
        </w:rPr>
        <w:t>pacijenata s</w:t>
      </w:r>
      <w:r w:rsidR="00B20871" w:rsidRPr="00ED05D1">
        <w:rPr>
          <w:bCs/>
          <w:color w:val="000000"/>
          <w:sz w:val="22"/>
          <w:szCs w:val="22"/>
          <w:lang w:val="sr-Latn-ME"/>
        </w:rPr>
        <w:t>a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B20871" w:rsidRPr="00ED05D1">
        <w:rPr>
          <w:bCs/>
          <w:color w:val="000000"/>
          <w:sz w:val="22"/>
          <w:szCs w:val="22"/>
          <w:lang w:val="sr-Latn-ME"/>
        </w:rPr>
        <w:t>uznapredov</w:t>
      </w:r>
      <w:r w:rsidR="00FB5F36" w:rsidRPr="00ED05D1">
        <w:rPr>
          <w:bCs/>
          <w:color w:val="000000"/>
          <w:sz w:val="22"/>
          <w:szCs w:val="22"/>
          <w:lang w:val="sr-Latn-ME"/>
        </w:rPr>
        <w:t>alim</w:t>
      </w:r>
      <w:r w:rsidR="00B20871" w:rsidRPr="00ED05D1">
        <w:rPr>
          <w:bCs/>
          <w:color w:val="000000"/>
          <w:sz w:val="22"/>
          <w:szCs w:val="22"/>
          <w:lang w:val="sr-Latn-ME"/>
        </w:rPr>
        <w:t xml:space="preserve"> stadijumom primarn</w:t>
      </w:r>
      <w:r w:rsidR="007102FF">
        <w:rPr>
          <w:bCs/>
          <w:color w:val="000000"/>
          <w:sz w:val="22"/>
          <w:szCs w:val="22"/>
          <w:lang w:val="sr-Latn-ME"/>
        </w:rPr>
        <w:t>og</w:t>
      </w:r>
      <w:r w:rsidR="00B20871" w:rsidRPr="00ED05D1">
        <w:rPr>
          <w:bCs/>
          <w:color w:val="000000"/>
          <w:sz w:val="22"/>
          <w:szCs w:val="22"/>
          <w:lang w:val="sr-Latn-ME"/>
        </w:rPr>
        <w:t xml:space="preserve"> bilijarn</w:t>
      </w:r>
      <w:r w:rsidR="007102FF">
        <w:rPr>
          <w:bCs/>
          <w:color w:val="000000"/>
          <w:sz w:val="22"/>
          <w:szCs w:val="22"/>
          <w:lang w:val="sr-Latn-ME"/>
        </w:rPr>
        <w:t>og</w:t>
      </w:r>
      <w:r w:rsidR="00B20871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7102FF">
        <w:rPr>
          <w:bCs/>
          <w:color w:val="000000"/>
          <w:sz w:val="22"/>
          <w:szCs w:val="22"/>
          <w:lang w:val="sr-Latn-ME"/>
        </w:rPr>
        <w:t>holangitisa</w:t>
      </w:r>
      <w:r w:rsidRPr="00ED05D1">
        <w:rPr>
          <w:bCs/>
          <w:color w:val="000000"/>
          <w:sz w:val="22"/>
          <w:szCs w:val="22"/>
          <w:lang w:val="sr-Latn-ME"/>
        </w:rPr>
        <w:t>.</w:t>
      </w:r>
    </w:p>
    <w:p w14:paraId="08BED803" w14:textId="77777777" w:rsidR="00592F7B" w:rsidRPr="00ED05D1" w:rsidRDefault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1C71A04B" w14:textId="77777777" w:rsidR="00EF41C9" w:rsidRPr="00ED05D1" w:rsidRDefault="00CD185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Kod primjene za rastvaranje h</w:t>
      </w:r>
      <w:r w:rsidR="00EF41C9" w:rsidRPr="00ED05D1">
        <w:rPr>
          <w:bCs/>
          <w:color w:val="000000"/>
          <w:sz w:val="22"/>
          <w:szCs w:val="22"/>
          <w:u w:val="single"/>
          <w:lang w:val="sr-Latn-ME"/>
        </w:rPr>
        <w:t>olesterolskih žučnih kamenaca:</w:t>
      </w:r>
    </w:p>
    <w:p w14:paraId="4E1F0F5F" w14:textId="77777777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Za procjenu t</w:t>
      </w:r>
      <w:r w:rsidR="00ED11E4" w:rsidRPr="00ED05D1">
        <w:rPr>
          <w:bCs/>
          <w:color w:val="000000"/>
          <w:sz w:val="22"/>
          <w:szCs w:val="22"/>
          <w:lang w:val="sr-Latn-ME"/>
        </w:rPr>
        <w:t>oka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96342C" w:rsidRPr="00ED05D1">
        <w:rPr>
          <w:bCs/>
          <w:color w:val="000000"/>
          <w:sz w:val="22"/>
          <w:szCs w:val="22"/>
          <w:lang w:val="sr-Latn-ME"/>
        </w:rPr>
        <w:t xml:space="preserve">terapije </w:t>
      </w:r>
      <w:r w:rsidRPr="00ED05D1">
        <w:rPr>
          <w:bCs/>
          <w:color w:val="000000"/>
          <w:sz w:val="22"/>
          <w:szCs w:val="22"/>
          <w:lang w:val="sr-Latn-ME"/>
        </w:rPr>
        <w:t xml:space="preserve">i pravovremeno otkrivanje eventualne kalcifikacije žučnih kamenaca, </w:t>
      </w:r>
      <w:r w:rsidR="0096342C" w:rsidRPr="00ED05D1">
        <w:rPr>
          <w:bCs/>
          <w:color w:val="000000"/>
          <w:sz w:val="22"/>
          <w:szCs w:val="22"/>
          <w:lang w:val="sr-Latn-ME"/>
        </w:rPr>
        <w:t xml:space="preserve">u zavisnosti </w:t>
      </w:r>
      <w:r w:rsidRPr="00ED05D1">
        <w:rPr>
          <w:bCs/>
          <w:color w:val="000000"/>
          <w:sz w:val="22"/>
          <w:szCs w:val="22"/>
          <w:lang w:val="sr-Latn-ME"/>
        </w:rPr>
        <w:t>o</w:t>
      </w:r>
      <w:r w:rsidR="0096342C" w:rsidRPr="00ED05D1">
        <w:rPr>
          <w:bCs/>
          <w:color w:val="000000"/>
          <w:sz w:val="22"/>
          <w:szCs w:val="22"/>
          <w:lang w:val="sr-Latn-ME"/>
        </w:rPr>
        <w:t>d veličine kamena</w:t>
      </w:r>
      <w:r w:rsidR="005F382B" w:rsidRPr="00ED05D1">
        <w:rPr>
          <w:bCs/>
          <w:color w:val="000000"/>
          <w:sz w:val="22"/>
          <w:szCs w:val="22"/>
          <w:lang w:val="sr-Latn-ME"/>
        </w:rPr>
        <w:t>ca</w:t>
      </w:r>
      <w:r w:rsidRPr="00ED05D1">
        <w:rPr>
          <w:bCs/>
          <w:color w:val="000000"/>
          <w:sz w:val="22"/>
          <w:szCs w:val="22"/>
          <w:lang w:val="sr-Latn-ME"/>
        </w:rPr>
        <w:t xml:space="preserve">, </w:t>
      </w:r>
      <w:r w:rsidR="005F382B" w:rsidRPr="00ED05D1">
        <w:rPr>
          <w:bCs/>
          <w:color w:val="000000"/>
          <w:sz w:val="22"/>
          <w:szCs w:val="22"/>
          <w:lang w:val="sr-Latn-ME"/>
        </w:rPr>
        <w:t>žučnu kesu je potrebno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60025E" w:rsidRPr="00ED05D1">
        <w:rPr>
          <w:bCs/>
          <w:color w:val="000000"/>
          <w:sz w:val="22"/>
          <w:szCs w:val="22"/>
          <w:lang w:val="sr-Latn-ME"/>
        </w:rPr>
        <w:t xml:space="preserve">prikazati </w:t>
      </w:r>
      <w:r w:rsidR="00592F7B" w:rsidRPr="00ED05D1">
        <w:rPr>
          <w:bCs/>
          <w:color w:val="000000"/>
          <w:sz w:val="22"/>
          <w:szCs w:val="22"/>
          <w:lang w:val="sr-Latn-ME"/>
        </w:rPr>
        <w:t>6-</w:t>
      </w:r>
      <w:r w:rsidRPr="00ED05D1">
        <w:rPr>
          <w:bCs/>
          <w:color w:val="000000"/>
          <w:sz w:val="22"/>
          <w:szCs w:val="22"/>
          <w:lang w:val="sr-Latn-ME"/>
        </w:rPr>
        <w:t xml:space="preserve">10 mjeseci nakon početka liječenja </w:t>
      </w:r>
      <w:r w:rsidR="005D36F0" w:rsidRPr="00ED05D1">
        <w:rPr>
          <w:bCs/>
          <w:color w:val="000000"/>
          <w:sz w:val="22"/>
          <w:szCs w:val="22"/>
          <w:lang w:val="sr-Latn-ME"/>
        </w:rPr>
        <w:t>(</w:t>
      </w:r>
      <w:r w:rsidR="005F382B" w:rsidRPr="00ED05D1">
        <w:rPr>
          <w:bCs/>
          <w:color w:val="000000"/>
          <w:sz w:val="22"/>
          <w:szCs w:val="22"/>
          <w:lang w:val="sr-Latn-ME"/>
        </w:rPr>
        <w:t>oralnom h</w:t>
      </w:r>
      <w:r w:rsidRPr="00ED05D1">
        <w:rPr>
          <w:bCs/>
          <w:color w:val="000000"/>
          <w:sz w:val="22"/>
          <w:szCs w:val="22"/>
          <w:lang w:val="sr-Latn-ME"/>
        </w:rPr>
        <w:t>oleci</w:t>
      </w:r>
      <w:r w:rsidR="00C542D9" w:rsidRPr="00ED05D1">
        <w:rPr>
          <w:bCs/>
          <w:color w:val="000000"/>
          <w:sz w:val="22"/>
          <w:szCs w:val="22"/>
          <w:lang w:val="sr-Latn-ME"/>
        </w:rPr>
        <w:t>stografijom) preglednim i kosi</w:t>
      </w:r>
      <w:r w:rsidRPr="00ED05D1">
        <w:rPr>
          <w:bCs/>
          <w:color w:val="000000"/>
          <w:sz w:val="22"/>
          <w:szCs w:val="22"/>
          <w:lang w:val="sr-Latn-ME"/>
        </w:rPr>
        <w:t>m snimkom u stojećem i ležećem položaju (pod kontrolom UZV).</w:t>
      </w:r>
    </w:p>
    <w:p w14:paraId="189D9D36" w14:textId="77777777" w:rsidR="00592F7B" w:rsidRPr="00ED05D1" w:rsidRDefault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1A4D118" w14:textId="77777777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Ursofalk 250 mg tvrde kapsule </w:t>
      </w:r>
      <w:r w:rsidR="00FA48E8" w:rsidRPr="00ED05D1">
        <w:rPr>
          <w:bCs/>
          <w:color w:val="000000"/>
          <w:sz w:val="22"/>
          <w:szCs w:val="22"/>
          <w:lang w:val="sr-Latn-ME"/>
        </w:rPr>
        <w:t xml:space="preserve">se ne smiju </w:t>
      </w:r>
      <w:r w:rsidRPr="00ED05D1">
        <w:rPr>
          <w:bCs/>
          <w:color w:val="000000"/>
          <w:sz w:val="22"/>
          <w:szCs w:val="22"/>
          <w:lang w:val="sr-Latn-ME"/>
        </w:rPr>
        <w:t>pr</w:t>
      </w:r>
      <w:r w:rsidR="00FA48E8" w:rsidRPr="00ED05D1">
        <w:rPr>
          <w:bCs/>
          <w:color w:val="000000"/>
          <w:sz w:val="22"/>
          <w:szCs w:val="22"/>
          <w:lang w:val="sr-Latn-ME"/>
        </w:rPr>
        <w:t>imjenjivati u slučaju kada žučna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FA48E8" w:rsidRPr="00ED05D1">
        <w:rPr>
          <w:bCs/>
          <w:color w:val="000000"/>
          <w:sz w:val="22"/>
          <w:szCs w:val="22"/>
          <w:lang w:val="sr-Latn-ME"/>
        </w:rPr>
        <w:t xml:space="preserve">kesa </w:t>
      </w:r>
      <w:r w:rsidRPr="00ED05D1">
        <w:rPr>
          <w:bCs/>
          <w:color w:val="000000"/>
          <w:sz w:val="22"/>
          <w:szCs w:val="22"/>
          <w:lang w:val="sr-Latn-ME"/>
        </w:rPr>
        <w:t xml:space="preserve">nije </w:t>
      </w:r>
      <w:r w:rsidR="00FA48E8" w:rsidRPr="00ED05D1">
        <w:rPr>
          <w:bCs/>
          <w:color w:val="000000"/>
          <w:sz w:val="22"/>
          <w:szCs w:val="22"/>
          <w:lang w:val="sr-Latn-ME"/>
        </w:rPr>
        <w:t>vidljiva rendgenski</w:t>
      </w:r>
      <w:r w:rsidR="00592F7B" w:rsidRPr="00ED05D1">
        <w:rPr>
          <w:bCs/>
          <w:color w:val="000000"/>
          <w:sz w:val="22"/>
          <w:szCs w:val="22"/>
          <w:lang w:val="sr-Latn-ME"/>
        </w:rPr>
        <w:t>, kod</w:t>
      </w:r>
      <w:r w:rsidR="00CC4E39" w:rsidRPr="00ED05D1">
        <w:rPr>
          <w:bCs/>
          <w:color w:val="000000"/>
          <w:sz w:val="22"/>
          <w:szCs w:val="22"/>
          <w:lang w:val="sr-Latn-ME"/>
        </w:rPr>
        <w:t xml:space="preserve"> kalcifikovanih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 žučnih kamenaca,</w:t>
      </w:r>
      <w:r w:rsidRPr="00ED05D1">
        <w:rPr>
          <w:bCs/>
          <w:color w:val="000000"/>
          <w:sz w:val="22"/>
          <w:szCs w:val="22"/>
          <w:lang w:val="sr-Latn-ME"/>
        </w:rPr>
        <w:t xml:space="preserve"> po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remećene </w:t>
      </w:r>
      <w:r w:rsidR="00C04D0C" w:rsidRPr="00ED05D1">
        <w:rPr>
          <w:bCs/>
          <w:color w:val="000000"/>
          <w:sz w:val="22"/>
          <w:szCs w:val="22"/>
          <w:lang w:val="sr-Latn-ME"/>
        </w:rPr>
        <w:t>kontraktilnosti žučne kese</w:t>
      </w:r>
      <w:r w:rsidRPr="00ED05D1">
        <w:rPr>
          <w:bCs/>
          <w:color w:val="000000"/>
          <w:sz w:val="22"/>
          <w:szCs w:val="22"/>
          <w:lang w:val="sr-Latn-ME"/>
        </w:rPr>
        <w:t xml:space="preserve">, </w:t>
      </w:r>
      <w:r w:rsidR="00C04D0C" w:rsidRPr="00ED05D1">
        <w:rPr>
          <w:bCs/>
          <w:color w:val="000000"/>
          <w:sz w:val="22"/>
          <w:szCs w:val="22"/>
          <w:lang w:val="sr-Latn-ME"/>
        </w:rPr>
        <w:t xml:space="preserve">ili </w:t>
      </w:r>
      <w:r w:rsidRPr="00ED05D1">
        <w:rPr>
          <w:bCs/>
          <w:color w:val="000000"/>
          <w:sz w:val="22"/>
          <w:szCs w:val="22"/>
          <w:lang w:val="sr-Latn-ME"/>
        </w:rPr>
        <w:t>čestih epizoda bilijarnih kolika.</w:t>
      </w:r>
    </w:p>
    <w:p w14:paraId="5AF67390" w14:textId="77777777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BBC403E" w14:textId="55743499" w:rsidR="00EF41C9" w:rsidRPr="00ED05D1" w:rsidRDefault="001B026F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Pacijentkinje 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koje uzimaju Ursofalk 250 mg tvrde kapsule za </w:t>
      </w:r>
      <w:r w:rsidR="00890214" w:rsidRPr="00ED05D1">
        <w:rPr>
          <w:bCs/>
          <w:color w:val="000000"/>
          <w:sz w:val="22"/>
          <w:szCs w:val="22"/>
          <w:lang w:val="sr-Latn-ME"/>
        </w:rPr>
        <w:t xml:space="preserve">rastvaranje 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žučnih kamenaca moraju koristiti </w:t>
      </w:r>
      <w:r w:rsidR="00F51D92" w:rsidRPr="00ED05D1">
        <w:rPr>
          <w:bCs/>
          <w:color w:val="000000"/>
          <w:sz w:val="22"/>
          <w:szCs w:val="22"/>
          <w:lang w:val="sr-Latn-ME"/>
        </w:rPr>
        <w:t xml:space="preserve">efikasnu </w:t>
      </w:r>
      <w:r w:rsidR="00EF41C9" w:rsidRPr="00ED05D1">
        <w:rPr>
          <w:bCs/>
          <w:color w:val="000000"/>
          <w:sz w:val="22"/>
          <w:szCs w:val="22"/>
          <w:lang w:val="sr-Latn-ME"/>
        </w:rPr>
        <w:t>nehormon</w:t>
      </w:r>
      <w:r w:rsidR="00F51D92" w:rsidRPr="00ED05D1">
        <w:rPr>
          <w:bCs/>
          <w:color w:val="000000"/>
          <w:sz w:val="22"/>
          <w:szCs w:val="22"/>
          <w:lang w:val="sr-Latn-ME"/>
        </w:rPr>
        <w:t>sku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metodu kontracepcije jer hormon</w:t>
      </w:r>
      <w:r w:rsidR="00527BD1" w:rsidRPr="00ED05D1">
        <w:rPr>
          <w:bCs/>
          <w:color w:val="000000"/>
          <w:sz w:val="22"/>
          <w:szCs w:val="22"/>
          <w:lang w:val="sr-Latn-ME"/>
        </w:rPr>
        <w:t>ski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kontraceptivi mogu po</w:t>
      </w:r>
      <w:r w:rsidR="00446239" w:rsidRPr="00ED05D1">
        <w:rPr>
          <w:bCs/>
          <w:color w:val="000000"/>
          <w:sz w:val="22"/>
          <w:szCs w:val="22"/>
          <w:lang w:val="sr-Latn-ME"/>
        </w:rPr>
        <w:t xml:space="preserve">većati 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bilijarnu litijazu (vidjeti </w:t>
      </w:r>
      <w:r w:rsidR="00650396" w:rsidRPr="00ED05D1">
        <w:rPr>
          <w:bCs/>
          <w:color w:val="000000"/>
          <w:sz w:val="22"/>
          <w:szCs w:val="22"/>
          <w:lang w:val="sr-Latn-ME"/>
        </w:rPr>
        <w:t xml:space="preserve">djelove </w:t>
      </w:r>
      <w:r w:rsidR="00EF41C9" w:rsidRPr="00ED05D1">
        <w:rPr>
          <w:bCs/>
          <w:color w:val="000000"/>
          <w:sz w:val="22"/>
          <w:szCs w:val="22"/>
          <w:lang w:val="sr-Latn-ME"/>
        </w:rPr>
        <w:t>4.5 i 4.6).</w:t>
      </w:r>
    </w:p>
    <w:p w14:paraId="3FF957B3" w14:textId="77777777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0734F0B" w14:textId="77777777" w:rsidR="00C74378" w:rsidRPr="00ED05D1" w:rsidRDefault="00C74378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</w:p>
    <w:p w14:paraId="7D601419" w14:textId="77777777" w:rsidR="00C74378" w:rsidRPr="00ED05D1" w:rsidRDefault="00C74378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</w:p>
    <w:p w14:paraId="5BA64B50" w14:textId="6B5B7250" w:rsidR="00EF41C9" w:rsidRPr="00ED05D1" w:rsidRDefault="00311B87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80797D">
        <w:rPr>
          <w:bCs/>
          <w:color w:val="000000"/>
          <w:sz w:val="22"/>
          <w:szCs w:val="22"/>
          <w:u w:val="single"/>
          <w:lang w:val="sr-Latn-ME"/>
        </w:rPr>
        <w:lastRenderedPageBreak/>
        <w:t xml:space="preserve">Terapija </w:t>
      </w:r>
      <w:r w:rsidR="00024174" w:rsidRPr="0080797D">
        <w:rPr>
          <w:bCs/>
          <w:color w:val="000000"/>
          <w:sz w:val="22"/>
          <w:szCs w:val="22"/>
          <w:u w:val="single"/>
          <w:lang w:val="sr-Latn-ME"/>
        </w:rPr>
        <w:t>uznapredoval</w:t>
      </w:r>
      <w:r w:rsidR="0080797D" w:rsidRPr="00CF0503">
        <w:rPr>
          <w:bCs/>
          <w:color w:val="000000"/>
          <w:sz w:val="22"/>
          <w:szCs w:val="22"/>
          <w:u w:val="single"/>
          <w:lang w:val="sr-Latn-ME"/>
        </w:rPr>
        <w:t>og</w:t>
      </w:r>
      <w:r w:rsidR="00024174" w:rsidRPr="0080797D">
        <w:rPr>
          <w:bCs/>
          <w:color w:val="000000"/>
          <w:sz w:val="22"/>
          <w:szCs w:val="22"/>
          <w:u w:val="single"/>
          <w:lang w:val="sr-Latn-ME"/>
        </w:rPr>
        <w:t xml:space="preserve"> </w:t>
      </w:r>
      <w:r w:rsidR="00EF41C9" w:rsidRPr="0080797D">
        <w:rPr>
          <w:bCs/>
          <w:color w:val="000000"/>
          <w:sz w:val="22"/>
          <w:szCs w:val="22"/>
          <w:u w:val="single"/>
          <w:lang w:val="sr-Latn-ME"/>
        </w:rPr>
        <w:t>primarn</w:t>
      </w:r>
      <w:r w:rsidR="0080797D" w:rsidRPr="00CF0503">
        <w:rPr>
          <w:bCs/>
          <w:color w:val="000000"/>
          <w:sz w:val="22"/>
          <w:szCs w:val="22"/>
          <w:u w:val="single"/>
          <w:lang w:val="sr-Latn-ME"/>
        </w:rPr>
        <w:t>og</w:t>
      </w:r>
      <w:r w:rsidR="00EF41C9" w:rsidRPr="0080797D">
        <w:rPr>
          <w:bCs/>
          <w:color w:val="000000"/>
          <w:sz w:val="22"/>
          <w:szCs w:val="22"/>
          <w:u w:val="single"/>
          <w:lang w:val="sr-Latn-ME"/>
        </w:rPr>
        <w:t xml:space="preserve"> bilijarn</w:t>
      </w:r>
      <w:r w:rsidR="0080797D" w:rsidRPr="00CF0503">
        <w:rPr>
          <w:bCs/>
          <w:color w:val="000000"/>
          <w:sz w:val="22"/>
          <w:szCs w:val="22"/>
          <w:u w:val="single"/>
          <w:lang w:val="sr-Latn-ME"/>
        </w:rPr>
        <w:t>og</w:t>
      </w:r>
      <w:r w:rsidR="00EF41C9" w:rsidRPr="0080797D">
        <w:rPr>
          <w:bCs/>
          <w:color w:val="000000"/>
          <w:sz w:val="22"/>
          <w:szCs w:val="22"/>
          <w:u w:val="single"/>
          <w:lang w:val="sr-Latn-ME"/>
        </w:rPr>
        <w:t xml:space="preserve"> </w:t>
      </w:r>
      <w:r w:rsidR="0080797D" w:rsidRPr="00CF0503">
        <w:rPr>
          <w:bCs/>
          <w:color w:val="000000"/>
          <w:sz w:val="22"/>
          <w:szCs w:val="22"/>
          <w:u w:val="single"/>
          <w:lang w:val="sr-Latn-ME"/>
        </w:rPr>
        <w:t>holangitisa</w:t>
      </w:r>
      <w:r w:rsidR="00EF41C9" w:rsidRPr="0080797D">
        <w:rPr>
          <w:bCs/>
          <w:color w:val="000000"/>
          <w:sz w:val="22"/>
          <w:szCs w:val="22"/>
          <w:lang w:val="sr-Latn-ME"/>
        </w:rPr>
        <w:t>:</w:t>
      </w:r>
    </w:p>
    <w:p w14:paraId="15A41B60" w14:textId="77777777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U </w:t>
      </w:r>
      <w:r w:rsidR="0060025E" w:rsidRPr="00ED05D1">
        <w:rPr>
          <w:bCs/>
          <w:color w:val="000000"/>
          <w:sz w:val="22"/>
          <w:szCs w:val="22"/>
          <w:lang w:val="sr-Latn-ME"/>
        </w:rPr>
        <w:t xml:space="preserve">vrlo </w:t>
      </w:r>
      <w:r w:rsidRPr="00ED05D1">
        <w:rPr>
          <w:bCs/>
          <w:color w:val="000000"/>
          <w:sz w:val="22"/>
          <w:szCs w:val="22"/>
          <w:lang w:val="sr-Latn-ME"/>
        </w:rPr>
        <w:t xml:space="preserve">rijetkim slučajevima </w:t>
      </w:r>
      <w:r w:rsidR="0060025E" w:rsidRPr="00ED05D1">
        <w:rPr>
          <w:bCs/>
          <w:color w:val="000000"/>
          <w:sz w:val="22"/>
          <w:szCs w:val="22"/>
          <w:lang w:val="sr-Latn-ME"/>
        </w:rPr>
        <w:t xml:space="preserve">je </w:t>
      </w:r>
      <w:r w:rsidR="00FE382A" w:rsidRPr="00ED05D1">
        <w:rPr>
          <w:bCs/>
          <w:color w:val="000000"/>
          <w:sz w:val="22"/>
          <w:szCs w:val="22"/>
          <w:lang w:val="sr-Latn-ME"/>
        </w:rPr>
        <w:t xml:space="preserve">uočena </w:t>
      </w:r>
      <w:r w:rsidRPr="00ED05D1">
        <w:rPr>
          <w:bCs/>
          <w:color w:val="000000"/>
          <w:sz w:val="22"/>
          <w:szCs w:val="22"/>
          <w:lang w:val="sr-Latn-ME"/>
        </w:rPr>
        <w:t>dekompenz</w:t>
      </w:r>
      <w:r w:rsidR="006F403A" w:rsidRPr="00ED05D1">
        <w:rPr>
          <w:bCs/>
          <w:color w:val="000000"/>
          <w:sz w:val="22"/>
          <w:szCs w:val="22"/>
          <w:lang w:val="sr-Latn-ME"/>
        </w:rPr>
        <w:t>acija ciroze jetre koja se djeli</w:t>
      </w:r>
      <w:r w:rsidRPr="00ED05D1">
        <w:rPr>
          <w:bCs/>
          <w:color w:val="000000"/>
          <w:sz w:val="22"/>
          <w:szCs w:val="22"/>
          <w:lang w:val="sr-Latn-ME"/>
        </w:rPr>
        <w:t>mično</w:t>
      </w:r>
      <w:r w:rsidR="002B1320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Pr="00ED05D1">
        <w:rPr>
          <w:bCs/>
          <w:color w:val="000000"/>
          <w:sz w:val="22"/>
          <w:szCs w:val="22"/>
          <w:lang w:val="sr-Latn-ME"/>
        </w:rPr>
        <w:t>povukla nakon</w:t>
      </w:r>
      <w:r w:rsidR="0060025E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FE382A" w:rsidRPr="00ED05D1">
        <w:rPr>
          <w:bCs/>
          <w:color w:val="000000"/>
          <w:sz w:val="22"/>
          <w:szCs w:val="22"/>
          <w:lang w:val="sr-Latn-ME"/>
        </w:rPr>
        <w:t>prestanka terapije</w:t>
      </w:r>
      <w:r w:rsidRPr="00ED05D1">
        <w:rPr>
          <w:bCs/>
          <w:color w:val="000000"/>
          <w:sz w:val="22"/>
          <w:szCs w:val="22"/>
          <w:lang w:val="sr-Latn-ME"/>
        </w:rPr>
        <w:t>.</w:t>
      </w:r>
    </w:p>
    <w:p w14:paraId="53BAE726" w14:textId="77777777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44427C43" w14:textId="6C3266C6" w:rsidR="00EF41C9" w:rsidRPr="00ED05D1" w:rsidRDefault="00737C4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Kod pacijenata </w:t>
      </w:r>
      <w:r w:rsidR="00EF41C9" w:rsidRPr="00ED05D1">
        <w:rPr>
          <w:bCs/>
          <w:color w:val="000000"/>
          <w:sz w:val="22"/>
          <w:szCs w:val="22"/>
          <w:lang w:val="sr-Latn-ME"/>
        </w:rPr>
        <w:t>s</w:t>
      </w:r>
      <w:r w:rsidRPr="00ED05D1">
        <w:rPr>
          <w:bCs/>
          <w:color w:val="000000"/>
          <w:sz w:val="22"/>
          <w:szCs w:val="22"/>
          <w:lang w:val="sr-Latn-ME"/>
        </w:rPr>
        <w:t>a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primar</w:t>
      </w:r>
      <w:r w:rsidR="0080797D">
        <w:rPr>
          <w:bCs/>
          <w:color w:val="000000"/>
          <w:sz w:val="22"/>
          <w:szCs w:val="22"/>
          <w:lang w:val="sr-Latn-ME"/>
        </w:rPr>
        <w:t>nim bilijarnim holangitisom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(PBC)</w:t>
      </w:r>
      <w:r w:rsidR="00CF1A74">
        <w:rPr>
          <w:bCs/>
          <w:color w:val="000000"/>
          <w:sz w:val="22"/>
          <w:szCs w:val="22"/>
          <w:lang w:val="sr-Latn-ME"/>
        </w:rPr>
        <w:t>,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u rijetkim slučajevima</w:t>
      </w:r>
      <w:r w:rsidR="00CF0945" w:rsidRPr="00ED05D1">
        <w:rPr>
          <w:bCs/>
          <w:color w:val="000000"/>
          <w:sz w:val="22"/>
          <w:szCs w:val="22"/>
          <w:lang w:val="sr-Latn-ME"/>
        </w:rPr>
        <w:t>, na početku terapije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može doći do pogoršanja kliničkih simptoma, tj. svr</w:t>
      </w:r>
      <w:r w:rsidR="008142E4" w:rsidRPr="00ED05D1">
        <w:rPr>
          <w:bCs/>
          <w:color w:val="000000"/>
          <w:sz w:val="22"/>
          <w:szCs w:val="22"/>
          <w:lang w:val="sr-Latn-ME"/>
        </w:rPr>
        <w:t>ab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se može pojačati. U</w:t>
      </w:r>
      <w:r w:rsidR="001D3DFF" w:rsidRPr="00ED05D1">
        <w:rPr>
          <w:bCs/>
          <w:color w:val="000000"/>
          <w:sz w:val="22"/>
          <w:szCs w:val="22"/>
          <w:lang w:val="sr-Latn-ME"/>
        </w:rPr>
        <w:t xml:space="preserve"> takvom slučaju doza </w:t>
      </w:r>
      <w:r w:rsidR="00EA2F95" w:rsidRPr="00ED05D1">
        <w:rPr>
          <w:bCs/>
          <w:color w:val="000000"/>
          <w:sz w:val="22"/>
          <w:szCs w:val="22"/>
          <w:lang w:val="sr-Latn-ME"/>
        </w:rPr>
        <w:t>ursodeoksihol</w:t>
      </w:r>
      <w:r w:rsidR="00592F7B" w:rsidRPr="00ED05D1">
        <w:rPr>
          <w:bCs/>
          <w:color w:val="000000"/>
          <w:sz w:val="22"/>
          <w:szCs w:val="22"/>
          <w:lang w:val="sr-Latn-ME"/>
        </w:rPr>
        <w:t>ne kiseline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se mora smanjiti na jednu Ursofalk kapsulu od 250 mg na dan </w:t>
      </w:r>
      <w:r w:rsidR="00601206" w:rsidRPr="00ED05D1">
        <w:rPr>
          <w:bCs/>
          <w:color w:val="000000"/>
          <w:sz w:val="22"/>
          <w:szCs w:val="22"/>
          <w:lang w:val="sr-Latn-ME"/>
        </w:rPr>
        <w:t xml:space="preserve">a zatim </w:t>
      </w:r>
      <w:r w:rsidR="00EF41C9" w:rsidRPr="00ED05D1">
        <w:rPr>
          <w:bCs/>
          <w:color w:val="000000"/>
          <w:sz w:val="22"/>
          <w:szCs w:val="22"/>
          <w:lang w:val="sr-Latn-ME"/>
        </w:rPr>
        <w:t>post</w:t>
      </w:r>
      <w:r w:rsidR="003C0E26" w:rsidRPr="00ED05D1">
        <w:rPr>
          <w:bCs/>
          <w:color w:val="000000"/>
          <w:sz w:val="22"/>
          <w:szCs w:val="22"/>
          <w:lang w:val="sr-Latn-ME"/>
        </w:rPr>
        <w:t>epeno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ponovo povećavati kako je opisano u </w:t>
      </w:r>
      <w:r w:rsidR="00650396" w:rsidRPr="00ED05D1">
        <w:rPr>
          <w:bCs/>
          <w:color w:val="000000"/>
          <w:sz w:val="22"/>
          <w:szCs w:val="22"/>
          <w:lang w:val="sr-Latn-ME"/>
        </w:rPr>
        <w:t xml:space="preserve">dijelu </w:t>
      </w:r>
      <w:r w:rsidR="00EF41C9" w:rsidRPr="00ED05D1">
        <w:rPr>
          <w:bCs/>
          <w:color w:val="000000"/>
          <w:sz w:val="22"/>
          <w:szCs w:val="22"/>
          <w:lang w:val="sr-Latn-ME"/>
        </w:rPr>
        <w:t>4.2.</w:t>
      </w:r>
    </w:p>
    <w:p w14:paraId="45A5FFEA" w14:textId="77777777" w:rsidR="00EF41C9" w:rsidRPr="00ED05D1" w:rsidRDefault="00EF41C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0C578B3A" w14:textId="77777777" w:rsidR="0072020E" w:rsidRPr="00ED05D1" w:rsidRDefault="00D8039F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K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od pojave </w:t>
      </w:r>
      <w:r w:rsidR="008D3AB9" w:rsidRPr="00ED05D1">
        <w:rPr>
          <w:bCs/>
          <w:color w:val="000000"/>
          <w:sz w:val="22"/>
          <w:szCs w:val="22"/>
          <w:lang w:val="sr-Latn-ME"/>
        </w:rPr>
        <w:t xml:space="preserve">dijereje </w:t>
      </w:r>
      <w:r w:rsidRPr="00ED05D1">
        <w:rPr>
          <w:bCs/>
          <w:color w:val="000000"/>
          <w:sz w:val="22"/>
          <w:szCs w:val="22"/>
          <w:lang w:val="sr-Latn-ME"/>
        </w:rPr>
        <w:t xml:space="preserve">doza se </w:t>
      </w:r>
      <w:r w:rsidR="00EF41C9" w:rsidRPr="00ED05D1">
        <w:rPr>
          <w:bCs/>
          <w:color w:val="000000"/>
          <w:sz w:val="22"/>
          <w:szCs w:val="22"/>
          <w:lang w:val="sr-Latn-ME"/>
        </w:rPr>
        <w:t>mora sma</w:t>
      </w:r>
      <w:r w:rsidR="008D3AB9" w:rsidRPr="00ED05D1">
        <w:rPr>
          <w:bCs/>
          <w:color w:val="000000"/>
          <w:sz w:val="22"/>
          <w:szCs w:val="22"/>
          <w:lang w:val="sr-Latn-ME"/>
        </w:rPr>
        <w:t>njiti, a u slučaju perzistentne dijereje terapija</w:t>
      </w:r>
      <w:r w:rsidR="00EF41C9" w:rsidRPr="00ED05D1">
        <w:rPr>
          <w:bCs/>
          <w:color w:val="000000"/>
          <w:sz w:val="22"/>
          <w:szCs w:val="22"/>
          <w:lang w:val="sr-Latn-ME"/>
        </w:rPr>
        <w:t xml:space="preserve"> se</w:t>
      </w:r>
      <w:r w:rsidR="00E034FF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EF41C9" w:rsidRPr="00ED05D1">
        <w:rPr>
          <w:bCs/>
          <w:color w:val="000000"/>
          <w:sz w:val="22"/>
          <w:szCs w:val="22"/>
          <w:lang w:val="sr-Latn-ME"/>
        </w:rPr>
        <w:t>mora prekinuti.</w:t>
      </w:r>
    </w:p>
    <w:p w14:paraId="1584F408" w14:textId="77777777" w:rsidR="00E034FF" w:rsidRPr="00ED05D1" w:rsidRDefault="00E034FF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2892A715" w14:textId="77777777" w:rsidR="00411B4B" w:rsidRPr="00ED05D1" w:rsidRDefault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4.5.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411B4B" w:rsidRPr="00ED05D1">
        <w:rPr>
          <w:b/>
          <w:bCs/>
          <w:color w:val="000000"/>
          <w:sz w:val="22"/>
          <w:szCs w:val="22"/>
          <w:lang w:val="sr-Latn-ME"/>
        </w:rPr>
        <w:t>Interakcije sa drugim ljekovima i druge vrste interakcija</w:t>
      </w:r>
    </w:p>
    <w:p w14:paraId="1D2091BE" w14:textId="77777777" w:rsidR="00535196" w:rsidRPr="00ED05D1" w:rsidRDefault="00535196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0583F9F2" w14:textId="77777777" w:rsidR="007905A2" w:rsidRPr="00ED05D1" w:rsidRDefault="007905A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Ursofalk 250 mg tvrde kapsule </w:t>
      </w:r>
      <w:r w:rsidR="00535196" w:rsidRPr="00ED05D1">
        <w:rPr>
          <w:bCs/>
          <w:color w:val="000000"/>
          <w:sz w:val="22"/>
          <w:szCs w:val="22"/>
          <w:lang w:val="sr-Latn-ME"/>
        </w:rPr>
        <w:t xml:space="preserve">se ne smiju </w:t>
      </w:r>
      <w:r w:rsidRPr="00ED05D1">
        <w:rPr>
          <w:bCs/>
          <w:color w:val="000000"/>
          <w:sz w:val="22"/>
          <w:szCs w:val="22"/>
          <w:lang w:val="sr-Latn-ME"/>
        </w:rPr>
        <w:t>uzimati ist</w:t>
      </w:r>
      <w:r w:rsidR="00535196" w:rsidRPr="00ED05D1">
        <w:rPr>
          <w:bCs/>
          <w:color w:val="000000"/>
          <w:sz w:val="22"/>
          <w:szCs w:val="22"/>
          <w:lang w:val="sr-Latn-ME"/>
        </w:rPr>
        <w:t xml:space="preserve">ovremeno </w:t>
      </w:r>
      <w:r w:rsidRPr="00ED05D1">
        <w:rPr>
          <w:bCs/>
          <w:color w:val="000000"/>
          <w:sz w:val="22"/>
          <w:szCs w:val="22"/>
          <w:lang w:val="sr-Latn-ME"/>
        </w:rPr>
        <w:t>s</w:t>
      </w:r>
      <w:r w:rsidR="00535196" w:rsidRPr="00ED05D1">
        <w:rPr>
          <w:bCs/>
          <w:color w:val="000000"/>
          <w:sz w:val="22"/>
          <w:szCs w:val="22"/>
          <w:lang w:val="sr-Latn-ME"/>
        </w:rPr>
        <w:t>a holestiraminom, h</w:t>
      </w:r>
      <w:r w:rsidRPr="00ED05D1">
        <w:rPr>
          <w:bCs/>
          <w:color w:val="000000"/>
          <w:sz w:val="22"/>
          <w:szCs w:val="22"/>
          <w:lang w:val="sr-Latn-ME"/>
        </w:rPr>
        <w:t>olesti</w:t>
      </w:r>
      <w:r w:rsidR="00C05558" w:rsidRPr="00ED05D1">
        <w:rPr>
          <w:bCs/>
          <w:color w:val="000000"/>
          <w:sz w:val="22"/>
          <w:szCs w:val="22"/>
          <w:lang w:val="sr-Latn-ME"/>
        </w:rPr>
        <w:t>polom ili antacidima koji sadrže</w:t>
      </w:r>
      <w:r w:rsidRPr="00ED05D1">
        <w:rPr>
          <w:bCs/>
          <w:color w:val="000000"/>
          <w:sz w:val="22"/>
          <w:szCs w:val="22"/>
          <w:lang w:val="sr-Latn-ME"/>
        </w:rPr>
        <w:t xml:space="preserve"> aluminij</w:t>
      </w:r>
      <w:r w:rsidR="00C05558" w:rsidRPr="00ED05D1">
        <w:rPr>
          <w:bCs/>
          <w:color w:val="000000"/>
          <w:sz w:val="22"/>
          <w:szCs w:val="22"/>
          <w:lang w:val="sr-Latn-ME"/>
        </w:rPr>
        <w:t>um</w:t>
      </w:r>
      <w:r w:rsidRPr="00ED05D1">
        <w:rPr>
          <w:bCs/>
          <w:color w:val="000000"/>
          <w:sz w:val="22"/>
          <w:szCs w:val="22"/>
          <w:lang w:val="sr-Latn-ME"/>
        </w:rPr>
        <w:t xml:space="preserve"> hid</w:t>
      </w:r>
      <w:r w:rsidR="006E0991" w:rsidRPr="00ED05D1">
        <w:rPr>
          <w:bCs/>
          <w:color w:val="000000"/>
          <w:sz w:val="22"/>
          <w:szCs w:val="22"/>
          <w:lang w:val="sr-Latn-ME"/>
        </w:rPr>
        <w:t>roksid i/ili smektit (aluminijum</w:t>
      </w:r>
      <w:r w:rsidR="00820C79" w:rsidRPr="00ED05D1">
        <w:rPr>
          <w:bCs/>
          <w:color w:val="000000"/>
          <w:sz w:val="22"/>
          <w:szCs w:val="22"/>
          <w:lang w:val="sr-Latn-ME"/>
        </w:rPr>
        <w:t xml:space="preserve"> oksid), jer ti preparati vezuju urodeohsikol</w:t>
      </w:r>
      <w:r w:rsidRPr="00ED05D1">
        <w:rPr>
          <w:bCs/>
          <w:color w:val="000000"/>
          <w:sz w:val="22"/>
          <w:szCs w:val="22"/>
          <w:lang w:val="sr-Latn-ME"/>
        </w:rPr>
        <w:t>nu kiselinu u c</w:t>
      </w:r>
      <w:r w:rsidR="00874FFC" w:rsidRPr="00ED05D1">
        <w:rPr>
          <w:bCs/>
          <w:color w:val="000000"/>
          <w:sz w:val="22"/>
          <w:szCs w:val="22"/>
          <w:lang w:val="sr-Latn-ME"/>
        </w:rPr>
        <w:t>rijevima i time smanjuju njenu re</w:t>
      </w:r>
      <w:r w:rsidRPr="00ED05D1">
        <w:rPr>
          <w:bCs/>
          <w:color w:val="000000"/>
          <w:sz w:val="22"/>
          <w:szCs w:val="22"/>
          <w:lang w:val="sr-Latn-ME"/>
        </w:rPr>
        <w:t>sorpciju i d</w:t>
      </w:r>
      <w:r w:rsidR="00533AD3" w:rsidRPr="00ED05D1">
        <w:rPr>
          <w:bCs/>
          <w:color w:val="000000"/>
          <w:sz w:val="22"/>
          <w:szCs w:val="22"/>
          <w:lang w:val="sr-Latn-ME"/>
        </w:rPr>
        <w:t>ejstvo</w:t>
      </w:r>
      <w:r w:rsidRPr="00ED05D1">
        <w:rPr>
          <w:bCs/>
          <w:color w:val="000000"/>
          <w:sz w:val="22"/>
          <w:szCs w:val="22"/>
          <w:lang w:val="sr-Latn-ME"/>
        </w:rPr>
        <w:t>. Ukoliko je primjena preparata koji sadrži jednu od navedenih</w:t>
      </w:r>
      <w:r w:rsidR="00256A2A" w:rsidRPr="00ED05D1">
        <w:rPr>
          <w:bCs/>
          <w:color w:val="000000"/>
          <w:sz w:val="22"/>
          <w:szCs w:val="22"/>
          <w:lang w:val="sr-Latn-ME"/>
        </w:rPr>
        <w:t xml:space="preserve"> supstanci</w:t>
      </w:r>
      <w:r w:rsidRPr="00ED05D1">
        <w:rPr>
          <w:bCs/>
          <w:color w:val="000000"/>
          <w:sz w:val="22"/>
          <w:szCs w:val="22"/>
          <w:lang w:val="sr-Latn-ME"/>
        </w:rPr>
        <w:t xml:space="preserve"> neophodna, isti se mora uzeti najmanje 2 sata prije ili poslije Ursofalk 250 mg kapsula.</w:t>
      </w:r>
    </w:p>
    <w:p w14:paraId="33187D2D" w14:textId="77777777" w:rsidR="007905A2" w:rsidRPr="00ED05D1" w:rsidRDefault="007905A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4D86ED08" w14:textId="77777777" w:rsidR="007905A2" w:rsidRPr="00ED05D1" w:rsidRDefault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Ursofalk 250 mg kapsule mogu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u</w:t>
      </w:r>
      <w:r w:rsidRPr="00ED05D1">
        <w:rPr>
          <w:bCs/>
          <w:color w:val="000000"/>
          <w:sz w:val="22"/>
          <w:szCs w:val="22"/>
          <w:lang w:val="sr-Latn-ME"/>
        </w:rPr>
        <w:t>ticati na</w:t>
      </w:r>
      <w:r w:rsidR="00624DD6" w:rsidRPr="00ED05D1">
        <w:rPr>
          <w:bCs/>
          <w:color w:val="000000"/>
          <w:sz w:val="22"/>
          <w:szCs w:val="22"/>
          <w:lang w:val="sr-Latn-ME"/>
        </w:rPr>
        <w:t xml:space="preserve"> re</w:t>
      </w:r>
      <w:r w:rsidRPr="00ED05D1">
        <w:rPr>
          <w:bCs/>
          <w:color w:val="000000"/>
          <w:sz w:val="22"/>
          <w:szCs w:val="22"/>
          <w:lang w:val="sr-Latn-ME"/>
        </w:rPr>
        <w:t xml:space="preserve">sorpciju ciklosporina iz crijeva. </w:t>
      </w:r>
      <w:r w:rsidR="003D775D" w:rsidRPr="00ED05D1">
        <w:rPr>
          <w:bCs/>
          <w:color w:val="000000"/>
          <w:sz w:val="22"/>
          <w:szCs w:val="22"/>
          <w:lang w:val="sr-Latn-ME"/>
        </w:rPr>
        <w:t>Zato kod pacijenata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koji </w:t>
      </w:r>
      <w:r w:rsidR="00E955C6" w:rsidRPr="00ED05D1">
        <w:rPr>
          <w:bCs/>
          <w:color w:val="000000"/>
          <w:sz w:val="22"/>
          <w:szCs w:val="22"/>
          <w:lang w:val="sr-Latn-ME"/>
        </w:rPr>
        <w:t>primaju ciklosporin, ljekar mora kontrolis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ati koncentraciju ciklosporina u krvi, </w:t>
      </w:r>
      <w:r w:rsidR="007F09C8" w:rsidRPr="00ED05D1">
        <w:rPr>
          <w:bCs/>
          <w:color w:val="000000"/>
          <w:sz w:val="22"/>
          <w:szCs w:val="22"/>
          <w:lang w:val="sr-Latn-ME"/>
        </w:rPr>
        <w:t xml:space="preserve">i da, </w:t>
      </w:r>
      <w:r w:rsidR="007905A2" w:rsidRPr="00ED05D1">
        <w:rPr>
          <w:bCs/>
          <w:color w:val="000000"/>
          <w:sz w:val="22"/>
          <w:szCs w:val="22"/>
          <w:lang w:val="sr-Latn-ME"/>
        </w:rPr>
        <w:t>prilagodi</w:t>
      </w:r>
      <w:r w:rsidR="007F09C8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dozu ciklosporina </w:t>
      </w:r>
      <w:r w:rsidR="00B0544A" w:rsidRPr="00ED05D1">
        <w:rPr>
          <w:bCs/>
          <w:color w:val="000000"/>
          <w:sz w:val="22"/>
          <w:szCs w:val="22"/>
          <w:lang w:val="sr-Latn-ME"/>
        </w:rPr>
        <w:t xml:space="preserve">ako </w:t>
      </w:r>
      <w:r w:rsidR="007905A2" w:rsidRPr="00ED05D1">
        <w:rPr>
          <w:bCs/>
          <w:color w:val="000000"/>
          <w:sz w:val="22"/>
          <w:szCs w:val="22"/>
          <w:lang w:val="sr-Latn-ME"/>
        </w:rPr>
        <w:t>je potrebno.</w:t>
      </w:r>
    </w:p>
    <w:p w14:paraId="4C4022E6" w14:textId="77777777" w:rsidR="007905A2" w:rsidRPr="00ED05D1" w:rsidRDefault="007905A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387A6F9" w14:textId="77777777" w:rsidR="007905A2" w:rsidRPr="00ED05D1" w:rsidRDefault="00666CF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 izolov</w:t>
      </w:r>
      <w:r w:rsidR="007905A2" w:rsidRPr="00ED05D1">
        <w:rPr>
          <w:bCs/>
          <w:color w:val="000000"/>
          <w:sz w:val="22"/>
          <w:szCs w:val="22"/>
          <w:lang w:val="sr-Latn-ME"/>
        </w:rPr>
        <w:t>anim slučajevima Ursofalk 250 mg kapsule mogu smanjiti apsorpciju ciprofloksacina.</w:t>
      </w:r>
    </w:p>
    <w:p w14:paraId="161D7AFF" w14:textId="77777777" w:rsidR="007905A2" w:rsidRPr="00ED05D1" w:rsidRDefault="007905A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040448A1" w14:textId="58FF660F" w:rsidR="007905A2" w:rsidRPr="00ED05D1" w:rsidRDefault="007905A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 kliničkom ispitivanju na zdravim dobrovoljcima, isto</w:t>
      </w:r>
      <w:r w:rsidR="00A047A3" w:rsidRPr="00ED05D1">
        <w:rPr>
          <w:bCs/>
          <w:color w:val="000000"/>
          <w:sz w:val="22"/>
          <w:szCs w:val="22"/>
          <w:lang w:val="sr-Latn-ME"/>
        </w:rPr>
        <w:t>vremena</w:t>
      </w:r>
      <w:r w:rsidR="00CE4566" w:rsidRPr="00ED05D1">
        <w:rPr>
          <w:bCs/>
          <w:color w:val="000000"/>
          <w:sz w:val="22"/>
          <w:szCs w:val="22"/>
          <w:lang w:val="sr-Latn-ME"/>
        </w:rPr>
        <w:t xml:space="preserve"> primjena </w:t>
      </w:r>
      <w:r w:rsidR="00EA2F95" w:rsidRPr="00ED05D1">
        <w:rPr>
          <w:bCs/>
          <w:color w:val="000000"/>
          <w:sz w:val="22"/>
          <w:szCs w:val="22"/>
          <w:lang w:val="sr-Latn-ME"/>
        </w:rPr>
        <w:t>ursodeoksihol</w:t>
      </w:r>
      <w:r w:rsidRPr="00ED05D1">
        <w:rPr>
          <w:bCs/>
          <w:color w:val="000000"/>
          <w:sz w:val="22"/>
          <w:szCs w:val="22"/>
          <w:lang w:val="sr-Latn-ME"/>
        </w:rPr>
        <w:t xml:space="preserve">ne kiseline (UDCA, od engl. </w:t>
      </w:r>
      <w:r w:rsidRPr="00ED05D1">
        <w:rPr>
          <w:bCs/>
          <w:i/>
          <w:color w:val="000000"/>
          <w:sz w:val="22"/>
          <w:szCs w:val="22"/>
          <w:lang w:val="sr-Latn-ME"/>
        </w:rPr>
        <w:t>ursodeoxycholic acid</w:t>
      </w:r>
      <w:r w:rsidRPr="00ED05D1">
        <w:rPr>
          <w:bCs/>
          <w:color w:val="000000"/>
          <w:sz w:val="22"/>
          <w:szCs w:val="22"/>
          <w:lang w:val="sr-Latn-ME"/>
        </w:rPr>
        <w:t>) (500 mg/dan) i r</w:t>
      </w:r>
      <w:r w:rsidR="000D49C5" w:rsidRPr="00ED05D1">
        <w:rPr>
          <w:bCs/>
          <w:color w:val="000000"/>
          <w:sz w:val="22"/>
          <w:szCs w:val="22"/>
          <w:lang w:val="sr-Latn-ME"/>
        </w:rPr>
        <w:t>osuvastatina (20 mg/dan) rezultovala</w:t>
      </w:r>
      <w:r w:rsidRPr="00ED05D1">
        <w:rPr>
          <w:bCs/>
          <w:color w:val="000000"/>
          <w:sz w:val="22"/>
          <w:szCs w:val="22"/>
          <w:lang w:val="sr-Latn-ME"/>
        </w:rPr>
        <w:t xml:space="preserve"> je blago povišenim </w:t>
      </w:r>
      <w:r w:rsidR="00402534" w:rsidRPr="00ED05D1">
        <w:rPr>
          <w:bCs/>
          <w:color w:val="000000"/>
          <w:sz w:val="22"/>
          <w:szCs w:val="22"/>
          <w:lang w:val="sr-Latn-ME"/>
        </w:rPr>
        <w:t xml:space="preserve">nivoima </w:t>
      </w:r>
      <w:r w:rsidR="00B70527" w:rsidRPr="00ED05D1">
        <w:rPr>
          <w:bCs/>
          <w:color w:val="000000"/>
          <w:sz w:val="22"/>
          <w:szCs w:val="22"/>
          <w:lang w:val="sr-Latn-ME"/>
        </w:rPr>
        <w:t>rosuvastatina u plazmi. Klinički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B70527" w:rsidRPr="00ED05D1">
        <w:rPr>
          <w:bCs/>
          <w:color w:val="000000"/>
          <w:sz w:val="22"/>
          <w:szCs w:val="22"/>
          <w:lang w:val="sr-Latn-ME"/>
        </w:rPr>
        <w:t>značaj</w:t>
      </w:r>
      <w:r w:rsidRPr="00ED05D1">
        <w:rPr>
          <w:bCs/>
          <w:color w:val="000000"/>
          <w:sz w:val="22"/>
          <w:szCs w:val="22"/>
          <w:lang w:val="sr-Latn-ME"/>
        </w:rPr>
        <w:t xml:space="preserve"> ove interakcije kao i interakcije</w:t>
      </w:r>
      <w:r w:rsidR="00B70527" w:rsidRPr="00ED05D1">
        <w:rPr>
          <w:bCs/>
          <w:color w:val="000000"/>
          <w:sz w:val="22"/>
          <w:szCs w:val="22"/>
          <w:lang w:val="sr-Latn-ME"/>
        </w:rPr>
        <w:t xml:space="preserve"> s drugim statinima nije poznat</w:t>
      </w:r>
      <w:r w:rsidRPr="00ED05D1">
        <w:rPr>
          <w:bCs/>
          <w:color w:val="000000"/>
          <w:sz w:val="22"/>
          <w:szCs w:val="22"/>
          <w:lang w:val="sr-Latn-ME"/>
        </w:rPr>
        <w:t>.</w:t>
      </w:r>
    </w:p>
    <w:p w14:paraId="58FB203E" w14:textId="77777777" w:rsidR="00650396" w:rsidRPr="00ED05D1" w:rsidRDefault="00650396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363009C" w14:textId="77777777" w:rsidR="007905A2" w:rsidRPr="00ED05D1" w:rsidRDefault="009C02E8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Pokazano 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je </w:t>
      </w:r>
      <w:r w:rsidRPr="00ED05D1">
        <w:rPr>
          <w:bCs/>
          <w:color w:val="000000"/>
          <w:sz w:val="22"/>
          <w:szCs w:val="22"/>
          <w:lang w:val="sr-Latn-ME"/>
        </w:rPr>
        <w:t>kod zdravih dobrovoljaca</w:t>
      </w:r>
      <w:r w:rsidR="004D5D10" w:rsidRPr="00ED05D1">
        <w:rPr>
          <w:bCs/>
          <w:color w:val="000000"/>
          <w:sz w:val="22"/>
          <w:szCs w:val="22"/>
          <w:lang w:val="sr-Latn-ME"/>
        </w:rPr>
        <w:t xml:space="preserve"> da ursodeosihol</w:t>
      </w:r>
      <w:r w:rsidR="004E3629" w:rsidRPr="00ED05D1">
        <w:rPr>
          <w:bCs/>
          <w:color w:val="000000"/>
          <w:sz w:val="22"/>
          <w:szCs w:val="22"/>
          <w:lang w:val="sr-Latn-ME"/>
        </w:rPr>
        <w:t>na kiselina snižava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C7442C" w:rsidRPr="00ED05D1">
        <w:rPr>
          <w:bCs/>
          <w:color w:val="000000"/>
          <w:sz w:val="22"/>
          <w:szCs w:val="22"/>
          <w:lang w:val="sr-Latn-ME"/>
        </w:rPr>
        <w:t xml:space="preserve">maksimalne </w:t>
      </w:r>
      <w:r w:rsidR="007905A2" w:rsidRPr="00ED05D1">
        <w:rPr>
          <w:bCs/>
          <w:color w:val="000000"/>
          <w:sz w:val="22"/>
          <w:szCs w:val="22"/>
          <w:lang w:val="sr-Latn-ME"/>
        </w:rPr>
        <w:t>koncentracije u plazmi (Cmax</w:t>
      </w:r>
      <w:r w:rsidR="003C6C36" w:rsidRPr="00ED05D1">
        <w:rPr>
          <w:bCs/>
          <w:color w:val="000000"/>
          <w:sz w:val="22"/>
          <w:szCs w:val="22"/>
          <w:lang w:val="sr-Latn-ME"/>
        </w:rPr>
        <w:t>) i</w:t>
      </w:r>
      <w:r w:rsidR="005F4E85" w:rsidRPr="00ED05D1">
        <w:rPr>
          <w:bCs/>
          <w:color w:val="000000"/>
          <w:sz w:val="22"/>
          <w:szCs w:val="22"/>
          <w:lang w:val="sr-Latn-ME"/>
        </w:rPr>
        <w:t xml:space="preserve"> površinu ispod krive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(AUC) kalcij</w:t>
      </w:r>
      <w:r w:rsidR="00DB2A6C" w:rsidRPr="00ED05D1">
        <w:rPr>
          <w:bCs/>
          <w:color w:val="000000"/>
          <w:sz w:val="22"/>
          <w:szCs w:val="22"/>
          <w:lang w:val="sr-Latn-ME"/>
        </w:rPr>
        <w:t>umskog antagoniste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nitrendipina</w:t>
      </w:r>
      <w:r w:rsidR="00577366" w:rsidRPr="00ED05D1">
        <w:rPr>
          <w:bCs/>
          <w:color w:val="000000"/>
          <w:sz w:val="22"/>
          <w:szCs w:val="22"/>
          <w:lang w:val="sr-Latn-ME"/>
        </w:rPr>
        <w:t>. Preporučuje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se pažljivo praćenje </w:t>
      </w:r>
      <w:r w:rsidR="00577366" w:rsidRPr="00ED05D1">
        <w:rPr>
          <w:bCs/>
          <w:color w:val="000000"/>
          <w:sz w:val="22"/>
          <w:szCs w:val="22"/>
          <w:lang w:val="sr-Latn-ME"/>
        </w:rPr>
        <w:t xml:space="preserve">rezultata </w:t>
      </w:r>
      <w:r w:rsidR="007905A2" w:rsidRPr="00ED05D1">
        <w:rPr>
          <w:bCs/>
          <w:color w:val="000000"/>
          <w:sz w:val="22"/>
          <w:szCs w:val="22"/>
          <w:lang w:val="sr-Latn-ME"/>
        </w:rPr>
        <w:t>isto</w:t>
      </w:r>
      <w:r w:rsidR="00577366" w:rsidRPr="00ED05D1">
        <w:rPr>
          <w:bCs/>
          <w:color w:val="000000"/>
          <w:sz w:val="22"/>
          <w:szCs w:val="22"/>
          <w:lang w:val="sr-Latn-ME"/>
        </w:rPr>
        <w:t>vremene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primjene nitrendipina i UDCA. Može biti potrebno povećanje doze nitr</w:t>
      </w:r>
      <w:r w:rsidR="007258A5" w:rsidRPr="00ED05D1">
        <w:rPr>
          <w:bCs/>
          <w:color w:val="000000"/>
          <w:sz w:val="22"/>
          <w:szCs w:val="22"/>
          <w:lang w:val="sr-Latn-ME"/>
        </w:rPr>
        <w:t>endipina. Zabilježena je takođe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interakcija </w:t>
      </w:r>
      <w:r w:rsidR="007258A5" w:rsidRPr="00ED05D1">
        <w:rPr>
          <w:bCs/>
          <w:color w:val="000000"/>
          <w:sz w:val="22"/>
          <w:szCs w:val="22"/>
          <w:lang w:val="sr-Latn-ME"/>
        </w:rPr>
        <w:t>sa smanjenjem terapijskog dejstva</w:t>
      </w:r>
      <w:r w:rsidR="00E915B3" w:rsidRPr="00ED05D1">
        <w:rPr>
          <w:bCs/>
          <w:color w:val="000000"/>
          <w:sz w:val="22"/>
          <w:szCs w:val="22"/>
          <w:lang w:val="sr-Latn-ME"/>
        </w:rPr>
        <w:t xml:space="preserve"> dapsona. Ova za</w:t>
      </w:r>
      <w:r w:rsidR="007905A2" w:rsidRPr="00ED05D1">
        <w:rPr>
          <w:bCs/>
          <w:color w:val="000000"/>
          <w:sz w:val="22"/>
          <w:szCs w:val="22"/>
          <w:lang w:val="sr-Latn-ME"/>
        </w:rPr>
        <w:t>pažanja, zajedno s</w:t>
      </w:r>
      <w:r w:rsidR="00ED15E8" w:rsidRPr="00ED05D1">
        <w:rPr>
          <w:bCs/>
          <w:color w:val="000000"/>
          <w:sz w:val="22"/>
          <w:szCs w:val="22"/>
          <w:lang w:val="sr-Latn-ME"/>
        </w:rPr>
        <w:t>a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7905A2" w:rsidRPr="00ED05D1">
        <w:rPr>
          <w:bCs/>
          <w:i/>
          <w:color w:val="000000"/>
          <w:sz w:val="22"/>
          <w:szCs w:val="22"/>
          <w:lang w:val="sr-Latn-ME"/>
        </w:rPr>
        <w:t>in vitro</w:t>
      </w:r>
      <w:r w:rsidR="00451963" w:rsidRPr="00ED05D1">
        <w:rPr>
          <w:bCs/>
          <w:color w:val="000000"/>
          <w:sz w:val="22"/>
          <w:szCs w:val="22"/>
          <w:lang w:val="sr-Latn-ME"/>
        </w:rPr>
        <w:t xml:space="preserve"> nalazima, mogla bi da ukažu </w:t>
      </w:r>
      <w:r w:rsidR="00AE2CAF" w:rsidRPr="00ED05D1">
        <w:rPr>
          <w:bCs/>
          <w:color w:val="000000"/>
          <w:sz w:val="22"/>
          <w:szCs w:val="22"/>
          <w:lang w:val="sr-Latn-ME"/>
        </w:rPr>
        <w:t>na moguću indukciju enzima citoh</w:t>
      </w:r>
      <w:r w:rsidR="00591DF4" w:rsidRPr="00ED05D1">
        <w:rPr>
          <w:bCs/>
          <w:color w:val="000000"/>
          <w:sz w:val="22"/>
          <w:szCs w:val="22"/>
          <w:lang w:val="sr-Latn-ME"/>
        </w:rPr>
        <w:t>roma P450 3A putem ursodeoksihol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ne kiseline. </w:t>
      </w:r>
      <w:r w:rsidR="00BA0081" w:rsidRPr="00ED05D1">
        <w:rPr>
          <w:bCs/>
          <w:color w:val="000000"/>
          <w:sz w:val="22"/>
          <w:szCs w:val="22"/>
          <w:lang w:val="sr-Latn-ME"/>
        </w:rPr>
        <w:t>M</w:t>
      </w:r>
      <w:r w:rsidR="007905A2" w:rsidRPr="00ED05D1">
        <w:rPr>
          <w:bCs/>
          <w:color w:val="000000"/>
          <w:sz w:val="22"/>
          <w:szCs w:val="22"/>
          <w:lang w:val="sr-Latn-ME"/>
        </w:rPr>
        <w:t>eđutim</w:t>
      </w:r>
      <w:r w:rsidR="00BA0081" w:rsidRPr="00ED05D1">
        <w:rPr>
          <w:bCs/>
          <w:color w:val="000000"/>
          <w:sz w:val="22"/>
          <w:szCs w:val="22"/>
          <w:lang w:val="sr-Latn-ME"/>
        </w:rPr>
        <w:t>, indukcija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 nije </w:t>
      </w:r>
      <w:r w:rsidR="00BA0081" w:rsidRPr="00ED05D1">
        <w:rPr>
          <w:bCs/>
          <w:color w:val="000000"/>
          <w:sz w:val="22"/>
          <w:szCs w:val="22"/>
          <w:lang w:val="sr-Latn-ME"/>
        </w:rPr>
        <w:t xml:space="preserve">zapažena </w:t>
      </w:r>
      <w:r w:rsidR="007905A2" w:rsidRPr="00ED05D1">
        <w:rPr>
          <w:bCs/>
          <w:color w:val="000000"/>
          <w:sz w:val="22"/>
          <w:szCs w:val="22"/>
          <w:lang w:val="sr-Latn-ME"/>
        </w:rPr>
        <w:t xml:space="preserve">u </w:t>
      </w:r>
      <w:r w:rsidR="00BA0081" w:rsidRPr="00ED05D1">
        <w:rPr>
          <w:bCs/>
          <w:color w:val="000000"/>
          <w:sz w:val="22"/>
          <w:szCs w:val="22"/>
          <w:lang w:val="sr-Latn-ME"/>
        </w:rPr>
        <w:t xml:space="preserve">dobro </w:t>
      </w:r>
      <w:r w:rsidR="007905A2" w:rsidRPr="00ED05D1">
        <w:rPr>
          <w:bCs/>
          <w:color w:val="000000"/>
          <w:sz w:val="22"/>
          <w:szCs w:val="22"/>
          <w:lang w:val="sr-Latn-ME"/>
        </w:rPr>
        <w:t>dizajniranom ispitivanju interakcije s</w:t>
      </w:r>
      <w:r w:rsidR="00BA0081" w:rsidRPr="00ED05D1">
        <w:rPr>
          <w:bCs/>
          <w:color w:val="000000"/>
          <w:sz w:val="22"/>
          <w:szCs w:val="22"/>
          <w:lang w:val="sr-Latn-ME"/>
        </w:rPr>
        <w:t>a budes</w:t>
      </w:r>
      <w:r w:rsidR="007905A2" w:rsidRPr="00ED05D1">
        <w:rPr>
          <w:bCs/>
          <w:color w:val="000000"/>
          <w:sz w:val="22"/>
          <w:szCs w:val="22"/>
          <w:lang w:val="sr-Latn-ME"/>
        </w:rPr>
        <w:t>onidom</w:t>
      </w:r>
      <w:r w:rsidR="00BA0081" w:rsidRPr="00ED05D1">
        <w:rPr>
          <w:bCs/>
          <w:color w:val="000000"/>
          <w:sz w:val="22"/>
          <w:szCs w:val="22"/>
          <w:lang w:val="sr-Latn-ME"/>
        </w:rPr>
        <w:t>, koji je poznati supstrat citoh</w:t>
      </w:r>
      <w:r w:rsidR="007905A2" w:rsidRPr="00ED05D1">
        <w:rPr>
          <w:bCs/>
          <w:color w:val="000000"/>
          <w:sz w:val="22"/>
          <w:szCs w:val="22"/>
          <w:lang w:val="sr-Latn-ME"/>
        </w:rPr>
        <w:t>roma P450 3A.</w:t>
      </w:r>
    </w:p>
    <w:p w14:paraId="781B3C62" w14:textId="77777777" w:rsidR="007905A2" w:rsidRPr="00ED05D1" w:rsidRDefault="007905A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47E86207" w14:textId="77777777" w:rsidR="0072020E" w:rsidRPr="00ED05D1" w:rsidRDefault="007905A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Estrogeni </w:t>
      </w:r>
      <w:r w:rsidR="00D520EE" w:rsidRPr="00ED05D1">
        <w:rPr>
          <w:bCs/>
          <w:color w:val="000000"/>
          <w:sz w:val="22"/>
          <w:szCs w:val="22"/>
          <w:lang w:val="sr-Latn-ME"/>
        </w:rPr>
        <w:t>i supstance</w:t>
      </w:r>
      <w:r w:rsidRPr="00ED05D1">
        <w:rPr>
          <w:bCs/>
          <w:color w:val="000000"/>
          <w:sz w:val="22"/>
          <w:szCs w:val="22"/>
          <w:lang w:val="sr-Latn-ME"/>
        </w:rPr>
        <w:t xml:space="preserve"> koje snižavaju </w:t>
      </w:r>
      <w:r w:rsidR="00C41F3F" w:rsidRPr="00ED05D1">
        <w:rPr>
          <w:bCs/>
          <w:color w:val="000000"/>
          <w:sz w:val="22"/>
          <w:szCs w:val="22"/>
          <w:lang w:val="sr-Latn-ME"/>
        </w:rPr>
        <w:t>nivo h</w:t>
      </w:r>
      <w:r w:rsidRPr="00ED05D1">
        <w:rPr>
          <w:bCs/>
          <w:color w:val="000000"/>
          <w:sz w:val="22"/>
          <w:szCs w:val="22"/>
          <w:lang w:val="sr-Latn-ME"/>
        </w:rPr>
        <w:t>olesterola u krvi, kao što je klofibrat, po</w:t>
      </w:r>
      <w:r w:rsidR="008914E4" w:rsidRPr="00ED05D1">
        <w:rPr>
          <w:bCs/>
          <w:color w:val="000000"/>
          <w:sz w:val="22"/>
          <w:szCs w:val="22"/>
          <w:lang w:val="sr-Latn-ME"/>
        </w:rPr>
        <w:t>jačavaju hepatičko izlučivanje h</w:t>
      </w:r>
      <w:r w:rsidRPr="00ED05D1">
        <w:rPr>
          <w:bCs/>
          <w:color w:val="000000"/>
          <w:sz w:val="22"/>
          <w:szCs w:val="22"/>
          <w:lang w:val="sr-Latn-ME"/>
        </w:rPr>
        <w:t xml:space="preserve">olesterola i stoga mogu </w:t>
      </w:r>
      <w:r w:rsidR="008914E4" w:rsidRPr="00ED05D1">
        <w:rPr>
          <w:bCs/>
          <w:color w:val="000000"/>
          <w:sz w:val="22"/>
          <w:szCs w:val="22"/>
          <w:lang w:val="sr-Latn-ME"/>
        </w:rPr>
        <w:t xml:space="preserve">da podstiču </w:t>
      </w:r>
      <w:r w:rsidRPr="00ED05D1">
        <w:rPr>
          <w:bCs/>
          <w:color w:val="000000"/>
          <w:sz w:val="22"/>
          <w:szCs w:val="22"/>
          <w:lang w:val="sr-Latn-ME"/>
        </w:rPr>
        <w:t>bilijarnu litijazu, što je suprotno</w:t>
      </w:r>
      <w:r w:rsidR="00B36F4A" w:rsidRPr="00ED05D1">
        <w:rPr>
          <w:bCs/>
          <w:color w:val="000000"/>
          <w:sz w:val="22"/>
          <w:szCs w:val="22"/>
          <w:lang w:val="sr-Latn-ME"/>
        </w:rPr>
        <w:t xml:space="preserve"> dejstvu</w:t>
      </w:r>
      <w:r w:rsidRPr="00ED05D1">
        <w:rPr>
          <w:bCs/>
          <w:color w:val="000000"/>
          <w:sz w:val="22"/>
          <w:szCs w:val="22"/>
          <w:lang w:val="sr-Latn-ME"/>
        </w:rPr>
        <w:t xml:space="preserve"> UDCA koji se koristi za </w:t>
      </w:r>
      <w:r w:rsidR="00C85044" w:rsidRPr="00ED05D1">
        <w:rPr>
          <w:bCs/>
          <w:color w:val="000000"/>
          <w:sz w:val="22"/>
          <w:szCs w:val="22"/>
          <w:lang w:val="sr-Latn-ME"/>
        </w:rPr>
        <w:t>rastvaranj</w:t>
      </w:r>
      <w:r w:rsidRPr="00ED05D1">
        <w:rPr>
          <w:bCs/>
          <w:color w:val="000000"/>
          <w:sz w:val="22"/>
          <w:szCs w:val="22"/>
          <w:lang w:val="sr-Latn-ME"/>
        </w:rPr>
        <w:t>e žučnih kamenaca.</w:t>
      </w:r>
    </w:p>
    <w:p w14:paraId="39058C12" w14:textId="77777777" w:rsidR="00C85044" w:rsidRPr="00ED05D1" w:rsidRDefault="00C85044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24DB6D1A" w14:textId="1FB78092" w:rsidR="0072020E" w:rsidRPr="00ED05D1" w:rsidRDefault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4.6.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FC5601" w:rsidRPr="00ED05D1">
        <w:rPr>
          <w:b/>
          <w:bCs/>
          <w:color w:val="000000"/>
          <w:sz w:val="22"/>
          <w:szCs w:val="22"/>
          <w:lang w:val="sr-Latn-ME"/>
        </w:rPr>
        <w:t xml:space="preserve">Plodnost, </w:t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 xml:space="preserve"> trudnoć</w:t>
      </w:r>
      <w:r w:rsidR="00FC5601" w:rsidRPr="00ED05D1">
        <w:rPr>
          <w:b/>
          <w:bCs/>
          <w:color w:val="000000"/>
          <w:sz w:val="22"/>
          <w:szCs w:val="22"/>
          <w:lang w:val="sr-Latn-ME"/>
        </w:rPr>
        <w:t>a</w:t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 xml:space="preserve"> i </w:t>
      </w:r>
      <w:r w:rsidR="00FC5601" w:rsidRPr="00ED05D1">
        <w:rPr>
          <w:b/>
          <w:bCs/>
          <w:color w:val="000000"/>
          <w:sz w:val="22"/>
          <w:szCs w:val="22"/>
          <w:lang w:val="sr-Latn-ME"/>
        </w:rPr>
        <w:t>dojenje</w:t>
      </w:r>
    </w:p>
    <w:p w14:paraId="10F53AC4" w14:textId="77777777" w:rsidR="00691B91" w:rsidRPr="00ED05D1" w:rsidRDefault="00691B9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2ADC2D26" w14:textId="77777777" w:rsidR="00927B7E" w:rsidRPr="00ED05D1" w:rsidRDefault="00927B7E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Plodnost</w:t>
      </w:r>
    </w:p>
    <w:p w14:paraId="5BBCCA45" w14:textId="1180780A" w:rsidR="00691B91" w:rsidRPr="00ED05D1" w:rsidRDefault="00691B9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Ispitivanja na životinjama ni</w:t>
      </w:r>
      <w:r w:rsidR="00FA6E9A" w:rsidRPr="00ED05D1">
        <w:rPr>
          <w:bCs/>
          <w:color w:val="000000"/>
          <w:sz w:val="22"/>
          <w:szCs w:val="22"/>
          <w:lang w:val="sr-Latn-ME"/>
        </w:rPr>
        <w:t>jesu pokazala uticaj ursodeoksiol</w:t>
      </w:r>
      <w:r w:rsidRPr="00ED05D1">
        <w:rPr>
          <w:bCs/>
          <w:color w:val="000000"/>
          <w:sz w:val="22"/>
          <w:szCs w:val="22"/>
          <w:lang w:val="sr-Latn-ME"/>
        </w:rPr>
        <w:t xml:space="preserve">ne kiseline na </w:t>
      </w:r>
      <w:r w:rsidR="00010241" w:rsidRPr="00ED05D1">
        <w:rPr>
          <w:bCs/>
          <w:color w:val="000000"/>
          <w:sz w:val="22"/>
          <w:szCs w:val="22"/>
          <w:lang w:val="sr-Latn-ME"/>
        </w:rPr>
        <w:t xml:space="preserve">plodnosti (vidjeti </w:t>
      </w:r>
      <w:r w:rsidR="00650396" w:rsidRPr="00ED05D1">
        <w:rPr>
          <w:bCs/>
          <w:color w:val="000000"/>
          <w:sz w:val="22"/>
          <w:szCs w:val="22"/>
          <w:lang w:val="sr-Latn-ME"/>
        </w:rPr>
        <w:t xml:space="preserve">dio </w:t>
      </w:r>
      <w:r w:rsidRPr="00ED05D1">
        <w:rPr>
          <w:bCs/>
          <w:color w:val="000000"/>
          <w:sz w:val="22"/>
          <w:szCs w:val="22"/>
          <w:lang w:val="sr-Latn-ME"/>
        </w:rPr>
        <w:t xml:space="preserve">5.3). Podaci o </w:t>
      </w:r>
      <w:r w:rsidR="009C1EA9" w:rsidRPr="00ED05D1">
        <w:rPr>
          <w:bCs/>
          <w:color w:val="000000"/>
          <w:sz w:val="22"/>
          <w:szCs w:val="22"/>
          <w:lang w:val="sr-Latn-ME"/>
        </w:rPr>
        <w:t xml:space="preserve">uticaju terapije </w:t>
      </w:r>
      <w:r w:rsidRPr="00ED05D1">
        <w:rPr>
          <w:bCs/>
          <w:color w:val="000000"/>
          <w:sz w:val="22"/>
          <w:szCs w:val="22"/>
          <w:lang w:val="sr-Latn-ME"/>
        </w:rPr>
        <w:t xml:space="preserve">na </w:t>
      </w:r>
      <w:r w:rsidR="009C1EA9" w:rsidRPr="00ED05D1">
        <w:rPr>
          <w:bCs/>
          <w:color w:val="000000"/>
          <w:sz w:val="22"/>
          <w:szCs w:val="22"/>
          <w:lang w:val="sr-Latn-ME"/>
        </w:rPr>
        <w:t>plodnost</w:t>
      </w:r>
      <w:r w:rsidR="00BD5A71" w:rsidRPr="00ED05D1">
        <w:rPr>
          <w:bCs/>
          <w:color w:val="000000"/>
          <w:sz w:val="22"/>
          <w:szCs w:val="22"/>
          <w:lang w:val="sr-Latn-ME"/>
        </w:rPr>
        <w:t xml:space="preserve"> kod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E71613" w:rsidRPr="00ED05D1">
        <w:rPr>
          <w:bCs/>
          <w:color w:val="000000"/>
          <w:sz w:val="22"/>
          <w:szCs w:val="22"/>
          <w:lang w:val="sr-Latn-ME"/>
        </w:rPr>
        <w:t>ljudi nakon primjene ursodeoksihol</w:t>
      </w:r>
      <w:r w:rsidRPr="00ED05D1">
        <w:rPr>
          <w:bCs/>
          <w:color w:val="000000"/>
          <w:sz w:val="22"/>
          <w:szCs w:val="22"/>
          <w:lang w:val="sr-Latn-ME"/>
        </w:rPr>
        <w:t>ne kiseline ni</w:t>
      </w:r>
      <w:r w:rsidR="00282062" w:rsidRPr="00ED05D1">
        <w:rPr>
          <w:bCs/>
          <w:color w:val="000000"/>
          <w:sz w:val="22"/>
          <w:szCs w:val="22"/>
          <w:lang w:val="sr-Latn-ME"/>
        </w:rPr>
        <w:t>je</w:t>
      </w:r>
      <w:r w:rsidRPr="00ED05D1">
        <w:rPr>
          <w:bCs/>
          <w:color w:val="000000"/>
          <w:sz w:val="22"/>
          <w:szCs w:val="22"/>
          <w:lang w:val="sr-Latn-ME"/>
        </w:rPr>
        <w:t xml:space="preserve">su </w:t>
      </w:r>
      <w:r w:rsidR="00282062" w:rsidRPr="00ED05D1">
        <w:rPr>
          <w:bCs/>
          <w:color w:val="000000"/>
          <w:sz w:val="22"/>
          <w:szCs w:val="22"/>
          <w:lang w:val="sr-Latn-ME"/>
        </w:rPr>
        <w:t>dostupn</w:t>
      </w:r>
      <w:r w:rsidRPr="00ED05D1">
        <w:rPr>
          <w:bCs/>
          <w:color w:val="000000"/>
          <w:sz w:val="22"/>
          <w:szCs w:val="22"/>
          <w:lang w:val="sr-Latn-ME"/>
        </w:rPr>
        <w:t>i.</w:t>
      </w:r>
    </w:p>
    <w:p w14:paraId="74A88D22" w14:textId="77777777" w:rsidR="00691B91" w:rsidRPr="00ED05D1" w:rsidRDefault="00691B9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013B49EA" w14:textId="77777777" w:rsidR="00691B91" w:rsidRPr="00ED05D1" w:rsidRDefault="00691B9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Trudnoća</w:t>
      </w:r>
    </w:p>
    <w:p w14:paraId="5A8F5386" w14:textId="4F220615" w:rsidR="00691B91" w:rsidRPr="00ED05D1" w:rsidRDefault="00691B9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Nema podataka </w:t>
      </w:r>
      <w:r w:rsidR="00F25435" w:rsidRPr="00ED05D1">
        <w:rPr>
          <w:bCs/>
          <w:color w:val="000000"/>
          <w:sz w:val="22"/>
          <w:szCs w:val="22"/>
          <w:lang w:val="sr-Latn-ME"/>
        </w:rPr>
        <w:t>o primjeni ursodeoksihol</w:t>
      </w:r>
      <w:r w:rsidRPr="00ED05D1">
        <w:rPr>
          <w:bCs/>
          <w:color w:val="000000"/>
          <w:sz w:val="22"/>
          <w:szCs w:val="22"/>
          <w:lang w:val="sr-Latn-ME"/>
        </w:rPr>
        <w:t xml:space="preserve">ne kiseline </w:t>
      </w:r>
      <w:r w:rsidR="00F25435" w:rsidRPr="00ED05D1">
        <w:rPr>
          <w:bCs/>
          <w:color w:val="000000"/>
          <w:sz w:val="22"/>
          <w:szCs w:val="22"/>
          <w:lang w:val="sr-Latn-ME"/>
        </w:rPr>
        <w:t xml:space="preserve">kod </w:t>
      </w:r>
      <w:r w:rsidRPr="00ED05D1">
        <w:rPr>
          <w:bCs/>
          <w:color w:val="000000"/>
          <w:sz w:val="22"/>
          <w:szCs w:val="22"/>
          <w:lang w:val="sr-Latn-ME"/>
        </w:rPr>
        <w:t xml:space="preserve">trudnica </w:t>
      </w:r>
      <w:r w:rsidR="00BF4031" w:rsidRPr="00ED05D1">
        <w:rPr>
          <w:bCs/>
          <w:color w:val="000000"/>
          <w:sz w:val="22"/>
          <w:szCs w:val="22"/>
          <w:lang w:val="sr-Latn-ME"/>
        </w:rPr>
        <w:t xml:space="preserve">ili su podaci </w:t>
      </w:r>
      <w:r w:rsidRPr="00ED05D1">
        <w:rPr>
          <w:bCs/>
          <w:color w:val="000000"/>
          <w:sz w:val="22"/>
          <w:szCs w:val="22"/>
          <w:lang w:val="sr-Latn-ME"/>
        </w:rPr>
        <w:t xml:space="preserve">ograničeni. Ispitivanja na životinjama </w:t>
      </w:r>
      <w:r w:rsidR="00E62170" w:rsidRPr="00ED05D1">
        <w:rPr>
          <w:bCs/>
          <w:color w:val="000000"/>
          <w:sz w:val="22"/>
          <w:szCs w:val="22"/>
          <w:lang w:val="sr-Latn-ME"/>
        </w:rPr>
        <w:t xml:space="preserve">su </w:t>
      </w:r>
      <w:r w:rsidRPr="00ED05D1">
        <w:rPr>
          <w:bCs/>
          <w:color w:val="000000"/>
          <w:sz w:val="22"/>
          <w:szCs w:val="22"/>
          <w:lang w:val="sr-Latn-ME"/>
        </w:rPr>
        <w:t>pok</w:t>
      </w:r>
      <w:r w:rsidR="00E62170" w:rsidRPr="00ED05D1">
        <w:rPr>
          <w:bCs/>
          <w:color w:val="000000"/>
          <w:sz w:val="22"/>
          <w:szCs w:val="22"/>
          <w:lang w:val="sr-Latn-ME"/>
        </w:rPr>
        <w:t>azala</w:t>
      </w:r>
      <w:r w:rsidRPr="00ED05D1">
        <w:rPr>
          <w:bCs/>
          <w:color w:val="000000"/>
          <w:sz w:val="22"/>
          <w:szCs w:val="22"/>
          <w:lang w:val="sr-Latn-ME"/>
        </w:rPr>
        <w:t xml:space="preserve"> reproduktivnu toksičnost u ranoj fazi gestacije (vidjeti </w:t>
      </w:r>
      <w:r w:rsidR="00650396" w:rsidRPr="00ED05D1">
        <w:rPr>
          <w:bCs/>
          <w:color w:val="000000"/>
          <w:sz w:val="22"/>
          <w:szCs w:val="22"/>
          <w:lang w:val="sr-Latn-ME"/>
        </w:rPr>
        <w:t xml:space="preserve">dio </w:t>
      </w:r>
      <w:r w:rsidRPr="00ED05D1">
        <w:rPr>
          <w:bCs/>
          <w:color w:val="000000"/>
          <w:sz w:val="22"/>
          <w:szCs w:val="22"/>
          <w:lang w:val="sr-Latn-ME"/>
        </w:rPr>
        <w:t xml:space="preserve">5.3.). Ursofalk 250 mg tvrde kapsule se u trudnoći ne smiju koristiti, osim </w:t>
      </w:r>
      <w:r w:rsidR="0049683F" w:rsidRPr="00ED05D1">
        <w:rPr>
          <w:bCs/>
          <w:color w:val="000000"/>
          <w:sz w:val="22"/>
          <w:szCs w:val="22"/>
          <w:lang w:val="sr-Latn-ME"/>
        </w:rPr>
        <w:t>kada je to zaista neophodno</w:t>
      </w:r>
      <w:r w:rsidRPr="00ED05D1">
        <w:rPr>
          <w:bCs/>
          <w:color w:val="000000"/>
          <w:sz w:val="22"/>
          <w:szCs w:val="22"/>
          <w:lang w:val="sr-Latn-ME"/>
        </w:rPr>
        <w:t>.</w:t>
      </w:r>
    </w:p>
    <w:p w14:paraId="47841A64" w14:textId="77777777" w:rsidR="00691B91" w:rsidRPr="00ED05D1" w:rsidRDefault="00691B9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1F5440C" w14:textId="77777777" w:rsidR="00691B91" w:rsidRPr="00ED05D1" w:rsidRDefault="00DB2A22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Žene u reproduktivnom periodu</w:t>
      </w:r>
    </w:p>
    <w:p w14:paraId="29405268" w14:textId="77777777" w:rsidR="00691B91" w:rsidRPr="00ED05D1" w:rsidRDefault="00F7627E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Žene u reproduktivnom per</w:t>
      </w:r>
      <w:r w:rsidR="00691B91" w:rsidRPr="00ED05D1">
        <w:rPr>
          <w:bCs/>
          <w:color w:val="000000"/>
          <w:sz w:val="22"/>
          <w:szCs w:val="22"/>
          <w:lang w:val="sr-Latn-ME"/>
        </w:rPr>
        <w:t>i</w:t>
      </w:r>
      <w:r w:rsidRPr="00ED05D1">
        <w:rPr>
          <w:bCs/>
          <w:color w:val="000000"/>
          <w:sz w:val="22"/>
          <w:szCs w:val="22"/>
          <w:lang w:val="sr-Latn-ME"/>
        </w:rPr>
        <w:t>odu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 smiju se liječiti samo ako koriste </w:t>
      </w:r>
      <w:r w:rsidR="009F2CC1" w:rsidRPr="00ED05D1">
        <w:rPr>
          <w:bCs/>
          <w:color w:val="000000"/>
          <w:sz w:val="22"/>
          <w:szCs w:val="22"/>
          <w:lang w:val="sr-Latn-ME"/>
        </w:rPr>
        <w:t xml:space="preserve">efikasnu </w:t>
      </w:r>
      <w:r w:rsidR="00691B91" w:rsidRPr="00ED05D1">
        <w:rPr>
          <w:bCs/>
          <w:color w:val="000000"/>
          <w:sz w:val="22"/>
          <w:szCs w:val="22"/>
          <w:lang w:val="sr-Latn-ME"/>
        </w:rPr>
        <w:t>kontracepciju: preporučuje se nehormon</w:t>
      </w:r>
      <w:r w:rsidR="00E935DC" w:rsidRPr="00ED05D1">
        <w:rPr>
          <w:bCs/>
          <w:color w:val="000000"/>
          <w:sz w:val="22"/>
          <w:szCs w:val="22"/>
          <w:lang w:val="sr-Latn-ME"/>
        </w:rPr>
        <w:t>ska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 kontracepcija ili oralna kontracepcija </w:t>
      </w:r>
      <w:r w:rsidR="00B42145" w:rsidRPr="00ED05D1">
        <w:rPr>
          <w:bCs/>
          <w:color w:val="000000"/>
          <w:sz w:val="22"/>
          <w:szCs w:val="22"/>
          <w:lang w:val="sr-Latn-ME"/>
        </w:rPr>
        <w:t xml:space="preserve">na bazi malih doza 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estrogena. Međutim, </w:t>
      </w:r>
      <w:r w:rsidR="00D92DD1" w:rsidRPr="00ED05D1">
        <w:rPr>
          <w:bCs/>
          <w:color w:val="000000"/>
          <w:sz w:val="22"/>
          <w:szCs w:val="22"/>
          <w:lang w:val="sr-Latn-ME"/>
        </w:rPr>
        <w:t xml:space="preserve">pacijentkinje 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koje uzimaju Ursofalk 250 mg tvrde kapsule za </w:t>
      </w:r>
      <w:r w:rsidR="00B22C83" w:rsidRPr="00ED05D1">
        <w:rPr>
          <w:bCs/>
          <w:color w:val="000000"/>
          <w:sz w:val="22"/>
          <w:szCs w:val="22"/>
          <w:lang w:val="sr-Latn-ME"/>
        </w:rPr>
        <w:t xml:space="preserve">rastvaranje 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žučnih kamenaca moraju </w:t>
      </w:r>
      <w:r w:rsidR="00592F7B" w:rsidRPr="00ED05D1">
        <w:rPr>
          <w:bCs/>
          <w:color w:val="000000"/>
          <w:sz w:val="22"/>
          <w:szCs w:val="22"/>
          <w:lang w:val="sr-Latn-ME"/>
        </w:rPr>
        <w:lastRenderedPageBreak/>
        <w:t>koristiti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efikasnu </w:t>
      </w:r>
      <w:r w:rsidR="00B22C83" w:rsidRPr="00ED05D1">
        <w:rPr>
          <w:bCs/>
          <w:color w:val="000000"/>
          <w:sz w:val="22"/>
          <w:szCs w:val="22"/>
          <w:lang w:val="sr-Latn-ME"/>
        </w:rPr>
        <w:t>nehormonsku kontracepciju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 jer</w:t>
      </w:r>
      <w:r w:rsidR="007A304B" w:rsidRPr="00ED05D1">
        <w:rPr>
          <w:bCs/>
          <w:color w:val="000000"/>
          <w:sz w:val="22"/>
          <w:szCs w:val="22"/>
          <w:lang w:val="sr-Latn-ME"/>
        </w:rPr>
        <w:t xml:space="preserve"> hormonski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 oralni kontraceptivi mogu pospješiti bilijarnu litijazu. Prije </w:t>
      </w:r>
      <w:r w:rsidR="007A304B" w:rsidRPr="00ED05D1">
        <w:rPr>
          <w:bCs/>
          <w:color w:val="000000"/>
          <w:sz w:val="22"/>
          <w:szCs w:val="22"/>
          <w:lang w:val="sr-Latn-ME"/>
        </w:rPr>
        <w:t xml:space="preserve">započinjanja </w:t>
      </w:r>
      <w:r w:rsidR="00691B91" w:rsidRPr="00ED05D1">
        <w:rPr>
          <w:bCs/>
          <w:color w:val="000000"/>
          <w:sz w:val="22"/>
          <w:szCs w:val="22"/>
          <w:lang w:val="sr-Latn-ME"/>
        </w:rPr>
        <w:t>liječenja mora se isključiti</w:t>
      </w:r>
      <w:r w:rsidR="007A304B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691B91" w:rsidRPr="00ED05D1">
        <w:rPr>
          <w:bCs/>
          <w:color w:val="000000"/>
          <w:sz w:val="22"/>
          <w:szCs w:val="22"/>
          <w:lang w:val="sr-Latn-ME"/>
        </w:rPr>
        <w:t>mogućnost trudnoće.</w:t>
      </w:r>
    </w:p>
    <w:p w14:paraId="23A635A7" w14:textId="77777777" w:rsidR="00691B91" w:rsidRPr="00ED05D1" w:rsidRDefault="00691B9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A65014A" w14:textId="77777777" w:rsidR="00691B91" w:rsidRPr="00ED05D1" w:rsidRDefault="00691B9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Dojenje</w:t>
      </w:r>
    </w:p>
    <w:p w14:paraId="4FEF4182" w14:textId="77777777" w:rsidR="0072020E" w:rsidRPr="00ED05D1" w:rsidRDefault="00F8543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Na osnovu</w:t>
      </w:r>
      <w:r w:rsidR="00A56C0F" w:rsidRPr="00ED05D1">
        <w:rPr>
          <w:bCs/>
          <w:color w:val="000000"/>
          <w:sz w:val="22"/>
          <w:szCs w:val="22"/>
          <w:lang w:val="sr-Latn-ME"/>
        </w:rPr>
        <w:t xml:space="preserve"> nekoliko dokumentovanih 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slučajeva dojenja, </w:t>
      </w:r>
      <w:r w:rsidR="00655125" w:rsidRPr="00ED05D1">
        <w:rPr>
          <w:bCs/>
          <w:color w:val="000000"/>
          <w:sz w:val="22"/>
          <w:szCs w:val="22"/>
          <w:lang w:val="sr-Latn-ME"/>
        </w:rPr>
        <w:t>nivoi ursodeoksihol</w:t>
      </w:r>
      <w:r w:rsidR="00691B91" w:rsidRPr="00ED05D1">
        <w:rPr>
          <w:bCs/>
          <w:color w:val="000000"/>
          <w:sz w:val="22"/>
          <w:szCs w:val="22"/>
          <w:lang w:val="sr-Latn-ME"/>
        </w:rPr>
        <w:t>ne kiseline u</w:t>
      </w:r>
      <w:r w:rsidR="009631E4" w:rsidRPr="00ED05D1">
        <w:rPr>
          <w:bCs/>
          <w:color w:val="000000"/>
          <w:sz w:val="22"/>
          <w:szCs w:val="22"/>
          <w:lang w:val="sr-Latn-ME"/>
        </w:rPr>
        <w:t xml:space="preserve"> mlijeku kod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 ljudi su </w:t>
      </w:r>
      <w:r w:rsidR="00B1593E" w:rsidRPr="00ED05D1">
        <w:rPr>
          <w:bCs/>
          <w:color w:val="000000"/>
          <w:sz w:val="22"/>
          <w:szCs w:val="22"/>
          <w:lang w:val="sr-Latn-ME"/>
        </w:rPr>
        <w:t>veoma niski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 i </w:t>
      </w:r>
      <w:r w:rsidR="00AC15CE" w:rsidRPr="00ED05D1">
        <w:rPr>
          <w:bCs/>
          <w:color w:val="000000"/>
          <w:sz w:val="22"/>
          <w:szCs w:val="22"/>
          <w:lang w:val="sr-Latn-ME"/>
        </w:rPr>
        <w:t>ne treba očekivati neželjena d</w:t>
      </w:r>
      <w:r w:rsidR="00783D53" w:rsidRPr="00ED05D1">
        <w:rPr>
          <w:bCs/>
          <w:color w:val="000000"/>
          <w:sz w:val="22"/>
          <w:szCs w:val="22"/>
          <w:lang w:val="sr-Latn-ME"/>
        </w:rPr>
        <w:t>e</w:t>
      </w:r>
      <w:r w:rsidR="00AC15CE" w:rsidRPr="00ED05D1">
        <w:rPr>
          <w:bCs/>
          <w:color w:val="000000"/>
          <w:sz w:val="22"/>
          <w:szCs w:val="22"/>
          <w:lang w:val="sr-Latn-ME"/>
        </w:rPr>
        <w:t>jst</w:t>
      </w:r>
      <w:r w:rsidR="00783D53" w:rsidRPr="00ED05D1">
        <w:rPr>
          <w:bCs/>
          <w:color w:val="000000"/>
          <w:sz w:val="22"/>
          <w:szCs w:val="22"/>
          <w:lang w:val="sr-Latn-ME"/>
        </w:rPr>
        <w:t>a</w:t>
      </w:r>
      <w:r w:rsidR="00AC15CE" w:rsidRPr="00ED05D1">
        <w:rPr>
          <w:bCs/>
          <w:color w:val="000000"/>
          <w:sz w:val="22"/>
          <w:szCs w:val="22"/>
          <w:lang w:val="sr-Latn-ME"/>
        </w:rPr>
        <w:t>va kod</w:t>
      </w:r>
      <w:r w:rsidR="00691B91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A152E9" w:rsidRPr="00ED05D1">
        <w:rPr>
          <w:bCs/>
          <w:color w:val="000000"/>
          <w:sz w:val="22"/>
          <w:szCs w:val="22"/>
          <w:lang w:val="sr-Latn-ME"/>
        </w:rPr>
        <w:t>odojčadi.</w:t>
      </w:r>
    </w:p>
    <w:p w14:paraId="28B0F8F6" w14:textId="77777777" w:rsidR="00691B91" w:rsidRPr="00ED05D1" w:rsidRDefault="00691B91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84BBBF4" w14:textId="50C4AA60" w:rsidR="0072020E" w:rsidRPr="00ED05D1" w:rsidRDefault="00592F7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4.7.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 xml:space="preserve">Uticaj na sposobnost </w:t>
      </w:r>
      <w:r w:rsidR="00F34554" w:rsidRPr="00ED05D1">
        <w:rPr>
          <w:b/>
          <w:bCs/>
          <w:color w:val="000000"/>
          <w:sz w:val="22"/>
          <w:szCs w:val="22"/>
          <w:lang w:val="sr-Latn-ME"/>
        </w:rPr>
        <w:t>upravljanja vozili</w:t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m</w:t>
      </w:r>
      <w:r w:rsidR="00F34554" w:rsidRPr="00ED05D1">
        <w:rPr>
          <w:b/>
          <w:bCs/>
          <w:color w:val="000000"/>
          <w:sz w:val="22"/>
          <w:szCs w:val="22"/>
          <w:lang w:val="sr-Latn-ME"/>
        </w:rPr>
        <w:t>a</w:t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 xml:space="preserve"> i rukovanja mašinama</w:t>
      </w:r>
    </w:p>
    <w:p w14:paraId="7C763729" w14:textId="77777777" w:rsidR="0072020E" w:rsidRPr="00ED05D1" w:rsidRDefault="0072020E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E2F1096" w14:textId="77777777" w:rsidR="00951141" w:rsidRPr="00ED05D1" w:rsidRDefault="0095114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Ursodeoksiholna kiselina ne utiče ili zanemarljivo utiče na sposobnost upravljanja motornim vozilima </w:t>
      </w:r>
      <w:r w:rsidR="003A7E48" w:rsidRPr="00ED05D1">
        <w:rPr>
          <w:bCs/>
          <w:color w:val="000000"/>
          <w:sz w:val="22"/>
          <w:szCs w:val="22"/>
          <w:lang w:val="sr-Latn-ME"/>
        </w:rPr>
        <w:t>i</w:t>
      </w:r>
      <w:r w:rsidRPr="00ED05D1">
        <w:rPr>
          <w:bCs/>
          <w:color w:val="000000"/>
          <w:sz w:val="22"/>
          <w:szCs w:val="22"/>
          <w:lang w:val="sr-Latn-ME"/>
        </w:rPr>
        <w:t xml:space="preserve"> rukovanja mašinama.</w:t>
      </w:r>
    </w:p>
    <w:p w14:paraId="4E9C2B86" w14:textId="77777777" w:rsidR="00951141" w:rsidRPr="00ED05D1" w:rsidRDefault="0095114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83E9622" w14:textId="77777777" w:rsidR="0072020E" w:rsidRPr="00ED05D1" w:rsidRDefault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4.8.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Neželjena dejstva</w:t>
      </w:r>
    </w:p>
    <w:p w14:paraId="74128A1D" w14:textId="77777777" w:rsidR="005A23D2" w:rsidRPr="00ED05D1" w:rsidRDefault="005A23D2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1E0CD66F" w14:textId="5CAFFA84" w:rsidR="00355C7C" w:rsidRPr="00355C7C" w:rsidRDefault="00355C7C" w:rsidP="00355C7C">
      <w:pPr>
        <w:tabs>
          <w:tab w:val="left" w:pos="540"/>
          <w:tab w:val="left" w:pos="569"/>
        </w:tabs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355C7C">
        <w:rPr>
          <w:rFonts w:eastAsia="Calibri"/>
          <w:color w:val="000000"/>
          <w:sz w:val="22"/>
          <w:szCs w:val="22"/>
          <w:lang w:val="sr-Latn-ME"/>
        </w:rPr>
        <w:t>Neželjene reakcije zab</w:t>
      </w:r>
      <w:r>
        <w:rPr>
          <w:rFonts w:eastAsia="Calibri"/>
          <w:color w:val="000000"/>
          <w:sz w:val="22"/>
          <w:szCs w:val="22"/>
          <w:lang w:val="sr-Latn-ME"/>
        </w:rPr>
        <w:t>ilje</w:t>
      </w:r>
      <w:r w:rsidRPr="00355C7C">
        <w:rPr>
          <w:rFonts w:eastAsia="Calibri"/>
          <w:color w:val="000000"/>
          <w:sz w:val="22"/>
          <w:szCs w:val="22"/>
          <w:lang w:val="sr-Latn-ME"/>
        </w:rPr>
        <w:t>žene u kliničkim ispitivanjima i tokom terapije l</w:t>
      </w:r>
      <w:r>
        <w:rPr>
          <w:rFonts w:eastAsia="Calibri"/>
          <w:color w:val="000000"/>
          <w:sz w:val="22"/>
          <w:szCs w:val="22"/>
          <w:lang w:val="sr-Latn-ME"/>
        </w:rPr>
        <w:t>ij</w:t>
      </w:r>
      <w:r w:rsidRPr="00355C7C">
        <w:rPr>
          <w:rFonts w:eastAsia="Calibri"/>
          <w:color w:val="000000"/>
          <w:sz w:val="22"/>
          <w:szCs w:val="22"/>
          <w:lang w:val="sr-Latn-ME"/>
        </w:rPr>
        <w:t>ekom Ursofalk navedene su u tabeli ispod prema MedDRA klasifikacij</w:t>
      </w:r>
      <w:r w:rsidR="008806DB">
        <w:rPr>
          <w:rFonts w:eastAsia="Calibri"/>
          <w:color w:val="000000"/>
          <w:sz w:val="22"/>
          <w:szCs w:val="22"/>
          <w:lang w:val="sr-Latn-ME"/>
        </w:rPr>
        <w:t>i</w:t>
      </w:r>
      <w:r w:rsidRPr="00355C7C">
        <w:rPr>
          <w:rFonts w:eastAsia="Calibri"/>
          <w:color w:val="000000"/>
          <w:sz w:val="22"/>
          <w:szCs w:val="22"/>
          <w:lang w:val="sr-Latn-ME"/>
        </w:rPr>
        <w:t xml:space="preserve"> sistema organa i učestalosti.</w:t>
      </w:r>
    </w:p>
    <w:p w14:paraId="06496CBB" w14:textId="4831C48C" w:rsidR="00EB7CAD" w:rsidRPr="00ED05D1" w:rsidRDefault="00355C7C" w:rsidP="00355C7C">
      <w:pPr>
        <w:pStyle w:val="NoSpacing"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355C7C">
        <w:rPr>
          <w:rFonts w:eastAsia="Calibri"/>
          <w:color w:val="000000"/>
          <w:sz w:val="22"/>
          <w:szCs w:val="22"/>
          <w:lang w:val="sr-Latn-ME"/>
        </w:rPr>
        <w:t>Učestalosti neželjenih reakcija definisane su na sledeći način:</w:t>
      </w:r>
    </w:p>
    <w:p w14:paraId="49DCEE84" w14:textId="77777777" w:rsidR="00350F28" w:rsidRPr="00ED05D1" w:rsidRDefault="00350F28">
      <w:pPr>
        <w:pStyle w:val="NoSpacing"/>
        <w:jc w:val="both"/>
        <w:rPr>
          <w:rFonts w:eastAsia="Calibri"/>
          <w:color w:val="000000"/>
          <w:sz w:val="22"/>
          <w:szCs w:val="22"/>
          <w:lang w:val="sr-Latn-ME"/>
        </w:rPr>
      </w:pPr>
    </w:p>
    <w:p w14:paraId="3BB71AB7" w14:textId="77777777" w:rsidR="00036F9B" w:rsidRPr="00ED05D1" w:rsidRDefault="0037061B">
      <w:pPr>
        <w:pStyle w:val="NoSpacing"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ED05D1">
        <w:rPr>
          <w:rFonts w:eastAsia="Calibri"/>
          <w:color w:val="000000"/>
          <w:sz w:val="22"/>
          <w:szCs w:val="22"/>
          <w:lang w:val="sr-Latn-ME"/>
        </w:rPr>
        <w:t>V</w:t>
      </w:r>
      <w:r w:rsidR="00665950" w:rsidRPr="00ED05D1">
        <w:rPr>
          <w:rFonts w:eastAsia="Calibri"/>
          <w:color w:val="000000"/>
          <w:sz w:val="22"/>
          <w:szCs w:val="22"/>
          <w:lang w:val="sr-Latn-ME"/>
        </w:rPr>
        <w:t>e</w:t>
      </w:r>
      <w:r w:rsidRPr="00ED05D1">
        <w:rPr>
          <w:rFonts w:eastAsia="Calibri"/>
          <w:color w:val="000000"/>
          <w:sz w:val="22"/>
          <w:szCs w:val="22"/>
          <w:lang w:val="sr-Latn-ME"/>
        </w:rPr>
        <w:t>o</w:t>
      </w:r>
      <w:r w:rsidR="00665950" w:rsidRPr="00ED05D1">
        <w:rPr>
          <w:rFonts w:eastAsia="Calibri"/>
          <w:color w:val="000000"/>
          <w:sz w:val="22"/>
          <w:szCs w:val="22"/>
          <w:lang w:val="sr-Latn-ME"/>
        </w:rPr>
        <w:t>ma</w:t>
      </w:r>
      <w:r w:rsidRPr="00ED05D1">
        <w:rPr>
          <w:rFonts w:eastAsia="Calibri"/>
          <w:color w:val="000000"/>
          <w:sz w:val="22"/>
          <w:szCs w:val="22"/>
          <w:lang w:val="sr-Latn-ME"/>
        </w:rPr>
        <w:t xml:space="preserve"> čest</w:t>
      </w:r>
      <w:r w:rsidR="00665950" w:rsidRPr="00ED05D1">
        <w:rPr>
          <w:rFonts w:eastAsia="Calibri"/>
          <w:color w:val="000000"/>
          <w:sz w:val="22"/>
          <w:szCs w:val="22"/>
          <w:lang w:val="sr-Latn-ME"/>
        </w:rPr>
        <w:t>o</w:t>
      </w:r>
      <w:r w:rsidR="00036F9B" w:rsidRPr="00ED05D1">
        <w:rPr>
          <w:rFonts w:eastAsia="Calibri"/>
          <w:color w:val="000000"/>
          <w:sz w:val="22"/>
          <w:szCs w:val="22"/>
          <w:lang w:val="sr-Latn-ME"/>
        </w:rPr>
        <w:t xml:space="preserve"> (≥10)</w:t>
      </w:r>
    </w:p>
    <w:p w14:paraId="7A88B35F" w14:textId="77777777" w:rsidR="00036F9B" w:rsidRPr="00ED05D1" w:rsidRDefault="0037061B">
      <w:pPr>
        <w:pStyle w:val="NoSpacing"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ED05D1">
        <w:rPr>
          <w:rFonts w:eastAsia="Calibri"/>
          <w:color w:val="000000"/>
          <w:sz w:val="22"/>
          <w:szCs w:val="22"/>
          <w:lang w:val="sr-Latn-ME"/>
        </w:rPr>
        <w:t>Čest</w:t>
      </w:r>
      <w:r w:rsidR="00665950" w:rsidRPr="00ED05D1">
        <w:rPr>
          <w:rFonts w:eastAsia="Calibri"/>
          <w:color w:val="000000"/>
          <w:sz w:val="22"/>
          <w:szCs w:val="22"/>
          <w:lang w:val="sr-Latn-ME"/>
        </w:rPr>
        <w:t>o</w:t>
      </w:r>
      <w:r w:rsidR="00036F9B" w:rsidRPr="00ED05D1">
        <w:rPr>
          <w:rFonts w:eastAsia="Calibri"/>
          <w:color w:val="000000"/>
          <w:sz w:val="22"/>
          <w:szCs w:val="22"/>
          <w:lang w:val="sr-Latn-ME"/>
        </w:rPr>
        <w:t xml:space="preserve"> (≥1/100 i &lt;10)</w:t>
      </w:r>
    </w:p>
    <w:p w14:paraId="69563BFF" w14:textId="77777777" w:rsidR="00282F47" w:rsidRPr="00ED05D1" w:rsidRDefault="0037061B">
      <w:pPr>
        <w:pStyle w:val="NoSpacing"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ED05D1">
        <w:rPr>
          <w:rFonts w:eastAsia="Calibri"/>
          <w:color w:val="000000"/>
          <w:sz w:val="22"/>
          <w:szCs w:val="22"/>
          <w:lang w:val="sr-Latn-ME"/>
        </w:rPr>
        <w:t>Povremen</w:t>
      </w:r>
      <w:r w:rsidR="00E74424" w:rsidRPr="00ED05D1">
        <w:rPr>
          <w:rFonts w:eastAsia="Calibri"/>
          <w:color w:val="000000"/>
          <w:sz w:val="22"/>
          <w:szCs w:val="22"/>
          <w:lang w:val="sr-Latn-ME"/>
        </w:rPr>
        <w:t>o</w:t>
      </w:r>
      <w:r w:rsidR="00036F9B" w:rsidRPr="00ED05D1">
        <w:rPr>
          <w:rFonts w:eastAsia="Calibri"/>
          <w:color w:val="000000"/>
          <w:sz w:val="22"/>
          <w:szCs w:val="22"/>
          <w:lang w:val="sr-Latn-ME"/>
        </w:rPr>
        <w:t xml:space="preserve"> (≥1/1000 i &lt;1/100) </w:t>
      </w:r>
    </w:p>
    <w:p w14:paraId="2C488279" w14:textId="662A87DF" w:rsidR="00036F9B" w:rsidRPr="00ED05D1" w:rsidRDefault="00282F47">
      <w:pPr>
        <w:pStyle w:val="NoSpacing"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ED05D1">
        <w:rPr>
          <w:rFonts w:eastAsia="Calibri"/>
          <w:color w:val="000000"/>
          <w:sz w:val="22"/>
          <w:szCs w:val="22"/>
          <w:lang w:val="sr-Latn-ME"/>
        </w:rPr>
        <w:t>Rijetk</w:t>
      </w:r>
      <w:r w:rsidR="00E74424" w:rsidRPr="00ED05D1">
        <w:rPr>
          <w:rFonts w:eastAsia="Calibri"/>
          <w:color w:val="000000"/>
          <w:sz w:val="22"/>
          <w:szCs w:val="22"/>
          <w:lang w:val="sr-Latn-ME"/>
        </w:rPr>
        <w:t>o</w:t>
      </w:r>
      <w:r w:rsidR="00036F9B" w:rsidRPr="00ED05D1">
        <w:rPr>
          <w:rFonts w:eastAsia="Calibri"/>
          <w:color w:val="000000"/>
          <w:sz w:val="22"/>
          <w:szCs w:val="22"/>
          <w:lang w:val="sr-Latn-ME"/>
        </w:rPr>
        <w:t xml:space="preserve"> (≥1/10000 i &lt;1/1000)</w:t>
      </w:r>
    </w:p>
    <w:p w14:paraId="74C237D1" w14:textId="08AB61C3" w:rsidR="00E74424" w:rsidRPr="00ED05D1" w:rsidRDefault="00282F47">
      <w:pPr>
        <w:pStyle w:val="NoSpacing"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ED05D1">
        <w:rPr>
          <w:rFonts w:eastAsia="Calibri"/>
          <w:color w:val="000000"/>
          <w:sz w:val="22"/>
          <w:szCs w:val="22"/>
          <w:lang w:val="sr-Latn-ME"/>
        </w:rPr>
        <w:t>Veoma rijetk</w:t>
      </w:r>
      <w:r w:rsidR="00E74424" w:rsidRPr="00ED05D1">
        <w:rPr>
          <w:rFonts w:eastAsia="Calibri"/>
          <w:color w:val="000000"/>
          <w:sz w:val="22"/>
          <w:szCs w:val="22"/>
          <w:lang w:val="sr-Latn-ME"/>
        </w:rPr>
        <w:t xml:space="preserve">o </w:t>
      </w:r>
      <w:r w:rsidR="00036F9B" w:rsidRPr="00ED05D1">
        <w:rPr>
          <w:rFonts w:eastAsia="Calibri"/>
          <w:color w:val="000000"/>
          <w:sz w:val="22"/>
          <w:szCs w:val="22"/>
          <w:lang w:val="sr-Latn-ME"/>
        </w:rPr>
        <w:t>(&lt;1/1</w:t>
      </w:r>
      <w:r w:rsidR="004F0D0F" w:rsidRPr="00ED05D1">
        <w:rPr>
          <w:rFonts w:eastAsia="Calibri"/>
          <w:color w:val="000000"/>
          <w:sz w:val="22"/>
          <w:szCs w:val="22"/>
          <w:lang w:val="sr-Latn-ME"/>
        </w:rPr>
        <w:t>0000</w:t>
      </w:r>
      <w:r w:rsidR="00E74424" w:rsidRPr="00ED05D1">
        <w:rPr>
          <w:rFonts w:eastAsia="Calibri"/>
          <w:color w:val="000000"/>
          <w:sz w:val="22"/>
          <w:szCs w:val="22"/>
          <w:lang w:val="sr-Latn-ME"/>
        </w:rPr>
        <w:t>)</w:t>
      </w:r>
    </w:p>
    <w:p w14:paraId="59E4414A" w14:textId="384DFC7C" w:rsidR="00036F9B" w:rsidRPr="00ED05D1" w:rsidRDefault="00E74424">
      <w:pPr>
        <w:pStyle w:val="NoSpacing"/>
        <w:jc w:val="both"/>
        <w:rPr>
          <w:rFonts w:eastAsia="Calibri"/>
          <w:color w:val="000000"/>
          <w:sz w:val="22"/>
          <w:szCs w:val="22"/>
          <w:u w:val="single"/>
          <w:lang w:val="sr-Latn-ME"/>
        </w:rPr>
      </w:pPr>
      <w:r w:rsidRPr="00ED05D1">
        <w:rPr>
          <w:rFonts w:eastAsia="Calibri"/>
          <w:color w:val="000000"/>
          <w:sz w:val="22"/>
          <w:szCs w:val="22"/>
          <w:lang w:val="sr-Latn-ME"/>
        </w:rPr>
        <w:t>Nepoznato</w:t>
      </w:r>
      <w:r w:rsidR="004F0D0F" w:rsidRPr="00ED05D1">
        <w:rPr>
          <w:rFonts w:eastAsia="Calibri"/>
          <w:color w:val="000000"/>
          <w:sz w:val="22"/>
          <w:szCs w:val="22"/>
          <w:lang w:val="sr-Latn-ME"/>
        </w:rPr>
        <w:t xml:space="preserve"> </w:t>
      </w:r>
      <w:r w:rsidRPr="00ED05D1">
        <w:rPr>
          <w:rFonts w:eastAsia="Calibri"/>
          <w:color w:val="000000"/>
          <w:sz w:val="22"/>
          <w:szCs w:val="22"/>
          <w:lang w:val="sr-Latn-ME"/>
        </w:rPr>
        <w:t>(</w:t>
      </w:r>
      <w:r w:rsidR="004F0D0F" w:rsidRPr="00ED05D1">
        <w:rPr>
          <w:rFonts w:eastAsia="Calibri"/>
          <w:color w:val="000000"/>
          <w:sz w:val="22"/>
          <w:szCs w:val="22"/>
          <w:lang w:val="sr-Latn-ME"/>
        </w:rPr>
        <w:t xml:space="preserve">ne može </w:t>
      </w:r>
      <w:r w:rsidR="00355C7C">
        <w:rPr>
          <w:rFonts w:eastAsia="Calibri"/>
          <w:color w:val="000000"/>
          <w:sz w:val="22"/>
          <w:szCs w:val="22"/>
          <w:lang w:val="sr-Latn-ME"/>
        </w:rPr>
        <w:t xml:space="preserve">se </w:t>
      </w:r>
      <w:r w:rsidR="004F0D0F" w:rsidRPr="00ED05D1">
        <w:rPr>
          <w:rFonts w:eastAsia="Calibri"/>
          <w:color w:val="000000"/>
          <w:sz w:val="22"/>
          <w:szCs w:val="22"/>
          <w:lang w:val="sr-Latn-ME"/>
        </w:rPr>
        <w:t>proc</w:t>
      </w:r>
      <w:r w:rsidRPr="00ED05D1">
        <w:rPr>
          <w:rFonts w:eastAsia="Calibri"/>
          <w:color w:val="000000"/>
          <w:sz w:val="22"/>
          <w:szCs w:val="22"/>
          <w:lang w:val="sr-Latn-ME"/>
        </w:rPr>
        <w:t>i</w:t>
      </w:r>
      <w:r w:rsidR="004F0D0F" w:rsidRPr="00ED05D1">
        <w:rPr>
          <w:rFonts w:eastAsia="Calibri"/>
          <w:color w:val="000000"/>
          <w:sz w:val="22"/>
          <w:szCs w:val="22"/>
          <w:lang w:val="sr-Latn-ME"/>
        </w:rPr>
        <w:t xml:space="preserve">jeniti na osnovu </w:t>
      </w:r>
      <w:r w:rsidR="00036F9B" w:rsidRPr="00ED05D1">
        <w:rPr>
          <w:rFonts w:eastAsia="Calibri"/>
          <w:color w:val="000000"/>
          <w:sz w:val="22"/>
          <w:szCs w:val="22"/>
          <w:lang w:val="sr-Latn-ME"/>
        </w:rPr>
        <w:t>dostupnih podataka)</w:t>
      </w:r>
      <w:r w:rsidR="00350F28" w:rsidRPr="00ED05D1">
        <w:rPr>
          <w:rFonts w:eastAsia="Calibri"/>
          <w:color w:val="000000"/>
          <w:sz w:val="22"/>
          <w:szCs w:val="22"/>
          <w:lang w:val="sr-Latn-ME"/>
        </w:rPr>
        <w:t>.</w:t>
      </w:r>
    </w:p>
    <w:p w14:paraId="24A9912C" w14:textId="77777777" w:rsidR="00350F28" w:rsidRDefault="00350F28">
      <w:pPr>
        <w:pStyle w:val="NoSpacing"/>
        <w:jc w:val="both"/>
        <w:rPr>
          <w:rFonts w:eastAsia="Calibri"/>
          <w:color w:val="000000"/>
          <w:sz w:val="22"/>
          <w:szCs w:val="22"/>
          <w:u w:val="single"/>
          <w:lang w:val="sr-Latn-ME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73"/>
        <w:gridCol w:w="2542"/>
        <w:gridCol w:w="2964"/>
      </w:tblGrid>
      <w:tr w:rsidR="00355C7C" w:rsidRPr="00CF0503" w14:paraId="3B89D4BB" w14:textId="77777777" w:rsidTr="00CF0503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6E4" w14:textId="77777777" w:rsidR="00355C7C" w:rsidRPr="00E91938" w:rsidRDefault="00355C7C" w:rsidP="00E91938">
            <w:pPr>
              <w:pStyle w:val="Header"/>
              <w:rPr>
                <w:b/>
                <w:bCs/>
                <w:szCs w:val="22"/>
                <w:lang w:val="sr-Latn-RS"/>
              </w:rPr>
            </w:pPr>
            <w:r w:rsidRPr="00E91938">
              <w:rPr>
                <w:b/>
                <w:bCs/>
                <w:szCs w:val="22"/>
                <w:lang w:val="sr-Latn-RS"/>
              </w:rPr>
              <w:t>MedDRA klasifikacija sistema organa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85F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 w:rsidRPr="00E91938">
              <w:rPr>
                <w:szCs w:val="22"/>
                <w:lang w:val="sr-Latn-RS"/>
              </w:rPr>
              <w:t xml:space="preserve">Često </w:t>
            </w:r>
          </w:p>
          <w:p w14:paraId="5358892F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 w:rsidRPr="00E91938">
              <w:rPr>
                <w:szCs w:val="22"/>
                <w:lang w:val="sr-Latn-RS"/>
              </w:rPr>
              <w:t>(≥1/100 do &lt;1/10)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484" w14:textId="3F183E28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 w:rsidRPr="00E91938">
              <w:rPr>
                <w:szCs w:val="22"/>
                <w:lang w:val="sr-Latn-RS"/>
              </w:rPr>
              <w:t>Veoma r</w:t>
            </w:r>
            <w:r>
              <w:rPr>
                <w:szCs w:val="22"/>
                <w:lang w:val="sr-Latn-RS"/>
              </w:rPr>
              <w:t>ij</w:t>
            </w:r>
            <w:r w:rsidRPr="00E91938">
              <w:rPr>
                <w:szCs w:val="22"/>
                <w:lang w:val="sr-Latn-RS"/>
              </w:rPr>
              <w:t>etko</w:t>
            </w:r>
          </w:p>
          <w:p w14:paraId="6DE6B9C4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 w:rsidRPr="00E91938">
              <w:rPr>
                <w:szCs w:val="22"/>
                <w:lang w:val="sr-Latn-RS"/>
              </w:rPr>
              <w:t>(&lt;1/10000)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EC9" w14:textId="248F8CDC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 w:rsidRPr="00E91938">
              <w:rPr>
                <w:szCs w:val="22"/>
                <w:lang w:val="sr-Latn-RS"/>
              </w:rPr>
              <w:t>Nepozna</w:t>
            </w:r>
            <w:r>
              <w:rPr>
                <w:szCs w:val="22"/>
                <w:lang w:val="sr-Latn-RS"/>
              </w:rPr>
              <w:t>to</w:t>
            </w:r>
            <w:r w:rsidRPr="00E91938">
              <w:rPr>
                <w:szCs w:val="22"/>
                <w:lang w:val="sr-Latn-RS"/>
              </w:rPr>
              <w:t xml:space="preserve"> (ne može se proc</w:t>
            </w:r>
            <w:r>
              <w:rPr>
                <w:szCs w:val="22"/>
                <w:lang w:val="sr-Latn-RS"/>
              </w:rPr>
              <w:t>ij</w:t>
            </w:r>
            <w:r w:rsidRPr="00E91938">
              <w:rPr>
                <w:szCs w:val="22"/>
                <w:lang w:val="sr-Latn-RS"/>
              </w:rPr>
              <w:t>eniti na osnovu dostupnih podataka)</w:t>
            </w:r>
          </w:p>
          <w:p w14:paraId="6A7F9526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</w:p>
        </w:tc>
      </w:tr>
      <w:tr w:rsidR="00355C7C" w:rsidRPr="001D2F37" w14:paraId="2175C8DB" w14:textId="77777777" w:rsidTr="00CF0503">
        <w:trPr>
          <w:trHeight w:val="768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26D" w14:textId="77777777" w:rsidR="00355C7C" w:rsidRPr="001D2F37" w:rsidRDefault="00355C7C" w:rsidP="00E91938">
            <w:pPr>
              <w:pStyle w:val="Header"/>
              <w:rPr>
                <w:i/>
                <w:iCs/>
                <w:szCs w:val="22"/>
                <w:lang w:val="sr-Latn-RS"/>
              </w:rPr>
            </w:pPr>
            <w:r w:rsidRPr="001D2F37">
              <w:rPr>
                <w:i/>
                <w:iCs/>
                <w:szCs w:val="22"/>
                <w:lang w:val="sr-Latn-RS"/>
              </w:rPr>
              <w:t>Gastrointestinalni poremećaji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6EE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>
              <w:rPr>
                <w:szCs w:val="22"/>
                <w:lang w:val="sr-Latn-RS"/>
              </w:rPr>
              <w:t>Meke stolice ili dijarej</w:t>
            </w:r>
            <w:bookmarkStart w:id="0" w:name="_GoBack"/>
            <w:bookmarkEnd w:id="0"/>
            <w:r>
              <w:rPr>
                <w:szCs w:val="22"/>
                <w:lang w:val="sr-Latn-RS"/>
              </w:rPr>
              <w:t>a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F4D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>
              <w:rPr>
                <w:szCs w:val="22"/>
                <w:lang w:val="sr-Latn-RS"/>
              </w:rPr>
              <w:t>Jak bol u gornjem abdomenu sa desne strane tokom terapije primarnog bilijarnog holangitisa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AD1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>
              <w:rPr>
                <w:szCs w:val="22"/>
                <w:lang w:val="sr-Latn-RS"/>
              </w:rPr>
              <w:t>Mučnina, povraćanje</w:t>
            </w:r>
          </w:p>
        </w:tc>
      </w:tr>
      <w:tr w:rsidR="00355C7C" w:rsidRPr="00CF0503" w14:paraId="690F41AF" w14:textId="77777777" w:rsidTr="00CF0503">
        <w:trPr>
          <w:trHeight w:val="804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6BC" w14:textId="77777777" w:rsidR="00355C7C" w:rsidRPr="001D2F37" w:rsidRDefault="00355C7C" w:rsidP="00E91938">
            <w:pPr>
              <w:pStyle w:val="Header"/>
              <w:rPr>
                <w:i/>
                <w:iCs/>
                <w:szCs w:val="22"/>
                <w:lang w:val="sr-Latn-RS"/>
              </w:rPr>
            </w:pPr>
            <w:r w:rsidRPr="001D2F37">
              <w:rPr>
                <w:i/>
                <w:iCs/>
                <w:szCs w:val="22"/>
                <w:lang w:val="sr-Latn-RS"/>
              </w:rPr>
              <w:t>Hepatobilijarni poremećaji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795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E6F" w14:textId="77777777" w:rsidR="00355C7C" w:rsidRPr="00E91938" w:rsidDel="00E07BF8" w:rsidRDefault="00355C7C" w:rsidP="00E91938">
            <w:pPr>
              <w:pStyle w:val="Header"/>
              <w:rPr>
                <w:szCs w:val="22"/>
                <w:lang w:val="sr-Latn-RS"/>
              </w:rPr>
            </w:pPr>
            <w:r>
              <w:rPr>
                <w:szCs w:val="22"/>
                <w:lang w:val="sr-Latn-RS"/>
              </w:rPr>
              <w:t>Kalcifikacija žučnih kamenaca, dekompezovana ciroza jetre</w:t>
            </w:r>
            <w:r w:rsidRPr="00E91938">
              <w:rPr>
                <w:szCs w:val="22"/>
                <w:vertAlign w:val="superscript"/>
                <w:lang w:val="sr-Latn-RS"/>
              </w:rPr>
              <w:t>1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9A54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</w:p>
        </w:tc>
      </w:tr>
      <w:tr w:rsidR="00355C7C" w:rsidRPr="001D2F37" w14:paraId="1384E40C" w14:textId="77777777" w:rsidTr="00CF0503">
        <w:trPr>
          <w:trHeight w:val="597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C71F" w14:textId="77777777" w:rsidR="00355C7C" w:rsidRPr="001D2F37" w:rsidRDefault="00355C7C" w:rsidP="00E91938">
            <w:pPr>
              <w:pStyle w:val="Header"/>
              <w:rPr>
                <w:i/>
                <w:iCs/>
                <w:szCs w:val="22"/>
                <w:lang w:val="sr-Latn-RS"/>
              </w:rPr>
            </w:pPr>
            <w:r w:rsidRPr="001D2F37">
              <w:rPr>
                <w:i/>
                <w:iCs/>
                <w:szCs w:val="22"/>
                <w:lang w:val="sr-Latn-RS"/>
              </w:rPr>
              <w:t>Poremećaji kože i potkožnog tkiva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CFF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A6F9" w14:textId="77777777" w:rsidR="00355C7C" w:rsidRPr="00E91938" w:rsidRDefault="00355C7C" w:rsidP="00E91938">
            <w:pPr>
              <w:pStyle w:val="Header"/>
              <w:rPr>
                <w:szCs w:val="22"/>
                <w:lang w:val="sr-Latn-RS"/>
              </w:rPr>
            </w:pPr>
            <w:r>
              <w:rPr>
                <w:szCs w:val="22"/>
                <w:lang w:val="sr-Latn-RS"/>
              </w:rPr>
              <w:t>Urtikarija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B1C" w14:textId="33359940" w:rsidR="00355C7C" w:rsidRPr="00E91938" w:rsidRDefault="00284AE5" w:rsidP="00E91938">
            <w:pPr>
              <w:pStyle w:val="Header"/>
              <w:rPr>
                <w:szCs w:val="22"/>
                <w:lang w:val="sr-Latn-RS"/>
              </w:rPr>
            </w:pPr>
            <w:r>
              <w:rPr>
                <w:szCs w:val="22"/>
                <w:lang w:val="sr-Latn-RS"/>
              </w:rPr>
              <w:t>Pruritu</w:t>
            </w:r>
            <w:r w:rsidR="00355C7C">
              <w:rPr>
                <w:szCs w:val="22"/>
                <w:lang w:val="sr-Latn-RS"/>
              </w:rPr>
              <w:t>s</w:t>
            </w:r>
          </w:p>
        </w:tc>
      </w:tr>
    </w:tbl>
    <w:p w14:paraId="26A576F6" w14:textId="31D230F6" w:rsidR="00355C7C" w:rsidRPr="00CF0503" w:rsidRDefault="00355C7C">
      <w:pPr>
        <w:pStyle w:val="NoSpacing"/>
        <w:jc w:val="both"/>
        <w:rPr>
          <w:rFonts w:eastAsia="Calibri"/>
          <w:color w:val="000000"/>
          <w:sz w:val="18"/>
          <w:szCs w:val="18"/>
          <w:lang w:val="sr-Latn-ME"/>
        </w:rPr>
      </w:pPr>
      <w:r w:rsidRPr="00CF0503">
        <w:rPr>
          <w:rFonts w:eastAsia="Calibri"/>
          <w:color w:val="000000"/>
          <w:sz w:val="18"/>
          <w:szCs w:val="18"/>
          <w:vertAlign w:val="superscript"/>
          <w:lang w:val="sr-Latn-ME"/>
        </w:rPr>
        <w:t>1</w:t>
      </w:r>
      <w:r w:rsidRPr="00CF0503">
        <w:rPr>
          <w:rFonts w:eastAsia="Calibri"/>
          <w:color w:val="000000"/>
          <w:sz w:val="18"/>
          <w:szCs w:val="18"/>
          <w:lang w:val="sr-Latn-ME"/>
        </w:rPr>
        <w:t xml:space="preserve"> Primijećena tokom terapije uznapredovalog primarnog bilijarnog holangitisa, </w:t>
      </w:r>
      <w:r w:rsidR="0015432B">
        <w:rPr>
          <w:rFonts w:eastAsia="Calibri"/>
          <w:color w:val="000000"/>
          <w:sz w:val="18"/>
          <w:szCs w:val="18"/>
          <w:lang w:val="sr-Latn-ME"/>
        </w:rPr>
        <w:t>pri čemu</w:t>
      </w:r>
      <w:r w:rsidRPr="00CF0503">
        <w:rPr>
          <w:rFonts w:eastAsia="Calibri"/>
          <w:color w:val="000000"/>
          <w:sz w:val="18"/>
          <w:szCs w:val="18"/>
          <w:lang w:val="sr-Latn-ME"/>
        </w:rPr>
        <w:t xml:space="preserve"> je, nakon prekida terapije, dolazilo do djelimične regresije.</w:t>
      </w:r>
    </w:p>
    <w:p w14:paraId="4F36F087" w14:textId="77777777" w:rsidR="000106A9" w:rsidRPr="00ED05D1" w:rsidRDefault="000106A9">
      <w:pPr>
        <w:pStyle w:val="NoSpacing"/>
        <w:jc w:val="both"/>
        <w:rPr>
          <w:rFonts w:eastAsia="Calibri"/>
          <w:color w:val="000000"/>
          <w:sz w:val="22"/>
          <w:szCs w:val="22"/>
          <w:lang w:val="sr-Latn-ME"/>
        </w:rPr>
      </w:pPr>
    </w:p>
    <w:p w14:paraId="4C43CF86" w14:textId="77777777" w:rsidR="00650396" w:rsidRPr="00ED05D1" w:rsidRDefault="00650396" w:rsidP="00650396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ED05D1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07D2962" w14:textId="77777777" w:rsidR="00650396" w:rsidRPr="00ED05D1" w:rsidRDefault="00650396" w:rsidP="00650396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ED05D1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CA98F69" w14:textId="77777777" w:rsidR="00650396" w:rsidRPr="00ED05D1" w:rsidRDefault="00650396" w:rsidP="006503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D05D1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4FEF7DD2" w14:textId="77777777" w:rsidR="00650396" w:rsidRPr="00ED05D1" w:rsidRDefault="00650396" w:rsidP="006503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D05D1">
        <w:rPr>
          <w:rFonts w:eastAsia="Calibri"/>
          <w:sz w:val="22"/>
          <w:szCs w:val="22"/>
          <w:lang w:val="sr-Latn-ME"/>
        </w:rPr>
        <w:t>Odjeljenje za farmakovigilancu</w:t>
      </w:r>
    </w:p>
    <w:p w14:paraId="31BAB07D" w14:textId="77777777" w:rsidR="00650396" w:rsidRPr="00ED05D1" w:rsidRDefault="00650396" w:rsidP="006503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D05D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2118506" w14:textId="77777777" w:rsidR="00650396" w:rsidRPr="00ED05D1" w:rsidRDefault="00650396" w:rsidP="00650396">
      <w:pPr>
        <w:pStyle w:val="NoSpacing"/>
        <w:rPr>
          <w:rFonts w:eastAsia="Calibri"/>
          <w:sz w:val="22"/>
          <w:szCs w:val="22"/>
          <w:lang w:val="sr-Latn-ME"/>
        </w:rPr>
      </w:pPr>
    </w:p>
    <w:p w14:paraId="55291A4F" w14:textId="77777777" w:rsidR="00650396" w:rsidRPr="00ED05D1" w:rsidRDefault="00650396" w:rsidP="006503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D05D1">
        <w:rPr>
          <w:rFonts w:eastAsia="Calibri"/>
          <w:sz w:val="22"/>
          <w:szCs w:val="22"/>
          <w:lang w:val="sr-Latn-ME"/>
        </w:rPr>
        <w:t>tel: +382 (0) 20 310 280</w:t>
      </w:r>
    </w:p>
    <w:p w14:paraId="24E32E74" w14:textId="77777777" w:rsidR="00650396" w:rsidRPr="00ED05D1" w:rsidRDefault="00650396" w:rsidP="00650396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ED05D1">
        <w:rPr>
          <w:rFonts w:eastAsia="Calibri"/>
          <w:sz w:val="22"/>
          <w:szCs w:val="22"/>
          <w:lang w:val="sr-Latn-ME"/>
        </w:rPr>
        <w:t>fax: +382 (0) 20 310 581</w:t>
      </w:r>
      <w:r w:rsidRPr="00ED05D1">
        <w:rPr>
          <w:rFonts w:eastAsia="Calibri"/>
          <w:sz w:val="22"/>
          <w:szCs w:val="22"/>
          <w:lang w:val="sr-Latn-ME"/>
        </w:rPr>
        <w:tab/>
      </w:r>
    </w:p>
    <w:p w14:paraId="3A79E53E" w14:textId="77777777" w:rsidR="00650396" w:rsidRPr="00ED05D1" w:rsidRDefault="009964F4" w:rsidP="006503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650396" w:rsidRPr="00ED05D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15C51D7" w14:textId="77777777" w:rsidR="00650396" w:rsidRPr="00ED05D1" w:rsidRDefault="009964F4" w:rsidP="0065039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650396" w:rsidRPr="00ED05D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DBC8888" w14:textId="77777777" w:rsidR="00650396" w:rsidRPr="00ED05D1" w:rsidRDefault="00650396" w:rsidP="006503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D05D1">
        <w:rPr>
          <w:rFonts w:eastAsia="Calibri"/>
          <w:sz w:val="22"/>
          <w:szCs w:val="22"/>
          <w:lang w:val="sr-Latn-ME"/>
        </w:rPr>
        <w:t>putem IS zdravstvene zaštite</w:t>
      </w:r>
    </w:p>
    <w:p w14:paraId="44CECB1B" w14:textId="77777777" w:rsidR="00650396" w:rsidRPr="00ED05D1" w:rsidRDefault="00650396" w:rsidP="006503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D05D1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4C52B4D5" w14:textId="77777777" w:rsidR="00650396" w:rsidRPr="00ED05D1" w:rsidRDefault="00650396" w:rsidP="00650396">
      <w:pPr>
        <w:pStyle w:val="NoSpacing"/>
        <w:rPr>
          <w:rFonts w:eastAsia="Calibri"/>
          <w:sz w:val="22"/>
          <w:szCs w:val="22"/>
          <w:lang w:val="sr-Latn-ME"/>
        </w:rPr>
      </w:pPr>
    </w:p>
    <w:p w14:paraId="1BF02A0B" w14:textId="0089F17B" w:rsidR="00650396" w:rsidRPr="00ED05D1" w:rsidRDefault="00C74378" w:rsidP="0065039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D05D1">
        <w:rPr>
          <w:b/>
          <w:bCs/>
          <w:noProof/>
          <w:sz w:val="22"/>
          <w:szCs w:val="22"/>
        </w:rPr>
        <w:drawing>
          <wp:inline distT="0" distB="0" distL="0" distR="0" wp14:anchorId="77956375" wp14:editId="67AD0CE7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36B32" w14:textId="77777777" w:rsidR="00836B35" w:rsidRPr="00ED05D1" w:rsidRDefault="00836B35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BC4550C" w14:textId="23C8F7D3" w:rsidR="0072020E" w:rsidRPr="00ED05D1" w:rsidRDefault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4.9.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Predoziranje</w:t>
      </w:r>
      <w:r w:rsidR="002846DB" w:rsidRPr="00ED05D1">
        <w:rPr>
          <w:b/>
          <w:bCs/>
          <w:color w:val="000000"/>
          <w:sz w:val="22"/>
          <w:szCs w:val="22"/>
          <w:lang w:val="sr-Latn-ME"/>
        </w:rPr>
        <w:t xml:space="preserve"> </w:t>
      </w:r>
    </w:p>
    <w:p w14:paraId="35FF9F2D" w14:textId="77777777" w:rsidR="00CD6F02" w:rsidRPr="00ED05D1" w:rsidRDefault="00CD6F02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A8A57E4" w14:textId="77777777" w:rsidR="00062184" w:rsidRPr="00ED05D1" w:rsidRDefault="00062184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U slučajevima predoziranja može da se javi dijareja. </w:t>
      </w:r>
      <w:r w:rsidR="00455822" w:rsidRPr="00ED05D1">
        <w:rPr>
          <w:bCs/>
          <w:color w:val="000000"/>
          <w:sz w:val="22"/>
          <w:szCs w:val="22"/>
          <w:lang w:val="sr-Latn-ME"/>
        </w:rPr>
        <w:t>Uopšteno, pojava d</w:t>
      </w:r>
      <w:r w:rsidRPr="00ED05D1">
        <w:rPr>
          <w:bCs/>
          <w:color w:val="000000"/>
          <w:sz w:val="22"/>
          <w:szCs w:val="22"/>
          <w:lang w:val="sr-Latn-ME"/>
        </w:rPr>
        <w:t>rugi</w:t>
      </w:r>
      <w:r w:rsidR="00455822" w:rsidRPr="00ED05D1">
        <w:rPr>
          <w:bCs/>
          <w:color w:val="000000"/>
          <w:sz w:val="22"/>
          <w:szCs w:val="22"/>
          <w:lang w:val="sr-Latn-ME"/>
        </w:rPr>
        <w:t>h simptoma</w:t>
      </w:r>
      <w:r w:rsidRPr="00ED05D1">
        <w:rPr>
          <w:bCs/>
          <w:color w:val="000000"/>
          <w:sz w:val="22"/>
          <w:szCs w:val="22"/>
          <w:lang w:val="sr-Latn-ME"/>
        </w:rPr>
        <w:t xml:space="preserve"> predoziranja ni</w:t>
      </w:r>
      <w:r w:rsidR="00455822" w:rsidRPr="00ED05D1">
        <w:rPr>
          <w:bCs/>
          <w:color w:val="000000"/>
          <w:sz w:val="22"/>
          <w:szCs w:val="22"/>
          <w:lang w:val="sr-Latn-ME"/>
        </w:rPr>
        <w:t>je vjerov</w:t>
      </w:r>
      <w:r w:rsidR="003F1E78" w:rsidRPr="00ED05D1">
        <w:rPr>
          <w:bCs/>
          <w:color w:val="000000"/>
          <w:sz w:val="22"/>
          <w:szCs w:val="22"/>
          <w:lang w:val="sr-Latn-ME"/>
        </w:rPr>
        <w:t>atna jer se ursodeoksihol</w:t>
      </w:r>
      <w:r w:rsidRPr="00ED05D1">
        <w:rPr>
          <w:bCs/>
          <w:color w:val="000000"/>
          <w:sz w:val="22"/>
          <w:szCs w:val="22"/>
          <w:lang w:val="sr-Latn-ME"/>
        </w:rPr>
        <w:t>na kise</w:t>
      </w:r>
      <w:r w:rsidR="007B4916" w:rsidRPr="00ED05D1">
        <w:rPr>
          <w:bCs/>
          <w:color w:val="000000"/>
          <w:sz w:val="22"/>
          <w:szCs w:val="22"/>
          <w:lang w:val="sr-Latn-ME"/>
        </w:rPr>
        <w:t>lina s</w:t>
      </w:r>
      <w:r w:rsidR="009B1377" w:rsidRPr="00ED05D1">
        <w:rPr>
          <w:bCs/>
          <w:color w:val="000000"/>
          <w:sz w:val="22"/>
          <w:szCs w:val="22"/>
          <w:lang w:val="sr-Latn-ME"/>
        </w:rPr>
        <w:t>a</w:t>
      </w:r>
      <w:r w:rsidR="007B4916" w:rsidRPr="00ED05D1">
        <w:rPr>
          <w:bCs/>
          <w:color w:val="000000"/>
          <w:sz w:val="22"/>
          <w:szCs w:val="22"/>
          <w:lang w:val="sr-Latn-ME"/>
        </w:rPr>
        <w:t xml:space="preserve"> povećanjem doze slabije resorbuje</w:t>
      </w:r>
      <w:r w:rsidRPr="00ED05D1">
        <w:rPr>
          <w:bCs/>
          <w:color w:val="000000"/>
          <w:sz w:val="22"/>
          <w:szCs w:val="22"/>
          <w:lang w:val="sr-Latn-ME"/>
        </w:rPr>
        <w:t xml:space="preserve">, </w:t>
      </w:r>
      <w:r w:rsidR="009B1377" w:rsidRPr="00ED05D1">
        <w:rPr>
          <w:bCs/>
          <w:color w:val="000000"/>
          <w:sz w:val="22"/>
          <w:szCs w:val="22"/>
          <w:lang w:val="sr-Latn-ME"/>
        </w:rPr>
        <w:t xml:space="preserve">pa se s tim u vezi u </w:t>
      </w:r>
      <w:r w:rsidRPr="00ED05D1">
        <w:rPr>
          <w:bCs/>
          <w:color w:val="000000"/>
          <w:sz w:val="22"/>
          <w:szCs w:val="22"/>
          <w:lang w:val="sr-Latn-ME"/>
        </w:rPr>
        <w:t>većoj količini izlučuje fecesom.</w:t>
      </w:r>
    </w:p>
    <w:p w14:paraId="185A97CD" w14:textId="77777777" w:rsidR="00D30881" w:rsidRPr="00ED05D1" w:rsidRDefault="00D30881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67E625F" w14:textId="77777777" w:rsidR="00062184" w:rsidRPr="00ED05D1" w:rsidRDefault="00062184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Ni</w:t>
      </w:r>
      <w:r w:rsidR="00D30881" w:rsidRPr="00ED05D1">
        <w:rPr>
          <w:bCs/>
          <w:color w:val="000000"/>
          <w:sz w:val="22"/>
          <w:szCs w:val="22"/>
          <w:lang w:val="sr-Latn-ME"/>
        </w:rPr>
        <w:t>jesu potrebne posebne protiv</w:t>
      </w:r>
      <w:r w:rsidRPr="00ED05D1">
        <w:rPr>
          <w:bCs/>
          <w:color w:val="000000"/>
          <w:sz w:val="22"/>
          <w:szCs w:val="22"/>
          <w:lang w:val="sr-Latn-ME"/>
        </w:rPr>
        <w:t xml:space="preserve">mjere, a posljedice </w:t>
      </w:r>
      <w:r w:rsidR="00D30881" w:rsidRPr="00ED05D1">
        <w:rPr>
          <w:bCs/>
          <w:color w:val="000000"/>
          <w:sz w:val="22"/>
          <w:szCs w:val="22"/>
          <w:lang w:val="sr-Latn-ME"/>
        </w:rPr>
        <w:t xml:space="preserve">dijreje </w:t>
      </w:r>
      <w:r w:rsidRPr="00ED05D1">
        <w:rPr>
          <w:bCs/>
          <w:color w:val="000000"/>
          <w:sz w:val="22"/>
          <w:szCs w:val="22"/>
          <w:lang w:val="sr-Latn-ME"/>
        </w:rPr>
        <w:t>potrebno je liječiti simptomatski, nad</w:t>
      </w:r>
      <w:r w:rsidR="00D30881" w:rsidRPr="00ED05D1">
        <w:rPr>
          <w:bCs/>
          <w:color w:val="000000"/>
          <w:sz w:val="22"/>
          <w:szCs w:val="22"/>
          <w:lang w:val="sr-Latn-ME"/>
        </w:rPr>
        <w:t>oknadom tečnosti</w:t>
      </w:r>
      <w:r w:rsidRPr="00ED05D1">
        <w:rPr>
          <w:bCs/>
          <w:color w:val="000000"/>
          <w:sz w:val="22"/>
          <w:szCs w:val="22"/>
          <w:lang w:val="sr-Latn-ME"/>
        </w:rPr>
        <w:t xml:space="preserve"> i elektrolita.</w:t>
      </w:r>
    </w:p>
    <w:p w14:paraId="1990BA9E" w14:textId="77777777" w:rsidR="00592F7B" w:rsidRPr="00ED05D1" w:rsidRDefault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0540CA6" w14:textId="77777777" w:rsidR="00062184" w:rsidRPr="00ED05D1" w:rsidRDefault="00062184">
      <w:pPr>
        <w:tabs>
          <w:tab w:val="left" w:pos="540"/>
          <w:tab w:val="left" w:pos="569"/>
        </w:tabs>
        <w:jc w:val="both"/>
        <w:rPr>
          <w:bCs/>
          <w:i/>
          <w:color w:val="000000"/>
          <w:sz w:val="22"/>
          <w:szCs w:val="22"/>
          <w:lang w:val="sr-Latn-ME"/>
        </w:rPr>
      </w:pPr>
      <w:r w:rsidRPr="00ED05D1">
        <w:rPr>
          <w:bCs/>
          <w:i/>
          <w:color w:val="000000"/>
          <w:sz w:val="22"/>
          <w:szCs w:val="22"/>
          <w:lang w:val="sr-Latn-ME"/>
        </w:rPr>
        <w:t>Dodatne informacije za posebne populacije:</w:t>
      </w:r>
    </w:p>
    <w:p w14:paraId="13762090" w14:textId="77777777" w:rsidR="00CD6F02" w:rsidRPr="00ED05D1" w:rsidRDefault="00FC24AE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Dugotrajna</w:t>
      </w:r>
      <w:r w:rsidR="00062184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Pr="00ED05D1">
        <w:rPr>
          <w:bCs/>
          <w:color w:val="000000"/>
          <w:sz w:val="22"/>
          <w:szCs w:val="22"/>
          <w:lang w:val="sr-Latn-ME"/>
        </w:rPr>
        <w:t xml:space="preserve">terapija </w:t>
      </w:r>
      <w:r w:rsidR="00E6439A" w:rsidRPr="00ED05D1">
        <w:rPr>
          <w:bCs/>
          <w:color w:val="000000"/>
          <w:sz w:val="22"/>
          <w:szCs w:val="22"/>
          <w:lang w:val="sr-Latn-ME"/>
        </w:rPr>
        <w:t>visokim dozama ursodeoksihol</w:t>
      </w:r>
      <w:r w:rsidR="00062184" w:rsidRPr="00ED05D1">
        <w:rPr>
          <w:bCs/>
          <w:color w:val="000000"/>
          <w:sz w:val="22"/>
          <w:szCs w:val="22"/>
          <w:lang w:val="sr-Latn-ME"/>
        </w:rPr>
        <w:t>ne kiseli</w:t>
      </w:r>
      <w:r w:rsidR="005C7298" w:rsidRPr="00ED05D1">
        <w:rPr>
          <w:bCs/>
          <w:color w:val="000000"/>
          <w:sz w:val="22"/>
          <w:szCs w:val="22"/>
          <w:lang w:val="sr-Latn-ME"/>
        </w:rPr>
        <w:t>ne (28-30 mg/kg/dan) ko</w:t>
      </w:r>
      <w:r w:rsidR="00592F7B" w:rsidRPr="00ED05D1">
        <w:rPr>
          <w:bCs/>
          <w:color w:val="000000"/>
          <w:sz w:val="22"/>
          <w:szCs w:val="22"/>
          <w:lang w:val="sr-Latn-ME"/>
        </w:rPr>
        <w:t>d</w:t>
      </w:r>
      <w:r w:rsidR="005C7298" w:rsidRPr="00ED05D1">
        <w:rPr>
          <w:bCs/>
          <w:color w:val="000000"/>
          <w:sz w:val="22"/>
          <w:szCs w:val="22"/>
          <w:lang w:val="sr-Latn-ME"/>
        </w:rPr>
        <w:t xml:space="preserve"> pacijenata</w:t>
      </w:r>
      <w:r w:rsidR="00062184" w:rsidRPr="00ED05D1">
        <w:rPr>
          <w:bCs/>
          <w:color w:val="000000"/>
          <w:sz w:val="22"/>
          <w:szCs w:val="22"/>
          <w:lang w:val="sr-Latn-ME"/>
        </w:rPr>
        <w:t xml:space="preserve"> s</w:t>
      </w:r>
      <w:r w:rsidR="005C7298" w:rsidRPr="00ED05D1">
        <w:rPr>
          <w:bCs/>
          <w:color w:val="000000"/>
          <w:sz w:val="22"/>
          <w:szCs w:val="22"/>
          <w:lang w:val="sr-Latn-ME"/>
        </w:rPr>
        <w:t>a</w:t>
      </w:r>
      <w:r w:rsidR="00062184" w:rsidRPr="00ED05D1">
        <w:rPr>
          <w:bCs/>
          <w:color w:val="000000"/>
          <w:sz w:val="22"/>
          <w:szCs w:val="22"/>
          <w:lang w:val="sr-Latn-ME"/>
        </w:rPr>
        <w:t xml:space="preserve"> primarnim sklerozirajućim kolangitisom (</w:t>
      </w:r>
      <w:r w:rsidR="001E5E21" w:rsidRPr="00ED05D1">
        <w:rPr>
          <w:bCs/>
          <w:i/>
          <w:color w:val="000000"/>
          <w:sz w:val="22"/>
          <w:szCs w:val="22"/>
          <w:lang w:val="sr-Latn-ME"/>
        </w:rPr>
        <w:t>off-label</w:t>
      </w:r>
      <w:r w:rsidR="001E5E21" w:rsidRPr="00ED05D1">
        <w:rPr>
          <w:bCs/>
          <w:color w:val="000000"/>
          <w:sz w:val="22"/>
          <w:szCs w:val="22"/>
          <w:lang w:val="sr-Latn-ME"/>
        </w:rPr>
        <w:t xml:space="preserve"> primjena</w:t>
      </w:r>
      <w:r w:rsidR="005438D8" w:rsidRPr="00ED05D1">
        <w:rPr>
          <w:bCs/>
          <w:color w:val="000000"/>
          <w:sz w:val="22"/>
          <w:szCs w:val="22"/>
          <w:lang w:val="sr-Latn-ME"/>
        </w:rPr>
        <w:t xml:space="preserve">) je bila </w:t>
      </w:r>
      <w:r w:rsidR="00FB563A" w:rsidRPr="00ED05D1">
        <w:rPr>
          <w:bCs/>
          <w:color w:val="000000"/>
          <w:sz w:val="22"/>
          <w:szCs w:val="22"/>
          <w:lang w:val="sr-Latn-ME"/>
        </w:rPr>
        <w:t>povezana</w:t>
      </w:r>
      <w:r w:rsidR="00062184" w:rsidRPr="00ED05D1">
        <w:rPr>
          <w:bCs/>
          <w:color w:val="000000"/>
          <w:sz w:val="22"/>
          <w:szCs w:val="22"/>
          <w:lang w:val="sr-Latn-ME"/>
        </w:rPr>
        <w:t xml:space="preserve"> s</w:t>
      </w:r>
      <w:r w:rsidR="00FB563A" w:rsidRPr="00ED05D1">
        <w:rPr>
          <w:bCs/>
          <w:color w:val="000000"/>
          <w:sz w:val="22"/>
          <w:szCs w:val="22"/>
          <w:lang w:val="sr-Latn-ME"/>
        </w:rPr>
        <w:t>a</w:t>
      </w:r>
      <w:r w:rsidR="00062184" w:rsidRPr="00ED05D1">
        <w:rPr>
          <w:bCs/>
          <w:color w:val="000000"/>
          <w:sz w:val="22"/>
          <w:szCs w:val="22"/>
          <w:lang w:val="sr-Latn-ME"/>
        </w:rPr>
        <w:t xml:space="preserve"> većom učestalošću ozbiljnih </w:t>
      </w:r>
      <w:r w:rsidR="00FB563A" w:rsidRPr="00ED05D1">
        <w:rPr>
          <w:bCs/>
          <w:color w:val="000000"/>
          <w:sz w:val="22"/>
          <w:szCs w:val="22"/>
          <w:lang w:val="sr-Latn-ME"/>
        </w:rPr>
        <w:t xml:space="preserve">neželjenih </w:t>
      </w:r>
      <w:r w:rsidR="00062184" w:rsidRPr="00ED05D1">
        <w:rPr>
          <w:bCs/>
          <w:color w:val="000000"/>
          <w:sz w:val="22"/>
          <w:szCs w:val="22"/>
          <w:lang w:val="sr-Latn-ME"/>
        </w:rPr>
        <w:t>događaja.</w:t>
      </w:r>
    </w:p>
    <w:p w14:paraId="35CBE923" w14:textId="77777777" w:rsidR="00062184" w:rsidRPr="00ED05D1" w:rsidRDefault="00062184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ABBBFB9" w14:textId="77777777" w:rsidR="00592F7B" w:rsidRPr="00ED05D1" w:rsidRDefault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FB71E82" w14:textId="77777777" w:rsidR="0072020E" w:rsidRPr="00ED05D1" w:rsidRDefault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5.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FARMAKOLOŠK</w:t>
      </w:r>
      <w:r w:rsidR="000D425A" w:rsidRPr="00ED05D1">
        <w:rPr>
          <w:b/>
          <w:bCs/>
          <w:color w:val="000000"/>
          <w:sz w:val="22"/>
          <w:szCs w:val="22"/>
          <w:lang w:val="sr-Latn-ME"/>
        </w:rPr>
        <w:t>I</w:t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 xml:space="preserve"> PODACI</w:t>
      </w:r>
    </w:p>
    <w:p w14:paraId="6F1A3631" w14:textId="77777777" w:rsidR="0072020E" w:rsidRPr="00ED05D1" w:rsidRDefault="0072020E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B9DF541" w14:textId="77777777" w:rsidR="0072020E" w:rsidRPr="00ED05D1" w:rsidRDefault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5.1.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Farmakodinamski podaci</w:t>
      </w:r>
    </w:p>
    <w:p w14:paraId="55D69767" w14:textId="77777777" w:rsidR="00F45F77" w:rsidRPr="00ED05D1" w:rsidRDefault="00F45F77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47B2DA0" w14:textId="77777777" w:rsidR="0072020E" w:rsidRPr="00ED05D1" w:rsidRDefault="0072020E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Farmakoterapijska grupa:</w:t>
      </w:r>
      <w:r w:rsidR="00927526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E100A8" w:rsidRPr="00ED05D1">
        <w:rPr>
          <w:bCs/>
          <w:color w:val="000000"/>
          <w:sz w:val="22"/>
          <w:szCs w:val="22"/>
          <w:lang w:val="sr-Latn-ME"/>
        </w:rPr>
        <w:t xml:space="preserve">ljekovi u </w:t>
      </w:r>
      <w:r w:rsidR="00927526" w:rsidRPr="00ED05D1">
        <w:rPr>
          <w:bCs/>
          <w:color w:val="000000"/>
          <w:sz w:val="22"/>
          <w:szCs w:val="22"/>
          <w:lang w:val="sr-Latn-ME"/>
        </w:rPr>
        <w:t>terapij</w:t>
      </w:r>
      <w:r w:rsidR="00E100A8" w:rsidRPr="00ED05D1">
        <w:rPr>
          <w:bCs/>
          <w:color w:val="000000"/>
          <w:sz w:val="22"/>
          <w:szCs w:val="22"/>
          <w:lang w:val="sr-Latn-ME"/>
        </w:rPr>
        <w:t>i</w:t>
      </w:r>
      <w:r w:rsidR="00927526" w:rsidRPr="00ED05D1">
        <w:rPr>
          <w:bCs/>
          <w:color w:val="000000"/>
          <w:sz w:val="22"/>
          <w:szCs w:val="22"/>
          <w:lang w:val="sr-Latn-ME"/>
        </w:rPr>
        <w:t xml:space="preserve"> bolesti žučnih puteva i jetre; </w:t>
      </w:r>
      <w:r w:rsidR="00E100A8" w:rsidRPr="00ED05D1">
        <w:rPr>
          <w:bCs/>
          <w:color w:val="000000"/>
          <w:sz w:val="22"/>
          <w:szCs w:val="22"/>
          <w:lang w:val="sr-Latn-ME"/>
        </w:rPr>
        <w:t xml:space="preserve">ljekovi u </w:t>
      </w:r>
      <w:r w:rsidR="00927526" w:rsidRPr="00ED05D1">
        <w:rPr>
          <w:bCs/>
          <w:color w:val="000000"/>
          <w:sz w:val="22"/>
          <w:szCs w:val="22"/>
          <w:lang w:val="sr-Latn-ME"/>
        </w:rPr>
        <w:t>terapij</w:t>
      </w:r>
      <w:r w:rsidR="00E100A8" w:rsidRPr="00ED05D1">
        <w:rPr>
          <w:bCs/>
          <w:color w:val="000000"/>
          <w:sz w:val="22"/>
          <w:szCs w:val="22"/>
          <w:lang w:val="sr-Latn-ME"/>
        </w:rPr>
        <w:t>i</w:t>
      </w:r>
      <w:r w:rsidR="00927526" w:rsidRPr="00ED05D1">
        <w:rPr>
          <w:bCs/>
          <w:color w:val="000000"/>
          <w:sz w:val="22"/>
          <w:szCs w:val="22"/>
          <w:lang w:val="sr-Latn-ME"/>
        </w:rPr>
        <w:t xml:space="preserve"> bolesti žučnih puteva; preparati žučnih kiselina</w:t>
      </w:r>
    </w:p>
    <w:p w14:paraId="2492197C" w14:textId="77777777" w:rsidR="0072020E" w:rsidRPr="00ED05D1" w:rsidRDefault="0072020E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13E87308" w14:textId="77777777" w:rsidR="0072020E" w:rsidRPr="00ED05D1" w:rsidRDefault="0072020E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ATC kod:</w:t>
      </w:r>
      <w:r w:rsidR="00FF7B7E" w:rsidRPr="00ED05D1">
        <w:rPr>
          <w:bCs/>
          <w:color w:val="000000"/>
          <w:sz w:val="22"/>
          <w:szCs w:val="22"/>
          <w:lang w:val="sr-Latn-ME"/>
        </w:rPr>
        <w:t xml:space="preserve"> A05AA02</w:t>
      </w:r>
    </w:p>
    <w:p w14:paraId="5791AA3C" w14:textId="77777777" w:rsidR="00F77BA8" w:rsidRPr="00ED05D1" w:rsidRDefault="00F77BA8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0A3C9FB5" w14:textId="77777777" w:rsidR="00F77BA8" w:rsidRPr="00ED05D1" w:rsidRDefault="00773A4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Mehanizam dejstva</w:t>
      </w:r>
    </w:p>
    <w:p w14:paraId="52C7A969" w14:textId="77777777" w:rsidR="00592F7B" w:rsidRPr="00ED05D1" w:rsidRDefault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0BB05FF" w14:textId="77777777" w:rsidR="00E917A3" w:rsidRPr="00ED05D1" w:rsidRDefault="00966245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Ursodeoksihol</w:t>
      </w:r>
      <w:r w:rsidR="00F77BA8" w:rsidRPr="00ED05D1">
        <w:rPr>
          <w:bCs/>
          <w:color w:val="000000"/>
          <w:sz w:val="22"/>
          <w:szCs w:val="22"/>
          <w:lang w:val="sr-Latn-ME"/>
        </w:rPr>
        <w:t>na kiselina se u malim količinama nalazi u</w:t>
      </w:r>
      <w:r w:rsidR="009F27A7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00259D" w:rsidRPr="00ED05D1">
        <w:rPr>
          <w:bCs/>
          <w:color w:val="000000"/>
          <w:sz w:val="22"/>
          <w:szCs w:val="22"/>
          <w:lang w:val="sr-Latn-ME"/>
        </w:rPr>
        <w:t>žuči ljudi</w:t>
      </w:r>
      <w:r w:rsidR="00F77BA8" w:rsidRPr="00ED05D1">
        <w:rPr>
          <w:bCs/>
          <w:color w:val="000000"/>
          <w:sz w:val="22"/>
          <w:szCs w:val="22"/>
          <w:lang w:val="sr-Latn-ME"/>
        </w:rPr>
        <w:t>.</w:t>
      </w:r>
    </w:p>
    <w:p w14:paraId="31E1F436" w14:textId="77777777" w:rsidR="00F77BA8" w:rsidRPr="00ED05D1" w:rsidRDefault="00855FE7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Poslije</w:t>
      </w:r>
      <w:r w:rsidR="00F77BA8" w:rsidRPr="00ED05D1">
        <w:rPr>
          <w:bCs/>
          <w:color w:val="000000"/>
          <w:sz w:val="22"/>
          <w:szCs w:val="22"/>
          <w:lang w:val="sr-Latn-ME"/>
        </w:rPr>
        <w:t xml:space="preserve"> oralne p</w:t>
      </w:r>
      <w:r w:rsidR="000B4BEA" w:rsidRPr="00ED05D1">
        <w:rPr>
          <w:bCs/>
          <w:color w:val="000000"/>
          <w:sz w:val="22"/>
          <w:szCs w:val="22"/>
          <w:lang w:val="sr-Latn-ME"/>
        </w:rPr>
        <w:t>rimjene, inhibicijom crijevne re</w:t>
      </w:r>
      <w:r w:rsidR="0000259D" w:rsidRPr="00ED05D1">
        <w:rPr>
          <w:bCs/>
          <w:color w:val="000000"/>
          <w:sz w:val="22"/>
          <w:szCs w:val="22"/>
          <w:lang w:val="sr-Latn-ME"/>
        </w:rPr>
        <w:t>sorpcije h</w:t>
      </w:r>
      <w:r w:rsidR="00F77BA8" w:rsidRPr="00ED05D1">
        <w:rPr>
          <w:bCs/>
          <w:color w:val="000000"/>
          <w:sz w:val="22"/>
          <w:szCs w:val="22"/>
          <w:lang w:val="sr-Latn-ME"/>
        </w:rPr>
        <w:t>ole</w:t>
      </w:r>
      <w:r w:rsidR="00CB4E42" w:rsidRPr="00ED05D1">
        <w:rPr>
          <w:bCs/>
          <w:color w:val="000000"/>
          <w:sz w:val="22"/>
          <w:szCs w:val="22"/>
          <w:lang w:val="sr-Latn-ME"/>
        </w:rPr>
        <w:t>sterola i smanjenom sekrecijom h</w:t>
      </w:r>
      <w:r w:rsidR="00F77BA8" w:rsidRPr="00ED05D1">
        <w:rPr>
          <w:bCs/>
          <w:color w:val="000000"/>
          <w:sz w:val="22"/>
          <w:szCs w:val="22"/>
          <w:lang w:val="sr-Latn-ME"/>
        </w:rPr>
        <w:t>olesterola u žu</w:t>
      </w:r>
      <w:r w:rsidR="007F54B9" w:rsidRPr="00ED05D1">
        <w:rPr>
          <w:bCs/>
          <w:color w:val="000000"/>
          <w:sz w:val="22"/>
          <w:szCs w:val="22"/>
          <w:lang w:val="sr-Latn-ME"/>
        </w:rPr>
        <w:t>č, smanjuje se saturacija žuči h</w:t>
      </w:r>
      <w:r w:rsidR="00F77BA8" w:rsidRPr="00ED05D1">
        <w:rPr>
          <w:bCs/>
          <w:color w:val="000000"/>
          <w:sz w:val="22"/>
          <w:szCs w:val="22"/>
          <w:lang w:val="sr-Latn-ME"/>
        </w:rPr>
        <w:t xml:space="preserve">olesterolom. Postepeno </w:t>
      </w:r>
      <w:r w:rsidR="00AC6758" w:rsidRPr="00ED05D1">
        <w:rPr>
          <w:bCs/>
          <w:color w:val="000000"/>
          <w:sz w:val="22"/>
          <w:szCs w:val="22"/>
          <w:lang w:val="sr-Latn-ME"/>
        </w:rPr>
        <w:t>rastvaranje holesterols</w:t>
      </w:r>
      <w:r w:rsidR="00257B56" w:rsidRPr="00ED05D1">
        <w:rPr>
          <w:bCs/>
          <w:color w:val="000000"/>
          <w:sz w:val="22"/>
          <w:szCs w:val="22"/>
          <w:lang w:val="sr-Latn-ME"/>
        </w:rPr>
        <w:t>ih žučnih kamenaca se vjerov</w:t>
      </w:r>
      <w:r w:rsidR="00F77BA8" w:rsidRPr="00ED05D1">
        <w:rPr>
          <w:bCs/>
          <w:color w:val="000000"/>
          <w:sz w:val="22"/>
          <w:szCs w:val="22"/>
          <w:lang w:val="sr-Latn-ME"/>
        </w:rPr>
        <w:t>atno ja</w:t>
      </w:r>
      <w:r w:rsidR="00257B56" w:rsidRPr="00ED05D1">
        <w:rPr>
          <w:bCs/>
          <w:color w:val="000000"/>
          <w:sz w:val="22"/>
          <w:szCs w:val="22"/>
          <w:lang w:val="sr-Latn-ME"/>
        </w:rPr>
        <w:t>vlja kao posljedica disperzije h</w:t>
      </w:r>
      <w:r w:rsidR="00F77BA8" w:rsidRPr="00ED05D1">
        <w:rPr>
          <w:bCs/>
          <w:color w:val="000000"/>
          <w:sz w:val="22"/>
          <w:szCs w:val="22"/>
          <w:lang w:val="sr-Latn-ME"/>
        </w:rPr>
        <w:t>olesterola i stvaranja te</w:t>
      </w:r>
      <w:r w:rsidR="00257B56" w:rsidRPr="00ED05D1">
        <w:rPr>
          <w:bCs/>
          <w:color w:val="000000"/>
          <w:sz w:val="22"/>
          <w:szCs w:val="22"/>
          <w:lang w:val="sr-Latn-ME"/>
        </w:rPr>
        <w:t>čnih</w:t>
      </w:r>
      <w:r w:rsidR="00F77BA8" w:rsidRPr="00ED05D1">
        <w:rPr>
          <w:bCs/>
          <w:color w:val="000000"/>
          <w:sz w:val="22"/>
          <w:szCs w:val="22"/>
          <w:lang w:val="sr-Latn-ME"/>
        </w:rPr>
        <w:t xml:space="preserve"> kristala.</w:t>
      </w:r>
    </w:p>
    <w:p w14:paraId="446276A9" w14:textId="77777777" w:rsidR="002E37A5" w:rsidRPr="00ED05D1" w:rsidRDefault="00F77BA8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Prema </w:t>
      </w:r>
      <w:r w:rsidR="004E0F0C" w:rsidRPr="00ED05D1">
        <w:rPr>
          <w:bCs/>
          <w:color w:val="000000"/>
          <w:sz w:val="22"/>
          <w:szCs w:val="22"/>
          <w:lang w:val="sr-Latn-ME"/>
        </w:rPr>
        <w:t xml:space="preserve">aktualnim </w:t>
      </w:r>
      <w:r w:rsidRPr="00ED05D1">
        <w:rPr>
          <w:bCs/>
          <w:color w:val="000000"/>
          <w:sz w:val="22"/>
          <w:szCs w:val="22"/>
          <w:lang w:val="sr-Latn-ME"/>
        </w:rPr>
        <w:t>sa</w:t>
      </w:r>
      <w:r w:rsidR="004E0F0C" w:rsidRPr="00ED05D1">
        <w:rPr>
          <w:bCs/>
          <w:color w:val="000000"/>
          <w:sz w:val="22"/>
          <w:szCs w:val="22"/>
          <w:lang w:val="sr-Latn-ME"/>
        </w:rPr>
        <w:t>znanjima, djelovanje ursodeoksihol</w:t>
      </w:r>
      <w:r w:rsidR="008E2126" w:rsidRPr="00ED05D1">
        <w:rPr>
          <w:bCs/>
          <w:color w:val="000000"/>
          <w:sz w:val="22"/>
          <w:szCs w:val="22"/>
          <w:lang w:val="sr-Latn-ME"/>
        </w:rPr>
        <w:t>ne kiseline u h</w:t>
      </w:r>
      <w:r w:rsidRPr="00ED05D1">
        <w:rPr>
          <w:bCs/>
          <w:color w:val="000000"/>
          <w:sz w:val="22"/>
          <w:szCs w:val="22"/>
          <w:lang w:val="sr-Latn-ME"/>
        </w:rPr>
        <w:t>olestat</w:t>
      </w:r>
      <w:r w:rsidR="006758A7" w:rsidRPr="00ED05D1">
        <w:rPr>
          <w:bCs/>
          <w:color w:val="000000"/>
          <w:sz w:val="22"/>
          <w:szCs w:val="22"/>
          <w:lang w:val="sr-Latn-ME"/>
        </w:rPr>
        <w:t>skim i bolestima jetre se vjerov</w:t>
      </w:r>
      <w:r w:rsidRPr="00ED05D1">
        <w:rPr>
          <w:bCs/>
          <w:color w:val="000000"/>
          <w:sz w:val="22"/>
          <w:szCs w:val="22"/>
          <w:lang w:val="sr-Latn-ME"/>
        </w:rPr>
        <w:t xml:space="preserve">atno zasniva na relativnoj supstituciji lipofilnih, </w:t>
      </w:r>
      <w:r w:rsidR="006758A7" w:rsidRPr="00ED05D1">
        <w:rPr>
          <w:bCs/>
          <w:color w:val="000000"/>
          <w:sz w:val="22"/>
          <w:szCs w:val="22"/>
          <w:lang w:val="sr-Latn-ME"/>
        </w:rPr>
        <w:t>deterdžentu sličnih</w:t>
      </w:r>
      <w:r w:rsidRPr="00ED05D1">
        <w:rPr>
          <w:bCs/>
          <w:color w:val="000000"/>
          <w:sz w:val="22"/>
          <w:szCs w:val="22"/>
          <w:lang w:val="sr-Latn-ME"/>
        </w:rPr>
        <w:t>, toksičnih žučnih kiselina, hidrofilnom</w:t>
      </w:r>
      <w:r w:rsidR="008116B0" w:rsidRPr="00ED05D1">
        <w:rPr>
          <w:bCs/>
          <w:color w:val="000000"/>
          <w:sz w:val="22"/>
          <w:szCs w:val="22"/>
          <w:lang w:val="sr-Latn-ME"/>
        </w:rPr>
        <w:t>,</w:t>
      </w:r>
      <w:r w:rsidRPr="00ED05D1">
        <w:rPr>
          <w:bCs/>
          <w:color w:val="000000"/>
          <w:sz w:val="22"/>
          <w:szCs w:val="22"/>
          <w:lang w:val="sr-Latn-ME"/>
        </w:rPr>
        <w:t xml:space="preserve"> citoprotetiktivnom</w:t>
      </w:r>
      <w:r w:rsidR="008116B0" w:rsidRPr="00ED05D1">
        <w:rPr>
          <w:bCs/>
          <w:color w:val="000000"/>
          <w:sz w:val="22"/>
          <w:szCs w:val="22"/>
          <w:lang w:val="sr-Latn-ME"/>
        </w:rPr>
        <w:t>, netoksičnom ursodeoksiholn</w:t>
      </w:r>
      <w:r w:rsidRPr="00ED05D1">
        <w:rPr>
          <w:bCs/>
          <w:color w:val="000000"/>
          <w:sz w:val="22"/>
          <w:szCs w:val="22"/>
          <w:lang w:val="sr-Latn-ME"/>
        </w:rPr>
        <w:t xml:space="preserve">om kiselinom, </w:t>
      </w:r>
      <w:r w:rsidR="0041617C" w:rsidRPr="00ED05D1">
        <w:rPr>
          <w:bCs/>
          <w:color w:val="000000"/>
          <w:sz w:val="22"/>
          <w:szCs w:val="22"/>
          <w:lang w:val="sr-Latn-ME"/>
        </w:rPr>
        <w:t>poboljšanju</w:t>
      </w:r>
      <w:r w:rsidR="0092038B" w:rsidRPr="00ED05D1">
        <w:rPr>
          <w:bCs/>
          <w:color w:val="000000"/>
          <w:sz w:val="22"/>
          <w:szCs w:val="22"/>
          <w:lang w:val="sr-Latn-ME"/>
        </w:rPr>
        <w:t xml:space="preserve"> sekretornog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6F40FA" w:rsidRPr="00ED05D1">
        <w:rPr>
          <w:bCs/>
          <w:color w:val="000000"/>
          <w:sz w:val="22"/>
          <w:szCs w:val="22"/>
          <w:lang w:val="sr-Latn-ME"/>
        </w:rPr>
        <w:t xml:space="preserve">kapaciteta </w:t>
      </w:r>
      <w:r w:rsidRPr="00ED05D1">
        <w:rPr>
          <w:bCs/>
          <w:color w:val="000000"/>
          <w:sz w:val="22"/>
          <w:szCs w:val="22"/>
          <w:lang w:val="sr-Latn-ME"/>
        </w:rPr>
        <w:t>hepatocita</w:t>
      </w:r>
      <w:r w:rsidR="00012CD6" w:rsidRPr="00ED05D1">
        <w:rPr>
          <w:bCs/>
          <w:color w:val="000000"/>
          <w:sz w:val="22"/>
          <w:szCs w:val="22"/>
          <w:lang w:val="sr-Latn-ME"/>
        </w:rPr>
        <w:t xml:space="preserve"> i</w:t>
      </w:r>
      <w:r w:rsidRPr="00ED05D1">
        <w:rPr>
          <w:bCs/>
          <w:color w:val="000000"/>
          <w:sz w:val="22"/>
          <w:szCs w:val="22"/>
          <w:lang w:val="sr-Latn-ME"/>
        </w:rPr>
        <w:t xml:space="preserve"> imunoregulatornim procesima.</w:t>
      </w:r>
    </w:p>
    <w:p w14:paraId="106F1055" w14:textId="77777777" w:rsidR="00E964DC" w:rsidRPr="00ED05D1" w:rsidRDefault="00E964DC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0FD245AE" w14:textId="77777777" w:rsidR="00E964DC" w:rsidRPr="00ED05D1" w:rsidRDefault="00E964DC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Pedijatrijska populacija</w:t>
      </w:r>
    </w:p>
    <w:p w14:paraId="10C7CB8D" w14:textId="77777777" w:rsidR="007E21C3" w:rsidRPr="00ED05D1" w:rsidRDefault="007E21C3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</w:p>
    <w:p w14:paraId="5BD8A18F" w14:textId="77777777" w:rsidR="00E964DC" w:rsidRPr="00ED05D1" w:rsidRDefault="00E964DC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Cistična fibroza</w:t>
      </w:r>
    </w:p>
    <w:p w14:paraId="20BAD3C7" w14:textId="77777777" w:rsidR="00F77BA8" w:rsidRPr="00ED05D1" w:rsidRDefault="006B148C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 kliničkim ispitivanjima je zapaženo dugogodišnje iskustvo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, u </w:t>
      </w:r>
      <w:r w:rsidR="00E964DC" w:rsidRPr="00ED05D1">
        <w:rPr>
          <w:bCs/>
          <w:color w:val="000000"/>
          <w:sz w:val="22"/>
          <w:szCs w:val="22"/>
          <w:lang w:val="sr-Latn-ME"/>
        </w:rPr>
        <w:t>tra</w:t>
      </w:r>
      <w:r w:rsidR="004F4773" w:rsidRPr="00ED05D1">
        <w:rPr>
          <w:bCs/>
          <w:color w:val="000000"/>
          <w:sz w:val="22"/>
          <w:szCs w:val="22"/>
          <w:lang w:val="sr-Latn-ME"/>
        </w:rPr>
        <w:t xml:space="preserve">janju </w:t>
      </w:r>
      <w:r w:rsidR="00592F7B" w:rsidRPr="00ED05D1">
        <w:rPr>
          <w:bCs/>
          <w:color w:val="000000"/>
          <w:sz w:val="22"/>
          <w:szCs w:val="22"/>
          <w:lang w:val="sr-Latn-ME"/>
        </w:rPr>
        <w:t>od 10</w:t>
      </w:r>
      <w:r w:rsidR="004F4773" w:rsidRPr="00ED05D1">
        <w:rPr>
          <w:bCs/>
          <w:color w:val="000000"/>
          <w:sz w:val="22"/>
          <w:szCs w:val="22"/>
          <w:lang w:val="sr-Latn-ME"/>
        </w:rPr>
        <w:t xml:space="preserve"> g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odina i </w:t>
      </w:r>
      <w:r w:rsidR="004F4773" w:rsidRPr="00ED05D1">
        <w:rPr>
          <w:bCs/>
          <w:color w:val="000000"/>
          <w:sz w:val="22"/>
          <w:szCs w:val="22"/>
          <w:lang w:val="sr-Latn-ME"/>
        </w:rPr>
        <w:t xml:space="preserve">više, </w:t>
      </w:r>
      <w:r w:rsidR="00256E08" w:rsidRPr="00ED05D1">
        <w:rPr>
          <w:bCs/>
          <w:color w:val="000000"/>
          <w:sz w:val="22"/>
          <w:szCs w:val="22"/>
          <w:lang w:val="sr-Latn-ME"/>
        </w:rPr>
        <w:t>primjen</w:t>
      </w:r>
      <w:r w:rsidR="004F4773" w:rsidRPr="00ED05D1">
        <w:rPr>
          <w:bCs/>
          <w:color w:val="000000"/>
          <w:sz w:val="22"/>
          <w:szCs w:val="22"/>
          <w:lang w:val="sr-Latn-ME"/>
        </w:rPr>
        <w:t>e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 UDCA u liječenju pedijatrijskih pacijenata koji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2370BB" w:rsidRPr="00ED05D1">
        <w:rPr>
          <w:bCs/>
          <w:color w:val="000000"/>
          <w:sz w:val="22"/>
          <w:szCs w:val="22"/>
          <w:lang w:val="sr-Latn-ME"/>
        </w:rPr>
        <w:t xml:space="preserve">boluju </w:t>
      </w:r>
      <w:r w:rsidR="00592F7B" w:rsidRPr="00ED05D1">
        <w:rPr>
          <w:bCs/>
          <w:color w:val="000000"/>
          <w:sz w:val="22"/>
          <w:szCs w:val="22"/>
          <w:lang w:val="sr-Latn-ME"/>
        </w:rPr>
        <w:t xml:space="preserve">od 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hepatobilijarnih poremećaja </w:t>
      </w:r>
      <w:r w:rsidR="00EA3C23" w:rsidRPr="00ED05D1">
        <w:rPr>
          <w:bCs/>
          <w:color w:val="000000"/>
          <w:sz w:val="22"/>
          <w:szCs w:val="22"/>
          <w:lang w:val="sr-Latn-ME"/>
        </w:rPr>
        <w:t xml:space="preserve">udruženih sa 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cističnom fibrozom (engl. </w:t>
      </w:r>
      <w:r w:rsidR="00E964DC" w:rsidRPr="00ED05D1">
        <w:rPr>
          <w:bCs/>
          <w:i/>
          <w:color w:val="000000"/>
          <w:sz w:val="22"/>
          <w:szCs w:val="22"/>
          <w:lang w:val="sr-Latn-ME"/>
        </w:rPr>
        <w:t>cystic fibrosis associated hepatobiliary disorders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, CFAHD). Postoje dokazi da </w:t>
      </w:r>
      <w:r w:rsidR="0047174F" w:rsidRPr="00ED05D1">
        <w:rPr>
          <w:bCs/>
          <w:color w:val="000000"/>
          <w:sz w:val="22"/>
          <w:szCs w:val="22"/>
          <w:lang w:val="sr-Latn-ME"/>
        </w:rPr>
        <w:t xml:space="preserve">terapija </w:t>
      </w:r>
      <w:r w:rsidR="00E964DC" w:rsidRPr="00ED05D1">
        <w:rPr>
          <w:bCs/>
          <w:color w:val="000000"/>
          <w:sz w:val="22"/>
          <w:szCs w:val="22"/>
          <w:lang w:val="sr-Latn-ME"/>
        </w:rPr>
        <w:t>s</w:t>
      </w:r>
      <w:r w:rsidR="0047174F" w:rsidRPr="00ED05D1">
        <w:rPr>
          <w:bCs/>
          <w:color w:val="000000"/>
          <w:sz w:val="22"/>
          <w:szCs w:val="22"/>
          <w:lang w:val="sr-Latn-ME"/>
        </w:rPr>
        <w:t>a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 UDCA može </w:t>
      </w:r>
      <w:r w:rsidR="00E4226F" w:rsidRPr="00ED05D1">
        <w:rPr>
          <w:bCs/>
          <w:color w:val="000000"/>
          <w:sz w:val="22"/>
          <w:szCs w:val="22"/>
          <w:lang w:val="sr-Latn-ME"/>
        </w:rPr>
        <w:t>da smanji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 proliferaciju žučnih</w:t>
      </w:r>
      <w:r w:rsidR="000C4E66" w:rsidRPr="00ED05D1">
        <w:rPr>
          <w:bCs/>
          <w:color w:val="000000"/>
          <w:sz w:val="22"/>
          <w:szCs w:val="22"/>
          <w:lang w:val="sr-Latn-ME"/>
        </w:rPr>
        <w:t xml:space="preserve"> puteva</w:t>
      </w:r>
      <w:r w:rsidR="008549BC" w:rsidRPr="00ED05D1">
        <w:rPr>
          <w:bCs/>
          <w:color w:val="000000"/>
          <w:sz w:val="22"/>
          <w:szCs w:val="22"/>
          <w:lang w:val="sr-Latn-ME"/>
        </w:rPr>
        <w:t>, zaustavi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 napredovanje histološkog oštećenja pa čak i </w:t>
      </w:r>
      <w:r w:rsidR="005E270F" w:rsidRPr="00ED05D1">
        <w:rPr>
          <w:bCs/>
          <w:color w:val="000000"/>
          <w:sz w:val="22"/>
          <w:szCs w:val="22"/>
          <w:lang w:val="sr-Latn-ME"/>
        </w:rPr>
        <w:t>da poništi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 hepatobilijarne prom</w:t>
      </w:r>
      <w:r w:rsidR="006C5DD8" w:rsidRPr="00ED05D1">
        <w:rPr>
          <w:bCs/>
          <w:color w:val="000000"/>
          <w:sz w:val="22"/>
          <w:szCs w:val="22"/>
          <w:lang w:val="sr-Latn-ME"/>
        </w:rPr>
        <w:t>jene ukoliko se primjeni u ranoj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6C5DD8" w:rsidRPr="00ED05D1">
        <w:rPr>
          <w:bCs/>
          <w:color w:val="000000"/>
          <w:sz w:val="22"/>
          <w:szCs w:val="22"/>
          <w:lang w:val="sr-Latn-ME"/>
        </w:rPr>
        <w:t xml:space="preserve">fazi 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CFAHD. </w:t>
      </w:r>
      <w:r w:rsidR="007B248B" w:rsidRPr="00ED05D1">
        <w:rPr>
          <w:bCs/>
          <w:color w:val="000000"/>
          <w:sz w:val="22"/>
          <w:szCs w:val="22"/>
          <w:lang w:val="sr-Latn-ME"/>
        </w:rPr>
        <w:t xml:space="preserve">Terapiju </w:t>
      </w:r>
      <w:r w:rsidR="00E964DC" w:rsidRPr="00ED05D1">
        <w:rPr>
          <w:bCs/>
          <w:color w:val="000000"/>
          <w:sz w:val="22"/>
          <w:szCs w:val="22"/>
          <w:lang w:val="sr-Latn-ME"/>
        </w:rPr>
        <w:t>s</w:t>
      </w:r>
      <w:r w:rsidR="007B248B" w:rsidRPr="00ED05D1">
        <w:rPr>
          <w:bCs/>
          <w:color w:val="000000"/>
          <w:sz w:val="22"/>
          <w:szCs w:val="22"/>
          <w:lang w:val="sr-Latn-ME"/>
        </w:rPr>
        <w:t>a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 UDCA </w:t>
      </w:r>
      <w:r w:rsidR="007B248B" w:rsidRPr="00ED05D1">
        <w:rPr>
          <w:bCs/>
          <w:color w:val="000000"/>
          <w:sz w:val="22"/>
          <w:szCs w:val="22"/>
          <w:lang w:val="sr-Latn-ME"/>
        </w:rPr>
        <w:t xml:space="preserve">treba početi </w:t>
      </w:r>
      <w:r w:rsidR="00001E88" w:rsidRPr="00ED05D1">
        <w:rPr>
          <w:bCs/>
          <w:color w:val="000000"/>
          <w:sz w:val="22"/>
          <w:szCs w:val="22"/>
          <w:lang w:val="sr-Latn-ME"/>
        </w:rPr>
        <w:t>odmah po postavljanju dijagnoze CFAHD kako</w:t>
      </w:r>
      <w:r w:rsidR="00E964DC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001E88" w:rsidRPr="00ED05D1">
        <w:rPr>
          <w:bCs/>
          <w:color w:val="000000"/>
          <w:sz w:val="22"/>
          <w:szCs w:val="22"/>
          <w:lang w:val="sr-Latn-ME"/>
        </w:rPr>
        <w:t xml:space="preserve">bi se postigla optimalna </w:t>
      </w:r>
      <w:r w:rsidR="00B31680" w:rsidRPr="00ED05D1">
        <w:rPr>
          <w:bCs/>
          <w:color w:val="000000"/>
          <w:sz w:val="22"/>
          <w:szCs w:val="22"/>
          <w:lang w:val="sr-Latn-ME"/>
        </w:rPr>
        <w:t>efikasnos</w:t>
      </w:r>
      <w:r w:rsidR="00E964DC" w:rsidRPr="00ED05D1">
        <w:rPr>
          <w:bCs/>
          <w:color w:val="000000"/>
          <w:sz w:val="22"/>
          <w:szCs w:val="22"/>
          <w:lang w:val="sr-Latn-ME"/>
        </w:rPr>
        <w:t>t liječenja.</w:t>
      </w:r>
    </w:p>
    <w:p w14:paraId="3A5B3131" w14:textId="77777777" w:rsidR="00E964DC" w:rsidRPr="00ED05D1" w:rsidRDefault="00E964DC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77AEB9B" w14:textId="77777777" w:rsidR="0072020E" w:rsidRPr="00ED05D1" w:rsidRDefault="00001E88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lastRenderedPageBreak/>
        <w:t>5.2.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Farmakokinetički podaci</w:t>
      </w:r>
    </w:p>
    <w:p w14:paraId="21AD8C1A" w14:textId="77777777" w:rsidR="00340849" w:rsidRPr="00ED05D1" w:rsidRDefault="0034084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19E47F6A" w14:textId="77777777" w:rsidR="00340849" w:rsidRPr="00ED05D1" w:rsidRDefault="00340849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O</w:t>
      </w:r>
      <w:r w:rsidR="00001E88" w:rsidRPr="00ED05D1">
        <w:rPr>
          <w:bCs/>
          <w:color w:val="000000"/>
          <w:sz w:val="22"/>
          <w:szCs w:val="22"/>
          <w:lang w:val="sr-Latn-ME"/>
        </w:rPr>
        <w:t>ralno primijenjena</w:t>
      </w:r>
      <w:r w:rsidR="0039012B" w:rsidRPr="00ED05D1">
        <w:rPr>
          <w:bCs/>
          <w:color w:val="000000"/>
          <w:sz w:val="22"/>
          <w:szCs w:val="22"/>
          <w:lang w:val="sr-Latn-ME"/>
        </w:rPr>
        <w:t xml:space="preserve"> ursodeoksihol</w:t>
      </w:r>
      <w:r w:rsidRPr="00ED05D1">
        <w:rPr>
          <w:bCs/>
          <w:color w:val="000000"/>
          <w:sz w:val="22"/>
          <w:szCs w:val="22"/>
          <w:lang w:val="sr-Latn-ME"/>
        </w:rPr>
        <w:t>n</w:t>
      </w:r>
      <w:r w:rsidR="00001E88" w:rsidRPr="00ED05D1">
        <w:rPr>
          <w:bCs/>
          <w:color w:val="000000"/>
          <w:sz w:val="22"/>
          <w:szCs w:val="22"/>
          <w:lang w:val="sr-Latn-ME"/>
        </w:rPr>
        <w:t xml:space="preserve">a kiselina brzo se </w:t>
      </w:r>
      <w:r w:rsidR="006902DD" w:rsidRPr="00ED05D1">
        <w:rPr>
          <w:bCs/>
          <w:color w:val="000000"/>
          <w:sz w:val="22"/>
          <w:szCs w:val="22"/>
          <w:lang w:val="sr-Latn-ME"/>
        </w:rPr>
        <w:t>resorbuje</w:t>
      </w:r>
      <w:r w:rsidR="00001E88" w:rsidRPr="00ED05D1">
        <w:rPr>
          <w:bCs/>
          <w:color w:val="000000"/>
          <w:sz w:val="22"/>
          <w:szCs w:val="22"/>
          <w:lang w:val="sr-Latn-ME"/>
        </w:rPr>
        <w:t xml:space="preserve"> u jejunumu i </w:t>
      </w:r>
      <w:r w:rsidR="00AD368D" w:rsidRPr="00ED05D1">
        <w:rPr>
          <w:bCs/>
          <w:color w:val="000000"/>
          <w:sz w:val="22"/>
          <w:szCs w:val="22"/>
          <w:lang w:val="sr-Latn-ME"/>
        </w:rPr>
        <w:t xml:space="preserve">gornjem ileumu pasivnim </w:t>
      </w:r>
      <w:r w:rsidR="00D00E25" w:rsidRPr="00ED05D1">
        <w:rPr>
          <w:bCs/>
          <w:color w:val="000000"/>
          <w:sz w:val="22"/>
          <w:szCs w:val="22"/>
          <w:lang w:val="sr-Latn-ME"/>
        </w:rPr>
        <w:t>i</w:t>
      </w:r>
      <w:r w:rsidR="00AD368D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Pr="00ED05D1">
        <w:rPr>
          <w:bCs/>
          <w:color w:val="000000"/>
          <w:sz w:val="22"/>
          <w:szCs w:val="22"/>
          <w:lang w:val="sr-Latn-ME"/>
        </w:rPr>
        <w:t>aktivnim transportom u terminalnom ileu</w:t>
      </w:r>
      <w:r w:rsidR="001C018F" w:rsidRPr="00ED05D1">
        <w:rPr>
          <w:bCs/>
          <w:color w:val="000000"/>
          <w:sz w:val="22"/>
          <w:szCs w:val="22"/>
          <w:lang w:val="sr-Latn-ME"/>
        </w:rPr>
        <w:t xml:space="preserve">mu. </w:t>
      </w:r>
      <w:r w:rsidR="002E73A8" w:rsidRPr="00ED05D1">
        <w:rPr>
          <w:bCs/>
          <w:color w:val="000000"/>
          <w:sz w:val="22"/>
          <w:szCs w:val="22"/>
          <w:lang w:val="sr-Latn-ME"/>
        </w:rPr>
        <w:t>Stepen r</w:t>
      </w:r>
      <w:r w:rsidR="001C018F" w:rsidRPr="00ED05D1">
        <w:rPr>
          <w:bCs/>
          <w:color w:val="000000"/>
          <w:sz w:val="22"/>
          <w:szCs w:val="22"/>
          <w:lang w:val="sr-Latn-ME"/>
        </w:rPr>
        <w:t>e</w:t>
      </w:r>
      <w:r w:rsidR="002E73A8" w:rsidRPr="00ED05D1">
        <w:rPr>
          <w:bCs/>
          <w:color w:val="000000"/>
          <w:sz w:val="22"/>
          <w:szCs w:val="22"/>
          <w:lang w:val="sr-Latn-ME"/>
        </w:rPr>
        <w:t>sorpcije</w:t>
      </w:r>
      <w:r w:rsidRPr="00ED05D1">
        <w:rPr>
          <w:bCs/>
          <w:color w:val="000000"/>
          <w:sz w:val="22"/>
          <w:szCs w:val="22"/>
          <w:lang w:val="sr-Latn-ME"/>
        </w:rPr>
        <w:t xml:space="preserve"> je uglavnom 60</w:t>
      </w:r>
      <w:r w:rsidR="00001E88" w:rsidRPr="00ED05D1">
        <w:rPr>
          <w:bCs/>
          <w:color w:val="000000"/>
          <w:sz w:val="22"/>
          <w:szCs w:val="22"/>
          <w:lang w:val="sr-Latn-ME"/>
        </w:rPr>
        <w:t>-</w:t>
      </w:r>
      <w:r w:rsidR="00643F92" w:rsidRPr="00ED05D1">
        <w:rPr>
          <w:bCs/>
          <w:color w:val="000000"/>
          <w:sz w:val="22"/>
          <w:szCs w:val="22"/>
          <w:lang w:val="sr-Latn-ME"/>
        </w:rPr>
        <w:t>80%. Nakon re</w:t>
      </w:r>
      <w:r w:rsidRPr="00ED05D1">
        <w:rPr>
          <w:bCs/>
          <w:color w:val="000000"/>
          <w:sz w:val="22"/>
          <w:szCs w:val="22"/>
          <w:lang w:val="sr-Latn-ME"/>
        </w:rPr>
        <w:t xml:space="preserve">sorpcije, žučna kiselina u jetri </w:t>
      </w:r>
      <w:r w:rsidR="006A2D69" w:rsidRPr="00ED05D1">
        <w:rPr>
          <w:bCs/>
          <w:color w:val="000000"/>
          <w:sz w:val="22"/>
          <w:szCs w:val="22"/>
          <w:lang w:val="sr-Latn-ME"/>
        </w:rPr>
        <w:t>skoro u potpunosti je konjugovana</w:t>
      </w:r>
      <w:r w:rsidRPr="00ED05D1">
        <w:rPr>
          <w:bCs/>
          <w:color w:val="000000"/>
          <w:sz w:val="22"/>
          <w:szCs w:val="22"/>
          <w:lang w:val="sr-Latn-ME"/>
        </w:rPr>
        <w:t xml:space="preserve"> amino</w:t>
      </w:r>
      <w:r w:rsidR="00751721" w:rsidRPr="00ED05D1">
        <w:rPr>
          <w:bCs/>
          <w:color w:val="000000"/>
          <w:sz w:val="22"/>
          <w:szCs w:val="22"/>
          <w:lang w:val="sr-Latn-ME"/>
        </w:rPr>
        <w:t xml:space="preserve">kiselinama glicinom i taurinom i </w:t>
      </w:r>
      <w:r w:rsidRPr="00ED05D1">
        <w:rPr>
          <w:bCs/>
          <w:color w:val="000000"/>
          <w:sz w:val="22"/>
          <w:szCs w:val="22"/>
          <w:lang w:val="sr-Latn-ME"/>
        </w:rPr>
        <w:t xml:space="preserve">tada </w:t>
      </w:r>
      <w:r w:rsidR="00751721" w:rsidRPr="00ED05D1">
        <w:rPr>
          <w:bCs/>
          <w:color w:val="000000"/>
          <w:sz w:val="22"/>
          <w:szCs w:val="22"/>
          <w:lang w:val="sr-Latn-ME"/>
        </w:rPr>
        <w:t xml:space="preserve">se </w:t>
      </w:r>
      <w:r w:rsidRPr="00ED05D1">
        <w:rPr>
          <w:bCs/>
          <w:color w:val="000000"/>
          <w:sz w:val="22"/>
          <w:szCs w:val="22"/>
          <w:lang w:val="sr-Latn-ME"/>
        </w:rPr>
        <w:t>izlučuje</w:t>
      </w:r>
      <w:r w:rsidR="00751721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694080" w:rsidRPr="00ED05D1">
        <w:rPr>
          <w:bCs/>
          <w:color w:val="000000"/>
          <w:sz w:val="22"/>
          <w:szCs w:val="22"/>
          <w:lang w:val="sr-Latn-ME"/>
        </w:rPr>
        <w:t xml:space="preserve">sa </w:t>
      </w:r>
      <w:r w:rsidR="00751721" w:rsidRPr="00ED05D1">
        <w:rPr>
          <w:bCs/>
          <w:color w:val="000000"/>
          <w:sz w:val="22"/>
          <w:szCs w:val="22"/>
          <w:lang w:val="sr-Latn-ME"/>
        </w:rPr>
        <w:t>žuči</w:t>
      </w:r>
      <w:r w:rsidRPr="00ED05D1">
        <w:rPr>
          <w:bCs/>
          <w:color w:val="000000"/>
          <w:sz w:val="22"/>
          <w:szCs w:val="22"/>
          <w:lang w:val="sr-Latn-ME"/>
        </w:rPr>
        <w:t>. Klirens prvog prolaza kroz jetru iznosi do 60%.</w:t>
      </w:r>
    </w:p>
    <w:p w14:paraId="6DF8C14C" w14:textId="77777777" w:rsidR="00001E88" w:rsidRPr="00ED05D1" w:rsidRDefault="00001E88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B1C7EDC" w14:textId="77777777" w:rsidR="00340849" w:rsidRPr="00ED05D1" w:rsidRDefault="00602326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 zavisnosti od dnevne doze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 i </w:t>
      </w:r>
      <w:r w:rsidR="00B36FA9" w:rsidRPr="00ED05D1">
        <w:rPr>
          <w:bCs/>
          <w:color w:val="000000"/>
          <w:sz w:val="22"/>
          <w:szCs w:val="22"/>
          <w:lang w:val="sr-Latn-ME"/>
        </w:rPr>
        <w:t xml:space="preserve">osnovne </w:t>
      </w:r>
      <w:r w:rsidR="002113B3" w:rsidRPr="00ED05D1">
        <w:rPr>
          <w:bCs/>
          <w:color w:val="000000"/>
          <w:sz w:val="22"/>
          <w:szCs w:val="22"/>
          <w:lang w:val="sr-Latn-ME"/>
        </w:rPr>
        <w:t>bolesti, odnosno stanja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 jetre, u žuči se</w:t>
      </w:r>
      <w:r w:rsidR="002113B3" w:rsidRPr="00ED05D1">
        <w:rPr>
          <w:bCs/>
          <w:color w:val="000000"/>
          <w:sz w:val="22"/>
          <w:szCs w:val="22"/>
          <w:lang w:val="sr-Latn-ME"/>
        </w:rPr>
        <w:t xml:space="preserve"> taloži hidrofilnija ursodeoksihol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na kiselina. </w:t>
      </w:r>
      <w:r w:rsidR="00233480" w:rsidRPr="00ED05D1">
        <w:rPr>
          <w:bCs/>
          <w:color w:val="000000"/>
          <w:sz w:val="22"/>
          <w:szCs w:val="22"/>
          <w:lang w:val="sr-Latn-ME"/>
        </w:rPr>
        <w:t>Isto</w:t>
      </w:r>
      <w:r w:rsidR="002E07E0" w:rsidRPr="00ED05D1">
        <w:rPr>
          <w:bCs/>
          <w:color w:val="000000"/>
          <w:sz w:val="22"/>
          <w:szCs w:val="22"/>
          <w:lang w:val="sr-Latn-ME"/>
        </w:rPr>
        <w:t>v</w:t>
      </w:r>
      <w:r w:rsidR="00233480" w:rsidRPr="00ED05D1">
        <w:rPr>
          <w:bCs/>
          <w:color w:val="000000"/>
          <w:sz w:val="22"/>
          <w:szCs w:val="22"/>
          <w:lang w:val="sr-Latn-ME"/>
        </w:rPr>
        <w:t xml:space="preserve">remeno </w:t>
      </w:r>
      <w:r w:rsidR="00340849" w:rsidRPr="00ED05D1">
        <w:rPr>
          <w:bCs/>
          <w:color w:val="000000"/>
          <w:sz w:val="22"/>
          <w:szCs w:val="22"/>
          <w:lang w:val="sr-Latn-ME"/>
        </w:rPr>
        <w:t>je primijećeno relativno smanjenje drugih lipofilnih žučnih kiselina.</w:t>
      </w:r>
    </w:p>
    <w:p w14:paraId="0F3BC0AD" w14:textId="77777777" w:rsidR="008B261E" w:rsidRPr="00ED05D1" w:rsidRDefault="008B261E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025B5EFB" w14:textId="77777777" w:rsidR="00340849" w:rsidRPr="00ED05D1" w:rsidRDefault="00001E88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 crijevima se</w:t>
      </w:r>
      <w:r w:rsidR="008B261E" w:rsidRPr="00ED05D1">
        <w:rPr>
          <w:bCs/>
          <w:color w:val="000000"/>
          <w:sz w:val="22"/>
          <w:szCs w:val="22"/>
          <w:lang w:val="sr-Latn-ME"/>
        </w:rPr>
        <w:t xml:space="preserve"> djeli</w:t>
      </w:r>
      <w:r w:rsidRPr="00ED05D1">
        <w:rPr>
          <w:bCs/>
          <w:color w:val="000000"/>
          <w:sz w:val="22"/>
          <w:szCs w:val="22"/>
          <w:lang w:val="sr-Latn-ME"/>
        </w:rPr>
        <w:t>mično odvija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 bakterijs</w:t>
      </w:r>
      <w:r w:rsidRPr="00ED05D1">
        <w:rPr>
          <w:bCs/>
          <w:color w:val="000000"/>
          <w:sz w:val="22"/>
          <w:szCs w:val="22"/>
          <w:lang w:val="sr-Latn-ME"/>
        </w:rPr>
        <w:t>ka razgradnja na 7-keto-litoholnu i</w:t>
      </w:r>
      <w:r w:rsidR="00D07231" w:rsidRPr="00ED05D1">
        <w:rPr>
          <w:bCs/>
          <w:color w:val="000000"/>
          <w:sz w:val="22"/>
          <w:szCs w:val="22"/>
          <w:lang w:val="sr-Latn-ME"/>
        </w:rPr>
        <w:t xml:space="preserve"> litohol</w:t>
      </w:r>
      <w:r w:rsidRPr="00ED05D1">
        <w:rPr>
          <w:bCs/>
          <w:color w:val="000000"/>
          <w:sz w:val="22"/>
          <w:szCs w:val="22"/>
          <w:lang w:val="sr-Latn-ME"/>
        </w:rPr>
        <w:t>nu kiselinu.</w:t>
      </w:r>
      <w:r w:rsidR="00F00DBC" w:rsidRPr="00ED05D1">
        <w:rPr>
          <w:bCs/>
          <w:color w:val="000000"/>
          <w:sz w:val="22"/>
          <w:szCs w:val="22"/>
          <w:lang w:val="sr-Latn-ME"/>
        </w:rPr>
        <w:t xml:space="preserve"> Litohol</w:t>
      </w:r>
      <w:r w:rsidRPr="00ED05D1">
        <w:rPr>
          <w:bCs/>
          <w:color w:val="000000"/>
          <w:sz w:val="22"/>
          <w:szCs w:val="22"/>
          <w:lang w:val="sr-Latn-ME"/>
        </w:rPr>
        <w:t xml:space="preserve">na kiselina je hepatotoksična i </w:t>
      </w:r>
      <w:r w:rsidR="002F1DBD" w:rsidRPr="00ED05D1">
        <w:rPr>
          <w:bCs/>
          <w:color w:val="000000"/>
          <w:sz w:val="22"/>
          <w:szCs w:val="22"/>
          <w:lang w:val="sr-Latn-ME"/>
        </w:rPr>
        <w:t xml:space="preserve">kod nekoliko životinjskih vrsta </w:t>
      </w:r>
      <w:r w:rsidRPr="00ED05D1">
        <w:rPr>
          <w:bCs/>
          <w:color w:val="000000"/>
          <w:sz w:val="22"/>
          <w:szCs w:val="22"/>
          <w:lang w:val="sr-Latn-ME"/>
        </w:rPr>
        <w:t>uzrokuje oštećenje parenhima</w:t>
      </w:r>
      <w:r w:rsidR="000E605F" w:rsidRPr="00ED05D1">
        <w:rPr>
          <w:bCs/>
          <w:color w:val="000000"/>
          <w:sz w:val="22"/>
          <w:szCs w:val="22"/>
          <w:lang w:val="sr-Latn-ME"/>
        </w:rPr>
        <w:t xml:space="preserve"> jetre</w:t>
      </w:r>
      <w:r w:rsidR="00D909CA" w:rsidRPr="00ED05D1">
        <w:rPr>
          <w:bCs/>
          <w:color w:val="000000"/>
          <w:sz w:val="22"/>
          <w:szCs w:val="22"/>
          <w:lang w:val="sr-Latn-ME"/>
        </w:rPr>
        <w:t>. Kod ljudi</w:t>
      </w:r>
      <w:r w:rsidR="00D039B8" w:rsidRPr="00ED05D1">
        <w:rPr>
          <w:bCs/>
          <w:color w:val="000000"/>
          <w:sz w:val="22"/>
          <w:szCs w:val="22"/>
          <w:lang w:val="sr-Latn-ME"/>
        </w:rPr>
        <w:t>,</w:t>
      </w:r>
      <w:r w:rsidR="00D909CA" w:rsidRPr="00ED05D1">
        <w:rPr>
          <w:bCs/>
          <w:color w:val="000000"/>
          <w:sz w:val="22"/>
          <w:szCs w:val="22"/>
          <w:lang w:val="sr-Latn-ME"/>
        </w:rPr>
        <w:t xml:space="preserve"> resorb</w:t>
      </w:r>
      <w:r w:rsidR="00D039B8" w:rsidRPr="00ED05D1">
        <w:rPr>
          <w:bCs/>
          <w:color w:val="000000"/>
          <w:sz w:val="22"/>
          <w:szCs w:val="22"/>
          <w:lang w:val="sr-Latn-ME"/>
        </w:rPr>
        <w:t>uju se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 samo</w:t>
      </w:r>
      <w:r w:rsidR="00CA4898" w:rsidRPr="00ED05D1">
        <w:rPr>
          <w:bCs/>
          <w:color w:val="000000"/>
          <w:sz w:val="22"/>
          <w:szCs w:val="22"/>
          <w:lang w:val="sr-Latn-ME"/>
        </w:rPr>
        <w:t xml:space="preserve"> male količine</w:t>
      </w:r>
      <w:r w:rsidR="00B244FA" w:rsidRPr="00ED05D1">
        <w:rPr>
          <w:bCs/>
          <w:color w:val="000000"/>
          <w:sz w:val="22"/>
          <w:szCs w:val="22"/>
          <w:lang w:val="sr-Latn-ME"/>
        </w:rPr>
        <w:t>. Taj dio se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B244FA" w:rsidRPr="00ED05D1">
        <w:rPr>
          <w:bCs/>
          <w:color w:val="000000"/>
          <w:sz w:val="22"/>
          <w:szCs w:val="22"/>
          <w:lang w:val="sr-Latn-ME"/>
        </w:rPr>
        <w:t>sulfatizuje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 u jetri</w:t>
      </w:r>
      <w:r w:rsidR="00B244FA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D639E6" w:rsidRPr="00ED05D1">
        <w:rPr>
          <w:bCs/>
          <w:color w:val="000000"/>
          <w:sz w:val="22"/>
          <w:szCs w:val="22"/>
          <w:lang w:val="sr-Latn-ME"/>
        </w:rPr>
        <w:t>i</w:t>
      </w:r>
      <w:r w:rsidR="00B244FA" w:rsidRPr="00ED05D1">
        <w:rPr>
          <w:bCs/>
          <w:color w:val="000000"/>
          <w:sz w:val="22"/>
          <w:szCs w:val="22"/>
          <w:lang w:val="sr-Latn-ME"/>
        </w:rPr>
        <w:t xml:space="preserve"> na taj način detoksi</w:t>
      </w:r>
      <w:r w:rsidR="00B4662E" w:rsidRPr="00ED05D1">
        <w:rPr>
          <w:bCs/>
          <w:color w:val="000000"/>
          <w:sz w:val="22"/>
          <w:szCs w:val="22"/>
          <w:lang w:val="sr-Latn-ME"/>
        </w:rPr>
        <w:t>fi</w:t>
      </w:r>
      <w:r w:rsidR="00B244FA" w:rsidRPr="00ED05D1">
        <w:rPr>
          <w:bCs/>
          <w:color w:val="000000"/>
          <w:sz w:val="22"/>
          <w:szCs w:val="22"/>
          <w:lang w:val="sr-Latn-ME"/>
        </w:rPr>
        <w:t>kuje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, </w:t>
      </w:r>
      <w:r w:rsidR="00467787" w:rsidRPr="00ED05D1">
        <w:rPr>
          <w:bCs/>
          <w:color w:val="000000"/>
          <w:sz w:val="22"/>
          <w:szCs w:val="22"/>
          <w:lang w:val="sr-Latn-ME"/>
        </w:rPr>
        <w:t>a zatim se ponov</w:t>
      </w:r>
      <w:r w:rsidR="00340849" w:rsidRPr="00ED05D1">
        <w:rPr>
          <w:bCs/>
          <w:color w:val="000000"/>
          <w:sz w:val="22"/>
          <w:szCs w:val="22"/>
          <w:lang w:val="sr-Latn-ME"/>
        </w:rPr>
        <w:t xml:space="preserve">o izlučuje </w:t>
      </w:r>
      <w:r w:rsidR="00467787" w:rsidRPr="00ED05D1">
        <w:rPr>
          <w:bCs/>
          <w:color w:val="000000"/>
          <w:sz w:val="22"/>
          <w:szCs w:val="22"/>
          <w:lang w:val="sr-Latn-ME"/>
        </w:rPr>
        <w:t xml:space="preserve">u žuč </w:t>
      </w:r>
      <w:r w:rsidR="001073F6" w:rsidRPr="00ED05D1">
        <w:rPr>
          <w:bCs/>
          <w:color w:val="000000"/>
          <w:sz w:val="22"/>
          <w:szCs w:val="22"/>
          <w:lang w:val="sr-Latn-ME"/>
        </w:rPr>
        <w:t>i</w:t>
      </w:r>
      <w:r w:rsidR="00467787" w:rsidRPr="00ED05D1">
        <w:rPr>
          <w:bCs/>
          <w:color w:val="000000"/>
          <w:sz w:val="22"/>
          <w:szCs w:val="22"/>
          <w:lang w:val="sr-Latn-ME"/>
        </w:rPr>
        <w:t xml:space="preserve"> na kraju</w:t>
      </w:r>
      <w:r w:rsidR="00340849" w:rsidRPr="00ED05D1">
        <w:rPr>
          <w:bCs/>
          <w:color w:val="000000"/>
          <w:sz w:val="22"/>
          <w:szCs w:val="22"/>
          <w:lang w:val="sr-Latn-ME"/>
        </w:rPr>
        <w:t>, fecesom. Biološko pol</w:t>
      </w:r>
      <w:r w:rsidR="00FE5125" w:rsidRPr="00ED05D1">
        <w:rPr>
          <w:bCs/>
          <w:color w:val="000000"/>
          <w:sz w:val="22"/>
          <w:szCs w:val="22"/>
          <w:lang w:val="sr-Latn-ME"/>
        </w:rPr>
        <w:t>uvrijeme eliminacije ursodeoksihol</w:t>
      </w:r>
      <w:r w:rsidR="00373030" w:rsidRPr="00ED05D1">
        <w:rPr>
          <w:bCs/>
          <w:color w:val="000000"/>
          <w:sz w:val="22"/>
          <w:szCs w:val="22"/>
          <w:lang w:val="sr-Latn-ME"/>
        </w:rPr>
        <w:t>ne kiseline iznosi</w:t>
      </w:r>
      <w:r w:rsidRPr="00ED05D1">
        <w:rPr>
          <w:bCs/>
          <w:color w:val="000000"/>
          <w:sz w:val="22"/>
          <w:szCs w:val="22"/>
          <w:lang w:val="sr-Latn-ME"/>
        </w:rPr>
        <w:t xml:space="preserve"> 3,5-</w:t>
      </w:r>
      <w:r w:rsidR="00340849" w:rsidRPr="00ED05D1">
        <w:rPr>
          <w:bCs/>
          <w:color w:val="000000"/>
          <w:sz w:val="22"/>
          <w:szCs w:val="22"/>
          <w:lang w:val="sr-Latn-ME"/>
        </w:rPr>
        <w:t>5,8 dana.</w:t>
      </w:r>
    </w:p>
    <w:p w14:paraId="61AA0303" w14:textId="77777777" w:rsidR="00001E88" w:rsidRPr="00ED05D1" w:rsidRDefault="00001E88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2426890" w14:textId="77777777" w:rsidR="0072020E" w:rsidRPr="00ED05D1" w:rsidRDefault="00001E88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5.3.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 xml:space="preserve">Pretklinički podaci o bezbjednosti </w:t>
      </w:r>
    </w:p>
    <w:p w14:paraId="58B24F1A" w14:textId="77777777" w:rsidR="00836B35" w:rsidRPr="00ED05D1" w:rsidRDefault="00836B35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4B917CC6" w14:textId="77777777" w:rsidR="00C300EB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Akutna toksičnost</w:t>
      </w:r>
    </w:p>
    <w:p w14:paraId="37C0E493" w14:textId="3A63D30B" w:rsidR="00325F55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Ispitivanja akutne toksičnosti na životinjama ni</w:t>
      </w:r>
      <w:r w:rsidR="00F733FC" w:rsidRPr="00ED05D1">
        <w:rPr>
          <w:bCs/>
          <w:color w:val="000000"/>
          <w:sz w:val="22"/>
          <w:szCs w:val="22"/>
          <w:lang w:val="sr-Latn-ME"/>
        </w:rPr>
        <w:t>jesu pokazala toksično oštećenje</w:t>
      </w:r>
      <w:r w:rsidRPr="00ED05D1">
        <w:rPr>
          <w:bCs/>
          <w:color w:val="000000"/>
          <w:sz w:val="22"/>
          <w:szCs w:val="22"/>
          <w:lang w:val="sr-Latn-ME"/>
        </w:rPr>
        <w:t>.</w:t>
      </w:r>
    </w:p>
    <w:p w14:paraId="5D345B69" w14:textId="77777777" w:rsidR="00C300EB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CA3C2F5" w14:textId="77777777" w:rsidR="00C300EB" w:rsidRPr="00ED05D1" w:rsidRDefault="0017341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H</w:t>
      </w:r>
      <w:r w:rsidR="00C300EB" w:rsidRPr="00ED05D1">
        <w:rPr>
          <w:bCs/>
          <w:color w:val="000000"/>
          <w:sz w:val="22"/>
          <w:szCs w:val="22"/>
          <w:u w:val="single"/>
          <w:lang w:val="sr-Latn-ME"/>
        </w:rPr>
        <w:t>ronična toksičnost</w:t>
      </w:r>
    </w:p>
    <w:p w14:paraId="717AF57C" w14:textId="392F5F4A" w:rsidR="00C300EB" w:rsidRPr="00ED05D1" w:rsidRDefault="0017341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Ispitivanja subh</w:t>
      </w:r>
      <w:r w:rsidR="00C300EB" w:rsidRPr="00ED05D1">
        <w:rPr>
          <w:bCs/>
          <w:color w:val="000000"/>
          <w:sz w:val="22"/>
          <w:szCs w:val="22"/>
          <w:lang w:val="sr-Latn-ME"/>
        </w:rPr>
        <w:t xml:space="preserve">ronične toksičnosti na majmunima pokazala su </w:t>
      </w:r>
      <w:r w:rsidR="00E7748B" w:rsidRPr="00ED05D1">
        <w:rPr>
          <w:bCs/>
          <w:color w:val="000000"/>
          <w:sz w:val="22"/>
          <w:szCs w:val="22"/>
          <w:lang w:val="sr-Latn-ME"/>
        </w:rPr>
        <w:t>hepatotoksična dejstva u grupama kojima su date visoke doze</w:t>
      </w:r>
      <w:r w:rsidR="00D639E6" w:rsidRPr="00ED05D1">
        <w:rPr>
          <w:bCs/>
          <w:color w:val="000000"/>
          <w:sz w:val="22"/>
          <w:szCs w:val="22"/>
          <w:lang w:val="sr-Latn-ME"/>
        </w:rPr>
        <w:t>,</w:t>
      </w:r>
      <w:r w:rsidR="00E7748B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863C83" w:rsidRPr="00ED05D1">
        <w:rPr>
          <w:bCs/>
          <w:color w:val="000000"/>
          <w:sz w:val="22"/>
          <w:szCs w:val="22"/>
          <w:lang w:val="sr-Latn-ME"/>
        </w:rPr>
        <w:t>takođe</w:t>
      </w:r>
      <w:r w:rsidR="00C300EB" w:rsidRPr="00ED05D1">
        <w:rPr>
          <w:bCs/>
          <w:color w:val="000000"/>
          <w:sz w:val="22"/>
          <w:szCs w:val="22"/>
          <w:lang w:val="sr-Latn-ME"/>
        </w:rPr>
        <w:t xml:space="preserve"> u </w:t>
      </w:r>
      <w:r w:rsidR="00863C83" w:rsidRPr="00ED05D1">
        <w:rPr>
          <w:bCs/>
          <w:color w:val="000000"/>
          <w:sz w:val="22"/>
          <w:szCs w:val="22"/>
          <w:lang w:val="sr-Latn-ME"/>
        </w:rPr>
        <w:t xml:space="preserve">vidu </w:t>
      </w:r>
      <w:r w:rsidR="00C300EB" w:rsidRPr="00ED05D1">
        <w:rPr>
          <w:bCs/>
          <w:color w:val="000000"/>
          <w:sz w:val="22"/>
          <w:szCs w:val="22"/>
          <w:lang w:val="sr-Latn-ME"/>
        </w:rPr>
        <w:t>funkcionalnih (</w:t>
      </w:r>
      <w:r w:rsidR="00863C83" w:rsidRPr="00ED05D1">
        <w:rPr>
          <w:bCs/>
          <w:color w:val="000000"/>
          <w:sz w:val="22"/>
          <w:szCs w:val="22"/>
          <w:lang w:val="sr-Latn-ME"/>
        </w:rPr>
        <w:t>između ostalih</w:t>
      </w:r>
      <w:r w:rsidR="00C300EB" w:rsidRPr="00ED05D1">
        <w:rPr>
          <w:bCs/>
          <w:color w:val="000000"/>
          <w:sz w:val="22"/>
          <w:szCs w:val="22"/>
          <w:lang w:val="sr-Latn-ME"/>
        </w:rPr>
        <w:t xml:space="preserve"> i promjene enzima jetre) i morfoloških promjena, kao što je proliferacija žučnih</w:t>
      </w:r>
      <w:r w:rsidR="00683EA5" w:rsidRPr="00ED05D1">
        <w:rPr>
          <w:bCs/>
          <w:color w:val="000000"/>
          <w:sz w:val="22"/>
          <w:szCs w:val="22"/>
          <w:lang w:val="sr-Latn-ME"/>
        </w:rPr>
        <w:t xml:space="preserve"> puteva</w:t>
      </w:r>
      <w:r w:rsidR="00C300EB" w:rsidRPr="00ED05D1">
        <w:rPr>
          <w:bCs/>
          <w:color w:val="000000"/>
          <w:sz w:val="22"/>
          <w:szCs w:val="22"/>
          <w:lang w:val="sr-Latn-ME"/>
        </w:rPr>
        <w:t>, portaln</w:t>
      </w:r>
      <w:r w:rsidR="000F7599" w:rsidRPr="00ED05D1">
        <w:rPr>
          <w:bCs/>
          <w:color w:val="000000"/>
          <w:sz w:val="22"/>
          <w:szCs w:val="22"/>
          <w:lang w:val="sr-Latn-ME"/>
        </w:rPr>
        <w:t>e</w:t>
      </w:r>
      <w:r w:rsidR="00C300EB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785F2D" w:rsidRPr="00ED05D1">
        <w:rPr>
          <w:bCs/>
          <w:color w:val="000000"/>
          <w:sz w:val="22"/>
          <w:szCs w:val="22"/>
          <w:lang w:val="sr-Latn-ME"/>
        </w:rPr>
        <w:t xml:space="preserve">fokalne inflamacije </w:t>
      </w:r>
      <w:r w:rsidR="00C300EB" w:rsidRPr="00ED05D1">
        <w:rPr>
          <w:bCs/>
          <w:color w:val="000000"/>
          <w:sz w:val="22"/>
          <w:szCs w:val="22"/>
          <w:lang w:val="sr-Latn-ME"/>
        </w:rPr>
        <w:t>i hepatoc</w:t>
      </w:r>
      <w:r w:rsidR="009A4D72" w:rsidRPr="00ED05D1">
        <w:rPr>
          <w:bCs/>
          <w:color w:val="000000"/>
          <w:sz w:val="22"/>
          <w:szCs w:val="22"/>
          <w:lang w:val="sr-Latn-ME"/>
        </w:rPr>
        <w:t>elularn</w:t>
      </w:r>
      <w:r w:rsidR="000F7599" w:rsidRPr="00ED05D1">
        <w:rPr>
          <w:bCs/>
          <w:color w:val="000000"/>
          <w:sz w:val="22"/>
          <w:szCs w:val="22"/>
          <w:lang w:val="sr-Latn-ME"/>
        </w:rPr>
        <w:t>a</w:t>
      </w:r>
      <w:r w:rsidR="009A4D72" w:rsidRPr="00ED05D1">
        <w:rPr>
          <w:bCs/>
          <w:color w:val="000000"/>
          <w:sz w:val="22"/>
          <w:szCs w:val="22"/>
          <w:lang w:val="sr-Latn-ME"/>
        </w:rPr>
        <w:t xml:space="preserve"> nekroz</w:t>
      </w:r>
      <w:r w:rsidR="000F7599" w:rsidRPr="00ED05D1">
        <w:rPr>
          <w:bCs/>
          <w:color w:val="000000"/>
          <w:sz w:val="22"/>
          <w:szCs w:val="22"/>
          <w:lang w:val="sr-Latn-ME"/>
        </w:rPr>
        <w:t>a</w:t>
      </w:r>
      <w:r w:rsidR="009A4D72" w:rsidRPr="00ED05D1">
        <w:rPr>
          <w:bCs/>
          <w:color w:val="000000"/>
          <w:sz w:val="22"/>
          <w:szCs w:val="22"/>
          <w:lang w:val="sr-Latn-ME"/>
        </w:rPr>
        <w:t>. Ovi toksična dejstva</w:t>
      </w:r>
      <w:r w:rsidR="00B16F43" w:rsidRPr="00ED05D1">
        <w:rPr>
          <w:bCs/>
          <w:color w:val="000000"/>
          <w:sz w:val="22"/>
          <w:szCs w:val="22"/>
          <w:lang w:val="sr-Latn-ME"/>
        </w:rPr>
        <w:t xml:space="preserve"> se najvjerov</w:t>
      </w:r>
      <w:r w:rsidR="00C300EB" w:rsidRPr="00ED05D1">
        <w:rPr>
          <w:bCs/>
          <w:color w:val="000000"/>
          <w:sz w:val="22"/>
          <w:szCs w:val="22"/>
          <w:lang w:val="sr-Latn-ME"/>
        </w:rPr>
        <w:t xml:space="preserve">atnije mogu </w:t>
      </w:r>
      <w:r w:rsidR="00FB30D6" w:rsidRPr="00ED05D1">
        <w:rPr>
          <w:bCs/>
          <w:color w:val="000000"/>
          <w:sz w:val="22"/>
          <w:szCs w:val="22"/>
          <w:lang w:val="sr-Latn-ME"/>
        </w:rPr>
        <w:t>pripisati litoholnoj kiselini</w:t>
      </w:r>
      <w:r w:rsidR="00C300EB" w:rsidRPr="00ED05D1">
        <w:rPr>
          <w:bCs/>
          <w:color w:val="000000"/>
          <w:sz w:val="22"/>
          <w:szCs w:val="22"/>
          <w:lang w:val="sr-Latn-ME"/>
        </w:rPr>
        <w:t>, metabolit</w:t>
      </w:r>
      <w:r w:rsidR="00D660FD" w:rsidRPr="00ED05D1">
        <w:rPr>
          <w:bCs/>
          <w:color w:val="000000"/>
          <w:sz w:val="22"/>
          <w:szCs w:val="22"/>
          <w:lang w:val="sr-Latn-ME"/>
        </w:rPr>
        <w:t>u ursodeoksihol</w:t>
      </w:r>
      <w:r w:rsidR="00C300EB" w:rsidRPr="00ED05D1">
        <w:rPr>
          <w:bCs/>
          <w:color w:val="000000"/>
          <w:sz w:val="22"/>
          <w:szCs w:val="22"/>
          <w:lang w:val="sr-Latn-ME"/>
        </w:rPr>
        <w:t>ne kiseline, koja se kod majmuna – za razlik</w:t>
      </w:r>
      <w:r w:rsidR="00EC1AC4" w:rsidRPr="00ED05D1">
        <w:rPr>
          <w:bCs/>
          <w:color w:val="000000"/>
          <w:sz w:val="22"/>
          <w:szCs w:val="22"/>
          <w:lang w:val="sr-Latn-ME"/>
        </w:rPr>
        <w:t>u od ljudi – ne može detoksifikov</w:t>
      </w:r>
      <w:r w:rsidR="00AA7864" w:rsidRPr="00ED05D1">
        <w:rPr>
          <w:bCs/>
          <w:color w:val="000000"/>
          <w:sz w:val="22"/>
          <w:szCs w:val="22"/>
          <w:lang w:val="sr-Latn-ME"/>
        </w:rPr>
        <w:t>ati. Kliničko iskustvo potvrđuje</w:t>
      </w:r>
      <w:r w:rsidR="00A356CA" w:rsidRPr="00ED05D1">
        <w:rPr>
          <w:bCs/>
          <w:color w:val="000000"/>
          <w:sz w:val="22"/>
          <w:szCs w:val="22"/>
          <w:lang w:val="sr-Latn-ME"/>
        </w:rPr>
        <w:t xml:space="preserve"> da opisana</w:t>
      </w:r>
      <w:r w:rsidR="00C300EB" w:rsidRPr="00ED05D1">
        <w:rPr>
          <w:bCs/>
          <w:color w:val="000000"/>
          <w:sz w:val="22"/>
          <w:szCs w:val="22"/>
          <w:lang w:val="sr-Latn-ME"/>
        </w:rPr>
        <w:t xml:space="preserve"> hepatotok</w:t>
      </w:r>
      <w:r w:rsidR="00A356CA" w:rsidRPr="00ED05D1">
        <w:rPr>
          <w:bCs/>
          <w:color w:val="000000"/>
          <w:sz w:val="22"/>
          <w:szCs w:val="22"/>
          <w:lang w:val="sr-Latn-ME"/>
        </w:rPr>
        <w:t>sična</w:t>
      </w:r>
      <w:r w:rsidR="00C300EB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A356CA" w:rsidRPr="00ED05D1">
        <w:rPr>
          <w:bCs/>
          <w:color w:val="000000"/>
          <w:sz w:val="22"/>
          <w:szCs w:val="22"/>
          <w:lang w:val="sr-Latn-ME"/>
        </w:rPr>
        <w:t xml:space="preserve">dejstva </w:t>
      </w:r>
      <w:r w:rsidR="00CC13AA" w:rsidRPr="00ED05D1">
        <w:rPr>
          <w:bCs/>
          <w:color w:val="000000"/>
          <w:sz w:val="22"/>
          <w:szCs w:val="22"/>
          <w:lang w:val="sr-Latn-ME"/>
        </w:rPr>
        <w:t>nemaju vidljivog značaja za ljude.</w:t>
      </w:r>
    </w:p>
    <w:p w14:paraId="15289700" w14:textId="77777777" w:rsidR="00C300EB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135A5B4" w14:textId="77777777" w:rsidR="00C300EB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Kancerogeni potencijal</w:t>
      </w:r>
    </w:p>
    <w:p w14:paraId="1222C7E7" w14:textId="77777777" w:rsidR="00C300EB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Dugo</w:t>
      </w:r>
      <w:r w:rsidR="009D3A04" w:rsidRPr="00ED05D1">
        <w:rPr>
          <w:bCs/>
          <w:color w:val="000000"/>
          <w:sz w:val="22"/>
          <w:szCs w:val="22"/>
          <w:lang w:val="sr-Latn-ME"/>
        </w:rPr>
        <w:t xml:space="preserve">godišnja </w:t>
      </w:r>
      <w:r w:rsidRPr="00ED05D1">
        <w:rPr>
          <w:bCs/>
          <w:color w:val="000000"/>
          <w:sz w:val="22"/>
          <w:szCs w:val="22"/>
          <w:lang w:val="sr-Latn-ME"/>
        </w:rPr>
        <w:t xml:space="preserve">ispitivanja na miševima i </w:t>
      </w:r>
      <w:r w:rsidR="009D3A04" w:rsidRPr="00ED05D1">
        <w:rPr>
          <w:bCs/>
          <w:color w:val="000000"/>
          <w:sz w:val="22"/>
          <w:szCs w:val="22"/>
          <w:lang w:val="sr-Latn-ME"/>
        </w:rPr>
        <w:t xml:space="preserve">pacovima </w:t>
      </w:r>
      <w:r w:rsidRPr="00ED05D1">
        <w:rPr>
          <w:bCs/>
          <w:color w:val="000000"/>
          <w:sz w:val="22"/>
          <w:szCs w:val="22"/>
          <w:lang w:val="sr-Latn-ME"/>
        </w:rPr>
        <w:t>ni</w:t>
      </w:r>
      <w:r w:rsidR="009D3A04" w:rsidRPr="00ED05D1">
        <w:rPr>
          <w:bCs/>
          <w:color w:val="000000"/>
          <w:sz w:val="22"/>
          <w:szCs w:val="22"/>
          <w:lang w:val="sr-Latn-ME"/>
        </w:rPr>
        <w:t>je</w:t>
      </w:r>
      <w:r w:rsidR="00EA05C0" w:rsidRPr="00ED05D1">
        <w:rPr>
          <w:bCs/>
          <w:color w:val="000000"/>
          <w:sz w:val="22"/>
          <w:szCs w:val="22"/>
          <w:lang w:val="sr-Latn-ME"/>
        </w:rPr>
        <w:t>su pružila</w:t>
      </w:r>
      <w:r w:rsidRPr="00ED05D1">
        <w:rPr>
          <w:bCs/>
          <w:color w:val="000000"/>
          <w:sz w:val="22"/>
          <w:szCs w:val="22"/>
          <w:lang w:val="sr-Latn-ME"/>
        </w:rPr>
        <w:t xml:space="preserve"> dokaze o kanc</w:t>
      </w:r>
      <w:r w:rsidR="00325FF5" w:rsidRPr="00ED05D1">
        <w:rPr>
          <w:bCs/>
          <w:color w:val="000000"/>
          <w:sz w:val="22"/>
          <w:szCs w:val="22"/>
          <w:lang w:val="sr-Latn-ME"/>
        </w:rPr>
        <w:t>erogenom potencijalu ursodeoksihol</w:t>
      </w:r>
      <w:r w:rsidRPr="00ED05D1">
        <w:rPr>
          <w:bCs/>
          <w:color w:val="000000"/>
          <w:sz w:val="22"/>
          <w:szCs w:val="22"/>
          <w:lang w:val="sr-Latn-ME"/>
        </w:rPr>
        <w:t xml:space="preserve">ne kiseline. </w:t>
      </w:r>
    </w:p>
    <w:p w14:paraId="5B5BB6C4" w14:textId="77777777" w:rsidR="00C300EB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Testovi genotoksičnosti </w:t>
      </w:r>
      <w:r w:rsidRPr="00ED05D1">
        <w:rPr>
          <w:bCs/>
          <w:i/>
          <w:color w:val="000000"/>
          <w:sz w:val="22"/>
          <w:szCs w:val="22"/>
          <w:lang w:val="sr-Latn-ME"/>
        </w:rPr>
        <w:t>in vitro</w:t>
      </w:r>
      <w:r w:rsidRPr="00ED05D1">
        <w:rPr>
          <w:bCs/>
          <w:color w:val="000000"/>
          <w:sz w:val="22"/>
          <w:szCs w:val="22"/>
          <w:lang w:val="sr-Latn-ME"/>
        </w:rPr>
        <w:t xml:space="preserve"> i </w:t>
      </w:r>
      <w:r w:rsidRPr="00ED05D1">
        <w:rPr>
          <w:bCs/>
          <w:i/>
          <w:color w:val="000000"/>
          <w:sz w:val="22"/>
          <w:szCs w:val="22"/>
          <w:lang w:val="sr-Latn-ME"/>
        </w:rPr>
        <w:t>in vivo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652AA3" w:rsidRPr="00ED05D1">
        <w:rPr>
          <w:bCs/>
          <w:color w:val="000000"/>
          <w:sz w:val="22"/>
          <w:szCs w:val="22"/>
          <w:lang w:val="sr-Latn-ME"/>
        </w:rPr>
        <w:t>su bili</w:t>
      </w:r>
      <w:r w:rsidRPr="00ED05D1">
        <w:rPr>
          <w:bCs/>
          <w:color w:val="000000"/>
          <w:sz w:val="22"/>
          <w:szCs w:val="22"/>
          <w:lang w:val="sr-Latn-ME"/>
        </w:rPr>
        <w:t xml:space="preserve"> negativni.</w:t>
      </w:r>
    </w:p>
    <w:p w14:paraId="687F72D7" w14:textId="77777777" w:rsidR="00C300EB" w:rsidRPr="00ED05D1" w:rsidRDefault="005B3568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Testovi </w:t>
      </w:r>
      <w:r w:rsidR="00762B7C" w:rsidRPr="00ED05D1">
        <w:rPr>
          <w:bCs/>
          <w:color w:val="000000"/>
          <w:sz w:val="22"/>
          <w:szCs w:val="22"/>
          <w:lang w:val="sr-Latn-ME"/>
        </w:rPr>
        <w:t>s</w:t>
      </w:r>
      <w:r w:rsidRPr="00ED05D1">
        <w:rPr>
          <w:bCs/>
          <w:color w:val="000000"/>
          <w:sz w:val="22"/>
          <w:szCs w:val="22"/>
          <w:lang w:val="sr-Latn-ME"/>
        </w:rPr>
        <w:t>provedeni s</w:t>
      </w:r>
      <w:r w:rsidR="00762B7C" w:rsidRPr="00ED05D1">
        <w:rPr>
          <w:bCs/>
          <w:color w:val="000000"/>
          <w:sz w:val="22"/>
          <w:szCs w:val="22"/>
          <w:lang w:val="sr-Latn-ME"/>
        </w:rPr>
        <w:t>a</w:t>
      </w:r>
      <w:r w:rsidRPr="00ED05D1">
        <w:rPr>
          <w:bCs/>
          <w:color w:val="000000"/>
          <w:sz w:val="22"/>
          <w:szCs w:val="22"/>
          <w:lang w:val="sr-Latn-ME"/>
        </w:rPr>
        <w:t xml:space="preserve"> ursodeoksiholn</w:t>
      </w:r>
      <w:r w:rsidR="00C300EB" w:rsidRPr="00ED05D1">
        <w:rPr>
          <w:bCs/>
          <w:color w:val="000000"/>
          <w:sz w:val="22"/>
          <w:szCs w:val="22"/>
          <w:lang w:val="sr-Latn-ME"/>
        </w:rPr>
        <w:t>om kiselinom ni</w:t>
      </w:r>
      <w:r w:rsidR="00762B7C" w:rsidRPr="00ED05D1">
        <w:rPr>
          <w:bCs/>
          <w:color w:val="000000"/>
          <w:sz w:val="22"/>
          <w:szCs w:val="22"/>
          <w:lang w:val="sr-Latn-ME"/>
        </w:rPr>
        <w:t>je</w:t>
      </w:r>
      <w:r w:rsidR="00C300EB" w:rsidRPr="00ED05D1">
        <w:rPr>
          <w:bCs/>
          <w:color w:val="000000"/>
          <w:sz w:val="22"/>
          <w:szCs w:val="22"/>
          <w:lang w:val="sr-Latn-ME"/>
        </w:rPr>
        <w:t xml:space="preserve">su </w:t>
      </w:r>
      <w:r w:rsidR="00762B7C" w:rsidRPr="00ED05D1">
        <w:rPr>
          <w:bCs/>
          <w:color w:val="000000"/>
          <w:sz w:val="22"/>
          <w:szCs w:val="22"/>
          <w:lang w:val="sr-Latn-ME"/>
        </w:rPr>
        <w:t xml:space="preserve">pružili </w:t>
      </w:r>
      <w:r w:rsidR="00C300EB" w:rsidRPr="00ED05D1">
        <w:rPr>
          <w:bCs/>
          <w:color w:val="000000"/>
          <w:sz w:val="22"/>
          <w:szCs w:val="22"/>
          <w:lang w:val="sr-Latn-ME"/>
        </w:rPr>
        <w:t>relevantne podatke o mutagenom</w:t>
      </w:r>
      <w:r w:rsidR="00001E88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37621B" w:rsidRPr="00ED05D1">
        <w:rPr>
          <w:bCs/>
          <w:color w:val="000000"/>
          <w:sz w:val="22"/>
          <w:szCs w:val="22"/>
          <w:lang w:val="sr-Latn-ME"/>
        </w:rPr>
        <w:t>dejstvu</w:t>
      </w:r>
      <w:r w:rsidR="00C300EB" w:rsidRPr="00ED05D1">
        <w:rPr>
          <w:bCs/>
          <w:color w:val="000000"/>
          <w:sz w:val="22"/>
          <w:szCs w:val="22"/>
          <w:lang w:val="sr-Latn-ME"/>
        </w:rPr>
        <w:t>.</w:t>
      </w:r>
    </w:p>
    <w:p w14:paraId="7C6582AF" w14:textId="77777777" w:rsidR="00C300EB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D5378F2" w14:textId="77777777" w:rsidR="00C300EB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u w:val="single"/>
          <w:lang w:val="sr-Latn-ME"/>
        </w:rPr>
      </w:pPr>
      <w:r w:rsidRPr="00ED05D1">
        <w:rPr>
          <w:bCs/>
          <w:color w:val="000000"/>
          <w:sz w:val="22"/>
          <w:szCs w:val="22"/>
          <w:u w:val="single"/>
          <w:lang w:val="sr-Latn-ME"/>
        </w:rPr>
        <w:t>Reproduktivna toksičnost</w:t>
      </w:r>
    </w:p>
    <w:p w14:paraId="6653C20A" w14:textId="77990A07" w:rsidR="00396DFD" w:rsidRPr="00ED05D1" w:rsidRDefault="00C300E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 ispitivanjima na</w:t>
      </w:r>
      <w:r w:rsidR="00637EAC" w:rsidRPr="00ED05D1">
        <w:rPr>
          <w:bCs/>
          <w:color w:val="000000"/>
          <w:sz w:val="22"/>
          <w:szCs w:val="22"/>
          <w:lang w:val="sr-Latn-ME"/>
        </w:rPr>
        <w:t xml:space="preserve"> pa</w:t>
      </w:r>
      <w:r w:rsidR="00783D53" w:rsidRPr="00ED05D1">
        <w:rPr>
          <w:bCs/>
          <w:color w:val="000000"/>
          <w:sz w:val="22"/>
          <w:szCs w:val="22"/>
          <w:lang w:val="sr-Latn-ME"/>
        </w:rPr>
        <w:t>c</w:t>
      </w:r>
      <w:r w:rsidR="00637EAC" w:rsidRPr="00ED05D1">
        <w:rPr>
          <w:bCs/>
          <w:color w:val="000000"/>
          <w:sz w:val="22"/>
          <w:szCs w:val="22"/>
          <w:lang w:val="sr-Latn-ME"/>
        </w:rPr>
        <w:t>ovima</w:t>
      </w:r>
      <w:r w:rsidRPr="00ED05D1">
        <w:rPr>
          <w:bCs/>
          <w:color w:val="000000"/>
          <w:sz w:val="22"/>
          <w:szCs w:val="22"/>
          <w:lang w:val="sr-Latn-ME"/>
        </w:rPr>
        <w:t xml:space="preserve"> pojavila se samo malformacija repa n</w:t>
      </w:r>
      <w:r w:rsidR="0061513B" w:rsidRPr="00ED05D1">
        <w:rPr>
          <w:bCs/>
          <w:color w:val="000000"/>
          <w:sz w:val="22"/>
          <w:szCs w:val="22"/>
          <w:lang w:val="sr-Latn-ME"/>
        </w:rPr>
        <w:t>akon doze od 2000 mg ursodeoksihol</w:t>
      </w:r>
      <w:r w:rsidRPr="00ED05D1">
        <w:rPr>
          <w:bCs/>
          <w:color w:val="000000"/>
          <w:sz w:val="22"/>
          <w:szCs w:val="22"/>
          <w:lang w:val="sr-Latn-ME"/>
        </w:rPr>
        <w:t>ne kiseline po kg tjelesne tež</w:t>
      </w:r>
      <w:r w:rsidR="004436F7" w:rsidRPr="00ED05D1">
        <w:rPr>
          <w:bCs/>
          <w:color w:val="000000"/>
          <w:sz w:val="22"/>
          <w:szCs w:val="22"/>
          <w:lang w:val="sr-Latn-ME"/>
        </w:rPr>
        <w:t>ine. Teratogena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4436F7" w:rsidRPr="00ED05D1">
        <w:rPr>
          <w:bCs/>
          <w:color w:val="000000"/>
          <w:sz w:val="22"/>
          <w:szCs w:val="22"/>
          <w:lang w:val="sr-Latn-ME"/>
        </w:rPr>
        <w:t xml:space="preserve">dejstva </w:t>
      </w:r>
      <w:r w:rsidR="00191147" w:rsidRPr="00ED05D1">
        <w:rPr>
          <w:bCs/>
          <w:color w:val="000000"/>
          <w:sz w:val="22"/>
          <w:szCs w:val="22"/>
          <w:lang w:val="sr-Latn-ME"/>
        </w:rPr>
        <w:t>kod</w:t>
      </w:r>
      <w:r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0F7599" w:rsidRPr="00ED05D1">
        <w:rPr>
          <w:bCs/>
          <w:color w:val="000000"/>
          <w:sz w:val="22"/>
          <w:szCs w:val="22"/>
          <w:lang w:val="sr-Latn-ME"/>
        </w:rPr>
        <w:t xml:space="preserve">kunića </w:t>
      </w:r>
      <w:r w:rsidRPr="00ED05D1">
        <w:rPr>
          <w:bCs/>
          <w:color w:val="000000"/>
          <w:sz w:val="22"/>
          <w:szCs w:val="22"/>
          <w:lang w:val="sr-Latn-ME"/>
        </w:rPr>
        <w:t>ni</w:t>
      </w:r>
      <w:r w:rsidR="00191147" w:rsidRPr="00ED05D1">
        <w:rPr>
          <w:bCs/>
          <w:color w:val="000000"/>
          <w:sz w:val="22"/>
          <w:szCs w:val="22"/>
          <w:lang w:val="sr-Latn-ME"/>
        </w:rPr>
        <w:t>je</w:t>
      </w:r>
      <w:r w:rsidR="007D6ACB" w:rsidRPr="00ED05D1">
        <w:rPr>
          <w:bCs/>
          <w:color w:val="000000"/>
          <w:sz w:val="22"/>
          <w:szCs w:val="22"/>
          <w:lang w:val="sr-Latn-ME"/>
        </w:rPr>
        <w:t>su po</w:t>
      </w:r>
      <w:r w:rsidR="004436F7" w:rsidRPr="00ED05D1">
        <w:rPr>
          <w:bCs/>
          <w:color w:val="000000"/>
          <w:sz w:val="22"/>
          <w:szCs w:val="22"/>
          <w:lang w:val="sr-Latn-ME"/>
        </w:rPr>
        <w:t>tvrđena</w:t>
      </w:r>
      <w:r w:rsidR="007D6ACB" w:rsidRPr="00ED05D1">
        <w:rPr>
          <w:bCs/>
          <w:color w:val="000000"/>
          <w:sz w:val="22"/>
          <w:szCs w:val="22"/>
          <w:lang w:val="sr-Latn-ME"/>
        </w:rPr>
        <w:t xml:space="preserve">, ali su </w:t>
      </w:r>
      <w:r w:rsidR="004436F7" w:rsidRPr="00ED05D1">
        <w:rPr>
          <w:bCs/>
          <w:color w:val="000000"/>
          <w:sz w:val="22"/>
          <w:szCs w:val="22"/>
          <w:lang w:val="sr-Latn-ME"/>
        </w:rPr>
        <w:t>primijećena</w:t>
      </w:r>
      <w:r w:rsidR="001F043A" w:rsidRPr="00ED05D1">
        <w:rPr>
          <w:bCs/>
          <w:color w:val="000000"/>
          <w:sz w:val="22"/>
          <w:szCs w:val="22"/>
          <w:lang w:val="sr-Latn-ME"/>
        </w:rPr>
        <w:t xml:space="preserve"> embriotoksična dejstva </w:t>
      </w:r>
      <w:r w:rsidR="00001E88" w:rsidRPr="00ED05D1">
        <w:rPr>
          <w:bCs/>
          <w:color w:val="000000"/>
          <w:sz w:val="22"/>
          <w:szCs w:val="22"/>
          <w:lang w:val="sr-Latn-ME"/>
        </w:rPr>
        <w:t xml:space="preserve">(više od 100 mg po kg tjelesne </w:t>
      </w:r>
      <w:r w:rsidR="002F16B5" w:rsidRPr="00ED05D1">
        <w:rPr>
          <w:bCs/>
          <w:color w:val="000000"/>
          <w:sz w:val="22"/>
          <w:szCs w:val="22"/>
          <w:lang w:val="sr-Latn-ME"/>
        </w:rPr>
        <w:t>težine). Ursodeoksihol</w:t>
      </w:r>
      <w:r w:rsidR="006431BF" w:rsidRPr="00ED05D1">
        <w:rPr>
          <w:bCs/>
          <w:color w:val="000000"/>
          <w:sz w:val="22"/>
          <w:szCs w:val="22"/>
          <w:lang w:val="sr-Latn-ME"/>
        </w:rPr>
        <w:t>na kiselina nije imala uti</w:t>
      </w:r>
      <w:r w:rsidRPr="00ED05D1">
        <w:rPr>
          <w:bCs/>
          <w:color w:val="000000"/>
          <w:sz w:val="22"/>
          <w:szCs w:val="22"/>
          <w:lang w:val="sr-Latn-ME"/>
        </w:rPr>
        <w:t xml:space="preserve">caj na </w:t>
      </w:r>
      <w:r w:rsidR="004A3D83" w:rsidRPr="00ED05D1">
        <w:rPr>
          <w:bCs/>
          <w:color w:val="000000"/>
          <w:sz w:val="22"/>
          <w:szCs w:val="22"/>
          <w:lang w:val="sr-Latn-ME"/>
        </w:rPr>
        <w:t xml:space="preserve">plodnost </w:t>
      </w:r>
      <w:r w:rsidR="00BA1570" w:rsidRPr="00ED05D1">
        <w:rPr>
          <w:bCs/>
          <w:color w:val="000000"/>
          <w:sz w:val="22"/>
          <w:szCs w:val="22"/>
          <w:lang w:val="sr-Latn-ME"/>
        </w:rPr>
        <w:t xml:space="preserve">pacova </w:t>
      </w:r>
      <w:r w:rsidR="004A3D83" w:rsidRPr="00ED05D1">
        <w:rPr>
          <w:bCs/>
          <w:color w:val="000000"/>
          <w:sz w:val="22"/>
          <w:szCs w:val="22"/>
          <w:lang w:val="sr-Latn-ME"/>
        </w:rPr>
        <w:t>i nije imala uticaj</w:t>
      </w:r>
      <w:r w:rsidRPr="00ED05D1">
        <w:rPr>
          <w:bCs/>
          <w:color w:val="000000"/>
          <w:sz w:val="22"/>
          <w:szCs w:val="22"/>
          <w:lang w:val="sr-Latn-ME"/>
        </w:rPr>
        <w:t xml:space="preserve"> na peri- ili post</w:t>
      </w:r>
      <w:r w:rsidR="006F2076" w:rsidRPr="00ED05D1">
        <w:rPr>
          <w:bCs/>
          <w:color w:val="000000"/>
          <w:sz w:val="22"/>
          <w:szCs w:val="22"/>
          <w:lang w:val="sr-Latn-ME"/>
        </w:rPr>
        <w:t>natalni razvoj</w:t>
      </w:r>
      <w:r w:rsidR="009A48CB" w:rsidRPr="00ED05D1">
        <w:rPr>
          <w:bCs/>
          <w:color w:val="000000"/>
          <w:sz w:val="22"/>
          <w:szCs w:val="22"/>
          <w:lang w:val="sr-Latn-ME"/>
        </w:rPr>
        <w:t xml:space="preserve"> mladunaca</w:t>
      </w:r>
      <w:r w:rsidRPr="00ED05D1">
        <w:rPr>
          <w:bCs/>
          <w:color w:val="000000"/>
          <w:sz w:val="22"/>
          <w:szCs w:val="22"/>
          <w:lang w:val="sr-Latn-ME"/>
        </w:rPr>
        <w:t>.</w:t>
      </w:r>
    </w:p>
    <w:p w14:paraId="3647E994" w14:textId="77777777" w:rsidR="00637EAC" w:rsidRPr="00ED05D1" w:rsidRDefault="00637EAC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FD89479" w14:textId="77777777" w:rsidR="00001E88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32C4F1A0" w14:textId="77777777" w:rsidR="0072020E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6.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FARMACEUTSKI PODACI</w:t>
      </w:r>
    </w:p>
    <w:p w14:paraId="487650C8" w14:textId="77777777" w:rsidR="00836B35" w:rsidRPr="00ED05D1" w:rsidRDefault="00836B35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E05D155" w14:textId="77777777" w:rsidR="0072020E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6.1.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Lista pomoćnih supstanci</w:t>
      </w:r>
      <w:r w:rsidR="00FC5601" w:rsidRPr="00ED05D1">
        <w:rPr>
          <w:b/>
          <w:bCs/>
          <w:color w:val="000000"/>
          <w:sz w:val="22"/>
          <w:szCs w:val="22"/>
          <w:lang w:val="sr-Latn-ME"/>
        </w:rPr>
        <w:t xml:space="preserve"> (ekscipijenasa)</w:t>
      </w:r>
    </w:p>
    <w:p w14:paraId="403CB16D" w14:textId="77777777" w:rsidR="00866147" w:rsidRPr="00ED05D1" w:rsidRDefault="00866147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36F6CB3" w14:textId="77777777" w:rsidR="00866147" w:rsidRPr="00ED05D1" w:rsidRDefault="00866147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Želatin</w:t>
      </w:r>
    </w:p>
    <w:p w14:paraId="14AA0185" w14:textId="77777777" w:rsidR="00866147" w:rsidRPr="00ED05D1" w:rsidRDefault="00866147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Silicijim dioksid, koloidni, bezvodni</w:t>
      </w:r>
    </w:p>
    <w:p w14:paraId="590913C5" w14:textId="77777777" w:rsidR="00866147" w:rsidRPr="00ED05D1" w:rsidRDefault="00DD325A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Magnezijum</w:t>
      </w:r>
      <w:r w:rsidR="00866147" w:rsidRPr="00ED05D1">
        <w:rPr>
          <w:bCs/>
          <w:color w:val="000000"/>
          <w:sz w:val="22"/>
          <w:szCs w:val="22"/>
          <w:lang w:val="sr-Latn-ME"/>
        </w:rPr>
        <w:t xml:space="preserve"> stearat</w:t>
      </w:r>
    </w:p>
    <w:p w14:paraId="4C485F35" w14:textId="77777777" w:rsidR="00866147" w:rsidRPr="00ED05D1" w:rsidRDefault="00DD325A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Kukuruzni s</w:t>
      </w:r>
      <w:r w:rsidR="00866147" w:rsidRPr="00ED05D1">
        <w:rPr>
          <w:bCs/>
          <w:color w:val="000000"/>
          <w:sz w:val="22"/>
          <w:szCs w:val="22"/>
          <w:lang w:val="sr-Latn-ME"/>
        </w:rPr>
        <w:t>krob</w:t>
      </w:r>
    </w:p>
    <w:p w14:paraId="0F794AA6" w14:textId="77777777" w:rsidR="00866147" w:rsidRPr="00ED05D1" w:rsidRDefault="00DD325A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Natrijum</w:t>
      </w:r>
      <w:r w:rsidR="00AF78EF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866147" w:rsidRPr="00ED05D1">
        <w:rPr>
          <w:bCs/>
          <w:color w:val="000000"/>
          <w:sz w:val="22"/>
          <w:szCs w:val="22"/>
          <w:lang w:val="sr-Latn-ME"/>
        </w:rPr>
        <w:t>laurilsulfat</w:t>
      </w:r>
    </w:p>
    <w:p w14:paraId="3B318657" w14:textId="77777777" w:rsidR="00866147" w:rsidRPr="00ED05D1" w:rsidRDefault="00777CB0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Titan</w:t>
      </w:r>
      <w:r w:rsidR="00866147" w:rsidRPr="00ED05D1">
        <w:rPr>
          <w:bCs/>
          <w:color w:val="000000"/>
          <w:sz w:val="22"/>
          <w:szCs w:val="22"/>
          <w:lang w:val="sr-Latn-ME"/>
        </w:rPr>
        <w:t xml:space="preserve"> dioksid (E171)</w:t>
      </w:r>
    </w:p>
    <w:p w14:paraId="75FB8EBE" w14:textId="77777777" w:rsidR="008F6A7A" w:rsidRPr="00ED05D1" w:rsidRDefault="004C020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Voda, prečišćena</w:t>
      </w:r>
    </w:p>
    <w:p w14:paraId="4EA018BE" w14:textId="77777777" w:rsidR="004C0208" w:rsidRPr="00ED05D1" w:rsidRDefault="004C020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EE20577" w14:textId="77777777" w:rsidR="0072020E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lastRenderedPageBreak/>
        <w:t>6.2.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Inkompatibilnost</w:t>
      </w:r>
      <w:r w:rsidR="002846DB" w:rsidRPr="00ED05D1">
        <w:rPr>
          <w:b/>
          <w:bCs/>
          <w:color w:val="000000"/>
          <w:sz w:val="22"/>
          <w:szCs w:val="22"/>
          <w:lang w:val="sr-Latn-ME"/>
        </w:rPr>
        <w:t>i</w:t>
      </w:r>
    </w:p>
    <w:p w14:paraId="6FF89B44" w14:textId="77777777" w:rsidR="00B56215" w:rsidRPr="00ED05D1" w:rsidRDefault="00B56215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2F69756B" w14:textId="77777777" w:rsidR="0072020E" w:rsidRPr="00ED05D1" w:rsidRDefault="00B56215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Nije primjenljivo.</w:t>
      </w:r>
    </w:p>
    <w:p w14:paraId="7BCA4B21" w14:textId="77777777" w:rsidR="00B56215" w:rsidRPr="00ED05D1" w:rsidRDefault="00B56215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1AB13936" w14:textId="77777777" w:rsidR="0072020E" w:rsidRPr="00ED05D1" w:rsidRDefault="0072020E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6.3.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Pr="00ED05D1">
        <w:rPr>
          <w:b/>
          <w:bCs/>
          <w:color w:val="000000"/>
          <w:sz w:val="22"/>
          <w:szCs w:val="22"/>
          <w:lang w:val="sr-Latn-ME"/>
        </w:rPr>
        <w:t>Rok upotrebe</w:t>
      </w:r>
    </w:p>
    <w:p w14:paraId="1BEC88CA" w14:textId="77777777" w:rsidR="0071151D" w:rsidRPr="00ED05D1" w:rsidRDefault="0071151D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C485B63" w14:textId="77777777" w:rsidR="0072020E" w:rsidRPr="00ED05D1" w:rsidRDefault="00820E5C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5 godina.</w:t>
      </w:r>
    </w:p>
    <w:p w14:paraId="5EE6D308" w14:textId="77777777" w:rsidR="00820E5C" w:rsidRPr="00ED05D1" w:rsidRDefault="00820E5C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83AD397" w14:textId="77777777" w:rsidR="0072020E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6.4.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Posebne mjere upozorenja pri čuvanju</w:t>
      </w:r>
      <w:r w:rsidR="00F8570A" w:rsidRPr="00ED05D1">
        <w:rPr>
          <w:b/>
          <w:bCs/>
          <w:color w:val="000000"/>
          <w:sz w:val="22"/>
          <w:szCs w:val="22"/>
          <w:lang w:val="sr-Latn-ME"/>
        </w:rPr>
        <w:t xml:space="preserve"> lijeka</w:t>
      </w:r>
    </w:p>
    <w:p w14:paraId="63D42118" w14:textId="77777777" w:rsidR="0071151D" w:rsidRPr="00ED05D1" w:rsidRDefault="0071151D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FDE1C81" w14:textId="505E0FDA" w:rsidR="0071151D" w:rsidRPr="00ED05D1" w:rsidRDefault="00C7437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Lijek ne zahtijeva posebne uslove čuvanja</w:t>
      </w:r>
      <w:r w:rsidR="003817ED" w:rsidRPr="00ED05D1">
        <w:rPr>
          <w:bCs/>
          <w:color w:val="000000"/>
          <w:sz w:val="22"/>
          <w:szCs w:val="22"/>
          <w:lang w:val="sr-Latn-ME"/>
        </w:rPr>
        <w:t>.</w:t>
      </w:r>
    </w:p>
    <w:p w14:paraId="786F598E" w14:textId="77777777" w:rsidR="00C74378" w:rsidRPr="00ED05D1" w:rsidRDefault="00C7437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06F87275" w14:textId="77777777" w:rsidR="0072020E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6.5.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2846DB" w:rsidRPr="00ED05D1">
        <w:rPr>
          <w:b/>
          <w:bCs/>
          <w:color w:val="000000"/>
          <w:sz w:val="22"/>
          <w:szCs w:val="22"/>
          <w:lang w:val="sr-Latn-ME"/>
        </w:rPr>
        <w:t xml:space="preserve">Vrsta i sadržaj </w:t>
      </w:r>
      <w:r w:rsidR="00F8570A" w:rsidRPr="00ED05D1">
        <w:rPr>
          <w:b/>
          <w:bCs/>
          <w:color w:val="000000"/>
          <w:sz w:val="22"/>
          <w:szCs w:val="22"/>
          <w:lang w:val="sr-Latn-ME"/>
        </w:rPr>
        <w:t>pakovanja</w:t>
      </w:r>
    </w:p>
    <w:p w14:paraId="044BB412" w14:textId="77777777" w:rsidR="00FA7CEE" w:rsidRPr="00ED05D1" w:rsidRDefault="00FA7CEE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747C78A" w14:textId="77777777" w:rsidR="00AF78EF" w:rsidRPr="00ED05D1" w:rsidRDefault="00AF78EF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Unutrašnje pakovanje lijeka je PVC/Al blister sa 25 kapsula, tvrdih.</w:t>
      </w:r>
    </w:p>
    <w:p w14:paraId="47BEF164" w14:textId="634D051E" w:rsidR="00FA7CEE" w:rsidRPr="00ED05D1" w:rsidRDefault="00001E8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Spoljašnje pakovanje</w:t>
      </w:r>
      <w:r w:rsidR="00AF78EF" w:rsidRPr="00ED05D1">
        <w:rPr>
          <w:bCs/>
          <w:color w:val="000000"/>
          <w:sz w:val="22"/>
          <w:szCs w:val="22"/>
          <w:lang w:val="sr-Latn-ME"/>
        </w:rPr>
        <w:t xml:space="preserve"> lijeka je složiva kartonska </w:t>
      </w:r>
      <w:r w:rsidRPr="00ED05D1">
        <w:rPr>
          <w:bCs/>
          <w:color w:val="000000"/>
          <w:sz w:val="22"/>
          <w:szCs w:val="22"/>
          <w:lang w:val="sr-Latn-ME"/>
        </w:rPr>
        <w:t>kutija</w:t>
      </w:r>
      <w:r w:rsidR="00AF78EF" w:rsidRPr="00ED05D1">
        <w:rPr>
          <w:bCs/>
          <w:color w:val="000000"/>
          <w:sz w:val="22"/>
          <w:szCs w:val="22"/>
          <w:lang w:val="sr-Latn-ME"/>
        </w:rPr>
        <w:t xml:space="preserve"> u kojoj se nalaze 2 blistera sa po 25 kapsula, tvrdih</w:t>
      </w:r>
      <w:r w:rsidR="0030429F" w:rsidRPr="00ED05D1">
        <w:rPr>
          <w:bCs/>
          <w:color w:val="000000"/>
          <w:sz w:val="22"/>
          <w:szCs w:val="22"/>
          <w:lang w:val="sr-Latn-ME"/>
        </w:rPr>
        <w:t xml:space="preserve"> </w:t>
      </w:r>
      <w:r w:rsidR="00945797" w:rsidRPr="00ED05D1">
        <w:rPr>
          <w:bCs/>
          <w:color w:val="000000"/>
          <w:sz w:val="22"/>
          <w:szCs w:val="22"/>
          <w:lang w:val="sr-Latn-ME"/>
        </w:rPr>
        <w:t xml:space="preserve">(ukupno 50 kapsula, tvrdih) </w:t>
      </w:r>
      <w:r w:rsidR="0030429F" w:rsidRPr="00ED05D1">
        <w:rPr>
          <w:bCs/>
          <w:color w:val="000000"/>
          <w:sz w:val="22"/>
          <w:szCs w:val="22"/>
          <w:lang w:val="sr-Latn-ME"/>
        </w:rPr>
        <w:t>i Uputstvo za lijek.</w:t>
      </w:r>
    </w:p>
    <w:p w14:paraId="033F77A0" w14:textId="77777777" w:rsidR="00001E88" w:rsidRPr="00ED05D1" w:rsidRDefault="00001E8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4DCF6FD" w14:textId="77777777" w:rsidR="002846DB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6.6.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 xml:space="preserve">Posebne mjere opreza pri odlaganju materijala koji treba odbaciti nakon primjene lijeka </w:t>
      </w:r>
    </w:p>
    <w:p w14:paraId="1BFC14CB" w14:textId="77777777" w:rsidR="00AF78EF" w:rsidRPr="00ED05D1" w:rsidRDefault="00AF78EF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30B661CD" w14:textId="77777777" w:rsidR="00C12164" w:rsidRPr="00ED05D1" w:rsidRDefault="00AF78EF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713AB58D" w14:textId="77777777" w:rsidR="002846DB" w:rsidRPr="00ED05D1" w:rsidRDefault="002846DB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453C5E0" w14:textId="77777777" w:rsidR="0072020E" w:rsidRPr="00ED05D1" w:rsidRDefault="0072020E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4CDB12B1" w14:textId="77777777" w:rsidR="00F8570A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7.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NOSILAC DOZVOLE</w:t>
      </w:r>
      <w:r w:rsidR="00483928" w:rsidRPr="00ED05D1">
        <w:rPr>
          <w:b/>
          <w:bCs/>
          <w:color w:val="000000"/>
          <w:sz w:val="22"/>
          <w:szCs w:val="22"/>
          <w:lang w:val="sr-Latn-ME"/>
        </w:rPr>
        <w:t xml:space="preserve"> </w:t>
      </w:r>
    </w:p>
    <w:p w14:paraId="0B68F4EF" w14:textId="77777777" w:rsidR="00AF78EF" w:rsidRPr="00ED05D1" w:rsidRDefault="00AF78EF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6A313336" w14:textId="77777777" w:rsidR="0030429F" w:rsidRPr="00ED05D1" w:rsidRDefault="0096432D" w:rsidP="00592F7B">
      <w:pPr>
        <w:tabs>
          <w:tab w:val="left" w:pos="540"/>
          <w:tab w:val="left" w:pos="569"/>
        </w:tabs>
        <w:jc w:val="both"/>
        <w:rPr>
          <w:color w:val="393B3B"/>
          <w:sz w:val="21"/>
          <w:szCs w:val="21"/>
          <w:lang w:val="sr-Latn-ME"/>
        </w:rPr>
      </w:pPr>
      <w:r w:rsidRPr="00ED05D1">
        <w:rPr>
          <w:color w:val="393B3B"/>
          <w:sz w:val="21"/>
          <w:szCs w:val="21"/>
          <w:lang w:val="sr-Latn-ME"/>
        </w:rPr>
        <w:t>Evropa Lek Pharma d.o.o. Podgorica</w:t>
      </w:r>
    </w:p>
    <w:p w14:paraId="2C888765" w14:textId="6FCC57B9" w:rsidR="0072020E" w:rsidRPr="00ED05D1" w:rsidRDefault="00AF78EF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Kritskog odreda 4/1</w:t>
      </w:r>
      <w:r w:rsidR="00301556" w:rsidRPr="00ED05D1">
        <w:rPr>
          <w:bCs/>
          <w:color w:val="000000"/>
          <w:sz w:val="22"/>
          <w:szCs w:val="22"/>
          <w:lang w:val="sr-Latn-ME"/>
        </w:rPr>
        <w:t>,</w:t>
      </w:r>
      <w:r w:rsidRPr="00ED05D1">
        <w:rPr>
          <w:bCs/>
          <w:color w:val="000000"/>
          <w:sz w:val="22"/>
          <w:szCs w:val="22"/>
          <w:lang w:val="sr-Latn-ME"/>
        </w:rPr>
        <w:t xml:space="preserve"> 81000 Podgorica</w:t>
      </w:r>
      <w:r w:rsidR="00B11560" w:rsidRPr="00ED05D1">
        <w:rPr>
          <w:bCs/>
          <w:color w:val="000000"/>
          <w:sz w:val="22"/>
          <w:szCs w:val="22"/>
          <w:lang w:val="sr-Latn-ME"/>
        </w:rPr>
        <w:t>, Crna Gora</w:t>
      </w:r>
    </w:p>
    <w:p w14:paraId="0CBF0B81" w14:textId="77777777" w:rsidR="00836B35" w:rsidRPr="00ED05D1" w:rsidRDefault="00836B35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1829173A" w14:textId="77777777" w:rsidR="00001E88" w:rsidRPr="00ED05D1" w:rsidRDefault="00001E8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B6CCADB" w14:textId="26672031" w:rsidR="0072020E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8.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BROJ DOZVOLE</w:t>
      </w:r>
      <w:r w:rsidR="00FC5601" w:rsidRPr="00ED05D1">
        <w:rPr>
          <w:b/>
          <w:bCs/>
          <w:color w:val="000000"/>
          <w:sz w:val="22"/>
          <w:szCs w:val="22"/>
          <w:lang w:val="sr-Latn-ME"/>
        </w:rPr>
        <w:t xml:space="preserve"> ZA STAVLJANJE LIJEKA U PROMET</w:t>
      </w:r>
    </w:p>
    <w:p w14:paraId="17AF3C01" w14:textId="77777777" w:rsidR="0072020E" w:rsidRPr="00ED05D1" w:rsidRDefault="0072020E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175C87D3" w14:textId="06D382D9" w:rsidR="00001E88" w:rsidRPr="00ED05D1" w:rsidRDefault="00ED05D1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2030/24/6561 – 4388</w:t>
      </w:r>
    </w:p>
    <w:p w14:paraId="7B4F8410" w14:textId="77777777" w:rsidR="00ED05D1" w:rsidRPr="00ED05D1" w:rsidRDefault="00ED05D1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53D3769A" w14:textId="77777777" w:rsidR="00001E88" w:rsidRPr="00ED05D1" w:rsidRDefault="00001E8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279E0B0" w14:textId="3EF6B026" w:rsidR="0072020E" w:rsidRPr="00ED05D1" w:rsidRDefault="00001E88" w:rsidP="00592F7B">
      <w:pPr>
        <w:tabs>
          <w:tab w:val="left" w:pos="540"/>
          <w:tab w:val="left" w:pos="569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9.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>DATUM PRVE DOZVOLE</w:t>
      </w:r>
      <w:r w:rsidR="00F8570A" w:rsidRPr="00ED05D1">
        <w:rPr>
          <w:b/>
          <w:bCs/>
          <w:color w:val="000000"/>
          <w:sz w:val="22"/>
          <w:szCs w:val="22"/>
          <w:lang w:val="sr-Latn-ME"/>
        </w:rPr>
        <w:t>/</w:t>
      </w:r>
      <w:r w:rsidR="0072020E" w:rsidRPr="00ED05D1">
        <w:rPr>
          <w:b/>
          <w:bCs/>
          <w:color w:val="000000"/>
          <w:sz w:val="22"/>
          <w:szCs w:val="22"/>
          <w:lang w:val="sr-Latn-ME"/>
        </w:rPr>
        <w:t xml:space="preserve"> OBNOVE DOZVOLE</w:t>
      </w:r>
      <w:r w:rsidR="00FC5601" w:rsidRPr="00ED05D1">
        <w:rPr>
          <w:b/>
          <w:bCs/>
          <w:color w:val="000000"/>
          <w:sz w:val="22"/>
          <w:szCs w:val="22"/>
          <w:lang w:val="sr-Latn-ME"/>
        </w:rPr>
        <w:t xml:space="preserve"> ZA STAVLJANJE LIJEKA U PROMET</w:t>
      </w:r>
    </w:p>
    <w:p w14:paraId="48ADAB9C" w14:textId="77777777" w:rsidR="0072020E" w:rsidRPr="00ED05D1" w:rsidRDefault="0072020E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606AB904" w14:textId="3BEBA5FA" w:rsidR="00AA3566" w:rsidRPr="00ED05D1" w:rsidRDefault="00AA3566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>Datum prve dozvole:</w:t>
      </w:r>
      <w:r w:rsidR="00F36D49" w:rsidRPr="00ED05D1">
        <w:rPr>
          <w:bCs/>
          <w:color w:val="000000"/>
          <w:sz w:val="22"/>
          <w:szCs w:val="22"/>
          <w:lang w:val="sr-Latn-ME"/>
        </w:rPr>
        <w:t xml:space="preserve"> 28.03.2017. godine</w:t>
      </w:r>
    </w:p>
    <w:p w14:paraId="25729E33" w14:textId="48441348" w:rsidR="00AA3566" w:rsidRPr="00ED05D1" w:rsidRDefault="00AA3566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  <w:r w:rsidRPr="00ED05D1">
        <w:rPr>
          <w:bCs/>
          <w:color w:val="000000"/>
          <w:sz w:val="22"/>
          <w:szCs w:val="22"/>
          <w:lang w:val="sr-Latn-ME"/>
        </w:rPr>
        <w:t xml:space="preserve">Datum poslednje obnove dozvole: </w:t>
      </w:r>
      <w:r w:rsidR="00ED05D1" w:rsidRPr="00ED05D1">
        <w:rPr>
          <w:bCs/>
          <w:color w:val="000000"/>
          <w:sz w:val="22"/>
          <w:szCs w:val="22"/>
          <w:lang w:val="sr-Latn-ME"/>
        </w:rPr>
        <w:t>09.12.2024. godine</w:t>
      </w:r>
    </w:p>
    <w:p w14:paraId="349C86F8" w14:textId="77777777" w:rsidR="00001E88" w:rsidRPr="00ED05D1" w:rsidRDefault="00001E8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73F2AEA2" w14:textId="77777777" w:rsidR="00001E88" w:rsidRPr="00ED05D1" w:rsidRDefault="00001E88" w:rsidP="00592F7B">
      <w:pPr>
        <w:tabs>
          <w:tab w:val="left" w:pos="540"/>
          <w:tab w:val="left" w:pos="569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40227530" w14:textId="0884D04C" w:rsidR="003F6A59" w:rsidRPr="00ED05D1" w:rsidRDefault="00001E88" w:rsidP="00592F7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color w:val="000000"/>
          <w:sz w:val="22"/>
          <w:szCs w:val="22"/>
          <w:lang w:val="sr-Latn-ME"/>
        </w:rPr>
      </w:pPr>
      <w:r w:rsidRPr="00ED05D1">
        <w:rPr>
          <w:b/>
          <w:bCs/>
          <w:color w:val="000000"/>
          <w:sz w:val="22"/>
          <w:szCs w:val="22"/>
          <w:lang w:val="sr-Latn-ME"/>
        </w:rPr>
        <w:t>10.</w:t>
      </w:r>
      <w:r w:rsidR="00480FB1" w:rsidRPr="00ED05D1">
        <w:rPr>
          <w:b/>
          <w:bCs/>
          <w:color w:val="000000"/>
          <w:sz w:val="22"/>
          <w:szCs w:val="22"/>
          <w:lang w:val="sr-Latn-ME"/>
        </w:rPr>
        <w:tab/>
      </w:r>
      <w:r w:rsidR="002846DB" w:rsidRPr="00ED05D1">
        <w:rPr>
          <w:b/>
          <w:bCs/>
          <w:color w:val="000000"/>
          <w:sz w:val="22"/>
          <w:szCs w:val="22"/>
          <w:lang w:val="sr-Latn-ME"/>
        </w:rPr>
        <w:t>D</w:t>
      </w:r>
      <w:r w:rsidR="00EC2532" w:rsidRPr="00ED05D1">
        <w:rPr>
          <w:b/>
          <w:bCs/>
          <w:color w:val="000000"/>
          <w:sz w:val="22"/>
          <w:szCs w:val="22"/>
          <w:lang w:val="sr-Latn-ME"/>
        </w:rPr>
        <w:t xml:space="preserve">ATUM  REVIZIJE TEKSTA </w:t>
      </w:r>
    </w:p>
    <w:p w14:paraId="04F6817E" w14:textId="77777777" w:rsidR="00F36D49" w:rsidRPr="00ED05D1" w:rsidRDefault="00F36D49" w:rsidP="00592F7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FD26416" w14:textId="79D98DB6" w:rsidR="00F36D49" w:rsidRPr="00ED05D1" w:rsidRDefault="00284AE5" w:rsidP="00592F7B">
      <w:pPr>
        <w:tabs>
          <w:tab w:val="left" w:pos="540"/>
          <w:tab w:val="left" w:pos="569"/>
        </w:tabs>
        <w:ind w:left="540" w:hanging="540"/>
        <w:jc w:val="both"/>
        <w:rPr>
          <w:bCs/>
          <w:color w:val="000000"/>
          <w:sz w:val="22"/>
          <w:szCs w:val="22"/>
          <w:lang w:val="sr-Latn-ME"/>
        </w:rPr>
      </w:pPr>
      <w:r>
        <w:rPr>
          <w:bCs/>
          <w:color w:val="000000"/>
          <w:sz w:val="22"/>
          <w:szCs w:val="22"/>
          <w:lang w:val="sr-Latn-ME"/>
        </w:rPr>
        <w:t>April, 2025. godine</w:t>
      </w:r>
    </w:p>
    <w:sectPr w:rsidR="00F36D49" w:rsidRPr="00ED05D1" w:rsidSect="001F613A">
      <w:headerReference w:type="default" r:id="rId12"/>
      <w:footerReference w:type="default" r:id="rId13"/>
      <w:pgSz w:w="11909" w:h="16834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F297C" w14:textId="77777777" w:rsidR="009964F4" w:rsidRDefault="009964F4">
      <w:r>
        <w:separator/>
      </w:r>
    </w:p>
  </w:endnote>
  <w:endnote w:type="continuationSeparator" w:id="0">
    <w:p w14:paraId="014B9DCA" w14:textId="77777777" w:rsidR="009964F4" w:rsidRDefault="0099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159A2" w14:textId="36F5B617" w:rsidR="00EF3B86" w:rsidRPr="0016555C" w:rsidRDefault="00F02D43" w:rsidP="001F613A">
    <w:pPr>
      <w:pStyle w:val="Footer"/>
      <w:jc w:val="center"/>
      <w:rPr>
        <w:lang w:val="sr-Latn-ME"/>
      </w:rPr>
    </w:pPr>
    <w:r>
      <w:rPr>
        <w:lang w:val="de-DE"/>
      </w:rPr>
      <w:fldChar w:fldCharType="begin"/>
    </w:r>
    <w:r w:rsidRPr="00F02D43">
      <w:instrText xml:space="preserve"> PAGE   \* MERGEFORMAT </w:instrText>
    </w:r>
    <w:r>
      <w:rPr>
        <w:lang w:val="de-DE"/>
      </w:rPr>
      <w:fldChar w:fldCharType="separate"/>
    </w:r>
    <w:r w:rsidR="00284AE5">
      <w:rPr>
        <w:noProof/>
      </w:rPr>
      <w:t>8</w:t>
    </w:r>
    <w:r>
      <w:rPr>
        <w:lang w:val="de-DE"/>
      </w:rPr>
      <w:fldChar w:fldCharType="end"/>
    </w:r>
    <w:r w:rsidRPr="00F02D43">
      <w:t> / </w:t>
    </w:r>
    <w:r>
      <w:rPr>
        <w:lang w:val="de-DE"/>
      </w:rPr>
      <w:fldChar w:fldCharType="begin"/>
    </w:r>
    <w:r w:rsidRPr="00F02D43">
      <w:instrText xml:space="preserve"> NUMPAGES   \* MERGEFORMAT </w:instrText>
    </w:r>
    <w:r>
      <w:rPr>
        <w:lang w:val="de-DE"/>
      </w:rPr>
      <w:fldChar w:fldCharType="separate"/>
    </w:r>
    <w:r w:rsidR="00284AE5">
      <w:rPr>
        <w:noProof/>
      </w:rPr>
      <w:t>8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623F" w14:textId="77777777" w:rsidR="009964F4" w:rsidRDefault="009964F4">
      <w:r>
        <w:separator/>
      </w:r>
    </w:p>
  </w:footnote>
  <w:footnote w:type="continuationSeparator" w:id="0">
    <w:p w14:paraId="772CD725" w14:textId="77777777" w:rsidR="009964F4" w:rsidRDefault="0099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68B5D" w14:textId="77777777" w:rsidR="0016555C" w:rsidRPr="0016555C" w:rsidRDefault="0016555C" w:rsidP="0016555C">
    <w:pPr>
      <w:tabs>
        <w:tab w:val="center" w:pos="4320"/>
        <w:tab w:val="right" w:pos="8640"/>
      </w:tabs>
      <w:rPr>
        <w:sz w:val="16"/>
        <w:szCs w:val="16"/>
        <w:lang w:val="sr-Latn-ME"/>
      </w:rPr>
    </w:pPr>
  </w:p>
  <w:p w14:paraId="79F72065" w14:textId="77777777" w:rsidR="00EF3B86" w:rsidRPr="0016555C" w:rsidRDefault="00EF3B86" w:rsidP="0016555C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51A69"/>
    <w:multiLevelType w:val="hybridMultilevel"/>
    <w:tmpl w:val="95A08F90"/>
    <w:lvl w:ilvl="0" w:tplc="67742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7F92F61"/>
    <w:multiLevelType w:val="multilevel"/>
    <w:tmpl w:val="CC2C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D887D2A"/>
    <w:multiLevelType w:val="hybridMultilevel"/>
    <w:tmpl w:val="03C88C2C"/>
    <w:lvl w:ilvl="0" w:tplc="A09CF6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0C1"/>
    <w:multiLevelType w:val="hybridMultilevel"/>
    <w:tmpl w:val="CE24BC5C"/>
    <w:lvl w:ilvl="0" w:tplc="A09CF6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9F1F44"/>
    <w:multiLevelType w:val="hybridMultilevel"/>
    <w:tmpl w:val="863C473A"/>
    <w:lvl w:ilvl="0" w:tplc="9A1234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30EA6"/>
    <w:multiLevelType w:val="hybridMultilevel"/>
    <w:tmpl w:val="6A1E73B4"/>
    <w:lvl w:ilvl="0" w:tplc="A09CF6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3"/>
  </w:num>
  <w:num w:numId="13">
    <w:abstractNumId w:val="9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1E88"/>
    <w:rsid w:val="0000259D"/>
    <w:rsid w:val="00004D29"/>
    <w:rsid w:val="00010241"/>
    <w:rsid w:val="000106A9"/>
    <w:rsid w:val="00012CD6"/>
    <w:rsid w:val="000176CA"/>
    <w:rsid w:val="000225A8"/>
    <w:rsid w:val="00022DD7"/>
    <w:rsid w:val="00023854"/>
    <w:rsid w:val="00024174"/>
    <w:rsid w:val="00025904"/>
    <w:rsid w:val="000368C4"/>
    <w:rsid w:val="00036F9B"/>
    <w:rsid w:val="000408EA"/>
    <w:rsid w:val="00041921"/>
    <w:rsid w:val="00062184"/>
    <w:rsid w:val="00074EC0"/>
    <w:rsid w:val="00081241"/>
    <w:rsid w:val="00091414"/>
    <w:rsid w:val="00096CF5"/>
    <w:rsid w:val="000A7D17"/>
    <w:rsid w:val="000B4BEA"/>
    <w:rsid w:val="000C4E66"/>
    <w:rsid w:val="000D2343"/>
    <w:rsid w:val="000D425A"/>
    <w:rsid w:val="000D49C5"/>
    <w:rsid w:val="000E0E51"/>
    <w:rsid w:val="000E12E7"/>
    <w:rsid w:val="000E2084"/>
    <w:rsid w:val="000E605F"/>
    <w:rsid w:val="000E6F55"/>
    <w:rsid w:val="000F7599"/>
    <w:rsid w:val="000F77FA"/>
    <w:rsid w:val="00103DCD"/>
    <w:rsid w:val="001073F6"/>
    <w:rsid w:val="00114CFE"/>
    <w:rsid w:val="001404A9"/>
    <w:rsid w:val="0014766D"/>
    <w:rsid w:val="0015432B"/>
    <w:rsid w:val="001603F5"/>
    <w:rsid w:val="0016555C"/>
    <w:rsid w:val="001664D0"/>
    <w:rsid w:val="0017341B"/>
    <w:rsid w:val="00181C10"/>
    <w:rsid w:val="00191147"/>
    <w:rsid w:val="001A3FBA"/>
    <w:rsid w:val="001A513F"/>
    <w:rsid w:val="001A5518"/>
    <w:rsid w:val="001B026F"/>
    <w:rsid w:val="001B341C"/>
    <w:rsid w:val="001C018F"/>
    <w:rsid w:val="001C1263"/>
    <w:rsid w:val="001D3CC4"/>
    <w:rsid w:val="001D3DFF"/>
    <w:rsid w:val="001D4EBB"/>
    <w:rsid w:val="001E390B"/>
    <w:rsid w:val="001E5E21"/>
    <w:rsid w:val="001F043A"/>
    <w:rsid w:val="001F42FB"/>
    <w:rsid w:val="001F613A"/>
    <w:rsid w:val="001F719A"/>
    <w:rsid w:val="0020232E"/>
    <w:rsid w:val="00207C32"/>
    <w:rsid w:val="002113B3"/>
    <w:rsid w:val="00216C20"/>
    <w:rsid w:val="00220F93"/>
    <w:rsid w:val="00233480"/>
    <w:rsid w:val="002367C7"/>
    <w:rsid w:val="002370BB"/>
    <w:rsid w:val="002546A3"/>
    <w:rsid w:val="00254A0A"/>
    <w:rsid w:val="00254AD0"/>
    <w:rsid w:val="00256A2A"/>
    <w:rsid w:val="00256E08"/>
    <w:rsid w:val="00257B56"/>
    <w:rsid w:val="00266046"/>
    <w:rsid w:val="00266ABD"/>
    <w:rsid w:val="0027639B"/>
    <w:rsid w:val="002766BE"/>
    <w:rsid w:val="00282062"/>
    <w:rsid w:val="00282F47"/>
    <w:rsid w:val="002846DB"/>
    <w:rsid w:val="00284AE5"/>
    <w:rsid w:val="002A2CFF"/>
    <w:rsid w:val="002A6C3A"/>
    <w:rsid w:val="002B1320"/>
    <w:rsid w:val="002C6637"/>
    <w:rsid w:val="002D1622"/>
    <w:rsid w:val="002D4021"/>
    <w:rsid w:val="002E07E0"/>
    <w:rsid w:val="002E37A5"/>
    <w:rsid w:val="002E73A8"/>
    <w:rsid w:val="002F16B5"/>
    <w:rsid w:val="002F1DBD"/>
    <w:rsid w:val="002F78C1"/>
    <w:rsid w:val="00301556"/>
    <w:rsid w:val="0030429F"/>
    <w:rsid w:val="00311900"/>
    <w:rsid w:val="00311B87"/>
    <w:rsid w:val="00325F55"/>
    <w:rsid w:val="00325FF5"/>
    <w:rsid w:val="00331965"/>
    <w:rsid w:val="00340196"/>
    <w:rsid w:val="00340849"/>
    <w:rsid w:val="003420F7"/>
    <w:rsid w:val="00343C97"/>
    <w:rsid w:val="00350F28"/>
    <w:rsid w:val="00353A53"/>
    <w:rsid w:val="00355B61"/>
    <w:rsid w:val="00355C7C"/>
    <w:rsid w:val="00362686"/>
    <w:rsid w:val="0037061B"/>
    <w:rsid w:val="00371510"/>
    <w:rsid w:val="00371E35"/>
    <w:rsid w:val="00373030"/>
    <w:rsid w:val="0037621B"/>
    <w:rsid w:val="003808E8"/>
    <w:rsid w:val="003817ED"/>
    <w:rsid w:val="0039012B"/>
    <w:rsid w:val="00396DFD"/>
    <w:rsid w:val="003A6358"/>
    <w:rsid w:val="003A7E48"/>
    <w:rsid w:val="003B7A36"/>
    <w:rsid w:val="003C0E26"/>
    <w:rsid w:val="003C17AB"/>
    <w:rsid w:val="003C1EBB"/>
    <w:rsid w:val="003C6C36"/>
    <w:rsid w:val="003C7823"/>
    <w:rsid w:val="003D3A0D"/>
    <w:rsid w:val="003D775D"/>
    <w:rsid w:val="003E1DCC"/>
    <w:rsid w:val="003E29EA"/>
    <w:rsid w:val="003E7EBE"/>
    <w:rsid w:val="003F1E78"/>
    <w:rsid w:val="003F6A59"/>
    <w:rsid w:val="00402534"/>
    <w:rsid w:val="004065C8"/>
    <w:rsid w:val="00407D21"/>
    <w:rsid w:val="00411B4B"/>
    <w:rsid w:val="0041617C"/>
    <w:rsid w:val="00436F42"/>
    <w:rsid w:val="00442FC8"/>
    <w:rsid w:val="00443289"/>
    <w:rsid w:val="004436F7"/>
    <w:rsid w:val="00446239"/>
    <w:rsid w:val="00451314"/>
    <w:rsid w:val="00451963"/>
    <w:rsid w:val="004534C7"/>
    <w:rsid w:val="00455822"/>
    <w:rsid w:val="00467787"/>
    <w:rsid w:val="0047174F"/>
    <w:rsid w:val="00474DC7"/>
    <w:rsid w:val="00480FB1"/>
    <w:rsid w:val="00483928"/>
    <w:rsid w:val="004864DE"/>
    <w:rsid w:val="0049683F"/>
    <w:rsid w:val="004A07C0"/>
    <w:rsid w:val="004A3ADF"/>
    <w:rsid w:val="004A3D83"/>
    <w:rsid w:val="004A53DD"/>
    <w:rsid w:val="004C0208"/>
    <w:rsid w:val="004D4A41"/>
    <w:rsid w:val="004D5D10"/>
    <w:rsid w:val="004D5DA5"/>
    <w:rsid w:val="004D6103"/>
    <w:rsid w:val="004E0F0C"/>
    <w:rsid w:val="004E10C6"/>
    <w:rsid w:val="004E3629"/>
    <w:rsid w:val="004E3BCE"/>
    <w:rsid w:val="004E5146"/>
    <w:rsid w:val="004E74A5"/>
    <w:rsid w:val="004F0D0F"/>
    <w:rsid w:val="004F0E97"/>
    <w:rsid w:val="004F4773"/>
    <w:rsid w:val="00502ADE"/>
    <w:rsid w:val="00515C21"/>
    <w:rsid w:val="00520525"/>
    <w:rsid w:val="00524F68"/>
    <w:rsid w:val="00525A5C"/>
    <w:rsid w:val="00527BD1"/>
    <w:rsid w:val="00530BD7"/>
    <w:rsid w:val="00533AD3"/>
    <w:rsid w:val="00535196"/>
    <w:rsid w:val="00537B60"/>
    <w:rsid w:val="005438D8"/>
    <w:rsid w:val="00545CD2"/>
    <w:rsid w:val="005476F3"/>
    <w:rsid w:val="00554C42"/>
    <w:rsid w:val="00560F54"/>
    <w:rsid w:val="00572527"/>
    <w:rsid w:val="00573E40"/>
    <w:rsid w:val="00576348"/>
    <w:rsid w:val="00577366"/>
    <w:rsid w:val="00581A6A"/>
    <w:rsid w:val="00591DF4"/>
    <w:rsid w:val="00592F7B"/>
    <w:rsid w:val="00593178"/>
    <w:rsid w:val="00597C52"/>
    <w:rsid w:val="005A0B2E"/>
    <w:rsid w:val="005A23D2"/>
    <w:rsid w:val="005A36CB"/>
    <w:rsid w:val="005B3568"/>
    <w:rsid w:val="005B356C"/>
    <w:rsid w:val="005B49B8"/>
    <w:rsid w:val="005C0349"/>
    <w:rsid w:val="005C0741"/>
    <w:rsid w:val="005C1685"/>
    <w:rsid w:val="005C7298"/>
    <w:rsid w:val="005D36F0"/>
    <w:rsid w:val="005D5E0F"/>
    <w:rsid w:val="005E270F"/>
    <w:rsid w:val="005E2E0B"/>
    <w:rsid w:val="005E3977"/>
    <w:rsid w:val="005E7A7D"/>
    <w:rsid w:val="005F382B"/>
    <w:rsid w:val="005F4E85"/>
    <w:rsid w:val="0060025E"/>
    <w:rsid w:val="00601206"/>
    <w:rsid w:val="00602326"/>
    <w:rsid w:val="00604073"/>
    <w:rsid w:val="00610C69"/>
    <w:rsid w:val="0061513B"/>
    <w:rsid w:val="00617420"/>
    <w:rsid w:val="006176B0"/>
    <w:rsid w:val="00624DD6"/>
    <w:rsid w:val="00625678"/>
    <w:rsid w:val="00637EAC"/>
    <w:rsid w:val="00642995"/>
    <w:rsid w:val="006431BF"/>
    <w:rsid w:val="00643F92"/>
    <w:rsid w:val="00645748"/>
    <w:rsid w:val="00646BD1"/>
    <w:rsid w:val="00650396"/>
    <w:rsid w:val="00652AA3"/>
    <w:rsid w:val="00655125"/>
    <w:rsid w:val="006579DA"/>
    <w:rsid w:val="00665950"/>
    <w:rsid w:val="00666CF9"/>
    <w:rsid w:val="006679C9"/>
    <w:rsid w:val="00674BAF"/>
    <w:rsid w:val="006758A7"/>
    <w:rsid w:val="00682DBF"/>
    <w:rsid w:val="00683EA5"/>
    <w:rsid w:val="006902DD"/>
    <w:rsid w:val="00691B91"/>
    <w:rsid w:val="00694080"/>
    <w:rsid w:val="006A1497"/>
    <w:rsid w:val="006A2D69"/>
    <w:rsid w:val="006A3E7F"/>
    <w:rsid w:val="006A4A41"/>
    <w:rsid w:val="006A781D"/>
    <w:rsid w:val="006B0BD1"/>
    <w:rsid w:val="006B148C"/>
    <w:rsid w:val="006B525F"/>
    <w:rsid w:val="006B7DD5"/>
    <w:rsid w:val="006C15A4"/>
    <w:rsid w:val="006C54E9"/>
    <w:rsid w:val="006C56BB"/>
    <w:rsid w:val="006C5DD8"/>
    <w:rsid w:val="006E0991"/>
    <w:rsid w:val="006E2965"/>
    <w:rsid w:val="006F2076"/>
    <w:rsid w:val="006F403A"/>
    <w:rsid w:val="006F40FA"/>
    <w:rsid w:val="007102FF"/>
    <w:rsid w:val="0071151D"/>
    <w:rsid w:val="0072020E"/>
    <w:rsid w:val="007258A5"/>
    <w:rsid w:val="00737C42"/>
    <w:rsid w:val="00751721"/>
    <w:rsid w:val="00762B7C"/>
    <w:rsid w:val="00772753"/>
    <w:rsid w:val="00773A4B"/>
    <w:rsid w:val="00777490"/>
    <w:rsid w:val="00777CB0"/>
    <w:rsid w:val="00781070"/>
    <w:rsid w:val="00783931"/>
    <w:rsid w:val="00783D53"/>
    <w:rsid w:val="00785F2D"/>
    <w:rsid w:val="007905A2"/>
    <w:rsid w:val="0079241E"/>
    <w:rsid w:val="007A304B"/>
    <w:rsid w:val="007B248B"/>
    <w:rsid w:val="007B4916"/>
    <w:rsid w:val="007C3BCD"/>
    <w:rsid w:val="007D44BF"/>
    <w:rsid w:val="007D6ACB"/>
    <w:rsid w:val="007E21C3"/>
    <w:rsid w:val="007E57A2"/>
    <w:rsid w:val="007E5ED6"/>
    <w:rsid w:val="007F09C8"/>
    <w:rsid w:val="007F54B9"/>
    <w:rsid w:val="008015C5"/>
    <w:rsid w:val="0080797D"/>
    <w:rsid w:val="008116B0"/>
    <w:rsid w:val="00812CEF"/>
    <w:rsid w:val="008142E4"/>
    <w:rsid w:val="00820C79"/>
    <w:rsid w:val="00820E5C"/>
    <w:rsid w:val="00824AB9"/>
    <w:rsid w:val="008260D7"/>
    <w:rsid w:val="00836B35"/>
    <w:rsid w:val="00840575"/>
    <w:rsid w:val="008549BC"/>
    <w:rsid w:val="00855FE7"/>
    <w:rsid w:val="00863C83"/>
    <w:rsid w:val="00866147"/>
    <w:rsid w:val="00867895"/>
    <w:rsid w:val="0087137D"/>
    <w:rsid w:val="00874FFC"/>
    <w:rsid w:val="008806DB"/>
    <w:rsid w:val="00890214"/>
    <w:rsid w:val="008914E4"/>
    <w:rsid w:val="008935E1"/>
    <w:rsid w:val="0089705C"/>
    <w:rsid w:val="008A027B"/>
    <w:rsid w:val="008B261E"/>
    <w:rsid w:val="008C1A28"/>
    <w:rsid w:val="008C2E98"/>
    <w:rsid w:val="008D3AB9"/>
    <w:rsid w:val="008D4F51"/>
    <w:rsid w:val="008E2126"/>
    <w:rsid w:val="008E49BD"/>
    <w:rsid w:val="008E53E9"/>
    <w:rsid w:val="008E5771"/>
    <w:rsid w:val="008F0935"/>
    <w:rsid w:val="008F6A7A"/>
    <w:rsid w:val="00912EFB"/>
    <w:rsid w:val="0092038B"/>
    <w:rsid w:val="009237FD"/>
    <w:rsid w:val="00924D03"/>
    <w:rsid w:val="00927526"/>
    <w:rsid w:val="00927B7E"/>
    <w:rsid w:val="00930505"/>
    <w:rsid w:val="00931C3A"/>
    <w:rsid w:val="009374D3"/>
    <w:rsid w:val="00945797"/>
    <w:rsid w:val="00951141"/>
    <w:rsid w:val="00956983"/>
    <w:rsid w:val="009631E4"/>
    <w:rsid w:val="0096342C"/>
    <w:rsid w:val="00963CF0"/>
    <w:rsid w:val="0096432D"/>
    <w:rsid w:val="00964BB1"/>
    <w:rsid w:val="00966245"/>
    <w:rsid w:val="009775D9"/>
    <w:rsid w:val="009911A6"/>
    <w:rsid w:val="00994D02"/>
    <w:rsid w:val="009964F4"/>
    <w:rsid w:val="00996928"/>
    <w:rsid w:val="009A0D2D"/>
    <w:rsid w:val="009A1847"/>
    <w:rsid w:val="009A48CB"/>
    <w:rsid w:val="009A4D72"/>
    <w:rsid w:val="009B062A"/>
    <w:rsid w:val="009B1377"/>
    <w:rsid w:val="009B399B"/>
    <w:rsid w:val="009B7F19"/>
    <w:rsid w:val="009C02E8"/>
    <w:rsid w:val="009C1EA9"/>
    <w:rsid w:val="009C3611"/>
    <w:rsid w:val="009C3CBB"/>
    <w:rsid w:val="009D2576"/>
    <w:rsid w:val="009D2EDA"/>
    <w:rsid w:val="009D3A04"/>
    <w:rsid w:val="009D3A84"/>
    <w:rsid w:val="009E75F8"/>
    <w:rsid w:val="009E7C6F"/>
    <w:rsid w:val="009F1793"/>
    <w:rsid w:val="009F27A7"/>
    <w:rsid w:val="009F2CC1"/>
    <w:rsid w:val="009F450F"/>
    <w:rsid w:val="00A00873"/>
    <w:rsid w:val="00A02335"/>
    <w:rsid w:val="00A047A3"/>
    <w:rsid w:val="00A152E9"/>
    <w:rsid w:val="00A1752F"/>
    <w:rsid w:val="00A356CA"/>
    <w:rsid w:val="00A46C9A"/>
    <w:rsid w:val="00A56C0F"/>
    <w:rsid w:val="00A619F3"/>
    <w:rsid w:val="00A70306"/>
    <w:rsid w:val="00A87FF6"/>
    <w:rsid w:val="00AA0A3B"/>
    <w:rsid w:val="00AA3566"/>
    <w:rsid w:val="00AA7864"/>
    <w:rsid w:val="00AC0D70"/>
    <w:rsid w:val="00AC15CE"/>
    <w:rsid w:val="00AC53CE"/>
    <w:rsid w:val="00AC6758"/>
    <w:rsid w:val="00AD2193"/>
    <w:rsid w:val="00AD368D"/>
    <w:rsid w:val="00AE2CAF"/>
    <w:rsid w:val="00AF25D0"/>
    <w:rsid w:val="00AF2AC7"/>
    <w:rsid w:val="00AF78EF"/>
    <w:rsid w:val="00B0544A"/>
    <w:rsid w:val="00B11560"/>
    <w:rsid w:val="00B1593E"/>
    <w:rsid w:val="00B16F43"/>
    <w:rsid w:val="00B20871"/>
    <w:rsid w:val="00B208DB"/>
    <w:rsid w:val="00B22C83"/>
    <w:rsid w:val="00B23F69"/>
    <w:rsid w:val="00B244FA"/>
    <w:rsid w:val="00B31680"/>
    <w:rsid w:val="00B333CC"/>
    <w:rsid w:val="00B36F4A"/>
    <w:rsid w:val="00B36FA9"/>
    <w:rsid w:val="00B42145"/>
    <w:rsid w:val="00B4662E"/>
    <w:rsid w:val="00B56215"/>
    <w:rsid w:val="00B60619"/>
    <w:rsid w:val="00B67366"/>
    <w:rsid w:val="00B70527"/>
    <w:rsid w:val="00B73D16"/>
    <w:rsid w:val="00B80EE1"/>
    <w:rsid w:val="00B97E6D"/>
    <w:rsid w:val="00BA0081"/>
    <w:rsid w:val="00BA1570"/>
    <w:rsid w:val="00BA1DC4"/>
    <w:rsid w:val="00BA1EEC"/>
    <w:rsid w:val="00BD2437"/>
    <w:rsid w:val="00BD5A71"/>
    <w:rsid w:val="00BD5DA8"/>
    <w:rsid w:val="00BD643C"/>
    <w:rsid w:val="00BE10F3"/>
    <w:rsid w:val="00BE1254"/>
    <w:rsid w:val="00BE12CE"/>
    <w:rsid w:val="00BF4031"/>
    <w:rsid w:val="00C046C2"/>
    <w:rsid w:val="00C04D0C"/>
    <w:rsid w:val="00C04D34"/>
    <w:rsid w:val="00C05558"/>
    <w:rsid w:val="00C10F08"/>
    <w:rsid w:val="00C12164"/>
    <w:rsid w:val="00C12E1C"/>
    <w:rsid w:val="00C15046"/>
    <w:rsid w:val="00C23D8D"/>
    <w:rsid w:val="00C300EB"/>
    <w:rsid w:val="00C32D29"/>
    <w:rsid w:val="00C37AA3"/>
    <w:rsid w:val="00C418CB"/>
    <w:rsid w:val="00C41F3F"/>
    <w:rsid w:val="00C43419"/>
    <w:rsid w:val="00C43B8E"/>
    <w:rsid w:val="00C44CF3"/>
    <w:rsid w:val="00C542D9"/>
    <w:rsid w:val="00C55B22"/>
    <w:rsid w:val="00C66F20"/>
    <w:rsid w:val="00C70B0E"/>
    <w:rsid w:val="00C74378"/>
    <w:rsid w:val="00C7442C"/>
    <w:rsid w:val="00C83785"/>
    <w:rsid w:val="00C85044"/>
    <w:rsid w:val="00C85E34"/>
    <w:rsid w:val="00C90968"/>
    <w:rsid w:val="00C922BA"/>
    <w:rsid w:val="00C94C0D"/>
    <w:rsid w:val="00C96843"/>
    <w:rsid w:val="00CA4898"/>
    <w:rsid w:val="00CB023C"/>
    <w:rsid w:val="00CB4E42"/>
    <w:rsid w:val="00CC13AA"/>
    <w:rsid w:val="00CC3CEE"/>
    <w:rsid w:val="00CC4E39"/>
    <w:rsid w:val="00CC7C24"/>
    <w:rsid w:val="00CD0BC6"/>
    <w:rsid w:val="00CD1851"/>
    <w:rsid w:val="00CD2D34"/>
    <w:rsid w:val="00CD4F85"/>
    <w:rsid w:val="00CD5925"/>
    <w:rsid w:val="00CD6F02"/>
    <w:rsid w:val="00CD7BE3"/>
    <w:rsid w:val="00CE246D"/>
    <w:rsid w:val="00CE4566"/>
    <w:rsid w:val="00CF0503"/>
    <w:rsid w:val="00CF07A0"/>
    <w:rsid w:val="00CF0945"/>
    <w:rsid w:val="00CF1A74"/>
    <w:rsid w:val="00CF2DA6"/>
    <w:rsid w:val="00D0082A"/>
    <w:rsid w:val="00D00E25"/>
    <w:rsid w:val="00D039B8"/>
    <w:rsid w:val="00D07231"/>
    <w:rsid w:val="00D11E55"/>
    <w:rsid w:val="00D12AA3"/>
    <w:rsid w:val="00D21428"/>
    <w:rsid w:val="00D30881"/>
    <w:rsid w:val="00D30DDA"/>
    <w:rsid w:val="00D41C22"/>
    <w:rsid w:val="00D520EE"/>
    <w:rsid w:val="00D60D61"/>
    <w:rsid w:val="00D62805"/>
    <w:rsid w:val="00D639E6"/>
    <w:rsid w:val="00D660FD"/>
    <w:rsid w:val="00D666AC"/>
    <w:rsid w:val="00D709B3"/>
    <w:rsid w:val="00D8039F"/>
    <w:rsid w:val="00D8205F"/>
    <w:rsid w:val="00D901A2"/>
    <w:rsid w:val="00D909CA"/>
    <w:rsid w:val="00D92DD1"/>
    <w:rsid w:val="00DA2ED6"/>
    <w:rsid w:val="00DA4963"/>
    <w:rsid w:val="00DA6F99"/>
    <w:rsid w:val="00DB254F"/>
    <w:rsid w:val="00DB2A22"/>
    <w:rsid w:val="00DB2A6C"/>
    <w:rsid w:val="00DB443A"/>
    <w:rsid w:val="00DB76B8"/>
    <w:rsid w:val="00DB7BA7"/>
    <w:rsid w:val="00DC2EA1"/>
    <w:rsid w:val="00DC312C"/>
    <w:rsid w:val="00DC7F5F"/>
    <w:rsid w:val="00DD325A"/>
    <w:rsid w:val="00DD6AAF"/>
    <w:rsid w:val="00DE07DF"/>
    <w:rsid w:val="00DE199B"/>
    <w:rsid w:val="00DE3F5C"/>
    <w:rsid w:val="00DF1D20"/>
    <w:rsid w:val="00E034FF"/>
    <w:rsid w:val="00E100A8"/>
    <w:rsid w:val="00E23BAC"/>
    <w:rsid w:val="00E246B9"/>
    <w:rsid w:val="00E4226F"/>
    <w:rsid w:val="00E426C8"/>
    <w:rsid w:val="00E432AC"/>
    <w:rsid w:val="00E45169"/>
    <w:rsid w:val="00E456E2"/>
    <w:rsid w:val="00E47787"/>
    <w:rsid w:val="00E51C30"/>
    <w:rsid w:val="00E51D2A"/>
    <w:rsid w:val="00E55E21"/>
    <w:rsid w:val="00E62170"/>
    <w:rsid w:val="00E64180"/>
    <w:rsid w:val="00E6439A"/>
    <w:rsid w:val="00E71613"/>
    <w:rsid w:val="00E74424"/>
    <w:rsid w:val="00E74AEE"/>
    <w:rsid w:val="00E75BC2"/>
    <w:rsid w:val="00E7748B"/>
    <w:rsid w:val="00E868E5"/>
    <w:rsid w:val="00E915B3"/>
    <w:rsid w:val="00E917A3"/>
    <w:rsid w:val="00E9237A"/>
    <w:rsid w:val="00E935DC"/>
    <w:rsid w:val="00E939FA"/>
    <w:rsid w:val="00E955C6"/>
    <w:rsid w:val="00E964DC"/>
    <w:rsid w:val="00EA05C0"/>
    <w:rsid w:val="00EA16CB"/>
    <w:rsid w:val="00EA2F95"/>
    <w:rsid w:val="00EA3C23"/>
    <w:rsid w:val="00EA5765"/>
    <w:rsid w:val="00EB6105"/>
    <w:rsid w:val="00EB7CAD"/>
    <w:rsid w:val="00EC1AC4"/>
    <w:rsid w:val="00EC2532"/>
    <w:rsid w:val="00EC6D8A"/>
    <w:rsid w:val="00ED05D1"/>
    <w:rsid w:val="00ED11E4"/>
    <w:rsid w:val="00ED15E8"/>
    <w:rsid w:val="00ED7812"/>
    <w:rsid w:val="00EE1049"/>
    <w:rsid w:val="00EE67E9"/>
    <w:rsid w:val="00EF3B86"/>
    <w:rsid w:val="00EF41C9"/>
    <w:rsid w:val="00EF4964"/>
    <w:rsid w:val="00F00DBC"/>
    <w:rsid w:val="00F02D43"/>
    <w:rsid w:val="00F116FF"/>
    <w:rsid w:val="00F132DA"/>
    <w:rsid w:val="00F25435"/>
    <w:rsid w:val="00F331C2"/>
    <w:rsid w:val="00F34554"/>
    <w:rsid w:val="00F349A1"/>
    <w:rsid w:val="00F34A7E"/>
    <w:rsid w:val="00F36D49"/>
    <w:rsid w:val="00F37F7D"/>
    <w:rsid w:val="00F42FA3"/>
    <w:rsid w:val="00F45F77"/>
    <w:rsid w:val="00F5167F"/>
    <w:rsid w:val="00F51D92"/>
    <w:rsid w:val="00F52258"/>
    <w:rsid w:val="00F733FC"/>
    <w:rsid w:val="00F7627E"/>
    <w:rsid w:val="00F77BA8"/>
    <w:rsid w:val="00F85439"/>
    <w:rsid w:val="00F8570A"/>
    <w:rsid w:val="00F91789"/>
    <w:rsid w:val="00F92923"/>
    <w:rsid w:val="00F97C11"/>
    <w:rsid w:val="00FA48E8"/>
    <w:rsid w:val="00FA6E9A"/>
    <w:rsid w:val="00FA7CEE"/>
    <w:rsid w:val="00FB1CB9"/>
    <w:rsid w:val="00FB30D6"/>
    <w:rsid w:val="00FB563A"/>
    <w:rsid w:val="00FB5F36"/>
    <w:rsid w:val="00FC24AE"/>
    <w:rsid w:val="00FC5601"/>
    <w:rsid w:val="00FE1A41"/>
    <w:rsid w:val="00FE382A"/>
    <w:rsid w:val="00FE3ECB"/>
    <w:rsid w:val="00FE5125"/>
    <w:rsid w:val="00FF47B1"/>
    <w:rsid w:val="00FF5F82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25B5A"/>
  <w15:chartTrackingRefBased/>
  <w15:docId w15:val="{54FF6FEB-85AC-4371-85FE-1B3D74BD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D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sr-Latn-ME" w:eastAsia="sr-Latn-M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D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sr-Latn-ME" w:eastAsia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D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sr-Latn-ME" w:eastAsia="sr-Latn-M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D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sr-Latn-ME" w:eastAsia="sr-Latn-ME"/>
    </w:rPr>
  </w:style>
  <w:style w:type="paragraph" w:styleId="Heading6">
    <w:name w:val="heading 6"/>
    <w:basedOn w:val="Normal"/>
    <w:next w:val="Normal"/>
    <w:link w:val="Heading6Char"/>
    <w:qFormat/>
    <w:rsid w:val="00407D2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D21"/>
    <w:pPr>
      <w:spacing w:before="240" w:after="60"/>
      <w:outlineLvl w:val="6"/>
    </w:pPr>
    <w:rPr>
      <w:rFonts w:ascii="Calibri" w:hAnsi="Calibri"/>
      <w:lang w:val="sr-Latn-ME" w:eastAsia="sr-Latn-M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D21"/>
    <w:pPr>
      <w:spacing w:before="240" w:after="60"/>
      <w:outlineLvl w:val="7"/>
    </w:pPr>
    <w:rPr>
      <w:rFonts w:ascii="Calibri" w:hAnsi="Calibri"/>
      <w:i/>
      <w:iCs/>
      <w:lang w:val="sr-Latn-ME" w:eastAsia="sr-Latn-M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D21"/>
    <w:pPr>
      <w:spacing w:before="240" w:after="60"/>
      <w:outlineLvl w:val="8"/>
    </w:pPr>
    <w:rPr>
      <w:rFonts w:ascii="Cambria" w:hAnsi="Cambria"/>
      <w:sz w:val="22"/>
      <w:szCs w:val="22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paragraph" w:customStyle="1" w:styleId="Heading11">
    <w:name w:val="Heading 11"/>
    <w:basedOn w:val="Normal"/>
    <w:next w:val="Normal"/>
    <w:uiPriority w:val="9"/>
    <w:qFormat/>
    <w:rsid w:val="00407D21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07D21"/>
    <w:pPr>
      <w:keepNext/>
      <w:tabs>
        <w:tab w:val="num" w:pos="2160"/>
      </w:tabs>
      <w:spacing w:before="240" w:after="60"/>
      <w:ind w:left="2160" w:hanging="18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07D21"/>
    <w:pPr>
      <w:keepNext/>
      <w:tabs>
        <w:tab w:val="num" w:pos="2880"/>
      </w:tabs>
      <w:spacing w:before="240" w:after="60"/>
      <w:ind w:left="2880" w:hanging="3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07D21"/>
    <w:pPr>
      <w:tabs>
        <w:tab w:val="num" w:pos="3600"/>
      </w:tabs>
      <w:spacing w:before="240" w:after="60"/>
      <w:ind w:left="3600" w:hanging="3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07D21"/>
    <w:rPr>
      <w:b/>
      <w:bCs/>
      <w:sz w:val="22"/>
      <w:szCs w:val="22"/>
      <w:lang w:val="en-US" w:eastAsia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407D21"/>
    <w:pPr>
      <w:tabs>
        <w:tab w:val="num" w:pos="5040"/>
      </w:tabs>
      <w:spacing w:before="240" w:after="60"/>
      <w:ind w:left="5040" w:hanging="360"/>
      <w:outlineLvl w:val="6"/>
    </w:pPr>
    <w:rPr>
      <w:rFonts w:ascii="Calibri" w:hAnsi="Calibri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407D21"/>
    <w:pPr>
      <w:tabs>
        <w:tab w:val="num" w:pos="5760"/>
      </w:tabs>
      <w:spacing w:before="240" w:after="60"/>
      <w:ind w:left="5760" w:hanging="360"/>
      <w:outlineLvl w:val="7"/>
    </w:pPr>
    <w:rPr>
      <w:rFonts w:ascii="Calibri" w:hAnsi="Calibri"/>
      <w:i/>
      <w:iCs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407D21"/>
    <w:pPr>
      <w:tabs>
        <w:tab w:val="num" w:pos="6480"/>
      </w:tabs>
      <w:spacing w:before="240" w:after="60"/>
      <w:ind w:left="6480" w:hanging="180"/>
      <w:outlineLvl w:val="8"/>
    </w:pPr>
    <w:rPr>
      <w:rFonts w:ascii="Cambria" w:hAnsi="Cambria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407D21"/>
  </w:style>
  <w:style w:type="character" w:customStyle="1" w:styleId="Heading1Char">
    <w:name w:val="Heading 1 Char"/>
    <w:link w:val="Heading1"/>
    <w:uiPriority w:val="9"/>
    <w:rsid w:val="00407D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407D21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407D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07D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07D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uiPriority w:val="9"/>
    <w:semiHidden/>
    <w:rsid w:val="00407D2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07D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07D21"/>
    <w:rPr>
      <w:rFonts w:ascii="Cambria" w:eastAsia="Times New Roman" w:hAnsi="Cambria" w:cs="Times New Roman"/>
      <w:sz w:val="22"/>
      <w:szCs w:val="22"/>
    </w:rPr>
  </w:style>
  <w:style w:type="character" w:customStyle="1" w:styleId="Heading1Char1">
    <w:name w:val="Heading 1 Char1"/>
    <w:rsid w:val="00407D2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1">
    <w:name w:val="Heading 3 Char1"/>
    <w:semiHidden/>
    <w:rsid w:val="00407D2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1">
    <w:name w:val="Heading 4 Char1"/>
    <w:semiHidden/>
    <w:rsid w:val="00407D2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1">
    <w:name w:val="Heading 5 Char1"/>
    <w:semiHidden/>
    <w:rsid w:val="00407D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1">
    <w:name w:val="Heading 7 Char1"/>
    <w:semiHidden/>
    <w:rsid w:val="00407D21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1">
    <w:name w:val="Heading 8 Char1"/>
    <w:semiHidden/>
    <w:rsid w:val="00407D21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1">
    <w:name w:val="Heading 9 Char1"/>
    <w:semiHidden/>
    <w:rsid w:val="00407D21"/>
    <w:rPr>
      <w:rFonts w:ascii="Cambria" w:eastAsia="Times New Roman" w:hAnsi="Cambria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rsid w:val="009A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02D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65039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F613A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355C7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F962-4FA5-46AD-B47E-3C48348F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2697</Words>
  <Characters>15373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SAŽETAK KARAKTERISTIKA LIJEKA</vt:lpstr>
      <vt:lpstr>SAŽETAK KARAKTERISTIKA LIJEKA</vt:lpstr>
    </vt:vector>
  </TitlesOfParts>
  <Company>CALIMS</Company>
  <LinksUpToDate>false</LinksUpToDate>
  <CharactersWithSpaces>18034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Tamara Dedejić</cp:lastModifiedBy>
  <cp:revision>2</cp:revision>
  <cp:lastPrinted>2017-04-20T06:20:00Z</cp:lastPrinted>
  <dcterms:created xsi:type="dcterms:W3CDTF">2025-04-02T13:07:00Z</dcterms:created>
  <dcterms:modified xsi:type="dcterms:W3CDTF">2025-04-02T13:07:00Z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