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56ABA" w14:textId="77777777" w:rsidR="00C22BE5" w:rsidRPr="00A1147E" w:rsidRDefault="00C30F92" w:rsidP="00C30F92">
      <w:pPr>
        <w:jc w:val="center"/>
        <w:rPr>
          <w:sz w:val="22"/>
          <w:szCs w:val="22"/>
          <w:lang w:val="sr-Latn-ME"/>
        </w:rPr>
      </w:pPr>
      <w:r w:rsidRPr="00A1147E">
        <w:rPr>
          <w:b/>
          <w:bCs/>
          <w:iCs/>
          <w:sz w:val="22"/>
          <w:szCs w:val="22"/>
          <w:u w:val="single"/>
          <w:lang w:val="sr-Latn-ME"/>
        </w:rPr>
        <w:t xml:space="preserve">UPUTSTVO ZA </w:t>
      </w:r>
      <w:r w:rsidR="00B71B51" w:rsidRPr="00A1147E">
        <w:rPr>
          <w:b/>
          <w:bCs/>
          <w:iCs/>
          <w:sz w:val="22"/>
          <w:szCs w:val="22"/>
          <w:u w:val="single"/>
          <w:lang w:val="sr-Latn-ME"/>
        </w:rPr>
        <w:t>LIJEK</w:t>
      </w:r>
    </w:p>
    <w:p w14:paraId="714C484B" w14:textId="77777777" w:rsidR="00C30F92" w:rsidRPr="00A1147E" w:rsidRDefault="00C30F92" w:rsidP="00C30F92">
      <w:pPr>
        <w:jc w:val="center"/>
        <w:rPr>
          <w:i/>
          <w:color w:val="808080"/>
          <w:sz w:val="22"/>
          <w:szCs w:val="22"/>
          <w:lang w:val="sr-Latn-ME"/>
        </w:rPr>
      </w:pPr>
    </w:p>
    <w:p w14:paraId="3213ECF3" w14:textId="079F8742" w:rsidR="00FE4DEA" w:rsidRPr="00A1147E" w:rsidRDefault="00FE4DEA" w:rsidP="0086546A">
      <w:pPr>
        <w:tabs>
          <w:tab w:val="left" w:pos="284"/>
        </w:tabs>
        <w:jc w:val="center"/>
        <w:rPr>
          <w:b/>
          <w:bCs/>
          <w:sz w:val="22"/>
          <w:szCs w:val="22"/>
          <w:lang w:val="sr-Latn-ME"/>
        </w:rPr>
      </w:pPr>
      <w:r w:rsidRPr="00A1147E">
        <w:rPr>
          <w:b/>
          <w:bCs/>
          <w:sz w:val="22"/>
          <w:szCs w:val="22"/>
          <w:lang w:val="sr-Latn-ME"/>
        </w:rPr>
        <w:t>Brufen</w:t>
      </w:r>
      <w:r w:rsidR="005C1B93" w:rsidRPr="00A1147E">
        <w:rPr>
          <w:b/>
          <w:bCs/>
          <w:sz w:val="22"/>
          <w:szCs w:val="22"/>
          <w:lang w:val="sr-Latn-ME"/>
        </w:rPr>
        <w:t xml:space="preserve"> OTC</w:t>
      </w:r>
      <w:r w:rsidRPr="00A1147E">
        <w:rPr>
          <w:b/>
          <w:bCs/>
          <w:sz w:val="22"/>
          <w:szCs w:val="22"/>
          <w:lang w:val="sr-Latn-ME"/>
        </w:rPr>
        <w:t xml:space="preserve">, 100 mg/5 </w:t>
      </w:r>
      <w:r w:rsidR="007658E9" w:rsidRPr="00A1147E">
        <w:rPr>
          <w:b/>
          <w:bCs/>
          <w:sz w:val="22"/>
          <w:szCs w:val="22"/>
          <w:lang w:val="sr-Latn-ME"/>
        </w:rPr>
        <w:t>ml</w:t>
      </w:r>
      <w:r w:rsidRPr="00A1147E">
        <w:rPr>
          <w:b/>
          <w:bCs/>
          <w:sz w:val="22"/>
          <w:szCs w:val="22"/>
          <w:lang w:val="sr-Latn-ME"/>
        </w:rPr>
        <w:t>, sirup</w:t>
      </w:r>
    </w:p>
    <w:p w14:paraId="4175E2D2" w14:textId="77777777" w:rsidR="00FE4DEA" w:rsidRPr="00A1147E" w:rsidRDefault="00FE4DEA" w:rsidP="0086546A">
      <w:pPr>
        <w:tabs>
          <w:tab w:val="left" w:pos="284"/>
        </w:tabs>
        <w:jc w:val="center"/>
        <w:rPr>
          <w:bCs/>
          <w:sz w:val="22"/>
          <w:szCs w:val="22"/>
          <w:lang w:val="sr-Latn-ME"/>
        </w:rPr>
      </w:pPr>
      <w:r w:rsidRPr="00A1147E">
        <w:rPr>
          <w:bCs/>
          <w:sz w:val="22"/>
          <w:szCs w:val="22"/>
          <w:lang w:val="sr-Latn-ME"/>
        </w:rPr>
        <w:t>ibuprofen</w:t>
      </w:r>
    </w:p>
    <w:p w14:paraId="762AAF69" w14:textId="7E003A57" w:rsidR="00A32113" w:rsidRPr="00A1147E" w:rsidRDefault="00A32113" w:rsidP="00FE4DEA">
      <w:pPr>
        <w:pStyle w:val="Header"/>
        <w:tabs>
          <w:tab w:val="left" w:pos="0"/>
        </w:tabs>
        <w:rPr>
          <w:i/>
          <w:iCs/>
          <w:sz w:val="22"/>
          <w:szCs w:val="22"/>
          <w:lang w:val="sr-Latn-ME"/>
        </w:rPr>
      </w:pPr>
    </w:p>
    <w:p w14:paraId="5E9851F8" w14:textId="77777777" w:rsidR="00A32113" w:rsidRPr="00A1147E" w:rsidRDefault="00A32113" w:rsidP="00445D8F">
      <w:pPr>
        <w:widowControl w:val="0"/>
        <w:autoSpaceDE w:val="0"/>
        <w:autoSpaceDN w:val="0"/>
        <w:ind w:left="360"/>
        <w:rPr>
          <w:i/>
          <w:iCs/>
          <w:sz w:val="22"/>
          <w:szCs w:val="22"/>
          <w:lang w:val="sr-Latn-ME"/>
        </w:rPr>
      </w:pPr>
    </w:p>
    <w:p w14:paraId="120CC8AC" w14:textId="0E14974B" w:rsidR="00A32113" w:rsidRPr="00A1147E" w:rsidRDefault="006A2B96" w:rsidP="0086546A">
      <w:pPr>
        <w:widowControl w:val="0"/>
        <w:autoSpaceDE w:val="0"/>
        <w:autoSpaceDN w:val="0"/>
        <w:jc w:val="both"/>
        <w:rPr>
          <w:b/>
          <w:bCs/>
          <w:sz w:val="22"/>
          <w:szCs w:val="22"/>
          <w:lang w:val="sr-Latn-ME"/>
        </w:rPr>
      </w:pPr>
      <w:r w:rsidRPr="00A1147E">
        <w:rPr>
          <w:b/>
          <w:bCs/>
          <w:sz w:val="22"/>
          <w:szCs w:val="22"/>
          <w:lang w:val="sr-Latn-ME"/>
        </w:rPr>
        <w:t>Pažljivo pročitajte ovo uputstvo, prije nego što počnete da koristite ovaj lijek</w:t>
      </w:r>
      <w:r w:rsidR="00F67628" w:rsidRPr="00A1147E">
        <w:rPr>
          <w:b/>
          <w:bCs/>
          <w:sz w:val="22"/>
          <w:szCs w:val="22"/>
          <w:lang w:val="sr-Latn-ME"/>
        </w:rPr>
        <w:t>,</w:t>
      </w:r>
      <w:r w:rsidRPr="00A1147E">
        <w:rPr>
          <w:sz w:val="22"/>
          <w:szCs w:val="22"/>
          <w:lang w:val="sr-Latn-ME"/>
        </w:rPr>
        <w:t xml:space="preserve"> </w:t>
      </w:r>
      <w:r w:rsidRPr="00A1147E">
        <w:rPr>
          <w:b/>
          <w:bCs/>
          <w:sz w:val="22"/>
          <w:szCs w:val="22"/>
          <w:lang w:val="sr-Latn-ME"/>
        </w:rPr>
        <w:t>jer sadrži informacije koje su važne za Vas</w:t>
      </w:r>
    </w:p>
    <w:p w14:paraId="0F7B1B38" w14:textId="77777777" w:rsidR="00A32113" w:rsidRPr="00A1147E" w:rsidRDefault="00F67628" w:rsidP="0086546A">
      <w:pPr>
        <w:pStyle w:val="CommentText"/>
        <w:jc w:val="both"/>
        <w:rPr>
          <w:sz w:val="22"/>
          <w:szCs w:val="22"/>
          <w:lang w:val="sr-Latn-ME"/>
        </w:rPr>
      </w:pPr>
      <w:r w:rsidRPr="00A1147E">
        <w:rPr>
          <w:sz w:val="22"/>
          <w:szCs w:val="22"/>
          <w:lang w:val="sr-Latn-ME"/>
        </w:rPr>
        <w:t xml:space="preserve">Uvijek </w:t>
      </w:r>
      <w:r w:rsidR="00A32113" w:rsidRPr="00A1147E">
        <w:rPr>
          <w:sz w:val="22"/>
          <w:szCs w:val="22"/>
          <w:lang w:val="sr-Latn-ME"/>
        </w:rPr>
        <w:t xml:space="preserve">koristite </w:t>
      </w:r>
      <w:r w:rsidRPr="00A1147E">
        <w:rPr>
          <w:sz w:val="22"/>
          <w:szCs w:val="22"/>
          <w:lang w:val="sr-Latn-ME"/>
        </w:rPr>
        <w:t xml:space="preserve">ovaj </w:t>
      </w:r>
      <w:r w:rsidR="00A32113" w:rsidRPr="00A1147E">
        <w:rPr>
          <w:sz w:val="22"/>
          <w:szCs w:val="22"/>
          <w:lang w:val="sr-Latn-ME"/>
        </w:rPr>
        <w:t xml:space="preserve">lijek </w:t>
      </w:r>
      <w:r w:rsidR="00564146" w:rsidRPr="00A1147E">
        <w:rPr>
          <w:sz w:val="22"/>
          <w:szCs w:val="22"/>
          <w:lang w:val="sr-Latn-ME"/>
        </w:rPr>
        <w:t>onako kako je opisano u ovom uputstvu, ili kao što su Vam rekli ljekar ili farmaceut</w:t>
      </w:r>
      <w:r w:rsidR="00A32113" w:rsidRPr="00A1147E">
        <w:rPr>
          <w:sz w:val="22"/>
          <w:szCs w:val="22"/>
          <w:lang w:val="sr-Latn-ME"/>
        </w:rPr>
        <w:t>.</w:t>
      </w:r>
      <w:r w:rsidR="006240C9" w:rsidRPr="00A1147E">
        <w:rPr>
          <w:sz w:val="22"/>
          <w:szCs w:val="22"/>
          <w:lang w:val="sr-Latn-ME"/>
        </w:rPr>
        <w:t xml:space="preserve"> </w:t>
      </w:r>
    </w:p>
    <w:p w14:paraId="01CCBC10" w14:textId="77777777" w:rsidR="00A949D7" w:rsidRPr="00A1147E" w:rsidRDefault="00A949D7" w:rsidP="0086546A">
      <w:pPr>
        <w:widowControl w:val="0"/>
        <w:numPr>
          <w:ilvl w:val="0"/>
          <w:numId w:val="29"/>
        </w:numPr>
        <w:tabs>
          <w:tab w:val="clear" w:pos="576"/>
        </w:tabs>
        <w:autoSpaceDE w:val="0"/>
        <w:autoSpaceDN w:val="0"/>
        <w:ind w:left="284" w:hanging="284"/>
        <w:jc w:val="both"/>
        <w:rPr>
          <w:sz w:val="22"/>
          <w:szCs w:val="22"/>
          <w:lang w:val="sr-Latn-ME"/>
        </w:rPr>
      </w:pPr>
      <w:r w:rsidRPr="00A1147E">
        <w:rPr>
          <w:sz w:val="22"/>
          <w:szCs w:val="22"/>
          <w:lang w:val="sr-Latn-ME"/>
        </w:rPr>
        <w:t>Uputstvo sačuvajte. Može biti potrebno da ga ponovo pročitate.</w:t>
      </w:r>
    </w:p>
    <w:p w14:paraId="5A012ECD" w14:textId="46FCC115" w:rsidR="007658E9" w:rsidRPr="00A1147E" w:rsidRDefault="00A949D7" w:rsidP="0086546A">
      <w:pPr>
        <w:widowControl w:val="0"/>
        <w:numPr>
          <w:ilvl w:val="0"/>
          <w:numId w:val="29"/>
        </w:numPr>
        <w:tabs>
          <w:tab w:val="clear" w:pos="576"/>
        </w:tabs>
        <w:autoSpaceDE w:val="0"/>
        <w:autoSpaceDN w:val="0"/>
        <w:ind w:left="284" w:hanging="284"/>
        <w:jc w:val="both"/>
        <w:rPr>
          <w:sz w:val="22"/>
          <w:szCs w:val="22"/>
          <w:lang w:val="sr-Latn-ME"/>
        </w:rPr>
      </w:pPr>
      <w:r w:rsidRPr="00A1147E">
        <w:rPr>
          <w:sz w:val="22"/>
          <w:szCs w:val="22"/>
          <w:lang w:val="sr-Latn-ME"/>
        </w:rPr>
        <w:t>Ako imate dodatnih pitanja ili Vam treba savjet, obratite se farmaceutu.</w:t>
      </w:r>
    </w:p>
    <w:p w14:paraId="04034079" w14:textId="796C416B" w:rsidR="00A949D7" w:rsidRPr="00A1147E" w:rsidRDefault="00A949D7" w:rsidP="0086546A">
      <w:pPr>
        <w:widowControl w:val="0"/>
        <w:numPr>
          <w:ilvl w:val="0"/>
          <w:numId w:val="29"/>
        </w:numPr>
        <w:tabs>
          <w:tab w:val="clear" w:pos="576"/>
        </w:tabs>
        <w:autoSpaceDE w:val="0"/>
        <w:autoSpaceDN w:val="0"/>
        <w:ind w:left="284" w:hanging="284"/>
        <w:jc w:val="both"/>
        <w:rPr>
          <w:sz w:val="22"/>
          <w:szCs w:val="22"/>
          <w:lang w:val="sr-Latn-ME"/>
        </w:rPr>
      </w:pPr>
      <w:r w:rsidRPr="00A1147E">
        <w:rPr>
          <w:bCs/>
          <w:sz w:val="22"/>
          <w:szCs w:val="22"/>
          <w:lang w:val="sr-Latn-ME"/>
        </w:rPr>
        <w:t xml:space="preserve">Ukoliko Vam se javi bilo koje neželjeno dejstvo, obratite se Vašem </w:t>
      </w:r>
      <w:r w:rsidRPr="00A1147E">
        <w:rPr>
          <w:sz w:val="22"/>
          <w:szCs w:val="22"/>
          <w:lang w:val="sr-Latn-ME"/>
        </w:rPr>
        <w:t>ljekaru</w:t>
      </w:r>
      <w:r w:rsidRPr="00A1147E">
        <w:rPr>
          <w:b/>
          <w:bCs/>
          <w:sz w:val="22"/>
          <w:szCs w:val="22"/>
          <w:lang w:val="sr-Latn-ME" w:bidi="hr-HR"/>
        </w:rPr>
        <w:t xml:space="preserve"> </w:t>
      </w:r>
      <w:r w:rsidRPr="00A1147E">
        <w:rPr>
          <w:sz w:val="22"/>
          <w:szCs w:val="22"/>
          <w:lang w:val="sr-Latn-ME"/>
        </w:rPr>
        <w:t>ili farmaceutu. Ovo uključuje i bilo koje neželjeno dejstvo koje nije navedeno u ovom uputstvu. Vid</w:t>
      </w:r>
      <w:r w:rsidR="00342761" w:rsidRPr="00A1147E">
        <w:rPr>
          <w:sz w:val="22"/>
          <w:szCs w:val="22"/>
          <w:lang w:val="sr-Latn-ME"/>
        </w:rPr>
        <w:t>j</w:t>
      </w:r>
      <w:r w:rsidRPr="00A1147E">
        <w:rPr>
          <w:sz w:val="22"/>
          <w:szCs w:val="22"/>
          <w:lang w:val="sr-Latn-ME"/>
        </w:rPr>
        <w:t xml:space="preserve">ite </w:t>
      </w:r>
      <w:r w:rsidR="00D81BEA" w:rsidRPr="00A1147E">
        <w:rPr>
          <w:sz w:val="22"/>
          <w:szCs w:val="22"/>
          <w:lang w:val="sr-Latn-ME"/>
        </w:rPr>
        <w:t>dio</w:t>
      </w:r>
      <w:r w:rsidRPr="00A1147E">
        <w:rPr>
          <w:sz w:val="22"/>
          <w:szCs w:val="22"/>
          <w:lang w:val="sr-Latn-ME"/>
        </w:rPr>
        <w:t xml:space="preserve"> 4.</w:t>
      </w:r>
    </w:p>
    <w:p w14:paraId="0BCD0BC5" w14:textId="67186734" w:rsidR="00A949D7" w:rsidRPr="00A1147E" w:rsidRDefault="00A949D7" w:rsidP="0086546A">
      <w:pPr>
        <w:widowControl w:val="0"/>
        <w:numPr>
          <w:ilvl w:val="0"/>
          <w:numId w:val="29"/>
        </w:numPr>
        <w:tabs>
          <w:tab w:val="clear" w:pos="576"/>
        </w:tabs>
        <w:autoSpaceDE w:val="0"/>
        <w:autoSpaceDN w:val="0"/>
        <w:ind w:left="284" w:hanging="284"/>
        <w:jc w:val="both"/>
        <w:rPr>
          <w:sz w:val="22"/>
          <w:szCs w:val="22"/>
          <w:lang w:val="sr-Latn-ME"/>
        </w:rPr>
      </w:pPr>
      <w:r w:rsidRPr="00A1147E">
        <w:rPr>
          <w:sz w:val="22"/>
          <w:szCs w:val="22"/>
          <w:lang w:val="sr-Latn-ME"/>
        </w:rPr>
        <w:t>Ukoliko ste odrasla osoba, ne os</w:t>
      </w:r>
      <w:r w:rsidR="00342761" w:rsidRPr="00A1147E">
        <w:rPr>
          <w:sz w:val="22"/>
          <w:szCs w:val="22"/>
          <w:lang w:val="sr-Latn-ME"/>
        </w:rPr>
        <w:t>j</w:t>
      </w:r>
      <w:r w:rsidRPr="00A1147E">
        <w:rPr>
          <w:sz w:val="22"/>
          <w:szCs w:val="22"/>
          <w:lang w:val="sr-Latn-ME"/>
        </w:rPr>
        <w:t>ećate bolje ili se os</w:t>
      </w:r>
      <w:r w:rsidR="00342761" w:rsidRPr="00A1147E">
        <w:rPr>
          <w:sz w:val="22"/>
          <w:szCs w:val="22"/>
          <w:lang w:val="sr-Latn-ME"/>
        </w:rPr>
        <w:t>j</w:t>
      </w:r>
      <w:r w:rsidRPr="00A1147E">
        <w:rPr>
          <w:sz w:val="22"/>
          <w:szCs w:val="22"/>
          <w:lang w:val="sr-Latn-ME"/>
        </w:rPr>
        <w:t>ećate lošije posl</w:t>
      </w:r>
      <w:r w:rsidR="00342761" w:rsidRPr="00A1147E">
        <w:rPr>
          <w:sz w:val="22"/>
          <w:szCs w:val="22"/>
          <w:lang w:val="sr-Latn-ME"/>
        </w:rPr>
        <w:t>ij</w:t>
      </w:r>
      <w:r w:rsidRPr="00A1147E">
        <w:rPr>
          <w:sz w:val="22"/>
          <w:szCs w:val="22"/>
          <w:lang w:val="sr-Latn-ME"/>
        </w:rPr>
        <w:t>e 3 dana u slučaju povišene t</w:t>
      </w:r>
      <w:r w:rsidR="00342761" w:rsidRPr="00A1147E">
        <w:rPr>
          <w:sz w:val="22"/>
          <w:szCs w:val="22"/>
          <w:lang w:val="sr-Latn-ME"/>
        </w:rPr>
        <w:t>j</w:t>
      </w:r>
      <w:r w:rsidRPr="00A1147E">
        <w:rPr>
          <w:sz w:val="22"/>
          <w:szCs w:val="22"/>
          <w:lang w:val="sr-Latn-ME"/>
        </w:rPr>
        <w:t>elesne temperature ili 5 dana u slučaju bolova, morate se obratiti svom l</w:t>
      </w:r>
      <w:r w:rsidR="00342761" w:rsidRPr="00A1147E">
        <w:rPr>
          <w:sz w:val="22"/>
          <w:szCs w:val="22"/>
          <w:lang w:val="sr-Latn-ME"/>
        </w:rPr>
        <w:t>j</w:t>
      </w:r>
      <w:r w:rsidRPr="00A1147E">
        <w:rPr>
          <w:sz w:val="22"/>
          <w:szCs w:val="22"/>
          <w:lang w:val="sr-Latn-ME"/>
        </w:rPr>
        <w:t>ekaru.</w:t>
      </w:r>
    </w:p>
    <w:p w14:paraId="544945AE" w14:textId="478ACFAC" w:rsidR="00A949D7" w:rsidRPr="00A1147E" w:rsidRDefault="00A949D7" w:rsidP="0086546A">
      <w:pPr>
        <w:widowControl w:val="0"/>
        <w:numPr>
          <w:ilvl w:val="0"/>
          <w:numId w:val="29"/>
        </w:numPr>
        <w:tabs>
          <w:tab w:val="clear" w:pos="576"/>
        </w:tabs>
        <w:autoSpaceDE w:val="0"/>
        <w:autoSpaceDN w:val="0"/>
        <w:ind w:left="284" w:hanging="284"/>
        <w:jc w:val="both"/>
        <w:rPr>
          <w:sz w:val="22"/>
          <w:szCs w:val="22"/>
          <w:lang w:val="sr-Latn-ME"/>
        </w:rPr>
      </w:pPr>
      <w:r w:rsidRPr="00A1147E">
        <w:rPr>
          <w:sz w:val="22"/>
          <w:szCs w:val="22"/>
          <w:lang w:val="sr-Latn-ME"/>
        </w:rPr>
        <w:t>Kod d</w:t>
      </w:r>
      <w:r w:rsidR="00342761" w:rsidRPr="00A1147E">
        <w:rPr>
          <w:sz w:val="22"/>
          <w:szCs w:val="22"/>
          <w:lang w:val="sr-Latn-ME"/>
        </w:rPr>
        <w:t>j</w:t>
      </w:r>
      <w:r w:rsidRPr="00A1147E">
        <w:rPr>
          <w:sz w:val="22"/>
          <w:szCs w:val="22"/>
          <w:lang w:val="sr-Latn-ME"/>
        </w:rPr>
        <w:t>ece uzrasta od 3 do 6 m</w:t>
      </w:r>
      <w:r w:rsidR="00342761" w:rsidRPr="00A1147E">
        <w:rPr>
          <w:sz w:val="22"/>
          <w:szCs w:val="22"/>
          <w:lang w:val="sr-Latn-ME"/>
        </w:rPr>
        <w:t>j</w:t>
      </w:r>
      <w:r w:rsidRPr="00A1147E">
        <w:rPr>
          <w:sz w:val="22"/>
          <w:szCs w:val="22"/>
          <w:lang w:val="sr-Latn-ME"/>
        </w:rPr>
        <w:t>eseci neophodno je posav</w:t>
      </w:r>
      <w:r w:rsidR="00342761" w:rsidRPr="00A1147E">
        <w:rPr>
          <w:sz w:val="22"/>
          <w:szCs w:val="22"/>
          <w:lang w:val="sr-Latn-ME"/>
        </w:rPr>
        <w:t>j</w:t>
      </w:r>
      <w:r w:rsidRPr="00A1147E">
        <w:rPr>
          <w:sz w:val="22"/>
          <w:szCs w:val="22"/>
          <w:lang w:val="sr-Latn-ME"/>
        </w:rPr>
        <w:t>etovati se sa l</w:t>
      </w:r>
      <w:r w:rsidR="00342761" w:rsidRPr="00A1147E">
        <w:rPr>
          <w:sz w:val="22"/>
          <w:szCs w:val="22"/>
          <w:lang w:val="sr-Latn-ME"/>
        </w:rPr>
        <w:t>j</w:t>
      </w:r>
      <w:r w:rsidRPr="00A1147E">
        <w:rPr>
          <w:sz w:val="22"/>
          <w:szCs w:val="22"/>
          <w:lang w:val="sr-Latn-ME"/>
        </w:rPr>
        <w:t>ekarom ukoliko se simptomi pogoršaju, tj. ne čekati duže od 24 sata ukoliko se simptomi ne povlače.</w:t>
      </w:r>
    </w:p>
    <w:p w14:paraId="1A02F822" w14:textId="7836CF8A" w:rsidR="00A949D7" w:rsidRPr="00A1147E" w:rsidRDefault="00A949D7" w:rsidP="0086546A">
      <w:pPr>
        <w:widowControl w:val="0"/>
        <w:numPr>
          <w:ilvl w:val="0"/>
          <w:numId w:val="29"/>
        </w:numPr>
        <w:tabs>
          <w:tab w:val="clear" w:pos="576"/>
        </w:tabs>
        <w:autoSpaceDE w:val="0"/>
        <w:autoSpaceDN w:val="0"/>
        <w:ind w:left="284" w:hanging="284"/>
        <w:jc w:val="both"/>
        <w:rPr>
          <w:sz w:val="22"/>
          <w:szCs w:val="22"/>
          <w:lang w:val="sr-Latn-ME"/>
        </w:rPr>
      </w:pPr>
      <w:r w:rsidRPr="00A1147E">
        <w:rPr>
          <w:sz w:val="22"/>
          <w:szCs w:val="22"/>
          <w:lang w:val="sr-Latn-ME"/>
        </w:rPr>
        <w:t>Kod d</w:t>
      </w:r>
      <w:r w:rsidR="00342761" w:rsidRPr="00A1147E">
        <w:rPr>
          <w:sz w:val="22"/>
          <w:szCs w:val="22"/>
          <w:lang w:val="sr-Latn-ME"/>
        </w:rPr>
        <w:t>j</w:t>
      </w:r>
      <w:r w:rsidRPr="00A1147E">
        <w:rPr>
          <w:sz w:val="22"/>
          <w:szCs w:val="22"/>
          <w:lang w:val="sr-Latn-ME"/>
        </w:rPr>
        <w:t>ece uzrasta od 6 m</w:t>
      </w:r>
      <w:r w:rsidR="00342761" w:rsidRPr="00A1147E">
        <w:rPr>
          <w:sz w:val="22"/>
          <w:szCs w:val="22"/>
          <w:lang w:val="sr-Latn-ME"/>
        </w:rPr>
        <w:t>j</w:t>
      </w:r>
      <w:r w:rsidRPr="00A1147E">
        <w:rPr>
          <w:sz w:val="22"/>
          <w:szCs w:val="22"/>
          <w:lang w:val="sr-Latn-ME"/>
        </w:rPr>
        <w:t>eseci i adolescenata, potrebno je posav</w:t>
      </w:r>
      <w:r w:rsidR="00342761" w:rsidRPr="00A1147E">
        <w:rPr>
          <w:sz w:val="22"/>
          <w:szCs w:val="22"/>
          <w:lang w:val="sr-Latn-ME"/>
        </w:rPr>
        <w:t>j</w:t>
      </w:r>
      <w:r w:rsidRPr="00A1147E">
        <w:rPr>
          <w:sz w:val="22"/>
          <w:szCs w:val="22"/>
          <w:lang w:val="sr-Latn-ME"/>
        </w:rPr>
        <w:t>etovati se sa l</w:t>
      </w:r>
      <w:r w:rsidR="00342761" w:rsidRPr="00A1147E">
        <w:rPr>
          <w:sz w:val="22"/>
          <w:szCs w:val="22"/>
          <w:lang w:val="sr-Latn-ME"/>
        </w:rPr>
        <w:t>j</w:t>
      </w:r>
      <w:r w:rsidRPr="00A1147E">
        <w:rPr>
          <w:sz w:val="22"/>
          <w:szCs w:val="22"/>
          <w:lang w:val="sr-Latn-ME"/>
        </w:rPr>
        <w:t>ekarom ukoliko se simptomi pogoršaju ili ako je l</w:t>
      </w:r>
      <w:r w:rsidR="00342761" w:rsidRPr="00A1147E">
        <w:rPr>
          <w:sz w:val="22"/>
          <w:szCs w:val="22"/>
          <w:lang w:val="sr-Latn-ME"/>
        </w:rPr>
        <w:t>ij</w:t>
      </w:r>
      <w:r w:rsidRPr="00A1147E">
        <w:rPr>
          <w:sz w:val="22"/>
          <w:szCs w:val="22"/>
          <w:lang w:val="sr-Latn-ME"/>
        </w:rPr>
        <w:t xml:space="preserve">ek </w:t>
      </w:r>
      <w:r w:rsidR="00342761" w:rsidRPr="00A1147E">
        <w:rPr>
          <w:sz w:val="22"/>
          <w:szCs w:val="22"/>
          <w:lang w:val="sr-Latn-ME"/>
        </w:rPr>
        <w:t>Brufen</w:t>
      </w:r>
      <w:r w:rsidR="00A1147E">
        <w:rPr>
          <w:sz w:val="22"/>
          <w:szCs w:val="22"/>
          <w:lang w:val="sr-Latn-ME"/>
        </w:rPr>
        <w:t xml:space="preserve"> </w:t>
      </w:r>
      <w:r w:rsidR="00EB32EE" w:rsidRPr="00A1147E">
        <w:rPr>
          <w:sz w:val="22"/>
          <w:szCs w:val="22"/>
          <w:lang w:val="sr-Latn-ME"/>
        </w:rPr>
        <w:t>OTC</w:t>
      </w:r>
      <w:r w:rsidR="00342761" w:rsidRPr="00A1147E">
        <w:rPr>
          <w:sz w:val="22"/>
          <w:szCs w:val="22"/>
          <w:lang w:val="sr-Latn-ME"/>
        </w:rPr>
        <w:t xml:space="preserve"> </w:t>
      </w:r>
      <w:r w:rsidRPr="00A1147E">
        <w:rPr>
          <w:sz w:val="22"/>
          <w:szCs w:val="22"/>
          <w:lang w:val="sr-Latn-ME"/>
        </w:rPr>
        <w:t>potrebno prim</w:t>
      </w:r>
      <w:r w:rsidR="00342761" w:rsidRPr="00A1147E">
        <w:rPr>
          <w:sz w:val="22"/>
          <w:szCs w:val="22"/>
          <w:lang w:val="sr-Latn-ME"/>
        </w:rPr>
        <w:t>j</w:t>
      </w:r>
      <w:r w:rsidRPr="00A1147E">
        <w:rPr>
          <w:sz w:val="22"/>
          <w:szCs w:val="22"/>
          <w:lang w:val="sr-Latn-ME"/>
        </w:rPr>
        <w:t>enjivati duže od 3 dana.</w:t>
      </w:r>
    </w:p>
    <w:p w14:paraId="0A08F4A5" w14:textId="77777777" w:rsidR="00C269D7" w:rsidRPr="00A1147E" w:rsidRDefault="00C269D7" w:rsidP="0086546A">
      <w:pPr>
        <w:widowControl w:val="0"/>
        <w:autoSpaceDE w:val="0"/>
        <w:autoSpaceDN w:val="0"/>
        <w:ind w:left="600"/>
        <w:jc w:val="both"/>
        <w:rPr>
          <w:sz w:val="22"/>
          <w:szCs w:val="22"/>
          <w:lang w:val="sr-Latn-ME"/>
        </w:rPr>
      </w:pPr>
    </w:p>
    <w:p w14:paraId="149E0488" w14:textId="77777777" w:rsidR="00A92C66" w:rsidRPr="00A1147E" w:rsidRDefault="00A92C66" w:rsidP="0086546A">
      <w:pPr>
        <w:widowControl w:val="0"/>
        <w:autoSpaceDE w:val="0"/>
        <w:autoSpaceDN w:val="0"/>
        <w:ind w:left="600"/>
        <w:jc w:val="both"/>
        <w:rPr>
          <w:sz w:val="22"/>
          <w:szCs w:val="22"/>
          <w:lang w:val="sr-Latn-ME"/>
        </w:rPr>
      </w:pPr>
    </w:p>
    <w:p w14:paraId="0D209DCA" w14:textId="77777777" w:rsidR="00A32113" w:rsidRPr="00A1147E" w:rsidRDefault="00A32113" w:rsidP="0086546A">
      <w:pPr>
        <w:widowControl w:val="0"/>
        <w:autoSpaceDE w:val="0"/>
        <w:autoSpaceDN w:val="0"/>
        <w:jc w:val="both"/>
        <w:rPr>
          <w:b/>
          <w:bCs/>
          <w:sz w:val="22"/>
          <w:szCs w:val="22"/>
          <w:lang w:val="sr-Latn-ME"/>
        </w:rPr>
      </w:pPr>
      <w:r w:rsidRPr="00A1147E">
        <w:rPr>
          <w:b/>
          <w:bCs/>
          <w:sz w:val="22"/>
          <w:szCs w:val="22"/>
          <w:lang w:val="sr-Latn-ME"/>
        </w:rPr>
        <w:t>U ovom uputstvu pročitaćete:</w:t>
      </w:r>
    </w:p>
    <w:p w14:paraId="375213B1" w14:textId="2ACAE080" w:rsidR="00A32113" w:rsidRPr="00A1147E" w:rsidRDefault="00A32113" w:rsidP="0086546A">
      <w:pPr>
        <w:widowControl w:val="0"/>
        <w:numPr>
          <w:ilvl w:val="0"/>
          <w:numId w:val="17"/>
        </w:numPr>
        <w:tabs>
          <w:tab w:val="clear" w:pos="360"/>
          <w:tab w:val="left" w:pos="569"/>
          <w:tab w:val="left" w:pos="600"/>
        </w:tabs>
        <w:autoSpaceDE w:val="0"/>
        <w:autoSpaceDN w:val="0"/>
        <w:jc w:val="both"/>
        <w:rPr>
          <w:sz w:val="22"/>
          <w:szCs w:val="22"/>
          <w:lang w:val="sr-Latn-ME"/>
        </w:rPr>
      </w:pPr>
      <w:r w:rsidRPr="00A1147E">
        <w:rPr>
          <w:sz w:val="22"/>
          <w:szCs w:val="22"/>
          <w:lang w:val="sr-Latn-ME"/>
        </w:rPr>
        <w:t xml:space="preserve">Šta je lijek </w:t>
      </w:r>
      <w:bookmarkStart w:id="0" w:name="_Hlk139374615"/>
      <w:r w:rsidR="00FE4DEA" w:rsidRPr="00A1147E">
        <w:rPr>
          <w:sz w:val="22"/>
          <w:szCs w:val="22"/>
          <w:lang w:val="sr-Latn-ME"/>
        </w:rPr>
        <w:t>Brufen</w:t>
      </w:r>
      <w:bookmarkEnd w:id="0"/>
      <w:r w:rsidR="00A1147E">
        <w:rPr>
          <w:sz w:val="22"/>
          <w:szCs w:val="22"/>
          <w:lang w:val="sr-Latn-ME"/>
        </w:rPr>
        <w:t xml:space="preserve"> </w:t>
      </w:r>
      <w:r w:rsidR="005C1B93" w:rsidRPr="00A1147E">
        <w:rPr>
          <w:sz w:val="22"/>
          <w:szCs w:val="22"/>
          <w:lang w:val="sr-Latn-ME"/>
        </w:rPr>
        <w:t>OTC</w:t>
      </w:r>
      <w:r w:rsidR="00FE4DEA" w:rsidRPr="00A1147E">
        <w:rPr>
          <w:sz w:val="22"/>
          <w:szCs w:val="22"/>
          <w:lang w:val="sr-Latn-ME"/>
        </w:rPr>
        <w:t xml:space="preserve"> </w:t>
      </w:r>
      <w:r w:rsidRPr="00A1147E">
        <w:rPr>
          <w:sz w:val="22"/>
          <w:szCs w:val="22"/>
          <w:lang w:val="sr-Latn-ME"/>
        </w:rPr>
        <w:t xml:space="preserve"> i čemu je namijenjen</w:t>
      </w:r>
    </w:p>
    <w:p w14:paraId="62CA47D0" w14:textId="7B60DDE6" w:rsidR="00A32113" w:rsidRPr="00A1147E" w:rsidRDefault="00A32113" w:rsidP="0086546A">
      <w:pPr>
        <w:widowControl w:val="0"/>
        <w:numPr>
          <w:ilvl w:val="0"/>
          <w:numId w:val="17"/>
        </w:numPr>
        <w:tabs>
          <w:tab w:val="clear" w:pos="360"/>
          <w:tab w:val="left" w:pos="569"/>
          <w:tab w:val="left" w:pos="600"/>
        </w:tabs>
        <w:autoSpaceDE w:val="0"/>
        <w:autoSpaceDN w:val="0"/>
        <w:jc w:val="both"/>
        <w:rPr>
          <w:sz w:val="22"/>
          <w:szCs w:val="22"/>
          <w:lang w:val="sr-Latn-ME"/>
        </w:rPr>
      </w:pPr>
      <w:r w:rsidRPr="00A1147E">
        <w:rPr>
          <w:sz w:val="22"/>
          <w:szCs w:val="22"/>
          <w:lang w:val="sr-Latn-ME"/>
        </w:rPr>
        <w:t xml:space="preserve">Šta treba da znate prije nego što uzmete lijek </w:t>
      </w:r>
      <w:r w:rsidR="00FE4DEA" w:rsidRPr="00A1147E">
        <w:rPr>
          <w:sz w:val="22"/>
          <w:szCs w:val="22"/>
          <w:lang w:val="sr-Latn-ME"/>
        </w:rPr>
        <w:t>Brufen</w:t>
      </w:r>
      <w:r w:rsidR="00A1147E">
        <w:rPr>
          <w:sz w:val="22"/>
          <w:szCs w:val="22"/>
          <w:lang w:val="sr-Latn-ME"/>
        </w:rPr>
        <w:t xml:space="preserve"> </w:t>
      </w:r>
      <w:r w:rsidR="005C1B93" w:rsidRPr="00A1147E">
        <w:rPr>
          <w:sz w:val="22"/>
          <w:szCs w:val="22"/>
          <w:lang w:val="sr-Latn-ME"/>
        </w:rPr>
        <w:t>OTC</w:t>
      </w:r>
      <w:r w:rsidR="00FE4DEA" w:rsidRPr="00A1147E">
        <w:rPr>
          <w:sz w:val="22"/>
          <w:szCs w:val="22"/>
          <w:lang w:val="sr-Latn-ME"/>
        </w:rPr>
        <w:t xml:space="preserve"> </w:t>
      </w:r>
    </w:p>
    <w:p w14:paraId="0531E097" w14:textId="13999634" w:rsidR="00A32113" w:rsidRPr="00A1147E" w:rsidRDefault="00A32113" w:rsidP="0086546A">
      <w:pPr>
        <w:widowControl w:val="0"/>
        <w:numPr>
          <w:ilvl w:val="0"/>
          <w:numId w:val="17"/>
        </w:numPr>
        <w:tabs>
          <w:tab w:val="clear" w:pos="360"/>
          <w:tab w:val="left" w:pos="569"/>
          <w:tab w:val="left" w:pos="600"/>
        </w:tabs>
        <w:autoSpaceDE w:val="0"/>
        <w:autoSpaceDN w:val="0"/>
        <w:jc w:val="both"/>
        <w:rPr>
          <w:sz w:val="22"/>
          <w:szCs w:val="22"/>
          <w:lang w:val="sr-Latn-ME"/>
        </w:rPr>
      </w:pPr>
      <w:r w:rsidRPr="00A1147E">
        <w:rPr>
          <w:sz w:val="22"/>
          <w:szCs w:val="22"/>
          <w:lang w:val="sr-Latn-ME"/>
        </w:rPr>
        <w:t xml:space="preserve">Kako se upotrebljava lijek </w:t>
      </w:r>
      <w:r w:rsidR="00FE4DEA" w:rsidRPr="00A1147E">
        <w:rPr>
          <w:sz w:val="22"/>
          <w:szCs w:val="22"/>
          <w:lang w:val="sr-Latn-ME"/>
        </w:rPr>
        <w:t>Brufen</w:t>
      </w:r>
      <w:r w:rsidR="00A1147E">
        <w:rPr>
          <w:sz w:val="22"/>
          <w:szCs w:val="22"/>
          <w:lang w:val="sr-Latn-ME"/>
        </w:rPr>
        <w:t xml:space="preserve"> </w:t>
      </w:r>
      <w:r w:rsidR="005C1B93" w:rsidRPr="00A1147E">
        <w:rPr>
          <w:sz w:val="22"/>
          <w:szCs w:val="22"/>
          <w:lang w:val="sr-Latn-ME"/>
        </w:rPr>
        <w:t>OTC</w:t>
      </w:r>
      <w:r w:rsidR="00FE4DEA" w:rsidRPr="00A1147E">
        <w:rPr>
          <w:sz w:val="22"/>
          <w:szCs w:val="22"/>
          <w:lang w:val="sr-Latn-ME"/>
        </w:rPr>
        <w:t xml:space="preserve"> </w:t>
      </w:r>
    </w:p>
    <w:p w14:paraId="6581B527" w14:textId="77777777" w:rsidR="00A32113" w:rsidRPr="00A1147E" w:rsidRDefault="00A32113" w:rsidP="0086546A">
      <w:pPr>
        <w:widowControl w:val="0"/>
        <w:numPr>
          <w:ilvl w:val="0"/>
          <w:numId w:val="17"/>
        </w:numPr>
        <w:tabs>
          <w:tab w:val="clear" w:pos="360"/>
          <w:tab w:val="left" w:pos="569"/>
          <w:tab w:val="left" w:pos="600"/>
        </w:tabs>
        <w:autoSpaceDE w:val="0"/>
        <w:autoSpaceDN w:val="0"/>
        <w:jc w:val="both"/>
        <w:rPr>
          <w:sz w:val="22"/>
          <w:szCs w:val="22"/>
          <w:lang w:val="sr-Latn-ME"/>
        </w:rPr>
      </w:pPr>
      <w:r w:rsidRPr="00A1147E">
        <w:rPr>
          <w:sz w:val="22"/>
          <w:szCs w:val="22"/>
          <w:lang w:val="sr-Latn-ME"/>
        </w:rPr>
        <w:t xml:space="preserve">Moguća neželjena dejstva </w:t>
      </w:r>
    </w:p>
    <w:p w14:paraId="3C0F9121" w14:textId="3D490A9C" w:rsidR="00A32113" w:rsidRPr="00A1147E" w:rsidRDefault="00A32113" w:rsidP="0086546A">
      <w:pPr>
        <w:widowControl w:val="0"/>
        <w:numPr>
          <w:ilvl w:val="0"/>
          <w:numId w:val="17"/>
        </w:numPr>
        <w:tabs>
          <w:tab w:val="clear" w:pos="360"/>
          <w:tab w:val="left" w:pos="569"/>
          <w:tab w:val="left" w:pos="600"/>
        </w:tabs>
        <w:autoSpaceDE w:val="0"/>
        <w:autoSpaceDN w:val="0"/>
        <w:jc w:val="both"/>
        <w:rPr>
          <w:sz w:val="22"/>
          <w:szCs w:val="22"/>
          <w:lang w:val="sr-Latn-ME"/>
        </w:rPr>
      </w:pPr>
      <w:r w:rsidRPr="00A1147E">
        <w:rPr>
          <w:sz w:val="22"/>
          <w:szCs w:val="22"/>
          <w:lang w:val="sr-Latn-ME"/>
        </w:rPr>
        <w:t xml:space="preserve">Kako čuvati lijek </w:t>
      </w:r>
      <w:r w:rsidR="00FE4DEA" w:rsidRPr="00A1147E">
        <w:rPr>
          <w:sz w:val="22"/>
          <w:szCs w:val="22"/>
          <w:lang w:val="sr-Latn-ME"/>
        </w:rPr>
        <w:t>Brufen</w:t>
      </w:r>
      <w:r w:rsidR="00A1147E">
        <w:rPr>
          <w:sz w:val="22"/>
          <w:szCs w:val="22"/>
          <w:lang w:val="sr-Latn-ME"/>
        </w:rPr>
        <w:t xml:space="preserve"> </w:t>
      </w:r>
      <w:r w:rsidR="005C1B93" w:rsidRPr="00A1147E">
        <w:rPr>
          <w:sz w:val="22"/>
          <w:szCs w:val="22"/>
          <w:lang w:val="sr-Latn-ME"/>
        </w:rPr>
        <w:t>OTC</w:t>
      </w:r>
      <w:r w:rsidR="00FE4DEA" w:rsidRPr="00A1147E">
        <w:rPr>
          <w:sz w:val="22"/>
          <w:szCs w:val="22"/>
          <w:lang w:val="sr-Latn-ME"/>
        </w:rPr>
        <w:t xml:space="preserve"> </w:t>
      </w:r>
    </w:p>
    <w:p w14:paraId="3C3F7169" w14:textId="77777777" w:rsidR="00A32113" w:rsidRPr="00A1147E" w:rsidRDefault="000A77B3" w:rsidP="0086546A">
      <w:pPr>
        <w:widowControl w:val="0"/>
        <w:numPr>
          <w:ilvl w:val="0"/>
          <w:numId w:val="17"/>
        </w:numPr>
        <w:tabs>
          <w:tab w:val="clear" w:pos="360"/>
          <w:tab w:val="left" w:pos="569"/>
          <w:tab w:val="left" w:pos="600"/>
        </w:tabs>
        <w:autoSpaceDE w:val="0"/>
        <w:autoSpaceDN w:val="0"/>
        <w:jc w:val="both"/>
        <w:rPr>
          <w:b/>
          <w:bCs/>
          <w:sz w:val="22"/>
          <w:szCs w:val="22"/>
          <w:lang w:val="sr-Latn-ME"/>
        </w:rPr>
      </w:pPr>
      <w:r w:rsidRPr="00A1147E">
        <w:rPr>
          <w:sz w:val="22"/>
          <w:szCs w:val="22"/>
          <w:lang w:val="sr-Latn-ME"/>
        </w:rPr>
        <w:t>Sadržaj pakovanja i d</w:t>
      </w:r>
      <w:r w:rsidR="00A32113" w:rsidRPr="00A1147E">
        <w:rPr>
          <w:sz w:val="22"/>
          <w:szCs w:val="22"/>
          <w:lang w:val="sr-Latn-ME"/>
        </w:rPr>
        <w:t>odatne informacije</w:t>
      </w:r>
      <w:r w:rsidR="00A02C42" w:rsidRPr="00A1147E">
        <w:rPr>
          <w:sz w:val="22"/>
          <w:szCs w:val="22"/>
          <w:lang w:val="sr-Latn-ME"/>
        </w:rPr>
        <w:t xml:space="preserve"> </w:t>
      </w:r>
    </w:p>
    <w:p w14:paraId="68EE9B7D" w14:textId="77777777" w:rsidR="00A32113" w:rsidRPr="00A1147E" w:rsidRDefault="00A32113" w:rsidP="00D8615F">
      <w:pPr>
        <w:widowControl w:val="0"/>
        <w:autoSpaceDE w:val="0"/>
        <w:autoSpaceDN w:val="0"/>
        <w:rPr>
          <w:sz w:val="22"/>
          <w:szCs w:val="22"/>
          <w:lang w:val="sr-Latn-ME"/>
        </w:rPr>
      </w:pPr>
    </w:p>
    <w:p w14:paraId="24CFFC27" w14:textId="77777777" w:rsidR="00C22BE5" w:rsidRPr="00A1147E" w:rsidRDefault="00C22BE5" w:rsidP="00C22BE5">
      <w:pPr>
        <w:pStyle w:val="Header"/>
        <w:tabs>
          <w:tab w:val="left" w:pos="284"/>
        </w:tabs>
        <w:rPr>
          <w:sz w:val="22"/>
          <w:szCs w:val="22"/>
          <w:lang w:val="sr-Latn-ME"/>
        </w:rPr>
      </w:pPr>
    </w:p>
    <w:p w14:paraId="5A0933AA" w14:textId="77777777" w:rsidR="00CF1B2D" w:rsidRPr="00A1147E" w:rsidRDefault="00CF1B2D">
      <w:pPr>
        <w:rPr>
          <w:b/>
          <w:bCs/>
          <w:sz w:val="22"/>
          <w:szCs w:val="22"/>
          <w:lang w:val="sr-Latn-ME"/>
        </w:rPr>
      </w:pPr>
      <w:r w:rsidRPr="00A1147E">
        <w:rPr>
          <w:b/>
          <w:bCs/>
          <w:sz w:val="22"/>
          <w:szCs w:val="22"/>
          <w:lang w:val="sr-Latn-ME"/>
        </w:rPr>
        <w:br w:type="page"/>
      </w:r>
    </w:p>
    <w:p w14:paraId="3566A189" w14:textId="0D8930E4" w:rsidR="00A32113" w:rsidRPr="00A1147E" w:rsidRDefault="00A32113" w:rsidP="00FB6603">
      <w:pPr>
        <w:tabs>
          <w:tab w:val="left" w:pos="540"/>
          <w:tab w:val="left" w:pos="569"/>
        </w:tabs>
        <w:rPr>
          <w:b/>
          <w:bCs/>
          <w:sz w:val="22"/>
          <w:szCs w:val="22"/>
          <w:lang w:val="sr-Latn-ME"/>
        </w:rPr>
      </w:pPr>
      <w:r w:rsidRPr="00A1147E">
        <w:rPr>
          <w:b/>
          <w:bCs/>
          <w:sz w:val="22"/>
          <w:szCs w:val="22"/>
          <w:lang w:val="sr-Latn-ME"/>
        </w:rPr>
        <w:lastRenderedPageBreak/>
        <w:t xml:space="preserve">1. </w:t>
      </w:r>
      <w:r w:rsidR="00FB6603" w:rsidRPr="00A1147E">
        <w:rPr>
          <w:b/>
          <w:bCs/>
          <w:sz w:val="22"/>
          <w:szCs w:val="22"/>
          <w:lang w:val="sr-Latn-ME"/>
        </w:rPr>
        <w:tab/>
      </w:r>
      <w:r w:rsidRPr="00A1147E">
        <w:rPr>
          <w:b/>
          <w:bCs/>
          <w:sz w:val="22"/>
          <w:szCs w:val="22"/>
          <w:lang w:val="sr-Latn-ME"/>
        </w:rPr>
        <w:t xml:space="preserve">ŠTA JE LIJEK </w:t>
      </w:r>
      <w:r w:rsidR="00FE4DEA" w:rsidRPr="00A1147E">
        <w:rPr>
          <w:b/>
          <w:bCs/>
          <w:caps/>
          <w:sz w:val="22"/>
          <w:szCs w:val="22"/>
          <w:lang w:val="sr-Latn-ME"/>
        </w:rPr>
        <w:t>Brufen</w:t>
      </w:r>
      <w:r w:rsidR="00A1147E">
        <w:rPr>
          <w:b/>
          <w:bCs/>
          <w:caps/>
          <w:sz w:val="22"/>
          <w:szCs w:val="22"/>
          <w:lang w:val="sr-Latn-ME"/>
        </w:rPr>
        <w:t xml:space="preserve"> </w:t>
      </w:r>
      <w:r w:rsidR="005C1B93" w:rsidRPr="00A1147E">
        <w:rPr>
          <w:b/>
          <w:bCs/>
          <w:caps/>
          <w:sz w:val="22"/>
          <w:szCs w:val="22"/>
          <w:lang w:val="sr-Latn-ME"/>
        </w:rPr>
        <w:t xml:space="preserve">OTC </w:t>
      </w:r>
      <w:r w:rsidRPr="00A1147E">
        <w:rPr>
          <w:b/>
          <w:bCs/>
          <w:sz w:val="22"/>
          <w:szCs w:val="22"/>
          <w:lang w:val="sr-Latn-ME"/>
        </w:rPr>
        <w:t>I ČEMU JE NAMIJENJEN</w:t>
      </w:r>
    </w:p>
    <w:p w14:paraId="3D4FC5A8" w14:textId="77777777" w:rsidR="00445D8F" w:rsidRPr="00A1147E" w:rsidRDefault="00445D8F" w:rsidP="00A32113">
      <w:pPr>
        <w:rPr>
          <w:sz w:val="22"/>
          <w:szCs w:val="22"/>
          <w:lang w:val="sr-Latn-ME"/>
        </w:rPr>
      </w:pPr>
    </w:p>
    <w:p w14:paraId="680DBB40" w14:textId="42478212" w:rsidR="00342761" w:rsidRPr="00A1147E" w:rsidRDefault="00342761" w:rsidP="00342761">
      <w:pPr>
        <w:tabs>
          <w:tab w:val="left" w:pos="284"/>
        </w:tabs>
        <w:jc w:val="both"/>
        <w:rPr>
          <w:sz w:val="22"/>
          <w:szCs w:val="22"/>
          <w:lang w:val="sr-Latn-ME"/>
        </w:rPr>
      </w:pPr>
      <w:r w:rsidRPr="00A1147E">
        <w:rPr>
          <w:sz w:val="22"/>
          <w:szCs w:val="22"/>
          <w:lang w:val="sr-Latn-ME"/>
        </w:rPr>
        <w:t>Lijek Brufen</w:t>
      </w:r>
      <w:r w:rsidR="00A1147E">
        <w:rPr>
          <w:sz w:val="22"/>
          <w:szCs w:val="22"/>
          <w:lang w:val="sr-Latn-ME"/>
        </w:rPr>
        <w:t xml:space="preserve"> </w:t>
      </w:r>
      <w:r w:rsidR="005C1B93" w:rsidRPr="00A1147E">
        <w:rPr>
          <w:sz w:val="22"/>
          <w:szCs w:val="22"/>
          <w:lang w:val="sr-Latn-ME"/>
        </w:rPr>
        <w:t>OTC</w:t>
      </w:r>
      <w:r w:rsidR="008714C2" w:rsidRPr="00A1147E">
        <w:rPr>
          <w:sz w:val="22"/>
          <w:szCs w:val="22"/>
          <w:lang w:val="sr-Latn-ME"/>
        </w:rPr>
        <w:t xml:space="preserve"> sirup</w:t>
      </w:r>
      <w:r w:rsidRPr="00A1147E">
        <w:rPr>
          <w:sz w:val="22"/>
          <w:szCs w:val="22"/>
          <w:lang w:val="sr-Latn-ME"/>
        </w:rPr>
        <w:t xml:space="preserve"> sadrži aktivnu supstancu ibuprofen i pripada grupi ljekova koji se zovu NSAIL (nesteroidni antiinflamatorni ljekovi). Lijek Brufen</w:t>
      </w:r>
      <w:r w:rsidR="00A1147E">
        <w:rPr>
          <w:sz w:val="22"/>
          <w:szCs w:val="22"/>
          <w:lang w:val="sr-Latn-ME"/>
        </w:rPr>
        <w:t xml:space="preserve"> </w:t>
      </w:r>
      <w:r w:rsidR="005C1B93" w:rsidRPr="00A1147E">
        <w:rPr>
          <w:sz w:val="22"/>
          <w:szCs w:val="22"/>
          <w:lang w:val="sr-Latn-ME"/>
        </w:rPr>
        <w:t>OTC</w:t>
      </w:r>
      <w:r w:rsidRPr="00A1147E">
        <w:rPr>
          <w:sz w:val="22"/>
          <w:szCs w:val="22"/>
          <w:lang w:val="sr-Latn-ME"/>
        </w:rPr>
        <w:t xml:space="preserve"> ublažava bol, snižava povišenu tjelesnu temperaturu i djeluje protivupalno.</w:t>
      </w:r>
    </w:p>
    <w:p w14:paraId="71D581A7" w14:textId="77777777" w:rsidR="00342761" w:rsidRPr="00A1147E" w:rsidRDefault="00342761" w:rsidP="00342761">
      <w:pPr>
        <w:tabs>
          <w:tab w:val="left" w:pos="284"/>
        </w:tabs>
        <w:jc w:val="both"/>
        <w:rPr>
          <w:sz w:val="22"/>
          <w:szCs w:val="22"/>
          <w:lang w:val="sr-Latn-ME"/>
        </w:rPr>
      </w:pPr>
    </w:p>
    <w:p w14:paraId="26DBEA17" w14:textId="3B77FF74" w:rsidR="00342761" w:rsidRPr="00A1147E" w:rsidRDefault="00342761" w:rsidP="00342761">
      <w:pPr>
        <w:tabs>
          <w:tab w:val="left" w:pos="284"/>
        </w:tabs>
        <w:jc w:val="both"/>
        <w:rPr>
          <w:sz w:val="22"/>
          <w:szCs w:val="22"/>
          <w:lang w:val="sr-Latn-ME"/>
        </w:rPr>
      </w:pPr>
      <w:r w:rsidRPr="00A1147E">
        <w:rPr>
          <w:sz w:val="22"/>
          <w:szCs w:val="22"/>
          <w:lang w:val="sr-Latn-ME"/>
        </w:rPr>
        <w:t>Lijek Brufen</w:t>
      </w:r>
      <w:r w:rsidR="00A1147E">
        <w:rPr>
          <w:sz w:val="22"/>
          <w:szCs w:val="22"/>
          <w:lang w:val="sr-Latn-ME"/>
        </w:rPr>
        <w:t xml:space="preserve"> </w:t>
      </w:r>
      <w:r w:rsidR="005C1B93" w:rsidRPr="00A1147E">
        <w:rPr>
          <w:sz w:val="22"/>
          <w:szCs w:val="22"/>
          <w:lang w:val="sr-Latn-ME"/>
        </w:rPr>
        <w:t>OTC</w:t>
      </w:r>
      <w:r w:rsidR="008714C2" w:rsidRPr="00A1147E">
        <w:rPr>
          <w:sz w:val="22"/>
          <w:szCs w:val="22"/>
          <w:lang w:val="sr-Latn-ME"/>
        </w:rPr>
        <w:t xml:space="preserve"> </w:t>
      </w:r>
      <w:r w:rsidRPr="00A1147E">
        <w:rPr>
          <w:sz w:val="22"/>
          <w:szCs w:val="22"/>
          <w:lang w:val="sr-Latn-ME"/>
        </w:rPr>
        <w:t>se koristi za kratkotrajno simptomatsko ublažavanje blagih do umjerenih bolova i bolnih menstruacija kod odrsalih i adolescenata uzrasta od 12 godina (≥ 40 kg).</w:t>
      </w:r>
    </w:p>
    <w:p w14:paraId="5DB04919" w14:textId="77777777" w:rsidR="00342761" w:rsidRPr="00A1147E" w:rsidRDefault="00342761" w:rsidP="00342761">
      <w:pPr>
        <w:tabs>
          <w:tab w:val="left" w:pos="284"/>
        </w:tabs>
        <w:jc w:val="both"/>
        <w:rPr>
          <w:sz w:val="22"/>
          <w:szCs w:val="22"/>
          <w:lang w:val="sr-Latn-ME"/>
        </w:rPr>
      </w:pPr>
    </w:p>
    <w:p w14:paraId="4EF12EA1" w14:textId="5A21AB23" w:rsidR="00342761" w:rsidRPr="00A1147E" w:rsidRDefault="00342761" w:rsidP="00342761">
      <w:pPr>
        <w:tabs>
          <w:tab w:val="left" w:pos="284"/>
        </w:tabs>
        <w:jc w:val="both"/>
        <w:rPr>
          <w:sz w:val="22"/>
          <w:szCs w:val="22"/>
          <w:lang w:val="sr-Latn-ME"/>
        </w:rPr>
      </w:pPr>
      <w:r w:rsidRPr="00A1147E">
        <w:rPr>
          <w:sz w:val="22"/>
          <w:szCs w:val="22"/>
          <w:lang w:val="sr-Latn-ME"/>
        </w:rPr>
        <w:t>Kod djece uzrasta 3 mjeseca do 12 godina lijek Brufen</w:t>
      </w:r>
      <w:r w:rsidR="00A1147E">
        <w:rPr>
          <w:sz w:val="22"/>
          <w:szCs w:val="22"/>
          <w:lang w:val="sr-Latn-ME"/>
        </w:rPr>
        <w:t xml:space="preserve"> </w:t>
      </w:r>
      <w:r w:rsidR="005C1B93" w:rsidRPr="00A1147E">
        <w:rPr>
          <w:sz w:val="22"/>
          <w:szCs w:val="22"/>
          <w:lang w:val="sr-Latn-ME"/>
        </w:rPr>
        <w:t>OTC</w:t>
      </w:r>
      <w:r w:rsidR="008714C2" w:rsidRPr="00A1147E">
        <w:rPr>
          <w:sz w:val="22"/>
          <w:szCs w:val="22"/>
          <w:lang w:val="sr-Latn-ME"/>
        </w:rPr>
        <w:t xml:space="preserve"> sirup</w:t>
      </w:r>
      <w:r w:rsidRPr="00A1147E">
        <w:rPr>
          <w:sz w:val="22"/>
          <w:szCs w:val="22"/>
          <w:lang w:val="sr-Latn-ME"/>
        </w:rPr>
        <w:t xml:space="preserve"> se koristi za akutna bolna stanja i povišenu tjelesnu temperaturu povezanu sa prehladom.</w:t>
      </w:r>
    </w:p>
    <w:p w14:paraId="1596BB92" w14:textId="77777777" w:rsidR="00342761" w:rsidRPr="00A1147E" w:rsidRDefault="00342761" w:rsidP="00342761">
      <w:pPr>
        <w:tabs>
          <w:tab w:val="left" w:pos="284"/>
        </w:tabs>
        <w:jc w:val="both"/>
        <w:rPr>
          <w:sz w:val="22"/>
          <w:szCs w:val="22"/>
          <w:lang w:val="sr-Latn-ME"/>
        </w:rPr>
      </w:pPr>
    </w:p>
    <w:p w14:paraId="52A684CA" w14:textId="3246CB61" w:rsidR="00342761" w:rsidRPr="00A1147E" w:rsidRDefault="00342761" w:rsidP="00342761">
      <w:pPr>
        <w:tabs>
          <w:tab w:val="left" w:pos="284"/>
        </w:tabs>
        <w:jc w:val="both"/>
        <w:rPr>
          <w:sz w:val="22"/>
          <w:szCs w:val="22"/>
          <w:lang w:val="sr-Latn-ME"/>
        </w:rPr>
      </w:pPr>
      <w:r w:rsidRPr="00A1147E">
        <w:rPr>
          <w:sz w:val="22"/>
          <w:szCs w:val="22"/>
          <w:lang w:val="sr-Latn-ME"/>
        </w:rPr>
        <w:t>Efekti lijeka Brufen</w:t>
      </w:r>
      <w:r w:rsidR="00A1147E">
        <w:rPr>
          <w:sz w:val="22"/>
          <w:szCs w:val="22"/>
          <w:vertAlign w:val="superscript"/>
          <w:lang w:val="sr-Latn-ME"/>
        </w:rPr>
        <w:t xml:space="preserve"> </w:t>
      </w:r>
      <w:r w:rsidR="005C1B93" w:rsidRPr="00A1147E">
        <w:rPr>
          <w:sz w:val="22"/>
          <w:szCs w:val="22"/>
          <w:lang w:val="sr-Latn-ME"/>
        </w:rPr>
        <w:t>OTC</w:t>
      </w:r>
      <w:r w:rsidRPr="00A1147E">
        <w:rPr>
          <w:sz w:val="22"/>
          <w:szCs w:val="22"/>
          <w:lang w:val="sr-Latn-ME"/>
        </w:rPr>
        <w:t xml:space="preserve"> se postižu uobičajeno nakon 30 minuta od upotrebe.</w:t>
      </w:r>
    </w:p>
    <w:p w14:paraId="385EA369" w14:textId="4ECCB9FC" w:rsidR="00445D8F" w:rsidRPr="00A1147E" w:rsidRDefault="00445D8F" w:rsidP="00A32113">
      <w:pPr>
        <w:rPr>
          <w:sz w:val="22"/>
          <w:szCs w:val="22"/>
          <w:lang w:val="sr-Latn-ME"/>
        </w:rPr>
      </w:pPr>
    </w:p>
    <w:p w14:paraId="1F07DD67" w14:textId="77777777" w:rsidR="000623C2" w:rsidRPr="00A1147E" w:rsidRDefault="000623C2" w:rsidP="00A32113">
      <w:pPr>
        <w:rPr>
          <w:sz w:val="22"/>
          <w:szCs w:val="22"/>
          <w:lang w:val="sr-Latn-ME"/>
        </w:rPr>
      </w:pPr>
    </w:p>
    <w:p w14:paraId="21AFC3C5" w14:textId="014ADB59" w:rsidR="00A32113" w:rsidRPr="00A1147E" w:rsidRDefault="00A32113" w:rsidP="00FB6603">
      <w:pPr>
        <w:tabs>
          <w:tab w:val="left" w:pos="540"/>
          <w:tab w:val="left" w:pos="569"/>
        </w:tabs>
        <w:rPr>
          <w:b/>
          <w:caps/>
          <w:sz w:val="22"/>
          <w:szCs w:val="22"/>
          <w:lang w:val="sr-Latn-ME"/>
        </w:rPr>
      </w:pPr>
      <w:r w:rsidRPr="00A1147E">
        <w:rPr>
          <w:b/>
          <w:bCs/>
          <w:sz w:val="22"/>
          <w:szCs w:val="22"/>
          <w:lang w:val="sr-Latn-ME"/>
        </w:rPr>
        <w:t xml:space="preserve">2. </w:t>
      </w:r>
      <w:r w:rsidR="00FB6603" w:rsidRPr="00A1147E">
        <w:rPr>
          <w:b/>
          <w:bCs/>
          <w:sz w:val="22"/>
          <w:szCs w:val="22"/>
          <w:lang w:val="sr-Latn-ME"/>
        </w:rPr>
        <w:tab/>
      </w:r>
      <w:r w:rsidRPr="00A1147E">
        <w:rPr>
          <w:b/>
          <w:caps/>
          <w:sz w:val="22"/>
          <w:szCs w:val="22"/>
          <w:lang w:val="sr-Latn-ME"/>
        </w:rPr>
        <w:t xml:space="preserve">Šta treba da znate prIJe nego što uzmete lIJek </w:t>
      </w:r>
      <w:r w:rsidR="00FE4DEA" w:rsidRPr="00A1147E">
        <w:rPr>
          <w:b/>
          <w:caps/>
          <w:sz w:val="22"/>
          <w:szCs w:val="22"/>
          <w:lang w:val="sr-Latn-ME"/>
        </w:rPr>
        <w:t>Brufen</w:t>
      </w:r>
      <w:r w:rsidR="00A1147E">
        <w:rPr>
          <w:b/>
          <w:caps/>
          <w:sz w:val="22"/>
          <w:szCs w:val="22"/>
          <w:lang w:val="sr-Latn-ME"/>
        </w:rPr>
        <w:t xml:space="preserve"> </w:t>
      </w:r>
      <w:r w:rsidR="005C1B93" w:rsidRPr="00A1147E">
        <w:rPr>
          <w:b/>
          <w:caps/>
          <w:sz w:val="22"/>
          <w:szCs w:val="22"/>
          <w:lang w:val="sr-Latn-ME"/>
        </w:rPr>
        <w:t>OTC</w:t>
      </w:r>
    </w:p>
    <w:p w14:paraId="6EF62120" w14:textId="77777777" w:rsidR="00445D8F" w:rsidRPr="00A1147E" w:rsidRDefault="00445D8F" w:rsidP="00A32113">
      <w:pPr>
        <w:widowControl w:val="0"/>
        <w:autoSpaceDE w:val="0"/>
        <w:autoSpaceDN w:val="0"/>
        <w:rPr>
          <w:caps/>
          <w:sz w:val="22"/>
          <w:szCs w:val="22"/>
          <w:lang w:val="sr-Latn-ME"/>
        </w:rPr>
      </w:pPr>
    </w:p>
    <w:p w14:paraId="7361AA2E" w14:textId="10F46706" w:rsidR="00A32113" w:rsidRPr="00A1147E" w:rsidRDefault="00A32113" w:rsidP="00A32113">
      <w:pPr>
        <w:rPr>
          <w:b/>
          <w:sz w:val="22"/>
          <w:szCs w:val="22"/>
          <w:lang w:val="sr-Latn-ME"/>
        </w:rPr>
      </w:pPr>
      <w:r w:rsidRPr="00A1147E">
        <w:rPr>
          <w:b/>
          <w:sz w:val="22"/>
          <w:szCs w:val="22"/>
          <w:lang w:val="sr-Latn-ME"/>
        </w:rPr>
        <w:t xml:space="preserve">Lijek </w:t>
      </w:r>
      <w:r w:rsidR="00FE4DEA" w:rsidRPr="00A1147E">
        <w:rPr>
          <w:b/>
          <w:bCs/>
          <w:sz w:val="22"/>
          <w:szCs w:val="22"/>
          <w:lang w:val="sr-Latn-ME"/>
        </w:rPr>
        <w:t>Brufen</w:t>
      </w:r>
      <w:r w:rsidR="00A1147E">
        <w:rPr>
          <w:b/>
          <w:bCs/>
          <w:sz w:val="22"/>
          <w:szCs w:val="22"/>
          <w:vertAlign w:val="superscript"/>
          <w:lang w:val="sr-Latn-ME"/>
        </w:rPr>
        <w:t xml:space="preserve"> </w:t>
      </w:r>
      <w:r w:rsidR="005C1B93" w:rsidRPr="00A1147E">
        <w:rPr>
          <w:b/>
          <w:bCs/>
          <w:sz w:val="22"/>
          <w:szCs w:val="22"/>
          <w:lang w:val="sr-Latn-ME"/>
        </w:rPr>
        <w:t>OTC</w:t>
      </w:r>
      <w:r w:rsidR="00FE4DEA" w:rsidRPr="00A1147E">
        <w:rPr>
          <w:b/>
          <w:bCs/>
          <w:sz w:val="22"/>
          <w:szCs w:val="22"/>
          <w:lang w:val="sr-Latn-ME"/>
        </w:rPr>
        <w:t xml:space="preserve"> </w:t>
      </w:r>
      <w:r w:rsidRPr="00A1147E">
        <w:rPr>
          <w:b/>
          <w:sz w:val="22"/>
          <w:szCs w:val="22"/>
          <w:lang w:val="sr-Latn-ME"/>
        </w:rPr>
        <w:t>ne smijete koristiti:</w:t>
      </w:r>
    </w:p>
    <w:p w14:paraId="270431EC" w14:textId="310C8F78" w:rsidR="00342761" w:rsidRPr="00A1147E" w:rsidRDefault="00342761" w:rsidP="00342761">
      <w:pPr>
        <w:numPr>
          <w:ilvl w:val="0"/>
          <w:numId w:val="30"/>
        </w:numPr>
        <w:tabs>
          <w:tab w:val="left" w:pos="284"/>
        </w:tabs>
        <w:contextualSpacing/>
        <w:jc w:val="both"/>
        <w:rPr>
          <w:sz w:val="22"/>
          <w:szCs w:val="22"/>
          <w:lang w:val="sr-Latn-ME"/>
        </w:rPr>
      </w:pPr>
      <w:r w:rsidRPr="00A1147E">
        <w:rPr>
          <w:sz w:val="22"/>
          <w:szCs w:val="22"/>
          <w:lang w:val="sr-Latn-ME"/>
        </w:rPr>
        <w:t xml:space="preserve">ako ste alergični (preosjetljivi) na ibuprofen ili na bilo koju od pomoćnih supstanci ovog lijeka (navedene u </w:t>
      </w:r>
      <w:r w:rsidR="00D81BEA" w:rsidRPr="00A1147E">
        <w:rPr>
          <w:sz w:val="22"/>
          <w:szCs w:val="22"/>
          <w:lang w:val="sr-Latn-ME"/>
        </w:rPr>
        <w:t>dijelu</w:t>
      </w:r>
      <w:r w:rsidRPr="00A1147E">
        <w:rPr>
          <w:sz w:val="22"/>
          <w:szCs w:val="22"/>
          <w:lang w:val="sr-Latn-ME"/>
        </w:rPr>
        <w:t xml:space="preserve"> 6.)</w:t>
      </w:r>
    </w:p>
    <w:p w14:paraId="66FBFBE1" w14:textId="77E140F0" w:rsidR="00342761" w:rsidRPr="00A1147E" w:rsidRDefault="00342761" w:rsidP="00342761">
      <w:pPr>
        <w:numPr>
          <w:ilvl w:val="0"/>
          <w:numId w:val="30"/>
        </w:numPr>
        <w:tabs>
          <w:tab w:val="left" w:pos="284"/>
        </w:tabs>
        <w:contextualSpacing/>
        <w:jc w:val="both"/>
        <w:rPr>
          <w:sz w:val="22"/>
          <w:szCs w:val="22"/>
          <w:lang w:val="sr-Latn-ME"/>
        </w:rPr>
      </w:pPr>
      <w:r w:rsidRPr="00A1147E">
        <w:rPr>
          <w:sz w:val="22"/>
          <w:szCs w:val="22"/>
          <w:lang w:val="sr-Latn-ME"/>
        </w:rPr>
        <w:t>ako imate ili ste imali čir na želucu ili dvanaestopalačnom crijevu ili imate rekurentni ulkus ili krvarenje u želucu ili crijevima</w:t>
      </w:r>
    </w:p>
    <w:p w14:paraId="6BFADC13" w14:textId="77777777" w:rsidR="00342761" w:rsidRPr="00A1147E" w:rsidRDefault="00342761" w:rsidP="00342761">
      <w:pPr>
        <w:numPr>
          <w:ilvl w:val="0"/>
          <w:numId w:val="30"/>
        </w:numPr>
        <w:tabs>
          <w:tab w:val="left" w:pos="284"/>
        </w:tabs>
        <w:contextualSpacing/>
        <w:jc w:val="both"/>
        <w:rPr>
          <w:sz w:val="22"/>
          <w:szCs w:val="22"/>
          <w:lang w:val="sr-Latn-ME"/>
        </w:rPr>
      </w:pPr>
      <w:r w:rsidRPr="00A1147E">
        <w:rPr>
          <w:sz w:val="22"/>
          <w:szCs w:val="22"/>
          <w:lang w:val="sr-Latn-ME"/>
        </w:rPr>
        <w:t>ako imate teško oboljenje jetre ili bubrega</w:t>
      </w:r>
    </w:p>
    <w:p w14:paraId="11D9AFFA" w14:textId="77777777" w:rsidR="00342761" w:rsidRPr="00A1147E" w:rsidRDefault="00342761" w:rsidP="00342761">
      <w:pPr>
        <w:numPr>
          <w:ilvl w:val="0"/>
          <w:numId w:val="30"/>
        </w:numPr>
        <w:tabs>
          <w:tab w:val="left" w:pos="284"/>
        </w:tabs>
        <w:contextualSpacing/>
        <w:jc w:val="both"/>
        <w:rPr>
          <w:sz w:val="22"/>
          <w:szCs w:val="22"/>
          <w:lang w:val="sr-Latn-ME"/>
        </w:rPr>
      </w:pPr>
      <w:r w:rsidRPr="00A1147E">
        <w:rPr>
          <w:sz w:val="22"/>
          <w:szCs w:val="22"/>
          <w:lang w:val="sr-Latn-ME"/>
        </w:rPr>
        <w:t>ako imate tešku slabost srca</w:t>
      </w:r>
    </w:p>
    <w:p w14:paraId="6740D306" w14:textId="77777777" w:rsidR="00342761" w:rsidRPr="00A1147E" w:rsidRDefault="00342761" w:rsidP="00342761">
      <w:pPr>
        <w:numPr>
          <w:ilvl w:val="0"/>
          <w:numId w:val="30"/>
        </w:numPr>
        <w:tabs>
          <w:tab w:val="left" w:pos="284"/>
        </w:tabs>
        <w:contextualSpacing/>
        <w:jc w:val="both"/>
        <w:rPr>
          <w:sz w:val="22"/>
          <w:szCs w:val="22"/>
          <w:lang w:val="sr-Latn-ME"/>
        </w:rPr>
      </w:pPr>
      <w:r w:rsidRPr="00A1147E">
        <w:rPr>
          <w:sz w:val="22"/>
          <w:szCs w:val="22"/>
          <w:lang w:val="sr-Latn-ME"/>
        </w:rPr>
        <w:t>ako imate povećanu sklonost ka krvarenju</w:t>
      </w:r>
    </w:p>
    <w:p w14:paraId="3CEC78C7" w14:textId="339FE2C0" w:rsidR="00342761" w:rsidRPr="00A1147E" w:rsidRDefault="00342761" w:rsidP="00342761">
      <w:pPr>
        <w:numPr>
          <w:ilvl w:val="0"/>
          <w:numId w:val="30"/>
        </w:numPr>
        <w:tabs>
          <w:tab w:val="left" w:pos="284"/>
        </w:tabs>
        <w:contextualSpacing/>
        <w:jc w:val="both"/>
        <w:rPr>
          <w:sz w:val="22"/>
          <w:szCs w:val="22"/>
          <w:lang w:val="sr-Latn-ME"/>
        </w:rPr>
      </w:pPr>
      <w:r w:rsidRPr="00A1147E">
        <w:rPr>
          <w:sz w:val="22"/>
          <w:szCs w:val="22"/>
          <w:lang w:val="sr-Latn-ME"/>
        </w:rPr>
        <w:t>ako ste ikada imali krvarenje ili perforaciju u želucu ili crijevima prilikom primjene lijeka Brufen</w:t>
      </w:r>
      <w:r w:rsidR="00A1147E">
        <w:rPr>
          <w:sz w:val="22"/>
          <w:szCs w:val="22"/>
          <w:lang w:val="sr-Latn-ME"/>
        </w:rPr>
        <w:t xml:space="preserve"> </w:t>
      </w:r>
      <w:r w:rsidR="005C1B93" w:rsidRPr="00A1147E">
        <w:rPr>
          <w:sz w:val="22"/>
          <w:szCs w:val="22"/>
          <w:lang w:val="sr-Latn-ME"/>
        </w:rPr>
        <w:t>OTC</w:t>
      </w:r>
      <w:r w:rsidRPr="00A1147E">
        <w:rPr>
          <w:sz w:val="22"/>
          <w:szCs w:val="22"/>
          <w:lang w:val="sr-Latn-ME"/>
        </w:rPr>
        <w:t xml:space="preserve"> ili sličnih ljekova (drugih NSAIL)</w:t>
      </w:r>
    </w:p>
    <w:p w14:paraId="56E23DD6" w14:textId="77777777" w:rsidR="00342761" w:rsidRPr="00A1147E" w:rsidRDefault="00342761" w:rsidP="00342761">
      <w:pPr>
        <w:numPr>
          <w:ilvl w:val="0"/>
          <w:numId w:val="30"/>
        </w:numPr>
        <w:tabs>
          <w:tab w:val="left" w:pos="284"/>
        </w:tabs>
        <w:contextualSpacing/>
        <w:jc w:val="both"/>
        <w:rPr>
          <w:sz w:val="22"/>
          <w:szCs w:val="22"/>
          <w:lang w:val="sr-Latn-ME"/>
        </w:rPr>
      </w:pPr>
      <w:r w:rsidRPr="00A1147E">
        <w:rPr>
          <w:sz w:val="22"/>
          <w:szCs w:val="22"/>
          <w:lang w:val="sr-Latn-ME"/>
        </w:rPr>
        <w:t>ako ste u trećem trimestru trudnoće</w:t>
      </w:r>
    </w:p>
    <w:p w14:paraId="406B28E3" w14:textId="686C30D8" w:rsidR="00342761" w:rsidRPr="00A1147E" w:rsidRDefault="00342761" w:rsidP="00342761">
      <w:pPr>
        <w:numPr>
          <w:ilvl w:val="0"/>
          <w:numId w:val="30"/>
        </w:numPr>
        <w:tabs>
          <w:tab w:val="left" w:pos="284"/>
        </w:tabs>
        <w:contextualSpacing/>
        <w:jc w:val="both"/>
        <w:rPr>
          <w:sz w:val="22"/>
          <w:szCs w:val="22"/>
          <w:lang w:val="sr-Latn-ME"/>
        </w:rPr>
      </w:pPr>
      <w:r w:rsidRPr="00A1147E">
        <w:rPr>
          <w:sz w:val="22"/>
          <w:szCs w:val="22"/>
          <w:lang w:val="sr-Latn-ME"/>
        </w:rPr>
        <w:t xml:space="preserve">ako ste imali alergijske reakcije (npr. otežano disanje, zapušen nos, osip) nakon uzimanja acetilsalicilne </w:t>
      </w:r>
      <w:r w:rsidR="007658E9" w:rsidRPr="00A1147E">
        <w:rPr>
          <w:sz w:val="22"/>
          <w:szCs w:val="22"/>
          <w:lang w:val="sr-Latn-ME"/>
        </w:rPr>
        <w:t>kiseline</w:t>
      </w:r>
      <w:r w:rsidRPr="00A1147E">
        <w:rPr>
          <w:sz w:val="22"/>
          <w:szCs w:val="22"/>
          <w:lang w:val="sr-Latn-ME"/>
        </w:rPr>
        <w:t xml:space="preserve"> ili drugih nesteroidnih antiinflamatornih ljekova (NSAIL).</w:t>
      </w:r>
    </w:p>
    <w:p w14:paraId="6A0C66C0" w14:textId="77777777" w:rsidR="00342761" w:rsidRPr="00A1147E" w:rsidRDefault="00342761" w:rsidP="00342761">
      <w:pPr>
        <w:tabs>
          <w:tab w:val="left" w:pos="284"/>
        </w:tabs>
        <w:jc w:val="both"/>
        <w:rPr>
          <w:sz w:val="22"/>
          <w:szCs w:val="22"/>
          <w:lang w:val="sr-Latn-ME"/>
        </w:rPr>
      </w:pPr>
    </w:p>
    <w:p w14:paraId="78CECF3B" w14:textId="3B86B762" w:rsidR="00342761" w:rsidRPr="00A1147E" w:rsidRDefault="00342761" w:rsidP="00342761">
      <w:pPr>
        <w:tabs>
          <w:tab w:val="left" w:pos="284"/>
        </w:tabs>
        <w:jc w:val="both"/>
        <w:rPr>
          <w:sz w:val="22"/>
          <w:szCs w:val="22"/>
          <w:lang w:val="sr-Latn-ME"/>
        </w:rPr>
      </w:pPr>
      <w:r w:rsidRPr="00A1147E">
        <w:rPr>
          <w:sz w:val="22"/>
          <w:szCs w:val="22"/>
          <w:lang w:val="sr-Latn-ME"/>
        </w:rPr>
        <w:t xml:space="preserve">Ukoliko se nešto od gore navedenog odnosi na Vas ne uzimajte lijek </w:t>
      </w:r>
      <w:bookmarkStart w:id="1" w:name="_Hlk139375332"/>
      <w:r w:rsidRPr="00A1147E">
        <w:rPr>
          <w:sz w:val="22"/>
          <w:szCs w:val="22"/>
          <w:lang w:val="sr-Latn-ME"/>
        </w:rPr>
        <w:t>Brufen</w:t>
      </w:r>
      <w:r w:rsidR="00A1147E">
        <w:rPr>
          <w:sz w:val="22"/>
          <w:szCs w:val="22"/>
          <w:lang w:val="sr-Latn-ME"/>
        </w:rPr>
        <w:t xml:space="preserve"> </w:t>
      </w:r>
      <w:r w:rsidR="005C1B93" w:rsidRPr="00A1147E">
        <w:rPr>
          <w:sz w:val="22"/>
          <w:szCs w:val="22"/>
          <w:lang w:val="sr-Latn-ME"/>
        </w:rPr>
        <w:t>OTC</w:t>
      </w:r>
      <w:bookmarkEnd w:id="1"/>
      <w:r w:rsidRPr="00A1147E">
        <w:rPr>
          <w:sz w:val="22"/>
          <w:szCs w:val="22"/>
          <w:lang w:val="sr-Latn-ME"/>
        </w:rPr>
        <w:t>. Ukoliko nijeste sigurni, obratite se svom ljekaru ili farmaceutu.</w:t>
      </w:r>
    </w:p>
    <w:p w14:paraId="04CA93BC" w14:textId="77777777" w:rsidR="00445D8F" w:rsidRPr="00A1147E" w:rsidRDefault="00445D8F" w:rsidP="00A32113">
      <w:pPr>
        <w:rPr>
          <w:sz w:val="22"/>
          <w:szCs w:val="22"/>
          <w:lang w:val="sr-Latn-ME"/>
        </w:rPr>
      </w:pPr>
    </w:p>
    <w:p w14:paraId="6A9251DC" w14:textId="14B1A5BE" w:rsidR="00A02C42" w:rsidRPr="00A1147E" w:rsidRDefault="00F47B6C" w:rsidP="00A32113">
      <w:pPr>
        <w:rPr>
          <w:b/>
          <w:bCs/>
          <w:sz w:val="22"/>
          <w:szCs w:val="22"/>
          <w:lang w:val="sr-Latn-ME"/>
        </w:rPr>
      </w:pPr>
      <w:r w:rsidRPr="00A1147E">
        <w:rPr>
          <w:b/>
          <w:bCs/>
          <w:sz w:val="22"/>
          <w:szCs w:val="22"/>
          <w:lang w:val="sr-Latn-ME"/>
        </w:rPr>
        <w:t>Upozorenja i mjere opreza:</w:t>
      </w:r>
    </w:p>
    <w:p w14:paraId="7E303326" w14:textId="77777777" w:rsidR="00872117" w:rsidRPr="00A1147E" w:rsidRDefault="00872117" w:rsidP="00A32113">
      <w:pPr>
        <w:rPr>
          <w:b/>
          <w:bCs/>
          <w:sz w:val="22"/>
          <w:szCs w:val="22"/>
          <w:lang w:val="sr-Latn-ME"/>
        </w:rPr>
      </w:pPr>
    </w:p>
    <w:p w14:paraId="06976FF3" w14:textId="42C7A2F7" w:rsidR="00342761" w:rsidRPr="00A1147E" w:rsidRDefault="00342761" w:rsidP="00342761">
      <w:pPr>
        <w:tabs>
          <w:tab w:val="left" w:pos="284"/>
        </w:tabs>
        <w:jc w:val="both"/>
        <w:rPr>
          <w:sz w:val="22"/>
          <w:szCs w:val="22"/>
          <w:lang w:val="sr-Latn-ME"/>
        </w:rPr>
      </w:pPr>
      <w:r w:rsidRPr="00A1147E">
        <w:rPr>
          <w:iCs/>
          <w:sz w:val="22"/>
          <w:szCs w:val="22"/>
          <w:lang w:val="sr-Latn-ME"/>
        </w:rPr>
        <w:t>Razgovarajte sa svojim l</w:t>
      </w:r>
      <w:r w:rsidR="00872117" w:rsidRPr="00A1147E">
        <w:rPr>
          <w:iCs/>
          <w:sz w:val="22"/>
          <w:szCs w:val="22"/>
          <w:lang w:val="sr-Latn-ME"/>
        </w:rPr>
        <w:t>j</w:t>
      </w:r>
      <w:r w:rsidRPr="00A1147E">
        <w:rPr>
          <w:iCs/>
          <w:sz w:val="22"/>
          <w:szCs w:val="22"/>
          <w:lang w:val="sr-Latn-ME"/>
        </w:rPr>
        <w:t>ekarom ili farmaceutom pre nego što uzmete l</w:t>
      </w:r>
      <w:r w:rsidR="00872117" w:rsidRPr="00A1147E">
        <w:rPr>
          <w:iCs/>
          <w:sz w:val="22"/>
          <w:szCs w:val="22"/>
          <w:lang w:val="sr-Latn-ME"/>
        </w:rPr>
        <w:t>ij</w:t>
      </w:r>
      <w:r w:rsidRPr="00A1147E">
        <w:rPr>
          <w:iCs/>
          <w:sz w:val="22"/>
          <w:szCs w:val="22"/>
          <w:lang w:val="sr-Latn-ME"/>
        </w:rPr>
        <w:t xml:space="preserve">ek </w:t>
      </w:r>
      <w:r w:rsidR="00872117" w:rsidRPr="00A1147E">
        <w:rPr>
          <w:sz w:val="22"/>
          <w:szCs w:val="22"/>
          <w:lang w:val="sr-Latn-ME"/>
        </w:rPr>
        <w:t>Brufen</w:t>
      </w:r>
      <w:r w:rsidR="00A1147E">
        <w:rPr>
          <w:sz w:val="22"/>
          <w:szCs w:val="22"/>
          <w:lang w:val="sr-Latn-ME"/>
        </w:rPr>
        <w:t xml:space="preserve"> </w:t>
      </w:r>
      <w:r w:rsidR="005C1B93" w:rsidRPr="00A1147E">
        <w:rPr>
          <w:sz w:val="22"/>
          <w:szCs w:val="22"/>
          <w:lang w:val="sr-Latn-ME"/>
        </w:rPr>
        <w:t>OTC</w:t>
      </w:r>
      <w:r w:rsidR="008714C2" w:rsidRPr="00A1147E">
        <w:rPr>
          <w:sz w:val="22"/>
          <w:szCs w:val="22"/>
          <w:lang w:val="sr-Latn-ME"/>
        </w:rPr>
        <w:t xml:space="preserve"> sirup</w:t>
      </w:r>
      <w:r w:rsidRPr="00A1147E">
        <w:rPr>
          <w:iCs/>
          <w:sz w:val="22"/>
          <w:szCs w:val="22"/>
          <w:lang w:val="sr-Latn-ME"/>
        </w:rPr>
        <w:t>:</w:t>
      </w:r>
    </w:p>
    <w:p w14:paraId="7AAE7D0A" w14:textId="4B21FFD3" w:rsidR="00342761" w:rsidRPr="00A1147E" w:rsidRDefault="00342761" w:rsidP="00342761">
      <w:pPr>
        <w:numPr>
          <w:ilvl w:val="0"/>
          <w:numId w:val="31"/>
        </w:numPr>
        <w:tabs>
          <w:tab w:val="left" w:pos="284"/>
        </w:tabs>
        <w:contextualSpacing/>
        <w:jc w:val="both"/>
        <w:rPr>
          <w:sz w:val="22"/>
          <w:szCs w:val="22"/>
          <w:lang w:val="sr-Latn-ME"/>
        </w:rPr>
      </w:pPr>
      <w:r w:rsidRPr="00A1147E">
        <w:rPr>
          <w:sz w:val="22"/>
          <w:szCs w:val="22"/>
          <w:lang w:val="sr-Latn-ME"/>
        </w:rPr>
        <w:t>ako imate astmu, hronični rinitis (hronična zapušenost i curenje nosa) ili alergijske reakcije, jer ukoliko imate navedena stanja l</w:t>
      </w:r>
      <w:r w:rsidR="00872117" w:rsidRPr="00A1147E">
        <w:rPr>
          <w:sz w:val="22"/>
          <w:szCs w:val="22"/>
          <w:lang w:val="sr-Latn-ME"/>
        </w:rPr>
        <w:t>ij</w:t>
      </w:r>
      <w:r w:rsidRPr="00A1147E">
        <w:rPr>
          <w:sz w:val="22"/>
          <w:szCs w:val="22"/>
          <w:lang w:val="sr-Latn-ME"/>
        </w:rPr>
        <w:t xml:space="preserve">ek </w:t>
      </w:r>
      <w:r w:rsidR="00872117" w:rsidRPr="00A1147E">
        <w:rPr>
          <w:sz w:val="22"/>
          <w:szCs w:val="22"/>
          <w:lang w:val="sr-Latn-ME"/>
        </w:rPr>
        <w:t>Brufen</w:t>
      </w:r>
      <w:r w:rsidR="00A1147E">
        <w:rPr>
          <w:sz w:val="22"/>
          <w:szCs w:val="22"/>
          <w:lang w:val="sr-Latn-ME"/>
        </w:rPr>
        <w:t xml:space="preserve"> </w:t>
      </w:r>
      <w:r w:rsidR="005C1B93" w:rsidRPr="00A1147E">
        <w:rPr>
          <w:sz w:val="22"/>
          <w:szCs w:val="22"/>
          <w:lang w:val="sr-Latn-ME"/>
        </w:rPr>
        <w:t xml:space="preserve">OTC </w:t>
      </w:r>
      <w:r w:rsidRPr="00A1147E">
        <w:rPr>
          <w:sz w:val="22"/>
          <w:szCs w:val="22"/>
          <w:lang w:val="sr-Latn-ME"/>
        </w:rPr>
        <w:t xml:space="preserve">može da izazove otežano disanje, koprivnjaču ili ozbiljne alergijske reakcije </w:t>
      </w:r>
    </w:p>
    <w:p w14:paraId="12FFD894" w14:textId="1E96C7DB" w:rsidR="00342761" w:rsidRPr="00A1147E" w:rsidRDefault="00342761" w:rsidP="00342761">
      <w:pPr>
        <w:numPr>
          <w:ilvl w:val="0"/>
          <w:numId w:val="31"/>
        </w:numPr>
        <w:tabs>
          <w:tab w:val="left" w:pos="284"/>
        </w:tabs>
        <w:contextualSpacing/>
        <w:jc w:val="both"/>
        <w:rPr>
          <w:sz w:val="22"/>
          <w:szCs w:val="22"/>
          <w:lang w:val="sr-Latn-ME"/>
        </w:rPr>
      </w:pPr>
      <w:r w:rsidRPr="00A1147E">
        <w:rPr>
          <w:sz w:val="22"/>
          <w:szCs w:val="22"/>
          <w:lang w:val="sr-Latn-ME"/>
        </w:rPr>
        <w:t>ako imate određene poremećaje imunog sistema (kombinovana oboljenja vezivnog tkiva i sistemski eritemski lupus (SLE), oboljenja imunog sistema koja zahvataju vezivno tkivo izazivajući bol u zglobovima, poremećaje kože i  drugih organa), jer je povećan rizik od aseptičnog meningitisa</w:t>
      </w:r>
    </w:p>
    <w:p w14:paraId="7C2467A0" w14:textId="77777777" w:rsidR="00342761" w:rsidRPr="00A1147E" w:rsidRDefault="00342761" w:rsidP="00342761">
      <w:pPr>
        <w:numPr>
          <w:ilvl w:val="0"/>
          <w:numId w:val="31"/>
        </w:numPr>
        <w:tabs>
          <w:tab w:val="left" w:pos="284"/>
        </w:tabs>
        <w:contextualSpacing/>
        <w:jc w:val="both"/>
        <w:rPr>
          <w:sz w:val="22"/>
          <w:szCs w:val="22"/>
          <w:lang w:val="sr-Latn-ME"/>
        </w:rPr>
      </w:pPr>
      <w:r w:rsidRPr="00A1147E">
        <w:rPr>
          <w:sz w:val="22"/>
          <w:szCs w:val="22"/>
          <w:lang w:val="sr-Latn-ME"/>
        </w:rPr>
        <w:t>ako imate oštećenu funkciju jetre ili bubrega</w:t>
      </w:r>
    </w:p>
    <w:p w14:paraId="1BA8585E" w14:textId="77777777" w:rsidR="00342761" w:rsidRPr="00A1147E" w:rsidRDefault="00342761" w:rsidP="00342761">
      <w:pPr>
        <w:numPr>
          <w:ilvl w:val="0"/>
          <w:numId w:val="31"/>
        </w:numPr>
        <w:tabs>
          <w:tab w:val="left" w:pos="284"/>
        </w:tabs>
        <w:contextualSpacing/>
        <w:jc w:val="both"/>
        <w:rPr>
          <w:sz w:val="22"/>
          <w:szCs w:val="22"/>
          <w:lang w:val="sr-Latn-ME"/>
        </w:rPr>
      </w:pPr>
      <w:r w:rsidRPr="00A1147E">
        <w:rPr>
          <w:sz w:val="22"/>
          <w:szCs w:val="22"/>
          <w:lang w:val="sr-Latn-ME"/>
        </w:rPr>
        <w:t>ako imate srčanih problema, uključujući i srčanu insuficijenciju, anginu (bolove u grudima), ili ukoliko ste imali srčani napad, operaciju bajpasa, bolest perifernih arterija (loša cirkulacija u nogama ili stopalima zbog suženih ili blokiranih arterija), bilo koji oblik moždanog udara (uključujući manji moždani udar ili prolazni ishemijski napad (TIA))</w:t>
      </w:r>
    </w:p>
    <w:p w14:paraId="2452CFB6" w14:textId="77777777" w:rsidR="00342761" w:rsidRPr="00A1147E" w:rsidRDefault="00342761" w:rsidP="00342761">
      <w:pPr>
        <w:numPr>
          <w:ilvl w:val="0"/>
          <w:numId w:val="31"/>
        </w:numPr>
        <w:tabs>
          <w:tab w:val="left" w:pos="284"/>
        </w:tabs>
        <w:contextualSpacing/>
        <w:jc w:val="both"/>
        <w:rPr>
          <w:sz w:val="22"/>
          <w:szCs w:val="22"/>
          <w:lang w:val="sr-Latn-ME"/>
        </w:rPr>
      </w:pPr>
      <w:r w:rsidRPr="00A1147E">
        <w:rPr>
          <w:sz w:val="22"/>
          <w:szCs w:val="22"/>
          <w:lang w:val="sr-Latn-ME"/>
        </w:rPr>
        <w:t>ako imate visok krvni pritisak, šećernu bolest (dijabetes), visok nivo holesterola, porodičnu istoriju srčanih oboljenja ili šloga, ili ako ste pušač</w:t>
      </w:r>
    </w:p>
    <w:p w14:paraId="17F7507D" w14:textId="7E72E2C6" w:rsidR="00342761" w:rsidRPr="00A1147E" w:rsidRDefault="00342761" w:rsidP="00342761">
      <w:pPr>
        <w:numPr>
          <w:ilvl w:val="0"/>
          <w:numId w:val="31"/>
        </w:numPr>
        <w:tabs>
          <w:tab w:val="left" w:pos="284"/>
        </w:tabs>
        <w:contextualSpacing/>
        <w:jc w:val="both"/>
        <w:rPr>
          <w:sz w:val="22"/>
          <w:szCs w:val="22"/>
          <w:lang w:val="sr-Latn-ME"/>
        </w:rPr>
      </w:pPr>
      <w:r w:rsidRPr="00A1147E">
        <w:rPr>
          <w:sz w:val="22"/>
          <w:szCs w:val="22"/>
          <w:lang w:val="sr-Latn-ME"/>
        </w:rPr>
        <w:t>ako imate zapaljenjske bolesti cr</w:t>
      </w:r>
      <w:r w:rsidR="00872117" w:rsidRPr="00A1147E">
        <w:rPr>
          <w:sz w:val="22"/>
          <w:szCs w:val="22"/>
          <w:lang w:val="sr-Latn-ME"/>
        </w:rPr>
        <w:t>ij</w:t>
      </w:r>
      <w:r w:rsidRPr="00A1147E">
        <w:rPr>
          <w:sz w:val="22"/>
          <w:szCs w:val="22"/>
          <w:lang w:val="sr-Latn-ME"/>
        </w:rPr>
        <w:t>eva, ili ste imali čir na želucu ili druga stanja koja povećavaju mogućnost krvarenja</w:t>
      </w:r>
    </w:p>
    <w:p w14:paraId="05D776F3" w14:textId="1872B354" w:rsidR="00342761" w:rsidRPr="00A1147E" w:rsidRDefault="00342761" w:rsidP="00342761">
      <w:pPr>
        <w:numPr>
          <w:ilvl w:val="0"/>
          <w:numId w:val="31"/>
        </w:numPr>
        <w:tabs>
          <w:tab w:val="left" w:pos="284"/>
        </w:tabs>
        <w:contextualSpacing/>
        <w:jc w:val="both"/>
        <w:rPr>
          <w:sz w:val="22"/>
          <w:szCs w:val="22"/>
          <w:lang w:val="sr-Latn-ME"/>
        </w:rPr>
      </w:pPr>
      <w:r w:rsidRPr="00A1147E">
        <w:rPr>
          <w:sz w:val="22"/>
          <w:szCs w:val="22"/>
          <w:lang w:val="sr-Latn-ME"/>
        </w:rPr>
        <w:t>ako ste dehidrirani, jer je prisutan rizik od oštećenja bubrega, naročito kod dehidrirane d</w:t>
      </w:r>
      <w:r w:rsidR="00872117" w:rsidRPr="00A1147E">
        <w:rPr>
          <w:sz w:val="22"/>
          <w:szCs w:val="22"/>
          <w:lang w:val="sr-Latn-ME"/>
        </w:rPr>
        <w:t>j</w:t>
      </w:r>
      <w:r w:rsidRPr="00A1147E">
        <w:rPr>
          <w:sz w:val="22"/>
          <w:szCs w:val="22"/>
          <w:lang w:val="sr-Latn-ME"/>
        </w:rPr>
        <w:t>ece, adolescenata i starijih osoba</w:t>
      </w:r>
    </w:p>
    <w:p w14:paraId="35FAE9D9" w14:textId="27E37085" w:rsidR="00342761" w:rsidRPr="00A1147E" w:rsidRDefault="00342761" w:rsidP="00342761">
      <w:pPr>
        <w:numPr>
          <w:ilvl w:val="0"/>
          <w:numId w:val="31"/>
        </w:numPr>
        <w:tabs>
          <w:tab w:val="left" w:pos="284"/>
        </w:tabs>
        <w:contextualSpacing/>
        <w:jc w:val="both"/>
        <w:rPr>
          <w:sz w:val="22"/>
          <w:szCs w:val="22"/>
          <w:lang w:val="sr-Latn-ME"/>
        </w:rPr>
      </w:pPr>
      <w:r w:rsidRPr="00A1147E">
        <w:rPr>
          <w:sz w:val="22"/>
          <w:szCs w:val="22"/>
          <w:lang w:val="sr-Latn-ME"/>
        </w:rPr>
        <w:t xml:space="preserve">ako imate infekciju pročitajte </w:t>
      </w:r>
      <w:r w:rsidR="00D81BEA" w:rsidRPr="00A1147E">
        <w:rPr>
          <w:sz w:val="22"/>
          <w:szCs w:val="22"/>
          <w:lang w:val="sr-Latn-ME"/>
        </w:rPr>
        <w:t>dio</w:t>
      </w:r>
      <w:r w:rsidRPr="00A1147E">
        <w:rPr>
          <w:sz w:val="22"/>
          <w:szCs w:val="22"/>
          <w:lang w:val="sr-Latn-ME"/>
        </w:rPr>
        <w:t xml:space="preserve"> „Infekcije“.</w:t>
      </w:r>
    </w:p>
    <w:p w14:paraId="2A03D88B" w14:textId="157EEAAE" w:rsidR="00342761" w:rsidRPr="00A1147E" w:rsidRDefault="00342761" w:rsidP="00342761">
      <w:pPr>
        <w:tabs>
          <w:tab w:val="left" w:pos="284"/>
        </w:tabs>
        <w:jc w:val="both"/>
        <w:rPr>
          <w:sz w:val="22"/>
          <w:szCs w:val="22"/>
          <w:lang w:val="sr-Latn-ME"/>
        </w:rPr>
      </w:pPr>
      <w:r w:rsidRPr="00A1147E">
        <w:rPr>
          <w:sz w:val="22"/>
          <w:szCs w:val="22"/>
          <w:lang w:val="sr-Latn-ME"/>
        </w:rPr>
        <w:lastRenderedPageBreak/>
        <w:t>Razgovarajte sa svojim l</w:t>
      </w:r>
      <w:r w:rsidR="00872117" w:rsidRPr="00A1147E">
        <w:rPr>
          <w:sz w:val="22"/>
          <w:szCs w:val="22"/>
          <w:lang w:val="sr-Latn-ME"/>
        </w:rPr>
        <w:t>j</w:t>
      </w:r>
      <w:r w:rsidRPr="00A1147E">
        <w:rPr>
          <w:sz w:val="22"/>
          <w:szCs w:val="22"/>
          <w:lang w:val="sr-Latn-ME"/>
        </w:rPr>
        <w:t>ekarom pr</w:t>
      </w:r>
      <w:r w:rsidR="00872117" w:rsidRPr="00A1147E">
        <w:rPr>
          <w:sz w:val="22"/>
          <w:szCs w:val="22"/>
          <w:lang w:val="sr-Latn-ME"/>
        </w:rPr>
        <w:t>ij</w:t>
      </w:r>
      <w:r w:rsidRPr="00A1147E">
        <w:rPr>
          <w:sz w:val="22"/>
          <w:szCs w:val="22"/>
          <w:lang w:val="sr-Latn-ME"/>
        </w:rPr>
        <w:t>e uzimanja l</w:t>
      </w:r>
      <w:r w:rsidR="00872117" w:rsidRPr="00A1147E">
        <w:rPr>
          <w:sz w:val="22"/>
          <w:szCs w:val="22"/>
          <w:lang w:val="sr-Latn-ME"/>
        </w:rPr>
        <w:t>ij</w:t>
      </w:r>
      <w:r w:rsidRPr="00A1147E">
        <w:rPr>
          <w:sz w:val="22"/>
          <w:szCs w:val="22"/>
          <w:lang w:val="sr-Latn-ME"/>
        </w:rPr>
        <w:t xml:space="preserve">eka </w:t>
      </w:r>
      <w:r w:rsidR="00872117" w:rsidRPr="00A1147E">
        <w:rPr>
          <w:sz w:val="22"/>
          <w:szCs w:val="22"/>
          <w:lang w:val="sr-Latn-ME"/>
        </w:rPr>
        <w:t>Brufen</w:t>
      </w:r>
      <w:r w:rsidR="00A1147E">
        <w:rPr>
          <w:sz w:val="22"/>
          <w:szCs w:val="22"/>
          <w:lang w:val="sr-Latn-ME"/>
        </w:rPr>
        <w:t xml:space="preserve"> </w:t>
      </w:r>
      <w:r w:rsidR="005C1B93" w:rsidRPr="00A1147E">
        <w:rPr>
          <w:sz w:val="22"/>
          <w:szCs w:val="22"/>
          <w:lang w:val="sr-Latn-ME"/>
        </w:rPr>
        <w:t>OTC</w:t>
      </w:r>
      <w:r w:rsidR="00872117" w:rsidRPr="00A1147E">
        <w:rPr>
          <w:sz w:val="22"/>
          <w:szCs w:val="22"/>
          <w:lang w:val="sr-Latn-ME"/>
        </w:rPr>
        <w:t xml:space="preserve"> </w:t>
      </w:r>
      <w:r w:rsidRPr="00A1147E">
        <w:rPr>
          <w:sz w:val="22"/>
          <w:szCs w:val="22"/>
          <w:lang w:val="sr-Latn-ME"/>
        </w:rPr>
        <w:t>ukoliko se nešto od gore navedenog odnosi na Vas.</w:t>
      </w:r>
    </w:p>
    <w:p w14:paraId="70970E0E" w14:textId="77777777" w:rsidR="00342761" w:rsidRPr="00A1147E" w:rsidRDefault="00342761" w:rsidP="00342761">
      <w:pPr>
        <w:tabs>
          <w:tab w:val="left" w:pos="284"/>
        </w:tabs>
        <w:jc w:val="both"/>
        <w:rPr>
          <w:sz w:val="22"/>
          <w:szCs w:val="22"/>
          <w:lang w:val="sr-Latn-ME"/>
        </w:rPr>
      </w:pPr>
    </w:p>
    <w:p w14:paraId="6E032CD0" w14:textId="37C6D854" w:rsidR="00342761" w:rsidRPr="00A1147E" w:rsidRDefault="00342761" w:rsidP="00342761">
      <w:pPr>
        <w:tabs>
          <w:tab w:val="left" w:pos="284"/>
        </w:tabs>
        <w:jc w:val="both"/>
        <w:rPr>
          <w:sz w:val="22"/>
          <w:szCs w:val="22"/>
          <w:lang w:val="sr-Latn-ME"/>
        </w:rPr>
      </w:pPr>
      <w:r w:rsidRPr="00A1147E">
        <w:rPr>
          <w:sz w:val="22"/>
          <w:szCs w:val="22"/>
          <w:lang w:val="sr-Latn-ME"/>
        </w:rPr>
        <w:t>Ukoliko planirate trudnoću ne koristite l</w:t>
      </w:r>
      <w:r w:rsidR="00872117" w:rsidRPr="00A1147E">
        <w:rPr>
          <w:sz w:val="22"/>
          <w:szCs w:val="22"/>
          <w:lang w:val="sr-Latn-ME"/>
        </w:rPr>
        <w:t>ij</w:t>
      </w:r>
      <w:r w:rsidRPr="00A1147E">
        <w:rPr>
          <w:sz w:val="22"/>
          <w:szCs w:val="22"/>
          <w:lang w:val="sr-Latn-ME"/>
        </w:rPr>
        <w:t xml:space="preserve">ek </w:t>
      </w:r>
      <w:r w:rsidR="00872117" w:rsidRPr="00A1147E">
        <w:rPr>
          <w:sz w:val="22"/>
          <w:szCs w:val="22"/>
          <w:lang w:val="sr-Latn-ME"/>
        </w:rPr>
        <w:t>Brufen</w:t>
      </w:r>
      <w:r w:rsidR="00A1147E">
        <w:rPr>
          <w:sz w:val="22"/>
          <w:szCs w:val="22"/>
          <w:lang w:val="sr-Latn-ME"/>
        </w:rPr>
        <w:t xml:space="preserve"> </w:t>
      </w:r>
      <w:r w:rsidR="005C1B93" w:rsidRPr="00A1147E">
        <w:rPr>
          <w:sz w:val="22"/>
          <w:szCs w:val="22"/>
          <w:lang w:val="sr-Latn-ME"/>
        </w:rPr>
        <w:t>OTC</w:t>
      </w:r>
      <w:r w:rsidRPr="00A1147E">
        <w:rPr>
          <w:sz w:val="22"/>
          <w:szCs w:val="22"/>
          <w:lang w:val="sr-Latn-ME"/>
        </w:rPr>
        <w:t>. Najpr</w:t>
      </w:r>
      <w:r w:rsidR="00872117" w:rsidRPr="00A1147E">
        <w:rPr>
          <w:sz w:val="22"/>
          <w:szCs w:val="22"/>
          <w:lang w:val="sr-Latn-ME"/>
        </w:rPr>
        <w:t>ij</w:t>
      </w:r>
      <w:r w:rsidRPr="00A1147E">
        <w:rPr>
          <w:sz w:val="22"/>
          <w:szCs w:val="22"/>
          <w:lang w:val="sr-Latn-ME"/>
        </w:rPr>
        <w:t>e se posav</w:t>
      </w:r>
      <w:r w:rsidR="00872117" w:rsidRPr="00A1147E">
        <w:rPr>
          <w:sz w:val="22"/>
          <w:szCs w:val="22"/>
          <w:lang w:val="sr-Latn-ME"/>
        </w:rPr>
        <w:t>j</w:t>
      </w:r>
      <w:r w:rsidRPr="00A1147E">
        <w:rPr>
          <w:sz w:val="22"/>
          <w:szCs w:val="22"/>
          <w:lang w:val="sr-Latn-ME"/>
        </w:rPr>
        <w:t>etujte sa l</w:t>
      </w:r>
      <w:r w:rsidR="00872117" w:rsidRPr="00A1147E">
        <w:rPr>
          <w:sz w:val="22"/>
          <w:szCs w:val="22"/>
          <w:lang w:val="sr-Latn-ME"/>
        </w:rPr>
        <w:t>j</w:t>
      </w:r>
      <w:r w:rsidRPr="00A1147E">
        <w:rPr>
          <w:sz w:val="22"/>
          <w:szCs w:val="22"/>
          <w:lang w:val="sr-Latn-ME"/>
        </w:rPr>
        <w:t xml:space="preserve">ekarom. Takođe pogledajte </w:t>
      </w:r>
      <w:r w:rsidR="00D81BEA" w:rsidRPr="00A1147E">
        <w:rPr>
          <w:sz w:val="22"/>
          <w:szCs w:val="22"/>
          <w:lang w:val="sr-Latn-ME"/>
        </w:rPr>
        <w:t>dio</w:t>
      </w:r>
      <w:r w:rsidRPr="00A1147E">
        <w:rPr>
          <w:sz w:val="22"/>
          <w:szCs w:val="22"/>
          <w:lang w:val="sr-Latn-ME"/>
        </w:rPr>
        <w:t>: „Trudnoća, dojenje i plodnost‟.</w:t>
      </w:r>
    </w:p>
    <w:p w14:paraId="0ADB1FFA" w14:textId="77777777" w:rsidR="00342761" w:rsidRPr="00A1147E" w:rsidRDefault="00342761" w:rsidP="00342761">
      <w:pPr>
        <w:tabs>
          <w:tab w:val="left" w:pos="284"/>
        </w:tabs>
        <w:jc w:val="both"/>
        <w:rPr>
          <w:sz w:val="22"/>
          <w:szCs w:val="22"/>
          <w:lang w:val="sr-Latn-ME"/>
        </w:rPr>
      </w:pPr>
    </w:p>
    <w:p w14:paraId="13666967" w14:textId="46715D01" w:rsidR="00342761" w:rsidRPr="00A1147E" w:rsidRDefault="00342761" w:rsidP="00342761">
      <w:pPr>
        <w:tabs>
          <w:tab w:val="left" w:pos="284"/>
        </w:tabs>
        <w:jc w:val="both"/>
        <w:rPr>
          <w:sz w:val="22"/>
          <w:szCs w:val="22"/>
          <w:lang w:val="sr-Latn-ME"/>
        </w:rPr>
      </w:pPr>
      <w:r w:rsidRPr="00A1147E">
        <w:rPr>
          <w:sz w:val="22"/>
          <w:szCs w:val="22"/>
          <w:lang w:val="sr-Latn-ME"/>
        </w:rPr>
        <w:t>Ovaj l</w:t>
      </w:r>
      <w:r w:rsidR="00872117" w:rsidRPr="00A1147E">
        <w:rPr>
          <w:sz w:val="22"/>
          <w:szCs w:val="22"/>
          <w:lang w:val="sr-Latn-ME"/>
        </w:rPr>
        <w:t>ij</w:t>
      </w:r>
      <w:r w:rsidRPr="00A1147E">
        <w:rPr>
          <w:sz w:val="22"/>
          <w:szCs w:val="22"/>
          <w:lang w:val="sr-Latn-ME"/>
        </w:rPr>
        <w:t>ek pripada grupi nesteroidnih antiinflamatornih l</w:t>
      </w:r>
      <w:r w:rsidR="00872117" w:rsidRPr="00A1147E">
        <w:rPr>
          <w:sz w:val="22"/>
          <w:szCs w:val="22"/>
          <w:lang w:val="sr-Latn-ME"/>
        </w:rPr>
        <w:t>j</w:t>
      </w:r>
      <w:r w:rsidRPr="00A1147E">
        <w:rPr>
          <w:sz w:val="22"/>
          <w:szCs w:val="22"/>
          <w:lang w:val="sr-Latn-ME"/>
        </w:rPr>
        <w:t>ekova (NSAIL) koji mogu da utiču na plodnost kod žena. Ovaj uticaj je reverzibilan sa prestankom terapije. Vid</w:t>
      </w:r>
      <w:r w:rsidR="00872117" w:rsidRPr="00A1147E">
        <w:rPr>
          <w:sz w:val="22"/>
          <w:szCs w:val="22"/>
          <w:lang w:val="sr-Latn-ME"/>
        </w:rPr>
        <w:t>j</w:t>
      </w:r>
      <w:r w:rsidRPr="00A1147E">
        <w:rPr>
          <w:sz w:val="22"/>
          <w:szCs w:val="22"/>
          <w:lang w:val="sr-Latn-ME"/>
        </w:rPr>
        <w:t xml:space="preserve">ite </w:t>
      </w:r>
      <w:r w:rsidR="00D81BEA" w:rsidRPr="00A1147E">
        <w:rPr>
          <w:sz w:val="22"/>
          <w:szCs w:val="22"/>
          <w:lang w:val="sr-Latn-ME"/>
        </w:rPr>
        <w:t>dio</w:t>
      </w:r>
      <w:r w:rsidRPr="00A1147E">
        <w:rPr>
          <w:sz w:val="22"/>
          <w:szCs w:val="22"/>
          <w:lang w:val="sr-Latn-ME"/>
        </w:rPr>
        <w:t>: „Trudnoća, dojenje i plodnost‟.</w:t>
      </w:r>
    </w:p>
    <w:p w14:paraId="5AE65501" w14:textId="77777777" w:rsidR="00342761" w:rsidRPr="00A1147E" w:rsidRDefault="00342761" w:rsidP="00342761">
      <w:pPr>
        <w:tabs>
          <w:tab w:val="left" w:pos="284"/>
        </w:tabs>
        <w:jc w:val="both"/>
        <w:rPr>
          <w:sz w:val="22"/>
          <w:szCs w:val="22"/>
          <w:lang w:val="sr-Latn-ME"/>
        </w:rPr>
      </w:pPr>
    </w:p>
    <w:p w14:paraId="5157F73B" w14:textId="77777777" w:rsidR="00342761" w:rsidRPr="00A1147E" w:rsidRDefault="00342761" w:rsidP="00342761">
      <w:pPr>
        <w:tabs>
          <w:tab w:val="left" w:pos="284"/>
        </w:tabs>
        <w:jc w:val="both"/>
        <w:rPr>
          <w:sz w:val="22"/>
          <w:szCs w:val="22"/>
          <w:u w:val="single"/>
          <w:lang w:val="sr-Latn-ME"/>
        </w:rPr>
      </w:pPr>
      <w:r w:rsidRPr="00A1147E">
        <w:rPr>
          <w:sz w:val="22"/>
          <w:szCs w:val="22"/>
          <w:u w:val="single"/>
          <w:lang w:val="sr-Latn-ME"/>
        </w:rPr>
        <w:t>Najmanja efektivna doza</w:t>
      </w:r>
    </w:p>
    <w:p w14:paraId="36B4738B" w14:textId="2901DE5C" w:rsidR="00342761" w:rsidRPr="00A1147E" w:rsidRDefault="00342761" w:rsidP="00342761">
      <w:pPr>
        <w:tabs>
          <w:tab w:val="left" w:pos="284"/>
        </w:tabs>
        <w:jc w:val="both"/>
        <w:rPr>
          <w:sz w:val="22"/>
          <w:szCs w:val="22"/>
          <w:lang w:val="sr-Latn-ME"/>
        </w:rPr>
      </w:pPr>
      <w:r w:rsidRPr="00A1147E">
        <w:rPr>
          <w:sz w:val="22"/>
          <w:szCs w:val="22"/>
          <w:lang w:val="sr-Latn-ME"/>
        </w:rPr>
        <w:t>Uv</w:t>
      </w:r>
      <w:r w:rsidR="00872117" w:rsidRPr="00A1147E">
        <w:rPr>
          <w:sz w:val="22"/>
          <w:szCs w:val="22"/>
          <w:lang w:val="sr-Latn-ME"/>
        </w:rPr>
        <w:t>ij</w:t>
      </w:r>
      <w:r w:rsidRPr="00A1147E">
        <w:rPr>
          <w:sz w:val="22"/>
          <w:szCs w:val="22"/>
          <w:lang w:val="sr-Latn-ME"/>
        </w:rPr>
        <w:t>ek koristite najmanju preporučenu dozu u što kraćem vremenskom periodu kako bi se smanjio rizik od pojave neželjenih dejstava. Uobičajeno je da doze veće od preporučenih mogu povećati rizik. Ovo takođe podrazum</w:t>
      </w:r>
      <w:r w:rsidR="00D81BEA" w:rsidRPr="00A1147E">
        <w:rPr>
          <w:sz w:val="22"/>
          <w:szCs w:val="22"/>
          <w:lang w:val="sr-Latn-ME"/>
        </w:rPr>
        <w:t>ij</w:t>
      </w:r>
      <w:r w:rsidRPr="00A1147E">
        <w:rPr>
          <w:sz w:val="22"/>
          <w:szCs w:val="22"/>
          <w:lang w:val="sr-Latn-ME"/>
        </w:rPr>
        <w:t>eva da treba izb</w:t>
      </w:r>
      <w:r w:rsidR="00872117" w:rsidRPr="00A1147E">
        <w:rPr>
          <w:sz w:val="22"/>
          <w:szCs w:val="22"/>
          <w:lang w:val="sr-Latn-ME"/>
        </w:rPr>
        <w:t>j</w:t>
      </w:r>
      <w:r w:rsidRPr="00A1147E">
        <w:rPr>
          <w:sz w:val="22"/>
          <w:szCs w:val="22"/>
          <w:lang w:val="sr-Latn-ME"/>
        </w:rPr>
        <w:t>egavati kombinovanu prim</w:t>
      </w:r>
      <w:r w:rsidR="00872117" w:rsidRPr="00A1147E">
        <w:rPr>
          <w:sz w:val="22"/>
          <w:szCs w:val="22"/>
          <w:lang w:val="sr-Latn-ME"/>
        </w:rPr>
        <w:t>j</w:t>
      </w:r>
      <w:r w:rsidRPr="00A1147E">
        <w:rPr>
          <w:sz w:val="22"/>
          <w:szCs w:val="22"/>
          <w:lang w:val="sr-Latn-ME"/>
        </w:rPr>
        <w:t>enu različitih nesteroidnih antiinflamatornih l</w:t>
      </w:r>
      <w:r w:rsidR="00872117" w:rsidRPr="00A1147E">
        <w:rPr>
          <w:sz w:val="22"/>
          <w:szCs w:val="22"/>
          <w:lang w:val="sr-Latn-ME"/>
        </w:rPr>
        <w:t>j</w:t>
      </w:r>
      <w:r w:rsidRPr="00A1147E">
        <w:rPr>
          <w:sz w:val="22"/>
          <w:szCs w:val="22"/>
          <w:lang w:val="sr-Latn-ME"/>
        </w:rPr>
        <w:t>ekova.</w:t>
      </w:r>
    </w:p>
    <w:p w14:paraId="43C15E8F" w14:textId="77777777" w:rsidR="00342761" w:rsidRPr="00A1147E" w:rsidRDefault="00342761" w:rsidP="00342761">
      <w:pPr>
        <w:tabs>
          <w:tab w:val="left" w:pos="284"/>
        </w:tabs>
        <w:jc w:val="both"/>
        <w:rPr>
          <w:sz w:val="22"/>
          <w:szCs w:val="22"/>
          <w:lang w:val="sr-Latn-ME"/>
        </w:rPr>
      </w:pPr>
    </w:p>
    <w:p w14:paraId="6C555D3A" w14:textId="2B2AA2D1" w:rsidR="00342761" w:rsidRPr="00A1147E" w:rsidRDefault="00342761" w:rsidP="00342761">
      <w:pPr>
        <w:tabs>
          <w:tab w:val="left" w:pos="284"/>
        </w:tabs>
        <w:jc w:val="both"/>
        <w:rPr>
          <w:sz w:val="22"/>
          <w:szCs w:val="22"/>
          <w:lang w:val="sr-Latn-ME"/>
        </w:rPr>
      </w:pPr>
      <w:r w:rsidRPr="00A1147E">
        <w:rPr>
          <w:sz w:val="22"/>
          <w:szCs w:val="22"/>
          <w:lang w:val="sr-Latn-ME"/>
        </w:rPr>
        <w:t>Produžena prim</w:t>
      </w:r>
      <w:r w:rsidR="00872117" w:rsidRPr="00A1147E">
        <w:rPr>
          <w:sz w:val="22"/>
          <w:szCs w:val="22"/>
          <w:lang w:val="sr-Latn-ME"/>
        </w:rPr>
        <w:t>j</w:t>
      </w:r>
      <w:r w:rsidRPr="00A1147E">
        <w:rPr>
          <w:sz w:val="22"/>
          <w:szCs w:val="22"/>
          <w:lang w:val="sr-Latn-ME"/>
        </w:rPr>
        <w:t>ena l</w:t>
      </w:r>
      <w:r w:rsidR="00872117" w:rsidRPr="00A1147E">
        <w:rPr>
          <w:sz w:val="22"/>
          <w:szCs w:val="22"/>
          <w:lang w:val="sr-Latn-ME"/>
        </w:rPr>
        <w:t>j</w:t>
      </w:r>
      <w:r w:rsidRPr="00A1147E">
        <w:rPr>
          <w:sz w:val="22"/>
          <w:szCs w:val="22"/>
          <w:lang w:val="sr-Latn-ME"/>
        </w:rPr>
        <w:t>ekova protiv bolova može da izazove glavobolju koju ne treba l</w:t>
      </w:r>
      <w:r w:rsidR="00872117" w:rsidRPr="00A1147E">
        <w:rPr>
          <w:sz w:val="22"/>
          <w:szCs w:val="22"/>
          <w:lang w:val="sr-Latn-ME"/>
        </w:rPr>
        <w:t>ij</w:t>
      </w:r>
      <w:r w:rsidRPr="00A1147E">
        <w:rPr>
          <w:sz w:val="22"/>
          <w:szCs w:val="22"/>
          <w:lang w:val="sr-Latn-ME"/>
        </w:rPr>
        <w:t>ečiti l</w:t>
      </w:r>
      <w:r w:rsidR="00872117" w:rsidRPr="00A1147E">
        <w:rPr>
          <w:sz w:val="22"/>
          <w:szCs w:val="22"/>
          <w:lang w:val="sr-Latn-ME"/>
        </w:rPr>
        <w:t>j</w:t>
      </w:r>
      <w:r w:rsidRPr="00A1147E">
        <w:rPr>
          <w:sz w:val="22"/>
          <w:szCs w:val="22"/>
          <w:lang w:val="sr-Latn-ME"/>
        </w:rPr>
        <w:t>ekovima protiv bolova. Ukoliko se ovo odnosi na Vas, obratite se svom l</w:t>
      </w:r>
      <w:r w:rsidR="00872117" w:rsidRPr="00A1147E">
        <w:rPr>
          <w:sz w:val="22"/>
          <w:szCs w:val="22"/>
          <w:lang w:val="sr-Latn-ME"/>
        </w:rPr>
        <w:t>j</w:t>
      </w:r>
      <w:r w:rsidRPr="00A1147E">
        <w:rPr>
          <w:sz w:val="22"/>
          <w:szCs w:val="22"/>
          <w:lang w:val="sr-Latn-ME"/>
        </w:rPr>
        <w:t>ekaru ili farmaceutu.</w:t>
      </w:r>
    </w:p>
    <w:p w14:paraId="21E66CA3" w14:textId="77777777" w:rsidR="00342761" w:rsidRPr="00A1147E" w:rsidRDefault="00342761" w:rsidP="00342761">
      <w:pPr>
        <w:tabs>
          <w:tab w:val="left" w:pos="284"/>
        </w:tabs>
        <w:jc w:val="both"/>
        <w:rPr>
          <w:sz w:val="22"/>
          <w:szCs w:val="22"/>
          <w:lang w:val="sr-Latn-ME"/>
        </w:rPr>
      </w:pPr>
    </w:p>
    <w:p w14:paraId="1FE278B7" w14:textId="77777777" w:rsidR="00342761" w:rsidRPr="00A1147E" w:rsidRDefault="00342761" w:rsidP="00342761">
      <w:pPr>
        <w:tabs>
          <w:tab w:val="left" w:pos="284"/>
        </w:tabs>
        <w:jc w:val="both"/>
        <w:rPr>
          <w:sz w:val="22"/>
          <w:szCs w:val="22"/>
          <w:u w:val="single"/>
          <w:lang w:val="sr-Latn-ME"/>
        </w:rPr>
      </w:pPr>
      <w:r w:rsidRPr="00A1147E">
        <w:rPr>
          <w:sz w:val="22"/>
          <w:szCs w:val="22"/>
          <w:u w:val="single"/>
          <w:lang w:val="sr-Latn-ME"/>
        </w:rPr>
        <w:t>Srčani i moždani udar</w:t>
      </w:r>
    </w:p>
    <w:p w14:paraId="654193EA" w14:textId="4AD19267" w:rsidR="00D90A74" w:rsidRPr="00A1147E" w:rsidRDefault="00342761" w:rsidP="00342761">
      <w:pPr>
        <w:tabs>
          <w:tab w:val="left" w:pos="284"/>
        </w:tabs>
        <w:jc w:val="both"/>
        <w:rPr>
          <w:sz w:val="22"/>
          <w:szCs w:val="22"/>
          <w:lang w:val="sr-Latn-ME"/>
        </w:rPr>
      </w:pPr>
      <w:r w:rsidRPr="00A1147E">
        <w:rPr>
          <w:sz w:val="22"/>
          <w:szCs w:val="22"/>
          <w:lang w:val="sr-Latn-ME"/>
        </w:rPr>
        <w:t>Antiinflamatorni/l</w:t>
      </w:r>
      <w:r w:rsidR="00872117" w:rsidRPr="00A1147E">
        <w:rPr>
          <w:sz w:val="22"/>
          <w:szCs w:val="22"/>
          <w:lang w:val="sr-Latn-ME"/>
        </w:rPr>
        <w:t>j</w:t>
      </w:r>
      <w:r w:rsidRPr="00A1147E">
        <w:rPr>
          <w:sz w:val="22"/>
          <w:szCs w:val="22"/>
          <w:lang w:val="sr-Latn-ME"/>
        </w:rPr>
        <w:t>ekovi protiv bolova kao što je ibuprofen mogu dovesti do malog povećanja rizika od srčanog ili moždanog udara, naročito ako se prim</w:t>
      </w:r>
      <w:r w:rsidR="00872117" w:rsidRPr="00A1147E">
        <w:rPr>
          <w:sz w:val="22"/>
          <w:szCs w:val="22"/>
          <w:lang w:val="sr-Latn-ME"/>
        </w:rPr>
        <w:t>j</w:t>
      </w:r>
      <w:r w:rsidRPr="00A1147E">
        <w:rPr>
          <w:sz w:val="22"/>
          <w:szCs w:val="22"/>
          <w:lang w:val="sr-Latn-ME"/>
        </w:rPr>
        <w:t xml:space="preserve">enjuju u velikim dozama. Nemojte prekoračiti preporučenu dozu, niti preporučenu dužinu trajanja terapije. </w:t>
      </w:r>
    </w:p>
    <w:p w14:paraId="084B3F80" w14:textId="77777777" w:rsidR="00D90A74" w:rsidRPr="00A1147E" w:rsidRDefault="00D90A74" w:rsidP="00342761">
      <w:pPr>
        <w:tabs>
          <w:tab w:val="left" w:pos="284"/>
        </w:tabs>
        <w:jc w:val="both"/>
        <w:rPr>
          <w:sz w:val="22"/>
          <w:szCs w:val="22"/>
          <w:lang w:val="sr-Latn-ME"/>
        </w:rPr>
      </w:pPr>
    </w:p>
    <w:p w14:paraId="3A71B0DD" w14:textId="5F65F475" w:rsidR="00D90A74" w:rsidRPr="00A1147E" w:rsidRDefault="00D90A74" w:rsidP="00342761">
      <w:pPr>
        <w:tabs>
          <w:tab w:val="left" w:pos="284"/>
        </w:tabs>
        <w:jc w:val="both"/>
        <w:rPr>
          <w:sz w:val="22"/>
          <w:szCs w:val="22"/>
          <w:lang w:val="sr-Latn-ME"/>
        </w:rPr>
      </w:pPr>
      <w:r w:rsidRPr="00A1147E">
        <w:rPr>
          <w:sz w:val="22"/>
          <w:szCs w:val="22"/>
          <w:lang w:val="sr-Latn-ME"/>
        </w:rPr>
        <w:t>Prijavljeni su znaci alergijske reakcije na ibuprofen, uključujući probleme sa disanjem, otok lica i vrata (angioedem), bolove u grudima. Prestanite sa primjenom lijeka Brufen</w:t>
      </w:r>
      <w:r w:rsidR="00A1147E">
        <w:rPr>
          <w:sz w:val="22"/>
          <w:szCs w:val="22"/>
          <w:lang w:val="sr-Latn-ME"/>
        </w:rPr>
        <w:t xml:space="preserve"> </w:t>
      </w:r>
      <w:r w:rsidRPr="00A1147E">
        <w:rPr>
          <w:sz w:val="22"/>
          <w:szCs w:val="22"/>
          <w:lang w:val="sr-Latn-ME"/>
        </w:rPr>
        <w:t xml:space="preserve"> </w:t>
      </w:r>
      <w:r w:rsidR="005C1B93" w:rsidRPr="00A1147E">
        <w:rPr>
          <w:sz w:val="22"/>
          <w:szCs w:val="22"/>
          <w:lang w:val="sr-Latn-ME"/>
        </w:rPr>
        <w:t>OTC</w:t>
      </w:r>
      <w:r w:rsidRPr="00A1147E">
        <w:rPr>
          <w:sz w:val="22"/>
          <w:szCs w:val="22"/>
          <w:lang w:val="sr-Latn-ME"/>
        </w:rPr>
        <w:t xml:space="preserve"> i odmah se obratite svom ljekaru ili hitnoj medicinskoj pomoći ako primijetite bilo koji od ovih znakova.</w:t>
      </w:r>
    </w:p>
    <w:p w14:paraId="34EBB3F5" w14:textId="77777777" w:rsidR="00342761" w:rsidRPr="00A1147E" w:rsidRDefault="00342761" w:rsidP="00342761">
      <w:pPr>
        <w:tabs>
          <w:tab w:val="left" w:pos="284"/>
        </w:tabs>
        <w:jc w:val="both"/>
        <w:rPr>
          <w:sz w:val="22"/>
          <w:szCs w:val="22"/>
          <w:lang w:val="sr-Latn-ME"/>
        </w:rPr>
      </w:pPr>
    </w:p>
    <w:p w14:paraId="51637EE4" w14:textId="2F53CB45" w:rsidR="00342761" w:rsidRPr="00A1147E" w:rsidRDefault="00342761" w:rsidP="00342761">
      <w:pPr>
        <w:tabs>
          <w:tab w:val="left" w:pos="284"/>
        </w:tabs>
        <w:jc w:val="both"/>
        <w:rPr>
          <w:sz w:val="22"/>
          <w:szCs w:val="22"/>
          <w:u w:val="single"/>
          <w:lang w:val="sr-Latn-ME"/>
        </w:rPr>
      </w:pPr>
      <w:r w:rsidRPr="00A1147E">
        <w:rPr>
          <w:sz w:val="22"/>
          <w:szCs w:val="22"/>
          <w:u w:val="single"/>
          <w:lang w:val="sr-Latn-ME"/>
        </w:rPr>
        <w:t>Gastrointestinalno krvarenje, ulceracije ili perforacije</w:t>
      </w:r>
      <w:r w:rsidR="00D90A74" w:rsidRPr="00A1147E">
        <w:rPr>
          <w:sz w:val="22"/>
          <w:szCs w:val="22"/>
          <w:u w:val="single"/>
          <w:lang w:val="sr-Latn-ME"/>
        </w:rPr>
        <w:t xml:space="preserve"> </w:t>
      </w:r>
    </w:p>
    <w:p w14:paraId="7107D634" w14:textId="2F1BE745" w:rsidR="00342761" w:rsidRPr="00A1147E" w:rsidRDefault="00342761" w:rsidP="00342761">
      <w:pPr>
        <w:tabs>
          <w:tab w:val="left" w:pos="284"/>
        </w:tabs>
        <w:jc w:val="both"/>
        <w:rPr>
          <w:sz w:val="22"/>
          <w:szCs w:val="22"/>
          <w:lang w:val="sr-Latn-ME"/>
        </w:rPr>
      </w:pPr>
      <w:r w:rsidRPr="00A1147E">
        <w:rPr>
          <w:sz w:val="22"/>
          <w:szCs w:val="22"/>
          <w:lang w:val="sr-Latn-ME"/>
        </w:rPr>
        <w:t>Pacijenti koji su prethodno imali gastrointestinalne probleme, naročito stariji pacijenti, treba da se obrate l</w:t>
      </w:r>
      <w:r w:rsidR="00872117" w:rsidRPr="00A1147E">
        <w:rPr>
          <w:sz w:val="22"/>
          <w:szCs w:val="22"/>
          <w:lang w:val="sr-Latn-ME"/>
        </w:rPr>
        <w:t>j</w:t>
      </w:r>
      <w:r w:rsidRPr="00A1147E">
        <w:rPr>
          <w:sz w:val="22"/>
          <w:szCs w:val="22"/>
          <w:lang w:val="sr-Latn-ME"/>
        </w:rPr>
        <w:t>ekaru u slučaju pojave stomačnih simptoma (naročito gastrointestinalnog krvarenja), posebno u početku terapije.</w:t>
      </w:r>
    </w:p>
    <w:p w14:paraId="54B17FE0" w14:textId="5F82EEA8" w:rsidR="00342761" w:rsidRPr="00A1147E" w:rsidRDefault="00342761" w:rsidP="00342761">
      <w:pPr>
        <w:tabs>
          <w:tab w:val="left" w:pos="284"/>
        </w:tabs>
        <w:jc w:val="both"/>
        <w:rPr>
          <w:sz w:val="22"/>
          <w:szCs w:val="22"/>
          <w:lang w:val="sr-Latn-ME"/>
        </w:rPr>
      </w:pPr>
      <w:r w:rsidRPr="00A1147E">
        <w:rPr>
          <w:sz w:val="22"/>
          <w:szCs w:val="22"/>
          <w:lang w:val="sr-Latn-ME"/>
        </w:rPr>
        <w:t>Ukoliko se jave gastrointestinalno krvarenje ili ulceracije tokom uzimanja l</w:t>
      </w:r>
      <w:r w:rsidR="00872117" w:rsidRPr="00A1147E">
        <w:rPr>
          <w:sz w:val="22"/>
          <w:szCs w:val="22"/>
          <w:lang w:val="sr-Latn-ME"/>
        </w:rPr>
        <w:t>ij</w:t>
      </w:r>
      <w:r w:rsidRPr="00A1147E">
        <w:rPr>
          <w:sz w:val="22"/>
          <w:szCs w:val="22"/>
          <w:lang w:val="sr-Latn-ME"/>
        </w:rPr>
        <w:t xml:space="preserve">eka </w:t>
      </w:r>
      <w:r w:rsidR="00872117" w:rsidRPr="00A1147E">
        <w:rPr>
          <w:sz w:val="22"/>
          <w:szCs w:val="22"/>
          <w:lang w:val="sr-Latn-ME"/>
        </w:rPr>
        <w:t>Brufen</w:t>
      </w:r>
      <w:r w:rsidR="00A1147E">
        <w:rPr>
          <w:sz w:val="22"/>
          <w:szCs w:val="22"/>
          <w:lang w:val="sr-Latn-ME"/>
        </w:rPr>
        <w:t xml:space="preserve"> </w:t>
      </w:r>
      <w:r w:rsidR="005C1B93" w:rsidRPr="00A1147E">
        <w:rPr>
          <w:sz w:val="22"/>
          <w:szCs w:val="22"/>
          <w:lang w:val="sr-Latn-ME"/>
        </w:rPr>
        <w:t>OTC</w:t>
      </w:r>
      <w:r w:rsidR="00872117" w:rsidRPr="00A1147E">
        <w:rPr>
          <w:sz w:val="22"/>
          <w:szCs w:val="22"/>
          <w:lang w:val="sr-Latn-ME"/>
        </w:rPr>
        <w:t xml:space="preserve"> </w:t>
      </w:r>
      <w:r w:rsidRPr="00A1147E">
        <w:rPr>
          <w:sz w:val="22"/>
          <w:szCs w:val="22"/>
          <w:lang w:val="sr-Latn-ME"/>
        </w:rPr>
        <w:t>treba prekinuti terapiju i konsultovati l</w:t>
      </w:r>
      <w:r w:rsidR="00872117" w:rsidRPr="00A1147E">
        <w:rPr>
          <w:sz w:val="22"/>
          <w:szCs w:val="22"/>
          <w:lang w:val="sr-Latn-ME"/>
        </w:rPr>
        <w:t>j</w:t>
      </w:r>
      <w:r w:rsidRPr="00A1147E">
        <w:rPr>
          <w:sz w:val="22"/>
          <w:szCs w:val="22"/>
          <w:lang w:val="sr-Latn-ME"/>
        </w:rPr>
        <w:t>ekara.</w:t>
      </w:r>
    </w:p>
    <w:p w14:paraId="38839F4C" w14:textId="77777777" w:rsidR="00342761" w:rsidRPr="00A1147E" w:rsidRDefault="00342761" w:rsidP="00342761">
      <w:pPr>
        <w:tabs>
          <w:tab w:val="left" w:pos="284"/>
        </w:tabs>
        <w:jc w:val="both"/>
        <w:rPr>
          <w:sz w:val="22"/>
          <w:szCs w:val="22"/>
          <w:lang w:val="sr-Latn-ME"/>
        </w:rPr>
      </w:pPr>
    </w:p>
    <w:p w14:paraId="2C83082B" w14:textId="77777777" w:rsidR="00342761" w:rsidRPr="00A1147E" w:rsidRDefault="00342761" w:rsidP="00342761">
      <w:pPr>
        <w:tabs>
          <w:tab w:val="left" w:pos="284"/>
        </w:tabs>
        <w:jc w:val="both"/>
        <w:rPr>
          <w:sz w:val="22"/>
          <w:szCs w:val="22"/>
          <w:u w:val="single"/>
          <w:lang w:val="sr-Latn-ME"/>
        </w:rPr>
      </w:pPr>
      <w:r w:rsidRPr="00A1147E">
        <w:rPr>
          <w:sz w:val="22"/>
          <w:szCs w:val="22"/>
          <w:u w:val="single"/>
          <w:lang w:val="sr-Latn-ME"/>
        </w:rPr>
        <w:t xml:space="preserve">Kožne reakcije </w:t>
      </w:r>
    </w:p>
    <w:p w14:paraId="732668E7" w14:textId="36C43E85" w:rsidR="00342761" w:rsidRPr="00A1147E" w:rsidRDefault="00D90A74" w:rsidP="00342761">
      <w:pPr>
        <w:tabs>
          <w:tab w:val="left" w:pos="284"/>
        </w:tabs>
        <w:jc w:val="both"/>
        <w:rPr>
          <w:sz w:val="22"/>
          <w:szCs w:val="22"/>
          <w:lang w:val="sr-Latn-ME"/>
        </w:rPr>
      </w:pPr>
      <w:r w:rsidRPr="00A1147E">
        <w:rPr>
          <w:sz w:val="22"/>
          <w:szCs w:val="22"/>
          <w:lang w:val="sr-Latn-ME"/>
        </w:rPr>
        <w:t>Ozbiljne kožne reakcije uključujući eksfolijativni dermatitis, multiformni eritem, Stevens-Johnson-ov sindrom, toksičnu epidermalnu nekrolizu, reakciju na lek sa eozinofilijom i sistemskim simptomima (DRESS sindrom) i akutnu generalizovanu egzantematoznu pustulozu (AGEP) su primijećene u toku terapije ibuprofenom. Prestanite sa uzimanjem lijeka Brufen</w:t>
      </w:r>
      <w:r w:rsidR="00A1147E">
        <w:rPr>
          <w:sz w:val="22"/>
          <w:szCs w:val="22"/>
          <w:lang w:val="sr-Latn-ME"/>
        </w:rPr>
        <w:t xml:space="preserve"> </w:t>
      </w:r>
      <w:r w:rsidR="005C1B93" w:rsidRPr="00A1147E">
        <w:rPr>
          <w:sz w:val="22"/>
          <w:szCs w:val="22"/>
          <w:lang w:val="sr-Latn-ME"/>
        </w:rPr>
        <w:t>OTC</w:t>
      </w:r>
      <w:r w:rsidRPr="00A1147E">
        <w:rPr>
          <w:sz w:val="22"/>
          <w:szCs w:val="22"/>
          <w:lang w:val="sr-Latn-ME"/>
        </w:rPr>
        <w:t xml:space="preserve"> i odmah potražite medicinsku pomoć ukoliko primijetite bilo koji simptom povezan sa ovim ozbiljnim kožnim reakcijama koje su opisane u dijelu 4. </w:t>
      </w:r>
    </w:p>
    <w:p w14:paraId="5A2A075C" w14:textId="77777777" w:rsidR="00D81BEA" w:rsidRPr="00A1147E" w:rsidRDefault="00D81BEA" w:rsidP="00342761">
      <w:pPr>
        <w:tabs>
          <w:tab w:val="left" w:pos="284"/>
        </w:tabs>
        <w:jc w:val="both"/>
        <w:rPr>
          <w:sz w:val="22"/>
          <w:szCs w:val="22"/>
          <w:lang w:val="sr-Latn-ME"/>
        </w:rPr>
      </w:pPr>
    </w:p>
    <w:p w14:paraId="23935ABC" w14:textId="77777777" w:rsidR="00342761" w:rsidRPr="00A1147E" w:rsidRDefault="00342761" w:rsidP="00342761">
      <w:pPr>
        <w:tabs>
          <w:tab w:val="left" w:pos="284"/>
        </w:tabs>
        <w:jc w:val="both"/>
        <w:rPr>
          <w:sz w:val="22"/>
          <w:szCs w:val="22"/>
          <w:u w:val="single"/>
          <w:lang w:val="sr-Latn-ME"/>
        </w:rPr>
      </w:pPr>
      <w:r w:rsidRPr="00A1147E">
        <w:rPr>
          <w:sz w:val="22"/>
          <w:szCs w:val="22"/>
          <w:u w:val="single"/>
          <w:lang w:val="sr-Latn-ME"/>
        </w:rPr>
        <w:t>Infekcije</w:t>
      </w:r>
    </w:p>
    <w:p w14:paraId="670C98AA" w14:textId="40F186FF" w:rsidR="00342761" w:rsidRPr="00A1147E" w:rsidRDefault="00342761" w:rsidP="00342761">
      <w:pPr>
        <w:tabs>
          <w:tab w:val="left" w:pos="284"/>
        </w:tabs>
        <w:jc w:val="both"/>
        <w:rPr>
          <w:sz w:val="22"/>
          <w:szCs w:val="22"/>
          <w:lang w:val="sr-Latn-ME"/>
        </w:rPr>
      </w:pPr>
      <w:r w:rsidRPr="00A1147E">
        <w:rPr>
          <w:sz w:val="22"/>
          <w:szCs w:val="22"/>
          <w:lang w:val="sr-Latn-ME"/>
        </w:rPr>
        <w:t>L</w:t>
      </w:r>
      <w:r w:rsidR="00872117" w:rsidRPr="00A1147E">
        <w:rPr>
          <w:sz w:val="22"/>
          <w:szCs w:val="22"/>
          <w:lang w:val="sr-Latn-ME"/>
        </w:rPr>
        <w:t>ij</w:t>
      </w:r>
      <w:r w:rsidRPr="00A1147E">
        <w:rPr>
          <w:sz w:val="22"/>
          <w:szCs w:val="22"/>
          <w:lang w:val="sr-Latn-ME"/>
        </w:rPr>
        <w:t xml:space="preserve">ek </w:t>
      </w:r>
      <w:r w:rsidR="00872117" w:rsidRPr="00A1147E">
        <w:rPr>
          <w:sz w:val="22"/>
          <w:szCs w:val="22"/>
          <w:lang w:val="sr-Latn-ME"/>
        </w:rPr>
        <w:t>Brufen</w:t>
      </w:r>
      <w:r w:rsidR="00A1147E">
        <w:rPr>
          <w:sz w:val="22"/>
          <w:szCs w:val="22"/>
          <w:lang w:val="sr-Latn-ME"/>
        </w:rPr>
        <w:t xml:space="preserve"> </w:t>
      </w:r>
      <w:r w:rsidR="005C1B93" w:rsidRPr="00A1147E">
        <w:rPr>
          <w:sz w:val="22"/>
          <w:szCs w:val="22"/>
          <w:lang w:val="sr-Latn-ME"/>
        </w:rPr>
        <w:t>OTC</w:t>
      </w:r>
      <w:r w:rsidR="00872117" w:rsidRPr="00A1147E">
        <w:rPr>
          <w:sz w:val="22"/>
          <w:szCs w:val="22"/>
          <w:lang w:val="sr-Latn-ME"/>
        </w:rPr>
        <w:t xml:space="preserve"> </w:t>
      </w:r>
      <w:r w:rsidRPr="00A1147E">
        <w:rPr>
          <w:sz w:val="22"/>
          <w:szCs w:val="22"/>
          <w:lang w:val="sr-Latn-ME"/>
        </w:rPr>
        <w:t>može maskirati znake infekcije poput groznice i bola. Moguće je da zbog toga može odložiti odgovarajuće l</w:t>
      </w:r>
      <w:r w:rsidR="00872117" w:rsidRPr="00A1147E">
        <w:rPr>
          <w:sz w:val="22"/>
          <w:szCs w:val="22"/>
          <w:lang w:val="sr-Latn-ME"/>
        </w:rPr>
        <w:t>ij</w:t>
      </w:r>
      <w:r w:rsidRPr="00A1147E">
        <w:rPr>
          <w:sz w:val="22"/>
          <w:szCs w:val="22"/>
          <w:lang w:val="sr-Latn-ME"/>
        </w:rPr>
        <w:t>ečenje infekcije, što može dovesti do povećanog rizika od komplikacija. Ovo je prim</w:t>
      </w:r>
      <w:r w:rsidR="00D81BEA" w:rsidRPr="00A1147E">
        <w:rPr>
          <w:sz w:val="22"/>
          <w:szCs w:val="22"/>
          <w:lang w:val="sr-Latn-ME"/>
        </w:rPr>
        <w:t>ij</w:t>
      </w:r>
      <w:r w:rsidRPr="00A1147E">
        <w:rPr>
          <w:sz w:val="22"/>
          <w:szCs w:val="22"/>
          <w:lang w:val="sr-Latn-ME"/>
        </w:rPr>
        <w:t>ećeno kod upale pluća uzrokovane bakterijama i bakterijskim infekcijama kože povezanim sa varičelom. Ako uzimate ovaj l</w:t>
      </w:r>
      <w:r w:rsidR="00872117" w:rsidRPr="00A1147E">
        <w:rPr>
          <w:sz w:val="22"/>
          <w:szCs w:val="22"/>
          <w:lang w:val="sr-Latn-ME"/>
        </w:rPr>
        <w:t>ij</w:t>
      </w:r>
      <w:r w:rsidRPr="00A1147E">
        <w:rPr>
          <w:sz w:val="22"/>
          <w:szCs w:val="22"/>
          <w:lang w:val="sr-Latn-ME"/>
        </w:rPr>
        <w:t>ek dok imate infekciju i simptomi infekcije se nastave ili se pogoršavaju, bez odlaganja se obratite l</w:t>
      </w:r>
      <w:r w:rsidR="00872117" w:rsidRPr="00A1147E">
        <w:rPr>
          <w:sz w:val="22"/>
          <w:szCs w:val="22"/>
          <w:lang w:val="sr-Latn-ME"/>
        </w:rPr>
        <w:t>j</w:t>
      </w:r>
      <w:r w:rsidRPr="00A1147E">
        <w:rPr>
          <w:sz w:val="22"/>
          <w:szCs w:val="22"/>
          <w:lang w:val="sr-Latn-ME"/>
        </w:rPr>
        <w:t>ekaru.</w:t>
      </w:r>
    </w:p>
    <w:p w14:paraId="69499EB4" w14:textId="77777777" w:rsidR="00342761" w:rsidRPr="00A1147E" w:rsidRDefault="00342761" w:rsidP="00342761">
      <w:pPr>
        <w:tabs>
          <w:tab w:val="left" w:pos="284"/>
        </w:tabs>
        <w:jc w:val="both"/>
        <w:rPr>
          <w:sz w:val="22"/>
          <w:szCs w:val="22"/>
          <w:lang w:val="sr-Latn-ME"/>
        </w:rPr>
      </w:pPr>
    </w:p>
    <w:p w14:paraId="48ED971F" w14:textId="79E5193C" w:rsidR="00342761" w:rsidRPr="00A1147E" w:rsidRDefault="00342761" w:rsidP="00342761">
      <w:pPr>
        <w:tabs>
          <w:tab w:val="left" w:pos="284"/>
        </w:tabs>
        <w:jc w:val="both"/>
        <w:rPr>
          <w:sz w:val="22"/>
          <w:szCs w:val="22"/>
          <w:lang w:val="sr-Latn-ME"/>
        </w:rPr>
      </w:pPr>
      <w:r w:rsidRPr="00A1147E">
        <w:rPr>
          <w:sz w:val="22"/>
          <w:szCs w:val="22"/>
          <w:lang w:val="sr-Latn-ME"/>
        </w:rPr>
        <w:t>Tokom trajanja ovčijih boginja treba izb</w:t>
      </w:r>
      <w:r w:rsidR="00872117" w:rsidRPr="00A1147E">
        <w:rPr>
          <w:sz w:val="22"/>
          <w:szCs w:val="22"/>
          <w:lang w:val="sr-Latn-ME"/>
        </w:rPr>
        <w:t>j</w:t>
      </w:r>
      <w:r w:rsidRPr="00A1147E">
        <w:rPr>
          <w:sz w:val="22"/>
          <w:szCs w:val="22"/>
          <w:lang w:val="sr-Latn-ME"/>
        </w:rPr>
        <w:t>egavati prim</w:t>
      </w:r>
      <w:r w:rsidR="00872117" w:rsidRPr="00A1147E">
        <w:rPr>
          <w:sz w:val="22"/>
          <w:szCs w:val="22"/>
          <w:lang w:val="sr-Latn-ME"/>
        </w:rPr>
        <w:t>j</w:t>
      </w:r>
      <w:r w:rsidRPr="00A1147E">
        <w:rPr>
          <w:sz w:val="22"/>
          <w:szCs w:val="22"/>
          <w:lang w:val="sr-Latn-ME"/>
        </w:rPr>
        <w:t>enu ovog l</w:t>
      </w:r>
      <w:r w:rsidR="00872117" w:rsidRPr="00A1147E">
        <w:rPr>
          <w:sz w:val="22"/>
          <w:szCs w:val="22"/>
          <w:lang w:val="sr-Latn-ME"/>
        </w:rPr>
        <w:t>ij</w:t>
      </w:r>
      <w:r w:rsidRPr="00A1147E">
        <w:rPr>
          <w:sz w:val="22"/>
          <w:szCs w:val="22"/>
          <w:lang w:val="sr-Latn-ME"/>
        </w:rPr>
        <w:t>eka.</w:t>
      </w:r>
    </w:p>
    <w:p w14:paraId="36648785" w14:textId="77777777" w:rsidR="0023112D" w:rsidRPr="00A1147E" w:rsidRDefault="0023112D" w:rsidP="00342761">
      <w:pPr>
        <w:tabs>
          <w:tab w:val="left" w:pos="284"/>
        </w:tabs>
        <w:jc w:val="both"/>
        <w:rPr>
          <w:bCs/>
          <w:sz w:val="22"/>
          <w:szCs w:val="22"/>
          <w:u w:val="single"/>
          <w:lang w:val="sr-Latn-ME"/>
        </w:rPr>
      </w:pPr>
    </w:p>
    <w:p w14:paraId="5DCB614B" w14:textId="40346DC9" w:rsidR="00342761" w:rsidRPr="00A1147E" w:rsidRDefault="00342761" w:rsidP="00342761">
      <w:pPr>
        <w:tabs>
          <w:tab w:val="left" w:pos="284"/>
        </w:tabs>
        <w:jc w:val="both"/>
        <w:rPr>
          <w:bCs/>
          <w:sz w:val="22"/>
          <w:szCs w:val="22"/>
          <w:u w:val="single"/>
          <w:lang w:val="sr-Latn-ME"/>
        </w:rPr>
      </w:pPr>
      <w:r w:rsidRPr="00A1147E">
        <w:rPr>
          <w:bCs/>
          <w:sz w:val="22"/>
          <w:szCs w:val="22"/>
          <w:u w:val="single"/>
          <w:lang w:val="sr-Latn-ME"/>
        </w:rPr>
        <w:t>Stariji pacijenti</w:t>
      </w:r>
    </w:p>
    <w:p w14:paraId="5E605CB3" w14:textId="77777777" w:rsidR="00342761" w:rsidRPr="00A1147E" w:rsidRDefault="00342761" w:rsidP="00342761">
      <w:pPr>
        <w:tabs>
          <w:tab w:val="left" w:pos="284"/>
        </w:tabs>
        <w:jc w:val="both"/>
        <w:rPr>
          <w:sz w:val="22"/>
          <w:szCs w:val="22"/>
          <w:lang w:val="sr-Latn-ME"/>
        </w:rPr>
      </w:pPr>
      <w:r w:rsidRPr="00A1147E">
        <w:rPr>
          <w:sz w:val="22"/>
          <w:szCs w:val="22"/>
          <w:lang w:val="sr-Latn-ME"/>
        </w:rPr>
        <w:t>Stariji pacijenti su u većem riziku od neželjenih događaja, naročito krvarenja i perforacija u digestivnom traktu koje mogu biti sa smrtnim ishodom.</w:t>
      </w:r>
    </w:p>
    <w:p w14:paraId="0A5B5877" w14:textId="77777777" w:rsidR="00445D8F" w:rsidRPr="00A1147E" w:rsidRDefault="00445D8F" w:rsidP="00A32113">
      <w:pPr>
        <w:rPr>
          <w:bCs/>
          <w:sz w:val="22"/>
          <w:szCs w:val="22"/>
          <w:lang w:val="sr-Latn-ME"/>
        </w:rPr>
      </w:pPr>
    </w:p>
    <w:p w14:paraId="6D5D8427" w14:textId="77777777" w:rsidR="00C77D13" w:rsidRPr="00A1147E" w:rsidRDefault="00C77D13" w:rsidP="00A32113">
      <w:pPr>
        <w:rPr>
          <w:b/>
          <w:bCs/>
          <w:sz w:val="22"/>
          <w:szCs w:val="22"/>
          <w:lang w:val="sr-Latn-ME"/>
        </w:rPr>
      </w:pPr>
      <w:r w:rsidRPr="00A1147E">
        <w:rPr>
          <w:b/>
          <w:bCs/>
          <w:sz w:val="22"/>
          <w:szCs w:val="22"/>
          <w:lang w:val="sr-Latn-ME"/>
        </w:rPr>
        <w:t>Djeca i adolescenti</w:t>
      </w:r>
    </w:p>
    <w:p w14:paraId="12DCBABF" w14:textId="5D5C63CB" w:rsidR="00864984" w:rsidRPr="00A1147E" w:rsidRDefault="00864984" w:rsidP="00864984">
      <w:pPr>
        <w:tabs>
          <w:tab w:val="left" w:pos="284"/>
        </w:tabs>
        <w:jc w:val="both"/>
        <w:rPr>
          <w:sz w:val="22"/>
          <w:szCs w:val="22"/>
          <w:lang w:val="sr-Latn-ME"/>
        </w:rPr>
      </w:pPr>
      <w:r w:rsidRPr="00A1147E">
        <w:rPr>
          <w:sz w:val="22"/>
          <w:szCs w:val="22"/>
          <w:lang w:val="sr-Latn-ME"/>
        </w:rPr>
        <w:t xml:space="preserve">Prisutan je rizik od oštećenja bubrega kod dehidrirane djece i adolescenata. </w:t>
      </w:r>
    </w:p>
    <w:p w14:paraId="1CF642F6" w14:textId="77777777" w:rsidR="00A32113" w:rsidRPr="00A1147E" w:rsidRDefault="00A32113" w:rsidP="00A32113">
      <w:pPr>
        <w:rPr>
          <w:b/>
          <w:sz w:val="22"/>
          <w:szCs w:val="22"/>
          <w:lang w:val="sr-Latn-ME"/>
        </w:rPr>
      </w:pPr>
      <w:r w:rsidRPr="00A1147E">
        <w:rPr>
          <w:b/>
          <w:sz w:val="22"/>
          <w:szCs w:val="22"/>
          <w:lang w:val="sr-Latn-ME"/>
        </w:rPr>
        <w:lastRenderedPageBreak/>
        <w:t xml:space="preserve">Primjena drugih </w:t>
      </w:r>
      <w:r w:rsidR="001B03B0" w:rsidRPr="00A1147E">
        <w:rPr>
          <w:b/>
          <w:sz w:val="22"/>
          <w:szCs w:val="22"/>
          <w:lang w:val="sr-Latn-ME"/>
        </w:rPr>
        <w:t>l</w:t>
      </w:r>
      <w:r w:rsidRPr="00A1147E">
        <w:rPr>
          <w:b/>
          <w:sz w:val="22"/>
          <w:szCs w:val="22"/>
          <w:lang w:val="sr-Latn-ME"/>
        </w:rPr>
        <w:t>jekova</w:t>
      </w:r>
    </w:p>
    <w:p w14:paraId="7DB6BAB2" w14:textId="13D793A5" w:rsidR="00346C62" w:rsidRPr="00A1147E" w:rsidRDefault="00346C62" w:rsidP="00346C62">
      <w:pPr>
        <w:tabs>
          <w:tab w:val="left" w:pos="284"/>
        </w:tabs>
        <w:jc w:val="both"/>
        <w:rPr>
          <w:sz w:val="22"/>
          <w:szCs w:val="22"/>
          <w:lang w:val="sr-Latn-ME"/>
        </w:rPr>
      </w:pPr>
      <w:r w:rsidRPr="00A1147E">
        <w:rPr>
          <w:sz w:val="22"/>
          <w:szCs w:val="22"/>
          <w:lang w:val="sr-Latn-ME"/>
        </w:rPr>
        <w:t>Obav</w:t>
      </w:r>
      <w:r w:rsidR="00600FD3" w:rsidRPr="00A1147E">
        <w:rPr>
          <w:sz w:val="22"/>
          <w:szCs w:val="22"/>
          <w:lang w:val="sr-Latn-ME"/>
        </w:rPr>
        <w:t>ij</w:t>
      </w:r>
      <w:r w:rsidRPr="00A1147E">
        <w:rPr>
          <w:sz w:val="22"/>
          <w:szCs w:val="22"/>
          <w:lang w:val="sr-Latn-ME"/>
        </w:rPr>
        <w:t>estite Vašeg ljekara ili farmaceuta ukoliko uzimate, donedavno ste uzimali ili ćete možda uzimati bilo koje druge ljekove, uključujući i one koji se izdaju bez recepta.</w:t>
      </w:r>
    </w:p>
    <w:p w14:paraId="662527B6" w14:textId="5DAA9487" w:rsidR="00346C62" w:rsidRPr="00A1147E" w:rsidRDefault="00346C62" w:rsidP="00346C62">
      <w:pPr>
        <w:tabs>
          <w:tab w:val="left" w:pos="284"/>
        </w:tabs>
        <w:jc w:val="both"/>
        <w:rPr>
          <w:sz w:val="22"/>
          <w:szCs w:val="22"/>
          <w:lang w:val="sr-Latn-ME"/>
        </w:rPr>
      </w:pPr>
      <w:r w:rsidRPr="00A1147E">
        <w:rPr>
          <w:sz w:val="22"/>
          <w:szCs w:val="22"/>
          <w:lang w:val="sr-Latn-ME"/>
        </w:rPr>
        <w:t>Nemojte koristiti istovremeno različite ljekove protiv bolova, osim ukoliko Vam to nije preporučio Vaš ljekar.</w:t>
      </w:r>
    </w:p>
    <w:p w14:paraId="3A71646F" w14:textId="77777777" w:rsidR="00346C62" w:rsidRPr="00A1147E" w:rsidRDefault="00346C62" w:rsidP="00346C62">
      <w:pPr>
        <w:tabs>
          <w:tab w:val="left" w:pos="284"/>
        </w:tabs>
        <w:jc w:val="both"/>
        <w:rPr>
          <w:sz w:val="22"/>
          <w:szCs w:val="22"/>
          <w:lang w:val="sr-Latn-ME"/>
        </w:rPr>
      </w:pPr>
    </w:p>
    <w:p w14:paraId="2B26BEB5" w14:textId="3A8F42B4" w:rsidR="00346C62" w:rsidRPr="00A1147E" w:rsidRDefault="00346C62" w:rsidP="00346C62">
      <w:pPr>
        <w:tabs>
          <w:tab w:val="left" w:pos="284"/>
        </w:tabs>
        <w:jc w:val="both"/>
        <w:rPr>
          <w:sz w:val="22"/>
          <w:szCs w:val="22"/>
          <w:lang w:val="sr-Latn-ME"/>
        </w:rPr>
      </w:pPr>
      <w:r w:rsidRPr="00A1147E">
        <w:rPr>
          <w:sz w:val="22"/>
          <w:szCs w:val="22"/>
          <w:lang w:val="sr-Latn-ME"/>
        </w:rPr>
        <w:t>Neki ljekovi mogu da utiču na dejstvo ibuprofena ili ibuprofen može da utiče na njihovo dejstvo, uključujući one za liječenje/prevenciju:</w:t>
      </w:r>
    </w:p>
    <w:p w14:paraId="086EEB11" w14:textId="6505FA6C"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nekih vrsta raka i poremećaja imunog sistema (metotreksat)</w:t>
      </w:r>
    </w:p>
    <w:p w14:paraId="223C9F54" w14:textId="77777777"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manične depresije (litijum)</w:t>
      </w:r>
    </w:p>
    <w:p w14:paraId="0AB91D2E" w14:textId="77777777"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nepravilnog srčanog ritma (digoksin)</w:t>
      </w:r>
    </w:p>
    <w:p w14:paraId="7AA12202" w14:textId="3164E32B"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 xml:space="preserve">bola (acetilsalicilna </w:t>
      </w:r>
      <w:r w:rsidR="007658E9" w:rsidRPr="00A1147E">
        <w:rPr>
          <w:sz w:val="22"/>
          <w:szCs w:val="22"/>
          <w:lang w:val="sr-Latn-ME"/>
        </w:rPr>
        <w:t>kiselina</w:t>
      </w:r>
      <w:r w:rsidRPr="00A1147E">
        <w:rPr>
          <w:sz w:val="22"/>
          <w:szCs w:val="22"/>
          <w:lang w:val="sr-Latn-ME"/>
        </w:rPr>
        <w:t>)</w:t>
      </w:r>
    </w:p>
    <w:p w14:paraId="12A29EB1" w14:textId="6BA341FB"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 xml:space="preserve">tromboembolijskih poremećaja (antikoagulansi, ljekovi koji razrjeđuju krv/sprečavaju zgrušavanje kao što su aspirin/acetilsalicilna </w:t>
      </w:r>
      <w:r w:rsidR="007658E9" w:rsidRPr="00A1147E">
        <w:rPr>
          <w:sz w:val="22"/>
          <w:szCs w:val="22"/>
          <w:lang w:val="sr-Latn-ME"/>
        </w:rPr>
        <w:t>kiselina</w:t>
      </w:r>
      <w:r w:rsidRPr="00A1147E">
        <w:rPr>
          <w:sz w:val="22"/>
          <w:szCs w:val="22"/>
          <w:lang w:val="sr-Latn-ME"/>
        </w:rPr>
        <w:t>, dikumarol, varfarin, tiklopidin)</w:t>
      </w:r>
    </w:p>
    <w:p w14:paraId="03AE9870" w14:textId="6E8BAD15"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depresije (ljekovi koji se zovu selektivni inhibitori preuzimanja serotonina – SSRI)</w:t>
      </w:r>
    </w:p>
    <w:p w14:paraId="5C1AB3A3" w14:textId="7F7BF9E2"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visokog krvnog pritiska (ljekovi koji snižavaju visok krvni pritisak npr. ACE inhibitori kao što je kaptopril, beta-blokatori kao što je atenolol, antagonisti angiotenzin-II receptora kao što je losartan, diuretici)</w:t>
      </w:r>
    </w:p>
    <w:p w14:paraId="076A61D7" w14:textId="712730DE"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odbacivanja transplantiranih organa (ljekovi koji suprimiraju imuni sistem, kao što su ciklosporin ili takrolimus)</w:t>
      </w:r>
    </w:p>
    <w:p w14:paraId="17381E9E" w14:textId="77777777"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zapaljenja (kortikosteroidi)</w:t>
      </w:r>
    </w:p>
    <w:p w14:paraId="5EFB5F00" w14:textId="77777777"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bakterijskih infekcija (neki antibiotici uključujući aminoglikozide)</w:t>
      </w:r>
    </w:p>
    <w:p w14:paraId="6C786767" w14:textId="77777777"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gljivičnih infekcija (vorikonazol ili flukonazol)</w:t>
      </w:r>
    </w:p>
    <w:p w14:paraId="6223C38A" w14:textId="77777777"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šećerne bolesti (sulfonilurea)</w:t>
      </w:r>
    </w:p>
    <w:p w14:paraId="11117F58" w14:textId="77777777"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povišenog nivoa holesterola (holestiramin)</w:t>
      </w:r>
    </w:p>
    <w:p w14:paraId="674F1042" w14:textId="77777777" w:rsidR="00346C62" w:rsidRPr="00A1147E" w:rsidRDefault="00346C62" w:rsidP="00346C62">
      <w:pPr>
        <w:numPr>
          <w:ilvl w:val="0"/>
          <w:numId w:val="32"/>
        </w:numPr>
        <w:tabs>
          <w:tab w:val="left" w:pos="284"/>
        </w:tabs>
        <w:contextualSpacing/>
        <w:jc w:val="both"/>
        <w:rPr>
          <w:sz w:val="22"/>
          <w:szCs w:val="22"/>
          <w:lang w:val="sr-Latn-ME"/>
        </w:rPr>
      </w:pPr>
      <w:r w:rsidRPr="00A1147E">
        <w:rPr>
          <w:sz w:val="22"/>
          <w:szCs w:val="22"/>
          <w:lang w:val="sr-Latn-ME"/>
        </w:rPr>
        <w:t xml:space="preserve">HIV infekcije (zidovudin) </w:t>
      </w:r>
    </w:p>
    <w:p w14:paraId="5F2FA425" w14:textId="48DA1619" w:rsidR="00346C62" w:rsidRPr="00A1147E" w:rsidRDefault="00346C62" w:rsidP="00346C62">
      <w:pPr>
        <w:numPr>
          <w:ilvl w:val="0"/>
          <w:numId w:val="32"/>
        </w:numPr>
        <w:tabs>
          <w:tab w:val="left" w:pos="284"/>
        </w:tabs>
        <w:contextualSpacing/>
        <w:jc w:val="both"/>
        <w:rPr>
          <w:sz w:val="22"/>
          <w:szCs w:val="22"/>
          <w:lang w:val="sr-Latn-ME"/>
        </w:rPr>
      </w:pPr>
      <w:r w:rsidRPr="00A1147E">
        <w:rPr>
          <w:spacing w:val="-1"/>
          <w:sz w:val="22"/>
          <w:szCs w:val="22"/>
          <w:lang w:val="sr-Latn-ME"/>
        </w:rPr>
        <w:t>lijek za prekid trudnoće (mifepriston)</w:t>
      </w:r>
    </w:p>
    <w:p w14:paraId="41B8F60F" w14:textId="77777777" w:rsidR="00346C62" w:rsidRPr="00A1147E" w:rsidRDefault="00346C62" w:rsidP="00346C62">
      <w:pPr>
        <w:tabs>
          <w:tab w:val="left" w:pos="284"/>
        </w:tabs>
        <w:jc w:val="both"/>
        <w:rPr>
          <w:sz w:val="22"/>
          <w:szCs w:val="22"/>
          <w:lang w:val="sr-Latn-ME"/>
        </w:rPr>
      </w:pPr>
    </w:p>
    <w:p w14:paraId="6FC47663" w14:textId="0F758FF4" w:rsidR="00346C62" w:rsidRPr="00A1147E" w:rsidRDefault="00346C62" w:rsidP="00346C62">
      <w:pPr>
        <w:tabs>
          <w:tab w:val="left" w:pos="284"/>
        </w:tabs>
        <w:jc w:val="both"/>
        <w:rPr>
          <w:sz w:val="22"/>
          <w:szCs w:val="22"/>
          <w:lang w:val="sr-Latn-ME"/>
        </w:rPr>
      </w:pPr>
      <w:r w:rsidRPr="00A1147E">
        <w:rPr>
          <w:sz w:val="22"/>
          <w:szCs w:val="22"/>
          <w:lang w:val="sr-Latn-ME"/>
        </w:rPr>
        <w:t>I neki drugi ljekovi mogu takođe da utiču na dejstvo lijeka Brufen</w:t>
      </w:r>
      <w:r w:rsidR="00A1147E">
        <w:rPr>
          <w:sz w:val="22"/>
          <w:szCs w:val="22"/>
          <w:lang w:val="sr-Latn-ME"/>
        </w:rPr>
        <w:t xml:space="preserve"> </w:t>
      </w:r>
      <w:r w:rsidR="005C1B93" w:rsidRPr="00A1147E">
        <w:rPr>
          <w:sz w:val="22"/>
          <w:szCs w:val="22"/>
          <w:lang w:val="sr-Latn-ME"/>
        </w:rPr>
        <w:t>OTC</w:t>
      </w:r>
      <w:r w:rsidRPr="00A1147E">
        <w:rPr>
          <w:sz w:val="22"/>
          <w:szCs w:val="22"/>
          <w:lang w:val="sr-Latn-ME"/>
        </w:rPr>
        <w:t xml:space="preserve"> ili da lijek Brufen</w:t>
      </w:r>
      <w:r w:rsidR="00A1147E">
        <w:rPr>
          <w:sz w:val="22"/>
          <w:szCs w:val="22"/>
          <w:vertAlign w:val="superscript"/>
          <w:lang w:val="sr-Latn-ME"/>
        </w:rPr>
        <w:t xml:space="preserve"> </w:t>
      </w:r>
      <w:r w:rsidR="005C1B93" w:rsidRPr="00A1147E">
        <w:rPr>
          <w:sz w:val="22"/>
          <w:szCs w:val="22"/>
          <w:lang w:val="sr-Latn-ME"/>
        </w:rPr>
        <w:t>OTC</w:t>
      </w:r>
      <w:r w:rsidRPr="00A1147E">
        <w:rPr>
          <w:sz w:val="22"/>
          <w:szCs w:val="22"/>
          <w:lang w:val="sr-Latn-ME"/>
        </w:rPr>
        <w:t xml:space="preserve"> utiče na njihovo dejstvo. Zbog toga uvek prije uzimanja lijeka Brufen</w:t>
      </w:r>
      <w:r w:rsidR="00A1147E">
        <w:rPr>
          <w:sz w:val="22"/>
          <w:szCs w:val="22"/>
          <w:lang w:val="sr-Latn-ME"/>
        </w:rPr>
        <w:t xml:space="preserve"> </w:t>
      </w:r>
      <w:r w:rsidR="005C1B93" w:rsidRPr="00A1147E">
        <w:rPr>
          <w:sz w:val="22"/>
          <w:szCs w:val="22"/>
          <w:lang w:val="sr-Latn-ME"/>
        </w:rPr>
        <w:t>OTC</w:t>
      </w:r>
      <w:r w:rsidRPr="00A1147E">
        <w:rPr>
          <w:sz w:val="22"/>
          <w:szCs w:val="22"/>
          <w:lang w:val="sr-Latn-ME"/>
        </w:rPr>
        <w:t xml:space="preserve"> sa nekim drugim lijekom potražite savjet ljekara ili farmaceuta.</w:t>
      </w:r>
    </w:p>
    <w:p w14:paraId="348995C7" w14:textId="77777777" w:rsidR="00346C62" w:rsidRPr="00A1147E" w:rsidRDefault="00346C62" w:rsidP="00A32113">
      <w:pPr>
        <w:rPr>
          <w:sz w:val="22"/>
          <w:szCs w:val="22"/>
          <w:lang w:val="sr-Latn-ME"/>
        </w:rPr>
      </w:pPr>
    </w:p>
    <w:p w14:paraId="2279E871" w14:textId="7DF10EAB" w:rsidR="00A32113" w:rsidRPr="00A1147E" w:rsidRDefault="00A32113" w:rsidP="00A32113">
      <w:pPr>
        <w:rPr>
          <w:b/>
          <w:bCs/>
          <w:sz w:val="22"/>
          <w:szCs w:val="22"/>
          <w:lang w:val="sr-Latn-ME"/>
        </w:rPr>
      </w:pPr>
      <w:r w:rsidRPr="00A1147E">
        <w:rPr>
          <w:b/>
          <w:bCs/>
          <w:sz w:val="22"/>
          <w:szCs w:val="22"/>
          <w:lang w:val="sr-Latn-ME"/>
        </w:rPr>
        <w:t>Uzim</w:t>
      </w:r>
      <w:r w:rsidR="003A3507" w:rsidRPr="00A1147E">
        <w:rPr>
          <w:b/>
          <w:bCs/>
          <w:sz w:val="22"/>
          <w:szCs w:val="22"/>
          <w:lang w:val="sr-Latn-ME"/>
        </w:rPr>
        <w:t xml:space="preserve">anje lijeka </w:t>
      </w:r>
      <w:r w:rsidR="00FE4DEA" w:rsidRPr="00A1147E">
        <w:rPr>
          <w:b/>
          <w:bCs/>
          <w:sz w:val="22"/>
          <w:szCs w:val="22"/>
          <w:lang w:val="sr-Latn-ME"/>
        </w:rPr>
        <w:t>Brufen</w:t>
      </w:r>
      <w:r w:rsidR="00A1147E">
        <w:rPr>
          <w:b/>
          <w:bCs/>
          <w:sz w:val="22"/>
          <w:szCs w:val="22"/>
          <w:vertAlign w:val="superscript"/>
          <w:lang w:val="sr-Latn-ME"/>
        </w:rPr>
        <w:t xml:space="preserve"> </w:t>
      </w:r>
      <w:r w:rsidR="005C1B93" w:rsidRPr="00A1147E">
        <w:rPr>
          <w:b/>
          <w:bCs/>
          <w:sz w:val="22"/>
          <w:szCs w:val="22"/>
          <w:lang w:val="sr-Latn-ME"/>
        </w:rPr>
        <w:t>OTC</w:t>
      </w:r>
      <w:r w:rsidR="00FE4DEA" w:rsidRPr="00A1147E">
        <w:rPr>
          <w:b/>
          <w:bCs/>
          <w:sz w:val="22"/>
          <w:szCs w:val="22"/>
          <w:lang w:val="sr-Latn-ME"/>
        </w:rPr>
        <w:t xml:space="preserve"> </w:t>
      </w:r>
      <w:r w:rsidR="003A3507" w:rsidRPr="00A1147E">
        <w:rPr>
          <w:b/>
          <w:bCs/>
          <w:sz w:val="22"/>
          <w:szCs w:val="22"/>
          <w:lang w:val="sr-Latn-ME"/>
        </w:rPr>
        <w:t>sa hranom ili piće</w:t>
      </w:r>
      <w:r w:rsidRPr="00A1147E">
        <w:rPr>
          <w:b/>
          <w:bCs/>
          <w:sz w:val="22"/>
          <w:szCs w:val="22"/>
          <w:lang w:val="sr-Latn-ME"/>
        </w:rPr>
        <w:t>m</w:t>
      </w:r>
      <w:r w:rsidR="00A02C42" w:rsidRPr="00A1147E">
        <w:rPr>
          <w:b/>
          <w:bCs/>
          <w:sz w:val="22"/>
          <w:szCs w:val="22"/>
          <w:lang w:val="sr-Latn-ME"/>
        </w:rPr>
        <w:t xml:space="preserve"> </w:t>
      </w:r>
    </w:p>
    <w:p w14:paraId="4CFF5D7F" w14:textId="6A74D87A" w:rsidR="00C27355" w:rsidRPr="00A1147E" w:rsidRDefault="00C27355" w:rsidP="00C27355">
      <w:pPr>
        <w:tabs>
          <w:tab w:val="left" w:pos="284"/>
        </w:tabs>
        <w:jc w:val="both"/>
        <w:rPr>
          <w:sz w:val="22"/>
          <w:szCs w:val="22"/>
          <w:lang w:val="sr-Latn-ME"/>
        </w:rPr>
      </w:pPr>
      <w:r w:rsidRPr="00A1147E">
        <w:rPr>
          <w:sz w:val="22"/>
          <w:szCs w:val="22"/>
          <w:lang w:val="sr-Latn-ME"/>
        </w:rPr>
        <w:t xml:space="preserve">Lijek </w:t>
      </w:r>
      <w:bookmarkStart w:id="2" w:name="_Hlk139375924"/>
      <w:r w:rsidRPr="00A1147E">
        <w:rPr>
          <w:sz w:val="22"/>
          <w:szCs w:val="22"/>
          <w:lang w:val="sr-Latn-ME"/>
        </w:rPr>
        <w:t>Brufen</w:t>
      </w:r>
      <w:r w:rsidR="00A1147E">
        <w:rPr>
          <w:sz w:val="22"/>
          <w:szCs w:val="22"/>
          <w:lang w:val="sr-Latn-ME"/>
        </w:rPr>
        <w:t xml:space="preserve"> </w:t>
      </w:r>
      <w:r w:rsidRPr="00A1147E">
        <w:rPr>
          <w:sz w:val="22"/>
          <w:szCs w:val="22"/>
          <w:lang w:val="sr-Latn-ME"/>
        </w:rPr>
        <w:t xml:space="preserve">100 mg/5 </w:t>
      </w:r>
      <w:r w:rsidR="007658E9" w:rsidRPr="00A1147E">
        <w:rPr>
          <w:sz w:val="22"/>
          <w:szCs w:val="22"/>
          <w:lang w:val="sr-Latn-ME"/>
        </w:rPr>
        <w:t>ml</w:t>
      </w:r>
      <w:r w:rsidRPr="00A1147E">
        <w:rPr>
          <w:sz w:val="22"/>
          <w:szCs w:val="22"/>
          <w:lang w:val="sr-Latn-ME"/>
        </w:rPr>
        <w:t xml:space="preserve">, </w:t>
      </w:r>
      <w:bookmarkEnd w:id="2"/>
      <w:r w:rsidRPr="00A1147E">
        <w:rPr>
          <w:sz w:val="22"/>
          <w:szCs w:val="22"/>
          <w:lang w:val="sr-Latn-ME"/>
        </w:rPr>
        <w:t>se može uzimati zajedno sa hranom i pićima. Lijek Brufen</w:t>
      </w:r>
      <w:r w:rsidR="00A1147E">
        <w:rPr>
          <w:sz w:val="22"/>
          <w:szCs w:val="22"/>
          <w:vertAlign w:val="superscript"/>
          <w:lang w:val="sr-Latn-ME"/>
        </w:rPr>
        <w:t xml:space="preserve"> </w:t>
      </w:r>
      <w:r w:rsidR="005C1B93" w:rsidRPr="00A1147E">
        <w:rPr>
          <w:sz w:val="22"/>
          <w:szCs w:val="22"/>
          <w:lang w:val="sr-Latn-ME"/>
        </w:rPr>
        <w:t>OTC</w:t>
      </w:r>
      <w:r w:rsidRPr="00A1147E">
        <w:rPr>
          <w:sz w:val="22"/>
          <w:szCs w:val="22"/>
          <w:lang w:val="sr-Latn-ME"/>
        </w:rPr>
        <w:t xml:space="preserve"> se može uzeti na prazan želudac za brži početak dejstva. Ukoliko se lijek Brufen</w:t>
      </w:r>
      <w:r w:rsidR="00A1147E">
        <w:rPr>
          <w:sz w:val="22"/>
          <w:szCs w:val="22"/>
          <w:lang w:val="sr-Latn-ME"/>
        </w:rPr>
        <w:t xml:space="preserve"> </w:t>
      </w:r>
      <w:r w:rsidR="005C1B93" w:rsidRPr="00A1147E">
        <w:rPr>
          <w:sz w:val="22"/>
          <w:szCs w:val="22"/>
          <w:lang w:val="sr-Latn-ME"/>
        </w:rPr>
        <w:t>OTC</w:t>
      </w:r>
      <w:r w:rsidRPr="00A1147E">
        <w:rPr>
          <w:sz w:val="22"/>
          <w:szCs w:val="22"/>
          <w:lang w:val="sr-Latn-ME"/>
        </w:rPr>
        <w:t xml:space="preserve"> uzima sa alkoholom mogu se pojačati neželjena dejstva.</w:t>
      </w:r>
    </w:p>
    <w:p w14:paraId="39D70E45" w14:textId="77777777" w:rsidR="00445D8F" w:rsidRPr="00A1147E" w:rsidRDefault="00445D8F" w:rsidP="00A32113">
      <w:pPr>
        <w:rPr>
          <w:bCs/>
          <w:sz w:val="22"/>
          <w:szCs w:val="22"/>
          <w:lang w:val="sr-Latn-ME"/>
        </w:rPr>
      </w:pPr>
    </w:p>
    <w:p w14:paraId="0A4B3108" w14:textId="77777777" w:rsidR="00A92C66" w:rsidRPr="00A1147E" w:rsidRDefault="00F47B6C" w:rsidP="00A32113">
      <w:pPr>
        <w:rPr>
          <w:b/>
          <w:sz w:val="22"/>
          <w:szCs w:val="22"/>
          <w:lang w:val="sr-Latn-ME"/>
        </w:rPr>
      </w:pPr>
      <w:r w:rsidRPr="00A1147E">
        <w:rPr>
          <w:b/>
          <w:sz w:val="22"/>
          <w:szCs w:val="22"/>
          <w:lang w:val="sr-Latn-ME"/>
        </w:rPr>
        <w:t>Plodnost, trudnoća i dojenje</w:t>
      </w:r>
    </w:p>
    <w:p w14:paraId="0C21ACE6" w14:textId="63A08A15" w:rsidR="00C27355" w:rsidRPr="00A1147E" w:rsidRDefault="00C27355" w:rsidP="00C27355">
      <w:pPr>
        <w:tabs>
          <w:tab w:val="left" w:pos="284"/>
        </w:tabs>
        <w:jc w:val="both"/>
        <w:rPr>
          <w:sz w:val="22"/>
          <w:szCs w:val="22"/>
          <w:lang w:val="sr-Latn-ME"/>
        </w:rPr>
      </w:pPr>
      <w:r w:rsidRPr="00A1147E">
        <w:rPr>
          <w:sz w:val="22"/>
          <w:szCs w:val="22"/>
          <w:lang w:val="sr-Latn-ME"/>
        </w:rPr>
        <w:t xml:space="preserve">Ukoliko ste trudni, mislite da ste trudni ili planirate trudnoću, obratite se Vašem ljekaru ili farmaceutu za savjet prije nego što uzmete ovaj lijek. </w:t>
      </w:r>
    </w:p>
    <w:p w14:paraId="02F29BDF" w14:textId="6983FD69" w:rsidR="00C27355" w:rsidRPr="00A1147E" w:rsidRDefault="00C27355" w:rsidP="00C27355">
      <w:pPr>
        <w:tabs>
          <w:tab w:val="left" w:pos="284"/>
        </w:tabs>
        <w:jc w:val="both"/>
        <w:rPr>
          <w:sz w:val="22"/>
          <w:szCs w:val="22"/>
          <w:lang w:val="sr-Latn-ME"/>
        </w:rPr>
      </w:pPr>
    </w:p>
    <w:p w14:paraId="03724E0C" w14:textId="77777777" w:rsidR="009D4906" w:rsidRPr="00A1147E" w:rsidRDefault="009D4906" w:rsidP="009D4906">
      <w:pPr>
        <w:tabs>
          <w:tab w:val="left" w:pos="284"/>
        </w:tabs>
        <w:jc w:val="both"/>
        <w:rPr>
          <w:i/>
          <w:iCs/>
          <w:sz w:val="22"/>
          <w:szCs w:val="22"/>
          <w:lang w:val="sr-Latn-ME"/>
        </w:rPr>
      </w:pPr>
      <w:r w:rsidRPr="00A1147E">
        <w:rPr>
          <w:i/>
          <w:iCs/>
          <w:sz w:val="22"/>
          <w:szCs w:val="22"/>
          <w:lang w:val="sr-Latn-ME"/>
        </w:rPr>
        <w:t>Trudnoća</w:t>
      </w:r>
    </w:p>
    <w:p w14:paraId="7BF281D4" w14:textId="143DBA3F" w:rsidR="009D4906" w:rsidRPr="00A1147E" w:rsidRDefault="00C27355" w:rsidP="009D4906">
      <w:pPr>
        <w:tabs>
          <w:tab w:val="left" w:pos="284"/>
        </w:tabs>
        <w:jc w:val="both"/>
        <w:rPr>
          <w:sz w:val="22"/>
          <w:szCs w:val="22"/>
          <w:lang w:val="sr-Latn-ME"/>
        </w:rPr>
      </w:pPr>
      <w:r w:rsidRPr="00A1147E">
        <w:rPr>
          <w:sz w:val="22"/>
          <w:szCs w:val="22"/>
          <w:u w:val="single"/>
          <w:lang w:val="sr-Latn-ME"/>
        </w:rPr>
        <w:t>Lijek Brufen</w:t>
      </w:r>
      <w:r w:rsidR="00A1147E">
        <w:rPr>
          <w:sz w:val="22"/>
          <w:szCs w:val="22"/>
          <w:u w:val="single"/>
          <w:lang w:val="sr-Latn-ME"/>
        </w:rPr>
        <w:t xml:space="preserve"> </w:t>
      </w:r>
      <w:r w:rsidR="005C1B93" w:rsidRPr="00A1147E">
        <w:rPr>
          <w:sz w:val="22"/>
          <w:szCs w:val="22"/>
          <w:u w:val="single"/>
          <w:lang w:val="sr-Latn-ME"/>
        </w:rPr>
        <w:t>OTC</w:t>
      </w:r>
      <w:r w:rsidRPr="00A1147E">
        <w:rPr>
          <w:sz w:val="22"/>
          <w:szCs w:val="22"/>
          <w:u w:val="single"/>
          <w:lang w:val="sr-Latn-ME"/>
        </w:rPr>
        <w:t xml:space="preserve"> ne treba koristiti u trećem trimestru trudnoće</w:t>
      </w:r>
      <w:r w:rsidR="009D4906" w:rsidRPr="00A1147E">
        <w:rPr>
          <w:sz w:val="22"/>
          <w:szCs w:val="22"/>
          <w:u w:val="single"/>
          <w:lang w:val="sr-Latn-ME"/>
        </w:rPr>
        <w:t xml:space="preserve"> budući da može da naškodi Vašem nerođenom djetetu ili može da izazove probleme na porođaju</w:t>
      </w:r>
      <w:r w:rsidR="009D4906" w:rsidRPr="00A1147E">
        <w:rPr>
          <w:sz w:val="22"/>
          <w:szCs w:val="22"/>
          <w:lang w:val="sr-Latn-ME"/>
        </w:rPr>
        <w:t>. Može da izazove probleme sa bubrezima i srcem kod Vaše nerođene bebe. Može uticati na Vašu i bebinu sklonost krvarenju i uzrokovati da porođaj bude kasniji ili duži od očekivanog.</w:t>
      </w:r>
    </w:p>
    <w:p w14:paraId="216B9542" w14:textId="77777777" w:rsidR="009D4906" w:rsidRPr="00A1147E" w:rsidRDefault="009D4906" w:rsidP="009D4906">
      <w:pPr>
        <w:tabs>
          <w:tab w:val="left" w:pos="284"/>
        </w:tabs>
        <w:jc w:val="both"/>
        <w:rPr>
          <w:sz w:val="22"/>
          <w:szCs w:val="22"/>
          <w:lang w:val="sr-Latn-ME"/>
        </w:rPr>
      </w:pPr>
    </w:p>
    <w:p w14:paraId="305262D9" w14:textId="3896C4C8" w:rsidR="00C27355" w:rsidRPr="00A1147E" w:rsidRDefault="009D4906" w:rsidP="009D4906">
      <w:pPr>
        <w:tabs>
          <w:tab w:val="left" w:pos="284"/>
        </w:tabs>
        <w:jc w:val="both"/>
        <w:rPr>
          <w:sz w:val="22"/>
          <w:szCs w:val="22"/>
          <w:lang w:val="sr-Latn-ME"/>
        </w:rPr>
      </w:pPr>
      <w:r w:rsidRPr="00A1147E">
        <w:rPr>
          <w:sz w:val="22"/>
          <w:szCs w:val="22"/>
          <w:u w:val="single"/>
          <w:lang w:val="sr-Latn-ME"/>
        </w:rPr>
        <w:t>Ne bi trebalo da uzimate lijek Brufen</w:t>
      </w:r>
      <w:r w:rsidR="002F3803" w:rsidRPr="00A1147E">
        <w:rPr>
          <w:sz w:val="22"/>
          <w:szCs w:val="22"/>
          <w:u w:val="single"/>
          <w:lang w:val="sr-Latn-ME"/>
        </w:rPr>
        <w:t xml:space="preserve"> </w:t>
      </w:r>
      <w:r w:rsidR="005C1B93" w:rsidRPr="00A1147E">
        <w:rPr>
          <w:sz w:val="22"/>
          <w:szCs w:val="22"/>
          <w:u w:val="single"/>
          <w:lang w:val="sr-Latn-ME"/>
        </w:rPr>
        <w:t>OTC</w:t>
      </w:r>
      <w:r w:rsidRPr="00A1147E">
        <w:rPr>
          <w:sz w:val="22"/>
          <w:szCs w:val="22"/>
          <w:u w:val="single"/>
          <w:lang w:val="sr-Latn-ME"/>
        </w:rPr>
        <w:t xml:space="preserve"> tokom prvih 6 mjeseci trudnoće osim ukoliko nije apsolutno neophodno i savjetovano od strane Vašeg ljekara.</w:t>
      </w:r>
      <w:r w:rsidRPr="00A1147E">
        <w:rPr>
          <w:sz w:val="22"/>
          <w:szCs w:val="22"/>
          <w:lang w:val="sr-Latn-ME"/>
        </w:rPr>
        <w:t xml:space="preserve"> Ako Vam je potrebno liječenje tokom ovog perioda ili dok pokušavate da zatrudnite, trebalo bi da koristite najmanju dozu u najkraćem mogućem periodu. Ako se uzima duže od nekoliko dana nakon 20. nedjelje trudnoće, lijek Brufen </w:t>
      </w:r>
      <w:r w:rsidR="005C1B93" w:rsidRPr="00A1147E">
        <w:rPr>
          <w:sz w:val="22"/>
          <w:szCs w:val="22"/>
          <w:lang w:val="sr-Latn-ME"/>
        </w:rPr>
        <w:t>OTC</w:t>
      </w:r>
      <w:r w:rsidRPr="00A1147E">
        <w:rPr>
          <w:sz w:val="22"/>
          <w:szCs w:val="22"/>
          <w:lang w:val="sr-Latn-ME"/>
        </w:rPr>
        <w:t xml:space="preserve"> može da izazove probleme sa bubrezima kod Vašeg nerođenog djeteta koji mogu da dovedu do niskog nivoa amnionske tečnosti koja okružuje bebu (oligohidramnion) ili sužavanja krvnog suda (</w:t>
      </w:r>
      <w:r w:rsidRPr="00A1147E">
        <w:rPr>
          <w:i/>
          <w:iCs/>
          <w:sz w:val="22"/>
          <w:szCs w:val="22"/>
          <w:lang w:val="sr-Latn-ME"/>
        </w:rPr>
        <w:t>ductus arteriosus</w:t>
      </w:r>
      <w:r w:rsidRPr="00A1147E">
        <w:rPr>
          <w:sz w:val="22"/>
          <w:szCs w:val="22"/>
          <w:lang w:val="sr-Latn-ME"/>
        </w:rPr>
        <w:t>) u srcu bebe. Ako Vam je potrebna terapija duže od nekoliko dana, Vaš ljekar može preporučiti dodatno praćenje.</w:t>
      </w:r>
    </w:p>
    <w:p w14:paraId="1796278D" w14:textId="03E40AFE" w:rsidR="00C27355" w:rsidRDefault="00C27355" w:rsidP="00C27355">
      <w:pPr>
        <w:tabs>
          <w:tab w:val="left" w:pos="284"/>
        </w:tabs>
        <w:jc w:val="both"/>
        <w:rPr>
          <w:sz w:val="22"/>
          <w:szCs w:val="22"/>
          <w:lang w:val="sr-Latn-ME"/>
        </w:rPr>
      </w:pPr>
    </w:p>
    <w:p w14:paraId="5E865A49" w14:textId="7063E694" w:rsidR="00A1147E" w:rsidRDefault="00A1147E" w:rsidP="00C27355">
      <w:pPr>
        <w:tabs>
          <w:tab w:val="left" w:pos="284"/>
        </w:tabs>
        <w:jc w:val="both"/>
        <w:rPr>
          <w:sz w:val="22"/>
          <w:szCs w:val="22"/>
          <w:lang w:val="sr-Latn-ME"/>
        </w:rPr>
      </w:pPr>
    </w:p>
    <w:p w14:paraId="53243BB7" w14:textId="77777777" w:rsidR="009D4906" w:rsidRPr="00A1147E" w:rsidRDefault="009D4906" w:rsidP="009D4906">
      <w:pPr>
        <w:tabs>
          <w:tab w:val="left" w:pos="284"/>
        </w:tabs>
        <w:jc w:val="both"/>
        <w:rPr>
          <w:i/>
          <w:iCs/>
          <w:sz w:val="22"/>
          <w:szCs w:val="22"/>
          <w:lang w:val="sr-Latn-ME"/>
        </w:rPr>
      </w:pPr>
      <w:r w:rsidRPr="00A1147E">
        <w:rPr>
          <w:i/>
          <w:iCs/>
          <w:sz w:val="22"/>
          <w:szCs w:val="22"/>
          <w:lang w:val="sr-Latn-ME"/>
        </w:rPr>
        <w:lastRenderedPageBreak/>
        <w:t>Dojenje</w:t>
      </w:r>
    </w:p>
    <w:p w14:paraId="7678028B" w14:textId="4523FDB8" w:rsidR="00C27355" w:rsidRPr="00A1147E" w:rsidRDefault="00C27355" w:rsidP="00C27355">
      <w:pPr>
        <w:tabs>
          <w:tab w:val="left" w:pos="284"/>
        </w:tabs>
        <w:jc w:val="both"/>
        <w:rPr>
          <w:sz w:val="22"/>
          <w:szCs w:val="22"/>
          <w:lang w:val="sr-Latn-ME"/>
        </w:rPr>
      </w:pPr>
      <w:r w:rsidRPr="00A1147E">
        <w:rPr>
          <w:sz w:val="22"/>
          <w:szCs w:val="22"/>
          <w:lang w:val="sr-Latn-ME"/>
        </w:rPr>
        <w:t xml:space="preserve">Ibuprofen prelazi u majčino </w:t>
      </w:r>
      <w:r w:rsidR="007658E9" w:rsidRPr="00A1147E">
        <w:rPr>
          <w:sz w:val="22"/>
          <w:szCs w:val="22"/>
          <w:lang w:val="sr-Latn-ME"/>
        </w:rPr>
        <w:t>ml</w:t>
      </w:r>
      <w:r w:rsidRPr="00A1147E">
        <w:rPr>
          <w:sz w:val="22"/>
          <w:szCs w:val="22"/>
          <w:lang w:val="sr-Latn-ME"/>
        </w:rPr>
        <w:t>ijeko ali nije za očekivati da će pri kratkotrajnoj primjeni imati uticaja na odojče. Zbog toga se uzimanje ibuprofena ne preporučuje tokom dojenja. Međutim, posavjetujte se sa ljekarom ako češće uzimate lijek Brufen</w:t>
      </w:r>
      <w:r w:rsidR="00A1147E">
        <w:rPr>
          <w:sz w:val="22"/>
          <w:szCs w:val="22"/>
          <w:lang w:val="sr-Latn-ME"/>
        </w:rPr>
        <w:t xml:space="preserve"> </w:t>
      </w:r>
      <w:r w:rsidR="005C1B93" w:rsidRPr="00A1147E">
        <w:rPr>
          <w:sz w:val="22"/>
          <w:szCs w:val="22"/>
          <w:lang w:val="sr-Latn-ME"/>
        </w:rPr>
        <w:t>OTC</w:t>
      </w:r>
      <w:r w:rsidRPr="00A1147E">
        <w:rPr>
          <w:sz w:val="22"/>
          <w:szCs w:val="22"/>
          <w:lang w:val="sr-Latn-ME"/>
        </w:rPr>
        <w:t xml:space="preserve"> tokom dojenja.</w:t>
      </w:r>
    </w:p>
    <w:p w14:paraId="750682C8" w14:textId="0717C385" w:rsidR="00C27355" w:rsidRPr="00A1147E" w:rsidRDefault="00C27355" w:rsidP="00C27355">
      <w:pPr>
        <w:tabs>
          <w:tab w:val="left" w:pos="284"/>
        </w:tabs>
        <w:jc w:val="both"/>
        <w:rPr>
          <w:sz w:val="22"/>
          <w:szCs w:val="22"/>
          <w:lang w:val="sr-Latn-ME"/>
        </w:rPr>
      </w:pPr>
    </w:p>
    <w:p w14:paraId="30AE091C" w14:textId="77777777" w:rsidR="009D4906" w:rsidRPr="00A1147E" w:rsidRDefault="009D4906" w:rsidP="009D4906">
      <w:pPr>
        <w:tabs>
          <w:tab w:val="left" w:pos="284"/>
        </w:tabs>
        <w:jc w:val="both"/>
        <w:rPr>
          <w:i/>
          <w:iCs/>
          <w:sz w:val="22"/>
          <w:szCs w:val="22"/>
          <w:lang w:val="sr-Latn-ME"/>
        </w:rPr>
      </w:pPr>
      <w:r w:rsidRPr="00A1147E">
        <w:rPr>
          <w:i/>
          <w:iCs/>
          <w:sz w:val="22"/>
          <w:szCs w:val="22"/>
          <w:lang w:val="sr-Latn-ME"/>
        </w:rPr>
        <w:t>Plodnost</w:t>
      </w:r>
    </w:p>
    <w:p w14:paraId="15D42F44" w14:textId="3488F764" w:rsidR="00C27355" w:rsidRPr="00A1147E" w:rsidRDefault="00C27355" w:rsidP="00C27355">
      <w:pPr>
        <w:tabs>
          <w:tab w:val="left" w:pos="284"/>
        </w:tabs>
        <w:jc w:val="both"/>
        <w:rPr>
          <w:sz w:val="22"/>
          <w:szCs w:val="22"/>
          <w:lang w:val="sr-Latn-ME"/>
        </w:rPr>
      </w:pPr>
      <w:r w:rsidRPr="00A1147E">
        <w:rPr>
          <w:sz w:val="22"/>
          <w:szCs w:val="22"/>
          <w:lang w:val="sr-Latn-ME"/>
        </w:rPr>
        <w:t>Primjena ibuprofena može uticati na plodnost. Ne savjetuje se primjena ibuprofena u periodu pokušaja začeća ili ispitivanja neplodnosti.</w:t>
      </w:r>
    </w:p>
    <w:p w14:paraId="43D44ACA" w14:textId="77777777" w:rsidR="00C27355" w:rsidRPr="00A1147E" w:rsidRDefault="00C27355" w:rsidP="00A32113">
      <w:pPr>
        <w:rPr>
          <w:b/>
          <w:sz w:val="22"/>
          <w:szCs w:val="22"/>
          <w:lang w:val="sr-Latn-ME"/>
        </w:rPr>
      </w:pPr>
    </w:p>
    <w:p w14:paraId="250FB8F5" w14:textId="0D679A81" w:rsidR="00A32113" w:rsidRPr="00A1147E" w:rsidRDefault="00A32113" w:rsidP="00A32113">
      <w:pPr>
        <w:rPr>
          <w:b/>
          <w:bCs/>
          <w:sz w:val="22"/>
          <w:szCs w:val="22"/>
          <w:lang w:val="sr-Latn-ME"/>
        </w:rPr>
      </w:pPr>
      <w:r w:rsidRPr="00A1147E">
        <w:rPr>
          <w:b/>
          <w:sz w:val="22"/>
          <w:szCs w:val="22"/>
          <w:lang w:val="sr-Latn-ME"/>
        </w:rPr>
        <w:t xml:space="preserve">Uticaj lijeka  </w:t>
      </w:r>
      <w:r w:rsidR="00FE4DEA" w:rsidRPr="00A1147E">
        <w:rPr>
          <w:b/>
          <w:bCs/>
          <w:sz w:val="22"/>
          <w:szCs w:val="22"/>
          <w:lang w:val="sr-Latn-ME"/>
        </w:rPr>
        <w:t>Brufen</w:t>
      </w:r>
      <w:r w:rsidR="00A1147E">
        <w:rPr>
          <w:b/>
          <w:bCs/>
          <w:sz w:val="22"/>
          <w:szCs w:val="22"/>
          <w:lang w:val="sr-Latn-ME"/>
        </w:rPr>
        <w:t xml:space="preserve"> </w:t>
      </w:r>
      <w:r w:rsidR="005C1B93" w:rsidRPr="00A1147E">
        <w:rPr>
          <w:b/>
          <w:bCs/>
          <w:sz w:val="22"/>
          <w:szCs w:val="22"/>
          <w:lang w:val="sr-Latn-ME"/>
        </w:rPr>
        <w:t>OTC</w:t>
      </w:r>
      <w:r w:rsidR="00FE4DEA" w:rsidRPr="00A1147E">
        <w:rPr>
          <w:b/>
          <w:bCs/>
          <w:sz w:val="22"/>
          <w:szCs w:val="22"/>
          <w:lang w:val="sr-Latn-ME"/>
        </w:rPr>
        <w:t xml:space="preserve"> </w:t>
      </w:r>
      <w:r w:rsidRPr="00A1147E">
        <w:rPr>
          <w:b/>
          <w:sz w:val="22"/>
          <w:szCs w:val="22"/>
          <w:lang w:val="sr-Latn-ME"/>
        </w:rPr>
        <w:t xml:space="preserve">na </w:t>
      </w:r>
      <w:r w:rsidR="00F47B6C" w:rsidRPr="00A1147E">
        <w:rPr>
          <w:b/>
          <w:sz w:val="22"/>
          <w:szCs w:val="22"/>
          <w:lang w:val="sr-Latn-ME"/>
        </w:rPr>
        <w:t xml:space="preserve">sposobnost upravljanja </w:t>
      </w:r>
      <w:r w:rsidRPr="00A1147E">
        <w:rPr>
          <w:b/>
          <w:sz w:val="22"/>
          <w:szCs w:val="22"/>
          <w:lang w:val="sr-Latn-ME"/>
        </w:rPr>
        <w:t>vozilima i rukovanje mašinama</w:t>
      </w:r>
      <w:r w:rsidRPr="00A1147E">
        <w:rPr>
          <w:b/>
          <w:bCs/>
          <w:sz w:val="22"/>
          <w:szCs w:val="22"/>
          <w:lang w:val="sr-Latn-ME"/>
        </w:rPr>
        <w:t xml:space="preserve"> </w:t>
      </w:r>
    </w:p>
    <w:p w14:paraId="36DCF9E8" w14:textId="67749D54" w:rsidR="00C27355" w:rsidRPr="00A1147E" w:rsidRDefault="00C27355" w:rsidP="00C27355">
      <w:pPr>
        <w:tabs>
          <w:tab w:val="left" w:pos="284"/>
        </w:tabs>
        <w:jc w:val="both"/>
        <w:rPr>
          <w:sz w:val="22"/>
          <w:szCs w:val="22"/>
          <w:lang w:val="sr-Latn-ME"/>
        </w:rPr>
      </w:pPr>
      <w:r w:rsidRPr="00A1147E">
        <w:rPr>
          <w:sz w:val="22"/>
          <w:szCs w:val="22"/>
          <w:lang w:val="sr-Latn-ME"/>
        </w:rPr>
        <w:t xml:space="preserve">Lijek </w:t>
      </w:r>
      <w:bookmarkStart w:id="3" w:name="_Hlk139376091"/>
      <w:r w:rsidRPr="00A1147E">
        <w:rPr>
          <w:sz w:val="22"/>
          <w:szCs w:val="22"/>
          <w:lang w:val="sr-Latn-ME"/>
        </w:rPr>
        <w:t>Brufen</w:t>
      </w:r>
      <w:r w:rsidR="00A1147E">
        <w:rPr>
          <w:sz w:val="22"/>
          <w:szCs w:val="22"/>
          <w:lang w:val="sr-Latn-ME"/>
        </w:rPr>
        <w:t xml:space="preserve"> </w:t>
      </w:r>
      <w:r w:rsidR="00282B7C" w:rsidRPr="00A1147E">
        <w:rPr>
          <w:sz w:val="22"/>
          <w:szCs w:val="22"/>
          <w:lang w:val="sr-Latn-ME"/>
        </w:rPr>
        <w:t>OTC</w:t>
      </w:r>
      <w:r w:rsidRPr="00A1147E">
        <w:rPr>
          <w:sz w:val="22"/>
          <w:szCs w:val="22"/>
          <w:lang w:val="sr-Latn-ME"/>
        </w:rPr>
        <w:t xml:space="preserve">, </w:t>
      </w:r>
      <w:bookmarkEnd w:id="3"/>
      <w:r w:rsidRPr="00A1147E">
        <w:rPr>
          <w:sz w:val="22"/>
          <w:szCs w:val="22"/>
          <w:lang w:val="sr-Latn-ME"/>
        </w:rPr>
        <w:t>kod nekih može umanjiti sposobnost reagovanja zbog poremećaja vida, ošamućenosti ili pospanosti. Ovo treba imati u vidu u situacijama kada je potrebna povećana budnost, kao što je vožnja, naročito u kombinaciji sa alkoholom.</w:t>
      </w:r>
    </w:p>
    <w:p w14:paraId="673762EC" w14:textId="77777777" w:rsidR="00445D8F" w:rsidRPr="00A1147E" w:rsidRDefault="00445D8F" w:rsidP="00A32113">
      <w:pPr>
        <w:rPr>
          <w:bCs/>
          <w:sz w:val="22"/>
          <w:szCs w:val="22"/>
          <w:lang w:val="sr-Latn-ME"/>
        </w:rPr>
      </w:pPr>
    </w:p>
    <w:p w14:paraId="52DAEDDC" w14:textId="08BB63D4" w:rsidR="00A32113" w:rsidRPr="00A1147E" w:rsidRDefault="00A32113" w:rsidP="000B5EAD">
      <w:pPr>
        <w:widowControl w:val="0"/>
        <w:autoSpaceDE w:val="0"/>
        <w:autoSpaceDN w:val="0"/>
        <w:rPr>
          <w:i/>
          <w:iCs/>
          <w:sz w:val="22"/>
          <w:szCs w:val="22"/>
          <w:lang w:val="sr-Latn-ME"/>
        </w:rPr>
      </w:pPr>
      <w:r w:rsidRPr="00A1147E">
        <w:rPr>
          <w:b/>
          <w:sz w:val="22"/>
          <w:szCs w:val="22"/>
          <w:lang w:val="sr-Latn-ME"/>
        </w:rPr>
        <w:t xml:space="preserve">Važne informacije o nekim sastojcima lijeka </w:t>
      </w:r>
      <w:r w:rsidR="00FE4DEA" w:rsidRPr="00A1147E">
        <w:rPr>
          <w:b/>
          <w:bCs/>
          <w:sz w:val="22"/>
          <w:szCs w:val="22"/>
          <w:lang w:val="sr-Latn-ME"/>
        </w:rPr>
        <w:t>Brufen</w:t>
      </w:r>
      <w:r w:rsidR="00A1147E">
        <w:rPr>
          <w:b/>
          <w:bCs/>
          <w:sz w:val="22"/>
          <w:szCs w:val="22"/>
          <w:lang w:val="sr-Latn-ME"/>
        </w:rPr>
        <w:t xml:space="preserve"> </w:t>
      </w:r>
      <w:r w:rsidR="005C1B93" w:rsidRPr="00A1147E">
        <w:rPr>
          <w:b/>
          <w:bCs/>
          <w:sz w:val="22"/>
          <w:szCs w:val="22"/>
          <w:lang w:val="sr-Latn-ME"/>
        </w:rPr>
        <w:t>OTC</w:t>
      </w:r>
    </w:p>
    <w:p w14:paraId="33E3E54B" w14:textId="77777777" w:rsidR="00445D8F" w:rsidRPr="00A1147E" w:rsidRDefault="00445D8F" w:rsidP="000B5EAD">
      <w:pPr>
        <w:widowControl w:val="0"/>
        <w:autoSpaceDE w:val="0"/>
        <w:autoSpaceDN w:val="0"/>
        <w:rPr>
          <w:i/>
          <w:iCs/>
          <w:sz w:val="22"/>
          <w:szCs w:val="22"/>
          <w:lang w:val="sr-Latn-ME"/>
        </w:rPr>
      </w:pPr>
    </w:p>
    <w:p w14:paraId="55310AEE" w14:textId="1AD298B8" w:rsidR="00C27355" w:rsidRPr="00A1147E" w:rsidRDefault="00C27355" w:rsidP="00C27355">
      <w:pPr>
        <w:tabs>
          <w:tab w:val="left" w:pos="284"/>
        </w:tabs>
        <w:jc w:val="both"/>
        <w:rPr>
          <w:b/>
          <w:bCs/>
          <w:sz w:val="22"/>
          <w:szCs w:val="22"/>
          <w:lang w:val="sr-Latn-ME"/>
        </w:rPr>
      </w:pPr>
      <w:r w:rsidRPr="00A1147E">
        <w:rPr>
          <w:b/>
          <w:bCs/>
          <w:sz w:val="22"/>
          <w:szCs w:val="22"/>
          <w:lang w:val="sr-Latn-ME"/>
        </w:rPr>
        <w:t>Lijek Brufen</w:t>
      </w:r>
      <w:r w:rsidR="00A1147E">
        <w:rPr>
          <w:b/>
          <w:bCs/>
          <w:sz w:val="22"/>
          <w:szCs w:val="22"/>
          <w:lang w:val="sr-Latn-ME"/>
        </w:rPr>
        <w:t xml:space="preserve"> </w:t>
      </w:r>
      <w:r w:rsidR="005C1B93" w:rsidRPr="00A1147E">
        <w:rPr>
          <w:b/>
          <w:bCs/>
          <w:sz w:val="22"/>
          <w:szCs w:val="22"/>
          <w:lang w:val="sr-Latn-ME"/>
        </w:rPr>
        <w:t>OTC</w:t>
      </w:r>
      <w:r w:rsidRPr="00A1147E">
        <w:rPr>
          <w:b/>
          <w:bCs/>
          <w:sz w:val="22"/>
          <w:szCs w:val="22"/>
          <w:lang w:val="sr-Latn-ME"/>
        </w:rPr>
        <w:t xml:space="preserve"> sadrži saharozu, sorbitol, sunset yellow, natrijum, natrijum benzoat, metil</w:t>
      </w:r>
      <w:r w:rsidR="0023112D" w:rsidRPr="00A1147E">
        <w:rPr>
          <w:b/>
          <w:bCs/>
          <w:sz w:val="22"/>
          <w:szCs w:val="22"/>
          <w:lang w:val="sr-Latn-ME"/>
        </w:rPr>
        <w:t xml:space="preserve"> </w:t>
      </w:r>
      <w:r w:rsidRPr="00A1147E">
        <w:rPr>
          <w:b/>
          <w:bCs/>
          <w:sz w:val="22"/>
          <w:szCs w:val="22"/>
          <w:lang w:val="sr-Latn-ME"/>
        </w:rPr>
        <w:t>parahidroksib</w:t>
      </w:r>
      <w:r w:rsidR="008714C2" w:rsidRPr="00A1147E">
        <w:rPr>
          <w:b/>
          <w:bCs/>
          <w:sz w:val="22"/>
          <w:szCs w:val="22"/>
          <w:lang w:val="sr-Latn-ME"/>
        </w:rPr>
        <w:t>e</w:t>
      </w:r>
      <w:r w:rsidRPr="00A1147E">
        <w:rPr>
          <w:b/>
          <w:bCs/>
          <w:sz w:val="22"/>
          <w:szCs w:val="22"/>
          <w:lang w:val="sr-Latn-ME"/>
        </w:rPr>
        <w:t>nzoat i propil</w:t>
      </w:r>
      <w:r w:rsidR="0023112D" w:rsidRPr="00A1147E">
        <w:rPr>
          <w:b/>
          <w:bCs/>
          <w:sz w:val="22"/>
          <w:szCs w:val="22"/>
          <w:lang w:val="sr-Latn-ME"/>
        </w:rPr>
        <w:t xml:space="preserve"> </w:t>
      </w:r>
      <w:r w:rsidRPr="00A1147E">
        <w:rPr>
          <w:b/>
          <w:bCs/>
          <w:sz w:val="22"/>
          <w:szCs w:val="22"/>
          <w:lang w:val="sr-Latn-ME"/>
        </w:rPr>
        <w:t>parahidroksibenzoat</w:t>
      </w:r>
    </w:p>
    <w:p w14:paraId="557D2433" w14:textId="4A7EB495" w:rsidR="00C27355" w:rsidRPr="00A1147E" w:rsidRDefault="00C27355" w:rsidP="00C27355">
      <w:pPr>
        <w:tabs>
          <w:tab w:val="left" w:pos="284"/>
        </w:tabs>
        <w:jc w:val="both"/>
        <w:rPr>
          <w:sz w:val="22"/>
          <w:szCs w:val="22"/>
          <w:lang w:val="sr-Latn-ME"/>
        </w:rPr>
      </w:pPr>
      <w:r w:rsidRPr="00A1147E">
        <w:rPr>
          <w:sz w:val="22"/>
          <w:szCs w:val="22"/>
          <w:lang w:val="sr-Latn-ME"/>
        </w:rPr>
        <w:t>U slučaju intolerancije na pojedine šećere, obratite se Vašem ljekaru prije upotrebe ovog lijeka. Lijek Brufen</w:t>
      </w:r>
      <w:r w:rsidR="00A1147E">
        <w:rPr>
          <w:sz w:val="22"/>
          <w:szCs w:val="22"/>
          <w:lang w:val="sr-Latn-ME"/>
        </w:rPr>
        <w:t xml:space="preserve"> </w:t>
      </w:r>
      <w:r w:rsidR="005C1B93" w:rsidRPr="00A1147E">
        <w:rPr>
          <w:sz w:val="22"/>
          <w:szCs w:val="22"/>
          <w:lang w:val="sr-Latn-ME"/>
        </w:rPr>
        <w:t>OTC</w:t>
      </w:r>
      <w:r w:rsidRPr="00A1147E">
        <w:rPr>
          <w:sz w:val="22"/>
          <w:szCs w:val="22"/>
          <w:lang w:val="sr-Latn-ME"/>
        </w:rPr>
        <w:t xml:space="preserve"> sadrži 3 g saharoze po dozi od 5 </w:t>
      </w:r>
      <w:r w:rsidR="007658E9" w:rsidRPr="00A1147E">
        <w:rPr>
          <w:sz w:val="22"/>
          <w:szCs w:val="22"/>
          <w:lang w:val="sr-Latn-ME"/>
        </w:rPr>
        <w:t>ml</w:t>
      </w:r>
      <w:r w:rsidRPr="00A1147E">
        <w:rPr>
          <w:sz w:val="22"/>
          <w:szCs w:val="22"/>
          <w:lang w:val="sr-Latn-ME"/>
        </w:rPr>
        <w:t>. Ovo treba uzeti u obzir kod pacijenata sa dijabetes melitusom. Može biti štetno za zube.</w:t>
      </w:r>
    </w:p>
    <w:p w14:paraId="3CE2AD44" w14:textId="77777777" w:rsidR="00C27355" w:rsidRPr="00A1147E" w:rsidRDefault="00C27355" w:rsidP="00C27355">
      <w:pPr>
        <w:tabs>
          <w:tab w:val="left" w:pos="284"/>
        </w:tabs>
        <w:jc w:val="both"/>
        <w:rPr>
          <w:sz w:val="22"/>
          <w:szCs w:val="22"/>
          <w:lang w:val="sr-Latn-ME"/>
        </w:rPr>
      </w:pPr>
    </w:p>
    <w:p w14:paraId="5F1DE364" w14:textId="0F66E4D4" w:rsidR="00C27355" w:rsidRPr="00A1147E" w:rsidRDefault="00C27355" w:rsidP="00C27355">
      <w:pPr>
        <w:tabs>
          <w:tab w:val="left" w:pos="284"/>
        </w:tabs>
        <w:jc w:val="both"/>
        <w:rPr>
          <w:sz w:val="22"/>
          <w:szCs w:val="22"/>
          <w:lang w:val="sr-Latn-ME"/>
        </w:rPr>
      </w:pPr>
      <w:r w:rsidRPr="00A1147E">
        <w:rPr>
          <w:sz w:val="22"/>
          <w:szCs w:val="22"/>
          <w:lang w:val="sr-Latn-ME"/>
        </w:rPr>
        <w:t xml:space="preserve">Ovaj lijek sadrži 500 mg sorbitola na 5 </w:t>
      </w:r>
      <w:r w:rsidR="007658E9" w:rsidRPr="00A1147E">
        <w:rPr>
          <w:sz w:val="22"/>
          <w:szCs w:val="22"/>
          <w:lang w:val="sr-Latn-ME"/>
        </w:rPr>
        <w:t>ml</w:t>
      </w:r>
      <w:r w:rsidRPr="00A1147E">
        <w:rPr>
          <w:sz w:val="22"/>
          <w:szCs w:val="22"/>
          <w:lang w:val="sr-Latn-ME"/>
        </w:rPr>
        <w:t xml:space="preserve"> sirupa. Sorbitol je izvor fruktoze. Ukoliko ste Vi (ili Vaše dijete) intolerantni na pojedine šećere ili ako je dijagnostifikovana nasljedna intolerancija na fruktozu (HFI), rijedak nasljedni poremećaj varenja fruktoze, obratite se ljekaru prije nego što uzmete (ili date djetetu) ovaj lijek. Sorbitol može da izazove gastrointestinalnu nelagodnost i blagi laksativni efekat.</w:t>
      </w:r>
    </w:p>
    <w:p w14:paraId="18A95D6E" w14:textId="77777777" w:rsidR="00C27355" w:rsidRPr="00A1147E" w:rsidRDefault="00C27355" w:rsidP="00C27355">
      <w:pPr>
        <w:tabs>
          <w:tab w:val="left" w:pos="284"/>
        </w:tabs>
        <w:jc w:val="both"/>
        <w:rPr>
          <w:sz w:val="22"/>
          <w:szCs w:val="22"/>
          <w:lang w:val="sr-Latn-ME"/>
        </w:rPr>
      </w:pPr>
    </w:p>
    <w:p w14:paraId="3472003B" w14:textId="5B18E54A" w:rsidR="00C27355" w:rsidRPr="00A1147E" w:rsidRDefault="00C27355" w:rsidP="00C27355">
      <w:pPr>
        <w:tabs>
          <w:tab w:val="left" w:pos="284"/>
        </w:tabs>
        <w:jc w:val="both"/>
        <w:rPr>
          <w:sz w:val="22"/>
          <w:szCs w:val="22"/>
          <w:lang w:val="sr-Latn-ME"/>
        </w:rPr>
      </w:pPr>
      <w:r w:rsidRPr="00A1147E">
        <w:rPr>
          <w:sz w:val="22"/>
          <w:szCs w:val="22"/>
          <w:lang w:val="sr-Latn-ME"/>
        </w:rPr>
        <w:t xml:space="preserve">Lijek </w:t>
      </w:r>
      <w:bookmarkStart w:id="4" w:name="_Hlk139376449"/>
      <w:r w:rsidRPr="00A1147E">
        <w:rPr>
          <w:sz w:val="22"/>
          <w:szCs w:val="22"/>
          <w:lang w:val="sr-Latn-ME"/>
        </w:rPr>
        <w:t>Brufen</w:t>
      </w:r>
      <w:r w:rsidR="00A1147E">
        <w:rPr>
          <w:sz w:val="22"/>
          <w:szCs w:val="22"/>
          <w:lang w:val="sr-Latn-ME"/>
        </w:rPr>
        <w:t xml:space="preserve"> </w:t>
      </w:r>
      <w:r w:rsidR="00EB32EE" w:rsidRPr="00A1147E">
        <w:rPr>
          <w:sz w:val="22"/>
          <w:szCs w:val="22"/>
          <w:lang w:val="sr-Latn-ME"/>
        </w:rPr>
        <w:t>OTC</w:t>
      </w:r>
      <w:r w:rsidRPr="00A1147E">
        <w:rPr>
          <w:sz w:val="22"/>
          <w:szCs w:val="22"/>
          <w:lang w:val="sr-Latn-ME"/>
        </w:rPr>
        <w:t xml:space="preserve"> </w:t>
      </w:r>
      <w:bookmarkEnd w:id="4"/>
      <w:r w:rsidRPr="00A1147E">
        <w:rPr>
          <w:sz w:val="22"/>
          <w:szCs w:val="22"/>
          <w:lang w:val="sr-Latn-ME"/>
        </w:rPr>
        <w:t xml:space="preserve">sadrži boju </w:t>
      </w:r>
      <w:r w:rsidRPr="00A1147E">
        <w:rPr>
          <w:i/>
          <w:sz w:val="22"/>
          <w:szCs w:val="22"/>
          <w:lang w:val="sr-Latn-ME"/>
        </w:rPr>
        <w:t>sunset yellow</w:t>
      </w:r>
      <w:r w:rsidRPr="00A1147E">
        <w:rPr>
          <w:sz w:val="22"/>
          <w:szCs w:val="22"/>
          <w:lang w:val="sr-Latn-ME"/>
        </w:rPr>
        <w:t xml:space="preserve"> koja može da izazove alergijske reakcije.</w:t>
      </w:r>
    </w:p>
    <w:p w14:paraId="147FA4EA" w14:textId="77777777" w:rsidR="00C27355" w:rsidRPr="00A1147E" w:rsidRDefault="00C27355" w:rsidP="00C27355">
      <w:pPr>
        <w:tabs>
          <w:tab w:val="left" w:pos="284"/>
        </w:tabs>
        <w:jc w:val="both"/>
        <w:rPr>
          <w:sz w:val="22"/>
          <w:szCs w:val="22"/>
          <w:lang w:val="sr-Latn-ME"/>
        </w:rPr>
      </w:pPr>
    </w:p>
    <w:p w14:paraId="7FE65170" w14:textId="6D1D2E8A" w:rsidR="00C27355" w:rsidRPr="00A1147E" w:rsidRDefault="00C27355" w:rsidP="00C27355">
      <w:pPr>
        <w:tabs>
          <w:tab w:val="left" w:pos="284"/>
        </w:tabs>
        <w:jc w:val="both"/>
        <w:rPr>
          <w:sz w:val="22"/>
          <w:szCs w:val="22"/>
          <w:lang w:val="sr-Latn-ME"/>
        </w:rPr>
      </w:pPr>
      <w:r w:rsidRPr="00A1147E">
        <w:rPr>
          <w:sz w:val="22"/>
          <w:szCs w:val="22"/>
          <w:lang w:val="sr-Latn-ME"/>
        </w:rPr>
        <w:t>Lijek Brufen</w:t>
      </w:r>
      <w:r w:rsidR="00A1147E">
        <w:rPr>
          <w:sz w:val="22"/>
          <w:szCs w:val="22"/>
          <w:lang w:val="sr-Latn-ME"/>
        </w:rPr>
        <w:t xml:space="preserve"> </w:t>
      </w:r>
      <w:r w:rsidR="00EB32EE" w:rsidRPr="00A1147E">
        <w:rPr>
          <w:sz w:val="22"/>
          <w:szCs w:val="22"/>
          <w:lang w:val="sr-Latn-ME"/>
        </w:rPr>
        <w:t>OTC</w:t>
      </w:r>
      <w:r w:rsidRPr="00A1147E">
        <w:rPr>
          <w:sz w:val="22"/>
          <w:szCs w:val="22"/>
          <w:lang w:val="sr-Latn-ME"/>
        </w:rPr>
        <w:t xml:space="preserve"> sadrži konzervanse metil</w:t>
      </w:r>
      <w:r w:rsidR="0023112D" w:rsidRPr="00A1147E">
        <w:rPr>
          <w:sz w:val="22"/>
          <w:szCs w:val="22"/>
          <w:lang w:val="sr-Latn-ME"/>
        </w:rPr>
        <w:t xml:space="preserve"> </w:t>
      </w:r>
      <w:r w:rsidRPr="00A1147E">
        <w:rPr>
          <w:sz w:val="22"/>
          <w:szCs w:val="22"/>
          <w:lang w:val="sr-Latn-ME"/>
        </w:rPr>
        <w:t>parahidroksibenzoat i propil</w:t>
      </w:r>
      <w:r w:rsidR="0023112D" w:rsidRPr="00A1147E">
        <w:rPr>
          <w:sz w:val="22"/>
          <w:szCs w:val="22"/>
          <w:lang w:val="sr-Latn-ME"/>
        </w:rPr>
        <w:t xml:space="preserve"> </w:t>
      </w:r>
      <w:r w:rsidRPr="00A1147E">
        <w:rPr>
          <w:sz w:val="22"/>
          <w:szCs w:val="22"/>
          <w:lang w:val="sr-Latn-ME"/>
        </w:rPr>
        <w:t xml:space="preserve">parahidroksibenzoat koji mogu da izazovu alergijske reakcije odloženog tipa. </w:t>
      </w:r>
    </w:p>
    <w:p w14:paraId="41CF2AE0" w14:textId="77777777" w:rsidR="00C27355" w:rsidRPr="00A1147E" w:rsidRDefault="00C27355" w:rsidP="00C27355">
      <w:pPr>
        <w:tabs>
          <w:tab w:val="left" w:pos="284"/>
        </w:tabs>
        <w:jc w:val="both"/>
        <w:rPr>
          <w:sz w:val="22"/>
          <w:szCs w:val="22"/>
          <w:lang w:val="sr-Latn-ME"/>
        </w:rPr>
      </w:pPr>
    </w:p>
    <w:p w14:paraId="43ACB083" w14:textId="40AA2E55" w:rsidR="00C27355" w:rsidRPr="00A1147E" w:rsidRDefault="00C27355" w:rsidP="00C27355">
      <w:pPr>
        <w:tabs>
          <w:tab w:val="left" w:pos="284"/>
        </w:tabs>
        <w:jc w:val="both"/>
        <w:rPr>
          <w:sz w:val="22"/>
          <w:szCs w:val="22"/>
          <w:lang w:val="sr-Latn-ME"/>
        </w:rPr>
      </w:pPr>
      <w:r w:rsidRPr="00A1147E">
        <w:rPr>
          <w:sz w:val="22"/>
          <w:szCs w:val="22"/>
          <w:lang w:val="sr-Latn-ME"/>
        </w:rPr>
        <w:t xml:space="preserve">Ovaj lijek sadrži 12,5 mg natrijum benzoata na 5 </w:t>
      </w:r>
      <w:r w:rsidR="007658E9" w:rsidRPr="00A1147E">
        <w:rPr>
          <w:sz w:val="22"/>
          <w:szCs w:val="22"/>
          <w:lang w:val="sr-Latn-ME"/>
        </w:rPr>
        <w:t>ml</w:t>
      </w:r>
      <w:r w:rsidRPr="00A1147E">
        <w:rPr>
          <w:sz w:val="22"/>
          <w:szCs w:val="22"/>
          <w:lang w:val="sr-Latn-ME"/>
        </w:rPr>
        <w:t xml:space="preserve"> sirupa. Natrijum benzoat može pojačati žuticu (žutilo kože i beonjača) kod novorođenčadi (uzrasta do 4 nedjelje). Lijek</w:t>
      </w:r>
      <w:r w:rsidR="008714C2" w:rsidRPr="00A1147E">
        <w:rPr>
          <w:sz w:val="22"/>
          <w:szCs w:val="22"/>
          <w:lang w:val="sr-Latn-ME"/>
        </w:rPr>
        <w:t xml:space="preserve"> Brufen</w:t>
      </w:r>
      <w:r w:rsidRPr="00A1147E">
        <w:rPr>
          <w:sz w:val="22"/>
          <w:szCs w:val="22"/>
          <w:lang w:val="sr-Latn-ME"/>
        </w:rPr>
        <w:t xml:space="preserve"> </w:t>
      </w:r>
      <w:r w:rsidR="00EB32EE" w:rsidRPr="00A1147E">
        <w:rPr>
          <w:sz w:val="22"/>
          <w:szCs w:val="22"/>
          <w:lang w:val="sr-Latn-ME"/>
        </w:rPr>
        <w:t>OTC</w:t>
      </w:r>
      <w:r w:rsidRPr="00A1147E">
        <w:rPr>
          <w:sz w:val="22"/>
          <w:szCs w:val="22"/>
          <w:lang w:val="sr-Latn-ME"/>
        </w:rPr>
        <w:t xml:space="preserve"> se ne smije davati djeci </w:t>
      </w:r>
      <w:r w:rsidR="007658E9" w:rsidRPr="00A1147E">
        <w:rPr>
          <w:sz w:val="22"/>
          <w:szCs w:val="22"/>
          <w:lang w:val="sr-Latn-ME"/>
        </w:rPr>
        <w:t>ml</w:t>
      </w:r>
      <w:r w:rsidRPr="00A1147E">
        <w:rPr>
          <w:sz w:val="22"/>
          <w:szCs w:val="22"/>
          <w:lang w:val="sr-Latn-ME"/>
        </w:rPr>
        <w:t>ađoj od tri mjeseca ili djeci koja imaju tjelesnu masu ispod 5 kg.</w:t>
      </w:r>
    </w:p>
    <w:p w14:paraId="52FC62F6" w14:textId="77777777" w:rsidR="00C27355" w:rsidRPr="00A1147E" w:rsidRDefault="00C27355" w:rsidP="00C27355">
      <w:pPr>
        <w:tabs>
          <w:tab w:val="left" w:pos="284"/>
        </w:tabs>
        <w:jc w:val="both"/>
        <w:rPr>
          <w:sz w:val="22"/>
          <w:szCs w:val="22"/>
          <w:lang w:val="sr-Latn-ME"/>
        </w:rPr>
      </w:pPr>
    </w:p>
    <w:p w14:paraId="48E035F4" w14:textId="7AE45B98" w:rsidR="00445D8F" w:rsidRPr="00A1147E" w:rsidRDefault="00C27355" w:rsidP="00C27355">
      <w:pPr>
        <w:rPr>
          <w:sz w:val="22"/>
          <w:szCs w:val="22"/>
          <w:lang w:val="sr-Latn-ME"/>
        </w:rPr>
      </w:pPr>
      <w:r w:rsidRPr="00A1147E">
        <w:rPr>
          <w:sz w:val="22"/>
          <w:szCs w:val="22"/>
          <w:lang w:val="sr-Latn-ME"/>
        </w:rPr>
        <w:t>Ovaj lijek sadrži manje od 1 mmol natrijuma (23 mg) po doznoj jedinici, tako da da je suštinski „bez natrijuma“.</w:t>
      </w:r>
    </w:p>
    <w:p w14:paraId="24E191D7" w14:textId="320A6131" w:rsidR="00C27355" w:rsidRPr="00A1147E" w:rsidRDefault="00C27355" w:rsidP="00C27355">
      <w:pPr>
        <w:rPr>
          <w:sz w:val="22"/>
          <w:szCs w:val="22"/>
          <w:lang w:val="sr-Latn-ME"/>
        </w:rPr>
      </w:pPr>
    </w:p>
    <w:p w14:paraId="533F705D" w14:textId="77777777" w:rsidR="000623C2" w:rsidRPr="00A1147E" w:rsidRDefault="000623C2" w:rsidP="00C27355">
      <w:pPr>
        <w:rPr>
          <w:sz w:val="22"/>
          <w:szCs w:val="22"/>
          <w:lang w:val="sr-Latn-ME"/>
        </w:rPr>
      </w:pPr>
    </w:p>
    <w:p w14:paraId="5C82A4F6" w14:textId="6A49B31B" w:rsidR="00A32113" w:rsidRPr="00A1147E" w:rsidRDefault="00A32113" w:rsidP="00291DAD">
      <w:pPr>
        <w:tabs>
          <w:tab w:val="left" w:pos="540"/>
          <w:tab w:val="left" w:pos="569"/>
        </w:tabs>
        <w:rPr>
          <w:b/>
          <w:bCs/>
          <w:sz w:val="22"/>
          <w:szCs w:val="22"/>
          <w:lang w:val="sr-Latn-ME"/>
        </w:rPr>
      </w:pPr>
      <w:r w:rsidRPr="00A1147E">
        <w:rPr>
          <w:b/>
          <w:bCs/>
          <w:sz w:val="22"/>
          <w:szCs w:val="22"/>
          <w:lang w:val="sr-Latn-ME"/>
        </w:rPr>
        <w:t xml:space="preserve">3. </w:t>
      </w:r>
      <w:r w:rsidR="00291DAD" w:rsidRPr="00A1147E">
        <w:rPr>
          <w:b/>
          <w:bCs/>
          <w:sz w:val="22"/>
          <w:szCs w:val="22"/>
          <w:lang w:val="sr-Latn-ME"/>
        </w:rPr>
        <w:tab/>
        <w:t xml:space="preserve">KAKO SE UPOTREBLJAVA LIJEK </w:t>
      </w:r>
      <w:r w:rsidR="00FE4DEA" w:rsidRPr="00A1147E">
        <w:rPr>
          <w:b/>
          <w:caps/>
          <w:sz w:val="22"/>
          <w:szCs w:val="22"/>
          <w:lang w:val="sr-Latn-ME"/>
        </w:rPr>
        <w:t>Brufen</w:t>
      </w:r>
      <w:r w:rsidR="00A1147E">
        <w:rPr>
          <w:b/>
          <w:caps/>
          <w:sz w:val="22"/>
          <w:szCs w:val="22"/>
          <w:lang w:val="sr-Latn-ME"/>
        </w:rPr>
        <w:t xml:space="preserve"> </w:t>
      </w:r>
      <w:r w:rsidR="00EB32EE" w:rsidRPr="00A1147E">
        <w:rPr>
          <w:b/>
          <w:caps/>
          <w:sz w:val="22"/>
          <w:szCs w:val="22"/>
          <w:lang w:val="sr-Latn-ME"/>
        </w:rPr>
        <w:t>OTC</w:t>
      </w:r>
    </w:p>
    <w:p w14:paraId="1AFF4A9C" w14:textId="77777777" w:rsidR="00445D8F" w:rsidRPr="00A1147E" w:rsidRDefault="00445D8F" w:rsidP="00A32113">
      <w:pPr>
        <w:rPr>
          <w:bCs/>
          <w:caps/>
          <w:sz w:val="22"/>
          <w:szCs w:val="22"/>
          <w:lang w:val="sr-Latn-ME"/>
        </w:rPr>
      </w:pPr>
    </w:p>
    <w:p w14:paraId="70257F30" w14:textId="4741DB9D" w:rsidR="001A3404" w:rsidRPr="00A1147E" w:rsidRDefault="00C77D13" w:rsidP="001A3404">
      <w:pPr>
        <w:rPr>
          <w:sz w:val="22"/>
          <w:szCs w:val="22"/>
          <w:lang w:val="sr-Latn-ME"/>
        </w:rPr>
      </w:pPr>
      <w:r w:rsidRPr="00A1147E">
        <w:rPr>
          <w:sz w:val="22"/>
          <w:szCs w:val="22"/>
          <w:lang w:val="sr-Latn-ME"/>
        </w:rPr>
        <w:t>Uvijek uzimajte ovaj lijek tačno onako kako je opisano u ovom uputstvu ili kako Vam je rekao Vaš ljekar ili farmaceut. Provjerite sa ljekarom ili farmaceutom ako ni</w:t>
      </w:r>
      <w:r w:rsidR="00BE38EC" w:rsidRPr="00A1147E">
        <w:rPr>
          <w:sz w:val="22"/>
          <w:szCs w:val="22"/>
          <w:lang w:val="sr-Latn-ME"/>
        </w:rPr>
        <w:t>je</w:t>
      </w:r>
      <w:r w:rsidRPr="00A1147E">
        <w:rPr>
          <w:sz w:val="22"/>
          <w:szCs w:val="22"/>
          <w:lang w:val="sr-Latn-ME"/>
        </w:rPr>
        <w:t>ste sigurni kako da koristite ovaj lijek</w:t>
      </w:r>
      <w:r w:rsidR="001A3404" w:rsidRPr="00A1147E">
        <w:rPr>
          <w:sz w:val="22"/>
          <w:szCs w:val="22"/>
          <w:lang w:val="sr-Latn-ME"/>
        </w:rPr>
        <w:t xml:space="preserve">. Uvijek uzimajte najnižu efikasnu dozu u najkraćem periodu potrebnom za ublažavanje simptoma. Ako imate infekciju, bez odlaganja se obratite ljekaru ako simptomi (poput groznice i bola) potraju ili se pogoršaju (vidjeti </w:t>
      </w:r>
      <w:r w:rsidR="00D81BEA" w:rsidRPr="00A1147E">
        <w:rPr>
          <w:sz w:val="22"/>
          <w:szCs w:val="22"/>
          <w:lang w:val="sr-Latn-ME"/>
        </w:rPr>
        <w:t>dio</w:t>
      </w:r>
      <w:r w:rsidR="001A3404" w:rsidRPr="00A1147E">
        <w:rPr>
          <w:sz w:val="22"/>
          <w:szCs w:val="22"/>
          <w:lang w:val="sr-Latn-ME"/>
        </w:rPr>
        <w:t xml:space="preserve"> „Šta treba da znate prije nego što uzmete lijek Brufen</w:t>
      </w:r>
      <w:r w:rsidR="00A1147E">
        <w:rPr>
          <w:sz w:val="22"/>
          <w:szCs w:val="22"/>
          <w:lang w:val="sr-Latn-ME"/>
        </w:rPr>
        <w:t xml:space="preserve"> OTC</w:t>
      </w:r>
      <w:r w:rsidR="001A3404" w:rsidRPr="00A1147E">
        <w:rPr>
          <w:sz w:val="22"/>
          <w:szCs w:val="22"/>
          <w:lang w:val="sr-Latn-ME"/>
        </w:rPr>
        <w:t>”).</w:t>
      </w:r>
    </w:p>
    <w:p w14:paraId="2FFC50AC" w14:textId="77777777" w:rsidR="001A3404" w:rsidRPr="00A1147E" w:rsidRDefault="001A3404" w:rsidP="001A3404">
      <w:pPr>
        <w:rPr>
          <w:sz w:val="22"/>
          <w:szCs w:val="22"/>
          <w:lang w:val="sr-Latn-ME"/>
        </w:rPr>
      </w:pPr>
    </w:p>
    <w:p w14:paraId="316EEFF9" w14:textId="77777777" w:rsidR="004E65B7" w:rsidRPr="00A1147E" w:rsidRDefault="004E65B7" w:rsidP="004E65B7">
      <w:pPr>
        <w:tabs>
          <w:tab w:val="left" w:pos="284"/>
        </w:tabs>
        <w:jc w:val="both"/>
        <w:rPr>
          <w:iCs/>
          <w:sz w:val="22"/>
          <w:szCs w:val="22"/>
          <w:u w:val="single"/>
          <w:lang w:val="sr-Latn-ME"/>
        </w:rPr>
      </w:pPr>
      <w:r w:rsidRPr="00A1147E">
        <w:rPr>
          <w:iCs/>
          <w:sz w:val="22"/>
          <w:szCs w:val="22"/>
          <w:u w:val="single"/>
          <w:lang w:val="sr-Latn-ME"/>
        </w:rPr>
        <w:t>Odrasli i adolescenti stariji od 12 godina (</w:t>
      </w:r>
      <w:r w:rsidRPr="00A1147E">
        <w:rPr>
          <w:iCs/>
          <w:sz w:val="22"/>
          <w:szCs w:val="22"/>
          <w:lang w:val="sr-Latn-ME"/>
        </w:rPr>
        <w:t xml:space="preserve">≥ </w:t>
      </w:r>
      <w:r w:rsidRPr="00A1147E">
        <w:rPr>
          <w:iCs/>
          <w:sz w:val="22"/>
          <w:szCs w:val="22"/>
          <w:u w:val="single"/>
          <w:lang w:val="sr-Latn-ME"/>
        </w:rPr>
        <w:t>40 kg):</w:t>
      </w:r>
    </w:p>
    <w:p w14:paraId="07F8F19C" w14:textId="19E83572" w:rsidR="004E65B7" w:rsidRPr="00A1147E" w:rsidRDefault="004E65B7" w:rsidP="004E65B7">
      <w:pPr>
        <w:tabs>
          <w:tab w:val="left" w:pos="284"/>
        </w:tabs>
        <w:jc w:val="both"/>
        <w:rPr>
          <w:sz w:val="22"/>
          <w:szCs w:val="22"/>
          <w:lang w:val="sr-Latn-ME"/>
        </w:rPr>
      </w:pPr>
      <w:r w:rsidRPr="00A1147E">
        <w:rPr>
          <w:i/>
          <w:iCs/>
          <w:sz w:val="22"/>
          <w:szCs w:val="22"/>
          <w:lang w:val="sr-Latn-ME"/>
        </w:rPr>
        <w:t>Dismenoreja:</w:t>
      </w:r>
      <w:r w:rsidRPr="00A1147E">
        <w:rPr>
          <w:sz w:val="22"/>
          <w:szCs w:val="22"/>
          <w:lang w:val="sr-Latn-ME"/>
        </w:rPr>
        <w:t xml:space="preserve"> 400 mg (20 </w:t>
      </w:r>
      <w:r w:rsidR="007658E9" w:rsidRPr="00A1147E">
        <w:rPr>
          <w:sz w:val="22"/>
          <w:szCs w:val="22"/>
          <w:lang w:val="sr-Latn-ME"/>
        </w:rPr>
        <w:t>ml</w:t>
      </w:r>
      <w:r w:rsidRPr="00A1147E">
        <w:rPr>
          <w:sz w:val="22"/>
          <w:szCs w:val="22"/>
          <w:lang w:val="sr-Latn-ME"/>
        </w:rPr>
        <w:t>) jedan do tri puta dnevno, po potrebi. Razmak između doza treba da iznosi najmanje 4-6 sati. Terapiju treba započeti prilikom pojave prvih znakova menstrualne nelagodnosti.</w:t>
      </w:r>
    </w:p>
    <w:p w14:paraId="7459B274" w14:textId="77777777" w:rsidR="004E65B7" w:rsidRPr="00A1147E" w:rsidRDefault="004E65B7" w:rsidP="004E65B7">
      <w:pPr>
        <w:tabs>
          <w:tab w:val="left" w:pos="284"/>
        </w:tabs>
        <w:jc w:val="both"/>
        <w:rPr>
          <w:sz w:val="22"/>
          <w:szCs w:val="22"/>
          <w:lang w:val="sr-Latn-ME"/>
        </w:rPr>
      </w:pPr>
    </w:p>
    <w:p w14:paraId="3020029B" w14:textId="7C570564" w:rsidR="004E65B7" w:rsidRPr="00A1147E" w:rsidRDefault="004E65B7" w:rsidP="004E65B7">
      <w:pPr>
        <w:tabs>
          <w:tab w:val="left" w:pos="284"/>
        </w:tabs>
        <w:jc w:val="both"/>
        <w:rPr>
          <w:sz w:val="22"/>
          <w:szCs w:val="22"/>
          <w:lang w:val="sr-Latn-ME"/>
        </w:rPr>
      </w:pPr>
      <w:r w:rsidRPr="00A1147E">
        <w:rPr>
          <w:i/>
          <w:iCs/>
          <w:sz w:val="22"/>
          <w:szCs w:val="22"/>
          <w:lang w:val="sr-Latn-ME"/>
        </w:rPr>
        <w:t>Bol blagog do umjerenog intenziteta:</w:t>
      </w:r>
      <w:r w:rsidRPr="00A1147E">
        <w:rPr>
          <w:sz w:val="22"/>
          <w:szCs w:val="22"/>
          <w:lang w:val="sr-Latn-ME"/>
        </w:rPr>
        <w:t xml:space="preserve"> 200–400 mg (10–20 </w:t>
      </w:r>
      <w:r w:rsidR="007658E9" w:rsidRPr="00A1147E">
        <w:rPr>
          <w:sz w:val="22"/>
          <w:szCs w:val="22"/>
          <w:lang w:val="sr-Latn-ME"/>
        </w:rPr>
        <w:t>ml</w:t>
      </w:r>
      <w:r w:rsidRPr="00A1147E">
        <w:rPr>
          <w:sz w:val="22"/>
          <w:szCs w:val="22"/>
          <w:lang w:val="sr-Latn-ME"/>
        </w:rPr>
        <w:t xml:space="preserve">) u jednoj dozi ili tri do četiri puta dnevno. Razmak između doza treba da iznosi najmanje 4-6 sati. </w:t>
      </w:r>
    </w:p>
    <w:p w14:paraId="5710AE87" w14:textId="5885BE41" w:rsidR="004E65B7" w:rsidRDefault="004E65B7" w:rsidP="004E65B7">
      <w:pPr>
        <w:tabs>
          <w:tab w:val="left" w:pos="284"/>
        </w:tabs>
        <w:jc w:val="both"/>
        <w:rPr>
          <w:sz w:val="22"/>
          <w:szCs w:val="22"/>
          <w:lang w:val="sr-Latn-ME"/>
        </w:rPr>
      </w:pPr>
    </w:p>
    <w:p w14:paraId="1DE09656" w14:textId="52564F20" w:rsidR="00A1147E" w:rsidRDefault="00A1147E" w:rsidP="004E65B7">
      <w:pPr>
        <w:tabs>
          <w:tab w:val="left" w:pos="284"/>
        </w:tabs>
        <w:jc w:val="both"/>
        <w:rPr>
          <w:sz w:val="22"/>
          <w:szCs w:val="22"/>
          <w:lang w:val="sr-Latn-ME"/>
        </w:rPr>
      </w:pPr>
    </w:p>
    <w:p w14:paraId="54266414" w14:textId="77777777" w:rsidR="00A1147E" w:rsidRPr="00A1147E" w:rsidRDefault="00A1147E" w:rsidP="004E65B7">
      <w:pPr>
        <w:tabs>
          <w:tab w:val="left" w:pos="284"/>
        </w:tabs>
        <w:jc w:val="both"/>
        <w:rPr>
          <w:sz w:val="22"/>
          <w:szCs w:val="22"/>
          <w:lang w:val="sr-Latn-ME"/>
        </w:rPr>
      </w:pPr>
    </w:p>
    <w:p w14:paraId="3604500E" w14:textId="189F39EF" w:rsidR="004E65B7" w:rsidRPr="00A1147E" w:rsidRDefault="004E65B7" w:rsidP="004E65B7">
      <w:pPr>
        <w:tabs>
          <w:tab w:val="left" w:pos="284"/>
        </w:tabs>
        <w:jc w:val="both"/>
        <w:rPr>
          <w:iCs/>
          <w:sz w:val="22"/>
          <w:szCs w:val="22"/>
          <w:u w:val="single"/>
          <w:lang w:val="sr-Latn-ME"/>
        </w:rPr>
      </w:pPr>
      <w:r w:rsidRPr="00A1147E">
        <w:rPr>
          <w:iCs/>
          <w:sz w:val="22"/>
          <w:szCs w:val="22"/>
          <w:u w:val="single"/>
          <w:lang w:val="sr-Latn-ME"/>
        </w:rPr>
        <w:lastRenderedPageBreak/>
        <w:t>Djeca uzrasta od 3 mjeseca do 12 godina (&gt; 5 kg):</w:t>
      </w:r>
    </w:p>
    <w:p w14:paraId="5E7FE8D9" w14:textId="0D8543E3" w:rsidR="004E65B7" w:rsidRPr="00A1147E" w:rsidRDefault="004E65B7" w:rsidP="004E65B7">
      <w:pPr>
        <w:tabs>
          <w:tab w:val="left" w:pos="284"/>
        </w:tabs>
        <w:jc w:val="both"/>
        <w:rPr>
          <w:sz w:val="22"/>
          <w:szCs w:val="22"/>
          <w:lang w:val="sr-Latn-ME"/>
        </w:rPr>
      </w:pPr>
      <w:r w:rsidRPr="00A1147E">
        <w:rPr>
          <w:i/>
          <w:iCs/>
          <w:sz w:val="22"/>
          <w:szCs w:val="22"/>
          <w:lang w:val="sr-Latn-ME"/>
        </w:rPr>
        <w:t xml:space="preserve">Akutni bol i povišena tjelesna temperatura povezani sa prehladom: </w:t>
      </w:r>
      <w:r w:rsidRPr="00A1147E">
        <w:rPr>
          <w:sz w:val="22"/>
          <w:szCs w:val="22"/>
          <w:lang w:val="sr-Latn-ME"/>
        </w:rPr>
        <w:t xml:space="preserve">5-7,5 mg ibuprofena/kg tjelesne mase kao pojedinačna doza ili 20-30 mg/kg tjelesne mase dnevno prema donjoj tabeli. </w:t>
      </w:r>
    </w:p>
    <w:p w14:paraId="6C14BCC6" w14:textId="77777777" w:rsidR="004E65B7" w:rsidRPr="00A1147E" w:rsidRDefault="004E65B7" w:rsidP="004E65B7">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2225"/>
        <w:gridCol w:w="2307"/>
        <w:gridCol w:w="4529"/>
      </w:tblGrid>
      <w:tr w:rsidR="004E65B7" w:rsidRPr="00A1147E" w14:paraId="09610CBD" w14:textId="77777777" w:rsidTr="007658E9">
        <w:tc>
          <w:tcPr>
            <w:tcW w:w="2335" w:type="dxa"/>
          </w:tcPr>
          <w:p w14:paraId="729AE001" w14:textId="4C8A0B0B" w:rsidR="004E65B7" w:rsidRPr="00A1147E" w:rsidRDefault="004E65B7" w:rsidP="004E65B7">
            <w:pPr>
              <w:tabs>
                <w:tab w:val="left" w:pos="284"/>
              </w:tabs>
              <w:jc w:val="both"/>
              <w:rPr>
                <w:i/>
                <w:iCs/>
                <w:sz w:val="22"/>
                <w:szCs w:val="22"/>
                <w:lang w:val="sr-Latn-ME"/>
              </w:rPr>
            </w:pPr>
            <w:r w:rsidRPr="00A1147E">
              <w:rPr>
                <w:i/>
                <w:iCs/>
                <w:sz w:val="22"/>
                <w:szCs w:val="22"/>
                <w:lang w:val="sr-Latn-ME"/>
              </w:rPr>
              <w:t>Tjelesna masa</w:t>
            </w:r>
          </w:p>
        </w:tc>
        <w:tc>
          <w:tcPr>
            <w:tcW w:w="2430" w:type="dxa"/>
          </w:tcPr>
          <w:p w14:paraId="3A906BBE" w14:textId="77777777" w:rsidR="004E65B7" w:rsidRPr="00A1147E" w:rsidRDefault="004E65B7" w:rsidP="004E65B7">
            <w:pPr>
              <w:tabs>
                <w:tab w:val="left" w:pos="284"/>
              </w:tabs>
              <w:jc w:val="both"/>
              <w:rPr>
                <w:i/>
                <w:iCs/>
                <w:sz w:val="22"/>
                <w:szCs w:val="22"/>
                <w:lang w:val="sr-Latn-ME"/>
              </w:rPr>
            </w:pPr>
            <w:r w:rsidRPr="00A1147E">
              <w:rPr>
                <w:i/>
                <w:iCs/>
                <w:sz w:val="22"/>
                <w:szCs w:val="22"/>
                <w:lang w:val="sr-Latn-ME"/>
              </w:rPr>
              <w:t>Uzrast</w:t>
            </w:r>
          </w:p>
        </w:tc>
        <w:tc>
          <w:tcPr>
            <w:tcW w:w="4864" w:type="dxa"/>
          </w:tcPr>
          <w:p w14:paraId="518228B8" w14:textId="77777777" w:rsidR="004E65B7" w:rsidRPr="00A1147E" w:rsidRDefault="004E65B7" w:rsidP="004E65B7">
            <w:pPr>
              <w:tabs>
                <w:tab w:val="left" w:pos="284"/>
              </w:tabs>
              <w:jc w:val="both"/>
              <w:rPr>
                <w:i/>
                <w:iCs/>
                <w:sz w:val="22"/>
                <w:szCs w:val="22"/>
                <w:lang w:val="sr-Latn-ME"/>
              </w:rPr>
            </w:pPr>
            <w:r w:rsidRPr="00A1147E">
              <w:rPr>
                <w:i/>
                <w:iCs/>
                <w:sz w:val="22"/>
                <w:szCs w:val="22"/>
                <w:lang w:val="sr-Latn-ME"/>
              </w:rPr>
              <w:t>Doza</w:t>
            </w:r>
          </w:p>
        </w:tc>
      </w:tr>
      <w:tr w:rsidR="004E65B7" w:rsidRPr="00A1147E" w14:paraId="700247C1" w14:textId="77777777" w:rsidTr="007658E9">
        <w:tc>
          <w:tcPr>
            <w:tcW w:w="2335" w:type="dxa"/>
          </w:tcPr>
          <w:p w14:paraId="6B3265BB" w14:textId="77777777" w:rsidR="004E65B7" w:rsidRPr="00A1147E" w:rsidRDefault="004E65B7" w:rsidP="004E65B7">
            <w:pPr>
              <w:tabs>
                <w:tab w:val="left" w:pos="284"/>
              </w:tabs>
              <w:jc w:val="both"/>
              <w:rPr>
                <w:sz w:val="22"/>
                <w:szCs w:val="22"/>
                <w:lang w:val="sr-Latn-ME"/>
              </w:rPr>
            </w:pPr>
            <w:r w:rsidRPr="00A1147E">
              <w:rPr>
                <w:sz w:val="22"/>
                <w:szCs w:val="22"/>
                <w:lang w:val="sr-Latn-ME"/>
              </w:rPr>
              <w:t>5-7 kg</w:t>
            </w:r>
          </w:p>
        </w:tc>
        <w:tc>
          <w:tcPr>
            <w:tcW w:w="2430" w:type="dxa"/>
          </w:tcPr>
          <w:p w14:paraId="0775A42F" w14:textId="66D68BF2" w:rsidR="004E65B7" w:rsidRPr="00A1147E" w:rsidRDefault="004E65B7" w:rsidP="004E65B7">
            <w:pPr>
              <w:tabs>
                <w:tab w:val="left" w:pos="284"/>
              </w:tabs>
              <w:jc w:val="both"/>
              <w:rPr>
                <w:sz w:val="22"/>
                <w:szCs w:val="22"/>
                <w:lang w:val="sr-Latn-ME"/>
              </w:rPr>
            </w:pPr>
            <w:r w:rsidRPr="00A1147E">
              <w:rPr>
                <w:sz w:val="22"/>
                <w:szCs w:val="22"/>
                <w:lang w:val="sr-Latn-ME"/>
              </w:rPr>
              <w:t>3-6 mjeseci</w:t>
            </w:r>
          </w:p>
        </w:tc>
        <w:tc>
          <w:tcPr>
            <w:tcW w:w="4864" w:type="dxa"/>
          </w:tcPr>
          <w:p w14:paraId="47284C42" w14:textId="3176C943" w:rsidR="004E65B7" w:rsidRPr="00A1147E" w:rsidRDefault="004E65B7" w:rsidP="004E65B7">
            <w:pPr>
              <w:tabs>
                <w:tab w:val="left" w:pos="284"/>
              </w:tabs>
              <w:jc w:val="both"/>
              <w:rPr>
                <w:i/>
                <w:iCs/>
                <w:sz w:val="22"/>
                <w:szCs w:val="22"/>
                <w:lang w:val="sr-Latn-ME"/>
              </w:rPr>
            </w:pPr>
            <w:r w:rsidRPr="00A1147E">
              <w:rPr>
                <w:sz w:val="22"/>
                <w:szCs w:val="22"/>
                <w:lang w:val="sr-Latn-ME"/>
              </w:rPr>
              <w:t xml:space="preserve">2,5 </w:t>
            </w:r>
            <w:r w:rsidR="007658E9" w:rsidRPr="00A1147E">
              <w:rPr>
                <w:sz w:val="22"/>
                <w:szCs w:val="22"/>
                <w:lang w:val="sr-Latn-ME"/>
              </w:rPr>
              <w:t>ml</w:t>
            </w:r>
            <w:r w:rsidRPr="00A1147E">
              <w:rPr>
                <w:sz w:val="22"/>
                <w:szCs w:val="22"/>
                <w:lang w:val="sr-Latn-ME"/>
              </w:rPr>
              <w:t xml:space="preserve"> (50 mg) 2-3 puta na dan</w:t>
            </w:r>
          </w:p>
        </w:tc>
      </w:tr>
      <w:tr w:rsidR="004E65B7" w:rsidRPr="00A1147E" w14:paraId="6FDE6349" w14:textId="77777777" w:rsidTr="007658E9">
        <w:tc>
          <w:tcPr>
            <w:tcW w:w="2335" w:type="dxa"/>
          </w:tcPr>
          <w:p w14:paraId="2287B7C4" w14:textId="77777777" w:rsidR="004E65B7" w:rsidRPr="00A1147E" w:rsidRDefault="004E65B7" w:rsidP="004E65B7">
            <w:pPr>
              <w:tabs>
                <w:tab w:val="left" w:pos="284"/>
              </w:tabs>
              <w:jc w:val="both"/>
              <w:rPr>
                <w:sz w:val="22"/>
                <w:szCs w:val="22"/>
                <w:lang w:val="sr-Latn-ME"/>
              </w:rPr>
            </w:pPr>
            <w:r w:rsidRPr="00A1147E">
              <w:rPr>
                <w:sz w:val="22"/>
                <w:szCs w:val="22"/>
                <w:lang w:val="sr-Latn-ME"/>
              </w:rPr>
              <w:t>7-10 kg</w:t>
            </w:r>
          </w:p>
        </w:tc>
        <w:tc>
          <w:tcPr>
            <w:tcW w:w="2430" w:type="dxa"/>
          </w:tcPr>
          <w:p w14:paraId="4BA1AF65" w14:textId="4FC3B2C8" w:rsidR="004E65B7" w:rsidRPr="00A1147E" w:rsidRDefault="004E65B7" w:rsidP="004E65B7">
            <w:pPr>
              <w:tabs>
                <w:tab w:val="left" w:pos="284"/>
              </w:tabs>
              <w:jc w:val="both"/>
              <w:rPr>
                <w:sz w:val="22"/>
                <w:szCs w:val="22"/>
                <w:lang w:val="sr-Latn-ME"/>
              </w:rPr>
            </w:pPr>
            <w:r w:rsidRPr="00A1147E">
              <w:rPr>
                <w:sz w:val="22"/>
                <w:szCs w:val="22"/>
                <w:lang w:val="sr-Latn-ME"/>
              </w:rPr>
              <w:t>6-12 mjeseci</w:t>
            </w:r>
          </w:p>
        </w:tc>
        <w:tc>
          <w:tcPr>
            <w:tcW w:w="4864" w:type="dxa"/>
          </w:tcPr>
          <w:p w14:paraId="14D2A3B0" w14:textId="3513D39A" w:rsidR="004E65B7" w:rsidRPr="00A1147E" w:rsidRDefault="004E65B7" w:rsidP="004E65B7">
            <w:pPr>
              <w:tabs>
                <w:tab w:val="left" w:pos="284"/>
              </w:tabs>
              <w:jc w:val="both"/>
              <w:rPr>
                <w:sz w:val="22"/>
                <w:szCs w:val="22"/>
                <w:lang w:val="sr-Latn-ME"/>
              </w:rPr>
            </w:pPr>
            <w:r w:rsidRPr="00A1147E">
              <w:rPr>
                <w:sz w:val="22"/>
                <w:szCs w:val="22"/>
                <w:lang w:val="sr-Latn-ME"/>
              </w:rPr>
              <w:t xml:space="preserve">2,5 </w:t>
            </w:r>
            <w:r w:rsidR="007658E9" w:rsidRPr="00A1147E">
              <w:rPr>
                <w:sz w:val="22"/>
                <w:szCs w:val="22"/>
                <w:lang w:val="sr-Latn-ME"/>
              </w:rPr>
              <w:t>ml</w:t>
            </w:r>
            <w:r w:rsidRPr="00A1147E">
              <w:rPr>
                <w:sz w:val="22"/>
                <w:szCs w:val="22"/>
                <w:lang w:val="sr-Latn-ME"/>
              </w:rPr>
              <w:t xml:space="preserve"> (50 mg) 3 puta na dan</w:t>
            </w:r>
          </w:p>
        </w:tc>
      </w:tr>
      <w:tr w:rsidR="004E65B7" w:rsidRPr="00A1147E" w14:paraId="4C23D786" w14:textId="77777777" w:rsidTr="007658E9">
        <w:tc>
          <w:tcPr>
            <w:tcW w:w="2335" w:type="dxa"/>
          </w:tcPr>
          <w:p w14:paraId="4193EB3E" w14:textId="77777777" w:rsidR="004E65B7" w:rsidRPr="00A1147E" w:rsidRDefault="004E65B7" w:rsidP="004E65B7">
            <w:pPr>
              <w:tabs>
                <w:tab w:val="left" w:pos="284"/>
              </w:tabs>
              <w:jc w:val="both"/>
              <w:rPr>
                <w:sz w:val="22"/>
                <w:szCs w:val="22"/>
                <w:lang w:val="sr-Latn-ME"/>
              </w:rPr>
            </w:pPr>
            <w:r w:rsidRPr="00A1147E">
              <w:rPr>
                <w:sz w:val="22"/>
                <w:szCs w:val="22"/>
                <w:lang w:val="sr-Latn-ME"/>
              </w:rPr>
              <w:t>10-14,5 kg</w:t>
            </w:r>
          </w:p>
        </w:tc>
        <w:tc>
          <w:tcPr>
            <w:tcW w:w="2430" w:type="dxa"/>
          </w:tcPr>
          <w:p w14:paraId="62B48FF3" w14:textId="77777777" w:rsidR="004E65B7" w:rsidRPr="00A1147E" w:rsidRDefault="004E65B7" w:rsidP="004E65B7">
            <w:pPr>
              <w:tabs>
                <w:tab w:val="left" w:pos="284"/>
              </w:tabs>
              <w:jc w:val="both"/>
              <w:rPr>
                <w:sz w:val="22"/>
                <w:szCs w:val="22"/>
                <w:lang w:val="sr-Latn-ME"/>
              </w:rPr>
            </w:pPr>
            <w:r w:rsidRPr="00A1147E">
              <w:rPr>
                <w:sz w:val="22"/>
                <w:szCs w:val="22"/>
                <w:lang w:val="sr-Latn-ME"/>
              </w:rPr>
              <w:t>1-2 godine</w:t>
            </w:r>
          </w:p>
        </w:tc>
        <w:tc>
          <w:tcPr>
            <w:tcW w:w="4864" w:type="dxa"/>
          </w:tcPr>
          <w:p w14:paraId="440342BB" w14:textId="54A980A1" w:rsidR="004E65B7" w:rsidRPr="00A1147E" w:rsidRDefault="004E65B7" w:rsidP="004E65B7">
            <w:pPr>
              <w:tabs>
                <w:tab w:val="left" w:pos="284"/>
              </w:tabs>
              <w:jc w:val="both"/>
              <w:rPr>
                <w:sz w:val="22"/>
                <w:szCs w:val="22"/>
                <w:lang w:val="sr-Latn-ME"/>
              </w:rPr>
            </w:pPr>
            <w:r w:rsidRPr="00A1147E">
              <w:rPr>
                <w:sz w:val="22"/>
                <w:szCs w:val="22"/>
                <w:lang w:val="sr-Latn-ME"/>
              </w:rPr>
              <w:t xml:space="preserve">2,5 </w:t>
            </w:r>
            <w:r w:rsidR="007658E9" w:rsidRPr="00A1147E">
              <w:rPr>
                <w:sz w:val="22"/>
                <w:szCs w:val="22"/>
                <w:lang w:val="sr-Latn-ME"/>
              </w:rPr>
              <w:t>ml</w:t>
            </w:r>
            <w:r w:rsidRPr="00A1147E">
              <w:rPr>
                <w:sz w:val="22"/>
                <w:szCs w:val="22"/>
                <w:lang w:val="sr-Latn-ME"/>
              </w:rPr>
              <w:t xml:space="preserve"> (50 mg) 3-4 puta na dan </w:t>
            </w:r>
          </w:p>
        </w:tc>
      </w:tr>
      <w:tr w:rsidR="004E65B7" w:rsidRPr="00A1147E" w14:paraId="1B1E8648" w14:textId="77777777" w:rsidTr="007658E9">
        <w:tc>
          <w:tcPr>
            <w:tcW w:w="2335" w:type="dxa"/>
          </w:tcPr>
          <w:p w14:paraId="1610167C" w14:textId="77777777" w:rsidR="004E65B7" w:rsidRPr="00A1147E" w:rsidRDefault="004E65B7" w:rsidP="004E65B7">
            <w:pPr>
              <w:tabs>
                <w:tab w:val="left" w:pos="284"/>
              </w:tabs>
              <w:jc w:val="both"/>
              <w:rPr>
                <w:sz w:val="22"/>
                <w:szCs w:val="22"/>
                <w:lang w:val="sr-Latn-ME"/>
              </w:rPr>
            </w:pPr>
            <w:r w:rsidRPr="00A1147E">
              <w:rPr>
                <w:sz w:val="22"/>
                <w:szCs w:val="22"/>
                <w:lang w:val="sr-Latn-ME"/>
              </w:rPr>
              <w:t>14,5-25 kg</w:t>
            </w:r>
          </w:p>
        </w:tc>
        <w:tc>
          <w:tcPr>
            <w:tcW w:w="2430" w:type="dxa"/>
          </w:tcPr>
          <w:p w14:paraId="023B4E9E" w14:textId="77777777" w:rsidR="004E65B7" w:rsidRPr="00A1147E" w:rsidRDefault="004E65B7" w:rsidP="004E65B7">
            <w:pPr>
              <w:tabs>
                <w:tab w:val="left" w:pos="284"/>
              </w:tabs>
              <w:jc w:val="both"/>
              <w:rPr>
                <w:sz w:val="22"/>
                <w:szCs w:val="22"/>
                <w:lang w:val="sr-Latn-ME"/>
              </w:rPr>
            </w:pPr>
            <w:r w:rsidRPr="00A1147E">
              <w:rPr>
                <w:sz w:val="22"/>
                <w:szCs w:val="22"/>
                <w:lang w:val="sr-Latn-ME"/>
              </w:rPr>
              <w:t>3-7 godina</w:t>
            </w:r>
          </w:p>
        </w:tc>
        <w:tc>
          <w:tcPr>
            <w:tcW w:w="4864" w:type="dxa"/>
          </w:tcPr>
          <w:p w14:paraId="3843C663" w14:textId="05B8777C" w:rsidR="004E65B7" w:rsidRPr="00A1147E" w:rsidRDefault="004E65B7" w:rsidP="004E65B7">
            <w:pPr>
              <w:tabs>
                <w:tab w:val="left" w:pos="284"/>
              </w:tabs>
              <w:jc w:val="both"/>
              <w:rPr>
                <w:sz w:val="22"/>
                <w:szCs w:val="22"/>
                <w:lang w:val="sr-Latn-ME"/>
              </w:rPr>
            </w:pPr>
            <w:r w:rsidRPr="00A1147E">
              <w:rPr>
                <w:sz w:val="22"/>
                <w:szCs w:val="22"/>
                <w:lang w:val="sr-Latn-ME"/>
              </w:rPr>
              <w:t xml:space="preserve">5 </w:t>
            </w:r>
            <w:r w:rsidR="007658E9" w:rsidRPr="00A1147E">
              <w:rPr>
                <w:sz w:val="22"/>
                <w:szCs w:val="22"/>
                <w:lang w:val="sr-Latn-ME"/>
              </w:rPr>
              <w:t>ml</w:t>
            </w:r>
            <w:r w:rsidRPr="00A1147E">
              <w:rPr>
                <w:sz w:val="22"/>
                <w:szCs w:val="22"/>
                <w:lang w:val="sr-Latn-ME"/>
              </w:rPr>
              <w:t xml:space="preserve"> (100 mg) 3-4 puta na dan</w:t>
            </w:r>
          </w:p>
        </w:tc>
      </w:tr>
      <w:tr w:rsidR="004E65B7" w:rsidRPr="00A1147E" w14:paraId="59D2CA01" w14:textId="77777777" w:rsidTr="007658E9">
        <w:tc>
          <w:tcPr>
            <w:tcW w:w="2335" w:type="dxa"/>
          </w:tcPr>
          <w:p w14:paraId="7D12391E" w14:textId="77777777" w:rsidR="004E65B7" w:rsidRPr="00A1147E" w:rsidRDefault="004E65B7" w:rsidP="004E65B7">
            <w:pPr>
              <w:tabs>
                <w:tab w:val="left" w:pos="284"/>
              </w:tabs>
              <w:jc w:val="both"/>
              <w:rPr>
                <w:sz w:val="22"/>
                <w:szCs w:val="22"/>
                <w:lang w:val="sr-Latn-ME"/>
              </w:rPr>
            </w:pPr>
            <w:r w:rsidRPr="00A1147E">
              <w:rPr>
                <w:sz w:val="22"/>
                <w:szCs w:val="22"/>
                <w:lang w:val="sr-Latn-ME"/>
              </w:rPr>
              <w:t>25-40 kg</w:t>
            </w:r>
          </w:p>
        </w:tc>
        <w:tc>
          <w:tcPr>
            <w:tcW w:w="2430" w:type="dxa"/>
          </w:tcPr>
          <w:p w14:paraId="3F26203F" w14:textId="77777777" w:rsidR="004E65B7" w:rsidRPr="00A1147E" w:rsidRDefault="004E65B7" w:rsidP="004E65B7">
            <w:pPr>
              <w:tabs>
                <w:tab w:val="left" w:pos="284"/>
              </w:tabs>
              <w:jc w:val="both"/>
              <w:rPr>
                <w:sz w:val="22"/>
                <w:szCs w:val="22"/>
                <w:lang w:val="sr-Latn-ME"/>
              </w:rPr>
            </w:pPr>
            <w:r w:rsidRPr="00A1147E">
              <w:rPr>
                <w:sz w:val="22"/>
                <w:szCs w:val="22"/>
                <w:lang w:val="sr-Latn-ME"/>
              </w:rPr>
              <w:t>8-12 godina</w:t>
            </w:r>
          </w:p>
        </w:tc>
        <w:tc>
          <w:tcPr>
            <w:tcW w:w="4864" w:type="dxa"/>
          </w:tcPr>
          <w:p w14:paraId="34AFDD8A" w14:textId="10CC7F1B" w:rsidR="004E65B7" w:rsidRPr="00A1147E" w:rsidRDefault="004E65B7" w:rsidP="004E65B7">
            <w:pPr>
              <w:tabs>
                <w:tab w:val="left" w:pos="284"/>
              </w:tabs>
              <w:jc w:val="both"/>
              <w:rPr>
                <w:sz w:val="22"/>
                <w:szCs w:val="22"/>
                <w:lang w:val="sr-Latn-ME"/>
              </w:rPr>
            </w:pPr>
            <w:r w:rsidRPr="00A1147E">
              <w:rPr>
                <w:sz w:val="22"/>
                <w:szCs w:val="22"/>
                <w:lang w:val="sr-Latn-ME"/>
              </w:rPr>
              <w:t xml:space="preserve">10 </w:t>
            </w:r>
            <w:r w:rsidR="007658E9" w:rsidRPr="00A1147E">
              <w:rPr>
                <w:sz w:val="22"/>
                <w:szCs w:val="22"/>
                <w:lang w:val="sr-Latn-ME"/>
              </w:rPr>
              <w:t>ml</w:t>
            </w:r>
            <w:r w:rsidRPr="00A1147E">
              <w:rPr>
                <w:sz w:val="22"/>
                <w:szCs w:val="22"/>
                <w:lang w:val="sr-Latn-ME"/>
              </w:rPr>
              <w:t xml:space="preserve"> (200 mg) 3-4 puta na dan</w:t>
            </w:r>
          </w:p>
        </w:tc>
      </w:tr>
    </w:tbl>
    <w:p w14:paraId="069C5E29" w14:textId="77777777" w:rsidR="004E65B7" w:rsidRPr="00A1147E" w:rsidRDefault="004E65B7" w:rsidP="004E65B7">
      <w:pPr>
        <w:tabs>
          <w:tab w:val="left" w:pos="284"/>
        </w:tabs>
        <w:jc w:val="both"/>
        <w:rPr>
          <w:sz w:val="22"/>
          <w:szCs w:val="22"/>
          <w:lang w:val="sr-Latn-ME"/>
        </w:rPr>
      </w:pPr>
    </w:p>
    <w:p w14:paraId="37D4FD8C" w14:textId="10936848" w:rsidR="004E65B7" w:rsidRPr="00A1147E" w:rsidRDefault="004E65B7" w:rsidP="004E65B7">
      <w:pPr>
        <w:tabs>
          <w:tab w:val="left" w:pos="284"/>
        </w:tabs>
        <w:jc w:val="both"/>
        <w:rPr>
          <w:sz w:val="22"/>
          <w:szCs w:val="22"/>
          <w:lang w:val="sr-Latn-ME"/>
        </w:rPr>
      </w:pPr>
      <w:r w:rsidRPr="00A1147E">
        <w:rPr>
          <w:sz w:val="22"/>
          <w:szCs w:val="22"/>
          <w:lang w:val="sr-Latn-ME"/>
        </w:rPr>
        <w:t>Dozu treba primjenjivati na 6 sati, do četiri puta dnevno. Lijek Brufen</w:t>
      </w:r>
      <w:r w:rsidR="00A1147E">
        <w:rPr>
          <w:sz w:val="22"/>
          <w:szCs w:val="22"/>
          <w:lang w:val="sr-Latn-ME"/>
        </w:rPr>
        <w:t xml:space="preserve"> </w:t>
      </w:r>
      <w:r w:rsidR="00EB32EE" w:rsidRPr="00A1147E">
        <w:rPr>
          <w:sz w:val="22"/>
          <w:szCs w:val="22"/>
          <w:lang w:val="sr-Latn-ME"/>
        </w:rPr>
        <w:t>OTC</w:t>
      </w:r>
      <w:r w:rsidRPr="00A1147E">
        <w:rPr>
          <w:sz w:val="22"/>
          <w:szCs w:val="22"/>
          <w:lang w:val="sr-Latn-ME"/>
        </w:rPr>
        <w:t xml:space="preserve"> ne smije da se primjenjuje kod djece uzrasta ispod 3 mjeseca ili tjelesne mase ispod 5 kg.</w:t>
      </w:r>
    </w:p>
    <w:p w14:paraId="010FB59C" w14:textId="77777777" w:rsidR="004E65B7" w:rsidRPr="00A1147E" w:rsidRDefault="004E65B7" w:rsidP="004E65B7">
      <w:pPr>
        <w:tabs>
          <w:tab w:val="left" w:pos="284"/>
        </w:tabs>
        <w:jc w:val="both"/>
        <w:rPr>
          <w:sz w:val="22"/>
          <w:szCs w:val="22"/>
          <w:lang w:val="sr-Latn-ME"/>
        </w:rPr>
      </w:pPr>
    </w:p>
    <w:p w14:paraId="52B6DBAA" w14:textId="5DD90E19" w:rsidR="004E65B7" w:rsidRPr="00A1147E" w:rsidRDefault="004E65B7" w:rsidP="004E65B7">
      <w:pPr>
        <w:tabs>
          <w:tab w:val="left" w:pos="284"/>
        </w:tabs>
        <w:jc w:val="both"/>
        <w:rPr>
          <w:sz w:val="22"/>
          <w:szCs w:val="22"/>
          <w:lang w:val="sr-Latn-ME"/>
        </w:rPr>
      </w:pPr>
      <w:r w:rsidRPr="00A1147E">
        <w:rPr>
          <w:sz w:val="22"/>
          <w:szCs w:val="22"/>
          <w:lang w:val="sr-Latn-ME"/>
        </w:rPr>
        <w:t>Odrasli pacijenti treba da se posavjetuju sa ljekarom ukoliko se simptomi nastave ili pogoršaju ili ako je lijek potrebno uzimati duže od 3 dana u slučaju povišene tjelesne temperature, odnosno duže od 5 dana za terapiju bola.</w:t>
      </w:r>
    </w:p>
    <w:p w14:paraId="4C15F93A" w14:textId="77777777" w:rsidR="004E65B7" w:rsidRPr="00A1147E" w:rsidRDefault="004E65B7" w:rsidP="004E65B7">
      <w:pPr>
        <w:tabs>
          <w:tab w:val="left" w:pos="284"/>
        </w:tabs>
        <w:jc w:val="both"/>
        <w:rPr>
          <w:sz w:val="22"/>
          <w:szCs w:val="22"/>
          <w:lang w:val="sr-Latn-ME"/>
        </w:rPr>
      </w:pPr>
    </w:p>
    <w:p w14:paraId="0206FDAA" w14:textId="7DB80285" w:rsidR="004E65B7" w:rsidRPr="00A1147E" w:rsidRDefault="004E65B7" w:rsidP="004E65B7">
      <w:pPr>
        <w:tabs>
          <w:tab w:val="left" w:pos="284"/>
        </w:tabs>
        <w:jc w:val="both"/>
        <w:rPr>
          <w:sz w:val="22"/>
          <w:szCs w:val="22"/>
          <w:lang w:val="sr-Latn-ME"/>
        </w:rPr>
      </w:pPr>
      <w:r w:rsidRPr="00A1147E">
        <w:rPr>
          <w:sz w:val="22"/>
          <w:szCs w:val="22"/>
          <w:lang w:val="sr-Latn-ME"/>
        </w:rPr>
        <w:t>Kod djece uzrasta od 3 do 6 mjeseci neophodno je posavjetovati se sa ljekarom ukoliko se simptomi pogoršaju, tj. ne čekati duže od 24 sata ukoliko se simptomi ne povlače.</w:t>
      </w:r>
    </w:p>
    <w:p w14:paraId="613E2332" w14:textId="77777777" w:rsidR="004E65B7" w:rsidRPr="00A1147E" w:rsidRDefault="004E65B7" w:rsidP="004E65B7">
      <w:pPr>
        <w:tabs>
          <w:tab w:val="left" w:pos="284"/>
        </w:tabs>
        <w:jc w:val="both"/>
        <w:rPr>
          <w:sz w:val="22"/>
          <w:szCs w:val="22"/>
          <w:lang w:val="sr-Latn-ME"/>
        </w:rPr>
      </w:pPr>
    </w:p>
    <w:p w14:paraId="27D91719" w14:textId="5C5DD927" w:rsidR="004E65B7" w:rsidRPr="00A1147E" w:rsidRDefault="004E65B7" w:rsidP="004E65B7">
      <w:pPr>
        <w:tabs>
          <w:tab w:val="left" w:pos="284"/>
        </w:tabs>
        <w:jc w:val="both"/>
        <w:rPr>
          <w:sz w:val="22"/>
          <w:szCs w:val="22"/>
          <w:lang w:val="sr-Latn-ME"/>
        </w:rPr>
      </w:pPr>
      <w:r w:rsidRPr="00A1147E">
        <w:rPr>
          <w:sz w:val="22"/>
          <w:szCs w:val="22"/>
          <w:lang w:val="sr-Latn-ME"/>
        </w:rPr>
        <w:t>Kod djece uzrasta iznad 6 mjeseci i adolescenata, potrebno je posavjetovati se sa ljekarom ukoliko se simptomi pogoršaju ili ako je lijek Brufen</w:t>
      </w:r>
      <w:r w:rsidR="00A1147E">
        <w:rPr>
          <w:sz w:val="22"/>
          <w:szCs w:val="22"/>
          <w:lang w:val="sr-Latn-ME"/>
        </w:rPr>
        <w:t xml:space="preserve"> </w:t>
      </w:r>
      <w:r w:rsidR="00EB32EE" w:rsidRPr="00A1147E">
        <w:rPr>
          <w:sz w:val="22"/>
          <w:szCs w:val="22"/>
          <w:lang w:val="sr-Latn-ME"/>
        </w:rPr>
        <w:t>OTC</w:t>
      </w:r>
      <w:r w:rsidRPr="00A1147E">
        <w:rPr>
          <w:sz w:val="22"/>
          <w:szCs w:val="22"/>
          <w:lang w:val="sr-Latn-ME"/>
        </w:rPr>
        <w:t xml:space="preserve"> potrebno primjenjivati duže od 3 dana. </w:t>
      </w:r>
    </w:p>
    <w:p w14:paraId="4E57F412" w14:textId="77777777" w:rsidR="004E65B7" w:rsidRPr="00A1147E" w:rsidRDefault="004E65B7" w:rsidP="004E65B7">
      <w:pPr>
        <w:tabs>
          <w:tab w:val="left" w:pos="284"/>
        </w:tabs>
        <w:jc w:val="both"/>
        <w:rPr>
          <w:sz w:val="22"/>
          <w:szCs w:val="22"/>
          <w:lang w:val="sr-Latn-ME"/>
        </w:rPr>
      </w:pPr>
    </w:p>
    <w:p w14:paraId="1F3B3626" w14:textId="0836A817" w:rsidR="004E65B7" w:rsidRPr="00A1147E" w:rsidRDefault="004E65B7" w:rsidP="004E65B7">
      <w:pPr>
        <w:tabs>
          <w:tab w:val="left" w:pos="284"/>
        </w:tabs>
        <w:jc w:val="both"/>
        <w:rPr>
          <w:sz w:val="22"/>
          <w:szCs w:val="22"/>
          <w:lang w:val="sr-Latn-ME"/>
        </w:rPr>
      </w:pPr>
      <w:r w:rsidRPr="00A1147E">
        <w:rPr>
          <w:sz w:val="22"/>
          <w:szCs w:val="22"/>
          <w:lang w:val="sr-Latn-ME"/>
        </w:rPr>
        <w:t xml:space="preserve">Ukoliko imate oštećenu funkciju jetre i bubrega ili ste stariji pacijent posavjetujte se sa ljekarom oko najmanje efektivne doze. </w:t>
      </w:r>
    </w:p>
    <w:p w14:paraId="3D9920F4" w14:textId="77777777" w:rsidR="004E65B7" w:rsidRPr="00A1147E" w:rsidRDefault="004E65B7" w:rsidP="004E65B7">
      <w:pPr>
        <w:tabs>
          <w:tab w:val="left" w:pos="284"/>
        </w:tabs>
        <w:jc w:val="both"/>
        <w:rPr>
          <w:sz w:val="22"/>
          <w:szCs w:val="22"/>
          <w:lang w:val="sr-Latn-ME"/>
        </w:rPr>
      </w:pPr>
    </w:p>
    <w:p w14:paraId="3691FF9E" w14:textId="1D673D76" w:rsidR="004E65B7" w:rsidRPr="00A1147E" w:rsidRDefault="004E65B7" w:rsidP="004E65B7">
      <w:pPr>
        <w:tabs>
          <w:tab w:val="left" w:pos="284"/>
        </w:tabs>
        <w:jc w:val="both"/>
        <w:rPr>
          <w:sz w:val="22"/>
          <w:szCs w:val="22"/>
          <w:lang w:val="sr-Latn-ME"/>
        </w:rPr>
      </w:pPr>
      <w:r w:rsidRPr="00A1147E">
        <w:rPr>
          <w:sz w:val="22"/>
          <w:szCs w:val="22"/>
          <w:lang w:val="sr-Latn-ME"/>
        </w:rPr>
        <w:t>Da bi se postiglo brže dejstvo lijek</w:t>
      </w:r>
      <w:r w:rsidR="00B53B5B" w:rsidRPr="00A1147E">
        <w:rPr>
          <w:sz w:val="22"/>
          <w:szCs w:val="22"/>
          <w:lang w:val="sr-Latn-ME"/>
        </w:rPr>
        <w:t>a</w:t>
      </w:r>
      <w:r w:rsidRPr="00A1147E">
        <w:rPr>
          <w:sz w:val="22"/>
          <w:szCs w:val="22"/>
          <w:lang w:val="sr-Latn-ME"/>
        </w:rPr>
        <w:t xml:space="preserve"> Brufen</w:t>
      </w:r>
      <w:r w:rsidR="00A1147E">
        <w:rPr>
          <w:sz w:val="22"/>
          <w:szCs w:val="22"/>
          <w:lang w:val="sr-Latn-ME"/>
        </w:rPr>
        <w:t xml:space="preserve"> </w:t>
      </w:r>
      <w:r w:rsidR="00EB32EE" w:rsidRPr="00A1147E">
        <w:rPr>
          <w:sz w:val="22"/>
          <w:szCs w:val="22"/>
          <w:lang w:val="sr-Latn-ME"/>
        </w:rPr>
        <w:t>OTC</w:t>
      </w:r>
      <w:r w:rsidRPr="00A1147E">
        <w:rPr>
          <w:sz w:val="22"/>
          <w:szCs w:val="22"/>
          <w:lang w:val="sr-Latn-ME"/>
        </w:rPr>
        <w:t>, se može uzeti na prazan želudac. Pacijentima sa osjetljivim želucem preporučuje se da uzimaju lijek sa hranom.</w:t>
      </w:r>
    </w:p>
    <w:p w14:paraId="017C4F6C" w14:textId="77777777" w:rsidR="00BE38EC" w:rsidRPr="00A1147E" w:rsidRDefault="00BE38EC" w:rsidP="004E65B7">
      <w:pPr>
        <w:tabs>
          <w:tab w:val="left" w:pos="284"/>
        </w:tabs>
        <w:jc w:val="both"/>
        <w:rPr>
          <w:sz w:val="22"/>
          <w:szCs w:val="22"/>
          <w:lang w:val="sr-Latn-ME"/>
        </w:rPr>
      </w:pPr>
    </w:p>
    <w:p w14:paraId="1A08151C" w14:textId="3C10E91C" w:rsidR="004E65B7" w:rsidRPr="00A1147E" w:rsidRDefault="004E65B7" w:rsidP="004E65B7">
      <w:pPr>
        <w:tabs>
          <w:tab w:val="left" w:pos="284"/>
        </w:tabs>
        <w:jc w:val="both"/>
        <w:rPr>
          <w:sz w:val="22"/>
          <w:szCs w:val="22"/>
          <w:lang w:val="sr-Latn-ME"/>
        </w:rPr>
      </w:pPr>
      <w:r w:rsidRPr="00A1147E">
        <w:rPr>
          <w:sz w:val="22"/>
          <w:szCs w:val="22"/>
          <w:lang w:val="sr-Latn-ME"/>
        </w:rPr>
        <w:t>Dobro promućkajte bočicu prije upotrebe kako bi se izb</w:t>
      </w:r>
      <w:r w:rsidR="00DF0C4E" w:rsidRPr="00A1147E">
        <w:rPr>
          <w:sz w:val="22"/>
          <w:szCs w:val="22"/>
          <w:lang w:val="sr-Latn-ME"/>
        </w:rPr>
        <w:t>j</w:t>
      </w:r>
      <w:r w:rsidRPr="00A1147E">
        <w:rPr>
          <w:sz w:val="22"/>
          <w:szCs w:val="22"/>
          <w:lang w:val="sr-Latn-ME"/>
        </w:rPr>
        <w:t>egla moguća pojava prolaznog osjećaja pečenja u ustima i grlu.</w:t>
      </w:r>
    </w:p>
    <w:p w14:paraId="31BF6F30" w14:textId="77777777" w:rsidR="00D0580B" w:rsidRPr="00A1147E" w:rsidRDefault="00D0580B" w:rsidP="00A32113">
      <w:pPr>
        <w:rPr>
          <w:sz w:val="22"/>
          <w:szCs w:val="22"/>
          <w:lang w:val="sr-Latn-ME"/>
        </w:rPr>
      </w:pPr>
    </w:p>
    <w:p w14:paraId="18194C5F" w14:textId="161FE904" w:rsidR="00A32113" w:rsidRPr="00A1147E" w:rsidRDefault="00A32113" w:rsidP="00A32113">
      <w:pPr>
        <w:rPr>
          <w:b/>
          <w:sz w:val="22"/>
          <w:szCs w:val="22"/>
          <w:lang w:val="sr-Latn-ME"/>
        </w:rPr>
      </w:pPr>
      <w:r w:rsidRPr="00A1147E">
        <w:rPr>
          <w:b/>
          <w:sz w:val="22"/>
          <w:szCs w:val="22"/>
          <w:lang w:val="sr-Latn-ME"/>
        </w:rPr>
        <w:t xml:space="preserve">Ako ste uzeli više lijeka </w:t>
      </w:r>
      <w:bookmarkStart w:id="5" w:name="_Hlk139374933"/>
      <w:r w:rsidR="00FE4DEA" w:rsidRPr="00A1147E">
        <w:rPr>
          <w:b/>
          <w:bCs/>
          <w:sz w:val="22"/>
          <w:szCs w:val="22"/>
          <w:lang w:val="sr-Latn-ME"/>
        </w:rPr>
        <w:t>Brufen</w:t>
      </w:r>
      <w:r w:rsidR="00A1147E">
        <w:rPr>
          <w:b/>
          <w:bCs/>
          <w:sz w:val="22"/>
          <w:szCs w:val="22"/>
          <w:lang w:val="sr-Latn-ME"/>
        </w:rPr>
        <w:t xml:space="preserve"> </w:t>
      </w:r>
      <w:r w:rsidR="00EB32EE" w:rsidRPr="00A1147E">
        <w:rPr>
          <w:b/>
          <w:bCs/>
          <w:sz w:val="22"/>
          <w:szCs w:val="22"/>
          <w:lang w:val="sr-Latn-ME"/>
        </w:rPr>
        <w:t>OTC</w:t>
      </w:r>
      <w:r w:rsidR="00FE4DEA" w:rsidRPr="00A1147E">
        <w:rPr>
          <w:b/>
          <w:bCs/>
          <w:sz w:val="22"/>
          <w:szCs w:val="22"/>
          <w:lang w:val="sr-Latn-ME"/>
        </w:rPr>
        <w:t xml:space="preserve"> </w:t>
      </w:r>
      <w:bookmarkEnd w:id="5"/>
      <w:r w:rsidRPr="00A1147E">
        <w:rPr>
          <w:b/>
          <w:sz w:val="22"/>
          <w:szCs w:val="22"/>
          <w:lang w:val="sr-Latn-ME"/>
        </w:rPr>
        <w:t>nego što je trebalo</w:t>
      </w:r>
    </w:p>
    <w:p w14:paraId="1DBF532F" w14:textId="5A3223AF" w:rsidR="00C1565B" w:rsidRPr="00A1147E" w:rsidRDefault="00C1565B" w:rsidP="00C1565B">
      <w:pPr>
        <w:tabs>
          <w:tab w:val="left" w:pos="284"/>
        </w:tabs>
        <w:jc w:val="both"/>
        <w:rPr>
          <w:sz w:val="22"/>
          <w:szCs w:val="22"/>
          <w:lang w:val="sr-Latn-ME"/>
        </w:rPr>
      </w:pPr>
      <w:r w:rsidRPr="00A1147E">
        <w:rPr>
          <w:sz w:val="22"/>
          <w:szCs w:val="22"/>
          <w:lang w:val="sr-Latn-ME"/>
        </w:rPr>
        <w:t>Ukoliko ste uzeli veću dozu lijeka Brufen</w:t>
      </w:r>
      <w:r w:rsidR="00A1147E">
        <w:rPr>
          <w:sz w:val="22"/>
          <w:szCs w:val="22"/>
          <w:lang w:val="sr-Latn-ME"/>
        </w:rPr>
        <w:t xml:space="preserve"> </w:t>
      </w:r>
      <w:r w:rsidR="00EB32EE" w:rsidRPr="00A1147E">
        <w:rPr>
          <w:sz w:val="22"/>
          <w:szCs w:val="22"/>
          <w:lang w:val="sr-Latn-ME"/>
        </w:rPr>
        <w:t>OTC</w:t>
      </w:r>
      <w:r w:rsidRPr="00A1147E">
        <w:rPr>
          <w:sz w:val="22"/>
          <w:szCs w:val="22"/>
          <w:lang w:val="sr-Latn-ME"/>
        </w:rPr>
        <w:t xml:space="preserve"> nego što treba, ili je dijete slučajno uzelo lijek, odmah se obratite Vašem ljekaru, farmaceutu ili najbližoj zdravstvenoj ustanovi.</w:t>
      </w:r>
    </w:p>
    <w:p w14:paraId="4FE6F8A8" w14:textId="77777777" w:rsidR="00C1565B" w:rsidRPr="00A1147E" w:rsidRDefault="00C1565B" w:rsidP="00C1565B">
      <w:pPr>
        <w:tabs>
          <w:tab w:val="left" w:pos="284"/>
        </w:tabs>
        <w:jc w:val="both"/>
        <w:rPr>
          <w:sz w:val="22"/>
          <w:szCs w:val="22"/>
          <w:lang w:val="sr-Latn-ME"/>
        </w:rPr>
      </w:pPr>
    </w:p>
    <w:p w14:paraId="6ADE22EA" w14:textId="2E69D165" w:rsidR="00C1565B" w:rsidRPr="00A1147E" w:rsidRDefault="00C1565B" w:rsidP="00C1565B">
      <w:pPr>
        <w:tabs>
          <w:tab w:val="left" w:pos="284"/>
        </w:tabs>
        <w:jc w:val="both"/>
        <w:rPr>
          <w:sz w:val="22"/>
          <w:szCs w:val="22"/>
          <w:lang w:val="sr-Latn-ME"/>
        </w:rPr>
      </w:pPr>
      <w:r w:rsidRPr="00A1147E">
        <w:rPr>
          <w:sz w:val="22"/>
          <w:szCs w:val="22"/>
          <w:lang w:val="sr-Latn-ME"/>
        </w:rPr>
        <w:t xml:space="preserve">Simptomi predoziranja uključuju: mučninu, bol u stomaku, povraćanje (može biti tragova krvi), glavobolju, zujanje u ušima, konfuziju i brze pokrete očiju. Pri velikim dozama mogu se javiti pospanost, bol u grudima, palpitacije, gubitak svijesti, konvulzije (uglavnom kod djece), osjećaj slabosti ili vrtoglavice, pojava krvi u urinu, osjećaj hladnoće ili poteškoće sa disanjem.  </w:t>
      </w:r>
    </w:p>
    <w:p w14:paraId="1D939A60" w14:textId="77777777" w:rsidR="00445D8F" w:rsidRPr="00A1147E" w:rsidRDefault="00445D8F" w:rsidP="00A32113">
      <w:pPr>
        <w:rPr>
          <w:sz w:val="22"/>
          <w:szCs w:val="22"/>
          <w:lang w:val="sr-Latn-ME"/>
        </w:rPr>
      </w:pPr>
    </w:p>
    <w:p w14:paraId="18867B05" w14:textId="486756EA" w:rsidR="004159B4" w:rsidRPr="00A1147E" w:rsidRDefault="00A32113" w:rsidP="004159B4">
      <w:pPr>
        <w:rPr>
          <w:b/>
          <w:sz w:val="22"/>
          <w:szCs w:val="22"/>
          <w:lang w:val="sr-Latn-ME"/>
        </w:rPr>
      </w:pPr>
      <w:r w:rsidRPr="00A1147E">
        <w:rPr>
          <w:b/>
          <w:sz w:val="22"/>
          <w:szCs w:val="22"/>
          <w:lang w:val="sr-Latn-ME"/>
        </w:rPr>
        <w:t xml:space="preserve">Ako ste zaboravili da uzmete lijek </w:t>
      </w:r>
      <w:r w:rsidR="00FE4DEA" w:rsidRPr="00A1147E">
        <w:rPr>
          <w:b/>
          <w:bCs/>
          <w:sz w:val="22"/>
          <w:szCs w:val="22"/>
          <w:lang w:val="sr-Latn-ME"/>
        </w:rPr>
        <w:t>Brufen</w:t>
      </w:r>
      <w:r w:rsidR="00A1147E">
        <w:rPr>
          <w:b/>
          <w:bCs/>
          <w:sz w:val="22"/>
          <w:szCs w:val="22"/>
          <w:lang w:val="sr-Latn-ME"/>
        </w:rPr>
        <w:t xml:space="preserve"> </w:t>
      </w:r>
      <w:r w:rsidR="00EB32EE" w:rsidRPr="00A1147E">
        <w:rPr>
          <w:b/>
          <w:bCs/>
          <w:sz w:val="22"/>
          <w:szCs w:val="22"/>
          <w:lang w:val="sr-Latn-ME"/>
        </w:rPr>
        <w:t>OTC</w:t>
      </w:r>
    </w:p>
    <w:p w14:paraId="2DD81A0B" w14:textId="66EB9D73" w:rsidR="005360E8" w:rsidRPr="00A1147E" w:rsidRDefault="005360E8" w:rsidP="005360E8">
      <w:pPr>
        <w:tabs>
          <w:tab w:val="left" w:pos="284"/>
        </w:tabs>
        <w:jc w:val="both"/>
        <w:rPr>
          <w:bCs/>
          <w:sz w:val="22"/>
          <w:szCs w:val="22"/>
          <w:lang w:val="sr-Latn-ME"/>
        </w:rPr>
      </w:pPr>
      <w:r w:rsidRPr="00A1147E">
        <w:rPr>
          <w:bCs/>
          <w:sz w:val="22"/>
          <w:szCs w:val="22"/>
          <w:lang w:val="sr-Latn-ME"/>
        </w:rPr>
        <w:t>Ne uzimajte duplu dozu da bi nadoknadili propuštenu dozu.</w:t>
      </w:r>
    </w:p>
    <w:p w14:paraId="78042F2C" w14:textId="77777777" w:rsidR="004159B4" w:rsidRPr="00A1147E" w:rsidRDefault="004159B4" w:rsidP="005360E8">
      <w:pPr>
        <w:tabs>
          <w:tab w:val="left" w:pos="284"/>
        </w:tabs>
        <w:jc w:val="both"/>
        <w:rPr>
          <w:bCs/>
          <w:sz w:val="22"/>
          <w:szCs w:val="22"/>
          <w:lang w:val="sr-Latn-ME"/>
        </w:rPr>
      </w:pPr>
    </w:p>
    <w:p w14:paraId="51DDEA18" w14:textId="0BB275B5" w:rsidR="00445D8F" w:rsidRPr="00A1147E" w:rsidRDefault="005360E8" w:rsidP="005360E8">
      <w:pPr>
        <w:tabs>
          <w:tab w:val="left" w:pos="284"/>
        </w:tabs>
        <w:jc w:val="both"/>
        <w:rPr>
          <w:bCs/>
          <w:sz w:val="22"/>
          <w:szCs w:val="22"/>
          <w:lang w:val="sr-Latn-ME"/>
        </w:rPr>
      </w:pPr>
      <w:r w:rsidRPr="00A1147E">
        <w:rPr>
          <w:bCs/>
          <w:sz w:val="22"/>
          <w:szCs w:val="22"/>
          <w:lang w:val="sr-Latn-ME"/>
        </w:rPr>
        <w:t>Ako imate dodatnih pitanja o primjeni ovog lijeka, obratite se svom ljekaru ili farmaceutu.</w:t>
      </w:r>
    </w:p>
    <w:p w14:paraId="496A8843" w14:textId="48CDBD14" w:rsidR="00396B66" w:rsidRPr="00A1147E" w:rsidRDefault="00396B66" w:rsidP="00A32113">
      <w:pPr>
        <w:rPr>
          <w:sz w:val="22"/>
          <w:szCs w:val="22"/>
          <w:lang w:val="sr-Latn-ME"/>
        </w:rPr>
      </w:pPr>
    </w:p>
    <w:p w14:paraId="17DB942A" w14:textId="77777777" w:rsidR="007658E9" w:rsidRPr="00A1147E" w:rsidRDefault="007658E9" w:rsidP="00A32113">
      <w:pPr>
        <w:rPr>
          <w:sz w:val="22"/>
          <w:szCs w:val="22"/>
          <w:lang w:val="sr-Latn-ME"/>
        </w:rPr>
      </w:pPr>
    </w:p>
    <w:p w14:paraId="16FA619C" w14:textId="77777777" w:rsidR="00A32113" w:rsidRPr="00A1147E" w:rsidRDefault="00A32113" w:rsidP="00291DAD">
      <w:pPr>
        <w:tabs>
          <w:tab w:val="left" w:pos="540"/>
          <w:tab w:val="left" w:pos="569"/>
        </w:tabs>
        <w:rPr>
          <w:b/>
          <w:bCs/>
          <w:sz w:val="22"/>
          <w:szCs w:val="22"/>
          <w:lang w:val="sr-Latn-ME"/>
        </w:rPr>
      </w:pPr>
      <w:r w:rsidRPr="00A1147E">
        <w:rPr>
          <w:b/>
          <w:bCs/>
          <w:sz w:val="22"/>
          <w:szCs w:val="22"/>
          <w:lang w:val="sr-Latn-ME"/>
        </w:rPr>
        <w:t xml:space="preserve">4. </w:t>
      </w:r>
      <w:r w:rsidR="00291DAD" w:rsidRPr="00A1147E">
        <w:rPr>
          <w:b/>
          <w:bCs/>
          <w:sz w:val="22"/>
          <w:szCs w:val="22"/>
          <w:lang w:val="sr-Latn-ME"/>
        </w:rPr>
        <w:tab/>
      </w:r>
      <w:r w:rsidRPr="00A1147E">
        <w:rPr>
          <w:b/>
          <w:bCs/>
          <w:sz w:val="22"/>
          <w:szCs w:val="22"/>
          <w:lang w:val="sr-Latn-ME"/>
        </w:rPr>
        <w:t>MOGUĆA NEŽELJENA DEJSTVA</w:t>
      </w:r>
    </w:p>
    <w:p w14:paraId="1E7F6D66" w14:textId="77777777" w:rsidR="00445D8F" w:rsidRPr="00A1147E" w:rsidRDefault="00445D8F" w:rsidP="00A32113">
      <w:pPr>
        <w:rPr>
          <w:sz w:val="22"/>
          <w:szCs w:val="22"/>
          <w:lang w:val="sr-Latn-ME"/>
        </w:rPr>
      </w:pPr>
    </w:p>
    <w:p w14:paraId="19949FB9" w14:textId="29AF7D80" w:rsidR="006D5C11" w:rsidRPr="00A1147E" w:rsidRDefault="006D5C11" w:rsidP="006D5C11">
      <w:pPr>
        <w:numPr>
          <w:ilvl w:val="12"/>
          <w:numId w:val="0"/>
        </w:numPr>
        <w:tabs>
          <w:tab w:val="left" w:pos="720"/>
        </w:tabs>
        <w:ind w:right="-29"/>
        <w:rPr>
          <w:sz w:val="22"/>
          <w:szCs w:val="22"/>
          <w:lang w:val="sr-Latn-ME"/>
        </w:rPr>
      </w:pPr>
      <w:r w:rsidRPr="00A1147E">
        <w:rPr>
          <w:sz w:val="22"/>
          <w:szCs w:val="22"/>
          <w:lang w:val="sr-Latn-ME"/>
        </w:rPr>
        <w:t xml:space="preserve">Kao i svi ljekovi i </w:t>
      </w:r>
      <w:bookmarkStart w:id="6" w:name="_Hlk139376785"/>
      <w:r w:rsidRPr="00A1147E">
        <w:rPr>
          <w:sz w:val="22"/>
          <w:szCs w:val="22"/>
          <w:lang w:val="sr-Latn-ME"/>
        </w:rPr>
        <w:t>lijek</w:t>
      </w:r>
      <w:r w:rsidR="00FE4DEA" w:rsidRPr="00A1147E">
        <w:rPr>
          <w:b/>
          <w:bCs/>
          <w:sz w:val="22"/>
          <w:szCs w:val="22"/>
          <w:lang w:val="sr-Latn-ME"/>
        </w:rPr>
        <w:t xml:space="preserve"> </w:t>
      </w:r>
      <w:r w:rsidR="00FE4DEA" w:rsidRPr="00A1147E">
        <w:rPr>
          <w:sz w:val="22"/>
          <w:szCs w:val="22"/>
          <w:lang w:val="sr-Latn-ME"/>
        </w:rPr>
        <w:t>Brufen</w:t>
      </w:r>
      <w:r w:rsidR="00A1147E">
        <w:rPr>
          <w:sz w:val="22"/>
          <w:szCs w:val="22"/>
          <w:lang w:val="sr-Latn-ME"/>
        </w:rPr>
        <w:t xml:space="preserve"> </w:t>
      </w:r>
      <w:r w:rsidR="00EB32EE" w:rsidRPr="00A1147E">
        <w:rPr>
          <w:sz w:val="22"/>
          <w:szCs w:val="22"/>
          <w:lang w:val="sr-Latn-ME"/>
        </w:rPr>
        <w:t>OTC</w:t>
      </w:r>
      <w:r w:rsidR="00FE4DEA" w:rsidRPr="00A1147E">
        <w:rPr>
          <w:sz w:val="22"/>
          <w:szCs w:val="22"/>
          <w:lang w:val="sr-Latn-ME"/>
        </w:rPr>
        <w:t xml:space="preserve"> </w:t>
      </w:r>
      <w:r w:rsidRPr="00A1147E">
        <w:rPr>
          <w:sz w:val="22"/>
          <w:szCs w:val="22"/>
          <w:lang w:val="sr-Latn-ME"/>
        </w:rPr>
        <w:t xml:space="preserve"> </w:t>
      </w:r>
      <w:bookmarkEnd w:id="6"/>
      <w:r w:rsidRPr="00A1147E">
        <w:rPr>
          <w:sz w:val="22"/>
          <w:szCs w:val="22"/>
          <w:lang w:val="sr-Latn-ME"/>
        </w:rPr>
        <w:t>može izazvati neželjena dejstva, iako se ona ne moraju javiti kod svakoga.</w:t>
      </w:r>
    </w:p>
    <w:p w14:paraId="5D33DE6F" w14:textId="77777777" w:rsidR="005360E8" w:rsidRPr="00A1147E" w:rsidRDefault="005360E8" w:rsidP="006D5C11">
      <w:pPr>
        <w:numPr>
          <w:ilvl w:val="12"/>
          <w:numId w:val="0"/>
        </w:numPr>
        <w:tabs>
          <w:tab w:val="left" w:pos="720"/>
        </w:tabs>
        <w:ind w:right="-29"/>
        <w:rPr>
          <w:sz w:val="22"/>
          <w:szCs w:val="22"/>
          <w:lang w:val="sr-Latn-ME"/>
        </w:rPr>
      </w:pPr>
    </w:p>
    <w:p w14:paraId="309FC340" w14:textId="3C392A5F" w:rsidR="005360E8" w:rsidRPr="00A1147E" w:rsidRDefault="005360E8" w:rsidP="005360E8">
      <w:pPr>
        <w:tabs>
          <w:tab w:val="left" w:pos="284"/>
        </w:tabs>
        <w:jc w:val="both"/>
        <w:rPr>
          <w:b/>
          <w:bCs/>
          <w:i/>
          <w:iCs/>
          <w:noProof/>
          <w:sz w:val="22"/>
          <w:szCs w:val="22"/>
          <w:lang w:val="sr-Latn-ME"/>
        </w:rPr>
      </w:pPr>
      <w:r w:rsidRPr="00A1147E">
        <w:rPr>
          <w:b/>
          <w:bCs/>
          <w:iCs/>
          <w:noProof/>
          <w:sz w:val="22"/>
          <w:szCs w:val="22"/>
          <w:lang w:val="sr-Latn-ME"/>
        </w:rPr>
        <w:t xml:space="preserve">Prestanite sa upotrebom </w:t>
      </w:r>
      <w:r w:rsidRPr="00A1147E">
        <w:rPr>
          <w:b/>
          <w:sz w:val="22"/>
          <w:szCs w:val="22"/>
          <w:lang w:val="sr-Latn-ME"/>
        </w:rPr>
        <w:t>lijeka</w:t>
      </w:r>
      <w:r w:rsidRPr="00A1147E">
        <w:rPr>
          <w:b/>
          <w:bCs/>
          <w:sz w:val="22"/>
          <w:szCs w:val="22"/>
          <w:lang w:val="sr-Latn-ME"/>
        </w:rPr>
        <w:t xml:space="preserve"> </w:t>
      </w:r>
      <w:r w:rsidRPr="00A1147E">
        <w:rPr>
          <w:b/>
          <w:bCs/>
          <w:iCs/>
          <w:noProof/>
          <w:sz w:val="22"/>
          <w:szCs w:val="22"/>
          <w:lang w:val="sr-Latn-ME"/>
        </w:rPr>
        <w:t xml:space="preserve">i odmah obavijestite ljekara ukoliko </w:t>
      </w:r>
      <w:r w:rsidR="00280DC8" w:rsidRPr="00A1147E">
        <w:rPr>
          <w:b/>
          <w:bCs/>
          <w:iCs/>
          <w:noProof/>
          <w:sz w:val="22"/>
          <w:szCs w:val="22"/>
          <w:lang w:val="sr-Latn-ME"/>
        </w:rPr>
        <w:t>Vam se pojavi bilo šta od navedenog</w:t>
      </w:r>
      <w:r w:rsidRPr="00A1147E">
        <w:rPr>
          <w:b/>
          <w:bCs/>
          <w:i/>
          <w:iCs/>
          <w:noProof/>
          <w:sz w:val="22"/>
          <w:szCs w:val="22"/>
          <w:lang w:val="sr-Latn-ME"/>
        </w:rPr>
        <w:t>:</w:t>
      </w:r>
    </w:p>
    <w:p w14:paraId="7C124BC2" w14:textId="77777777" w:rsidR="005360E8" w:rsidRPr="00A1147E" w:rsidRDefault="005360E8" w:rsidP="005360E8">
      <w:pPr>
        <w:numPr>
          <w:ilvl w:val="0"/>
          <w:numId w:val="33"/>
        </w:numPr>
        <w:tabs>
          <w:tab w:val="left" w:pos="284"/>
        </w:tabs>
        <w:contextualSpacing/>
        <w:jc w:val="both"/>
        <w:rPr>
          <w:noProof/>
          <w:sz w:val="22"/>
          <w:szCs w:val="22"/>
          <w:lang w:val="sr-Latn-ME"/>
        </w:rPr>
      </w:pPr>
      <w:r w:rsidRPr="00A1147E">
        <w:rPr>
          <w:noProof/>
          <w:sz w:val="22"/>
          <w:szCs w:val="22"/>
          <w:lang w:val="sr-Latn-ME"/>
        </w:rPr>
        <w:t>angioedem (povremeno neželjeno dejstvo) sa simptomima kao što su:</w:t>
      </w:r>
    </w:p>
    <w:p w14:paraId="64F145B0" w14:textId="77777777" w:rsidR="005360E8" w:rsidRPr="00A1147E" w:rsidRDefault="005360E8" w:rsidP="005360E8">
      <w:pPr>
        <w:numPr>
          <w:ilvl w:val="0"/>
          <w:numId w:val="34"/>
        </w:numPr>
        <w:tabs>
          <w:tab w:val="left" w:pos="284"/>
        </w:tabs>
        <w:contextualSpacing/>
        <w:jc w:val="both"/>
        <w:rPr>
          <w:noProof/>
          <w:sz w:val="22"/>
          <w:szCs w:val="22"/>
          <w:lang w:val="sr-Latn-ME"/>
        </w:rPr>
      </w:pPr>
      <w:r w:rsidRPr="00A1147E">
        <w:rPr>
          <w:noProof/>
          <w:sz w:val="22"/>
          <w:szCs w:val="22"/>
          <w:lang w:val="sr-Latn-ME"/>
        </w:rPr>
        <w:t>otok lica, jezika ili grla</w:t>
      </w:r>
    </w:p>
    <w:p w14:paraId="170B66A7" w14:textId="77777777" w:rsidR="005360E8" w:rsidRPr="00A1147E" w:rsidRDefault="005360E8" w:rsidP="005360E8">
      <w:pPr>
        <w:numPr>
          <w:ilvl w:val="0"/>
          <w:numId w:val="34"/>
        </w:numPr>
        <w:tabs>
          <w:tab w:val="left" w:pos="284"/>
        </w:tabs>
        <w:contextualSpacing/>
        <w:jc w:val="both"/>
        <w:rPr>
          <w:noProof/>
          <w:sz w:val="22"/>
          <w:szCs w:val="22"/>
          <w:lang w:val="sr-Latn-ME"/>
        </w:rPr>
      </w:pPr>
      <w:r w:rsidRPr="00A1147E">
        <w:rPr>
          <w:noProof/>
          <w:sz w:val="22"/>
          <w:szCs w:val="22"/>
          <w:lang w:val="sr-Latn-ME"/>
        </w:rPr>
        <w:lastRenderedPageBreak/>
        <w:t>poteškoće sa gutanjem</w:t>
      </w:r>
    </w:p>
    <w:p w14:paraId="2B6DD5DB" w14:textId="77777777" w:rsidR="005360E8" w:rsidRPr="00A1147E" w:rsidRDefault="005360E8" w:rsidP="005360E8">
      <w:pPr>
        <w:numPr>
          <w:ilvl w:val="0"/>
          <w:numId w:val="34"/>
        </w:numPr>
        <w:tabs>
          <w:tab w:val="left" w:pos="284"/>
        </w:tabs>
        <w:contextualSpacing/>
        <w:jc w:val="both"/>
        <w:rPr>
          <w:noProof/>
          <w:sz w:val="22"/>
          <w:szCs w:val="22"/>
          <w:lang w:val="sr-Latn-ME"/>
        </w:rPr>
      </w:pPr>
      <w:r w:rsidRPr="00A1147E">
        <w:rPr>
          <w:noProof/>
          <w:sz w:val="22"/>
          <w:szCs w:val="22"/>
          <w:lang w:val="sr-Latn-ME"/>
        </w:rPr>
        <w:t>koprivnjača i teškoće sa disanjem</w:t>
      </w:r>
    </w:p>
    <w:p w14:paraId="2FB20D73" w14:textId="77777777" w:rsidR="005360E8" w:rsidRPr="00A1147E" w:rsidRDefault="005360E8" w:rsidP="005360E8">
      <w:pPr>
        <w:tabs>
          <w:tab w:val="left" w:pos="284"/>
        </w:tabs>
        <w:jc w:val="both"/>
        <w:rPr>
          <w:noProof/>
          <w:sz w:val="22"/>
          <w:szCs w:val="22"/>
          <w:lang w:val="sr-Latn-ME"/>
        </w:rPr>
      </w:pPr>
    </w:p>
    <w:p w14:paraId="5CBAB4EA" w14:textId="7905F3A1" w:rsidR="005360E8" w:rsidRPr="00A1147E" w:rsidRDefault="005360E8" w:rsidP="005360E8">
      <w:pPr>
        <w:numPr>
          <w:ilvl w:val="0"/>
          <w:numId w:val="33"/>
        </w:numPr>
        <w:tabs>
          <w:tab w:val="left" w:pos="284"/>
        </w:tabs>
        <w:contextualSpacing/>
        <w:jc w:val="both"/>
        <w:rPr>
          <w:noProof/>
          <w:sz w:val="22"/>
          <w:szCs w:val="22"/>
          <w:lang w:val="sr-Latn-ME"/>
        </w:rPr>
      </w:pPr>
      <w:r w:rsidRPr="00A1147E">
        <w:rPr>
          <w:noProof/>
          <w:sz w:val="22"/>
          <w:szCs w:val="22"/>
          <w:lang w:val="sr-Latn-ME"/>
        </w:rPr>
        <w:t>infekciju sa simptomima kao što su povišena tjelesna temperatura i ozbiljno pogoršanje opšteg stanja, ili povišenu tjelesnu temperaturu sa lokalnim simptomima infekcije kao što su bol u grlu/ždr</w:t>
      </w:r>
      <w:r w:rsidR="00BE38EC" w:rsidRPr="00A1147E">
        <w:rPr>
          <w:noProof/>
          <w:sz w:val="22"/>
          <w:szCs w:val="22"/>
          <w:lang w:val="sr-Latn-ME"/>
        </w:rPr>
        <w:t>ij</w:t>
      </w:r>
      <w:r w:rsidRPr="00A1147E">
        <w:rPr>
          <w:noProof/>
          <w:sz w:val="22"/>
          <w:szCs w:val="22"/>
          <w:lang w:val="sr-Latn-ME"/>
        </w:rPr>
        <w:t xml:space="preserve">elu/ustima ili probleme sa mokrenjem, odmah se obratiti svom ljekaru. </w:t>
      </w:r>
      <w:r w:rsidRPr="00A1147E">
        <w:rPr>
          <w:sz w:val="22"/>
          <w:szCs w:val="22"/>
          <w:lang w:val="sr-Latn-ME"/>
        </w:rPr>
        <w:t>Lijek</w:t>
      </w:r>
      <w:r w:rsidRPr="00A1147E">
        <w:rPr>
          <w:b/>
          <w:bCs/>
          <w:sz w:val="22"/>
          <w:szCs w:val="22"/>
          <w:lang w:val="sr-Latn-ME"/>
        </w:rPr>
        <w:t xml:space="preserve"> </w:t>
      </w:r>
      <w:r w:rsidRPr="00A1147E">
        <w:rPr>
          <w:sz w:val="22"/>
          <w:szCs w:val="22"/>
          <w:lang w:val="sr-Latn-ME"/>
        </w:rPr>
        <w:t>Brufen</w:t>
      </w:r>
      <w:r w:rsidR="00A1147E">
        <w:rPr>
          <w:sz w:val="22"/>
          <w:szCs w:val="22"/>
          <w:vertAlign w:val="superscript"/>
          <w:lang w:val="sr-Latn-ME"/>
        </w:rPr>
        <w:t xml:space="preserve"> </w:t>
      </w:r>
      <w:r w:rsidR="00EB32EE" w:rsidRPr="00A1147E">
        <w:rPr>
          <w:sz w:val="22"/>
          <w:szCs w:val="22"/>
          <w:lang w:val="sr-Latn-ME"/>
        </w:rPr>
        <w:t>OTC</w:t>
      </w:r>
      <w:r w:rsidRPr="00A1147E">
        <w:rPr>
          <w:sz w:val="22"/>
          <w:szCs w:val="22"/>
          <w:lang w:val="sr-Latn-ME"/>
        </w:rPr>
        <w:t xml:space="preserve"> </w:t>
      </w:r>
      <w:r w:rsidRPr="00A1147E">
        <w:rPr>
          <w:noProof/>
          <w:sz w:val="22"/>
          <w:szCs w:val="22"/>
          <w:lang w:val="sr-Latn-ME"/>
        </w:rPr>
        <w:t>može da dovede do smanjenja broja bijelih krvnih zrnaca (agranulocitoza) i umanji otpornost na infekcije (povremeno neželjeno dejstvo). Važno je da ljekara obavijestite o uzetom lijeku.</w:t>
      </w:r>
    </w:p>
    <w:p w14:paraId="01BB616F" w14:textId="77777777" w:rsidR="005360E8" w:rsidRPr="00A1147E" w:rsidRDefault="005360E8" w:rsidP="005360E8">
      <w:pPr>
        <w:tabs>
          <w:tab w:val="left" w:pos="284"/>
        </w:tabs>
        <w:jc w:val="both"/>
        <w:rPr>
          <w:noProof/>
          <w:sz w:val="22"/>
          <w:szCs w:val="22"/>
          <w:lang w:val="sr-Latn-ME"/>
        </w:rPr>
      </w:pPr>
    </w:p>
    <w:p w14:paraId="0C958C6F" w14:textId="206550C2" w:rsidR="005360E8" w:rsidRPr="00A1147E" w:rsidRDefault="005360E8" w:rsidP="005360E8">
      <w:pPr>
        <w:numPr>
          <w:ilvl w:val="0"/>
          <w:numId w:val="33"/>
        </w:numPr>
        <w:tabs>
          <w:tab w:val="left" w:pos="284"/>
        </w:tabs>
        <w:contextualSpacing/>
        <w:jc w:val="both"/>
        <w:rPr>
          <w:noProof/>
          <w:sz w:val="22"/>
          <w:szCs w:val="22"/>
          <w:lang w:val="sr-Latn-ME"/>
        </w:rPr>
      </w:pPr>
      <w:r w:rsidRPr="00A1147E">
        <w:rPr>
          <w:noProof/>
          <w:sz w:val="22"/>
          <w:szCs w:val="22"/>
          <w:lang w:val="sr-Latn-ME"/>
        </w:rPr>
        <w:t xml:space="preserve">ozbiljne promjene kože i sluzokože kao što su epidermalna nekroliza i/ili multiformni eritem (veoma rijetko neželjeno dejstvo). Dodatno se mogu javiti ozbiljne kožne reakcije poznate kao DRESS sindrom. Simptomi DRESS-a uključuju: osip na koži, povišenu tjelesnu temperaturu, otok limfnih čvorova i povećanje broja eozinofila (vrsta bijelih krvnih ćelija). </w:t>
      </w:r>
      <w:r w:rsidRPr="00A1147E">
        <w:rPr>
          <w:b/>
          <w:bCs/>
          <w:noProof/>
          <w:sz w:val="22"/>
          <w:szCs w:val="22"/>
          <w:lang w:val="sr-Latn-ME"/>
        </w:rPr>
        <w:t>Prestanite sa prim</w:t>
      </w:r>
      <w:r w:rsidR="00BE38EC" w:rsidRPr="00A1147E">
        <w:rPr>
          <w:b/>
          <w:bCs/>
          <w:noProof/>
          <w:sz w:val="22"/>
          <w:szCs w:val="22"/>
          <w:lang w:val="sr-Latn-ME"/>
        </w:rPr>
        <w:t>j</w:t>
      </w:r>
      <w:r w:rsidRPr="00A1147E">
        <w:rPr>
          <w:b/>
          <w:bCs/>
          <w:noProof/>
          <w:sz w:val="22"/>
          <w:szCs w:val="22"/>
          <w:lang w:val="sr-Latn-ME"/>
        </w:rPr>
        <w:t xml:space="preserve">enom </w:t>
      </w:r>
      <w:r w:rsidRPr="00A1147E">
        <w:rPr>
          <w:b/>
          <w:sz w:val="22"/>
          <w:szCs w:val="22"/>
          <w:lang w:val="sr-Latn-ME"/>
        </w:rPr>
        <w:t>lijeka</w:t>
      </w:r>
      <w:r w:rsidRPr="00A1147E">
        <w:rPr>
          <w:b/>
          <w:bCs/>
          <w:sz w:val="22"/>
          <w:szCs w:val="22"/>
          <w:lang w:val="sr-Latn-ME"/>
        </w:rPr>
        <w:t xml:space="preserve"> </w:t>
      </w:r>
      <w:r w:rsidRPr="00A1147E">
        <w:rPr>
          <w:b/>
          <w:sz w:val="22"/>
          <w:szCs w:val="22"/>
          <w:lang w:val="sr-Latn-ME"/>
        </w:rPr>
        <w:t>Brufen</w:t>
      </w:r>
      <w:r w:rsidR="00A1147E">
        <w:rPr>
          <w:b/>
          <w:sz w:val="22"/>
          <w:szCs w:val="22"/>
          <w:lang w:val="sr-Latn-ME"/>
        </w:rPr>
        <w:t xml:space="preserve"> </w:t>
      </w:r>
      <w:r w:rsidR="00EB32EE" w:rsidRPr="00A1147E">
        <w:rPr>
          <w:b/>
          <w:sz w:val="22"/>
          <w:szCs w:val="22"/>
          <w:lang w:val="sr-Latn-ME"/>
        </w:rPr>
        <w:t>OTC</w:t>
      </w:r>
      <w:r w:rsidRPr="00A1147E">
        <w:rPr>
          <w:sz w:val="22"/>
          <w:szCs w:val="22"/>
          <w:lang w:val="sr-Latn-ME"/>
        </w:rPr>
        <w:t xml:space="preserve"> </w:t>
      </w:r>
      <w:r w:rsidRPr="00A1147E">
        <w:rPr>
          <w:b/>
          <w:bCs/>
          <w:noProof/>
          <w:sz w:val="22"/>
          <w:szCs w:val="22"/>
          <w:lang w:val="sr-Latn-ME"/>
        </w:rPr>
        <w:t>i kontaktirajte ljekara</w:t>
      </w:r>
      <w:r w:rsidRPr="00A1147E">
        <w:rPr>
          <w:noProof/>
          <w:sz w:val="22"/>
          <w:szCs w:val="22"/>
          <w:lang w:val="sr-Latn-ME"/>
        </w:rPr>
        <w:t xml:space="preserve"> ukoliko se jave osip ili lezije na sluznici. Ozbiljni osipi mogu uključiti plikove na koži, naročito na nogama, rukama, šakama i stopalima koji se mogu proširiti na lice i usne. Ovo može postati ozbiljnije ukoliko se plikovi uvećaju i prošire i može se javiti ljuštenje kože (toksična epidermalna nekroliza). Mogu se javiti i ozbiljne infekcije sa oštećenjem (nekrozom) kože, potkožnog tkiva i mišića. </w:t>
      </w:r>
    </w:p>
    <w:p w14:paraId="60393F23" w14:textId="77777777" w:rsidR="005360E8" w:rsidRPr="00A1147E" w:rsidRDefault="005360E8" w:rsidP="005360E8">
      <w:pPr>
        <w:tabs>
          <w:tab w:val="left" w:pos="284"/>
        </w:tabs>
        <w:jc w:val="both"/>
        <w:rPr>
          <w:noProof/>
          <w:sz w:val="22"/>
          <w:szCs w:val="22"/>
          <w:lang w:val="sr-Latn-ME"/>
        </w:rPr>
      </w:pPr>
      <w:r w:rsidRPr="00A1147E">
        <w:rPr>
          <w:noProof/>
          <w:sz w:val="22"/>
          <w:szCs w:val="22"/>
          <w:lang w:val="sr-Latn-ME"/>
        </w:rPr>
        <w:tab/>
      </w:r>
    </w:p>
    <w:p w14:paraId="0F38171F" w14:textId="5F8EFF4B" w:rsidR="005360E8" w:rsidRPr="00A1147E" w:rsidRDefault="005360E8" w:rsidP="005360E8">
      <w:pPr>
        <w:numPr>
          <w:ilvl w:val="0"/>
          <w:numId w:val="33"/>
        </w:numPr>
        <w:tabs>
          <w:tab w:val="left" w:pos="284"/>
        </w:tabs>
        <w:contextualSpacing/>
        <w:jc w:val="both"/>
        <w:rPr>
          <w:noProof/>
          <w:sz w:val="22"/>
          <w:szCs w:val="22"/>
          <w:lang w:val="sr-Latn-ME"/>
        </w:rPr>
      </w:pPr>
      <w:r w:rsidRPr="00A1147E">
        <w:rPr>
          <w:noProof/>
          <w:sz w:val="22"/>
          <w:szCs w:val="22"/>
          <w:lang w:val="sr-Latn-ME"/>
        </w:rPr>
        <w:t>crveni, ljuskavi prošireni osip sa izbočinama ispod kože i plikovima koji su uglavnom lokalizovani na kožnim naborima, trupu i gornjim ekstremitetima praćen povišenom t</w:t>
      </w:r>
      <w:r w:rsidR="00460488" w:rsidRPr="00A1147E">
        <w:rPr>
          <w:noProof/>
          <w:sz w:val="22"/>
          <w:szCs w:val="22"/>
          <w:lang w:val="sr-Latn-ME"/>
        </w:rPr>
        <w:t>j</w:t>
      </w:r>
      <w:r w:rsidRPr="00A1147E">
        <w:rPr>
          <w:noProof/>
          <w:sz w:val="22"/>
          <w:szCs w:val="22"/>
          <w:lang w:val="sr-Latn-ME"/>
        </w:rPr>
        <w:t>elesnom temperaturom na početku l</w:t>
      </w:r>
      <w:r w:rsidR="00460488" w:rsidRPr="00A1147E">
        <w:rPr>
          <w:noProof/>
          <w:sz w:val="22"/>
          <w:szCs w:val="22"/>
          <w:lang w:val="sr-Latn-ME"/>
        </w:rPr>
        <w:t>ij</w:t>
      </w:r>
      <w:r w:rsidRPr="00A1147E">
        <w:rPr>
          <w:noProof/>
          <w:sz w:val="22"/>
          <w:szCs w:val="22"/>
          <w:lang w:val="sr-Latn-ME"/>
        </w:rPr>
        <w:t>ečenja (akutna generalizovana egzantematozna pustuloza). Učestalost je nepoznata (ne može se proc</w:t>
      </w:r>
      <w:r w:rsidR="00460488" w:rsidRPr="00A1147E">
        <w:rPr>
          <w:noProof/>
          <w:sz w:val="22"/>
          <w:szCs w:val="22"/>
          <w:lang w:val="sr-Latn-ME"/>
        </w:rPr>
        <w:t>ij</w:t>
      </w:r>
      <w:r w:rsidRPr="00A1147E">
        <w:rPr>
          <w:noProof/>
          <w:sz w:val="22"/>
          <w:szCs w:val="22"/>
          <w:lang w:val="sr-Latn-ME"/>
        </w:rPr>
        <w:t>eniti na osnovu dostupnih podataka). Vid</w:t>
      </w:r>
      <w:r w:rsidR="00460488" w:rsidRPr="00A1147E">
        <w:rPr>
          <w:noProof/>
          <w:sz w:val="22"/>
          <w:szCs w:val="22"/>
          <w:lang w:val="sr-Latn-ME"/>
        </w:rPr>
        <w:t>j</w:t>
      </w:r>
      <w:r w:rsidRPr="00A1147E">
        <w:rPr>
          <w:noProof/>
          <w:sz w:val="22"/>
          <w:szCs w:val="22"/>
          <w:lang w:val="sr-Latn-ME"/>
        </w:rPr>
        <w:t xml:space="preserve">eti takođe </w:t>
      </w:r>
      <w:r w:rsidR="00D81BEA" w:rsidRPr="00A1147E">
        <w:rPr>
          <w:noProof/>
          <w:sz w:val="22"/>
          <w:szCs w:val="22"/>
          <w:lang w:val="sr-Latn-ME"/>
        </w:rPr>
        <w:t>dio</w:t>
      </w:r>
      <w:r w:rsidRPr="00A1147E">
        <w:rPr>
          <w:noProof/>
          <w:sz w:val="22"/>
          <w:szCs w:val="22"/>
          <w:lang w:val="sr-Latn-ME"/>
        </w:rPr>
        <w:t xml:space="preserve"> </w:t>
      </w:r>
      <w:r w:rsidRPr="00A1147E">
        <w:rPr>
          <w:sz w:val="22"/>
          <w:szCs w:val="22"/>
          <w:lang w:val="sr-Latn-ME"/>
        </w:rPr>
        <w:t>„Šta treba da znate pr</w:t>
      </w:r>
      <w:r w:rsidR="00460488" w:rsidRPr="00A1147E">
        <w:rPr>
          <w:sz w:val="22"/>
          <w:szCs w:val="22"/>
          <w:lang w:val="sr-Latn-ME"/>
        </w:rPr>
        <w:t>ij</w:t>
      </w:r>
      <w:r w:rsidRPr="00A1147E">
        <w:rPr>
          <w:sz w:val="22"/>
          <w:szCs w:val="22"/>
          <w:lang w:val="sr-Latn-ME"/>
        </w:rPr>
        <w:t>e nego što uzmete l</w:t>
      </w:r>
      <w:r w:rsidR="00460488" w:rsidRPr="00A1147E">
        <w:rPr>
          <w:sz w:val="22"/>
          <w:szCs w:val="22"/>
          <w:lang w:val="sr-Latn-ME"/>
        </w:rPr>
        <w:t>ij</w:t>
      </w:r>
      <w:r w:rsidRPr="00A1147E">
        <w:rPr>
          <w:sz w:val="22"/>
          <w:szCs w:val="22"/>
          <w:lang w:val="sr-Latn-ME"/>
        </w:rPr>
        <w:t>ek</w:t>
      </w:r>
      <w:r w:rsidR="00460488" w:rsidRPr="00A1147E">
        <w:rPr>
          <w:b/>
          <w:bCs/>
          <w:sz w:val="22"/>
          <w:szCs w:val="22"/>
          <w:lang w:val="sr-Latn-ME"/>
        </w:rPr>
        <w:t xml:space="preserve"> </w:t>
      </w:r>
      <w:r w:rsidR="00460488" w:rsidRPr="00A1147E">
        <w:rPr>
          <w:sz w:val="22"/>
          <w:szCs w:val="22"/>
          <w:lang w:val="sr-Latn-ME"/>
        </w:rPr>
        <w:t>Brufen</w:t>
      </w:r>
      <w:r w:rsidR="00A1147E">
        <w:rPr>
          <w:sz w:val="22"/>
          <w:szCs w:val="22"/>
          <w:lang w:val="sr-Latn-ME"/>
        </w:rPr>
        <w:t xml:space="preserve"> </w:t>
      </w:r>
      <w:r w:rsidR="00EB32EE" w:rsidRPr="00A1147E">
        <w:rPr>
          <w:sz w:val="22"/>
          <w:szCs w:val="22"/>
          <w:lang w:val="sr-Latn-ME"/>
        </w:rPr>
        <w:t>OTC</w:t>
      </w:r>
      <w:r w:rsidR="00460488" w:rsidRPr="00A1147E">
        <w:rPr>
          <w:sz w:val="22"/>
          <w:szCs w:val="22"/>
          <w:lang w:val="sr-Latn-ME"/>
        </w:rPr>
        <w:t xml:space="preserve"> </w:t>
      </w:r>
      <w:r w:rsidRPr="00A1147E">
        <w:rPr>
          <w:sz w:val="22"/>
          <w:szCs w:val="22"/>
          <w:lang w:val="sr-Latn-ME"/>
        </w:rPr>
        <w:t>”</w:t>
      </w:r>
      <w:r w:rsidRPr="00A1147E">
        <w:rPr>
          <w:noProof/>
          <w:sz w:val="22"/>
          <w:szCs w:val="22"/>
          <w:lang w:val="sr-Latn-ME"/>
        </w:rPr>
        <w:t>.</w:t>
      </w:r>
    </w:p>
    <w:p w14:paraId="71B1C50C" w14:textId="77777777" w:rsidR="00280DC8" w:rsidRPr="00A1147E" w:rsidRDefault="00280DC8" w:rsidP="00923E4E">
      <w:pPr>
        <w:pStyle w:val="ListParagraph"/>
        <w:rPr>
          <w:noProof/>
          <w:sz w:val="22"/>
          <w:szCs w:val="22"/>
          <w:lang w:val="sr-Latn-ME"/>
        </w:rPr>
      </w:pPr>
    </w:p>
    <w:p w14:paraId="4A363266" w14:textId="360C1F16" w:rsidR="00280DC8" w:rsidRPr="00A1147E" w:rsidRDefault="00280DC8" w:rsidP="00280DC8">
      <w:pPr>
        <w:pStyle w:val="ListParagraph"/>
        <w:numPr>
          <w:ilvl w:val="0"/>
          <w:numId w:val="33"/>
        </w:numPr>
        <w:rPr>
          <w:noProof/>
          <w:sz w:val="22"/>
          <w:szCs w:val="22"/>
          <w:lang w:val="sr-Latn-ME"/>
        </w:rPr>
      </w:pPr>
      <w:r w:rsidRPr="00A1147E">
        <w:rPr>
          <w:noProof/>
          <w:sz w:val="22"/>
          <w:szCs w:val="22"/>
          <w:lang w:val="sr-Latn-ME"/>
        </w:rPr>
        <w:t xml:space="preserve">bol u grudima, koji može biti znak potencijalno ozbiljne alergijske reakcije zvane </w:t>
      </w:r>
      <w:r w:rsidRPr="00A1147E">
        <w:rPr>
          <w:i/>
          <w:iCs/>
          <w:noProof/>
          <w:sz w:val="22"/>
          <w:szCs w:val="22"/>
          <w:lang w:val="sr-Latn-ME"/>
        </w:rPr>
        <w:t>Kounis</w:t>
      </w:r>
      <w:r w:rsidRPr="00A1147E">
        <w:rPr>
          <w:noProof/>
          <w:sz w:val="22"/>
          <w:szCs w:val="22"/>
          <w:lang w:val="sr-Latn-ME"/>
        </w:rPr>
        <w:t>-ov sindrom. Učestalost je nepoznata (ne može se procijeniti na osnovu dostupnih podataka).</w:t>
      </w:r>
    </w:p>
    <w:p w14:paraId="75DBBCA7" w14:textId="77777777" w:rsidR="005360E8" w:rsidRPr="00A1147E" w:rsidRDefault="005360E8" w:rsidP="005360E8">
      <w:pPr>
        <w:tabs>
          <w:tab w:val="left" w:pos="284"/>
        </w:tabs>
        <w:jc w:val="both"/>
        <w:rPr>
          <w:noProof/>
          <w:sz w:val="22"/>
          <w:szCs w:val="22"/>
          <w:lang w:val="sr-Latn-ME"/>
        </w:rPr>
      </w:pPr>
    </w:p>
    <w:p w14:paraId="09E13BF2" w14:textId="77777777" w:rsidR="005360E8" w:rsidRPr="00A1147E" w:rsidRDefault="005360E8" w:rsidP="005360E8">
      <w:pPr>
        <w:tabs>
          <w:tab w:val="left" w:pos="284"/>
        </w:tabs>
        <w:jc w:val="both"/>
        <w:rPr>
          <w:b/>
          <w:bCs/>
          <w:i/>
          <w:iCs/>
          <w:noProof/>
          <w:sz w:val="22"/>
          <w:szCs w:val="22"/>
          <w:lang w:val="sr-Latn-ME"/>
        </w:rPr>
      </w:pPr>
      <w:r w:rsidRPr="00A1147E">
        <w:rPr>
          <w:b/>
          <w:bCs/>
          <w:i/>
          <w:iCs/>
          <w:noProof/>
          <w:sz w:val="22"/>
          <w:szCs w:val="22"/>
          <w:lang w:val="sr-Latn-ME"/>
        </w:rPr>
        <w:t>Ostala neželjena dejstva:</w:t>
      </w:r>
    </w:p>
    <w:p w14:paraId="20C56E56" w14:textId="77777777" w:rsidR="005360E8" w:rsidRPr="00A1147E" w:rsidRDefault="005360E8" w:rsidP="005360E8">
      <w:pPr>
        <w:tabs>
          <w:tab w:val="left" w:pos="284"/>
        </w:tabs>
        <w:jc w:val="both"/>
        <w:rPr>
          <w:noProof/>
          <w:sz w:val="22"/>
          <w:szCs w:val="22"/>
          <w:lang w:val="sr-Latn-ME"/>
        </w:rPr>
      </w:pPr>
    </w:p>
    <w:p w14:paraId="51268E4A" w14:textId="66AAAC37" w:rsidR="005360E8" w:rsidRPr="00A1147E" w:rsidRDefault="005360E8" w:rsidP="005360E8">
      <w:pPr>
        <w:tabs>
          <w:tab w:val="left" w:pos="284"/>
        </w:tabs>
        <w:jc w:val="both"/>
        <w:rPr>
          <w:noProof/>
          <w:sz w:val="22"/>
          <w:szCs w:val="22"/>
          <w:lang w:val="sr-Latn-ME"/>
        </w:rPr>
      </w:pPr>
      <w:r w:rsidRPr="00A1147E">
        <w:rPr>
          <w:i/>
          <w:iCs/>
          <w:noProof/>
          <w:sz w:val="22"/>
          <w:szCs w:val="22"/>
          <w:lang w:val="sr-Latn-ME"/>
        </w:rPr>
        <w:t>Česta neželjena dejstva</w:t>
      </w:r>
      <w:r w:rsidRPr="00A1147E">
        <w:rPr>
          <w:noProof/>
          <w:sz w:val="22"/>
          <w:szCs w:val="22"/>
          <w:lang w:val="sr-Latn-ME"/>
        </w:rPr>
        <w:t xml:space="preserve"> (mogu da se jave kod najviše 1 na 10 pacijenata koji uzimaju l</w:t>
      </w:r>
      <w:r w:rsidR="0070697E" w:rsidRPr="00A1147E">
        <w:rPr>
          <w:noProof/>
          <w:sz w:val="22"/>
          <w:szCs w:val="22"/>
          <w:lang w:val="sr-Latn-ME"/>
        </w:rPr>
        <w:t>ij</w:t>
      </w:r>
      <w:r w:rsidRPr="00A1147E">
        <w:rPr>
          <w:noProof/>
          <w:sz w:val="22"/>
          <w:szCs w:val="22"/>
          <w:lang w:val="sr-Latn-ME"/>
        </w:rPr>
        <w:t>ek):</w:t>
      </w:r>
    </w:p>
    <w:p w14:paraId="4F2D9DCD" w14:textId="77777777" w:rsidR="005360E8" w:rsidRPr="00A1147E" w:rsidRDefault="005360E8" w:rsidP="005360E8">
      <w:pPr>
        <w:numPr>
          <w:ilvl w:val="0"/>
          <w:numId w:val="35"/>
        </w:numPr>
        <w:tabs>
          <w:tab w:val="left" w:pos="284"/>
        </w:tabs>
        <w:contextualSpacing/>
        <w:jc w:val="both"/>
        <w:rPr>
          <w:noProof/>
          <w:sz w:val="22"/>
          <w:szCs w:val="22"/>
          <w:lang w:val="sr-Latn-ME"/>
        </w:rPr>
      </w:pPr>
      <w:r w:rsidRPr="00A1147E">
        <w:rPr>
          <w:noProof/>
          <w:sz w:val="22"/>
          <w:szCs w:val="22"/>
          <w:lang w:val="sr-Latn-ME"/>
        </w:rPr>
        <w:t>glavobolja, vrtoglavica</w:t>
      </w:r>
    </w:p>
    <w:p w14:paraId="240B910C" w14:textId="55E0CE5A" w:rsidR="005360E8" w:rsidRPr="00A1147E" w:rsidRDefault="005360E8" w:rsidP="005360E8">
      <w:pPr>
        <w:numPr>
          <w:ilvl w:val="0"/>
          <w:numId w:val="35"/>
        </w:numPr>
        <w:tabs>
          <w:tab w:val="left" w:pos="284"/>
        </w:tabs>
        <w:contextualSpacing/>
        <w:jc w:val="both"/>
        <w:rPr>
          <w:noProof/>
          <w:sz w:val="22"/>
          <w:szCs w:val="22"/>
          <w:lang w:val="sr-Latn-ME"/>
        </w:rPr>
      </w:pPr>
      <w:r w:rsidRPr="00A1147E">
        <w:rPr>
          <w:noProof/>
          <w:sz w:val="22"/>
          <w:szCs w:val="22"/>
          <w:lang w:val="sr-Latn-ME"/>
        </w:rPr>
        <w:t>gastrointestinalna neželjena dejstva (loše varenje, dijareja, mučnina, povraćanje, bol u stomaku, nadimanje, otežano pražnjenje cr</w:t>
      </w:r>
      <w:r w:rsidR="0070697E" w:rsidRPr="00A1147E">
        <w:rPr>
          <w:noProof/>
          <w:sz w:val="22"/>
          <w:szCs w:val="22"/>
          <w:lang w:val="sr-Latn-ME"/>
        </w:rPr>
        <w:t>ij</w:t>
      </w:r>
      <w:r w:rsidRPr="00A1147E">
        <w:rPr>
          <w:noProof/>
          <w:sz w:val="22"/>
          <w:szCs w:val="22"/>
          <w:lang w:val="sr-Latn-ME"/>
        </w:rPr>
        <w:t>eva (konstipacija), crna stolica, krvarenje u stomaku i cr</w:t>
      </w:r>
      <w:r w:rsidR="0070697E" w:rsidRPr="00A1147E">
        <w:rPr>
          <w:noProof/>
          <w:sz w:val="22"/>
          <w:szCs w:val="22"/>
          <w:lang w:val="sr-Latn-ME"/>
        </w:rPr>
        <w:t>ij</w:t>
      </w:r>
      <w:r w:rsidRPr="00A1147E">
        <w:rPr>
          <w:noProof/>
          <w:sz w:val="22"/>
          <w:szCs w:val="22"/>
          <w:lang w:val="sr-Latn-ME"/>
        </w:rPr>
        <w:t>evima, povraćanje krvi)</w:t>
      </w:r>
    </w:p>
    <w:p w14:paraId="6AC84F73" w14:textId="77777777" w:rsidR="005360E8" w:rsidRPr="00A1147E" w:rsidRDefault="005360E8" w:rsidP="005360E8">
      <w:pPr>
        <w:numPr>
          <w:ilvl w:val="0"/>
          <w:numId w:val="35"/>
        </w:numPr>
        <w:tabs>
          <w:tab w:val="left" w:pos="284"/>
        </w:tabs>
        <w:contextualSpacing/>
        <w:jc w:val="both"/>
        <w:rPr>
          <w:noProof/>
          <w:sz w:val="22"/>
          <w:szCs w:val="22"/>
          <w:lang w:val="sr-Latn-ME"/>
        </w:rPr>
      </w:pPr>
      <w:r w:rsidRPr="00A1147E">
        <w:rPr>
          <w:noProof/>
          <w:sz w:val="22"/>
          <w:szCs w:val="22"/>
          <w:lang w:val="sr-Latn-ME"/>
        </w:rPr>
        <w:t>zamor</w:t>
      </w:r>
    </w:p>
    <w:p w14:paraId="219CE3AB" w14:textId="77777777" w:rsidR="005360E8" w:rsidRPr="00A1147E" w:rsidRDefault="005360E8" w:rsidP="005360E8">
      <w:pPr>
        <w:numPr>
          <w:ilvl w:val="0"/>
          <w:numId w:val="35"/>
        </w:numPr>
        <w:tabs>
          <w:tab w:val="left" w:pos="284"/>
        </w:tabs>
        <w:contextualSpacing/>
        <w:jc w:val="both"/>
        <w:rPr>
          <w:noProof/>
          <w:sz w:val="22"/>
          <w:szCs w:val="22"/>
          <w:lang w:val="sr-Latn-ME"/>
        </w:rPr>
      </w:pPr>
      <w:r w:rsidRPr="00A1147E">
        <w:rPr>
          <w:noProof/>
          <w:sz w:val="22"/>
          <w:szCs w:val="22"/>
          <w:lang w:val="sr-Latn-ME"/>
        </w:rPr>
        <w:t>osip</w:t>
      </w:r>
    </w:p>
    <w:p w14:paraId="1AD6D863" w14:textId="77777777" w:rsidR="005360E8" w:rsidRPr="00A1147E" w:rsidRDefault="005360E8" w:rsidP="005360E8">
      <w:pPr>
        <w:tabs>
          <w:tab w:val="left" w:pos="284"/>
        </w:tabs>
        <w:jc w:val="both"/>
        <w:rPr>
          <w:noProof/>
          <w:sz w:val="22"/>
          <w:szCs w:val="22"/>
          <w:lang w:val="sr-Latn-ME"/>
        </w:rPr>
      </w:pPr>
    </w:p>
    <w:p w14:paraId="3F380975" w14:textId="7467716E" w:rsidR="005360E8" w:rsidRPr="00A1147E" w:rsidRDefault="005360E8" w:rsidP="005360E8">
      <w:pPr>
        <w:tabs>
          <w:tab w:val="left" w:pos="284"/>
        </w:tabs>
        <w:jc w:val="both"/>
        <w:rPr>
          <w:noProof/>
          <w:sz w:val="22"/>
          <w:szCs w:val="22"/>
          <w:lang w:val="sr-Latn-ME"/>
        </w:rPr>
      </w:pPr>
      <w:r w:rsidRPr="00A1147E">
        <w:rPr>
          <w:i/>
          <w:iCs/>
          <w:noProof/>
          <w:sz w:val="22"/>
          <w:szCs w:val="22"/>
          <w:lang w:val="sr-Latn-ME"/>
        </w:rPr>
        <w:t>Povremena neželjena dejstva</w:t>
      </w:r>
      <w:r w:rsidRPr="00A1147E">
        <w:rPr>
          <w:noProof/>
          <w:sz w:val="22"/>
          <w:szCs w:val="22"/>
          <w:lang w:val="sr-Latn-ME"/>
        </w:rPr>
        <w:t xml:space="preserve"> (mogu da se jave kod najviše 1 na 100 pacijenata koji uzimaju l</w:t>
      </w:r>
      <w:r w:rsidR="0070697E" w:rsidRPr="00A1147E">
        <w:rPr>
          <w:noProof/>
          <w:sz w:val="22"/>
          <w:szCs w:val="22"/>
          <w:lang w:val="sr-Latn-ME"/>
        </w:rPr>
        <w:t>ij</w:t>
      </w:r>
      <w:r w:rsidRPr="00A1147E">
        <w:rPr>
          <w:noProof/>
          <w:sz w:val="22"/>
          <w:szCs w:val="22"/>
          <w:lang w:val="sr-Latn-ME"/>
        </w:rPr>
        <w:t>ek):</w:t>
      </w:r>
    </w:p>
    <w:p w14:paraId="63CFAFE2" w14:textId="77777777"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zapaljenje sluznice nosa (rinitis)</w:t>
      </w:r>
    </w:p>
    <w:p w14:paraId="319B5DE6" w14:textId="3F777C0D"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preos</w:t>
      </w:r>
      <w:r w:rsidR="0070697E" w:rsidRPr="00A1147E">
        <w:rPr>
          <w:noProof/>
          <w:sz w:val="22"/>
          <w:szCs w:val="22"/>
          <w:lang w:val="sr-Latn-ME"/>
        </w:rPr>
        <w:t>j</w:t>
      </w:r>
      <w:r w:rsidRPr="00A1147E">
        <w:rPr>
          <w:noProof/>
          <w:sz w:val="22"/>
          <w:szCs w:val="22"/>
          <w:lang w:val="sr-Latn-ME"/>
        </w:rPr>
        <w:t>etljivost (hipersenzitivnost)</w:t>
      </w:r>
    </w:p>
    <w:p w14:paraId="306E1081" w14:textId="77777777"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nesanica, uznemirenost (anksioznost)</w:t>
      </w:r>
    </w:p>
    <w:p w14:paraId="097BF770" w14:textId="77777777"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poremećaj vida, problemi sa sluhom</w:t>
      </w:r>
    </w:p>
    <w:p w14:paraId="73D03D9B" w14:textId="77777777"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bronhospazam, astma</w:t>
      </w:r>
    </w:p>
    <w:p w14:paraId="16D84CCF" w14:textId="77777777"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čirevi u ustima</w:t>
      </w:r>
    </w:p>
    <w:p w14:paraId="03077174" w14:textId="3126DDFC"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čir na dvanaestopalačnom cr</w:t>
      </w:r>
      <w:r w:rsidR="0070697E" w:rsidRPr="00A1147E">
        <w:rPr>
          <w:noProof/>
          <w:sz w:val="22"/>
          <w:szCs w:val="22"/>
          <w:lang w:val="sr-Latn-ME"/>
        </w:rPr>
        <w:t>ij</w:t>
      </w:r>
      <w:r w:rsidRPr="00A1147E">
        <w:rPr>
          <w:noProof/>
          <w:sz w:val="22"/>
          <w:szCs w:val="22"/>
          <w:lang w:val="sr-Latn-ME"/>
        </w:rPr>
        <w:t>evu ili želucu, ponekad sa perforacijom, upala sluzokože želuca</w:t>
      </w:r>
    </w:p>
    <w:p w14:paraId="4F9810DC" w14:textId="77777777"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zapaljenje jetre (hepatitis), žutica, abnormalna funkcija jetre</w:t>
      </w:r>
    </w:p>
    <w:p w14:paraId="17CB97BA" w14:textId="77777777"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svrab, male modrice na koži i sluzokoži</w:t>
      </w:r>
    </w:p>
    <w:p w14:paraId="78886FD7" w14:textId="2B67F66A"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os</w:t>
      </w:r>
      <w:r w:rsidR="0070697E" w:rsidRPr="00A1147E">
        <w:rPr>
          <w:noProof/>
          <w:sz w:val="22"/>
          <w:szCs w:val="22"/>
          <w:lang w:val="sr-Latn-ME"/>
        </w:rPr>
        <w:t>j</w:t>
      </w:r>
      <w:r w:rsidRPr="00A1147E">
        <w:rPr>
          <w:noProof/>
          <w:sz w:val="22"/>
          <w:szCs w:val="22"/>
          <w:lang w:val="sr-Latn-ME"/>
        </w:rPr>
        <w:t>etljivost na sv</w:t>
      </w:r>
      <w:r w:rsidR="0070697E" w:rsidRPr="00A1147E">
        <w:rPr>
          <w:noProof/>
          <w:sz w:val="22"/>
          <w:szCs w:val="22"/>
          <w:lang w:val="sr-Latn-ME"/>
        </w:rPr>
        <w:t>j</w:t>
      </w:r>
      <w:r w:rsidRPr="00A1147E">
        <w:rPr>
          <w:noProof/>
          <w:sz w:val="22"/>
          <w:szCs w:val="22"/>
          <w:lang w:val="sr-Latn-ME"/>
        </w:rPr>
        <w:t>etlost</w:t>
      </w:r>
    </w:p>
    <w:p w14:paraId="253790EE" w14:textId="77777777"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oštećenje funkcije bubrega</w:t>
      </w:r>
    </w:p>
    <w:p w14:paraId="5FBFBDD2" w14:textId="4E650C42"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prom</w:t>
      </w:r>
      <w:r w:rsidR="0070697E" w:rsidRPr="00A1147E">
        <w:rPr>
          <w:noProof/>
          <w:sz w:val="22"/>
          <w:szCs w:val="22"/>
          <w:lang w:val="sr-Latn-ME"/>
        </w:rPr>
        <w:t>j</w:t>
      </w:r>
      <w:r w:rsidRPr="00A1147E">
        <w:rPr>
          <w:noProof/>
          <w:sz w:val="22"/>
          <w:szCs w:val="22"/>
          <w:lang w:val="sr-Latn-ME"/>
        </w:rPr>
        <w:t>ene u broju ćelija krvi</w:t>
      </w:r>
    </w:p>
    <w:p w14:paraId="59E20671" w14:textId="15943252"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anemija (smanjen broj crvenih krvnih zrnaca ili hemoglobina, što vodi bl</w:t>
      </w:r>
      <w:r w:rsidR="0070697E" w:rsidRPr="00A1147E">
        <w:rPr>
          <w:noProof/>
          <w:sz w:val="22"/>
          <w:szCs w:val="22"/>
          <w:lang w:val="sr-Latn-ME"/>
        </w:rPr>
        <w:t>j</w:t>
      </w:r>
      <w:r w:rsidRPr="00A1147E">
        <w:rPr>
          <w:noProof/>
          <w:sz w:val="22"/>
          <w:szCs w:val="22"/>
          <w:lang w:val="sr-Latn-ME"/>
        </w:rPr>
        <w:t>edilu kože i slabosti)</w:t>
      </w:r>
    </w:p>
    <w:p w14:paraId="4F1DFF22" w14:textId="77777777"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pospanost</w:t>
      </w:r>
    </w:p>
    <w:p w14:paraId="4CD18C46" w14:textId="715B2E4E"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t>os</w:t>
      </w:r>
      <w:r w:rsidR="0070697E" w:rsidRPr="00A1147E">
        <w:rPr>
          <w:noProof/>
          <w:sz w:val="22"/>
          <w:szCs w:val="22"/>
          <w:lang w:val="sr-Latn-ME"/>
        </w:rPr>
        <w:t>j</w:t>
      </w:r>
      <w:r w:rsidRPr="00A1147E">
        <w:rPr>
          <w:noProof/>
          <w:sz w:val="22"/>
          <w:szCs w:val="22"/>
          <w:lang w:val="sr-Latn-ME"/>
        </w:rPr>
        <w:t>ećaj peckanja</w:t>
      </w:r>
    </w:p>
    <w:p w14:paraId="1DFF39DD" w14:textId="77777777" w:rsidR="005360E8" w:rsidRPr="00A1147E" w:rsidRDefault="005360E8" w:rsidP="005360E8">
      <w:pPr>
        <w:numPr>
          <w:ilvl w:val="0"/>
          <w:numId w:val="36"/>
        </w:numPr>
        <w:tabs>
          <w:tab w:val="left" w:pos="284"/>
        </w:tabs>
        <w:contextualSpacing/>
        <w:jc w:val="both"/>
        <w:rPr>
          <w:noProof/>
          <w:sz w:val="22"/>
          <w:szCs w:val="22"/>
          <w:lang w:val="sr-Latn-ME"/>
        </w:rPr>
      </w:pPr>
      <w:r w:rsidRPr="00A1147E">
        <w:rPr>
          <w:noProof/>
          <w:sz w:val="22"/>
          <w:szCs w:val="22"/>
          <w:lang w:val="sr-Latn-ME"/>
        </w:rPr>
        <w:lastRenderedPageBreak/>
        <w:t xml:space="preserve">gubitak sluha </w:t>
      </w:r>
    </w:p>
    <w:p w14:paraId="635BA45B" w14:textId="77777777" w:rsidR="005360E8" w:rsidRPr="00A1147E" w:rsidRDefault="005360E8" w:rsidP="005360E8">
      <w:pPr>
        <w:tabs>
          <w:tab w:val="left" w:pos="284"/>
        </w:tabs>
        <w:jc w:val="both"/>
        <w:rPr>
          <w:noProof/>
          <w:sz w:val="22"/>
          <w:szCs w:val="22"/>
          <w:lang w:val="sr-Latn-ME"/>
        </w:rPr>
      </w:pPr>
    </w:p>
    <w:p w14:paraId="4DBD256D" w14:textId="321ACDE6" w:rsidR="005360E8" w:rsidRPr="00A1147E" w:rsidRDefault="005360E8" w:rsidP="005360E8">
      <w:pPr>
        <w:tabs>
          <w:tab w:val="left" w:pos="284"/>
        </w:tabs>
        <w:jc w:val="both"/>
        <w:rPr>
          <w:noProof/>
          <w:sz w:val="22"/>
          <w:szCs w:val="22"/>
          <w:lang w:val="sr-Latn-ME"/>
        </w:rPr>
      </w:pPr>
      <w:r w:rsidRPr="00A1147E">
        <w:rPr>
          <w:i/>
          <w:iCs/>
          <w:noProof/>
          <w:sz w:val="22"/>
          <w:szCs w:val="22"/>
          <w:lang w:val="sr-Latn-ME"/>
        </w:rPr>
        <w:t>R</w:t>
      </w:r>
      <w:r w:rsidR="0070697E" w:rsidRPr="00A1147E">
        <w:rPr>
          <w:i/>
          <w:iCs/>
          <w:noProof/>
          <w:sz w:val="22"/>
          <w:szCs w:val="22"/>
          <w:lang w:val="sr-Latn-ME"/>
        </w:rPr>
        <w:t>ij</w:t>
      </w:r>
      <w:r w:rsidRPr="00A1147E">
        <w:rPr>
          <w:i/>
          <w:iCs/>
          <w:noProof/>
          <w:sz w:val="22"/>
          <w:szCs w:val="22"/>
          <w:lang w:val="sr-Latn-ME"/>
        </w:rPr>
        <w:t>etka neželjena dejstva</w:t>
      </w:r>
      <w:r w:rsidRPr="00A1147E">
        <w:rPr>
          <w:noProof/>
          <w:sz w:val="22"/>
          <w:szCs w:val="22"/>
          <w:lang w:val="sr-Latn-ME"/>
        </w:rPr>
        <w:t xml:space="preserve"> (mogu da se jave kod najviše 1 na 1000 pacijenata koji uzimaju l</w:t>
      </w:r>
      <w:r w:rsidR="0070697E" w:rsidRPr="00A1147E">
        <w:rPr>
          <w:noProof/>
          <w:sz w:val="22"/>
          <w:szCs w:val="22"/>
          <w:lang w:val="sr-Latn-ME"/>
        </w:rPr>
        <w:t>ij</w:t>
      </w:r>
      <w:r w:rsidRPr="00A1147E">
        <w:rPr>
          <w:noProof/>
          <w:sz w:val="22"/>
          <w:szCs w:val="22"/>
          <w:lang w:val="sr-Latn-ME"/>
        </w:rPr>
        <w:t>ek):</w:t>
      </w:r>
    </w:p>
    <w:p w14:paraId="6C51B5CA" w14:textId="77777777" w:rsidR="005360E8" w:rsidRPr="00A1147E" w:rsidRDefault="005360E8" w:rsidP="005360E8">
      <w:pPr>
        <w:numPr>
          <w:ilvl w:val="0"/>
          <w:numId w:val="37"/>
        </w:numPr>
        <w:tabs>
          <w:tab w:val="left" w:pos="284"/>
        </w:tabs>
        <w:contextualSpacing/>
        <w:jc w:val="both"/>
        <w:rPr>
          <w:noProof/>
          <w:sz w:val="22"/>
          <w:szCs w:val="22"/>
          <w:lang w:val="sr-Latn-ME"/>
        </w:rPr>
      </w:pPr>
      <w:r w:rsidRPr="00A1147E">
        <w:rPr>
          <w:noProof/>
          <w:sz w:val="22"/>
          <w:szCs w:val="22"/>
          <w:lang w:val="sr-Latn-ME"/>
        </w:rPr>
        <w:t>nebakterijski meningitis</w:t>
      </w:r>
    </w:p>
    <w:p w14:paraId="15B7F581" w14:textId="77777777" w:rsidR="005360E8" w:rsidRPr="00A1147E" w:rsidRDefault="005360E8" w:rsidP="005360E8">
      <w:pPr>
        <w:numPr>
          <w:ilvl w:val="0"/>
          <w:numId w:val="37"/>
        </w:numPr>
        <w:tabs>
          <w:tab w:val="left" w:pos="284"/>
        </w:tabs>
        <w:contextualSpacing/>
        <w:jc w:val="both"/>
        <w:rPr>
          <w:noProof/>
          <w:sz w:val="22"/>
          <w:szCs w:val="22"/>
          <w:lang w:val="sr-Latn-ME"/>
        </w:rPr>
      </w:pPr>
      <w:r w:rsidRPr="00A1147E">
        <w:rPr>
          <w:noProof/>
          <w:sz w:val="22"/>
          <w:szCs w:val="22"/>
          <w:lang w:val="sr-Latn-ME"/>
        </w:rPr>
        <w:t>alergijske reakcije</w:t>
      </w:r>
    </w:p>
    <w:p w14:paraId="4D5217BA" w14:textId="77777777" w:rsidR="005360E8" w:rsidRPr="00A1147E" w:rsidRDefault="005360E8" w:rsidP="005360E8">
      <w:pPr>
        <w:numPr>
          <w:ilvl w:val="0"/>
          <w:numId w:val="37"/>
        </w:numPr>
        <w:tabs>
          <w:tab w:val="left" w:pos="284"/>
        </w:tabs>
        <w:contextualSpacing/>
        <w:jc w:val="both"/>
        <w:rPr>
          <w:noProof/>
          <w:sz w:val="22"/>
          <w:szCs w:val="22"/>
          <w:lang w:val="sr-Latn-ME"/>
        </w:rPr>
      </w:pPr>
      <w:r w:rsidRPr="00A1147E">
        <w:rPr>
          <w:noProof/>
          <w:sz w:val="22"/>
          <w:szCs w:val="22"/>
          <w:lang w:val="sr-Latn-ME"/>
        </w:rPr>
        <w:t>depresija, zbunjenost</w:t>
      </w:r>
    </w:p>
    <w:p w14:paraId="61650772" w14:textId="4959D02A" w:rsidR="005360E8" w:rsidRPr="00A1147E" w:rsidRDefault="005360E8" w:rsidP="005360E8">
      <w:pPr>
        <w:numPr>
          <w:ilvl w:val="0"/>
          <w:numId w:val="37"/>
        </w:numPr>
        <w:tabs>
          <w:tab w:val="left" w:pos="284"/>
        </w:tabs>
        <w:contextualSpacing/>
        <w:jc w:val="both"/>
        <w:rPr>
          <w:noProof/>
          <w:sz w:val="22"/>
          <w:szCs w:val="22"/>
          <w:lang w:val="sr-Latn-ME"/>
        </w:rPr>
      </w:pPr>
      <w:r w:rsidRPr="00A1147E">
        <w:rPr>
          <w:noProof/>
          <w:sz w:val="22"/>
          <w:szCs w:val="22"/>
          <w:lang w:val="sr-Latn-ME"/>
        </w:rPr>
        <w:t xml:space="preserve">poremećaj vida, zujanje u ušima (tinitus), </w:t>
      </w:r>
      <w:r w:rsidRPr="00A1147E">
        <w:rPr>
          <w:iCs/>
          <w:sz w:val="22"/>
          <w:szCs w:val="22"/>
          <w:lang w:val="sr-Latn-ME"/>
        </w:rPr>
        <w:t>os</w:t>
      </w:r>
      <w:r w:rsidR="0070697E" w:rsidRPr="00A1147E">
        <w:rPr>
          <w:iCs/>
          <w:sz w:val="22"/>
          <w:szCs w:val="22"/>
          <w:lang w:val="sr-Latn-ME"/>
        </w:rPr>
        <w:t>j</w:t>
      </w:r>
      <w:r w:rsidRPr="00A1147E">
        <w:rPr>
          <w:iCs/>
          <w:sz w:val="22"/>
          <w:szCs w:val="22"/>
          <w:lang w:val="sr-Latn-ME"/>
        </w:rPr>
        <w:t>ećaj da se sve vrti oko Vas (vertigo)</w:t>
      </w:r>
    </w:p>
    <w:p w14:paraId="7BDB8830" w14:textId="77777777" w:rsidR="005360E8" w:rsidRPr="00A1147E" w:rsidRDefault="005360E8" w:rsidP="005360E8">
      <w:pPr>
        <w:numPr>
          <w:ilvl w:val="0"/>
          <w:numId w:val="37"/>
        </w:numPr>
        <w:tabs>
          <w:tab w:val="left" w:pos="284"/>
        </w:tabs>
        <w:contextualSpacing/>
        <w:jc w:val="both"/>
        <w:rPr>
          <w:noProof/>
          <w:sz w:val="22"/>
          <w:szCs w:val="22"/>
          <w:lang w:val="sr-Latn-ME"/>
        </w:rPr>
      </w:pPr>
      <w:r w:rsidRPr="00A1147E">
        <w:rPr>
          <w:noProof/>
          <w:sz w:val="22"/>
          <w:szCs w:val="22"/>
          <w:lang w:val="sr-Latn-ME"/>
        </w:rPr>
        <w:t>oštećenje jetre i zadržavanje tečnosti u organizmu</w:t>
      </w:r>
    </w:p>
    <w:p w14:paraId="3004893B" w14:textId="77777777" w:rsidR="005360E8" w:rsidRPr="00A1147E" w:rsidRDefault="005360E8" w:rsidP="005360E8">
      <w:pPr>
        <w:tabs>
          <w:tab w:val="left" w:pos="284"/>
        </w:tabs>
        <w:jc w:val="both"/>
        <w:rPr>
          <w:noProof/>
          <w:sz w:val="22"/>
          <w:szCs w:val="22"/>
          <w:lang w:val="sr-Latn-ME"/>
        </w:rPr>
      </w:pPr>
    </w:p>
    <w:p w14:paraId="39117693" w14:textId="1891F592" w:rsidR="005360E8" w:rsidRPr="00A1147E" w:rsidRDefault="005360E8" w:rsidP="005360E8">
      <w:pPr>
        <w:tabs>
          <w:tab w:val="left" w:pos="284"/>
        </w:tabs>
        <w:jc w:val="both"/>
        <w:rPr>
          <w:noProof/>
          <w:sz w:val="22"/>
          <w:szCs w:val="22"/>
          <w:lang w:val="sr-Latn-ME"/>
        </w:rPr>
      </w:pPr>
      <w:r w:rsidRPr="00A1147E">
        <w:rPr>
          <w:i/>
          <w:iCs/>
          <w:noProof/>
          <w:sz w:val="22"/>
          <w:szCs w:val="22"/>
          <w:lang w:val="sr-Latn-ME"/>
        </w:rPr>
        <w:t>Veoma r</w:t>
      </w:r>
      <w:r w:rsidR="0070697E" w:rsidRPr="00A1147E">
        <w:rPr>
          <w:i/>
          <w:iCs/>
          <w:noProof/>
          <w:sz w:val="22"/>
          <w:szCs w:val="22"/>
          <w:lang w:val="sr-Latn-ME"/>
        </w:rPr>
        <w:t>ij</w:t>
      </w:r>
      <w:r w:rsidRPr="00A1147E">
        <w:rPr>
          <w:i/>
          <w:iCs/>
          <w:noProof/>
          <w:sz w:val="22"/>
          <w:szCs w:val="22"/>
          <w:lang w:val="sr-Latn-ME"/>
        </w:rPr>
        <w:t>etka neželjena dejstva</w:t>
      </w:r>
      <w:r w:rsidRPr="00A1147E">
        <w:rPr>
          <w:noProof/>
          <w:sz w:val="22"/>
          <w:szCs w:val="22"/>
          <w:lang w:val="sr-Latn-ME"/>
        </w:rPr>
        <w:t xml:space="preserve"> (mogu da se jave kod najviše 1 na 10000 pacijenata koji uzimaju l</w:t>
      </w:r>
      <w:r w:rsidR="0070697E" w:rsidRPr="00A1147E">
        <w:rPr>
          <w:noProof/>
          <w:sz w:val="22"/>
          <w:szCs w:val="22"/>
          <w:lang w:val="sr-Latn-ME"/>
        </w:rPr>
        <w:t>ij</w:t>
      </w:r>
      <w:r w:rsidRPr="00A1147E">
        <w:rPr>
          <w:noProof/>
          <w:sz w:val="22"/>
          <w:szCs w:val="22"/>
          <w:lang w:val="sr-Latn-ME"/>
        </w:rPr>
        <w:t>ek):</w:t>
      </w:r>
    </w:p>
    <w:p w14:paraId="6DFEAC95" w14:textId="77777777" w:rsidR="005360E8" w:rsidRPr="00A1147E" w:rsidRDefault="005360E8" w:rsidP="005360E8">
      <w:pPr>
        <w:numPr>
          <w:ilvl w:val="0"/>
          <w:numId w:val="38"/>
        </w:numPr>
        <w:tabs>
          <w:tab w:val="left" w:pos="284"/>
        </w:tabs>
        <w:contextualSpacing/>
        <w:jc w:val="both"/>
        <w:rPr>
          <w:noProof/>
          <w:sz w:val="22"/>
          <w:szCs w:val="22"/>
          <w:lang w:val="sr-Latn-ME"/>
        </w:rPr>
      </w:pPr>
      <w:r w:rsidRPr="00A1147E">
        <w:rPr>
          <w:noProof/>
          <w:sz w:val="22"/>
          <w:szCs w:val="22"/>
          <w:lang w:val="sr-Latn-ME"/>
        </w:rPr>
        <w:t xml:space="preserve">zapaljenje pankreasa, slabost jetre (insuficijencija jetre) </w:t>
      </w:r>
    </w:p>
    <w:p w14:paraId="5E2FBF65" w14:textId="77777777" w:rsidR="005360E8" w:rsidRPr="00A1147E" w:rsidRDefault="005360E8" w:rsidP="005360E8">
      <w:pPr>
        <w:tabs>
          <w:tab w:val="left" w:pos="284"/>
        </w:tabs>
        <w:jc w:val="both"/>
        <w:rPr>
          <w:noProof/>
          <w:sz w:val="22"/>
          <w:szCs w:val="22"/>
          <w:lang w:val="sr-Latn-ME"/>
        </w:rPr>
      </w:pPr>
    </w:p>
    <w:p w14:paraId="68CE7BDA" w14:textId="71C0A800" w:rsidR="005360E8" w:rsidRPr="00A1147E" w:rsidRDefault="005360E8" w:rsidP="005360E8">
      <w:pPr>
        <w:tabs>
          <w:tab w:val="left" w:pos="284"/>
        </w:tabs>
        <w:jc w:val="both"/>
        <w:rPr>
          <w:noProof/>
          <w:sz w:val="22"/>
          <w:szCs w:val="22"/>
          <w:lang w:val="sr-Latn-ME"/>
        </w:rPr>
      </w:pPr>
      <w:r w:rsidRPr="00A1147E">
        <w:rPr>
          <w:i/>
          <w:iCs/>
          <w:noProof/>
          <w:sz w:val="22"/>
          <w:szCs w:val="22"/>
          <w:lang w:val="sr-Latn-ME"/>
        </w:rPr>
        <w:t>Nepoznata učestalost</w:t>
      </w:r>
      <w:r w:rsidRPr="00A1147E">
        <w:rPr>
          <w:noProof/>
          <w:sz w:val="22"/>
          <w:szCs w:val="22"/>
          <w:lang w:val="sr-Latn-ME"/>
        </w:rPr>
        <w:t xml:space="preserve"> (ne može se proc</w:t>
      </w:r>
      <w:r w:rsidR="0070697E" w:rsidRPr="00A1147E">
        <w:rPr>
          <w:noProof/>
          <w:sz w:val="22"/>
          <w:szCs w:val="22"/>
          <w:lang w:val="sr-Latn-ME"/>
        </w:rPr>
        <w:t>ij</w:t>
      </w:r>
      <w:r w:rsidRPr="00A1147E">
        <w:rPr>
          <w:noProof/>
          <w:sz w:val="22"/>
          <w:szCs w:val="22"/>
          <w:lang w:val="sr-Latn-ME"/>
        </w:rPr>
        <w:t>eniti na osnovu dostupnih podataka):</w:t>
      </w:r>
    </w:p>
    <w:p w14:paraId="54724531" w14:textId="3E566474" w:rsidR="005360E8" w:rsidRPr="00A1147E" w:rsidRDefault="005360E8" w:rsidP="005360E8">
      <w:pPr>
        <w:numPr>
          <w:ilvl w:val="0"/>
          <w:numId w:val="38"/>
        </w:numPr>
        <w:tabs>
          <w:tab w:val="left" w:pos="284"/>
        </w:tabs>
        <w:contextualSpacing/>
        <w:jc w:val="both"/>
        <w:rPr>
          <w:noProof/>
          <w:sz w:val="22"/>
          <w:szCs w:val="22"/>
          <w:lang w:val="sr-Latn-ME"/>
        </w:rPr>
      </w:pPr>
      <w:r w:rsidRPr="00A1147E">
        <w:rPr>
          <w:noProof/>
          <w:sz w:val="22"/>
          <w:szCs w:val="22"/>
          <w:lang w:val="sr-Latn-ME"/>
        </w:rPr>
        <w:t xml:space="preserve">pogoršanje ulceroznog kolitisa ili </w:t>
      </w:r>
      <w:r w:rsidRPr="00A1147E">
        <w:rPr>
          <w:i/>
          <w:noProof/>
          <w:sz w:val="22"/>
          <w:szCs w:val="22"/>
          <w:lang w:val="sr-Latn-ME"/>
        </w:rPr>
        <w:t>Crohn</w:t>
      </w:r>
      <w:r w:rsidRPr="00A1147E">
        <w:rPr>
          <w:noProof/>
          <w:sz w:val="22"/>
          <w:szCs w:val="22"/>
          <w:lang w:val="sr-Latn-ME"/>
        </w:rPr>
        <w:t>-ove bolesti (bolest cr</w:t>
      </w:r>
      <w:r w:rsidR="0070697E" w:rsidRPr="00A1147E">
        <w:rPr>
          <w:noProof/>
          <w:sz w:val="22"/>
          <w:szCs w:val="22"/>
          <w:lang w:val="sr-Latn-ME"/>
        </w:rPr>
        <w:t>ij</w:t>
      </w:r>
      <w:r w:rsidRPr="00A1147E">
        <w:rPr>
          <w:noProof/>
          <w:sz w:val="22"/>
          <w:szCs w:val="22"/>
          <w:lang w:val="sr-Latn-ME"/>
        </w:rPr>
        <w:t>eva)</w:t>
      </w:r>
    </w:p>
    <w:p w14:paraId="3ED55153" w14:textId="77777777" w:rsidR="005360E8" w:rsidRPr="00A1147E" w:rsidRDefault="005360E8" w:rsidP="005360E8">
      <w:pPr>
        <w:numPr>
          <w:ilvl w:val="0"/>
          <w:numId w:val="38"/>
        </w:numPr>
        <w:tabs>
          <w:tab w:val="left" w:pos="284"/>
        </w:tabs>
        <w:contextualSpacing/>
        <w:jc w:val="both"/>
        <w:rPr>
          <w:noProof/>
          <w:sz w:val="22"/>
          <w:szCs w:val="22"/>
          <w:lang w:val="sr-Latn-ME"/>
        </w:rPr>
      </w:pPr>
      <w:r w:rsidRPr="00A1147E">
        <w:rPr>
          <w:noProof/>
          <w:sz w:val="22"/>
          <w:szCs w:val="22"/>
          <w:lang w:val="sr-Latn-ME"/>
        </w:rPr>
        <w:t>srčana insuficijencija, srčani udar, visok krvni pritisak</w:t>
      </w:r>
    </w:p>
    <w:p w14:paraId="189DC5E8" w14:textId="77777777" w:rsidR="005360E8" w:rsidRPr="00A1147E" w:rsidRDefault="005360E8" w:rsidP="005360E8">
      <w:pPr>
        <w:tabs>
          <w:tab w:val="left" w:pos="284"/>
        </w:tabs>
        <w:jc w:val="both"/>
        <w:rPr>
          <w:noProof/>
          <w:sz w:val="22"/>
          <w:szCs w:val="22"/>
          <w:lang w:val="sr-Latn-ME"/>
        </w:rPr>
      </w:pPr>
    </w:p>
    <w:p w14:paraId="77BE0635" w14:textId="1C0A5564" w:rsidR="005360E8" w:rsidRPr="00A1147E" w:rsidRDefault="0070697E" w:rsidP="005360E8">
      <w:pPr>
        <w:tabs>
          <w:tab w:val="left" w:pos="284"/>
        </w:tabs>
        <w:jc w:val="both"/>
        <w:rPr>
          <w:noProof/>
          <w:sz w:val="22"/>
          <w:szCs w:val="22"/>
          <w:lang w:val="sr-Latn-ME"/>
        </w:rPr>
      </w:pPr>
      <w:r w:rsidRPr="00A1147E">
        <w:rPr>
          <w:sz w:val="22"/>
          <w:szCs w:val="22"/>
          <w:lang w:val="sr-Latn-ME"/>
        </w:rPr>
        <w:t>Lijek</w:t>
      </w:r>
      <w:r w:rsidRPr="00A1147E">
        <w:rPr>
          <w:b/>
          <w:bCs/>
          <w:sz w:val="22"/>
          <w:szCs w:val="22"/>
          <w:lang w:val="sr-Latn-ME"/>
        </w:rPr>
        <w:t xml:space="preserve"> </w:t>
      </w:r>
      <w:r w:rsidRPr="00A1147E">
        <w:rPr>
          <w:sz w:val="22"/>
          <w:szCs w:val="22"/>
          <w:lang w:val="sr-Latn-ME"/>
        </w:rPr>
        <w:t>Brufen</w:t>
      </w:r>
      <w:r w:rsidR="00A1147E">
        <w:rPr>
          <w:sz w:val="22"/>
          <w:szCs w:val="22"/>
          <w:lang w:val="sr-Latn-ME"/>
        </w:rPr>
        <w:t xml:space="preserve"> </w:t>
      </w:r>
      <w:r w:rsidR="00EB32EE" w:rsidRPr="00A1147E">
        <w:rPr>
          <w:sz w:val="22"/>
          <w:szCs w:val="22"/>
          <w:lang w:val="sr-Latn-ME"/>
        </w:rPr>
        <w:t>OTC</w:t>
      </w:r>
      <w:r w:rsidRPr="00A1147E">
        <w:rPr>
          <w:sz w:val="22"/>
          <w:szCs w:val="22"/>
          <w:lang w:val="sr-Latn-ME"/>
        </w:rPr>
        <w:t xml:space="preserve"> </w:t>
      </w:r>
      <w:r w:rsidR="005360E8" w:rsidRPr="00A1147E">
        <w:rPr>
          <w:noProof/>
          <w:sz w:val="22"/>
          <w:szCs w:val="22"/>
          <w:lang w:val="sr-Latn-ME"/>
        </w:rPr>
        <w:t>produžava vr</w:t>
      </w:r>
      <w:r w:rsidRPr="00A1147E">
        <w:rPr>
          <w:noProof/>
          <w:sz w:val="22"/>
          <w:szCs w:val="22"/>
          <w:lang w:val="sr-Latn-ME"/>
        </w:rPr>
        <w:t>ij</w:t>
      </w:r>
      <w:r w:rsidR="005360E8" w:rsidRPr="00A1147E">
        <w:rPr>
          <w:noProof/>
          <w:sz w:val="22"/>
          <w:szCs w:val="22"/>
          <w:lang w:val="sr-Latn-ME"/>
        </w:rPr>
        <w:t>eme krvarenja.</w:t>
      </w:r>
    </w:p>
    <w:p w14:paraId="5001108B" w14:textId="77777777" w:rsidR="005360E8" w:rsidRPr="00A1147E" w:rsidRDefault="005360E8" w:rsidP="005360E8">
      <w:pPr>
        <w:tabs>
          <w:tab w:val="left" w:pos="284"/>
        </w:tabs>
        <w:jc w:val="both"/>
        <w:rPr>
          <w:noProof/>
          <w:sz w:val="22"/>
          <w:szCs w:val="22"/>
          <w:lang w:val="sr-Latn-ME"/>
        </w:rPr>
      </w:pPr>
    </w:p>
    <w:p w14:paraId="53E496E9" w14:textId="43759EEA" w:rsidR="005360E8" w:rsidRPr="00A1147E" w:rsidRDefault="005360E8" w:rsidP="005360E8">
      <w:pPr>
        <w:tabs>
          <w:tab w:val="left" w:pos="284"/>
        </w:tabs>
        <w:jc w:val="both"/>
        <w:rPr>
          <w:noProof/>
          <w:sz w:val="22"/>
          <w:szCs w:val="22"/>
          <w:lang w:val="sr-Latn-ME"/>
        </w:rPr>
      </w:pPr>
      <w:r w:rsidRPr="00A1147E">
        <w:rPr>
          <w:noProof/>
          <w:sz w:val="22"/>
          <w:szCs w:val="22"/>
          <w:lang w:val="sr-Latn-ME"/>
        </w:rPr>
        <w:t>Izuzetno, javljaju se ozbiljne infekcije kože u slučaju ovčijih boginja. Kada se koristi NSAIL, mogu se javiti ili pogoršati zapaljenja povezana sa infekcijom kože (npr. može se razviti stanje kao što je nekrotizirajući fasciitis koje karakteriše jak bol, visoka t</w:t>
      </w:r>
      <w:r w:rsidR="0070697E" w:rsidRPr="00A1147E">
        <w:rPr>
          <w:noProof/>
          <w:sz w:val="22"/>
          <w:szCs w:val="22"/>
          <w:lang w:val="sr-Latn-ME"/>
        </w:rPr>
        <w:t>j</w:t>
      </w:r>
      <w:r w:rsidRPr="00A1147E">
        <w:rPr>
          <w:noProof/>
          <w:sz w:val="22"/>
          <w:szCs w:val="22"/>
          <w:lang w:val="sr-Latn-ME"/>
        </w:rPr>
        <w:t>elesna temperatura, otečena i vruća koža, plikovi, nekroza). Ako se znaci infekcije kože jave ili pogoršaju tokom upotrebe ibuprofena odmah se obratite l</w:t>
      </w:r>
      <w:r w:rsidR="0070697E" w:rsidRPr="00A1147E">
        <w:rPr>
          <w:noProof/>
          <w:sz w:val="22"/>
          <w:szCs w:val="22"/>
          <w:lang w:val="sr-Latn-ME"/>
        </w:rPr>
        <w:t>j</w:t>
      </w:r>
      <w:r w:rsidRPr="00A1147E">
        <w:rPr>
          <w:noProof/>
          <w:sz w:val="22"/>
          <w:szCs w:val="22"/>
          <w:lang w:val="sr-Latn-ME"/>
        </w:rPr>
        <w:t>ekaru.</w:t>
      </w:r>
    </w:p>
    <w:p w14:paraId="037E5080" w14:textId="77777777" w:rsidR="005360E8" w:rsidRPr="00A1147E" w:rsidRDefault="005360E8" w:rsidP="005360E8">
      <w:pPr>
        <w:tabs>
          <w:tab w:val="left" w:pos="284"/>
        </w:tabs>
        <w:jc w:val="both"/>
        <w:rPr>
          <w:noProof/>
          <w:sz w:val="22"/>
          <w:szCs w:val="22"/>
          <w:lang w:val="sr-Latn-ME"/>
        </w:rPr>
      </w:pPr>
    </w:p>
    <w:p w14:paraId="1FE2E889" w14:textId="33945DE0" w:rsidR="005360E8" w:rsidRPr="00A1147E" w:rsidRDefault="005360E8" w:rsidP="005360E8">
      <w:pPr>
        <w:tabs>
          <w:tab w:val="left" w:pos="284"/>
        </w:tabs>
        <w:jc w:val="both"/>
        <w:rPr>
          <w:noProof/>
          <w:sz w:val="22"/>
          <w:szCs w:val="22"/>
          <w:lang w:val="sr-Latn-ME"/>
        </w:rPr>
      </w:pPr>
      <w:r w:rsidRPr="00A1147E">
        <w:rPr>
          <w:noProof/>
          <w:sz w:val="22"/>
          <w:szCs w:val="22"/>
          <w:lang w:val="sr-Latn-ME"/>
        </w:rPr>
        <w:t>L</w:t>
      </w:r>
      <w:r w:rsidR="0070697E" w:rsidRPr="00A1147E">
        <w:rPr>
          <w:noProof/>
          <w:sz w:val="22"/>
          <w:szCs w:val="22"/>
          <w:lang w:val="sr-Latn-ME"/>
        </w:rPr>
        <w:t>j</w:t>
      </w:r>
      <w:r w:rsidRPr="00A1147E">
        <w:rPr>
          <w:noProof/>
          <w:sz w:val="22"/>
          <w:szCs w:val="22"/>
          <w:lang w:val="sr-Latn-ME"/>
        </w:rPr>
        <w:t xml:space="preserve">ekovi kao što je </w:t>
      </w:r>
      <w:r w:rsidR="0070697E" w:rsidRPr="00A1147E">
        <w:rPr>
          <w:sz w:val="22"/>
          <w:szCs w:val="22"/>
          <w:lang w:val="sr-Latn-ME"/>
        </w:rPr>
        <w:t>lijek</w:t>
      </w:r>
      <w:r w:rsidR="0070697E" w:rsidRPr="00A1147E">
        <w:rPr>
          <w:b/>
          <w:bCs/>
          <w:sz w:val="22"/>
          <w:szCs w:val="22"/>
          <w:lang w:val="sr-Latn-ME"/>
        </w:rPr>
        <w:t xml:space="preserve"> </w:t>
      </w:r>
      <w:r w:rsidR="0070697E" w:rsidRPr="00A1147E">
        <w:rPr>
          <w:sz w:val="22"/>
          <w:szCs w:val="22"/>
          <w:lang w:val="sr-Latn-ME"/>
        </w:rPr>
        <w:t>Brufen</w:t>
      </w:r>
      <w:r w:rsidR="00A1147E">
        <w:rPr>
          <w:sz w:val="22"/>
          <w:szCs w:val="22"/>
          <w:lang w:val="sr-Latn-ME"/>
        </w:rPr>
        <w:t xml:space="preserve"> </w:t>
      </w:r>
      <w:r w:rsidR="00EB32EE" w:rsidRPr="00A1147E">
        <w:rPr>
          <w:sz w:val="22"/>
          <w:szCs w:val="22"/>
          <w:lang w:val="sr-Latn-ME"/>
        </w:rPr>
        <w:t>OTC</w:t>
      </w:r>
      <w:r w:rsidR="0070697E" w:rsidRPr="00A1147E">
        <w:rPr>
          <w:sz w:val="22"/>
          <w:szCs w:val="22"/>
          <w:lang w:val="sr-Latn-ME"/>
        </w:rPr>
        <w:t xml:space="preserve"> </w:t>
      </w:r>
      <w:r w:rsidRPr="00A1147E">
        <w:rPr>
          <w:noProof/>
          <w:sz w:val="22"/>
          <w:szCs w:val="22"/>
          <w:lang w:val="sr-Latn-ME"/>
        </w:rPr>
        <w:t>mogu biti povezani sa blagim povećanjem rizika od srčanog ili moždanog udara.</w:t>
      </w:r>
    </w:p>
    <w:p w14:paraId="5EFFA5C9" w14:textId="77777777" w:rsidR="005360E8" w:rsidRPr="00A1147E" w:rsidRDefault="005360E8" w:rsidP="005360E8">
      <w:pPr>
        <w:tabs>
          <w:tab w:val="left" w:pos="284"/>
        </w:tabs>
        <w:jc w:val="both"/>
        <w:rPr>
          <w:noProof/>
          <w:sz w:val="22"/>
          <w:szCs w:val="22"/>
          <w:lang w:val="sr-Latn-ME"/>
        </w:rPr>
      </w:pPr>
    </w:p>
    <w:p w14:paraId="1087FDF1" w14:textId="08CF5382" w:rsidR="005360E8" w:rsidRPr="00A1147E" w:rsidRDefault="005360E8" w:rsidP="005360E8">
      <w:pPr>
        <w:tabs>
          <w:tab w:val="left" w:pos="284"/>
        </w:tabs>
        <w:jc w:val="both"/>
        <w:rPr>
          <w:noProof/>
          <w:sz w:val="22"/>
          <w:szCs w:val="22"/>
          <w:lang w:val="sr-Latn-ME"/>
        </w:rPr>
      </w:pPr>
      <w:r w:rsidRPr="00A1147E">
        <w:rPr>
          <w:noProof/>
          <w:sz w:val="22"/>
          <w:szCs w:val="22"/>
          <w:lang w:val="sr-Latn-ME"/>
        </w:rPr>
        <w:t>Kod prim</w:t>
      </w:r>
      <w:r w:rsidR="0070697E" w:rsidRPr="00A1147E">
        <w:rPr>
          <w:noProof/>
          <w:sz w:val="22"/>
          <w:szCs w:val="22"/>
          <w:lang w:val="sr-Latn-ME"/>
        </w:rPr>
        <w:t>j</w:t>
      </w:r>
      <w:r w:rsidRPr="00A1147E">
        <w:rPr>
          <w:noProof/>
          <w:sz w:val="22"/>
          <w:szCs w:val="22"/>
          <w:lang w:val="sr-Latn-ME"/>
        </w:rPr>
        <w:t xml:space="preserve">ene </w:t>
      </w:r>
      <w:bookmarkStart w:id="7" w:name="_Hlk139377215"/>
      <w:r w:rsidR="0070697E" w:rsidRPr="00A1147E">
        <w:rPr>
          <w:sz w:val="22"/>
          <w:szCs w:val="22"/>
          <w:lang w:val="sr-Latn-ME"/>
        </w:rPr>
        <w:t>lijek</w:t>
      </w:r>
      <w:r w:rsidR="00B53B5B" w:rsidRPr="00A1147E">
        <w:rPr>
          <w:sz w:val="22"/>
          <w:szCs w:val="22"/>
          <w:lang w:val="sr-Latn-ME"/>
        </w:rPr>
        <w:t>a</w:t>
      </w:r>
      <w:r w:rsidR="0070697E" w:rsidRPr="00A1147E">
        <w:rPr>
          <w:b/>
          <w:bCs/>
          <w:sz w:val="22"/>
          <w:szCs w:val="22"/>
          <w:lang w:val="sr-Latn-ME"/>
        </w:rPr>
        <w:t xml:space="preserve"> </w:t>
      </w:r>
      <w:r w:rsidR="0070697E" w:rsidRPr="00A1147E">
        <w:rPr>
          <w:sz w:val="22"/>
          <w:szCs w:val="22"/>
          <w:lang w:val="sr-Latn-ME"/>
        </w:rPr>
        <w:t>Brufen</w:t>
      </w:r>
      <w:r w:rsidR="00A1147E">
        <w:rPr>
          <w:sz w:val="22"/>
          <w:szCs w:val="22"/>
          <w:vertAlign w:val="superscript"/>
          <w:lang w:val="sr-Latn-ME"/>
        </w:rPr>
        <w:t xml:space="preserve"> </w:t>
      </w:r>
      <w:r w:rsidR="00EB32EE" w:rsidRPr="00A1147E">
        <w:rPr>
          <w:sz w:val="22"/>
          <w:szCs w:val="22"/>
          <w:lang w:val="sr-Latn-ME"/>
        </w:rPr>
        <w:t>OTC</w:t>
      </w:r>
      <w:r w:rsidR="0070697E" w:rsidRPr="00A1147E">
        <w:rPr>
          <w:sz w:val="22"/>
          <w:szCs w:val="22"/>
          <w:lang w:val="sr-Latn-ME"/>
        </w:rPr>
        <w:t xml:space="preserve"> </w:t>
      </w:r>
      <w:bookmarkEnd w:id="7"/>
      <w:r w:rsidRPr="00A1147E">
        <w:rPr>
          <w:noProof/>
          <w:sz w:val="22"/>
          <w:szCs w:val="22"/>
          <w:lang w:val="sr-Latn-ME"/>
        </w:rPr>
        <w:t>prijavljen je os</w:t>
      </w:r>
      <w:r w:rsidR="0070697E" w:rsidRPr="00A1147E">
        <w:rPr>
          <w:noProof/>
          <w:sz w:val="22"/>
          <w:szCs w:val="22"/>
          <w:lang w:val="sr-Latn-ME"/>
        </w:rPr>
        <w:t>j</w:t>
      </w:r>
      <w:r w:rsidRPr="00A1147E">
        <w:rPr>
          <w:noProof/>
          <w:sz w:val="22"/>
          <w:szCs w:val="22"/>
          <w:lang w:val="sr-Latn-ME"/>
        </w:rPr>
        <w:t>ećaj peckanja u grlu ili ustima.</w:t>
      </w:r>
    </w:p>
    <w:p w14:paraId="75C0427D" w14:textId="77777777" w:rsidR="006D5C11" w:rsidRPr="00A1147E" w:rsidRDefault="006D5C11" w:rsidP="00125236">
      <w:pPr>
        <w:pStyle w:val="NoSpacing"/>
        <w:jc w:val="both"/>
        <w:rPr>
          <w:rFonts w:eastAsia="Calibri"/>
          <w:spacing w:val="-5"/>
          <w:sz w:val="22"/>
          <w:szCs w:val="22"/>
          <w:u w:val="single"/>
          <w:lang w:val="sr-Latn-ME"/>
        </w:rPr>
      </w:pPr>
    </w:p>
    <w:p w14:paraId="6BC39DC8" w14:textId="77777777" w:rsidR="00C269D7" w:rsidRPr="00A1147E" w:rsidRDefault="00C269D7" w:rsidP="00125236">
      <w:pPr>
        <w:pStyle w:val="NoSpacing"/>
        <w:jc w:val="both"/>
        <w:rPr>
          <w:rFonts w:eastAsia="Calibri"/>
          <w:spacing w:val="-5"/>
          <w:sz w:val="22"/>
          <w:szCs w:val="22"/>
          <w:u w:val="single"/>
          <w:lang w:val="sr-Latn-ME"/>
        </w:rPr>
      </w:pPr>
      <w:r w:rsidRPr="00A1147E">
        <w:rPr>
          <w:rFonts w:eastAsia="Calibri"/>
          <w:spacing w:val="-5"/>
          <w:sz w:val="22"/>
          <w:szCs w:val="22"/>
          <w:u w:val="single"/>
          <w:lang w:val="sr-Latn-ME"/>
        </w:rPr>
        <w:t>Prijavljivanje sumnji na neželjena dejstva</w:t>
      </w:r>
    </w:p>
    <w:p w14:paraId="4A8902E8" w14:textId="77777777" w:rsidR="00C269D7" w:rsidRPr="00A1147E" w:rsidRDefault="00C269D7" w:rsidP="00C269D7">
      <w:pPr>
        <w:pStyle w:val="NoSpacing"/>
        <w:rPr>
          <w:rFonts w:eastAsia="Calibri"/>
          <w:spacing w:val="-5"/>
          <w:sz w:val="22"/>
          <w:szCs w:val="22"/>
          <w:u w:val="single"/>
          <w:lang w:val="sr-Latn-ME"/>
        </w:rPr>
      </w:pPr>
    </w:p>
    <w:p w14:paraId="054164DD" w14:textId="77777777" w:rsidR="00C269D7" w:rsidRPr="00A1147E" w:rsidRDefault="0029138F" w:rsidP="00125236">
      <w:pPr>
        <w:pStyle w:val="NoSpacing"/>
        <w:jc w:val="both"/>
        <w:rPr>
          <w:rFonts w:eastAsia="Calibri"/>
          <w:sz w:val="22"/>
          <w:szCs w:val="22"/>
          <w:lang w:val="sr-Latn-ME"/>
        </w:rPr>
      </w:pPr>
      <w:r w:rsidRPr="00A1147E">
        <w:rPr>
          <w:rFonts w:eastAsia="Calibri"/>
          <w:sz w:val="22"/>
          <w:szCs w:val="22"/>
          <w:lang w:val="sr-Latn-ME"/>
        </w:rPr>
        <w:t>Ako V</w:t>
      </w:r>
      <w:r w:rsidR="00C269D7" w:rsidRPr="00A1147E">
        <w:rPr>
          <w:rFonts w:eastAsia="Calibri"/>
          <w:sz w:val="22"/>
          <w:szCs w:val="22"/>
          <w:lang w:val="sr-Latn-ME"/>
        </w:rPr>
        <w:t>am se javi bilo koje neželjeno d</w:t>
      </w:r>
      <w:r w:rsidRPr="00A1147E">
        <w:rPr>
          <w:rFonts w:eastAsia="Calibri"/>
          <w:sz w:val="22"/>
          <w:szCs w:val="22"/>
          <w:lang w:val="sr-Latn-ME"/>
        </w:rPr>
        <w:t xml:space="preserve">ejstvo recite to svom ljekaru, </w:t>
      </w:r>
      <w:r w:rsidR="00C269D7" w:rsidRPr="00A1147E">
        <w:rPr>
          <w:rFonts w:eastAsia="Calibri"/>
          <w:sz w:val="22"/>
          <w:szCs w:val="22"/>
          <w:lang w:val="sr-Latn-ME"/>
        </w:rPr>
        <w:t>farmaceutu ili medicinskoj sestri. Ovo uključuje i bilo koja neželjena dejstva koja nijesu navedena u ovom uputstvu</w:t>
      </w:r>
      <w:r w:rsidR="00C269D7" w:rsidRPr="00A1147E">
        <w:rPr>
          <w:rFonts w:eastAsia="Calibri"/>
          <w:spacing w:val="-4"/>
          <w:sz w:val="22"/>
          <w:szCs w:val="22"/>
          <w:lang w:val="sr-Latn-ME"/>
        </w:rPr>
        <w:t>.</w:t>
      </w:r>
      <w:r w:rsidR="007C6028" w:rsidRPr="00A1147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A1147E" w:rsidRDefault="007C6028" w:rsidP="00125236">
      <w:pPr>
        <w:pStyle w:val="NoSpacing"/>
        <w:jc w:val="both"/>
        <w:rPr>
          <w:rFonts w:eastAsia="Calibri"/>
          <w:sz w:val="22"/>
          <w:szCs w:val="22"/>
          <w:lang w:val="sr-Latn-ME"/>
        </w:rPr>
      </w:pPr>
    </w:p>
    <w:p w14:paraId="4914F1A0" w14:textId="77777777" w:rsidR="007C6028" w:rsidRPr="00A1147E" w:rsidRDefault="007C6028" w:rsidP="007C6028">
      <w:pPr>
        <w:rPr>
          <w:sz w:val="22"/>
          <w:szCs w:val="22"/>
          <w:lang w:val="sr-Latn-ME"/>
        </w:rPr>
      </w:pPr>
      <w:r w:rsidRPr="00A1147E">
        <w:rPr>
          <w:sz w:val="22"/>
          <w:szCs w:val="22"/>
          <w:lang w:val="sr-Latn-ME"/>
        </w:rPr>
        <w:t xml:space="preserve">Institut za ljekove i medicinska sredstva </w:t>
      </w:r>
    </w:p>
    <w:p w14:paraId="43866EAD" w14:textId="77777777" w:rsidR="007C6028" w:rsidRPr="00A1147E" w:rsidRDefault="007C6028" w:rsidP="007C6028">
      <w:pPr>
        <w:rPr>
          <w:sz w:val="22"/>
          <w:szCs w:val="22"/>
          <w:lang w:val="sr-Latn-ME"/>
        </w:rPr>
      </w:pPr>
      <w:r w:rsidRPr="00A1147E">
        <w:rPr>
          <w:sz w:val="22"/>
          <w:szCs w:val="22"/>
          <w:lang w:val="sr-Latn-ME"/>
        </w:rPr>
        <w:t>Odjeljenje za farmakovigilancu</w:t>
      </w:r>
    </w:p>
    <w:p w14:paraId="1750BDBD" w14:textId="77777777" w:rsidR="007C6028" w:rsidRPr="00A1147E" w:rsidRDefault="007C6028" w:rsidP="007C6028">
      <w:pPr>
        <w:rPr>
          <w:sz w:val="22"/>
          <w:szCs w:val="22"/>
          <w:lang w:val="sr-Latn-ME"/>
        </w:rPr>
      </w:pPr>
      <w:r w:rsidRPr="00A1147E">
        <w:rPr>
          <w:sz w:val="22"/>
          <w:szCs w:val="22"/>
          <w:lang w:val="sr-Latn-ME"/>
        </w:rPr>
        <w:t>Bulevar Ivana Crnojevića 64a, 81000 Podgorica</w:t>
      </w:r>
    </w:p>
    <w:p w14:paraId="0F8BBBCD" w14:textId="77777777" w:rsidR="007C6028" w:rsidRPr="00A1147E" w:rsidRDefault="007C6028" w:rsidP="007C6028">
      <w:pPr>
        <w:rPr>
          <w:sz w:val="22"/>
          <w:szCs w:val="22"/>
          <w:lang w:val="sr-Latn-ME"/>
        </w:rPr>
      </w:pPr>
    </w:p>
    <w:p w14:paraId="7EB06D87" w14:textId="77777777" w:rsidR="007C6028" w:rsidRPr="00A1147E" w:rsidRDefault="007C6028" w:rsidP="007C6028">
      <w:pPr>
        <w:rPr>
          <w:sz w:val="22"/>
          <w:szCs w:val="22"/>
          <w:lang w:val="sr-Latn-ME"/>
        </w:rPr>
      </w:pPr>
      <w:r w:rsidRPr="00A1147E">
        <w:rPr>
          <w:sz w:val="22"/>
          <w:szCs w:val="22"/>
          <w:lang w:val="sr-Latn-ME"/>
        </w:rPr>
        <w:t>tel: +382 (0) 20 310 280</w:t>
      </w:r>
    </w:p>
    <w:p w14:paraId="5166CDE0" w14:textId="77777777" w:rsidR="007C6028" w:rsidRPr="00A1147E" w:rsidRDefault="007C6028" w:rsidP="007C6028">
      <w:pPr>
        <w:rPr>
          <w:sz w:val="22"/>
          <w:szCs w:val="22"/>
          <w:lang w:val="sr-Latn-ME"/>
        </w:rPr>
      </w:pPr>
      <w:r w:rsidRPr="00A1147E">
        <w:rPr>
          <w:sz w:val="22"/>
          <w:szCs w:val="22"/>
          <w:lang w:val="sr-Latn-ME"/>
        </w:rPr>
        <w:t>fax: +382 (0) 20 310 581</w:t>
      </w:r>
    </w:p>
    <w:p w14:paraId="6FF4F1B3" w14:textId="77777777" w:rsidR="007C6028" w:rsidRPr="00A1147E" w:rsidRDefault="00076C15" w:rsidP="007C6028">
      <w:pPr>
        <w:rPr>
          <w:sz w:val="22"/>
          <w:szCs w:val="22"/>
          <w:lang w:val="sr-Latn-ME"/>
        </w:rPr>
      </w:pPr>
      <w:hyperlink r:id="rId8" w:history="1">
        <w:r w:rsidR="00510F22" w:rsidRPr="00A1147E">
          <w:rPr>
            <w:rStyle w:val="Hyperlink"/>
            <w:sz w:val="22"/>
            <w:szCs w:val="22"/>
            <w:lang w:val="sr-Latn-ME"/>
          </w:rPr>
          <w:t>www.cinmed.me</w:t>
        </w:r>
      </w:hyperlink>
      <w:r w:rsidR="00510F22" w:rsidRPr="00A1147E">
        <w:rPr>
          <w:sz w:val="22"/>
          <w:szCs w:val="22"/>
          <w:lang w:val="sr-Latn-ME"/>
        </w:rPr>
        <w:t xml:space="preserve"> </w:t>
      </w:r>
    </w:p>
    <w:p w14:paraId="22E94C60" w14:textId="77777777" w:rsidR="007C6028" w:rsidRPr="00A1147E" w:rsidRDefault="00076C15" w:rsidP="007C6028">
      <w:pPr>
        <w:rPr>
          <w:sz w:val="22"/>
          <w:szCs w:val="22"/>
          <w:lang w:val="sr-Latn-ME"/>
        </w:rPr>
      </w:pPr>
      <w:hyperlink r:id="rId9" w:history="1">
        <w:r w:rsidR="00510F22" w:rsidRPr="00A1147E">
          <w:rPr>
            <w:rStyle w:val="Hyperlink"/>
            <w:sz w:val="22"/>
            <w:szCs w:val="22"/>
            <w:lang w:val="sr-Latn-ME"/>
          </w:rPr>
          <w:t>nezeljenadejstva@cinmed.me</w:t>
        </w:r>
      </w:hyperlink>
      <w:r w:rsidR="00510F22" w:rsidRPr="00A1147E">
        <w:rPr>
          <w:sz w:val="22"/>
          <w:szCs w:val="22"/>
          <w:lang w:val="sr-Latn-ME"/>
        </w:rPr>
        <w:t xml:space="preserve"> </w:t>
      </w:r>
    </w:p>
    <w:p w14:paraId="6B23CB86" w14:textId="77777777" w:rsidR="00396B66" w:rsidRPr="00A1147E" w:rsidRDefault="007C6028" w:rsidP="007C6028">
      <w:pPr>
        <w:rPr>
          <w:sz w:val="22"/>
          <w:szCs w:val="22"/>
          <w:lang w:val="sr-Latn-ME"/>
        </w:rPr>
      </w:pPr>
      <w:r w:rsidRPr="00A1147E">
        <w:rPr>
          <w:sz w:val="22"/>
          <w:szCs w:val="22"/>
          <w:lang w:val="sr-Latn-ME"/>
        </w:rPr>
        <w:t>putem IS zdravstvene zaštite</w:t>
      </w:r>
    </w:p>
    <w:p w14:paraId="5743CCEA" w14:textId="77777777" w:rsidR="0082338C" w:rsidRPr="00A1147E" w:rsidRDefault="0082338C" w:rsidP="007C6028">
      <w:pPr>
        <w:rPr>
          <w:sz w:val="22"/>
          <w:szCs w:val="22"/>
          <w:lang w:val="sr-Latn-ME"/>
        </w:rPr>
      </w:pPr>
      <w:r w:rsidRPr="00A1147E">
        <w:rPr>
          <w:sz w:val="22"/>
          <w:szCs w:val="22"/>
          <w:lang w:val="sr-Latn-ME"/>
        </w:rPr>
        <w:t>QR kod za online prijavu</w:t>
      </w:r>
      <w:r w:rsidR="0014423E" w:rsidRPr="00A1147E">
        <w:rPr>
          <w:sz w:val="22"/>
          <w:szCs w:val="22"/>
          <w:lang w:val="sr-Latn-ME"/>
        </w:rPr>
        <w:t xml:space="preserve"> sumnje na neželjeno dejstvo lijeka</w:t>
      </w:r>
      <w:r w:rsidRPr="00A1147E">
        <w:rPr>
          <w:sz w:val="22"/>
          <w:szCs w:val="22"/>
          <w:lang w:val="sr-Latn-ME"/>
        </w:rPr>
        <w:t>:</w:t>
      </w:r>
    </w:p>
    <w:p w14:paraId="5F1902F3" w14:textId="77777777" w:rsidR="0082338C" w:rsidRPr="00A1147E" w:rsidRDefault="0082338C" w:rsidP="007C6028">
      <w:pPr>
        <w:rPr>
          <w:sz w:val="22"/>
          <w:szCs w:val="22"/>
          <w:lang w:val="sr-Latn-ME"/>
        </w:rPr>
      </w:pPr>
    </w:p>
    <w:p w14:paraId="5D930B3A" w14:textId="58BE12CE" w:rsidR="0082338C" w:rsidRPr="00A1147E" w:rsidRDefault="00F52077" w:rsidP="007C6028">
      <w:pPr>
        <w:rPr>
          <w:sz w:val="22"/>
          <w:szCs w:val="22"/>
          <w:lang w:val="sr-Latn-ME"/>
        </w:rPr>
      </w:pPr>
      <w:r w:rsidRPr="00A1147E">
        <w:rPr>
          <w:b/>
          <w:bCs/>
          <w:noProof/>
          <w:sz w:val="22"/>
          <w:szCs w:val="22"/>
        </w:rPr>
        <w:drawing>
          <wp:inline distT="0" distB="0" distL="0" distR="0" wp14:anchorId="1FC09D3A" wp14:editId="6C04AC4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D229FF0" w14:textId="06E54ACA" w:rsidR="00662339" w:rsidRPr="00A1147E" w:rsidRDefault="00662339" w:rsidP="00A32113">
      <w:pPr>
        <w:rPr>
          <w:sz w:val="22"/>
          <w:szCs w:val="22"/>
          <w:lang w:val="sr-Latn-ME"/>
        </w:rPr>
      </w:pPr>
    </w:p>
    <w:p w14:paraId="2572E966" w14:textId="09883DC0" w:rsidR="00B15C55" w:rsidRDefault="00B15C55" w:rsidP="00A32113">
      <w:pPr>
        <w:rPr>
          <w:sz w:val="22"/>
          <w:szCs w:val="22"/>
          <w:lang w:val="sr-Latn-ME"/>
        </w:rPr>
      </w:pPr>
    </w:p>
    <w:p w14:paraId="4AB5926A" w14:textId="77777777" w:rsidR="00A1147E" w:rsidRPr="00A1147E" w:rsidRDefault="00A1147E" w:rsidP="00A32113">
      <w:pPr>
        <w:rPr>
          <w:sz w:val="22"/>
          <w:szCs w:val="22"/>
          <w:lang w:val="sr-Latn-ME"/>
        </w:rPr>
      </w:pPr>
    </w:p>
    <w:p w14:paraId="645E9B4B" w14:textId="0870B787" w:rsidR="00A32113" w:rsidRPr="00A1147E" w:rsidRDefault="00A32113" w:rsidP="00291DAD">
      <w:pPr>
        <w:tabs>
          <w:tab w:val="left" w:pos="540"/>
          <w:tab w:val="left" w:pos="569"/>
        </w:tabs>
        <w:rPr>
          <w:b/>
          <w:bCs/>
          <w:sz w:val="22"/>
          <w:szCs w:val="22"/>
          <w:lang w:val="sr-Latn-ME"/>
        </w:rPr>
      </w:pPr>
      <w:r w:rsidRPr="00A1147E">
        <w:rPr>
          <w:b/>
          <w:bCs/>
          <w:sz w:val="22"/>
          <w:szCs w:val="22"/>
          <w:lang w:val="sr-Latn-ME"/>
        </w:rPr>
        <w:lastRenderedPageBreak/>
        <w:t xml:space="preserve">5. </w:t>
      </w:r>
      <w:r w:rsidR="00291DAD" w:rsidRPr="00A1147E">
        <w:rPr>
          <w:b/>
          <w:bCs/>
          <w:sz w:val="22"/>
          <w:szCs w:val="22"/>
          <w:lang w:val="sr-Latn-ME"/>
        </w:rPr>
        <w:tab/>
      </w:r>
      <w:r w:rsidRPr="00A1147E">
        <w:rPr>
          <w:b/>
          <w:bCs/>
          <w:sz w:val="22"/>
          <w:szCs w:val="22"/>
          <w:lang w:val="sr-Latn-ME"/>
        </w:rPr>
        <w:t xml:space="preserve">KAKO ČUVATI LIJEK </w:t>
      </w:r>
      <w:r w:rsidR="00FE4DEA" w:rsidRPr="00A1147E">
        <w:rPr>
          <w:b/>
          <w:bCs/>
          <w:caps/>
          <w:sz w:val="22"/>
          <w:szCs w:val="22"/>
          <w:lang w:val="sr-Latn-ME"/>
        </w:rPr>
        <w:t>Brufen</w:t>
      </w:r>
      <w:r w:rsidR="00A1147E">
        <w:rPr>
          <w:b/>
          <w:bCs/>
          <w:caps/>
          <w:sz w:val="22"/>
          <w:szCs w:val="22"/>
          <w:lang w:val="sr-Latn-ME"/>
        </w:rPr>
        <w:t xml:space="preserve"> </w:t>
      </w:r>
      <w:r w:rsidR="00EB32EE" w:rsidRPr="00A1147E">
        <w:rPr>
          <w:b/>
          <w:bCs/>
          <w:caps/>
          <w:sz w:val="22"/>
          <w:szCs w:val="22"/>
          <w:lang w:val="sr-Latn-ME"/>
        </w:rPr>
        <w:t>OTC</w:t>
      </w:r>
    </w:p>
    <w:p w14:paraId="1C7875AC" w14:textId="77777777" w:rsidR="00445D8F" w:rsidRPr="00A1147E" w:rsidRDefault="00445D8F" w:rsidP="00A32113">
      <w:pPr>
        <w:rPr>
          <w:sz w:val="22"/>
          <w:szCs w:val="22"/>
          <w:lang w:val="sr-Latn-ME"/>
        </w:rPr>
      </w:pPr>
    </w:p>
    <w:p w14:paraId="544710C3" w14:textId="77777777" w:rsidR="00991E7D" w:rsidRPr="00A1147E" w:rsidRDefault="008A7F7D" w:rsidP="00991E7D">
      <w:pPr>
        <w:numPr>
          <w:ilvl w:val="12"/>
          <w:numId w:val="0"/>
        </w:numPr>
        <w:tabs>
          <w:tab w:val="left" w:pos="720"/>
        </w:tabs>
        <w:ind w:right="-2"/>
        <w:rPr>
          <w:sz w:val="22"/>
          <w:szCs w:val="22"/>
          <w:lang w:val="sr-Latn-ME"/>
        </w:rPr>
      </w:pPr>
      <w:r w:rsidRPr="00A1147E">
        <w:rPr>
          <w:sz w:val="22"/>
          <w:szCs w:val="22"/>
          <w:lang w:val="sr-Latn-ME"/>
        </w:rPr>
        <w:t xml:space="preserve">Lijek čuvajte </w:t>
      </w:r>
      <w:r w:rsidR="00991E7D" w:rsidRPr="00A1147E">
        <w:rPr>
          <w:sz w:val="22"/>
          <w:szCs w:val="22"/>
          <w:lang w:val="sr-Latn-ME"/>
        </w:rPr>
        <w:t>van pogleda i domašaja djece.</w:t>
      </w:r>
    </w:p>
    <w:p w14:paraId="455AFB68" w14:textId="77777777" w:rsidR="00991E7D" w:rsidRPr="00A1147E" w:rsidRDefault="00991E7D" w:rsidP="00A32113">
      <w:pPr>
        <w:rPr>
          <w:sz w:val="22"/>
          <w:szCs w:val="22"/>
          <w:lang w:val="sr-Latn-ME"/>
        </w:rPr>
      </w:pPr>
    </w:p>
    <w:p w14:paraId="4E6B9434" w14:textId="2718CD85" w:rsidR="00D01E45" w:rsidRPr="00A1147E" w:rsidRDefault="00D01E45" w:rsidP="00A92C66">
      <w:pPr>
        <w:numPr>
          <w:ilvl w:val="12"/>
          <w:numId w:val="0"/>
        </w:numPr>
        <w:tabs>
          <w:tab w:val="left" w:pos="720"/>
        </w:tabs>
        <w:ind w:right="-2"/>
        <w:rPr>
          <w:sz w:val="22"/>
          <w:szCs w:val="22"/>
          <w:lang w:val="sr-Latn-ME"/>
        </w:rPr>
      </w:pPr>
      <w:r w:rsidRPr="00A1147E">
        <w:rPr>
          <w:sz w:val="22"/>
          <w:szCs w:val="22"/>
          <w:lang w:val="sr-Latn-ME"/>
        </w:rPr>
        <w:t>Ovaj lijek se ne smije upotrijebiti nakon isteka roka upotrebe navedenog na boci</w:t>
      </w:r>
      <w:r w:rsidR="00367720" w:rsidRPr="00A1147E">
        <w:rPr>
          <w:sz w:val="22"/>
          <w:szCs w:val="22"/>
          <w:lang w:val="sr-Latn-ME"/>
        </w:rPr>
        <w:t xml:space="preserve">. </w:t>
      </w:r>
      <w:r w:rsidRPr="00A1147E">
        <w:rPr>
          <w:sz w:val="22"/>
          <w:szCs w:val="22"/>
          <w:lang w:val="sr-Latn-ME"/>
        </w:rPr>
        <w:t>Rok upotrebe odnosi se na posl</w:t>
      </w:r>
      <w:r w:rsidR="00367720" w:rsidRPr="00A1147E">
        <w:rPr>
          <w:sz w:val="22"/>
          <w:szCs w:val="22"/>
          <w:lang w:val="sr-Latn-ME"/>
        </w:rPr>
        <w:t>j</w:t>
      </w:r>
      <w:r w:rsidRPr="00A1147E">
        <w:rPr>
          <w:sz w:val="22"/>
          <w:szCs w:val="22"/>
          <w:lang w:val="sr-Latn-ME"/>
        </w:rPr>
        <w:t>ednji dan navedenog mjeseca.</w:t>
      </w:r>
    </w:p>
    <w:p w14:paraId="7D9125E1" w14:textId="77777777" w:rsidR="00367720" w:rsidRPr="00A1147E" w:rsidRDefault="00367720" w:rsidP="00A92C66">
      <w:pPr>
        <w:numPr>
          <w:ilvl w:val="12"/>
          <w:numId w:val="0"/>
        </w:numPr>
        <w:tabs>
          <w:tab w:val="left" w:pos="720"/>
        </w:tabs>
        <w:ind w:right="-2"/>
        <w:rPr>
          <w:sz w:val="22"/>
          <w:szCs w:val="22"/>
          <w:lang w:val="sr-Latn-ME"/>
        </w:rPr>
      </w:pPr>
    </w:p>
    <w:p w14:paraId="3F562C75" w14:textId="67F46D7A" w:rsidR="00367720" w:rsidRPr="00A1147E" w:rsidRDefault="00367720" w:rsidP="00367720">
      <w:pPr>
        <w:tabs>
          <w:tab w:val="left" w:pos="284"/>
        </w:tabs>
        <w:jc w:val="both"/>
        <w:rPr>
          <w:sz w:val="22"/>
          <w:szCs w:val="22"/>
          <w:lang w:val="sr-Latn-ME"/>
        </w:rPr>
      </w:pPr>
      <w:r w:rsidRPr="00A1147E">
        <w:rPr>
          <w:sz w:val="22"/>
          <w:szCs w:val="22"/>
          <w:lang w:val="sr-Latn-ME"/>
        </w:rPr>
        <w:t>Čuvati u originalnom pakovanju.</w:t>
      </w:r>
    </w:p>
    <w:p w14:paraId="6DDA0A8D" w14:textId="7DFC31D1" w:rsidR="00367720" w:rsidRPr="00A1147E" w:rsidRDefault="00367720" w:rsidP="00367720">
      <w:pPr>
        <w:tabs>
          <w:tab w:val="left" w:pos="284"/>
        </w:tabs>
        <w:jc w:val="both"/>
        <w:rPr>
          <w:sz w:val="22"/>
          <w:szCs w:val="22"/>
          <w:lang w:val="sr-Latn-ME"/>
        </w:rPr>
      </w:pPr>
      <w:r w:rsidRPr="00A1147E">
        <w:rPr>
          <w:sz w:val="22"/>
          <w:szCs w:val="22"/>
          <w:lang w:val="sr-Latn-ME"/>
        </w:rPr>
        <w:t>Lijek ne zahtijeva posebne uslove čuvanja.</w:t>
      </w:r>
    </w:p>
    <w:p w14:paraId="60D3A4B4" w14:textId="26117D05" w:rsidR="00367720" w:rsidRPr="00A1147E" w:rsidRDefault="00367720" w:rsidP="00367720">
      <w:pPr>
        <w:tabs>
          <w:tab w:val="left" w:pos="284"/>
        </w:tabs>
        <w:jc w:val="both"/>
        <w:rPr>
          <w:sz w:val="22"/>
          <w:szCs w:val="22"/>
          <w:lang w:val="sr-Latn-ME"/>
        </w:rPr>
      </w:pPr>
      <w:r w:rsidRPr="00A1147E">
        <w:rPr>
          <w:sz w:val="22"/>
          <w:szCs w:val="22"/>
          <w:lang w:val="sr-Latn-ME"/>
        </w:rPr>
        <w:t>Poslije prvog otvaranja</w:t>
      </w:r>
      <w:r w:rsidR="0023112D" w:rsidRPr="00A1147E">
        <w:rPr>
          <w:sz w:val="22"/>
          <w:szCs w:val="22"/>
          <w:lang w:val="sr-Latn-ME"/>
        </w:rPr>
        <w:t xml:space="preserve"> lijek</w:t>
      </w:r>
      <w:r w:rsidRPr="00A1147E">
        <w:rPr>
          <w:sz w:val="22"/>
          <w:szCs w:val="22"/>
          <w:lang w:val="sr-Latn-ME"/>
        </w:rPr>
        <w:t xml:space="preserve"> čuvati na temperaturi do 30°C u dobro zatvorenoj boci</w:t>
      </w:r>
      <w:r w:rsidR="00A1147E">
        <w:rPr>
          <w:sz w:val="22"/>
          <w:szCs w:val="22"/>
          <w:lang w:val="sr-Latn-ME"/>
        </w:rPr>
        <w:t>,</w:t>
      </w:r>
      <w:r w:rsidRPr="00A1147E">
        <w:rPr>
          <w:sz w:val="22"/>
          <w:szCs w:val="22"/>
          <w:lang w:val="sr-Latn-ME"/>
        </w:rPr>
        <w:t xml:space="preserve"> najduže 30 dana.</w:t>
      </w:r>
    </w:p>
    <w:p w14:paraId="10217D6A" w14:textId="77777777" w:rsidR="00445D8F" w:rsidRPr="00A1147E" w:rsidRDefault="00445D8F" w:rsidP="00A92C66">
      <w:pPr>
        <w:rPr>
          <w:b/>
          <w:bCs/>
          <w:sz w:val="22"/>
          <w:szCs w:val="22"/>
          <w:lang w:val="sr-Latn-ME"/>
        </w:rPr>
      </w:pPr>
    </w:p>
    <w:p w14:paraId="6FD4FBE9" w14:textId="77777777" w:rsidR="00D01E45" w:rsidRPr="00A1147E" w:rsidRDefault="00D01E45" w:rsidP="00A92C66">
      <w:pPr>
        <w:rPr>
          <w:sz w:val="22"/>
          <w:szCs w:val="22"/>
          <w:lang w:val="sr-Latn-ME" w:eastAsia="hr-HR"/>
        </w:rPr>
      </w:pPr>
      <w:r w:rsidRPr="00A1147E">
        <w:rPr>
          <w:sz w:val="22"/>
          <w:szCs w:val="22"/>
          <w:lang w:val="sr-Latn-ME" w:eastAsia="hr-HR"/>
        </w:rPr>
        <w:t>Ljekove ne treba bacati u kanalizaciju, niti kućni otpad. Ove mjere pomažu očuvanju životne sredine.</w:t>
      </w:r>
    </w:p>
    <w:p w14:paraId="58D10085" w14:textId="77777777" w:rsidR="00D01E45" w:rsidRPr="00A1147E" w:rsidRDefault="00D01E45" w:rsidP="00A92C66">
      <w:pPr>
        <w:rPr>
          <w:b/>
          <w:bCs/>
          <w:sz w:val="22"/>
          <w:szCs w:val="22"/>
          <w:lang w:val="sr-Latn-ME" w:eastAsia="hr-HR"/>
        </w:rPr>
      </w:pPr>
      <w:r w:rsidRPr="00A1147E">
        <w:rPr>
          <w:sz w:val="22"/>
          <w:szCs w:val="22"/>
          <w:lang w:val="sr-Latn-ME" w:eastAsia="hr-HR"/>
        </w:rPr>
        <w:t>Neupotrijebljeni lijek se uništava u skladu sa važećim propisima.</w:t>
      </w:r>
    </w:p>
    <w:p w14:paraId="650DD74A" w14:textId="3942304F" w:rsidR="00396B66" w:rsidRPr="00A1147E" w:rsidRDefault="00396B66" w:rsidP="00A32113">
      <w:pPr>
        <w:rPr>
          <w:bCs/>
          <w:sz w:val="22"/>
          <w:szCs w:val="22"/>
          <w:lang w:val="sr-Latn-ME"/>
        </w:rPr>
      </w:pPr>
    </w:p>
    <w:p w14:paraId="30DC71E3" w14:textId="77777777" w:rsidR="00791701" w:rsidRPr="00A1147E" w:rsidRDefault="00791701" w:rsidP="00A32113">
      <w:pPr>
        <w:rPr>
          <w:bCs/>
          <w:sz w:val="22"/>
          <w:szCs w:val="22"/>
          <w:lang w:val="sr-Latn-ME"/>
        </w:rPr>
      </w:pPr>
    </w:p>
    <w:p w14:paraId="5F091E14" w14:textId="77777777" w:rsidR="00A32113" w:rsidRPr="00A1147E" w:rsidRDefault="00A32113" w:rsidP="00291DAD">
      <w:pPr>
        <w:tabs>
          <w:tab w:val="left" w:pos="540"/>
          <w:tab w:val="left" w:pos="569"/>
        </w:tabs>
        <w:rPr>
          <w:b/>
          <w:bCs/>
          <w:sz w:val="22"/>
          <w:szCs w:val="22"/>
          <w:lang w:val="sr-Latn-ME"/>
        </w:rPr>
      </w:pPr>
      <w:r w:rsidRPr="00A1147E">
        <w:rPr>
          <w:b/>
          <w:bCs/>
          <w:sz w:val="22"/>
          <w:szCs w:val="22"/>
          <w:lang w:val="sr-Latn-ME"/>
        </w:rPr>
        <w:t xml:space="preserve">6. </w:t>
      </w:r>
      <w:r w:rsidR="00291DAD" w:rsidRPr="00A1147E">
        <w:rPr>
          <w:b/>
          <w:bCs/>
          <w:sz w:val="22"/>
          <w:szCs w:val="22"/>
          <w:lang w:val="sr-Latn-ME"/>
        </w:rPr>
        <w:tab/>
      </w:r>
      <w:r w:rsidR="00326EEC" w:rsidRPr="00A1147E">
        <w:rPr>
          <w:b/>
          <w:bCs/>
          <w:sz w:val="22"/>
          <w:szCs w:val="22"/>
          <w:lang w:val="sr-Latn-ME"/>
        </w:rPr>
        <w:t xml:space="preserve">SADRŽAJ PAKOVANJA I </w:t>
      </w:r>
      <w:r w:rsidRPr="00A1147E">
        <w:rPr>
          <w:b/>
          <w:bCs/>
          <w:sz w:val="22"/>
          <w:szCs w:val="22"/>
          <w:lang w:val="sr-Latn-ME"/>
        </w:rPr>
        <w:t>DODATNE INFORMACIJE</w:t>
      </w:r>
      <w:r w:rsidR="00E06040" w:rsidRPr="00A1147E">
        <w:rPr>
          <w:b/>
          <w:bCs/>
          <w:sz w:val="22"/>
          <w:szCs w:val="22"/>
          <w:lang w:val="sr-Latn-ME"/>
        </w:rPr>
        <w:t xml:space="preserve"> </w:t>
      </w:r>
    </w:p>
    <w:p w14:paraId="7BD3CA31" w14:textId="77777777" w:rsidR="00445D8F" w:rsidRPr="00A1147E" w:rsidRDefault="00445D8F" w:rsidP="00A32113">
      <w:pPr>
        <w:rPr>
          <w:sz w:val="22"/>
          <w:szCs w:val="22"/>
          <w:lang w:val="sr-Latn-ME"/>
        </w:rPr>
      </w:pPr>
    </w:p>
    <w:p w14:paraId="0700AD58" w14:textId="0ED7B5F7" w:rsidR="00445D8F" w:rsidRPr="00A1147E" w:rsidRDefault="00A32113" w:rsidP="00A32113">
      <w:pPr>
        <w:rPr>
          <w:b/>
          <w:sz w:val="22"/>
          <w:szCs w:val="22"/>
          <w:lang w:val="sr-Latn-ME"/>
        </w:rPr>
      </w:pPr>
      <w:r w:rsidRPr="00A1147E">
        <w:rPr>
          <w:b/>
          <w:bCs/>
          <w:sz w:val="22"/>
          <w:szCs w:val="22"/>
          <w:lang w:val="sr-Latn-ME"/>
        </w:rPr>
        <w:t xml:space="preserve">Šta sadrži lijek </w:t>
      </w:r>
      <w:r w:rsidR="00FE4DEA" w:rsidRPr="00A1147E">
        <w:rPr>
          <w:b/>
          <w:bCs/>
          <w:sz w:val="22"/>
          <w:szCs w:val="22"/>
          <w:lang w:val="sr-Latn-ME"/>
        </w:rPr>
        <w:t>Brufen</w:t>
      </w:r>
      <w:r w:rsidR="00A1147E">
        <w:rPr>
          <w:b/>
          <w:bCs/>
          <w:sz w:val="22"/>
          <w:szCs w:val="22"/>
          <w:lang w:val="sr-Latn-ME"/>
        </w:rPr>
        <w:t xml:space="preserve"> </w:t>
      </w:r>
      <w:r w:rsidR="00EB32EE" w:rsidRPr="00A1147E">
        <w:rPr>
          <w:b/>
          <w:bCs/>
          <w:sz w:val="22"/>
          <w:szCs w:val="22"/>
          <w:lang w:val="sr-Latn-ME"/>
        </w:rPr>
        <w:t>OTC</w:t>
      </w:r>
    </w:p>
    <w:p w14:paraId="4006C00B" w14:textId="77777777" w:rsidR="00326EEC" w:rsidRPr="00A1147E" w:rsidRDefault="00326EEC" w:rsidP="00A32113">
      <w:pPr>
        <w:rPr>
          <w:b/>
          <w:sz w:val="22"/>
          <w:szCs w:val="22"/>
          <w:lang w:val="sr-Latn-ME"/>
        </w:rPr>
      </w:pPr>
    </w:p>
    <w:p w14:paraId="4FE30509" w14:textId="77777777" w:rsidR="0023112D" w:rsidRPr="00A1147E" w:rsidRDefault="0023112D" w:rsidP="0023112D">
      <w:pPr>
        <w:tabs>
          <w:tab w:val="left" w:pos="284"/>
        </w:tabs>
        <w:jc w:val="both"/>
        <w:rPr>
          <w:sz w:val="22"/>
          <w:szCs w:val="22"/>
          <w:lang w:val="sr-Latn-ME"/>
        </w:rPr>
      </w:pPr>
      <w:r w:rsidRPr="00A1147E">
        <w:rPr>
          <w:sz w:val="22"/>
          <w:szCs w:val="22"/>
          <w:lang w:val="sr-Latn-ME"/>
        </w:rPr>
        <w:t xml:space="preserve">- </w:t>
      </w:r>
      <w:r w:rsidR="00791701" w:rsidRPr="00A1147E">
        <w:rPr>
          <w:sz w:val="22"/>
          <w:szCs w:val="22"/>
          <w:lang w:val="sr-Latn-ME"/>
        </w:rPr>
        <w:t xml:space="preserve">Aktivna supstanca je ibuprofen. </w:t>
      </w:r>
    </w:p>
    <w:p w14:paraId="577FE891" w14:textId="54D02332" w:rsidR="00791701" w:rsidRPr="00A1147E" w:rsidRDefault="00791701" w:rsidP="0023112D">
      <w:pPr>
        <w:tabs>
          <w:tab w:val="left" w:pos="284"/>
        </w:tabs>
        <w:jc w:val="both"/>
        <w:rPr>
          <w:sz w:val="22"/>
          <w:szCs w:val="22"/>
          <w:lang w:val="sr-Latn-ME"/>
        </w:rPr>
      </w:pPr>
      <w:r w:rsidRPr="00A1147E">
        <w:rPr>
          <w:sz w:val="22"/>
          <w:szCs w:val="22"/>
          <w:lang w:val="sr-Latn-ME"/>
        </w:rPr>
        <w:t xml:space="preserve">5 </w:t>
      </w:r>
      <w:r w:rsidR="007658E9" w:rsidRPr="00A1147E">
        <w:rPr>
          <w:sz w:val="22"/>
          <w:szCs w:val="22"/>
          <w:lang w:val="sr-Latn-ME"/>
        </w:rPr>
        <w:t>ml</w:t>
      </w:r>
      <w:r w:rsidRPr="00A1147E">
        <w:rPr>
          <w:sz w:val="22"/>
          <w:szCs w:val="22"/>
          <w:lang w:val="sr-Latn-ME"/>
        </w:rPr>
        <w:t xml:space="preserve"> sirupa sadrži 100 mg ibuprofena.</w:t>
      </w:r>
    </w:p>
    <w:p w14:paraId="3B74EA89" w14:textId="77777777" w:rsidR="0023112D" w:rsidRPr="00A1147E" w:rsidRDefault="0023112D" w:rsidP="00791701">
      <w:pPr>
        <w:tabs>
          <w:tab w:val="left" w:pos="284"/>
        </w:tabs>
        <w:jc w:val="both"/>
        <w:rPr>
          <w:sz w:val="22"/>
          <w:szCs w:val="22"/>
          <w:lang w:val="sr-Latn-ME"/>
        </w:rPr>
      </w:pPr>
    </w:p>
    <w:p w14:paraId="519A0E6B" w14:textId="67FC8578" w:rsidR="00791701" w:rsidRPr="00A1147E" w:rsidRDefault="0023112D" w:rsidP="0023112D">
      <w:pPr>
        <w:tabs>
          <w:tab w:val="left" w:pos="284"/>
        </w:tabs>
        <w:jc w:val="both"/>
        <w:rPr>
          <w:sz w:val="22"/>
          <w:szCs w:val="22"/>
          <w:lang w:val="sr-Latn-ME"/>
        </w:rPr>
      </w:pPr>
      <w:r w:rsidRPr="00A1147E">
        <w:rPr>
          <w:sz w:val="22"/>
          <w:szCs w:val="22"/>
          <w:lang w:val="sr-Latn-ME"/>
        </w:rPr>
        <w:t xml:space="preserve">- </w:t>
      </w:r>
      <w:r w:rsidR="00791701" w:rsidRPr="00A1147E">
        <w:rPr>
          <w:sz w:val="22"/>
          <w:szCs w:val="22"/>
          <w:lang w:val="sr-Latn-ME"/>
        </w:rPr>
        <w:t>Pomoćne supstance</w:t>
      </w:r>
      <w:r w:rsidRPr="00A1147E">
        <w:rPr>
          <w:sz w:val="22"/>
          <w:szCs w:val="22"/>
          <w:lang w:val="sr-Latn-ME"/>
        </w:rPr>
        <w:t xml:space="preserve"> su</w:t>
      </w:r>
      <w:r w:rsidR="00791701" w:rsidRPr="00A1147E">
        <w:rPr>
          <w:sz w:val="22"/>
          <w:szCs w:val="22"/>
          <w:lang w:val="sr-Latn-ME"/>
        </w:rPr>
        <w:t xml:space="preserve">: </w:t>
      </w:r>
      <w:r w:rsidRPr="00A1147E">
        <w:rPr>
          <w:sz w:val="22"/>
          <w:szCs w:val="22"/>
          <w:lang w:val="sr-Latn-ME"/>
        </w:rPr>
        <w:t xml:space="preserve">metil parahidroksibenzoat (E218); propil parahidroksibenzoat (E216); </w:t>
      </w:r>
      <w:r w:rsidR="00791701" w:rsidRPr="00A1147E">
        <w:rPr>
          <w:sz w:val="22"/>
          <w:szCs w:val="22"/>
          <w:lang w:val="sr-Latn-ME"/>
        </w:rPr>
        <w:t xml:space="preserve">limunska </w:t>
      </w:r>
      <w:r w:rsidR="007658E9" w:rsidRPr="00A1147E">
        <w:rPr>
          <w:sz w:val="22"/>
          <w:szCs w:val="22"/>
          <w:lang w:val="sr-Latn-ME"/>
        </w:rPr>
        <w:t>kiselina</w:t>
      </w:r>
      <w:r w:rsidR="00791701" w:rsidRPr="00A1147E">
        <w:rPr>
          <w:sz w:val="22"/>
          <w:szCs w:val="22"/>
          <w:lang w:val="sr-Latn-ME"/>
        </w:rPr>
        <w:t xml:space="preserve"> monohidrat; </w:t>
      </w:r>
      <w:r w:rsidRPr="00A1147E">
        <w:rPr>
          <w:sz w:val="22"/>
          <w:szCs w:val="22"/>
          <w:lang w:val="sr-Latn-ME"/>
        </w:rPr>
        <w:t xml:space="preserve">glicerol; </w:t>
      </w:r>
      <w:r w:rsidR="00791701" w:rsidRPr="00A1147E">
        <w:rPr>
          <w:sz w:val="22"/>
          <w:szCs w:val="22"/>
          <w:lang w:val="sr-Latn-ME"/>
        </w:rPr>
        <w:t xml:space="preserve">saharoza; </w:t>
      </w:r>
      <w:r w:rsidRPr="00A1147E">
        <w:rPr>
          <w:sz w:val="22"/>
          <w:szCs w:val="22"/>
          <w:lang w:val="sr-Latn-ME"/>
        </w:rPr>
        <w:t xml:space="preserve">sorbitol tečni, nekristališući (E420); </w:t>
      </w:r>
      <w:r w:rsidR="00791701" w:rsidRPr="00A1147E">
        <w:rPr>
          <w:sz w:val="22"/>
          <w:szCs w:val="22"/>
          <w:lang w:val="sr-Latn-ME"/>
        </w:rPr>
        <w:t xml:space="preserve">natrijum benzoat (E211); </w:t>
      </w:r>
      <w:r w:rsidRPr="00A1147E">
        <w:rPr>
          <w:sz w:val="22"/>
          <w:szCs w:val="22"/>
          <w:lang w:val="sr-Latn-ME"/>
        </w:rPr>
        <w:t xml:space="preserve">boja </w:t>
      </w:r>
      <w:r w:rsidRPr="00A1147E">
        <w:rPr>
          <w:i/>
          <w:iCs/>
          <w:sz w:val="22"/>
          <w:szCs w:val="22"/>
          <w:lang w:val="sr-Latn-ME"/>
        </w:rPr>
        <w:t>sunset yellow</w:t>
      </w:r>
      <w:r w:rsidRPr="00A1147E">
        <w:rPr>
          <w:sz w:val="22"/>
          <w:szCs w:val="22"/>
          <w:lang w:val="sr-Latn-ME"/>
        </w:rPr>
        <w:t xml:space="preserve"> (E110); aroma pomorandže D717 BBA (sadrži: aromatične supstance, prirodne aromatične preparate, benzil alkohol, propilen glikol (E1520) i alfa tokoferol (E307)); polisorbat 80; agar i</w:t>
      </w:r>
      <w:r w:rsidR="00791701" w:rsidRPr="00A1147E">
        <w:rPr>
          <w:sz w:val="22"/>
          <w:szCs w:val="22"/>
          <w:lang w:val="sr-Latn-ME"/>
        </w:rPr>
        <w:t xml:space="preserve"> voda, prečišćena.</w:t>
      </w:r>
    </w:p>
    <w:p w14:paraId="21CD0390" w14:textId="77777777" w:rsidR="00326EEC" w:rsidRPr="00A1147E" w:rsidRDefault="00326EEC" w:rsidP="00A32113">
      <w:pPr>
        <w:rPr>
          <w:sz w:val="22"/>
          <w:szCs w:val="22"/>
          <w:lang w:val="sr-Latn-ME"/>
        </w:rPr>
      </w:pPr>
    </w:p>
    <w:p w14:paraId="510E677B" w14:textId="6FA45CD3" w:rsidR="00A32113" w:rsidRPr="00A1147E" w:rsidRDefault="00A32113" w:rsidP="00A32113">
      <w:pPr>
        <w:rPr>
          <w:b/>
          <w:sz w:val="22"/>
          <w:szCs w:val="22"/>
          <w:lang w:val="sr-Latn-ME"/>
        </w:rPr>
      </w:pPr>
      <w:r w:rsidRPr="00A1147E">
        <w:rPr>
          <w:b/>
          <w:sz w:val="22"/>
          <w:szCs w:val="22"/>
          <w:lang w:val="sr-Latn-ME"/>
        </w:rPr>
        <w:t xml:space="preserve">Kako izgleda lijek </w:t>
      </w:r>
      <w:r w:rsidR="00FE4DEA" w:rsidRPr="00A1147E">
        <w:rPr>
          <w:b/>
          <w:bCs/>
          <w:sz w:val="22"/>
          <w:szCs w:val="22"/>
          <w:lang w:val="sr-Latn-ME"/>
        </w:rPr>
        <w:t>Brufen</w:t>
      </w:r>
      <w:r w:rsidR="00A1147E">
        <w:rPr>
          <w:b/>
          <w:bCs/>
          <w:sz w:val="22"/>
          <w:szCs w:val="22"/>
          <w:lang w:val="sr-Latn-ME"/>
        </w:rPr>
        <w:t xml:space="preserve"> </w:t>
      </w:r>
      <w:r w:rsidR="00EB32EE" w:rsidRPr="00A1147E">
        <w:rPr>
          <w:b/>
          <w:bCs/>
          <w:sz w:val="22"/>
          <w:szCs w:val="22"/>
          <w:lang w:val="sr-Latn-ME"/>
        </w:rPr>
        <w:t>OTC</w:t>
      </w:r>
      <w:r w:rsidR="00FE4DEA" w:rsidRPr="00A1147E">
        <w:rPr>
          <w:b/>
          <w:bCs/>
          <w:sz w:val="22"/>
          <w:szCs w:val="22"/>
          <w:lang w:val="sr-Latn-ME"/>
        </w:rPr>
        <w:t xml:space="preserve"> </w:t>
      </w:r>
      <w:r w:rsidRPr="00A1147E">
        <w:rPr>
          <w:b/>
          <w:sz w:val="22"/>
          <w:szCs w:val="22"/>
          <w:lang w:val="sr-Latn-ME"/>
        </w:rPr>
        <w:t>i sadržaj pakovanja</w:t>
      </w:r>
    </w:p>
    <w:p w14:paraId="0F6BF6FB" w14:textId="77777777" w:rsidR="00791701" w:rsidRPr="00A1147E" w:rsidRDefault="00791701" w:rsidP="00A32113">
      <w:pPr>
        <w:rPr>
          <w:b/>
          <w:sz w:val="22"/>
          <w:szCs w:val="22"/>
          <w:lang w:val="sr-Latn-ME"/>
        </w:rPr>
      </w:pPr>
    </w:p>
    <w:p w14:paraId="363AD1F5" w14:textId="77777777" w:rsidR="0023112D" w:rsidRPr="00A1147E" w:rsidRDefault="0023112D" w:rsidP="0023112D">
      <w:pPr>
        <w:tabs>
          <w:tab w:val="left" w:pos="284"/>
        </w:tabs>
        <w:jc w:val="both"/>
        <w:rPr>
          <w:sz w:val="22"/>
          <w:szCs w:val="22"/>
          <w:lang w:val="sr-Latn-ME"/>
        </w:rPr>
      </w:pPr>
      <w:r w:rsidRPr="00A1147E">
        <w:rPr>
          <w:sz w:val="22"/>
          <w:szCs w:val="22"/>
          <w:lang w:val="sr-Latn-ME"/>
        </w:rPr>
        <w:t>Sirup je homogena suspenzija narandžaste boje, mirisa na pomorandžu.</w:t>
      </w:r>
    </w:p>
    <w:p w14:paraId="6B1E6930" w14:textId="77777777" w:rsidR="0023112D" w:rsidRPr="00A1147E" w:rsidRDefault="0023112D" w:rsidP="00791701">
      <w:pPr>
        <w:tabs>
          <w:tab w:val="left" w:pos="284"/>
        </w:tabs>
        <w:jc w:val="both"/>
        <w:rPr>
          <w:sz w:val="22"/>
          <w:szCs w:val="22"/>
          <w:lang w:val="sr-Latn-ME"/>
        </w:rPr>
      </w:pPr>
    </w:p>
    <w:p w14:paraId="0595AB82" w14:textId="4053D4FB" w:rsidR="00791701" w:rsidRPr="00A1147E" w:rsidRDefault="00791701" w:rsidP="00791701">
      <w:pPr>
        <w:tabs>
          <w:tab w:val="left" w:pos="284"/>
        </w:tabs>
        <w:jc w:val="both"/>
        <w:rPr>
          <w:sz w:val="22"/>
          <w:szCs w:val="22"/>
          <w:lang w:val="sr-Latn-ME"/>
        </w:rPr>
      </w:pPr>
      <w:r w:rsidRPr="00A1147E">
        <w:rPr>
          <w:sz w:val="22"/>
          <w:szCs w:val="22"/>
          <w:lang w:val="sr-Latn-ME"/>
        </w:rPr>
        <w:t xml:space="preserve">Unutrašnje pakovanje je boca od polietilenteraftalata (PET) smeđe boje, sa aluminijumskim zatvaračem sa navojem i LDPE uloškom. </w:t>
      </w:r>
    </w:p>
    <w:p w14:paraId="59E14EE6" w14:textId="33C6DCC8" w:rsidR="00791701" w:rsidRPr="00A1147E" w:rsidRDefault="00791701" w:rsidP="00791701">
      <w:pPr>
        <w:tabs>
          <w:tab w:val="left" w:pos="284"/>
        </w:tabs>
        <w:jc w:val="both"/>
        <w:rPr>
          <w:sz w:val="22"/>
          <w:szCs w:val="22"/>
          <w:lang w:val="sr-Latn-ME"/>
        </w:rPr>
      </w:pPr>
      <w:r w:rsidRPr="00A1147E">
        <w:rPr>
          <w:sz w:val="22"/>
          <w:szCs w:val="22"/>
          <w:lang w:val="sr-Latn-ME"/>
        </w:rPr>
        <w:t xml:space="preserve">Spoljašnje pakovanje lijeka je složiva kartonska kutija koja sadrži jednu bocu sa 100 </w:t>
      </w:r>
      <w:r w:rsidR="007658E9" w:rsidRPr="00A1147E">
        <w:rPr>
          <w:sz w:val="22"/>
          <w:szCs w:val="22"/>
          <w:lang w:val="sr-Latn-ME"/>
        </w:rPr>
        <w:t>ml</w:t>
      </w:r>
      <w:r w:rsidRPr="00A1147E">
        <w:rPr>
          <w:sz w:val="22"/>
          <w:szCs w:val="22"/>
          <w:lang w:val="sr-Latn-ME"/>
        </w:rPr>
        <w:t xml:space="preserve"> sirupa i sredstvo za doziranje: polipropilenski špric od 5 m</w:t>
      </w:r>
      <w:r w:rsidR="007658E9" w:rsidRPr="00A1147E">
        <w:rPr>
          <w:sz w:val="22"/>
          <w:szCs w:val="22"/>
          <w:lang w:val="sr-Latn-ME"/>
        </w:rPr>
        <w:t>l</w:t>
      </w:r>
      <w:r w:rsidRPr="00A1147E">
        <w:rPr>
          <w:sz w:val="22"/>
          <w:szCs w:val="22"/>
          <w:lang w:val="sr-Latn-ME"/>
        </w:rPr>
        <w:t xml:space="preserve"> ili polistirensku kašiku (graduisana sa jedne strane sa 2,5 </w:t>
      </w:r>
      <w:r w:rsidR="007658E9" w:rsidRPr="00A1147E">
        <w:rPr>
          <w:sz w:val="22"/>
          <w:szCs w:val="22"/>
          <w:lang w:val="sr-Latn-ME"/>
        </w:rPr>
        <w:t>ml</w:t>
      </w:r>
      <w:r w:rsidRPr="00A1147E">
        <w:rPr>
          <w:sz w:val="22"/>
          <w:szCs w:val="22"/>
          <w:lang w:val="sr-Latn-ME"/>
        </w:rPr>
        <w:t xml:space="preserve"> i sa 5 </w:t>
      </w:r>
      <w:r w:rsidR="007658E9" w:rsidRPr="00A1147E">
        <w:rPr>
          <w:sz w:val="22"/>
          <w:szCs w:val="22"/>
          <w:lang w:val="sr-Latn-ME"/>
        </w:rPr>
        <w:t>ml</w:t>
      </w:r>
      <w:r w:rsidRPr="00A1147E">
        <w:rPr>
          <w:sz w:val="22"/>
          <w:szCs w:val="22"/>
          <w:lang w:val="sr-Latn-ME"/>
        </w:rPr>
        <w:t xml:space="preserve"> sa druge strane) i Uputs</w:t>
      </w:r>
      <w:r w:rsidR="00A66151" w:rsidRPr="00A1147E">
        <w:rPr>
          <w:sz w:val="22"/>
          <w:szCs w:val="22"/>
          <w:lang w:val="sr-Latn-ME"/>
        </w:rPr>
        <w:t>t</w:t>
      </w:r>
      <w:r w:rsidRPr="00A1147E">
        <w:rPr>
          <w:sz w:val="22"/>
          <w:szCs w:val="22"/>
          <w:lang w:val="sr-Latn-ME"/>
        </w:rPr>
        <w:t>vo za lijek.</w:t>
      </w:r>
    </w:p>
    <w:p w14:paraId="30A4AE0E" w14:textId="77777777" w:rsidR="00445D8F" w:rsidRPr="00A1147E" w:rsidRDefault="00445D8F" w:rsidP="00A32113">
      <w:pPr>
        <w:rPr>
          <w:sz w:val="22"/>
          <w:szCs w:val="22"/>
          <w:lang w:val="sr-Latn-ME"/>
        </w:rPr>
      </w:pPr>
    </w:p>
    <w:p w14:paraId="221351EF" w14:textId="6F10C5B0" w:rsidR="00791701" w:rsidRPr="00A1147E" w:rsidRDefault="00A32113" w:rsidP="00A32113">
      <w:pPr>
        <w:rPr>
          <w:b/>
          <w:sz w:val="22"/>
          <w:szCs w:val="22"/>
          <w:lang w:val="sr-Latn-ME"/>
        </w:rPr>
      </w:pPr>
      <w:r w:rsidRPr="00A1147E">
        <w:rPr>
          <w:b/>
          <w:sz w:val="22"/>
          <w:szCs w:val="22"/>
          <w:lang w:val="sr-Latn-ME"/>
        </w:rPr>
        <w:t xml:space="preserve">Nosilac dozvole i </w:t>
      </w:r>
      <w:r w:rsidR="00C66783" w:rsidRPr="00A1147E">
        <w:rPr>
          <w:b/>
          <w:sz w:val="22"/>
          <w:szCs w:val="22"/>
          <w:lang w:val="sr-Latn-ME"/>
        </w:rPr>
        <w:t>p</w:t>
      </w:r>
      <w:r w:rsidRPr="00A1147E">
        <w:rPr>
          <w:b/>
          <w:sz w:val="22"/>
          <w:szCs w:val="22"/>
          <w:lang w:val="sr-Latn-ME"/>
        </w:rPr>
        <w:t>roizvođač</w:t>
      </w:r>
    </w:p>
    <w:p w14:paraId="2ED6F7D2" w14:textId="390569BB" w:rsidR="00791701" w:rsidRPr="00A1147E" w:rsidRDefault="00791701" w:rsidP="00791701">
      <w:pPr>
        <w:widowControl w:val="0"/>
        <w:tabs>
          <w:tab w:val="left" w:pos="284"/>
        </w:tabs>
        <w:autoSpaceDE w:val="0"/>
        <w:autoSpaceDN w:val="0"/>
        <w:jc w:val="both"/>
        <w:rPr>
          <w:b/>
          <w:sz w:val="22"/>
          <w:szCs w:val="22"/>
          <w:lang w:val="sr-Latn-ME"/>
        </w:rPr>
      </w:pPr>
      <w:r w:rsidRPr="00A1147E">
        <w:rPr>
          <w:b/>
          <w:sz w:val="22"/>
          <w:szCs w:val="22"/>
          <w:lang w:val="sr-Latn-ME"/>
        </w:rPr>
        <w:t>Nosilac dozvole:</w:t>
      </w:r>
    </w:p>
    <w:p w14:paraId="3C953D11" w14:textId="67F235AD" w:rsidR="00445D8F" w:rsidRPr="00A1147E" w:rsidRDefault="00791701" w:rsidP="00A32113">
      <w:pPr>
        <w:rPr>
          <w:sz w:val="22"/>
          <w:szCs w:val="22"/>
          <w:lang w:val="sr-Latn-ME"/>
        </w:rPr>
      </w:pPr>
      <w:r w:rsidRPr="00A1147E">
        <w:rPr>
          <w:sz w:val="22"/>
          <w:szCs w:val="22"/>
          <w:lang w:val="sr-Latn-ME"/>
        </w:rPr>
        <w:t>Glosarij d.o.o.</w:t>
      </w:r>
      <w:r w:rsidR="0023112D" w:rsidRPr="00A1147E">
        <w:rPr>
          <w:sz w:val="22"/>
          <w:szCs w:val="22"/>
          <w:lang w:val="sr-Latn-ME"/>
        </w:rPr>
        <w:t xml:space="preserve"> Podgorica</w:t>
      </w:r>
      <w:r w:rsidRPr="00A1147E">
        <w:rPr>
          <w:sz w:val="22"/>
          <w:szCs w:val="22"/>
          <w:lang w:val="sr-Latn-ME"/>
        </w:rPr>
        <w:t xml:space="preserve">, </w:t>
      </w:r>
    </w:p>
    <w:p w14:paraId="5939623F" w14:textId="54186A8A" w:rsidR="00791701" w:rsidRPr="00A1147E" w:rsidRDefault="00791701" w:rsidP="00A32113">
      <w:pPr>
        <w:rPr>
          <w:sz w:val="22"/>
          <w:szCs w:val="22"/>
          <w:lang w:val="sr-Latn-ME"/>
        </w:rPr>
      </w:pPr>
      <w:r w:rsidRPr="00A1147E">
        <w:rPr>
          <w:sz w:val="22"/>
          <w:szCs w:val="22"/>
          <w:lang w:val="sr-Latn-ME"/>
        </w:rPr>
        <w:t xml:space="preserve">Vojislavljevića 76, </w:t>
      </w:r>
      <w:r w:rsidR="0023112D" w:rsidRPr="00A1147E">
        <w:rPr>
          <w:sz w:val="22"/>
          <w:szCs w:val="22"/>
          <w:lang w:val="sr-Latn-ME"/>
        </w:rPr>
        <w:t xml:space="preserve">81000 </w:t>
      </w:r>
      <w:r w:rsidRPr="00A1147E">
        <w:rPr>
          <w:sz w:val="22"/>
          <w:szCs w:val="22"/>
          <w:lang w:val="sr-Latn-ME"/>
        </w:rPr>
        <w:t>Podgorica, Crna Gora</w:t>
      </w:r>
    </w:p>
    <w:p w14:paraId="58C293D5" w14:textId="77777777" w:rsidR="00791701" w:rsidRPr="00A1147E" w:rsidRDefault="00791701" w:rsidP="00A32113">
      <w:pPr>
        <w:rPr>
          <w:sz w:val="22"/>
          <w:szCs w:val="22"/>
          <w:lang w:val="sr-Latn-ME"/>
        </w:rPr>
      </w:pPr>
    </w:p>
    <w:p w14:paraId="3914B8F8" w14:textId="77777777" w:rsidR="00791701" w:rsidRPr="00A1147E" w:rsidRDefault="00791701" w:rsidP="00791701">
      <w:pPr>
        <w:widowControl w:val="0"/>
        <w:tabs>
          <w:tab w:val="left" w:pos="284"/>
        </w:tabs>
        <w:autoSpaceDE w:val="0"/>
        <w:autoSpaceDN w:val="0"/>
        <w:jc w:val="both"/>
        <w:rPr>
          <w:b/>
          <w:sz w:val="22"/>
          <w:szCs w:val="22"/>
          <w:lang w:val="sr-Latn-ME"/>
        </w:rPr>
      </w:pPr>
      <w:r w:rsidRPr="00A1147E">
        <w:rPr>
          <w:b/>
          <w:sz w:val="22"/>
          <w:szCs w:val="22"/>
          <w:lang w:val="sr-Latn-ME"/>
        </w:rPr>
        <w:t>Proizvođač:</w:t>
      </w:r>
    </w:p>
    <w:p w14:paraId="6B08CCDF" w14:textId="0AAC4DE2" w:rsidR="00791701" w:rsidRPr="00A1147E" w:rsidRDefault="0023112D" w:rsidP="00791701">
      <w:pPr>
        <w:autoSpaceDE w:val="0"/>
        <w:autoSpaceDN w:val="0"/>
        <w:adjustRightInd w:val="0"/>
        <w:rPr>
          <w:sz w:val="22"/>
          <w:szCs w:val="22"/>
          <w:lang w:val="sr-Latn-ME"/>
        </w:rPr>
      </w:pPr>
      <w:r w:rsidRPr="00A1147E">
        <w:rPr>
          <w:bCs/>
          <w:sz w:val="22"/>
          <w:szCs w:val="22"/>
          <w:lang w:val="sr-Latn-ME"/>
        </w:rPr>
        <w:t>Abbvie S.r</w:t>
      </w:r>
      <w:r w:rsidR="00791701" w:rsidRPr="00A1147E">
        <w:rPr>
          <w:bCs/>
          <w:sz w:val="22"/>
          <w:szCs w:val="22"/>
          <w:lang w:val="sr-Latn-ME"/>
        </w:rPr>
        <w:t>.</w:t>
      </w:r>
      <w:r w:rsidRPr="00A1147E">
        <w:rPr>
          <w:bCs/>
          <w:sz w:val="22"/>
          <w:szCs w:val="22"/>
          <w:lang w:val="sr-Latn-ME"/>
        </w:rPr>
        <w:t>l</w:t>
      </w:r>
      <w:r w:rsidR="00791701" w:rsidRPr="00A1147E">
        <w:rPr>
          <w:bCs/>
          <w:sz w:val="22"/>
          <w:szCs w:val="22"/>
          <w:lang w:val="sr-Latn-ME"/>
        </w:rPr>
        <w:t>.</w:t>
      </w:r>
    </w:p>
    <w:p w14:paraId="17308A95" w14:textId="7FCB057D" w:rsidR="00791701" w:rsidRPr="00A1147E" w:rsidRDefault="00791701" w:rsidP="00791701">
      <w:pPr>
        <w:tabs>
          <w:tab w:val="left" w:pos="284"/>
        </w:tabs>
        <w:jc w:val="both"/>
        <w:rPr>
          <w:b/>
          <w:bCs/>
          <w:sz w:val="22"/>
          <w:szCs w:val="22"/>
          <w:lang w:val="sr-Latn-ME"/>
        </w:rPr>
      </w:pPr>
      <w:r w:rsidRPr="00A1147E">
        <w:rPr>
          <w:sz w:val="22"/>
          <w:szCs w:val="22"/>
          <w:lang w:val="sr-Latn-ME"/>
        </w:rPr>
        <w:t>S.R. 148 Pontina km 52, SNC</w:t>
      </w:r>
      <w:r w:rsidR="0023112D" w:rsidRPr="00A1147E">
        <w:rPr>
          <w:sz w:val="22"/>
          <w:szCs w:val="22"/>
          <w:lang w:val="sr-Latn-ME"/>
        </w:rPr>
        <w:t>,</w:t>
      </w:r>
      <w:r w:rsidRPr="00A1147E">
        <w:rPr>
          <w:sz w:val="22"/>
          <w:szCs w:val="22"/>
          <w:lang w:val="sr-Latn-ME"/>
        </w:rPr>
        <w:t xml:space="preserve"> Campoverde di Aprilia </w:t>
      </w:r>
      <w:r w:rsidR="0023112D" w:rsidRPr="00A1147E">
        <w:rPr>
          <w:rFonts w:eastAsia="TimesNewRoman"/>
          <w:sz w:val="22"/>
          <w:szCs w:val="22"/>
          <w:lang w:val="sr-Latn-ME" w:eastAsia="sr-Latn-ME"/>
        </w:rPr>
        <w:t>- 04011 Aprilia</w:t>
      </w:r>
      <w:r w:rsidRPr="00A1147E">
        <w:rPr>
          <w:sz w:val="22"/>
          <w:szCs w:val="22"/>
          <w:lang w:val="sr-Latn-ME"/>
        </w:rPr>
        <w:t>, Italija</w:t>
      </w:r>
    </w:p>
    <w:p w14:paraId="38B4DD80" w14:textId="77777777" w:rsidR="0023112D" w:rsidRPr="00A1147E" w:rsidRDefault="0023112D" w:rsidP="00A32113">
      <w:pPr>
        <w:rPr>
          <w:sz w:val="22"/>
          <w:szCs w:val="22"/>
          <w:lang w:val="sr-Latn-ME"/>
        </w:rPr>
      </w:pPr>
    </w:p>
    <w:p w14:paraId="44548E6A" w14:textId="3EA81BF8" w:rsidR="00A32113" w:rsidRPr="00A1147E" w:rsidRDefault="00A32113" w:rsidP="00A32113">
      <w:pPr>
        <w:rPr>
          <w:b/>
          <w:sz w:val="22"/>
          <w:szCs w:val="22"/>
          <w:lang w:val="sr-Latn-ME"/>
        </w:rPr>
      </w:pPr>
      <w:r w:rsidRPr="00A1147E">
        <w:rPr>
          <w:b/>
          <w:sz w:val="22"/>
          <w:szCs w:val="22"/>
          <w:lang w:val="sr-Latn-ME"/>
        </w:rPr>
        <w:t>Režim izdavanja lijeka</w:t>
      </w:r>
    </w:p>
    <w:p w14:paraId="173B05B3" w14:textId="195DF4ED" w:rsidR="00791701" w:rsidRPr="00A1147E" w:rsidRDefault="004647D5" w:rsidP="00791701">
      <w:pPr>
        <w:tabs>
          <w:tab w:val="left" w:pos="284"/>
        </w:tabs>
        <w:jc w:val="both"/>
        <w:rPr>
          <w:bCs/>
          <w:sz w:val="22"/>
          <w:szCs w:val="22"/>
          <w:lang w:val="sr-Latn-ME"/>
        </w:rPr>
      </w:pPr>
      <w:r w:rsidRPr="00A1147E">
        <w:rPr>
          <w:bCs/>
          <w:sz w:val="22"/>
          <w:szCs w:val="22"/>
          <w:lang w:val="sr-Latn-ME"/>
        </w:rPr>
        <w:t>Lijek se može izdavati bez ljekarskog recepta</w:t>
      </w:r>
      <w:r w:rsidR="00791701" w:rsidRPr="00A1147E">
        <w:rPr>
          <w:bCs/>
          <w:sz w:val="22"/>
          <w:szCs w:val="22"/>
          <w:lang w:val="sr-Latn-ME"/>
        </w:rPr>
        <w:t>.</w:t>
      </w:r>
    </w:p>
    <w:p w14:paraId="7AE85F28" w14:textId="77777777" w:rsidR="00445D8F" w:rsidRPr="00A1147E" w:rsidRDefault="00445D8F" w:rsidP="00A32113">
      <w:pPr>
        <w:rPr>
          <w:sz w:val="22"/>
          <w:szCs w:val="22"/>
          <w:lang w:val="sr-Latn-ME"/>
        </w:rPr>
      </w:pPr>
    </w:p>
    <w:p w14:paraId="3F977BE4" w14:textId="77777777" w:rsidR="0067145B" w:rsidRPr="00A1147E" w:rsidRDefault="00A32113" w:rsidP="00DB53F4">
      <w:pPr>
        <w:rPr>
          <w:b/>
          <w:sz w:val="22"/>
          <w:szCs w:val="22"/>
          <w:lang w:val="sr-Latn-ME"/>
        </w:rPr>
      </w:pPr>
      <w:r w:rsidRPr="00A1147E">
        <w:rPr>
          <w:b/>
          <w:sz w:val="22"/>
          <w:szCs w:val="22"/>
          <w:lang w:val="sr-Latn-ME"/>
        </w:rPr>
        <w:t>Broj i datum dozvole</w:t>
      </w:r>
    </w:p>
    <w:p w14:paraId="48D51F52" w14:textId="79D2427D" w:rsidR="00B15C55" w:rsidRDefault="008E6F5B" w:rsidP="00DB53F4">
      <w:pPr>
        <w:rPr>
          <w:sz w:val="22"/>
          <w:szCs w:val="22"/>
          <w:lang w:val="sr-Latn-ME"/>
        </w:rPr>
      </w:pPr>
      <w:r w:rsidRPr="008E6F5B">
        <w:rPr>
          <w:sz w:val="22"/>
          <w:szCs w:val="22"/>
          <w:lang w:val="sr-Latn-ME"/>
        </w:rPr>
        <w:t xml:space="preserve">2030/25/1381 - 9294 od </w:t>
      </w:r>
      <w:r w:rsidR="00BA037B" w:rsidRPr="00BA037B">
        <w:rPr>
          <w:sz w:val="22"/>
          <w:szCs w:val="22"/>
          <w:lang w:val="sr-Latn-ME"/>
        </w:rPr>
        <w:t>09.04.2025. godine</w:t>
      </w:r>
    </w:p>
    <w:p w14:paraId="124DBFA8" w14:textId="77777777" w:rsidR="00BA037B" w:rsidRPr="00A1147E" w:rsidRDefault="00BA037B" w:rsidP="00DB53F4">
      <w:pPr>
        <w:rPr>
          <w:b/>
          <w:sz w:val="22"/>
          <w:szCs w:val="22"/>
          <w:lang w:val="sr-Latn-ME"/>
        </w:rPr>
      </w:pPr>
    </w:p>
    <w:p w14:paraId="7C63D1E1" w14:textId="77777777" w:rsidR="00440196" w:rsidRPr="00A1147E" w:rsidRDefault="00440196" w:rsidP="00440196">
      <w:pPr>
        <w:rPr>
          <w:b/>
          <w:sz w:val="22"/>
          <w:szCs w:val="22"/>
          <w:lang w:val="sr-Latn-ME"/>
        </w:rPr>
      </w:pPr>
      <w:r w:rsidRPr="00A1147E">
        <w:rPr>
          <w:b/>
          <w:sz w:val="22"/>
          <w:szCs w:val="22"/>
          <w:lang w:val="sr-Latn-ME"/>
        </w:rPr>
        <w:t>Ovo uputstvo je posljednji put odobreno</w:t>
      </w:r>
    </w:p>
    <w:p w14:paraId="1C779E59" w14:textId="4A0F7E75" w:rsidR="00440196" w:rsidRPr="00A1147E" w:rsidRDefault="00BA037B" w:rsidP="00440196">
      <w:pPr>
        <w:rPr>
          <w:bCs/>
          <w:sz w:val="22"/>
          <w:szCs w:val="22"/>
          <w:lang w:val="sr-Latn-ME"/>
        </w:rPr>
      </w:pPr>
      <w:r>
        <w:rPr>
          <w:bCs/>
          <w:sz w:val="22"/>
          <w:szCs w:val="22"/>
          <w:lang w:val="sr-Latn-ME"/>
        </w:rPr>
        <w:t>April</w:t>
      </w:r>
      <w:bookmarkStart w:id="8" w:name="_GoBack"/>
      <w:bookmarkEnd w:id="8"/>
      <w:r w:rsidR="008E6F5B">
        <w:rPr>
          <w:bCs/>
          <w:sz w:val="22"/>
          <w:szCs w:val="22"/>
          <w:lang w:val="sr-Latn-ME"/>
        </w:rPr>
        <w:t>, 2025. godine</w:t>
      </w:r>
    </w:p>
    <w:sectPr w:rsidR="00440196" w:rsidRPr="00A1147E"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11A5F" w14:textId="77777777" w:rsidR="00076C15" w:rsidRDefault="00076C15">
      <w:r>
        <w:separator/>
      </w:r>
    </w:p>
  </w:endnote>
  <w:endnote w:type="continuationSeparator" w:id="0">
    <w:p w14:paraId="01BA4033" w14:textId="77777777" w:rsidR="00076C15" w:rsidRDefault="000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205" w:usb1="08070000" w:usb2="00000010" w:usb3="00000000" w:csb0="00020006"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7658E9" w:rsidRDefault="007658E9"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7658E9" w:rsidRDefault="007658E9"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309F5CAB" w:rsidR="007658E9" w:rsidRPr="0086546A" w:rsidRDefault="007658E9" w:rsidP="00F413F0">
    <w:pPr>
      <w:pStyle w:val="Footer"/>
      <w:jc w:val="center"/>
      <w:rPr>
        <w:sz w:val="22"/>
        <w:szCs w:val="22"/>
      </w:rPr>
    </w:pPr>
    <w:r w:rsidRPr="0086546A">
      <w:rPr>
        <w:sz w:val="22"/>
      </w:rPr>
      <w:fldChar w:fldCharType="begin"/>
    </w:r>
    <w:r w:rsidRPr="0086546A">
      <w:rPr>
        <w:sz w:val="22"/>
      </w:rPr>
      <w:instrText xml:space="preserve"> PAGE </w:instrText>
    </w:r>
    <w:r w:rsidRPr="0086546A">
      <w:rPr>
        <w:sz w:val="22"/>
      </w:rPr>
      <w:fldChar w:fldCharType="separate"/>
    </w:r>
    <w:r w:rsidR="00BA037B">
      <w:rPr>
        <w:noProof/>
        <w:sz w:val="22"/>
      </w:rPr>
      <w:t>8</w:t>
    </w:r>
    <w:r w:rsidRPr="0086546A">
      <w:rPr>
        <w:sz w:val="22"/>
      </w:rPr>
      <w:fldChar w:fldCharType="end"/>
    </w:r>
    <w:r w:rsidRPr="0086546A">
      <w:rPr>
        <w:sz w:val="22"/>
      </w:rPr>
      <w:t xml:space="preserve"> / </w:t>
    </w:r>
    <w:r w:rsidRPr="0086546A">
      <w:rPr>
        <w:sz w:val="22"/>
      </w:rPr>
      <w:fldChar w:fldCharType="begin"/>
    </w:r>
    <w:r w:rsidRPr="0086546A">
      <w:rPr>
        <w:sz w:val="22"/>
      </w:rPr>
      <w:instrText xml:space="preserve"> NUMPAGES </w:instrText>
    </w:r>
    <w:r w:rsidRPr="0086546A">
      <w:rPr>
        <w:sz w:val="22"/>
      </w:rPr>
      <w:fldChar w:fldCharType="separate"/>
    </w:r>
    <w:r w:rsidR="00BA037B">
      <w:rPr>
        <w:noProof/>
        <w:sz w:val="22"/>
      </w:rPr>
      <w:t>9</w:t>
    </w:r>
    <w:r w:rsidRPr="0086546A">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7658E9" w:rsidRDefault="007658E9"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9CB5" w14:textId="77777777" w:rsidR="00076C15" w:rsidRDefault="00076C15">
      <w:r>
        <w:separator/>
      </w:r>
    </w:p>
  </w:footnote>
  <w:footnote w:type="continuationSeparator" w:id="0">
    <w:p w14:paraId="316E9C84" w14:textId="77777777" w:rsidR="00076C15" w:rsidRDefault="000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7658E9" w:rsidRDefault="007658E9">
    <w:pPr>
      <w:pStyle w:val="Header"/>
      <w:rPr>
        <w:sz w:val="16"/>
        <w:szCs w:val="16"/>
      </w:rPr>
    </w:pPr>
    <w:r w:rsidRPr="005319EA">
      <w:rPr>
        <w:noProof/>
        <w:sz w:val="16"/>
        <w:szCs w:val="16"/>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7658E9" w:rsidRDefault="007658E9">
    <w:pPr>
      <w:pStyle w:val="Header"/>
      <w:rPr>
        <w:sz w:val="16"/>
        <w:szCs w:val="16"/>
      </w:rPr>
    </w:pPr>
  </w:p>
  <w:p w14:paraId="65CD9D14" w14:textId="77777777" w:rsidR="007658E9" w:rsidRDefault="007658E9"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1168D1"/>
    <w:multiLevelType w:val="hybridMultilevel"/>
    <w:tmpl w:val="C058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EE15E3"/>
    <w:multiLevelType w:val="hybridMultilevel"/>
    <w:tmpl w:val="A6C66B80"/>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0A75C1"/>
    <w:multiLevelType w:val="hybridMultilevel"/>
    <w:tmpl w:val="589A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DA3A9E"/>
    <w:multiLevelType w:val="hybridMultilevel"/>
    <w:tmpl w:val="84A6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6BA2BE0"/>
    <w:multiLevelType w:val="hybridMultilevel"/>
    <w:tmpl w:val="C8C6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80633"/>
    <w:multiLevelType w:val="hybridMultilevel"/>
    <w:tmpl w:val="FEA6EE6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AE279A"/>
    <w:multiLevelType w:val="hybridMultilevel"/>
    <w:tmpl w:val="F5266726"/>
    <w:lvl w:ilvl="0" w:tplc="BEB4AB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E0216"/>
    <w:multiLevelType w:val="hybridMultilevel"/>
    <w:tmpl w:val="507C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6C85"/>
    <w:multiLevelType w:val="hybridMultilevel"/>
    <w:tmpl w:val="694E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866FB1"/>
    <w:multiLevelType w:val="hybridMultilevel"/>
    <w:tmpl w:val="684E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1"/>
  </w:num>
  <w:num w:numId="16">
    <w:abstractNumId w:val="31"/>
  </w:num>
  <w:num w:numId="17">
    <w:abstractNumId w:val="12"/>
    <w:lvlOverride w:ilvl="0">
      <w:startOverride w:val="1"/>
    </w:lvlOverride>
  </w:num>
  <w:num w:numId="18">
    <w:abstractNumId w:val="28"/>
  </w:num>
  <w:num w:numId="19">
    <w:abstractNumId w:val="27"/>
  </w:num>
  <w:num w:numId="20">
    <w:abstractNumId w:val="25"/>
  </w:num>
  <w:num w:numId="21">
    <w:abstractNumId w:val="22"/>
  </w:num>
  <w:num w:numId="22">
    <w:abstractNumId w:val="13"/>
  </w:num>
  <w:num w:numId="23">
    <w:abstractNumId w:val="15"/>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0">
    <w:abstractNumId w:val="24"/>
  </w:num>
  <w:num w:numId="31">
    <w:abstractNumId w:val="17"/>
  </w:num>
  <w:num w:numId="32">
    <w:abstractNumId w:val="14"/>
  </w:num>
  <w:num w:numId="33">
    <w:abstractNumId w:val="33"/>
  </w:num>
  <w:num w:numId="34">
    <w:abstractNumId w:val="30"/>
  </w:num>
  <w:num w:numId="35">
    <w:abstractNumId w:val="38"/>
  </w:num>
  <w:num w:numId="36">
    <w:abstractNumId w:val="34"/>
  </w:num>
  <w:num w:numId="37">
    <w:abstractNumId w:val="18"/>
  </w:num>
  <w:num w:numId="38">
    <w:abstractNumId w:val="3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23C2"/>
    <w:rsid w:val="00063BF3"/>
    <w:rsid w:val="0006657B"/>
    <w:rsid w:val="00070BAB"/>
    <w:rsid w:val="00071B1A"/>
    <w:rsid w:val="00071EEF"/>
    <w:rsid w:val="00076C15"/>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593B"/>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3404"/>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1F6F0B"/>
    <w:rsid w:val="00200104"/>
    <w:rsid w:val="00203D65"/>
    <w:rsid w:val="0020566A"/>
    <w:rsid w:val="002109DD"/>
    <w:rsid w:val="0021208F"/>
    <w:rsid w:val="002139ED"/>
    <w:rsid w:val="002168F5"/>
    <w:rsid w:val="00226477"/>
    <w:rsid w:val="0023112D"/>
    <w:rsid w:val="00235129"/>
    <w:rsid w:val="00240F5F"/>
    <w:rsid w:val="002426EA"/>
    <w:rsid w:val="00243CA4"/>
    <w:rsid w:val="00245A64"/>
    <w:rsid w:val="00246606"/>
    <w:rsid w:val="002470D6"/>
    <w:rsid w:val="00250307"/>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0DC8"/>
    <w:rsid w:val="00281972"/>
    <w:rsid w:val="00282B7C"/>
    <w:rsid w:val="002860CA"/>
    <w:rsid w:val="002905A8"/>
    <w:rsid w:val="0029138F"/>
    <w:rsid w:val="00291DAD"/>
    <w:rsid w:val="00291DB3"/>
    <w:rsid w:val="00293D8E"/>
    <w:rsid w:val="0029797C"/>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2E2B"/>
    <w:rsid w:val="002F3803"/>
    <w:rsid w:val="002F727F"/>
    <w:rsid w:val="00300DA5"/>
    <w:rsid w:val="00306FB0"/>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2761"/>
    <w:rsid w:val="003437A3"/>
    <w:rsid w:val="0034627A"/>
    <w:rsid w:val="00346C62"/>
    <w:rsid w:val="00351634"/>
    <w:rsid w:val="0035469B"/>
    <w:rsid w:val="00367720"/>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59B4"/>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0488"/>
    <w:rsid w:val="00463C95"/>
    <w:rsid w:val="004647D5"/>
    <w:rsid w:val="00465608"/>
    <w:rsid w:val="00465C8B"/>
    <w:rsid w:val="0047297A"/>
    <w:rsid w:val="004759CA"/>
    <w:rsid w:val="0047768C"/>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65B7"/>
    <w:rsid w:val="004E7B0F"/>
    <w:rsid w:val="004F0A67"/>
    <w:rsid w:val="004F1F86"/>
    <w:rsid w:val="004F2BD9"/>
    <w:rsid w:val="004F2DB9"/>
    <w:rsid w:val="004F35C1"/>
    <w:rsid w:val="004F47A6"/>
    <w:rsid w:val="004F7854"/>
    <w:rsid w:val="00510F22"/>
    <w:rsid w:val="00510FAA"/>
    <w:rsid w:val="00514F76"/>
    <w:rsid w:val="00516122"/>
    <w:rsid w:val="005215DC"/>
    <w:rsid w:val="0053082C"/>
    <w:rsid w:val="00531BAF"/>
    <w:rsid w:val="00532E46"/>
    <w:rsid w:val="005360E8"/>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862"/>
    <w:rsid w:val="005B5A33"/>
    <w:rsid w:val="005C1B93"/>
    <w:rsid w:val="005C5709"/>
    <w:rsid w:val="005C704B"/>
    <w:rsid w:val="005E0DEF"/>
    <w:rsid w:val="005E5E28"/>
    <w:rsid w:val="005E6DD4"/>
    <w:rsid w:val="005F2208"/>
    <w:rsid w:val="005F3E85"/>
    <w:rsid w:val="005F4AEF"/>
    <w:rsid w:val="00600FD3"/>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48D1"/>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0697E"/>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5CC"/>
    <w:rsid w:val="00762662"/>
    <w:rsid w:val="00763206"/>
    <w:rsid w:val="007632B9"/>
    <w:rsid w:val="007633E3"/>
    <w:rsid w:val="00765261"/>
    <w:rsid w:val="007653FD"/>
    <w:rsid w:val="007658E9"/>
    <w:rsid w:val="00772F4C"/>
    <w:rsid w:val="00784958"/>
    <w:rsid w:val="00785E97"/>
    <w:rsid w:val="00786E51"/>
    <w:rsid w:val="00791701"/>
    <w:rsid w:val="00791ECA"/>
    <w:rsid w:val="0079225E"/>
    <w:rsid w:val="007927F0"/>
    <w:rsid w:val="00794B63"/>
    <w:rsid w:val="00795A5C"/>
    <w:rsid w:val="00796C3D"/>
    <w:rsid w:val="00797074"/>
    <w:rsid w:val="007970D9"/>
    <w:rsid w:val="007A2347"/>
    <w:rsid w:val="007A45D3"/>
    <w:rsid w:val="007B1F81"/>
    <w:rsid w:val="007B2DBC"/>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07EAE"/>
    <w:rsid w:val="00814949"/>
    <w:rsid w:val="00815806"/>
    <w:rsid w:val="008171E4"/>
    <w:rsid w:val="00822795"/>
    <w:rsid w:val="0082338C"/>
    <w:rsid w:val="008235B9"/>
    <w:rsid w:val="00830353"/>
    <w:rsid w:val="00835CF6"/>
    <w:rsid w:val="0084036D"/>
    <w:rsid w:val="00840A50"/>
    <w:rsid w:val="00840DBC"/>
    <w:rsid w:val="00841A08"/>
    <w:rsid w:val="00842F83"/>
    <w:rsid w:val="008437AF"/>
    <w:rsid w:val="00846513"/>
    <w:rsid w:val="008475F6"/>
    <w:rsid w:val="0085398E"/>
    <w:rsid w:val="00855687"/>
    <w:rsid w:val="00856F31"/>
    <w:rsid w:val="0086367B"/>
    <w:rsid w:val="008642BD"/>
    <w:rsid w:val="00864984"/>
    <w:rsid w:val="0086546A"/>
    <w:rsid w:val="0086712D"/>
    <w:rsid w:val="008714C2"/>
    <w:rsid w:val="00872117"/>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6F5B"/>
    <w:rsid w:val="008E7128"/>
    <w:rsid w:val="008F4CFF"/>
    <w:rsid w:val="008F55C9"/>
    <w:rsid w:val="008F566C"/>
    <w:rsid w:val="00901880"/>
    <w:rsid w:val="00902A3E"/>
    <w:rsid w:val="00907BF3"/>
    <w:rsid w:val="00911701"/>
    <w:rsid w:val="00911E40"/>
    <w:rsid w:val="00914FD1"/>
    <w:rsid w:val="009169F6"/>
    <w:rsid w:val="0091730D"/>
    <w:rsid w:val="00923E4E"/>
    <w:rsid w:val="00924C4A"/>
    <w:rsid w:val="00925001"/>
    <w:rsid w:val="00927223"/>
    <w:rsid w:val="0093504B"/>
    <w:rsid w:val="00935E5B"/>
    <w:rsid w:val="00936D52"/>
    <w:rsid w:val="00936EF8"/>
    <w:rsid w:val="0094055C"/>
    <w:rsid w:val="00940AB8"/>
    <w:rsid w:val="00942167"/>
    <w:rsid w:val="009425EF"/>
    <w:rsid w:val="00945F9C"/>
    <w:rsid w:val="00952CF7"/>
    <w:rsid w:val="009550DA"/>
    <w:rsid w:val="00963573"/>
    <w:rsid w:val="00963B77"/>
    <w:rsid w:val="0096506F"/>
    <w:rsid w:val="00985C83"/>
    <w:rsid w:val="00986B3F"/>
    <w:rsid w:val="00987AEE"/>
    <w:rsid w:val="009907A2"/>
    <w:rsid w:val="009912A3"/>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4906"/>
    <w:rsid w:val="009D535F"/>
    <w:rsid w:val="009E257E"/>
    <w:rsid w:val="009E3730"/>
    <w:rsid w:val="009E3DB3"/>
    <w:rsid w:val="009E4453"/>
    <w:rsid w:val="009F71E7"/>
    <w:rsid w:val="009F7CBF"/>
    <w:rsid w:val="00A02C42"/>
    <w:rsid w:val="00A03AC8"/>
    <w:rsid w:val="00A05297"/>
    <w:rsid w:val="00A05D7F"/>
    <w:rsid w:val="00A05DB0"/>
    <w:rsid w:val="00A0674D"/>
    <w:rsid w:val="00A06E5C"/>
    <w:rsid w:val="00A074DA"/>
    <w:rsid w:val="00A1147E"/>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715"/>
    <w:rsid w:val="00A60C3E"/>
    <w:rsid w:val="00A618E0"/>
    <w:rsid w:val="00A63CD3"/>
    <w:rsid w:val="00A6561C"/>
    <w:rsid w:val="00A66151"/>
    <w:rsid w:val="00A677D4"/>
    <w:rsid w:val="00A67984"/>
    <w:rsid w:val="00A71CAB"/>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49D7"/>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15C55"/>
    <w:rsid w:val="00B20DCF"/>
    <w:rsid w:val="00B23A38"/>
    <w:rsid w:val="00B26FFA"/>
    <w:rsid w:val="00B46B55"/>
    <w:rsid w:val="00B46BE5"/>
    <w:rsid w:val="00B46C91"/>
    <w:rsid w:val="00B47308"/>
    <w:rsid w:val="00B53B5B"/>
    <w:rsid w:val="00B54E17"/>
    <w:rsid w:val="00B5611C"/>
    <w:rsid w:val="00B5690F"/>
    <w:rsid w:val="00B60222"/>
    <w:rsid w:val="00B71B51"/>
    <w:rsid w:val="00B72426"/>
    <w:rsid w:val="00B72FDA"/>
    <w:rsid w:val="00B7529A"/>
    <w:rsid w:val="00B76A54"/>
    <w:rsid w:val="00B8156F"/>
    <w:rsid w:val="00B82353"/>
    <w:rsid w:val="00B86396"/>
    <w:rsid w:val="00B91092"/>
    <w:rsid w:val="00B92E9B"/>
    <w:rsid w:val="00BA037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8EC"/>
    <w:rsid w:val="00BE3FAC"/>
    <w:rsid w:val="00BF1A10"/>
    <w:rsid w:val="00BF353B"/>
    <w:rsid w:val="00C016C0"/>
    <w:rsid w:val="00C04194"/>
    <w:rsid w:val="00C04C5F"/>
    <w:rsid w:val="00C13630"/>
    <w:rsid w:val="00C1565B"/>
    <w:rsid w:val="00C17F0F"/>
    <w:rsid w:val="00C22BE5"/>
    <w:rsid w:val="00C23B01"/>
    <w:rsid w:val="00C269D7"/>
    <w:rsid w:val="00C27355"/>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2A91"/>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0AF1"/>
    <w:rsid w:val="00D23391"/>
    <w:rsid w:val="00D2354D"/>
    <w:rsid w:val="00D25CE6"/>
    <w:rsid w:val="00D26BDF"/>
    <w:rsid w:val="00D270D2"/>
    <w:rsid w:val="00D32FA5"/>
    <w:rsid w:val="00D33D32"/>
    <w:rsid w:val="00D33E11"/>
    <w:rsid w:val="00D358A5"/>
    <w:rsid w:val="00D35E5C"/>
    <w:rsid w:val="00D36E16"/>
    <w:rsid w:val="00D40E64"/>
    <w:rsid w:val="00D41788"/>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1BEA"/>
    <w:rsid w:val="00D859AE"/>
    <w:rsid w:val="00D85FD8"/>
    <w:rsid w:val="00D8615F"/>
    <w:rsid w:val="00D90A74"/>
    <w:rsid w:val="00D93365"/>
    <w:rsid w:val="00D94615"/>
    <w:rsid w:val="00D95AA6"/>
    <w:rsid w:val="00DA05A4"/>
    <w:rsid w:val="00DA43D3"/>
    <w:rsid w:val="00DA4FA9"/>
    <w:rsid w:val="00DA7663"/>
    <w:rsid w:val="00DB019A"/>
    <w:rsid w:val="00DB1EB2"/>
    <w:rsid w:val="00DB4456"/>
    <w:rsid w:val="00DB53F4"/>
    <w:rsid w:val="00DC3773"/>
    <w:rsid w:val="00DC62D0"/>
    <w:rsid w:val="00DC730A"/>
    <w:rsid w:val="00DD12E9"/>
    <w:rsid w:val="00DD40A8"/>
    <w:rsid w:val="00DE44D4"/>
    <w:rsid w:val="00DF0C4E"/>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0A0C"/>
    <w:rsid w:val="00E520B8"/>
    <w:rsid w:val="00E529D9"/>
    <w:rsid w:val="00E55C58"/>
    <w:rsid w:val="00E57592"/>
    <w:rsid w:val="00E6105D"/>
    <w:rsid w:val="00E622AB"/>
    <w:rsid w:val="00E62DDA"/>
    <w:rsid w:val="00E65773"/>
    <w:rsid w:val="00E67261"/>
    <w:rsid w:val="00E677D1"/>
    <w:rsid w:val="00E70869"/>
    <w:rsid w:val="00E73F97"/>
    <w:rsid w:val="00E753AE"/>
    <w:rsid w:val="00E757F2"/>
    <w:rsid w:val="00E77D2B"/>
    <w:rsid w:val="00E82627"/>
    <w:rsid w:val="00E92C99"/>
    <w:rsid w:val="00E94F8B"/>
    <w:rsid w:val="00E95517"/>
    <w:rsid w:val="00EA1C88"/>
    <w:rsid w:val="00EA28A1"/>
    <w:rsid w:val="00EA4EB6"/>
    <w:rsid w:val="00EB04F1"/>
    <w:rsid w:val="00EB1B12"/>
    <w:rsid w:val="00EB23DC"/>
    <w:rsid w:val="00EB26CF"/>
    <w:rsid w:val="00EB32EE"/>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4476"/>
    <w:rsid w:val="00F1575B"/>
    <w:rsid w:val="00F20BD2"/>
    <w:rsid w:val="00F2562D"/>
    <w:rsid w:val="00F26CE1"/>
    <w:rsid w:val="00F27BDF"/>
    <w:rsid w:val="00F32B75"/>
    <w:rsid w:val="00F35626"/>
    <w:rsid w:val="00F3792F"/>
    <w:rsid w:val="00F40E2D"/>
    <w:rsid w:val="00F413F0"/>
    <w:rsid w:val="00F41717"/>
    <w:rsid w:val="00F4409B"/>
    <w:rsid w:val="00F472DD"/>
    <w:rsid w:val="00F47951"/>
    <w:rsid w:val="00F47B6C"/>
    <w:rsid w:val="00F51887"/>
    <w:rsid w:val="00F51A4B"/>
    <w:rsid w:val="00F52077"/>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585"/>
    <w:rsid w:val="00FB6603"/>
    <w:rsid w:val="00FC2367"/>
    <w:rsid w:val="00FC2728"/>
    <w:rsid w:val="00FC440B"/>
    <w:rsid w:val="00FC4CDB"/>
    <w:rsid w:val="00FC4E98"/>
    <w:rsid w:val="00FC5FFD"/>
    <w:rsid w:val="00FD30D9"/>
    <w:rsid w:val="00FD36A2"/>
    <w:rsid w:val="00FD73BD"/>
    <w:rsid w:val="00FD767F"/>
    <w:rsid w:val="00FE1ADB"/>
    <w:rsid w:val="00FE22A7"/>
    <w:rsid w:val="00FE4DEA"/>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DC1C6299-6201-41CB-BF24-7896BA61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D85FD8"/>
    <w:rPr>
      <w:lang w:val="en-US" w:eastAsia="en-US"/>
    </w:rPr>
  </w:style>
  <w:style w:type="paragraph" w:styleId="ListParagraph">
    <w:name w:val="List Paragraph"/>
    <w:basedOn w:val="Normal"/>
    <w:uiPriority w:val="34"/>
    <w:qFormat/>
    <w:rsid w:val="00280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D01D0-6A17-408E-9399-16C95ACE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3648</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Krlic</dc:creator>
  <cp:keywords/>
  <dc:description/>
  <cp:lastModifiedBy>Jovana Jovanovic</cp:lastModifiedBy>
  <cp:revision>4</cp:revision>
  <dcterms:created xsi:type="dcterms:W3CDTF">2025-03-17T13:03:00Z</dcterms:created>
  <dcterms:modified xsi:type="dcterms:W3CDTF">2025-04-08T11:41:00Z</dcterms:modified>
</cp:coreProperties>
</file>