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A1536" w14:textId="77777777" w:rsidR="00C22BE5" w:rsidRPr="00263F7D" w:rsidRDefault="00C22BE5" w:rsidP="00C22BE5">
      <w:pPr>
        <w:rPr>
          <w:sz w:val="22"/>
          <w:szCs w:val="22"/>
          <w:lang w:val="sr-Latn-ME"/>
        </w:rPr>
      </w:pPr>
    </w:p>
    <w:p w14:paraId="093C7550" w14:textId="77777777" w:rsidR="00C22BE5" w:rsidRPr="00263F7D" w:rsidRDefault="00C30F92" w:rsidP="00C30F92">
      <w:pPr>
        <w:jc w:val="center"/>
        <w:rPr>
          <w:sz w:val="22"/>
          <w:szCs w:val="22"/>
          <w:lang w:val="sr-Latn-ME"/>
        </w:rPr>
      </w:pPr>
      <w:r w:rsidRPr="00263F7D">
        <w:rPr>
          <w:b/>
          <w:bCs/>
          <w:iCs/>
          <w:sz w:val="22"/>
          <w:szCs w:val="22"/>
          <w:u w:val="single"/>
          <w:lang w:val="sr-Latn-ME"/>
        </w:rPr>
        <w:t xml:space="preserve">UPUTSTVO ZA </w:t>
      </w:r>
      <w:r w:rsidR="00B71B51" w:rsidRPr="00263F7D">
        <w:rPr>
          <w:b/>
          <w:bCs/>
          <w:iCs/>
          <w:sz w:val="22"/>
          <w:szCs w:val="22"/>
          <w:u w:val="single"/>
          <w:lang w:val="sr-Latn-ME"/>
        </w:rPr>
        <w:t>LIJEK</w:t>
      </w:r>
    </w:p>
    <w:p w14:paraId="6CF10E03" w14:textId="77777777" w:rsidR="00B105B4" w:rsidRPr="00263F7D" w:rsidRDefault="00B105B4" w:rsidP="00C30F92">
      <w:pPr>
        <w:jc w:val="center"/>
        <w:rPr>
          <w:i/>
          <w:color w:val="808080"/>
          <w:sz w:val="22"/>
          <w:szCs w:val="22"/>
          <w:lang w:val="sr-Latn-ME"/>
        </w:rPr>
      </w:pPr>
    </w:p>
    <w:p w14:paraId="3B21AF9B" w14:textId="77777777" w:rsidR="00B105B4" w:rsidRPr="00263F7D" w:rsidRDefault="00B105B4" w:rsidP="00B105B4">
      <w:pPr>
        <w:pStyle w:val="NoSpacing"/>
        <w:jc w:val="center"/>
        <w:rPr>
          <w:b/>
          <w:sz w:val="22"/>
          <w:szCs w:val="22"/>
          <w:lang w:val="sr-Latn-ME"/>
        </w:rPr>
      </w:pPr>
      <w:r w:rsidRPr="00263F7D">
        <w:rPr>
          <w:b/>
          <w:sz w:val="22"/>
          <w:szCs w:val="22"/>
          <w:lang w:val="sr-Latn-ME"/>
        </w:rPr>
        <w:t>MOXILEN, 500 mg, kapsula, tvrda</w:t>
      </w:r>
    </w:p>
    <w:p w14:paraId="165AB2B0" w14:textId="77777777" w:rsidR="00B105B4" w:rsidRPr="00263F7D" w:rsidRDefault="00B105B4" w:rsidP="00B105B4">
      <w:pPr>
        <w:pStyle w:val="NoSpacing"/>
        <w:jc w:val="center"/>
        <w:rPr>
          <w:sz w:val="22"/>
          <w:szCs w:val="22"/>
          <w:lang w:val="sr-Latn-ME"/>
        </w:rPr>
      </w:pPr>
    </w:p>
    <w:p w14:paraId="3085DA90" w14:textId="77777777" w:rsidR="00B105B4" w:rsidRPr="00263F7D" w:rsidRDefault="00B105B4" w:rsidP="00B105B4">
      <w:pPr>
        <w:pStyle w:val="NoSpacing"/>
        <w:jc w:val="center"/>
        <w:rPr>
          <w:b/>
          <w:color w:val="FF0000"/>
          <w:sz w:val="22"/>
          <w:szCs w:val="22"/>
          <w:lang w:val="sr-Latn-ME"/>
        </w:rPr>
      </w:pPr>
      <w:proofErr w:type="spellStart"/>
      <w:r w:rsidRPr="00263F7D">
        <w:rPr>
          <w:b/>
          <w:sz w:val="22"/>
          <w:szCs w:val="22"/>
          <w:lang w:val="sr-Latn-ME"/>
        </w:rPr>
        <w:t>amoksicilin</w:t>
      </w:r>
      <w:proofErr w:type="spellEnd"/>
    </w:p>
    <w:p w14:paraId="786DB0AD" w14:textId="77777777" w:rsidR="00C22BE5" w:rsidRPr="00263F7D" w:rsidRDefault="00C22BE5" w:rsidP="00C22BE5">
      <w:pPr>
        <w:pStyle w:val="Header"/>
        <w:tabs>
          <w:tab w:val="left" w:pos="284"/>
        </w:tabs>
        <w:rPr>
          <w:sz w:val="22"/>
          <w:szCs w:val="22"/>
          <w:lang w:val="sr-Latn-ME"/>
        </w:rPr>
      </w:pPr>
    </w:p>
    <w:p w14:paraId="577FD28A" w14:textId="77777777" w:rsidR="00C22BE5" w:rsidRPr="00263F7D" w:rsidRDefault="00C22BE5" w:rsidP="00C22BE5">
      <w:pPr>
        <w:pStyle w:val="Header"/>
        <w:tabs>
          <w:tab w:val="left" w:pos="284"/>
        </w:tabs>
        <w:rPr>
          <w:sz w:val="22"/>
          <w:szCs w:val="22"/>
          <w:lang w:val="sr-Latn-ME"/>
        </w:rPr>
      </w:pPr>
    </w:p>
    <w:p w14:paraId="5DBCEB12" w14:textId="77777777" w:rsidR="00C22BE5" w:rsidRPr="00263F7D" w:rsidRDefault="00C22BE5" w:rsidP="00C22BE5">
      <w:pPr>
        <w:pStyle w:val="Header"/>
        <w:tabs>
          <w:tab w:val="left" w:pos="284"/>
        </w:tabs>
        <w:rPr>
          <w:sz w:val="22"/>
          <w:szCs w:val="22"/>
          <w:lang w:val="sr-Latn-ME"/>
        </w:rPr>
      </w:pPr>
    </w:p>
    <w:p w14:paraId="339303CE" w14:textId="77777777" w:rsidR="001B6B05" w:rsidRPr="00263F7D" w:rsidRDefault="001B6B05" w:rsidP="001B6B05">
      <w:pPr>
        <w:numPr>
          <w:ilvl w:val="12"/>
          <w:numId w:val="0"/>
        </w:numPr>
        <w:jc w:val="both"/>
        <w:rPr>
          <w:sz w:val="22"/>
          <w:szCs w:val="22"/>
          <w:lang w:val="sr-Latn-ME"/>
        </w:rPr>
      </w:pPr>
    </w:p>
    <w:p w14:paraId="3BFFD164" w14:textId="77777777" w:rsidR="00A32113" w:rsidRPr="00263F7D" w:rsidRDefault="00A32113" w:rsidP="00A32113">
      <w:pPr>
        <w:pStyle w:val="Header"/>
        <w:tabs>
          <w:tab w:val="left" w:pos="284"/>
        </w:tabs>
        <w:ind w:left="360"/>
        <w:rPr>
          <w:i/>
          <w:iCs/>
          <w:sz w:val="22"/>
          <w:szCs w:val="22"/>
          <w:lang w:val="sr-Latn-ME"/>
        </w:rPr>
      </w:pPr>
    </w:p>
    <w:p w14:paraId="6010BE98" w14:textId="77777777" w:rsidR="006A2B96" w:rsidRPr="00263F7D" w:rsidRDefault="00A32113" w:rsidP="00D8615F">
      <w:pPr>
        <w:widowControl w:val="0"/>
        <w:autoSpaceDE w:val="0"/>
        <w:autoSpaceDN w:val="0"/>
        <w:ind w:left="360" w:hanging="360"/>
        <w:rPr>
          <w:b/>
          <w:bCs/>
          <w:sz w:val="22"/>
          <w:szCs w:val="22"/>
          <w:lang w:val="sr-Latn-ME"/>
        </w:rPr>
      </w:pPr>
      <w:r w:rsidRPr="00263F7D">
        <w:rPr>
          <w:b/>
          <w:bCs/>
          <w:sz w:val="22"/>
          <w:szCs w:val="22"/>
          <w:lang w:val="sr-Latn-ME"/>
        </w:rPr>
        <w:t>Pažljivo pročitajte ovo uputstvo, prije nego što počnete da koristite ovaj lijek</w:t>
      </w:r>
      <w:r w:rsidR="00070BAB" w:rsidRPr="00263F7D">
        <w:rPr>
          <w:b/>
          <w:bCs/>
          <w:sz w:val="22"/>
          <w:szCs w:val="22"/>
          <w:lang w:val="sr-Latn-ME"/>
        </w:rPr>
        <w:t>,</w:t>
      </w:r>
      <w:r w:rsidR="006A2B96" w:rsidRPr="00263F7D">
        <w:rPr>
          <w:sz w:val="22"/>
          <w:szCs w:val="22"/>
          <w:lang w:val="sr-Latn-ME"/>
        </w:rPr>
        <w:t xml:space="preserve"> </w:t>
      </w:r>
      <w:r w:rsidR="006A2B96" w:rsidRPr="00263F7D">
        <w:rPr>
          <w:b/>
          <w:bCs/>
          <w:sz w:val="22"/>
          <w:szCs w:val="22"/>
          <w:lang w:val="sr-Latn-ME"/>
        </w:rPr>
        <w:t xml:space="preserve">jer sadrži </w:t>
      </w:r>
    </w:p>
    <w:p w14:paraId="7D6CC22E" w14:textId="77777777" w:rsidR="00A32113" w:rsidRPr="00263F7D" w:rsidRDefault="006A2B96" w:rsidP="00D8615F">
      <w:pPr>
        <w:widowControl w:val="0"/>
        <w:autoSpaceDE w:val="0"/>
        <w:autoSpaceDN w:val="0"/>
        <w:ind w:left="360" w:hanging="360"/>
        <w:rPr>
          <w:b/>
          <w:bCs/>
          <w:sz w:val="22"/>
          <w:szCs w:val="22"/>
          <w:lang w:val="sr-Latn-ME"/>
        </w:rPr>
      </w:pPr>
      <w:r w:rsidRPr="00263F7D">
        <w:rPr>
          <w:b/>
          <w:bCs/>
          <w:sz w:val="22"/>
          <w:szCs w:val="22"/>
          <w:lang w:val="sr-Latn-ME"/>
        </w:rPr>
        <w:t>informacije koje su važne za Vas</w:t>
      </w:r>
    </w:p>
    <w:p w14:paraId="50624D4E" w14:textId="77777777" w:rsidR="00A32113" w:rsidRPr="00263F7D"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263F7D">
        <w:rPr>
          <w:sz w:val="22"/>
          <w:szCs w:val="22"/>
          <w:lang w:val="sr-Latn-ME"/>
        </w:rPr>
        <w:t>Uputstvo sačuvajte. Može biti potrebno da ga ponovo pročitate.</w:t>
      </w:r>
    </w:p>
    <w:p w14:paraId="663C8712" w14:textId="77777777" w:rsidR="00A32113" w:rsidRPr="00263F7D" w:rsidRDefault="00A32113" w:rsidP="00D8615F">
      <w:pPr>
        <w:widowControl w:val="0"/>
        <w:numPr>
          <w:ilvl w:val="0"/>
          <w:numId w:val="18"/>
        </w:numPr>
        <w:tabs>
          <w:tab w:val="clear" w:pos="576"/>
          <w:tab w:val="num" w:pos="600"/>
        </w:tabs>
        <w:autoSpaceDE w:val="0"/>
        <w:autoSpaceDN w:val="0"/>
        <w:rPr>
          <w:sz w:val="22"/>
          <w:szCs w:val="22"/>
          <w:lang w:val="sr-Latn-ME"/>
        </w:rPr>
      </w:pPr>
      <w:r w:rsidRPr="00263F7D">
        <w:rPr>
          <w:sz w:val="22"/>
          <w:szCs w:val="22"/>
          <w:lang w:val="sr-Latn-ME"/>
        </w:rPr>
        <w:t>Ako imate dodatnih pitanja, obratite se svom ljekaru ili farmaceutu</w:t>
      </w:r>
      <w:r w:rsidR="00070BAB" w:rsidRPr="00263F7D">
        <w:rPr>
          <w:sz w:val="22"/>
          <w:szCs w:val="22"/>
          <w:lang w:val="sr-Latn-ME"/>
        </w:rPr>
        <w:t xml:space="preserve"> ili medicinskoj sestri</w:t>
      </w:r>
      <w:r w:rsidRPr="00263F7D">
        <w:rPr>
          <w:sz w:val="22"/>
          <w:szCs w:val="22"/>
          <w:lang w:val="sr-Latn-ME"/>
        </w:rPr>
        <w:t>.</w:t>
      </w:r>
      <w:r w:rsidR="006240C9" w:rsidRPr="00263F7D">
        <w:rPr>
          <w:sz w:val="22"/>
          <w:szCs w:val="22"/>
          <w:lang w:val="sr-Latn-ME"/>
        </w:rPr>
        <w:t xml:space="preserve"> </w:t>
      </w:r>
    </w:p>
    <w:p w14:paraId="3B16A04C" w14:textId="77777777" w:rsidR="00A32113" w:rsidRPr="00263F7D"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263F7D">
        <w:rPr>
          <w:sz w:val="22"/>
          <w:szCs w:val="22"/>
          <w:lang w:val="sr-Latn-ME"/>
        </w:rPr>
        <w:t>Ovaj lijek propisan je Vama i ne sm</w:t>
      </w:r>
      <w:r w:rsidR="00A06E5C" w:rsidRPr="00263F7D">
        <w:rPr>
          <w:sz w:val="22"/>
          <w:szCs w:val="22"/>
          <w:lang w:val="sr-Latn-ME"/>
        </w:rPr>
        <w:t>ij</w:t>
      </w:r>
      <w:r w:rsidRPr="00263F7D">
        <w:rPr>
          <w:sz w:val="22"/>
          <w:szCs w:val="22"/>
          <w:lang w:val="sr-Latn-ME"/>
        </w:rPr>
        <w:t>ete ga davati drugima. Može da im škodi, čak i kada imaju iste znake bolesti kao i Vi.</w:t>
      </w:r>
    </w:p>
    <w:p w14:paraId="6E104685" w14:textId="77777777" w:rsidR="00C269D7" w:rsidRPr="00263F7D"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263F7D">
        <w:rPr>
          <w:spacing w:val="-5"/>
          <w:sz w:val="22"/>
          <w:szCs w:val="22"/>
          <w:lang w:val="sr-Latn-ME"/>
        </w:rPr>
        <w:t xml:space="preserve">Ako </w:t>
      </w:r>
      <w:r w:rsidR="00CE3E04" w:rsidRPr="00263F7D">
        <w:rPr>
          <w:spacing w:val="-5"/>
          <w:sz w:val="22"/>
          <w:szCs w:val="22"/>
          <w:lang w:val="sr-Latn-ME"/>
        </w:rPr>
        <w:t>Vam</w:t>
      </w:r>
      <w:r w:rsidRPr="00263F7D">
        <w:rPr>
          <w:spacing w:val="-5"/>
          <w:sz w:val="22"/>
          <w:szCs w:val="22"/>
          <w:lang w:val="sr-Latn-ME"/>
        </w:rPr>
        <w:t xml:space="preserve"> se javi bilo koje neželjeno d</w:t>
      </w:r>
      <w:r w:rsidR="000D14D2" w:rsidRPr="00263F7D">
        <w:rPr>
          <w:spacing w:val="-5"/>
          <w:sz w:val="22"/>
          <w:szCs w:val="22"/>
          <w:lang w:val="sr-Latn-ME"/>
        </w:rPr>
        <w:t xml:space="preserve">ejstvo recite to svom ljekaru, </w:t>
      </w:r>
      <w:r w:rsidRPr="00263F7D">
        <w:rPr>
          <w:spacing w:val="-5"/>
          <w:sz w:val="22"/>
          <w:szCs w:val="22"/>
          <w:lang w:val="sr-Latn-ME"/>
        </w:rPr>
        <w:t>farmaceutu ili medicinskoj sestri. Ovo uključuje i bilo koja neželjena dejstva koja nijesu navedena u ovom uputstvu</w:t>
      </w:r>
      <w:r w:rsidRPr="00263F7D">
        <w:rPr>
          <w:spacing w:val="-4"/>
          <w:sz w:val="22"/>
          <w:szCs w:val="22"/>
          <w:lang w:val="sr-Latn-ME"/>
        </w:rPr>
        <w:t xml:space="preserve">. </w:t>
      </w:r>
      <w:r w:rsidR="0085398E" w:rsidRPr="00263F7D">
        <w:rPr>
          <w:spacing w:val="-4"/>
          <w:sz w:val="22"/>
          <w:szCs w:val="22"/>
          <w:lang w:val="sr-Latn-ME"/>
        </w:rPr>
        <w:t xml:space="preserve">Pogledajte dio 4. </w:t>
      </w:r>
    </w:p>
    <w:p w14:paraId="016E3E07" w14:textId="77777777" w:rsidR="00C269D7" w:rsidRPr="00263F7D" w:rsidRDefault="00C269D7" w:rsidP="00C269D7">
      <w:pPr>
        <w:widowControl w:val="0"/>
        <w:autoSpaceDE w:val="0"/>
        <w:autoSpaceDN w:val="0"/>
        <w:ind w:left="600"/>
        <w:rPr>
          <w:sz w:val="22"/>
          <w:szCs w:val="22"/>
          <w:lang w:val="sr-Latn-ME"/>
        </w:rPr>
      </w:pPr>
    </w:p>
    <w:p w14:paraId="7D4E409F" w14:textId="77777777" w:rsidR="003324F7" w:rsidRPr="00263F7D" w:rsidRDefault="003324F7" w:rsidP="00D8615F">
      <w:pPr>
        <w:widowControl w:val="0"/>
        <w:autoSpaceDE w:val="0"/>
        <w:autoSpaceDN w:val="0"/>
        <w:rPr>
          <w:i/>
          <w:iCs/>
          <w:sz w:val="22"/>
          <w:szCs w:val="22"/>
          <w:lang w:val="sr-Latn-ME"/>
        </w:rPr>
      </w:pPr>
    </w:p>
    <w:p w14:paraId="1E09F909" w14:textId="77777777" w:rsidR="00C269D7" w:rsidRPr="00263F7D" w:rsidRDefault="00C269D7" w:rsidP="00F67628">
      <w:pPr>
        <w:widowControl w:val="0"/>
        <w:autoSpaceDE w:val="0"/>
        <w:autoSpaceDN w:val="0"/>
        <w:rPr>
          <w:sz w:val="22"/>
          <w:szCs w:val="22"/>
          <w:lang w:val="sr-Latn-ME"/>
        </w:rPr>
      </w:pPr>
    </w:p>
    <w:p w14:paraId="7FA3973F" w14:textId="77777777" w:rsidR="00C269D7" w:rsidRPr="00263F7D" w:rsidRDefault="00C269D7" w:rsidP="00C269D7">
      <w:pPr>
        <w:widowControl w:val="0"/>
        <w:autoSpaceDE w:val="0"/>
        <w:autoSpaceDN w:val="0"/>
        <w:ind w:left="600"/>
        <w:rPr>
          <w:sz w:val="22"/>
          <w:szCs w:val="22"/>
          <w:lang w:val="sr-Latn-ME"/>
        </w:rPr>
      </w:pPr>
    </w:p>
    <w:p w14:paraId="41EE48F1" w14:textId="77777777" w:rsidR="00A92C66" w:rsidRPr="00263F7D" w:rsidRDefault="00A92C66" w:rsidP="00C269D7">
      <w:pPr>
        <w:widowControl w:val="0"/>
        <w:autoSpaceDE w:val="0"/>
        <w:autoSpaceDN w:val="0"/>
        <w:ind w:left="600"/>
        <w:rPr>
          <w:sz w:val="22"/>
          <w:szCs w:val="22"/>
          <w:lang w:val="sr-Latn-ME"/>
        </w:rPr>
      </w:pPr>
    </w:p>
    <w:p w14:paraId="6D712588" w14:textId="77777777" w:rsidR="00A32113" w:rsidRPr="00263F7D" w:rsidRDefault="00A32113" w:rsidP="00D8615F">
      <w:pPr>
        <w:widowControl w:val="0"/>
        <w:autoSpaceDE w:val="0"/>
        <w:autoSpaceDN w:val="0"/>
        <w:rPr>
          <w:b/>
          <w:bCs/>
          <w:sz w:val="22"/>
          <w:szCs w:val="22"/>
          <w:lang w:val="sr-Latn-ME"/>
        </w:rPr>
      </w:pPr>
      <w:r w:rsidRPr="00263F7D">
        <w:rPr>
          <w:b/>
          <w:bCs/>
          <w:sz w:val="22"/>
          <w:szCs w:val="22"/>
          <w:lang w:val="sr-Latn-ME"/>
        </w:rPr>
        <w:t>U ovom uputstvu pročitaćete:</w:t>
      </w:r>
    </w:p>
    <w:p w14:paraId="28B9C666" w14:textId="05CA293B" w:rsidR="00A32113" w:rsidRPr="00263F7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263F7D">
        <w:rPr>
          <w:sz w:val="22"/>
          <w:szCs w:val="22"/>
          <w:lang w:val="sr-Latn-ME"/>
        </w:rPr>
        <w:t xml:space="preserve">Šta je lijek </w:t>
      </w:r>
      <w:r w:rsidR="00B105B4" w:rsidRPr="00263F7D">
        <w:rPr>
          <w:sz w:val="22"/>
          <w:szCs w:val="22"/>
          <w:lang w:val="sr-Latn-ME"/>
        </w:rPr>
        <w:t>MOXILEN</w:t>
      </w:r>
      <w:r w:rsidRPr="00263F7D">
        <w:rPr>
          <w:sz w:val="22"/>
          <w:szCs w:val="22"/>
          <w:lang w:val="sr-Latn-ME"/>
        </w:rPr>
        <w:t xml:space="preserve"> i čemu je namijenjen</w:t>
      </w:r>
    </w:p>
    <w:p w14:paraId="79FCF16C" w14:textId="196FE949" w:rsidR="00A32113" w:rsidRPr="00263F7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263F7D">
        <w:rPr>
          <w:sz w:val="22"/>
          <w:szCs w:val="22"/>
          <w:lang w:val="sr-Latn-ME"/>
        </w:rPr>
        <w:t xml:space="preserve">Šta treba da znate prije nego što uzmete lijek </w:t>
      </w:r>
      <w:r w:rsidR="00B105B4" w:rsidRPr="00263F7D">
        <w:rPr>
          <w:sz w:val="22"/>
          <w:szCs w:val="22"/>
          <w:lang w:val="sr-Latn-ME"/>
        </w:rPr>
        <w:t>MOXILEN</w:t>
      </w:r>
    </w:p>
    <w:p w14:paraId="77C6A92D" w14:textId="7B409260" w:rsidR="00A32113" w:rsidRPr="00263F7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263F7D">
        <w:rPr>
          <w:sz w:val="22"/>
          <w:szCs w:val="22"/>
          <w:lang w:val="sr-Latn-ME"/>
        </w:rPr>
        <w:t xml:space="preserve">Kako se upotrebljava lijek </w:t>
      </w:r>
      <w:r w:rsidR="00B105B4" w:rsidRPr="00263F7D">
        <w:rPr>
          <w:sz w:val="22"/>
          <w:szCs w:val="22"/>
          <w:lang w:val="sr-Latn-ME"/>
        </w:rPr>
        <w:t>MOXILEN</w:t>
      </w:r>
    </w:p>
    <w:p w14:paraId="1B5527C0" w14:textId="77777777" w:rsidR="00A32113" w:rsidRPr="00263F7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263F7D">
        <w:rPr>
          <w:sz w:val="22"/>
          <w:szCs w:val="22"/>
          <w:lang w:val="sr-Latn-ME"/>
        </w:rPr>
        <w:t xml:space="preserve">Moguća neželjena dejstva </w:t>
      </w:r>
    </w:p>
    <w:p w14:paraId="2CE2A2BB" w14:textId="6E40969D" w:rsidR="00A32113" w:rsidRPr="00263F7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263F7D">
        <w:rPr>
          <w:sz w:val="22"/>
          <w:szCs w:val="22"/>
          <w:lang w:val="sr-Latn-ME"/>
        </w:rPr>
        <w:t xml:space="preserve">Kako čuvati lijek </w:t>
      </w:r>
      <w:r w:rsidR="00B105B4" w:rsidRPr="00263F7D">
        <w:rPr>
          <w:sz w:val="22"/>
          <w:szCs w:val="22"/>
          <w:lang w:val="sr-Latn-ME"/>
        </w:rPr>
        <w:t>MOXILEN</w:t>
      </w:r>
    </w:p>
    <w:p w14:paraId="0D899955" w14:textId="77777777" w:rsidR="00A32113" w:rsidRPr="00263F7D"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263F7D">
        <w:rPr>
          <w:sz w:val="22"/>
          <w:szCs w:val="22"/>
          <w:lang w:val="sr-Latn-ME"/>
        </w:rPr>
        <w:t>Sadržaj pakovanja i d</w:t>
      </w:r>
      <w:r w:rsidR="00A32113" w:rsidRPr="00263F7D">
        <w:rPr>
          <w:sz w:val="22"/>
          <w:szCs w:val="22"/>
          <w:lang w:val="sr-Latn-ME"/>
        </w:rPr>
        <w:t>odatne informacije</w:t>
      </w:r>
      <w:r w:rsidR="00A02C42" w:rsidRPr="00263F7D">
        <w:rPr>
          <w:sz w:val="22"/>
          <w:szCs w:val="22"/>
          <w:lang w:val="sr-Latn-ME"/>
        </w:rPr>
        <w:t xml:space="preserve"> </w:t>
      </w:r>
    </w:p>
    <w:p w14:paraId="72CC0A99" w14:textId="77777777" w:rsidR="00A32113" w:rsidRPr="00263F7D" w:rsidRDefault="00A32113" w:rsidP="00D8615F">
      <w:pPr>
        <w:widowControl w:val="0"/>
        <w:autoSpaceDE w:val="0"/>
        <w:autoSpaceDN w:val="0"/>
        <w:rPr>
          <w:sz w:val="22"/>
          <w:szCs w:val="22"/>
          <w:lang w:val="sr-Latn-ME"/>
        </w:rPr>
      </w:pPr>
    </w:p>
    <w:p w14:paraId="18BF7CAE" w14:textId="77777777" w:rsidR="00C22BE5" w:rsidRPr="00263F7D" w:rsidRDefault="00C22BE5" w:rsidP="00C22BE5">
      <w:pPr>
        <w:pStyle w:val="Header"/>
        <w:tabs>
          <w:tab w:val="left" w:pos="284"/>
        </w:tabs>
        <w:rPr>
          <w:sz w:val="22"/>
          <w:szCs w:val="22"/>
          <w:lang w:val="sr-Latn-ME"/>
        </w:rPr>
      </w:pPr>
    </w:p>
    <w:p w14:paraId="0D375C93" w14:textId="652B0F5F" w:rsidR="00445D8F" w:rsidRPr="00263F7D" w:rsidRDefault="00CF1B2D" w:rsidP="00A32113">
      <w:pPr>
        <w:rPr>
          <w:b/>
          <w:bCs/>
          <w:sz w:val="22"/>
          <w:szCs w:val="22"/>
          <w:lang w:val="sr-Latn-ME"/>
        </w:rPr>
      </w:pPr>
      <w:r w:rsidRPr="00263F7D">
        <w:rPr>
          <w:b/>
          <w:bCs/>
          <w:sz w:val="22"/>
          <w:szCs w:val="22"/>
          <w:lang w:val="sr-Latn-ME"/>
        </w:rPr>
        <w:br w:type="page"/>
      </w:r>
    </w:p>
    <w:p w14:paraId="1FE72ED3" w14:textId="1BDF09EC" w:rsidR="00A32113" w:rsidRPr="00263F7D" w:rsidRDefault="00A32113" w:rsidP="00FB6603">
      <w:pPr>
        <w:tabs>
          <w:tab w:val="left" w:pos="540"/>
          <w:tab w:val="left" w:pos="569"/>
        </w:tabs>
        <w:rPr>
          <w:b/>
          <w:bCs/>
          <w:sz w:val="22"/>
          <w:szCs w:val="22"/>
          <w:lang w:val="sr-Latn-ME"/>
        </w:rPr>
      </w:pPr>
      <w:r w:rsidRPr="00263F7D">
        <w:rPr>
          <w:b/>
          <w:bCs/>
          <w:sz w:val="22"/>
          <w:szCs w:val="22"/>
          <w:lang w:val="sr-Latn-ME"/>
        </w:rPr>
        <w:lastRenderedPageBreak/>
        <w:t xml:space="preserve">1. </w:t>
      </w:r>
      <w:r w:rsidR="00FB6603" w:rsidRPr="00263F7D">
        <w:rPr>
          <w:b/>
          <w:bCs/>
          <w:sz w:val="22"/>
          <w:szCs w:val="22"/>
          <w:lang w:val="sr-Latn-ME"/>
        </w:rPr>
        <w:tab/>
      </w:r>
      <w:r w:rsidRPr="00263F7D">
        <w:rPr>
          <w:b/>
          <w:bCs/>
          <w:sz w:val="22"/>
          <w:szCs w:val="22"/>
          <w:lang w:val="sr-Latn-ME"/>
        </w:rPr>
        <w:t xml:space="preserve">ŠTA JE LIJEK </w:t>
      </w:r>
      <w:r w:rsidR="00B105B4" w:rsidRPr="00263F7D">
        <w:rPr>
          <w:b/>
          <w:bCs/>
          <w:sz w:val="22"/>
          <w:szCs w:val="22"/>
          <w:lang w:val="sr-Latn-ME"/>
        </w:rPr>
        <w:t>MOXILEN</w:t>
      </w:r>
      <w:r w:rsidRPr="00263F7D">
        <w:rPr>
          <w:b/>
          <w:bCs/>
          <w:sz w:val="22"/>
          <w:szCs w:val="22"/>
          <w:lang w:val="sr-Latn-ME"/>
        </w:rPr>
        <w:t xml:space="preserve"> I ČEMU JE NAMIJENJEN</w:t>
      </w:r>
    </w:p>
    <w:p w14:paraId="02FC09B5" w14:textId="77777777" w:rsidR="00445D8F" w:rsidRPr="00263F7D" w:rsidRDefault="00445D8F" w:rsidP="00A32113">
      <w:pPr>
        <w:rPr>
          <w:sz w:val="22"/>
          <w:szCs w:val="22"/>
          <w:lang w:val="sr-Latn-ME"/>
        </w:rPr>
      </w:pPr>
    </w:p>
    <w:p w14:paraId="388C31DE" w14:textId="77777777" w:rsidR="00B105B4" w:rsidRPr="00263F7D" w:rsidRDefault="00B105B4" w:rsidP="00B105B4">
      <w:pPr>
        <w:jc w:val="both"/>
        <w:rPr>
          <w:b/>
          <w:bCs/>
          <w:sz w:val="22"/>
          <w:szCs w:val="22"/>
          <w:lang w:val="sr-Latn-ME"/>
        </w:rPr>
      </w:pPr>
      <w:r w:rsidRPr="00263F7D">
        <w:rPr>
          <w:b/>
          <w:bCs/>
          <w:sz w:val="22"/>
          <w:szCs w:val="22"/>
          <w:lang w:val="sr-Latn-ME"/>
        </w:rPr>
        <w:t>Šta je lijek MOXILEN</w:t>
      </w:r>
    </w:p>
    <w:p w14:paraId="7561E8F0" w14:textId="77777777" w:rsidR="00B105B4" w:rsidRPr="00263F7D" w:rsidRDefault="00B105B4" w:rsidP="00B105B4">
      <w:pPr>
        <w:jc w:val="both"/>
        <w:rPr>
          <w:sz w:val="22"/>
          <w:szCs w:val="22"/>
          <w:lang w:val="sr-Latn-ME"/>
        </w:rPr>
      </w:pPr>
      <w:r w:rsidRPr="00263F7D">
        <w:rPr>
          <w:sz w:val="22"/>
          <w:szCs w:val="22"/>
          <w:lang w:val="sr-Latn-ME"/>
        </w:rPr>
        <w:t xml:space="preserve">MOXILEN je antibiotik. Aktivna supstanca lijeka je </w:t>
      </w:r>
      <w:proofErr w:type="spellStart"/>
      <w:r w:rsidRPr="00263F7D">
        <w:rPr>
          <w:sz w:val="22"/>
          <w:szCs w:val="22"/>
          <w:lang w:val="sr-Latn-ME"/>
        </w:rPr>
        <w:t>amoksicilin</w:t>
      </w:r>
      <w:proofErr w:type="spellEnd"/>
      <w:r w:rsidRPr="00263F7D">
        <w:rPr>
          <w:sz w:val="22"/>
          <w:szCs w:val="22"/>
          <w:lang w:val="sr-Latn-ME"/>
        </w:rPr>
        <w:t xml:space="preserve"> koji pripada grupi ljekova poznatih kao „penicilini“.</w:t>
      </w:r>
    </w:p>
    <w:p w14:paraId="4832307B" w14:textId="77777777" w:rsidR="00B105B4" w:rsidRPr="00263F7D" w:rsidRDefault="00B105B4" w:rsidP="00B105B4">
      <w:pPr>
        <w:jc w:val="both"/>
        <w:rPr>
          <w:sz w:val="22"/>
          <w:szCs w:val="22"/>
          <w:lang w:val="sr-Latn-ME"/>
        </w:rPr>
      </w:pPr>
    </w:p>
    <w:p w14:paraId="487AAABC" w14:textId="77777777" w:rsidR="00B105B4" w:rsidRPr="00263F7D" w:rsidRDefault="00B105B4" w:rsidP="00B105B4">
      <w:pPr>
        <w:jc w:val="both"/>
        <w:rPr>
          <w:b/>
          <w:bCs/>
          <w:sz w:val="22"/>
          <w:szCs w:val="22"/>
          <w:lang w:val="sr-Latn-ME"/>
        </w:rPr>
      </w:pPr>
      <w:r w:rsidRPr="00263F7D">
        <w:rPr>
          <w:b/>
          <w:bCs/>
          <w:sz w:val="22"/>
          <w:szCs w:val="22"/>
          <w:lang w:val="sr-Latn-ME"/>
        </w:rPr>
        <w:t>Čemu je namijenjen lijek MOXILEN</w:t>
      </w:r>
    </w:p>
    <w:p w14:paraId="24F4D626" w14:textId="77777777" w:rsidR="00B105B4" w:rsidRPr="00263F7D" w:rsidRDefault="00B105B4" w:rsidP="00B105B4">
      <w:pPr>
        <w:jc w:val="both"/>
        <w:rPr>
          <w:sz w:val="22"/>
          <w:szCs w:val="22"/>
          <w:lang w:val="sr-Latn-ME"/>
        </w:rPr>
      </w:pPr>
      <w:r w:rsidRPr="00263F7D">
        <w:rPr>
          <w:sz w:val="22"/>
          <w:szCs w:val="22"/>
          <w:lang w:val="sr-Latn-ME"/>
        </w:rPr>
        <w:t>MOXILEN se upotrebljava za liječenje infekcija, u različitim djelovima tijela, izazvanih bakterijama.</w:t>
      </w:r>
    </w:p>
    <w:p w14:paraId="1A0D08F2" w14:textId="5FC84033" w:rsidR="00445D8F" w:rsidRPr="00263F7D" w:rsidRDefault="00B105B4" w:rsidP="00B105B4">
      <w:pPr>
        <w:jc w:val="both"/>
        <w:rPr>
          <w:sz w:val="22"/>
          <w:szCs w:val="22"/>
          <w:lang w:val="sr-Latn-ME"/>
        </w:rPr>
      </w:pPr>
      <w:r w:rsidRPr="00263F7D">
        <w:rPr>
          <w:sz w:val="22"/>
          <w:szCs w:val="22"/>
          <w:lang w:val="sr-Latn-ME"/>
        </w:rPr>
        <w:t>MOXILEN se, takođe,  može koristiti, u kombinaciji sa drugim ljekovima, za liječenje čira na želucu.</w:t>
      </w:r>
    </w:p>
    <w:p w14:paraId="0118E8F2" w14:textId="77777777" w:rsidR="00B105B4" w:rsidRPr="00263F7D" w:rsidRDefault="00B105B4" w:rsidP="00B105B4">
      <w:pPr>
        <w:jc w:val="both"/>
        <w:rPr>
          <w:sz w:val="22"/>
          <w:szCs w:val="22"/>
          <w:lang w:val="sr-Latn-ME"/>
        </w:rPr>
      </w:pPr>
    </w:p>
    <w:p w14:paraId="65CA1E25" w14:textId="77777777" w:rsidR="00B105B4" w:rsidRPr="00263F7D" w:rsidRDefault="00B105B4" w:rsidP="00A32113">
      <w:pPr>
        <w:rPr>
          <w:sz w:val="22"/>
          <w:szCs w:val="22"/>
          <w:lang w:val="sr-Latn-ME"/>
        </w:rPr>
      </w:pPr>
    </w:p>
    <w:p w14:paraId="011CFB7F" w14:textId="15B18609" w:rsidR="00A32113" w:rsidRPr="00263F7D" w:rsidRDefault="00A32113" w:rsidP="00FB6603">
      <w:pPr>
        <w:tabs>
          <w:tab w:val="left" w:pos="540"/>
          <w:tab w:val="left" w:pos="569"/>
        </w:tabs>
        <w:rPr>
          <w:b/>
          <w:caps/>
          <w:sz w:val="22"/>
          <w:szCs w:val="22"/>
          <w:lang w:val="sr-Latn-ME"/>
        </w:rPr>
      </w:pPr>
      <w:r w:rsidRPr="00263F7D">
        <w:rPr>
          <w:b/>
          <w:bCs/>
          <w:sz w:val="22"/>
          <w:szCs w:val="22"/>
          <w:lang w:val="sr-Latn-ME"/>
        </w:rPr>
        <w:t xml:space="preserve">2. </w:t>
      </w:r>
      <w:r w:rsidR="00FB6603" w:rsidRPr="00263F7D">
        <w:rPr>
          <w:b/>
          <w:bCs/>
          <w:sz w:val="22"/>
          <w:szCs w:val="22"/>
          <w:lang w:val="sr-Latn-ME"/>
        </w:rPr>
        <w:tab/>
      </w:r>
      <w:r w:rsidRPr="00263F7D">
        <w:rPr>
          <w:b/>
          <w:caps/>
          <w:sz w:val="22"/>
          <w:szCs w:val="22"/>
          <w:lang w:val="sr-Latn-ME"/>
        </w:rPr>
        <w:t xml:space="preserve">Šta treba da znate prIJe nego što uzmete lIJek </w:t>
      </w:r>
      <w:r w:rsidR="00B105B4" w:rsidRPr="00263F7D">
        <w:rPr>
          <w:b/>
          <w:caps/>
          <w:sz w:val="22"/>
          <w:szCs w:val="22"/>
          <w:lang w:val="sr-Latn-ME"/>
        </w:rPr>
        <w:t>MOXILEN</w:t>
      </w:r>
    </w:p>
    <w:p w14:paraId="4FE8D781" w14:textId="77777777" w:rsidR="00445D8F" w:rsidRPr="00263F7D" w:rsidRDefault="00445D8F" w:rsidP="00A32113">
      <w:pPr>
        <w:widowControl w:val="0"/>
        <w:autoSpaceDE w:val="0"/>
        <w:autoSpaceDN w:val="0"/>
        <w:rPr>
          <w:caps/>
          <w:sz w:val="22"/>
          <w:szCs w:val="22"/>
          <w:lang w:val="sr-Latn-ME"/>
        </w:rPr>
      </w:pPr>
    </w:p>
    <w:p w14:paraId="21D73B8E" w14:textId="78DDE5A3" w:rsidR="00B105B4" w:rsidRPr="00263F7D" w:rsidRDefault="00A32113" w:rsidP="00B105B4">
      <w:pPr>
        <w:rPr>
          <w:b/>
          <w:sz w:val="22"/>
          <w:szCs w:val="22"/>
          <w:lang w:val="sr-Latn-ME"/>
        </w:rPr>
      </w:pPr>
      <w:r w:rsidRPr="00263F7D">
        <w:rPr>
          <w:b/>
          <w:sz w:val="22"/>
          <w:szCs w:val="22"/>
          <w:lang w:val="sr-Latn-ME"/>
        </w:rPr>
        <w:t xml:space="preserve">Lijek </w:t>
      </w:r>
      <w:r w:rsidR="00B105B4" w:rsidRPr="00263F7D">
        <w:rPr>
          <w:b/>
          <w:sz w:val="22"/>
          <w:szCs w:val="22"/>
          <w:lang w:val="sr-Latn-ME"/>
        </w:rPr>
        <w:t>MOXILEN</w:t>
      </w:r>
      <w:r w:rsidRPr="00263F7D">
        <w:rPr>
          <w:b/>
          <w:sz w:val="22"/>
          <w:szCs w:val="22"/>
          <w:lang w:val="sr-Latn-ME"/>
        </w:rPr>
        <w:t xml:space="preserve"> ne smijete koristiti:</w:t>
      </w:r>
    </w:p>
    <w:p w14:paraId="62642AB6" w14:textId="77777777" w:rsidR="00B105B4" w:rsidRPr="00263F7D" w:rsidRDefault="00B105B4" w:rsidP="00B105B4">
      <w:pPr>
        <w:numPr>
          <w:ilvl w:val="0"/>
          <w:numId w:val="31"/>
        </w:numPr>
        <w:jc w:val="both"/>
        <w:rPr>
          <w:bCs/>
          <w:sz w:val="22"/>
          <w:szCs w:val="22"/>
          <w:lang w:val="sr-Latn-ME"/>
        </w:rPr>
      </w:pPr>
      <w:bookmarkStart w:id="0" w:name="_Hlk193714431"/>
      <w:r w:rsidRPr="00263F7D">
        <w:rPr>
          <w:bCs/>
          <w:sz w:val="22"/>
          <w:szCs w:val="22"/>
          <w:lang w:val="sr-Latn-ME"/>
        </w:rPr>
        <w:t xml:space="preserve">ako ste alergični (preosjetljivi) na </w:t>
      </w:r>
      <w:proofErr w:type="spellStart"/>
      <w:r w:rsidRPr="00263F7D">
        <w:rPr>
          <w:bCs/>
          <w:sz w:val="22"/>
          <w:szCs w:val="22"/>
          <w:lang w:val="sr-Latn-ME"/>
        </w:rPr>
        <w:t>amoksicilin</w:t>
      </w:r>
      <w:proofErr w:type="spellEnd"/>
      <w:r w:rsidRPr="00263F7D">
        <w:rPr>
          <w:bCs/>
          <w:sz w:val="22"/>
          <w:szCs w:val="22"/>
          <w:lang w:val="sr-Latn-ME"/>
        </w:rPr>
        <w:t>, penicilin ili bilo koji drugi sastojak lijeka (navedeno u dijelu 6).</w:t>
      </w:r>
    </w:p>
    <w:p w14:paraId="37C76434" w14:textId="77777777" w:rsidR="00B105B4" w:rsidRPr="00263F7D" w:rsidRDefault="00B105B4" w:rsidP="00B105B4">
      <w:pPr>
        <w:numPr>
          <w:ilvl w:val="0"/>
          <w:numId w:val="31"/>
        </w:numPr>
        <w:jc w:val="both"/>
        <w:rPr>
          <w:bCs/>
          <w:sz w:val="22"/>
          <w:szCs w:val="22"/>
          <w:lang w:val="sr-Latn-ME"/>
        </w:rPr>
      </w:pPr>
      <w:r w:rsidRPr="00263F7D">
        <w:rPr>
          <w:bCs/>
          <w:sz w:val="22"/>
          <w:szCs w:val="22"/>
          <w:lang w:val="sr-Latn-ME"/>
        </w:rPr>
        <w:t>ako ste ikada imali alergijsku reakciju (preosjetljivost) na bilo koji antibiotik. Ovo može da uključi i kožni osip ili oticanje lica ili grla.</w:t>
      </w:r>
    </w:p>
    <w:bookmarkEnd w:id="0"/>
    <w:p w14:paraId="150EC0BA" w14:textId="77777777" w:rsidR="00B105B4" w:rsidRPr="00263F7D" w:rsidRDefault="00B105B4" w:rsidP="00B105B4">
      <w:pPr>
        <w:jc w:val="both"/>
        <w:rPr>
          <w:bCs/>
          <w:sz w:val="22"/>
          <w:szCs w:val="22"/>
          <w:lang w:val="sr-Latn-ME"/>
        </w:rPr>
      </w:pPr>
    </w:p>
    <w:p w14:paraId="2F343405" w14:textId="04DD6693" w:rsidR="00B105B4" w:rsidRPr="00263F7D" w:rsidRDefault="00B105B4" w:rsidP="00B105B4">
      <w:pPr>
        <w:jc w:val="both"/>
        <w:rPr>
          <w:bCs/>
          <w:sz w:val="22"/>
          <w:szCs w:val="22"/>
          <w:lang w:val="sr-Latn-ME"/>
        </w:rPr>
      </w:pPr>
      <w:r w:rsidRPr="00263F7D">
        <w:rPr>
          <w:bCs/>
          <w:sz w:val="22"/>
          <w:szCs w:val="22"/>
          <w:lang w:val="sr-Latn-ME"/>
        </w:rPr>
        <w:t>Ne uzimajte MOXILEN ako se nešto od navedenog odnosi na Vas. Ako niste sigurni, razgovarajte sa svojim ljekarom ili farmaceutom prije uzimanja lijeka</w:t>
      </w:r>
    </w:p>
    <w:p w14:paraId="4CEA3C7D" w14:textId="77777777" w:rsidR="00445D8F" w:rsidRPr="00263F7D" w:rsidRDefault="00445D8F" w:rsidP="00A32113">
      <w:pPr>
        <w:rPr>
          <w:sz w:val="22"/>
          <w:szCs w:val="22"/>
          <w:lang w:val="sr-Latn-ME"/>
        </w:rPr>
      </w:pPr>
    </w:p>
    <w:p w14:paraId="0BC1F1AF" w14:textId="12CC56F9" w:rsidR="00B105B4" w:rsidRPr="00263F7D" w:rsidRDefault="00F47B6C" w:rsidP="00A32113">
      <w:pPr>
        <w:rPr>
          <w:b/>
          <w:bCs/>
          <w:sz w:val="22"/>
          <w:szCs w:val="22"/>
          <w:lang w:val="sr-Latn-ME"/>
        </w:rPr>
      </w:pPr>
      <w:r w:rsidRPr="00263F7D">
        <w:rPr>
          <w:b/>
          <w:bCs/>
          <w:sz w:val="22"/>
          <w:szCs w:val="22"/>
          <w:lang w:val="sr-Latn-ME"/>
        </w:rPr>
        <w:t>Upozorenja i mjere opreza:</w:t>
      </w:r>
    </w:p>
    <w:p w14:paraId="799C4B43" w14:textId="77777777" w:rsidR="00B105B4" w:rsidRPr="00263F7D" w:rsidRDefault="00B105B4" w:rsidP="00B105B4">
      <w:pPr>
        <w:jc w:val="both"/>
        <w:rPr>
          <w:sz w:val="22"/>
          <w:szCs w:val="22"/>
          <w:lang w:val="sr-Latn-ME"/>
        </w:rPr>
      </w:pPr>
      <w:r w:rsidRPr="00263F7D">
        <w:rPr>
          <w:sz w:val="22"/>
          <w:szCs w:val="22"/>
          <w:lang w:val="sr-Latn-ME"/>
        </w:rPr>
        <w:t>Razgovarajte sa svojim ljekarom ili farmaceutom prije uzimanja ovog lijeka ako:</w:t>
      </w:r>
    </w:p>
    <w:p w14:paraId="7C004EEF"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imate infektivnu mononukleozu (groznica, bol u grlu, otečene žlijezde i izuzetan umor)</w:t>
      </w:r>
    </w:p>
    <w:p w14:paraId="32E121EF" w14:textId="77777777" w:rsidR="00B105B4" w:rsidRPr="00263F7D" w:rsidRDefault="00B105B4" w:rsidP="00B105B4">
      <w:pPr>
        <w:numPr>
          <w:ilvl w:val="0"/>
          <w:numId w:val="29"/>
        </w:numPr>
        <w:jc w:val="both"/>
        <w:rPr>
          <w:b/>
          <w:bCs/>
          <w:sz w:val="22"/>
          <w:szCs w:val="22"/>
          <w:lang w:val="sr-Latn-ME"/>
        </w:rPr>
      </w:pPr>
      <w:r w:rsidRPr="00263F7D">
        <w:rPr>
          <w:bCs/>
          <w:sz w:val="22"/>
          <w:szCs w:val="22"/>
          <w:lang w:val="sr-Latn-ME"/>
        </w:rPr>
        <w:t>imate probleme sa bubrezima</w:t>
      </w:r>
    </w:p>
    <w:p w14:paraId="01DF9217" w14:textId="77777777" w:rsidR="00B105B4" w:rsidRPr="00263F7D" w:rsidRDefault="00B105B4" w:rsidP="00B105B4">
      <w:pPr>
        <w:numPr>
          <w:ilvl w:val="0"/>
          <w:numId w:val="29"/>
        </w:numPr>
        <w:jc w:val="both"/>
        <w:rPr>
          <w:b/>
          <w:bCs/>
          <w:sz w:val="22"/>
          <w:szCs w:val="22"/>
          <w:lang w:val="sr-Latn-ME"/>
        </w:rPr>
      </w:pPr>
      <w:r w:rsidRPr="00263F7D">
        <w:rPr>
          <w:bCs/>
          <w:sz w:val="22"/>
          <w:szCs w:val="22"/>
          <w:lang w:val="sr-Latn-ME"/>
        </w:rPr>
        <w:t>ne možete da redovno mokrite.</w:t>
      </w:r>
    </w:p>
    <w:p w14:paraId="3AAE79F4" w14:textId="77777777" w:rsidR="00B105B4" w:rsidRPr="00263F7D" w:rsidRDefault="00B105B4" w:rsidP="00B105B4">
      <w:pPr>
        <w:jc w:val="both"/>
        <w:rPr>
          <w:sz w:val="22"/>
          <w:szCs w:val="22"/>
          <w:lang w:val="sr-Latn-ME"/>
        </w:rPr>
      </w:pPr>
    </w:p>
    <w:p w14:paraId="786058B8" w14:textId="52896745" w:rsidR="00B105B4" w:rsidRPr="00263F7D" w:rsidRDefault="00B105B4" w:rsidP="00B105B4">
      <w:pPr>
        <w:jc w:val="both"/>
        <w:rPr>
          <w:sz w:val="22"/>
          <w:szCs w:val="22"/>
          <w:lang w:val="sr-Latn-ME"/>
        </w:rPr>
      </w:pPr>
      <w:r w:rsidRPr="00263F7D">
        <w:rPr>
          <w:sz w:val="22"/>
          <w:szCs w:val="22"/>
          <w:lang w:val="sr-Latn-ME"/>
        </w:rPr>
        <w:t>Ako nijeste sigurni da li se nešto od navedenog odnosi na Vas, razgovarajte sa svojim ljekarom ili farmaceutom prije uzimanja lijeka</w:t>
      </w:r>
    </w:p>
    <w:p w14:paraId="0A870E08" w14:textId="77777777" w:rsidR="00B105B4" w:rsidRPr="00263F7D" w:rsidRDefault="00B105B4" w:rsidP="00B105B4">
      <w:pPr>
        <w:jc w:val="both"/>
        <w:rPr>
          <w:sz w:val="22"/>
          <w:szCs w:val="22"/>
          <w:lang w:val="sr-Latn-ME"/>
        </w:rPr>
      </w:pPr>
    </w:p>
    <w:p w14:paraId="16A872DD" w14:textId="77777777" w:rsidR="00B105B4" w:rsidRPr="00263F7D" w:rsidRDefault="00B105B4" w:rsidP="00B105B4">
      <w:pPr>
        <w:jc w:val="both"/>
        <w:rPr>
          <w:b/>
          <w:bCs/>
          <w:sz w:val="22"/>
          <w:szCs w:val="22"/>
          <w:lang w:val="sr-Latn-ME"/>
        </w:rPr>
      </w:pPr>
      <w:r w:rsidRPr="00263F7D">
        <w:rPr>
          <w:b/>
          <w:bCs/>
          <w:sz w:val="22"/>
          <w:szCs w:val="22"/>
          <w:lang w:val="sr-Latn-ME"/>
        </w:rPr>
        <w:t>Analize mokraće ili krvi</w:t>
      </w:r>
    </w:p>
    <w:p w14:paraId="20E8F6DA" w14:textId="77777777" w:rsidR="00B105B4" w:rsidRPr="00263F7D" w:rsidRDefault="00B105B4" w:rsidP="00B105B4">
      <w:pPr>
        <w:jc w:val="both"/>
        <w:rPr>
          <w:sz w:val="22"/>
          <w:szCs w:val="22"/>
          <w:lang w:val="sr-Latn-ME"/>
        </w:rPr>
      </w:pPr>
      <w:r w:rsidRPr="00263F7D">
        <w:rPr>
          <w:sz w:val="22"/>
          <w:szCs w:val="22"/>
          <w:lang w:val="sr-Latn-ME"/>
        </w:rPr>
        <w:t>U slučaju potrebe za sprovođenjem:</w:t>
      </w:r>
    </w:p>
    <w:p w14:paraId="2452C9EF" w14:textId="77777777" w:rsidR="00B105B4" w:rsidRPr="00263F7D" w:rsidRDefault="00B105B4" w:rsidP="00B105B4">
      <w:pPr>
        <w:numPr>
          <w:ilvl w:val="0"/>
          <w:numId w:val="30"/>
        </w:numPr>
        <w:jc w:val="both"/>
        <w:rPr>
          <w:sz w:val="22"/>
          <w:szCs w:val="22"/>
          <w:lang w:val="sr-Latn-ME"/>
        </w:rPr>
      </w:pPr>
      <w:r w:rsidRPr="00263F7D">
        <w:rPr>
          <w:sz w:val="22"/>
          <w:szCs w:val="22"/>
          <w:lang w:val="sr-Latn-ME"/>
        </w:rPr>
        <w:t>laboratorijskih testova na prisustvo glukoze u urinu ili testova krvi u cilju utvrđivanja funkcije jetre;</w:t>
      </w:r>
    </w:p>
    <w:p w14:paraId="1719AD45" w14:textId="77777777" w:rsidR="00B105B4" w:rsidRPr="00263F7D" w:rsidRDefault="00B105B4" w:rsidP="00B105B4">
      <w:pPr>
        <w:numPr>
          <w:ilvl w:val="0"/>
          <w:numId w:val="30"/>
        </w:numPr>
        <w:jc w:val="both"/>
        <w:rPr>
          <w:sz w:val="22"/>
          <w:szCs w:val="22"/>
          <w:lang w:val="sr-Latn-ME"/>
        </w:rPr>
      </w:pPr>
      <w:r w:rsidRPr="00263F7D">
        <w:rPr>
          <w:sz w:val="22"/>
          <w:szCs w:val="22"/>
          <w:lang w:val="sr-Latn-ME"/>
        </w:rPr>
        <w:t xml:space="preserve">testova na </w:t>
      </w:r>
      <w:proofErr w:type="spellStart"/>
      <w:r w:rsidRPr="00263F7D">
        <w:rPr>
          <w:sz w:val="22"/>
          <w:szCs w:val="22"/>
          <w:lang w:val="sr-Latn-ME"/>
        </w:rPr>
        <w:t>estriol</w:t>
      </w:r>
      <w:proofErr w:type="spellEnd"/>
      <w:r w:rsidRPr="00263F7D">
        <w:rPr>
          <w:sz w:val="22"/>
          <w:szCs w:val="22"/>
          <w:lang w:val="sr-Latn-ME"/>
        </w:rPr>
        <w:t xml:space="preserve"> (koriste se tokom trudnoće u cilju provjere normalnog razvoja ploda);</w:t>
      </w:r>
    </w:p>
    <w:p w14:paraId="4F18E291" w14:textId="77777777" w:rsidR="00B105B4" w:rsidRPr="00263F7D" w:rsidRDefault="00B105B4" w:rsidP="00B105B4">
      <w:pPr>
        <w:jc w:val="both"/>
        <w:rPr>
          <w:sz w:val="22"/>
          <w:szCs w:val="22"/>
          <w:lang w:val="sr-Latn-ME"/>
        </w:rPr>
      </w:pPr>
      <w:r w:rsidRPr="00263F7D">
        <w:rPr>
          <w:sz w:val="22"/>
          <w:szCs w:val="22"/>
          <w:lang w:val="sr-Latn-ME"/>
        </w:rPr>
        <w:t>recite Vašem ljekaru ili farmaceutu da ste na terapiji lijekom MOXILEN. Ovo je zbog toga što lijek MOXILEN može imati uticaja na rezultate navedenih testova.</w:t>
      </w:r>
    </w:p>
    <w:p w14:paraId="1437D1A6" w14:textId="77777777" w:rsidR="00C77D13" w:rsidRPr="00263F7D" w:rsidRDefault="00C77D13" w:rsidP="00A32113">
      <w:pPr>
        <w:rPr>
          <w:bCs/>
          <w:sz w:val="22"/>
          <w:szCs w:val="22"/>
          <w:lang w:val="sr-Latn-ME"/>
        </w:rPr>
      </w:pPr>
    </w:p>
    <w:p w14:paraId="3C729C94" w14:textId="77777777" w:rsidR="00A32113" w:rsidRPr="00263F7D" w:rsidRDefault="00A32113" w:rsidP="00A32113">
      <w:pPr>
        <w:rPr>
          <w:b/>
          <w:sz w:val="22"/>
          <w:szCs w:val="22"/>
          <w:lang w:val="sr-Latn-ME"/>
        </w:rPr>
      </w:pPr>
      <w:r w:rsidRPr="00263F7D">
        <w:rPr>
          <w:b/>
          <w:sz w:val="22"/>
          <w:szCs w:val="22"/>
          <w:lang w:val="sr-Latn-ME"/>
        </w:rPr>
        <w:t xml:space="preserve">Primjena drugih </w:t>
      </w:r>
      <w:r w:rsidR="001B03B0" w:rsidRPr="00263F7D">
        <w:rPr>
          <w:b/>
          <w:sz w:val="22"/>
          <w:szCs w:val="22"/>
          <w:lang w:val="sr-Latn-ME"/>
        </w:rPr>
        <w:t>l</w:t>
      </w:r>
      <w:r w:rsidRPr="00263F7D">
        <w:rPr>
          <w:b/>
          <w:sz w:val="22"/>
          <w:szCs w:val="22"/>
          <w:lang w:val="sr-Latn-ME"/>
        </w:rPr>
        <w:t>jekova</w:t>
      </w:r>
    </w:p>
    <w:p w14:paraId="7ACD03DE" w14:textId="77777777" w:rsidR="00B105B4" w:rsidRPr="00263F7D" w:rsidRDefault="00B105B4" w:rsidP="00B105B4">
      <w:pPr>
        <w:jc w:val="both"/>
        <w:rPr>
          <w:bCs/>
          <w:sz w:val="22"/>
          <w:szCs w:val="22"/>
          <w:lang w:val="sr-Latn-ME"/>
        </w:rPr>
      </w:pPr>
      <w:r w:rsidRPr="00263F7D">
        <w:rPr>
          <w:bCs/>
          <w:sz w:val="22"/>
          <w:szCs w:val="22"/>
          <w:lang w:val="sr-Latn-ME"/>
        </w:rPr>
        <w:t>Obavijestite svog ljekara ili farmaceuta ako uzimate, ili ste do nedavno uzimali ili ćete možda uzimati neki drugi lijek</w:t>
      </w:r>
    </w:p>
    <w:p w14:paraId="261A5FD3"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 xml:space="preserve">Ako uzimate </w:t>
      </w:r>
      <w:proofErr w:type="spellStart"/>
      <w:r w:rsidRPr="00263F7D">
        <w:rPr>
          <w:bCs/>
          <w:sz w:val="22"/>
          <w:szCs w:val="22"/>
          <w:lang w:val="sr-Latn-ME"/>
        </w:rPr>
        <w:t>alopurinol</w:t>
      </w:r>
      <w:proofErr w:type="spellEnd"/>
      <w:r w:rsidRPr="00263F7D">
        <w:rPr>
          <w:bCs/>
          <w:sz w:val="22"/>
          <w:szCs w:val="22"/>
          <w:lang w:val="sr-Latn-ME"/>
        </w:rPr>
        <w:t xml:space="preserve"> (koristi se u terapiji gihta) zajedno sa lijekom MOXILEN o veća je vjerovatnoća da dobijete alergijsku reakciju na koži.</w:t>
      </w:r>
    </w:p>
    <w:p w14:paraId="5CDAE503"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 xml:space="preserve">Ako uzimate </w:t>
      </w:r>
      <w:proofErr w:type="spellStart"/>
      <w:r w:rsidRPr="00263F7D">
        <w:rPr>
          <w:bCs/>
          <w:sz w:val="22"/>
          <w:szCs w:val="22"/>
          <w:lang w:val="sr-Latn-ME"/>
        </w:rPr>
        <w:t>probenecid</w:t>
      </w:r>
      <w:proofErr w:type="spellEnd"/>
      <w:r w:rsidRPr="00263F7D">
        <w:rPr>
          <w:bCs/>
          <w:sz w:val="22"/>
          <w:szCs w:val="22"/>
          <w:lang w:val="sr-Latn-ME"/>
        </w:rPr>
        <w:t xml:space="preserve"> (koristi se u terapiji gihta), istovremena primjena može smanjiti izlučivanje </w:t>
      </w:r>
      <w:proofErr w:type="spellStart"/>
      <w:r w:rsidRPr="00263F7D">
        <w:rPr>
          <w:bCs/>
          <w:sz w:val="22"/>
          <w:szCs w:val="22"/>
          <w:lang w:val="sr-Latn-ME"/>
        </w:rPr>
        <w:t>amoksicilina</w:t>
      </w:r>
      <w:proofErr w:type="spellEnd"/>
      <w:r w:rsidRPr="00263F7D">
        <w:rPr>
          <w:bCs/>
          <w:sz w:val="22"/>
          <w:szCs w:val="22"/>
          <w:lang w:val="sr-Latn-ME"/>
        </w:rPr>
        <w:t xml:space="preserve"> i ne preporučuje se</w:t>
      </w:r>
    </w:p>
    <w:p w14:paraId="5490893E"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 xml:space="preserve">Ako se istovremeno sa lijekom MOXILEN uzimaju ljekovi koji pomažu u sprječavanju nastanka krvnih ugrušaka (kao što je </w:t>
      </w:r>
      <w:proofErr w:type="spellStart"/>
      <w:r w:rsidRPr="00263F7D">
        <w:rPr>
          <w:bCs/>
          <w:sz w:val="22"/>
          <w:szCs w:val="22"/>
          <w:lang w:val="sr-Latn-ME"/>
        </w:rPr>
        <w:t>varfarin</w:t>
      </w:r>
      <w:proofErr w:type="spellEnd"/>
      <w:r w:rsidRPr="00263F7D">
        <w:rPr>
          <w:bCs/>
          <w:sz w:val="22"/>
          <w:szCs w:val="22"/>
          <w:lang w:val="sr-Latn-ME"/>
        </w:rPr>
        <w:t>), može biti neophodno sprovođenje dodatnih analiza krvi.</w:t>
      </w:r>
    </w:p>
    <w:p w14:paraId="47EDF19B"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 xml:space="preserve">Ako uzimate druge antibiotike (kao što su </w:t>
      </w:r>
      <w:proofErr w:type="spellStart"/>
      <w:r w:rsidRPr="00263F7D">
        <w:rPr>
          <w:bCs/>
          <w:sz w:val="22"/>
          <w:szCs w:val="22"/>
          <w:lang w:val="sr-Latn-ME"/>
        </w:rPr>
        <w:t>tetraciklini</w:t>
      </w:r>
      <w:proofErr w:type="spellEnd"/>
      <w:r w:rsidRPr="00263F7D">
        <w:rPr>
          <w:bCs/>
          <w:sz w:val="22"/>
          <w:szCs w:val="22"/>
          <w:lang w:val="sr-Latn-ME"/>
        </w:rPr>
        <w:t>), lijek MOXILEN može biti manje efikasan.</w:t>
      </w:r>
    </w:p>
    <w:p w14:paraId="0E5A983C" w14:textId="77777777" w:rsidR="00B105B4" w:rsidRPr="00263F7D" w:rsidRDefault="00B105B4" w:rsidP="00B105B4">
      <w:pPr>
        <w:numPr>
          <w:ilvl w:val="0"/>
          <w:numId w:val="29"/>
        </w:numPr>
        <w:jc w:val="both"/>
        <w:rPr>
          <w:bCs/>
          <w:sz w:val="22"/>
          <w:szCs w:val="22"/>
          <w:lang w:val="sr-Latn-ME"/>
        </w:rPr>
      </w:pPr>
      <w:r w:rsidRPr="00263F7D">
        <w:rPr>
          <w:bCs/>
          <w:sz w:val="22"/>
          <w:szCs w:val="22"/>
          <w:lang w:val="sr-Latn-ME"/>
        </w:rPr>
        <w:t xml:space="preserve">Ako uzimate </w:t>
      </w:r>
      <w:proofErr w:type="spellStart"/>
      <w:r w:rsidRPr="00263F7D">
        <w:rPr>
          <w:bCs/>
          <w:sz w:val="22"/>
          <w:szCs w:val="22"/>
          <w:lang w:val="sr-Latn-ME"/>
        </w:rPr>
        <w:t>metotreksat</w:t>
      </w:r>
      <w:proofErr w:type="spellEnd"/>
      <w:r w:rsidRPr="00263F7D">
        <w:rPr>
          <w:bCs/>
          <w:sz w:val="22"/>
          <w:szCs w:val="22"/>
          <w:lang w:val="sr-Latn-ME"/>
        </w:rPr>
        <w:t xml:space="preserve"> (koji se koristi u terapiji kancera i teške psorijaze), penicilini  mogu da smanje izlučivanje </w:t>
      </w:r>
      <w:proofErr w:type="spellStart"/>
      <w:r w:rsidRPr="00263F7D">
        <w:rPr>
          <w:bCs/>
          <w:sz w:val="22"/>
          <w:szCs w:val="22"/>
          <w:lang w:val="sr-Latn-ME"/>
        </w:rPr>
        <w:t>metotreksata</w:t>
      </w:r>
      <w:proofErr w:type="spellEnd"/>
      <w:r w:rsidRPr="00263F7D">
        <w:rPr>
          <w:bCs/>
          <w:sz w:val="22"/>
          <w:szCs w:val="22"/>
          <w:lang w:val="sr-Latn-ME"/>
        </w:rPr>
        <w:t xml:space="preserve"> izazivajući potencijalno povećanje neželjenih efekata.</w:t>
      </w:r>
    </w:p>
    <w:p w14:paraId="45763ABC" w14:textId="77777777" w:rsidR="00445D8F" w:rsidRPr="00263F7D" w:rsidRDefault="00445D8F" w:rsidP="00A32113">
      <w:pPr>
        <w:rPr>
          <w:bCs/>
          <w:sz w:val="22"/>
          <w:szCs w:val="22"/>
          <w:lang w:val="sr-Latn-ME"/>
        </w:rPr>
      </w:pPr>
    </w:p>
    <w:p w14:paraId="63B807E0" w14:textId="77777777" w:rsidR="00A92C66" w:rsidRPr="00263F7D" w:rsidRDefault="00F47B6C" w:rsidP="00A32113">
      <w:pPr>
        <w:rPr>
          <w:b/>
          <w:sz w:val="22"/>
          <w:szCs w:val="22"/>
          <w:lang w:val="sr-Latn-ME"/>
        </w:rPr>
      </w:pPr>
      <w:r w:rsidRPr="00263F7D">
        <w:rPr>
          <w:b/>
          <w:sz w:val="22"/>
          <w:szCs w:val="22"/>
          <w:lang w:val="sr-Latn-ME"/>
        </w:rPr>
        <w:t>Plodnost, trudnoća i dojenje</w:t>
      </w:r>
    </w:p>
    <w:p w14:paraId="452C46E3" w14:textId="66DDDDF2" w:rsidR="00B105B4" w:rsidRPr="00263F7D" w:rsidRDefault="00B105B4" w:rsidP="00B105B4">
      <w:pPr>
        <w:jc w:val="both"/>
        <w:rPr>
          <w:bCs/>
          <w:sz w:val="22"/>
          <w:szCs w:val="22"/>
          <w:lang w:val="sr-Latn-ME"/>
        </w:rPr>
      </w:pPr>
      <w:r w:rsidRPr="00263F7D">
        <w:rPr>
          <w:bCs/>
          <w:sz w:val="22"/>
          <w:szCs w:val="22"/>
          <w:lang w:val="sr-Latn-ME"/>
        </w:rPr>
        <w:lastRenderedPageBreak/>
        <w:t>Ako ste trudni, mislite da ste trudni ili planirate trudnoću, ili u slučaju da dojite, obratite se svom ljekaru ili farmaceutu za savjet prije uzimanja ovog lijeka</w:t>
      </w:r>
    </w:p>
    <w:p w14:paraId="26130474" w14:textId="77777777" w:rsidR="00A92C66" w:rsidRPr="00263F7D" w:rsidRDefault="00A92C66" w:rsidP="00A32113">
      <w:pPr>
        <w:rPr>
          <w:b/>
          <w:sz w:val="22"/>
          <w:szCs w:val="22"/>
          <w:lang w:val="sr-Latn-ME"/>
        </w:rPr>
      </w:pPr>
    </w:p>
    <w:p w14:paraId="429E9515" w14:textId="5E6B6138" w:rsidR="00A32113" w:rsidRPr="00263F7D" w:rsidRDefault="00A32113" w:rsidP="00A32113">
      <w:pPr>
        <w:rPr>
          <w:b/>
          <w:bCs/>
          <w:sz w:val="22"/>
          <w:szCs w:val="22"/>
          <w:lang w:val="sr-Latn-ME"/>
        </w:rPr>
      </w:pPr>
      <w:r w:rsidRPr="00263F7D">
        <w:rPr>
          <w:b/>
          <w:sz w:val="22"/>
          <w:szCs w:val="22"/>
          <w:lang w:val="sr-Latn-ME"/>
        </w:rPr>
        <w:t xml:space="preserve">Uticaj lijeka </w:t>
      </w:r>
      <w:r w:rsidR="00B105B4" w:rsidRPr="00263F7D">
        <w:rPr>
          <w:b/>
          <w:sz w:val="22"/>
          <w:szCs w:val="22"/>
          <w:lang w:val="sr-Latn-ME"/>
        </w:rPr>
        <w:t>MOXILEN</w:t>
      </w:r>
      <w:r w:rsidRPr="00263F7D">
        <w:rPr>
          <w:b/>
          <w:sz w:val="22"/>
          <w:szCs w:val="22"/>
          <w:lang w:val="sr-Latn-ME"/>
        </w:rPr>
        <w:t xml:space="preserve"> na </w:t>
      </w:r>
      <w:r w:rsidR="00F47B6C" w:rsidRPr="00263F7D">
        <w:rPr>
          <w:b/>
          <w:sz w:val="22"/>
          <w:szCs w:val="22"/>
          <w:lang w:val="sr-Latn-ME"/>
        </w:rPr>
        <w:t xml:space="preserve">sposobnost upravljanja </w:t>
      </w:r>
      <w:r w:rsidRPr="00263F7D">
        <w:rPr>
          <w:b/>
          <w:sz w:val="22"/>
          <w:szCs w:val="22"/>
          <w:lang w:val="sr-Latn-ME"/>
        </w:rPr>
        <w:t>vozilima i rukovanje mašinama</w:t>
      </w:r>
      <w:r w:rsidRPr="00263F7D">
        <w:rPr>
          <w:b/>
          <w:bCs/>
          <w:sz w:val="22"/>
          <w:szCs w:val="22"/>
          <w:lang w:val="sr-Latn-ME"/>
        </w:rPr>
        <w:t xml:space="preserve"> </w:t>
      </w:r>
    </w:p>
    <w:p w14:paraId="63C3D7B4" w14:textId="77777777" w:rsidR="00B105B4" w:rsidRPr="00263F7D" w:rsidRDefault="00B105B4" w:rsidP="00B105B4">
      <w:pPr>
        <w:jc w:val="both"/>
        <w:rPr>
          <w:sz w:val="22"/>
          <w:szCs w:val="22"/>
          <w:lang w:val="sr-Latn-ME"/>
        </w:rPr>
      </w:pPr>
      <w:r w:rsidRPr="00263F7D">
        <w:rPr>
          <w:sz w:val="22"/>
          <w:szCs w:val="22"/>
          <w:lang w:val="sr-Latn-ME"/>
        </w:rPr>
        <w:t>Lijek MOXILEN može izazvati neželjene reakcije čiji simptomi (kao što su alergijske reakcije, vrtoglavica i napadi) mogu onemogućiti da vozite.</w:t>
      </w:r>
    </w:p>
    <w:p w14:paraId="2B9AF09B" w14:textId="6B371125" w:rsidR="00B105B4" w:rsidRPr="00263F7D" w:rsidRDefault="00B105B4" w:rsidP="00B105B4">
      <w:pPr>
        <w:jc w:val="both"/>
        <w:rPr>
          <w:sz w:val="22"/>
          <w:szCs w:val="22"/>
          <w:lang w:val="sr-Latn-ME"/>
        </w:rPr>
      </w:pPr>
      <w:r w:rsidRPr="00263F7D">
        <w:rPr>
          <w:sz w:val="22"/>
          <w:szCs w:val="22"/>
          <w:lang w:val="sr-Latn-ME"/>
        </w:rPr>
        <w:t>Nemojte voziti ili upravljati mašinama osim ukoliko se dobro osjećate.</w:t>
      </w:r>
    </w:p>
    <w:p w14:paraId="58CA1048" w14:textId="77777777" w:rsidR="00445D8F" w:rsidRPr="00263F7D" w:rsidRDefault="00445D8F" w:rsidP="00B105B4">
      <w:pPr>
        <w:jc w:val="both"/>
        <w:rPr>
          <w:bCs/>
          <w:sz w:val="22"/>
          <w:szCs w:val="22"/>
          <w:lang w:val="sr-Latn-ME"/>
        </w:rPr>
      </w:pPr>
    </w:p>
    <w:p w14:paraId="4C9F4AB5" w14:textId="691E466D" w:rsidR="00445D8F" w:rsidRPr="00263F7D" w:rsidRDefault="00B105B4" w:rsidP="00B105B4">
      <w:pPr>
        <w:widowControl w:val="0"/>
        <w:autoSpaceDE w:val="0"/>
        <w:autoSpaceDN w:val="0"/>
        <w:jc w:val="both"/>
        <w:rPr>
          <w:bCs/>
          <w:sz w:val="22"/>
          <w:szCs w:val="22"/>
          <w:lang w:val="sr-Latn-ME"/>
        </w:rPr>
      </w:pPr>
      <w:r w:rsidRPr="00263F7D">
        <w:rPr>
          <w:b/>
          <w:sz w:val="22"/>
          <w:szCs w:val="22"/>
          <w:lang w:val="sr-Latn-ME"/>
        </w:rPr>
        <w:t xml:space="preserve">Lijek MOXILEN sadrži boju </w:t>
      </w:r>
      <w:proofErr w:type="spellStart"/>
      <w:r w:rsidRPr="00263F7D">
        <w:rPr>
          <w:b/>
          <w:sz w:val="22"/>
          <w:szCs w:val="22"/>
          <w:lang w:val="sr-Latn-ME"/>
        </w:rPr>
        <w:t>carmoisine</w:t>
      </w:r>
      <w:proofErr w:type="spellEnd"/>
      <w:r w:rsidRPr="00263F7D">
        <w:rPr>
          <w:b/>
          <w:sz w:val="22"/>
          <w:szCs w:val="22"/>
          <w:lang w:val="sr-Latn-ME"/>
        </w:rPr>
        <w:t xml:space="preserve">, </w:t>
      </w:r>
      <w:r w:rsidRPr="00263F7D">
        <w:rPr>
          <w:bCs/>
          <w:sz w:val="22"/>
          <w:szCs w:val="22"/>
          <w:lang w:val="sr-Latn-ME"/>
        </w:rPr>
        <w:t>koja može izazvati alergijske reakcije.</w:t>
      </w:r>
    </w:p>
    <w:p w14:paraId="69268E03" w14:textId="77777777" w:rsidR="00B105B4" w:rsidRPr="00263F7D" w:rsidRDefault="00B105B4" w:rsidP="00B105B4">
      <w:pPr>
        <w:widowControl w:val="0"/>
        <w:autoSpaceDE w:val="0"/>
        <w:autoSpaceDN w:val="0"/>
        <w:jc w:val="both"/>
        <w:rPr>
          <w:i/>
          <w:iCs/>
          <w:sz w:val="22"/>
          <w:szCs w:val="22"/>
          <w:lang w:val="sr-Latn-ME"/>
        </w:rPr>
      </w:pPr>
    </w:p>
    <w:p w14:paraId="1601F226" w14:textId="77777777" w:rsidR="00445D8F" w:rsidRPr="00263F7D" w:rsidRDefault="00445D8F" w:rsidP="00A32113">
      <w:pPr>
        <w:rPr>
          <w:sz w:val="22"/>
          <w:szCs w:val="22"/>
          <w:lang w:val="sr-Latn-ME"/>
        </w:rPr>
      </w:pPr>
    </w:p>
    <w:p w14:paraId="63B360F6" w14:textId="537819D2" w:rsidR="00A32113" w:rsidRPr="00263F7D" w:rsidRDefault="00A32113" w:rsidP="00291DAD">
      <w:pPr>
        <w:tabs>
          <w:tab w:val="left" w:pos="540"/>
          <w:tab w:val="left" w:pos="569"/>
        </w:tabs>
        <w:rPr>
          <w:b/>
          <w:bCs/>
          <w:sz w:val="22"/>
          <w:szCs w:val="22"/>
          <w:lang w:val="sr-Latn-ME"/>
        </w:rPr>
      </w:pPr>
      <w:r w:rsidRPr="00263F7D">
        <w:rPr>
          <w:b/>
          <w:bCs/>
          <w:sz w:val="22"/>
          <w:szCs w:val="22"/>
          <w:lang w:val="sr-Latn-ME"/>
        </w:rPr>
        <w:t xml:space="preserve">3. </w:t>
      </w:r>
      <w:r w:rsidR="00291DAD" w:rsidRPr="00263F7D">
        <w:rPr>
          <w:b/>
          <w:bCs/>
          <w:sz w:val="22"/>
          <w:szCs w:val="22"/>
          <w:lang w:val="sr-Latn-ME"/>
        </w:rPr>
        <w:tab/>
        <w:t xml:space="preserve">KAKO SE UPOTREBLJAVA LIJEK </w:t>
      </w:r>
      <w:r w:rsidR="00B105B4" w:rsidRPr="00263F7D">
        <w:rPr>
          <w:b/>
          <w:bCs/>
          <w:sz w:val="22"/>
          <w:szCs w:val="22"/>
          <w:lang w:val="sr-Latn-ME"/>
        </w:rPr>
        <w:t>MOXILEN</w:t>
      </w:r>
    </w:p>
    <w:p w14:paraId="739BB04E" w14:textId="77777777" w:rsidR="00445D8F" w:rsidRPr="00263F7D" w:rsidRDefault="00445D8F" w:rsidP="00A32113">
      <w:pPr>
        <w:rPr>
          <w:bCs/>
          <w:caps/>
          <w:sz w:val="22"/>
          <w:szCs w:val="22"/>
          <w:lang w:val="sr-Latn-ME"/>
        </w:rPr>
      </w:pPr>
    </w:p>
    <w:p w14:paraId="214FF7F0" w14:textId="60D50D5E" w:rsidR="00C77D13" w:rsidRPr="00263F7D" w:rsidRDefault="00C77D13" w:rsidP="00B105B4">
      <w:pPr>
        <w:pStyle w:val="Header"/>
        <w:tabs>
          <w:tab w:val="left" w:pos="0"/>
        </w:tabs>
        <w:jc w:val="both"/>
        <w:rPr>
          <w:sz w:val="22"/>
          <w:szCs w:val="22"/>
          <w:lang w:val="sr-Latn-ME"/>
        </w:rPr>
      </w:pPr>
      <w:r w:rsidRPr="00263F7D">
        <w:rPr>
          <w:sz w:val="22"/>
          <w:szCs w:val="22"/>
          <w:lang w:val="sr-Latn-ME"/>
        </w:rPr>
        <w:t xml:space="preserve">Uvijek uzimajte ovaj lijek tačno onako kako Vam je rekao Vaš ljekar ili farmaceut. Provjerite sa ljekarom ili farmaceutom ako niste sigurni kako da koristite ovaj lijek.  </w:t>
      </w:r>
    </w:p>
    <w:p w14:paraId="13ADF9F9"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Kapsule progutajte cijele (nemojte je otvarati), sa čašom vode</w:t>
      </w:r>
    </w:p>
    <w:p w14:paraId="145B757D"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Rasporedite doze ravnomjerno tokom dana, sa razmakom između dvije doze od najmanje 4 sata.</w:t>
      </w:r>
    </w:p>
    <w:p w14:paraId="13B70073" w14:textId="77777777" w:rsidR="00B105B4" w:rsidRPr="00263F7D" w:rsidRDefault="00B105B4" w:rsidP="00B105B4">
      <w:pPr>
        <w:pStyle w:val="Header"/>
        <w:tabs>
          <w:tab w:val="left" w:pos="0"/>
        </w:tabs>
        <w:jc w:val="both"/>
        <w:rPr>
          <w:b/>
          <w:bCs/>
          <w:sz w:val="22"/>
          <w:szCs w:val="22"/>
          <w:lang w:val="sr-Latn-ME"/>
        </w:rPr>
      </w:pPr>
    </w:p>
    <w:p w14:paraId="6E98EC8E" w14:textId="77777777" w:rsidR="00B105B4" w:rsidRPr="00263F7D" w:rsidRDefault="00B105B4" w:rsidP="00B105B4">
      <w:pPr>
        <w:pStyle w:val="Header"/>
        <w:tabs>
          <w:tab w:val="left" w:pos="0"/>
        </w:tabs>
        <w:jc w:val="both"/>
        <w:rPr>
          <w:b/>
          <w:bCs/>
          <w:sz w:val="22"/>
          <w:szCs w:val="22"/>
          <w:lang w:val="sr-Latn-ME"/>
        </w:rPr>
      </w:pPr>
      <w:r w:rsidRPr="00263F7D">
        <w:rPr>
          <w:sz w:val="22"/>
          <w:szCs w:val="22"/>
          <w:lang w:val="sr-Latn-ME"/>
        </w:rPr>
        <w:t>Uobičajeno doziranje je:</w:t>
      </w:r>
      <w:r w:rsidRPr="00263F7D">
        <w:rPr>
          <w:b/>
          <w:bCs/>
          <w:sz w:val="22"/>
          <w:szCs w:val="22"/>
          <w:lang w:val="sr-Latn-ME"/>
        </w:rPr>
        <w:t xml:space="preserve"> </w:t>
      </w:r>
    </w:p>
    <w:p w14:paraId="7BB7E6F0" w14:textId="77777777" w:rsidR="00B105B4" w:rsidRPr="00263F7D" w:rsidRDefault="00B105B4" w:rsidP="00B105B4">
      <w:pPr>
        <w:pStyle w:val="Header"/>
        <w:tabs>
          <w:tab w:val="left" w:pos="0"/>
        </w:tabs>
        <w:jc w:val="both"/>
        <w:rPr>
          <w:b/>
          <w:bCs/>
          <w:sz w:val="22"/>
          <w:szCs w:val="22"/>
          <w:lang w:val="sr-Latn-ME"/>
        </w:rPr>
      </w:pPr>
    </w:p>
    <w:p w14:paraId="59237FFE" w14:textId="77777777" w:rsidR="00B105B4" w:rsidRPr="00263F7D" w:rsidRDefault="00B105B4" w:rsidP="00B105B4">
      <w:pPr>
        <w:pStyle w:val="Header"/>
        <w:tabs>
          <w:tab w:val="left" w:pos="0"/>
        </w:tabs>
        <w:jc w:val="both"/>
        <w:rPr>
          <w:b/>
          <w:bCs/>
          <w:sz w:val="22"/>
          <w:szCs w:val="22"/>
          <w:lang w:val="sr-Latn-ME"/>
        </w:rPr>
      </w:pPr>
      <w:r w:rsidRPr="00263F7D">
        <w:rPr>
          <w:b/>
          <w:bCs/>
          <w:sz w:val="22"/>
          <w:szCs w:val="22"/>
          <w:lang w:val="sr-Latn-ME"/>
        </w:rPr>
        <w:t xml:space="preserve">Djeca ispod 40kg tjelesne težine </w:t>
      </w:r>
    </w:p>
    <w:p w14:paraId="41F22863" w14:textId="77777777" w:rsidR="00B105B4" w:rsidRPr="00263F7D" w:rsidRDefault="00B105B4" w:rsidP="00B105B4">
      <w:pPr>
        <w:pStyle w:val="Header"/>
        <w:tabs>
          <w:tab w:val="left" w:pos="0"/>
        </w:tabs>
        <w:jc w:val="both"/>
        <w:rPr>
          <w:bCs/>
          <w:sz w:val="22"/>
          <w:szCs w:val="22"/>
          <w:lang w:val="sr-Latn-ME"/>
        </w:rPr>
      </w:pPr>
      <w:r w:rsidRPr="00263F7D">
        <w:rPr>
          <w:bCs/>
          <w:sz w:val="22"/>
          <w:szCs w:val="22"/>
          <w:lang w:val="sr-Latn-ME"/>
        </w:rPr>
        <w:t xml:space="preserve">Sve doze su prilagođene u odnosu na tjelesnu težinu </w:t>
      </w:r>
      <w:proofErr w:type="spellStart"/>
      <w:r w:rsidRPr="00263F7D">
        <w:rPr>
          <w:bCs/>
          <w:sz w:val="22"/>
          <w:szCs w:val="22"/>
          <w:lang w:val="sr-Latn-ME"/>
        </w:rPr>
        <w:t>djeteta</w:t>
      </w:r>
      <w:proofErr w:type="spellEnd"/>
      <w:r w:rsidRPr="00263F7D">
        <w:rPr>
          <w:bCs/>
          <w:sz w:val="22"/>
          <w:szCs w:val="22"/>
          <w:lang w:val="sr-Latn-ME"/>
        </w:rPr>
        <w:t xml:space="preserve"> u kilogramima.</w:t>
      </w:r>
    </w:p>
    <w:p w14:paraId="02043423" w14:textId="77777777" w:rsidR="00B105B4" w:rsidRPr="00263F7D" w:rsidRDefault="00B105B4" w:rsidP="00B105B4">
      <w:pPr>
        <w:pStyle w:val="Header"/>
        <w:tabs>
          <w:tab w:val="left" w:pos="0"/>
        </w:tabs>
        <w:jc w:val="both"/>
        <w:rPr>
          <w:bCs/>
          <w:sz w:val="22"/>
          <w:szCs w:val="22"/>
          <w:lang w:val="sr-Latn-ME"/>
        </w:rPr>
      </w:pPr>
    </w:p>
    <w:p w14:paraId="7650D1D7"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xml:space="preserve">• </w:t>
      </w:r>
      <w:r w:rsidRPr="00263F7D">
        <w:rPr>
          <w:bCs/>
          <w:sz w:val="22"/>
          <w:szCs w:val="22"/>
          <w:lang w:val="sr-Latn-ME"/>
        </w:rPr>
        <w:t xml:space="preserve">Vaš ljekar će Vas posavjetovati koliko je lijeka MOXILEN potrebno da date svojoj bebi ili </w:t>
      </w:r>
      <w:proofErr w:type="spellStart"/>
      <w:r w:rsidRPr="00263F7D">
        <w:rPr>
          <w:bCs/>
          <w:sz w:val="22"/>
          <w:szCs w:val="22"/>
          <w:lang w:val="sr-Latn-ME"/>
        </w:rPr>
        <w:t>djetetu</w:t>
      </w:r>
      <w:proofErr w:type="spellEnd"/>
    </w:p>
    <w:p w14:paraId="158F2EFB"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Uobičajena doza je 40mg do 90mg po kilogramu tjelesne težine dnevno, podijeljeno u dvije ili tri doze.</w:t>
      </w:r>
    </w:p>
    <w:p w14:paraId="3109FFC4"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Maksimalna preporučena doza je 100 mg na svaki kilogram tjelesne težine na dan.</w:t>
      </w:r>
    </w:p>
    <w:p w14:paraId="67A5DEF6" w14:textId="77777777" w:rsidR="00B105B4" w:rsidRPr="00263F7D" w:rsidRDefault="00B105B4" w:rsidP="00B105B4">
      <w:pPr>
        <w:pStyle w:val="Header"/>
        <w:tabs>
          <w:tab w:val="left" w:pos="0"/>
        </w:tabs>
        <w:jc w:val="both"/>
        <w:rPr>
          <w:sz w:val="22"/>
          <w:szCs w:val="22"/>
          <w:lang w:val="sr-Latn-ME"/>
        </w:rPr>
      </w:pPr>
    </w:p>
    <w:p w14:paraId="61677E9F" w14:textId="77777777" w:rsidR="00B105B4" w:rsidRPr="00263F7D" w:rsidRDefault="00B105B4" w:rsidP="00B105B4">
      <w:pPr>
        <w:pStyle w:val="Header"/>
        <w:tabs>
          <w:tab w:val="left" w:pos="0"/>
        </w:tabs>
        <w:jc w:val="both"/>
        <w:rPr>
          <w:b/>
          <w:bCs/>
          <w:sz w:val="22"/>
          <w:szCs w:val="22"/>
          <w:lang w:val="sr-Latn-ME"/>
        </w:rPr>
      </w:pPr>
      <w:r w:rsidRPr="00263F7D">
        <w:rPr>
          <w:b/>
          <w:bCs/>
          <w:sz w:val="22"/>
          <w:szCs w:val="22"/>
          <w:lang w:val="sr-Latn-ME"/>
        </w:rPr>
        <w:t xml:space="preserve">Odrasli, stariji pacijenti i djeca </w:t>
      </w:r>
      <w:proofErr w:type="spellStart"/>
      <w:r w:rsidRPr="00263F7D">
        <w:rPr>
          <w:b/>
          <w:bCs/>
          <w:sz w:val="22"/>
          <w:szCs w:val="22"/>
          <w:lang w:val="sr-Latn-ME"/>
        </w:rPr>
        <w:t>preko</w:t>
      </w:r>
      <w:proofErr w:type="spellEnd"/>
      <w:r w:rsidRPr="00263F7D">
        <w:rPr>
          <w:b/>
          <w:bCs/>
          <w:sz w:val="22"/>
          <w:szCs w:val="22"/>
          <w:lang w:val="sr-Latn-ME"/>
        </w:rPr>
        <w:t xml:space="preserve"> 40 kg tjelesne težine:</w:t>
      </w:r>
    </w:p>
    <w:p w14:paraId="5A71923F" w14:textId="77777777" w:rsidR="00B105B4" w:rsidRPr="00263F7D" w:rsidRDefault="00B105B4" w:rsidP="00B105B4">
      <w:pPr>
        <w:pStyle w:val="Header"/>
        <w:tabs>
          <w:tab w:val="left" w:pos="0"/>
        </w:tabs>
        <w:jc w:val="both"/>
        <w:rPr>
          <w:bCs/>
          <w:sz w:val="22"/>
          <w:szCs w:val="22"/>
          <w:lang w:val="sr-Latn-ME"/>
        </w:rPr>
      </w:pPr>
      <w:r w:rsidRPr="00263F7D">
        <w:rPr>
          <w:bCs/>
          <w:sz w:val="22"/>
          <w:szCs w:val="22"/>
          <w:lang w:val="sr-Latn-ME"/>
        </w:rPr>
        <w:t>Uobičajena doza lijeka MOXILEN je 250 mg do 500 mg tri puta dnevno ili 750 mg do 1 g svakih 12 sati, u zavisnosti od težine i vrste infekcije.</w:t>
      </w:r>
    </w:p>
    <w:p w14:paraId="520457B9" w14:textId="77777777" w:rsidR="00B105B4" w:rsidRPr="00263F7D" w:rsidRDefault="00B105B4" w:rsidP="00B105B4">
      <w:pPr>
        <w:pStyle w:val="Header"/>
        <w:tabs>
          <w:tab w:val="left" w:pos="0"/>
        </w:tabs>
        <w:jc w:val="both"/>
        <w:rPr>
          <w:bCs/>
          <w:sz w:val="22"/>
          <w:szCs w:val="22"/>
          <w:lang w:val="sr-Latn-ME"/>
        </w:rPr>
      </w:pPr>
    </w:p>
    <w:p w14:paraId="0BA63013" w14:textId="77777777" w:rsidR="00B105B4" w:rsidRPr="00263F7D" w:rsidRDefault="00B105B4" w:rsidP="00B105B4">
      <w:pPr>
        <w:pStyle w:val="Header"/>
        <w:tabs>
          <w:tab w:val="left" w:pos="0"/>
        </w:tabs>
        <w:jc w:val="both"/>
        <w:rPr>
          <w:b/>
          <w:bCs/>
          <w:sz w:val="22"/>
          <w:szCs w:val="22"/>
          <w:lang w:val="sr-Latn-ME"/>
        </w:rPr>
      </w:pPr>
      <w:r w:rsidRPr="00263F7D">
        <w:rPr>
          <w:sz w:val="22"/>
          <w:szCs w:val="22"/>
          <w:lang w:val="sr-Latn-ME"/>
        </w:rPr>
        <w:t xml:space="preserve">• </w:t>
      </w:r>
      <w:r w:rsidRPr="00263F7D">
        <w:rPr>
          <w:b/>
          <w:bCs/>
          <w:sz w:val="22"/>
          <w:szCs w:val="22"/>
          <w:lang w:val="sr-Latn-ME"/>
        </w:rPr>
        <w:t xml:space="preserve">Teške infekcije: </w:t>
      </w:r>
      <w:r w:rsidRPr="00263F7D">
        <w:rPr>
          <w:sz w:val="22"/>
          <w:szCs w:val="22"/>
          <w:lang w:val="sr-Latn-ME"/>
        </w:rPr>
        <w:t>750 mg do 1 g 3 puta dnevno.</w:t>
      </w:r>
    </w:p>
    <w:p w14:paraId="018EF08B" w14:textId="77777777" w:rsidR="00B105B4" w:rsidRPr="00263F7D" w:rsidRDefault="00B105B4" w:rsidP="00B105B4">
      <w:pPr>
        <w:pStyle w:val="Header"/>
        <w:tabs>
          <w:tab w:val="left" w:pos="0"/>
        </w:tabs>
        <w:jc w:val="both"/>
        <w:rPr>
          <w:b/>
          <w:bCs/>
          <w:sz w:val="22"/>
          <w:szCs w:val="22"/>
          <w:lang w:val="sr-Latn-ME"/>
        </w:rPr>
      </w:pPr>
      <w:r w:rsidRPr="00263F7D">
        <w:rPr>
          <w:sz w:val="22"/>
          <w:szCs w:val="22"/>
          <w:lang w:val="sr-Latn-ME"/>
        </w:rPr>
        <w:t xml:space="preserve">• </w:t>
      </w:r>
      <w:r w:rsidRPr="00263F7D">
        <w:rPr>
          <w:b/>
          <w:bCs/>
          <w:sz w:val="22"/>
          <w:szCs w:val="22"/>
          <w:lang w:val="sr-Latn-ME"/>
        </w:rPr>
        <w:t xml:space="preserve">Infekcije mokraćnih puteva: </w:t>
      </w:r>
      <w:r w:rsidRPr="00263F7D">
        <w:rPr>
          <w:sz w:val="22"/>
          <w:szCs w:val="22"/>
          <w:lang w:val="sr-Latn-ME"/>
        </w:rPr>
        <w:t>3 g 0va puta dnevno jedan dan.</w:t>
      </w:r>
    </w:p>
    <w:p w14:paraId="63AEBB57"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xml:space="preserve">• </w:t>
      </w:r>
      <w:proofErr w:type="spellStart"/>
      <w:r w:rsidRPr="00263F7D">
        <w:rPr>
          <w:b/>
          <w:bCs/>
          <w:sz w:val="22"/>
          <w:szCs w:val="22"/>
          <w:lang w:val="sr-Latn-ME"/>
        </w:rPr>
        <w:t>Lajmska</w:t>
      </w:r>
      <w:proofErr w:type="spellEnd"/>
      <w:r w:rsidRPr="00263F7D">
        <w:rPr>
          <w:b/>
          <w:bCs/>
          <w:sz w:val="22"/>
          <w:szCs w:val="22"/>
          <w:lang w:val="sr-Latn-ME"/>
        </w:rPr>
        <w:t xml:space="preserve"> bolest</w:t>
      </w:r>
      <w:r w:rsidRPr="00263F7D">
        <w:rPr>
          <w:sz w:val="22"/>
          <w:szCs w:val="22"/>
          <w:lang w:val="sr-Latn-ME"/>
        </w:rPr>
        <w:t xml:space="preserve"> </w:t>
      </w:r>
      <w:r w:rsidRPr="00263F7D">
        <w:rPr>
          <w:b/>
          <w:sz w:val="22"/>
          <w:szCs w:val="22"/>
          <w:lang w:val="sr-Latn-ME"/>
        </w:rPr>
        <w:t>(infekcija koju šire paraziti zvani krpelji):</w:t>
      </w:r>
      <w:r w:rsidRPr="00263F7D">
        <w:rPr>
          <w:sz w:val="22"/>
          <w:szCs w:val="22"/>
          <w:lang w:val="sr-Latn-ME"/>
        </w:rPr>
        <w:t xml:space="preserve"> Izolovani migrirajući </w:t>
      </w:r>
      <w:proofErr w:type="spellStart"/>
      <w:r w:rsidRPr="00263F7D">
        <w:rPr>
          <w:sz w:val="22"/>
          <w:szCs w:val="22"/>
          <w:lang w:val="sr-Latn-ME"/>
        </w:rPr>
        <w:t>eritem</w:t>
      </w:r>
      <w:proofErr w:type="spellEnd"/>
      <w:r w:rsidRPr="00263F7D">
        <w:rPr>
          <w:sz w:val="22"/>
          <w:szCs w:val="22"/>
          <w:lang w:val="sr-Latn-ME"/>
        </w:rPr>
        <w:t xml:space="preserve"> (rani stadijum – crven ili ružičast osip kružnog oblika): 4 g na dan, sistemske manifestacije (kasni stadijum – za ozbiljnije simptome ili kada se bolest proširi tijelom): do 6 g dnevno. </w:t>
      </w:r>
    </w:p>
    <w:p w14:paraId="4155F750"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xml:space="preserve">• </w:t>
      </w:r>
      <w:r w:rsidRPr="00263F7D">
        <w:rPr>
          <w:b/>
          <w:bCs/>
          <w:sz w:val="22"/>
          <w:szCs w:val="22"/>
          <w:lang w:val="sr-Latn-ME"/>
        </w:rPr>
        <w:t xml:space="preserve">Čir želuca: </w:t>
      </w:r>
      <w:r w:rsidRPr="00263F7D">
        <w:rPr>
          <w:sz w:val="22"/>
          <w:szCs w:val="22"/>
          <w:lang w:val="sr-Latn-ME"/>
        </w:rPr>
        <w:t>1 x 750 mg ili 1 x 1 g, dva puta dnevno tokom 7 dana sa drugim antibioticima i ljekovima za liječenje čira.</w:t>
      </w:r>
    </w:p>
    <w:p w14:paraId="19FD7CED" w14:textId="77777777" w:rsidR="00B105B4" w:rsidRPr="00263F7D" w:rsidRDefault="00B105B4" w:rsidP="00B105B4">
      <w:pPr>
        <w:pStyle w:val="Header"/>
        <w:tabs>
          <w:tab w:val="left" w:pos="0"/>
        </w:tabs>
        <w:jc w:val="both"/>
        <w:rPr>
          <w:b/>
          <w:bCs/>
          <w:sz w:val="22"/>
          <w:szCs w:val="22"/>
          <w:lang w:val="sr-Latn-ME"/>
        </w:rPr>
      </w:pPr>
      <w:r w:rsidRPr="00263F7D">
        <w:rPr>
          <w:sz w:val="22"/>
          <w:szCs w:val="22"/>
          <w:lang w:val="sr-Latn-ME"/>
        </w:rPr>
        <w:t xml:space="preserve">• </w:t>
      </w:r>
      <w:r w:rsidRPr="00263F7D">
        <w:rPr>
          <w:b/>
          <w:bCs/>
          <w:sz w:val="22"/>
          <w:szCs w:val="22"/>
          <w:lang w:val="sr-Latn-ME"/>
        </w:rPr>
        <w:t xml:space="preserve">Sprječavanje infekcija srca u sklopu hirurških intervencija (profilaksa </w:t>
      </w:r>
      <w:proofErr w:type="spellStart"/>
      <w:r w:rsidRPr="00263F7D">
        <w:rPr>
          <w:b/>
          <w:bCs/>
          <w:sz w:val="22"/>
          <w:szCs w:val="22"/>
          <w:lang w:val="sr-Latn-ME"/>
        </w:rPr>
        <w:t>endokarditisa</w:t>
      </w:r>
      <w:proofErr w:type="spellEnd"/>
      <w:r w:rsidRPr="00263F7D">
        <w:rPr>
          <w:b/>
          <w:bCs/>
          <w:sz w:val="22"/>
          <w:szCs w:val="22"/>
          <w:lang w:val="sr-Latn-ME"/>
        </w:rPr>
        <w:t>)</w:t>
      </w:r>
    </w:p>
    <w:p w14:paraId="2CAE40CD"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xml:space="preserve">doza će se razlikovati u zavisnosti od vrste hirurškog zahvata. Istovremeno se mogu primjenjivati i drugi ljekovi. Vaš ljekar, farmaceut ili medicinska sestra Vam mogu reći više o tome. </w:t>
      </w:r>
    </w:p>
    <w:p w14:paraId="33F8D4DC" w14:textId="77777777" w:rsidR="00B105B4" w:rsidRPr="00263F7D" w:rsidRDefault="00B105B4" w:rsidP="00B105B4">
      <w:pPr>
        <w:pStyle w:val="Header"/>
        <w:tabs>
          <w:tab w:val="left" w:pos="0"/>
        </w:tabs>
        <w:jc w:val="both"/>
        <w:rPr>
          <w:sz w:val="22"/>
          <w:szCs w:val="22"/>
          <w:lang w:val="sr-Latn-ME"/>
        </w:rPr>
      </w:pPr>
    </w:p>
    <w:p w14:paraId="6C0AD456" w14:textId="77777777" w:rsidR="00B105B4" w:rsidRPr="00263F7D" w:rsidRDefault="00B105B4" w:rsidP="00B105B4">
      <w:pPr>
        <w:pStyle w:val="Header"/>
        <w:tabs>
          <w:tab w:val="left" w:pos="0"/>
        </w:tabs>
        <w:jc w:val="both"/>
        <w:rPr>
          <w:sz w:val="22"/>
          <w:szCs w:val="22"/>
          <w:lang w:val="sr-Latn-ME"/>
        </w:rPr>
      </w:pPr>
      <w:r w:rsidRPr="00263F7D">
        <w:rPr>
          <w:sz w:val="22"/>
          <w:szCs w:val="22"/>
          <w:lang w:val="sr-Latn-ME"/>
        </w:rPr>
        <w:t xml:space="preserve">Maksimalna preporučena doza je 6 g na dan. </w:t>
      </w:r>
    </w:p>
    <w:p w14:paraId="1D1B4BAD" w14:textId="77777777" w:rsidR="00B105B4" w:rsidRPr="00263F7D" w:rsidRDefault="00B105B4" w:rsidP="00B105B4">
      <w:pPr>
        <w:pStyle w:val="Header"/>
        <w:tabs>
          <w:tab w:val="left" w:pos="0"/>
        </w:tabs>
        <w:jc w:val="both"/>
        <w:rPr>
          <w:sz w:val="22"/>
          <w:szCs w:val="22"/>
          <w:lang w:val="sr-Latn-ME"/>
        </w:rPr>
      </w:pPr>
    </w:p>
    <w:p w14:paraId="0E77BBFE" w14:textId="77777777" w:rsidR="00B105B4" w:rsidRPr="00263F7D" w:rsidRDefault="00B105B4" w:rsidP="00B105B4">
      <w:pPr>
        <w:pStyle w:val="Header"/>
        <w:tabs>
          <w:tab w:val="left" w:pos="0"/>
        </w:tabs>
        <w:jc w:val="both"/>
        <w:rPr>
          <w:b/>
          <w:bCs/>
          <w:sz w:val="22"/>
          <w:szCs w:val="22"/>
          <w:lang w:val="sr-Latn-ME"/>
        </w:rPr>
      </w:pPr>
      <w:r w:rsidRPr="00263F7D">
        <w:rPr>
          <w:b/>
          <w:bCs/>
          <w:sz w:val="22"/>
          <w:szCs w:val="22"/>
          <w:lang w:val="sr-Latn-ME"/>
        </w:rPr>
        <w:t>Problemi sa bubrezima</w:t>
      </w:r>
    </w:p>
    <w:p w14:paraId="2E3D5052" w14:textId="2273A9C3" w:rsidR="00B105B4" w:rsidRPr="00263F7D" w:rsidRDefault="00B105B4" w:rsidP="00B105B4">
      <w:pPr>
        <w:pStyle w:val="Header"/>
        <w:tabs>
          <w:tab w:val="left" w:pos="0"/>
        </w:tabs>
        <w:jc w:val="both"/>
        <w:rPr>
          <w:sz w:val="22"/>
          <w:szCs w:val="22"/>
          <w:lang w:val="sr-Latn-ME"/>
        </w:rPr>
      </w:pPr>
      <w:r w:rsidRPr="00263F7D">
        <w:rPr>
          <w:sz w:val="22"/>
          <w:szCs w:val="22"/>
          <w:lang w:val="sr-Latn-ME"/>
        </w:rPr>
        <w:t>Ako imate problem sa bubrezima, možda ćete dobiti manju dozu od uobičajene.</w:t>
      </w:r>
    </w:p>
    <w:p w14:paraId="42312789" w14:textId="77777777" w:rsidR="00D0580B" w:rsidRPr="00263F7D" w:rsidRDefault="00D0580B" w:rsidP="00A32113">
      <w:pPr>
        <w:rPr>
          <w:sz w:val="22"/>
          <w:szCs w:val="22"/>
          <w:lang w:val="sr-Latn-ME"/>
        </w:rPr>
      </w:pPr>
    </w:p>
    <w:p w14:paraId="72C67BE6" w14:textId="084CB07A" w:rsidR="00A32113" w:rsidRPr="00263F7D" w:rsidRDefault="00A32113" w:rsidP="00A32113">
      <w:pPr>
        <w:rPr>
          <w:b/>
          <w:sz w:val="22"/>
          <w:szCs w:val="22"/>
          <w:lang w:val="sr-Latn-ME"/>
        </w:rPr>
      </w:pPr>
      <w:r w:rsidRPr="00263F7D">
        <w:rPr>
          <w:b/>
          <w:sz w:val="22"/>
          <w:szCs w:val="22"/>
          <w:lang w:val="sr-Latn-ME"/>
        </w:rPr>
        <w:t xml:space="preserve">Ako ste uzeli više lijeka </w:t>
      </w:r>
      <w:r w:rsidR="00B105B4" w:rsidRPr="00263F7D">
        <w:rPr>
          <w:b/>
          <w:sz w:val="22"/>
          <w:szCs w:val="22"/>
          <w:lang w:val="sr-Latn-ME"/>
        </w:rPr>
        <w:t>MOXILEN</w:t>
      </w:r>
      <w:r w:rsidRPr="00263F7D">
        <w:rPr>
          <w:b/>
          <w:sz w:val="22"/>
          <w:szCs w:val="22"/>
          <w:lang w:val="sr-Latn-ME"/>
        </w:rPr>
        <w:t xml:space="preserve"> nego što je trebalo</w:t>
      </w:r>
    </w:p>
    <w:p w14:paraId="0E0F6F19" w14:textId="77777777" w:rsidR="00B105B4" w:rsidRPr="00263F7D" w:rsidRDefault="00B105B4" w:rsidP="00B105B4">
      <w:pPr>
        <w:jc w:val="both"/>
        <w:rPr>
          <w:bCs/>
          <w:sz w:val="22"/>
          <w:szCs w:val="22"/>
          <w:lang w:val="sr-Latn-ME"/>
        </w:rPr>
      </w:pPr>
      <w:r w:rsidRPr="00263F7D">
        <w:rPr>
          <w:bCs/>
          <w:sz w:val="22"/>
          <w:szCs w:val="22"/>
          <w:lang w:val="sr-Latn-ME"/>
        </w:rPr>
        <w:t>Ukoliko ste uzeli više lijeka nego što je trebalo, znaci mogu da budu nelagodnost u stomaku (mučnina, povraćanje, proliv) ili kristali u mokraći, koji se mogu vidjeti kao zamućenje mokraće, ili problemi sa pražnjenjem bešike.</w:t>
      </w:r>
    </w:p>
    <w:p w14:paraId="1FAE4FDC" w14:textId="0125CDF4" w:rsidR="00B105B4" w:rsidRPr="00263F7D" w:rsidRDefault="00B105B4" w:rsidP="00B105B4">
      <w:pPr>
        <w:jc w:val="both"/>
        <w:rPr>
          <w:bCs/>
          <w:sz w:val="22"/>
          <w:szCs w:val="22"/>
          <w:lang w:val="sr-Latn-ME"/>
        </w:rPr>
      </w:pPr>
      <w:r w:rsidRPr="00263F7D">
        <w:rPr>
          <w:bCs/>
          <w:sz w:val="22"/>
          <w:szCs w:val="22"/>
          <w:lang w:val="sr-Latn-ME"/>
        </w:rPr>
        <w:t>Obratite se Vašem ljekaru što je prije moguće. Ponesite sa sobom kutiju lijeka da je pokažete ljekaru.</w:t>
      </w:r>
    </w:p>
    <w:p w14:paraId="438C0B2F" w14:textId="77777777" w:rsidR="00445D8F" w:rsidRPr="00263F7D" w:rsidRDefault="00445D8F" w:rsidP="00A32113">
      <w:pPr>
        <w:rPr>
          <w:sz w:val="22"/>
          <w:szCs w:val="22"/>
          <w:lang w:val="sr-Latn-ME"/>
        </w:rPr>
      </w:pPr>
    </w:p>
    <w:p w14:paraId="6E95E1D0" w14:textId="6CDCCB98" w:rsidR="00A32113" w:rsidRPr="00263F7D" w:rsidRDefault="00A32113" w:rsidP="00A32113">
      <w:pPr>
        <w:rPr>
          <w:b/>
          <w:sz w:val="22"/>
          <w:szCs w:val="22"/>
          <w:lang w:val="sr-Latn-ME"/>
        </w:rPr>
      </w:pPr>
      <w:r w:rsidRPr="00263F7D">
        <w:rPr>
          <w:b/>
          <w:sz w:val="22"/>
          <w:szCs w:val="22"/>
          <w:lang w:val="sr-Latn-ME"/>
        </w:rPr>
        <w:t xml:space="preserve">Ako ste zaboravili da uzmete lijek </w:t>
      </w:r>
      <w:r w:rsidR="00B105B4" w:rsidRPr="00263F7D">
        <w:rPr>
          <w:b/>
          <w:sz w:val="22"/>
          <w:szCs w:val="22"/>
          <w:lang w:val="sr-Latn-ME"/>
        </w:rPr>
        <w:t>MOXILEN</w:t>
      </w:r>
    </w:p>
    <w:p w14:paraId="141A5997" w14:textId="568A764C" w:rsidR="00B105B4" w:rsidRPr="00263F7D" w:rsidRDefault="00B105B4" w:rsidP="00B105B4">
      <w:pPr>
        <w:jc w:val="both"/>
        <w:rPr>
          <w:bCs/>
          <w:sz w:val="22"/>
          <w:szCs w:val="22"/>
          <w:lang w:val="sr-Latn-ME"/>
        </w:rPr>
      </w:pPr>
      <w:r w:rsidRPr="00263F7D">
        <w:rPr>
          <w:bCs/>
          <w:sz w:val="22"/>
          <w:szCs w:val="22"/>
          <w:lang w:val="sr-Latn-ME"/>
        </w:rPr>
        <w:t xml:space="preserve">• Ako ste zaboravili uzeti dozu lijeka, uzmite je čim se sjetite. </w:t>
      </w:r>
    </w:p>
    <w:p w14:paraId="51EBA4E9" w14:textId="18E91D53" w:rsidR="00B105B4" w:rsidRPr="00263F7D" w:rsidRDefault="00B105B4" w:rsidP="00B105B4">
      <w:pPr>
        <w:jc w:val="both"/>
        <w:rPr>
          <w:bCs/>
          <w:sz w:val="22"/>
          <w:szCs w:val="22"/>
          <w:lang w:val="sr-Latn-ME"/>
        </w:rPr>
      </w:pPr>
      <w:r w:rsidRPr="00263F7D">
        <w:rPr>
          <w:bCs/>
          <w:sz w:val="22"/>
          <w:szCs w:val="22"/>
          <w:lang w:val="sr-Latn-ME"/>
        </w:rPr>
        <w:t xml:space="preserve">•  Nemojte uzeti sledeću dozu prebrzo, nego pričekajte da prođe najmanje 4 sata do uzimanja sljedeće doze. </w:t>
      </w:r>
    </w:p>
    <w:p w14:paraId="355F8050" w14:textId="4216B937" w:rsidR="00B105B4" w:rsidRPr="00263F7D" w:rsidRDefault="00B105B4" w:rsidP="00B105B4">
      <w:pPr>
        <w:jc w:val="both"/>
        <w:rPr>
          <w:bCs/>
          <w:sz w:val="22"/>
          <w:szCs w:val="22"/>
          <w:lang w:val="sr-Latn-ME"/>
        </w:rPr>
      </w:pPr>
      <w:r w:rsidRPr="00263F7D">
        <w:rPr>
          <w:bCs/>
          <w:sz w:val="22"/>
          <w:szCs w:val="22"/>
          <w:lang w:val="sr-Latn-ME"/>
        </w:rPr>
        <w:lastRenderedPageBreak/>
        <w:t>•  Nemojte uzeti dvostruku dozu kako biste nadoknadili zaboravljenu dozu.</w:t>
      </w:r>
    </w:p>
    <w:p w14:paraId="681C27A6" w14:textId="77777777" w:rsidR="00B105B4" w:rsidRPr="00263F7D" w:rsidRDefault="00B105B4" w:rsidP="00B105B4">
      <w:pPr>
        <w:jc w:val="both"/>
        <w:rPr>
          <w:bCs/>
          <w:sz w:val="22"/>
          <w:szCs w:val="22"/>
          <w:lang w:val="sr-Latn-ME"/>
        </w:rPr>
      </w:pPr>
    </w:p>
    <w:p w14:paraId="29845CEB" w14:textId="77777777" w:rsidR="00B105B4" w:rsidRPr="00263F7D" w:rsidRDefault="00B105B4" w:rsidP="00B105B4">
      <w:pPr>
        <w:jc w:val="both"/>
        <w:rPr>
          <w:b/>
          <w:sz w:val="22"/>
          <w:szCs w:val="22"/>
          <w:lang w:val="sr-Latn-ME"/>
        </w:rPr>
      </w:pPr>
      <w:r w:rsidRPr="00263F7D">
        <w:rPr>
          <w:b/>
          <w:sz w:val="22"/>
          <w:szCs w:val="22"/>
          <w:lang w:val="sr-Latn-ME"/>
        </w:rPr>
        <w:t xml:space="preserve">Koliko dugo treba da uzimate lijek </w:t>
      </w:r>
      <w:proofErr w:type="spellStart"/>
      <w:r w:rsidRPr="00263F7D">
        <w:rPr>
          <w:b/>
          <w:sz w:val="22"/>
          <w:szCs w:val="22"/>
          <w:lang w:val="sr-Latn-ME"/>
        </w:rPr>
        <w:t>Amoksicilin</w:t>
      </w:r>
      <w:proofErr w:type="spellEnd"/>
    </w:p>
    <w:p w14:paraId="25328353" w14:textId="77777777" w:rsidR="00B105B4" w:rsidRPr="00263F7D" w:rsidRDefault="00B105B4" w:rsidP="00B105B4">
      <w:pPr>
        <w:numPr>
          <w:ilvl w:val="0"/>
          <w:numId w:val="32"/>
        </w:numPr>
        <w:jc w:val="both"/>
        <w:rPr>
          <w:bCs/>
          <w:sz w:val="22"/>
          <w:szCs w:val="22"/>
          <w:lang w:val="sr-Latn-ME"/>
        </w:rPr>
      </w:pPr>
      <w:r w:rsidRPr="00263F7D">
        <w:rPr>
          <w:bCs/>
          <w:sz w:val="22"/>
          <w:szCs w:val="22"/>
          <w:lang w:val="sr-Latn-ME"/>
        </w:rPr>
        <w:t>Iako se osjećate bolje nastavite da uzimate lijek MOXILEN onoliko dugo koliko Vam je Vaš ljekar propisao. Potrebno je primijeniti sve propisane doze lijeka, kako bi se pomogla borba protiv infekcije. Ukoliko pojedine bakterije opstanu, one mogu prouzrokovati ponovnu pojavu infekcije.</w:t>
      </w:r>
    </w:p>
    <w:p w14:paraId="78B1218F" w14:textId="77777777" w:rsidR="00B105B4" w:rsidRPr="00263F7D" w:rsidRDefault="00B105B4" w:rsidP="00B105B4">
      <w:pPr>
        <w:numPr>
          <w:ilvl w:val="0"/>
          <w:numId w:val="33"/>
        </w:numPr>
        <w:jc w:val="both"/>
        <w:rPr>
          <w:bCs/>
          <w:sz w:val="22"/>
          <w:szCs w:val="22"/>
          <w:lang w:val="sr-Latn-ME"/>
        </w:rPr>
      </w:pPr>
      <w:r w:rsidRPr="00263F7D">
        <w:rPr>
          <w:bCs/>
          <w:sz w:val="22"/>
          <w:szCs w:val="22"/>
          <w:lang w:val="sr-Latn-ME"/>
        </w:rPr>
        <w:t>Ukoliko se i dalje osjećate loše po završetku terapije, treba ponovo da se obratite ljekaru.</w:t>
      </w:r>
    </w:p>
    <w:p w14:paraId="04BD9FE0" w14:textId="77777777" w:rsidR="00B105B4" w:rsidRPr="00263F7D" w:rsidRDefault="00B105B4" w:rsidP="00B105B4">
      <w:pPr>
        <w:jc w:val="both"/>
        <w:rPr>
          <w:bCs/>
          <w:sz w:val="22"/>
          <w:szCs w:val="22"/>
          <w:lang w:val="sr-Latn-ME"/>
        </w:rPr>
      </w:pPr>
    </w:p>
    <w:p w14:paraId="23C83446" w14:textId="6FBEC5F8" w:rsidR="00B105B4" w:rsidRPr="00263F7D" w:rsidRDefault="00B105B4" w:rsidP="00B105B4">
      <w:pPr>
        <w:jc w:val="both"/>
        <w:rPr>
          <w:bCs/>
          <w:sz w:val="22"/>
          <w:szCs w:val="22"/>
          <w:lang w:val="sr-Latn-ME"/>
        </w:rPr>
      </w:pPr>
      <w:r w:rsidRPr="00263F7D">
        <w:rPr>
          <w:bCs/>
          <w:sz w:val="22"/>
          <w:szCs w:val="22"/>
          <w:lang w:val="sr-Latn-ME"/>
        </w:rPr>
        <w:t xml:space="preserve">Ako se MOXILEN uzima u dužem vremenskom periodu može doći do razvoja </w:t>
      </w:r>
      <w:proofErr w:type="spellStart"/>
      <w:r w:rsidRPr="00263F7D">
        <w:rPr>
          <w:bCs/>
          <w:sz w:val="22"/>
          <w:szCs w:val="22"/>
          <w:lang w:val="sr-Latn-ME"/>
        </w:rPr>
        <w:t>kandidijaze</w:t>
      </w:r>
      <w:proofErr w:type="spellEnd"/>
      <w:r w:rsidRPr="00263F7D">
        <w:rPr>
          <w:bCs/>
          <w:sz w:val="22"/>
          <w:szCs w:val="22"/>
          <w:lang w:val="sr-Latn-ME"/>
        </w:rPr>
        <w:t xml:space="preserve"> (gljivična infekcija vlažnih područja tijela, koja može izazvati osjetljivost, svrab i bijele </w:t>
      </w:r>
      <w:proofErr w:type="spellStart"/>
      <w:r w:rsidRPr="00263F7D">
        <w:rPr>
          <w:bCs/>
          <w:sz w:val="22"/>
          <w:szCs w:val="22"/>
          <w:lang w:val="sr-Latn-ME"/>
        </w:rPr>
        <w:t>iscjedke</w:t>
      </w:r>
      <w:proofErr w:type="spellEnd"/>
      <w:r w:rsidRPr="00263F7D">
        <w:rPr>
          <w:bCs/>
          <w:sz w:val="22"/>
          <w:szCs w:val="22"/>
          <w:lang w:val="sr-Latn-ME"/>
        </w:rPr>
        <w:t>). Ukoliko se ovo desi recite to svom ljekaru.</w:t>
      </w:r>
    </w:p>
    <w:p w14:paraId="528A2C5B" w14:textId="77777777" w:rsidR="00B105B4" w:rsidRPr="00263F7D" w:rsidRDefault="00B105B4" w:rsidP="00B105B4">
      <w:pPr>
        <w:jc w:val="both"/>
        <w:rPr>
          <w:bCs/>
          <w:sz w:val="22"/>
          <w:szCs w:val="22"/>
          <w:lang w:val="sr-Latn-ME"/>
        </w:rPr>
      </w:pPr>
    </w:p>
    <w:p w14:paraId="19D4917A" w14:textId="77777777" w:rsidR="00B105B4" w:rsidRPr="00263F7D" w:rsidRDefault="00B105B4" w:rsidP="00B105B4">
      <w:pPr>
        <w:jc w:val="both"/>
        <w:rPr>
          <w:bCs/>
          <w:sz w:val="22"/>
          <w:szCs w:val="22"/>
          <w:lang w:val="sr-Latn-ME"/>
        </w:rPr>
      </w:pPr>
      <w:r w:rsidRPr="00263F7D">
        <w:rPr>
          <w:bCs/>
          <w:sz w:val="22"/>
          <w:szCs w:val="22"/>
          <w:lang w:val="sr-Latn-ME"/>
        </w:rPr>
        <w:t>Ukoliko uzimate lijek MOXILEN a duže vrijeme, Vaš ljekar Vam može tražiti dodatne testove da bi provjerio stanje Vaših bubrega, jetre i krvi.</w:t>
      </w:r>
    </w:p>
    <w:p w14:paraId="0ADDB6D0" w14:textId="77777777" w:rsidR="00B105B4" w:rsidRPr="00263F7D" w:rsidRDefault="00B105B4" w:rsidP="00B105B4">
      <w:pPr>
        <w:jc w:val="both"/>
        <w:rPr>
          <w:bCs/>
          <w:sz w:val="22"/>
          <w:szCs w:val="22"/>
          <w:lang w:val="sr-Latn-ME"/>
        </w:rPr>
      </w:pPr>
    </w:p>
    <w:p w14:paraId="76BAF398" w14:textId="77777777" w:rsidR="00B105B4" w:rsidRPr="00263F7D" w:rsidRDefault="00B105B4" w:rsidP="00B105B4">
      <w:pPr>
        <w:jc w:val="both"/>
        <w:rPr>
          <w:bCs/>
          <w:sz w:val="22"/>
          <w:szCs w:val="22"/>
          <w:lang w:val="sr-Latn-ME"/>
        </w:rPr>
      </w:pPr>
      <w:r w:rsidRPr="00263F7D">
        <w:rPr>
          <w:bCs/>
          <w:sz w:val="22"/>
          <w:szCs w:val="22"/>
          <w:lang w:val="sr-Latn-ME"/>
        </w:rPr>
        <w:t>Ukoliko imate dodatnih pitanja u vezi upotrebe ovog lijeka, obratite se svom ljekaru ili farmaceutu.</w:t>
      </w:r>
    </w:p>
    <w:p w14:paraId="0EB4793D" w14:textId="77777777" w:rsidR="00445D8F" w:rsidRPr="00263F7D" w:rsidRDefault="00445D8F" w:rsidP="00A32113">
      <w:pPr>
        <w:rPr>
          <w:sz w:val="22"/>
          <w:szCs w:val="22"/>
          <w:lang w:val="sr-Latn-ME"/>
        </w:rPr>
      </w:pPr>
    </w:p>
    <w:p w14:paraId="3C9BCC30" w14:textId="77777777" w:rsidR="00396B66" w:rsidRPr="00263F7D" w:rsidRDefault="00396B66" w:rsidP="00A32113">
      <w:pPr>
        <w:rPr>
          <w:sz w:val="22"/>
          <w:szCs w:val="22"/>
          <w:lang w:val="sr-Latn-ME"/>
        </w:rPr>
      </w:pPr>
    </w:p>
    <w:p w14:paraId="3FF51BAA" w14:textId="77777777" w:rsidR="00A32113" w:rsidRPr="00263F7D" w:rsidRDefault="00A32113" w:rsidP="00291DAD">
      <w:pPr>
        <w:tabs>
          <w:tab w:val="left" w:pos="540"/>
          <w:tab w:val="left" w:pos="569"/>
        </w:tabs>
        <w:rPr>
          <w:b/>
          <w:bCs/>
          <w:sz w:val="22"/>
          <w:szCs w:val="22"/>
          <w:lang w:val="sr-Latn-ME"/>
        </w:rPr>
      </w:pPr>
      <w:r w:rsidRPr="00263F7D">
        <w:rPr>
          <w:b/>
          <w:bCs/>
          <w:sz w:val="22"/>
          <w:szCs w:val="22"/>
          <w:lang w:val="sr-Latn-ME"/>
        </w:rPr>
        <w:t xml:space="preserve">4. </w:t>
      </w:r>
      <w:r w:rsidR="00291DAD" w:rsidRPr="00263F7D">
        <w:rPr>
          <w:b/>
          <w:bCs/>
          <w:sz w:val="22"/>
          <w:szCs w:val="22"/>
          <w:lang w:val="sr-Latn-ME"/>
        </w:rPr>
        <w:tab/>
      </w:r>
      <w:r w:rsidRPr="00263F7D">
        <w:rPr>
          <w:b/>
          <w:bCs/>
          <w:sz w:val="22"/>
          <w:szCs w:val="22"/>
          <w:lang w:val="sr-Latn-ME"/>
        </w:rPr>
        <w:t>MOGUĆA NEŽELJENA DEJSTVA</w:t>
      </w:r>
    </w:p>
    <w:p w14:paraId="39331483" w14:textId="77777777" w:rsidR="00445D8F" w:rsidRPr="00263F7D" w:rsidRDefault="00445D8F" w:rsidP="00A32113">
      <w:pPr>
        <w:rPr>
          <w:sz w:val="22"/>
          <w:szCs w:val="22"/>
          <w:lang w:val="sr-Latn-ME"/>
        </w:rPr>
      </w:pPr>
    </w:p>
    <w:p w14:paraId="77A6B190" w14:textId="4710D237" w:rsidR="006D5C11" w:rsidRPr="00263F7D" w:rsidRDefault="006D5C11" w:rsidP="00B105B4">
      <w:pPr>
        <w:numPr>
          <w:ilvl w:val="12"/>
          <w:numId w:val="0"/>
        </w:numPr>
        <w:tabs>
          <w:tab w:val="left" w:pos="720"/>
        </w:tabs>
        <w:ind w:right="-29"/>
        <w:jc w:val="both"/>
        <w:rPr>
          <w:sz w:val="22"/>
          <w:szCs w:val="22"/>
          <w:lang w:val="sr-Latn-ME"/>
        </w:rPr>
      </w:pPr>
      <w:r w:rsidRPr="00263F7D">
        <w:rPr>
          <w:sz w:val="22"/>
          <w:szCs w:val="22"/>
          <w:lang w:val="sr-Latn-ME"/>
        </w:rPr>
        <w:t xml:space="preserve">Kao i svi ljekovi i lijek </w:t>
      </w:r>
      <w:r w:rsidR="00B105B4" w:rsidRPr="00263F7D">
        <w:rPr>
          <w:sz w:val="22"/>
          <w:szCs w:val="22"/>
          <w:lang w:val="sr-Latn-ME"/>
        </w:rPr>
        <w:t>MOXILEN</w:t>
      </w:r>
      <w:r w:rsidRPr="00263F7D">
        <w:rPr>
          <w:sz w:val="22"/>
          <w:szCs w:val="22"/>
          <w:lang w:val="sr-Latn-ME"/>
        </w:rPr>
        <w:t xml:space="preserve"> može izazvati neželjena dejstva, iako se ona ne moraju javiti kod svakoga.</w:t>
      </w:r>
    </w:p>
    <w:p w14:paraId="344207C0" w14:textId="77777777" w:rsidR="00B105B4" w:rsidRPr="00263F7D" w:rsidRDefault="00B105B4" w:rsidP="00B105B4">
      <w:pPr>
        <w:numPr>
          <w:ilvl w:val="12"/>
          <w:numId w:val="0"/>
        </w:numPr>
        <w:tabs>
          <w:tab w:val="left" w:pos="720"/>
        </w:tabs>
        <w:ind w:right="-29"/>
        <w:jc w:val="both"/>
        <w:rPr>
          <w:sz w:val="22"/>
          <w:szCs w:val="22"/>
          <w:lang w:val="sr-Latn-ME"/>
        </w:rPr>
      </w:pPr>
    </w:p>
    <w:p w14:paraId="250749BD" w14:textId="12FB55AC" w:rsidR="00B105B4" w:rsidRPr="00263F7D" w:rsidRDefault="00B105B4" w:rsidP="00B105B4">
      <w:pPr>
        <w:numPr>
          <w:ilvl w:val="12"/>
          <w:numId w:val="0"/>
        </w:numPr>
        <w:tabs>
          <w:tab w:val="left" w:pos="720"/>
        </w:tabs>
        <w:ind w:right="-29"/>
        <w:jc w:val="both"/>
        <w:rPr>
          <w:b/>
          <w:bCs/>
          <w:sz w:val="22"/>
          <w:szCs w:val="22"/>
          <w:lang w:val="sr-Latn-ME"/>
        </w:rPr>
      </w:pPr>
      <w:r w:rsidRPr="00263F7D">
        <w:rPr>
          <w:b/>
          <w:bCs/>
          <w:sz w:val="22"/>
          <w:szCs w:val="22"/>
          <w:lang w:val="sr-Latn-ME"/>
        </w:rPr>
        <w:t>Prestanite da uzimate lijek MOXILEN i odmah posjetite ljekara ukoliko primijetite neki od sljedećih ozbiljnih neželjenih dejstava – moguće je da Vam je potrebna hitna medicinska pomoć:</w:t>
      </w:r>
    </w:p>
    <w:p w14:paraId="35951C79" w14:textId="77777777" w:rsidR="00B105B4" w:rsidRPr="00263F7D" w:rsidRDefault="00B105B4" w:rsidP="00B105B4">
      <w:pPr>
        <w:numPr>
          <w:ilvl w:val="12"/>
          <w:numId w:val="0"/>
        </w:numPr>
        <w:tabs>
          <w:tab w:val="left" w:pos="720"/>
        </w:tabs>
        <w:ind w:right="-29"/>
        <w:jc w:val="both"/>
        <w:rPr>
          <w:b/>
          <w:bCs/>
          <w:sz w:val="22"/>
          <w:szCs w:val="22"/>
          <w:lang w:val="sr-Latn-ME"/>
        </w:rPr>
      </w:pPr>
    </w:p>
    <w:p w14:paraId="7713905F" w14:textId="77777777" w:rsidR="00B105B4" w:rsidRPr="00263F7D" w:rsidRDefault="00B105B4" w:rsidP="00B105B4">
      <w:pPr>
        <w:numPr>
          <w:ilvl w:val="12"/>
          <w:numId w:val="0"/>
        </w:numPr>
        <w:tabs>
          <w:tab w:val="left" w:pos="720"/>
        </w:tabs>
        <w:ind w:right="-29"/>
        <w:jc w:val="both"/>
        <w:rPr>
          <w:sz w:val="22"/>
          <w:szCs w:val="22"/>
          <w:lang w:val="sr-Latn-ME"/>
        </w:rPr>
      </w:pPr>
      <w:r w:rsidRPr="00263F7D">
        <w:rPr>
          <w:sz w:val="22"/>
          <w:szCs w:val="22"/>
          <w:lang w:val="sr-Latn-ME"/>
        </w:rPr>
        <w:t>Ova neželjena dejstva se veoma rijetko javljaju (kod manje od 1 od 10 000 osoba)</w:t>
      </w:r>
    </w:p>
    <w:p w14:paraId="44968838"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alergijske reakcije, čiji znaci mogu da uključe: svrab ili osip po koži, otok lica, usana, jezika, tijela ili otežano disanje. Ovo može biti ozbiljno i povremeno može dovesti do smrti;</w:t>
      </w:r>
    </w:p>
    <w:p w14:paraId="5DF4A1FC"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 xml:space="preserve">osip ili koprivnjača ili modrice po koži koje nastaju kao posljedica zapaljenja zidova krvnih sudova </w:t>
      </w:r>
      <w:proofErr w:type="spellStart"/>
      <w:r w:rsidRPr="00263F7D">
        <w:rPr>
          <w:sz w:val="22"/>
          <w:szCs w:val="22"/>
          <w:lang w:val="sr-Latn-ME"/>
        </w:rPr>
        <w:t>usljed</w:t>
      </w:r>
      <w:proofErr w:type="spellEnd"/>
      <w:r w:rsidRPr="00263F7D">
        <w:rPr>
          <w:sz w:val="22"/>
          <w:szCs w:val="22"/>
          <w:lang w:val="sr-Latn-ME"/>
        </w:rPr>
        <w:t xml:space="preserve"> alergijske reakcije. Ove kožne promjene mogu biti praćene bolovima u zglobovima i poremećajem bubrežne funkcije; </w:t>
      </w:r>
    </w:p>
    <w:p w14:paraId="0CF731FE"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odložena alergijska reakcija može da se javi obično 7 do 12 dana nakon uzimanja lijeka MOXILEN, a mogući znakovi su osip, groznica, bol u zglobovima i uvećanje limfnih čvorova, posebno pod pazuhom;</w:t>
      </w:r>
    </w:p>
    <w:p w14:paraId="024590E7"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kožna reakcija poznata kao ‘</w:t>
      </w:r>
      <w:proofErr w:type="spellStart"/>
      <w:r w:rsidRPr="00263F7D">
        <w:rPr>
          <w:sz w:val="22"/>
          <w:szCs w:val="22"/>
          <w:lang w:val="sr-Latn-ME"/>
        </w:rPr>
        <w:t>multiformni</w:t>
      </w:r>
      <w:proofErr w:type="spellEnd"/>
      <w:r w:rsidRPr="00263F7D">
        <w:rPr>
          <w:sz w:val="22"/>
          <w:szCs w:val="22"/>
          <w:lang w:val="sr-Latn-ME"/>
        </w:rPr>
        <w:t xml:space="preserve"> </w:t>
      </w:r>
      <w:proofErr w:type="spellStart"/>
      <w:r w:rsidRPr="00263F7D">
        <w:rPr>
          <w:sz w:val="22"/>
          <w:szCs w:val="22"/>
          <w:lang w:val="sr-Latn-ME"/>
        </w:rPr>
        <w:t>eritem</w:t>
      </w:r>
      <w:proofErr w:type="spellEnd"/>
      <w:r w:rsidRPr="00263F7D">
        <w:rPr>
          <w:sz w:val="22"/>
          <w:szCs w:val="22"/>
          <w:lang w:val="sr-Latn-ME"/>
        </w:rPr>
        <w:t xml:space="preserve">’ koji se manifestuje crvenkasto-ljubičastim promjenama na koži koje svrbe, naročito izraženim na dlanovima i tabanima, izdignuta otečena područja kože nalik </w:t>
      </w:r>
      <w:proofErr w:type="spellStart"/>
      <w:r w:rsidRPr="00263F7D">
        <w:rPr>
          <w:sz w:val="22"/>
          <w:szCs w:val="22"/>
          <w:lang w:val="sr-Latn-ME"/>
        </w:rPr>
        <w:t>plihu</w:t>
      </w:r>
      <w:proofErr w:type="spellEnd"/>
      <w:r w:rsidRPr="00263F7D">
        <w:rPr>
          <w:sz w:val="22"/>
          <w:szCs w:val="22"/>
          <w:lang w:val="sr-Latn-ME"/>
        </w:rPr>
        <w:t>, osjetljiva područja na površini usta, oka i genitalija. Moguće je i da ćete imati groznicu i biti veoma umorni;</w:t>
      </w:r>
    </w:p>
    <w:p w14:paraId="41D4A72A"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 xml:space="preserve">druge teške kožne reakcije mogu da uključe: promjene u boji kože, ispupčenja ispod kože, stvaranje </w:t>
      </w:r>
      <w:proofErr w:type="spellStart"/>
      <w:r w:rsidRPr="00263F7D">
        <w:rPr>
          <w:sz w:val="22"/>
          <w:szCs w:val="22"/>
          <w:lang w:val="sr-Latn-ME"/>
        </w:rPr>
        <w:t>plihova</w:t>
      </w:r>
      <w:proofErr w:type="spellEnd"/>
      <w:r w:rsidRPr="00263F7D">
        <w:rPr>
          <w:sz w:val="22"/>
          <w:szCs w:val="22"/>
          <w:lang w:val="sr-Latn-ME"/>
        </w:rPr>
        <w:t xml:space="preserve">, </w:t>
      </w:r>
      <w:proofErr w:type="spellStart"/>
      <w:r w:rsidRPr="00263F7D">
        <w:rPr>
          <w:sz w:val="22"/>
          <w:szCs w:val="22"/>
          <w:lang w:val="sr-Latn-ME"/>
        </w:rPr>
        <w:t>gnojanica</w:t>
      </w:r>
      <w:proofErr w:type="spellEnd"/>
      <w:r w:rsidRPr="00263F7D">
        <w:rPr>
          <w:sz w:val="22"/>
          <w:szCs w:val="22"/>
          <w:lang w:val="sr-Latn-ME"/>
        </w:rPr>
        <w:t>, perutanje, crvenilo, bol, svrab. Ovi efekti mogu da budu praćeni groznicom glavoboljom i bolovima u tijelu;</w:t>
      </w:r>
    </w:p>
    <w:p w14:paraId="161DC769"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simptomi slični gripu sa osipom, groznicom, natečenim žlijezdama i odstupanjem u rezultatima analiza krvi (uključujući povećan broj bijelih krvnih ćelija (</w:t>
      </w:r>
      <w:proofErr w:type="spellStart"/>
      <w:r w:rsidRPr="00263F7D">
        <w:rPr>
          <w:sz w:val="22"/>
          <w:szCs w:val="22"/>
          <w:lang w:val="sr-Latn-ME"/>
        </w:rPr>
        <w:t>eozinofilija</w:t>
      </w:r>
      <w:proofErr w:type="spellEnd"/>
      <w:r w:rsidRPr="00263F7D">
        <w:rPr>
          <w:sz w:val="22"/>
          <w:szCs w:val="22"/>
          <w:lang w:val="sr-Latn-ME"/>
        </w:rPr>
        <w:t xml:space="preserve">) i jetrenih enzima) (Reakcija na lijek sa </w:t>
      </w:r>
      <w:proofErr w:type="spellStart"/>
      <w:r w:rsidRPr="00263F7D">
        <w:rPr>
          <w:sz w:val="22"/>
          <w:szCs w:val="22"/>
          <w:lang w:val="sr-Latn-ME"/>
        </w:rPr>
        <w:t>eozinofilijom</w:t>
      </w:r>
      <w:proofErr w:type="spellEnd"/>
      <w:r w:rsidRPr="00263F7D">
        <w:rPr>
          <w:sz w:val="22"/>
          <w:szCs w:val="22"/>
          <w:lang w:val="sr-Latn-ME"/>
        </w:rPr>
        <w:t xml:space="preserve"> i sistemskim simptomima (DRESS)).</w:t>
      </w:r>
    </w:p>
    <w:p w14:paraId="0F77C6C3"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visoka temperatura (groznica), jeza, bol u grlu ili drugi znakovi infekcije, ili možete lako da dobijate modrice. Ovo mogu biti znakovi poremećaja krvne slike;</w:t>
      </w:r>
    </w:p>
    <w:p w14:paraId="0110E27D"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 xml:space="preserve">takozvana </w:t>
      </w:r>
      <w:proofErr w:type="spellStart"/>
      <w:r w:rsidRPr="00263F7D">
        <w:rPr>
          <w:sz w:val="22"/>
          <w:szCs w:val="22"/>
          <w:lang w:val="sr-Latn-ME"/>
        </w:rPr>
        <w:t>Jarisch-Herxheimer</w:t>
      </w:r>
      <w:proofErr w:type="spellEnd"/>
      <w:r w:rsidRPr="00263F7D">
        <w:rPr>
          <w:sz w:val="22"/>
          <w:szCs w:val="22"/>
          <w:lang w:val="sr-Latn-ME"/>
        </w:rPr>
        <w:t xml:space="preserve"> reakcija koja se javlja prilikom liječenja </w:t>
      </w:r>
      <w:proofErr w:type="spellStart"/>
      <w:r w:rsidRPr="00263F7D">
        <w:rPr>
          <w:sz w:val="22"/>
          <w:szCs w:val="22"/>
          <w:lang w:val="sr-Latn-ME"/>
        </w:rPr>
        <w:t>Lajmske</w:t>
      </w:r>
      <w:proofErr w:type="spellEnd"/>
      <w:r w:rsidRPr="00263F7D">
        <w:rPr>
          <w:sz w:val="22"/>
          <w:szCs w:val="22"/>
          <w:lang w:val="sr-Latn-ME"/>
        </w:rPr>
        <w:t xml:space="preserve"> bolesti lijekom </w:t>
      </w:r>
      <w:proofErr w:type="spellStart"/>
      <w:r w:rsidRPr="00263F7D">
        <w:rPr>
          <w:sz w:val="22"/>
          <w:szCs w:val="22"/>
          <w:lang w:val="sr-Latn-ME"/>
        </w:rPr>
        <w:t>MOXILENi</w:t>
      </w:r>
      <w:proofErr w:type="spellEnd"/>
      <w:r w:rsidRPr="00263F7D">
        <w:rPr>
          <w:sz w:val="22"/>
          <w:szCs w:val="22"/>
          <w:lang w:val="sr-Latn-ME"/>
        </w:rPr>
        <w:t xml:space="preserve"> dovodi do groznice, jeze, glavobolje, bola u mišićima i osipa kože;</w:t>
      </w:r>
    </w:p>
    <w:p w14:paraId="7FCD78FF" w14:textId="77777777" w:rsidR="00B105B4" w:rsidRPr="00263F7D" w:rsidRDefault="00B105B4" w:rsidP="00B105B4">
      <w:pPr>
        <w:numPr>
          <w:ilvl w:val="0"/>
          <w:numId w:val="34"/>
        </w:numPr>
        <w:tabs>
          <w:tab w:val="left" w:pos="720"/>
        </w:tabs>
        <w:ind w:right="-29"/>
        <w:jc w:val="both"/>
        <w:rPr>
          <w:sz w:val="22"/>
          <w:szCs w:val="22"/>
          <w:lang w:val="sr-Latn-ME"/>
        </w:rPr>
      </w:pPr>
      <w:r w:rsidRPr="00263F7D">
        <w:rPr>
          <w:sz w:val="22"/>
          <w:szCs w:val="22"/>
          <w:lang w:val="sr-Latn-ME"/>
        </w:rPr>
        <w:t>zapaljenje debelog crijeva (kolona) sa prolivom koji ponekad sadrži krv, bol i groznica;</w:t>
      </w:r>
    </w:p>
    <w:p w14:paraId="245005CE" w14:textId="77777777" w:rsidR="00B105B4" w:rsidRPr="00263F7D" w:rsidRDefault="00B105B4" w:rsidP="00B105B4">
      <w:pPr>
        <w:tabs>
          <w:tab w:val="left" w:pos="720"/>
        </w:tabs>
        <w:ind w:right="-29"/>
        <w:jc w:val="both"/>
        <w:rPr>
          <w:sz w:val="22"/>
          <w:szCs w:val="22"/>
          <w:lang w:val="sr-Latn-ME"/>
        </w:rPr>
      </w:pPr>
    </w:p>
    <w:p w14:paraId="7443203B"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mogu da se jave ozbiljni neželjeni efekti na jetri, koji su često </w:t>
      </w:r>
      <w:proofErr w:type="spellStart"/>
      <w:r w:rsidRPr="00263F7D">
        <w:rPr>
          <w:sz w:val="22"/>
          <w:szCs w:val="22"/>
          <w:lang w:val="sr-Latn-ME"/>
        </w:rPr>
        <w:t>reverzibilni</w:t>
      </w:r>
      <w:proofErr w:type="spellEnd"/>
      <w:r w:rsidRPr="00263F7D">
        <w:rPr>
          <w:sz w:val="22"/>
          <w:szCs w:val="22"/>
          <w:lang w:val="sr-Latn-ME"/>
        </w:rPr>
        <w:t>. Uglavnom se javljaju kod osoba na dugotrajnoj terapiji, kod muškaraca i starijih osoba. Hitno morate da se javite ljekaru ukoliko dobijete:</w:t>
      </w:r>
    </w:p>
    <w:p w14:paraId="4E387503" w14:textId="77777777" w:rsidR="00B105B4" w:rsidRPr="00263F7D" w:rsidRDefault="00B105B4" w:rsidP="00B105B4">
      <w:pPr>
        <w:numPr>
          <w:ilvl w:val="0"/>
          <w:numId w:val="35"/>
        </w:numPr>
        <w:tabs>
          <w:tab w:val="left" w:pos="720"/>
        </w:tabs>
        <w:ind w:right="-29"/>
        <w:jc w:val="both"/>
        <w:rPr>
          <w:sz w:val="22"/>
          <w:szCs w:val="22"/>
          <w:u w:val="single"/>
          <w:lang w:val="sr-Latn-ME"/>
        </w:rPr>
      </w:pPr>
      <w:r w:rsidRPr="00263F7D">
        <w:rPr>
          <w:sz w:val="22"/>
          <w:szCs w:val="22"/>
          <w:lang w:val="sr-Latn-ME"/>
        </w:rPr>
        <w:t>tešku dijareju sa krvarenjem</w:t>
      </w:r>
    </w:p>
    <w:p w14:paraId="66EDDE69" w14:textId="77777777" w:rsidR="00B105B4" w:rsidRPr="00263F7D" w:rsidRDefault="00B105B4" w:rsidP="00B105B4">
      <w:pPr>
        <w:numPr>
          <w:ilvl w:val="0"/>
          <w:numId w:val="35"/>
        </w:numPr>
        <w:tabs>
          <w:tab w:val="left" w:pos="720"/>
        </w:tabs>
        <w:ind w:right="-29"/>
        <w:jc w:val="both"/>
        <w:rPr>
          <w:sz w:val="22"/>
          <w:szCs w:val="22"/>
          <w:lang w:val="sr-Latn-ME"/>
        </w:rPr>
      </w:pPr>
      <w:proofErr w:type="spellStart"/>
      <w:r w:rsidRPr="00263F7D">
        <w:rPr>
          <w:sz w:val="22"/>
          <w:szCs w:val="22"/>
          <w:lang w:val="sr-Latn-ME"/>
        </w:rPr>
        <w:lastRenderedPageBreak/>
        <w:t>plihove</w:t>
      </w:r>
      <w:proofErr w:type="spellEnd"/>
      <w:r w:rsidRPr="00263F7D">
        <w:rPr>
          <w:sz w:val="22"/>
          <w:szCs w:val="22"/>
          <w:lang w:val="sr-Latn-ME"/>
        </w:rPr>
        <w:t>, crvenilo ili modrice na koži</w:t>
      </w:r>
    </w:p>
    <w:p w14:paraId="4E7A58AE" w14:textId="77777777" w:rsidR="00B105B4" w:rsidRPr="00263F7D" w:rsidRDefault="00B105B4" w:rsidP="00B105B4">
      <w:pPr>
        <w:numPr>
          <w:ilvl w:val="0"/>
          <w:numId w:val="35"/>
        </w:numPr>
        <w:tabs>
          <w:tab w:val="left" w:pos="720"/>
        </w:tabs>
        <w:ind w:right="-29"/>
        <w:jc w:val="both"/>
        <w:rPr>
          <w:sz w:val="22"/>
          <w:szCs w:val="22"/>
          <w:lang w:val="sr-Latn-ME"/>
        </w:rPr>
      </w:pPr>
      <w:r w:rsidRPr="00263F7D">
        <w:rPr>
          <w:sz w:val="22"/>
          <w:szCs w:val="22"/>
          <w:lang w:val="sr-Latn-ME"/>
        </w:rPr>
        <w:t xml:space="preserve">tamniju mokraću ili </w:t>
      </w:r>
      <w:proofErr w:type="spellStart"/>
      <w:r w:rsidRPr="00263F7D">
        <w:rPr>
          <w:sz w:val="22"/>
          <w:szCs w:val="22"/>
          <w:lang w:val="sr-Latn-ME"/>
        </w:rPr>
        <w:t>svjetliju</w:t>
      </w:r>
      <w:proofErr w:type="spellEnd"/>
      <w:r w:rsidRPr="00263F7D">
        <w:rPr>
          <w:sz w:val="22"/>
          <w:szCs w:val="22"/>
          <w:lang w:val="sr-Latn-ME"/>
        </w:rPr>
        <w:t xml:space="preserve"> stolicu</w:t>
      </w:r>
    </w:p>
    <w:p w14:paraId="46A8F2B0" w14:textId="77777777" w:rsidR="00B105B4" w:rsidRPr="00263F7D" w:rsidRDefault="00B105B4" w:rsidP="00B105B4">
      <w:pPr>
        <w:numPr>
          <w:ilvl w:val="0"/>
          <w:numId w:val="35"/>
        </w:numPr>
        <w:tabs>
          <w:tab w:val="left" w:pos="720"/>
        </w:tabs>
        <w:ind w:right="-29"/>
        <w:jc w:val="both"/>
        <w:rPr>
          <w:sz w:val="22"/>
          <w:szCs w:val="22"/>
          <w:lang w:val="sr-Latn-ME"/>
        </w:rPr>
      </w:pPr>
      <w:r w:rsidRPr="00263F7D">
        <w:rPr>
          <w:sz w:val="22"/>
          <w:szCs w:val="22"/>
          <w:lang w:val="sr-Latn-ME"/>
        </w:rPr>
        <w:t xml:space="preserve">žutu </w:t>
      </w:r>
      <w:proofErr w:type="spellStart"/>
      <w:r w:rsidRPr="00263F7D">
        <w:rPr>
          <w:sz w:val="22"/>
          <w:szCs w:val="22"/>
          <w:lang w:val="sr-Latn-ME"/>
        </w:rPr>
        <w:t>prebojenost</w:t>
      </w:r>
      <w:proofErr w:type="spellEnd"/>
      <w:r w:rsidRPr="00263F7D">
        <w:rPr>
          <w:sz w:val="22"/>
          <w:szCs w:val="22"/>
          <w:lang w:val="sr-Latn-ME"/>
        </w:rPr>
        <w:t xml:space="preserve"> kože ili beonjača (žutica). Vidjeti takođe informacije za anemiju (ispod), koja može biti povezana sa žuticom.</w:t>
      </w:r>
    </w:p>
    <w:p w14:paraId="5A731DDB"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Ovi efekti mogu da se jave dok uzimate lijek ili tokom narednih nekoliko nedjelja.</w:t>
      </w:r>
    </w:p>
    <w:p w14:paraId="79A9C980" w14:textId="77777777" w:rsidR="00B105B4" w:rsidRPr="00263F7D" w:rsidRDefault="00B105B4" w:rsidP="00B105B4">
      <w:pPr>
        <w:tabs>
          <w:tab w:val="left" w:pos="720"/>
        </w:tabs>
        <w:ind w:right="-29"/>
        <w:jc w:val="both"/>
        <w:rPr>
          <w:sz w:val="22"/>
          <w:szCs w:val="22"/>
          <w:lang w:val="sr-Latn-ME"/>
        </w:rPr>
      </w:pPr>
    </w:p>
    <w:p w14:paraId="545A14AA" w14:textId="77777777" w:rsidR="00B105B4" w:rsidRPr="00263F7D" w:rsidRDefault="00B105B4" w:rsidP="00B105B4">
      <w:pPr>
        <w:tabs>
          <w:tab w:val="left" w:pos="720"/>
        </w:tabs>
        <w:ind w:right="-29"/>
        <w:jc w:val="both"/>
        <w:rPr>
          <w:b/>
          <w:bCs/>
          <w:sz w:val="22"/>
          <w:szCs w:val="22"/>
          <w:lang w:val="sr-Latn-ME"/>
        </w:rPr>
      </w:pPr>
      <w:r w:rsidRPr="00263F7D">
        <w:rPr>
          <w:b/>
          <w:bCs/>
          <w:sz w:val="22"/>
          <w:szCs w:val="22"/>
          <w:lang w:val="sr-Latn-ME"/>
        </w:rPr>
        <w:t>Ako se pojavi bilo šta od gore navedenog prekinite sa daljim uzimanjem lijeka i odmah se obratite svom ljekaru.</w:t>
      </w:r>
    </w:p>
    <w:p w14:paraId="1ED7A772" w14:textId="77777777" w:rsidR="00B105B4" w:rsidRPr="00263F7D" w:rsidRDefault="00B105B4" w:rsidP="00B105B4">
      <w:pPr>
        <w:tabs>
          <w:tab w:val="left" w:pos="720"/>
        </w:tabs>
        <w:ind w:right="-29"/>
        <w:jc w:val="both"/>
        <w:rPr>
          <w:b/>
          <w:bCs/>
          <w:sz w:val="22"/>
          <w:szCs w:val="22"/>
          <w:lang w:val="sr-Latn-ME"/>
        </w:rPr>
      </w:pPr>
    </w:p>
    <w:p w14:paraId="523F8EF0" w14:textId="77777777" w:rsidR="00B105B4" w:rsidRPr="00263F7D" w:rsidRDefault="00B105B4" w:rsidP="00B105B4">
      <w:pPr>
        <w:tabs>
          <w:tab w:val="left" w:pos="720"/>
        </w:tabs>
        <w:ind w:right="-29"/>
        <w:jc w:val="both"/>
        <w:rPr>
          <w:b/>
          <w:bCs/>
          <w:sz w:val="22"/>
          <w:szCs w:val="22"/>
          <w:lang w:val="sr-Latn-ME"/>
        </w:rPr>
      </w:pPr>
      <w:r w:rsidRPr="00263F7D">
        <w:rPr>
          <w:b/>
          <w:bCs/>
          <w:sz w:val="22"/>
          <w:szCs w:val="22"/>
          <w:lang w:val="sr-Latn-ME"/>
        </w:rPr>
        <w:t>Ponekad, možete dobiti manje teške kožne reakcije kao što su:</w:t>
      </w:r>
    </w:p>
    <w:p w14:paraId="6B5B74D0"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blagi osip sa svrabom (okrugle, ružičasto-crvene površine), plikovima slična otečena područja na podlaktici, nozi, dlanovima, šakama ili stopalima. Ovo se može javiti povremeno (pogađa manje od 1 na 100 </w:t>
      </w:r>
      <w:proofErr w:type="spellStart"/>
      <w:r w:rsidRPr="00263F7D">
        <w:rPr>
          <w:sz w:val="22"/>
          <w:szCs w:val="22"/>
          <w:lang w:val="sr-Latn-ME"/>
        </w:rPr>
        <w:t>ljudi</w:t>
      </w:r>
      <w:proofErr w:type="spellEnd"/>
      <w:r w:rsidRPr="00263F7D">
        <w:rPr>
          <w:sz w:val="22"/>
          <w:szCs w:val="22"/>
          <w:lang w:val="sr-Latn-ME"/>
        </w:rPr>
        <w:t>).</w:t>
      </w:r>
    </w:p>
    <w:p w14:paraId="2E9D316C" w14:textId="77777777" w:rsidR="00B105B4" w:rsidRPr="00263F7D" w:rsidRDefault="00B105B4" w:rsidP="00B105B4">
      <w:pPr>
        <w:tabs>
          <w:tab w:val="left" w:pos="720"/>
        </w:tabs>
        <w:ind w:right="-29"/>
        <w:jc w:val="both"/>
        <w:rPr>
          <w:sz w:val="22"/>
          <w:szCs w:val="22"/>
          <w:lang w:val="sr-Latn-ME"/>
        </w:rPr>
      </w:pPr>
    </w:p>
    <w:p w14:paraId="5F7DB866" w14:textId="77777777" w:rsidR="00B105B4" w:rsidRPr="00263F7D" w:rsidRDefault="00B105B4" w:rsidP="00B105B4">
      <w:pPr>
        <w:tabs>
          <w:tab w:val="left" w:pos="720"/>
        </w:tabs>
        <w:ind w:right="-29"/>
        <w:jc w:val="both"/>
        <w:rPr>
          <w:b/>
          <w:bCs/>
          <w:sz w:val="22"/>
          <w:szCs w:val="22"/>
          <w:lang w:val="sr-Latn-ME"/>
        </w:rPr>
      </w:pPr>
      <w:r w:rsidRPr="00263F7D">
        <w:rPr>
          <w:b/>
          <w:bCs/>
          <w:sz w:val="22"/>
          <w:szCs w:val="22"/>
          <w:lang w:val="sr-Latn-ME"/>
        </w:rPr>
        <w:t>Ako imate neki od navedenih simptoma, razgovarajte sa svojim ljekarom, jer će biti potrebno obustaviti liječenje lijekom MOXILEN.</w:t>
      </w:r>
    </w:p>
    <w:p w14:paraId="75181BC9" w14:textId="77777777" w:rsidR="00B105B4" w:rsidRPr="00263F7D" w:rsidRDefault="00B105B4" w:rsidP="00B105B4">
      <w:pPr>
        <w:tabs>
          <w:tab w:val="left" w:pos="720"/>
        </w:tabs>
        <w:ind w:right="-29"/>
        <w:jc w:val="both"/>
        <w:rPr>
          <w:b/>
          <w:bCs/>
          <w:sz w:val="22"/>
          <w:szCs w:val="22"/>
          <w:lang w:val="sr-Latn-ME"/>
        </w:rPr>
      </w:pPr>
    </w:p>
    <w:p w14:paraId="38EEDC17" w14:textId="77777777" w:rsidR="00B105B4" w:rsidRPr="00263F7D" w:rsidRDefault="00B105B4" w:rsidP="00B105B4">
      <w:pPr>
        <w:tabs>
          <w:tab w:val="left" w:pos="720"/>
        </w:tabs>
        <w:ind w:right="-29"/>
        <w:jc w:val="both"/>
        <w:rPr>
          <w:sz w:val="22"/>
          <w:szCs w:val="22"/>
          <w:lang w:val="sr-Latn-ME"/>
        </w:rPr>
      </w:pPr>
      <w:r w:rsidRPr="00263F7D">
        <w:rPr>
          <w:bCs/>
          <w:sz w:val="22"/>
          <w:szCs w:val="22"/>
          <w:lang w:val="sr-Latn-ME"/>
        </w:rPr>
        <w:t>U druga moguća neželjena dejstva spadaju</w:t>
      </w:r>
      <w:r w:rsidRPr="00263F7D">
        <w:rPr>
          <w:sz w:val="22"/>
          <w:szCs w:val="22"/>
          <w:lang w:val="sr-Latn-ME"/>
        </w:rPr>
        <w:t>:</w:t>
      </w:r>
    </w:p>
    <w:p w14:paraId="3E7E31C0" w14:textId="77777777" w:rsidR="00B105B4" w:rsidRPr="00263F7D" w:rsidRDefault="00B105B4" w:rsidP="00B105B4">
      <w:pPr>
        <w:tabs>
          <w:tab w:val="left" w:pos="720"/>
        </w:tabs>
        <w:ind w:right="-29"/>
        <w:jc w:val="both"/>
        <w:rPr>
          <w:sz w:val="22"/>
          <w:szCs w:val="22"/>
          <w:lang w:val="sr-Latn-ME"/>
        </w:rPr>
      </w:pPr>
    </w:p>
    <w:p w14:paraId="0A4772F6" w14:textId="77777777" w:rsidR="00B105B4" w:rsidRPr="00263F7D" w:rsidRDefault="00B105B4" w:rsidP="00B105B4">
      <w:pPr>
        <w:tabs>
          <w:tab w:val="left" w:pos="720"/>
        </w:tabs>
        <w:ind w:right="-29"/>
        <w:jc w:val="both"/>
        <w:rPr>
          <w:sz w:val="22"/>
          <w:szCs w:val="22"/>
          <w:lang w:val="sr-Latn-ME"/>
        </w:rPr>
      </w:pPr>
      <w:r w:rsidRPr="00263F7D">
        <w:rPr>
          <w:b/>
          <w:bCs/>
          <w:sz w:val="22"/>
          <w:szCs w:val="22"/>
          <w:lang w:val="sr-Latn-ME"/>
        </w:rPr>
        <w:t xml:space="preserve">Česta </w:t>
      </w:r>
      <w:r w:rsidRPr="00263F7D">
        <w:rPr>
          <w:sz w:val="22"/>
          <w:szCs w:val="22"/>
          <w:lang w:val="sr-Latn-ME"/>
        </w:rPr>
        <w:t xml:space="preserve">(javljaju se kod manje od 1 na 10 </w:t>
      </w:r>
      <w:proofErr w:type="spellStart"/>
      <w:r w:rsidRPr="00263F7D">
        <w:rPr>
          <w:sz w:val="22"/>
          <w:szCs w:val="22"/>
          <w:lang w:val="sr-Latn-ME"/>
        </w:rPr>
        <w:t>ljudi</w:t>
      </w:r>
      <w:proofErr w:type="spellEnd"/>
      <w:r w:rsidRPr="00263F7D">
        <w:rPr>
          <w:sz w:val="22"/>
          <w:szCs w:val="22"/>
          <w:lang w:val="sr-Latn-ME"/>
        </w:rPr>
        <w:t>)</w:t>
      </w:r>
    </w:p>
    <w:p w14:paraId="72120388"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kožni osip</w:t>
      </w:r>
    </w:p>
    <w:p w14:paraId="381E7324"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mučnina</w:t>
      </w:r>
    </w:p>
    <w:p w14:paraId="0333F3F0"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proliv.</w:t>
      </w:r>
    </w:p>
    <w:p w14:paraId="7B21F914" w14:textId="77777777" w:rsidR="00B105B4" w:rsidRPr="00263F7D" w:rsidRDefault="00B105B4" w:rsidP="00B105B4">
      <w:pPr>
        <w:tabs>
          <w:tab w:val="left" w:pos="720"/>
        </w:tabs>
        <w:ind w:right="-29"/>
        <w:jc w:val="both"/>
        <w:rPr>
          <w:sz w:val="22"/>
          <w:szCs w:val="22"/>
          <w:lang w:val="sr-Latn-ME"/>
        </w:rPr>
      </w:pPr>
    </w:p>
    <w:p w14:paraId="615D6BA1" w14:textId="77777777" w:rsidR="00B105B4" w:rsidRPr="00263F7D" w:rsidRDefault="00B105B4" w:rsidP="00B105B4">
      <w:pPr>
        <w:tabs>
          <w:tab w:val="left" w:pos="720"/>
        </w:tabs>
        <w:ind w:right="-29"/>
        <w:jc w:val="both"/>
        <w:rPr>
          <w:sz w:val="22"/>
          <w:szCs w:val="22"/>
          <w:lang w:val="sr-Latn-ME"/>
        </w:rPr>
      </w:pPr>
      <w:r w:rsidRPr="00263F7D">
        <w:rPr>
          <w:b/>
          <w:bCs/>
          <w:sz w:val="22"/>
          <w:szCs w:val="22"/>
          <w:lang w:val="sr-Latn-ME"/>
        </w:rPr>
        <w:t xml:space="preserve">Povremena </w:t>
      </w:r>
      <w:r w:rsidRPr="00263F7D">
        <w:rPr>
          <w:sz w:val="22"/>
          <w:szCs w:val="22"/>
          <w:lang w:val="sr-Latn-ME"/>
        </w:rPr>
        <w:t xml:space="preserve">(javljaju se kod manje od 1 na 100 </w:t>
      </w:r>
      <w:proofErr w:type="spellStart"/>
      <w:r w:rsidRPr="00263F7D">
        <w:rPr>
          <w:sz w:val="22"/>
          <w:szCs w:val="22"/>
          <w:lang w:val="sr-Latn-ME"/>
        </w:rPr>
        <w:t>ljudi</w:t>
      </w:r>
      <w:proofErr w:type="spellEnd"/>
      <w:r w:rsidRPr="00263F7D">
        <w:rPr>
          <w:sz w:val="22"/>
          <w:szCs w:val="22"/>
          <w:lang w:val="sr-Latn-ME"/>
        </w:rPr>
        <w:t>)</w:t>
      </w:r>
    </w:p>
    <w:p w14:paraId="57F6D787"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povraćanje.</w:t>
      </w:r>
    </w:p>
    <w:p w14:paraId="33B7404B" w14:textId="77777777" w:rsidR="00B105B4" w:rsidRPr="00263F7D" w:rsidRDefault="00B105B4" w:rsidP="00B105B4">
      <w:pPr>
        <w:tabs>
          <w:tab w:val="left" w:pos="720"/>
        </w:tabs>
        <w:ind w:right="-29"/>
        <w:jc w:val="both"/>
        <w:rPr>
          <w:sz w:val="22"/>
          <w:szCs w:val="22"/>
          <w:lang w:val="sr-Latn-ME"/>
        </w:rPr>
      </w:pPr>
    </w:p>
    <w:p w14:paraId="182A4674" w14:textId="77777777" w:rsidR="00B105B4" w:rsidRPr="00263F7D" w:rsidRDefault="00B105B4" w:rsidP="00B105B4">
      <w:pPr>
        <w:tabs>
          <w:tab w:val="left" w:pos="720"/>
        </w:tabs>
        <w:ind w:right="-29"/>
        <w:jc w:val="both"/>
        <w:rPr>
          <w:sz w:val="22"/>
          <w:szCs w:val="22"/>
          <w:lang w:val="sr-Latn-ME"/>
        </w:rPr>
      </w:pPr>
      <w:r w:rsidRPr="00263F7D">
        <w:rPr>
          <w:b/>
          <w:bCs/>
          <w:sz w:val="22"/>
          <w:szCs w:val="22"/>
          <w:lang w:val="sr-Latn-ME"/>
        </w:rPr>
        <w:t xml:space="preserve">Veoma rijetka </w:t>
      </w:r>
      <w:r w:rsidRPr="00263F7D">
        <w:rPr>
          <w:sz w:val="22"/>
          <w:szCs w:val="22"/>
          <w:lang w:val="sr-Latn-ME"/>
        </w:rPr>
        <w:t xml:space="preserve">(javljaju se kod manje od 1 na 10.000 </w:t>
      </w:r>
      <w:proofErr w:type="spellStart"/>
      <w:r w:rsidRPr="00263F7D">
        <w:rPr>
          <w:sz w:val="22"/>
          <w:szCs w:val="22"/>
          <w:lang w:val="sr-Latn-ME"/>
        </w:rPr>
        <w:t>ljudi</w:t>
      </w:r>
      <w:proofErr w:type="spellEnd"/>
      <w:r w:rsidRPr="00263F7D">
        <w:rPr>
          <w:sz w:val="22"/>
          <w:szCs w:val="22"/>
          <w:lang w:val="sr-Latn-ME"/>
        </w:rPr>
        <w:t>)</w:t>
      </w:r>
    </w:p>
    <w:p w14:paraId="28DD9560"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w:t>
      </w:r>
      <w:proofErr w:type="spellStart"/>
      <w:r w:rsidRPr="00263F7D">
        <w:rPr>
          <w:sz w:val="22"/>
          <w:szCs w:val="22"/>
          <w:lang w:val="sr-Latn-ME"/>
        </w:rPr>
        <w:t>kandidijaza</w:t>
      </w:r>
      <w:proofErr w:type="spellEnd"/>
      <w:r w:rsidRPr="00263F7D">
        <w:rPr>
          <w:sz w:val="22"/>
          <w:szCs w:val="22"/>
          <w:lang w:val="sr-Latn-ME"/>
        </w:rPr>
        <w:t xml:space="preserve"> (gljivična infekcija vagine, usta, kožnih nabora); možete da dobijete tretman za </w:t>
      </w:r>
      <w:proofErr w:type="spellStart"/>
      <w:r w:rsidRPr="00263F7D">
        <w:rPr>
          <w:sz w:val="22"/>
          <w:szCs w:val="22"/>
          <w:lang w:val="sr-Latn-ME"/>
        </w:rPr>
        <w:t>kandidijazu</w:t>
      </w:r>
      <w:proofErr w:type="spellEnd"/>
      <w:r w:rsidRPr="00263F7D">
        <w:rPr>
          <w:sz w:val="22"/>
          <w:szCs w:val="22"/>
          <w:lang w:val="sr-Latn-ME"/>
        </w:rPr>
        <w:t xml:space="preserve"> od svog ljekara ili farmaceuta</w:t>
      </w:r>
    </w:p>
    <w:p w14:paraId="57B8576B"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problemi sa bubrezima</w:t>
      </w:r>
    </w:p>
    <w:p w14:paraId="55FE9204"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napadi (konvulzije), koji su uočeni kod pacijenata sa visokom dozom lijeka ili sa problemima sa bubrezima</w:t>
      </w:r>
    </w:p>
    <w:p w14:paraId="22347DBE"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vrtoglavica</w:t>
      </w:r>
    </w:p>
    <w:p w14:paraId="52C8B724"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w:t>
      </w:r>
      <w:proofErr w:type="spellStart"/>
      <w:r w:rsidRPr="00263F7D">
        <w:rPr>
          <w:sz w:val="22"/>
          <w:szCs w:val="22"/>
          <w:lang w:val="sr-Latn-ME"/>
        </w:rPr>
        <w:t>hiperaktivnost</w:t>
      </w:r>
      <w:proofErr w:type="spellEnd"/>
    </w:p>
    <w:p w14:paraId="7926C71A"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kristali u mokraći, koji dovode do akutnog oštećenja bubrega  i koji mogu da budu viđeni kao zamućena mokraća, ili teškoće ili nelagodnost pri mokrenju. </w:t>
      </w:r>
      <w:proofErr w:type="spellStart"/>
      <w:r w:rsidRPr="00263F7D">
        <w:rPr>
          <w:sz w:val="22"/>
          <w:szCs w:val="22"/>
          <w:lang w:val="sr-Latn-ME"/>
        </w:rPr>
        <w:t>Obezbijedite</w:t>
      </w:r>
      <w:proofErr w:type="spellEnd"/>
      <w:r w:rsidRPr="00263F7D">
        <w:rPr>
          <w:sz w:val="22"/>
          <w:szCs w:val="22"/>
          <w:lang w:val="sr-Latn-ME"/>
        </w:rPr>
        <w:t xml:space="preserve"> unos velike količine tečnosti kako biste smanjili mogućnost razvoja ovakvih simptoma</w:t>
      </w:r>
    </w:p>
    <w:p w14:paraId="5FB12748"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braonkasta, žućkasta ili tamna </w:t>
      </w:r>
      <w:proofErr w:type="spellStart"/>
      <w:r w:rsidRPr="00263F7D">
        <w:rPr>
          <w:sz w:val="22"/>
          <w:szCs w:val="22"/>
          <w:lang w:val="sr-Latn-ME"/>
        </w:rPr>
        <w:t>prebojenost</w:t>
      </w:r>
      <w:proofErr w:type="spellEnd"/>
      <w:r w:rsidRPr="00263F7D">
        <w:rPr>
          <w:sz w:val="22"/>
          <w:szCs w:val="22"/>
          <w:lang w:val="sr-Latn-ME"/>
        </w:rPr>
        <w:t xml:space="preserve"> jezika koji može da ima dlakav izgled</w:t>
      </w:r>
    </w:p>
    <w:p w14:paraId="2A3CD24B"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prekomjerna razgradnja crvenih krvnih ćelija što izaziva jedan oblik anemije. Znakovi uključuju: umor, glavobolje, kratkoću daha, vrtoglavicu, bledilo ili žućkasta </w:t>
      </w:r>
      <w:proofErr w:type="spellStart"/>
      <w:r w:rsidRPr="00263F7D">
        <w:rPr>
          <w:sz w:val="22"/>
          <w:szCs w:val="22"/>
          <w:lang w:val="sr-Latn-ME"/>
        </w:rPr>
        <w:t>prebojenost</w:t>
      </w:r>
      <w:proofErr w:type="spellEnd"/>
      <w:r w:rsidRPr="00263F7D">
        <w:rPr>
          <w:sz w:val="22"/>
          <w:szCs w:val="22"/>
          <w:lang w:val="sr-Latn-ME"/>
        </w:rPr>
        <w:t xml:space="preserve"> kože ili beonjača oka</w:t>
      </w:r>
    </w:p>
    <w:p w14:paraId="7A5C589D"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nizak broj belih krvnih zrnaca;</w:t>
      </w:r>
    </w:p>
    <w:p w14:paraId="43C08947"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nizak broj krvnih pločica koje imaju ulogu u zgrušavanju krvi;</w:t>
      </w:r>
    </w:p>
    <w:p w14:paraId="4C5F4794"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moguće je da Vašoj krvi bude potrebno više </w:t>
      </w:r>
      <w:proofErr w:type="spellStart"/>
      <w:r w:rsidRPr="00263F7D">
        <w:rPr>
          <w:sz w:val="22"/>
          <w:szCs w:val="22"/>
          <w:lang w:val="sr-Latn-ME"/>
        </w:rPr>
        <w:t>vremena</w:t>
      </w:r>
      <w:proofErr w:type="spellEnd"/>
      <w:r w:rsidRPr="00263F7D">
        <w:rPr>
          <w:sz w:val="22"/>
          <w:szCs w:val="22"/>
          <w:lang w:val="sr-Latn-ME"/>
        </w:rPr>
        <w:t xml:space="preserve"> za zgrušavanje nego normalno. To možete primijetiti ako imate krvarenje iz nosa ili posjekotinu.</w:t>
      </w:r>
    </w:p>
    <w:p w14:paraId="11E537B5" w14:textId="77777777" w:rsidR="00B105B4" w:rsidRPr="00263F7D" w:rsidRDefault="00B105B4" w:rsidP="00B105B4">
      <w:pPr>
        <w:tabs>
          <w:tab w:val="left" w:pos="720"/>
        </w:tabs>
        <w:ind w:right="-29"/>
        <w:jc w:val="both"/>
        <w:rPr>
          <w:sz w:val="22"/>
          <w:szCs w:val="22"/>
          <w:lang w:val="sr-Latn-ME"/>
        </w:rPr>
      </w:pPr>
    </w:p>
    <w:p w14:paraId="41C2E54B" w14:textId="77777777" w:rsidR="00B105B4" w:rsidRPr="00263F7D" w:rsidRDefault="00B105B4" w:rsidP="00B105B4">
      <w:pPr>
        <w:tabs>
          <w:tab w:val="left" w:pos="720"/>
        </w:tabs>
        <w:ind w:right="-29"/>
        <w:jc w:val="both"/>
        <w:rPr>
          <w:sz w:val="22"/>
          <w:szCs w:val="22"/>
          <w:lang w:val="sr-Latn-ME"/>
        </w:rPr>
      </w:pPr>
      <w:r w:rsidRPr="00263F7D">
        <w:rPr>
          <w:b/>
          <w:bCs/>
          <w:sz w:val="22"/>
          <w:szCs w:val="22"/>
          <w:lang w:val="sr-Latn-ME"/>
        </w:rPr>
        <w:t>Nepoznato</w:t>
      </w:r>
      <w:r w:rsidRPr="00263F7D">
        <w:rPr>
          <w:sz w:val="22"/>
          <w:szCs w:val="22"/>
          <w:lang w:val="sr-Latn-ME"/>
        </w:rPr>
        <w:t xml:space="preserve"> (učestalost se ne može procijeniti iz dostupnih podataka):</w:t>
      </w:r>
    </w:p>
    <w:p w14:paraId="6CE338B9"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bol u prsnom košu u sklopu alergijskih reakcija, koja može biti simptom srčanog udara izazvanog alergijom (</w:t>
      </w:r>
      <w:proofErr w:type="spellStart"/>
      <w:r w:rsidRPr="00263F7D">
        <w:rPr>
          <w:sz w:val="22"/>
          <w:szCs w:val="22"/>
          <w:lang w:val="sr-Latn-ME"/>
        </w:rPr>
        <w:t>Kounisov</w:t>
      </w:r>
      <w:proofErr w:type="spellEnd"/>
      <w:r w:rsidRPr="00263F7D">
        <w:rPr>
          <w:sz w:val="22"/>
          <w:szCs w:val="22"/>
          <w:lang w:val="sr-Latn-ME"/>
        </w:rPr>
        <w:t xml:space="preserve"> sindrom).</w:t>
      </w:r>
    </w:p>
    <w:p w14:paraId="6404002D"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sindrom </w:t>
      </w:r>
      <w:proofErr w:type="spellStart"/>
      <w:r w:rsidRPr="00263F7D">
        <w:rPr>
          <w:sz w:val="22"/>
          <w:szCs w:val="22"/>
          <w:lang w:val="sr-Latn-ME"/>
        </w:rPr>
        <w:t>enterokolitisa</w:t>
      </w:r>
      <w:proofErr w:type="spellEnd"/>
      <w:r w:rsidRPr="00263F7D">
        <w:rPr>
          <w:sz w:val="22"/>
          <w:szCs w:val="22"/>
          <w:lang w:val="sr-Latn-ME"/>
        </w:rPr>
        <w:t xml:space="preserve"> izazvanog lijekom (engl. drug-</w:t>
      </w:r>
      <w:proofErr w:type="spellStart"/>
      <w:r w:rsidRPr="00263F7D">
        <w:rPr>
          <w:sz w:val="22"/>
          <w:szCs w:val="22"/>
          <w:lang w:val="sr-Latn-ME"/>
        </w:rPr>
        <w:t>induced</w:t>
      </w:r>
      <w:proofErr w:type="spellEnd"/>
      <w:r w:rsidRPr="00263F7D">
        <w:rPr>
          <w:sz w:val="22"/>
          <w:szCs w:val="22"/>
          <w:lang w:val="sr-Latn-ME"/>
        </w:rPr>
        <w:t xml:space="preserve"> </w:t>
      </w:r>
      <w:proofErr w:type="spellStart"/>
      <w:r w:rsidRPr="00263F7D">
        <w:rPr>
          <w:sz w:val="22"/>
          <w:szCs w:val="22"/>
          <w:lang w:val="sr-Latn-ME"/>
        </w:rPr>
        <w:t>enterocolitis</w:t>
      </w:r>
      <w:proofErr w:type="spellEnd"/>
      <w:r w:rsidRPr="00263F7D">
        <w:rPr>
          <w:sz w:val="22"/>
          <w:szCs w:val="22"/>
          <w:lang w:val="sr-Latn-ME"/>
        </w:rPr>
        <w:t xml:space="preserve"> </w:t>
      </w:r>
      <w:proofErr w:type="spellStart"/>
      <w:r w:rsidRPr="00263F7D">
        <w:rPr>
          <w:sz w:val="22"/>
          <w:szCs w:val="22"/>
          <w:lang w:val="sr-Latn-ME"/>
        </w:rPr>
        <w:t>syndrome</w:t>
      </w:r>
      <w:proofErr w:type="spellEnd"/>
      <w:r w:rsidRPr="00263F7D">
        <w:rPr>
          <w:sz w:val="22"/>
          <w:szCs w:val="22"/>
          <w:lang w:val="sr-Latn-ME"/>
        </w:rPr>
        <w:t xml:space="preserve">, DIES): DIES je prijavljen prvenstveno kod djece liječene </w:t>
      </w:r>
      <w:proofErr w:type="spellStart"/>
      <w:r w:rsidRPr="00263F7D">
        <w:rPr>
          <w:sz w:val="22"/>
          <w:szCs w:val="22"/>
          <w:lang w:val="sr-Latn-ME"/>
        </w:rPr>
        <w:t>amoksicilinom</w:t>
      </w:r>
      <w:proofErr w:type="spellEnd"/>
      <w:r w:rsidRPr="00263F7D">
        <w:rPr>
          <w:sz w:val="22"/>
          <w:szCs w:val="22"/>
          <w:lang w:val="sr-Latn-ME"/>
        </w:rPr>
        <w:t>. Radi se o vrsti alergijske reakcije čiji je glavni simptom ponavljajuće povraćanje (1-4 sata nakon uzimanja lijeka). Dodatni simptomi mogu uključivati bol u stomaku, letargiju, proliv i nizak krvni pritisak.</w:t>
      </w:r>
    </w:p>
    <w:p w14:paraId="088798A4" w14:textId="77777777" w:rsidR="00B105B4" w:rsidRPr="00263F7D" w:rsidRDefault="00B105B4" w:rsidP="00B105B4">
      <w:pPr>
        <w:tabs>
          <w:tab w:val="left" w:pos="720"/>
        </w:tabs>
        <w:ind w:right="-29"/>
        <w:jc w:val="both"/>
        <w:rPr>
          <w:sz w:val="22"/>
          <w:szCs w:val="22"/>
          <w:lang w:val="sr-Latn-ME"/>
        </w:rPr>
      </w:pPr>
      <w:r w:rsidRPr="00263F7D">
        <w:rPr>
          <w:sz w:val="22"/>
          <w:szCs w:val="22"/>
          <w:lang w:val="sr-Latn-ME"/>
        </w:rPr>
        <w:t xml:space="preserve">• osip praćen mjehurićima koji mogu biti raspoređeni kružno sa krastom u sredini ili nanizani jedan do drugoga (linearna </w:t>
      </w:r>
      <w:proofErr w:type="spellStart"/>
      <w:r w:rsidRPr="00263F7D">
        <w:rPr>
          <w:sz w:val="22"/>
          <w:szCs w:val="22"/>
          <w:lang w:val="sr-Latn-ME"/>
        </w:rPr>
        <w:t>IgA</w:t>
      </w:r>
      <w:proofErr w:type="spellEnd"/>
      <w:r w:rsidRPr="00263F7D">
        <w:rPr>
          <w:sz w:val="22"/>
          <w:szCs w:val="22"/>
          <w:lang w:val="sr-Latn-ME"/>
        </w:rPr>
        <w:t xml:space="preserve"> bolest).</w:t>
      </w:r>
    </w:p>
    <w:p w14:paraId="16B61997" w14:textId="7A8BBBD4" w:rsidR="00B105B4" w:rsidRPr="00263F7D" w:rsidRDefault="00B105B4" w:rsidP="00B105B4">
      <w:pPr>
        <w:tabs>
          <w:tab w:val="left" w:pos="720"/>
        </w:tabs>
        <w:ind w:right="-29"/>
        <w:jc w:val="both"/>
        <w:rPr>
          <w:sz w:val="22"/>
          <w:szCs w:val="22"/>
          <w:lang w:val="sr-Latn-ME"/>
        </w:rPr>
      </w:pPr>
      <w:r w:rsidRPr="00263F7D">
        <w:rPr>
          <w:sz w:val="22"/>
          <w:szCs w:val="22"/>
          <w:lang w:val="sr-Latn-ME"/>
        </w:rPr>
        <w:t>• zapaljenje membrana koje okružuju mozak i kičmenu moždinu (aseptični meningitis).</w:t>
      </w:r>
    </w:p>
    <w:p w14:paraId="50F6E88F" w14:textId="77777777" w:rsidR="006D5C11" w:rsidRPr="00263F7D" w:rsidRDefault="006D5C11" w:rsidP="00125236">
      <w:pPr>
        <w:pStyle w:val="NoSpacing"/>
        <w:jc w:val="both"/>
        <w:rPr>
          <w:rFonts w:eastAsia="Calibri"/>
          <w:spacing w:val="-5"/>
          <w:sz w:val="22"/>
          <w:szCs w:val="22"/>
          <w:u w:val="single"/>
          <w:lang w:val="sr-Latn-ME"/>
        </w:rPr>
      </w:pPr>
    </w:p>
    <w:p w14:paraId="2B448A8B" w14:textId="77777777" w:rsidR="00C269D7" w:rsidRPr="00263F7D" w:rsidRDefault="00C269D7" w:rsidP="00125236">
      <w:pPr>
        <w:pStyle w:val="NoSpacing"/>
        <w:jc w:val="both"/>
        <w:rPr>
          <w:rFonts w:eastAsia="Calibri"/>
          <w:spacing w:val="-5"/>
          <w:sz w:val="22"/>
          <w:szCs w:val="22"/>
          <w:u w:val="single"/>
          <w:lang w:val="sr-Latn-ME"/>
        </w:rPr>
      </w:pPr>
      <w:r w:rsidRPr="00263F7D">
        <w:rPr>
          <w:rFonts w:eastAsia="Calibri"/>
          <w:spacing w:val="-5"/>
          <w:sz w:val="22"/>
          <w:szCs w:val="22"/>
          <w:u w:val="single"/>
          <w:lang w:val="sr-Latn-ME"/>
        </w:rPr>
        <w:lastRenderedPageBreak/>
        <w:t>Prijavljivanje sumnji na neželjena dejstva</w:t>
      </w:r>
    </w:p>
    <w:p w14:paraId="7F83D31B" w14:textId="77777777" w:rsidR="00C269D7" w:rsidRPr="00263F7D" w:rsidRDefault="00C269D7" w:rsidP="00C269D7">
      <w:pPr>
        <w:pStyle w:val="NoSpacing"/>
        <w:rPr>
          <w:rFonts w:eastAsia="Calibri"/>
          <w:spacing w:val="-5"/>
          <w:sz w:val="22"/>
          <w:szCs w:val="22"/>
          <w:u w:val="single"/>
          <w:lang w:val="sr-Latn-ME"/>
        </w:rPr>
      </w:pPr>
    </w:p>
    <w:p w14:paraId="7F46A020" w14:textId="77777777" w:rsidR="00C269D7" w:rsidRPr="00263F7D" w:rsidRDefault="0029138F" w:rsidP="00125236">
      <w:pPr>
        <w:pStyle w:val="NoSpacing"/>
        <w:jc w:val="both"/>
        <w:rPr>
          <w:rFonts w:eastAsia="Calibri"/>
          <w:sz w:val="22"/>
          <w:szCs w:val="22"/>
          <w:lang w:val="sr-Latn-ME"/>
        </w:rPr>
      </w:pPr>
      <w:r w:rsidRPr="00263F7D">
        <w:rPr>
          <w:rFonts w:eastAsia="Calibri"/>
          <w:sz w:val="22"/>
          <w:szCs w:val="22"/>
          <w:lang w:val="sr-Latn-ME"/>
        </w:rPr>
        <w:t>Ako V</w:t>
      </w:r>
      <w:r w:rsidR="00C269D7" w:rsidRPr="00263F7D">
        <w:rPr>
          <w:rFonts w:eastAsia="Calibri"/>
          <w:sz w:val="22"/>
          <w:szCs w:val="22"/>
          <w:lang w:val="sr-Latn-ME"/>
        </w:rPr>
        <w:t>am se javi bilo koje neželjeno d</w:t>
      </w:r>
      <w:r w:rsidRPr="00263F7D">
        <w:rPr>
          <w:rFonts w:eastAsia="Calibri"/>
          <w:sz w:val="22"/>
          <w:szCs w:val="22"/>
          <w:lang w:val="sr-Latn-ME"/>
        </w:rPr>
        <w:t xml:space="preserve">ejstvo recite to svom ljekaru, </w:t>
      </w:r>
      <w:r w:rsidR="00C269D7" w:rsidRPr="00263F7D">
        <w:rPr>
          <w:rFonts w:eastAsia="Calibri"/>
          <w:sz w:val="22"/>
          <w:szCs w:val="22"/>
          <w:lang w:val="sr-Latn-ME"/>
        </w:rPr>
        <w:t>farmaceutu ili medicinskoj sestri. Ovo uključuje i bilo koja neželjena dejstva koja nijesu navedena u ovom uputstvu</w:t>
      </w:r>
      <w:r w:rsidR="00C269D7" w:rsidRPr="00263F7D">
        <w:rPr>
          <w:rFonts w:eastAsia="Calibri"/>
          <w:spacing w:val="-4"/>
          <w:sz w:val="22"/>
          <w:szCs w:val="22"/>
          <w:lang w:val="sr-Latn-ME"/>
        </w:rPr>
        <w:t>.</w:t>
      </w:r>
      <w:r w:rsidR="007C6028" w:rsidRPr="00263F7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w:t>
      </w:r>
      <w:proofErr w:type="spellStart"/>
      <w:r w:rsidR="007C6028" w:rsidRPr="00263F7D">
        <w:rPr>
          <w:rFonts w:eastAsia="Calibri"/>
          <w:sz w:val="22"/>
          <w:szCs w:val="22"/>
          <w:lang w:val="sr-Latn-ME"/>
        </w:rPr>
        <w:t>CInMED</w:t>
      </w:r>
      <w:proofErr w:type="spellEnd"/>
      <w:r w:rsidR="007C6028" w:rsidRPr="00263F7D">
        <w:rPr>
          <w:rFonts w:eastAsia="Calibri"/>
          <w:sz w:val="22"/>
          <w:szCs w:val="22"/>
          <w:lang w:val="sr-Latn-ME"/>
        </w:rPr>
        <w:t>):</w:t>
      </w:r>
    </w:p>
    <w:p w14:paraId="5379EC6D" w14:textId="77777777" w:rsidR="007C6028" w:rsidRPr="00263F7D" w:rsidRDefault="007C6028" w:rsidP="00125236">
      <w:pPr>
        <w:pStyle w:val="NoSpacing"/>
        <w:jc w:val="both"/>
        <w:rPr>
          <w:rFonts w:eastAsia="Calibri"/>
          <w:sz w:val="22"/>
          <w:szCs w:val="22"/>
          <w:lang w:val="sr-Latn-ME"/>
        </w:rPr>
      </w:pPr>
    </w:p>
    <w:p w14:paraId="076FF4BB" w14:textId="77777777" w:rsidR="007C6028" w:rsidRPr="00263F7D" w:rsidRDefault="007C6028" w:rsidP="007C6028">
      <w:pPr>
        <w:rPr>
          <w:sz w:val="22"/>
          <w:szCs w:val="22"/>
          <w:lang w:val="sr-Latn-ME"/>
        </w:rPr>
      </w:pPr>
      <w:r w:rsidRPr="00263F7D">
        <w:rPr>
          <w:sz w:val="22"/>
          <w:szCs w:val="22"/>
          <w:lang w:val="sr-Latn-ME"/>
        </w:rPr>
        <w:t xml:space="preserve">Institut za ljekove i medicinska sredstva </w:t>
      </w:r>
    </w:p>
    <w:p w14:paraId="6D0C6952" w14:textId="77777777" w:rsidR="007C6028" w:rsidRPr="00263F7D" w:rsidRDefault="007C6028" w:rsidP="007C6028">
      <w:pPr>
        <w:rPr>
          <w:sz w:val="22"/>
          <w:szCs w:val="22"/>
          <w:lang w:val="sr-Latn-ME"/>
        </w:rPr>
      </w:pPr>
      <w:r w:rsidRPr="00263F7D">
        <w:rPr>
          <w:sz w:val="22"/>
          <w:szCs w:val="22"/>
          <w:lang w:val="sr-Latn-ME"/>
        </w:rPr>
        <w:t xml:space="preserve">Odjeljenje za </w:t>
      </w:r>
      <w:proofErr w:type="spellStart"/>
      <w:r w:rsidRPr="00263F7D">
        <w:rPr>
          <w:sz w:val="22"/>
          <w:szCs w:val="22"/>
          <w:lang w:val="sr-Latn-ME"/>
        </w:rPr>
        <w:t>farmakovigilancu</w:t>
      </w:r>
      <w:proofErr w:type="spellEnd"/>
    </w:p>
    <w:p w14:paraId="10316242" w14:textId="77777777" w:rsidR="007C6028" w:rsidRPr="00263F7D" w:rsidRDefault="007C6028" w:rsidP="007C6028">
      <w:pPr>
        <w:rPr>
          <w:sz w:val="22"/>
          <w:szCs w:val="22"/>
          <w:lang w:val="sr-Latn-ME"/>
        </w:rPr>
      </w:pPr>
      <w:r w:rsidRPr="00263F7D">
        <w:rPr>
          <w:sz w:val="22"/>
          <w:szCs w:val="22"/>
          <w:lang w:val="sr-Latn-ME"/>
        </w:rPr>
        <w:t>Bulevar Ivana Crnojevića 64a, 81000 Podgorica</w:t>
      </w:r>
    </w:p>
    <w:p w14:paraId="51932E01" w14:textId="77777777" w:rsidR="007C6028" w:rsidRPr="00263F7D" w:rsidRDefault="007C6028" w:rsidP="007C6028">
      <w:pPr>
        <w:rPr>
          <w:sz w:val="22"/>
          <w:szCs w:val="22"/>
          <w:lang w:val="sr-Latn-ME"/>
        </w:rPr>
      </w:pPr>
    </w:p>
    <w:p w14:paraId="1658C6C4" w14:textId="77777777" w:rsidR="007C6028" w:rsidRPr="00263F7D" w:rsidRDefault="007C6028" w:rsidP="007C6028">
      <w:pPr>
        <w:rPr>
          <w:sz w:val="22"/>
          <w:szCs w:val="22"/>
          <w:lang w:val="sr-Latn-ME"/>
        </w:rPr>
      </w:pPr>
      <w:r w:rsidRPr="00263F7D">
        <w:rPr>
          <w:sz w:val="22"/>
          <w:szCs w:val="22"/>
          <w:lang w:val="sr-Latn-ME"/>
        </w:rPr>
        <w:t>tel: +382 (0) 20 310 280</w:t>
      </w:r>
    </w:p>
    <w:p w14:paraId="66CDFDFB" w14:textId="77777777" w:rsidR="007C6028" w:rsidRPr="00263F7D" w:rsidRDefault="007C6028" w:rsidP="007C6028">
      <w:pPr>
        <w:rPr>
          <w:sz w:val="22"/>
          <w:szCs w:val="22"/>
          <w:lang w:val="sr-Latn-ME"/>
        </w:rPr>
      </w:pPr>
      <w:proofErr w:type="spellStart"/>
      <w:r w:rsidRPr="00263F7D">
        <w:rPr>
          <w:sz w:val="22"/>
          <w:szCs w:val="22"/>
          <w:lang w:val="sr-Latn-ME"/>
        </w:rPr>
        <w:t>fax</w:t>
      </w:r>
      <w:proofErr w:type="spellEnd"/>
      <w:r w:rsidRPr="00263F7D">
        <w:rPr>
          <w:sz w:val="22"/>
          <w:szCs w:val="22"/>
          <w:lang w:val="sr-Latn-ME"/>
        </w:rPr>
        <w:t>: +382 (0) 20 310 581</w:t>
      </w:r>
    </w:p>
    <w:p w14:paraId="0795698B" w14:textId="77777777" w:rsidR="007C6028" w:rsidRPr="00263F7D" w:rsidRDefault="006E3938" w:rsidP="007C6028">
      <w:pPr>
        <w:rPr>
          <w:sz w:val="22"/>
          <w:szCs w:val="22"/>
          <w:lang w:val="sr-Latn-ME"/>
        </w:rPr>
      </w:pPr>
      <w:hyperlink r:id="rId8" w:history="1">
        <w:r w:rsidR="00510F22" w:rsidRPr="00263F7D">
          <w:rPr>
            <w:rStyle w:val="Hyperlink"/>
            <w:sz w:val="22"/>
            <w:szCs w:val="22"/>
            <w:lang w:val="sr-Latn-ME"/>
          </w:rPr>
          <w:t>www.cinmed.me</w:t>
        </w:r>
      </w:hyperlink>
      <w:r w:rsidR="00510F22" w:rsidRPr="00263F7D">
        <w:rPr>
          <w:sz w:val="22"/>
          <w:szCs w:val="22"/>
          <w:lang w:val="sr-Latn-ME"/>
        </w:rPr>
        <w:t xml:space="preserve"> </w:t>
      </w:r>
    </w:p>
    <w:p w14:paraId="09FEA76E" w14:textId="77777777" w:rsidR="007C6028" w:rsidRPr="00263F7D" w:rsidRDefault="006E3938" w:rsidP="007C6028">
      <w:pPr>
        <w:rPr>
          <w:sz w:val="22"/>
          <w:szCs w:val="22"/>
          <w:lang w:val="sr-Latn-ME"/>
        </w:rPr>
      </w:pPr>
      <w:hyperlink r:id="rId9" w:history="1">
        <w:r w:rsidR="00510F22" w:rsidRPr="00263F7D">
          <w:rPr>
            <w:rStyle w:val="Hyperlink"/>
            <w:sz w:val="22"/>
            <w:szCs w:val="22"/>
            <w:lang w:val="sr-Latn-ME"/>
          </w:rPr>
          <w:t>nezeljenadejstva@cinmed.me</w:t>
        </w:r>
      </w:hyperlink>
      <w:r w:rsidR="00510F22" w:rsidRPr="00263F7D">
        <w:rPr>
          <w:sz w:val="22"/>
          <w:szCs w:val="22"/>
          <w:lang w:val="sr-Latn-ME"/>
        </w:rPr>
        <w:t xml:space="preserve"> </w:t>
      </w:r>
    </w:p>
    <w:p w14:paraId="0969E7B4" w14:textId="77777777" w:rsidR="00396B66" w:rsidRPr="00263F7D" w:rsidRDefault="007C6028" w:rsidP="007C6028">
      <w:pPr>
        <w:rPr>
          <w:sz w:val="22"/>
          <w:szCs w:val="22"/>
          <w:lang w:val="sr-Latn-ME"/>
        </w:rPr>
      </w:pPr>
      <w:r w:rsidRPr="00263F7D">
        <w:rPr>
          <w:sz w:val="22"/>
          <w:szCs w:val="22"/>
          <w:lang w:val="sr-Latn-ME"/>
        </w:rPr>
        <w:t>putem IS zdravstvene zaštite</w:t>
      </w:r>
    </w:p>
    <w:p w14:paraId="3EEA9578" w14:textId="77777777" w:rsidR="0082338C" w:rsidRPr="00263F7D" w:rsidRDefault="0082338C" w:rsidP="007C6028">
      <w:pPr>
        <w:rPr>
          <w:sz w:val="22"/>
          <w:szCs w:val="22"/>
          <w:lang w:val="sr-Latn-ME"/>
        </w:rPr>
      </w:pPr>
      <w:r w:rsidRPr="00263F7D">
        <w:rPr>
          <w:sz w:val="22"/>
          <w:szCs w:val="22"/>
          <w:lang w:val="sr-Latn-ME"/>
        </w:rPr>
        <w:t xml:space="preserve">QR kod za </w:t>
      </w:r>
      <w:proofErr w:type="spellStart"/>
      <w:r w:rsidRPr="00263F7D">
        <w:rPr>
          <w:sz w:val="22"/>
          <w:szCs w:val="22"/>
          <w:lang w:val="sr-Latn-ME"/>
        </w:rPr>
        <w:t>online</w:t>
      </w:r>
      <w:proofErr w:type="spellEnd"/>
      <w:r w:rsidRPr="00263F7D">
        <w:rPr>
          <w:sz w:val="22"/>
          <w:szCs w:val="22"/>
          <w:lang w:val="sr-Latn-ME"/>
        </w:rPr>
        <w:t xml:space="preserve"> prijavu</w:t>
      </w:r>
      <w:r w:rsidR="0014423E" w:rsidRPr="00263F7D">
        <w:rPr>
          <w:sz w:val="22"/>
          <w:szCs w:val="22"/>
          <w:lang w:val="sr-Latn-ME"/>
        </w:rPr>
        <w:t xml:space="preserve"> sumnje na neželjeno dejstvo lijeka</w:t>
      </w:r>
      <w:r w:rsidRPr="00263F7D">
        <w:rPr>
          <w:sz w:val="22"/>
          <w:szCs w:val="22"/>
          <w:lang w:val="sr-Latn-ME"/>
        </w:rPr>
        <w:t>:</w:t>
      </w:r>
    </w:p>
    <w:p w14:paraId="4874F575" w14:textId="77777777" w:rsidR="00423E04" w:rsidRPr="00263F7D" w:rsidRDefault="00423E04" w:rsidP="007C6028">
      <w:pPr>
        <w:rPr>
          <w:sz w:val="22"/>
          <w:szCs w:val="22"/>
          <w:lang w:val="sr-Latn-ME"/>
        </w:rPr>
      </w:pPr>
    </w:p>
    <w:p w14:paraId="49F973AD" w14:textId="77777777" w:rsidR="0082338C" w:rsidRPr="00263F7D" w:rsidRDefault="00423E04" w:rsidP="007C6028">
      <w:pPr>
        <w:rPr>
          <w:sz w:val="22"/>
          <w:szCs w:val="22"/>
          <w:lang w:val="sr-Latn-ME"/>
        </w:rPr>
      </w:pPr>
      <w:r w:rsidRPr="00263F7D">
        <w:rPr>
          <w:b/>
          <w:bCs/>
          <w:sz w:val="22"/>
          <w:szCs w:val="22"/>
          <w:lang w:val="sr-Latn-ME"/>
        </w:rPr>
        <w:drawing>
          <wp:inline distT="0" distB="0" distL="0" distR="0" wp14:anchorId="494A6C2B" wp14:editId="3FF99D6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1D79C74" w14:textId="18CA1C0F" w:rsidR="00662339" w:rsidRPr="00263F7D" w:rsidRDefault="00662339" w:rsidP="00A32113">
      <w:pPr>
        <w:rPr>
          <w:sz w:val="22"/>
          <w:szCs w:val="22"/>
          <w:lang w:val="sr-Latn-ME"/>
        </w:rPr>
      </w:pPr>
    </w:p>
    <w:p w14:paraId="1CA321DA" w14:textId="77777777" w:rsidR="00B02D1C" w:rsidRPr="00263F7D" w:rsidRDefault="00B02D1C" w:rsidP="00A32113">
      <w:pPr>
        <w:rPr>
          <w:sz w:val="22"/>
          <w:szCs w:val="22"/>
          <w:lang w:val="sr-Latn-ME"/>
        </w:rPr>
      </w:pPr>
    </w:p>
    <w:p w14:paraId="4799B122" w14:textId="0A2605B0" w:rsidR="00A32113" w:rsidRPr="00263F7D" w:rsidRDefault="00A32113" w:rsidP="00291DAD">
      <w:pPr>
        <w:tabs>
          <w:tab w:val="left" w:pos="540"/>
          <w:tab w:val="left" w:pos="569"/>
        </w:tabs>
        <w:rPr>
          <w:b/>
          <w:bCs/>
          <w:sz w:val="22"/>
          <w:szCs w:val="22"/>
          <w:lang w:val="sr-Latn-ME"/>
        </w:rPr>
      </w:pPr>
      <w:r w:rsidRPr="00263F7D">
        <w:rPr>
          <w:b/>
          <w:bCs/>
          <w:sz w:val="22"/>
          <w:szCs w:val="22"/>
          <w:lang w:val="sr-Latn-ME"/>
        </w:rPr>
        <w:t xml:space="preserve">5. </w:t>
      </w:r>
      <w:r w:rsidR="00291DAD" w:rsidRPr="00263F7D">
        <w:rPr>
          <w:b/>
          <w:bCs/>
          <w:sz w:val="22"/>
          <w:szCs w:val="22"/>
          <w:lang w:val="sr-Latn-ME"/>
        </w:rPr>
        <w:tab/>
      </w:r>
      <w:r w:rsidRPr="00263F7D">
        <w:rPr>
          <w:b/>
          <w:bCs/>
          <w:sz w:val="22"/>
          <w:szCs w:val="22"/>
          <w:lang w:val="sr-Latn-ME"/>
        </w:rPr>
        <w:t xml:space="preserve">KAKO ČUVATI LIJEK </w:t>
      </w:r>
      <w:r w:rsidR="00B105B4" w:rsidRPr="00263F7D">
        <w:rPr>
          <w:b/>
          <w:bCs/>
          <w:sz w:val="22"/>
          <w:szCs w:val="22"/>
          <w:lang w:val="sr-Latn-ME"/>
        </w:rPr>
        <w:t>MOXILEN</w:t>
      </w:r>
    </w:p>
    <w:p w14:paraId="6E2D3886" w14:textId="77777777" w:rsidR="00445D8F" w:rsidRPr="00263F7D" w:rsidRDefault="00445D8F" w:rsidP="00A32113">
      <w:pPr>
        <w:rPr>
          <w:sz w:val="22"/>
          <w:szCs w:val="22"/>
          <w:lang w:val="sr-Latn-ME"/>
        </w:rPr>
      </w:pPr>
    </w:p>
    <w:p w14:paraId="57DE4EFC" w14:textId="77777777" w:rsidR="00991E7D" w:rsidRPr="00263F7D" w:rsidRDefault="008A7F7D" w:rsidP="00991E7D">
      <w:pPr>
        <w:numPr>
          <w:ilvl w:val="12"/>
          <w:numId w:val="0"/>
        </w:numPr>
        <w:tabs>
          <w:tab w:val="left" w:pos="720"/>
        </w:tabs>
        <w:ind w:right="-2"/>
        <w:rPr>
          <w:sz w:val="22"/>
          <w:szCs w:val="22"/>
          <w:lang w:val="sr-Latn-ME"/>
        </w:rPr>
      </w:pPr>
      <w:r w:rsidRPr="00263F7D">
        <w:rPr>
          <w:sz w:val="22"/>
          <w:szCs w:val="22"/>
          <w:lang w:val="sr-Latn-ME"/>
        </w:rPr>
        <w:t xml:space="preserve">Lijek čuvajte </w:t>
      </w:r>
      <w:r w:rsidR="00991E7D" w:rsidRPr="00263F7D">
        <w:rPr>
          <w:sz w:val="22"/>
          <w:szCs w:val="22"/>
          <w:lang w:val="sr-Latn-ME"/>
        </w:rPr>
        <w:t>van pogleda i domašaja djece.</w:t>
      </w:r>
    </w:p>
    <w:p w14:paraId="0688FF61" w14:textId="77777777" w:rsidR="00991E7D" w:rsidRPr="00263F7D" w:rsidRDefault="00991E7D" w:rsidP="00A32113">
      <w:pPr>
        <w:rPr>
          <w:sz w:val="22"/>
          <w:szCs w:val="22"/>
          <w:lang w:val="sr-Latn-ME"/>
        </w:rPr>
      </w:pPr>
    </w:p>
    <w:p w14:paraId="50B9D9F2" w14:textId="5E1B1627" w:rsidR="00D01E45" w:rsidRPr="00263F7D" w:rsidRDefault="00D01E45" w:rsidP="00B105B4">
      <w:pPr>
        <w:numPr>
          <w:ilvl w:val="12"/>
          <w:numId w:val="0"/>
        </w:numPr>
        <w:tabs>
          <w:tab w:val="left" w:pos="720"/>
        </w:tabs>
        <w:ind w:right="-2"/>
        <w:jc w:val="both"/>
        <w:rPr>
          <w:sz w:val="22"/>
          <w:szCs w:val="22"/>
          <w:lang w:val="sr-Latn-ME"/>
        </w:rPr>
      </w:pPr>
      <w:r w:rsidRPr="00263F7D">
        <w:rPr>
          <w:sz w:val="22"/>
          <w:szCs w:val="22"/>
          <w:lang w:val="sr-Latn-ME"/>
        </w:rPr>
        <w:t xml:space="preserve">Ovaj lijek se ne smije upotrijebiti nakon isteka roka upotrebe navedenog na </w:t>
      </w:r>
      <w:r w:rsidR="00B105B4" w:rsidRPr="00263F7D">
        <w:rPr>
          <w:sz w:val="22"/>
          <w:szCs w:val="22"/>
          <w:lang w:val="sr-Latn-ME"/>
        </w:rPr>
        <w:t xml:space="preserve">kutiji i </w:t>
      </w:r>
      <w:proofErr w:type="spellStart"/>
      <w:r w:rsidR="00B105B4" w:rsidRPr="00263F7D">
        <w:rPr>
          <w:sz w:val="22"/>
          <w:szCs w:val="22"/>
          <w:lang w:val="sr-Latn-ME"/>
        </w:rPr>
        <w:t>blisteru</w:t>
      </w:r>
      <w:proofErr w:type="spellEnd"/>
      <w:r w:rsidR="00B105B4" w:rsidRPr="00263F7D">
        <w:rPr>
          <w:sz w:val="22"/>
          <w:szCs w:val="22"/>
          <w:lang w:val="sr-Latn-ME"/>
        </w:rPr>
        <w:t xml:space="preserve">. </w:t>
      </w:r>
      <w:r w:rsidRPr="00263F7D">
        <w:rPr>
          <w:sz w:val="22"/>
          <w:szCs w:val="22"/>
          <w:lang w:val="sr-Latn-ME"/>
        </w:rPr>
        <w:t xml:space="preserve">Rok upotrebe odnosi se na </w:t>
      </w:r>
      <w:proofErr w:type="spellStart"/>
      <w:r w:rsidRPr="00263F7D">
        <w:rPr>
          <w:sz w:val="22"/>
          <w:szCs w:val="22"/>
          <w:lang w:val="sr-Latn-ME"/>
        </w:rPr>
        <w:t>poslednji</w:t>
      </w:r>
      <w:proofErr w:type="spellEnd"/>
      <w:r w:rsidRPr="00263F7D">
        <w:rPr>
          <w:sz w:val="22"/>
          <w:szCs w:val="22"/>
          <w:lang w:val="sr-Latn-ME"/>
        </w:rPr>
        <w:t xml:space="preserve"> dan navedenog mjeseca.</w:t>
      </w:r>
    </w:p>
    <w:p w14:paraId="51BAF609" w14:textId="77777777" w:rsidR="00B105B4" w:rsidRPr="00263F7D" w:rsidRDefault="00B105B4" w:rsidP="00B105B4">
      <w:pPr>
        <w:numPr>
          <w:ilvl w:val="12"/>
          <w:numId w:val="0"/>
        </w:numPr>
        <w:tabs>
          <w:tab w:val="left" w:pos="720"/>
        </w:tabs>
        <w:ind w:right="-2"/>
        <w:jc w:val="both"/>
        <w:rPr>
          <w:sz w:val="22"/>
          <w:szCs w:val="22"/>
          <w:lang w:val="sr-Latn-ME"/>
        </w:rPr>
      </w:pPr>
    </w:p>
    <w:p w14:paraId="47E9F435" w14:textId="3E425BFE" w:rsidR="00B105B4" w:rsidRPr="00263F7D" w:rsidRDefault="00B105B4" w:rsidP="00B105B4">
      <w:pPr>
        <w:numPr>
          <w:ilvl w:val="12"/>
          <w:numId w:val="0"/>
        </w:numPr>
        <w:tabs>
          <w:tab w:val="left" w:pos="720"/>
        </w:tabs>
        <w:ind w:right="-2"/>
        <w:jc w:val="both"/>
        <w:rPr>
          <w:sz w:val="22"/>
          <w:szCs w:val="22"/>
          <w:lang w:val="sr-Latn-ME"/>
        </w:rPr>
      </w:pPr>
      <w:r w:rsidRPr="00263F7D">
        <w:rPr>
          <w:sz w:val="22"/>
          <w:szCs w:val="22"/>
          <w:lang w:val="sr-Latn-ME"/>
        </w:rPr>
        <w:t>Čuvati na temperaturi do 25°C, u originalnom pakovanju, radi zaštite od svjetlosti i vlage.</w:t>
      </w:r>
    </w:p>
    <w:p w14:paraId="04EAEB1D" w14:textId="77777777" w:rsidR="00445D8F" w:rsidRPr="00263F7D" w:rsidRDefault="00445D8F" w:rsidP="00B105B4">
      <w:pPr>
        <w:jc w:val="both"/>
        <w:rPr>
          <w:b/>
          <w:bCs/>
          <w:sz w:val="22"/>
          <w:szCs w:val="22"/>
          <w:lang w:val="sr-Latn-ME"/>
        </w:rPr>
      </w:pPr>
    </w:p>
    <w:p w14:paraId="434A74FA" w14:textId="77777777" w:rsidR="00D01E45" w:rsidRPr="00263F7D" w:rsidRDefault="00D01E45" w:rsidP="00B105B4">
      <w:pPr>
        <w:jc w:val="both"/>
        <w:rPr>
          <w:sz w:val="22"/>
          <w:szCs w:val="22"/>
          <w:lang w:val="sr-Latn-ME" w:eastAsia="hr-HR"/>
        </w:rPr>
      </w:pPr>
      <w:r w:rsidRPr="00263F7D">
        <w:rPr>
          <w:sz w:val="22"/>
          <w:szCs w:val="22"/>
          <w:lang w:val="sr-Latn-ME" w:eastAsia="hr-HR"/>
        </w:rPr>
        <w:t>Ljekove ne treba bacati u kanalizaciju, niti kućni otpad. Ove mjere pomažu očuvanju životne sredine.</w:t>
      </w:r>
    </w:p>
    <w:p w14:paraId="1A767290" w14:textId="77777777" w:rsidR="00D01E45" w:rsidRPr="00263F7D" w:rsidRDefault="00D01E45" w:rsidP="00B105B4">
      <w:pPr>
        <w:jc w:val="both"/>
        <w:rPr>
          <w:sz w:val="22"/>
          <w:szCs w:val="22"/>
          <w:lang w:val="sr-Latn-ME" w:eastAsia="hr-HR"/>
        </w:rPr>
      </w:pPr>
      <w:proofErr w:type="spellStart"/>
      <w:r w:rsidRPr="00263F7D">
        <w:rPr>
          <w:sz w:val="22"/>
          <w:szCs w:val="22"/>
          <w:lang w:val="sr-Latn-ME" w:eastAsia="hr-HR"/>
        </w:rPr>
        <w:t>Neupotrijebljeni</w:t>
      </w:r>
      <w:proofErr w:type="spellEnd"/>
      <w:r w:rsidRPr="00263F7D">
        <w:rPr>
          <w:sz w:val="22"/>
          <w:szCs w:val="22"/>
          <w:lang w:val="sr-Latn-ME" w:eastAsia="hr-HR"/>
        </w:rPr>
        <w:t xml:space="preserve"> lijek se uništava u skladu sa važećim propisima.</w:t>
      </w:r>
    </w:p>
    <w:p w14:paraId="43617964" w14:textId="77777777" w:rsidR="00B105B4" w:rsidRPr="00263F7D" w:rsidRDefault="00B105B4" w:rsidP="00B105B4">
      <w:pPr>
        <w:jc w:val="both"/>
        <w:rPr>
          <w:b/>
          <w:bCs/>
          <w:sz w:val="22"/>
          <w:szCs w:val="22"/>
          <w:lang w:val="sr-Latn-ME" w:eastAsia="hr-HR"/>
        </w:rPr>
      </w:pPr>
    </w:p>
    <w:p w14:paraId="4D15CCB0" w14:textId="77777777" w:rsidR="00396B66" w:rsidRPr="00263F7D" w:rsidRDefault="00396B66" w:rsidP="00A32113">
      <w:pPr>
        <w:rPr>
          <w:bCs/>
          <w:sz w:val="22"/>
          <w:szCs w:val="22"/>
          <w:lang w:val="sr-Latn-ME"/>
        </w:rPr>
      </w:pPr>
    </w:p>
    <w:p w14:paraId="585A55A0" w14:textId="77777777" w:rsidR="00A32113" w:rsidRPr="00263F7D" w:rsidRDefault="00A32113" w:rsidP="00291DAD">
      <w:pPr>
        <w:tabs>
          <w:tab w:val="left" w:pos="540"/>
          <w:tab w:val="left" w:pos="569"/>
        </w:tabs>
        <w:rPr>
          <w:b/>
          <w:bCs/>
          <w:sz w:val="22"/>
          <w:szCs w:val="22"/>
          <w:lang w:val="sr-Latn-ME"/>
        </w:rPr>
      </w:pPr>
      <w:r w:rsidRPr="00263F7D">
        <w:rPr>
          <w:b/>
          <w:bCs/>
          <w:sz w:val="22"/>
          <w:szCs w:val="22"/>
          <w:lang w:val="sr-Latn-ME"/>
        </w:rPr>
        <w:t xml:space="preserve">6. </w:t>
      </w:r>
      <w:r w:rsidR="00291DAD" w:rsidRPr="00263F7D">
        <w:rPr>
          <w:b/>
          <w:bCs/>
          <w:sz w:val="22"/>
          <w:szCs w:val="22"/>
          <w:lang w:val="sr-Latn-ME"/>
        </w:rPr>
        <w:tab/>
      </w:r>
      <w:r w:rsidR="00326EEC" w:rsidRPr="00263F7D">
        <w:rPr>
          <w:b/>
          <w:bCs/>
          <w:sz w:val="22"/>
          <w:szCs w:val="22"/>
          <w:lang w:val="sr-Latn-ME"/>
        </w:rPr>
        <w:t xml:space="preserve">SADRŽAJ PAKOVANJA I </w:t>
      </w:r>
      <w:r w:rsidRPr="00263F7D">
        <w:rPr>
          <w:b/>
          <w:bCs/>
          <w:sz w:val="22"/>
          <w:szCs w:val="22"/>
          <w:lang w:val="sr-Latn-ME"/>
        </w:rPr>
        <w:t>DODATNE INFORMACIJE</w:t>
      </w:r>
      <w:r w:rsidR="00E06040" w:rsidRPr="00263F7D">
        <w:rPr>
          <w:b/>
          <w:bCs/>
          <w:sz w:val="22"/>
          <w:szCs w:val="22"/>
          <w:lang w:val="sr-Latn-ME"/>
        </w:rPr>
        <w:t xml:space="preserve"> </w:t>
      </w:r>
    </w:p>
    <w:p w14:paraId="1C93C53A" w14:textId="77777777" w:rsidR="00445D8F" w:rsidRPr="00263F7D" w:rsidRDefault="00445D8F" w:rsidP="00A32113">
      <w:pPr>
        <w:rPr>
          <w:sz w:val="22"/>
          <w:szCs w:val="22"/>
          <w:lang w:val="sr-Latn-ME"/>
        </w:rPr>
      </w:pPr>
    </w:p>
    <w:p w14:paraId="6C01FD56" w14:textId="07306FDD" w:rsidR="00445D8F" w:rsidRPr="00263F7D" w:rsidRDefault="00A32113" w:rsidP="00A32113">
      <w:pPr>
        <w:rPr>
          <w:b/>
          <w:sz w:val="22"/>
          <w:szCs w:val="22"/>
          <w:lang w:val="sr-Latn-ME"/>
        </w:rPr>
      </w:pPr>
      <w:r w:rsidRPr="00263F7D">
        <w:rPr>
          <w:b/>
          <w:bCs/>
          <w:sz w:val="22"/>
          <w:szCs w:val="22"/>
          <w:lang w:val="sr-Latn-ME"/>
        </w:rPr>
        <w:t xml:space="preserve">Šta sadrži lijek </w:t>
      </w:r>
      <w:r w:rsidR="00B105B4" w:rsidRPr="00263F7D">
        <w:rPr>
          <w:b/>
          <w:bCs/>
          <w:sz w:val="22"/>
          <w:szCs w:val="22"/>
          <w:lang w:val="sr-Latn-ME"/>
        </w:rPr>
        <w:t>MOXILEN</w:t>
      </w:r>
    </w:p>
    <w:p w14:paraId="59BAE1BB" w14:textId="77777777" w:rsidR="00B105B4" w:rsidRPr="00263F7D" w:rsidRDefault="00B105B4" w:rsidP="00B105B4">
      <w:pPr>
        <w:numPr>
          <w:ilvl w:val="0"/>
          <w:numId w:val="36"/>
        </w:numPr>
        <w:jc w:val="both"/>
        <w:rPr>
          <w:bCs/>
          <w:sz w:val="22"/>
          <w:szCs w:val="22"/>
          <w:lang w:val="sr-Latn-ME"/>
        </w:rPr>
      </w:pPr>
      <w:r w:rsidRPr="00263F7D">
        <w:rPr>
          <w:iCs/>
          <w:sz w:val="22"/>
          <w:szCs w:val="22"/>
          <w:lang w:val="sr-Latn-ME"/>
        </w:rPr>
        <w:t>Aktivna supstanca je</w:t>
      </w:r>
      <w:r w:rsidRPr="00263F7D">
        <w:rPr>
          <w:sz w:val="22"/>
          <w:szCs w:val="22"/>
          <w:lang w:val="sr-Latn-ME"/>
        </w:rPr>
        <w:t xml:space="preserve"> </w:t>
      </w:r>
      <w:proofErr w:type="spellStart"/>
      <w:r w:rsidRPr="00263F7D">
        <w:rPr>
          <w:bCs/>
          <w:sz w:val="22"/>
          <w:szCs w:val="22"/>
          <w:lang w:val="sr-Latn-ME"/>
        </w:rPr>
        <w:t>amoksicilin</w:t>
      </w:r>
      <w:proofErr w:type="spellEnd"/>
      <w:r w:rsidRPr="00263F7D">
        <w:rPr>
          <w:bCs/>
          <w:sz w:val="22"/>
          <w:szCs w:val="22"/>
          <w:lang w:val="sr-Latn-ME"/>
        </w:rPr>
        <w:t xml:space="preserve">. Svaka kapsula, tvrda sadrži 500 mg </w:t>
      </w:r>
      <w:proofErr w:type="spellStart"/>
      <w:r w:rsidRPr="00263F7D">
        <w:rPr>
          <w:bCs/>
          <w:sz w:val="22"/>
          <w:szCs w:val="22"/>
          <w:lang w:val="sr-Latn-ME"/>
        </w:rPr>
        <w:t>amoksicilina</w:t>
      </w:r>
      <w:proofErr w:type="spellEnd"/>
      <w:r w:rsidRPr="00263F7D">
        <w:rPr>
          <w:bCs/>
          <w:sz w:val="22"/>
          <w:szCs w:val="22"/>
          <w:lang w:val="sr-Latn-ME"/>
        </w:rPr>
        <w:t xml:space="preserve"> (u obliku </w:t>
      </w:r>
      <w:proofErr w:type="spellStart"/>
      <w:r w:rsidRPr="00263F7D">
        <w:rPr>
          <w:bCs/>
          <w:sz w:val="22"/>
          <w:szCs w:val="22"/>
          <w:lang w:val="sr-Latn-ME"/>
        </w:rPr>
        <w:t>amoksicilin</w:t>
      </w:r>
      <w:proofErr w:type="spellEnd"/>
      <w:r w:rsidRPr="00263F7D">
        <w:rPr>
          <w:bCs/>
          <w:sz w:val="22"/>
          <w:szCs w:val="22"/>
          <w:lang w:val="sr-Latn-ME"/>
        </w:rPr>
        <w:t xml:space="preserve"> </w:t>
      </w:r>
      <w:proofErr w:type="spellStart"/>
      <w:r w:rsidRPr="00263F7D">
        <w:rPr>
          <w:bCs/>
          <w:sz w:val="22"/>
          <w:szCs w:val="22"/>
          <w:lang w:val="sr-Latn-ME"/>
        </w:rPr>
        <w:t>trihidrata</w:t>
      </w:r>
      <w:proofErr w:type="spellEnd"/>
      <w:r w:rsidRPr="00263F7D">
        <w:rPr>
          <w:bCs/>
          <w:sz w:val="22"/>
          <w:szCs w:val="22"/>
          <w:lang w:val="sr-Latn-ME"/>
        </w:rPr>
        <w:t>).</w:t>
      </w:r>
    </w:p>
    <w:p w14:paraId="71729919" w14:textId="77777777" w:rsidR="00B105B4" w:rsidRPr="00263F7D" w:rsidRDefault="00B105B4" w:rsidP="00B105B4">
      <w:pPr>
        <w:numPr>
          <w:ilvl w:val="0"/>
          <w:numId w:val="36"/>
        </w:numPr>
        <w:jc w:val="both"/>
        <w:rPr>
          <w:bCs/>
          <w:sz w:val="22"/>
          <w:szCs w:val="22"/>
          <w:lang w:val="sr-Latn-ME"/>
        </w:rPr>
      </w:pPr>
      <w:r w:rsidRPr="00263F7D">
        <w:rPr>
          <w:bCs/>
          <w:iCs/>
          <w:sz w:val="22"/>
          <w:szCs w:val="22"/>
          <w:lang w:val="sr-Latn-ME"/>
        </w:rPr>
        <w:t>Pomoćne supstance su:</w:t>
      </w:r>
      <w:r w:rsidRPr="00263F7D">
        <w:rPr>
          <w:bCs/>
          <w:sz w:val="22"/>
          <w:szCs w:val="22"/>
          <w:lang w:val="sr-Latn-ME"/>
        </w:rPr>
        <w:t xml:space="preserve"> </w:t>
      </w:r>
    </w:p>
    <w:p w14:paraId="54684FF0" w14:textId="77777777" w:rsidR="00B105B4" w:rsidRPr="00263F7D" w:rsidRDefault="00B105B4" w:rsidP="00B105B4">
      <w:pPr>
        <w:jc w:val="both"/>
        <w:rPr>
          <w:bCs/>
          <w:sz w:val="22"/>
          <w:szCs w:val="22"/>
          <w:lang w:val="sr-Latn-ME"/>
        </w:rPr>
      </w:pPr>
      <w:r w:rsidRPr="00263F7D">
        <w:rPr>
          <w:bCs/>
          <w:i/>
          <w:sz w:val="22"/>
          <w:szCs w:val="22"/>
          <w:lang w:val="sr-Latn-ME"/>
        </w:rPr>
        <w:t>Sadržaj kapsule, tvrde:</w:t>
      </w:r>
      <w:r w:rsidRPr="00263F7D">
        <w:rPr>
          <w:bCs/>
          <w:sz w:val="22"/>
          <w:szCs w:val="22"/>
          <w:lang w:val="sr-Latn-ME"/>
        </w:rPr>
        <w:t xml:space="preserve"> magnezijum </w:t>
      </w:r>
      <w:proofErr w:type="spellStart"/>
      <w:r w:rsidRPr="00263F7D">
        <w:rPr>
          <w:bCs/>
          <w:sz w:val="22"/>
          <w:szCs w:val="22"/>
          <w:lang w:val="sr-Latn-ME"/>
        </w:rPr>
        <w:t>stearat</w:t>
      </w:r>
      <w:proofErr w:type="spellEnd"/>
      <w:r w:rsidRPr="00263F7D">
        <w:rPr>
          <w:bCs/>
          <w:sz w:val="22"/>
          <w:szCs w:val="22"/>
          <w:lang w:val="sr-Latn-ME"/>
        </w:rPr>
        <w:t>.</w:t>
      </w:r>
    </w:p>
    <w:p w14:paraId="40CF8DC4" w14:textId="77777777" w:rsidR="00B105B4" w:rsidRPr="00263F7D" w:rsidRDefault="00B105B4" w:rsidP="00B105B4">
      <w:pPr>
        <w:jc w:val="both"/>
        <w:rPr>
          <w:bCs/>
          <w:sz w:val="22"/>
          <w:szCs w:val="22"/>
          <w:lang w:val="sr-Latn-ME"/>
        </w:rPr>
      </w:pPr>
      <w:r w:rsidRPr="00263F7D">
        <w:rPr>
          <w:bCs/>
          <w:i/>
          <w:sz w:val="22"/>
          <w:szCs w:val="22"/>
          <w:lang w:val="sr-Latn-ME"/>
        </w:rPr>
        <w:t>Omotač kapsule, tvrde:</w:t>
      </w:r>
      <w:r w:rsidRPr="00263F7D">
        <w:rPr>
          <w:bCs/>
          <w:sz w:val="22"/>
          <w:szCs w:val="22"/>
          <w:lang w:val="sr-Latn-ME"/>
        </w:rPr>
        <w:t xml:space="preserve"> želatin, boja </w:t>
      </w:r>
      <w:proofErr w:type="spellStart"/>
      <w:r w:rsidRPr="00263F7D">
        <w:rPr>
          <w:bCs/>
          <w:sz w:val="22"/>
          <w:szCs w:val="22"/>
          <w:lang w:val="sr-Latn-ME"/>
        </w:rPr>
        <w:t>Erythrosine</w:t>
      </w:r>
      <w:proofErr w:type="spellEnd"/>
      <w:r w:rsidRPr="00263F7D">
        <w:rPr>
          <w:bCs/>
          <w:sz w:val="22"/>
          <w:szCs w:val="22"/>
          <w:lang w:val="sr-Latn-ME"/>
        </w:rPr>
        <w:t xml:space="preserve"> (E127), boja </w:t>
      </w:r>
      <w:proofErr w:type="spellStart"/>
      <w:r w:rsidRPr="00263F7D">
        <w:rPr>
          <w:bCs/>
          <w:sz w:val="22"/>
          <w:szCs w:val="22"/>
          <w:lang w:val="sr-Latn-ME"/>
        </w:rPr>
        <w:t>Brilliant</w:t>
      </w:r>
      <w:proofErr w:type="spellEnd"/>
      <w:r w:rsidRPr="00263F7D">
        <w:rPr>
          <w:bCs/>
          <w:sz w:val="22"/>
          <w:szCs w:val="22"/>
          <w:lang w:val="sr-Latn-ME"/>
        </w:rPr>
        <w:t xml:space="preserve"> </w:t>
      </w:r>
      <w:proofErr w:type="spellStart"/>
      <w:r w:rsidRPr="00263F7D">
        <w:rPr>
          <w:bCs/>
          <w:sz w:val="22"/>
          <w:szCs w:val="22"/>
          <w:lang w:val="sr-Latn-ME"/>
        </w:rPr>
        <w:t>blue</w:t>
      </w:r>
      <w:proofErr w:type="spellEnd"/>
      <w:r w:rsidRPr="00263F7D">
        <w:rPr>
          <w:bCs/>
          <w:sz w:val="22"/>
          <w:szCs w:val="22"/>
          <w:lang w:val="sr-Latn-ME"/>
        </w:rPr>
        <w:t xml:space="preserve"> FCF (E133), boja </w:t>
      </w:r>
      <w:proofErr w:type="spellStart"/>
      <w:r w:rsidRPr="00263F7D">
        <w:rPr>
          <w:bCs/>
          <w:sz w:val="22"/>
          <w:szCs w:val="22"/>
          <w:lang w:val="sr-Latn-ME"/>
        </w:rPr>
        <w:t>Carmoisine</w:t>
      </w:r>
      <w:proofErr w:type="spellEnd"/>
      <w:r w:rsidRPr="00263F7D">
        <w:rPr>
          <w:bCs/>
          <w:sz w:val="22"/>
          <w:szCs w:val="22"/>
          <w:lang w:val="sr-Latn-ME"/>
        </w:rPr>
        <w:t xml:space="preserve">  (E122) i titan dioksid (E171).</w:t>
      </w:r>
    </w:p>
    <w:p w14:paraId="3D1D6C27" w14:textId="77777777" w:rsidR="00326EEC" w:rsidRPr="00263F7D" w:rsidRDefault="00326EEC" w:rsidP="00A32113">
      <w:pPr>
        <w:rPr>
          <w:sz w:val="22"/>
          <w:szCs w:val="22"/>
          <w:lang w:val="sr-Latn-ME"/>
        </w:rPr>
      </w:pPr>
    </w:p>
    <w:p w14:paraId="2CCAE64A" w14:textId="185486BE" w:rsidR="00A32113" w:rsidRPr="00263F7D" w:rsidRDefault="00A32113" w:rsidP="00A32113">
      <w:pPr>
        <w:rPr>
          <w:b/>
          <w:sz w:val="22"/>
          <w:szCs w:val="22"/>
          <w:lang w:val="sr-Latn-ME"/>
        </w:rPr>
      </w:pPr>
      <w:r w:rsidRPr="00263F7D">
        <w:rPr>
          <w:b/>
          <w:sz w:val="22"/>
          <w:szCs w:val="22"/>
          <w:lang w:val="sr-Latn-ME"/>
        </w:rPr>
        <w:t xml:space="preserve">Kako izgleda lijek </w:t>
      </w:r>
      <w:r w:rsidR="00B105B4" w:rsidRPr="00263F7D">
        <w:rPr>
          <w:b/>
          <w:sz w:val="22"/>
          <w:szCs w:val="22"/>
          <w:lang w:val="sr-Latn-ME"/>
        </w:rPr>
        <w:t>MOXILEN</w:t>
      </w:r>
      <w:r w:rsidRPr="00263F7D">
        <w:rPr>
          <w:b/>
          <w:sz w:val="22"/>
          <w:szCs w:val="22"/>
          <w:lang w:val="sr-Latn-ME"/>
        </w:rPr>
        <w:t xml:space="preserve"> i sadržaj pakovanja</w:t>
      </w:r>
    </w:p>
    <w:p w14:paraId="604E4AF3" w14:textId="77777777" w:rsidR="00B105B4" w:rsidRPr="00263F7D" w:rsidRDefault="00B105B4" w:rsidP="00B105B4">
      <w:pPr>
        <w:jc w:val="both"/>
        <w:rPr>
          <w:bCs/>
          <w:sz w:val="22"/>
          <w:szCs w:val="22"/>
          <w:lang w:val="sr-Latn-ME"/>
        </w:rPr>
      </w:pPr>
      <w:r w:rsidRPr="00263F7D">
        <w:rPr>
          <w:bCs/>
          <w:sz w:val="22"/>
          <w:szCs w:val="22"/>
          <w:lang w:val="sr-Latn-ME"/>
        </w:rPr>
        <w:t>Tvrda, želatinska kapsula veličine N° 0, bijelog tijela i kapice boje kestena, koja sadrži bijeli do gotovo bijeli prašak.</w:t>
      </w:r>
    </w:p>
    <w:p w14:paraId="369E3E65" w14:textId="77777777" w:rsidR="00B105B4" w:rsidRPr="00263F7D" w:rsidRDefault="00B105B4" w:rsidP="00B105B4">
      <w:pPr>
        <w:jc w:val="both"/>
        <w:rPr>
          <w:bCs/>
          <w:sz w:val="22"/>
          <w:szCs w:val="22"/>
          <w:lang w:val="sr-Latn-ME"/>
        </w:rPr>
      </w:pPr>
      <w:r w:rsidRPr="00263F7D">
        <w:rPr>
          <w:bCs/>
          <w:sz w:val="22"/>
          <w:szCs w:val="22"/>
          <w:lang w:val="sr-Latn-ME"/>
        </w:rPr>
        <w:t xml:space="preserve">Unutrašnje pakovanje lijeka je PVC/Al </w:t>
      </w:r>
      <w:proofErr w:type="spellStart"/>
      <w:r w:rsidRPr="00263F7D">
        <w:rPr>
          <w:bCs/>
          <w:sz w:val="22"/>
          <w:szCs w:val="22"/>
          <w:lang w:val="sr-Latn-ME"/>
        </w:rPr>
        <w:t>blister</w:t>
      </w:r>
      <w:proofErr w:type="spellEnd"/>
      <w:r w:rsidRPr="00263F7D">
        <w:rPr>
          <w:bCs/>
          <w:sz w:val="22"/>
          <w:szCs w:val="22"/>
          <w:lang w:val="sr-Latn-ME"/>
        </w:rPr>
        <w:t xml:space="preserve"> koji sadrži 8 kapsula, tvrdih. </w:t>
      </w:r>
    </w:p>
    <w:p w14:paraId="14D0852B" w14:textId="6FCC74AB" w:rsidR="00B105B4" w:rsidRPr="00263F7D" w:rsidRDefault="00B105B4" w:rsidP="00B105B4">
      <w:pPr>
        <w:jc w:val="both"/>
        <w:rPr>
          <w:bCs/>
          <w:sz w:val="22"/>
          <w:szCs w:val="22"/>
          <w:lang w:val="sr-Latn-ME"/>
        </w:rPr>
      </w:pPr>
      <w:r w:rsidRPr="00263F7D">
        <w:rPr>
          <w:bCs/>
          <w:sz w:val="22"/>
          <w:szCs w:val="22"/>
          <w:lang w:val="sr-Latn-ME"/>
        </w:rPr>
        <w:t xml:space="preserve">Spoljašnje pakovanje lijeka je </w:t>
      </w:r>
      <w:proofErr w:type="spellStart"/>
      <w:r w:rsidRPr="00263F7D">
        <w:rPr>
          <w:bCs/>
          <w:sz w:val="22"/>
          <w:szCs w:val="22"/>
          <w:lang w:val="sr-Latn-ME"/>
        </w:rPr>
        <w:t>složiva</w:t>
      </w:r>
      <w:proofErr w:type="spellEnd"/>
      <w:r w:rsidRPr="00263F7D">
        <w:rPr>
          <w:bCs/>
          <w:sz w:val="22"/>
          <w:szCs w:val="22"/>
          <w:lang w:val="sr-Latn-ME"/>
        </w:rPr>
        <w:t xml:space="preserve"> kartonska kutija u kojoj se nalaze 2 </w:t>
      </w:r>
      <w:proofErr w:type="spellStart"/>
      <w:r w:rsidRPr="00263F7D">
        <w:rPr>
          <w:bCs/>
          <w:sz w:val="22"/>
          <w:szCs w:val="22"/>
          <w:lang w:val="sr-Latn-ME"/>
        </w:rPr>
        <w:t>blistera</w:t>
      </w:r>
      <w:proofErr w:type="spellEnd"/>
      <w:r w:rsidRPr="00263F7D">
        <w:rPr>
          <w:bCs/>
          <w:sz w:val="22"/>
          <w:szCs w:val="22"/>
          <w:lang w:val="sr-Latn-ME"/>
        </w:rPr>
        <w:t xml:space="preserve"> sa po 8 kapsula, tvrdih (ukupno 16 kapsula, tvrdih) i Uputstvo za lijek.</w:t>
      </w:r>
    </w:p>
    <w:p w14:paraId="7EF181B7" w14:textId="77777777" w:rsidR="00445D8F" w:rsidRPr="00263F7D" w:rsidRDefault="00445D8F" w:rsidP="00A32113">
      <w:pPr>
        <w:rPr>
          <w:sz w:val="22"/>
          <w:szCs w:val="22"/>
          <w:lang w:val="sr-Latn-ME"/>
        </w:rPr>
      </w:pPr>
    </w:p>
    <w:p w14:paraId="120A4BB5" w14:textId="77777777" w:rsidR="00A32113" w:rsidRPr="00263F7D" w:rsidRDefault="00A32113" w:rsidP="00A32113">
      <w:pPr>
        <w:rPr>
          <w:b/>
          <w:sz w:val="22"/>
          <w:szCs w:val="22"/>
          <w:lang w:val="sr-Latn-ME"/>
        </w:rPr>
      </w:pPr>
      <w:r w:rsidRPr="00263F7D">
        <w:rPr>
          <w:b/>
          <w:sz w:val="22"/>
          <w:szCs w:val="22"/>
          <w:lang w:val="sr-Latn-ME"/>
        </w:rPr>
        <w:t xml:space="preserve">Nosilac dozvole i </w:t>
      </w:r>
      <w:r w:rsidR="00C66783" w:rsidRPr="00263F7D">
        <w:rPr>
          <w:b/>
          <w:sz w:val="22"/>
          <w:szCs w:val="22"/>
          <w:lang w:val="sr-Latn-ME"/>
        </w:rPr>
        <w:t>p</w:t>
      </w:r>
      <w:r w:rsidRPr="00263F7D">
        <w:rPr>
          <w:b/>
          <w:sz w:val="22"/>
          <w:szCs w:val="22"/>
          <w:lang w:val="sr-Latn-ME"/>
        </w:rPr>
        <w:t>roizvođač</w:t>
      </w:r>
    </w:p>
    <w:p w14:paraId="4BD223F2" w14:textId="77777777" w:rsidR="00B105B4" w:rsidRPr="00263F7D" w:rsidRDefault="00B105B4" w:rsidP="00A32113">
      <w:pPr>
        <w:rPr>
          <w:b/>
          <w:sz w:val="22"/>
          <w:szCs w:val="22"/>
          <w:lang w:val="sr-Latn-ME"/>
        </w:rPr>
      </w:pPr>
    </w:p>
    <w:p w14:paraId="77A0F81C" w14:textId="77777777" w:rsidR="00B105B4" w:rsidRPr="00263F7D" w:rsidRDefault="00B105B4" w:rsidP="00B105B4">
      <w:pPr>
        <w:rPr>
          <w:b/>
          <w:bCs/>
          <w:sz w:val="22"/>
          <w:szCs w:val="22"/>
          <w:lang w:val="sr-Latn-ME"/>
        </w:rPr>
      </w:pPr>
      <w:r w:rsidRPr="00263F7D">
        <w:rPr>
          <w:b/>
          <w:bCs/>
          <w:sz w:val="22"/>
          <w:szCs w:val="22"/>
          <w:lang w:val="sr-Latn-ME"/>
        </w:rPr>
        <w:t>Nosilac dozvole:</w:t>
      </w:r>
    </w:p>
    <w:p w14:paraId="755B3E62" w14:textId="77777777" w:rsidR="00B105B4" w:rsidRPr="00263F7D" w:rsidRDefault="00B105B4" w:rsidP="00B105B4">
      <w:pPr>
        <w:jc w:val="both"/>
        <w:rPr>
          <w:bCs/>
          <w:sz w:val="22"/>
          <w:szCs w:val="22"/>
          <w:lang w:val="sr-Latn-ME"/>
        </w:rPr>
      </w:pPr>
      <w:r w:rsidRPr="00263F7D">
        <w:rPr>
          <w:bCs/>
          <w:sz w:val="22"/>
          <w:szCs w:val="22"/>
          <w:lang w:val="sr-Latn-ME"/>
        </w:rPr>
        <w:t>Društvo za trgovinu, promet i usluge “</w:t>
      </w:r>
      <w:proofErr w:type="spellStart"/>
      <w:r w:rsidRPr="00263F7D">
        <w:rPr>
          <w:bCs/>
          <w:sz w:val="22"/>
          <w:szCs w:val="22"/>
          <w:lang w:val="sr-Latn-ME"/>
        </w:rPr>
        <w:t>Pontera</w:t>
      </w:r>
      <w:proofErr w:type="spellEnd"/>
      <w:r w:rsidRPr="00263F7D">
        <w:rPr>
          <w:bCs/>
          <w:sz w:val="22"/>
          <w:szCs w:val="22"/>
          <w:lang w:val="sr-Latn-ME"/>
        </w:rPr>
        <w:t xml:space="preserve"> Pharma </w:t>
      </w:r>
      <w:proofErr w:type="spellStart"/>
      <w:r w:rsidRPr="00263F7D">
        <w:rPr>
          <w:bCs/>
          <w:sz w:val="22"/>
          <w:szCs w:val="22"/>
          <w:lang w:val="sr-Latn-ME"/>
        </w:rPr>
        <w:t>Solutions</w:t>
      </w:r>
      <w:proofErr w:type="spellEnd"/>
      <w:r w:rsidRPr="00263F7D">
        <w:rPr>
          <w:bCs/>
          <w:sz w:val="22"/>
          <w:szCs w:val="22"/>
          <w:lang w:val="sr-Latn-ME"/>
        </w:rPr>
        <w:t xml:space="preserve">” </w:t>
      </w:r>
      <w:proofErr w:type="spellStart"/>
      <w:r w:rsidRPr="00263F7D">
        <w:rPr>
          <w:bCs/>
          <w:sz w:val="22"/>
          <w:szCs w:val="22"/>
          <w:lang w:val="sr-Latn-ME"/>
        </w:rPr>
        <w:t>doo</w:t>
      </w:r>
      <w:proofErr w:type="spellEnd"/>
      <w:r w:rsidRPr="00263F7D">
        <w:rPr>
          <w:bCs/>
          <w:sz w:val="22"/>
          <w:szCs w:val="22"/>
          <w:lang w:val="sr-Latn-ME"/>
        </w:rPr>
        <w:t xml:space="preserve"> Podgorica,</w:t>
      </w:r>
    </w:p>
    <w:p w14:paraId="48752B50" w14:textId="77777777" w:rsidR="00B105B4" w:rsidRPr="00263F7D" w:rsidRDefault="00B105B4" w:rsidP="00B105B4">
      <w:pPr>
        <w:jc w:val="both"/>
        <w:rPr>
          <w:bCs/>
          <w:sz w:val="22"/>
          <w:szCs w:val="22"/>
          <w:lang w:val="sr-Latn-ME"/>
        </w:rPr>
      </w:pPr>
      <w:r w:rsidRPr="00263F7D">
        <w:rPr>
          <w:bCs/>
          <w:sz w:val="22"/>
          <w:szCs w:val="22"/>
          <w:lang w:val="sr-Latn-ME"/>
        </w:rPr>
        <w:t>Cijevna bb, Podgorica, Crna Gora</w:t>
      </w:r>
    </w:p>
    <w:p w14:paraId="520B83B0" w14:textId="77777777" w:rsidR="00B105B4" w:rsidRPr="00263F7D" w:rsidRDefault="00B105B4" w:rsidP="00B105B4">
      <w:pPr>
        <w:rPr>
          <w:b/>
          <w:sz w:val="22"/>
          <w:szCs w:val="22"/>
          <w:lang w:val="sr-Latn-ME"/>
        </w:rPr>
      </w:pPr>
    </w:p>
    <w:p w14:paraId="1EC7D8CC" w14:textId="77777777" w:rsidR="00B105B4" w:rsidRPr="00263F7D" w:rsidRDefault="00B105B4" w:rsidP="00B105B4">
      <w:pPr>
        <w:rPr>
          <w:b/>
          <w:sz w:val="22"/>
          <w:szCs w:val="22"/>
          <w:lang w:val="sr-Latn-ME"/>
        </w:rPr>
      </w:pPr>
      <w:r w:rsidRPr="00263F7D">
        <w:rPr>
          <w:b/>
          <w:sz w:val="22"/>
          <w:szCs w:val="22"/>
          <w:lang w:val="sr-Latn-ME"/>
        </w:rPr>
        <w:t xml:space="preserve">Proizvođač: </w:t>
      </w:r>
    </w:p>
    <w:p w14:paraId="73D4C620" w14:textId="77777777" w:rsidR="00B105B4" w:rsidRPr="00263F7D" w:rsidRDefault="00B105B4" w:rsidP="00B105B4">
      <w:pPr>
        <w:jc w:val="both"/>
        <w:rPr>
          <w:sz w:val="22"/>
          <w:szCs w:val="22"/>
          <w:lang w:val="sr-Latn-ME"/>
        </w:rPr>
      </w:pPr>
      <w:proofErr w:type="spellStart"/>
      <w:r w:rsidRPr="00263F7D">
        <w:rPr>
          <w:sz w:val="22"/>
          <w:szCs w:val="22"/>
          <w:lang w:val="sr-Latn-ME"/>
        </w:rPr>
        <w:t>Medochemie</w:t>
      </w:r>
      <w:proofErr w:type="spellEnd"/>
      <w:r w:rsidRPr="00263F7D">
        <w:rPr>
          <w:sz w:val="22"/>
          <w:szCs w:val="22"/>
          <w:lang w:val="sr-Latn-ME"/>
        </w:rPr>
        <w:t xml:space="preserve"> LTD (</w:t>
      </w:r>
      <w:proofErr w:type="spellStart"/>
      <w:r w:rsidRPr="00263F7D">
        <w:rPr>
          <w:sz w:val="22"/>
          <w:szCs w:val="22"/>
          <w:lang w:val="sr-Latn-ME"/>
        </w:rPr>
        <w:t>Factory</w:t>
      </w:r>
      <w:proofErr w:type="spellEnd"/>
      <w:r w:rsidRPr="00263F7D">
        <w:rPr>
          <w:sz w:val="22"/>
          <w:szCs w:val="22"/>
          <w:lang w:val="sr-Latn-ME"/>
        </w:rPr>
        <w:t xml:space="preserve"> B), </w:t>
      </w:r>
    </w:p>
    <w:p w14:paraId="44C1A66C" w14:textId="77777777" w:rsidR="00B105B4" w:rsidRPr="00263F7D" w:rsidRDefault="00B105B4" w:rsidP="00B105B4">
      <w:pPr>
        <w:jc w:val="both"/>
        <w:rPr>
          <w:sz w:val="22"/>
          <w:szCs w:val="22"/>
          <w:lang w:val="sr-Latn-ME"/>
        </w:rPr>
      </w:pPr>
      <w:r w:rsidRPr="00263F7D">
        <w:rPr>
          <w:sz w:val="22"/>
          <w:szCs w:val="22"/>
          <w:lang w:val="sr-Latn-ME"/>
        </w:rPr>
        <w:t xml:space="preserve">48 </w:t>
      </w:r>
      <w:proofErr w:type="spellStart"/>
      <w:r w:rsidRPr="00263F7D">
        <w:rPr>
          <w:sz w:val="22"/>
          <w:szCs w:val="22"/>
          <w:lang w:val="sr-Latn-ME"/>
        </w:rPr>
        <w:t>Iapetou</w:t>
      </w:r>
      <w:proofErr w:type="spellEnd"/>
      <w:r w:rsidRPr="00263F7D">
        <w:rPr>
          <w:sz w:val="22"/>
          <w:szCs w:val="22"/>
          <w:lang w:val="sr-Latn-ME"/>
        </w:rPr>
        <w:t xml:space="preserve"> </w:t>
      </w:r>
      <w:proofErr w:type="spellStart"/>
      <w:r w:rsidRPr="00263F7D">
        <w:rPr>
          <w:sz w:val="22"/>
          <w:szCs w:val="22"/>
          <w:lang w:val="sr-Latn-ME"/>
        </w:rPr>
        <w:t>Street</w:t>
      </w:r>
      <w:proofErr w:type="spellEnd"/>
      <w:r w:rsidRPr="00263F7D">
        <w:rPr>
          <w:sz w:val="22"/>
          <w:szCs w:val="22"/>
          <w:lang w:val="sr-Latn-ME"/>
        </w:rPr>
        <w:t xml:space="preserve">, </w:t>
      </w:r>
      <w:proofErr w:type="spellStart"/>
      <w:r w:rsidRPr="00263F7D">
        <w:rPr>
          <w:sz w:val="22"/>
          <w:szCs w:val="22"/>
          <w:lang w:val="sr-Latn-ME"/>
        </w:rPr>
        <w:t>Agios</w:t>
      </w:r>
      <w:proofErr w:type="spellEnd"/>
      <w:r w:rsidRPr="00263F7D">
        <w:rPr>
          <w:sz w:val="22"/>
          <w:szCs w:val="22"/>
          <w:lang w:val="sr-Latn-ME"/>
        </w:rPr>
        <w:t xml:space="preserve"> </w:t>
      </w:r>
      <w:proofErr w:type="spellStart"/>
      <w:r w:rsidRPr="00263F7D">
        <w:rPr>
          <w:sz w:val="22"/>
          <w:szCs w:val="22"/>
          <w:lang w:val="sr-Latn-ME"/>
        </w:rPr>
        <w:t>Athanasios</w:t>
      </w:r>
      <w:proofErr w:type="spellEnd"/>
      <w:r w:rsidRPr="00263F7D">
        <w:rPr>
          <w:sz w:val="22"/>
          <w:szCs w:val="22"/>
          <w:lang w:val="sr-Latn-ME"/>
        </w:rPr>
        <w:t xml:space="preserve"> </w:t>
      </w:r>
      <w:proofErr w:type="spellStart"/>
      <w:r w:rsidRPr="00263F7D">
        <w:rPr>
          <w:sz w:val="22"/>
          <w:szCs w:val="22"/>
          <w:lang w:val="sr-Latn-ME"/>
        </w:rPr>
        <w:t>Industrial</w:t>
      </w:r>
      <w:proofErr w:type="spellEnd"/>
      <w:r w:rsidRPr="00263F7D">
        <w:rPr>
          <w:sz w:val="22"/>
          <w:szCs w:val="22"/>
          <w:lang w:val="sr-Latn-ME"/>
        </w:rPr>
        <w:t xml:space="preserve"> Area, 4101 </w:t>
      </w:r>
      <w:proofErr w:type="spellStart"/>
      <w:r w:rsidRPr="00263F7D">
        <w:rPr>
          <w:sz w:val="22"/>
          <w:szCs w:val="22"/>
          <w:lang w:val="sr-Latn-ME"/>
        </w:rPr>
        <w:t>Agios</w:t>
      </w:r>
      <w:proofErr w:type="spellEnd"/>
      <w:r w:rsidRPr="00263F7D">
        <w:rPr>
          <w:sz w:val="22"/>
          <w:szCs w:val="22"/>
          <w:lang w:val="sr-Latn-ME"/>
        </w:rPr>
        <w:t xml:space="preserve"> </w:t>
      </w:r>
      <w:proofErr w:type="spellStart"/>
      <w:r w:rsidRPr="00263F7D">
        <w:rPr>
          <w:sz w:val="22"/>
          <w:szCs w:val="22"/>
          <w:lang w:val="sr-Latn-ME"/>
        </w:rPr>
        <w:t>Athanasios</w:t>
      </w:r>
      <w:proofErr w:type="spellEnd"/>
      <w:r w:rsidRPr="00263F7D">
        <w:rPr>
          <w:sz w:val="22"/>
          <w:szCs w:val="22"/>
          <w:lang w:val="sr-Latn-ME"/>
        </w:rPr>
        <w:t xml:space="preserve">, </w:t>
      </w:r>
      <w:proofErr w:type="spellStart"/>
      <w:r w:rsidRPr="00263F7D">
        <w:rPr>
          <w:sz w:val="22"/>
          <w:szCs w:val="22"/>
          <w:lang w:val="sr-Latn-ME"/>
        </w:rPr>
        <w:t>Limassol</w:t>
      </w:r>
      <w:proofErr w:type="spellEnd"/>
      <w:r w:rsidRPr="00263F7D">
        <w:rPr>
          <w:sz w:val="22"/>
          <w:szCs w:val="22"/>
          <w:lang w:val="sr-Latn-ME"/>
        </w:rPr>
        <w:t>, Kipar</w:t>
      </w:r>
    </w:p>
    <w:p w14:paraId="30072CE8" w14:textId="77777777" w:rsidR="00445D8F" w:rsidRPr="00263F7D" w:rsidRDefault="00445D8F" w:rsidP="00A32113">
      <w:pPr>
        <w:rPr>
          <w:sz w:val="22"/>
          <w:szCs w:val="22"/>
          <w:lang w:val="sr-Latn-ME"/>
        </w:rPr>
      </w:pPr>
    </w:p>
    <w:p w14:paraId="1E528511" w14:textId="77777777" w:rsidR="00A32113" w:rsidRPr="00263F7D" w:rsidRDefault="00A32113" w:rsidP="00A32113">
      <w:pPr>
        <w:rPr>
          <w:b/>
          <w:sz w:val="22"/>
          <w:szCs w:val="22"/>
          <w:lang w:val="sr-Latn-ME"/>
        </w:rPr>
      </w:pPr>
      <w:r w:rsidRPr="00263F7D">
        <w:rPr>
          <w:b/>
          <w:sz w:val="22"/>
          <w:szCs w:val="22"/>
          <w:lang w:val="sr-Latn-ME"/>
        </w:rPr>
        <w:t>Režim izdavanja lijeka</w:t>
      </w:r>
    </w:p>
    <w:p w14:paraId="5EC7AD46" w14:textId="7EE924B9" w:rsidR="00445D8F" w:rsidRPr="00263F7D" w:rsidRDefault="00B105B4" w:rsidP="00A32113">
      <w:pPr>
        <w:rPr>
          <w:sz w:val="22"/>
          <w:szCs w:val="22"/>
          <w:lang w:val="sr-Latn-ME"/>
        </w:rPr>
      </w:pPr>
      <w:r w:rsidRPr="00263F7D">
        <w:rPr>
          <w:sz w:val="22"/>
          <w:szCs w:val="22"/>
          <w:lang w:val="sr-Latn-ME"/>
        </w:rPr>
        <w:t>Lijek se izdaje samo na ljekarski recept.</w:t>
      </w:r>
    </w:p>
    <w:p w14:paraId="21F12A12" w14:textId="77777777" w:rsidR="00B105B4" w:rsidRPr="00263F7D" w:rsidRDefault="00B105B4" w:rsidP="00A32113">
      <w:pPr>
        <w:rPr>
          <w:sz w:val="22"/>
          <w:szCs w:val="22"/>
          <w:lang w:val="sr-Latn-ME"/>
        </w:rPr>
      </w:pPr>
    </w:p>
    <w:p w14:paraId="2D4F36F0" w14:textId="77777777" w:rsidR="0067145B" w:rsidRPr="00263F7D" w:rsidRDefault="00A32113" w:rsidP="00DB53F4">
      <w:pPr>
        <w:rPr>
          <w:b/>
          <w:sz w:val="22"/>
          <w:szCs w:val="22"/>
          <w:lang w:val="sr-Latn-ME"/>
        </w:rPr>
      </w:pPr>
      <w:r w:rsidRPr="00263F7D">
        <w:rPr>
          <w:b/>
          <w:sz w:val="22"/>
          <w:szCs w:val="22"/>
          <w:lang w:val="sr-Latn-ME"/>
        </w:rPr>
        <w:t>Broj i datum dozvole</w:t>
      </w:r>
    </w:p>
    <w:p w14:paraId="52FB6D3A" w14:textId="05E5E606" w:rsidR="00440196" w:rsidRPr="00263F7D" w:rsidRDefault="00263F7D" w:rsidP="00DB53F4">
      <w:pPr>
        <w:rPr>
          <w:b/>
          <w:sz w:val="22"/>
          <w:szCs w:val="22"/>
          <w:lang w:val="sr-Latn-ME"/>
        </w:rPr>
      </w:pPr>
      <w:r w:rsidRPr="00263F7D">
        <w:rPr>
          <w:bCs/>
          <w:sz w:val="22"/>
          <w:szCs w:val="22"/>
          <w:lang w:val="sr-Latn-ME"/>
        </w:rPr>
        <w:t>2030/25/1774 – 1838 od 14.04.2025. godine</w:t>
      </w:r>
    </w:p>
    <w:p w14:paraId="6F0B14A6" w14:textId="77777777" w:rsidR="00B02D1C" w:rsidRPr="00263F7D" w:rsidRDefault="00B02D1C" w:rsidP="00DB53F4">
      <w:pPr>
        <w:rPr>
          <w:b/>
          <w:sz w:val="22"/>
          <w:szCs w:val="22"/>
          <w:lang w:val="sr-Latn-ME"/>
        </w:rPr>
      </w:pPr>
    </w:p>
    <w:p w14:paraId="129A3452" w14:textId="77777777" w:rsidR="00440196" w:rsidRPr="00263F7D" w:rsidRDefault="00440196" w:rsidP="00440196">
      <w:pPr>
        <w:rPr>
          <w:b/>
          <w:sz w:val="22"/>
          <w:szCs w:val="22"/>
          <w:lang w:val="sr-Latn-ME"/>
        </w:rPr>
      </w:pPr>
      <w:r w:rsidRPr="00263F7D">
        <w:rPr>
          <w:b/>
          <w:sz w:val="22"/>
          <w:szCs w:val="22"/>
          <w:lang w:val="sr-Latn-ME"/>
        </w:rPr>
        <w:t>Ovo uputstvo je posljednji put odobreno</w:t>
      </w:r>
    </w:p>
    <w:p w14:paraId="40D5F6FF" w14:textId="3C02FEEB" w:rsidR="00440196" w:rsidRPr="00263F7D" w:rsidRDefault="00263F7D" w:rsidP="00440196">
      <w:pPr>
        <w:rPr>
          <w:bCs/>
          <w:sz w:val="22"/>
          <w:szCs w:val="22"/>
          <w:lang w:val="sr-Latn-ME"/>
        </w:rPr>
      </w:pPr>
      <w:r w:rsidRPr="00263F7D">
        <w:rPr>
          <w:bCs/>
          <w:sz w:val="22"/>
          <w:szCs w:val="22"/>
          <w:lang w:val="sr-Latn-ME"/>
        </w:rPr>
        <w:t>April, 2025. godine</w:t>
      </w:r>
    </w:p>
    <w:p w14:paraId="6B7159DE" w14:textId="77777777" w:rsidR="00440196" w:rsidRPr="00263F7D" w:rsidRDefault="00440196" w:rsidP="00DB53F4">
      <w:pPr>
        <w:rPr>
          <w:b/>
          <w:sz w:val="22"/>
          <w:szCs w:val="22"/>
          <w:lang w:val="sr-Latn-ME"/>
        </w:rPr>
      </w:pPr>
      <w:bookmarkStart w:id="1" w:name="_GoBack"/>
      <w:bookmarkEnd w:id="1"/>
    </w:p>
    <w:sectPr w:rsidR="00440196" w:rsidRPr="00263F7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E8D9" w14:textId="77777777" w:rsidR="006E3938" w:rsidRDefault="006E3938">
      <w:r>
        <w:separator/>
      </w:r>
    </w:p>
  </w:endnote>
  <w:endnote w:type="continuationSeparator" w:id="0">
    <w:p w14:paraId="72051D0B" w14:textId="77777777" w:rsidR="006E3938" w:rsidRDefault="006E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029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D9B2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C72C" w14:textId="6336A171" w:rsidR="00890846" w:rsidRPr="00263F7D" w:rsidRDefault="00890846" w:rsidP="00F413F0">
    <w:pPr>
      <w:pStyle w:val="Footer"/>
      <w:jc w:val="center"/>
      <w:rPr>
        <w:sz w:val="22"/>
        <w:szCs w:val="22"/>
      </w:rPr>
    </w:pPr>
    <w:r w:rsidRPr="00263F7D">
      <w:rPr>
        <w:sz w:val="22"/>
        <w:szCs w:val="22"/>
      </w:rPr>
      <w:fldChar w:fldCharType="begin"/>
    </w:r>
    <w:r w:rsidRPr="00263F7D">
      <w:rPr>
        <w:sz w:val="22"/>
        <w:szCs w:val="22"/>
      </w:rPr>
      <w:instrText xml:space="preserve"> PAGE </w:instrText>
    </w:r>
    <w:r w:rsidRPr="00263F7D">
      <w:rPr>
        <w:sz w:val="22"/>
        <w:szCs w:val="22"/>
      </w:rPr>
      <w:fldChar w:fldCharType="separate"/>
    </w:r>
    <w:r w:rsidR="00263F7D">
      <w:rPr>
        <w:noProof/>
        <w:sz w:val="22"/>
        <w:szCs w:val="22"/>
      </w:rPr>
      <w:t>6</w:t>
    </w:r>
    <w:r w:rsidRPr="00263F7D">
      <w:rPr>
        <w:sz w:val="22"/>
        <w:szCs w:val="22"/>
      </w:rPr>
      <w:fldChar w:fldCharType="end"/>
    </w:r>
    <w:r w:rsidRPr="00263F7D">
      <w:rPr>
        <w:sz w:val="22"/>
        <w:szCs w:val="22"/>
      </w:rPr>
      <w:t xml:space="preserve"> / </w:t>
    </w:r>
    <w:r w:rsidRPr="00263F7D">
      <w:rPr>
        <w:sz w:val="22"/>
        <w:szCs w:val="22"/>
      </w:rPr>
      <w:fldChar w:fldCharType="begin"/>
    </w:r>
    <w:r w:rsidRPr="00263F7D">
      <w:rPr>
        <w:sz w:val="22"/>
        <w:szCs w:val="22"/>
      </w:rPr>
      <w:instrText xml:space="preserve"> NUMPAGES </w:instrText>
    </w:r>
    <w:r w:rsidRPr="00263F7D">
      <w:rPr>
        <w:sz w:val="22"/>
        <w:szCs w:val="22"/>
      </w:rPr>
      <w:fldChar w:fldCharType="separate"/>
    </w:r>
    <w:r w:rsidR="00263F7D">
      <w:rPr>
        <w:noProof/>
        <w:sz w:val="22"/>
        <w:szCs w:val="22"/>
      </w:rPr>
      <w:t>7</w:t>
    </w:r>
    <w:r w:rsidRPr="00263F7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2E1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948A" w14:textId="77777777" w:rsidR="006E3938" w:rsidRDefault="006E3938">
      <w:r>
        <w:separator/>
      </w:r>
    </w:p>
  </w:footnote>
  <w:footnote w:type="continuationSeparator" w:id="0">
    <w:p w14:paraId="2D8ADC88" w14:textId="77777777" w:rsidR="006E3938" w:rsidRDefault="006E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FB70" w14:textId="77777777" w:rsidR="00890846" w:rsidRDefault="00EF65C8">
    <w:pPr>
      <w:pStyle w:val="Header"/>
      <w:rPr>
        <w:sz w:val="16"/>
        <w:szCs w:val="16"/>
      </w:rPr>
    </w:pPr>
    <w:r w:rsidRPr="005319EA">
      <w:rPr>
        <w:noProof/>
        <w:sz w:val="16"/>
        <w:szCs w:val="16"/>
      </w:rPr>
      <w:drawing>
        <wp:inline distT="0" distB="0" distL="0" distR="0" wp14:anchorId="23D4CFFD" wp14:editId="363BDF1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6F3BAE5" w14:textId="77777777" w:rsidR="00890846" w:rsidRDefault="00890846">
    <w:pPr>
      <w:pStyle w:val="Header"/>
      <w:rPr>
        <w:sz w:val="16"/>
        <w:szCs w:val="16"/>
      </w:rPr>
    </w:pPr>
  </w:p>
  <w:p w14:paraId="7F55E0C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B6833"/>
    <w:multiLevelType w:val="hybridMultilevel"/>
    <w:tmpl w:val="8B665C24"/>
    <w:lvl w:ilvl="0" w:tplc="B2A88BAA">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FD194F"/>
    <w:multiLevelType w:val="hybridMultilevel"/>
    <w:tmpl w:val="3D8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ED65E3"/>
    <w:multiLevelType w:val="hybridMultilevel"/>
    <w:tmpl w:val="F4CE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65723"/>
    <w:multiLevelType w:val="hybridMultilevel"/>
    <w:tmpl w:val="79D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F93408"/>
    <w:multiLevelType w:val="hybridMultilevel"/>
    <w:tmpl w:val="3750802A"/>
    <w:lvl w:ilvl="0" w:tplc="04090001">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6F0496"/>
    <w:multiLevelType w:val="hybridMultilevel"/>
    <w:tmpl w:val="D08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366D2"/>
    <w:multiLevelType w:val="hybridMultilevel"/>
    <w:tmpl w:val="85B85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1B62C0"/>
    <w:multiLevelType w:val="hybridMultilevel"/>
    <w:tmpl w:val="49BA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2"/>
    <w:lvlOverride w:ilvl="0">
      <w:startOverride w:val="1"/>
    </w:lvlOverride>
  </w:num>
  <w:num w:numId="18">
    <w:abstractNumId w:val="27"/>
  </w:num>
  <w:num w:numId="19">
    <w:abstractNumId w:val="26"/>
  </w:num>
  <w:num w:numId="20">
    <w:abstractNumId w:val="24"/>
  </w:num>
  <w:num w:numId="21">
    <w:abstractNumId w:val="21"/>
  </w:num>
  <w:num w:numId="22">
    <w:abstractNumId w:val="13"/>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5"/>
  </w:num>
  <w:num w:numId="31">
    <w:abstractNumId w:val="17"/>
  </w:num>
  <w:num w:numId="32">
    <w:abstractNumId w:val="16"/>
  </w:num>
  <w:num w:numId="33">
    <w:abstractNumId w:val="29"/>
  </w:num>
  <w:num w:numId="34">
    <w:abstractNumId w:val="30"/>
  </w:num>
  <w:num w:numId="35">
    <w:abstractNumId w:val="1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9A3"/>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F7D"/>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A96"/>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938"/>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2D1C"/>
    <w:rsid w:val="00B034D4"/>
    <w:rsid w:val="00B04A09"/>
    <w:rsid w:val="00B0620F"/>
    <w:rsid w:val="00B105B4"/>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3264"/>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A542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A0AD-FC45-4FF6-91DA-B4882BA0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6</cp:revision>
  <cp:lastPrinted>2010-03-01T14:10:00Z</cp:lastPrinted>
  <dcterms:created xsi:type="dcterms:W3CDTF">2024-09-18T09:13:00Z</dcterms:created>
  <dcterms:modified xsi:type="dcterms:W3CDTF">2025-04-14T07:32:00Z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