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690564" w14:textId="77777777" w:rsidR="00C22BE5" w:rsidRPr="00F51503" w:rsidRDefault="00C22BE5" w:rsidP="00C22BE5">
      <w:pPr>
        <w:rPr>
          <w:sz w:val="22"/>
          <w:szCs w:val="22"/>
          <w:lang w:val="sr-Latn-ME"/>
        </w:rPr>
      </w:pPr>
    </w:p>
    <w:p w14:paraId="2500AB71" w14:textId="77777777" w:rsidR="00C22BE5" w:rsidRPr="00F51503" w:rsidRDefault="00C22BE5" w:rsidP="00C22BE5">
      <w:pPr>
        <w:rPr>
          <w:sz w:val="22"/>
          <w:szCs w:val="22"/>
          <w:lang w:val="sr-Latn-ME"/>
        </w:rPr>
      </w:pPr>
    </w:p>
    <w:p w14:paraId="25BDC6EC" w14:textId="77777777" w:rsidR="00C22BE5" w:rsidRPr="00F51503" w:rsidRDefault="00C30F92" w:rsidP="00C30F92">
      <w:pPr>
        <w:jc w:val="center"/>
        <w:rPr>
          <w:sz w:val="22"/>
          <w:szCs w:val="22"/>
          <w:lang w:val="sr-Latn-ME"/>
        </w:rPr>
      </w:pPr>
      <w:r w:rsidRPr="00F51503">
        <w:rPr>
          <w:b/>
          <w:bCs/>
          <w:iCs/>
          <w:sz w:val="22"/>
          <w:szCs w:val="22"/>
          <w:lang w:val="sr-Latn-ME"/>
        </w:rPr>
        <w:t xml:space="preserve">UPUTSTVO ZA </w:t>
      </w:r>
      <w:r w:rsidR="00B71B51" w:rsidRPr="00F51503">
        <w:rPr>
          <w:b/>
          <w:bCs/>
          <w:iCs/>
          <w:sz w:val="22"/>
          <w:szCs w:val="22"/>
          <w:lang w:val="sr-Latn-ME"/>
        </w:rPr>
        <w:t>LIJEK</w:t>
      </w:r>
    </w:p>
    <w:p w14:paraId="7C852066" w14:textId="77777777" w:rsidR="00AA4367" w:rsidRPr="00F51503" w:rsidRDefault="00AA4367" w:rsidP="00AA4367">
      <w:pPr>
        <w:pStyle w:val="Header"/>
        <w:tabs>
          <w:tab w:val="left" w:pos="284"/>
        </w:tabs>
        <w:rPr>
          <w:sz w:val="22"/>
          <w:szCs w:val="22"/>
          <w:lang w:val="sr-Latn-ME"/>
        </w:rPr>
      </w:pPr>
    </w:p>
    <w:p w14:paraId="773B96C3" w14:textId="3CA2A701" w:rsidR="00EF2F45" w:rsidRPr="002C6D51" w:rsidRDefault="002C6D51" w:rsidP="004E3291">
      <w:pPr>
        <w:widowControl w:val="0"/>
        <w:autoSpaceDE w:val="0"/>
        <w:autoSpaceDN w:val="0"/>
        <w:jc w:val="center"/>
        <w:rPr>
          <w:b/>
          <w:lang w:val="sr-Latn-ME"/>
        </w:rPr>
      </w:pPr>
      <w:r w:rsidRPr="002C6D51">
        <w:rPr>
          <w:b/>
          <w:bCs/>
          <w:sz w:val="22"/>
          <w:szCs w:val="22"/>
          <w:lang w:val="sr-Latn-ME"/>
        </w:rPr>
        <w:t xml:space="preserve"> Lamictal</w:t>
      </w:r>
      <w:r>
        <w:rPr>
          <w:b/>
          <w:bCs/>
          <w:sz w:val="22"/>
          <w:szCs w:val="22"/>
          <w:lang w:val="sr-Latn-ME"/>
        </w:rPr>
        <w:t xml:space="preserve"> 25 mg, 50 mg, 100 mg, t</w:t>
      </w:r>
      <w:r w:rsidRPr="002C6D51">
        <w:rPr>
          <w:b/>
          <w:bCs/>
          <w:sz w:val="22"/>
          <w:szCs w:val="22"/>
          <w:lang w:val="sr-Latn-ME"/>
        </w:rPr>
        <w:t>ableta</w:t>
      </w:r>
    </w:p>
    <w:p w14:paraId="48DDF9C1" w14:textId="40F319D0" w:rsidR="001B6B05" w:rsidRPr="004E3291" w:rsidRDefault="00DA05B7" w:rsidP="00DA05B7">
      <w:pPr>
        <w:pStyle w:val="Header"/>
        <w:tabs>
          <w:tab w:val="left" w:pos="284"/>
        </w:tabs>
        <w:jc w:val="center"/>
        <w:rPr>
          <w:i/>
          <w:sz w:val="22"/>
          <w:szCs w:val="22"/>
          <w:lang w:val="sr-Latn-ME"/>
        </w:rPr>
      </w:pPr>
      <w:r w:rsidRPr="004E3291">
        <w:rPr>
          <w:i/>
          <w:sz w:val="22"/>
          <w:szCs w:val="22"/>
          <w:lang w:val="sr-Latn-ME"/>
        </w:rPr>
        <w:t>lamotrigin</w:t>
      </w:r>
    </w:p>
    <w:p w14:paraId="06C33051" w14:textId="77777777" w:rsidR="00C22BE5" w:rsidRPr="00F51503" w:rsidRDefault="00C22BE5" w:rsidP="00C22BE5">
      <w:pPr>
        <w:pStyle w:val="Header"/>
        <w:tabs>
          <w:tab w:val="left" w:pos="284"/>
        </w:tabs>
        <w:rPr>
          <w:sz w:val="22"/>
          <w:szCs w:val="22"/>
          <w:lang w:val="sr-Latn-ME"/>
        </w:rPr>
      </w:pPr>
    </w:p>
    <w:p w14:paraId="092146AE" w14:textId="77777777" w:rsidR="00C22BE5" w:rsidRPr="00F51503" w:rsidRDefault="00C22BE5" w:rsidP="00C22BE5">
      <w:pPr>
        <w:pStyle w:val="Header"/>
        <w:tabs>
          <w:tab w:val="left" w:pos="284"/>
        </w:tabs>
        <w:rPr>
          <w:sz w:val="22"/>
          <w:szCs w:val="22"/>
          <w:lang w:val="sr-Latn-ME"/>
        </w:rPr>
      </w:pPr>
    </w:p>
    <w:p w14:paraId="5CA13DFA" w14:textId="77777777" w:rsidR="001B6B05" w:rsidRPr="00F51503" w:rsidRDefault="001B6B05" w:rsidP="001B6B05">
      <w:pPr>
        <w:numPr>
          <w:ilvl w:val="12"/>
          <w:numId w:val="0"/>
        </w:numPr>
        <w:jc w:val="both"/>
        <w:rPr>
          <w:sz w:val="22"/>
          <w:szCs w:val="22"/>
          <w:lang w:val="sr-Latn-ME"/>
        </w:rPr>
      </w:pPr>
    </w:p>
    <w:p w14:paraId="30D38593" w14:textId="77777777" w:rsidR="00A32113" w:rsidRPr="00F51503" w:rsidRDefault="00A32113" w:rsidP="00A32113">
      <w:pPr>
        <w:pStyle w:val="Header"/>
        <w:tabs>
          <w:tab w:val="left" w:pos="284"/>
        </w:tabs>
        <w:ind w:left="360"/>
        <w:rPr>
          <w:i/>
          <w:iCs/>
          <w:sz w:val="22"/>
          <w:szCs w:val="22"/>
          <w:lang w:val="sr-Latn-ME"/>
        </w:rPr>
      </w:pPr>
    </w:p>
    <w:p w14:paraId="3DB82581" w14:textId="77777777" w:rsidR="006A2B96" w:rsidRPr="00F51503" w:rsidRDefault="00A32113" w:rsidP="00D8615F">
      <w:pPr>
        <w:widowControl w:val="0"/>
        <w:autoSpaceDE w:val="0"/>
        <w:autoSpaceDN w:val="0"/>
        <w:ind w:left="360" w:hanging="360"/>
        <w:rPr>
          <w:b/>
          <w:bCs/>
          <w:sz w:val="22"/>
          <w:szCs w:val="22"/>
          <w:lang w:val="sr-Latn-ME"/>
        </w:rPr>
      </w:pPr>
      <w:r w:rsidRPr="00F51503">
        <w:rPr>
          <w:b/>
          <w:bCs/>
          <w:sz w:val="22"/>
          <w:szCs w:val="22"/>
          <w:lang w:val="sr-Latn-ME"/>
        </w:rPr>
        <w:t>Pažljivo pročitajte ovo uputstvo, prije nego što počnete da koristite ovaj lijek</w:t>
      </w:r>
      <w:r w:rsidR="00070BAB" w:rsidRPr="00F51503">
        <w:rPr>
          <w:b/>
          <w:bCs/>
          <w:sz w:val="22"/>
          <w:szCs w:val="22"/>
          <w:lang w:val="sr-Latn-ME"/>
        </w:rPr>
        <w:t>,</w:t>
      </w:r>
      <w:r w:rsidR="006A2B96" w:rsidRPr="00F51503">
        <w:rPr>
          <w:sz w:val="22"/>
          <w:szCs w:val="22"/>
          <w:lang w:val="sr-Latn-ME"/>
        </w:rPr>
        <w:t xml:space="preserve"> </w:t>
      </w:r>
      <w:r w:rsidR="006A2B96" w:rsidRPr="00F51503">
        <w:rPr>
          <w:b/>
          <w:bCs/>
          <w:sz w:val="22"/>
          <w:szCs w:val="22"/>
          <w:lang w:val="sr-Latn-ME"/>
        </w:rPr>
        <w:t xml:space="preserve">jer sadrži </w:t>
      </w:r>
    </w:p>
    <w:p w14:paraId="5C839C2E" w14:textId="77777777" w:rsidR="00A32113" w:rsidRPr="00F51503" w:rsidRDefault="006A2B96" w:rsidP="00D8615F">
      <w:pPr>
        <w:widowControl w:val="0"/>
        <w:autoSpaceDE w:val="0"/>
        <w:autoSpaceDN w:val="0"/>
        <w:ind w:left="360" w:hanging="360"/>
        <w:rPr>
          <w:b/>
          <w:bCs/>
          <w:sz w:val="22"/>
          <w:szCs w:val="22"/>
          <w:lang w:val="sr-Latn-ME"/>
        </w:rPr>
      </w:pPr>
      <w:r w:rsidRPr="00F51503">
        <w:rPr>
          <w:b/>
          <w:bCs/>
          <w:sz w:val="22"/>
          <w:szCs w:val="22"/>
          <w:lang w:val="sr-Latn-ME"/>
        </w:rPr>
        <w:t>informacije koje su važne za Vas</w:t>
      </w:r>
    </w:p>
    <w:p w14:paraId="400B7424" w14:textId="77777777" w:rsidR="00A32113" w:rsidRPr="00F51503" w:rsidRDefault="00A32113" w:rsidP="00D8615F">
      <w:pPr>
        <w:widowControl w:val="0"/>
        <w:numPr>
          <w:ilvl w:val="0"/>
          <w:numId w:val="18"/>
        </w:numPr>
        <w:tabs>
          <w:tab w:val="clear" w:pos="576"/>
          <w:tab w:val="num" w:pos="569"/>
          <w:tab w:val="num" w:pos="600"/>
        </w:tabs>
        <w:autoSpaceDE w:val="0"/>
        <w:autoSpaceDN w:val="0"/>
        <w:rPr>
          <w:sz w:val="22"/>
          <w:szCs w:val="22"/>
          <w:lang w:val="sr-Latn-ME"/>
        </w:rPr>
      </w:pPr>
      <w:r w:rsidRPr="00F51503">
        <w:rPr>
          <w:sz w:val="22"/>
          <w:szCs w:val="22"/>
          <w:lang w:val="sr-Latn-ME"/>
        </w:rPr>
        <w:t>Uputstvo sačuvajte. Može biti potrebno da ga ponovo pročitate.</w:t>
      </w:r>
    </w:p>
    <w:p w14:paraId="12736458" w14:textId="77777777" w:rsidR="00A32113" w:rsidRPr="00F51503" w:rsidRDefault="00A32113" w:rsidP="00D8615F">
      <w:pPr>
        <w:widowControl w:val="0"/>
        <w:numPr>
          <w:ilvl w:val="0"/>
          <w:numId w:val="18"/>
        </w:numPr>
        <w:tabs>
          <w:tab w:val="clear" w:pos="576"/>
          <w:tab w:val="num" w:pos="600"/>
        </w:tabs>
        <w:autoSpaceDE w:val="0"/>
        <w:autoSpaceDN w:val="0"/>
        <w:rPr>
          <w:sz w:val="22"/>
          <w:szCs w:val="22"/>
          <w:lang w:val="sr-Latn-ME"/>
        </w:rPr>
      </w:pPr>
      <w:r w:rsidRPr="00F51503">
        <w:rPr>
          <w:sz w:val="22"/>
          <w:szCs w:val="22"/>
          <w:lang w:val="sr-Latn-ME"/>
        </w:rPr>
        <w:t>Ako imate dodatnih pitanja, obratite se svom ljekaru ili farmaceutu</w:t>
      </w:r>
      <w:r w:rsidR="00070BAB" w:rsidRPr="00F51503">
        <w:rPr>
          <w:sz w:val="22"/>
          <w:szCs w:val="22"/>
          <w:lang w:val="sr-Latn-ME"/>
        </w:rPr>
        <w:t xml:space="preserve"> </w:t>
      </w:r>
      <w:r w:rsidR="00070BAB" w:rsidRPr="00F51503">
        <w:rPr>
          <w:noProof/>
          <w:sz w:val="22"/>
          <w:szCs w:val="22"/>
          <w:lang w:val="sr-Latn-ME"/>
        </w:rPr>
        <w:t>ili medicinskoj sestri</w:t>
      </w:r>
      <w:r w:rsidRPr="00F51503">
        <w:rPr>
          <w:sz w:val="22"/>
          <w:szCs w:val="22"/>
          <w:lang w:val="sr-Latn-ME"/>
        </w:rPr>
        <w:t>.</w:t>
      </w:r>
      <w:r w:rsidR="006240C9" w:rsidRPr="00F51503">
        <w:rPr>
          <w:sz w:val="22"/>
          <w:szCs w:val="22"/>
          <w:lang w:val="sr-Latn-ME"/>
        </w:rPr>
        <w:t xml:space="preserve"> </w:t>
      </w:r>
    </w:p>
    <w:p w14:paraId="6FDD4095" w14:textId="77777777" w:rsidR="00A32113" w:rsidRPr="00F51503" w:rsidRDefault="00A32113" w:rsidP="00D8615F">
      <w:pPr>
        <w:widowControl w:val="0"/>
        <w:numPr>
          <w:ilvl w:val="0"/>
          <w:numId w:val="18"/>
        </w:numPr>
        <w:tabs>
          <w:tab w:val="clear" w:pos="576"/>
          <w:tab w:val="num" w:pos="600"/>
        </w:tabs>
        <w:autoSpaceDE w:val="0"/>
        <w:autoSpaceDN w:val="0"/>
        <w:ind w:left="600" w:hanging="600"/>
        <w:rPr>
          <w:sz w:val="22"/>
          <w:szCs w:val="22"/>
          <w:lang w:val="sr-Latn-ME"/>
        </w:rPr>
      </w:pPr>
      <w:r w:rsidRPr="00F51503">
        <w:rPr>
          <w:sz w:val="22"/>
          <w:szCs w:val="22"/>
          <w:lang w:val="sr-Latn-ME"/>
        </w:rPr>
        <w:t>Ovaj lijek propisan je Vama i ne sm</w:t>
      </w:r>
      <w:r w:rsidR="00A06E5C" w:rsidRPr="00F51503">
        <w:rPr>
          <w:sz w:val="22"/>
          <w:szCs w:val="22"/>
          <w:lang w:val="sr-Latn-ME"/>
        </w:rPr>
        <w:t>ij</w:t>
      </w:r>
      <w:r w:rsidRPr="00F51503">
        <w:rPr>
          <w:sz w:val="22"/>
          <w:szCs w:val="22"/>
          <w:lang w:val="sr-Latn-ME"/>
        </w:rPr>
        <w:t>ete ga davati drugima. Može da im škodi, čak i kada imaju iste znake bolesti kao i Vi.</w:t>
      </w:r>
    </w:p>
    <w:p w14:paraId="16039250" w14:textId="77777777" w:rsidR="00C269D7" w:rsidRPr="00F51503" w:rsidRDefault="00C269D7" w:rsidP="00D8615F">
      <w:pPr>
        <w:widowControl w:val="0"/>
        <w:numPr>
          <w:ilvl w:val="0"/>
          <w:numId w:val="18"/>
        </w:numPr>
        <w:tabs>
          <w:tab w:val="clear" w:pos="576"/>
          <w:tab w:val="num" w:pos="0"/>
        </w:tabs>
        <w:autoSpaceDE w:val="0"/>
        <w:autoSpaceDN w:val="0"/>
        <w:ind w:left="600" w:hanging="600"/>
        <w:rPr>
          <w:sz w:val="22"/>
          <w:szCs w:val="22"/>
          <w:lang w:val="sr-Latn-ME"/>
        </w:rPr>
      </w:pPr>
      <w:r w:rsidRPr="00F51503">
        <w:rPr>
          <w:spacing w:val="-5"/>
          <w:sz w:val="22"/>
          <w:szCs w:val="22"/>
          <w:lang w:val="sr-Latn-ME"/>
        </w:rPr>
        <w:t xml:space="preserve">Ako </w:t>
      </w:r>
      <w:r w:rsidR="00CE3E04" w:rsidRPr="00F51503">
        <w:rPr>
          <w:spacing w:val="-5"/>
          <w:sz w:val="22"/>
          <w:szCs w:val="22"/>
          <w:lang w:val="sr-Latn-ME"/>
        </w:rPr>
        <w:t>Vam</w:t>
      </w:r>
      <w:r w:rsidRPr="00F51503">
        <w:rPr>
          <w:spacing w:val="-5"/>
          <w:sz w:val="22"/>
          <w:szCs w:val="22"/>
          <w:lang w:val="sr-Latn-ME"/>
        </w:rPr>
        <w:t xml:space="preserve"> se javi bilo koje neželjeno d</w:t>
      </w:r>
      <w:r w:rsidR="000D14D2" w:rsidRPr="00F51503">
        <w:rPr>
          <w:spacing w:val="-5"/>
          <w:sz w:val="22"/>
          <w:szCs w:val="22"/>
          <w:lang w:val="sr-Latn-ME"/>
        </w:rPr>
        <w:t xml:space="preserve">ejstvo recite to svom ljekaru, </w:t>
      </w:r>
      <w:r w:rsidRPr="00F51503">
        <w:rPr>
          <w:spacing w:val="-5"/>
          <w:sz w:val="22"/>
          <w:szCs w:val="22"/>
          <w:lang w:val="sr-Latn-ME"/>
        </w:rPr>
        <w:t>farmaceutu ili medicinskoj sestri. Ovo uključuje i bilo koja neželjena dejstva koja nijesu navedena u ovom uputstvu</w:t>
      </w:r>
      <w:r w:rsidRPr="00F51503">
        <w:rPr>
          <w:spacing w:val="-4"/>
          <w:sz w:val="22"/>
          <w:szCs w:val="22"/>
          <w:lang w:val="sr-Latn-ME"/>
        </w:rPr>
        <w:t xml:space="preserve">. </w:t>
      </w:r>
      <w:r w:rsidR="0085398E" w:rsidRPr="00F51503">
        <w:rPr>
          <w:spacing w:val="-4"/>
          <w:sz w:val="22"/>
          <w:szCs w:val="22"/>
          <w:lang w:val="sr-Latn-ME"/>
        </w:rPr>
        <w:t xml:space="preserve">Pogledajte dio 4. </w:t>
      </w:r>
    </w:p>
    <w:p w14:paraId="2210B60B" w14:textId="77777777" w:rsidR="00C269D7" w:rsidRPr="00F51503" w:rsidRDefault="00C269D7" w:rsidP="00C269D7">
      <w:pPr>
        <w:widowControl w:val="0"/>
        <w:autoSpaceDE w:val="0"/>
        <w:autoSpaceDN w:val="0"/>
        <w:ind w:left="600"/>
        <w:rPr>
          <w:sz w:val="22"/>
          <w:szCs w:val="22"/>
          <w:lang w:val="sr-Latn-ME"/>
        </w:rPr>
      </w:pPr>
    </w:p>
    <w:p w14:paraId="76249990" w14:textId="77777777" w:rsidR="003324F7" w:rsidRPr="00F51503" w:rsidRDefault="003324F7" w:rsidP="00D8615F">
      <w:pPr>
        <w:widowControl w:val="0"/>
        <w:autoSpaceDE w:val="0"/>
        <w:autoSpaceDN w:val="0"/>
        <w:rPr>
          <w:i/>
          <w:iCs/>
          <w:sz w:val="22"/>
          <w:szCs w:val="22"/>
          <w:lang w:val="sr-Latn-ME"/>
        </w:rPr>
      </w:pPr>
    </w:p>
    <w:p w14:paraId="752413C8" w14:textId="77777777" w:rsidR="00A92C66" w:rsidRPr="00F51503" w:rsidRDefault="00A92C66" w:rsidP="00C269D7">
      <w:pPr>
        <w:widowControl w:val="0"/>
        <w:autoSpaceDE w:val="0"/>
        <w:autoSpaceDN w:val="0"/>
        <w:ind w:left="600"/>
        <w:rPr>
          <w:sz w:val="22"/>
          <w:szCs w:val="22"/>
          <w:lang w:val="sr-Latn-ME"/>
        </w:rPr>
      </w:pPr>
    </w:p>
    <w:p w14:paraId="0417E435" w14:textId="77777777" w:rsidR="00A32113" w:rsidRPr="00F51503" w:rsidRDefault="00A32113" w:rsidP="00D8615F">
      <w:pPr>
        <w:widowControl w:val="0"/>
        <w:autoSpaceDE w:val="0"/>
        <w:autoSpaceDN w:val="0"/>
        <w:rPr>
          <w:b/>
          <w:bCs/>
          <w:sz w:val="22"/>
          <w:szCs w:val="22"/>
          <w:lang w:val="sr-Latn-ME"/>
        </w:rPr>
      </w:pPr>
      <w:r w:rsidRPr="00F51503">
        <w:rPr>
          <w:b/>
          <w:bCs/>
          <w:sz w:val="22"/>
          <w:szCs w:val="22"/>
          <w:lang w:val="sr-Latn-ME"/>
        </w:rPr>
        <w:t>U ovom uputstvu pročitaćete:</w:t>
      </w:r>
    </w:p>
    <w:p w14:paraId="239A852B" w14:textId="77777777" w:rsidR="00A32113" w:rsidRPr="00F51503"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F51503">
        <w:rPr>
          <w:sz w:val="22"/>
          <w:szCs w:val="22"/>
          <w:lang w:val="sr-Latn-ME"/>
        </w:rPr>
        <w:t xml:space="preserve">Šta je lijek </w:t>
      </w:r>
      <w:r w:rsidR="00DD3C35" w:rsidRPr="00F51503">
        <w:rPr>
          <w:sz w:val="22"/>
          <w:szCs w:val="22"/>
          <w:lang w:val="sr-Latn-ME"/>
        </w:rPr>
        <w:t>LAMICTAL</w:t>
      </w:r>
      <w:r w:rsidRPr="00F51503">
        <w:rPr>
          <w:sz w:val="22"/>
          <w:szCs w:val="22"/>
          <w:lang w:val="sr-Latn-ME"/>
        </w:rPr>
        <w:t xml:space="preserve"> i čemu je namijenjen</w:t>
      </w:r>
    </w:p>
    <w:p w14:paraId="79F39A22" w14:textId="77777777" w:rsidR="00A32113" w:rsidRPr="00F51503"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F51503">
        <w:rPr>
          <w:sz w:val="22"/>
          <w:szCs w:val="22"/>
          <w:lang w:val="sr-Latn-ME"/>
        </w:rPr>
        <w:t xml:space="preserve">Šta treba da znate prije nego što uzmete lijek </w:t>
      </w:r>
      <w:r w:rsidR="00DD3C35" w:rsidRPr="00F51503">
        <w:rPr>
          <w:sz w:val="22"/>
          <w:szCs w:val="22"/>
          <w:lang w:val="sr-Latn-ME"/>
        </w:rPr>
        <w:t>LAMICTAL</w:t>
      </w:r>
    </w:p>
    <w:p w14:paraId="116D108D" w14:textId="77777777" w:rsidR="00A32113" w:rsidRPr="00F51503"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F51503">
        <w:rPr>
          <w:sz w:val="22"/>
          <w:szCs w:val="22"/>
          <w:lang w:val="sr-Latn-ME"/>
        </w:rPr>
        <w:t xml:space="preserve">Kako se upotrebljava lijek </w:t>
      </w:r>
      <w:r w:rsidR="00DD3C35" w:rsidRPr="00F51503">
        <w:rPr>
          <w:sz w:val="22"/>
          <w:szCs w:val="22"/>
          <w:lang w:val="sr-Latn-ME"/>
        </w:rPr>
        <w:t>LAMICTAL</w:t>
      </w:r>
    </w:p>
    <w:p w14:paraId="2020B0FD" w14:textId="77777777" w:rsidR="00A32113" w:rsidRPr="00F51503"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F51503">
        <w:rPr>
          <w:sz w:val="22"/>
          <w:szCs w:val="22"/>
          <w:lang w:val="sr-Latn-ME"/>
        </w:rPr>
        <w:t xml:space="preserve">Moguća neželjena dejstva </w:t>
      </w:r>
    </w:p>
    <w:p w14:paraId="2132A37E" w14:textId="77777777" w:rsidR="00A32113" w:rsidRPr="00F51503"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F51503">
        <w:rPr>
          <w:sz w:val="22"/>
          <w:szCs w:val="22"/>
          <w:lang w:val="sr-Latn-ME"/>
        </w:rPr>
        <w:t xml:space="preserve">Kako čuvati lijek </w:t>
      </w:r>
      <w:r w:rsidR="00DD3C35" w:rsidRPr="00F51503">
        <w:rPr>
          <w:sz w:val="22"/>
          <w:szCs w:val="22"/>
          <w:lang w:val="sr-Latn-ME"/>
        </w:rPr>
        <w:t>LAMICTAL</w:t>
      </w:r>
    </w:p>
    <w:p w14:paraId="2EB6DA7D" w14:textId="77777777" w:rsidR="00A32113" w:rsidRPr="00F51503" w:rsidRDefault="000A77B3" w:rsidP="002561F3">
      <w:pPr>
        <w:widowControl w:val="0"/>
        <w:numPr>
          <w:ilvl w:val="0"/>
          <w:numId w:val="17"/>
        </w:numPr>
        <w:tabs>
          <w:tab w:val="clear" w:pos="360"/>
          <w:tab w:val="left" w:pos="569"/>
          <w:tab w:val="left" w:pos="600"/>
        </w:tabs>
        <w:autoSpaceDE w:val="0"/>
        <w:autoSpaceDN w:val="0"/>
        <w:rPr>
          <w:b/>
          <w:bCs/>
          <w:sz w:val="22"/>
          <w:szCs w:val="22"/>
          <w:lang w:val="sr-Latn-ME"/>
        </w:rPr>
      </w:pPr>
      <w:r w:rsidRPr="00F51503">
        <w:rPr>
          <w:sz w:val="22"/>
          <w:szCs w:val="22"/>
          <w:lang w:val="sr-Latn-ME"/>
        </w:rPr>
        <w:t>Sadržaj pakovanja i d</w:t>
      </w:r>
      <w:r w:rsidR="00A32113" w:rsidRPr="00F51503">
        <w:rPr>
          <w:sz w:val="22"/>
          <w:szCs w:val="22"/>
          <w:lang w:val="sr-Latn-ME"/>
        </w:rPr>
        <w:t>odatne informacije</w:t>
      </w:r>
      <w:r w:rsidR="00A02C42" w:rsidRPr="00F51503">
        <w:rPr>
          <w:sz w:val="22"/>
          <w:szCs w:val="22"/>
          <w:lang w:val="sr-Latn-ME"/>
        </w:rPr>
        <w:t xml:space="preserve"> </w:t>
      </w:r>
    </w:p>
    <w:p w14:paraId="37E8AC5A" w14:textId="77777777" w:rsidR="00A32113" w:rsidRPr="00F51503" w:rsidRDefault="00A32113" w:rsidP="00D8615F">
      <w:pPr>
        <w:widowControl w:val="0"/>
        <w:autoSpaceDE w:val="0"/>
        <w:autoSpaceDN w:val="0"/>
        <w:rPr>
          <w:sz w:val="22"/>
          <w:szCs w:val="22"/>
          <w:lang w:val="sr-Latn-ME"/>
        </w:rPr>
      </w:pPr>
    </w:p>
    <w:p w14:paraId="7428C259" w14:textId="77777777" w:rsidR="00C22BE5" w:rsidRPr="00F51503" w:rsidRDefault="00C22BE5" w:rsidP="00C22BE5">
      <w:pPr>
        <w:pStyle w:val="Header"/>
        <w:tabs>
          <w:tab w:val="left" w:pos="284"/>
        </w:tabs>
        <w:rPr>
          <w:sz w:val="22"/>
          <w:szCs w:val="22"/>
          <w:lang w:val="sr-Latn-ME"/>
        </w:rPr>
      </w:pPr>
    </w:p>
    <w:p w14:paraId="5AB4BF60" w14:textId="77777777" w:rsidR="00CF1B2D" w:rsidRPr="00F51503" w:rsidRDefault="00CF1B2D">
      <w:pPr>
        <w:rPr>
          <w:b/>
          <w:bCs/>
          <w:sz w:val="22"/>
          <w:szCs w:val="22"/>
          <w:lang w:val="sr-Latn-ME"/>
        </w:rPr>
      </w:pPr>
      <w:r w:rsidRPr="00F51503">
        <w:rPr>
          <w:b/>
          <w:bCs/>
          <w:sz w:val="22"/>
          <w:szCs w:val="22"/>
          <w:lang w:val="sr-Latn-ME"/>
        </w:rPr>
        <w:br w:type="page"/>
      </w:r>
    </w:p>
    <w:p w14:paraId="631EA734" w14:textId="77777777" w:rsidR="00445D8F" w:rsidRPr="00F51503" w:rsidRDefault="00445D8F" w:rsidP="00A32113">
      <w:pPr>
        <w:rPr>
          <w:b/>
          <w:bCs/>
          <w:sz w:val="22"/>
          <w:szCs w:val="22"/>
          <w:lang w:val="sr-Latn-ME"/>
        </w:rPr>
      </w:pPr>
    </w:p>
    <w:p w14:paraId="2A017439" w14:textId="41F012A3" w:rsidR="00A32113" w:rsidRPr="00F51503" w:rsidRDefault="00A32113" w:rsidP="003566CC">
      <w:pPr>
        <w:tabs>
          <w:tab w:val="left" w:pos="540"/>
          <w:tab w:val="left" w:pos="569"/>
        </w:tabs>
        <w:jc w:val="both"/>
        <w:rPr>
          <w:b/>
          <w:bCs/>
          <w:sz w:val="22"/>
          <w:szCs w:val="22"/>
          <w:lang w:val="sr-Latn-ME"/>
        </w:rPr>
      </w:pPr>
      <w:r w:rsidRPr="00F51503">
        <w:rPr>
          <w:b/>
          <w:bCs/>
          <w:sz w:val="22"/>
          <w:szCs w:val="22"/>
          <w:lang w:val="sr-Latn-ME"/>
        </w:rPr>
        <w:t xml:space="preserve">1. </w:t>
      </w:r>
      <w:r w:rsidR="00FB6603" w:rsidRPr="00F51503">
        <w:rPr>
          <w:b/>
          <w:bCs/>
          <w:sz w:val="22"/>
          <w:szCs w:val="22"/>
          <w:lang w:val="sr-Latn-ME"/>
        </w:rPr>
        <w:tab/>
      </w:r>
      <w:r w:rsidRPr="00F51503">
        <w:rPr>
          <w:b/>
          <w:bCs/>
          <w:sz w:val="22"/>
          <w:szCs w:val="22"/>
          <w:lang w:val="sr-Latn-ME"/>
        </w:rPr>
        <w:t xml:space="preserve">ŠTA JE LIJEK </w:t>
      </w:r>
      <w:r w:rsidR="00DD3C35" w:rsidRPr="00F51503">
        <w:rPr>
          <w:b/>
          <w:sz w:val="22"/>
          <w:szCs w:val="22"/>
          <w:lang w:val="sr-Latn-ME"/>
        </w:rPr>
        <w:t>LAMICTAL</w:t>
      </w:r>
      <w:r w:rsidRPr="00F51503">
        <w:rPr>
          <w:b/>
          <w:bCs/>
          <w:sz w:val="22"/>
          <w:szCs w:val="22"/>
          <w:lang w:val="sr-Latn-ME"/>
        </w:rPr>
        <w:t xml:space="preserve"> I ČEMU JE NAMIJENJEN</w:t>
      </w:r>
    </w:p>
    <w:p w14:paraId="4A3E4881" w14:textId="77777777" w:rsidR="003566CC" w:rsidRPr="00F51503" w:rsidRDefault="003566CC" w:rsidP="003566CC">
      <w:pPr>
        <w:tabs>
          <w:tab w:val="left" w:pos="540"/>
          <w:tab w:val="left" w:pos="569"/>
        </w:tabs>
        <w:jc w:val="both"/>
        <w:rPr>
          <w:b/>
          <w:bCs/>
          <w:sz w:val="22"/>
          <w:szCs w:val="22"/>
          <w:lang w:val="sr-Latn-ME"/>
        </w:rPr>
      </w:pPr>
    </w:p>
    <w:p w14:paraId="14D46BA0" w14:textId="2D4A5BD7" w:rsidR="00FB7681" w:rsidRPr="00F51503" w:rsidRDefault="00FB7681" w:rsidP="003566CC">
      <w:pPr>
        <w:pStyle w:val="Header"/>
        <w:tabs>
          <w:tab w:val="left" w:pos="284"/>
        </w:tabs>
        <w:jc w:val="both"/>
        <w:rPr>
          <w:sz w:val="22"/>
          <w:szCs w:val="22"/>
          <w:lang w:val="sr-Latn-ME"/>
        </w:rPr>
      </w:pPr>
      <w:r w:rsidRPr="00F51503">
        <w:rPr>
          <w:sz w:val="22"/>
          <w:szCs w:val="22"/>
          <w:lang w:val="sr-Latn-ME"/>
        </w:rPr>
        <w:t xml:space="preserve">Lijek </w:t>
      </w:r>
      <w:r w:rsidR="00DD3C35" w:rsidRPr="00F51503">
        <w:rPr>
          <w:sz w:val="22"/>
          <w:szCs w:val="22"/>
          <w:lang w:val="sr-Latn-ME"/>
        </w:rPr>
        <w:t>LAMICTAL</w:t>
      </w:r>
      <w:r w:rsidRPr="00F51503">
        <w:rPr>
          <w:sz w:val="22"/>
          <w:szCs w:val="22"/>
          <w:vertAlign w:val="superscript"/>
          <w:lang w:val="sr-Latn-ME"/>
        </w:rPr>
        <w:t xml:space="preserve"> </w:t>
      </w:r>
      <w:r w:rsidRPr="00F51503">
        <w:rPr>
          <w:sz w:val="22"/>
          <w:szCs w:val="22"/>
          <w:lang w:val="sr-Latn-ME"/>
        </w:rPr>
        <w:t>pripada grupi ljekova koji se nazivaju antiepileptici. Primjenjuje se u terapiji dv</w:t>
      </w:r>
      <w:r w:rsidR="003566CC" w:rsidRPr="00F51503">
        <w:rPr>
          <w:sz w:val="22"/>
          <w:szCs w:val="22"/>
          <w:lang w:val="sr-Latn-ME"/>
        </w:rPr>
        <w:t>a</w:t>
      </w:r>
      <w:r w:rsidRPr="00F51503">
        <w:rPr>
          <w:sz w:val="22"/>
          <w:szCs w:val="22"/>
          <w:lang w:val="sr-Latn-ME"/>
        </w:rPr>
        <w:t xml:space="preserve">  stanja – </w:t>
      </w:r>
      <w:r w:rsidRPr="00F51503">
        <w:rPr>
          <w:b/>
          <w:sz w:val="22"/>
          <w:szCs w:val="22"/>
          <w:lang w:val="sr-Latn-ME"/>
        </w:rPr>
        <w:t>epilepsije</w:t>
      </w:r>
      <w:r w:rsidRPr="00F51503">
        <w:rPr>
          <w:sz w:val="22"/>
          <w:szCs w:val="22"/>
          <w:lang w:val="sr-Latn-ME"/>
        </w:rPr>
        <w:t xml:space="preserve"> i </w:t>
      </w:r>
      <w:r w:rsidRPr="00F51503">
        <w:rPr>
          <w:b/>
          <w:sz w:val="22"/>
          <w:szCs w:val="22"/>
          <w:lang w:val="sr-Latn-ME"/>
        </w:rPr>
        <w:t>bipolarnog poremećaja</w:t>
      </w:r>
      <w:r w:rsidRPr="00F51503">
        <w:rPr>
          <w:sz w:val="22"/>
          <w:szCs w:val="22"/>
          <w:lang w:val="sr-Latn-ME"/>
        </w:rPr>
        <w:t>.</w:t>
      </w:r>
    </w:p>
    <w:p w14:paraId="3431A674" w14:textId="77777777" w:rsidR="00FB7681" w:rsidRPr="00F51503" w:rsidRDefault="00FB7681" w:rsidP="003566CC">
      <w:pPr>
        <w:pStyle w:val="Header"/>
        <w:tabs>
          <w:tab w:val="left" w:pos="284"/>
        </w:tabs>
        <w:jc w:val="both"/>
        <w:rPr>
          <w:sz w:val="22"/>
          <w:szCs w:val="22"/>
          <w:lang w:val="sr-Latn-ME"/>
        </w:rPr>
      </w:pPr>
    </w:p>
    <w:p w14:paraId="6FCB74FF" w14:textId="013FBCC7" w:rsidR="00FB7681" w:rsidRPr="00F51503" w:rsidRDefault="00FB7681" w:rsidP="003566CC">
      <w:pPr>
        <w:pStyle w:val="Header"/>
        <w:tabs>
          <w:tab w:val="left" w:pos="284"/>
        </w:tabs>
        <w:jc w:val="both"/>
        <w:rPr>
          <w:sz w:val="22"/>
          <w:szCs w:val="22"/>
          <w:lang w:val="sr-Latn-ME"/>
        </w:rPr>
      </w:pPr>
      <w:r w:rsidRPr="00F51503">
        <w:rPr>
          <w:sz w:val="22"/>
          <w:szCs w:val="22"/>
          <w:lang w:val="sr-Latn-ME"/>
        </w:rPr>
        <w:t xml:space="preserve">Lijek </w:t>
      </w:r>
      <w:r w:rsidR="00DD3C35" w:rsidRPr="00F51503">
        <w:rPr>
          <w:sz w:val="22"/>
          <w:szCs w:val="22"/>
          <w:lang w:val="sr-Latn-ME"/>
        </w:rPr>
        <w:t>LAMICTAL</w:t>
      </w:r>
      <w:r w:rsidRPr="00F51503">
        <w:rPr>
          <w:sz w:val="22"/>
          <w:szCs w:val="22"/>
          <w:vertAlign w:val="superscript"/>
          <w:lang w:val="sr-Latn-ME"/>
        </w:rPr>
        <w:t xml:space="preserve"> </w:t>
      </w:r>
      <w:r w:rsidRPr="00F51503">
        <w:rPr>
          <w:sz w:val="22"/>
          <w:szCs w:val="22"/>
          <w:lang w:val="sr-Latn-ME"/>
        </w:rPr>
        <w:t xml:space="preserve">djeluje </w:t>
      </w:r>
      <w:r w:rsidR="003566CC" w:rsidRPr="00F51503">
        <w:rPr>
          <w:sz w:val="22"/>
          <w:szCs w:val="22"/>
          <w:lang w:val="sr-Latn-ME"/>
        </w:rPr>
        <w:t>na</w:t>
      </w:r>
      <w:r w:rsidRPr="00F51503">
        <w:rPr>
          <w:sz w:val="22"/>
          <w:szCs w:val="22"/>
          <w:lang w:val="sr-Latn-ME"/>
        </w:rPr>
        <w:t xml:space="preserve"> epilepsij</w:t>
      </w:r>
      <w:r w:rsidR="003566CC" w:rsidRPr="00F51503">
        <w:rPr>
          <w:sz w:val="22"/>
          <w:szCs w:val="22"/>
          <w:lang w:val="sr-Latn-ME"/>
        </w:rPr>
        <w:t>u</w:t>
      </w:r>
      <w:r w:rsidRPr="00F51503">
        <w:rPr>
          <w:sz w:val="22"/>
          <w:szCs w:val="22"/>
          <w:lang w:val="sr-Latn-ME"/>
        </w:rPr>
        <w:t xml:space="preserve"> tako što blokira moždane signale koji predstavljaju okidač za nastanak epileptičkih napada (grčeva).</w:t>
      </w:r>
    </w:p>
    <w:p w14:paraId="6B545810" w14:textId="138802E5" w:rsidR="00FB7681" w:rsidRPr="00F51503" w:rsidRDefault="00FB7681" w:rsidP="003566CC">
      <w:pPr>
        <w:pStyle w:val="Header"/>
        <w:numPr>
          <w:ilvl w:val="0"/>
          <w:numId w:val="29"/>
        </w:numPr>
        <w:tabs>
          <w:tab w:val="left" w:pos="284"/>
        </w:tabs>
        <w:jc w:val="both"/>
        <w:rPr>
          <w:sz w:val="22"/>
          <w:szCs w:val="22"/>
          <w:lang w:val="sr-Latn-ME"/>
        </w:rPr>
      </w:pPr>
      <w:r w:rsidRPr="00F51503">
        <w:rPr>
          <w:sz w:val="22"/>
          <w:szCs w:val="22"/>
          <w:lang w:val="sr-Latn-ME"/>
        </w:rPr>
        <w:t xml:space="preserve">U terapiji epilepsije kod odraslih osoba i djece </w:t>
      </w:r>
      <w:r w:rsidR="003566CC" w:rsidRPr="00F51503">
        <w:rPr>
          <w:sz w:val="22"/>
          <w:szCs w:val="22"/>
          <w:lang w:val="sr-Latn-ME"/>
        </w:rPr>
        <w:t>uzrasta</w:t>
      </w:r>
      <w:r w:rsidRPr="00F51503">
        <w:rPr>
          <w:sz w:val="22"/>
          <w:szCs w:val="22"/>
          <w:lang w:val="sr-Latn-ME"/>
        </w:rPr>
        <w:t xml:space="preserve"> 13 godina života i </w:t>
      </w:r>
      <w:r w:rsidR="003566CC" w:rsidRPr="00F51503">
        <w:rPr>
          <w:sz w:val="22"/>
          <w:szCs w:val="22"/>
          <w:lang w:val="sr-Latn-ME"/>
        </w:rPr>
        <w:t>više</w:t>
      </w:r>
      <w:r w:rsidRPr="00F51503">
        <w:rPr>
          <w:sz w:val="22"/>
          <w:szCs w:val="22"/>
          <w:lang w:val="sr-Latn-ME"/>
        </w:rPr>
        <w:t xml:space="preserve"> lijek </w:t>
      </w:r>
      <w:r w:rsidR="00DD3C35" w:rsidRPr="00F51503">
        <w:rPr>
          <w:sz w:val="22"/>
          <w:szCs w:val="22"/>
          <w:lang w:val="sr-Latn-ME"/>
        </w:rPr>
        <w:t>LAMICTAL</w:t>
      </w:r>
      <w:r w:rsidRPr="00F51503">
        <w:rPr>
          <w:sz w:val="22"/>
          <w:szCs w:val="22"/>
          <w:vertAlign w:val="superscript"/>
          <w:lang w:val="sr-Latn-ME"/>
        </w:rPr>
        <w:t xml:space="preserve"> </w:t>
      </w:r>
      <w:r w:rsidRPr="00F51503">
        <w:rPr>
          <w:sz w:val="22"/>
          <w:szCs w:val="22"/>
          <w:lang w:val="sr-Latn-ME"/>
        </w:rPr>
        <w:t xml:space="preserve">se može primjenjivati kao jedini lijek u terapiji ili istovremeno sa drugim ljekovima. Lijek </w:t>
      </w:r>
      <w:r w:rsidR="00DD3C35" w:rsidRPr="00F51503">
        <w:rPr>
          <w:sz w:val="22"/>
          <w:szCs w:val="22"/>
          <w:lang w:val="sr-Latn-ME"/>
        </w:rPr>
        <w:t>LAMICTAL</w:t>
      </w:r>
      <w:r w:rsidRPr="00F51503">
        <w:rPr>
          <w:sz w:val="22"/>
          <w:szCs w:val="22"/>
          <w:vertAlign w:val="superscript"/>
          <w:lang w:val="sr-Latn-ME"/>
        </w:rPr>
        <w:t xml:space="preserve"> </w:t>
      </w:r>
      <w:r w:rsidRPr="00F51503">
        <w:rPr>
          <w:sz w:val="22"/>
          <w:szCs w:val="22"/>
          <w:lang w:val="sr-Latn-ME"/>
        </w:rPr>
        <w:t xml:space="preserve">se takođe može primjenjivati istovremeno sa drugim ljekovima u terapiji napada koji se javljaju udruženi sa stanjem koje se naziva </w:t>
      </w:r>
      <w:r w:rsidRPr="00F51503">
        <w:rPr>
          <w:i/>
          <w:sz w:val="22"/>
          <w:szCs w:val="22"/>
          <w:lang w:val="sr-Latn-ME"/>
        </w:rPr>
        <w:t>Lennox-Gastaut</w:t>
      </w:r>
      <w:r w:rsidRPr="00F51503">
        <w:rPr>
          <w:sz w:val="22"/>
          <w:szCs w:val="22"/>
          <w:lang w:val="sr-Latn-ME"/>
        </w:rPr>
        <w:t xml:space="preserve"> sindrom.</w:t>
      </w:r>
    </w:p>
    <w:p w14:paraId="1DC360B7" w14:textId="63E3B4F5" w:rsidR="00FB7681" w:rsidRPr="00F51503" w:rsidRDefault="00FB7681" w:rsidP="003566CC">
      <w:pPr>
        <w:pStyle w:val="Header"/>
        <w:numPr>
          <w:ilvl w:val="0"/>
          <w:numId w:val="29"/>
        </w:numPr>
        <w:tabs>
          <w:tab w:val="left" w:pos="284"/>
        </w:tabs>
        <w:jc w:val="both"/>
        <w:rPr>
          <w:sz w:val="22"/>
          <w:szCs w:val="22"/>
          <w:lang w:val="sr-Latn-ME"/>
        </w:rPr>
      </w:pPr>
      <w:r w:rsidRPr="00F51503">
        <w:rPr>
          <w:sz w:val="22"/>
          <w:szCs w:val="22"/>
          <w:lang w:val="sr-Latn-ME"/>
        </w:rPr>
        <w:t xml:space="preserve">U terapiji navedenih stanja lijek </w:t>
      </w:r>
      <w:r w:rsidR="00DD3C35" w:rsidRPr="00F51503">
        <w:rPr>
          <w:sz w:val="22"/>
          <w:szCs w:val="22"/>
          <w:lang w:val="sr-Latn-ME"/>
        </w:rPr>
        <w:t>LAMICTAL</w:t>
      </w:r>
      <w:r w:rsidRPr="00F51503">
        <w:rPr>
          <w:sz w:val="22"/>
          <w:szCs w:val="22"/>
          <w:vertAlign w:val="superscript"/>
          <w:lang w:val="sr-Latn-ME"/>
        </w:rPr>
        <w:t xml:space="preserve"> </w:t>
      </w:r>
      <w:r w:rsidRPr="00F51503">
        <w:rPr>
          <w:sz w:val="22"/>
          <w:szCs w:val="22"/>
          <w:lang w:val="sr-Latn-ME"/>
        </w:rPr>
        <w:t xml:space="preserve">se može primjenjivati kod djece </w:t>
      </w:r>
      <w:r w:rsidR="00DA724F" w:rsidRPr="00F51503">
        <w:rPr>
          <w:sz w:val="22"/>
          <w:szCs w:val="22"/>
          <w:lang w:val="sr-Latn-ME"/>
        </w:rPr>
        <w:t>uzrasta</w:t>
      </w:r>
      <w:r w:rsidRPr="00F51503">
        <w:rPr>
          <w:sz w:val="22"/>
          <w:szCs w:val="22"/>
          <w:lang w:val="sr-Latn-ME"/>
        </w:rPr>
        <w:t xml:space="preserve"> od 2. do 12. godine života istovremeno sa drugim ljekovima. Može se primjenjivati kao jedini lijek u terapiji oblika epilepsije koji se nazivaju tipični apsans napadi. </w:t>
      </w:r>
    </w:p>
    <w:p w14:paraId="6B620C8B" w14:textId="77777777" w:rsidR="00FB7681" w:rsidRPr="00F51503" w:rsidRDefault="00FB7681" w:rsidP="003566CC">
      <w:pPr>
        <w:pStyle w:val="Header"/>
        <w:tabs>
          <w:tab w:val="left" w:pos="284"/>
        </w:tabs>
        <w:jc w:val="both"/>
        <w:rPr>
          <w:sz w:val="22"/>
          <w:szCs w:val="22"/>
          <w:lang w:val="sr-Latn-ME"/>
        </w:rPr>
      </w:pPr>
    </w:p>
    <w:p w14:paraId="2B8815F3" w14:textId="77777777" w:rsidR="00FB7681" w:rsidRPr="00F51503" w:rsidRDefault="00FB7681" w:rsidP="003566CC">
      <w:pPr>
        <w:pStyle w:val="Header"/>
        <w:tabs>
          <w:tab w:val="left" w:pos="284"/>
        </w:tabs>
        <w:jc w:val="both"/>
        <w:rPr>
          <w:b/>
          <w:sz w:val="22"/>
          <w:szCs w:val="22"/>
          <w:lang w:val="sr-Latn-ME"/>
        </w:rPr>
      </w:pPr>
      <w:r w:rsidRPr="00F51503">
        <w:rPr>
          <w:b/>
          <w:sz w:val="22"/>
          <w:szCs w:val="22"/>
          <w:lang w:val="sr-Latn-ME"/>
        </w:rPr>
        <w:t xml:space="preserve">Lijek </w:t>
      </w:r>
      <w:r w:rsidR="00DD3C35" w:rsidRPr="00F51503">
        <w:rPr>
          <w:b/>
          <w:sz w:val="22"/>
          <w:szCs w:val="22"/>
          <w:lang w:val="sr-Latn-ME"/>
        </w:rPr>
        <w:t>LAMICTAL</w:t>
      </w:r>
      <w:r w:rsidRPr="00F51503">
        <w:rPr>
          <w:b/>
          <w:sz w:val="22"/>
          <w:szCs w:val="22"/>
          <w:lang w:val="sr-Latn-ME"/>
        </w:rPr>
        <w:t xml:space="preserve"> se takođe primjenjuje u terapiji bipolarnog poremećaja.</w:t>
      </w:r>
    </w:p>
    <w:p w14:paraId="1EBEE305" w14:textId="151C5442" w:rsidR="00445D8F" w:rsidRPr="00F51503" w:rsidRDefault="00FB7681" w:rsidP="003566CC">
      <w:pPr>
        <w:pStyle w:val="Header"/>
        <w:tabs>
          <w:tab w:val="left" w:pos="284"/>
        </w:tabs>
        <w:jc w:val="both"/>
        <w:rPr>
          <w:sz w:val="22"/>
          <w:szCs w:val="22"/>
          <w:lang w:val="sr-Latn-ME"/>
        </w:rPr>
      </w:pPr>
      <w:r w:rsidRPr="00F51503">
        <w:rPr>
          <w:sz w:val="22"/>
          <w:szCs w:val="22"/>
          <w:lang w:val="sr-Latn-ME"/>
        </w:rPr>
        <w:t xml:space="preserve">Kod osoba sa bipolarnim poremećajem (koji se ponekad naziva </w:t>
      </w:r>
      <w:r w:rsidRPr="00F51503">
        <w:rPr>
          <w:i/>
          <w:sz w:val="22"/>
          <w:szCs w:val="22"/>
          <w:lang w:val="sr-Latn-ME"/>
        </w:rPr>
        <w:t>manična depresija</w:t>
      </w:r>
      <w:r w:rsidRPr="00F51503">
        <w:rPr>
          <w:sz w:val="22"/>
          <w:szCs w:val="22"/>
          <w:lang w:val="sr-Latn-ME"/>
        </w:rPr>
        <w:t xml:space="preserve">) javljaju se ekstremne promjene raspoloženja, sa periodima manije (uzbuđenja ili euforije) koji se smjenjuju periodima depresije (duboke tuge ili očajanja). Lijek </w:t>
      </w:r>
      <w:r w:rsidR="00DD3C35" w:rsidRPr="00F51503">
        <w:rPr>
          <w:sz w:val="22"/>
          <w:szCs w:val="22"/>
          <w:lang w:val="sr-Latn-ME"/>
        </w:rPr>
        <w:t>LAMICTAL</w:t>
      </w:r>
      <w:r w:rsidRPr="00F51503">
        <w:rPr>
          <w:sz w:val="22"/>
          <w:szCs w:val="22"/>
          <w:vertAlign w:val="superscript"/>
          <w:lang w:val="sr-Latn-ME"/>
        </w:rPr>
        <w:t xml:space="preserve"> </w:t>
      </w:r>
      <w:r w:rsidRPr="00F51503">
        <w:rPr>
          <w:sz w:val="22"/>
          <w:szCs w:val="22"/>
          <w:lang w:val="sr-Latn-ME"/>
        </w:rPr>
        <w:t xml:space="preserve">se može primjenjivati kao jedini lijek u terapiji ili istovremeno sa drugim ljekovima u cilju prevencije nastanka perioda depresije koji se javljaju u bipolarnom poremećaju kod odraslih osoba </w:t>
      </w:r>
      <w:r w:rsidR="00DA724F" w:rsidRPr="00F51503">
        <w:rPr>
          <w:sz w:val="22"/>
          <w:szCs w:val="22"/>
          <w:lang w:val="sr-Latn-ME"/>
        </w:rPr>
        <w:t>uzrasta</w:t>
      </w:r>
      <w:r w:rsidRPr="00F51503">
        <w:rPr>
          <w:sz w:val="22"/>
          <w:szCs w:val="22"/>
          <w:lang w:val="sr-Latn-ME"/>
        </w:rPr>
        <w:t xml:space="preserve"> 18 godina života i </w:t>
      </w:r>
      <w:r w:rsidR="00DA724F" w:rsidRPr="00F51503">
        <w:rPr>
          <w:sz w:val="22"/>
          <w:szCs w:val="22"/>
          <w:lang w:val="sr-Latn-ME"/>
        </w:rPr>
        <w:t>više</w:t>
      </w:r>
      <w:r w:rsidRPr="00F51503">
        <w:rPr>
          <w:sz w:val="22"/>
          <w:szCs w:val="22"/>
          <w:lang w:val="sr-Latn-ME"/>
        </w:rPr>
        <w:t xml:space="preserve">. Još uvijek nije poznato na koji način lijek </w:t>
      </w:r>
      <w:r w:rsidR="00DD3C35" w:rsidRPr="00F51503">
        <w:rPr>
          <w:sz w:val="22"/>
          <w:szCs w:val="22"/>
          <w:lang w:val="sr-Latn-ME"/>
        </w:rPr>
        <w:t>LAMICTAL</w:t>
      </w:r>
      <w:r w:rsidRPr="00F51503">
        <w:rPr>
          <w:sz w:val="22"/>
          <w:szCs w:val="22"/>
          <w:vertAlign w:val="superscript"/>
          <w:lang w:val="sr-Latn-ME"/>
        </w:rPr>
        <w:t xml:space="preserve"> </w:t>
      </w:r>
      <w:r w:rsidRPr="00F51503">
        <w:rPr>
          <w:sz w:val="22"/>
          <w:szCs w:val="22"/>
          <w:lang w:val="sr-Latn-ME"/>
        </w:rPr>
        <w:t>djeluje na mozak dovodeći do pojave navedenih dejstava.</w:t>
      </w:r>
    </w:p>
    <w:p w14:paraId="1C180532" w14:textId="4540ED30" w:rsidR="00445D8F" w:rsidRDefault="00445D8F" w:rsidP="003566CC">
      <w:pPr>
        <w:jc w:val="both"/>
        <w:rPr>
          <w:sz w:val="22"/>
          <w:szCs w:val="22"/>
          <w:lang w:val="sr-Latn-ME"/>
        </w:rPr>
      </w:pPr>
    </w:p>
    <w:p w14:paraId="66D81EA8" w14:textId="77777777" w:rsidR="00EF2F45" w:rsidRPr="00F51503" w:rsidRDefault="00EF2F45" w:rsidP="003566CC">
      <w:pPr>
        <w:jc w:val="both"/>
        <w:rPr>
          <w:sz w:val="22"/>
          <w:szCs w:val="22"/>
          <w:lang w:val="sr-Latn-ME"/>
        </w:rPr>
      </w:pPr>
    </w:p>
    <w:p w14:paraId="608C027D" w14:textId="77777777" w:rsidR="00A32113" w:rsidRPr="00F51503" w:rsidRDefault="00A32113" w:rsidP="003566CC">
      <w:pPr>
        <w:tabs>
          <w:tab w:val="left" w:pos="540"/>
          <w:tab w:val="left" w:pos="569"/>
        </w:tabs>
        <w:jc w:val="both"/>
        <w:rPr>
          <w:b/>
          <w:caps/>
          <w:sz w:val="22"/>
          <w:szCs w:val="22"/>
          <w:lang w:val="sr-Latn-ME"/>
        </w:rPr>
      </w:pPr>
      <w:r w:rsidRPr="00F51503">
        <w:rPr>
          <w:b/>
          <w:bCs/>
          <w:sz w:val="22"/>
          <w:szCs w:val="22"/>
          <w:lang w:val="sr-Latn-ME"/>
        </w:rPr>
        <w:t xml:space="preserve">2. </w:t>
      </w:r>
      <w:r w:rsidR="00FB6603" w:rsidRPr="00F51503">
        <w:rPr>
          <w:b/>
          <w:bCs/>
          <w:sz w:val="22"/>
          <w:szCs w:val="22"/>
          <w:lang w:val="sr-Latn-ME"/>
        </w:rPr>
        <w:tab/>
      </w:r>
      <w:r w:rsidRPr="00F51503">
        <w:rPr>
          <w:b/>
          <w:caps/>
          <w:sz w:val="22"/>
          <w:szCs w:val="22"/>
          <w:lang w:val="sr-Latn-ME"/>
        </w:rPr>
        <w:t xml:space="preserve">Šta treba da znate prIJe nego što uzmete lIJek </w:t>
      </w:r>
      <w:r w:rsidR="00DD3C35" w:rsidRPr="00F51503">
        <w:rPr>
          <w:b/>
          <w:sz w:val="22"/>
          <w:szCs w:val="22"/>
          <w:lang w:val="sr-Latn-ME"/>
        </w:rPr>
        <w:t>LAMICTAL</w:t>
      </w:r>
    </w:p>
    <w:p w14:paraId="76485F81" w14:textId="77777777" w:rsidR="00445D8F" w:rsidRPr="00F51503" w:rsidRDefault="00445D8F" w:rsidP="003566CC">
      <w:pPr>
        <w:widowControl w:val="0"/>
        <w:autoSpaceDE w:val="0"/>
        <w:autoSpaceDN w:val="0"/>
        <w:jc w:val="both"/>
        <w:rPr>
          <w:caps/>
          <w:sz w:val="22"/>
          <w:szCs w:val="22"/>
          <w:lang w:val="sr-Latn-ME"/>
        </w:rPr>
      </w:pPr>
    </w:p>
    <w:p w14:paraId="5184DFDB" w14:textId="77777777" w:rsidR="00A32113" w:rsidRPr="00F51503" w:rsidRDefault="00A32113" w:rsidP="003566CC">
      <w:pPr>
        <w:jc w:val="both"/>
        <w:rPr>
          <w:b/>
          <w:sz w:val="22"/>
          <w:szCs w:val="22"/>
          <w:lang w:val="sr-Latn-ME"/>
        </w:rPr>
      </w:pPr>
      <w:r w:rsidRPr="00F51503">
        <w:rPr>
          <w:b/>
          <w:sz w:val="22"/>
          <w:szCs w:val="22"/>
          <w:lang w:val="sr-Latn-ME"/>
        </w:rPr>
        <w:t xml:space="preserve">Lijek </w:t>
      </w:r>
      <w:r w:rsidR="00DD3C35" w:rsidRPr="00F51503">
        <w:rPr>
          <w:b/>
          <w:bCs/>
          <w:sz w:val="22"/>
          <w:szCs w:val="22"/>
          <w:lang w:val="sr-Latn-ME"/>
        </w:rPr>
        <w:t>LAMICTAL</w:t>
      </w:r>
      <w:r w:rsidRPr="00F51503">
        <w:rPr>
          <w:b/>
          <w:sz w:val="22"/>
          <w:szCs w:val="22"/>
          <w:lang w:val="sr-Latn-ME"/>
        </w:rPr>
        <w:t xml:space="preserve"> ne smijete koristiti:</w:t>
      </w:r>
    </w:p>
    <w:p w14:paraId="718CC878" w14:textId="255699CB" w:rsidR="00307713" w:rsidRPr="00F51503" w:rsidRDefault="00307713" w:rsidP="003566CC">
      <w:pPr>
        <w:pStyle w:val="Header"/>
        <w:numPr>
          <w:ilvl w:val="0"/>
          <w:numId w:val="30"/>
        </w:numPr>
        <w:tabs>
          <w:tab w:val="left" w:pos="284"/>
        </w:tabs>
        <w:jc w:val="both"/>
        <w:rPr>
          <w:sz w:val="22"/>
          <w:szCs w:val="22"/>
          <w:lang w:val="sr-Latn-ME"/>
        </w:rPr>
      </w:pPr>
      <w:r w:rsidRPr="00F51503">
        <w:rPr>
          <w:b/>
          <w:sz w:val="22"/>
          <w:szCs w:val="22"/>
          <w:lang w:val="sr-Latn-ME"/>
        </w:rPr>
        <w:t>Ukoliko ste alergični</w:t>
      </w:r>
      <w:r w:rsidRPr="00F51503">
        <w:rPr>
          <w:sz w:val="22"/>
          <w:szCs w:val="22"/>
          <w:lang w:val="sr-Latn-ME"/>
        </w:rPr>
        <w:t xml:space="preserve"> (</w:t>
      </w:r>
      <w:r w:rsidRPr="00F51503">
        <w:rPr>
          <w:i/>
          <w:sz w:val="22"/>
          <w:szCs w:val="22"/>
          <w:lang w:val="sr-Latn-ME"/>
        </w:rPr>
        <w:t>preosjetljivi</w:t>
      </w:r>
      <w:r w:rsidRPr="00F51503">
        <w:rPr>
          <w:sz w:val="22"/>
          <w:szCs w:val="22"/>
          <w:lang w:val="sr-Latn-ME"/>
        </w:rPr>
        <w:t xml:space="preserve">) na lamotrigin ili na neku od pomoćnih supstanci ovog lijeka (navedenih u </w:t>
      </w:r>
      <w:r w:rsidR="008E030A" w:rsidRPr="00F51503">
        <w:rPr>
          <w:sz w:val="22"/>
          <w:szCs w:val="22"/>
          <w:lang w:val="sr-Latn-ME"/>
        </w:rPr>
        <w:t>dijelu</w:t>
      </w:r>
      <w:r w:rsidRPr="00F51503">
        <w:rPr>
          <w:sz w:val="22"/>
          <w:szCs w:val="22"/>
          <w:lang w:val="sr-Latn-ME"/>
        </w:rPr>
        <w:t xml:space="preserve"> 6).</w:t>
      </w:r>
    </w:p>
    <w:p w14:paraId="40F3A3B9" w14:textId="77777777" w:rsidR="00307713" w:rsidRPr="00F51503" w:rsidRDefault="00307713" w:rsidP="003566CC">
      <w:pPr>
        <w:pStyle w:val="Header"/>
        <w:tabs>
          <w:tab w:val="left" w:pos="284"/>
        </w:tabs>
        <w:jc w:val="both"/>
        <w:rPr>
          <w:sz w:val="22"/>
          <w:szCs w:val="22"/>
          <w:lang w:val="sr-Latn-ME"/>
        </w:rPr>
      </w:pPr>
    </w:p>
    <w:p w14:paraId="5DDCBB0F" w14:textId="77777777" w:rsidR="00307713" w:rsidRPr="00F51503" w:rsidRDefault="00307713" w:rsidP="00B41CDA">
      <w:pPr>
        <w:pStyle w:val="Header"/>
        <w:tabs>
          <w:tab w:val="left" w:pos="284"/>
        </w:tabs>
        <w:jc w:val="both"/>
        <w:rPr>
          <w:sz w:val="22"/>
          <w:szCs w:val="22"/>
          <w:lang w:val="sr-Latn-ME"/>
        </w:rPr>
      </w:pPr>
      <w:r w:rsidRPr="00F51503">
        <w:rPr>
          <w:sz w:val="22"/>
          <w:szCs w:val="22"/>
          <w:lang w:val="sr-Latn-ME"/>
        </w:rPr>
        <w:t>Ukoliko se navedeno odnosi na Vas:</w:t>
      </w:r>
    </w:p>
    <w:p w14:paraId="780119E5" w14:textId="77777777" w:rsidR="00307713" w:rsidRPr="00F51503" w:rsidRDefault="00307713" w:rsidP="00B41CDA">
      <w:pPr>
        <w:pStyle w:val="Header"/>
        <w:tabs>
          <w:tab w:val="left" w:pos="284"/>
        </w:tabs>
        <w:jc w:val="both"/>
        <w:rPr>
          <w:sz w:val="22"/>
          <w:szCs w:val="22"/>
          <w:lang w:val="sr-Latn-ME"/>
        </w:rPr>
      </w:pPr>
      <w:r w:rsidRPr="00F51503">
        <w:rPr>
          <w:b/>
          <w:sz w:val="22"/>
          <w:szCs w:val="22"/>
          <w:lang w:val="sr-Latn-ME"/>
        </w:rPr>
        <w:t>→ Obavijestite Vašeg ljekara</w:t>
      </w:r>
      <w:r w:rsidRPr="00F51503">
        <w:rPr>
          <w:sz w:val="22"/>
          <w:szCs w:val="22"/>
          <w:lang w:val="sr-Latn-ME"/>
        </w:rPr>
        <w:t xml:space="preserve"> i prekinite sa primjenom lijeka </w:t>
      </w:r>
      <w:r w:rsidR="00DD3C35" w:rsidRPr="00F51503">
        <w:rPr>
          <w:bCs/>
          <w:sz w:val="22"/>
          <w:szCs w:val="22"/>
          <w:lang w:val="sr-Latn-ME"/>
        </w:rPr>
        <w:t>LAMICTAL</w:t>
      </w:r>
      <w:r w:rsidRPr="00F51503">
        <w:rPr>
          <w:sz w:val="22"/>
          <w:szCs w:val="22"/>
          <w:lang w:val="sr-Latn-ME"/>
        </w:rPr>
        <w:t>.</w:t>
      </w:r>
    </w:p>
    <w:p w14:paraId="5D4B5229" w14:textId="77777777" w:rsidR="00445D8F" w:rsidRPr="00F51503" w:rsidRDefault="00445D8F" w:rsidP="00B41CDA">
      <w:pPr>
        <w:jc w:val="both"/>
        <w:rPr>
          <w:sz w:val="22"/>
          <w:szCs w:val="22"/>
          <w:lang w:val="sr-Latn-ME"/>
        </w:rPr>
      </w:pPr>
    </w:p>
    <w:p w14:paraId="2D9BE55C" w14:textId="77777777" w:rsidR="00A02C42" w:rsidRPr="00F51503" w:rsidRDefault="00F47B6C" w:rsidP="00B41CDA">
      <w:pPr>
        <w:jc w:val="both"/>
        <w:rPr>
          <w:b/>
          <w:bCs/>
          <w:sz w:val="22"/>
          <w:szCs w:val="22"/>
          <w:lang w:val="sr-Latn-ME"/>
        </w:rPr>
      </w:pPr>
      <w:r w:rsidRPr="00F51503">
        <w:rPr>
          <w:b/>
          <w:bCs/>
          <w:sz w:val="22"/>
          <w:szCs w:val="22"/>
          <w:lang w:val="sr-Latn-ME"/>
        </w:rPr>
        <w:t>Upozorenja i mjere opreza:</w:t>
      </w:r>
    </w:p>
    <w:p w14:paraId="50BAB491" w14:textId="77777777" w:rsidR="00307713" w:rsidRPr="00F51503" w:rsidRDefault="00307713" w:rsidP="0007665B">
      <w:pPr>
        <w:pStyle w:val="Header"/>
        <w:tabs>
          <w:tab w:val="left" w:pos="284"/>
        </w:tabs>
        <w:jc w:val="both"/>
        <w:rPr>
          <w:b/>
          <w:sz w:val="22"/>
          <w:szCs w:val="22"/>
          <w:lang w:val="sr-Latn-ME"/>
        </w:rPr>
      </w:pPr>
      <w:r w:rsidRPr="00F51503">
        <w:rPr>
          <w:b/>
          <w:sz w:val="22"/>
          <w:szCs w:val="22"/>
          <w:lang w:val="sr-Latn-ME"/>
        </w:rPr>
        <w:t>Recite</w:t>
      </w:r>
      <w:r w:rsidR="00656140" w:rsidRPr="00F51503">
        <w:rPr>
          <w:b/>
          <w:sz w:val="22"/>
          <w:szCs w:val="22"/>
          <w:lang w:val="sr-Latn-ME"/>
        </w:rPr>
        <w:t xml:space="preserve"> </w:t>
      </w:r>
      <w:r w:rsidRPr="00F51503">
        <w:rPr>
          <w:b/>
          <w:sz w:val="22"/>
          <w:szCs w:val="22"/>
          <w:lang w:val="sr-Latn-ME"/>
        </w:rPr>
        <w:t xml:space="preserve">Vašem ljekaru ili farmaceutu prije nego što počnete sa primjenom lijeka </w:t>
      </w:r>
      <w:r w:rsidR="00DD3C35" w:rsidRPr="00F51503">
        <w:rPr>
          <w:b/>
          <w:sz w:val="22"/>
          <w:szCs w:val="22"/>
          <w:lang w:val="sr-Latn-ME"/>
        </w:rPr>
        <w:t>LAMICTAL</w:t>
      </w:r>
      <w:r w:rsidRPr="00F51503">
        <w:rPr>
          <w:b/>
          <w:sz w:val="22"/>
          <w:szCs w:val="22"/>
          <w:vertAlign w:val="superscript"/>
          <w:lang w:val="sr-Latn-ME"/>
        </w:rPr>
        <w:t xml:space="preserve"> </w:t>
      </w:r>
      <w:r w:rsidRPr="00F51503">
        <w:rPr>
          <w:b/>
          <w:sz w:val="22"/>
          <w:szCs w:val="22"/>
          <w:lang w:val="sr-Latn-ME"/>
        </w:rPr>
        <w:t>ukoliko:</w:t>
      </w:r>
    </w:p>
    <w:p w14:paraId="25ADF6B8" w14:textId="77777777" w:rsidR="00307713" w:rsidRPr="00F51503" w:rsidRDefault="00307713" w:rsidP="0007665B">
      <w:pPr>
        <w:pStyle w:val="Header"/>
        <w:numPr>
          <w:ilvl w:val="0"/>
          <w:numId w:val="30"/>
        </w:numPr>
        <w:tabs>
          <w:tab w:val="left" w:pos="284"/>
        </w:tabs>
        <w:jc w:val="both"/>
        <w:rPr>
          <w:b/>
          <w:sz w:val="22"/>
          <w:szCs w:val="22"/>
          <w:lang w:val="sr-Latn-ME"/>
        </w:rPr>
      </w:pPr>
      <w:r w:rsidRPr="00F51503">
        <w:rPr>
          <w:b/>
          <w:sz w:val="22"/>
          <w:szCs w:val="22"/>
          <w:lang w:val="sr-Latn-ME"/>
        </w:rPr>
        <w:t>imate bubrežnih problema</w:t>
      </w:r>
    </w:p>
    <w:p w14:paraId="1DDEB4BB" w14:textId="7AD9250A" w:rsidR="00307713" w:rsidRPr="00F51503" w:rsidRDefault="00DA724F" w:rsidP="003566CC">
      <w:pPr>
        <w:pStyle w:val="Header"/>
        <w:numPr>
          <w:ilvl w:val="0"/>
          <w:numId w:val="30"/>
        </w:numPr>
        <w:tabs>
          <w:tab w:val="left" w:pos="284"/>
        </w:tabs>
        <w:spacing w:before="40" w:after="40"/>
        <w:jc w:val="both"/>
        <w:rPr>
          <w:b/>
          <w:sz w:val="22"/>
          <w:szCs w:val="22"/>
          <w:lang w:val="sr-Latn-ME"/>
        </w:rPr>
      </w:pPr>
      <w:r w:rsidRPr="00F51503">
        <w:rPr>
          <w:b/>
          <w:sz w:val="22"/>
          <w:szCs w:val="22"/>
          <w:lang w:val="sr-Latn-ME"/>
        </w:rPr>
        <w:t>V</w:t>
      </w:r>
      <w:r w:rsidR="00307713" w:rsidRPr="00F51503">
        <w:rPr>
          <w:b/>
          <w:sz w:val="22"/>
          <w:szCs w:val="22"/>
          <w:lang w:val="sr-Latn-ME"/>
        </w:rPr>
        <w:t xml:space="preserve">am se ikada javio osip na koži </w:t>
      </w:r>
      <w:r w:rsidR="00307713" w:rsidRPr="00F51503">
        <w:rPr>
          <w:sz w:val="22"/>
          <w:szCs w:val="22"/>
          <w:lang w:val="sr-Latn-ME"/>
        </w:rPr>
        <w:t xml:space="preserve">nakon primjene lamotrigina ili drugih ljekova u terapiji </w:t>
      </w:r>
      <w:r w:rsidR="00A87B2F" w:rsidRPr="00F51503">
        <w:rPr>
          <w:sz w:val="22"/>
          <w:szCs w:val="22"/>
          <w:lang w:val="sr-Latn-ME"/>
        </w:rPr>
        <w:t xml:space="preserve">bipolarnog poremećaja ili </w:t>
      </w:r>
      <w:r w:rsidR="00307713" w:rsidRPr="00F51503">
        <w:rPr>
          <w:sz w:val="22"/>
          <w:szCs w:val="22"/>
          <w:lang w:val="sr-Latn-ME"/>
        </w:rPr>
        <w:t>epilepsije</w:t>
      </w:r>
    </w:p>
    <w:p w14:paraId="2BF06426" w14:textId="776EF241" w:rsidR="00916249" w:rsidRPr="00F51503" w:rsidRDefault="00DA724F" w:rsidP="003566CC">
      <w:pPr>
        <w:numPr>
          <w:ilvl w:val="0"/>
          <w:numId w:val="30"/>
        </w:numPr>
        <w:tabs>
          <w:tab w:val="left" w:pos="284"/>
        </w:tabs>
        <w:spacing w:before="40" w:after="40"/>
        <w:jc w:val="both"/>
        <w:rPr>
          <w:b/>
          <w:bCs/>
          <w:sz w:val="22"/>
          <w:szCs w:val="22"/>
          <w:lang w:val="sr-Latn-ME"/>
        </w:rPr>
      </w:pPr>
      <w:r w:rsidRPr="00F51503">
        <w:rPr>
          <w:b/>
          <w:sz w:val="22"/>
          <w:szCs w:val="22"/>
          <w:lang w:val="sr-Latn-ME"/>
        </w:rPr>
        <w:t>V</w:t>
      </w:r>
      <w:r w:rsidR="00916249" w:rsidRPr="00F51503">
        <w:rPr>
          <w:b/>
          <w:sz w:val="22"/>
          <w:szCs w:val="22"/>
          <w:lang w:val="sr-Latn-ME"/>
        </w:rPr>
        <w:t xml:space="preserve">am se javi osip ili opekotine od sunca nakon primjene lamotrigina i izlaganja sunčevoj svjetlosti ili vještačkoj svjetlosti (solarijum). </w:t>
      </w:r>
      <w:r w:rsidR="00916249" w:rsidRPr="00F51503">
        <w:rPr>
          <w:bCs/>
          <w:sz w:val="22"/>
          <w:szCs w:val="22"/>
          <w:lang w:val="sr-Latn-ME"/>
        </w:rPr>
        <w:t>Vaš ljekar će provjeriti Vašu terapiju i može Vas posavjetovati da izbjegavate izlaganje sunčevoj svjetlosti ili da koristite odgovarajuće mjere zaštite od sunca (npr. korišćenje krema za sunčanje i/ili nošenje zaštitne odjeće)</w:t>
      </w:r>
    </w:p>
    <w:p w14:paraId="03C83324" w14:textId="7650B11B" w:rsidR="00307713" w:rsidRPr="00F51503" w:rsidRDefault="00DA724F" w:rsidP="003566CC">
      <w:pPr>
        <w:pStyle w:val="Header"/>
        <w:numPr>
          <w:ilvl w:val="0"/>
          <w:numId w:val="30"/>
        </w:numPr>
        <w:tabs>
          <w:tab w:val="left" w:pos="284"/>
        </w:tabs>
        <w:spacing w:before="40" w:after="40"/>
        <w:jc w:val="both"/>
        <w:rPr>
          <w:b/>
          <w:sz w:val="22"/>
          <w:szCs w:val="22"/>
          <w:lang w:val="sr-Latn-ME"/>
        </w:rPr>
      </w:pPr>
      <w:r w:rsidRPr="00F51503">
        <w:rPr>
          <w:b/>
          <w:sz w:val="22"/>
          <w:szCs w:val="22"/>
          <w:lang w:val="sr-Latn-ME"/>
        </w:rPr>
        <w:t>V</w:t>
      </w:r>
      <w:r w:rsidR="00307713" w:rsidRPr="00F51503">
        <w:rPr>
          <w:b/>
          <w:sz w:val="22"/>
          <w:szCs w:val="22"/>
          <w:lang w:val="sr-Latn-ME"/>
        </w:rPr>
        <w:t xml:space="preserve">am se javio meningitis nakon primjene lamotrigina </w:t>
      </w:r>
      <w:r w:rsidR="00307713" w:rsidRPr="00F51503">
        <w:rPr>
          <w:sz w:val="22"/>
          <w:szCs w:val="22"/>
          <w:lang w:val="sr-Latn-ME"/>
        </w:rPr>
        <w:t xml:space="preserve">(pročitajte opis navedenih simptoma u </w:t>
      </w:r>
      <w:r w:rsidR="008E030A" w:rsidRPr="00F51503">
        <w:rPr>
          <w:sz w:val="22"/>
          <w:szCs w:val="22"/>
          <w:lang w:val="sr-Latn-ME"/>
        </w:rPr>
        <w:t>dijelu</w:t>
      </w:r>
      <w:r w:rsidR="00307713" w:rsidRPr="00F51503">
        <w:rPr>
          <w:sz w:val="22"/>
          <w:szCs w:val="22"/>
          <w:lang w:val="sr-Latn-ME"/>
        </w:rPr>
        <w:t xml:space="preserve"> 4 Uputstva: </w:t>
      </w:r>
      <w:r w:rsidR="00307713" w:rsidRPr="00F51503">
        <w:rPr>
          <w:i/>
          <w:sz w:val="22"/>
          <w:szCs w:val="22"/>
          <w:lang w:val="sr-Latn-ME"/>
        </w:rPr>
        <w:t>Rijetka neželjena dejstva</w:t>
      </w:r>
      <w:r w:rsidR="00307713" w:rsidRPr="00F51503">
        <w:rPr>
          <w:sz w:val="22"/>
          <w:szCs w:val="22"/>
          <w:lang w:val="sr-Latn-ME"/>
        </w:rPr>
        <w:t>)</w:t>
      </w:r>
    </w:p>
    <w:p w14:paraId="6397461F" w14:textId="2328CB46" w:rsidR="00595862" w:rsidRPr="00F51503" w:rsidRDefault="00307713" w:rsidP="003566CC">
      <w:pPr>
        <w:numPr>
          <w:ilvl w:val="0"/>
          <w:numId w:val="30"/>
        </w:numPr>
        <w:jc w:val="both"/>
        <w:rPr>
          <w:sz w:val="22"/>
          <w:szCs w:val="22"/>
          <w:lang w:val="sr-Latn-ME"/>
        </w:rPr>
      </w:pPr>
      <w:r w:rsidRPr="00F51503">
        <w:rPr>
          <w:b/>
          <w:sz w:val="22"/>
          <w:szCs w:val="22"/>
          <w:lang w:val="sr-Latn-ME"/>
        </w:rPr>
        <w:t xml:space="preserve">već </w:t>
      </w:r>
      <w:r w:rsidR="008E4007">
        <w:rPr>
          <w:b/>
          <w:sz w:val="22"/>
          <w:szCs w:val="22"/>
          <w:lang w:val="sr-Latn-ME"/>
        </w:rPr>
        <w:t>uzimate</w:t>
      </w:r>
      <w:r w:rsidR="008E4007" w:rsidRPr="00F51503">
        <w:rPr>
          <w:b/>
          <w:sz w:val="22"/>
          <w:szCs w:val="22"/>
          <w:lang w:val="sr-Latn-ME"/>
        </w:rPr>
        <w:t xml:space="preserve"> </w:t>
      </w:r>
      <w:r w:rsidRPr="00F51503">
        <w:rPr>
          <w:b/>
          <w:sz w:val="22"/>
          <w:szCs w:val="22"/>
          <w:lang w:val="sr-Latn-ME"/>
        </w:rPr>
        <w:t>ljekove koji sadrže lamotrigin</w:t>
      </w:r>
      <w:r w:rsidR="00595862" w:rsidRPr="00F51503">
        <w:rPr>
          <w:b/>
          <w:sz w:val="22"/>
          <w:szCs w:val="22"/>
          <w:lang w:val="sr-Latn-ME"/>
        </w:rPr>
        <w:t xml:space="preserve"> </w:t>
      </w:r>
    </w:p>
    <w:p w14:paraId="325EB150" w14:textId="6F0AF4D9" w:rsidR="00307713" w:rsidRPr="00F51503" w:rsidRDefault="00595862">
      <w:pPr>
        <w:numPr>
          <w:ilvl w:val="0"/>
          <w:numId w:val="30"/>
        </w:numPr>
        <w:jc w:val="both"/>
        <w:rPr>
          <w:sz w:val="22"/>
          <w:szCs w:val="22"/>
          <w:lang w:val="sr-Latn-ME"/>
        </w:rPr>
      </w:pPr>
      <w:r w:rsidRPr="00F51503">
        <w:rPr>
          <w:b/>
          <w:sz w:val="22"/>
          <w:szCs w:val="22"/>
          <w:lang w:val="sr-Latn-ME"/>
        </w:rPr>
        <w:t>imate stanje zvano Brugada sindrom</w:t>
      </w:r>
      <w:r w:rsidR="00FE7649" w:rsidRPr="00F51503">
        <w:rPr>
          <w:b/>
          <w:sz w:val="22"/>
          <w:szCs w:val="22"/>
          <w:lang w:val="sr-Latn-ME"/>
        </w:rPr>
        <w:t xml:space="preserve"> ili druge srčane tegobe</w:t>
      </w:r>
      <w:r w:rsidRPr="00F51503">
        <w:rPr>
          <w:b/>
          <w:bCs/>
          <w:sz w:val="22"/>
          <w:szCs w:val="22"/>
          <w:lang w:val="sr-Latn-ME"/>
        </w:rPr>
        <w:t xml:space="preserve">. </w:t>
      </w:r>
      <w:r w:rsidRPr="00F51503">
        <w:rPr>
          <w:bCs/>
          <w:sz w:val="22"/>
          <w:szCs w:val="22"/>
          <w:lang w:val="sr-Latn-ME"/>
        </w:rPr>
        <w:t>Brugada sindrom je genetska bolest koja dovodi do poremećaja električne aktivnosti unutar srca. Lamotrigin može izazvati promjene na elektrokardiogramu (EKG) koje mogu dovesti do aritmija (poremećaja srčanog ritma).</w:t>
      </w:r>
    </w:p>
    <w:p w14:paraId="75C51D9B" w14:textId="77777777" w:rsidR="00307713" w:rsidRPr="00F51503" w:rsidRDefault="00307713" w:rsidP="0007665B">
      <w:pPr>
        <w:pStyle w:val="Header"/>
        <w:tabs>
          <w:tab w:val="left" w:pos="284"/>
        </w:tabs>
        <w:jc w:val="both"/>
        <w:rPr>
          <w:b/>
          <w:sz w:val="22"/>
          <w:szCs w:val="22"/>
          <w:lang w:val="sr-Latn-ME"/>
        </w:rPr>
      </w:pPr>
    </w:p>
    <w:p w14:paraId="260DB175" w14:textId="77777777" w:rsidR="00307713" w:rsidRPr="00F51503" w:rsidRDefault="00307713" w:rsidP="0007665B">
      <w:pPr>
        <w:pStyle w:val="Header"/>
        <w:tabs>
          <w:tab w:val="left" w:pos="284"/>
        </w:tabs>
        <w:jc w:val="both"/>
        <w:rPr>
          <w:sz w:val="22"/>
          <w:szCs w:val="22"/>
          <w:lang w:val="sr-Latn-ME"/>
        </w:rPr>
      </w:pPr>
      <w:r w:rsidRPr="00F51503">
        <w:rPr>
          <w:sz w:val="22"/>
          <w:szCs w:val="22"/>
          <w:lang w:val="sr-Latn-ME"/>
        </w:rPr>
        <w:t>Ukoliko se nešto od navedenog odnosi na Vas:</w:t>
      </w:r>
    </w:p>
    <w:p w14:paraId="7D73D5D1" w14:textId="14F35BA6" w:rsidR="00307713" w:rsidRPr="00F51503" w:rsidRDefault="00307713" w:rsidP="0007665B">
      <w:pPr>
        <w:pStyle w:val="Header"/>
        <w:tabs>
          <w:tab w:val="left" w:pos="284"/>
        </w:tabs>
        <w:jc w:val="both"/>
        <w:rPr>
          <w:sz w:val="22"/>
          <w:szCs w:val="22"/>
          <w:lang w:val="sr-Latn-ME"/>
        </w:rPr>
      </w:pPr>
      <w:r w:rsidRPr="00F51503">
        <w:rPr>
          <w:sz w:val="22"/>
          <w:szCs w:val="22"/>
          <w:lang w:val="sr-Latn-ME"/>
        </w:rPr>
        <w:t xml:space="preserve">→ </w:t>
      </w:r>
      <w:r w:rsidRPr="00F51503">
        <w:rPr>
          <w:b/>
          <w:sz w:val="22"/>
          <w:szCs w:val="22"/>
          <w:lang w:val="sr-Latn-ME"/>
        </w:rPr>
        <w:t>Obavijestite Vašeg ljekara</w:t>
      </w:r>
      <w:r w:rsidRPr="00F51503">
        <w:rPr>
          <w:sz w:val="22"/>
          <w:szCs w:val="22"/>
          <w:lang w:val="sr-Latn-ME"/>
        </w:rPr>
        <w:t xml:space="preserve"> koji može zaključiti da je potrebno da smanji dozu lijeka ili da dalja primjena lijeka </w:t>
      </w:r>
      <w:r w:rsidR="00DD3C35" w:rsidRPr="00F51503">
        <w:rPr>
          <w:sz w:val="22"/>
          <w:szCs w:val="22"/>
          <w:lang w:val="sr-Latn-ME"/>
        </w:rPr>
        <w:t>LAMICTAL</w:t>
      </w:r>
      <w:r w:rsidRPr="00F51503">
        <w:rPr>
          <w:sz w:val="22"/>
          <w:szCs w:val="22"/>
          <w:lang w:val="sr-Latn-ME"/>
        </w:rPr>
        <w:t xml:space="preserve"> nije više pogodna.</w:t>
      </w:r>
    </w:p>
    <w:p w14:paraId="5FDEB839" w14:textId="77777777" w:rsidR="00307713" w:rsidRPr="00F51503" w:rsidRDefault="00307713" w:rsidP="003566CC">
      <w:pPr>
        <w:pStyle w:val="Header"/>
        <w:tabs>
          <w:tab w:val="left" w:pos="284"/>
        </w:tabs>
        <w:spacing w:before="40" w:after="40"/>
        <w:jc w:val="both"/>
        <w:rPr>
          <w:b/>
          <w:sz w:val="22"/>
          <w:szCs w:val="22"/>
          <w:lang w:val="sr-Latn-ME"/>
        </w:rPr>
      </w:pPr>
      <w:r w:rsidRPr="00F51503">
        <w:rPr>
          <w:b/>
          <w:sz w:val="22"/>
          <w:szCs w:val="22"/>
          <w:lang w:val="sr-Latn-ME"/>
        </w:rPr>
        <w:t xml:space="preserve">Važne informacije o reakcijama potencijalno opasnim po život </w:t>
      </w:r>
    </w:p>
    <w:p w14:paraId="74D45129" w14:textId="77777777" w:rsidR="006D1F84" w:rsidRDefault="00307713" w:rsidP="009C37DE">
      <w:pPr>
        <w:tabs>
          <w:tab w:val="left" w:pos="284"/>
        </w:tabs>
        <w:jc w:val="both"/>
        <w:rPr>
          <w:bCs/>
          <w:sz w:val="22"/>
          <w:szCs w:val="22"/>
          <w:lang w:val="sr-Latn-ME"/>
        </w:rPr>
      </w:pPr>
      <w:r w:rsidRPr="00F51503">
        <w:rPr>
          <w:sz w:val="22"/>
          <w:szCs w:val="22"/>
          <w:lang w:val="sr-Latn-ME"/>
        </w:rPr>
        <w:lastRenderedPageBreak/>
        <w:t xml:space="preserve">Kod malog broja osoba koje primjenjuju lijek </w:t>
      </w:r>
      <w:r w:rsidR="00DD3C35" w:rsidRPr="00F51503">
        <w:rPr>
          <w:sz w:val="22"/>
          <w:szCs w:val="22"/>
          <w:lang w:val="sr-Latn-ME"/>
        </w:rPr>
        <w:t>LAMICTAL</w:t>
      </w:r>
      <w:r w:rsidRPr="00F51503">
        <w:rPr>
          <w:sz w:val="22"/>
          <w:szCs w:val="22"/>
          <w:vertAlign w:val="superscript"/>
          <w:lang w:val="sr-Latn-ME"/>
        </w:rPr>
        <w:t xml:space="preserve"> </w:t>
      </w:r>
      <w:r w:rsidRPr="00F51503">
        <w:rPr>
          <w:sz w:val="22"/>
          <w:szCs w:val="22"/>
          <w:lang w:val="sr-Latn-ME"/>
        </w:rPr>
        <w:t xml:space="preserve">dolazi do pojave alergijske reakcije ili potencijalno opasnih po život reakcija na koži, koje se mogu razviti u ozbiljne zdravstvene probleme ukoliko se ne liječe. </w:t>
      </w:r>
      <w:r w:rsidRPr="00F51503">
        <w:rPr>
          <w:bCs/>
          <w:sz w:val="22"/>
          <w:szCs w:val="22"/>
          <w:lang w:val="sr-Latn-ME"/>
        </w:rPr>
        <w:t xml:space="preserve">Ovo može da uključi </w:t>
      </w:r>
      <w:r w:rsidRPr="00F51503">
        <w:rPr>
          <w:bCs/>
          <w:i/>
          <w:sz w:val="22"/>
          <w:szCs w:val="22"/>
          <w:lang w:val="sr-Latn-ME"/>
        </w:rPr>
        <w:t>Stevens–Johnson</w:t>
      </w:r>
      <w:r w:rsidRPr="00F51503">
        <w:rPr>
          <w:bCs/>
          <w:sz w:val="22"/>
          <w:szCs w:val="22"/>
          <w:lang w:val="sr-Latn-ME"/>
        </w:rPr>
        <w:t xml:space="preserve"> sindrom (SJS), toksičnu epidermalnu nekrolizu (TEN) i reakciju na lijek sa eozinofilijom i sistemskim simptomima (DRESS). </w:t>
      </w:r>
    </w:p>
    <w:p w14:paraId="1FEAE124" w14:textId="0CC87ED1" w:rsidR="009C37DE" w:rsidRPr="00B15670" w:rsidRDefault="00307713" w:rsidP="0007665B">
      <w:pPr>
        <w:tabs>
          <w:tab w:val="left" w:pos="284"/>
        </w:tabs>
        <w:jc w:val="both"/>
        <w:rPr>
          <w:sz w:val="22"/>
          <w:szCs w:val="22"/>
          <w:lang w:val="sr-Latn-ME"/>
        </w:rPr>
      </w:pPr>
      <w:r w:rsidRPr="00F51503">
        <w:rPr>
          <w:sz w:val="22"/>
          <w:szCs w:val="22"/>
          <w:lang w:val="sr-Latn-ME"/>
        </w:rPr>
        <w:t xml:space="preserve">Potrebno je da se upoznate sa simptomima o čijoj pojavi je potrebno da vodite računa tokom primjene lijeka </w:t>
      </w:r>
      <w:r w:rsidR="00DD3C35" w:rsidRPr="00F51503">
        <w:rPr>
          <w:sz w:val="22"/>
          <w:szCs w:val="22"/>
          <w:lang w:val="sr-Latn-ME"/>
        </w:rPr>
        <w:t>LAMICTAL</w:t>
      </w:r>
      <w:r w:rsidR="003E6E41" w:rsidRPr="00F51503">
        <w:rPr>
          <w:sz w:val="22"/>
          <w:szCs w:val="22"/>
          <w:lang w:val="sr-Latn-ME"/>
        </w:rPr>
        <w:t>.</w:t>
      </w:r>
      <w:r w:rsidR="009C37DE">
        <w:rPr>
          <w:sz w:val="22"/>
          <w:szCs w:val="22"/>
          <w:lang w:val="sr-Latn-ME"/>
        </w:rPr>
        <w:t xml:space="preserve"> </w:t>
      </w:r>
      <w:r w:rsidR="009C37DE" w:rsidRPr="009C37DE">
        <w:rPr>
          <w:sz w:val="22"/>
          <w:szCs w:val="22"/>
          <w:lang w:val="sr-Latn-ME"/>
        </w:rPr>
        <w:t xml:space="preserve">Kod osoba azijskog porijekla (prvenstveno Han Kineza i Tajlanđana) taj bi rizik mogao biti povezan sa jednom genskom varijantom. Ako ste azijskog porijekla i prethodno je testiranjem utvrđeno da ste </w:t>
      </w:r>
      <w:r w:rsidR="006D1F84" w:rsidRPr="009C37DE">
        <w:rPr>
          <w:sz w:val="22"/>
          <w:szCs w:val="22"/>
          <w:lang w:val="sr-Latn-ME"/>
        </w:rPr>
        <w:t>nosi</w:t>
      </w:r>
      <w:r w:rsidR="006D1F84">
        <w:rPr>
          <w:sz w:val="22"/>
          <w:szCs w:val="22"/>
          <w:lang w:val="sr-Latn-ME"/>
        </w:rPr>
        <w:t>lac</w:t>
      </w:r>
      <w:r w:rsidR="006D1F84" w:rsidRPr="009C37DE">
        <w:rPr>
          <w:sz w:val="22"/>
          <w:szCs w:val="22"/>
          <w:lang w:val="sr-Latn-ME"/>
        </w:rPr>
        <w:t xml:space="preserve"> </w:t>
      </w:r>
      <w:r w:rsidR="009C37DE" w:rsidRPr="009C37DE">
        <w:rPr>
          <w:sz w:val="22"/>
          <w:szCs w:val="22"/>
          <w:lang w:val="sr-Latn-ME"/>
        </w:rPr>
        <w:t>te genske varijante (HLA-B* 1502), razgovarajte o tome sa svojim ljekarom prije nego što uzmete lijek LAMICTAL.</w:t>
      </w:r>
    </w:p>
    <w:p w14:paraId="7E4E41F0" w14:textId="10CBE212" w:rsidR="00307713" w:rsidRPr="00F51503" w:rsidRDefault="00307713" w:rsidP="0007665B">
      <w:pPr>
        <w:pStyle w:val="Header"/>
        <w:tabs>
          <w:tab w:val="left" w:pos="284"/>
        </w:tabs>
        <w:jc w:val="both"/>
        <w:rPr>
          <w:sz w:val="22"/>
          <w:szCs w:val="22"/>
          <w:lang w:val="sr-Latn-ME"/>
        </w:rPr>
      </w:pPr>
    </w:p>
    <w:p w14:paraId="1B448F39" w14:textId="6A1A8648" w:rsidR="00307713" w:rsidRPr="00F51503" w:rsidRDefault="00307713" w:rsidP="0007665B">
      <w:pPr>
        <w:pStyle w:val="Header"/>
        <w:tabs>
          <w:tab w:val="left" w:pos="284"/>
        </w:tabs>
        <w:jc w:val="both"/>
        <w:rPr>
          <w:sz w:val="22"/>
          <w:szCs w:val="22"/>
          <w:lang w:val="sr-Latn-ME"/>
        </w:rPr>
      </w:pPr>
      <w:r w:rsidRPr="00F51503">
        <w:rPr>
          <w:sz w:val="22"/>
          <w:szCs w:val="22"/>
          <w:lang w:val="sr-Latn-ME"/>
        </w:rPr>
        <w:t xml:space="preserve">→ </w:t>
      </w:r>
      <w:r w:rsidRPr="00F51503">
        <w:rPr>
          <w:b/>
          <w:sz w:val="22"/>
          <w:szCs w:val="22"/>
          <w:lang w:val="sr-Latn-ME"/>
        </w:rPr>
        <w:t xml:space="preserve">Pročitajte opis navedenih simptoma u </w:t>
      </w:r>
      <w:r w:rsidR="008E030A" w:rsidRPr="00F51503">
        <w:rPr>
          <w:b/>
          <w:sz w:val="22"/>
          <w:szCs w:val="22"/>
          <w:lang w:val="sr-Latn-ME"/>
        </w:rPr>
        <w:t>dijelu</w:t>
      </w:r>
      <w:r w:rsidRPr="00F51503">
        <w:rPr>
          <w:b/>
          <w:sz w:val="22"/>
          <w:szCs w:val="22"/>
          <w:lang w:val="sr-Latn-ME"/>
        </w:rPr>
        <w:t xml:space="preserve"> 4 Uputstva</w:t>
      </w:r>
      <w:r w:rsidRPr="00F51503">
        <w:rPr>
          <w:sz w:val="22"/>
          <w:szCs w:val="22"/>
          <w:lang w:val="sr-Latn-ME"/>
        </w:rPr>
        <w:t xml:space="preserve"> pod naslovom </w:t>
      </w:r>
      <w:r w:rsidRPr="00F51503">
        <w:rPr>
          <w:i/>
          <w:sz w:val="22"/>
          <w:szCs w:val="22"/>
          <w:lang w:val="sr-Latn-ME"/>
        </w:rPr>
        <w:t>" Reakcije potencijalno opasne po život odmah potražite pomoć ljekara"</w:t>
      </w:r>
      <w:r w:rsidRPr="00F51503">
        <w:rPr>
          <w:sz w:val="22"/>
          <w:szCs w:val="22"/>
          <w:lang w:val="sr-Latn-ME"/>
        </w:rPr>
        <w:t>.</w:t>
      </w:r>
    </w:p>
    <w:p w14:paraId="60317B19" w14:textId="77777777" w:rsidR="00595862" w:rsidRPr="00F51503" w:rsidRDefault="00595862">
      <w:pPr>
        <w:jc w:val="both"/>
        <w:rPr>
          <w:b/>
          <w:bCs/>
          <w:sz w:val="22"/>
          <w:szCs w:val="22"/>
          <w:lang w:val="sr-Latn-ME"/>
        </w:rPr>
      </w:pPr>
    </w:p>
    <w:p w14:paraId="2E20B63A" w14:textId="6BD186E9" w:rsidR="00595862" w:rsidRPr="00F51503" w:rsidRDefault="00595862">
      <w:pPr>
        <w:jc w:val="both"/>
        <w:rPr>
          <w:b/>
          <w:bCs/>
          <w:sz w:val="22"/>
          <w:szCs w:val="22"/>
          <w:lang w:val="sr-Latn-ME"/>
        </w:rPr>
      </w:pPr>
      <w:r w:rsidRPr="00F51503">
        <w:rPr>
          <w:b/>
          <w:bCs/>
          <w:sz w:val="22"/>
          <w:szCs w:val="22"/>
          <w:lang w:val="sr-Latn-ME"/>
        </w:rPr>
        <w:t>Hemofagocitna limfohistiocitoza (HLH)</w:t>
      </w:r>
    </w:p>
    <w:p w14:paraId="37FBACF5" w14:textId="77777777" w:rsidR="00595862" w:rsidRPr="00F51503" w:rsidRDefault="00595862">
      <w:pPr>
        <w:jc w:val="both"/>
        <w:rPr>
          <w:sz w:val="22"/>
          <w:szCs w:val="22"/>
          <w:lang w:val="sr-Latn-ME"/>
        </w:rPr>
      </w:pPr>
      <w:r w:rsidRPr="00F51503">
        <w:rPr>
          <w:sz w:val="22"/>
          <w:szCs w:val="22"/>
          <w:lang w:val="sr-Latn-ME"/>
        </w:rPr>
        <w:t xml:space="preserve">Kod pacijenata liječenih lamotriginom prijavljena je rijetka, ali vrlo ozbiljna reakcija imunološkog sistema. </w:t>
      </w:r>
    </w:p>
    <w:p w14:paraId="4D26FD55" w14:textId="77777777" w:rsidR="00595862" w:rsidRPr="00F51503" w:rsidRDefault="00595862">
      <w:pPr>
        <w:tabs>
          <w:tab w:val="left" w:pos="284"/>
        </w:tabs>
        <w:jc w:val="both"/>
        <w:rPr>
          <w:sz w:val="22"/>
          <w:szCs w:val="22"/>
          <w:lang w:val="sr-Latn-ME"/>
        </w:rPr>
      </w:pPr>
      <w:r w:rsidRPr="00F51503">
        <w:rPr>
          <w:sz w:val="22"/>
          <w:szCs w:val="22"/>
          <w:lang w:val="sr-Latn-ME"/>
        </w:rPr>
        <w:t xml:space="preserve">→ </w:t>
      </w:r>
      <w:r w:rsidRPr="00F51503">
        <w:rPr>
          <w:b/>
          <w:sz w:val="22"/>
          <w:szCs w:val="22"/>
          <w:lang w:val="sr-Latn-ME"/>
        </w:rPr>
        <w:t>Odmah se obratite svom ljekaru ili farmceutu</w:t>
      </w:r>
      <w:r w:rsidRPr="00F51503">
        <w:rPr>
          <w:sz w:val="22"/>
          <w:szCs w:val="22"/>
          <w:lang w:val="sr-Latn-ME"/>
        </w:rPr>
        <w:t xml:space="preserve"> ako tokom liječenja lamotriginom primijetite bilo koji od sljedećih simptoma: povećanu tjelesnu temperaturu, osip, neurološke simptome (npr. drhtavicu ili nevoljno drhtanje, smetenost, poremećaje moždane funkcije).</w:t>
      </w:r>
    </w:p>
    <w:p w14:paraId="30373B13" w14:textId="77777777" w:rsidR="00307713" w:rsidRPr="00F51503" w:rsidRDefault="00307713" w:rsidP="0007665B">
      <w:pPr>
        <w:pStyle w:val="Header"/>
        <w:tabs>
          <w:tab w:val="left" w:pos="284"/>
        </w:tabs>
        <w:jc w:val="both"/>
        <w:rPr>
          <w:sz w:val="22"/>
          <w:szCs w:val="22"/>
          <w:lang w:val="sr-Latn-ME"/>
        </w:rPr>
      </w:pPr>
    </w:p>
    <w:p w14:paraId="51E218AD" w14:textId="77777777" w:rsidR="00307713" w:rsidRPr="00F51503" w:rsidRDefault="00307713" w:rsidP="0007665B">
      <w:pPr>
        <w:pStyle w:val="Header"/>
        <w:tabs>
          <w:tab w:val="left" w:pos="284"/>
        </w:tabs>
        <w:jc w:val="both"/>
        <w:rPr>
          <w:b/>
          <w:sz w:val="22"/>
          <w:szCs w:val="22"/>
          <w:lang w:val="sr-Latn-ME"/>
        </w:rPr>
      </w:pPr>
      <w:r w:rsidRPr="00F51503">
        <w:rPr>
          <w:b/>
          <w:sz w:val="22"/>
          <w:szCs w:val="22"/>
          <w:lang w:val="sr-Latn-ME"/>
        </w:rPr>
        <w:t>Misli o samopovređivanju ili samoubistvu</w:t>
      </w:r>
    </w:p>
    <w:p w14:paraId="69D97757" w14:textId="77777777" w:rsidR="00307713" w:rsidRPr="00F51503" w:rsidRDefault="00307713" w:rsidP="0007665B">
      <w:pPr>
        <w:pStyle w:val="Header"/>
        <w:tabs>
          <w:tab w:val="left" w:pos="284"/>
        </w:tabs>
        <w:jc w:val="both"/>
        <w:rPr>
          <w:sz w:val="22"/>
          <w:szCs w:val="22"/>
          <w:lang w:val="sr-Latn-ME"/>
        </w:rPr>
      </w:pPr>
      <w:r w:rsidRPr="00F51503">
        <w:rPr>
          <w:sz w:val="22"/>
          <w:szCs w:val="22"/>
          <w:lang w:val="sr-Latn-ME"/>
        </w:rPr>
        <w:t>Antiepileptički ljekovi se primjenjuju u terapiji nekoliko stanja, uključujući epilepsiju i bipolarni poremećaj. Kod osoba sa bipolarnim poremećajem se nekada mogu javiti misli o samopovređivanju ili samoubistvu. Ukoliko imate bipolarni poremećaj veća je vjerovatnoća da će doći do pojave navedenih misli ukoliko:</w:t>
      </w:r>
    </w:p>
    <w:p w14:paraId="56C44448" w14:textId="7C42B7B8" w:rsidR="00307713" w:rsidRPr="00F51503" w:rsidRDefault="00307713" w:rsidP="0007665B">
      <w:pPr>
        <w:pStyle w:val="Header"/>
        <w:numPr>
          <w:ilvl w:val="0"/>
          <w:numId w:val="31"/>
        </w:numPr>
        <w:tabs>
          <w:tab w:val="left" w:pos="284"/>
        </w:tabs>
        <w:jc w:val="both"/>
        <w:rPr>
          <w:sz w:val="22"/>
          <w:szCs w:val="22"/>
          <w:lang w:val="sr-Latn-ME"/>
        </w:rPr>
      </w:pPr>
      <w:r w:rsidRPr="00F51503">
        <w:rPr>
          <w:sz w:val="22"/>
          <w:szCs w:val="22"/>
          <w:lang w:val="sr-Latn-ME"/>
        </w:rPr>
        <w:t>započinjete terapiju</w:t>
      </w:r>
    </w:p>
    <w:p w14:paraId="427C6BC7" w14:textId="0135F317" w:rsidR="00307713" w:rsidRPr="00F51503" w:rsidRDefault="00307713" w:rsidP="0007665B">
      <w:pPr>
        <w:pStyle w:val="Header"/>
        <w:numPr>
          <w:ilvl w:val="0"/>
          <w:numId w:val="31"/>
        </w:numPr>
        <w:tabs>
          <w:tab w:val="left" w:pos="284"/>
        </w:tabs>
        <w:jc w:val="both"/>
        <w:rPr>
          <w:sz w:val="22"/>
          <w:szCs w:val="22"/>
          <w:lang w:val="sr-Latn-ME"/>
        </w:rPr>
      </w:pPr>
      <w:r w:rsidRPr="00F51503">
        <w:rPr>
          <w:sz w:val="22"/>
          <w:szCs w:val="22"/>
          <w:lang w:val="sr-Latn-ME"/>
        </w:rPr>
        <w:t>su Vam se prethodno javljale misli o samopovređivanju ili o samoubistvu</w:t>
      </w:r>
      <w:r w:rsidR="00E32DF0" w:rsidRPr="00F51503">
        <w:rPr>
          <w:sz w:val="22"/>
          <w:szCs w:val="22"/>
          <w:lang w:val="sr-Latn-ME"/>
        </w:rPr>
        <w:t>;</w:t>
      </w:r>
    </w:p>
    <w:p w14:paraId="3A3F812B" w14:textId="7B1AC75B" w:rsidR="00307713" w:rsidRPr="00F51503" w:rsidRDefault="00307713" w:rsidP="0007665B">
      <w:pPr>
        <w:pStyle w:val="Header"/>
        <w:numPr>
          <w:ilvl w:val="0"/>
          <w:numId w:val="31"/>
        </w:numPr>
        <w:tabs>
          <w:tab w:val="left" w:pos="284"/>
        </w:tabs>
        <w:jc w:val="both"/>
        <w:rPr>
          <w:sz w:val="22"/>
          <w:szCs w:val="22"/>
          <w:lang w:val="sr-Latn-ME"/>
        </w:rPr>
      </w:pPr>
      <w:r w:rsidRPr="00F51503">
        <w:rPr>
          <w:sz w:val="22"/>
          <w:szCs w:val="22"/>
          <w:lang w:val="sr-Latn-ME"/>
        </w:rPr>
        <w:t>ukoliko ste mlađi od 25 godin</w:t>
      </w:r>
      <w:r w:rsidR="00F67729" w:rsidRPr="00F51503">
        <w:rPr>
          <w:sz w:val="22"/>
          <w:szCs w:val="22"/>
          <w:lang w:val="sr-Latn-ME"/>
        </w:rPr>
        <w:t>a</w:t>
      </w:r>
      <w:r w:rsidRPr="00F51503">
        <w:rPr>
          <w:sz w:val="22"/>
          <w:szCs w:val="22"/>
          <w:lang w:val="sr-Latn-ME"/>
        </w:rPr>
        <w:t xml:space="preserve"> života.</w:t>
      </w:r>
    </w:p>
    <w:p w14:paraId="314B1A3A" w14:textId="77777777" w:rsidR="00307713" w:rsidRPr="00F51503" w:rsidRDefault="00307713" w:rsidP="0007665B">
      <w:pPr>
        <w:pStyle w:val="Header"/>
        <w:tabs>
          <w:tab w:val="left" w:pos="284"/>
        </w:tabs>
        <w:jc w:val="both"/>
        <w:rPr>
          <w:sz w:val="22"/>
          <w:szCs w:val="22"/>
          <w:lang w:val="sr-Latn-ME"/>
        </w:rPr>
      </w:pPr>
      <w:r w:rsidRPr="00F51503">
        <w:rPr>
          <w:sz w:val="22"/>
          <w:szCs w:val="22"/>
          <w:lang w:val="sr-Latn-ME"/>
        </w:rPr>
        <w:t xml:space="preserve">Ukoliko su Vam se javljale uznemiravajuće misli ili iskustva ili ukoliko primijetite da se Vaše stanje pogoršalo ili je tokom primjene lijeka </w:t>
      </w:r>
      <w:r w:rsidR="00DD3C35" w:rsidRPr="00F51503">
        <w:rPr>
          <w:sz w:val="22"/>
          <w:szCs w:val="22"/>
          <w:lang w:val="sr-Latn-ME"/>
        </w:rPr>
        <w:t>LAMICTAL</w:t>
      </w:r>
      <w:r w:rsidRPr="00F51503">
        <w:rPr>
          <w:sz w:val="22"/>
          <w:szCs w:val="22"/>
          <w:lang w:val="sr-Latn-ME"/>
        </w:rPr>
        <w:t xml:space="preserve"> došlo do pojave novih simptoma:</w:t>
      </w:r>
    </w:p>
    <w:p w14:paraId="2939E11D" w14:textId="77777777" w:rsidR="00307713" w:rsidRPr="00F51503" w:rsidRDefault="00307713" w:rsidP="003566CC">
      <w:pPr>
        <w:pStyle w:val="Header"/>
        <w:tabs>
          <w:tab w:val="left" w:pos="284"/>
        </w:tabs>
        <w:spacing w:before="40" w:after="40"/>
        <w:jc w:val="both"/>
        <w:rPr>
          <w:b/>
          <w:sz w:val="22"/>
          <w:szCs w:val="22"/>
          <w:lang w:val="sr-Latn-ME"/>
        </w:rPr>
      </w:pPr>
      <w:r w:rsidRPr="00F51503">
        <w:rPr>
          <w:b/>
          <w:sz w:val="22"/>
          <w:szCs w:val="22"/>
          <w:lang w:val="sr-Latn-ME"/>
        </w:rPr>
        <w:t>→ Posjetite Vašeg ljekara što prije je moguće ili se obratite za pomoć najbližoj bolničkoj ustanovi.</w:t>
      </w:r>
    </w:p>
    <w:p w14:paraId="2C7DD84C" w14:textId="77777777" w:rsidR="00307713" w:rsidRPr="00F51503" w:rsidRDefault="00307713" w:rsidP="0007665B">
      <w:pPr>
        <w:pStyle w:val="Header"/>
        <w:tabs>
          <w:tab w:val="left" w:pos="284"/>
        </w:tabs>
        <w:jc w:val="both"/>
        <w:rPr>
          <w:b/>
          <w:sz w:val="22"/>
          <w:szCs w:val="22"/>
          <w:lang w:val="sr-Latn-ME"/>
        </w:rPr>
      </w:pPr>
      <w:r w:rsidRPr="00F51503">
        <w:rPr>
          <w:b/>
          <w:sz w:val="22"/>
          <w:szCs w:val="22"/>
          <w:lang w:val="sr-Latn-ME"/>
        </w:rPr>
        <w:t>Može Vam biti od</w:t>
      </w:r>
      <w:r w:rsidR="00171687" w:rsidRPr="00F51503">
        <w:rPr>
          <w:b/>
          <w:sz w:val="22"/>
          <w:szCs w:val="22"/>
          <w:lang w:val="sr-Latn-ME"/>
        </w:rPr>
        <w:t xml:space="preserve"> </w:t>
      </w:r>
      <w:r w:rsidRPr="00F51503">
        <w:rPr>
          <w:b/>
          <w:sz w:val="22"/>
          <w:szCs w:val="22"/>
          <w:lang w:val="sr-Latn-ME"/>
        </w:rPr>
        <w:t xml:space="preserve">pomoći da kažete članu porodice, staratelju ili bliskom prijatelju da možete postati depresivni ili da imate izražene promjene raspoloženja, i da ih zamolite da pročitaju ovo uputstvo. Možete ih zamoliti da Vam kažu ukoliko su zabrinuti zbog Vaše depresije ili drugih promjena u ponašanju. </w:t>
      </w:r>
    </w:p>
    <w:p w14:paraId="72DFAF60" w14:textId="77777777" w:rsidR="00307713" w:rsidRPr="00F51503" w:rsidRDefault="00307713" w:rsidP="0007665B">
      <w:pPr>
        <w:pStyle w:val="Header"/>
        <w:tabs>
          <w:tab w:val="left" w:pos="284"/>
        </w:tabs>
        <w:jc w:val="both"/>
        <w:rPr>
          <w:b/>
          <w:sz w:val="22"/>
          <w:szCs w:val="22"/>
          <w:lang w:val="sr-Latn-ME"/>
        </w:rPr>
      </w:pPr>
    </w:p>
    <w:p w14:paraId="0A57F8EE" w14:textId="77777777" w:rsidR="00307713" w:rsidRPr="00F51503" w:rsidRDefault="00307713" w:rsidP="0007665B">
      <w:pPr>
        <w:pStyle w:val="Header"/>
        <w:tabs>
          <w:tab w:val="left" w:pos="284"/>
        </w:tabs>
        <w:jc w:val="both"/>
        <w:rPr>
          <w:sz w:val="22"/>
          <w:szCs w:val="22"/>
          <w:lang w:val="sr-Latn-ME"/>
        </w:rPr>
      </w:pPr>
      <w:r w:rsidRPr="00F51503">
        <w:rPr>
          <w:sz w:val="22"/>
          <w:szCs w:val="22"/>
          <w:lang w:val="sr-Latn-ME"/>
        </w:rPr>
        <w:t xml:space="preserve">Kod malog broja ljudi koji su liječeni antiepilepticima kao što je lijek </w:t>
      </w:r>
      <w:r w:rsidR="00DD3C35" w:rsidRPr="00F51503">
        <w:rPr>
          <w:sz w:val="22"/>
          <w:szCs w:val="22"/>
          <w:lang w:val="sr-Latn-ME"/>
        </w:rPr>
        <w:t>LAMICTAL</w:t>
      </w:r>
      <w:r w:rsidRPr="00F51503">
        <w:rPr>
          <w:sz w:val="22"/>
          <w:szCs w:val="22"/>
          <w:vertAlign w:val="superscript"/>
          <w:lang w:val="sr-Latn-ME"/>
        </w:rPr>
        <w:t xml:space="preserve"> </w:t>
      </w:r>
      <w:r w:rsidRPr="00F51503">
        <w:rPr>
          <w:sz w:val="22"/>
          <w:szCs w:val="22"/>
          <w:lang w:val="sr-Latn-ME"/>
        </w:rPr>
        <w:t>došlo je do pojave misli o samopovređivanju ili samoubistvu. Odmah se obratite Vašem ljekaru ukoliko u bilo kom trenutku dođe do pojave navedenih misli.</w:t>
      </w:r>
    </w:p>
    <w:p w14:paraId="6BF56A18" w14:textId="77777777" w:rsidR="00307713" w:rsidRPr="00F51503" w:rsidRDefault="00307713" w:rsidP="0007665B">
      <w:pPr>
        <w:pStyle w:val="Header"/>
        <w:tabs>
          <w:tab w:val="left" w:pos="284"/>
        </w:tabs>
        <w:jc w:val="both"/>
        <w:rPr>
          <w:sz w:val="22"/>
          <w:szCs w:val="22"/>
          <w:lang w:val="sr-Latn-ME"/>
        </w:rPr>
      </w:pPr>
    </w:p>
    <w:p w14:paraId="40F41E4B" w14:textId="77777777" w:rsidR="00307713" w:rsidRPr="00F51503" w:rsidRDefault="00307713" w:rsidP="0007665B">
      <w:pPr>
        <w:pStyle w:val="Header"/>
        <w:tabs>
          <w:tab w:val="left" w:pos="284"/>
        </w:tabs>
        <w:jc w:val="both"/>
        <w:rPr>
          <w:b/>
          <w:sz w:val="22"/>
          <w:szCs w:val="22"/>
          <w:lang w:val="sr-Latn-ME"/>
        </w:rPr>
      </w:pPr>
      <w:r w:rsidRPr="00F51503">
        <w:rPr>
          <w:b/>
          <w:sz w:val="22"/>
          <w:szCs w:val="22"/>
          <w:lang w:val="sr-Latn-ME"/>
        </w:rPr>
        <w:t xml:space="preserve">Ukoliko primjenjujete lijek </w:t>
      </w:r>
      <w:r w:rsidR="00DD3C35" w:rsidRPr="00F51503">
        <w:rPr>
          <w:b/>
          <w:sz w:val="22"/>
          <w:szCs w:val="22"/>
          <w:lang w:val="sr-Latn-ME"/>
        </w:rPr>
        <w:t>LAMICTAL</w:t>
      </w:r>
      <w:r w:rsidRPr="00F51503">
        <w:rPr>
          <w:b/>
          <w:sz w:val="22"/>
          <w:szCs w:val="22"/>
          <w:vertAlign w:val="superscript"/>
          <w:lang w:val="sr-Latn-ME"/>
        </w:rPr>
        <w:t xml:space="preserve"> </w:t>
      </w:r>
      <w:r w:rsidRPr="00F51503">
        <w:rPr>
          <w:b/>
          <w:sz w:val="22"/>
          <w:szCs w:val="22"/>
          <w:lang w:val="sr-Latn-ME"/>
        </w:rPr>
        <w:t>u terapiji epilepsije</w:t>
      </w:r>
    </w:p>
    <w:p w14:paraId="703AFB95" w14:textId="77777777" w:rsidR="00307713" w:rsidRPr="00F51503" w:rsidRDefault="00307713" w:rsidP="0007665B">
      <w:pPr>
        <w:pStyle w:val="Header"/>
        <w:tabs>
          <w:tab w:val="left" w:pos="284"/>
        </w:tabs>
        <w:jc w:val="both"/>
        <w:rPr>
          <w:sz w:val="22"/>
          <w:szCs w:val="22"/>
          <w:lang w:val="sr-Latn-ME"/>
        </w:rPr>
      </w:pPr>
      <w:r w:rsidRPr="00F51503">
        <w:rPr>
          <w:sz w:val="22"/>
          <w:szCs w:val="22"/>
          <w:lang w:val="sr-Latn-ME"/>
        </w:rPr>
        <w:t xml:space="preserve">Tokom primjene lijeka </w:t>
      </w:r>
      <w:r w:rsidR="00DD3C35" w:rsidRPr="00F51503">
        <w:rPr>
          <w:sz w:val="22"/>
          <w:szCs w:val="22"/>
          <w:lang w:val="sr-Latn-ME"/>
        </w:rPr>
        <w:t>LAMICTAL</w:t>
      </w:r>
      <w:r w:rsidRPr="00F51503">
        <w:rPr>
          <w:sz w:val="22"/>
          <w:szCs w:val="22"/>
          <w:vertAlign w:val="superscript"/>
          <w:lang w:val="sr-Latn-ME"/>
        </w:rPr>
        <w:t xml:space="preserve"> </w:t>
      </w:r>
      <w:r w:rsidRPr="00F51503">
        <w:rPr>
          <w:sz w:val="22"/>
          <w:szCs w:val="22"/>
          <w:lang w:val="sr-Latn-ME"/>
        </w:rPr>
        <w:t xml:space="preserve">može doći do povremenog pogoršanja napada pojedinih oblika epilepsije ili se mogu javljati češće. Kod pojedinih pacijenata moguća je pojava teških napada, koji mogu uzrokovati zdravstvene probleme. Ukoliko pojava napada postane češća ili ukoliko Vam se jave teški oblici napada tokom primjene lijeka </w:t>
      </w:r>
      <w:r w:rsidR="00DD3C35" w:rsidRPr="00F51503">
        <w:rPr>
          <w:sz w:val="22"/>
          <w:szCs w:val="22"/>
          <w:lang w:val="sr-Latn-ME"/>
        </w:rPr>
        <w:t>LAMICTAL</w:t>
      </w:r>
      <w:r w:rsidRPr="00F51503">
        <w:rPr>
          <w:sz w:val="22"/>
          <w:szCs w:val="22"/>
          <w:lang w:val="sr-Latn-ME"/>
        </w:rPr>
        <w:t>:</w:t>
      </w:r>
    </w:p>
    <w:p w14:paraId="21D28941" w14:textId="77777777" w:rsidR="00307713" w:rsidRPr="00F51503" w:rsidRDefault="00307713" w:rsidP="0007665B">
      <w:pPr>
        <w:pStyle w:val="Header"/>
        <w:tabs>
          <w:tab w:val="left" w:pos="284"/>
        </w:tabs>
        <w:jc w:val="both"/>
        <w:rPr>
          <w:b/>
          <w:sz w:val="22"/>
          <w:szCs w:val="22"/>
          <w:lang w:val="sr-Latn-ME"/>
        </w:rPr>
      </w:pPr>
      <w:r w:rsidRPr="00F51503">
        <w:rPr>
          <w:b/>
          <w:sz w:val="22"/>
          <w:szCs w:val="22"/>
          <w:lang w:val="sr-Latn-ME"/>
        </w:rPr>
        <w:t>→ Posjetite Vašeg ljekara što prije je moguće.</w:t>
      </w:r>
    </w:p>
    <w:p w14:paraId="24E83B7C" w14:textId="77777777" w:rsidR="00307713" w:rsidRPr="00F51503" w:rsidRDefault="00307713" w:rsidP="0007665B">
      <w:pPr>
        <w:pStyle w:val="Header"/>
        <w:tabs>
          <w:tab w:val="left" w:pos="284"/>
        </w:tabs>
        <w:jc w:val="both"/>
        <w:rPr>
          <w:b/>
          <w:sz w:val="22"/>
          <w:szCs w:val="22"/>
          <w:lang w:val="sr-Latn-ME"/>
        </w:rPr>
      </w:pPr>
    </w:p>
    <w:p w14:paraId="7C3ED8B6" w14:textId="47433CDD" w:rsidR="00307713" w:rsidRPr="00F51503" w:rsidRDefault="00307713" w:rsidP="0007665B">
      <w:pPr>
        <w:pStyle w:val="Header"/>
        <w:tabs>
          <w:tab w:val="left" w:pos="284"/>
        </w:tabs>
        <w:jc w:val="both"/>
        <w:rPr>
          <w:sz w:val="22"/>
          <w:szCs w:val="22"/>
          <w:lang w:val="sr-Latn-ME"/>
        </w:rPr>
      </w:pPr>
      <w:r w:rsidRPr="00F51503">
        <w:rPr>
          <w:b/>
          <w:sz w:val="22"/>
          <w:szCs w:val="22"/>
          <w:lang w:val="sr-Latn-ME"/>
        </w:rPr>
        <w:t xml:space="preserve">Lijek </w:t>
      </w:r>
      <w:r w:rsidR="00DD3C35" w:rsidRPr="00F51503">
        <w:rPr>
          <w:b/>
          <w:sz w:val="22"/>
          <w:szCs w:val="22"/>
          <w:lang w:val="sr-Latn-ME"/>
        </w:rPr>
        <w:t>LAMICTAL</w:t>
      </w:r>
      <w:r w:rsidR="00171687" w:rsidRPr="00F51503">
        <w:rPr>
          <w:b/>
          <w:sz w:val="22"/>
          <w:szCs w:val="22"/>
          <w:vertAlign w:val="superscript"/>
          <w:lang w:val="sr-Latn-ME"/>
        </w:rPr>
        <w:t xml:space="preserve"> </w:t>
      </w:r>
      <w:r w:rsidRPr="00F51503">
        <w:rPr>
          <w:b/>
          <w:sz w:val="22"/>
          <w:szCs w:val="22"/>
          <w:lang w:val="sr-Latn-ME"/>
        </w:rPr>
        <w:t>nije namijenjen za primjenu u terapiji bipolarnog poremećaja kod osoba mlađih od 18 godin</w:t>
      </w:r>
      <w:r w:rsidR="005B6C8C" w:rsidRPr="00F51503">
        <w:rPr>
          <w:b/>
          <w:sz w:val="22"/>
          <w:szCs w:val="22"/>
          <w:lang w:val="sr-Latn-ME"/>
        </w:rPr>
        <w:t>a</w:t>
      </w:r>
      <w:r w:rsidRPr="00F51503">
        <w:rPr>
          <w:b/>
          <w:sz w:val="22"/>
          <w:szCs w:val="22"/>
          <w:lang w:val="sr-Latn-ME"/>
        </w:rPr>
        <w:t xml:space="preserve"> života. </w:t>
      </w:r>
      <w:r w:rsidRPr="00F51503">
        <w:rPr>
          <w:sz w:val="22"/>
          <w:szCs w:val="22"/>
          <w:lang w:val="sr-Latn-ME"/>
        </w:rPr>
        <w:t>Primjena ljekova u terapiji depresije i drugih mentalnih zdravstvenih problema kod djece i adolescenata mlađih od 18 godin</w:t>
      </w:r>
      <w:r w:rsidR="00F67729" w:rsidRPr="00F51503">
        <w:rPr>
          <w:sz w:val="22"/>
          <w:szCs w:val="22"/>
          <w:lang w:val="sr-Latn-ME"/>
        </w:rPr>
        <w:t>a</w:t>
      </w:r>
      <w:r w:rsidRPr="00F51503">
        <w:rPr>
          <w:sz w:val="22"/>
          <w:szCs w:val="22"/>
          <w:lang w:val="sr-Latn-ME"/>
        </w:rPr>
        <w:t xml:space="preserve"> života povećava rizik za nastanak misli o samoubistvu i suicidalnog ponašanja.</w:t>
      </w:r>
    </w:p>
    <w:p w14:paraId="120CC810" w14:textId="77777777" w:rsidR="00C77D13" w:rsidRPr="00F51503" w:rsidRDefault="00C77D13" w:rsidP="003566CC">
      <w:pPr>
        <w:jc w:val="both"/>
        <w:rPr>
          <w:bCs/>
          <w:sz w:val="22"/>
          <w:szCs w:val="22"/>
          <w:lang w:val="sr-Latn-ME"/>
        </w:rPr>
      </w:pPr>
    </w:p>
    <w:p w14:paraId="0F63D0BA" w14:textId="77777777" w:rsidR="00A32113" w:rsidRPr="00F51503" w:rsidRDefault="00A32113" w:rsidP="003566CC">
      <w:pPr>
        <w:jc w:val="both"/>
        <w:rPr>
          <w:b/>
          <w:sz w:val="22"/>
          <w:szCs w:val="22"/>
          <w:lang w:val="sr-Latn-ME"/>
        </w:rPr>
      </w:pPr>
      <w:r w:rsidRPr="00F51503">
        <w:rPr>
          <w:b/>
          <w:sz w:val="22"/>
          <w:szCs w:val="22"/>
          <w:lang w:val="sr-Latn-ME"/>
        </w:rPr>
        <w:t xml:space="preserve">Primjena drugih </w:t>
      </w:r>
      <w:r w:rsidR="001B03B0" w:rsidRPr="00F51503">
        <w:rPr>
          <w:b/>
          <w:sz w:val="22"/>
          <w:szCs w:val="22"/>
          <w:lang w:val="sr-Latn-ME"/>
        </w:rPr>
        <w:t>l</w:t>
      </w:r>
      <w:r w:rsidRPr="00F51503">
        <w:rPr>
          <w:b/>
          <w:sz w:val="22"/>
          <w:szCs w:val="22"/>
          <w:lang w:val="sr-Latn-ME"/>
        </w:rPr>
        <w:t>jekova</w:t>
      </w:r>
    </w:p>
    <w:p w14:paraId="034B2AEB" w14:textId="77777777" w:rsidR="0031127E" w:rsidRPr="00F51503" w:rsidRDefault="0031127E" w:rsidP="003566CC">
      <w:pPr>
        <w:pStyle w:val="Header"/>
        <w:tabs>
          <w:tab w:val="left" w:pos="284"/>
        </w:tabs>
        <w:jc w:val="both"/>
        <w:rPr>
          <w:sz w:val="22"/>
          <w:szCs w:val="22"/>
          <w:lang w:val="sr-Latn-ME"/>
        </w:rPr>
      </w:pPr>
      <w:r w:rsidRPr="00F51503">
        <w:rPr>
          <w:b/>
          <w:sz w:val="22"/>
          <w:szCs w:val="22"/>
          <w:lang w:val="sr-Latn-ME"/>
        </w:rPr>
        <w:t>Obavijestite Vašeg ljekara ili farmaceuta ukoliko primjenjujete, ukoliko ste nedavno primjenjivali ili biste mogli uzeti bilo koje druge ljekove</w:t>
      </w:r>
      <w:r w:rsidRPr="00F51503">
        <w:rPr>
          <w:sz w:val="22"/>
          <w:szCs w:val="22"/>
          <w:lang w:val="sr-Latn-ME"/>
        </w:rPr>
        <w:t xml:space="preserve"> – uključujući biljne ljekove ili druge ljekove koje ste dobili bez ljekarskog recepta.</w:t>
      </w:r>
    </w:p>
    <w:p w14:paraId="75BA2773" w14:textId="77777777" w:rsidR="0031127E" w:rsidRPr="00F51503" w:rsidRDefault="0031127E" w:rsidP="003566CC">
      <w:pPr>
        <w:pStyle w:val="Header"/>
        <w:tabs>
          <w:tab w:val="left" w:pos="284"/>
        </w:tabs>
        <w:jc w:val="both"/>
        <w:rPr>
          <w:sz w:val="22"/>
          <w:szCs w:val="22"/>
          <w:lang w:val="sr-Latn-ME"/>
        </w:rPr>
      </w:pPr>
    </w:p>
    <w:p w14:paraId="01885BD2" w14:textId="77777777" w:rsidR="0031127E" w:rsidRPr="00F51503" w:rsidRDefault="0031127E" w:rsidP="003566CC">
      <w:pPr>
        <w:pStyle w:val="Header"/>
        <w:tabs>
          <w:tab w:val="left" w:pos="284"/>
        </w:tabs>
        <w:jc w:val="both"/>
        <w:rPr>
          <w:sz w:val="22"/>
          <w:szCs w:val="22"/>
          <w:lang w:val="sr-Latn-ME"/>
        </w:rPr>
      </w:pPr>
      <w:r w:rsidRPr="00F51503">
        <w:rPr>
          <w:sz w:val="22"/>
          <w:szCs w:val="22"/>
          <w:lang w:val="sr-Latn-ME"/>
        </w:rPr>
        <w:lastRenderedPageBreak/>
        <w:t xml:space="preserve">Potrebno je da Vaš ljekar bude obaviješten ukoliko primjenjujete druge ljekove u terapiji epilepsije ili drugih mentalnih zdravstvenih problema. Navedenom mjerom će se obezbijediti da primjenjujete potrebnu dozu lijeka </w:t>
      </w:r>
      <w:r w:rsidR="00DD3C35" w:rsidRPr="00F51503">
        <w:rPr>
          <w:sz w:val="22"/>
          <w:szCs w:val="22"/>
          <w:lang w:val="sr-Latn-ME"/>
        </w:rPr>
        <w:t>LAMICTAL</w:t>
      </w:r>
      <w:r w:rsidRPr="00F51503">
        <w:rPr>
          <w:sz w:val="22"/>
          <w:szCs w:val="22"/>
          <w:lang w:val="sr-Latn-ME"/>
        </w:rPr>
        <w:t>. Navedeni ljekovi uključuju:</w:t>
      </w:r>
    </w:p>
    <w:p w14:paraId="67374733" w14:textId="77777777" w:rsidR="0031127E" w:rsidRPr="00F51503" w:rsidRDefault="0031127E" w:rsidP="003566CC">
      <w:pPr>
        <w:pStyle w:val="Header"/>
        <w:numPr>
          <w:ilvl w:val="0"/>
          <w:numId w:val="32"/>
        </w:numPr>
        <w:tabs>
          <w:tab w:val="left" w:pos="284"/>
        </w:tabs>
        <w:jc w:val="both"/>
        <w:rPr>
          <w:sz w:val="22"/>
          <w:szCs w:val="22"/>
          <w:lang w:val="sr-Latn-ME"/>
        </w:rPr>
      </w:pPr>
      <w:r w:rsidRPr="00F51503">
        <w:rPr>
          <w:b/>
          <w:sz w:val="22"/>
          <w:szCs w:val="22"/>
          <w:lang w:val="sr-Latn-ME"/>
        </w:rPr>
        <w:t>oksarbazepin, felbamat, gabapentin, levetiracetam, pregabalin, topiramat</w:t>
      </w:r>
      <w:r w:rsidRPr="00F51503">
        <w:rPr>
          <w:sz w:val="22"/>
          <w:szCs w:val="22"/>
          <w:lang w:val="sr-Latn-ME"/>
        </w:rPr>
        <w:t xml:space="preserve"> ili </w:t>
      </w:r>
      <w:r w:rsidRPr="00F51503">
        <w:rPr>
          <w:b/>
          <w:sz w:val="22"/>
          <w:szCs w:val="22"/>
          <w:lang w:val="sr-Latn-ME"/>
        </w:rPr>
        <w:t>zonisamid</w:t>
      </w:r>
      <w:r w:rsidRPr="00F51503">
        <w:rPr>
          <w:sz w:val="22"/>
          <w:szCs w:val="22"/>
          <w:lang w:val="sr-Latn-ME"/>
        </w:rPr>
        <w:t xml:space="preserve"> koji se primjenjuju u terapiji </w:t>
      </w:r>
      <w:r w:rsidRPr="00F51503">
        <w:rPr>
          <w:b/>
          <w:sz w:val="22"/>
          <w:szCs w:val="22"/>
          <w:lang w:val="sr-Latn-ME"/>
        </w:rPr>
        <w:t>epilepsije</w:t>
      </w:r>
    </w:p>
    <w:p w14:paraId="4EB36D68" w14:textId="77777777" w:rsidR="0031127E" w:rsidRPr="00F51503" w:rsidRDefault="0031127E" w:rsidP="003566CC">
      <w:pPr>
        <w:pStyle w:val="Header"/>
        <w:numPr>
          <w:ilvl w:val="0"/>
          <w:numId w:val="32"/>
        </w:numPr>
        <w:tabs>
          <w:tab w:val="left" w:pos="284"/>
        </w:tabs>
        <w:jc w:val="both"/>
        <w:rPr>
          <w:sz w:val="22"/>
          <w:szCs w:val="22"/>
          <w:lang w:val="sr-Latn-ME"/>
        </w:rPr>
      </w:pPr>
      <w:r w:rsidRPr="00F51503">
        <w:rPr>
          <w:b/>
          <w:sz w:val="22"/>
          <w:szCs w:val="22"/>
          <w:lang w:val="sr-Latn-ME"/>
        </w:rPr>
        <w:t>litijum</w:t>
      </w:r>
      <w:r w:rsidRPr="00F51503">
        <w:rPr>
          <w:sz w:val="22"/>
          <w:szCs w:val="22"/>
          <w:lang w:val="sr-Latn-ME"/>
        </w:rPr>
        <w:t xml:space="preserve">, </w:t>
      </w:r>
      <w:r w:rsidRPr="00F51503">
        <w:rPr>
          <w:b/>
          <w:sz w:val="22"/>
          <w:szCs w:val="22"/>
          <w:lang w:val="sr-Latn-ME"/>
        </w:rPr>
        <w:t>olanzapin ili aripiprazol</w:t>
      </w:r>
      <w:r w:rsidRPr="00F51503">
        <w:rPr>
          <w:sz w:val="22"/>
          <w:szCs w:val="22"/>
          <w:lang w:val="sr-Latn-ME"/>
        </w:rPr>
        <w:t xml:space="preserve">, koji se primjenjuje u terapiji </w:t>
      </w:r>
      <w:r w:rsidRPr="00F51503">
        <w:rPr>
          <w:b/>
          <w:sz w:val="22"/>
          <w:szCs w:val="22"/>
          <w:lang w:val="sr-Latn-ME"/>
        </w:rPr>
        <w:t>mentalnih zdravstvenih problema</w:t>
      </w:r>
    </w:p>
    <w:p w14:paraId="54791A14" w14:textId="2826D7F6" w:rsidR="0031127E" w:rsidRPr="00F51503" w:rsidRDefault="0031127E" w:rsidP="003566CC">
      <w:pPr>
        <w:pStyle w:val="Header"/>
        <w:numPr>
          <w:ilvl w:val="0"/>
          <w:numId w:val="32"/>
        </w:numPr>
        <w:tabs>
          <w:tab w:val="left" w:pos="284"/>
        </w:tabs>
        <w:jc w:val="both"/>
        <w:rPr>
          <w:b/>
          <w:sz w:val="22"/>
          <w:szCs w:val="22"/>
          <w:lang w:val="sr-Latn-ME"/>
        </w:rPr>
      </w:pPr>
      <w:r w:rsidRPr="00F51503">
        <w:rPr>
          <w:b/>
          <w:sz w:val="22"/>
          <w:szCs w:val="22"/>
          <w:lang w:val="sr-Latn-ME"/>
        </w:rPr>
        <w:t>bupropion</w:t>
      </w:r>
      <w:r w:rsidRPr="00F51503">
        <w:rPr>
          <w:sz w:val="22"/>
          <w:szCs w:val="22"/>
          <w:lang w:val="sr-Latn-ME"/>
        </w:rPr>
        <w:t xml:space="preserve">, koji se primjenjuje u terapiji </w:t>
      </w:r>
      <w:r w:rsidRPr="00F51503">
        <w:rPr>
          <w:b/>
          <w:sz w:val="22"/>
          <w:szCs w:val="22"/>
          <w:lang w:val="sr-Latn-ME"/>
        </w:rPr>
        <w:t>mentalnih zdravstvenih problema</w:t>
      </w:r>
      <w:r w:rsidRPr="00F51503">
        <w:rPr>
          <w:sz w:val="22"/>
          <w:szCs w:val="22"/>
          <w:lang w:val="sr-Latn-ME"/>
        </w:rPr>
        <w:t xml:space="preserve"> ili u cilju </w:t>
      </w:r>
      <w:r w:rsidRPr="00F51503">
        <w:rPr>
          <w:b/>
          <w:sz w:val="22"/>
          <w:szCs w:val="22"/>
          <w:lang w:val="sr-Latn-ME"/>
        </w:rPr>
        <w:t>odvikavanja od pušenja</w:t>
      </w:r>
    </w:p>
    <w:p w14:paraId="7537C89D" w14:textId="271F8ED4" w:rsidR="00C734BB" w:rsidRPr="00F51503" w:rsidRDefault="00C734BB" w:rsidP="003566CC">
      <w:pPr>
        <w:pStyle w:val="Header"/>
        <w:numPr>
          <w:ilvl w:val="0"/>
          <w:numId w:val="32"/>
        </w:numPr>
        <w:tabs>
          <w:tab w:val="left" w:pos="284"/>
        </w:tabs>
        <w:jc w:val="both"/>
        <w:rPr>
          <w:b/>
          <w:sz w:val="22"/>
          <w:szCs w:val="22"/>
          <w:lang w:val="sr-Latn-ME"/>
        </w:rPr>
      </w:pPr>
      <w:r w:rsidRPr="00F51503">
        <w:rPr>
          <w:b/>
          <w:sz w:val="22"/>
          <w:szCs w:val="22"/>
          <w:lang w:val="sr-Latn-ME"/>
        </w:rPr>
        <w:t>paracetamol</w:t>
      </w:r>
      <w:r w:rsidRPr="00F51503">
        <w:rPr>
          <w:sz w:val="22"/>
          <w:szCs w:val="22"/>
          <w:lang w:val="sr-Latn-ME"/>
        </w:rPr>
        <w:t>,</w:t>
      </w:r>
      <w:r w:rsidRPr="00F51503">
        <w:rPr>
          <w:b/>
          <w:sz w:val="22"/>
          <w:szCs w:val="22"/>
          <w:lang w:val="sr-Latn-ME"/>
        </w:rPr>
        <w:t xml:space="preserve"> </w:t>
      </w:r>
      <w:r w:rsidRPr="00F51503">
        <w:rPr>
          <w:sz w:val="22"/>
          <w:szCs w:val="22"/>
          <w:lang w:val="sr-Latn-ME"/>
        </w:rPr>
        <w:t>koji se primjenjuje</w:t>
      </w:r>
      <w:r w:rsidRPr="00F51503">
        <w:rPr>
          <w:b/>
          <w:sz w:val="22"/>
          <w:szCs w:val="22"/>
          <w:lang w:val="sr-Latn-ME"/>
        </w:rPr>
        <w:t xml:space="preserve"> u terapiji bola </w:t>
      </w:r>
      <w:r w:rsidRPr="00F51503">
        <w:rPr>
          <w:sz w:val="22"/>
          <w:szCs w:val="22"/>
          <w:lang w:val="sr-Latn-ME"/>
        </w:rPr>
        <w:t>i</w:t>
      </w:r>
      <w:r w:rsidRPr="00F51503">
        <w:rPr>
          <w:b/>
          <w:sz w:val="22"/>
          <w:szCs w:val="22"/>
          <w:lang w:val="sr-Latn-ME"/>
        </w:rPr>
        <w:t xml:space="preserve"> povišene temperature</w:t>
      </w:r>
    </w:p>
    <w:p w14:paraId="44EA4F4D" w14:textId="77777777" w:rsidR="0031127E" w:rsidRPr="00F51503" w:rsidRDefault="0031127E" w:rsidP="0007665B">
      <w:pPr>
        <w:pStyle w:val="Header"/>
        <w:tabs>
          <w:tab w:val="left" w:pos="284"/>
        </w:tabs>
        <w:jc w:val="both"/>
        <w:rPr>
          <w:sz w:val="22"/>
          <w:szCs w:val="22"/>
          <w:lang w:val="sr-Latn-ME"/>
        </w:rPr>
      </w:pPr>
      <w:r w:rsidRPr="00F51503">
        <w:rPr>
          <w:b/>
          <w:sz w:val="22"/>
          <w:szCs w:val="22"/>
          <w:lang w:val="sr-Latn-ME"/>
        </w:rPr>
        <w:t xml:space="preserve">→ Obavijestite Vašeg ljekara </w:t>
      </w:r>
      <w:r w:rsidRPr="00F51503">
        <w:rPr>
          <w:sz w:val="22"/>
          <w:szCs w:val="22"/>
          <w:lang w:val="sr-Latn-ME"/>
        </w:rPr>
        <w:t>ukoliko primjenjujete neki od navedenih ljekova.</w:t>
      </w:r>
    </w:p>
    <w:p w14:paraId="6BF1153C" w14:textId="77777777" w:rsidR="0031127E" w:rsidRPr="00F51503" w:rsidRDefault="0031127E">
      <w:pPr>
        <w:pStyle w:val="Header"/>
        <w:tabs>
          <w:tab w:val="left" w:pos="284"/>
        </w:tabs>
        <w:jc w:val="both"/>
        <w:rPr>
          <w:sz w:val="22"/>
          <w:szCs w:val="22"/>
          <w:lang w:val="sr-Latn-ME"/>
        </w:rPr>
      </w:pPr>
    </w:p>
    <w:p w14:paraId="1AC89DF4" w14:textId="77777777" w:rsidR="0031127E" w:rsidRPr="00F51503" w:rsidRDefault="0031127E">
      <w:pPr>
        <w:pStyle w:val="Header"/>
        <w:tabs>
          <w:tab w:val="left" w:pos="284"/>
        </w:tabs>
        <w:jc w:val="both"/>
        <w:rPr>
          <w:sz w:val="22"/>
          <w:szCs w:val="22"/>
          <w:lang w:val="sr-Latn-ME"/>
        </w:rPr>
      </w:pPr>
      <w:r w:rsidRPr="00F51503">
        <w:rPr>
          <w:sz w:val="22"/>
          <w:szCs w:val="22"/>
          <w:lang w:val="sr-Latn-ME"/>
        </w:rPr>
        <w:t xml:space="preserve">Pojedini ljekovi stupaju u interakciju sa lijekom </w:t>
      </w:r>
      <w:r w:rsidR="00DD3C35" w:rsidRPr="00F51503">
        <w:rPr>
          <w:sz w:val="22"/>
          <w:szCs w:val="22"/>
          <w:lang w:val="sr-Latn-ME"/>
        </w:rPr>
        <w:t>LAMICTAL</w:t>
      </w:r>
      <w:r w:rsidRPr="00F51503">
        <w:rPr>
          <w:sz w:val="22"/>
          <w:szCs w:val="22"/>
          <w:lang w:val="sr-Latn-ME"/>
        </w:rPr>
        <w:t xml:space="preserve"> ili povećavaju vjerovatnoću za nastanak neželjenih dejstava. Navedeni ljekovi uključuju:</w:t>
      </w:r>
    </w:p>
    <w:p w14:paraId="1D60568F" w14:textId="77777777" w:rsidR="0031127E" w:rsidRPr="00F51503" w:rsidRDefault="0031127E">
      <w:pPr>
        <w:pStyle w:val="Header"/>
        <w:numPr>
          <w:ilvl w:val="0"/>
          <w:numId w:val="33"/>
        </w:numPr>
        <w:tabs>
          <w:tab w:val="left" w:pos="284"/>
        </w:tabs>
        <w:jc w:val="both"/>
        <w:rPr>
          <w:sz w:val="22"/>
          <w:szCs w:val="22"/>
          <w:lang w:val="sr-Latn-ME"/>
        </w:rPr>
      </w:pPr>
      <w:r w:rsidRPr="00F51503">
        <w:rPr>
          <w:b/>
          <w:sz w:val="22"/>
          <w:szCs w:val="22"/>
          <w:lang w:val="sr-Latn-ME"/>
        </w:rPr>
        <w:t>valproat</w:t>
      </w:r>
      <w:r w:rsidRPr="00F51503">
        <w:rPr>
          <w:sz w:val="22"/>
          <w:szCs w:val="22"/>
          <w:lang w:val="sr-Latn-ME"/>
        </w:rPr>
        <w:t xml:space="preserve">, koji se primjenjuje u terapiji </w:t>
      </w:r>
      <w:r w:rsidRPr="00F51503">
        <w:rPr>
          <w:b/>
          <w:sz w:val="22"/>
          <w:szCs w:val="22"/>
          <w:lang w:val="sr-Latn-ME"/>
        </w:rPr>
        <w:t>epilepsije</w:t>
      </w:r>
      <w:r w:rsidRPr="00F51503">
        <w:rPr>
          <w:sz w:val="22"/>
          <w:szCs w:val="22"/>
          <w:lang w:val="sr-Latn-ME"/>
        </w:rPr>
        <w:t xml:space="preserve"> ili </w:t>
      </w:r>
      <w:r w:rsidRPr="00F51503">
        <w:rPr>
          <w:b/>
          <w:sz w:val="22"/>
          <w:szCs w:val="22"/>
          <w:lang w:val="sr-Latn-ME"/>
        </w:rPr>
        <w:t>mentalnih zdravstvenih problema</w:t>
      </w:r>
    </w:p>
    <w:p w14:paraId="13E57947" w14:textId="77777777" w:rsidR="0031127E" w:rsidRPr="00F51503" w:rsidRDefault="0031127E" w:rsidP="003566CC">
      <w:pPr>
        <w:pStyle w:val="Header"/>
        <w:numPr>
          <w:ilvl w:val="0"/>
          <w:numId w:val="33"/>
        </w:numPr>
        <w:tabs>
          <w:tab w:val="left" w:pos="284"/>
        </w:tabs>
        <w:jc w:val="both"/>
        <w:rPr>
          <w:sz w:val="22"/>
          <w:szCs w:val="22"/>
          <w:lang w:val="sr-Latn-ME"/>
        </w:rPr>
      </w:pPr>
      <w:r w:rsidRPr="00F51503">
        <w:rPr>
          <w:b/>
          <w:sz w:val="22"/>
          <w:szCs w:val="22"/>
          <w:lang w:val="sr-Latn-ME"/>
        </w:rPr>
        <w:t>karbamazepin</w:t>
      </w:r>
      <w:r w:rsidRPr="00F51503">
        <w:rPr>
          <w:sz w:val="22"/>
          <w:szCs w:val="22"/>
          <w:lang w:val="sr-Latn-ME"/>
        </w:rPr>
        <w:t xml:space="preserve">, koji se primjenjuje u terapiji </w:t>
      </w:r>
      <w:r w:rsidRPr="00F51503">
        <w:rPr>
          <w:b/>
          <w:sz w:val="22"/>
          <w:szCs w:val="22"/>
          <w:lang w:val="sr-Latn-ME"/>
        </w:rPr>
        <w:t>epilepsije</w:t>
      </w:r>
      <w:r w:rsidRPr="00F51503">
        <w:rPr>
          <w:sz w:val="22"/>
          <w:szCs w:val="22"/>
          <w:lang w:val="sr-Latn-ME"/>
        </w:rPr>
        <w:t xml:space="preserve"> ili </w:t>
      </w:r>
      <w:r w:rsidRPr="00F51503">
        <w:rPr>
          <w:b/>
          <w:sz w:val="22"/>
          <w:szCs w:val="22"/>
          <w:lang w:val="sr-Latn-ME"/>
        </w:rPr>
        <w:t>mentalnih zdravstvenih problema</w:t>
      </w:r>
    </w:p>
    <w:p w14:paraId="656A5DA6" w14:textId="77777777" w:rsidR="0031127E" w:rsidRPr="00F51503" w:rsidRDefault="0031127E" w:rsidP="003566CC">
      <w:pPr>
        <w:pStyle w:val="Header"/>
        <w:numPr>
          <w:ilvl w:val="0"/>
          <w:numId w:val="33"/>
        </w:numPr>
        <w:tabs>
          <w:tab w:val="left" w:pos="284"/>
        </w:tabs>
        <w:jc w:val="both"/>
        <w:rPr>
          <w:sz w:val="22"/>
          <w:szCs w:val="22"/>
          <w:lang w:val="sr-Latn-ME"/>
        </w:rPr>
      </w:pPr>
      <w:r w:rsidRPr="00F51503">
        <w:rPr>
          <w:b/>
          <w:sz w:val="22"/>
          <w:szCs w:val="22"/>
          <w:lang w:val="sr-Latn-ME"/>
        </w:rPr>
        <w:t>fenitoin, primidon</w:t>
      </w:r>
      <w:r w:rsidRPr="00F51503">
        <w:rPr>
          <w:sz w:val="22"/>
          <w:szCs w:val="22"/>
          <w:lang w:val="sr-Latn-ME"/>
        </w:rPr>
        <w:t xml:space="preserve"> ili </w:t>
      </w:r>
      <w:r w:rsidRPr="00F51503">
        <w:rPr>
          <w:b/>
          <w:sz w:val="22"/>
          <w:szCs w:val="22"/>
          <w:lang w:val="sr-Latn-ME"/>
        </w:rPr>
        <w:t>fenobarbiton</w:t>
      </w:r>
      <w:r w:rsidRPr="00F51503">
        <w:rPr>
          <w:sz w:val="22"/>
          <w:szCs w:val="22"/>
          <w:lang w:val="sr-Latn-ME"/>
        </w:rPr>
        <w:t xml:space="preserve">, koji se primjenjuju u terapiji </w:t>
      </w:r>
      <w:r w:rsidRPr="00F51503">
        <w:rPr>
          <w:b/>
          <w:sz w:val="22"/>
          <w:szCs w:val="22"/>
          <w:lang w:val="sr-Latn-ME"/>
        </w:rPr>
        <w:t>epilepsije</w:t>
      </w:r>
    </w:p>
    <w:p w14:paraId="3C97A6BC" w14:textId="77777777" w:rsidR="0031127E" w:rsidRPr="00F51503" w:rsidRDefault="0031127E" w:rsidP="003566CC">
      <w:pPr>
        <w:pStyle w:val="Header"/>
        <w:numPr>
          <w:ilvl w:val="0"/>
          <w:numId w:val="33"/>
        </w:numPr>
        <w:tabs>
          <w:tab w:val="left" w:pos="284"/>
        </w:tabs>
        <w:jc w:val="both"/>
        <w:rPr>
          <w:b/>
          <w:sz w:val="22"/>
          <w:szCs w:val="22"/>
          <w:lang w:val="sr-Latn-ME"/>
        </w:rPr>
      </w:pPr>
      <w:r w:rsidRPr="00F51503">
        <w:rPr>
          <w:b/>
          <w:sz w:val="22"/>
          <w:szCs w:val="22"/>
          <w:lang w:val="sr-Latn-ME"/>
        </w:rPr>
        <w:t>risperidon</w:t>
      </w:r>
      <w:r w:rsidRPr="00F51503">
        <w:rPr>
          <w:sz w:val="22"/>
          <w:szCs w:val="22"/>
          <w:lang w:val="sr-Latn-ME"/>
        </w:rPr>
        <w:t xml:space="preserve">, koji se primjenjuje u terapiji </w:t>
      </w:r>
      <w:r w:rsidRPr="00F51503">
        <w:rPr>
          <w:b/>
          <w:sz w:val="22"/>
          <w:szCs w:val="22"/>
          <w:lang w:val="sr-Latn-ME"/>
        </w:rPr>
        <w:t>mentalnih zdravstvenih problema</w:t>
      </w:r>
    </w:p>
    <w:p w14:paraId="20E456B0" w14:textId="77777777" w:rsidR="0031127E" w:rsidRPr="00F51503" w:rsidRDefault="0031127E" w:rsidP="003566CC">
      <w:pPr>
        <w:pStyle w:val="Header"/>
        <w:numPr>
          <w:ilvl w:val="0"/>
          <w:numId w:val="33"/>
        </w:numPr>
        <w:tabs>
          <w:tab w:val="left" w:pos="284"/>
        </w:tabs>
        <w:jc w:val="both"/>
        <w:rPr>
          <w:sz w:val="22"/>
          <w:szCs w:val="22"/>
          <w:lang w:val="sr-Latn-ME"/>
        </w:rPr>
      </w:pPr>
      <w:r w:rsidRPr="00F51503">
        <w:rPr>
          <w:b/>
          <w:sz w:val="22"/>
          <w:szCs w:val="22"/>
          <w:lang w:val="sr-Latn-ME"/>
        </w:rPr>
        <w:t>rifampicin</w:t>
      </w:r>
      <w:r w:rsidRPr="00F51503">
        <w:rPr>
          <w:sz w:val="22"/>
          <w:szCs w:val="22"/>
          <w:lang w:val="sr-Latn-ME"/>
        </w:rPr>
        <w:t xml:space="preserve">, koji je </w:t>
      </w:r>
      <w:r w:rsidRPr="00F51503">
        <w:rPr>
          <w:b/>
          <w:sz w:val="22"/>
          <w:szCs w:val="22"/>
          <w:lang w:val="sr-Latn-ME"/>
        </w:rPr>
        <w:t>antibiotik</w:t>
      </w:r>
    </w:p>
    <w:p w14:paraId="72DE4FFD" w14:textId="458F8149" w:rsidR="0031127E" w:rsidRPr="00F51503" w:rsidRDefault="00E32DF0" w:rsidP="003566CC">
      <w:pPr>
        <w:pStyle w:val="Header"/>
        <w:numPr>
          <w:ilvl w:val="0"/>
          <w:numId w:val="33"/>
        </w:numPr>
        <w:tabs>
          <w:tab w:val="left" w:pos="284"/>
        </w:tabs>
        <w:jc w:val="both"/>
        <w:rPr>
          <w:b/>
          <w:sz w:val="22"/>
          <w:szCs w:val="22"/>
          <w:lang w:val="sr-Latn-ME"/>
        </w:rPr>
      </w:pPr>
      <w:r w:rsidRPr="00F51503">
        <w:rPr>
          <w:sz w:val="22"/>
          <w:szCs w:val="22"/>
          <w:lang w:val="sr-Latn-ME"/>
        </w:rPr>
        <w:t xml:space="preserve">ljekovi </w:t>
      </w:r>
      <w:r w:rsidR="0031127E" w:rsidRPr="00F51503">
        <w:rPr>
          <w:sz w:val="22"/>
          <w:szCs w:val="22"/>
          <w:lang w:val="sr-Latn-ME"/>
        </w:rPr>
        <w:t>koj</w:t>
      </w:r>
      <w:r w:rsidRPr="00F51503">
        <w:rPr>
          <w:sz w:val="22"/>
          <w:szCs w:val="22"/>
          <w:lang w:val="sr-Latn-ME"/>
        </w:rPr>
        <w:t>i</w:t>
      </w:r>
      <w:r w:rsidR="0031127E" w:rsidRPr="00F51503">
        <w:rPr>
          <w:sz w:val="22"/>
          <w:szCs w:val="22"/>
          <w:lang w:val="sr-Latn-ME"/>
        </w:rPr>
        <w:t xml:space="preserve"> se primjenjuj</w:t>
      </w:r>
      <w:r w:rsidRPr="00F51503">
        <w:rPr>
          <w:sz w:val="22"/>
          <w:szCs w:val="22"/>
          <w:lang w:val="sr-Latn-ME"/>
        </w:rPr>
        <w:t>u</w:t>
      </w:r>
      <w:r w:rsidR="0031127E" w:rsidRPr="00F51503">
        <w:rPr>
          <w:sz w:val="22"/>
          <w:szCs w:val="22"/>
          <w:lang w:val="sr-Latn-ME"/>
        </w:rPr>
        <w:t xml:space="preserve"> u terapiji </w:t>
      </w:r>
      <w:r w:rsidR="0031127E" w:rsidRPr="00F51503">
        <w:rPr>
          <w:b/>
          <w:sz w:val="22"/>
          <w:szCs w:val="22"/>
          <w:lang w:val="sr-Latn-ME"/>
        </w:rPr>
        <w:t xml:space="preserve">infekcije virusom </w:t>
      </w:r>
      <w:r w:rsidRPr="00F51503">
        <w:rPr>
          <w:b/>
          <w:sz w:val="22"/>
          <w:szCs w:val="22"/>
          <w:lang w:val="sr-Latn-ME"/>
        </w:rPr>
        <w:t xml:space="preserve">humane </w:t>
      </w:r>
      <w:r w:rsidR="0031127E" w:rsidRPr="00F51503">
        <w:rPr>
          <w:b/>
          <w:sz w:val="22"/>
          <w:szCs w:val="22"/>
          <w:lang w:val="sr-Latn-ME"/>
        </w:rPr>
        <w:t xml:space="preserve">imunodeficijencije (HIV) </w:t>
      </w:r>
      <w:r w:rsidR="0031127E" w:rsidRPr="00F51503">
        <w:rPr>
          <w:sz w:val="22"/>
          <w:szCs w:val="22"/>
          <w:lang w:val="sr-Latn-ME"/>
        </w:rPr>
        <w:t>(kombinacija</w:t>
      </w:r>
      <w:r w:rsidR="0031127E" w:rsidRPr="00F51503">
        <w:rPr>
          <w:b/>
          <w:sz w:val="22"/>
          <w:szCs w:val="22"/>
          <w:lang w:val="sr-Latn-ME"/>
        </w:rPr>
        <w:t xml:space="preserve"> </w:t>
      </w:r>
      <w:r w:rsidR="0031127E" w:rsidRPr="00F51503">
        <w:rPr>
          <w:sz w:val="22"/>
          <w:szCs w:val="22"/>
          <w:lang w:val="sr-Latn-ME"/>
        </w:rPr>
        <w:t>lopinavira i ritonavira ili atazanavir</w:t>
      </w:r>
      <w:r w:rsidR="00CB19E4" w:rsidRPr="00F51503">
        <w:rPr>
          <w:sz w:val="22"/>
          <w:szCs w:val="22"/>
          <w:lang w:val="sr-Latn-ME"/>
        </w:rPr>
        <w:t>a</w:t>
      </w:r>
      <w:r w:rsidR="0031127E" w:rsidRPr="00F51503">
        <w:rPr>
          <w:sz w:val="22"/>
          <w:szCs w:val="22"/>
          <w:lang w:val="sr-Latn-ME"/>
        </w:rPr>
        <w:t xml:space="preserve"> i ritonavir</w:t>
      </w:r>
      <w:r w:rsidR="00CB19E4" w:rsidRPr="00F51503">
        <w:rPr>
          <w:sz w:val="22"/>
          <w:szCs w:val="22"/>
          <w:lang w:val="sr-Latn-ME"/>
        </w:rPr>
        <w:t>a</w:t>
      </w:r>
      <w:r w:rsidR="0031127E" w:rsidRPr="00F51503">
        <w:rPr>
          <w:sz w:val="22"/>
          <w:szCs w:val="22"/>
          <w:lang w:val="sr-Latn-ME"/>
        </w:rPr>
        <w:t>)</w:t>
      </w:r>
    </w:p>
    <w:p w14:paraId="55AF83A3" w14:textId="2D5FB1C6" w:rsidR="0031127E" w:rsidRPr="00F51503" w:rsidRDefault="0031127E" w:rsidP="003566CC">
      <w:pPr>
        <w:pStyle w:val="Header"/>
        <w:numPr>
          <w:ilvl w:val="0"/>
          <w:numId w:val="33"/>
        </w:numPr>
        <w:tabs>
          <w:tab w:val="left" w:pos="284"/>
        </w:tabs>
        <w:jc w:val="both"/>
        <w:rPr>
          <w:sz w:val="22"/>
          <w:szCs w:val="22"/>
          <w:lang w:val="sr-Latn-ME"/>
        </w:rPr>
      </w:pPr>
      <w:r w:rsidRPr="00F51503">
        <w:rPr>
          <w:b/>
          <w:sz w:val="22"/>
          <w:szCs w:val="22"/>
          <w:lang w:val="sr-Latn-ME"/>
        </w:rPr>
        <w:t>hormonske kontraceptive</w:t>
      </w:r>
      <w:r w:rsidRPr="00F51503">
        <w:rPr>
          <w:sz w:val="22"/>
          <w:szCs w:val="22"/>
          <w:lang w:val="sr-Latn-ME"/>
        </w:rPr>
        <w:t xml:space="preserve">, kao što su </w:t>
      </w:r>
      <w:r w:rsidRPr="00F51503">
        <w:rPr>
          <w:b/>
          <w:sz w:val="22"/>
          <w:szCs w:val="22"/>
          <w:lang w:val="sr-Latn-ME"/>
        </w:rPr>
        <w:t>kontraceptivne tablete</w:t>
      </w:r>
      <w:r w:rsidRPr="00F51503">
        <w:rPr>
          <w:sz w:val="22"/>
          <w:szCs w:val="22"/>
          <w:lang w:val="sr-Latn-ME"/>
        </w:rPr>
        <w:t xml:space="preserve"> (</w:t>
      </w:r>
      <w:r w:rsidRPr="00F51503">
        <w:rPr>
          <w:i/>
          <w:sz w:val="22"/>
          <w:szCs w:val="22"/>
          <w:lang w:val="sr-Latn-ME"/>
        </w:rPr>
        <w:t>vidjeti tekst</w:t>
      </w:r>
      <w:r w:rsidR="00E32DF0" w:rsidRPr="00F51503">
        <w:rPr>
          <w:i/>
          <w:sz w:val="22"/>
          <w:szCs w:val="22"/>
          <w:lang w:val="sr-Latn-ME"/>
        </w:rPr>
        <w:t xml:space="preserve"> u nastavku</w:t>
      </w:r>
      <w:r w:rsidRPr="00F51503">
        <w:rPr>
          <w:sz w:val="22"/>
          <w:szCs w:val="22"/>
          <w:lang w:val="sr-Latn-ME"/>
        </w:rPr>
        <w:t>).</w:t>
      </w:r>
    </w:p>
    <w:p w14:paraId="4959DF41" w14:textId="77777777" w:rsidR="0031127E" w:rsidRPr="00F51503" w:rsidRDefault="0031127E" w:rsidP="0007665B">
      <w:pPr>
        <w:pStyle w:val="Header"/>
        <w:tabs>
          <w:tab w:val="left" w:pos="284"/>
        </w:tabs>
        <w:jc w:val="both"/>
        <w:rPr>
          <w:sz w:val="22"/>
          <w:szCs w:val="22"/>
          <w:lang w:val="sr-Latn-ME"/>
        </w:rPr>
      </w:pPr>
      <w:r w:rsidRPr="00F51503">
        <w:rPr>
          <w:b/>
          <w:sz w:val="22"/>
          <w:szCs w:val="22"/>
          <w:lang w:val="sr-Latn-ME"/>
        </w:rPr>
        <w:t xml:space="preserve">→ Obavijestite Vašeg ljekara </w:t>
      </w:r>
      <w:r w:rsidRPr="00F51503">
        <w:rPr>
          <w:sz w:val="22"/>
          <w:szCs w:val="22"/>
          <w:lang w:val="sr-Latn-ME"/>
        </w:rPr>
        <w:t>ukoliko primjenjujete neki od navedenih ljekova ili ukoliko započinjete, odnosno prekidate sa njihovom primjenom.</w:t>
      </w:r>
    </w:p>
    <w:p w14:paraId="17D68EB1" w14:textId="77777777" w:rsidR="0031127E" w:rsidRPr="00F51503" w:rsidRDefault="0031127E">
      <w:pPr>
        <w:pStyle w:val="Header"/>
        <w:tabs>
          <w:tab w:val="left" w:pos="284"/>
        </w:tabs>
        <w:jc w:val="both"/>
        <w:rPr>
          <w:sz w:val="22"/>
          <w:szCs w:val="22"/>
          <w:lang w:val="sr-Latn-ME"/>
        </w:rPr>
      </w:pPr>
    </w:p>
    <w:p w14:paraId="1D2CDA1E" w14:textId="77777777" w:rsidR="0031127E" w:rsidRPr="00F51503" w:rsidRDefault="0031127E">
      <w:pPr>
        <w:pStyle w:val="Header"/>
        <w:tabs>
          <w:tab w:val="left" w:pos="284"/>
        </w:tabs>
        <w:jc w:val="both"/>
        <w:rPr>
          <w:b/>
          <w:sz w:val="22"/>
          <w:szCs w:val="22"/>
          <w:lang w:val="sr-Latn-ME"/>
        </w:rPr>
      </w:pPr>
      <w:r w:rsidRPr="00F51503">
        <w:rPr>
          <w:b/>
          <w:sz w:val="22"/>
          <w:szCs w:val="22"/>
          <w:lang w:val="sr-Latn-ME"/>
        </w:rPr>
        <w:t xml:space="preserve">Primjena hormonskih kontraceptiva (kao što su kontraceptivne pilule) može uticati na dejstvo lijeka </w:t>
      </w:r>
      <w:r w:rsidR="00DD3C35" w:rsidRPr="00F51503">
        <w:rPr>
          <w:b/>
          <w:sz w:val="22"/>
          <w:szCs w:val="22"/>
          <w:lang w:val="sr-Latn-ME"/>
        </w:rPr>
        <w:t>LAMICTAL</w:t>
      </w:r>
      <w:r w:rsidRPr="00F51503">
        <w:rPr>
          <w:sz w:val="22"/>
          <w:szCs w:val="22"/>
          <w:vertAlign w:val="superscript"/>
          <w:lang w:val="sr-Latn-ME"/>
        </w:rPr>
        <w:t xml:space="preserve"> </w:t>
      </w:r>
    </w:p>
    <w:p w14:paraId="5CB8851E" w14:textId="77777777" w:rsidR="0031127E" w:rsidRPr="00F51503" w:rsidRDefault="0031127E">
      <w:pPr>
        <w:pStyle w:val="Header"/>
        <w:tabs>
          <w:tab w:val="left" w:pos="284"/>
        </w:tabs>
        <w:jc w:val="both"/>
        <w:rPr>
          <w:sz w:val="22"/>
          <w:szCs w:val="22"/>
          <w:lang w:val="sr-Latn-ME"/>
        </w:rPr>
      </w:pPr>
      <w:r w:rsidRPr="00F51503">
        <w:rPr>
          <w:sz w:val="22"/>
          <w:szCs w:val="22"/>
          <w:lang w:val="sr-Latn-ME"/>
        </w:rPr>
        <w:t xml:space="preserve">Vaš ljekar može preporučiti primjenu posebnog tipa hormonske kontracepcije ili druge kontraceptivne metode, kao što je primjena prezervativa, dijafragme ili spirale. Ukoliko primjenjujete hormonsku kontraceptivnu terapiju kao što su kontraceptivne pilule, Vaš ljekar može uzeti uzorke krvi za analizu u cilju provjere nivoa lijeka </w:t>
      </w:r>
      <w:r w:rsidR="00DD3C35" w:rsidRPr="00F51503">
        <w:rPr>
          <w:sz w:val="22"/>
          <w:szCs w:val="22"/>
          <w:lang w:val="sr-Latn-ME"/>
        </w:rPr>
        <w:t>LAMICTAL</w:t>
      </w:r>
      <w:r w:rsidRPr="00F51503">
        <w:rPr>
          <w:sz w:val="22"/>
          <w:szCs w:val="22"/>
          <w:lang w:val="sr-Latn-ME"/>
        </w:rPr>
        <w:t xml:space="preserve"> u krvi. Ukoliko primjenjujete hormonsku kontraceptivnu terapiju ili ukoliko planirate da počnete sa njenom primjenom:</w:t>
      </w:r>
    </w:p>
    <w:p w14:paraId="2DD7B008" w14:textId="77777777" w:rsidR="0031127E" w:rsidRPr="00F51503" w:rsidRDefault="0031127E" w:rsidP="0007665B">
      <w:pPr>
        <w:pStyle w:val="Header"/>
        <w:tabs>
          <w:tab w:val="left" w:pos="284"/>
        </w:tabs>
        <w:jc w:val="both"/>
        <w:rPr>
          <w:sz w:val="22"/>
          <w:szCs w:val="22"/>
          <w:lang w:val="sr-Latn-ME"/>
        </w:rPr>
      </w:pPr>
      <w:r w:rsidRPr="00F51503">
        <w:rPr>
          <w:b/>
          <w:sz w:val="22"/>
          <w:szCs w:val="22"/>
          <w:lang w:val="sr-Latn-ME"/>
        </w:rPr>
        <w:t xml:space="preserve">→ Posavjetujte se sa Vašim ljekarom </w:t>
      </w:r>
      <w:r w:rsidRPr="00F51503">
        <w:rPr>
          <w:sz w:val="22"/>
          <w:szCs w:val="22"/>
          <w:lang w:val="sr-Latn-ME"/>
        </w:rPr>
        <w:t>koji će Vam izložiti pogodne metode kontracepcije.</w:t>
      </w:r>
    </w:p>
    <w:p w14:paraId="4688FE78" w14:textId="77777777" w:rsidR="00E74480" w:rsidRPr="00F51503" w:rsidRDefault="00E74480" w:rsidP="0007665B">
      <w:pPr>
        <w:pStyle w:val="Header"/>
        <w:tabs>
          <w:tab w:val="left" w:pos="284"/>
        </w:tabs>
        <w:jc w:val="both"/>
        <w:rPr>
          <w:sz w:val="22"/>
          <w:szCs w:val="22"/>
          <w:lang w:val="sr-Latn-ME"/>
        </w:rPr>
      </w:pPr>
    </w:p>
    <w:p w14:paraId="10971A16" w14:textId="77777777" w:rsidR="0031127E" w:rsidRPr="00F51503" w:rsidRDefault="0031127E" w:rsidP="0007665B">
      <w:pPr>
        <w:pStyle w:val="Header"/>
        <w:tabs>
          <w:tab w:val="left" w:pos="284"/>
        </w:tabs>
        <w:jc w:val="both"/>
        <w:rPr>
          <w:sz w:val="22"/>
          <w:szCs w:val="22"/>
          <w:lang w:val="sr-Latn-ME"/>
        </w:rPr>
      </w:pPr>
      <w:r w:rsidRPr="00F51503">
        <w:rPr>
          <w:sz w:val="22"/>
          <w:szCs w:val="22"/>
          <w:lang w:val="sr-Latn-ME"/>
        </w:rPr>
        <w:t xml:space="preserve">Lijek </w:t>
      </w:r>
      <w:r w:rsidR="00DD3C35" w:rsidRPr="00F51503">
        <w:rPr>
          <w:sz w:val="22"/>
          <w:szCs w:val="22"/>
          <w:lang w:val="sr-Latn-ME"/>
        </w:rPr>
        <w:t>LAMICTAL</w:t>
      </w:r>
      <w:r w:rsidRPr="00F51503">
        <w:rPr>
          <w:sz w:val="22"/>
          <w:szCs w:val="22"/>
          <w:vertAlign w:val="superscript"/>
          <w:lang w:val="sr-Latn-ME"/>
        </w:rPr>
        <w:t xml:space="preserve"> </w:t>
      </w:r>
      <w:r w:rsidRPr="00F51503">
        <w:rPr>
          <w:sz w:val="22"/>
          <w:szCs w:val="22"/>
          <w:lang w:val="sr-Latn-ME"/>
        </w:rPr>
        <w:t>takođe može uticati na dejstvo hormonskih kontraceptiva, iako je malo vjerovatno da će dovesti do smanjenja njihove efikasnosti. Ukoliko primjenjujete hormonske kontraceptive i ukoliko primijetite promjene u menstrualnom ciklusu, kao što su neredovno ili tačkasto krvarenje između ciklusa:</w:t>
      </w:r>
    </w:p>
    <w:p w14:paraId="0FD08554" w14:textId="77777777" w:rsidR="0031127E" w:rsidRPr="00F51503" w:rsidRDefault="0031127E" w:rsidP="0007665B">
      <w:pPr>
        <w:pStyle w:val="Header"/>
        <w:tabs>
          <w:tab w:val="left" w:pos="284"/>
        </w:tabs>
        <w:jc w:val="both"/>
        <w:rPr>
          <w:sz w:val="22"/>
          <w:szCs w:val="22"/>
          <w:lang w:val="sr-Latn-ME"/>
        </w:rPr>
      </w:pPr>
      <w:r w:rsidRPr="00F51503">
        <w:rPr>
          <w:b/>
          <w:sz w:val="22"/>
          <w:szCs w:val="22"/>
          <w:lang w:val="sr-Latn-ME"/>
        </w:rPr>
        <w:t xml:space="preserve">→ Obavijestite Vašeg ljekara. </w:t>
      </w:r>
      <w:r w:rsidRPr="00F51503">
        <w:rPr>
          <w:sz w:val="22"/>
          <w:szCs w:val="22"/>
          <w:lang w:val="sr-Latn-ME"/>
        </w:rPr>
        <w:t xml:space="preserve">Navedene pojave mogu predstavljati znak da primjena lijeka </w:t>
      </w:r>
      <w:r w:rsidR="00DD3C35" w:rsidRPr="00F51503">
        <w:rPr>
          <w:sz w:val="22"/>
          <w:szCs w:val="22"/>
          <w:lang w:val="sr-Latn-ME"/>
        </w:rPr>
        <w:t>LAMICTAL</w:t>
      </w:r>
      <w:r w:rsidRPr="00F51503">
        <w:rPr>
          <w:sz w:val="22"/>
          <w:szCs w:val="22"/>
          <w:lang w:val="sr-Latn-ME"/>
        </w:rPr>
        <w:t xml:space="preserve"> utiče na dejstvo Vaše kontraceptivne terapije.</w:t>
      </w:r>
    </w:p>
    <w:p w14:paraId="4D9797FE" w14:textId="77777777" w:rsidR="00445D8F" w:rsidRPr="00F51503" w:rsidRDefault="00445D8F">
      <w:pPr>
        <w:jc w:val="both"/>
        <w:rPr>
          <w:sz w:val="22"/>
          <w:szCs w:val="22"/>
          <w:lang w:val="sr-Latn-ME"/>
        </w:rPr>
      </w:pPr>
    </w:p>
    <w:p w14:paraId="4BAED91E" w14:textId="55718F93" w:rsidR="00A32113" w:rsidRDefault="00A32113">
      <w:pPr>
        <w:jc w:val="both"/>
        <w:rPr>
          <w:b/>
          <w:bCs/>
          <w:sz w:val="22"/>
          <w:szCs w:val="22"/>
          <w:lang w:val="sr-Latn-ME"/>
        </w:rPr>
      </w:pPr>
      <w:r w:rsidRPr="00F51503">
        <w:rPr>
          <w:b/>
          <w:bCs/>
          <w:sz w:val="22"/>
          <w:szCs w:val="22"/>
          <w:lang w:val="sr-Latn-ME"/>
        </w:rPr>
        <w:t>Uzim</w:t>
      </w:r>
      <w:r w:rsidR="003A3507" w:rsidRPr="00F51503">
        <w:rPr>
          <w:b/>
          <w:bCs/>
          <w:sz w:val="22"/>
          <w:szCs w:val="22"/>
          <w:lang w:val="sr-Latn-ME"/>
        </w:rPr>
        <w:t xml:space="preserve">anje lijeka </w:t>
      </w:r>
      <w:r w:rsidR="00DD3C35" w:rsidRPr="00F51503">
        <w:rPr>
          <w:b/>
          <w:bCs/>
          <w:sz w:val="22"/>
          <w:szCs w:val="22"/>
          <w:lang w:val="sr-Latn-ME"/>
        </w:rPr>
        <w:t>LAMICTAL</w:t>
      </w:r>
      <w:r w:rsidR="003A3507" w:rsidRPr="00F51503">
        <w:rPr>
          <w:b/>
          <w:bCs/>
          <w:sz w:val="22"/>
          <w:szCs w:val="22"/>
          <w:lang w:val="sr-Latn-ME"/>
        </w:rPr>
        <w:t xml:space="preserve"> sa hranom ili piće</w:t>
      </w:r>
      <w:r w:rsidRPr="00F51503">
        <w:rPr>
          <w:b/>
          <w:bCs/>
          <w:sz w:val="22"/>
          <w:szCs w:val="22"/>
          <w:lang w:val="sr-Latn-ME"/>
        </w:rPr>
        <w:t>m</w:t>
      </w:r>
      <w:r w:rsidR="00A02C42" w:rsidRPr="00F51503">
        <w:rPr>
          <w:b/>
          <w:bCs/>
          <w:sz w:val="22"/>
          <w:szCs w:val="22"/>
          <w:lang w:val="sr-Latn-ME"/>
        </w:rPr>
        <w:t xml:space="preserve"> </w:t>
      </w:r>
    </w:p>
    <w:p w14:paraId="009DD8F7" w14:textId="77777777" w:rsidR="00EF2F45" w:rsidRPr="00F51503" w:rsidRDefault="00EF2F45">
      <w:pPr>
        <w:jc w:val="both"/>
        <w:rPr>
          <w:b/>
          <w:bCs/>
          <w:sz w:val="22"/>
          <w:szCs w:val="22"/>
          <w:lang w:val="sr-Latn-ME"/>
        </w:rPr>
      </w:pPr>
    </w:p>
    <w:p w14:paraId="0DCC38AE" w14:textId="77777777" w:rsidR="00407114" w:rsidRPr="00F51503" w:rsidRDefault="00407114" w:rsidP="0007665B">
      <w:pPr>
        <w:pStyle w:val="Header"/>
        <w:tabs>
          <w:tab w:val="left" w:pos="284"/>
        </w:tabs>
        <w:jc w:val="both"/>
        <w:rPr>
          <w:sz w:val="22"/>
          <w:szCs w:val="22"/>
          <w:lang w:val="sr-Latn-ME"/>
        </w:rPr>
      </w:pPr>
      <w:r w:rsidRPr="00F51503">
        <w:rPr>
          <w:bCs/>
          <w:sz w:val="22"/>
          <w:szCs w:val="22"/>
          <w:lang w:val="sr-Latn-ME"/>
        </w:rPr>
        <w:t xml:space="preserve">Lijek </w:t>
      </w:r>
      <w:r w:rsidR="00DD3C35" w:rsidRPr="00F51503">
        <w:rPr>
          <w:bCs/>
          <w:sz w:val="22"/>
          <w:szCs w:val="22"/>
          <w:lang w:val="sr-Latn-ME"/>
        </w:rPr>
        <w:t>LAMICTAL</w:t>
      </w:r>
      <w:r w:rsidRPr="00F51503">
        <w:rPr>
          <w:bCs/>
          <w:sz w:val="22"/>
          <w:szCs w:val="22"/>
          <w:vertAlign w:val="superscript"/>
          <w:lang w:val="sr-Latn-ME"/>
        </w:rPr>
        <w:t xml:space="preserve"> </w:t>
      </w:r>
      <w:r w:rsidRPr="00F51503">
        <w:rPr>
          <w:sz w:val="22"/>
          <w:szCs w:val="22"/>
          <w:lang w:val="sr-Latn-ME"/>
        </w:rPr>
        <w:t xml:space="preserve"> može biti primijenjen uz obrok ili nezavisno od njega.</w:t>
      </w:r>
    </w:p>
    <w:p w14:paraId="6EA72A73" w14:textId="77777777" w:rsidR="00445D8F" w:rsidRPr="00F51503" w:rsidRDefault="00445D8F">
      <w:pPr>
        <w:jc w:val="both"/>
        <w:rPr>
          <w:bCs/>
          <w:sz w:val="22"/>
          <w:szCs w:val="22"/>
          <w:lang w:val="sr-Latn-ME"/>
        </w:rPr>
      </w:pPr>
    </w:p>
    <w:p w14:paraId="1E14634F" w14:textId="3EEEB8B3" w:rsidR="00A92C66" w:rsidRDefault="00F47B6C">
      <w:pPr>
        <w:jc w:val="both"/>
        <w:rPr>
          <w:b/>
          <w:sz w:val="22"/>
          <w:szCs w:val="22"/>
          <w:lang w:val="sr-Latn-ME"/>
        </w:rPr>
      </w:pPr>
      <w:r w:rsidRPr="00F51503">
        <w:rPr>
          <w:b/>
          <w:sz w:val="22"/>
          <w:szCs w:val="22"/>
          <w:lang w:val="sr-Latn-ME"/>
        </w:rPr>
        <w:t>Plodnost, trudnoća i dojenje</w:t>
      </w:r>
    </w:p>
    <w:p w14:paraId="67308ADC" w14:textId="77777777" w:rsidR="00EF2F45" w:rsidRPr="00F51503" w:rsidRDefault="00EF2F45">
      <w:pPr>
        <w:jc w:val="both"/>
        <w:rPr>
          <w:b/>
          <w:sz w:val="22"/>
          <w:szCs w:val="22"/>
          <w:lang w:val="sr-Latn-ME"/>
        </w:rPr>
      </w:pPr>
    </w:p>
    <w:p w14:paraId="0B68623F" w14:textId="77777777" w:rsidR="0088617B" w:rsidRPr="00F51503" w:rsidRDefault="00086E85">
      <w:pPr>
        <w:pStyle w:val="Header"/>
        <w:tabs>
          <w:tab w:val="left" w:pos="284"/>
        </w:tabs>
        <w:jc w:val="both"/>
        <w:rPr>
          <w:b/>
          <w:sz w:val="22"/>
          <w:szCs w:val="22"/>
          <w:lang w:val="sr-Latn-ME"/>
        </w:rPr>
      </w:pPr>
      <w:r w:rsidRPr="00F51503">
        <w:rPr>
          <w:b/>
          <w:sz w:val="22"/>
          <w:szCs w:val="22"/>
          <w:lang w:val="sr-Latn-ME"/>
        </w:rPr>
        <w:t xml:space="preserve">→ Ukoliko ste u drugom stanju, ukoliko za to postoji mogućnost ili ukoliko planirate trudnoću posavjetujte se sa Vašim ljekarom ili farmaceutom. </w:t>
      </w:r>
    </w:p>
    <w:p w14:paraId="0F3285F9" w14:textId="22575519" w:rsidR="00086E85" w:rsidRPr="00F51503" w:rsidRDefault="00086E85" w:rsidP="003566CC">
      <w:pPr>
        <w:pStyle w:val="Header"/>
        <w:numPr>
          <w:ilvl w:val="0"/>
          <w:numId w:val="34"/>
        </w:numPr>
        <w:tabs>
          <w:tab w:val="left" w:pos="284"/>
        </w:tabs>
        <w:jc w:val="both"/>
        <w:rPr>
          <w:bCs/>
          <w:sz w:val="22"/>
          <w:szCs w:val="22"/>
          <w:lang w:val="sr-Latn-ME"/>
        </w:rPr>
      </w:pPr>
      <w:r w:rsidRPr="00F51503">
        <w:rPr>
          <w:b/>
          <w:bCs/>
          <w:sz w:val="22"/>
          <w:szCs w:val="22"/>
          <w:lang w:val="sr-Latn-ME"/>
        </w:rPr>
        <w:t>Ne bi trebalo da prekinete sa primjenom terapije bez prethodnog savjetovanja sa Vašim ljekarom</w:t>
      </w:r>
      <w:r w:rsidRPr="00F51503">
        <w:rPr>
          <w:bCs/>
          <w:sz w:val="22"/>
          <w:szCs w:val="22"/>
          <w:lang w:val="sr-Latn-ME"/>
        </w:rPr>
        <w:t xml:space="preserve">. Navedeno je posebno važno ukoliko imate epilepsiju. </w:t>
      </w:r>
    </w:p>
    <w:p w14:paraId="204A64BF" w14:textId="77777777" w:rsidR="00086E85" w:rsidRPr="00F51503" w:rsidRDefault="00086E85" w:rsidP="003566CC">
      <w:pPr>
        <w:pStyle w:val="Header"/>
        <w:numPr>
          <w:ilvl w:val="0"/>
          <w:numId w:val="34"/>
        </w:numPr>
        <w:tabs>
          <w:tab w:val="left" w:pos="284"/>
        </w:tabs>
        <w:jc w:val="both"/>
        <w:rPr>
          <w:bCs/>
          <w:sz w:val="22"/>
          <w:szCs w:val="22"/>
          <w:lang w:val="sr-Latn-ME"/>
        </w:rPr>
      </w:pPr>
      <w:r w:rsidRPr="00F51503">
        <w:rPr>
          <w:bCs/>
          <w:sz w:val="22"/>
          <w:szCs w:val="22"/>
          <w:lang w:val="sr-Latn-ME"/>
        </w:rPr>
        <w:t xml:space="preserve">Trudnoća može izmijeniti efikasnost </w:t>
      </w:r>
      <w:r w:rsidRPr="00F51503">
        <w:rPr>
          <w:sz w:val="22"/>
          <w:szCs w:val="22"/>
          <w:lang w:val="sr-Latn-ME"/>
        </w:rPr>
        <w:t xml:space="preserve">lijeka </w:t>
      </w:r>
      <w:r w:rsidR="00DD3C35" w:rsidRPr="00F51503">
        <w:rPr>
          <w:sz w:val="22"/>
          <w:szCs w:val="22"/>
          <w:lang w:val="sr-Latn-ME"/>
        </w:rPr>
        <w:t>LAMICTAL</w:t>
      </w:r>
      <w:r w:rsidRPr="00F51503">
        <w:rPr>
          <w:sz w:val="22"/>
          <w:szCs w:val="22"/>
          <w:lang w:val="sr-Latn-ME"/>
        </w:rPr>
        <w:t xml:space="preserve">, tako da će možda biti potrebne analize krvi i podešavanje doze lijeka </w:t>
      </w:r>
      <w:r w:rsidR="00DD3C35" w:rsidRPr="00F51503">
        <w:rPr>
          <w:sz w:val="22"/>
          <w:szCs w:val="22"/>
          <w:lang w:val="sr-Latn-ME"/>
        </w:rPr>
        <w:t>LAMICTAL</w:t>
      </w:r>
      <w:r w:rsidRPr="00F51503">
        <w:rPr>
          <w:sz w:val="22"/>
          <w:szCs w:val="22"/>
          <w:lang w:val="sr-Latn-ME"/>
        </w:rPr>
        <w:t xml:space="preserve">. </w:t>
      </w:r>
    </w:p>
    <w:p w14:paraId="6107AB35" w14:textId="15400976" w:rsidR="00086E85" w:rsidRPr="00F51503" w:rsidRDefault="00086E85" w:rsidP="003566CC">
      <w:pPr>
        <w:pStyle w:val="Header"/>
        <w:numPr>
          <w:ilvl w:val="0"/>
          <w:numId w:val="34"/>
        </w:numPr>
        <w:tabs>
          <w:tab w:val="left" w:pos="284"/>
        </w:tabs>
        <w:jc w:val="both"/>
        <w:rPr>
          <w:bCs/>
          <w:sz w:val="22"/>
          <w:szCs w:val="22"/>
          <w:lang w:val="sr-Latn-ME"/>
        </w:rPr>
      </w:pPr>
      <w:r w:rsidRPr="00F51503">
        <w:rPr>
          <w:sz w:val="22"/>
          <w:szCs w:val="22"/>
          <w:lang w:val="sr-Latn-ME"/>
        </w:rPr>
        <w:t xml:space="preserve">Može doći do blagog povećanja rizika </w:t>
      </w:r>
      <w:r w:rsidR="008E4007">
        <w:rPr>
          <w:sz w:val="22"/>
          <w:szCs w:val="22"/>
          <w:lang w:val="sr-Latn-ME"/>
        </w:rPr>
        <w:t>od</w:t>
      </w:r>
      <w:r w:rsidRPr="00F51503">
        <w:rPr>
          <w:sz w:val="22"/>
          <w:szCs w:val="22"/>
          <w:lang w:val="sr-Latn-ME"/>
        </w:rPr>
        <w:t xml:space="preserve"> nastan</w:t>
      </w:r>
      <w:r w:rsidR="008E4007">
        <w:rPr>
          <w:sz w:val="22"/>
          <w:szCs w:val="22"/>
          <w:lang w:val="sr-Latn-ME"/>
        </w:rPr>
        <w:t>ka</w:t>
      </w:r>
      <w:r w:rsidRPr="00F51503">
        <w:rPr>
          <w:sz w:val="22"/>
          <w:szCs w:val="22"/>
          <w:lang w:val="sr-Latn-ME"/>
        </w:rPr>
        <w:t xml:space="preserve"> urođenih defekata, uključujući rascijep usne ili rascijep nepca, ukoliko se lijek </w:t>
      </w:r>
      <w:r w:rsidR="00DD3C35" w:rsidRPr="00F51503">
        <w:rPr>
          <w:sz w:val="22"/>
          <w:szCs w:val="22"/>
          <w:lang w:val="sr-Latn-ME"/>
        </w:rPr>
        <w:t>LAMICTAL</w:t>
      </w:r>
      <w:r w:rsidRPr="00F51503">
        <w:rPr>
          <w:sz w:val="22"/>
          <w:szCs w:val="22"/>
          <w:lang w:val="sr-Latn-ME"/>
        </w:rPr>
        <w:t xml:space="preserve"> koristi tokom prva tri mjeseca trudnoće.</w:t>
      </w:r>
    </w:p>
    <w:p w14:paraId="7E3FF674" w14:textId="77777777" w:rsidR="00086E85" w:rsidRPr="00F51503" w:rsidRDefault="00086E85">
      <w:pPr>
        <w:pStyle w:val="Header"/>
        <w:numPr>
          <w:ilvl w:val="0"/>
          <w:numId w:val="34"/>
        </w:numPr>
        <w:tabs>
          <w:tab w:val="left" w:pos="284"/>
        </w:tabs>
        <w:jc w:val="both"/>
        <w:rPr>
          <w:bCs/>
          <w:sz w:val="22"/>
          <w:szCs w:val="22"/>
          <w:lang w:val="sr-Latn-ME"/>
        </w:rPr>
      </w:pPr>
      <w:r w:rsidRPr="00F51503">
        <w:rPr>
          <w:bCs/>
          <w:sz w:val="22"/>
          <w:szCs w:val="22"/>
          <w:lang w:val="sr-Latn-ME"/>
        </w:rPr>
        <w:lastRenderedPageBreak/>
        <w:t xml:space="preserve">Ukoliko planirate trudnoću, kao i tokom trudnoće, Vaš ljekar Vam može savjetovati dodatnu primjenu </w:t>
      </w:r>
      <w:r w:rsidRPr="00F51503">
        <w:rPr>
          <w:b/>
          <w:bCs/>
          <w:sz w:val="22"/>
          <w:szCs w:val="22"/>
          <w:lang w:val="sr-Latn-ME"/>
        </w:rPr>
        <w:t>folne kiseline</w:t>
      </w:r>
      <w:r w:rsidRPr="00F51503">
        <w:rPr>
          <w:bCs/>
          <w:sz w:val="22"/>
          <w:szCs w:val="22"/>
          <w:lang w:val="sr-Latn-ME"/>
        </w:rPr>
        <w:t>.</w:t>
      </w:r>
    </w:p>
    <w:p w14:paraId="76DEB70C" w14:textId="77777777" w:rsidR="00086E85" w:rsidRPr="00F51503" w:rsidRDefault="00086E85">
      <w:pPr>
        <w:pStyle w:val="Header"/>
        <w:tabs>
          <w:tab w:val="left" w:pos="284"/>
        </w:tabs>
        <w:jc w:val="both"/>
        <w:rPr>
          <w:b/>
          <w:bCs/>
          <w:sz w:val="22"/>
          <w:szCs w:val="22"/>
          <w:lang w:val="sr-Latn-ME"/>
        </w:rPr>
      </w:pPr>
    </w:p>
    <w:p w14:paraId="649177D0" w14:textId="6911CC8D" w:rsidR="009D3C1B" w:rsidRPr="00F51503" w:rsidRDefault="00086E85">
      <w:pPr>
        <w:tabs>
          <w:tab w:val="left" w:pos="284"/>
        </w:tabs>
        <w:jc w:val="both"/>
        <w:rPr>
          <w:bCs/>
          <w:sz w:val="22"/>
          <w:szCs w:val="22"/>
          <w:lang w:val="sr-Latn-ME"/>
        </w:rPr>
      </w:pPr>
      <w:r w:rsidRPr="00F51503">
        <w:rPr>
          <w:b/>
          <w:sz w:val="22"/>
          <w:szCs w:val="22"/>
          <w:lang w:val="sr-Latn-ME"/>
        </w:rPr>
        <w:t xml:space="preserve">→ Ukoliko dojite ili ukoliko planirate da dojite dijete posavjetujte se sa Vašim ljekarom ili farmaceutom. </w:t>
      </w:r>
      <w:r w:rsidRPr="00F51503">
        <w:rPr>
          <w:sz w:val="22"/>
          <w:szCs w:val="22"/>
          <w:lang w:val="sr-Latn-ME"/>
        </w:rPr>
        <w:t xml:space="preserve">Aktivna supstanca lijeka </w:t>
      </w:r>
      <w:r w:rsidR="00DD3C35" w:rsidRPr="00F51503">
        <w:rPr>
          <w:sz w:val="22"/>
          <w:szCs w:val="22"/>
          <w:lang w:val="sr-Latn-ME"/>
        </w:rPr>
        <w:t>LAMICTAL</w:t>
      </w:r>
      <w:r w:rsidRPr="00F51503">
        <w:rPr>
          <w:sz w:val="22"/>
          <w:szCs w:val="22"/>
          <w:lang w:val="sr-Latn-ME"/>
        </w:rPr>
        <w:t xml:space="preserve"> prelazi u majčino mlijeko i može djelovati na Vašu bebu. Vaš ljekar će Vam izložiti rizike i koristi dojenja tokom primjene lijeka </w:t>
      </w:r>
      <w:r w:rsidR="00DD3C35" w:rsidRPr="00F51503">
        <w:rPr>
          <w:sz w:val="22"/>
          <w:szCs w:val="22"/>
          <w:lang w:val="sr-Latn-ME"/>
        </w:rPr>
        <w:t>LAMICTAL</w:t>
      </w:r>
      <w:r w:rsidRPr="00F51503">
        <w:rPr>
          <w:sz w:val="22"/>
          <w:szCs w:val="22"/>
          <w:lang w:val="sr-Latn-ME"/>
        </w:rPr>
        <w:t xml:space="preserve"> i povremeno </w:t>
      </w:r>
      <w:r w:rsidR="009D3C1B" w:rsidRPr="00F51503">
        <w:rPr>
          <w:sz w:val="22"/>
          <w:szCs w:val="22"/>
          <w:lang w:val="sr-Latn-ME"/>
        </w:rPr>
        <w:t>prov</w:t>
      </w:r>
      <w:r w:rsidR="00265C73" w:rsidRPr="00F51503">
        <w:rPr>
          <w:sz w:val="22"/>
          <w:szCs w:val="22"/>
          <w:lang w:val="sr-Latn-ME"/>
        </w:rPr>
        <w:t>j</w:t>
      </w:r>
      <w:r w:rsidR="009D3C1B" w:rsidRPr="00F51503">
        <w:rPr>
          <w:sz w:val="22"/>
          <w:szCs w:val="22"/>
          <w:lang w:val="sr-Latn-ME"/>
        </w:rPr>
        <w:t>eriti da li su se kod Vaše bebe pojavili pospanost, osip ili mali porast t</w:t>
      </w:r>
      <w:r w:rsidR="00265C73" w:rsidRPr="00F51503">
        <w:rPr>
          <w:sz w:val="22"/>
          <w:szCs w:val="22"/>
          <w:lang w:val="sr-Latn-ME"/>
        </w:rPr>
        <w:t>j</w:t>
      </w:r>
      <w:r w:rsidR="009D3C1B" w:rsidRPr="00F51503">
        <w:rPr>
          <w:sz w:val="22"/>
          <w:szCs w:val="22"/>
          <w:lang w:val="sr-Latn-ME"/>
        </w:rPr>
        <w:t>elesne mase,</w:t>
      </w:r>
      <w:r w:rsidRPr="00F51503">
        <w:rPr>
          <w:sz w:val="22"/>
          <w:szCs w:val="22"/>
          <w:lang w:val="sr-Latn-ME"/>
        </w:rPr>
        <w:t xml:space="preserve"> ukoliko odlučite da dojite dijete.</w:t>
      </w:r>
      <w:r w:rsidR="009D3C1B" w:rsidRPr="00F51503">
        <w:rPr>
          <w:sz w:val="22"/>
          <w:szCs w:val="22"/>
          <w:lang w:val="sr-Latn-ME"/>
        </w:rPr>
        <w:t xml:space="preserve"> Obavijestite svog ljekara u slučaju da primijetite bilo koji od ovih simptoma kod svoje bebe.</w:t>
      </w:r>
    </w:p>
    <w:p w14:paraId="6E4A1F78" w14:textId="77777777" w:rsidR="00A92C66" w:rsidRPr="00F51503" w:rsidRDefault="00A92C66">
      <w:pPr>
        <w:jc w:val="both"/>
        <w:rPr>
          <w:b/>
          <w:sz w:val="22"/>
          <w:szCs w:val="22"/>
          <w:lang w:val="sr-Latn-ME"/>
        </w:rPr>
      </w:pPr>
    </w:p>
    <w:p w14:paraId="2CA62DF0" w14:textId="77777777" w:rsidR="00A32113" w:rsidRPr="00F51503" w:rsidRDefault="00A32113">
      <w:pPr>
        <w:jc w:val="both"/>
        <w:rPr>
          <w:b/>
          <w:bCs/>
          <w:sz w:val="22"/>
          <w:szCs w:val="22"/>
          <w:lang w:val="sr-Latn-ME"/>
        </w:rPr>
      </w:pPr>
      <w:r w:rsidRPr="00F51503">
        <w:rPr>
          <w:b/>
          <w:sz w:val="22"/>
          <w:szCs w:val="22"/>
          <w:lang w:val="sr-Latn-ME"/>
        </w:rPr>
        <w:t xml:space="preserve">Uticaj lijeka </w:t>
      </w:r>
      <w:r w:rsidR="00DD3C35" w:rsidRPr="00F51503">
        <w:rPr>
          <w:b/>
          <w:bCs/>
          <w:sz w:val="22"/>
          <w:szCs w:val="22"/>
          <w:lang w:val="sr-Latn-ME"/>
        </w:rPr>
        <w:t>LAMICTAL</w:t>
      </w:r>
      <w:r w:rsidRPr="00F51503">
        <w:rPr>
          <w:b/>
          <w:sz w:val="22"/>
          <w:szCs w:val="22"/>
          <w:lang w:val="sr-Latn-ME"/>
        </w:rPr>
        <w:t xml:space="preserve"> na </w:t>
      </w:r>
      <w:r w:rsidR="00F47B6C" w:rsidRPr="00F51503">
        <w:rPr>
          <w:b/>
          <w:sz w:val="22"/>
          <w:szCs w:val="22"/>
          <w:lang w:val="sr-Latn-ME"/>
        </w:rPr>
        <w:t xml:space="preserve">sposobnost upravljanja </w:t>
      </w:r>
      <w:r w:rsidRPr="00F51503">
        <w:rPr>
          <w:b/>
          <w:sz w:val="22"/>
          <w:szCs w:val="22"/>
          <w:lang w:val="sr-Latn-ME"/>
        </w:rPr>
        <w:t>vozilima i rukovanje mašinama</w:t>
      </w:r>
      <w:r w:rsidRPr="00F51503">
        <w:rPr>
          <w:b/>
          <w:bCs/>
          <w:sz w:val="22"/>
          <w:szCs w:val="22"/>
          <w:lang w:val="sr-Latn-ME"/>
        </w:rPr>
        <w:t xml:space="preserve"> </w:t>
      </w:r>
    </w:p>
    <w:p w14:paraId="0B0F2564" w14:textId="12CB8E0F" w:rsidR="00CE54D0" w:rsidRPr="00F51503" w:rsidRDefault="00CE54D0" w:rsidP="0007665B">
      <w:pPr>
        <w:pStyle w:val="Header"/>
        <w:tabs>
          <w:tab w:val="left" w:pos="284"/>
        </w:tabs>
        <w:jc w:val="both"/>
        <w:rPr>
          <w:sz w:val="22"/>
          <w:szCs w:val="22"/>
          <w:lang w:val="sr-Latn-ME"/>
        </w:rPr>
      </w:pPr>
      <w:r w:rsidRPr="00F51503">
        <w:rPr>
          <w:sz w:val="22"/>
          <w:szCs w:val="22"/>
          <w:lang w:val="sr-Latn-ME"/>
        </w:rPr>
        <w:t xml:space="preserve">Primjena lijeka </w:t>
      </w:r>
      <w:r w:rsidR="00DD3C35" w:rsidRPr="00F51503">
        <w:rPr>
          <w:sz w:val="22"/>
          <w:szCs w:val="22"/>
          <w:lang w:val="sr-Latn-ME"/>
        </w:rPr>
        <w:t>LAMICTAL</w:t>
      </w:r>
      <w:r w:rsidRPr="00F51503">
        <w:rPr>
          <w:sz w:val="22"/>
          <w:szCs w:val="22"/>
          <w:lang w:val="sr-Latn-ME"/>
        </w:rPr>
        <w:t xml:space="preserve"> može uzrokovati pojavu vrtoglavice i duplih slika.</w:t>
      </w:r>
    </w:p>
    <w:p w14:paraId="5F1A2BE4" w14:textId="77777777" w:rsidR="00CE54D0" w:rsidRPr="00F51503" w:rsidRDefault="00CE54D0" w:rsidP="0007665B">
      <w:pPr>
        <w:pStyle w:val="Header"/>
        <w:tabs>
          <w:tab w:val="left" w:pos="284"/>
        </w:tabs>
        <w:jc w:val="both"/>
        <w:rPr>
          <w:b/>
          <w:sz w:val="22"/>
          <w:szCs w:val="22"/>
          <w:lang w:val="sr-Latn-ME"/>
        </w:rPr>
      </w:pPr>
      <w:r w:rsidRPr="00F51503">
        <w:rPr>
          <w:b/>
          <w:sz w:val="22"/>
          <w:szCs w:val="22"/>
          <w:lang w:val="sr-Latn-ME"/>
        </w:rPr>
        <w:t xml:space="preserve">→ Ne upravljajte vozilima i ne rukujte mašinama, osim ukoliko nijeste sigurni da primjena lijeka </w:t>
      </w:r>
      <w:r w:rsidR="00DD3C35" w:rsidRPr="00F51503">
        <w:rPr>
          <w:b/>
          <w:sz w:val="22"/>
          <w:szCs w:val="22"/>
          <w:lang w:val="sr-Latn-ME"/>
        </w:rPr>
        <w:t>LAMICTAL</w:t>
      </w:r>
      <w:r w:rsidRPr="00F51503">
        <w:rPr>
          <w:b/>
          <w:sz w:val="22"/>
          <w:szCs w:val="22"/>
          <w:lang w:val="sr-Latn-ME"/>
        </w:rPr>
        <w:t xml:space="preserve"> nema uticaja na navedene aktivnosti.</w:t>
      </w:r>
    </w:p>
    <w:p w14:paraId="0A12BD5F" w14:textId="77777777" w:rsidR="00CE54D0" w:rsidRPr="00F51503" w:rsidRDefault="00CE54D0" w:rsidP="0007665B">
      <w:pPr>
        <w:pStyle w:val="Header"/>
        <w:tabs>
          <w:tab w:val="left" w:pos="284"/>
        </w:tabs>
        <w:jc w:val="both"/>
        <w:rPr>
          <w:b/>
          <w:sz w:val="22"/>
          <w:szCs w:val="22"/>
          <w:lang w:val="sr-Latn-ME"/>
        </w:rPr>
      </w:pPr>
    </w:p>
    <w:p w14:paraId="0BF79C70" w14:textId="77777777" w:rsidR="00CE54D0" w:rsidRPr="00F51503" w:rsidRDefault="00CE54D0" w:rsidP="0007665B">
      <w:pPr>
        <w:pStyle w:val="Header"/>
        <w:tabs>
          <w:tab w:val="left" w:pos="284"/>
        </w:tabs>
        <w:jc w:val="both"/>
        <w:rPr>
          <w:b/>
          <w:sz w:val="22"/>
          <w:szCs w:val="22"/>
          <w:lang w:val="sr-Latn-ME"/>
        </w:rPr>
      </w:pPr>
      <w:r w:rsidRPr="00F51503">
        <w:rPr>
          <w:b/>
          <w:sz w:val="22"/>
          <w:szCs w:val="22"/>
          <w:lang w:val="sr-Latn-ME"/>
        </w:rPr>
        <w:t>Ukoliko imate epilepsiju porazgovarajte sa Vašim ljekarom o upravljanju motornim vozilom i rukovanju mašinama.</w:t>
      </w:r>
    </w:p>
    <w:p w14:paraId="35392DA2" w14:textId="77777777" w:rsidR="00445D8F" w:rsidRPr="00F51503" w:rsidRDefault="00445D8F">
      <w:pPr>
        <w:jc w:val="both"/>
        <w:rPr>
          <w:bCs/>
          <w:sz w:val="22"/>
          <w:szCs w:val="22"/>
          <w:lang w:val="sr-Latn-ME"/>
        </w:rPr>
      </w:pPr>
    </w:p>
    <w:p w14:paraId="6D987B7D" w14:textId="734A0857" w:rsidR="00A32113" w:rsidRDefault="00A32113">
      <w:pPr>
        <w:widowControl w:val="0"/>
        <w:autoSpaceDE w:val="0"/>
        <w:autoSpaceDN w:val="0"/>
        <w:jc w:val="both"/>
        <w:rPr>
          <w:b/>
          <w:sz w:val="22"/>
          <w:szCs w:val="22"/>
          <w:lang w:val="sr-Latn-ME"/>
        </w:rPr>
      </w:pPr>
      <w:r w:rsidRPr="00F51503">
        <w:rPr>
          <w:b/>
          <w:sz w:val="22"/>
          <w:szCs w:val="22"/>
          <w:lang w:val="sr-Latn-ME"/>
        </w:rPr>
        <w:t xml:space="preserve">Važne informacije o nekim sastojcima lijeka </w:t>
      </w:r>
      <w:r w:rsidR="00DD3C35" w:rsidRPr="00F51503">
        <w:rPr>
          <w:b/>
          <w:bCs/>
          <w:sz w:val="22"/>
          <w:szCs w:val="22"/>
          <w:lang w:val="sr-Latn-ME"/>
        </w:rPr>
        <w:t>LAMICTAL</w:t>
      </w:r>
      <w:r w:rsidR="000B5EAD" w:rsidRPr="00F51503">
        <w:rPr>
          <w:b/>
          <w:sz w:val="22"/>
          <w:szCs w:val="22"/>
          <w:lang w:val="sr-Latn-ME"/>
        </w:rPr>
        <w:t xml:space="preserve"> </w:t>
      </w:r>
    </w:p>
    <w:p w14:paraId="7A2EEBF6" w14:textId="77777777" w:rsidR="00EF2F45" w:rsidRPr="00F51503" w:rsidRDefault="00EF2F45">
      <w:pPr>
        <w:widowControl w:val="0"/>
        <w:autoSpaceDE w:val="0"/>
        <w:autoSpaceDN w:val="0"/>
        <w:jc w:val="both"/>
        <w:rPr>
          <w:i/>
          <w:iCs/>
          <w:sz w:val="22"/>
          <w:szCs w:val="22"/>
          <w:lang w:val="sr-Latn-ME"/>
        </w:rPr>
      </w:pPr>
    </w:p>
    <w:p w14:paraId="0DC649DF" w14:textId="1E5D5EEA" w:rsidR="00CD3B10" w:rsidRPr="00F51503" w:rsidRDefault="00B767C7" w:rsidP="0007665B">
      <w:pPr>
        <w:pStyle w:val="Header"/>
        <w:tabs>
          <w:tab w:val="left" w:pos="284"/>
        </w:tabs>
        <w:jc w:val="both"/>
        <w:rPr>
          <w:sz w:val="22"/>
          <w:szCs w:val="22"/>
          <w:lang w:val="sr-Latn-ME"/>
        </w:rPr>
      </w:pPr>
      <w:r w:rsidRPr="00F51503">
        <w:rPr>
          <w:bCs/>
          <w:sz w:val="22"/>
          <w:szCs w:val="22"/>
          <w:lang w:val="sr-Latn-ME"/>
        </w:rPr>
        <w:t xml:space="preserve">Lijek </w:t>
      </w:r>
      <w:r w:rsidR="00DD3C35" w:rsidRPr="00F51503">
        <w:rPr>
          <w:bCs/>
          <w:sz w:val="22"/>
          <w:szCs w:val="22"/>
          <w:lang w:val="sr-Latn-ME"/>
        </w:rPr>
        <w:t>LAMICTAL</w:t>
      </w:r>
      <w:r w:rsidR="00CD3B10" w:rsidRPr="00F51503">
        <w:rPr>
          <w:sz w:val="22"/>
          <w:szCs w:val="22"/>
          <w:lang w:val="sr-Latn-ME"/>
        </w:rPr>
        <w:t xml:space="preserve"> sadrž</w:t>
      </w:r>
      <w:r w:rsidR="00E32DF0" w:rsidRPr="00F51503">
        <w:rPr>
          <w:sz w:val="22"/>
          <w:szCs w:val="22"/>
          <w:lang w:val="sr-Latn-ME"/>
        </w:rPr>
        <w:t xml:space="preserve">i </w:t>
      </w:r>
      <w:r w:rsidR="00CD3B10" w:rsidRPr="00F51503">
        <w:rPr>
          <w:sz w:val="22"/>
          <w:szCs w:val="22"/>
          <w:lang w:val="sr-Latn-ME"/>
        </w:rPr>
        <w:t xml:space="preserve">malu količinu šećera koji se naziva laktoza. Ukoliko </w:t>
      </w:r>
      <w:r w:rsidRPr="00F51503">
        <w:rPr>
          <w:sz w:val="22"/>
          <w:szCs w:val="22"/>
          <w:lang w:val="sr-Latn-ME"/>
        </w:rPr>
        <w:t xml:space="preserve">Vam je ljekar rekao da </w:t>
      </w:r>
      <w:r w:rsidR="00CD3B10" w:rsidRPr="00F51503">
        <w:rPr>
          <w:sz w:val="22"/>
          <w:szCs w:val="22"/>
          <w:lang w:val="sr-Latn-ME"/>
        </w:rPr>
        <w:t>imate intolerancij</w:t>
      </w:r>
      <w:r w:rsidRPr="00F51503">
        <w:rPr>
          <w:sz w:val="22"/>
          <w:szCs w:val="22"/>
          <w:lang w:val="sr-Latn-ME"/>
        </w:rPr>
        <w:t>u</w:t>
      </w:r>
      <w:r w:rsidR="00CD3B10" w:rsidRPr="00F51503">
        <w:rPr>
          <w:sz w:val="22"/>
          <w:szCs w:val="22"/>
          <w:lang w:val="sr-Latn-ME"/>
        </w:rPr>
        <w:t xml:space="preserve"> na</w:t>
      </w:r>
      <w:r w:rsidRPr="00F51503">
        <w:rPr>
          <w:sz w:val="22"/>
          <w:szCs w:val="22"/>
          <w:lang w:val="sr-Latn-ME"/>
        </w:rPr>
        <w:t xml:space="preserve"> pojedine šećere,</w:t>
      </w:r>
      <w:r w:rsidR="00CD3B10" w:rsidRPr="00F51503">
        <w:rPr>
          <w:sz w:val="22"/>
          <w:szCs w:val="22"/>
          <w:lang w:val="sr-Latn-ME"/>
        </w:rPr>
        <w:t xml:space="preserve"> </w:t>
      </w:r>
      <w:r w:rsidRPr="00F51503">
        <w:rPr>
          <w:sz w:val="22"/>
          <w:szCs w:val="22"/>
          <w:lang w:val="sr-Latn-ME"/>
        </w:rPr>
        <w:t xml:space="preserve">obratite se Vašem ljekaru prije </w:t>
      </w:r>
      <w:r w:rsidR="00046A17" w:rsidRPr="00F51503">
        <w:rPr>
          <w:sz w:val="22"/>
          <w:szCs w:val="22"/>
          <w:lang w:val="sr-Latn-ME"/>
        </w:rPr>
        <w:t>primjen</w:t>
      </w:r>
      <w:r w:rsidRPr="00F51503">
        <w:rPr>
          <w:sz w:val="22"/>
          <w:szCs w:val="22"/>
          <w:lang w:val="sr-Latn-ME"/>
        </w:rPr>
        <w:t>e ovog lijeka.</w:t>
      </w:r>
    </w:p>
    <w:p w14:paraId="014A28AB" w14:textId="77777777" w:rsidR="00445D8F" w:rsidRPr="00F51503" w:rsidRDefault="00445D8F">
      <w:pPr>
        <w:widowControl w:val="0"/>
        <w:autoSpaceDE w:val="0"/>
        <w:autoSpaceDN w:val="0"/>
        <w:jc w:val="both"/>
        <w:rPr>
          <w:i/>
          <w:iCs/>
          <w:sz w:val="22"/>
          <w:szCs w:val="22"/>
          <w:lang w:val="sr-Latn-ME"/>
        </w:rPr>
      </w:pPr>
    </w:p>
    <w:p w14:paraId="0FC217CC" w14:textId="0091CEFB" w:rsidR="00655893" w:rsidRPr="00F51503" w:rsidRDefault="00655893">
      <w:pPr>
        <w:tabs>
          <w:tab w:val="center" w:pos="4536"/>
          <w:tab w:val="right" w:pos="9072"/>
        </w:tabs>
        <w:jc w:val="both"/>
        <w:rPr>
          <w:sz w:val="22"/>
          <w:szCs w:val="22"/>
          <w:lang w:val="sr-Latn-ME"/>
        </w:rPr>
      </w:pPr>
      <w:r w:rsidRPr="00F51503">
        <w:rPr>
          <w:bCs/>
          <w:sz w:val="22"/>
          <w:szCs w:val="22"/>
          <w:lang w:val="sr-Latn-ME"/>
        </w:rPr>
        <w:t>Lijek LAMICTAL sadrži manje od 1 mmol natrijuma (23 mg) po tableti, tj. suštinski je bez natrijuma.</w:t>
      </w:r>
    </w:p>
    <w:p w14:paraId="1506E3D8" w14:textId="1E50AC67" w:rsidR="00445D8F" w:rsidRDefault="00445D8F">
      <w:pPr>
        <w:jc w:val="both"/>
        <w:rPr>
          <w:sz w:val="22"/>
          <w:szCs w:val="22"/>
          <w:lang w:val="sr-Latn-ME"/>
        </w:rPr>
      </w:pPr>
    </w:p>
    <w:p w14:paraId="17F2B6F3" w14:textId="77777777" w:rsidR="00EF2F45" w:rsidRPr="00F51503" w:rsidRDefault="00EF2F45">
      <w:pPr>
        <w:jc w:val="both"/>
        <w:rPr>
          <w:sz w:val="22"/>
          <w:szCs w:val="22"/>
          <w:lang w:val="sr-Latn-ME"/>
        </w:rPr>
      </w:pPr>
    </w:p>
    <w:p w14:paraId="445F8007" w14:textId="77777777" w:rsidR="00A32113" w:rsidRPr="00F51503" w:rsidRDefault="00A32113">
      <w:pPr>
        <w:tabs>
          <w:tab w:val="left" w:pos="540"/>
          <w:tab w:val="left" w:pos="569"/>
        </w:tabs>
        <w:jc w:val="both"/>
        <w:rPr>
          <w:b/>
          <w:bCs/>
          <w:sz w:val="22"/>
          <w:szCs w:val="22"/>
          <w:lang w:val="sr-Latn-ME"/>
        </w:rPr>
      </w:pPr>
      <w:r w:rsidRPr="00F51503">
        <w:rPr>
          <w:b/>
          <w:bCs/>
          <w:sz w:val="22"/>
          <w:szCs w:val="22"/>
          <w:lang w:val="sr-Latn-ME"/>
        </w:rPr>
        <w:t xml:space="preserve">3. </w:t>
      </w:r>
      <w:r w:rsidR="00291DAD" w:rsidRPr="00F51503">
        <w:rPr>
          <w:b/>
          <w:bCs/>
          <w:sz w:val="22"/>
          <w:szCs w:val="22"/>
          <w:lang w:val="sr-Latn-ME"/>
        </w:rPr>
        <w:tab/>
        <w:t xml:space="preserve">KAKO SE UPOTREBLJAVA LIJEK </w:t>
      </w:r>
      <w:bookmarkStart w:id="0" w:name="_Hlk10731748"/>
      <w:r w:rsidR="00DD3C35" w:rsidRPr="00F51503">
        <w:rPr>
          <w:b/>
          <w:sz w:val="22"/>
          <w:szCs w:val="22"/>
          <w:lang w:val="sr-Latn-ME"/>
        </w:rPr>
        <w:t>LAMICTAL</w:t>
      </w:r>
      <w:r w:rsidR="00AA4367" w:rsidRPr="00F51503">
        <w:rPr>
          <w:b/>
          <w:bCs/>
          <w:sz w:val="22"/>
          <w:szCs w:val="22"/>
          <w:lang w:val="sr-Latn-ME"/>
        </w:rPr>
        <w:t xml:space="preserve"> </w:t>
      </w:r>
      <w:bookmarkEnd w:id="0"/>
    </w:p>
    <w:p w14:paraId="1EBF787B" w14:textId="77777777" w:rsidR="00445D8F" w:rsidRPr="00F51503" w:rsidRDefault="00445D8F">
      <w:pPr>
        <w:jc w:val="both"/>
        <w:rPr>
          <w:bCs/>
          <w:caps/>
          <w:sz w:val="22"/>
          <w:szCs w:val="22"/>
          <w:lang w:val="sr-Latn-ME"/>
        </w:rPr>
      </w:pPr>
    </w:p>
    <w:p w14:paraId="327DC014" w14:textId="2F339DD6" w:rsidR="00C77D13" w:rsidRPr="00F51503" w:rsidRDefault="00C77D13">
      <w:pPr>
        <w:pStyle w:val="Header"/>
        <w:tabs>
          <w:tab w:val="left" w:pos="0"/>
        </w:tabs>
        <w:jc w:val="both"/>
        <w:rPr>
          <w:i/>
          <w:iCs/>
          <w:sz w:val="22"/>
          <w:szCs w:val="22"/>
          <w:lang w:val="sr-Latn-ME"/>
        </w:rPr>
      </w:pPr>
      <w:r w:rsidRPr="00F51503">
        <w:rPr>
          <w:b/>
          <w:sz w:val="22"/>
          <w:szCs w:val="22"/>
          <w:lang w:val="sr-Latn-ME"/>
        </w:rPr>
        <w:t>Uvijek uzimajte ovaj lijek tačno onako kako Vam je rekao Vaš ljekar ili farmaceut.</w:t>
      </w:r>
      <w:r w:rsidRPr="00F51503">
        <w:rPr>
          <w:sz w:val="22"/>
          <w:szCs w:val="22"/>
          <w:lang w:val="sr-Latn-ME"/>
        </w:rPr>
        <w:t xml:space="preserve"> Provjerite sa ljekarom ili farmaceutom ako ni</w:t>
      </w:r>
      <w:r w:rsidR="00E32DF0" w:rsidRPr="00F51503">
        <w:rPr>
          <w:sz w:val="22"/>
          <w:szCs w:val="22"/>
          <w:lang w:val="sr-Latn-ME"/>
        </w:rPr>
        <w:t>je</w:t>
      </w:r>
      <w:r w:rsidRPr="00F51503">
        <w:rPr>
          <w:sz w:val="22"/>
          <w:szCs w:val="22"/>
          <w:lang w:val="sr-Latn-ME"/>
        </w:rPr>
        <w:t xml:space="preserve">ste sigurni kako da koristite ovaj lijek. </w:t>
      </w:r>
    </w:p>
    <w:p w14:paraId="1D3E9E5A" w14:textId="77777777" w:rsidR="00C77D13" w:rsidRPr="00F51503" w:rsidRDefault="00C77D13">
      <w:pPr>
        <w:jc w:val="both"/>
        <w:rPr>
          <w:bCs/>
          <w:caps/>
          <w:sz w:val="22"/>
          <w:szCs w:val="22"/>
          <w:lang w:val="sr-Latn-ME"/>
        </w:rPr>
      </w:pPr>
    </w:p>
    <w:p w14:paraId="064DA96E" w14:textId="77777777" w:rsidR="000B7800" w:rsidRPr="00F51503" w:rsidRDefault="000B7800" w:rsidP="0007665B">
      <w:pPr>
        <w:pStyle w:val="Header"/>
        <w:tabs>
          <w:tab w:val="left" w:pos="284"/>
        </w:tabs>
        <w:jc w:val="both"/>
        <w:rPr>
          <w:b/>
          <w:sz w:val="22"/>
          <w:szCs w:val="22"/>
          <w:lang w:val="sr-Latn-ME"/>
        </w:rPr>
      </w:pPr>
      <w:r w:rsidRPr="00F51503">
        <w:rPr>
          <w:b/>
          <w:sz w:val="22"/>
          <w:szCs w:val="22"/>
          <w:lang w:val="sr-Latn-ME"/>
        </w:rPr>
        <w:t xml:space="preserve">Koliko lijeka </w:t>
      </w:r>
      <w:r w:rsidR="00DD3C35" w:rsidRPr="00F51503">
        <w:rPr>
          <w:b/>
          <w:sz w:val="22"/>
          <w:szCs w:val="22"/>
          <w:lang w:val="sr-Latn-ME"/>
        </w:rPr>
        <w:t>LAMICTAL</w:t>
      </w:r>
      <w:r w:rsidRPr="00F51503">
        <w:rPr>
          <w:bCs/>
          <w:sz w:val="22"/>
          <w:szCs w:val="22"/>
          <w:vertAlign w:val="superscript"/>
          <w:lang w:val="sr-Latn-ME"/>
        </w:rPr>
        <w:t xml:space="preserve"> </w:t>
      </w:r>
      <w:r w:rsidRPr="00F51503">
        <w:rPr>
          <w:b/>
          <w:sz w:val="22"/>
          <w:szCs w:val="22"/>
          <w:lang w:val="sr-Latn-ME"/>
        </w:rPr>
        <w:t>da primijenite?</w:t>
      </w:r>
    </w:p>
    <w:p w14:paraId="6C69A66B" w14:textId="77777777" w:rsidR="000B7800" w:rsidRPr="00F51503" w:rsidRDefault="000B7800" w:rsidP="0007665B">
      <w:pPr>
        <w:pStyle w:val="Header"/>
        <w:tabs>
          <w:tab w:val="left" w:pos="284"/>
        </w:tabs>
        <w:jc w:val="both"/>
        <w:rPr>
          <w:sz w:val="22"/>
          <w:szCs w:val="22"/>
          <w:lang w:val="sr-Latn-ME"/>
        </w:rPr>
      </w:pPr>
      <w:r w:rsidRPr="00F51503">
        <w:rPr>
          <w:sz w:val="22"/>
          <w:szCs w:val="22"/>
          <w:lang w:val="sr-Latn-ME"/>
        </w:rPr>
        <w:t xml:space="preserve">Može biti potrebno neko vrijeme za određivanje odgovarajuće doze lijeka </w:t>
      </w:r>
      <w:r w:rsidR="00DD3C35" w:rsidRPr="00F51503">
        <w:rPr>
          <w:bCs/>
          <w:sz w:val="22"/>
          <w:szCs w:val="22"/>
          <w:lang w:val="sr-Latn-ME"/>
        </w:rPr>
        <w:t>LAMICTAL</w:t>
      </w:r>
      <w:r w:rsidRPr="00F51503">
        <w:rPr>
          <w:sz w:val="22"/>
          <w:szCs w:val="22"/>
          <w:lang w:val="sr-Latn-ME"/>
        </w:rPr>
        <w:t>. Doza koju primjenjujete zavisi od:</w:t>
      </w:r>
    </w:p>
    <w:p w14:paraId="2C223F53" w14:textId="77777777" w:rsidR="000B7800" w:rsidRPr="00F51503" w:rsidRDefault="000B7800" w:rsidP="0007665B">
      <w:pPr>
        <w:pStyle w:val="Header"/>
        <w:numPr>
          <w:ilvl w:val="0"/>
          <w:numId w:val="35"/>
        </w:numPr>
        <w:tabs>
          <w:tab w:val="left" w:pos="284"/>
        </w:tabs>
        <w:jc w:val="both"/>
        <w:rPr>
          <w:b/>
          <w:sz w:val="22"/>
          <w:szCs w:val="22"/>
          <w:lang w:val="sr-Latn-ME"/>
        </w:rPr>
      </w:pPr>
      <w:r w:rsidRPr="00F51503">
        <w:rPr>
          <w:sz w:val="22"/>
          <w:szCs w:val="22"/>
          <w:lang w:val="sr-Latn-ME"/>
        </w:rPr>
        <w:t>Vaše starosti</w:t>
      </w:r>
    </w:p>
    <w:p w14:paraId="38E40EB9" w14:textId="77777777" w:rsidR="000B7800" w:rsidRPr="00F51503" w:rsidRDefault="000B7800" w:rsidP="0007665B">
      <w:pPr>
        <w:pStyle w:val="Header"/>
        <w:numPr>
          <w:ilvl w:val="0"/>
          <w:numId w:val="35"/>
        </w:numPr>
        <w:tabs>
          <w:tab w:val="left" w:pos="284"/>
        </w:tabs>
        <w:jc w:val="both"/>
        <w:rPr>
          <w:b/>
          <w:sz w:val="22"/>
          <w:szCs w:val="22"/>
          <w:lang w:val="sr-Latn-ME"/>
        </w:rPr>
      </w:pPr>
      <w:r w:rsidRPr="00F51503">
        <w:rPr>
          <w:sz w:val="22"/>
          <w:szCs w:val="22"/>
          <w:lang w:val="sr-Latn-ME"/>
        </w:rPr>
        <w:t xml:space="preserve">da li lijek </w:t>
      </w:r>
      <w:r w:rsidR="00DD3C35" w:rsidRPr="00F51503">
        <w:rPr>
          <w:bCs/>
          <w:sz w:val="22"/>
          <w:szCs w:val="22"/>
          <w:lang w:val="sr-Latn-ME"/>
        </w:rPr>
        <w:t>LAMICTAL</w:t>
      </w:r>
      <w:r w:rsidRPr="00F51503">
        <w:rPr>
          <w:sz w:val="22"/>
          <w:szCs w:val="22"/>
          <w:lang w:val="sr-Latn-ME"/>
        </w:rPr>
        <w:t xml:space="preserve"> primjenjujete istovremeno sa drugim ljekovima</w:t>
      </w:r>
    </w:p>
    <w:p w14:paraId="20159232" w14:textId="77777777" w:rsidR="000B7800" w:rsidRPr="00F51503" w:rsidRDefault="000B7800" w:rsidP="0007665B">
      <w:pPr>
        <w:pStyle w:val="Header"/>
        <w:numPr>
          <w:ilvl w:val="0"/>
          <w:numId w:val="35"/>
        </w:numPr>
        <w:tabs>
          <w:tab w:val="left" w:pos="284"/>
        </w:tabs>
        <w:jc w:val="both"/>
        <w:rPr>
          <w:sz w:val="22"/>
          <w:szCs w:val="22"/>
          <w:lang w:val="sr-Latn-ME"/>
        </w:rPr>
      </w:pPr>
      <w:r w:rsidRPr="00F51503">
        <w:rPr>
          <w:sz w:val="22"/>
          <w:szCs w:val="22"/>
          <w:lang w:val="sr-Latn-ME"/>
        </w:rPr>
        <w:t>da li imate problema sa bubrezima ili jetrom</w:t>
      </w:r>
    </w:p>
    <w:p w14:paraId="76964A79" w14:textId="77777777" w:rsidR="000B7800" w:rsidRPr="00F51503" w:rsidRDefault="000B7800" w:rsidP="0007665B">
      <w:pPr>
        <w:pStyle w:val="Header"/>
        <w:tabs>
          <w:tab w:val="left" w:pos="284"/>
        </w:tabs>
        <w:jc w:val="both"/>
        <w:rPr>
          <w:sz w:val="22"/>
          <w:szCs w:val="22"/>
          <w:lang w:val="sr-Latn-ME"/>
        </w:rPr>
      </w:pPr>
    </w:p>
    <w:p w14:paraId="7EB3FAA4" w14:textId="77777777" w:rsidR="000B7800" w:rsidRPr="00F51503" w:rsidRDefault="000B7800" w:rsidP="0007665B">
      <w:pPr>
        <w:pStyle w:val="Header"/>
        <w:tabs>
          <w:tab w:val="left" w:pos="284"/>
        </w:tabs>
        <w:jc w:val="both"/>
        <w:rPr>
          <w:b/>
          <w:sz w:val="22"/>
          <w:szCs w:val="22"/>
          <w:lang w:val="sr-Latn-ME"/>
        </w:rPr>
      </w:pPr>
      <w:r w:rsidRPr="00F51503">
        <w:rPr>
          <w:sz w:val="22"/>
          <w:szCs w:val="22"/>
          <w:lang w:val="sr-Latn-ME"/>
        </w:rPr>
        <w:t xml:space="preserve">Vaš ljekar će Vam na početku terapije propisati nisku dozu lijeka i tokom perioda od nekoliko nedjelja će postepeno povećavati dozu do postizanja doze koja ispoljava dejstvo (koja se naziva </w:t>
      </w:r>
      <w:r w:rsidRPr="00F51503">
        <w:rPr>
          <w:i/>
          <w:sz w:val="22"/>
          <w:szCs w:val="22"/>
          <w:lang w:val="sr-Latn-ME"/>
        </w:rPr>
        <w:t>efektivna doza</w:t>
      </w:r>
      <w:r w:rsidRPr="00F51503">
        <w:rPr>
          <w:sz w:val="22"/>
          <w:szCs w:val="22"/>
          <w:lang w:val="sr-Latn-ME"/>
        </w:rPr>
        <w:t xml:space="preserve">). </w:t>
      </w:r>
      <w:r w:rsidRPr="00F51503">
        <w:rPr>
          <w:b/>
          <w:sz w:val="22"/>
          <w:szCs w:val="22"/>
          <w:lang w:val="sr-Latn-ME"/>
        </w:rPr>
        <w:t xml:space="preserve">Nikada ne primjenjujte višu dozu lijeka </w:t>
      </w:r>
      <w:r w:rsidR="00DD3C35" w:rsidRPr="00F51503">
        <w:rPr>
          <w:b/>
          <w:bCs/>
          <w:sz w:val="22"/>
          <w:szCs w:val="22"/>
          <w:lang w:val="sr-Latn-ME"/>
        </w:rPr>
        <w:t>LAMICTAL</w:t>
      </w:r>
      <w:r w:rsidRPr="00F51503">
        <w:rPr>
          <w:b/>
          <w:sz w:val="22"/>
          <w:szCs w:val="22"/>
          <w:lang w:val="sr-Latn-ME"/>
        </w:rPr>
        <w:t xml:space="preserve"> od doze koju Vam je propisao Vaš ljekar.</w:t>
      </w:r>
    </w:p>
    <w:p w14:paraId="59A35AFD" w14:textId="77777777" w:rsidR="000B7800" w:rsidRPr="00F51503" w:rsidRDefault="000B7800" w:rsidP="0007665B">
      <w:pPr>
        <w:pStyle w:val="Header"/>
        <w:tabs>
          <w:tab w:val="left" w:pos="284"/>
        </w:tabs>
        <w:jc w:val="both"/>
        <w:rPr>
          <w:b/>
          <w:sz w:val="22"/>
          <w:szCs w:val="22"/>
          <w:lang w:val="sr-Latn-ME"/>
        </w:rPr>
      </w:pPr>
    </w:p>
    <w:p w14:paraId="6AE68E06" w14:textId="7A96E518" w:rsidR="000B7800" w:rsidRPr="00F51503" w:rsidRDefault="000B7800" w:rsidP="0007665B">
      <w:pPr>
        <w:pStyle w:val="Header"/>
        <w:tabs>
          <w:tab w:val="left" w:pos="284"/>
        </w:tabs>
        <w:jc w:val="both"/>
        <w:rPr>
          <w:sz w:val="22"/>
          <w:szCs w:val="22"/>
          <w:lang w:val="sr-Latn-ME"/>
        </w:rPr>
      </w:pPr>
      <w:r w:rsidRPr="00F51503">
        <w:rPr>
          <w:sz w:val="22"/>
          <w:szCs w:val="22"/>
          <w:lang w:val="sr-Latn-ME"/>
        </w:rPr>
        <w:t xml:space="preserve">Uobičajena efektivna doza lijeka </w:t>
      </w:r>
      <w:r w:rsidR="00DD3C35" w:rsidRPr="00F51503">
        <w:rPr>
          <w:bCs/>
          <w:sz w:val="22"/>
          <w:szCs w:val="22"/>
          <w:lang w:val="sr-Latn-ME"/>
        </w:rPr>
        <w:t>LAMICTAL</w:t>
      </w:r>
      <w:r w:rsidRPr="00F51503">
        <w:rPr>
          <w:sz w:val="22"/>
          <w:szCs w:val="22"/>
          <w:lang w:val="sr-Latn-ME"/>
        </w:rPr>
        <w:t xml:space="preserve"> za odrasle osobe i djecu</w:t>
      </w:r>
      <w:r w:rsidR="00E32DF0" w:rsidRPr="00F51503">
        <w:rPr>
          <w:sz w:val="22"/>
          <w:szCs w:val="22"/>
          <w:lang w:val="sr-Latn-ME"/>
        </w:rPr>
        <w:t xml:space="preserve"> uzrasta</w:t>
      </w:r>
      <w:r w:rsidRPr="00F51503">
        <w:rPr>
          <w:sz w:val="22"/>
          <w:szCs w:val="22"/>
          <w:lang w:val="sr-Latn-ME"/>
        </w:rPr>
        <w:t xml:space="preserve"> 13 godina života i </w:t>
      </w:r>
      <w:r w:rsidR="00E32DF0" w:rsidRPr="00F51503">
        <w:rPr>
          <w:sz w:val="22"/>
          <w:szCs w:val="22"/>
          <w:lang w:val="sr-Latn-ME"/>
        </w:rPr>
        <w:t>više</w:t>
      </w:r>
      <w:r w:rsidRPr="00F51503">
        <w:rPr>
          <w:sz w:val="22"/>
          <w:szCs w:val="22"/>
          <w:lang w:val="sr-Latn-ME"/>
        </w:rPr>
        <w:t xml:space="preserve"> nalazi se u okviru opsega doza između 100mg i 400mg dnevno.</w:t>
      </w:r>
    </w:p>
    <w:p w14:paraId="29E36E86" w14:textId="77777777" w:rsidR="000B7800" w:rsidRPr="00F51503" w:rsidRDefault="000B7800" w:rsidP="0007665B">
      <w:pPr>
        <w:pStyle w:val="Header"/>
        <w:tabs>
          <w:tab w:val="left" w:pos="284"/>
        </w:tabs>
        <w:jc w:val="both"/>
        <w:rPr>
          <w:sz w:val="22"/>
          <w:szCs w:val="22"/>
          <w:lang w:val="sr-Latn-ME"/>
        </w:rPr>
      </w:pPr>
    </w:p>
    <w:p w14:paraId="1513C55A" w14:textId="09DFC953" w:rsidR="000B7800" w:rsidRPr="00F51503" w:rsidRDefault="000B7800" w:rsidP="0007665B">
      <w:pPr>
        <w:pStyle w:val="Header"/>
        <w:tabs>
          <w:tab w:val="left" w:pos="284"/>
        </w:tabs>
        <w:jc w:val="both"/>
        <w:rPr>
          <w:sz w:val="22"/>
          <w:szCs w:val="22"/>
          <w:lang w:val="sr-Latn-ME"/>
        </w:rPr>
      </w:pPr>
      <w:r w:rsidRPr="00F51503">
        <w:rPr>
          <w:sz w:val="22"/>
          <w:szCs w:val="22"/>
          <w:lang w:val="sr-Latn-ME"/>
        </w:rPr>
        <w:t xml:space="preserve">Za djecu </w:t>
      </w:r>
      <w:r w:rsidR="00E32DF0" w:rsidRPr="00F51503">
        <w:rPr>
          <w:sz w:val="22"/>
          <w:szCs w:val="22"/>
          <w:lang w:val="sr-Latn-ME"/>
        </w:rPr>
        <w:t>uzrasta</w:t>
      </w:r>
      <w:r w:rsidRPr="00F51503">
        <w:rPr>
          <w:sz w:val="22"/>
          <w:szCs w:val="22"/>
          <w:lang w:val="sr-Latn-ME"/>
        </w:rPr>
        <w:t xml:space="preserve"> od 2. do 12. godine života, efektivna doza zavisi od njihove tjelesne mase – najčešće se nalazi u okviru opsega doza između 1mg i 15mg po kilogramu tjelesne mase djeteta, do maksimalne doze održavanja </w:t>
      </w:r>
      <w:r w:rsidR="00CF43D2" w:rsidRPr="00F51503">
        <w:rPr>
          <w:sz w:val="22"/>
          <w:szCs w:val="22"/>
          <w:lang w:val="sr-Latn-ME"/>
        </w:rPr>
        <w:t>2</w:t>
      </w:r>
      <w:r w:rsidRPr="00F51503">
        <w:rPr>
          <w:sz w:val="22"/>
          <w:szCs w:val="22"/>
          <w:lang w:val="sr-Latn-ME"/>
        </w:rPr>
        <w:t xml:space="preserve">00mg dnevno. </w:t>
      </w:r>
    </w:p>
    <w:p w14:paraId="3286C9CA" w14:textId="77777777" w:rsidR="000B7800" w:rsidRPr="00F51503" w:rsidRDefault="000B7800" w:rsidP="0007665B">
      <w:pPr>
        <w:pStyle w:val="Header"/>
        <w:tabs>
          <w:tab w:val="left" w:pos="284"/>
        </w:tabs>
        <w:jc w:val="both"/>
        <w:rPr>
          <w:sz w:val="22"/>
          <w:szCs w:val="22"/>
          <w:lang w:val="sr-Latn-ME"/>
        </w:rPr>
      </w:pPr>
    </w:p>
    <w:p w14:paraId="77F817C8" w14:textId="77777777" w:rsidR="000B7800" w:rsidRPr="00F51503" w:rsidRDefault="000B7800" w:rsidP="0007665B">
      <w:pPr>
        <w:pStyle w:val="Header"/>
        <w:tabs>
          <w:tab w:val="left" w:pos="284"/>
        </w:tabs>
        <w:jc w:val="both"/>
        <w:rPr>
          <w:sz w:val="22"/>
          <w:szCs w:val="22"/>
          <w:lang w:val="sr-Latn-ME"/>
        </w:rPr>
      </w:pPr>
      <w:r w:rsidRPr="00F51503">
        <w:rPr>
          <w:sz w:val="22"/>
          <w:szCs w:val="22"/>
          <w:lang w:val="sr-Latn-ME"/>
        </w:rPr>
        <w:t xml:space="preserve">Ne preporučuje se primjena lijeka </w:t>
      </w:r>
      <w:r w:rsidR="00DD3C35" w:rsidRPr="00F51503">
        <w:rPr>
          <w:bCs/>
          <w:sz w:val="22"/>
          <w:szCs w:val="22"/>
          <w:lang w:val="sr-Latn-ME"/>
        </w:rPr>
        <w:t>LAMICTAL</w:t>
      </w:r>
      <w:r w:rsidRPr="00F51503">
        <w:rPr>
          <w:sz w:val="22"/>
          <w:szCs w:val="22"/>
          <w:lang w:val="sr-Latn-ME"/>
        </w:rPr>
        <w:t xml:space="preserve"> kod djece mlađe od 2. godine života.</w:t>
      </w:r>
    </w:p>
    <w:p w14:paraId="03B545DA" w14:textId="77777777" w:rsidR="000B7800" w:rsidRPr="00F51503" w:rsidRDefault="000B7800" w:rsidP="0007665B">
      <w:pPr>
        <w:pStyle w:val="Header"/>
        <w:tabs>
          <w:tab w:val="left" w:pos="284"/>
        </w:tabs>
        <w:jc w:val="both"/>
        <w:rPr>
          <w:sz w:val="22"/>
          <w:szCs w:val="22"/>
          <w:lang w:val="sr-Latn-ME"/>
        </w:rPr>
      </w:pPr>
    </w:p>
    <w:p w14:paraId="5C4568C7" w14:textId="77777777" w:rsidR="000B7800" w:rsidRPr="00F51503" w:rsidRDefault="000B7800" w:rsidP="0007665B">
      <w:pPr>
        <w:pStyle w:val="Header"/>
        <w:tabs>
          <w:tab w:val="left" w:pos="284"/>
        </w:tabs>
        <w:jc w:val="both"/>
        <w:rPr>
          <w:b/>
          <w:sz w:val="22"/>
          <w:szCs w:val="22"/>
          <w:lang w:val="sr-Latn-ME"/>
        </w:rPr>
      </w:pPr>
      <w:r w:rsidRPr="00F51503">
        <w:rPr>
          <w:b/>
          <w:sz w:val="22"/>
          <w:szCs w:val="22"/>
          <w:lang w:val="sr-Latn-ME"/>
        </w:rPr>
        <w:t xml:space="preserve">Kako da primjenjujete lijek </w:t>
      </w:r>
      <w:r w:rsidR="00DD3C35" w:rsidRPr="00F51503">
        <w:rPr>
          <w:b/>
          <w:sz w:val="22"/>
          <w:szCs w:val="22"/>
          <w:lang w:val="sr-Latn-ME"/>
        </w:rPr>
        <w:t>LAMICTAL</w:t>
      </w:r>
      <w:r w:rsidRPr="00F51503">
        <w:rPr>
          <w:b/>
          <w:sz w:val="22"/>
          <w:szCs w:val="22"/>
          <w:lang w:val="sr-Latn-ME"/>
        </w:rPr>
        <w:t>?</w:t>
      </w:r>
    </w:p>
    <w:p w14:paraId="6DD1770D" w14:textId="77777777" w:rsidR="000B7800" w:rsidRPr="00F51503" w:rsidRDefault="000B7800" w:rsidP="003566CC">
      <w:pPr>
        <w:pStyle w:val="Header"/>
        <w:tabs>
          <w:tab w:val="left" w:pos="284"/>
        </w:tabs>
        <w:spacing w:before="40" w:after="40"/>
        <w:jc w:val="both"/>
        <w:rPr>
          <w:sz w:val="22"/>
          <w:szCs w:val="22"/>
          <w:lang w:val="sr-Latn-ME"/>
        </w:rPr>
      </w:pPr>
      <w:r w:rsidRPr="00F51503">
        <w:rPr>
          <w:sz w:val="22"/>
          <w:szCs w:val="22"/>
          <w:lang w:val="sr-Latn-ME"/>
        </w:rPr>
        <w:t xml:space="preserve">Primijenite dozu lijeka </w:t>
      </w:r>
      <w:r w:rsidR="00DD3C35" w:rsidRPr="00F51503">
        <w:rPr>
          <w:sz w:val="22"/>
          <w:szCs w:val="22"/>
          <w:lang w:val="sr-Latn-ME"/>
        </w:rPr>
        <w:t>LAMICTAL</w:t>
      </w:r>
      <w:r w:rsidRPr="00F51503">
        <w:rPr>
          <w:sz w:val="22"/>
          <w:szCs w:val="22"/>
          <w:lang w:val="sr-Latn-ME"/>
        </w:rPr>
        <w:t xml:space="preserve"> jednom ili dva puta dnevno, u skladu sa savjetom Vašeg ljekara. Lijek može biti primijenjen uz obrok ili nezavisno od njega.</w:t>
      </w:r>
    </w:p>
    <w:p w14:paraId="17D128FC" w14:textId="77777777" w:rsidR="000B7800" w:rsidRPr="00F51503" w:rsidRDefault="000B7800" w:rsidP="003566CC">
      <w:pPr>
        <w:pStyle w:val="Header"/>
        <w:tabs>
          <w:tab w:val="left" w:pos="284"/>
        </w:tabs>
        <w:spacing w:before="40" w:after="40"/>
        <w:jc w:val="both"/>
        <w:rPr>
          <w:sz w:val="22"/>
          <w:szCs w:val="22"/>
          <w:lang w:val="sr-Latn-ME"/>
        </w:rPr>
      </w:pPr>
    </w:p>
    <w:p w14:paraId="4E1DF761" w14:textId="693B3583" w:rsidR="000B7800" w:rsidRPr="00F51503" w:rsidRDefault="000B7800" w:rsidP="003566CC">
      <w:pPr>
        <w:pStyle w:val="Header"/>
        <w:tabs>
          <w:tab w:val="left" w:pos="284"/>
        </w:tabs>
        <w:spacing w:before="40" w:after="40"/>
        <w:jc w:val="both"/>
        <w:rPr>
          <w:sz w:val="22"/>
          <w:szCs w:val="22"/>
          <w:lang w:val="sr-Latn-ME"/>
        </w:rPr>
      </w:pPr>
      <w:r w:rsidRPr="00F51503">
        <w:rPr>
          <w:sz w:val="22"/>
          <w:szCs w:val="22"/>
          <w:lang w:val="sr-Latn-ME"/>
        </w:rPr>
        <w:lastRenderedPageBreak/>
        <w:t xml:space="preserve">Vaš ljekar Vas takođe može posavjetovati da započnete ili prekinete sa primjenom drugih ljekova, u zavisnosti od stanja </w:t>
      </w:r>
      <w:r w:rsidR="00A50DF4" w:rsidRPr="00F51503">
        <w:rPr>
          <w:sz w:val="22"/>
          <w:szCs w:val="22"/>
          <w:lang w:val="sr-Latn-ME"/>
        </w:rPr>
        <w:t>zbog</w:t>
      </w:r>
      <w:r w:rsidRPr="00F51503">
        <w:rPr>
          <w:sz w:val="22"/>
          <w:szCs w:val="22"/>
          <w:lang w:val="sr-Latn-ME"/>
        </w:rPr>
        <w:t xml:space="preserve"> koga se liječite i od postignutog odgovora na terapiju.</w:t>
      </w:r>
    </w:p>
    <w:p w14:paraId="6EA8280A" w14:textId="679A0B5F" w:rsidR="000B7800" w:rsidRPr="00F51503" w:rsidRDefault="000B7800" w:rsidP="0007665B">
      <w:pPr>
        <w:pStyle w:val="Header"/>
        <w:numPr>
          <w:ilvl w:val="0"/>
          <w:numId w:val="36"/>
        </w:numPr>
        <w:tabs>
          <w:tab w:val="left" w:pos="284"/>
        </w:tabs>
        <w:jc w:val="both"/>
        <w:rPr>
          <w:sz w:val="22"/>
          <w:szCs w:val="22"/>
          <w:lang w:val="sr-Latn-ME"/>
        </w:rPr>
      </w:pPr>
      <w:r w:rsidRPr="00F51503">
        <w:rPr>
          <w:b/>
          <w:sz w:val="22"/>
          <w:szCs w:val="22"/>
          <w:lang w:val="sr-Latn-ME"/>
        </w:rPr>
        <w:t xml:space="preserve">Progutajte </w:t>
      </w:r>
      <w:r w:rsidR="0026203E" w:rsidRPr="00F51503">
        <w:rPr>
          <w:b/>
          <w:sz w:val="22"/>
          <w:szCs w:val="22"/>
          <w:lang w:val="sr-Latn-ME"/>
        </w:rPr>
        <w:t xml:space="preserve">cijelu </w:t>
      </w:r>
      <w:r w:rsidRPr="00F51503">
        <w:rPr>
          <w:b/>
          <w:sz w:val="22"/>
          <w:szCs w:val="22"/>
          <w:lang w:val="sr-Latn-ME"/>
        </w:rPr>
        <w:t>tabletu.</w:t>
      </w:r>
      <w:r w:rsidRPr="00F51503">
        <w:rPr>
          <w:sz w:val="22"/>
          <w:szCs w:val="22"/>
          <w:lang w:val="sr-Latn-ME"/>
        </w:rPr>
        <w:t xml:space="preserve"> Nemojte je lomiti, žvakati ili mrviti.</w:t>
      </w:r>
    </w:p>
    <w:p w14:paraId="441505BD" w14:textId="1BB32517" w:rsidR="000B7800" w:rsidRPr="00F51503" w:rsidRDefault="000B7800" w:rsidP="0007665B">
      <w:pPr>
        <w:pStyle w:val="Header"/>
        <w:numPr>
          <w:ilvl w:val="0"/>
          <w:numId w:val="36"/>
        </w:numPr>
        <w:tabs>
          <w:tab w:val="left" w:pos="284"/>
        </w:tabs>
        <w:jc w:val="both"/>
        <w:rPr>
          <w:sz w:val="22"/>
          <w:szCs w:val="22"/>
          <w:lang w:val="sr-Latn-ME"/>
        </w:rPr>
      </w:pPr>
      <w:r w:rsidRPr="00F51503">
        <w:rPr>
          <w:b/>
          <w:sz w:val="22"/>
          <w:szCs w:val="22"/>
          <w:lang w:val="sr-Latn-ME"/>
        </w:rPr>
        <w:t xml:space="preserve">Uvijek </w:t>
      </w:r>
      <w:r w:rsidR="003033DA" w:rsidRPr="00F51503">
        <w:rPr>
          <w:b/>
          <w:sz w:val="22"/>
          <w:szCs w:val="22"/>
          <w:lang w:val="sr-Latn-ME"/>
        </w:rPr>
        <w:t xml:space="preserve">uzmite </w:t>
      </w:r>
      <w:r w:rsidRPr="00F51503">
        <w:rPr>
          <w:b/>
          <w:sz w:val="22"/>
          <w:szCs w:val="22"/>
          <w:lang w:val="sr-Latn-ME"/>
        </w:rPr>
        <w:t>punu dozu lijeka</w:t>
      </w:r>
      <w:r w:rsidRPr="00F51503">
        <w:rPr>
          <w:sz w:val="22"/>
          <w:szCs w:val="22"/>
          <w:lang w:val="sr-Latn-ME"/>
        </w:rPr>
        <w:t xml:space="preserve"> koju Vam je propisao ljekar. Nikada ne primjenjujte dio tablete.</w:t>
      </w:r>
    </w:p>
    <w:p w14:paraId="7589F21B" w14:textId="77777777" w:rsidR="00D0580B" w:rsidRPr="00F51503" w:rsidRDefault="00D0580B">
      <w:pPr>
        <w:jc w:val="both"/>
        <w:rPr>
          <w:sz w:val="22"/>
          <w:szCs w:val="22"/>
          <w:lang w:val="sr-Latn-ME"/>
        </w:rPr>
      </w:pPr>
    </w:p>
    <w:p w14:paraId="4819FCD4" w14:textId="77777777" w:rsidR="00A32113" w:rsidRPr="00F51503" w:rsidRDefault="00A32113">
      <w:pPr>
        <w:jc w:val="both"/>
        <w:rPr>
          <w:b/>
          <w:sz w:val="22"/>
          <w:szCs w:val="22"/>
          <w:lang w:val="sr-Latn-ME"/>
        </w:rPr>
      </w:pPr>
      <w:r w:rsidRPr="00F51503">
        <w:rPr>
          <w:b/>
          <w:sz w:val="22"/>
          <w:szCs w:val="22"/>
          <w:lang w:val="sr-Latn-ME"/>
        </w:rPr>
        <w:t xml:space="preserve">Ako ste uzeli više lijeka </w:t>
      </w:r>
      <w:r w:rsidR="00DD3C35" w:rsidRPr="00F51503">
        <w:rPr>
          <w:b/>
          <w:bCs/>
          <w:sz w:val="22"/>
          <w:szCs w:val="22"/>
          <w:lang w:val="sr-Latn-ME"/>
        </w:rPr>
        <w:t>LAMICTAL</w:t>
      </w:r>
      <w:r w:rsidRPr="00F51503">
        <w:rPr>
          <w:b/>
          <w:sz w:val="22"/>
          <w:szCs w:val="22"/>
          <w:lang w:val="sr-Latn-ME"/>
        </w:rPr>
        <w:t xml:space="preserve"> nego što je trebalo</w:t>
      </w:r>
    </w:p>
    <w:p w14:paraId="28053725" w14:textId="42A29435" w:rsidR="004F5B8C" w:rsidRPr="00F51503" w:rsidRDefault="004F5B8C">
      <w:pPr>
        <w:pStyle w:val="Header"/>
        <w:tabs>
          <w:tab w:val="left" w:pos="284"/>
        </w:tabs>
        <w:jc w:val="both"/>
        <w:rPr>
          <w:sz w:val="22"/>
          <w:szCs w:val="22"/>
          <w:lang w:val="sr-Latn-ME"/>
        </w:rPr>
      </w:pPr>
      <w:r w:rsidRPr="00F51503">
        <w:rPr>
          <w:b/>
          <w:sz w:val="22"/>
          <w:szCs w:val="22"/>
          <w:lang w:val="sr-Latn-ME"/>
        </w:rPr>
        <w:t xml:space="preserve">→ Obratite se odmah Vašem ljekaru ili najbližoj službi hitne pomoći. </w:t>
      </w:r>
      <w:r w:rsidRPr="00F51503">
        <w:rPr>
          <w:sz w:val="22"/>
          <w:szCs w:val="22"/>
          <w:lang w:val="sr-Latn-ME"/>
        </w:rPr>
        <w:t>Ukoliko je moguće</w:t>
      </w:r>
      <w:r w:rsidR="00E41D10" w:rsidRPr="00F51503">
        <w:rPr>
          <w:sz w:val="22"/>
          <w:szCs w:val="22"/>
          <w:lang w:val="sr-Latn-ME"/>
        </w:rPr>
        <w:t>,</w:t>
      </w:r>
      <w:r w:rsidRPr="00F51503">
        <w:rPr>
          <w:sz w:val="22"/>
          <w:szCs w:val="22"/>
          <w:lang w:val="sr-Latn-ME"/>
        </w:rPr>
        <w:t xml:space="preserve"> pokažite im pakovanje lijeka </w:t>
      </w:r>
      <w:r w:rsidR="00DD3C35" w:rsidRPr="00F51503">
        <w:rPr>
          <w:sz w:val="22"/>
          <w:szCs w:val="22"/>
          <w:lang w:val="sr-Latn-ME"/>
        </w:rPr>
        <w:t>LAMICTAL</w:t>
      </w:r>
      <w:r w:rsidRPr="00F51503">
        <w:rPr>
          <w:sz w:val="22"/>
          <w:szCs w:val="22"/>
          <w:lang w:val="sr-Latn-ME"/>
        </w:rPr>
        <w:t>.</w:t>
      </w:r>
    </w:p>
    <w:p w14:paraId="21C88E11" w14:textId="77777777" w:rsidR="0088617B" w:rsidRPr="00F51503" w:rsidRDefault="0088617B">
      <w:pPr>
        <w:pStyle w:val="Header"/>
        <w:tabs>
          <w:tab w:val="left" w:pos="284"/>
        </w:tabs>
        <w:jc w:val="both"/>
        <w:rPr>
          <w:sz w:val="22"/>
          <w:szCs w:val="22"/>
          <w:lang w:val="sr-Latn-ME"/>
        </w:rPr>
      </w:pPr>
    </w:p>
    <w:p w14:paraId="7807B7E4" w14:textId="4C982C99" w:rsidR="004F5B8C" w:rsidRPr="00F51503" w:rsidRDefault="003033DA">
      <w:pPr>
        <w:pStyle w:val="Header"/>
        <w:tabs>
          <w:tab w:val="left" w:pos="284"/>
        </w:tabs>
        <w:jc w:val="both"/>
        <w:rPr>
          <w:sz w:val="22"/>
          <w:szCs w:val="22"/>
          <w:lang w:val="sr-Latn-ME"/>
        </w:rPr>
      </w:pPr>
      <w:r w:rsidRPr="00F51503">
        <w:rPr>
          <w:sz w:val="22"/>
          <w:szCs w:val="22"/>
          <w:lang w:val="sr-Latn-ME"/>
        </w:rPr>
        <w:t xml:space="preserve">Ukoliko </w:t>
      </w:r>
      <w:r w:rsidR="004F5B8C" w:rsidRPr="00F51503">
        <w:rPr>
          <w:sz w:val="22"/>
          <w:szCs w:val="22"/>
          <w:lang w:val="sr-Latn-ME"/>
        </w:rPr>
        <w:t>uz</w:t>
      </w:r>
      <w:r w:rsidRPr="00F51503">
        <w:rPr>
          <w:sz w:val="22"/>
          <w:szCs w:val="22"/>
          <w:lang w:val="sr-Latn-ME"/>
        </w:rPr>
        <w:t>m</w:t>
      </w:r>
      <w:r w:rsidR="004F5B8C" w:rsidRPr="00F51503">
        <w:rPr>
          <w:sz w:val="22"/>
          <w:szCs w:val="22"/>
          <w:lang w:val="sr-Latn-ME"/>
        </w:rPr>
        <w:t>e</w:t>
      </w:r>
      <w:r w:rsidRPr="00F51503">
        <w:rPr>
          <w:sz w:val="22"/>
          <w:szCs w:val="22"/>
          <w:lang w:val="sr-Latn-ME"/>
        </w:rPr>
        <w:t>te</w:t>
      </w:r>
      <w:r w:rsidR="004F5B8C" w:rsidRPr="00F51503">
        <w:rPr>
          <w:sz w:val="22"/>
          <w:szCs w:val="22"/>
          <w:lang w:val="sr-Latn-ME"/>
        </w:rPr>
        <w:t xml:space="preserve"> preve</w:t>
      </w:r>
      <w:r w:rsidRPr="00F51503">
        <w:rPr>
          <w:sz w:val="22"/>
          <w:szCs w:val="22"/>
          <w:lang w:val="sr-Latn-ME"/>
        </w:rPr>
        <w:t>liku dozu</w:t>
      </w:r>
      <w:r w:rsidR="004F5B8C" w:rsidRPr="00F51503">
        <w:rPr>
          <w:sz w:val="22"/>
          <w:szCs w:val="22"/>
          <w:lang w:val="sr-Latn-ME"/>
        </w:rPr>
        <w:t xml:space="preserve"> lijeka </w:t>
      </w:r>
      <w:r w:rsidR="00DD3C35" w:rsidRPr="00F51503">
        <w:rPr>
          <w:sz w:val="22"/>
          <w:szCs w:val="22"/>
          <w:lang w:val="sr-Latn-ME"/>
        </w:rPr>
        <w:t>LAMICTAL</w:t>
      </w:r>
      <w:r w:rsidRPr="00F51503">
        <w:rPr>
          <w:sz w:val="22"/>
          <w:szCs w:val="22"/>
          <w:lang w:val="sr-Latn-ME"/>
        </w:rPr>
        <w:t>, možete biti u većem riziku od</w:t>
      </w:r>
      <w:r w:rsidR="004F5B8C" w:rsidRPr="00F51503">
        <w:rPr>
          <w:sz w:val="22"/>
          <w:szCs w:val="22"/>
          <w:lang w:val="sr-Latn-ME"/>
        </w:rPr>
        <w:t xml:space="preserve"> pojav</w:t>
      </w:r>
      <w:r w:rsidRPr="00F51503">
        <w:rPr>
          <w:sz w:val="22"/>
          <w:szCs w:val="22"/>
          <w:lang w:val="sr-Latn-ME"/>
        </w:rPr>
        <w:t>e ozbiljnih</w:t>
      </w:r>
      <w:r w:rsidR="004F5B8C" w:rsidRPr="00F51503">
        <w:rPr>
          <w:sz w:val="22"/>
          <w:szCs w:val="22"/>
          <w:lang w:val="sr-Latn-ME"/>
        </w:rPr>
        <w:t xml:space="preserve"> neželjenih dejstava koj</w:t>
      </w:r>
      <w:r w:rsidRPr="00F51503">
        <w:rPr>
          <w:sz w:val="22"/>
          <w:szCs w:val="22"/>
          <w:lang w:val="sr-Latn-ME"/>
        </w:rPr>
        <w:t>a</w:t>
      </w:r>
      <w:r w:rsidR="004F5B8C" w:rsidRPr="00F51503">
        <w:rPr>
          <w:sz w:val="22"/>
          <w:szCs w:val="22"/>
          <w:lang w:val="sr-Latn-ME"/>
        </w:rPr>
        <w:t xml:space="preserve"> mogu biti</w:t>
      </w:r>
      <w:r w:rsidRPr="00F51503">
        <w:rPr>
          <w:sz w:val="22"/>
          <w:szCs w:val="22"/>
          <w:lang w:val="sr-Latn-ME"/>
        </w:rPr>
        <w:t xml:space="preserve">  </w:t>
      </w:r>
      <w:r w:rsidR="004F5B8C" w:rsidRPr="00F51503">
        <w:rPr>
          <w:sz w:val="22"/>
          <w:szCs w:val="22"/>
          <w:lang w:val="sr-Latn-ME"/>
        </w:rPr>
        <w:t>fataln</w:t>
      </w:r>
      <w:r w:rsidRPr="00F51503">
        <w:rPr>
          <w:sz w:val="22"/>
          <w:szCs w:val="22"/>
          <w:lang w:val="sr-Latn-ME"/>
        </w:rPr>
        <w:t>a</w:t>
      </w:r>
      <w:r w:rsidR="004F5B8C" w:rsidRPr="00F51503">
        <w:rPr>
          <w:sz w:val="22"/>
          <w:szCs w:val="22"/>
          <w:lang w:val="sr-Latn-ME"/>
        </w:rPr>
        <w:t>.</w:t>
      </w:r>
    </w:p>
    <w:p w14:paraId="5B268B34" w14:textId="04F3CC1E" w:rsidR="004F5B8C" w:rsidRPr="00F51503" w:rsidRDefault="004F5B8C">
      <w:pPr>
        <w:pStyle w:val="Header"/>
        <w:tabs>
          <w:tab w:val="left" w:pos="284"/>
        </w:tabs>
        <w:jc w:val="both"/>
        <w:rPr>
          <w:sz w:val="22"/>
          <w:szCs w:val="22"/>
          <w:lang w:val="sr-Latn-ME"/>
        </w:rPr>
      </w:pPr>
      <w:r w:rsidRPr="00F51503">
        <w:rPr>
          <w:sz w:val="22"/>
          <w:szCs w:val="22"/>
          <w:lang w:val="sr-Latn-ME"/>
        </w:rPr>
        <w:t xml:space="preserve">Kod osobe koja je uzela preveliku dozu lijeka </w:t>
      </w:r>
      <w:r w:rsidR="00DD3C35" w:rsidRPr="00F51503">
        <w:rPr>
          <w:sz w:val="22"/>
          <w:szCs w:val="22"/>
          <w:lang w:val="sr-Latn-ME"/>
        </w:rPr>
        <w:t>LAMICTAL</w:t>
      </w:r>
      <w:r w:rsidRPr="00F51503">
        <w:rPr>
          <w:sz w:val="22"/>
          <w:szCs w:val="22"/>
          <w:lang w:val="sr-Latn-ME"/>
        </w:rPr>
        <w:t xml:space="preserve"> može doći do pojave nekog od navedenih simptoma:</w:t>
      </w:r>
    </w:p>
    <w:p w14:paraId="70B740F3" w14:textId="77777777" w:rsidR="004F5B8C" w:rsidRPr="00F51503" w:rsidRDefault="004F5B8C" w:rsidP="003566CC">
      <w:pPr>
        <w:pStyle w:val="Header"/>
        <w:numPr>
          <w:ilvl w:val="0"/>
          <w:numId w:val="37"/>
        </w:numPr>
        <w:tabs>
          <w:tab w:val="left" w:pos="284"/>
        </w:tabs>
        <w:jc w:val="both"/>
        <w:rPr>
          <w:i/>
          <w:sz w:val="22"/>
          <w:szCs w:val="22"/>
          <w:lang w:val="sr-Latn-ME"/>
        </w:rPr>
      </w:pPr>
      <w:r w:rsidRPr="00F51503">
        <w:rPr>
          <w:sz w:val="22"/>
          <w:szCs w:val="22"/>
          <w:lang w:val="sr-Latn-ME"/>
        </w:rPr>
        <w:t xml:space="preserve">brzi, nekontrolisani pokreti očiju </w:t>
      </w:r>
      <w:r w:rsidRPr="00F51503">
        <w:rPr>
          <w:i/>
          <w:sz w:val="22"/>
          <w:szCs w:val="22"/>
          <w:lang w:val="sr-Latn-ME"/>
        </w:rPr>
        <w:t>(nistagmus)</w:t>
      </w:r>
    </w:p>
    <w:p w14:paraId="41439C2B" w14:textId="0B9AD635" w:rsidR="004F5B8C" w:rsidRPr="00F51503" w:rsidRDefault="004F5B8C" w:rsidP="003566CC">
      <w:pPr>
        <w:pStyle w:val="Header"/>
        <w:numPr>
          <w:ilvl w:val="0"/>
          <w:numId w:val="37"/>
        </w:numPr>
        <w:tabs>
          <w:tab w:val="left" w:pos="284"/>
        </w:tabs>
        <w:jc w:val="both"/>
        <w:rPr>
          <w:i/>
          <w:sz w:val="22"/>
          <w:szCs w:val="22"/>
          <w:lang w:val="sr-Latn-ME"/>
        </w:rPr>
      </w:pPr>
      <w:r w:rsidRPr="00F51503">
        <w:rPr>
          <w:sz w:val="22"/>
          <w:szCs w:val="22"/>
          <w:lang w:val="sr-Latn-ME"/>
        </w:rPr>
        <w:t xml:space="preserve">nespretnost i gubitak koodinacije, koja utiče na ravnotežu </w:t>
      </w:r>
      <w:r w:rsidRPr="00F51503">
        <w:rPr>
          <w:i/>
          <w:sz w:val="22"/>
          <w:szCs w:val="22"/>
          <w:lang w:val="sr-Latn-ME"/>
        </w:rPr>
        <w:t>(ataxia)</w:t>
      </w:r>
    </w:p>
    <w:p w14:paraId="4E1863EE" w14:textId="365EE34F" w:rsidR="0088617B" w:rsidRPr="00F51503" w:rsidRDefault="0088617B" w:rsidP="003566CC">
      <w:pPr>
        <w:pStyle w:val="Header"/>
        <w:numPr>
          <w:ilvl w:val="0"/>
          <w:numId w:val="37"/>
        </w:numPr>
        <w:tabs>
          <w:tab w:val="left" w:pos="284"/>
        </w:tabs>
        <w:jc w:val="both"/>
        <w:rPr>
          <w:sz w:val="22"/>
          <w:szCs w:val="22"/>
          <w:lang w:val="sr-Latn-ME"/>
        </w:rPr>
      </w:pPr>
      <w:bookmarkStart w:id="1" w:name="_Hlk26890614"/>
      <w:r w:rsidRPr="00F51503">
        <w:rPr>
          <w:sz w:val="22"/>
          <w:szCs w:val="22"/>
          <w:lang w:val="sr-Latn-ME"/>
        </w:rPr>
        <w:t>promjene srčanog ritma (koje se obično mogu uočiti na EKG)</w:t>
      </w:r>
    </w:p>
    <w:bookmarkEnd w:id="1"/>
    <w:p w14:paraId="59CAFB0E" w14:textId="77777777" w:rsidR="004F5B8C" w:rsidRPr="00F51503" w:rsidRDefault="004F5B8C" w:rsidP="003566CC">
      <w:pPr>
        <w:pStyle w:val="Header"/>
        <w:numPr>
          <w:ilvl w:val="0"/>
          <w:numId w:val="37"/>
        </w:numPr>
        <w:tabs>
          <w:tab w:val="left" w:pos="284"/>
        </w:tabs>
        <w:jc w:val="both"/>
        <w:rPr>
          <w:i/>
          <w:sz w:val="22"/>
          <w:szCs w:val="22"/>
          <w:lang w:val="sr-Latn-ME"/>
        </w:rPr>
      </w:pPr>
      <w:r w:rsidRPr="00F51503">
        <w:rPr>
          <w:sz w:val="22"/>
          <w:szCs w:val="22"/>
          <w:lang w:val="sr-Latn-ME"/>
        </w:rPr>
        <w:t>gubitak svijesti, napadi (konvulzije) ili koma.</w:t>
      </w:r>
    </w:p>
    <w:p w14:paraId="5B0E3554" w14:textId="77777777" w:rsidR="005949C8" w:rsidRPr="00F51503" w:rsidRDefault="005949C8" w:rsidP="003566CC">
      <w:pPr>
        <w:widowControl w:val="0"/>
        <w:autoSpaceDE w:val="0"/>
        <w:autoSpaceDN w:val="0"/>
        <w:jc w:val="both"/>
        <w:rPr>
          <w:b/>
          <w:sz w:val="22"/>
          <w:szCs w:val="22"/>
          <w:lang w:val="sr-Latn-ME"/>
        </w:rPr>
      </w:pPr>
    </w:p>
    <w:p w14:paraId="4B20D146" w14:textId="77777777" w:rsidR="004F5B8C" w:rsidRPr="00F51503" w:rsidRDefault="004F5B8C" w:rsidP="003566CC">
      <w:pPr>
        <w:widowControl w:val="0"/>
        <w:autoSpaceDE w:val="0"/>
        <w:autoSpaceDN w:val="0"/>
        <w:jc w:val="both"/>
        <w:rPr>
          <w:bCs/>
          <w:sz w:val="22"/>
          <w:szCs w:val="22"/>
          <w:vertAlign w:val="superscript"/>
          <w:lang w:val="sr-Latn-ME"/>
        </w:rPr>
      </w:pPr>
      <w:r w:rsidRPr="00F51503">
        <w:rPr>
          <w:b/>
          <w:sz w:val="22"/>
          <w:szCs w:val="22"/>
          <w:lang w:val="sr-Latn-ME"/>
        </w:rPr>
        <w:t xml:space="preserve">Ako ste zaboravili da uzmete jednu dozu lijeka </w:t>
      </w:r>
      <w:r w:rsidR="00DD3C35" w:rsidRPr="00F51503">
        <w:rPr>
          <w:b/>
          <w:bCs/>
          <w:sz w:val="22"/>
          <w:szCs w:val="22"/>
          <w:lang w:val="sr-Latn-ME"/>
        </w:rPr>
        <w:t>LAMICTAL</w:t>
      </w:r>
    </w:p>
    <w:p w14:paraId="45094AA3" w14:textId="77777777" w:rsidR="004F5B8C" w:rsidRPr="00F51503" w:rsidRDefault="004F5B8C" w:rsidP="003566CC">
      <w:pPr>
        <w:widowControl w:val="0"/>
        <w:autoSpaceDE w:val="0"/>
        <w:autoSpaceDN w:val="0"/>
        <w:jc w:val="both"/>
        <w:rPr>
          <w:sz w:val="22"/>
          <w:szCs w:val="22"/>
          <w:lang w:val="sr-Latn-ME"/>
        </w:rPr>
      </w:pPr>
      <w:r w:rsidRPr="00F51503">
        <w:rPr>
          <w:b/>
          <w:sz w:val="22"/>
          <w:szCs w:val="22"/>
          <w:lang w:val="sr-Latn-ME"/>
        </w:rPr>
        <w:t xml:space="preserve">Ne uzimajte dodatne tablete </w:t>
      </w:r>
      <w:r w:rsidRPr="00F51503">
        <w:rPr>
          <w:sz w:val="22"/>
          <w:szCs w:val="22"/>
          <w:lang w:val="sr-Latn-ME"/>
        </w:rPr>
        <w:t>kako biste nadoknadili propuštenu dozu. Samo uzmite Vašu sljedeću dozu u uobičajeno vrijeme.</w:t>
      </w:r>
    </w:p>
    <w:p w14:paraId="108131C0" w14:textId="77777777" w:rsidR="004F5B8C" w:rsidRPr="00F51503" w:rsidRDefault="004F5B8C" w:rsidP="003566CC">
      <w:pPr>
        <w:widowControl w:val="0"/>
        <w:autoSpaceDE w:val="0"/>
        <w:autoSpaceDN w:val="0"/>
        <w:jc w:val="both"/>
        <w:rPr>
          <w:sz w:val="22"/>
          <w:szCs w:val="22"/>
          <w:lang w:val="sr-Latn-ME"/>
        </w:rPr>
      </w:pPr>
    </w:p>
    <w:p w14:paraId="475E40C1" w14:textId="77777777" w:rsidR="004F5B8C" w:rsidRPr="00F51503" w:rsidRDefault="004F5B8C" w:rsidP="003566CC">
      <w:pPr>
        <w:widowControl w:val="0"/>
        <w:autoSpaceDE w:val="0"/>
        <w:autoSpaceDN w:val="0"/>
        <w:jc w:val="both"/>
        <w:rPr>
          <w:sz w:val="22"/>
          <w:szCs w:val="22"/>
          <w:lang w:val="sr-Latn-ME"/>
        </w:rPr>
      </w:pPr>
      <w:r w:rsidRPr="00F51503">
        <w:rPr>
          <w:b/>
          <w:sz w:val="22"/>
          <w:szCs w:val="22"/>
          <w:lang w:val="sr-Latn-ME"/>
        </w:rPr>
        <w:t xml:space="preserve">Ako ste zaboravili da uzmete više doza lijeka </w:t>
      </w:r>
      <w:r w:rsidR="00DD3C35" w:rsidRPr="00F51503">
        <w:rPr>
          <w:b/>
          <w:bCs/>
          <w:sz w:val="22"/>
          <w:szCs w:val="22"/>
          <w:lang w:val="sr-Latn-ME"/>
        </w:rPr>
        <w:t>LAMICTAL</w:t>
      </w:r>
    </w:p>
    <w:p w14:paraId="05E71A30" w14:textId="77777777" w:rsidR="004F5B8C" w:rsidRPr="00F51503" w:rsidRDefault="004F5B8C" w:rsidP="003566CC">
      <w:pPr>
        <w:widowControl w:val="0"/>
        <w:autoSpaceDE w:val="0"/>
        <w:autoSpaceDN w:val="0"/>
        <w:jc w:val="both"/>
        <w:rPr>
          <w:sz w:val="22"/>
          <w:szCs w:val="22"/>
          <w:lang w:val="sr-Latn-ME"/>
        </w:rPr>
      </w:pPr>
      <w:r w:rsidRPr="00F51503">
        <w:rPr>
          <w:b/>
          <w:sz w:val="22"/>
          <w:szCs w:val="22"/>
          <w:lang w:val="sr-Latn-ME"/>
        </w:rPr>
        <w:t xml:space="preserve">→ Posavjetujte se sa Vašim ljekarom kako da započnete sa ponovnom primjenom lijeka. </w:t>
      </w:r>
      <w:r w:rsidRPr="00F51503">
        <w:rPr>
          <w:sz w:val="22"/>
          <w:szCs w:val="22"/>
          <w:lang w:val="sr-Latn-ME"/>
        </w:rPr>
        <w:t>Važno je da učinite tako.</w:t>
      </w:r>
    </w:p>
    <w:p w14:paraId="0DE45066" w14:textId="77777777" w:rsidR="004F5B8C" w:rsidRPr="00F51503" w:rsidRDefault="004F5B8C" w:rsidP="003566CC">
      <w:pPr>
        <w:widowControl w:val="0"/>
        <w:autoSpaceDE w:val="0"/>
        <w:autoSpaceDN w:val="0"/>
        <w:jc w:val="both"/>
        <w:rPr>
          <w:sz w:val="22"/>
          <w:szCs w:val="22"/>
          <w:lang w:val="sr-Latn-ME"/>
        </w:rPr>
      </w:pPr>
    </w:p>
    <w:p w14:paraId="0AED0BEF" w14:textId="77777777" w:rsidR="004F5B8C" w:rsidRPr="00F51503" w:rsidRDefault="004F5B8C" w:rsidP="003566CC">
      <w:pPr>
        <w:widowControl w:val="0"/>
        <w:autoSpaceDE w:val="0"/>
        <w:autoSpaceDN w:val="0"/>
        <w:jc w:val="both"/>
        <w:rPr>
          <w:b/>
          <w:sz w:val="22"/>
          <w:szCs w:val="22"/>
          <w:lang w:val="sr-Latn-ME"/>
        </w:rPr>
      </w:pPr>
      <w:r w:rsidRPr="00F51503">
        <w:rPr>
          <w:b/>
          <w:sz w:val="22"/>
          <w:szCs w:val="22"/>
          <w:lang w:val="sr-Latn-ME"/>
        </w:rPr>
        <w:t xml:space="preserve">Ne prekidajte sa primjenom lijeka </w:t>
      </w:r>
      <w:r w:rsidR="00DD3C35" w:rsidRPr="00F51503">
        <w:rPr>
          <w:b/>
          <w:sz w:val="22"/>
          <w:szCs w:val="22"/>
          <w:lang w:val="sr-Latn-ME"/>
        </w:rPr>
        <w:t>LAMICTAL</w:t>
      </w:r>
      <w:r w:rsidRPr="00F51503">
        <w:rPr>
          <w:b/>
          <w:sz w:val="22"/>
          <w:szCs w:val="22"/>
          <w:lang w:val="sr-Latn-ME"/>
        </w:rPr>
        <w:t xml:space="preserve"> bez savjeta ljekara</w:t>
      </w:r>
    </w:p>
    <w:p w14:paraId="42EF901D" w14:textId="77777777" w:rsidR="004F5B8C" w:rsidRPr="00F51503" w:rsidRDefault="004F5B8C" w:rsidP="003566CC">
      <w:pPr>
        <w:widowControl w:val="0"/>
        <w:autoSpaceDE w:val="0"/>
        <w:autoSpaceDN w:val="0"/>
        <w:jc w:val="both"/>
        <w:rPr>
          <w:sz w:val="22"/>
          <w:szCs w:val="22"/>
          <w:lang w:val="sr-Latn-ME"/>
        </w:rPr>
      </w:pPr>
      <w:r w:rsidRPr="00F51503">
        <w:rPr>
          <w:sz w:val="22"/>
          <w:szCs w:val="22"/>
          <w:lang w:val="sr-Latn-ME"/>
        </w:rPr>
        <w:t xml:space="preserve">Lijek </w:t>
      </w:r>
      <w:r w:rsidR="00DD3C35" w:rsidRPr="00F51503">
        <w:rPr>
          <w:sz w:val="22"/>
          <w:szCs w:val="22"/>
          <w:lang w:val="sr-Latn-ME"/>
        </w:rPr>
        <w:t>LAMICTAL</w:t>
      </w:r>
      <w:r w:rsidRPr="00F51503">
        <w:rPr>
          <w:sz w:val="22"/>
          <w:szCs w:val="22"/>
          <w:lang w:val="sr-Latn-ME"/>
        </w:rPr>
        <w:t xml:space="preserve"> je potrebno primjenjivati onoliko dugo koliko Vam Vaš ljekar preporučuje. Ne prekidajte sa primjenom lijeka osim ukoliko Vas Vaš ljekar ne posavjetuje tako.</w:t>
      </w:r>
    </w:p>
    <w:p w14:paraId="7B787C87" w14:textId="77777777" w:rsidR="004F5B8C" w:rsidRPr="00F51503" w:rsidRDefault="004F5B8C" w:rsidP="003566CC">
      <w:pPr>
        <w:jc w:val="both"/>
        <w:rPr>
          <w:b/>
          <w:sz w:val="22"/>
          <w:szCs w:val="22"/>
          <w:lang w:val="sr-Latn-ME"/>
        </w:rPr>
      </w:pPr>
    </w:p>
    <w:p w14:paraId="584E38A2" w14:textId="77777777" w:rsidR="004F5B8C" w:rsidRPr="00F51503" w:rsidRDefault="004F5B8C" w:rsidP="003566CC">
      <w:pPr>
        <w:widowControl w:val="0"/>
        <w:autoSpaceDE w:val="0"/>
        <w:autoSpaceDN w:val="0"/>
        <w:jc w:val="both"/>
        <w:rPr>
          <w:b/>
          <w:sz w:val="22"/>
          <w:szCs w:val="22"/>
          <w:lang w:val="sr-Latn-ME"/>
        </w:rPr>
      </w:pPr>
      <w:r w:rsidRPr="00F51503">
        <w:rPr>
          <w:b/>
          <w:sz w:val="22"/>
          <w:szCs w:val="22"/>
          <w:lang w:val="sr-Latn-ME"/>
        </w:rPr>
        <w:t xml:space="preserve">Ukoliko lijek </w:t>
      </w:r>
      <w:r w:rsidR="00DD3C35" w:rsidRPr="00F51503">
        <w:rPr>
          <w:b/>
          <w:bCs/>
          <w:sz w:val="22"/>
          <w:szCs w:val="22"/>
          <w:lang w:val="sr-Latn-ME"/>
        </w:rPr>
        <w:t>LAMICTAL</w:t>
      </w:r>
      <w:r w:rsidRPr="00F51503">
        <w:rPr>
          <w:b/>
          <w:sz w:val="22"/>
          <w:szCs w:val="22"/>
          <w:lang w:val="sr-Latn-ME"/>
        </w:rPr>
        <w:t xml:space="preserve"> primjenjujete u terapiji epilepsije</w:t>
      </w:r>
    </w:p>
    <w:p w14:paraId="4BDF86C7" w14:textId="77777777" w:rsidR="004F5B8C" w:rsidRPr="00F51503" w:rsidRDefault="004F5B8C" w:rsidP="003566CC">
      <w:pPr>
        <w:pStyle w:val="Header"/>
        <w:tabs>
          <w:tab w:val="left" w:pos="284"/>
        </w:tabs>
        <w:jc w:val="both"/>
        <w:rPr>
          <w:sz w:val="22"/>
          <w:szCs w:val="22"/>
          <w:lang w:val="sr-Latn-ME"/>
        </w:rPr>
      </w:pPr>
      <w:r w:rsidRPr="00F51503">
        <w:rPr>
          <w:sz w:val="22"/>
          <w:szCs w:val="22"/>
          <w:lang w:val="sr-Latn-ME"/>
        </w:rPr>
        <w:t xml:space="preserve">Da biste prekinuli sa primjenom lijeka </w:t>
      </w:r>
      <w:r w:rsidR="00DD3C35" w:rsidRPr="00F51503">
        <w:rPr>
          <w:sz w:val="22"/>
          <w:szCs w:val="22"/>
          <w:lang w:val="sr-Latn-ME"/>
        </w:rPr>
        <w:t>LAMICTAL</w:t>
      </w:r>
      <w:r w:rsidRPr="00F51503">
        <w:rPr>
          <w:sz w:val="22"/>
          <w:szCs w:val="22"/>
          <w:lang w:val="sr-Latn-ME"/>
        </w:rPr>
        <w:t xml:space="preserve">, </w:t>
      </w:r>
      <w:r w:rsidRPr="00F51503">
        <w:rPr>
          <w:b/>
          <w:sz w:val="22"/>
          <w:szCs w:val="22"/>
          <w:lang w:val="sr-Latn-ME"/>
        </w:rPr>
        <w:t>važno je da se doza lijeka smanjuje postepeno</w:t>
      </w:r>
      <w:r w:rsidRPr="00F51503">
        <w:rPr>
          <w:sz w:val="22"/>
          <w:szCs w:val="22"/>
          <w:lang w:val="sr-Latn-ME"/>
        </w:rPr>
        <w:t xml:space="preserve"> tokom perioda od približno 2 nedjelje. Ukoliko iznenada prekinete sa primjenom lijeka </w:t>
      </w:r>
      <w:r w:rsidR="00DD3C35" w:rsidRPr="00F51503">
        <w:rPr>
          <w:sz w:val="22"/>
          <w:szCs w:val="22"/>
          <w:lang w:val="sr-Latn-ME"/>
        </w:rPr>
        <w:t>LAMICTAL</w:t>
      </w:r>
      <w:r w:rsidRPr="00F51503">
        <w:rPr>
          <w:sz w:val="22"/>
          <w:szCs w:val="22"/>
          <w:lang w:val="sr-Latn-ME"/>
        </w:rPr>
        <w:t xml:space="preserve"> može doći do ponovne pojave epilepsije ili do njenog pogoršanja.</w:t>
      </w:r>
    </w:p>
    <w:p w14:paraId="594257A8" w14:textId="77777777" w:rsidR="004F5B8C" w:rsidRPr="00F51503" w:rsidRDefault="004F5B8C" w:rsidP="003566CC">
      <w:pPr>
        <w:pStyle w:val="Header"/>
        <w:tabs>
          <w:tab w:val="left" w:pos="284"/>
        </w:tabs>
        <w:jc w:val="both"/>
        <w:rPr>
          <w:sz w:val="22"/>
          <w:szCs w:val="22"/>
          <w:lang w:val="sr-Latn-ME"/>
        </w:rPr>
      </w:pPr>
    </w:p>
    <w:p w14:paraId="6129C04A" w14:textId="77777777" w:rsidR="004F5B8C" w:rsidRPr="00F51503" w:rsidRDefault="004F5B8C" w:rsidP="003566CC">
      <w:pPr>
        <w:widowControl w:val="0"/>
        <w:autoSpaceDE w:val="0"/>
        <w:autoSpaceDN w:val="0"/>
        <w:jc w:val="both"/>
        <w:rPr>
          <w:b/>
          <w:sz w:val="22"/>
          <w:szCs w:val="22"/>
          <w:lang w:val="sr-Latn-ME"/>
        </w:rPr>
      </w:pPr>
      <w:r w:rsidRPr="00F51503">
        <w:rPr>
          <w:b/>
          <w:sz w:val="22"/>
          <w:szCs w:val="22"/>
          <w:lang w:val="sr-Latn-ME"/>
        </w:rPr>
        <w:t xml:space="preserve">Ukoliko lijek </w:t>
      </w:r>
      <w:r w:rsidR="00DD3C35" w:rsidRPr="00F51503">
        <w:rPr>
          <w:b/>
          <w:bCs/>
          <w:sz w:val="22"/>
          <w:szCs w:val="22"/>
          <w:lang w:val="sr-Latn-ME"/>
        </w:rPr>
        <w:t>LAMICTAL</w:t>
      </w:r>
      <w:r w:rsidRPr="00F51503">
        <w:rPr>
          <w:b/>
          <w:sz w:val="22"/>
          <w:szCs w:val="22"/>
          <w:lang w:val="sr-Latn-ME"/>
        </w:rPr>
        <w:t xml:space="preserve"> primjenjujete u terapiji bipolarnog poremećaja</w:t>
      </w:r>
    </w:p>
    <w:p w14:paraId="19C2C52E" w14:textId="77777777" w:rsidR="004F5B8C" w:rsidRPr="00F51503" w:rsidRDefault="004F5B8C" w:rsidP="003566CC">
      <w:pPr>
        <w:widowControl w:val="0"/>
        <w:autoSpaceDE w:val="0"/>
        <w:autoSpaceDN w:val="0"/>
        <w:jc w:val="both"/>
        <w:rPr>
          <w:sz w:val="22"/>
          <w:szCs w:val="22"/>
          <w:lang w:val="sr-Latn-ME"/>
        </w:rPr>
      </w:pPr>
      <w:r w:rsidRPr="00F51503">
        <w:rPr>
          <w:sz w:val="22"/>
          <w:szCs w:val="22"/>
          <w:lang w:val="sr-Latn-ME"/>
        </w:rPr>
        <w:t xml:space="preserve">Može biti potrebno određeno vrijeme da lijek </w:t>
      </w:r>
      <w:r w:rsidR="00DD3C35" w:rsidRPr="00F51503">
        <w:rPr>
          <w:sz w:val="22"/>
          <w:szCs w:val="22"/>
          <w:lang w:val="sr-Latn-ME"/>
        </w:rPr>
        <w:t>LAMICTAL</w:t>
      </w:r>
      <w:r w:rsidRPr="00F51503">
        <w:rPr>
          <w:sz w:val="22"/>
          <w:szCs w:val="22"/>
          <w:lang w:val="sr-Latn-ME"/>
        </w:rPr>
        <w:t xml:space="preserve"> počne da djeluje, tako da je malo vjerovatno da ćete odmah osjetiti poboljšanje stanja. Ukoliko prekinete sa primjenom lijeka </w:t>
      </w:r>
      <w:r w:rsidR="00DD3C35" w:rsidRPr="00F51503">
        <w:rPr>
          <w:sz w:val="22"/>
          <w:szCs w:val="22"/>
          <w:lang w:val="sr-Latn-ME"/>
        </w:rPr>
        <w:t>LAMICTAL</w:t>
      </w:r>
      <w:r w:rsidRPr="00F51503">
        <w:rPr>
          <w:sz w:val="22"/>
          <w:szCs w:val="22"/>
          <w:vertAlign w:val="superscript"/>
          <w:lang w:val="sr-Latn-ME"/>
        </w:rPr>
        <w:t xml:space="preserve"> </w:t>
      </w:r>
      <w:r w:rsidRPr="00F51503">
        <w:rPr>
          <w:sz w:val="22"/>
          <w:szCs w:val="22"/>
          <w:lang w:val="sr-Latn-ME"/>
        </w:rPr>
        <w:t xml:space="preserve">neće biti potrebno da se doza lijeka smanjuje postepeno. Ali će ipak biti potrebno da se prethodno posavjetujete sa Vašim ljekarom u slučaju da želite da prekinete sa primjenom lijeka </w:t>
      </w:r>
      <w:r w:rsidR="00DD3C35" w:rsidRPr="00F51503">
        <w:rPr>
          <w:sz w:val="22"/>
          <w:szCs w:val="22"/>
          <w:lang w:val="sr-Latn-ME"/>
        </w:rPr>
        <w:t>LAMICTAL</w:t>
      </w:r>
      <w:r w:rsidRPr="00F51503">
        <w:rPr>
          <w:sz w:val="22"/>
          <w:szCs w:val="22"/>
          <w:lang w:val="sr-Latn-ME"/>
        </w:rPr>
        <w:t>.</w:t>
      </w:r>
    </w:p>
    <w:p w14:paraId="60133792" w14:textId="139270D1" w:rsidR="00396B66" w:rsidRDefault="00396B66" w:rsidP="003566CC">
      <w:pPr>
        <w:jc w:val="both"/>
        <w:rPr>
          <w:sz w:val="22"/>
          <w:szCs w:val="22"/>
          <w:lang w:val="sr-Latn-ME"/>
        </w:rPr>
      </w:pPr>
    </w:p>
    <w:p w14:paraId="73FEAFC7" w14:textId="77777777" w:rsidR="00EF2F45" w:rsidRPr="00F51503" w:rsidRDefault="00EF2F45" w:rsidP="003566CC">
      <w:pPr>
        <w:jc w:val="both"/>
        <w:rPr>
          <w:sz w:val="22"/>
          <w:szCs w:val="22"/>
          <w:lang w:val="sr-Latn-ME"/>
        </w:rPr>
      </w:pPr>
    </w:p>
    <w:p w14:paraId="5C47CF47" w14:textId="77777777" w:rsidR="00A32113" w:rsidRPr="00F51503" w:rsidRDefault="00A32113" w:rsidP="003566CC">
      <w:pPr>
        <w:tabs>
          <w:tab w:val="left" w:pos="540"/>
          <w:tab w:val="left" w:pos="569"/>
        </w:tabs>
        <w:jc w:val="both"/>
        <w:rPr>
          <w:b/>
          <w:bCs/>
          <w:sz w:val="22"/>
          <w:szCs w:val="22"/>
          <w:lang w:val="sr-Latn-ME"/>
        </w:rPr>
      </w:pPr>
      <w:r w:rsidRPr="00F51503">
        <w:rPr>
          <w:b/>
          <w:bCs/>
          <w:sz w:val="22"/>
          <w:szCs w:val="22"/>
          <w:lang w:val="sr-Latn-ME"/>
        </w:rPr>
        <w:t xml:space="preserve">4. </w:t>
      </w:r>
      <w:r w:rsidR="00291DAD" w:rsidRPr="00F51503">
        <w:rPr>
          <w:b/>
          <w:bCs/>
          <w:sz w:val="22"/>
          <w:szCs w:val="22"/>
          <w:lang w:val="sr-Latn-ME"/>
        </w:rPr>
        <w:tab/>
      </w:r>
      <w:r w:rsidRPr="00F51503">
        <w:rPr>
          <w:b/>
          <w:bCs/>
          <w:sz w:val="22"/>
          <w:szCs w:val="22"/>
          <w:lang w:val="sr-Latn-ME"/>
        </w:rPr>
        <w:t>MOGUĆA NEŽELJENA DEJSTVA</w:t>
      </w:r>
    </w:p>
    <w:p w14:paraId="49E7BE92" w14:textId="77777777" w:rsidR="00445D8F" w:rsidRPr="00F51503" w:rsidRDefault="00445D8F" w:rsidP="003566CC">
      <w:pPr>
        <w:jc w:val="both"/>
        <w:rPr>
          <w:sz w:val="22"/>
          <w:szCs w:val="22"/>
          <w:lang w:val="sr-Latn-ME"/>
        </w:rPr>
      </w:pPr>
    </w:p>
    <w:p w14:paraId="5A86B078" w14:textId="77777777" w:rsidR="006D5C11" w:rsidRPr="00F51503" w:rsidRDefault="006D5C11" w:rsidP="003566CC">
      <w:pPr>
        <w:numPr>
          <w:ilvl w:val="12"/>
          <w:numId w:val="0"/>
        </w:numPr>
        <w:tabs>
          <w:tab w:val="left" w:pos="720"/>
        </w:tabs>
        <w:ind w:right="-29"/>
        <w:jc w:val="both"/>
        <w:rPr>
          <w:sz w:val="22"/>
          <w:szCs w:val="22"/>
          <w:lang w:val="sr-Latn-ME"/>
        </w:rPr>
      </w:pPr>
      <w:r w:rsidRPr="00F51503">
        <w:rPr>
          <w:sz w:val="22"/>
          <w:szCs w:val="22"/>
          <w:lang w:val="sr-Latn-ME"/>
        </w:rPr>
        <w:t xml:space="preserve">Kao i svi ljekovi i lijek </w:t>
      </w:r>
      <w:r w:rsidR="00DD3C35" w:rsidRPr="00F51503">
        <w:rPr>
          <w:bCs/>
          <w:sz w:val="22"/>
          <w:szCs w:val="22"/>
          <w:lang w:val="sr-Latn-ME"/>
        </w:rPr>
        <w:t>LAMICTAL</w:t>
      </w:r>
      <w:r w:rsidRPr="00F51503">
        <w:rPr>
          <w:sz w:val="22"/>
          <w:szCs w:val="22"/>
          <w:lang w:val="sr-Latn-ME"/>
        </w:rPr>
        <w:t xml:space="preserve"> može izazvati neželjena dejstva, iako se ona ne moraju javiti kod svakoga.</w:t>
      </w:r>
    </w:p>
    <w:p w14:paraId="7C2CC5BB" w14:textId="77777777" w:rsidR="00FE4141" w:rsidRPr="00F51503" w:rsidRDefault="00FE4141" w:rsidP="003566CC">
      <w:pPr>
        <w:numPr>
          <w:ilvl w:val="12"/>
          <w:numId w:val="0"/>
        </w:numPr>
        <w:tabs>
          <w:tab w:val="left" w:pos="720"/>
        </w:tabs>
        <w:ind w:right="-29"/>
        <w:jc w:val="both"/>
        <w:rPr>
          <w:sz w:val="22"/>
          <w:szCs w:val="22"/>
          <w:lang w:val="sr-Latn-ME"/>
        </w:rPr>
      </w:pPr>
    </w:p>
    <w:p w14:paraId="5CAA847A" w14:textId="23BB29E3" w:rsidR="002E4B6D" w:rsidRPr="00F51503" w:rsidRDefault="002E4B6D" w:rsidP="003566CC">
      <w:pPr>
        <w:pStyle w:val="Header"/>
        <w:tabs>
          <w:tab w:val="left" w:pos="284"/>
        </w:tabs>
        <w:jc w:val="both"/>
        <w:rPr>
          <w:b/>
          <w:sz w:val="22"/>
          <w:szCs w:val="22"/>
          <w:lang w:val="sr-Latn-ME"/>
        </w:rPr>
      </w:pPr>
      <w:r w:rsidRPr="00F51503">
        <w:rPr>
          <w:b/>
          <w:sz w:val="22"/>
          <w:szCs w:val="22"/>
          <w:lang w:val="sr-Latn-ME"/>
        </w:rPr>
        <w:t>Reakcije potencijalno opasne po život: odmah potražite pomoć ljekara</w:t>
      </w:r>
    </w:p>
    <w:p w14:paraId="5E42B810" w14:textId="77777777" w:rsidR="00EC6649" w:rsidRPr="00F51503" w:rsidRDefault="00EC6649" w:rsidP="003566CC">
      <w:pPr>
        <w:pStyle w:val="Header"/>
        <w:tabs>
          <w:tab w:val="left" w:pos="284"/>
        </w:tabs>
        <w:jc w:val="both"/>
        <w:rPr>
          <w:b/>
          <w:sz w:val="22"/>
          <w:szCs w:val="22"/>
          <w:lang w:val="sr-Latn-ME"/>
        </w:rPr>
      </w:pPr>
    </w:p>
    <w:p w14:paraId="14A92BBE" w14:textId="11FBB3FE" w:rsidR="002E4B6D" w:rsidRPr="00F51503" w:rsidRDefault="002E4B6D" w:rsidP="003566CC">
      <w:pPr>
        <w:pStyle w:val="Header"/>
        <w:tabs>
          <w:tab w:val="left" w:pos="284"/>
        </w:tabs>
        <w:jc w:val="both"/>
        <w:rPr>
          <w:sz w:val="22"/>
          <w:szCs w:val="22"/>
          <w:lang w:val="sr-Latn-ME"/>
        </w:rPr>
      </w:pPr>
      <w:r w:rsidRPr="00F51503">
        <w:rPr>
          <w:sz w:val="22"/>
          <w:szCs w:val="22"/>
          <w:lang w:val="sr-Latn-ME"/>
        </w:rPr>
        <w:t xml:space="preserve">Kod malog broja ljudi koji primjenjuju lijek </w:t>
      </w:r>
      <w:r w:rsidR="00DD3C35" w:rsidRPr="00F51503">
        <w:rPr>
          <w:sz w:val="22"/>
          <w:szCs w:val="22"/>
          <w:lang w:val="sr-Latn-ME"/>
        </w:rPr>
        <w:t>LAMICTAL</w:t>
      </w:r>
      <w:r w:rsidRPr="00F51503">
        <w:rPr>
          <w:sz w:val="22"/>
          <w:szCs w:val="22"/>
          <w:lang w:val="sr-Latn-ME"/>
        </w:rPr>
        <w:t xml:space="preserve"> dolazi do pojave alergijske reakcije ili </w:t>
      </w:r>
      <w:r w:rsidR="00323884" w:rsidRPr="00F51503">
        <w:rPr>
          <w:sz w:val="22"/>
          <w:szCs w:val="22"/>
          <w:lang w:val="sr-Latn-ME"/>
        </w:rPr>
        <w:t xml:space="preserve">reakcija na koži koje </w:t>
      </w:r>
      <w:r w:rsidRPr="00F51503">
        <w:rPr>
          <w:sz w:val="22"/>
          <w:szCs w:val="22"/>
          <w:lang w:val="sr-Latn-ME"/>
        </w:rPr>
        <w:t xml:space="preserve">potencijalno </w:t>
      </w:r>
      <w:r w:rsidR="00323884" w:rsidRPr="00F51503">
        <w:rPr>
          <w:sz w:val="22"/>
          <w:szCs w:val="22"/>
          <w:lang w:val="sr-Latn-ME"/>
        </w:rPr>
        <w:t>ugrožavaju</w:t>
      </w:r>
      <w:r w:rsidRPr="00F51503">
        <w:rPr>
          <w:sz w:val="22"/>
          <w:szCs w:val="22"/>
          <w:lang w:val="sr-Latn-ME"/>
        </w:rPr>
        <w:t xml:space="preserve"> život, koje se mogu razviti u ozbljnije probleme ukoliko se ne liječe.</w:t>
      </w:r>
    </w:p>
    <w:p w14:paraId="38FFCF52" w14:textId="77777777" w:rsidR="002E4B6D" w:rsidRPr="00F51503" w:rsidRDefault="002E4B6D" w:rsidP="003566CC">
      <w:pPr>
        <w:pStyle w:val="Header"/>
        <w:tabs>
          <w:tab w:val="left" w:pos="284"/>
        </w:tabs>
        <w:jc w:val="both"/>
        <w:rPr>
          <w:sz w:val="22"/>
          <w:szCs w:val="22"/>
          <w:lang w:val="sr-Latn-ME"/>
        </w:rPr>
      </w:pPr>
    </w:p>
    <w:p w14:paraId="48C15893" w14:textId="77777777" w:rsidR="002E4B6D" w:rsidRPr="00F51503" w:rsidRDefault="002E4B6D" w:rsidP="003566CC">
      <w:pPr>
        <w:pStyle w:val="Header"/>
        <w:tabs>
          <w:tab w:val="left" w:pos="284"/>
        </w:tabs>
        <w:jc w:val="both"/>
        <w:rPr>
          <w:sz w:val="22"/>
          <w:szCs w:val="22"/>
          <w:lang w:val="sr-Latn-ME"/>
        </w:rPr>
      </w:pPr>
      <w:r w:rsidRPr="00F51503">
        <w:rPr>
          <w:sz w:val="22"/>
          <w:szCs w:val="22"/>
          <w:lang w:val="sr-Latn-ME"/>
        </w:rPr>
        <w:t xml:space="preserve">Navedeni simptomi će se sa većom vjerovatnoćom javiti tokom prvih nekoliko mjeseci primjene lijeka </w:t>
      </w:r>
      <w:r w:rsidR="00DD3C35" w:rsidRPr="00F51503">
        <w:rPr>
          <w:sz w:val="22"/>
          <w:szCs w:val="22"/>
          <w:lang w:val="sr-Latn-ME"/>
        </w:rPr>
        <w:t>LAMICTAL</w:t>
      </w:r>
      <w:r w:rsidRPr="00F51503">
        <w:rPr>
          <w:sz w:val="22"/>
          <w:szCs w:val="22"/>
          <w:lang w:val="sr-Latn-ME"/>
        </w:rPr>
        <w:t xml:space="preserve">, posebno ukoliko je početna doza previsoka ili ukoliko se doza prebrzo povećava, ili ukoliko se lijek </w:t>
      </w:r>
      <w:r w:rsidR="00DD3C35" w:rsidRPr="00F51503">
        <w:rPr>
          <w:sz w:val="22"/>
          <w:szCs w:val="22"/>
          <w:lang w:val="sr-Latn-ME"/>
        </w:rPr>
        <w:t>LAMICTAL</w:t>
      </w:r>
      <w:r w:rsidRPr="00F51503">
        <w:rPr>
          <w:sz w:val="22"/>
          <w:szCs w:val="22"/>
          <w:lang w:val="sr-Latn-ME"/>
        </w:rPr>
        <w:t xml:space="preserve"> primjenjuje istovremeno sa drugim lijekom koji se naziva </w:t>
      </w:r>
      <w:r w:rsidRPr="00F51503">
        <w:rPr>
          <w:i/>
          <w:sz w:val="22"/>
          <w:szCs w:val="22"/>
          <w:lang w:val="sr-Latn-ME"/>
        </w:rPr>
        <w:t>valproat</w:t>
      </w:r>
      <w:r w:rsidRPr="00F51503">
        <w:rPr>
          <w:sz w:val="22"/>
          <w:szCs w:val="22"/>
          <w:lang w:val="sr-Latn-ME"/>
        </w:rPr>
        <w:t xml:space="preserve">. </w:t>
      </w:r>
      <w:r w:rsidRPr="00F51503">
        <w:rPr>
          <w:sz w:val="22"/>
          <w:szCs w:val="22"/>
          <w:lang w:val="sr-Latn-ME"/>
        </w:rPr>
        <w:lastRenderedPageBreak/>
        <w:t>Pojedini simptomi se češće javljaju kod djece, pa je potrebno da roditelji posebno obrate pažnju na njihovu moguću pojavu.</w:t>
      </w:r>
    </w:p>
    <w:p w14:paraId="3C6FECCC" w14:textId="77777777" w:rsidR="002E4B6D" w:rsidRPr="00F51503" w:rsidRDefault="002E4B6D" w:rsidP="003566CC">
      <w:pPr>
        <w:pStyle w:val="Header"/>
        <w:tabs>
          <w:tab w:val="left" w:pos="284"/>
        </w:tabs>
        <w:jc w:val="both"/>
        <w:rPr>
          <w:sz w:val="22"/>
          <w:szCs w:val="22"/>
          <w:lang w:val="sr-Latn-ME"/>
        </w:rPr>
      </w:pPr>
    </w:p>
    <w:p w14:paraId="2CDC2F71" w14:textId="77777777" w:rsidR="002E4B6D" w:rsidRPr="00F51503" w:rsidRDefault="002E4B6D" w:rsidP="003566CC">
      <w:pPr>
        <w:pStyle w:val="Header"/>
        <w:tabs>
          <w:tab w:val="left" w:pos="284"/>
        </w:tabs>
        <w:jc w:val="both"/>
        <w:rPr>
          <w:sz w:val="22"/>
          <w:szCs w:val="22"/>
          <w:lang w:val="sr-Latn-ME"/>
        </w:rPr>
      </w:pPr>
      <w:r w:rsidRPr="00F51503">
        <w:rPr>
          <w:sz w:val="22"/>
          <w:szCs w:val="22"/>
          <w:lang w:val="sr-Latn-ME"/>
        </w:rPr>
        <w:t>Simptomi navedenih reakcija uključuju:</w:t>
      </w:r>
    </w:p>
    <w:p w14:paraId="1614DA05" w14:textId="483A1AFB" w:rsidR="002E4B6D" w:rsidRPr="00F51503" w:rsidRDefault="002E4B6D" w:rsidP="003566CC">
      <w:pPr>
        <w:pStyle w:val="Header"/>
        <w:numPr>
          <w:ilvl w:val="0"/>
          <w:numId w:val="38"/>
        </w:numPr>
        <w:tabs>
          <w:tab w:val="left" w:pos="284"/>
        </w:tabs>
        <w:jc w:val="both"/>
        <w:rPr>
          <w:sz w:val="22"/>
          <w:szCs w:val="22"/>
          <w:lang w:val="sr-Latn-ME"/>
        </w:rPr>
      </w:pPr>
      <w:r w:rsidRPr="00F51503">
        <w:rPr>
          <w:b/>
          <w:sz w:val="22"/>
          <w:szCs w:val="22"/>
          <w:lang w:val="sr-Latn-ME"/>
        </w:rPr>
        <w:t>osipe na koži ili crvenilo</w:t>
      </w:r>
      <w:r w:rsidRPr="00F51503">
        <w:rPr>
          <w:sz w:val="22"/>
          <w:szCs w:val="22"/>
          <w:lang w:val="sr-Latn-ME"/>
        </w:rPr>
        <w:t>, koji se mogu razviti u</w:t>
      </w:r>
      <w:r w:rsidR="00323884" w:rsidRPr="00F51503">
        <w:rPr>
          <w:sz w:val="22"/>
          <w:szCs w:val="22"/>
          <w:lang w:val="sr-Latn-ME"/>
        </w:rPr>
        <w:t xml:space="preserve"> </w:t>
      </w:r>
      <w:r w:rsidRPr="00F51503">
        <w:rPr>
          <w:sz w:val="22"/>
          <w:szCs w:val="22"/>
          <w:lang w:val="sr-Latn-ME"/>
        </w:rPr>
        <w:t>reakcije</w:t>
      </w:r>
      <w:r w:rsidR="00354605">
        <w:rPr>
          <w:sz w:val="22"/>
          <w:szCs w:val="22"/>
          <w:lang w:val="sr-Latn-ME"/>
        </w:rPr>
        <w:t xml:space="preserve"> na koži koje su ozbiljne ili</w:t>
      </w:r>
      <w:r w:rsidRPr="00F51503">
        <w:rPr>
          <w:sz w:val="22"/>
          <w:szCs w:val="22"/>
          <w:lang w:val="sr-Latn-ME"/>
        </w:rPr>
        <w:t xml:space="preserve"> potencijalno opasne po život</w:t>
      </w:r>
      <w:r w:rsidR="00323884" w:rsidRPr="00F51503">
        <w:rPr>
          <w:sz w:val="22"/>
          <w:szCs w:val="22"/>
          <w:lang w:val="sr-Latn-ME"/>
        </w:rPr>
        <w:t>,</w:t>
      </w:r>
      <w:r w:rsidRPr="00F51503">
        <w:rPr>
          <w:sz w:val="22"/>
          <w:szCs w:val="22"/>
          <w:lang w:val="sr-Latn-ME"/>
        </w:rPr>
        <w:t xml:space="preserve"> uključujući </w:t>
      </w:r>
      <w:r w:rsidR="00354605">
        <w:rPr>
          <w:sz w:val="22"/>
          <w:szCs w:val="22"/>
          <w:lang w:val="sr-Latn-ME"/>
        </w:rPr>
        <w:t>osip sa ciljnim lezijama (</w:t>
      </w:r>
      <w:r w:rsidR="00354605" w:rsidRPr="00B15670">
        <w:rPr>
          <w:i/>
          <w:iCs/>
          <w:sz w:val="22"/>
          <w:szCs w:val="22"/>
          <w:lang w:val="sr-Latn-ME"/>
        </w:rPr>
        <w:t>multiformni eritem</w:t>
      </w:r>
      <w:r w:rsidR="00354605">
        <w:rPr>
          <w:sz w:val="22"/>
          <w:szCs w:val="22"/>
          <w:lang w:val="sr-Latn-ME"/>
        </w:rPr>
        <w:t xml:space="preserve">), </w:t>
      </w:r>
      <w:r w:rsidRPr="00F51503">
        <w:rPr>
          <w:sz w:val="22"/>
          <w:szCs w:val="22"/>
          <w:lang w:val="sr-Latn-ME"/>
        </w:rPr>
        <w:t xml:space="preserve">rasprostranjen osip sa plikovima i perutanjem kože, posebno izraženim u predjelu oko usta, nosa, očiju i genitalija </w:t>
      </w:r>
      <w:r w:rsidRPr="00F51503">
        <w:rPr>
          <w:i/>
          <w:sz w:val="22"/>
          <w:szCs w:val="22"/>
          <w:lang w:val="sr-Latn-ME"/>
        </w:rPr>
        <w:t>(Stevens-Johnson sindrom)</w:t>
      </w:r>
      <w:r w:rsidRPr="00F51503">
        <w:rPr>
          <w:sz w:val="22"/>
          <w:szCs w:val="22"/>
          <w:lang w:val="sr-Latn-ME"/>
        </w:rPr>
        <w:t xml:space="preserve">, izrazito perutanje kože (više od 30% površine tijela – </w:t>
      </w:r>
      <w:r w:rsidRPr="00F51503">
        <w:rPr>
          <w:i/>
          <w:sz w:val="22"/>
          <w:szCs w:val="22"/>
          <w:lang w:val="sr-Latn-ME"/>
        </w:rPr>
        <w:t>toksična epidermalna nekroliza</w:t>
      </w:r>
      <w:r w:rsidRPr="00F51503">
        <w:rPr>
          <w:sz w:val="22"/>
          <w:szCs w:val="22"/>
          <w:lang w:val="sr-Latn-ME"/>
        </w:rPr>
        <w:t xml:space="preserve">) ili prošireni osip udružen sa </w:t>
      </w:r>
      <w:r w:rsidR="00323884" w:rsidRPr="00F51503">
        <w:rPr>
          <w:sz w:val="22"/>
          <w:szCs w:val="22"/>
          <w:lang w:val="sr-Latn-ME"/>
        </w:rPr>
        <w:t xml:space="preserve">poremećajem funkcije jetre, </w:t>
      </w:r>
      <w:r w:rsidRPr="00F51503">
        <w:rPr>
          <w:sz w:val="22"/>
          <w:szCs w:val="22"/>
          <w:lang w:val="sr-Latn-ME"/>
        </w:rPr>
        <w:t>promjenama u analizi krvi, i drugih organa (rekacija na lijek sa eozinofilijom i sistemskim simptomima (DRESS) koja je takođe poznata kao hipersenzitivni sindrom).</w:t>
      </w:r>
    </w:p>
    <w:p w14:paraId="38FCAEBC" w14:textId="77777777" w:rsidR="002E4B6D" w:rsidRPr="00F51503" w:rsidRDefault="002E4B6D" w:rsidP="003566CC">
      <w:pPr>
        <w:pStyle w:val="Header"/>
        <w:numPr>
          <w:ilvl w:val="0"/>
          <w:numId w:val="38"/>
        </w:numPr>
        <w:tabs>
          <w:tab w:val="left" w:pos="284"/>
        </w:tabs>
        <w:jc w:val="both"/>
        <w:rPr>
          <w:b/>
          <w:sz w:val="22"/>
          <w:szCs w:val="22"/>
          <w:lang w:val="sr-Latn-ME"/>
        </w:rPr>
      </w:pPr>
      <w:r w:rsidRPr="00F51503">
        <w:rPr>
          <w:b/>
          <w:sz w:val="22"/>
          <w:szCs w:val="22"/>
          <w:lang w:val="sr-Latn-ME"/>
        </w:rPr>
        <w:t>ranice u ustima, grlu, nosu ili genitalnim organima</w:t>
      </w:r>
    </w:p>
    <w:p w14:paraId="50C82F9F" w14:textId="0FBDA47B" w:rsidR="002E4B6D" w:rsidRPr="00F51503" w:rsidRDefault="002E4B6D" w:rsidP="003566CC">
      <w:pPr>
        <w:pStyle w:val="Header"/>
        <w:numPr>
          <w:ilvl w:val="0"/>
          <w:numId w:val="38"/>
        </w:numPr>
        <w:tabs>
          <w:tab w:val="left" w:pos="284"/>
        </w:tabs>
        <w:jc w:val="both"/>
        <w:rPr>
          <w:b/>
          <w:sz w:val="22"/>
          <w:szCs w:val="22"/>
          <w:lang w:val="sr-Latn-ME"/>
        </w:rPr>
      </w:pPr>
      <w:r w:rsidRPr="00F51503">
        <w:rPr>
          <w:b/>
          <w:sz w:val="22"/>
          <w:szCs w:val="22"/>
          <w:lang w:val="sr-Latn-ME"/>
        </w:rPr>
        <w:t>bolna osjetljivost sluzokože usne duplje ili crvene ili otečene oči (</w:t>
      </w:r>
      <w:r w:rsidRPr="00F51503">
        <w:rPr>
          <w:b/>
          <w:i/>
          <w:sz w:val="22"/>
          <w:szCs w:val="22"/>
          <w:lang w:val="sr-Latn-ME"/>
        </w:rPr>
        <w:t>konjunktivitis</w:t>
      </w:r>
      <w:r w:rsidRPr="00F51503">
        <w:rPr>
          <w:b/>
          <w:sz w:val="22"/>
          <w:szCs w:val="22"/>
          <w:lang w:val="sr-Latn-ME"/>
        </w:rPr>
        <w:t>)</w:t>
      </w:r>
    </w:p>
    <w:p w14:paraId="2AD7D1FC" w14:textId="77777777" w:rsidR="002E4B6D" w:rsidRPr="00F51503" w:rsidRDefault="002E4B6D" w:rsidP="003566CC">
      <w:pPr>
        <w:pStyle w:val="Header"/>
        <w:numPr>
          <w:ilvl w:val="0"/>
          <w:numId w:val="38"/>
        </w:numPr>
        <w:tabs>
          <w:tab w:val="left" w:pos="284"/>
        </w:tabs>
        <w:jc w:val="both"/>
        <w:rPr>
          <w:sz w:val="22"/>
          <w:szCs w:val="22"/>
          <w:lang w:val="sr-Latn-ME"/>
        </w:rPr>
      </w:pPr>
      <w:r w:rsidRPr="00F51503">
        <w:rPr>
          <w:b/>
          <w:sz w:val="22"/>
          <w:szCs w:val="22"/>
          <w:lang w:val="sr-Latn-ME"/>
        </w:rPr>
        <w:t>povišena temperatura</w:t>
      </w:r>
      <w:r w:rsidRPr="00F51503">
        <w:rPr>
          <w:sz w:val="22"/>
          <w:szCs w:val="22"/>
          <w:lang w:val="sr-Latn-ME"/>
        </w:rPr>
        <w:t xml:space="preserve"> </w:t>
      </w:r>
      <w:r w:rsidRPr="00F51503">
        <w:rPr>
          <w:i/>
          <w:sz w:val="22"/>
          <w:szCs w:val="22"/>
          <w:lang w:val="sr-Latn-ME"/>
        </w:rPr>
        <w:t>(groznica)</w:t>
      </w:r>
      <w:r w:rsidRPr="00F51503">
        <w:rPr>
          <w:sz w:val="22"/>
          <w:szCs w:val="22"/>
          <w:lang w:val="sr-Latn-ME"/>
        </w:rPr>
        <w:t>, simptomi slični gripu ili pospanost</w:t>
      </w:r>
    </w:p>
    <w:p w14:paraId="349F879D" w14:textId="77777777" w:rsidR="002E4B6D" w:rsidRPr="00F51503" w:rsidRDefault="002E4B6D" w:rsidP="003566CC">
      <w:pPr>
        <w:pStyle w:val="Header"/>
        <w:numPr>
          <w:ilvl w:val="0"/>
          <w:numId w:val="38"/>
        </w:numPr>
        <w:tabs>
          <w:tab w:val="left" w:pos="284"/>
        </w:tabs>
        <w:jc w:val="both"/>
        <w:rPr>
          <w:sz w:val="22"/>
          <w:szCs w:val="22"/>
          <w:lang w:val="sr-Latn-ME"/>
        </w:rPr>
      </w:pPr>
      <w:r w:rsidRPr="00F51503">
        <w:rPr>
          <w:b/>
          <w:sz w:val="22"/>
          <w:szCs w:val="22"/>
          <w:lang w:val="sr-Latn-ME"/>
        </w:rPr>
        <w:t>otok tkiva lica</w:t>
      </w:r>
      <w:r w:rsidRPr="00F51503">
        <w:rPr>
          <w:sz w:val="22"/>
          <w:szCs w:val="22"/>
          <w:lang w:val="sr-Latn-ME"/>
        </w:rPr>
        <w:t xml:space="preserve"> ili </w:t>
      </w:r>
      <w:r w:rsidRPr="00F51503">
        <w:rPr>
          <w:b/>
          <w:sz w:val="22"/>
          <w:szCs w:val="22"/>
          <w:lang w:val="sr-Latn-ME"/>
        </w:rPr>
        <w:t>otečene limfne žlijezde</w:t>
      </w:r>
      <w:r w:rsidRPr="00F51503">
        <w:rPr>
          <w:sz w:val="22"/>
          <w:szCs w:val="22"/>
          <w:lang w:val="sr-Latn-ME"/>
        </w:rPr>
        <w:t xml:space="preserve"> na vratu, u pazuhu ili preponama</w:t>
      </w:r>
    </w:p>
    <w:p w14:paraId="67226E6B" w14:textId="77777777" w:rsidR="002E4B6D" w:rsidRPr="00F51503" w:rsidRDefault="002E4B6D" w:rsidP="003566CC">
      <w:pPr>
        <w:pStyle w:val="Header"/>
        <w:numPr>
          <w:ilvl w:val="0"/>
          <w:numId w:val="38"/>
        </w:numPr>
        <w:tabs>
          <w:tab w:val="left" w:pos="284"/>
        </w:tabs>
        <w:jc w:val="both"/>
        <w:rPr>
          <w:sz w:val="22"/>
          <w:szCs w:val="22"/>
          <w:lang w:val="sr-Latn-ME"/>
        </w:rPr>
      </w:pPr>
      <w:r w:rsidRPr="00F51503">
        <w:rPr>
          <w:b/>
          <w:sz w:val="22"/>
          <w:szCs w:val="22"/>
          <w:lang w:val="sr-Latn-ME"/>
        </w:rPr>
        <w:t>neočekivano krvarenje ili pojava modrica</w:t>
      </w:r>
      <w:r w:rsidRPr="00F51503">
        <w:rPr>
          <w:sz w:val="22"/>
          <w:szCs w:val="22"/>
          <w:lang w:val="sr-Latn-ME"/>
        </w:rPr>
        <w:t>, ili plavičasta prebojenost prstiju</w:t>
      </w:r>
    </w:p>
    <w:p w14:paraId="2EF2FDA7" w14:textId="77777777" w:rsidR="002E4B6D" w:rsidRPr="00F51503" w:rsidRDefault="002E4B6D" w:rsidP="003566CC">
      <w:pPr>
        <w:pStyle w:val="Header"/>
        <w:numPr>
          <w:ilvl w:val="0"/>
          <w:numId w:val="38"/>
        </w:numPr>
        <w:tabs>
          <w:tab w:val="left" w:pos="284"/>
        </w:tabs>
        <w:jc w:val="both"/>
        <w:rPr>
          <w:sz w:val="22"/>
          <w:szCs w:val="22"/>
          <w:lang w:val="sr-Latn-ME"/>
        </w:rPr>
      </w:pPr>
      <w:r w:rsidRPr="00F51503">
        <w:rPr>
          <w:b/>
          <w:sz w:val="22"/>
          <w:szCs w:val="22"/>
          <w:lang w:val="sr-Latn-ME"/>
        </w:rPr>
        <w:t>bolna osjetljivost grla</w:t>
      </w:r>
      <w:r w:rsidRPr="00F51503">
        <w:rPr>
          <w:sz w:val="22"/>
          <w:szCs w:val="22"/>
          <w:lang w:val="sr-Latn-ME"/>
        </w:rPr>
        <w:t xml:space="preserve"> ili češća pojava infekcija (kao što su prehlade) nego što je uobičajeno</w:t>
      </w:r>
    </w:p>
    <w:p w14:paraId="3AF9B008" w14:textId="0358E4AD" w:rsidR="002E4B6D" w:rsidRPr="00F51503" w:rsidRDefault="002E4B6D" w:rsidP="003566CC">
      <w:pPr>
        <w:numPr>
          <w:ilvl w:val="0"/>
          <w:numId w:val="38"/>
        </w:numPr>
        <w:jc w:val="both"/>
        <w:rPr>
          <w:sz w:val="22"/>
          <w:szCs w:val="22"/>
          <w:lang w:val="sr-Latn-ME"/>
        </w:rPr>
      </w:pPr>
      <w:r w:rsidRPr="00F51503">
        <w:rPr>
          <w:sz w:val="22"/>
          <w:szCs w:val="22"/>
          <w:lang w:val="sr-Latn-ME"/>
        </w:rPr>
        <w:t xml:space="preserve">porast </w:t>
      </w:r>
      <w:r w:rsidR="00F214E7" w:rsidRPr="00F51503">
        <w:rPr>
          <w:sz w:val="22"/>
          <w:szCs w:val="22"/>
          <w:lang w:val="sr-Latn-ME"/>
        </w:rPr>
        <w:t xml:space="preserve">vrijednosti </w:t>
      </w:r>
      <w:r w:rsidRPr="00F51503">
        <w:rPr>
          <w:sz w:val="22"/>
          <w:szCs w:val="22"/>
          <w:lang w:val="sr-Latn-ME"/>
        </w:rPr>
        <w:t>enzima jetre u krvnim testovima</w:t>
      </w:r>
    </w:p>
    <w:p w14:paraId="17E2FDDF" w14:textId="407D45FC" w:rsidR="002E4B6D" w:rsidRPr="00F51503" w:rsidRDefault="002E4B6D" w:rsidP="003566CC">
      <w:pPr>
        <w:pStyle w:val="Header"/>
        <w:numPr>
          <w:ilvl w:val="0"/>
          <w:numId w:val="38"/>
        </w:numPr>
        <w:tabs>
          <w:tab w:val="left" w:pos="284"/>
        </w:tabs>
        <w:jc w:val="both"/>
        <w:rPr>
          <w:sz w:val="22"/>
          <w:szCs w:val="22"/>
          <w:lang w:val="sr-Latn-ME"/>
        </w:rPr>
      </w:pPr>
      <w:r w:rsidRPr="00F51503">
        <w:rPr>
          <w:sz w:val="22"/>
          <w:szCs w:val="22"/>
          <w:lang w:val="sr-Latn-ME"/>
        </w:rPr>
        <w:t xml:space="preserve">porast </w:t>
      </w:r>
      <w:r w:rsidR="00F214E7" w:rsidRPr="00F51503">
        <w:rPr>
          <w:sz w:val="22"/>
          <w:szCs w:val="22"/>
          <w:lang w:val="sr-Latn-ME"/>
        </w:rPr>
        <w:t xml:space="preserve">broja </w:t>
      </w:r>
      <w:r w:rsidRPr="00F51503">
        <w:rPr>
          <w:sz w:val="22"/>
          <w:szCs w:val="22"/>
          <w:lang w:val="sr-Latn-ME"/>
        </w:rPr>
        <w:t>bijelih krvnih zrnaca (eozinofila)</w:t>
      </w:r>
    </w:p>
    <w:p w14:paraId="7A321B1E" w14:textId="04498124" w:rsidR="002E4B6D" w:rsidRPr="00F51503" w:rsidRDefault="002E4B6D" w:rsidP="003566CC">
      <w:pPr>
        <w:numPr>
          <w:ilvl w:val="0"/>
          <w:numId w:val="38"/>
        </w:numPr>
        <w:jc w:val="both"/>
        <w:rPr>
          <w:sz w:val="22"/>
          <w:szCs w:val="22"/>
          <w:lang w:val="sr-Latn-ME"/>
        </w:rPr>
      </w:pPr>
      <w:r w:rsidRPr="00F51503">
        <w:rPr>
          <w:sz w:val="22"/>
          <w:szCs w:val="22"/>
          <w:lang w:val="sr-Latn-ME"/>
        </w:rPr>
        <w:t xml:space="preserve">uvećane imfne </w:t>
      </w:r>
      <w:r w:rsidR="00F214E7" w:rsidRPr="00F51503">
        <w:rPr>
          <w:sz w:val="22"/>
          <w:szCs w:val="22"/>
          <w:lang w:val="sr-Latn-ME"/>
        </w:rPr>
        <w:t>čvorove</w:t>
      </w:r>
    </w:p>
    <w:p w14:paraId="6F473632" w14:textId="77777777" w:rsidR="002E4B6D" w:rsidRPr="00F51503" w:rsidRDefault="002E4B6D" w:rsidP="003566CC">
      <w:pPr>
        <w:pStyle w:val="Header"/>
        <w:numPr>
          <w:ilvl w:val="0"/>
          <w:numId w:val="38"/>
        </w:numPr>
        <w:tabs>
          <w:tab w:val="left" w:pos="284"/>
        </w:tabs>
        <w:jc w:val="both"/>
        <w:rPr>
          <w:b/>
          <w:sz w:val="22"/>
          <w:szCs w:val="22"/>
          <w:lang w:val="sr-Latn-ME"/>
        </w:rPr>
      </w:pPr>
      <w:r w:rsidRPr="00F51503">
        <w:rPr>
          <w:sz w:val="22"/>
          <w:szCs w:val="22"/>
          <w:lang w:val="sr-Latn-ME"/>
        </w:rPr>
        <w:t>poremećaj funkcije nekih organa, uključujući jetru i bubrege</w:t>
      </w:r>
    </w:p>
    <w:p w14:paraId="19F71660" w14:textId="77777777" w:rsidR="002E4B6D" w:rsidRPr="00F51503" w:rsidRDefault="002E4B6D" w:rsidP="003566CC">
      <w:pPr>
        <w:pStyle w:val="Header"/>
        <w:tabs>
          <w:tab w:val="left" w:pos="284"/>
        </w:tabs>
        <w:ind w:left="720"/>
        <w:jc w:val="both"/>
        <w:rPr>
          <w:b/>
          <w:sz w:val="22"/>
          <w:szCs w:val="22"/>
          <w:lang w:val="sr-Latn-ME"/>
        </w:rPr>
      </w:pPr>
    </w:p>
    <w:p w14:paraId="37221E3E" w14:textId="77777777" w:rsidR="002E4B6D" w:rsidRPr="00F51503" w:rsidRDefault="002E4B6D" w:rsidP="003566CC">
      <w:pPr>
        <w:pStyle w:val="Header"/>
        <w:tabs>
          <w:tab w:val="left" w:pos="284"/>
        </w:tabs>
        <w:jc w:val="both"/>
        <w:rPr>
          <w:sz w:val="22"/>
          <w:szCs w:val="22"/>
          <w:lang w:val="sr-Latn-ME"/>
        </w:rPr>
      </w:pPr>
      <w:r w:rsidRPr="00F51503">
        <w:rPr>
          <w:sz w:val="22"/>
          <w:szCs w:val="22"/>
          <w:lang w:val="sr-Latn-ME"/>
        </w:rPr>
        <w:t xml:space="preserve">U velikom broju slučajeva, navedeni simptomi će predstavljati znake manje ozbiljnih neželjenih dejstava. </w:t>
      </w:r>
      <w:r w:rsidRPr="00F51503">
        <w:rPr>
          <w:b/>
          <w:sz w:val="22"/>
          <w:szCs w:val="22"/>
          <w:lang w:val="sr-Latn-ME"/>
        </w:rPr>
        <w:t>Međutim, neophodno je da budete svjesni da su navedeni simptomi potencijalno opasni po život i da se mogu razviti u ozbiljnije zdravstvene probleme</w:t>
      </w:r>
      <w:r w:rsidRPr="00F51503">
        <w:rPr>
          <w:sz w:val="22"/>
          <w:szCs w:val="22"/>
          <w:lang w:val="sr-Latn-ME"/>
        </w:rPr>
        <w:t xml:space="preserve"> ukoliko se ne liječe, kao što je oštećenje organa. Ukoliko uočite pojavu nekog od navedenih simptoma:</w:t>
      </w:r>
    </w:p>
    <w:p w14:paraId="32EF014C" w14:textId="1F80E3EB" w:rsidR="002E4B6D" w:rsidRPr="00F51503" w:rsidRDefault="002E4B6D" w:rsidP="003566CC">
      <w:pPr>
        <w:pStyle w:val="Header"/>
        <w:tabs>
          <w:tab w:val="left" w:pos="284"/>
        </w:tabs>
        <w:jc w:val="both"/>
        <w:rPr>
          <w:sz w:val="22"/>
          <w:szCs w:val="22"/>
          <w:lang w:val="sr-Latn-ME"/>
        </w:rPr>
      </w:pPr>
      <w:r w:rsidRPr="00F51503">
        <w:rPr>
          <w:b/>
          <w:sz w:val="22"/>
          <w:szCs w:val="22"/>
          <w:lang w:val="sr-Latn-ME"/>
        </w:rPr>
        <w:t xml:space="preserve">→ Odmah se obratite Vašem ljekaru. </w:t>
      </w:r>
      <w:r w:rsidRPr="00F51503">
        <w:rPr>
          <w:sz w:val="22"/>
          <w:szCs w:val="22"/>
          <w:lang w:val="sr-Latn-ME"/>
        </w:rPr>
        <w:t xml:space="preserve">Vaš ljekar može odlučiti da sprovede ispitivanja Vaše jetre, bubrega ili krvi i može Vam savjetovati da prekinete sa primjenom lijeka </w:t>
      </w:r>
      <w:r w:rsidR="00DD3C35" w:rsidRPr="00F51503">
        <w:rPr>
          <w:sz w:val="22"/>
          <w:szCs w:val="22"/>
          <w:lang w:val="sr-Latn-ME"/>
        </w:rPr>
        <w:t>LAMICTAL</w:t>
      </w:r>
      <w:r w:rsidRPr="00F51503">
        <w:rPr>
          <w:sz w:val="22"/>
          <w:szCs w:val="22"/>
          <w:lang w:val="sr-Latn-ME"/>
        </w:rPr>
        <w:t xml:space="preserve">. U slučajevima kad se razvije </w:t>
      </w:r>
      <w:r w:rsidRPr="00F51503">
        <w:rPr>
          <w:i/>
          <w:sz w:val="22"/>
          <w:szCs w:val="22"/>
          <w:lang w:val="sr-Latn-ME"/>
        </w:rPr>
        <w:t>Stevens-Johnson</w:t>
      </w:r>
      <w:r w:rsidRPr="00F51503">
        <w:rPr>
          <w:sz w:val="22"/>
          <w:szCs w:val="22"/>
          <w:lang w:val="sr-Latn-ME"/>
        </w:rPr>
        <w:t>-ov sindrom ili toksična epidermalna nekroliza,</w:t>
      </w:r>
      <w:r w:rsidRPr="00F51503">
        <w:rPr>
          <w:color w:val="FF0000"/>
          <w:sz w:val="22"/>
          <w:szCs w:val="22"/>
          <w:lang w:val="sr-Latn-ME"/>
        </w:rPr>
        <w:t xml:space="preserve"> </w:t>
      </w:r>
      <w:r w:rsidRPr="00F51503">
        <w:rPr>
          <w:sz w:val="22"/>
          <w:szCs w:val="22"/>
          <w:lang w:val="sr-Latn-ME"/>
        </w:rPr>
        <w:t>Vaš doktor će Va</w:t>
      </w:r>
      <w:r w:rsidR="00A50DF4" w:rsidRPr="00F51503">
        <w:rPr>
          <w:sz w:val="22"/>
          <w:szCs w:val="22"/>
          <w:lang w:val="sr-Latn-ME"/>
        </w:rPr>
        <w:t>m</w:t>
      </w:r>
      <w:r w:rsidRPr="00F51503">
        <w:rPr>
          <w:sz w:val="22"/>
          <w:szCs w:val="22"/>
          <w:lang w:val="sr-Latn-ME"/>
        </w:rPr>
        <w:t xml:space="preserve"> savjetovati da nikad više ne </w:t>
      </w:r>
      <w:r w:rsidR="00EF53FB" w:rsidRPr="00F51503">
        <w:rPr>
          <w:sz w:val="22"/>
          <w:szCs w:val="22"/>
          <w:lang w:val="sr-Latn-ME"/>
        </w:rPr>
        <w:t xml:space="preserve">uzimate </w:t>
      </w:r>
      <w:r w:rsidRPr="00F51503">
        <w:rPr>
          <w:sz w:val="22"/>
          <w:szCs w:val="22"/>
          <w:lang w:val="sr-Latn-ME"/>
        </w:rPr>
        <w:t>lamotrigin.</w:t>
      </w:r>
    </w:p>
    <w:p w14:paraId="1611931C" w14:textId="77777777" w:rsidR="002E4B6D" w:rsidRPr="00F51503" w:rsidRDefault="002E4B6D" w:rsidP="003566CC">
      <w:pPr>
        <w:pStyle w:val="Header"/>
        <w:tabs>
          <w:tab w:val="left" w:pos="284"/>
        </w:tabs>
        <w:jc w:val="both"/>
        <w:rPr>
          <w:sz w:val="22"/>
          <w:szCs w:val="22"/>
          <w:lang w:val="sr-Latn-ME"/>
        </w:rPr>
      </w:pPr>
    </w:p>
    <w:p w14:paraId="07772658" w14:textId="0B4FFCAE" w:rsidR="00E64D94" w:rsidRPr="00F51503" w:rsidRDefault="00E64D94" w:rsidP="003566CC">
      <w:pPr>
        <w:jc w:val="both"/>
        <w:rPr>
          <w:sz w:val="22"/>
          <w:szCs w:val="22"/>
          <w:lang w:val="sr-Latn-ME"/>
        </w:rPr>
      </w:pPr>
      <w:r w:rsidRPr="00F51503">
        <w:rPr>
          <w:b/>
          <w:bCs/>
          <w:sz w:val="22"/>
          <w:szCs w:val="22"/>
          <w:lang w:val="sr-Latn-ME"/>
        </w:rPr>
        <w:t xml:space="preserve">Hemofagocitna limfohistiocitoza (HLH) </w:t>
      </w:r>
      <w:r w:rsidRPr="00F51503">
        <w:rPr>
          <w:sz w:val="22"/>
          <w:szCs w:val="22"/>
          <w:lang w:val="sr-Latn-ME"/>
        </w:rPr>
        <w:t xml:space="preserve">(pogledajte </w:t>
      </w:r>
      <w:r w:rsidR="008E030A" w:rsidRPr="00F51503">
        <w:rPr>
          <w:sz w:val="22"/>
          <w:szCs w:val="22"/>
          <w:lang w:val="sr-Latn-ME"/>
        </w:rPr>
        <w:t>dio</w:t>
      </w:r>
      <w:r w:rsidRPr="00F51503">
        <w:rPr>
          <w:sz w:val="22"/>
          <w:szCs w:val="22"/>
          <w:lang w:val="sr-Latn-ME"/>
        </w:rPr>
        <w:t xml:space="preserve"> 2. „Šta treba da znate prije nego što uzmete lijek LAMICTAL“).</w:t>
      </w:r>
    </w:p>
    <w:p w14:paraId="76B5CC65" w14:textId="77777777" w:rsidR="00E64D94" w:rsidRPr="00F51503" w:rsidRDefault="00E64D94" w:rsidP="003566CC">
      <w:pPr>
        <w:pStyle w:val="Header"/>
        <w:tabs>
          <w:tab w:val="left" w:pos="284"/>
        </w:tabs>
        <w:jc w:val="both"/>
        <w:rPr>
          <w:b/>
          <w:sz w:val="22"/>
          <w:szCs w:val="22"/>
          <w:lang w:val="sr-Latn-ME"/>
        </w:rPr>
      </w:pPr>
    </w:p>
    <w:p w14:paraId="3B454C20" w14:textId="0106A35D" w:rsidR="002E4B6D" w:rsidRPr="00F51503" w:rsidRDefault="002E4B6D" w:rsidP="003566CC">
      <w:pPr>
        <w:pStyle w:val="Header"/>
        <w:tabs>
          <w:tab w:val="left" w:pos="284"/>
        </w:tabs>
        <w:jc w:val="both"/>
        <w:rPr>
          <w:b/>
          <w:sz w:val="22"/>
          <w:szCs w:val="22"/>
          <w:lang w:val="sr-Latn-ME"/>
        </w:rPr>
      </w:pPr>
      <w:r w:rsidRPr="00F51503">
        <w:rPr>
          <w:b/>
          <w:sz w:val="22"/>
          <w:szCs w:val="22"/>
          <w:lang w:val="sr-Latn-ME"/>
        </w:rPr>
        <w:t>Veoma česta neželjena dejstva</w:t>
      </w:r>
    </w:p>
    <w:p w14:paraId="6C862EE1" w14:textId="77777777" w:rsidR="002E4B6D" w:rsidRPr="00F51503" w:rsidRDefault="002E4B6D" w:rsidP="003566CC">
      <w:pPr>
        <w:pStyle w:val="Header"/>
        <w:tabs>
          <w:tab w:val="left" w:pos="284"/>
        </w:tabs>
        <w:jc w:val="both"/>
        <w:rPr>
          <w:sz w:val="22"/>
          <w:szCs w:val="22"/>
          <w:lang w:val="sr-Latn-ME"/>
        </w:rPr>
      </w:pPr>
      <w:r w:rsidRPr="00F51503">
        <w:rPr>
          <w:sz w:val="22"/>
          <w:szCs w:val="22"/>
          <w:lang w:val="sr-Latn-ME"/>
        </w:rPr>
        <w:t xml:space="preserve">Navedena neželjena dejstva se mogu javiti </w:t>
      </w:r>
      <w:r w:rsidRPr="00F51503">
        <w:rPr>
          <w:b/>
          <w:sz w:val="22"/>
          <w:szCs w:val="22"/>
          <w:lang w:val="sr-Latn-ME"/>
        </w:rPr>
        <w:t>kod više od 1 na 10</w:t>
      </w:r>
      <w:r w:rsidRPr="00F51503">
        <w:rPr>
          <w:sz w:val="22"/>
          <w:szCs w:val="22"/>
          <w:lang w:val="sr-Latn-ME"/>
        </w:rPr>
        <w:t xml:space="preserve"> osoba:</w:t>
      </w:r>
    </w:p>
    <w:p w14:paraId="72C163F9" w14:textId="77777777" w:rsidR="002E4B6D" w:rsidRPr="00F51503" w:rsidRDefault="002E4B6D" w:rsidP="003566CC">
      <w:pPr>
        <w:pStyle w:val="Header"/>
        <w:numPr>
          <w:ilvl w:val="0"/>
          <w:numId w:val="39"/>
        </w:numPr>
        <w:tabs>
          <w:tab w:val="left" w:pos="284"/>
        </w:tabs>
        <w:jc w:val="both"/>
        <w:rPr>
          <w:sz w:val="22"/>
          <w:szCs w:val="22"/>
          <w:lang w:val="sr-Latn-ME"/>
        </w:rPr>
      </w:pPr>
      <w:r w:rsidRPr="00F51503">
        <w:rPr>
          <w:sz w:val="22"/>
          <w:szCs w:val="22"/>
          <w:lang w:val="sr-Latn-ME"/>
        </w:rPr>
        <w:t>glavobolja</w:t>
      </w:r>
    </w:p>
    <w:p w14:paraId="00253994" w14:textId="77777777" w:rsidR="002E4B6D" w:rsidRPr="00F51503" w:rsidRDefault="002E4B6D" w:rsidP="003566CC">
      <w:pPr>
        <w:pStyle w:val="Header"/>
        <w:numPr>
          <w:ilvl w:val="0"/>
          <w:numId w:val="39"/>
        </w:numPr>
        <w:tabs>
          <w:tab w:val="left" w:pos="284"/>
        </w:tabs>
        <w:jc w:val="both"/>
        <w:rPr>
          <w:sz w:val="22"/>
          <w:szCs w:val="22"/>
          <w:lang w:val="sr-Latn-ME"/>
        </w:rPr>
      </w:pPr>
      <w:r w:rsidRPr="00F51503">
        <w:rPr>
          <w:sz w:val="22"/>
          <w:szCs w:val="22"/>
          <w:lang w:val="sr-Latn-ME"/>
        </w:rPr>
        <w:t>kožni osip.</w:t>
      </w:r>
    </w:p>
    <w:p w14:paraId="2F1E8875" w14:textId="77777777" w:rsidR="002E4B6D" w:rsidRPr="00F51503" w:rsidRDefault="002E4B6D" w:rsidP="003566CC">
      <w:pPr>
        <w:pStyle w:val="Header"/>
        <w:tabs>
          <w:tab w:val="left" w:pos="284"/>
        </w:tabs>
        <w:ind w:left="720"/>
        <w:jc w:val="both"/>
        <w:rPr>
          <w:sz w:val="22"/>
          <w:szCs w:val="22"/>
          <w:lang w:val="sr-Latn-ME"/>
        </w:rPr>
      </w:pPr>
    </w:p>
    <w:p w14:paraId="4165B1FE" w14:textId="77777777" w:rsidR="002E4B6D" w:rsidRPr="00F51503" w:rsidRDefault="002E4B6D" w:rsidP="003566CC">
      <w:pPr>
        <w:pStyle w:val="Header"/>
        <w:tabs>
          <w:tab w:val="left" w:pos="284"/>
        </w:tabs>
        <w:jc w:val="both"/>
        <w:rPr>
          <w:b/>
          <w:sz w:val="22"/>
          <w:szCs w:val="22"/>
          <w:lang w:val="sr-Latn-ME"/>
        </w:rPr>
      </w:pPr>
      <w:r w:rsidRPr="00F51503">
        <w:rPr>
          <w:b/>
          <w:sz w:val="22"/>
          <w:szCs w:val="22"/>
          <w:lang w:val="sr-Latn-ME"/>
        </w:rPr>
        <w:t>Česta neželjena dejstva</w:t>
      </w:r>
    </w:p>
    <w:p w14:paraId="756A3C0E" w14:textId="77777777" w:rsidR="002E4B6D" w:rsidRPr="00F51503" w:rsidRDefault="002E4B6D" w:rsidP="003566CC">
      <w:pPr>
        <w:pStyle w:val="Header"/>
        <w:tabs>
          <w:tab w:val="left" w:pos="284"/>
        </w:tabs>
        <w:jc w:val="both"/>
        <w:rPr>
          <w:sz w:val="22"/>
          <w:szCs w:val="22"/>
          <w:lang w:val="sr-Latn-ME"/>
        </w:rPr>
      </w:pPr>
      <w:r w:rsidRPr="00F51503">
        <w:rPr>
          <w:sz w:val="22"/>
          <w:szCs w:val="22"/>
          <w:lang w:val="sr-Latn-ME"/>
        </w:rPr>
        <w:t xml:space="preserve">Navedena neželjena dejstva se mogu javiti </w:t>
      </w:r>
      <w:r w:rsidRPr="00F51503">
        <w:rPr>
          <w:b/>
          <w:sz w:val="22"/>
          <w:szCs w:val="22"/>
          <w:lang w:val="sr-Latn-ME"/>
        </w:rPr>
        <w:t>kod najviše 1 na 10</w:t>
      </w:r>
      <w:r w:rsidRPr="00F51503">
        <w:rPr>
          <w:sz w:val="22"/>
          <w:szCs w:val="22"/>
          <w:lang w:val="sr-Latn-ME"/>
        </w:rPr>
        <w:t xml:space="preserve"> osoba:</w:t>
      </w:r>
    </w:p>
    <w:p w14:paraId="078EDCAD" w14:textId="77777777" w:rsidR="002E4B6D" w:rsidRPr="00F51503" w:rsidRDefault="002E4B6D" w:rsidP="003566CC">
      <w:pPr>
        <w:pStyle w:val="Header"/>
        <w:numPr>
          <w:ilvl w:val="0"/>
          <w:numId w:val="40"/>
        </w:numPr>
        <w:tabs>
          <w:tab w:val="left" w:pos="284"/>
        </w:tabs>
        <w:jc w:val="both"/>
        <w:rPr>
          <w:sz w:val="22"/>
          <w:szCs w:val="22"/>
          <w:lang w:val="sr-Latn-ME"/>
        </w:rPr>
      </w:pPr>
      <w:r w:rsidRPr="00F51503">
        <w:rPr>
          <w:sz w:val="22"/>
          <w:szCs w:val="22"/>
          <w:lang w:val="sr-Latn-ME"/>
        </w:rPr>
        <w:t>agresivnost ili razdražljivost</w:t>
      </w:r>
    </w:p>
    <w:p w14:paraId="0EB4886E" w14:textId="77777777" w:rsidR="002E4B6D" w:rsidRPr="00F51503" w:rsidRDefault="002E4B6D" w:rsidP="003566CC">
      <w:pPr>
        <w:pStyle w:val="Header"/>
        <w:numPr>
          <w:ilvl w:val="0"/>
          <w:numId w:val="40"/>
        </w:numPr>
        <w:tabs>
          <w:tab w:val="left" w:pos="284"/>
        </w:tabs>
        <w:jc w:val="both"/>
        <w:rPr>
          <w:sz w:val="22"/>
          <w:szCs w:val="22"/>
          <w:lang w:val="sr-Latn-ME"/>
        </w:rPr>
      </w:pPr>
      <w:r w:rsidRPr="00F51503">
        <w:rPr>
          <w:sz w:val="22"/>
          <w:szCs w:val="22"/>
          <w:lang w:val="sr-Latn-ME"/>
        </w:rPr>
        <w:t>osjećaj pospanosti ili sanjivosti</w:t>
      </w:r>
    </w:p>
    <w:p w14:paraId="3EE2A48D" w14:textId="77777777" w:rsidR="002E4B6D" w:rsidRPr="00F51503" w:rsidRDefault="002E4B6D" w:rsidP="003566CC">
      <w:pPr>
        <w:pStyle w:val="Header"/>
        <w:numPr>
          <w:ilvl w:val="0"/>
          <w:numId w:val="40"/>
        </w:numPr>
        <w:tabs>
          <w:tab w:val="left" w:pos="284"/>
        </w:tabs>
        <w:jc w:val="both"/>
        <w:rPr>
          <w:sz w:val="22"/>
          <w:szCs w:val="22"/>
          <w:lang w:val="sr-Latn-ME"/>
        </w:rPr>
      </w:pPr>
      <w:r w:rsidRPr="00F51503">
        <w:rPr>
          <w:sz w:val="22"/>
          <w:szCs w:val="22"/>
          <w:lang w:val="sr-Latn-ME"/>
        </w:rPr>
        <w:t>osjećaj vrtoglavice</w:t>
      </w:r>
    </w:p>
    <w:p w14:paraId="17CF7EBB" w14:textId="77777777" w:rsidR="002E4B6D" w:rsidRPr="00F51503" w:rsidRDefault="002E4B6D" w:rsidP="003566CC">
      <w:pPr>
        <w:pStyle w:val="Header"/>
        <w:numPr>
          <w:ilvl w:val="0"/>
          <w:numId w:val="40"/>
        </w:numPr>
        <w:tabs>
          <w:tab w:val="left" w:pos="284"/>
        </w:tabs>
        <w:jc w:val="both"/>
        <w:rPr>
          <w:sz w:val="22"/>
          <w:szCs w:val="22"/>
          <w:lang w:val="sr-Latn-ME"/>
        </w:rPr>
      </w:pPr>
      <w:r w:rsidRPr="00F51503">
        <w:rPr>
          <w:sz w:val="22"/>
          <w:szCs w:val="22"/>
          <w:lang w:val="sr-Latn-ME"/>
        </w:rPr>
        <w:t>drhtanje ili podrhtavanje</w:t>
      </w:r>
    </w:p>
    <w:p w14:paraId="0E3D86AE" w14:textId="77777777" w:rsidR="002E4B6D" w:rsidRPr="00F51503" w:rsidRDefault="002E4B6D" w:rsidP="003566CC">
      <w:pPr>
        <w:pStyle w:val="Header"/>
        <w:numPr>
          <w:ilvl w:val="0"/>
          <w:numId w:val="40"/>
        </w:numPr>
        <w:tabs>
          <w:tab w:val="left" w:pos="284"/>
        </w:tabs>
        <w:jc w:val="both"/>
        <w:rPr>
          <w:sz w:val="22"/>
          <w:szCs w:val="22"/>
          <w:lang w:val="sr-Latn-ME"/>
        </w:rPr>
      </w:pPr>
      <w:r w:rsidRPr="00F51503">
        <w:rPr>
          <w:sz w:val="22"/>
          <w:szCs w:val="22"/>
          <w:lang w:val="sr-Latn-ME"/>
        </w:rPr>
        <w:t>poremećaj sna (insomnija)</w:t>
      </w:r>
    </w:p>
    <w:p w14:paraId="69648445" w14:textId="77777777" w:rsidR="002E4B6D" w:rsidRPr="00F51503" w:rsidRDefault="002E4B6D" w:rsidP="003566CC">
      <w:pPr>
        <w:pStyle w:val="Header"/>
        <w:numPr>
          <w:ilvl w:val="0"/>
          <w:numId w:val="40"/>
        </w:numPr>
        <w:tabs>
          <w:tab w:val="left" w:pos="284"/>
        </w:tabs>
        <w:jc w:val="both"/>
        <w:rPr>
          <w:sz w:val="22"/>
          <w:szCs w:val="22"/>
          <w:lang w:val="sr-Latn-ME"/>
        </w:rPr>
      </w:pPr>
      <w:r w:rsidRPr="00F51503">
        <w:rPr>
          <w:sz w:val="22"/>
          <w:szCs w:val="22"/>
          <w:lang w:val="sr-Latn-ME"/>
        </w:rPr>
        <w:t>osjećaj uznemirenosti</w:t>
      </w:r>
    </w:p>
    <w:p w14:paraId="50333AB5" w14:textId="77777777" w:rsidR="002E4B6D" w:rsidRPr="00F51503" w:rsidRDefault="002E4B6D" w:rsidP="003566CC">
      <w:pPr>
        <w:pStyle w:val="Header"/>
        <w:numPr>
          <w:ilvl w:val="0"/>
          <w:numId w:val="40"/>
        </w:numPr>
        <w:tabs>
          <w:tab w:val="left" w:pos="284"/>
        </w:tabs>
        <w:jc w:val="both"/>
        <w:rPr>
          <w:sz w:val="22"/>
          <w:szCs w:val="22"/>
          <w:lang w:val="sr-Latn-ME"/>
        </w:rPr>
      </w:pPr>
      <w:r w:rsidRPr="00F51503">
        <w:rPr>
          <w:sz w:val="22"/>
          <w:szCs w:val="22"/>
          <w:lang w:val="sr-Latn-ME"/>
        </w:rPr>
        <w:t>proliv</w:t>
      </w:r>
    </w:p>
    <w:p w14:paraId="58602451" w14:textId="77777777" w:rsidR="002E4B6D" w:rsidRPr="00F51503" w:rsidRDefault="002E4B6D" w:rsidP="003566CC">
      <w:pPr>
        <w:pStyle w:val="Header"/>
        <w:numPr>
          <w:ilvl w:val="0"/>
          <w:numId w:val="40"/>
        </w:numPr>
        <w:tabs>
          <w:tab w:val="left" w:pos="284"/>
        </w:tabs>
        <w:jc w:val="both"/>
        <w:rPr>
          <w:sz w:val="22"/>
          <w:szCs w:val="22"/>
          <w:lang w:val="sr-Latn-ME"/>
        </w:rPr>
      </w:pPr>
      <w:r w:rsidRPr="00F51503">
        <w:rPr>
          <w:sz w:val="22"/>
          <w:szCs w:val="22"/>
          <w:lang w:val="sr-Latn-ME"/>
        </w:rPr>
        <w:t>suva usta</w:t>
      </w:r>
    </w:p>
    <w:p w14:paraId="7B5E2D36" w14:textId="77777777" w:rsidR="002E4B6D" w:rsidRPr="00F51503" w:rsidRDefault="002E4B6D" w:rsidP="003566CC">
      <w:pPr>
        <w:pStyle w:val="Header"/>
        <w:numPr>
          <w:ilvl w:val="0"/>
          <w:numId w:val="40"/>
        </w:numPr>
        <w:tabs>
          <w:tab w:val="left" w:pos="284"/>
        </w:tabs>
        <w:jc w:val="both"/>
        <w:rPr>
          <w:i/>
          <w:sz w:val="22"/>
          <w:szCs w:val="22"/>
          <w:lang w:val="sr-Latn-ME"/>
        </w:rPr>
      </w:pPr>
      <w:r w:rsidRPr="00F51503">
        <w:rPr>
          <w:sz w:val="22"/>
          <w:szCs w:val="22"/>
          <w:lang w:val="sr-Latn-ME"/>
        </w:rPr>
        <w:t xml:space="preserve">osjećaj mučnine </w:t>
      </w:r>
      <w:r w:rsidRPr="00F51503">
        <w:rPr>
          <w:i/>
          <w:sz w:val="22"/>
          <w:szCs w:val="22"/>
          <w:lang w:val="sr-Latn-ME"/>
        </w:rPr>
        <w:t>(nauzeja)</w:t>
      </w:r>
      <w:r w:rsidRPr="00F51503">
        <w:rPr>
          <w:sz w:val="22"/>
          <w:szCs w:val="22"/>
          <w:lang w:val="sr-Latn-ME"/>
        </w:rPr>
        <w:t xml:space="preserve"> ili povraćanje </w:t>
      </w:r>
    </w:p>
    <w:p w14:paraId="66F95F22" w14:textId="77777777" w:rsidR="002E4B6D" w:rsidRPr="00F51503" w:rsidRDefault="002E4B6D" w:rsidP="003566CC">
      <w:pPr>
        <w:pStyle w:val="Header"/>
        <w:numPr>
          <w:ilvl w:val="0"/>
          <w:numId w:val="40"/>
        </w:numPr>
        <w:tabs>
          <w:tab w:val="left" w:pos="284"/>
        </w:tabs>
        <w:jc w:val="both"/>
        <w:rPr>
          <w:sz w:val="22"/>
          <w:szCs w:val="22"/>
          <w:lang w:val="sr-Latn-ME"/>
        </w:rPr>
      </w:pPr>
      <w:r w:rsidRPr="00F51503">
        <w:rPr>
          <w:sz w:val="22"/>
          <w:szCs w:val="22"/>
          <w:lang w:val="sr-Latn-ME"/>
        </w:rPr>
        <w:t>osjećaj malaksalosti</w:t>
      </w:r>
    </w:p>
    <w:p w14:paraId="07C3988F" w14:textId="77777777" w:rsidR="002E4B6D" w:rsidRPr="00F51503" w:rsidRDefault="002E4B6D" w:rsidP="003566CC">
      <w:pPr>
        <w:pStyle w:val="Header"/>
        <w:numPr>
          <w:ilvl w:val="0"/>
          <w:numId w:val="40"/>
        </w:numPr>
        <w:tabs>
          <w:tab w:val="left" w:pos="284"/>
        </w:tabs>
        <w:jc w:val="both"/>
        <w:rPr>
          <w:sz w:val="22"/>
          <w:szCs w:val="22"/>
          <w:lang w:val="sr-Latn-ME"/>
        </w:rPr>
      </w:pPr>
      <w:r w:rsidRPr="00F51503">
        <w:rPr>
          <w:sz w:val="22"/>
          <w:szCs w:val="22"/>
          <w:lang w:val="sr-Latn-ME"/>
        </w:rPr>
        <w:t>bol u leđima ili zglobovima, ili na drugom mjestu.</w:t>
      </w:r>
    </w:p>
    <w:p w14:paraId="75C06D6E" w14:textId="77777777" w:rsidR="002E4B6D" w:rsidRPr="00F51503" w:rsidRDefault="002E4B6D" w:rsidP="003566CC">
      <w:pPr>
        <w:pStyle w:val="Header"/>
        <w:tabs>
          <w:tab w:val="left" w:pos="284"/>
        </w:tabs>
        <w:jc w:val="both"/>
        <w:rPr>
          <w:sz w:val="22"/>
          <w:szCs w:val="22"/>
          <w:lang w:val="sr-Latn-ME"/>
        </w:rPr>
      </w:pPr>
    </w:p>
    <w:p w14:paraId="7232F9BD" w14:textId="77777777" w:rsidR="002E4B6D" w:rsidRPr="00F51503" w:rsidRDefault="002E4B6D" w:rsidP="003566CC">
      <w:pPr>
        <w:pStyle w:val="Header"/>
        <w:tabs>
          <w:tab w:val="left" w:pos="284"/>
        </w:tabs>
        <w:jc w:val="both"/>
        <w:rPr>
          <w:b/>
          <w:sz w:val="22"/>
          <w:szCs w:val="22"/>
          <w:lang w:val="sr-Latn-ME"/>
        </w:rPr>
      </w:pPr>
      <w:r w:rsidRPr="00F51503">
        <w:rPr>
          <w:rFonts w:eastAsia="Calibri"/>
          <w:b/>
          <w:bCs/>
          <w:sz w:val="22"/>
          <w:szCs w:val="22"/>
          <w:lang w:val="sr-Latn-ME" w:eastAsia="sr-Latn-CS"/>
        </w:rPr>
        <w:t xml:space="preserve">Povremena neželjena dejstva </w:t>
      </w:r>
    </w:p>
    <w:p w14:paraId="28A3AD57" w14:textId="77777777" w:rsidR="002E4B6D" w:rsidRPr="00F51503" w:rsidRDefault="002E4B6D" w:rsidP="003566CC">
      <w:pPr>
        <w:pStyle w:val="Header"/>
        <w:tabs>
          <w:tab w:val="left" w:pos="284"/>
        </w:tabs>
        <w:jc w:val="both"/>
        <w:rPr>
          <w:sz w:val="22"/>
          <w:szCs w:val="22"/>
          <w:lang w:val="sr-Latn-ME"/>
        </w:rPr>
      </w:pPr>
      <w:r w:rsidRPr="00F51503">
        <w:rPr>
          <w:sz w:val="22"/>
          <w:szCs w:val="22"/>
          <w:lang w:val="sr-Latn-ME"/>
        </w:rPr>
        <w:t xml:space="preserve">Navedena neželjena dejstva se mogu javiti </w:t>
      </w:r>
      <w:r w:rsidRPr="00F51503">
        <w:rPr>
          <w:b/>
          <w:sz w:val="22"/>
          <w:szCs w:val="22"/>
          <w:lang w:val="sr-Latn-ME"/>
        </w:rPr>
        <w:t>kod najviše 1 na 100</w:t>
      </w:r>
      <w:r w:rsidRPr="00F51503">
        <w:rPr>
          <w:sz w:val="22"/>
          <w:szCs w:val="22"/>
          <w:lang w:val="sr-Latn-ME"/>
        </w:rPr>
        <w:t xml:space="preserve"> osoba:</w:t>
      </w:r>
    </w:p>
    <w:p w14:paraId="2A3DA8D1" w14:textId="77777777" w:rsidR="002E4B6D" w:rsidRPr="00F51503" w:rsidRDefault="002E4B6D" w:rsidP="003566CC">
      <w:pPr>
        <w:pStyle w:val="Header"/>
        <w:numPr>
          <w:ilvl w:val="0"/>
          <w:numId w:val="41"/>
        </w:numPr>
        <w:tabs>
          <w:tab w:val="left" w:pos="284"/>
        </w:tabs>
        <w:jc w:val="both"/>
        <w:rPr>
          <w:sz w:val="22"/>
          <w:szCs w:val="22"/>
          <w:lang w:val="sr-Latn-ME"/>
        </w:rPr>
      </w:pPr>
      <w:r w:rsidRPr="00F51503">
        <w:rPr>
          <w:sz w:val="22"/>
          <w:szCs w:val="22"/>
          <w:lang w:val="sr-Latn-ME"/>
        </w:rPr>
        <w:lastRenderedPageBreak/>
        <w:t>nespretnost i nedostatak koordinacije (ataksija)</w:t>
      </w:r>
    </w:p>
    <w:p w14:paraId="1A8214F9" w14:textId="77777777" w:rsidR="002E4B6D" w:rsidRPr="00F51503" w:rsidRDefault="002E4B6D" w:rsidP="003566CC">
      <w:pPr>
        <w:pStyle w:val="Header"/>
        <w:numPr>
          <w:ilvl w:val="0"/>
          <w:numId w:val="41"/>
        </w:numPr>
        <w:tabs>
          <w:tab w:val="left" w:pos="284"/>
        </w:tabs>
        <w:jc w:val="both"/>
        <w:rPr>
          <w:sz w:val="22"/>
          <w:szCs w:val="22"/>
          <w:lang w:val="sr-Latn-ME"/>
        </w:rPr>
      </w:pPr>
      <w:r w:rsidRPr="00F51503">
        <w:rPr>
          <w:sz w:val="22"/>
          <w:szCs w:val="22"/>
          <w:lang w:val="sr-Latn-ME"/>
        </w:rPr>
        <w:t>duple slike ili zamagljen vid</w:t>
      </w:r>
    </w:p>
    <w:p w14:paraId="0B6B4D08" w14:textId="3DDDDEEE" w:rsidR="002E4B6D" w:rsidRPr="00F51503" w:rsidRDefault="002E4B6D" w:rsidP="003566CC">
      <w:pPr>
        <w:pStyle w:val="Header"/>
        <w:numPr>
          <w:ilvl w:val="0"/>
          <w:numId w:val="41"/>
        </w:numPr>
        <w:tabs>
          <w:tab w:val="left" w:pos="284"/>
        </w:tabs>
        <w:jc w:val="both"/>
        <w:rPr>
          <w:sz w:val="22"/>
          <w:szCs w:val="22"/>
          <w:lang w:val="sr-Latn-ME"/>
        </w:rPr>
      </w:pPr>
      <w:r w:rsidRPr="00F51503">
        <w:rPr>
          <w:sz w:val="22"/>
          <w:szCs w:val="22"/>
          <w:lang w:val="sr-Latn-ME"/>
        </w:rPr>
        <w:t>neuobičajeno opadanje ili tanjenje kose (</w:t>
      </w:r>
      <w:r w:rsidRPr="00F51503">
        <w:rPr>
          <w:i/>
          <w:sz w:val="22"/>
          <w:szCs w:val="22"/>
          <w:lang w:val="sr-Latn-ME"/>
        </w:rPr>
        <w:t>alopecija</w:t>
      </w:r>
      <w:r w:rsidRPr="00F51503">
        <w:rPr>
          <w:sz w:val="22"/>
          <w:szCs w:val="22"/>
          <w:lang w:val="sr-Latn-ME"/>
        </w:rPr>
        <w:t>)</w:t>
      </w:r>
    </w:p>
    <w:p w14:paraId="3A70FA03" w14:textId="587FC9EE" w:rsidR="00916249" w:rsidRPr="00F51503" w:rsidRDefault="00916249" w:rsidP="003566CC">
      <w:pPr>
        <w:numPr>
          <w:ilvl w:val="0"/>
          <w:numId w:val="41"/>
        </w:numPr>
        <w:tabs>
          <w:tab w:val="left" w:pos="284"/>
        </w:tabs>
        <w:jc w:val="both"/>
        <w:rPr>
          <w:bCs/>
          <w:sz w:val="22"/>
          <w:szCs w:val="22"/>
          <w:lang w:val="sr-Latn-ME"/>
        </w:rPr>
      </w:pPr>
      <w:r w:rsidRPr="00F51503">
        <w:rPr>
          <w:sz w:val="22"/>
          <w:szCs w:val="22"/>
          <w:lang w:val="sr-Latn-ME"/>
        </w:rPr>
        <w:t>osip na koži ili opekotine od sunca nakon izlaganja sunčevoj ili vještačkoj svjetlosti (</w:t>
      </w:r>
      <w:r w:rsidRPr="00F51503">
        <w:rPr>
          <w:bCs/>
          <w:i/>
          <w:iCs/>
          <w:sz w:val="22"/>
          <w:szCs w:val="22"/>
          <w:lang w:val="sr-Latn-ME"/>
        </w:rPr>
        <w:t>fotosenzitivnost</w:t>
      </w:r>
      <w:r w:rsidRPr="00F51503">
        <w:rPr>
          <w:sz w:val="22"/>
          <w:szCs w:val="22"/>
          <w:lang w:val="sr-Latn-ME"/>
        </w:rPr>
        <w:t>).</w:t>
      </w:r>
    </w:p>
    <w:p w14:paraId="2E76E4B4" w14:textId="77777777" w:rsidR="002E4B6D" w:rsidRPr="00F51503" w:rsidRDefault="002E4B6D" w:rsidP="003566CC">
      <w:pPr>
        <w:pStyle w:val="Header"/>
        <w:tabs>
          <w:tab w:val="left" w:pos="284"/>
        </w:tabs>
        <w:jc w:val="both"/>
        <w:rPr>
          <w:sz w:val="22"/>
          <w:szCs w:val="22"/>
          <w:lang w:val="sr-Latn-ME"/>
        </w:rPr>
      </w:pPr>
    </w:p>
    <w:p w14:paraId="22309B18" w14:textId="77777777" w:rsidR="002E4B6D" w:rsidRPr="00F51503" w:rsidRDefault="002E4B6D" w:rsidP="003566CC">
      <w:pPr>
        <w:pStyle w:val="Header"/>
        <w:tabs>
          <w:tab w:val="left" w:pos="284"/>
        </w:tabs>
        <w:jc w:val="both"/>
        <w:rPr>
          <w:b/>
          <w:sz w:val="22"/>
          <w:szCs w:val="22"/>
          <w:lang w:val="sr-Latn-ME"/>
        </w:rPr>
      </w:pPr>
      <w:r w:rsidRPr="00F51503">
        <w:rPr>
          <w:b/>
          <w:sz w:val="22"/>
          <w:szCs w:val="22"/>
          <w:lang w:val="sr-Latn-ME"/>
        </w:rPr>
        <w:t>Rijetka neželjena dejstva</w:t>
      </w:r>
    </w:p>
    <w:p w14:paraId="3DBAA90F" w14:textId="77777777" w:rsidR="002E4B6D" w:rsidRDefault="002E4B6D" w:rsidP="003566CC">
      <w:pPr>
        <w:pStyle w:val="Header"/>
        <w:tabs>
          <w:tab w:val="left" w:pos="284"/>
        </w:tabs>
        <w:jc w:val="both"/>
        <w:rPr>
          <w:sz w:val="22"/>
          <w:szCs w:val="22"/>
          <w:lang w:val="sr-Latn-ME"/>
        </w:rPr>
      </w:pPr>
      <w:r w:rsidRPr="00F51503">
        <w:rPr>
          <w:sz w:val="22"/>
          <w:szCs w:val="22"/>
          <w:lang w:val="sr-Latn-ME"/>
        </w:rPr>
        <w:t xml:space="preserve">Navedena neželjena dejstva se mogu javiti </w:t>
      </w:r>
      <w:r w:rsidRPr="00F51503">
        <w:rPr>
          <w:b/>
          <w:sz w:val="22"/>
          <w:szCs w:val="22"/>
          <w:lang w:val="sr-Latn-ME"/>
        </w:rPr>
        <w:t>kod najviše 1 na 1.000</w:t>
      </w:r>
      <w:r w:rsidRPr="00F51503">
        <w:rPr>
          <w:sz w:val="22"/>
          <w:szCs w:val="22"/>
          <w:lang w:val="sr-Latn-ME"/>
        </w:rPr>
        <w:t xml:space="preserve"> osoba:</w:t>
      </w:r>
    </w:p>
    <w:p w14:paraId="7B988DA3" w14:textId="45226042" w:rsidR="006217D0" w:rsidRPr="006217D0" w:rsidRDefault="006217D0" w:rsidP="00B15670">
      <w:pPr>
        <w:pStyle w:val="Header"/>
        <w:numPr>
          <w:ilvl w:val="0"/>
          <w:numId w:val="41"/>
        </w:numPr>
        <w:tabs>
          <w:tab w:val="left" w:pos="284"/>
        </w:tabs>
        <w:jc w:val="both"/>
        <w:rPr>
          <w:sz w:val="22"/>
          <w:szCs w:val="22"/>
          <w:lang w:val="sr-Latn-ME"/>
        </w:rPr>
      </w:pPr>
      <w:r w:rsidRPr="006217D0">
        <w:rPr>
          <w:sz w:val="22"/>
          <w:szCs w:val="22"/>
          <w:lang w:val="sr-Latn-ME"/>
        </w:rPr>
        <w:t>reakcije na koži koje dovode do stvaranja crvenih mrlja ili lezija na koži, koje mogu izgledati kao meta ili ,,bikovo oko” sa tamnocrvenim središtem okruženim blijedocrvenim prstenovima (</w:t>
      </w:r>
      <w:r w:rsidRPr="006217D0">
        <w:rPr>
          <w:i/>
          <w:iCs/>
          <w:sz w:val="22"/>
          <w:szCs w:val="22"/>
          <w:lang w:val="sr-Latn-ME"/>
        </w:rPr>
        <w:t>multiformni eritem</w:t>
      </w:r>
      <w:r w:rsidRPr="006217D0">
        <w:rPr>
          <w:sz w:val="22"/>
          <w:szCs w:val="22"/>
          <w:lang w:val="sr-Latn-ME"/>
        </w:rPr>
        <w:t>)</w:t>
      </w:r>
    </w:p>
    <w:p w14:paraId="3CF466E9" w14:textId="37FE6128" w:rsidR="002E4B6D" w:rsidRPr="00F51503" w:rsidRDefault="002E4B6D" w:rsidP="00F861B7">
      <w:pPr>
        <w:pStyle w:val="Header"/>
        <w:numPr>
          <w:ilvl w:val="0"/>
          <w:numId w:val="41"/>
        </w:numPr>
        <w:tabs>
          <w:tab w:val="left" w:pos="284"/>
        </w:tabs>
        <w:jc w:val="both"/>
        <w:rPr>
          <w:sz w:val="22"/>
          <w:szCs w:val="22"/>
          <w:lang w:val="sr-Latn-ME"/>
        </w:rPr>
      </w:pPr>
      <w:r w:rsidRPr="00F51503">
        <w:rPr>
          <w:sz w:val="22"/>
          <w:szCs w:val="22"/>
          <w:lang w:val="sr-Latn-ME"/>
        </w:rPr>
        <w:t xml:space="preserve">po život opasne kožne reakcije </w:t>
      </w:r>
      <w:r w:rsidRPr="00F51503">
        <w:rPr>
          <w:i/>
          <w:sz w:val="22"/>
          <w:szCs w:val="22"/>
          <w:lang w:val="sr-Latn-ME"/>
        </w:rPr>
        <w:t>(Stevens-Johnson sindrom)</w:t>
      </w:r>
      <w:r w:rsidRPr="00F51503">
        <w:rPr>
          <w:sz w:val="22"/>
          <w:szCs w:val="22"/>
          <w:lang w:val="sr-Latn-ME"/>
        </w:rPr>
        <w:t>: (</w:t>
      </w:r>
      <w:r w:rsidRPr="00F51503">
        <w:rPr>
          <w:i/>
          <w:sz w:val="22"/>
          <w:szCs w:val="22"/>
          <w:lang w:val="sr-Latn-ME"/>
        </w:rPr>
        <w:t xml:space="preserve">vidjeti takođe informacije na početku </w:t>
      </w:r>
      <w:r w:rsidR="008E030A" w:rsidRPr="00F51503">
        <w:rPr>
          <w:i/>
          <w:sz w:val="22"/>
          <w:szCs w:val="22"/>
          <w:lang w:val="sr-Latn-ME"/>
        </w:rPr>
        <w:t>dijel</w:t>
      </w:r>
      <w:r w:rsidRPr="00F51503">
        <w:rPr>
          <w:i/>
          <w:sz w:val="22"/>
          <w:szCs w:val="22"/>
          <w:lang w:val="sr-Latn-ME"/>
        </w:rPr>
        <w:t>a 4)</w:t>
      </w:r>
      <w:r w:rsidRPr="00F51503">
        <w:rPr>
          <w:sz w:val="22"/>
          <w:szCs w:val="22"/>
          <w:lang w:val="sr-Latn-ME"/>
        </w:rPr>
        <w:t>.</w:t>
      </w:r>
    </w:p>
    <w:p w14:paraId="071CD6E8" w14:textId="77777777" w:rsidR="002E4B6D" w:rsidRPr="00F51503" w:rsidRDefault="002E4B6D">
      <w:pPr>
        <w:pStyle w:val="Header"/>
        <w:numPr>
          <w:ilvl w:val="0"/>
          <w:numId w:val="41"/>
        </w:numPr>
        <w:tabs>
          <w:tab w:val="left" w:pos="284"/>
        </w:tabs>
        <w:jc w:val="both"/>
        <w:rPr>
          <w:sz w:val="22"/>
          <w:szCs w:val="22"/>
          <w:lang w:val="sr-Latn-ME"/>
        </w:rPr>
      </w:pPr>
      <w:r w:rsidRPr="00F51503">
        <w:rPr>
          <w:sz w:val="22"/>
          <w:szCs w:val="22"/>
          <w:lang w:val="sr-Latn-ME"/>
        </w:rPr>
        <w:t>Grupa simptoma koja uključuje:</w:t>
      </w:r>
    </w:p>
    <w:p w14:paraId="3C1DACB4" w14:textId="47A9F49B" w:rsidR="002E4B6D" w:rsidRPr="00F51503" w:rsidRDefault="002E4B6D" w:rsidP="00F861B7">
      <w:pPr>
        <w:autoSpaceDE w:val="0"/>
        <w:autoSpaceDN w:val="0"/>
        <w:adjustRightInd w:val="0"/>
        <w:ind w:left="709"/>
        <w:jc w:val="both"/>
        <w:rPr>
          <w:b/>
          <w:sz w:val="22"/>
          <w:szCs w:val="22"/>
          <w:lang w:val="sr-Latn-ME"/>
        </w:rPr>
      </w:pPr>
      <w:r w:rsidRPr="00F51503">
        <w:rPr>
          <w:sz w:val="22"/>
          <w:szCs w:val="22"/>
          <w:lang w:val="sr-Latn-ME"/>
        </w:rPr>
        <w:t xml:space="preserve">groznicu, mučninu, povraćanje, glavobolju, ukočenost vrata i izrazitu osjetljivosti na jaku           svjetlost. </w:t>
      </w:r>
      <w:r w:rsidR="00223B6D" w:rsidRPr="00F51503">
        <w:rPr>
          <w:sz w:val="22"/>
          <w:szCs w:val="22"/>
          <w:lang w:val="sr-Latn-ME"/>
        </w:rPr>
        <w:t xml:space="preserve"> </w:t>
      </w:r>
      <w:r w:rsidRPr="00F51503">
        <w:rPr>
          <w:sz w:val="22"/>
          <w:szCs w:val="22"/>
          <w:lang w:val="sr-Latn-ME"/>
        </w:rPr>
        <w:t>Ovo može biti izazvano upalom membrana koje prekrivaju mozak i kičmenu moždinu</w:t>
      </w:r>
      <w:r w:rsidR="00A50DF4" w:rsidRPr="00F51503">
        <w:rPr>
          <w:sz w:val="22"/>
          <w:szCs w:val="22"/>
          <w:lang w:val="sr-Latn-ME"/>
        </w:rPr>
        <w:t xml:space="preserve"> </w:t>
      </w:r>
      <w:r w:rsidRPr="00F51503">
        <w:rPr>
          <w:sz w:val="22"/>
          <w:szCs w:val="22"/>
          <w:lang w:val="sr-Latn-ME"/>
        </w:rPr>
        <w:t>(meningitis). Ti simptomi obično nestaju s prekidom uzimanja lijeka. U slučaju da su</w:t>
      </w:r>
      <w:r w:rsidR="00A50DF4" w:rsidRPr="00F51503">
        <w:rPr>
          <w:sz w:val="22"/>
          <w:szCs w:val="22"/>
          <w:lang w:val="sr-Latn-ME"/>
        </w:rPr>
        <w:t xml:space="preserve"> </w:t>
      </w:r>
      <w:r w:rsidRPr="00F51503">
        <w:rPr>
          <w:sz w:val="22"/>
          <w:szCs w:val="22"/>
          <w:lang w:val="sr-Latn-ME"/>
        </w:rPr>
        <w:t xml:space="preserve">simptomi i dalje prisutni ili se pogoršaju, </w:t>
      </w:r>
      <w:r w:rsidRPr="00F51503">
        <w:rPr>
          <w:b/>
          <w:sz w:val="22"/>
          <w:szCs w:val="22"/>
          <w:lang w:val="sr-Latn-ME"/>
        </w:rPr>
        <w:t>obratite se svom ljekaru.</w:t>
      </w:r>
    </w:p>
    <w:p w14:paraId="59774D48" w14:textId="6702230A" w:rsidR="002E4B6D" w:rsidRPr="00F51503" w:rsidRDefault="002E4B6D">
      <w:pPr>
        <w:pStyle w:val="Header"/>
        <w:numPr>
          <w:ilvl w:val="0"/>
          <w:numId w:val="41"/>
        </w:numPr>
        <w:tabs>
          <w:tab w:val="left" w:pos="284"/>
        </w:tabs>
        <w:jc w:val="both"/>
        <w:rPr>
          <w:sz w:val="22"/>
          <w:szCs w:val="22"/>
          <w:lang w:val="sr-Latn-ME"/>
        </w:rPr>
      </w:pPr>
      <w:r w:rsidRPr="00F51503">
        <w:rPr>
          <w:sz w:val="22"/>
          <w:szCs w:val="22"/>
          <w:lang w:val="sr-Latn-ME"/>
        </w:rPr>
        <w:t>brzi, nekontroli</w:t>
      </w:r>
      <w:r w:rsidR="007E74F6" w:rsidRPr="00F51503">
        <w:rPr>
          <w:sz w:val="22"/>
          <w:szCs w:val="22"/>
          <w:lang w:val="sr-Latn-ME"/>
        </w:rPr>
        <w:t>s</w:t>
      </w:r>
      <w:r w:rsidRPr="00F51503">
        <w:rPr>
          <w:sz w:val="22"/>
          <w:szCs w:val="22"/>
          <w:lang w:val="sr-Latn-ME"/>
        </w:rPr>
        <w:t>ani pokreti oka (nistagmus)</w:t>
      </w:r>
    </w:p>
    <w:p w14:paraId="50DC9F78" w14:textId="58073176" w:rsidR="002E4B6D" w:rsidRPr="00F51503" w:rsidRDefault="002E4B6D">
      <w:pPr>
        <w:pStyle w:val="Header"/>
        <w:numPr>
          <w:ilvl w:val="0"/>
          <w:numId w:val="41"/>
        </w:numPr>
        <w:tabs>
          <w:tab w:val="left" w:pos="284"/>
        </w:tabs>
        <w:jc w:val="both"/>
        <w:rPr>
          <w:i/>
          <w:sz w:val="22"/>
          <w:szCs w:val="22"/>
          <w:lang w:val="sr-Latn-ME"/>
        </w:rPr>
      </w:pPr>
      <w:r w:rsidRPr="00F51503">
        <w:rPr>
          <w:sz w:val="22"/>
          <w:szCs w:val="22"/>
          <w:lang w:val="sr-Latn-ME"/>
        </w:rPr>
        <w:t xml:space="preserve">svrab sluzokože očiju, uz </w:t>
      </w:r>
      <w:r w:rsidR="00DA1116" w:rsidRPr="00F51503">
        <w:rPr>
          <w:sz w:val="22"/>
          <w:szCs w:val="22"/>
          <w:lang w:val="sr-Latn-ME"/>
        </w:rPr>
        <w:t xml:space="preserve">iscjedak </w:t>
      </w:r>
      <w:r w:rsidRPr="00F51503">
        <w:rPr>
          <w:sz w:val="22"/>
          <w:szCs w:val="22"/>
          <w:lang w:val="sr-Latn-ME"/>
        </w:rPr>
        <w:t xml:space="preserve">i pojavu naslaga na očnim kapcima </w:t>
      </w:r>
      <w:r w:rsidRPr="00F51503">
        <w:rPr>
          <w:i/>
          <w:sz w:val="22"/>
          <w:szCs w:val="22"/>
          <w:lang w:val="sr-Latn-ME"/>
        </w:rPr>
        <w:t>(konju</w:t>
      </w:r>
      <w:r w:rsidR="007E74F6" w:rsidRPr="00F51503">
        <w:rPr>
          <w:i/>
          <w:sz w:val="22"/>
          <w:szCs w:val="22"/>
          <w:lang w:val="sr-Latn-ME"/>
        </w:rPr>
        <w:t>n</w:t>
      </w:r>
      <w:r w:rsidRPr="00F51503">
        <w:rPr>
          <w:i/>
          <w:sz w:val="22"/>
          <w:szCs w:val="22"/>
          <w:lang w:val="sr-Latn-ME"/>
        </w:rPr>
        <w:t>ktivitis)</w:t>
      </w:r>
    </w:p>
    <w:p w14:paraId="3ADE900B" w14:textId="77777777" w:rsidR="002E4B6D" w:rsidRPr="00F51503" w:rsidRDefault="002E4B6D" w:rsidP="003566CC">
      <w:pPr>
        <w:pStyle w:val="Header"/>
        <w:tabs>
          <w:tab w:val="left" w:pos="284"/>
        </w:tabs>
        <w:ind w:left="720"/>
        <w:jc w:val="both"/>
        <w:rPr>
          <w:sz w:val="22"/>
          <w:szCs w:val="22"/>
          <w:lang w:val="sr-Latn-ME"/>
        </w:rPr>
      </w:pPr>
    </w:p>
    <w:p w14:paraId="0748BA7C" w14:textId="77777777" w:rsidR="002E4B6D" w:rsidRPr="00F51503" w:rsidRDefault="002E4B6D" w:rsidP="003566CC">
      <w:pPr>
        <w:pStyle w:val="Header"/>
        <w:tabs>
          <w:tab w:val="left" w:pos="284"/>
        </w:tabs>
        <w:jc w:val="both"/>
        <w:rPr>
          <w:b/>
          <w:sz w:val="22"/>
          <w:szCs w:val="22"/>
          <w:lang w:val="sr-Latn-ME"/>
        </w:rPr>
      </w:pPr>
      <w:r w:rsidRPr="00F51503">
        <w:rPr>
          <w:b/>
          <w:sz w:val="22"/>
          <w:szCs w:val="22"/>
          <w:lang w:val="sr-Latn-ME"/>
        </w:rPr>
        <w:t>Veoma rijetka neželjena dejstva</w:t>
      </w:r>
    </w:p>
    <w:p w14:paraId="0C26DB46" w14:textId="77777777" w:rsidR="002E4B6D" w:rsidRPr="00F51503" w:rsidRDefault="002E4B6D" w:rsidP="003566CC">
      <w:pPr>
        <w:pStyle w:val="Header"/>
        <w:tabs>
          <w:tab w:val="left" w:pos="284"/>
        </w:tabs>
        <w:jc w:val="both"/>
        <w:rPr>
          <w:sz w:val="22"/>
          <w:szCs w:val="22"/>
          <w:lang w:val="sr-Latn-ME"/>
        </w:rPr>
      </w:pPr>
      <w:r w:rsidRPr="00F51503">
        <w:rPr>
          <w:sz w:val="22"/>
          <w:szCs w:val="22"/>
          <w:lang w:val="sr-Latn-ME"/>
        </w:rPr>
        <w:t xml:space="preserve">Navedena neželjena dejstva se mogu javiti </w:t>
      </w:r>
      <w:r w:rsidRPr="00F51503">
        <w:rPr>
          <w:b/>
          <w:sz w:val="22"/>
          <w:szCs w:val="22"/>
          <w:lang w:val="sr-Latn-ME"/>
        </w:rPr>
        <w:t>kod najviše 1 na 10.000</w:t>
      </w:r>
      <w:r w:rsidRPr="00F51503">
        <w:rPr>
          <w:sz w:val="22"/>
          <w:szCs w:val="22"/>
          <w:lang w:val="sr-Latn-ME"/>
        </w:rPr>
        <w:t xml:space="preserve"> osoba:</w:t>
      </w:r>
    </w:p>
    <w:p w14:paraId="49B6D70F" w14:textId="1F6FE8ED" w:rsidR="002E4B6D" w:rsidRPr="00F51503" w:rsidRDefault="002E4B6D" w:rsidP="003566CC">
      <w:pPr>
        <w:numPr>
          <w:ilvl w:val="0"/>
          <w:numId w:val="41"/>
        </w:numPr>
        <w:autoSpaceDE w:val="0"/>
        <w:autoSpaceDN w:val="0"/>
        <w:adjustRightInd w:val="0"/>
        <w:jc w:val="both"/>
        <w:rPr>
          <w:rFonts w:eastAsia="Calibri"/>
          <w:i/>
          <w:iCs/>
          <w:sz w:val="22"/>
          <w:szCs w:val="22"/>
          <w:lang w:val="sr-Latn-ME" w:eastAsia="sr-Latn-CS"/>
        </w:rPr>
      </w:pPr>
      <w:r w:rsidRPr="00F51503">
        <w:rPr>
          <w:rFonts w:eastAsia="Calibri"/>
          <w:sz w:val="22"/>
          <w:szCs w:val="22"/>
          <w:lang w:val="sr-Latn-ME" w:eastAsia="sr-Latn-CS"/>
        </w:rPr>
        <w:t xml:space="preserve">po život opasne reakcije na koži </w:t>
      </w:r>
      <w:r w:rsidRPr="00F51503">
        <w:rPr>
          <w:rFonts w:eastAsia="Calibri"/>
          <w:i/>
          <w:iCs/>
          <w:sz w:val="22"/>
          <w:szCs w:val="22"/>
          <w:lang w:val="sr-Latn-ME" w:eastAsia="sr-Latn-CS"/>
        </w:rPr>
        <w:t xml:space="preserve">(toksična epidermalna nekroliza): (vidjeti informacije na početku </w:t>
      </w:r>
      <w:r w:rsidR="008E030A" w:rsidRPr="00F51503">
        <w:rPr>
          <w:rFonts w:eastAsia="Calibri"/>
          <w:i/>
          <w:iCs/>
          <w:sz w:val="22"/>
          <w:szCs w:val="22"/>
          <w:lang w:val="sr-Latn-ME" w:eastAsia="sr-Latn-CS"/>
        </w:rPr>
        <w:t>dijela</w:t>
      </w:r>
      <w:r w:rsidRPr="00F51503">
        <w:rPr>
          <w:rFonts w:eastAsia="Calibri"/>
          <w:i/>
          <w:iCs/>
          <w:sz w:val="22"/>
          <w:szCs w:val="22"/>
          <w:lang w:val="sr-Latn-ME" w:eastAsia="sr-Latn-CS"/>
        </w:rPr>
        <w:t xml:space="preserve"> 4) </w:t>
      </w:r>
    </w:p>
    <w:p w14:paraId="066530FF" w14:textId="0816778D" w:rsidR="002E4B6D" w:rsidRPr="00F51503" w:rsidRDefault="002E4B6D" w:rsidP="003566CC">
      <w:pPr>
        <w:numPr>
          <w:ilvl w:val="0"/>
          <w:numId w:val="41"/>
        </w:numPr>
        <w:autoSpaceDE w:val="0"/>
        <w:autoSpaceDN w:val="0"/>
        <w:adjustRightInd w:val="0"/>
        <w:jc w:val="both"/>
        <w:rPr>
          <w:rFonts w:eastAsia="Calibri"/>
          <w:i/>
          <w:iCs/>
          <w:sz w:val="22"/>
          <w:szCs w:val="22"/>
          <w:lang w:val="sr-Latn-ME" w:eastAsia="sr-Latn-CS"/>
        </w:rPr>
      </w:pPr>
      <w:r w:rsidRPr="00F51503">
        <w:rPr>
          <w:rFonts w:eastAsia="Calibri"/>
          <w:iCs/>
          <w:sz w:val="22"/>
          <w:szCs w:val="22"/>
          <w:lang w:val="sr-Latn-ME" w:eastAsia="sr-Latn-CS"/>
        </w:rPr>
        <w:t>reakcija na lijek sa eozinofilijom i sistemskim simptomima (DRESS):</w:t>
      </w:r>
      <w:r w:rsidRPr="00F51503">
        <w:rPr>
          <w:rFonts w:eastAsia="Calibri"/>
          <w:i/>
          <w:iCs/>
          <w:sz w:val="22"/>
          <w:szCs w:val="22"/>
          <w:lang w:val="sr-Latn-ME" w:eastAsia="sr-Latn-CS"/>
        </w:rPr>
        <w:t xml:space="preserve"> (vidjeti informacije na početku </w:t>
      </w:r>
      <w:r w:rsidR="008E030A" w:rsidRPr="00F51503">
        <w:rPr>
          <w:rFonts w:eastAsia="Calibri"/>
          <w:i/>
          <w:iCs/>
          <w:sz w:val="22"/>
          <w:szCs w:val="22"/>
          <w:lang w:val="sr-Latn-ME" w:eastAsia="sr-Latn-CS"/>
        </w:rPr>
        <w:t>dijela</w:t>
      </w:r>
      <w:r w:rsidRPr="00F51503">
        <w:rPr>
          <w:rFonts w:eastAsia="Calibri"/>
          <w:i/>
          <w:iCs/>
          <w:sz w:val="22"/>
          <w:szCs w:val="22"/>
          <w:lang w:val="sr-Latn-ME" w:eastAsia="sr-Latn-CS"/>
        </w:rPr>
        <w:t xml:space="preserve"> 4) </w:t>
      </w:r>
    </w:p>
    <w:p w14:paraId="7315523E" w14:textId="270159AE" w:rsidR="002E4B6D" w:rsidRPr="00F51503" w:rsidRDefault="002E4B6D" w:rsidP="003566CC">
      <w:pPr>
        <w:numPr>
          <w:ilvl w:val="0"/>
          <w:numId w:val="41"/>
        </w:numPr>
        <w:autoSpaceDE w:val="0"/>
        <w:autoSpaceDN w:val="0"/>
        <w:adjustRightInd w:val="0"/>
        <w:jc w:val="both"/>
        <w:rPr>
          <w:rFonts w:eastAsia="Calibri"/>
          <w:i/>
          <w:iCs/>
          <w:sz w:val="22"/>
          <w:szCs w:val="22"/>
          <w:lang w:val="sr-Latn-ME" w:eastAsia="sr-Latn-CS"/>
        </w:rPr>
      </w:pPr>
      <w:r w:rsidRPr="00F51503">
        <w:rPr>
          <w:rFonts w:eastAsia="Calibri"/>
          <w:sz w:val="22"/>
          <w:szCs w:val="22"/>
          <w:lang w:val="sr-Latn-ME" w:eastAsia="sr-Latn-CS"/>
        </w:rPr>
        <w:t>visoka tjelesna temperatura (</w:t>
      </w:r>
      <w:r w:rsidRPr="00F51503">
        <w:rPr>
          <w:rFonts w:eastAsia="Calibri"/>
          <w:i/>
          <w:sz w:val="22"/>
          <w:szCs w:val="22"/>
          <w:lang w:val="sr-Latn-ME" w:eastAsia="sr-Latn-CS"/>
        </w:rPr>
        <w:t>groznica</w:t>
      </w:r>
      <w:r w:rsidRPr="00F51503">
        <w:rPr>
          <w:rFonts w:eastAsia="Calibri"/>
          <w:sz w:val="22"/>
          <w:szCs w:val="22"/>
          <w:lang w:val="sr-Latn-ME" w:eastAsia="sr-Latn-CS"/>
        </w:rPr>
        <w:t>)</w:t>
      </w:r>
      <w:r w:rsidRPr="00F51503">
        <w:rPr>
          <w:rFonts w:eastAsia="Calibri"/>
          <w:i/>
          <w:iCs/>
          <w:sz w:val="22"/>
          <w:szCs w:val="22"/>
          <w:lang w:val="sr-Latn-ME" w:eastAsia="sr-Latn-CS"/>
        </w:rPr>
        <w:t xml:space="preserve">: (vidjeti informacije na početku </w:t>
      </w:r>
      <w:r w:rsidR="008E030A" w:rsidRPr="00F51503">
        <w:rPr>
          <w:rFonts w:eastAsia="Calibri"/>
          <w:i/>
          <w:iCs/>
          <w:sz w:val="22"/>
          <w:szCs w:val="22"/>
          <w:lang w:val="sr-Latn-ME" w:eastAsia="sr-Latn-CS"/>
        </w:rPr>
        <w:t>dijela</w:t>
      </w:r>
      <w:r w:rsidRPr="00F51503">
        <w:rPr>
          <w:rFonts w:eastAsia="Calibri"/>
          <w:i/>
          <w:iCs/>
          <w:sz w:val="22"/>
          <w:szCs w:val="22"/>
          <w:lang w:val="sr-Latn-ME" w:eastAsia="sr-Latn-CS"/>
        </w:rPr>
        <w:t xml:space="preserve"> 4) </w:t>
      </w:r>
    </w:p>
    <w:p w14:paraId="06E14834" w14:textId="5E19C1F6" w:rsidR="002E4B6D" w:rsidRPr="00F51503" w:rsidRDefault="002E4B6D" w:rsidP="00B33423">
      <w:pPr>
        <w:numPr>
          <w:ilvl w:val="0"/>
          <w:numId w:val="41"/>
        </w:numPr>
        <w:autoSpaceDE w:val="0"/>
        <w:autoSpaceDN w:val="0"/>
        <w:adjustRightInd w:val="0"/>
        <w:jc w:val="both"/>
        <w:rPr>
          <w:rFonts w:eastAsia="Calibri"/>
          <w:i/>
          <w:iCs/>
          <w:sz w:val="22"/>
          <w:szCs w:val="22"/>
          <w:lang w:val="sr-Latn-ME" w:eastAsia="sr-Latn-CS"/>
        </w:rPr>
      </w:pPr>
      <w:r w:rsidRPr="00F51503">
        <w:rPr>
          <w:rFonts w:eastAsia="Calibri"/>
          <w:sz w:val="22"/>
          <w:szCs w:val="22"/>
          <w:lang w:val="sr-Latn-ME" w:eastAsia="sr-Latn-CS"/>
        </w:rPr>
        <w:t>otečenost oko lica (</w:t>
      </w:r>
      <w:r w:rsidRPr="00F51503">
        <w:rPr>
          <w:rFonts w:eastAsia="Calibri"/>
          <w:i/>
          <w:iCs/>
          <w:sz w:val="22"/>
          <w:szCs w:val="22"/>
          <w:lang w:val="sr-Latn-ME" w:eastAsia="sr-Latn-CS"/>
        </w:rPr>
        <w:t>edem</w:t>
      </w:r>
      <w:r w:rsidRPr="00F51503">
        <w:rPr>
          <w:rFonts w:eastAsia="Calibri"/>
          <w:sz w:val="22"/>
          <w:szCs w:val="22"/>
          <w:lang w:val="sr-Latn-ME" w:eastAsia="sr-Latn-CS"/>
        </w:rPr>
        <w:t>), ili otečene žlijezde na vratu, pod pazuhom ili u preponama</w:t>
      </w:r>
      <w:r w:rsidR="00B86A7D" w:rsidRPr="00F51503">
        <w:rPr>
          <w:rFonts w:eastAsia="Calibri"/>
          <w:sz w:val="22"/>
          <w:szCs w:val="22"/>
          <w:lang w:val="sr-Latn-ME" w:eastAsia="sr-Latn-CS"/>
        </w:rPr>
        <w:t xml:space="preserve"> </w:t>
      </w:r>
      <w:r w:rsidRPr="00F51503">
        <w:rPr>
          <w:rFonts w:eastAsia="Calibri"/>
          <w:sz w:val="22"/>
          <w:szCs w:val="22"/>
          <w:lang w:val="sr-Latn-ME" w:eastAsia="sr-Latn-CS"/>
        </w:rPr>
        <w:t>(</w:t>
      </w:r>
      <w:r w:rsidRPr="00F51503">
        <w:rPr>
          <w:rFonts w:eastAsia="Calibri"/>
          <w:i/>
          <w:iCs/>
          <w:sz w:val="22"/>
          <w:szCs w:val="22"/>
          <w:lang w:val="sr-Latn-ME" w:eastAsia="sr-Latn-CS"/>
        </w:rPr>
        <w:t>tzv.</w:t>
      </w:r>
      <w:r w:rsidR="00223B6D" w:rsidRPr="00F51503">
        <w:rPr>
          <w:rFonts w:eastAsia="Calibri"/>
          <w:i/>
          <w:iCs/>
          <w:sz w:val="22"/>
          <w:szCs w:val="22"/>
          <w:lang w:val="sr-Latn-ME" w:eastAsia="sr-Latn-CS"/>
        </w:rPr>
        <w:t xml:space="preserve"> </w:t>
      </w:r>
      <w:r w:rsidRPr="00F51503">
        <w:rPr>
          <w:rFonts w:eastAsia="Calibri"/>
          <w:i/>
          <w:iCs/>
          <w:sz w:val="22"/>
          <w:szCs w:val="22"/>
          <w:lang w:val="sr-Latn-ME" w:eastAsia="sr-Latn-CS"/>
        </w:rPr>
        <w:t>limfadenopatija</w:t>
      </w:r>
      <w:r w:rsidRPr="00F51503">
        <w:rPr>
          <w:rFonts w:eastAsia="Calibri"/>
          <w:sz w:val="22"/>
          <w:szCs w:val="22"/>
          <w:lang w:val="sr-Latn-ME" w:eastAsia="sr-Latn-CS"/>
        </w:rPr>
        <w:t>)</w:t>
      </w:r>
      <w:r w:rsidR="00B86A7D" w:rsidRPr="00F51503">
        <w:rPr>
          <w:rFonts w:eastAsia="Calibri"/>
          <w:i/>
          <w:iCs/>
          <w:sz w:val="22"/>
          <w:szCs w:val="22"/>
          <w:lang w:val="sr-Latn-ME" w:eastAsia="sr-Latn-CS"/>
        </w:rPr>
        <w:t>:</w:t>
      </w:r>
      <w:r w:rsidRPr="00F51503">
        <w:rPr>
          <w:rFonts w:eastAsia="Calibri"/>
          <w:i/>
          <w:iCs/>
          <w:sz w:val="22"/>
          <w:szCs w:val="22"/>
          <w:lang w:val="sr-Latn-ME" w:eastAsia="sr-Latn-CS"/>
        </w:rPr>
        <w:t xml:space="preserve"> (vidjeti informacije na početku </w:t>
      </w:r>
      <w:r w:rsidR="008E030A" w:rsidRPr="00F51503">
        <w:rPr>
          <w:rFonts w:eastAsia="Calibri"/>
          <w:i/>
          <w:iCs/>
          <w:sz w:val="22"/>
          <w:szCs w:val="22"/>
          <w:lang w:val="sr-Latn-ME" w:eastAsia="sr-Latn-CS"/>
        </w:rPr>
        <w:t>dijela</w:t>
      </w:r>
      <w:r w:rsidRPr="00F51503">
        <w:rPr>
          <w:rFonts w:eastAsia="Calibri"/>
          <w:i/>
          <w:iCs/>
          <w:sz w:val="22"/>
          <w:szCs w:val="22"/>
          <w:lang w:val="sr-Latn-ME" w:eastAsia="sr-Latn-CS"/>
        </w:rPr>
        <w:t xml:space="preserve"> 4) </w:t>
      </w:r>
    </w:p>
    <w:p w14:paraId="0B9BA0C0" w14:textId="278C5158" w:rsidR="002E4B6D" w:rsidRPr="00F51503" w:rsidRDefault="002E4B6D" w:rsidP="003566CC">
      <w:pPr>
        <w:pStyle w:val="Header"/>
        <w:numPr>
          <w:ilvl w:val="0"/>
          <w:numId w:val="41"/>
        </w:numPr>
        <w:tabs>
          <w:tab w:val="left" w:pos="284"/>
        </w:tabs>
        <w:jc w:val="both"/>
        <w:rPr>
          <w:sz w:val="22"/>
          <w:szCs w:val="22"/>
          <w:lang w:val="sr-Latn-ME"/>
        </w:rPr>
      </w:pPr>
      <w:r w:rsidRPr="00F51503">
        <w:rPr>
          <w:sz w:val="22"/>
          <w:szCs w:val="22"/>
          <w:lang w:val="sr-Latn-ME"/>
        </w:rPr>
        <w:t xml:space="preserve">promjene funkcije jetre, koje se mogu detektovati analizom krvi, ili oštećenje jetre: </w:t>
      </w:r>
      <w:r w:rsidRPr="00F51503">
        <w:rPr>
          <w:rFonts w:eastAsia="Calibri"/>
          <w:i/>
          <w:iCs/>
          <w:sz w:val="22"/>
          <w:szCs w:val="22"/>
          <w:lang w:val="sr-Latn-ME" w:eastAsia="sr-Latn-CS"/>
        </w:rPr>
        <w:t xml:space="preserve">(vidjeti informacije na početku </w:t>
      </w:r>
      <w:r w:rsidR="008E030A" w:rsidRPr="00F51503">
        <w:rPr>
          <w:rFonts w:eastAsia="Calibri"/>
          <w:i/>
          <w:iCs/>
          <w:sz w:val="22"/>
          <w:szCs w:val="22"/>
          <w:lang w:val="sr-Latn-ME" w:eastAsia="sr-Latn-CS"/>
        </w:rPr>
        <w:t>dijela</w:t>
      </w:r>
      <w:r w:rsidRPr="00F51503">
        <w:rPr>
          <w:rFonts w:eastAsia="Calibri"/>
          <w:i/>
          <w:iCs/>
          <w:sz w:val="22"/>
          <w:szCs w:val="22"/>
          <w:lang w:val="sr-Latn-ME" w:eastAsia="sr-Latn-CS"/>
        </w:rPr>
        <w:t xml:space="preserve"> 4)</w:t>
      </w:r>
    </w:p>
    <w:p w14:paraId="6C729F84" w14:textId="60244C17" w:rsidR="002E4B6D" w:rsidRPr="00F51503" w:rsidRDefault="002E4B6D" w:rsidP="003566CC">
      <w:pPr>
        <w:pStyle w:val="Header"/>
        <w:numPr>
          <w:ilvl w:val="0"/>
          <w:numId w:val="42"/>
        </w:numPr>
        <w:tabs>
          <w:tab w:val="left" w:pos="284"/>
        </w:tabs>
        <w:jc w:val="both"/>
        <w:rPr>
          <w:i/>
          <w:sz w:val="22"/>
          <w:szCs w:val="22"/>
          <w:lang w:val="sr-Latn-ME"/>
        </w:rPr>
      </w:pPr>
      <w:r w:rsidRPr="00F51503">
        <w:rPr>
          <w:sz w:val="22"/>
          <w:szCs w:val="22"/>
          <w:lang w:val="sr-Latn-ME"/>
        </w:rPr>
        <w:t xml:space="preserve">ozbiljni poremećaj zgrušavanja krvi, koji može prouzrokovati pojavu neočekivanog krvarenja ili modrica </w:t>
      </w:r>
      <w:r w:rsidRPr="00F51503">
        <w:rPr>
          <w:i/>
          <w:sz w:val="22"/>
          <w:szCs w:val="22"/>
          <w:lang w:val="sr-Latn-ME"/>
        </w:rPr>
        <w:t xml:space="preserve">(diseminovana intravaskularna koagulacija): </w:t>
      </w:r>
      <w:r w:rsidRPr="00F51503">
        <w:rPr>
          <w:rFonts w:eastAsia="Calibri"/>
          <w:i/>
          <w:iCs/>
          <w:sz w:val="22"/>
          <w:szCs w:val="22"/>
          <w:lang w:val="sr-Latn-ME" w:eastAsia="sr-Latn-CS"/>
        </w:rPr>
        <w:t xml:space="preserve">(vidjeti informacije na početku </w:t>
      </w:r>
      <w:r w:rsidR="008E030A" w:rsidRPr="00F51503">
        <w:rPr>
          <w:rFonts w:eastAsia="Calibri"/>
          <w:i/>
          <w:iCs/>
          <w:sz w:val="22"/>
          <w:szCs w:val="22"/>
          <w:lang w:val="sr-Latn-ME" w:eastAsia="sr-Latn-CS"/>
        </w:rPr>
        <w:t>dijela</w:t>
      </w:r>
      <w:r w:rsidRPr="00F51503">
        <w:rPr>
          <w:rFonts w:eastAsia="Calibri"/>
          <w:i/>
          <w:iCs/>
          <w:sz w:val="22"/>
          <w:szCs w:val="22"/>
          <w:lang w:val="sr-Latn-ME" w:eastAsia="sr-Latn-CS"/>
        </w:rPr>
        <w:t xml:space="preserve"> 4) </w:t>
      </w:r>
    </w:p>
    <w:p w14:paraId="009C03D1" w14:textId="7556A155" w:rsidR="00614AB8" w:rsidRPr="00F51503" w:rsidRDefault="00614AB8" w:rsidP="003566CC">
      <w:pPr>
        <w:numPr>
          <w:ilvl w:val="0"/>
          <w:numId w:val="42"/>
        </w:numPr>
        <w:tabs>
          <w:tab w:val="left" w:pos="284"/>
        </w:tabs>
        <w:spacing w:line="259" w:lineRule="auto"/>
        <w:ind w:left="700"/>
        <w:jc w:val="both"/>
        <w:rPr>
          <w:sz w:val="22"/>
          <w:szCs w:val="22"/>
          <w:lang w:val="sr-Latn-ME"/>
        </w:rPr>
      </w:pPr>
      <w:r w:rsidRPr="00F51503">
        <w:rPr>
          <w:bCs/>
          <w:sz w:val="22"/>
          <w:szCs w:val="22"/>
          <w:lang w:val="sr-Latn-ME"/>
        </w:rPr>
        <w:t>hemofagocitna limfohistiocitoza (HLH)</w:t>
      </w:r>
      <w:r w:rsidRPr="00F51503">
        <w:rPr>
          <w:b/>
          <w:bCs/>
          <w:sz w:val="22"/>
          <w:szCs w:val="22"/>
          <w:lang w:val="sr-Latn-ME"/>
        </w:rPr>
        <w:t xml:space="preserve"> </w:t>
      </w:r>
      <w:r w:rsidRPr="00F51503">
        <w:rPr>
          <w:sz w:val="22"/>
          <w:szCs w:val="22"/>
          <w:lang w:val="sr-Latn-ME"/>
        </w:rPr>
        <w:t>(pogledajte dio 2. „Šta treba da znate prije nego što uzmete lijek LAMICTAL“).</w:t>
      </w:r>
    </w:p>
    <w:p w14:paraId="045E8CE2" w14:textId="77777777" w:rsidR="002E4B6D" w:rsidRPr="00F51503" w:rsidRDefault="002E4B6D" w:rsidP="003566CC">
      <w:pPr>
        <w:pStyle w:val="Header"/>
        <w:numPr>
          <w:ilvl w:val="0"/>
          <w:numId w:val="41"/>
        </w:numPr>
        <w:tabs>
          <w:tab w:val="left" w:pos="284"/>
        </w:tabs>
        <w:jc w:val="both"/>
        <w:rPr>
          <w:sz w:val="22"/>
          <w:szCs w:val="22"/>
          <w:lang w:val="sr-Latn-ME"/>
        </w:rPr>
      </w:pPr>
      <w:r w:rsidRPr="00F51503">
        <w:rPr>
          <w:sz w:val="22"/>
          <w:szCs w:val="22"/>
          <w:lang w:val="sr-Latn-ME"/>
        </w:rPr>
        <w:t xml:space="preserve">promjene koje se mogu detektovati analizama krvi – uključujući smanjeni broj crvenih krvnih ćelija </w:t>
      </w:r>
      <w:r w:rsidRPr="00F51503">
        <w:rPr>
          <w:i/>
          <w:sz w:val="22"/>
          <w:szCs w:val="22"/>
          <w:lang w:val="sr-Latn-ME"/>
        </w:rPr>
        <w:t>(anemija)</w:t>
      </w:r>
      <w:r w:rsidRPr="00F51503">
        <w:rPr>
          <w:sz w:val="22"/>
          <w:szCs w:val="22"/>
          <w:lang w:val="sr-Latn-ME"/>
        </w:rPr>
        <w:t xml:space="preserve">, smanjeni broj bijelih krvnih ćelija </w:t>
      </w:r>
      <w:r w:rsidRPr="00F51503">
        <w:rPr>
          <w:i/>
          <w:sz w:val="22"/>
          <w:szCs w:val="22"/>
          <w:lang w:val="sr-Latn-ME"/>
        </w:rPr>
        <w:t>(leukopenija, neutropenija, agranulocitoza)</w:t>
      </w:r>
      <w:r w:rsidRPr="00F51503">
        <w:rPr>
          <w:sz w:val="22"/>
          <w:szCs w:val="22"/>
          <w:lang w:val="sr-Latn-ME"/>
        </w:rPr>
        <w:t xml:space="preserve">, smanjeni broj krvnih pločica </w:t>
      </w:r>
      <w:r w:rsidRPr="00F51503">
        <w:rPr>
          <w:i/>
          <w:sz w:val="22"/>
          <w:szCs w:val="22"/>
          <w:lang w:val="sr-Latn-ME"/>
        </w:rPr>
        <w:t>(trombocitopenija)</w:t>
      </w:r>
      <w:r w:rsidRPr="00F51503">
        <w:rPr>
          <w:sz w:val="22"/>
          <w:szCs w:val="22"/>
          <w:lang w:val="sr-Latn-ME"/>
        </w:rPr>
        <w:t xml:space="preserve">, smanjeni broj svih tipova ćelija </w:t>
      </w:r>
      <w:r w:rsidRPr="00F51503">
        <w:rPr>
          <w:i/>
          <w:sz w:val="22"/>
          <w:szCs w:val="22"/>
          <w:lang w:val="sr-Latn-ME"/>
        </w:rPr>
        <w:t>(pancitopenija)</w:t>
      </w:r>
      <w:r w:rsidRPr="00F51503">
        <w:rPr>
          <w:sz w:val="22"/>
          <w:szCs w:val="22"/>
          <w:lang w:val="sr-Latn-ME"/>
        </w:rPr>
        <w:t xml:space="preserve"> i poremećaj koštane srži koji se naziva </w:t>
      </w:r>
      <w:r w:rsidRPr="00F51503">
        <w:rPr>
          <w:i/>
          <w:sz w:val="22"/>
          <w:szCs w:val="22"/>
          <w:lang w:val="sr-Latn-ME"/>
        </w:rPr>
        <w:t>aplastična anemija</w:t>
      </w:r>
    </w:p>
    <w:p w14:paraId="3A4F6C61" w14:textId="77777777" w:rsidR="002E4B6D" w:rsidRPr="00F51503" w:rsidRDefault="002E4B6D" w:rsidP="003566CC">
      <w:pPr>
        <w:pStyle w:val="Header"/>
        <w:numPr>
          <w:ilvl w:val="0"/>
          <w:numId w:val="42"/>
        </w:numPr>
        <w:tabs>
          <w:tab w:val="left" w:pos="284"/>
        </w:tabs>
        <w:jc w:val="both"/>
        <w:rPr>
          <w:sz w:val="22"/>
          <w:szCs w:val="22"/>
          <w:lang w:val="sr-Latn-ME"/>
        </w:rPr>
      </w:pPr>
      <w:r w:rsidRPr="00F51503">
        <w:rPr>
          <w:sz w:val="22"/>
          <w:szCs w:val="22"/>
          <w:lang w:val="sr-Latn-ME"/>
        </w:rPr>
        <w:t>halucinacije ("vidjeti" ili "čuti" realno nepostojeće pojave)</w:t>
      </w:r>
    </w:p>
    <w:p w14:paraId="13FD9A82" w14:textId="77777777" w:rsidR="002E4B6D" w:rsidRPr="00F51503" w:rsidRDefault="002E4B6D" w:rsidP="003566CC">
      <w:pPr>
        <w:pStyle w:val="Header"/>
        <w:numPr>
          <w:ilvl w:val="0"/>
          <w:numId w:val="42"/>
        </w:numPr>
        <w:tabs>
          <w:tab w:val="left" w:pos="284"/>
        </w:tabs>
        <w:jc w:val="both"/>
        <w:rPr>
          <w:sz w:val="22"/>
          <w:szCs w:val="22"/>
          <w:lang w:val="sr-Latn-ME"/>
        </w:rPr>
      </w:pPr>
      <w:r w:rsidRPr="00F51503">
        <w:rPr>
          <w:sz w:val="22"/>
          <w:szCs w:val="22"/>
          <w:lang w:val="sr-Latn-ME"/>
        </w:rPr>
        <w:t xml:space="preserve">konfuzija </w:t>
      </w:r>
    </w:p>
    <w:p w14:paraId="031D3BD5" w14:textId="77777777" w:rsidR="002E4B6D" w:rsidRPr="00F51503" w:rsidRDefault="002E4B6D" w:rsidP="003566CC">
      <w:pPr>
        <w:pStyle w:val="Header"/>
        <w:numPr>
          <w:ilvl w:val="0"/>
          <w:numId w:val="42"/>
        </w:numPr>
        <w:tabs>
          <w:tab w:val="left" w:pos="284"/>
        </w:tabs>
        <w:jc w:val="both"/>
        <w:rPr>
          <w:sz w:val="22"/>
          <w:szCs w:val="22"/>
          <w:lang w:val="sr-Latn-ME"/>
        </w:rPr>
      </w:pPr>
      <w:r w:rsidRPr="00F51503">
        <w:rPr>
          <w:sz w:val="22"/>
          <w:szCs w:val="22"/>
          <w:lang w:val="sr-Latn-ME"/>
        </w:rPr>
        <w:t>osjećaj nesigurnosti ili nestabilnosti prilikom kretanja</w:t>
      </w:r>
    </w:p>
    <w:p w14:paraId="138CFC40" w14:textId="25B2971A" w:rsidR="002E4B6D" w:rsidRPr="00F51503" w:rsidRDefault="002E4B6D" w:rsidP="003566CC">
      <w:pPr>
        <w:pStyle w:val="Header"/>
        <w:numPr>
          <w:ilvl w:val="0"/>
          <w:numId w:val="42"/>
        </w:numPr>
        <w:tabs>
          <w:tab w:val="left" w:pos="284"/>
        </w:tabs>
        <w:jc w:val="both"/>
        <w:rPr>
          <w:sz w:val="22"/>
          <w:szCs w:val="22"/>
          <w:lang w:val="sr-Latn-ME"/>
        </w:rPr>
      </w:pPr>
      <w:r w:rsidRPr="00F51503">
        <w:rPr>
          <w:sz w:val="22"/>
          <w:szCs w:val="22"/>
          <w:lang w:val="sr-Latn-ME"/>
        </w:rPr>
        <w:t xml:space="preserve">nekontrolisani </w:t>
      </w:r>
      <w:r w:rsidR="009C37DE">
        <w:rPr>
          <w:sz w:val="22"/>
          <w:szCs w:val="22"/>
          <w:lang w:val="sr-Latn-ME"/>
        </w:rPr>
        <w:t xml:space="preserve">ponavljajući </w:t>
      </w:r>
      <w:r w:rsidRPr="00F51503">
        <w:rPr>
          <w:sz w:val="22"/>
          <w:szCs w:val="22"/>
          <w:lang w:val="sr-Latn-ME"/>
        </w:rPr>
        <w:t>pokreti tijela</w:t>
      </w:r>
      <w:r w:rsidR="009C37DE">
        <w:rPr>
          <w:sz w:val="22"/>
          <w:szCs w:val="22"/>
          <w:lang w:val="sr-Latn-ME"/>
        </w:rPr>
        <w:t xml:space="preserve"> i/ili zvukovi ili riječi</w:t>
      </w:r>
      <w:r w:rsidRPr="00F51503">
        <w:rPr>
          <w:sz w:val="22"/>
          <w:szCs w:val="22"/>
          <w:lang w:val="sr-Latn-ME"/>
        </w:rPr>
        <w:t xml:space="preserve"> </w:t>
      </w:r>
      <w:r w:rsidRPr="00F51503">
        <w:rPr>
          <w:i/>
          <w:sz w:val="22"/>
          <w:szCs w:val="22"/>
          <w:lang w:val="sr-Latn-ME"/>
        </w:rPr>
        <w:t>(tikovi)</w:t>
      </w:r>
      <w:r w:rsidRPr="00F51503">
        <w:rPr>
          <w:sz w:val="22"/>
          <w:szCs w:val="22"/>
          <w:lang w:val="sr-Latn-ME"/>
        </w:rPr>
        <w:t xml:space="preserve">, nekontrolisani </w:t>
      </w:r>
      <w:r w:rsidR="006D1F84">
        <w:rPr>
          <w:sz w:val="22"/>
          <w:szCs w:val="22"/>
          <w:lang w:val="sr-Latn-ME"/>
        </w:rPr>
        <w:t>grč</w:t>
      </w:r>
      <w:r w:rsidR="00B13B09">
        <w:rPr>
          <w:sz w:val="22"/>
          <w:szCs w:val="22"/>
          <w:lang w:val="sr-Latn-ME"/>
        </w:rPr>
        <w:t>e</w:t>
      </w:r>
      <w:r w:rsidR="006D1F84">
        <w:rPr>
          <w:sz w:val="22"/>
          <w:szCs w:val="22"/>
          <w:lang w:val="sr-Latn-ME"/>
        </w:rPr>
        <w:t xml:space="preserve">vi </w:t>
      </w:r>
      <w:r w:rsidRPr="00F51503">
        <w:rPr>
          <w:sz w:val="22"/>
          <w:szCs w:val="22"/>
          <w:lang w:val="sr-Latn-ME"/>
        </w:rPr>
        <w:t xml:space="preserve">mišića koji zahvataju mišiće očiju, glave i torza </w:t>
      </w:r>
      <w:r w:rsidRPr="00F51503">
        <w:rPr>
          <w:i/>
          <w:sz w:val="22"/>
          <w:szCs w:val="22"/>
          <w:lang w:val="sr-Latn-ME"/>
        </w:rPr>
        <w:t>(horeoatetoza)</w:t>
      </w:r>
      <w:r w:rsidRPr="00F51503">
        <w:rPr>
          <w:sz w:val="22"/>
          <w:szCs w:val="22"/>
          <w:lang w:val="sr-Latn-ME"/>
        </w:rPr>
        <w:t xml:space="preserve"> ili ostali neuobičajeni pokreti tijela kao što su grčenje, drhtanje ili ukočenost</w:t>
      </w:r>
    </w:p>
    <w:p w14:paraId="22B5DAA0" w14:textId="77777777" w:rsidR="002E4B6D" w:rsidRPr="00F51503" w:rsidRDefault="002E4B6D" w:rsidP="003566CC">
      <w:pPr>
        <w:pStyle w:val="Header"/>
        <w:numPr>
          <w:ilvl w:val="0"/>
          <w:numId w:val="42"/>
        </w:numPr>
        <w:tabs>
          <w:tab w:val="left" w:pos="284"/>
        </w:tabs>
        <w:jc w:val="both"/>
        <w:rPr>
          <w:sz w:val="22"/>
          <w:szCs w:val="22"/>
          <w:lang w:val="sr-Latn-ME"/>
        </w:rPr>
      </w:pPr>
      <w:r w:rsidRPr="00F51503">
        <w:rPr>
          <w:sz w:val="22"/>
          <w:szCs w:val="22"/>
          <w:lang w:val="sr-Latn-ME"/>
        </w:rPr>
        <w:t>češća pojava napada kod osoba prethodno oboljelih od epilepsije</w:t>
      </w:r>
    </w:p>
    <w:p w14:paraId="3590FF85" w14:textId="77777777" w:rsidR="002E4B6D" w:rsidRPr="00F51503" w:rsidRDefault="002E4B6D" w:rsidP="003566CC">
      <w:pPr>
        <w:pStyle w:val="Header"/>
        <w:numPr>
          <w:ilvl w:val="0"/>
          <w:numId w:val="42"/>
        </w:numPr>
        <w:tabs>
          <w:tab w:val="left" w:pos="284"/>
        </w:tabs>
        <w:jc w:val="both"/>
        <w:rPr>
          <w:sz w:val="22"/>
          <w:szCs w:val="22"/>
          <w:lang w:val="sr-Latn-ME"/>
        </w:rPr>
      </w:pPr>
      <w:r w:rsidRPr="00F51503">
        <w:rPr>
          <w:sz w:val="22"/>
          <w:szCs w:val="22"/>
          <w:lang w:val="sr-Latn-ME"/>
        </w:rPr>
        <w:t>pogoršanje simptoma kod osoba prethodno oboljelih od Parkinsonove bolesti</w:t>
      </w:r>
    </w:p>
    <w:p w14:paraId="69C3D570" w14:textId="41C66531" w:rsidR="000E61E2" w:rsidRDefault="002E4B6D" w:rsidP="003566CC">
      <w:pPr>
        <w:numPr>
          <w:ilvl w:val="0"/>
          <w:numId w:val="42"/>
        </w:numPr>
        <w:tabs>
          <w:tab w:val="left" w:pos="284"/>
        </w:tabs>
        <w:spacing w:line="259" w:lineRule="auto"/>
        <w:ind w:left="700"/>
        <w:jc w:val="both"/>
        <w:rPr>
          <w:bCs/>
          <w:sz w:val="22"/>
          <w:szCs w:val="22"/>
          <w:lang w:val="sr-Latn-ME"/>
        </w:rPr>
      </w:pPr>
      <w:r w:rsidRPr="00F51503">
        <w:rPr>
          <w:bCs/>
          <w:sz w:val="22"/>
          <w:szCs w:val="22"/>
          <w:lang w:val="sr-Latn-ME"/>
        </w:rPr>
        <w:t>reakcija slična lupusu (simptomi koji uključuju: bol u leđima ili zglobovima koji ponekad</w:t>
      </w:r>
      <w:r w:rsidR="000A4834" w:rsidRPr="00F51503">
        <w:rPr>
          <w:bCs/>
          <w:sz w:val="22"/>
          <w:szCs w:val="22"/>
          <w:lang w:val="sr-Latn-ME"/>
        </w:rPr>
        <w:t xml:space="preserve"> </w:t>
      </w:r>
      <w:r w:rsidRPr="00F51503">
        <w:rPr>
          <w:bCs/>
          <w:sz w:val="22"/>
          <w:szCs w:val="22"/>
          <w:lang w:val="sr-Latn-ME"/>
        </w:rPr>
        <w:t xml:space="preserve">mogu biti praćeni povišenom tjelesnom temperaturom i/ili </w:t>
      </w:r>
      <w:r w:rsidR="00EA69FB" w:rsidRPr="00F51503">
        <w:rPr>
          <w:bCs/>
          <w:sz w:val="22"/>
          <w:szCs w:val="22"/>
          <w:lang w:val="sr-Latn-ME"/>
        </w:rPr>
        <w:t xml:space="preserve">generalno </w:t>
      </w:r>
      <w:r w:rsidRPr="00F51503">
        <w:rPr>
          <w:bCs/>
          <w:sz w:val="22"/>
          <w:szCs w:val="22"/>
          <w:lang w:val="sr-Latn-ME"/>
        </w:rPr>
        <w:t xml:space="preserve">lošim </w:t>
      </w:r>
      <w:r w:rsidR="00EA69FB" w:rsidRPr="00F51503">
        <w:rPr>
          <w:bCs/>
          <w:sz w:val="22"/>
          <w:szCs w:val="22"/>
          <w:lang w:val="sr-Latn-ME"/>
        </w:rPr>
        <w:t xml:space="preserve">zdravstvenim </w:t>
      </w:r>
      <w:r w:rsidRPr="00F51503">
        <w:rPr>
          <w:bCs/>
          <w:sz w:val="22"/>
          <w:szCs w:val="22"/>
          <w:lang w:val="sr-Latn-ME"/>
        </w:rPr>
        <w:t>stanjem</w:t>
      </w:r>
      <w:r w:rsidR="000E61E2" w:rsidRPr="00F51503">
        <w:rPr>
          <w:bCs/>
          <w:sz w:val="22"/>
          <w:szCs w:val="22"/>
          <w:lang w:val="sr-Latn-ME"/>
        </w:rPr>
        <w:t>)</w:t>
      </w:r>
    </w:p>
    <w:p w14:paraId="119D5FFD" w14:textId="77777777" w:rsidR="002E4B6D" w:rsidRPr="00F51503" w:rsidRDefault="002E4B6D" w:rsidP="003566CC">
      <w:pPr>
        <w:pStyle w:val="Header"/>
        <w:tabs>
          <w:tab w:val="left" w:pos="284"/>
        </w:tabs>
        <w:ind w:left="720"/>
        <w:jc w:val="both"/>
        <w:rPr>
          <w:sz w:val="22"/>
          <w:szCs w:val="22"/>
          <w:lang w:val="sr-Latn-ME"/>
        </w:rPr>
      </w:pPr>
    </w:p>
    <w:p w14:paraId="5D78349D" w14:textId="77777777" w:rsidR="002E4B6D" w:rsidRPr="00F51503" w:rsidRDefault="002E4B6D" w:rsidP="003566CC">
      <w:pPr>
        <w:pStyle w:val="Header"/>
        <w:tabs>
          <w:tab w:val="left" w:pos="284"/>
        </w:tabs>
        <w:jc w:val="both"/>
        <w:rPr>
          <w:b/>
          <w:sz w:val="22"/>
          <w:szCs w:val="22"/>
          <w:lang w:val="sr-Latn-ME"/>
        </w:rPr>
      </w:pPr>
      <w:r w:rsidRPr="00F51503">
        <w:rPr>
          <w:b/>
          <w:sz w:val="22"/>
          <w:szCs w:val="22"/>
          <w:lang w:val="sr-Latn-ME"/>
        </w:rPr>
        <w:t>Ostala neželjena dejstva</w:t>
      </w:r>
    </w:p>
    <w:p w14:paraId="678764B7" w14:textId="77777777" w:rsidR="002E4B6D" w:rsidRPr="00F51503" w:rsidRDefault="002E4B6D" w:rsidP="003566CC">
      <w:pPr>
        <w:pStyle w:val="Header"/>
        <w:tabs>
          <w:tab w:val="left" w:pos="284"/>
        </w:tabs>
        <w:jc w:val="both"/>
        <w:rPr>
          <w:sz w:val="22"/>
          <w:szCs w:val="22"/>
          <w:lang w:val="sr-Latn-ME"/>
        </w:rPr>
      </w:pPr>
      <w:r w:rsidRPr="00F51503">
        <w:rPr>
          <w:sz w:val="22"/>
          <w:szCs w:val="22"/>
          <w:lang w:val="sr-Latn-ME"/>
        </w:rPr>
        <w:t>Ostala neželjena dejstva se javljaju kod malog broja ljudi, ali tačna učestalost njihove pojave nije poznata:</w:t>
      </w:r>
    </w:p>
    <w:p w14:paraId="502FC015" w14:textId="77777777" w:rsidR="002E4B6D" w:rsidRPr="00F51503" w:rsidRDefault="002E4B6D" w:rsidP="003566CC">
      <w:pPr>
        <w:pStyle w:val="Header"/>
        <w:tabs>
          <w:tab w:val="left" w:pos="284"/>
        </w:tabs>
        <w:ind w:left="720"/>
        <w:jc w:val="both"/>
        <w:rPr>
          <w:i/>
          <w:sz w:val="22"/>
          <w:szCs w:val="22"/>
          <w:lang w:val="sr-Latn-ME"/>
        </w:rPr>
      </w:pPr>
    </w:p>
    <w:p w14:paraId="52E8CC48" w14:textId="4075489A" w:rsidR="002E4B6D" w:rsidRPr="00F51503" w:rsidRDefault="00742029" w:rsidP="003566CC">
      <w:pPr>
        <w:pStyle w:val="Header"/>
        <w:numPr>
          <w:ilvl w:val="0"/>
          <w:numId w:val="43"/>
        </w:numPr>
        <w:tabs>
          <w:tab w:val="left" w:pos="284"/>
        </w:tabs>
        <w:jc w:val="both"/>
        <w:rPr>
          <w:sz w:val="22"/>
          <w:szCs w:val="22"/>
          <w:lang w:val="sr-Latn-ME"/>
        </w:rPr>
      </w:pPr>
      <w:r w:rsidRPr="00F51503">
        <w:rPr>
          <w:sz w:val="22"/>
          <w:szCs w:val="22"/>
          <w:lang w:val="sr-Latn-ME"/>
        </w:rPr>
        <w:t>p</w:t>
      </w:r>
      <w:r w:rsidR="002E4B6D" w:rsidRPr="00F51503">
        <w:rPr>
          <w:sz w:val="22"/>
          <w:szCs w:val="22"/>
          <w:lang w:val="sr-Latn-ME"/>
        </w:rPr>
        <w:t>ostoje izvještaji o poremećajima na nivou kostiju koji uključuju osteopeniju, osteoporozu (slabljenje kostiju) i frakture. Ukoliko ste na dugotrajnoj terapiji epilepsije, provjerite sa Vašim ljekarom ili farmaceutom, da li ste ikada imali osteoporozu ili ste primjenjivali steroidne ljekove.</w:t>
      </w:r>
    </w:p>
    <w:p w14:paraId="6E6F2165" w14:textId="1D32EA8A" w:rsidR="00161EE7" w:rsidRPr="00F51503" w:rsidRDefault="00161EE7" w:rsidP="003566CC">
      <w:pPr>
        <w:pStyle w:val="ListParagraph"/>
        <w:numPr>
          <w:ilvl w:val="0"/>
          <w:numId w:val="43"/>
        </w:numPr>
        <w:rPr>
          <w:rFonts w:cs="Times New Roman"/>
          <w:lang w:val="sr-Latn-ME"/>
        </w:rPr>
      </w:pPr>
      <w:r w:rsidRPr="00F51503">
        <w:rPr>
          <w:rFonts w:cs="Times New Roman"/>
          <w:bCs w:val="0"/>
          <w:lang w:val="sr-Latn-ME"/>
        </w:rPr>
        <w:t>zapaljenje bubrega (tubulointersticij</w:t>
      </w:r>
      <w:r w:rsidR="00223B6D" w:rsidRPr="00F51503">
        <w:rPr>
          <w:rFonts w:cs="Times New Roman"/>
          <w:bCs w:val="0"/>
          <w:lang w:val="sr-Latn-ME"/>
        </w:rPr>
        <w:t>alni</w:t>
      </w:r>
      <w:r w:rsidRPr="00F51503">
        <w:rPr>
          <w:rFonts w:cs="Times New Roman"/>
          <w:bCs w:val="0"/>
          <w:lang w:val="sr-Latn-ME"/>
        </w:rPr>
        <w:t xml:space="preserve"> nefritis) ili istovremeno zapaljenje bubrega i oka (TINU sindrom)</w:t>
      </w:r>
    </w:p>
    <w:p w14:paraId="47F1BA27" w14:textId="212D659B" w:rsidR="002E4B6D" w:rsidRPr="00F51503" w:rsidRDefault="002E4B6D" w:rsidP="003566CC">
      <w:pPr>
        <w:pStyle w:val="Header"/>
        <w:numPr>
          <w:ilvl w:val="0"/>
          <w:numId w:val="43"/>
        </w:numPr>
        <w:tabs>
          <w:tab w:val="left" w:pos="284"/>
        </w:tabs>
        <w:jc w:val="both"/>
        <w:rPr>
          <w:sz w:val="22"/>
          <w:szCs w:val="22"/>
          <w:lang w:val="sr-Latn-ME"/>
        </w:rPr>
      </w:pPr>
      <w:r w:rsidRPr="00F51503">
        <w:rPr>
          <w:sz w:val="22"/>
          <w:szCs w:val="22"/>
          <w:lang w:val="sr-Latn-ME"/>
        </w:rPr>
        <w:t>noćne more</w:t>
      </w:r>
    </w:p>
    <w:p w14:paraId="659FA35A" w14:textId="0F917F8F" w:rsidR="00E631AC" w:rsidRPr="0007665B" w:rsidRDefault="00742029" w:rsidP="003566CC">
      <w:pPr>
        <w:pStyle w:val="Header"/>
        <w:numPr>
          <w:ilvl w:val="0"/>
          <w:numId w:val="43"/>
        </w:numPr>
        <w:tabs>
          <w:tab w:val="left" w:pos="284"/>
        </w:tabs>
        <w:jc w:val="both"/>
        <w:rPr>
          <w:sz w:val="22"/>
          <w:szCs w:val="22"/>
          <w:lang w:val="sr-Latn-ME"/>
        </w:rPr>
      </w:pPr>
      <w:r w:rsidRPr="00F51503">
        <w:rPr>
          <w:rFonts w:eastAsia="Calibri"/>
          <w:sz w:val="22"/>
          <w:szCs w:val="22"/>
          <w:lang w:val="sr-Latn-ME" w:eastAsia="x-none"/>
        </w:rPr>
        <w:t>s</w:t>
      </w:r>
      <w:r w:rsidR="00E631AC" w:rsidRPr="00F51503">
        <w:rPr>
          <w:rFonts w:eastAsia="Calibri"/>
          <w:sz w:val="22"/>
          <w:szCs w:val="22"/>
          <w:lang w:val="sr-Latn-ME" w:eastAsia="x-none"/>
        </w:rPr>
        <w:t>manjen imunitet zbog sniženih nivoa antitijela u krvi, zvanih imunoglobulini, koji pomažu u zaštiti od infekcije</w:t>
      </w:r>
    </w:p>
    <w:p w14:paraId="5BD755F5" w14:textId="21357B79" w:rsidR="006D1F84" w:rsidRPr="00F51503" w:rsidRDefault="006D1F84" w:rsidP="003566CC">
      <w:pPr>
        <w:pStyle w:val="Header"/>
        <w:numPr>
          <w:ilvl w:val="0"/>
          <w:numId w:val="43"/>
        </w:numPr>
        <w:tabs>
          <w:tab w:val="left" w:pos="284"/>
        </w:tabs>
        <w:jc w:val="both"/>
        <w:rPr>
          <w:sz w:val="22"/>
          <w:szCs w:val="22"/>
          <w:lang w:val="sr-Latn-ME"/>
        </w:rPr>
      </w:pPr>
      <w:r>
        <w:rPr>
          <w:rFonts w:eastAsia="Calibri"/>
          <w:sz w:val="22"/>
          <w:szCs w:val="22"/>
          <w:lang w:val="sr-Latn-ME" w:eastAsia="x-none"/>
        </w:rPr>
        <w:t>crveni čvorići ili mrlje na koži (</w:t>
      </w:r>
      <w:r w:rsidR="001221EC">
        <w:rPr>
          <w:rFonts w:eastAsia="Calibri"/>
          <w:sz w:val="22"/>
          <w:szCs w:val="22"/>
          <w:lang w:val="sr-Latn-ME" w:eastAsia="x-none"/>
        </w:rPr>
        <w:t>pseudolimfom)</w:t>
      </w:r>
    </w:p>
    <w:p w14:paraId="03500841" w14:textId="29206A70" w:rsidR="006D5C11" w:rsidRPr="00F51503" w:rsidRDefault="002E4B6D" w:rsidP="003566CC">
      <w:pPr>
        <w:pStyle w:val="Header"/>
        <w:tabs>
          <w:tab w:val="left" w:pos="284"/>
        </w:tabs>
        <w:ind w:left="720"/>
        <w:jc w:val="both"/>
        <w:rPr>
          <w:i/>
          <w:sz w:val="22"/>
          <w:szCs w:val="22"/>
          <w:lang w:val="sr-Latn-ME"/>
        </w:rPr>
      </w:pPr>
      <w:r w:rsidRPr="00F51503">
        <w:rPr>
          <w:i/>
          <w:sz w:val="22"/>
          <w:szCs w:val="22"/>
          <w:lang w:val="sr-Latn-ME"/>
        </w:rPr>
        <w:t xml:space="preserve"> </w:t>
      </w:r>
    </w:p>
    <w:p w14:paraId="4043E320" w14:textId="77777777" w:rsidR="00364F4C" w:rsidRPr="00F51503" w:rsidRDefault="00364F4C" w:rsidP="003566CC">
      <w:pPr>
        <w:pStyle w:val="NoSpacing"/>
        <w:jc w:val="both"/>
        <w:rPr>
          <w:rFonts w:eastAsia="Calibri"/>
          <w:spacing w:val="-5"/>
          <w:sz w:val="22"/>
          <w:szCs w:val="22"/>
          <w:u w:val="single"/>
          <w:lang w:val="sr-Latn-ME"/>
        </w:rPr>
      </w:pPr>
      <w:r w:rsidRPr="00F51503">
        <w:rPr>
          <w:rFonts w:eastAsia="Calibri"/>
          <w:spacing w:val="-5"/>
          <w:sz w:val="22"/>
          <w:szCs w:val="22"/>
          <w:u w:val="single"/>
          <w:lang w:val="sr-Latn-ME"/>
        </w:rPr>
        <w:t>Prijavljivanje sumnji na neželjena dejstva</w:t>
      </w:r>
    </w:p>
    <w:p w14:paraId="076D21CA" w14:textId="77777777" w:rsidR="00364F4C" w:rsidRPr="00F51503" w:rsidRDefault="00364F4C" w:rsidP="003566CC">
      <w:pPr>
        <w:pStyle w:val="NoSpacing"/>
        <w:jc w:val="both"/>
        <w:rPr>
          <w:rFonts w:eastAsia="Calibri"/>
          <w:spacing w:val="-5"/>
          <w:sz w:val="22"/>
          <w:szCs w:val="22"/>
          <w:u w:val="single"/>
          <w:lang w:val="sr-Latn-ME"/>
        </w:rPr>
      </w:pPr>
    </w:p>
    <w:p w14:paraId="00B5E9B9" w14:textId="77777777" w:rsidR="00364F4C" w:rsidRPr="00F51503" w:rsidRDefault="00364F4C" w:rsidP="003566CC">
      <w:pPr>
        <w:pStyle w:val="NoSpacing"/>
        <w:jc w:val="both"/>
        <w:rPr>
          <w:rFonts w:eastAsia="Calibri"/>
          <w:sz w:val="22"/>
          <w:szCs w:val="22"/>
          <w:lang w:val="sr-Latn-ME"/>
        </w:rPr>
      </w:pPr>
      <w:r w:rsidRPr="00F51503">
        <w:rPr>
          <w:rFonts w:eastAsia="Calibri"/>
          <w:sz w:val="22"/>
          <w:szCs w:val="22"/>
          <w:lang w:val="sr-Latn-ME"/>
        </w:rPr>
        <w:t>Ako Vam se javi bilo koje neželjeno dejstvo recite to svom ljekaru, farmaceutu ili medicinskoj sestri. Ovo uključuje i bilo koja neželjena dejstva koja nijesu navedena u ovom uputstvu</w:t>
      </w:r>
      <w:r w:rsidRPr="00F51503">
        <w:rPr>
          <w:rFonts w:eastAsia="Calibri"/>
          <w:spacing w:val="-4"/>
          <w:sz w:val="22"/>
          <w:szCs w:val="22"/>
          <w:lang w:val="sr-Latn-ME"/>
        </w:rPr>
        <w:t>.</w:t>
      </w:r>
      <w:r w:rsidRPr="00F51503">
        <w:rPr>
          <w:rFonts w:eastAsia="Calibri"/>
          <w:sz w:val="22"/>
          <w:szCs w:val="22"/>
          <w:lang w:val="sr-Latn-ME"/>
        </w:rPr>
        <w:t xml:space="preserve"> Prijavljivanjem neželjenih dejstava možete da pomognete u procjeni bezbjednosti ovog lijeka. Sumnju na neželjena dejstva možete da prijavite i Institutu za ljekove i medicinska sredstva (CInMED):</w:t>
      </w:r>
    </w:p>
    <w:p w14:paraId="5DD41F8B" w14:textId="77777777" w:rsidR="00364F4C" w:rsidRPr="00F51503" w:rsidRDefault="00364F4C" w:rsidP="003566CC">
      <w:pPr>
        <w:pStyle w:val="NoSpacing"/>
        <w:jc w:val="both"/>
        <w:rPr>
          <w:rFonts w:eastAsia="Calibri"/>
          <w:sz w:val="22"/>
          <w:szCs w:val="22"/>
          <w:lang w:val="sr-Latn-ME"/>
        </w:rPr>
      </w:pPr>
    </w:p>
    <w:p w14:paraId="2DCB0053" w14:textId="77777777" w:rsidR="00364F4C" w:rsidRPr="00F51503" w:rsidRDefault="00364F4C" w:rsidP="003566CC">
      <w:pPr>
        <w:jc w:val="both"/>
        <w:rPr>
          <w:sz w:val="22"/>
          <w:szCs w:val="22"/>
          <w:lang w:val="sr-Latn-ME"/>
        </w:rPr>
      </w:pPr>
      <w:r w:rsidRPr="00F51503">
        <w:rPr>
          <w:sz w:val="22"/>
          <w:szCs w:val="22"/>
          <w:lang w:val="sr-Latn-ME"/>
        </w:rPr>
        <w:t xml:space="preserve">Institut za ljekove i medicinska sredstva </w:t>
      </w:r>
    </w:p>
    <w:p w14:paraId="5FD83383" w14:textId="77777777" w:rsidR="00364F4C" w:rsidRPr="00F51503" w:rsidRDefault="00364F4C" w:rsidP="003566CC">
      <w:pPr>
        <w:jc w:val="both"/>
        <w:rPr>
          <w:rFonts w:eastAsiaTheme="minorHAnsi"/>
          <w:sz w:val="22"/>
          <w:szCs w:val="22"/>
          <w:lang w:val="sr-Latn-ME"/>
        </w:rPr>
      </w:pPr>
      <w:r w:rsidRPr="00F51503">
        <w:rPr>
          <w:sz w:val="22"/>
          <w:szCs w:val="22"/>
          <w:lang w:val="sr-Latn-ME"/>
        </w:rPr>
        <w:t>Odjeljenje za farmakovigilancu</w:t>
      </w:r>
    </w:p>
    <w:p w14:paraId="043D0DBF" w14:textId="77777777" w:rsidR="00364F4C" w:rsidRPr="00F51503" w:rsidRDefault="00364F4C" w:rsidP="003566CC">
      <w:pPr>
        <w:jc w:val="both"/>
        <w:rPr>
          <w:sz w:val="22"/>
          <w:szCs w:val="22"/>
          <w:lang w:val="sr-Latn-ME"/>
        </w:rPr>
      </w:pPr>
      <w:r w:rsidRPr="00F51503">
        <w:rPr>
          <w:sz w:val="22"/>
          <w:szCs w:val="22"/>
          <w:lang w:val="sr-Latn-ME"/>
        </w:rPr>
        <w:t>Bulevar Ivana Crnojevića 64a, 81000 Podgorica</w:t>
      </w:r>
    </w:p>
    <w:p w14:paraId="3545141B" w14:textId="77777777" w:rsidR="00364F4C" w:rsidRPr="00F51503" w:rsidRDefault="00364F4C" w:rsidP="003566CC">
      <w:pPr>
        <w:jc w:val="both"/>
        <w:rPr>
          <w:sz w:val="22"/>
          <w:szCs w:val="22"/>
          <w:lang w:val="sr-Latn-ME"/>
        </w:rPr>
      </w:pPr>
    </w:p>
    <w:p w14:paraId="362120BB" w14:textId="77777777" w:rsidR="00364F4C" w:rsidRPr="00F51503" w:rsidRDefault="00364F4C" w:rsidP="003566CC">
      <w:pPr>
        <w:jc w:val="both"/>
        <w:rPr>
          <w:sz w:val="22"/>
          <w:szCs w:val="22"/>
          <w:lang w:val="sr-Latn-ME"/>
        </w:rPr>
      </w:pPr>
      <w:r w:rsidRPr="00F51503">
        <w:rPr>
          <w:sz w:val="22"/>
          <w:szCs w:val="22"/>
          <w:lang w:val="sr-Latn-ME"/>
        </w:rPr>
        <w:t>tel: +382 (0) 20 310 280</w:t>
      </w:r>
    </w:p>
    <w:p w14:paraId="2FF1865E" w14:textId="77777777" w:rsidR="00364F4C" w:rsidRPr="00F51503" w:rsidRDefault="00364F4C" w:rsidP="003566CC">
      <w:pPr>
        <w:jc w:val="both"/>
        <w:rPr>
          <w:sz w:val="22"/>
          <w:szCs w:val="22"/>
          <w:lang w:val="sr-Latn-ME"/>
        </w:rPr>
      </w:pPr>
      <w:r w:rsidRPr="00F51503">
        <w:rPr>
          <w:sz w:val="22"/>
          <w:szCs w:val="22"/>
          <w:lang w:val="sr-Latn-ME"/>
        </w:rPr>
        <w:t>fax: +382 (0) 20 310 581</w:t>
      </w:r>
    </w:p>
    <w:p w14:paraId="5FBC9538" w14:textId="77777777" w:rsidR="00364F4C" w:rsidRPr="00F51503" w:rsidRDefault="00602F0B" w:rsidP="003566CC">
      <w:pPr>
        <w:jc w:val="both"/>
        <w:rPr>
          <w:sz w:val="22"/>
          <w:szCs w:val="22"/>
          <w:lang w:val="sr-Latn-ME"/>
        </w:rPr>
      </w:pPr>
      <w:hyperlink r:id="rId11" w:history="1">
        <w:r w:rsidR="00364F4C" w:rsidRPr="00F51503">
          <w:rPr>
            <w:rStyle w:val="Hyperlink"/>
            <w:sz w:val="22"/>
            <w:szCs w:val="22"/>
            <w:lang w:val="sr-Latn-ME"/>
          </w:rPr>
          <w:t>www.cinmed.me</w:t>
        </w:r>
      </w:hyperlink>
      <w:r w:rsidR="00364F4C" w:rsidRPr="00F51503">
        <w:rPr>
          <w:sz w:val="22"/>
          <w:szCs w:val="22"/>
          <w:lang w:val="sr-Latn-ME"/>
        </w:rPr>
        <w:t xml:space="preserve"> </w:t>
      </w:r>
    </w:p>
    <w:p w14:paraId="60B573B6" w14:textId="77777777" w:rsidR="00364F4C" w:rsidRPr="00F51503" w:rsidRDefault="00602F0B" w:rsidP="003566CC">
      <w:pPr>
        <w:jc w:val="both"/>
        <w:rPr>
          <w:sz w:val="22"/>
          <w:szCs w:val="22"/>
          <w:lang w:val="sr-Latn-ME"/>
        </w:rPr>
      </w:pPr>
      <w:hyperlink r:id="rId12" w:history="1">
        <w:r w:rsidR="00364F4C" w:rsidRPr="00F51503">
          <w:rPr>
            <w:rStyle w:val="Hyperlink"/>
            <w:sz w:val="22"/>
            <w:szCs w:val="22"/>
            <w:lang w:val="sr-Latn-ME"/>
          </w:rPr>
          <w:t>nezeljenadejstva@cinmed.me</w:t>
        </w:r>
      </w:hyperlink>
      <w:r w:rsidR="00364F4C" w:rsidRPr="00F51503">
        <w:rPr>
          <w:sz w:val="22"/>
          <w:szCs w:val="22"/>
          <w:lang w:val="sr-Latn-ME"/>
        </w:rPr>
        <w:t xml:space="preserve"> </w:t>
      </w:r>
    </w:p>
    <w:p w14:paraId="6C20CEAC" w14:textId="1E393F4A" w:rsidR="00396B66" w:rsidRDefault="00364F4C" w:rsidP="003566CC">
      <w:pPr>
        <w:jc w:val="both"/>
        <w:rPr>
          <w:sz w:val="22"/>
          <w:szCs w:val="22"/>
          <w:lang w:val="sr-Latn-ME"/>
        </w:rPr>
      </w:pPr>
      <w:r w:rsidRPr="00F51503">
        <w:rPr>
          <w:sz w:val="22"/>
          <w:szCs w:val="22"/>
          <w:lang w:val="sr-Latn-ME"/>
        </w:rPr>
        <w:t>putem IS zdravstvene zaštite</w:t>
      </w:r>
    </w:p>
    <w:p w14:paraId="4D9DF25D" w14:textId="77777777" w:rsidR="006002A2" w:rsidRPr="00B15670" w:rsidRDefault="006002A2" w:rsidP="006002A2">
      <w:pPr>
        <w:rPr>
          <w:sz w:val="22"/>
          <w:szCs w:val="22"/>
          <w:lang w:val="sr-Latn-ME"/>
        </w:rPr>
      </w:pPr>
      <w:r>
        <w:rPr>
          <w:sz w:val="22"/>
          <w:szCs w:val="22"/>
          <w:lang w:val="pt-PT"/>
        </w:rPr>
        <w:t>QR</w:t>
      </w:r>
      <w:r w:rsidRPr="00B15670">
        <w:rPr>
          <w:sz w:val="22"/>
          <w:szCs w:val="22"/>
          <w:lang w:val="sr-Latn-ME"/>
        </w:rPr>
        <w:t xml:space="preserve"> </w:t>
      </w:r>
      <w:r>
        <w:rPr>
          <w:sz w:val="22"/>
          <w:szCs w:val="22"/>
          <w:lang w:val="pt-PT"/>
        </w:rPr>
        <w:t>kod</w:t>
      </w:r>
      <w:r w:rsidRPr="00B15670">
        <w:rPr>
          <w:sz w:val="22"/>
          <w:szCs w:val="22"/>
          <w:lang w:val="sr-Latn-ME"/>
        </w:rPr>
        <w:t xml:space="preserve"> </w:t>
      </w:r>
      <w:r>
        <w:rPr>
          <w:sz w:val="22"/>
          <w:szCs w:val="22"/>
          <w:lang w:val="pt-PT"/>
        </w:rPr>
        <w:t>za</w:t>
      </w:r>
      <w:r w:rsidRPr="00B15670">
        <w:rPr>
          <w:sz w:val="22"/>
          <w:szCs w:val="22"/>
          <w:lang w:val="sr-Latn-ME"/>
        </w:rPr>
        <w:t xml:space="preserve"> </w:t>
      </w:r>
      <w:r>
        <w:rPr>
          <w:sz w:val="22"/>
          <w:szCs w:val="22"/>
          <w:lang w:val="pt-PT"/>
        </w:rPr>
        <w:t>online</w:t>
      </w:r>
      <w:r w:rsidRPr="00B15670">
        <w:rPr>
          <w:sz w:val="22"/>
          <w:szCs w:val="22"/>
          <w:lang w:val="sr-Latn-ME"/>
        </w:rPr>
        <w:t xml:space="preserve"> </w:t>
      </w:r>
      <w:r>
        <w:rPr>
          <w:sz w:val="22"/>
          <w:szCs w:val="22"/>
          <w:lang w:val="pt-PT"/>
        </w:rPr>
        <w:t>prijavu</w:t>
      </w:r>
      <w:r w:rsidRPr="00B15670">
        <w:rPr>
          <w:sz w:val="22"/>
          <w:szCs w:val="22"/>
          <w:lang w:val="sr-Latn-ME"/>
        </w:rPr>
        <w:t xml:space="preserve"> </w:t>
      </w:r>
      <w:r>
        <w:rPr>
          <w:sz w:val="22"/>
          <w:szCs w:val="22"/>
          <w:lang w:val="pt-PT"/>
        </w:rPr>
        <w:t>sumnje</w:t>
      </w:r>
      <w:r w:rsidRPr="00B15670">
        <w:rPr>
          <w:sz w:val="22"/>
          <w:szCs w:val="22"/>
          <w:lang w:val="sr-Latn-ME"/>
        </w:rPr>
        <w:t xml:space="preserve"> </w:t>
      </w:r>
      <w:r>
        <w:rPr>
          <w:sz w:val="22"/>
          <w:szCs w:val="22"/>
          <w:lang w:val="pt-PT"/>
        </w:rPr>
        <w:t>na</w:t>
      </w:r>
      <w:r w:rsidRPr="00B15670">
        <w:rPr>
          <w:sz w:val="22"/>
          <w:szCs w:val="22"/>
          <w:lang w:val="sr-Latn-ME"/>
        </w:rPr>
        <w:t xml:space="preserve"> </w:t>
      </w:r>
      <w:r>
        <w:rPr>
          <w:sz w:val="22"/>
          <w:szCs w:val="22"/>
          <w:lang w:val="pt-PT"/>
        </w:rPr>
        <w:t>ne</w:t>
      </w:r>
      <w:r w:rsidRPr="00B15670">
        <w:rPr>
          <w:sz w:val="22"/>
          <w:szCs w:val="22"/>
          <w:lang w:val="sr-Latn-ME"/>
        </w:rPr>
        <w:t>ž</w:t>
      </w:r>
      <w:r>
        <w:rPr>
          <w:sz w:val="22"/>
          <w:szCs w:val="22"/>
          <w:lang w:val="pt-PT"/>
        </w:rPr>
        <w:t>eljeno</w:t>
      </w:r>
      <w:r w:rsidRPr="00B15670">
        <w:rPr>
          <w:sz w:val="22"/>
          <w:szCs w:val="22"/>
          <w:lang w:val="sr-Latn-ME"/>
        </w:rPr>
        <w:t xml:space="preserve"> </w:t>
      </w:r>
      <w:r>
        <w:rPr>
          <w:sz w:val="22"/>
          <w:szCs w:val="22"/>
          <w:lang w:val="pt-PT"/>
        </w:rPr>
        <w:t>dejstvo</w:t>
      </w:r>
      <w:r w:rsidRPr="00B15670">
        <w:rPr>
          <w:sz w:val="22"/>
          <w:szCs w:val="22"/>
          <w:lang w:val="sr-Latn-ME"/>
        </w:rPr>
        <w:t xml:space="preserve"> </w:t>
      </w:r>
      <w:r>
        <w:rPr>
          <w:sz w:val="22"/>
          <w:szCs w:val="22"/>
          <w:lang w:val="pt-PT"/>
        </w:rPr>
        <w:t>lijeka</w:t>
      </w:r>
      <w:r w:rsidRPr="00B15670">
        <w:rPr>
          <w:sz w:val="22"/>
          <w:szCs w:val="22"/>
          <w:lang w:val="sr-Latn-ME"/>
        </w:rPr>
        <w:t>:</w:t>
      </w:r>
    </w:p>
    <w:p w14:paraId="3F67C635" w14:textId="77777777" w:rsidR="006002A2" w:rsidRPr="00B15670" w:rsidRDefault="006002A2" w:rsidP="006002A2">
      <w:pPr>
        <w:rPr>
          <w:sz w:val="22"/>
          <w:szCs w:val="22"/>
          <w:lang w:val="sr-Latn-ME"/>
        </w:rPr>
      </w:pPr>
    </w:p>
    <w:p w14:paraId="153DA9EA" w14:textId="7829F382" w:rsidR="006002A2" w:rsidRPr="00F51503" w:rsidRDefault="004C7810" w:rsidP="003566CC">
      <w:pPr>
        <w:jc w:val="both"/>
        <w:rPr>
          <w:sz w:val="22"/>
          <w:szCs w:val="22"/>
          <w:lang w:val="sr-Latn-ME"/>
        </w:rPr>
      </w:pPr>
      <w:r w:rsidRPr="007F661E">
        <w:rPr>
          <w:b/>
          <w:bCs/>
          <w:noProof/>
        </w:rPr>
        <w:drawing>
          <wp:inline distT="0" distB="0" distL="0" distR="0" wp14:anchorId="1DCC6493" wp14:editId="0ACD5B44">
            <wp:extent cx="980796" cy="972000"/>
            <wp:effectExtent l="0" t="0" r="0" b="0"/>
            <wp:docPr id="10" name="Picture 9" descr="A qr code on a white background&#10;&#10;Description automatically generated">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descr="A qr code on a white background&#10;&#10;Description automatically generated">
                      <a:hlinkClick r:id="rId13"/>
                    </pic:cNvPr>
                    <pic:cNvPicPr>
                      <a:picLocks noChangeAspect="1"/>
                    </pic:cNvPicPr>
                  </pic:nvPicPr>
                  <pic:blipFill rotWithShape="1">
                    <a:blip r:embed="rId14"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41A59139" w14:textId="642A893C" w:rsidR="00662339" w:rsidRPr="00F51503" w:rsidRDefault="00662339" w:rsidP="003566CC">
      <w:pPr>
        <w:jc w:val="both"/>
        <w:rPr>
          <w:sz w:val="22"/>
          <w:szCs w:val="22"/>
          <w:lang w:val="sr-Latn-ME"/>
        </w:rPr>
      </w:pPr>
    </w:p>
    <w:p w14:paraId="4EDFA52D" w14:textId="77777777" w:rsidR="00BE405D" w:rsidRPr="00F51503" w:rsidRDefault="00BE405D" w:rsidP="003566CC">
      <w:pPr>
        <w:jc w:val="both"/>
        <w:rPr>
          <w:sz w:val="22"/>
          <w:szCs w:val="22"/>
          <w:lang w:val="sr-Latn-ME"/>
        </w:rPr>
      </w:pPr>
    </w:p>
    <w:p w14:paraId="07C1118D" w14:textId="77777777" w:rsidR="00A32113" w:rsidRPr="00F51503" w:rsidRDefault="00A32113" w:rsidP="003566CC">
      <w:pPr>
        <w:tabs>
          <w:tab w:val="left" w:pos="540"/>
          <w:tab w:val="left" w:pos="569"/>
        </w:tabs>
        <w:jc w:val="both"/>
        <w:rPr>
          <w:b/>
          <w:bCs/>
          <w:sz w:val="22"/>
          <w:szCs w:val="22"/>
          <w:lang w:val="sr-Latn-ME"/>
        </w:rPr>
      </w:pPr>
      <w:r w:rsidRPr="00F51503">
        <w:rPr>
          <w:b/>
          <w:bCs/>
          <w:sz w:val="22"/>
          <w:szCs w:val="22"/>
          <w:lang w:val="sr-Latn-ME"/>
        </w:rPr>
        <w:t xml:space="preserve">5. </w:t>
      </w:r>
      <w:r w:rsidR="00291DAD" w:rsidRPr="00F51503">
        <w:rPr>
          <w:b/>
          <w:bCs/>
          <w:sz w:val="22"/>
          <w:szCs w:val="22"/>
          <w:lang w:val="sr-Latn-ME"/>
        </w:rPr>
        <w:tab/>
      </w:r>
      <w:r w:rsidRPr="00F51503">
        <w:rPr>
          <w:b/>
          <w:bCs/>
          <w:sz w:val="22"/>
          <w:szCs w:val="22"/>
          <w:lang w:val="sr-Latn-ME"/>
        </w:rPr>
        <w:t xml:space="preserve">KAKO ČUVATI LIJEK </w:t>
      </w:r>
      <w:r w:rsidR="00DD3C35" w:rsidRPr="00F51503">
        <w:rPr>
          <w:b/>
          <w:sz w:val="22"/>
          <w:szCs w:val="22"/>
          <w:lang w:val="sr-Latn-ME"/>
        </w:rPr>
        <w:t>LAMICTAL</w:t>
      </w:r>
    </w:p>
    <w:p w14:paraId="14CAF989" w14:textId="77777777" w:rsidR="00445D8F" w:rsidRPr="00F51503" w:rsidRDefault="00445D8F" w:rsidP="003566CC">
      <w:pPr>
        <w:jc w:val="both"/>
        <w:rPr>
          <w:sz w:val="22"/>
          <w:szCs w:val="22"/>
          <w:lang w:val="sr-Latn-ME"/>
        </w:rPr>
      </w:pPr>
    </w:p>
    <w:p w14:paraId="49D3AFCC" w14:textId="77777777" w:rsidR="00991E7D" w:rsidRPr="00F51503" w:rsidRDefault="008A7F7D" w:rsidP="003566CC">
      <w:pPr>
        <w:numPr>
          <w:ilvl w:val="12"/>
          <w:numId w:val="0"/>
        </w:numPr>
        <w:tabs>
          <w:tab w:val="left" w:pos="720"/>
        </w:tabs>
        <w:ind w:right="-2"/>
        <w:jc w:val="both"/>
        <w:rPr>
          <w:sz w:val="22"/>
          <w:szCs w:val="22"/>
          <w:lang w:val="sr-Latn-ME"/>
        </w:rPr>
      </w:pPr>
      <w:r w:rsidRPr="00F51503">
        <w:rPr>
          <w:sz w:val="22"/>
          <w:szCs w:val="22"/>
          <w:lang w:val="sr-Latn-ME"/>
        </w:rPr>
        <w:t xml:space="preserve">Lijek čuvajte </w:t>
      </w:r>
      <w:r w:rsidR="00991E7D" w:rsidRPr="00F51503">
        <w:rPr>
          <w:sz w:val="22"/>
          <w:szCs w:val="22"/>
          <w:lang w:val="sr-Latn-ME"/>
        </w:rPr>
        <w:t>van pogleda i domašaja djece.</w:t>
      </w:r>
    </w:p>
    <w:p w14:paraId="590BF355" w14:textId="77777777" w:rsidR="00991E7D" w:rsidRPr="00F51503" w:rsidRDefault="00991E7D" w:rsidP="003566CC">
      <w:pPr>
        <w:jc w:val="both"/>
        <w:rPr>
          <w:sz w:val="22"/>
          <w:szCs w:val="22"/>
          <w:lang w:val="sr-Latn-ME"/>
        </w:rPr>
      </w:pPr>
    </w:p>
    <w:p w14:paraId="3A82F5FF" w14:textId="77777777" w:rsidR="00D01E45" w:rsidRPr="00F51503" w:rsidRDefault="00D01E45" w:rsidP="003566CC">
      <w:pPr>
        <w:numPr>
          <w:ilvl w:val="12"/>
          <w:numId w:val="0"/>
        </w:numPr>
        <w:tabs>
          <w:tab w:val="left" w:pos="720"/>
        </w:tabs>
        <w:ind w:right="-2"/>
        <w:jc w:val="both"/>
        <w:rPr>
          <w:sz w:val="22"/>
          <w:szCs w:val="22"/>
          <w:lang w:val="sr-Latn-ME"/>
        </w:rPr>
      </w:pPr>
      <w:r w:rsidRPr="00F51503">
        <w:rPr>
          <w:sz w:val="22"/>
          <w:szCs w:val="22"/>
          <w:lang w:val="sr-Latn-ME"/>
        </w:rPr>
        <w:t xml:space="preserve">Ovaj lijek se ne smije upotrijebiti nakon isteka roka upotrebe navedenog </w:t>
      </w:r>
      <w:r w:rsidR="00E8720B" w:rsidRPr="00F51503">
        <w:rPr>
          <w:sz w:val="22"/>
          <w:szCs w:val="22"/>
          <w:lang w:val="sr-Latn-ME"/>
        </w:rPr>
        <w:t>na blisteru ili spoljašnjem pakovanju.</w:t>
      </w:r>
      <w:r w:rsidRPr="00F51503">
        <w:rPr>
          <w:sz w:val="22"/>
          <w:szCs w:val="22"/>
          <w:lang w:val="sr-Latn-ME"/>
        </w:rPr>
        <w:t xml:space="preserve"> Rok upotrebe odnosi se na poslednji dan navedenog mjeseca.</w:t>
      </w:r>
    </w:p>
    <w:p w14:paraId="4D24039D" w14:textId="77777777" w:rsidR="00E8720B" w:rsidRPr="00F51503" w:rsidRDefault="00E8720B" w:rsidP="003566CC">
      <w:pPr>
        <w:numPr>
          <w:ilvl w:val="12"/>
          <w:numId w:val="0"/>
        </w:numPr>
        <w:tabs>
          <w:tab w:val="left" w:pos="720"/>
        </w:tabs>
        <w:ind w:right="-2"/>
        <w:jc w:val="both"/>
        <w:rPr>
          <w:sz w:val="22"/>
          <w:szCs w:val="22"/>
          <w:lang w:val="sr-Latn-ME"/>
        </w:rPr>
      </w:pPr>
    </w:p>
    <w:p w14:paraId="79AB7EEA" w14:textId="77777777" w:rsidR="00E8720B" w:rsidRPr="00F51503" w:rsidRDefault="00E8720B" w:rsidP="003566CC">
      <w:pPr>
        <w:pStyle w:val="Header"/>
        <w:tabs>
          <w:tab w:val="left" w:pos="284"/>
        </w:tabs>
        <w:jc w:val="both"/>
        <w:rPr>
          <w:sz w:val="22"/>
          <w:szCs w:val="22"/>
          <w:lang w:val="sr-Latn-ME"/>
        </w:rPr>
      </w:pPr>
      <w:r w:rsidRPr="00F51503">
        <w:rPr>
          <w:sz w:val="22"/>
          <w:szCs w:val="22"/>
          <w:lang w:val="sr-Latn-ME"/>
        </w:rPr>
        <w:t xml:space="preserve">Lijek </w:t>
      </w:r>
      <w:r w:rsidR="00DD3C35" w:rsidRPr="00F51503">
        <w:rPr>
          <w:sz w:val="22"/>
          <w:szCs w:val="22"/>
          <w:lang w:val="sr-Latn-ME"/>
        </w:rPr>
        <w:t>LAMICTAL</w:t>
      </w:r>
      <w:r w:rsidRPr="00F51503">
        <w:rPr>
          <w:sz w:val="22"/>
          <w:szCs w:val="22"/>
          <w:lang w:val="sr-Latn-ME"/>
        </w:rPr>
        <w:t xml:space="preserve"> ne zahtijeva posebne uslove čuvanja.</w:t>
      </w:r>
    </w:p>
    <w:p w14:paraId="4330D1E4" w14:textId="77777777" w:rsidR="00445D8F" w:rsidRPr="00F51503" w:rsidRDefault="00445D8F" w:rsidP="003566CC">
      <w:pPr>
        <w:jc w:val="both"/>
        <w:rPr>
          <w:b/>
          <w:bCs/>
          <w:sz w:val="22"/>
          <w:szCs w:val="22"/>
          <w:lang w:val="sr-Latn-ME"/>
        </w:rPr>
      </w:pPr>
    </w:p>
    <w:p w14:paraId="42F0ED79" w14:textId="77777777" w:rsidR="00D01E45" w:rsidRPr="00F51503" w:rsidRDefault="00D01E45" w:rsidP="003566CC">
      <w:pPr>
        <w:jc w:val="both"/>
        <w:rPr>
          <w:sz w:val="22"/>
          <w:szCs w:val="22"/>
          <w:lang w:val="sr-Latn-ME" w:eastAsia="hr-HR"/>
        </w:rPr>
      </w:pPr>
      <w:r w:rsidRPr="00F51503">
        <w:rPr>
          <w:sz w:val="22"/>
          <w:szCs w:val="22"/>
          <w:lang w:val="sr-Latn-ME" w:eastAsia="hr-HR"/>
        </w:rPr>
        <w:t>Ljekove ne treba bacati u kanalizaciju, niti kućni otpad. Ove mjere pomažu očuvanju životne sredine.</w:t>
      </w:r>
    </w:p>
    <w:p w14:paraId="2FD30609" w14:textId="77777777" w:rsidR="00D01E45" w:rsidRPr="00F51503" w:rsidRDefault="00D01E45" w:rsidP="003566CC">
      <w:pPr>
        <w:jc w:val="both"/>
        <w:rPr>
          <w:b/>
          <w:bCs/>
          <w:sz w:val="22"/>
          <w:szCs w:val="22"/>
          <w:lang w:val="sr-Latn-ME" w:eastAsia="hr-HR"/>
        </w:rPr>
      </w:pPr>
      <w:r w:rsidRPr="00F51503">
        <w:rPr>
          <w:sz w:val="22"/>
          <w:szCs w:val="22"/>
          <w:lang w:val="sr-Latn-ME" w:eastAsia="hr-HR"/>
        </w:rPr>
        <w:t>Neupotrijebljeni lijek se uništava u skladu sa važećim propisima.</w:t>
      </w:r>
    </w:p>
    <w:p w14:paraId="4D9B6142" w14:textId="2B148127" w:rsidR="00396B66" w:rsidRPr="00F51503" w:rsidRDefault="00396B66" w:rsidP="003566CC">
      <w:pPr>
        <w:jc w:val="both"/>
        <w:rPr>
          <w:bCs/>
          <w:sz w:val="22"/>
          <w:szCs w:val="22"/>
          <w:lang w:val="sr-Latn-ME"/>
        </w:rPr>
      </w:pPr>
    </w:p>
    <w:p w14:paraId="4CAB912E" w14:textId="77777777" w:rsidR="00BE405D" w:rsidRPr="00F51503" w:rsidRDefault="00BE405D" w:rsidP="003566CC">
      <w:pPr>
        <w:jc w:val="both"/>
        <w:rPr>
          <w:bCs/>
          <w:sz w:val="22"/>
          <w:szCs w:val="22"/>
          <w:lang w:val="sr-Latn-ME"/>
        </w:rPr>
      </w:pPr>
    </w:p>
    <w:p w14:paraId="5CEF0095" w14:textId="77777777" w:rsidR="00A32113" w:rsidRPr="00F51503" w:rsidRDefault="00A32113" w:rsidP="003566CC">
      <w:pPr>
        <w:tabs>
          <w:tab w:val="left" w:pos="540"/>
          <w:tab w:val="left" w:pos="569"/>
        </w:tabs>
        <w:jc w:val="both"/>
        <w:rPr>
          <w:b/>
          <w:bCs/>
          <w:sz w:val="22"/>
          <w:szCs w:val="22"/>
          <w:lang w:val="sr-Latn-ME"/>
        </w:rPr>
      </w:pPr>
      <w:r w:rsidRPr="00F51503">
        <w:rPr>
          <w:b/>
          <w:bCs/>
          <w:sz w:val="22"/>
          <w:szCs w:val="22"/>
          <w:lang w:val="sr-Latn-ME"/>
        </w:rPr>
        <w:t xml:space="preserve">6. </w:t>
      </w:r>
      <w:r w:rsidR="00291DAD" w:rsidRPr="00F51503">
        <w:rPr>
          <w:b/>
          <w:bCs/>
          <w:sz w:val="22"/>
          <w:szCs w:val="22"/>
          <w:lang w:val="sr-Latn-ME"/>
        </w:rPr>
        <w:tab/>
      </w:r>
      <w:r w:rsidR="00326EEC" w:rsidRPr="00F51503">
        <w:rPr>
          <w:b/>
          <w:bCs/>
          <w:sz w:val="22"/>
          <w:szCs w:val="22"/>
          <w:lang w:val="sr-Latn-ME"/>
        </w:rPr>
        <w:t xml:space="preserve">SADRŽAJ PAKOVANJA I </w:t>
      </w:r>
      <w:r w:rsidRPr="00F51503">
        <w:rPr>
          <w:b/>
          <w:bCs/>
          <w:sz w:val="22"/>
          <w:szCs w:val="22"/>
          <w:lang w:val="sr-Latn-ME"/>
        </w:rPr>
        <w:t>DODATNE INFORMACIJE</w:t>
      </w:r>
      <w:r w:rsidR="00E06040" w:rsidRPr="00F51503">
        <w:rPr>
          <w:b/>
          <w:bCs/>
          <w:sz w:val="22"/>
          <w:szCs w:val="22"/>
          <w:lang w:val="sr-Latn-ME"/>
        </w:rPr>
        <w:t xml:space="preserve"> </w:t>
      </w:r>
    </w:p>
    <w:p w14:paraId="57F64BA3" w14:textId="77777777" w:rsidR="00445D8F" w:rsidRPr="00F51503" w:rsidRDefault="00445D8F" w:rsidP="003566CC">
      <w:pPr>
        <w:jc w:val="both"/>
        <w:rPr>
          <w:sz w:val="22"/>
          <w:szCs w:val="22"/>
          <w:lang w:val="sr-Latn-ME"/>
        </w:rPr>
      </w:pPr>
    </w:p>
    <w:p w14:paraId="1EC0A18E" w14:textId="77777777" w:rsidR="00445D8F" w:rsidRPr="00F51503" w:rsidRDefault="00A32113" w:rsidP="003566CC">
      <w:pPr>
        <w:jc w:val="both"/>
        <w:rPr>
          <w:b/>
          <w:sz w:val="22"/>
          <w:szCs w:val="22"/>
          <w:lang w:val="sr-Latn-ME"/>
        </w:rPr>
      </w:pPr>
      <w:r w:rsidRPr="00F51503">
        <w:rPr>
          <w:b/>
          <w:bCs/>
          <w:sz w:val="22"/>
          <w:szCs w:val="22"/>
          <w:lang w:val="sr-Latn-ME"/>
        </w:rPr>
        <w:t xml:space="preserve">Šta sadrži lijek </w:t>
      </w:r>
      <w:r w:rsidR="00DD3C35" w:rsidRPr="00F51503">
        <w:rPr>
          <w:b/>
          <w:bCs/>
          <w:sz w:val="22"/>
          <w:szCs w:val="22"/>
          <w:lang w:val="sr-Latn-ME"/>
        </w:rPr>
        <w:t>LAMICTAL</w:t>
      </w:r>
    </w:p>
    <w:p w14:paraId="5F02894B" w14:textId="77777777" w:rsidR="00326EEC" w:rsidRPr="00F51503" w:rsidRDefault="00326EEC" w:rsidP="003566CC">
      <w:pPr>
        <w:jc w:val="both"/>
        <w:rPr>
          <w:b/>
          <w:sz w:val="22"/>
          <w:szCs w:val="22"/>
          <w:lang w:val="sr-Latn-ME"/>
        </w:rPr>
      </w:pPr>
    </w:p>
    <w:p w14:paraId="7F59F1BC" w14:textId="25270A0E" w:rsidR="00393C9C" w:rsidRDefault="00393C9C" w:rsidP="0007665B">
      <w:pPr>
        <w:pStyle w:val="Header"/>
        <w:tabs>
          <w:tab w:val="left" w:pos="284"/>
        </w:tabs>
        <w:jc w:val="both"/>
        <w:rPr>
          <w:sz w:val="22"/>
          <w:szCs w:val="22"/>
          <w:lang w:val="sr-Latn-ME"/>
        </w:rPr>
      </w:pPr>
      <w:r w:rsidRPr="0007665B">
        <w:rPr>
          <w:sz w:val="22"/>
          <w:szCs w:val="22"/>
          <w:u w:val="single"/>
          <w:lang w:val="sr-Latn-ME"/>
        </w:rPr>
        <w:t>Aktivna supstanca</w:t>
      </w:r>
      <w:r w:rsidRPr="00F51503">
        <w:rPr>
          <w:sz w:val="22"/>
          <w:szCs w:val="22"/>
          <w:lang w:val="sr-Latn-ME"/>
        </w:rPr>
        <w:t xml:space="preserve"> lijeka je lamotrigin. Svaka tableta sadrži 25</w:t>
      </w:r>
      <w:r w:rsidR="00BE405D" w:rsidRPr="00F51503">
        <w:rPr>
          <w:sz w:val="22"/>
          <w:szCs w:val="22"/>
          <w:lang w:val="sr-Latn-ME"/>
        </w:rPr>
        <w:t xml:space="preserve"> </w:t>
      </w:r>
      <w:r w:rsidRPr="00F51503">
        <w:rPr>
          <w:sz w:val="22"/>
          <w:szCs w:val="22"/>
          <w:lang w:val="sr-Latn-ME"/>
        </w:rPr>
        <w:t>mg, 50</w:t>
      </w:r>
      <w:r w:rsidR="00BE405D" w:rsidRPr="00F51503">
        <w:rPr>
          <w:sz w:val="22"/>
          <w:szCs w:val="22"/>
          <w:lang w:val="sr-Latn-ME"/>
        </w:rPr>
        <w:t xml:space="preserve"> </w:t>
      </w:r>
      <w:r w:rsidRPr="00F51503">
        <w:rPr>
          <w:sz w:val="22"/>
          <w:szCs w:val="22"/>
          <w:lang w:val="sr-Latn-ME"/>
        </w:rPr>
        <w:t>mg ili 100</w:t>
      </w:r>
      <w:r w:rsidR="00E675A2" w:rsidRPr="00F51503">
        <w:rPr>
          <w:sz w:val="22"/>
          <w:szCs w:val="22"/>
          <w:lang w:val="sr-Latn-ME"/>
        </w:rPr>
        <w:t xml:space="preserve"> </w:t>
      </w:r>
      <w:r w:rsidRPr="00F51503">
        <w:rPr>
          <w:sz w:val="22"/>
          <w:szCs w:val="22"/>
          <w:lang w:val="sr-Latn-ME"/>
        </w:rPr>
        <w:t>mg lamotrigina.</w:t>
      </w:r>
    </w:p>
    <w:p w14:paraId="65B97D2C" w14:textId="77777777" w:rsidR="00304154" w:rsidRPr="00F51503" w:rsidRDefault="00304154" w:rsidP="0007665B">
      <w:pPr>
        <w:pStyle w:val="Header"/>
        <w:tabs>
          <w:tab w:val="left" w:pos="284"/>
        </w:tabs>
        <w:jc w:val="both"/>
        <w:rPr>
          <w:sz w:val="22"/>
          <w:szCs w:val="22"/>
          <w:lang w:val="sr-Latn-ME"/>
        </w:rPr>
      </w:pPr>
    </w:p>
    <w:p w14:paraId="389BC44A" w14:textId="6A60423B" w:rsidR="00393C9C" w:rsidRPr="00F51503" w:rsidRDefault="00326EEC" w:rsidP="0007665B">
      <w:pPr>
        <w:pStyle w:val="Header"/>
        <w:tabs>
          <w:tab w:val="left" w:pos="284"/>
        </w:tabs>
        <w:jc w:val="both"/>
        <w:rPr>
          <w:sz w:val="22"/>
          <w:szCs w:val="22"/>
          <w:lang w:val="sr-Latn-ME"/>
        </w:rPr>
      </w:pPr>
      <w:r w:rsidRPr="0007665B">
        <w:rPr>
          <w:sz w:val="22"/>
          <w:szCs w:val="22"/>
          <w:u w:val="single"/>
          <w:lang w:val="sr-Latn-ME"/>
        </w:rPr>
        <w:lastRenderedPageBreak/>
        <w:t>Pomoćne</w:t>
      </w:r>
      <w:r w:rsidR="00393C9C" w:rsidRPr="0007665B">
        <w:rPr>
          <w:sz w:val="22"/>
          <w:szCs w:val="22"/>
          <w:u w:val="single"/>
          <w:lang w:val="sr-Latn-ME"/>
        </w:rPr>
        <w:t xml:space="preserve"> </w:t>
      </w:r>
      <w:r w:rsidRPr="0007665B">
        <w:rPr>
          <w:sz w:val="22"/>
          <w:szCs w:val="22"/>
          <w:u w:val="single"/>
          <w:lang w:val="sr-Latn-ME"/>
        </w:rPr>
        <w:t>supstance</w:t>
      </w:r>
      <w:r w:rsidRPr="00F51503">
        <w:rPr>
          <w:sz w:val="22"/>
          <w:szCs w:val="22"/>
          <w:lang w:val="sr-Latn-ME"/>
        </w:rPr>
        <w:t xml:space="preserve"> su</w:t>
      </w:r>
      <w:r w:rsidR="00393C9C" w:rsidRPr="00F51503">
        <w:rPr>
          <w:sz w:val="22"/>
          <w:szCs w:val="22"/>
          <w:lang w:val="sr-Latn-ME"/>
        </w:rPr>
        <w:t>: laktoza, monohidrat; celuloza, mikrokristalna; povidon K30; natrijum skrob</w:t>
      </w:r>
      <w:r w:rsidR="00BE405D" w:rsidRPr="00F51503">
        <w:rPr>
          <w:sz w:val="22"/>
          <w:szCs w:val="22"/>
          <w:lang w:val="sr-Latn-ME"/>
        </w:rPr>
        <w:t xml:space="preserve"> </w:t>
      </w:r>
      <w:r w:rsidR="00393C9C" w:rsidRPr="00F51503">
        <w:rPr>
          <w:sz w:val="22"/>
          <w:szCs w:val="22"/>
          <w:lang w:val="sr-Latn-ME"/>
        </w:rPr>
        <w:t>glikolat (tip A); gvožđe (III) oksid, žuti (E172); magnezijum stearat.</w:t>
      </w:r>
    </w:p>
    <w:p w14:paraId="4AC622A0" w14:textId="77777777" w:rsidR="00326EEC" w:rsidRPr="00F51503" w:rsidRDefault="00326EEC" w:rsidP="003566CC">
      <w:pPr>
        <w:jc w:val="both"/>
        <w:rPr>
          <w:sz w:val="22"/>
          <w:szCs w:val="22"/>
          <w:lang w:val="sr-Latn-ME"/>
        </w:rPr>
      </w:pPr>
    </w:p>
    <w:p w14:paraId="2E2B2280" w14:textId="53D94CFF" w:rsidR="00A32113" w:rsidRDefault="00A32113" w:rsidP="003566CC">
      <w:pPr>
        <w:jc w:val="both"/>
        <w:rPr>
          <w:b/>
          <w:sz w:val="22"/>
          <w:szCs w:val="22"/>
          <w:lang w:val="sr-Latn-ME"/>
        </w:rPr>
      </w:pPr>
      <w:r w:rsidRPr="00F51503">
        <w:rPr>
          <w:b/>
          <w:sz w:val="22"/>
          <w:szCs w:val="22"/>
          <w:lang w:val="sr-Latn-ME"/>
        </w:rPr>
        <w:t xml:space="preserve">Kako izgleda lijek </w:t>
      </w:r>
      <w:r w:rsidR="00DD3C35" w:rsidRPr="00F51503">
        <w:rPr>
          <w:b/>
          <w:bCs/>
          <w:sz w:val="22"/>
          <w:szCs w:val="22"/>
          <w:lang w:val="sr-Latn-ME"/>
        </w:rPr>
        <w:t>LAMICTAL</w:t>
      </w:r>
      <w:r w:rsidRPr="00F51503">
        <w:rPr>
          <w:b/>
          <w:sz w:val="22"/>
          <w:szCs w:val="22"/>
          <w:lang w:val="sr-Latn-ME"/>
        </w:rPr>
        <w:t xml:space="preserve"> i sadržaj pakovanja</w:t>
      </w:r>
    </w:p>
    <w:p w14:paraId="526BABBA" w14:textId="77777777" w:rsidR="00EF2F45" w:rsidRPr="00F51503" w:rsidRDefault="00EF2F45" w:rsidP="003566CC">
      <w:pPr>
        <w:jc w:val="both"/>
        <w:rPr>
          <w:b/>
          <w:sz w:val="22"/>
          <w:szCs w:val="22"/>
          <w:lang w:val="sr-Latn-ME"/>
        </w:rPr>
      </w:pPr>
    </w:p>
    <w:p w14:paraId="76E72A66" w14:textId="56335EC4" w:rsidR="001A53A7" w:rsidRPr="00F51503" w:rsidRDefault="00DD3C35" w:rsidP="003566CC">
      <w:pPr>
        <w:pStyle w:val="Header"/>
        <w:tabs>
          <w:tab w:val="left" w:pos="284"/>
        </w:tabs>
        <w:jc w:val="both"/>
        <w:rPr>
          <w:sz w:val="22"/>
          <w:szCs w:val="22"/>
          <w:lang w:val="sr-Latn-ME"/>
        </w:rPr>
      </w:pPr>
      <w:r w:rsidRPr="00F51503">
        <w:rPr>
          <w:bCs/>
          <w:sz w:val="22"/>
          <w:szCs w:val="22"/>
          <w:lang w:val="sr-Latn-ME"/>
        </w:rPr>
        <w:t>LAMICTAL</w:t>
      </w:r>
      <w:r w:rsidR="001A53A7" w:rsidRPr="00F51503">
        <w:rPr>
          <w:bCs/>
          <w:sz w:val="22"/>
          <w:szCs w:val="22"/>
          <w:vertAlign w:val="superscript"/>
          <w:lang w:val="sr-Latn-ME"/>
        </w:rPr>
        <w:t xml:space="preserve"> </w:t>
      </w:r>
      <w:r w:rsidR="001A53A7" w:rsidRPr="00F51503">
        <w:rPr>
          <w:sz w:val="22"/>
          <w:szCs w:val="22"/>
          <w:lang w:val="sr-Latn-ME"/>
        </w:rPr>
        <w:t xml:space="preserve">tablete od 25 mg su </w:t>
      </w:r>
      <w:r w:rsidR="00AC0C82" w:rsidRPr="00F51503">
        <w:rPr>
          <w:sz w:val="22"/>
          <w:szCs w:val="22"/>
          <w:lang w:val="sr-Latn-ME"/>
        </w:rPr>
        <w:t xml:space="preserve">blijedo </w:t>
      </w:r>
      <w:r w:rsidR="001A53A7" w:rsidRPr="00F51503">
        <w:rPr>
          <w:sz w:val="22"/>
          <w:szCs w:val="22"/>
          <w:lang w:val="sr-Latn-ME"/>
        </w:rPr>
        <w:t>žućkastosmeđe boje, oblika zaobljenog četvorougla sa više faseta, sa jedne strane je utisnuta oznaka ″GSEC7″, a sa druge ″25″. Svako pakovanje sadrži 3 blistera sa po 10 tableta</w:t>
      </w:r>
      <w:r w:rsidR="00B760DF">
        <w:rPr>
          <w:sz w:val="22"/>
          <w:szCs w:val="22"/>
          <w:lang w:val="sr-Latn-ME"/>
        </w:rPr>
        <w:t xml:space="preserve"> ili 2 blistera sa po 15 tableta</w:t>
      </w:r>
      <w:r w:rsidR="001A53A7" w:rsidRPr="00F51503">
        <w:rPr>
          <w:sz w:val="22"/>
          <w:szCs w:val="22"/>
          <w:lang w:val="sr-Latn-ME"/>
        </w:rPr>
        <w:t>.</w:t>
      </w:r>
    </w:p>
    <w:p w14:paraId="1D527EE5" w14:textId="77777777" w:rsidR="001A53A7" w:rsidRPr="00F51503" w:rsidRDefault="001A53A7" w:rsidP="003566CC">
      <w:pPr>
        <w:pStyle w:val="Header"/>
        <w:tabs>
          <w:tab w:val="left" w:pos="284"/>
        </w:tabs>
        <w:jc w:val="both"/>
        <w:rPr>
          <w:sz w:val="22"/>
          <w:szCs w:val="22"/>
          <w:lang w:val="sr-Latn-ME"/>
        </w:rPr>
      </w:pPr>
    </w:p>
    <w:p w14:paraId="00DAEA24" w14:textId="1EE0B4EA" w:rsidR="001A53A7" w:rsidRPr="00F51503" w:rsidRDefault="00DD3C35" w:rsidP="003566CC">
      <w:pPr>
        <w:pStyle w:val="Header"/>
        <w:tabs>
          <w:tab w:val="left" w:pos="284"/>
        </w:tabs>
        <w:jc w:val="both"/>
        <w:rPr>
          <w:sz w:val="22"/>
          <w:szCs w:val="22"/>
          <w:lang w:val="sr-Latn-ME"/>
        </w:rPr>
      </w:pPr>
      <w:r w:rsidRPr="00F51503">
        <w:rPr>
          <w:bCs/>
          <w:sz w:val="22"/>
          <w:szCs w:val="22"/>
          <w:lang w:val="sr-Latn-ME"/>
        </w:rPr>
        <w:t>LAMICTAL</w:t>
      </w:r>
      <w:r w:rsidR="001A53A7" w:rsidRPr="00F51503">
        <w:rPr>
          <w:sz w:val="22"/>
          <w:szCs w:val="22"/>
          <w:lang w:val="sr-Latn-ME"/>
        </w:rPr>
        <w:t xml:space="preserve"> tablete od 50 mg su</w:t>
      </w:r>
      <w:r w:rsidR="00AC0C82" w:rsidRPr="00F51503">
        <w:rPr>
          <w:sz w:val="22"/>
          <w:szCs w:val="22"/>
          <w:lang w:val="sr-Latn-ME"/>
        </w:rPr>
        <w:t xml:space="preserve"> blijedo</w:t>
      </w:r>
      <w:r w:rsidR="001A53A7" w:rsidRPr="00F51503">
        <w:rPr>
          <w:sz w:val="22"/>
          <w:szCs w:val="22"/>
          <w:lang w:val="sr-Latn-ME"/>
        </w:rPr>
        <w:t xml:space="preserve"> žućkastosmeđe boje, oblika zaobljenog četvorougla sa više faseta, sa jedne strane je utisnuta oznaka ″GSEE1″, a sa druge ″50″. Svako pakovanje sadrži 3 blistera sa po 10 tableta</w:t>
      </w:r>
      <w:r w:rsidR="00B760DF">
        <w:rPr>
          <w:sz w:val="22"/>
          <w:szCs w:val="22"/>
          <w:lang w:val="sr-Latn-ME"/>
        </w:rPr>
        <w:t xml:space="preserve"> ili 2 blistera sa po 15 tableta</w:t>
      </w:r>
      <w:r w:rsidR="001A53A7" w:rsidRPr="00F51503">
        <w:rPr>
          <w:sz w:val="22"/>
          <w:szCs w:val="22"/>
          <w:lang w:val="sr-Latn-ME"/>
        </w:rPr>
        <w:t>.</w:t>
      </w:r>
    </w:p>
    <w:p w14:paraId="69551D79" w14:textId="77777777" w:rsidR="001A53A7" w:rsidRPr="00F51503" w:rsidRDefault="001A53A7" w:rsidP="003566CC">
      <w:pPr>
        <w:pStyle w:val="Header"/>
        <w:tabs>
          <w:tab w:val="left" w:pos="284"/>
        </w:tabs>
        <w:jc w:val="both"/>
        <w:rPr>
          <w:sz w:val="22"/>
          <w:szCs w:val="22"/>
          <w:lang w:val="sr-Latn-ME"/>
        </w:rPr>
      </w:pPr>
    </w:p>
    <w:p w14:paraId="0158A638" w14:textId="7CF7FB35" w:rsidR="001A53A7" w:rsidRPr="00F51503" w:rsidRDefault="00DD3C35" w:rsidP="003566CC">
      <w:pPr>
        <w:pStyle w:val="Header"/>
        <w:tabs>
          <w:tab w:val="left" w:pos="284"/>
        </w:tabs>
        <w:jc w:val="both"/>
        <w:rPr>
          <w:sz w:val="22"/>
          <w:szCs w:val="22"/>
          <w:lang w:val="sr-Latn-ME"/>
        </w:rPr>
      </w:pPr>
      <w:r w:rsidRPr="00F51503">
        <w:rPr>
          <w:bCs/>
          <w:sz w:val="22"/>
          <w:szCs w:val="22"/>
          <w:lang w:val="sr-Latn-ME"/>
        </w:rPr>
        <w:t>LAMICTAL</w:t>
      </w:r>
      <w:r w:rsidR="001A53A7" w:rsidRPr="00F51503">
        <w:rPr>
          <w:sz w:val="22"/>
          <w:szCs w:val="22"/>
          <w:lang w:val="sr-Latn-ME"/>
        </w:rPr>
        <w:t xml:space="preserve"> tablete od 100 mg su </w:t>
      </w:r>
      <w:r w:rsidR="00AC0C82" w:rsidRPr="00F51503">
        <w:rPr>
          <w:sz w:val="22"/>
          <w:szCs w:val="22"/>
          <w:lang w:val="sr-Latn-ME"/>
        </w:rPr>
        <w:t>blijedo</w:t>
      </w:r>
      <w:r w:rsidR="001A53A7" w:rsidRPr="00F51503">
        <w:rPr>
          <w:sz w:val="22"/>
          <w:szCs w:val="22"/>
          <w:lang w:val="sr-Latn-ME"/>
        </w:rPr>
        <w:t xml:space="preserve"> žućkastosmeđe boje, oblika zaobljenog četvorougla sa više faseta, sa jedne strane je utisnuta oznaka ″GSEE5″, a sa druge ″100″. Svako pakovanje sadrži 3 blistera sa po 10 tableta</w:t>
      </w:r>
      <w:r w:rsidR="00B760DF">
        <w:rPr>
          <w:sz w:val="22"/>
          <w:szCs w:val="22"/>
          <w:lang w:val="sr-Latn-ME"/>
        </w:rPr>
        <w:t xml:space="preserve"> ili 2 blistera sa po 15 tableta</w:t>
      </w:r>
      <w:r w:rsidR="001A53A7" w:rsidRPr="00F51503">
        <w:rPr>
          <w:sz w:val="22"/>
          <w:szCs w:val="22"/>
          <w:lang w:val="sr-Latn-ME"/>
        </w:rPr>
        <w:t>.</w:t>
      </w:r>
    </w:p>
    <w:p w14:paraId="40ED6991" w14:textId="77777777" w:rsidR="00445D8F" w:rsidRPr="00F51503" w:rsidRDefault="00445D8F" w:rsidP="003566CC">
      <w:pPr>
        <w:jc w:val="both"/>
        <w:rPr>
          <w:sz w:val="22"/>
          <w:szCs w:val="22"/>
          <w:lang w:val="sr-Latn-ME"/>
        </w:rPr>
      </w:pPr>
    </w:p>
    <w:p w14:paraId="6EF7B47E" w14:textId="4B0E3448" w:rsidR="00A32113" w:rsidRDefault="00A32113" w:rsidP="003566CC">
      <w:pPr>
        <w:jc w:val="both"/>
        <w:rPr>
          <w:b/>
          <w:sz w:val="22"/>
          <w:szCs w:val="22"/>
          <w:lang w:val="sr-Latn-ME"/>
        </w:rPr>
      </w:pPr>
      <w:r w:rsidRPr="00F51503">
        <w:rPr>
          <w:b/>
          <w:sz w:val="22"/>
          <w:szCs w:val="22"/>
          <w:lang w:val="sr-Latn-ME"/>
        </w:rPr>
        <w:t xml:space="preserve">Nosilac dozvole i </w:t>
      </w:r>
      <w:r w:rsidR="00C66783" w:rsidRPr="00F51503">
        <w:rPr>
          <w:b/>
          <w:sz w:val="22"/>
          <w:szCs w:val="22"/>
          <w:lang w:val="sr-Latn-ME"/>
        </w:rPr>
        <w:t>p</w:t>
      </w:r>
      <w:r w:rsidRPr="00F51503">
        <w:rPr>
          <w:b/>
          <w:sz w:val="22"/>
          <w:szCs w:val="22"/>
          <w:lang w:val="sr-Latn-ME"/>
        </w:rPr>
        <w:t>roizvođač</w:t>
      </w:r>
    </w:p>
    <w:p w14:paraId="7AF88BE3" w14:textId="77777777" w:rsidR="00EF2F45" w:rsidRPr="00F51503" w:rsidRDefault="00EF2F45" w:rsidP="003566CC">
      <w:pPr>
        <w:jc w:val="both"/>
        <w:rPr>
          <w:b/>
          <w:sz w:val="22"/>
          <w:szCs w:val="22"/>
          <w:lang w:val="sr-Latn-ME"/>
        </w:rPr>
      </w:pPr>
    </w:p>
    <w:p w14:paraId="2FD442C1" w14:textId="77777777" w:rsidR="006904AB" w:rsidRPr="00F51503" w:rsidRDefault="006904AB" w:rsidP="003566CC">
      <w:pPr>
        <w:widowControl w:val="0"/>
        <w:autoSpaceDE w:val="0"/>
        <w:autoSpaceDN w:val="0"/>
        <w:jc w:val="both"/>
        <w:rPr>
          <w:b/>
          <w:sz w:val="22"/>
          <w:szCs w:val="22"/>
          <w:lang w:val="sr-Latn-ME"/>
        </w:rPr>
      </w:pPr>
      <w:r w:rsidRPr="00F51503">
        <w:rPr>
          <w:b/>
          <w:sz w:val="22"/>
          <w:szCs w:val="22"/>
          <w:lang w:val="sr-Latn-ME"/>
        </w:rPr>
        <w:t>Nosilac dozvole</w:t>
      </w:r>
    </w:p>
    <w:p w14:paraId="578F51AE" w14:textId="77777777" w:rsidR="00EB0731" w:rsidRPr="00F51503" w:rsidRDefault="00EB0731" w:rsidP="003566CC">
      <w:pPr>
        <w:widowControl w:val="0"/>
        <w:autoSpaceDE w:val="0"/>
        <w:autoSpaceDN w:val="0"/>
        <w:jc w:val="both"/>
        <w:rPr>
          <w:bCs/>
          <w:sz w:val="22"/>
          <w:szCs w:val="22"/>
          <w:lang w:val="sr-Latn-ME"/>
        </w:rPr>
      </w:pPr>
      <w:r w:rsidRPr="00F51503">
        <w:rPr>
          <w:bCs/>
          <w:sz w:val="22"/>
          <w:szCs w:val="22"/>
          <w:lang w:val="sr-Latn-ME"/>
        </w:rPr>
        <w:t>Evropa Lek Pharma d.o.o. Podgoric</w:t>
      </w:r>
      <w:r w:rsidRPr="00F51503">
        <w:rPr>
          <w:b/>
          <w:bCs/>
          <w:sz w:val="22"/>
          <w:szCs w:val="22"/>
          <w:lang w:val="sr-Latn-ME"/>
        </w:rPr>
        <w:t>a</w:t>
      </w:r>
    </w:p>
    <w:p w14:paraId="2CDB46DE" w14:textId="135EB92E" w:rsidR="006E3B5A" w:rsidRPr="00F51503" w:rsidRDefault="00EB0731" w:rsidP="003566CC">
      <w:pPr>
        <w:widowControl w:val="0"/>
        <w:autoSpaceDE w:val="0"/>
        <w:autoSpaceDN w:val="0"/>
        <w:jc w:val="both"/>
        <w:rPr>
          <w:bCs/>
          <w:sz w:val="22"/>
          <w:szCs w:val="22"/>
          <w:lang w:val="sr-Latn-ME"/>
        </w:rPr>
      </w:pPr>
      <w:r w:rsidRPr="00F51503">
        <w:rPr>
          <w:bCs/>
          <w:sz w:val="22"/>
          <w:szCs w:val="22"/>
          <w:lang w:val="sr-Latn-ME"/>
        </w:rPr>
        <w:t xml:space="preserve">Kritskog odreda 4/1, </w:t>
      </w:r>
      <w:r w:rsidR="006E3B5A" w:rsidRPr="00F51503">
        <w:rPr>
          <w:bCs/>
          <w:sz w:val="22"/>
          <w:szCs w:val="22"/>
          <w:lang w:val="sr-Latn-ME"/>
        </w:rPr>
        <w:t>81000 Podgorica, Crna Gora</w:t>
      </w:r>
    </w:p>
    <w:p w14:paraId="1EA160C0" w14:textId="77777777" w:rsidR="00D70B13" w:rsidRPr="00F51503" w:rsidRDefault="00D70B13" w:rsidP="003566CC">
      <w:pPr>
        <w:widowControl w:val="0"/>
        <w:autoSpaceDE w:val="0"/>
        <w:autoSpaceDN w:val="0"/>
        <w:jc w:val="both"/>
        <w:rPr>
          <w:b/>
          <w:sz w:val="22"/>
          <w:szCs w:val="22"/>
          <w:lang w:val="sr-Latn-ME"/>
        </w:rPr>
      </w:pPr>
    </w:p>
    <w:p w14:paraId="733A70E9" w14:textId="2E84258D" w:rsidR="006904AB" w:rsidRPr="00F51503" w:rsidRDefault="006904AB" w:rsidP="003566CC">
      <w:pPr>
        <w:widowControl w:val="0"/>
        <w:autoSpaceDE w:val="0"/>
        <w:autoSpaceDN w:val="0"/>
        <w:jc w:val="both"/>
        <w:rPr>
          <w:b/>
          <w:sz w:val="22"/>
          <w:szCs w:val="22"/>
          <w:lang w:val="sr-Latn-ME"/>
        </w:rPr>
      </w:pPr>
      <w:r w:rsidRPr="00F51503">
        <w:rPr>
          <w:b/>
          <w:sz w:val="22"/>
          <w:szCs w:val="22"/>
          <w:lang w:val="sr-Latn-ME"/>
        </w:rPr>
        <w:t>Proizvođač</w:t>
      </w:r>
    </w:p>
    <w:p w14:paraId="458FEC67" w14:textId="4F18EA58" w:rsidR="006904AB" w:rsidRPr="00F51503" w:rsidRDefault="00FA5C30" w:rsidP="003566CC">
      <w:pPr>
        <w:widowControl w:val="0"/>
        <w:autoSpaceDE w:val="0"/>
        <w:autoSpaceDN w:val="0"/>
        <w:jc w:val="both"/>
        <w:rPr>
          <w:bCs/>
          <w:sz w:val="22"/>
          <w:szCs w:val="22"/>
          <w:lang w:val="sr-Latn-ME"/>
        </w:rPr>
      </w:pPr>
      <w:r>
        <w:rPr>
          <w:bCs/>
          <w:sz w:val="22"/>
          <w:szCs w:val="22"/>
          <w:lang w:val="sr-Latn-ME"/>
        </w:rPr>
        <w:t>Delpharm Poznan</w:t>
      </w:r>
      <w:r w:rsidR="006904AB" w:rsidRPr="00F51503">
        <w:rPr>
          <w:bCs/>
          <w:sz w:val="22"/>
          <w:szCs w:val="22"/>
          <w:lang w:val="sr-Latn-ME"/>
        </w:rPr>
        <w:t xml:space="preserve"> S.A.</w:t>
      </w:r>
      <w:r w:rsidR="006E1BBB" w:rsidRPr="00F51503">
        <w:rPr>
          <w:bCs/>
          <w:sz w:val="22"/>
          <w:szCs w:val="22"/>
          <w:lang w:val="sr-Latn-ME"/>
        </w:rPr>
        <w:t xml:space="preserve">, </w:t>
      </w:r>
      <w:r w:rsidR="006904AB" w:rsidRPr="00F51503">
        <w:rPr>
          <w:bCs/>
          <w:sz w:val="22"/>
          <w:szCs w:val="22"/>
          <w:lang w:val="sr-Latn-ME"/>
        </w:rPr>
        <w:t>Ul. Grunwaldzka 189, 60-322 Poznan, Poljska</w:t>
      </w:r>
    </w:p>
    <w:p w14:paraId="3D6D172A" w14:textId="77777777" w:rsidR="00445D8F" w:rsidRPr="00F51503" w:rsidRDefault="00445D8F" w:rsidP="003566CC">
      <w:pPr>
        <w:jc w:val="both"/>
        <w:rPr>
          <w:sz w:val="22"/>
          <w:szCs w:val="22"/>
          <w:lang w:val="sr-Latn-ME"/>
        </w:rPr>
      </w:pPr>
    </w:p>
    <w:p w14:paraId="1D1E87BE" w14:textId="6ECA735E" w:rsidR="00A32113" w:rsidRDefault="00A32113" w:rsidP="003566CC">
      <w:pPr>
        <w:jc w:val="both"/>
        <w:rPr>
          <w:b/>
          <w:sz w:val="22"/>
          <w:szCs w:val="22"/>
          <w:lang w:val="sr-Latn-ME"/>
        </w:rPr>
      </w:pPr>
      <w:r w:rsidRPr="00F51503">
        <w:rPr>
          <w:b/>
          <w:sz w:val="22"/>
          <w:szCs w:val="22"/>
          <w:lang w:val="sr-Latn-ME"/>
        </w:rPr>
        <w:t>Režim izdavanja lijeka</w:t>
      </w:r>
    </w:p>
    <w:p w14:paraId="67B8DFF9" w14:textId="77777777" w:rsidR="00EF2F45" w:rsidRPr="00F51503" w:rsidRDefault="00EF2F45" w:rsidP="003566CC">
      <w:pPr>
        <w:jc w:val="both"/>
        <w:rPr>
          <w:b/>
          <w:sz w:val="22"/>
          <w:szCs w:val="22"/>
          <w:lang w:val="sr-Latn-ME"/>
        </w:rPr>
      </w:pPr>
    </w:p>
    <w:p w14:paraId="374A4390" w14:textId="7530A034" w:rsidR="001531DE" w:rsidRPr="00F51503" w:rsidRDefault="00762F3F" w:rsidP="003566CC">
      <w:pPr>
        <w:jc w:val="both"/>
        <w:rPr>
          <w:sz w:val="22"/>
          <w:szCs w:val="22"/>
          <w:lang w:val="sr-Latn-ME"/>
        </w:rPr>
      </w:pPr>
      <w:r w:rsidRPr="00F51503">
        <w:rPr>
          <w:sz w:val="22"/>
          <w:szCs w:val="22"/>
          <w:lang w:val="sr-Latn-ME"/>
        </w:rPr>
        <w:t>Lijek se izdaje samo na ljekarski recept.</w:t>
      </w:r>
    </w:p>
    <w:p w14:paraId="370EC65A" w14:textId="77777777" w:rsidR="00445D8F" w:rsidRPr="00F51503" w:rsidRDefault="00445D8F" w:rsidP="003566CC">
      <w:pPr>
        <w:jc w:val="both"/>
        <w:rPr>
          <w:sz w:val="22"/>
          <w:szCs w:val="22"/>
          <w:lang w:val="sr-Latn-ME"/>
        </w:rPr>
      </w:pPr>
    </w:p>
    <w:p w14:paraId="4CDC38C5" w14:textId="0F8122CE" w:rsidR="0067145B" w:rsidRPr="00F51503" w:rsidRDefault="00A32113" w:rsidP="003566CC">
      <w:pPr>
        <w:jc w:val="both"/>
        <w:rPr>
          <w:b/>
          <w:sz w:val="22"/>
          <w:szCs w:val="22"/>
          <w:lang w:val="sr-Latn-ME"/>
        </w:rPr>
      </w:pPr>
      <w:r w:rsidRPr="00F51503">
        <w:rPr>
          <w:b/>
          <w:sz w:val="22"/>
          <w:szCs w:val="22"/>
          <w:lang w:val="sr-Latn-ME"/>
        </w:rPr>
        <w:t>Broj i datum dozvole</w:t>
      </w:r>
    </w:p>
    <w:p w14:paraId="6820FE98" w14:textId="77777777" w:rsidR="00BE2C0C" w:rsidRPr="005705CD" w:rsidRDefault="00BE2C0C" w:rsidP="003566CC">
      <w:pPr>
        <w:jc w:val="both"/>
        <w:rPr>
          <w:sz w:val="22"/>
          <w:szCs w:val="22"/>
          <w:lang w:val="sr-Latn-ME"/>
        </w:rPr>
      </w:pPr>
    </w:p>
    <w:p w14:paraId="377AC1BF" w14:textId="69DE45BE" w:rsidR="001531DE" w:rsidRDefault="00DD3C35" w:rsidP="003566CC">
      <w:pPr>
        <w:jc w:val="both"/>
        <w:rPr>
          <w:sz w:val="22"/>
          <w:szCs w:val="22"/>
          <w:lang w:val="sr-Latn-ME"/>
        </w:rPr>
      </w:pPr>
      <w:r w:rsidRPr="005705CD">
        <w:rPr>
          <w:sz w:val="22"/>
          <w:szCs w:val="22"/>
          <w:lang w:val="sr-Latn-ME"/>
        </w:rPr>
        <w:t>LAMICTAL</w:t>
      </w:r>
      <w:r w:rsidR="001531DE" w:rsidRPr="00F51503">
        <w:rPr>
          <w:sz w:val="22"/>
          <w:szCs w:val="22"/>
          <w:lang w:val="sr-Latn-ME"/>
        </w:rPr>
        <w:t>, 25</w:t>
      </w:r>
      <w:r w:rsidR="00B64B21" w:rsidRPr="00F51503">
        <w:rPr>
          <w:sz w:val="22"/>
          <w:szCs w:val="22"/>
          <w:lang w:val="sr-Latn-ME"/>
        </w:rPr>
        <w:t xml:space="preserve"> </w:t>
      </w:r>
      <w:r w:rsidR="001531DE" w:rsidRPr="00F51503">
        <w:rPr>
          <w:sz w:val="22"/>
          <w:szCs w:val="22"/>
          <w:lang w:val="sr-Latn-ME"/>
        </w:rPr>
        <w:t>mg,</w:t>
      </w:r>
      <w:r w:rsidR="00C72791" w:rsidRPr="00F51503">
        <w:rPr>
          <w:sz w:val="22"/>
          <w:szCs w:val="22"/>
          <w:lang w:val="sr-Latn-ME"/>
        </w:rPr>
        <w:t xml:space="preserve"> tableta,</w:t>
      </w:r>
      <w:r w:rsidR="001D009F">
        <w:rPr>
          <w:sz w:val="22"/>
          <w:szCs w:val="22"/>
          <w:lang w:val="sr-Latn-ME"/>
        </w:rPr>
        <w:t xml:space="preserve"> blister, 30 (3x10) tableta,</w:t>
      </w:r>
      <w:r w:rsidR="001531DE" w:rsidRPr="00F51503">
        <w:rPr>
          <w:sz w:val="22"/>
          <w:szCs w:val="22"/>
          <w:lang w:val="sr-Latn-ME"/>
        </w:rPr>
        <w:t xml:space="preserve"> broj dozvole: </w:t>
      </w:r>
      <w:r w:rsidR="00BE2C0C" w:rsidRPr="005705CD">
        <w:rPr>
          <w:sz w:val="22"/>
          <w:szCs w:val="22"/>
          <w:lang w:val="sr-Latn-ME"/>
        </w:rPr>
        <w:t xml:space="preserve">2030/23/1059 </w:t>
      </w:r>
      <w:r w:rsidR="00FA5C30" w:rsidRPr="005705CD">
        <w:rPr>
          <w:sz w:val="22"/>
          <w:szCs w:val="22"/>
          <w:lang w:val="sr-Latn-ME"/>
        </w:rPr>
        <w:t>–</w:t>
      </w:r>
      <w:r w:rsidR="00BE2C0C" w:rsidRPr="005705CD">
        <w:rPr>
          <w:sz w:val="22"/>
          <w:szCs w:val="22"/>
          <w:lang w:val="sr-Latn-ME"/>
        </w:rPr>
        <w:t xml:space="preserve"> 1678</w:t>
      </w:r>
      <w:r w:rsidR="00FA5C30" w:rsidRPr="005705CD">
        <w:rPr>
          <w:sz w:val="22"/>
          <w:szCs w:val="22"/>
          <w:lang w:val="sr-Latn-ME"/>
        </w:rPr>
        <w:t xml:space="preserve"> od 19.04.2023. godine</w:t>
      </w:r>
    </w:p>
    <w:p w14:paraId="0F267ED7" w14:textId="694DD9A5" w:rsidR="001D009F" w:rsidRPr="00BB01EA" w:rsidRDefault="001D009F" w:rsidP="00BB01EA">
      <w:pPr>
        <w:jc w:val="both"/>
        <w:rPr>
          <w:sz w:val="22"/>
          <w:szCs w:val="22"/>
          <w:lang w:val="sr-Latn-ME"/>
        </w:rPr>
      </w:pPr>
      <w:r w:rsidRPr="005705CD">
        <w:rPr>
          <w:sz w:val="22"/>
          <w:szCs w:val="22"/>
          <w:lang w:val="sr-Latn-ME"/>
        </w:rPr>
        <w:t>LAMICTAL</w:t>
      </w:r>
      <w:r w:rsidRPr="00F51503">
        <w:rPr>
          <w:sz w:val="22"/>
          <w:szCs w:val="22"/>
          <w:lang w:val="sr-Latn-ME"/>
        </w:rPr>
        <w:t>, 25 mg, tableta,</w:t>
      </w:r>
      <w:r>
        <w:rPr>
          <w:sz w:val="22"/>
          <w:szCs w:val="22"/>
          <w:lang w:val="sr-Latn-ME"/>
        </w:rPr>
        <w:t xml:space="preserve"> blister, 30 (2x15) tableta,</w:t>
      </w:r>
      <w:r w:rsidRPr="00F51503">
        <w:rPr>
          <w:sz w:val="22"/>
          <w:szCs w:val="22"/>
          <w:lang w:val="sr-Latn-ME"/>
        </w:rPr>
        <w:t xml:space="preserve"> broj dozvole:</w:t>
      </w:r>
      <w:r w:rsidR="00BB01EA">
        <w:rPr>
          <w:sz w:val="22"/>
          <w:szCs w:val="22"/>
          <w:lang w:val="sr-Latn-ME"/>
        </w:rPr>
        <w:t xml:space="preserve"> </w:t>
      </w:r>
      <w:r w:rsidR="00BB01EA" w:rsidRPr="00BB01EA">
        <w:rPr>
          <w:sz w:val="22"/>
          <w:szCs w:val="22"/>
          <w:lang w:val="sr-Latn-ME"/>
        </w:rPr>
        <w:t>2030/24/770 - 82</w:t>
      </w:r>
      <w:r w:rsidR="00BB01EA">
        <w:rPr>
          <w:sz w:val="22"/>
          <w:szCs w:val="22"/>
          <w:lang w:val="sr-Latn-ME"/>
        </w:rPr>
        <w:t xml:space="preserve"> od 16.02.2024. godine</w:t>
      </w:r>
    </w:p>
    <w:p w14:paraId="7B67909A" w14:textId="53F547DF" w:rsidR="001531DE" w:rsidRDefault="00DD3C35" w:rsidP="003566CC">
      <w:pPr>
        <w:jc w:val="both"/>
        <w:rPr>
          <w:sz w:val="22"/>
          <w:szCs w:val="22"/>
          <w:lang w:val="sr-Latn-ME"/>
        </w:rPr>
      </w:pPr>
      <w:r w:rsidRPr="005705CD">
        <w:rPr>
          <w:sz w:val="22"/>
          <w:szCs w:val="22"/>
          <w:lang w:val="sr-Latn-ME"/>
        </w:rPr>
        <w:t>LAMICTAL</w:t>
      </w:r>
      <w:r w:rsidR="001531DE" w:rsidRPr="00F51503">
        <w:rPr>
          <w:sz w:val="22"/>
          <w:szCs w:val="22"/>
          <w:lang w:val="sr-Latn-ME"/>
        </w:rPr>
        <w:t>, 50</w:t>
      </w:r>
      <w:r w:rsidR="00B64B21" w:rsidRPr="00F51503">
        <w:rPr>
          <w:sz w:val="22"/>
          <w:szCs w:val="22"/>
          <w:lang w:val="sr-Latn-ME"/>
        </w:rPr>
        <w:t xml:space="preserve"> </w:t>
      </w:r>
      <w:r w:rsidR="001531DE" w:rsidRPr="00F51503">
        <w:rPr>
          <w:sz w:val="22"/>
          <w:szCs w:val="22"/>
          <w:lang w:val="sr-Latn-ME"/>
        </w:rPr>
        <w:t>mg,</w:t>
      </w:r>
      <w:r w:rsidR="00C72791" w:rsidRPr="00F51503">
        <w:rPr>
          <w:sz w:val="22"/>
          <w:szCs w:val="22"/>
          <w:lang w:val="sr-Latn-ME"/>
        </w:rPr>
        <w:t xml:space="preserve"> tableta, </w:t>
      </w:r>
      <w:r w:rsidR="001D009F">
        <w:rPr>
          <w:sz w:val="22"/>
          <w:szCs w:val="22"/>
          <w:lang w:val="sr-Latn-ME"/>
        </w:rPr>
        <w:t>blister, 30 (3x10) tableta,</w:t>
      </w:r>
      <w:r w:rsidR="001D009F" w:rsidRPr="00F51503">
        <w:rPr>
          <w:sz w:val="22"/>
          <w:szCs w:val="22"/>
          <w:lang w:val="sr-Latn-ME"/>
        </w:rPr>
        <w:t xml:space="preserve"> </w:t>
      </w:r>
      <w:r w:rsidR="001531DE" w:rsidRPr="00F51503">
        <w:rPr>
          <w:sz w:val="22"/>
          <w:szCs w:val="22"/>
          <w:lang w:val="sr-Latn-ME"/>
        </w:rPr>
        <w:t xml:space="preserve">broj dozvole: </w:t>
      </w:r>
      <w:r w:rsidR="00BE2C0C" w:rsidRPr="005705CD">
        <w:rPr>
          <w:sz w:val="22"/>
          <w:szCs w:val="22"/>
          <w:lang w:val="sr-Latn-ME"/>
        </w:rPr>
        <w:t xml:space="preserve">2030/23/1583 </w:t>
      </w:r>
      <w:r w:rsidR="00FA5C30" w:rsidRPr="005705CD">
        <w:rPr>
          <w:sz w:val="22"/>
          <w:szCs w:val="22"/>
          <w:lang w:val="sr-Latn-ME"/>
        </w:rPr>
        <w:t>–</w:t>
      </w:r>
      <w:r w:rsidR="00BE2C0C" w:rsidRPr="005705CD">
        <w:rPr>
          <w:sz w:val="22"/>
          <w:szCs w:val="22"/>
          <w:lang w:val="sr-Latn-ME"/>
        </w:rPr>
        <w:t xml:space="preserve"> 1679</w:t>
      </w:r>
      <w:r w:rsidR="00FA5C30" w:rsidRPr="005705CD">
        <w:rPr>
          <w:sz w:val="22"/>
          <w:szCs w:val="22"/>
          <w:lang w:val="sr-Latn-ME"/>
        </w:rPr>
        <w:t xml:space="preserve"> od 19.04.2023. godine</w:t>
      </w:r>
    </w:p>
    <w:p w14:paraId="4C22D257" w14:textId="26C27647" w:rsidR="001D009F" w:rsidRPr="00A119CD" w:rsidRDefault="001D009F" w:rsidP="00A119CD">
      <w:pPr>
        <w:jc w:val="both"/>
        <w:rPr>
          <w:sz w:val="22"/>
          <w:szCs w:val="22"/>
          <w:lang w:val="sr-Latn-ME"/>
        </w:rPr>
      </w:pPr>
      <w:r w:rsidRPr="005705CD">
        <w:rPr>
          <w:sz w:val="22"/>
          <w:szCs w:val="22"/>
          <w:lang w:val="sr-Latn-ME"/>
        </w:rPr>
        <w:t>LAMICTAL</w:t>
      </w:r>
      <w:r w:rsidRPr="00F51503">
        <w:rPr>
          <w:sz w:val="22"/>
          <w:szCs w:val="22"/>
          <w:lang w:val="sr-Latn-ME"/>
        </w:rPr>
        <w:t xml:space="preserve">, 50 mg, tableta, </w:t>
      </w:r>
      <w:r>
        <w:rPr>
          <w:sz w:val="22"/>
          <w:szCs w:val="22"/>
          <w:lang w:val="sr-Latn-ME"/>
        </w:rPr>
        <w:t>blister, 30 (2x15) tableta,</w:t>
      </w:r>
      <w:r w:rsidRPr="00F51503">
        <w:rPr>
          <w:sz w:val="22"/>
          <w:szCs w:val="22"/>
          <w:lang w:val="sr-Latn-ME"/>
        </w:rPr>
        <w:t xml:space="preserve"> broj dozvole:</w:t>
      </w:r>
      <w:r w:rsidR="00A119CD">
        <w:rPr>
          <w:sz w:val="22"/>
          <w:szCs w:val="22"/>
          <w:lang w:val="sr-Latn-ME"/>
        </w:rPr>
        <w:t xml:space="preserve"> </w:t>
      </w:r>
      <w:r w:rsidR="00A119CD" w:rsidRPr="00A119CD">
        <w:rPr>
          <w:sz w:val="22"/>
          <w:szCs w:val="22"/>
          <w:lang w:val="sr-Latn-ME"/>
        </w:rPr>
        <w:t>2030/24/777 - 83</w:t>
      </w:r>
      <w:r w:rsidR="00A119CD" w:rsidRPr="00B15670">
        <w:rPr>
          <w:lang w:val="sr-Latn-ME"/>
        </w:rPr>
        <w:t xml:space="preserve"> </w:t>
      </w:r>
      <w:r w:rsidR="00A119CD" w:rsidRPr="00A119CD">
        <w:rPr>
          <w:sz w:val="22"/>
          <w:szCs w:val="22"/>
          <w:lang w:val="sr-Latn-ME"/>
        </w:rPr>
        <w:t>od 16.02.2024. godine</w:t>
      </w:r>
    </w:p>
    <w:p w14:paraId="4F236A71" w14:textId="7C935CAC" w:rsidR="001531DE" w:rsidRDefault="00DD3C35" w:rsidP="003566CC">
      <w:pPr>
        <w:jc w:val="both"/>
        <w:rPr>
          <w:sz w:val="22"/>
          <w:szCs w:val="22"/>
          <w:lang w:val="sr-Latn-ME"/>
        </w:rPr>
      </w:pPr>
      <w:r w:rsidRPr="005705CD">
        <w:rPr>
          <w:sz w:val="22"/>
          <w:szCs w:val="22"/>
          <w:lang w:val="sr-Latn-ME"/>
        </w:rPr>
        <w:t>LAMICTAL</w:t>
      </w:r>
      <w:r w:rsidR="001531DE" w:rsidRPr="00F51503">
        <w:rPr>
          <w:sz w:val="22"/>
          <w:szCs w:val="22"/>
          <w:lang w:val="sr-Latn-ME"/>
        </w:rPr>
        <w:t>, 100</w:t>
      </w:r>
      <w:r w:rsidR="00B64B21" w:rsidRPr="00F51503">
        <w:rPr>
          <w:sz w:val="22"/>
          <w:szCs w:val="22"/>
          <w:lang w:val="sr-Latn-ME"/>
        </w:rPr>
        <w:t xml:space="preserve"> </w:t>
      </w:r>
      <w:r w:rsidR="001531DE" w:rsidRPr="00F51503">
        <w:rPr>
          <w:sz w:val="22"/>
          <w:szCs w:val="22"/>
          <w:lang w:val="sr-Latn-ME"/>
        </w:rPr>
        <w:t>mg,</w:t>
      </w:r>
      <w:r w:rsidR="00C72791" w:rsidRPr="00F51503">
        <w:rPr>
          <w:sz w:val="22"/>
          <w:szCs w:val="22"/>
          <w:lang w:val="sr-Latn-ME"/>
        </w:rPr>
        <w:t xml:space="preserve"> tableta, </w:t>
      </w:r>
      <w:r w:rsidR="001D009F">
        <w:rPr>
          <w:sz w:val="22"/>
          <w:szCs w:val="22"/>
          <w:lang w:val="sr-Latn-ME"/>
        </w:rPr>
        <w:t>blister, 30 (3x10) tableta,</w:t>
      </w:r>
      <w:r w:rsidR="001D009F" w:rsidRPr="00F51503">
        <w:rPr>
          <w:sz w:val="22"/>
          <w:szCs w:val="22"/>
          <w:lang w:val="sr-Latn-ME"/>
        </w:rPr>
        <w:t xml:space="preserve"> </w:t>
      </w:r>
      <w:r w:rsidR="001531DE" w:rsidRPr="00F51503">
        <w:rPr>
          <w:sz w:val="22"/>
          <w:szCs w:val="22"/>
          <w:lang w:val="sr-Latn-ME"/>
        </w:rPr>
        <w:t xml:space="preserve">broj dozvole: </w:t>
      </w:r>
      <w:r w:rsidR="00BE2C0C" w:rsidRPr="005705CD">
        <w:rPr>
          <w:sz w:val="22"/>
          <w:szCs w:val="22"/>
          <w:lang w:val="sr-Latn-ME"/>
        </w:rPr>
        <w:t xml:space="preserve">2030/23/1525 </w:t>
      </w:r>
      <w:r w:rsidR="00FA5C30" w:rsidRPr="005705CD">
        <w:rPr>
          <w:sz w:val="22"/>
          <w:szCs w:val="22"/>
          <w:lang w:val="sr-Latn-ME"/>
        </w:rPr>
        <w:t>–</w:t>
      </w:r>
      <w:r w:rsidR="00BE2C0C" w:rsidRPr="005705CD">
        <w:rPr>
          <w:sz w:val="22"/>
          <w:szCs w:val="22"/>
          <w:lang w:val="sr-Latn-ME"/>
        </w:rPr>
        <w:t xml:space="preserve"> 1680</w:t>
      </w:r>
      <w:r w:rsidR="00FA5C30" w:rsidRPr="005705CD">
        <w:rPr>
          <w:sz w:val="22"/>
          <w:szCs w:val="22"/>
          <w:lang w:val="sr-Latn-ME"/>
        </w:rPr>
        <w:t xml:space="preserve"> od 19.04.2023. godine</w:t>
      </w:r>
    </w:p>
    <w:p w14:paraId="3C5735AF" w14:textId="75CE9E83" w:rsidR="001D009F" w:rsidRPr="00D520ED" w:rsidRDefault="001D009F" w:rsidP="00D520ED">
      <w:pPr>
        <w:jc w:val="both"/>
        <w:rPr>
          <w:sz w:val="22"/>
          <w:szCs w:val="22"/>
          <w:lang w:val="sr-Latn-ME"/>
        </w:rPr>
      </w:pPr>
      <w:r w:rsidRPr="005705CD">
        <w:rPr>
          <w:sz w:val="22"/>
          <w:szCs w:val="22"/>
          <w:lang w:val="sr-Latn-ME"/>
        </w:rPr>
        <w:t>LAMICTAL</w:t>
      </w:r>
      <w:r w:rsidRPr="00F51503">
        <w:rPr>
          <w:sz w:val="22"/>
          <w:szCs w:val="22"/>
          <w:lang w:val="sr-Latn-ME"/>
        </w:rPr>
        <w:t xml:space="preserve">, 100 mg, tableta, </w:t>
      </w:r>
      <w:r>
        <w:rPr>
          <w:sz w:val="22"/>
          <w:szCs w:val="22"/>
          <w:lang w:val="sr-Latn-ME"/>
        </w:rPr>
        <w:t>blister, 30 (2x15) tableta,</w:t>
      </w:r>
      <w:r w:rsidRPr="00F51503">
        <w:rPr>
          <w:sz w:val="22"/>
          <w:szCs w:val="22"/>
          <w:lang w:val="sr-Latn-ME"/>
        </w:rPr>
        <w:t xml:space="preserve"> broj dozvole:</w:t>
      </w:r>
      <w:r>
        <w:rPr>
          <w:sz w:val="22"/>
          <w:szCs w:val="22"/>
          <w:lang w:val="sr-Latn-ME"/>
        </w:rPr>
        <w:t xml:space="preserve"> </w:t>
      </w:r>
      <w:r w:rsidR="00D520ED" w:rsidRPr="00D520ED">
        <w:rPr>
          <w:sz w:val="22"/>
          <w:szCs w:val="22"/>
          <w:lang w:val="sr-Latn-ME"/>
        </w:rPr>
        <w:t>2030/24/776 - 84</w:t>
      </w:r>
      <w:r w:rsidR="00D520ED">
        <w:rPr>
          <w:sz w:val="22"/>
          <w:szCs w:val="22"/>
          <w:lang w:val="sr-Latn-ME"/>
        </w:rPr>
        <w:t xml:space="preserve"> </w:t>
      </w:r>
      <w:r w:rsidR="00D520ED" w:rsidRPr="00D520ED">
        <w:rPr>
          <w:sz w:val="22"/>
          <w:szCs w:val="22"/>
          <w:lang w:val="sr-Latn-ME"/>
        </w:rPr>
        <w:t>od 16.02.2024. godine</w:t>
      </w:r>
    </w:p>
    <w:p w14:paraId="1CB74CB1" w14:textId="77777777" w:rsidR="00440196" w:rsidRPr="00F51503" w:rsidRDefault="00440196" w:rsidP="003566CC">
      <w:pPr>
        <w:jc w:val="both"/>
        <w:rPr>
          <w:b/>
          <w:sz w:val="22"/>
          <w:szCs w:val="22"/>
          <w:lang w:val="sr-Latn-ME"/>
        </w:rPr>
      </w:pPr>
    </w:p>
    <w:p w14:paraId="3F05DB66" w14:textId="77777777" w:rsidR="00440196" w:rsidRPr="00F51503" w:rsidRDefault="00440196" w:rsidP="003566CC">
      <w:pPr>
        <w:jc w:val="both"/>
        <w:rPr>
          <w:b/>
          <w:sz w:val="22"/>
          <w:szCs w:val="22"/>
          <w:lang w:val="sr-Latn-ME"/>
        </w:rPr>
      </w:pPr>
      <w:r w:rsidRPr="00F51503">
        <w:rPr>
          <w:b/>
          <w:sz w:val="22"/>
          <w:szCs w:val="22"/>
          <w:lang w:val="sr-Latn-ME"/>
        </w:rPr>
        <w:t>Ovo uputstvo je posljednji put odobreno</w:t>
      </w:r>
    </w:p>
    <w:p w14:paraId="515756EB" w14:textId="77777777" w:rsidR="00440196" w:rsidRPr="00F51503" w:rsidRDefault="00440196" w:rsidP="003566CC">
      <w:pPr>
        <w:jc w:val="both"/>
        <w:rPr>
          <w:bCs/>
          <w:sz w:val="22"/>
          <w:szCs w:val="22"/>
          <w:lang w:val="sr-Latn-ME"/>
        </w:rPr>
      </w:pPr>
    </w:p>
    <w:p w14:paraId="70D8D00D" w14:textId="18280036" w:rsidR="00B04A90" w:rsidRPr="00F51503" w:rsidRDefault="00197350" w:rsidP="003566CC">
      <w:pPr>
        <w:jc w:val="both"/>
        <w:rPr>
          <w:sz w:val="22"/>
          <w:szCs w:val="22"/>
          <w:lang w:val="sr-Latn-ME"/>
        </w:rPr>
      </w:pPr>
      <w:r>
        <w:rPr>
          <w:sz w:val="22"/>
          <w:szCs w:val="22"/>
          <w:lang w:val="sr-Latn-ME"/>
        </w:rPr>
        <w:t>April</w:t>
      </w:r>
      <w:bookmarkStart w:id="2" w:name="_GoBack"/>
      <w:bookmarkEnd w:id="2"/>
      <w:r w:rsidR="00304154">
        <w:rPr>
          <w:sz w:val="22"/>
          <w:szCs w:val="22"/>
          <w:lang w:val="sr-Latn-ME"/>
        </w:rPr>
        <w:t>, 2025. godine</w:t>
      </w:r>
    </w:p>
    <w:sectPr w:rsidR="00B04A90" w:rsidRPr="00F51503" w:rsidSect="00890846">
      <w:footerReference w:type="even" r:id="rId15"/>
      <w:footerReference w:type="default" r:id="rId16"/>
      <w:headerReference w:type="first" r:id="rId17"/>
      <w:footerReference w:type="first" r:id="rId18"/>
      <w:pgSz w:w="11907" w:h="16840" w:code="9"/>
      <w:pgMar w:top="1140" w:right="1412" w:bottom="1140" w:left="1412"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A398C3" w14:textId="77777777" w:rsidR="00602F0B" w:rsidRDefault="00602F0B">
      <w:r>
        <w:separator/>
      </w:r>
    </w:p>
  </w:endnote>
  <w:endnote w:type="continuationSeparator" w:id="0">
    <w:p w14:paraId="23AB3A29" w14:textId="77777777" w:rsidR="00602F0B" w:rsidRDefault="00602F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7C716B" w14:textId="77777777" w:rsidR="00890846" w:rsidRDefault="00890846"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017C680" w14:textId="77777777" w:rsidR="00890846" w:rsidRDefault="00890846"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1BA0E8" w14:textId="46136D75" w:rsidR="00890846" w:rsidRPr="00F413F0" w:rsidRDefault="00890846" w:rsidP="00F413F0">
    <w:pPr>
      <w:pStyle w:val="Footer"/>
      <w:jc w:val="center"/>
      <w:rPr>
        <w:szCs w:val="22"/>
      </w:rPr>
    </w:pPr>
    <w:r w:rsidRPr="00F413F0">
      <w:fldChar w:fldCharType="begin"/>
    </w:r>
    <w:r w:rsidRPr="00F413F0">
      <w:instrText xml:space="preserve"> PAGE </w:instrText>
    </w:r>
    <w:r w:rsidRPr="00F413F0">
      <w:fldChar w:fldCharType="separate"/>
    </w:r>
    <w:r w:rsidR="00197350">
      <w:rPr>
        <w:noProof/>
      </w:rPr>
      <w:t>1</w:t>
    </w:r>
    <w:r w:rsidRPr="00F413F0">
      <w:fldChar w:fldCharType="end"/>
    </w:r>
    <w:r w:rsidRPr="00F413F0">
      <w:t xml:space="preserve"> </w:t>
    </w:r>
    <w:r>
      <w:t>/</w:t>
    </w:r>
    <w:r w:rsidRPr="00F413F0">
      <w:t xml:space="preserve"> </w:t>
    </w:r>
    <w:r w:rsidRPr="00F413F0">
      <w:fldChar w:fldCharType="begin"/>
    </w:r>
    <w:r w:rsidRPr="00F413F0">
      <w:instrText xml:space="preserve"> NUMPAGES </w:instrText>
    </w:r>
    <w:r w:rsidRPr="00F413F0">
      <w:fldChar w:fldCharType="separate"/>
    </w:r>
    <w:r w:rsidR="00197350">
      <w:rPr>
        <w:noProof/>
      </w:rPr>
      <w:t>10</w:t>
    </w:r>
    <w:r w:rsidRPr="00F413F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70A3FC" w14:textId="77777777" w:rsidR="00890846" w:rsidRDefault="00890846"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D9AF6C" w14:textId="77777777" w:rsidR="00602F0B" w:rsidRDefault="00602F0B">
      <w:r>
        <w:separator/>
      </w:r>
    </w:p>
  </w:footnote>
  <w:footnote w:type="continuationSeparator" w:id="0">
    <w:p w14:paraId="50174825" w14:textId="77777777" w:rsidR="00602F0B" w:rsidRDefault="00602F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856735" w14:textId="77777777" w:rsidR="00890846" w:rsidRDefault="00EF65C8">
    <w:pPr>
      <w:pStyle w:val="Header"/>
      <w:rPr>
        <w:sz w:val="16"/>
        <w:szCs w:val="16"/>
      </w:rPr>
    </w:pPr>
    <w:r w:rsidRPr="005319EA">
      <w:rPr>
        <w:noProof/>
        <w:sz w:val="16"/>
        <w:szCs w:val="16"/>
      </w:rPr>
      <w:drawing>
        <wp:inline distT="0" distB="0" distL="0" distR="0" wp14:anchorId="62B79AA7" wp14:editId="38B4F726">
          <wp:extent cx="1443990" cy="2622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14:paraId="4DD533D8" w14:textId="77777777" w:rsidR="00890846" w:rsidRDefault="00890846">
    <w:pPr>
      <w:pStyle w:val="Header"/>
      <w:rPr>
        <w:sz w:val="16"/>
        <w:szCs w:val="16"/>
      </w:rPr>
    </w:pPr>
  </w:p>
  <w:p w14:paraId="0732CC46" w14:textId="77777777" w:rsidR="00890846" w:rsidRDefault="00890846"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B65AAE"/>
    <w:multiLevelType w:val="hybridMultilevel"/>
    <w:tmpl w:val="0108F5B6"/>
    <w:lvl w:ilvl="0" w:tplc="081A0001">
      <w:start w:val="1"/>
      <w:numFmt w:val="bullet"/>
      <w:lvlText w:val=""/>
      <w:lvlJc w:val="left"/>
      <w:pPr>
        <w:ind w:left="720" w:hanging="360"/>
      </w:pPr>
      <w:rPr>
        <w:rFonts w:ascii="Symbol" w:hAnsi="Symbol" w:hint="default"/>
      </w:rPr>
    </w:lvl>
    <w:lvl w:ilvl="1" w:tplc="081A0003">
      <w:start w:val="1"/>
      <w:numFmt w:val="bullet"/>
      <w:lvlText w:val="o"/>
      <w:lvlJc w:val="left"/>
      <w:pPr>
        <w:ind w:left="1440" w:hanging="360"/>
      </w:pPr>
      <w:rPr>
        <w:rFonts w:ascii="Courier New" w:hAnsi="Courier New" w:cs="Courier New" w:hint="default"/>
      </w:rPr>
    </w:lvl>
    <w:lvl w:ilvl="2" w:tplc="081A0005">
      <w:start w:val="1"/>
      <w:numFmt w:val="bullet"/>
      <w:lvlText w:val=""/>
      <w:lvlJc w:val="left"/>
      <w:pPr>
        <w:ind w:left="2160" w:hanging="360"/>
      </w:pPr>
      <w:rPr>
        <w:rFonts w:ascii="Wingdings" w:hAnsi="Wingdings" w:hint="default"/>
      </w:rPr>
    </w:lvl>
    <w:lvl w:ilvl="3" w:tplc="081A0001">
      <w:start w:val="1"/>
      <w:numFmt w:val="bullet"/>
      <w:lvlText w:val=""/>
      <w:lvlJc w:val="left"/>
      <w:pPr>
        <w:ind w:left="2880" w:hanging="360"/>
      </w:pPr>
      <w:rPr>
        <w:rFonts w:ascii="Symbol" w:hAnsi="Symbol" w:hint="default"/>
      </w:rPr>
    </w:lvl>
    <w:lvl w:ilvl="4" w:tplc="081A0003">
      <w:start w:val="1"/>
      <w:numFmt w:val="bullet"/>
      <w:lvlText w:val="o"/>
      <w:lvlJc w:val="left"/>
      <w:pPr>
        <w:ind w:left="3600" w:hanging="360"/>
      </w:pPr>
      <w:rPr>
        <w:rFonts w:ascii="Courier New" w:hAnsi="Courier New" w:cs="Courier New" w:hint="default"/>
      </w:rPr>
    </w:lvl>
    <w:lvl w:ilvl="5" w:tplc="081A0005">
      <w:start w:val="1"/>
      <w:numFmt w:val="bullet"/>
      <w:lvlText w:val=""/>
      <w:lvlJc w:val="left"/>
      <w:pPr>
        <w:ind w:left="4320" w:hanging="360"/>
      </w:pPr>
      <w:rPr>
        <w:rFonts w:ascii="Wingdings" w:hAnsi="Wingdings" w:hint="default"/>
      </w:rPr>
    </w:lvl>
    <w:lvl w:ilvl="6" w:tplc="081A0001">
      <w:start w:val="1"/>
      <w:numFmt w:val="bullet"/>
      <w:lvlText w:val=""/>
      <w:lvlJc w:val="left"/>
      <w:pPr>
        <w:ind w:left="5040" w:hanging="360"/>
      </w:pPr>
      <w:rPr>
        <w:rFonts w:ascii="Symbol" w:hAnsi="Symbol" w:hint="default"/>
      </w:rPr>
    </w:lvl>
    <w:lvl w:ilvl="7" w:tplc="081A0003">
      <w:start w:val="1"/>
      <w:numFmt w:val="bullet"/>
      <w:lvlText w:val="o"/>
      <w:lvlJc w:val="left"/>
      <w:pPr>
        <w:ind w:left="5760" w:hanging="360"/>
      </w:pPr>
      <w:rPr>
        <w:rFonts w:ascii="Courier New" w:hAnsi="Courier New" w:cs="Courier New" w:hint="default"/>
      </w:rPr>
    </w:lvl>
    <w:lvl w:ilvl="8" w:tplc="081A0005">
      <w:start w:val="1"/>
      <w:numFmt w:val="bullet"/>
      <w:lvlText w:val=""/>
      <w:lvlJc w:val="left"/>
      <w:pPr>
        <w:ind w:left="6480" w:hanging="360"/>
      </w:pPr>
      <w:rPr>
        <w:rFonts w:ascii="Wingdings" w:hAnsi="Wingdings" w:hint="default"/>
      </w:rPr>
    </w:lvl>
  </w:abstractNum>
  <w:abstractNum w:abstractNumId="12"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3"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7611439"/>
    <w:multiLevelType w:val="hybridMultilevel"/>
    <w:tmpl w:val="0F3CC662"/>
    <w:lvl w:ilvl="0" w:tplc="081A0001">
      <w:start w:val="1"/>
      <w:numFmt w:val="bullet"/>
      <w:lvlText w:val=""/>
      <w:lvlJc w:val="left"/>
      <w:pPr>
        <w:ind w:left="720" w:hanging="360"/>
      </w:pPr>
      <w:rPr>
        <w:rFonts w:ascii="Symbol" w:hAnsi="Symbol" w:hint="default"/>
      </w:rPr>
    </w:lvl>
    <w:lvl w:ilvl="1" w:tplc="081A0003">
      <w:start w:val="1"/>
      <w:numFmt w:val="bullet"/>
      <w:lvlText w:val="o"/>
      <w:lvlJc w:val="left"/>
      <w:pPr>
        <w:ind w:left="1440" w:hanging="360"/>
      </w:pPr>
      <w:rPr>
        <w:rFonts w:ascii="Courier New" w:hAnsi="Courier New" w:cs="Courier New" w:hint="default"/>
      </w:rPr>
    </w:lvl>
    <w:lvl w:ilvl="2" w:tplc="081A0005">
      <w:start w:val="1"/>
      <w:numFmt w:val="bullet"/>
      <w:lvlText w:val=""/>
      <w:lvlJc w:val="left"/>
      <w:pPr>
        <w:ind w:left="2160" w:hanging="360"/>
      </w:pPr>
      <w:rPr>
        <w:rFonts w:ascii="Wingdings" w:hAnsi="Wingdings" w:hint="default"/>
      </w:rPr>
    </w:lvl>
    <w:lvl w:ilvl="3" w:tplc="081A0001">
      <w:start w:val="1"/>
      <w:numFmt w:val="bullet"/>
      <w:lvlText w:val=""/>
      <w:lvlJc w:val="left"/>
      <w:pPr>
        <w:ind w:left="2880" w:hanging="360"/>
      </w:pPr>
      <w:rPr>
        <w:rFonts w:ascii="Symbol" w:hAnsi="Symbol" w:hint="default"/>
      </w:rPr>
    </w:lvl>
    <w:lvl w:ilvl="4" w:tplc="081A0003">
      <w:start w:val="1"/>
      <w:numFmt w:val="bullet"/>
      <w:lvlText w:val="o"/>
      <w:lvlJc w:val="left"/>
      <w:pPr>
        <w:ind w:left="3600" w:hanging="360"/>
      </w:pPr>
      <w:rPr>
        <w:rFonts w:ascii="Courier New" w:hAnsi="Courier New" w:cs="Courier New" w:hint="default"/>
      </w:rPr>
    </w:lvl>
    <w:lvl w:ilvl="5" w:tplc="081A0005">
      <w:start w:val="1"/>
      <w:numFmt w:val="bullet"/>
      <w:lvlText w:val=""/>
      <w:lvlJc w:val="left"/>
      <w:pPr>
        <w:ind w:left="4320" w:hanging="360"/>
      </w:pPr>
      <w:rPr>
        <w:rFonts w:ascii="Wingdings" w:hAnsi="Wingdings" w:hint="default"/>
      </w:rPr>
    </w:lvl>
    <w:lvl w:ilvl="6" w:tplc="081A0001">
      <w:start w:val="1"/>
      <w:numFmt w:val="bullet"/>
      <w:lvlText w:val=""/>
      <w:lvlJc w:val="left"/>
      <w:pPr>
        <w:ind w:left="5040" w:hanging="360"/>
      </w:pPr>
      <w:rPr>
        <w:rFonts w:ascii="Symbol" w:hAnsi="Symbol" w:hint="default"/>
      </w:rPr>
    </w:lvl>
    <w:lvl w:ilvl="7" w:tplc="081A0003">
      <w:start w:val="1"/>
      <w:numFmt w:val="bullet"/>
      <w:lvlText w:val="o"/>
      <w:lvlJc w:val="left"/>
      <w:pPr>
        <w:ind w:left="5760" w:hanging="360"/>
      </w:pPr>
      <w:rPr>
        <w:rFonts w:ascii="Courier New" w:hAnsi="Courier New" w:cs="Courier New" w:hint="default"/>
      </w:rPr>
    </w:lvl>
    <w:lvl w:ilvl="8" w:tplc="081A0005">
      <w:start w:val="1"/>
      <w:numFmt w:val="bullet"/>
      <w:lvlText w:val=""/>
      <w:lvlJc w:val="left"/>
      <w:pPr>
        <w:ind w:left="6480" w:hanging="360"/>
      </w:pPr>
      <w:rPr>
        <w:rFonts w:ascii="Wingdings" w:hAnsi="Wingdings" w:hint="default"/>
      </w:rPr>
    </w:lvl>
  </w:abstractNum>
  <w:abstractNum w:abstractNumId="16" w15:restartNumberingAfterBreak="0">
    <w:nsid w:val="19BA2EDC"/>
    <w:multiLevelType w:val="hybridMultilevel"/>
    <w:tmpl w:val="DF401A54"/>
    <w:lvl w:ilvl="0" w:tplc="081A0001">
      <w:start w:val="1"/>
      <w:numFmt w:val="bullet"/>
      <w:lvlText w:val=""/>
      <w:lvlJc w:val="left"/>
      <w:pPr>
        <w:ind w:left="720" w:hanging="360"/>
      </w:pPr>
      <w:rPr>
        <w:rFonts w:ascii="Symbol" w:hAnsi="Symbol" w:hint="default"/>
      </w:rPr>
    </w:lvl>
    <w:lvl w:ilvl="1" w:tplc="081A0003">
      <w:start w:val="1"/>
      <w:numFmt w:val="bullet"/>
      <w:lvlText w:val="o"/>
      <w:lvlJc w:val="left"/>
      <w:pPr>
        <w:ind w:left="1440" w:hanging="360"/>
      </w:pPr>
      <w:rPr>
        <w:rFonts w:ascii="Courier New" w:hAnsi="Courier New" w:cs="Courier New" w:hint="default"/>
      </w:rPr>
    </w:lvl>
    <w:lvl w:ilvl="2" w:tplc="081A0005">
      <w:start w:val="1"/>
      <w:numFmt w:val="bullet"/>
      <w:lvlText w:val=""/>
      <w:lvlJc w:val="left"/>
      <w:pPr>
        <w:ind w:left="2160" w:hanging="360"/>
      </w:pPr>
      <w:rPr>
        <w:rFonts w:ascii="Wingdings" w:hAnsi="Wingdings" w:hint="default"/>
      </w:rPr>
    </w:lvl>
    <w:lvl w:ilvl="3" w:tplc="081A0001">
      <w:start w:val="1"/>
      <w:numFmt w:val="bullet"/>
      <w:lvlText w:val=""/>
      <w:lvlJc w:val="left"/>
      <w:pPr>
        <w:ind w:left="2880" w:hanging="360"/>
      </w:pPr>
      <w:rPr>
        <w:rFonts w:ascii="Symbol" w:hAnsi="Symbol" w:hint="default"/>
      </w:rPr>
    </w:lvl>
    <w:lvl w:ilvl="4" w:tplc="081A0003">
      <w:start w:val="1"/>
      <w:numFmt w:val="bullet"/>
      <w:lvlText w:val="o"/>
      <w:lvlJc w:val="left"/>
      <w:pPr>
        <w:ind w:left="3600" w:hanging="360"/>
      </w:pPr>
      <w:rPr>
        <w:rFonts w:ascii="Courier New" w:hAnsi="Courier New" w:cs="Courier New" w:hint="default"/>
      </w:rPr>
    </w:lvl>
    <w:lvl w:ilvl="5" w:tplc="081A0005">
      <w:start w:val="1"/>
      <w:numFmt w:val="bullet"/>
      <w:lvlText w:val=""/>
      <w:lvlJc w:val="left"/>
      <w:pPr>
        <w:ind w:left="4320" w:hanging="360"/>
      </w:pPr>
      <w:rPr>
        <w:rFonts w:ascii="Wingdings" w:hAnsi="Wingdings" w:hint="default"/>
      </w:rPr>
    </w:lvl>
    <w:lvl w:ilvl="6" w:tplc="081A0001">
      <w:start w:val="1"/>
      <w:numFmt w:val="bullet"/>
      <w:lvlText w:val=""/>
      <w:lvlJc w:val="left"/>
      <w:pPr>
        <w:ind w:left="5040" w:hanging="360"/>
      </w:pPr>
      <w:rPr>
        <w:rFonts w:ascii="Symbol" w:hAnsi="Symbol" w:hint="default"/>
      </w:rPr>
    </w:lvl>
    <w:lvl w:ilvl="7" w:tplc="081A0003">
      <w:start w:val="1"/>
      <w:numFmt w:val="bullet"/>
      <w:lvlText w:val="o"/>
      <w:lvlJc w:val="left"/>
      <w:pPr>
        <w:ind w:left="5760" w:hanging="360"/>
      </w:pPr>
      <w:rPr>
        <w:rFonts w:ascii="Courier New" w:hAnsi="Courier New" w:cs="Courier New" w:hint="default"/>
      </w:rPr>
    </w:lvl>
    <w:lvl w:ilvl="8" w:tplc="081A0005">
      <w:start w:val="1"/>
      <w:numFmt w:val="bullet"/>
      <w:lvlText w:val=""/>
      <w:lvlJc w:val="left"/>
      <w:pPr>
        <w:ind w:left="6480" w:hanging="360"/>
      </w:pPr>
      <w:rPr>
        <w:rFonts w:ascii="Wingdings" w:hAnsi="Wingdings" w:hint="default"/>
      </w:rPr>
    </w:lvl>
  </w:abstractNum>
  <w:abstractNum w:abstractNumId="17" w15:restartNumberingAfterBreak="0">
    <w:nsid w:val="274F3006"/>
    <w:multiLevelType w:val="hybridMultilevel"/>
    <w:tmpl w:val="26DACD18"/>
    <w:lvl w:ilvl="0" w:tplc="081A0001">
      <w:start w:val="1"/>
      <w:numFmt w:val="bullet"/>
      <w:lvlText w:val=""/>
      <w:lvlJc w:val="left"/>
      <w:pPr>
        <w:ind w:left="720" w:hanging="360"/>
      </w:pPr>
      <w:rPr>
        <w:rFonts w:ascii="Symbol" w:hAnsi="Symbol" w:hint="default"/>
      </w:rPr>
    </w:lvl>
    <w:lvl w:ilvl="1" w:tplc="081A0003">
      <w:start w:val="1"/>
      <w:numFmt w:val="bullet"/>
      <w:lvlText w:val="o"/>
      <w:lvlJc w:val="left"/>
      <w:pPr>
        <w:ind w:left="1440" w:hanging="360"/>
      </w:pPr>
      <w:rPr>
        <w:rFonts w:ascii="Courier New" w:hAnsi="Courier New" w:cs="Courier New" w:hint="default"/>
      </w:rPr>
    </w:lvl>
    <w:lvl w:ilvl="2" w:tplc="081A0005">
      <w:start w:val="1"/>
      <w:numFmt w:val="bullet"/>
      <w:lvlText w:val=""/>
      <w:lvlJc w:val="left"/>
      <w:pPr>
        <w:ind w:left="2160" w:hanging="360"/>
      </w:pPr>
      <w:rPr>
        <w:rFonts w:ascii="Wingdings" w:hAnsi="Wingdings" w:hint="default"/>
      </w:rPr>
    </w:lvl>
    <w:lvl w:ilvl="3" w:tplc="081A0001">
      <w:start w:val="1"/>
      <w:numFmt w:val="bullet"/>
      <w:lvlText w:val=""/>
      <w:lvlJc w:val="left"/>
      <w:pPr>
        <w:ind w:left="2880" w:hanging="360"/>
      </w:pPr>
      <w:rPr>
        <w:rFonts w:ascii="Symbol" w:hAnsi="Symbol" w:hint="default"/>
      </w:rPr>
    </w:lvl>
    <w:lvl w:ilvl="4" w:tplc="081A0003">
      <w:start w:val="1"/>
      <w:numFmt w:val="bullet"/>
      <w:lvlText w:val="o"/>
      <w:lvlJc w:val="left"/>
      <w:pPr>
        <w:ind w:left="3600" w:hanging="360"/>
      </w:pPr>
      <w:rPr>
        <w:rFonts w:ascii="Courier New" w:hAnsi="Courier New" w:cs="Courier New" w:hint="default"/>
      </w:rPr>
    </w:lvl>
    <w:lvl w:ilvl="5" w:tplc="081A0005">
      <w:start w:val="1"/>
      <w:numFmt w:val="bullet"/>
      <w:lvlText w:val=""/>
      <w:lvlJc w:val="left"/>
      <w:pPr>
        <w:ind w:left="4320" w:hanging="360"/>
      </w:pPr>
      <w:rPr>
        <w:rFonts w:ascii="Wingdings" w:hAnsi="Wingdings" w:hint="default"/>
      </w:rPr>
    </w:lvl>
    <w:lvl w:ilvl="6" w:tplc="081A0001">
      <w:start w:val="1"/>
      <w:numFmt w:val="bullet"/>
      <w:lvlText w:val=""/>
      <w:lvlJc w:val="left"/>
      <w:pPr>
        <w:ind w:left="5040" w:hanging="360"/>
      </w:pPr>
      <w:rPr>
        <w:rFonts w:ascii="Symbol" w:hAnsi="Symbol" w:hint="default"/>
      </w:rPr>
    </w:lvl>
    <w:lvl w:ilvl="7" w:tplc="081A0003">
      <w:start w:val="1"/>
      <w:numFmt w:val="bullet"/>
      <w:lvlText w:val="o"/>
      <w:lvlJc w:val="left"/>
      <w:pPr>
        <w:ind w:left="5760" w:hanging="360"/>
      </w:pPr>
      <w:rPr>
        <w:rFonts w:ascii="Courier New" w:hAnsi="Courier New" w:cs="Courier New" w:hint="default"/>
      </w:rPr>
    </w:lvl>
    <w:lvl w:ilvl="8" w:tplc="081A0005">
      <w:start w:val="1"/>
      <w:numFmt w:val="bullet"/>
      <w:lvlText w:val=""/>
      <w:lvlJc w:val="left"/>
      <w:pPr>
        <w:ind w:left="6480" w:hanging="360"/>
      </w:pPr>
      <w:rPr>
        <w:rFonts w:ascii="Wingdings" w:hAnsi="Wingdings" w:hint="default"/>
      </w:rPr>
    </w:lvl>
  </w:abstractNum>
  <w:abstractNum w:abstractNumId="18" w15:restartNumberingAfterBreak="0">
    <w:nsid w:val="27BA4D27"/>
    <w:multiLevelType w:val="hybridMultilevel"/>
    <w:tmpl w:val="3C4EC8F6"/>
    <w:lvl w:ilvl="0" w:tplc="081A0001">
      <w:start w:val="1"/>
      <w:numFmt w:val="bullet"/>
      <w:lvlText w:val=""/>
      <w:lvlJc w:val="left"/>
      <w:pPr>
        <w:ind w:left="720" w:hanging="360"/>
      </w:pPr>
      <w:rPr>
        <w:rFonts w:ascii="Symbol" w:hAnsi="Symbol" w:hint="default"/>
      </w:rPr>
    </w:lvl>
    <w:lvl w:ilvl="1" w:tplc="081A0003">
      <w:start w:val="1"/>
      <w:numFmt w:val="bullet"/>
      <w:lvlText w:val="o"/>
      <w:lvlJc w:val="left"/>
      <w:pPr>
        <w:ind w:left="1440" w:hanging="360"/>
      </w:pPr>
      <w:rPr>
        <w:rFonts w:ascii="Courier New" w:hAnsi="Courier New" w:cs="Courier New" w:hint="default"/>
      </w:rPr>
    </w:lvl>
    <w:lvl w:ilvl="2" w:tplc="081A0005">
      <w:start w:val="1"/>
      <w:numFmt w:val="bullet"/>
      <w:lvlText w:val=""/>
      <w:lvlJc w:val="left"/>
      <w:pPr>
        <w:ind w:left="2160" w:hanging="360"/>
      </w:pPr>
      <w:rPr>
        <w:rFonts w:ascii="Wingdings" w:hAnsi="Wingdings" w:hint="default"/>
      </w:rPr>
    </w:lvl>
    <w:lvl w:ilvl="3" w:tplc="081A0001">
      <w:start w:val="1"/>
      <w:numFmt w:val="bullet"/>
      <w:lvlText w:val=""/>
      <w:lvlJc w:val="left"/>
      <w:pPr>
        <w:ind w:left="2880" w:hanging="360"/>
      </w:pPr>
      <w:rPr>
        <w:rFonts w:ascii="Symbol" w:hAnsi="Symbol" w:hint="default"/>
      </w:rPr>
    </w:lvl>
    <w:lvl w:ilvl="4" w:tplc="081A0003">
      <w:start w:val="1"/>
      <w:numFmt w:val="bullet"/>
      <w:lvlText w:val="o"/>
      <w:lvlJc w:val="left"/>
      <w:pPr>
        <w:ind w:left="3600" w:hanging="360"/>
      </w:pPr>
      <w:rPr>
        <w:rFonts w:ascii="Courier New" w:hAnsi="Courier New" w:cs="Courier New" w:hint="default"/>
      </w:rPr>
    </w:lvl>
    <w:lvl w:ilvl="5" w:tplc="081A0005">
      <w:start w:val="1"/>
      <w:numFmt w:val="bullet"/>
      <w:lvlText w:val=""/>
      <w:lvlJc w:val="left"/>
      <w:pPr>
        <w:ind w:left="4320" w:hanging="360"/>
      </w:pPr>
      <w:rPr>
        <w:rFonts w:ascii="Wingdings" w:hAnsi="Wingdings" w:hint="default"/>
      </w:rPr>
    </w:lvl>
    <w:lvl w:ilvl="6" w:tplc="081A0001">
      <w:start w:val="1"/>
      <w:numFmt w:val="bullet"/>
      <w:lvlText w:val=""/>
      <w:lvlJc w:val="left"/>
      <w:pPr>
        <w:ind w:left="5040" w:hanging="360"/>
      </w:pPr>
      <w:rPr>
        <w:rFonts w:ascii="Symbol" w:hAnsi="Symbol" w:hint="default"/>
      </w:rPr>
    </w:lvl>
    <w:lvl w:ilvl="7" w:tplc="081A0003">
      <w:start w:val="1"/>
      <w:numFmt w:val="bullet"/>
      <w:lvlText w:val="o"/>
      <w:lvlJc w:val="left"/>
      <w:pPr>
        <w:ind w:left="5760" w:hanging="360"/>
      </w:pPr>
      <w:rPr>
        <w:rFonts w:ascii="Courier New" w:hAnsi="Courier New" w:cs="Courier New" w:hint="default"/>
      </w:rPr>
    </w:lvl>
    <w:lvl w:ilvl="8" w:tplc="081A0005">
      <w:start w:val="1"/>
      <w:numFmt w:val="bullet"/>
      <w:lvlText w:val=""/>
      <w:lvlJc w:val="left"/>
      <w:pPr>
        <w:ind w:left="6480" w:hanging="360"/>
      </w:pPr>
      <w:rPr>
        <w:rFonts w:ascii="Wingdings" w:hAnsi="Wingdings" w:hint="default"/>
      </w:rPr>
    </w:lvl>
  </w:abstractNum>
  <w:abstractNum w:abstractNumId="19" w15:restartNumberingAfterBreak="0">
    <w:nsid w:val="27E52727"/>
    <w:multiLevelType w:val="hybridMultilevel"/>
    <w:tmpl w:val="87044A44"/>
    <w:lvl w:ilvl="0" w:tplc="081A0001">
      <w:start w:val="1"/>
      <w:numFmt w:val="bullet"/>
      <w:lvlText w:val=""/>
      <w:lvlJc w:val="left"/>
      <w:pPr>
        <w:ind w:left="765" w:hanging="360"/>
      </w:pPr>
      <w:rPr>
        <w:rFonts w:ascii="Symbol" w:hAnsi="Symbol" w:hint="default"/>
      </w:rPr>
    </w:lvl>
    <w:lvl w:ilvl="1" w:tplc="081A0003">
      <w:start w:val="1"/>
      <w:numFmt w:val="bullet"/>
      <w:lvlText w:val="o"/>
      <w:lvlJc w:val="left"/>
      <w:pPr>
        <w:ind w:left="1485" w:hanging="360"/>
      </w:pPr>
      <w:rPr>
        <w:rFonts w:ascii="Courier New" w:hAnsi="Courier New" w:cs="Courier New" w:hint="default"/>
      </w:rPr>
    </w:lvl>
    <w:lvl w:ilvl="2" w:tplc="081A0005">
      <w:start w:val="1"/>
      <w:numFmt w:val="bullet"/>
      <w:lvlText w:val=""/>
      <w:lvlJc w:val="left"/>
      <w:pPr>
        <w:ind w:left="2205" w:hanging="360"/>
      </w:pPr>
      <w:rPr>
        <w:rFonts w:ascii="Wingdings" w:hAnsi="Wingdings" w:hint="default"/>
      </w:rPr>
    </w:lvl>
    <w:lvl w:ilvl="3" w:tplc="081A0001">
      <w:start w:val="1"/>
      <w:numFmt w:val="bullet"/>
      <w:lvlText w:val=""/>
      <w:lvlJc w:val="left"/>
      <w:pPr>
        <w:ind w:left="2925" w:hanging="360"/>
      </w:pPr>
      <w:rPr>
        <w:rFonts w:ascii="Symbol" w:hAnsi="Symbol" w:hint="default"/>
      </w:rPr>
    </w:lvl>
    <w:lvl w:ilvl="4" w:tplc="081A0003">
      <w:start w:val="1"/>
      <w:numFmt w:val="bullet"/>
      <w:lvlText w:val="o"/>
      <w:lvlJc w:val="left"/>
      <w:pPr>
        <w:ind w:left="3645" w:hanging="360"/>
      </w:pPr>
      <w:rPr>
        <w:rFonts w:ascii="Courier New" w:hAnsi="Courier New" w:cs="Courier New" w:hint="default"/>
      </w:rPr>
    </w:lvl>
    <w:lvl w:ilvl="5" w:tplc="081A0005">
      <w:start w:val="1"/>
      <w:numFmt w:val="bullet"/>
      <w:lvlText w:val=""/>
      <w:lvlJc w:val="left"/>
      <w:pPr>
        <w:ind w:left="4365" w:hanging="360"/>
      </w:pPr>
      <w:rPr>
        <w:rFonts w:ascii="Wingdings" w:hAnsi="Wingdings" w:hint="default"/>
      </w:rPr>
    </w:lvl>
    <w:lvl w:ilvl="6" w:tplc="081A0001">
      <w:start w:val="1"/>
      <w:numFmt w:val="bullet"/>
      <w:lvlText w:val=""/>
      <w:lvlJc w:val="left"/>
      <w:pPr>
        <w:ind w:left="5085" w:hanging="360"/>
      </w:pPr>
      <w:rPr>
        <w:rFonts w:ascii="Symbol" w:hAnsi="Symbol" w:hint="default"/>
      </w:rPr>
    </w:lvl>
    <w:lvl w:ilvl="7" w:tplc="081A0003">
      <w:start w:val="1"/>
      <w:numFmt w:val="bullet"/>
      <w:lvlText w:val="o"/>
      <w:lvlJc w:val="left"/>
      <w:pPr>
        <w:ind w:left="5805" w:hanging="360"/>
      </w:pPr>
      <w:rPr>
        <w:rFonts w:ascii="Courier New" w:hAnsi="Courier New" w:cs="Courier New" w:hint="default"/>
      </w:rPr>
    </w:lvl>
    <w:lvl w:ilvl="8" w:tplc="081A0005">
      <w:start w:val="1"/>
      <w:numFmt w:val="bullet"/>
      <w:lvlText w:val=""/>
      <w:lvlJc w:val="left"/>
      <w:pPr>
        <w:ind w:left="6525" w:hanging="360"/>
      </w:pPr>
      <w:rPr>
        <w:rFonts w:ascii="Wingdings" w:hAnsi="Wingdings" w:hint="default"/>
      </w:rPr>
    </w:lvl>
  </w:abstractNum>
  <w:abstractNum w:abstractNumId="20"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21"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1B64DFE"/>
    <w:multiLevelType w:val="hybridMultilevel"/>
    <w:tmpl w:val="8710F58A"/>
    <w:lvl w:ilvl="0" w:tplc="081A0001">
      <w:start w:val="1"/>
      <w:numFmt w:val="bullet"/>
      <w:lvlText w:val=""/>
      <w:lvlJc w:val="left"/>
      <w:pPr>
        <w:ind w:left="720" w:hanging="360"/>
      </w:pPr>
      <w:rPr>
        <w:rFonts w:ascii="Symbol" w:hAnsi="Symbol" w:hint="default"/>
      </w:rPr>
    </w:lvl>
    <w:lvl w:ilvl="1" w:tplc="081A0003">
      <w:start w:val="1"/>
      <w:numFmt w:val="bullet"/>
      <w:lvlText w:val="o"/>
      <w:lvlJc w:val="left"/>
      <w:pPr>
        <w:ind w:left="1440" w:hanging="360"/>
      </w:pPr>
      <w:rPr>
        <w:rFonts w:ascii="Courier New" w:hAnsi="Courier New" w:cs="Courier New" w:hint="default"/>
      </w:rPr>
    </w:lvl>
    <w:lvl w:ilvl="2" w:tplc="081A0005">
      <w:start w:val="1"/>
      <w:numFmt w:val="bullet"/>
      <w:lvlText w:val=""/>
      <w:lvlJc w:val="left"/>
      <w:pPr>
        <w:ind w:left="2160" w:hanging="360"/>
      </w:pPr>
      <w:rPr>
        <w:rFonts w:ascii="Wingdings" w:hAnsi="Wingdings" w:hint="default"/>
      </w:rPr>
    </w:lvl>
    <w:lvl w:ilvl="3" w:tplc="081A0001">
      <w:start w:val="1"/>
      <w:numFmt w:val="bullet"/>
      <w:lvlText w:val=""/>
      <w:lvlJc w:val="left"/>
      <w:pPr>
        <w:ind w:left="2880" w:hanging="360"/>
      </w:pPr>
      <w:rPr>
        <w:rFonts w:ascii="Symbol" w:hAnsi="Symbol" w:hint="default"/>
      </w:rPr>
    </w:lvl>
    <w:lvl w:ilvl="4" w:tplc="081A0003">
      <w:start w:val="1"/>
      <w:numFmt w:val="bullet"/>
      <w:lvlText w:val="o"/>
      <w:lvlJc w:val="left"/>
      <w:pPr>
        <w:ind w:left="3600" w:hanging="360"/>
      </w:pPr>
      <w:rPr>
        <w:rFonts w:ascii="Courier New" w:hAnsi="Courier New" w:cs="Courier New" w:hint="default"/>
      </w:rPr>
    </w:lvl>
    <w:lvl w:ilvl="5" w:tplc="081A0005">
      <w:start w:val="1"/>
      <w:numFmt w:val="bullet"/>
      <w:lvlText w:val=""/>
      <w:lvlJc w:val="left"/>
      <w:pPr>
        <w:ind w:left="4320" w:hanging="360"/>
      </w:pPr>
      <w:rPr>
        <w:rFonts w:ascii="Wingdings" w:hAnsi="Wingdings" w:hint="default"/>
      </w:rPr>
    </w:lvl>
    <w:lvl w:ilvl="6" w:tplc="081A0001">
      <w:start w:val="1"/>
      <w:numFmt w:val="bullet"/>
      <w:lvlText w:val=""/>
      <w:lvlJc w:val="left"/>
      <w:pPr>
        <w:ind w:left="5040" w:hanging="360"/>
      </w:pPr>
      <w:rPr>
        <w:rFonts w:ascii="Symbol" w:hAnsi="Symbol" w:hint="default"/>
      </w:rPr>
    </w:lvl>
    <w:lvl w:ilvl="7" w:tplc="081A0003">
      <w:start w:val="1"/>
      <w:numFmt w:val="bullet"/>
      <w:lvlText w:val="o"/>
      <w:lvlJc w:val="left"/>
      <w:pPr>
        <w:ind w:left="5760" w:hanging="360"/>
      </w:pPr>
      <w:rPr>
        <w:rFonts w:ascii="Courier New" w:hAnsi="Courier New" w:cs="Courier New" w:hint="default"/>
      </w:rPr>
    </w:lvl>
    <w:lvl w:ilvl="8" w:tplc="081A0005">
      <w:start w:val="1"/>
      <w:numFmt w:val="bullet"/>
      <w:lvlText w:val=""/>
      <w:lvlJc w:val="left"/>
      <w:pPr>
        <w:ind w:left="6480" w:hanging="360"/>
      </w:pPr>
      <w:rPr>
        <w:rFonts w:ascii="Wingdings" w:hAnsi="Wingdings" w:hint="default"/>
      </w:rPr>
    </w:lvl>
  </w:abstractNum>
  <w:abstractNum w:abstractNumId="25"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26" w15:restartNumberingAfterBreak="0">
    <w:nsid w:val="3E8F2800"/>
    <w:multiLevelType w:val="hybridMultilevel"/>
    <w:tmpl w:val="81589C10"/>
    <w:lvl w:ilvl="0" w:tplc="081A0001">
      <w:start w:val="1"/>
      <w:numFmt w:val="bullet"/>
      <w:lvlText w:val=""/>
      <w:lvlJc w:val="left"/>
      <w:pPr>
        <w:ind w:left="720" w:hanging="360"/>
      </w:pPr>
      <w:rPr>
        <w:rFonts w:ascii="Symbol" w:hAnsi="Symbol" w:hint="default"/>
      </w:rPr>
    </w:lvl>
    <w:lvl w:ilvl="1" w:tplc="081A0003">
      <w:start w:val="1"/>
      <w:numFmt w:val="bullet"/>
      <w:lvlText w:val="o"/>
      <w:lvlJc w:val="left"/>
      <w:pPr>
        <w:ind w:left="1440" w:hanging="360"/>
      </w:pPr>
      <w:rPr>
        <w:rFonts w:ascii="Courier New" w:hAnsi="Courier New" w:cs="Courier New" w:hint="default"/>
      </w:rPr>
    </w:lvl>
    <w:lvl w:ilvl="2" w:tplc="081A0005">
      <w:start w:val="1"/>
      <w:numFmt w:val="bullet"/>
      <w:lvlText w:val=""/>
      <w:lvlJc w:val="left"/>
      <w:pPr>
        <w:ind w:left="2160" w:hanging="360"/>
      </w:pPr>
      <w:rPr>
        <w:rFonts w:ascii="Wingdings" w:hAnsi="Wingdings" w:hint="default"/>
      </w:rPr>
    </w:lvl>
    <w:lvl w:ilvl="3" w:tplc="081A0001">
      <w:start w:val="1"/>
      <w:numFmt w:val="bullet"/>
      <w:lvlText w:val=""/>
      <w:lvlJc w:val="left"/>
      <w:pPr>
        <w:ind w:left="2880" w:hanging="360"/>
      </w:pPr>
      <w:rPr>
        <w:rFonts w:ascii="Symbol" w:hAnsi="Symbol" w:hint="default"/>
      </w:rPr>
    </w:lvl>
    <w:lvl w:ilvl="4" w:tplc="081A0003">
      <w:start w:val="1"/>
      <w:numFmt w:val="bullet"/>
      <w:lvlText w:val="o"/>
      <w:lvlJc w:val="left"/>
      <w:pPr>
        <w:ind w:left="3600" w:hanging="360"/>
      </w:pPr>
      <w:rPr>
        <w:rFonts w:ascii="Courier New" w:hAnsi="Courier New" w:cs="Courier New" w:hint="default"/>
      </w:rPr>
    </w:lvl>
    <w:lvl w:ilvl="5" w:tplc="081A0005">
      <w:start w:val="1"/>
      <w:numFmt w:val="bullet"/>
      <w:lvlText w:val=""/>
      <w:lvlJc w:val="left"/>
      <w:pPr>
        <w:ind w:left="4320" w:hanging="360"/>
      </w:pPr>
      <w:rPr>
        <w:rFonts w:ascii="Wingdings" w:hAnsi="Wingdings" w:hint="default"/>
      </w:rPr>
    </w:lvl>
    <w:lvl w:ilvl="6" w:tplc="081A0001">
      <w:start w:val="1"/>
      <w:numFmt w:val="bullet"/>
      <w:lvlText w:val=""/>
      <w:lvlJc w:val="left"/>
      <w:pPr>
        <w:ind w:left="5040" w:hanging="360"/>
      </w:pPr>
      <w:rPr>
        <w:rFonts w:ascii="Symbol" w:hAnsi="Symbol" w:hint="default"/>
      </w:rPr>
    </w:lvl>
    <w:lvl w:ilvl="7" w:tplc="081A0003">
      <w:start w:val="1"/>
      <w:numFmt w:val="bullet"/>
      <w:lvlText w:val="o"/>
      <w:lvlJc w:val="left"/>
      <w:pPr>
        <w:ind w:left="5760" w:hanging="360"/>
      </w:pPr>
      <w:rPr>
        <w:rFonts w:ascii="Courier New" w:hAnsi="Courier New" w:cs="Courier New" w:hint="default"/>
      </w:rPr>
    </w:lvl>
    <w:lvl w:ilvl="8" w:tplc="081A0005">
      <w:start w:val="1"/>
      <w:numFmt w:val="bullet"/>
      <w:lvlText w:val=""/>
      <w:lvlJc w:val="left"/>
      <w:pPr>
        <w:ind w:left="6480" w:hanging="360"/>
      </w:pPr>
      <w:rPr>
        <w:rFonts w:ascii="Wingdings" w:hAnsi="Wingdings" w:hint="default"/>
      </w:rPr>
    </w:lvl>
  </w:abstractNum>
  <w:abstractNum w:abstractNumId="27"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47E4F8D"/>
    <w:multiLevelType w:val="hybridMultilevel"/>
    <w:tmpl w:val="43AC8FB6"/>
    <w:lvl w:ilvl="0" w:tplc="081A0001">
      <w:start w:val="1"/>
      <w:numFmt w:val="bullet"/>
      <w:lvlText w:val=""/>
      <w:lvlJc w:val="left"/>
      <w:pPr>
        <w:ind w:left="720" w:hanging="360"/>
      </w:pPr>
      <w:rPr>
        <w:rFonts w:ascii="Symbol" w:hAnsi="Symbol" w:hint="default"/>
      </w:rPr>
    </w:lvl>
    <w:lvl w:ilvl="1" w:tplc="081A0003">
      <w:start w:val="1"/>
      <w:numFmt w:val="bullet"/>
      <w:lvlText w:val="o"/>
      <w:lvlJc w:val="left"/>
      <w:pPr>
        <w:ind w:left="1440" w:hanging="360"/>
      </w:pPr>
      <w:rPr>
        <w:rFonts w:ascii="Courier New" w:hAnsi="Courier New" w:cs="Courier New" w:hint="default"/>
      </w:rPr>
    </w:lvl>
    <w:lvl w:ilvl="2" w:tplc="081A0005">
      <w:start w:val="1"/>
      <w:numFmt w:val="bullet"/>
      <w:lvlText w:val=""/>
      <w:lvlJc w:val="left"/>
      <w:pPr>
        <w:ind w:left="2160" w:hanging="360"/>
      </w:pPr>
      <w:rPr>
        <w:rFonts w:ascii="Wingdings" w:hAnsi="Wingdings" w:hint="default"/>
      </w:rPr>
    </w:lvl>
    <w:lvl w:ilvl="3" w:tplc="081A0001">
      <w:start w:val="1"/>
      <w:numFmt w:val="bullet"/>
      <w:lvlText w:val=""/>
      <w:lvlJc w:val="left"/>
      <w:pPr>
        <w:ind w:left="2880" w:hanging="360"/>
      </w:pPr>
      <w:rPr>
        <w:rFonts w:ascii="Symbol" w:hAnsi="Symbol" w:hint="default"/>
      </w:rPr>
    </w:lvl>
    <w:lvl w:ilvl="4" w:tplc="081A0003">
      <w:start w:val="1"/>
      <w:numFmt w:val="bullet"/>
      <w:lvlText w:val="o"/>
      <w:lvlJc w:val="left"/>
      <w:pPr>
        <w:ind w:left="3600" w:hanging="360"/>
      </w:pPr>
      <w:rPr>
        <w:rFonts w:ascii="Courier New" w:hAnsi="Courier New" w:cs="Courier New" w:hint="default"/>
      </w:rPr>
    </w:lvl>
    <w:lvl w:ilvl="5" w:tplc="081A0005">
      <w:start w:val="1"/>
      <w:numFmt w:val="bullet"/>
      <w:lvlText w:val=""/>
      <w:lvlJc w:val="left"/>
      <w:pPr>
        <w:ind w:left="4320" w:hanging="360"/>
      </w:pPr>
      <w:rPr>
        <w:rFonts w:ascii="Wingdings" w:hAnsi="Wingdings" w:hint="default"/>
      </w:rPr>
    </w:lvl>
    <w:lvl w:ilvl="6" w:tplc="081A0001">
      <w:start w:val="1"/>
      <w:numFmt w:val="bullet"/>
      <w:lvlText w:val=""/>
      <w:lvlJc w:val="left"/>
      <w:pPr>
        <w:ind w:left="5040" w:hanging="360"/>
      </w:pPr>
      <w:rPr>
        <w:rFonts w:ascii="Symbol" w:hAnsi="Symbol" w:hint="default"/>
      </w:rPr>
    </w:lvl>
    <w:lvl w:ilvl="7" w:tplc="081A0003">
      <w:start w:val="1"/>
      <w:numFmt w:val="bullet"/>
      <w:lvlText w:val="o"/>
      <w:lvlJc w:val="left"/>
      <w:pPr>
        <w:ind w:left="5760" w:hanging="360"/>
      </w:pPr>
      <w:rPr>
        <w:rFonts w:ascii="Courier New" w:hAnsi="Courier New" w:cs="Courier New" w:hint="default"/>
      </w:rPr>
    </w:lvl>
    <w:lvl w:ilvl="8" w:tplc="081A0005">
      <w:start w:val="1"/>
      <w:numFmt w:val="bullet"/>
      <w:lvlText w:val=""/>
      <w:lvlJc w:val="left"/>
      <w:pPr>
        <w:ind w:left="6480" w:hanging="360"/>
      </w:pPr>
      <w:rPr>
        <w:rFonts w:ascii="Wingdings" w:hAnsi="Wingdings" w:hint="default"/>
      </w:rPr>
    </w:lvl>
  </w:abstractNum>
  <w:abstractNum w:abstractNumId="31"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D6A22A2"/>
    <w:multiLevelType w:val="hybridMultilevel"/>
    <w:tmpl w:val="C00ACFAE"/>
    <w:lvl w:ilvl="0" w:tplc="081A0001">
      <w:start w:val="1"/>
      <w:numFmt w:val="bullet"/>
      <w:lvlText w:val=""/>
      <w:lvlJc w:val="left"/>
      <w:pPr>
        <w:ind w:left="720" w:hanging="360"/>
      </w:pPr>
      <w:rPr>
        <w:rFonts w:ascii="Symbol" w:hAnsi="Symbol" w:hint="default"/>
      </w:rPr>
    </w:lvl>
    <w:lvl w:ilvl="1" w:tplc="081A0003">
      <w:start w:val="1"/>
      <w:numFmt w:val="bullet"/>
      <w:lvlText w:val="o"/>
      <w:lvlJc w:val="left"/>
      <w:pPr>
        <w:ind w:left="1440" w:hanging="360"/>
      </w:pPr>
      <w:rPr>
        <w:rFonts w:ascii="Courier New" w:hAnsi="Courier New" w:cs="Courier New" w:hint="default"/>
      </w:rPr>
    </w:lvl>
    <w:lvl w:ilvl="2" w:tplc="081A0005">
      <w:start w:val="1"/>
      <w:numFmt w:val="bullet"/>
      <w:lvlText w:val=""/>
      <w:lvlJc w:val="left"/>
      <w:pPr>
        <w:ind w:left="2160" w:hanging="360"/>
      </w:pPr>
      <w:rPr>
        <w:rFonts w:ascii="Wingdings" w:hAnsi="Wingdings" w:hint="default"/>
      </w:rPr>
    </w:lvl>
    <w:lvl w:ilvl="3" w:tplc="081A0001">
      <w:start w:val="1"/>
      <w:numFmt w:val="bullet"/>
      <w:lvlText w:val=""/>
      <w:lvlJc w:val="left"/>
      <w:pPr>
        <w:ind w:left="2880" w:hanging="360"/>
      </w:pPr>
      <w:rPr>
        <w:rFonts w:ascii="Symbol" w:hAnsi="Symbol" w:hint="default"/>
      </w:rPr>
    </w:lvl>
    <w:lvl w:ilvl="4" w:tplc="081A0003">
      <w:start w:val="1"/>
      <w:numFmt w:val="bullet"/>
      <w:lvlText w:val="o"/>
      <w:lvlJc w:val="left"/>
      <w:pPr>
        <w:ind w:left="3600" w:hanging="360"/>
      </w:pPr>
      <w:rPr>
        <w:rFonts w:ascii="Courier New" w:hAnsi="Courier New" w:cs="Courier New" w:hint="default"/>
      </w:rPr>
    </w:lvl>
    <w:lvl w:ilvl="5" w:tplc="081A0005">
      <w:start w:val="1"/>
      <w:numFmt w:val="bullet"/>
      <w:lvlText w:val=""/>
      <w:lvlJc w:val="left"/>
      <w:pPr>
        <w:ind w:left="4320" w:hanging="360"/>
      </w:pPr>
      <w:rPr>
        <w:rFonts w:ascii="Wingdings" w:hAnsi="Wingdings" w:hint="default"/>
      </w:rPr>
    </w:lvl>
    <w:lvl w:ilvl="6" w:tplc="081A0001">
      <w:start w:val="1"/>
      <w:numFmt w:val="bullet"/>
      <w:lvlText w:val=""/>
      <w:lvlJc w:val="left"/>
      <w:pPr>
        <w:ind w:left="5040" w:hanging="360"/>
      </w:pPr>
      <w:rPr>
        <w:rFonts w:ascii="Symbol" w:hAnsi="Symbol" w:hint="default"/>
      </w:rPr>
    </w:lvl>
    <w:lvl w:ilvl="7" w:tplc="081A0003">
      <w:start w:val="1"/>
      <w:numFmt w:val="bullet"/>
      <w:lvlText w:val="o"/>
      <w:lvlJc w:val="left"/>
      <w:pPr>
        <w:ind w:left="5760" w:hanging="360"/>
      </w:pPr>
      <w:rPr>
        <w:rFonts w:ascii="Courier New" w:hAnsi="Courier New" w:cs="Courier New" w:hint="default"/>
      </w:rPr>
    </w:lvl>
    <w:lvl w:ilvl="8" w:tplc="081A0005">
      <w:start w:val="1"/>
      <w:numFmt w:val="bullet"/>
      <w:lvlText w:val=""/>
      <w:lvlJc w:val="left"/>
      <w:pPr>
        <w:ind w:left="6480" w:hanging="360"/>
      </w:pPr>
      <w:rPr>
        <w:rFonts w:ascii="Wingdings" w:hAnsi="Wingdings" w:hint="default"/>
      </w:rPr>
    </w:lvl>
  </w:abstractNum>
  <w:abstractNum w:abstractNumId="33" w15:restartNumberingAfterBreak="0">
    <w:nsid w:val="4FB34D46"/>
    <w:multiLevelType w:val="hybridMultilevel"/>
    <w:tmpl w:val="6DBE9656"/>
    <w:lvl w:ilvl="0" w:tplc="081A0001">
      <w:start w:val="1"/>
      <w:numFmt w:val="bullet"/>
      <w:lvlText w:val=""/>
      <w:lvlJc w:val="left"/>
      <w:pPr>
        <w:ind w:left="720" w:hanging="360"/>
      </w:pPr>
      <w:rPr>
        <w:rFonts w:ascii="Symbol" w:hAnsi="Symbol" w:hint="default"/>
      </w:rPr>
    </w:lvl>
    <w:lvl w:ilvl="1" w:tplc="081A0003">
      <w:start w:val="1"/>
      <w:numFmt w:val="bullet"/>
      <w:lvlText w:val="o"/>
      <w:lvlJc w:val="left"/>
      <w:pPr>
        <w:ind w:left="1440" w:hanging="360"/>
      </w:pPr>
      <w:rPr>
        <w:rFonts w:ascii="Courier New" w:hAnsi="Courier New" w:cs="Courier New" w:hint="default"/>
      </w:rPr>
    </w:lvl>
    <w:lvl w:ilvl="2" w:tplc="081A0005">
      <w:start w:val="1"/>
      <w:numFmt w:val="bullet"/>
      <w:lvlText w:val=""/>
      <w:lvlJc w:val="left"/>
      <w:pPr>
        <w:ind w:left="2160" w:hanging="360"/>
      </w:pPr>
      <w:rPr>
        <w:rFonts w:ascii="Wingdings" w:hAnsi="Wingdings" w:hint="default"/>
      </w:rPr>
    </w:lvl>
    <w:lvl w:ilvl="3" w:tplc="081A0001">
      <w:start w:val="1"/>
      <w:numFmt w:val="bullet"/>
      <w:lvlText w:val=""/>
      <w:lvlJc w:val="left"/>
      <w:pPr>
        <w:ind w:left="2880" w:hanging="360"/>
      </w:pPr>
      <w:rPr>
        <w:rFonts w:ascii="Symbol" w:hAnsi="Symbol" w:hint="default"/>
      </w:rPr>
    </w:lvl>
    <w:lvl w:ilvl="4" w:tplc="081A0003">
      <w:start w:val="1"/>
      <w:numFmt w:val="bullet"/>
      <w:lvlText w:val="o"/>
      <w:lvlJc w:val="left"/>
      <w:pPr>
        <w:ind w:left="3600" w:hanging="360"/>
      </w:pPr>
      <w:rPr>
        <w:rFonts w:ascii="Courier New" w:hAnsi="Courier New" w:cs="Courier New" w:hint="default"/>
      </w:rPr>
    </w:lvl>
    <w:lvl w:ilvl="5" w:tplc="081A0005">
      <w:start w:val="1"/>
      <w:numFmt w:val="bullet"/>
      <w:lvlText w:val=""/>
      <w:lvlJc w:val="left"/>
      <w:pPr>
        <w:ind w:left="4320" w:hanging="360"/>
      </w:pPr>
      <w:rPr>
        <w:rFonts w:ascii="Wingdings" w:hAnsi="Wingdings" w:hint="default"/>
      </w:rPr>
    </w:lvl>
    <w:lvl w:ilvl="6" w:tplc="081A0001">
      <w:start w:val="1"/>
      <w:numFmt w:val="bullet"/>
      <w:lvlText w:val=""/>
      <w:lvlJc w:val="left"/>
      <w:pPr>
        <w:ind w:left="5040" w:hanging="360"/>
      </w:pPr>
      <w:rPr>
        <w:rFonts w:ascii="Symbol" w:hAnsi="Symbol" w:hint="default"/>
      </w:rPr>
    </w:lvl>
    <w:lvl w:ilvl="7" w:tplc="081A0003">
      <w:start w:val="1"/>
      <w:numFmt w:val="bullet"/>
      <w:lvlText w:val="o"/>
      <w:lvlJc w:val="left"/>
      <w:pPr>
        <w:ind w:left="5760" w:hanging="360"/>
      </w:pPr>
      <w:rPr>
        <w:rFonts w:ascii="Courier New" w:hAnsi="Courier New" w:cs="Courier New" w:hint="default"/>
      </w:rPr>
    </w:lvl>
    <w:lvl w:ilvl="8" w:tplc="081A0005">
      <w:start w:val="1"/>
      <w:numFmt w:val="bullet"/>
      <w:lvlText w:val=""/>
      <w:lvlJc w:val="left"/>
      <w:pPr>
        <w:ind w:left="6480" w:hanging="360"/>
      </w:pPr>
      <w:rPr>
        <w:rFonts w:ascii="Wingdings" w:hAnsi="Wingdings" w:hint="default"/>
      </w:rPr>
    </w:lvl>
  </w:abstractNum>
  <w:abstractNum w:abstractNumId="34"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36"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62760802"/>
    <w:multiLevelType w:val="hybridMultilevel"/>
    <w:tmpl w:val="C302A434"/>
    <w:lvl w:ilvl="0" w:tplc="081A0001">
      <w:start w:val="1"/>
      <w:numFmt w:val="bullet"/>
      <w:lvlText w:val=""/>
      <w:lvlJc w:val="left"/>
      <w:pPr>
        <w:ind w:left="720" w:hanging="360"/>
      </w:pPr>
      <w:rPr>
        <w:rFonts w:ascii="Symbol" w:hAnsi="Symbol" w:hint="default"/>
      </w:rPr>
    </w:lvl>
    <w:lvl w:ilvl="1" w:tplc="081A0003">
      <w:start w:val="1"/>
      <w:numFmt w:val="bullet"/>
      <w:lvlText w:val="o"/>
      <w:lvlJc w:val="left"/>
      <w:pPr>
        <w:ind w:left="1440" w:hanging="360"/>
      </w:pPr>
      <w:rPr>
        <w:rFonts w:ascii="Courier New" w:hAnsi="Courier New" w:cs="Courier New" w:hint="default"/>
      </w:rPr>
    </w:lvl>
    <w:lvl w:ilvl="2" w:tplc="081A0005">
      <w:start w:val="1"/>
      <w:numFmt w:val="bullet"/>
      <w:lvlText w:val=""/>
      <w:lvlJc w:val="left"/>
      <w:pPr>
        <w:ind w:left="2160" w:hanging="360"/>
      </w:pPr>
      <w:rPr>
        <w:rFonts w:ascii="Wingdings" w:hAnsi="Wingdings" w:hint="default"/>
      </w:rPr>
    </w:lvl>
    <w:lvl w:ilvl="3" w:tplc="081A0001">
      <w:start w:val="1"/>
      <w:numFmt w:val="bullet"/>
      <w:lvlText w:val=""/>
      <w:lvlJc w:val="left"/>
      <w:pPr>
        <w:ind w:left="2880" w:hanging="360"/>
      </w:pPr>
      <w:rPr>
        <w:rFonts w:ascii="Symbol" w:hAnsi="Symbol" w:hint="default"/>
      </w:rPr>
    </w:lvl>
    <w:lvl w:ilvl="4" w:tplc="081A0003">
      <w:start w:val="1"/>
      <w:numFmt w:val="bullet"/>
      <w:lvlText w:val="o"/>
      <w:lvlJc w:val="left"/>
      <w:pPr>
        <w:ind w:left="3600" w:hanging="360"/>
      </w:pPr>
      <w:rPr>
        <w:rFonts w:ascii="Courier New" w:hAnsi="Courier New" w:cs="Courier New" w:hint="default"/>
      </w:rPr>
    </w:lvl>
    <w:lvl w:ilvl="5" w:tplc="081A0005">
      <w:start w:val="1"/>
      <w:numFmt w:val="bullet"/>
      <w:lvlText w:val=""/>
      <w:lvlJc w:val="left"/>
      <w:pPr>
        <w:ind w:left="4320" w:hanging="360"/>
      </w:pPr>
      <w:rPr>
        <w:rFonts w:ascii="Wingdings" w:hAnsi="Wingdings" w:hint="default"/>
      </w:rPr>
    </w:lvl>
    <w:lvl w:ilvl="6" w:tplc="081A0001">
      <w:start w:val="1"/>
      <w:numFmt w:val="bullet"/>
      <w:lvlText w:val=""/>
      <w:lvlJc w:val="left"/>
      <w:pPr>
        <w:ind w:left="5040" w:hanging="360"/>
      </w:pPr>
      <w:rPr>
        <w:rFonts w:ascii="Symbol" w:hAnsi="Symbol" w:hint="default"/>
      </w:rPr>
    </w:lvl>
    <w:lvl w:ilvl="7" w:tplc="081A0003">
      <w:start w:val="1"/>
      <w:numFmt w:val="bullet"/>
      <w:lvlText w:val="o"/>
      <w:lvlJc w:val="left"/>
      <w:pPr>
        <w:ind w:left="5760" w:hanging="360"/>
      </w:pPr>
      <w:rPr>
        <w:rFonts w:ascii="Courier New" w:hAnsi="Courier New" w:cs="Courier New" w:hint="default"/>
      </w:rPr>
    </w:lvl>
    <w:lvl w:ilvl="8" w:tplc="081A0005">
      <w:start w:val="1"/>
      <w:numFmt w:val="bullet"/>
      <w:lvlText w:val=""/>
      <w:lvlJc w:val="left"/>
      <w:pPr>
        <w:ind w:left="6480" w:hanging="360"/>
      </w:pPr>
      <w:rPr>
        <w:rFonts w:ascii="Wingdings" w:hAnsi="Wingdings" w:hint="default"/>
      </w:rPr>
    </w:lvl>
  </w:abstractNum>
  <w:abstractNum w:abstractNumId="38" w15:restartNumberingAfterBreak="0">
    <w:nsid w:val="6C2109C6"/>
    <w:multiLevelType w:val="hybridMultilevel"/>
    <w:tmpl w:val="07CEA52E"/>
    <w:lvl w:ilvl="0" w:tplc="081A0001">
      <w:start w:val="1"/>
      <w:numFmt w:val="bullet"/>
      <w:lvlText w:val=""/>
      <w:lvlJc w:val="left"/>
      <w:pPr>
        <w:ind w:left="720" w:hanging="360"/>
      </w:pPr>
      <w:rPr>
        <w:rFonts w:ascii="Symbol" w:hAnsi="Symbol" w:hint="default"/>
      </w:rPr>
    </w:lvl>
    <w:lvl w:ilvl="1" w:tplc="081A0003">
      <w:start w:val="1"/>
      <w:numFmt w:val="bullet"/>
      <w:lvlText w:val="o"/>
      <w:lvlJc w:val="left"/>
      <w:pPr>
        <w:ind w:left="1440" w:hanging="360"/>
      </w:pPr>
      <w:rPr>
        <w:rFonts w:ascii="Courier New" w:hAnsi="Courier New" w:cs="Courier New" w:hint="default"/>
      </w:rPr>
    </w:lvl>
    <w:lvl w:ilvl="2" w:tplc="081A0005">
      <w:start w:val="1"/>
      <w:numFmt w:val="bullet"/>
      <w:lvlText w:val=""/>
      <w:lvlJc w:val="left"/>
      <w:pPr>
        <w:ind w:left="2160" w:hanging="360"/>
      </w:pPr>
      <w:rPr>
        <w:rFonts w:ascii="Wingdings" w:hAnsi="Wingdings" w:hint="default"/>
      </w:rPr>
    </w:lvl>
    <w:lvl w:ilvl="3" w:tplc="081A0001">
      <w:start w:val="1"/>
      <w:numFmt w:val="bullet"/>
      <w:lvlText w:val=""/>
      <w:lvlJc w:val="left"/>
      <w:pPr>
        <w:ind w:left="2880" w:hanging="360"/>
      </w:pPr>
      <w:rPr>
        <w:rFonts w:ascii="Symbol" w:hAnsi="Symbol" w:hint="default"/>
      </w:rPr>
    </w:lvl>
    <w:lvl w:ilvl="4" w:tplc="081A0003">
      <w:start w:val="1"/>
      <w:numFmt w:val="bullet"/>
      <w:lvlText w:val="o"/>
      <w:lvlJc w:val="left"/>
      <w:pPr>
        <w:ind w:left="3600" w:hanging="360"/>
      </w:pPr>
      <w:rPr>
        <w:rFonts w:ascii="Courier New" w:hAnsi="Courier New" w:cs="Courier New" w:hint="default"/>
      </w:rPr>
    </w:lvl>
    <w:lvl w:ilvl="5" w:tplc="081A0005">
      <w:start w:val="1"/>
      <w:numFmt w:val="bullet"/>
      <w:lvlText w:val=""/>
      <w:lvlJc w:val="left"/>
      <w:pPr>
        <w:ind w:left="4320" w:hanging="360"/>
      </w:pPr>
      <w:rPr>
        <w:rFonts w:ascii="Wingdings" w:hAnsi="Wingdings" w:hint="default"/>
      </w:rPr>
    </w:lvl>
    <w:lvl w:ilvl="6" w:tplc="081A0001">
      <w:start w:val="1"/>
      <w:numFmt w:val="bullet"/>
      <w:lvlText w:val=""/>
      <w:lvlJc w:val="left"/>
      <w:pPr>
        <w:ind w:left="5040" w:hanging="360"/>
      </w:pPr>
      <w:rPr>
        <w:rFonts w:ascii="Symbol" w:hAnsi="Symbol" w:hint="default"/>
      </w:rPr>
    </w:lvl>
    <w:lvl w:ilvl="7" w:tplc="081A0003">
      <w:start w:val="1"/>
      <w:numFmt w:val="bullet"/>
      <w:lvlText w:val="o"/>
      <w:lvlJc w:val="left"/>
      <w:pPr>
        <w:ind w:left="5760" w:hanging="360"/>
      </w:pPr>
      <w:rPr>
        <w:rFonts w:ascii="Courier New" w:hAnsi="Courier New" w:cs="Courier New" w:hint="default"/>
      </w:rPr>
    </w:lvl>
    <w:lvl w:ilvl="8" w:tplc="081A0005">
      <w:start w:val="1"/>
      <w:numFmt w:val="bullet"/>
      <w:lvlText w:val=""/>
      <w:lvlJc w:val="left"/>
      <w:pPr>
        <w:ind w:left="6480" w:hanging="360"/>
      </w:pPr>
      <w:rPr>
        <w:rFonts w:ascii="Wingdings" w:hAnsi="Wingdings" w:hint="default"/>
      </w:rPr>
    </w:lvl>
  </w:abstractNum>
  <w:abstractNum w:abstractNumId="39" w15:restartNumberingAfterBreak="0">
    <w:nsid w:val="6D400C2A"/>
    <w:multiLevelType w:val="hybridMultilevel"/>
    <w:tmpl w:val="B6F44AA8"/>
    <w:lvl w:ilvl="0" w:tplc="081A0001">
      <w:start w:val="1"/>
      <w:numFmt w:val="bullet"/>
      <w:lvlText w:val=""/>
      <w:lvlJc w:val="left"/>
      <w:pPr>
        <w:ind w:left="765" w:hanging="360"/>
      </w:pPr>
      <w:rPr>
        <w:rFonts w:ascii="Symbol" w:hAnsi="Symbol" w:hint="default"/>
      </w:rPr>
    </w:lvl>
    <w:lvl w:ilvl="1" w:tplc="081A0003">
      <w:start w:val="1"/>
      <w:numFmt w:val="bullet"/>
      <w:lvlText w:val="o"/>
      <w:lvlJc w:val="left"/>
      <w:pPr>
        <w:ind w:left="1485" w:hanging="360"/>
      </w:pPr>
      <w:rPr>
        <w:rFonts w:ascii="Courier New" w:hAnsi="Courier New" w:cs="Courier New" w:hint="default"/>
      </w:rPr>
    </w:lvl>
    <w:lvl w:ilvl="2" w:tplc="081A0005">
      <w:start w:val="1"/>
      <w:numFmt w:val="bullet"/>
      <w:lvlText w:val=""/>
      <w:lvlJc w:val="left"/>
      <w:pPr>
        <w:ind w:left="2205" w:hanging="360"/>
      </w:pPr>
      <w:rPr>
        <w:rFonts w:ascii="Wingdings" w:hAnsi="Wingdings" w:hint="default"/>
      </w:rPr>
    </w:lvl>
    <w:lvl w:ilvl="3" w:tplc="081A0001">
      <w:start w:val="1"/>
      <w:numFmt w:val="bullet"/>
      <w:lvlText w:val=""/>
      <w:lvlJc w:val="left"/>
      <w:pPr>
        <w:ind w:left="2925" w:hanging="360"/>
      </w:pPr>
      <w:rPr>
        <w:rFonts w:ascii="Symbol" w:hAnsi="Symbol" w:hint="default"/>
      </w:rPr>
    </w:lvl>
    <w:lvl w:ilvl="4" w:tplc="081A0003">
      <w:start w:val="1"/>
      <w:numFmt w:val="bullet"/>
      <w:lvlText w:val="o"/>
      <w:lvlJc w:val="left"/>
      <w:pPr>
        <w:ind w:left="3645" w:hanging="360"/>
      </w:pPr>
      <w:rPr>
        <w:rFonts w:ascii="Courier New" w:hAnsi="Courier New" w:cs="Courier New" w:hint="default"/>
      </w:rPr>
    </w:lvl>
    <w:lvl w:ilvl="5" w:tplc="081A0005">
      <w:start w:val="1"/>
      <w:numFmt w:val="bullet"/>
      <w:lvlText w:val=""/>
      <w:lvlJc w:val="left"/>
      <w:pPr>
        <w:ind w:left="4365" w:hanging="360"/>
      </w:pPr>
      <w:rPr>
        <w:rFonts w:ascii="Wingdings" w:hAnsi="Wingdings" w:hint="default"/>
      </w:rPr>
    </w:lvl>
    <w:lvl w:ilvl="6" w:tplc="081A0001">
      <w:start w:val="1"/>
      <w:numFmt w:val="bullet"/>
      <w:lvlText w:val=""/>
      <w:lvlJc w:val="left"/>
      <w:pPr>
        <w:ind w:left="5085" w:hanging="360"/>
      </w:pPr>
      <w:rPr>
        <w:rFonts w:ascii="Symbol" w:hAnsi="Symbol" w:hint="default"/>
      </w:rPr>
    </w:lvl>
    <w:lvl w:ilvl="7" w:tplc="081A0003">
      <w:start w:val="1"/>
      <w:numFmt w:val="bullet"/>
      <w:lvlText w:val="o"/>
      <w:lvlJc w:val="left"/>
      <w:pPr>
        <w:ind w:left="5805" w:hanging="360"/>
      </w:pPr>
      <w:rPr>
        <w:rFonts w:ascii="Courier New" w:hAnsi="Courier New" w:cs="Courier New" w:hint="default"/>
      </w:rPr>
    </w:lvl>
    <w:lvl w:ilvl="8" w:tplc="081A0005">
      <w:start w:val="1"/>
      <w:numFmt w:val="bullet"/>
      <w:lvlText w:val=""/>
      <w:lvlJc w:val="left"/>
      <w:pPr>
        <w:ind w:left="6525" w:hanging="360"/>
      </w:pPr>
      <w:rPr>
        <w:rFonts w:ascii="Wingdings" w:hAnsi="Wingdings" w:hint="default"/>
      </w:rPr>
    </w:lvl>
  </w:abstractNum>
  <w:abstractNum w:abstractNumId="40"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16E6C37"/>
    <w:multiLevelType w:val="hybridMultilevel"/>
    <w:tmpl w:val="A374227A"/>
    <w:lvl w:ilvl="0" w:tplc="081A0001">
      <w:start w:val="1"/>
      <w:numFmt w:val="bullet"/>
      <w:lvlText w:val=""/>
      <w:lvlJc w:val="left"/>
      <w:pPr>
        <w:ind w:left="720" w:hanging="360"/>
      </w:pPr>
      <w:rPr>
        <w:rFonts w:ascii="Symbol" w:hAnsi="Symbol" w:hint="default"/>
      </w:rPr>
    </w:lvl>
    <w:lvl w:ilvl="1" w:tplc="081A0003">
      <w:start w:val="1"/>
      <w:numFmt w:val="bullet"/>
      <w:lvlText w:val="o"/>
      <w:lvlJc w:val="left"/>
      <w:pPr>
        <w:ind w:left="1440" w:hanging="360"/>
      </w:pPr>
      <w:rPr>
        <w:rFonts w:ascii="Courier New" w:hAnsi="Courier New" w:cs="Courier New" w:hint="default"/>
      </w:rPr>
    </w:lvl>
    <w:lvl w:ilvl="2" w:tplc="081A0005">
      <w:start w:val="1"/>
      <w:numFmt w:val="bullet"/>
      <w:lvlText w:val=""/>
      <w:lvlJc w:val="left"/>
      <w:pPr>
        <w:ind w:left="2160" w:hanging="360"/>
      </w:pPr>
      <w:rPr>
        <w:rFonts w:ascii="Wingdings" w:hAnsi="Wingdings" w:hint="default"/>
      </w:rPr>
    </w:lvl>
    <w:lvl w:ilvl="3" w:tplc="081A0001">
      <w:start w:val="1"/>
      <w:numFmt w:val="bullet"/>
      <w:lvlText w:val=""/>
      <w:lvlJc w:val="left"/>
      <w:pPr>
        <w:ind w:left="2880" w:hanging="360"/>
      </w:pPr>
      <w:rPr>
        <w:rFonts w:ascii="Symbol" w:hAnsi="Symbol" w:hint="default"/>
      </w:rPr>
    </w:lvl>
    <w:lvl w:ilvl="4" w:tplc="081A0003">
      <w:start w:val="1"/>
      <w:numFmt w:val="bullet"/>
      <w:lvlText w:val="o"/>
      <w:lvlJc w:val="left"/>
      <w:pPr>
        <w:ind w:left="3600" w:hanging="360"/>
      </w:pPr>
      <w:rPr>
        <w:rFonts w:ascii="Courier New" w:hAnsi="Courier New" w:cs="Courier New" w:hint="default"/>
      </w:rPr>
    </w:lvl>
    <w:lvl w:ilvl="5" w:tplc="081A0005">
      <w:start w:val="1"/>
      <w:numFmt w:val="bullet"/>
      <w:lvlText w:val=""/>
      <w:lvlJc w:val="left"/>
      <w:pPr>
        <w:ind w:left="4320" w:hanging="360"/>
      </w:pPr>
      <w:rPr>
        <w:rFonts w:ascii="Wingdings" w:hAnsi="Wingdings" w:hint="default"/>
      </w:rPr>
    </w:lvl>
    <w:lvl w:ilvl="6" w:tplc="081A0001">
      <w:start w:val="1"/>
      <w:numFmt w:val="bullet"/>
      <w:lvlText w:val=""/>
      <w:lvlJc w:val="left"/>
      <w:pPr>
        <w:ind w:left="5040" w:hanging="360"/>
      </w:pPr>
      <w:rPr>
        <w:rFonts w:ascii="Symbol" w:hAnsi="Symbol" w:hint="default"/>
      </w:rPr>
    </w:lvl>
    <w:lvl w:ilvl="7" w:tplc="081A0003">
      <w:start w:val="1"/>
      <w:numFmt w:val="bullet"/>
      <w:lvlText w:val="o"/>
      <w:lvlJc w:val="left"/>
      <w:pPr>
        <w:ind w:left="5760" w:hanging="360"/>
      </w:pPr>
      <w:rPr>
        <w:rFonts w:ascii="Courier New" w:hAnsi="Courier New" w:cs="Courier New" w:hint="default"/>
      </w:rPr>
    </w:lvl>
    <w:lvl w:ilvl="8" w:tplc="081A0005">
      <w:start w:val="1"/>
      <w:numFmt w:val="bullet"/>
      <w:lvlText w:val=""/>
      <w:lvlJc w:val="left"/>
      <w:pPr>
        <w:ind w:left="6480" w:hanging="360"/>
      </w:pPr>
      <w:rPr>
        <w:rFonts w:ascii="Wingdings" w:hAnsi="Wingdings" w:hint="default"/>
      </w:rPr>
    </w:lvl>
  </w:abstractNum>
  <w:abstractNum w:abstractNumId="42"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5"/>
  </w:num>
  <w:num w:numId="2">
    <w:abstractNumId w:val="28"/>
  </w:num>
  <w:num w:numId="3">
    <w:abstractNumId w:val="20"/>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36"/>
  </w:num>
  <w:num w:numId="15">
    <w:abstractNumId w:val="22"/>
  </w:num>
  <w:num w:numId="16">
    <w:abstractNumId w:val="35"/>
  </w:num>
  <w:num w:numId="17">
    <w:abstractNumId w:val="12"/>
    <w:lvlOverride w:ilvl="0">
      <w:startOverride w:val="1"/>
    </w:lvlOverride>
  </w:num>
  <w:num w:numId="18">
    <w:abstractNumId w:val="31"/>
  </w:num>
  <w:num w:numId="19">
    <w:abstractNumId w:val="29"/>
  </w:num>
  <w:num w:numId="20">
    <w:abstractNumId w:val="27"/>
  </w:num>
  <w:num w:numId="21">
    <w:abstractNumId w:val="23"/>
  </w:num>
  <w:num w:numId="22">
    <w:abstractNumId w:val="13"/>
  </w:num>
  <w:num w:numId="23">
    <w:abstractNumId w:val="14"/>
  </w:num>
  <w:num w:numId="24">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4"/>
  </w:num>
  <w:num w:numId="28">
    <w:abstractNumId w:val="10"/>
    <w:lvlOverride w:ilvl="0">
      <w:lvl w:ilvl="0">
        <w:start w:val="1"/>
        <w:numFmt w:val="bullet"/>
        <w:lvlText w:val="-"/>
        <w:legacy w:legacy="1" w:legacySpace="0" w:legacyIndent="360"/>
        <w:lvlJc w:val="left"/>
        <w:pPr>
          <w:ind w:left="360" w:hanging="360"/>
        </w:pPr>
      </w:lvl>
    </w:lvlOverride>
  </w:num>
  <w:num w:numId="29">
    <w:abstractNumId w:val="19"/>
  </w:num>
  <w:num w:numId="30">
    <w:abstractNumId w:val="38"/>
  </w:num>
  <w:num w:numId="31">
    <w:abstractNumId w:val="24"/>
  </w:num>
  <w:num w:numId="32">
    <w:abstractNumId w:val="32"/>
  </w:num>
  <w:num w:numId="33">
    <w:abstractNumId w:val="41"/>
  </w:num>
  <w:num w:numId="34">
    <w:abstractNumId w:val="37"/>
  </w:num>
  <w:num w:numId="35">
    <w:abstractNumId w:val="17"/>
  </w:num>
  <w:num w:numId="36">
    <w:abstractNumId w:val="15"/>
  </w:num>
  <w:num w:numId="37">
    <w:abstractNumId w:val="39"/>
  </w:num>
  <w:num w:numId="38">
    <w:abstractNumId w:val="11"/>
  </w:num>
  <w:num w:numId="39">
    <w:abstractNumId w:val="33"/>
  </w:num>
  <w:num w:numId="40">
    <w:abstractNumId w:val="26"/>
  </w:num>
  <w:num w:numId="41">
    <w:abstractNumId w:val="18"/>
  </w:num>
  <w:num w:numId="42">
    <w:abstractNumId w:val="30"/>
  </w:num>
  <w:num w:numId="43">
    <w:abstractNumId w:val="16"/>
  </w:num>
  <w:num w:numId="4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4B28"/>
    <w:rsid w:val="00005D7D"/>
    <w:rsid w:val="00006E5C"/>
    <w:rsid w:val="00007DC9"/>
    <w:rsid w:val="000119D9"/>
    <w:rsid w:val="00012793"/>
    <w:rsid w:val="0001398E"/>
    <w:rsid w:val="000144AC"/>
    <w:rsid w:val="00015B8A"/>
    <w:rsid w:val="00016262"/>
    <w:rsid w:val="0002193F"/>
    <w:rsid w:val="00023174"/>
    <w:rsid w:val="000241E3"/>
    <w:rsid w:val="00024245"/>
    <w:rsid w:val="0002593D"/>
    <w:rsid w:val="00025F37"/>
    <w:rsid w:val="00027069"/>
    <w:rsid w:val="0002783F"/>
    <w:rsid w:val="00031CFD"/>
    <w:rsid w:val="000341C6"/>
    <w:rsid w:val="0004033B"/>
    <w:rsid w:val="000431EF"/>
    <w:rsid w:val="00045553"/>
    <w:rsid w:val="00045A86"/>
    <w:rsid w:val="00046A17"/>
    <w:rsid w:val="00047229"/>
    <w:rsid w:val="000534C0"/>
    <w:rsid w:val="000537EA"/>
    <w:rsid w:val="00063BF3"/>
    <w:rsid w:val="0006657B"/>
    <w:rsid w:val="00070BAB"/>
    <w:rsid w:val="00071B1A"/>
    <w:rsid w:val="00071EEF"/>
    <w:rsid w:val="0007665B"/>
    <w:rsid w:val="000771E2"/>
    <w:rsid w:val="00081747"/>
    <w:rsid w:val="00082290"/>
    <w:rsid w:val="0008350D"/>
    <w:rsid w:val="000855A9"/>
    <w:rsid w:val="00085608"/>
    <w:rsid w:val="00086A28"/>
    <w:rsid w:val="00086E85"/>
    <w:rsid w:val="00094BE7"/>
    <w:rsid w:val="000975AB"/>
    <w:rsid w:val="00097935"/>
    <w:rsid w:val="000A137E"/>
    <w:rsid w:val="000A2EA1"/>
    <w:rsid w:val="000A3DA4"/>
    <w:rsid w:val="000A4786"/>
    <w:rsid w:val="000A47D0"/>
    <w:rsid w:val="000A4834"/>
    <w:rsid w:val="000A738C"/>
    <w:rsid w:val="000A77B3"/>
    <w:rsid w:val="000B06E9"/>
    <w:rsid w:val="000B0D38"/>
    <w:rsid w:val="000B2A18"/>
    <w:rsid w:val="000B3031"/>
    <w:rsid w:val="000B380E"/>
    <w:rsid w:val="000B5AFB"/>
    <w:rsid w:val="000B5EAD"/>
    <w:rsid w:val="000B7800"/>
    <w:rsid w:val="000C3B84"/>
    <w:rsid w:val="000C742E"/>
    <w:rsid w:val="000C7728"/>
    <w:rsid w:val="000D03EF"/>
    <w:rsid w:val="000D14D2"/>
    <w:rsid w:val="000D6526"/>
    <w:rsid w:val="000E1847"/>
    <w:rsid w:val="000E251A"/>
    <w:rsid w:val="000E30D4"/>
    <w:rsid w:val="000E376D"/>
    <w:rsid w:val="000E61E2"/>
    <w:rsid w:val="000F1C30"/>
    <w:rsid w:val="000F3CE0"/>
    <w:rsid w:val="000F42C0"/>
    <w:rsid w:val="000F5734"/>
    <w:rsid w:val="000F5E16"/>
    <w:rsid w:val="000F7222"/>
    <w:rsid w:val="0010177B"/>
    <w:rsid w:val="00103180"/>
    <w:rsid w:val="00103AF6"/>
    <w:rsid w:val="001221EC"/>
    <w:rsid w:val="00122855"/>
    <w:rsid w:val="00123901"/>
    <w:rsid w:val="00125032"/>
    <w:rsid w:val="00125236"/>
    <w:rsid w:val="0012570E"/>
    <w:rsid w:val="00130E5B"/>
    <w:rsid w:val="001327A9"/>
    <w:rsid w:val="001346AA"/>
    <w:rsid w:val="00134B56"/>
    <w:rsid w:val="001379A3"/>
    <w:rsid w:val="00140DDE"/>
    <w:rsid w:val="00141C6D"/>
    <w:rsid w:val="00142921"/>
    <w:rsid w:val="001430A6"/>
    <w:rsid w:val="00143975"/>
    <w:rsid w:val="001450CA"/>
    <w:rsid w:val="00145182"/>
    <w:rsid w:val="00150A79"/>
    <w:rsid w:val="00152225"/>
    <w:rsid w:val="0015284E"/>
    <w:rsid w:val="001531DE"/>
    <w:rsid w:val="00155276"/>
    <w:rsid w:val="001567D1"/>
    <w:rsid w:val="001601CE"/>
    <w:rsid w:val="001616AF"/>
    <w:rsid w:val="00161EE7"/>
    <w:rsid w:val="00164550"/>
    <w:rsid w:val="00166BB8"/>
    <w:rsid w:val="00167787"/>
    <w:rsid w:val="00171687"/>
    <w:rsid w:val="00173831"/>
    <w:rsid w:val="0017417F"/>
    <w:rsid w:val="00175740"/>
    <w:rsid w:val="001770B3"/>
    <w:rsid w:val="001804DD"/>
    <w:rsid w:val="00185B9B"/>
    <w:rsid w:val="00193DB3"/>
    <w:rsid w:val="0019481F"/>
    <w:rsid w:val="00197350"/>
    <w:rsid w:val="001A53A7"/>
    <w:rsid w:val="001B03B0"/>
    <w:rsid w:val="001B3424"/>
    <w:rsid w:val="001B61E4"/>
    <w:rsid w:val="001B6B05"/>
    <w:rsid w:val="001B731A"/>
    <w:rsid w:val="001C0FD7"/>
    <w:rsid w:val="001C691D"/>
    <w:rsid w:val="001C711D"/>
    <w:rsid w:val="001D009F"/>
    <w:rsid w:val="001D205D"/>
    <w:rsid w:val="001D301F"/>
    <w:rsid w:val="001D31A8"/>
    <w:rsid w:val="001D31CB"/>
    <w:rsid w:val="001D7370"/>
    <w:rsid w:val="001E195D"/>
    <w:rsid w:val="001E6CAA"/>
    <w:rsid w:val="001F02DE"/>
    <w:rsid w:val="001F3C63"/>
    <w:rsid w:val="001F6994"/>
    <w:rsid w:val="00200104"/>
    <w:rsid w:val="00203D65"/>
    <w:rsid w:val="0020566A"/>
    <w:rsid w:val="002109DD"/>
    <w:rsid w:val="0021208F"/>
    <w:rsid w:val="002139ED"/>
    <w:rsid w:val="002168F5"/>
    <w:rsid w:val="00223B6D"/>
    <w:rsid w:val="00226477"/>
    <w:rsid w:val="0023465E"/>
    <w:rsid w:val="00235129"/>
    <w:rsid w:val="00240F5F"/>
    <w:rsid w:val="002426EA"/>
    <w:rsid w:val="00242F31"/>
    <w:rsid w:val="00243CA4"/>
    <w:rsid w:val="00245A64"/>
    <w:rsid w:val="00246606"/>
    <w:rsid w:val="002470D6"/>
    <w:rsid w:val="0025222F"/>
    <w:rsid w:val="002561F3"/>
    <w:rsid w:val="00256BAA"/>
    <w:rsid w:val="002570F6"/>
    <w:rsid w:val="0026203E"/>
    <w:rsid w:val="00262E95"/>
    <w:rsid w:val="0026475C"/>
    <w:rsid w:val="00265C73"/>
    <w:rsid w:val="002667B9"/>
    <w:rsid w:val="00267FB1"/>
    <w:rsid w:val="00273A51"/>
    <w:rsid w:val="00273D86"/>
    <w:rsid w:val="002745AC"/>
    <w:rsid w:val="002761B4"/>
    <w:rsid w:val="002769B2"/>
    <w:rsid w:val="00277795"/>
    <w:rsid w:val="002813F5"/>
    <w:rsid w:val="00281972"/>
    <w:rsid w:val="0028350B"/>
    <w:rsid w:val="002860CA"/>
    <w:rsid w:val="002905A8"/>
    <w:rsid w:val="0029138F"/>
    <w:rsid w:val="00291DAD"/>
    <w:rsid w:val="00291DB3"/>
    <w:rsid w:val="00293D8E"/>
    <w:rsid w:val="002B1B18"/>
    <w:rsid w:val="002B21F6"/>
    <w:rsid w:val="002B301E"/>
    <w:rsid w:val="002B3EBC"/>
    <w:rsid w:val="002B4447"/>
    <w:rsid w:val="002B4ADA"/>
    <w:rsid w:val="002B4E7F"/>
    <w:rsid w:val="002B5DE3"/>
    <w:rsid w:val="002B6650"/>
    <w:rsid w:val="002B6EA3"/>
    <w:rsid w:val="002B748C"/>
    <w:rsid w:val="002C35F2"/>
    <w:rsid w:val="002C6682"/>
    <w:rsid w:val="002C6D51"/>
    <w:rsid w:val="002D4B25"/>
    <w:rsid w:val="002D56CD"/>
    <w:rsid w:val="002D7DF8"/>
    <w:rsid w:val="002E0261"/>
    <w:rsid w:val="002E15EE"/>
    <w:rsid w:val="002E4B6D"/>
    <w:rsid w:val="002E5013"/>
    <w:rsid w:val="002E7BB2"/>
    <w:rsid w:val="002F1791"/>
    <w:rsid w:val="002F727F"/>
    <w:rsid w:val="00300DA5"/>
    <w:rsid w:val="00300EE3"/>
    <w:rsid w:val="003023A0"/>
    <w:rsid w:val="00303226"/>
    <w:rsid w:val="003033DA"/>
    <w:rsid w:val="00304154"/>
    <w:rsid w:val="00307713"/>
    <w:rsid w:val="0031127E"/>
    <w:rsid w:val="0031366D"/>
    <w:rsid w:val="0031466D"/>
    <w:rsid w:val="00314D92"/>
    <w:rsid w:val="003161E2"/>
    <w:rsid w:val="0031692B"/>
    <w:rsid w:val="003208CF"/>
    <w:rsid w:val="0032116A"/>
    <w:rsid w:val="00322206"/>
    <w:rsid w:val="00323884"/>
    <w:rsid w:val="00326D07"/>
    <w:rsid w:val="00326EEC"/>
    <w:rsid w:val="00327CA0"/>
    <w:rsid w:val="00327F66"/>
    <w:rsid w:val="0033120A"/>
    <w:rsid w:val="003324F7"/>
    <w:rsid w:val="003330D6"/>
    <w:rsid w:val="003348A5"/>
    <w:rsid w:val="00335343"/>
    <w:rsid w:val="00341689"/>
    <w:rsid w:val="003417D5"/>
    <w:rsid w:val="0034181A"/>
    <w:rsid w:val="00341DEF"/>
    <w:rsid w:val="003437A3"/>
    <w:rsid w:val="00351634"/>
    <w:rsid w:val="00354605"/>
    <w:rsid w:val="0035469B"/>
    <w:rsid w:val="003566CC"/>
    <w:rsid w:val="003610EF"/>
    <w:rsid w:val="00364F4C"/>
    <w:rsid w:val="003664BD"/>
    <w:rsid w:val="00371CCC"/>
    <w:rsid w:val="003731D0"/>
    <w:rsid w:val="00377385"/>
    <w:rsid w:val="00380BB9"/>
    <w:rsid w:val="00383CAA"/>
    <w:rsid w:val="00384EA9"/>
    <w:rsid w:val="003852A1"/>
    <w:rsid w:val="00387233"/>
    <w:rsid w:val="00390487"/>
    <w:rsid w:val="00390924"/>
    <w:rsid w:val="003920A5"/>
    <w:rsid w:val="00393C9C"/>
    <w:rsid w:val="00396B66"/>
    <w:rsid w:val="003A321E"/>
    <w:rsid w:val="003A34FC"/>
    <w:rsid w:val="003A3507"/>
    <w:rsid w:val="003A4804"/>
    <w:rsid w:val="003A4AAF"/>
    <w:rsid w:val="003A509D"/>
    <w:rsid w:val="003B03AF"/>
    <w:rsid w:val="003B32AA"/>
    <w:rsid w:val="003B5243"/>
    <w:rsid w:val="003B52E3"/>
    <w:rsid w:val="003B609E"/>
    <w:rsid w:val="003B698E"/>
    <w:rsid w:val="003C166D"/>
    <w:rsid w:val="003C255F"/>
    <w:rsid w:val="003C3390"/>
    <w:rsid w:val="003C640B"/>
    <w:rsid w:val="003D195D"/>
    <w:rsid w:val="003D4D9E"/>
    <w:rsid w:val="003E03A3"/>
    <w:rsid w:val="003E1E0B"/>
    <w:rsid w:val="003E26F5"/>
    <w:rsid w:val="003E4328"/>
    <w:rsid w:val="003E4634"/>
    <w:rsid w:val="003E4C98"/>
    <w:rsid w:val="003E5A69"/>
    <w:rsid w:val="003E5B98"/>
    <w:rsid w:val="003E6E41"/>
    <w:rsid w:val="003E70F7"/>
    <w:rsid w:val="003F1984"/>
    <w:rsid w:val="003F2DBF"/>
    <w:rsid w:val="003F43B4"/>
    <w:rsid w:val="00400912"/>
    <w:rsid w:val="00405585"/>
    <w:rsid w:val="004064CB"/>
    <w:rsid w:val="004068E7"/>
    <w:rsid w:val="00407114"/>
    <w:rsid w:val="0041075D"/>
    <w:rsid w:val="00413E18"/>
    <w:rsid w:val="00416AF0"/>
    <w:rsid w:val="00417A42"/>
    <w:rsid w:val="00420149"/>
    <w:rsid w:val="004205CC"/>
    <w:rsid w:val="0042441A"/>
    <w:rsid w:val="00424645"/>
    <w:rsid w:val="00426B3B"/>
    <w:rsid w:val="00430180"/>
    <w:rsid w:val="00440169"/>
    <w:rsid w:val="00440196"/>
    <w:rsid w:val="00443B2A"/>
    <w:rsid w:val="00445D8F"/>
    <w:rsid w:val="00454A9F"/>
    <w:rsid w:val="00456EE0"/>
    <w:rsid w:val="00457C0D"/>
    <w:rsid w:val="00463C95"/>
    <w:rsid w:val="00465608"/>
    <w:rsid w:val="00465C8B"/>
    <w:rsid w:val="0047297A"/>
    <w:rsid w:val="00480DCA"/>
    <w:rsid w:val="00484DDA"/>
    <w:rsid w:val="00485B8C"/>
    <w:rsid w:val="00485C29"/>
    <w:rsid w:val="0048792E"/>
    <w:rsid w:val="00493D45"/>
    <w:rsid w:val="00494AD0"/>
    <w:rsid w:val="004A0078"/>
    <w:rsid w:val="004A5CDF"/>
    <w:rsid w:val="004A6C86"/>
    <w:rsid w:val="004A7514"/>
    <w:rsid w:val="004B2780"/>
    <w:rsid w:val="004B6BB6"/>
    <w:rsid w:val="004C19EC"/>
    <w:rsid w:val="004C2D24"/>
    <w:rsid w:val="004C4FB4"/>
    <w:rsid w:val="004C7810"/>
    <w:rsid w:val="004D15A6"/>
    <w:rsid w:val="004D2F3A"/>
    <w:rsid w:val="004D368C"/>
    <w:rsid w:val="004D60D6"/>
    <w:rsid w:val="004D7094"/>
    <w:rsid w:val="004E2F2B"/>
    <w:rsid w:val="004E3291"/>
    <w:rsid w:val="004E3B3E"/>
    <w:rsid w:val="004E4900"/>
    <w:rsid w:val="004E7B0F"/>
    <w:rsid w:val="004F0A67"/>
    <w:rsid w:val="004F2DB9"/>
    <w:rsid w:val="004F35C1"/>
    <w:rsid w:val="004F47A6"/>
    <w:rsid w:val="004F5B8C"/>
    <w:rsid w:val="004F7854"/>
    <w:rsid w:val="0050043C"/>
    <w:rsid w:val="00510FAA"/>
    <w:rsid w:val="00514F76"/>
    <w:rsid w:val="00516122"/>
    <w:rsid w:val="005215DC"/>
    <w:rsid w:val="00531BAF"/>
    <w:rsid w:val="00532E46"/>
    <w:rsid w:val="00532E61"/>
    <w:rsid w:val="00546CB3"/>
    <w:rsid w:val="00553750"/>
    <w:rsid w:val="00553A43"/>
    <w:rsid w:val="0055412C"/>
    <w:rsid w:val="0055626B"/>
    <w:rsid w:val="00556ABD"/>
    <w:rsid w:val="0056093F"/>
    <w:rsid w:val="00562D34"/>
    <w:rsid w:val="005635E1"/>
    <w:rsid w:val="00563677"/>
    <w:rsid w:val="00564146"/>
    <w:rsid w:val="00564B7F"/>
    <w:rsid w:val="00565A3A"/>
    <w:rsid w:val="00566485"/>
    <w:rsid w:val="005705CD"/>
    <w:rsid w:val="005717D4"/>
    <w:rsid w:val="005720FC"/>
    <w:rsid w:val="00573D9C"/>
    <w:rsid w:val="00576237"/>
    <w:rsid w:val="00583B8A"/>
    <w:rsid w:val="00584F39"/>
    <w:rsid w:val="005854ED"/>
    <w:rsid w:val="00585E11"/>
    <w:rsid w:val="00587765"/>
    <w:rsid w:val="005949C8"/>
    <w:rsid w:val="00595862"/>
    <w:rsid w:val="00596B06"/>
    <w:rsid w:val="00597CBC"/>
    <w:rsid w:val="005A2368"/>
    <w:rsid w:val="005A244B"/>
    <w:rsid w:val="005A2E76"/>
    <w:rsid w:val="005A2EAF"/>
    <w:rsid w:val="005A6E7B"/>
    <w:rsid w:val="005B5A33"/>
    <w:rsid w:val="005B6C8C"/>
    <w:rsid w:val="005C3134"/>
    <w:rsid w:val="005C5709"/>
    <w:rsid w:val="005C704B"/>
    <w:rsid w:val="005E5E28"/>
    <w:rsid w:val="005E6DD4"/>
    <w:rsid w:val="005F2208"/>
    <w:rsid w:val="005F3E85"/>
    <w:rsid w:val="006002A2"/>
    <w:rsid w:val="006010CA"/>
    <w:rsid w:val="00602F0B"/>
    <w:rsid w:val="00603CCE"/>
    <w:rsid w:val="006048F8"/>
    <w:rsid w:val="00605C78"/>
    <w:rsid w:val="00606874"/>
    <w:rsid w:val="00607C1C"/>
    <w:rsid w:val="00610E44"/>
    <w:rsid w:val="00611CBC"/>
    <w:rsid w:val="0061344F"/>
    <w:rsid w:val="00614428"/>
    <w:rsid w:val="00614AB8"/>
    <w:rsid w:val="00615817"/>
    <w:rsid w:val="00615ADD"/>
    <w:rsid w:val="006217D0"/>
    <w:rsid w:val="006240C9"/>
    <w:rsid w:val="00624CB8"/>
    <w:rsid w:val="00627D20"/>
    <w:rsid w:val="00627E89"/>
    <w:rsid w:val="00633042"/>
    <w:rsid w:val="00633A7F"/>
    <w:rsid w:val="00635F30"/>
    <w:rsid w:val="00636806"/>
    <w:rsid w:val="00636E7D"/>
    <w:rsid w:val="00637C1C"/>
    <w:rsid w:val="0064728E"/>
    <w:rsid w:val="00651342"/>
    <w:rsid w:val="00651794"/>
    <w:rsid w:val="0065325A"/>
    <w:rsid w:val="00655893"/>
    <w:rsid w:val="00656140"/>
    <w:rsid w:val="0065786F"/>
    <w:rsid w:val="00662140"/>
    <w:rsid w:val="00662339"/>
    <w:rsid w:val="00662494"/>
    <w:rsid w:val="0066660C"/>
    <w:rsid w:val="00670D40"/>
    <w:rsid w:val="006712BB"/>
    <w:rsid w:val="0067132D"/>
    <w:rsid w:val="0067145B"/>
    <w:rsid w:val="006827B6"/>
    <w:rsid w:val="006904AB"/>
    <w:rsid w:val="00690AD4"/>
    <w:rsid w:val="006A1550"/>
    <w:rsid w:val="006A1C21"/>
    <w:rsid w:val="006A207D"/>
    <w:rsid w:val="006A2B96"/>
    <w:rsid w:val="006A7DAC"/>
    <w:rsid w:val="006B03F6"/>
    <w:rsid w:val="006B0592"/>
    <w:rsid w:val="006B2095"/>
    <w:rsid w:val="006B379B"/>
    <w:rsid w:val="006B39EF"/>
    <w:rsid w:val="006B4924"/>
    <w:rsid w:val="006C1781"/>
    <w:rsid w:val="006C3244"/>
    <w:rsid w:val="006D1F84"/>
    <w:rsid w:val="006D48E5"/>
    <w:rsid w:val="006D5C11"/>
    <w:rsid w:val="006E1BBB"/>
    <w:rsid w:val="006E386F"/>
    <w:rsid w:val="006E3B43"/>
    <w:rsid w:val="006E3B5A"/>
    <w:rsid w:val="006E443D"/>
    <w:rsid w:val="006F0991"/>
    <w:rsid w:val="006F1BB1"/>
    <w:rsid w:val="006F5777"/>
    <w:rsid w:val="006F6894"/>
    <w:rsid w:val="006F7BAD"/>
    <w:rsid w:val="007027FE"/>
    <w:rsid w:val="00703A43"/>
    <w:rsid w:val="00705316"/>
    <w:rsid w:val="007100BC"/>
    <w:rsid w:val="0071373B"/>
    <w:rsid w:val="00721DDE"/>
    <w:rsid w:val="00722D64"/>
    <w:rsid w:val="007231C5"/>
    <w:rsid w:val="0072320D"/>
    <w:rsid w:val="00731FD1"/>
    <w:rsid w:val="0073334A"/>
    <w:rsid w:val="007337F6"/>
    <w:rsid w:val="00734A01"/>
    <w:rsid w:val="00736561"/>
    <w:rsid w:val="00742029"/>
    <w:rsid w:val="007445FA"/>
    <w:rsid w:val="00744BE7"/>
    <w:rsid w:val="00752322"/>
    <w:rsid w:val="007524D0"/>
    <w:rsid w:val="00755FC3"/>
    <w:rsid w:val="00756B6F"/>
    <w:rsid w:val="0076036F"/>
    <w:rsid w:val="00762662"/>
    <w:rsid w:val="00762F3F"/>
    <w:rsid w:val="00763206"/>
    <w:rsid w:val="007632B9"/>
    <w:rsid w:val="007633E3"/>
    <w:rsid w:val="00765261"/>
    <w:rsid w:val="0077252D"/>
    <w:rsid w:val="00772F4C"/>
    <w:rsid w:val="00784958"/>
    <w:rsid w:val="00786E51"/>
    <w:rsid w:val="00791ECA"/>
    <w:rsid w:val="0079225E"/>
    <w:rsid w:val="007927F0"/>
    <w:rsid w:val="00794B63"/>
    <w:rsid w:val="00795A5C"/>
    <w:rsid w:val="00796C3D"/>
    <w:rsid w:val="00797074"/>
    <w:rsid w:val="007970D9"/>
    <w:rsid w:val="007A2347"/>
    <w:rsid w:val="007A45D3"/>
    <w:rsid w:val="007B1F81"/>
    <w:rsid w:val="007C024B"/>
    <w:rsid w:val="007C4173"/>
    <w:rsid w:val="007C5293"/>
    <w:rsid w:val="007C6F21"/>
    <w:rsid w:val="007C7297"/>
    <w:rsid w:val="007D10A3"/>
    <w:rsid w:val="007E74F6"/>
    <w:rsid w:val="007F0CD9"/>
    <w:rsid w:val="007F17C0"/>
    <w:rsid w:val="007F1A10"/>
    <w:rsid w:val="007F269F"/>
    <w:rsid w:val="00800BB3"/>
    <w:rsid w:val="00801CAC"/>
    <w:rsid w:val="008046BA"/>
    <w:rsid w:val="00807089"/>
    <w:rsid w:val="00807887"/>
    <w:rsid w:val="00814949"/>
    <w:rsid w:val="008171E4"/>
    <w:rsid w:val="00822795"/>
    <w:rsid w:val="008235B9"/>
    <w:rsid w:val="00830353"/>
    <w:rsid w:val="00834792"/>
    <w:rsid w:val="00835CF6"/>
    <w:rsid w:val="0084036D"/>
    <w:rsid w:val="00840A50"/>
    <w:rsid w:val="00840DBC"/>
    <w:rsid w:val="00841A08"/>
    <w:rsid w:val="00841A22"/>
    <w:rsid w:val="00842F83"/>
    <w:rsid w:val="008437AF"/>
    <w:rsid w:val="008475F6"/>
    <w:rsid w:val="0085398E"/>
    <w:rsid w:val="00855687"/>
    <w:rsid w:val="00856F31"/>
    <w:rsid w:val="00861430"/>
    <w:rsid w:val="0086328C"/>
    <w:rsid w:val="0086367B"/>
    <w:rsid w:val="008642BD"/>
    <w:rsid w:val="00866186"/>
    <w:rsid w:val="0086712D"/>
    <w:rsid w:val="0087395E"/>
    <w:rsid w:val="0087404B"/>
    <w:rsid w:val="00882974"/>
    <w:rsid w:val="00883815"/>
    <w:rsid w:val="0088617B"/>
    <w:rsid w:val="00886613"/>
    <w:rsid w:val="00887779"/>
    <w:rsid w:val="00890846"/>
    <w:rsid w:val="0089204B"/>
    <w:rsid w:val="00892205"/>
    <w:rsid w:val="00894A33"/>
    <w:rsid w:val="008A132B"/>
    <w:rsid w:val="008A49E3"/>
    <w:rsid w:val="008A7F54"/>
    <w:rsid w:val="008A7F7D"/>
    <w:rsid w:val="008B1957"/>
    <w:rsid w:val="008B6223"/>
    <w:rsid w:val="008B628B"/>
    <w:rsid w:val="008C6130"/>
    <w:rsid w:val="008D2F97"/>
    <w:rsid w:val="008D4353"/>
    <w:rsid w:val="008D7ED7"/>
    <w:rsid w:val="008E030A"/>
    <w:rsid w:val="008E2291"/>
    <w:rsid w:val="008E3485"/>
    <w:rsid w:val="008E4007"/>
    <w:rsid w:val="008E7128"/>
    <w:rsid w:val="008F4CFF"/>
    <w:rsid w:val="008F55C9"/>
    <w:rsid w:val="008F566C"/>
    <w:rsid w:val="00901880"/>
    <w:rsid w:val="00902A3E"/>
    <w:rsid w:val="00907BF3"/>
    <w:rsid w:val="00911701"/>
    <w:rsid w:val="00914FD1"/>
    <w:rsid w:val="00916249"/>
    <w:rsid w:val="009169F6"/>
    <w:rsid w:val="0091730D"/>
    <w:rsid w:val="00924331"/>
    <w:rsid w:val="00924C4A"/>
    <w:rsid w:val="00925001"/>
    <w:rsid w:val="00927223"/>
    <w:rsid w:val="0093504B"/>
    <w:rsid w:val="00935E5B"/>
    <w:rsid w:val="00936D52"/>
    <w:rsid w:val="0094055C"/>
    <w:rsid w:val="00940AB8"/>
    <w:rsid w:val="00942167"/>
    <w:rsid w:val="00943753"/>
    <w:rsid w:val="00945F9C"/>
    <w:rsid w:val="00952CF7"/>
    <w:rsid w:val="009550DA"/>
    <w:rsid w:val="0095527C"/>
    <w:rsid w:val="00963573"/>
    <w:rsid w:val="00963B77"/>
    <w:rsid w:val="0096506F"/>
    <w:rsid w:val="00985C83"/>
    <w:rsid w:val="00986B3F"/>
    <w:rsid w:val="00987AEE"/>
    <w:rsid w:val="009907A2"/>
    <w:rsid w:val="0099132A"/>
    <w:rsid w:val="00991D9E"/>
    <w:rsid w:val="00991E7D"/>
    <w:rsid w:val="009971B0"/>
    <w:rsid w:val="009A1129"/>
    <w:rsid w:val="009A1960"/>
    <w:rsid w:val="009A4ACB"/>
    <w:rsid w:val="009A548F"/>
    <w:rsid w:val="009B3C10"/>
    <w:rsid w:val="009B3EAE"/>
    <w:rsid w:val="009C33E7"/>
    <w:rsid w:val="009C37DE"/>
    <w:rsid w:val="009C4818"/>
    <w:rsid w:val="009C6A6B"/>
    <w:rsid w:val="009D13B3"/>
    <w:rsid w:val="009D3C1B"/>
    <w:rsid w:val="009D535F"/>
    <w:rsid w:val="009E257E"/>
    <w:rsid w:val="009E3730"/>
    <w:rsid w:val="009E3DB3"/>
    <w:rsid w:val="009E4453"/>
    <w:rsid w:val="009F4989"/>
    <w:rsid w:val="009F55C3"/>
    <w:rsid w:val="009F7CBF"/>
    <w:rsid w:val="00A02C42"/>
    <w:rsid w:val="00A03AC8"/>
    <w:rsid w:val="00A05297"/>
    <w:rsid w:val="00A05D7F"/>
    <w:rsid w:val="00A05DB0"/>
    <w:rsid w:val="00A0674D"/>
    <w:rsid w:val="00A06E5C"/>
    <w:rsid w:val="00A074DA"/>
    <w:rsid w:val="00A119CD"/>
    <w:rsid w:val="00A12788"/>
    <w:rsid w:val="00A15F28"/>
    <w:rsid w:val="00A1798A"/>
    <w:rsid w:val="00A206EC"/>
    <w:rsid w:val="00A207E3"/>
    <w:rsid w:val="00A24879"/>
    <w:rsid w:val="00A24FE3"/>
    <w:rsid w:val="00A27591"/>
    <w:rsid w:val="00A27A7A"/>
    <w:rsid w:val="00A316A0"/>
    <w:rsid w:val="00A32113"/>
    <w:rsid w:val="00A32C16"/>
    <w:rsid w:val="00A34BBF"/>
    <w:rsid w:val="00A43B24"/>
    <w:rsid w:val="00A50DF4"/>
    <w:rsid w:val="00A60C3E"/>
    <w:rsid w:val="00A618E0"/>
    <w:rsid w:val="00A63B29"/>
    <w:rsid w:val="00A63CD3"/>
    <w:rsid w:val="00A6561C"/>
    <w:rsid w:val="00A677D4"/>
    <w:rsid w:val="00A67984"/>
    <w:rsid w:val="00A721BC"/>
    <w:rsid w:val="00A73B18"/>
    <w:rsid w:val="00A73B77"/>
    <w:rsid w:val="00A73F08"/>
    <w:rsid w:val="00A74A50"/>
    <w:rsid w:val="00A75187"/>
    <w:rsid w:val="00A7557D"/>
    <w:rsid w:val="00A7626D"/>
    <w:rsid w:val="00A802C9"/>
    <w:rsid w:val="00A86A67"/>
    <w:rsid w:val="00A87ACB"/>
    <w:rsid w:val="00A87B2F"/>
    <w:rsid w:val="00A900D5"/>
    <w:rsid w:val="00A922B3"/>
    <w:rsid w:val="00A92C66"/>
    <w:rsid w:val="00A93A7E"/>
    <w:rsid w:val="00A94974"/>
    <w:rsid w:val="00AA169E"/>
    <w:rsid w:val="00AA4367"/>
    <w:rsid w:val="00AA52C2"/>
    <w:rsid w:val="00AB2C62"/>
    <w:rsid w:val="00AB4731"/>
    <w:rsid w:val="00AB488A"/>
    <w:rsid w:val="00AB5137"/>
    <w:rsid w:val="00AB5249"/>
    <w:rsid w:val="00AB5584"/>
    <w:rsid w:val="00AC0C82"/>
    <w:rsid w:val="00AC158D"/>
    <w:rsid w:val="00AC3012"/>
    <w:rsid w:val="00AC435A"/>
    <w:rsid w:val="00AC4842"/>
    <w:rsid w:val="00AC57D3"/>
    <w:rsid w:val="00AD2C0B"/>
    <w:rsid w:val="00AD694D"/>
    <w:rsid w:val="00AE6FDF"/>
    <w:rsid w:val="00AF2E1A"/>
    <w:rsid w:val="00AF3CBD"/>
    <w:rsid w:val="00AF718B"/>
    <w:rsid w:val="00B034D4"/>
    <w:rsid w:val="00B04A09"/>
    <w:rsid w:val="00B04A90"/>
    <w:rsid w:val="00B05300"/>
    <w:rsid w:val="00B0620F"/>
    <w:rsid w:val="00B06B22"/>
    <w:rsid w:val="00B12AAE"/>
    <w:rsid w:val="00B13B09"/>
    <w:rsid w:val="00B15670"/>
    <w:rsid w:val="00B15C56"/>
    <w:rsid w:val="00B20DCF"/>
    <w:rsid w:val="00B23A38"/>
    <w:rsid w:val="00B25863"/>
    <w:rsid w:val="00B26FFA"/>
    <w:rsid w:val="00B321F4"/>
    <w:rsid w:val="00B33423"/>
    <w:rsid w:val="00B3471E"/>
    <w:rsid w:val="00B37FDF"/>
    <w:rsid w:val="00B41CDA"/>
    <w:rsid w:val="00B46B55"/>
    <w:rsid w:val="00B46BE5"/>
    <w:rsid w:val="00B46C91"/>
    <w:rsid w:val="00B47308"/>
    <w:rsid w:val="00B51FF2"/>
    <w:rsid w:val="00B54E17"/>
    <w:rsid w:val="00B5690F"/>
    <w:rsid w:val="00B60222"/>
    <w:rsid w:val="00B64B21"/>
    <w:rsid w:val="00B71B51"/>
    <w:rsid w:val="00B7221A"/>
    <w:rsid w:val="00B72426"/>
    <w:rsid w:val="00B72FDA"/>
    <w:rsid w:val="00B7529A"/>
    <w:rsid w:val="00B760DF"/>
    <w:rsid w:val="00B767C7"/>
    <w:rsid w:val="00B82353"/>
    <w:rsid w:val="00B86396"/>
    <w:rsid w:val="00B86A7D"/>
    <w:rsid w:val="00B91092"/>
    <w:rsid w:val="00B927AD"/>
    <w:rsid w:val="00B92E9B"/>
    <w:rsid w:val="00BA0C98"/>
    <w:rsid w:val="00BA5672"/>
    <w:rsid w:val="00BA65C4"/>
    <w:rsid w:val="00BB01EA"/>
    <w:rsid w:val="00BB261C"/>
    <w:rsid w:val="00BB7050"/>
    <w:rsid w:val="00BC0469"/>
    <w:rsid w:val="00BC1513"/>
    <w:rsid w:val="00BC4DE2"/>
    <w:rsid w:val="00BC5A90"/>
    <w:rsid w:val="00BC6D2D"/>
    <w:rsid w:val="00BD3F90"/>
    <w:rsid w:val="00BD4803"/>
    <w:rsid w:val="00BD58C5"/>
    <w:rsid w:val="00BD76CB"/>
    <w:rsid w:val="00BE01A6"/>
    <w:rsid w:val="00BE1CFA"/>
    <w:rsid w:val="00BE2C0C"/>
    <w:rsid w:val="00BE3FAC"/>
    <w:rsid w:val="00BE405D"/>
    <w:rsid w:val="00BF1A10"/>
    <w:rsid w:val="00BF353B"/>
    <w:rsid w:val="00BF627F"/>
    <w:rsid w:val="00C016C0"/>
    <w:rsid w:val="00C04194"/>
    <w:rsid w:val="00C04C5F"/>
    <w:rsid w:val="00C13630"/>
    <w:rsid w:val="00C17F0F"/>
    <w:rsid w:val="00C22BE5"/>
    <w:rsid w:val="00C23B01"/>
    <w:rsid w:val="00C269D7"/>
    <w:rsid w:val="00C30F92"/>
    <w:rsid w:val="00C325D1"/>
    <w:rsid w:val="00C42008"/>
    <w:rsid w:val="00C45B64"/>
    <w:rsid w:val="00C45B7C"/>
    <w:rsid w:val="00C47131"/>
    <w:rsid w:val="00C508E1"/>
    <w:rsid w:val="00C527B5"/>
    <w:rsid w:val="00C54EE5"/>
    <w:rsid w:val="00C5558E"/>
    <w:rsid w:val="00C64BFF"/>
    <w:rsid w:val="00C66783"/>
    <w:rsid w:val="00C72791"/>
    <w:rsid w:val="00C734BB"/>
    <w:rsid w:val="00C74F9D"/>
    <w:rsid w:val="00C77D13"/>
    <w:rsid w:val="00C82701"/>
    <w:rsid w:val="00C83B7A"/>
    <w:rsid w:val="00C859EE"/>
    <w:rsid w:val="00C85E52"/>
    <w:rsid w:val="00C86BA0"/>
    <w:rsid w:val="00C93081"/>
    <w:rsid w:val="00CA1646"/>
    <w:rsid w:val="00CA4860"/>
    <w:rsid w:val="00CA50EB"/>
    <w:rsid w:val="00CB0F56"/>
    <w:rsid w:val="00CB100E"/>
    <w:rsid w:val="00CB19E4"/>
    <w:rsid w:val="00CB1A50"/>
    <w:rsid w:val="00CB2CB2"/>
    <w:rsid w:val="00CB51CA"/>
    <w:rsid w:val="00CB6A46"/>
    <w:rsid w:val="00CB70DD"/>
    <w:rsid w:val="00CC7315"/>
    <w:rsid w:val="00CD0B60"/>
    <w:rsid w:val="00CD1757"/>
    <w:rsid w:val="00CD3612"/>
    <w:rsid w:val="00CD3B10"/>
    <w:rsid w:val="00CD4383"/>
    <w:rsid w:val="00CD5312"/>
    <w:rsid w:val="00CD592D"/>
    <w:rsid w:val="00CE3E04"/>
    <w:rsid w:val="00CE3FCF"/>
    <w:rsid w:val="00CE402B"/>
    <w:rsid w:val="00CE54D0"/>
    <w:rsid w:val="00CE6BB2"/>
    <w:rsid w:val="00CE74A5"/>
    <w:rsid w:val="00CF11B7"/>
    <w:rsid w:val="00CF1B2D"/>
    <w:rsid w:val="00CF43D2"/>
    <w:rsid w:val="00CF6FD4"/>
    <w:rsid w:val="00D00E59"/>
    <w:rsid w:val="00D01E45"/>
    <w:rsid w:val="00D03C24"/>
    <w:rsid w:val="00D0580B"/>
    <w:rsid w:val="00D06C04"/>
    <w:rsid w:val="00D10F18"/>
    <w:rsid w:val="00D125C2"/>
    <w:rsid w:val="00D14EBE"/>
    <w:rsid w:val="00D178E2"/>
    <w:rsid w:val="00D17CBD"/>
    <w:rsid w:val="00D23391"/>
    <w:rsid w:val="00D2354D"/>
    <w:rsid w:val="00D25CE6"/>
    <w:rsid w:val="00D26BDF"/>
    <w:rsid w:val="00D270D2"/>
    <w:rsid w:val="00D32FA5"/>
    <w:rsid w:val="00D33D32"/>
    <w:rsid w:val="00D33E11"/>
    <w:rsid w:val="00D358A5"/>
    <w:rsid w:val="00D35E5C"/>
    <w:rsid w:val="00D44586"/>
    <w:rsid w:val="00D45A18"/>
    <w:rsid w:val="00D46B3A"/>
    <w:rsid w:val="00D5111B"/>
    <w:rsid w:val="00D520ED"/>
    <w:rsid w:val="00D5482E"/>
    <w:rsid w:val="00D57CE1"/>
    <w:rsid w:val="00D660BC"/>
    <w:rsid w:val="00D678EE"/>
    <w:rsid w:val="00D70B13"/>
    <w:rsid w:val="00D74226"/>
    <w:rsid w:val="00D74590"/>
    <w:rsid w:val="00D749DE"/>
    <w:rsid w:val="00D74E93"/>
    <w:rsid w:val="00D760ED"/>
    <w:rsid w:val="00D7686D"/>
    <w:rsid w:val="00D774C1"/>
    <w:rsid w:val="00D80DCB"/>
    <w:rsid w:val="00D8615F"/>
    <w:rsid w:val="00D90F87"/>
    <w:rsid w:val="00D93365"/>
    <w:rsid w:val="00D94615"/>
    <w:rsid w:val="00DA05A4"/>
    <w:rsid w:val="00DA05B7"/>
    <w:rsid w:val="00DA1116"/>
    <w:rsid w:val="00DA43D3"/>
    <w:rsid w:val="00DA4FA9"/>
    <w:rsid w:val="00DA724F"/>
    <w:rsid w:val="00DA7663"/>
    <w:rsid w:val="00DB019A"/>
    <w:rsid w:val="00DB1EB2"/>
    <w:rsid w:val="00DB4456"/>
    <w:rsid w:val="00DB53F4"/>
    <w:rsid w:val="00DC730A"/>
    <w:rsid w:val="00DD12E9"/>
    <w:rsid w:val="00DD3C35"/>
    <w:rsid w:val="00DD40A8"/>
    <w:rsid w:val="00DE1405"/>
    <w:rsid w:val="00DE2B7A"/>
    <w:rsid w:val="00DE44D4"/>
    <w:rsid w:val="00DF7182"/>
    <w:rsid w:val="00DF71E5"/>
    <w:rsid w:val="00E01924"/>
    <w:rsid w:val="00E02BBF"/>
    <w:rsid w:val="00E045AE"/>
    <w:rsid w:val="00E05616"/>
    <w:rsid w:val="00E06040"/>
    <w:rsid w:val="00E11BA6"/>
    <w:rsid w:val="00E16357"/>
    <w:rsid w:val="00E16FA9"/>
    <w:rsid w:val="00E229D3"/>
    <w:rsid w:val="00E23201"/>
    <w:rsid w:val="00E26A0F"/>
    <w:rsid w:val="00E271CE"/>
    <w:rsid w:val="00E32DF0"/>
    <w:rsid w:val="00E33254"/>
    <w:rsid w:val="00E358F5"/>
    <w:rsid w:val="00E35C3E"/>
    <w:rsid w:val="00E41A55"/>
    <w:rsid w:val="00E41D10"/>
    <w:rsid w:val="00E42B92"/>
    <w:rsid w:val="00E46202"/>
    <w:rsid w:val="00E47263"/>
    <w:rsid w:val="00E520B8"/>
    <w:rsid w:val="00E529D9"/>
    <w:rsid w:val="00E55C58"/>
    <w:rsid w:val="00E57592"/>
    <w:rsid w:val="00E6105D"/>
    <w:rsid w:val="00E622AB"/>
    <w:rsid w:val="00E62DDA"/>
    <w:rsid w:val="00E631AC"/>
    <w:rsid w:val="00E641A6"/>
    <w:rsid w:val="00E64D94"/>
    <w:rsid w:val="00E67261"/>
    <w:rsid w:val="00E675A2"/>
    <w:rsid w:val="00E677D1"/>
    <w:rsid w:val="00E70869"/>
    <w:rsid w:val="00E73F97"/>
    <w:rsid w:val="00E74480"/>
    <w:rsid w:val="00E753AE"/>
    <w:rsid w:val="00E757F2"/>
    <w:rsid w:val="00E77D2B"/>
    <w:rsid w:val="00E82627"/>
    <w:rsid w:val="00E82B5C"/>
    <w:rsid w:val="00E84AA6"/>
    <w:rsid w:val="00E8720B"/>
    <w:rsid w:val="00E94F8B"/>
    <w:rsid w:val="00E95517"/>
    <w:rsid w:val="00EA1C88"/>
    <w:rsid w:val="00EA28A1"/>
    <w:rsid w:val="00EA4EB6"/>
    <w:rsid w:val="00EA69FB"/>
    <w:rsid w:val="00EB04F1"/>
    <w:rsid w:val="00EB0731"/>
    <w:rsid w:val="00EB1B12"/>
    <w:rsid w:val="00EB23DC"/>
    <w:rsid w:val="00EB26CF"/>
    <w:rsid w:val="00EB606E"/>
    <w:rsid w:val="00EB676D"/>
    <w:rsid w:val="00EB76A6"/>
    <w:rsid w:val="00EC299D"/>
    <w:rsid w:val="00EC3180"/>
    <w:rsid w:val="00EC3D7E"/>
    <w:rsid w:val="00EC4575"/>
    <w:rsid w:val="00EC6649"/>
    <w:rsid w:val="00EC7A70"/>
    <w:rsid w:val="00EC7E83"/>
    <w:rsid w:val="00ED3781"/>
    <w:rsid w:val="00ED4841"/>
    <w:rsid w:val="00ED7528"/>
    <w:rsid w:val="00EE2DC2"/>
    <w:rsid w:val="00EE7BD3"/>
    <w:rsid w:val="00EF2BAF"/>
    <w:rsid w:val="00EF2F45"/>
    <w:rsid w:val="00EF3089"/>
    <w:rsid w:val="00EF3F11"/>
    <w:rsid w:val="00EF4298"/>
    <w:rsid w:val="00EF53FB"/>
    <w:rsid w:val="00EF65C8"/>
    <w:rsid w:val="00EF6DC9"/>
    <w:rsid w:val="00F01E3B"/>
    <w:rsid w:val="00F02314"/>
    <w:rsid w:val="00F03137"/>
    <w:rsid w:val="00F0521F"/>
    <w:rsid w:val="00F07897"/>
    <w:rsid w:val="00F07F7C"/>
    <w:rsid w:val="00F1575B"/>
    <w:rsid w:val="00F20BD2"/>
    <w:rsid w:val="00F214E7"/>
    <w:rsid w:val="00F2562D"/>
    <w:rsid w:val="00F26CE1"/>
    <w:rsid w:val="00F27BDF"/>
    <w:rsid w:val="00F32B75"/>
    <w:rsid w:val="00F35153"/>
    <w:rsid w:val="00F35626"/>
    <w:rsid w:val="00F3792F"/>
    <w:rsid w:val="00F40E2D"/>
    <w:rsid w:val="00F413F0"/>
    <w:rsid w:val="00F41717"/>
    <w:rsid w:val="00F472DD"/>
    <w:rsid w:val="00F47951"/>
    <w:rsid w:val="00F47B6C"/>
    <w:rsid w:val="00F51503"/>
    <w:rsid w:val="00F51887"/>
    <w:rsid w:val="00F51A4B"/>
    <w:rsid w:val="00F53A0F"/>
    <w:rsid w:val="00F570AD"/>
    <w:rsid w:val="00F57CDA"/>
    <w:rsid w:val="00F6158D"/>
    <w:rsid w:val="00F65572"/>
    <w:rsid w:val="00F6620F"/>
    <w:rsid w:val="00F67628"/>
    <w:rsid w:val="00F67729"/>
    <w:rsid w:val="00F7255F"/>
    <w:rsid w:val="00F7392A"/>
    <w:rsid w:val="00F80337"/>
    <w:rsid w:val="00F80BA0"/>
    <w:rsid w:val="00F8166A"/>
    <w:rsid w:val="00F850ED"/>
    <w:rsid w:val="00F8537B"/>
    <w:rsid w:val="00F861B7"/>
    <w:rsid w:val="00F92454"/>
    <w:rsid w:val="00F92A2F"/>
    <w:rsid w:val="00F93716"/>
    <w:rsid w:val="00F96E5A"/>
    <w:rsid w:val="00FA151C"/>
    <w:rsid w:val="00FA22AD"/>
    <w:rsid w:val="00FA2A7B"/>
    <w:rsid w:val="00FA5394"/>
    <w:rsid w:val="00FA5C30"/>
    <w:rsid w:val="00FB0359"/>
    <w:rsid w:val="00FB0AF5"/>
    <w:rsid w:val="00FB2077"/>
    <w:rsid w:val="00FB6603"/>
    <w:rsid w:val="00FB7681"/>
    <w:rsid w:val="00FC2367"/>
    <w:rsid w:val="00FC2728"/>
    <w:rsid w:val="00FC3969"/>
    <w:rsid w:val="00FC440B"/>
    <w:rsid w:val="00FC4CDB"/>
    <w:rsid w:val="00FC4E98"/>
    <w:rsid w:val="00FC5FFD"/>
    <w:rsid w:val="00FC6FC3"/>
    <w:rsid w:val="00FD1BF5"/>
    <w:rsid w:val="00FD30D9"/>
    <w:rsid w:val="00FD36A2"/>
    <w:rsid w:val="00FD73BD"/>
    <w:rsid w:val="00FD767F"/>
    <w:rsid w:val="00FE1ADB"/>
    <w:rsid w:val="00FE22A7"/>
    <w:rsid w:val="00FE4141"/>
    <w:rsid w:val="00FE7649"/>
    <w:rsid w:val="00FF0642"/>
    <w:rsid w:val="00FF1310"/>
    <w:rsid w:val="00FF1F9F"/>
    <w:rsid w:val="00FF3EE7"/>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092450"/>
  <w15:chartTrackingRefBased/>
  <w15:docId w15:val="{38D0CB6B-4548-4F99-91D0-BCFBA759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val="en-US" w:eastAsia="en-US"/>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aliases w:val="Header Char Char,Header Char1 Char Char,Header Char Char Char Char,Char Char Char Char Char,Char Char1 Char Char,Char Char Char,Char Char1,Header Char1 Char Char Char Char,Header Char Char Char Char Char Char"/>
    <w:basedOn w:val="Normal"/>
    <w:link w:val="HeaderChar"/>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link w:val="CommentTextChar"/>
    <w:semiHidden/>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semiHidden/>
    <w:rsid w:val="00C30F92"/>
    <w:rPr>
      <w:lang w:val="en-US" w:eastAsia="en-US"/>
    </w:rPr>
  </w:style>
  <w:style w:type="character" w:customStyle="1" w:styleId="HeaderChar">
    <w:name w:val="Header Char"/>
    <w:aliases w:val="Header Char Char Char,Header Char1 Char Char Char,Header Char Char Char Char Char,Char Char Char Char Char Char,Char Char1 Char Char Char,Char Char Char Char,Char Char1 Char,Header Char1 Char Char Char Char Char"/>
    <w:basedOn w:val="DefaultParagraphFont"/>
    <w:link w:val="Header"/>
    <w:locked/>
    <w:rsid w:val="00AA4367"/>
    <w:rPr>
      <w:lang w:val="en-US" w:eastAsia="en-US"/>
    </w:rPr>
  </w:style>
  <w:style w:type="paragraph" w:styleId="ListParagraph">
    <w:name w:val="List Paragraph"/>
    <w:basedOn w:val="Normal"/>
    <w:uiPriority w:val="34"/>
    <w:qFormat/>
    <w:rsid w:val="00161EE7"/>
    <w:pPr>
      <w:tabs>
        <w:tab w:val="left" w:pos="284"/>
      </w:tabs>
      <w:ind w:left="720"/>
      <w:jc w:val="both"/>
    </w:pPr>
    <w:rPr>
      <w:rFonts w:cs="Arial"/>
      <w:bCs/>
      <w:sz w:val="22"/>
      <w:szCs w:val="22"/>
    </w:rPr>
  </w:style>
  <w:style w:type="character" w:styleId="Hyperlink">
    <w:name w:val="Hyperlink"/>
    <w:basedOn w:val="DefaultParagraphFont"/>
    <w:unhideWhenUsed/>
    <w:rsid w:val="00364F4C"/>
    <w:rPr>
      <w:color w:val="0563C1" w:themeColor="hyperlink"/>
      <w:u w:val="single"/>
    </w:rPr>
  </w:style>
  <w:style w:type="paragraph" w:styleId="Revision">
    <w:name w:val="Revision"/>
    <w:hidden/>
    <w:uiPriority w:val="99"/>
    <w:semiHidden/>
    <w:rsid w:val="004E3291"/>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75318">
      <w:bodyDiv w:val="1"/>
      <w:marLeft w:val="0"/>
      <w:marRight w:val="0"/>
      <w:marTop w:val="0"/>
      <w:marBottom w:val="0"/>
      <w:divBdr>
        <w:top w:val="none" w:sz="0" w:space="0" w:color="auto"/>
        <w:left w:val="none" w:sz="0" w:space="0" w:color="auto"/>
        <w:bottom w:val="none" w:sz="0" w:space="0" w:color="auto"/>
        <w:right w:val="none" w:sz="0" w:space="0" w:color="auto"/>
      </w:divBdr>
    </w:div>
    <w:div w:id="77211158">
      <w:bodyDiv w:val="1"/>
      <w:marLeft w:val="0"/>
      <w:marRight w:val="0"/>
      <w:marTop w:val="0"/>
      <w:marBottom w:val="0"/>
      <w:divBdr>
        <w:top w:val="none" w:sz="0" w:space="0" w:color="auto"/>
        <w:left w:val="none" w:sz="0" w:space="0" w:color="auto"/>
        <w:bottom w:val="none" w:sz="0" w:space="0" w:color="auto"/>
        <w:right w:val="none" w:sz="0" w:space="0" w:color="auto"/>
      </w:divBdr>
    </w:div>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0440173">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196964793">
      <w:bodyDiv w:val="1"/>
      <w:marLeft w:val="0"/>
      <w:marRight w:val="0"/>
      <w:marTop w:val="0"/>
      <w:marBottom w:val="0"/>
      <w:divBdr>
        <w:top w:val="none" w:sz="0" w:space="0" w:color="auto"/>
        <w:left w:val="none" w:sz="0" w:space="0" w:color="auto"/>
        <w:bottom w:val="none" w:sz="0" w:space="0" w:color="auto"/>
        <w:right w:val="none" w:sz="0" w:space="0" w:color="auto"/>
      </w:divBdr>
    </w:div>
    <w:div w:id="287854430">
      <w:bodyDiv w:val="1"/>
      <w:marLeft w:val="0"/>
      <w:marRight w:val="0"/>
      <w:marTop w:val="0"/>
      <w:marBottom w:val="0"/>
      <w:divBdr>
        <w:top w:val="none" w:sz="0" w:space="0" w:color="auto"/>
        <w:left w:val="none" w:sz="0" w:space="0" w:color="auto"/>
        <w:bottom w:val="none" w:sz="0" w:space="0" w:color="auto"/>
        <w:right w:val="none" w:sz="0" w:space="0" w:color="auto"/>
      </w:divBdr>
    </w:div>
    <w:div w:id="295913158">
      <w:bodyDiv w:val="1"/>
      <w:marLeft w:val="0"/>
      <w:marRight w:val="0"/>
      <w:marTop w:val="0"/>
      <w:marBottom w:val="0"/>
      <w:divBdr>
        <w:top w:val="none" w:sz="0" w:space="0" w:color="auto"/>
        <w:left w:val="none" w:sz="0" w:space="0" w:color="auto"/>
        <w:bottom w:val="none" w:sz="0" w:space="0" w:color="auto"/>
        <w:right w:val="none" w:sz="0" w:space="0" w:color="auto"/>
      </w:divBdr>
    </w:div>
    <w:div w:id="329598115">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425809190">
      <w:bodyDiv w:val="1"/>
      <w:marLeft w:val="0"/>
      <w:marRight w:val="0"/>
      <w:marTop w:val="0"/>
      <w:marBottom w:val="0"/>
      <w:divBdr>
        <w:top w:val="none" w:sz="0" w:space="0" w:color="auto"/>
        <w:left w:val="none" w:sz="0" w:space="0" w:color="auto"/>
        <w:bottom w:val="none" w:sz="0" w:space="0" w:color="auto"/>
        <w:right w:val="none" w:sz="0" w:space="0" w:color="auto"/>
      </w:divBdr>
    </w:div>
    <w:div w:id="444155938">
      <w:bodyDiv w:val="1"/>
      <w:marLeft w:val="0"/>
      <w:marRight w:val="0"/>
      <w:marTop w:val="0"/>
      <w:marBottom w:val="0"/>
      <w:divBdr>
        <w:top w:val="none" w:sz="0" w:space="0" w:color="auto"/>
        <w:left w:val="none" w:sz="0" w:space="0" w:color="auto"/>
        <w:bottom w:val="none" w:sz="0" w:space="0" w:color="auto"/>
        <w:right w:val="none" w:sz="0" w:space="0" w:color="auto"/>
      </w:divBdr>
    </w:div>
    <w:div w:id="534345231">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660353502">
      <w:bodyDiv w:val="1"/>
      <w:marLeft w:val="0"/>
      <w:marRight w:val="0"/>
      <w:marTop w:val="0"/>
      <w:marBottom w:val="0"/>
      <w:divBdr>
        <w:top w:val="none" w:sz="0" w:space="0" w:color="auto"/>
        <w:left w:val="none" w:sz="0" w:space="0" w:color="auto"/>
        <w:bottom w:val="none" w:sz="0" w:space="0" w:color="auto"/>
        <w:right w:val="none" w:sz="0" w:space="0" w:color="auto"/>
      </w:divBdr>
    </w:div>
    <w:div w:id="662510026">
      <w:bodyDiv w:val="1"/>
      <w:marLeft w:val="0"/>
      <w:marRight w:val="0"/>
      <w:marTop w:val="0"/>
      <w:marBottom w:val="0"/>
      <w:divBdr>
        <w:top w:val="none" w:sz="0" w:space="0" w:color="auto"/>
        <w:left w:val="none" w:sz="0" w:space="0" w:color="auto"/>
        <w:bottom w:val="none" w:sz="0" w:space="0" w:color="auto"/>
        <w:right w:val="none" w:sz="0" w:space="0" w:color="auto"/>
      </w:divBdr>
    </w:div>
    <w:div w:id="686247675">
      <w:bodyDiv w:val="1"/>
      <w:marLeft w:val="0"/>
      <w:marRight w:val="0"/>
      <w:marTop w:val="0"/>
      <w:marBottom w:val="0"/>
      <w:divBdr>
        <w:top w:val="none" w:sz="0" w:space="0" w:color="auto"/>
        <w:left w:val="none" w:sz="0" w:space="0" w:color="auto"/>
        <w:bottom w:val="none" w:sz="0" w:space="0" w:color="auto"/>
        <w:right w:val="none" w:sz="0" w:space="0" w:color="auto"/>
      </w:divBdr>
    </w:div>
    <w:div w:id="692266833">
      <w:bodyDiv w:val="1"/>
      <w:marLeft w:val="0"/>
      <w:marRight w:val="0"/>
      <w:marTop w:val="0"/>
      <w:marBottom w:val="0"/>
      <w:divBdr>
        <w:top w:val="none" w:sz="0" w:space="0" w:color="auto"/>
        <w:left w:val="none" w:sz="0" w:space="0" w:color="auto"/>
        <w:bottom w:val="none" w:sz="0" w:space="0" w:color="auto"/>
        <w:right w:val="none" w:sz="0" w:space="0" w:color="auto"/>
      </w:divBdr>
    </w:div>
    <w:div w:id="905530501">
      <w:bodyDiv w:val="1"/>
      <w:marLeft w:val="0"/>
      <w:marRight w:val="0"/>
      <w:marTop w:val="0"/>
      <w:marBottom w:val="0"/>
      <w:divBdr>
        <w:top w:val="none" w:sz="0" w:space="0" w:color="auto"/>
        <w:left w:val="none" w:sz="0" w:space="0" w:color="auto"/>
        <w:bottom w:val="none" w:sz="0" w:space="0" w:color="auto"/>
        <w:right w:val="none" w:sz="0" w:space="0" w:color="auto"/>
      </w:divBdr>
    </w:div>
    <w:div w:id="908807971">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015305790">
      <w:bodyDiv w:val="1"/>
      <w:marLeft w:val="0"/>
      <w:marRight w:val="0"/>
      <w:marTop w:val="0"/>
      <w:marBottom w:val="0"/>
      <w:divBdr>
        <w:top w:val="none" w:sz="0" w:space="0" w:color="auto"/>
        <w:left w:val="none" w:sz="0" w:space="0" w:color="auto"/>
        <w:bottom w:val="none" w:sz="0" w:space="0" w:color="auto"/>
        <w:right w:val="none" w:sz="0" w:space="0" w:color="auto"/>
      </w:divBdr>
    </w:div>
    <w:div w:id="1041629464">
      <w:bodyDiv w:val="1"/>
      <w:marLeft w:val="0"/>
      <w:marRight w:val="0"/>
      <w:marTop w:val="0"/>
      <w:marBottom w:val="0"/>
      <w:divBdr>
        <w:top w:val="none" w:sz="0" w:space="0" w:color="auto"/>
        <w:left w:val="none" w:sz="0" w:space="0" w:color="auto"/>
        <w:bottom w:val="none" w:sz="0" w:space="0" w:color="auto"/>
        <w:right w:val="none" w:sz="0" w:space="0" w:color="auto"/>
      </w:divBdr>
    </w:div>
    <w:div w:id="1062602459">
      <w:bodyDiv w:val="1"/>
      <w:marLeft w:val="0"/>
      <w:marRight w:val="0"/>
      <w:marTop w:val="0"/>
      <w:marBottom w:val="0"/>
      <w:divBdr>
        <w:top w:val="none" w:sz="0" w:space="0" w:color="auto"/>
        <w:left w:val="none" w:sz="0" w:space="0" w:color="auto"/>
        <w:bottom w:val="none" w:sz="0" w:space="0" w:color="auto"/>
        <w:right w:val="none" w:sz="0" w:space="0" w:color="auto"/>
      </w:divBdr>
    </w:div>
    <w:div w:id="1318344619">
      <w:bodyDiv w:val="1"/>
      <w:marLeft w:val="0"/>
      <w:marRight w:val="0"/>
      <w:marTop w:val="0"/>
      <w:marBottom w:val="0"/>
      <w:divBdr>
        <w:top w:val="none" w:sz="0" w:space="0" w:color="auto"/>
        <w:left w:val="none" w:sz="0" w:space="0" w:color="auto"/>
        <w:bottom w:val="none" w:sz="0" w:space="0" w:color="auto"/>
        <w:right w:val="none" w:sz="0" w:space="0" w:color="auto"/>
      </w:divBdr>
    </w:div>
    <w:div w:id="1459836603">
      <w:bodyDiv w:val="1"/>
      <w:marLeft w:val="0"/>
      <w:marRight w:val="0"/>
      <w:marTop w:val="0"/>
      <w:marBottom w:val="0"/>
      <w:divBdr>
        <w:top w:val="none" w:sz="0" w:space="0" w:color="auto"/>
        <w:left w:val="none" w:sz="0" w:space="0" w:color="auto"/>
        <w:bottom w:val="none" w:sz="0" w:space="0" w:color="auto"/>
        <w:right w:val="none" w:sz="0" w:space="0" w:color="auto"/>
      </w:divBdr>
    </w:div>
    <w:div w:id="1535382481">
      <w:bodyDiv w:val="1"/>
      <w:marLeft w:val="0"/>
      <w:marRight w:val="0"/>
      <w:marTop w:val="0"/>
      <w:marBottom w:val="0"/>
      <w:divBdr>
        <w:top w:val="none" w:sz="0" w:space="0" w:color="auto"/>
        <w:left w:val="none" w:sz="0" w:space="0" w:color="auto"/>
        <w:bottom w:val="none" w:sz="0" w:space="0" w:color="auto"/>
        <w:right w:val="none" w:sz="0" w:space="0" w:color="auto"/>
      </w:divBdr>
    </w:div>
    <w:div w:id="1574195723">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653750815">
      <w:bodyDiv w:val="1"/>
      <w:marLeft w:val="0"/>
      <w:marRight w:val="0"/>
      <w:marTop w:val="0"/>
      <w:marBottom w:val="0"/>
      <w:divBdr>
        <w:top w:val="none" w:sz="0" w:space="0" w:color="auto"/>
        <w:left w:val="none" w:sz="0" w:space="0" w:color="auto"/>
        <w:bottom w:val="none" w:sz="0" w:space="0" w:color="auto"/>
        <w:right w:val="none" w:sz="0" w:space="0" w:color="auto"/>
      </w:divBdr>
    </w:div>
    <w:div w:id="1779904855">
      <w:bodyDiv w:val="1"/>
      <w:marLeft w:val="0"/>
      <w:marRight w:val="0"/>
      <w:marTop w:val="0"/>
      <w:marBottom w:val="0"/>
      <w:divBdr>
        <w:top w:val="none" w:sz="0" w:space="0" w:color="auto"/>
        <w:left w:val="none" w:sz="0" w:space="0" w:color="auto"/>
        <w:bottom w:val="none" w:sz="0" w:space="0" w:color="auto"/>
        <w:right w:val="none" w:sz="0" w:space="0" w:color="auto"/>
      </w:divBdr>
    </w:div>
    <w:div w:id="1783574325">
      <w:bodyDiv w:val="1"/>
      <w:marLeft w:val="0"/>
      <w:marRight w:val="0"/>
      <w:marTop w:val="0"/>
      <w:marBottom w:val="0"/>
      <w:divBdr>
        <w:top w:val="none" w:sz="0" w:space="0" w:color="auto"/>
        <w:left w:val="none" w:sz="0" w:space="0" w:color="auto"/>
        <w:bottom w:val="none" w:sz="0" w:space="0" w:color="auto"/>
        <w:right w:val="none" w:sz="0" w:space="0" w:color="auto"/>
      </w:divBdr>
    </w:div>
    <w:div w:id="1825313102">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1979456699">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 w:id="2120638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giflow-eforms.who-umc.org/me/meadr"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ezeljenadejstva@cinmed.m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inmed.m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07FB85D616274DA5B8A5461DAA9E97" ma:contentTypeVersion="13" ma:contentTypeDescription="Create a new document." ma:contentTypeScope="" ma:versionID="898d647c91282559452e9e9a544d25e4">
  <xsd:schema xmlns:xsd="http://www.w3.org/2001/XMLSchema" xmlns:xs="http://www.w3.org/2001/XMLSchema" xmlns:p="http://schemas.microsoft.com/office/2006/metadata/properties" xmlns:ns3="c9fd5de8-3b21-4770-9844-7c653ba74bad" xmlns:ns4="5f1addc1-5640-4224-933b-a3571a47c53e" targetNamespace="http://schemas.microsoft.com/office/2006/metadata/properties" ma:root="true" ma:fieldsID="b134391363f32842498047a9a59fbdea" ns3:_="" ns4:_="">
    <xsd:import namespace="c9fd5de8-3b21-4770-9844-7c653ba74bad"/>
    <xsd:import namespace="5f1addc1-5640-4224-933b-a3571a47c53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fd5de8-3b21-4770-9844-7c653ba74b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1addc1-5640-4224-933b-a3571a47c53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FD7C35-646A-4265-9CA5-DD49C7F8B5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fd5de8-3b21-4770-9844-7c653ba74bad"/>
    <ds:schemaRef ds:uri="5f1addc1-5640-4224-933b-a3571a47c5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DB249D-AC43-499D-99FC-AC918A271EEE}">
  <ds:schemaRefs>
    <ds:schemaRef ds:uri="http://schemas.microsoft.com/sharepoint/v3/contenttype/forms"/>
  </ds:schemaRefs>
</ds:datastoreItem>
</file>

<file path=customXml/itemProps3.xml><?xml version="1.0" encoding="utf-8"?>
<ds:datastoreItem xmlns:ds="http://schemas.openxmlformats.org/officeDocument/2006/customXml" ds:itemID="{BD6FF93E-303F-404E-98BA-FBEFEC08138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AF4F396-CCC6-4117-BE70-A631CD23A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4115</Words>
  <Characters>23461</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Hemofarm koncern</Company>
  <LinksUpToDate>false</LinksUpToDate>
  <CharactersWithSpaces>27521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subject/>
  <dc:creator>jglisic</dc:creator>
  <cp:keywords/>
  <cp:lastModifiedBy>Aleksandra Minić</cp:lastModifiedBy>
  <cp:revision>2</cp:revision>
  <cp:lastPrinted>2010-03-01T14:10:00Z</cp:lastPrinted>
  <dcterms:created xsi:type="dcterms:W3CDTF">2025-04-16T10:05:00Z</dcterms:created>
  <dcterms:modified xsi:type="dcterms:W3CDTF">2025-04-16T10:05:00Z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0x0101004507FB85D616274DA5B8A5461DAA9E97</vt:lpwstr>
  </property>
</Properties>
</file>