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D1DD0" w14:textId="76EB681E" w:rsidR="00C22BE5" w:rsidRDefault="00C30F92" w:rsidP="00C30F92">
      <w:pPr>
        <w:jc w:val="center"/>
        <w:rPr>
          <w:b/>
          <w:sz w:val="22"/>
          <w:szCs w:val="22"/>
          <w:u w:val="single"/>
          <w:lang w:val="sr-Latn-ME"/>
        </w:rPr>
      </w:pPr>
      <w:r w:rsidRPr="009C72B2">
        <w:rPr>
          <w:b/>
          <w:sz w:val="22"/>
          <w:szCs w:val="22"/>
          <w:u w:val="single"/>
          <w:lang w:val="sr-Latn-ME"/>
        </w:rPr>
        <w:t xml:space="preserve">UPUTSTVO ZA </w:t>
      </w:r>
      <w:r w:rsidR="00B71B51" w:rsidRPr="009C72B2">
        <w:rPr>
          <w:b/>
          <w:sz w:val="22"/>
          <w:szCs w:val="22"/>
          <w:u w:val="single"/>
          <w:lang w:val="sr-Latn-ME"/>
        </w:rPr>
        <w:t>LIJEK</w:t>
      </w:r>
    </w:p>
    <w:p w14:paraId="400632B8" w14:textId="4708A0E4" w:rsidR="007D07B8" w:rsidRDefault="007D07B8" w:rsidP="00C30F92">
      <w:pPr>
        <w:jc w:val="center"/>
        <w:rPr>
          <w:b/>
          <w:sz w:val="22"/>
          <w:szCs w:val="22"/>
          <w:u w:val="single"/>
          <w:lang w:val="sr-Latn-ME"/>
        </w:rPr>
      </w:pPr>
    </w:p>
    <w:p w14:paraId="311132AE" w14:textId="77777777" w:rsidR="007D07B8" w:rsidRPr="009C72B2" w:rsidRDefault="007D07B8" w:rsidP="00C30F92">
      <w:pPr>
        <w:jc w:val="center"/>
        <w:rPr>
          <w:sz w:val="22"/>
          <w:szCs w:val="22"/>
          <w:lang w:val="sr-Latn-ME"/>
        </w:rPr>
      </w:pPr>
    </w:p>
    <w:p w14:paraId="26ED1DD1" w14:textId="77777777" w:rsidR="00C30F92" w:rsidRPr="009C72B2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12D076EB" w14:textId="5A6DBA80" w:rsidR="00D21ADF" w:rsidRPr="007D07B8" w:rsidRDefault="00D21ADF" w:rsidP="003D7AF0">
      <w:pPr>
        <w:jc w:val="center"/>
        <w:rPr>
          <w:sz w:val="22"/>
          <w:szCs w:val="22"/>
          <w:lang w:val="sr-Latn-ME"/>
        </w:rPr>
      </w:pPr>
      <w:r w:rsidRPr="007D07B8">
        <w:rPr>
          <w:bCs/>
          <w:iCs/>
          <w:sz w:val="22"/>
          <w:szCs w:val="22"/>
          <w:lang w:val="sr-Latn-ME"/>
        </w:rPr>
        <w:t>S</w:t>
      </w:r>
      <w:r w:rsidR="00E35AA8" w:rsidRPr="007D07B8">
        <w:rPr>
          <w:bCs/>
          <w:iCs/>
          <w:sz w:val="22"/>
          <w:szCs w:val="22"/>
          <w:lang w:val="sr-Latn-ME"/>
        </w:rPr>
        <w:t>nup</w:t>
      </w:r>
      <w:r w:rsidRPr="007D07B8">
        <w:rPr>
          <w:bCs/>
          <w:iCs/>
          <w:sz w:val="22"/>
          <w:szCs w:val="22"/>
          <w:lang w:val="sr-Latn-ME"/>
        </w:rPr>
        <w:t xml:space="preserve"> D</w:t>
      </w:r>
      <w:r w:rsidR="007B020E" w:rsidRPr="007D07B8">
        <w:rPr>
          <w:bCs/>
          <w:iCs/>
          <w:sz w:val="22"/>
          <w:szCs w:val="22"/>
          <w:lang w:val="sr-Latn-ME"/>
        </w:rPr>
        <w:t xml:space="preserve"> za odrasle</w:t>
      </w:r>
      <w:r w:rsidRPr="007D07B8">
        <w:rPr>
          <w:bCs/>
          <w:iCs/>
          <w:sz w:val="22"/>
          <w:szCs w:val="22"/>
          <w:lang w:val="sr-Latn-ME"/>
        </w:rPr>
        <w:t xml:space="preserve">, </w:t>
      </w:r>
      <w:r w:rsidR="007D07B8">
        <w:rPr>
          <w:bCs/>
          <w:iCs/>
          <w:sz w:val="22"/>
          <w:szCs w:val="22"/>
          <w:lang w:val="sr-Latn-ME"/>
        </w:rPr>
        <w:t>1 mg/ml</w:t>
      </w:r>
      <w:r w:rsidRPr="007D07B8">
        <w:rPr>
          <w:bCs/>
          <w:iCs/>
          <w:sz w:val="22"/>
          <w:szCs w:val="22"/>
          <w:lang w:val="sr-Latn-ME"/>
        </w:rPr>
        <w:t xml:space="preserve"> +</w:t>
      </w:r>
      <w:r w:rsidR="007B020E" w:rsidRPr="007D07B8">
        <w:rPr>
          <w:bCs/>
          <w:iCs/>
          <w:sz w:val="22"/>
          <w:szCs w:val="22"/>
          <w:lang w:val="sr-Latn-ME"/>
        </w:rPr>
        <w:t xml:space="preserve"> </w:t>
      </w:r>
      <w:r w:rsidRPr="007D07B8">
        <w:rPr>
          <w:bCs/>
          <w:iCs/>
          <w:sz w:val="22"/>
          <w:szCs w:val="22"/>
          <w:lang w:val="sr-Latn-ME"/>
        </w:rPr>
        <w:t>5</w:t>
      </w:r>
      <w:r w:rsidR="007B020E" w:rsidRPr="007D07B8">
        <w:rPr>
          <w:bCs/>
          <w:iCs/>
          <w:sz w:val="22"/>
          <w:szCs w:val="22"/>
          <w:lang w:val="sr-Latn-ME"/>
        </w:rPr>
        <w:t>0 mg/m</w:t>
      </w:r>
      <w:r w:rsidR="007D07B8">
        <w:rPr>
          <w:bCs/>
          <w:iCs/>
          <w:sz w:val="22"/>
          <w:szCs w:val="22"/>
          <w:lang w:val="sr-Latn-ME"/>
        </w:rPr>
        <w:t>l</w:t>
      </w:r>
      <w:r w:rsidRPr="007D07B8">
        <w:rPr>
          <w:bCs/>
          <w:iCs/>
          <w:sz w:val="22"/>
          <w:szCs w:val="22"/>
          <w:lang w:val="sr-Latn-ME"/>
        </w:rPr>
        <w:t>, sprej za nos, rastvor</w:t>
      </w:r>
    </w:p>
    <w:p w14:paraId="626EC540" w14:textId="41ADB137" w:rsidR="00D21ADF" w:rsidRPr="00BD5716" w:rsidRDefault="00D21ADF" w:rsidP="003D7AF0">
      <w:pPr>
        <w:jc w:val="center"/>
        <w:rPr>
          <w:sz w:val="22"/>
          <w:szCs w:val="22"/>
          <w:lang w:val="sr-Latn-ME"/>
        </w:rPr>
      </w:pPr>
      <w:r w:rsidRPr="00BD5716">
        <w:rPr>
          <w:sz w:val="22"/>
          <w:szCs w:val="22"/>
          <w:lang w:val="sr-Latn-ME"/>
        </w:rPr>
        <w:t>ksilometazolin, dekspantenol</w:t>
      </w:r>
    </w:p>
    <w:p w14:paraId="26ED1DD4" w14:textId="77777777" w:rsidR="00C22BE5" w:rsidRPr="009C72B2" w:rsidRDefault="00C22BE5" w:rsidP="009C72B2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6ED1DD5" w14:textId="77777777" w:rsidR="00C22BE5" w:rsidRPr="009C72B2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6ED1DDA" w14:textId="77777777" w:rsidR="001B6B05" w:rsidRPr="009C72B2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26ED1DE7" w14:textId="1C89E7A7" w:rsidR="006A2B96" w:rsidRPr="009C72B2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t xml:space="preserve">Pažljivo pročitajte ovo uputstvo, prije nego što počnete da </w:t>
      </w:r>
      <w:r w:rsidRPr="00BD5716">
        <w:rPr>
          <w:b/>
          <w:bCs/>
          <w:sz w:val="22"/>
          <w:szCs w:val="22"/>
          <w:lang w:val="sr-Latn-ME"/>
        </w:rPr>
        <w:t>koristite</w:t>
      </w:r>
      <w:r w:rsidRPr="00BD5716">
        <w:rPr>
          <w:b/>
          <w:sz w:val="22"/>
          <w:szCs w:val="22"/>
          <w:lang w:val="sr-Latn-ME"/>
        </w:rPr>
        <w:t xml:space="preserve"> ovaj lijek</w:t>
      </w:r>
      <w:r w:rsidR="00F67628" w:rsidRPr="00BD5716">
        <w:rPr>
          <w:b/>
          <w:sz w:val="22"/>
          <w:szCs w:val="22"/>
          <w:lang w:val="sr-Latn-ME"/>
        </w:rPr>
        <w:t>,</w:t>
      </w:r>
      <w:r w:rsidRPr="009C72B2">
        <w:rPr>
          <w:sz w:val="22"/>
          <w:szCs w:val="22"/>
          <w:lang w:val="sr-Latn-ME"/>
        </w:rPr>
        <w:t xml:space="preserve"> </w:t>
      </w:r>
      <w:r w:rsidRPr="009C72B2">
        <w:rPr>
          <w:b/>
          <w:sz w:val="22"/>
          <w:szCs w:val="22"/>
          <w:lang w:val="sr-Latn-ME"/>
        </w:rPr>
        <w:t xml:space="preserve">jer </w:t>
      </w:r>
      <w:r w:rsidRPr="00BD5716">
        <w:rPr>
          <w:b/>
          <w:sz w:val="22"/>
          <w:szCs w:val="22"/>
          <w:lang w:val="sr-Latn-ME"/>
        </w:rPr>
        <w:t xml:space="preserve">sadrži </w:t>
      </w:r>
    </w:p>
    <w:p w14:paraId="26ED1DE8" w14:textId="7188B806" w:rsidR="00A32113" w:rsidRPr="009C72B2" w:rsidRDefault="006A2B96" w:rsidP="009C72B2">
      <w:pPr>
        <w:widowControl w:val="0"/>
        <w:autoSpaceDE w:val="0"/>
        <w:autoSpaceDN w:val="0"/>
        <w:ind w:left="360" w:hanging="360"/>
        <w:rPr>
          <w:b/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t>informacije koje su važne za Vas</w:t>
      </w:r>
    </w:p>
    <w:p w14:paraId="26ED1DE9" w14:textId="48D6E2E0" w:rsidR="00A32113" w:rsidRPr="009C72B2" w:rsidRDefault="00F67628" w:rsidP="009C72B2">
      <w:pPr>
        <w:pStyle w:val="CommentText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 xml:space="preserve">Uvijek </w:t>
      </w:r>
      <w:r w:rsidR="00A32113" w:rsidRPr="009C72B2">
        <w:rPr>
          <w:sz w:val="22"/>
          <w:szCs w:val="22"/>
          <w:lang w:val="sr-Latn-ME"/>
        </w:rPr>
        <w:t xml:space="preserve">koristite </w:t>
      </w:r>
      <w:r w:rsidRPr="009C72B2">
        <w:rPr>
          <w:sz w:val="22"/>
          <w:szCs w:val="22"/>
          <w:lang w:val="sr-Latn-ME"/>
        </w:rPr>
        <w:t xml:space="preserve">ovaj </w:t>
      </w:r>
      <w:r w:rsidR="00A32113" w:rsidRPr="009C72B2">
        <w:rPr>
          <w:sz w:val="22"/>
          <w:szCs w:val="22"/>
          <w:lang w:val="sr-Latn-ME"/>
        </w:rPr>
        <w:t xml:space="preserve">lijek </w:t>
      </w:r>
      <w:r w:rsidR="00564146" w:rsidRPr="009C72B2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9C72B2">
        <w:rPr>
          <w:sz w:val="22"/>
          <w:szCs w:val="22"/>
          <w:lang w:val="sr-Latn-ME"/>
        </w:rPr>
        <w:t>.</w:t>
      </w:r>
      <w:r w:rsidR="006240C9" w:rsidRPr="009C72B2">
        <w:rPr>
          <w:sz w:val="22"/>
          <w:szCs w:val="22"/>
          <w:lang w:val="sr-Latn-ME"/>
        </w:rPr>
        <w:t xml:space="preserve"> </w:t>
      </w:r>
    </w:p>
    <w:p w14:paraId="26ED1DEA" w14:textId="77777777" w:rsidR="00A32113" w:rsidRPr="009C72B2" w:rsidRDefault="00A32113" w:rsidP="009C72B2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Uputstvo sačuvajte. Može biti potrebno da ga ponovo pročitate.</w:t>
      </w:r>
    </w:p>
    <w:p w14:paraId="26ED1DEB" w14:textId="76CA8E0D" w:rsidR="00A32113" w:rsidRPr="009C72B2" w:rsidRDefault="00A32113" w:rsidP="009C72B2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 xml:space="preserve">Ako imate dodatnih pitanja, obratite se </w:t>
      </w:r>
      <w:r w:rsidR="00583B8A" w:rsidRPr="00BD5716">
        <w:rPr>
          <w:sz w:val="22"/>
          <w:szCs w:val="22"/>
          <w:lang w:val="sr-Latn-ME"/>
        </w:rPr>
        <w:t xml:space="preserve">svom ljekaru ili </w:t>
      </w:r>
      <w:r w:rsidRPr="009C72B2">
        <w:rPr>
          <w:sz w:val="22"/>
          <w:szCs w:val="22"/>
          <w:lang w:val="sr-Latn-ME"/>
        </w:rPr>
        <w:t>farmaceutu</w:t>
      </w:r>
      <w:r w:rsidR="007B1F81" w:rsidRPr="00BD5716">
        <w:rPr>
          <w:sz w:val="22"/>
          <w:szCs w:val="22"/>
          <w:lang w:val="sr-Latn-ME"/>
        </w:rPr>
        <w:t xml:space="preserve"> </w:t>
      </w:r>
      <w:r w:rsidR="007B1F81" w:rsidRPr="009C72B2">
        <w:rPr>
          <w:noProof/>
          <w:sz w:val="22"/>
          <w:szCs w:val="22"/>
          <w:lang w:val="sr-Latn-ME"/>
        </w:rPr>
        <w:t>ili medicinskoj sestri</w:t>
      </w:r>
      <w:r w:rsidRPr="009C72B2">
        <w:rPr>
          <w:sz w:val="22"/>
          <w:szCs w:val="22"/>
          <w:lang w:val="sr-Latn-ME"/>
        </w:rPr>
        <w:t>.</w:t>
      </w:r>
    </w:p>
    <w:p w14:paraId="26ED1DEC" w14:textId="77777777" w:rsidR="00F67628" w:rsidRPr="009C72B2" w:rsidRDefault="00F67628" w:rsidP="009C72B2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9C72B2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</w:t>
      </w:r>
      <w:r w:rsidRPr="00BD5716">
        <w:rPr>
          <w:spacing w:val="-5"/>
          <w:sz w:val="22"/>
          <w:szCs w:val="22"/>
          <w:lang w:val="sr-Latn-ME"/>
        </w:rPr>
        <w:t xml:space="preserve"> </w:t>
      </w:r>
      <w:r w:rsidRPr="009C72B2">
        <w:rPr>
          <w:spacing w:val="-5"/>
          <w:sz w:val="22"/>
          <w:szCs w:val="22"/>
          <w:lang w:val="sr-Latn-ME"/>
        </w:rPr>
        <w:t>uklju</w:t>
      </w:r>
      <w:r w:rsidRPr="00BD5716">
        <w:rPr>
          <w:spacing w:val="-5"/>
          <w:sz w:val="22"/>
          <w:szCs w:val="22"/>
          <w:lang w:val="sr-Latn-ME"/>
        </w:rPr>
        <w:t>č</w:t>
      </w:r>
      <w:r w:rsidRPr="009C72B2">
        <w:rPr>
          <w:spacing w:val="-5"/>
          <w:sz w:val="22"/>
          <w:szCs w:val="22"/>
          <w:lang w:val="sr-Latn-ME"/>
        </w:rPr>
        <w:t>uje</w:t>
      </w:r>
      <w:r w:rsidRPr="00BD5716">
        <w:rPr>
          <w:spacing w:val="-5"/>
          <w:sz w:val="22"/>
          <w:szCs w:val="22"/>
          <w:lang w:val="sr-Latn-ME"/>
        </w:rPr>
        <w:t xml:space="preserve"> </w:t>
      </w:r>
      <w:r w:rsidRPr="009C72B2">
        <w:rPr>
          <w:spacing w:val="-5"/>
          <w:sz w:val="22"/>
          <w:szCs w:val="22"/>
          <w:lang w:val="sr-Latn-ME"/>
        </w:rPr>
        <w:t>i</w:t>
      </w:r>
      <w:r w:rsidRPr="00BD5716">
        <w:rPr>
          <w:spacing w:val="-5"/>
          <w:sz w:val="22"/>
          <w:szCs w:val="22"/>
          <w:lang w:val="sr-Latn-ME"/>
        </w:rPr>
        <w:t xml:space="preserve"> bilo </w:t>
      </w:r>
      <w:r w:rsidRPr="009C72B2">
        <w:rPr>
          <w:spacing w:val="-5"/>
          <w:sz w:val="22"/>
          <w:szCs w:val="22"/>
          <w:lang w:val="sr-Latn-ME"/>
        </w:rPr>
        <w:t>koja</w:t>
      </w:r>
      <w:r w:rsidRPr="00BD5716">
        <w:rPr>
          <w:spacing w:val="-5"/>
          <w:sz w:val="22"/>
          <w:szCs w:val="22"/>
          <w:lang w:val="sr-Latn-ME"/>
        </w:rPr>
        <w:t xml:space="preserve"> </w:t>
      </w:r>
      <w:r w:rsidRPr="009C72B2">
        <w:rPr>
          <w:spacing w:val="-5"/>
          <w:sz w:val="22"/>
          <w:szCs w:val="22"/>
          <w:lang w:val="sr-Latn-ME"/>
        </w:rPr>
        <w:t>ne</w:t>
      </w:r>
      <w:r w:rsidRPr="00BD5716">
        <w:rPr>
          <w:spacing w:val="-5"/>
          <w:sz w:val="22"/>
          <w:szCs w:val="22"/>
          <w:lang w:val="sr-Latn-ME"/>
        </w:rPr>
        <w:t>ž</w:t>
      </w:r>
      <w:r w:rsidRPr="009C72B2">
        <w:rPr>
          <w:spacing w:val="-5"/>
          <w:sz w:val="22"/>
          <w:szCs w:val="22"/>
          <w:lang w:val="sr-Latn-ME"/>
        </w:rPr>
        <w:t>eljena</w:t>
      </w:r>
      <w:r w:rsidRPr="00BD5716">
        <w:rPr>
          <w:spacing w:val="-5"/>
          <w:sz w:val="22"/>
          <w:szCs w:val="22"/>
          <w:lang w:val="sr-Latn-ME"/>
        </w:rPr>
        <w:t xml:space="preserve"> </w:t>
      </w:r>
      <w:r w:rsidRPr="009C72B2">
        <w:rPr>
          <w:spacing w:val="-5"/>
          <w:sz w:val="22"/>
          <w:szCs w:val="22"/>
          <w:lang w:val="sr-Latn-ME"/>
        </w:rPr>
        <w:t>dejstva</w:t>
      </w:r>
      <w:r w:rsidRPr="00BD5716">
        <w:rPr>
          <w:spacing w:val="-5"/>
          <w:sz w:val="22"/>
          <w:szCs w:val="22"/>
          <w:lang w:val="sr-Latn-ME"/>
        </w:rPr>
        <w:t xml:space="preserve"> </w:t>
      </w:r>
      <w:r w:rsidRPr="009C72B2">
        <w:rPr>
          <w:spacing w:val="-5"/>
          <w:sz w:val="22"/>
          <w:szCs w:val="22"/>
          <w:lang w:val="sr-Latn-ME"/>
        </w:rPr>
        <w:t>koja</w:t>
      </w:r>
      <w:r w:rsidRPr="00BD5716">
        <w:rPr>
          <w:spacing w:val="-5"/>
          <w:sz w:val="22"/>
          <w:szCs w:val="22"/>
          <w:lang w:val="sr-Latn-ME"/>
        </w:rPr>
        <w:t xml:space="preserve"> </w:t>
      </w:r>
      <w:r w:rsidRPr="009C72B2">
        <w:rPr>
          <w:spacing w:val="-5"/>
          <w:sz w:val="22"/>
          <w:szCs w:val="22"/>
          <w:lang w:val="sr-Latn-ME"/>
        </w:rPr>
        <w:t>nijesu</w:t>
      </w:r>
      <w:r w:rsidRPr="00BD5716">
        <w:rPr>
          <w:spacing w:val="-5"/>
          <w:sz w:val="22"/>
          <w:szCs w:val="22"/>
          <w:lang w:val="sr-Latn-ME"/>
        </w:rPr>
        <w:t xml:space="preserve"> </w:t>
      </w:r>
      <w:r w:rsidRPr="009C72B2">
        <w:rPr>
          <w:spacing w:val="-5"/>
          <w:sz w:val="22"/>
          <w:szCs w:val="22"/>
          <w:lang w:val="sr-Latn-ME"/>
        </w:rPr>
        <w:t>navedena</w:t>
      </w:r>
      <w:r w:rsidRPr="00BD5716">
        <w:rPr>
          <w:spacing w:val="-5"/>
          <w:sz w:val="22"/>
          <w:szCs w:val="22"/>
          <w:lang w:val="sr-Latn-ME"/>
        </w:rPr>
        <w:t xml:space="preserve"> </w:t>
      </w:r>
      <w:r w:rsidRPr="009C72B2">
        <w:rPr>
          <w:spacing w:val="-5"/>
          <w:sz w:val="22"/>
          <w:szCs w:val="22"/>
          <w:lang w:val="sr-Latn-ME"/>
        </w:rPr>
        <w:t>u</w:t>
      </w:r>
      <w:r w:rsidRPr="00BD5716">
        <w:rPr>
          <w:spacing w:val="-5"/>
          <w:sz w:val="22"/>
          <w:szCs w:val="22"/>
          <w:lang w:val="sr-Latn-ME"/>
        </w:rPr>
        <w:t xml:space="preserve"> ovom </w:t>
      </w:r>
      <w:r w:rsidRPr="009C72B2">
        <w:rPr>
          <w:spacing w:val="-5"/>
          <w:sz w:val="22"/>
          <w:szCs w:val="22"/>
          <w:lang w:val="sr-Latn-ME"/>
        </w:rPr>
        <w:t>uputstvu</w:t>
      </w:r>
      <w:r w:rsidRPr="00BD5716">
        <w:rPr>
          <w:spacing w:val="-4"/>
          <w:sz w:val="22"/>
          <w:szCs w:val="22"/>
          <w:lang w:val="sr-Latn-ME"/>
        </w:rPr>
        <w:t xml:space="preserve">. Pogledajte </w:t>
      </w:r>
      <w:r w:rsidRPr="009C72B2">
        <w:rPr>
          <w:spacing w:val="-4"/>
          <w:sz w:val="22"/>
          <w:szCs w:val="22"/>
          <w:lang w:val="sr-Latn-ME"/>
        </w:rPr>
        <w:t>dio</w:t>
      </w:r>
      <w:r w:rsidRPr="00BD5716">
        <w:rPr>
          <w:spacing w:val="-4"/>
          <w:sz w:val="22"/>
          <w:szCs w:val="22"/>
          <w:lang w:val="sr-Latn-ME"/>
        </w:rPr>
        <w:t xml:space="preserve"> 4</w:t>
      </w:r>
    </w:p>
    <w:p w14:paraId="26ED1DED" w14:textId="45B6C59A" w:rsidR="00A32113" w:rsidRPr="009C72B2" w:rsidRDefault="00A32113" w:rsidP="009C72B2">
      <w:pPr>
        <w:widowControl w:val="0"/>
        <w:numPr>
          <w:ilvl w:val="0"/>
          <w:numId w:val="18"/>
        </w:numPr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 xml:space="preserve">Ukoliko se Vaši simptomi pogoršaju ili Vam ne bude bolje </w:t>
      </w:r>
      <w:r w:rsidR="006E657A" w:rsidRPr="009C72B2">
        <w:rPr>
          <w:sz w:val="22"/>
          <w:szCs w:val="22"/>
          <w:lang w:val="sr-Latn-ME"/>
        </w:rPr>
        <w:t>poslije 3 dana,</w:t>
      </w:r>
      <w:r w:rsidRPr="00BD5716">
        <w:rPr>
          <w:sz w:val="22"/>
          <w:szCs w:val="22"/>
          <w:lang w:val="sr-Latn-ME"/>
        </w:rPr>
        <w:t xml:space="preserve"> morate se obratiti svom ljekaru.</w:t>
      </w:r>
    </w:p>
    <w:p w14:paraId="26ED1DEE" w14:textId="77777777" w:rsidR="00C269D7" w:rsidRPr="009C72B2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6ED1DEF" w14:textId="77777777" w:rsidR="00C269D7" w:rsidRPr="009C72B2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26ED1DF0" w14:textId="77777777" w:rsidR="00A92C66" w:rsidRPr="009C72B2" w:rsidRDefault="00A92C66" w:rsidP="009C72B2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26ED1DF1" w14:textId="77777777" w:rsidR="00A32113" w:rsidRPr="009C72B2" w:rsidRDefault="00A32113" w:rsidP="00D8615F">
      <w:pPr>
        <w:widowControl w:val="0"/>
        <w:autoSpaceDE w:val="0"/>
        <w:autoSpaceDN w:val="0"/>
        <w:rPr>
          <w:b/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t>U ovom uputstvu pročitaćete:</w:t>
      </w:r>
    </w:p>
    <w:p w14:paraId="26ED1DF2" w14:textId="6C7A4B65" w:rsidR="00A32113" w:rsidRPr="009C72B2" w:rsidRDefault="00A32113" w:rsidP="009C72B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 xml:space="preserve">Šta je lijek </w:t>
      </w:r>
      <w:r w:rsidR="00AC3631" w:rsidRPr="009C72B2">
        <w:rPr>
          <w:sz w:val="22"/>
          <w:szCs w:val="22"/>
          <w:lang w:val="sr-Latn-ME"/>
        </w:rPr>
        <w:t>S</w:t>
      </w:r>
      <w:r w:rsidR="00E35AA8" w:rsidRPr="009C72B2">
        <w:rPr>
          <w:sz w:val="22"/>
          <w:szCs w:val="22"/>
          <w:lang w:val="sr-Latn-ME"/>
        </w:rPr>
        <w:t>nup</w:t>
      </w:r>
      <w:r w:rsidR="00AC3631" w:rsidRPr="00BD5716">
        <w:rPr>
          <w:sz w:val="22"/>
          <w:szCs w:val="22"/>
          <w:lang w:val="sr-Latn-ME"/>
        </w:rPr>
        <w:t xml:space="preserve"> D</w:t>
      </w:r>
      <w:r w:rsidRPr="00BD5716">
        <w:rPr>
          <w:sz w:val="22"/>
          <w:szCs w:val="22"/>
          <w:lang w:val="sr-Latn-ME"/>
        </w:rPr>
        <w:t xml:space="preserve"> i čemu je namijenjen</w:t>
      </w:r>
    </w:p>
    <w:p w14:paraId="26ED1DF3" w14:textId="50C67A52" w:rsidR="00A32113" w:rsidRPr="009C72B2" w:rsidRDefault="00A32113" w:rsidP="009C72B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 xml:space="preserve">Šta treba da znate prije nego što uzmete </w:t>
      </w:r>
      <w:r w:rsidRPr="00BD5716">
        <w:rPr>
          <w:sz w:val="22"/>
          <w:szCs w:val="22"/>
          <w:lang w:val="sr-Latn-ME"/>
        </w:rPr>
        <w:t xml:space="preserve">lijek </w:t>
      </w:r>
      <w:r w:rsidR="00AC3631" w:rsidRPr="00BD5716">
        <w:rPr>
          <w:sz w:val="22"/>
          <w:szCs w:val="22"/>
          <w:lang w:val="sr-Latn-ME"/>
        </w:rPr>
        <w:t>S</w:t>
      </w:r>
      <w:r w:rsidR="00E35AA8" w:rsidRPr="009C72B2">
        <w:rPr>
          <w:sz w:val="22"/>
          <w:szCs w:val="22"/>
          <w:lang w:val="sr-Latn-ME"/>
        </w:rPr>
        <w:t>nup</w:t>
      </w:r>
      <w:r w:rsidR="00AC3631" w:rsidRPr="00BD5716">
        <w:rPr>
          <w:sz w:val="22"/>
          <w:szCs w:val="22"/>
          <w:lang w:val="sr-Latn-ME"/>
        </w:rPr>
        <w:t xml:space="preserve"> D</w:t>
      </w:r>
    </w:p>
    <w:p w14:paraId="26ED1DF4" w14:textId="3BA1DADF" w:rsidR="00A32113" w:rsidRPr="009C72B2" w:rsidRDefault="00A32113" w:rsidP="009C72B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 xml:space="preserve">Kako se upotrebljava </w:t>
      </w:r>
      <w:r w:rsidRPr="00BD5716">
        <w:rPr>
          <w:sz w:val="22"/>
          <w:szCs w:val="22"/>
          <w:lang w:val="sr-Latn-ME"/>
        </w:rPr>
        <w:t xml:space="preserve">lijek </w:t>
      </w:r>
      <w:r w:rsidR="00AC3631" w:rsidRPr="00BD5716">
        <w:rPr>
          <w:sz w:val="22"/>
          <w:szCs w:val="22"/>
          <w:lang w:val="sr-Latn-ME"/>
        </w:rPr>
        <w:t>S</w:t>
      </w:r>
      <w:r w:rsidR="00E35AA8" w:rsidRPr="009C72B2">
        <w:rPr>
          <w:sz w:val="22"/>
          <w:szCs w:val="22"/>
          <w:lang w:val="sr-Latn-ME"/>
        </w:rPr>
        <w:t>nup</w:t>
      </w:r>
      <w:r w:rsidR="00AC3631" w:rsidRPr="00BD5716">
        <w:rPr>
          <w:sz w:val="22"/>
          <w:szCs w:val="22"/>
          <w:lang w:val="sr-Latn-ME"/>
        </w:rPr>
        <w:t xml:space="preserve"> D</w:t>
      </w:r>
    </w:p>
    <w:p w14:paraId="26ED1DF5" w14:textId="77777777" w:rsidR="00A32113" w:rsidRPr="009C72B2" w:rsidRDefault="00A32113" w:rsidP="009C72B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 xml:space="preserve">Moguća neželjena dejstva </w:t>
      </w:r>
    </w:p>
    <w:p w14:paraId="26ED1DF6" w14:textId="686ABBD4" w:rsidR="00A32113" w:rsidRPr="009C72B2" w:rsidRDefault="00A32113" w:rsidP="009C72B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 xml:space="preserve">Kako čuvati lijek </w:t>
      </w:r>
      <w:r w:rsidR="00AC3631" w:rsidRPr="009C72B2">
        <w:rPr>
          <w:sz w:val="22"/>
          <w:szCs w:val="22"/>
          <w:lang w:val="sr-Latn-ME"/>
        </w:rPr>
        <w:t>S</w:t>
      </w:r>
      <w:r w:rsidR="00E35AA8" w:rsidRPr="009C72B2">
        <w:rPr>
          <w:sz w:val="22"/>
          <w:szCs w:val="22"/>
          <w:lang w:val="sr-Latn-ME"/>
        </w:rPr>
        <w:t>nup</w:t>
      </w:r>
      <w:r w:rsidR="00AC3631" w:rsidRPr="00BD5716">
        <w:rPr>
          <w:sz w:val="22"/>
          <w:szCs w:val="22"/>
          <w:lang w:val="sr-Latn-ME"/>
        </w:rPr>
        <w:t xml:space="preserve"> D</w:t>
      </w:r>
    </w:p>
    <w:p w14:paraId="26ED1DF7" w14:textId="77777777" w:rsidR="00A32113" w:rsidRPr="009C72B2" w:rsidRDefault="000A77B3" w:rsidP="009C72B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Sadržaj pakovanja i d</w:t>
      </w:r>
      <w:r w:rsidR="00A32113" w:rsidRPr="009C72B2">
        <w:rPr>
          <w:sz w:val="22"/>
          <w:szCs w:val="22"/>
          <w:lang w:val="sr-Latn-ME"/>
        </w:rPr>
        <w:t>odatne informacije</w:t>
      </w:r>
      <w:r w:rsidR="00A02C42" w:rsidRPr="00BD5716">
        <w:rPr>
          <w:sz w:val="22"/>
          <w:szCs w:val="22"/>
          <w:lang w:val="sr-Latn-ME"/>
        </w:rPr>
        <w:t xml:space="preserve"> </w:t>
      </w:r>
    </w:p>
    <w:p w14:paraId="26ED1DF8" w14:textId="77777777" w:rsidR="00A32113" w:rsidRPr="009C72B2" w:rsidRDefault="00A32113" w:rsidP="00523C2E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6ED1DF9" w14:textId="694F8C1B" w:rsidR="00C22BE5" w:rsidRPr="009C72B2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6ED1DFB" w14:textId="05146940" w:rsidR="00445D8F" w:rsidRPr="00893EC5" w:rsidRDefault="00CF1B2D" w:rsidP="00A32113">
      <w:pPr>
        <w:rPr>
          <w:b/>
          <w:bCs/>
          <w:sz w:val="22"/>
          <w:szCs w:val="22"/>
          <w:lang w:val="sr-Latn-ME"/>
        </w:rPr>
      </w:pPr>
      <w:r w:rsidRPr="009C72B2">
        <w:rPr>
          <w:b/>
          <w:bCs/>
          <w:sz w:val="22"/>
          <w:szCs w:val="22"/>
          <w:lang w:val="sr-Latn-ME"/>
        </w:rPr>
        <w:br w:type="page"/>
      </w:r>
    </w:p>
    <w:p w14:paraId="26ED1DFC" w14:textId="11D88587" w:rsidR="00A32113" w:rsidRPr="00BD5716" w:rsidRDefault="00A32113" w:rsidP="009C72B2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lastRenderedPageBreak/>
        <w:t xml:space="preserve">1. </w:t>
      </w:r>
      <w:r w:rsidR="00FB6603" w:rsidRPr="009C72B2">
        <w:rPr>
          <w:b/>
          <w:bCs/>
          <w:sz w:val="22"/>
          <w:szCs w:val="22"/>
          <w:lang w:val="sr-Latn-ME"/>
        </w:rPr>
        <w:tab/>
      </w:r>
      <w:r w:rsidRPr="009C72B2">
        <w:rPr>
          <w:b/>
          <w:sz w:val="22"/>
          <w:szCs w:val="22"/>
          <w:lang w:val="sr-Latn-ME"/>
        </w:rPr>
        <w:t xml:space="preserve">ŠTA JE LIJEK </w:t>
      </w:r>
      <w:r w:rsidR="00AC3631" w:rsidRPr="009C72B2">
        <w:rPr>
          <w:b/>
          <w:sz w:val="22"/>
          <w:szCs w:val="22"/>
          <w:lang w:val="sr-Latn-ME"/>
        </w:rPr>
        <w:t>SNUP D</w:t>
      </w:r>
      <w:r w:rsidRPr="009C72B2">
        <w:rPr>
          <w:b/>
          <w:sz w:val="22"/>
          <w:szCs w:val="22"/>
          <w:lang w:val="sr-Latn-ME"/>
        </w:rPr>
        <w:t xml:space="preserve"> I ČEMU JE NAMIJENJEN</w:t>
      </w:r>
    </w:p>
    <w:p w14:paraId="26ED1DFD" w14:textId="77777777" w:rsidR="00445D8F" w:rsidRPr="009C72B2" w:rsidRDefault="00445D8F" w:rsidP="00A32113">
      <w:pPr>
        <w:rPr>
          <w:sz w:val="22"/>
          <w:szCs w:val="22"/>
          <w:lang w:val="sr-Latn-ME"/>
        </w:rPr>
      </w:pPr>
    </w:p>
    <w:p w14:paraId="542C085A" w14:textId="6E8EAEEA" w:rsidR="00973465" w:rsidRPr="009C72B2" w:rsidRDefault="00973465" w:rsidP="009C72B2">
      <w:pPr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Lijek S</w:t>
      </w:r>
      <w:r w:rsidR="00E35AA8" w:rsidRPr="00BD5716">
        <w:rPr>
          <w:sz w:val="22"/>
          <w:szCs w:val="22"/>
          <w:lang w:val="sr-Latn-ME"/>
        </w:rPr>
        <w:t>nup</w:t>
      </w:r>
      <w:r w:rsidRPr="00BD5716">
        <w:rPr>
          <w:sz w:val="22"/>
          <w:szCs w:val="22"/>
          <w:lang w:val="sr-Latn-ME"/>
        </w:rPr>
        <w:t xml:space="preserve"> D za </w:t>
      </w:r>
      <w:r w:rsidR="007B020E" w:rsidRPr="00BD5716">
        <w:rPr>
          <w:sz w:val="22"/>
          <w:szCs w:val="22"/>
          <w:lang w:val="sr-Latn-ME"/>
        </w:rPr>
        <w:t>odrasle</w:t>
      </w:r>
      <w:r w:rsidRPr="00BD5716">
        <w:rPr>
          <w:sz w:val="22"/>
          <w:szCs w:val="22"/>
          <w:lang w:val="sr-Latn-ME"/>
        </w:rPr>
        <w:t>, sprej za nos</w:t>
      </w:r>
      <w:r w:rsidRPr="009C72B2">
        <w:rPr>
          <w:sz w:val="22"/>
          <w:szCs w:val="22"/>
          <w:lang w:val="sr-Latn-ME"/>
        </w:rPr>
        <w:t>, rastvor sadrži dvije aktivne supstance</w:t>
      </w:r>
      <w:r w:rsidRPr="00BD5716">
        <w:rPr>
          <w:sz w:val="22"/>
          <w:szCs w:val="22"/>
          <w:lang w:val="sr-Latn-ME"/>
        </w:rPr>
        <w:t>:</w:t>
      </w:r>
      <w:r w:rsidR="003D7AF0">
        <w:rPr>
          <w:sz w:val="22"/>
          <w:szCs w:val="22"/>
          <w:lang w:val="sr-Latn-ME"/>
        </w:rPr>
        <w:t xml:space="preserve"> ksilometazolin </w:t>
      </w:r>
      <w:r w:rsidRPr="009C72B2">
        <w:rPr>
          <w:sz w:val="22"/>
          <w:szCs w:val="22"/>
          <w:lang w:val="sr-Latn-ME"/>
        </w:rPr>
        <w:t>hidrohlorid i dekspantenol.</w:t>
      </w:r>
    </w:p>
    <w:p w14:paraId="38494F8B" w14:textId="77777777" w:rsidR="00973465" w:rsidRPr="009C72B2" w:rsidRDefault="00973465" w:rsidP="00973465">
      <w:pPr>
        <w:rPr>
          <w:sz w:val="22"/>
          <w:szCs w:val="22"/>
          <w:lang w:val="sr-Latn-ME"/>
        </w:rPr>
      </w:pPr>
    </w:p>
    <w:p w14:paraId="6F7D6215" w14:textId="7501BE69" w:rsidR="00973465" w:rsidRPr="009C72B2" w:rsidRDefault="003D7AF0" w:rsidP="009C72B2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Ksilometazolin </w:t>
      </w:r>
      <w:r w:rsidR="00973465" w:rsidRPr="009C72B2">
        <w:rPr>
          <w:sz w:val="22"/>
          <w:szCs w:val="22"/>
          <w:lang w:val="sr-Latn-ME"/>
        </w:rPr>
        <w:t xml:space="preserve">hidrohlorid sužava krvne sudove </w:t>
      </w:r>
      <w:r w:rsidR="009C72B2" w:rsidRPr="009C72B2">
        <w:rPr>
          <w:sz w:val="22"/>
          <w:szCs w:val="22"/>
          <w:lang w:val="sr-Latn-ME"/>
        </w:rPr>
        <w:t>slu</w:t>
      </w:r>
      <w:r w:rsidR="009C72B2">
        <w:rPr>
          <w:sz w:val="22"/>
          <w:szCs w:val="22"/>
          <w:lang w:val="sr-Latn-ME"/>
        </w:rPr>
        <w:t>z</w:t>
      </w:r>
      <w:r w:rsidR="009C72B2" w:rsidRPr="009C72B2">
        <w:rPr>
          <w:sz w:val="22"/>
          <w:szCs w:val="22"/>
          <w:lang w:val="sr-Latn-ME"/>
        </w:rPr>
        <w:t xml:space="preserve">okože </w:t>
      </w:r>
      <w:r w:rsidR="00973465" w:rsidRPr="009C72B2">
        <w:rPr>
          <w:sz w:val="22"/>
          <w:szCs w:val="22"/>
          <w:lang w:val="sr-Latn-ME"/>
        </w:rPr>
        <w:t>nosa, što dovodi do smanjenja otoka sluzokože nosa. Posl</w:t>
      </w:r>
      <w:r w:rsidR="00F843F7">
        <w:rPr>
          <w:sz w:val="22"/>
          <w:szCs w:val="22"/>
          <w:lang w:val="sr-Latn-ME"/>
        </w:rPr>
        <w:t>j</w:t>
      </w:r>
      <w:r w:rsidR="00973465" w:rsidRPr="009C72B2">
        <w:rPr>
          <w:sz w:val="22"/>
          <w:szCs w:val="22"/>
          <w:lang w:val="sr-Latn-ME"/>
        </w:rPr>
        <w:t>edica ovog dejstva je smanjen os</w:t>
      </w:r>
      <w:r w:rsidR="001A7A4C" w:rsidRPr="009C72B2">
        <w:rPr>
          <w:sz w:val="22"/>
          <w:szCs w:val="22"/>
          <w:lang w:val="sr-Latn-ME"/>
        </w:rPr>
        <w:t>j</w:t>
      </w:r>
      <w:r w:rsidR="00973465" w:rsidRPr="009C72B2">
        <w:rPr>
          <w:sz w:val="22"/>
          <w:szCs w:val="22"/>
          <w:lang w:val="sr-Latn-ME"/>
        </w:rPr>
        <w:t xml:space="preserve">ećaj zapušenosti nosa. Dekspantenol je derivat pantotenske kiseline, </w:t>
      </w:r>
      <w:r w:rsidR="00973465" w:rsidRPr="00BD5716">
        <w:rPr>
          <w:sz w:val="22"/>
          <w:szCs w:val="22"/>
          <w:lang w:val="sr-Latn-ME"/>
        </w:rPr>
        <w:t xml:space="preserve">vitamina </w:t>
      </w:r>
      <w:r w:rsidR="00973465" w:rsidRPr="009C72B2">
        <w:rPr>
          <w:sz w:val="22"/>
          <w:szCs w:val="22"/>
          <w:lang w:val="sr-Latn-ME"/>
        </w:rPr>
        <w:t>koji ubrzava zarastanje</w:t>
      </w:r>
      <w:r w:rsidR="00973465" w:rsidRPr="00BD5716">
        <w:rPr>
          <w:sz w:val="22"/>
          <w:szCs w:val="22"/>
          <w:lang w:val="sr-Latn-ME"/>
        </w:rPr>
        <w:t xml:space="preserve"> rana i štiti sluzokožu.</w:t>
      </w:r>
    </w:p>
    <w:p w14:paraId="3828B09F" w14:textId="77777777" w:rsidR="00973465" w:rsidRPr="009C72B2" w:rsidRDefault="00973465" w:rsidP="00973465">
      <w:pPr>
        <w:rPr>
          <w:sz w:val="22"/>
          <w:szCs w:val="22"/>
          <w:lang w:val="sr-Latn-ME"/>
        </w:rPr>
      </w:pPr>
    </w:p>
    <w:p w14:paraId="0C0C9A4F" w14:textId="5B6A3B88" w:rsidR="00973465" w:rsidRPr="009C72B2" w:rsidRDefault="00973465" w:rsidP="00973465">
      <w:pPr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L</w:t>
      </w:r>
      <w:r w:rsidR="001A7A4C" w:rsidRPr="009C72B2">
        <w:rPr>
          <w:sz w:val="22"/>
          <w:szCs w:val="22"/>
          <w:lang w:val="sr-Latn-ME"/>
        </w:rPr>
        <w:t>ij</w:t>
      </w:r>
      <w:r w:rsidRPr="00BD5716">
        <w:rPr>
          <w:sz w:val="22"/>
          <w:szCs w:val="22"/>
          <w:lang w:val="sr-Latn-ME"/>
        </w:rPr>
        <w:t>ek S</w:t>
      </w:r>
      <w:r w:rsidR="00E35AA8" w:rsidRPr="00BD5716">
        <w:rPr>
          <w:sz w:val="22"/>
          <w:szCs w:val="22"/>
          <w:lang w:val="sr-Latn-ME"/>
        </w:rPr>
        <w:t>nup</w:t>
      </w:r>
      <w:r w:rsidRPr="00BD5716">
        <w:rPr>
          <w:sz w:val="22"/>
          <w:szCs w:val="22"/>
          <w:lang w:val="sr-Latn-ME"/>
        </w:rPr>
        <w:t xml:space="preserve"> D za </w:t>
      </w:r>
      <w:r w:rsidR="00813323" w:rsidRPr="00BD5716">
        <w:rPr>
          <w:sz w:val="22"/>
          <w:szCs w:val="22"/>
          <w:lang w:val="sr-Latn-ME"/>
        </w:rPr>
        <w:t>odrasle</w:t>
      </w:r>
      <w:r w:rsidRPr="00BD5716">
        <w:rPr>
          <w:sz w:val="22"/>
          <w:szCs w:val="22"/>
          <w:lang w:val="sr-Latn-ME"/>
        </w:rPr>
        <w:t xml:space="preserve"> se koristi za:</w:t>
      </w:r>
    </w:p>
    <w:p w14:paraId="5A88744E" w14:textId="24EBC026" w:rsidR="00973465" w:rsidRPr="009C72B2" w:rsidRDefault="00973465" w:rsidP="00BD5716">
      <w:pPr>
        <w:ind w:left="709" w:hanging="709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•</w:t>
      </w:r>
      <w:r w:rsidRPr="009C72B2">
        <w:rPr>
          <w:sz w:val="22"/>
          <w:szCs w:val="22"/>
          <w:lang w:val="sr-Latn-ME"/>
        </w:rPr>
        <w:tab/>
        <w:t>smanjenje os</w:t>
      </w:r>
      <w:r w:rsidR="001A7A4C" w:rsidRPr="009C72B2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ećaja zapušenosti nosa (nazalne kongestije) tokom zapaljenja sluzokože nosa (rinitisa</w:t>
      </w:r>
      <w:r w:rsidRPr="00BD5716">
        <w:rPr>
          <w:sz w:val="22"/>
          <w:szCs w:val="22"/>
          <w:lang w:val="sr-Latn-ME"/>
        </w:rPr>
        <w:t>),</w:t>
      </w:r>
    </w:p>
    <w:p w14:paraId="3FE2C999" w14:textId="0337346C" w:rsidR="00973465" w:rsidRPr="00BD5716" w:rsidRDefault="00973465" w:rsidP="009C72B2">
      <w:pPr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•</w:t>
      </w:r>
      <w:r w:rsidRPr="009C72B2">
        <w:rPr>
          <w:sz w:val="22"/>
          <w:szCs w:val="22"/>
          <w:lang w:val="sr-Latn-ME"/>
        </w:rPr>
        <w:tab/>
        <w:t xml:space="preserve">poboljšanje zarastanja oštećenja sluzokože nosa, </w:t>
      </w:r>
    </w:p>
    <w:p w14:paraId="7A5CD6AF" w14:textId="1BCBF9BB" w:rsidR="00973465" w:rsidRPr="00BD5716" w:rsidRDefault="00973465" w:rsidP="009C72B2">
      <w:pPr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•</w:t>
      </w:r>
      <w:r w:rsidRPr="009C72B2">
        <w:rPr>
          <w:sz w:val="22"/>
          <w:szCs w:val="22"/>
          <w:lang w:val="sr-Latn-ME"/>
        </w:rPr>
        <w:tab/>
        <w:t>ublažavanje nealergijskog tipa zapaljenja sluzokože nosa (vazomotornog rinitisa) i</w:t>
      </w:r>
    </w:p>
    <w:p w14:paraId="56A4EB30" w14:textId="7B382D0F" w:rsidR="00973465" w:rsidRPr="00BD5716" w:rsidRDefault="00973465" w:rsidP="009C72B2">
      <w:pPr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•</w:t>
      </w:r>
      <w:r w:rsidRPr="009C72B2">
        <w:rPr>
          <w:sz w:val="22"/>
          <w:szCs w:val="22"/>
          <w:lang w:val="sr-Latn-ME"/>
        </w:rPr>
        <w:tab/>
        <w:t>l</w:t>
      </w:r>
      <w:r w:rsidR="001A7A4C" w:rsidRPr="009C72B2">
        <w:rPr>
          <w:sz w:val="22"/>
          <w:szCs w:val="22"/>
          <w:lang w:val="sr-Latn-ME"/>
        </w:rPr>
        <w:t>ij</w:t>
      </w:r>
      <w:r w:rsidRPr="009C72B2">
        <w:rPr>
          <w:sz w:val="22"/>
          <w:szCs w:val="22"/>
          <w:lang w:val="sr-Latn-ME"/>
        </w:rPr>
        <w:t>ečenje otežanog disanja kroz nos posl</w:t>
      </w:r>
      <w:r w:rsidR="00EA0BBF" w:rsidRPr="009C72B2">
        <w:rPr>
          <w:sz w:val="22"/>
          <w:szCs w:val="22"/>
          <w:lang w:val="sr-Latn-ME"/>
        </w:rPr>
        <w:t>ij</w:t>
      </w:r>
      <w:r w:rsidRPr="009C72B2">
        <w:rPr>
          <w:sz w:val="22"/>
          <w:szCs w:val="22"/>
          <w:lang w:val="sr-Latn-ME"/>
        </w:rPr>
        <w:t>e hirurške intervencije nosa.</w:t>
      </w:r>
    </w:p>
    <w:p w14:paraId="0FDF74C5" w14:textId="77777777" w:rsidR="00973465" w:rsidRPr="009C72B2" w:rsidRDefault="00973465" w:rsidP="00973465">
      <w:pPr>
        <w:rPr>
          <w:sz w:val="22"/>
          <w:szCs w:val="22"/>
          <w:lang w:val="sr-Latn-ME"/>
        </w:rPr>
      </w:pPr>
    </w:p>
    <w:p w14:paraId="0A8F655D" w14:textId="7E52F2DC" w:rsidR="00973465" w:rsidRPr="009C72B2" w:rsidRDefault="00973465" w:rsidP="00973465">
      <w:pPr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L</w:t>
      </w:r>
      <w:r w:rsidR="001A7A4C" w:rsidRPr="009C72B2">
        <w:rPr>
          <w:sz w:val="22"/>
          <w:szCs w:val="22"/>
          <w:lang w:val="sr-Latn-ME"/>
        </w:rPr>
        <w:t>ij</w:t>
      </w:r>
      <w:r w:rsidRPr="00BD5716">
        <w:rPr>
          <w:sz w:val="22"/>
          <w:szCs w:val="22"/>
          <w:lang w:val="sr-Latn-ME"/>
        </w:rPr>
        <w:t>ek S</w:t>
      </w:r>
      <w:r w:rsidR="00E35AA8" w:rsidRPr="00BD5716">
        <w:rPr>
          <w:sz w:val="22"/>
          <w:szCs w:val="22"/>
          <w:lang w:val="sr-Latn-ME"/>
        </w:rPr>
        <w:t>nup</w:t>
      </w:r>
      <w:r w:rsidRPr="00BD5716">
        <w:rPr>
          <w:sz w:val="22"/>
          <w:szCs w:val="22"/>
          <w:lang w:val="sr-Latn-ME"/>
        </w:rPr>
        <w:t xml:space="preserve"> D za </w:t>
      </w:r>
      <w:r w:rsidR="00813323" w:rsidRPr="00BD5716">
        <w:rPr>
          <w:sz w:val="22"/>
          <w:szCs w:val="22"/>
          <w:lang w:val="sr-Latn-ME"/>
        </w:rPr>
        <w:t>odrasle</w:t>
      </w:r>
      <w:r w:rsidRPr="00BD5716">
        <w:rPr>
          <w:sz w:val="22"/>
          <w:szCs w:val="22"/>
          <w:lang w:val="sr-Latn-ME"/>
        </w:rPr>
        <w:t xml:space="preserve">, </w:t>
      </w:r>
      <w:r w:rsidR="00813323" w:rsidRPr="00BD5716">
        <w:rPr>
          <w:sz w:val="22"/>
          <w:szCs w:val="22"/>
          <w:lang w:val="sr-Latn-ME"/>
        </w:rPr>
        <w:t>1</w:t>
      </w:r>
      <w:r w:rsidRPr="00BD5716">
        <w:rPr>
          <w:sz w:val="22"/>
          <w:szCs w:val="22"/>
          <w:lang w:val="sr-Latn-ME"/>
        </w:rPr>
        <w:t xml:space="preserve"> mg/m</w:t>
      </w:r>
      <w:r w:rsidR="003D7AF0">
        <w:rPr>
          <w:sz w:val="22"/>
          <w:szCs w:val="22"/>
          <w:lang w:val="sr-Latn-ME"/>
        </w:rPr>
        <w:t>l</w:t>
      </w:r>
      <w:r w:rsidRPr="00BD5716">
        <w:rPr>
          <w:sz w:val="22"/>
          <w:szCs w:val="22"/>
          <w:lang w:val="sr-Latn-ME"/>
        </w:rPr>
        <w:t>+ 50 mg/m</w:t>
      </w:r>
      <w:r w:rsidR="003D7AF0">
        <w:rPr>
          <w:sz w:val="22"/>
          <w:szCs w:val="22"/>
          <w:lang w:val="sr-Latn-ME"/>
        </w:rPr>
        <w:t>l</w:t>
      </w:r>
      <w:r w:rsidRPr="00BD5716">
        <w:rPr>
          <w:sz w:val="22"/>
          <w:szCs w:val="22"/>
          <w:lang w:val="sr-Latn-ME"/>
        </w:rPr>
        <w:t xml:space="preserve"> je nam</w:t>
      </w:r>
      <w:r w:rsidR="009C72B2">
        <w:rPr>
          <w:sz w:val="22"/>
          <w:szCs w:val="22"/>
          <w:lang w:val="sr-Latn-ME"/>
        </w:rPr>
        <w:t>i</w:t>
      </w:r>
      <w:r w:rsidR="001A7A4C" w:rsidRPr="00BD5716">
        <w:rPr>
          <w:sz w:val="22"/>
          <w:szCs w:val="22"/>
          <w:lang w:val="sr-Latn-ME"/>
        </w:rPr>
        <w:t>j</w:t>
      </w:r>
      <w:r w:rsidRPr="00BD5716">
        <w:rPr>
          <w:sz w:val="22"/>
          <w:szCs w:val="22"/>
          <w:lang w:val="sr-Latn-ME"/>
        </w:rPr>
        <w:t xml:space="preserve">enjen za </w:t>
      </w:r>
      <w:r w:rsidR="00A400F4" w:rsidRPr="00BD5716">
        <w:rPr>
          <w:sz w:val="22"/>
          <w:szCs w:val="22"/>
          <w:lang w:val="sr-Latn-ME"/>
        </w:rPr>
        <w:t xml:space="preserve">odrasle i </w:t>
      </w:r>
      <w:r w:rsidRPr="00BD5716">
        <w:rPr>
          <w:sz w:val="22"/>
          <w:szCs w:val="22"/>
          <w:lang w:val="sr-Latn-ME"/>
        </w:rPr>
        <w:t>d</w:t>
      </w:r>
      <w:r w:rsidR="001A7A4C" w:rsidRPr="00BD5716">
        <w:rPr>
          <w:sz w:val="22"/>
          <w:szCs w:val="22"/>
          <w:lang w:val="sr-Latn-ME"/>
        </w:rPr>
        <w:t>j</w:t>
      </w:r>
      <w:r w:rsidRPr="00BD5716">
        <w:rPr>
          <w:sz w:val="22"/>
          <w:szCs w:val="22"/>
          <w:lang w:val="sr-Latn-ME"/>
        </w:rPr>
        <w:t>ec</w:t>
      </w:r>
      <w:r w:rsidR="00A400F4" w:rsidRPr="00BD5716">
        <w:rPr>
          <w:sz w:val="22"/>
          <w:szCs w:val="22"/>
          <w:lang w:val="sr-Latn-ME"/>
        </w:rPr>
        <w:t xml:space="preserve">u stariju od </w:t>
      </w:r>
      <w:r w:rsidRPr="00BD5716">
        <w:rPr>
          <w:sz w:val="22"/>
          <w:szCs w:val="22"/>
          <w:lang w:val="sr-Latn-ME"/>
        </w:rPr>
        <w:t>12 godina.</w:t>
      </w:r>
    </w:p>
    <w:p w14:paraId="4DB84CA1" w14:textId="4B7BD0F8" w:rsidR="00AC3631" w:rsidRPr="009C72B2" w:rsidRDefault="00AC3631" w:rsidP="00A32113">
      <w:pPr>
        <w:rPr>
          <w:sz w:val="22"/>
          <w:szCs w:val="22"/>
          <w:lang w:val="sr-Latn-ME"/>
        </w:rPr>
      </w:pPr>
    </w:p>
    <w:p w14:paraId="26ED1DFE" w14:textId="77777777" w:rsidR="00445D8F" w:rsidRPr="00BD5716" w:rsidRDefault="00445D8F" w:rsidP="009C72B2">
      <w:pPr>
        <w:rPr>
          <w:sz w:val="22"/>
          <w:szCs w:val="22"/>
          <w:lang w:val="sr-Latn-ME"/>
        </w:rPr>
      </w:pPr>
    </w:p>
    <w:p w14:paraId="26ED1DFF" w14:textId="0246C7A9" w:rsidR="00A32113" w:rsidRPr="00BD5716" w:rsidRDefault="00A32113" w:rsidP="009C72B2">
      <w:pPr>
        <w:tabs>
          <w:tab w:val="left" w:pos="540"/>
          <w:tab w:val="left" w:pos="569"/>
        </w:tabs>
        <w:rPr>
          <w:caps/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t xml:space="preserve">2. </w:t>
      </w:r>
      <w:r w:rsidR="00FB6603" w:rsidRPr="009C72B2">
        <w:rPr>
          <w:b/>
          <w:bCs/>
          <w:sz w:val="22"/>
          <w:szCs w:val="22"/>
          <w:lang w:val="sr-Latn-ME"/>
        </w:rPr>
        <w:tab/>
      </w:r>
      <w:r w:rsidRPr="009C72B2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6D7AA2" w:rsidRPr="009C72B2">
        <w:rPr>
          <w:b/>
          <w:caps/>
          <w:sz w:val="22"/>
          <w:szCs w:val="22"/>
          <w:lang w:val="sr-Latn-ME"/>
        </w:rPr>
        <w:t>SNUP D</w:t>
      </w:r>
    </w:p>
    <w:p w14:paraId="45C016CC" w14:textId="77777777" w:rsidR="006D7AA2" w:rsidRPr="009C72B2" w:rsidRDefault="006D7AA2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</w:p>
    <w:p w14:paraId="26ED1E00" w14:textId="77777777" w:rsidR="00445D8F" w:rsidRPr="009C72B2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26ED1E01" w14:textId="0D6E0122" w:rsidR="00A32113" w:rsidRPr="009C72B2" w:rsidRDefault="00A32113" w:rsidP="00A32113">
      <w:pPr>
        <w:rPr>
          <w:b/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t>Lij</w:t>
      </w:r>
      <w:r w:rsidRPr="00BD5716">
        <w:rPr>
          <w:b/>
          <w:sz w:val="22"/>
          <w:szCs w:val="22"/>
          <w:lang w:val="sr-Latn-ME"/>
        </w:rPr>
        <w:t xml:space="preserve">ek </w:t>
      </w:r>
      <w:r w:rsidR="009B7716" w:rsidRPr="009C72B2">
        <w:rPr>
          <w:b/>
          <w:sz w:val="22"/>
          <w:szCs w:val="22"/>
          <w:lang w:val="sr-Latn-ME"/>
        </w:rPr>
        <w:t>S</w:t>
      </w:r>
      <w:r w:rsidR="00E35AA8" w:rsidRPr="009C72B2">
        <w:rPr>
          <w:b/>
          <w:sz w:val="22"/>
          <w:szCs w:val="22"/>
          <w:lang w:val="sr-Latn-ME"/>
        </w:rPr>
        <w:t>nup</w:t>
      </w:r>
      <w:r w:rsidR="009B7716" w:rsidRPr="00BD5716">
        <w:rPr>
          <w:b/>
          <w:sz w:val="22"/>
          <w:szCs w:val="22"/>
          <w:lang w:val="sr-Latn-ME"/>
        </w:rPr>
        <w:t xml:space="preserve"> D</w:t>
      </w:r>
      <w:r w:rsidRPr="00BD5716">
        <w:rPr>
          <w:b/>
          <w:sz w:val="22"/>
          <w:szCs w:val="22"/>
          <w:lang w:val="sr-Latn-ME"/>
        </w:rPr>
        <w:t xml:space="preserve"> </w:t>
      </w:r>
      <w:r w:rsidRPr="009C72B2">
        <w:rPr>
          <w:b/>
          <w:sz w:val="22"/>
          <w:szCs w:val="22"/>
          <w:lang w:val="sr-Latn-ME"/>
        </w:rPr>
        <w:t>ne</w:t>
      </w:r>
      <w:r w:rsidRPr="00BD5716">
        <w:rPr>
          <w:b/>
          <w:sz w:val="22"/>
          <w:szCs w:val="22"/>
          <w:lang w:val="sr-Latn-ME"/>
        </w:rPr>
        <w:t xml:space="preserve"> </w:t>
      </w:r>
      <w:r w:rsidRPr="009C72B2">
        <w:rPr>
          <w:b/>
          <w:sz w:val="22"/>
          <w:szCs w:val="22"/>
          <w:lang w:val="sr-Latn-ME"/>
        </w:rPr>
        <w:t>sm</w:t>
      </w:r>
      <w:r w:rsidRPr="00BD5716">
        <w:rPr>
          <w:b/>
          <w:sz w:val="22"/>
          <w:szCs w:val="22"/>
          <w:lang w:val="sr-Latn-ME"/>
        </w:rPr>
        <w:t xml:space="preserve">ijete </w:t>
      </w:r>
      <w:r w:rsidRPr="009C72B2">
        <w:rPr>
          <w:b/>
          <w:sz w:val="22"/>
          <w:szCs w:val="22"/>
          <w:lang w:val="sr-Latn-ME"/>
        </w:rPr>
        <w:t>koristiti:</w:t>
      </w:r>
    </w:p>
    <w:p w14:paraId="4E21B6F1" w14:textId="648B9409" w:rsidR="00FA7546" w:rsidRPr="009C72B2" w:rsidRDefault="00FA7546" w:rsidP="00FA7546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9C72B2">
        <w:rPr>
          <w:szCs w:val="22"/>
          <w:lang w:val="sr-Latn-ME"/>
        </w:rPr>
        <w:t xml:space="preserve">ukoliko </w:t>
      </w:r>
      <w:r w:rsidR="00776A2A" w:rsidRPr="009C72B2">
        <w:rPr>
          <w:szCs w:val="22"/>
          <w:lang w:val="sr-Latn-ME"/>
        </w:rPr>
        <w:t>ste</w:t>
      </w:r>
      <w:r w:rsidRPr="009C72B2">
        <w:rPr>
          <w:szCs w:val="22"/>
          <w:lang w:val="sr-Latn-ME"/>
        </w:rPr>
        <w:t xml:space="preserve"> alergičn</w:t>
      </w:r>
      <w:r w:rsidR="00776A2A" w:rsidRPr="009C72B2">
        <w:rPr>
          <w:szCs w:val="22"/>
          <w:lang w:val="sr-Latn-ME"/>
        </w:rPr>
        <w:t>i</w:t>
      </w:r>
      <w:r w:rsidRPr="009C72B2">
        <w:rPr>
          <w:szCs w:val="22"/>
          <w:lang w:val="sr-Latn-ME"/>
        </w:rPr>
        <w:t xml:space="preserve"> (preos</w:t>
      </w:r>
      <w:r w:rsidR="00776A2A" w:rsidRPr="009C72B2">
        <w:rPr>
          <w:szCs w:val="22"/>
          <w:lang w:val="sr-Latn-ME"/>
        </w:rPr>
        <w:t>j</w:t>
      </w:r>
      <w:r w:rsidRPr="009C72B2">
        <w:rPr>
          <w:szCs w:val="22"/>
          <w:lang w:val="sr-Latn-ME"/>
        </w:rPr>
        <w:t>etljiv</w:t>
      </w:r>
      <w:r w:rsidR="00776A2A" w:rsidRPr="009C72B2">
        <w:rPr>
          <w:szCs w:val="22"/>
          <w:lang w:val="sr-Latn-ME"/>
        </w:rPr>
        <w:t>i</w:t>
      </w:r>
      <w:r w:rsidRPr="009C72B2">
        <w:rPr>
          <w:szCs w:val="22"/>
          <w:lang w:val="sr-Latn-ME"/>
        </w:rPr>
        <w:t xml:space="preserve">) na ksilometazolin-hidrohlorid, dekspantenol ili na bilo koju od pomoćnih supstanci ovog lijeka (navedene u </w:t>
      </w:r>
      <w:r w:rsidR="00BC3FFF" w:rsidRPr="009C72B2">
        <w:rPr>
          <w:szCs w:val="22"/>
          <w:lang w:val="sr-Latn-ME"/>
        </w:rPr>
        <w:t xml:space="preserve">dijelu </w:t>
      </w:r>
      <w:r w:rsidRPr="009C72B2">
        <w:rPr>
          <w:szCs w:val="22"/>
          <w:lang w:val="sr-Latn-ME"/>
        </w:rPr>
        <w:t>6),</w:t>
      </w:r>
    </w:p>
    <w:p w14:paraId="7E7407C0" w14:textId="6C17FDE8" w:rsidR="00FA7546" w:rsidRPr="009C72B2" w:rsidRDefault="00FA7546" w:rsidP="00FA7546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9C72B2">
        <w:rPr>
          <w:szCs w:val="22"/>
          <w:lang w:val="sr-Latn-ME"/>
        </w:rPr>
        <w:t>ukoliko dijete ima suvo zapaljenje sluzokože nosa sa stvaranjem krasta (</w:t>
      </w:r>
      <w:r w:rsidRPr="009C72B2">
        <w:rPr>
          <w:i/>
          <w:szCs w:val="22"/>
          <w:lang w:val="sr-Latn-ME"/>
        </w:rPr>
        <w:t>rhinitis sicca</w:t>
      </w:r>
      <w:r w:rsidRPr="009C72B2">
        <w:rPr>
          <w:szCs w:val="22"/>
          <w:lang w:val="sr-Latn-ME"/>
        </w:rPr>
        <w:t>),</w:t>
      </w:r>
    </w:p>
    <w:p w14:paraId="445A468A" w14:textId="6848B279" w:rsidR="00FA7546" w:rsidRPr="009C72B2" w:rsidRDefault="00FA7546" w:rsidP="00FA7546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9C72B2">
        <w:rPr>
          <w:szCs w:val="22"/>
          <w:lang w:val="sr-Latn-ME"/>
        </w:rPr>
        <w:t>nakon hirurškog odstranjenja hipofize kroz nosnu šupljinu (tzv. transsfenoidalna hipofizektomija) ili bilo koju drugu hiruršku intervenciju u kojoj je došlo do izlaganja tvrde moždane opne (</w:t>
      </w:r>
      <w:r w:rsidRPr="009C72B2">
        <w:rPr>
          <w:i/>
          <w:szCs w:val="22"/>
          <w:lang w:val="sr-Latn-ME"/>
        </w:rPr>
        <w:t>dura mater</w:t>
      </w:r>
      <w:r w:rsidRPr="009C72B2">
        <w:rPr>
          <w:szCs w:val="22"/>
          <w:lang w:val="sr-Latn-ME"/>
        </w:rPr>
        <w:t>),</w:t>
      </w:r>
    </w:p>
    <w:p w14:paraId="5650E44A" w14:textId="148E4BBB" w:rsidR="00FA7546" w:rsidRPr="009C72B2" w:rsidRDefault="00FA7546" w:rsidP="009C72B2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9C72B2">
        <w:rPr>
          <w:szCs w:val="22"/>
          <w:lang w:val="sr-Latn-ME"/>
        </w:rPr>
        <w:t xml:space="preserve">kod djece mlađe od </w:t>
      </w:r>
      <w:r w:rsidR="005A1D87" w:rsidRPr="009C72B2">
        <w:rPr>
          <w:szCs w:val="22"/>
          <w:lang w:val="sr-Latn-ME"/>
        </w:rPr>
        <w:t>12</w:t>
      </w:r>
      <w:r w:rsidRPr="009C72B2">
        <w:rPr>
          <w:szCs w:val="22"/>
          <w:lang w:val="sr-Latn-ME"/>
        </w:rPr>
        <w:t xml:space="preserve"> godina.</w:t>
      </w:r>
    </w:p>
    <w:p w14:paraId="26ED1E02" w14:textId="77777777" w:rsidR="00445D8F" w:rsidRPr="009C72B2" w:rsidRDefault="00445D8F" w:rsidP="00A32113">
      <w:pPr>
        <w:rPr>
          <w:sz w:val="22"/>
          <w:szCs w:val="22"/>
          <w:lang w:val="sr-Latn-ME"/>
        </w:rPr>
      </w:pPr>
    </w:p>
    <w:p w14:paraId="26ED1E03" w14:textId="77777777" w:rsidR="00A02C42" w:rsidRPr="009C72B2" w:rsidRDefault="00F47B6C" w:rsidP="00A32113">
      <w:pPr>
        <w:rPr>
          <w:b/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t xml:space="preserve">Upozorenja </w:t>
      </w:r>
      <w:r w:rsidRPr="00BD5716">
        <w:rPr>
          <w:b/>
          <w:sz w:val="22"/>
          <w:szCs w:val="22"/>
          <w:lang w:val="sr-Latn-ME"/>
        </w:rPr>
        <w:t xml:space="preserve">i mjere </w:t>
      </w:r>
      <w:r w:rsidRPr="009C72B2">
        <w:rPr>
          <w:b/>
          <w:sz w:val="22"/>
          <w:szCs w:val="22"/>
          <w:lang w:val="sr-Latn-ME"/>
        </w:rPr>
        <w:t>opreza</w:t>
      </w:r>
      <w:r w:rsidRPr="00BD5716">
        <w:rPr>
          <w:b/>
          <w:bCs/>
          <w:sz w:val="22"/>
          <w:szCs w:val="22"/>
          <w:lang w:val="sr-Latn-ME"/>
        </w:rPr>
        <w:t>:</w:t>
      </w:r>
    </w:p>
    <w:p w14:paraId="26ED1E04" w14:textId="77777777" w:rsidR="00445D8F" w:rsidRPr="009C72B2" w:rsidRDefault="00445D8F" w:rsidP="00A32113">
      <w:pPr>
        <w:rPr>
          <w:sz w:val="22"/>
          <w:szCs w:val="22"/>
          <w:lang w:val="sr-Latn-ME"/>
        </w:rPr>
      </w:pPr>
    </w:p>
    <w:p w14:paraId="6B2F84C2" w14:textId="2CC34AF2" w:rsidR="00BA2E6B" w:rsidRPr="009C72B2" w:rsidRDefault="00BA2E6B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 w:eastAsia="hr-HR"/>
        </w:rPr>
        <w:t>Razgovarajte sa svojim ljekarom ili farmaceutom</w:t>
      </w:r>
      <w:r w:rsidRPr="009C72B2">
        <w:rPr>
          <w:sz w:val="22"/>
          <w:szCs w:val="22"/>
          <w:lang w:val="sr-Latn-ME"/>
        </w:rPr>
        <w:t xml:space="preserve"> </w:t>
      </w:r>
      <w:r w:rsidRPr="00BD5716">
        <w:rPr>
          <w:sz w:val="22"/>
          <w:szCs w:val="22"/>
          <w:lang w:val="sr-Latn-ME"/>
        </w:rPr>
        <w:t>prije</w:t>
      </w:r>
      <w:r w:rsidRPr="009C72B2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 w:eastAsia="hr-HR"/>
        </w:rPr>
        <w:t>nego što prim</w:t>
      </w:r>
      <w:r w:rsidR="00BC3FFF" w:rsidRPr="009C72B2">
        <w:rPr>
          <w:sz w:val="22"/>
          <w:szCs w:val="22"/>
          <w:lang w:val="sr-Latn-ME" w:eastAsia="hr-HR"/>
        </w:rPr>
        <w:t>i</w:t>
      </w:r>
      <w:r w:rsidRPr="009C72B2">
        <w:rPr>
          <w:sz w:val="22"/>
          <w:szCs w:val="22"/>
          <w:lang w:val="sr-Latn-ME" w:eastAsia="hr-HR"/>
        </w:rPr>
        <w:t>jenite lijek S</w:t>
      </w:r>
      <w:r w:rsidR="00E35AA8" w:rsidRPr="009C72B2">
        <w:rPr>
          <w:sz w:val="22"/>
          <w:szCs w:val="22"/>
          <w:lang w:val="sr-Latn-ME" w:eastAsia="hr-HR"/>
        </w:rPr>
        <w:t>nup</w:t>
      </w:r>
      <w:r w:rsidRPr="009C72B2">
        <w:rPr>
          <w:sz w:val="22"/>
          <w:szCs w:val="22"/>
          <w:lang w:val="sr-Latn-ME" w:eastAsia="hr-HR"/>
        </w:rPr>
        <w:t xml:space="preserve"> D za </w:t>
      </w:r>
      <w:r w:rsidR="004473C1" w:rsidRPr="009C72B2">
        <w:rPr>
          <w:sz w:val="22"/>
          <w:szCs w:val="22"/>
          <w:lang w:val="sr-Latn-ME" w:eastAsia="hr-HR"/>
        </w:rPr>
        <w:t>odrasle</w:t>
      </w:r>
      <w:r w:rsidRPr="009C72B2">
        <w:rPr>
          <w:sz w:val="22"/>
          <w:szCs w:val="22"/>
          <w:lang w:val="sr-Latn-ME"/>
        </w:rPr>
        <w:t xml:space="preserve"> </w:t>
      </w:r>
      <w:r w:rsidRPr="00BD5716">
        <w:rPr>
          <w:sz w:val="22"/>
          <w:szCs w:val="22"/>
          <w:lang w:val="sr-Latn-ME"/>
        </w:rPr>
        <w:t>ukoliko:</w:t>
      </w:r>
    </w:p>
    <w:p w14:paraId="1904ECE8" w14:textId="4FD33A73" w:rsidR="00BA2E6B" w:rsidRPr="00BD5716" w:rsidRDefault="00BA2E6B" w:rsidP="009C72B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koristi</w:t>
      </w:r>
      <w:r w:rsidR="008F7D02" w:rsidRPr="009C72B2">
        <w:rPr>
          <w:sz w:val="22"/>
          <w:szCs w:val="22"/>
          <w:lang w:val="sr-Latn-ME"/>
        </w:rPr>
        <w:t>te</w:t>
      </w:r>
      <w:r w:rsidRPr="009C72B2">
        <w:rPr>
          <w:sz w:val="22"/>
          <w:szCs w:val="22"/>
          <w:lang w:val="sr-Latn-ME"/>
        </w:rPr>
        <w:t xml:space="preserve"> ljekove iz grupe inhibitora monoaminooksidaza (MAO inhibitori) ili druge ljekove koji mogu da dovedu do porasta krvnog pritiska,</w:t>
      </w:r>
    </w:p>
    <w:p w14:paraId="6D013F72" w14:textId="4F455C4E" w:rsidR="00BA2E6B" w:rsidRPr="00BD5716" w:rsidRDefault="00BA2E6B" w:rsidP="009C72B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ima</w:t>
      </w:r>
      <w:r w:rsidR="008F7D02" w:rsidRPr="009C72B2">
        <w:rPr>
          <w:sz w:val="22"/>
          <w:szCs w:val="22"/>
          <w:lang w:val="sr-Latn-ME"/>
        </w:rPr>
        <w:t>te</w:t>
      </w:r>
      <w:r w:rsidRPr="009C72B2">
        <w:rPr>
          <w:sz w:val="22"/>
          <w:szCs w:val="22"/>
          <w:lang w:val="sr-Latn-ME"/>
        </w:rPr>
        <w:t xml:space="preserve"> povišen pritisak u oku, posebno ukoliko ima glaukom zatvorenog ugla,</w:t>
      </w:r>
    </w:p>
    <w:p w14:paraId="63EBD6F9" w14:textId="6A2B038D" w:rsidR="00BA2E6B" w:rsidRPr="00BD5716" w:rsidRDefault="00BA2E6B" w:rsidP="009C72B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ima</w:t>
      </w:r>
      <w:r w:rsidR="008F7D02" w:rsidRPr="009C72B2">
        <w:rPr>
          <w:sz w:val="22"/>
          <w:szCs w:val="22"/>
          <w:lang w:val="sr-Latn-ME"/>
        </w:rPr>
        <w:t>te</w:t>
      </w:r>
      <w:r w:rsidRPr="009C72B2">
        <w:rPr>
          <w:sz w:val="22"/>
          <w:szCs w:val="22"/>
          <w:lang w:val="sr-Latn-ME"/>
        </w:rPr>
        <w:t xml:space="preserve"> teško oboljenje srca i krvnih sudova (npr. koronarnu bolest srca) i povišen krvni pritisak (hipertenziju),</w:t>
      </w:r>
    </w:p>
    <w:p w14:paraId="69A2F149" w14:textId="55804A88" w:rsidR="00BA2E6B" w:rsidRPr="009C72B2" w:rsidRDefault="00BA2E6B" w:rsidP="00BA2E6B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ima</w:t>
      </w:r>
      <w:r w:rsidR="008F7D02" w:rsidRPr="009C72B2">
        <w:rPr>
          <w:sz w:val="22"/>
          <w:szCs w:val="22"/>
          <w:lang w:val="sr-Latn-ME"/>
        </w:rPr>
        <w:t>te</w:t>
      </w:r>
      <w:r w:rsidRPr="009C72B2">
        <w:rPr>
          <w:sz w:val="22"/>
          <w:szCs w:val="22"/>
          <w:lang w:val="sr-Latn-ME"/>
        </w:rPr>
        <w:t xml:space="preserve"> neki poremećaj srca (npr. sindrom produženog QT intervala),</w:t>
      </w:r>
    </w:p>
    <w:p w14:paraId="2B0F6DC4" w14:textId="0F3420AD" w:rsidR="00BA2E6B" w:rsidRPr="00BD5716" w:rsidRDefault="00BA2E6B" w:rsidP="009C72B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ima</w:t>
      </w:r>
      <w:r w:rsidR="008F7D02" w:rsidRPr="009C72B2">
        <w:rPr>
          <w:sz w:val="22"/>
          <w:szCs w:val="22"/>
          <w:lang w:val="sr-Latn-ME"/>
        </w:rPr>
        <w:t>te</w:t>
      </w:r>
      <w:r w:rsidRPr="009C72B2">
        <w:rPr>
          <w:sz w:val="22"/>
          <w:szCs w:val="22"/>
          <w:lang w:val="sr-Latn-ME"/>
        </w:rPr>
        <w:t xml:space="preserve"> tumor srži nadbubrežne žl</w:t>
      </w:r>
      <w:r w:rsidR="00BC3FFF" w:rsidRPr="009C72B2">
        <w:rPr>
          <w:sz w:val="22"/>
          <w:szCs w:val="22"/>
          <w:lang w:val="sr-Latn-ME"/>
        </w:rPr>
        <w:t>ij</w:t>
      </w:r>
      <w:r w:rsidRPr="009C72B2">
        <w:rPr>
          <w:sz w:val="22"/>
          <w:szCs w:val="22"/>
          <w:lang w:val="sr-Latn-ME"/>
        </w:rPr>
        <w:t>ezde (feohromocitom),</w:t>
      </w:r>
    </w:p>
    <w:p w14:paraId="09F2AF6E" w14:textId="539F8AB7" w:rsidR="00BA2E6B" w:rsidRPr="00BD5716" w:rsidRDefault="00BA2E6B" w:rsidP="009C72B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ima</w:t>
      </w:r>
      <w:r w:rsidR="008F7D02" w:rsidRPr="009C72B2">
        <w:rPr>
          <w:sz w:val="22"/>
          <w:szCs w:val="22"/>
          <w:lang w:val="sr-Latn-ME"/>
        </w:rPr>
        <w:t>te</w:t>
      </w:r>
      <w:r w:rsidRPr="009C72B2">
        <w:rPr>
          <w:sz w:val="22"/>
          <w:szCs w:val="22"/>
          <w:lang w:val="sr-Latn-ME"/>
        </w:rPr>
        <w:t xml:space="preserve"> metaboličke poremećaje (npr. pojačanu aktivnost štitaste žl</w:t>
      </w:r>
      <w:r w:rsidR="00BC3FFF" w:rsidRPr="009C72B2">
        <w:rPr>
          <w:sz w:val="22"/>
          <w:szCs w:val="22"/>
          <w:lang w:val="sr-Latn-ME"/>
        </w:rPr>
        <w:t>ij</w:t>
      </w:r>
      <w:r w:rsidRPr="009C72B2">
        <w:rPr>
          <w:sz w:val="22"/>
          <w:szCs w:val="22"/>
          <w:lang w:val="sr-Latn-ME"/>
        </w:rPr>
        <w:t>ezde sa pojačanim znojenjem, povišenom t</w:t>
      </w:r>
      <w:r w:rsidR="00BC3FFF" w:rsidRPr="009C72B2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elesnom temperaturom, ubrzanim radom srca (hipertireoidizam) ili ima dijabetes),</w:t>
      </w:r>
    </w:p>
    <w:p w14:paraId="3E40BD6B" w14:textId="2882595D" w:rsidR="00BA2E6B" w:rsidRPr="00BD5716" w:rsidRDefault="00BA2E6B" w:rsidP="009C72B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ima</w:t>
      </w:r>
      <w:r w:rsidR="00592541" w:rsidRPr="009C72B2">
        <w:rPr>
          <w:sz w:val="22"/>
          <w:szCs w:val="22"/>
          <w:lang w:val="sr-Latn-ME"/>
        </w:rPr>
        <w:t>te</w:t>
      </w:r>
      <w:r w:rsidRPr="009C72B2">
        <w:rPr>
          <w:sz w:val="22"/>
          <w:szCs w:val="22"/>
          <w:lang w:val="sr-Latn-ME"/>
        </w:rPr>
        <w:t xml:space="preserve"> metabolički poremećaj koji se zove porfirija</w:t>
      </w:r>
      <w:r w:rsidR="00592541" w:rsidRPr="009C72B2">
        <w:rPr>
          <w:sz w:val="22"/>
          <w:szCs w:val="22"/>
          <w:lang w:val="sr-Latn-ME"/>
        </w:rPr>
        <w:t>,</w:t>
      </w:r>
    </w:p>
    <w:p w14:paraId="5A4AA544" w14:textId="2A99701D" w:rsidR="00592541" w:rsidRPr="00BD5716" w:rsidRDefault="00592541" w:rsidP="009C72B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imate uvećanu prostate (hiperplaziju prostate).</w:t>
      </w:r>
    </w:p>
    <w:p w14:paraId="2A1C8EC3" w14:textId="77777777" w:rsidR="00FA7546" w:rsidRPr="009C72B2" w:rsidRDefault="00FA7546" w:rsidP="00A32113">
      <w:pPr>
        <w:rPr>
          <w:sz w:val="22"/>
          <w:szCs w:val="22"/>
          <w:lang w:val="sr-Latn-ME"/>
        </w:rPr>
      </w:pPr>
    </w:p>
    <w:p w14:paraId="09905546" w14:textId="00D2928D" w:rsidR="00614FB7" w:rsidRPr="009C72B2" w:rsidRDefault="00614FB7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Upotreba kod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hroni</w:t>
      </w:r>
      <w:r w:rsidRPr="00BD5716">
        <w:rPr>
          <w:sz w:val="22"/>
          <w:szCs w:val="22"/>
          <w:lang w:val="sr-Latn-ME"/>
        </w:rPr>
        <w:t>č</w:t>
      </w:r>
      <w:r w:rsidRPr="009C72B2">
        <w:rPr>
          <w:sz w:val="22"/>
          <w:szCs w:val="22"/>
          <w:lang w:val="sr-Latn-ME"/>
        </w:rPr>
        <w:t>nog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rinitisa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mora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da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bude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pod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nadzorom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l</w:t>
      </w:r>
      <w:r w:rsidR="005E6FA6" w:rsidRPr="009C72B2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ekara</w:t>
      </w:r>
      <w:r w:rsidRPr="00BD5716">
        <w:rPr>
          <w:sz w:val="22"/>
          <w:szCs w:val="22"/>
          <w:lang w:val="sr-Latn-ME"/>
        </w:rPr>
        <w:t xml:space="preserve">, zbog </w:t>
      </w:r>
      <w:r w:rsidRPr="009C72B2">
        <w:rPr>
          <w:sz w:val="22"/>
          <w:szCs w:val="22"/>
          <w:lang w:val="sr-Latn-ME"/>
        </w:rPr>
        <w:t>opasnosti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od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atrofije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sluzoko</w:t>
      </w:r>
      <w:r w:rsidRPr="00BD5716">
        <w:rPr>
          <w:sz w:val="22"/>
          <w:szCs w:val="22"/>
          <w:lang w:val="sr-Latn-ME"/>
        </w:rPr>
        <w:t>ž</w:t>
      </w:r>
      <w:r w:rsidRPr="009C72B2">
        <w:rPr>
          <w:sz w:val="22"/>
          <w:szCs w:val="22"/>
          <w:lang w:val="sr-Latn-ME"/>
        </w:rPr>
        <w:t>e nosa</w:t>
      </w:r>
      <w:r w:rsidRPr="00BD5716">
        <w:rPr>
          <w:sz w:val="22"/>
          <w:szCs w:val="22"/>
          <w:lang w:val="sr-Latn-ME"/>
        </w:rPr>
        <w:t>.</w:t>
      </w:r>
    </w:p>
    <w:p w14:paraId="012412CF" w14:textId="77777777" w:rsidR="00614FB7" w:rsidRPr="009C72B2" w:rsidRDefault="00614FB7" w:rsidP="00614FB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FF24166" w14:textId="2E41CCC4" w:rsidR="00614FB7" w:rsidRPr="009C72B2" w:rsidRDefault="00614FB7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Prilikom prekida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nakon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du</w:t>
      </w:r>
      <w:r w:rsidRPr="00BD5716">
        <w:rPr>
          <w:sz w:val="22"/>
          <w:szCs w:val="22"/>
          <w:lang w:val="sr-Latn-ME"/>
        </w:rPr>
        <w:t>ž</w:t>
      </w:r>
      <w:r w:rsidRPr="009C72B2">
        <w:rPr>
          <w:sz w:val="22"/>
          <w:szCs w:val="22"/>
          <w:lang w:val="sr-Latn-ME"/>
        </w:rPr>
        <w:t>e upotrebe</w:t>
      </w:r>
      <w:r w:rsidRPr="00BD5716">
        <w:rPr>
          <w:sz w:val="22"/>
          <w:szCs w:val="22"/>
          <w:lang w:val="sr-Latn-ME"/>
        </w:rPr>
        <w:t>, prim</w:t>
      </w:r>
      <w:r w:rsidR="005E6FA6" w:rsidRPr="00BD5716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enu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l</w:t>
      </w:r>
      <w:r w:rsidR="005E6FA6" w:rsidRPr="009C72B2">
        <w:rPr>
          <w:sz w:val="22"/>
          <w:szCs w:val="22"/>
          <w:lang w:val="sr-Latn-ME"/>
        </w:rPr>
        <w:t>ij</w:t>
      </w:r>
      <w:r w:rsidRPr="00BD5716">
        <w:rPr>
          <w:sz w:val="22"/>
          <w:szCs w:val="22"/>
          <w:lang w:val="sr-Latn-ME"/>
        </w:rPr>
        <w:t xml:space="preserve">eka </w:t>
      </w:r>
      <w:r w:rsidRPr="009C72B2">
        <w:rPr>
          <w:sz w:val="22"/>
          <w:szCs w:val="22"/>
          <w:lang w:val="sr-Latn-ME"/>
        </w:rPr>
        <w:t>treba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obustaviti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prvo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u jednoj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nozdrvi</w:t>
      </w:r>
      <w:r w:rsidRPr="00BD5716">
        <w:rPr>
          <w:sz w:val="22"/>
          <w:szCs w:val="22"/>
          <w:lang w:val="sr-Latn-ME"/>
        </w:rPr>
        <w:t xml:space="preserve">, pa </w:t>
      </w:r>
      <w:r w:rsidRPr="009C72B2">
        <w:rPr>
          <w:sz w:val="22"/>
          <w:szCs w:val="22"/>
          <w:lang w:val="sr-Latn-ME"/>
        </w:rPr>
        <w:t>u drugoj</w:t>
      </w:r>
      <w:r w:rsidRPr="00BD5716">
        <w:rPr>
          <w:sz w:val="22"/>
          <w:szCs w:val="22"/>
          <w:lang w:val="sr-Latn-ME"/>
        </w:rPr>
        <w:t>. Pr</w:t>
      </w:r>
      <w:r w:rsidR="005E6FA6" w:rsidRPr="00BD5716">
        <w:rPr>
          <w:sz w:val="22"/>
          <w:szCs w:val="22"/>
          <w:lang w:val="sr-Latn-ME"/>
        </w:rPr>
        <w:t>ij</w:t>
      </w:r>
      <w:r w:rsidRPr="00BD5716">
        <w:rPr>
          <w:sz w:val="22"/>
          <w:szCs w:val="22"/>
          <w:lang w:val="sr-Latn-ME"/>
        </w:rPr>
        <w:t>e</w:t>
      </w:r>
      <w:r w:rsidRPr="009C72B2">
        <w:rPr>
          <w:sz w:val="22"/>
          <w:szCs w:val="22"/>
          <w:lang w:val="sr-Latn-ME"/>
        </w:rPr>
        <w:t xml:space="preserve"> prekida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terapije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i u drugoj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nozdrvi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treba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sa</w:t>
      </w:r>
      <w:r w:rsidRPr="00BD5716">
        <w:rPr>
          <w:sz w:val="22"/>
          <w:szCs w:val="22"/>
          <w:lang w:val="sr-Latn-ME"/>
        </w:rPr>
        <w:t>č</w:t>
      </w:r>
      <w:r w:rsidRPr="009C72B2">
        <w:rPr>
          <w:sz w:val="22"/>
          <w:szCs w:val="22"/>
          <w:lang w:val="sr-Latn-ME"/>
        </w:rPr>
        <w:t>ekati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da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se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otok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smanji</w:t>
      </w:r>
      <w:r w:rsidRPr="00BD5716">
        <w:rPr>
          <w:sz w:val="22"/>
          <w:szCs w:val="22"/>
          <w:lang w:val="sr-Latn-ME"/>
        </w:rPr>
        <w:t>, u</w:t>
      </w:r>
      <w:r w:rsidRPr="009C72B2">
        <w:rPr>
          <w:sz w:val="22"/>
          <w:szCs w:val="22"/>
          <w:lang w:val="sr-Latn-ME"/>
        </w:rPr>
        <w:t xml:space="preserve"> cilju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d</w:t>
      </w:r>
      <w:r w:rsidR="005E6FA6" w:rsidRPr="009C72B2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elimi</w:t>
      </w:r>
      <w:r w:rsidRPr="00BD5716">
        <w:rPr>
          <w:sz w:val="22"/>
          <w:szCs w:val="22"/>
          <w:lang w:val="sr-Latn-ME"/>
        </w:rPr>
        <w:t>č</w:t>
      </w:r>
      <w:r w:rsidRPr="009C72B2">
        <w:rPr>
          <w:sz w:val="22"/>
          <w:szCs w:val="22"/>
          <w:lang w:val="sr-Latn-ME"/>
        </w:rPr>
        <w:t>nog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odr</w:t>
      </w:r>
      <w:r w:rsidRPr="00BD5716">
        <w:rPr>
          <w:sz w:val="22"/>
          <w:szCs w:val="22"/>
          <w:lang w:val="sr-Latn-ME"/>
        </w:rPr>
        <w:t>ž</w:t>
      </w:r>
      <w:r w:rsidRPr="009C72B2">
        <w:rPr>
          <w:sz w:val="22"/>
          <w:szCs w:val="22"/>
          <w:lang w:val="sr-Latn-ME"/>
        </w:rPr>
        <w:t>avanja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normalnog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disanja</w:t>
      </w:r>
      <w:r w:rsidRPr="00BD5716">
        <w:rPr>
          <w:sz w:val="22"/>
          <w:szCs w:val="22"/>
          <w:lang w:val="sr-Latn-ME"/>
        </w:rPr>
        <w:t>.</w:t>
      </w:r>
    </w:p>
    <w:p w14:paraId="4B691A68" w14:textId="77777777" w:rsidR="00FA7546" w:rsidRPr="009C72B2" w:rsidRDefault="00FA7546" w:rsidP="00A32113">
      <w:pPr>
        <w:rPr>
          <w:sz w:val="22"/>
          <w:szCs w:val="22"/>
          <w:lang w:val="sr-Latn-ME"/>
        </w:rPr>
      </w:pPr>
    </w:p>
    <w:p w14:paraId="26ED1E05" w14:textId="39F39C64" w:rsidR="00C77D13" w:rsidRPr="009C72B2" w:rsidRDefault="00C77D13" w:rsidP="00A32113">
      <w:pPr>
        <w:rPr>
          <w:b/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t>Djeca</w:t>
      </w:r>
      <w:r w:rsidR="008437F4" w:rsidRPr="009C72B2">
        <w:rPr>
          <w:b/>
          <w:bCs/>
          <w:sz w:val="22"/>
          <w:szCs w:val="22"/>
          <w:lang w:val="sr-Latn-ME"/>
        </w:rPr>
        <w:t xml:space="preserve"> i adolescenti</w:t>
      </w:r>
    </w:p>
    <w:p w14:paraId="2537F160" w14:textId="461503E3" w:rsidR="00254ECF" w:rsidRPr="009C72B2" w:rsidRDefault="00254ECF" w:rsidP="00A32113">
      <w:pPr>
        <w:rPr>
          <w:b/>
          <w:bCs/>
          <w:sz w:val="22"/>
          <w:szCs w:val="22"/>
          <w:lang w:val="sr-Latn-ME"/>
        </w:rPr>
      </w:pPr>
    </w:p>
    <w:p w14:paraId="39481568" w14:textId="2F42EA4A" w:rsidR="00254ECF" w:rsidRPr="009C72B2" w:rsidRDefault="00254ECF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Dugotrajnu upotrebu i uzimanje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doze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ve</w:t>
      </w:r>
      <w:r w:rsidRPr="00BD5716">
        <w:rPr>
          <w:sz w:val="22"/>
          <w:szCs w:val="22"/>
          <w:lang w:val="sr-Latn-ME"/>
        </w:rPr>
        <w:t>ć</w:t>
      </w:r>
      <w:r w:rsidRPr="009C72B2">
        <w:rPr>
          <w:sz w:val="22"/>
          <w:szCs w:val="22"/>
          <w:lang w:val="sr-Latn-ME"/>
        </w:rPr>
        <w:t>e od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predvi</w:t>
      </w:r>
      <w:r w:rsidRPr="00BD5716">
        <w:rPr>
          <w:sz w:val="22"/>
          <w:szCs w:val="22"/>
          <w:lang w:val="sr-Latn-ME"/>
        </w:rPr>
        <w:t>đ</w:t>
      </w:r>
      <w:r w:rsidRPr="009C72B2">
        <w:rPr>
          <w:sz w:val="22"/>
          <w:szCs w:val="22"/>
          <w:lang w:val="sr-Latn-ME"/>
        </w:rPr>
        <w:t>ene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treba izb</w:t>
      </w:r>
      <w:r w:rsidRPr="00BD5716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egavati</w:t>
      </w:r>
      <w:r w:rsidRPr="00BD5716">
        <w:rPr>
          <w:sz w:val="22"/>
          <w:szCs w:val="22"/>
          <w:lang w:val="sr-Latn-ME"/>
        </w:rPr>
        <w:t xml:space="preserve">, posebno </w:t>
      </w:r>
      <w:r w:rsidRPr="009C72B2">
        <w:rPr>
          <w:sz w:val="22"/>
          <w:szCs w:val="22"/>
          <w:lang w:val="sr-Latn-ME"/>
        </w:rPr>
        <w:t>kod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djece</w:t>
      </w:r>
      <w:r w:rsidRPr="00BD5716">
        <w:rPr>
          <w:sz w:val="22"/>
          <w:szCs w:val="22"/>
          <w:lang w:val="sr-Latn-ME"/>
        </w:rPr>
        <w:t xml:space="preserve">. </w:t>
      </w:r>
    </w:p>
    <w:p w14:paraId="1D6A0D2D" w14:textId="5C4136A7" w:rsidR="00254ECF" w:rsidRPr="009C72B2" w:rsidRDefault="00254ECF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Eventualna primjena većih doza mora biti pod strogim nadzorom l</w:t>
      </w:r>
      <w:r w:rsidRPr="00BD5716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ekara.</w:t>
      </w:r>
    </w:p>
    <w:p w14:paraId="08883B63" w14:textId="77777777" w:rsidR="00254ECF" w:rsidRPr="009C72B2" w:rsidRDefault="00254ECF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D5AF5BE" w14:textId="47E9C34B" w:rsidR="00254ECF" w:rsidRPr="009C72B2" w:rsidRDefault="00254ECF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Lij</w:t>
      </w:r>
      <w:r w:rsidRPr="00BD5716">
        <w:rPr>
          <w:sz w:val="22"/>
          <w:szCs w:val="22"/>
          <w:lang w:val="sr-Latn-ME"/>
        </w:rPr>
        <w:t>ek S</w:t>
      </w:r>
      <w:r w:rsidR="00E35AA8" w:rsidRPr="00BD5716">
        <w:rPr>
          <w:sz w:val="22"/>
          <w:szCs w:val="22"/>
          <w:lang w:val="sr-Latn-ME"/>
        </w:rPr>
        <w:t>nup</w:t>
      </w:r>
      <w:r w:rsidRPr="00BD5716">
        <w:rPr>
          <w:sz w:val="22"/>
          <w:szCs w:val="22"/>
          <w:lang w:val="sr-Latn-ME"/>
        </w:rPr>
        <w:t xml:space="preserve"> D za </w:t>
      </w:r>
      <w:r w:rsidR="008437F4" w:rsidRPr="009C72B2">
        <w:rPr>
          <w:sz w:val="22"/>
          <w:szCs w:val="22"/>
          <w:lang w:val="sr-Latn-ME"/>
        </w:rPr>
        <w:t>odrasle</w:t>
      </w:r>
      <w:r w:rsidRPr="009C72B2">
        <w:rPr>
          <w:sz w:val="22"/>
          <w:szCs w:val="22"/>
          <w:lang w:val="sr-Latn-ME"/>
        </w:rPr>
        <w:t xml:space="preserve"> jačine </w:t>
      </w:r>
      <w:r w:rsidR="008437F4" w:rsidRPr="009C72B2">
        <w:rPr>
          <w:sz w:val="22"/>
          <w:szCs w:val="22"/>
          <w:lang w:val="sr-Latn-ME"/>
        </w:rPr>
        <w:t>1</w:t>
      </w:r>
      <w:r w:rsidRPr="009C72B2">
        <w:rPr>
          <w:sz w:val="22"/>
          <w:szCs w:val="22"/>
          <w:lang w:val="sr-Latn-ME"/>
        </w:rPr>
        <w:t xml:space="preserve"> mg/mL + 50 mg/mL sadrži koncentraciju aktivnih supstanci koja je nam</w:t>
      </w:r>
      <w:r w:rsidRPr="00BD5716">
        <w:rPr>
          <w:sz w:val="22"/>
          <w:szCs w:val="22"/>
          <w:lang w:val="sr-Latn-ME"/>
        </w:rPr>
        <w:t xml:space="preserve">ijenjena za upotrebu kod </w:t>
      </w:r>
      <w:r w:rsidR="00BF0528" w:rsidRPr="00BD5716">
        <w:rPr>
          <w:sz w:val="22"/>
          <w:szCs w:val="22"/>
          <w:lang w:val="sr-Latn-ME"/>
        </w:rPr>
        <w:t xml:space="preserve">odraslih i </w:t>
      </w:r>
      <w:r w:rsidRPr="00BD5716">
        <w:rPr>
          <w:sz w:val="22"/>
          <w:szCs w:val="22"/>
          <w:lang w:val="sr-Latn-ME"/>
        </w:rPr>
        <w:t>d</w:t>
      </w:r>
      <w:r w:rsidRPr="009C72B2">
        <w:rPr>
          <w:sz w:val="22"/>
          <w:szCs w:val="22"/>
          <w:lang w:val="sr-Latn-ME"/>
        </w:rPr>
        <w:t xml:space="preserve">jece </w:t>
      </w:r>
      <w:r w:rsidR="00BF0528" w:rsidRPr="00BD5716">
        <w:rPr>
          <w:sz w:val="22"/>
          <w:szCs w:val="22"/>
          <w:lang w:val="sr-Latn-ME"/>
        </w:rPr>
        <w:t xml:space="preserve">starije </w:t>
      </w:r>
      <w:r w:rsidRPr="00BD5716">
        <w:rPr>
          <w:sz w:val="22"/>
          <w:szCs w:val="22"/>
          <w:lang w:val="sr-Latn-ME"/>
        </w:rPr>
        <w:t xml:space="preserve">od 12 godina. </w:t>
      </w:r>
      <w:r w:rsidR="002C3DE7" w:rsidRPr="00BD5716">
        <w:rPr>
          <w:sz w:val="22"/>
          <w:szCs w:val="22"/>
          <w:lang w:val="sr-Latn-ME"/>
        </w:rPr>
        <w:t>Iz tog razloga l</w:t>
      </w:r>
      <w:r w:rsidRPr="00BD5716">
        <w:rPr>
          <w:sz w:val="22"/>
          <w:szCs w:val="22"/>
          <w:lang w:val="sr-Latn-ME"/>
        </w:rPr>
        <w:t xml:space="preserve">ijek se ne smije </w:t>
      </w:r>
      <w:r w:rsidRPr="009C72B2">
        <w:rPr>
          <w:sz w:val="22"/>
          <w:szCs w:val="22"/>
          <w:lang w:val="sr-Latn-ME"/>
        </w:rPr>
        <w:t xml:space="preserve">koristiti kod djece mlađe od </w:t>
      </w:r>
      <w:r w:rsidR="00BF0528" w:rsidRPr="009C72B2">
        <w:rPr>
          <w:sz w:val="22"/>
          <w:szCs w:val="22"/>
          <w:lang w:val="sr-Latn-ME"/>
        </w:rPr>
        <w:t>12</w:t>
      </w:r>
      <w:r w:rsidRPr="009C72B2">
        <w:rPr>
          <w:sz w:val="22"/>
          <w:szCs w:val="22"/>
          <w:lang w:val="sr-Latn-ME"/>
        </w:rPr>
        <w:t xml:space="preserve"> godina.</w:t>
      </w:r>
    </w:p>
    <w:p w14:paraId="55925D61" w14:textId="29BB8AC6" w:rsidR="00254ECF" w:rsidRPr="009C72B2" w:rsidRDefault="00254ECF" w:rsidP="00254EC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 xml:space="preserve">Za upotrebu kod djece </w:t>
      </w:r>
      <w:r w:rsidR="002C3DE7" w:rsidRPr="009C72B2">
        <w:rPr>
          <w:sz w:val="22"/>
          <w:szCs w:val="22"/>
          <w:lang w:val="sr-Latn-ME"/>
        </w:rPr>
        <w:t xml:space="preserve">uzrasta </w:t>
      </w:r>
      <w:r w:rsidRPr="009C72B2">
        <w:rPr>
          <w:sz w:val="22"/>
          <w:szCs w:val="22"/>
          <w:lang w:val="sr-Latn-ME"/>
        </w:rPr>
        <w:t xml:space="preserve">od </w:t>
      </w:r>
      <w:r w:rsidR="002C3DE7" w:rsidRPr="009C72B2">
        <w:rPr>
          <w:sz w:val="22"/>
          <w:szCs w:val="22"/>
          <w:lang w:val="sr-Latn-ME"/>
        </w:rPr>
        <w:t xml:space="preserve">6 do </w:t>
      </w:r>
      <w:r w:rsidRPr="009C72B2">
        <w:rPr>
          <w:sz w:val="22"/>
          <w:szCs w:val="22"/>
          <w:lang w:val="sr-Latn-ME"/>
        </w:rPr>
        <w:t xml:space="preserve">12 godina, dostupna je kombinacija sa </w:t>
      </w:r>
      <w:r w:rsidR="002C3DE7" w:rsidRPr="009C72B2">
        <w:rPr>
          <w:sz w:val="22"/>
          <w:szCs w:val="22"/>
          <w:lang w:val="sr-Latn-ME"/>
        </w:rPr>
        <w:t>manjom</w:t>
      </w:r>
      <w:r w:rsidRPr="009C72B2">
        <w:rPr>
          <w:sz w:val="22"/>
          <w:szCs w:val="22"/>
          <w:lang w:val="sr-Latn-ME"/>
        </w:rPr>
        <w:t xml:space="preserve"> koncentracijom ksilometazolin-hidrohlorida (</w:t>
      </w:r>
      <w:r w:rsidRPr="009C72B2">
        <w:rPr>
          <w:i/>
          <w:sz w:val="22"/>
          <w:szCs w:val="22"/>
          <w:lang w:val="sr-Latn-ME"/>
        </w:rPr>
        <w:t>vidite Uputstvo za lijek S</w:t>
      </w:r>
      <w:r w:rsidR="00E35AA8" w:rsidRPr="009C72B2">
        <w:rPr>
          <w:i/>
          <w:sz w:val="22"/>
          <w:szCs w:val="22"/>
          <w:lang w:val="sr-Latn-ME"/>
        </w:rPr>
        <w:t>nup</w:t>
      </w:r>
      <w:r w:rsidRPr="009C72B2">
        <w:rPr>
          <w:i/>
          <w:sz w:val="22"/>
          <w:szCs w:val="22"/>
          <w:lang w:val="sr-Latn-ME"/>
        </w:rPr>
        <w:t xml:space="preserve"> D za </w:t>
      </w:r>
      <w:r w:rsidR="002C3DE7" w:rsidRPr="009C72B2">
        <w:rPr>
          <w:i/>
          <w:sz w:val="22"/>
          <w:szCs w:val="22"/>
          <w:lang w:val="sr-Latn-ME"/>
        </w:rPr>
        <w:t>djecu</w:t>
      </w:r>
      <w:r w:rsidRPr="009C72B2">
        <w:rPr>
          <w:i/>
          <w:sz w:val="22"/>
          <w:szCs w:val="22"/>
          <w:lang w:val="sr-Latn-ME"/>
        </w:rPr>
        <w:t xml:space="preserve">, </w:t>
      </w:r>
      <w:r w:rsidR="002C3DE7" w:rsidRPr="009C72B2">
        <w:rPr>
          <w:i/>
          <w:sz w:val="22"/>
          <w:szCs w:val="22"/>
          <w:lang w:val="sr-Latn-ME"/>
        </w:rPr>
        <w:t>0,5</w:t>
      </w:r>
      <w:r w:rsidRPr="009C72B2">
        <w:rPr>
          <w:i/>
          <w:sz w:val="22"/>
          <w:szCs w:val="22"/>
          <w:lang w:val="sr-Latn-ME"/>
        </w:rPr>
        <w:t xml:space="preserve"> mg/mL + 50 mg/mL, sprej za nos, rastvor</w:t>
      </w:r>
      <w:r w:rsidRPr="009C72B2">
        <w:rPr>
          <w:sz w:val="22"/>
          <w:szCs w:val="22"/>
          <w:lang w:val="sr-Latn-ME"/>
        </w:rPr>
        <w:t>).</w:t>
      </w:r>
    </w:p>
    <w:p w14:paraId="26ED1E06" w14:textId="77777777" w:rsidR="00C77D13" w:rsidRPr="009C72B2" w:rsidRDefault="00C77D13" w:rsidP="00A32113">
      <w:pPr>
        <w:rPr>
          <w:sz w:val="22"/>
          <w:szCs w:val="22"/>
          <w:lang w:val="sr-Latn-ME"/>
        </w:rPr>
      </w:pPr>
    </w:p>
    <w:p w14:paraId="26ED1E07" w14:textId="77777777" w:rsidR="00A32113" w:rsidRPr="009C72B2" w:rsidRDefault="00A32113" w:rsidP="00A32113">
      <w:pPr>
        <w:rPr>
          <w:b/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t xml:space="preserve">Primjena drugih </w:t>
      </w:r>
      <w:r w:rsidR="001B03B0" w:rsidRPr="009C72B2">
        <w:rPr>
          <w:b/>
          <w:sz w:val="22"/>
          <w:szCs w:val="22"/>
          <w:lang w:val="sr-Latn-ME"/>
        </w:rPr>
        <w:t>l</w:t>
      </w:r>
      <w:r w:rsidRPr="009C72B2">
        <w:rPr>
          <w:b/>
          <w:sz w:val="22"/>
          <w:szCs w:val="22"/>
          <w:lang w:val="sr-Latn-ME"/>
        </w:rPr>
        <w:t>jekova</w:t>
      </w:r>
    </w:p>
    <w:p w14:paraId="54E17FC8" w14:textId="77777777" w:rsidR="00254ECF" w:rsidRPr="009C72B2" w:rsidRDefault="00254ECF" w:rsidP="00A32113">
      <w:pPr>
        <w:rPr>
          <w:b/>
          <w:sz w:val="22"/>
          <w:szCs w:val="22"/>
          <w:lang w:val="sr-Latn-ME"/>
        </w:rPr>
      </w:pPr>
    </w:p>
    <w:p w14:paraId="1C62A883" w14:textId="74EEC240" w:rsidR="00C108C4" w:rsidRPr="009C72B2" w:rsidRDefault="00C108C4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 w:eastAsia="hr-HR"/>
        </w:rPr>
        <w:t>Obav</w:t>
      </w:r>
      <w:r w:rsidR="006C1D94" w:rsidRPr="009C72B2">
        <w:rPr>
          <w:sz w:val="22"/>
          <w:szCs w:val="22"/>
          <w:lang w:val="sr-Latn-ME" w:eastAsia="hr-HR"/>
        </w:rPr>
        <w:t>ij</w:t>
      </w:r>
      <w:r w:rsidRPr="009C72B2">
        <w:rPr>
          <w:sz w:val="22"/>
          <w:szCs w:val="22"/>
          <w:lang w:val="sr-Latn-ME" w:eastAsia="hr-HR"/>
        </w:rPr>
        <w:t>estite svog ljekara</w:t>
      </w:r>
      <w:r w:rsidRPr="009C72B2">
        <w:rPr>
          <w:sz w:val="22"/>
          <w:szCs w:val="22"/>
          <w:lang w:val="sr-Latn-ME"/>
        </w:rPr>
        <w:t xml:space="preserve"> ili </w:t>
      </w:r>
      <w:r w:rsidRPr="009C72B2">
        <w:rPr>
          <w:sz w:val="22"/>
          <w:szCs w:val="22"/>
          <w:lang w:val="sr-Latn-ME" w:eastAsia="hr-HR"/>
        </w:rPr>
        <w:t>farmaceuta</w:t>
      </w:r>
      <w:r w:rsidRPr="009C72B2">
        <w:rPr>
          <w:sz w:val="22"/>
          <w:szCs w:val="22"/>
          <w:lang w:val="sr-Latn-ME"/>
        </w:rPr>
        <w:t xml:space="preserve"> ukoliko </w:t>
      </w:r>
      <w:r w:rsidRPr="009C72B2">
        <w:rPr>
          <w:sz w:val="22"/>
          <w:szCs w:val="22"/>
          <w:lang w:val="sr-Latn-ME" w:eastAsia="hr-HR"/>
        </w:rPr>
        <w:t>Vaše d</w:t>
      </w:r>
      <w:r w:rsidR="006C1D94" w:rsidRPr="009C72B2">
        <w:rPr>
          <w:sz w:val="22"/>
          <w:szCs w:val="22"/>
          <w:lang w:val="sr-Latn-ME" w:eastAsia="hr-HR"/>
        </w:rPr>
        <w:t>i</w:t>
      </w:r>
      <w:r w:rsidRPr="009C72B2">
        <w:rPr>
          <w:sz w:val="22"/>
          <w:szCs w:val="22"/>
          <w:lang w:val="sr-Latn-ME" w:eastAsia="hr-HR"/>
        </w:rPr>
        <w:t>jete uzima/prim</w:t>
      </w:r>
      <w:r w:rsidR="006C1D94" w:rsidRPr="009C72B2">
        <w:rPr>
          <w:sz w:val="22"/>
          <w:szCs w:val="22"/>
          <w:lang w:val="sr-Latn-ME" w:eastAsia="hr-HR"/>
        </w:rPr>
        <w:t>j</w:t>
      </w:r>
      <w:r w:rsidRPr="009C72B2">
        <w:rPr>
          <w:sz w:val="22"/>
          <w:szCs w:val="22"/>
          <w:lang w:val="sr-Latn-ME" w:eastAsia="hr-HR"/>
        </w:rPr>
        <w:t>enjuje</w:t>
      </w:r>
      <w:r w:rsidRPr="009C72B2">
        <w:rPr>
          <w:sz w:val="22"/>
          <w:szCs w:val="22"/>
          <w:lang w:val="sr-Latn-ME"/>
        </w:rPr>
        <w:t xml:space="preserve">, donedavno </w:t>
      </w:r>
      <w:r w:rsidRPr="009C72B2">
        <w:rPr>
          <w:sz w:val="22"/>
          <w:szCs w:val="22"/>
          <w:lang w:val="sr-Latn-ME" w:eastAsia="hr-HR"/>
        </w:rPr>
        <w:t>je uzimalo/prim</w:t>
      </w:r>
      <w:r w:rsidR="006C1D94" w:rsidRPr="009C72B2">
        <w:rPr>
          <w:sz w:val="22"/>
          <w:szCs w:val="22"/>
          <w:lang w:val="sr-Latn-ME" w:eastAsia="hr-HR"/>
        </w:rPr>
        <w:t>j</w:t>
      </w:r>
      <w:r w:rsidRPr="009C72B2">
        <w:rPr>
          <w:sz w:val="22"/>
          <w:szCs w:val="22"/>
          <w:lang w:val="sr-Latn-ME" w:eastAsia="hr-HR"/>
        </w:rPr>
        <w:t>enjivalo</w:t>
      </w:r>
      <w:r w:rsidRPr="009C72B2">
        <w:rPr>
          <w:sz w:val="22"/>
          <w:szCs w:val="22"/>
          <w:lang w:val="sr-Latn-ME"/>
        </w:rPr>
        <w:t xml:space="preserve"> ili </w:t>
      </w:r>
      <w:r w:rsidRPr="009C72B2">
        <w:rPr>
          <w:sz w:val="22"/>
          <w:szCs w:val="22"/>
          <w:lang w:val="sr-Latn-ME" w:eastAsia="hr-HR"/>
        </w:rPr>
        <w:t>će možda uzimati/prim</w:t>
      </w:r>
      <w:r w:rsidR="006C1D94" w:rsidRPr="009C72B2">
        <w:rPr>
          <w:sz w:val="22"/>
          <w:szCs w:val="22"/>
          <w:lang w:val="sr-Latn-ME" w:eastAsia="hr-HR"/>
        </w:rPr>
        <w:t>j</w:t>
      </w:r>
      <w:r w:rsidRPr="009C72B2">
        <w:rPr>
          <w:sz w:val="22"/>
          <w:szCs w:val="22"/>
          <w:lang w:val="sr-Latn-ME" w:eastAsia="hr-HR"/>
        </w:rPr>
        <w:t>enjivati bilo koje druge ljekove</w:t>
      </w:r>
      <w:r w:rsidRPr="009C72B2">
        <w:rPr>
          <w:sz w:val="22"/>
          <w:szCs w:val="22"/>
          <w:lang w:val="sr-Latn-ME"/>
        </w:rPr>
        <w:t>.</w:t>
      </w:r>
    </w:p>
    <w:p w14:paraId="0FE75B1F" w14:textId="77777777" w:rsidR="00C108C4" w:rsidRPr="009C72B2" w:rsidRDefault="00C108C4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99F6A36" w14:textId="75661A7E" w:rsidR="00C108C4" w:rsidRPr="009C72B2" w:rsidRDefault="00C108C4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Istovremena primjena lij</w:t>
      </w:r>
      <w:r w:rsidRPr="00BD5716">
        <w:rPr>
          <w:sz w:val="22"/>
          <w:szCs w:val="22"/>
          <w:lang w:val="sr-Latn-ME"/>
        </w:rPr>
        <w:t xml:space="preserve">eka </w:t>
      </w:r>
      <w:r w:rsidRPr="009C72B2">
        <w:rPr>
          <w:sz w:val="22"/>
          <w:szCs w:val="22"/>
          <w:lang w:val="sr-Latn-ME"/>
        </w:rPr>
        <w:t>S</w:t>
      </w:r>
      <w:r w:rsidR="00E35AA8" w:rsidRPr="009C72B2">
        <w:rPr>
          <w:sz w:val="22"/>
          <w:szCs w:val="22"/>
          <w:lang w:val="sr-Latn-ME"/>
        </w:rPr>
        <w:t>nup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 xml:space="preserve">D za </w:t>
      </w:r>
      <w:r w:rsidR="00604436" w:rsidRPr="009C72B2">
        <w:rPr>
          <w:sz w:val="22"/>
          <w:szCs w:val="22"/>
          <w:lang w:val="sr-Latn-ME"/>
        </w:rPr>
        <w:t>odrasle</w:t>
      </w:r>
      <w:r w:rsidRPr="009C72B2">
        <w:rPr>
          <w:sz w:val="22"/>
          <w:szCs w:val="22"/>
          <w:lang w:val="sr-Latn-ME"/>
        </w:rPr>
        <w:t xml:space="preserve"> sa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nekim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ljekovima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za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lij</w:t>
      </w:r>
      <w:r w:rsidRPr="00BD5716">
        <w:rPr>
          <w:sz w:val="22"/>
          <w:szCs w:val="22"/>
          <w:lang w:val="sr-Latn-ME"/>
        </w:rPr>
        <w:t>e</w:t>
      </w:r>
      <w:r w:rsidRPr="009C72B2">
        <w:rPr>
          <w:sz w:val="22"/>
          <w:szCs w:val="22"/>
          <w:lang w:val="sr-Latn-ME"/>
        </w:rPr>
        <w:t>čenje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depresije</w:t>
      </w:r>
      <w:r w:rsidRPr="00BD5716">
        <w:rPr>
          <w:sz w:val="22"/>
          <w:szCs w:val="22"/>
          <w:lang w:val="sr-Latn-ME"/>
        </w:rPr>
        <w:t xml:space="preserve"> (inhibitorima </w:t>
      </w:r>
      <w:r w:rsidRPr="009C72B2">
        <w:rPr>
          <w:sz w:val="22"/>
          <w:szCs w:val="22"/>
          <w:lang w:val="sr-Latn-ME"/>
        </w:rPr>
        <w:t>monoaminooksidaze kao što su tranilciprominskog tipa ili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tricikli</w:t>
      </w:r>
      <w:r w:rsidRPr="00BD5716">
        <w:rPr>
          <w:sz w:val="22"/>
          <w:szCs w:val="22"/>
          <w:lang w:val="sr-Latn-ME"/>
        </w:rPr>
        <w:t>č</w:t>
      </w:r>
      <w:r w:rsidRPr="009C72B2">
        <w:rPr>
          <w:sz w:val="22"/>
          <w:szCs w:val="22"/>
          <w:lang w:val="sr-Latn-ME"/>
        </w:rPr>
        <w:t>nim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antidepresivima), kao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i drugim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ljekovima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koji</w:t>
      </w:r>
      <w:r w:rsidRPr="00BD5716">
        <w:rPr>
          <w:sz w:val="22"/>
          <w:szCs w:val="22"/>
          <w:lang w:val="sr-Latn-ME"/>
        </w:rPr>
        <w:t xml:space="preserve"> </w:t>
      </w:r>
      <w:r w:rsidR="00E416BA" w:rsidRPr="009C72B2">
        <w:rPr>
          <w:sz w:val="22"/>
          <w:szCs w:val="22"/>
          <w:lang w:val="sr-Latn-ME"/>
        </w:rPr>
        <w:t>mogu</w:t>
      </w:r>
      <w:r w:rsidR="00E416BA" w:rsidRPr="00BD5716">
        <w:rPr>
          <w:sz w:val="22"/>
          <w:szCs w:val="22"/>
          <w:lang w:val="sr-Latn-ME"/>
        </w:rPr>
        <w:t xml:space="preserve"> </w:t>
      </w:r>
      <w:r w:rsidR="00E416BA" w:rsidRPr="009C72B2">
        <w:rPr>
          <w:sz w:val="22"/>
          <w:szCs w:val="22"/>
          <w:lang w:val="sr-Latn-ME"/>
        </w:rPr>
        <w:t>da dovedu do</w:t>
      </w:r>
      <w:r w:rsidRPr="009C72B2">
        <w:rPr>
          <w:sz w:val="22"/>
          <w:szCs w:val="22"/>
          <w:lang w:val="sr-Latn-ME"/>
        </w:rPr>
        <w:t xml:space="preserve"> porast</w:t>
      </w:r>
      <w:r w:rsidR="00E416BA" w:rsidRPr="009C72B2">
        <w:rPr>
          <w:sz w:val="22"/>
          <w:szCs w:val="22"/>
          <w:lang w:val="sr-Latn-ME"/>
        </w:rPr>
        <w:t>a</w:t>
      </w:r>
      <w:r w:rsidRPr="009C72B2">
        <w:rPr>
          <w:sz w:val="22"/>
          <w:szCs w:val="22"/>
          <w:lang w:val="sr-Latn-ME"/>
        </w:rPr>
        <w:t xml:space="preserve"> krvnog pritiska</w:t>
      </w:r>
      <w:r w:rsidR="00E416BA" w:rsidRPr="009C72B2">
        <w:rPr>
          <w:sz w:val="22"/>
          <w:szCs w:val="22"/>
          <w:lang w:val="sr-Latn-ME"/>
        </w:rPr>
        <w:t xml:space="preserve"> (</w:t>
      </w:r>
      <w:r w:rsidR="00E416BA" w:rsidRPr="00BD5716">
        <w:rPr>
          <w:sz w:val="22"/>
          <w:szCs w:val="22"/>
          <w:lang w:val="sr-Latn-ME"/>
        </w:rPr>
        <w:t>npr.</w:t>
      </w:r>
      <w:r w:rsidR="00E416BA" w:rsidRPr="009C72B2">
        <w:rPr>
          <w:sz w:val="22"/>
          <w:szCs w:val="22"/>
          <w:lang w:val="sr-Latn-ME"/>
        </w:rPr>
        <w:t xml:space="preserve"> </w:t>
      </w:r>
      <w:proofErr w:type="spellStart"/>
      <w:r w:rsidR="00E416BA" w:rsidRPr="009C72B2">
        <w:rPr>
          <w:sz w:val="22"/>
          <w:szCs w:val="22"/>
          <w:lang w:val="sr-Latn-ME"/>
        </w:rPr>
        <w:t>doksapram</w:t>
      </w:r>
      <w:proofErr w:type="spellEnd"/>
      <w:r w:rsidR="00E416BA" w:rsidRPr="009C72B2">
        <w:rPr>
          <w:sz w:val="22"/>
          <w:szCs w:val="22"/>
          <w:lang w:val="sr-Latn-ME"/>
        </w:rPr>
        <w:t xml:space="preserve">, </w:t>
      </w:r>
      <w:proofErr w:type="spellStart"/>
      <w:r w:rsidR="00E416BA" w:rsidRPr="009C72B2">
        <w:rPr>
          <w:sz w:val="22"/>
          <w:szCs w:val="22"/>
          <w:lang w:val="sr-Latn-ME"/>
        </w:rPr>
        <w:t>ergotamin</w:t>
      </w:r>
      <w:proofErr w:type="spellEnd"/>
      <w:r w:rsidR="00E416BA" w:rsidRPr="009C72B2">
        <w:rPr>
          <w:sz w:val="22"/>
          <w:szCs w:val="22"/>
          <w:lang w:val="sr-Latn-ME"/>
        </w:rPr>
        <w:t xml:space="preserve">, </w:t>
      </w:r>
      <w:proofErr w:type="spellStart"/>
      <w:r w:rsidR="00E416BA" w:rsidRPr="009C72B2">
        <w:rPr>
          <w:sz w:val="22"/>
          <w:szCs w:val="22"/>
          <w:lang w:val="sr-Latn-ME"/>
        </w:rPr>
        <w:t>oksitocin</w:t>
      </w:r>
      <w:proofErr w:type="spellEnd"/>
      <w:r w:rsidR="00E416BA" w:rsidRPr="009C72B2">
        <w:rPr>
          <w:sz w:val="22"/>
          <w:szCs w:val="22"/>
          <w:lang w:val="sr-Latn-ME"/>
        </w:rPr>
        <w:t>)</w:t>
      </w:r>
      <w:r w:rsidRPr="009C72B2">
        <w:rPr>
          <w:sz w:val="22"/>
          <w:szCs w:val="22"/>
          <w:lang w:val="sr-Latn-ME"/>
        </w:rPr>
        <w:t xml:space="preserve"> mo</w:t>
      </w:r>
      <w:r w:rsidRPr="00BD5716">
        <w:rPr>
          <w:sz w:val="22"/>
          <w:szCs w:val="22"/>
          <w:lang w:val="sr-Latn-ME"/>
        </w:rPr>
        <w:t>ž</w:t>
      </w:r>
      <w:r w:rsidRPr="009C72B2">
        <w:rPr>
          <w:sz w:val="22"/>
          <w:szCs w:val="22"/>
          <w:lang w:val="sr-Latn-ME"/>
        </w:rPr>
        <w:t>e dovesti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do</w:t>
      </w:r>
      <w:r w:rsidRPr="00BD5716">
        <w:rPr>
          <w:sz w:val="22"/>
          <w:szCs w:val="22"/>
          <w:lang w:val="sr-Latn-ME"/>
        </w:rPr>
        <w:t xml:space="preserve"> </w:t>
      </w:r>
      <w:r w:rsidR="00E416BA" w:rsidRPr="009C72B2">
        <w:rPr>
          <w:sz w:val="22"/>
          <w:szCs w:val="22"/>
          <w:lang w:val="sr-Latn-ME"/>
        </w:rPr>
        <w:t>porasta vr</w:t>
      </w:r>
      <w:r w:rsidR="006C1D94" w:rsidRPr="00BD5716">
        <w:rPr>
          <w:sz w:val="22"/>
          <w:szCs w:val="22"/>
          <w:lang w:val="sr-Latn-ME"/>
        </w:rPr>
        <w:t>ij</w:t>
      </w:r>
      <w:r w:rsidR="00E416BA" w:rsidRPr="00BD5716">
        <w:rPr>
          <w:sz w:val="22"/>
          <w:szCs w:val="22"/>
          <w:lang w:val="sr-Latn-ME"/>
        </w:rPr>
        <w:t xml:space="preserve">ednosti </w:t>
      </w:r>
      <w:r w:rsidRPr="00BD5716">
        <w:rPr>
          <w:sz w:val="22"/>
          <w:szCs w:val="22"/>
          <w:lang w:val="sr-Latn-ME"/>
        </w:rPr>
        <w:t xml:space="preserve">krvnog </w:t>
      </w:r>
      <w:r w:rsidRPr="009C72B2">
        <w:rPr>
          <w:sz w:val="22"/>
          <w:szCs w:val="22"/>
          <w:lang w:val="sr-Latn-ME"/>
        </w:rPr>
        <w:t>pritiska zbog</w:t>
      </w:r>
      <w:r w:rsidRPr="00BD5716">
        <w:rPr>
          <w:sz w:val="22"/>
          <w:szCs w:val="22"/>
          <w:lang w:val="sr-Latn-ME"/>
        </w:rPr>
        <w:t xml:space="preserve"> </w:t>
      </w:r>
      <w:r w:rsidR="00D250C6" w:rsidRPr="009C72B2">
        <w:rPr>
          <w:sz w:val="22"/>
          <w:szCs w:val="22"/>
          <w:lang w:val="sr-Latn-ME"/>
        </w:rPr>
        <w:t>njihovog</w:t>
      </w:r>
      <w:r w:rsidR="00D250C6"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dejstva</w:t>
      </w:r>
      <w:r w:rsidRPr="00BD5716">
        <w:rPr>
          <w:sz w:val="22"/>
          <w:szCs w:val="22"/>
          <w:lang w:val="sr-Latn-ME"/>
        </w:rPr>
        <w:t xml:space="preserve"> </w:t>
      </w:r>
      <w:r w:rsidR="00D250C6" w:rsidRPr="009C72B2">
        <w:rPr>
          <w:sz w:val="22"/>
          <w:szCs w:val="22"/>
          <w:lang w:val="sr-Latn-ME"/>
        </w:rPr>
        <w:t>na</w:t>
      </w:r>
      <w:r w:rsidR="00D250C6" w:rsidRPr="00BD5716">
        <w:rPr>
          <w:sz w:val="22"/>
          <w:szCs w:val="22"/>
          <w:lang w:val="sr-Latn-ME"/>
        </w:rPr>
        <w:t xml:space="preserve"> </w:t>
      </w:r>
      <w:r w:rsidR="00D250C6" w:rsidRPr="009C72B2">
        <w:rPr>
          <w:sz w:val="22"/>
          <w:szCs w:val="22"/>
          <w:lang w:val="sr-Latn-ME"/>
        </w:rPr>
        <w:t>kardiovaskularni</w:t>
      </w:r>
      <w:r w:rsidR="00D250C6" w:rsidRPr="00BD5716">
        <w:rPr>
          <w:sz w:val="22"/>
          <w:szCs w:val="22"/>
          <w:lang w:val="sr-Latn-ME"/>
        </w:rPr>
        <w:t xml:space="preserve"> </w:t>
      </w:r>
      <w:r w:rsidR="00D250C6" w:rsidRPr="009C72B2">
        <w:rPr>
          <w:sz w:val="22"/>
          <w:szCs w:val="22"/>
          <w:lang w:val="sr-Latn-ME"/>
        </w:rPr>
        <w:t>sistem</w:t>
      </w:r>
      <w:r w:rsidRPr="00BD5716">
        <w:rPr>
          <w:sz w:val="22"/>
          <w:szCs w:val="22"/>
          <w:lang w:val="sr-Latn-ME"/>
        </w:rPr>
        <w:t>.</w:t>
      </w:r>
    </w:p>
    <w:p w14:paraId="33BA6B11" w14:textId="77777777" w:rsidR="00C108C4" w:rsidRPr="009C72B2" w:rsidRDefault="00C108C4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1AA2FAA" w14:textId="45734857" w:rsidR="00C108C4" w:rsidRPr="009C72B2" w:rsidRDefault="00C108C4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Zbog mogu</w:t>
      </w:r>
      <w:r w:rsidRPr="00BD5716">
        <w:rPr>
          <w:sz w:val="22"/>
          <w:szCs w:val="22"/>
          <w:lang w:val="sr-Latn-ME"/>
        </w:rPr>
        <w:t>ć</w:t>
      </w:r>
      <w:r w:rsidRPr="009C72B2">
        <w:rPr>
          <w:sz w:val="22"/>
          <w:szCs w:val="22"/>
          <w:lang w:val="sr-Latn-ME"/>
        </w:rPr>
        <w:t>eg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dejstva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ksilometazolina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na porast krvnog pritiska, ovaj lijek ne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treba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koristiti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istovremeno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sa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ljekovima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koji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sni</w:t>
      </w:r>
      <w:r w:rsidRPr="00BD5716">
        <w:rPr>
          <w:sz w:val="22"/>
          <w:szCs w:val="22"/>
          <w:lang w:val="sr-Latn-ME"/>
        </w:rPr>
        <w:t>ž</w:t>
      </w:r>
      <w:r w:rsidRPr="009C72B2">
        <w:rPr>
          <w:sz w:val="22"/>
          <w:szCs w:val="22"/>
          <w:lang w:val="sr-Latn-ME"/>
        </w:rPr>
        <w:t>avaju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krvni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pritisak</w:t>
      </w:r>
      <w:r w:rsidRPr="00BD5716">
        <w:rPr>
          <w:sz w:val="22"/>
          <w:szCs w:val="22"/>
          <w:lang w:val="sr-Latn-ME"/>
        </w:rPr>
        <w:t xml:space="preserve"> (npr. metildopom).</w:t>
      </w:r>
    </w:p>
    <w:p w14:paraId="26ED1E08" w14:textId="77777777" w:rsidR="00445D8F" w:rsidRPr="009C72B2" w:rsidRDefault="00445D8F" w:rsidP="00A32113">
      <w:pPr>
        <w:rPr>
          <w:sz w:val="22"/>
          <w:szCs w:val="22"/>
          <w:lang w:val="sr-Latn-ME"/>
        </w:rPr>
      </w:pPr>
    </w:p>
    <w:p w14:paraId="26ED1E0B" w14:textId="28EE0E8D" w:rsidR="00A92C66" w:rsidRPr="009C72B2" w:rsidRDefault="00F47B6C" w:rsidP="00A32113">
      <w:pPr>
        <w:rPr>
          <w:b/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t>Plodnost, trudnoća i dojenje</w:t>
      </w:r>
    </w:p>
    <w:p w14:paraId="52083851" w14:textId="77777777" w:rsidR="00C108C4" w:rsidRPr="009C72B2" w:rsidRDefault="00C108C4" w:rsidP="00A32113">
      <w:pPr>
        <w:rPr>
          <w:b/>
          <w:sz w:val="22"/>
          <w:szCs w:val="22"/>
          <w:lang w:val="sr-Latn-ME"/>
        </w:rPr>
      </w:pPr>
    </w:p>
    <w:p w14:paraId="6BD5FD9B" w14:textId="702882EA" w:rsidR="00D828E9" w:rsidRPr="009C72B2" w:rsidRDefault="00D828E9" w:rsidP="00D828E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Osobe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koje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su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trudne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ili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doje</w:t>
      </w:r>
      <w:r w:rsidRPr="00BD5716">
        <w:rPr>
          <w:sz w:val="22"/>
          <w:szCs w:val="22"/>
          <w:lang w:val="sr-Latn-ME"/>
        </w:rPr>
        <w:t xml:space="preserve">, misle </w:t>
      </w:r>
      <w:r w:rsidRPr="009C72B2">
        <w:rPr>
          <w:sz w:val="22"/>
          <w:szCs w:val="22"/>
          <w:lang w:val="sr-Latn-ME"/>
        </w:rPr>
        <w:t>da</w:t>
      </w:r>
      <w:r w:rsidRPr="00BD5716">
        <w:rPr>
          <w:sz w:val="22"/>
          <w:szCs w:val="22"/>
          <w:lang w:val="sr-Latn-ME"/>
        </w:rPr>
        <w:t xml:space="preserve"> su </w:t>
      </w:r>
      <w:r w:rsidRPr="009C72B2">
        <w:rPr>
          <w:sz w:val="22"/>
          <w:szCs w:val="22"/>
          <w:lang w:val="sr-Latn-ME"/>
        </w:rPr>
        <w:t>trudne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ili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planiraju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trudno</w:t>
      </w:r>
      <w:r w:rsidRPr="00BD5716">
        <w:rPr>
          <w:sz w:val="22"/>
          <w:szCs w:val="22"/>
          <w:lang w:val="sr-Latn-ME"/>
        </w:rPr>
        <w:t>ć</w:t>
      </w:r>
      <w:r w:rsidRPr="009C72B2">
        <w:rPr>
          <w:sz w:val="22"/>
          <w:szCs w:val="22"/>
          <w:lang w:val="sr-Latn-ME"/>
        </w:rPr>
        <w:t>u treba da</w:t>
      </w:r>
      <w:r w:rsidRPr="00BD5716">
        <w:rPr>
          <w:sz w:val="22"/>
          <w:szCs w:val="22"/>
          <w:lang w:val="sr-Latn-ME"/>
        </w:rPr>
        <w:t xml:space="preserve"> se obrate </w:t>
      </w:r>
      <w:r w:rsidRPr="009C72B2">
        <w:rPr>
          <w:sz w:val="22"/>
          <w:szCs w:val="22"/>
          <w:lang w:val="sr-Latn-ME"/>
        </w:rPr>
        <w:t>svom ljekaru</w:t>
      </w:r>
      <w:r w:rsidRPr="00BD5716">
        <w:rPr>
          <w:sz w:val="22"/>
          <w:szCs w:val="22"/>
          <w:lang w:val="sr-Latn-ME"/>
        </w:rPr>
        <w:t xml:space="preserve"> ili farmaceutu za savjet </w:t>
      </w:r>
      <w:r w:rsidRPr="009C72B2">
        <w:rPr>
          <w:sz w:val="22"/>
          <w:szCs w:val="22"/>
          <w:lang w:val="sr-Latn-ME"/>
        </w:rPr>
        <w:t>pr</w:t>
      </w:r>
      <w:r w:rsidRPr="00BD5716">
        <w:rPr>
          <w:sz w:val="22"/>
          <w:szCs w:val="22"/>
          <w:lang w:val="sr-Latn-ME"/>
        </w:rPr>
        <w:t>ije</w:t>
      </w:r>
      <w:r w:rsidRPr="009C72B2">
        <w:rPr>
          <w:sz w:val="22"/>
          <w:szCs w:val="22"/>
          <w:lang w:val="sr-Latn-ME"/>
        </w:rPr>
        <w:t xml:space="preserve"> nego što prim</w:t>
      </w:r>
      <w:r w:rsidR="006C1D94" w:rsidRPr="009C72B2">
        <w:rPr>
          <w:sz w:val="22"/>
          <w:szCs w:val="22"/>
          <w:lang w:val="sr-Latn-ME"/>
        </w:rPr>
        <w:t>i</w:t>
      </w:r>
      <w:r w:rsidRPr="009C72B2">
        <w:rPr>
          <w:sz w:val="22"/>
          <w:szCs w:val="22"/>
          <w:lang w:val="sr-Latn-ME"/>
        </w:rPr>
        <w:t>jene ovaj lijek.</w:t>
      </w:r>
    </w:p>
    <w:p w14:paraId="0B6F11D5" w14:textId="77777777" w:rsidR="00D828E9" w:rsidRPr="009C72B2" w:rsidRDefault="00D828E9" w:rsidP="00D828E9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F0BC8DC" w14:textId="55115086" w:rsidR="00D828E9" w:rsidRPr="009C72B2" w:rsidRDefault="00D828E9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Lij</w:t>
      </w:r>
      <w:r w:rsidRPr="00BD5716">
        <w:rPr>
          <w:sz w:val="22"/>
          <w:szCs w:val="22"/>
          <w:lang w:val="sr-Latn-ME"/>
        </w:rPr>
        <w:t xml:space="preserve">ek </w:t>
      </w:r>
      <w:r w:rsidRPr="009C72B2">
        <w:rPr>
          <w:sz w:val="22"/>
          <w:szCs w:val="22"/>
          <w:lang w:val="sr-Latn-ME"/>
        </w:rPr>
        <w:t>S</w:t>
      </w:r>
      <w:r w:rsidR="00E35AA8" w:rsidRPr="009C72B2">
        <w:rPr>
          <w:sz w:val="22"/>
          <w:szCs w:val="22"/>
          <w:lang w:val="sr-Latn-ME"/>
        </w:rPr>
        <w:t>nup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 xml:space="preserve">D za </w:t>
      </w:r>
      <w:r w:rsidR="00D250C6" w:rsidRPr="009C72B2">
        <w:rPr>
          <w:sz w:val="22"/>
          <w:szCs w:val="22"/>
          <w:lang w:val="sr-Latn-ME"/>
        </w:rPr>
        <w:t>odrasle</w:t>
      </w:r>
      <w:r w:rsidRPr="009C72B2">
        <w:rPr>
          <w:sz w:val="22"/>
          <w:szCs w:val="22"/>
          <w:lang w:val="sr-Latn-ME"/>
        </w:rPr>
        <w:t xml:space="preserve"> ne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treba primjenjivati tokom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trudno</w:t>
      </w:r>
      <w:r w:rsidRPr="00BD5716">
        <w:rPr>
          <w:sz w:val="22"/>
          <w:szCs w:val="22"/>
          <w:lang w:val="sr-Latn-ME"/>
        </w:rPr>
        <w:t>ć</w:t>
      </w:r>
      <w:r w:rsidRPr="009C72B2">
        <w:rPr>
          <w:sz w:val="22"/>
          <w:szCs w:val="22"/>
          <w:lang w:val="sr-Latn-ME"/>
        </w:rPr>
        <w:t>e, jer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nema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dovoljno podataka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o primjeni ksilometazolin-hidrohlorida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kod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trudnica</w:t>
      </w:r>
      <w:r w:rsidRPr="00BD5716">
        <w:rPr>
          <w:sz w:val="22"/>
          <w:szCs w:val="22"/>
          <w:lang w:val="sr-Latn-ME"/>
        </w:rPr>
        <w:t>.</w:t>
      </w:r>
    </w:p>
    <w:p w14:paraId="42256767" w14:textId="40DF3CA5" w:rsidR="00D828E9" w:rsidRPr="009C72B2" w:rsidRDefault="00D828E9" w:rsidP="00D828E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Lij</w:t>
      </w:r>
      <w:r w:rsidRPr="00BD5716">
        <w:rPr>
          <w:sz w:val="22"/>
          <w:szCs w:val="22"/>
          <w:lang w:val="sr-Latn-ME"/>
        </w:rPr>
        <w:t xml:space="preserve">ek </w:t>
      </w:r>
      <w:r w:rsidRPr="009C72B2">
        <w:rPr>
          <w:sz w:val="22"/>
          <w:szCs w:val="22"/>
          <w:lang w:val="sr-Latn-ME"/>
        </w:rPr>
        <w:t>S</w:t>
      </w:r>
      <w:r w:rsidR="00E35AA8" w:rsidRPr="009C72B2">
        <w:rPr>
          <w:sz w:val="22"/>
          <w:szCs w:val="22"/>
          <w:lang w:val="sr-Latn-ME"/>
        </w:rPr>
        <w:t>nup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 xml:space="preserve">D za </w:t>
      </w:r>
      <w:r w:rsidR="00D250C6" w:rsidRPr="009C72B2">
        <w:rPr>
          <w:sz w:val="22"/>
          <w:szCs w:val="22"/>
          <w:lang w:val="sr-Latn-ME"/>
        </w:rPr>
        <w:t xml:space="preserve">odrasle </w:t>
      </w:r>
      <w:r w:rsidRPr="009C72B2">
        <w:rPr>
          <w:sz w:val="22"/>
          <w:szCs w:val="22"/>
          <w:lang w:val="sr-Latn-ME"/>
        </w:rPr>
        <w:t>ne</w:t>
      </w:r>
      <w:r w:rsidRPr="00BD5716">
        <w:rPr>
          <w:sz w:val="22"/>
          <w:szCs w:val="22"/>
          <w:lang w:val="sr-Latn-ME"/>
        </w:rPr>
        <w:t xml:space="preserve"> treba </w:t>
      </w:r>
      <w:r w:rsidRPr="009C72B2">
        <w:rPr>
          <w:sz w:val="22"/>
          <w:szCs w:val="22"/>
          <w:lang w:val="sr-Latn-ME"/>
        </w:rPr>
        <w:t>koristiti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 xml:space="preserve">tokom perioda dojenja, </w:t>
      </w:r>
      <w:r w:rsidRPr="00BD5716">
        <w:rPr>
          <w:sz w:val="22"/>
          <w:szCs w:val="22"/>
          <w:lang w:val="sr-Latn-ME"/>
        </w:rPr>
        <w:t xml:space="preserve">jer </w:t>
      </w:r>
      <w:r w:rsidRPr="009C72B2">
        <w:rPr>
          <w:sz w:val="22"/>
          <w:szCs w:val="22"/>
          <w:lang w:val="sr-Latn-ME"/>
        </w:rPr>
        <w:t>nije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poznato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da</w:t>
      </w:r>
      <w:r w:rsidRPr="00BD5716">
        <w:rPr>
          <w:sz w:val="22"/>
          <w:szCs w:val="22"/>
          <w:lang w:val="sr-Latn-ME"/>
        </w:rPr>
        <w:t xml:space="preserve"> li ksilometazolin-hidrohlorid </w:t>
      </w:r>
      <w:r w:rsidRPr="009C72B2">
        <w:rPr>
          <w:sz w:val="22"/>
          <w:szCs w:val="22"/>
          <w:lang w:val="sr-Latn-ME"/>
        </w:rPr>
        <w:t>prelazi u majčino ml</w:t>
      </w:r>
      <w:r w:rsidRPr="00BD5716">
        <w:rPr>
          <w:sz w:val="22"/>
          <w:szCs w:val="22"/>
          <w:lang w:val="sr-Latn-ME"/>
        </w:rPr>
        <w:t>ijeko.</w:t>
      </w:r>
    </w:p>
    <w:p w14:paraId="2FFCBF33" w14:textId="23863C07" w:rsidR="00D828E9" w:rsidRPr="009C72B2" w:rsidRDefault="00D828E9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Nema podataka o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uticaju ksilometazolin-hidrohlorida na plodnost.</w:t>
      </w:r>
    </w:p>
    <w:p w14:paraId="6BF7B2B1" w14:textId="77777777" w:rsidR="00C108C4" w:rsidRPr="009C72B2" w:rsidRDefault="00C108C4" w:rsidP="00A32113">
      <w:pPr>
        <w:rPr>
          <w:b/>
          <w:sz w:val="22"/>
          <w:szCs w:val="22"/>
          <w:lang w:val="sr-Latn-ME"/>
        </w:rPr>
      </w:pPr>
    </w:p>
    <w:p w14:paraId="26ED1E0C" w14:textId="2C0A703A" w:rsidR="00A92C66" w:rsidRPr="009C72B2" w:rsidRDefault="00A92C66" w:rsidP="00A32113">
      <w:pPr>
        <w:rPr>
          <w:b/>
          <w:sz w:val="22"/>
          <w:szCs w:val="22"/>
          <w:lang w:val="sr-Latn-ME"/>
        </w:rPr>
      </w:pPr>
    </w:p>
    <w:p w14:paraId="26ED1E0D" w14:textId="6FD2C030" w:rsidR="00A32113" w:rsidRPr="009C72B2" w:rsidRDefault="00A32113" w:rsidP="00A32113">
      <w:pPr>
        <w:rPr>
          <w:b/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t xml:space="preserve">Uticaj lijeka </w:t>
      </w:r>
      <w:r w:rsidR="00D828E9" w:rsidRPr="009C72B2">
        <w:rPr>
          <w:b/>
          <w:sz w:val="22"/>
          <w:szCs w:val="22"/>
          <w:lang w:val="sr-Latn-ME"/>
        </w:rPr>
        <w:t>S</w:t>
      </w:r>
      <w:r w:rsidR="00E35AA8" w:rsidRPr="009C72B2">
        <w:rPr>
          <w:b/>
          <w:sz w:val="22"/>
          <w:szCs w:val="22"/>
          <w:lang w:val="sr-Latn-ME"/>
        </w:rPr>
        <w:t>nup</w:t>
      </w:r>
      <w:r w:rsidR="00D828E9" w:rsidRPr="009C72B2">
        <w:rPr>
          <w:b/>
          <w:sz w:val="22"/>
          <w:szCs w:val="22"/>
          <w:lang w:val="sr-Latn-ME"/>
        </w:rPr>
        <w:t xml:space="preserve"> D</w:t>
      </w:r>
      <w:r w:rsidRPr="009C72B2">
        <w:rPr>
          <w:b/>
          <w:sz w:val="22"/>
          <w:szCs w:val="22"/>
          <w:lang w:val="sr-Latn-ME"/>
        </w:rPr>
        <w:t xml:space="preserve"> na </w:t>
      </w:r>
      <w:r w:rsidR="00F47B6C" w:rsidRPr="009C72B2">
        <w:rPr>
          <w:b/>
          <w:sz w:val="22"/>
          <w:szCs w:val="22"/>
          <w:lang w:val="sr-Latn-ME"/>
        </w:rPr>
        <w:t xml:space="preserve">sposobnost upravljanja </w:t>
      </w:r>
      <w:r w:rsidRPr="009C72B2">
        <w:rPr>
          <w:b/>
          <w:sz w:val="22"/>
          <w:szCs w:val="22"/>
          <w:lang w:val="sr-Latn-ME"/>
        </w:rPr>
        <w:t>vozilima i rukovanje mašinama</w:t>
      </w:r>
      <w:r w:rsidRPr="00BD5716">
        <w:rPr>
          <w:b/>
          <w:bCs/>
          <w:sz w:val="22"/>
          <w:szCs w:val="22"/>
          <w:lang w:val="sr-Latn-ME"/>
        </w:rPr>
        <w:t xml:space="preserve"> </w:t>
      </w:r>
    </w:p>
    <w:p w14:paraId="26ED1E0E" w14:textId="77777777" w:rsidR="00445D8F" w:rsidRPr="009C72B2" w:rsidRDefault="00445D8F" w:rsidP="00A32113">
      <w:pPr>
        <w:rPr>
          <w:sz w:val="22"/>
          <w:szCs w:val="22"/>
          <w:lang w:val="sr-Latn-ME"/>
        </w:rPr>
      </w:pPr>
    </w:p>
    <w:p w14:paraId="5D03C0B1" w14:textId="4379F126" w:rsidR="00C07E64" w:rsidRPr="009C72B2" w:rsidRDefault="00C07E64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Prilikom pravilne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upotrebe</w:t>
      </w:r>
      <w:r w:rsidRPr="00BD5716">
        <w:rPr>
          <w:sz w:val="22"/>
          <w:szCs w:val="22"/>
          <w:lang w:val="sr-Latn-ME"/>
        </w:rPr>
        <w:t xml:space="preserve">, ne </w:t>
      </w:r>
      <w:r w:rsidRPr="009C72B2">
        <w:rPr>
          <w:sz w:val="22"/>
          <w:szCs w:val="22"/>
          <w:lang w:val="sr-Latn-ME"/>
        </w:rPr>
        <w:t>očekuje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se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da bi ovaj lijek imao uticaj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na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upravljanje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vozilima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i rukovanje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ma</w:t>
      </w:r>
      <w:r w:rsidRPr="00BD5716">
        <w:rPr>
          <w:sz w:val="22"/>
          <w:szCs w:val="22"/>
          <w:lang w:val="sr-Latn-ME"/>
        </w:rPr>
        <w:t>š</w:t>
      </w:r>
      <w:r w:rsidRPr="009C72B2">
        <w:rPr>
          <w:sz w:val="22"/>
          <w:szCs w:val="22"/>
          <w:lang w:val="sr-Latn-ME"/>
        </w:rPr>
        <w:t>inama</w:t>
      </w:r>
      <w:r w:rsidRPr="00BD5716">
        <w:rPr>
          <w:sz w:val="22"/>
          <w:szCs w:val="22"/>
          <w:lang w:val="sr-Latn-ME"/>
        </w:rPr>
        <w:t>.</w:t>
      </w:r>
    </w:p>
    <w:p w14:paraId="26ED1E11" w14:textId="24395DA6" w:rsidR="00445D8F" w:rsidRDefault="00445D8F" w:rsidP="00A32113">
      <w:pPr>
        <w:rPr>
          <w:sz w:val="22"/>
          <w:szCs w:val="22"/>
          <w:lang w:val="sr-Latn-ME"/>
        </w:rPr>
      </w:pPr>
    </w:p>
    <w:p w14:paraId="47CA7030" w14:textId="77777777" w:rsidR="007D07B8" w:rsidRPr="009C72B2" w:rsidRDefault="007D07B8" w:rsidP="00A32113">
      <w:pPr>
        <w:rPr>
          <w:sz w:val="22"/>
          <w:szCs w:val="22"/>
          <w:lang w:val="sr-Latn-ME"/>
        </w:rPr>
      </w:pPr>
    </w:p>
    <w:p w14:paraId="26ED1E12" w14:textId="38250A8F" w:rsidR="00A32113" w:rsidRPr="00BD5716" w:rsidRDefault="00A32113" w:rsidP="009C72B2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t xml:space="preserve">3. </w:t>
      </w:r>
      <w:r w:rsidR="00291DAD" w:rsidRPr="009C72B2">
        <w:rPr>
          <w:b/>
          <w:bCs/>
          <w:sz w:val="22"/>
          <w:szCs w:val="22"/>
          <w:lang w:val="sr-Latn-ME"/>
        </w:rPr>
        <w:tab/>
      </w:r>
      <w:r w:rsidR="00291DAD" w:rsidRPr="009C72B2">
        <w:rPr>
          <w:b/>
          <w:sz w:val="22"/>
          <w:szCs w:val="22"/>
          <w:lang w:val="sr-Latn-ME"/>
        </w:rPr>
        <w:t xml:space="preserve">KAKO SE UPOTREBLJAVA LIJEK </w:t>
      </w:r>
      <w:r w:rsidR="00535649" w:rsidRPr="009C72B2">
        <w:rPr>
          <w:b/>
          <w:sz w:val="22"/>
          <w:szCs w:val="22"/>
          <w:lang w:val="sr-Latn-ME"/>
        </w:rPr>
        <w:t>SNUP D</w:t>
      </w:r>
    </w:p>
    <w:p w14:paraId="26ED1E13" w14:textId="77777777" w:rsidR="00445D8F" w:rsidRPr="009C72B2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26ED1E16" w14:textId="5C6BC4ED" w:rsidR="002B301E" w:rsidRPr="009C72B2" w:rsidRDefault="00C77D13" w:rsidP="009C72B2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Uvijek uzimajte ovaj lijek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tačno onako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kako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je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opisano u ovom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uputstvu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ili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kako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Vam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je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rekao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Vaš ljekar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ili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farmaceut</w:t>
      </w:r>
      <w:r w:rsidRPr="00BD5716">
        <w:rPr>
          <w:sz w:val="22"/>
          <w:szCs w:val="22"/>
          <w:lang w:val="sr-Latn-ME"/>
        </w:rPr>
        <w:t xml:space="preserve">. Provjerite </w:t>
      </w:r>
      <w:r w:rsidRPr="009C72B2">
        <w:rPr>
          <w:sz w:val="22"/>
          <w:szCs w:val="22"/>
          <w:lang w:val="sr-Latn-ME"/>
        </w:rPr>
        <w:t>sa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ljekarom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ili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farmaceutom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 xml:space="preserve">ako niste sigurni kako da koristite ovaj lijek. </w:t>
      </w:r>
    </w:p>
    <w:p w14:paraId="26ED1E17" w14:textId="77777777" w:rsidR="00C77D13" w:rsidRPr="009C72B2" w:rsidRDefault="00C77D13" w:rsidP="00A32113">
      <w:pPr>
        <w:rPr>
          <w:caps/>
          <w:sz w:val="22"/>
          <w:szCs w:val="22"/>
          <w:lang w:val="sr-Latn-ME"/>
        </w:rPr>
      </w:pPr>
    </w:p>
    <w:p w14:paraId="3D5981AA" w14:textId="77777777" w:rsidR="001471C9" w:rsidRPr="009C72B2" w:rsidRDefault="001471C9" w:rsidP="009C72B2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t>Doziranje</w:t>
      </w:r>
    </w:p>
    <w:p w14:paraId="2DD03219" w14:textId="34FD724D" w:rsidR="001471C9" w:rsidRPr="009C72B2" w:rsidRDefault="001471C9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Ukoliko l</w:t>
      </w:r>
      <w:r w:rsidR="0004047A" w:rsidRPr="009C72B2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ekar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ne odredi druga</w:t>
      </w:r>
      <w:r w:rsidRPr="00BD5716">
        <w:rPr>
          <w:sz w:val="22"/>
          <w:szCs w:val="22"/>
          <w:lang w:val="sr-Latn-ME"/>
        </w:rPr>
        <w:t>č</w:t>
      </w:r>
      <w:r w:rsidRPr="009C72B2">
        <w:rPr>
          <w:sz w:val="22"/>
          <w:szCs w:val="22"/>
          <w:lang w:val="sr-Latn-ME"/>
        </w:rPr>
        <w:t>ije</w:t>
      </w:r>
      <w:r w:rsidRPr="00BD5716">
        <w:rPr>
          <w:sz w:val="22"/>
          <w:szCs w:val="22"/>
          <w:lang w:val="sr-Latn-ME"/>
        </w:rPr>
        <w:t xml:space="preserve">, </w:t>
      </w:r>
      <w:r w:rsidR="00F8712B" w:rsidRPr="009C72B2">
        <w:rPr>
          <w:sz w:val="22"/>
          <w:szCs w:val="22"/>
          <w:lang w:val="sr-Latn-ME"/>
        </w:rPr>
        <w:t>odrasli i djeca stari</w:t>
      </w:r>
      <w:r w:rsidR="00C84565" w:rsidRPr="009C72B2">
        <w:rPr>
          <w:sz w:val="22"/>
          <w:szCs w:val="22"/>
          <w:lang w:val="sr-Latn-ME"/>
        </w:rPr>
        <w:t xml:space="preserve">ja </w:t>
      </w:r>
      <w:r w:rsidRPr="009C72B2">
        <w:rPr>
          <w:sz w:val="22"/>
          <w:szCs w:val="22"/>
          <w:lang w:val="sr-Latn-ME"/>
        </w:rPr>
        <w:t>od 12 godina, treba da prim</w:t>
      </w:r>
      <w:r w:rsidR="006C1D94" w:rsidRPr="009C72B2">
        <w:rPr>
          <w:sz w:val="22"/>
          <w:szCs w:val="22"/>
          <w:lang w:val="sr-Latn-ME"/>
        </w:rPr>
        <w:t>i</w:t>
      </w:r>
      <w:r w:rsidR="0004047A" w:rsidRPr="009C72B2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ene po jednu dozu l</w:t>
      </w:r>
      <w:r w:rsidR="0004047A" w:rsidRPr="009C72B2">
        <w:rPr>
          <w:sz w:val="22"/>
          <w:szCs w:val="22"/>
          <w:lang w:val="sr-Latn-ME"/>
        </w:rPr>
        <w:t>ij</w:t>
      </w:r>
      <w:r w:rsidRPr="00BD5716">
        <w:rPr>
          <w:sz w:val="22"/>
          <w:szCs w:val="22"/>
          <w:lang w:val="sr-Latn-ME"/>
        </w:rPr>
        <w:t xml:space="preserve">eka </w:t>
      </w:r>
      <w:r w:rsidRPr="009C72B2">
        <w:rPr>
          <w:sz w:val="22"/>
          <w:szCs w:val="22"/>
          <w:lang w:val="sr-Latn-ME"/>
        </w:rPr>
        <w:t>S</w:t>
      </w:r>
      <w:r w:rsidR="00E35AA8" w:rsidRPr="009C72B2">
        <w:rPr>
          <w:sz w:val="22"/>
          <w:szCs w:val="22"/>
          <w:lang w:val="sr-Latn-ME"/>
        </w:rPr>
        <w:t>nup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 xml:space="preserve">D za </w:t>
      </w:r>
      <w:r w:rsidR="00C84565" w:rsidRPr="009C72B2">
        <w:rPr>
          <w:sz w:val="22"/>
          <w:szCs w:val="22"/>
          <w:lang w:val="sr-Latn-ME"/>
        </w:rPr>
        <w:t xml:space="preserve">odrasle </w:t>
      </w:r>
      <w:r w:rsidRPr="009C72B2">
        <w:rPr>
          <w:sz w:val="22"/>
          <w:szCs w:val="22"/>
          <w:lang w:val="sr-Latn-ME"/>
        </w:rPr>
        <w:t>u svaku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nozdrvu</w:t>
      </w:r>
      <w:r w:rsidRPr="00BD5716">
        <w:rPr>
          <w:sz w:val="22"/>
          <w:szCs w:val="22"/>
          <w:lang w:val="sr-Latn-ME"/>
        </w:rPr>
        <w:t xml:space="preserve">, </w:t>
      </w:r>
      <w:r w:rsidRPr="009C72B2">
        <w:rPr>
          <w:sz w:val="22"/>
          <w:szCs w:val="22"/>
          <w:lang w:val="sr-Latn-ME"/>
        </w:rPr>
        <w:t>do tri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puta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na dan ako je potrebno, držeći bočicu uspravno i udišući kroz nos tokom ubrizgavanja.</w:t>
      </w:r>
    </w:p>
    <w:p w14:paraId="271EACAB" w14:textId="7A16D274" w:rsidR="001471C9" w:rsidRPr="009C72B2" w:rsidRDefault="001471C9" w:rsidP="001471C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Doziranje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zavisi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od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individualne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os</w:t>
      </w:r>
      <w:r w:rsidR="00C84565" w:rsidRPr="00BD5716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etljivosti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i klini</w:t>
      </w:r>
      <w:r w:rsidRPr="00BD5716">
        <w:rPr>
          <w:sz w:val="22"/>
          <w:szCs w:val="22"/>
          <w:lang w:val="sr-Latn-ME"/>
        </w:rPr>
        <w:t>č</w:t>
      </w:r>
      <w:r w:rsidRPr="009C72B2">
        <w:rPr>
          <w:sz w:val="22"/>
          <w:szCs w:val="22"/>
          <w:lang w:val="sr-Latn-ME"/>
        </w:rPr>
        <w:t>kog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odgovora.</w:t>
      </w:r>
    </w:p>
    <w:p w14:paraId="5ED2EFD0" w14:textId="77777777" w:rsidR="001471C9" w:rsidRPr="009C72B2" w:rsidRDefault="001471C9" w:rsidP="001471C9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D46FAA4" w14:textId="77777777" w:rsidR="001471C9" w:rsidRPr="009C72B2" w:rsidRDefault="001471C9" w:rsidP="001471C9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t>Trajanje terapije</w:t>
      </w:r>
    </w:p>
    <w:p w14:paraId="070A5DFE" w14:textId="01842B95" w:rsidR="001471C9" w:rsidRPr="009C72B2" w:rsidRDefault="001471C9" w:rsidP="001471C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Ukoliko se ne os</w:t>
      </w:r>
      <w:r w:rsidR="0004047A" w:rsidRPr="009C72B2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eća</w:t>
      </w:r>
      <w:r w:rsidR="00302D27" w:rsidRPr="009C72B2">
        <w:rPr>
          <w:sz w:val="22"/>
          <w:szCs w:val="22"/>
          <w:lang w:val="sr-Latn-ME"/>
        </w:rPr>
        <w:t>te</w:t>
      </w:r>
      <w:r w:rsidRPr="009C72B2">
        <w:rPr>
          <w:sz w:val="22"/>
          <w:szCs w:val="22"/>
          <w:lang w:val="sr-Latn-ME"/>
        </w:rPr>
        <w:t xml:space="preserve"> bolje ili se simptomi pogoršaju nakon 3 dana terapije, molimo Vas obratite se l</w:t>
      </w:r>
      <w:r w:rsidR="0004047A" w:rsidRPr="009C72B2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ekaru.</w:t>
      </w:r>
    </w:p>
    <w:p w14:paraId="33C488C7" w14:textId="5DFE3F1D" w:rsidR="001471C9" w:rsidRPr="009C72B2" w:rsidRDefault="001471C9" w:rsidP="001471C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Ne koristiti l</w:t>
      </w:r>
      <w:r w:rsidR="0004047A" w:rsidRPr="009C72B2">
        <w:rPr>
          <w:sz w:val="22"/>
          <w:szCs w:val="22"/>
          <w:lang w:val="sr-Latn-ME"/>
        </w:rPr>
        <w:t>ij</w:t>
      </w:r>
      <w:r w:rsidRPr="009C72B2">
        <w:rPr>
          <w:sz w:val="22"/>
          <w:szCs w:val="22"/>
          <w:lang w:val="sr-Latn-ME"/>
        </w:rPr>
        <w:t>ek S</w:t>
      </w:r>
      <w:r w:rsidR="00E35AA8" w:rsidRPr="009C72B2">
        <w:rPr>
          <w:sz w:val="22"/>
          <w:szCs w:val="22"/>
          <w:lang w:val="sr-Latn-ME"/>
        </w:rPr>
        <w:t>nup</w:t>
      </w:r>
      <w:r w:rsidRPr="009C72B2">
        <w:rPr>
          <w:sz w:val="22"/>
          <w:szCs w:val="22"/>
          <w:lang w:val="sr-Latn-ME"/>
        </w:rPr>
        <w:t xml:space="preserve"> D za </w:t>
      </w:r>
      <w:r w:rsidR="00302D27" w:rsidRPr="009C72B2">
        <w:rPr>
          <w:sz w:val="22"/>
          <w:szCs w:val="22"/>
          <w:lang w:val="sr-Latn-ME"/>
        </w:rPr>
        <w:t xml:space="preserve">odrasle </w:t>
      </w:r>
      <w:r w:rsidRPr="009C72B2">
        <w:rPr>
          <w:sz w:val="22"/>
          <w:szCs w:val="22"/>
          <w:lang w:val="sr-Latn-ME"/>
        </w:rPr>
        <w:t xml:space="preserve">duže od </w:t>
      </w:r>
      <w:r w:rsidR="00302D27" w:rsidRPr="009C72B2">
        <w:rPr>
          <w:sz w:val="22"/>
          <w:szCs w:val="22"/>
          <w:lang w:val="sr-Latn-ME"/>
        </w:rPr>
        <w:t>7</w:t>
      </w:r>
      <w:r w:rsidRPr="009C72B2">
        <w:rPr>
          <w:sz w:val="22"/>
          <w:szCs w:val="22"/>
          <w:lang w:val="sr-Latn-ME"/>
        </w:rPr>
        <w:t xml:space="preserve"> dana, osim ukoliko Vam to nije rekao l</w:t>
      </w:r>
      <w:r w:rsidR="00302D27" w:rsidRPr="009C72B2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ekar.</w:t>
      </w:r>
    </w:p>
    <w:p w14:paraId="15C01A47" w14:textId="0DFC1375" w:rsidR="001471C9" w:rsidRPr="009C72B2" w:rsidRDefault="001471C9" w:rsidP="001471C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lastRenderedPageBreak/>
        <w:t>Sl</w:t>
      </w:r>
      <w:r w:rsidR="0004047A" w:rsidRPr="009C72B2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edeća prim</w:t>
      </w:r>
      <w:r w:rsidR="0004047A" w:rsidRPr="009C72B2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ena je moguća samo nakon pauze od nekoliko dana.</w:t>
      </w:r>
    </w:p>
    <w:p w14:paraId="05BCE36C" w14:textId="3E7555CA" w:rsidR="001471C9" w:rsidRPr="009C72B2" w:rsidRDefault="001471C9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Treba uv</w:t>
      </w:r>
      <w:r w:rsidR="007F69CE">
        <w:rPr>
          <w:sz w:val="22"/>
          <w:szCs w:val="22"/>
          <w:lang w:val="sr-Latn-ME"/>
        </w:rPr>
        <w:t>ij</w:t>
      </w:r>
      <w:r w:rsidRPr="009C72B2">
        <w:rPr>
          <w:sz w:val="22"/>
          <w:szCs w:val="22"/>
          <w:lang w:val="sr-Latn-ME"/>
        </w:rPr>
        <w:t>ek konsultovati l</w:t>
      </w:r>
      <w:r w:rsidR="0004047A" w:rsidRPr="009C72B2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ekara o trajanju l</w:t>
      </w:r>
      <w:r w:rsidR="0004047A" w:rsidRPr="009C72B2">
        <w:rPr>
          <w:sz w:val="22"/>
          <w:szCs w:val="22"/>
          <w:lang w:val="sr-Latn-ME"/>
        </w:rPr>
        <w:t>ij</w:t>
      </w:r>
      <w:r w:rsidRPr="009C72B2">
        <w:rPr>
          <w:sz w:val="22"/>
          <w:szCs w:val="22"/>
          <w:lang w:val="sr-Latn-ME"/>
        </w:rPr>
        <w:t>ečenja kod d</w:t>
      </w:r>
      <w:r w:rsidR="0004047A" w:rsidRPr="009C72B2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ece.</w:t>
      </w:r>
    </w:p>
    <w:p w14:paraId="665DFBA5" w14:textId="77777777" w:rsidR="001B1E94" w:rsidRPr="009C72B2" w:rsidRDefault="001B1E94" w:rsidP="00A32113">
      <w:pPr>
        <w:rPr>
          <w:caps/>
          <w:sz w:val="22"/>
          <w:szCs w:val="22"/>
          <w:lang w:val="sr-Latn-ME"/>
        </w:rPr>
      </w:pPr>
    </w:p>
    <w:p w14:paraId="5EC51544" w14:textId="305CE617" w:rsidR="0004047A" w:rsidRPr="009C72B2" w:rsidRDefault="0004047A" w:rsidP="009C72B2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t>Način primjene</w:t>
      </w:r>
    </w:p>
    <w:p w14:paraId="49CDB3A2" w14:textId="5011D46B" w:rsidR="0004047A" w:rsidRPr="009C72B2" w:rsidRDefault="0004047A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Lij</w:t>
      </w:r>
      <w:r w:rsidRPr="00BD5716">
        <w:rPr>
          <w:sz w:val="22"/>
          <w:szCs w:val="22"/>
          <w:lang w:val="sr-Latn-ME"/>
        </w:rPr>
        <w:t>ek S</w:t>
      </w:r>
      <w:r w:rsidR="00E35AA8" w:rsidRPr="00BD5716">
        <w:rPr>
          <w:sz w:val="22"/>
          <w:szCs w:val="22"/>
          <w:lang w:val="sr-Latn-ME"/>
        </w:rPr>
        <w:t xml:space="preserve">nup </w:t>
      </w:r>
      <w:r w:rsidRPr="00BD5716">
        <w:rPr>
          <w:sz w:val="22"/>
          <w:szCs w:val="22"/>
          <w:lang w:val="sr-Latn-ME"/>
        </w:rPr>
        <w:t xml:space="preserve">D za </w:t>
      </w:r>
      <w:r w:rsidR="0036584E" w:rsidRPr="009C72B2">
        <w:rPr>
          <w:sz w:val="22"/>
          <w:szCs w:val="22"/>
          <w:lang w:val="sr-Latn-ME"/>
        </w:rPr>
        <w:t>odrasle</w:t>
      </w:r>
      <w:r w:rsidRPr="009C72B2">
        <w:rPr>
          <w:sz w:val="22"/>
          <w:szCs w:val="22"/>
          <w:lang w:val="sr-Latn-ME"/>
        </w:rPr>
        <w:t xml:space="preserve"> je nam</w:t>
      </w:r>
      <w:r w:rsidR="00A44668">
        <w:rPr>
          <w:sz w:val="22"/>
          <w:szCs w:val="22"/>
          <w:lang w:val="sr-Latn-ME"/>
        </w:rPr>
        <w:t>i</w:t>
      </w:r>
      <w:r w:rsidRPr="009C72B2">
        <w:rPr>
          <w:sz w:val="22"/>
          <w:szCs w:val="22"/>
          <w:lang w:val="sr-Latn-ME"/>
        </w:rPr>
        <w:t>jenjen za nazalnu upotrebu.</w:t>
      </w:r>
    </w:p>
    <w:p w14:paraId="73713733" w14:textId="1AB9D65E" w:rsidR="0004047A" w:rsidRPr="009C72B2" w:rsidRDefault="0004047A" w:rsidP="0004047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Pri primjeni spreja, pacijent treba da s</w:t>
      </w:r>
      <w:r w:rsidR="00176A3B" w:rsidRPr="009C72B2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edi. Prim</w:t>
      </w:r>
      <w:r w:rsidR="00EC03CD" w:rsidRPr="009C72B2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ena lijeka kod djece treba da bude pod nadzorom odrasle osobe.</w:t>
      </w:r>
    </w:p>
    <w:p w14:paraId="595F8833" w14:textId="77777777" w:rsidR="0004047A" w:rsidRPr="009C72B2" w:rsidRDefault="0004047A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0F9034A" w14:textId="21FCA5BF" w:rsidR="0004047A" w:rsidRPr="009C72B2" w:rsidRDefault="0004047A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 xml:space="preserve">Prije primjene lijeka dobro izduvati nos. </w:t>
      </w:r>
    </w:p>
    <w:p w14:paraId="2C0003E7" w14:textId="46273566" w:rsidR="0004047A" w:rsidRPr="009C72B2" w:rsidRDefault="0004047A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Preporuka je da se posljednja dnevna doza primijeni neposredno pr</w:t>
      </w:r>
      <w:r w:rsidRPr="00BD5716">
        <w:rPr>
          <w:sz w:val="22"/>
          <w:szCs w:val="22"/>
          <w:lang w:val="sr-Latn-ME"/>
        </w:rPr>
        <w:t xml:space="preserve">ije </w:t>
      </w:r>
      <w:r w:rsidRPr="009C72B2">
        <w:rPr>
          <w:sz w:val="22"/>
          <w:szCs w:val="22"/>
          <w:lang w:val="sr-Latn-ME"/>
        </w:rPr>
        <w:t>odlaska na spavanje.</w:t>
      </w:r>
    </w:p>
    <w:p w14:paraId="17A27C7A" w14:textId="77777777" w:rsidR="0004047A" w:rsidRPr="009C72B2" w:rsidRDefault="0004047A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F8E19B4" w14:textId="69385B6D" w:rsidR="0004047A" w:rsidRPr="009C72B2" w:rsidRDefault="0004047A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Skinite poklopac sa pumpe.</w:t>
      </w:r>
    </w:p>
    <w:p w14:paraId="197CEFE0" w14:textId="3218487A" w:rsidR="0004047A" w:rsidRPr="009C72B2" w:rsidRDefault="0004047A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Prij</w:t>
      </w:r>
      <w:r w:rsidRPr="00BD5716">
        <w:rPr>
          <w:sz w:val="22"/>
          <w:szCs w:val="22"/>
          <w:lang w:val="sr-Latn-ME"/>
        </w:rPr>
        <w:t>e prve primj</w:t>
      </w:r>
      <w:r w:rsidRPr="009C72B2">
        <w:rPr>
          <w:sz w:val="22"/>
          <w:szCs w:val="22"/>
          <w:lang w:val="sr-Latn-ME"/>
        </w:rPr>
        <w:t>ene l</w:t>
      </w:r>
      <w:r w:rsidRPr="00BD5716">
        <w:rPr>
          <w:sz w:val="22"/>
          <w:szCs w:val="22"/>
          <w:lang w:val="sr-Latn-ME"/>
        </w:rPr>
        <w:t xml:space="preserve">ijeka, neophodno je pet puta pritisnuti </w:t>
      </w:r>
      <w:r w:rsidRPr="009C72B2">
        <w:rPr>
          <w:sz w:val="22"/>
          <w:szCs w:val="22"/>
          <w:lang w:val="sr-Latn-ME"/>
        </w:rPr>
        <w:t xml:space="preserve">pumpu i prsnuti sprej u </w:t>
      </w:r>
      <w:r w:rsidRPr="00BD5716">
        <w:rPr>
          <w:sz w:val="22"/>
          <w:szCs w:val="22"/>
          <w:lang w:val="sr-Latn-ME"/>
        </w:rPr>
        <w:t>vazduh, kako bi se postigla ujednačena doza u svakoj aplikaciji. Bočicu držati uspravno. Pri daljoj upotrebi, već pri prvoj primj</w:t>
      </w:r>
      <w:r w:rsidRPr="009C72B2">
        <w:rPr>
          <w:sz w:val="22"/>
          <w:szCs w:val="22"/>
          <w:lang w:val="sr-Latn-ME"/>
        </w:rPr>
        <w:t xml:space="preserve">eni spreja, postiže se ujednačena doza.  </w:t>
      </w:r>
    </w:p>
    <w:p w14:paraId="690B23E9" w14:textId="0A824CA0" w:rsidR="0004047A" w:rsidRPr="009C72B2" w:rsidRDefault="0004047A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Ukoliko lij</w:t>
      </w:r>
      <w:r w:rsidRPr="00BD5716">
        <w:rPr>
          <w:sz w:val="22"/>
          <w:szCs w:val="22"/>
          <w:lang w:val="sr-Latn-ME"/>
        </w:rPr>
        <w:t xml:space="preserve">ek nije korišćen duže od 4 </w:t>
      </w:r>
      <w:r w:rsidRPr="009C72B2">
        <w:rPr>
          <w:sz w:val="22"/>
          <w:szCs w:val="22"/>
          <w:lang w:val="sr-Latn-ME"/>
        </w:rPr>
        <w:t>ned</w:t>
      </w:r>
      <w:r w:rsidR="00A44668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elje, potrebno je ponoviti isti post</w:t>
      </w:r>
      <w:r w:rsidRPr="00BD5716">
        <w:rPr>
          <w:sz w:val="22"/>
          <w:szCs w:val="22"/>
          <w:lang w:val="sr-Latn-ME"/>
        </w:rPr>
        <w:t>upak kao prije prve primj</w:t>
      </w:r>
      <w:r w:rsidRPr="009C72B2">
        <w:rPr>
          <w:sz w:val="22"/>
          <w:szCs w:val="22"/>
          <w:lang w:val="sr-Latn-ME"/>
        </w:rPr>
        <w:t>ene l</w:t>
      </w:r>
      <w:r w:rsidRPr="00BD5716">
        <w:rPr>
          <w:sz w:val="22"/>
          <w:szCs w:val="22"/>
          <w:lang w:val="sr-Latn-ME"/>
        </w:rPr>
        <w:t xml:space="preserve">ijeka tj. pet puta pritisnuti </w:t>
      </w:r>
      <w:r w:rsidRPr="009C72B2">
        <w:rPr>
          <w:sz w:val="22"/>
          <w:szCs w:val="22"/>
          <w:lang w:val="sr-Latn-ME"/>
        </w:rPr>
        <w:t>pumpu i prsnuti sprej u vazduh.</w:t>
      </w:r>
    </w:p>
    <w:p w14:paraId="6B6DA30B" w14:textId="77777777" w:rsidR="0004047A" w:rsidRPr="009C72B2" w:rsidRDefault="0004047A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814D16F" w14:textId="514F0828" w:rsidR="0004047A" w:rsidRPr="009C72B2" w:rsidRDefault="0004047A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Pumpu u što uspravnijem položaju staviti u nozdrvu i jednom prsnuti. Isti postupak ponoviti i u drugoj nozdrvi.</w:t>
      </w:r>
    </w:p>
    <w:p w14:paraId="01B373A8" w14:textId="77777777" w:rsidR="0004047A" w:rsidRPr="009C72B2" w:rsidRDefault="0004047A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C68AFD3" w14:textId="6988D1C5" w:rsidR="0004047A" w:rsidRPr="009C72B2" w:rsidRDefault="0004047A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Nakon svake primjene spreja n</w:t>
      </w:r>
      <w:r w:rsidR="00FF4149" w:rsidRPr="009C72B2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ežno prebrisati spoljašnju stranu pumpe čistom maramicom i vratiti poklopac.</w:t>
      </w:r>
    </w:p>
    <w:p w14:paraId="372E098C" w14:textId="77777777" w:rsidR="0004047A" w:rsidRPr="009C72B2" w:rsidRDefault="0004047A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C310CCF" w14:textId="77777777" w:rsidR="0004047A" w:rsidRPr="009C72B2" w:rsidRDefault="0004047A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Iz higijenskih razloga, sprej treba da koristi samo jedna osoba.</w:t>
      </w:r>
    </w:p>
    <w:p w14:paraId="00C54FF3" w14:textId="77777777" w:rsidR="0004047A" w:rsidRPr="009C72B2" w:rsidRDefault="0004047A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C98BC60" w14:textId="7DAEEC7A" w:rsidR="0004047A" w:rsidRPr="009C72B2" w:rsidRDefault="0004047A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 xml:space="preserve">Dugotrajna i česta primjena može da dovede do hroničnog oticanja i </w:t>
      </w:r>
      <w:r w:rsidRPr="00BD5716">
        <w:rPr>
          <w:sz w:val="22"/>
          <w:szCs w:val="22"/>
          <w:lang w:val="sr-Latn-ME"/>
        </w:rPr>
        <w:t>istanjenosti (</w:t>
      </w:r>
      <w:r w:rsidRPr="009C72B2">
        <w:rPr>
          <w:sz w:val="22"/>
          <w:szCs w:val="22"/>
          <w:lang w:val="sr-Latn-ME"/>
        </w:rPr>
        <w:t>atrofije</w:t>
      </w:r>
      <w:r w:rsidRPr="00BD5716">
        <w:rPr>
          <w:sz w:val="22"/>
          <w:szCs w:val="22"/>
          <w:lang w:val="sr-Latn-ME"/>
        </w:rPr>
        <w:t>)</w:t>
      </w:r>
      <w:r w:rsidRPr="009C72B2">
        <w:rPr>
          <w:sz w:val="22"/>
          <w:szCs w:val="22"/>
          <w:lang w:val="sr-Latn-ME"/>
        </w:rPr>
        <w:t xml:space="preserve"> sluzokože nosa.</w:t>
      </w:r>
    </w:p>
    <w:p w14:paraId="7A7F70F6" w14:textId="77777777" w:rsidR="0004047A" w:rsidRPr="009C72B2" w:rsidRDefault="0004047A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61D7AA7" w14:textId="2C3D2504" w:rsidR="0004047A" w:rsidRPr="009C72B2" w:rsidRDefault="0004047A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Pacijenti koji imaju povišen očni pritisak (glaukom, posebno glaukom zatvorenog ugla) treba da se posavjetuju sa ljekarom pr</w:t>
      </w:r>
      <w:r w:rsidRPr="00BD5716">
        <w:rPr>
          <w:sz w:val="22"/>
          <w:szCs w:val="22"/>
          <w:lang w:val="sr-Latn-ME"/>
        </w:rPr>
        <w:t xml:space="preserve">ije </w:t>
      </w:r>
      <w:r w:rsidRPr="009C72B2">
        <w:rPr>
          <w:sz w:val="22"/>
          <w:szCs w:val="22"/>
          <w:lang w:val="sr-Latn-ME"/>
        </w:rPr>
        <w:t>primjene l</w:t>
      </w:r>
      <w:r w:rsidRPr="00BD5716">
        <w:rPr>
          <w:sz w:val="22"/>
          <w:szCs w:val="22"/>
          <w:lang w:val="sr-Latn-ME"/>
        </w:rPr>
        <w:t>ijeka S</w:t>
      </w:r>
      <w:r w:rsidR="00E35AA8" w:rsidRPr="00BD5716">
        <w:rPr>
          <w:sz w:val="22"/>
          <w:szCs w:val="22"/>
          <w:lang w:val="sr-Latn-ME"/>
        </w:rPr>
        <w:t>nup</w:t>
      </w:r>
      <w:r w:rsidRPr="00BD5716">
        <w:rPr>
          <w:sz w:val="22"/>
          <w:szCs w:val="22"/>
          <w:lang w:val="sr-Latn-ME"/>
        </w:rPr>
        <w:t xml:space="preserve"> D za </w:t>
      </w:r>
      <w:r w:rsidR="00AB255D" w:rsidRPr="009C72B2">
        <w:rPr>
          <w:sz w:val="22"/>
          <w:szCs w:val="22"/>
          <w:lang w:val="sr-Latn-ME"/>
        </w:rPr>
        <w:t>odrasle</w:t>
      </w:r>
      <w:r w:rsidRPr="009C72B2">
        <w:rPr>
          <w:sz w:val="22"/>
          <w:szCs w:val="22"/>
          <w:lang w:val="sr-Latn-ME"/>
        </w:rPr>
        <w:t>.</w:t>
      </w:r>
    </w:p>
    <w:p w14:paraId="33F71C7B" w14:textId="77777777" w:rsidR="0004047A" w:rsidRPr="009C72B2" w:rsidRDefault="0004047A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A0C5CEC" w14:textId="40C1E4E4" w:rsidR="0004047A" w:rsidRPr="009C72B2" w:rsidRDefault="0004047A" w:rsidP="009C72B2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9C72B2">
        <w:rPr>
          <w:i/>
          <w:sz w:val="22"/>
          <w:szCs w:val="22"/>
          <w:lang w:val="sr-Latn-ME"/>
        </w:rPr>
        <w:t>Ukoliko imate utisak da lij</w:t>
      </w:r>
      <w:r w:rsidRPr="00BD5716">
        <w:rPr>
          <w:i/>
          <w:sz w:val="22"/>
          <w:szCs w:val="22"/>
          <w:lang w:val="sr-Latn-ME"/>
        </w:rPr>
        <w:t>ek S</w:t>
      </w:r>
      <w:r w:rsidR="00E35AA8" w:rsidRPr="00BD5716">
        <w:rPr>
          <w:i/>
          <w:sz w:val="22"/>
          <w:szCs w:val="22"/>
          <w:lang w:val="sr-Latn-ME"/>
        </w:rPr>
        <w:t>nup</w:t>
      </w:r>
      <w:r w:rsidRPr="00BD5716">
        <w:rPr>
          <w:i/>
          <w:sz w:val="22"/>
          <w:szCs w:val="22"/>
          <w:lang w:val="sr-Latn-ME"/>
        </w:rPr>
        <w:t xml:space="preserve"> D za </w:t>
      </w:r>
      <w:r w:rsidR="00AB255D" w:rsidRPr="009C72B2">
        <w:rPr>
          <w:i/>
          <w:sz w:val="22"/>
          <w:szCs w:val="22"/>
          <w:lang w:val="sr-Latn-ME"/>
        </w:rPr>
        <w:t>odrasle</w:t>
      </w:r>
      <w:r w:rsidRPr="009C72B2">
        <w:rPr>
          <w:i/>
          <w:sz w:val="22"/>
          <w:szCs w:val="22"/>
          <w:lang w:val="sr-Latn-ME"/>
        </w:rPr>
        <w:t xml:space="preserve"> suviše jako ili </w:t>
      </w:r>
      <w:r w:rsidRPr="00BD5716">
        <w:rPr>
          <w:i/>
          <w:sz w:val="22"/>
          <w:szCs w:val="22"/>
          <w:lang w:val="sr-Latn-ME"/>
        </w:rPr>
        <w:t xml:space="preserve">suviše </w:t>
      </w:r>
      <w:r w:rsidRPr="009C72B2">
        <w:rPr>
          <w:i/>
          <w:sz w:val="22"/>
          <w:szCs w:val="22"/>
          <w:lang w:val="sr-Latn-ME"/>
        </w:rPr>
        <w:t>slabo d</w:t>
      </w:r>
      <w:r w:rsidR="00176A3B" w:rsidRPr="00BD5716">
        <w:rPr>
          <w:i/>
          <w:sz w:val="22"/>
          <w:szCs w:val="22"/>
          <w:lang w:val="sr-Latn-ME"/>
        </w:rPr>
        <w:t>j</w:t>
      </w:r>
      <w:r w:rsidRPr="009C72B2">
        <w:rPr>
          <w:i/>
          <w:sz w:val="22"/>
          <w:szCs w:val="22"/>
          <w:lang w:val="sr-Latn-ME"/>
        </w:rPr>
        <w:t>eluje na Va</w:t>
      </w:r>
      <w:r w:rsidR="009F7618" w:rsidRPr="00BD5716">
        <w:rPr>
          <w:i/>
          <w:sz w:val="22"/>
          <w:szCs w:val="22"/>
          <w:lang w:val="sr-Latn-ME"/>
        </w:rPr>
        <w:t>s</w:t>
      </w:r>
      <w:r w:rsidRPr="009C72B2">
        <w:rPr>
          <w:i/>
          <w:sz w:val="22"/>
          <w:szCs w:val="22"/>
          <w:lang w:val="sr-Latn-ME"/>
        </w:rPr>
        <w:t>, obratite se l</w:t>
      </w:r>
      <w:r w:rsidRPr="00BD5716">
        <w:rPr>
          <w:i/>
          <w:sz w:val="22"/>
          <w:szCs w:val="22"/>
          <w:lang w:val="sr-Latn-ME"/>
        </w:rPr>
        <w:t>j</w:t>
      </w:r>
      <w:r w:rsidRPr="009C72B2">
        <w:rPr>
          <w:i/>
          <w:sz w:val="22"/>
          <w:szCs w:val="22"/>
          <w:lang w:val="sr-Latn-ME"/>
        </w:rPr>
        <w:t>ekaru ili farmaceutu.</w:t>
      </w:r>
    </w:p>
    <w:p w14:paraId="26ED1E19" w14:textId="77777777" w:rsidR="00D0580B" w:rsidRPr="009C72B2" w:rsidRDefault="00D0580B" w:rsidP="00A32113">
      <w:pPr>
        <w:rPr>
          <w:sz w:val="22"/>
          <w:szCs w:val="22"/>
          <w:lang w:val="sr-Latn-ME"/>
        </w:rPr>
      </w:pPr>
    </w:p>
    <w:p w14:paraId="26ED1E1A" w14:textId="6976E1E2" w:rsidR="00A32113" w:rsidRPr="009C72B2" w:rsidRDefault="00A32113" w:rsidP="00A32113">
      <w:pPr>
        <w:rPr>
          <w:b/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t>Ako ste uzeli</w:t>
      </w:r>
      <w:r w:rsidRPr="00BD5716">
        <w:rPr>
          <w:b/>
          <w:sz w:val="22"/>
          <w:szCs w:val="22"/>
          <w:lang w:val="sr-Latn-ME"/>
        </w:rPr>
        <w:t xml:space="preserve"> </w:t>
      </w:r>
      <w:r w:rsidRPr="009C72B2">
        <w:rPr>
          <w:b/>
          <w:sz w:val="22"/>
          <w:szCs w:val="22"/>
          <w:lang w:val="sr-Latn-ME"/>
        </w:rPr>
        <w:t xml:space="preserve">više lijeka </w:t>
      </w:r>
      <w:r w:rsidR="00154C86" w:rsidRPr="00BD5716">
        <w:rPr>
          <w:b/>
          <w:sz w:val="22"/>
          <w:szCs w:val="22"/>
          <w:lang w:val="sr-Latn-ME"/>
        </w:rPr>
        <w:t>S</w:t>
      </w:r>
      <w:r w:rsidR="00E35AA8" w:rsidRPr="009C72B2">
        <w:rPr>
          <w:b/>
          <w:sz w:val="22"/>
          <w:szCs w:val="22"/>
          <w:lang w:val="sr-Latn-ME"/>
        </w:rPr>
        <w:t>nup</w:t>
      </w:r>
      <w:r w:rsidR="00154C86" w:rsidRPr="00BD5716">
        <w:rPr>
          <w:b/>
          <w:sz w:val="22"/>
          <w:szCs w:val="22"/>
          <w:lang w:val="sr-Latn-ME"/>
        </w:rPr>
        <w:t xml:space="preserve"> D</w:t>
      </w:r>
      <w:r w:rsidRPr="00BD5716">
        <w:rPr>
          <w:b/>
          <w:sz w:val="22"/>
          <w:szCs w:val="22"/>
          <w:lang w:val="sr-Latn-ME"/>
        </w:rPr>
        <w:t xml:space="preserve"> nego što je trebalo</w:t>
      </w:r>
    </w:p>
    <w:p w14:paraId="24C9B861" w14:textId="77777777" w:rsidR="00154C86" w:rsidRPr="009C72B2" w:rsidRDefault="00154C86" w:rsidP="00A32113">
      <w:pPr>
        <w:rPr>
          <w:b/>
          <w:sz w:val="22"/>
          <w:szCs w:val="22"/>
          <w:lang w:val="sr-Latn-ME"/>
        </w:rPr>
      </w:pPr>
    </w:p>
    <w:p w14:paraId="773E896B" w14:textId="5C84CAB0" w:rsidR="00C827A0" w:rsidRPr="009C72B2" w:rsidRDefault="00C827A0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U slu</w:t>
      </w:r>
      <w:r w:rsidRPr="00BD5716">
        <w:rPr>
          <w:sz w:val="22"/>
          <w:szCs w:val="22"/>
          <w:lang w:val="sr-Latn-ME"/>
        </w:rPr>
        <w:t>č</w:t>
      </w:r>
      <w:r w:rsidRPr="009C72B2">
        <w:rPr>
          <w:sz w:val="22"/>
          <w:szCs w:val="22"/>
          <w:lang w:val="sr-Latn-ME"/>
        </w:rPr>
        <w:t>aju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te</w:t>
      </w:r>
      <w:r w:rsidRPr="00BD5716">
        <w:rPr>
          <w:sz w:val="22"/>
          <w:szCs w:val="22"/>
          <w:lang w:val="sr-Latn-ME"/>
        </w:rPr>
        <w:t>š</w:t>
      </w:r>
      <w:r w:rsidRPr="009C72B2">
        <w:rPr>
          <w:sz w:val="22"/>
          <w:szCs w:val="22"/>
          <w:lang w:val="sr-Latn-ME"/>
        </w:rPr>
        <w:t>kog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predoziranja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ili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zadesnog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unosa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l</w:t>
      </w:r>
      <w:r w:rsidR="007609F4" w:rsidRPr="009C72B2">
        <w:rPr>
          <w:sz w:val="22"/>
          <w:szCs w:val="22"/>
          <w:lang w:val="sr-Latn-ME"/>
        </w:rPr>
        <w:t>ij</w:t>
      </w:r>
      <w:r w:rsidRPr="00BD5716">
        <w:rPr>
          <w:sz w:val="22"/>
          <w:szCs w:val="22"/>
          <w:lang w:val="sr-Latn-ME"/>
        </w:rPr>
        <w:t xml:space="preserve">eka </w:t>
      </w:r>
      <w:r w:rsidRPr="009C72B2">
        <w:rPr>
          <w:sz w:val="22"/>
          <w:szCs w:val="22"/>
          <w:lang w:val="sr-Latn-ME"/>
        </w:rPr>
        <w:t>oralnim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putem</w:t>
      </w:r>
      <w:r w:rsidRPr="00BD5716">
        <w:rPr>
          <w:sz w:val="22"/>
          <w:szCs w:val="22"/>
          <w:lang w:val="sr-Latn-ME"/>
        </w:rPr>
        <w:t>, i</w:t>
      </w:r>
      <w:r w:rsidRPr="009C72B2">
        <w:rPr>
          <w:sz w:val="22"/>
          <w:szCs w:val="22"/>
          <w:lang w:val="sr-Latn-ME"/>
        </w:rPr>
        <w:t xml:space="preserve"> kod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d</w:t>
      </w:r>
      <w:r w:rsidR="007609F4" w:rsidRPr="009C72B2">
        <w:rPr>
          <w:sz w:val="22"/>
          <w:szCs w:val="22"/>
          <w:lang w:val="sr-Latn-ME"/>
        </w:rPr>
        <w:t>je</w:t>
      </w:r>
      <w:r w:rsidRPr="00BD5716">
        <w:rPr>
          <w:sz w:val="22"/>
          <w:szCs w:val="22"/>
          <w:lang w:val="sr-Latn-ME"/>
        </w:rPr>
        <w:t xml:space="preserve">ce </w:t>
      </w:r>
      <w:r w:rsidRPr="009C72B2">
        <w:rPr>
          <w:sz w:val="22"/>
          <w:szCs w:val="22"/>
          <w:lang w:val="sr-Latn-ME"/>
        </w:rPr>
        <w:t>i kod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odraslih</w:t>
      </w:r>
      <w:r w:rsidRPr="00BD5716">
        <w:rPr>
          <w:sz w:val="22"/>
          <w:szCs w:val="22"/>
          <w:lang w:val="sr-Latn-ME"/>
        </w:rPr>
        <w:t xml:space="preserve">, odmah </w:t>
      </w:r>
      <w:r w:rsidRPr="009C72B2">
        <w:rPr>
          <w:sz w:val="22"/>
          <w:szCs w:val="22"/>
          <w:lang w:val="sr-Latn-ME"/>
        </w:rPr>
        <w:t>se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obratite l</w:t>
      </w:r>
      <w:r w:rsidR="007609F4" w:rsidRPr="009C72B2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ekaru</w:t>
      </w:r>
      <w:r w:rsidRPr="00BD5716">
        <w:rPr>
          <w:sz w:val="22"/>
          <w:szCs w:val="22"/>
          <w:lang w:val="sr-Latn-ME"/>
        </w:rPr>
        <w:t xml:space="preserve">. Neophodno </w:t>
      </w:r>
      <w:r w:rsidRPr="009C72B2">
        <w:rPr>
          <w:sz w:val="22"/>
          <w:szCs w:val="22"/>
          <w:lang w:val="sr-Latn-ME"/>
        </w:rPr>
        <w:t>je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kontinuirano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pra</w:t>
      </w:r>
      <w:r w:rsidRPr="00BD5716">
        <w:rPr>
          <w:sz w:val="22"/>
          <w:szCs w:val="22"/>
          <w:lang w:val="sr-Latn-ME"/>
        </w:rPr>
        <w:t>ć</w:t>
      </w:r>
      <w:r w:rsidRPr="009C72B2">
        <w:rPr>
          <w:sz w:val="22"/>
          <w:szCs w:val="22"/>
          <w:lang w:val="sr-Latn-ME"/>
        </w:rPr>
        <w:t>enje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pacijenta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i l</w:t>
      </w:r>
      <w:r w:rsidR="007609F4" w:rsidRPr="009C72B2">
        <w:rPr>
          <w:sz w:val="22"/>
          <w:szCs w:val="22"/>
          <w:lang w:val="sr-Latn-ME"/>
        </w:rPr>
        <w:t>ij</w:t>
      </w:r>
      <w:r w:rsidRPr="00BD5716">
        <w:rPr>
          <w:sz w:val="22"/>
          <w:szCs w:val="22"/>
          <w:lang w:val="sr-Latn-ME"/>
        </w:rPr>
        <w:t>e</w:t>
      </w:r>
      <w:r w:rsidRPr="009C72B2">
        <w:rPr>
          <w:sz w:val="22"/>
          <w:szCs w:val="22"/>
          <w:lang w:val="sr-Latn-ME"/>
        </w:rPr>
        <w:t>čenje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u bolnici</w:t>
      </w:r>
      <w:r w:rsidRPr="00BD5716">
        <w:rPr>
          <w:sz w:val="22"/>
          <w:szCs w:val="22"/>
          <w:lang w:val="sr-Latn-ME"/>
        </w:rPr>
        <w:t>.</w:t>
      </w:r>
    </w:p>
    <w:p w14:paraId="352AB86C" w14:textId="77777777" w:rsidR="00C827A0" w:rsidRPr="009C72B2" w:rsidRDefault="00C827A0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2F1C619" w14:textId="5321A1C1" w:rsidR="00C827A0" w:rsidRPr="009C72B2" w:rsidRDefault="00C827A0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U tom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slu</w:t>
      </w:r>
      <w:r w:rsidRPr="00BD5716">
        <w:rPr>
          <w:sz w:val="22"/>
          <w:szCs w:val="22"/>
          <w:lang w:val="sr-Latn-ME"/>
        </w:rPr>
        <w:t>č</w:t>
      </w:r>
      <w:r w:rsidRPr="009C72B2">
        <w:rPr>
          <w:sz w:val="22"/>
          <w:szCs w:val="22"/>
          <w:lang w:val="sr-Latn-ME"/>
        </w:rPr>
        <w:t>aju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se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mogu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javiti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sledeći simptomi</w:t>
      </w:r>
      <w:r w:rsidRPr="00BD5716">
        <w:rPr>
          <w:sz w:val="22"/>
          <w:szCs w:val="22"/>
          <w:lang w:val="sr-Latn-ME"/>
        </w:rPr>
        <w:t>:</w:t>
      </w:r>
    </w:p>
    <w:p w14:paraId="50499621" w14:textId="52D51401" w:rsidR="00C827A0" w:rsidRPr="009C72B2" w:rsidRDefault="00C827A0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sužavanje z</w:t>
      </w:r>
      <w:r w:rsidR="00176A3B" w:rsidRPr="009C72B2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enica (mioza), širenje z</w:t>
      </w:r>
      <w:r w:rsidR="00176A3B" w:rsidRPr="009C72B2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enica (midrijaza), preznojavanje, povišena t</w:t>
      </w:r>
      <w:r w:rsidR="00176A3B" w:rsidRPr="009C72B2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elesna temperatura, bl</w:t>
      </w:r>
      <w:r w:rsidR="00176A3B" w:rsidRPr="00BD5716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edilo</w:t>
      </w:r>
      <w:r w:rsidRPr="00BD5716">
        <w:rPr>
          <w:sz w:val="22"/>
          <w:szCs w:val="22"/>
          <w:lang w:val="sr-Latn-ME"/>
        </w:rPr>
        <w:t xml:space="preserve">, plava </w:t>
      </w:r>
      <w:r w:rsidRPr="009C72B2">
        <w:rPr>
          <w:sz w:val="22"/>
          <w:szCs w:val="22"/>
          <w:lang w:val="sr-Latn-ME"/>
        </w:rPr>
        <w:t>prebojenost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usana (cijanoza), mučnina, konvulzije, kardiovaskularni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poremećaji kao</w:t>
      </w:r>
      <w:r w:rsidRPr="00BD5716">
        <w:rPr>
          <w:sz w:val="22"/>
          <w:szCs w:val="22"/>
          <w:lang w:val="sr-Latn-ME"/>
        </w:rPr>
        <w:t xml:space="preserve"> što </w:t>
      </w:r>
      <w:r w:rsidRPr="009C72B2">
        <w:rPr>
          <w:sz w:val="22"/>
          <w:szCs w:val="22"/>
          <w:lang w:val="sr-Latn-ME"/>
        </w:rPr>
        <w:t>je npr. poremećaj srčanog ritma (ubrzan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rad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srca</w:t>
      </w:r>
      <w:r w:rsidRPr="00BD5716">
        <w:rPr>
          <w:sz w:val="22"/>
          <w:szCs w:val="22"/>
          <w:lang w:val="sr-Latn-ME"/>
        </w:rPr>
        <w:t xml:space="preserve">, </w:t>
      </w:r>
      <w:r w:rsidRPr="009C72B2">
        <w:rPr>
          <w:sz w:val="22"/>
          <w:szCs w:val="22"/>
          <w:lang w:val="sr-Latn-ME"/>
        </w:rPr>
        <w:t>usporen rad srca, srčane aritmije), cirkulatorni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kolaps, srčani zastoj, povišeni krvni pritisak (hipertenzija), poremećaj plućne funkcije (edem pluća, poremećaji disanja) i mentalni poremećaji.</w:t>
      </w:r>
    </w:p>
    <w:p w14:paraId="32116327" w14:textId="01B084FE" w:rsidR="00C827A0" w:rsidRPr="009C72B2" w:rsidRDefault="00C827A0" w:rsidP="00C827A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Takođe se mogu javiti pospanost, snižena t</w:t>
      </w:r>
      <w:r w:rsidR="00176A3B" w:rsidRPr="009C72B2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elesna temperatura, smanjena srčana frekvencija, pad krvnog pritiska sličan šoku, prestanak disanja i gubitak sv</w:t>
      </w:r>
      <w:r w:rsidR="00176A3B" w:rsidRPr="009C72B2">
        <w:rPr>
          <w:sz w:val="22"/>
          <w:szCs w:val="22"/>
          <w:lang w:val="sr-Latn-ME"/>
        </w:rPr>
        <w:t>ij</w:t>
      </w:r>
      <w:r w:rsidRPr="009C72B2">
        <w:rPr>
          <w:sz w:val="22"/>
          <w:szCs w:val="22"/>
          <w:lang w:val="sr-Latn-ME"/>
        </w:rPr>
        <w:t>esti (koma).</w:t>
      </w:r>
    </w:p>
    <w:p w14:paraId="6015AFF9" w14:textId="77777777" w:rsidR="00C827A0" w:rsidRPr="009C72B2" w:rsidRDefault="00C827A0" w:rsidP="00C827A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B0CD75F" w14:textId="49A63442" w:rsidR="00C827A0" w:rsidRPr="009C72B2" w:rsidRDefault="00C827A0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Posebno kod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d</w:t>
      </w:r>
      <w:r w:rsidR="007609F4" w:rsidRPr="009C72B2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ece</w:t>
      </w:r>
      <w:r w:rsidRPr="00BD5716">
        <w:rPr>
          <w:sz w:val="22"/>
          <w:szCs w:val="22"/>
          <w:lang w:val="sr-Latn-ME"/>
        </w:rPr>
        <w:t xml:space="preserve">, </w:t>
      </w:r>
      <w:r w:rsidRPr="009C72B2">
        <w:rPr>
          <w:sz w:val="22"/>
          <w:szCs w:val="22"/>
          <w:lang w:val="sr-Latn-ME"/>
        </w:rPr>
        <w:t>predoziranje mo</w:t>
      </w:r>
      <w:r w:rsidRPr="00BD5716">
        <w:rPr>
          <w:sz w:val="22"/>
          <w:szCs w:val="22"/>
          <w:lang w:val="sr-Latn-ME"/>
        </w:rPr>
        <w:t>ž</w:t>
      </w:r>
      <w:r w:rsidRPr="009C72B2">
        <w:rPr>
          <w:sz w:val="22"/>
          <w:szCs w:val="22"/>
          <w:lang w:val="sr-Latn-ME"/>
        </w:rPr>
        <w:t>e č</w:t>
      </w:r>
      <w:r w:rsidRPr="00BD5716">
        <w:rPr>
          <w:sz w:val="22"/>
          <w:szCs w:val="22"/>
          <w:lang w:val="sr-Latn-ME"/>
        </w:rPr>
        <w:t xml:space="preserve">esto </w:t>
      </w:r>
      <w:r w:rsidRPr="009C72B2">
        <w:rPr>
          <w:sz w:val="22"/>
          <w:szCs w:val="22"/>
          <w:lang w:val="sr-Latn-ME"/>
        </w:rPr>
        <w:t>biti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praćeno konvulzijama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i komom</w:t>
      </w:r>
      <w:r w:rsidRPr="00BD5716">
        <w:rPr>
          <w:sz w:val="22"/>
          <w:szCs w:val="22"/>
          <w:lang w:val="sr-Latn-ME"/>
        </w:rPr>
        <w:t xml:space="preserve">, usporenim </w:t>
      </w:r>
      <w:r w:rsidRPr="009C72B2">
        <w:rPr>
          <w:sz w:val="22"/>
          <w:szCs w:val="22"/>
          <w:lang w:val="sr-Latn-ME"/>
        </w:rPr>
        <w:t>radom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srca</w:t>
      </w:r>
      <w:r w:rsidRPr="00BD5716">
        <w:rPr>
          <w:sz w:val="22"/>
          <w:szCs w:val="22"/>
          <w:lang w:val="sr-Latn-ME"/>
        </w:rPr>
        <w:t xml:space="preserve">, prestankom </w:t>
      </w:r>
      <w:r w:rsidRPr="009C72B2">
        <w:rPr>
          <w:sz w:val="22"/>
          <w:szCs w:val="22"/>
          <w:lang w:val="sr-Latn-ME"/>
        </w:rPr>
        <w:t>disanja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i porastom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krvnog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pritiska</w:t>
      </w:r>
      <w:r w:rsidRPr="00BD5716">
        <w:rPr>
          <w:sz w:val="22"/>
          <w:szCs w:val="22"/>
          <w:lang w:val="sr-Latn-ME"/>
        </w:rPr>
        <w:t xml:space="preserve">, koji </w:t>
      </w:r>
      <w:r w:rsidRPr="009C72B2">
        <w:rPr>
          <w:sz w:val="22"/>
          <w:szCs w:val="22"/>
          <w:lang w:val="sr-Latn-ME"/>
        </w:rPr>
        <w:t>mo</w:t>
      </w:r>
      <w:r w:rsidRPr="00BD5716">
        <w:rPr>
          <w:sz w:val="22"/>
          <w:szCs w:val="22"/>
          <w:lang w:val="sr-Latn-ME"/>
        </w:rPr>
        <w:t>ž</w:t>
      </w:r>
      <w:r w:rsidRPr="009C72B2">
        <w:rPr>
          <w:sz w:val="22"/>
          <w:szCs w:val="22"/>
          <w:lang w:val="sr-Latn-ME"/>
        </w:rPr>
        <w:t>e biti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pra</w:t>
      </w:r>
      <w:r w:rsidRPr="00BD5716">
        <w:rPr>
          <w:sz w:val="22"/>
          <w:szCs w:val="22"/>
          <w:lang w:val="sr-Latn-ME"/>
        </w:rPr>
        <w:t>ć</w:t>
      </w:r>
      <w:r w:rsidRPr="009C72B2">
        <w:rPr>
          <w:sz w:val="22"/>
          <w:szCs w:val="22"/>
          <w:lang w:val="sr-Latn-ME"/>
        </w:rPr>
        <w:t>en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padom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krvnog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pritiska</w:t>
      </w:r>
      <w:r w:rsidRPr="00BD5716">
        <w:rPr>
          <w:sz w:val="22"/>
          <w:szCs w:val="22"/>
          <w:lang w:val="sr-Latn-ME"/>
        </w:rPr>
        <w:t>.</w:t>
      </w:r>
    </w:p>
    <w:p w14:paraId="26ED1E1B" w14:textId="77777777" w:rsidR="00445D8F" w:rsidRPr="009C72B2" w:rsidRDefault="00445D8F" w:rsidP="00A32113">
      <w:pPr>
        <w:rPr>
          <w:sz w:val="22"/>
          <w:szCs w:val="22"/>
          <w:lang w:val="sr-Latn-ME"/>
        </w:rPr>
      </w:pPr>
    </w:p>
    <w:p w14:paraId="26ED1E1C" w14:textId="4DB20FD8" w:rsidR="00A32113" w:rsidRPr="009C72B2" w:rsidRDefault="00A32113" w:rsidP="00A32113">
      <w:pPr>
        <w:rPr>
          <w:b/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t xml:space="preserve">Ako ste zaboravili da uzmete </w:t>
      </w:r>
      <w:r w:rsidRPr="00BD5716">
        <w:rPr>
          <w:b/>
          <w:sz w:val="22"/>
          <w:szCs w:val="22"/>
          <w:lang w:val="sr-Latn-ME"/>
        </w:rPr>
        <w:t xml:space="preserve">lijek </w:t>
      </w:r>
      <w:r w:rsidR="007609F4" w:rsidRPr="00BD5716">
        <w:rPr>
          <w:b/>
          <w:sz w:val="22"/>
          <w:szCs w:val="22"/>
          <w:lang w:val="sr-Latn-ME"/>
        </w:rPr>
        <w:t>S</w:t>
      </w:r>
      <w:r w:rsidR="00E35AA8" w:rsidRPr="009C72B2">
        <w:rPr>
          <w:b/>
          <w:sz w:val="22"/>
          <w:szCs w:val="22"/>
          <w:lang w:val="sr-Latn-ME"/>
        </w:rPr>
        <w:t>nup</w:t>
      </w:r>
      <w:r w:rsidR="007609F4" w:rsidRPr="00BD5716">
        <w:rPr>
          <w:b/>
          <w:sz w:val="22"/>
          <w:szCs w:val="22"/>
          <w:lang w:val="sr-Latn-ME"/>
        </w:rPr>
        <w:t xml:space="preserve"> D</w:t>
      </w:r>
    </w:p>
    <w:p w14:paraId="648E044F" w14:textId="77777777" w:rsidR="007609F4" w:rsidRPr="009C72B2" w:rsidRDefault="007609F4" w:rsidP="00A32113">
      <w:pPr>
        <w:rPr>
          <w:b/>
          <w:sz w:val="22"/>
          <w:szCs w:val="22"/>
          <w:lang w:val="sr-Latn-ME"/>
        </w:rPr>
      </w:pPr>
    </w:p>
    <w:p w14:paraId="7BECBA59" w14:textId="42869245" w:rsidR="00BC05BD" w:rsidRPr="009C72B2" w:rsidRDefault="00BC05BD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Ne uzimati duplu dozu da bi se nadoknadila propuštena, već nastaviti sa uobičajenom primjenom lijeka.</w:t>
      </w:r>
    </w:p>
    <w:p w14:paraId="43B5F293" w14:textId="77777777" w:rsidR="00BC05BD" w:rsidRPr="009C72B2" w:rsidRDefault="00BC05BD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C8C81BF" w14:textId="2A307CE5" w:rsidR="007D07B8" w:rsidRPr="009C72B2" w:rsidRDefault="00BC05BD" w:rsidP="00893EC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Ukoliko imate bilo kakva pitanja o upotrebi lijeka, obratiti se ljekaru ili farmaceutu.</w:t>
      </w:r>
    </w:p>
    <w:p w14:paraId="26ED1E21" w14:textId="77777777" w:rsidR="00A32113" w:rsidRPr="009C72B2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lastRenderedPageBreak/>
        <w:t xml:space="preserve">4. </w:t>
      </w:r>
      <w:r w:rsidR="00291DAD" w:rsidRPr="00BD5716">
        <w:rPr>
          <w:b/>
          <w:bCs/>
          <w:sz w:val="22"/>
          <w:szCs w:val="22"/>
          <w:lang w:val="sr-Latn-ME"/>
        </w:rPr>
        <w:tab/>
      </w:r>
      <w:r w:rsidRPr="00BD5716">
        <w:rPr>
          <w:b/>
          <w:sz w:val="22"/>
          <w:szCs w:val="22"/>
          <w:lang w:val="sr-Latn-ME"/>
        </w:rPr>
        <w:t>MOGUĆ</w:t>
      </w:r>
      <w:r w:rsidRPr="009C72B2">
        <w:rPr>
          <w:b/>
          <w:sz w:val="22"/>
          <w:szCs w:val="22"/>
          <w:lang w:val="sr-Latn-ME"/>
        </w:rPr>
        <w:t>A NE</w:t>
      </w:r>
      <w:r w:rsidRPr="00BD5716">
        <w:rPr>
          <w:b/>
          <w:sz w:val="22"/>
          <w:szCs w:val="22"/>
          <w:lang w:val="sr-Latn-ME"/>
        </w:rPr>
        <w:t>Ž</w:t>
      </w:r>
      <w:r w:rsidRPr="009C72B2">
        <w:rPr>
          <w:b/>
          <w:sz w:val="22"/>
          <w:szCs w:val="22"/>
          <w:lang w:val="sr-Latn-ME"/>
        </w:rPr>
        <w:t>ELJENA</w:t>
      </w:r>
      <w:r w:rsidRPr="00BD5716">
        <w:rPr>
          <w:b/>
          <w:sz w:val="22"/>
          <w:szCs w:val="22"/>
          <w:lang w:val="sr-Latn-ME"/>
        </w:rPr>
        <w:t xml:space="preserve"> </w:t>
      </w:r>
      <w:r w:rsidRPr="009C72B2">
        <w:rPr>
          <w:b/>
          <w:sz w:val="22"/>
          <w:szCs w:val="22"/>
          <w:lang w:val="sr-Latn-ME"/>
        </w:rPr>
        <w:t>DEJSTVA</w:t>
      </w:r>
    </w:p>
    <w:p w14:paraId="26ED1E22" w14:textId="77777777" w:rsidR="00445D8F" w:rsidRPr="00BD5716" w:rsidRDefault="00445D8F" w:rsidP="009C72B2">
      <w:pPr>
        <w:rPr>
          <w:sz w:val="22"/>
          <w:szCs w:val="22"/>
          <w:lang w:val="sr-Latn-ME"/>
        </w:rPr>
      </w:pPr>
    </w:p>
    <w:p w14:paraId="26ED1E23" w14:textId="33949AC3" w:rsidR="006D5C11" w:rsidRPr="009C72B2" w:rsidRDefault="006D5C11" w:rsidP="009C72B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Kao i svi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ljekovi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i lijek</w:t>
      </w:r>
      <w:r w:rsidRPr="00BD5716">
        <w:rPr>
          <w:sz w:val="22"/>
          <w:szCs w:val="22"/>
          <w:lang w:val="sr-Latn-ME"/>
        </w:rPr>
        <w:t xml:space="preserve"> </w:t>
      </w:r>
      <w:r w:rsidR="00F67D26" w:rsidRPr="009C72B2">
        <w:rPr>
          <w:sz w:val="22"/>
          <w:szCs w:val="22"/>
          <w:lang w:val="sr-Latn-ME"/>
        </w:rPr>
        <w:t>S</w:t>
      </w:r>
      <w:r w:rsidR="00E35AA8" w:rsidRPr="009C72B2">
        <w:rPr>
          <w:sz w:val="22"/>
          <w:szCs w:val="22"/>
          <w:lang w:val="sr-Latn-ME"/>
        </w:rPr>
        <w:t>nup</w:t>
      </w:r>
      <w:r w:rsidR="00F67D26" w:rsidRPr="00BD5716">
        <w:rPr>
          <w:sz w:val="22"/>
          <w:szCs w:val="22"/>
          <w:lang w:val="sr-Latn-ME"/>
        </w:rPr>
        <w:t xml:space="preserve"> D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mo</w:t>
      </w:r>
      <w:r w:rsidRPr="00BD5716">
        <w:rPr>
          <w:sz w:val="22"/>
          <w:szCs w:val="22"/>
          <w:lang w:val="sr-Latn-ME"/>
        </w:rPr>
        <w:t>ž</w:t>
      </w:r>
      <w:r w:rsidRPr="009C72B2">
        <w:rPr>
          <w:sz w:val="22"/>
          <w:szCs w:val="22"/>
          <w:lang w:val="sr-Latn-ME"/>
        </w:rPr>
        <w:t>e izazvati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ne</w:t>
      </w:r>
      <w:r w:rsidRPr="00BD5716">
        <w:rPr>
          <w:sz w:val="22"/>
          <w:szCs w:val="22"/>
          <w:lang w:val="sr-Latn-ME"/>
        </w:rPr>
        <w:t>ž</w:t>
      </w:r>
      <w:r w:rsidRPr="009C72B2">
        <w:rPr>
          <w:sz w:val="22"/>
          <w:szCs w:val="22"/>
          <w:lang w:val="sr-Latn-ME"/>
        </w:rPr>
        <w:t>eljena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dejstva</w:t>
      </w:r>
      <w:r w:rsidRPr="00BD5716">
        <w:rPr>
          <w:sz w:val="22"/>
          <w:szCs w:val="22"/>
          <w:lang w:val="sr-Latn-ME"/>
        </w:rPr>
        <w:t xml:space="preserve">, iako </w:t>
      </w:r>
      <w:r w:rsidRPr="009C72B2">
        <w:rPr>
          <w:sz w:val="22"/>
          <w:szCs w:val="22"/>
          <w:lang w:val="sr-Latn-ME"/>
        </w:rPr>
        <w:t>se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ona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ne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moraju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javiti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kod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svakoga</w:t>
      </w:r>
      <w:r w:rsidRPr="00BD5716">
        <w:rPr>
          <w:sz w:val="22"/>
          <w:szCs w:val="22"/>
          <w:lang w:val="sr-Latn-ME"/>
        </w:rPr>
        <w:t>.</w:t>
      </w:r>
    </w:p>
    <w:p w14:paraId="26ED1E24" w14:textId="77777777" w:rsidR="006D5C11" w:rsidRPr="009C72B2" w:rsidRDefault="006D5C11" w:rsidP="009C72B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F32AB51" w14:textId="77777777" w:rsidR="00760102" w:rsidRPr="009C72B2" w:rsidRDefault="00760102" w:rsidP="009C72B2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9C72B2">
        <w:rPr>
          <w:i/>
          <w:sz w:val="22"/>
          <w:szCs w:val="22"/>
          <w:lang w:val="sr-Latn-ME"/>
        </w:rPr>
        <w:t>Povremena ne</w:t>
      </w:r>
      <w:r w:rsidRPr="00BD5716">
        <w:rPr>
          <w:i/>
          <w:sz w:val="22"/>
          <w:szCs w:val="22"/>
          <w:lang w:val="sr-Latn-ME"/>
        </w:rPr>
        <w:t>ž</w:t>
      </w:r>
      <w:r w:rsidRPr="009C72B2">
        <w:rPr>
          <w:i/>
          <w:sz w:val="22"/>
          <w:szCs w:val="22"/>
          <w:lang w:val="sr-Latn-ME"/>
        </w:rPr>
        <w:t>eljena</w:t>
      </w:r>
      <w:r w:rsidRPr="00BD5716">
        <w:rPr>
          <w:i/>
          <w:sz w:val="22"/>
          <w:szCs w:val="22"/>
          <w:lang w:val="sr-Latn-ME"/>
        </w:rPr>
        <w:t xml:space="preserve"> </w:t>
      </w:r>
      <w:r w:rsidRPr="009C72B2">
        <w:rPr>
          <w:i/>
          <w:sz w:val="22"/>
          <w:szCs w:val="22"/>
          <w:lang w:val="sr-Latn-ME"/>
        </w:rPr>
        <w:t>dejstva</w:t>
      </w:r>
      <w:r w:rsidRPr="00BD5716">
        <w:rPr>
          <w:i/>
          <w:sz w:val="22"/>
          <w:szCs w:val="22"/>
          <w:lang w:val="sr-Latn-ME"/>
        </w:rPr>
        <w:t xml:space="preserve"> (mogu </w:t>
      </w:r>
      <w:r w:rsidRPr="009C72B2">
        <w:rPr>
          <w:i/>
          <w:sz w:val="22"/>
          <w:szCs w:val="22"/>
          <w:lang w:val="sr-Latn-ME"/>
        </w:rPr>
        <w:t>da</w:t>
      </w:r>
      <w:r w:rsidRPr="00BD5716">
        <w:rPr>
          <w:i/>
          <w:sz w:val="22"/>
          <w:szCs w:val="22"/>
          <w:lang w:val="sr-Latn-ME"/>
        </w:rPr>
        <w:t xml:space="preserve"> </w:t>
      </w:r>
      <w:r w:rsidRPr="009C72B2">
        <w:rPr>
          <w:i/>
          <w:sz w:val="22"/>
          <w:szCs w:val="22"/>
          <w:lang w:val="sr-Latn-ME"/>
        </w:rPr>
        <w:t>se</w:t>
      </w:r>
      <w:r w:rsidRPr="00BD5716">
        <w:rPr>
          <w:i/>
          <w:sz w:val="22"/>
          <w:szCs w:val="22"/>
          <w:lang w:val="sr-Latn-ME"/>
        </w:rPr>
        <w:t xml:space="preserve"> </w:t>
      </w:r>
      <w:r w:rsidRPr="009C72B2">
        <w:rPr>
          <w:i/>
          <w:sz w:val="22"/>
          <w:szCs w:val="22"/>
          <w:lang w:val="sr-Latn-ME"/>
        </w:rPr>
        <w:t>jave</w:t>
      </w:r>
      <w:r w:rsidRPr="00BD5716">
        <w:rPr>
          <w:i/>
          <w:sz w:val="22"/>
          <w:szCs w:val="22"/>
          <w:lang w:val="sr-Latn-ME"/>
        </w:rPr>
        <w:t xml:space="preserve"> </w:t>
      </w:r>
      <w:r w:rsidRPr="009C72B2">
        <w:rPr>
          <w:i/>
          <w:sz w:val="22"/>
          <w:szCs w:val="22"/>
          <w:lang w:val="sr-Latn-ME"/>
        </w:rPr>
        <w:t>kod</w:t>
      </w:r>
      <w:r w:rsidRPr="00BD5716">
        <w:rPr>
          <w:i/>
          <w:sz w:val="22"/>
          <w:szCs w:val="22"/>
          <w:lang w:val="sr-Latn-ME"/>
        </w:rPr>
        <w:t xml:space="preserve"> </w:t>
      </w:r>
      <w:r w:rsidRPr="009C72B2">
        <w:rPr>
          <w:i/>
          <w:sz w:val="22"/>
          <w:szCs w:val="22"/>
          <w:lang w:val="sr-Latn-ME"/>
        </w:rPr>
        <w:t>najvi</w:t>
      </w:r>
      <w:r w:rsidRPr="00BD5716">
        <w:rPr>
          <w:i/>
          <w:sz w:val="22"/>
          <w:szCs w:val="22"/>
          <w:lang w:val="sr-Latn-ME"/>
        </w:rPr>
        <w:t>š</w:t>
      </w:r>
      <w:r w:rsidRPr="009C72B2">
        <w:rPr>
          <w:i/>
          <w:sz w:val="22"/>
          <w:szCs w:val="22"/>
          <w:lang w:val="sr-Latn-ME"/>
        </w:rPr>
        <w:t xml:space="preserve">e 1 </w:t>
      </w:r>
      <w:r w:rsidRPr="00BD5716">
        <w:rPr>
          <w:i/>
          <w:sz w:val="22"/>
          <w:szCs w:val="22"/>
          <w:lang w:val="sr-Latn-ME"/>
        </w:rPr>
        <w:t xml:space="preserve">na 100 pacijenata </w:t>
      </w:r>
      <w:r w:rsidRPr="009C72B2">
        <w:rPr>
          <w:i/>
          <w:sz w:val="22"/>
          <w:szCs w:val="22"/>
          <w:lang w:val="sr-Latn-ME"/>
        </w:rPr>
        <w:t>koji</w:t>
      </w:r>
      <w:r w:rsidRPr="00BD5716">
        <w:rPr>
          <w:i/>
          <w:sz w:val="22"/>
          <w:szCs w:val="22"/>
          <w:lang w:val="sr-Latn-ME"/>
        </w:rPr>
        <w:t xml:space="preserve"> </w:t>
      </w:r>
      <w:r w:rsidRPr="009C72B2">
        <w:rPr>
          <w:i/>
          <w:sz w:val="22"/>
          <w:szCs w:val="22"/>
          <w:lang w:val="sr-Latn-ME"/>
        </w:rPr>
        <w:t>uzimaju</w:t>
      </w:r>
      <w:r w:rsidRPr="00BD5716">
        <w:rPr>
          <w:i/>
          <w:sz w:val="22"/>
          <w:szCs w:val="22"/>
          <w:lang w:val="sr-Latn-ME"/>
        </w:rPr>
        <w:t xml:space="preserve"> </w:t>
      </w:r>
      <w:r w:rsidRPr="009C72B2">
        <w:rPr>
          <w:i/>
          <w:sz w:val="22"/>
          <w:szCs w:val="22"/>
          <w:lang w:val="sr-Latn-ME"/>
        </w:rPr>
        <w:t>lij</w:t>
      </w:r>
      <w:r w:rsidRPr="00BD5716">
        <w:rPr>
          <w:i/>
          <w:sz w:val="22"/>
          <w:szCs w:val="22"/>
          <w:lang w:val="sr-Latn-ME"/>
        </w:rPr>
        <w:t>ek):</w:t>
      </w:r>
    </w:p>
    <w:p w14:paraId="15E30736" w14:textId="6E7D94A9" w:rsidR="00760102" w:rsidRPr="00BD5716" w:rsidRDefault="00760102" w:rsidP="009C72B2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reakcije preosjetljivosti (postepeno oticanje lica i jezika, osip na koži, svrab).</w:t>
      </w:r>
    </w:p>
    <w:p w14:paraId="419872B7" w14:textId="77777777" w:rsidR="00760102" w:rsidRPr="009C72B2" w:rsidRDefault="00760102" w:rsidP="00760102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krvarenje iz nosa.</w:t>
      </w:r>
    </w:p>
    <w:p w14:paraId="1075B6FE" w14:textId="77777777" w:rsidR="00760102" w:rsidRPr="009C72B2" w:rsidRDefault="00760102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EF9DFF4" w14:textId="77777777" w:rsidR="00760102" w:rsidRPr="009C72B2" w:rsidRDefault="00760102" w:rsidP="009C72B2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9C72B2">
        <w:rPr>
          <w:i/>
          <w:sz w:val="22"/>
          <w:szCs w:val="22"/>
          <w:lang w:val="sr-Latn-ME"/>
        </w:rPr>
        <w:t>Rij</w:t>
      </w:r>
      <w:r w:rsidRPr="00BD5716">
        <w:rPr>
          <w:i/>
          <w:sz w:val="22"/>
          <w:szCs w:val="22"/>
          <w:lang w:val="sr-Latn-ME"/>
        </w:rPr>
        <w:t xml:space="preserve">etka </w:t>
      </w:r>
      <w:r w:rsidRPr="009C72B2">
        <w:rPr>
          <w:i/>
          <w:sz w:val="22"/>
          <w:szCs w:val="22"/>
          <w:lang w:val="sr-Latn-ME"/>
        </w:rPr>
        <w:t>ne</w:t>
      </w:r>
      <w:r w:rsidRPr="00BD5716">
        <w:rPr>
          <w:i/>
          <w:sz w:val="22"/>
          <w:szCs w:val="22"/>
          <w:lang w:val="sr-Latn-ME"/>
        </w:rPr>
        <w:t>ž</w:t>
      </w:r>
      <w:r w:rsidRPr="009C72B2">
        <w:rPr>
          <w:i/>
          <w:sz w:val="22"/>
          <w:szCs w:val="22"/>
          <w:lang w:val="sr-Latn-ME"/>
        </w:rPr>
        <w:t>eljena</w:t>
      </w:r>
      <w:r w:rsidRPr="00BD5716">
        <w:rPr>
          <w:i/>
          <w:sz w:val="22"/>
          <w:szCs w:val="22"/>
          <w:lang w:val="sr-Latn-ME"/>
        </w:rPr>
        <w:t xml:space="preserve"> </w:t>
      </w:r>
      <w:r w:rsidRPr="009C72B2">
        <w:rPr>
          <w:i/>
          <w:sz w:val="22"/>
          <w:szCs w:val="22"/>
          <w:lang w:val="sr-Latn-ME"/>
        </w:rPr>
        <w:t>dejstva</w:t>
      </w:r>
      <w:r w:rsidRPr="00BD5716">
        <w:rPr>
          <w:i/>
          <w:sz w:val="22"/>
          <w:szCs w:val="22"/>
          <w:lang w:val="sr-Latn-ME"/>
        </w:rPr>
        <w:t xml:space="preserve"> (mogu </w:t>
      </w:r>
      <w:r w:rsidRPr="009C72B2">
        <w:rPr>
          <w:i/>
          <w:sz w:val="22"/>
          <w:szCs w:val="22"/>
          <w:lang w:val="sr-Latn-ME"/>
        </w:rPr>
        <w:t>da</w:t>
      </w:r>
      <w:r w:rsidRPr="00BD5716">
        <w:rPr>
          <w:i/>
          <w:sz w:val="22"/>
          <w:szCs w:val="22"/>
          <w:lang w:val="sr-Latn-ME"/>
        </w:rPr>
        <w:t xml:space="preserve"> </w:t>
      </w:r>
      <w:r w:rsidRPr="009C72B2">
        <w:rPr>
          <w:i/>
          <w:sz w:val="22"/>
          <w:szCs w:val="22"/>
          <w:lang w:val="sr-Latn-ME"/>
        </w:rPr>
        <w:t>se</w:t>
      </w:r>
      <w:r w:rsidRPr="00BD5716">
        <w:rPr>
          <w:i/>
          <w:sz w:val="22"/>
          <w:szCs w:val="22"/>
          <w:lang w:val="sr-Latn-ME"/>
        </w:rPr>
        <w:t xml:space="preserve"> </w:t>
      </w:r>
      <w:r w:rsidRPr="009C72B2">
        <w:rPr>
          <w:i/>
          <w:sz w:val="22"/>
          <w:szCs w:val="22"/>
          <w:lang w:val="sr-Latn-ME"/>
        </w:rPr>
        <w:t>jave</w:t>
      </w:r>
      <w:r w:rsidRPr="00BD5716">
        <w:rPr>
          <w:i/>
          <w:sz w:val="22"/>
          <w:szCs w:val="22"/>
          <w:lang w:val="sr-Latn-ME"/>
        </w:rPr>
        <w:t xml:space="preserve"> </w:t>
      </w:r>
      <w:r w:rsidRPr="009C72B2">
        <w:rPr>
          <w:i/>
          <w:sz w:val="22"/>
          <w:szCs w:val="22"/>
          <w:lang w:val="sr-Latn-ME"/>
        </w:rPr>
        <w:t>kod</w:t>
      </w:r>
      <w:r w:rsidRPr="00BD5716">
        <w:rPr>
          <w:i/>
          <w:sz w:val="22"/>
          <w:szCs w:val="22"/>
          <w:lang w:val="sr-Latn-ME"/>
        </w:rPr>
        <w:t xml:space="preserve"> </w:t>
      </w:r>
      <w:r w:rsidRPr="009C72B2">
        <w:rPr>
          <w:i/>
          <w:sz w:val="22"/>
          <w:szCs w:val="22"/>
          <w:lang w:val="sr-Latn-ME"/>
        </w:rPr>
        <w:t>najvi</w:t>
      </w:r>
      <w:r w:rsidRPr="00BD5716">
        <w:rPr>
          <w:i/>
          <w:sz w:val="22"/>
          <w:szCs w:val="22"/>
          <w:lang w:val="sr-Latn-ME"/>
        </w:rPr>
        <w:t>š</w:t>
      </w:r>
      <w:r w:rsidRPr="009C72B2">
        <w:rPr>
          <w:i/>
          <w:sz w:val="22"/>
          <w:szCs w:val="22"/>
          <w:lang w:val="sr-Latn-ME"/>
        </w:rPr>
        <w:t>e</w:t>
      </w:r>
      <w:r w:rsidRPr="00BD5716">
        <w:rPr>
          <w:i/>
          <w:sz w:val="22"/>
          <w:szCs w:val="22"/>
          <w:lang w:val="sr-Latn-ME"/>
        </w:rPr>
        <w:t xml:space="preserve"> 1 na 1000 pacijenata </w:t>
      </w:r>
      <w:r w:rsidRPr="009C72B2">
        <w:rPr>
          <w:i/>
          <w:sz w:val="22"/>
          <w:szCs w:val="22"/>
          <w:lang w:val="sr-Latn-ME"/>
        </w:rPr>
        <w:t>koji</w:t>
      </w:r>
      <w:r w:rsidRPr="00BD5716">
        <w:rPr>
          <w:i/>
          <w:sz w:val="22"/>
          <w:szCs w:val="22"/>
          <w:lang w:val="sr-Latn-ME"/>
        </w:rPr>
        <w:t xml:space="preserve"> </w:t>
      </w:r>
      <w:r w:rsidRPr="009C72B2">
        <w:rPr>
          <w:i/>
          <w:sz w:val="22"/>
          <w:szCs w:val="22"/>
          <w:lang w:val="sr-Latn-ME"/>
        </w:rPr>
        <w:t>uzimaju</w:t>
      </w:r>
      <w:r w:rsidRPr="00BD5716">
        <w:rPr>
          <w:i/>
          <w:sz w:val="22"/>
          <w:szCs w:val="22"/>
          <w:lang w:val="sr-Latn-ME"/>
        </w:rPr>
        <w:t xml:space="preserve"> </w:t>
      </w:r>
      <w:r w:rsidRPr="009C72B2">
        <w:rPr>
          <w:i/>
          <w:sz w:val="22"/>
          <w:szCs w:val="22"/>
          <w:lang w:val="sr-Latn-ME"/>
        </w:rPr>
        <w:t>lij</w:t>
      </w:r>
      <w:r w:rsidRPr="00BD5716">
        <w:rPr>
          <w:i/>
          <w:sz w:val="22"/>
          <w:szCs w:val="22"/>
          <w:lang w:val="sr-Latn-ME"/>
        </w:rPr>
        <w:t>ek):</w:t>
      </w:r>
    </w:p>
    <w:p w14:paraId="23115787" w14:textId="3C881E9D" w:rsidR="00760102" w:rsidRPr="00BD5716" w:rsidRDefault="00760102" w:rsidP="009C72B2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osjećaj lupanja srca, ubrzan rad srca (tahikardija), povišen krvni pritisak (hipertenzija).</w:t>
      </w:r>
    </w:p>
    <w:p w14:paraId="6B579F3F" w14:textId="77777777" w:rsidR="00760102" w:rsidRPr="009C72B2" w:rsidRDefault="00760102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B851F7C" w14:textId="77777777" w:rsidR="00760102" w:rsidRPr="009C72B2" w:rsidRDefault="00760102" w:rsidP="009C72B2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9C72B2">
        <w:rPr>
          <w:i/>
          <w:sz w:val="22"/>
          <w:szCs w:val="22"/>
          <w:lang w:val="sr-Latn-ME"/>
        </w:rPr>
        <w:t xml:space="preserve">Veoma </w:t>
      </w:r>
      <w:r w:rsidRPr="00BD5716">
        <w:rPr>
          <w:i/>
          <w:sz w:val="22"/>
          <w:szCs w:val="22"/>
          <w:lang w:val="sr-Latn-ME"/>
        </w:rPr>
        <w:t>r</w:t>
      </w:r>
      <w:r w:rsidRPr="009C72B2">
        <w:rPr>
          <w:i/>
          <w:sz w:val="22"/>
          <w:szCs w:val="22"/>
          <w:lang w:val="sr-Latn-ME"/>
        </w:rPr>
        <w:t>ij</w:t>
      </w:r>
      <w:r w:rsidRPr="00BD5716">
        <w:rPr>
          <w:i/>
          <w:sz w:val="22"/>
          <w:szCs w:val="22"/>
          <w:lang w:val="sr-Latn-ME"/>
        </w:rPr>
        <w:t xml:space="preserve">etka </w:t>
      </w:r>
      <w:r w:rsidRPr="009C72B2">
        <w:rPr>
          <w:i/>
          <w:sz w:val="22"/>
          <w:szCs w:val="22"/>
          <w:lang w:val="sr-Latn-ME"/>
        </w:rPr>
        <w:t>ne</w:t>
      </w:r>
      <w:r w:rsidRPr="00BD5716">
        <w:rPr>
          <w:i/>
          <w:sz w:val="22"/>
          <w:szCs w:val="22"/>
          <w:lang w:val="sr-Latn-ME"/>
        </w:rPr>
        <w:t>ž</w:t>
      </w:r>
      <w:r w:rsidRPr="009C72B2">
        <w:rPr>
          <w:i/>
          <w:sz w:val="22"/>
          <w:szCs w:val="22"/>
          <w:lang w:val="sr-Latn-ME"/>
        </w:rPr>
        <w:t>eljena</w:t>
      </w:r>
      <w:r w:rsidRPr="00BD5716">
        <w:rPr>
          <w:i/>
          <w:sz w:val="22"/>
          <w:szCs w:val="22"/>
          <w:lang w:val="sr-Latn-ME"/>
        </w:rPr>
        <w:t xml:space="preserve"> </w:t>
      </w:r>
      <w:r w:rsidRPr="009C72B2">
        <w:rPr>
          <w:i/>
          <w:sz w:val="22"/>
          <w:szCs w:val="22"/>
          <w:lang w:val="sr-Latn-ME"/>
        </w:rPr>
        <w:t>dejstva</w:t>
      </w:r>
      <w:r w:rsidRPr="00BD5716">
        <w:rPr>
          <w:i/>
          <w:sz w:val="22"/>
          <w:szCs w:val="22"/>
          <w:lang w:val="sr-Latn-ME"/>
        </w:rPr>
        <w:t xml:space="preserve"> (mogu </w:t>
      </w:r>
      <w:r w:rsidRPr="009C72B2">
        <w:rPr>
          <w:i/>
          <w:sz w:val="22"/>
          <w:szCs w:val="22"/>
          <w:lang w:val="sr-Latn-ME"/>
        </w:rPr>
        <w:t>da</w:t>
      </w:r>
      <w:r w:rsidRPr="00BD5716">
        <w:rPr>
          <w:i/>
          <w:sz w:val="22"/>
          <w:szCs w:val="22"/>
          <w:lang w:val="sr-Latn-ME"/>
        </w:rPr>
        <w:t xml:space="preserve"> </w:t>
      </w:r>
      <w:r w:rsidRPr="009C72B2">
        <w:rPr>
          <w:i/>
          <w:sz w:val="22"/>
          <w:szCs w:val="22"/>
          <w:lang w:val="sr-Latn-ME"/>
        </w:rPr>
        <w:t>se</w:t>
      </w:r>
      <w:r w:rsidRPr="00BD5716">
        <w:rPr>
          <w:i/>
          <w:sz w:val="22"/>
          <w:szCs w:val="22"/>
          <w:lang w:val="sr-Latn-ME"/>
        </w:rPr>
        <w:t xml:space="preserve"> </w:t>
      </w:r>
      <w:r w:rsidRPr="009C72B2">
        <w:rPr>
          <w:i/>
          <w:sz w:val="22"/>
          <w:szCs w:val="22"/>
          <w:lang w:val="sr-Latn-ME"/>
        </w:rPr>
        <w:t>jave</w:t>
      </w:r>
      <w:r w:rsidRPr="00BD5716">
        <w:rPr>
          <w:i/>
          <w:sz w:val="22"/>
          <w:szCs w:val="22"/>
          <w:lang w:val="sr-Latn-ME"/>
        </w:rPr>
        <w:t xml:space="preserve"> </w:t>
      </w:r>
      <w:r w:rsidRPr="009C72B2">
        <w:rPr>
          <w:i/>
          <w:sz w:val="22"/>
          <w:szCs w:val="22"/>
          <w:lang w:val="sr-Latn-ME"/>
        </w:rPr>
        <w:t>kod</w:t>
      </w:r>
      <w:r w:rsidRPr="00BD5716">
        <w:rPr>
          <w:i/>
          <w:sz w:val="22"/>
          <w:szCs w:val="22"/>
          <w:lang w:val="sr-Latn-ME"/>
        </w:rPr>
        <w:t xml:space="preserve"> </w:t>
      </w:r>
      <w:r w:rsidRPr="009C72B2">
        <w:rPr>
          <w:i/>
          <w:sz w:val="22"/>
          <w:szCs w:val="22"/>
          <w:lang w:val="sr-Latn-ME"/>
        </w:rPr>
        <w:t>najvi</w:t>
      </w:r>
      <w:r w:rsidRPr="00BD5716">
        <w:rPr>
          <w:i/>
          <w:sz w:val="22"/>
          <w:szCs w:val="22"/>
          <w:lang w:val="sr-Latn-ME"/>
        </w:rPr>
        <w:t>š</w:t>
      </w:r>
      <w:r w:rsidRPr="009C72B2">
        <w:rPr>
          <w:i/>
          <w:sz w:val="22"/>
          <w:szCs w:val="22"/>
          <w:lang w:val="sr-Latn-ME"/>
        </w:rPr>
        <w:t>e</w:t>
      </w:r>
      <w:r w:rsidRPr="00BD5716">
        <w:rPr>
          <w:i/>
          <w:sz w:val="22"/>
          <w:szCs w:val="22"/>
          <w:lang w:val="sr-Latn-ME"/>
        </w:rPr>
        <w:t xml:space="preserve"> 1 na 10000 pacijenata </w:t>
      </w:r>
      <w:r w:rsidRPr="009C72B2">
        <w:rPr>
          <w:i/>
          <w:sz w:val="22"/>
          <w:szCs w:val="22"/>
          <w:lang w:val="sr-Latn-ME"/>
        </w:rPr>
        <w:t>koji</w:t>
      </w:r>
      <w:r w:rsidRPr="00BD5716">
        <w:rPr>
          <w:i/>
          <w:sz w:val="22"/>
          <w:szCs w:val="22"/>
          <w:lang w:val="sr-Latn-ME"/>
        </w:rPr>
        <w:t xml:space="preserve"> </w:t>
      </w:r>
      <w:r w:rsidRPr="009C72B2">
        <w:rPr>
          <w:i/>
          <w:sz w:val="22"/>
          <w:szCs w:val="22"/>
          <w:lang w:val="sr-Latn-ME"/>
        </w:rPr>
        <w:t>uzimaju</w:t>
      </w:r>
      <w:r w:rsidRPr="00BD5716">
        <w:rPr>
          <w:i/>
          <w:sz w:val="22"/>
          <w:szCs w:val="22"/>
          <w:lang w:val="sr-Latn-ME"/>
        </w:rPr>
        <w:t xml:space="preserve"> </w:t>
      </w:r>
      <w:r w:rsidRPr="009C72B2">
        <w:rPr>
          <w:i/>
          <w:sz w:val="22"/>
          <w:szCs w:val="22"/>
          <w:lang w:val="sr-Latn-ME"/>
        </w:rPr>
        <w:t>lij</w:t>
      </w:r>
      <w:r w:rsidRPr="00BD5716">
        <w:rPr>
          <w:i/>
          <w:sz w:val="22"/>
          <w:szCs w:val="22"/>
          <w:lang w:val="sr-Latn-ME"/>
        </w:rPr>
        <w:t>ek):</w:t>
      </w:r>
    </w:p>
    <w:p w14:paraId="5D15AB97" w14:textId="0468B418" w:rsidR="00760102" w:rsidRPr="00BD5716" w:rsidRDefault="00760102" w:rsidP="009C72B2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 xml:space="preserve">nemir, nesanica, </w:t>
      </w:r>
      <w:r w:rsidRPr="009C72B2">
        <w:rPr>
          <w:bCs/>
          <w:sz w:val="22"/>
          <w:szCs w:val="22"/>
          <w:lang w:val="sr-Latn-ME"/>
        </w:rPr>
        <w:t>slušne obmane ili opažanje stvari koje realno ne postoje</w:t>
      </w:r>
      <w:r w:rsidRPr="009C72B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-</w:t>
      </w:r>
      <w:r w:rsidRPr="009C72B2">
        <w:rPr>
          <w:rFonts w:ascii="TimesNewRoman,Italic" w:hAnsi="TimesNewRoman,Italic"/>
          <w:sz w:val="22"/>
          <w:szCs w:val="22"/>
          <w:lang w:val="sr-Latn-ME"/>
        </w:rPr>
        <w:t>halucinacije (</w:t>
      </w:r>
      <w:r w:rsidRPr="009C72B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posebno</w:t>
      </w:r>
      <w:r w:rsidRPr="009C72B2">
        <w:rPr>
          <w:rFonts w:ascii="TimesNewRoman,Italic" w:hAnsi="TimesNewRoman,Italic"/>
          <w:sz w:val="22"/>
          <w:szCs w:val="22"/>
          <w:lang w:val="sr-Latn-ME"/>
        </w:rPr>
        <w:t xml:space="preserve"> kod djece)</w:t>
      </w:r>
      <w:r w:rsidRPr="009C72B2">
        <w:rPr>
          <w:sz w:val="22"/>
          <w:szCs w:val="22"/>
          <w:lang w:val="sr-Latn-ME"/>
        </w:rPr>
        <w:t>, zamor (pospanost, sedacija), glavobolja, konvulzije (posebno kod djece),</w:t>
      </w:r>
    </w:p>
    <w:p w14:paraId="2364AE01" w14:textId="3FD1C267" w:rsidR="00760102" w:rsidRPr="00BD5716" w:rsidRDefault="00760102" w:rsidP="009C72B2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poremećaj srčanog ritma (aritmije),</w:t>
      </w:r>
    </w:p>
    <w:p w14:paraId="68741049" w14:textId="3255B42F" w:rsidR="00760102" w:rsidRPr="00BD5716" w:rsidRDefault="00760102" w:rsidP="009C72B2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pojačano oticanje sluzokože nosa (nakon prestanka dejstva), krvarenje iz nosa.</w:t>
      </w:r>
    </w:p>
    <w:p w14:paraId="47A1BC00" w14:textId="77777777" w:rsidR="00760102" w:rsidRPr="009C72B2" w:rsidRDefault="00760102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2B63307" w14:textId="6D24E4D1" w:rsidR="00760102" w:rsidRPr="009C72B2" w:rsidRDefault="00760102" w:rsidP="009C72B2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9C72B2">
        <w:rPr>
          <w:i/>
          <w:sz w:val="22"/>
          <w:szCs w:val="22"/>
          <w:lang w:val="sr-Latn-ME"/>
        </w:rPr>
        <w:t>Nepoznata učestalost (ne može se procijeniti na osnovu dostupnih podataka):</w:t>
      </w:r>
    </w:p>
    <w:p w14:paraId="42D06404" w14:textId="77777777" w:rsidR="00760102" w:rsidRPr="00BD5716" w:rsidRDefault="00760102" w:rsidP="009C72B2">
      <w:pPr>
        <w:numPr>
          <w:ilvl w:val="0"/>
          <w:numId w:val="3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peckanje ili suvoća sluzokože nosa, kijanje.</w:t>
      </w:r>
    </w:p>
    <w:p w14:paraId="64134E5B" w14:textId="26036C5E" w:rsidR="002A00E6" w:rsidRPr="009C72B2" w:rsidRDefault="002A00E6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6ED1E25" w14:textId="77777777" w:rsidR="00C269D7" w:rsidRPr="009C72B2" w:rsidRDefault="00C269D7" w:rsidP="009C72B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9C72B2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26ED1E26" w14:textId="77777777" w:rsidR="00C269D7" w:rsidRPr="009C72B2" w:rsidRDefault="00C269D7" w:rsidP="009C72B2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6ED1E27" w14:textId="1397EBE1" w:rsidR="00C269D7" w:rsidRPr="009C72B2" w:rsidRDefault="0029138F" w:rsidP="009C72B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C72B2">
        <w:rPr>
          <w:rFonts w:eastAsia="Calibri"/>
          <w:sz w:val="22"/>
          <w:szCs w:val="22"/>
          <w:lang w:val="sr-Latn-ME"/>
        </w:rPr>
        <w:t>Ako V</w:t>
      </w:r>
      <w:r w:rsidR="00C269D7" w:rsidRPr="009C72B2">
        <w:rPr>
          <w:rFonts w:eastAsia="Calibri"/>
          <w:sz w:val="22"/>
          <w:szCs w:val="22"/>
          <w:lang w:val="sr-Latn-ME"/>
        </w:rPr>
        <w:t>am se javi bilo koje neželjeno d</w:t>
      </w:r>
      <w:r w:rsidRPr="009C72B2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9C72B2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9C72B2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9C72B2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6ED1E28" w14:textId="77777777" w:rsidR="007C6028" w:rsidRPr="009C72B2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6ED1E29" w14:textId="77777777" w:rsidR="007C6028" w:rsidRPr="009C72B2" w:rsidRDefault="007C6028" w:rsidP="007C6028">
      <w:pPr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 xml:space="preserve">Institut za ljekove i medicinska sredstva </w:t>
      </w:r>
    </w:p>
    <w:p w14:paraId="26ED1E2A" w14:textId="77777777" w:rsidR="007C6028" w:rsidRPr="009C72B2" w:rsidRDefault="007C6028" w:rsidP="007C6028">
      <w:pPr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Odjeljenje za farmakovigilancu</w:t>
      </w:r>
    </w:p>
    <w:p w14:paraId="26ED1E2B" w14:textId="77777777" w:rsidR="007C6028" w:rsidRPr="009C72B2" w:rsidRDefault="007C6028" w:rsidP="007C6028">
      <w:pPr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Bulevar Ivana Crnojevića 64a, 81000 Podgorica</w:t>
      </w:r>
    </w:p>
    <w:p w14:paraId="26ED1E2C" w14:textId="77777777" w:rsidR="007C6028" w:rsidRPr="009C72B2" w:rsidRDefault="007C6028" w:rsidP="007C6028">
      <w:pPr>
        <w:rPr>
          <w:sz w:val="22"/>
          <w:szCs w:val="22"/>
          <w:lang w:val="sr-Latn-ME"/>
        </w:rPr>
      </w:pPr>
    </w:p>
    <w:p w14:paraId="26ED1E2D" w14:textId="77777777" w:rsidR="007C6028" w:rsidRPr="009C72B2" w:rsidRDefault="007C6028" w:rsidP="007C6028">
      <w:pPr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tel: +382 (0) 20 310 280</w:t>
      </w:r>
    </w:p>
    <w:p w14:paraId="26ED1E2E" w14:textId="77777777" w:rsidR="007C6028" w:rsidRPr="009C72B2" w:rsidRDefault="007C6028" w:rsidP="007C6028">
      <w:pPr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fax: +382 (0) 20 310 581</w:t>
      </w:r>
    </w:p>
    <w:p w14:paraId="26ED1E2F" w14:textId="77777777" w:rsidR="007C6028" w:rsidRPr="009C72B2" w:rsidRDefault="00234265" w:rsidP="007C6028">
      <w:pPr>
        <w:rPr>
          <w:sz w:val="22"/>
          <w:szCs w:val="22"/>
          <w:lang w:val="sr-Latn-ME"/>
        </w:rPr>
      </w:pPr>
      <w:hyperlink r:id="rId10" w:history="1">
        <w:r w:rsidR="00510F22" w:rsidRPr="009C72B2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9C72B2">
        <w:rPr>
          <w:sz w:val="22"/>
          <w:szCs w:val="22"/>
          <w:lang w:val="sr-Latn-ME"/>
        </w:rPr>
        <w:t xml:space="preserve"> </w:t>
      </w:r>
    </w:p>
    <w:p w14:paraId="26ED1E30" w14:textId="77777777" w:rsidR="007C6028" w:rsidRPr="009C72B2" w:rsidRDefault="00234265" w:rsidP="007C6028">
      <w:pPr>
        <w:rPr>
          <w:sz w:val="22"/>
          <w:szCs w:val="22"/>
          <w:lang w:val="sr-Latn-ME"/>
        </w:rPr>
      </w:pPr>
      <w:hyperlink r:id="rId11" w:history="1">
        <w:r w:rsidR="00510F22" w:rsidRPr="009C72B2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9C72B2">
        <w:rPr>
          <w:sz w:val="22"/>
          <w:szCs w:val="22"/>
          <w:lang w:val="sr-Latn-ME"/>
        </w:rPr>
        <w:t xml:space="preserve"> </w:t>
      </w:r>
    </w:p>
    <w:p w14:paraId="26ED1E31" w14:textId="77777777" w:rsidR="00396B66" w:rsidRPr="009C72B2" w:rsidRDefault="007C6028" w:rsidP="007C6028">
      <w:pPr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putem IS zdravstvene zaštite</w:t>
      </w:r>
    </w:p>
    <w:p w14:paraId="26ED1E32" w14:textId="77777777" w:rsidR="0082338C" w:rsidRPr="009C72B2" w:rsidRDefault="0082338C" w:rsidP="007C6028">
      <w:pPr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QR kod za online prijavu</w:t>
      </w:r>
      <w:r w:rsidR="0014423E" w:rsidRPr="009C72B2">
        <w:rPr>
          <w:sz w:val="22"/>
          <w:szCs w:val="22"/>
          <w:lang w:val="sr-Latn-ME"/>
        </w:rPr>
        <w:t xml:space="preserve"> sumnje na neželjeno dejstvo lijeka</w:t>
      </w:r>
      <w:r w:rsidRPr="009C72B2">
        <w:rPr>
          <w:sz w:val="22"/>
          <w:szCs w:val="22"/>
          <w:lang w:val="sr-Latn-ME"/>
        </w:rPr>
        <w:t>:</w:t>
      </w:r>
    </w:p>
    <w:p w14:paraId="26ED1E33" w14:textId="77777777" w:rsidR="0082338C" w:rsidRPr="009C72B2" w:rsidRDefault="0082338C" w:rsidP="007C6028">
      <w:pPr>
        <w:rPr>
          <w:sz w:val="22"/>
          <w:szCs w:val="22"/>
          <w:lang w:val="sr-Latn-ME"/>
        </w:rPr>
      </w:pPr>
    </w:p>
    <w:p w14:paraId="26ED1E34" w14:textId="6B3DA9DD" w:rsidR="0082338C" w:rsidRPr="009C72B2" w:rsidRDefault="00101FB2" w:rsidP="007C6028">
      <w:pPr>
        <w:rPr>
          <w:sz w:val="22"/>
          <w:szCs w:val="22"/>
          <w:lang w:val="sr-Latn-ME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7865260D" wp14:editId="75A6ECFE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ED1E35" w14:textId="12EF38BB" w:rsidR="00662339" w:rsidRDefault="00662339" w:rsidP="00A32113">
      <w:pPr>
        <w:rPr>
          <w:sz w:val="22"/>
          <w:szCs w:val="22"/>
          <w:lang w:val="sr-Latn-ME"/>
        </w:rPr>
      </w:pPr>
    </w:p>
    <w:p w14:paraId="7E601F7E" w14:textId="77777777" w:rsidR="007D07B8" w:rsidRPr="009C72B2" w:rsidRDefault="007D07B8" w:rsidP="00A32113">
      <w:pPr>
        <w:rPr>
          <w:sz w:val="22"/>
          <w:szCs w:val="22"/>
          <w:lang w:val="sr-Latn-ME"/>
        </w:rPr>
      </w:pPr>
    </w:p>
    <w:p w14:paraId="26ED1E36" w14:textId="749B0993" w:rsidR="00A32113" w:rsidRPr="009C72B2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t xml:space="preserve">5. </w:t>
      </w:r>
      <w:r w:rsidR="00291DAD" w:rsidRPr="00BD5716">
        <w:rPr>
          <w:b/>
          <w:bCs/>
          <w:sz w:val="22"/>
          <w:szCs w:val="22"/>
          <w:lang w:val="sr-Latn-ME"/>
        </w:rPr>
        <w:tab/>
      </w:r>
      <w:r w:rsidRPr="00BD5716">
        <w:rPr>
          <w:b/>
          <w:sz w:val="22"/>
          <w:szCs w:val="22"/>
          <w:lang w:val="sr-Latn-ME"/>
        </w:rPr>
        <w:t xml:space="preserve">KAKO ČUVATI </w:t>
      </w:r>
      <w:r w:rsidRPr="009C72B2">
        <w:rPr>
          <w:b/>
          <w:sz w:val="22"/>
          <w:szCs w:val="22"/>
          <w:lang w:val="sr-Latn-ME"/>
        </w:rPr>
        <w:t>L</w:t>
      </w:r>
      <w:r w:rsidRPr="00BD5716">
        <w:rPr>
          <w:b/>
          <w:sz w:val="22"/>
          <w:szCs w:val="22"/>
          <w:lang w:val="sr-Latn-ME"/>
        </w:rPr>
        <w:t xml:space="preserve">IJEK </w:t>
      </w:r>
      <w:r w:rsidR="00547007" w:rsidRPr="009C72B2">
        <w:rPr>
          <w:b/>
          <w:sz w:val="22"/>
          <w:szCs w:val="22"/>
          <w:lang w:val="sr-Latn-ME"/>
        </w:rPr>
        <w:t>SNUP</w:t>
      </w:r>
      <w:r w:rsidR="00547007" w:rsidRPr="00BD5716">
        <w:rPr>
          <w:b/>
          <w:sz w:val="22"/>
          <w:szCs w:val="22"/>
          <w:lang w:val="sr-Latn-ME"/>
        </w:rPr>
        <w:t xml:space="preserve"> </w:t>
      </w:r>
      <w:r w:rsidR="00547007" w:rsidRPr="009C72B2">
        <w:rPr>
          <w:b/>
          <w:sz w:val="22"/>
          <w:szCs w:val="22"/>
          <w:lang w:val="sr-Latn-ME"/>
        </w:rPr>
        <w:t>D</w:t>
      </w:r>
    </w:p>
    <w:p w14:paraId="26ED1E37" w14:textId="77777777" w:rsidR="00445D8F" w:rsidRPr="00BD5716" w:rsidRDefault="00445D8F" w:rsidP="009C72B2">
      <w:pPr>
        <w:rPr>
          <w:sz w:val="22"/>
          <w:szCs w:val="22"/>
          <w:lang w:val="sr-Latn-ME"/>
        </w:rPr>
      </w:pPr>
    </w:p>
    <w:p w14:paraId="26ED1E38" w14:textId="77777777" w:rsidR="00991E7D" w:rsidRPr="009C72B2" w:rsidRDefault="008A7F7D" w:rsidP="009C72B2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Lijek č</w:t>
      </w:r>
      <w:r w:rsidRPr="00BD5716">
        <w:rPr>
          <w:sz w:val="22"/>
          <w:szCs w:val="22"/>
          <w:lang w:val="sr-Latn-ME"/>
        </w:rPr>
        <w:t xml:space="preserve">uvajte </w:t>
      </w:r>
      <w:r w:rsidR="00991E7D" w:rsidRPr="009C72B2">
        <w:rPr>
          <w:sz w:val="22"/>
          <w:szCs w:val="22"/>
          <w:lang w:val="sr-Latn-ME"/>
        </w:rPr>
        <w:t>van</w:t>
      </w:r>
      <w:r w:rsidR="00991E7D" w:rsidRPr="00BD5716">
        <w:rPr>
          <w:sz w:val="22"/>
          <w:szCs w:val="22"/>
          <w:lang w:val="sr-Latn-ME"/>
        </w:rPr>
        <w:t xml:space="preserve"> </w:t>
      </w:r>
      <w:r w:rsidR="00991E7D" w:rsidRPr="009C72B2">
        <w:rPr>
          <w:sz w:val="22"/>
          <w:szCs w:val="22"/>
          <w:lang w:val="sr-Latn-ME"/>
        </w:rPr>
        <w:t>pogleda</w:t>
      </w:r>
      <w:r w:rsidR="00991E7D" w:rsidRPr="00BD5716">
        <w:rPr>
          <w:sz w:val="22"/>
          <w:szCs w:val="22"/>
          <w:lang w:val="sr-Latn-ME"/>
        </w:rPr>
        <w:t xml:space="preserve"> </w:t>
      </w:r>
      <w:r w:rsidR="00991E7D" w:rsidRPr="009C72B2">
        <w:rPr>
          <w:sz w:val="22"/>
          <w:szCs w:val="22"/>
          <w:lang w:val="sr-Latn-ME"/>
        </w:rPr>
        <w:t>i doma</w:t>
      </w:r>
      <w:r w:rsidR="00991E7D" w:rsidRPr="00BD5716">
        <w:rPr>
          <w:sz w:val="22"/>
          <w:szCs w:val="22"/>
          <w:lang w:val="sr-Latn-ME"/>
        </w:rPr>
        <w:t>š</w:t>
      </w:r>
      <w:r w:rsidR="00991E7D" w:rsidRPr="009C72B2">
        <w:rPr>
          <w:sz w:val="22"/>
          <w:szCs w:val="22"/>
          <w:lang w:val="sr-Latn-ME"/>
        </w:rPr>
        <w:t>aja</w:t>
      </w:r>
      <w:r w:rsidR="00991E7D" w:rsidRPr="00BD5716">
        <w:rPr>
          <w:sz w:val="22"/>
          <w:szCs w:val="22"/>
          <w:lang w:val="sr-Latn-ME"/>
        </w:rPr>
        <w:t xml:space="preserve"> </w:t>
      </w:r>
      <w:r w:rsidR="00991E7D" w:rsidRPr="009C72B2">
        <w:rPr>
          <w:sz w:val="22"/>
          <w:szCs w:val="22"/>
          <w:lang w:val="sr-Latn-ME"/>
        </w:rPr>
        <w:t>djece</w:t>
      </w:r>
      <w:r w:rsidR="00991E7D" w:rsidRPr="00BD5716">
        <w:rPr>
          <w:sz w:val="22"/>
          <w:szCs w:val="22"/>
          <w:lang w:val="sr-Latn-ME"/>
        </w:rPr>
        <w:t>.</w:t>
      </w:r>
    </w:p>
    <w:p w14:paraId="26ED1E39" w14:textId="77777777" w:rsidR="00991E7D" w:rsidRPr="009C72B2" w:rsidRDefault="00991E7D" w:rsidP="009C72B2">
      <w:pPr>
        <w:rPr>
          <w:sz w:val="22"/>
          <w:szCs w:val="22"/>
          <w:lang w:val="sr-Latn-ME"/>
        </w:rPr>
      </w:pPr>
    </w:p>
    <w:p w14:paraId="26ED1E3A" w14:textId="4640E09E" w:rsidR="00D01E45" w:rsidRPr="009C72B2" w:rsidRDefault="00D01E45" w:rsidP="009C72B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Ovaj lijek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se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ne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smije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upotrijebiti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nakon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isteka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roka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upotrebe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navedenog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na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kutiji</w:t>
      </w:r>
      <w:r w:rsidR="00084C6C" w:rsidRPr="00BD5716">
        <w:rPr>
          <w:sz w:val="22"/>
          <w:szCs w:val="22"/>
          <w:lang w:val="sr-Latn-ME"/>
        </w:rPr>
        <w:t>.</w:t>
      </w:r>
      <w:r w:rsidRPr="009C72B2">
        <w:rPr>
          <w:sz w:val="22"/>
          <w:szCs w:val="22"/>
          <w:lang w:val="sr-Latn-ME"/>
        </w:rPr>
        <w:t xml:space="preserve"> Rok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upotrebe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odnosi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se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na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posl</w:t>
      </w:r>
      <w:r w:rsidR="00176A3B" w:rsidRPr="009C72B2">
        <w:rPr>
          <w:sz w:val="22"/>
          <w:szCs w:val="22"/>
          <w:lang w:val="sr-Latn-ME"/>
        </w:rPr>
        <w:t>j</w:t>
      </w:r>
      <w:r w:rsidRPr="009C72B2">
        <w:rPr>
          <w:sz w:val="22"/>
          <w:szCs w:val="22"/>
          <w:lang w:val="sr-Latn-ME"/>
        </w:rPr>
        <w:t>ednji dan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navedenog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mjeseca</w:t>
      </w:r>
      <w:r w:rsidRPr="00BD5716">
        <w:rPr>
          <w:sz w:val="22"/>
          <w:szCs w:val="22"/>
          <w:lang w:val="sr-Latn-ME"/>
        </w:rPr>
        <w:t>.</w:t>
      </w:r>
    </w:p>
    <w:p w14:paraId="26ED1E3B" w14:textId="77777777" w:rsidR="00445D8F" w:rsidRPr="009C72B2" w:rsidRDefault="00445D8F" w:rsidP="00A92C66">
      <w:pPr>
        <w:rPr>
          <w:b/>
          <w:sz w:val="22"/>
          <w:szCs w:val="22"/>
          <w:lang w:val="sr-Latn-ME"/>
        </w:rPr>
      </w:pPr>
    </w:p>
    <w:p w14:paraId="26ED1E3C" w14:textId="77777777" w:rsidR="00D01E45" w:rsidRPr="009C72B2" w:rsidRDefault="00D01E45" w:rsidP="00A92C66">
      <w:pPr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Ljekove ne treba bacati u kanalizaciju, niti kućni otpad. Ove mjere pomažu očuvanju životne sredine.</w:t>
      </w:r>
    </w:p>
    <w:p w14:paraId="26ED1E3D" w14:textId="3B55E31E" w:rsidR="00D01E45" w:rsidRDefault="00D01E45" w:rsidP="00A92C66">
      <w:pPr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Neupotrijebljeni lijek se uništava u skladu sa važećim propisima.</w:t>
      </w:r>
    </w:p>
    <w:p w14:paraId="68F6B6A2" w14:textId="5E1B311E" w:rsidR="003D7AF0" w:rsidRDefault="003D7AF0" w:rsidP="00A92C66">
      <w:pPr>
        <w:rPr>
          <w:sz w:val="22"/>
          <w:szCs w:val="22"/>
          <w:lang w:val="sr-Latn-ME"/>
        </w:rPr>
      </w:pPr>
    </w:p>
    <w:p w14:paraId="2661314D" w14:textId="3DE23460" w:rsidR="003D7AF0" w:rsidRPr="003D7AF0" w:rsidRDefault="003D7AF0" w:rsidP="003D7AF0">
      <w:pPr>
        <w:rPr>
          <w:sz w:val="22"/>
          <w:szCs w:val="22"/>
          <w:lang w:val="sr-Latn-ME"/>
        </w:rPr>
      </w:pPr>
      <w:r w:rsidRPr="003D7AF0">
        <w:rPr>
          <w:sz w:val="22"/>
          <w:szCs w:val="22"/>
          <w:lang w:val="sr-Latn-ME"/>
        </w:rPr>
        <w:t>Nakon prvog otvaranja lijek iskoristiti u roku od 6 mjeseci.</w:t>
      </w:r>
    </w:p>
    <w:p w14:paraId="5438419C" w14:textId="79AD14C9" w:rsidR="003D7AF0" w:rsidRDefault="003D7AF0" w:rsidP="003D7AF0">
      <w:pPr>
        <w:rPr>
          <w:sz w:val="22"/>
          <w:szCs w:val="22"/>
          <w:lang w:val="sr-Latn-ME"/>
        </w:rPr>
      </w:pPr>
      <w:r w:rsidRPr="003D7AF0">
        <w:rPr>
          <w:sz w:val="22"/>
          <w:szCs w:val="22"/>
          <w:lang w:val="sr-Latn-ME"/>
        </w:rPr>
        <w:lastRenderedPageBreak/>
        <w:t>Lijek ne zahtijeva posebne temperaturne uslove čuvanja.</w:t>
      </w:r>
    </w:p>
    <w:p w14:paraId="39F432CF" w14:textId="54AA6EE0" w:rsidR="007D07B8" w:rsidRDefault="007D07B8" w:rsidP="00A92C66">
      <w:pPr>
        <w:rPr>
          <w:b/>
          <w:sz w:val="22"/>
          <w:szCs w:val="22"/>
          <w:lang w:val="sr-Latn-ME"/>
        </w:rPr>
      </w:pPr>
    </w:p>
    <w:p w14:paraId="296C60C4" w14:textId="77777777" w:rsidR="003D7AF0" w:rsidRPr="009C72B2" w:rsidRDefault="003D7AF0" w:rsidP="00A92C66">
      <w:pPr>
        <w:rPr>
          <w:b/>
          <w:sz w:val="22"/>
          <w:szCs w:val="22"/>
          <w:lang w:val="sr-Latn-ME"/>
        </w:rPr>
      </w:pPr>
    </w:p>
    <w:p w14:paraId="26ED1E3F" w14:textId="07C5C6E4" w:rsidR="00A32113" w:rsidRPr="00BD5716" w:rsidRDefault="00A32113" w:rsidP="009C72B2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t>6</w:t>
      </w:r>
      <w:r w:rsidRPr="009C72B2">
        <w:rPr>
          <w:b/>
          <w:bCs/>
          <w:sz w:val="22"/>
          <w:szCs w:val="22"/>
          <w:lang w:val="sr-Latn-ME"/>
        </w:rPr>
        <w:t xml:space="preserve">. </w:t>
      </w:r>
      <w:r w:rsidR="00291DAD" w:rsidRPr="009C72B2">
        <w:rPr>
          <w:b/>
          <w:bCs/>
          <w:sz w:val="22"/>
          <w:szCs w:val="22"/>
          <w:lang w:val="sr-Latn-ME"/>
        </w:rPr>
        <w:tab/>
      </w:r>
      <w:r w:rsidR="00326EEC" w:rsidRPr="009C72B2">
        <w:rPr>
          <w:b/>
          <w:sz w:val="22"/>
          <w:szCs w:val="22"/>
          <w:lang w:val="sr-Latn-ME"/>
        </w:rPr>
        <w:t xml:space="preserve">SADRŽAJ PAKOVANJA I </w:t>
      </w:r>
      <w:r w:rsidRPr="009C72B2">
        <w:rPr>
          <w:b/>
          <w:sz w:val="22"/>
          <w:szCs w:val="22"/>
          <w:lang w:val="sr-Latn-ME"/>
        </w:rPr>
        <w:t>DODATNE INFORMACIJE</w:t>
      </w:r>
      <w:r w:rsidR="00E06040" w:rsidRPr="009C72B2">
        <w:rPr>
          <w:b/>
          <w:bCs/>
          <w:sz w:val="22"/>
          <w:szCs w:val="22"/>
          <w:lang w:val="sr-Latn-ME"/>
        </w:rPr>
        <w:t xml:space="preserve"> </w:t>
      </w:r>
    </w:p>
    <w:p w14:paraId="26ED1E40" w14:textId="77777777" w:rsidR="00445D8F" w:rsidRPr="009C72B2" w:rsidRDefault="00445D8F" w:rsidP="00A32113">
      <w:pPr>
        <w:rPr>
          <w:sz w:val="22"/>
          <w:szCs w:val="22"/>
          <w:lang w:val="sr-Latn-ME"/>
        </w:rPr>
      </w:pPr>
    </w:p>
    <w:p w14:paraId="26ED1E41" w14:textId="6E689B46" w:rsidR="00445D8F" w:rsidRPr="009C72B2" w:rsidRDefault="00A32113" w:rsidP="00A32113">
      <w:pPr>
        <w:rPr>
          <w:b/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t>Šta sadrži</w:t>
      </w:r>
      <w:r w:rsidRPr="00BD5716">
        <w:rPr>
          <w:b/>
          <w:sz w:val="22"/>
          <w:szCs w:val="22"/>
          <w:lang w:val="sr-Latn-ME"/>
        </w:rPr>
        <w:t xml:space="preserve"> </w:t>
      </w:r>
      <w:r w:rsidRPr="009C72B2">
        <w:rPr>
          <w:b/>
          <w:sz w:val="22"/>
          <w:szCs w:val="22"/>
          <w:lang w:val="sr-Latn-ME"/>
        </w:rPr>
        <w:t xml:space="preserve">lijek </w:t>
      </w:r>
      <w:r w:rsidR="00CF0590" w:rsidRPr="00BD5716">
        <w:rPr>
          <w:b/>
          <w:sz w:val="22"/>
          <w:szCs w:val="22"/>
          <w:lang w:val="sr-Latn-ME"/>
        </w:rPr>
        <w:t>S</w:t>
      </w:r>
      <w:r w:rsidR="00E35AA8" w:rsidRPr="009C72B2">
        <w:rPr>
          <w:b/>
          <w:sz w:val="22"/>
          <w:szCs w:val="22"/>
          <w:lang w:val="sr-Latn-ME"/>
        </w:rPr>
        <w:t>nup</w:t>
      </w:r>
      <w:r w:rsidR="00CF0590" w:rsidRPr="00BD5716">
        <w:rPr>
          <w:b/>
          <w:sz w:val="22"/>
          <w:szCs w:val="22"/>
          <w:lang w:val="sr-Latn-ME"/>
        </w:rPr>
        <w:t xml:space="preserve"> D</w:t>
      </w:r>
    </w:p>
    <w:p w14:paraId="26ED1E42" w14:textId="77777777" w:rsidR="00326EEC" w:rsidRPr="009C72B2" w:rsidRDefault="00326EEC" w:rsidP="00A32113">
      <w:pPr>
        <w:rPr>
          <w:b/>
          <w:sz w:val="22"/>
          <w:szCs w:val="22"/>
          <w:lang w:val="sr-Latn-ME"/>
        </w:rPr>
      </w:pPr>
    </w:p>
    <w:p w14:paraId="0C921539" w14:textId="0CB02E08" w:rsidR="00F456CF" w:rsidRPr="009C72B2" w:rsidRDefault="00F456CF" w:rsidP="009C72B2">
      <w:pPr>
        <w:numPr>
          <w:ilvl w:val="0"/>
          <w:numId w:val="33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 xml:space="preserve">Aktivne </w:t>
      </w:r>
      <w:r w:rsidRPr="00BD5716">
        <w:rPr>
          <w:sz w:val="22"/>
          <w:szCs w:val="22"/>
          <w:lang w:val="sr-Latn-ME"/>
        </w:rPr>
        <w:t xml:space="preserve">supstance </w:t>
      </w:r>
      <w:r w:rsidRPr="009C72B2">
        <w:rPr>
          <w:sz w:val="22"/>
          <w:szCs w:val="22"/>
          <w:lang w:val="sr-Latn-ME"/>
        </w:rPr>
        <w:t>su</w:t>
      </w:r>
      <w:r w:rsidRPr="00BD5716">
        <w:rPr>
          <w:sz w:val="22"/>
          <w:szCs w:val="22"/>
          <w:lang w:val="sr-Latn-ME"/>
        </w:rPr>
        <w:t>:</w:t>
      </w:r>
      <w:r w:rsidRPr="009C72B2">
        <w:rPr>
          <w:sz w:val="22"/>
          <w:szCs w:val="22"/>
          <w:lang w:val="sr-Latn-ME"/>
        </w:rPr>
        <w:t xml:space="preserve"> ksilometazolin</w:t>
      </w:r>
      <w:r w:rsidR="003D7AF0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hidrohlorid i dekspantenol.</w:t>
      </w:r>
    </w:p>
    <w:p w14:paraId="5B44D67D" w14:textId="67DA4575" w:rsidR="00F456CF" w:rsidRPr="009C72B2" w:rsidRDefault="00F456CF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 xml:space="preserve">Jedan </w:t>
      </w:r>
      <w:r w:rsidRPr="00BD5716">
        <w:rPr>
          <w:sz w:val="22"/>
          <w:szCs w:val="22"/>
          <w:lang w:val="sr-Latn-ME"/>
        </w:rPr>
        <w:t xml:space="preserve">mililitar </w:t>
      </w:r>
      <w:r w:rsidRPr="009C72B2">
        <w:rPr>
          <w:sz w:val="22"/>
          <w:szCs w:val="22"/>
          <w:lang w:val="sr-Latn-ME"/>
        </w:rPr>
        <w:t>rastvora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sadr</w:t>
      </w:r>
      <w:r w:rsidRPr="00BD5716">
        <w:rPr>
          <w:sz w:val="22"/>
          <w:szCs w:val="22"/>
          <w:lang w:val="sr-Latn-ME"/>
        </w:rPr>
        <w:t>ž</w:t>
      </w:r>
      <w:r w:rsidRPr="009C72B2">
        <w:rPr>
          <w:sz w:val="22"/>
          <w:szCs w:val="22"/>
          <w:lang w:val="sr-Latn-ME"/>
        </w:rPr>
        <w:t>i</w:t>
      </w:r>
      <w:r w:rsidRPr="00BD5716">
        <w:rPr>
          <w:sz w:val="22"/>
          <w:szCs w:val="22"/>
          <w:lang w:val="sr-Latn-ME"/>
        </w:rPr>
        <w:t xml:space="preserve"> 1 mg </w:t>
      </w:r>
      <w:r w:rsidRPr="009C72B2">
        <w:rPr>
          <w:sz w:val="22"/>
          <w:szCs w:val="22"/>
          <w:lang w:val="sr-Latn-ME"/>
        </w:rPr>
        <w:t>ksilometazolin</w:t>
      </w:r>
      <w:r w:rsidR="003D7AF0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hidrohlorida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i</w:t>
      </w:r>
      <w:r w:rsidRPr="00BD5716">
        <w:rPr>
          <w:sz w:val="22"/>
          <w:szCs w:val="22"/>
          <w:lang w:val="sr-Latn-ME"/>
        </w:rPr>
        <w:t xml:space="preserve"> 50 mg </w:t>
      </w:r>
      <w:r w:rsidRPr="009C72B2">
        <w:rPr>
          <w:sz w:val="22"/>
          <w:szCs w:val="22"/>
          <w:lang w:val="sr-Latn-ME"/>
        </w:rPr>
        <w:t>dekspantenola</w:t>
      </w:r>
      <w:r w:rsidRPr="00BD5716">
        <w:rPr>
          <w:sz w:val="22"/>
          <w:szCs w:val="22"/>
          <w:lang w:val="sr-Latn-ME"/>
        </w:rPr>
        <w:t>.</w:t>
      </w:r>
    </w:p>
    <w:p w14:paraId="7AE56EBF" w14:textId="71D7B200" w:rsidR="00F456CF" w:rsidRPr="009C72B2" w:rsidRDefault="00F456CF" w:rsidP="009C7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Jedan potisak spreja (ekvivalentno 0,1 m</w:t>
      </w:r>
      <w:r w:rsidR="003D7AF0">
        <w:rPr>
          <w:sz w:val="22"/>
          <w:szCs w:val="22"/>
          <w:lang w:val="sr-Latn-ME"/>
        </w:rPr>
        <w:t>l</w:t>
      </w:r>
      <w:r w:rsidRPr="009C72B2">
        <w:rPr>
          <w:sz w:val="22"/>
          <w:szCs w:val="22"/>
          <w:lang w:val="sr-Latn-ME"/>
        </w:rPr>
        <w:t xml:space="preserve"> rastvora) sadrži 0,1 mg ksilometazolin</w:t>
      </w:r>
      <w:r w:rsidR="003D7AF0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hidrohlorida i 5 mg dekspantenola.</w:t>
      </w:r>
    </w:p>
    <w:p w14:paraId="4ED68075" w14:textId="152FF1D0" w:rsidR="00F456CF" w:rsidRPr="009C72B2" w:rsidRDefault="00F456CF" w:rsidP="00F456CF">
      <w:pPr>
        <w:numPr>
          <w:ilvl w:val="0"/>
          <w:numId w:val="33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Pomoćne supstance su: dinatrijum</w:t>
      </w:r>
      <w:r w:rsidR="003D7AF0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fosfat, dodekahidrat; kalijum</w:t>
      </w:r>
      <w:r w:rsidR="003D7AF0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dihidrogenfosfat i voda za injekcije.</w:t>
      </w:r>
    </w:p>
    <w:p w14:paraId="26ED1E45" w14:textId="77777777" w:rsidR="00326EEC" w:rsidRPr="009C72B2" w:rsidRDefault="00326EEC" w:rsidP="00A32113">
      <w:pPr>
        <w:rPr>
          <w:sz w:val="22"/>
          <w:szCs w:val="22"/>
          <w:lang w:val="sr-Latn-ME"/>
        </w:rPr>
      </w:pPr>
    </w:p>
    <w:p w14:paraId="26ED1E46" w14:textId="2FEF0D9C" w:rsidR="00A32113" w:rsidRPr="009C72B2" w:rsidRDefault="00A32113" w:rsidP="00A32113">
      <w:pPr>
        <w:rPr>
          <w:b/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t>Kako izgleda</w:t>
      </w:r>
      <w:r w:rsidRPr="00BD5716">
        <w:rPr>
          <w:b/>
          <w:sz w:val="22"/>
          <w:szCs w:val="22"/>
          <w:lang w:val="sr-Latn-ME"/>
        </w:rPr>
        <w:t xml:space="preserve"> </w:t>
      </w:r>
      <w:r w:rsidRPr="009C72B2">
        <w:rPr>
          <w:b/>
          <w:sz w:val="22"/>
          <w:szCs w:val="22"/>
          <w:lang w:val="sr-Latn-ME"/>
        </w:rPr>
        <w:t xml:space="preserve">lijek </w:t>
      </w:r>
      <w:r w:rsidR="00F456CF" w:rsidRPr="00BD5716">
        <w:rPr>
          <w:b/>
          <w:sz w:val="22"/>
          <w:szCs w:val="22"/>
          <w:lang w:val="sr-Latn-ME"/>
        </w:rPr>
        <w:t>S</w:t>
      </w:r>
      <w:r w:rsidR="00E35AA8" w:rsidRPr="009C72B2">
        <w:rPr>
          <w:b/>
          <w:sz w:val="22"/>
          <w:szCs w:val="22"/>
          <w:lang w:val="sr-Latn-ME"/>
        </w:rPr>
        <w:t>nup</w:t>
      </w:r>
      <w:r w:rsidR="00F456CF" w:rsidRPr="00BD5716">
        <w:rPr>
          <w:b/>
          <w:sz w:val="22"/>
          <w:szCs w:val="22"/>
          <w:lang w:val="sr-Latn-ME"/>
        </w:rPr>
        <w:t xml:space="preserve"> D</w:t>
      </w:r>
      <w:r w:rsidRPr="00BD5716">
        <w:rPr>
          <w:b/>
          <w:sz w:val="22"/>
          <w:szCs w:val="22"/>
          <w:lang w:val="sr-Latn-ME"/>
        </w:rPr>
        <w:t xml:space="preserve"> i sadržaj pakovanja</w:t>
      </w:r>
    </w:p>
    <w:p w14:paraId="264D3437" w14:textId="77777777" w:rsidR="00140B9E" w:rsidRPr="009C72B2" w:rsidRDefault="00140B9E" w:rsidP="00A32113">
      <w:pPr>
        <w:rPr>
          <w:b/>
          <w:sz w:val="22"/>
          <w:szCs w:val="22"/>
          <w:lang w:val="sr-Latn-ME"/>
        </w:rPr>
      </w:pPr>
    </w:p>
    <w:p w14:paraId="57F2D017" w14:textId="77777777" w:rsidR="00140B9E" w:rsidRPr="009C72B2" w:rsidRDefault="00140B9E" w:rsidP="00140B9E">
      <w:pPr>
        <w:rPr>
          <w:bCs/>
          <w:sz w:val="22"/>
          <w:szCs w:val="22"/>
          <w:lang w:val="sr-Latn-ME"/>
        </w:rPr>
      </w:pPr>
      <w:r w:rsidRPr="009C72B2">
        <w:rPr>
          <w:bCs/>
          <w:sz w:val="22"/>
          <w:szCs w:val="22"/>
          <w:lang w:val="sr-Latn-ME"/>
        </w:rPr>
        <w:t>Sprej za nos, rastvor.</w:t>
      </w:r>
    </w:p>
    <w:p w14:paraId="1925DE25" w14:textId="77777777" w:rsidR="00140B9E" w:rsidRPr="009C72B2" w:rsidRDefault="00140B9E" w:rsidP="00140B9E">
      <w:pPr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 xml:space="preserve">Bistar, </w:t>
      </w:r>
      <w:r w:rsidRPr="00BD5716">
        <w:rPr>
          <w:sz w:val="22"/>
          <w:szCs w:val="22"/>
          <w:lang w:val="sr-Latn-ME"/>
        </w:rPr>
        <w:t xml:space="preserve">bezbojan </w:t>
      </w:r>
      <w:r w:rsidRPr="009C72B2">
        <w:rPr>
          <w:sz w:val="22"/>
          <w:szCs w:val="22"/>
          <w:lang w:val="sr-Latn-ME"/>
        </w:rPr>
        <w:t>rastvor</w:t>
      </w:r>
      <w:r w:rsidRPr="00BD5716">
        <w:rPr>
          <w:sz w:val="22"/>
          <w:szCs w:val="22"/>
          <w:lang w:val="sr-Latn-ME"/>
        </w:rPr>
        <w:t>.</w:t>
      </w:r>
    </w:p>
    <w:p w14:paraId="5CC7F879" w14:textId="7A3FEBA6" w:rsidR="00140B9E" w:rsidRPr="009C72B2" w:rsidRDefault="00140B9E" w:rsidP="00140B9E">
      <w:pPr>
        <w:rPr>
          <w:bCs/>
          <w:sz w:val="22"/>
          <w:szCs w:val="22"/>
          <w:lang w:val="sr-Latn-ME"/>
        </w:rPr>
      </w:pPr>
    </w:p>
    <w:p w14:paraId="7E941B49" w14:textId="03D4B531" w:rsidR="00140B9E" w:rsidRPr="009C72B2" w:rsidRDefault="00140B9E" w:rsidP="00140B9E">
      <w:pPr>
        <w:rPr>
          <w:bCs/>
          <w:sz w:val="22"/>
          <w:szCs w:val="22"/>
          <w:lang w:val="sr-Latn-ME"/>
        </w:rPr>
      </w:pPr>
      <w:r w:rsidRPr="009C72B2">
        <w:rPr>
          <w:bCs/>
          <w:sz w:val="22"/>
          <w:szCs w:val="22"/>
          <w:lang w:val="sr-Latn-ME"/>
        </w:rPr>
        <w:t xml:space="preserve">Unutrašnje pakovanje lijeka je višedozna HDPE </w:t>
      </w:r>
      <w:r w:rsidRPr="009C72B2">
        <w:rPr>
          <w:sz w:val="22"/>
          <w:szCs w:val="22"/>
          <w:lang w:val="sr-Latn-ME"/>
        </w:rPr>
        <w:t>bo</w:t>
      </w:r>
      <w:r w:rsidRPr="00BD5716">
        <w:rPr>
          <w:sz w:val="22"/>
          <w:szCs w:val="22"/>
          <w:lang w:val="sr-Latn-ME"/>
        </w:rPr>
        <w:t xml:space="preserve">čica sa </w:t>
      </w:r>
      <w:r w:rsidRPr="00BD5716">
        <w:rPr>
          <w:bCs/>
          <w:sz w:val="22"/>
          <w:szCs w:val="22"/>
          <w:lang w:val="sr-Latn-ME"/>
        </w:rPr>
        <w:t>PFP N sprej pumpom</w:t>
      </w:r>
      <w:r w:rsidRPr="00BD5716">
        <w:rPr>
          <w:sz w:val="22"/>
          <w:szCs w:val="22"/>
          <w:lang w:val="sr-Latn-ME"/>
        </w:rPr>
        <w:t xml:space="preserve"> </w:t>
      </w:r>
      <w:r w:rsidRPr="009C72B2">
        <w:rPr>
          <w:sz w:val="22"/>
          <w:szCs w:val="22"/>
          <w:lang w:val="sr-Latn-ME"/>
        </w:rPr>
        <w:t>za</w:t>
      </w:r>
      <w:r w:rsidRPr="00BD5716">
        <w:rPr>
          <w:sz w:val="22"/>
          <w:szCs w:val="22"/>
          <w:lang w:val="sr-Latn-ME"/>
        </w:rPr>
        <w:t xml:space="preserve"> doziranje i</w:t>
      </w:r>
      <w:r w:rsidRPr="009C72B2">
        <w:rPr>
          <w:sz w:val="22"/>
          <w:szCs w:val="22"/>
          <w:lang w:val="sr-Latn-ME"/>
        </w:rPr>
        <w:t xml:space="preserve"> </w:t>
      </w:r>
      <w:r w:rsidRPr="009C72B2">
        <w:rPr>
          <w:bCs/>
          <w:sz w:val="22"/>
          <w:szCs w:val="22"/>
          <w:lang w:val="sr-Latn-ME"/>
        </w:rPr>
        <w:t>LDPE</w:t>
      </w:r>
      <w:r w:rsidRPr="009C72B2">
        <w:rPr>
          <w:sz w:val="22"/>
          <w:szCs w:val="22"/>
          <w:lang w:val="sr-Latn-ME"/>
        </w:rPr>
        <w:t xml:space="preserve"> </w:t>
      </w:r>
      <w:r w:rsidRPr="00BD5716">
        <w:rPr>
          <w:sz w:val="22"/>
          <w:szCs w:val="22"/>
          <w:lang w:val="sr-Latn-ME"/>
        </w:rPr>
        <w:t>poklopcem.</w:t>
      </w:r>
      <w:r w:rsidRPr="00BD5716">
        <w:rPr>
          <w:bCs/>
          <w:sz w:val="22"/>
          <w:szCs w:val="22"/>
          <w:lang w:val="sr-Latn-ME"/>
        </w:rPr>
        <w:t xml:space="preserve"> </w:t>
      </w:r>
    </w:p>
    <w:p w14:paraId="6F16B1EB" w14:textId="541E368D" w:rsidR="00140B9E" w:rsidRPr="009C72B2" w:rsidRDefault="00140B9E" w:rsidP="00140B9E">
      <w:pPr>
        <w:rPr>
          <w:sz w:val="22"/>
          <w:szCs w:val="22"/>
          <w:lang w:val="sr-Latn-ME"/>
        </w:rPr>
      </w:pPr>
      <w:r w:rsidRPr="009C72B2">
        <w:rPr>
          <w:bCs/>
          <w:sz w:val="22"/>
          <w:szCs w:val="22"/>
          <w:lang w:val="sr-Latn-ME"/>
        </w:rPr>
        <w:t>Spoljašnje pakovanje lijeka je složiva kartonska kutija u kojoj se nalazi jedna bočica sa sprej pumpom sa 10 m</w:t>
      </w:r>
      <w:r w:rsidR="003D7AF0">
        <w:rPr>
          <w:bCs/>
          <w:sz w:val="22"/>
          <w:szCs w:val="22"/>
          <w:lang w:val="sr-Latn-ME"/>
        </w:rPr>
        <w:t>l</w:t>
      </w:r>
      <w:r w:rsidRPr="009C72B2">
        <w:rPr>
          <w:bCs/>
          <w:sz w:val="22"/>
          <w:szCs w:val="22"/>
          <w:lang w:val="sr-Latn-ME"/>
        </w:rPr>
        <w:t xml:space="preserve"> rastvora i Uputstvo za lijek.</w:t>
      </w:r>
    </w:p>
    <w:p w14:paraId="26ED1E47" w14:textId="77777777" w:rsidR="00445D8F" w:rsidRPr="009C72B2" w:rsidRDefault="00445D8F" w:rsidP="00A32113">
      <w:pPr>
        <w:rPr>
          <w:sz w:val="22"/>
          <w:szCs w:val="22"/>
          <w:lang w:val="sr-Latn-ME"/>
        </w:rPr>
      </w:pPr>
    </w:p>
    <w:p w14:paraId="26ED1E48" w14:textId="77777777" w:rsidR="00A32113" w:rsidRPr="009C72B2" w:rsidRDefault="00A32113" w:rsidP="00A32113">
      <w:pPr>
        <w:rPr>
          <w:b/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t>Nosilac dozvole</w:t>
      </w:r>
      <w:r w:rsidRPr="00BD5716">
        <w:rPr>
          <w:b/>
          <w:sz w:val="22"/>
          <w:szCs w:val="22"/>
          <w:lang w:val="sr-Latn-ME"/>
        </w:rPr>
        <w:t xml:space="preserve"> </w:t>
      </w:r>
      <w:r w:rsidRPr="009C72B2">
        <w:rPr>
          <w:b/>
          <w:sz w:val="22"/>
          <w:szCs w:val="22"/>
          <w:lang w:val="sr-Latn-ME"/>
        </w:rPr>
        <w:t xml:space="preserve">i </w:t>
      </w:r>
      <w:r w:rsidR="00C66783" w:rsidRPr="00BD5716">
        <w:rPr>
          <w:b/>
          <w:sz w:val="22"/>
          <w:szCs w:val="22"/>
          <w:lang w:val="sr-Latn-ME"/>
        </w:rPr>
        <w:t>p</w:t>
      </w:r>
      <w:r w:rsidRPr="00BD5716">
        <w:rPr>
          <w:b/>
          <w:sz w:val="22"/>
          <w:szCs w:val="22"/>
          <w:lang w:val="sr-Latn-ME"/>
        </w:rPr>
        <w:t>roizvođač</w:t>
      </w:r>
    </w:p>
    <w:p w14:paraId="24659541" w14:textId="77777777" w:rsidR="003D7AF0" w:rsidRDefault="003D7AF0" w:rsidP="00A32113">
      <w:pPr>
        <w:rPr>
          <w:b/>
          <w:sz w:val="22"/>
          <w:szCs w:val="22"/>
          <w:lang w:val="sr-Latn-ME"/>
        </w:rPr>
      </w:pPr>
    </w:p>
    <w:p w14:paraId="761D4E2C" w14:textId="6879D176" w:rsidR="00A5281D" w:rsidRPr="00BD5716" w:rsidRDefault="003D7AF0" w:rsidP="00A32113">
      <w:pPr>
        <w:rPr>
          <w:b/>
          <w:sz w:val="22"/>
          <w:szCs w:val="22"/>
          <w:lang w:val="sr-Latn-ME"/>
        </w:rPr>
      </w:pPr>
      <w:r w:rsidRPr="003D7AF0">
        <w:rPr>
          <w:b/>
          <w:sz w:val="22"/>
          <w:szCs w:val="22"/>
          <w:lang w:val="sr-Latn-ME"/>
        </w:rPr>
        <w:t>Nosilac dozvole</w:t>
      </w:r>
    </w:p>
    <w:p w14:paraId="210DF182" w14:textId="77777777" w:rsidR="00A5281D" w:rsidRPr="009C72B2" w:rsidRDefault="00A5281D" w:rsidP="00A5281D">
      <w:pPr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 xml:space="preserve">Hemofarm A.D. </w:t>
      </w:r>
      <w:r w:rsidRPr="00BD5716">
        <w:rPr>
          <w:sz w:val="22"/>
          <w:szCs w:val="22"/>
          <w:lang w:val="sr-Latn-ME"/>
        </w:rPr>
        <w:t>Vršac Poslovna jedinica Podgorica</w:t>
      </w:r>
    </w:p>
    <w:p w14:paraId="2EF6B928" w14:textId="316B6189" w:rsidR="00A5281D" w:rsidRDefault="00A5281D" w:rsidP="00A5281D">
      <w:pPr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8 marta 55A, Podgorica, Crna Gora</w:t>
      </w:r>
    </w:p>
    <w:p w14:paraId="7F8995C3" w14:textId="0B238478" w:rsidR="003D7AF0" w:rsidRDefault="003D7AF0" w:rsidP="00A5281D">
      <w:pPr>
        <w:rPr>
          <w:sz w:val="22"/>
          <w:szCs w:val="22"/>
          <w:lang w:val="sr-Latn-ME"/>
        </w:rPr>
      </w:pPr>
    </w:p>
    <w:p w14:paraId="042F7827" w14:textId="77777777" w:rsidR="003D7AF0" w:rsidRPr="00542485" w:rsidRDefault="003D7AF0" w:rsidP="003D7AF0">
      <w:pPr>
        <w:rPr>
          <w:b/>
          <w:sz w:val="22"/>
          <w:szCs w:val="22"/>
          <w:lang w:val="sr-Latn-ME"/>
        </w:rPr>
      </w:pPr>
      <w:r w:rsidRPr="00542485">
        <w:rPr>
          <w:b/>
          <w:sz w:val="22"/>
          <w:szCs w:val="22"/>
          <w:lang w:val="sr-Latn-ME"/>
        </w:rPr>
        <w:t>Proizvođač</w:t>
      </w:r>
    </w:p>
    <w:p w14:paraId="2C212525" w14:textId="77777777" w:rsidR="003D7AF0" w:rsidRPr="003D7AF0" w:rsidRDefault="003D7AF0" w:rsidP="003D7AF0">
      <w:pPr>
        <w:rPr>
          <w:sz w:val="22"/>
          <w:szCs w:val="22"/>
          <w:lang w:val="sr-Latn-ME"/>
        </w:rPr>
      </w:pPr>
      <w:r w:rsidRPr="003D7AF0">
        <w:rPr>
          <w:sz w:val="22"/>
          <w:szCs w:val="22"/>
          <w:lang w:val="sr-Latn-ME"/>
        </w:rPr>
        <w:t>Hemomont d.o.o.,</w:t>
      </w:r>
    </w:p>
    <w:p w14:paraId="6C9DB340" w14:textId="0E9AC008" w:rsidR="003D7AF0" w:rsidRPr="009C72B2" w:rsidRDefault="003D7AF0" w:rsidP="003D7AF0">
      <w:pPr>
        <w:rPr>
          <w:sz w:val="22"/>
          <w:szCs w:val="22"/>
          <w:lang w:val="sr-Latn-ME"/>
        </w:rPr>
      </w:pPr>
      <w:r w:rsidRPr="003D7AF0">
        <w:rPr>
          <w:sz w:val="22"/>
          <w:szCs w:val="22"/>
          <w:lang w:val="sr-Latn-ME"/>
        </w:rPr>
        <w:t>Ilije Plamenca bb, 81 000 Podgorica, Crna Gora</w:t>
      </w:r>
    </w:p>
    <w:p w14:paraId="682CFDB5" w14:textId="77777777" w:rsidR="00A5281D" w:rsidRPr="009C72B2" w:rsidRDefault="00A5281D" w:rsidP="00A32113">
      <w:pPr>
        <w:rPr>
          <w:b/>
          <w:sz w:val="22"/>
          <w:szCs w:val="22"/>
          <w:lang w:val="sr-Latn-ME"/>
        </w:rPr>
      </w:pPr>
    </w:p>
    <w:p w14:paraId="26ED1E4A" w14:textId="77777777" w:rsidR="00A32113" w:rsidRPr="009C72B2" w:rsidRDefault="00A32113" w:rsidP="00A32113">
      <w:pPr>
        <w:rPr>
          <w:b/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t>Režim izdavanja</w:t>
      </w:r>
      <w:r w:rsidRPr="00BD5716">
        <w:rPr>
          <w:b/>
          <w:sz w:val="22"/>
          <w:szCs w:val="22"/>
          <w:lang w:val="sr-Latn-ME"/>
        </w:rPr>
        <w:t xml:space="preserve"> </w:t>
      </w:r>
      <w:r w:rsidRPr="009C72B2">
        <w:rPr>
          <w:b/>
          <w:sz w:val="22"/>
          <w:szCs w:val="22"/>
          <w:lang w:val="sr-Latn-ME"/>
        </w:rPr>
        <w:t>lijeka</w:t>
      </w:r>
    </w:p>
    <w:p w14:paraId="26ED1E4B" w14:textId="77777777" w:rsidR="00445D8F" w:rsidRPr="009C72B2" w:rsidRDefault="00445D8F" w:rsidP="00A32113">
      <w:pPr>
        <w:rPr>
          <w:sz w:val="22"/>
          <w:szCs w:val="22"/>
          <w:lang w:val="sr-Latn-ME"/>
        </w:rPr>
      </w:pPr>
    </w:p>
    <w:p w14:paraId="627E10C6" w14:textId="77777777" w:rsidR="0086712A" w:rsidRPr="009C72B2" w:rsidRDefault="0086712A" w:rsidP="009C72B2">
      <w:pPr>
        <w:jc w:val="both"/>
        <w:rPr>
          <w:sz w:val="22"/>
          <w:szCs w:val="22"/>
          <w:lang w:val="sr-Latn-ME"/>
        </w:rPr>
      </w:pPr>
      <w:r w:rsidRPr="009C72B2">
        <w:rPr>
          <w:sz w:val="22"/>
          <w:szCs w:val="22"/>
          <w:lang w:val="sr-Latn-ME"/>
        </w:rPr>
        <w:t>Lijek se može izdavati bez ljekarskog recepta.</w:t>
      </w:r>
      <w:r w:rsidRPr="00BD5716">
        <w:rPr>
          <w:sz w:val="22"/>
          <w:szCs w:val="22"/>
          <w:lang w:val="sr-Latn-ME"/>
        </w:rPr>
        <w:t xml:space="preserve"> </w:t>
      </w:r>
    </w:p>
    <w:p w14:paraId="0BF21E38" w14:textId="77777777" w:rsidR="0086712A" w:rsidRPr="009C72B2" w:rsidRDefault="0086712A" w:rsidP="00A32113">
      <w:pPr>
        <w:rPr>
          <w:sz w:val="22"/>
          <w:szCs w:val="22"/>
          <w:lang w:val="sr-Latn-ME"/>
        </w:rPr>
      </w:pPr>
    </w:p>
    <w:p w14:paraId="26ED1E4C" w14:textId="470F7396" w:rsidR="0067145B" w:rsidRDefault="00A32113" w:rsidP="00DB53F4">
      <w:pPr>
        <w:rPr>
          <w:b/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t>Broj i</w:t>
      </w:r>
      <w:r w:rsidRPr="00BD5716">
        <w:rPr>
          <w:b/>
          <w:sz w:val="22"/>
          <w:szCs w:val="22"/>
          <w:lang w:val="sr-Latn-ME"/>
        </w:rPr>
        <w:t xml:space="preserve"> </w:t>
      </w:r>
      <w:r w:rsidRPr="009C72B2">
        <w:rPr>
          <w:b/>
          <w:sz w:val="22"/>
          <w:szCs w:val="22"/>
          <w:lang w:val="sr-Latn-ME"/>
        </w:rPr>
        <w:t>datum</w:t>
      </w:r>
      <w:r w:rsidRPr="00BD5716">
        <w:rPr>
          <w:b/>
          <w:sz w:val="22"/>
          <w:szCs w:val="22"/>
          <w:lang w:val="sr-Latn-ME"/>
        </w:rPr>
        <w:t xml:space="preserve"> dozvole</w:t>
      </w:r>
    </w:p>
    <w:p w14:paraId="36D20EE5" w14:textId="212324F2" w:rsidR="007D07B8" w:rsidRDefault="007D07B8" w:rsidP="00DB53F4">
      <w:pPr>
        <w:rPr>
          <w:b/>
          <w:sz w:val="22"/>
          <w:szCs w:val="22"/>
          <w:lang w:val="sr-Latn-ME"/>
        </w:rPr>
      </w:pPr>
    </w:p>
    <w:p w14:paraId="5C4D174D" w14:textId="05A6E0BF" w:rsidR="007D07B8" w:rsidRPr="007D07B8" w:rsidRDefault="007D07B8" w:rsidP="00DB53F4">
      <w:pPr>
        <w:rPr>
          <w:sz w:val="22"/>
          <w:szCs w:val="22"/>
          <w:lang w:val="sr-Latn-ME"/>
        </w:rPr>
      </w:pPr>
      <w:r w:rsidRPr="007D07B8">
        <w:rPr>
          <w:sz w:val="22"/>
          <w:szCs w:val="22"/>
          <w:lang w:val="sr-Latn-ME"/>
        </w:rPr>
        <w:t xml:space="preserve">2030/20/648 </w:t>
      </w:r>
      <w:r>
        <w:rPr>
          <w:sz w:val="22"/>
          <w:szCs w:val="22"/>
          <w:lang w:val="sr-Latn-ME"/>
        </w:rPr>
        <w:t>–</w:t>
      </w:r>
      <w:r w:rsidRPr="007D07B8">
        <w:rPr>
          <w:sz w:val="22"/>
          <w:szCs w:val="22"/>
          <w:lang w:val="sr-Latn-ME"/>
        </w:rPr>
        <w:t xml:space="preserve"> 4550</w:t>
      </w:r>
      <w:r>
        <w:rPr>
          <w:sz w:val="22"/>
          <w:szCs w:val="22"/>
          <w:lang w:val="sr-Latn-ME"/>
        </w:rPr>
        <w:t xml:space="preserve"> od </w:t>
      </w:r>
      <w:r w:rsidRPr="007D07B8">
        <w:rPr>
          <w:sz w:val="22"/>
          <w:szCs w:val="22"/>
          <w:lang w:val="sr-Latn-ME"/>
        </w:rPr>
        <w:t>28.05.2020. godine</w:t>
      </w:r>
    </w:p>
    <w:p w14:paraId="7D85F79A" w14:textId="77777777" w:rsidR="00E06220" w:rsidRPr="009C72B2" w:rsidRDefault="00E06220" w:rsidP="00DB53F4">
      <w:pPr>
        <w:rPr>
          <w:b/>
          <w:sz w:val="22"/>
          <w:szCs w:val="22"/>
          <w:lang w:val="sr-Latn-ME"/>
        </w:rPr>
      </w:pPr>
    </w:p>
    <w:p w14:paraId="26ED1E4E" w14:textId="440016C4" w:rsidR="00440196" w:rsidRPr="009C72B2" w:rsidRDefault="00440196" w:rsidP="00440196">
      <w:pPr>
        <w:rPr>
          <w:b/>
          <w:sz w:val="22"/>
          <w:szCs w:val="22"/>
          <w:lang w:val="sr-Latn-ME"/>
        </w:rPr>
      </w:pPr>
      <w:r w:rsidRPr="009C72B2">
        <w:rPr>
          <w:b/>
          <w:sz w:val="22"/>
          <w:szCs w:val="22"/>
          <w:lang w:val="sr-Latn-ME"/>
        </w:rPr>
        <w:t>Ovo uputstvo je posljednji put odobreno</w:t>
      </w:r>
    </w:p>
    <w:p w14:paraId="26ED1E4F" w14:textId="77777777" w:rsidR="00440196" w:rsidRPr="009C72B2" w:rsidRDefault="00440196" w:rsidP="00440196">
      <w:pPr>
        <w:rPr>
          <w:sz w:val="22"/>
          <w:szCs w:val="22"/>
          <w:lang w:val="sr-Latn-ME"/>
        </w:rPr>
      </w:pPr>
    </w:p>
    <w:p w14:paraId="26ED1E50" w14:textId="371AAA29" w:rsidR="00440196" w:rsidRPr="007D07B8" w:rsidRDefault="00893EC5" w:rsidP="00DB53F4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April</w:t>
      </w:r>
      <w:r w:rsidR="007D07B8" w:rsidRPr="007D07B8">
        <w:rPr>
          <w:sz w:val="22"/>
          <w:szCs w:val="22"/>
          <w:lang w:val="sr-Latn-ME"/>
        </w:rPr>
        <w:t>, 202</w:t>
      </w:r>
      <w:r>
        <w:rPr>
          <w:sz w:val="22"/>
          <w:szCs w:val="22"/>
          <w:lang w:val="sr-Latn-ME"/>
        </w:rPr>
        <w:t>5</w:t>
      </w:r>
      <w:bookmarkStart w:id="0" w:name="_GoBack"/>
      <w:bookmarkEnd w:id="0"/>
      <w:r w:rsidR="007D07B8" w:rsidRPr="007D07B8">
        <w:rPr>
          <w:sz w:val="22"/>
          <w:szCs w:val="22"/>
          <w:lang w:val="sr-Latn-ME"/>
        </w:rPr>
        <w:t>. godine</w:t>
      </w:r>
    </w:p>
    <w:sectPr w:rsidR="00440196" w:rsidRPr="007D07B8" w:rsidSect="009C72B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F22C0" w14:textId="77777777" w:rsidR="00234265" w:rsidRDefault="00234265">
      <w:r>
        <w:separator/>
      </w:r>
    </w:p>
  </w:endnote>
  <w:endnote w:type="continuationSeparator" w:id="0">
    <w:p w14:paraId="0710B4DA" w14:textId="77777777" w:rsidR="00234265" w:rsidRDefault="00234265">
      <w:r>
        <w:continuationSeparator/>
      </w:r>
    </w:p>
  </w:endnote>
  <w:endnote w:type="continuationNotice" w:id="1">
    <w:p w14:paraId="62D67AD2" w14:textId="77777777" w:rsidR="00234265" w:rsidRDefault="002342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D1E59" w14:textId="2EE17CB1" w:rsidR="00890846" w:rsidRDefault="00890846" w:rsidP="009C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ED1E5A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D1E5B" w14:textId="3B11DF2F" w:rsidR="00890846" w:rsidRPr="00F413F0" w:rsidRDefault="00890846" w:rsidP="009C72B2">
    <w:pPr>
      <w:pStyle w:val="Footer"/>
      <w:jc w:val="center"/>
      <w:rPr>
        <w:szCs w:val="22"/>
      </w:rPr>
    </w:pPr>
    <w:r w:rsidRPr="009C72B2">
      <w:fldChar w:fldCharType="begin"/>
    </w:r>
    <w:r w:rsidRPr="00F413F0">
      <w:instrText xml:space="preserve"> PAGE </w:instrText>
    </w:r>
    <w:r w:rsidRPr="009C72B2">
      <w:fldChar w:fldCharType="separate"/>
    </w:r>
    <w:r w:rsidR="00893EC5">
      <w:rPr>
        <w:noProof/>
      </w:rPr>
      <w:t>5</w:t>
    </w:r>
    <w:r w:rsidRPr="009C72B2">
      <w:fldChar w:fldCharType="end"/>
    </w:r>
    <w:r w:rsidRPr="009C72B2">
      <w:t xml:space="preserve"> </w:t>
    </w:r>
    <w:r>
      <w:t>/</w:t>
    </w:r>
    <w:r w:rsidRPr="009C72B2">
      <w:t xml:space="preserve"> </w:t>
    </w:r>
    <w:r w:rsidRPr="009C72B2">
      <w:fldChar w:fldCharType="begin"/>
    </w:r>
    <w:r w:rsidRPr="00F413F0">
      <w:instrText xml:space="preserve"> NUMPAGES </w:instrText>
    </w:r>
    <w:r w:rsidRPr="009C72B2">
      <w:fldChar w:fldCharType="separate"/>
    </w:r>
    <w:r w:rsidR="00893EC5">
      <w:rPr>
        <w:noProof/>
      </w:rPr>
      <w:t>6</w:t>
    </w:r>
    <w:r w:rsidRPr="009C72B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D1E5F" w14:textId="77777777" w:rsidR="00890846" w:rsidRDefault="00890846" w:rsidP="009C72B2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CC11F" w14:textId="77777777" w:rsidR="00234265" w:rsidRDefault="00234265">
      <w:r>
        <w:separator/>
      </w:r>
    </w:p>
  </w:footnote>
  <w:footnote w:type="continuationSeparator" w:id="0">
    <w:p w14:paraId="437AADB9" w14:textId="77777777" w:rsidR="00234265" w:rsidRDefault="00234265">
      <w:r>
        <w:continuationSeparator/>
      </w:r>
    </w:p>
  </w:footnote>
  <w:footnote w:type="continuationNotice" w:id="1">
    <w:p w14:paraId="1D7DE77C" w14:textId="77777777" w:rsidR="00234265" w:rsidRDefault="002342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AFA0B" w14:textId="77777777" w:rsidR="00523C2E" w:rsidRDefault="00523C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D1E5C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26ED1E60" wp14:editId="26ED1E61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ED1E5D" w14:textId="77777777" w:rsidR="00890846" w:rsidRDefault="00890846">
    <w:pPr>
      <w:pStyle w:val="Header"/>
      <w:rPr>
        <w:sz w:val="16"/>
        <w:szCs w:val="16"/>
      </w:rPr>
    </w:pPr>
  </w:p>
  <w:p w14:paraId="26ED1E5E" w14:textId="77777777" w:rsidR="00890846" w:rsidRDefault="00890846" w:rsidP="009C72B2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1219A2"/>
    <w:multiLevelType w:val="hybridMultilevel"/>
    <w:tmpl w:val="3346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CA3D59"/>
    <w:multiLevelType w:val="singleLevel"/>
    <w:tmpl w:val="566C07A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4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15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6F171D"/>
    <w:multiLevelType w:val="hybridMultilevel"/>
    <w:tmpl w:val="ACA6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06A65"/>
    <w:multiLevelType w:val="hybridMultilevel"/>
    <w:tmpl w:val="C1FA4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B0CB2"/>
    <w:multiLevelType w:val="hybridMultilevel"/>
    <w:tmpl w:val="8A94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5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BF1E38"/>
    <w:multiLevelType w:val="hybridMultilevel"/>
    <w:tmpl w:val="E9E8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3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531712"/>
    <w:multiLevelType w:val="hybridMultilevel"/>
    <w:tmpl w:val="7C3A4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52434D"/>
    <w:multiLevelType w:val="hybridMultilevel"/>
    <w:tmpl w:val="3DB23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21"/>
  </w:num>
  <w:num w:numId="16">
    <w:abstractNumId w:val="32"/>
  </w:num>
  <w:num w:numId="17">
    <w:abstractNumId w:val="13"/>
    <w:lvlOverride w:ilvl="0">
      <w:startOverride w:val="1"/>
    </w:lvlOverride>
  </w:num>
  <w:num w:numId="18">
    <w:abstractNumId w:val="30"/>
  </w:num>
  <w:num w:numId="19">
    <w:abstractNumId w:val="27"/>
  </w:num>
  <w:num w:numId="20">
    <w:abstractNumId w:val="25"/>
  </w:num>
  <w:num w:numId="21">
    <w:abstractNumId w:val="22"/>
  </w:num>
  <w:num w:numId="22">
    <w:abstractNumId w:val="15"/>
  </w:num>
  <w:num w:numId="23">
    <w:abstractNumId w:val="16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4"/>
  </w:num>
  <w:num w:numId="30">
    <w:abstractNumId w:val="11"/>
  </w:num>
  <w:num w:numId="31">
    <w:abstractNumId w:val="23"/>
  </w:num>
  <w:num w:numId="32">
    <w:abstractNumId w:val="17"/>
  </w:num>
  <w:num w:numId="33">
    <w:abstractNumId w:val="12"/>
    <w:lvlOverride w:ilvl="0">
      <w:lvl w:ilvl="0">
        <w:numFmt w:val="bullet"/>
        <w:lvlText w:val="-"/>
        <w:lvlJc w:val="left"/>
        <w:pPr>
          <w:tabs>
            <w:tab w:val="num" w:pos="666"/>
          </w:tabs>
          <w:ind w:left="90" w:firstLine="0"/>
        </w:pPr>
        <w:rPr>
          <w:rFonts w:ascii="Symbol" w:hAnsi="Symbol" w:cs="Symbol"/>
          <w:i/>
          <w:iCs/>
          <w:color w:val="auto"/>
          <w:sz w:val="22"/>
          <w:szCs w:val="22"/>
        </w:rPr>
      </w:lvl>
    </w:lvlOverride>
  </w:num>
  <w:num w:numId="34">
    <w:abstractNumId w:val="36"/>
  </w:num>
  <w:num w:numId="35">
    <w:abstractNumId w:val="37"/>
  </w:num>
  <w:num w:numId="36">
    <w:abstractNumId w:val="12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4"/>
    </w:lvlOverride>
  </w:num>
  <w:num w:numId="39">
    <w:abstractNumId w:val="29"/>
  </w:num>
  <w:num w:numId="40">
    <w:abstractNumId w:val="40"/>
  </w:num>
  <w:num w:numId="41">
    <w:abstractNumId w:val="28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2E6E"/>
    <w:rsid w:val="0000337D"/>
    <w:rsid w:val="0000342E"/>
    <w:rsid w:val="00003EF8"/>
    <w:rsid w:val="00004B28"/>
    <w:rsid w:val="00005D7D"/>
    <w:rsid w:val="00006E5C"/>
    <w:rsid w:val="00007DC9"/>
    <w:rsid w:val="00010E79"/>
    <w:rsid w:val="000119D9"/>
    <w:rsid w:val="00012764"/>
    <w:rsid w:val="00012793"/>
    <w:rsid w:val="0001292C"/>
    <w:rsid w:val="0001379A"/>
    <w:rsid w:val="0001398E"/>
    <w:rsid w:val="000144AC"/>
    <w:rsid w:val="00015B8A"/>
    <w:rsid w:val="0001618D"/>
    <w:rsid w:val="00016262"/>
    <w:rsid w:val="00016E1C"/>
    <w:rsid w:val="0002193F"/>
    <w:rsid w:val="00023416"/>
    <w:rsid w:val="000236AC"/>
    <w:rsid w:val="000241E3"/>
    <w:rsid w:val="00024245"/>
    <w:rsid w:val="0002593D"/>
    <w:rsid w:val="00025F37"/>
    <w:rsid w:val="00027069"/>
    <w:rsid w:val="0002783F"/>
    <w:rsid w:val="00030B1C"/>
    <w:rsid w:val="00031CFD"/>
    <w:rsid w:val="000336CA"/>
    <w:rsid w:val="000341C6"/>
    <w:rsid w:val="000351A6"/>
    <w:rsid w:val="00037449"/>
    <w:rsid w:val="0004033B"/>
    <w:rsid w:val="0004047A"/>
    <w:rsid w:val="00040521"/>
    <w:rsid w:val="00040B98"/>
    <w:rsid w:val="000431EF"/>
    <w:rsid w:val="000453E1"/>
    <w:rsid w:val="00045553"/>
    <w:rsid w:val="00047229"/>
    <w:rsid w:val="000476BA"/>
    <w:rsid w:val="000534C0"/>
    <w:rsid w:val="000537EA"/>
    <w:rsid w:val="000560B3"/>
    <w:rsid w:val="000571D9"/>
    <w:rsid w:val="00063BF3"/>
    <w:rsid w:val="0006657B"/>
    <w:rsid w:val="00070BAB"/>
    <w:rsid w:val="00071B1A"/>
    <w:rsid w:val="00071EEF"/>
    <w:rsid w:val="000771E2"/>
    <w:rsid w:val="00081747"/>
    <w:rsid w:val="00081A4A"/>
    <w:rsid w:val="0008350D"/>
    <w:rsid w:val="00084C6C"/>
    <w:rsid w:val="000855A9"/>
    <w:rsid w:val="00086A28"/>
    <w:rsid w:val="00094ACE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907"/>
    <w:rsid w:val="000B0D38"/>
    <w:rsid w:val="000B2A18"/>
    <w:rsid w:val="000B5AFB"/>
    <w:rsid w:val="000B5EAD"/>
    <w:rsid w:val="000C3B84"/>
    <w:rsid w:val="000C4363"/>
    <w:rsid w:val="000C6D31"/>
    <w:rsid w:val="000C7728"/>
    <w:rsid w:val="000D03EF"/>
    <w:rsid w:val="000D0B63"/>
    <w:rsid w:val="000D14D2"/>
    <w:rsid w:val="000D3B8A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0A03"/>
    <w:rsid w:val="0010177B"/>
    <w:rsid w:val="00101F19"/>
    <w:rsid w:val="00101FB2"/>
    <w:rsid w:val="00102FB0"/>
    <w:rsid w:val="00103180"/>
    <w:rsid w:val="00104D20"/>
    <w:rsid w:val="001058F5"/>
    <w:rsid w:val="00105C50"/>
    <w:rsid w:val="00120AB0"/>
    <w:rsid w:val="00123901"/>
    <w:rsid w:val="00124B37"/>
    <w:rsid w:val="00125032"/>
    <w:rsid w:val="00125236"/>
    <w:rsid w:val="00130E5B"/>
    <w:rsid w:val="001327A9"/>
    <w:rsid w:val="001346AA"/>
    <w:rsid w:val="00134B56"/>
    <w:rsid w:val="0013658E"/>
    <w:rsid w:val="001379A3"/>
    <w:rsid w:val="00140B9E"/>
    <w:rsid w:val="00140D34"/>
    <w:rsid w:val="00140DDE"/>
    <w:rsid w:val="00141C6D"/>
    <w:rsid w:val="00142921"/>
    <w:rsid w:val="001430A6"/>
    <w:rsid w:val="0014423E"/>
    <w:rsid w:val="001450CA"/>
    <w:rsid w:val="00145182"/>
    <w:rsid w:val="001471C9"/>
    <w:rsid w:val="00150A79"/>
    <w:rsid w:val="00151F60"/>
    <w:rsid w:val="00152225"/>
    <w:rsid w:val="0015284E"/>
    <w:rsid w:val="00154C86"/>
    <w:rsid w:val="00155276"/>
    <w:rsid w:val="001561F0"/>
    <w:rsid w:val="001567D1"/>
    <w:rsid w:val="001601CE"/>
    <w:rsid w:val="001616AF"/>
    <w:rsid w:val="00164550"/>
    <w:rsid w:val="00166BB8"/>
    <w:rsid w:val="00173831"/>
    <w:rsid w:val="001740BA"/>
    <w:rsid w:val="0017417F"/>
    <w:rsid w:val="00175740"/>
    <w:rsid w:val="00176A3B"/>
    <w:rsid w:val="001770B3"/>
    <w:rsid w:val="00177D7F"/>
    <w:rsid w:val="001804DD"/>
    <w:rsid w:val="00185B9B"/>
    <w:rsid w:val="00190E11"/>
    <w:rsid w:val="00193DB3"/>
    <w:rsid w:val="00194220"/>
    <w:rsid w:val="00195BE8"/>
    <w:rsid w:val="00195CA2"/>
    <w:rsid w:val="001A3C8D"/>
    <w:rsid w:val="001A4D27"/>
    <w:rsid w:val="001A7A4C"/>
    <w:rsid w:val="001B03B0"/>
    <w:rsid w:val="001B0570"/>
    <w:rsid w:val="001B1E94"/>
    <w:rsid w:val="001B2E2A"/>
    <w:rsid w:val="001B3424"/>
    <w:rsid w:val="001B4132"/>
    <w:rsid w:val="001B5A1A"/>
    <w:rsid w:val="001B61E4"/>
    <w:rsid w:val="001B6B05"/>
    <w:rsid w:val="001B70CF"/>
    <w:rsid w:val="001B731A"/>
    <w:rsid w:val="001C0FD7"/>
    <w:rsid w:val="001C1D20"/>
    <w:rsid w:val="001C691D"/>
    <w:rsid w:val="001C6D26"/>
    <w:rsid w:val="001C711D"/>
    <w:rsid w:val="001D301F"/>
    <w:rsid w:val="001D31A8"/>
    <w:rsid w:val="001D31CB"/>
    <w:rsid w:val="001D3CAA"/>
    <w:rsid w:val="001D7370"/>
    <w:rsid w:val="001E195D"/>
    <w:rsid w:val="001E2662"/>
    <w:rsid w:val="001E6CAA"/>
    <w:rsid w:val="001E76BB"/>
    <w:rsid w:val="001F016A"/>
    <w:rsid w:val="001F02DE"/>
    <w:rsid w:val="001F28B0"/>
    <w:rsid w:val="001F3C63"/>
    <w:rsid w:val="001F6994"/>
    <w:rsid w:val="00200104"/>
    <w:rsid w:val="002035D8"/>
    <w:rsid w:val="00203D65"/>
    <w:rsid w:val="0020566A"/>
    <w:rsid w:val="00206B03"/>
    <w:rsid w:val="002109DD"/>
    <w:rsid w:val="0021208F"/>
    <w:rsid w:val="002139ED"/>
    <w:rsid w:val="002168F5"/>
    <w:rsid w:val="00226477"/>
    <w:rsid w:val="00234265"/>
    <w:rsid w:val="00235129"/>
    <w:rsid w:val="00240F5F"/>
    <w:rsid w:val="002426EA"/>
    <w:rsid w:val="00243CA4"/>
    <w:rsid w:val="00245A64"/>
    <w:rsid w:val="00246429"/>
    <w:rsid w:val="00246606"/>
    <w:rsid w:val="002470D6"/>
    <w:rsid w:val="0025222F"/>
    <w:rsid w:val="00252C40"/>
    <w:rsid w:val="00254ECF"/>
    <w:rsid w:val="00255986"/>
    <w:rsid w:val="002561F3"/>
    <w:rsid w:val="00256BAA"/>
    <w:rsid w:val="002570F6"/>
    <w:rsid w:val="00261917"/>
    <w:rsid w:val="0026475C"/>
    <w:rsid w:val="00265D18"/>
    <w:rsid w:val="002667B9"/>
    <w:rsid w:val="002679A3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96E21"/>
    <w:rsid w:val="002A00E6"/>
    <w:rsid w:val="002A2C96"/>
    <w:rsid w:val="002A3BDA"/>
    <w:rsid w:val="002A3F2D"/>
    <w:rsid w:val="002A5AEC"/>
    <w:rsid w:val="002B1B18"/>
    <w:rsid w:val="002B21F6"/>
    <w:rsid w:val="002B2D01"/>
    <w:rsid w:val="002B301E"/>
    <w:rsid w:val="002B3EBC"/>
    <w:rsid w:val="002B4447"/>
    <w:rsid w:val="002B46E9"/>
    <w:rsid w:val="002B4ADA"/>
    <w:rsid w:val="002B5DE3"/>
    <w:rsid w:val="002B6650"/>
    <w:rsid w:val="002B6EA3"/>
    <w:rsid w:val="002C3DE7"/>
    <w:rsid w:val="002C6682"/>
    <w:rsid w:val="002C6731"/>
    <w:rsid w:val="002C6A8D"/>
    <w:rsid w:val="002D1499"/>
    <w:rsid w:val="002D1587"/>
    <w:rsid w:val="002D4B25"/>
    <w:rsid w:val="002D56CD"/>
    <w:rsid w:val="002D7DF8"/>
    <w:rsid w:val="002E0261"/>
    <w:rsid w:val="002E15EE"/>
    <w:rsid w:val="002E3B33"/>
    <w:rsid w:val="002E5013"/>
    <w:rsid w:val="002E5271"/>
    <w:rsid w:val="002F1791"/>
    <w:rsid w:val="002F711A"/>
    <w:rsid w:val="002F727F"/>
    <w:rsid w:val="002F758F"/>
    <w:rsid w:val="00300DA5"/>
    <w:rsid w:val="00302D27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376D1"/>
    <w:rsid w:val="003417D5"/>
    <w:rsid w:val="0034181A"/>
    <w:rsid w:val="00341DEF"/>
    <w:rsid w:val="003437A3"/>
    <w:rsid w:val="00346A19"/>
    <w:rsid w:val="00347511"/>
    <w:rsid w:val="00351634"/>
    <w:rsid w:val="00351647"/>
    <w:rsid w:val="0035209D"/>
    <w:rsid w:val="0035469B"/>
    <w:rsid w:val="003641BF"/>
    <w:rsid w:val="0036584E"/>
    <w:rsid w:val="00367497"/>
    <w:rsid w:val="00371CCC"/>
    <w:rsid w:val="00372D7F"/>
    <w:rsid w:val="003731D0"/>
    <w:rsid w:val="00375CD6"/>
    <w:rsid w:val="00377385"/>
    <w:rsid w:val="00380D7E"/>
    <w:rsid w:val="00383C9F"/>
    <w:rsid w:val="00383CAA"/>
    <w:rsid w:val="00384EA9"/>
    <w:rsid w:val="003852E3"/>
    <w:rsid w:val="00387233"/>
    <w:rsid w:val="00390487"/>
    <w:rsid w:val="00390924"/>
    <w:rsid w:val="003920A5"/>
    <w:rsid w:val="00396B66"/>
    <w:rsid w:val="003A2830"/>
    <w:rsid w:val="003A321E"/>
    <w:rsid w:val="003A3507"/>
    <w:rsid w:val="003A4AAF"/>
    <w:rsid w:val="003A4AC5"/>
    <w:rsid w:val="003A4D95"/>
    <w:rsid w:val="003B03AF"/>
    <w:rsid w:val="003B20A0"/>
    <w:rsid w:val="003B2AA4"/>
    <w:rsid w:val="003B5243"/>
    <w:rsid w:val="003B52E3"/>
    <w:rsid w:val="003B609E"/>
    <w:rsid w:val="003B698E"/>
    <w:rsid w:val="003B75D1"/>
    <w:rsid w:val="003C255F"/>
    <w:rsid w:val="003C2DD6"/>
    <w:rsid w:val="003C3390"/>
    <w:rsid w:val="003C4512"/>
    <w:rsid w:val="003C640B"/>
    <w:rsid w:val="003C7275"/>
    <w:rsid w:val="003D195D"/>
    <w:rsid w:val="003D1A15"/>
    <w:rsid w:val="003D4D9E"/>
    <w:rsid w:val="003D67ED"/>
    <w:rsid w:val="003D7AF0"/>
    <w:rsid w:val="003E03A3"/>
    <w:rsid w:val="003E1E0B"/>
    <w:rsid w:val="003E26F5"/>
    <w:rsid w:val="003E4328"/>
    <w:rsid w:val="003E4634"/>
    <w:rsid w:val="003E4C98"/>
    <w:rsid w:val="003E5A69"/>
    <w:rsid w:val="003E70F7"/>
    <w:rsid w:val="003E76F2"/>
    <w:rsid w:val="003F1984"/>
    <w:rsid w:val="003F1D26"/>
    <w:rsid w:val="003F1EBC"/>
    <w:rsid w:val="003F2206"/>
    <w:rsid w:val="003F2DBF"/>
    <w:rsid w:val="003F43B4"/>
    <w:rsid w:val="003F755C"/>
    <w:rsid w:val="00400912"/>
    <w:rsid w:val="00403AF2"/>
    <w:rsid w:val="00405585"/>
    <w:rsid w:val="004064CB"/>
    <w:rsid w:val="004068E7"/>
    <w:rsid w:val="004072C2"/>
    <w:rsid w:val="00413E18"/>
    <w:rsid w:val="00414848"/>
    <w:rsid w:val="00416AF0"/>
    <w:rsid w:val="00416B80"/>
    <w:rsid w:val="00417A42"/>
    <w:rsid w:val="004205CC"/>
    <w:rsid w:val="004228B9"/>
    <w:rsid w:val="0042422E"/>
    <w:rsid w:val="0042441A"/>
    <w:rsid w:val="00424645"/>
    <w:rsid w:val="00426B3B"/>
    <w:rsid w:val="00430180"/>
    <w:rsid w:val="00432913"/>
    <w:rsid w:val="00432C7F"/>
    <w:rsid w:val="00440169"/>
    <w:rsid w:val="00440196"/>
    <w:rsid w:val="00443B2A"/>
    <w:rsid w:val="00444AC1"/>
    <w:rsid w:val="00445C26"/>
    <w:rsid w:val="00445D8F"/>
    <w:rsid w:val="004473C1"/>
    <w:rsid w:val="00451FA0"/>
    <w:rsid w:val="004528B7"/>
    <w:rsid w:val="00452C75"/>
    <w:rsid w:val="00454A9F"/>
    <w:rsid w:val="00455BFB"/>
    <w:rsid w:val="00456EE0"/>
    <w:rsid w:val="00457C0D"/>
    <w:rsid w:val="00460CA8"/>
    <w:rsid w:val="00463C95"/>
    <w:rsid w:val="00464BBF"/>
    <w:rsid w:val="00465608"/>
    <w:rsid w:val="00465C8B"/>
    <w:rsid w:val="00466932"/>
    <w:rsid w:val="00470C55"/>
    <w:rsid w:val="0047297A"/>
    <w:rsid w:val="00480DCA"/>
    <w:rsid w:val="00484DDA"/>
    <w:rsid w:val="00485B8C"/>
    <w:rsid w:val="00485C29"/>
    <w:rsid w:val="00486C32"/>
    <w:rsid w:val="0048792E"/>
    <w:rsid w:val="00492F5B"/>
    <w:rsid w:val="00493D45"/>
    <w:rsid w:val="00494AD0"/>
    <w:rsid w:val="004A0078"/>
    <w:rsid w:val="004A44D9"/>
    <w:rsid w:val="004A5CDF"/>
    <w:rsid w:val="004A6C86"/>
    <w:rsid w:val="004A706C"/>
    <w:rsid w:val="004A7514"/>
    <w:rsid w:val="004B1AF9"/>
    <w:rsid w:val="004B2780"/>
    <w:rsid w:val="004B6BB6"/>
    <w:rsid w:val="004C19EC"/>
    <w:rsid w:val="004C2D24"/>
    <w:rsid w:val="004C4FB4"/>
    <w:rsid w:val="004D0EE5"/>
    <w:rsid w:val="004D1D48"/>
    <w:rsid w:val="004D1E75"/>
    <w:rsid w:val="004D2F3A"/>
    <w:rsid w:val="004D368C"/>
    <w:rsid w:val="004D3ECA"/>
    <w:rsid w:val="004D60D6"/>
    <w:rsid w:val="004D7094"/>
    <w:rsid w:val="004E1289"/>
    <w:rsid w:val="004E2F2B"/>
    <w:rsid w:val="004E3B3E"/>
    <w:rsid w:val="004E4900"/>
    <w:rsid w:val="004E51A6"/>
    <w:rsid w:val="004E7020"/>
    <w:rsid w:val="004E7B0F"/>
    <w:rsid w:val="004F0A67"/>
    <w:rsid w:val="004F2DB9"/>
    <w:rsid w:val="004F35C1"/>
    <w:rsid w:val="004F47A6"/>
    <w:rsid w:val="004F7854"/>
    <w:rsid w:val="005053D6"/>
    <w:rsid w:val="00510F22"/>
    <w:rsid w:val="00510FAA"/>
    <w:rsid w:val="00514F76"/>
    <w:rsid w:val="00516122"/>
    <w:rsid w:val="005215DC"/>
    <w:rsid w:val="00523AA3"/>
    <w:rsid w:val="00523C2E"/>
    <w:rsid w:val="00531BAF"/>
    <w:rsid w:val="00532E46"/>
    <w:rsid w:val="00535649"/>
    <w:rsid w:val="00537D87"/>
    <w:rsid w:val="00542485"/>
    <w:rsid w:val="00546CB3"/>
    <w:rsid w:val="00547007"/>
    <w:rsid w:val="0055005C"/>
    <w:rsid w:val="0055412C"/>
    <w:rsid w:val="00555179"/>
    <w:rsid w:val="0055626B"/>
    <w:rsid w:val="00556ABD"/>
    <w:rsid w:val="0056093F"/>
    <w:rsid w:val="00562D34"/>
    <w:rsid w:val="005635E1"/>
    <w:rsid w:val="00564146"/>
    <w:rsid w:val="005647B8"/>
    <w:rsid w:val="00564B7F"/>
    <w:rsid w:val="00565A3A"/>
    <w:rsid w:val="00565B92"/>
    <w:rsid w:val="005720FC"/>
    <w:rsid w:val="00573D9C"/>
    <w:rsid w:val="00576237"/>
    <w:rsid w:val="005832B5"/>
    <w:rsid w:val="00583B8A"/>
    <w:rsid w:val="00584F39"/>
    <w:rsid w:val="005854ED"/>
    <w:rsid w:val="00585E11"/>
    <w:rsid w:val="00587765"/>
    <w:rsid w:val="00592541"/>
    <w:rsid w:val="00596B06"/>
    <w:rsid w:val="005A1D87"/>
    <w:rsid w:val="005A218C"/>
    <w:rsid w:val="005A2368"/>
    <w:rsid w:val="005A244B"/>
    <w:rsid w:val="005A2E76"/>
    <w:rsid w:val="005A2EAF"/>
    <w:rsid w:val="005A6E7B"/>
    <w:rsid w:val="005B0306"/>
    <w:rsid w:val="005B0CFD"/>
    <w:rsid w:val="005B3E66"/>
    <w:rsid w:val="005B5A33"/>
    <w:rsid w:val="005C0012"/>
    <w:rsid w:val="005C3888"/>
    <w:rsid w:val="005C5435"/>
    <w:rsid w:val="005C5709"/>
    <w:rsid w:val="005C704B"/>
    <w:rsid w:val="005D6110"/>
    <w:rsid w:val="005E0DEF"/>
    <w:rsid w:val="005E5E28"/>
    <w:rsid w:val="005E6DD4"/>
    <w:rsid w:val="005E6FA6"/>
    <w:rsid w:val="005F06CC"/>
    <w:rsid w:val="005F2208"/>
    <w:rsid w:val="005F33B2"/>
    <w:rsid w:val="005F3E85"/>
    <w:rsid w:val="006010CA"/>
    <w:rsid w:val="0060144C"/>
    <w:rsid w:val="0060235B"/>
    <w:rsid w:val="00604436"/>
    <w:rsid w:val="006048F8"/>
    <w:rsid w:val="00605C78"/>
    <w:rsid w:val="00606874"/>
    <w:rsid w:val="00607C1C"/>
    <w:rsid w:val="00610E44"/>
    <w:rsid w:val="00611CBC"/>
    <w:rsid w:val="0061344F"/>
    <w:rsid w:val="00614428"/>
    <w:rsid w:val="00614FB7"/>
    <w:rsid w:val="00615817"/>
    <w:rsid w:val="00615ADD"/>
    <w:rsid w:val="00615D38"/>
    <w:rsid w:val="00616B40"/>
    <w:rsid w:val="00616C69"/>
    <w:rsid w:val="00620738"/>
    <w:rsid w:val="006240C9"/>
    <w:rsid w:val="00624CB8"/>
    <w:rsid w:val="00624DBE"/>
    <w:rsid w:val="00627D20"/>
    <w:rsid w:val="00627E89"/>
    <w:rsid w:val="00633042"/>
    <w:rsid w:val="00633A7F"/>
    <w:rsid w:val="00635F30"/>
    <w:rsid w:val="00636C49"/>
    <w:rsid w:val="00636E7D"/>
    <w:rsid w:val="00637C1C"/>
    <w:rsid w:val="006419B1"/>
    <w:rsid w:val="00645D79"/>
    <w:rsid w:val="0064728E"/>
    <w:rsid w:val="00651342"/>
    <w:rsid w:val="00651794"/>
    <w:rsid w:val="00651F88"/>
    <w:rsid w:val="00655B0F"/>
    <w:rsid w:val="00655D1A"/>
    <w:rsid w:val="0065786F"/>
    <w:rsid w:val="00662140"/>
    <w:rsid w:val="00662339"/>
    <w:rsid w:val="00662494"/>
    <w:rsid w:val="00664F7D"/>
    <w:rsid w:val="0066660C"/>
    <w:rsid w:val="00670D40"/>
    <w:rsid w:val="0067132D"/>
    <w:rsid w:val="0067145B"/>
    <w:rsid w:val="006816A8"/>
    <w:rsid w:val="006827B6"/>
    <w:rsid w:val="00684726"/>
    <w:rsid w:val="0069417D"/>
    <w:rsid w:val="00694B3B"/>
    <w:rsid w:val="006971F1"/>
    <w:rsid w:val="006A1550"/>
    <w:rsid w:val="006A1C21"/>
    <w:rsid w:val="006A207D"/>
    <w:rsid w:val="006A2B96"/>
    <w:rsid w:val="006A7420"/>
    <w:rsid w:val="006A7DAC"/>
    <w:rsid w:val="006B03F6"/>
    <w:rsid w:val="006B0592"/>
    <w:rsid w:val="006B2095"/>
    <w:rsid w:val="006B33F4"/>
    <w:rsid w:val="006B379B"/>
    <w:rsid w:val="006B39EF"/>
    <w:rsid w:val="006B4924"/>
    <w:rsid w:val="006B5402"/>
    <w:rsid w:val="006C1781"/>
    <w:rsid w:val="006C1982"/>
    <w:rsid w:val="006C1D94"/>
    <w:rsid w:val="006C3244"/>
    <w:rsid w:val="006C4D8B"/>
    <w:rsid w:val="006D3354"/>
    <w:rsid w:val="006D386C"/>
    <w:rsid w:val="006D48E5"/>
    <w:rsid w:val="006D5C11"/>
    <w:rsid w:val="006D7AA2"/>
    <w:rsid w:val="006E386F"/>
    <w:rsid w:val="006E3B43"/>
    <w:rsid w:val="006E443D"/>
    <w:rsid w:val="006E5021"/>
    <w:rsid w:val="006E5F35"/>
    <w:rsid w:val="006E657A"/>
    <w:rsid w:val="006F0991"/>
    <w:rsid w:val="006F1BB1"/>
    <w:rsid w:val="006F5777"/>
    <w:rsid w:val="006F5D55"/>
    <w:rsid w:val="006F6894"/>
    <w:rsid w:val="00702C67"/>
    <w:rsid w:val="00705316"/>
    <w:rsid w:val="007100BC"/>
    <w:rsid w:val="00712B9A"/>
    <w:rsid w:val="0071373B"/>
    <w:rsid w:val="00716785"/>
    <w:rsid w:val="00721DDE"/>
    <w:rsid w:val="00722D64"/>
    <w:rsid w:val="007231C5"/>
    <w:rsid w:val="0072320D"/>
    <w:rsid w:val="00731FD1"/>
    <w:rsid w:val="00732EFA"/>
    <w:rsid w:val="0073334A"/>
    <w:rsid w:val="007337F6"/>
    <w:rsid w:val="00734A01"/>
    <w:rsid w:val="00736561"/>
    <w:rsid w:val="007377BC"/>
    <w:rsid w:val="007445FA"/>
    <w:rsid w:val="00744BE7"/>
    <w:rsid w:val="00750F1C"/>
    <w:rsid w:val="00752322"/>
    <w:rsid w:val="007524D0"/>
    <w:rsid w:val="00755FC3"/>
    <w:rsid w:val="00756B6F"/>
    <w:rsid w:val="00760102"/>
    <w:rsid w:val="007609F4"/>
    <w:rsid w:val="00760ACA"/>
    <w:rsid w:val="00762662"/>
    <w:rsid w:val="00763206"/>
    <w:rsid w:val="007632B9"/>
    <w:rsid w:val="007633E3"/>
    <w:rsid w:val="00765261"/>
    <w:rsid w:val="00767398"/>
    <w:rsid w:val="00772F4C"/>
    <w:rsid w:val="007734CE"/>
    <w:rsid w:val="00776A2A"/>
    <w:rsid w:val="00777F29"/>
    <w:rsid w:val="00780250"/>
    <w:rsid w:val="00781A30"/>
    <w:rsid w:val="00783328"/>
    <w:rsid w:val="007843EB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0054"/>
    <w:rsid w:val="007A04A8"/>
    <w:rsid w:val="007A2347"/>
    <w:rsid w:val="007A2DC6"/>
    <w:rsid w:val="007A45D3"/>
    <w:rsid w:val="007A6E69"/>
    <w:rsid w:val="007B020E"/>
    <w:rsid w:val="007B1F81"/>
    <w:rsid w:val="007B5442"/>
    <w:rsid w:val="007C024B"/>
    <w:rsid w:val="007C14EE"/>
    <w:rsid w:val="007C3F59"/>
    <w:rsid w:val="007C4173"/>
    <w:rsid w:val="007C5293"/>
    <w:rsid w:val="007C6028"/>
    <w:rsid w:val="007C7F83"/>
    <w:rsid w:val="007D07B8"/>
    <w:rsid w:val="007D10A3"/>
    <w:rsid w:val="007F0CD9"/>
    <w:rsid w:val="007F17C0"/>
    <w:rsid w:val="007F1A10"/>
    <w:rsid w:val="007F269F"/>
    <w:rsid w:val="007F69CE"/>
    <w:rsid w:val="00800BB3"/>
    <w:rsid w:val="00801500"/>
    <w:rsid w:val="00801CAC"/>
    <w:rsid w:val="0080456A"/>
    <w:rsid w:val="008046BA"/>
    <w:rsid w:val="00807089"/>
    <w:rsid w:val="00807887"/>
    <w:rsid w:val="00812CFE"/>
    <w:rsid w:val="00813323"/>
    <w:rsid w:val="00814949"/>
    <w:rsid w:val="00815B83"/>
    <w:rsid w:val="00816D9D"/>
    <w:rsid w:val="008171E4"/>
    <w:rsid w:val="00822795"/>
    <w:rsid w:val="00823154"/>
    <w:rsid w:val="0082338C"/>
    <w:rsid w:val="008235B9"/>
    <w:rsid w:val="00824193"/>
    <w:rsid w:val="00830353"/>
    <w:rsid w:val="008309DE"/>
    <w:rsid w:val="00831EBB"/>
    <w:rsid w:val="00835CF6"/>
    <w:rsid w:val="0084036D"/>
    <w:rsid w:val="00840A50"/>
    <w:rsid w:val="00840DBC"/>
    <w:rsid w:val="00841A08"/>
    <w:rsid w:val="00842F83"/>
    <w:rsid w:val="0084360B"/>
    <w:rsid w:val="008437AF"/>
    <w:rsid w:val="008437F4"/>
    <w:rsid w:val="008475F6"/>
    <w:rsid w:val="0085398E"/>
    <w:rsid w:val="00855687"/>
    <w:rsid w:val="00856F31"/>
    <w:rsid w:val="0086367B"/>
    <w:rsid w:val="008642BD"/>
    <w:rsid w:val="0086712A"/>
    <w:rsid w:val="0086712D"/>
    <w:rsid w:val="00872A03"/>
    <w:rsid w:val="0087395E"/>
    <w:rsid w:val="0087404B"/>
    <w:rsid w:val="00877DAF"/>
    <w:rsid w:val="00882974"/>
    <w:rsid w:val="00883815"/>
    <w:rsid w:val="008843E5"/>
    <w:rsid w:val="00886613"/>
    <w:rsid w:val="00887779"/>
    <w:rsid w:val="00890846"/>
    <w:rsid w:val="0089204B"/>
    <w:rsid w:val="00892205"/>
    <w:rsid w:val="00893A78"/>
    <w:rsid w:val="00893EC5"/>
    <w:rsid w:val="008A132B"/>
    <w:rsid w:val="008A49E3"/>
    <w:rsid w:val="008A7F54"/>
    <w:rsid w:val="008A7F7D"/>
    <w:rsid w:val="008B13CE"/>
    <w:rsid w:val="008B1957"/>
    <w:rsid w:val="008B6223"/>
    <w:rsid w:val="008B6292"/>
    <w:rsid w:val="008C1940"/>
    <w:rsid w:val="008C1E53"/>
    <w:rsid w:val="008C43FF"/>
    <w:rsid w:val="008C5177"/>
    <w:rsid w:val="008C536A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8F7D02"/>
    <w:rsid w:val="008F7F13"/>
    <w:rsid w:val="00901880"/>
    <w:rsid w:val="0090276E"/>
    <w:rsid w:val="00902A3E"/>
    <w:rsid w:val="00904D49"/>
    <w:rsid w:val="00907BF3"/>
    <w:rsid w:val="00907D6E"/>
    <w:rsid w:val="00911701"/>
    <w:rsid w:val="00914FD1"/>
    <w:rsid w:val="00915DAA"/>
    <w:rsid w:val="009163F4"/>
    <w:rsid w:val="009169F6"/>
    <w:rsid w:val="0091730D"/>
    <w:rsid w:val="009210AE"/>
    <w:rsid w:val="00922D62"/>
    <w:rsid w:val="00924C4A"/>
    <w:rsid w:val="00925001"/>
    <w:rsid w:val="00927223"/>
    <w:rsid w:val="00931B6B"/>
    <w:rsid w:val="00931D2F"/>
    <w:rsid w:val="0093504B"/>
    <w:rsid w:val="009357F0"/>
    <w:rsid w:val="00935E5B"/>
    <w:rsid w:val="00936D52"/>
    <w:rsid w:val="0094055C"/>
    <w:rsid w:val="00940AB8"/>
    <w:rsid w:val="00942167"/>
    <w:rsid w:val="00942987"/>
    <w:rsid w:val="00945F9C"/>
    <w:rsid w:val="00946C3F"/>
    <w:rsid w:val="00947DD0"/>
    <w:rsid w:val="00952CF7"/>
    <w:rsid w:val="009550DA"/>
    <w:rsid w:val="00963573"/>
    <w:rsid w:val="00963B77"/>
    <w:rsid w:val="0096506F"/>
    <w:rsid w:val="00966395"/>
    <w:rsid w:val="009665A6"/>
    <w:rsid w:val="0097327A"/>
    <w:rsid w:val="00973465"/>
    <w:rsid w:val="00985C83"/>
    <w:rsid w:val="00986B3F"/>
    <w:rsid w:val="00987AEE"/>
    <w:rsid w:val="009907A2"/>
    <w:rsid w:val="0099132A"/>
    <w:rsid w:val="00991906"/>
    <w:rsid w:val="00991D9E"/>
    <w:rsid w:val="00991E7D"/>
    <w:rsid w:val="009971B0"/>
    <w:rsid w:val="009A1129"/>
    <w:rsid w:val="009A1960"/>
    <w:rsid w:val="009A3119"/>
    <w:rsid w:val="009A4ACB"/>
    <w:rsid w:val="009A548F"/>
    <w:rsid w:val="009B2341"/>
    <w:rsid w:val="009B2D68"/>
    <w:rsid w:val="009B3EAE"/>
    <w:rsid w:val="009B53E6"/>
    <w:rsid w:val="009B56B1"/>
    <w:rsid w:val="009B5DBA"/>
    <w:rsid w:val="009B7716"/>
    <w:rsid w:val="009C24AE"/>
    <w:rsid w:val="009C33E7"/>
    <w:rsid w:val="009C4818"/>
    <w:rsid w:val="009C6A6B"/>
    <w:rsid w:val="009C72B2"/>
    <w:rsid w:val="009D0838"/>
    <w:rsid w:val="009D13B3"/>
    <w:rsid w:val="009D24BB"/>
    <w:rsid w:val="009D2C4A"/>
    <w:rsid w:val="009D535F"/>
    <w:rsid w:val="009E257E"/>
    <w:rsid w:val="009E3730"/>
    <w:rsid w:val="009E3DB3"/>
    <w:rsid w:val="009E4453"/>
    <w:rsid w:val="009F4557"/>
    <w:rsid w:val="009F7618"/>
    <w:rsid w:val="009F7CBF"/>
    <w:rsid w:val="00A0035F"/>
    <w:rsid w:val="00A01E0A"/>
    <w:rsid w:val="00A02C42"/>
    <w:rsid w:val="00A030A0"/>
    <w:rsid w:val="00A03AC8"/>
    <w:rsid w:val="00A05297"/>
    <w:rsid w:val="00A05CBF"/>
    <w:rsid w:val="00A05D7F"/>
    <w:rsid w:val="00A05DB0"/>
    <w:rsid w:val="00A0674D"/>
    <w:rsid w:val="00A06E5C"/>
    <w:rsid w:val="00A074DA"/>
    <w:rsid w:val="00A07633"/>
    <w:rsid w:val="00A12788"/>
    <w:rsid w:val="00A14141"/>
    <w:rsid w:val="00A15F28"/>
    <w:rsid w:val="00A2025D"/>
    <w:rsid w:val="00A206EC"/>
    <w:rsid w:val="00A207E3"/>
    <w:rsid w:val="00A24879"/>
    <w:rsid w:val="00A24FE3"/>
    <w:rsid w:val="00A2546A"/>
    <w:rsid w:val="00A2557D"/>
    <w:rsid w:val="00A26EFC"/>
    <w:rsid w:val="00A27591"/>
    <w:rsid w:val="00A27A7A"/>
    <w:rsid w:val="00A316A0"/>
    <w:rsid w:val="00A32113"/>
    <w:rsid w:val="00A32C16"/>
    <w:rsid w:val="00A33DB7"/>
    <w:rsid w:val="00A34BBF"/>
    <w:rsid w:val="00A400F4"/>
    <w:rsid w:val="00A43B24"/>
    <w:rsid w:val="00A44668"/>
    <w:rsid w:val="00A5281D"/>
    <w:rsid w:val="00A54700"/>
    <w:rsid w:val="00A60C3E"/>
    <w:rsid w:val="00A618E0"/>
    <w:rsid w:val="00A63CD3"/>
    <w:rsid w:val="00A6561C"/>
    <w:rsid w:val="00A677D4"/>
    <w:rsid w:val="00A67984"/>
    <w:rsid w:val="00A679E3"/>
    <w:rsid w:val="00A721BC"/>
    <w:rsid w:val="00A73B18"/>
    <w:rsid w:val="00A73B77"/>
    <w:rsid w:val="00A74A50"/>
    <w:rsid w:val="00A75187"/>
    <w:rsid w:val="00A7557D"/>
    <w:rsid w:val="00A7626D"/>
    <w:rsid w:val="00A76BDB"/>
    <w:rsid w:val="00A802C9"/>
    <w:rsid w:val="00A86A67"/>
    <w:rsid w:val="00A87018"/>
    <w:rsid w:val="00A87ACB"/>
    <w:rsid w:val="00A900D5"/>
    <w:rsid w:val="00A922B3"/>
    <w:rsid w:val="00A92C66"/>
    <w:rsid w:val="00A94974"/>
    <w:rsid w:val="00AA169E"/>
    <w:rsid w:val="00AA51BE"/>
    <w:rsid w:val="00AA52C2"/>
    <w:rsid w:val="00AB0F22"/>
    <w:rsid w:val="00AB255D"/>
    <w:rsid w:val="00AB33F2"/>
    <w:rsid w:val="00AB4281"/>
    <w:rsid w:val="00AB4731"/>
    <w:rsid w:val="00AB488A"/>
    <w:rsid w:val="00AB5137"/>
    <w:rsid w:val="00AB5584"/>
    <w:rsid w:val="00AC158D"/>
    <w:rsid w:val="00AC3631"/>
    <w:rsid w:val="00AC41F3"/>
    <w:rsid w:val="00AC4264"/>
    <w:rsid w:val="00AC435A"/>
    <w:rsid w:val="00AC4D78"/>
    <w:rsid w:val="00AC57D3"/>
    <w:rsid w:val="00AD1D9B"/>
    <w:rsid w:val="00AD2C0B"/>
    <w:rsid w:val="00AD694D"/>
    <w:rsid w:val="00AE1080"/>
    <w:rsid w:val="00AE1215"/>
    <w:rsid w:val="00AE19F8"/>
    <w:rsid w:val="00AE6FDF"/>
    <w:rsid w:val="00AE714E"/>
    <w:rsid w:val="00AF03C2"/>
    <w:rsid w:val="00AF28A1"/>
    <w:rsid w:val="00AF2E1A"/>
    <w:rsid w:val="00AF311B"/>
    <w:rsid w:val="00AF3CBD"/>
    <w:rsid w:val="00AF718B"/>
    <w:rsid w:val="00B02017"/>
    <w:rsid w:val="00B034D4"/>
    <w:rsid w:val="00B04A09"/>
    <w:rsid w:val="00B0620F"/>
    <w:rsid w:val="00B10B5F"/>
    <w:rsid w:val="00B12AAE"/>
    <w:rsid w:val="00B134AC"/>
    <w:rsid w:val="00B17F33"/>
    <w:rsid w:val="00B20DCF"/>
    <w:rsid w:val="00B2301F"/>
    <w:rsid w:val="00B23A38"/>
    <w:rsid w:val="00B26FFA"/>
    <w:rsid w:val="00B33235"/>
    <w:rsid w:val="00B33B8F"/>
    <w:rsid w:val="00B36BA0"/>
    <w:rsid w:val="00B43687"/>
    <w:rsid w:val="00B46B55"/>
    <w:rsid w:val="00B46BE5"/>
    <w:rsid w:val="00B46C91"/>
    <w:rsid w:val="00B47308"/>
    <w:rsid w:val="00B549B7"/>
    <w:rsid w:val="00B54E17"/>
    <w:rsid w:val="00B55750"/>
    <w:rsid w:val="00B5690F"/>
    <w:rsid w:val="00B60222"/>
    <w:rsid w:val="00B71B51"/>
    <w:rsid w:val="00B72426"/>
    <w:rsid w:val="00B728FF"/>
    <w:rsid w:val="00B72FDA"/>
    <w:rsid w:val="00B7529A"/>
    <w:rsid w:val="00B755BB"/>
    <w:rsid w:val="00B7784D"/>
    <w:rsid w:val="00B82353"/>
    <w:rsid w:val="00B823BB"/>
    <w:rsid w:val="00B84D4B"/>
    <w:rsid w:val="00B853A7"/>
    <w:rsid w:val="00B86396"/>
    <w:rsid w:val="00B91092"/>
    <w:rsid w:val="00B92E9B"/>
    <w:rsid w:val="00BA0C98"/>
    <w:rsid w:val="00BA2E6B"/>
    <w:rsid w:val="00BA4C7B"/>
    <w:rsid w:val="00BA5672"/>
    <w:rsid w:val="00BA65C4"/>
    <w:rsid w:val="00BB261C"/>
    <w:rsid w:val="00BB6496"/>
    <w:rsid w:val="00BB7050"/>
    <w:rsid w:val="00BC05BD"/>
    <w:rsid w:val="00BC1513"/>
    <w:rsid w:val="00BC3FFF"/>
    <w:rsid w:val="00BC4DE2"/>
    <w:rsid w:val="00BC5A90"/>
    <w:rsid w:val="00BC6D2D"/>
    <w:rsid w:val="00BD3F90"/>
    <w:rsid w:val="00BD4803"/>
    <w:rsid w:val="00BD5716"/>
    <w:rsid w:val="00BD58C5"/>
    <w:rsid w:val="00BD76CB"/>
    <w:rsid w:val="00BE1CFA"/>
    <w:rsid w:val="00BE3FAC"/>
    <w:rsid w:val="00BF0528"/>
    <w:rsid w:val="00BF1A10"/>
    <w:rsid w:val="00BF353B"/>
    <w:rsid w:val="00BF61C2"/>
    <w:rsid w:val="00BF6314"/>
    <w:rsid w:val="00BF69D7"/>
    <w:rsid w:val="00C016C0"/>
    <w:rsid w:val="00C04194"/>
    <w:rsid w:val="00C04C5F"/>
    <w:rsid w:val="00C05DB2"/>
    <w:rsid w:val="00C07019"/>
    <w:rsid w:val="00C07E64"/>
    <w:rsid w:val="00C108C4"/>
    <w:rsid w:val="00C108F6"/>
    <w:rsid w:val="00C11F16"/>
    <w:rsid w:val="00C12285"/>
    <w:rsid w:val="00C13630"/>
    <w:rsid w:val="00C17B64"/>
    <w:rsid w:val="00C17F0F"/>
    <w:rsid w:val="00C20670"/>
    <w:rsid w:val="00C22BE5"/>
    <w:rsid w:val="00C23B01"/>
    <w:rsid w:val="00C269D7"/>
    <w:rsid w:val="00C30F92"/>
    <w:rsid w:val="00C325D1"/>
    <w:rsid w:val="00C42008"/>
    <w:rsid w:val="00C423D0"/>
    <w:rsid w:val="00C45B64"/>
    <w:rsid w:val="00C45B7C"/>
    <w:rsid w:val="00C50204"/>
    <w:rsid w:val="00C527B5"/>
    <w:rsid w:val="00C5430C"/>
    <w:rsid w:val="00C547D5"/>
    <w:rsid w:val="00C54EE5"/>
    <w:rsid w:val="00C5558E"/>
    <w:rsid w:val="00C55770"/>
    <w:rsid w:val="00C63A2A"/>
    <w:rsid w:val="00C64BFF"/>
    <w:rsid w:val="00C66783"/>
    <w:rsid w:val="00C74F9D"/>
    <w:rsid w:val="00C77D13"/>
    <w:rsid w:val="00C82701"/>
    <w:rsid w:val="00C827A0"/>
    <w:rsid w:val="00C83B7A"/>
    <w:rsid w:val="00C84565"/>
    <w:rsid w:val="00C859EE"/>
    <w:rsid w:val="00C85E52"/>
    <w:rsid w:val="00C85E8F"/>
    <w:rsid w:val="00C86BA0"/>
    <w:rsid w:val="00C91145"/>
    <w:rsid w:val="00C93081"/>
    <w:rsid w:val="00C94ED7"/>
    <w:rsid w:val="00CA1646"/>
    <w:rsid w:val="00CA4860"/>
    <w:rsid w:val="00CA50EB"/>
    <w:rsid w:val="00CA5510"/>
    <w:rsid w:val="00CB0F56"/>
    <w:rsid w:val="00CB100E"/>
    <w:rsid w:val="00CB2CB2"/>
    <w:rsid w:val="00CB457C"/>
    <w:rsid w:val="00CB46A2"/>
    <w:rsid w:val="00CB51CA"/>
    <w:rsid w:val="00CB70DD"/>
    <w:rsid w:val="00CC3CB9"/>
    <w:rsid w:val="00CC6FE1"/>
    <w:rsid w:val="00CC7315"/>
    <w:rsid w:val="00CC7EF9"/>
    <w:rsid w:val="00CD0B60"/>
    <w:rsid w:val="00CD1757"/>
    <w:rsid w:val="00CD3612"/>
    <w:rsid w:val="00CD4383"/>
    <w:rsid w:val="00CD5312"/>
    <w:rsid w:val="00CD5DB8"/>
    <w:rsid w:val="00CD7D82"/>
    <w:rsid w:val="00CE1BCF"/>
    <w:rsid w:val="00CE3694"/>
    <w:rsid w:val="00CE3E04"/>
    <w:rsid w:val="00CE3FCF"/>
    <w:rsid w:val="00CE402B"/>
    <w:rsid w:val="00CE5F29"/>
    <w:rsid w:val="00CE6BB2"/>
    <w:rsid w:val="00CE74A5"/>
    <w:rsid w:val="00CE7BD9"/>
    <w:rsid w:val="00CF0590"/>
    <w:rsid w:val="00CF11B7"/>
    <w:rsid w:val="00CF1B2D"/>
    <w:rsid w:val="00CF3B87"/>
    <w:rsid w:val="00CF6FD4"/>
    <w:rsid w:val="00D009AB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1ADF"/>
    <w:rsid w:val="00D21FA1"/>
    <w:rsid w:val="00D23391"/>
    <w:rsid w:val="00D2354D"/>
    <w:rsid w:val="00D238FA"/>
    <w:rsid w:val="00D250C6"/>
    <w:rsid w:val="00D25CE6"/>
    <w:rsid w:val="00D2615F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476BF"/>
    <w:rsid w:val="00D5206F"/>
    <w:rsid w:val="00D52A9D"/>
    <w:rsid w:val="00D52B06"/>
    <w:rsid w:val="00D5482E"/>
    <w:rsid w:val="00D55132"/>
    <w:rsid w:val="00D55521"/>
    <w:rsid w:val="00D57CE1"/>
    <w:rsid w:val="00D660BC"/>
    <w:rsid w:val="00D66CC5"/>
    <w:rsid w:val="00D678EE"/>
    <w:rsid w:val="00D73AB0"/>
    <w:rsid w:val="00D74226"/>
    <w:rsid w:val="00D74590"/>
    <w:rsid w:val="00D749DE"/>
    <w:rsid w:val="00D74E93"/>
    <w:rsid w:val="00D75B21"/>
    <w:rsid w:val="00D760ED"/>
    <w:rsid w:val="00D7686D"/>
    <w:rsid w:val="00D774C1"/>
    <w:rsid w:val="00D80DCB"/>
    <w:rsid w:val="00D828E9"/>
    <w:rsid w:val="00D84AD5"/>
    <w:rsid w:val="00D859AE"/>
    <w:rsid w:val="00D8615F"/>
    <w:rsid w:val="00D86639"/>
    <w:rsid w:val="00D93365"/>
    <w:rsid w:val="00D94615"/>
    <w:rsid w:val="00D96620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3703"/>
    <w:rsid w:val="00DD40A8"/>
    <w:rsid w:val="00DE0D3F"/>
    <w:rsid w:val="00DE43DC"/>
    <w:rsid w:val="00DE44D4"/>
    <w:rsid w:val="00DF0DDE"/>
    <w:rsid w:val="00DF5796"/>
    <w:rsid w:val="00DF7182"/>
    <w:rsid w:val="00DF71E5"/>
    <w:rsid w:val="00DF753C"/>
    <w:rsid w:val="00E0071E"/>
    <w:rsid w:val="00E01924"/>
    <w:rsid w:val="00E02BBF"/>
    <w:rsid w:val="00E045AE"/>
    <w:rsid w:val="00E05616"/>
    <w:rsid w:val="00E05C8D"/>
    <w:rsid w:val="00E06040"/>
    <w:rsid w:val="00E06220"/>
    <w:rsid w:val="00E11BA6"/>
    <w:rsid w:val="00E155AE"/>
    <w:rsid w:val="00E16357"/>
    <w:rsid w:val="00E16963"/>
    <w:rsid w:val="00E229D3"/>
    <w:rsid w:val="00E23201"/>
    <w:rsid w:val="00E26A0F"/>
    <w:rsid w:val="00E271CE"/>
    <w:rsid w:val="00E33254"/>
    <w:rsid w:val="00E358F5"/>
    <w:rsid w:val="00E35AA8"/>
    <w:rsid w:val="00E35C3E"/>
    <w:rsid w:val="00E4056F"/>
    <w:rsid w:val="00E416BA"/>
    <w:rsid w:val="00E41A55"/>
    <w:rsid w:val="00E44B65"/>
    <w:rsid w:val="00E44F6D"/>
    <w:rsid w:val="00E46202"/>
    <w:rsid w:val="00E46DF6"/>
    <w:rsid w:val="00E520B8"/>
    <w:rsid w:val="00E529D9"/>
    <w:rsid w:val="00E55C58"/>
    <w:rsid w:val="00E56840"/>
    <w:rsid w:val="00E57592"/>
    <w:rsid w:val="00E6105D"/>
    <w:rsid w:val="00E61FB6"/>
    <w:rsid w:val="00E622AB"/>
    <w:rsid w:val="00E62DDA"/>
    <w:rsid w:val="00E65E52"/>
    <w:rsid w:val="00E67261"/>
    <w:rsid w:val="00E677D1"/>
    <w:rsid w:val="00E70869"/>
    <w:rsid w:val="00E73F97"/>
    <w:rsid w:val="00E7512C"/>
    <w:rsid w:val="00E753AE"/>
    <w:rsid w:val="00E757F2"/>
    <w:rsid w:val="00E77D2B"/>
    <w:rsid w:val="00E80626"/>
    <w:rsid w:val="00E82627"/>
    <w:rsid w:val="00E8667B"/>
    <w:rsid w:val="00E901B6"/>
    <w:rsid w:val="00E94F8B"/>
    <w:rsid w:val="00E95517"/>
    <w:rsid w:val="00EA0BBF"/>
    <w:rsid w:val="00EA1C88"/>
    <w:rsid w:val="00EA28A1"/>
    <w:rsid w:val="00EA3814"/>
    <w:rsid w:val="00EA4DC7"/>
    <w:rsid w:val="00EA4EB6"/>
    <w:rsid w:val="00EB04F1"/>
    <w:rsid w:val="00EB1B12"/>
    <w:rsid w:val="00EB23DC"/>
    <w:rsid w:val="00EB26CF"/>
    <w:rsid w:val="00EB2DA1"/>
    <w:rsid w:val="00EB606E"/>
    <w:rsid w:val="00EB676D"/>
    <w:rsid w:val="00EB76A6"/>
    <w:rsid w:val="00EC03CD"/>
    <w:rsid w:val="00EC299D"/>
    <w:rsid w:val="00EC3180"/>
    <w:rsid w:val="00EC3D7E"/>
    <w:rsid w:val="00EC4575"/>
    <w:rsid w:val="00EC7E83"/>
    <w:rsid w:val="00ED3781"/>
    <w:rsid w:val="00ED3FF8"/>
    <w:rsid w:val="00ED425D"/>
    <w:rsid w:val="00ED4841"/>
    <w:rsid w:val="00ED7528"/>
    <w:rsid w:val="00EE2DC2"/>
    <w:rsid w:val="00EE7BD3"/>
    <w:rsid w:val="00EF2BAF"/>
    <w:rsid w:val="00EF3089"/>
    <w:rsid w:val="00EF4298"/>
    <w:rsid w:val="00EF45B6"/>
    <w:rsid w:val="00EF65C8"/>
    <w:rsid w:val="00EF7A4B"/>
    <w:rsid w:val="00F01E3B"/>
    <w:rsid w:val="00F0218C"/>
    <w:rsid w:val="00F02314"/>
    <w:rsid w:val="00F03137"/>
    <w:rsid w:val="00F0521F"/>
    <w:rsid w:val="00F05962"/>
    <w:rsid w:val="00F07897"/>
    <w:rsid w:val="00F1575B"/>
    <w:rsid w:val="00F20BD2"/>
    <w:rsid w:val="00F229FE"/>
    <w:rsid w:val="00F22CB7"/>
    <w:rsid w:val="00F22E1A"/>
    <w:rsid w:val="00F2562D"/>
    <w:rsid w:val="00F26893"/>
    <w:rsid w:val="00F26CE1"/>
    <w:rsid w:val="00F27BDF"/>
    <w:rsid w:val="00F301AF"/>
    <w:rsid w:val="00F32B75"/>
    <w:rsid w:val="00F34516"/>
    <w:rsid w:val="00F35626"/>
    <w:rsid w:val="00F3792F"/>
    <w:rsid w:val="00F37DE6"/>
    <w:rsid w:val="00F40E2D"/>
    <w:rsid w:val="00F413F0"/>
    <w:rsid w:val="00F41717"/>
    <w:rsid w:val="00F4215D"/>
    <w:rsid w:val="00F4291A"/>
    <w:rsid w:val="00F44965"/>
    <w:rsid w:val="00F456CF"/>
    <w:rsid w:val="00F472DD"/>
    <w:rsid w:val="00F47951"/>
    <w:rsid w:val="00F47B6C"/>
    <w:rsid w:val="00F51887"/>
    <w:rsid w:val="00F51A4B"/>
    <w:rsid w:val="00F53A0F"/>
    <w:rsid w:val="00F5464C"/>
    <w:rsid w:val="00F570AD"/>
    <w:rsid w:val="00F57CDA"/>
    <w:rsid w:val="00F6158D"/>
    <w:rsid w:val="00F65572"/>
    <w:rsid w:val="00F6620F"/>
    <w:rsid w:val="00F67628"/>
    <w:rsid w:val="00F67D26"/>
    <w:rsid w:val="00F7255F"/>
    <w:rsid w:val="00F80337"/>
    <w:rsid w:val="00F80BA0"/>
    <w:rsid w:val="00F8166A"/>
    <w:rsid w:val="00F82812"/>
    <w:rsid w:val="00F843F7"/>
    <w:rsid w:val="00F850ED"/>
    <w:rsid w:val="00F8537B"/>
    <w:rsid w:val="00F8712B"/>
    <w:rsid w:val="00F905A9"/>
    <w:rsid w:val="00F92454"/>
    <w:rsid w:val="00F92A2F"/>
    <w:rsid w:val="00F932B0"/>
    <w:rsid w:val="00F93716"/>
    <w:rsid w:val="00F96E5A"/>
    <w:rsid w:val="00FA151C"/>
    <w:rsid w:val="00FA22AD"/>
    <w:rsid w:val="00FA2A7B"/>
    <w:rsid w:val="00FA5394"/>
    <w:rsid w:val="00FA7546"/>
    <w:rsid w:val="00FB0AF5"/>
    <w:rsid w:val="00FB12E3"/>
    <w:rsid w:val="00FB12F6"/>
    <w:rsid w:val="00FB2077"/>
    <w:rsid w:val="00FB3C0D"/>
    <w:rsid w:val="00FB4B87"/>
    <w:rsid w:val="00FB6603"/>
    <w:rsid w:val="00FC1619"/>
    <w:rsid w:val="00FC2367"/>
    <w:rsid w:val="00FC2728"/>
    <w:rsid w:val="00FC440B"/>
    <w:rsid w:val="00FC4CDB"/>
    <w:rsid w:val="00FC4E98"/>
    <w:rsid w:val="00FC5D15"/>
    <w:rsid w:val="00FC5FFD"/>
    <w:rsid w:val="00FD30D9"/>
    <w:rsid w:val="00FD36A2"/>
    <w:rsid w:val="00FD73BD"/>
    <w:rsid w:val="00FD767F"/>
    <w:rsid w:val="00FD779D"/>
    <w:rsid w:val="00FE1ADB"/>
    <w:rsid w:val="00FE22A7"/>
    <w:rsid w:val="00FE4FD9"/>
    <w:rsid w:val="00FE7CC3"/>
    <w:rsid w:val="00FF0642"/>
    <w:rsid w:val="00FF1310"/>
    <w:rsid w:val="00FF1D64"/>
    <w:rsid w:val="00FF1F9F"/>
    <w:rsid w:val="00FF4149"/>
    <w:rsid w:val="00FF47A9"/>
    <w:rsid w:val="00FF5080"/>
    <w:rsid w:val="00FF5763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D1DCE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C2E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23C2E"/>
    <w:pPr>
      <w:keepNext/>
      <w:tabs>
        <w:tab w:val="left" w:pos="284"/>
      </w:tabs>
      <w:jc w:val="center"/>
      <w:outlineLvl w:val="0"/>
    </w:pPr>
    <w:rPr>
      <w:rFonts w:ascii="Arial (W1)" w:hAnsi="Arial (W1)" w:cs="Arial"/>
      <w:b/>
      <w:bCs/>
      <w:i/>
      <w:iCs/>
      <w:sz w:val="32"/>
      <w:szCs w:val="24"/>
      <w:u w:val="single"/>
      <w:lang w:val="sr-Latn-CS"/>
    </w:rPr>
  </w:style>
  <w:style w:type="paragraph" w:styleId="Heading2">
    <w:name w:val="heading 2"/>
    <w:basedOn w:val="Normal"/>
    <w:next w:val="Normal"/>
    <w:qFormat/>
    <w:rsid w:val="00523C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23C2E"/>
    <w:pPr>
      <w:keepNext/>
      <w:ind w:left="72" w:hanging="72"/>
      <w:outlineLvl w:val="2"/>
    </w:pPr>
    <w:rPr>
      <w:rFonts w:ascii="Arial" w:hAnsi="Arial" w:cs="Arial"/>
      <w:i/>
      <w:iCs/>
      <w:color w:val="999999"/>
      <w:sz w:val="18"/>
      <w:szCs w:val="24"/>
    </w:rPr>
  </w:style>
  <w:style w:type="paragraph" w:styleId="Heading4">
    <w:name w:val="heading 4"/>
    <w:basedOn w:val="Normal"/>
    <w:next w:val="Normal"/>
    <w:link w:val="Heading4Char"/>
    <w:qFormat/>
    <w:rsid w:val="00523C2E"/>
    <w:pPr>
      <w:keepNext/>
      <w:tabs>
        <w:tab w:val="left" w:pos="284"/>
      </w:tabs>
      <w:ind w:right="265"/>
      <w:jc w:val="right"/>
      <w:outlineLvl w:val="3"/>
    </w:pPr>
    <w:rPr>
      <w:rFonts w:ascii="Arial" w:hAnsi="Arial" w:cs="Arial"/>
      <w:i/>
      <w:iCs/>
      <w:color w:val="999999"/>
      <w:sz w:val="16"/>
      <w:szCs w:val="24"/>
    </w:rPr>
  </w:style>
  <w:style w:type="paragraph" w:styleId="Heading5">
    <w:name w:val="heading 5"/>
    <w:basedOn w:val="Normal"/>
    <w:next w:val="Normal"/>
    <w:link w:val="Heading5Char"/>
    <w:qFormat/>
    <w:rsid w:val="00523C2E"/>
    <w:pPr>
      <w:keepNext/>
      <w:tabs>
        <w:tab w:val="left" w:pos="284"/>
      </w:tabs>
      <w:jc w:val="both"/>
      <w:outlineLvl w:val="4"/>
    </w:pPr>
    <w:rPr>
      <w:rFonts w:ascii="Arial" w:hAnsi="Arial" w:cs="Arial"/>
      <w:b/>
      <w:sz w:val="22"/>
      <w:szCs w:val="24"/>
    </w:rPr>
  </w:style>
  <w:style w:type="paragraph" w:styleId="Heading6">
    <w:name w:val="heading 6"/>
    <w:basedOn w:val="Normal"/>
    <w:next w:val="Normal"/>
    <w:link w:val="Heading6Char"/>
    <w:qFormat/>
    <w:rsid w:val="00523C2E"/>
    <w:pPr>
      <w:keepNext/>
      <w:tabs>
        <w:tab w:val="left" w:pos="284"/>
      </w:tabs>
      <w:spacing w:before="60" w:after="60"/>
      <w:jc w:val="both"/>
      <w:outlineLvl w:val="5"/>
    </w:pPr>
    <w:rPr>
      <w:rFonts w:ascii="Arial" w:hAnsi="Arial" w:cs="Arial"/>
      <w:b/>
      <w:sz w:val="22"/>
      <w:szCs w:val="24"/>
    </w:rPr>
  </w:style>
  <w:style w:type="paragraph" w:styleId="Heading7">
    <w:name w:val="heading 7"/>
    <w:basedOn w:val="Normal"/>
    <w:next w:val="Normal"/>
    <w:link w:val="Heading7Char"/>
    <w:qFormat/>
    <w:rsid w:val="00523C2E"/>
    <w:pPr>
      <w:keepNext/>
      <w:tabs>
        <w:tab w:val="left" w:pos="284"/>
      </w:tabs>
      <w:spacing w:before="60" w:after="60"/>
      <w:jc w:val="both"/>
      <w:outlineLvl w:val="6"/>
    </w:pPr>
    <w:rPr>
      <w:rFonts w:ascii="Arial" w:hAnsi="Arial" w:cs="Arial"/>
      <w:i/>
      <w:szCs w:val="24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523C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23C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523C2E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23C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3C2E"/>
  </w:style>
  <w:style w:type="paragraph" w:styleId="CommentSubject">
    <w:name w:val="annotation subject"/>
    <w:basedOn w:val="CommentText"/>
    <w:next w:val="CommentText"/>
    <w:link w:val="CommentSubjectChar"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rsid w:val="00C30F92"/>
    <w:rPr>
      <w:lang w:val="en-US" w:eastAsia="en-US"/>
    </w:rPr>
  </w:style>
  <w:style w:type="character" w:styleId="Hyperlink">
    <w:name w:val="Hyperlink"/>
    <w:basedOn w:val="DefaultParagraphFont"/>
    <w:rsid w:val="00523C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3C2E"/>
    <w:pPr>
      <w:tabs>
        <w:tab w:val="left" w:pos="284"/>
      </w:tabs>
      <w:ind w:left="720"/>
      <w:contextualSpacing/>
      <w:jc w:val="both"/>
    </w:pPr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523C2E"/>
    <w:rPr>
      <w:rFonts w:ascii="Arial (W1)" w:hAnsi="Arial (W1)" w:cs="Arial"/>
      <w:b/>
      <w:bCs/>
      <w:i/>
      <w:iCs/>
      <w:sz w:val="32"/>
      <w:szCs w:val="24"/>
      <w:u w:val="single"/>
      <w:lang w:val="sr-Latn-CS" w:eastAsia="en-US"/>
    </w:rPr>
  </w:style>
  <w:style w:type="character" w:customStyle="1" w:styleId="Heading3Char">
    <w:name w:val="Heading 3 Char"/>
    <w:basedOn w:val="DefaultParagraphFont"/>
    <w:link w:val="Heading3"/>
    <w:rsid w:val="00523C2E"/>
    <w:rPr>
      <w:rFonts w:ascii="Arial" w:hAnsi="Arial" w:cs="Arial"/>
      <w:i/>
      <w:iCs/>
      <w:color w:val="999999"/>
      <w:sz w:val="18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523C2E"/>
    <w:rPr>
      <w:rFonts w:ascii="Arial" w:hAnsi="Arial" w:cs="Arial"/>
      <w:i/>
      <w:iCs/>
      <w:color w:val="999999"/>
      <w:sz w:val="16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523C2E"/>
    <w:rPr>
      <w:rFonts w:ascii="Arial" w:hAnsi="Arial" w:cs="Arial"/>
      <w:b/>
      <w:sz w:val="22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23C2E"/>
    <w:rPr>
      <w:rFonts w:ascii="Arial" w:hAnsi="Arial" w:cs="Arial"/>
      <w:b/>
      <w:sz w:val="22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523C2E"/>
    <w:rPr>
      <w:rFonts w:ascii="Arial" w:hAnsi="Arial" w:cs="Arial"/>
      <w:i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523C2E"/>
    <w:pPr>
      <w:tabs>
        <w:tab w:val="left" w:pos="284"/>
      </w:tabs>
      <w:jc w:val="both"/>
    </w:pPr>
    <w:rPr>
      <w:rFonts w:ascii="Arial" w:hAnsi="Arial" w:cs="Arial"/>
      <w:i/>
      <w:szCs w:val="24"/>
    </w:rPr>
  </w:style>
  <w:style w:type="character" w:customStyle="1" w:styleId="BodyText2Char">
    <w:name w:val="Body Text 2 Char"/>
    <w:basedOn w:val="DefaultParagraphFont"/>
    <w:link w:val="BodyText2"/>
    <w:rsid w:val="00523C2E"/>
    <w:rPr>
      <w:rFonts w:ascii="Arial" w:hAnsi="Arial" w:cs="Arial"/>
      <w:i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523C2E"/>
    <w:rPr>
      <w:rFonts w:ascii="Tahoma" w:hAnsi="Tahoma" w:cs="Tahoma"/>
      <w:sz w:val="16"/>
      <w:szCs w:val="16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523C2E"/>
    <w:rPr>
      <w:b/>
      <w:bCs/>
      <w:lang w:val="en-US" w:eastAsia="en-US"/>
    </w:rPr>
  </w:style>
  <w:style w:type="character" w:styleId="Emphasis">
    <w:name w:val="Emphasis"/>
    <w:basedOn w:val="DefaultParagraphFont"/>
    <w:uiPriority w:val="20"/>
    <w:qFormat/>
    <w:rsid w:val="00523C2E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523C2E"/>
    <w:rPr>
      <w:lang w:val="en-US" w:eastAsia="en-US"/>
    </w:rPr>
  </w:style>
  <w:style w:type="paragraph" w:customStyle="1" w:styleId="NASLOV123">
    <w:name w:val="NASLOV 123"/>
    <w:basedOn w:val="Normal"/>
    <w:qFormat/>
    <w:rsid w:val="00523C2E"/>
    <w:pPr>
      <w:tabs>
        <w:tab w:val="left" w:pos="284"/>
      </w:tabs>
      <w:spacing w:before="200" w:after="200"/>
    </w:pPr>
    <w:rPr>
      <w:b/>
      <w:bCs/>
      <w:sz w:val="22"/>
      <w:szCs w:val="22"/>
      <w:lang w:val="ru-RU"/>
    </w:rPr>
  </w:style>
  <w:style w:type="character" w:customStyle="1" w:styleId="ui-provider">
    <w:name w:val="ui-provider"/>
    <w:basedOn w:val="DefaultParagraphFont"/>
    <w:rsid w:val="00523C2E"/>
  </w:style>
  <w:style w:type="paragraph" w:styleId="Revision">
    <w:name w:val="Revision"/>
    <w:hidden/>
    <w:uiPriority w:val="99"/>
    <w:semiHidden/>
    <w:rsid w:val="009C72B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cinmed.m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7C1D1-DE42-4F1A-B4FB-C78919A0B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397D2-AF82-4CDD-8D52-21C3FEFA04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0B4F4-6815-4C4F-A095-CDBE293E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Berina Ljuca</cp:lastModifiedBy>
  <cp:revision>8</cp:revision>
  <cp:lastPrinted>2010-03-01T14:10:00Z</cp:lastPrinted>
  <dcterms:created xsi:type="dcterms:W3CDTF">2025-01-27T11:30:00Z</dcterms:created>
  <dcterms:modified xsi:type="dcterms:W3CDTF">2025-04-23T13:17:00Z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