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3CFF90" w14:textId="77777777" w:rsidR="00922D62" w:rsidRPr="0042184C" w:rsidRDefault="00922D62" w:rsidP="00CA5510">
      <w:pPr>
        <w:rPr>
          <w:lang w:val="sr-Latn-ME"/>
        </w:rPr>
      </w:pPr>
    </w:p>
    <w:p w14:paraId="472500BE" w14:textId="144BFFE3" w:rsidR="00177D7F" w:rsidRPr="0042184C" w:rsidRDefault="00177D7F" w:rsidP="00CA5510">
      <w:pPr>
        <w:jc w:val="center"/>
        <w:rPr>
          <w:b/>
          <w:bCs/>
          <w:iCs/>
          <w:szCs w:val="22"/>
          <w:u w:val="single"/>
          <w:lang w:val="sr-Latn-ME"/>
        </w:rPr>
      </w:pPr>
      <w:r w:rsidRPr="0042184C">
        <w:rPr>
          <w:b/>
          <w:bCs/>
          <w:iCs/>
          <w:szCs w:val="22"/>
          <w:u w:val="single"/>
          <w:lang w:val="sr-Latn-ME"/>
        </w:rPr>
        <w:t>UPUTSTVO ZA L</w:t>
      </w:r>
      <w:r w:rsidR="00F77E07" w:rsidRPr="0042184C">
        <w:rPr>
          <w:b/>
          <w:bCs/>
          <w:iCs/>
          <w:szCs w:val="22"/>
          <w:u w:val="single"/>
          <w:lang w:val="sr-Latn-ME"/>
        </w:rPr>
        <w:t>IJ</w:t>
      </w:r>
      <w:r w:rsidRPr="0042184C">
        <w:rPr>
          <w:b/>
          <w:bCs/>
          <w:iCs/>
          <w:szCs w:val="22"/>
          <w:u w:val="single"/>
          <w:lang w:val="sr-Latn-ME"/>
        </w:rPr>
        <w:t>EK</w:t>
      </w:r>
    </w:p>
    <w:p w14:paraId="719A5329" w14:textId="77777777" w:rsidR="00922D62" w:rsidRPr="0042184C" w:rsidRDefault="00922D62" w:rsidP="00CA5510">
      <w:pPr>
        <w:rPr>
          <w:szCs w:val="22"/>
          <w:lang w:val="sr-Latn-ME"/>
        </w:rPr>
      </w:pPr>
    </w:p>
    <w:p w14:paraId="48753971" w14:textId="77777777" w:rsidR="00177D7F" w:rsidRPr="0042184C" w:rsidRDefault="00177D7F" w:rsidP="00CA5510">
      <w:pPr>
        <w:rPr>
          <w:bCs/>
          <w:i/>
          <w:iCs/>
          <w:szCs w:val="22"/>
          <w:lang w:val="sr-Latn-ME"/>
        </w:rPr>
      </w:pPr>
    </w:p>
    <w:p w14:paraId="6FD91161" w14:textId="628007FB" w:rsidR="008F30E4" w:rsidRPr="0042184C" w:rsidRDefault="00205408" w:rsidP="0042184C">
      <w:pPr>
        <w:jc w:val="center"/>
        <w:rPr>
          <w:b/>
          <w:bCs/>
          <w:szCs w:val="22"/>
          <w:lang w:val="sr-Latn-ME"/>
        </w:rPr>
      </w:pPr>
      <w:r w:rsidRPr="0042184C">
        <w:rPr>
          <w:b/>
          <w:bCs/>
          <w:szCs w:val="22"/>
          <w:lang w:val="sr-Latn-ME"/>
        </w:rPr>
        <w:t>Ibumax rapid</w:t>
      </w:r>
      <w:r w:rsidR="00177D7F" w:rsidRPr="0042184C">
        <w:rPr>
          <w:b/>
          <w:bCs/>
          <w:szCs w:val="22"/>
          <w:lang w:val="sr-Latn-ME"/>
        </w:rPr>
        <w:t xml:space="preserve">, </w:t>
      </w:r>
      <w:r w:rsidR="008F30E4" w:rsidRPr="0042184C">
        <w:rPr>
          <w:b/>
          <w:bCs/>
          <w:szCs w:val="22"/>
          <w:lang w:val="sr-Latn-ME"/>
        </w:rPr>
        <w:t>40</w:t>
      </w:r>
      <w:r w:rsidRPr="0042184C">
        <w:rPr>
          <w:b/>
          <w:bCs/>
          <w:szCs w:val="22"/>
          <w:lang w:val="sr-Latn-ME"/>
        </w:rPr>
        <w:t>0</w:t>
      </w:r>
      <w:r w:rsidR="008F30E4" w:rsidRPr="0042184C">
        <w:rPr>
          <w:b/>
          <w:bCs/>
          <w:szCs w:val="22"/>
          <w:lang w:val="sr-Latn-ME"/>
        </w:rPr>
        <w:t xml:space="preserve"> mg</w:t>
      </w:r>
      <w:r w:rsidR="00177D7F" w:rsidRPr="0042184C">
        <w:rPr>
          <w:b/>
          <w:bCs/>
          <w:szCs w:val="22"/>
          <w:lang w:val="sr-Latn-ME"/>
        </w:rPr>
        <w:t xml:space="preserve">, </w:t>
      </w:r>
      <w:r w:rsidRPr="0042184C">
        <w:rPr>
          <w:b/>
          <w:bCs/>
          <w:szCs w:val="22"/>
          <w:lang w:val="sr-Latn-ME"/>
        </w:rPr>
        <w:t>kapsul</w:t>
      </w:r>
      <w:r w:rsidR="006015B1" w:rsidRPr="0042184C">
        <w:rPr>
          <w:b/>
          <w:bCs/>
          <w:szCs w:val="22"/>
          <w:lang w:val="sr-Latn-ME"/>
        </w:rPr>
        <w:t>a</w:t>
      </w:r>
      <w:r w:rsidRPr="0042184C">
        <w:rPr>
          <w:b/>
          <w:bCs/>
          <w:szCs w:val="22"/>
          <w:lang w:val="sr-Latn-ME"/>
        </w:rPr>
        <w:t>, mek</w:t>
      </w:r>
      <w:r w:rsidR="006015B1" w:rsidRPr="0042184C">
        <w:rPr>
          <w:b/>
          <w:bCs/>
          <w:szCs w:val="22"/>
          <w:lang w:val="sr-Latn-ME"/>
        </w:rPr>
        <w:t>a</w:t>
      </w:r>
    </w:p>
    <w:p w14:paraId="5BB6661D" w14:textId="5713E18F" w:rsidR="00177D7F" w:rsidRPr="0042184C" w:rsidRDefault="00205408" w:rsidP="0042184C">
      <w:pPr>
        <w:jc w:val="center"/>
        <w:rPr>
          <w:szCs w:val="22"/>
          <w:lang w:val="sr-Latn-ME"/>
        </w:rPr>
      </w:pPr>
      <w:r w:rsidRPr="0042184C">
        <w:rPr>
          <w:bCs/>
          <w:szCs w:val="22"/>
          <w:lang w:val="sr-Latn-ME"/>
        </w:rPr>
        <w:t>ibuprofen</w:t>
      </w:r>
    </w:p>
    <w:p w14:paraId="7F7850C8" w14:textId="0F1AE3A6" w:rsidR="00177D7F" w:rsidRPr="0042184C" w:rsidRDefault="00177D7F" w:rsidP="00933C74">
      <w:pPr>
        <w:rPr>
          <w:bCs/>
          <w:i/>
          <w:iCs/>
          <w:szCs w:val="22"/>
          <w:lang w:val="sr-Latn-ME"/>
        </w:rPr>
      </w:pPr>
    </w:p>
    <w:p w14:paraId="159C0563" w14:textId="77777777" w:rsidR="006015B1" w:rsidRPr="0042184C" w:rsidRDefault="006015B1" w:rsidP="00933C74">
      <w:pPr>
        <w:rPr>
          <w:bCs/>
          <w:i/>
          <w:iCs/>
          <w:szCs w:val="22"/>
          <w:lang w:val="sr-Latn-ME"/>
        </w:rPr>
      </w:pPr>
    </w:p>
    <w:p w14:paraId="70A28E60" w14:textId="77777777" w:rsidR="00177D7F" w:rsidRPr="0042184C" w:rsidRDefault="00177D7F" w:rsidP="00933C74">
      <w:pPr>
        <w:rPr>
          <w:b/>
          <w:bCs/>
          <w:szCs w:val="22"/>
          <w:u w:val="single"/>
          <w:lang w:val="sr-Latn-ME"/>
        </w:rPr>
      </w:pPr>
    </w:p>
    <w:p w14:paraId="4ADBD285" w14:textId="77777777" w:rsidR="006721EA" w:rsidRPr="0042184C" w:rsidRDefault="006721EA" w:rsidP="0042184C">
      <w:pPr>
        <w:widowControl w:val="0"/>
        <w:tabs>
          <w:tab w:val="clear" w:pos="284"/>
        </w:tabs>
        <w:autoSpaceDE w:val="0"/>
        <w:autoSpaceDN w:val="0"/>
        <w:ind w:left="360" w:hanging="360"/>
        <w:rPr>
          <w:b/>
          <w:bCs/>
          <w:szCs w:val="22"/>
          <w:lang w:val="sr-Latn-ME"/>
        </w:rPr>
      </w:pPr>
      <w:r w:rsidRPr="0042184C">
        <w:rPr>
          <w:b/>
          <w:bCs/>
          <w:szCs w:val="22"/>
          <w:lang w:val="sr-Latn-ME"/>
        </w:rPr>
        <w:t>Pažljivo pročitajte ovo uputstvo, prije nego što počnete da koristite ovaj lijek,</w:t>
      </w:r>
      <w:r w:rsidRPr="0042184C">
        <w:rPr>
          <w:szCs w:val="22"/>
          <w:lang w:val="sr-Latn-ME"/>
        </w:rPr>
        <w:t xml:space="preserve"> </w:t>
      </w:r>
      <w:r w:rsidRPr="0042184C">
        <w:rPr>
          <w:b/>
          <w:bCs/>
          <w:szCs w:val="22"/>
          <w:lang w:val="sr-Latn-ME"/>
        </w:rPr>
        <w:t xml:space="preserve">jer sadrži </w:t>
      </w:r>
    </w:p>
    <w:p w14:paraId="6E2806EA" w14:textId="77777777" w:rsidR="006721EA" w:rsidRPr="0042184C" w:rsidRDefault="006721EA" w:rsidP="0042184C">
      <w:pPr>
        <w:widowControl w:val="0"/>
        <w:tabs>
          <w:tab w:val="clear" w:pos="284"/>
        </w:tabs>
        <w:autoSpaceDE w:val="0"/>
        <w:autoSpaceDN w:val="0"/>
        <w:ind w:left="360" w:hanging="360"/>
        <w:rPr>
          <w:b/>
          <w:bCs/>
          <w:szCs w:val="22"/>
          <w:lang w:val="sr-Latn-ME"/>
        </w:rPr>
      </w:pPr>
      <w:r w:rsidRPr="0042184C">
        <w:rPr>
          <w:b/>
          <w:bCs/>
          <w:szCs w:val="22"/>
          <w:lang w:val="sr-Latn-ME"/>
        </w:rPr>
        <w:t>informacije koje su važne za Vas</w:t>
      </w:r>
    </w:p>
    <w:p w14:paraId="109E2D9B" w14:textId="77777777" w:rsidR="006721EA" w:rsidRPr="0042184C" w:rsidRDefault="006721EA" w:rsidP="0042184C">
      <w:pPr>
        <w:tabs>
          <w:tab w:val="clear" w:pos="284"/>
        </w:tabs>
        <w:rPr>
          <w:szCs w:val="22"/>
          <w:lang w:val="sr-Latn-ME"/>
        </w:rPr>
      </w:pPr>
      <w:r w:rsidRPr="0042184C">
        <w:rPr>
          <w:szCs w:val="22"/>
          <w:lang w:val="sr-Latn-ME"/>
        </w:rPr>
        <w:t xml:space="preserve">Uvijek koristite ovaj lijek onako kako je opisano u ovom uputstvu, ili kao što su Vam rekli ljekar ili farmaceut. </w:t>
      </w:r>
    </w:p>
    <w:p w14:paraId="1F484AAF" w14:textId="77777777" w:rsidR="006721EA" w:rsidRPr="0042184C" w:rsidRDefault="006721EA" w:rsidP="0042184C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rPr>
          <w:szCs w:val="22"/>
          <w:lang w:val="sr-Latn-ME"/>
        </w:rPr>
      </w:pPr>
      <w:r w:rsidRPr="0042184C">
        <w:rPr>
          <w:szCs w:val="22"/>
          <w:lang w:val="sr-Latn-ME"/>
        </w:rPr>
        <w:t>Uputstvo sačuvajte. Može biti potrebno da ga ponovo pročitate.</w:t>
      </w:r>
    </w:p>
    <w:p w14:paraId="3365D7F8" w14:textId="679840E3" w:rsidR="006721EA" w:rsidRPr="0042184C" w:rsidRDefault="006721EA" w:rsidP="0042184C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rPr>
          <w:szCs w:val="22"/>
          <w:lang w:val="sr-Latn-ME"/>
        </w:rPr>
      </w:pPr>
      <w:r w:rsidRPr="0042184C">
        <w:rPr>
          <w:szCs w:val="22"/>
          <w:lang w:val="sr-Latn-ME"/>
        </w:rPr>
        <w:t>Ako imate dodatnih pitanja, obratite se svom ljekaru</w:t>
      </w:r>
      <w:r w:rsidR="00F27365" w:rsidRPr="0042184C">
        <w:rPr>
          <w:szCs w:val="22"/>
          <w:lang w:val="sr-Latn-ME"/>
        </w:rPr>
        <w:t>,</w:t>
      </w:r>
      <w:r w:rsidRPr="0042184C">
        <w:rPr>
          <w:szCs w:val="22"/>
          <w:lang w:val="sr-Latn-ME"/>
        </w:rPr>
        <w:t xml:space="preserve"> farmaceutu </w:t>
      </w:r>
      <w:r w:rsidRPr="0042184C">
        <w:rPr>
          <w:noProof/>
          <w:szCs w:val="22"/>
          <w:lang w:val="sr-Latn-ME"/>
        </w:rPr>
        <w:t>ili medicinskoj sestri</w:t>
      </w:r>
      <w:r w:rsidRPr="0042184C">
        <w:rPr>
          <w:szCs w:val="22"/>
          <w:lang w:val="sr-Latn-ME"/>
        </w:rPr>
        <w:t>.</w:t>
      </w:r>
    </w:p>
    <w:p w14:paraId="1B2AB552" w14:textId="77777777" w:rsidR="00F27365" w:rsidRPr="0042184C" w:rsidRDefault="006721EA" w:rsidP="0042184C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rPr>
          <w:szCs w:val="22"/>
          <w:lang w:val="sr-Latn-ME"/>
        </w:rPr>
      </w:pPr>
      <w:r w:rsidRPr="0042184C">
        <w:rPr>
          <w:spacing w:val="-5"/>
          <w:szCs w:val="22"/>
          <w:lang w:val="sr-Latn-ME"/>
        </w:rPr>
        <w:t xml:space="preserve">Ako Vam se javi bilo koje neželjeno dejstvo recite to svom ljekaru, farmaceutu ili medicinskoj sestri. </w:t>
      </w:r>
    </w:p>
    <w:p w14:paraId="651B0801" w14:textId="51934E2B" w:rsidR="006721EA" w:rsidRPr="0042184C" w:rsidRDefault="006721EA" w:rsidP="0042184C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  <w:r w:rsidRPr="0042184C">
        <w:rPr>
          <w:spacing w:val="-5"/>
          <w:szCs w:val="22"/>
          <w:lang w:val="sr-Latn-ME"/>
        </w:rPr>
        <w:t>Ovo uključuje i bilo koja neželjena dejstva koja nijesu navedena u ovom uputstvu</w:t>
      </w:r>
      <w:r w:rsidRPr="0042184C">
        <w:rPr>
          <w:spacing w:val="-4"/>
          <w:szCs w:val="22"/>
          <w:lang w:val="sr-Latn-ME"/>
        </w:rPr>
        <w:t>. Pogledajte dio 4</w:t>
      </w:r>
    </w:p>
    <w:p w14:paraId="62E996AD" w14:textId="46A41359" w:rsidR="001F016A" w:rsidRPr="0042184C" w:rsidRDefault="00F935AD" w:rsidP="00933C74">
      <w:pPr>
        <w:pStyle w:val="ListParagraph"/>
        <w:widowControl w:val="0"/>
        <w:numPr>
          <w:ilvl w:val="0"/>
          <w:numId w:val="9"/>
        </w:numPr>
        <w:autoSpaceDE w:val="0"/>
        <w:autoSpaceDN w:val="0"/>
        <w:rPr>
          <w:szCs w:val="22"/>
          <w:lang w:val="sr-Latn-ME"/>
        </w:rPr>
      </w:pPr>
      <w:r>
        <w:rPr>
          <w:szCs w:val="22"/>
          <w:lang w:val="sr-Latn-ME"/>
        </w:rPr>
        <w:t xml:space="preserve">     </w:t>
      </w:r>
      <w:r w:rsidR="006721EA" w:rsidRPr="0042184C">
        <w:rPr>
          <w:szCs w:val="22"/>
          <w:lang w:val="sr-Latn-ME"/>
        </w:rPr>
        <w:t xml:space="preserve">Ukoliko se Vaši simptomi pogoršaju ili Vam ne bude bolje </w:t>
      </w:r>
      <w:r w:rsidR="002262FC" w:rsidRPr="0042184C">
        <w:rPr>
          <w:szCs w:val="22"/>
          <w:lang w:val="sr-Latn-ME"/>
        </w:rPr>
        <w:t>poslije 3 dana</w:t>
      </w:r>
      <w:r w:rsidR="006721EA" w:rsidRPr="0042184C">
        <w:rPr>
          <w:szCs w:val="22"/>
          <w:lang w:val="sr-Latn-ME"/>
        </w:rPr>
        <w:t xml:space="preserve"> morate se obratiti svom ljekaru</w:t>
      </w:r>
      <w:r>
        <w:rPr>
          <w:szCs w:val="22"/>
          <w:lang w:val="sr-Latn-ME"/>
        </w:rPr>
        <w:t>.</w:t>
      </w:r>
    </w:p>
    <w:p w14:paraId="36465CAA" w14:textId="2D90243B" w:rsidR="00E0071E" w:rsidRPr="0042184C" w:rsidRDefault="00E0071E" w:rsidP="0042184C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</w:p>
    <w:p w14:paraId="0DCAB325" w14:textId="5C4356D8" w:rsidR="006015B1" w:rsidRPr="0042184C" w:rsidRDefault="006015B1" w:rsidP="0042184C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</w:p>
    <w:p w14:paraId="1E679302" w14:textId="025DEB56" w:rsidR="006015B1" w:rsidRPr="0042184C" w:rsidRDefault="006015B1" w:rsidP="0042184C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</w:p>
    <w:p w14:paraId="6819F7AA" w14:textId="77777777" w:rsidR="006015B1" w:rsidRPr="0042184C" w:rsidRDefault="006015B1" w:rsidP="0042184C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</w:p>
    <w:p w14:paraId="1C782C17" w14:textId="77777777" w:rsidR="00F77E07" w:rsidRPr="0042184C" w:rsidRDefault="00F77E07" w:rsidP="00933C74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  <w:r w:rsidRPr="0042184C">
        <w:rPr>
          <w:b/>
          <w:bCs/>
          <w:szCs w:val="22"/>
          <w:lang w:val="sr-Latn-ME"/>
        </w:rPr>
        <w:t>U ovom uputstvu pročitaćete:</w:t>
      </w:r>
    </w:p>
    <w:p w14:paraId="49403DDB" w14:textId="77777777" w:rsidR="00F77E07" w:rsidRPr="0042184C" w:rsidRDefault="00F77E07">
      <w:pPr>
        <w:widowControl w:val="0"/>
        <w:autoSpaceDE w:val="0"/>
        <w:autoSpaceDN w:val="0"/>
        <w:rPr>
          <w:bCs/>
          <w:szCs w:val="22"/>
          <w:lang w:val="sr-Latn-ME"/>
        </w:rPr>
      </w:pPr>
    </w:p>
    <w:p w14:paraId="4091C9AF" w14:textId="77777777" w:rsidR="00F77E07" w:rsidRPr="0042184C" w:rsidRDefault="00F77E07" w:rsidP="0042184C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42184C">
        <w:rPr>
          <w:szCs w:val="22"/>
          <w:lang w:val="sr-Latn-ME"/>
        </w:rPr>
        <w:t>Šta je lijek Ibumax rapid i čemu je namijenjen</w:t>
      </w:r>
    </w:p>
    <w:p w14:paraId="33F31139" w14:textId="77777777" w:rsidR="00F77E07" w:rsidRPr="0042184C" w:rsidRDefault="00F77E07" w:rsidP="0042184C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42184C">
        <w:rPr>
          <w:szCs w:val="22"/>
          <w:lang w:val="sr-Latn-ME"/>
        </w:rPr>
        <w:t xml:space="preserve">Šta treba da znate prije nego što </w:t>
      </w:r>
      <w:r w:rsidRPr="0042184C">
        <w:rPr>
          <w:bCs/>
          <w:szCs w:val="22"/>
          <w:lang w:val="sr-Latn-ME"/>
        </w:rPr>
        <w:t>uzmete</w:t>
      </w:r>
      <w:r w:rsidRPr="0042184C">
        <w:rPr>
          <w:b/>
          <w:bCs/>
          <w:szCs w:val="22"/>
          <w:lang w:val="sr-Latn-ME"/>
        </w:rPr>
        <w:t xml:space="preserve"> </w:t>
      </w:r>
      <w:r w:rsidRPr="0042184C">
        <w:rPr>
          <w:szCs w:val="22"/>
          <w:lang w:val="sr-Latn-ME"/>
        </w:rPr>
        <w:t>lijek Ibumax rapid</w:t>
      </w:r>
    </w:p>
    <w:p w14:paraId="0EE87899" w14:textId="77777777" w:rsidR="00F77E07" w:rsidRPr="0042184C" w:rsidRDefault="00F77E07" w:rsidP="0042184C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42184C">
        <w:rPr>
          <w:szCs w:val="22"/>
          <w:lang w:val="sr-Latn-ME"/>
        </w:rPr>
        <w:t xml:space="preserve">Kako se </w:t>
      </w:r>
      <w:r w:rsidRPr="0042184C">
        <w:rPr>
          <w:bCs/>
          <w:szCs w:val="22"/>
          <w:lang w:val="sr-Latn-ME"/>
        </w:rPr>
        <w:t>upotrebljava</w:t>
      </w:r>
      <w:r w:rsidRPr="0042184C">
        <w:rPr>
          <w:b/>
          <w:bCs/>
          <w:szCs w:val="22"/>
          <w:lang w:val="sr-Latn-ME"/>
        </w:rPr>
        <w:t xml:space="preserve"> </w:t>
      </w:r>
      <w:r w:rsidRPr="0042184C">
        <w:rPr>
          <w:szCs w:val="22"/>
          <w:lang w:val="sr-Latn-ME"/>
        </w:rPr>
        <w:t>lijek Ibumax rapid</w:t>
      </w:r>
    </w:p>
    <w:p w14:paraId="0767449A" w14:textId="77777777" w:rsidR="00F77E07" w:rsidRPr="0042184C" w:rsidRDefault="00F77E07" w:rsidP="0042184C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42184C">
        <w:rPr>
          <w:szCs w:val="22"/>
          <w:lang w:val="sr-Latn-ME"/>
        </w:rPr>
        <w:t xml:space="preserve">Moguća neželjena dejstva </w:t>
      </w:r>
    </w:p>
    <w:p w14:paraId="1FBF7235" w14:textId="77777777" w:rsidR="00F77E07" w:rsidRPr="0042184C" w:rsidRDefault="00F77E07" w:rsidP="0042184C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42184C">
        <w:rPr>
          <w:szCs w:val="22"/>
          <w:lang w:val="sr-Latn-ME"/>
        </w:rPr>
        <w:t>Kako čuvati lijek Ibumax rapid</w:t>
      </w:r>
    </w:p>
    <w:p w14:paraId="0E8D1FD1" w14:textId="77777777" w:rsidR="00F77E07" w:rsidRPr="0042184C" w:rsidRDefault="00F77E07" w:rsidP="0042184C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b/>
          <w:bCs/>
          <w:szCs w:val="22"/>
          <w:lang w:val="sr-Latn-ME"/>
        </w:rPr>
      </w:pPr>
      <w:r w:rsidRPr="0042184C">
        <w:rPr>
          <w:szCs w:val="22"/>
          <w:lang w:val="sr-Latn-ME"/>
        </w:rPr>
        <w:t>Sadržaj pakovanja i dodatne informacije</w:t>
      </w:r>
    </w:p>
    <w:p w14:paraId="681E9726" w14:textId="77777777" w:rsidR="00E0071E" w:rsidRPr="0042184C" w:rsidRDefault="00E0071E" w:rsidP="0042184C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</w:p>
    <w:p w14:paraId="789977B9" w14:textId="77777777" w:rsidR="00922D62" w:rsidRPr="0042184C" w:rsidRDefault="004A44D9">
      <w:pPr>
        <w:rPr>
          <w:szCs w:val="22"/>
          <w:lang w:val="sr-Latn-ME"/>
        </w:rPr>
      </w:pPr>
      <w:r w:rsidRPr="0042184C">
        <w:rPr>
          <w:szCs w:val="22"/>
          <w:lang w:val="sr-Latn-ME"/>
        </w:rPr>
        <w:br w:type="page"/>
      </w:r>
    </w:p>
    <w:p w14:paraId="3292FC21" w14:textId="4854BFB6" w:rsidR="00177D7F" w:rsidRPr="0042184C" w:rsidRDefault="00177D7F" w:rsidP="0042184C">
      <w:pPr>
        <w:pStyle w:val="NASLOV123"/>
        <w:spacing w:before="0" w:after="0"/>
        <w:jc w:val="both"/>
        <w:rPr>
          <w:lang w:val="sr-Latn-ME"/>
        </w:rPr>
      </w:pPr>
      <w:r w:rsidRPr="0042184C">
        <w:rPr>
          <w:lang w:val="sr-Latn-ME"/>
        </w:rPr>
        <w:lastRenderedPageBreak/>
        <w:t>1. Š</w:t>
      </w:r>
      <w:r w:rsidR="00F77E07" w:rsidRPr="0042184C">
        <w:rPr>
          <w:lang w:val="sr-Latn-ME"/>
        </w:rPr>
        <w:t>TA</w:t>
      </w:r>
      <w:r w:rsidRPr="0042184C">
        <w:rPr>
          <w:lang w:val="sr-Latn-ME"/>
        </w:rPr>
        <w:t xml:space="preserve"> </w:t>
      </w:r>
      <w:r w:rsidR="00F77E07" w:rsidRPr="0042184C">
        <w:rPr>
          <w:lang w:val="sr-Latn-ME"/>
        </w:rPr>
        <w:t>JE</w:t>
      </w:r>
      <w:r w:rsidRPr="0042184C">
        <w:rPr>
          <w:lang w:val="sr-Latn-ME"/>
        </w:rPr>
        <w:t xml:space="preserve"> </w:t>
      </w:r>
      <w:r w:rsidR="00F77E07" w:rsidRPr="0042184C">
        <w:rPr>
          <w:lang w:val="sr-Latn-ME"/>
        </w:rPr>
        <w:t>LIJEK</w:t>
      </w:r>
      <w:r w:rsidRPr="0042184C">
        <w:rPr>
          <w:lang w:val="sr-Latn-ME"/>
        </w:rPr>
        <w:t xml:space="preserve"> </w:t>
      </w:r>
      <w:r w:rsidR="006015B1" w:rsidRPr="0042184C">
        <w:rPr>
          <w:lang w:val="sr-Latn-ME"/>
        </w:rPr>
        <w:t xml:space="preserve">IBUMAX RAPID </w:t>
      </w:r>
      <w:r w:rsidR="00F77E07" w:rsidRPr="0042184C">
        <w:rPr>
          <w:lang w:val="sr-Latn-ME"/>
        </w:rPr>
        <w:t>I ČEMU JE NAMIJENJEN</w:t>
      </w:r>
    </w:p>
    <w:p w14:paraId="7B13E2CC" w14:textId="77777777" w:rsidR="006015B1" w:rsidRPr="0042184C" w:rsidRDefault="006015B1" w:rsidP="006015B1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4BDF44A5" w14:textId="10A73E76" w:rsidR="00177D7F" w:rsidRPr="0042184C" w:rsidRDefault="00BC7E3E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42184C">
        <w:rPr>
          <w:rFonts w:eastAsia="TimesNewRoman"/>
          <w:szCs w:val="22"/>
          <w:lang w:val="sr-Latn-ME"/>
        </w:rPr>
        <w:t>L</w:t>
      </w:r>
      <w:r w:rsidR="00F77E07" w:rsidRPr="0042184C">
        <w:rPr>
          <w:rFonts w:eastAsia="TimesNewRoman"/>
          <w:szCs w:val="22"/>
          <w:lang w:val="sr-Latn-ME"/>
        </w:rPr>
        <w:t>ij</w:t>
      </w:r>
      <w:r w:rsidRPr="0042184C">
        <w:rPr>
          <w:rFonts w:eastAsia="TimesNewRoman"/>
          <w:szCs w:val="22"/>
          <w:lang w:val="sr-Latn-ME"/>
        </w:rPr>
        <w:t>ek Ibumax rapid sadrži aktivnu supstancu ibuprofen, koja pripada grupi l</w:t>
      </w:r>
      <w:r w:rsidR="006721EA" w:rsidRPr="0042184C">
        <w:rPr>
          <w:rFonts w:eastAsia="TimesNewRoman"/>
          <w:szCs w:val="22"/>
          <w:lang w:val="sr-Latn-ME"/>
        </w:rPr>
        <w:t>j</w:t>
      </w:r>
      <w:r w:rsidRPr="0042184C">
        <w:rPr>
          <w:rFonts w:eastAsia="TimesNewRoman"/>
          <w:szCs w:val="22"/>
          <w:lang w:val="sr-Latn-ME"/>
        </w:rPr>
        <w:t>ekova poznatih pod nazivom</w:t>
      </w:r>
      <w:r w:rsidR="00BC1438" w:rsidRPr="0042184C">
        <w:rPr>
          <w:rFonts w:eastAsia="TimesNewRoman"/>
          <w:szCs w:val="22"/>
          <w:lang w:val="sr-Latn-ME"/>
        </w:rPr>
        <w:t xml:space="preserve"> </w:t>
      </w:r>
      <w:r w:rsidRPr="0042184C">
        <w:rPr>
          <w:rFonts w:eastAsia="TimesNewRoman"/>
          <w:szCs w:val="22"/>
          <w:lang w:val="sr-Latn-ME"/>
        </w:rPr>
        <w:t>nesteroidni antiinflamatorni l</w:t>
      </w:r>
      <w:r w:rsidR="00053E5C" w:rsidRPr="0042184C">
        <w:rPr>
          <w:rFonts w:eastAsia="TimesNewRoman"/>
          <w:szCs w:val="22"/>
          <w:lang w:val="sr-Latn-ME"/>
        </w:rPr>
        <w:t>j</w:t>
      </w:r>
      <w:r w:rsidRPr="0042184C">
        <w:rPr>
          <w:rFonts w:eastAsia="TimesNewRoman"/>
          <w:szCs w:val="22"/>
          <w:lang w:val="sr-Latn-ME"/>
        </w:rPr>
        <w:t xml:space="preserve">ekovi (NSAIL). Ovi </w:t>
      </w:r>
      <w:r w:rsidR="00053E5C" w:rsidRPr="0042184C">
        <w:rPr>
          <w:rFonts w:eastAsia="TimesNewRoman"/>
          <w:szCs w:val="22"/>
          <w:lang w:val="sr-Latn-ME"/>
        </w:rPr>
        <w:t>ljekovi</w:t>
      </w:r>
      <w:r w:rsidRPr="0042184C">
        <w:rPr>
          <w:rFonts w:eastAsia="TimesNewRoman"/>
          <w:szCs w:val="22"/>
          <w:lang w:val="sr-Latn-ME"/>
        </w:rPr>
        <w:t xml:space="preserve"> pomažu tako što m</w:t>
      </w:r>
      <w:r w:rsidR="00053E5C" w:rsidRPr="0042184C">
        <w:rPr>
          <w:rFonts w:eastAsia="TimesNewRoman"/>
          <w:szCs w:val="22"/>
          <w:lang w:val="sr-Latn-ME"/>
        </w:rPr>
        <w:t>ij</w:t>
      </w:r>
      <w:r w:rsidRPr="0042184C">
        <w:rPr>
          <w:rFonts w:eastAsia="TimesNewRoman"/>
          <w:szCs w:val="22"/>
          <w:lang w:val="sr-Latn-ME"/>
        </w:rPr>
        <w:t>enjaju način na koji t</w:t>
      </w:r>
      <w:r w:rsidR="00053E5C" w:rsidRPr="0042184C">
        <w:rPr>
          <w:rFonts w:eastAsia="TimesNewRoman"/>
          <w:szCs w:val="22"/>
          <w:lang w:val="sr-Latn-ME"/>
        </w:rPr>
        <w:t>ij</w:t>
      </w:r>
      <w:r w:rsidRPr="0042184C">
        <w:rPr>
          <w:rFonts w:eastAsia="TimesNewRoman"/>
          <w:szCs w:val="22"/>
          <w:lang w:val="sr-Latn-ME"/>
        </w:rPr>
        <w:t>elo reaguje</w:t>
      </w:r>
      <w:r w:rsidR="00BC1438" w:rsidRPr="0042184C">
        <w:rPr>
          <w:rFonts w:eastAsia="TimesNewRoman"/>
          <w:szCs w:val="22"/>
          <w:lang w:val="sr-Latn-ME"/>
        </w:rPr>
        <w:t xml:space="preserve"> </w:t>
      </w:r>
      <w:r w:rsidRPr="0042184C">
        <w:rPr>
          <w:rFonts w:eastAsia="TimesNewRoman"/>
          <w:szCs w:val="22"/>
          <w:lang w:val="sr-Latn-ME"/>
        </w:rPr>
        <w:t xml:space="preserve">na bol i visoku </w:t>
      </w:r>
      <w:r w:rsidR="00053E5C" w:rsidRPr="0042184C">
        <w:rPr>
          <w:rFonts w:eastAsia="TimesNewRoman"/>
          <w:szCs w:val="22"/>
          <w:lang w:val="sr-Latn-ME"/>
        </w:rPr>
        <w:t xml:space="preserve">tjelesnu </w:t>
      </w:r>
      <w:r w:rsidRPr="0042184C">
        <w:rPr>
          <w:rFonts w:eastAsia="TimesNewRoman"/>
          <w:szCs w:val="22"/>
          <w:lang w:val="sr-Latn-ME"/>
        </w:rPr>
        <w:t xml:space="preserve">temperaturu. </w:t>
      </w:r>
    </w:p>
    <w:p w14:paraId="60299111" w14:textId="65CC40D6" w:rsidR="00BC7E3E" w:rsidRPr="0042184C" w:rsidRDefault="00BC7E3E">
      <w:pPr>
        <w:rPr>
          <w:rFonts w:eastAsia="TimesNewRoman"/>
          <w:szCs w:val="22"/>
          <w:lang w:val="sr-Latn-ME"/>
        </w:rPr>
      </w:pPr>
    </w:p>
    <w:p w14:paraId="41162057" w14:textId="6BACA170" w:rsidR="00C24558" w:rsidRPr="0042184C" w:rsidRDefault="00BC7E3E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42184C">
        <w:rPr>
          <w:rFonts w:eastAsia="TimesNewRoman"/>
          <w:szCs w:val="22"/>
          <w:lang w:val="sr-Latn-ME"/>
        </w:rPr>
        <w:t>L</w:t>
      </w:r>
      <w:r w:rsidR="00F77E07" w:rsidRPr="0042184C">
        <w:rPr>
          <w:rFonts w:eastAsia="TimesNewRoman"/>
          <w:szCs w:val="22"/>
          <w:lang w:val="sr-Latn-ME"/>
        </w:rPr>
        <w:t>ij</w:t>
      </w:r>
      <w:r w:rsidRPr="0042184C">
        <w:rPr>
          <w:rFonts w:eastAsia="TimesNewRoman"/>
          <w:szCs w:val="22"/>
          <w:lang w:val="sr-Latn-ME"/>
        </w:rPr>
        <w:t>ek Ibumax rapid se koristi kod</w:t>
      </w:r>
      <w:r w:rsidR="00C24558" w:rsidRPr="0042184C">
        <w:rPr>
          <w:rFonts w:eastAsia="TimesNewRoman"/>
          <w:szCs w:val="22"/>
          <w:lang w:val="sr-Latn-ME"/>
        </w:rPr>
        <w:t>:</w:t>
      </w:r>
    </w:p>
    <w:p w14:paraId="59383A12" w14:textId="027FA7B0" w:rsidR="00C24558" w:rsidRPr="0042184C" w:rsidRDefault="000D5DA8">
      <w:pPr>
        <w:pStyle w:val="ListParagraph"/>
        <w:numPr>
          <w:ilvl w:val="0"/>
          <w:numId w:val="11"/>
        </w:numPr>
        <w:tabs>
          <w:tab w:val="clear" w:pos="284"/>
        </w:tabs>
        <w:autoSpaceDE w:val="0"/>
        <w:autoSpaceDN w:val="0"/>
        <w:adjustRightInd w:val="0"/>
        <w:rPr>
          <w:iCs/>
          <w:szCs w:val="22"/>
          <w:lang w:val="sr-Latn-ME"/>
        </w:rPr>
      </w:pPr>
      <w:r w:rsidRPr="0042184C">
        <w:rPr>
          <w:iCs/>
          <w:szCs w:val="22"/>
          <w:lang w:val="sr-Latn-ME"/>
        </w:rPr>
        <w:t xml:space="preserve">migrene </w:t>
      </w:r>
      <w:r w:rsidR="00C24558" w:rsidRPr="0042184C">
        <w:rPr>
          <w:iCs/>
          <w:szCs w:val="22"/>
          <w:lang w:val="sr-Latn-ME"/>
        </w:rPr>
        <w:t>i glavobolje;</w:t>
      </w:r>
    </w:p>
    <w:p w14:paraId="30C1E265" w14:textId="77777777" w:rsidR="00C24558" w:rsidRPr="0042184C" w:rsidRDefault="00C24558">
      <w:pPr>
        <w:pStyle w:val="ListParagraph"/>
        <w:numPr>
          <w:ilvl w:val="0"/>
          <w:numId w:val="11"/>
        </w:numPr>
        <w:tabs>
          <w:tab w:val="clear" w:pos="284"/>
        </w:tabs>
        <w:autoSpaceDE w:val="0"/>
        <w:autoSpaceDN w:val="0"/>
        <w:adjustRightInd w:val="0"/>
        <w:rPr>
          <w:iCs/>
          <w:szCs w:val="22"/>
          <w:lang w:val="sr-Latn-ME"/>
        </w:rPr>
      </w:pPr>
      <w:r w:rsidRPr="0042184C">
        <w:rPr>
          <w:iCs/>
          <w:szCs w:val="22"/>
          <w:lang w:val="sr-Latn-ME"/>
        </w:rPr>
        <w:t>zubobolje i neuralgije;</w:t>
      </w:r>
    </w:p>
    <w:p w14:paraId="46CFAC18" w14:textId="2809FE5F" w:rsidR="00C24558" w:rsidRPr="0042184C" w:rsidRDefault="00C24558">
      <w:pPr>
        <w:pStyle w:val="ListParagraph"/>
        <w:numPr>
          <w:ilvl w:val="0"/>
          <w:numId w:val="11"/>
        </w:numPr>
        <w:tabs>
          <w:tab w:val="clear" w:pos="284"/>
        </w:tabs>
        <w:autoSpaceDE w:val="0"/>
        <w:autoSpaceDN w:val="0"/>
        <w:adjustRightInd w:val="0"/>
        <w:rPr>
          <w:iCs/>
          <w:szCs w:val="22"/>
          <w:lang w:val="sr-Latn-ME"/>
        </w:rPr>
      </w:pPr>
      <w:r w:rsidRPr="0042184C">
        <w:rPr>
          <w:iCs/>
          <w:szCs w:val="22"/>
          <w:lang w:val="sr-Latn-ME"/>
        </w:rPr>
        <w:t>bolnih menstruacija (dismenoreja);</w:t>
      </w:r>
    </w:p>
    <w:p w14:paraId="621F9A98" w14:textId="77777777" w:rsidR="00C24558" w:rsidRPr="0042184C" w:rsidRDefault="00C24558">
      <w:pPr>
        <w:pStyle w:val="ListParagraph"/>
        <w:numPr>
          <w:ilvl w:val="0"/>
          <w:numId w:val="11"/>
        </w:numPr>
        <w:tabs>
          <w:tab w:val="clear" w:pos="284"/>
        </w:tabs>
        <w:autoSpaceDE w:val="0"/>
        <w:autoSpaceDN w:val="0"/>
        <w:adjustRightInd w:val="0"/>
        <w:rPr>
          <w:iCs/>
          <w:szCs w:val="22"/>
          <w:lang w:val="sr-Latn-ME"/>
        </w:rPr>
      </w:pPr>
      <w:r w:rsidRPr="0042184C">
        <w:rPr>
          <w:iCs/>
          <w:szCs w:val="22"/>
          <w:lang w:val="sr-Latn-ME"/>
        </w:rPr>
        <w:t>reumatskog ili mišićnog bola, bolova u leđima;</w:t>
      </w:r>
    </w:p>
    <w:p w14:paraId="759CEAE9" w14:textId="09B7FB7E" w:rsidR="00BC7E3E" w:rsidRPr="0042184C" w:rsidRDefault="00BC7E3E">
      <w:pPr>
        <w:pStyle w:val="ListParagraph"/>
        <w:numPr>
          <w:ilvl w:val="0"/>
          <w:numId w:val="11"/>
        </w:numPr>
        <w:tabs>
          <w:tab w:val="clear" w:pos="284"/>
        </w:tabs>
        <w:autoSpaceDE w:val="0"/>
        <w:autoSpaceDN w:val="0"/>
        <w:adjustRightInd w:val="0"/>
        <w:rPr>
          <w:iCs/>
          <w:szCs w:val="22"/>
          <w:lang w:val="sr-Latn-ME"/>
        </w:rPr>
      </w:pPr>
      <w:r w:rsidRPr="0042184C">
        <w:rPr>
          <w:iCs/>
          <w:szCs w:val="22"/>
          <w:lang w:val="sr-Latn-ME"/>
        </w:rPr>
        <w:t xml:space="preserve">povišene </w:t>
      </w:r>
      <w:r w:rsidR="00053E5C" w:rsidRPr="0042184C">
        <w:rPr>
          <w:iCs/>
          <w:szCs w:val="22"/>
          <w:lang w:val="sr-Latn-ME"/>
        </w:rPr>
        <w:t>tjelesne</w:t>
      </w:r>
      <w:r w:rsidRPr="0042184C">
        <w:rPr>
          <w:iCs/>
          <w:szCs w:val="22"/>
          <w:lang w:val="sr-Latn-ME"/>
        </w:rPr>
        <w:t xml:space="preserve"> temperature, prehlade i gripa</w:t>
      </w:r>
      <w:r w:rsidR="00C24558" w:rsidRPr="0042184C">
        <w:rPr>
          <w:iCs/>
          <w:szCs w:val="22"/>
          <w:lang w:val="sr-Latn-ME"/>
        </w:rPr>
        <w:t>;</w:t>
      </w:r>
    </w:p>
    <w:p w14:paraId="3CBFF8F6" w14:textId="522AA975" w:rsidR="00C24558" w:rsidRPr="0042184C" w:rsidRDefault="00C24558" w:rsidP="006015B1">
      <w:pPr>
        <w:pStyle w:val="ListParagraph"/>
        <w:numPr>
          <w:ilvl w:val="0"/>
          <w:numId w:val="11"/>
        </w:numPr>
        <w:tabs>
          <w:tab w:val="clear" w:pos="284"/>
        </w:tabs>
        <w:autoSpaceDE w:val="0"/>
        <w:autoSpaceDN w:val="0"/>
        <w:adjustRightInd w:val="0"/>
        <w:rPr>
          <w:iCs/>
          <w:szCs w:val="22"/>
          <w:lang w:val="sr-Latn-ME"/>
        </w:rPr>
      </w:pPr>
      <w:r w:rsidRPr="0042184C">
        <w:rPr>
          <w:iCs/>
          <w:szCs w:val="22"/>
          <w:lang w:val="sr-Latn-ME"/>
        </w:rPr>
        <w:t>oboljenja zglobova koja nisu teške prirode.</w:t>
      </w:r>
    </w:p>
    <w:p w14:paraId="67E03EFC" w14:textId="684D1C53" w:rsidR="00BC7E3E" w:rsidRPr="0042184C" w:rsidRDefault="00BC7E3E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42184C">
        <w:rPr>
          <w:rFonts w:eastAsia="TimesNewRoman"/>
          <w:szCs w:val="22"/>
          <w:lang w:val="sr-Latn-ME"/>
        </w:rPr>
        <w:t xml:space="preserve"> </w:t>
      </w:r>
    </w:p>
    <w:p w14:paraId="71448666" w14:textId="77777777" w:rsidR="006015B1" w:rsidRPr="0042184C" w:rsidRDefault="006015B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55935ED5" w14:textId="0E87209C" w:rsidR="004D1D48" w:rsidRPr="0042184C" w:rsidRDefault="00177D7F" w:rsidP="0042184C">
      <w:pPr>
        <w:pStyle w:val="NASLOV123"/>
        <w:spacing w:before="0" w:after="0"/>
        <w:jc w:val="both"/>
        <w:rPr>
          <w:caps/>
          <w:color w:val="FF0000"/>
          <w:lang w:val="sr-Latn-ME"/>
        </w:rPr>
      </w:pPr>
      <w:r w:rsidRPr="0042184C">
        <w:rPr>
          <w:lang w:val="sr-Latn-ME"/>
        </w:rPr>
        <w:t xml:space="preserve">2. </w:t>
      </w:r>
      <w:r w:rsidR="00F77E07" w:rsidRPr="0042184C">
        <w:rPr>
          <w:lang w:val="sr-Latn-ME"/>
        </w:rPr>
        <w:t>ŠTA</w:t>
      </w:r>
      <w:r w:rsidRPr="0042184C">
        <w:rPr>
          <w:lang w:val="sr-Latn-ME"/>
        </w:rPr>
        <w:t xml:space="preserve"> </w:t>
      </w:r>
      <w:r w:rsidR="00F77E07" w:rsidRPr="0042184C">
        <w:rPr>
          <w:lang w:val="sr-Latn-ME"/>
        </w:rPr>
        <w:t>TREBA</w:t>
      </w:r>
      <w:r w:rsidRPr="0042184C">
        <w:rPr>
          <w:lang w:val="sr-Latn-ME"/>
        </w:rPr>
        <w:t xml:space="preserve"> </w:t>
      </w:r>
      <w:r w:rsidR="00F77E07" w:rsidRPr="0042184C">
        <w:rPr>
          <w:lang w:val="sr-Latn-ME"/>
        </w:rPr>
        <w:t>DA</w:t>
      </w:r>
      <w:r w:rsidRPr="0042184C">
        <w:rPr>
          <w:lang w:val="sr-Latn-ME"/>
        </w:rPr>
        <w:t xml:space="preserve"> </w:t>
      </w:r>
      <w:r w:rsidR="00F77E07" w:rsidRPr="0042184C">
        <w:rPr>
          <w:lang w:val="sr-Latn-ME"/>
        </w:rPr>
        <w:t>ZNATE</w:t>
      </w:r>
      <w:r w:rsidRPr="0042184C">
        <w:rPr>
          <w:lang w:val="sr-Latn-ME"/>
        </w:rPr>
        <w:t xml:space="preserve"> </w:t>
      </w:r>
      <w:r w:rsidR="00F77E07" w:rsidRPr="0042184C">
        <w:rPr>
          <w:lang w:val="sr-Latn-ME"/>
        </w:rPr>
        <w:t>PR</w:t>
      </w:r>
      <w:r w:rsidR="006721EA" w:rsidRPr="0042184C">
        <w:rPr>
          <w:lang w:val="sr-Latn-ME"/>
        </w:rPr>
        <w:t>IJ</w:t>
      </w:r>
      <w:r w:rsidR="00F77E07" w:rsidRPr="0042184C">
        <w:rPr>
          <w:lang w:val="sr-Latn-ME"/>
        </w:rPr>
        <w:t>E</w:t>
      </w:r>
      <w:r w:rsidRPr="0042184C">
        <w:rPr>
          <w:lang w:val="sr-Latn-ME"/>
        </w:rPr>
        <w:t xml:space="preserve"> </w:t>
      </w:r>
      <w:r w:rsidR="00F77E07" w:rsidRPr="0042184C">
        <w:rPr>
          <w:lang w:val="sr-Latn-ME"/>
        </w:rPr>
        <w:t>NEGO</w:t>
      </w:r>
      <w:r w:rsidRPr="0042184C">
        <w:rPr>
          <w:lang w:val="sr-Latn-ME"/>
        </w:rPr>
        <w:t xml:space="preserve"> </w:t>
      </w:r>
      <w:r w:rsidR="00F77E07" w:rsidRPr="0042184C">
        <w:rPr>
          <w:lang w:val="sr-Latn-ME"/>
        </w:rPr>
        <w:t>ŠTO</w:t>
      </w:r>
      <w:r w:rsidR="00281DD6" w:rsidRPr="0042184C">
        <w:rPr>
          <w:lang w:val="sr-Latn-ME"/>
        </w:rPr>
        <w:t xml:space="preserve"> </w:t>
      </w:r>
      <w:r w:rsidR="00F77E07" w:rsidRPr="0042184C">
        <w:rPr>
          <w:lang w:val="sr-Latn-ME"/>
        </w:rPr>
        <w:t>UZMETE</w:t>
      </w:r>
      <w:r w:rsidRPr="0042184C">
        <w:rPr>
          <w:lang w:val="sr-Latn-ME"/>
        </w:rPr>
        <w:t xml:space="preserve"> </w:t>
      </w:r>
      <w:r w:rsidR="00F77E07" w:rsidRPr="0042184C">
        <w:rPr>
          <w:lang w:val="sr-Latn-ME"/>
        </w:rPr>
        <w:t>LIJEK</w:t>
      </w:r>
      <w:r w:rsidRPr="0042184C">
        <w:rPr>
          <w:lang w:val="sr-Latn-ME"/>
        </w:rPr>
        <w:t xml:space="preserve"> </w:t>
      </w:r>
      <w:r w:rsidR="00205408" w:rsidRPr="0042184C">
        <w:rPr>
          <w:lang w:val="sr-Latn-ME"/>
        </w:rPr>
        <w:t>I</w:t>
      </w:r>
      <w:r w:rsidR="00B3554A">
        <w:rPr>
          <w:lang w:val="sr-Latn-ME"/>
        </w:rPr>
        <w:t>BUMAX RAPID</w:t>
      </w:r>
    </w:p>
    <w:p w14:paraId="301C19B4" w14:textId="77777777" w:rsidR="006015B1" w:rsidRPr="0042184C" w:rsidRDefault="006015B1" w:rsidP="006015B1">
      <w:pPr>
        <w:rPr>
          <w:b/>
          <w:bCs/>
          <w:szCs w:val="22"/>
          <w:lang w:val="sr-Latn-ME"/>
        </w:rPr>
      </w:pPr>
    </w:p>
    <w:p w14:paraId="11A9F051" w14:textId="4A0EAD53" w:rsidR="00177D7F" w:rsidRPr="0042184C" w:rsidRDefault="00177D7F">
      <w:pPr>
        <w:rPr>
          <w:b/>
          <w:i/>
          <w:szCs w:val="22"/>
          <w:lang w:val="sr-Latn-ME"/>
        </w:rPr>
      </w:pPr>
      <w:r w:rsidRPr="0042184C">
        <w:rPr>
          <w:b/>
          <w:bCs/>
          <w:szCs w:val="22"/>
          <w:lang w:val="sr-Latn-ME"/>
        </w:rPr>
        <w:t>L</w:t>
      </w:r>
      <w:r w:rsidR="002B0540" w:rsidRPr="0042184C">
        <w:rPr>
          <w:b/>
          <w:bCs/>
          <w:szCs w:val="22"/>
          <w:lang w:val="sr-Latn-ME"/>
        </w:rPr>
        <w:t>ij</w:t>
      </w:r>
      <w:r w:rsidRPr="0042184C">
        <w:rPr>
          <w:b/>
          <w:bCs/>
          <w:szCs w:val="22"/>
          <w:lang w:val="sr-Latn-ME"/>
        </w:rPr>
        <w:t>ek</w:t>
      </w:r>
      <w:r w:rsidRPr="0042184C">
        <w:rPr>
          <w:b/>
          <w:szCs w:val="22"/>
          <w:lang w:val="sr-Latn-ME"/>
        </w:rPr>
        <w:t xml:space="preserve"> </w:t>
      </w:r>
      <w:r w:rsidR="00205408" w:rsidRPr="0042184C">
        <w:rPr>
          <w:b/>
          <w:szCs w:val="22"/>
          <w:lang w:val="sr-Latn-ME"/>
        </w:rPr>
        <w:t>Ibumax rapid</w:t>
      </w:r>
      <w:r w:rsidRPr="0042184C">
        <w:rPr>
          <w:b/>
          <w:szCs w:val="22"/>
          <w:lang w:val="sr-Latn-ME"/>
        </w:rPr>
        <w:t xml:space="preserve"> ne</w:t>
      </w:r>
      <w:r w:rsidR="006721EA" w:rsidRPr="0042184C">
        <w:rPr>
          <w:b/>
          <w:szCs w:val="22"/>
          <w:lang w:val="sr-Latn-ME"/>
        </w:rPr>
        <w:t xml:space="preserve"> smijete koristiti</w:t>
      </w:r>
      <w:r w:rsidRPr="0042184C">
        <w:rPr>
          <w:b/>
          <w:szCs w:val="22"/>
          <w:lang w:val="sr-Latn-ME"/>
        </w:rPr>
        <w:t>:</w:t>
      </w:r>
    </w:p>
    <w:p w14:paraId="3F750C39" w14:textId="77777777" w:rsidR="00177D7F" w:rsidRPr="0042184C" w:rsidRDefault="00177D7F">
      <w:pPr>
        <w:rPr>
          <w:szCs w:val="22"/>
          <w:lang w:val="sr-Latn-ME"/>
        </w:rPr>
      </w:pPr>
    </w:p>
    <w:p w14:paraId="63537798" w14:textId="6F6F0002" w:rsidR="00BC7E3E" w:rsidRPr="0042184C" w:rsidRDefault="004C1D23">
      <w:pPr>
        <w:pStyle w:val="ListParagraph"/>
        <w:numPr>
          <w:ilvl w:val="0"/>
          <w:numId w:val="10"/>
        </w:num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42184C">
        <w:rPr>
          <w:rFonts w:eastAsia="TimesNewRoman"/>
          <w:szCs w:val="22"/>
          <w:lang w:val="sr-Latn-ME"/>
        </w:rPr>
        <w:t xml:space="preserve">ukoliko </w:t>
      </w:r>
      <w:r w:rsidR="00145B1D" w:rsidRPr="0042184C">
        <w:rPr>
          <w:rFonts w:eastAsia="TimesNewRoman"/>
          <w:szCs w:val="22"/>
          <w:lang w:val="sr-Latn-ME"/>
        </w:rPr>
        <w:t>ste preos</w:t>
      </w:r>
      <w:r w:rsidR="00053E5C" w:rsidRPr="0042184C">
        <w:rPr>
          <w:rFonts w:eastAsia="TimesNewRoman"/>
          <w:szCs w:val="22"/>
          <w:lang w:val="sr-Latn-ME"/>
        </w:rPr>
        <w:t>j</w:t>
      </w:r>
      <w:r w:rsidR="00145B1D" w:rsidRPr="0042184C">
        <w:rPr>
          <w:rFonts w:eastAsia="TimesNewRoman"/>
          <w:szCs w:val="22"/>
          <w:lang w:val="sr-Latn-ME"/>
        </w:rPr>
        <w:t>etljivi</w:t>
      </w:r>
      <w:r w:rsidR="00BC7E3E" w:rsidRPr="0042184C">
        <w:rPr>
          <w:rFonts w:eastAsia="TimesNewRoman"/>
          <w:szCs w:val="22"/>
          <w:lang w:val="sr-Latn-ME"/>
        </w:rPr>
        <w:t xml:space="preserve"> na aktivnu supstancu ili na bilo koju pomoćnu supstancu</w:t>
      </w:r>
      <w:r w:rsidR="00145B1D" w:rsidRPr="0042184C">
        <w:rPr>
          <w:rFonts w:eastAsia="TimesNewRoman"/>
          <w:szCs w:val="22"/>
          <w:lang w:val="sr-Latn-ME"/>
        </w:rPr>
        <w:t xml:space="preserve"> l</w:t>
      </w:r>
      <w:r w:rsidR="00053E5C" w:rsidRPr="0042184C">
        <w:rPr>
          <w:rFonts w:eastAsia="TimesNewRoman"/>
          <w:szCs w:val="22"/>
          <w:lang w:val="sr-Latn-ME"/>
        </w:rPr>
        <w:t>ij</w:t>
      </w:r>
      <w:r w:rsidR="00145B1D" w:rsidRPr="0042184C">
        <w:rPr>
          <w:rFonts w:eastAsia="TimesNewRoman"/>
          <w:szCs w:val="22"/>
          <w:lang w:val="sr-Latn-ME"/>
        </w:rPr>
        <w:t>eka</w:t>
      </w:r>
      <w:r w:rsidR="00BC7E3E" w:rsidRPr="0042184C">
        <w:rPr>
          <w:rFonts w:eastAsia="TimesNewRoman"/>
          <w:szCs w:val="22"/>
          <w:lang w:val="sr-Latn-ME"/>
        </w:rPr>
        <w:t xml:space="preserve"> </w:t>
      </w:r>
      <w:r w:rsidR="002079C3" w:rsidRPr="0042184C">
        <w:rPr>
          <w:rFonts w:eastAsia="TimesNewRoman"/>
          <w:szCs w:val="22"/>
          <w:lang w:val="sr-Latn-ME"/>
        </w:rPr>
        <w:t xml:space="preserve">(navedene u </w:t>
      </w:r>
      <w:r w:rsidR="00053E5C" w:rsidRPr="0042184C">
        <w:rPr>
          <w:rFonts w:eastAsia="TimesNewRoman"/>
          <w:szCs w:val="22"/>
          <w:lang w:val="sr-Latn-ME"/>
        </w:rPr>
        <w:t>dijelu</w:t>
      </w:r>
      <w:r w:rsidR="002079C3" w:rsidRPr="0042184C">
        <w:rPr>
          <w:rFonts w:eastAsia="TimesNewRoman"/>
          <w:szCs w:val="22"/>
          <w:lang w:val="sr-Latn-ME"/>
        </w:rPr>
        <w:t xml:space="preserve"> 6)</w:t>
      </w:r>
      <w:r w:rsidR="00ED649A" w:rsidRPr="0042184C">
        <w:rPr>
          <w:rFonts w:eastAsia="TimesNewRoman"/>
          <w:szCs w:val="22"/>
          <w:lang w:val="sr-Latn-ME"/>
        </w:rPr>
        <w:t>;</w:t>
      </w:r>
    </w:p>
    <w:p w14:paraId="6C79D993" w14:textId="729D3D2F" w:rsidR="00BC7E3E" w:rsidRPr="0042184C" w:rsidRDefault="004C1D23">
      <w:pPr>
        <w:pStyle w:val="ListParagraph"/>
        <w:numPr>
          <w:ilvl w:val="0"/>
          <w:numId w:val="10"/>
        </w:num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42184C">
        <w:rPr>
          <w:rFonts w:eastAsia="TimesNewRoman"/>
          <w:szCs w:val="22"/>
          <w:lang w:val="sr-Latn-ME"/>
        </w:rPr>
        <w:t xml:space="preserve">ukoliko </w:t>
      </w:r>
      <w:r w:rsidR="00145B1D" w:rsidRPr="0042184C">
        <w:rPr>
          <w:rFonts w:eastAsia="TimesNewRoman"/>
          <w:szCs w:val="22"/>
          <w:lang w:val="sr-Latn-ME"/>
        </w:rPr>
        <w:t>imate a</w:t>
      </w:r>
      <w:r w:rsidR="00BC7E3E" w:rsidRPr="0042184C">
        <w:rPr>
          <w:rFonts w:eastAsia="TimesNewRoman"/>
          <w:szCs w:val="22"/>
          <w:lang w:val="sr-Latn-ME"/>
        </w:rPr>
        <w:t>ktivn</w:t>
      </w:r>
      <w:r w:rsidR="00145B1D" w:rsidRPr="0042184C">
        <w:rPr>
          <w:rFonts w:eastAsia="TimesNewRoman"/>
          <w:szCs w:val="22"/>
          <w:lang w:val="sr-Latn-ME"/>
        </w:rPr>
        <w:t>i ili u istoriji bolesti prisutan ponavljani peptički ulkus/krvarenje</w:t>
      </w:r>
      <w:r w:rsidR="00BC7E3E" w:rsidRPr="0042184C">
        <w:rPr>
          <w:rFonts w:eastAsia="TimesNewRoman"/>
          <w:szCs w:val="22"/>
          <w:lang w:val="sr-Latn-ME"/>
        </w:rPr>
        <w:t xml:space="preserve"> (dv</w:t>
      </w:r>
      <w:r w:rsidR="00053E5C" w:rsidRPr="0042184C">
        <w:rPr>
          <w:rFonts w:eastAsia="TimesNewRoman"/>
          <w:szCs w:val="22"/>
          <w:lang w:val="sr-Latn-ME"/>
        </w:rPr>
        <w:t>ij</w:t>
      </w:r>
      <w:r w:rsidR="00BC7E3E" w:rsidRPr="0042184C">
        <w:rPr>
          <w:rFonts w:eastAsia="TimesNewRoman"/>
          <w:szCs w:val="22"/>
          <w:lang w:val="sr-Latn-ME"/>
        </w:rPr>
        <w:t>e ili više izdvojene</w:t>
      </w:r>
      <w:r w:rsidR="00145B1D" w:rsidRPr="0042184C">
        <w:rPr>
          <w:rFonts w:eastAsia="TimesNewRoman"/>
          <w:szCs w:val="22"/>
          <w:lang w:val="sr-Latn-ME"/>
        </w:rPr>
        <w:t xml:space="preserve"> epizode sa dokazanim ulkus</w:t>
      </w:r>
      <w:r w:rsidR="00BC7E3E" w:rsidRPr="0042184C">
        <w:rPr>
          <w:rFonts w:eastAsia="TimesNewRoman"/>
          <w:szCs w:val="22"/>
          <w:lang w:val="sr-Latn-ME"/>
        </w:rPr>
        <w:t>om ili k</w:t>
      </w:r>
      <w:r w:rsidR="00145B1D" w:rsidRPr="0042184C">
        <w:rPr>
          <w:rFonts w:eastAsia="TimesNewRoman"/>
          <w:szCs w:val="22"/>
          <w:lang w:val="sr-Latn-ME"/>
        </w:rPr>
        <w:t>rvarenjem ili drugi</w:t>
      </w:r>
      <w:r w:rsidR="003E4257" w:rsidRPr="0042184C">
        <w:rPr>
          <w:rFonts w:eastAsia="TimesNewRoman"/>
          <w:szCs w:val="22"/>
          <w:lang w:val="sr-Latn-ME"/>
        </w:rPr>
        <w:t>m</w:t>
      </w:r>
      <w:r w:rsidR="00145B1D" w:rsidRPr="0042184C">
        <w:rPr>
          <w:rFonts w:eastAsia="TimesNewRoman"/>
          <w:szCs w:val="22"/>
          <w:lang w:val="sr-Latn-ME"/>
        </w:rPr>
        <w:t xml:space="preserve"> </w:t>
      </w:r>
      <w:r w:rsidR="00BC7E3E" w:rsidRPr="0042184C">
        <w:rPr>
          <w:rFonts w:eastAsia="TimesNewRoman"/>
          <w:szCs w:val="22"/>
          <w:lang w:val="sr-Latn-ME"/>
        </w:rPr>
        <w:t>poremećaj</w:t>
      </w:r>
      <w:r w:rsidR="003E4257" w:rsidRPr="0042184C">
        <w:rPr>
          <w:rFonts w:eastAsia="TimesNewRoman"/>
          <w:szCs w:val="22"/>
          <w:lang w:val="sr-Latn-ME"/>
        </w:rPr>
        <w:t>im</w:t>
      </w:r>
      <w:r w:rsidR="00BC7E3E" w:rsidRPr="0042184C">
        <w:rPr>
          <w:rFonts w:eastAsia="TimesNewRoman"/>
          <w:szCs w:val="22"/>
          <w:lang w:val="sr-Latn-ME"/>
        </w:rPr>
        <w:t>a</w:t>
      </w:r>
      <w:r w:rsidR="00145B1D" w:rsidRPr="0042184C">
        <w:rPr>
          <w:rFonts w:eastAsia="TimesNewRoman"/>
          <w:szCs w:val="22"/>
          <w:lang w:val="sr-Latn-ME"/>
        </w:rPr>
        <w:t xml:space="preserve"> u želucu ili cr</w:t>
      </w:r>
      <w:r w:rsidR="00053E5C" w:rsidRPr="0042184C">
        <w:rPr>
          <w:rFonts w:eastAsia="TimesNewRoman"/>
          <w:szCs w:val="22"/>
          <w:lang w:val="sr-Latn-ME"/>
        </w:rPr>
        <w:t>ij</w:t>
      </w:r>
      <w:r w:rsidR="00145B1D" w:rsidRPr="0042184C">
        <w:rPr>
          <w:rFonts w:eastAsia="TimesNewRoman"/>
          <w:szCs w:val="22"/>
          <w:lang w:val="sr-Latn-ME"/>
        </w:rPr>
        <w:t>evima</w:t>
      </w:r>
      <w:r w:rsidR="00BC7E3E" w:rsidRPr="0042184C">
        <w:rPr>
          <w:rFonts w:eastAsia="TimesNewRoman"/>
          <w:szCs w:val="22"/>
          <w:lang w:val="sr-Latn-ME"/>
        </w:rPr>
        <w:t>)</w:t>
      </w:r>
      <w:r w:rsidR="00ED649A" w:rsidRPr="0042184C">
        <w:rPr>
          <w:rFonts w:eastAsia="TimesNewRoman"/>
          <w:szCs w:val="22"/>
          <w:lang w:val="sr-Latn-ME"/>
        </w:rPr>
        <w:t>;</w:t>
      </w:r>
    </w:p>
    <w:p w14:paraId="199CBCC3" w14:textId="028AAD71" w:rsidR="00BC7E3E" w:rsidRPr="0042184C" w:rsidRDefault="004C1D23">
      <w:pPr>
        <w:pStyle w:val="ListParagraph"/>
        <w:numPr>
          <w:ilvl w:val="0"/>
          <w:numId w:val="10"/>
        </w:num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42184C">
        <w:rPr>
          <w:rFonts w:eastAsia="TimesNewRoman"/>
          <w:szCs w:val="22"/>
          <w:lang w:val="sr-Latn-ME"/>
        </w:rPr>
        <w:t xml:space="preserve">ukoliko </w:t>
      </w:r>
      <w:r w:rsidR="00145B1D" w:rsidRPr="0042184C">
        <w:rPr>
          <w:rFonts w:eastAsia="TimesNewRoman"/>
          <w:szCs w:val="22"/>
          <w:lang w:val="sr-Latn-ME"/>
        </w:rPr>
        <w:t>ste imali prethodno</w:t>
      </w:r>
      <w:r w:rsidR="00BC7E3E" w:rsidRPr="0042184C">
        <w:rPr>
          <w:rFonts w:eastAsia="TimesNewRoman"/>
          <w:szCs w:val="22"/>
          <w:lang w:val="sr-Latn-ME"/>
        </w:rPr>
        <w:t xml:space="preserve"> krvarenje</w:t>
      </w:r>
      <w:r w:rsidR="00145B1D" w:rsidRPr="0042184C">
        <w:rPr>
          <w:rFonts w:eastAsia="TimesNewRoman"/>
          <w:szCs w:val="22"/>
          <w:lang w:val="sr-Latn-ME"/>
        </w:rPr>
        <w:t xml:space="preserve"> </w:t>
      </w:r>
      <w:r w:rsidR="00BC7E3E" w:rsidRPr="0042184C">
        <w:rPr>
          <w:rFonts w:eastAsia="TimesNewRoman"/>
          <w:szCs w:val="22"/>
          <w:lang w:val="sr-Latn-ME"/>
        </w:rPr>
        <w:t>ili perforacij</w:t>
      </w:r>
      <w:r w:rsidR="00145B1D" w:rsidRPr="0042184C">
        <w:rPr>
          <w:rFonts w:eastAsia="TimesNewRoman"/>
          <w:szCs w:val="22"/>
          <w:lang w:val="sr-Latn-ME"/>
        </w:rPr>
        <w:t>u (</w:t>
      </w:r>
      <w:r w:rsidR="00E8519C" w:rsidRPr="0042184C">
        <w:rPr>
          <w:rFonts w:eastAsia="TimesNewRoman"/>
          <w:szCs w:val="22"/>
          <w:lang w:val="sr-Latn-ME"/>
        </w:rPr>
        <w:t xml:space="preserve">pucanje </w:t>
      </w:r>
      <w:r w:rsidR="00145B1D" w:rsidRPr="0042184C">
        <w:rPr>
          <w:rFonts w:eastAsia="TimesNewRoman"/>
          <w:szCs w:val="22"/>
          <w:lang w:val="sr-Latn-ME"/>
        </w:rPr>
        <w:t>zida) želuca ili cr</w:t>
      </w:r>
      <w:r w:rsidR="00053E5C" w:rsidRPr="0042184C">
        <w:rPr>
          <w:rFonts w:eastAsia="TimesNewRoman"/>
          <w:szCs w:val="22"/>
          <w:lang w:val="sr-Latn-ME"/>
        </w:rPr>
        <w:t>ij</w:t>
      </w:r>
      <w:r w:rsidR="00145B1D" w:rsidRPr="0042184C">
        <w:rPr>
          <w:rFonts w:eastAsia="TimesNewRoman"/>
          <w:szCs w:val="22"/>
          <w:lang w:val="sr-Latn-ME"/>
        </w:rPr>
        <w:t>eva</w:t>
      </w:r>
      <w:r w:rsidR="00BC7E3E" w:rsidRPr="0042184C">
        <w:rPr>
          <w:rFonts w:eastAsia="TimesNewRoman"/>
          <w:szCs w:val="22"/>
          <w:lang w:val="sr-Latn-ME"/>
        </w:rPr>
        <w:t xml:space="preserve"> u vezi sa prethodnom terapijom NSAIL</w:t>
      </w:r>
      <w:r w:rsidR="00ED649A" w:rsidRPr="0042184C">
        <w:rPr>
          <w:rFonts w:eastAsia="TimesNewRoman"/>
          <w:szCs w:val="22"/>
          <w:lang w:val="sr-Latn-ME"/>
        </w:rPr>
        <w:t>;</w:t>
      </w:r>
    </w:p>
    <w:p w14:paraId="72F1935F" w14:textId="4D780F86" w:rsidR="00ED649A" w:rsidRPr="0042184C" w:rsidRDefault="004C1D23">
      <w:pPr>
        <w:pStyle w:val="ListParagraph"/>
        <w:numPr>
          <w:ilvl w:val="0"/>
          <w:numId w:val="10"/>
        </w:num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42184C">
        <w:rPr>
          <w:rFonts w:eastAsia="TimesNewRoman"/>
          <w:szCs w:val="22"/>
          <w:lang w:val="sr-Latn-ME"/>
        </w:rPr>
        <w:t xml:space="preserve">ukoliko </w:t>
      </w:r>
      <w:r w:rsidR="00ED649A" w:rsidRPr="0042184C">
        <w:rPr>
          <w:rFonts w:eastAsia="TimesNewRoman"/>
          <w:szCs w:val="22"/>
          <w:lang w:val="sr-Latn-ME"/>
        </w:rPr>
        <w:t>ste imali pogoršanje astme, osip na koži, simptome kijavice ili oticanje lica prilikom prethodnog korišćenja ibuprofena, acetilsalicilne kiseline ili sličnih l</w:t>
      </w:r>
      <w:r w:rsidR="00DC695B" w:rsidRPr="0042184C">
        <w:rPr>
          <w:rFonts w:eastAsia="TimesNewRoman"/>
          <w:szCs w:val="22"/>
          <w:lang w:val="sr-Latn-ME"/>
        </w:rPr>
        <w:t>j</w:t>
      </w:r>
      <w:r w:rsidR="00ED649A" w:rsidRPr="0042184C">
        <w:rPr>
          <w:rFonts w:eastAsia="TimesNewRoman"/>
          <w:szCs w:val="22"/>
          <w:lang w:val="sr-Latn-ME"/>
        </w:rPr>
        <w:t>ekova;</w:t>
      </w:r>
    </w:p>
    <w:p w14:paraId="2D024F18" w14:textId="76E86387" w:rsidR="00BC7E3E" w:rsidRPr="0042184C" w:rsidRDefault="004C1D23" w:rsidP="0042184C">
      <w:pPr>
        <w:pStyle w:val="ListParagraph"/>
        <w:numPr>
          <w:ilvl w:val="0"/>
          <w:numId w:val="10"/>
        </w:num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42184C">
        <w:rPr>
          <w:rFonts w:eastAsia="TimesNewRoman"/>
          <w:szCs w:val="22"/>
          <w:lang w:val="sr-Latn-ME"/>
        </w:rPr>
        <w:t xml:space="preserve">ukoliko </w:t>
      </w:r>
      <w:r w:rsidR="00145B1D" w:rsidRPr="0042184C">
        <w:rPr>
          <w:rFonts w:eastAsia="TimesNewRoman"/>
          <w:szCs w:val="22"/>
          <w:lang w:val="sr-Latn-ME"/>
        </w:rPr>
        <w:t>imate tešku</w:t>
      </w:r>
      <w:r w:rsidR="00BC7E3E" w:rsidRPr="0042184C">
        <w:rPr>
          <w:rFonts w:eastAsia="TimesNewRoman"/>
          <w:szCs w:val="22"/>
          <w:lang w:val="sr-Latn-ME"/>
        </w:rPr>
        <w:t xml:space="preserve"> s</w:t>
      </w:r>
      <w:r w:rsidR="00145B1D" w:rsidRPr="0042184C">
        <w:rPr>
          <w:rFonts w:eastAsia="TimesNewRoman"/>
          <w:szCs w:val="22"/>
          <w:lang w:val="sr-Latn-ME"/>
        </w:rPr>
        <w:t>rčanu slabost</w:t>
      </w:r>
      <w:r w:rsidR="00BC7E3E" w:rsidRPr="0042184C">
        <w:rPr>
          <w:rFonts w:eastAsia="TimesNewRoman"/>
          <w:szCs w:val="22"/>
          <w:lang w:val="sr-Latn-ME"/>
        </w:rPr>
        <w:t xml:space="preserve">, teško oštećenje funkcije jetre </w:t>
      </w:r>
      <w:r w:rsidR="00145B1D" w:rsidRPr="0042184C">
        <w:rPr>
          <w:rFonts w:eastAsia="TimesNewRoman"/>
          <w:szCs w:val="22"/>
          <w:lang w:val="sr-Latn-ME"/>
        </w:rPr>
        <w:t>ili bubrega</w:t>
      </w:r>
      <w:r w:rsidR="00ED649A" w:rsidRPr="0042184C">
        <w:rPr>
          <w:rFonts w:eastAsia="TimesNewRoman"/>
          <w:szCs w:val="22"/>
          <w:lang w:val="sr-Latn-ME"/>
        </w:rPr>
        <w:t>;</w:t>
      </w:r>
    </w:p>
    <w:p w14:paraId="4D2C9520" w14:textId="711267E9" w:rsidR="002079C3" w:rsidRPr="0042184C" w:rsidRDefault="004C1D23" w:rsidP="0042184C">
      <w:pPr>
        <w:pStyle w:val="ListParagraph"/>
        <w:numPr>
          <w:ilvl w:val="0"/>
          <w:numId w:val="10"/>
        </w:num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42184C">
        <w:rPr>
          <w:rFonts w:eastAsia="TimesNewRoman"/>
          <w:szCs w:val="22"/>
          <w:lang w:val="sr-Latn-ME"/>
        </w:rPr>
        <w:t xml:space="preserve">ukoliko </w:t>
      </w:r>
      <w:r w:rsidR="00145B1D" w:rsidRPr="0042184C">
        <w:rPr>
          <w:rFonts w:eastAsia="TimesNewRoman"/>
          <w:szCs w:val="22"/>
          <w:lang w:val="sr-Latn-ME"/>
        </w:rPr>
        <w:t>ste u posl</w:t>
      </w:r>
      <w:r w:rsidR="00DC695B" w:rsidRPr="0042184C">
        <w:rPr>
          <w:rFonts w:eastAsia="TimesNewRoman"/>
          <w:szCs w:val="22"/>
          <w:lang w:val="sr-Latn-ME"/>
        </w:rPr>
        <w:t>j</w:t>
      </w:r>
      <w:r w:rsidR="00145B1D" w:rsidRPr="0042184C">
        <w:rPr>
          <w:rFonts w:eastAsia="TimesNewRoman"/>
          <w:szCs w:val="22"/>
          <w:lang w:val="sr-Latn-ME"/>
        </w:rPr>
        <w:t>ednjem trimestru trudnoće</w:t>
      </w:r>
      <w:r w:rsidR="002079C3" w:rsidRPr="0042184C">
        <w:rPr>
          <w:rFonts w:eastAsia="TimesNewRoman"/>
          <w:szCs w:val="22"/>
          <w:lang w:val="sr-Latn-ME"/>
        </w:rPr>
        <w:t>.</w:t>
      </w:r>
    </w:p>
    <w:p w14:paraId="6A294117" w14:textId="0003A3DF" w:rsidR="00D025B8" w:rsidRPr="0042184C" w:rsidRDefault="00D025B8" w:rsidP="0042184C">
      <w:pPr>
        <w:pStyle w:val="ListParagraph"/>
        <w:numPr>
          <w:ilvl w:val="0"/>
          <w:numId w:val="10"/>
        </w:num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42184C">
        <w:rPr>
          <w:rFonts w:eastAsia="TimesNewRoman"/>
          <w:szCs w:val="22"/>
          <w:lang w:val="sr-Latn-ME"/>
        </w:rPr>
        <w:t xml:space="preserve">ukoliko ste imali poteškoća sa disanjem </w:t>
      </w:r>
    </w:p>
    <w:p w14:paraId="3EFAED36" w14:textId="55E04369" w:rsidR="00D025B8" w:rsidRPr="0042184C" w:rsidRDefault="00D025B8" w:rsidP="0042184C">
      <w:pPr>
        <w:pStyle w:val="ListParagraph"/>
        <w:numPr>
          <w:ilvl w:val="0"/>
          <w:numId w:val="10"/>
        </w:num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42184C">
        <w:rPr>
          <w:rFonts w:eastAsia="TimesNewRoman"/>
          <w:szCs w:val="22"/>
          <w:lang w:val="sr-Latn-ME"/>
        </w:rPr>
        <w:t>ukoliko imate manje od 12 godina</w:t>
      </w:r>
    </w:p>
    <w:p w14:paraId="0862B469" w14:textId="77777777" w:rsidR="004D1D48" w:rsidRPr="0042184C" w:rsidRDefault="004D1D48" w:rsidP="00933C74">
      <w:pPr>
        <w:rPr>
          <w:szCs w:val="22"/>
          <w:lang w:val="sr-Latn-ME"/>
        </w:rPr>
      </w:pPr>
    </w:p>
    <w:p w14:paraId="4DAFE17B" w14:textId="58BA3CAC" w:rsidR="00177D7F" w:rsidRPr="0042184C" w:rsidRDefault="00177D7F">
      <w:pPr>
        <w:rPr>
          <w:b/>
          <w:bCs/>
          <w:szCs w:val="22"/>
          <w:lang w:val="sr-Latn-ME"/>
        </w:rPr>
      </w:pPr>
      <w:r w:rsidRPr="0042184C">
        <w:rPr>
          <w:b/>
          <w:bCs/>
          <w:iCs/>
          <w:szCs w:val="22"/>
          <w:lang w:val="sr-Latn-ME"/>
        </w:rPr>
        <w:t>Upozorenja i m</w:t>
      </w:r>
      <w:r w:rsidR="00F77E07" w:rsidRPr="0042184C">
        <w:rPr>
          <w:b/>
          <w:bCs/>
          <w:iCs/>
          <w:szCs w:val="22"/>
          <w:lang w:val="sr-Latn-ME"/>
        </w:rPr>
        <w:t>j</w:t>
      </w:r>
      <w:r w:rsidRPr="0042184C">
        <w:rPr>
          <w:b/>
          <w:bCs/>
          <w:iCs/>
          <w:szCs w:val="22"/>
          <w:lang w:val="sr-Latn-ME"/>
        </w:rPr>
        <w:t>ere opreza</w:t>
      </w:r>
    </w:p>
    <w:p w14:paraId="6F6A1481" w14:textId="77777777" w:rsidR="00177D7F" w:rsidRPr="0042184C" w:rsidRDefault="00177D7F">
      <w:pPr>
        <w:rPr>
          <w:szCs w:val="22"/>
          <w:lang w:val="sr-Latn-ME"/>
        </w:rPr>
      </w:pPr>
    </w:p>
    <w:p w14:paraId="53A19D7C" w14:textId="29074CF6" w:rsidR="004D1D48" w:rsidRPr="0042184C" w:rsidRDefault="00846B70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42184C">
        <w:rPr>
          <w:rFonts w:eastAsia="TimesNewRoman"/>
          <w:szCs w:val="22"/>
          <w:lang w:val="sr-Latn-ME"/>
        </w:rPr>
        <w:t>Neželjena dejstva l</w:t>
      </w:r>
      <w:r w:rsidR="00DC695B" w:rsidRPr="0042184C">
        <w:rPr>
          <w:rFonts w:eastAsia="TimesNewRoman"/>
          <w:szCs w:val="22"/>
          <w:lang w:val="sr-Latn-ME"/>
        </w:rPr>
        <w:t>ij</w:t>
      </w:r>
      <w:r w:rsidRPr="0042184C">
        <w:rPr>
          <w:rFonts w:eastAsia="TimesNewRoman"/>
          <w:szCs w:val="22"/>
          <w:lang w:val="sr-Latn-ME"/>
        </w:rPr>
        <w:t>eka možete smanjiti korišćenjem najmanje efikasne doze u najkraćem mogućem period</w:t>
      </w:r>
      <w:r w:rsidR="00F72650" w:rsidRPr="0042184C">
        <w:rPr>
          <w:rFonts w:eastAsia="TimesNewRoman"/>
          <w:szCs w:val="22"/>
          <w:lang w:val="sr-Latn-ME"/>
        </w:rPr>
        <w:t>u</w:t>
      </w:r>
      <w:r w:rsidR="00ED649A" w:rsidRPr="0042184C">
        <w:rPr>
          <w:rFonts w:eastAsia="TimesNewRoman"/>
          <w:szCs w:val="22"/>
          <w:lang w:val="sr-Latn-ME"/>
        </w:rPr>
        <w:t xml:space="preserve"> </w:t>
      </w:r>
      <w:r w:rsidRPr="0042184C">
        <w:rPr>
          <w:rFonts w:eastAsia="TimesNewRoman"/>
          <w:szCs w:val="22"/>
          <w:lang w:val="sr-Latn-ME"/>
        </w:rPr>
        <w:t>potrebnom za kontrolu simptoma. Nemojte prekoračiti preporučenu dozu, niti preporučenu dužinu trajanja</w:t>
      </w:r>
      <w:r w:rsidR="00ED649A" w:rsidRPr="0042184C">
        <w:rPr>
          <w:rFonts w:eastAsia="TimesNewRoman"/>
          <w:szCs w:val="22"/>
          <w:lang w:val="sr-Latn-ME"/>
        </w:rPr>
        <w:t xml:space="preserve"> </w:t>
      </w:r>
      <w:r w:rsidRPr="0042184C">
        <w:rPr>
          <w:rFonts w:eastAsia="TimesNewRoman"/>
          <w:szCs w:val="22"/>
          <w:lang w:val="sr-Latn-ME"/>
        </w:rPr>
        <w:t>terapije.</w:t>
      </w:r>
    </w:p>
    <w:p w14:paraId="42D26058" w14:textId="43FF31F9" w:rsidR="00846B70" w:rsidRPr="0042184C" w:rsidRDefault="00846B70">
      <w:pPr>
        <w:rPr>
          <w:rFonts w:eastAsia="TimesNewRoman"/>
          <w:szCs w:val="22"/>
          <w:lang w:val="sr-Latn-ME"/>
        </w:rPr>
      </w:pPr>
    </w:p>
    <w:p w14:paraId="31EE17DD" w14:textId="44B77D05" w:rsidR="00846B70" w:rsidRPr="0042184C" w:rsidRDefault="00846B70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42184C">
        <w:rPr>
          <w:rFonts w:eastAsia="TimesNewRoman"/>
          <w:szCs w:val="22"/>
          <w:lang w:val="sr-Latn-ME"/>
        </w:rPr>
        <w:t>Razgovarajte sa svojim l</w:t>
      </w:r>
      <w:r w:rsidR="00DC695B" w:rsidRPr="0042184C">
        <w:rPr>
          <w:rFonts w:eastAsia="TimesNewRoman"/>
          <w:szCs w:val="22"/>
          <w:lang w:val="sr-Latn-ME"/>
        </w:rPr>
        <w:t>j</w:t>
      </w:r>
      <w:r w:rsidRPr="0042184C">
        <w:rPr>
          <w:rFonts w:eastAsia="TimesNewRoman"/>
          <w:szCs w:val="22"/>
          <w:lang w:val="sr-Latn-ME"/>
        </w:rPr>
        <w:t>ekarom ili farmaceutom pr</w:t>
      </w:r>
      <w:r w:rsidR="00DC695B" w:rsidRPr="0042184C">
        <w:rPr>
          <w:rFonts w:eastAsia="TimesNewRoman"/>
          <w:szCs w:val="22"/>
          <w:lang w:val="sr-Latn-ME"/>
        </w:rPr>
        <w:t>ij</w:t>
      </w:r>
      <w:r w:rsidRPr="0042184C">
        <w:rPr>
          <w:rFonts w:eastAsia="TimesNewRoman"/>
          <w:szCs w:val="22"/>
          <w:lang w:val="sr-Latn-ME"/>
        </w:rPr>
        <w:t>e nego što uzmete l</w:t>
      </w:r>
      <w:r w:rsidR="00DC695B" w:rsidRPr="0042184C">
        <w:rPr>
          <w:rFonts w:eastAsia="TimesNewRoman"/>
          <w:szCs w:val="22"/>
          <w:lang w:val="sr-Latn-ME"/>
        </w:rPr>
        <w:t>ij</w:t>
      </w:r>
      <w:r w:rsidRPr="0042184C">
        <w:rPr>
          <w:rFonts w:eastAsia="TimesNewRoman"/>
          <w:szCs w:val="22"/>
          <w:lang w:val="sr-Latn-ME"/>
        </w:rPr>
        <w:t>ek Ibumax rapid ukoliko:</w:t>
      </w:r>
    </w:p>
    <w:p w14:paraId="1616584C" w14:textId="325D6250" w:rsidR="00846B70" w:rsidRPr="0042184C" w:rsidRDefault="00846B70">
      <w:pPr>
        <w:pStyle w:val="ListParagraph"/>
        <w:numPr>
          <w:ilvl w:val="0"/>
          <w:numId w:val="3"/>
        </w:num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42184C">
        <w:rPr>
          <w:rFonts w:eastAsia="TimesNewRoman"/>
          <w:szCs w:val="22"/>
          <w:lang w:val="sr-Latn-ME"/>
        </w:rPr>
        <w:t>imate ili ste imali astmu</w:t>
      </w:r>
      <w:r w:rsidR="006D3F34" w:rsidRPr="0042184C">
        <w:rPr>
          <w:rFonts w:eastAsia="TimesNewRoman"/>
          <w:szCs w:val="22"/>
          <w:lang w:val="sr-Latn-ME"/>
        </w:rPr>
        <w:t xml:space="preserve"> ili alergijske reakcije, jer može doći do pojave kratkog daha</w:t>
      </w:r>
      <w:r w:rsidR="00ED649A" w:rsidRPr="0042184C">
        <w:rPr>
          <w:rFonts w:eastAsia="TimesNewRoman"/>
          <w:szCs w:val="22"/>
          <w:lang w:val="sr-Latn-ME"/>
        </w:rPr>
        <w:t>;</w:t>
      </w:r>
    </w:p>
    <w:p w14:paraId="1560E788" w14:textId="20049147" w:rsidR="00ED649A" w:rsidRPr="0042184C" w:rsidRDefault="00ED649A">
      <w:pPr>
        <w:pStyle w:val="ListParagraph"/>
        <w:numPr>
          <w:ilvl w:val="0"/>
          <w:numId w:val="3"/>
        </w:num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42184C">
        <w:rPr>
          <w:rFonts w:eastAsia="TimesNewRoman"/>
          <w:szCs w:val="22"/>
          <w:lang w:val="sr-Latn-ME"/>
        </w:rPr>
        <w:t>imate probleme sa bubrezima, srcem, jetrom ili cr</w:t>
      </w:r>
      <w:r w:rsidR="00DC695B" w:rsidRPr="0042184C">
        <w:rPr>
          <w:rFonts w:eastAsia="TimesNewRoman"/>
          <w:szCs w:val="22"/>
          <w:lang w:val="sr-Latn-ME"/>
        </w:rPr>
        <w:t>ij</w:t>
      </w:r>
      <w:r w:rsidRPr="0042184C">
        <w:rPr>
          <w:rFonts w:eastAsia="TimesNewRoman"/>
          <w:szCs w:val="22"/>
          <w:lang w:val="sr-Latn-ME"/>
        </w:rPr>
        <w:t>evima;</w:t>
      </w:r>
    </w:p>
    <w:p w14:paraId="5080A015" w14:textId="11D8F1BE" w:rsidR="00ED649A" w:rsidRPr="0042184C" w:rsidRDefault="00ED649A">
      <w:pPr>
        <w:pStyle w:val="ListParagraph"/>
        <w:numPr>
          <w:ilvl w:val="0"/>
          <w:numId w:val="3"/>
        </w:num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42184C">
        <w:rPr>
          <w:rFonts w:eastAsia="TimesNewRoman"/>
          <w:szCs w:val="22"/>
          <w:lang w:val="sr-Latn-ME"/>
        </w:rPr>
        <w:t xml:space="preserve">imate </w:t>
      </w:r>
      <w:r w:rsidR="000E0DE0" w:rsidRPr="0042184C">
        <w:rPr>
          <w:rFonts w:eastAsia="TimesNewRoman"/>
          <w:szCs w:val="22"/>
          <w:lang w:val="sr-Latn-ME"/>
        </w:rPr>
        <w:t xml:space="preserve">povećane </w:t>
      </w:r>
      <w:r w:rsidR="00DC695B" w:rsidRPr="0042184C">
        <w:rPr>
          <w:rFonts w:eastAsia="TimesNewRoman"/>
          <w:szCs w:val="22"/>
          <w:lang w:val="sr-Latn-ME"/>
        </w:rPr>
        <w:t>vrijednosti</w:t>
      </w:r>
      <w:r w:rsidR="000E0DE0" w:rsidRPr="0042184C">
        <w:rPr>
          <w:rFonts w:eastAsia="TimesNewRoman"/>
          <w:szCs w:val="22"/>
          <w:lang w:val="sr-Latn-ME"/>
        </w:rPr>
        <w:t xml:space="preserve"> </w:t>
      </w:r>
      <w:r w:rsidRPr="0042184C">
        <w:rPr>
          <w:rFonts w:eastAsia="TimesNewRoman"/>
          <w:szCs w:val="22"/>
          <w:lang w:val="sr-Latn-ME"/>
        </w:rPr>
        <w:t>holesterol</w:t>
      </w:r>
      <w:r w:rsidR="000E0DE0" w:rsidRPr="0042184C">
        <w:rPr>
          <w:rFonts w:eastAsia="TimesNewRoman"/>
          <w:szCs w:val="22"/>
          <w:lang w:val="sr-Latn-ME"/>
        </w:rPr>
        <w:t>a</w:t>
      </w:r>
      <w:r w:rsidRPr="0042184C">
        <w:rPr>
          <w:rFonts w:eastAsia="TimesNewRoman"/>
          <w:szCs w:val="22"/>
          <w:lang w:val="sr-Latn-ME"/>
        </w:rPr>
        <w:t xml:space="preserve"> ili ste nekada imali srčani udar ili šlog;</w:t>
      </w:r>
    </w:p>
    <w:p w14:paraId="0694FB75" w14:textId="456D1C01" w:rsidR="00846B70" w:rsidRPr="0042184C" w:rsidRDefault="00846B70">
      <w:pPr>
        <w:pStyle w:val="ListParagraph"/>
        <w:numPr>
          <w:ilvl w:val="0"/>
          <w:numId w:val="3"/>
        </w:num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42184C">
        <w:rPr>
          <w:rFonts w:eastAsia="TimesNewRoman"/>
          <w:szCs w:val="22"/>
          <w:lang w:val="sr-Latn-ME"/>
        </w:rPr>
        <w:t xml:space="preserve">imate </w:t>
      </w:r>
      <w:r w:rsidR="000E0DE0" w:rsidRPr="0042184C">
        <w:rPr>
          <w:rFonts w:eastAsia="TimesNewRoman"/>
          <w:szCs w:val="22"/>
          <w:lang w:val="sr-Latn-ME"/>
        </w:rPr>
        <w:t xml:space="preserve">ili ste imali </w:t>
      </w:r>
      <w:r w:rsidRPr="0042184C">
        <w:rPr>
          <w:rFonts w:eastAsia="TimesNewRoman"/>
          <w:szCs w:val="22"/>
          <w:lang w:val="sr-Latn-ME"/>
        </w:rPr>
        <w:t xml:space="preserve">problema sa želucem ili </w:t>
      </w:r>
      <w:r w:rsidR="00DC695B" w:rsidRPr="0042184C">
        <w:rPr>
          <w:rFonts w:eastAsia="TimesNewRoman"/>
          <w:szCs w:val="22"/>
          <w:lang w:val="sr-Latn-ME"/>
        </w:rPr>
        <w:t>crijevima</w:t>
      </w:r>
      <w:r w:rsidRPr="0042184C">
        <w:rPr>
          <w:rFonts w:eastAsia="TimesNewRoman"/>
          <w:szCs w:val="22"/>
          <w:lang w:val="sr-Latn-ME"/>
        </w:rPr>
        <w:t xml:space="preserve"> (</w:t>
      </w:r>
      <w:r w:rsidR="0072781E" w:rsidRPr="0042184C">
        <w:rPr>
          <w:rFonts w:eastAsia="TimesNewRoman"/>
          <w:szCs w:val="22"/>
          <w:lang w:val="sr-Latn-ME"/>
        </w:rPr>
        <w:t xml:space="preserve">npr. </w:t>
      </w:r>
      <w:r w:rsidRPr="0042184C">
        <w:rPr>
          <w:rFonts w:eastAsia="TimesNewRoman"/>
          <w:szCs w:val="22"/>
          <w:lang w:val="sr-Latn-ME"/>
        </w:rPr>
        <w:t>ulcerozni kolitis ili Kronova bolest)</w:t>
      </w:r>
      <w:r w:rsidR="00ED649A" w:rsidRPr="0042184C">
        <w:rPr>
          <w:rFonts w:eastAsia="TimesNewRoman"/>
          <w:szCs w:val="22"/>
          <w:lang w:val="sr-Latn-ME"/>
        </w:rPr>
        <w:t>;</w:t>
      </w:r>
    </w:p>
    <w:p w14:paraId="1525566C" w14:textId="48B54624" w:rsidR="00ED649A" w:rsidRPr="0042184C" w:rsidRDefault="00F72650">
      <w:pPr>
        <w:pStyle w:val="ListParagraph"/>
        <w:numPr>
          <w:ilvl w:val="0"/>
          <w:numId w:val="3"/>
        </w:numPr>
        <w:tabs>
          <w:tab w:val="clear" w:pos="284"/>
        </w:tabs>
        <w:autoSpaceDE w:val="0"/>
        <w:autoSpaceDN w:val="0"/>
        <w:adjustRightInd w:val="0"/>
        <w:ind w:left="567" w:hanging="567"/>
        <w:rPr>
          <w:rFonts w:eastAsia="TimesNewRoman"/>
          <w:szCs w:val="22"/>
          <w:lang w:val="sr-Latn-ME"/>
        </w:rPr>
      </w:pPr>
      <w:r w:rsidRPr="0042184C">
        <w:rPr>
          <w:rFonts w:eastAsia="TimesNewRoman"/>
          <w:szCs w:val="22"/>
          <w:lang w:val="sr-Latn-ME"/>
        </w:rPr>
        <w:t>imate sistems</w:t>
      </w:r>
      <w:r w:rsidR="00846B70" w:rsidRPr="0042184C">
        <w:rPr>
          <w:rFonts w:eastAsia="TimesNewRoman"/>
          <w:szCs w:val="22"/>
          <w:lang w:val="sr-Latn-ME"/>
        </w:rPr>
        <w:t>ki eritemski lupus (hronična autoimunska bolest koja izaziva poremećaje u mnogim</w:t>
      </w:r>
      <w:r w:rsidR="00ED649A" w:rsidRPr="0042184C">
        <w:rPr>
          <w:rFonts w:eastAsia="TimesNewRoman"/>
          <w:szCs w:val="22"/>
          <w:lang w:val="sr-Latn-ME"/>
        </w:rPr>
        <w:t xml:space="preserve"> </w:t>
      </w:r>
      <w:r w:rsidR="00846B70" w:rsidRPr="0042184C">
        <w:rPr>
          <w:rFonts w:eastAsia="TimesNewRoman"/>
          <w:szCs w:val="22"/>
          <w:lang w:val="sr-Latn-ME"/>
        </w:rPr>
        <w:t>organima t</w:t>
      </w:r>
      <w:r w:rsidR="00DC695B" w:rsidRPr="0042184C">
        <w:rPr>
          <w:rFonts w:eastAsia="TimesNewRoman"/>
          <w:szCs w:val="22"/>
          <w:lang w:val="sr-Latn-ME"/>
        </w:rPr>
        <w:t>ij</w:t>
      </w:r>
      <w:r w:rsidR="00846B70" w:rsidRPr="0042184C">
        <w:rPr>
          <w:rFonts w:eastAsia="TimesNewRoman"/>
          <w:szCs w:val="22"/>
          <w:lang w:val="sr-Latn-ME"/>
        </w:rPr>
        <w:t>ela, posebno na koži) ili m</w:t>
      </w:r>
      <w:r w:rsidR="00DC695B" w:rsidRPr="0042184C">
        <w:rPr>
          <w:rFonts w:eastAsia="TimesNewRoman"/>
          <w:szCs w:val="22"/>
          <w:lang w:val="sr-Latn-ME"/>
        </w:rPr>
        <w:t>j</w:t>
      </w:r>
      <w:r w:rsidR="00846B70" w:rsidRPr="0042184C">
        <w:rPr>
          <w:rFonts w:eastAsia="TimesNewRoman"/>
          <w:szCs w:val="22"/>
          <w:lang w:val="sr-Latn-ME"/>
        </w:rPr>
        <w:t xml:space="preserve">ešovitu bolest </w:t>
      </w:r>
      <w:r w:rsidR="002A1D2B" w:rsidRPr="0042184C">
        <w:rPr>
          <w:rFonts w:eastAsia="TimesNewRoman"/>
          <w:szCs w:val="22"/>
          <w:lang w:val="sr-Latn-ME"/>
        </w:rPr>
        <w:t xml:space="preserve">vezivnog </w:t>
      </w:r>
      <w:r w:rsidR="00846B70" w:rsidRPr="0042184C">
        <w:rPr>
          <w:rFonts w:eastAsia="TimesNewRoman"/>
          <w:szCs w:val="22"/>
          <w:lang w:val="sr-Latn-ME"/>
        </w:rPr>
        <w:t>tkiva</w:t>
      </w:r>
      <w:r w:rsidR="00ED649A" w:rsidRPr="0042184C">
        <w:rPr>
          <w:rFonts w:eastAsia="TimesNewRoman"/>
          <w:szCs w:val="22"/>
          <w:lang w:val="sr-Latn-ME"/>
        </w:rPr>
        <w:t>;</w:t>
      </w:r>
    </w:p>
    <w:p w14:paraId="0351DC85" w14:textId="5A453397" w:rsidR="00ED649A" w:rsidRPr="0042184C" w:rsidRDefault="00ED649A">
      <w:pPr>
        <w:pStyle w:val="ListParagraph"/>
        <w:numPr>
          <w:ilvl w:val="0"/>
          <w:numId w:val="3"/>
        </w:num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42184C">
        <w:rPr>
          <w:rFonts w:eastAsia="TimesNewRoman"/>
          <w:szCs w:val="22"/>
          <w:lang w:val="sr-Latn-ME"/>
        </w:rPr>
        <w:t>ste pušač;</w:t>
      </w:r>
    </w:p>
    <w:p w14:paraId="43028EB8" w14:textId="6D50B6A8" w:rsidR="00ED649A" w:rsidRPr="0042184C" w:rsidRDefault="00ED649A">
      <w:pPr>
        <w:pStyle w:val="ListParagraph"/>
        <w:numPr>
          <w:ilvl w:val="0"/>
          <w:numId w:val="3"/>
        </w:num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42184C">
        <w:rPr>
          <w:rFonts w:eastAsia="TimesNewRoman"/>
          <w:szCs w:val="22"/>
          <w:lang w:val="sr-Latn-ME"/>
        </w:rPr>
        <w:t>ste u prvih 6 m</w:t>
      </w:r>
      <w:r w:rsidR="00DC695B" w:rsidRPr="0042184C">
        <w:rPr>
          <w:rFonts w:eastAsia="TimesNewRoman"/>
          <w:szCs w:val="22"/>
          <w:lang w:val="sr-Latn-ME"/>
        </w:rPr>
        <w:t>j</w:t>
      </w:r>
      <w:r w:rsidRPr="0042184C">
        <w:rPr>
          <w:rFonts w:eastAsia="TimesNewRoman"/>
          <w:szCs w:val="22"/>
          <w:lang w:val="sr-Latn-ME"/>
        </w:rPr>
        <w:t>eseci trudnoće;</w:t>
      </w:r>
    </w:p>
    <w:p w14:paraId="0258EC5F" w14:textId="6CE4218F" w:rsidR="00ED649A" w:rsidRPr="0042184C" w:rsidRDefault="00ED649A">
      <w:pPr>
        <w:pStyle w:val="ListParagraph"/>
        <w:numPr>
          <w:ilvl w:val="0"/>
          <w:numId w:val="3"/>
        </w:numPr>
        <w:tabs>
          <w:tab w:val="clear" w:pos="284"/>
        </w:tabs>
        <w:autoSpaceDE w:val="0"/>
        <w:autoSpaceDN w:val="0"/>
        <w:adjustRightInd w:val="0"/>
        <w:ind w:left="567" w:hanging="567"/>
        <w:rPr>
          <w:rFonts w:eastAsia="TimesNewRoman"/>
          <w:szCs w:val="22"/>
          <w:lang w:val="sr-Latn-ME"/>
        </w:rPr>
      </w:pPr>
      <w:r w:rsidRPr="0042184C">
        <w:rPr>
          <w:rFonts w:eastAsia="TimesNewRoman"/>
          <w:szCs w:val="22"/>
          <w:lang w:val="sr-Latn-ME"/>
        </w:rPr>
        <w:t xml:space="preserve">imate </w:t>
      </w:r>
      <w:r w:rsidRPr="0042184C">
        <w:rPr>
          <w:rFonts w:eastAsia="TimesNewRoman"/>
          <w:b/>
          <w:bCs/>
          <w:szCs w:val="22"/>
          <w:lang w:val="sr-Latn-ME"/>
        </w:rPr>
        <w:t xml:space="preserve">infekciju. </w:t>
      </w:r>
      <w:r w:rsidRPr="0042184C">
        <w:rPr>
          <w:rFonts w:eastAsia="TimesNewRoman"/>
          <w:szCs w:val="22"/>
          <w:lang w:val="sr-Latn-ME"/>
        </w:rPr>
        <w:t>Ovaj l</w:t>
      </w:r>
      <w:r w:rsidR="00DC695B" w:rsidRPr="0042184C">
        <w:rPr>
          <w:rFonts w:eastAsia="TimesNewRoman"/>
          <w:szCs w:val="22"/>
          <w:lang w:val="sr-Latn-ME"/>
        </w:rPr>
        <w:t>ij</w:t>
      </w:r>
      <w:r w:rsidRPr="0042184C">
        <w:rPr>
          <w:rFonts w:eastAsia="TimesNewRoman"/>
          <w:szCs w:val="22"/>
          <w:lang w:val="sr-Latn-ME"/>
        </w:rPr>
        <w:t xml:space="preserve">ek može maskirati znakove infekcije kao što su </w:t>
      </w:r>
      <w:r w:rsidR="002A1D2B" w:rsidRPr="0042184C">
        <w:rPr>
          <w:rFonts w:eastAsia="TimesNewRoman"/>
          <w:szCs w:val="22"/>
          <w:lang w:val="sr-Latn-ME"/>
        </w:rPr>
        <w:t>povišena t</w:t>
      </w:r>
      <w:r w:rsidR="00DC695B" w:rsidRPr="0042184C">
        <w:rPr>
          <w:rFonts w:eastAsia="TimesNewRoman"/>
          <w:szCs w:val="22"/>
          <w:lang w:val="sr-Latn-ME"/>
        </w:rPr>
        <w:t>j</w:t>
      </w:r>
      <w:r w:rsidR="002A1D2B" w:rsidRPr="0042184C">
        <w:rPr>
          <w:rFonts w:eastAsia="TimesNewRoman"/>
          <w:szCs w:val="22"/>
          <w:lang w:val="sr-Latn-ME"/>
        </w:rPr>
        <w:t xml:space="preserve">elesna temperatura </w:t>
      </w:r>
      <w:r w:rsidRPr="0042184C">
        <w:rPr>
          <w:rFonts w:eastAsia="TimesNewRoman"/>
          <w:szCs w:val="22"/>
          <w:lang w:val="sr-Latn-ME"/>
        </w:rPr>
        <w:t>i bol. Zbog toga, moguće je da ovaj l</w:t>
      </w:r>
      <w:r w:rsidR="00DC695B" w:rsidRPr="0042184C">
        <w:rPr>
          <w:rFonts w:eastAsia="TimesNewRoman"/>
          <w:szCs w:val="22"/>
          <w:lang w:val="sr-Latn-ME"/>
        </w:rPr>
        <w:t>ij</w:t>
      </w:r>
      <w:r w:rsidRPr="0042184C">
        <w:rPr>
          <w:rFonts w:eastAsia="TimesNewRoman"/>
          <w:szCs w:val="22"/>
          <w:lang w:val="sr-Latn-ME"/>
        </w:rPr>
        <w:t>ek odloži pravovremeno l</w:t>
      </w:r>
      <w:r w:rsidR="00DC695B" w:rsidRPr="0042184C">
        <w:rPr>
          <w:rFonts w:eastAsia="TimesNewRoman"/>
          <w:szCs w:val="22"/>
          <w:lang w:val="sr-Latn-ME"/>
        </w:rPr>
        <w:t>ij</w:t>
      </w:r>
      <w:r w:rsidRPr="0042184C">
        <w:rPr>
          <w:rFonts w:eastAsia="TimesNewRoman"/>
          <w:szCs w:val="22"/>
          <w:lang w:val="sr-Latn-ME"/>
        </w:rPr>
        <w:t xml:space="preserve">ečenje infekcije, što može povećati rizik od </w:t>
      </w:r>
      <w:r w:rsidR="002A1D2B" w:rsidRPr="0042184C">
        <w:rPr>
          <w:rFonts w:eastAsia="TimesNewRoman"/>
          <w:szCs w:val="22"/>
          <w:lang w:val="sr-Latn-ME"/>
        </w:rPr>
        <w:t>komplikacija infekcije</w:t>
      </w:r>
      <w:r w:rsidRPr="0042184C">
        <w:rPr>
          <w:rFonts w:eastAsia="TimesNewRoman"/>
          <w:szCs w:val="22"/>
          <w:lang w:val="sr-Latn-ME"/>
        </w:rPr>
        <w:t>. Ovo je prim</w:t>
      </w:r>
      <w:r w:rsidR="00DC695B" w:rsidRPr="0042184C">
        <w:rPr>
          <w:rFonts w:eastAsia="TimesNewRoman"/>
          <w:szCs w:val="22"/>
          <w:lang w:val="sr-Latn-ME"/>
        </w:rPr>
        <w:t>ij</w:t>
      </w:r>
      <w:r w:rsidRPr="0042184C">
        <w:rPr>
          <w:rFonts w:eastAsia="TimesNewRoman"/>
          <w:szCs w:val="22"/>
          <w:lang w:val="sr-Latn-ME"/>
        </w:rPr>
        <w:t xml:space="preserve">ećeno kod </w:t>
      </w:r>
      <w:r w:rsidR="00C62838" w:rsidRPr="0042184C">
        <w:rPr>
          <w:rFonts w:eastAsia="TimesNewRoman"/>
          <w:szCs w:val="22"/>
          <w:lang w:val="sr-Latn-ME"/>
        </w:rPr>
        <w:t xml:space="preserve">zapaljenja pluća (pneumonije) izazvane bakterijama i </w:t>
      </w:r>
      <w:r w:rsidR="002A1D2B" w:rsidRPr="0042184C">
        <w:rPr>
          <w:rFonts w:eastAsia="TimesNewRoman"/>
          <w:szCs w:val="22"/>
          <w:lang w:val="sr-Latn-ME"/>
        </w:rPr>
        <w:t>k</w:t>
      </w:r>
      <w:r w:rsidR="00C62838" w:rsidRPr="0042184C">
        <w:rPr>
          <w:rFonts w:eastAsia="TimesNewRoman"/>
          <w:szCs w:val="22"/>
          <w:lang w:val="sr-Latn-ME"/>
        </w:rPr>
        <w:t>od bakterijskih infekcija kože kod ovčijih boginja (varičela). Ukoliko koristite ovaj l</w:t>
      </w:r>
      <w:r w:rsidR="00DC695B" w:rsidRPr="0042184C">
        <w:rPr>
          <w:rFonts w:eastAsia="TimesNewRoman"/>
          <w:szCs w:val="22"/>
          <w:lang w:val="sr-Latn-ME"/>
        </w:rPr>
        <w:t>ij</w:t>
      </w:r>
      <w:r w:rsidR="00C62838" w:rsidRPr="0042184C">
        <w:rPr>
          <w:rFonts w:eastAsia="TimesNewRoman"/>
          <w:szCs w:val="22"/>
          <w:lang w:val="sr-Latn-ME"/>
        </w:rPr>
        <w:t>ek dok imate neku infekciju i simptomi infekcije se ne povlače ili se pogoršaju, odmah se javite Vašem l</w:t>
      </w:r>
      <w:r w:rsidR="00DC695B" w:rsidRPr="0042184C">
        <w:rPr>
          <w:rFonts w:eastAsia="TimesNewRoman"/>
          <w:szCs w:val="22"/>
          <w:lang w:val="sr-Latn-ME"/>
        </w:rPr>
        <w:t>j</w:t>
      </w:r>
      <w:r w:rsidR="00C62838" w:rsidRPr="0042184C">
        <w:rPr>
          <w:rFonts w:eastAsia="TimesNewRoman"/>
          <w:szCs w:val="22"/>
          <w:lang w:val="sr-Latn-ME"/>
        </w:rPr>
        <w:t>ekaru.</w:t>
      </w:r>
    </w:p>
    <w:p w14:paraId="045A3922" w14:textId="2C97C51B" w:rsidR="005743EC" w:rsidRPr="0042184C" w:rsidRDefault="00D025B8" w:rsidP="0042184C">
      <w:pPr>
        <w:tabs>
          <w:tab w:val="clear" w:pos="284"/>
        </w:tabs>
        <w:jc w:val="left"/>
        <w:rPr>
          <w:rFonts w:eastAsia="TimesNewRoman"/>
          <w:szCs w:val="22"/>
          <w:lang w:val="sr-Latn-ME"/>
        </w:rPr>
      </w:pPr>
      <w:r w:rsidRPr="0042184C">
        <w:rPr>
          <w:rFonts w:eastAsia="TimesNewRoman"/>
          <w:szCs w:val="22"/>
          <w:lang w:val="sr-Latn-ME"/>
        </w:rPr>
        <w:br w:type="page"/>
      </w:r>
    </w:p>
    <w:p w14:paraId="4B0CF6E0" w14:textId="46299889" w:rsidR="00ED649A" w:rsidRPr="0042184C" w:rsidRDefault="000D42E3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b/>
          <w:bCs/>
          <w:szCs w:val="22"/>
          <w:lang w:val="sr-Latn-ME"/>
        </w:rPr>
      </w:pPr>
      <w:r w:rsidRPr="0042184C">
        <w:rPr>
          <w:rFonts w:eastAsia="TimesNewRoman"/>
          <w:b/>
          <w:bCs/>
          <w:szCs w:val="22"/>
          <w:lang w:val="sr-Latn-ME"/>
        </w:rPr>
        <w:lastRenderedPageBreak/>
        <w:t>Kožne reakcije</w:t>
      </w:r>
    </w:p>
    <w:p w14:paraId="6FC8C0AD" w14:textId="29F87DD3" w:rsidR="002A1D2B" w:rsidRPr="0042184C" w:rsidRDefault="002A1D2B">
      <w:pPr>
        <w:rPr>
          <w:szCs w:val="22"/>
          <w:lang w:val="sr-Latn-ME"/>
        </w:rPr>
      </w:pPr>
      <w:r w:rsidRPr="0042184C">
        <w:rPr>
          <w:iCs/>
          <w:szCs w:val="22"/>
          <w:lang w:val="sr-Latn-ME"/>
        </w:rPr>
        <w:t>Pri prim</w:t>
      </w:r>
      <w:r w:rsidR="00DC695B" w:rsidRPr="0042184C">
        <w:rPr>
          <w:iCs/>
          <w:szCs w:val="22"/>
          <w:lang w:val="sr-Latn-ME"/>
        </w:rPr>
        <w:t>j</w:t>
      </w:r>
      <w:r w:rsidRPr="0042184C">
        <w:rPr>
          <w:iCs/>
          <w:szCs w:val="22"/>
          <w:lang w:val="sr-Latn-ME"/>
        </w:rPr>
        <w:t xml:space="preserve">eni ibuprofena, </w:t>
      </w:r>
      <w:r w:rsidR="00DC695B" w:rsidRPr="0042184C">
        <w:rPr>
          <w:iCs/>
          <w:szCs w:val="22"/>
          <w:lang w:val="sr-Latn-ME"/>
        </w:rPr>
        <w:t>zabilježene</w:t>
      </w:r>
      <w:r w:rsidRPr="0042184C">
        <w:rPr>
          <w:iCs/>
          <w:szCs w:val="22"/>
          <w:lang w:val="sr-Latn-ME"/>
        </w:rPr>
        <w:t xml:space="preserve"> su teške kožne neželjene reakcije uključujući eksfolijativni dermatitis, </w:t>
      </w:r>
      <w:r w:rsidRPr="0042184C">
        <w:rPr>
          <w:i/>
          <w:szCs w:val="22"/>
          <w:lang w:val="sr-Latn-ME"/>
        </w:rPr>
        <w:t>erythema multiforme</w:t>
      </w:r>
      <w:r w:rsidRPr="0042184C">
        <w:rPr>
          <w:iCs/>
          <w:szCs w:val="22"/>
          <w:lang w:val="sr-Latn-ME"/>
        </w:rPr>
        <w:t xml:space="preserve">, </w:t>
      </w:r>
      <w:r w:rsidRPr="0042184C">
        <w:rPr>
          <w:i/>
          <w:szCs w:val="22"/>
          <w:lang w:val="sr-Latn-ME"/>
        </w:rPr>
        <w:t>Steven-Johnson</w:t>
      </w:r>
      <w:r w:rsidRPr="0042184C">
        <w:rPr>
          <w:bCs/>
          <w:szCs w:val="22"/>
          <w:lang w:val="sr-Latn-ME"/>
        </w:rPr>
        <w:t>-ov</w:t>
      </w:r>
      <w:r w:rsidRPr="0042184C">
        <w:rPr>
          <w:szCs w:val="22"/>
          <w:lang w:val="sr-Latn-ME"/>
        </w:rPr>
        <w:t xml:space="preserve"> sindrom</w:t>
      </w:r>
      <w:r w:rsidRPr="0042184C">
        <w:rPr>
          <w:b/>
          <w:bCs/>
          <w:szCs w:val="22"/>
          <w:lang w:val="sr-Latn-ME"/>
        </w:rPr>
        <w:t>,</w:t>
      </w:r>
      <w:r w:rsidRPr="0042184C">
        <w:rPr>
          <w:iCs/>
          <w:szCs w:val="22"/>
          <w:lang w:val="sr-Latn-ME"/>
        </w:rPr>
        <w:t xml:space="preserve"> toksičnu epidermalnu nekrolizu, reakciju na l</w:t>
      </w:r>
      <w:r w:rsidR="00DC695B" w:rsidRPr="0042184C">
        <w:rPr>
          <w:iCs/>
          <w:szCs w:val="22"/>
          <w:lang w:val="sr-Latn-ME"/>
        </w:rPr>
        <w:t>ij</w:t>
      </w:r>
      <w:r w:rsidRPr="0042184C">
        <w:rPr>
          <w:iCs/>
          <w:szCs w:val="22"/>
          <w:lang w:val="sr-Latn-ME"/>
        </w:rPr>
        <w:t>ek praćenu eozinofilijom i sistemskim simptomima (engl</w:t>
      </w:r>
      <w:r w:rsidRPr="0042184C">
        <w:rPr>
          <w:i/>
          <w:iCs/>
          <w:szCs w:val="22"/>
          <w:lang w:val="sr-Latn-ME"/>
        </w:rPr>
        <w:t xml:space="preserve">: Drug reaction with eosinophilia and systemic symptoms, </w:t>
      </w:r>
      <w:r w:rsidRPr="0042184C">
        <w:rPr>
          <w:szCs w:val="22"/>
          <w:lang w:val="sr-Latn-ME"/>
        </w:rPr>
        <w:t>DRESS sindrom), akutnu generalizovanu egzematoznu pustulozu (AGEP). Prestanite sa korišćenjem ovog l</w:t>
      </w:r>
      <w:r w:rsidR="00DC695B" w:rsidRPr="0042184C">
        <w:rPr>
          <w:szCs w:val="22"/>
          <w:lang w:val="sr-Latn-ME"/>
        </w:rPr>
        <w:t>ij</w:t>
      </w:r>
      <w:r w:rsidRPr="0042184C">
        <w:rPr>
          <w:szCs w:val="22"/>
          <w:lang w:val="sr-Latn-ME"/>
        </w:rPr>
        <w:t>eka i odmah potražite medicinsku pomoć ukoliko prim</w:t>
      </w:r>
      <w:r w:rsidR="00DC695B" w:rsidRPr="0042184C">
        <w:rPr>
          <w:szCs w:val="22"/>
          <w:lang w:val="sr-Latn-ME"/>
        </w:rPr>
        <w:t>ij</w:t>
      </w:r>
      <w:r w:rsidRPr="0042184C">
        <w:rPr>
          <w:szCs w:val="22"/>
          <w:lang w:val="sr-Latn-ME"/>
        </w:rPr>
        <w:t>etite neki od simptoma vezan za navedene kožne reakcije.</w:t>
      </w:r>
    </w:p>
    <w:p w14:paraId="5711CAB2" w14:textId="77777777" w:rsidR="005743EC" w:rsidRPr="0042184C" w:rsidRDefault="005743EC">
      <w:pPr>
        <w:rPr>
          <w:szCs w:val="22"/>
          <w:lang w:val="sr-Latn-ME"/>
        </w:rPr>
      </w:pPr>
    </w:p>
    <w:p w14:paraId="4AA3FA06" w14:textId="77777777" w:rsidR="005743EC" w:rsidRPr="0042184C" w:rsidRDefault="005743EC" w:rsidP="0042184C">
      <w:pPr>
        <w:tabs>
          <w:tab w:val="clear" w:pos="284"/>
        </w:tabs>
        <w:autoSpaceDE w:val="0"/>
        <w:autoSpaceDN w:val="0"/>
        <w:adjustRightInd w:val="0"/>
        <w:rPr>
          <w:bCs/>
          <w:i/>
          <w:szCs w:val="22"/>
          <w:lang w:val="sr-Latn-ME"/>
        </w:rPr>
      </w:pPr>
      <w:r w:rsidRPr="0042184C">
        <w:rPr>
          <w:bCs/>
          <w:i/>
          <w:szCs w:val="22"/>
          <w:lang w:val="sr-Latn-ME"/>
        </w:rPr>
        <w:t>Ostala upozorenja</w:t>
      </w:r>
    </w:p>
    <w:p w14:paraId="64DCBFB8" w14:textId="3FCA5C81" w:rsidR="005743EC" w:rsidRPr="0042184C" w:rsidRDefault="003D0034" w:rsidP="00933C74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42184C">
        <w:rPr>
          <w:rFonts w:eastAsia="TimesNewRoman"/>
          <w:szCs w:val="22"/>
          <w:lang w:val="sr-Latn-ME"/>
        </w:rPr>
        <w:t>NSAIL</w:t>
      </w:r>
      <w:r w:rsidR="005743EC" w:rsidRPr="0042184C">
        <w:rPr>
          <w:rFonts w:eastAsia="TimesNewRoman"/>
          <w:szCs w:val="22"/>
          <w:lang w:val="sr-Latn-ME"/>
        </w:rPr>
        <w:t xml:space="preserve"> poput ibuprofena mogu da dovedu do malog povećanja</w:t>
      </w:r>
      <w:r w:rsidRPr="0042184C">
        <w:rPr>
          <w:rFonts w:eastAsia="TimesNewRoman"/>
          <w:szCs w:val="22"/>
          <w:lang w:val="sr-Latn-ME"/>
        </w:rPr>
        <w:t xml:space="preserve"> </w:t>
      </w:r>
      <w:r w:rsidR="005743EC" w:rsidRPr="0042184C">
        <w:rPr>
          <w:rFonts w:eastAsia="TimesNewRoman"/>
          <w:szCs w:val="22"/>
          <w:lang w:val="sr-Latn-ME"/>
        </w:rPr>
        <w:t>rizika od srčanog udara (infarkta miokarda) ili šloga (moždani udar). Rizik je povećan sa prim</w:t>
      </w:r>
      <w:r w:rsidR="00DC695B" w:rsidRPr="0042184C">
        <w:rPr>
          <w:rFonts w:eastAsia="TimesNewRoman"/>
          <w:szCs w:val="22"/>
          <w:lang w:val="sr-Latn-ME"/>
        </w:rPr>
        <w:t>j</w:t>
      </w:r>
      <w:r w:rsidR="005743EC" w:rsidRPr="0042184C">
        <w:rPr>
          <w:rFonts w:eastAsia="TimesNewRoman"/>
          <w:szCs w:val="22"/>
          <w:lang w:val="sr-Latn-ME"/>
        </w:rPr>
        <w:t>enom većih</w:t>
      </w:r>
      <w:r w:rsidRPr="0042184C">
        <w:rPr>
          <w:rFonts w:eastAsia="TimesNewRoman"/>
          <w:szCs w:val="22"/>
          <w:lang w:val="sr-Latn-ME"/>
        </w:rPr>
        <w:t xml:space="preserve"> </w:t>
      </w:r>
      <w:r w:rsidR="005743EC" w:rsidRPr="0042184C">
        <w:rPr>
          <w:rFonts w:eastAsia="TimesNewRoman"/>
          <w:szCs w:val="22"/>
          <w:lang w:val="sr-Latn-ME"/>
        </w:rPr>
        <w:t>doz</w:t>
      </w:r>
      <w:r w:rsidRPr="0042184C">
        <w:rPr>
          <w:rFonts w:eastAsia="TimesNewRoman"/>
          <w:szCs w:val="22"/>
          <w:lang w:val="sr-Latn-ME"/>
        </w:rPr>
        <w:t>a ili dužim trajanjem terapije</w:t>
      </w:r>
      <w:r w:rsidR="005743EC" w:rsidRPr="0042184C">
        <w:rPr>
          <w:rFonts w:eastAsia="TimesNewRoman"/>
          <w:szCs w:val="22"/>
          <w:lang w:val="sr-Latn-ME"/>
        </w:rPr>
        <w:t>. Nemojte da prekoračite preporučenu dozu ili dužinu l</w:t>
      </w:r>
      <w:r w:rsidR="00DC695B" w:rsidRPr="0042184C">
        <w:rPr>
          <w:rFonts w:eastAsia="TimesNewRoman"/>
          <w:szCs w:val="22"/>
          <w:lang w:val="sr-Latn-ME"/>
        </w:rPr>
        <w:t>ij</w:t>
      </w:r>
      <w:r w:rsidR="005743EC" w:rsidRPr="0042184C">
        <w:rPr>
          <w:rFonts w:eastAsia="TimesNewRoman"/>
          <w:szCs w:val="22"/>
          <w:lang w:val="sr-Latn-ME"/>
        </w:rPr>
        <w:t>ečenja.</w:t>
      </w:r>
    </w:p>
    <w:p w14:paraId="349F1A33" w14:textId="26DA105F" w:rsidR="00964D75" w:rsidRPr="0042184C" w:rsidRDefault="00964D75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53F4ACA9" w14:textId="3F2B76DD" w:rsidR="004177CE" w:rsidRPr="0042184C" w:rsidRDefault="004177CE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42184C">
        <w:rPr>
          <w:rFonts w:eastAsia="TimesNewRoman"/>
          <w:szCs w:val="22"/>
          <w:lang w:val="sr-Latn-ME"/>
        </w:rPr>
        <w:t>Ako uzimate ovaj lijek duže od preporučenog vremena ili u dozama većim od preporučenih u opasnosti ste</w:t>
      </w:r>
      <w:r w:rsidR="00B3554A">
        <w:rPr>
          <w:rFonts w:eastAsia="TimesNewRoman"/>
          <w:szCs w:val="22"/>
          <w:lang w:val="sr-Latn-ME"/>
        </w:rPr>
        <w:t xml:space="preserve"> </w:t>
      </w:r>
      <w:r w:rsidRPr="0042184C">
        <w:rPr>
          <w:rFonts w:eastAsia="TimesNewRoman"/>
          <w:szCs w:val="22"/>
          <w:lang w:val="sr-Latn-ME"/>
        </w:rPr>
        <w:t>od ozbiljnih posljedica. To uključuje ozbiljno oštećenje želuca/crijeva i bubrega, kao i veoma nizak nivo kalijuma u krvi, koji mogu biti fatalni (vidjeti dio 4).</w:t>
      </w:r>
    </w:p>
    <w:p w14:paraId="4579451B" w14:textId="77777777" w:rsidR="004177CE" w:rsidRPr="0042184C" w:rsidRDefault="004177CE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113AC6DC" w14:textId="56FB2DDC" w:rsidR="005743EC" w:rsidRPr="0042184C" w:rsidRDefault="005743EC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42184C">
        <w:rPr>
          <w:rFonts w:eastAsia="TimesNewRoman"/>
          <w:szCs w:val="22"/>
          <w:lang w:val="sr-Latn-ME"/>
        </w:rPr>
        <w:t xml:space="preserve">Sa svojim </w:t>
      </w:r>
      <w:r w:rsidR="00DC695B" w:rsidRPr="0042184C">
        <w:rPr>
          <w:rFonts w:eastAsia="TimesNewRoman"/>
          <w:szCs w:val="22"/>
          <w:lang w:val="sr-Latn-ME"/>
        </w:rPr>
        <w:t>ljekarom</w:t>
      </w:r>
      <w:r w:rsidRPr="0042184C">
        <w:rPr>
          <w:rFonts w:eastAsia="TimesNewRoman"/>
          <w:szCs w:val="22"/>
          <w:lang w:val="sr-Latn-ME"/>
        </w:rPr>
        <w:t xml:space="preserve"> ili farmaceutom treba da razgovarate o svojoj terapiji pr</w:t>
      </w:r>
      <w:r w:rsidR="00DC695B" w:rsidRPr="0042184C">
        <w:rPr>
          <w:rFonts w:eastAsia="TimesNewRoman"/>
          <w:szCs w:val="22"/>
          <w:lang w:val="sr-Latn-ME"/>
        </w:rPr>
        <w:t>ij</w:t>
      </w:r>
      <w:r w:rsidRPr="0042184C">
        <w:rPr>
          <w:rFonts w:eastAsia="TimesNewRoman"/>
          <w:szCs w:val="22"/>
          <w:lang w:val="sr-Latn-ME"/>
        </w:rPr>
        <w:t>e uzimanja l</w:t>
      </w:r>
      <w:r w:rsidR="00DC695B" w:rsidRPr="0042184C">
        <w:rPr>
          <w:rFonts w:eastAsia="TimesNewRoman"/>
          <w:szCs w:val="22"/>
          <w:lang w:val="sr-Latn-ME"/>
        </w:rPr>
        <w:t>ij</w:t>
      </w:r>
      <w:r w:rsidRPr="0042184C">
        <w:rPr>
          <w:rFonts w:eastAsia="TimesNewRoman"/>
          <w:szCs w:val="22"/>
          <w:lang w:val="sr-Latn-ME"/>
        </w:rPr>
        <w:t>eka Ibumax rapid</w:t>
      </w:r>
      <w:r w:rsidR="00E200FD" w:rsidRPr="0042184C">
        <w:rPr>
          <w:rFonts w:eastAsia="TimesNewRoman"/>
          <w:szCs w:val="22"/>
          <w:lang w:val="sr-Latn-ME"/>
        </w:rPr>
        <w:t xml:space="preserve"> </w:t>
      </w:r>
      <w:r w:rsidRPr="0042184C">
        <w:rPr>
          <w:rFonts w:eastAsia="TimesNewRoman"/>
          <w:szCs w:val="22"/>
          <w:lang w:val="sr-Latn-ME"/>
        </w:rPr>
        <w:t>ukoliko:</w:t>
      </w:r>
    </w:p>
    <w:p w14:paraId="43D7DFBA" w14:textId="2B5E4CE3" w:rsidR="005743EC" w:rsidRPr="0042184C" w:rsidRDefault="005743EC">
      <w:pPr>
        <w:pStyle w:val="ListParagraph"/>
        <w:numPr>
          <w:ilvl w:val="0"/>
          <w:numId w:val="3"/>
        </w:numPr>
        <w:tabs>
          <w:tab w:val="clear" w:pos="284"/>
        </w:tabs>
        <w:autoSpaceDE w:val="0"/>
        <w:autoSpaceDN w:val="0"/>
        <w:adjustRightInd w:val="0"/>
        <w:ind w:left="567" w:hanging="567"/>
        <w:rPr>
          <w:rFonts w:eastAsia="TimesNewRoman"/>
          <w:szCs w:val="22"/>
          <w:lang w:val="sr-Latn-ME"/>
        </w:rPr>
      </w:pPr>
      <w:r w:rsidRPr="0042184C">
        <w:rPr>
          <w:rFonts w:eastAsia="TimesNewRoman"/>
          <w:szCs w:val="22"/>
          <w:lang w:val="sr-Latn-ME"/>
        </w:rPr>
        <w:t xml:space="preserve">imate srčanih problema, uključujući i srčanu slabost, anginu pektoris (bolove u grudima), ili ukoliko ste imali srčani udar, operaciju ugradnje bajpasa, bolest perifernih </w:t>
      </w:r>
      <w:r w:rsidR="00752793" w:rsidRPr="0042184C">
        <w:rPr>
          <w:rFonts w:eastAsia="TimesNewRoman"/>
          <w:szCs w:val="22"/>
          <w:lang w:val="sr-Latn-ME"/>
        </w:rPr>
        <w:t>arterija</w:t>
      </w:r>
      <w:r w:rsidRPr="0042184C">
        <w:rPr>
          <w:rFonts w:eastAsia="TimesNewRoman"/>
          <w:szCs w:val="22"/>
          <w:lang w:val="sr-Latn-ME"/>
        </w:rPr>
        <w:t xml:space="preserve"> (loša cirkulacija u nogama ili stopalima</w:t>
      </w:r>
      <w:r w:rsidR="003F2733" w:rsidRPr="0042184C">
        <w:rPr>
          <w:rFonts w:eastAsia="TimesNewRoman"/>
          <w:szCs w:val="22"/>
          <w:lang w:val="sr-Latn-ME"/>
        </w:rPr>
        <w:t xml:space="preserve"> </w:t>
      </w:r>
      <w:r w:rsidRPr="0042184C">
        <w:rPr>
          <w:rFonts w:eastAsia="TimesNewRoman"/>
          <w:szCs w:val="22"/>
          <w:lang w:val="sr-Latn-ME"/>
        </w:rPr>
        <w:t>zbog suženih ili blokiranih arterija), bilo koji oblik moždanog udara (uključujući manji moždani udar ili</w:t>
      </w:r>
      <w:r w:rsidR="00E200FD" w:rsidRPr="0042184C">
        <w:rPr>
          <w:rFonts w:eastAsia="TimesNewRoman"/>
          <w:szCs w:val="22"/>
          <w:lang w:val="sr-Latn-ME"/>
        </w:rPr>
        <w:t xml:space="preserve"> </w:t>
      </w:r>
      <w:r w:rsidRPr="0042184C">
        <w:rPr>
          <w:rFonts w:eastAsia="TimesNewRoman"/>
          <w:szCs w:val="22"/>
          <w:lang w:val="sr-Latn-ME"/>
        </w:rPr>
        <w:t>prolazni ishemijski napad (TIA))</w:t>
      </w:r>
      <w:r w:rsidR="004E4D57" w:rsidRPr="0042184C">
        <w:rPr>
          <w:rFonts w:eastAsia="TimesNewRoman"/>
          <w:szCs w:val="22"/>
          <w:lang w:val="sr-Latn-ME"/>
        </w:rPr>
        <w:t>;</w:t>
      </w:r>
    </w:p>
    <w:p w14:paraId="0AF48902" w14:textId="15CB91F2" w:rsidR="005743EC" w:rsidRPr="0042184C" w:rsidRDefault="005743EC">
      <w:pPr>
        <w:pStyle w:val="ListParagraph"/>
        <w:numPr>
          <w:ilvl w:val="0"/>
          <w:numId w:val="3"/>
        </w:numPr>
        <w:tabs>
          <w:tab w:val="clear" w:pos="284"/>
        </w:tabs>
        <w:autoSpaceDE w:val="0"/>
        <w:autoSpaceDN w:val="0"/>
        <w:adjustRightInd w:val="0"/>
        <w:ind w:left="567" w:hanging="567"/>
        <w:rPr>
          <w:rFonts w:eastAsia="TimesNewRoman"/>
          <w:szCs w:val="22"/>
          <w:lang w:val="sr-Latn-ME"/>
        </w:rPr>
      </w:pPr>
      <w:r w:rsidRPr="0042184C">
        <w:rPr>
          <w:rFonts w:eastAsia="TimesNewRoman"/>
          <w:szCs w:val="22"/>
          <w:lang w:val="sr-Latn-ME"/>
        </w:rPr>
        <w:t xml:space="preserve">imate povišeni krvni pritisak, šećernu bolest, povećanu </w:t>
      </w:r>
      <w:r w:rsidR="00DC695B" w:rsidRPr="0042184C">
        <w:rPr>
          <w:rFonts w:eastAsia="TimesNewRoman"/>
          <w:szCs w:val="22"/>
          <w:lang w:val="sr-Latn-ME"/>
        </w:rPr>
        <w:t>vrijednost</w:t>
      </w:r>
      <w:r w:rsidRPr="0042184C">
        <w:rPr>
          <w:rFonts w:eastAsia="TimesNewRoman"/>
          <w:szCs w:val="22"/>
          <w:lang w:val="sr-Latn-ME"/>
        </w:rPr>
        <w:t xml:space="preserve"> holesterola, imate porodičnu istoriju</w:t>
      </w:r>
      <w:r w:rsidR="00E200FD" w:rsidRPr="0042184C">
        <w:rPr>
          <w:rFonts w:eastAsia="TimesNewRoman"/>
          <w:szCs w:val="22"/>
          <w:lang w:val="sr-Latn-ME"/>
        </w:rPr>
        <w:t xml:space="preserve"> </w:t>
      </w:r>
      <w:r w:rsidRPr="0042184C">
        <w:rPr>
          <w:rFonts w:eastAsia="TimesNewRoman"/>
          <w:szCs w:val="22"/>
          <w:lang w:val="sr-Latn-ME"/>
        </w:rPr>
        <w:t>bolesti srca ili moždanih udara ili ste pušač.</w:t>
      </w:r>
    </w:p>
    <w:p w14:paraId="3714AC03" w14:textId="1D1361B2" w:rsidR="005743EC" w:rsidRPr="0042184C" w:rsidRDefault="005743EC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4FF6CE90" w14:textId="60201ECD" w:rsidR="007E1693" w:rsidRPr="0042184C" w:rsidRDefault="007E1693">
      <w:pPr>
        <w:rPr>
          <w:szCs w:val="22"/>
          <w:lang w:val="sr-Latn-ME"/>
        </w:rPr>
      </w:pPr>
      <w:r w:rsidRPr="0042184C">
        <w:rPr>
          <w:szCs w:val="22"/>
          <w:lang w:val="sr-Latn-ME"/>
        </w:rPr>
        <w:t>Postoji povećan rizik od oštećenja funkcije bubrega kod dehidrirane d</w:t>
      </w:r>
      <w:r w:rsidR="00DC695B" w:rsidRPr="0042184C">
        <w:rPr>
          <w:szCs w:val="22"/>
          <w:lang w:val="sr-Latn-ME"/>
        </w:rPr>
        <w:t>j</w:t>
      </w:r>
      <w:r w:rsidRPr="0042184C">
        <w:rPr>
          <w:szCs w:val="22"/>
          <w:lang w:val="sr-Latn-ME"/>
        </w:rPr>
        <w:t>ece i adolescenata.</w:t>
      </w:r>
    </w:p>
    <w:p w14:paraId="71DED51E" w14:textId="77777777" w:rsidR="007E1693" w:rsidRPr="0042184C" w:rsidRDefault="007E1693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4F391BC8" w14:textId="2198BD35" w:rsidR="00E945DF" w:rsidRPr="0042184C" w:rsidRDefault="007E1693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42184C">
        <w:rPr>
          <w:szCs w:val="22"/>
          <w:lang w:val="sr-Latn-ME"/>
        </w:rPr>
        <w:t xml:space="preserve">Pacijenti koji su prethodno imali gastrointestinalne probleme, naročito stariji pacijenti, treba da se obrate </w:t>
      </w:r>
      <w:r w:rsidR="00DC695B" w:rsidRPr="0042184C">
        <w:rPr>
          <w:szCs w:val="22"/>
          <w:lang w:val="sr-Latn-ME"/>
        </w:rPr>
        <w:t>ljekaru</w:t>
      </w:r>
      <w:r w:rsidRPr="0042184C">
        <w:rPr>
          <w:szCs w:val="22"/>
          <w:lang w:val="sr-Latn-ME"/>
        </w:rPr>
        <w:t xml:space="preserve"> u slučaju pojave stomačnih simptoma (naročito gastrointestinalnog krvarenja), posebno na početku terapije. Ukoliko se jave gastrointestinalno krvarenje ili ulceracije tokom uzimanja ovog l</w:t>
      </w:r>
      <w:r w:rsidR="00DC695B" w:rsidRPr="0042184C">
        <w:rPr>
          <w:szCs w:val="22"/>
          <w:lang w:val="sr-Latn-ME"/>
        </w:rPr>
        <w:t>ij</w:t>
      </w:r>
      <w:r w:rsidRPr="0042184C">
        <w:rPr>
          <w:szCs w:val="22"/>
          <w:lang w:val="sr-Latn-ME"/>
        </w:rPr>
        <w:t>eka treba prekinuti terapiju i konsultovati l</w:t>
      </w:r>
      <w:r w:rsidR="00DC695B" w:rsidRPr="0042184C">
        <w:rPr>
          <w:szCs w:val="22"/>
          <w:lang w:val="sr-Latn-ME"/>
        </w:rPr>
        <w:t>j</w:t>
      </w:r>
      <w:r w:rsidRPr="0042184C">
        <w:rPr>
          <w:szCs w:val="22"/>
          <w:lang w:val="sr-Latn-ME"/>
        </w:rPr>
        <w:t>ekara.</w:t>
      </w:r>
      <w:r w:rsidR="00E945DF" w:rsidRPr="0042184C">
        <w:rPr>
          <w:rFonts w:eastAsia="TimesNewRoman"/>
          <w:szCs w:val="22"/>
          <w:lang w:val="sr-Latn-ME"/>
        </w:rPr>
        <w:t xml:space="preserve"> Obav</w:t>
      </w:r>
      <w:r w:rsidR="00DC695B" w:rsidRPr="0042184C">
        <w:rPr>
          <w:rFonts w:eastAsia="TimesNewRoman"/>
          <w:szCs w:val="22"/>
          <w:lang w:val="sr-Latn-ME"/>
        </w:rPr>
        <w:t>ij</w:t>
      </w:r>
      <w:r w:rsidR="00E945DF" w:rsidRPr="0042184C">
        <w:rPr>
          <w:rFonts w:eastAsia="TimesNewRoman"/>
          <w:szCs w:val="22"/>
          <w:lang w:val="sr-Latn-ME"/>
        </w:rPr>
        <w:t xml:space="preserve">estite svog </w:t>
      </w:r>
      <w:r w:rsidR="00DC695B" w:rsidRPr="0042184C">
        <w:rPr>
          <w:rFonts w:eastAsia="TimesNewRoman"/>
          <w:szCs w:val="22"/>
          <w:lang w:val="sr-Latn-ME"/>
        </w:rPr>
        <w:t>ljekara</w:t>
      </w:r>
      <w:r w:rsidR="00E945DF" w:rsidRPr="0042184C">
        <w:rPr>
          <w:rFonts w:eastAsia="TimesNewRoman"/>
          <w:szCs w:val="22"/>
          <w:lang w:val="sr-Latn-ME"/>
        </w:rPr>
        <w:t xml:space="preserve"> ako prim</w:t>
      </w:r>
      <w:r w:rsidR="00DC695B" w:rsidRPr="0042184C">
        <w:rPr>
          <w:rFonts w:eastAsia="TimesNewRoman"/>
          <w:szCs w:val="22"/>
          <w:lang w:val="sr-Latn-ME"/>
        </w:rPr>
        <w:t>ij</w:t>
      </w:r>
      <w:r w:rsidR="00E945DF" w:rsidRPr="0042184C">
        <w:rPr>
          <w:rFonts w:eastAsia="TimesNewRoman"/>
          <w:szCs w:val="22"/>
          <w:lang w:val="sr-Latn-ME"/>
        </w:rPr>
        <w:t>etite neke neobične simptome - posebno u slučaju pojave crne stolice, povraćanja krvi ili bola u stomaku.</w:t>
      </w:r>
    </w:p>
    <w:p w14:paraId="5299BDF5" w14:textId="77777777" w:rsidR="007E1693" w:rsidRPr="0042184C" w:rsidRDefault="007E1693">
      <w:pPr>
        <w:pStyle w:val="ListParagraph"/>
        <w:tabs>
          <w:tab w:val="clear" w:pos="284"/>
        </w:tabs>
        <w:autoSpaceDE w:val="0"/>
        <w:autoSpaceDN w:val="0"/>
        <w:adjustRightInd w:val="0"/>
        <w:ind w:left="0"/>
        <w:rPr>
          <w:rFonts w:eastAsia="TimesNewRoman"/>
          <w:szCs w:val="22"/>
          <w:lang w:val="sr-Latn-ME"/>
        </w:rPr>
      </w:pPr>
    </w:p>
    <w:p w14:paraId="7A238B5D" w14:textId="797040AB" w:rsidR="00177D7F" w:rsidRPr="0042184C" w:rsidRDefault="00F77E07">
      <w:pPr>
        <w:rPr>
          <w:b/>
          <w:bCs/>
          <w:szCs w:val="22"/>
          <w:lang w:val="sr-Latn-ME"/>
        </w:rPr>
      </w:pPr>
      <w:r w:rsidRPr="0042184C">
        <w:rPr>
          <w:b/>
          <w:szCs w:val="22"/>
          <w:lang w:val="sr-Latn-ME"/>
        </w:rPr>
        <w:t>Primjena drugih ljekova</w:t>
      </w:r>
    </w:p>
    <w:p w14:paraId="40A66F83" w14:textId="493C1437" w:rsidR="00177D7F" w:rsidRPr="0042184C" w:rsidRDefault="00177D7F">
      <w:pPr>
        <w:rPr>
          <w:szCs w:val="22"/>
          <w:lang w:val="sr-Latn-ME"/>
        </w:rPr>
      </w:pPr>
    </w:p>
    <w:p w14:paraId="20E06124" w14:textId="742D6E1C" w:rsidR="0047132B" w:rsidRPr="0042184C" w:rsidRDefault="0047132B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42184C">
        <w:rPr>
          <w:rFonts w:eastAsia="TimesNewRoman"/>
          <w:szCs w:val="22"/>
          <w:lang w:val="sr-Latn-ME"/>
        </w:rPr>
        <w:t>Obav</w:t>
      </w:r>
      <w:r w:rsidR="00DC695B" w:rsidRPr="0042184C">
        <w:rPr>
          <w:rFonts w:eastAsia="TimesNewRoman"/>
          <w:szCs w:val="22"/>
          <w:lang w:val="sr-Latn-ME"/>
        </w:rPr>
        <w:t>ij</w:t>
      </w:r>
      <w:r w:rsidRPr="0042184C">
        <w:rPr>
          <w:rFonts w:eastAsia="TimesNewRoman"/>
          <w:szCs w:val="22"/>
          <w:lang w:val="sr-Latn-ME"/>
        </w:rPr>
        <w:t xml:space="preserve">estite Vašeg </w:t>
      </w:r>
      <w:r w:rsidR="00DC695B" w:rsidRPr="0042184C">
        <w:rPr>
          <w:rFonts w:eastAsia="TimesNewRoman"/>
          <w:szCs w:val="22"/>
          <w:lang w:val="sr-Latn-ME"/>
        </w:rPr>
        <w:t>ljekara</w:t>
      </w:r>
      <w:r w:rsidRPr="0042184C">
        <w:rPr>
          <w:rFonts w:eastAsia="TimesNewRoman"/>
          <w:szCs w:val="22"/>
          <w:lang w:val="sr-Latn-ME"/>
        </w:rPr>
        <w:t xml:space="preserve"> ili farmaceuta ukoliko uzimate, donedavno ste uzimali ili ćete možda uzimati bilo koje druge l</w:t>
      </w:r>
      <w:r w:rsidR="00DC695B" w:rsidRPr="0042184C">
        <w:rPr>
          <w:rFonts w:eastAsia="TimesNewRoman"/>
          <w:szCs w:val="22"/>
          <w:lang w:val="sr-Latn-ME"/>
        </w:rPr>
        <w:t>j</w:t>
      </w:r>
      <w:r w:rsidRPr="0042184C">
        <w:rPr>
          <w:rFonts w:eastAsia="TimesNewRoman"/>
          <w:szCs w:val="22"/>
          <w:lang w:val="sr-Latn-ME"/>
        </w:rPr>
        <w:t>ekove.</w:t>
      </w:r>
    </w:p>
    <w:p w14:paraId="38830FD3" w14:textId="122475CA" w:rsidR="0047132B" w:rsidRPr="0042184C" w:rsidRDefault="0047132B" w:rsidP="0042184C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1BC793DC" w14:textId="7135076E" w:rsidR="0047132B" w:rsidRPr="0042184C" w:rsidRDefault="00F8396B" w:rsidP="00933C74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color w:val="000000"/>
          <w:szCs w:val="22"/>
          <w:lang w:val="sr-Latn-ME"/>
        </w:rPr>
      </w:pPr>
      <w:r w:rsidRPr="0042184C">
        <w:rPr>
          <w:rFonts w:eastAsia="TimesNewRoman"/>
          <w:color w:val="000000"/>
          <w:szCs w:val="22"/>
          <w:lang w:val="sr-Latn-ME"/>
        </w:rPr>
        <w:t>Da bi se smanjio rizik od neželjenih dejstava, t</w:t>
      </w:r>
      <w:r w:rsidR="0047132B" w:rsidRPr="0042184C">
        <w:rPr>
          <w:rFonts w:eastAsia="TimesNewRoman"/>
          <w:color w:val="000000"/>
          <w:szCs w:val="22"/>
          <w:lang w:val="sr-Latn-ME"/>
        </w:rPr>
        <w:t>reba izb</w:t>
      </w:r>
      <w:r w:rsidR="00DC695B" w:rsidRPr="0042184C">
        <w:rPr>
          <w:rFonts w:eastAsia="TimesNewRoman"/>
          <w:color w:val="000000"/>
          <w:szCs w:val="22"/>
          <w:lang w:val="sr-Latn-ME"/>
        </w:rPr>
        <w:t>j</w:t>
      </w:r>
      <w:r w:rsidR="0047132B" w:rsidRPr="0042184C">
        <w:rPr>
          <w:rFonts w:eastAsia="TimesNewRoman"/>
          <w:color w:val="000000"/>
          <w:szCs w:val="22"/>
          <w:lang w:val="sr-Latn-ME"/>
        </w:rPr>
        <w:t>egavati istovremenu prim</w:t>
      </w:r>
      <w:r w:rsidR="00DC695B" w:rsidRPr="0042184C">
        <w:rPr>
          <w:rFonts w:eastAsia="TimesNewRoman"/>
          <w:color w:val="000000"/>
          <w:szCs w:val="22"/>
          <w:lang w:val="sr-Latn-ME"/>
        </w:rPr>
        <w:t>j</w:t>
      </w:r>
      <w:r w:rsidR="0047132B" w:rsidRPr="0042184C">
        <w:rPr>
          <w:rFonts w:eastAsia="TimesNewRoman"/>
          <w:color w:val="000000"/>
          <w:szCs w:val="22"/>
          <w:lang w:val="sr-Latn-ME"/>
        </w:rPr>
        <w:t>enu l</w:t>
      </w:r>
      <w:r w:rsidR="00DC695B" w:rsidRPr="0042184C">
        <w:rPr>
          <w:rFonts w:eastAsia="TimesNewRoman"/>
          <w:color w:val="000000"/>
          <w:szCs w:val="22"/>
          <w:lang w:val="sr-Latn-ME"/>
        </w:rPr>
        <w:t>ij</w:t>
      </w:r>
      <w:r w:rsidR="0047132B" w:rsidRPr="0042184C">
        <w:rPr>
          <w:rFonts w:eastAsia="TimesNewRoman"/>
          <w:color w:val="000000"/>
          <w:szCs w:val="22"/>
          <w:lang w:val="sr-Latn-ME"/>
        </w:rPr>
        <w:t>eka Ibumax rapid sa</w:t>
      </w:r>
      <w:r w:rsidRPr="0042184C">
        <w:rPr>
          <w:rFonts w:eastAsia="TimesNewRoman"/>
          <w:color w:val="000000"/>
          <w:szCs w:val="22"/>
          <w:lang w:val="sr-Latn-ME"/>
        </w:rPr>
        <w:t xml:space="preserve"> </w:t>
      </w:r>
      <w:r w:rsidR="0047132B" w:rsidRPr="0042184C">
        <w:rPr>
          <w:rFonts w:eastAsia="TimesNewRoman"/>
          <w:color w:val="000000"/>
          <w:szCs w:val="22"/>
          <w:lang w:val="sr-Latn-ME"/>
        </w:rPr>
        <w:t>acetilsalicilnom kiselinom ili drugim NSAIL (</w:t>
      </w:r>
      <w:r w:rsidR="00053E5C" w:rsidRPr="0042184C">
        <w:rPr>
          <w:rFonts w:eastAsia="TimesNewRoman"/>
          <w:color w:val="000000"/>
          <w:szCs w:val="22"/>
          <w:lang w:val="sr-Latn-ME"/>
        </w:rPr>
        <w:t>ljekovi</w:t>
      </w:r>
      <w:r w:rsidR="0047132B" w:rsidRPr="0042184C">
        <w:rPr>
          <w:rFonts w:eastAsia="TimesNewRoman"/>
          <w:color w:val="000000"/>
          <w:szCs w:val="22"/>
          <w:lang w:val="sr-Latn-ME"/>
        </w:rPr>
        <w:t xml:space="preserve"> protiv zapaljenskih procesa i bolova)</w:t>
      </w:r>
      <w:r w:rsidRPr="0042184C">
        <w:rPr>
          <w:rFonts w:eastAsia="TimesNewRoman"/>
          <w:color w:val="000000"/>
          <w:szCs w:val="22"/>
          <w:lang w:val="sr-Latn-ME"/>
        </w:rPr>
        <w:t xml:space="preserve">. </w:t>
      </w:r>
    </w:p>
    <w:p w14:paraId="574B90AB" w14:textId="6241DE4F" w:rsidR="008A569B" w:rsidRPr="0042184C" w:rsidRDefault="008A569B" w:rsidP="0042184C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color w:val="000000"/>
          <w:szCs w:val="22"/>
          <w:lang w:val="sr-Latn-ME"/>
        </w:rPr>
      </w:pPr>
    </w:p>
    <w:p w14:paraId="0C932640" w14:textId="13FF2A76" w:rsidR="008A569B" w:rsidRPr="0042184C" w:rsidRDefault="008A569B" w:rsidP="0042184C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42184C">
        <w:rPr>
          <w:rFonts w:eastAsia="TimesNewRoman"/>
          <w:szCs w:val="22"/>
          <w:lang w:val="sr-Latn-ME"/>
        </w:rPr>
        <w:t>L</w:t>
      </w:r>
      <w:r w:rsidR="00DC695B" w:rsidRPr="0042184C">
        <w:rPr>
          <w:rFonts w:eastAsia="TimesNewRoman"/>
          <w:szCs w:val="22"/>
          <w:lang w:val="sr-Latn-ME"/>
        </w:rPr>
        <w:t>ij</w:t>
      </w:r>
      <w:r w:rsidRPr="0042184C">
        <w:rPr>
          <w:rFonts w:eastAsia="TimesNewRoman"/>
          <w:szCs w:val="22"/>
          <w:lang w:val="sr-Latn-ME"/>
        </w:rPr>
        <w:t xml:space="preserve">ek </w:t>
      </w:r>
      <w:r w:rsidRPr="0042184C">
        <w:rPr>
          <w:rFonts w:eastAsia="TimesNewRoman"/>
          <w:color w:val="000000"/>
          <w:szCs w:val="22"/>
          <w:lang w:val="sr-Latn-ME"/>
        </w:rPr>
        <w:t xml:space="preserve">Ibumax rapid </w:t>
      </w:r>
      <w:r w:rsidRPr="0042184C">
        <w:rPr>
          <w:rFonts w:eastAsia="TimesNewRoman"/>
          <w:szCs w:val="22"/>
          <w:lang w:val="sr-Latn-ME"/>
        </w:rPr>
        <w:t>bi trebalo koristiti uz oprez u kombinaciji sa:</w:t>
      </w:r>
    </w:p>
    <w:p w14:paraId="3EB99377" w14:textId="6F2D592E" w:rsidR="00DC5ED7" w:rsidRPr="0042184C" w:rsidRDefault="004C1D23" w:rsidP="0042184C">
      <w:pPr>
        <w:pStyle w:val="ListParagraph"/>
        <w:numPr>
          <w:ilvl w:val="0"/>
          <w:numId w:val="3"/>
        </w:num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42184C">
        <w:rPr>
          <w:rFonts w:eastAsia="TimesNewRoman"/>
          <w:szCs w:val="22"/>
          <w:lang w:val="sr-Latn-ME"/>
        </w:rPr>
        <w:t xml:space="preserve">hinolonskim </w:t>
      </w:r>
      <w:r w:rsidR="00DC5ED7" w:rsidRPr="0042184C">
        <w:rPr>
          <w:rFonts w:eastAsia="TimesNewRoman"/>
          <w:szCs w:val="22"/>
          <w:lang w:val="sr-Latn-ME"/>
        </w:rPr>
        <w:t>antibioticima;</w:t>
      </w:r>
    </w:p>
    <w:p w14:paraId="7E6D2ABD" w14:textId="06FA7277" w:rsidR="0046085A" w:rsidRPr="0042184C" w:rsidRDefault="004C1D23" w:rsidP="00933C74">
      <w:pPr>
        <w:pStyle w:val="ListParagraph"/>
        <w:numPr>
          <w:ilvl w:val="0"/>
          <w:numId w:val="3"/>
        </w:numPr>
        <w:tabs>
          <w:tab w:val="clear" w:pos="284"/>
        </w:tabs>
        <w:autoSpaceDE w:val="0"/>
        <w:autoSpaceDN w:val="0"/>
        <w:adjustRightInd w:val="0"/>
        <w:ind w:left="567" w:hanging="567"/>
        <w:rPr>
          <w:rFonts w:eastAsia="TimesNewRoman"/>
          <w:szCs w:val="22"/>
          <w:lang w:val="sr-Latn-ME"/>
        </w:rPr>
      </w:pPr>
      <w:r w:rsidRPr="0042184C">
        <w:rPr>
          <w:rFonts w:eastAsia="TimesNewRoman"/>
          <w:szCs w:val="22"/>
          <w:lang w:val="sr-Latn-ME"/>
        </w:rPr>
        <w:t xml:space="preserve">antikoagulansima </w:t>
      </w:r>
      <w:r w:rsidR="00DC5ED7" w:rsidRPr="0042184C">
        <w:rPr>
          <w:rFonts w:eastAsia="TimesNewRoman"/>
          <w:szCs w:val="22"/>
          <w:lang w:val="sr-Latn-ME"/>
        </w:rPr>
        <w:t>(</w:t>
      </w:r>
      <w:r w:rsidR="00053E5C" w:rsidRPr="0042184C">
        <w:rPr>
          <w:rFonts w:eastAsia="TimesNewRoman"/>
          <w:szCs w:val="22"/>
          <w:lang w:val="sr-Latn-ME"/>
        </w:rPr>
        <w:t>ljekovi</w:t>
      </w:r>
      <w:r w:rsidR="00DC5ED7" w:rsidRPr="0042184C">
        <w:rPr>
          <w:rFonts w:eastAsia="TimesNewRoman"/>
          <w:szCs w:val="22"/>
          <w:lang w:val="sr-Latn-ME"/>
        </w:rPr>
        <w:t xml:space="preserve"> koji razr</w:t>
      </w:r>
      <w:r w:rsidR="00DC695B" w:rsidRPr="0042184C">
        <w:rPr>
          <w:rFonts w:eastAsia="TimesNewRoman"/>
          <w:szCs w:val="22"/>
          <w:lang w:val="sr-Latn-ME"/>
        </w:rPr>
        <w:t>j</w:t>
      </w:r>
      <w:r w:rsidR="00DC5ED7" w:rsidRPr="0042184C">
        <w:rPr>
          <w:rFonts w:eastAsia="TimesNewRoman"/>
          <w:szCs w:val="22"/>
          <w:lang w:val="sr-Latn-ME"/>
        </w:rPr>
        <w:t>eđuju krv/spr</w:t>
      </w:r>
      <w:r w:rsidR="00DC695B" w:rsidRPr="0042184C">
        <w:rPr>
          <w:rFonts w:eastAsia="TimesNewRoman"/>
          <w:szCs w:val="22"/>
          <w:lang w:val="sr-Latn-ME"/>
        </w:rPr>
        <w:t>j</w:t>
      </w:r>
      <w:r w:rsidR="00DC5ED7" w:rsidRPr="0042184C">
        <w:rPr>
          <w:rFonts w:eastAsia="TimesNewRoman"/>
          <w:szCs w:val="22"/>
          <w:lang w:val="sr-Latn-ME"/>
        </w:rPr>
        <w:t>ečavaju zgrušavanje krvi, npr. acetilsalicilna kiselina, varfarin, tiklopidin);</w:t>
      </w:r>
    </w:p>
    <w:p w14:paraId="13EEFED8" w14:textId="6BB001C3" w:rsidR="00DC5ED7" w:rsidRPr="0042184C" w:rsidRDefault="004C1D23" w:rsidP="0042184C">
      <w:pPr>
        <w:pStyle w:val="ListParagraph"/>
        <w:numPr>
          <w:ilvl w:val="0"/>
          <w:numId w:val="3"/>
        </w:num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42184C">
        <w:rPr>
          <w:rFonts w:eastAsia="TimesNewRoman"/>
          <w:szCs w:val="22"/>
          <w:lang w:val="sr-Latn-ME"/>
        </w:rPr>
        <w:t xml:space="preserve">kardiotoničnim </w:t>
      </w:r>
      <w:r w:rsidR="00DC5ED7" w:rsidRPr="0042184C">
        <w:rPr>
          <w:rFonts w:eastAsia="TimesNewRoman"/>
          <w:szCs w:val="22"/>
          <w:lang w:val="sr-Latn-ME"/>
        </w:rPr>
        <w:t>glikozidima, kao što je digoksin (</w:t>
      </w:r>
      <w:r w:rsidR="00053E5C" w:rsidRPr="0042184C">
        <w:rPr>
          <w:rFonts w:eastAsia="TimesNewRoman"/>
          <w:szCs w:val="22"/>
          <w:lang w:val="sr-Latn-ME"/>
        </w:rPr>
        <w:t>ljekovi</w:t>
      </w:r>
      <w:r w:rsidR="00DC5ED7" w:rsidRPr="0042184C">
        <w:rPr>
          <w:rFonts w:eastAsia="TimesNewRoman"/>
          <w:szCs w:val="22"/>
          <w:lang w:val="sr-Latn-ME"/>
        </w:rPr>
        <w:t xml:space="preserve"> koji se koriste za l</w:t>
      </w:r>
      <w:r w:rsidR="00DC695B" w:rsidRPr="0042184C">
        <w:rPr>
          <w:rFonts w:eastAsia="TimesNewRoman"/>
          <w:szCs w:val="22"/>
          <w:lang w:val="sr-Latn-ME"/>
        </w:rPr>
        <w:t>ij</w:t>
      </w:r>
      <w:r w:rsidR="00DC5ED7" w:rsidRPr="0042184C">
        <w:rPr>
          <w:rFonts w:eastAsia="TimesNewRoman"/>
          <w:szCs w:val="22"/>
          <w:lang w:val="sr-Latn-ME"/>
        </w:rPr>
        <w:t>ečenje srčane slabosti);</w:t>
      </w:r>
    </w:p>
    <w:p w14:paraId="5444C141" w14:textId="6489C09A" w:rsidR="00DC5ED7" w:rsidRPr="0042184C" w:rsidRDefault="00053E5C" w:rsidP="00933C74">
      <w:pPr>
        <w:pStyle w:val="ListParagraph"/>
        <w:numPr>
          <w:ilvl w:val="0"/>
          <w:numId w:val="3"/>
        </w:numPr>
        <w:tabs>
          <w:tab w:val="clear" w:pos="284"/>
        </w:tabs>
        <w:autoSpaceDE w:val="0"/>
        <w:autoSpaceDN w:val="0"/>
        <w:adjustRightInd w:val="0"/>
        <w:ind w:left="567" w:hanging="567"/>
        <w:rPr>
          <w:rFonts w:eastAsia="TimesNewRoman"/>
          <w:szCs w:val="22"/>
          <w:lang w:val="sr-Latn-ME"/>
        </w:rPr>
      </w:pPr>
      <w:r w:rsidRPr="0042184C">
        <w:rPr>
          <w:rFonts w:eastAsia="TimesNewRoman"/>
          <w:szCs w:val="22"/>
          <w:lang w:val="sr-Latn-ME"/>
        </w:rPr>
        <w:t>ljekovi</w:t>
      </w:r>
      <w:r w:rsidR="004C1D23" w:rsidRPr="0042184C">
        <w:rPr>
          <w:rFonts w:eastAsia="TimesNewRoman"/>
          <w:szCs w:val="22"/>
          <w:lang w:val="sr-Latn-ME"/>
        </w:rPr>
        <w:t xml:space="preserve">ma </w:t>
      </w:r>
      <w:r w:rsidR="00DC5ED7" w:rsidRPr="0042184C">
        <w:rPr>
          <w:rFonts w:eastAsia="TimesNewRoman"/>
          <w:szCs w:val="22"/>
          <w:lang w:val="sr-Latn-ME"/>
        </w:rPr>
        <w:t>za snižavanje povišenog krvnog pritiska (ACE inhibitori kao što je kaptopril, blokatori angiotenzin II receptora kao što je losartan);</w:t>
      </w:r>
    </w:p>
    <w:p w14:paraId="5751785E" w14:textId="2F81875D" w:rsidR="00DC5ED7" w:rsidRPr="0042184C" w:rsidRDefault="00053E5C" w:rsidP="0042184C">
      <w:pPr>
        <w:pStyle w:val="ListParagraph"/>
        <w:numPr>
          <w:ilvl w:val="0"/>
          <w:numId w:val="3"/>
        </w:num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42184C">
        <w:rPr>
          <w:rFonts w:eastAsia="TimesNewRoman"/>
          <w:szCs w:val="22"/>
          <w:lang w:val="sr-Latn-ME"/>
        </w:rPr>
        <w:t>ljekovi</w:t>
      </w:r>
      <w:r w:rsidR="004C1D23" w:rsidRPr="0042184C">
        <w:rPr>
          <w:rFonts w:eastAsia="TimesNewRoman"/>
          <w:szCs w:val="22"/>
          <w:lang w:val="sr-Latn-ME"/>
        </w:rPr>
        <w:t xml:space="preserve">ma </w:t>
      </w:r>
      <w:r w:rsidR="00DC5ED7" w:rsidRPr="0042184C">
        <w:rPr>
          <w:rFonts w:eastAsia="TimesNewRoman"/>
          <w:szCs w:val="22"/>
          <w:lang w:val="sr-Latn-ME"/>
        </w:rPr>
        <w:t>za izbacivanje viška vode (diuretici);</w:t>
      </w:r>
    </w:p>
    <w:p w14:paraId="1DA667F6" w14:textId="14644C2E" w:rsidR="00DC5ED7" w:rsidRPr="0042184C" w:rsidRDefault="00053E5C" w:rsidP="0042184C">
      <w:pPr>
        <w:pStyle w:val="ListParagraph"/>
        <w:numPr>
          <w:ilvl w:val="0"/>
          <w:numId w:val="3"/>
        </w:num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42184C">
        <w:rPr>
          <w:rFonts w:eastAsia="TimesNewRoman"/>
          <w:szCs w:val="22"/>
          <w:lang w:val="sr-Latn-ME"/>
        </w:rPr>
        <w:t>ljekovi</w:t>
      </w:r>
      <w:r w:rsidR="004C1D23" w:rsidRPr="0042184C">
        <w:rPr>
          <w:rFonts w:eastAsia="TimesNewRoman"/>
          <w:szCs w:val="22"/>
          <w:lang w:val="sr-Latn-ME"/>
        </w:rPr>
        <w:t xml:space="preserve">ma </w:t>
      </w:r>
      <w:r w:rsidR="00DC5ED7" w:rsidRPr="0042184C">
        <w:rPr>
          <w:rFonts w:eastAsia="TimesNewRoman"/>
          <w:szCs w:val="22"/>
          <w:lang w:val="sr-Latn-ME"/>
        </w:rPr>
        <w:t>za privremenu supresiju imunog sistema (metotreksat, ciklosporin, takrolimus);</w:t>
      </w:r>
    </w:p>
    <w:p w14:paraId="1BCC20A7" w14:textId="767C0732" w:rsidR="008A569B" w:rsidRPr="0042184C" w:rsidRDefault="004C1D23" w:rsidP="00933C74">
      <w:pPr>
        <w:pStyle w:val="ListParagraph"/>
        <w:numPr>
          <w:ilvl w:val="0"/>
          <w:numId w:val="3"/>
        </w:numPr>
        <w:tabs>
          <w:tab w:val="clear" w:pos="284"/>
        </w:tabs>
        <w:autoSpaceDE w:val="0"/>
        <w:autoSpaceDN w:val="0"/>
        <w:adjustRightInd w:val="0"/>
        <w:ind w:left="567" w:hanging="567"/>
        <w:rPr>
          <w:rFonts w:eastAsia="TimesNewRoman"/>
          <w:szCs w:val="22"/>
          <w:lang w:val="sr-Latn-ME"/>
        </w:rPr>
      </w:pPr>
      <w:r w:rsidRPr="0042184C">
        <w:rPr>
          <w:rFonts w:eastAsia="TimesNewRoman"/>
          <w:szCs w:val="22"/>
          <w:lang w:val="sr-Latn-ME"/>
        </w:rPr>
        <w:t xml:space="preserve">kortikosteroidima </w:t>
      </w:r>
      <w:r w:rsidR="008A569B" w:rsidRPr="0042184C">
        <w:rPr>
          <w:rFonts w:eastAsia="TimesNewRoman"/>
          <w:szCs w:val="22"/>
          <w:lang w:val="sr-Latn-ME"/>
        </w:rPr>
        <w:t>(kao što je prednizon) (</w:t>
      </w:r>
      <w:r w:rsidR="00053E5C" w:rsidRPr="0042184C">
        <w:rPr>
          <w:rFonts w:eastAsia="TimesNewRoman"/>
          <w:szCs w:val="22"/>
          <w:lang w:val="sr-Latn-ME"/>
        </w:rPr>
        <w:t>ljekovi</w:t>
      </w:r>
      <w:r w:rsidR="008A569B" w:rsidRPr="0042184C">
        <w:rPr>
          <w:rFonts w:eastAsia="TimesNewRoman"/>
          <w:szCs w:val="22"/>
          <w:lang w:val="sr-Latn-ME"/>
        </w:rPr>
        <w:t xml:space="preserve"> koji se koriste u l</w:t>
      </w:r>
      <w:r w:rsidR="00DC695B" w:rsidRPr="0042184C">
        <w:rPr>
          <w:rFonts w:eastAsia="TimesNewRoman"/>
          <w:szCs w:val="22"/>
          <w:lang w:val="sr-Latn-ME"/>
        </w:rPr>
        <w:t>ij</w:t>
      </w:r>
      <w:r w:rsidR="008A569B" w:rsidRPr="0042184C">
        <w:rPr>
          <w:rFonts w:eastAsia="TimesNewRoman"/>
          <w:szCs w:val="22"/>
          <w:lang w:val="sr-Latn-ME"/>
        </w:rPr>
        <w:t>ečenju zapaljenskih stanja). Može</w:t>
      </w:r>
      <w:r w:rsidR="00DC5ED7" w:rsidRPr="0042184C">
        <w:rPr>
          <w:rFonts w:eastAsia="TimesNewRoman"/>
          <w:szCs w:val="22"/>
          <w:lang w:val="sr-Latn-ME"/>
        </w:rPr>
        <w:t xml:space="preserve"> </w:t>
      </w:r>
      <w:r w:rsidR="008A569B" w:rsidRPr="0042184C">
        <w:rPr>
          <w:rFonts w:eastAsia="TimesNewRoman"/>
          <w:szCs w:val="22"/>
          <w:lang w:val="sr-Latn-ME"/>
        </w:rPr>
        <w:t>doći do povećanog rizika od gastrointestinalnog krvarenja ili ulceracija</w:t>
      </w:r>
      <w:r w:rsidR="00856077" w:rsidRPr="0042184C">
        <w:rPr>
          <w:rFonts w:eastAsia="TimesNewRoman"/>
          <w:szCs w:val="22"/>
          <w:lang w:val="sr-Latn-ME"/>
        </w:rPr>
        <w:t>;</w:t>
      </w:r>
    </w:p>
    <w:p w14:paraId="22F8383B" w14:textId="4E8DC44E" w:rsidR="008A569B" w:rsidRPr="0042184C" w:rsidRDefault="004C1D23">
      <w:pPr>
        <w:pStyle w:val="ListParagraph"/>
        <w:numPr>
          <w:ilvl w:val="0"/>
          <w:numId w:val="3"/>
        </w:numPr>
        <w:tabs>
          <w:tab w:val="clear" w:pos="284"/>
        </w:tabs>
        <w:autoSpaceDE w:val="0"/>
        <w:autoSpaceDN w:val="0"/>
        <w:adjustRightInd w:val="0"/>
        <w:ind w:left="567" w:hanging="567"/>
        <w:rPr>
          <w:rFonts w:eastAsia="TimesNewRoman"/>
          <w:szCs w:val="22"/>
          <w:lang w:val="sr-Latn-ME"/>
        </w:rPr>
      </w:pPr>
      <w:r w:rsidRPr="0042184C">
        <w:rPr>
          <w:rFonts w:eastAsia="TimesNewRoman"/>
          <w:szCs w:val="22"/>
          <w:lang w:val="sr-Latn-ME"/>
        </w:rPr>
        <w:lastRenderedPageBreak/>
        <w:t xml:space="preserve">antitrombocitnim </w:t>
      </w:r>
      <w:r w:rsidR="00053E5C" w:rsidRPr="0042184C">
        <w:rPr>
          <w:rFonts w:eastAsia="TimesNewRoman"/>
          <w:szCs w:val="22"/>
          <w:lang w:val="sr-Latn-ME"/>
        </w:rPr>
        <w:t>ljekovi</w:t>
      </w:r>
      <w:r w:rsidR="008A569B" w:rsidRPr="0042184C">
        <w:rPr>
          <w:rFonts w:eastAsia="TimesNewRoman"/>
          <w:szCs w:val="22"/>
          <w:lang w:val="sr-Latn-ME"/>
        </w:rPr>
        <w:t>ma i selektivnim inhibitorima ponovnog preuzimanja serotonina (</w:t>
      </w:r>
      <w:r w:rsidR="00053E5C" w:rsidRPr="0042184C">
        <w:rPr>
          <w:rFonts w:eastAsia="TimesNewRoman"/>
          <w:szCs w:val="22"/>
          <w:lang w:val="sr-Latn-ME"/>
        </w:rPr>
        <w:t>ljekovi</w:t>
      </w:r>
      <w:r w:rsidR="00DC5ED7" w:rsidRPr="0042184C">
        <w:rPr>
          <w:rFonts w:eastAsia="TimesNewRoman"/>
          <w:szCs w:val="22"/>
          <w:lang w:val="sr-Latn-ME"/>
        </w:rPr>
        <w:t xml:space="preserve"> </w:t>
      </w:r>
      <w:r w:rsidR="008A569B" w:rsidRPr="0042184C">
        <w:rPr>
          <w:rFonts w:eastAsia="TimesNewRoman"/>
          <w:szCs w:val="22"/>
          <w:lang w:val="sr-Latn-ME"/>
        </w:rPr>
        <w:t>koji se koriste za l</w:t>
      </w:r>
      <w:r w:rsidR="00DC695B" w:rsidRPr="0042184C">
        <w:rPr>
          <w:rFonts w:eastAsia="TimesNewRoman"/>
          <w:szCs w:val="22"/>
          <w:lang w:val="sr-Latn-ME"/>
        </w:rPr>
        <w:t>ij</w:t>
      </w:r>
      <w:r w:rsidR="008A569B" w:rsidRPr="0042184C">
        <w:rPr>
          <w:rFonts w:eastAsia="TimesNewRoman"/>
          <w:szCs w:val="22"/>
          <w:lang w:val="sr-Latn-ME"/>
        </w:rPr>
        <w:t>ečenje depresije) s obzirom na to da oni mogu da povećaju rizik od gastrointestinalnih neželjenih dejstava</w:t>
      </w:r>
      <w:r w:rsidR="00DC5ED7" w:rsidRPr="0042184C">
        <w:rPr>
          <w:rFonts w:eastAsia="TimesNewRoman"/>
          <w:szCs w:val="22"/>
          <w:lang w:val="sr-Latn-ME"/>
        </w:rPr>
        <w:t>;</w:t>
      </w:r>
    </w:p>
    <w:p w14:paraId="25B50ABF" w14:textId="2B5FABCE" w:rsidR="008A569B" w:rsidRPr="0042184C" w:rsidRDefault="00053E5C">
      <w:pPr>
        <w:pStyle w:val="ListParagraph"/>
        <w:numPr>
          <w:ilvl w:val="0"/>
          <w:numId w:val="3"/>
        </w:numPr>
        <w:tabs>
          <w:tab w:val="clear" w:pos="284"/>
        </w:tabs>
        <w:autoSpaceDE w:val="0"/>
        <w:autoSpaceDN w:val="0"/>
        <w:adjustRightInd w:val="0"/>
        <w:ind w:left="567" w:hanging="567"/>
        <w:rPr>
          <w:rFonts w:eastAsia="TimesNewRoman"/>
          <w:szCs w:val="22"/>
          <w:lang w:val="sr-Latn-ME"/>
        </w:rPr>
      </w:pPr>
      <w:r w:rsidRPr="0042184C">
        <w:rPr>
          <w:rFonts w:eastAsia="TimesNewRoman"/>
          <w:szCs w:val="22"/>
          <w:lang w:val="sr-Latn-ME"/>
        </w:rPr>
        <w:t>ljekovi</w:t>
      </w:r>
      <w:r w:rsidR="004C1D23" w:rsidRPr="0042184C">
        <w:rPr>
          <w:rFonts w:eastAsia="TimesNewRoman"/>
          <w:szCs w:val="22"/>
          <w:lang w:val="sr-Latn-ME"/>
        </w:rPr>
        <w:t xml:space="preserve">ma </w:t>
      </w:r>
      <w:r w:rsidR="008A569B" w:rsidRPr="0042184C">
        <w:rPr>
          <w:rFonts w:eastAsia="TimesNewRoman"/>
          <w:szCs w:val="22"/>
          <w:lang w:val="sr-Latn-ME"/>
        </w:rPr>
        <w:t>koji se korist</w:t>
      </w:r>
      <w:r w:rsidR="00DC5ED7" w:rsidRPr="0042184C">
        <w:rPr>
          <w:rFonts w:eastAsia="TimesNewRoman"/>
          <w:szCs w:val="22"/>
          <w:lang w:val="sr-Latn-ME"/>
        </w:rPr>
        <w:t>e</w:t>
      </w:r>
      <w:r w:rsidR="008A569B" w:rsidRPr="0042184C">
        <w:rPr>
          <w:rFonts w:eastAsia="TimesNewRoman"/>
          <w:szCs w:val="22"/>
          <w:lang w:val="sr-Latn-ME"/>
        </w:rPr>
        <w:t xml:space="preserve"> za l</w:t>
      </w:r>
      <w:r w:rsidR="00DC695B" w:rsidRPr="0042184C">
        <w:rPr>
          <w:rFonts w:eastAsia="TimesNewRoman"/>
          <w:szCs w:val="22"/>
          <w:lang w:val="sr-Latn-ME"/>
        </w:rPr>
        <w:t>ij</w:t>
      </w:r>
      <w:r w:rsidR="008A569B" w:rsidRPr="0042184C">
        <w:rPr>
          <w:rFonts w:eastAsia="TimesNewRoman"/>
          <w:szCs w:val="22"/>
          <w:lang w:val="sr-Latn-ME"/>
        </w:rPr>
        <w:t xml:space="preserve">ečenje </w:t>
      </w:r>
      <w:r w:rsidR="00DC5ED7" w:rsidRPr="0042184C">
        <w:rPr>
          <w:rFonts w:eastAsia="TimesNewRoman"/>
          <w:szCs w:val="22"/>
          <w:lang w:val="sr-Latn-ME"/>
        </w:rPr>
        <w:t xml:space="preserve">manije i depresije (litijum ili SSRI – selektivni inhibitori </w:t>
      </w:r>
      <w:r w:rsidR="00131B73" w:rsidRPr="0042184C">
        <w:rPr>
          <w:rFonts w:eastAsia="TimesNewRoman"/>
          <w:szCs w:val="22"/>
          <w:lang w:val="sr-Latn-ME"/>
        </w:rPr>
        <w:t>p</w:t>
      </w:r>
      <w:r w:rsidR="00DC5ED7" w:rsidRPr="0042184C">
        <w:rPr>
          <w:rFonts w:eastAsia="TimesNewRoman"/>
          <w:szCs w:val="22"/>
          <w:lang w:val="sr-Latn-ME"/>
        </w:rPr>
        <w:t>reuzimanja serotonina);</w:t>
      </w:r>
    </w:p>
    <w:p w14:paraId="2A0C6396" w14:textId="38D7DA80" w:rsidR="00524CB9" w:rsidRPr="0042184C" w:rsidRDefault="004C1D23" w:rsidP="0042184C">
      <w:pPr>
        <w:pStyle w:val="ListParagraph"/>
        <w:numPr>
          <w:ilvl w:val="0"/>
          <w:numId w:val="3"/>
        </w:num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42184C">
        <w:rPr>
          <w:rFonts w:eastAsia="TimesNewRoman"/>
          <w:szCs w:val="22"/>
          <w:lang w:val="sr-Latn-ME"/>
        </w:rPr>
        <w:t xml:space="preserve">mifepristonom </w:t>
      </w:r>
      <w:r w:rsidR="00524CB9" w:rsidRPr="0042184C">
        <w:rPr>
          <w:rFonts w:eastAsia="TimesNewRoman"/>
          <w:szCs w:val="22"/>
          <w:lang w:val="sr-Latn-ME"/>
        </w:rPr>
        <w:t>(l</w:t>
      </w:r>
      <w:r w:rsidR="00DC695B" w:rsidRPr="0042184C">
        <w:rPr>
          <w:rFonts w:eastAsia="TimesNewRoman"/>
          <w:szCs w:val="22"/>
          <w:lang w:val="sr-Latn-ME"/>
        </w:rPr>
        <w:t>ij</w:t>
      </w:r>
      <w:r w:rsidR="00524CB9" w:rsidRPr="0042184C">
        <w:rPr>
          <w:rFonts w:eastAsia="TimesNewRoman"/>
          <w:szCs w:val="22"/>
          <w:lang w:val="sr-Latn-ME"/>
        </w:rPr>
        <w:t>ek koji se koristi za prekid trudnoće)</w:t>
      </w:r>
      <w:r w:rsidR="00DC5ED7" w:rsidRPr="0042184C">
        <w:rPr>
          <w:rFonts w:eastAsia="TimesNewRoman"/>
          <w:szCs w:val="22"/>
          <w:lang w:val="sr-Latn-ME"/>
        </w:rPr>
        <w:t>;</w:t>
      </w:r>
    </w:p>
    <w:p w14:paraId="4C10D0D3" w14:textId="43760706" w:rsidR="004D1D48" w:rsidRPr="0042184C" w:rsidRDefault="004C1D23" w:rsidP="0042184C">
      <w:pPr>
        <w:pStyle w:val="ListParagraph"/>
        <w:numPr>
          <w:ilvl w:val="0"/>
          <w:numId w:val="3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42184C">
        <w:rPr>
          <w:rFonts w:eastAsia="TimesNewRoman"/>
          <w:szCs w:val="22"/>
          <w:lang w:val="sr-Latn-ME"/>
        </w:rPr>
        <w:t xml:space="preserve">zidovudinom </w:t>
      </w:r>
      <w:r w:rsidR="00524CB9" w:rsidRPr="0042184C">
        <w:rPr>
          <w:rFonts w:eastAsia="TimesNewRoman"/>
          <w:szCs w:val="22"/>
          <w:lang w:val="sr-Latn-ME"/>
        </w:rPr>
        <w:t>(l</w:t>
      </w:r>
      <w:r w:rsidR="00DC695B" w:rsidRPr="0042184C">
        <w:rPr>
          <w:rFonts w:eastAsia="TimesNewRoman"/>
          <w:szCs w:val="22"/>
          <w:lang w:val="sr-Latn-ME"/>
        </w:rPr>
        <w:t>ij</w:t>
      </w:r>
      <w:r w:rsidR="00524CB9" w:rsidRPr="0042184C">
        <w:rPr>
          <w:rFonts w:eastAsia="TimesNewRoman"/>
          <w:szCs w:val="22"/>
          <w:lang w:val="sr-Latn-ME"/>
        </w:rPr>
        <w:t>ek koji se koristi za l</w:t>
      </w:r>
      <w:r w:rsidR="00DC695B" w:rsidRPr="0042184C">
        <w:rPr>
          <w:rFonts w:eastAsia="TimesNewRoman"/>
          <w:szCs w:val="22"/>
          <w:lang w:val="sr-Latn-ME"/>
        </w:rPr>
        <w:t>ij</w:t>
      </w:r>
      <w:r w:rsidR="00524CB9" w:rsidRPr="0042184C">
        <w:rPr>
          <w:rFonts w:eastAsia="TimesNewRoman"/>
          <w:szCs w:val="22"/>
          <w:lang w:val="sr-Latn-ME"/>
        </w:rPr>
        <w:t>ečenje HIV infekcije)</w:t>
      </w:r>
      <w:r w:rsidR="00660EA6" w:rsidRPr="0042184C">
        <w:rPr>
          <w:rFonts w:eastAsia="TimesNewRoman"/>
          <w:szCs w:val="22"/>
          <w:lang w:val="sr-Latn-ME"/>
        </w:rPr>
        <w:t>.</w:t>
      </w:r>
    </w:p>
    <w:p w14:paraId="4538B964" w14:textId="77777777" w:rsidR="00DC5ED7" w:rsidRPr="0042184C" w:rsidRDefault="00DC5ED7" w:rsidP="0042184C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3C281F7F" w14:textId="71316DE9" w:rsidR="00177D7F" w:rsidRPr="0042184C" w:rsidRDefault="00281DD6" w:rsidP="00933C74">
      <w:pPr>
        <w:rPr>
          <w:szCs w:val="22"/>
          <w:lang w:val="sr-Latn-ME"/>
        </w:rPr>
      </w:pPr>
      <w:r w:rsidRPr="0042184C">
        <w:rPr>
          <w:b/>
          <w:bCs/>
          <w:iCs/>
          <w:szCs w:val="22"/>
          <w:lang w:val="sr-Latn-ME"/>
        </w:rPr>
        <w:t>Uzimanje</w:t>
      </w:r>
      <w:r w:rsidR="00177D7F" w:rsidRPr="0042184C">
        <w:rPr>
          <w:b/>
          <w:bCs/>
          <w:iCs/>
          <w:szCs w:val="22"/>
          <w:lang w:val="sr-Latn-ME"/>
        </w:rPr>
        <w:t xml:space="preserve"> l</w:t>
      </w:r>
      <w:r w:rsidR="006721EA" w:rsidRPr="0042184C">
        <w:rPr>
          <w:b/>
          <w:bCs/>
          <w:iCs/>
          <w:szCs w:val="22"/>
          <w:lang w:val="sr-Latn-ME"/>
        </w:rPr>
        <w:t>ij</w:t>
      </w:r>
      <w:r w:rsidR="00177D7F" w:rsidRPr="0042184C">
        <w:rPr>
          <w:b/>
          <w:bCs/>
          <w:iCs/>
          <w:szCs w:val="22"/>
          <w:lang w:val="sr-Latn-ME"/>
        </w:rPr>
        <w:t xml:space="preserve">eka </w:t>
      </w:r>
      <w:r w:rsidR="00205408" w:rsidRPr="0042184C">
        <w:rPr>
          <w:b/>
          <w:szCs w:val="22"/>
          <w:lang w:val="sr-Latn-ME"/>
        </w:rPr>
        <w:t>Ibumax rapid</w:t>
      </w:r>
      <w:r w:rsidR="00177D7F" w:rsidRPr="0042184C">
        <w:rPr>
          <w:b/>
          <w:bCs/>
          <w:iCs/>
          <w:szCs w:val="22"/>
          <w:lang w:val="sr-Latn-ME"/>
        </w:rPr>
        <w:t xml:space="preserve"> sa</w:t>
      </w:r>
      <w:r w:rsidRPr="0042184C">
        <w:rPr>
          <w:b/>
          <w:bCs/>
          <w:iCs/>
          <w:szCs w:val="22"/>
          <w:lang w:val="sr-Latn-ME"/>
        </w:rPr>
        <w:t xml:space="preserve"> hranom</w:t>
      </w:r>
      <w:r w:rsidR="00F77E07" w:rsidRPr="0042184C">
        <w:rPr>
          <w:b/>
          <w:bCs/>
          <w:iCs/>
          <w:szCs w:val="22"/>
          <w:lang w:val="sr-Latn-ME"/>
        </w:rPr>
        <w:t xml:space="preserve"> ili pićem</w:t>
      </w:r>
    </w:p>
    <w:p w14:paraId="6A4D13BD" w14:textId="77777777" w:rsidR="00177D7F" w:rsidRPr="0042184C" w:rsidRDefault="00177D7F">
      <w:pPr>
        <w:rPr>
          <w:b/>
          <w:bCs/>
          <w:szCs w:val="22"/>
          <w:lang w:val="sr-Latn-ME"/>
        </w:rPr>
      </w:pPr>
    </w:p>
    <w:p w14:paraId="3F5CEEFE" w14:textId="4133C52D" w:rsidR="0047132B" w:rsidRPr="0042184C" w:rsidRDefault="00524CB9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42184C">
        <w:rPr>
          <w:rFonts w:eastAsia="TimesNewRoman"/>
          <w:szCs w:val="22"/>
          <w:lang w:val="sr-Latn-ME"/>
        </w:rPr>
        <w:t>Progutajte kapsule sa vodom. Pacijentima sa os</w:t>
      </w:r>
      <w:r w:rsidR="00DC695B" w:rsidRPr="0042184C">
        <w:rPr>
          <w:rFonts w:eastAsia="TimesNewRoman"/>
          <w:szCs w:val="22"/>
          <w:lang w:val="sr-Latn-ME"/>
        </w:rPr>
        <w:t>j</w:t>
      </w:r>
      <w:r w:rsidRPr="0042184C">
        <w:rPr>
          <w:rFonts w:eastAsia="TimesNewRoman"/>
          <w:szCs w:val="22"/>
          <w:lang w:val="sr-Latn-ME"/>
        </w:rPr>
        <w:t>etljivim želucem se preporučuje da uzimaju l</w:t>
      </w:r>
      <w:r w:rsidR="00DC695B" w:rsidRPr="0042184C">
        <w:rPr>
          <w:rFonts w:eastAsia="TimesNewRoman"/>
          <w:szCs w:val="22"/>
          <w:lang w:val="sr-Latn-ME"/>
        </w:rPr>
        <w:t>ij</w:t>
      </w:r>
      <w:r w:rsidRPr="0042184C">
        <w:rPr>
          <w:rFonts w:eastAsia="TimesNewRoman"/>
          <w:szCs w:val="22"/>
          <w:lang w:val="sr-Latn-ME"/>
        </w:rPr>
        <w:t>ek Ibumax rapid sa hranom. Ako se l</w:t>
      </w:r>
      <w:r w:rsidR="00DC695B" w:rsidRPr="0042184C">
        <w:rPr>
          <w:rFonts w:eastAsia="TimesNewRoman"/>
          <w:szCs w:val="22"/>
          <w:lang w:val="sr-Latn-ME"/>
        </w:rPr>
        <w:t>ij</w:t>
      </w:r>
      <w:r w:rsidRPr="0042184C">
        <w:rPr>
          <w:rFonts w:eastAsia="TimesNewRoman"/>
          <w:szCs w:val="22"/>
          <w:lang w:val="sr-Latn-ME"/>
        </w:rPr>
        <w:t>ek uzme ubrzo posl</w:t>
      </w:r>
      <w:r w:rsidR="00DC695B" w:rsidRPr="0042184C">
        <w:rPr>
          <w:rFonts w:eastAsia="TimesNewRoman"/>
          <w:szCs w:val="22"/>
          <w:lang w:val="sr-Latn-ME"/>
        </w:rPr>
        <w:t>ij</w:t>
      </w:r>
      <w:r w:rsidRPr="0042184C">
        <w:rPr>
          <w:rFonts w:eastAsia="TimesNewRoman"/>
          <w:szCs w:val="22"/>
          <w:lang w:val="sr-Latn-ME"/>
        </w:rPr>
        <w:t>e obroka, može doći do odlaganja dejstva l</w:t>
      </w:r>
      <w:r w:rsidR="00DC695B" w:rsidRPr="0042184C">
        <w:rPr>
          <w:rFonts w:eastAsia="TimesNewRoman"/>
          <w:szCs w:val="22"/>
          <w:lang w:val="sr-Latn-ME"/>
        </w:rPr>
        <w:t>ij</w:t>
      </w:r>
      <w:r w:rsidRPr="0042184C">
        <w:rPr>
          <w:rFonts w:eastAsia="TimesNewRoman"/>
          <w:szCs w:val="22"/>
          <w:lang w:val="sr-Latn-ME"/>
        </w:rPr>
        <w:t>eka. Ako do toga dođe, nemojte uzimati veću dozu l</w:t>
      </w:r>
      <w:r w:rsidR="00DC695B" w:rsidRPr="0042184C">
        <w:rPr>
          <w:rFonts w:eastAsia="TimesNewRoman"/>
          <w:szCs w:val="22"/>
          <w:lang w:val="sr-Latn-ME"/>
        </w:rPr>
        <w:t>ij</w:t>
      </w:r>
      <w:r w:rsidRPr="0042184C">
        <w:rPr>
          <w:rFonts w:eastAsia="TimesNewRoman"/>
          <w:szCs w:val="22"/>
          <w:lang w:val="sr-Latn-ME"/>
        </w:rPr>
        <w:t xml:space="preserve">eka Ibumax rapid od preporučene u </w:t>
      </w:r>
      <w:r w:rsidR="00DC695B" w:rsidRPr="0042184C">
        <w:rPr>
          <w:rFonts w:eastAsia="TimesNewRoman"/>
          <w:szCs w:val="22"/>
          <w:lang w:val="sr-Latn-ME"/>
        </w:rPr>
        <w:t>dijelu</w:t>
      </w:r>
      <w:r w:rsidRPr="0042184C">
        <w:rPr>
          <w:rFonts w:eastAsia="TimesNewRoman"/>
          <w:szCs w:val="22"/>
          <w:lang w:val="sr-Latn-ME"/>
        </w:rPr>
        <w:t xml:space="preserve"> „Kako se uzima l</w:t>
      </w:r>
      <w:r w:rsidR="00DC695B" w:rsidRPr="0042184C">
        <w:rPr>
          <w:rFonts w:eastAsia="TimesNewRoman"/>
          <w:szCs w:val="22"/>
          <w:lang w:val="sr-Latn-ME"/>
        </w:rPr>
        <w:t>ij</w:t>
      </w:r>
      <w:r w:rsidRPr="0042184C">
        <w:rPr>
          <w:rFonts w:eastAsia="TimesNewRoman"/>
          <w:szCs w:val="22"/>
          <w:lang w:val="sr-Latn-ME"/>
        </w:rPr>
        <w:t xml:space="preserve">ek Ibumax rapid“ odnosno dok ne </w:t>
      </w:r>
      <w:r w:rsidR="00210903" w:rsidRPr="0042184C">
        <w:rPr>
          <w:rFonts w:eastAsia="TimesNewRoman"/>
          <w:szCs w:val="22"/>
          <w:lang w:val="sr-Latn-ME"/>
        </w:rPr>
        <w:t>dođe vr</w:t>
      </w:r>
      <w:r w:rsidR="00DC695B" w:rsidRPr="0042184C">
        <w:rPr>
          <w:rFonts w:eastAsia="TimesNewRoman"/>
          <w:szCs w:val="22"/>
          <w:lang w:val="sr-Latn-ME"/>
        </w:rPr>
        <w:t>ij</w:t>
      </w:r>
      <w:r w:rsidR="00210903" w:rsidRPr="0042184C">
        <w:rPr>
          <w:rFonts w:eastAsia="TimesNewRoman"/>
          <w:szCs w:val="22"/>
          <w:lang w:val="sr-Latn-ME"/>
        </w:rPr>
        <w:t>eme</w:t>
      </w:r>
      <w:r w:rsidRPr="0042184C">
        <w:rPr>
          <w:rFonts w:eastAsia="TimesNewRoman"/>
          <w:szCs w:val="22"/>
          <w:lang w:val="sr-Latn-ME"/>
        </w:rPr>
        <w:t xml:space="preserve"> za uzimanje naredne doze.</w:t>
      </w:r>
    </w:p>
    <w:p w14:paraId="5C30B702" w14:textId="77777777" w:rsidR="00524CB9" w:rsidRPr="0042184C" w:rsidRDefault="00524CB9">
      <w:pPr>
        <w:pStyle w:val="ListParagraph"/>
        <w:ind w:left="0"/>
        <w:rPr>
          <w:b/>
          <w:bCs/>
          <w:szCs w:val="22"/>
          <w:lang w:val="sr-Latn-ME"/>
        </w:rPr>
      </w:pPr>
    </w:p>
    <w:p w14:paraId="25F60450" w14:textId="2BD60C52" w:rsidR="00177D7F" w:rsidRPr="0042184C" w:rsidRDefault="00F77E07">
      <w:pPr>
        <w:rPr>
          <w:b/>
          <w:bCs/>
          <w:szCs w:val="22"/>
          <w:lang w:val="sr-Latn-ME"/>
        </w:rPr>
      </w:pPr>
      <w:r w:rsidRPr="0042184C">
        <w:rPr>
          <w:b/>
          <w:bCs/>
          <w:iCs/>
          <w:szCs w:val="22"/>
          <w:lang w:val="sr-Latn-ME"/>
        </w:rPr>
        <w:t>Plodnost, trudnoća i dojenje</w:t>
      </w:r>
    </w:p>
    <w:p w14:paraId="6A1035D8" w14:textId="77777777" w:rsidR="00177D7F" w:rsidRPr="0042184C" w:rsidRDefault="00177D7F">
      <w:pPr>
        <w:rPr>
          <w:szCs w:val="22"/>
          <w:lang w:val="sr-Latn-ME"/>
        </w:rPr>
      </w:pPr>
    </w:p>
    <w:p w14:paraId="1B9FB4B5" w14:textId="31364314" w:rsidR="00524CB9" w:rsidRPr="0042184C" w:rsidRDefault="00524CB9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42184C">
        <w:rPr>
          <w:rFonts w:eastAsia="TimesNewRoman"/>
          <w:szCs w:val="22"/>
          <w:lang w:val="sr-Latn-ME"/>
        </w:rPr>
        <w:t xml:space="preserve">Ukoliko ste trudni ili dojite, mislite da ste trudni ili planirate trudnoću, obratite se Vašem </w:t>
      </w:r>
      <w:r w:rsidR="00DC695B" w:rsidRPr="0042184C">
        <w:rPr>
          <w:rFonts w:eastAsia="TimesNewRoman"/>
          <w:szCs w:val="22"/>
          <w:lang w:val="sr-Latn-ME"/>
        </w:rPr>
        <w:t>ljekaru</w:t>
      </w:r>
      <w:r w:rsidRPr="0042184C">
        <w:rPr>
          <w:rFonts w:eastAsia="TimesNewRoman"/>
          <w:szCs w:val="22"/>
          <w:lang w:val="sr-Latn-ME"/>
        </w:rPr>
        <w:t xml:space="preserve"> ili</w:t>
      </w:r>
      <w:r w:rsidR="000D57A2" w:rsidRPr="0042184C">
        <w:rPr>
          <w:rFonts w:eastAsia="TimesNewRoman"/>
          <w:szCs w:val="22"/>
          <w:lang w:val="sr-Latn-ME"/>
        </w:rPr>
        <w:t xml:space="preserve"> </w:t>
      </w:r>
      <w:r w:rsidRPr="0042184C">
        <w:rPr>
          <w:rFonts w:eastAsia="TimesNewRoman"/>
          <w:szCs w:val="22"/>
          <w:lang w:val="sr-Latn-ME"/>
        </w:rPr>
        <w:t>farmaceutu za sav</w:t>
      </w:r>
      <w:r w:rsidR="00DC695B" w:rsidRPr="0042184C">
        <w:rPr>
          <w:rFonts w:eastAsia="TimesNewRoman"/>
          <w:szCs w:val="22"/>
          <w:lang w:val="sr-Latn-ME"/>
        </w:rPr>
        <w:t>j</w:t>
      </w:r>
      <w:r w:rsidRPr="0042184C">
        <w:rPr>
          <w:rFonts w:eastAsia="TimesNewRoman"/>
          <w:szCs w:val="22"/>
          <w:lang w:val="sr-Latn-ME"/>
        </w:rPr>
        <w:t>et pr</w:t>
      </w:r>
      <w:r w:rsidR="00DC695B" w:rsidRPr="0042184C">
        <w:rPr>
          <w:rFonts w:eastAsia="TimesNewRoman"/>
          <w:szCs w:val="22"/>
          <w:lang w:val="sr-Latn-ME"/>
        </w:rPr>
        <w:t>ij</w:t>
      </w:r>
      <w:r w:rsidRPr="0042184C">
        <w:rPr>
          <w:rFonts w:eastAsia="TimesNewRoman"/>
          <w:szCs w:val="22"/>
          <w:lang w:val="sr-Latn-ME"/>
        </w:rPr>
        <w:t>e nego što uzmete ovaj l</w:t>
      </w:r>
      <w:r w:rsidR="00DC695B" w:rsidRPr="0042184C">
        <w:rPr>
          <w:rFonts w:eastAsia="TimesNewRoman"/>
          <w:szCs w:val="22"/>
          <w:lang w:val="sr-Latn-ME"/>
        </w:rPr>
        <w:t>ij</w:t>
      </w:r>
      <w:r w:rsidRPr="0042184C">
        <w:rPr>
          <w:rFonts w:eastAsia="TimesNewRoman"/>
          <w:szCs w:val="22"/>
          <w:lang w:val="sr-Latn-ME"/>
        </w:rPr>
        <w:t>ek.</w:t>
      </w:r>
    </w:p>
    <w:p w14:paraId="5773B4BE" w14:textId="77777777" w:rsidR="00F00773" w:rsidRPr="0042184C" w:rsidRDefault="00F00773">
      <w:pPr>
        <w:tabs>
          <w:tab w:val="clear" w:pos="284"/>
        </w:tabs>
        <w:autoSpaceDE w:val="0"/>
        <w:autoSpaceDN w:val="0"/>
        <w:adjustRightInd w:val="0"/>
        <w:rPr>
          <w:i/>
          <w:szCs w:val="22"/>
          <w:lang w:val="sr-Latn-ME"/>
        </w:rPr>
      </w:pPr>
    </w:p>
    <w:p w14:paraId="7A5968F5" w14:textId="34B323DD" w:rsidR="00524CB9" w:rsidRPr="0042184C" w:rsidRDefault="008C0D48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42184C">
        <w:rPr>
          <w:i/>
          <w:szCs w:val="22"/>
          <w:lang w:val="sr-Latn-ME"/>
        </w:rPr>
        <w:t>Trudnoća</w:t>
      </w:r>
    </w:p>
    <w:p w14:paraId="0A21D18B" w14:textId="1810D98F" w:rsidR="008C0D48" w:rsidRPr="0042184C" w:rsidRDefault="00524CB9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42184C">
        <w:rPr>
          <w:rFonts w:eastAsia="TimesNewRoman"/>
          <w:szCs w:val="22"/>
          <w:lang w:val="sr-Latn-ME"/>
        </w:rPr>
        <w:t>Ovaj l</w:t>
      </w:r>
      <w:r w:rsidR="00DC695B" w:rsidRPr="0042184C">
        <w:rPr>
          <w:rFonts w:eastAsia="TimesNewRoman"/>
          <w:szCs w:val="22"/>
          <w:lang w:val="sr-Latn-ME"/>
        </w:rPr>
        <w:t>ij</w:t>
      </w:r>
      <w:r w:rsidRPr="0042184C">
        <w:rPr>
          <w:rFonts w:eastAsia="TimesNewRoman"/>
          <w:szCs w:val="22"/>
          <w:lang w:val="sr-Latn-ME"/>
        </w:rPr>
        <w:t>ek ne sm</w:t>
      </w:r>
      <w:r w:rsidR="00DC695B" w:rsidRPr="0042184C">
        <w:rPr>
          <w:rFonts w:eastAsia="TimesNewRoman"/>
          <w:szCs w:val="22"/>
          <w:lang w:val="sr-Latn-ME"/>
        </w:rPr>
        <w:t>ije</w:t>
      </w:r>
      <w:r w:rsidRPr="0042184C">
        <w:rPr>
          <w:rFonts w:eastAsia="TimesNewRoman"/>
          <w:szCs w:val="22"/>
          <w:lang w:val="sr-Latn-ME"/>
        </w:rPr>
        <w:t>te uzimati u toku posl</w:t>
      </w:r>
      <w:r w:rsidR="00DC695B" w:rsidRPr="0042184C">
        <w:rPr>
          <w:rFonts w:eastAsia="TimesNewRoman"/>
          <w:szCs w:val="22"/>
          <w:lang w:val="sr-Latn-ME"/>
        </w:rPr>
        <w:t>j</w:t>
      </w:r>
      <w:r w:rsidRPr="0042184C">
        <w:rPr>
          <w:rFonts w:eastAsia="TimesNewRoman"/>
          <w:szCs w:val="22"/>
          <w:lang w:val="sr-Latn-ME"/>
        </w:rPr>
        <w:t>ednja 3 m</w:t>
      </w:r>
      <w:r w:rsidR="00DC695B" w:rsidRPr="0042184C">
        <w:rPr>
          <w:rFonts w:eastAsia="TimesNewRoman"/>
          <w:szCs w:val="22"/>
          <w:lang w:val="sr-Latn-ME"/>
        </w:rPr>
        <w:t>j</w:t>
      </w:r>
      <w:r w:rsidRPr="0042184C">
        <w:rPr>
          <w:rFonts w:eastAsia="TimesNewRoman"/>
          <w:szCs w:val="22"/>
          <w:lang w:val="sr-Latn-ME"/>
        </w:rPr>
        <w:t>eseca trudnoće</w:t>
      </w:r>
      <w:r w:rsidR="008C0D48" w:rsidRPr="0042184C">
        <w:rPr>
          <w:rFonts w:eastAsia="TimesNewRoman"/>
          <w:szCs w:val="22"/>
          <w:lang w:val="sr-Latn-ME"/>
        </w:rPr>
        <w:t xml:space="preserve">, </w:t>
      </w:r>
      <w:r w:rsidR="008C0D48" w:rsidRPr="0042184C">
        <w:rPr>
          <w:bCs/>
          <w:szCs w:val="22"/>
          <w:lang w:val="sr-Latn-ME"/>
        </w:rPr>
        <w:t>jer bi to moglo da naškodi Vašem nerođenom d</w:t>
      </w:r>
      <w:r w:rsidR="00DC695B" w:rsidRPr="0042184C">
        <w:rPr>
          <w:bCs/>
          <w:szCs w:val="22"/>
          <w:lang w:val="sr-Latn-ME"/>
        </w:rPr>
        <w:t>j</w:t>
      </w:r>
      <w:r w:rsidR="008C0D48" w:rsidRPr="0042184C">
        <w:rPr>
          <w:bCs/>
          <w:szCs w:val="22"/>
          <w:lang w:val="sr-Latn-ME"/>
        </w:rPr>
        <w:t>etetu ili da izazove probleme pri porođaju</w:t>
      </w:r>
      <w:r w:rsidRPr="0042184C">
        <w:rPr>
          <w:rFonts w:eastAsia="TimesNewRoman"/>
          <w:szCs w:val="22"/>
          <w:lang w:val="sr-Latn-ME"/>
        </w:rPr>
        <w:t>.</w:t>
      </w:r>
      <w:r w:rsidR="008C0D48" w:rsidRPr="0042184C">
        <w:rPr>
          <w:bCs/>
          <w:szCs w:val="22"/>
          <w:lang w:val="sr-Latn-ME"/>
        </w:rPr>
        <w:t xml:space="preserve"> Može izazvati probleme sa bubrezima i srcem kod Vaše nerođene bebe. Takođe može uticati na Vašu i bebinu sklonost ka krvarenju i uzrokovati da porođaj bude kasniji ili duži od očekivanog.</w:t>
      </w:r>
    </w:p>
    <w:p w14:paraId="2DC4284C" w14:textId="5B41B652" w:rsidR="008C0D48" w:rsidRPr="0042184C" w:rsidRDefault="008C0D48">
      <w:pPr>
        <w:rPr>
          <w:bCs/>
          <w:szCs w:val="22"/>
          <w:lang w:val="sr-Latn-ME"/>
        </w:rPr>
      </w:pPr>
      <w:r w:rsidRPr="0042184C">
        <w:rPr>
          <w:bCs/>
          <w:szCs w:val="22"/>
          <w:lang w:val="sr-Latn-ME"/>
        </w:rPr>
        <w:t>Ne bi trebalo da koristite l</w:t>
      </w:r>
      <w:r w:rsidR="00DC695B" w:rsidRPr="0042184C">
        <w:rPr>
          <w:bCs/>
          <w:szCs w:val="22"/>
          <w:lang w:val="sr-Latn-ME"/>
        </w:rPr>
        <w:t>ij</w:t>
      </w:r>
      <w:r w:rsidRPr="0042184C">
        <w:rPr>
          <w:bCs/>
          <w:szCs w:val="22"/>
          <w:lang w:val="sr-Latn-ME"/>
        </w:rPr>
        <w:t xml:space="preserve">ek Ibumax </w:t>
      </w:r>
      <w:r w:rsidR="00FC6B41" w:rsidRPr="0042184C">
        <w:rPr>
          <w:bCs/>
          <w:szCs w:val="22"/>
          <w:lang w:val="sr-Latn-ME"/>
        </w:rPr>
        <w:t>r</w:t>
      </w:r>
      <w:r w:rsidR="009940CD" w:rsidRPr="0042184C">
        <w:rPr>
          <w:bCs/>
          <w:szCs w:val="22"/>
          <w:lang w:val="sr-Latn-ME"/>
        </w:rPr>
        <w:t xml:space="preserve">apid </w:t>
      </w:r>
      <w:r w:rsidRPr="0042184C">
        <w:rPr>
          <w:bCs/>
          <w:szCs w:val="22"/>
          <w:lang w:val="sr-Latn-ME"/>
        </w:rPr>
        <w:t>tokom prvih 6 m</w:t>
      </w:r>
      <w:r w:rsidR="00DC695B" w:rsidRPr="0042184C">
        <w:rPr>
          <w:bCs/>
          <w:szCs w:val="22"/>
          <w:lang w:val="sr-Latn-ME"/>
        </w:rPr>
        <w:t>j</w:t>
      </w:r>
      <w:r w:rsidRPr="0042184C">
        <w:rPr>
          <w:bCs/>
          <w:szCs w:val="22"/>
          <w:lang w:val="sr-Latn-ME"/>
        </w:rPr>
        <w:t>eseci trudnoće osim ako je to apsolutno neophodno i ako Vam to sav</w:t>
      </w:r>
      <w:r w:rsidR="00DC695B" w:rsidRPr="0042184C">
        <w:rPr>
          <w:bCs/>
          <w:szCs w:val="22"/>
          <w:lang w:val="sr-Latn-ME"/>
        </w:rPr>
        <w:t>j</w:t>
      </w:r>
      <w:r w:rsidRPr="0042184C">
        <w:rPr>
          <w:bCs/>
          <w:szCs w:val="22"/>
          <w:lang w:val="sr-Latn-ME"/>
        </w:rPr>
        <w:t>etuje Vaš l</w:t>
      </w:r>
      <w:r w:rsidR="00DC695B" w:rsidRPr="0042184C">
        <w:rPr>
          <w:bCs/>
          <w:szCs w:val="22"/>
          <w:lang w:val="sr-Latn-ME"/>
        </w:rPr>
        <w:t>j</w:t>
      </w:r>
      <w:r w:rsidRPr="0042184C">
        <w:rPr>
          <w:bCs/>
          <w:szCs w:val="22"/>
          <w:lang w:val="sr-Latn-ME"/>
        </w:rPr>
        <w:t>ekar. Ako Vam je potrebno l</w:t>
      </w:r>
      <w:r w:rsidR="00DC695B" w:rsidRPr="0042184C">
        <w:rPr>
          <w:bCs/>
          <w:szCs w:val="22"/>
          <w:lang w:val="sr-Latn-ME"/>
        </w:rPr>
        <w:t>ij</w:t>
      </w:r>
      <w:r w:rsidRPr="0042184C">
        <w:rPr>
          <w:bCs/>
          <w:szCs w:val="22"/>
          <w:lang w:val="sr-Latn-ME"/>
        </w:rPr>
        <w:t>ečenje tokom ovog perioda ili dok pokušavate da zatrudnite, trebalo bi da koristite najmanju dozu u najkraćem mogućem periodu. Ukoliko se uzima duže od nekoliko dana, od 20. ned</w:t>
      </w:r>
      <w:r w:rsidR="00DC695B" w:rsidRPr="0042184C">
        <w:rPr>
          <w:bCs/>
          <w:szCs w:val="22"/>
          <w:lang w:val="sr-Latn-ME"/>
        </w:rPr>
        <w:t>j</w:t>
      </w:r>
      <w:r w:rsidRPr="0042184C">
        <w:rPr>
          <w:bCs/>
          <w:szCs w:val="22"/>
          <w:lang w:val="sr-Latn-ME"/>
        </w:rPr>
        <w:t>elje trudnoće l</w:t>
      </w:r>
      <w:r w:rsidR="00DC695B" w:rsidRPr="0042184C">
        <w:rPr>
          <w:bCs/>
          <w:szCs w:val="22"/>
          <w:lang w:val="sr-Latn-ME"/>
        </w:rPr>
        <w:t>ij</w:t>
      </w:r>
      <w:r w:rsidRPr="0042184C">
        <w:rPr>
          <w:bCs/>
          <w:szCs w:val="22"/>
          <w:lang w:val="sr-Latn-ME"/>
        </w:rPr>
        <w:t xml:space="preserve">ek Ibumax </w:t>
      </w:r>
      <w:r w:rsidR="00FC6B41" w:rsidRPr="0042184C">
        <w:rPr>
          <w:bCs/>
          <w:szCs w:val="22"/>
          <w:lang w:val="sr-Latn-ME"/>
        </w:rPr>
        <w:t>r</w:t>
      </w:r>
      <w:r w:rsidR="009940CD" w:rsidRPr="0042184C">
        <w:rPr>
          <w:bCs/>
          <w:szCs w:val="22"/>
          <w:lang w:val="sr-Latn-ME"/>
        </w:rPr>
        <w:t xml:space="preserve">apid </w:t>
      </w:r>
      <w:r w:rsidRPr="0042184C">
        <w:rPr>
          <w:bCs/>
          <w:szCs w:val="22"/>
          <w:lang w:val="sr-Latn-ME"/>
        </w:rPr>
        <w:t>može izazvati probleme sa bubrezima kod Vaše nerođene bebe, što može dovesti do niskog sadržaja amnionske tečnosti koja okružuje bebu (oligohidroamnion) ili do sužavanja krvnog suda (</w:t>
      </w:r>
      <w:r w:rsidRPr="0042184C">
        <w:rPr>
          <w:bCs/>
          <w:i/>
          <w:iCs/>
          <w:szCs w:val="22"/>
          <w:lang w:val="sr-Latn-ME"/>
        </w:rPr>
        <w:t>ductus arteriosus</w:t>
      </w:r>
      <w:r w:rsidRPr="0042184C">
        <w:rPr>
          <w:bCs/>
          <w:szCs w:val="22"/>
          <w:lang w:val="sr-Latn-ME"/>
        </w:rPr>
        <w:t>) u srcu bebe. Ako Vam je potrebno l</w:t>
      </w:r>
      <w:r w:rsidR="00DC695B" w:rsidRPr="0042184C">
        <w:rPr>
          <w:bCs/>
          <w:szCs w:val="22"/>
          <w:lang w:val="sr-Latn-ME"/>
        </w:rPr>
        <w:t>ij</w:t>
      </w:r>
      <w:r w:rsidRPr="0042184C">
        <w:rPr>
          <w:bCs/>
          <w:szCs w:val="22"/>
          <w:lang w:val="sr-Latn-ME"/>
        </w:rPr>
        <w:t>ečenje duže od nekoliko dana, Vaš l</w:t>
      </w:r>
      <w:r w:rsidR="00DC695B" w:rsidRPr="0042184C">
        <w:rPr>
          <w:bCs/>
          <w:szCs w:val="22"/>
          <w:lang w:val="sr-Latn-ME"/>
        </w:rPr>
        <w:t>j</w:t>
      </w:r>
      <w:r w:rsidRPr="0042184C">
        <w:rPr>
          <w:bCs/>
          <w:szCs w:val="22"/>
          <w:lang w:val="sr-Latn-ME"/>
        </w:rPr>
        <w:t>ekar može preporučiti dodatno praćenje.</w:t>
      </w:r>
    </w:p>
    <w:p w14:paraId="5ACF2B63" w14:textId="77777777" w:rsidR="00F00773" w:rsidRPr="0042184C" w:rsidRDefault="00F00773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6E681731" w14:textId="77777777" w:rsidR="008C0D48" w:rsidRPr="0042184C" w:rsidRDefault="008C0D48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42184C">
        <w:rPr>
          <w:i/>
          <w:szCs w:val="22"/>
          <w:lang w:val="sr-Latn-ME"/>
        </w:rPr>
        <w:t>Dojenje</w:t>
      </w:r>
      <w:r w:rsidRPr="0042184C">
        <w:rPr>
          <w:rFonts w:eastAsia="TimesNewRoman"/>
          <w:szCs w:val="22"/>
          <w:lang w:val="sr-Latn-ME"/>
        </w:rPr>
        <w:t xml:space="preserve"> </w:t>
      </w:r>
    </w:p>
    <w:p w14:paraId="3111D3CE" w14:textId="6C4C7A3F" w:rsidR="008C0D48" w:rsidRPr="0042184C" w:rsidRDefault="008C0D48">
      <w:pPr>
        <w:rPr>
          <w:szCs w:val="22"/>
          <w:lang w:val="sr-Latn-ME"/>
        </w:rPr>
      </w:pPr>
      <w:r w:rsidRPr="0042184C">
        <w:rPr>
          <w:szCs w:val="22"/>
          <w:lang w:val="sr-Latn-ME"/>
        </w:rPr>
        <w:t xml:space="preserve">Ibuprofen </w:t>
      </w:r>
      <w:r w:rsidR="00F00773" w:rsidRPr="0042184C">
        <w:rPr>
          <w:szCs w:val="22"/>
          <w:lang w:val="sr-Latn-ME"/>
        </w:rPr>
        <w:t>prolazi</w:t>
      </w:r>
      <w:r w:rsidRPr="0042184C">
        <w:rPr>
          <w:szCs w:val="22"/>
          <w:lang w:val="sr-Latn-ME"/>
        </w:rPr>
        <w:t xml:space="preserve"> u majčino ml</w:t>
      </w:r>
      <w:r w:rsidR="00DC695B" w:rsidRPr="0042184C">
        <w:rPr>
          <w:szCs w:val="22"/>
          <w:lang w:val="sr-Latn-ME"/>
        </w:rPr>
        <w:t>ij</w:t>
      </w:r>
      <w:r w:rsidRPr="0042184C">
        <w:rPr>
          <w:szCs w:val="22"/>
          <w:lang w:val="sr-Latn-ME"/>
        </w:rPr>
        <w:t xml:space="preserve">eko samo u malim količinama. </w:t>
      </w:r>
      <w:r w:rsidR="006727D8" w:rsidRPr="0042184C">
        <w:rPr>
          <w:rFonts w:eastAsia="TimesNewRoman"/>
          <w:szCs w:val="22"/>
          <w:lang w:val="sr-Latn-ME"/>
        </w:rPr>
        <w:t>Ne uzimajte ovaj lijek ukoliko dojite.</w:t>
      </w:r>
    </w:p>
    <w:p w14:paraId="11686D7D" w14:textId="2737C306" w:rsidR="00524CB9" w:rsidRPr="0042184C" w:rsidRDefault="00524CB9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17C5D7F2" w14:textId="77777777" w:rsidR="008C0D48" w:rsidRPr="0042184C" w:rsidRDefault="008C0D48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42184C">
        <w:rPr>
          <w:i/>
          <w:szCs w:val="22"/>
          <w:lang w:val="sr-Latn-ME"/>
        </w:rPr>
        <w:t>Plodnost</w:t>
      </w:r>
      <w:r w:rsidRPr="0042184C">
        <w:rPr>
          <w:rFonts w:eastAsia="TimesNewRoman"/>
          <w:szCs w:val="22"/>
          <w:lang w:val="sr-Latn-ME"/>
        </w:rPr>
        <w:t xml:space="preserve"> </w:t>
      </w:r>
    </w:p>
    <w:p w14:paraId="0AEE95EF" w14:textId="2433BEC9" w:rsidR="004D1D48" w:rsidRPr="0042184C" w:rsidRDefault="00524CB9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42184C">
        <w:rPr>
          <w:rFonts w:eastAsia="TimesNewRoman"/>
          <w:szCs w:val="22"/>
          <w:lang w:val="sr-Latn-ME"/>
        </w:rPr>
        <w:t>Ibuprofen pripada grupi l</w:t>
      </w:r>
      <w:r w:rsidR="00DC695B" w:rsidRPr="0042184C">
        <w:rPr>
          <w:rFonts w:eastAsia="TimesNewRoman"/>
          <w:szCs w:val="22"/>
          <w:lang w:val="sr-Latn-ME"/>
        </w:rPr>
        <w:t>j</w:t>
      </w:r>
      <w:r w:rsidRPr="0042184C">
        <w:rPr>
          <w:rFonts w:eastAsia="TimesNewRoman"/>
          <w:szCs w:val="22"/>
          <w:lang w:val="sr-Latn-ME"/>
        </w:rPr>
        <w:t>ekova koja može da smanji plodnost žena. Ovo dejstvo prestaje po prekidu</w:t>
      </w:r>
      <w:r w:rsidR="000D57A2" w:rsidRPr="0042184C">
        <w:rPr>
          <w:rFonts w:eastAsia="TimesNewRoman"/>
          <w:szCs w:val="22"/>
          <w:lang w:val="sr-Latn-ME"/>
        </w:rPr>
        <w:t xml:space="preserve"> </w:t>
      </w:r>
      <w:r w:rsidRPr="0042184C">
        <w:rPr>
          <w:rFonts w:eastAsia="TimesNewRoman"/>
          <w:szCs w:val="22"/>
          <w:lang w:val="sr-Latn-ME"/>
        </w:rPr>
        <w:t>uzimanja l</w:t>
      </w:r>
      <w:r w:rsidR="00DC695B" w:rsidRPr="0042184C">
        <w:rPr>
          <w:rFonts w:eastAsia="TimesNewRoman"/>
          <w:szCs w:val="22"/>
          <w:lang w:val="sr-Latn-ME"/>
        </w:rPr>
        <w:t>ij</w:t>
      </w:r>
      <w:r w:rsidRPr="0042184C">
        <w:rPr>
          <w:rFonts w:eastAsia="TimesNewRoman"/>
          <w:szCs w:val="22"/>
          <w:lang w:val="sr-Latn-ME"/>
        </w:rPr>
        <w:t>eka.</w:t>
      </w:r>
      <w:r w:rsidR="009B5451" w:rsidRPr="0042184C">
        <w:rPr>
          <w:bCs/>
          <w:szCs w:val="22"/>
          <w:lang w:val="sr-Latn-ME"/>
        </w:rPr>
        <w:t xml:space="preserve"> Iako je malo v</w:t>
      </w:r>
      <w:r w:rsidR="00DC695B" w:rsidRPr="0042184C">
        <w:rPr>
          <w:bCs/>
          <w:szCs w:val="22"/>
          <w:lang w:val="sr-Latn-ME"/>
        </w:rPr>
        <w:t>j</w:t>
      </w:r>
      <w:r w:rsidR="009B5451" w:rsidRPr="0042184C">
        <w:rPr>
          <w:bCs/>
          <w:szCs w:val="22"/>
          <w:lang w:val="sr-Latn-ME"/>
        </w:rPr>
        <w:t>erovatno da povremeno uzimanje l</w:t>
      </w:r>
      <w:r w:rsidR="00DC695B" w:rsidRPr="0042184C">
        <w:rPr>
          <w:bCs/>
          <w:szCs w:val="22"/>
          <w:lang w:val="sr-Latn-ME"/>
        </w:rPr>
        <w:t>ij</w:t>
      </w:r>
      <w:r w:rsidR="009B5451" w:rsidRPr="0042184C">
        <w:rPr>
          <w:bCs/>
          <w:szCs w:val="22"/>
          <w:lang w:val="sr-Latn-ME"/>
        </w:rPr>
        <w:t xml:space="preserve">eka Ibumax rapid može da umanji šansu da ostanete trudni, ipak se obratite svom </w:t>
      </w:r>
      <w:r w:rsidR="00DC695B" w:rsidRPr="0042184C">
        <w:rPr>
          <w:bCs/>
          <w:szCs w:val="22"/>
          <w:lang w:val="sr-Latn-ME"/>
        </w:rPr>
        <w:t>ljekaru</w:t>
      </w:r>
      <w:r w:rsidR="009B5451" w:rsidRPr="0042184C">
        <w:rPr>
          <w:bCs/>
          <w:szCs w:val="22"/>
          <w:lang w:val="sr-Latn-ME"/>
        </w:rPr>
        <w:t xml:space="preserve"> pr</w:t>
      </w:r>
      <w:r w:rsidR="00DC695B" w:rsidRPr="0042184C">
        <w:rPr>
          <w:bCs/>
          <w:szCs w:val="22"/>
          <w:lang w:val="sr-Latn-ME"/>
        </w:rPr>
        <w:t>ij</w:t>
      </w:r>
      <w:r w:rsidR="009B5451" w:rsidRPr="0042184C">
        <w:rPr>
          <w:bCs/>
          <w:szCs w:val="22"/>
          <w:lang w:val="sr-Latn-ME"/>
        </w:rPr>
        <w:t>e uzimanja ovog l</w:t>
      </w:r>
      <w:r w:rsidR="00DC695B" w:rsidRPr="0042184C">
        <w:rPr>
          <w:bCs/>
          <w:szCs w:val="22"/>
          <w:lang w:val="sr-Latn-ME"/>
        </w:rPr>
        <w:t>ij</w:t>
      </w:r>
      <w:r w:rsidR="009B5451" w:rsidRPr="0042184C">
        <w:rPr>
          <w:bCs/>
          <w:szCs w:val="22"/>
          <w:lang w:val="sr-Latn-ME"/>
        </w:rPr>
        <w:t>eka ukoliko imate problema da zatrudnite.</w:t>
      </w:r>
    </w:p>
    <w:p w14:paraId="40806948" w14:textId="77777777" w:rsidR="00524CB9" w:rsidRPr="0042184C" w:rsidRDefault="00524CB9">
      <w:pPr>
        <w:rPr>
          <w:szCs w:val="22"/>
          <w:lang w:val="sr-Latn-ME"/>
        </w:rPr>
      </w:pPr>
    </w:p>
    <w:p w14:paraId="7DFAABF7" w14:textId="7AE0A0BE" w:rsidR="00177D7F" w:rsidRPr="0042184C" w:rsidRDefault="00F77E07">
      <w:pPr>
        <w:rPr>
          <w:b/>
          <w:bCs/>
          <w:szCs w:val="22"/>
          <w:lang w:val="sr-Latn-ME"/>
        </w:rPr>
      </w:pPr>
      <w:r w:rsidRPr="0042184C">
        <w:rPr>
          <w:b/>
          <w:bCs/>
          <w:iCs/>
          <w:szCs w:val="22"/>
          <w:lang w:val="sr-Latn-ME"/>
        </w:rPr>
        <w:t>Uticaj lijeka Ibumax rapid na sposobnost upravljanja vozilima i rukovanje mašinama</w:t>
      </w:r>
    </w:p>
    <w:p w14:paraId="14A42123" w14:textId="77777777" w:rsidR="00177D7F" w:rsidRPr="0042184C" w:rsidRDefault="00177D7F">
      <w:pPr>
        <w:rPr>
          <w:szCs w:val="22"/>
          <w:lang w:val="sr-Latn-ME"/>
        </w:rPr>
      </w:pPr>
    </w:p>
    <w:p w14:paraId="7797FFAC" w14:textId="72020DE2" w:rsidR="004D1D48" w:rsidRPr="0042184C" w:rsidRDefault="00524CB9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42184C">
        <w:rPr>
          <w:rFonts w:eastAsia="TimesNewRoman"/>
          <w:szCs w:val="22"/>
          <w:lang w:val="sr-Latn-ME"/>
        </w:rPr>
        <w:t>Prilikom upotrebe preporučene doze i dužine terapije, ne očekuje se uticaj na sposobnost upravljanja vozilima i rukovanja mašinama.</w:t>
      </w:r>
    </w:p>
    <w:p w14:paraId="75517631" w14:textId="77777777" w:rsidR="00524CB9" w:rsidRPr="0042184C" w:rsidRDefault="00524CB9">
      <w:pPr>
        <w:rPr>
          <w:szCs w:val="22"/>
          <w:lang w:val="sr-Latn-ME"/>
        </w:rPr>
      </w:pPr>
    </w:p>
    <w:p w14:paraId="52B6AB17" w14:textId="01D4517F" w:rsidR="00F77E07" w:rsidRPr="0042184C" w:rsidRDefault="00F77E07">
      <w:pPr>
        <w:rPr>
          <w:b/>
          <w:bCs/>
          <w:szCs w:val="22"/>
          <w:lang w:val="sr-Latn-ME"/>
        </w:rPr>
      </w:pPr>
      <w:r w:rsidRPr="0042184C">
        <w:rPr>
          <w:b/>
          <w:bCs/>
          <w:szCs w:val="22"/>
          <w:lang w:val="sr-Latn-ME"/>
        </w:rPr>
        <w:t>Važne informacije o nekim sastojcima l</w:t>
      </w:r>
      <w:r w:rsidR="006721EA" w:rsidRPr="0042184C">
        <w:rPr>
          <w:b/>
          <w:bCs/>
          <w:szCs w:val="22"/>
          <w:lang w:val="sr-Latn-ME"/>
        </w:rPr>
        <w:t>ijek</w:t>
      </w:r>
      <w:r w:rsidRPr="0042184C">
        <w:rPr>
          <w:b/>
          <w:bCs/>
          <w:szCs w:val="22"/>
          <w:lang w:val="sr-Latn-ME"/>
        </w:rPr>
        <w:t xml:space="preserve">a Ibumax rapid </w:t>
      </w:r>
    </w:p>
    <w:p w14:paraId="1D386006" w14:textId="79471925" w:rsidR="00177D7F" w:rsidRPr="0042184C" w:rsidRDefault="0035209D">
      <w:pPr>
        <w:rPr>
          <w:b/>
          <w:bCs/>
          <w:szCs w:val="22"/>
          <w:lang w:val="sr-Latn-ME"/>
        </w:rPr>
      </w:pPr>
      <w:r w:rsidRPr="0042184C">
        <w:rPr>
          <w:b/>
          <w:bCs/>
          <w:szCs w:val="22"/>
          <w:lang w:val="sr-Latn-ME"/>
        </w:rPr>
        <w:t>L</w:t>
      </w:r>
      <w:r w:rsidR="00F77E07" w:rsidRPr="0042184C">
        <w:rPr>
          <w:b/>
          <w:bCs/>
          <w:szCs w:val="22"/>
          <w:lang w:val="sr-Latn-ME"/>
        </w:rPr>
        <w:t>ij</w:t>
      </w:r>
      <w:r w:rsidRPr="0042184C">
        <w:rPr>
          <w:b/>
          <w:bCs/>
          <w:szCs w:val="22"/>
          <w:lang w:val="sr-Latn-ME"/>
        </w:rPr>
        <w:t xml:space="preserve">ek </w:t>
      </w:r>
      <w:r w:rsidR="00205408" w:rsidRPr="0042184C">
        <w:rPr>
          <w:b/>
          <w:szCs w:val="22"/>
          <w:lang w:val="sr-Latn-ME"/>
        </w:rPr>
        <w:t>Ibumax rapid</w:t>
      </w:r>
      <w:r w:rsidR="00205408" w:rsidRPr="0042184C">
        <w:rPr>
          <w:b/>
          <w:bCs/>
          <w:szCs w:val="22"/>
          <w:lang w:val="sr-Latn-ME"/>
        </w:rPr>
        <w:t xml:space="preserve"> sadrži sorbitol</w:t>
      </w:r>
    </w:p>
    <w:p w14:paraId="16C88772" w14:textId="77777777" w:rsidR="00177D7F" w:rsidRPr="0042184C" w:rsidRDefault="00177D7F">
      <w:pPr>
        <w:rPr>
          <w:szCs w:val="22"/>
          <w:lang w:val="sr-Latn-ME"/>
        </w:rPr>
      </w:pPr>
    </w:p>
    <w:p w14:paraId="6CD119BD" w14:textId="27169897" w:rsidR="00524CB9" w:rsidRPr="0042184C" w:rsidRDefault="00524CB9">
      <w:pPr>
        <w:rPr>
          <w:szCs w:val="22"/>
          <w:lang w:val="sr-Latn-ME"/>
        </w:rPr>
      </w:pPr>
      <w:r w:rsidRPr="0042184C">
        <w:rPr>
          <w:szCs w:val="22"/>
          <w:lang w:val="sr-Latn-ME"/>
        </w:rPr>
        <w:t xml:space="preserve">U slučaju intolerancije na pojedine šećere, obratite se Vašem </w:t>
      </w:r>
      <w:r w:rsidR="00DC695B" w:rsidRPr="0042184C">
        <w:rPr>
          <w:szCs w:val="22"/>
          <w:lang w:val="sr-Latn-ME"/>
        </w:rPr>
        <w:t>ljekaru</w:t>
      </w:r>
      <w:r w:rsidRPr="0042184C">
        <w:rPr>
          <w:szCs w:val="22"/>
          <w:lang w:val="sr-Latn-ME"/>
        </w:rPr>
        <w:t xml:space="preserve"> pr</w:t>
      </w:r>
      <w:r w:rsidR="00DC695B" w:rsidRPr="0042184C">
        <w:rPr>
          <w:szCs w:val="22"/>
          <w:lang w:val="sr-Latn-ME"/>
        </w:rPr>
        <w:t>ij</w:t>
      </w:r>
      <w:r w:rsidRPr="0042184C">
        <w:rPr>
          <w:szCs w:val="22"/>
          <w:lang w:val="sr-Latn-ME"/>
        </w:rPr>
        <w:t>e upotrebe ovog l</w:t>
      </w:r>
      <w:r w:rsidR="00DC695B" w:rsidRPr="0042184C">
        <w:rPr>
          <w:szCs w:val="22"/>
          <w:lang w:val="sr-Latn-ME"/>
        </w:rPr>
        <w:t>ij</w:t>
      </w:r>
      <w:r w:rsidRPr="0042184C">
        <w:rPr>
          <w:szCs w:val="22"/>
          <w:lang w:val="sr-Latn-ME"/>
        </w:rPr>
        <w:t>eka.</w:t>
      </w:r>
    </w:p>
    <w:p w14:paraId="05508789" w14:textId="6C7043AB" w:rsidR="00EF5C70" w:rsidRPr="0042184C" w:rsidRDefault="00EF5C70" w:rsidP="006015B1">
      <w:pPr>
        <w:rPr>
          <w:szCs w:val="22"/>
          <w:lang w:val="sr-Latn-ME"/>
        </w:rPr>
      </w:pPr>
      <w:r w:rsidRPr="0042184C">
        <w:rPr>
          <w:szCs w:val="22"/>
          <w:lang w:val="sr-Latn-ME"/>
        </w:rPr>
        <w:t>Treba uzeti u obzir aditivni efekat istovremeno prim</w:t>
      </w:r>
      <w:r w:rsidR="00DC695B" w:rsidRPr="0042184C">
        <w:rPr>
          <w:szCs w:val="22"/>
          <w:lang w:val="sr-Latn-ME"/>
        </w:rPr>
        <w:t>ij</w:t>
      </w:r>
      <w:r w:rsidRPr="0042184C">
        <w:rPr>
          <w:szCs w:val="22"/>
          <w:lang w:val="sr-Latn-ME"/>
        </w:rPr>
        <w:t>enjenih l</w:t>
      </w:r>
      <w:r w:rsidR="00DC695B" w:rsidRPr="0042184C">
        <w:rPr>
          <w:szCs w:val="22"/>
          <w:lang w:val="sr-Latn-ME"/>
        </w:rPr>
        <w:t>j</w:t>
      </w:r>
      <w:r w:rsidRPr="0042184C">
        <w:rPr>
          <w:szCs w:val="22"/>
          <w:lang w:val="sr-Latn-ME"/>
        </w:rPr>
        <w:t xml:space="preserve">ekova koji sadrže sorbitol (ili fruktozu) i unos sorbitola (ili fruktoze) ishranom. Sadržaj sorbitola u </w:t>
      </w:r>
      <w:r w:rsidR="00053E5C" w:rsidRPr="0042184C">
        <w:rPr>
          <w:szCs w:val="22"/>
          <w:lang w:val="sr-Latn-ME"/>
        </w:rPr>
        <w:t>ljekovi</w:t>
      </w:r>
      <w:r w:rsidRPr="0042184C">
        <w:rPr>
          <w:szCs w:val="22"/>
          <w:lang w:val="sr-Latn-ME"/>
        </w:rPr>
        <w:t>ma za oralnu prim</w:t>
      </w:r>
      <w:r w:rsidR="00DC695B" w:rsidRPr="0042184C">
        <w:rPr>
          <w:szCs w:val="22"/>
          <w:lang w:val="sr-Latn-ME"/>
        </w:rPr>
        <w:t>j</w:t>
      </w:r>
      <w:r w:rsidRPr="0042184C">
        <w:rPr>
          <w:szCs w:val="22"/>
          <w:lang w:val="sr-Latn-ME"/>
        </w:rPr>
        <w:t>enu može uticati na bioraspoloživost drugih l</w:t>
      </w:r>
      <w:r w:rsidR="00DC695B" w:rsidRPr="0042184C">
        <w:rPr>
          <w:szCs w:val="22"/>
          <w:lang w:val="sr-Latn-ME"/>
        </w:rPr>
        <w:t>j</w:t>
      </w:r>
      <w:r w:rsidRPr="0042184C">
        <w:rPr>
          <w:szCs w:val="22"/>
          <w:lang w:val="sr-Latn-ME"/>
        </w:rPr>
        <w:t>ekova za oralnu prim</w:t>
      </w:r>
      <w:r w:rsidR="00DC695B" w:rsidRPr="0042184C">
        <w:rPr>
          <w:szCs w:val="22"/>
          <w:lang w:val="sr-Latn-ME"/>
        </w:rPr>
        <w:t>j</w:t>
      </w:r>
      <w:r w:rsidRPr="0042184C">
        <w:rPr>
          <w:szCs w:val="22"/>
          <w:lang w:val="sr-Latn-ME"/>
        </w:rPr>
        <w:t>enu koji se prim</w:t>
      </w:r>
      <w:r w:rsidR="00DC695B" w:rsidRPr="0042184C">
        <w:rPr>
          <w:szCs w:val="22"/>
          <w:lang w:val="sr-Latn-ME"/>
        </w:rPr>
        <w:t>j</w:t>
      </w:r>
      <w:r w:rsidRPr="0042184C">
        <w:rPr>
          <w:szCs w:val="22"/>
          <w:lang w:val="sr-Latn-ME"/>
        </w:rPr>
        <w:t>enjuju istovremeno.</w:t>
      </w:r>
    </w:p>
    <w:p w14:paraId="2600DBE9" w14:textId="0411B98F" w:rsidR="004D1D48" w:rsidRPr="0042184C" w:rsidRDefault="004D1D48" w:rsidP="006015B1">
      <w:pPr>
        <w:rPr>
          <w:szCs w:val="22"/>
          <w:lang w:val="sr-Latn-ME"/>
        </w:rPr>
      </w:pPr>
    </w:p>
    <w:p w14:paraId="37086051" w14:textId="07CE559E" w:rsidR="006015B1" w:rsidRPr="0042184C" w:rsidRDefault="006015B1">
      <w:pPr>
        <w:rPr>
          <w:szCs w:val="22"/>
          <w:lang w:val="sr-Latn-ME"/>
        </w:rPr>
      </w:pPr>
    </w:p>
    <w:p w14:paraId="11B74254" w14:textId="77777777" w:rsidR="006015B1" w:rsidRPr="0042184C" w:rsidRDefault="006015B1">
      <w:pPr>
        <w:rPr>
          <w:szCs w:val="22"/>
          <w:lang w:val="sr-Latn-ME"/>
        </w:rPr>
      </w:pPr>
    </w:p>
    <w:p w14:paraId="0A0135AA" w14:textId="6F92C037" w:rsidR="00177D7F" w:rsidRPr="0042184C" w:rsidRDefault="00281DD6" w:rsidP="0042184C">
      <w:pPr>
        <w:pStyle w:val="NASLOV123"/>
        <w:spacing w:before="0" w:after="0"/>
        <w:jc w:val="both"/>
        <w:rPr>
          <w:lang w:val="sr-Latn-ME"/>
        </w:rPr>
      </w:pPr>
      <w:r w:rsidRPr="0042184C">
        <w:rPr>
          <w:lang w:val="sr-Latn-ME"/>
        </w:rPr>
        <w:lastRenderedPageBreak/>
        <w:t xml:space="preserve">3. </w:t>
      </w:r>
      <w:r w:rsidR="00F77E07" w:rsidRPr="0042184C">
        <w:rPr>
          <w:lang w:val="sr-Latn-ME"/>
        </w:rPr>
        <w:t>KAKO SE UPOTREBLJAVA LIJEK</w:t>
      </w:r>
      <w:r w:rsidR="00177D7F" w:rsidRPr="0042184C">
        <w:rPr>
          <w:lang w:val="sr-Latn-ME"/>
        </w:rPr>
        <w:t xml:space="preserve"> </w:t>
      </w:r>
      <w:r w:rsidR="006015B1" w:rsidRPr="0042184C">
        <w:rPr>
          <w:lang w:val="sr-Latn-ME"/>
        </w:rPr>
        <w:t xml:space="preserve">IBUMAX RAPID </w:t>
      </w:r>
    </w:p>
    <w:p w14:paraId="4022257A" w14:textId="77777777" w:rsidR="00705B48" w:rsidRPr="0042184C" w:rsidRDefault="00705B48" w:rsidP="0042184C">
      <w:pPr>
        <w:pStyle w:val="NASLOV123"/>
        <w:spacing w:before="0" w:after="0"/>
        <w:jc w:val="both"/>
        <w:rPr>
          <w:lang w:val="sr-Latn-ME"/>
        </w:rPr>
      </w:pPr>
    </w:p>
    <w:p w14:paraId="06D2FB24" w14:textId="0692A8FD" w:rsidR="005861A3" w:rsidRPr="0042184C" w:rsidRDefault="005861A3" w:rsidP="0042184C">
      <w:pPr>
        <w:rPr>
          <w:szCs w:val="22"/>
          <w:lang w:val="sr-Latn-ME"/>
        </w:rPr>
      </w:pPr>
      <w:r w:rsidRPr="0042184C">
        <w:rPr>
          <w:szCs w:val="22"/>
          <w:lang w:val="sr-Latn-ME"/>
        </w:rPr>
        <w:t>Uv</w:t>
      </w:r>
      <w:r w:rsidR="00557318" w:rsidRPr="0042184C">
        <w:rPr>
          <w:szCs w:val="22"/>
          <w:lang w:val="sr-Latn-ME"/>
        </w:rPr>
        <w:t>ij</w:t>
      </w:r>
      <w:r w:rsidRPr="0042184C">
        <w:rPr>
          <w:szCs w:val="22"/>
          <w:lang w:val="sr-Latn-ME"/>
        </w:rPr>
        <w:t>ek uzimajte ovaj l</w:t>
      </w:r>
      <w:r w:rsidR="00364DDA" w:rsidRPr="0042184C">
        <w:rPr>
          <w:szCs w:val="22"/>
          <w:lang w:val="sr-Latn-ME"/>
        </w:rPr>
        <w:t>ij</w:t>
      </w:r>
      <w:r w:rsidRPr="0042184C">
        <w:rPr>
          <w:szCs w:val="22"/>
          <w:lang w:val="sr-Latn-ME"/>
        </w:rPr>
        <w:t>ek tačno onako kako je navedeno u ovom uputstvu ili kako Vam je to objasnio Vaš l</w:t>
      </w:r>
      <w:r w:rsidR="00364DDA" w:rsidRPr="0042184C">
        <w:rPr>
          <w:szCs w:val="22"/>
          <w:lang w:val="sr-Latn-ME"/>
        </w:rPr>
        <w:t>j</w:t>
      </w:r>
      <w:r w:rsidRPr="0042184C">
        <w:rPr>
          <w:szCs w:val="22"/>
          <w:lang w:val="sr-Latn-ME"/>
        </w:rPr>
        <w:t>ekar ili farmaceut. Ukoliko niste sigurni prov</w:t>
      </w:r>
      <w:r w:rsidR="00364DDA" w:rsidRPr="0042184C">
        <w:rPr>
          <w:szCs w:val="22"/>
          <w:lang w:val="sr-Latn-ME"/>
        </w:rPr>
        <w:t>j</w:t>
      </w:r>
      <w:r w:rsidRPr="0042184C">
        <w:rPr>
          <w:szCs w:val="22"/>
          <w:lang w:val="sr-Latn-ME"/>
        </w:rPr>
        <w:t xml:space="preserve">erite sa Vašim </w:t>
      </w:r>
      <w:r w:rsidR="00DC695B" w:rsidRPr="0042184C">
        <w:rPr>
          <w:szCs w:val="22"/>
          <w:lang w:val="sr-Latn-ME"/>
        </w:rPr>
        <w:t>ljekarom</w:t>
      </w:r>
      <w:r w:rsidRPr="0042184C">
        <w:rPr>
          <w:szCs w:val="22"/>
          <w:lang w:val="sr-Latn-ME"/>
        </w:rPr>
        <w:t xml:space="preserve"> ili farmaceutom.</w:t>
      </w:r>
    </w:p>
    <w:p w14:paraId="12D5E985" w14:textId="77777777" w:rsidR="005861A3" w:rsidRPr="0042184C" w:rsidRDefault="005861A3" w:rsidP="0042184C">
      <w:pPr>
        <w:rPr>
          <w:szCs w:val="22"/>
          <w:lang w:val="sr-Latn-ME"/>
        </w:rPr>
      </w:pPr>
    </w:p>
    <w:p w14:paraId="3B3C5877" w14:textId="034554C5" w:rsidR="00B8054E" w:rsidRPr="0042184C" w:rsidRDefault="00B8054E" w:rsidP="0042184C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42184C">
        <w:rPr>
          <w:szCs w:val="22"/>
          <w:lang w:val="sr-Latn-ME"/>
        </w:rPr>
        <w:t>L</w:t>
      </w:r>
      <w:r w:rsidR="00364DDA" w:rsidRPr="0042184C">
        <w:rPr>
          <w:szCs w:val="22"/>
          <w:lang w:val="sr-Latn-ME"/>
        </w:rPr>
        <w:t>ij</w:t>
      </w:r>
      <w:r w:rsidRPr="0042184C">
        <w:rPr>
          <w:szCs w:val="22"/>
          <w:lang w:val="sr-Latn-ME"/>
        </w:rPr>
        <w:t>ek je nam</w:t>
      </w:r>
      <w:r w:rsidR="00364DDA" w:rsidRPr="0042184C">
        <w:rPr>
          <w:szCs w:val="22"/>
          <w:lang w:val="sr-Latn-ME"/>
        </w:rPr>
        <w:t>ij</w:t>
      </w:r>
      <w:r w:rsidRPr="0042184C">
        <w:rPr>
          <w:szCs w:val="22"/>
          <w:lang w:val="sr-Latn-ME"/>
        </w:rPr>
        <w:t>enjen za oralnu prim</w:t>
      </w:r>
      <w:r w:rsidR="00364DDA" w:rsidRPr="0042184C">
        <w:rPr>
          <w:szCs w:val="22"/>
          <w:lang w:val="sr-Latn-ME"/>
        </w:rPr>
        <w:t>j</w:t>
      </w:r>
      <w:r w:rsidRPr="0042184C">
        <w:rPr>
          <w:szCs w:val="22"/>
          <w:lang w:val="sr-Latn-ME"/>
        </w:rPr>
        <w:t>enu i kratkotrajnu terapiju.</w:t>
      </w:r>
    </w:p>
    <w:p w14:paraId="151A9BD5" w14:textId="77777777" w:rsidR="00B8054E" w:rsidRPr="0042184C" w:rsidRDefault="00B8054E" w:rsidP="0042184C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38D9029C" w14:textId="1114D369" w:rsidR="00B8054E" w:rsidRPr="0042184C" w:rsidRDefault="00B8054E" w:rsidP="0042184C">
      <w:pPr>
        <w:tabs>
          <w:tab w:val="clear" w:pos="284"/>
        </w:tabs>
        <w:autoSpaceDE w:val="0"/>
        <w:autoSpaceDN w:val="0"/>
        <w:adjustRightInd w:val="0"/>
        <w:rPr>
          <w:i/>
          <w:szCs w:val="22"/>
          <w:lang w:val="sr-Latn-ME"/>
        </w:rPr>
      </w:pPr>
      <w:r w:rsidRPr="0042184C">
        <w:rPr>
          <w:i/>
          <w:szCs w:val="22"/>
          <w:lang w:val="sr-Latn-ME"/>
        </w:rPr>
        <w:t>Odrasli, starije osobe</w:t>
      </w:r>
      <w:r w:rsidR="00D1077E" w:rsidRPr="0042184C">
        <w:rPr>
          <w:i/>
          <w:szCs w:val="22"/>
          <w:lang w:val="sr-Latn-ME"/>
        </w:rPr>
        <w:t xml:space="preserve"> </w:t>
      </w:r>
      <w:r w:rsidRPr="0042184C">
        <w:rPr>
          <w:i/>
          <w:szCs w:val="22"/>
          <w:lang w:val="sr-Latn-ME"/>
        </w:rPr>
        <w:t>i adolescenti uzrasta od 12 – 18 godina</w:t>
      </w:r>
    </w:p>
    <w:p w14:paraId="7845F867" w14:textId="2CACA562" w:rsidR="00B8054E" w:rsidRPr="0042184C" w:rsidRDefault="00B8054E" w:rsidP="00933C74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42184C">
        <w:rPr>
          <w:szCs w:val="22"/>
          <w:lang w:val="sr-Latn-ME"/>
        </w:rPr>
        <w:t>Neželjeni efekti se mogu svesti na najmanju moguću m</w:t>
      </w:r>
      <w:r w:rsidR="00364DDA" w:rsidRPr="0042184C">
        <w:rPr>
          <w:szCs w:val="22"/>
          <w:lang w:val="sr-Latn-ME"/>
        </w:rPr>
        <w:t>j</w:t>
      </w:r>
      <w:r w:rsidRPr="0042184C">
        <w:rPr>
          <w:szCs w:val="22"/>
          <w:lang w:val="sr-Latn-ME"/>
        </w:rPr>
        <w:t>eru prim</w:t>
      </w:r>
      <w:r w:rsidR="00364DDA" w:rsidRPr="0042184C">
        <w:rPr>
          <w:szCs w:val="22"/>
          <w:lang w:val="sr-Latn-ME"/>
        </w:rPr>
        <w:t>j</w:t>
      </w:r>
      <w:r w:rsidRPr="0042184C">
        <w:rPr>
          <w:szCs w:val="22"/>
          <w:lang w:val="sr-Latn-ME"/>
        </w:rPr>
        <w:t xml:space="preserve">enom najmanje efektivne doze tokom najkraćeg mogućeg vremena neophodnog za </w:t>
      </w:r>
      <w:r w:rsidR="00A41A6B" w:rsidRPr="0042184C">
        <w:rPr>
          <w:szCs w:val="22"/>
          <w:lang w:val="sr-Latn-ME"/>
        </w:rPr>
        <w:t>ublaž</w:t>
      </w:r>
      <w:r w:rsidR="00D1077E" w:rsidRPr="0042184C">
        <w:rPr>
          <w:szCs w:val="22"/>
          <w:lang w:val="sr-Latn-ME"/>
        </w:rPr>
        <w:t>a</w:t>
      </w:r>
      <w:r w:rsidR="00A41A6B" w:rsidRPr="0042184C">
        <w:rPr>
          <w:szCs w:val="22"/>
          <w:lang w:val="sr-Latn-ME"/>
        </w:rPr>
        <w:t xml:space="preserve">vanje </w:t>
      </w:r>
      <w:r w:rsidR="000D57A2" w:rsidRPr="0042184C">
        <w:rPr>
          <w:szCs w:val="22"/>
          <w:lang w:val="sr-Latn-ME"/>
        </w:rPr>
        <w:t>simptoma</w:t>
      </w:r>
      <w:r w:rsidRPr="0042184C">
        <w:rPr>
          <w:szCs w:val="22"/>
          <w:lang w:val="sr-Latn-ME"/>
        </w:rPr>
        <w:t>.</w:t>
      </w:r>
    </w:p>
    <w:p w14:paraId="2F57908A" w14:textId="2E6017E6" w:rsidR="00B8054E" w:rsidRPr="0042184C" w:rsidRDefault="00B8054E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42184C">
        <w:rPr>
          <w:szCs w:val="22"/>
          <w:lang w:val="sr-Latn-ME"/>
        </w:rPr>
        <w:t>Ukoliko je kod adolescenata l</w:t>
      </w:r>
      <w:r w:rsidR="00364DDA" w:rsidRPr="0042184C">
        <w:rPr>
          <w:szCs w:val="22"/>
          <w:lang w:val="sr-Latn-ME"/>
        </w:rPr>
        <w:t>ij</w:t>
      </w:r>
      <w:r w:rsidRPr="0042184C">
        <w:rPr>
          <w:szCs w:val="22"/>
          <w:lang w:val="sr-Latn-ME"/>
        </w:rPr>
        <w:t xml:space="preserve">ek neophodan tokom perioda dužeg od 3 dana ili ukoliko dođe do pogoršanja simptoma treba konsultovati </w:t>
      </w:r>
      <w:r w:rsidR="00DC695B" w:rsidRPr="0042184C">
        <w:rPr>
          <w:szCs w:val="22"/>
          <w:lang w:val="sr-Latn-ME"/>
        </w:rPr>
        <w:t>ljekara</w:t>
      </w:r>
      <w:r w:rsidRPr="0042184C">
        <w:rPr>
          <w:szCs w:val="22"/>
          <w:lang w:val="sr-Latn-ME"/>
        </w:rPr>
        <w:t>.</w:t>
      </w:r>
    </w:p>
    <w:p w14:paraId="4D50C131" w14:textId="7327E8F8" w:rsidR="00B8054E" w:rsidRPr="0042184C" w:rsidRDefault="00B8054E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42184C">
        <w:rPr>
          <w:szCs w:val="22"/>
          <w:lang w:val="sr-Latn-ME"/>
        </w:rPr>
        <w:t xml:space="preserve">Odrasle osobe treba da konsultuju </w:t>
      </w:r>
      <w:r w:rsidR="00DC695B" w:rsidRPr="0042184C">
        <w:rPr>
          <w:szCs w:val="22"/>
          <w:lang w:val="sr-Latn-ME"/>
        </w:rPr>
        <w:t>ljekara</w:t>
      </w:r>
      <w:r w:rsidRPr="0042184C">
        <w:rPr>
          <w:szCs w:val="22"/>
          <w:lang w:val="sr-Latn-ME"/>
        </w:rPr>
        <w:t xml:space="preserve"> ukoliko simptomi traju ili se pogoršavaju, ili ukoliko je prim</w:t>
      </w:r>
      <w:r w:rsidR="00364DDA" w:rsidRPr="0042184C">
        <w:rPr>
          <w:szCs w:val="22"/>
          <w:lang w:val="sr-Latn-ME"/>
        </w:rPr>
        <w:t>j</w:t>
      </w:r>
      <w:r w:rsidRPr="0042184C">
        <w:rPr>
          <w:szCs w:val="22"/>
          <w:lang w:val="sr-Latn-ME"/>
        </w:rPr>
        <w:t>ena l</w:t>
      </w:r>
      <w:r w:rsidR="00364DDA" w:rsidRPr="0042184C">
        <w:rPr>
          <w:szCs w:val="22"/>
          <w:lang w:val="sr-Latn-ME"/>
        </w:rPr>
        <w:t>ij</w:t>
      </w:r>
      <w:r w:rsidRPr="0042184C">
        <w:rPr>
          <w:szCs w:val="22"/>
          <w:lang w:val="sr-Latn-ME"/>
        </w:rPr>
        <w:t xml:space="preserve">eka neophodna tokom perioda dužeg od </w:t>
      </w:r>
      <w:r w:rsidR="00A2166D" w:rsidRPr="0042184C">
        <w:rPr>
          <w:szCs w:val="22"/>
          <w:lang w:val="sr-Latn-ME"/>
        </w:rPr>
        <w:t xml:space="preserve">3 </w:t>
      </w:r>
      <w:r w:rsidRPr="0042184C">
        <w:rPr>
          <w:szCs w:val="22"/>
          <w:lang w:val="sr-Latn-ME"/>
        </w:rPr>
        <w:t>dana.</w:t>
      </w:r>
    </w:p>
    <w:p w14:paraId="2E106472" w14:textId="77777777" w:rsidR="00B8054E" w:rsidRPr="0042184C" w:rsidRDefault="00B8054E" w:rsidP="0042184C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45EA359E" w14:textId="6F7D003A" w:rsidR="00B8054E" w:rsidRPr="0042184C" w:rsidRDefault="00C715AF" w:rsidP="00933C74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42184C">
        <w:rPr>
          <w:b/>
          <w:szCs w:val="22"/>
          <w:lang w:val="sr-Latn-ME"/>
        </w:rPr>
        <w:t>A</w:t>
      </w:r>
      <w:r w:rsidR="00B8054E" w:rsidRPr="0042184C">
        <w:rPr>
          <w:b/>
          <w:szCs w:val="22"/>
          <w:lang w:val="sr-Latn-ME"/>
        </w:rPr>
        <w:t xml:space="preserve">dolescenti uzrasta od 12 – 18 godina: </w:t>
      </w:r>
      <w:r w:rsidR="00B8054E" w:rsidRPr="0042184C">
        <w:rPr>
          <w:szCs w:val="22"/>
          <w:lang w:val="sr-Latn-ME"/>
        </w:rPr>
        <w:t>1 kapsula sa dovoljnom količinom vode, do 3 puta na dan, ukoliko je neophodno.</w:t>
      </w:r>
    </w:p>
    <w:p w14:paraId="4517BDD3" w14:textId="77777777" w:rsidR="00B8054E" w:rsidRPr="0042184C" w:rsidRDefault="00B8054E" w:rsidP="0042184C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3ADA0FCF" w14:textId="77777777" w:rsidR="00B8054E" w:rsidRPr="0042184C" w:rsidRDefault="00B8054E" w:rsidP="0042184C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42184C">
        <w:rPr>
          <w:b/>
          <w:szCs w:val="22"/>
          <w:lang w:val="sr-Latn-ME"/>
        </w:rPr>
        <w:t xml:space="preserve">Odrasli: </w:t>
      </w:r>
      <w:r w:rsidRPr="0042184C">
        <w:rPr>
          <w:szCs w:val="22"/>
          <w:lang w:val="sr-Latn-ME"/>
        </w:rPr>
        <w:t xml:space="preserve">1 kapsula sa dovoljnom količinom vode, do 3 puta na dan, ukoliko je neophodno. </w:t>
      </w:r>
    </w:p>
    <w:p w14:paraId="5A9D4EF7" w14:textId="77777777" w:rsidR="00B8054E" w:rsidRPr="0042184C" w:rsidRDefault="00B8054E" w:rsidP="0042184C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5FEB409B" w14:textId="67FC8161" w:rsidR="00B8054E" w:rsidRPr="0042184C" w:rsidRDefault="00B8054E" w:rsidP="0042184C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42184C">
        <w:rPr>
          <w:szCs w:val="22"/>
          <w:lang w:val="sr-Latn-ME"/>
        </w:rPr>
        <w:t>Period između uzimanja dv</w:t>
      </w:r>
      <w:r w:rsidR="00364DDA" w:rsidRPr="0042184C">
        <w:rPr>
          <w:szCs w:val="22"/>
          <w:lang w:val="sr-Latn-ME"/>
        </w:rPr>
        <w:t>ij</w:t>
      </w:r>
      <w:r w:rsidRPr="0042184C">
        <w:rPr>
          <w:szCs w:val="22"/>
          <w:lang w:val="sr-Latn-ME"/>
        </w:rPr>
        <w:t xml:space="preserve">e doze treba da je najmanje 4 sata. </w:t>
      </w:r>
    </w:p>
    <w:p w14:paraId="6B748130" w14:textId="3C73262C" w:rsidR="00177D7F" w:rsidRPr="0042184C" w:rsidRDefault="00B8054E" w:rsidP="0042184C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42184C">
        <w:rPr>
          <w:szCs w:val="22"/>
          <w:lang w:val="sr-Latn-ME"/>
        </w:rPr>
        <w:t>Ne treba uzimati više od 3 kapsule tokom perioda od 24 sata.</w:t>
      </w:r>
    </w:p>
    <w:p w14:paraId="6F8D04BF" w14:textId="0CE4DBE9" w:rsidR="004D1D48" w:rsidRPr="0042184C" w:rsidRDefault="00C715AF" w:rsidP="00933C74">
      <w:pPr>
        <w:rPr>
          <w:szCs w:val="22"/>
          <w:lang w:val="sr-Latn-ME"/>
        </w:rPr>
      </w:pPr>
      <w:r w:rsidRPr="0042184C">
        <w:rPr>
          <w:szCs w:val="22"/>
          <w:lang w:val="sr-Latn-ME"/>
        </w:rPr>
        <w:t>Kapsule ne žvakati. Pacijentima sa os</w:t>
      </w:r>
      <w:r w:rsidR="00364DDA" w:rsidRPr="0042184C">
        <w:rPr>
          <w:szCs w:val="22"/>
          <w:lang w:val="sr-Latn-ME"/>
        </w:rPr>
        <w:t>j</w:t>
      </w:r>
      <w:r w:rsidRPr="0042184C">
        <w:rPr>
          <w:szCs w:val="22"/>
          <w:lang w:val="sr-Latn-ME"/>
        </w:rPr>
        <w:t>etljivim želucem se preporučuje da uzimaju l</w:t>
      </w:r>
      <w:r w:rsidR="00364DDA" w:rsidRPr="0042184C">
        <w:rPr>
          <w:szCs w:val="22"/>
          <w:lang w:val="sr-Latn-ME"/>
        </w:rPr>
        <w:t>ij</w:t>
      </w:r>
      <w:r w:rsidRPr="0042184C">
        <w:rPr>
          <w:szCs w:val="22"/>
          <w:lang w:val="sr-Latn-ME"/>
        </w:rPr>
        <w:t>ek sa hranom.</w:t>
      </w:r>
    </w:p>
    <w:p w14:paraId="0BFC7B07" w14:textId="77777777" w:rsidR="00C715AF" w:rsidRPr="0042184C" w:rsidRDefault="00C715AF">
      <w:pPr>
        <w:rPr>
          <w:b/>
          <w:bCs/>
          <w:iCs/>
          <w:szCs w:val="22"/>
          <w:lang w:val="sr-Latn-ME"/>
        </w:rPr>
      </w:pPr>
    </w:p>
    <w:p w14:paraId="0FFC0C66" w14:textId="6F10C2A7" w:rsidR="00177D7F" w:rsidRPr="0042184C" w:rsidRDefault="00281DD6">
      <w:pPr>
        <w:rPr>
          <w:b/>
          <w:bCs/>
          <w:szCs w:val="22"/>
          <w:lang w:val="sr-Latn-ME"/>
        </w:rPr>
      </w:pPr>
      <w:r w:rsidRPr="0042184C">
        <w:rPr>
          <w:b/>
          <w:bCs/>
          <w:iCs/>
          <w:szCs w:val="22"/>
          <w:lang w:val="sr-Latn-ME"/>
        </w:rPr>
        <w:t>Ako ste uzeli</w:t>
      </w:r>
      <w:r w:rsidR="00177D7F" w:rsidRPr="0042184C">
        <w:rPr>
          <w:b/>
          <w:bCs/>
          <w:szCs w:val="22"/>
          <w:lang w:val="sr-Latn-ME"/>
        </w:rPr>
        <w:t xml:space="preserve"> </w:t>
      </w:r>
      <w:r w:rsidR="00010E79" w:rsidRPr="0042184C">
        <w:rPr>
          <w:b/>
          <w:bCs/>
          <w:iCs/>
          <w:szCs w:val="22"/>
          <w:lang w:val="sr-Latn-ME"/>
        </w:rPr>
        <w:t>više l</w:t>
      </w:r>
      <w:r w:rsidR="000E44D3" w:rsidRPr="0042184C">
        <w:rPr>
          <w:b/>
          <w:bCs/>
          <w:iCs/>
          <w:szCs w:val="22"/>
          <w:lang w:val="sr-Latn-ME"/>
        </w:rPr>
        <w:t>ij</w:t>
      </w:r>
      <w:r w:rsidR="00010E79" w:rsidRPr="0042184C">
        <w:rPr>
          <w:b/>
          <w:bCs/>
          <w:iCs/>
          <w:szCs w:val="22"/>
          <w:lang w:val="sr-Latn-ME"/>
        </w:rPr>
        <w:t xml:space="preserve">eka </w:t>
      </w:r>
      <w:r w:rsidR="00205408" w:rsidRPr="0042184C">
        <w:rPr>
          <w:b/>
          <w:szCs w:val="22"/>
          <w:lang w:val="sr-Latn-ME"/>
        </w:rPr>
        <w:t>Ibumax rapid</w:t>
      </w:r>
      <w:r w:rsidRPr="0042184C">
        <w:rPr>
          <w:b/>
          <w:bCs/>
          <w:iCs/>
          <w:szCs w:val="22"/>
          <w:lang w:val="sr-Latn-ME"/>
        </w:rPr>
        <w:t xml:space="preserve"> nego što</w:t>
      </w:r>
      <w:r w:rsidR="000E44D3" w:rsidRPr="0042184C">
        <w:rPr>
          <w:b/>
          <w:bCs/>
          <w:iCs/>
          <w:szCs w:val="22"/>
          <w:lang w:val="sr-Latn-ME"/>
        </w:rPr>
        <w:t xml:space="preserve"> je</w:t>
      </w:r>
      <w:r w:rsidRPr="0042184C">
        <w:rPr>
          <w:b/>
          <w:bCs/>
          <w:iCs/>
          <w:szCs w:val="22"/>
          <w:lang w:val="sr-Latn-ME"/>
        </w:rPr>
        <w:t xml:space="preserve"> treba</w:t>
      </w:r>
      <w:r w:rsidR="000E44D3" w:rsidRPr="0042184C">
        <w:rPr>
          <w:b/>
          <w:bCs/>
          <w:iCs/>
          <w:szCs w:val="22"/>
          <w:lang w:val="sr-Latn-ME"/>
        </w:rPr>
        <w:t>lo</w:t>
      </w:r>
    </w:p>
    <w:p w14:paraId="53746604" w14:textId="77777777" w:rsidR="00177D7F" w:rsidRPr="0042184C" w:rsidRDefault="00177D7F">
      <w:pPr>
        <w:rPr>
          <w:szCs w:val="22"/>
          <w:lang w:val="sr-Latn-ME"/>
        </w:rPr>
      </w:pPr>
    </w:p>
    <w:p w14:paraId="337A93CD" w14:textId="42DB539F" w:rsidR="004D1D48" w:rsidRPr="0042184C" w:rsidRDefault="00B8054E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42184C">
        <w:rPr>
          <w:rFonts w:eastAsia="TimesNewRoman"/>
          <w:szCs w:val="22"/>
          <w:lang w:val="sr-Latn-ME"/>
        </w:rPr>
        <w:t>Ukoliko ste uzeli veću dozu l</w:t>
      </w:r>
      <w:r w:rsidR="00364DDA" w:rsidRPr="0042184C">
        <w:rPr>
          <w:rFonts w:eastAsia="TimesNewRoman"/>
          <w:szCs w:val="22"/>
          <w:lang w:val="sr-Latn-ME"/>
        </w:rPr>
        <w:t>ij</w:t>
      </w:r>
      <w:r w:rsidRPr="0042184C">
        <w:rPr>
          <w:rFonts w:eastAsia="TimesNewRoman"/>
          <w:szCs w:val="22"/>
          <w:lang w:val="sr-Latn-ME"/>
        </w:rPr>
        <w:t xml:space="preserve">eka Ibumax rapid nego što bi trebalo, odmah se javite </w:t>
      </w:r>
      <w:r w:rsidR="00DC695B" w:rsidRPr="0042184C">
        <w:rPr>
          <w:rFonts w:eastAsia="TimesNewRoman"/>
          <w:szCs w:val="22"/>
          <w:lang w:val="sr-Latn-ME"/>
        </w:rPr>
        <w:t>ljekaru</w:t>
      </w:r>
      <w:r w:rsidRPr="0042184C">
        <w:rPr>
          <w:rFonts w:eastAsia="TimesNewRoman"/>
          <w:szCs w:val="22"/>
          <w:lang w:val="sr-Latn-ME"/>
        </w:rPr>
        <w:t xml:space="preserve"> ili se obratite najbližoj zdravstvenoj ustanovi. Obavezno ponesite pakovanje ovog l</w:t>
      </w:r>
      <w:r w:rsidR="00364DDA" w:rsidRPr="0042184C">
        <w:rPr>
          <w:rFonts w:eastAsia="TimesNewRoman"/>
          <w:szCs w:val="22"/>
          <w:lang w:val="sr-Latn-ME"/>
        </w:rPr>
        <w:t>ij</w:t>
      </w:r>
      <w:r w:rsidRPr="0042184C">
        <w:rPr>
          <w:rFonts w:eastAsia="TimesNewRoman"/>
          <w:szCs w:val="22"/>
          <w:lang w:val="sr-Latn-ME"/>
        </w:rPr>
        <w:t>eka.</w:t>
      </w:r>
    </w:p>
    <w:p w14:paraId="09C26CDB" w14:textId="77777777" w:rsidR="0000604C" w:rsidRPr="0042184C" w:rsidRDefault="0000604C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77DC7684" w14:textId="2D462267" w:rsidR="0000604C" w:rsidRPr="0042184C" w:rsidRDefault="0000604C">
      <w:pPr>
        <w:rPr>
          <w:szCs w:val="22"/>
          <w:lang w:val="sr-Latn-ME"/>
        </w:rPr>
      </w:pPr>
      <w:r w:rsidRPr="0042184C">
        <w:rPr>
          <w:szCs w:val="22"/>
          <w:lang w:val="sr-Latn-ME"/>
        </w:rPr>
        <w:t>Simptomi mogu uključivati mučninu, bol u trbuhu, povraćanje (može biti pom</w:t>
      </w:r>
      <w:r w:rsidR="00364DDA" w:rsidRPr="0042184C">
        <w:rPr>
          <w:szCs w:val="22"/>
          <w:lang w:val="sr-Latn-ME"/>
        </w:rPr>
        <w:t>ij</w:t>
      </w:r>
      <w:r w:rsidRPr="0042184C">
        <w:rPr>
          <w:szCs w:val="22"/>
          <w:lang w:val="sr-Latn-ME"/>
        </w:rPr>
        <w:t xml:space="preserve">ešano s tragovima krvi), krvarenje iz digestivnog trakta (takođe </w:t>
      </w:r>
      <w:r w:rsidR="00364DDA" w:rsidRPr="0042184C">
        <w:rPr>
          <w:szCs w:val="22"/>
          <w:lang w:val="sr-Latn-ME"/>
        </w:rPr>
        <w:t xml:space="preserve">pogledati dio </w:t>
      </w:r>
      <w:r w:rsidRPr="0042184C">
        <w:rPr>
          <w:szCs w:val="22"/>
          <w:lang w:val="sr-Latn-ME"/>
        </w:rPr>
        <w:t xml:space="preserve">4), proliv, glavobolju, zujanje u ušima, zbunjenost i nekontrolisane pokrete oka. Takođe se mogu javiti uznemirenost, pospanost, dezorijentisanost ili koma. Povremeno se mogu javiti epileptični napadi. Pri većim dozama </w:t>
      </w:r>
      <w:r w:rsidR="00364DDA" w:rsidRPr="0042184C">
        <w:rPr>
          <w:szCs w:val="22"/>
          <w:lang w:val="sr-Latn-ME"/>
        </w:rPr>
        <w:t xml:space="preserve">zabilježeni </w:t>
      </w:r>
      <w:r w:rsidRPr="0042184C">
        <w:rPr>
          <w:szCs w:val="22"/>
          <w:lang w:val="sr-Latn-ME"/>
        </w:rPr>
        <w:t>su omamljenost, razdraženost, bol u grudnom košu, palpitacije (subjektivni os</w:t>
      </w:r>
      <w:r w:rsidR="00364DDA" w:rsidRPr="0042184C">
        <w:rPr>
          <w:szCs w:val="22"/>
          <w:lang w:val="sr-Latn-ME"/>
        </w:rPr>
        <w:t>j</w:t>
      </w:r>
      <w:r w:rsidRPr="0042184C">
        <w:rPr>
          <w:szCs w:val="22"/>
          <w:lang w:val="sr-Latn-ME"/>
        </w:rPr>
        <w:t>ećaj lupanja srca), gubitak sv</w:t>
      </w:r>
      <w:r w:rsidR="00364DDA" w:rsidRPr="0042184C">
        <w:rPr>
          <w:szCs w:val="22"/>
          <w:lang w:val="sr-Latn-ME"/>
        </w:rPr>
        <w:t>ij</w:t>
      </w:r>
      <w:r w:rsidRPr="0042184C">
        <w:rPr>
          <w:szCs w:val="22"/>
          <w:lang w:val="sr-Latn-ME"/>
        </w:rPr>
        <w:t>esti, konvulzije (uglavnom kod d</w:t>
      </w:r>
      <w:r w:rsidR="00364DDA" w:rsidRPr="0042184C">
        <w:rPr>
          <w:szCs w:val="22"/>
          <w:lang w:val="sr-Latn-ME"/>
        </w:rPr>
        <w:t>j</w:t>
      </w:r>
      <w:r w:rsidRPr="0042184C">
        <w:rPr>
          <w:szCs w:val="22"/>
          <w:lang w:val="sr-Latn-ME"/>
        </w:rPr>
        <w:t xml:space="preserve">ece), slabost i vrtoglavica, pojava krvi u mokraći, hipokalemija (povećana </w:t>
      </w:r>
      <w:r w:rsidR="00DC695B" w:rsidRPr="0042184C">
        <w:rPr>
          <w:szCs w:val="22"/>
          <w:lang w:val="sr-Latn-ME"/>
        </w:rPr>
        <w:t>vrijednost</w:t>
      </w:r>
      <w:r w:rsidRPr="0042184C">
        <w:rPr>
          <w:szCs w:val="22"/>
          <w:lang w:val="sr-Latn-ME"/>
        </w:rPr>
        <w:t xml:space="preserve"> kalijuma u krvi),</w:t>
      </w:r>
      <w:r w:rsidRPr="0042184C" w:rsidDel="007B1075">
        <w:rPr>
          <w:szCs w:val="22"/>
          <w:lang w:val="sr-Latn-ME"/>
        </w:rPr>
        <w:t xml:space="preserve"> </w:t>
      </w:r>
      <w:r w:rsidRPr="0042184C">
        <w:rPr>
          <w:szCs w:val="22"/>
          <w:lang w:val="sr-Latn-ME"/>
        </w:rPr>
        <w:t>os</w:t>
      </w:r>
      <w:r w:rsidR="00364DDA" w:rsidRPr="0042184C">
        <w:rPr>
          <w:szCs w:val="22"/>
          <w:lang w:val="sr-Latn-ME"/>
        </w:rPr>
        <w:t>j</w:t>
      </w:r>
      <w:r w:rsidRPr="0042184C">
        <w:rPr>
          <w:szCs w:val="22"/>
          <w:lang w:val="sr-Latn-ME"/>
        </w:rPr>
        <w:t>ećaj hladnoće po t</w:t>
      </w:r>
      <w:r w:rsidR="00364DDA" w:rsidRPr="0042184C">
        <w:rPr>
          <w:szCs w:val="22"/>
          <w:lang w:val="sr-Latn-ME"/>
        </w:rPr>
        <w:t>ij</w:t>
      </w:r>
      <w:r w:rsidRPr="0042184C">
        <w:rPr>
          <w:szCs w:val="22"/>
          <w:lang w:val="sr-Latn-ME"/>
        </w:rPr>
        <w:t xml:space="preserve">elu ili problemi sa disanjem. </w:t>
      </w:r>
    </w:p>
    <w:p w14:paraId="2CA40C75" w14:textId="0428A2CB" w:rsidR="00B8054E" w:rsidRPr="0042184C" w:rsidRDefault="00B8054E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0084EBFB" w14:textId="5CD5CB5B" w:rsidR="00177D7F" w:rsidRPr="0042184C" w:rsidRDefault="00177D7F">
      <w:pPr>
        <w:rPr>
          <w:b/>
          <w:bCs/>
          <w:szCs w:val="22"/>
          <w:lang w:val="sr-Latn-ME"/>
        </w:rPr>
      </w:pPr>
      <w:r w:rsidRPr="0042184C">
        <w:rPr>
          <w:b/>
          <w:bCs/>
          <w:iCs/>
          <w:szCs w:val="22"/>
          <w:lang w:val="sr-Latn-ME"/>
        </w:rPr>
        <w:t>Ako ste zab</w:t>
      </w:r>
      <w:r w:rsidR="00281DD6" w:rsidRPr="0042184C">
        <w:rPr>
          <w:b/>
          <w:bCs/>
          <w:iCs/>
          <w:szCs w:val="22"/>
          <w:lang w:val="sr-Latn-ME"/>
        </w:rPr>
        <w:t>oravili da uzmete</w:t>
      </w:r>
      <w:r w:rsidR="00010E79" w:rsidRPr="0042184C">
        <w:rPr>
          <w:b/>
          <w:bCs/>
          <w:szCs w:val="22"/>
          <w:lang w:val="sr-Latn-ME"/>
        </w:rPr>
        <w:t xml:space="preserve"> </w:t>
      </w:r>
      <w:r w:rsidR="00010E79" w:rsidRPr="0042184C">
        <w:rPr>
          <w:b/>
          <w:bCs/>
          <w:iCs/>
          <w:szCs w:val="22"/>
          <w:lang w:val="sr-Latn-ME"/>
        </w:rPr>
        <w:t>l</w:t>
      </w:r>
      <w:r w:rsidR="000E44D3" w:rsidRPr="0042184C">
        <w:rPr>
          <w:b/>
          <w:bCs/>
          <w:iCs/>
          <w:szCs w:val="22"/>
          <w:lang w:val="sr-Latn-ME"/>
        </w:rPr>
        <w:t>ije</w:t>
      </w:r>
      <w:r w:rsidR="00010E79" w:rsidRPr="0042184C">
        <w:rPr>
          <w:b/>
          <w:bCs/>
          <w:iCs/>
          <w:szCs w:val="22"/>
          <w:lang w:val="sr-Latn-ME"/>
        </w:rPr>
        <w:t>k</w:t>
      </w:r>
      <w:r w:rsidR="00281DD6" w:rsidRPr="0042184C">
        <w:rPr>
          <w:b/>
          <w:bCs/>
          <w:iCs/>
          <w:szCs w:val="22"/>
          <w:lang w:val="sr-Latn-ME"/>
        </w:rPr>
        <w:t xml:space="preserve"> </w:t>
      </w:r>
      <w:r w:rsidR="00205408" w:rsidRPr="0042184C">
        <w:rPr>
          <w:b/>
          <w:szCs w:val="22"/>
          <w:lang w:val="sr-Latn-ME"/>
        </w:rPr>
        <w:t>Ibumax rapid</w:t>
      </w:r>
    </w:p>
    <w:p w14:paraId="065D9AC2" w14:textId="77777777" w:rsidR="00177D7F" w:rsidRPr="0042184C" w:rsidRDefault="00177D7F">
      <w:pPr>
        <w:rPr>
          <w:b/>
          <w:szCs w:val="22"/>
          <w:lang w:val="sr-Latn-ME"/>
        </w:rPr>
      </w:pPr>
    </w:p>
    <w:p w14:paraId="2153EC6B" w14:textId="77777777" w:rsidR="00B8054E" w:rsidRPr="0042184C" w:rsidRDefault="00B8054E" w:rsidP="0042184C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42184C">
        <w:rPr>
          <w:rFonts w:eastAsia="TimesNewRoman"/>
          <w:szCs w:val="22"/>
          <w:lang w:val="sr-Latn-ME"/>
        </w:rPr>
        <w:t>Ne uzimajte duplu dozu da biste nadoknadili propuštenu dozu.</w:t>
      </w:r>
    </w:p>
    <w:p w14:paraId="5006BC26" w14:textId="5FF80640" w:rsidR="004D1D48" w:rsidRPr="0042184C" w:rsidRDefault="00B8054E" w:rsidP="006015B1">
      <w:pPr>
        <w:rPr>
          <w:rFonts w:eastAsia="TimesNewRoman"/>
          <w:szCs w:val="22"/>
          <w:lang w:val="sr-Latn-ME"/>
        </w:rPr>
      </w:pPr>
      <w:r w:rsidRPr="0042184C">
        <w:rPr>
          <w:rFonts w:eastAsia="TimesNewRoman"/>
          <w:szCs w:val="22"/>
          <w:lang w:val="sr-Latn-ME"/>
        </w:rPr>
        <w:t>Ako imate dodatnih pitanja o prim</w:t>
      </w:r>
      <w:r w:rsidR="00364DDA" w:rsidRPr="0042184C">
        <w:rPr>
          <w:rFonts w:eastAsia="TimesNewRoman"/>
          <w:szCs w:val="22"/>
          <w:lang w:val="sr-Latn-ME"/>
        </w:rPr>
        <w:t>j</w:t>
      </w:r>
      <w:r w:rsidRPr="0042184C">
        <w:rPr>
          <w:rFonts w:eastAsia="TimesNewRoman"/>
          <w:szCs w:val="22"/>
          <w:lang w:val="sr-Latn-ME"/>
        </w:rPr>
        <w:t>eni ovog l</w:t>
      </w:r>
      <w:r w:rsidR="00364DDA" w:rsidRPr="0042184C">
        <w:rPr>
          <w:rFonts w:eastAsia="TimesNewRoman"/>
          <w:szCs w:val="22"/>
          <w:lang w:val="sr-Latn-ME"/>
        </w:rPr>
        <w:t>ij</w:t>
      </w:r>
      <w:r w:rsidRPr="0042184C">
        <w:rPr>
          <w:rFonts w:eastAsia="TimesNewRoman"/>
          <w:szCs w:val="22"/>
          <w:lang w:val="sr-Latn-ME"/>
        </w:rPr>
        <w:t xml:space="preserve">eka, obratite se svom </w:t>
      </w:r>
      <w:r w:rsidR="00DC695B" w:rsidRPr="0042184C">
        <w:rPr>
          <w:rFonts w:eastAsia="TimesNewRoman"/>
          <w:szCs w:val="22"/>
          <w:lang w:val="sr-Latn-ME"/>
        </w:rPr>
        <w:t>ljekaru</w:t>
      </w:r>
      <w:r w:rsidRPr="0042184C">
        <w:rPr>
          <w:rFonts w:eastAsia="TimesNewRoman"/>
          <w:szCs w:val="22"/>
          <w:lang w:val="sr-Latn-ME"/>
        </w:rPr>
        <w:t xml:space="preserve"> ili farmaceutu.</w:t>
      </w:r>
    </w:p>
    <w:p w14:paraId="0527FC48" w14:textId="232FB4D4" w:rsidR="004D1D48" w:rsidRPr="0042184C" w:rsidRDefault="004D1D48">
      <w:pPr>
        <w:rPr>
          <w:b/>
          <w:szCs w:val="22"/>
          <w:lang w:val="sr-Latn-ME"/>
        </w:rPr>
      </w:pPr>
    </w:p>
    <w:p w14:paraId="7838F391" w14:textId="77777777" w:rsidR="006015B1" w:rsidRPr="0042184C" w:rsidRDefault="006015B1">
      <w:pPr>
        <w:rPr>
          <w:b/>
          <w:szCs w:val="22"/>
          <w:lang w:val="sr-Latn-ME"/>
        </w:rPr>
      </w:pPr>
    </w:p>
    <w:p w14:paraId="6A0618C4" w14:textId="5A0130B8" w:rsidR="00177D7F" w:rsidRPr="0042184C" w:rsidRDefault="00177D7F" w:rsidP="0042184C">
      <w:pPr>
        <w:pStyle w:val="NASLOV123"/>
        <w:spacing w:before="0" w:after="0"/>
        <w:jc w:val="both"/>
        <w:rPr>
          <w:lang w:val="sr-Latn-ME"/>
        </w:rPr>
      </w:pPr>
      <w:r w:rsidRPr="0042184C">
        <w:rPr>
          <w:lang w:val="sr-Latn-ME"/>
        </w:rPr>
        <w:t xml:space="preserve">4. </w:t>
      </w:r>
      <w:r w:rsidR="000E44D3" w:rsidRPr="0042184C">
        <w:rPr>
          <w:lang w:val="sr-Latn-ME"/>
        </w:rPr>
        <w:t>MOGUĆA NEŽELJENA DEJSTVA</w:t>
      </w:r>
    </w:p>
    <w:p w14:paraId="6D88D873" w14:textId="77777777" w:rsidR="006015B1" w:rsidRPr="0042184C" w:rsidRDefault="006015B1" w:rsidP="006015B1">
      <w:pPr>
        <w:numPr>
          <w:ilvl w:val="12"/>
          <w:numId w:val="0"/>
        </w:numPr>
        <w:tabs>
          <w:tab w:val="left" w:pos="720"/>
        </w:tabs>
        <w:ind w:right="-29"/>
        <w:rPr>
          <w:szCs w:val="22"/>
          <w:lang w:val="sr-Latn-ME"/>
        </w:rPr>
      </w:pPr>
    </w:p>
    <w:p w14:paraId="521398C4" w14:textId="58BD3436" w:rsidR="000E44D3" w:rsidRPr="0042184C" w:rsidRDefault="000E44D3">
      <w:pPr>
        <w:numPr>
          <w:ilvl w:val="12"/>
          <w:numId w:val="0"/>
        </w:numPr>
        <w:tabs>
          <w:tab w:val="left" w:pos="720"/>
        </w:tabs>
        <w:ind w:right="-29"/>
        <w:rPr>
          <w:szCs w:val="22"/>
          <w:lang w:val="sr-Latn-ME"/>
        </w:rPr>
      </w:pPr>
      <w:r w:rsidRPr="0042184C">
        <w:rPr>
          <w:szCs w:val="22"/>
          <w:lang w:val="sr-Latn-ME"/>
        </w:rPr>
        <w:t>Kao i svi ljekovi i lijek Ibumax rapid može izazvati neželjena dejstva, iako se ona ne moraju javiti kod svakoga.</w:t>
      </w:r>
    </w:p>
    <w:p w14:paraId="671C44FB" w14:textId="2FC83AD1" w:rsidR="004D1D48" w:rsidRPr="0042184C" w:rsidRDefault="004D1D48">
      <w:pPr>
        <w:rPr>
          <w:noProof/>
          <w:szCs w:val="22"/>
          <w:lang w:val="sr-Latn-ME"/>
        </w:rPr>
      </w:pPr>
    </w:p>
    <w:p w14:paraId="62AEF0AB" w14:textId="43ABCD23" w:rsidR="007609AF" w:rsidRPr="0042184C" w:rsidRDefault="007609AF" w:rsidP="007609AF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b/>
          <w:bCs/>
          <w:szCs w:val="22"/>
          <w:lang w:val="sr-Latn-ME"/>
        </w:rPr>
      </w:pPr>
      <w:r w:rsidRPr="0042184C">
        <w:rPr>
          <w:rFonts w:eastAsia="TimesNewRoman"/>
          <w:b/>
          <w:bCs/>
          <w:szCs w:val="22"/>
          <w:lang w:val="sr-Latn-ME"/>
        </w:rPr>
        <w:t>Ukoliko bilo koje od neželjenih dejstava postane ozbiljno ili ako primijetite neželjena dejstva koja se ne nalaze u ovom uputstvu, prestanite sa uzimanjem lijeka i obratite se ljekaru ili farmaceutu.</w:t>
      </w:r>
    </w:p>
    <w:p w14:paraId="30E99082" w14:textId="1EBEB742" w:rsidR="007609AF" w:rsidRPr="0042184C" w:rsidRDefault="007609AF" w:rsidP="007609AF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b/>
          <w:bCs/>
          <w:szCs w:val="22"/>
          <w:lang w:val="sr-Latn-ME"/>
        </w:rPr>
      </w:pPr>
    </w:p>
    <w:p w14:paraId="1589226A" w14:textId="51E2E918" w:rsidR="007609AF" w:rsidRPr="0042184C" w:rsidRDefault="007609AF" w:rsidP="007609AF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42184C">
        <w:rPr>
          <w:rFonts w:eastAsia="TimesNewRoman"/>
          <w:szCs w:val="22"/>
          <w:lang w:val="sr-Latn-ME"/>
        </w:rPr>
        <w:t>Odmah prekinite sa upotrebom lijeka Ibumax rapid pri pojavi:</w:t>
      </w:r>
    </w:p>
    <w:p w14:paraId="6F6888A6" w14:textId="256E3499" w:rsidR="007609AF" w:rsidRPr="0042184C" w:rsidRDefault="007609AF" w:rsidP="0042184C">
      <w:pPr>
        <w:pStyle w:val="ListParagraph"/>
        <w:numPr>
          <w:ilvl w:val="0"/>
          <w:numId w:val="3"/>
        </w:numPr>
        <w:tabs>
          <w:tab w:val="clear" w:pos="284"/>
        </w:tabs>
        <w:autoSpaceDE w:val="0"/>
        <w:autoSpaceDN w:val="0"/>
        <w:adjustRightInd w:val="0"/>
        <w:rPr>
          <w:rFonts w:eastAsia="TimesNewRoman"/>
          <w:bCs/>
          <w:szCs w:val="22"/>
          <w:lang w:val="sr-Latn-ME"/>
        </w:rPr>
      </w:pPr>
      <w:r w:rsidRPr="0042184C">
        <w:rPr>
          <w:rFonts w:eastAsia="TimesNewRoman"/>
          <w:b/>
          <w:bCs/>
          <w:szCs w:val="22"/>
          <w:lang w:val="sr-Latn-ME"/>
        </w:rPr>
        <w:t xml:space="preserve">znakova intestinalnog krvarenja kao što su: </w:t>
      </w:r>
      <w:r w:rsidRPr="0042184C">
        <w:rPr>
          <w:rFonts w:eastAsia="TimesNewRoman"/>
          <w:bCs/>
          <w:szCs w:val="22"/>
          <w:lang w:val="sr-Latn-ME"/>
        </w:rPr>
        <w:t>stolica svijetlo crvene boje, crna katranasta stolica, povraćanje krvi ili pojava tamnih čestica koje izgledaju kao talog od kafe.</w:t>
      </w:r>
    </w:p>
    <w:p w14:paraId="0FE492D9" w14:textId="684C8C51" w:rsidR="007609AF" w:rsidRPr="0042184C" w:rsidRDefault="007609AF" w:rsidP="0042184C">
      <w:pPr>
        <w:pStyle w:val="ListParagraph"/>
        <w:numPr>
          <w:ilvl w:val="0"/>
          <w:numId w:val="3"/>
        </w:numPr>
        <w:tabs>
          <w:tab w:val="clear" w:pos="284"/>
        </w:tabs>
        <w:autoSpaceDE w:val="0"/>
        <w:autoSpaceDN w:val="0"/>
        <w:adjustRightInd w:val="0"/>
        <w:rPr>
          <w:rFonts w:eastAsia="TimesNewRoman"/>
          <w:bCs/>
          <w:szCs w:val="22"/>
          <w:lang w:val="sr-Latn-ME"/>
        </w:rPr>
      </w:pPr>
      <w:r w:rsidRPr="0042184C">
        <w:rPr>
          <w:rFonts w:eastAsia="TimesNewRoman"/>
          <w:b/>
          <w:bCs/>
          <w:szCs w:val="22"/>
          <w:lang w:val="sr-Latn-ME"/>
        </w:rPr>
        <w:t>znakova ozbiljnih alergijskih reakcija:</w:t>
      </w:r>
      <w:r w:rsidRPr="0042184C">
        <w:rPr>
          <w:rFonts w:eastAsia="TimesNewRoman"/>
          <w:bCs/>
          <w:szCs w:val="22"/>
          <w:lang w:val="sr-Latn-ME"/>
        </w:rPr>
        <w:t xml:space="preserve"> otežano disanje, vrtoglavica ili ubrzan puls, kao i ozbiljne kožne reakcije (eksfolijativni dermatitis, multiformni eritem, </w:t>
      </w:r>
      <w:r w:rsidRPr="0042184C">
        <w:rPr>
          <w:rFonts w:eastAsia="TimesNewRoman"/>
          <w:i/>
          <w:iCs/>
          <w:szCs w:val="22"/>
          <w:lang w:val="sr-Latn-ME"/>
        </w:rPr>
        <w:t>Stevens-Johnson</w:t>
      </w:r>
      <w:r w:rsidRPr="0042184C">
        <w:rPr>
          <w:rFonts w:eastAsia="TimesNewRoman"/>
          <w:szCs w:val="22"/>
          <w:lang w:val="sr-Latn-ME"/>
        </w:rPr>
        <w:t>-ov sindrom, toksična epidermalna nekroliza).</w:t>
      </w:r>
    </w:p>
    <w:p w14:paraId="5BAFE600" w14:textId="0B7E506B" w:rsidR="007609AF" w:rsidRPr="0042184C" w:rsidRDefault="007609AF" w:rsidP="0042184C">
      <w:pPr>
        <w:pStyle w:val="ListParagraph"/>
        <w:numPr>
          <w:ilvl w:val="0"/>
          <w:numId w:val="3"/>
        </w:numPr>
        <w:tabs>
          <w:tab w:val="clear" w:pos="284"/>
        </w:tabs>
        <w:autoSpaceDE w:val="0"/>
        <w:autoSpaceDN w:val="0"/>
        <w:adjustRightInd w:val="0"/>
        <w:rPr>
          <w:rFonts w:eastAsia="TimesNewRoman"/>
          <w:bCs/>
          <w:szCs w:val="22"/>
          <w:lang w:val="sr-Latn-ME"/>
        </w:rPr>
      </w:pPr>
      <w:r w:rsidRPr="0042184C">
        <w:rPr>
          <w:rFonts w:eastAsia="TimesNewRoman"/>
          <w:b/>
          <w:bCs/>
          <w:szCs w:val="22"/>
          <w:lang w:val="sr-Latn-ME"/>
        </w:rPr>
        <w:lastRenderedPageBreak/>
        <w:t>teške kožne reakcije</w:t>
      </w:r>
      <w:r w:rsidR="00456F45" w:rsidRPr="0042184C">
        <w:rPr>
          <w:rFonts w:eastAsia="TimesNewRoman"/>
          <w:b/>
          <w:bCs/>
          <w:szCs w:val="22"/>
          <w:lang w:val="sr-Latn-ME"/>
        </w:rPr>
        <w:t>:</w:t>
      </w:r>
      <w:r w:rsidRPr="0042184C">
        <w:rPr>
          <w:rFonts w:eastAsia="TimesNewRoman"/>
          <w:b/>
          <w:bCs/>
          <w:szCs w:val="22"/>
          <w:lang w:val="sr-Latn-ME"/>
        </w:rPr>
        <w:t xml:space="preserve"> DRESS sindrom </w:t>
      </w:r>
      <w:r w:rsidR="00456F45" w:rsidRPr="0042184C">
        <w:rPr>
          <w:rFonts w:eastAsia="TimesNewRoman"/>
          <w:b/>
          <w:bCs/>
          <w:szCs w:val="22"/>
          <w:lang w:val="sr-Latn-ME"/>
        </w:rPr>
        <w:t xml:space="preserve">i akutna generalizovana </w:t>
      </w:r>
      <w:r w:rsidR="00456F45" w:rsidRPr="0042184C">
        <w:rPr>
          <w:b/>
          <w:bCs/>
          <w:szCs w:val="22"/>
          <w:lang w:val="sr-Latn-ME"/>
        </w:rPr>
        <w:t>egzentematozna pustuloza</w:t>
      </w:r>
    </w:p>
    <w:p w14:paraId="07DFD1AC" w14:textId="77777777" w:rsidR="00456F45" w:rsidRPr="0042184C" w:rsidRDefault="00456F45" w:rsidP="0042184C">
      <w:pPr>
        <w:pStyle w:val="ListParagraph"/>
        <w:tabs>
          <w:tab w:val="clear" w:pos="284"/>
        </w:tabs>
        <w:autoSpaceDE w:val="0"/>
        <w:autoSpaceDN w:val="0"/>
        <w:adjustRightInd w:val="0"/>
        <w:ind w:left="0"/>
        <w:rPr>
          <w:rFonts w:eastAsia="TimesNewRoman"/>
          <w:bCs/>
          <w:szCs w:val="22"/>
          <w:lang w:val="sr-Latn-ME"/>
        </w:rPr>
      </w:pPr>
    </w:p>
    <w:p w14:paraId="772A3C91" w14:textId="370E2831" w:rsidR="005A6543" w:rsidRPr="0042184C" w:rsidRDefault="005A6543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42184C">
        <w:rPr>
          <w:rFonts w:eastAsia="TimesNewRoman"/>
          <w:szCs w:val="22"/>
          <w:lang w:val="sr-Latn-ME"/>
        </w:rPr>
        <w:t xml:space="preserve">Obratite se Vašem </w:t>
      </w:r>
      <w:r w:rsidR="00DC695B" w:rsidRPr="0042184C">
        <w:rPr>
          <w:rFonts w:eastAsia="TimesNewRoman"/>
          <w:szCs w:val="22"/>
          <w:lang w:val="sr-Latn-ME"/>
        </w:rPr>
        <w:t>ljekaru</w:t>
      </w:r>
      <w:r w:rsidRPr="0042184C">
        <w:rPr>
          <w:rFonts w:eastAsia="TimesNewRoman"/>
          <w:szCs w:val="22"/>
          <w:lang w:val="sr-Latn-ME"/>
        </w:rPr>
        <w:t xml:space="preserve"> ili farmaceutu ako prim</w:t>
      </w:r>
      <w:r w:rsidR="00364DDA" w:rsidRPr="0042184C">
        <w:rPr>
          <w:rFonts w:eastAsia="TimesNewRoman"/>
          <w:szCs w:val="22"/>
          <w:lang w:val="sr-Latn-ME"/>
        </w:rPr>
        <w:t>ij</w:t>
      </w:r>
      <w:r w:rsidRPr="0042184C">
        <w:rPr>
          <w:rFonts w:eastAsia="TimesNewRoman"/>
          <w:szCs w:val="22"/>
          <w:lang w:val="sr-Latn-ME"/>
        </w:rPr>
        <w:t>etite neko</w:t>
      </w:r>
      <w:r w:rsidR="00FB7ABE" w:rsidRPr="0042184C">
        <w:rPr>
          <w:rFonts w:eastAsia="TimesNewRoman"/>
          <w:szCs w:val="22"/>
          <w:lang w:val="sr-Latn-ME"/>
        </w:rPr>
        <w:t>,</w:t>
      </w:r>
      <w:r w:rsidRPr="0042184C">
        <w:rPr>
          <w:rFonts w:eastAsia="TimesNewRoman"/>
          <w:szCs w:val="22"/>
          <w:lang w:val="sr-Latn-ME"/>
        </w:rPr>
        <w:t xml:space="preserve"> u nastavku navedeno</w:t>
      </w:r>
      <w:r w:rsidR="00FB7ABE" w:rsidRPr="0042184C">
        <w:rPr>
          <w:rFonts w:eastAsia="TimesNewRoman"/>
          <w:szCs w:val="22"/>
          <w:lang w:val="sr-Latn-ME"/>
        </w:rPr>
        <w:t>,</w:t>
      </w:r>
      <w:r w:rsidRPr="0042184C">
        <w:rPr>
          <w:rFonts w:eastAsia="TimesNewRoman"/>
          <w:szCs w:val="22"/>
          <w:lang w:val="sr-Latn-ME"/>
        </w:rPr>
        <w:t xml:space="preserve"> neželjeno dejstvo.</w:t>
      </w:r>
    </w:p>
    <w:p w14:paraId="6EFDD50D" w14:textId="77777777" w:rsidR="005A6543" w:rsidRPr="0042184C" w:rsidRDefault="005A6543" w:rsidP="0042184C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2A6287B4" w14:textId="76247D39" w:rsidR="005A6543" w:rsidRPr="0042184C" w:rsidRDefault="005A6543" w:rsidP="00933C74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42184C">
        <w:rPr>
          <w:rFonts w:eastAsia="TimesNewRoman"/>
          <w:szCs w:val="22"/>
          <w:lang w:val="sr-Latn-ME"/>
        </w:rPr>
        <w:t>Povremena neželjena dejstva (mogu da se jave kod najviše 1 na 100 pacijenata koji uzimaju l</w:t>
      </w:r>
      <w:r w:rsidR="00364DDA" w:rsidRPr="0042184C">
        <w:rPr>
          <w:rFonts w:eastAsia="TimesNewRoman"/>
          <w:szCs w:val="22"/>
          <w:lang w:val="sr-Latn-ME"/>
        </w:rPr>
        <w:t>ij</w:t>
      </w:r>
      <w:r w:rsidRPr="0042184C">
        <w:rPr>
          <w:rFonts w:eastAsia="TimesNewRoman"/>
          <w:szCs w:val="22"/>
          <w:lang w:val="sr-Latn-ME"/>
        </w:rPr>
        <w:t>ek):</w:t>
      </w:r>
    </w:p>
    <w:p w14:paraId="20FCD624" w14:textId="70E4DF27" w:rsidR="005A6543" w:rsidRPr="0042184C" w:rsidRDefault="005A6543">
      <w:pPr>
        <w:pStyle w:val="ListParagraph"/>
        <w:numPr>
          <w:ilvl w:val="0"/>
          <w:numId w:val="3"/>
        </w:num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42184C">
        <w:rPr>
          <w:rFonts w:eastAsia="TimesNewRoman"/>
          <w:szCs w:val="22"/>
          <w:lang w:val="sr-Latn-ME"/>
        </w:rPr>
        <w:t>reakcije preos</w:t>
      </w:r>
      <w:r w:rsidR="00364DDA" w:rsidRPr="0042184C">
        <w:rPr>
          <w:rFonts w:eastAsia="TimesNewRoman"/>
          <w:szCs w:val="22"/>
          <w:lang w:val="sr-Latn-ME"/>
        </w:rPr>
        <w:t>j</w:t>
      </w:r>
      <w:r w:rsidRPr="0042184C">
        <w:rPr>
          <w:rFonts w:eastAsia="TimesNewRoman"/>
          <w:szCs w:val="22"/>
          <w:lang w:val="sr-Latn-ME"/>
        </w:rPr>
        <w:t>etljivosti sa urtikarijom (koprivnjača) i p</w:t>
      </w:r>
      <w:r w:rsidR="000D57A2" w:rsidRPr="0042184C">
        <w:rPr>
          <w:rFonts w:eastAsia="TimesNewRoman"/>
          <w:szCs w:val="22"/>
          <w:lang w:val="sr-Latn-ME"/>
        </w:rPr>
        <w:t>r</w:t>
      </w:r>
      <w:r w:rsidRPr="0042184C">
        <w:rPr>
          <w:rFonts w:eastAsia="TimesNewRoman"/>
          <w:szCs w:val="22"/>
          <w:lang w:val="sr-Latn-ME"/>
        </w:rPr>
        <w:t>urit</w:t>
      </w:r>
      <w:r w:rsidR="00FB7ABE" w:rsidRPr="0042184C">
        <w:rPr>
          <w:rFonts w:eastAsia="TimesNewRoman"/>
          <w:szCs w:val="22"/>
          <w:lang w:val="sr-Latn-ME"/>
        </w:rPr>
        <w:t>u</w:t>
      </w:r>
      <w:r w:rsidRPr="0042184C">
        <w:rPr>
          <w:rFonts w:eastAsia="TimesNewRoman"/>
          <w:szCs w:val="22"/>
          <w:lang w:val="sr-Latn-ME"/>
        </w:rPr>
        <w:t>som (svrabom)</w:t>
      </w:r>
      <w:r w:rsidR="00055830" w:rsidRPr="0042184C">
        <w:rPr>
          <w:rFonts w:eastAsia="TimesNewRoman"/>
          <w:szCs w:val="22"/>
          <w:lang w:val="sr-Latn-ME"/>
        </w:rPr>
        <w:t>;</w:t>
      </w:r>
    </w:p>
    <w:p w14:paraId="1EAFDD13" w14:textId="01C67CAE" w:rsidR="005A6543" w:rsidRPr="0042184C" w:rsidRDefault="005A6543">
      <w:pPr>
        <w:pStyle w:val="ListParagraph"/>
        <w:numPr>
          <w:ilvl w:val="0"/>
          <w:numId w:val="3"/>
        </w:num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42184C">
        <w:rPr>
          <w:rFonts w:eastAsia="TimesNewRoman"/>
          <w:szCs w:val="22"/>
          <w:lang w:val="sr-Latn-ME"/>
        </w:rPr>
        <w:t>glavobolja</w:t>
      </w:r>
      <w:r w:rsidR="00055830" w:rsidRPr="0042184C">
        <w:rPr>
          <w:rFonts w:eastAsia="TimesNewRoman"/>
          <w:szCs w:val="22"/>
          <w:lang w:val="sr-Latn-ME"/>
        </w:rPr>
        <w:t>;</w:t>
      </w:r>
    </w:p>
    <w:p w14:paraId="7CAEB3B2" w14:textId="36A9C32D" w:rsidR="0046085A" w:rsidRPr="0042184C" w:rsidRDefault="005A6543">
      <w:pPr>
        <w:pStyle w:val="ListParagraph"/>
        <w:numPr>
          <w:ilvl w:val="0"/>
          <w:numId w:val="3"/>
        </w:num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42184C">
        <w:rPr>
          <w:rFonts w:eastAsia="TimesNewRoman"/>
          <w:szCs w:val="22"/>
          <w:lang w:val="sr-Latn-ME"/>
        </w:rPr>
        <w:t>bol u stomaku, mučnina, otežano varenje</w:t>
      </w:r>
      <w:r w:rsidR="00055830" w:rsidRPr="0042184C">
        <w:rPr>
          <w:rFonts w:eastAsia="TimesNewRoman"/>
          <w:szCs w:val="22"/>
          <w:lang w:val="sr-Latn-ME"/>
        </w:rPr>
        <w:t>;</w:t>
      </w:r>
    </w:p>
    <w:p w14:paraId="08F63F87" w14:textId="00E8C3DD" w:rsidR="00177D7F" w:rsidRPr="0042184C" w:rsidRDefault="005A6543">
      <w:pPr>
        <w:pStyle w:val="ListParagraph"/>
        <w:numPr>
          <w:ilvl w:val="0"/>
          <w:numId w:val="3"/>
        </w:num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42184C">
        <w:rPr>
          <w:rFonts w:eastAsia="TimesNewRoman"/>
          <w:szCs w:val="22"/>
          <w:lang w:val="sr-Latn-ME"/>
        </w:rPr>
        <w:t>osip.</w:t>
      </w:r>
    </w:p>
    <w:p w14:paraId="69EFC7DA" w14:textId="77777777" w:rsidR="00177D7F" w:rsidRPr="0042184C" w:rsidRDefault="00177D7F">
      <w:pPr>
        <w:rPr>
          <w:i/>
          <w:iCs/>
          <w:szCs w:val="22"/>
          <w:lang w:val="sr-Latn-ME"/>
        </w:rPr>
      </w:pPr>
    </w:p>
    <w:p w14:paraId="033773B0" w14:textId="06629C67" w:rsidR="005A6543" w:rsidRPr="0042184C" w:rsidRDefault="00364DDA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42184C">
        <w:rPr>
          <w:rFonts w:eastAsia="TimesNewRoman"/>
          <w:szCs w:val="22"/>
          <w:lang w:val="sr-Latn-ME"/>
        </w:rPr>
        <w:t>Rijetka</w:t>
      </w:r>
      <w:r w:rsidR="005A6543" w:rsidRPr="0042184C">
        <w:rPr>
          <w:rFonts w:eastAsia="TimesNewRoman"/>
          <w:szCs w:val="22"/>
          <w:lang w:val="sr-Latn-ME"/>
        </w:rPr>
        <w:t xml:space="preserve"> neželjena dejstva (mogu da se jave kod najviše 1 na 1000 pacijenata koji uzimaju l</w:t>
      </w:r>
      <w:r w:rsidRPr="0042184C">
        <w:rPr>
          <w:rFonts w:eastAsia="TimesNewRoman"/>
          <w:szCs w:val="22"/>
          <w:lang w:val="sr-Latn-ME"/>
        </w:rPr>
        <w:t>ij</w:t>
      </w:r>
      <w:r w:rsidR="005A6543" w:rsidRPr="0042184C">
        <w:rPr>
          <w:rFonts w:eastAsia="TimesNewRoman"/>
          <w:szCs w:val="22"/>
          <w:lang w:val="sr-Latn-ME"/>
        </w:rPr>
        <w:t>ek):</w:t>
      </w:r>
    </w:p>
    <w:p w14:paraId="6A8EE367" w14:textId="538535F6" w:rsidR="00177D7F" w:rsidRPr="0042184C" w:rsidRDefault="005A6543">
      <w:pPr>
        <w:pStyle w:val="ListParagraph"/>
        <w:numPr>
          <w:ilvl w:val="0"/>
          <w:numId w:val="12"/>
        </w:numPr>
        <w:tabs>
          <w:tab w:val="clear" w:pos="284"/>
          <w:tab w:val="left" w:pos="709"/>
        </w:tabs>
        <w:ind w:left="567" w:hanging="567"/>
        <w:rPr>
          <w:rFonts w:eastAsia="TimesNewRoman"/>
          <w:szCs w:val="22"/>
          <w:lang w:val="sr-Latn-ME"/>
        </w:rPr>
      </w:pPr>
      <w:r w:rsidRPr="0042184C">
        <w:rPr>
          <w:rFonts w:eastAsia="TimesNewRoman"/>
          <w:szCs w:val="22"/>
          <w:lang w:val="sr-Latn-ME"/>
        </w:rPr>
        <w:t>proliv, gasovi, konstipacija (otežano pražnjenje cr</w:t>
      </w:r>
      <w:r w:rsidR="00364DDA" w:rsidRPr="0042184C">
        <w:rPr>
          <w:rFonts w:eastAsia="TimesNewRoman"/>
          <w:szCs w:val="22"/>
          <w:lang w:val="sr-Latn-ME"/>
        </w:rPr>
        <w:t>ij</w:t>
      </w:r>
      <w:r w:rsidRPr="0042184C">
        <w:rPr>
          <w:rFonts w:eastAsia="TimesNewRoman"/>
          <w:szCs w:val="22"/>
          <w:lang w:val="sr-Latn-ME"/>
        </w:rPr>
        <w:t>eva), povraćanje.</w:t>
      </w:r>
    </w:p>
    <w:p w14:paraId="257E7FA8" w14:textId="454869EA" w:rsidR="005A6543" w:rsidRPr="0042184C" w:rsidRDefault="005A6543">
      <w:pPr>
        <w:rPr>
          <w:rFonts w:eastAsia="TimesNewRoman"/>
          <w:szCs w:val="22"/>
          <w:lang w:val="sr-Latn-ME"/>
        </w:rPr>
      </w:pPr>
    </w:p>
    <w:p w14:paraId="0B9FF82D" w14:textId="54EEB073" w:rsidR="005A6543" w:rsidRPr="0042184C" w:rsidRDefault="005A6543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42184C">
        <w:rPr>
          <w:rFonts w:eastAsia="TimesNewRoman"/>
          <w:szCs w:val="22"/>
          <w:lang w:val="sr-Latn-ME"/>
        </w:rPr>
        <w:t xml:space="preserve">Veoma </w:t>
      </w:r>
      <w:r w:rsidR="00364DDA" w:rsidRPr="0042184C">
        <w:rPr>
          <w:rFonts w:eastAsia="TimesNewRoman"/>
          <w:szCs w:val="22"/>
          <w:lang w:val="sr-Latn-ME"/>
        </w:rPr>
        <w:t>rijetka</w:t>
      </w:r>
      <w:r w:rsidRPr="0042184C">
        <w:rPr>
          <w:rFonts w:eastAsia="TimesNewRoman"/>
          <w:szCs w:val="22"/>
          <w:lang w:val="sr-Latn-ME"/>
        </w:rPr>
        <w:t xml:space="preserve"> neželjena dejstva (mogu da se jave kod najviše 1 na 10000 pacijenata koji uzimaju l</w:t>
      </w:r>
      <w:r w:rsidR="00364DDA" w:rsidRPr="0042184C">
        <w:rPr>
          <w:rFonts w:eastAsia="TimesNewRoman"/>
          <w:szCs w:val="22"/>
          <w:lang w:val="sr-Latn-ME"/>
        </w:rPr>
        <w:t>ij</w:t>
      </w:r>
      <w:r w:rsidRPr="0042184C">
        <w:rPr>
          <w:rFonts w:eastAsia="TimesNewRoman"/>
          <w:szCs w:val="22"/>
          <w:lang w:val="sr-Latn-ME"/>
        </w:rPr>
        <w:t>ek):</w:t>
      </w:r>
    </w:p>
    <w:p w14:paraId="160A9CF5" w14:textId="11E369DC" w:rsidR="005A6543" w:rsidRPr="0042184C" w:rsidRDefault="005A6543">
      <w:pPr>
        <w:pStyle w:val="ListParagraph"/>
        <w:numPr>
          <w:ilvl w:val="0"/>
          <w:numId w:val="3"/>
        </w:numPr>
        <w:tabs>
          <w:tab w:val="clear" w:pos="284"/>
          <w:tab w:val="clear" w:pos="576"/>
          <w:tab w:val="num" w:pos="567"/>
        </w:tabs>
        <w:autoSpaceDE w:val="0"/>
        <w:autoSpaceDN w:val="0"/>
        <w:adjustRightInd w:val="0"/>
        <w:ind w:left="567" w:hanging="567"/>
        <w:rPr>
          <w:rFonts w:eastAsia="TimesNewRoman"/>
          <w:szCs w:val="22"/>
          <w:lang w:val="sr-Latn-ME"/>
        </w:rPr>
      </w:pPr>
      <w:r w:rsidRPr="0042184C">
        <w:rPr>
          <w:rFonts w:eastAsia="TimesNewRoman"/>
          <w:szCs w:val="22"/>
          <w:lang w:val="sr-Latn-ME"/>
        </w:rPr>
        <w:t>prom</w:t>
      </w:r>
      <w:r w:rsidR="00364DDA" w:rsidRPr="0042184C">
        <w:rPr>
          <w:rFonts w:eastAsia="TimesNewRoman"/>
          <w:szCs w:val="22"/>
          <w:lang w:val="sr-Latn-ME"/>
        </w:rPr>
        <w:t>j</w:t>
      </w:r>
      <w:r w:rsidRPr="0042184C">
        <w:rPr>
          <w:rFonts w:eastAsia="TimesNewRoman"/>
          <w:szCs w:val="22"/>
          <w:lang w:val="sr-Latn-ME"/>
        </w:rPr>
        <w:t>ene broja ćelija krvi - prvi znaci su: povišena t</w:t>
      </w:r>
      <w:r w:rsidR="00364DDA" w:rsidRPr="0042184C">
        <w:rPr>
          <w:rFonts w:eastAsia="TimesNewRoman"/>
          <w:szCs w:val="22"/>
          <w:lang w:val="sr-Latn-ME"/>
        </w:rPr>
        <w:t>j</w:t>
      </w:r>
      <w:r w:rsidRPr="0042184C">
        <w:rPr>
          <w:rFonts w:eastAsia="TimesNewRoman"/>
          <w:szCs w:val="22"/>
          <w:lang w:val="sr-Latn-ME"/>
        </w:rPr>
        <w:t>elesna temperatura, bol u grlu, ulkusi (čirevi)</w:t>
      </w:r>
      <w:r w:rsidR="007C7F64" w:rsidRPr="0042184C">
        <w:rPr>
          <w:rFonts w:eastAsia="TimesNewRoman"/>
          <w:szCs w:val="22"/>
          <w:lang w:val="sr-Latn-ME"/>
        </w:rPr>
        <w:t xml:space="preserve"> u </w:t>
      </w:r>
      <w:r w:rsidRPr="0042184C">
        <w:rPr>
          <w:rFonts w:eastAsia="TimesNewRoman"/>
          <w:szCs w:val="22"/>
          <w:lang w:val="sr-Latn-ME"/>
        </w:rPr>
        <w:t>ustima, simptomi slični gripu, os</w:t>
      </w:r>
      <w:r w:rsidR="00364DDA" w:rsidRPr="0042184C">
        <w:rPr>
          <w:rFonts w:eastAsia="TimesNewRoman"/>
          <w:szCs w:val="22"/>
          <w:lang w:val="sr-Latn-ME"/>
        </w:rPr>
        <w:t>j</w:t>
      </w:r>
      <w:r w:rsidRPr="0042184C">
        <w:rPr>
          <w:rFonts w:eastAsia="TimesNewRoman"/>
          <w:szCs w:val="22"/>
          <w:lang w:val="sr-Latn-ME"/>
        </w:rPr>
        <w:t>ećaj jakog umora, neobjašnjivo krvarenje i modrice</w:t>
      </w:r>
      <w:r w:rsidR="00055830" w:rsidRPr="0042184C">
        <w:rPr>
          <w:rFonts w:eastAsia="TimesNewRoman"/>
          <w:szCs w:val="22"/>
          <w:lang w:val="sr-Latn-ME"/>
        </w:rPr>
        <w:t>;</w:t>
      </w:r>
    </w:p>
    <w:p w14:paraId="40071630" w14:textId="33384B62" w:rsidR="005A6543" w:rsidRPr="0042184C" w:rsidRDefault="000D57A2">
      <w:pPr>
        <w:pStyle w:val="ListParagraph"/>
        <w:numPr>
          <w:ilvl w:val="0"/>
          <w:numId w:val="3"/>
        </w:numPr>
        <w:tabs>
          <w:tab w:val="clear" w:pos="284"/>
        </w:tabs>
        <w:autoSpaceDE w:val="0"/>
        <w:autoSpaceDN w:val="0"/>
        <w:adjustRightInd w:val="0"/>
        <w:ind w:left="567" w:hanging="567"/>
        <w:rPr>
          <w:rFonts w:eastAsia="TimesNewRoman"/>
          <w:szCs w:val="22"/>
          <w:lang w:val="sr-Latn-ME"/>
        </w:rPr>
      </w:pPr>
      <w:r w:rsidRPr="0042184C">
        <w:rPr>
          <w:rFonts w:eastAsia="TimesNewRoman"/>
          <w:szCs w:val="22"/>
          <w:lang w:val="sr-Latn-ME"/>
        </w:rPr>
        <w:t>anemija (smanjenje broja crvenih krvnih zrnaca)</w:t>
      </w:r>
      <w:r w:rsidR="005A6543" w:rsidRPr="0042184C">
        <w:rPr>
          <w:rFonts w:eastAsia="TimesNewRoman"/>
          <w:szCs w:val="22"/>
          <w:lang w:val="sr-Latn-ME"/>
        </w:rPr>
        <w:t>, leukopenija (smanjen broj b</w:t>
      </w:r>
      <w:r w:rsidR="00364DDA" w:rsidRPr="0042184C">
        <w:rPr>
          <w:rFonts w:eastAsia="TimesNewRoman"/>
          <w:szCs w:val="22"/>
          <w:lang w:val="sr-Latn-ME"/>
        </w:rPr>
        <w:t>ij</w:t>
      </w:r>
      <w:r w:rsidR="005A6543" w:rsidRPr="0042184C">
        <w:rPr>
          <w:rFonts w:eastAsia="TimesNewRoman"/>
          <w:szCs w:val="22"/>
          <w:lang w:val="sr-Latn-ME"/>
        </w:rPr>
        <w:t>elih krvnih zrnaca),</w:t>
      </w:r>
      <w:r w:rsidR="00055830" w:rsidRPr="0042184C">
        <w:rPr>
          <w:rFonts w:eastAsia="TimesNewRoman"/>
          <w:szCs w:val="22"/>
          <w:lang w:val="sr-Latn-ME"/>
        </w:rPr>
        <w:t xml:space="preserve"> </w:t>
      </w:r>
      <w:r w:rsidR="005A6543" w:rsidRPr="0042184C">
        <w:rPr>
          <w:rFonts w:eastAsia="TimesNewRoman"/>
          <w:szCs w:val="22"/>
          <w:lang w:val="sr-Latn-ME"/>
        </w:rPr>
        <w:t>trombocitopenija (smanjenje broja ćelija koje učestvuju u zgrušavanju krvi), pancitopenija</w:t>
      </w:r>
      <w:r w:rsidR="00055830" w:rsidRPr="0042184C">
        <w:rPr>
          <w:rFonts w:eastAsia="TimesNewRoman"/>
          <w:szCs w:val="22"/>
          <w:lang w:val="sr-Latn-ME"/>
        </w:rPr>
        <w:t xml:space="preserve"> </w:t>
      </w:r>
      <w:r w:rsidR="005A6543" w:rsidRPr="0042184C">
        <w:rPr>
          <w:rFonts w:eastAsia="TimesNewRoman"/>
          <w:szCs w:val="22"/>
          <w:lang w:val="sr-Latn-ME"/>
        </w:rPr>
        <w:t>(smanjenje broja svih krvnih ćelija) i agranulocitoza (nedostatak b</w:t>
      </w:r>
      <w:r w:rsidR="00364DDA" w:rsidRPr="0042184C">
        <w:rPr>
          <w:rFonts w:eastAsia="TimesNewRoman"/>
          <w:szCs w:val="22"/>
          <w:lang w:val="sr-Latn-ME"/>
        </w:rPr>
        <w:t>ij</w:t>
      </w:r>
      <w:r w:rsidR="005A6543" w:rsidRPr="0042184C">
        <w:rPr>
          <w:rFonts w:eastAsia="TimesNewRoman"/>
          <w:szCs w:val="22"/>
          <w:lang w:val="sr-Latn-ME"/>
        </w:rPr>
        <w:t>elih krvnih zrnaca)</w:t>
      </w:r>
      <w:r w:rsidR="00055830" w:rsidRPr="0042184C">
        <w:rPr>
          <w:rFonts w:eastAsia="TimesNewRoman"/>
          <w:szCs w:val="22"/>
          <w:lang w:val="sr-Latn-ME"/>
        </w:rPr>
        <w:t>;</w:t>
      </w:r>
    </w:p>
    <w:p w14:paraId="57B2A4BD" w14:textId="4C3DE4F1" w:rsidR="005A6543" w:rsidRPr="0042184C" w:rsidRDefault="005A6543">
      <w:pPr>
        <w:pStyle w:val="ListParagraph"/>
        <w:numPr>
          <w:ilvl w:val="0"/>
          <w:numId w:val="3"/>
        </w:numPr>
        <w:tabs>
          <w:tab w:val="clear" w:pos="284"/>
        </w:tabs>
        <w:autoSpaceDE w:val="0"/>
        <w:autoSpaceDN w:val="0"/>
        <w:adjustRightInd w:val="0"/>
        <w:ind w:left="567" w:hanging="567"/>
        <w:rPr>
          <w:rFonts w:eastAsia="TimesNewRoman"/>
          <w:szCs w:val="22"/>
          <w:lang w:val="sr-Latn-ME"/>
        </w:rPr>
      </w:pPr>
      <w:r w:rsidRPr="0042184C">
        <w:rPr>
          <w:rFonts w:eastAsia="TimesNewRoman"/>
          <w:szCs w:val="22"/>
          <w:lang w:val="sr-Latn-ME"/>
        </w:rPr>
        <w:t>ozbiljne alergijske reakcije koje uključuju otok lica, jezika i grla, dispneja (otežano disanje),</w:t>
      </w:r>
      <w:r w:rsidR="00055830" w:rsidRPr="0042184C">
        <w:rPr>
          <w:rFonts w:eastAsia="TimesNewRoman"/>
          <w:szCs w:val="22"/>
          <w:lang w:val="sr-Latn-ME"/>
        </w:rPr>
        <w:t xml:space="preserve"> </w:t>
      </w:r>
      <w:r w:rsidRPr="0042184C">
        <w:rPr>
          <w:rFonts w:eastAsia="TimesNewRoman"/>
          <w:szCs w:val="22"/>
          <w:lang w:val="sr-Latn-ME"/>
        </w:rPr>
        <w:t>tahikardij</w:t>
      </w:r>
      <w:r w:rsidR="000D57A2" w:rsidRPr="0042184C">
        <w:rPr>
          <w:rFonts w:eastAsia="TimesNewRoman"/>
          <w:szCs w:val="22"/>
          <w:lang w:val="sr-Latn-ME"/>
        </w:rPr>
        <w:t>a (ubrzan rad srca), pad krvnog pritiska</w:t>
      </w:r>
      <w:r w:rsidRPr="0042184C">
        <w:rPr>
          <w:rFonts w:eastAsia="TimesNewRoman"/>
          <w:szCs w:val="22"/>
          <w:lang w:val="sr-Latn-ME"/>
        </w:rPr>
        <w:t xml:space="preserve"> (anafilaksa, angioedem ili težak šok)</w:t>
      </w:r>
      <w:r w:rsidR="00055830" w:rsidRPr="0042184C">
        <w:rPr>
          <w:rFonts w:eastAsia="TimesNewRoman"/>
          <w:szCs w:val="22"/>
          <w:lang w:val="sr-Latn-ME"/>
        </w:rPr>
        <w:t>;</w:t>
      </w:r>
    </w:p>
    <w:p w14:paraId="256C9C96" w14:textId="6C4465A7" w:rsidR="005A6543" w:rsidRPr="0042184C" w:rsidRDefault="000D57A2">
      <w:pPr>
        <w:pStyle w:val="ListParagraph"/>
        <w:numPr>
          <w:ilvl w:val="0"/>
          <w:numId w:val="3"/>
        </w:numPr>
        <w:tabs>
          <w:tab w:val="clear" w:pos="284"/>
        </w:tabs>
        <w:autoSpaceDE w:val="0"/>
        <w:autoSpaceDN w:val="0"/>
        <w:adjustRightInd w:val="0"/>
        <w:ind w:left="567" w:hanging="567"/>
        <w:rPr>
          <w:rFonts w:eastAsia="TimesNewRoman"/>
          <w:szCs w:val="22"/>
          <w:lang w:val="sr-Latn-ME"/>
        </w:rPr>
      </w:pPr>
      <w:r w:rsidRPr="0042184C">
        <w:rPr>
          <w:rFonts w:eastAsia="TimesNewRoman"/>
          <w:szCs w:val="22"/>
          <w:lang w:val="sr-Latn-ME"/>
        </w:rPr>
        <w:t>aseptični meningitis (infekcija moždanih ovojnica)</w:t>
      </w:r>
      <w:r w:rsidR="005A6543" w:rsidRPr="0042184C">
        <w:rPr>
          <w:rFonts w:eastAsia="TimesNewRoman"/>
          <w:szCs w:val="22"/>
          <w:lang w:val="sr-Latn-ME"/>
        </w:rPr>
        <w:t>. Simptomi su ukočen vrat, glavobolja, mučnina, povraćanje,</w:t>
      </w:r>
      <w:r w:rsidRPr="0042184C">
        <w:rPr>
          <w:rFonts w:eastAsia="TimesNewRoman"/>
          <w:szCs w:val="22"/>
          <w:lang w:val="sr-Latn-ME"/>
        </w:rPr>
        <w:t xml:space="preserve"> </w:t>
      </w:r>
      <w:r w:rsidR="005A6543" w:rsidRPr="0042184C">
        <w:rPr>
          <w:rFonts w:eastAsia="TimesNewRoman"/>
          <w:szCs w:val="22"/>
          <w:lang w:val="sr-Latn-ME"/>
        </w:rPr>
        <w:t>povišena t</w:t>
      </w:r>
      <w:r w:rsidR="00364DDA" w:rsidRPr="0042184C">
        <w:rPr>
          <w:rFonts w:eastAsia="TimesNewRoman"/>
          <w:szCs w:val="22"/>
          <w:lang w:val="sr-Latn-ME"/>
        </w:rPr>
        <w:t>j</w:t>
      </w:r>
      <w:r w:rsidR="005A6543" w:rsidRPr="0042184C">
        <w:rPr>
          <w:rFonts w:eastAsia="TimesNewRoman"/>
          <w:szCs w:val="22"/>
          <w:lang w:val="sr-Latn-ME"/>
        </w:rPr>
        <w:t>elesna temperatura, dezorijentacija). Pacijenti sa</w:t>
      </w:r>
      <w:r w:rsidRPr="0042184C">
        <w:rPr>
          <w:rFonts w:eastAsia="TimesNewRoman"/>
          <w:szCs w:val="22"/>
          <w:lang w:val="sr-Latn-ME"/>
        </w:rPr>
        <w:t xml:space="preserve"> autoimunskim bolestima (sistems</w:t>
      </w:r>
      <w:r w:rsidR="005A6543" w:rsidRPr="0042184C">
        <w:rPr>
          <w:rFonts w:eastAsia="TimesNewRoman"/>
          <w:szCs w:val="22"/>
          <w:lang w:val="sr-Latn-ME"/>
        </w:rPr>
        <w:t>ki</w:t>
      </w:r>
      <w:r w:rsidR="00055830" w:rsidRPr="0042184C">
        <w:rPr>
          <w:rFonts w:eastAsia="TimesNewRoman"/>
          <w:szCs w:val="22"/>
          <w:lang w:val="sr-Latn-ME"/>
        </w:rPr>
        <w:t xml:space="preserve"> </w:t>
      </w:r>
      <w:r w:rsidR="005A6543" w:rsidRPr="0042184C">
        <w:rPr>
          <w:rFonts w:eastAsia="TimesNewRoman"/>
          <w:szCs w:val="22"/>
          <w:lang w:val="sr-Latn-ME"/>
        </w:rPr>
        <w:t>eritemski lupus; m</w:t>
      </w:r>
      <w:r w:rsidR="0042184C">
        <w:rPr>
          <w:rFonts w:eastAsia="TimesNewRoman"/>
          <w:szCs w:val="22"/>
          <w:lang w:val="sr-Latn-ME"/>
        </w:rPr>
        <w:t>j</w:t>
      </w:r>
      <w:r w:rsidR="005A6543" w:rsidRPr="0042184C">
        <w:rPr>
          <w:rFonts w:eastAsia="TimesNewRoman"/>
          <w:szCs w:val="22"/>
          <w:lang w:val="sr-Latn-ME"/>
        </w:rPr>
        <w:t>ešovita bolest vezivnog tkiva) su podložniji ovim reakcijama</w:t>
      </w:r>
      <w:r w:rsidR="00055830" w:rsidRPr="0042184C">
        <w:rPr>
          <w:rFonts w:eastAsia="TimesNewRoman"/>
          <w:szCs w:val="22"/>
          <w:lang w:val="sr-Latn-ME"/>
        </w:rPr>
        <w:t>;</w:t>
      </w:r>
    </w:p>
    <w:p w14:paraId="5BE8F5BB" w14:textId="191B4CB6" w:rsidR="004E6D4A" w:rsidRPr="0042184C" w:rsidRDefault="004E6D4A">
      <w:pPr>
        <w:pStyle w:val="ListParagraph"/>
        <w:numPr>
          <w:ilvl w:val="0"/>
          <w:numId w:val="3"/>
        </w:num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42184C">
        <w:rPr>
          <w:rFonts w:eastAsia="TimesNewRoman"/>
          <w:szCs w:val="22"/>
          <w:lang w:val="sr-Latn-ME"/>
        </w:rPr>
        <w:t xml:space="preserve">čir na želucu ili </w:t>
      </w:r>
      <w:r w:rsidR="00DC695B" w:rsidRPr="0042184C">
        <w:rPr>
          <w:rFonts w:eastAsia="TimesNewRoman"/>
          <w:szCs w:val="22"/>
          <w:lang w:val="sr-Latn-ME"/>
        </w:rPr>
        <w:t>crijevima</w:t>
      </w:r>
      <w:r w:rsidRPr="0042184C">
        <w:rPr>
          <w:rFonts w:eastAsia="TimesNewRoman"/>
          <w:szCs w:val="22"/>
          <w:lang w:val="sr-Latn-ME"/>
        </w:rPr>
        <w:t>, perforacije zida cr</w:t>
      </w:r>
      <w:r w:rsidR="00364DDA" w:rsidRPr="0042184C">
        <w:rPr>
          <w:rFonts w:eastAsia="TimesNewRoman"/>
          <w:szCs w:val="22"/>
          <w:lang w:val="sr-Latn-ME"/>
        </w:rPr>
        <w:t>ij</w:t>
      </w:r>
      <w:r w:rsidRPr="0042184C">
        <w:rPr>
          <w:rFonts w:eastAsia="TimesNewRoman"/>
          <w:szCs w:val="22"/>
          <w:lang w:val="sr-Latn-ME"/>
        </w:rPr>
        <w:t>eva,</w:t>
      </w:r>
      <w:r w:rsidR="006035E0" w:rsidRPr="0042184C">
        <w:rPr>
          <w:rFonts w:eastAsia="TimesNewRoman"/>
          <w:szCs w:val="22"/>
          <w:lang w:val="sr-Latn-ME"/>
        </w:rPr>
        <w:t xml:space="preserve"> krvarenje u </w:t>
      </w:r>
      <w:r w:rsidR="00DC695B" w:rsidRPr="0042184C">
        <w:rPr>
          <w:rFonts w:eastAsia="TimesNewRoman"/>
          <w:szCs w:val="22"/>
          <w:lang w:val="sr-Latn-ME"/>
        </w:rPr>
        <w:t>crijevima</w:t>
      </w:r>
      <w:r w:rsidR="00055830" w:rsidRPr="0042184C">
        <w:rPr>
          <w:rFonts w:eastAsia="TimesNewRoman"/>
          <w:szCs w:val="22"/>
          <w:lang w:val="sr-Latn-ME"/>
        </w:rPr>
        <w:t>;</w:t>
      </w:r>
    </w:p>
    <w:p w14:paraId="1327DE57" w14:textId="502536C5" w:rsidR="004E6D4A" w:rsidRPr="0042184C" w:rsidRDefault="004E6D4A">
      <w:pPr>
        <w:pStyle w:val="ListParagraph"/>
        <w:numPr>
          <w:ilvl w:val="0"/>
          <w:numId w:val="3"/>
        </w:num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42184C">
        <w:rPr>
          <w:rFonts w:eastAsia="TimesNewRoman"/>
          <w:szCs w:val="22"/>
          <w:lang w:val="sr-Latn-ME"/>
        </w:rPr>
        <w:t>krv u stolici</w:t>
      </w:r>
      <w:r w:rsidR="00055830" w:rsidRPr="0042184C">
        <w:rPr>
          <w:rFonts w:eastAsia="TimesNewRoman"/>
          <w:szCs w:val="22"/>
          <w:lang w:val="sr-Latn-ME"/>
        </w:rPr>
        <w:t>;</w:t>
      </w:r>
    </w:p>
    <w:p w14:paraId="7B8971D7" w14:textId="3EB2FE9B" w:rsidR="004E6D4A" w:rsidRPr="0042184C" w:rsidRDefault="004E6D4A">
      <w:pPr>
        <w:pStyle w:val="ListParagraph"/>
        <w:numPr>
          <w:ilvl w:val="0"/>
          <w:numId w:val="3"/>
        </w:num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42184C">
        <w:rPr>
          <w:rFonts w:eastAsia="TimesNewRoman"/>
          <w:szCs w:val="22"/>
          <w:lang w:val="sr-Latn-ME"/>
        </w:rPr>
        <w:t>povraćanje krvi</w:t>
      </w:r>
      <w:r w:rsidR="00055830" w:rsidRPr="0042184C">
        <w:rPr>
          <w:rFonts w:eastAsia="TimesNewRoman"/>
          <w:szCs w:val="22"/>
          <w:lang w:val="sr-Latn-ME"/>
        </w:rPr>
        <w:t>;</w:t>
      </w:r>
    </w:p>
    <w:p w14:paraId="6B438B9B" w14:textId="73DE4E62" w:rsidR="004E6D4A" w:rsidRPr="0042184C" w:rsidRDefault="004E6D4A">
      <w:pPr>
        <w:pStyle w:val="ListParagraph"/>
        <w:numPr>
          <w:ilvl w:val="0"/>
          <w:numId w:val="3"/>
        </w:num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42184C">
        <w:rPr>
          <w:rFonts w:eastAsia="TimesNewRoman"/>
          <w:szCs w:val="22"/>
          <w:lang w:val="sr-Latn-ME"/>
        </w:rPr>
        <w:t xml:space="preserve">ulkusi </w:t>
      </w:r>
      <w:r w:rsidR="006035E0" w:rsidRPr="0042184C">
        <w:rPr>
          <w:rFonts w:eastAsia="TimesNewRoman"/>
          <w:szCs w:val="22"/>
          <w:lang w:val="sr-Latn-ME"/>
        </w:rPr>
        <w:t xml:space="preserve">(čirevi) </w:t>
      </w:r>
      <w:r w:rsidRPr="0042184C">
        <w:rPr>
          <w:rFonts w:eastAsia="TimesNewRoman"/>
          <w:szCs w:val="22"/>
          <w:lang w:val="sr-Latn-ME"/>
        </w:rPr>
        <w:t>u ustima, gastritis (zapaljenje želuca)</w:t>
      </w:r>
      <w:r w:rsidR="00055830" w:rsidRPr="0042184C">
        <w:rPr>
          <w:rFonts w:eastAsia="TimesNewRoman"/>
          <w:szCs w:val="22"/>
          <w:lang w:val="sr-Latn-ME"/>
        </w:rPr>
        <w:t>;</w:t>
      </w:r>
    </w:p>
    <w:p w14:paraId="07E40EEF" w14:textId="3271E9C8" w:rsidR="004E6D4A" w:rsidRPr="0042184C" w:rsidRDefault="004E6D4A">
      <w:pPr>
        <w:pStyle w:val="ListParagraph"/>
        <w:numPr>
          <w:ilvl w:val="0"/>
          <w:numId w:val="3"/>
        </w:num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42184C">
        <w:rPr>
          <w:rFonts w:eastAsia="TimesNewRoman"/>
          <w:szCs w:val="22"/>
          <w:lang w:val="sr-Latn-ME"/>
        </w:rPr>
        <w:t>poremećaj funkcije jetre</w:t>
      </w:r>
      <w:r w:rsidR="00055830" w:rsidRPr="0042184C">
        <w:rPr>
          <w:rFonts w:eastAsia="TimesNewRoman"/>
          <w:szCs w:val="22"/>
          <w:lang w:val="sr-Latn-ME"/>
        </w:rPr>
        <w:t>;</w:t>
      </w:r>
    </w:p>
    <w:p w14:paraId="547B2369" w14:textId="572271F3" w:rsidR="004E6D4A" w:rsidRPr="0042184C" w:rsidRDefault="004E6D4A">
      <w:pPr>
        <w:pStyle w:val="ListParagraph"/>
        <w:numPr>
          <w:ilvl w:val="0"/>
          <w:numId w:val="3"/>
        </w:numPr>
        <w:tabs>
          <w:tab w:val="clear" w:pos="284"/>
        </w:tabs>
        <w:autoSpaceDE w:val="0"/>
        <w:autoSpaceDN w:val="0"/>
        <w:adjustRightInd w:val="0"/>
        <w:ind w:left="567" w:hanging="567"/>
        <w:rPr>
          <w:rFonts w:eastAsia="TimesNewRoman"/>
          <w:szCs w:val="22"/>
          <w:lang w:val="sr-Latn-ME"/>
        </w:rPr>
      </w:pPr>
      <w:r w:rsidRPr="0042184C">
        <w:rPr>
          <w:rFonts w:eastAsia="TimesNewRoman"/>
          <w:szCs w:val="22"/>
          <w:lang w:val="sr-Latn-ME"/>
        </w:rPr>
        <w:t>teški oblici reakcija na koži (osip, lezije na sluzokoži, plikovi na koži, naročito na nogama, rukama,</w:t>
      </w:r>
      <w:r w:rsidR="00055830" w:rsidRPr="0042184C">
        <w:rPr>
          <w:rFonts w:eastAsia="TimesNewRoman"/>
          <w:szCs w:val="22"/>
          <w:lang w:val="sr-Latn-ME"/>
        </w:rPr>
        <w:t xml:space="preserve"> </w:t>
      </w:r>
      <w:r w:rsidRPr="0042184C">
        <w:rPr>
          <w:rFonts w:eastAsia="TimesNewRoman"/>
          <w:szCs w:val="22"/>
          <w:lang w:val="sr-Latn-ME"/>
        </w:rPr>
        <w:t xml:space="preserve">šakama i stopalima, a mogu obuhvatiti i lice i usne (multiformni eritem, </w:t>
      </w:r>
      <w:r w:rsidRPr="0042184C">
        <w:rPr>
          <w:rFonts w:eastAsia="TimesNewRoman"/>
          <w:i/>
          <w:iCs/>
          <w:szCs w:val="22"/>
          <w:lang w:val="sr-Latn-ME"/>
        </w:rPr>
        <w:t>Stevens-Johnson</w:t>
      </w:r>
      <w:r w:rsidRPr="0042184C">
        <w:rPr>
          <w:rFonts w:eastAsia="TimesNewRoman"/>
          <w:szCs w:val="22"/>
          <w:lang w:val="sr-Latn-ME"/>
        </w:rPr>
        <w:t>-ov</w:t>
      </w:r>
      <w:r w:rsidR="006035E0" w:rsidRPr="0042184C">
        <w:rPr>
          <w:rFonts w:eastAsia="TimesNewRoman"/>
          <w:szCs w:val="22"/>
          <w:lang w:val="sr-Latn-ME"/>
        </w:rPr>
        <w:t xml:space="preserve"> </w:t>
      </w:r>
      <w:r w:rsidRPr="0042184C">
        <w:rPr>
          <w:rFonts w:eastAsia="TimesNewRoman"/>
          <w:szCs w:val="22"/>
          <w:lang w:val="sr-Latn-ME"/>
        </w:rPr>
        <w:t>sindrom). Ovo može postati ozbiljnije ukoliko se plikovi uvećaju i prošire i može se javiti ljuštenje</w:t>
      </w:r>
      <w:r w:rsidR="006035E0" w:rsidRPr="0042184C">
        <w:rPr>
          <w:rFonts w:eastAsia="TimesNewRoman"/>
          <w:szCs w:val="22"/>
          <w:lang w:val="sr-Latn-ME"/>
        </w:rPr>
        <w:t xml:space="preserve"> </w:t>
      </w:r>
      <w:r w:rsidRPr="0042184C">
        <w:rPr>
          <w:rFonts w:eastAsia="TimesNewRoman"/>
          <w:szCs w:val="22"/>
          <w:lang w:val="sr-Latn-ME"/>
        </w:rPr>
        <w:t>kože (toksična epidermalna nekroliza)</w:t>
      </w:r>
      <w:r w:rsidR="00055830" w:rsidRPr="0042184C">
        <w:rPr>
          <w:rFonts w:eastAsia="TimesNewRoman"/>
          <w:szCs w:val="22"/>
          <w:lang w:val="sr-Latn-ME"/>
        </w:rPr>
        <w:t>.</w:t>
      </w:r>
    </w:p>
    <w:p w14:paraId="232182DE" w14:textId="365D3B3E" w:rsidR="005A6543" w:rsidRPr="0042184C" w:rsidRDefault="005A6543">
      <w:pPr>
        <w:pStyle w:val="ListParagraph"/>
        <w:numPr>
          <w:ilvl w:val="0"/>
          <w:numId w:val="3"/>
        </w:numPr>
        <w:tabs>
          <w:tab w:val="clear" w:pos="284"/>
        </w:tabs>
        <w:autoSpaceDE w:val="0"/>
        <w:autoSpaceDN w:val="0"/>
        <w:adjustRightInd w:val="0"/>
        <w:ind w:left="567" w:hanging="567"/>
        <w:rPr>
          <w:rFonts w:eastAsia="TimesNewRoman"/>
          <w:szCs w:val="22"/>
          <w:lang w:val="sr-Latn-ME"/>
        </w:rPr>
      </w:pPr>
      <w:r w:rsidRPr="0042184C">
        <w:rPr>
          <w:rFonts w:eastAsia="TimesNewRoman"/>
          <w:szCs w:val="22"/>
          <w:lang w:val="sr-Latn-ME"/>
        </w:rPr>
        <w:t>akutna slabost bubrega (naročito povezana sa dugotrajnom upotrebom l</w:t>
      </w:r>
      <w:r w:rsidR="00364DDA" w:rsidRPr="0042184C">
        <w:rPr>
          <w:rFonts w:eastAsia="TimesNewRoman"/>
          <w:szCs w:val="22"/>
          <w:lang w:val="sr-Latn-ME"/>
        </w:rPr>
        <w:t>ij</w:t>
      </w:r>
      <w:r w:rsidRPr="0042184C">
        <w:rPr>
          <w:rFonts w:eastAsia="TimesNewRoman"/>
          <w:szCs w:val="22"/>
          <w:lang w:val="sr-Latn-ME"/>
        </w:rPr>
        <w:t>eka</w:t>
      </w:r>
      <w:r w:rsidR="000D57A2" w:rsidRPr="0042184C">
        <w:rPr>
          <w:rFonts w:eastAsia="TimesNewRoman"/>
          <w:szCs w:val="22"/>
          <w:lang w:val="sr-Latn-ME"/>
        </w:rPr>
        <w:t>)</w:t>
      </w:r>
      <w:r w:rsidRPr="0042184C">
        <w:rPr>
          <w:rFonts w:eastAsia="TimesNewRoman"/>
          <w:szCs w:val="22"/>
          <w:lang w:val="sr-Latn-ME"/>
        </w:rPr>
        <w:t>,</w:t>
      </w:r>
      <w:r w:rsidR="000D57A2" w:rsidRPr="0042184C">
        <w:rPr>
          <w:rFonts w:eastAsia="TimesNewRoman"/>
          <w:szCs w:val="22"/>
          <w:lang w:val="sr-Latn-ME"/>
        </w:rPr>
        <w:t xml:space="preserve"> sa</w:t>
      </w:r>
      <w:r w:rsidRPr="0042184C">
        <w:rPr>
          <w:rFonts w:eastAsia="TimesNewRoman"/>
          <w:szCs w:val="22"/>
          <w:lang w:val="sr-Latn-ME"/>
        </w:rPr>
        <w:t xml:space="preserve"> povećanom vr</w:t>
      </w:r>
      <w:r w:rsidR="00364DDA" w:rsidRPr="0042184C">
        <w:rPr>
          <w:rFonts w:eastAsia="TimesNewRoman"/>
          <w:szCs w:val="22"/>
          <w:lang w:val="sr-Latn-ME"/>
        </w:rPr>
        <w:t>ij</w:t>
      </w:r>
      <w:r w:rsidRPr="0042184C">
        <w:rPr>
          <w:rFonts w:eastAsia="TimesNewRoman"/>
          <w:szCs w:val="22"/>
          <w:lang w:val="sr-Latn-ME"/>
        </w:rPr>
        <w:t>ednošću</w:t>
      </w:r>
      <w:r w:rsidR="00055830" w:rsidRPr="0042184C">
        <w:rPr>
          <w:rFonts w:eastAsia="TimesNewRoman"/>
          <w:szCs w:val="22"/>
          <w:lang w:val="sr-Latn-ME"/>
        </w:rPr>
        <w:t xml:space="preserve"> </w:t>
      </w:r>
      <w:r w:rsidR="000D57A2" w:rsidRPr="0042184C">
        <w:rPr>
          <w:rFonts w:eastAsia="TimesNewRoman"/>
          <w:szCs w:val="22"/>
          <w:lang w:val="sr-Latn-ME"/>
        </w:rPr>
        <w:t>uree u serumu, otokom</w:t>
      </w:r>
      <w:r w:rsidRPr="0042184C">
        <w:rPr>
          <w:rFonts w:eastAsia="TimesNewRoman"/>
          <w:szCs w:val="22"/>
          <w:lang w:val="sr-Latn-ME"/>
        </w:rPr>
        <w:t xml:space="preserve"> ili smanjeni</w:t>
      </w:r>
      <w:r w:rsidR="000D57A2" w:rsidRPr="0042184C">
        <w:rPr>
          <w:rFonts w:eastAsia="TimesNewRoman"/>
          <w:szCs w:val="22"/>
          <w:lang w:val="sr-Latn-ME"/>
        </w:rPr>
        <w:t>m izlučivanjem urina</w:t>
      </w:r>
      <w:r w:rsidR="00055830" w:rsidRPr="0042184C">
        <w:rPr>
          <w:rFonts w:eastAsia="TimesNewRoman"/>
          <w:szCs w:val="22"/>
          <w:lang w:val="sr-Latn-ME"/>
        </w:rPr>
        <w:t>;</w:t>
      </w:r>
    </w:p>
    <w:p w14:paraId="57A649BA" w14:textId="55ACC576" w:rsidR="005A6543" w:rsidRPr="0042184C" w:rsidRDefault="005A6543">
      <w:pPr>
        <w:pStyle w:val="ListParagraph"/>
        <w:numPr>
          <w:ilvl w:val="0"/>
          <w:numId w:val="3"/>
        </w:num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42184C">
        <w:rPr>
          <w:rFonts w:eastAsia="TimesNewRoman"/>
          <w:szCs w:val="22"/>
          <w:lang w:val="sr-Latn-ME"/>
        </w:rPr>
        <w:t xml:space="preserve">smanjena </w:t>
      </w:r>
      <w:r w:rsidR="00DC695B" w:rsidRPr="0042184C">
        <w:rPr>
          <w:rFonts w:eastAsia="TimesNewRoman"/>
          <w:szCs w:val="22"/>
          <w:lang w:val="sr-Latn-ME"/>
        </w:rPr>
        <w:t>vrijednost</w:t>
      </w:r>
      <w:r w:rsidR="004E6D4A" w:rsidRPr="0042184C">
        <w:rPr>
          <w:rFonts w:eastAsia="TimesNewRoman"/>
          <w:szCs w:val="22"/>
          <w:lang w:val="sr-Latn-ME"/>
        </w:rPr>
        <w:t xml:space="preserve"> hemoglobina.</w:t>
      </w:r>
    </w:p>
    <w:p w14:paraId="4D05ADF9" w14:textId="753BA135" w:rsidR="005A6543" w:rsidRPr="0042184C" w:rsidRDefault="005A6543">
      <w:pPr>
        <w:rPr>
          <w:rFonts w:eastAsia="TimesNewRoman"/>
          <w:szCs w:val="22"/>
          <w:lang w:val="sr-Latn-ME"/>
        </w:rPr>
      </w:pPr>
    </w:p>
    <w:p w14:paraId="6BFA3D05" w14:textId="40F5EE5A" w:rsidR="005A6543" w:rsidRPr="0042184C" w:rsidRDefault="005A6543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42184C">
        <w:rPr>
          <w:rFonts w:eastAsia="TimesNewRoman"/>
          <w:szCs w:val="22"/>
          <w:lang w:val="sr-Latn-ME"/>
        </w:rPr>
        <w:t>Nepoznata učestalost (ne može se proc</w:t>
      </w:r>
      <w:r w:rsidR="00364DDA" w:rsidRPr="0042184C">
        <w:rPr>
          <w:rFonts w:eastAsia="TimesNewRoman"/>
          <w:szCs w:val="22"/>
          <w:lang w:val="sr-Latn-ME"/>
        </w:rPr>
        <w:t>ij</w:t>
      </w:r>
      <w:r w:rsidRPr="0042184C">
        <w:rPr>
          <w:rFonts w:eastAsia="TimesNewRoman"/>
          <w:szCs w:val="22"/>
          <w:lang w:val="sr-Latn-ME"/>
        </w:rPr>
        <w:t>eniti na osnovu dostupnih podataka):</w:t>
      </w:r>
    </w:p>
    <w:p w14:paraId="7B41335D" w14:textId="7E856453" w:rsidR="004E6D4A" w:rsidRPr="0042184C" w:rsidRDefault="004E6D4A">
      <w:pPr>
        <w:pStyle w:val="ListParagraph"/>
        <w:numPr>
          <w:ilvl w:val="0"/>
          <w:numId w:val="3"/>
        </w:num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42184C">
        <w:rPr>
          <w:rFonts w:eastAsia="TimesNewRoman"/>
          <w:szCs w:val="22"/>
          <w:lang w:val="sr-Latn-ME"/>
        </w:rPr>
        <w:t>astma ili pogoršanje astme, prolazno suženje disajnih puteva, poteškoće sa disanjem</w:t>
      </w:r>
      <w:r w:rsidR="00055830" w:rsidRPr="0042184C">
        <w:rPr>
          <w:rFonts w:eastAsia="TimesNewRoman"/>
          <w:szCs w:val="22"/>
          <w:lang w:val="sr-Latn-ME"/>
        </w:rPr>
        <w:t>;</w:t>
      </w:r>
    </w:p>
    <w:p w14:paraId="2C6E0068" w14:textId="5E66AFBF" w:rsidR="00A72E32" w:rsidRPr="0042184C" w:rsidRDefault="00A72E32">
      <w:pPr>
        <w:pStyle w:val="ListParagraph"/>
        <w:numPr>
          <w:ilvl w:val="0"/>
          <w:numId w:val="3"/>
        </w:num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42184C">
        <w:rPr>
          <w:rFonts w:eastAsia="TimesNewRoman"/>
          <w:szCs w:val="22"/>
          <w:lang w:val="sr-Latn-ME"/>
        </w:rPr>
        <w:t>smanjen apetit, hipokalemija</w:t>
      </w:r>
      <w:r w:rsidR="00055830" w:rsidRPr="0042184C">
        <w:rPr>
          <w:rFonts w:eastAsia="TimesNewRoman"/>
          <w:szCs w:val="22"/>
          <w:lang w:val="sr-Latn-ME"/>
        </w:rPr>
        <w:t>;</w:t>
      </w:r>
    </w:p>
    <w:p w14:paraId="6309EA3B" w14:textId="24712C4C" w:rsidR="004E6D4A" w:rsidRPr="0042184C" w:rsidRDefault="004E6D4A">
      <w:pPr>
        <w:pStyle w:val="ListParagraph"/>
        <w:numPr>
          <w:ilvl w:val="0"/>
          <w:numId w:val="3"/>
        </w:num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42184C">
        <w:rPr>
          <w:rFonts w:eastAsia="TimesNewRoman"/>
          <w:szCs w:val="22"/>
          <w:lang w:val="sr-Latn-ME"/>
        </w:rPr>
        <w:t>srčana slabost</w:t>
      </w:r>
      <w:r w:rsidR="00055830" w:rsidRPr="0042184C">
        <w:rPr>
          <w:rFonts w:eastAsia="TimesNewRoman"/>
          <w:szCs w:val="22"/>
          <w:lang w:val="sr-Latn-ME"/>
        </w:rPr>
        <w:t>;</w:t>
      </w:r>
    </w:p>
    <w:p w14:paraId="0E6BBB85" w14:textId="24BD2765" w:rsidR="004E6D4A" w:rsidRPr="0042184C" w:rsidRDefault="004E6D4A">
      <w:pPr>
        <w:pStyle w:val="ListParagraph"/>
        <w:numPr>
          <w:ilvl w:val="0"/>
          <w:numId w:val="3"/>
        </w:num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42184C">
        <w:rPr>
          <w:rFonts w:eastAsia="TimesNewRoman"/>
          <w:szCs w:val="22"/>
          <w:lang w:val="sr-Latn-ME"/>
        </w:rPr>
        <w:t>zadržavanje tečnosti (edem)</w:t>
      </w:r>
      <w:r w:rsidR="00055830" w:rsidRPr="0042184C">
        <w:rPr>
          <w:rFonts w:eastAsia="TimesNewRoman"/>
          <w:szCs w:val="22"/>
          <w:lang w:val="sr-Latn-ME"/>
        </w:rPr>
        <w:t>;</w:t>
      </w:r>
    </w:p>
    <w:p w14:paraId="609B5AE3" w14:textId="079D019F" w:rsidR="00AD5F38" w:rsidRPr="0042184C" w:rsidRDefault="00AD5F38">
      <w:pPr>
        <w:pStyle w:val="ListParagraph"/>
        <w:numPr>
          <w:ilvl w:val="0"/>
          <w:numId w:val="3"/>
        </w:num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42184C">
        <w:rPr>
          <w:i/>
          <w:noProof/>
          <w:szCs w:val="22"/>
          <w:lang w:val="sr-Latn-ME"/>
        </w:rPr>
        <w:t>Kounis</w:t>
      </w:r>
      <w:r w:rsidRPr="0042184C">
        <w:rPr>
          <w:noProof/>
          <w:szCs w:val="22"/>
          <w:lang w:val="sr-Latn-ME"/>
        </w:rPr>
        <w:t>-ov sindrom</w:t>
      </w:r>
      <w:r w:rsidR="00055830" w:rsidRPr="0042184C">
        <w:rPr>
          <w:noProof/>
          <w:szCs w:val="22"/>
          <w:lang w:val="sr-Latn-ME"/>
        </w:rPr>
        <w:t>;</w:t>
      </w:r>
    </w:p>
    <w:p w14:paraId="0D2C15A4" w14:textId="2D53DF85" w:rsidR="004E6D4A" w:rsidRPr="0042184C" w:rsidRDefault="004E6D4A">
      <w:pPr>
        <w:pStyle w:val="ListParagraph"/>
        <w:numPr>
          <w:ilvl w:val="0"/>
          <w:numId w:val="3"/>
        </w:num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42184C">
        <w:rPr>
          <w:rFonts w:eastAsia="TimesNewRoman"/>
          <w:szCs w:val="22"/>
          <w:lang w:val="sr-Latn-ME"/>
        </w:rPr>
        <w:t>visok krvni pritisak</w:t>
      </w:r>
      <w:r w:rsidR="00055830" w:rsidRPr="0042184C">
        <w:rPr>
          <w:rFonts w:eastAsia="TimesNewRoman"/>
          <w:szCs w:val="22"/>
          <w:lang w:val="sr-Latn-ME"/>
        </w:rPr>
        <w:t>;</w:t>
      </w:r>
    </w:p>
    <w:p w14:paraId="5965C778" w14:textId="05B2B1FC" w:rsidR="008031C8" w:rsidRPr="0042184C" w:rsidRDefault="008031C8">
      <w:pPr>
        <w:pStyle w:val="ListParagraph"/>
        <w:numPr>
          <w:ilvl w:val="0"/>
          <w:numId w:val="3"/>
        </w:num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42184C">
        <w:rPr>
          <w:rFonts w:eastAsia="TimesNewRoman"/>
          <w:szCs w:val="22"/>
          <w:lang w:val="sr-Latn-ME"/>
        </w:rPr>
        <w:t xml:space="preserve">pogoršanje ulceroznog kolitisa ili </w:t>
      </w:r>
      <w:r w:rsidRPr="0042184C">
        <w:rPr>
          <w:rFonts w:eastAsia="TimesNewRoman"/>
          <w:i/>
          <w:iCs/>
          <w:szCs w:val="22"/>
          <w:lang w:val="sr-Latn-ME"/>
        </w:rPr>
        <w:t>Crohn</w:t>
      </w:r>
      <w:r w:rsidRPr="0042184C">
        <w:rPr>
          <w:rFonts w:eastAsia="TimesNewRoman"/>
          <w:szCs w:val="22"/>
          <w:lang w:val="sr-Latn-ME"/>
        </w:rPr>
        <w:t>-ove bolesti</w:t>
      </w:r>
      <w:r w:rsidR="00055830" w:rsidRPr="0042184C">
        <w:rPr>
          <w:rFonts w:eastAsia="TimesNewRoman"/>
          <w:szCs w:val="22"/>
          <w:lang w:val="sr-Latn-ME"/>
        </w:rPr>
        <w:t>;</w:t>
      </w:r>
    </w:p>
    <w:p w14:paraId="4AEFEF1D" w14:textId="67B68981" w:rsidR="00A72E32" w:rsidRPr="0042184C" w:rsidRDefault="005A6543">
      <w:pPr>
        <w:pStyle w:val="ListParagraph"/>
        <w:numPr>
          <w:ilvl w:val="0"/>
          <w:numId w:val="3"/>
        </w:numPr>
        <w:tabs>
          <w:tab w:val="clear" w:pos="284"/>
        </w:tabs>
        <w:autoSpaceDE w:val="0"/>
        <w:autoSpaceDN w:val="0"/>
        <w:adjustRightInd w:val="0"/>
        <w:ind w:left="567" w:hanging="567"/>
        <w:rPr>
          <w:bCs/>
          <w:szCs w:val="22"/>
          <w:lang w:val="sr-Latn-ME"/>
        </w:rPr>
      </w:pPr>
      <w:r w:rsidRPr="0042184C">
        <w:rPr>
          <w:rFonts w:eastAsia="TimesNewRoman"/>
          <w:szCs w:val="22"/>
          <w:lang w:val="sr-Latn-ME"/>
        </w:rPr>
        <w:t>teška kožna reakcija poznata kao DRESS sindrom (simptomi su: ozbiljan osip na koži praćen</w:t>
      </w:r>
      <w:r w:rsidR="00055830" w:rsidRPr="0042184C">
        <w:rPr>
          <w:rFonts w:eastAsia="TimesNewRoman"/>
          <w:szCs w:val="22"/>
          <w:lang w:val="sr-Latn-ME"/>
        </w:rPr>
        <w:t xml:space="preserve"> </w:t>
      </w:r>
      <w:r w:rsidRPr="0042184C">
        <w:rPr>
          <w:rFonts w:eastAsia="TimesNewRoman"/>
          <w:szCs w:val="22"/>
          <w:lang w:val="sr-Latn-ME"/>
        </w:rPr>
        <w:t>povišenom t</w:t>
      </w:r>
      <w:r w:rsidR="00364DDA" w:rsidRPr="0042184C">
        <w:rPr>
          <w:rFonts w:eastAsia="TimesNewRoman"/>
          <w:szCs w:val="22"/>
          <w:lang w:val="sr-Latn-ME"/>
        </w:rPr>
        <w:t>j</w:t>
      </w:r>
      <w:r w:rsidRPr="0042184C">
        <w:rPr>
          <w:rFonts w:eastAsia="TimesNewRoman"/>
          <w:szCs w:val="22"/>
          <w:lang w:val="sr-Latn-ME"/>
        </w:rPr>
        <w:t>elesnom temperaturom, otokom limfnih čvorova</w:t>
      </w:r>
      <w:r w:rsidR="000D57A2" w:rsidRPr="0042184C">
        <w:rPr>
          <w:rFonts w:eastAsia="TimesNewRoman"/>
          <w:szCs w:val="22"/>
          <w:lang w:val="sr-Latn-ME"/>
        </w:rPr>
        <w:t xml:space="preserve"> i povećanim brojem eozinofila </w:t>
      </w:r>
      <w:r w:rsidR="00055830" w:rsidRPr="0042184C">
        <w:rPr>
          <w:rFonts w:eastAsia="TimesNewRoman"/>
          <w:szCs w:val="22"/>
          <w:lang w:val="sr-Latn-ME"/>
        </w:rPr>
        <w:t>–</w:t>
      </w:r>
      <w:r w:rsidR="000D57A2" w:rsidRPr="0042184C">
        <w:rPr>
          <w:rFonts w:eastAsia="TimesNewRoman"/>
          <w:szCs w:val="22"/>
          <w:lang w:val="sr-Latn-ME"/>
        </w:rPr>
        <w:t xml:space="preserve"> </w:t>
      </w:r>
      <w:r w:rsidRPr="0042184C">
        <w:rPr>
          <w:rFonts w:eastAsia="TimesNewRoman"/>
          <w:szCs w:val="22"/>
          <w:lang w:val="sr-Latn-ME"/>
        </w:rPr>
        <w:t>vr</w:t>
      </w:r>
      <w:r w:rsidR="000D57A2" w:rsidRPr="0042184C">
        <w:rPr>
          <w:rFonts w:eastAsia="TimesNewRoman"/>
          <w:szCs w:val="22"/>
          <w:lang w:val="sr-Latn-ME"/>
        </w:rPr>
        <w:t>stom</w:t>
      </w:r>
      <w:r w:rsidR="00055830" w:rsidRPr="0042184C">
        <w:rPr>
          <w:rFonts w:eastAsia="TimesNewRoman"/>
          <w:szCs w:val="22"/>
          <w:lang w:val="sr-Latn-ME"/>
        </w:rPr>
        <w:t xml:space="preserve"> </w:t>
      </w:r>
      <w:r w:rsidR="000D57A2" w:rsidRPr="0042184C">
        <w:rPr>
          <w:rFonts w:eastAsia="TimesNewRoman"/>
          <w:szCs w:val="22"/>
          <w:lang w:val="sr-Latn-ME"/>
        </w:rPr>
        <w:t>b</w:t>
      </w:r>
      <w:r w:rsidR="00364DDA" w:rsidRPr="0042184C">
        <w:rPr>
          <w:rFonts w:eastAsia="TimesNewRoman"/>
          <w:szCs w:val="22"/>
          <w:lang w:val="sr-Latn-ME"/>
        </w:rPr>
        <w:t>ij</w:t>
      </w:r>
      <w:r w:rsidR="000D57A2" w:rsidRPr="0042184C">
        <w:rPr>
          <w:rFonts w:eastAsia="TimesNewRoman"/>
          <w:szCs w:val="22"/>
          <w:lang w:val="sr-Latn-ME"/>
        </w:rPr>
        <w:t>elih krvnih zrnaca</w:t>
      </w:r>
      <w:r w:rsidR="00A72E32" w:rsidRPr="0042184C">
        <w:rPr>
          <w:rFonts w:eastAsia="TimesNewRoman"/>
          <w:szCs w:val="22"/>
          <w:lang w:val="sr-Latn-ME"/>
        </w:rPr>
        <w:t>)</w:t>
      </w:r>
      <w:r w:rsidR="00055830" w:rsidRPr="0042184C">
        <w:rPr>
          <w:rFonts w:eastAsia="TimesNewRoman"/>
          <w:szCs w:val="22"/>
          <w:lang w:val="sr-Latn-ME"/>
        </w:rPr>
        <w:t>;</w:t>
      </w:r>
    </w:p>
    <w:p w14:paraId="3CABAC46" w14:textId="4C7FE059" w:rsidR="00A72E32" w:rsidRPr="0042184C" w:rsidRDefault="00A72E32">
      <w:pPr>
        <w:pStyle w:val="ListParagraph"/>
        <w:numPr>
          <w:ilvl w:val="0"/>
          <w:numId w:val="3"/>
        </w:numPr>
        <w:tabs>
          <w:tab w:val="clear" w:pos="284"/>
        </w:tabs>
        <w:autoSpaceDE w:val="0"/>
        <w:autoSpaceDN w:val="0"/>
        <w:adjustRightInd w:val="0"/>
        <w:ind w:left="567" w:hanging="567"/>
        <w:rPr>
          <w:rFonts w:eastAsia="TimesNewRoman"/>
          <w:szCs w:val="22"/>
          <w:lang w:val="sr-Latn-ME"/>
        </w:rPr>
      </w:pPr>
      <w:r w:rsidRPr="0042184C">
        <w:rPr>
          <w:bCs/>
          <w:szCs w:val="22"/>
          <w:lang w:val="sr-Latn-ME"/>
        </w:rPr>
        <w:t>akutna generalizovana egzentematozna pustuloza (simptomi su: crveni rašireni osip, koji se ljušti, sa izbočinama ispod kože i plikovima, praćen povišenom t</w:t>
      </w:r>
      <w:r w:rsidR="00364DDA" w:rsidRPr="0042184C">
        <w:rPr>
          <w:bCs/>
          <w:szCs w:val="22"/>
          <w:lang w:val="sr-Latn-ME"/>
        </w:rPr>
        <w:t>j</w:t>
      </w:r>
      <w:r w:rsidRPr="0042184C">
        <w:rPr>
          <w:bCs/>
          <w:szCs w:val="22"/>
          <w:lang w:val="sr-Latn-ME"/>
        </w:rPr>
        <w:t>elesnom temperaturom. Uglavnom se javljaju na početku terapije)</w:t>
      </w:r>
      <w:r w:rsidR="00055830" w:rsidRPr="0042184C">
        <w:rPr>
          <w:bCs/>
          <w:szCs w:val="22"/>
          <w:lang w:val="sr-Latn-ME"/>
        </w:rPr>
        <w:t>.</w:t>
      </w:r>
    </w:p>
    <w:p w14:paraId="18DA28D7" w14:textId="6E332887" w:rsidR="003C0D7B" w:rsidRPr="0042184C" w:rsidRDefault="00A72E32">
      <w:pPr>
        <w:pStyle w:val="ListParagraph"/>
        <w:numPr>
          <w:ilvl w:val="0"/>
          <w:numId w:val="3"/>
        </w:num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42184C">
        <w:rPr>
          <w:rFonts w:eastAsia="TimesNewRoman"/>
          <w:szCs w:val="22"/>
          <w:lang w:val="sr-Latn-ME"/>
        </w:rPr>
        <w:t>os</w:t>
      </w:r>
      <w:r w:rsidR="00364DDA" w:rsidRPr="0042184C">
        <w:rPr>
          <w:rFonts w:eastAsia="TimesNewRoman"/>
          <w:szCs w:val="22"/>
          <w:lang w:val="sr-Latn-ME"/>
        </w:rPr>
        <w:t>j</w:t>
      </w:r>
      <w:r w:rsidRPr="0042184C">
        <w:rPr>
          <w:rFonts w:eastAsia="TimesNewRoman"/>
          <w:szCs w:val="22"/>
          <w:lang w:val="sr-Latn-ME"/>
        </w:rPr>
        <w:t xml:space="preserve">etljivost </w:t>
      </w:r>
      <w:r w:rsidR="00437E1C" w:rsidRPr="0042184C">
        <w:rPr>
          <w:rFonts w:eastAsia="TimesNewRoman"/>
          <w:szCs w:val="22"/>
          <w:lang w:val="sr-Latn-ME"/>
        </w:rPr>
        <w:t xml:space="preserve">kože </w:t>
      </w:r>
      <w:r w:rsidRPr="0042184C">
        <w:rPr>
          <w:rFonts w:eastAsia="TimesNewRoman"/>
          <w:szCs w:val="22"/>
          <w:lang w:val="sr-Latn-ME"/>
        </w:rPr>
        <w:t>na sv</w:t>
      </w:r>
      <w:r w:rsidR="00364DDA" w:rsidRPr="0042184C">
        <w:rPr>
          <w:rFonts w:eastAsia="TimesNewRoman"/>
          <w:szCs w:val="22"/>
          <w:lang w:val="sr-Latn-ME"/>
        </w:rPr>
        <w:t>j</w:t>
      </w:r>
      <w:r w:rsidRPr="0042184C">
        <w:rPr>
          <w:rFonts w:eastAsia="TimesNewRoman"/>
          <w:szCs w:val="22"/>
          <w:lang w:val="sr-Latn-ME"/>
        </w:rPr>
        <w:t>etlost (fotosenzitivnost)</w:t>
      </w:r>
      <w:r w:rsidR="00055830" w:rsidRPr="0042184C">
        <w:rPr>
          <w:rFonts w:eastAsia="TimesNewRoman"/>
          <w:szCs w:val="22"/>
          <w:lang w:val="sr-Latn-ME"/>
        </w:rPr>
        <w:t>;</w:t>
      </w:r>
      <w:r w:rsidR="00F758DE" w:rsidRPr="0042184C">
        <w:rPr>
          <w:rFonts w:eastAsia="TimesNewRoman"/>
          <w:szCs w:val="22"/>
          <w:lang w:val="sr-Latn-ME"/>
        </w:rPr>
        <w:t xml:space="preserve"> </w:t>
      </w:r>
    </w:p>
    <w:p w14:paraId="23F27D5D" w14:textId="64AB4099" w:rsidR="008031C8" w:rsidRPr="0042184C" w:rsidRDefault="008031C8">
      <w:pPr>
        <w:pStyle w:val="ListParagraph"/>
        <w:numPr>
          <w:ilvl w:val="0"/>
          <w:numId w:val="3"/>
        </w:num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42184C">
        <w:rPr>
          <w:rFonts w:eastAsia="TimesNewRoman"/>
          <w:szCs w:val="22"/>
          <w:lang w:val="sr-Latn-ME"/>
        </w:rPr>
        <w:t>oštećenje funkcije bubrega.</w:t>
      </w:r>
    </w:p>
    <w:p w14:paraId="697978E2" w14:textId="77777777" w:rsidR="00F758DE" w:rsidRPr="0042184C" w:rsidRDefault="00F758DE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3599FE2E" w14:textId="27EC8CA6" w:rsidR="008031C8" w:rsidRPr="0042184C" w:rsidRDefault="005A6543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42184C">
        <w:rPr>
          <w:rFonts w:eastAsia="TimesNewRoman"/>
          <w:szCs w:val="22"/>
          <w:lang w:val="sr-Latn-ME"/>
        </w:rPr>
        <w:lastRenderedPageBreak/>
        <w:t xml:space="preserve">Stariji pacijenti su izloženi povećanom riziku od neželjenih dejstava. </w:t>
      </w:r>
    </w:p>
    <w:p w14:paraId="3E4626C6" w14:textId="77777777" w:rsidR="005A6543" w:rsidRPr="0042184C" w:rsidRDefault="005A6543" w:rsidP="0042184C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24056039" w14:textId="77777777" w:rsidR="000E44D3" w:rsidRPr="0042184C" w:rsidRDefault="000E44D3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42184C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7D493C3A" w14:textId="77777777" w:rsidR="000E44D3" w:rsidRPr="0042184C" w:rsidRDefault="000E44D3" w:rsidP="0042184C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4C360437" w14:textId="77777777" w:rsidR="006721EA" w:rsidRPr="0042184C" w:rsidRDefault="006721EA" w:rsidP="00933C74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42184C">
        <w:rPr>
          <w:rFonts w:eastAsia="Calibri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42184C">
        <w:rPr>
          <w:rFonts w:eastAsia="Calibri"/>
          <w:spacing w:val="-4"/>
          <w:szCs w:val="22"/>
          <w:lang w:val="sr-Latn-ME"/>
        </w:rPr>
        <w:t>.</w:t>
      </w:r>
      <w:r w:rsidRPr="0042184C">
        <w:rPr>
          <w:rFonts w:eastAsia="Calibri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4F4C9DCD" w14:textId="77777777" w:rsidR="006721EA" w:rsidRPr="0042184C" w:rsidRDefault="006721EA" w:rsidP="00933C74">
      <w:pPr>
        <w:tabs>
          <w:tab w:val="clear" w:pos="284"/>
        </w:tabs>
        <w:rPr>
          <w:rFonts w:eastAsia="Calibri"/>
          <w:szCs w:val="22"/>
          <w:lang w:val="sr-Latn-ME"/>
        </w:rPr>
      </w:pPr>
    </w:p>
    <w:p w14:paraId="494EA9EC" w14:textId="77777777" w:rsidR="006721EA" w:rsidRPr="0042184C" w:rsidRDefault="006721EA" w:rsidP="0042184C">
      <w:pPr>
        <w:tabs>
          <w:tab w:val="clear" w:pos="284"/>
        </w:tabs>
        <w:rPr>
          <w:szCs w:val="22"/>
          <w:lang w:val="sr-Latn-ME"/>
        </w:rPr>
      </w:pPr>
      <w:r w:rsidRPr="0042184C">
        <w:rPr>
          <w:szCs w:val="22"/>
          <w:lang w:val="sr-Latn-ME"/>
        </w:rPr>
        <w:t xml:space="preserve">Institut za ljekove i medicinska sredstva </w:t>
      </w:r>
    </w:p>
    <w:p w14:paraId="69D9A483" w14:textId="77777777" w:rsidR="006721EA" w:rsidRPr="0042184C" w:rsidRDefault="006721EA" w:rsidP="0042184C">
      <w:pPr>
        <w:tabs>
          <w:tab w:val="clear" w:pos="284"/>
        </w:tabs>
        <w:rPr>
          <w:szCs w:val="22"/>
          <w:lang w:val="sr-Latn-ME"/>
        </w:rPr>
      </w:pPr>
      <w:r w:rsidRPr="0042184C">
        <w:rPr>
          <w:szCs w:val="22"/>
          <w:lang w:val="sr-Latn-ME"/>
        </w:rPr>
        <w:t>Odjeljenje za farmakovigilancu</w:t>
      </w:r>
    </w:p>
    <w:p w14:paraId="5D89375D" w14:textId="77777777" w:rsidR="006721EA" w:rsidRPr="0042184C" w:rsidRDefault="006721EA" w:rsidP="0042184C">
      <w:pPr>
        <w:tabs>
          <w:tab w:val="clear" w:pos="284"/>
        </w:tabs>
        <w:rPr>
          <w:szCs w:val="22"/>
          <w:lang w:val="sr-Latn-ME"/>
        </w:rPr>
      </w:pPr>
      <w:r w:rsidRPr="0042184C">
        <w:rPr>
          <w:szCs w:val="22"/>
          <w:lang w:val="sr-Latn-ME"/>
        </w:rPr>
        <w:t>Bulevar Ivana Crnojevića 64a, 81000 Podgorica</w:t>
      </w:r>
    </w:p>
    <w:p w14:paraId="741DDBB3" w14:textId="77777777" w:rsidR="006721EA" w:rsidRPr="0042184C" w:rsidRDefault="006721EA" w:rsidP="0042184C">
      <w:pPr>
        <w:tabs>
          <w:tab w:val="clear" w:pos="284"/>
        </w:tabs>
        <w:rPr>
          <w:szCs w:val="22"/>
          <w:lang w:val="sr-Latn-ME"/>
        </w:rPr>
      </w:pPr>
    </w:p>
    <w:p w14:paraId="388257F7" w14:textId="77777777" w:rsidR="006721EA" w:rsidRPr="0042184C" w:rsidRDefault="006721EA" w:rsidP="0042184C">
      <w:pPr>
        <w:tabs>
          <w:tab w:val="clear" w:pos="284"/>
        </w:tabs>
        <w:rPr>
          <w:szCs w:val="22"/>
          <w:lang w:val="sr-Latn-ME"/>
        </w:rPr>
      </w:pPr>
      <w:r w:rsidRPr="0042184C">
        <w:rPr>
          <w:szCs w:val="22"/>
          <w:lang w:val="sr-Latn-ME"/>
        </w:rPr>
        <w:t>tel: +382 (0) 20 310 280</w:t>
      </w:r>
    </w:p>
    <w:p w14:paraId="7B7574F8" w14:textId="77777777" w:rsidR="006721EA" w:rsidRPr="0042184C" w:rsidRDefault="006721EA" w:rsidP="0042184C">
      <w:pPr>
        <w:tabs>
          <w:tab w:val="clear" w:pos="284"/>
        </w:tabs>
        <w:rPr>
          <w:szCs w:val="22"/>
          <w:lang w:val="sr-Latn-ME"/>
        </w:rPr>
      </w:pPr>
      <w:r w:rsidRPr="0042184C">
        <w:rPr>
          <w:szCs w:val="22"/>
          <w:lang w:val="sr-Latn-ME"/>
        </w:rPr>
        <w:t>fax: +382 (0) 20 310 581</w:t>
      </w:r>
    </w:p>
    <w:p w14:paraId="641550EB" w14:textId="77777777" w:rsidR="006721EA" w:rsidRPr="0042184C" w:rsidRDefault="00567552" w:rsidP="0042184C">
      <w:pPr>
        <w:tabs>
          <w:tab w:val="clear" w:pos="284"/>
        </w:tabs>
        <w:rPr>
          <w:szCs w:val="22"/>
          <w:lang w:val="sr-Latn-ME"/>
        </w:rPr>
      </w:pPr>
      <w:hyperlink r:id="rId11" w:history="1">
        <w:r w:rsidR="006721EA" w:rsidRPr="0042184C">
          <w:rPr>
            <w:color w:val="0563C1"/>
            <w:szCs w:val="22"/>
            <w:u w:val="single"/>
            <w:lang w:val="sr-Latn-ME"/>
          </w:rPr>
          <w:t>www.cinmed.me</w:t>
        </w:r>
      </w:hyperlink>
      <w:r w:rsidR="006721EA" w:rsidRPr="0042184C">
        <w:rPr>
          <w:szCs w:val="22"/>
          <w:lang w:val="sr-Latn-ME"/>
        </w:rPr>
        <w:t xml:space="preserve"> </w:t>
      </w:r>
    </w:p>
    <w:p w14:paraId="20CE26E8" w14:textId="77777777" w:rsidR="006721EA" w:rsidRPr="0042184C" w:rsidRDefault="00567552" w:rsidP="0042184C">
      <w:pPr>
        <w:tabs>
          <w:tab w:val="clear" w:pos="284"/>
        </w:tabs>
        <w:rPr>
          <w:szCs w:val="22"/>
          <w:lang w:val="sr-Latn-ME"/>
        </w:rPr>
      </w:pPr>
      <w:hyperlink r:id="rId12" w:history="1">
        <w:r w:rsidR="006721EA" w:rsidRPr="0042184C">
          <w:rPr>
            <w:color w:val="0563C1"/>
            <w:szCs w:val="22"/>
            <w:u w:val="single"/>
            <w:lang w:val="sr-Latn-ME"/>
          </w:rPr>
          <w:t>nezeljenadejstva@cinmed.me</w:t>
        </w:r>
      </w:hyperlink>
      <w:r w:rsidR="006721EA" w:rsidRPr="0042184C">
        <w:rPr>
          <w:szCs w:val="22"/>
          <w:lang w:val="sr-Latn-ME"/>
        </w:rPr>
        <w:t xml:space="preserve"> </w:t>
      </w:r>
    </w:p>
    <w:p w14:paraId="1FB75C76" w14:textId="77777777" w:rsidR="006721EA" w:rsidRPr="0042184C" w:rsidRDefault="006721EA" w:rsidP="0042184C">
      <w:pPr>
        <w:tabs>
          <w:tab w:val="clear" w:pos="284"/>
        </w:tabs>
        <w:rPr>
          <w:szCs w:val="22"/>
          <w:lang w:val="sr-Latn-ME"/>
        </w:rPr>
      </w:pPr>
      <w:r w:rsidRPr="0042184C">
        <w:rPr>
          <w:szCs w:val="22"/>
          <w:lang w:val="sr-Latn-ME"/>
        </w:rPr>
        <w:t>putem IS zdravstvene zaštite</w:t>
      </w:r>
    </w:p>
    <w:p w14:paraId="5862EDF6" w14:textId="77777777" w:rsidR="006721EA" w:rsidRPr="0042184C" w:rsidRDefault="006721EA" w:rsidP="0042184C">
      <w:pPr>
        <w:tabs>
          <w:tab w:val="clear" w:pos="284"/>
        </w:tabs>
        <w:rPr>
          <w:szCs w:val="22"/>
          <w:lang w:val="sr-Latn-ME"/>
        </w:rPr>
      </w:pPr>
      <w:r w:rsidRPr="0042184C">
        <w:rPr>
          <w:szCs w:val="22"/>
          <w:lang w:val="sr-Latn-ME"/>
        </w:rPr>
        <w:t>QR kod za online prijavu sumnje na neželjeno dejstvo lijeka:</w:t>
      </w:r>
    </w:p>
    <w:p w14:paraId="664FE110" w14:textId="77777777" w:rsidR="006721EA" w:rsidRPr="0042184C" w:rsidRDefault="006721EA" w:rsidP="0042184C">
      <w:pPr>
        <w:tabs>
          <w:tab w:val="clear" w:pos="284"/>
        </w:tabs>
        <w:rPr>
          <w:szCs w:val="22"/>
          <w:lang w:val="sr-Latn-ME"/>
        </w:rPr>
      </w:pPr>
    </w:p>
    <w:p w14:paraId="217A15D4" w14:textId="77777777" w:rsidR="006721EA" w:rsidRPr="0042184C" w:rsidRDefault="006721EA" w:rsidP="0042184C">
      <w:pPr>
        <w:tabs>
          <w:tab w:val="clear" w:pos="284"/>
        </w:tabs>
        <w:rPr>
          <w:szCs w:val="22"/>
          <w:lang w:val="sr-Latn-ME"/>
        </w:rPr>
      </w:pPr>
      <w:r w:rsidRPr="0042184C">
        <w:rPr>
          <w:b/>
          <w:bCs/>
          <w:noProof/>
          <w:szCs w:val="22"/>
        </w:rPr>
        <w:drawing>
          <wp:inline distT="0" distB="0" distL="0" distR="0" wp14:anchorId="2E273242" wp14:editId="7792B446">
            <wp:extent cx="980796" cy="972000"/>
            <wp:effectExtent l="0" t="0" r="0" b="0"/>
            <wp:docPr id="10" name="Picture 9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3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A438E2" w14:textId="6AC14457" w:rsidR="006721EA" w:rsidRPr="0042184C" w:rsidRDefault="006721EA" w:rsidP="0042184C">
      <w:pPr>
        <w:tabs>
          <w:tab w:val="clear" w:pos="284"/>
        </w:tabs>
        <w:rPr>
          <w:szCs w:val="22"/>
          <w:lang w:val="sr-Latn-ME"/>
        </w:rPr>
      </w:pPr>
    </w:p>
    <w:p w14:paraId="13679EF1" w14:textId="77777777" w:rsidR="006015B1" w:rsidRPr="0042184C" w:rsidRDefault="006015B1" w:rsidP="0042184C">
      <w:pPr>
        <w:tabs>
          <w:tab w:val="clear" w:pos="284"/>
        </w:tabs>
        <w:rPr>
          <w:szCs w:val="22"/>
          <w:lang w:val="sr-Latn-ME"/>
        </w:rPr>
      </w:pPr>
    </w:p>
    <w:p w14:paraId="57EE49C6" w14:textId="21E7DAB5" w:rsidR="00177D7F" w:rsidRPr="0042184C" w:rsidRDefault="00177D7F" w:rsidP="0042184C">
      <w:pPr>
        <w:pStyle w:val="NASLOV123"/>
        <w:spacing w:before="0" w:after="0"/>
        <w:jc w:val="both"/>
        <w:rPr>
          <w:lang w:val="sr-Latn-ME"/>
        </w:rPr>
      </w:pPr>
      <w:r w:rsidRPr="0042184C">
        <w:rPr>
          <w:lang w:val="sr-Latn-ME"/>
        </w:rPr>
        <w:t>5. K</w:t>
      </w:r>
      <w:r w:rsidR="000E44D3" w:rsidRPr="0042184C">
        <w:rPr>
          <w:lang w:val="sr-Latn-ME"/>
        </w:rPr>
        <w:t>AKO ČUVATI LIJEK</w:t>
      </w:r>
      <w:r w:rsidRPr="0042184C">
        <w:rPr>
          <w:lang w:val="sr-Latn-ME"/>
        </w:rPr>
        <w:t xml:space="preserve"> </w:t>
      </w:r>
      <w:r w:rsidR="00205408" w:rsidRPr="0042184C">
        <w:rPr>
          <w:lang w:val="sr-Latn-ME"/>
        </w:rPr>
        <w:t>I</w:t>
      </w:r>
      <w:r w:rsidR="006015B1" w:rsidRPr="0042184C">
        <w:rPr>
          <w:lang w:val="sr-Latn-ME"/>
        </w:rPr>
        <w:t>BUMAX RAPID</w:t>
      </w:r>
    </w:p>
    <w:p w14:paraId="03D21817" w14:textId="77777777" w:rsidR="006015B1" w:rsidRPr="0042184C" w:rsidRDefault="006015B1" w:rsidP="00933C74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  <w:lang w:val="sr-Latn-ME"/>
        </w:rPr>
      </w:pPr>
    </w:p>
    <w:p w14:paraId="1219C8BA" w14:textId="1FAE7BDA" w:rsidR="000E44D3" w:rsidRPr="0042184C" w:rsidRDefault="000E44D3" w:rsidP="00933C74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  <w:lang w:val="sr-Latn-ME"/>
        </w:rPr>
      </w:pPr>
      <w:r w:rsidRPr="0042184C">
        <w:rPr>
          <w:szCs w:val="22"/>
          <w:lang w:val="sr-Latn-ME"/>
        </w:rPr>
        <w:t>Lijek čuvajte van pogleda i domašaja djece.</w:t>
      </w:r>
    </w:p>
    <w:p w14:paraId="375C8D78" w14:textId="77777777" w:rsidR="004D1D48" w:rsidRPr="0042184C" w:rsidRDefault="004D1D48">
      <w:pPr>
        <w:rPr>
          <w:szCs w:val="22"/>
          <w:lang w:val="sr-Latn-ME"/>
        </w:rPr>
      </w:pPr>
    </w:p>
    <w:p w14:paraId="71AA1FD1" w14:textId="12DCF70B" w:rsidR="006721EA" w:rsidRPr="0042184C" w:rsidRDefault="006721EA">
      <w:pPr>
        <w:rPr>
          <w:szCs w:val="22"/>
          <w:lang w:val="sr-Latn-ME"/>
        </w:rPr>
      </w:pPr>
      <w:r w:rsidRPr="0042184C">
        <w:rPr>
          <w:szCs w:val="22"/>
          <w:lang w:val="sr-Latn-ME"/>
        </w:rPr>
        <w:t xml:space="preserve">Ovaj lijek se ne smije upotrijebiti nakon isteka roka upotrebe navedenog na </w:t>
      </w:r>
      <w:r w:rsidRPr="0042184C">
        <w:rPr>
          <w:color w:val="000000" w:themeColor="text1"/>
          <w:szCs w:val="22"/>
          <w:lang w:val="sr-Latn-ME"/>
        </w:rPr>
        <w:t>kutiji</w:t>
      </w:r>
      <w:r w:rsidRPr="0042184C">
        <w:rPr>
          <w:color w:val="FF0000"/>
          <w:szCs w:val="22"/>
          <w:lang w:val="sr-Latn-ME"/>
        </w:rPr>
        <w:t>.</w:t>
      </w:r>
      <w:r w:rsidRPr="0042184C">
        <w:rPr>
          <w:szCs w:val="22"/>
          <w:lang w:val="sr-Latn-ME"/>
        </w:rPr>
        <w:t xml:space="preserve"> Rok upotrebe odnosi se na posl</w:t>
      </w:r>
      <w:r w:rsidR="0042184C">
        <w:rPr>
          <w:szCs w:val="22"/>
          <w:lang w:val="sr-Latn-ME"/>
        </w:rPr>
        <w:t>j</w:t>
      </w:r>
      <w:r w:rsidRPr="0042184C">
        <w:rPr>
          <w:szCs w:val="22"/>
          <w:lang w:val="sr-Latn-ME"/>
        </w:rPr>
        <w:t>ednji dan navedenog mjeseca.</w:t>
      </w:r>
    </w:p>
    <w:p w14:paraId="08EEBBC6" w14:textId="77777777" w:rsidR="009B7153" w:rsidRPr="0042184C" w:rsidRDefault="009B7153">
      <w:pPr>
        <w:rPr>
          <w:szCs w:val="22"/>
          <w:lang w:val="sr-Latn-ME"/>
        </w:rPr>
      </w:pPr>
    </w:p>
    <w:p w14:paraId="1546F573" w14:textId="77777777" w:rsidR="008031C8" w:rsidRPr="0042184C" w:rsidRDefault="008031C8">
      <w:pPr>
        <w:rPr>
          <w:color w:val="000000"/>
          <w:szCs w:val="22"/>
          <w:lang w:val="sr-Latn-ME"/>
        </w:rPr>
      </w:pPr>
      <w:r w:rsidRPr="0042184C">
        <w:rPr>
          <w:color w:val="000000"/>
          <w:szCs w:val="22"/>
          <w:lang w:val="sr-Latn-ME"/>
        </w:rPr>
        <w:t>Čuvati na temperaturi do 25º C.</w:t>
      </w:r>
    </w:p>
    <w:p w14:paraId="1C26A508" w14:textId="77777777" w:rsidR="006721EA" w:rsidRPr="0042184C" w:rsidRDefault="006721EA">
      <w:pPr>
        <w:rPr>
          <w:b/>
          <w:bCs/>
          <w:szCs w:val="22"/>
          <w:lang w:val="sr-Latn-ME"/>
        </w:rPr>
      </w:pPr>
    </w:p>
    <w:p w14:paraId="1195EA91" w14:textId="77777777" w:rsidR="006721EA" w:rsidRPr="0042184C" w:rsidRDefault="006721EA" w:rsidP="006015B1">
      <w:pPr>
        <w:rPr>
          <w:szCs w:val="22"/>
          <w:lang w:val="sr-Latn-ME"/>
        </w:rPr>
      </w:pPr>
      <w:r w:rsidRPr="0042184C">
        <w:rPr>
          <w:szCs w:val="22"/>
          <w:lang w:val="sr-Latn-ME"/>
        </w:rPr>
        <w:t>Ljekove ne treba bacati u kanalizaciju, niti kućni otpad. Ove mjere pomažu očuvanju životne sredine.</w:t>
      </w:r>
    </w:p>
    <w:p w14:paraId="3F547B2B" w14:textId="77777777" w:rsidR="006721EA" w:rsidRPr="0042184C" w:rsidRDefault="006721EA">
      <w:pPr>
        <w:rPr>
          <w:b/>
          <w:bCs/>
          <w:szCs w:val="22"/>
          <w:lang w:val="sr-Latn-ME"/>
        </w:rPr>
      </w:pPr>
      <w:r w:rsidRPr="0042184C">
        <w:rPr>
          <w:szCs w:val="22"/>
          <w:lang w:val="sr-Latn-ME"/>
        </w:rPr>
        <w:t>Neupotrijebljeni lijek se uništava u skladu sa važećim propisima.</w:t>
      </w:r>
    </w:p>
    <w:p w14:paraId="55A19579" w14:textId="3E365CEF" w:rsidR="00177D7F" w:rsidRDefault="00177D7F">
      <w:pPr>
        <w:rPr>
          <w:szCs w:val="22"/>
          <w:lang w:val="sr-Latn-ME"/>
        </w:rPr>
      </w:pPr>
    </w:p>
    <w:p w14:paraId="4698055B" w14:textId="77777777" w:rsidR="00365FFC" w:rsidRPr="0042184C" w:rsidRDefault="00365FFC">
      <w:pPr>
        <w:rPr>
          <w:szCs w:val="22"/>
          <w:lang w:val="sr-Latn-ME"/>
        </w:rPr>
      </w:pPr>
    </w:p>
    <w:p w14:paraId="32F03214" w14:textId="20095A0E" w:rsidR="00177D7F" w:rsidRPr="0042184C" w:rsidRDefault="00177D7F" w:rsidP="0042184C">
      <w:pPr>
        <w:pStyle w:val="NASLOV123"/>
        <w:spacing w:before="0" w:after="0"/>
        <w:jc w:val="both"/>
        <w:rPr>
          <w:lang w:val="sr-Latn-ME"/>
        </w:rPr>
      </w:pPr>
      <w:r w:rsidRPr="0042184C">
        <w:rPr>
          <w:lang w:val="sr-Latn-ME"/>
        </w:rPr>
        <w:t xml:space="preserve">6. </w:t>
      </w:r>
      <w:r w:rsidR="000E44D3" w:rsidRPr="0042184C">
        <w:rPr>
          <w:lang w:val="sr-Latn-ME"/>
        </w:rPr>
        <w:t>SADRŽAJ PAKOVANJA I DODATNE INFORMACIJE</w:t>
      </w:r>
    </w:p>
    <w:p w14:paraId="43BDEB0E" w14:textId="77777777" w:rsidR="004D1D48" w:rsidRPr="0042184C" w:rsidRDefault="004D1D48" w:rsidP="006015B1">
      <w:pPr>
        <w:rPr>
          <w:szCs w:val="22"/>
          <w:lang w:val="sr-Latn-ME"/>
        </w:rPr>
      </w:pPr>
    </w:p>
    <w:p w14:paraId="67EF3DFE" w14:textId="1DA9F661" w:rsidR="00177D7F" w:rsidRPr="0042184C" w:rsidRDefault="00177D7F" w:rsidP="006015B1">
      <w:pPr>
        <w:rPr>
          <w:b/>
          <w:bCs/>
          <w:szCs w:val="22"/>
          <w:lang w:val="sr-Latn-ME"/>
        </w:rPr>
      </w:pPr>
      <w:r w:rsidRPr="0042184C">
        <w:rPr>
          <w:b/>
          <w:bCs/>
          <w:szCs w:val="22"/>
          <w:lang w:val="sr-Latn-ME"/>
        </w:rPr>
        <w:t>Šta sadrži l</w:t>
      </w:r>
      <w:r w:rsidR="00F400FB" w:rsidRPr="0042184C">
        <w:rPr>
          <w:b/>
          <w:bCs/>
          <w:szCs w:val="22"/>
          <w:lang w:val="sr-Latn-ME"/>
        </w:rPr>
        <w:t>ij</w:t>
      </w:r>
      <w:r w:rsidRPr="0042184C">
        <w:rPr>
          <w:b/>
          <w:bCs/>
          <w:szCs w:val="22"/>
          <w:lang w:val="sr-Latn-ME"/>
        </w:rPr>
        <w:t xml:space="preserve">ek </w:t>
      </w:r>
      <w:r w:rsidR="00205408" w:rsidRPr="0042184C">
        <w:rPr>
          <w:b/>
          <w:szCs w:val="22"/>
          <w:lang w:val="sr-Latn-ME"/>
        </w:rPr>
        <w:t>Ibumax rapid</w:t>
      </w:r>
    </w:p>
    <w:p w14:paraId="2BE4926D" w14:textId="77777777" w:rsidR="008031C8" w:rsidRPr="0042184C" w:rsidRDefault="008031C8" w:rsidP="0042184C">
      <w:pPr>
        <w:pStyle w:val="Title"/>
        <w:jc w:val="both"/>
        <w:rPr>
          <w:b w:val="0"/>
          <w:i/>
          <w:sz w:val="22"/>
          <w:szCs w:val="22"/>
          <w:lang w:val="sr-Latn-ME"/>
        </w:rPr>
      </w:pPr>
    </w:p>
    <w:p w14:paraId="7AD23649" w14:textId="161C4CBB" w:rsidR="008031C8" w:rsidRPr="0042184C" w:rsidRDefault="006015B1" w:rsidP="0042184C">
      <w:pPr>
        <w:pStyle w:val="Title"/>
        <w:jc w:val="both"/>
        <w:rPr>
          <w:b w:val="0"/>
          <w:iCs/>
          <w:sz w:val="22"/>
          <w:szCs w:val="22"/>
          <w:lang w:val="sr-Latn-ME"/>
        </w:rPr>
      </w:pPr>
      <w:r w:rsidRPr="0042184C">
        <w:rPr>
          <w:b w:val="0"/>
          <w:iCs/>
          <w:sz w:val="22"/>
          <w:szCs w:val="22"/>
          <w:lang w:val="sr-Latn-ME"/>
        </w:rPr>
        <w:t xml:space="preserve">- </w:t>
      </w:r>
      <w:r w:rsidR="008031C8" w:rsidRPr="0042184C">
        <w:rPr>
          <w:b w:val="0"/>
          <w:iCs/>
          <w:sz w:val="22"/>
          <w:szCs w:val="22"/>
          <w:lang w:val="sr-Latn-ME"/>
        </w:rPr>
        <w:t>Aktivna supstanca je</w:t>
      </w:r>
      <w:r w:rsidRPr="0042184C">
        <w:rPr>
          <w:b w:val="0"/>
          <w:iCs/>
          <w:sz w:val="22"/>
          <w:szCs w:val="22"/>
          <w:lang w:val="sr-Latn-ME"/>
        </w:rPr>
        <w:t xml:space="preserve"> ibuprofen.</w:t>
      </w:r>
    </w:p>
    <w:p w14:paraId="6D7994CA" w14:textId="63E08434" w:rsidR="008031C8" w:rsidRPr="0042184C" w:rsidRDefault="006015B1" w:rsidP="0042184C">
      <w:pPr>
        <w:pStyle w:val="Title"/>
        <w:jc w:val="both"/>
        <w:rPr>
          <w:b w:val="0"/>
          <w:sz w:val="22"/>
          <w:szCs w:val="22"/>
          <w:lang w:val="sr-Latn-ME"/>
        </w:rPr>
      </w:pPr>
      <w:r w:rsidRPr="0042184C">
        <w:rPr>
          <w:b w:val="0"/>
          <w:sz w:val="22"/>
          <w:szCs w:val="22"/>
          <w:lang w:val="sr-Latn-ME"/>
        </w:rPr>
        <w:t>Jedna kapsula meka, sadrži 400 mg ibuprofena.</w:t>
      </w:r>
    </w:p>
    <w:p w14:paraId="7BCBB161" w14:textId="09BB392E" w:rsidR="008031C8" w:rsidRPr="0042184C" w:rsidRDefault="008031C8" w:rsidP="00933C74">
      <w:pPr>
        <w:rPr>
          <w:szCs w:val="22"/>
          <w:lang w:val="sr-Latn-ME"/>
        </w:rPr>
      </w:pPr>
    </w:p>
    <w:p w14:paraId="5060D7CA" w14:textId="3101FC0C" w:rsidR="008031C8" w:rsidRPr="0042184C" w:rsidRDefault="006015B1" w:rsidP="0042184C">
      <w:pPr>
        <w:rPr>
          <w:iCs/>
          <w:szCs w:val="22"/>
          <w:lang w:val="sr-Latn-ME"/>
        </w:rPr>
      </w:pPr>
      <w:r w:rsidRPr="0042184C">
        <w:rPr>
          <w:iCs/>
          <w:szCs w:val="22"/>
          <w:lang w:val="sr-Latn-ME"/>
        </w:rPr>
        <w:t xml:space="preserve">- </w:t>
      </w:r>
      <w:r w:rsidR="008031C8" w:rsidRPr="0042184C">
        <w:rPr>
          <w:iCs/>
          <w:szCs w:val="22"/>
          <w:lang w:val="sr-Latn-ME"/>
        </w:rPr>
        <w:t>Pomoćne supstance su:</w:t>
      </w:r>
    </w:p>
    <w:p w14:paraId="08A3A2EE" w14:textId="68CFAE45" w:rsidR="00E266CB" w:rsidRPr="0042184C" w:rsidRDefault="00E266CB" w:rsidP="0042184C">
      <w:pPr>
        <w:pStyle w:val="Default"/>
        <w:jc w:val="both"/>
        <w:rPr>
          <w:iCs/>
          <w:sz w:val="22"/>
          <w:szCs w:val="22"/>
          <w:lang w:val="sr-Latn-ME"/>
        </w:rPr>
      </w:pPr>
      <w:r w:rsidRPr="0042184C">
        <w:rPr>
          <w:i/>
          <w:sz w:val="22"/>
          <w:szCs w:val="22"/>
          <w:lang w:val="sr-Latn-ME"/>
        </w:rPr>
        <w:t>Sadržaj kapsule:</w:t>
      </w:r>
      <w:r w:rsidR="009079E7" w:rsidRPr="0042184C">
        <w:rPr>
          <w:i/>
          <w:sz w:val="22"/>
          <w:szCs w:val="22"/>
          <w:lang w:val="sr-Latn-ME"/>
        </w:rPr>
        <w:t xml:space="preserve"> </w:t>
      </w:r>
      <w:r w:rsidR="009079E7" w:rsidRPr="0042184C">
        <w:rPr>
          <w:iCs/>
          <w:sz w:val="22"/>
          <w:szCs w:val="22"/>
          <w:lang w:val="sr-Latn-ME"/>
        </w:rPr>
        <w:t>makrogol 600; kalijum</w:t>
      </w:r>
      <w:r w:rsidR="006015B1" w:rsidRPr="0042184C">
        <w:rPr>
          <w:iCs/>
          <w:sz w:val="22"/>
          <w:szCs w:val="22"/>
          <w:lang w:val="sr-Latn-ME"/>
        </w:rPr>
        <w:t xml:space="preserve"> </w:t>
      </w:r>
      <w:r w:rsidR="009079E7" w:rsidRPr="0042184C">
        <w:rPr>
          <w:iCs/>
          <w:sz w:val="22"/>
          <w:szCs w:val="22"/>
          <w:lang w:val="sr-Latn-ME"/>
        </w:rPr>
        <w:t>hidroksid; voda, prečišćena.</w:t>
      </w:r>
    </w:p>
    <w:p w14:paraId="05BABABE" w14:textId="370F19E1" w:rsidR="00E266CB" w:rsidRPr="0042184C" w:rsidRDefault="00E266CB">
      <w:pPr>
        <w:rPr>
          <w:iCs/>
          <w:szCs w:val="22"/>
          <w:lang w:val="sr-Latn-ME"/>
        </w:rPr>
      </w:pPr>
      <w:r w:rsidRPr="0042184C">
        <w:rPr>
          <w:i/>
          <w:szCs w:val="22"/>
          <w:lang w:val="sr-Latn-ME"/>
        </w:rPr>
        <w:t>Sastav omotača:</w:t>
      </w:r>
      <w:r w:rsidR="009079E7" w:rsidRPr="0042184C">
        <w:rPr>
          <w:i/>
          <w:szCs w:val="22"/>
          <w:lang w:val="sr-Latn-ME"/>
        </w:rPr>
        <w:t xml:space="preserve"> </w:t>
      </w:r>
      <w:r w:rsidR="009079E7" w:rsidRPr="0042184C">
        <w:rPr>
          <w:iCs/>
          <w:szCs w:val="22"/>
          <w:lang w:val="sr-Latn-ME"/>
        </w:rPr>
        <w:t>želatin; sorbitol</w:t>
      </w:r>
      <w:r w:rsidR="00326821" w:rsidRPr="0042184C">
        <w:rPr>
          <w:iCs/>
          <w:szCs w:val="22"/>
          <w:lang w:val="sr-Latn-ME"/>
        </w:rPr>
        <w:t xml:space="preserve">, </w:t>
      </w:r>
      <w:r w:rsidR="009079E7" w:rsidRPr="0042184C">
        <w:rPr>
          <w:iCs/>
          <w:szCs w:val="22"/>
          <w:lang w:val="sr-Latn-ME"/>
        </w:rPr>
        <w:t>tečni, d</w:t>
      </w:r>
      <w:r w:rsidR="00365FFC">
        <w:rPr>
          <w:iCs/>
          <w:szCs w:val="22"/>
          <w:lang w:val="sr-Latn-ME"/>
        </w:rPr>
        <w:t>j</w:t>
      </w:r>
      <w:r w:rsidR="009079E7" w:rsidRPr="0042184C">
        <w:rPr>
          <w:iCs/>
          <w:szCs w:val="22"/>
          <w:lang w:val="sr-Latn-ME"/>
        </w:rPr>
        <w:t>elimično dehidratisan (E420); voda, prečišćena.</w:t>
      </w:r>
    </w:p>
    <w:p w14:paraId="45C65399" w14:textId="77777777" w:rsidR="009079E7" w:rsidRPr="0042184C" w:rsidRDefault="009079E7">
      <w:pPr>
        <w:rPr>
          <w:szCs w:val="22"/>
          <w:lang w:val="sr-Latn-ME"/>
        </w:rPr>
      </w:pPr>
    </w:p>
    <w:p w14:paraId="0AE6A74C" w14:textId="06F5F5D7" w:rsidR="00177D7F" w:rsidRPr="0042184C" w:rsidRDefault="00177D7F">
      <w:pPr>
        <w:rPr>
          <w:b/>
          <w:bCs/>
          <w:szCs w:val="22"/>
          <w:lang w:val="sr-Latn-ME"/>
        </w:rPr>
      </w:pPr>
      <w:r w:rsidRPr="0042184C">
        <w:rPr>
          <w:b/>
          <w:szCs w:val="22"/>
          <w:lang w:val="sr-Latn-ME"/>
        </w:rPr>
        <w:t>Kako izgleda l</w:t>
      </w:r>
      <w:r w:rsidR="006721EA" w:rsidRPr="0042184C">
        <w:rPr>
          <w:b/>
          <w:szCs w:val="22"/>
          <w:lang w:val="sr-Latn-ME"/>
        </w:rPr>
        <w:t>ij</w:t>
      </w:r>
      <w:r w:rsidRPr="0042184C">
        <w:rPr>
          <w:b/>
          <w:szCs w:val="22"/>
          <w:lang w:val="sr-Latn-ME"/>
        </w:rPr>
        <w:t xml:space="preserve">ek </w:t>
      </w:r>
      <w:r w:rsidR="00205408" w:rsidRPr="0042184C">
        <w:rPr>
          <w:b/>
          <w:szCs w:val="22"/>
          <w:lang w:val="sr-Latn-ME"/>
        </w:rPr>
        <w:t>Ibumax rapid</w:t>
      </w:r>
      <w:r w:rsidRPr="0042184C">
        <w:rPr>
          <w:b/>
          <w:szCs w:val="22"/>
          <w:lang w:val="sr-Latn-ME"/>
        </w:rPr>
        <w:t xml:space="preserve"> i sadržaj pakovanja</w:t>
      </w:r>
    </w:p>
    <w:p w14:paraId="4DACC408" w14:textId="77777777" w:rsidR="00177D7F" w:rsidRPr="0042184C" w:rsidRDefault="00177D7F">
      <w:pPr>
        <w:rPr>
          <w:szCs w:val="22"/>
          <w:lang w:val="sr-Latn-ME"/>
        </w:rPr>
      </w:pPr>
    </w:p>
    <w:p w14:paraId="40986FB7" w14:textId="77777777" w:rsidR="006015B1" w:rsidRPr="0042184C" w:rsidRDefault="006015B1" w:rsidP="006015B1">
      <w:pPr>
        <w:rPr>
          <w:szCs w:val="22"/>
          <w:lang w:val="sr-Latn-ME"/>
        </w:rPr>
      </w:pPr>
      <w:r w:rsidRPr="0042184C">
        <w:rPr>
          <w:szCs w:val="22"/>
          <w:lang w:val="sr-Latn-ME"/>
        </w:rPr>
        <w:t>Prirodno prozirna, ovalna, meka želatinska kapsula sa bistrom bezbojnom tečnošću.</w:t>
      </w:r>
    </w:p>
    <w:p w14:paraId="524B2766" w14:textId="77777777" w:rsidR="006015B1" w:rsidRPr="0042184C" w:rsidRDefault="006015B1">
      <w:pPr>
        <w:rPr>
          <w:color w:val="000000"/>
          <w:szCs w:val="22"/>
          <w:lang w:val="sr-Latn-ME"/>
        </w:rPr>
      </w:pPr>
    </w:p>
    <w:p w14:paraId="24F52B9B" w14:textId="77777777" w:rsidR="00E266CB" w:rsidRPr="0042184C" w:rsidRDefault="00E266CB">
      <w:pPr>
        <w:rPr>
          <w:szCs w:val="22"/>
          <w:lang w:val="sr-Latn-ME"/>
        </w:rPr>
      </w:pPr>
    </w:p>
    <w:p w14:paraId="5A20855B" w14:textId="42B38CB2" w:rsidR="009079E7" w:rsidRPr="0042184C" w:rsidRDefault="009079E7">
      <w:pPr>
        <w:rPr>
          <w:color w:val="000000"/>
          <w:szCs w:val="22"/>
          <w:lang w:val="sr-Latn-ME"/>
        </w:rPr>
      </w:pPr>
      <w:r w:rsidRPr="0042184C">
        <w:rPr>
          <w:color w:val="000000"/>
          <w:szCs w:val="22"/>
          <w:lang w:val="sr-Latn-ME"/>
        </w:rPr>
        <w:t>Unutrašnje pakovanje je b</w:t>
      </w:r>
      <w:r w:rsidR="00364DDA" w:rsidRPr="0042184C">
        <w:rPr>
          <w:color w:val="000000"/>
          <w:szCs w:val="22"/>
          <w:lang w:val="sr-Latn-ME"/>
        </w:rPr>
        <w:t>ij</w:t>
      </w:r>
      <w:r w:rsidRPr="0042184C">
        <w:rPr>
          <w:color w:val="000000"/>
          <w:szCs w:val="22"/>
          <w:lang w:val="sr-Latn-ME"/>
        </w:rPr>
        <w:t>eli neprovidni PVC/PE/PVdC-Al blister</w:t>
      </w:r>
      <w:r w:rsidR="006015B1" w:rsidRPr="0042184C">
        <w:rPr>
          <w:color w:val="000000"/>
          <w:szCs w:val="22"/>
          <w:lang w:val="sr-Latn-ME"/>
        </w:rPr>
        <w:t xml:space="preserve"> koji</w:t>
      </w:r>
      <w:r w:rsidRPr="0042184C">
        <w:rPr>
          <w:color w:val="000000"/>
          <w:szCs w:val="22"/>
          <w:lang w:val="sr-Latn-ME"/>
        </w:rPr>
        <w:t xml:space="preserve"> sadrži 10 kapsula, mekih.</w:t>
      </w:r>
    </w:p>
    <w:p w14:paraId="2CA8DE29" w14:textId="2A88EDF8" w:rsidR="009079E7" w:rsidRPr="0042184C" w:rsidRDefault="009079E7">
      <w:pPr>
        <w:rPr>
          <w:color w:val="000000"/>
          <w:szCs w:val="22"/>
          <w:lang w:val="sr-Latn-ME"/>
        </w:rPr>
      </w:pPr>
      <w:r w:rsidRPr="0042184C">
        <w:rPr>
          <w:color w:val="000000"/>
          <w:szCs w:val="22"/>
          <w:lang w:val="sr-Latn-ME"/>
        </w:rPr>
        <w:t xml:space="preserve">Spoljašnje pakovanje je složiva kartonska kutija koja sadrži jedan blister </w:t>
      </w:r>
      <w:r w:rsidR="006D3F34" w:rsidRPr="0042184C">
        <w:rPr>
          <w:szCs w:val="22"/>
          <w:lang w:val="sr-Latn-ME"/>
        </w:rPr>
        <w:t xml:space="preserve">sa 10 kapsula, mekih </w:t>
      </w:r>
      <w:r w:rsidRPr="0042184C">
        <w:rPr>
          <w:color w:val="000000"/>
          <w:szCs w:val="22"/>
          <w:lang w:val="sr-Latn-ME"/>
        </w:rPr>
        <w:t>i Uputstvo za l</w:t>
      </w:r>
      <w:r w:rsidR="00364DDA" w:rsidRPr="0042184C">
        <w:rPr>
          <w:color w:val="000000"/>
          <w:szCs w:val="22"/>
          <w:lang w:val="sr-Latn-ME"/>
        </w:rPr>
        <w:t>ij</w:t>
      </w:r>
      <w:r w:rsidRPr="0042184C">
        <w:rPr>
          <w:color w:val="000000"/>
          <w:szCs w:val="22"/>
          <w:lang w:val="sr-Latn-ME"/>
        </w:rPr>
        <w:t>ek.</w:t>
      </w:r>
    </w:p>
    <w:p w14:paraId="77E9544C" w14:textId="77777777" w:rsidR="004D1D48" w:rsidRPr="0042184C" w:rsidRDefault="004D1D48">
      <w:pPr>
        <w:rPr>
          <w:szCs w:val="22"/>
          <w:lang w:val="sr-Latn-ME"/>
        </w:rPr>
      </w:pPr>
    </w:p>
    <w:p w14:paraId="4D53EF4E" w14:textId="77777777" w:rsidR="00177D7F" w:rsidRPr="0042184C" w:rsidRDefault="00177D7F">
      <w:pPr>
        <w:rPr>
          <w:b/>
          <w:bCs/>
          <w:szCs w:val="22"/>
          <w:lang w:val="sr-Latn-ME"/>
        </w:rPr>
      </w:pPr>
      <w:r w:rsidRPr="0042184C">
        <w:rPr>
          <w:b/>
          <w:szCs w:val="22"/>
          <w:lang w:val="sr-Latn-ME"/>
        </w:rPr>
        <w:t>Nosilac dozvole i proizvođač</w:t>
      </w:r>
    </w:p>
    <w:p w14:paraId="28105B61" w14:textId="77777777" w:rsidR="00177D7F" w:rsidRPr="0042184C" w:rsidRDefault="00177D7F">
      <w:pPr>
        <w:rPr>
          <w:b/>
          <w:bCs/>
          <w:szCs w:val="22"/>
          <w:lang w:val="sr-Latn-ME"/>
        </w:rPr>
      </w:pPr>
    </w:p>
    <w:p w14:paraId="5FEC7C92" w14:textId="4B598720" w:rsidR="00E57EEA" w:rsidRPr="0042184C" w:rsidRDefault="00E57EEA">
      <w:pPr>
        <w:pStyle w:val="paragraph"/>
        <w:spacing w:before="0" w:beforeAutospacing="0" w:after="0" w:afterAutospacing="0"/>
        <w:jc w:val="both"/>
        <w:textAlignment w:val="baseline"/>
        <w:rPr>
          <w:b/>
          <w:sz w:val="22"/>
          <w:szCs w:val="22"/>
          <w:lang w:val="sr-Latn-ME"/>
        </w:rPr>
      </w:pPr>
      <w:r w:rsidRPr="0042184C">
        <w:rPr>
          <w:rStyle w:val="normaltextrun"/>
          <w:b/>
          <w:sz w:val="22"/>
          <w:szCs w:val="22"/>
          <w:lang w:val="sr-Latn-ME"/>
        </w:rPr>
        <w:t>Nosilac dozvole</w:t>
      </w:r>
      <w:r w:rsidRPr="0042184C">
        <w:rPr>
          <w:rStyle w:val="eop"/>
          <w:b/>
          <w:sz w:val="22"/>
          <w:szCs w:val="22"/>
          <w:lang w:val="sr-Latn-ME"/>
        </w:rPr>
        <w:t> </w:t>
      </w:r>
    </w:p>
    <w:p w14:paraId="7E48163D" w14:textId="31F26EEB" w:rsidR="00F400FB" w:rsidRPr="0042184C" w:rsidRDefault="00F400FB">
      <w:pPr>
        <w:rPr>
          <w:bCs/>
          <w:szCs w:val="22"/>
          <w:lang w:val="sr-Latn-ME"/>
        </w:rPr>
      </w:pPr>
      <w:r w:rsidRPr="0042184C">
        <w:rPr>
          <w:bCs/>
          <w:szCs w:val="22"/>
          <w:lang w:val="sr-Latn-ME"/>
        </w:rPr>
        <w:t>Hemofarm A</w:t>
      </w:r>
      <w:r w:rsidR="006015B1" w:rsidRPr="0042184C">
        <w:rPr>
          <w:bCs/>
          <w:szCs w:val="22"/>
          <w:lang w:val="sr-Latn-ME"/>
        </w:rPr>
        <w:t>.</w:t>
      </w:r>
      <w:r w:rsidRPr="0042184C">
        <w:rPr>
          <w:bCs/>
          <w:szCs w:val="22"/>
          <w:lang w:val="sr-Latn-ME"/>
        </w:rPr>
        <w:t>D</w:t>
      </w:r>
      <w:r w:rsidR="006015B1" w:rsidRPr="0042184C">
        <w:rPr>
          <w:bCs/>
          <w:szCs w:val="22"/>
          <w:lang w:val="sr-Latn-ME"/>
        </w:rPr>
        <w:t>.</w:t>
      </w:r>
      <w:r w:rsidRPr="0042184C">
        <w:rPr>
          <w:bCs/>
          <w:szCs w:val="22"/>
          <w:lang w:val="sr-Latn-ME"/>
        </w:rPr>
        <w:t xml:space="preserve"> Vršac P</w:t>
      </w:r>
      <w:r w:rsidR="006015B1" w:rsidRPr="0042184C">
        <w:rPr>
          <w:bCs/>
          <w:szCs w:val="22"/>
          <w:lang w:val="sr-Latn-ME"/>
        </w:rPr>
        <w:t>.</w:t>
      </w:r>
      <w:r w:rsidRPr="0042184C">
        <w:rPr>
          <w:bCs/>
          <w:szCs w:val="22"/>
          <w:lang w:val="sr-Latn-ME"/>
        </w:rPr>
        <w:t>J</w:t>
      </w:r>
      <w:r w:rsidR="006015B1" w:rsidRPr="0042184C">
        <w:rPr>
          <w:bCs/>
          <w:szCs w:val="22"/>
          <w:lang w:val="sr-Latn-ME"/>
        </w:rPr>
        <w:t>.</w:t>
      </w:r>
      <w:r w:rsidRPr="0042184C">
        <w:rPr>
          <w:bCs/>
          <w:szCs w:val="22"/>
          <w:lang w:val="sr-Latn-ME"/>
        </w:rPr>
        <w:t xml:space="preserve"> Podgorica</w:t>
      </w:r>
    </w:p>
    <w:p w14:paraId="2E8A195F" w14:textId="01A630D0" w:rsidR="00F400FB" w:rsidRPr="0042184C" w:rsidRDefault="00F400FB">
      <w:pPr>
        <w:rPr>
          <w:bCs/>
          <w:szCs w:val="22"/>
          <w:lang w:val="sr-Latn-ME"/>
        </w:rPr>
      </w:pPr>
      <w:r w:rsidRPr="0042184C">
        <w:rPr>
          <w:bCs/>
          <w:szCs w:val="22"/>
          <w:lang w:val="sr-Latn-ME"/>
        </w:rPr>
        <w:t>8</w:t>
      </w:r>
      <w:r w:rsidR="002A2236">
        <w:rPr>
          <w:bCs/>
          <w:szCs w:val="22"/>
          <w:lang w:val="sr-Latn-ME"/>
        </w:rPr>
        <w:t>.</w:t>
      </w:r>
      <w:bookmarkStart w:id="0" w:name="_GoBack"/>
      <w:bookmarkEnd w:id="0"/>
      <w:r w:rsidRPr="0042184C">
        <w:rPr>
          <w:bCs/>
          <w:szCs w:val="22"/>
          <w:lang w:val="sr-Latn-ME"/>
        </w:rPr>
        <w:t xml:space="preserve"> marta 55A,</w:t>
      </w:r>
      <w:r w:rsidR="006015B1" w:rsidRPr="0042184C">
        <w:rPr>
          <w:bCs/>
          <w:szCs w:val="22"/>
          <w:lang w:val="sr-Latn-ME"/>
        </w:rPr>
        <w:t xml:space="preserve"> </w:t>
      </w:r>
      <w:r w:rsidRPr="0042184C">
        <w:rPr>
          <w:bCs/>
          <w:szCs w:val="22"/>
          <w:lang w:val="sr-Latn-ME"/>
        </w:rPr>
        <w:t>Podgorica</w:t>
      </w:r>
      <w:r w:rsidR="006015B1" w:rsidRPr="0042184C">
        <w:rPr>
          <w:bCs/>
          <w:szCs w:val="22"/>
          <w:lang w:val="sr-Latn-ME"/>
        </w:rPr>
        <w:t>,</w:t>
      </w:r>
      <w:r w:rsidR="0042184C">
        <w:rPr>
          <w:bCs/>
          <w:szCs w:val="22"/>
          <w:lang w:val="sr-Latn-ME"/>
        </w:rPr>
        <w:t xml:space="preserve"> </w:t>
      </w:r>
      <w:r w:rsidR="006015B1" w:rsidRPr="0042184C">
        <w:rPr>
          <w:bCs/>
          <w:szCs w:val="22"/>
          <w:lang w:val="sr-Latn-ME"/>
        </w:rPr>
        <w:t>Crna Gora</w:t>
      </w:r>
    </w:p>
    <w:p w14:paraId="0CD384EB" w14:textId="77777777" w:rsidR="004B1077" w:rsidRPr="0042184C" w:rsidRDefault="004B1077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  <w:lang w:val="sr-Latn-ME"/>
        </w:rPr>
      </w:pPr>
      <w:r w:rsidRPr="0042184C">
        <w:rPr>
          <w:rStyle w:val="eop"/>
          <w:sz w:val="22"/>
          <w:szCs w:val="22"/>
          <w:lang w:val="sr-Latn-ME"/>
        </w:rPr>
        <w:t> </w:t>
      </w:r>
    </w:p>
    <w:p w14:paraId="6A769A40" w14:textId="7A035F1D" w:rsidR="00E57EEA" w:rsidRPr="0042184C" w:rsidRDefault="00E57EEA">
      <w:pPr>
        <w:pStyle w:val="paragraph"/>
        <w:spacing w:before="0" w:beforeAutospacing="0" w:after="0" w:afterAutospacing="0"/>
        <w:jc w:val="both"/>
        <w:textAlignment w:val="baseline"/>
        <w:rPr>
          <w:b/>
          <w:sz w:val="22"/>
          <w:szCs w:val="22"/>
          <w:lang w:val="sr-Latn-ME"/>
        </w:rPr>
      </w:pPr>
      <w:r w:rsidRPr="0042184C">
        <w:rPr>
          <w:rStyle w:val="normaltextrun"/>
          <w:b/>
          <w:sz w:val="22"/>
          <w:szCs w:val="22"/>
          <w:lang w:val="sr-Latn-ME"/>
        </w:rPr>
        <w:t>Proizvođač</w:t>
      </w:r>
      <w:r w:rsidRPr="0042184C">
        <w:rPr>
          <w:rStyle w:val="eop"/>
          <w:b/>
          <w:sz w:val="22"/>
          <w:szCs w:val="22"/>
          <w:lang w:val="sr-Latn-ME"/>
        </w:rPr>
        <w:t> </w:t>
      </w:r>
    </w:p>
    <w:p w14:paraId="3790BAF2" w14:textId="1AFB6FD1" w:rsidR="006015B1" w:rsidRPr="0042184C" w:rsidRDefault="00845107">
      <w:pPr>
        <w:ind w:left="72" w:hanging="72"/>
        <w:rPr>
          <w:szCs w:val="22"/>
          <w:lang w:val="sr-Latn-ME"/>
        </w:rPr>
      </w:pPr>
      <w:r w:rsidRPr="0042184C">
        <w:rPr>
          <w:szCs w:val="22"/>
          <w:lang w:val="sr-Latn-ME"/>
        </w:rPr>
        <w:t>Hemofarm AD</w:t>
      </w:r>
      <w:r w:rsidR="006015B1" w:rsidRPr="0042184C">
        <w:rPr>
          <w:szCs w:val="22"/>
          <w:lang w:val="sr-Latn-ME"/>
        </w:rPr>
        <w:t xml:space="preserve"> Vršac</w:t>
      </w:r>
      <w:r w:rsidRPr="0042184C">
        <w:rPr>
          <w:szCs w:val="22"/>
          <w:lang w:val="sr-Latn-ME"/>
        </w:rPr>
        <w:t xml:space="preserve"> </w:t>
      </w:r>
    </w:p>
    <w:p w14:paraId="69AF5B25" w14:textId="2FA61985" w:rsidR="00845107" w:rsidRPr="0042184C" w:rsidRDefault="00845107">
      <w:pPr>
        <w:ind w:left="72" w:hanging="72"/>
        <w:rPr>
          <w:szCs w:val="22"/>
          <w:lang w:val="sr-Latn-ME"/>
        </w:rPr>
      </w:pPr>
      <w:r w:rsidRPr="0042184C">
        <w:rPr>
          <w:szCs w:val="22"/>
          <w:lang w:val="sr-Latn-ME"/>
        </w:rPr>
        <w:t>Beogradski put bb, Vršac, Srbija</w:t>
      </w:r>
    </w:p>
    <w:p w14:paraId="168E5C20" w14:textId="77777777" w:rsidR="004D1D48" w:rsidRPr="0042184C" w:rsidRDefault="004D1D48">
      <w:pPr>
        <w:rPr>
          <w:b/>
          <w:bCs/>
          <w:szCs w:val="22"/>
          <w:lang w:val="sr-Latn-ME"/>
        </w:rPr>
      </w:pPr>
    </w:p>
    <w:p w14:paraId="70EEFDE9" w14:textId="3129B3BF" w:rsidR="00177D7F" w:rsidRPr="0042184C" w:rsidRDefault="00177D7F">
      <w:pPr>
        <w:rPr>
          <w:b/>
          <w:szCs w:val="22"/>
          <w:lang w:val="sr-Latn-ME"/>
        </w:rPr>
      </w:pPr>
      <w:r w:rsidRPr="0042184C">
        <w:rPr>
          <w:b/>
          <w:szCs w:val="22"/>
          <w:lang w:val="sr-Latn-ME"/>
        </w:rPr>
        <w:t>Režim izdavanja leka</w:t>
      </w:r>
    </w:p>
    <w:p w14:paraId="31B934E4" w14:textId="3BB055C7" w:rsidR="008031C8" w:rsidRPr="0042184C" w:rsidRDefault="00F400FB">
      <w:pPr>
        <w:rPr>
          <w:szCs w:val="22"/>
          <w:lang w:val="sr-Latn-ME"/>
        </w:rPr>
      </w:pPr>
      <w:r w:rsidRPr="0042184C">
        <w:rPr>
          <w:szCs w:val="22"/>
          <w:lang w:val="sr-Latn-ME"/>
        </w:rPr>
        <w:t>Lijek se može izdavati bez ljekarskog recepta.</w:t>
      </w:r>
    </w:p>
    <w:p w14:paraId="7438662F" w14:textId="77777777" w:rsidR="004D1D48" w:rsidRPr="0042184C" w:rsidRDefault="004D1D48">
      <w:pPr>
        <w:rPr>
          <w:b/>
          <w:szCs w:val="22"/>
          <w:lang w:val="sr-Latn-ME"/>
        </w:rPr>
      </w:pPr>
    </w:p>
    <w:p w14:paraId="32B51575" w14:textId="3386BEC3" w:rsidR="00177D7F" w:rsidRPr="0042184C" w:rsidRDefault="00177D7F">
      <w:pPr>
        <w:rPr>
          <w:b/>
          <w:szCs w:val="22"/>
          <w:lang w:val="sr-Latn-ME"/>
        </w:rPr>
      </w:pPr>
      <w:r w:rsidRPr="0042184C">
        <w:rPr>
          <w:b/>
          <w:szCs w:val="22"/>
          <w:lang w:val="sr-Latn-ME"/>
        </w:rPr>
        <w:t>Broj i datum dozvole</w:t>
      </w:r>
    </w:p>
    <w:p w14:paraId="350F5C7A" w14:textId="6F01F84C" w:rsidR="006721EA" w:rsidRPr="00365FFC" w:rsidRDefault="00365FFC">
      <w:pPr>
        <w:rPr>
          <w:szCs w:val="22"/>
          <w:lang w:val="sr-Latn-ME"/>
        </w:rPr>
      </w:pPr>
      <w:r w:rsidRPr="00365FFC">
        <w:rPr>
          <w:szCs w:val="22"/>
          <w:lang w:val="sr-Latn-ME"/>
        </w:rPr>
        <w:t>2030/25/1935 - 1045 od 29.04.2025. godine</w:t>
      </w:r>
    </w:p>
    <w:p w14:paraId="7324AAAF" w14:textId="77777777" w:rsidR="006721EA" w:rsidRPr="0042184C" w:rsidRDefault="006721EA">
      <w:pPr>
        <w:rPr>
          <w:b/>
          <w:szCs w:val="22"/>
          <w:lang w:val="sr-Latn-ME"/>
        </w:rPr>
      </w:pPr>
    </w:p>
    <w:p w14:paraId="3FF48C62" w14:textId="7B158D71" w:rsidR="006721EA" w:rsidRPr="0042184C" w:rsidRDefault="006721EA">
      <w:pPr>
        <w:rPr>
          <w:b/>
          <w:bCs/>
          <w:szCs w:val="22"/>
          <w:lang w:val="sr-Latn-ME"/>
        </w:rPr>
      </w:pPr>
      <w:r w:rsidRPr="0042184C">
        <w:rPr>
          <w:b/>
          <w:bCs/>
          <w:szCs w:val="22"/>
          <w:lang w:val="sr-Latn-ME"/>
        </w:rPr>
        <w:t>Ovo uputstvo je posl</w:t>
      </w:r>
      <w:r w:rsidR="0042184C">
        <w:rPr>
          <w:b/>
          <w:bCs/>
          <w:szCs w:val="22"/>
          <w:lang w:val="sr-Latn-ME"/>
        </w:rPr>
        <w:t>j</w:t>
      </w:r>
      <w:r w:rsidRPr="0042184C">
        <w:rPr>
          <w:b/>
          <w:bCs/>
          <w:szCs w:val="22"/>
          <w:lang w:val="sr-Latn-ME"/>
        </w:rPr>
        <w:t xml:space="preserve">ednji put odobreno </w:t>
      </w:r>
    </w:p>
    <w:p w14:paraId="6804F10F" w14:textId="62B5B2DF" w:rsidR="00177D7F" w:rsidRPr="00365FFC" w:rsidRDefault="00365FFC">
      <w:pPr>
        <w:rPr>
          <w:szCs w:val="22"/>
          <w:lang w:val="sr-Latn-ME"/>
        </w:rPr>
      </w:pPr>
      <w:r w:rsidRPr="00365FFC">
        <w:rPr>
          <w:szCs w:val="22"/>
          <w:lang w:val="sr-Latn-ME"/>
        </w:rPr>
        <w:t>April, 2025. godine</w:t>
      </w:r>
    </w:p>
    <w:p w14:paraId="50C737A5" w14:textId="5DE07517" w:rsidR="00470C55" w:rsidRPr="0042184C" w:rsidRDefault="00470C55">
      <w:pPr>
        <w:rPr>
          <w:szCs w:val="22"/>
          <w:lang w:val="sr-Latn-ME"/>
        </w:rPr>
      </w:pPr>
    </w:p>
    <w:sectPr w:rsidR="00470C55" w:rsidRPr="0042184C" w:rsidSect="0042184C">
      <w:footerReference w:type="even" r:id="rId15"/>
      <w:footerReference w:type="default" r:id="rId16"/>
      <w:pgSz w:w="11907" w:h="16840" w:code="9"/>
      <w:pgMar w:top="905" w:right="1134" w:bottom="1701" w:left="1134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F98CE5" w14:textId="77777777" w:rsidR="00567552" w:rsidRDefault="00567552">
      <w:r>
        <w:separator/>
      </w:r>
    </w:p>
  </w:endnote>
  <w:endnote w:type="continuationSeparator" w:id="0">
    <w:p w14:paraId="2F8622E4" w14:textId="77777777" w:rsidR="00567552" w:rsidRDefault="00567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manist777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Yu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B8728" w14:textId="77777777" w:rsidR="004177CE" w:rsidRDefault="004177C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40ACBCA2" w14:textId="77777777" w:rsidR="004177CE" w:rsidRDefault="004177C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D5BFF" w14:textId="651B5E98" w:rsidR="004177CE" w:rsidRPr="00DE43DC" w:rsidRDefault="00567552" w:rsidP="00DE43DC">
    <w:pPr>
      <w:pStyle w:val="Footer"/>
      <w:tabs>
        <w:tab w:val="left" w:pos="5448"/>
      </w:tabs>
      <w:spacing w:before="360"/>
    </w:pPr>
    <w:sdt>
      <w:sdtPr>
        <w:id w:val="25862803"/>
        <w:docPartObj>
          <w:docPartGallery w:val="Page Numbers (Bottom of Page)"/>
          <w:docPartUnique/>
        </w:docPartObj>
      </w:sdtPr>
      <w:sdtEndPr/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4177CE">
              <w:tab/>
            </w:r>
            <w:r w:rsidR="004177CE" w:rsidRPr="00365FFC">
              <w:rPr>
                <w:sz w:val="20"/>
                <w:szCs w:val="18"/>
              </w:rPr>
              <w:fldChar w:fldCharType="begin"/>
            </w:r>
            <w:r w:rsidR="004177CE" w:rsidRPr="00365FFC">
              <w:rPr>
                <w:sz w:val="20"/>
                <w:szCs w:val="18"/>
              </w:rPr>
              <w:instrText xml:space="preserve"> PAGE </w:instrText>
            </w:r>
            <w:r w:rsidR="004177CE" w:rsidRPr="00365FFC">
              <w:rPr>
                <w:sz w:val="20"/>
                <w:szCs w:val="18"/>
              </w:rPr>
              <w:fldChar w:fldCharType="separate"/>
            </w:r>
            <w:r w:rsidR="002A2236">
              <w:rPr>
                <w:noProof/>
                <w:sz w:val="20"/>
                <w:szCs w:val="18"/>
              </w:rPr>
              <w:t>7</w:t>
            </w:r>
            <w:r w:rsidR="004177CE" w:rsidRPr="00365FFC">
              <w:rPr>
                <w:sz w:val="20"/>
                <w:szCs w:val="18"/>
              </w:rPr>
              <w:fldChar w:fldCharType="end"/>
            </w:r>
            <w:r w:rsidR="004177CE" w:rsidRPr="00365FFC">
              <w:rPr>
                <w:sz w:val="20"/>
                <w:szCs w:val="18"/>
              </w:rPr>
              <w:t xml:space="preserve"> / </w:t>
            </w:r>
            <w:r w:rsidR="004177CE" w:rsidRPr="00365FFC">
              <w:rPr>
                <w:sz w:val="20"/>
                <w:szCs w:val="18"/>
              </w:rPr>
              <w:fldChar w:fldCharType="begin"/>
            </w:r>
            <w:r w:rsidR="004177CE" w:rsidRPr="00365FFC">
              <w:rPr>
                <w:sz w:val="20"/>
                <w:szCs w:val="18"/>
              </w:rPr>
              <w:instrText xml:space="preserve"> NUMPAGES  </w:instrText>
            </w:r>
            <w:r w:rsidR="004177CE" w:rsidRPr="00365FFC">
              <w:rPr>
                <w:sz w:val="20"/>
                <w:szCs w:val="18"/>
              </w:rPr>
              <w:fldChar w:fldCharType="separate"/>
            </w:r>
            <w:r w:rsidR="002A2236">
              <w:rPr>
                <w:noProof/>
                <w:sz w:val="20"/>
                <w:szCs w:val="18"/>
              </w:rPr>
              <w:t>8</w:t>
            </w:r>
            <w:r w:rsidR="004177CE" w:rsidRPr="00365FFC">
              <w:rPr>
                <w:sz w:val="20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0A310" w14:textId="77777777" w:rsidR="00567552" w:rsidRDefault="00567552">
      <w:r>
        <w:separator/>
      </w:r>
    </w:p>
  </w:footnote>
  <w:footnote w:type="continuationSeparator" w:id="0">
    <w:p w14:paraId="6CBB02E6" w14:textId="77777777" w:rsidR="00567552" w:rsidRDefault="005675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74A5F"/>
    <w:multiLevelType w:val="hybridMultilevel"/>
    <w:tmpl w:val="B616F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2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3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sz w:val="22"/>
        <w:szCs w:val="22"/>
      </w:rPr>
    </w:lvl>
  </w:abstractNum>
  <w:abstractNum w:abstractNumId="4" w15:restartNumberingAfterBreak="0">
    <w:nsid w:val="0D2F6C7C"/>
    <w:multiLevelType w:val="hybridMultilevel"/>
    <w:tmpl w:val="4C548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6251F"/>
    <w:multiLevelType w:val="hybridMultilevel"/>
    <w:tmpl w:val="BC6C0420"/>
    <w:lvl w:ilvl="0" w:tplc="53C2A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1A4424"/>
    <w:multiLevelType w:val="hybridMultilevel"/>
    <w:tmpl w:val="CBC26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055E97"/>
    <w:multiLevelType w:val="hybridMultilevel"/>
    <w:tmpl w:val="97841DC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1C2FEB"/>
    <w:multiLevelType w:val="hybridMultilevel"/>
    <w:tmpl w:val="F2740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690FDF"/>
    <w:multiLevelType w:val="hybridMultilevel"/>
    <w:tmpl w:val="228CA8F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457842"/>
    <w:multiLevelType w:val="hybridMultilevel"/>
    <w:tmpl w:val="99B08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4"/>
  </w:num>
  <w:num w:numId="3">
    <w:abstractNumId w:val="1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4">
    <w:abstractNumId w:val="2"/>
    <w:lvlOverride w:ilvl="0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4"/>
    </w:lvlOverride>
  </w:num>
  <w:num w:numId="7">
    <w:abstractNumId w:val="7"/>
  </w:num>
  <w:num w:numId="8">
    <w:abstractNumId w:val="11"/>
  </w:num>
  <w:num w:numId="9">
    <w:abstractNumId w:val="8"/>
  </w:num>
  <w:num w:numId="10">
    <w:abstractNumId w:val="6"/>
  </w:num>
  <w:num w:numId="11">
    <w:abstractNumId w:val="4"/>
  </w:num>
  <w:num w:numId="12">
    <w:abstractNumId w:val="5"/>
  </w:num>
  <w:num w:numId="13">
    <w:abstractNumId w:val="9"/>
  </w:num>
  <w:num w:numId="14">
    <w:abstractNumId w:val="10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21DD"/>
    <w:rsid w:val="0000342E"/>
    <w:rsid w:val="0000604C"/>
    <w:rsid w:val="00010E79"/>
    <w:rsid w:val="000236AC"/>
    <w:rsid w:val="00030B1C"/>
    <w:rsid w:val="00040166"/>
    <w:rsid w:val="000476BA"/>
    <w:rsid w:val="00053E5C"/>
    <w:rsid w:val="00055830"/>
    <w:rsid w:val="000571D9"/>
    <w:rsid w:val="00090549"/>
    <w:rsid w:val="000B0907"/>
    <w:rsid w:val="000C4363"/>
    <w:rsid w:val="000D0B63"/>
    <w:rsid w:val="000D42E3"/>
    <w:rsid w:val="000D57A2"/>
    <w:rsid w:val="000D5DA8"/>
    <w:rsid w:val="000E0DE0"/>
    <w:rsid w:val="000E44D3"/>
    <w:rsid w:val="00104D20"/>
    <w:rsid w:val="00104DB4"/>
    <w:rsid w:val="00120AB0"/>
    <w:rsid w:val="00131B73"/>
    <w:rsid w:val="00134E6C"/>
    <w:rsid w:val="00136151"/>
    <w:rsid w:val="0013658E"/>
    <w:rsid w:val="00145B1D"/>
    <w:rsid w:val="001561F0"/>
    <w:rsid w:val="001567D0"/>
    <w:rsid w:val="00177D7F"/>
    <w:rsid w:val="00194220"/>
    <w:rsid w:val="001A3C8D"/>
    <w:rsid w:val="001B0570"/>
    <w:rsid w:val="001B2E2A"/>
    <w:rsid w:val="001B41AE"/>
    <w:rsid w:val="001B5A1A"/>
    <w:rsid w:val="001C6D26"/>
    <w:rsid w:val="001E2662"/>
    <w:rsid w:val="001E4B36"/>
    <w:rsid w:val="001F016A"/>
    <w:rsid w:val="001F04FC"/>
    <w:rsid w:val="001F28B0"/>
    <w:rsid w:val="002035D8"/>
    <w:rsid w:val="00205408"/>
    <w:rsid w:val="002079C3"/>
    <w:rsid w:val="00210903"/>
    <w:rsid w:val="00211908"/>
    <w:rsid w:val="002262FC"/>
    <w:rsid w:val="002351F8"/>
    <w:rsid w:val="00246429"/>
    <w:rsid w:val="00252C40"/>
    <w:rsid w:val="0026261E"/>
    <w:rsid w:val="00281DD6"/>
    <w:rsid w:val="00295D17"/>
    <w:rsid w:val="00296E21"/>
    <w:rsid w:val="002A1D2B"/>
    <w:rsid w:val="002A2236"/>
    <w:rsid w:val="002A2C96"/>
    <w:rsid w:val="002A3BDA"/>
    <w:rsid w:val="002A3F2D"/>
    <w:rsid w:val="002A45FF"/>
    <w:rsid w:val="002B0262"/>
    <w:rsid w:val="002B0540"/>
    <w:rsid w:val="002B2D01"/>
    <w:rsid w:val="002B51CD"/>
    <w:rsid w:val="002B57D9"/>
    <w:rsid w:val="002C6731"/>
    <w:rsid w:val="002C6A8D"/>
    <w:rsid w:val="002E3A82"/>
    <w:rsid w:val="002E3B33"/>
    <w:rsid w:val="002F711A"/>
    <w:rsid w:val="002F758F"/>
    <w:rsid w:val="0030605D"/>
    <w:rsid w:val="00315975"/>
    <w:rsid w:val="00326821"/>
    <w:rsid w:val="00327441"/>
    <w:rsid w:val="003376D1"/>
    <w:rsid w:val="00351647"/>
    <w:rsid w:val="003519DB"/>
    <w:rsid w:val="0035209D"/>
    <w:rsid w:val="003632FC"/>
    <w:rsid w:val="00364DDA"/>
    <w:rsid w:val="00365FFC"/>
    <w:rsid w:val="003748FC"/>
    <w:rsid w:val="00375CD6"/>
    <w:rsid w:val="00383C9F"/>
    <w:rsid w:val="00393144"/>
    <w:rsid w:val="003A2830"/>
    <w:rsid w:val="003A4D95"/>
    <w:rsid w:val="003C0D7B"/>
    <w:rsid w:val="003D0034"/>
    <w:rsid w:val="003D1A15"/>
    <w:rsid w:val="003E2E9C"/>
    <w:rsid w:val="003E4257"/>
    <w:rsid w:val="003E76F2"/>
    <w:rsid w:val="003F2733"/>
    <w:rsid w:val="003F755C"/>
    <w:rsid w:val="004072C2"/>
    <w:rsid w:val="00416B80"/>
    <w:rsid w:val="004177CE"/>
    <w:rsid w:val="0042184C"/>
    <w:rsid w:val="00432913"/>
    <w:rsid w:val="00437E1C"/>
    <w:rsid w:val="00451FA0"/>
    <w:rsid w:val="00455BFB"/>
    <w:rsid w:val="00456F45"/>
    <w:rsid w:val="0046085A"/>
    <w:rsid w:val="00466932"/>
    <w:rsid w:val="00470906"/>
    <w:rsid w:val="00470C55"/>
    <w:rsid w:val="0047132B"/>
    <w:rsid w:val="00490E3C"/>
    <w:rsid w:val="00495283"/>
    <w:rsid w:val="00497708"/>
    <w:rsid w:val="004A16C3"/>
    <w:rsid w:val="004A44D9"/>
    <w:rsid w:val="004A706C"/>
    <w:rsid w:val="004B1077"/>
    <w:rsid w:val="004B1AF9"/>
    <w:rsid w:val="004C1D23"/>
    <w:rsid w:val="004C42A1"/>
    <w:rsid w:val="004D0EE5"/>
    <w:rsid w:val="004D1D48"/>
    <w:rsid w:val="004D1E75"/>
    <w:rsid w:val="004D3ECA"/>
    <w:rsid w:val="004E1289"/>
    <w:rsid w:val="004E4D57"/>
    <w:rsid w:val="004E6D4A"/>
    <w:rsid w:val="004E7020"/>
    <w:rsid w:val="004E7CD1"/>
    <w:rsid w:val="004F0C04"/>
    <w:rsid w:val="005053D6"/>
    <w:rsid w:val="005101E2"/>
    <w:rsid w:val="00512753"/>
    <w:rsid w:val="0051323E"/>
    <w:rsid w:val="005151B1"/>
    <w:rsid w:val="00523AA3"/>
    <w:rsid w:val="00524CB9"/>
    <w:rsid w:val="0055005C"/>
    <w:rsid w:val="005536C1"/>
    <w:rsid w:val="00557318"/>
    <w:rsid w:val="005647B8"/>
    <w:rsid w:val="00567552"/>
    <w:rsid w:val="005743EC"/>
    <w:rsid w:val="005832B5"/>
    <w:rsid w:val="005861A3"/>
    <w:rsid w:val="005A6543"/>
    <w:rsid w:val="005B0CFD"/>
    <w:rsid w:val="005B1E32"/>
    <w:rsid w:val="005B3E66"/>
    <w:rsid w:val="005C0012"/>
    <w:rsid w:val="005C5157"/>
    <w:rsid w:val="005D123A"/>
    <w:rsid w:val="005D6110"/>
    <w:rsid w:val="005F33B2"/>
    <w:rsid w:val="005F706B"/>
    <w:rsid w:val="006015B1"/>
    <w:rsid w:val="006035E0"/>
    <w:rsid w:val="00610C9C"/>
    <w:rsid w:val="00616B40"/>
    <w:rsid w:val="00631965"/>
    <w:rsid w:val="006340E7"/>
    <w:rsid w:val="00636C49"/>
    <w:rsid w:val="006419B1"/>
    <w:rsid w:val="00645D79"/>
    <w:rsid w:val="00651E76"/>
    <w:rsid w:val="00655D1A"/>
    <w:rsid w:val="00660EA6"/>
    <w:rsid w:val="006721EA"/>
    <w:rsid w:val="006727D8"/>
    <w:rsid w:val="006816A8"/>
    <w:rsid w:val="00685BCA"/>
    <w:rsid w:val="0069417D"/>
    <w:rsid w:val="006971F1"/>
    <w:rsid w:val="006B725E"/>
    <w:rsid w:val="006C1982"/>
    <w:rsid w:val="006D3F34"/>
    <w:rsid w:val="006D7688"/>
    <w:rsid w:val="006E5F35"/>
    <w:rsid w:val="006F5D55"/>
    <w:rsid w:val="00702C67"/>
    <w:rsid w:val="00705B48"/>
    <w:rsid w:val="00712B9A"/>
    <w:rsid w:val="0072741B"/>
    <w:rsid w:val="0072781E"/>
    <w:rsid w:val="00732EFA"/>
    <w:rsid w:val="00752793"/>
    <w:rsid w:val="007609AF"/>
    <w:rsid w:val="00767398"/>
    <w:rsid w:val="00783328"/>
    <w:rsid w:val="007843EB"/>
    <w:rsid w:val="007874E3"/>
    <w:rsid w:val="007A6E69"/>
    <w:rsid w:val="007B18AD"/>
    <w:rsid w:val="007C2003"/>
    <w:rsid w:val="007C7F64"/>
    <w:rsid w:val="007E1693"/>
    <w:rsid w:val="007E6073"/>
    <w:rsid w:val="007F219F"/>
    <w:rsid w:val="008031C8"/>
    <w:rsid w:val="00805B32"/>
    <w:rsid w:val="00812CFE"/>
    <w:rsid w:val="00816D9D"/>
    <w:rsid w:val="0084360B"/>
    <w:rsid w:val="00845107"/>
    <w:rsid w:val="00846B70"/>
    <w:rsid w:val="00856077"/>
    <w:rsid w:val="00872A03"/>
    <w:rsid w:val="008A569B"/>
    <w:rsid w:val="008C0D48"/>
    <w:rsid w:val="008C1940"/>
    <w:rsid w:val="008C536A"/>
    <w:rsid w:val="008F26CE"/>
    <w:rsid w:val="008F30E4"/>
    <w:rsid w:val="0090276E"/>
    <w:rsid w:val="009079E7"/>
    <w:rsid w:val="00907D6E"/>
    <w:rsid w:val="00915DAA"/>
    <w:rsid w:val="009163F4"/>
    <w:rsid w:val="009210AE"/>
    <w:rsid w:val="00922D62"/>
    <w:rsid w:val="009240A1"/>
    <w:rsid w:val="00931D2F"/>
    <w:rsid w:val="00933C74"/>
    <w:rsid w:val="009357F0"/>
    <w:rsid w:val="00947DD0"/>
    <w:rsid w:val="00964D75"/>
    <w:rsid w:val="00967B68"/>
    <w:rsid w:val="0097083C"/>
    <w:rsid w:val="009740FF"/>
    <w:rsid w:val="009939B6"/>
    <w:rsid w:val="009940CD"/>
    <w:rsid w:val="00997E47"/>
    <w:rsid w:val="009B145D"/>
    <w:rsid w:val="009B2341"/>
    <w:rsid w:val="009B5451"/>
    <w:rsid w:val="009B7153"/>
    <w:rsid w:val="009C566F"/>
    <w:rsid w:val="009D091D"/>
    <w:rsid w:val="009D4C4E"/>
    <w:rsid w:val="009F3139"/>
    <w:rsid w:val="009F4557"/>
    <w:rsid w:val="00A0035F"/>
    <w:rsid w:val="00A01E0A"/>
    <w:rsid w:val="00A030A0"/>
    <w:rsid w:val="00A05CBF"/>
    <w:rsid w:val="00A2166D"/>
    <w:rsid w:val="00A2557D"/>
    <w:rsid w:val="00A33DB7"/>
    <w:rsid w:val="00A41A6B"/>
    <w:rsid w:val="00A42EE6"/>
    <w:rsid w:val="00A54700"/>
    <w:rsid w:val="00A72E32"/>
    <w:rsid w:val="00A91A22"/>
    <w:rsid w:val="00A94ACD"/>
    <w:rsid w:val="00A9555A"/>
    <w:rsid w:val="00AA51BE"/>
    <w:rsid w:val="00AB33F2"/>
    <w:rsid w:val="00AD1D9B"/>
    <w:rsid w:val="00AD5F38"/>
    <w:rsid w:val="00AE1080"/>
    <w:rsid w:val="00AE1215"/>
    <w:rsid w:val="00AE714E"/>
    <w:rsid w:val="00AF28A1"/>
    <w:rsid w:val="00AF311B"/>
    <w:rsid w:val="00B02017"/>
    <w:rsid w:val="00B11004"/>
    <w:rsid w:val="00B2301F"/>
    <w:rsid w:val="00B245E3"/>
    <w:rsid w:val="00B33235"/>
    <w:rsid w:val="00B3554A"/>
    <w:rsid w:val="00B43687"/>
    <w:rsid w:val="00B5335B"/>
    <w:rsid w:val="00B549B7"/>
    <w:rsid w:val="00B54BC7"/>
    <w:rsid w:val="00B639C3"/>
    <w:rsid w:val="00B728FF"/>
    <w:rsid w:val="00B755BB"/>
    <w:rsid w:val="00B8054E"/>
    <w:rsid w:val="00B80A6F"/>
    <w:rsid w:val="00B84D4B"/>
    <w:rsid w:val="00B853A7"/>
    <w:rsid w:val="00B9724F"/>
    <w:rsid w:val="00B97CA0"/>
    <w:rsid w:val="00BC1438"/>
    <w:rsid w:val="00BC7E3E"/>
    <w:rsid w:val="00BF61C2"/>
    <w:rsid w:val="00BF6314"/>
    <w:rsid w:val="00C05DB2"/>
    <w:rsid w:val="00C07019"/>
    <w:rsid w:val="00C11F16"/>
    <w:rsid w:val="00C20670"/>
    <w:rsid w:val="00C24558"/>
    <w:rsid w:val="00C37FA6"/>
    <w:rsid w:val="00C5430C"/>
    <w:rsid w:val="00C62838"/>
    <w:rsid w:val="00C715AF"/>
    <w:rsid w:val="00C7797B"/>
    <w:rsid w:val="00C85DCC"/>
    <w:rsid w:val="00CA5510"/>
    <w:rsid w:val="00CB457C"/>
    <w:rsid w:val="00CD10A0"/>
    <w:rsid w:val="00CD5DB8"/>
    <w:rsid w:val="00CE5F29"/>
    <w:rsid w:val="00CE7BD9"/>
    <w:rsid w:val="00CF3B87"/>
    <w:rsid w:val="00D009AB"/>
    <w:rsid w:val="00D025B8"/>
    <w:rsid w:val="00D1077E"/>
    <w:rsid w:val="00D135BC"/>
    <w:rsid w:val="00D2330B"/>
    <w:rsid w:val="00D27EAA"/>
    <w:rsid w:val="00D476BF"/>
    <w:rsid w:val="00D51949"/>
    <w:rsid w:val="00D75B21"/>
    <w:rsid w:val="00D84864"/>
    <w:rsid w:val="00D84AD5"/>
    <w:rsid w:val="00D86639"/>
    <w:rsid w:val="00D8726F"/>
    <w:rsid w:val="00D96620"/>
    <w:rsid w:val="00DA046D"/>
    <w:rsid w:val="00DC5ED7"/>
    <w:rsid w:val="00DC695B"/>
    <w:rsid w:val="00DC7830"/>
    <w:rsid w:val="00DE43DC"/>
    <w:rsid w:val="00DF0DDE"/>
    <w:rsid w:val="00E0071E"/>
    <w:rsid w:val="00E200FD"/>
    <w:rsid w:val="00E23D77"/>
    <w:rsid w:val="00E266CB"/>
    <w:rsid w:val="00E35044"/>
    <w:rsid w:val="00E46970"/>
    <w:rsid w:val="00E56840"/>
    <w:rsid w:val="00E57EEA"/>
    <w:rsid w:val="00E65E52"/>
    <w:rsid w:val="00E6602E"/>
    <w:rsid w:val="00E7134E"/>
    <w:rsid w:val="00E7512C"/>
    <w:rsid w:val="00E8519C"/>
    <w:rsid w:val="00E8667B"/>
    <w:rsid w:val="00E901B6"/>
    <w:rsid w:val="00E945DF"/>
    <w:rsid w:val="00EA3814"/>
    <w:rsid w:val="00EB2DA1"/>
    <w:rsid w:val="00EB5464"/>
    <w:rsid w:val="00ED3FF8"/>
    <w:rsid w:val="00ED425D"/>
    <w:rsid w:val="00ED649A"/>
    <w:rsid w:val="00ED7103"/>
    <w:rsid w:val="00EF5C70"/>
    <w:rsid w:val="00EF7A4B"/>
    <w:rsid w:val="00F00773"/>
    <w:rsid w:val="00F26893"/>
    <w:rsid w:val="00F27365"/>
    <w:rsid w:val="00F301AF"/>
    <w:rsid w:val="00F33B65"/>
    <w:rsid w:val="00F34516"/>
    <w:rsid w:val="00F37BBF"/>
    <w:rsid w:val="00F37DE6"/>
    <w:rsid w:val="00F400FB"/>
    <w:rsid w:val="00F44965"/>
    <w:rsid w:val="00F540B0"/>
    <w:rsid w:val="00F72650"/>
    <w:rsid w:val="00F74150"/>
    <w:rsid w:val="00F758DE"/>
    <w:rsid w:val="00F77E07"/>
    <w:rsid w:val="00F8396B"/>
    <w:rsid w:val="00F905A9"/>
    <w:rsid w:val="00F932B0"/>
    <w:rsid w:val="00F935AD"/>
    <w:rsid w:val="00F96E9E"/>
    <w:rsid w:val="00FB12F6"/>
    <w:rsid w:val="00FB3C0D"/>
    <w:rsid w:val="00FB4B87"/>
    <w:rsid w:val="00FB7ABE"/>
    <w:rsid w:val="00FC5C68"/>
    <w:rsid w:val="00FC6B41"/>
    <w:rsid w:val="00FE7CC3"/>
    <w:rsid w:val="00FF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8340DD"/>
  <w15:docId w15:val="{6CE8E92D-9026-418A-AE19-FC286A8E4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12F6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B12F6"/>
  </w:style>
  <w:style w:type="paragraph" w:styleId="BodyText">
    <w:name w:val="Body Text"/>
    <w:basedOn w:val="Normal"/>
    <w:rsid w:val="00FB12F6"/>
    <w:pPr>
      <w:spacing w:before="60" w:after="60"/>
    </w:pPr>
    <w:rPr>
      <w:rFonts w:ascii="Arial" w:hAnsi="Arial" w:cs="Arial"/>
      <w:i/>
      <w:iCs/>
    </w:rPr>
  </w:style>
  <w:style w:type="paragraph" w:styleId="BodyText2">
    <w:name w:val="Body Text 2"/>
    <w:basedOn w:val="Normal"/>
    <w:rsid w:val="00FB12F6"/>
    <w:rPr>
      <w:rFonts w:ascii="Arial" w:hAnsi="Arial" w:cs="Arial"/>
      <w:i/>
      <w:sz w:val="20"/>
    </w:rPr>
  </w:style>
  <w:style w:type="character" w:styleId="Hyperlink">
    <w:name w:val="Hyperlink"/>
    <w:rsid w:val="00ED425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6C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6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C49"/>
    <w:rPr>
      <w:rFonts w:ascii="Humanist777" w:hAnsi="Humanist777"/>
    </w:rPr>
  </w:style>
  <w:style w:type="paragraph" w:styleId="CommentSubject">
    <w:name w:val="annotation subject"/>
    <w:basedOn w:val="CommentText"/>
    <w:next w:val="CommentText"/>
    <w:link w:val="CommentSubjectChar"/>
    <w:rsid w:val="00636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6C49"/>
    <w:rPr>
      <w:rFonts w:ascii="Humanist777" w:hAnsi="Humanist777"/>
      <w:b/>
      <w:bCs/>
    </w:rPr>
  </w:style>
  <w:style w:type="character" w:styleId="Emphasis">
    <w:name w:val="Emphasis"/>
    <w:basedOn w:val="DefaultParagraphFont"/>
    <w:uiPriority w:val="20"/>
    <w:qFormat/>
    <w:rsid w:val="00416B80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DE43DC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030B1C"/>
    <w:pPr>
      <w:spacing w:before="200" w:after="200"/>
      <w:jc w:val="left"/>
    </w:pPr>
    <w:rPr>
      <w:b/>
      <w:bCs/>
      <w:szCs w:val="22"/>
      <w:lang w:val="ru-RU"/>
    </w:rPr>
  </w:style>
  <w:style w:type="paragraph" w:styleId="ListParagraph">
    <w:name w:val="List Paragraph"/>
    <w:basedOn w:val="Normal"/>
    <w:uiPriority w:val="34"/>
    <w:qFormat/>
    <w:rsid w:val="00BC7E3E"/>
    <w:pPr>
      <w:ind w:left="720"/>
      <w:contextualSpacing/>
    </w:pPr>
  </w:style>
  <w:style w:type="paragraph" w:styleId="Title">
    <w:name w:val="Title"/>
    <w:basedOn w:val="Normal"/>
    <w:link w:val="TitleChar"/>
    <w:uiPriority w:val="99"/>
    <w:qFormat/>
    <w:rsid w:val="008031C8"/>
    <w:pPr>
      <w:tabs>
        <w:tab w:val="clear" w:pos="284"/>
      </w:tabs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uiPriority w:val="99"/>
    <w:rsid w:val="008031C8"/>
    <w:rPr>
      <w:b/>
      <w:sz w:val="24"/>
      <w:szCs w:val="24"/>
    </w:rPr>
  </w:style>
  <w:style w:type="paragraph" w:customStyle="1" w:styleId="Default">
    <w:name w:val="Default"/>
    <w:basedOn w:val="Normal"/>
    <w:uiPriority w:val="99"/>
    <w:rsid w:val="008031C8"/>
    <w:pPr>
      <w:tabs>
        <w:tab w:val="clear" w:pos="284"/>
      </w:tabs>
      <w:autoSpaceDE w:val="0"/>
      <w:autoSpaceDN w:val="0"/>
      <w:jc w:val="left"/>
    </w:pPr>
    <w:rPr>
      <w:rFonts w:eastAsiaTheme="minorHAnsi"/>
      <w:color w:val="000000"/>
      <w:sz w:val="24"/>
    </w:rPr>
  </w:style>
  <w:style w:type="paragraph" w:customStyle="1" w:styleId="paragraph">
    <w:name w:val="paragraph"/>
    <w:basedOn w:val="Normal"/>
    <w:rsid w:val="004B1077"/>
    <w:pPr>
      <w:tabs>
        <w:tab w:val="clear" w:pos="284"/>
      </w:tabs>
      <w:spacing w:before="100" w:beforeAutospacing="1" w:after="100" w:afterAutospacing="1"/>
      <w:jc w:val="left"/>
    </w:pPr>
    <w:rPr>
      <w:sz w:val="24"/>
    </w:rPr>
  </w:style>
  <w:style w:type="character" w:customStyle="1" w:styleId="normaltextrun">
    <w:name w:val="normaltextrun"/>
    <w:basedOn w:val="DefaultParagraphFont"/>
    <w:rsid w:val="004B1077"/>
  </w:style>
  <w:style w:type="character" w:customStyle="1" w:styleId="eop">
    <w:name w:val="eop"/>
    <w:basedOn w:val="DefaultParagraphFont"/>
    <w:rsid w:val="004B1077"/>
  </w:style>
  <w:style w:type="paragraph" w:styleId="Revision">
    <w:name w:val="Revision"/>
    <w:hidden/>
    <w:uiPriority w:val="99"/>
    <w:semiHidden/>
    <w:rsid w:val="00E57EEA"/>
    <w:rPr>
      <w:sz w:val="22"/>
      <w:szCs w:val="24"/>
    </w:rPr>
  </w:style>
  <w:style w:type="paragraph" w:styleId="NoSpacing">
    <w:name w:val="No Spacing"/>
    <w:uiPriority w:val="1"/>
    <w:qFormat/>
    <w:rsid w:val="000E4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4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57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igiflow-eforms.who-umc.org/me/mead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zeljenadejstva@cinmed.m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inmed.m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35de12-aa36-4f53-a057-c3d4e2db79c2">
      <Terms xmlns="http://schemas.microsoft.com/office/infopath/2007/PartnerControls"/>
    </lcf76f155ced4ddcb4097134ff3c332f>
    <TaxCatchAll xmlns="f634c6f7-ec6a-408b-8835-1e576ff06ed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CEC0C4CFFCC54BA0CD6CC845158AA8" ma:contentTypeVersion="15" ma:contentTypeDescription="Create a new document." ma:contentTypeScope="" ma:versionID="2a6be79895ccbf7c89e88dd0ac92d8cd">
  <xsd:schema xmlns:xsd="http://www.w3.org/2001/XMLSchema" xmlns:xs="http://www.w3.org/2001/XMLSchema" xmlns:p="http://schemas.microsoft.com/office/2006/metadata/properties" xmlns:ns2="bc35de12-aa36-4f53-a057-c3d4e2db79c2" xmlns:ns3="f634c6f7-ec6a-408b-8835-1e576ff06ed3" targetNamespace="http://schemas.microsoft.com/office/2006/metadata/properties" ma:root="true" ma:fieldsID="80fa226292a6d80be052a2dcdbadcdfe" ns2:_="" ns3:_="">
    <xsd:import namespace="bc35de12-aa36-4f53-a057-c3d4e2db79c2"/>
    <xsd:import namespace="f634c6f7-ec6a-408b-8835-1e576ff06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5de12-aa36-4f53-a057-c3d4e2db7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4c6f7-ec6a-408b-8835-1e576ff06e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cbe4cc-82e5-4083-be2e-0e794fc659c5}" ma:internalName="TaxCatchAll" ma:showField="CatchAllData" ma:web="f634c6f7-ec6a-408b-8835-1e576ff06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A6155-47AC-464A-8900-B17A7A89EA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596F7C-6858-4190-8737-E56F8C44C1EC}">
  <ds:schemaRefs>
    <ds:schemaRef ds:uri="http://schemas.microsoft.com/office/2006/metadata/properties"/>
    <ds:schemaRef ds:uri="http://schemas.microsoft.com/office/infopath/2007/PartnerControls"/>
    <ds:schemaRef ds:uri="bc35de12-aa36-4f53-a057-c3d4e2db79c2"/>
    <ds:schemaRef ds:uri="f634c6f7-ec6a-408b-8835-1e576ff06ed3"/>
  </ds:schemaRefs>
</ds:datastoreItem>
</file>

<file path=customXml/itemProps3.xml><?xml version="1.0" encoding="utf-8"?>
<ds:datastoreItem xmlns:ds="http://schemas.openxmlformats.org/officeDocument/2006/customXml" ds:itemID="{3A15DA1B-BC2B-450C-ADE2-3E4EB976BC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5de12-aa36-4f53-a057-c3d4e2db79c2"/>
    <ds:schemaRef ds:uri="f634c6f7-ec6a-408b-8835-1e576ff06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00B966-2CE2-4583-BF3A-E8E2810E9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2911</Words>
  <Characters>16598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AD</Company>
  <LinksUpToDate>false</LinksUpToDate>
  <CharactersWithSpaces>19471</CharactersWithSpaces>
  <SharedDoc>false</SharedDoc>
  <HLinks>
    <vt:vector size="6" baseType="variant">
      <vt:variant>
        <vt:i4>6094970</vt:i4>
      </vt:variant>
      <vt:variant>
        <vt:i4>0</vt:i4>
      </vt:variant>
      <vt:variant>
        <vt:i4>0</vt:i4>
      </vt:variant>
      <vt:variant>
        <vt:i4>5</vt:i4>
      </vt:variant>
      <vt:variant>
        <vt:lpwstr>mailto:nezeljene.reakcije@alims.gov.rs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Jovana Jovanovic</cp:lastModifiedBy>
  <cp:revision>5</cp:revision>
  <cp:lastPrinted>2019-07-04T05:31:00Z</cp:lastPrinted>
  <dcterms:created xsi:type="dcterms:W3CDTF">2025-04-28T11:48:00Z</dcterms:created>
  <dcterms:modified xsi:type="dcterms:W3CDTF">2025-04-29T07:02:00Z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0x01010000CEC0C4CFFCC54BA0CD6CC845158AA8</vt:lpwstr>
  </property>
</Properties>
</file>