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E2710" w14:textId="77777777" w:rsidR="00D830A5" w:rsidRDefault="00C10347">
      <w:pPr>
        <w:spacing w:before="64"/>
        <w:ind w:left="2639" w:right="2637"/>
        <w:jc w:val="center"/>
        <w:rPr>
          <w:b/>
        </w:rPr>
      </w:pPr>
      <w:r>
        <w:rPr>
          <w:b/>
          <w:u w:val="thick"/>
        </w:rPr>
        <w:t>SAŽETAK</w:t>
      </w:r>
      <w:r>
        <w:rPr>
          <w:b/>
          <w:spacing w:val="-9"/>
          <w:u w:val="thick"/>
        </w:rPr>
        <w:t xml:space="preserve"> </w:t>
      </w:r>
      <w:r>
        <w:rPr>
          <w:b/>
          <w:u w:val="thick"/>
        </w:rPr>
        <w:t>KARAKTERISTIKA</w:t>
      </w:r>
      <w:r>
        <w:rPr>
          <w:b/>
          <w:spacing w:val="-9"/>
          <w:u w:val="thick"/>
        </w:rPr>
        <w:t xml:space="preserve"> </w:t>
      </w:r>
      <w:r>
        <w:rPr>
          <w:b/>
          <w:spacing w:val="-2"/>
          <w:u w:val="thick"/>
        </w:rPr>
        <w:t>LIJEKA</w:t>
      </w:r>
    </w:p>
    <w:p w14:paraId="3B0D7332" w14:textId="77777777" w:rsidR="00D830A5" w:rsidRDefault="00D830A5">
      <w:pPr>
        <w:pStyle w:val="BodyText"/>
        <w:ind w:left="0"/>
        <w:rPr>
          <w:b/>
          <w:sz w:val="20"/>
        </w:rPr>
      </w:pPr>
    </w:p>
    <w:p w14:paraId="0E090B9A" w14:textId="77777777" w:rsidR="00D830A5" w:rsidRDefault="00D830A5">
      <w:pPr>
        <w:pStyle w:val="BodyText"/>
        <w:ind w:left="0"/>
        <w:rPr>
          <w:b/>
          <w:sz w:val="20"/>
        </w:rPr>
      </w:pPr>
    </w:p>
    <w:p w14:paraId="0C0EBC89" w14:textId="77777777" w:rsidR="00D830A5" w:rsidRDefault="00D830A5">
      <w:pPr>
        <w:pStyle w:val="BodyText"/>
        <w:ind w:left="0"/>
        <w:rPr>
          <w:b/>
          <w:sz w:val="20"/>
        </w:rPr>
      </w:pPr>
    </w:p>
    <w:p w14:paraId="2C637FFB" w14:textId="77777777" w:rsidR="00D830A5" w:rsidRDefault="00D830A5">
      <w:pPr>
        <w:pStyle w:val="BodyText"/>
        <w:ind w:left="0"/>
        <w:rPr>
          <w:b/>
          <w:sz w:val="20"/>
        </w:rPr>
      </w:pPr>
    </w:p>
    <w:p w14:paraId="00317A1B" w14:textId="77777777" w:rsidR="00D830A5" w:rsidRDefault="00C10347">
      <w:pPr>
        <w:pStyle w:val="Heading1"/>
        <w:numPr>
          <w:ilvl w:val="0"/>
          <w:numId w:val="2"/>
        </w:numPr>
        <w:tabs>
          <w:tab w:val="left" w:pos="658"/>
          <w:tab w:val="left" w:pos="659"/>
        </w:tabs>
        <w:spacing w:before="92"/>
      </w:pPr>
      <w:r>
        <w:t>NAZIV</w:t>
      </w:r>
      <w:r>
        <w:rPr>
          <w:spacing w:val="-4"/>
        </w:rPr>
        <w:t xml:space="preserve"> </w:t>
      </w:r>
      <w:r>
        <w:rPr>
          <w:spacing w:val="-2"/>
        </w:rPr>
        <w:t>LIJEKA</w:t>
      </w:r>
    </w:p>
    <w:p w14:paraId="052620F3" w14:textId="77777777" w:rsidR="00D830A5" w:rsidRDefault="00D830A5">
      <w:pPr>
        <w:pStyle w:val="BodyText"/>
        <w:ind w:left="0"/>
        <w:rPr>
          <w:b/>
        </w:rPr>
      </w:pPr>
    </w:p>
    <w:p w14:paraId="76385D52" w14:textId="256897CA" w:rsidR="008311E6" w:rsidRDefault="00C10347">
      <w:pPr>
        <w:pStyle w:val="BodyText"/>
        <w:spacing w:line="480" w:lineRule="auto"/>
        <w:ind w:right="4805"/>
      </w:pPr>
      <w:r>
        <w:t>Gadovist,</w:t>
      </w:r>
      <w:r>
        <w:rPr>
          <w:spacing w:val="-6"/>
        </w:rPr>
        <w:t xml:space="preserve"> </w:t>
      </w:r>
      <w:r>
        <w:t>1,0</w:t>
      </w:r>
      <w:r>
        <w:rPr>
          <w:spacing w:val="-9"/>
        </w:rPr>
        <w:t xml:space="preserve"> </w:t>
      </w:r>
      <w:r>
        <w:t>mmol/ml,</w:t>
      </w:r>
      <w:r>
        <w:rPr>
          <w:spacing w:val="-9"/>
        </w:rPr>
        <w:t xml:space="preserve"> </w:t>
      </w:r>
      <w:r>
        <w:t>rastvor</w:t>
      </w:r>
      <w:r>
        <w:rPr>
          <w:spacing w:val="-5"/>
        </w:rPr>
        <w:t xml:space="preserve"> </w:t>
      </w:r>
      <w:r>
        <w:t>za</w:t>
      </w:r>
      <w:r>
        <w:rPr>
          <w:spacing w:val="-8"/>
        </w:rPr>
        <w:t xml:space="preserve"> </w:t>
      </w:r>
      <w:r>
        <w:t>injekciju</w:t>
      </w:r>
    </w:p>
    <w:p w14:paraId="22CAB42A" w14:textId="5A0468E1" w:rsidR="00D830A5" w:rsidRDefault="00C10347">
      <w:pPr>
        <w:pStyle w:val="BodyText"/>
        <w:spacing w:line="480" w:lineRule="auto"/>
        <w:ind w:right="4805"/>
      </w:pPr>
      <w:r>
        <w:t>INN: gadobutrol</w:t>
      </w:r>
    </w:p>
    <w:p w14:paraId="556E85B6" w14:textId="77777777" w:rsidR="00D830A5" w:rsidRDefault="00D830A5">
      <w:pPr>
        <w:pStyle w:val="BodyText"/>
        <w:ind w:left="0"/>
      </w:pPr>
    </w:p>
    <w:p w14:paraId="0C0C7199" w14:textId="77777777" w:rsidR="00D830A5" w:rsidRDefault="00C10347">
      <w:pPr>
        <w:pStyle w:val="Heading1"/>
        <w:numPr>
          <w:ilvl w:val="0"/>
          <w:numId w:val="2"/>
        </w:numPr>
        <w:tabs>
          <w:tab w:val="left" w:pos="657"/>
          <w:tab w:val="left" w:pos="659"/>
        </w:tabs>
        <w:ind w:hanging="542"/>
      </w:pPr>
      <w:r>
        <w:t>KVALITATIVNI</w:t>
      </w:r>
      <w:r>
        <w:rPr>
          <w:spacing w:val="-9"/>
        </w:rPr>
        <w:t xml:space="preserve"> </w:t>
      </w:r>
      <w:r>
        <w:t>I</w:t>
      </w:r>
      <w:r>
        <w:rPr>
          <w:spacing w:val="-7"/>
        </w:rPr>
        <w:t xml:space="preserve"> </w:t>
      </w:r>
      <w:r>
        <w:t>KVANTITATIVNI</w:t>
      </w:r>
      <w:r>
        <w:rPr>
          <w:spacing w:val="-7"/>
        </w:rPr>
        <w:t xml:space="preserve"> </w:t>
      </w:r>
      <w:r>
        <w:rPr>
          <w:spacing w:val="-2"/>
        </w:rPr>
        <w:t>SASTAV</w:t>
      </w:r>
    </w:p>
    <w:p w14:paraId="546EA78A" w14:textId="77777777" w:rsidR="00D830A5" w:rsidRDefault="00D830A5">
      <w:pPr>
        <w:pStyle w:val="BodyText"/>
        <w:spacing w:before="2"/>
        <w:ind w:left="0"/>
        <w:rPr>
          <w:b/>
          <w:sz w:val="21"/>
        </w:rPr>
      </w:pPr>
    </w:p>
    <w:p w14:paraId="341E3260" w14:textId="77777777" w:rsidR="00D830A5" w:rsidRDefault="00C10347" w:rsidP="0041401A">
      <w:pPr>
        <w:pStyle w:val="BodyText"/>
        <w:spacing w:line="246" w:lineRule="exact"/>
        <w:ind w:left="117"/>
      </w:pPr>
      <w:r>
        <w:t>1</w:t>
      </w:r>
      <w:r>
        <w:rPr>
          <w:spacing w:val="-3"/>
        </w:rPr>
        <w:t xml:space="preserve"> </w:t>
      </w:r>
      <w:r>
        <w:t>ml</w:t>
      </w:r>
      <w:r>
        <w:rPr>
          <w:spacing w:val="-4"/>
        </w:rPr>
        <w:t xml:space="preserve"> </w:t>
      </w:r>
      <w:r>
        <w:t>rastvora</w:t>
      </w:r>
      <w:r>
        <w:rPr>
          <w:spacing w:val="-4"/>
        </w:rPr>
        <w:t xml:space="preserve"> </w:t>
      </w:r>
      <w:r>
        <w:t>za</w:t>
      </w:r>
      <w:r>
        <w:rPr>
          <w:spacing w:val="-4"/>
        </w:rPr>
        <w:t xml:space="preserve"> </w:t>
      </w:r>
      <w:r>
        <w:t>injekciju</w:t>
      </w:r>
      <w:r>
        <w:rPr>
          <w:spacing w:val="-5"/>
        </w:rPr>
        <w:t xml:space="preserve"> </w:t>
      </w:r>
      <w:r>
        <w:t>sadrži</w:t>
      </w:r>
      <w:r>
        <w:rPr>
          <w:spacing w:val="52"/>
        </w:rPr>
        <w:t xml:space="preserve"> </w:t>
      </w:r>
      <w:r>
        <w:t>604,72</w:t>
      </w:r>
      <w:r>
        <w:rPr>
          <w:spacing w:val="-6"/>
        </w:rPr>
        <w:t xml:space="preserve"> </w:t>
      </w:r>
      <w:r>
        <w:t>mg</w:t>
      </w:r>
      <w:r>
        <w:rPr>
          <w:spacing w:val="-2"/>
        </w:rPr>
        <w:t xml:space="preserve"> </w:t>
      </w:r>
      <w:r>
        <w:t>gadobutrola</w:t>
      </w:r>
      <w:r>
        <w:rPr>
          <w:spacing w:val="-2"/>
        </w:rPr>
        <w:t xml:space="preserve"> </w:t>
      </w:r>
      <w:r>
        <w:t>(što</w:t>
      </w:r>
      <w:r>
        <w:rPr>
          <w:spacing w:val="-5"/>
        </w:rPr>
        <w:t xml:space="preserve"> </w:t>
      </w:r>
      <w:r>
        <w:t>odgovara</w:t>
      </w:r>
      <w:r>
        <w:rPr>
          <w:spacing w:val="-4"/>
        </w:rPr>
        <w:t xml:space="preserve"> </w:t>
      </w:r>
      <w:r>
        <w:t>1,0</w:t>
      </w:r>
      <w:r>
        <w:rPr>
          <w:spacing w:val="-5"/>
        </w:rPr>
        <w:t xml:space="preserve"> </w:t>
      </w:r>
      <w:r>
        <w:t>mmol/ml</w:t>
      </w:r>
      <w:r>
        <w:rPr>
          <w:spacing w:val="-1"/>
        </w:rPr>
        <w:t xml:space="preserve"> </w:t>
      </w:r>
      <w:r>
        <w:t>gadobutrola</w:t>
      </w:r>
      <w:r>
        <w:rPr>
          <w:spacing w:val="-4"/>
        </w:rPr>
        <w:t xml:space="preserve"> koji</w:t>
      </w:r>
    </w:p>
    <w:p w14:paraId="057F4D2B" w14:textId="77777777" w:rsidR="00D830A5" w:rsidRDefault="00C10347" w:rsidP="0041401A">
      <w:pPr>
        <w:pStyle w:val="BodyText"/>
        <w:spacing w:line="245" w:lineRule="exact"/>
        <w:ind w:left="117"/>
        <w:jc w:val="both"/>
      </w:pPr>
      <w:r>
        <w:t>sadrži</w:t>
      </w:r>
      <w:r>
        <w:rPr>
          <w:spacing w:val="-1"/>
        </w:rPr>
        <w:t xml:space="preserve"> </w:t>
      </w:r>
      <w:r>
        <w:t>157,25</w:t>
      </w:r>
      <w:r>
        <w:rPr>
          <w:spacing w:val="-4"/>
        </w:rPr>
        <w:t xml:space="preserve"> </w:t>
      </w:r>
      <w:r>
        <w:t>mg</w:t>
      </w:r>
      <w:r>
        <w:rPr>
          <w:spacing w:val="-1"/>
        </w:rPr>
        <w:t xml:space="preserve"> </w:t>
      </w:r>
      <w:r>
        <w:rPr>
          <w:spacing w:val="-2"/>
        </w:rPr>
        <w:t>gadolinijuma).</w:t>
      </w:r>
    </w:p>
    <w:p w14:paraId="5947D968" w14:textId="3893DDC0" w:rsidR="004A7702" w:rsidRDefault="00C10347" w:rsidP="0041401A">
      <w:pPr>
        <w:pStyle w:val="BodyText"/>
        <w:ind w:right="3161"/>
        <w:jc w:val="both"/>
      </w:pPr>
      <w:r>
        <w:t>1</w:t>
      </w:r>
      <w:r>
        <w:rPr>
          <w:spacing w:val="-3"/>
        </w:rPr>
        <w:t xml:space="preserve"> </w:t>
      </w:r>
      <w:r>
        <w:t>napunjen</w:t>
      </w:r>
      <w:r w:rsidR="004A7702">
        <w:t>i</w:t>
      </w:r>
      <w:r>
        <w:rPr>
          <w:spacing w:val="-6"/>
        </w:rPr>
        <w:t xml:space="preserve"> </w:t>
      </w:r>
      <w:r>
        <w:t>injekcioni</w:t>
      </w:r>
      <w:r>
        <w:rPr>
          <w:spacing w:val="-2"/>
        </w:rPr>
        <w:t xml:space="preserve"> </w:t>
      </w:r>
      <w:r>
        <w:t>špric</w:t>
      </w:r>
      <w:r>
        <w:rPr>
          <w:spacing w:val="-5"/>
        </w:rPr>
        <w:t xml:space="preserve"> </w:t>
      </w:r>
      <w:r>
        <w:t>sa</w:t>
      </w:r>
      <w:r>
        <w:rPr>
          <w:spacing w:val="-3"/>
        </w:rPr>
        <w:t xml:space="preserve"> </w:t>
      </w:r>
      <w:r>
        <w:t>7,5</w:t>
      </w:r>
      <w:r>
        <w:rPr>
          <w:spacing w:val="-6"/>
        </w:rPr>
        <w:t xml:space="preserve"> </w:t>
      </w:r>
      <w:r>
        <w:t>ml</w:t>
      </w:r>
      <w:r>
        <w:rPr>
          <w:spacing w:val="-5"/>
        </w:rPr>
        <w:t xml:space="preserve"> </w:t>
      </w:r>
      <w:r>
        <w:t>sadrži</w:t>
      </w:r>
      <w:r>
        <w:rPr>
          <w:spacing w:val="-2"/>
        </w:rPr>
        <w:t xml:space="preserve"> </w:t>
      </w:r>
      <w:r>
        <w:t>4535,4</w:t>
      </w:r>
      <w:r>
        <w:rPr>
          <w:spacing w:val="-3"/>
        </w:rPr>
        <w:t xml:space="preserve"> </w:t>
      </w:r>
      <w:r>
        <w:t>mg</w:t>
      </w:r>
      <w:r w:rsidR="004A7702">
        <w:rPr>
          <w:spacing w:val="-6"/>
        </w:rPr>
        <w:t xml:space="preserve"> </w:t>
      </w:r>
      <w:r>
        <w:t>gadobutrola</w:t>
      </w:r>
    </w:p>
    <w:p w14:paraId="7FC01840" w14:textId="1BAEDF86" w:rsidR="00D830A5" w:rsidRDefault="00C10347">
      <w:pPr>
        <w:pStyle w:val="BodyText"/>
        <w:ind w:right="3161"/>
      </w:pPr>
      <w:r>
        <w:t>1 bočica sa 30 ml sadrži 18141,6 mg gadobutrola.</w:t>
      </w:r>
    </w:p>
    <w:p w14:paraId="57A0057E" w14:textId="77777777" w:rsidR="00BF20BC" w:rsidRDefault="00BF20BC">
      <w:pPr>
        <w:pStyle w:val="BodyText"/>
      </w:pPr>
    </w:p>
    <w:p w14:paraId="076F40D8" w14:textId="0ABEDFE5" w:rsidR="00D830A5" w:rsidRDefault="00C10347">
      <w:pPr>
        <w:pStyle w:val="BodyText"/>
      </w:pPr>
      <w:r>
        <w:t>Za</w:t>
      </w:r>
      <w:r>
        <w:rPr>
          <w:spacing w:val="-3"/>
        </w:rPr>
        <w:t xml:space="preserve"> </w:t>
      </w:r>
      <w:r>
        <w:t>spisak</w:t>
      </w:r>
      <w:r>
        <w:rPr>
          <w:spacing w:val="-6"/>
        </w:rPr>
        <w:t xml:space="preserve"> </w:t>
      </w:r>
      <w:r>
        <w:t>svih</w:t>
      </w:r>
      <w:r>
        <w:rPr>
          <w:spacing w:val="-5"/>
        </w:rPr>
        <w:t xml:space="preserve"> </w:t>
      </w:r>
      <w:r>
        <w:t>ekscipijenasa,</w:t>
      </w:r>
      <w:r>
        <w:rPr>
          <w:spacing w:val="-3"/>
        </w:rPr>
        <w:t xml:space="preserve"> </w:t>
      </w:r>
      <w:r>
        <w:t>pogledati</w:t>
      </w:r>
      <w:r>
        <w:rPr>
          <w:spacing w:val="-4"/>
        </w:rPr>
        <w:t xml:space="preserve"> </w:t>
      </w:r>
      <w:r>
        <w:t>dio</w:t>
      </w:r>
      <w:r>
        <w:rPr>
          <w:spacing w:val="-5"/>
        </w:rPr>
        <w:t xml:space="preserve"> </w:t>
      </w:r>
      <w:r>
        <w:rPr>
          <w:spacing w:val="-4"/>
        </w:rPr>
        <w:t>6.1.</w:t>
      </w:r>
    </w:p>
    <w:p w14:paraId="52176008" w14:textId="6737B9D7" w:rsidR="00D830A5" w:rsidRDefault="00D830A5">
      <w:pPr>
        <w:pStyle w:val="BodyText"/>
        <w:spacing w:before="10"/>
        <w:ind w:left="0"/>
        <w:rPr>
          <w:sz w:val="21"/>
        </w:rPr>
      </w:pPr>
    </w:p>
    <w:p w14:paraId="5FE16A89" w14:textId="77777777" w:rsidR="0041401A" w:rsidRDefault="0041401A">
      <w:pPr>
        <w:pStyle w:val="BodyText"/>
        <w:spacing w:before="10"/>
        <w:ind w:left="0"/>
        <w:rPr>
          <w:sz w:val="21"/>
        </w:rPr>
      </w:pPr>
    </w:p>
    <w:p w14:paraId="65CBEA45" w14:textId="77777777" w:rsidR="00D830A5" w:rsidRDefault="00C10347">
      <w:pPr>
        <w:pStyle w:val="Heading1"/>
        <w:numPr>
          <w:ilvl w:val="0"/>
          <w:numId w:val="2"/>
        </w:numPr>
        <w:tabs>
          <w:tab w:val="left" w:pos="658"/>
          <w:tab w:val="left" w:pos="659"/>
        </w:tabs>
        <w:spacing w:before="1"/>
      </w:pPr>
      <w:r>
        <w:t>FARMACEUTSKI</w:t>
      </w:r>
      <w:r>
        <w:rPr>
          <w:spacing w:val="-15"/>
        </w:rPr>
        <w:t xml:space="preserve"> </w:t>
      </w:r>
      <w:r>
        <w:rPr>
          <w:spacing w:val="-4"/>
        </w:rPr>
        <w:t>OBLIK</w:t>
      </w:r>
    </w:p>
    <w:p w14:paraId="5AE75153" w14:textId="77777777" w:rsidR="00D830A5" w:rsidRDefault="00D830A5">
      <w:pPr>
        <w:pStyle w:val="BodyText"/>
        <w:ind w:left="0"/>
        <w:rPr>
          <w:b/>
        </w:rPr>
      </w:pPr>
    </w:p>
    <w:p w14:paraId="7D299E73" w14:textId="7AF57820" w:rsidR="004A7702" w:rsidRDefault="004A7702">
      <w:pPr>
        <w:pStyle w:val="BodyText"/>
        <w:spacing w:line="252" w:lineRule="exact"/>
      </w:pPr>
      <w:r>
        <w:t>Rastvor</w:t>
      </w:r>
      <w:r>
        <w:rPr>
          <w:spacing w:val="-2"/>
        </w:rPr>
        <w:t xml:space="preserve"> </w:t>
      </w:r>
      <w:r>
        <w:t>za</w:t>
      </w:r>
      <w:r>
        <w:rPr>
          <w:spacing w:val="-2"/>
        </w:rPr>
        <w:t xml:space="preserve"> injekciju u napunjenom injekcionom </w:t>
      </w:r>
      <w:r w:rsidR="00B31374">
        <w:t>špric</w:t>
      </w:r>
      <w:r>
        <w:rPr>
          <w:spacing w:val="-2"/>
        </w:rPr>
        <w:t>u.</w:t>
      </w:r>
    </w:p>
    <w:p w14:paraId="7727CB72" w14:textId="29D57657" w:rsidR="00D830A5" w:rsidRDefault="00C10347">
      <w:pPr>
        <w:pStyle w:val="BodyText"/>
        <w:spacing w:line="252" w:lineRule="exact"/>
      </w:pPr>
      <w:r>
        <w:t>Rastvor</w:t>
      </w:r>
      <w:r>
        <w:rPr>
          <w:spacing w:val="-2"/>
        </w:rPr>
        <w:t xml:space="preserve"> </w:t>
      </w:r>
      <w:r>
        <w:t>za</w:t>
      </w:r>
      <w:r>
        <w:rPr>
          <w:spacing w:val="-2"/>
        </w:rPr>
        <w:t xml:space="preserve"> injekciju.</w:t>
      </w:r>
    </w:p>
    <w:p w14:paraId="4CB4BCA4" w14:textId="77777777" w:rsidR="00D830A5" w:rsidRDefault="00C10347">
      <w:pPr>
        <w:pStyle w:val="BodyText"/>
        <w:ind w:right="5660"/>
      </w:pPr>
      <w:r>
        <w:t>Bistra,</w:t>
      </w:r>
      <w:r>
        <w:rPr>
          <w:spacing w:val="-6"/>
        </w:rPr>
        <w:t xml:space="preserve"> </w:t>
      </w:r>
      <w:r>
        <w:t>bezbojna</w:t>
      </w:r>
      <w:r>
        <w:rPr>
          <w:spacing w:val="-8"/>
        </w:rPr>
        <w:t xml:space="preserve"> </w:t>
      </w:r>
      <w:r>
        <w:t>do</w:t>
      </w:r>
      <w:r>
        <w:rPr>
          <w:spacing w:val="-6"/>
        </w:rPr>
        <w:t xml:space="preserve"> </w:t>
      </w:r>
      <w:r>
        <w:t>blijedo</w:t>
      </w:r>
      <w:r>
        <w:rPr>
          <w:spacing w:val="-9"/>
        </w:rPr>
        <w:t xml:space="preserve"> </w:t>
      </w:r>
      <w:r>
        <w:t>žuta</w:t>
      </w:r>
      <w:r>
        <w:rPr>
          <w:spacing w:val="-8"/>
        </w:rPr>
        <w:t xml:space="preserve"> </w:t>
      </w:r>
      <w:r>
        <w:t>tečnost. Fizičko-hemijska svojstva:</w:t>
      </w:r>
    </w:p>
    <w:p w14:paraId="4CB5AC87" w14:textId="77777777" w:rsidR="00D830A5" w:rsidRDefault="00C10347">
      <w:pPr>
        <w:pStyle w:val="BodyText"/>
        <w:spacing w:line="252" w:lineRule="exact"/>
        <w:ind w:left="117"/>
      </w:pPr>
      <w:r>
        <w:t>Osmolarnost</w:t>
      </w:r>
      <w:r>
        <w:rPr>
          <w:spacing w:val="-6"/>
        </w:rPr>
        <w:t xml:space="preserve"> </w:t>
      </w:r>
      <w:r>
        <w:t>na</w:t>
      </w:r>
      <w:r>
        <w:rPr>
          <w:spacing w:val="-4"/>
        </w:rPr>
        <w:t xml:space="preserve"> </w:t>
      </w:r>
      <w:r>
        <w:t>37°C:</w:t>
      </w:r>
      <w:r>
        <w:rPr>
          <w:spacing w:val="-3"/>
        </w:rPr>
        <w:t xml:space="preserve"> </w:t>
      </w:r>
      <w:r>
        <w:t>1603mOsm/kg</w:t>
      </w:r>
      <w:r>
        <w:rPr>
          <w:spacing w:val="-4"/>
        </w:rPr>
        <w:t xml:space="preserve"> </w:t>
      </w:r>
      <w:r>
        <w:rPr>
          <w:spacing w:val="-5"/>
        </w:rPr>
        <w:t>H2O</w:t>
      </w:r>
    </w:p>
    <w:p w14:paraId="70A8A5C9" w14:textId="0F3244A7" w:rsidR="00D830A5" w:rsidRDefault="00C10347">
      <w:pPr>
        <w:pStyle w:val="BodyText"/>
        <w:spacing w:line="252" w:lineRule="exact"/>
        <w:rPr>
          <w:spacing w:val="-2"/>
        </w:rPr>
      </w:pPr>
      <w:r>
        <w:t>Viskozitet</w:t>
      </w:r>
      <w:r>
        <w:rPr>
          <w:spacing w:val="-4"/>
        </w:rPr>
        <w:t xml:space="preserve"> </w:t>
      </w:r>
      <w:r>
        <w:t>na</w:t>
      </w:r>
      <w:r>
        <w:rPr>
          <w:spacing w:val="-3"/>
        </w:rPr>
        <w:t xml:space="preserve"> </w:t>
      </w:r>
      <w:r>
        <w:t>37°C:</w:t>
      </w:r>
      <w:r>
        <w:rPr>
          <w:spacing w:val="-2"/>
        </w:rPr>
        <w:t xml:space="preserve"> </w:t>
      </w:r>
      <w:r>
        <w:t>4,9</w:t>
      </w:r>
      <w:r>
        <w:rPr>
          <w:spacing w:val="-5"/>
        </w:rPr>
        <w:t xml:space="preserve"> </w:t>
      </w:r>
      <w:r>
        <w:rPr>
          <w:spacing w:val="-2"/>
        </w:rPr>
        <w:t>mPa·s</w:t>
      </w:r>
    </w:p>
    <w:p w14:paraId="16808201" w14:textId="77777777" w:rsidR="00503159" w:rsidRDefault="00503159">
      <w:pPr>
        <w:pStyle w:val="BodyText"/>
        <w:spacing w:line="252" w:lineRule="exact"/>
      </w:pPr>
    </w:p>
    <w:p w14:paraId="10ECFBB2" w14:textId="77777777" w:rsidR="00D830A5" w:rsidRDefault="00D830A5">
      <w:pPr>
        <w:pStyle w:val="BodyText"/>
        <w:ind w:left="0"/>
      </w:pPr>
    </w:p>
    <w:p w14:paraId="6E808FE3" w14:textId="77777777" w:rsidR="00D830A5" w:rsidRDefault="00C10347" w:rsidP="00AA6904">
      <w:pPr>
        <w:pStyle w:val="Heading1"/>
        <w:numPr>
          <w:ilvl w:val="0"/>
          <w:numId w:val="2"/>
        </w:numPr>
        <w:tabs>
          <w:tab w:val="left" w:pos="658"/>
          <w:tab w:val="left" w:pos="659"/>
        </w:tabs>
        <w:jc w:val="both"/>
      </w:pPr>
      <w:r>
        <w:t>KLINIČKI</w:t>
      </w:r>
      <w:r>
        <w:rPr>
          <w:spacing w:val="-6"/>
        </w:rPr>
        <w:t xml:space="preserve"> </w:t>
      </w:r>
      <w:r>
        <w:rPr>
          <w:spacing w:val="-2"/>
        </w:rPr>
        <w:t>PODACI</w:t>
      </w:r>
    </w:p>
    <w:p w14:paraId="551CE875" w14:textId="77777777" w:rsidR="00D830A5" w:rsidRDefault="00D830A5" w:rsidP="001450E9">
      <w:pPr>
        <w:pStyle w:val="BodyText"/>
        <w:ind w:left="0"/>
        <w:rPr>
          <w:b/>
        </w:rPr>
      </w:pPr>
    </w:p>
    <w:p w14:paraId="510EA70C" w14:textId="0EFFB623" w:rsidR="00D830A5" w:rsidRDefault="005F4A39" w:rsidP="00170CA7">
      <w:pPr>
        <w:pStyle w:val="Heading2"/>
        <w:tabs>
          <w:tab w:val="left" w:pos="658"/>
          <w:tab w:val="left" w:pos="659"/>
        </w:tabs>
        <w:ind w:left="117" w:firstLine="0"/>
      </w:pPr>
      <w:r>
        <w:t xml:space="preserve">4.1 </w:t>
      </w:r>
      <w:r w:rsidR="00C10347">
        <w:t>Terapijske</w:t>
      </w:r>
      <w:r w:rsidR="00C10347">
        <w:rPr>
          <w:spacing w:val="-7"/>
        </w:rPr>
        <w:t xml:space="preserve"> </w:t>
      </w:r>
      <w:r w:rsidR="00C10347">
        <w:rPr>
          <w:spacing w:val="-2"/>
        </w:rPr>
        <w:t>indikacije</w:t>
      </w:r>
    </w:p>
    <w:p w14:paraId="3A2B4955" w14:textId="77777777" w:rsidR="00D830A5" w:rsidRDefault="00D830A5" w:rsidP="00AA6904">
      <w:pPr>
        <w:pStyle w:val="BodyText"/>
        <w:spacing w:before="1"/>
        <w:ind w:left="0"/>
        <w:jc w:val="both"/>
        <w:rPr>
          <w:b/>
        </w:rPr>
      </w:pPr>
    </w:p>
    <w:p w14:paraId="29A910C8" w14:textId="15771714" w:rsidR="00D830A5" w:rsidRDefault="00C10347" w:rsidP="00AA6904">
      <w:pPr>
        <w:pStyle w:val="BodyText"/>
        <w:ind w:left="117"/>
        <w:jc w:val="both"/>
      </w:pPr>
      <w:r>
        <w:t>Ovaj</w:t>
      </w:r>
      <w:r>
        <w:rPr>
          <w:spacing w:val="-1"/>
        </w:rPr>
        <w:t xml:space="preserve"> </w:t>
      </w:r>
      <w:r>
        <w:t>lijek</w:t>
      </w:r>
      <w:r>
        <w:rPr>
          <w:spacing w:val="-5"/>
        </w:rPr>
        <w:t xml:space="preserve"> </w:t>
      </w:r>
      <w:r>
        <w:t>je</w:t>
      </w:r>
      <w:r>
        <w:rPr>
          <w:spacing w:val="-2"/>
        </w:rPr>
        <w:t xml:space="preserve"> </w:t>
      </w:r>
      <w:r>
        <w:t>namijenjen</w:t>
      </w:r>
      <w:r>
        <w:rPr>
          <w:spacing w:val="-2"/>
        </w:rPr>
        <w:t xml:space="preserve"> </w:t>
      </w:r>
      <w:r>
        <w:t>isključivo</w:t>
      </w:r>
      <w:r>
        <w:rPr>
          <w:spacing w:val="-5"/>
        </w:rPr>
        <w:t xml:space="preserve"> </w:t>
      </w:r>
      <w:r>
        <w:t>za</w:t>
      </w:r>
      <w:r>
        <w:rPr>
          <w:spacing w:val="-2"/>
        </w:rPr>
        <w:t xml:space="preserve"> </w:t>
      </w:r>
      <w:r>
        <w:t>dijagnostičku</w:t>
      </w:r>
      <w:r>
        <w:rPr>
          <w:spacing w:val="-2"/>
        </w:rPr>
        <w:t xml:space="preserve"> </w:t>
      </w:r>
      <w:r>
        <w:t>prim</w:t>
      </w:r>
      <w:r w:rsidR="005E70B7">
        <w:t>j</w:t>
      </w:r>
      <w:r>
        <w:t>enu.</w:t>
      </w:r>
      <w:r>
        <w:rPr>
          <w:spacing w:val="-2"/>
        </w:rPr>
        <w:t xml:space="preserve"> </w:t>
      </w:r>
      <w:r>
        <w:t>Lijek</w:t>
      </w:r>
      <w:r>
        <w:rPr>
          <w:spacing w:val="-2"/>
        </w:rPr>
        <w:t xml:space="preserve"> </w:t>
      </w:r>
      <w:r>
        <w:t>Gadovist</w:t>
      </w:r>
      <w:r>
        <w:rPr>
          <w:spacing w:val="-4"/>
        </w:rPr>
        <w:t xml:space="preserve"> </w:t>
      </w:r>
      <w:r>
        <w:t>je</w:t>
      </w:r>
      <w:r>
        <w:rPr>
          <w:spacing w:val="-4"/>
        </w:rPr>
        <w:t xml:space="preserve"> </w:t>
      </w:r>
      <w:r>
        <w:t>indikovan</w:t>
      </w:r>
      <w:r>
        <w:rPr>
          <w:spacing w:val="-2"/>
        </w:rPr>
        <w:t xml:space="preserve"> </w:t>
      </w:r>
      <w:r>
        <w:t>kod</w:t>
      </w:r>
      <w:r>
        <w:rPr>
          <w:spacing w:val="-2"/>
        </w:rPr>
        <w:t xml:space="preserve"> </w:t>
      </w:r>
      <w:r>
        <w:t>odraslih osoba i djece svih uzrasta (uključujući i novorođenčad rođenu u terminu) za:</w:t>
      </w:r>
    </w:p>
    <w:p w14:paraId="55F58665" w14:textId="77777777" w:rsidR="00D830A5" w:rsidRDefault="00D830A5" w:rsidP="00AA6904">
      <w:pPr>
        <w:pStyle w:val="BodyText"/>
        <w:ind w:left="0"/>
        <w:jc w:val="both"/>
      </w:pPr>
    </w:p>
    <w:p w14:paraId="4731C44E" w14:textId="77777777" w:rsidR="00D830A5" w:rsidRDefault="00C10347" w:rsidP="00AA6904">
      <w:pPr>
        <w:pStyle w:val="ListParagraph"/>
        <w:numPr>
          <w:ilvl w:val="2"/>
          <w:numId w:val="2"/>
        </w:numPr>
        <w:tabs>
          <w:tab w:val="left" w:pos="659"/>
        </w:tabs>
        <w:ind w:right="-46" w:hanging="361"/>
        <w:jc w:val="both"/>
      </w:pPr>
      <w:r>
        <w:t>Pojačanje</w:t>
      </w:r>
      <w:r>
        <w:rPr>
          <w:spacing w:val="-5"/>
        </w:rPr>
        <w:t xml:space="preserve"> </w:t>
      </w:r>
      <w:r>
        <w:t>kontrasta</w:t>
      </w:r>
      <w:r>
        <w:rPr>
          <w:spacing w:val="-5"/>
        </w:rPr>
        <w:t xml:space="preserve"> </w:t>
      </w:r>
      <w:r>
        <w:t>pri</w:t>
      </w:r>
      <w:r>
        <w:rPr>
          <w:spacing w:val="-4"/>
        </w:rPr>
        <w:t xml:space="preserve"> </w:t>
      </w:r>
      <w:r>
        <w:t>kranijalnom</w:t>
      </w:r>
      <w:r>
        <w:rPr>
          <w:spacing w:val="-7"/>
        </w:rPr>
        <w:t xml:space="preserve"> </w:t>
      </w:r>
      <w:r>
        <w:t>i</w:t>
      </w:r>
      <w:r>
        <w:rPr>
          <w:spacing w:val="-4"/>
        </w:rPr>
        <w:t xml:space="preserve"> </w:t>
      </w:r>
      <w:r>
        <w:t>spinalnom</w:t>
      </w:r>
      <w:r>
        <w:rPr>
          <w:spacing w:val="-4"/>
        </w:rPr>
        <w:t xml:space="preserve"> </w:t>
      </w:r>
      <w:r>
        <w:t>snimanju</w:t>
      </w:r>
      <w:r>
        <w:rPr>
          <w:spacing w:val="-5"/>
        </w:rPr>
        <w:t xml:space="preserve"> </w:t>
      </w:r>
      <w:r>
        <w:t>nuklearnom</w:t>
      </w:r>
      <w:r>
        <w:rPr>
          <w:spacing w:val="-7"/>
        </w:rPr>
        <w:t xml:space="preserve"> </w:t>
      </w:r>
      <w:r>
        <w:t>magnetnom</w:t>
      </w:r>
      <w:r>
        <w:rPr>
          <w:spacing w:val="-4"/>
        </w:rPr>
        <w:t xml:space="preserve"> </w:t>
      </w:r>
      <w:r>
        <w:t xml:space="preserve">rezonancom </w:t>
      </w:r>
      <w:r>
        <w:rPr>
          <w:spacing w:val="-2"/>
        </w:rPr>
        <w:t>(MRI).</w:t>
      </w:r>
    </w:p>
    <w:p w14:paraId="78D0240A" w14:textId="1EC1EA2E" w:rsidR="00D830A5" w:rsidRDefault="00C10347" w:rsidP="00AA6904">
      <w:pPr>
        <w:pStyle w:val="ListParagraph"/>
        <w:numPr>
          <w:ilvl w:val="2"/>
          <w:numId w:val="2"/>
        </w:numPr>
        <w:tabs>
          <w:tab w:val="left" w:pos="659"/>
        </w:tabs>
        <w:spacing w:line="267" w:lineRule="exact"/>
        <w:ind w:left="658" w:hanging="182"/>
        <w:jc w:val="both"/>
      </w:pPr>
      <w:r>
        <w:t>MRI</w:t>
      </w:r>
      <w:r>
        <w:rPr>
          <w:spacing w:val="-5"/>
        </w:rPr>
        <w:t xml:space="preserve"> </w:t>
      </w:r>
      <w:r>
        <w:t>jetre</w:t>
      </w:r>
      <w:r>
        <w:rPr>
          <w:spacing w:val="-5"/>
        </w:rPr>
        <w:t xml:space="preserve"> </w:t>
      </w:r>
      <w:r>
        <w:t>ili</w:t>
      </w:r>
      <w:r>
        <w:rPr>
          <w:spacing w:val="-2"/>
        </w:rPr>
        <w:t xml:space="preserve"> </w:t>
      </w:r>
      <w:r>
        <w:t>bubrega</w:t>
      </w:r>
      <w:r>
        <w:rPr>
          <w:spacing w:val="-3"/>
        </w:rPr>
        <w:t xml:space="preserve"> </w:t>
      </w:r>
      <w:r>
        <w:t>pojačana</w:t>
      </w:r>
      <w:r>
        <w:rPr>
          <w:spacing w:val="-2"/>
        </w:rPr>
        <w:t xml:space="preserve"> </w:t>
      </w:r>
      <w:r>
        <w:t>kontrastom</w:t>
      </w:r>
      <w:r>
        <w:rPr>
          <w:spacing w:val="-5"/>
        </w:rPr>
        <w:t xml:space="preserve"> </w:t>
      </w:r>
      <w:r>
        <w:t>kod</w:t>
      </w:r>
      <w:r>
        <w:rPr>
          <w:spacing w:val="-3"/>
        </w:rPr>
        <w:t xml:space="preserve"> </w:t>
      </w:r>
      <w:r>
        <w:t>pacijenata</w:t>
      </w:r>
      <w:r>
        <w:rPr>
          <w:spacing w:val="-3"/>
        </w:rPr>
        <w:t xml:space="preserve"> </w:t>
      </w:r>
      <w:r>
        <w:t>kod</w:t>
      </w:r>
      <w:r>
        <w:rPr>
          <w:spacing w:val="-3"/>
        </w:rPr>
        <w:t xml:space="preserve"> </w:t>
      </w:r>
      <w:r>
        <w:t>kojih</w:t>
      </w:r>
      <w:r>
        <w:rPr>
          <w:spacing w:val="-5"/>
        </w:rPr>
        <w:t xml:space="preserve"> </w:t>
      </w:r>
      <w:r>
        <w:t>postoji</w:t>
      </w:r>
      <w:r>
        <w:rPr>
          <w:spacing w:val="-2"/>
        </w:rPr>
        <w:t xml:space="preserve"> </w:t>
      </w:r>
      <w:r>
        <w:t>velika</w:t>
      </w:r>
      <w:r>
        <w:rPr>
          <w:spacing w:val="-5"/>
        </w:rPr>
        <w:t xml:space="preserve"> </w:t>
      </w:r>
      <w:r>
        <w:t>sumnja</w:t>
      </w:r>
      <w:r>
        <w:rPr>
          <w:spacing w:val="-4"/>
        </w:rPr>
        <w:t xml:space="preserve"> </w:t>
      </w:r>
      <w:r>
        <w:rPr>
          <w:spacing w:val="-5"/>
        </w:rPr>
        <w:t>ili</w:t>
      </w:r>
      <w:r w:rsidR="00D7427F">
        <w:rPr>
          <w:spacing w:val="-5"/>
        </w:rPr>
        <w:t xml:space="preserve"> </w:t>
      </w:r>
      <w:r>
        <w:t>dokaz</w:t>
      </w:r>
      <w:r w:rsidRPr="00D7427F">
        <w:rPr>
          <w:spacing w:val="-3"/>
        </w:rPr>
        <w:t xml:space="preserve"> </w:t>
      </w:r>
      <w:r>
        <w:t>o</w:t>
      </w:r>
      <w:r w:rsidRPr="00D7427F">
        <w:rPr>
          <w:spacing w:val="-5"/>
        </w:rPr>
        <w:t xml:space="preserve"> </w:t>
      </w:r>
      <w:r>
        <w:t>postojanju</w:t>
      </w:r>
      <w:r w:rsidRPr="00D7427F">
        <w:rPr>
          <w:spacing w:val="-6"/>
        </w:rPr>
        <w:t xml:space="preserve"> </w:t>
      </w:r>
      <w:r>
        <w:t>fokalnih</w:t>
      </w:r>
      <w:r w:rsidRPr="00D7427F">
        <w:rPr>
          <w:spacing w:val="-5"/>
        </w:rPr>
        <w:t xml:space="preserve"> </w:t>
      </w:r>
      <w:r>
        <w:t>lezija</w:t>
      </w:r>
      <w:r w:rsidRPr="00D7427F">
        <w:rPr>
          <w:spacing w:val="-3"/>
        </w:rPr>
        <w:t xml:space="preserve"> </w:t>
      </w:r>
      <w:r>
        <w:t>radi</w:t>
      </w:r>
      <w:r w:rsidRPr="00D7427F">
        <w:rPr>
          <w:spacing w:val="-1"/>
        </w:rPr>
        <w:t xml:space="preserve"> </w:t>
      </w:r>
      <w:r>
        <w:t>klasifikovanja</w:t>
      </w:r>
      <w:r w:rsidRPr="00D7427F">
        <w:rPr>
          <w:spacing w:val="-5"/>
        </w:rPr>
        <w:t xml:space="preserve"> </w:t>
      </w:r>
      <w:r>
        <w:t>tih</w:t>
      </w:r>
      <w:r w:rsidRPr="00D7427F">
        <w:rPr>
          <w:spacing w:val="-2"/>
        </w:rPr>
        <w:t xml:space="preserve"> </w:t>
      </w:r>
      <w:r>
        <w:t>lezija</w:t>
      </w:r>
      <w:r w:rsidRPr="00D7427F">
        <w:rPr>
          <w:spacing w:val="-3"/>
        </w:rPr>
        <w:t xml:space="preserve"> </w:t>
      </w:r>
      <w:r>
        <w:t>kao</w:t>
      </w:r>
      <w:r w:rsidRPr="00D7427F">
        <w:rPr>
          <w:spacing w:val="-5"/>
        </w:rPr>
        <w:t xml:space="preserve"> </w:t>
      </w:r>
      <w:r>
        <w:t>benignih</w:t>
      </w:r>
      <w:r w:rsidRPr="00D7427F">
        <w:rPr>
          <w:spacing w:val="-3"/>
        </w:rPr>
        <w:t xml:space="preserve"> </w:t>
      </w:r>
      <w:r>
        <w:t>ili</w:t>
      </w:r>
      <w:r w:rsidRPr="00D7427F">
        <w:rPr>
          <w:spacing w:val="-4"/>
        </w:rPr>
        <w:t xml:space="preserve"> </w:t>
      </w:r>
      <w:r w:rsidRPr="00D7427F">
        <w:rPr>
          <w:spacing w:val="-2"/>
        </w:rPr>
        <w:t>malignih.</w:t>
      </w:r>
    </w:p>
    <w:p w14:paraId="64039602" w14:textId="104199AA" w:rsidR="00D830A5" w:rsidRDefault="00C10347" w:rsidP="00AA6904">
      <w:pPr>
        <w:pStyle w:val="ListParagraph"/>
        <w:numPr>
          <w:ilvl w:val="2"/>
          <w:numId w:val="2"/>
        </w:numPr>
        <w:tabs>
          <w:tab w:val="left" w:pos="659"/>
        </w:tabs>
        <w:spacing w:before="2"/>
        <w:ind w:left="658"/>
        <w:jc w:val="both"/>
      </w:pPr>
      <w:r>
        <w:t>Pojačanje</w:t>
      </w:r>
      <w:r>
        <w:rPr>
          <w:spacing w:val="-6"/>
        </w:rPr>
        <w:t xml:space="preserve"> </w:t>
      </w:r>
      <w:r>
        <w:t>kontrasta</w:t>
      </w:r>
      <w:r>
        <w:rPr>
          <w:spacing w:val="-6"/>
        </w:rPr>
        <w:t xml:space="preserve"> </w:t>
      </w:r>
      <w:r>
        <w:t>pri</w:t>
      </w:r>
      <w:r>
        <w:rPr>
          <w:spacing w:val="-4"/>
        </w:rPr>
        <w:t xml:space="preserve"> </w:t>
      </w:r>
      <w:r>
        <w:t>angiografiji</w:t>
      </w:r>
      <w:r>
        <w:rPr>
          <w:spacing w:val="-8"/>
        </w:rPr>
        <w:t xml:space="preserve"> </w:t>
      </w:r>
      <w:r>
        <w:t>magnetnom</w:t>
      </w:r>
      <w:r>
        <w:rPr>
          <w:spacing w:val="-7"/>
        </w:rPr>
        <w:t xml:space="preserve"> </w:t>
      </w:r>
      <w:r>
        <w:t>rezonancom</w:t>
      </w:r>
      <w:r>
        <w:rPr>
          <w:spacing w:val="-6"/>
        </w:rPr>
        <w:t xml:space="preserve"> </w:t>
      </w:r>
      <w:r>
        <w:t>(CE-</w:t>
      </w:r>
      <w:r>
        <w:rPr>
          <w:spacing w:val="-2"/>
        </w:rPr>
        <w:t>MR</w:t>
      </w:r>
      <w:r w:rsidR="002F7D01">
        <w:rPr>
          <w:spacing w:val="-2"/>
        </w:rPr>
        <w:t>A</w:t>
      </w:r>
      <w:r>
        <w:rPr>
          <w:spacing w:val="-2"/>
        </w:rPr>
        <w:t>).</w:t>
      </w:r>
    </w:p>
    <w:p w14:paraId="789EA6A9" w14:textId="77777777" w:rsidR="00D830A5" w:rsidRDefault="00D830A5" w:rsidP="00AA6904">
      <w:pPr>
        <w:pStyle w:val="BodyText"/>
        <w:spacing w:before="9"/>
        <w:ind w:left="0"/>
        <w:jc w:val="both"/>
        <w:rPr>
          <w:sz w:val="21"/>
        </w:rPr>
      </w:pPr>
    </w:p>
    <w:p w14:paraId="796C9CB9" w14:textId="77777777" w:rsidR="00D830A5" w:rsidRDefault="00C10347" w:rsidP="00AA6904">
      <w:pPr>
        <w:pStyle w:val="BodyText"/>
        <w:jc w:val="both"/>
      </w:pPr>
      <w:r>
        <w:t>Lijek</w:t>
      </w:r>
      <w:r>
        <w:rPr>
          <w:spacing w:val="-3"/>
        </w:rPr>
        <w:t xml:space="preserve"> </w:t>
      </w:r>
      <w:r>
        <w:t>Gadovist</w:t>
      </w:r>
      <w:r>
        <w:rPr>
          <w:spacing w:val="-1"/>
        </w:rPr>
        <w:t xml:space="preserve"> </w:t>
      </w:r>
      <w:r>
        <w:t>se</w:t>
      </w:r>
      <w:r>
        <w:rPr>
          <w:spacing w:val="-5"/>
        </w:rPr>
        <w:t xml:space="preserve"> </w:t>
      </w:r>
      <w:r>
        <w:t>takođe</w:t>
      </w:r>
      <w:r>
        <w:rPr>
          <w:spacing w:val="-4"/>
        </w:rPr>
        <w:t xml:space="preserve"> </w:t>
      </w:r>
      <w:r>
        <w:t>može</w:t>
      </w:r>
      <w:r>
        <w:rPr>
          <w:spacing w:val="-2"/>
        </w:rPr>
        <w:t xml:space="preserve"> </w:t>
      </w:r>
      <w:r>
        <w:t>koristiti</w:t>
      </w:r>
      <w:r>
        <w:rPr>
          <w:spacing w:val="-2"/>
        </w:rPr>
        <w:t xml:space="preserve"> </w:t>
      </w:r>
      <w:r>
        <w:t>i</w:t>
      </w:r>
      <w:r>
        <w:rPr>
          <w:spacing w:val="-4"/>
        </w:rPr>
        <w:t xml:space="preserve"> </w:t>
      </w:r>
      <w:r>
        <w:t>za</w:t>
      </w:r>
      <w:r>
        <w:rPr>
          <w:spacing w:val="-4"/>
        </w:rPr>
        <w:t xml:space="preserve"> </w:t>
      </w:r>
      <w:r>
        <w:t>MR</w:t>
      </w:r>
      <w:r>
        <w:rPr>
          <w:spacing w:val="-4"/>
        </w:rPr>
        <w:t xml:space="preserve"> </w:t>
      </w:r>
      <w:r>
        <w:t>snimanje</w:t>
      </w:r>
      <w:r>
        <w:rPr>
          <w:spacing w:val="-2"/>
        </w:rPr>
        <w:t xml:space="preserve"> </w:t>
      </w:r>
      <w:r>
        <w:t>patologije</w:t>
      </w:r>
      <w:r>
        <w:rPr>
          <w:spacing w:val="-4"/>
        </w:rPr>
        <w:t xml:space="preserve"> </w:t>
      </w:r>
      <w:r>
        <w:t>cijelog</w:t>
      </w:r>
      <w:r>
        <w:rPr>
          <w:spacing w:val="-5"/>
        </w:rPr>
        <w:t xml:space="preserve"> </w:t>
      </w:r>
      <w:r>
        <w:rPr>
          <w:spacing w:val="-2"/>
        </w:rPr>
        <w:t>tijela.</w:t>
      </w:r>
    </w:p>
    <w:p w14:paraId="6DB93FEC" w14:textId="3FB0D604" w:rsidR="00D830A5" w:rsidRDefault="00C10347" w:rsidP="00AA6904">
      <w:pPr>
        <w:pStyle w:val="BodyText"/>
        <w:spacing w:before="2" w:line="252" w:lineRule="exact"/>
        <w:jc w:val="both"/>
      </w:pPr>
      <w:r>
        <w:t>On</w:t>
      </w:r>
      <w:r>
        <w:rPr>
          <w:spacing w:val="-4"/>
        </w:rPr>
        <w:t xml:space="preserve"> </w:t>
      </w:r>
      <w:r>
        <w:t>olakšava</w:t>
      </w:r>
      <w:r>
        <w:rPr>
          <w:spacing w:val="-6"/>
        </w:rPr>
        <w:t xml:space="preserve"> </w:t>
      </w:r>
      <w:r>
        <w:t>vizualizaciju</w:t>
      </w:r>
      <w:r>
        <w:rPr>
          <w:spacing w:val="-4"/>
        </w:rPr>
        <w:t xml:space="preserve"> </w:t>
      </w:r>
      <w:r>
        <w:t>patoloških</w:t>
      </w:r>
      <w:r>
        <w:rPr>
          <w:spacing w:val="-3"/>
        </w:rPr>
        <w:t xml:space="preserve"> </w:t>
      </w:r>
      <w:r>
        <w:t>struktura</w:t>
      </w:r>
      <w:r>
        <w:rPr>
          <w:spacing w:val="-6"/>
        </w:rPr>
        <w:t xml:space="preserve"> </w:t>
      </w:r>
      <w:r>
        <w:t>ili</w:t>
      </w:r>
      <w:r>
        <w:rPr>
          <w:spacing w:val="-3"/>
        </w:rPr>
        <w:t xml:space="preserve"> </w:t>
      </w:r>
      <w:r>
        <w:t>lezija</w:t>
      </w:r>
      <w:r>
        <w:rPr>
          <w:spacing w:val="-5"/>
        </w:rPr>
        <w:t xml:space="preserve"> </w:t>
      </w:r>
      <w:r>
        <w:t>i</w:t>
      </w:r>
      <w:r>
        <w:rPr>
          <w:spacing w:val="-3"/>
        </w:rPr>
        <w:t xml:space="preserve"> </w:t>
      </w:r>
      <w:r>
        <w:t>pomaže</w:t>
      </w:r>
      <w:r>
        <w:rPr>
          <w:spacing w:val="-4"/>
        </w:rPr>
        <w:t xml:space="preserve"> </w:t>
      </w:r>
      <w:r>
        <w:t>u</w:t>
      </w:r>
      <w:r>
        <w:rPr>
          <w:spacing w:val="-4"/>
        </w:rPr>
        <w:t xml:space="preserve"> </w:t>
      </w:r>
      <w:r>
        <w:t>diferencijaciji</w:t>
      </w:r>
      <w:r>
        <w:rPr>
          <w:spacing w:val="-5"/>
        </w:rPr>
        <w:t xml:space="preserve"> </w:t>
      </w:r>
      <w:r>
        <w:t>između</w:t>
      </w:r>
      <w:r>
        <w:rPr>
          <w:spacing w:val="-4"/>
        </w:rPr>
        <w:t xml:space="preserve"> </w:t>
      </w:r>
      <w:r>
        <w:t>zdravog</w:t>
      </w:r>
      <w:r>
        <w:rPr>
          <w:spacing w:val="-6"/>
        </w:rPr>
        <w:t xml:space="preserve"> </w:t>
      </w:r>
      <w:r>
        <w:rPr>
          <w:spacing w:val="-10"/>
        </w:rPr>
        <w:t>i</w:t>
      </w:r>
      <w:r w:rsidR="00D7427F">
        <w:t xml:space="preserve"> </w:t>
      </w:r>
      <w:r>
        <w:t>patološkog</w:t>
      </w:r>
      <w:r>
        <w:rPr>
          <w:spacing w:val="-4"/>
        </w:rPr>
        <w:t xml:space="preserve"> </w:t>
      </w:r>
      <w:r>
        <w:rPr>
          <w:spacing w:val="-2"/>
        </w:rPr>
        <w:t>tkiva.</w:t>
      </w:r>
    </w:p>
    <w:p w14:paraId="76D6420F" w14:textId="77777777" w:rsidR="00D830A5" w:rsidRDefault="00D830A5" w:rsidP="00AA6904">
      <w:pPr>
        <w:pStyle w:val="BodyText"/>
        <w:ind w:left="0"/>
        <w:jc w:val="both"/>
      </w:pPr>
    </w:p>
    <w:p w14:paraId="14B12713" w14:textId="313AE8A4" w:rsidR="00D830A5" w:rsidRDefault="00C10347" w:rsidP="00AA6904">
      <w:pPr>
        <w:pStyle w:val="BodyText"/>
        <w:ind w:right="-46" w:hanging="1"/>
        <w:jc w:val="both"/>
      </w:pPr>
      <w:r>
        <w:t>Lijek</w:t>
      </w:r>
      <w:r>
        <w:rPr>
          <w:spacing w:val="-3"/>
        </w:rPr>
        <w:t xml:space="preserve"> </w:t>
      </w:r>
      <w:r>
        <w:t>Gadovist</w:t>
      </w:r>
      <w:r>
        <w:rPr>
          <w:spacing w:val="-2"/>
        </w:rPr>
        <w:t xml:space="preserve"> </w:t>
      </w:r>
      <w:r>
        <w:t>treba</w:t>
      </w:r>
      <w:r>
        <w:rPr>
          <w:spacing w:val="-5"/>
        </w:rPr>
        <w:t xml:space="preserve"> </w:t>
      </w:r>
      <w:r>
        <w:t>koristiti</w:t>
      </w:r>
      <w:r>
        <w:rPr>
          <w:spacing w:val="-2"/>
        </w:rPr>
        <w:t xml:space="preserve"> </w:t>
      </w:r>
      <w:r>
        <w:t>samo</w:t>
      </w:r>
      <w:r>
        <w:rPr>
          <w:spacing w:val="-3"/>
        </w:rPr>
        <w:t xml:space="preserve"> </w:t>
      </w:r>
      <w:r>
        <w:t>onda,</w:t>
      </w:r>
      <w:r>
        <w:rPr>
          <w:spacing w:val="-3"/>
        </w:rPr>
        <w:t xml:space="preserve"> </w:t>
      </w:r>
      <w:r>
        <w:t>kada</w:t>
      </w:r>
      <w:r>
        <w:rPr>
          <w:spacing w:val="-3"/>
        </w:rPr>
        <w:t xml:space="preserve"> </w:t>
      </w:r>
      <w:r>
        <w:t>neophodne</w:t>
      </w:r>
      <w:r>
        <w:rPr>
          <w:spacing w:val="-3"/>
        </w:rPr>
        <w:t xml:space="preserve"> </w:t>
      </w:r>
      <w:r>
        <w:t>dijagnostičke</w:t>
      </w:r>
      <w:r>
        <w:rPr>
          <w:spacing w:val="-5"/>
        </w:rPr>
        <w:t xml:space="preserve"> </w:t>
      </w:r>
      <w:r>
        <w:t>informacije</w:t>
      </w:r>
      <w:r>
        <w:rPr>
          <w:spacing w:val="-3"/>
        </w:rPr>
        <w:t xml:space="preserve"> </w:t>
      </w:r>
      <w:r>
        <w:t>ni</w:t>
      </w:r>
      <w:r w:rsidR="002F7D01">
        <w:t>je</w:t>
      </w:r>
      <w:r>
        <w:t>su</w:t>
      </w:r>
      <w:r>
        <w:rPr>
          <w:spacing w:val="-3"/>
        </w:rPr>
        <w:t xml:space="preserve"> </w:t>
      </w:r>
      <w:r>
        <w:t>dostupne tokom snimanja magnetnom rezonancom koje nije pojačano kontrastom.</w:t>
      </w:r>
    </w:p>
    <w:p w14:paraId="6B34AD7C" w14:textId="1C1F081B" w:rsidR="00D830A5" w:rsidRDefault="00D830A5" w:rsidP="00AA6904">
      <w:pPr>
        <w:pStyle w:val="BodyText"/>
        <w:spacing w:before="10"/>
        <w:ind w:left="0"/>
        <w:jc w:val="both"/>
        <w:rPr>
          <w:sz w:val="21"/>
        </w:rPr>
      </w:pPr>
    </w:p>
    <w:p w14:paraId="5EF066FB" w14:textId="77777777" w:rsidR="00D830A5" w:rsidRDefault="00C10347" w:rsidP="00AA6904">
      <w:pPr>
        <w:pStyle w:val="Heading2"/>
        <w:numPr>
          <w:ilvl w:val="1"/>
          <w:numId w:val="2"/>
        </w:numPr>
        <w:tabs>
          <w:tab w:val="left" w:pos="658"/>
          <w:tab w:val="left" w:pos="659"/>
        </w:tabs>
        <w:ind w:left="541"/>
        <w:jc w:val="both"/>
      </w:pPr>
      <w:r>
        <w:t>Doziranje</w:t>
      </w:r>
      <w:r>
        <w:rPr>
          <w:spacing w:val="-5"/>
        </w:rPr>
        <w:t xml:space="preserve"> </w:t>
      </w:r>
      <w:r>
        <w:t>i</w:t>
      </w:r>
      <w:r>
        <w:rPr>
          <w:spacing w:val="-1"/>
        </w:rPr>
        <w:t xml:space="preserve"> </w:t>
      </w:r>
      <w:r>
        <w:t>način</w:t>
      </w:r>
      <w:r>
        <w:rPr>
          <w:spacing w:val="-3"/>
        </w:rPr>
        <w:t xml:space="preserve"> </w:t>
      </w:r>
      <w:r>
        <w:rPr>
          <w:spacing w:val="-2"/>
        </w:rPr>
        <w:t>primjene</w:t>
      </w:r>
    </w:p>
    <w:p w14:paraId="47AB8B9E" w14:textId="77777777" w:rsidR="00D830A5" w:rsidRDefault="00D830A5" w:rsidP="00AA6904">
      <w:pPr>
        <w:pStyle w:val="BodyText"/>
        <w:ind w:left="0"/>
        <w:jc w:val="both"/>
        <w:rPr>
          <w:b/>
        </w:rPr>
      </w:pPr>
    </w:p>
    <w:p w14:paraId="1B17FD79" w14:textId="26648D1F" w:rsidR="00D830A5" w:rsidRDefault="00C10347" w:rsidP="008311E6">
      <w:pPr>
        <w:ind w:left="118"/>
        <w:rPr>
          <w:b/>
        </w:rPr>
      </w:pPr>
      <w:r>
        <w:rPr>
          <w:b/>
        </w:rPr>
        <w:t>Lijek</w:t>
      </w:r>
      <w:r>
        <w:rPr>
          <w:b/>
          <w:spacing w:val="-7"/>
        </w:rPr>
        <w:t xml:space="preserve"> </w:t>
      </w:r>
      <w:r>
        <w:rPr>
          <w:b/>
        </w:rPr>
        <w:t>Gadovist</w:t>
      </w:r>
      <w:r>
        <w:rPr>
          <w:b/>
          <w:spacing w:val="-2"/>
        </w:rPr>
        <w:t xml:space="preserve"> </w:t>
      </w:r>
      <w:r w:rsidR="008311E6">
        <w:rPr>
          <w:b/>
        </w:rPr>
        <w:t xml:space="preserve">mogu </w:t>
      </w:r>
      <w:r>
        <w:rPr>
          <w:b/>
        </w:rPr>
        <w:t>da</w:t>
      </w:r>
      <w:r>
        <w:rPr>
          <w:b/>
          <w:spacing w:val="-3"/>
        </w:rPr>
        <w:t xml:space="preserve"> </w:t>
      </w:r>
      <w:r>
        <w:rPr>
          <w:b/>
        </w:rPr>
        <w:t>primjenjuju</w:t>
      </w:r>
      <w:r>
        <w:rPr>
          <w:b/>
          <w:spacing w:val="-7"/>
        </w:rPr>
        <w:t xml:space="preserve"> </w:t>
      </w:r>
      <w:r>
        <w:rPr>
          <w:b/>
        </w:rPr>
        <w:t>samo</w:t>
      </w:r>
      <w:r>
        <w:rPr>
          <w:b/>
          <w:spacing w:val="-3"/>
        </w:rPr>
        <w:t xml:space="preserve"> </w:t>
      </w:r>
      <w:r>
        <w:rPr>
          <w:b/>
        </w:rPr>
        <w:t>ljekari</w:t>
      </w:r>
      <w:r>
        <w:rPr>
          <w:b/>
          <w:spacing w:val="-3"/>
        </w:rPr>
        <w:t xml:space="preserve"> </w:t>
      </w:r>
      <w:r>
        <w:rPr>
          <w:b/>
        </w:rPr>
        <w:t>sa</w:t>
      </w:r>
      <w:r>
        <w:rPr>
          <w:b/>
          <w:spacing w:val="-3"/>
        </w:rPr>
        <w:t xml:space="preserve"> </w:t>
      </w:r>
      <w:r>
        <w:rPr>
          <w:b/>
        </w:rPr>
        <w:t>iskustvom</w:t>
      </w:r>
      <w:r>
        <w:rPr>
          <w:b/>
          <w:spacing w:val="-3"/>
        </w:rPr>
        <w:t xml:space="preserve"> </w:t>
      </w:r>
      <w:r>
        <w:rPr>
          <w:b/>
        </w:rPr>
        <w:t>u</w:t>
      </w:r>
      <w:r>
        <w:rPr>
          <w:b/>
          <w:spacing w:val="-4"/>
        </w:rPr>
        <w:t xml:space="preserve"> </w:t>
      </w:r>
      <w:r>
        <w:rPr>
          <w:b/>
        </w:rPr>
        <w:t>oblasti</w:t>
      </w:r>
      <w:r>
        <w:rPr>
          <w:b/>
          <w:spacing w:val="-3"/>
        </w:rPr>
        <w:t xml:space="preserve"> </w:t>
      </w:r>
      <w:r>
        <w:rPr>
          <w:b/>
        </w:rPr>
        <w:t>kliničke</w:t>
      </w:r>
      <w:r>
        <w:rPr>
          <w:b/>
          <w:spacing w:val="-3"/>
        </w:rPr>
        <w:t xml:space="preserve"> </w:t>
      </w:r>
      <w:r>
        <w:rPr>
          <w:b/>
        </w:rPr>
        <w:t>prakse</w:t>
      </w:r>
      <w:r>
        <w:rPr>
          <w:b/>
          <w:spacing w:val="-5"/>
        </w:rPr>
        <w:t xml:space="preserve"> </w:t>
      </w:r>
      <w:r>
        <w:rPr>
          <w:b/>
          <w:spacing w:val="-4"/>
        </w:rPr>
        <w:t>MRI.</w:t>
      </w:r>
    </w:p>
    <w:p w14:paraId="0263D2F8" w14:textId="77777777" w:rsidR="00D830A5" w:rsidRDefault="00D830A5" w:rsidP="00AA6904">
      <w:pPr>
        <w:pStyle w:val="BodyText"/>
        <w:ind w:left="0"/>
        <w:jc w:val="both"/>
        <w:rPr>
          <w:b/>
        </w:rPr>
      </w:pPr>
    </w:p>
    <w:p w14:paraId="4AA1168F" w14:textId="77777777" w:rsidR="00D830A5" w:rsidRDefault="00C10347" w:rsidP="00AA6904">
      <w:pPr>
        <w:pStyle w:val="BodyText"/>
        <w:spacing w:line="252" w:lineRule="exact"/>
        <w:ind w:left="0"/>
        <w:jc w:val="both"/>
      </w:pPr>
      <w:r>
        <w:rPr>
          <w:u w:val="single"/>
        </w:rPr>
        <w:t>Način</w:t>
      </w:r>
      <w:r>
        <w:rPr>
          <w:spacing w:val="-3"/>
          <w:u w:val="single"/>
        </w:rPr>
        <w:t xml:space="preserve"> </w:t>
      </w:r>
      <w:r>
        <w:rPr>
          <w:spacing w:val="-2"/>
          <w:u w:val="single"/>
        </w:rPr>
        <w:t>primjene</w:t>
      </w:r>
    </w:p>
    <w:p w14:paraId="25E68965" w14:textId="77777777" w:rsidR="005D1668" w:rsidRDefault="00C10347" w:rsidP="005D1668">
      <w:pPr>
        <w:pStyle w:val="BodyText"/>
        <w:spacing w:line="252" w:lineRule="exact"/>
        <w:ind w:left="0"/>
        <w:jc w:val="both"/>
        <w:rPr>
          <w:spacing w:val="-2"/>
        </w:rPr>
      </w:pPr>
      <w:r>
        <w:lastRenderedPageBreak/>
        <w:t>Ovaj</w:t>
      </w:r>
      <w:r>
        <w:rPr>
          <w:spacing w:val="-2"/>
        </w:rPr>
        <w:t xml:space="preserve"> </w:t>
      </w:r>
      <w:r>
        <w:t>lijek</w:t>
      </w:r>
      <w:r>
        <w:rPr>
          <w:spacing w:val="-6"/>
        </w:rPr>
        <w:t xml:space="preserve"> </w:t>
      </w:r>
      <w:r>
        <w:t>je</w:t>
      </w:r>
      <w:r>
        <w:rPr>
          <w:spacing w:val="-3"/>
        </w:rPr>
        <w:t xml:space="preserve"> </w:t>
      </w:r>
      <w:r>
        <w:t>namijenjen</w:t>
      </w:r>
      <w:r>
        <w:rPr>
          <w:spacing w:val="-3"/>
        </w:rPr>
        <w:t xml:space="preserve"> </w:t>
      </w:r>
      <w:r>
        <w:t>isključivo</w:t>
      </w:r>
      <w:r>
        <w:rPr>
          <w:spacing w:val="-5"/>
        </w:rPr>
        <w:t xml:space="preserve"> </w:t>
      </w:r>
      <w:r>
        <w:t>za</w:t>
      </w:r>
      <w:r>
        <w:rPr>
          <w:spacing w:val="-5"/>
        </w:rPr>
        <w:t xml:space="preserve"> </w:t>
      </w:r>
      <w:r>
        <w:t>intravensku</w:t>
      </w:r>
      <w:r>
        <w:rPr>
          <w:spacing w:val="-5"/>
        </w:rPr>
        <w:t xml:space="preserve"> </w:t>
      </w:r>
      <w:r>
        <w:rPr>
          <w:spacing w:val="-2"/>
        </w:rPr>
        <w:t>primjenu</w:t>
      </w:r>
      <w:r w:rsidR="004A7702">
        <w:rPr>
          <w:spacing w:val="-2"/>
        </w:rPr>
        <w:t>.</w:t>
      </w:r>
    </w:p>
    <w:p w14:paraId="4744D6CE" w14:textId="77777777" w:rsidR="005D1668" w:rsidRDefault="005D1668" w:rsidP="005D1668">
      <w:pPr>
        <w:pStyle w:val="BodyText"/>
        <w:spacing w:line="252" w:lineRule="exact"/>
        <w:ind w:left="0"/>
        <w:jc w:val="both"/>
        <w:rPr>
          <w:spacing w:val="-2"/>
        </w:rPr>
      </w:pPr>
    </w:p>
    <w:p w14:paraId="3E5A6BB9" w14:textId="1831BDA3" w:rsidR="00D830A5" w:rsidRDefault="00C10347" w:rsidP="005D1668">
      <w:pPr>
        <w:pStyle w:val="BodyText"/>
        <w:spacing w:line="252" w:lineRule="exact"/>
        <w:ind w:left="0"/>
        <w:jc w:val="both"/>
      </w:pPr>
      <w:r>
        <w:t>Potrebna</w:t>
      </w:r>
      <w:r>
        <w:rPr>
          <w:spacing w:val="-2"/>
        </w:rPr>
        <w:t xml:space="preserve"> </w:t>
      </w:r>
      <w:r>
        <w:t>doza</w:t>
      </w:r>
      <w:r>
        <w:rPr>
          <w:spacing w:val="-4"/>
        </w:rPr>
        <w:t xml:space="preserve"> </w:t>
      </w:r>
      <w:r>
        <w:t>se</w:t>
      </w:r>
      <w:r>
        <w:rPr>
          <w:spacing w:val="-2"/>
        </w:rPr>
        <w:t xml:space="preserve"> </w:t>
      </w:r>
      <w:r>
        <w:t>primjenjuje</w:t>
      </w:r>
      <w:r>
        <w:rPr>
          <w:spacing w:val="-2"/>
        </w:rPr>
        <w:t xml:space="preserve"> </w:t>
      </w:r>
      <w:r>
        <w:t>intravenski</w:t>
      </w:r>
      <w:r>
        <w:rPr>
          <w:spacing w:val="-2"/>
        </w:rPr>
        <w:t xml:space="preserve"> </w:t>
      </w:r>
      <w:r>
        <w:t>kao</w:t>
      </w:r>
      <w:r>
        <w:rPr>
          <w:spacing w:val="-5"/>
        </w:rPr>
        <w:t xml:space="preserve"> </w:t>
      </w:r>
      <w:r>
        <w:t>bolus</w:t>
      </w:r>
      <w:r>
        <w:rPr>
          <w:spacing w:val="-2"/>
        </w:rPr>
        <w:t xml:space="preserve"> </w:t>
      </w:r>
      <w:r>
        <w:t>injekcija.</w:t>
      </w:r>
      <w:r>
        <w:rPr>
          <w:spacing w:val="-2"/>
        </w:rPr>
        <w:t xml:space="preserve"> </w:t>
      </w:r>
      <w:r>
        <w:t>Kontrastno</w:t>
      </w:r>
      <w:r>
        <w:rPr>
          <w:spacing w:val="-2"/>
        </w:rPr>
        <w:t xml:space="preserve"> </w:t>
      </w:r>
      <w:r>
        <w:t>pojačanje</w:t>
      </w:r>
      <w:r>
        <w:rPr>
          <w:spacing w:val="-2"/>
        </w:rPr>
        <w:t xml:space="preserve"> </w:t>
      </w:r>
      <w:r>
        <w:t>MRI</w:t>
      </w:r>
      <w:r>
        <w:rPr>
          <w:spacing w:val="-4"/>
        </w:rPr>
        <w:t xml:space="preserve"> </w:t>
      </w:r>
      <w:r>
        <w:t>može</w:t>
      </w:r>
      <w:r>
        <w:rPr>
          <w:spacing w:val="-2"/>
        </w:rPr>
        <w:t xml:space="preserve"> </w:t>
      </w:r>
      <w:r>
        <w:t>da</w:t>
      </w:r>
      <w:r>
        <w:rPr>
          <w:spacing w:val="-4"/>
        </w:rPr>
        <w:t xml:space="preserve"> </w:t>
      </w:r>
      <w:r>
        <w:t>se počne neposredno nakon toga (ubrzo</w:t>
      </w:r>
      <w:r>
        <w:rPr>
          <w:spacing w:val="-1"/>
        </w:rPr>
        <w:t xml:space="preserve"> </w:t>
      </w:r>
      <w:r>
        <w:t>nakon</w:t>
      </w:r>
      <w:r>
        <w:rPr>
          <w:spacing w:val="-1"/>
        </w:rPr>
        <w:t xml:space="preserve"> </w:t>
      </w:r>
      <w:r>
        <w:t>injekcije u</w:t>
      </w:r>
      <w:r>
        <w:rPr>
          <w:spacing w:val="-1"/>
        </w:rPr>
        <w:t xml:space="preserve"> </w:t>
      </w:r>
      <w:r>
        <w:t>zavisnosti od sekvenci pulsa koji se koristi i protokola za ispitivanje).</w:t>
      </w:r>
    </w:p>
    <w:p w14:paraId="2DE35E91" w14:textId="77777777" w:rsidR="00D830A5" w:rsidRDefault="00D830A5" w:rsidP="00AA6904">
      <w:pPr>
        <w:pStyle w:val="BodyText"/>
        <w:ind w:left="0"/>
        <w:jc w:val="both"/>
      </w:pPr>
    </w:p>
    <w:p w14:paraId="06AFB74C" w14:textId="77777777" w:rsidR="00D830A5" w:rsidRDefault="00C10347" w:rsidP="00AA6904">
      <w:pPr>
        <w:pStyle w:val="BodyText"/>
        <w:ind w:left="0"/>
        <w:jc w:val="both"/>
      </w:pPr>
      <w:r>
        <w:t>Optimalno</w:t>
      </w:r>
      <w:r>
        <w:rPr>
          <w:spacing w:val="-3"/>
        </w:rPr>
        <w:t xml:space="preserve"> </w:t>
      </w:r>
      <w:r>
        <w:t>pojačanje</w:t>
      </w:r>
      <w:r>
        <w:rPr>
          <w:spacing w:val="-3"/>
        </w:rPr>
        <w:t xml:space="preserve"> </w:t>
      </w:r>
      <w:r>
        <w:t>signala</w:t>
      </w:r>
      <w:r>
        <w:rPr>
          <w:spacing w:val="-3"/>
        </w:rPr>
        <w:t xml:space="preserve"> </w:t>
      </w:r>
      <w:r>
        <w:t>se</w:t>
      </w:r>
      <w:r>
        <w:rPr>
          <w:spacing w:val="-3"/>
        </w:rPr>
        <w:t xml:space="preserve"> </w:t>
      </w:r>
      <w:r>
        <w:t>uočava</w:t>
      </w:r>
      <w:r>
        <w:rPr>
          <w:spacing w:val="-3"/>
        </w:rPr>
        <w:t xml:space="preserve"> </w:t>
      </w:r>
      <w:r>
        <w:t>tokom</w:t>
      </w:r>
      <w:r>
        <w:rPr>
          <w:spacing w:val="-5"/>
        </w:rPr>
        <w:t xml:space="preserve"> </w:t>
      </w:r>
      <w:r>
        <w:t>prvog</w:t>
      </w:r>
      <w:r>
        <w:rPr>
          <w:spacing w:val="-3"/>
        </w:rPr>
        <w:t xml:space="preserve"> </w:t>
      </w:r>
      <w:r>
        <w:t>arterijskog</w:t>
      </w:r>
      <w:r>
        <w:rPr>
          <w:spacing w:val="-3"/>
        </w:rPr>
        <w:t xml:space="preserve"> </w:t>
      </w:r>
      <w:r>
        <w:t>prolaza</w:t>
      </w:r>
      <w:r>
        <w:rPr>
          <w:spacing w:val="-3"/>
        </w:rPr>
        <w:t xml:space="preserve"> </w:t>
      </w:r>
      <w:r>
        <w:t>za</w:t>
      </w:r>
      <w:r>
        <w:rPr>
          <w:spacing w:val="-3"/>
        </w:rPr>
        <w:t xml:space="preserve"> </w:t>
      </w:r>
      <w:r>
        <w:t>CE-MRA</w:t>
      </w:r>
      <w:r>
        <w:rPr>
          <w:spacing w:val="-4"/>
        </w:rPr>
        <w:t xml:space="preserve"> </w:t>
      </w:r>
      <w:r>
        <w:t>i</w:t>
      </w:r>
      <w:r>
        <w:rPr>
          <w:spacing w:val="-2"/>
        </w:rPr>
        <w:t xml:space="preserve"> </w:t>
      </w:r>
      <w:r>
        <w:t>unutar</w:t>
      </w:r>
      <w:r>
        <w:rPr>
          <w:spacing w:val="-2"/>
        </w:rPr>
        <w:t xml:space="preserve"> </w:t>
      </w:r>
      <w:r>
        <w:t>perioda od oko 15 minuta nakon primijenjene injekcije lijeka Gadovist za CNS indikacije (vrijeme zavisi od tipa lezije/tkiva).</w:t>
      </w:r>
    </w:p>
    <w:p w14:paraId="1E179130" w14:textId="77777777" w:rsidR="00D830A5" w:rsidRDefault="00D830A5" w:rsidP="00AA6904">
      <w:pPr>
        <w:pStyle w:val="BodyText"/>
        <w:ind w:left="0"/>
        <w:jc w:val="both"/>
      </w:pPr>
    </w:p>
    <w:p w14:paraId="0929A938" w14:textId="77777777" w:rsidR="00D830A5" w:rsidRDefault="00C10347" w:rsidP="00AA6904">
      <w:pPr>
        <w:pStyle w:val="BodyText"/>
        <w:ind w:left="0"/>
        <w:jc w:val="both"/>
      </w:pPr>
      <w:r>
        <w:t>T1-</w:t>
      </w:r>
      <w:r>
        <w:rPr>
          <w:spacing w:val="-4"/>
        </w:rPr>
        <w:t xml:space="preserve"> </w:t>
      </w:r>
      <w:r>
        <w:t>sekvence</w:t>
      </w:r>
      <w:r>
        <w:rPr>
          <w:spacing w:val="-2"/>
        </w:rPr>
        <w:t xml:space="preserve"> </w:t>
      </w:r>
      <w:r>
        <w:t>su</w:t>
      </w:r>
      <w:r>
        <w:rPr>
          <w:spacing w:val="-5"/>
        </w:rPr>
        <w:t xml:space="preserve"> </w:t>
      </w:r>
      <w:r>
        <w:t>naročito</w:t>
      </w:r>
      <w:r>
        <w:rPr>
          <w:spacing w:val="-2"/>
        </w:rPr>
        <w:t xml:space="preserve"> </w:t>
      </w:r>
      <w:r>
        <w:t>pogodne</w:t>
      </w:r>
      <w:r>
        <w:rPr>
          <w:spacing w:val="-4"/>
        </w:rPr>
        <w:t xml:space="preserve"> </w:t>
      </w:r>
      <w:r>
        <w:t>za</w:t>
      </w:r>
      <w:r>
        <w:rPr>
          <w:spacing w:val="-2"/>
        </w:rPr>
        <w:t xml:space="preserve"> </w:t>
      </w:r>
      <w:r>
        <w:t>preglede</w:t>
      </w:r>
      <w:r>
        <w:rPr>
          <w:spacing w:val="-4"/>
        </w:rPr>
        <w:t xml:space="preserve"> </w:t>
      </w:r>
      <w:r>
        <w:t>sa</w:t>
      </w:r>
      <w:r>
        <w:rPr>
          <w:spacing w:val="-1"/>
        </w:rPr>
        <w:t xml:space="preserve"> </w:t>
      </w:r>
      <w:r>
        <w:rPr>
          <w:spacing w:val="-2"/>
        </w:rPr>
        <w:t>kontrastom.</w:t>
      </w:r>
    </w:p>
    <w:p w14:paraId="1E4D8776" w14:textId="77777777" w:rsidR="00D830A5" w:rsidRDefault="00D830A5" w:rsidP="00AA6904">
      <w:pPr>
        <w:pStyle w:val="BodyText"/>
        <w:ind w:left="0"/>
        <w:jc w:val="both"/>
      </w:pPr>
    </w:p>
    <w:p w14:paraId="1F528399" w14:textId="2BC53916" w:rsidR="00D830A5" w:rsidRDefault="00C10347" w:rsidP="00AA6904">
      <w:pPr>
        <w:pStyle w:val="BodyText"/>
        <w:ind w:left="0"/>
        <w:jc w:val="both"/>
      </w:pPr>
      <w:r>
        <w:t>Intravaskularnu</w:t>
      </w:r>
      <w:r>
        <w:rPr>
          <w:spacing w:val="-3"/>
        </w:rPr>
        <w:t xml:space="preserve"> </w:t>
      </w:r>
      <w:r>
        <w:t>primjenu</w:t>
      </w:r>
      <w:r>
        <w:rPr>
          <w:spacing w:val="-3"/>
        </w:rPr>
        <w:t xml:space="preserve"> </w:t>
      </w:r>
      <w:r>
        <w:t>kontrastnog</w:t>
      </w:r>
      <w:r>
        <w:rPr>
          <w:spacing w:val="-3"/>
        </w:rPr>
        <w:t xml:space="preserve"> </w:t>
      </w:r>
      <w:r>
        <w:t>sredstva</w:t>
      </w:r>
      <w:r>
        <w:rPr>
          <w:spacing w:val="-3"/>
        </w:rPr>
        <w:t xml:space="preserve"> </w:t>
      </w:r>
      <w:r>
        <w:t>treba,</w:t>
      </w:r>
      <w:r>
        <w:rPr>
          <w:spacing w:val="-3"/>
        </w:rPr>
        <w:t xml:space="preserve"> </w:t>
      </w:r>
      <w:r>
        <w:t>ako</w:t>
      </w:r>
      <w:r>
        <w:rPr>
          <w:spacing w:val="-3"/>
        </w:rPr>
        <w:t xml:space="preserve"> </w:t>
      </w:r>
      <w:r>
        <w:t>je</w:t>
      </w:r>
      <w:r>
        <w:rPr>
          <w:spacing w:val="-5"/>
        </w:rPr>
        <w:t xml:space="preserve"> </w:t>
      </w:r>
      <w:r>
        <w:t>moguće,</w:t>
      </w:r>
      <w:r>
        <w:rPr>
          <w:spacing w:val="-3"/>
        </w:rPr>
        <w:t xml:space="preserve"> </w:t>
      </w:r>
      <w:r>
        <w:t>uraditi</w:t>
      </w:r>
      <w:r>
        <w:rPr>
          <w:spacing w:val="-2"/>
        </w:rPr>
        <w:t xml:space="preserve"> </w:t>
      </w:r>
      <w:r>
        <w:t>dok</w:t>
      </w:r>
      <w:r>
        <w:rPr>
          <w:spacing w:val="-3"/>
        </w:rPr>
        <w:t xml:space="preserve"> </w:t>
      </w:r>
      <w:r>
        <w:t>pacijent</w:t>
      </w:r>
      <w:r>
        <w:rPr>
          <w:spacing w:val="-2"/>
        </w:rPr>
        <w:t xml:space="preserve"> </w:t>
      </w:r>
      <w:r>
        <w:t>leži.</w:t>
      </w:r>
      <w:r>
        <w:rPr>
          <w:spacing w:val="-3"/>
        </w:rPr>
        <w:t xml:space="preserve"> </w:t>
      </w:r>
      <w:r>
        <w:t>Nakon primjene, pacijenta</w:t>
      </w:r>
      <w:r>
        <w:rPr>
          <w:spacing w:val="-1"/>
        </w:rPr>
        <w:t xml:space="preserve"> </w:t>
      </w:r>
      <w:r>
        <w:t>treba</w:t>
      </w:r>
      <w:r>
        <w:rPr>
          <w:spacing w:val="-1"/>
        </w:rPr>
        <w:t xml:space="preserve"> </w:t>
      </w:r>
      <w:r>
        <w:t>posmatrati tokom</w:t>
      </w:r>
      <w:r>
        <w:rPr>
          <w:spacing w:val="-1"/>
        </w:rPr>
        <w:t xml:space="preserve"> </w:t>
      </w:r>
      <w:r>
        <w:t>najmanje pola sata, pošto</w:t>
      </w:r>
      <w:r>
        <w:rPr>
          <w:spacing w:val="-2"/>
        </w:rPr>
        <w:t xml:space="preserve"> </w:t>
      </w:r>
      <w:r>
        <w:t>iskustvo pokazuje da</w:t>
      </w:r>
      <w:r>
        <w:rPr>
          <w:spacing w:val="-1"/>
        </w:rPr>
        <w:t xml:space="preserve"> </w:t>
      </w:r>
      <w:r>
        <w:t xml:space="preserve">se većina neželjenih reakcija javlja u tom vremenskom periodu (vidjeti </w:t>
      </w:r>
      <w:r w:rsidR="00B02A7A">
        <w:t xml:space="preserve">dio </w:t>
      </w:r>
      <w:r>
        <w:t>4.4).</w:t>
      </w:r>
    </w:p>
    <w:p w14:paraId="3B8F543B" w14:textId="77777777" w:rsidR="00D830A5" w:rsidRDefault="00D830A5" w:rsidP="00AA6904">
      <w:pPr>
        <w:pStyle w:val="BodyText"/>
        <w:ind w:left="0"/>
        <w:jc w:val="both"/>
        <w:rPr>
          <w:sz w:val="21"/>
        </w:rPr>
      </w:pPr>
    </w:p>
    <w:p w14:paraId="049F3880" w14:textId="77777777" w:rsidR="00D830A5" w:rsidRDefault="00C10347" w:rsidP="00AA6904">
      <w:pPr>
        <w:pStyle w:val="BodyText"/>
        <w:ind w:left="0"/>
        <w:jc w:val="both"/>
      </w:pPr>
      <w:r>
        <w:t>Uputstvo</w:t>
      </w:r>
      <w:r>
        <w:rPr>
          <w:spacing w:val="-2"/>
        </w:rPr>
        <w:t xml:space="preserve"> </w:t>
      </w:r>
      <w:r>
        <w:t>za</w:t>
      </w:r>
      <w:r>
        <w:rPr>
          <w:spacing w:val="-2"/>
        </w:rPr>
        <w:t xml:space="preserve"> primjenu:</w:t>
      </w:r>
    </w:p>
    <w:p w14:paraId="5D9A0955" w14:textId="77777777" w:rsidR="005B1AB7" w:rsidRDefault="00C10347" w:rsidP="00AA6904">
      <w:pPr>
        <w:pStyle w:val="BodyText"/>
        <w:ind w:left="0"/>
        <w:jc w:val="both"/>
      </w:pPr>
      <w:r>
        <w:t>Ovaj</w:t>
      </w:r>
      <w:r>
        <w:rPr>
          <w:spacing w:val="-4"/>
        </w:rPr>
        <w:t xml:space="preserve"> </w:t>
      </w:r>
      <w:r>
        <w:t>proizvod</w:t>
      </w:r>
      <w:r>
        <w:rPr>
          <w:spacing w:val="-8"/>
        </w:rPr>
        <w:t xml:space="preserve"> </w:t>
      </w:r>
      <w:r>
        <w:t>je</w:t>
      </w:r>
      <w:r>
        <w:rPr>
          <w:spacing w:val="-5"/>
        </w:rPr>
        <w:t xml:space="preserve"> </w:t>
      </w:r>
      <w:r>
        <w:t>namijenjen</w:t>
      </w:r>
      <w:r>
        <w:rPr>
          <w:spacing w:val="-5"/>
        </w:rPr>
        <w:t xml:space="preserve"> </w:t>
      </w:r>
      <w:r>
        <w:t>samo</w:t>
      </w:r>
      <w:r>
        <w:rPr>
          <w:spacing w:val="-5"/>
        </w:rPr>
        <w:t xml:space="preserve"> </w:t>
      </w:r>
      <w:r>
        <w:t>za</w:t>
      </w:r>
      <w:r>
        <w:rPr>
          <w:spacing w:val="-7"/>
        </w:rPr>
        <w:t xml:space="preserve"> </w:t>
      </w:r>
      <w:r>
        <w:t>jednokratnu</w:t>
      </w:r>
      <w:r>
        <w:rPr>
          <w:spacing w:val="-5"/>
        </w:rPr>
        <w:t xml:space="preserve"> </w:t>
      </w:r>
      <w:r>
        <w:t>primjenu</w:t>
      </w:r>
      <w:r w:rsidR="005B1AB7">
        <w:t>.</w:t>
      </w:r>
    </w:p>
    <w:p w14:paraId="6B472A8A" w14:textId="482BCB8C" w:rsidR="00D830A5" w:rsidRDefault="00C10347" w:rsidP="00AA6904">
      <w:pPr>
        <w:pStyle w:val="BodyText"/>
        <w:ind w:left="0"/>
        <w:jc w:val="both"/>
      </w:pPr>
      <w:r>
        <w:t>Ovaj lijek prije primjene treba da se vizuelno pregleda.</w:t>
      </w:r>
    </w:p>
    <w:p w14:paraId="2437D823" w14:textId="32D91EE9" w:rsidR="00D830A5" w:rsidRDefault="00C10347" w:rsidP="00AA6904">
      <w:pPr>
        <w:pStyle w:val="BodyText"/>
        <w:spacing w:line="242" w:lineRule="auto"/>
        <w:ind w:left="0"/>
        <w:jc w:val="both"/>
      </w:pPr>
      <w:r>
        <w:t>Lijek</w:t>
      </w:r>
      <w:r>
        <w:rPr>
          <w:spacing w:val="-3"/>
        </w:rPr>
        <w:t xml:space="preserve"> </w:t>
      </w:r>
      <w:r>
        <w:t>Gadovist</w:t>
      </w:r>
      <w:r>
        <w:rPr>
          <w:spacing w:val="-2"/>
        </w:rPr>
        <w:t xml:space="preserve"> </w:t>
      </w:r>
      <w:r>
        <w:t>ne</w:t>
      </w:r>
      <w:r>
        <w:rPr>
          <w:spacing w:val="-5"/>
        </w:rPr>
        <w:t xml:space="preserve"> </w:t>
      </w:r>
      <w:r w:rsidR="00771302">
        <w:t xml:space="preserve">smije se </w:t>
      </w:r>
      <w:r>
        <w:t>koristiti</w:t>
      </w:r>
      <w:r>
        <w:rPr>
          <w:spacing w:val="-2"/>
        </w:rPr>
        <w:t xml:space="preserve"> </w:t>
      </w:r>
      <w:r w:rsidR="00771302">
        <w:t>u slučaju</w:t>
      </w:r>
      <w:r>
        <w:rPr>
          <w:spacing w:val="-3"/>
        </w:rPr>
        <w:t xml:space="preserve"> </w:t>
      </w:r>
      <w:r>
        <w:t>izrazit</w:t>
      </w:r>
      <w:r w:rsidR="00771302">
        <w:t>e</w:t>
      </w:r>
      <w:r>
        <w:rPr>
          <w:spacing w:val="-3"/>
        </w:rPr>
        <w:t xml:space="preserve"> </w:t>
      </w:r>
      <w:r>
        <w:t>promijen</w:t>
      </w:r>
      <w:r w:rsidR="00771302">
        <w:t>e</w:t>
      </w:r>
      <w:r>
        <w:rPr>
          <w:spacing w:val="-3"/>
        </w:rPr>
        <w:t xml:space="preserve"> </w:t>
      </w:r>
      <w:r>
        <w:t>boj</w:t>
      </w:r>
      <w:r w:rsidR="00771302">
        <w:t>e</w:t>
      </w:r>
      <w:r>
        <w:t>,</w:t>
      </w:r>
      <w:r>
        <w:rPr>
          <w:spacing w:val="-3"/>
        </w:rPr>
        <w:t xml:space="preserve"> </w:t>
      </w:r>
      <w:r w:rsidR="00771302">
        <w:t>pojave</w:t>
      </w:r>
      <w:r>
        <w:rPr>
          <w:spacing w:val="-3"/>
        </w:rPr>
        <w:t xml:space="preserve"> </w:t>
      </w:r>
      <w:r>
        <w:t>čestic</w:t>
      </w:r>
      <w:r w:rsidR="00771302">
        <w:t>a u rastvoru</w:t>
      </w:r>
      <w:r>
        <w:rPr>
          <w:spacing w:val="-3"/>
        </w:rPr>
        <w:t xml:space="preserve"> </w:t>
      </w:r>
      <w:r>
        <w:t>ili</w:t>
      </w:r>
      <w:r>
        <w:rPr>
          <w:spacing w:val="-2"/>
        </w:rPr>
        <w:t xml:space="preserve"> </w:t>
      </w:r>
      <w:r>
        <w:t>ako</w:t>
      </w:r>
      <w:r>
        <w:rPr>
          <w:spacing w:val="-3"/>
        </w:rPr>
        <w:t xml:space="preserve"> </w:t>
      </w:r>
      <w:r>
        <w:t>je bočica/napunjen injekcioni špric oštećen.</w:t>
      </w:r>
    </w:p>
    <w:p w14:paraId="0D6B6EB1" w14:textId="77777777" w:rsidR="00D830A5" w:rsidRDefault="00D830A5" w:rsidP="00AA6904">
      <w:pPr>
        <w:pStyle w:val="BodyText"/>
        <w:ind w:left="0"/>
        <w:jc w:val="both"/>
        <w:rPr>
          <w:sz w:val="21"/>
        </w:rPr>
      </w:pPr>
    </w:p>
    <w:p w14:paraId="6D8223B6" w14:textId="77777777" w:rsidR="00D830A5" w:rsidRDefault="00C10347" w:rsidP="00AA6904">
      <w:pPr>
        <w:spacing w:line="252" w:lineRule="exact"/>
        <w:jc w:val="both"/>
        <w:rPr>
          <w:b/>
        </w:rPr>
      </w:pPr>
      <w:r>
        <w:rPr>
          <w:b/>
          <w:spacing w:val="-2"/>
          <w:u w:val="thick"/>
        </w:rPr>
        <w:t>Bočice</w:t>
      </w:r>
    </w:p>
    <w:p w14:paraId="1C8262CD" w14:textId="4E83908F" w:rsidR="00D830A5" w:rsidRDefault="00C10347" w:rsidP="00AA6904">
      <w:pPr>
        <w:pStyle w:val="BodyText"/>
        <w:spacing w:line="252" w:lineRule="exact"/>
        <w:ind w:left="0"/>
        <w:jc w:val="both"/>
      </w:pPr>
      <w:r>
        <w:t>Administraciju</w:t>
      </w:r>
      <w:r>
        <w:rPr>
          <w:spacing w:val="-6"/>
        </w:rPr>
        <w:t xml:space="preserve"> </w:t>
      </w:r>
      <w:r>
        <w:t>kontrastnih</w:t>
      </w:r>
      <w:r>
        <w:rPr>
          <w:spacing w:val="-7"/>
        </w:rPr>
        <w:t xml:space="preserve"> </w:t>
      </w:r>
      <w:r>
        <w:t>sredstva</w:t>
      </w:r>
      <w:r>
        <w:rPr>
          <w:spacing w:val="-4"/>
        </w:rPr>
        <w:t xml:space="preserve"> </w:t>
      </w:r>
      <w:r>
        <w:t>treba</w:t>
      </w:r>
      <w:r>
        <w:rPr>
          <w:spacing w:val="-6"/>
        </w:rPr>
        <w:t xml:space="preserve"> </w:t>
      </w:r>
      <w:r>
        <w:t>da</w:t>
      </w:r>
      <w:r>
        <w:rPr>
          <w:spacing w:val="-4"/>
        </w:rPr>
        <w:t xml:space="preserve"> </w:t>
      </w:r>
      <w:r>
        <w:t>obavlja</w:t>
      </w:r>
      <w:r>
        <w:rPr>
          <w:spacing w:val="-6"/>
        </w:rPr>
        <w:t xml:space="preserve"> </w:t>
      </w:r>
      <w:r>
        <w:t>kvalifikovano</w:t>
      </w:r>
      <w:r>
        <w:rPr>
          <w:spacing w:val="-7"/>
        </w:rPr>
        <w:t xml:space="preserve"> </w:t>
      </w:r>
      <w:r>
        <w:t>osoblje</w:t>
      </w:r>
      <w:r>
        <w:rPr>
          <w:spacing w:val="-4"/>
        </w:rPr>
        <w:t xml:space="preserve"> </w:t>
      </w:r>
      <w:r>
        <w:t>sa</w:t>
      </w:r>
      <w:r>
        <w:rPr>
          <w:spacing w:val="-5"/>
        </w:rPr>
        <w:t xml:space="preserve"> </w:t>
      </w:r>
      <w:r>
        <w:rPr>
          <w:spacing w:val="-2"/>
        </w:rPr>
        <w:t>odgovarajućim</w:t>
      </w:r>
      <w:r w:rsidR="005B779D">
        <w:t xml:space="preserve"> </w:t>
      </w:r>
      <w:r>
        <w:t>procedurama</w:t>
      </w:r>
      <w:r>
        <w:rPr>
          <w:spacing w:val="-3"/>
        </w:rPr>
        <w:t xml:space="preserve"> </w:t>
      </w:r>
      <w:r>
        <w:t>i</w:t>
      </w:r>
      <w:r>
        <w:rPr>
          <w:spacing w:val="-2"/>
        </w:rPr>
        <w:t xml:space="preserve"> opremom.</w:t>
      </w:r>
    </w:p>
    <w:p w14:paraId="511511B6" w14:textId="77777777" w:rsidR="00D830A5" w:rsidRDefault="00C10347" w:rsidP="00AA6904">
      <w:pPr>
        <w:pStyle w:val="BodyText"/>
        <w:ind w:left="0"/>
        <w:jc w:val="both"/>
      </w:pPr>
      <w:r>
        <w:t>Sve</w:t>
      </w:r>
      <w:r>
        <w:rPr>
          <w:spacing w:val="-6"/>
        </w:rPr>
        <w:t xml:space="preserve"> </w:t>
      </w:r>
      <w:r>
        <w:t>injekcije</w:t>
      </w:r>
      <w:r>
        <w:rPr>
          <w:spacing w:val="-4"/>
        </w:rPr>
        <w:t xml:space="preserve"> </w:t>
      </w:r>
      <w:r>
        <w:t>koje</w:t>
      </w:r>
      <w:r>
        <w:rPr>
          <w:spacing w:val="-3"/>
        </w:rPr>
        <w:t xml:space="preserve"> </w:t>
      </w:r>
      <w:r>
        <w:t>dolaze</w:t>
      </w:r>
      <w:r>
        <w:rPr>
          <w:spacing w:val="-4"/>
        </w:rPr>
        <w:t xml:space="preserve"> </w:t>
      </w:r>
      <w:r>
        <w:t>u</w:t>
      </w:r>
      <w:r>
        <w:rPr>
          <w:spacing w:val="-6"/>
        </w:rPr>
        <w:t xml:space="preserve"> </w:t>
      </w:r>
      <w:r>
        <w:t>kontakt</w:t>
      </w:r>
      <w:r>
        <w:rPr>
          <w:spacing w:val="-3"/>
        </w:rPr>
        <w:t xml:space="preserve"> </w:t>
      </w:r>
      <w:r>
        <w:t>sa</w:t>
      </w:r>
      <w:r>
        <w:rPr>
          <w:spacing w:val="-4"/>
        </w:rPr>
        <w:t xml:space="preserve"> </w:t>
      </w:r>
      <w:r>
        <w:t>kontrastnim</w:t>
      </w:r>
      <w:r>
        <w:rPr>
          <w:spacing w:val="-3"/>
        </w:rPr>
        <w:t xml:space="preserve"> </w:t>
      </w:r>
      <w:r>
        <w:t>sredstvima</w:t>
      </w:r>
      <w:r>
        <w:rPr>
          <w:spacing w:val="-3"/>
        </w:rPr>
        <w:t xml:space="preserve"> </w:t>
      </w:r>
      <w:r>
        <w:t>moraju</w:t>
      </w:r>
      <w:r>
        <w:rPr>
          <w:spacing w:val="-4"/>
        </w:rPr>
        <w:t xml:space="preserve"> </w:t>
      </w:r>
      <w:r>
        <w:t>biti</w:t>
      </w:r>
      <w:r>
        <w:rPr>
          <w:spacing w:val="-2"/>
        </w:rPr>
        <w:t xml:space="preserve"> sterilne.</w:t>
      </w:r>
    </w:p>
    <w:p w14:paraId="305558A5" w14:textId="77777777" w:rsidR="00D830A5" w:rsidRDefault="00D830A5" w:rsidP="00AA6904">
      <w:pPr>
        <w:pStyle w:val="BodyText"/>
        <w:ind w:left="0"/>
        <w:jc w:val="both"/>
        <w:rPr>
          <w:sz w:val="24"/>
        </w:rPr>
      </w:pPr>
    </w:p>
    <w:p w14:paraId="0EEFFFA1" w14:textId="77777777" w:rsidR="0063568C" w:rsidRDefault="00C10347" w:rsidP="00AA6904">
      <w:pPr>
        <w:pStyle w:val="BodyText"/>
        <w:spacing w:line="252" w:lineRule="exact"/>
        <w:ind w:left="0"/>
        <w:jc w:val="both"/>
      </w:pPr>
      <w:r>
        <w:t>Lijek</w:t>
      </w:r>
      <w:r w:rsidRPr="00AA6904">
        <w:t xml:space="preserve"> </w:t>
      </w:r>
      <w:r>
        <w:t>Gadovist</w:t>
      </w:r>
      <w:r w:rsidRPr="00AA6904">
        <w:t xml:space="preserve"> </w:t>
      </w:r>
      <w:r>
        <w:t>iz</w:t>
      </w:r>
      <w:r w:rsidRPr="00AA6904">
        <w:t xml:space="preserve"> </w:t>
      </w:r>
      <w:r>
        <w:t>bočice</w:t>
      </w:r>
      <w:r w:rsidRPr="00AA6904">
        <w:t xml:space="preserve"> </w:t>
      </w:r>
      <w:r>
        <w:t>treba</w:t>
      </w:r>
      <w:r w:rsidRPr="00AA6904">
        <w:t xml:space="preserve"> </w:t>
      </w:r>
      <w:r>
        <w:t>uvući</w:t>
      </w:r>
      <w:r w:rsidRPr="00AA6904">
        <w:t xml:space="preserve"> </w:t>
      </w:r>
      <w:r>
        <w:t>u</w:t>
      </w:r>
      <w:r w:rsidRPr="00AA6904">
        <w:t xml:space="preserve"> </w:t>
      </w:r>
      <w:r>
        <w:t>špric</w:t>
      </w:r>
      <w:r w:rsidRPr="00AA6904">
        <w:t xml:space="preserve"> </w:t>
      </w:r>
      <w:r>
        <w:t>neposredno</w:t>
      </w:r>
      <w:r w:rsidRPr="00AA6904">
        <w:t xml:space="preserve"> </w:t>
      </w:r>
      <w:r>
        <w:t>prije</w:t>
      </w:r>
      <w:r w:rsidRPr="00AA6904">
        <w:t xml:space="preserve"> </w:t>
      </w:r>
      <w:r>
        <w:t xml:space="preserve">pregleda. </w:t>
      </w:r>
    </w:p>
    <w:p w14:paraId="55369080" w14:textId="7870801E" w:rsidR="00D830A5" w:rsidRDefault="00C10347" w:rsidP="00AA6904">
      <w:pPr>
        <w:pStyle w:val="BodyText"/>
        <w:spacing w:line="252" w:lineRule="exact"/>
        <w:ind w:left="0"/>
        <w:jc w:val="both"/>
      </w:pPr>
      <w:r>
        <w:t>Gumeni čep ne smije da se probija više od jedanput.</w:t>
      </w:r>
    </w:p>
    <w:p w14:paraId="58670404" w14:textId="5993B8E9" w:rsidR="00D830A5" w:rsidRDefault="00C10347" w:rsidP="00AA6904">
      <w:pPr>
        <w:pStyle w:val="BodyText"/>
        <w:spacing w:line="252" w:lineRule="exact"/>
        <w:ind w:left="0"/>
        <w:jc w:val="both"/>
      </w:pPr>
      <w:r>
        <w:t>Ako</w:t>
      </w:r>
      <w:r w:rsidRPr="00AA6904">
        <w:t xml:space="preserve"> </w:t>
      </w:r>
      <w:r>
        <w:t>se</w:t>
      </w:r>
      <w:r w:rsidRPr="00AA6904">
        <w:t xml:space="preserve"> </w:t>
      </w:r>
      <w:r>
        <w:t>preparat</w:t>
      </w:r>
      <w:r w:rsidRPr="00AA6904">
        <w:t xml:space="preserve"> </w:t>
      </w:r>
      <w:r>
        <w:t>daje</w:t>
      </w:r>
      <w:r w:rsidRPr="00AA6904">
        <w:t xml:space="preserve"> </w:t>
      </w:r>
      <w:r>
        <w:t>pomoću</w:t>
      </w:r>
      <w:r w:rsidRPr="00AA6904">
        <w:t xml:space="preserve"> </w:t>
      </w:r>
      <w:r>
        <w:t>automatskog</w:t>
      </w:r>
      <w:r w:rsidRPr="00AA6904">
        <w:t xml:space="preserve"> </w:t>
      </w:r>
      <w:r>
        <w:t>injektora,</w:t>
      </w:r>
      <w:r w:rsidRPr="00AA6904">
        <w:t xml:space="preserve"> </w:t>
      </w:r>
      <w:r>
        <w:t>pogodnost</w:t>
      </w:r>
      <w:r>
        <w:rPr>
          <w:spacing w:val="-5"/>
        </w:rPr>
        <w:t xml:space="preserve"> </w:t>
      </w:r>
      <w:r>
        <w:t>medicinskog</w:t>
      </w:r>
      <w:r>
        <w:rPr>
          <w:spacing w:val="-6"/>
        </w:rPr>
        <w:t xml:space="preserve"> </w:t>
      </w:r>
      <w:r>
        <w:t>sredstva</w:t>
      </w:r>
      <w:r>
        <w:rPr>
          <w:spacing w:val="-6"/>
        </w:rPr>
        <w:t xml:space="preserve"> </w:t>
      </w:r>
      <w:r>
        <w:t>kojim</w:t>
      </w:r>
      <w:r>
        <w:rPr>
          <w:spacing w:val="-5"/>
        </w:rPr>
        <w:t xml:space="preserve"> se</w:t>
      </w:r>
      <w:r w:rsidR="00A9057D">
        <w:t xml:space="preserve"> </w:t>
      </w:r>
      <w:r>
        <w:t>namjerava</w:t>
      </w:r>
      <w:r>
        <w:rPr>
          <w:spacing w:val="-5"/>
        </w:rPr>
        <w:t xml:space="preserve"> </w:t>
      </w:r>
      <w:r>
        <w:t>primjena</w:t>
      </w:r>
      <w:r>
        <w:rPr>
          <w:spacing w:val="-3"/>
        </w:rPr>
        <w:t xml:space="preserve"> </w:t>
      </w:r>
      <w:r>
        <w:t>mora</w:t>
      </w:r>
      <w:r>
        <w:rPr>
          <w:spacing w:val="-3"/>
        </w:rPr>
        <w:t xml:space="preserve"> </w:t>
      </w:r>
      <w:r>
        <w:t>da</w:t>
      </w:r>
      <w:r>
        <w:rPr>
          <w:spacing w:val="-3"/>
        </w:rPr>
        <w:t xml:space="preserve"> </w:t>
      </w:r>
      <w:r>
        <w:t>potvrdi</w:t>
      </w:r>
      <w:r>
        <w:rPr>
          <w:spacing w:val="-2"/>
        </w:rPr>
        <w:t xml:space="preserve"> </w:t>
      </w:r>
      <w:r>
        <w:t>proizvođač</w:t>
      </w:r>
      <w:r>
        <w:rPr>
          <w:spacing w:val="-5"/>
        </w:rPr>
        <w:t xml:space="preserve"> </w:t>
      </w:r>
      <w:r>
        <w:t>medicinskog</w:t>
      </w:r>
      <w:r>
        <w:rPr>
          <w:spacing w:val="-3"/>
        </w:rPr>
        <w:t xml:space="preserve"> </w:t>
      </w:r>
      <w:r>
        <w:t>sredstva.</w:t>
      </w:r>
      <w:r>
        <w:rPr>
          <w:spacing w:val="-3"/>
        </w:rPr>
        <w:t xml:space="preserve"> </w:t>
      </w:r>
      <w:r>
        <w:t>Takođe,</w:t>
      </w:r>
      <w:r>
        <w:rPr>
          <w:spacing w:val="-3"/>
        </w:rPr>
        <w:t xml:space="preserve"> </w:t>
      </w:r>
      <w:r>
        <w:t>uvijek</w:t>
      </w:r>
      <w:r>
        <w:rPr>
          <w:spacing w:val="-3"/>
        </w:rPr>
        <w:t xml:space="preserve"> </w:t>
      </w:r>
      <w:r w:rsidR="0063568C">
        <w:t>je neophodno</w:t>
      </w:r>
      <w:r>
        <w:t xml:space="preserve"> pridržava</w:t>
      </w:r>
      <w:r w:rsidR="0063568C">
        <w:t>ti se</w:t>
      </w:r>
      <w:r>
        <w:t xml:space="preserve"> uputstva za primjenu medicinskog sredstva.</w:t>
      </w:r>
    </w:p>
    <w:p w14:paraId="0311F349" w14:textId="77777777" w:rsidR="00D830A5" w:rsidRDefault="00D830A5" w:rsidP="00AA6904">
      <w:pPr>
        <w:pStyle w:val="BodyText"/>
        <w:ind w:left="0"/>
        <w:jc w:val="both"/>
        <w:rPr>
          <w:sz w:val="25"/>
        </w:rPr>
      </w:pPr>
    </w:p>
    <w:p w14:paraId="62AEE539" w14:textId="77777777" w:rsidR="00D830A5" w:rsidRPr="0036615D" w:rsidRDefault="00C10347" w:rsidP="00AA6904">
      <w:pPr>
        <w:spacing w:line="252" w:lineRule="exact"/>
        <w:jc w:val="both"/>
        <w:rPr>
          <w:bCs/>
        </w:rPr>
      </w:pPr>
      <w:bookmarkStart w:id="0" w:name="Napunjeni_injekcioni_špricevi"/>
      <w:bookmarkEnd w:id="0"/>
      <w:r w:rsidRPr="0036615D">
        <w:rPr>
          <w:bCs/>
          <w:u w:val="thick"/>
        </w:rPr>
        <w:t>Napunjeni</w:t>
      </w:r>
      <w:r w:rsidRPr="0036615D">
        <w:rPr>
          <w:bCs/>
          <w:spacing w:val="-8"/>
          <w:u w:val="thick"/>
        </w:rPr>
        <w:t xml:space="preserve"> </w:t>
      </w:r>
      <w:r w:rsidRPr="0036615D">
        <w:rPr>
          <w:bCs/>
          <w:u w:val="thick"/>
        </w:rPr>
        <w:t>injekcioni</w:t>
      </w:r>
      <w:r w:rsidRPr="0036615D">
        <w:rPr>
          <w:bCs/>
          <w:spacing w:val="-7"/>
          <w:u w:val="thick"/>
        </w:rPr>
        <w:t xml:space="preserve"> </w:t>
      </w:r>
      <w:r w:rsidRPr="0036615D">
        <w:rPr>
          <w:bCs/>
          <w:spacing w:val="-2"/>
          <w:u w:val="thick"/>
        </w:rPr>
        <w:t>špricevi</w:t>
      </w:r>
    </w:p>
    <w:p w14:paraId="6A9CB444" w14:textId="6DB19F92" w:rsidR="00D830A5" w:rsidRDefault="00C10347" w:rsidP="00AA6904">
      <w:pPr>
        <w:pStyle w:val="BodyText"/>
        <w:ind w:left="0"/>
        <w:jc w:val="both"/>
      </w:pPr>
      <w:r>
        <w:t>Napunjeni</w:t>
      </w:r>
      <w:r>
        <w:rPr>
          <w:spacing w:val="-4"/>
        </w:rPr>
        <w:t xml:space="preserve"> </w:t>
      </w:r>
      <w:r>
        <w:t>špric</w:t>
      </w:r>
      <w:r>
        <w:rPr>
          <w:spacing w:val="-2"/>
        </w:rPr>
        <w:t xml:space="preserve"> </w:t>
      </w:r>
      <w:r w:rsidR="00771302">
        <w:t xml:space="preserve">treba </w:t>
      </w:r>
      <w:r>
        <w:t>izvaditi</w:t>
      </w:r>
      <w:r>
        <w:rPr>
          <w:spacing w:val="-4"/>
        </w:rPr>
        <w:t xml:space="preserve"> </w:t>
      </w:r>
      <w:r>
        <w:t>iz</w:t>
      </w:r>
      <w:r>
        <w:rPr>
          <w:spacing w:val="-2"/>
        </w:rPr>
        <w:t xml:space="preserve"> </w:t>
      </w:r>
      <w:r>
        <w:t>pakovanja</w:t>
      </w:r>
      <w:r>
        <w:rPr>
          <w:spacing w:val="-2"/>
        </w:rPr>
        <w:t xml:space="preserve"> </w:t>
      </w:r>
      <w:r>
        <w:t>i</w:t>
      </w:r>
      <w:r>
        <w:rPr>
          <w:spacing w:val="-1"/>
        </w:rPr>
        <w:t xml:space="preserve"> </w:t>
      </w:r>
      <w:r>
        <w:t>pripremiti</w:t>
      </w:r>
      <w:r>
        <w:rPr>
          <w:spacing w:val="-4"/>
        </w:rPr>
        <w:t xml:space="preserve"> </w:t>
      </w:r>
      <w:r>
        <w:t>za</w:t>
      </w:r>
      <w:r>
        <w:rPr>
          <w:spacing w:val="-4"/>
        </w:rPr>
        <w:t xml:space="preserve"> </w:t>
      </w:r>
      <w:r>
        <w:t>injekciju</w:t>
      </w:r>
      <w:r>
        <w:rPr>
          <w:spacing w:val="-5"/>
        </w:rPr>
        <w:t xml:space="preserve"> </w:t>
      </w:r>
      <w:r>
        <w:t>neposredno</w:t>
      </w:r>
      <w:r>
        <w:rPr>
          <w:spacing w:val="-2"/>
        </w:rPr>
        <w:t xml:space="preserve"> </w:t>
      </w:r>
      <w:r>
        <w:t>prije</w:t>
      </w:r>
      <w:r>
        <w:rPr>
          <w:spacing w:val="-2"/>
        </w:rPr>
        <w:t xml:space="preserve"> </w:t>
      </w:r>
      <w:r>
        <w:t>primjene. Kapicu sa vrha napunjenog šprica treba skinuti neposredno prije primjene.</w:t>
      </w:r>
    </w:p>
    <w:p w14:paraId="18BC8F83" w14:textId="77777777" w:rsidR="00D830A5" w:rsidRDefault="00D830A5" w:rsidP="00AA6904">
      <w:pPr>
        <w:pStyle w:val="BodyText"/>
        <w:ind w:left="0"/>
        <w:jc w:val="both"/>
        <w:rPr>
          <w:sz w:val="21"/>
        </w:rPr>
      </w:pPr>
    </w:p>
    <w:p w14:paraId="14DA6344" w14:textId="77777777" w:rsidR="00D830A5" w:rsidRDefault="00C10347" w:rsidP="00AA6904">
      <w:pPr>
        <w:pStyle w:val="BodyText"/>
        <w:ind w:left="0"/>
        <w:jc w:val="both"/>
      </w:pPr>
      <w:r>
        <w:rPr>
          <w:spacing w:val="-2"/>
          <w:u w:val="single"/>
        </w:rPr>
        <w:t>Doziranje</w:t>
      </w:r>
    </w:p>
    <w:p w14:paraId="191EF6E8" w14:textId="77777777" w:rsidR="00D830A5" w:rsidRDefault="00D830A5" w:rsidP="00AA6904">
      <w:pPr>
        <w:pStyle w:val="BodyText"/>
        <w:ind w:left="0"/>
        <w:jc w:val="both"/>
        <w:rPr>
          <w:sz w:val="14"/>
        </w:rPr>
      </w:pPr>
    </w:p>
    <w:p w14:paraId="53F2D588" w14:textId="4C31CBFC" w:rsidR="00D830A5" w:rsidRDefault="00C10347" w:rsidP="00AA6904">
      <w:pPr>
        <w:pStyle w:val="BodyText"/>
        <w:ind w:left="0"/>
        <w:jc w:val="both"/>
      </w:pPr>
      <w:r>
        <w:t>U dijagnostičke svrhe treba koristiti najmanju dozu lijeka Gadovist koja omogućava dovoljno kontrastno</w:t>
      </w:r>
      <w:r>
        <w:rPr>
          <w:spacing w:val="-3"/>
        </w:rPr>
        <w:t xml:space="preserve"> </w:t>
      </w:r>
      <w:r>
        <w:t>bojenje</w:t>
      </w:r>
      <w:r>
        <w:rPr>
          <w:spacing w:val="-5"/>
        </w:rPr>
        <w:t xml:space="preserve"> </w:t>
      </w:r>
      <w:r>
        <w:t>snimka.</w:t>
      </w:r>
      <w:r>
        <w:rPr>
          <w:spacing w:val="-6"/>
        </w:rPr>
        <w:t xml:space="preserve"> </w:t>
      </w:r>
      <w:r>
        <w:t>Dozu</w:t>
      </w:r>
      <w:r>
        <w:rPr>
          <w:spacing w:val="-3"/>
        </w:rPr>
        <w:t xml:space="preserve"> </w:t>
      </w:r>
      <w:r>
        <w:t>treba</w:t>
      </w:r>
      <w:r>
        <w:rPr>
          <w:spacing w:val="-5"/>
        </w:rPr>
        <w:t xml:space="preserve"> </w:t>
      </w:r>
      <w:r>
        <w:t>izračunati</w:t>
      </w:r>
      <w:r>
        <w:rPr>
          <w:spacing w:val="-2"/>
        </w:rPr>
        <w:t xml:space="preserve"> </w:t>
      </w:r>
      <w:r>
        <w:t>na</w:t>
      </w:r>
      <w:r>
        <w:rPr>
          <w:spacing w:val="-3"/>
        </w:rPr>
        <w:t xml:space="preserve"> </w:t>
      </w:r>
      <w:r>
        <w:t>osnovu</w:t>
      </w:r>
      <w:r>
        <w:rPr>
          <w:spacing w:val="-3"/>
        </w:rPr>
        <w:t xml:space="preserve"> </w:t>
      </w:r>
      <w:r>
        <w:t>tjelesne</w:t>
      </w:r>
      <w:r>
        <w:rPr>
          <w:spacing w:val="-3"/>
        </w:rPr>
        <w:t xml:space="preserve"> </w:t>
      </w:r>
      <w:r w:rsidR="00FD6E05">
        <w:t>mase</w:t>
      </w:r>
      <w:r w:rsidR="00FD6E05">
        <w:rPr>
          <w:spacing w:val="-3"/>
        </w:rPr>
        <w:t xml:space="preserve"> </w:t>
      </w:r>
      <w:r>
        <w:t>pacijenta.</w:t>
      </w:r>
      <w:r>
        <w:rPr>
          <w:spacing w:val="-3"/>
        </w:rPr>
        <w:t xml:space="preserve"> </w:t>
      </w:r>
      <w:r>
        <w:t>Preporučena doza po kilogramu tjelesne</w:t>
      </w:r>
      <w:r w:rsidR="001663DF">
        <w:t xml:space="preserve"> </w:t>
      </w:r>
      <w:r w:rsidR="00FD6E05">
        <w:t>mase</w:t>
      </w:r>
      <w:r>
        <w:t xml:space="preserve">, detaljno prikazana u ovom </w:t>
      </w:r>
      <w:r w:rsidR="00FD6E05">
        <w:t>dijelu</w:t>
      </w:r>
      <w:r>
        <w:t>, ne sm</w:t>
      </w:r>
      <w:r w:rsidR="00FD6E05">
        <w:t>ij</w:t>
      </w:r>
      <w:r>
        <w:t>e biti prekoračena.</w:t>
      </w:r>
    </w:p>
    <w:p w14:paraId="25F6A58A" w14:textId="77777777" w:rsidR="00D830A5" w:rsidRDefault="00D830A5" w:rsidP="00AA6904">
      <w:pPr>
        <w:pStyle w:val="BodyText"/>
        <w:ind w:left="0"/>
        <w:jc w:val="both"/>
      </w:pPr>
    </w:p>
    <w:p w14:paraId="02395E87" w14:textId="77777777" w:rsidR="00D830A5" w:rsidRDefault="00C10347" w:rsidP="00AA6904">
      <w:pPr>
        <w:jc w:val="both"/>
        <w:rPr>
          <w:i/>
        </w:rPr>
      </w:pPr>
      <w:r>
        <w:rPr>
          <w:i/>
          <w:spacing w:val="-2"/>
        </w:rPr>
        <w:t>Odrasli</w:t>
      </w:r>
    </w:p>
    <w:p w14:paraId="6DEC07C7" w14:textId="77777777" w:rsidR="00D830A5" w:rsidRDefault="00D830A5" w:rsidP="00AA6904">
      <w:pPr>
        <w:pStyle w:val="BodyText"/>
        <w:ind w:left="0"/>
        <w:jc w:val="both"/>
        <w:rPr>
          <w:i/>
        </w:rPr>
      </w:pPr>
    </w:p>
    <w:p w14:paraId="12F359FB" w14:textId="77777777" w:rsidR="00D830A5" w:rsidRDefault="00C10347" w:rsidP="00AA6904">
      <w:pPr>
        <w:pStyle w:val="BodyText"/>
        <w:spacing w:line="252" w:lineRule="exact"/>
        <w:ind w:left="0"/>
        <w:jc w:val="both"/>
      </w:pPr>
      <w:r>
        <w:rPr>
          <w:u w:val="single"/>
        </w:rPr>
        <w:t>CNS</w:t>
      </w:r>
      <w:r>
        <w:rPr>
          <w:spacing w:val="-4"/>
          <w:u w:val="single"/>
        </w:rPr>
        <w:t xml:space="preserve"> </w:t>
      </w:r>
      <w:r>
        <w:rPr>
          <w:spacing w:val="-2"/>
          <w:u w:val="single"/>
        </w:rPr>
        <w:t>indikacije:</w:t>
      </w:r>
    </w:p>
    <w:p w14:paraId="1CCF9FF8" w14:textId="77777777" w:rsidR="00D830A5" w:rsidRDefault="00C10347" w:rsidP="00AA6904">
      <w:pPr>
        <w:pStyle w:val="BodyText"/>
        <w:ind w:left="0"/>
        <w:jc w:val="both"/>
      </w:pPr>
      <w:r>
        <w:t>Preporučena</w:t>
      </w:r>
      <w:r>
        <w:rPr>
          <w:spacing w:val="-2"/>
        </w:rPr>
        <w:t xml:space="preserve"> </w:t>
      </w:r>
      <w:r>
        <w:t>doza</w:t>
      </w:r>
      <w:r>
        <w:rPr>
          <w:spacing w:val="-2"/>
        </w:rPr>
        <w:t xml:space="preserve"> </w:t>
      </w:r>
      <w:r>
        <w:t>za</w:t>
      </w:r>
      <w:r>
        <w:rPr>
          <w:spacing w:val="-2"/>
        </w:rPr>
        <w:t xml:space="preserve"> </w:t>
      </w:r>
      <w:r>
        <w:t>odrasle</w:t>
      </w:r>
      <w:r>
        <w:rPr>
          <w:spacing w:val="-2"/>
        </w:rPr>
        <w:t xml:space="preserve"> </w:t>
      </w:r>
      <w:r>
        <w:t>je</w:t>
      </w:r>
      <w:r>
        <w:rPr>
          <w:spacing w:val="-2"/>
        </w:rPr>
        <w:t xml:space="preserve"> </w:t>
      </w:r>
      <w:r>
        <w:t>0,1</w:t>
      </w:r>
      <w:r>
        <w:rPr>
          <w:spacing w:val="-2"/>
        </w:rPr>
        <w:t xml:space="preserve"> </w:t>
      </w:r>
      <w:r>
        <w:t>mmol</w:t>
      </w:r>
      <w:r>
        <w:rPr>
          <w:spacing w:val="-1"/>
        </w:rPr>
        <w:t xml:space="preserve"> </w:t>
      </w:r>
      <w:r>
        <w:t>po</w:t>
      </w:r>
      <w:r>
        <w:rPr>
          <w:spacing w:val="-5"/>
        </w:rPr>
        <w:t xml:space="preserve"> </w:t>
      </w:r>
      <w:r>
        <w:t>kilogramu</w:t>
      </w:r>
      <w:r>
        <w:rPr>
          <w:spacing w:val="-5"/>
        </w:rPr>
        <w:t xml:space="preserve"> </w:t>
      </w:r>
      <w:r>
        <w:t>tjelesne</w:t>
      </w:r>
      <w:r>
        <w:rPr>
          <w:spacing w:val="-4"/>
        </w:rPr>
        <w:t xml:space="preserve"> </w:t>
      </w:r>
      <w:r>
        <w:t>mase</w:t>
      </w:r>
      <w:r>
        <w:rPr>
          <w:spacing w:val="-2"/>
        </w:rPr>
        <w:t xml:space="preserve"> </w:t>
      </w:r>
      <w:r>
        <w:t>(mmol/kg</w:t>
      </w:r>
      <w:r>
        <w:rPr>
          <w:spacing w:val="-2"/>
        </w:rPr>
        <w:t xml:space="preserve"> </w:t>
      </w:r>
      <w:r>
        <w:t>TM).</w:t>
      </w:r>
      <w:r>
        <w:rPr>
          <w:spacing w:val="-2"/>
        </w:rPr>
        <w:t xml:space="preserve"> </w:t>
      </w:r>
      <w:r>
        <w:t>To</w:t>
      </w:r>
      <w:r>
        <w:rPr>
          <w:spacing w:val="-5"/>
        </w:rPr>
        <w:t xml:space="preserve"> </w:t>
      </w:r>
      <w:r>
        <w:t>je ekvivalentno 0,1 ml/kg TM za 1,0 M rastvor.</w:t>
      </w:r>
    </w:p>
    <w:p w14:paraId="64389FE5" w14:textId="38C67FBD" w:rsidR="00D830A5" w:rsidRDefault="00C10347" w:rsidP="00AA6904">
      <w:pPr>
        <w:pStyle w:val="BodyText"/>
        <w:ind w:left="0"/>
        <w:jc w:val="both"/>
      </w:pPr>
      <w:r>
        <w:t>Ukoliko postoji velika klinička sumnja o postojanju lezije uprkos tome što MRI to nije pokazao ili kada</w:t>
      </w:r>
      <w:r>
        <w:rPr>
          <w:spacing w:val="-2"/>
        </w:rPr>
        <w:t xml:space="preserve"> </w:t>
      </w:r>
      <w:r>
        <w:t>bi</w:t>
      </w:r>
      <w:r>
        <w:rPr>
          <w:spacing w:val="-1"/>
        </w:rPr>
        <w:t xml:space="preserve"> </w:t>
      </w:r>
      <w:r>
        <w:t>tačnije</w:t>
      </w:r>
      <w:r>
        <w:rPr>
          <w:spacing w:val="-4"/>
        </w:rPr>
        <w:t xml:space="preserve"> </w:t>
      </w:r>
      <w:r>
        <w:t>informacije</w:t>
      </w:r>
      <w:r>
        <w:rPr>
          <w:spacing w:val="-4"/>
        </w:rPr>
        <w:t xml:space="preserve"> </w:t>
      </w:r>
      <w:r>
        <w:t>mogle</w:t>
      </w:r>
      <w:r>
        <w:rPr>
          <w:spacing w:val="-2"/>
        </w:rPr>
        <w:t xml:space="preserve"> </w:t>
      </w:r>
      <w:r>
        <w:t>da</w:t>
      </w:r>
      <w:r>
        <w:rPr>
          <w:spacing w:val="-4"/>
        </w:rPr>
        <w:t xml:space="preserve"> </w:t>
      </w:r>
      <w:r>
        <w:t>utiču</w:t>
      </w:r>
      <w:r>
        <w:rPr>
          <w:spacing w:val="-2"/>
        </w:rPr>
        <w:t xml:space="preserve"> </w:t>
      </w:r>
      <w:r>
        <w:t>na</w:t>
      </w:r>
      <w:r>
        <w:rPr>
          <w:spacing w:val="-2"/>
        </w:rPr>
        <w:t xml:space="preserve"> </w:t>
      </w:r>
      <w:r>
        <w:t>terapiju</w:t>
      </w:r>
      <w:r>
        <w:rPr>
          <w:spacing w:val="-5"/>
        </w:rPr>
        <w:t xml:space="preserve"> </w:t>
      </w:r>
      <w:r>
        <w:t>pacijenta,</w:t>
      </w:r>
      <w:r>
        <w:rPr>
          <w:spacing w:val="-5"/>
        </w:rPr>
        <w:t xml:space="preserve"> </w:t>
      </w:r>
      <w:r>
        <w:t>može</w:t>
      </w:r>
      <w:r>
        <w:rPr>
          <w:spacing w:val="-2"/>
        </w:rPr>
        <w:t xml:space="preserve"> </w:t>
      </w:r>
      <w:r>
        <w:t>se</w:t>
      </w:r>
      <w:r>
        <w:rPr>
          <w:spacing w:val="-2"/>
        </w:rPr>
        <w:t xml:space="preserve"> </w:t>
      </w:r>
      <w:r>
        <w:t>primijeniti</w:t>
      </w:r>
      <w:r>
        <w:rPr>
          <w:spacing w:val="-1"/>
        </w:rPr>
        <w:t xml:space="preserve"> </w:t>
      </w:r>
      <w:r>
        <w:t>dodatna</w:t>
      </w:r>
      <w:r>
        <w:rPr>
          <w:spacing w:val="-4"/>
        </w:rPr>
        <w:t xml:space="preserve"> </w:t>
      </w:r>
      <w:r>
        <w:t>injekcija do 0,2 ml/kg TM u roku od 30 minuta od prve injekcije.</w:t>
      </w:r>
    </w:p>
    <w:p w14:paraId="321F36ED" w14:textId="728AF497" w:rsidR="00C10347" w:rsidRDefault="00C10347" w:rsidP="00AA6904">
      <w:pPr>
        <w:pStyle w:val="BodyText"/>
        <w:ind w:left="0"/>
        <w:jc w:val="both"/>
      </w:pPr>
    </w:p>
    <w:p w14:paraId="57D64488" w14:textId="0CE07B54" w:rsidR="00C10347" w:rsidRDefault="00C10347" w:rsidP="00AA6904">
      <w:pPr>
        <w:pStyle w:val="BodyText"/>
        <w:ind w:left="0"/>
        <w:jc w:val="both"/>
      </w:pPr>
      <w:r w:rsidRPr="00C10347">
        <w:t>Za snimanje centralnog nervnog sistema može se prim</w:t>
      </w:r>
      <w:r w:rsidR="0024571A">
        <w:t>i</w:t>
      </w:r>
      <w:r w:rsidR="00FC6FE8">
        <w:t>j</w:t>
      </w:r>
      <w:r w:rsidRPr="00C10347">
        <w:t>eniti doza od najmanje 0,075 mmol gadobutrola po kilogramu t</w:t>
      </w:r>
      <w:r w:rsidR="00FC6FE8">
        <w:t>j</w:t>
      </w:r>
      <w:r w:rsidRPr="00C10347">
        <w:t>elesne mase (što odgovara 0,075 m</w:t>
      </w:r>
      <w:r w:rsidR="0024571A">
        <w:t>l</w:t>
      </w:r>
      <w:r w:rsidRPr="00C10347">
        <w:t xml:space="preserve"> gadovista po kilogramu t</w:t>
      </w:r>
      <w:r w:rsidR="00C6526F">
        <w:t>j</w:t>
      </w:r>
      <w:r w:rsidRPr="00C10347">
        <w:t>elesne mase) (vid</w:t>
      </w:r>
      <w:r w:rsidR="00FC6FE8">
        <w:t>jeti dio</w:t>
      </w:r>
      <w:r w:rsidRPr="00C10347">
        <w:t xml:space="preserve"> 5.1).</w:t>
      </w:r>
    </w:p>
    <w:p w14:paraId="6B5AF3DF" w14:textId="77777777" w:rsidR="00D830A5" w:rsidRDefault="00D830A5" w:rsidP="00AA6904">
      <w:pPr>
        <w:pStyle w:val="BodyText"/>
        <w:ind w:left="0"/>
        <w:jc w:val="both"/>
        <w:rPr>
          <w:sz w:val="21"/>
        </w:rPr>
      </w:pPr>
    </w:p>
    <w:p w14:paraId="1B4AB07E" w14:textId="77777777" w:rsidR="00D830A5" w:rsidRDefault="00C10347" w:rsidP="00AA6904">
      <w:pPr>
        <w:pStyle w:val="BodyText"/>
        <w:ind w:left="0"/>
        <w:jc w:val="both"/>
      </w:pPr>
      <w:r>
        <w:rPr>
          <w:u w:val="single"/>
        </w:rPr>
        <w:t>MRI</w:t>
      </w:r>
      <w:r>
        <w:rPr>
          <w:spacing w:val="-5"/>
          <w:u w:val="single"/>
        </w:rPr>
        <w:t xml:space="preserve"> </w:t>
      </w:r>
      <w:r>
        <w:rPr>
          <w:u w:val="single"/>
        </w:rPr>
        <w:t>snimanje</w:t>
      </w:r>
      <w:r>
        <w:rPr>
          <w:spacing w:val="-3"/>
          <w:u w:val="single"/>
        </w:rPr>
        <w:t xml:space="preserve"> </w:t>
      </w:r>
      <w:r>
        <w:rPr>
          <w:u w:val="single"/>
        </w:rPr>
        <w:t>cijelog</w:t>
      </w:r>
      <w:r>
        <w:rPr>
          <w:spacing w:val="-2"/>
          <w:u w:val="single"/>
        </w:rPr>
        <w:t xml:space="preserve"> </w:t>
      </w:r>
      <w:r>
        <w:rPr>
          <w:u w:val="single"/>
        </w:rPr>
        <w:t>tijela</w:t>
      </w:r>
      <w:r>
        <w:rPr>
          <w:spacing w:val="-5"/>
          <w:u w:val="single"/>
        </w:rPr>
        <w:t xml:space="preserve"> </w:t>
      </w:r>
      <w:r>
        <w:rPr>
          <w:u w:val="single"/>
        </w:rPr>
        <w:t>(izuzev</w:t>
      </w:r>
      <w:r>
        <w:rPr>
          <w:spacing w:val="-5"/>
          <w:u w:val="single"/>
        </w:rPr>
        <w:t xml:space="preserve"> </w:t>
      </w:r>
      <w:r>
        <w:rPr>
          <w:spacing w:val="-4"/>
          <w:u w:val="single"/>
        </w:rPr>
        <w:t>MRA)</w:t>
      </w:r>
    </w:p>
    <w:p w14:paraId="521E0566" w14:textId="77777777" w:rsidR="0036615D" w:rsidRDefault="00C10347" w:rsidP="0036615D">
      <w:pPr>
        <w:pStyle w:val="BodyText"/>
        <w:spacing w:line="252" w:lineRule="exact"/>
        <w:ind w:left="0"/>
        <w:jc w:val="both"/>
        <w:rPr>
          <w:spacing w:val="-2"/>
        </w:rPr>
      </w:pPr>
      <w:r>
        <w:t>Uopšteno,</w:t>
      </w:r>
      <w:r>
        <w:rPr>
          <w:spacing w:val="-3"/>
        </w:rPr>
        <w:t xml:space="preserve"> </w:t>
      </w:r>
      <w:r>
        <w:t>primjena</w:t>
      </w:r>
      <w:r>
        <w:rPr>
          <w:spacing w:val="-4"/>
        </w:rPr>
        <w:t xml:space="preserve"> </w:t>
      </w:r>
      <w:r>
        <w:t>lijeka</w:t>
      </w:r>
      <w:r>
        <w:rPr>
          <w:spacing w:val="-4"/>
        </w:rPr>
        <w:t xml:space="preserve"> </w:t>
      </w:r>
      <w:r>
        <w:t>Gadovist</w:t>
      </w:r>
      <w:r>
        <w:rPr>
          <w:spacing w:val="-1"/>
        </w:rPr>
        <w:t xml:space="preserve"> </w:t>
      </w:r>
      <w:r>
        <w:t>u</w:t>
      </w:r>
      <w:r>
        <w:rPr>
          <w:spacing w:val="-3"/>
        </w:rPr>
        <w:t xml:space="preserve"> </w:t>
      </w:r>
      <w:r>
        <w:t>dozi</w:t>
      </w:r>
      <w:r>
        <w:rPr>
          <w:spacing w:val="-4"/>
        </w:rPr>
        <w:t xml:space="preserve"> </w:t>
      </w:r>
      <w:r>
        <w:t>od</w:t>
      </w:r>
      <w:r>
        <w:rPr>
          <w:spacing w:val="-2"/>
        </w:rPr>
        <w:t xml:space="preserve"> </w:t>
      </w:r>
      <w:r>
        <w:t>0,1ml/kg</w:t>
      </w:r>
      <w:r>
        <w:rPr>
          <w:spacing w:val="-2"/>
        </w:rPr>
        <w:t xml:space="preserve"> </w:t>
      </w:r>
      <w:r>
        <w:t>tjelesne</w:t>
      </w:r>
      <w:r>
        <w:rPr>
          <w:spacing w:val="-4"/>
        </w:rPr>
        <w:t xml:space="preserve"> </w:t>
      </w:r>
      <w:r>
        <w:t>mase</w:t>
      </w:r>
      <w:r>
        <w:rPr>
          <w:spacing w:val="-5"/>
        </w:rPr>
        <w:t xml:space="preserve"> </w:t>
      </w:r>
      <w:r>
        <w:t>je</w:t>
      </w:r>
      <w:r>
        <w:rPr>
          <w:spacing w:val="-2"/>
        </w:rPr>
        <w:t xml:space="preserve"> </w:t>
      </w:r>
      <w:r>
        <w:t>dovoljna</w:t>
      </w:r>
      <w:r>
        <w:rPr>
          <w:spacing w:val="-4"/>
        </w:rPr>
        <w:t xml:space="preserve"> </w:t>
      </w:r>
      <w:r>
        <w:t>da</w:t>
      </w:r>
      <w:r>
        <w:rPr>
          <w:spacing w:val="-2"/>
        </w:rPr>
        <w:t xml:space="preserve"> </w:t>
      </w:r>
      <w:r>
        <w:t>odgovori</w:t>
      </w:r>
      <w:r>
        <w:rPr>
          <w:spacing w:val="-1"/>
        </w:rPr>
        <w:t xml:space="preserve"> </w:t>
      </w:r>
      <w:r>
        <w:rPr>
          <w:spacing w:val="-5"/>
        </w:rPr>
        <w:t>na</w:t>
      </w:r>
      <w:r w:rsidR="00BC3C45">
        <w:t xml:space="preserve"> </w:t>
      </w:r>
      <w:r>
        <w:t>klinički</w:t>
      </w:r>
      <w:r>
        <w:rPr>
          <w:spacing w:val="-2"/>
        </w:rPr>
        <w:t xml:space="preserve"> zahtjev</w:t>
      </w:r>
      <w:r w:rsidR="0036615D">
        <w:rPr>
          <w:spacing w:val="-2"/>
        </w:rPr>
        <w:t>.</w:t>
      </w:r>
    </w:p>
    <w:p w14:paraId="7E045D63" w14:textId="77777777" w:rsidR="0036615D" w:rsidRDefault="0036615D" w:rsidP="0036615D">
      <w:pPr>
        <w:pStyle w:val="BodyText"/>
        <w:spacing w:line="252" w:lineRule="exact"/>
        <w:ind w:left="0"/>
        <w:jc w:val="both"/>
        <w:rPr>
          <w:spacing w:val="-2"/>
        </w:rPr>
      </w:pPr>
    </w:p>
    <w:p w14:paraId="67F0951C" w14:textId="64C1E894" w:rsidR="00D830A5" w:rsidRDefault="00C10347" w:rsidP="0036615D">
      <w:pPr>
        <w:pStyle w:val="BodyText"/>
        <w:spacing w:line="252" w:lineRule="exact"/>
        <w:ind w:left="0"/>
        <w:jc w:val="both"/>
      </w:pPr>
      <w:r>
        <w:rPr>
          <w:spacing w:val="-2"/>
          <w:u w:val="single"/>
        </w:rPr>
        <w:t>CE-</w:t>
      </w:r>
      <w:r>
        <w:rPr>
          <w:spacing w:val="-4"/>
          <w:u w:val="single"/>
        </w:rPr>
        <w:t>MR</w:t>
      </w:r>
      <w:r w:rsidR="0024571A">
        <w:rPr>
          <w:spacing w:val="-4"/>
          <w:u w:val="single"/>
        </w:rPr>
        <w:t>A</w:t>
      </w:r>
      <w:r>
        <w:rPr>
          <w:spacing w:val="-4"/>
          <w:u w:val="single"/>
        </w:rPr>
        <w:t>:</w:t>
      </w:r>
    </w:p>
    <w:p w14:paraId="62A0DC10" w14:textId="5AFC5311" w:rsidR="00D830A5" w:rsidRDefault="00C10347" w:rsidP="00AA6904">
      <w:pPr>
        <w:pStyle w:val="BodyText"/>
        <w:spacing w:line="252" w:lineRule="exact"/>
        <w:ind w:left="0"/>
        <w:jc w:val="both"/>
        <w:rPr>
          <w:spacing w:val="-4"/>
        </w:rPr>
      </w:pPr>
      <w:r>
        <w:t>Snimanje</w:t>
      </w:r>
      <w:r>
        <w:rPr>
          <w:spacing w:val="-2"/>
        </w:rPr>
        <w:t xml:space="preserve"> </w:t>
      </w:r>
      <w:r>
        <w:t>jednog</w:t>
      </w:r>
      <w:r>
        <w:rPr>
          <w:spacing w:val="-5"/>
        </w:rPr>
        <w:t xml:space="preserve"> </w:t>
      </w:r>
      <w:r>
        <w:t>polja</w:t>
      </w:r>
      <w:r>
        <w:rPr>
          <w:spacing w:val="-2"/>
        </w:rPr>
        <w:t xml:space="preserve"> </w:t>
      </w:r>
      <w:r>
        <w:t>pregleda</w:t>
      </w:r>
      <w:r>
        <w:rPr>
          <w:spacing w:val="-3"/>
        </w:rPr>
        <w:t xml:space="preserve"> </w:t>
      </w:r>
      <w:r>
        <w:t>(FOV</w:t>
      </w:r>
      <w:r>
        <w:rPr>
          <w:spacing w:val="-3"/>
        </w:rPr>
        <w:t xml:space="preserve"> </w:t>
      </w:r>
      <w:r>
        <w:t>-</w:t>
      </w:r>
      <w:r>
        <w:rPr>
          <w:spacing w:val="-4"/>
        </w:rPr>
        <w:t xml:space="preserve"> </w:t>
      </w:r>
      <w:r>
        <w:rPr>
          <w:i/>
        </w:rPr>
        <w:t>field</w:t>
      </w:r>
      <w:r>
        <w:rPr>
          <w:i/>
          <w:spacing w:val="-1"/>
        </w:rPr>
        <w:t xml:space="preserve"> </w:t>
      </w:r>
      <w:r>
        <w:rPr>
          <w:i/>
        </w:rPr>
        <w:t>of</w:t>
      </w:r>
      <w:r>
        <w:rPr>
          <w:i/>
          <w:spacing w:val="-1"/>
        </w:rPr>
        <w:t xml:space="preserve"> </w:t>
      </w:r>
      <w:r>
        <w:rPr>
          <w:i/>
        </w:rPr>
        <w:t>view</w:t>
      </w:r>
      <w:r>
        <w:t>):</w:t>
      </w:r>
      <w:r>
        <w:rPr>
          <w:spacing w:val="-4"/>
        </w:rPr>
        <w:t xml:space="preserve"> </w:t>
      </w:r>
      <w:r>
        <w:t>7,5</w:t>
      </w:r>
      <w:r>
        <w:rPr>
          <w:spacing w:val="-1"/>
        </w:rPr>
        <w:t xml:space="preserve"> </w:t>
      </w:r>
      <w:r>
        <w:t>ml</w:t>
      </w:r>
      <w:r>
        <w:rPr>
          <w:spacing w:val="-1"/>
        </w:rPr>
        <w:t xml:space="preserve"> </w:t>
      </w:r>
      <w:r>
        <w:t>za</w:t>
      </w:r>
      <w:r>
        <w:rPr>
          <w:spacing w:val="-4"/>
        </w:rPr>
        <w:t xml:space="preserve"> </w:t>
      </w:r>
      <w:r>
        <w:t>tjelesnu</w:t>
      </w:r>
      <w:r>
        <w:rPr>
          <w:spacing w:val="-4"/>
        </w:rPr>
        <w:t xml:space="preserve"> </w:t>
      </w:r>
      <w:r>
        <w:t>masu</w:t>
      </w:r>
      <w:r>
        <w:rPr>
          <w:spacing w:val="-5"/>
        </w:rPr>
        <w:t xml:space="preserve"> </w:t>
      </w:r>
      <w:r>
        <w:t>ispod</w:t>
      </w:r>
      <w:r>
        <w:rPr>
          <w:spacing w:val="-2"/>
        </w:rPr>
        <w:t xml:space="preserve"> </w:t>
      </w:r>
      <w:r>
        <w:t>75</w:t>
      </w:r>
      <w:r>
        <w:rPr>
          <w:spacing w:val="-1"/>
        </w:rPr>
        <w:t xml:space="preserve"> </w:t>
      </w:r>
      <w:r>
        <w:t>kg;</w:t>
      </w:r>
      <w:r>
        <w:rPr>
          <w:spacing w:val="-1"/>
        </w:rPr>
        <w:t xml:space="preserve"> </w:t>
      </w:r>
      <w:r>
        <w:t>10</w:t>
      </w:r>
      <w:r>
        <w:rPr>
          <w:spacing w:val="-5"/>
        </w:rPr>
        <w:t xml:space="preserve"> </w:t>
      </w:r>
      <w:r>
        <w:t>ml</w:t>
      </w:r>
      <w:r>
        <w:rPr>
          <w:spacing w:val="-3"/>
        </w:rPr>
        <w:t xml:space="preserve"> </w:t>
      </w:r>
      <w:r>
        <w:rPr>
          <w:spacing w:val="-5"/>
        </w:rPr>
        <w:t>za</w:t>
      </w:r>
      <w:r w:rsidR="002D0F97">
        <w:t xml:space="preserve"> </w:t>
      </w:r>
      <w:r>
        <w:t>tjelesn</w:t>
      </w:r>
      <w:r w:rsidR="002D0F97">
        <w:t>u</w:t>
      </w:r>
      <w:r>
        <w:rPr>
          <w:spacing w:val="-4"/>
        </w:rPr>
        <w:t xml:space="preserve"> </w:t>
      </w:r>
      <w:r>
        <w:t>masu</w:t>
      </w:r>
      <w:r>
        <w:rPr>
          <w:spacing w:val="-1"/>
        </w:rPr>
        <w:t xml:space="preserve"> </w:t>
      </w:r>
      <w:r>
        <w:t>od</w:t>
      </w:r>
      <w:r>
        <w:rPr>
          <w:spacing w:val="-1"/>
        </w:rPr>
        <w:t xml:space="preserve"> </w:t>
      </w:r>
      <w:r>
        <w:t>75</w:t>
      </w:r>
      <w:r>
        <w:rPr>
          <w:spacing w:val="-5"/>
        </w:rPr>
        <w:t xml:space="preserve"> </w:t>
      </w:r>
      <w:r>
        <w:t>kg</w:t>
      </w:r>
      <w:r>
        <w:rPr>
          <w:spacing w:val="-1"/>
        </w:rPr>
        <w:t xml:space="preserve"> </w:t>
      </w:r>
      <w:r>
        <w:t>i</w:t>
      </w:r>
      <w:r>
        <w:rPr>
          <w:spacing w:val="-3"/>
        </w:rPr>
        <w:t xml:space="preserve"> </w:t>
      </w:r>
      <w:r>
        <w:t>veću</w:t>
      </w:r>
      <w:r>
        <w:rPr>
          <w:spacing w:val="-2"/>
        </w:rPr>
        <w:t xml:space="preserve"> </w:t>
      </w:r>
      <w:r>
        <w:t>(što</w:t>
      </w:r>
      <w:r>
        <w:rPr>
          <w:spacing w:val="-1"/>
        </w:rPr>
        <w:t xml:space="preserve"> </w:t>
      </w:r>
      <w:r>
        <w:t>odgovara</w:t>
      </w:r>
      <w:r>
        <w:rPr>
          <w:spacing w:val="-1"/>
        </w:rPr>
        <w:t xml:space="preserve"> </w:t>
      </w:r>
      <w:r>
        <w:t>0,1</w:t>
      </w:r>
      <w:r>
        <w:rPr>
          <w:spacing w:val="-2"/>
        </w:rPr>
        <w:t xml:space="preserve"> </w:t>
      </w:r>
      <w:r>
        <w:t>-</w:t>
      </w:r>
      <w:r>
        <w:rPr>
          <w:spacing w:val="-3"/>
        </w:rPr>
        <w:t xml:space="preserve"> </w:t>
      </w:r>
      <w:r>
        <w:t>0,15</w:t>
      </w:r>
      <w:r>
        <w:rPr>
          <w:spacing w:val="-4"/>
        </w:rPr>
        <w:t xml:space="preserve"> </w:t>
      </w:r>
      <w:r>
        <w:t>mmol/kg</w:t>
      </w:r>
      <w:r>
        <w:rPr>
          <w:spacing w:val="-1"/>
        </w:rPr>
        <w:t xml:space="preserve"> </w:t>
      </w:r>
      <w:r>
        <w:rPr>
          <w:spacing w:val="-4"/>
        </w:rPr>
        <w:t>TM).</w:t>
      </w:r>
    </w:p>
    <w:p w14:paraId="1A33BDF9" w14:textId="77777777" w:rsidR="000162F4" w:rsidRDefault="000162F4" w:rsidP="00AA6904">
      <w:pPr>
        <w:pStyle w:val="BodyText"/>
        <w:spacing w:line="252" w:lineRule="exact"/>
        <w:ind w:left="0"/>
        <w:jc w:val="both"/>
      </w:pPr>
    </w:p>
    <w:p w14:paraId="0C299BAB" w14:textId="1D0B9AF4" w:rsidR="00D830A5" w:rsidRDefault="00C10347" w:rsidP="00AA6904">
      <w:pPr>
        <w:pStyle w:val="BodyText"/>
        <w:spacing w:line="252" w:lineRule="exact"/>
        <w:ind w:left="0"/>
        <w:jc w:val="both"/>
      </w:pPr>
      <w:r>
        <w:t>Snimanje</w:t>
      </w:r>
      <w:r>
        <w:rPr>
          <w:spacing w:val="-2"/>
        </w:rPr>
        <w:t xml:space="preserve"> </w:t>
      </w:r>
      <w:r>
        <w:t>&gt;1</w:t>
      </w:r>
      <w:r>
        <w:rPr>
          <w:spacing w:val="-5"/>
        </w:rPr>
        <w:t xml:space="preserve"> </w:t>
      </w:r>
      <w:r>
        <w:t>polja</w:t>
      </w:r>
      <w:r>
        <w:rPr>
          <w:spacing w:val="-1"/>
        </w:rPr>
        <w:t xml:space="preserve"> </w:t>
      </w:r>
      <w:r>
        <w:t>pregleda</w:t>
      </w:r>
      <w:r>
        <w:rPr>
          <w:spacing w:val="-4"/>
        </w:rPr>
        <w:t xml:space="preserve"> </w:t>
      </w:r>
      <w:r>
        <w:t>(FOV</w:t>
      </w:r>
      <w:r>
        <w:rPr>
          <w:spacing w:val="-3"/>
        </w:rPr>
        <w:t xml:space="preserve"> </w:t>
      </w:r>
      <w:r>
        <w:t>-</w:t>
      </w:r>
      <w:r>
        <w:rPr>
          <w:spacing w:val="-3"/>
        </w:rPr>
        <w:t xml:space="preserve"> </w:t>
      </w:r>
      <w:r>
        <w:rPr>
          <w:i/>
        </w:rPr>
        <w:t>field</w:t>
      </w:r>
      <w:r>
        <w:rPr>
          <w:i/>
          <w:spacing w:val="-2"/>
        </w:rPr>
        <w:t xml:space="preserve"> </w:t>
      </w:r>
      <w:r>
        <w:rPr>
          <w:i/>
        </w:rPr>
        <w:t>of</w:t>
      </w:r>
      <w:r>
        <w:rPr>
          <w:i/>
          <w:spacing w:val="-1"/>
        </w:rPr>
        <w:t xml:space="preserve"> </w:t>
      </w:r>
      <w:r>
        <w:rPr>
          <w:i/>
        </w:rPr>
        <w:t>view</w:t>
      </w:r>
      <w:r>
        <w:t>): 15</w:t>
      </w:r>
      <w:r>
        <w:rPr>
          <w:spacing w:val="-5"/>
        </w:rPr>
        <w:t xml:space="preserve"> </w:t>
      </w:r>
      <w:r>
        <w:t>ml</w:t>
      </w:r>
      <w:r>
        <w:rPr>
          <w:spacing w:val="-3"/>
        </w:rPr>
        <w:t xml:space="preserve"> </w:t>
      </w:r>
      <w:r>
        <w:t>za</w:t>
      </w:r>
      <w:r>
        <w:rPr>
          <w:spacing w:val="-4"/>
        </w:rPr>
        <w:t xml:space="preserve"> </w:t>
      </w:r>
      <w:r>
        <w:t>tjelesnu</w:t>
      </w:r>
      <w:r>
        <w:rPr>
          <w:spacing w:val="-5"/>
        </w:rPr>
        <w:t xml:space="preserve"> </w:t>
      </w:r>
      <w:r>
        <w:t>masu</w:t>
      </w:r>
      <w:r>
        <w:rPr>
          <w:spacing w:val="-4"/>
        </w:rPr>
        <w:t xml:space="preserve"> </w:t>
      </w:r>
      <w:r>
        <w:t>ispod</w:t>
      </w:r>
      <w:r>
        <w:rPr>
          <w:spacing w:val="-2"/>
        </w:rPr>
        <w:t xml:space="preserve"> </w:t>
      </w:r>
      <w:r>
        <w:t>75</w:t>
      </w:r>
      <w:r>
        <w:rPr>
          <w:spacing w:val="-1"/>
        </w:rPr>
        <w:t xml:space="preserve"> </w:t>
      </w:r>
      <w:r>
        <w:t>kg;</w:t>
      </w:r>
      <w:r>
        <w:rPr>
          <w:spacing w:val="-1"/>
        </w:rPr>
        <w:t xml:space="preserve"> </w:t>
      </w:r>
      <w:r>
        <w:t>20</w:t>
      </w:r>
      <w:r>
        <w:rPr>
          <w:spacing w:val="-2"/>
        </w:rPr>
        <w:t xml:space="preserve"> </w:t>
      </w:r>
      <w:r>
        <w:t xml:space="preserve">ml </w:t>
      </w:r>
      <w:r>
        <w:rPr>
          <w:spacing w:val="-5"/>
        </w:rPr>
        <w:t>za</w:t>
      </w:r>
      <w:r w:rsidR="000162F4">
        <w:t xml:space="preserve"> </w:t>
      </w:r>
      <w:r>
        <w:t>tjelesnu</w:t>
      </w:r>
      <w:r>
        <w:rPr>
          <w:spacing w:val="-5"/>
        </w:rPr>
        <w:t xml:space="preserve"> </w:t>
      </w:r>
      <w:r>
        <w:t>masu</w:t>
      </w:r>
      <w:r>
        <w:rPr>
          <w:spacing w:val="-4"/>
        </w:rPr>
        <w:t xml:space="preserve"> </w:t>
      </w:r>
      <w:r>
        <w:t>od</w:t>
      </w:r>
      <w:r>
        <w:rPr>
          <w:spacing w:val="-2"/>
        </w:rPr>
        <w:t xml:space="preserve"> </w:t>
      </w:r>
      <w:r>
        <w:t>75</w:t>
      </w:r>
      <w:r>
        <w:rPr>
          <w:spacing w:val="-1"/>
        </w:rPr>
        <w:t xml:space="preserve"> </w:t>
      </w:r>
      <w:r>
        <w:t>kg</w:t>
      </w:r>
      <w:r>
        <w:rPr>
          <w:spacing w:val="-1"/>
        </w:rPr>
        <w:t xml:space="preserve"> </w:t>
      </w:r>
      <w:r>
        <w:t>i</w:t>
      </w:r>
      <w:r>
        <w:rPr>
          <w:spacing w:val="-4"/>
        </w:rPr>
        <w:t xml:space="preserve"> </w:t>
      </w:r>
      <w:r>
        <w:t>veću</w:t>
      </w:r>
      <w:r>
        <w:rPr>
          <w:spacing w:val="-1"/>
        </w:rPr>
        <w:t xml:space="preserve"> </w:t>
      </w:r>
      <w:r>
        <w:t>(što</w:t>
      </w:r>
      <w:r>
        <w:rPr>
          <w:spacing w:val="-2"/>
        </w:rPr>
        <w:t xml:space="preserve"> </w:t>
      </w:r>
      <w:r>
        <w:t>odgovara</w:t>
      </w:r>
      <w:r>
        <w:rPr>
          <w:spacing w:val="-1"/>
        </w:rPr>
        <w:t xml:space="preserve"> </w:t>
      </w:r>
      <w:r>
        <w:t>0,2</w:t>
      </w:r>
      <w:r>
        <w:rPr>
          <w:spacing w:val="-1"/>
        </w:rPr>
        <w:t xml:space="preserve"> </w:t>
      </w:r>
      <w:r>
        <w:t>-</w:t>
      </w:r>
      <w:r>
        <w:rPr>
          <w:spacing w:val="-4"/>
        </w:rPr>
        <w:t xml:space="preserve"> </w:t>
      </w:r>
      <w:r>
        <w:t>0,3</w:t>
      </w:r>
      <w:r>
        <w:rPr>
          <w:spacing w:val="-4"/>
        </w:rPr>
        <w:t xml:space="preserve"> </w:t>
      </w:r>
      <w:r>
        <w:t>mmol/kg</w:t>
      </w:r>
      <w:r>
        <w:rPr>
          <w:spacing w:val="-1"/>
        </w:rPr>
        <w:t xml:space="preserve"> </w:t>
      </w:r>
      <w:r>
        <w:rPr>
          <w:spacing w:val="-4"/>
        </w:rPr>
        <w:t>TM).</w:t>
      </w:r>
    </w:p>
    <w:p w14:paraId="3345A299" w14:textId="77777777" w:rsidR="00D830A5" w:rsidRDefault="00D830A5" w:rsidP="00AA6904">
      <w:pPr>
        <w:pStyle w:val="BodyText"/>
        <w:ind w:left="0"/>
        <w:jc w:val="both"/>
      </w:pPr>
    </w:p>
    <w:p w14:paraId="117B9942" w14:textId="4F165CC7" w:rsidR="00D830A5" w:rsidRDefault="00C10347" w:rsidP="00AA6904">
      <w:pPr>
        <w:spacing w:line="253" w:lineRule="exact"/>
        <w:jc w:val="both"/>
        <w:rPr>
          <w:i/>
          <w:spacing w:val="-2"/>
        </w:rPr>
      </w:pPr>
      <w:r>
        <w:rPr>
          <w:i/>
        </w:rPr>
        <w:t>Posebne</w:t>
      </w:r>
      <w:r>
        <w:rPr>
          <w:i/>
          <w:spacing w:val="-6"/>
        </w:rPr>
        <w:t xml:space="preserve"> </w:t>
      </w:r>
      <w:r>
        <w:rPr>
          <w:i/>
        </w:rPr>
        <w:t>populacije</w:t>
      </w:r>
      <w:r>
        <w:rPr>
          <w:i/>
          <w:spacing w:val="-3"/>
        </w:rPr>
        <w:t xml:space="preserve"> </w:t>
      </w:r>
      <w:r>
        <w:rPr>
          <w:i/>
          <w:spacing w:val="-2"/>
        </w:rPr>
        <w:t>pacijenata</w:t>
      </w:r>
    </w:p>
    <w:p w14:paraId="27F21E47" w14:textId="77777777" w:rsidR="00CB69F2" w:rsidRDefault="00CB69F2" w:rsidP="00AA6904">
      <w:pPr>
        <w:spacing w:line="253" w:lineRule="exact"/>
        <w:jc w:val="both"/>
        <w:rPr>
          <w:i/>
        </w:rPr>
      </w:pPr>
    </w:p>
    <w:p w14:paraId="4DB32C01" w14:textId="4F73A90F" w:rsidR="00D830A5" w:rsidRDefault="00C10347" w:rsidP="00AA6904">
      <w:pPr>
        <w:pStyle w:val="Heading2"/>
        <w:spacing w:line="253" w:lineRule="exact"/>
        <w:ind w:left="0" w:firstLine="0"/>
        <w:jc w:val="both"/>
        <w:rPr>
          <w:spacing w:val="-2"/>
        </w:rPr>
      </w:pPr>
      <w:r>
        <w:t>Oštećenje</w:t>
      </w:r>
      <w:r>
        <w:rPr>
          <w:spacing w:val="-6"/>
        </w:rPr>
        <w:t xml:space="preserve"> </w:t>
      </w:r>
      <w:r>
        <w:t>bubrežne</w:t>
      </w:r>
      <w:r>
        <w:rPr>
          <w:spacing w:val="-6"/>
        </w:rPr>
        <w:t xml:space="preserve"> </w:t>
      </w:r>
      <w:r>
        <w:rPr>
          <w:spacing w:val="-2"/>
        </w:rPr>
        <w:t>funkcije</w:t>
      </w:r>
    </w:p>
    <w:p w14:paraId="23298E66" w14:textId="77777777" w:rsidR="00CB69F2" w:rsidRDefault="00CB69F2" w:rsidP="00AA6904">
      <w:pPr>
        <w:pStyle w:val="Heading2"/>
        <w:spacing w:line="253" w:lineRule="exact"/>
        <w:ind w:left="0" w:firstLine="0"/>
        <w:jc w:val="both"/>
      </w:pPr>
    </w:p>
    <w:p w14:paraId="6DABF096" w14:textId="77777777" w:rsidR="00D830A5" w:rsidRDefault="00C10347" w:rsidP="00AA6904">
      <w:pPr>
        <w:pStyle w:val="BodyText"/>
        <w:ind w:left="0"/>
        <w:jc w:val="both"/>
      </w:pPr>
      <w:r>
        <w:t>Kod</w:t>
      </w:r>
      <w:r>
        <w:rPr>
          <w:spacing w:val="-2"/>
        </w:rPr>
        <w:t xml:space="preserve"> </w:t>
      </w:r>
      <w:r>
        <w:t>pacijenata</w:t>
      </w:r>
      <w:r>
        <w:rPr>
          <w:spacing w:val="-2"/>
        </w:rPr>
        <w:t xml:space="preserve"> </w:t>
      </w:r>
      <w:r>
        <w:t>sa</w:t>
      </w:r>
      <w:r>
        <w:rPr>
          <w:spacing w:val="-4"/>
        </w:rPr>
        <w:t xml:space="preserve"> </w:t>
      </w:r>
      <w:r>
        <w:t>ozbiljnim</w:t>
      </w:r>
      <w:r>
        <w:rPr>
          <w:spacing w:val="-1"/>
        </w:rPr>
        <w:t xml:space="preserve"> </w:t>
      </w:r>
      <w:r>
        <w:t>oštećenjem</w:t>
      </w:r>
      <w:r>
        <w:rPr>
          <w:spacing w:val="-4"/>
        </w:rPr>
        <w:t xml:space="preserve"> </w:t>
      </w:r>
      <w:r>
        <w:t>funkcije</w:t>
      </w:r>
      <w:r>
        <w:rPr>
          <w:spacing w:val="-2"/>
        </w:rPr>
        <w:t xml:space="preserve"> </w:t>
      </w:r>
      <w:r>
        <w:t>bubrega</w:t>
      </w:r>
      <w:r>
        <w:rPr>
          <w:spacing w:val="-2"/>
        </w:rPr>
        <w:t xml:space="preserve"> </w:t>
      </w:r>
      <w:r>
        <w:t>(GFR</w:t>
      </w:r>
      <w:r>
        <w:rPr>
          <w:spacing w:val="-3"/>
        </w:rPr>
        <w:t xml:space="preserve"> </w:t>
      </w:r>
      <w:r>
        <w:t>&lt;</w:t>
      </w:r>
      <w:r>
        <w:rPr>
          <w:spacing w:val="-4"/>
        </w:rPr>
        <w:t xml:space="preserve"> </w:t>
      </w:r>
      <w:r>
        <w:t>30</w:t>
      </w:r>
      <w:r>
        <w:rPr>
          <w:spacing w:val="-5"/>
        </w:rPr>
        <w:t xml:space="preserve"> </w:t>
      </w:r>
      <w:r>
        <w:t>ml/min/1,73</w:t>
      </w:r>
      <w:r>
        <w:rPr>
          <w:spacing w:val="-5"/>
        </w:rPr>
        <w:t xml:space="preserve"> </w:t>
      </w:r>
      <w:r>
        <w:t>m</w:t>
      </w:r>
      <w:r>
        <w:rPr>
          <w:vertAlign w:val="superscript"/>
        </w:rPr>
        <w:t>2</w:t>
      </w:r>
      <w:r>
        <w:t>)</w:t>
      </w:r>
      <w:r>
        <w:rPr>
          <w:spacing w:val="-4"/>
        </w:rPr>
        <w:t xml:space="preserve"> </w:t>
      </w:r>
      <w:r>
        <w:t>i</w:t>
      </w:r>
      <w:r>
        <w:rPr>
          <w:spacing w:val="-1"/>
        </w:rPr>
        <w:t xml:space="preserve"> </w:t>
      </w:r>
      <w:r>
        <w:t>kod</w:t>
      </w:r>
      <w:r>
        <w:rPr>
          <w:spacing w:val="-5"/>
        </w:rPr>
        <w:t xml:space="preserve"> </w:t>
      </w:r>
      <w:r>
        <w:t>pacijenata u</w:t>
      </w:r>
      <w:r>
        <w:rPr>
          <w:spacing w:val="-1"/>
        </w:rPr>
        <w:t xml:space="preserve"> </w:t>
      </w:r>
      <w:r>
        <w:t>perioperativnom</w:t>
      </w:r>
      <w:r>
        <w:rPr>
          <w:spacing w:val="-3"/>
        </w:rPr>
        <w:t xml:space="preserve"> </w:t>
      </w:r>
      <w:r>
        <w:t>periodu</w:t>
      </w:r>
      <w:r>
        <w:rPr>
          <w:spacing w:val="-6"/>
        </w:rPr>
        <w:t xml:space="preserve"> </w:t>
      </w:r>
      <w:r>
        <w:t>transplantacije</w:t>
      </w:r>
      <w:r>
        <w:rPr>
          <w:spacing w:val="-3"/>
        </w:rPr>
        <w:t xml:space="preserve"> </w:t>
      </w:r>
      <w:r>
        <w:t>jetre,</w:t>
      </w:r>
      <w:r>
        <w:rPr>
          <w:spacing w:val="-1"/>
        </w:rPr>
        <w:t xml:space="preserve"> </w:t>
      </w:r>
      <w:r>
        <w:t>lijek</w:t>
      </w:r>
      <w:r>
        <w:rPr>
          <w:spacing w:val="-1"/>
        </w:rPr>
        <w:t xml:space="preserve"> </w:t>
      </w:r>
      <w:r>
        <w:t>Gadovist</w:t>
      </w:r>
      <w:r>
        <w:rPr>
          <w:spacing w:val="-3"/>
        </w:rPr>
        <w:t xml:space="preserve"> </w:t>
      </w:r>
      <w:r>
        <w:t>treba</w:t>
      </w:r>
      <w:r>
        <w:rPr>
          <w:spacing w:val="-1"/>
        </w:rPr>
        <w:t xml:space="preserve"> </w:t>
      </w:r>
      <w:r>
        <w:t>da</w:t>
      </w:r>
      <w:r>
        <w:rPr>
          <w:spacing w:val="-1"/>
        </w:rPr>
        <w:t xml:space="preserve"> </w:t>
      </w:r>
      <w:r>
        <w:t>se</w:t>
      </w:r>
      <w:r>
        <w:rPr>
          <w:spacing w:val="-3"/>
        </w:rPr>
        <w:t xml:space="preserve"> </w:t>
      </w:r>
      <w:r>
        <w:t>koristi</w:t>
      </w:r>
      <w:r>
        <w:rPr>
          <w:spacing w:val="-3"/>
        </w:rPr>
        <w:t xml:space="preserve"> </w:t>
      </w:r>
      <w:r>
        <w:t>samo</w:t>
      </w:r>
      <w:r>
        <w:rPr>
          <w:spacing w:val="-1"/>
        </w:rPr>
        <w:t xml:space="preserve"> </w:t>
      </w:r>
      <w:r>
        <w:t>poslije</w:t>
      </w:r>
      <w:r>
        <w:rPr>
          <w:spacing w:val="-1"/>
        </w:rPr>
        <w:t xml:space="preserve"> </w:t>
      </w:r>
      <w:r>
        <w:t>pažljive procjene odnosa rizik/korist i ako je dijagnostička informacija neophodna i nije dostupna iz MRI bez pojačanja kontrastom</w:t>
      </w:r>
      <w:r>
        <w:rPr>
          <w:spacing w:val="-2"/>
        </w:rPr>
        <w:t xml:space="preserve"> </w:t>
      </w:r>
      <w:r>
        <w:t>(vidjeti dio 4.4). Ako</w:t>
      </w:r>
      <w:r>
        <w:rPr>
          <w:spacing w:val="-3"/>
        </w:rPr>
        <w:t xml:space="preserve"> </w:t>
      </w:r>
      <w:r>
        <w:t>je potrebno</w:t>
      </w:r>
      <w:r>
        <w:rPr>
          <w:spacing w:val="-3"/>
        </w:rPr>
        <w:t xml:space="preserve"> </w:t>
      </w:r>
      <w:r>
        <w:t>koristiti lijek Gadovist, doza ne</w:t>
      </w:r>
      <w:r>
        <w:rPr>
          <w:spacing w:val="-2"/>
        </w:rPr>
        <w:t xml:space="preserve"> </w:t>
      </w:r>
      <w:r>
        <w:t>treba da pređe 0,1 mmol/kg tjelesne mase. Tokom snimanja ne treba da se koristi više od jedne doze. Zbog nedostatka informacija o ponovljenoj primjeni, injekcije lijeka Gadovist ne treba ponavljati osim ako je interval između injekcija najmanje 7 dana.</w:t>
      </w:r>
    </w:p>
    <w:p w14:paraId="78399C9B" w14:textId="77777777" w:rsidR="00D830A5" w:rsidRDefault="00D830A5" w:rsidP="00AA6904">
      <w:pPr>
        <w:pStyle w:val="BodyText"/>
        <w:ind w:left="0"/>
        <w:jc w:val="both"/>
        <w:rPr>
          <w:sz w:val="21"/>
        </w:rPr>
      </w:pPr>
    </w:p>
    <w:p w14:paraId="5539D8B9" w14:textId="06A14000" w:rsidR="00D830A5" w:rsidRDefault="00C10347" w:rsidP="00AA6904">
      <w:pPr>
        <w:pStyle w:val="Heading2"/>
        <w:ind w:left="0" w:firstLine="0"/>
        <w:jc w:val="both"/>
        <w:rPr>
          <w:spacing w:val="-2"/>
        </w:rPr>
      </w:pPr>
      <w:r>
        <w:t>Pedijatrijska</w:t>
      </w:r>
      <w:r>
        <w:rPr>
          <w:spacing w:val="-9"/>
        </w:rPr>
        <w:t xml:space="preserve"> </w:t>
      </w:r>
      <w:r>
        <w:rPr>
          <w:spacing w:val="-2"/>
        </w:rPr>
        <w:t>populacija</w:t>
      </w:r>
    </w:p>
    <w:p w14:paraId="7320F1E6" w14:textId="77777777" w:rsidR="00CB69F2" w:rsidRDefault="00CB69F2" w:rsidP="00AA6904">
      <w:pPr>
        <w:pStyle w:val="Heading2"/>
        <w:ind w:left="0" w:firstLine="0"/>
        <w:jc w:val="both"/>
      </w:pPr>
    </w:p>
    <w:p w14:paraId="273C1922" w14:textId="77777777" w:rsidR="00D830A5" w:rsidRDefault="00C10347" w:rsidP="00AA6904">
      <w:pPr>
        <w:pStyle w:val="BodyText"/>
        <w:ind w:left="0"/>
        <w:jc w:val="both"/>
      </w:pPr>
      <w:r>
        <w:t>Za</w:t>
      </w:r>
      <w:r>
        <w:rPr>
          <w:spacing w:val="-3"/>
        </w:rPr>
        <w:t xml:space="preserve"> </w:t>
      </w:r>
      <w:r>
        <w:t>djecu</w:t>
      </w:r>
      <w:r>
        <w:rPr>
          <w:spacing w:val="-3"/>
        </w:rPr>
        <w:t xml:space="preserve"> </w:t>
      </w:r>
      <w:r>
        <w:t>svih</w:t>
      </w:r>
      <w:r>
        <w:rPr>
          <w:spacing w:val="-3"/>
        </w:rPr>
        <w:t xml:space="preserve"> </w:t>
      </w:r>
      <w:r>
        <w:t>uzrasta</w:t>
      </w:r>
      <w:r>
        <w:rPr>
          <w:spacing w:val="-3"/>
        </w:rPr>
        <w:t xml:space="preserve"> </w:t>
      </w:r>
      <w:r>
        <w:t>(uključujući</w:t>
      </w:r>
      <w:r>
        <w:rPr>
          <w:spacing w:val="-2"/>
        </w:rPr>
        <w:t xml:space="preserve"> </w:t>
      </w:r>
      <w:r>
        <w:t>novorođenčad</w:t>
      </w:r>
      <w:r>
        <w:rPr>
          <w:spacing w:val="-3"/>
        </w:rPr>
        <w:t xml:space="preserve"> </w:t>
      </w:r>
      <w:r>
        <w:t>rođenu</w:t>
      </w:r>
      <w:r>
        <w:rPr>
          <w:spacing w:val="-3"/>
        </w:rPr>
        <w:t xml:space="preserve"> </w:t>
      </w:r>
      <w:r>
        <w:t>u</w:t>
      </w:r>
      <w:r>
        <w:rPr>
          <w:spacing w:val="-3"/>
        </w:rPr>
        <w:t xml:space="preserve"> </w:t>
      </w:r>
      <w:r>
        <w:t>terminu)</w:t>
      </w:r>
      <w:r>
        <w:rPr>
          <w:spacing w:val="-2"/>
        </w:rPr>
        <w:t xml:space="preserve"> </w:t>
      </w:r>
      <w:r>
        <w:t>preporučena</w:t>
      </w:r>
      <w:r>
        <w:rPr>
          <w:spacing w:val="-3"/>
        </w:rPr>
        <w:t xml:space="preserve"> </w:t>
      </w:r>
      <w:r>
        <w:t>doza</w:t>
      </w:r>
      <w:r>
        <w:rPr>
          <w:spacing w:val="-3"/>
        </w:rPr>
        <w:t xml:space="preserve"> </w:t>
      </w:r>
      <w:r>
        <w:t>za</w:t>
      </w:r>
      <w:r>
        <w:rPr>
          <w:spacing w:val="-5"/>
        </w:rPr>
        <w:t xml:space="preserve"> </w:t>
      </w:r>
      <w:r>
        <w:t>sve</w:t>
      </w:r>
      <w:r>
        <w:rPr>
          <w:spacing w:val="-5"/>
        </w:rPr>
        <w:t xml:space="preserve"> </w:t>
      </w:r>
      <w:r>
        <w:t>indikacije je 0,1 mmol gadobutrola na kilogram tjelesne mase (što odgovara 0,1 ml lijeka Gadovist na kilogram tjelesne mase) (vidjeti dio 4.1).</w:t>
      </w:r>
    </w:p>
    <w:p w14:paraId="6DCAD8BD" w14:textId="77777777" w:rsidR="00D830A5" w:rsidRDefault="00D830A5" w:rsidP="00AA6904">
      <w:pPr>
        <w:pStyle w:val="BodyText"/>
        <w:ind w:left="0"/>
        <w:jc w:val="both"/>
        <w:rPr>
          <w:sz w:val="19"/>
        </w:rPr>
      </w:pPr>
    </w:p>
    <w:p w14:paraId="19E9B8F5" w14:textId="74238B58" w:rsidR="00D830A5" w:rsidRDefault="00C10347" w:rsidP="00AA6904">
      <w:pPr>
        <w:pStyle w:val="Heading2"/>
        <w:ind w:left="0" w:firstLine="0"/>
        <w:jc w:val="both"/>
        <w:rPr>
          <w:spacing w:val="-4"/>
        </w:rPr>
      </w:pPr>
      <w:r>
        <w:t>Novorođenčad</w:t>
      </w:r>
      <w:r>
        <w:rPr>
          <w:spacing w:val="-4"/>
        </w:rPr>
        <w:t xml:space="preserve"> </w:t>
      </w:r>
      <w:r>
        <w:t>uzrasta</w:t>
      </w:r>
      <w:r>
        <w:rPr>
          <w:spacing w:val="-6"/>
        </w:rPr>
        <w:t xml:space="preserve"> </w:t>
      </w:r>
      <w:r>
        <w:t>do</w:t>
      </w:r>
      <w:r>
        <w:rPr>
          <w:spacing w:val="-5"/>
        </w:rPr>
        <w:t xml:space="preserve"> </w:t>
      </w:r>
      <w:r>
        <w:t>4</w:t>
      </w:r>
      <w:r>
        <w:rPr>
          <w:spacing w:val="-3"/>
        </w:rPr>
        <w:t xml:space="preserve"> </w:t>
      </w:r>
      <w:r>
        <w:t>nedelje</w:t>
      </w:r>
      <w:r>
        <w:rPr>
          <w:spacing w:val="-5"/>
        </w:rPr>
        <w:t xml:space="preserve"> </w:t>
      </w:r>
      <w:r>
        <w:t>i</w:t>
      </w:r>
      <w:r>
        <w:rPr>
          <w:spacing w:val="-2"/>
        </w:rPr>
        <w:t xml:space="preserve"> </w:t>
      </w:r>
      <w:r>
        <w:t>odojčad</w:t>
      </w:r>
      <w:r>
        <w:rPr>
          <w:spacing w:val="-3"/>
        </w:rPr>
        <w:t xml:space="preserve"> </w:t>
      </w:r>
      <w:r>
        <w:t>uzrasta</w:t>
      </w:r>
      <w:r>
        <w:rPr>
          <w:spacing w:val="-3"/>
        </w:rPr>
        <w:t xml:space="preserve"> </w:t>
      </w:r>
      <w:r>
        <w:t>do</w:t>
      </w:r>
      <w:r>
        <w:rPr>
          <w:spacing w:val="-3"/>
        </w:rPr>
        <w:t xml:space="preserve"> </w:t>
      </w:r>
      <w:r>
        <w:t>godinu</w:t>
      </w:r>
      <w:r>
        <w:rPr>
          <w:spacing w:val="-5"/>
        </w:rPr>
        <w:t xml:space="preserve"> </w:t>
      </w:r>
      <w:r>
        <w:rPr>
          <w:spacing w:val="-4"/>
        </w:rPr>
        <w:t>dana</w:t>
      </w:r>
    </w:p>
    <w:p w14:paraId="12A5B17F" w14:textId="77777777" w:rsidR="00CB69F2" w:rsidRDefault="00CB69F2" w:rsidP="00AA6904">
      <w:pPr>
        <w:pStyle w:val="Heading2"/>
        <w:ind w:left="0" w:firstLine="0"/>
        <w:jc w:val="both"/>
      </w:pPr>
    </w:p>
    <w:p w14:paraId="366950DE" w14:textId="7E0631EF" w:rsidR="00D830A5" w:rsidRDefault="00C10347" w:rsidP="00AA6904">
      <w:pPr>
        <w:pStyle w:val="BodyText"/>
        <w:ind w:left="0"/>
        <w:jc w:val="both"/>
      </w:pPr>
      <w:r>
        <w:t>Usl</w:t>
      </w:r>
      <w:r w:rsidR="00CB69F2">
        <w:t>j</w:t>
      </w:r>
      <w:r>
        <w:t>ed nezrele bubrežne funkcije kod novorođenčadi do 4 ned</w:t>
      </w:r>
      <w:r w:rsidR="00CB69F2">
        <w:t>j</w:t>
      </w:r>
      <w:r>
        <w:t>elje starosti i odojčadi do godinu dana starosti, lijek Gadovist treba primjenjivati posl</w:t>
      </w:r>
      <w:r w:rsidR="00CB69F2">
        <w:t>ij</w:t>
      </w:r>
      <w:r>
        <w:t>e pažljive procjene doze, koja ne prelazi 0,1 mmol/kg tjelesne mase. Tokom snimanja ne treba primijeniti više od jedne doze lijeka. Zbog nedostatka informacija vezanih za ponovljeno doziranje, primjenu injekcija lijeka Gadovist ne treba ponavljati, osim ako je interval između injekcija najmanje 7 dana.</w:t>
      </w:r>
    </w:p>
    <w:p w14:paraId="01502187" w14:textId="77777777" w:rsidR="00D830A5" w:rsidRDefault="00D830A5" w:rsidP="00AA6904">
      <w:pPr>
        <w:pStyle w:val="BodyText"/>
        <w:ind w:left="0"/>
        <w:jc w:val="both"/>
        <w:rPr>
          <w:sz w:val="21"/>
        </w:rPr>
      </w:pPr>
    </w:p>
    <w:p w14:paraId="7A22F974" w14:textId="66EBC043" w:rsidR="00D830A5" w:rsidRDefault="00C10347" w:rsidP="00AA6904">
      <w:pPr>
        <w:pStyle w:val="Heading2"/>
        <w:ind w:left="0" w:firstLine="0"/>
        <w:jc w:val="both"/>
        <w:rPr>
          <w:spacing w:val="-2"/>
        </w:rPr>
      </w:pPr>
      <w:r>
        <w:t>Stariji</w:t>
      </w:r>
      <w:r>
        <w:rPr>
          <w:spacing w:val="-5"/>
        </w:rPr>
        <w:t xml:space="preserve"> </w:t>
      </w:r>
      <w:r>
        <w:t>pacijenti</w:t>
      </w:r>
      <w:r>
        <w:rPr>
          <w:spacing w:val="-5"/>
        </w:rPr>
        <w:t xml:space="preserve"> </w:t>
      </w:r>
      <w:r>
        <w:t>(starosti</w:t>
      </w:r>
      <w:r>
        <w:rPr>
          <w:spacing w:val="-5"/>
        </w:rPr>
        <w:t xml:space="preserve"> </w:t>
      </w:r>
      <w:r>
        <w:t>65</w:t>
      </w:r>
      <w:r>
        <w:rPr>
          <w:spacing w:val="-3"/>
        </w:rPr>
        <w:t xml:space="preserve"> </w:t>
      </w:r>
      <w:r>
        <w:t>godina</w:t>
      </w:r>
      <w:r>
        <w:rPr>
          <w:spacing w:val="-6"/>
        </w:rPr>
        <w:t xml:space="preserve"> </w:t>
      </w:r>
      <w:r>
        <w:t>i</w:t>
      </w:r>
      <w:r>
        <w:rPr>
          <w:spacing w:val="-1"/>
        </w:rPr>
        <w:t xml:space="preserve"> </w:t>
      </w:r>
      <w:r>
        <w:rPr>
          <w:spacing w:val="-2"/>
        </w:rPr>
        <w:t>stariji)</w:t>
      </w:r>
    </w:p>
    <w:p w14:paraId="7D3BBA6E" w14:textId="77777777" w:rsidR="00CB69F2" w:rsidRDefault="00CB69F2" w:rsidP="00AA6904">
      <w:pPr>
        <w:pStyle w:val="Heading2"/>
        <w:ind w:left="0" w:firstLine="0"/>
        <w:jc w:val="both"/>
      </w:pPr>
    </w:p>
    <w:p w14:paraId="7384A480" w14:textId="61444C12" w:rsidR="00D830A5" w:rsidRDefault="00C10347" w:rsidP="00AA6904">
      <w:pPr>
        <w:pStyle w:val="BodyText"/>
        <w:spacing w:line="252" w:lineRule="exact"/>
        <w:ind w:left="0"/>
        <w:jc w:val="both"/>
      </w:pPr>
      <w:r>
        <w:t>Smatra</w:t>
      </w:r>
      <w:r>
        <w:rPr>
          <w:spacing w:val="-7"/>
        </w:rPr>
        <w:t xml:space="preserve"> </w:t>
      </w:r>
      <w:r>
        <w:t>se</w:t>
      </w:r>
      <w:r>
        <w:rPr>
          <w:spacing w:val="-2"/>
        </w:rPr>
        <w:t xml:space="preserve"> </w:t>
      </w:r>
      <w:r>
        <w:t>da</w:t>
      </w:r>
      <w:r>
        <w:rPr>
          <w:spacing w:val="-2"/>
        </w:rPr>
        <w:t xml:space="preserve"> </w:t>
      </w:r>
      <w:r>
        <w:t>nije</w:t>
      </w:r>
      <w:r>
        <w:rPr>
          <w:spacing w:val="-3"/>
        </w:rPr>
        <w:t xml:space="preserve"> </w:t>
      </w:r>
      <w:r>
        <w:t>potrebno</w:t>
      </w:r>
      <w:r>
        <w:rPr>
          <w:spacing w:val="-7"/>
        </w:rPr>
        <w:t xml:space="preserve"> </w:t>
      </w:r>
      <w:r>
        <w:t>bilo</w:t>
      </w:r>
      <w:r>
        <w:rPr>
          <w:spacing w:val="-5"/>
        </w:rPr>
        <w:t xml:space="preserve"> </w:t>
      </w:r>
      <w:r>
        <w:t>kakvo</w:t>
      </w:r>
      <w:r>
        <w:rPr>
          <w:spacing w:val="-5"/>
        </w:rPr>
        <w:t xml:space="preserve"> </w:t>
      </w:r>
      <w:r>
        <w:t>prilagođavanje</w:t>
      </w:r>
      <w:r>
        <w:rPr>
          <w:spacing w:val="-5"/>
        </w:rPr>
        <w:t xml:space="preserve"> </w:t>
      </w:r>
      <w:r>
        <w:t>doze.</w:t>
      </w:r>
      <w:r>
        <w:rPr>
          <w:spacing w:val="-2"/>
        </w:rPr>
        <w:t xml:space="preserve"> </w:t>
      </w:r>
      <w:r>
        <w:t>Treba</w:t>
      </w:r>
      <w:r>
        <w:rPr>
          <w:spacing w:val="-4"/>
        </w:rPr>
        <w:t xml:space="preserve"> </w:t>
      </w:r>
      <w:r>
        <w:t>biti</w:t>
      </w:r>
      <w:r>
        <w:rPr>
          <w:spacing w:val="-2"/>
        </w:rPr>
        <w:t xml:space="preserve"> </w:t>
      </w:r>
      <w:r>
        <w:t>obazriv</w:t>
      </w:r>
      <w:r>
        <w:rPr>
          <w:spacing w:val="-5"/>
        </w:rPr>
        <w:t xml:space="preserve"> </w:t>
      </w:r>
      <w:r>
        <w:t>kod</w:t>
      </w:r>
      <w:r>
        <w:rPr>
          <w:spacing w:val="-2"/>
        </w:rPr>
        <w:t xml:space="preserve"> </w:t>
      </w:r>
      <w:r>
        <w:t>starijih</w:t>
      </w:r>
      <w:r>
        <w:rPr>
          <w:spacing w:val="-2"/>
        </w:rPr>
        <w:t xml:space="preserve"> pacijenata</w:t>
      </w:r>
      <w:r w:rsidR="00CB69F2">
        <w:t xml:space="preserve"> </w:t>
      </w:r>
      <w:r>
        <w:t>(vidjeti</w:t>
      </w:r>
      <w:r>
        <w:rPr>
          <w:spacing w:val="-2"/>
        </w:rPr>
        <w:t xml:space="preserve"> </w:t>
      </w:r>
      <w:r>
        <w:t>dio</w:t>
      </w:r>
      <w:r>
        <w:rPr>
          <w:spacing w:val="-2"/>
        </w:rPr>
        <w:t xml:space="preserve"> 4.4).</w:t>
      </w:r>
    </w:p>
    <w:p w14:paraId="42A7AEFF" w14:textId="77777777" w:rsidR="00D830A5" w:rsidRDefault="00D830A5" w:rsidP="00AA6904">
      <w:pPr>
        <w:pStyle w:val="BodyText"/>
        <w:ind w:left="0"/>
        <w:jc w:val="both"/>
      </w:pPr>
    </w:p>
    <w:p w14:paraId="242739A7" w14:textId="5A66AE23" w:rsidR="00CB69F2" w:rsidRPr="00AA6904" w:rsidRDefault="00C10347" w:rsidP="00AA6904">
      <w:pPr>
        <w:pStyle w:val="Heading2"/>
        <w:numPr>
          <w:ilvl w:val="1"/>
          <w:numId w:val="2"/>
        </w:numPr>
        <w:tabs>
          <w:tab w:val="left" w:pos="658"/>
          <w:tab w:val="left" w:pos="659"/>
        </w:tabs>
        <w:spacing w:line="252" w:lineRule="exact"/>
        <w:ind w:left="541"/>
        <w:jc w:val="both"/>
      </w:pPr>
      <w:r>
        <w:rPr>
          <w:spacing w:val="-2"/>
        </w:rPr>
        <w:t>Kontraindikacije</w:t>
      </w:r>
    </w:p>
    <w:p w14:paraId="30336170" w14:textId="77777777" w:rsidR="00D932AA" w:rsidRDefault="00D932AA" w:rsidP="00AA6904">
      <w:pPr>
        <w:pStyle w:val="Heading2"/>
        <w:tabs>
          <w:tab w:val="left" w:pos="658"/>
          <w:tab w:val="left" w:pos="659"/>
        </w:tabs>
        <w:spacing w:line="252" w:lineRule="exact"/>
        <w:ind w:left="541" w:firstLine="0"/>
        <w:jc w:val="both"/>
      </w:pPr>
    </w:p>
    <w:p w14:paraId="044086F6" w14:textId="77777777" w:rsidR="00D830A5" w:rsidRDefault="00C10347" w:rsidP="00AA6904">
      <w:pPr>
        <w:pStyle w:val="BodyText"/>
        <w:spacing w:line="252" w:lineRule="exact"/>
        <w:ind w:left="0"/>
        <w:jc w:val="both"/>
      </w:pPr>
      <w:r>
        <w:t>Preosjetljivost</w:t>
      </w:r>
      <w:r>
        <w:rPr>
          <w:spacing w:val="-4"/>
        </w:rPr>
        <w:t xml:space="preserve"> </w:t>
      </w:r>
      <w:r>
        <w:t>na</w:t>
      </w:r>
      <w:r>
        <w:rPr>
          <w:spacing w:val="-3"/>
        </w:rPr>
        <w:t xml:space="preserve"> </w:t>
      </w:r>
      <w:r>
        <w:t>aktivnu</w:t>
      </w:r>
      <w:r>
        <w:rPr>
          <w:spacing w:val="-2"/>
        </w:rPr>
        <w:t xml:space="preserve"> </w:t>
      </w:r>
      <w:r>
        <w:t>supstancu</w:t>
      </w:r>
      <w:r>
        <w:rPr>
          <w:spacing w:val="-4"/>
        </w:rPr>
        <w:t xml:space="preserve"> </w:t>
      </w:r>
      <w:r>
        <w:t>ili</w:t>
      </w:r>
      <w:r>
        <w:rPr>
          <w:spacing w:val="-2"/>
        </w:rPr>
        <w:t xml:space="preserve"> </w:t>
      </w:r>
      <w:r>
        <w:t>na</w:t>
      </w:r>
      <w:r>
        <w:rPr>
          <w:spacing w:val="-4"/>
        </w:rPr>
        <w:t xml:space="preserve"> </w:t>
      </w:r>
      <w:r>
        <w:t>bilo</w:t>
      </w:r>
      <w:r>
        <w:rPr>
          <w:spacing w:val="-2"/>
        </w:rPr>
        <w:t xml:space="preserve"> </w:t>
      </w:r>
      <w:r>
        <w:t>koju</w:t>
      </w:r>
      <w:r>
        <w:rPr>
          <w:spacing w:val="-2"/>
        </w:rPr>
        <w:t xml:space="preserve"> </w:t>
      </w:r>
      <w:r>
        <w:t>od</w:t>
      </w:r>
      <w:r>
        <w:rPr>
          <w:spacing w:val="-5"/>
        </w:rPr>
        <w:t xml:space="preserve"> </w:t>
      </w:r>
      <w:r>
        <w:t>pomoćnih</w:t>
      </w:r>
      <w:r>
        <w:rPr>
          <w:spacing w:val="-4"/>
        </w:rPr>
        <w:t xml:space="preserve"> </w:t>
      </w:r>
      <w:r>
        <w:t>supstanci</w:t>
      </w:r>
      <w:r>
        <w:rPr>
          <w:spacing w:val="-3"/>
        </w:rPr>
        <w:t xml:space="preserve"> </w:t>
      </w:r>
      <w:r>
        <w:t>navedenih</w:t>
      </w:r>
      <w:r>
        <w:rPr>
          <w:spacing w:val="-3"/>
        </w:rPr>
        <w:t xml:space="preserve"> </w:t>
      </w:r>
      <w:r>
        <w:t>u</w:t>
      </w:r>
      <w:r>
        <w:rPr>
          <w:spacing w:val="-4"/>
        </w:rPr>
        <w:t xml:space="preserve"> </w:t>
      </w:r>
      <w:r>
        <w:t>dijelu</w:t>
      </w:r>
      <w:r>
        <w:rPr>
          <w:spacing w:val="-2"/>
        </w:rPr>
        <w:t xml:space="preserve"> </w:t>
      </w:r>
      <w:r>
        <w:rPr>
          <w:spacing w:val="-4"/>
        </w:rPr>
        <w:t>6.1.</w:t>
      </w:r>
    </w:p>
    <w:p w14:paraId="0E517D13" w14:textId="77777777" w:rsidR="00CB69F2" w:rsidRDefault="00CB69F2" w:rsidP="00AA6904">
      <w:pPr>
        <w:pStyle w:val="BodyText"/>
        <w:ind w:left="0"/>
        <w:jc w:val="both"/>
      </w:pPr>
    </w:p>
    <w:p w14:paraId="4BE36D9B" w14:textId="235C5064" w:rsidR="00D830A5" w:rsidRDefault="00C10347" w:rsidP="00AA6904">
      <w:pPr>
        <w:pStyle w:val="Heading2"/>
        <w:numPr>
          <w:ilvl w:val="1"/>
          <w:numId w:val="2"/>
        </w:numPr>
        <w:tabs>
          <w:tab w:val="left" w:pos="658"/>
          <w:tab w:val="left" w:pos="659"/>
        </w:tabs>
        <w:ind w:left="541"/>
        <w:jc w:val="both"/>
      </w:pPr>
      <w:r>
        <w:t>Posebna</w:t>
      </w:r>
      <w:r>
        <w:rPr>
          <w:spacing w:val="-5"/>
        </w:rPr>
        <w:t xml:space="preserve"> </w:t>
      </w:r>
      <w:r>
        <w:t>upozorenja</w:t>
      </w:r>
      <w:r>
        <w:rPr>
          <w:spacing w:val="-7"/>
        </w:rPr>
        <w:t xml:space="preserve"> </w:t>
      </w:r>
      <w:r>
        <w:t>i</w:t>
      </w:r>
      <w:r>
        <w:rPr>
          <w:spacing w:val="-3"/>
        </w:rPr>
        <w:t xml:space="preserve"> </w:t>
      </w:r>
      <w:r>
        <w:t>mjere</w:t>
      </w:r>
      <w:r>
        <w:rPr>
          <w:spacing w:val="-4"/>
        </w:rPr>
        <w:t xml:space="preserve"> </w:t>
      </w:r>
      <w:r>
        <w:t>opreza</w:t>
      </w:r>
      <w:r>
        <w:rPr>
          <w:spacing w:val="-5"/>
        </w:rPr>
        <w:t xml:space="preserve"> </w:t>
      </w:r>
      <w:r>
        <w:t>pri</w:t>
      </w:r>
      <w:r>
        <w:rPr>
          <w:spacing w:val="-3"/>
        </w:rPr>
        <w:t xml:space="preserve"> </w:t>
      </w:r>
      <w:r>
        <w:t>upotrebi</w:t>
      </w:r>
      <w:r>
        <w:rPr>
          <w:spacing w:val="-3"/>
        </w:rPr>
        <w:t xml:space="preserve"> </w:t>
      </w:r>
      <w:r>
        <w:rPr>
          <w:spacing w:val="-2"/>
        </w:rPr>
        <w:t>lijeka</w:t>
      </w:r>
    </w:p>
    <w:p w14:paraId="6EF0A940" w14:textId="77777777" w:rsidR="00D830A5" w:rsidRDefault="00D830A5" w:rsidP="00AA6904">
      <w:pPr>
        <w:pStyle w:val="BodyText"/>
        <w:ind w:left="0"/>
        <w:jc w:val="both"/>
        <w:rPr>
          <w:b/>
        </w:rPr>
      </w:pPr>
    </w:p>
    <w:p w14:paraId="0C591463" w14:textId="64FB1D88" w:rsidR="00B74CF6" w:rsidRPr="004B28FF" w:rsidRDefault="00B74CF6" w:rsidP="00B74CF6">
      <w:pPr>
        <w:rPr>
          <w:b/>
          <w:bCs/>
        </w:rPr>
      </w:pPr>
      <w:r w:rsidRPr="00A2674E">
        <w:rPr>
          <w:b/>
          <w:bCs/>
        </w:rPr>
        <w:t>Gadobutrol se ne sm</w:t>
      </w:r>
      <w:r w:rsidR="00FB1EAE">
        <w:rPr>
          <w:b/>
          <w:bCs/>
        </w:rPr>
        <w:t>ij</w:t>
      </w:r>
      <w:r w:rsidRPr="00A2674E">
        <w:rPr>
          <w:b/>
          <w:bCs/>
        </w:rPr>
        <w:t>e koristiti intratekalno. Ozbiljni, po život opasni i smrtni slučajevi, prvenstveno sa neurološkim reakcijama (npr. koma, encefalopatija, napadi), prijavljeni su pri intratekalnoj upotrebi.</w:t>
      </w:r>
    </w:p>
    <w:p w14:paraId="243D989B" w14:textId="77777777" w:rsidR="0036615D" w:rsidRDefault="0036615D" w:rsidP="00AA6904">
      <w:pPr>
        <w:pStyle w:val="BodyText"/>
        <w:spacing w:line="252" w:lineRule="exact"/>
        <w:ind w:left="0"/>
        <w:jc w:val="both"/>
      </w:pPr>
    </w:p>
    <w:p w14:paraId="2199E334" w14:textId="087FA730" w:rsidR="00D830A5" w:rsidRDefault="00C10347" w:rsidP="00AA6904">
      <w:pPr>
        <w:pStyle w:val="BodyText"/>
        <w:spacing w:line="252" w:lineRule="exact"/>
        <w:ind w:left="0"/>
        <w:jc w:val="both"/>
      </w:pPr>
      <w:r>
        <w:t>Pri</w:t>
      </w:r>
      <w:r>
        <w:rPr>
          <w:spacing w:val="-3"/>
        </w:rPr>
        <w:t xml:space="preserve"> </w:t>
      </w:r>
      <w:r>
        <w:t>davanju</w:t>
      </w:r>
      <w:r>
        <w:rPr>
          <w:spacing w:val="-5"/>
        </w:rPr>
        <w:t xml:space="preserve"> </w:t>
      </w:r>
      <w:r>
        <w:t>injekcije</w:t>
      </w:r>
      <w:r>
        <w:rPr>
          <w:spacing w:val="-5"/>
        </w:rPr>
        <w:t xml:space="preserve"> </w:t>
      </w:r>
      <w:r>
        <w:t>lijeka</w:t>
      </w:r>
      <w:r>
        <w:rPr>
          <w:spacing w:val="-5"/>
        </w:rPr>
        <w:t xml:space="preserve"> </w:t>
      </w:r>
      <w:r>
        <w:t>Gadovist</w:t>
      </w:r>
      <w:r>
        <w:rPr>
          <w:spacing w:val="-2"/>
        </w:rPr>
        <w:t xml:space="preserve"> </w:t>
      </w:r>
      <w:r>
        <w:t>u</w:t>
      </w:r>
      <w:r>
        <w:rPr>
          <w:spacing w:val="-3"/>
        </w:rPr>
        <w:t xml:space="preserve"> </w:t>
      </w:r>
      <w:r>
        <w:t>vene</w:t>
      </w:r>
      <w:r>
        <w:rPr>
          <w:spacing w:val="-5"/>
        </w:rPr>
        <w:t xml:space="preserve"> </w:t>
      </w:r>
      <w:r>
        <w:t>malog</w:t>
      </w:r>
      <w:r>
        <w:rPr>
          <w:spacing w:val="-6"/>
        </w:rPr>
        <w:t xml:space="preserve"> </w:t>
      </w:r>
      <w:r>
        <w:t>lumena</w:t>
      </w:r>
      <w:r>
        <w:rPr>
          <w:spacing w:val="-3"/>
        </w:rPr>
        <w:t xml:space="preserve"> </w:t>
      </w:r>
      <w:r>
        <w:t>postoji</w:t>
      </w:r>
      <w:r>
        <w:rPr>
          <w:spacing w:val="-5"/>
        </w:rPr>
        <w:t xml:space="preserve"> </w:t>
      </w:r>
      <w:r>
        <w:t>mogućnost</w:t>
      </w:r>
      <w:r>
        <w:rPr>
          <w:spacing w:val="-2"/>
        </w:rPr>
        <w:t xml:space="preserve"> </w:t>
      </w:r>
      <w:r>
        <w:t>neželjenih</w:t>
      </w:r>
      <w:r>
        <w:rPr>
          <w:spacing w:val="-3"/>
        </w:rPr>
        <w:t xml:space="preserve"> </w:t>
      </w:r>
      <w:r>
        <w:t>dejstava</w:t>
      </w:r>
      <w:r>
        <w:rPr>
          <w:spacing w:val="-3"/>
        </w:rPr>
        <w:t xml:space="preserve"> </w:t>
      </w:r>
      <w:r>
        <w:rPr>
          <w:spacing w:val="-5"/>
        </w:rPr>
        <w:t>kao</w:t>
      </w:r>
    </w:p>
    <w:p w14:paraId="27AE0B8C" w14:textId="77777777" w:rsidR="00D830A5" w:rsidRDefault="00C10347" w:rsidP="00AA6904">
      <w:pPr>
        <w:pStyle w:val="BodyText"/>
        <w:spacing w:line="252" w:lineRule="exact"/>
        <w:ind w:left="0"/>
        <w:jc w:val="both"/>
      </w:pPr>
      <w:r>
        <w:t>crvenilo</w:t>
      </w:r>
      <w:r>
        <w:rPr>
          <w:spacing w:val="-5"/>
        </w:rPr>
        <w:t xml:space="preserve"> </w:t>
      </w:r>
      <w:r>
        <w:t>ili</w:t>
      </w:r>
      <w:r>
        <w:rPr>
          <w:spacing w:val="-4"/>
        </w:rPr>
        <w:t xml:space="preserve"> </w:t>
      </w:r>
      <w:r>
        <w:rPr>
          <w:spacing w:val="-2"/>
        </w:rPr>
        <w:t>otok.</w:t>
      </w:r>
    </w:p>
    <w:p w14:paraId="5AFDC28A" w14:textId="77777777" w:rsidR="00D830A5" w:rsidRDefault="00D830A5" w:rsidP="00AA6904">
      <w:pPr>
        <w:pStyle w:val="BodyText"/>
        <w:ind w:left="0"/>
        <w:jc w:val="both"/>
      </w:pPr>
    </w:p>
    <w:p w14:paraId="541D0950" w14:textId="77777777" w:rsidR="00D830A5" w:rsidRDefault="00C10347" w:rsidP="00AA6904">
      <w:pPr>
        <w:pStyle w:val="BodyText"/>
        <w:ind w:left="0"/>
        <w:jc w:val="both"/>
      </w:pPr>
      <w:r>
        <w:t>Uobičajeni</w:t>
      </w:r>
      <w:r>
        <w:rPr>
          <w:spacing w:val="-3"/>
        </w:rPr>
        <w:t xml:space="preserve"> </w:t>
      </w:r>
      <w:r>
        <w:t>bezbjedonosni</w:t>
      </w:r>
      <w:r>
        <w:rPr>
          <w:spacing w:val="-6"/>
        </w:rPr>
        <w:t xml:space="preserve"> </w:t>
      </w:r>
      <w:r>
        <w:t>zahtjevi</w:t>
      </w:r>
      <w:r>
        <w:rPr>
          <w:spacing w:val="-3"/>
        </w:rPr>
        <w:t xml:space="preserve"> </w:t>
      </w:r>
      <w:r>
        <w:t>za</w:t>
      </w:r>
      <w:r>
        <w:rPr>
          <w:spacing w:val="-6"/>
        </w:rPr>
        <w:t xml:space="preserve"> </w:t>
      </w:r>
      <w:r>
        <w:t>snimanje</w:t>
      </w:r>
      <w:r>
        <w:rPr>
          <w:spacing w:val="-6"/>
        </w:rPr>
        <w:t xml:space="preserve"> </w:t>
      </w:r>
      <w:r>
        <w:t>magnetnom</w:t>
      </w:r>
      <w:r>
        <w:rPr>
          <w:spacing w:val="-6"/>
        </w:rPr>
        <w:t xml:space="preserve"> </w:t>
      </w:r>
      <w:r>
        <w:t>rezonancom,</w:t>
      </w:r>
      <w:r>
        <w:rPr>
          <w:spacing w:val="-4"/>
        </w:rPr>
        <w:t xml:space="preserve"> </w:t>
      </w:r>
      <w:r>
        <w:t>naročito</w:t>
      </w:r>
      <w:r>
        <w:rPr>
          <w:spacing w:val="-6"/>
        </w:rPr>
        <w:t xml:space="preserve"> </w:t>
      </w:r>
      <w:r>
        <w:t>isključenje feromagnetskih materijala, takođe važe pri korišćenju lijeka Gadovist.</w:t>
      </w:r>
    </w:p>
    <w:p w14:paraId="78FB3274" w14:textId="77777777" w:rsidR="00D830A5" w:rsidRDefault="00D830A5" w:rsidP="00AA6904">
      <w:pPr>
        <w:pStyle w:val="BodyText"/>
        <w:ind w:left="0"/>
        <w:jc w:val="both"/>
      </w:pPr>
    </w:p>
    <w:p w14:paraId="57CB77A9" w14:textId="48BABDC8" w:rsidR="00D830A5" w:rsidRDefault="00C10347" w:rsidP="00AA6904">
      <w:pPr>
        <w:pStyle w:val="BodyText"/>
        <w:ind w:left="0"/>
        <w:jc w:val="both"/>
      </w:pPr>
      <w:r>
        <w:rPr>
          <w:u w:val="single"/>
        </w:rPr>
        <w:t>Reakcije</w:t>
      </w:r>
      <w:r>
        <w:rPr>
          <w:spacing w:val="-4"/>
          <w:u w:val="single"/>
        </w:rPr>
        <w:t xml:space="preserve"> </w:t>
      </w:r>
      <w:r>
        <w:rPr>
          <w:spacing w:val="-2"/>
          <w:u w:val="single"/>
        </w:rPr>
        <w:t>preosjetljivosti</w:t>
      </w:r>
      <w:r w:rsidR="007A6095">
        <w:rPr>
          <w:spacing w:val="-2"/>
          <w:u w:val="single"/>
        </w:rPr>
        <w:t xml:space="preserve"> </w:t>
      </w:r>
      <w:r w:rsidR="007A6095" w:rsidRPr="007A6095">
        <w:rPr>
          <w:spacing w:val="-2"/>
          <w:u w:val="single"/>
        </w:rPr>
        <w:t>ili druge idiosinkratske reakcije</w:t>
      </w:r>
    </w:p>
    <w:p w14:paraId="33BA8169" w14:textId="77777777" w:rsidR="00D830A5" w:rsidRDefault="00D830A5" w:rsidP="00AA6904">
      <w:pPr>
        <w:pStyle w:val="BodyText"/>
        <w:ind w:left="0"/>
        <w:jc w:val="both"/>
        <w:rPr>
          <w:sz w:val="19"/>
        </w:rPr>
      </w:pPr>
    </w:p>
    <w:p w14:paraId="425968EE" w14:textId="01A39072" w:rsidR="001450E9" w:rsidRDefault="001450E9" w:rsidP="00170CA7">
      <w:pPr>
        <w:jc w:val="both"/>
      </w:pPr>
      <w:r w:rsidRPr="004B2D94">
        <w:t xml:space="preserve">Kao i sa drugim intravenskim kontrastnim agensima, </w:t>
      </w:r>
      <w:r w:rsidR="005F4A39">
        <w:t xml:space="preserve">lijek </w:t>
      </w:r>
      <w:r w:rsidRPr="004B2D94">
        <w:t xml:space="preserve">Gadovist može biti povezan sa </w:t>
      </w:r>
      <w:r w:rsidRPr="00EA4BE1">
        <w:t xml:space="preserve">anafilaktoidnom </w:t>
      </w:r>
      <w:r w:rsidRPr="00EA4BE1">
        <w:lastRenderedPageBreak/>
        <w:t>reakcijom/reakcijom preos</w:t>
      </w:r>
      <w:r>
        <w:t>j</w:t>
      </w:r>
      <w:r w:rsidRPr="00EA4BE1">
        <w:t>etljivost</w:t>
      </w:r>
      <w:r w:rsidR="005F4A39">
        <w:t>i</w:t>
      </w:r>
      <w:r w:rsidRPr="004B2D94">
        <w:t xml:space="preserve"> ili drugim idiosinkrat</w:t>
      </w:r>
      <w:r w:rsidR="005F4A39">
        <w:t>skim</w:t>
      </w:r>
      <w:r w:rsidRPr="004B2D94">
        <w:t xml:space="preserve"> reakcijama (npr. sindrom akutnog respiratornog distresa/plućni edem sa i bez konteksta reakcija </w:t>
      </w:r>
      <w:r w:rsidRPr="00EA4BE1">
        <w:t>preos</w:t>
      </w:r>
      <w:r>
        <w:t>j</w:t>
      </w:r>
      <w:r w:rsidRPr="00EA4BE1">
        <w:t>etljivost</w:t>
      </w:r>
      <w:r w:rsidRPr="004B2D94">
        <w:t>i), koje karakterišu kardiovaskularne, respiratorne ili kožne manifestacije, do teških reakcija uključujući šok</w:t>
      </w:r>
      <w:r>
        <w:t>.</w:t>
      </w:r>
    </w:p>
    <w:p w14:paraId="15036C05" w14:textId="287F1F03" w:rsidR="00D830A5" w:rsidRDefault="00C10347">
      <w:pPr>
        <w:pStyle w:val="BodyText"/>
        <w:ind w:left="0"/>
        <w:jc w:val="both"/>
      </w:pPr>
      <w:r>
        <w:t>Generalno, pacijenti sa kardiovaskularnim oboljenjima su u većem riziku od ozbiljnih ili čak i fatalnih ishoda, koji su uzrokovani reakcijama preosjetljivosti.</w:t>
      </w:r>
    </w:p>
    <w:p w14:paraId="3F53AB3F" w14:textId="77777777" w:rsidR="00D830A5" w:rsidRDefault="00D830A5" w:rsidP="00AA6904">
      <w:pPr>
        <w:pStyle w:val="BodyText"/>
        <w:ind w:left="0"/>
        <w:jc w:val="both"/>
        <w:rPr>
          <w:sz w:val="21"/>
        </w:rPr>
      </w:pPr>
    </w:p>
    <w:p w14:paraId="07DD68E8" w14:textId="77777777" w:rsidR="00D830A5" w:rsidRDefault="00C10347" w:rsidP="00AA6904">
      <w:pPr>
        <w:pStyle w:val="BodyText"/>
        <w:ind w:left="0"/>
        <w:jc w:val="both"/>
      </w:pPr>
      <w:r>
        <w:t>Rizik</w:t>
      </w:r>
      <w:r>
        <w:rPr>
          <w:spacing w:val="-7"/>
        </w:rPr>
        <w:t xml:space="preserve"> </w:t>
      </w:r>
      <w:r>
        <w:t>od</w:t>
      </w:r>
      <w:r>
        <w:rPr>
          <w:spacing w:val="-3"/>
        </w:rPr>
        <w:t xml:space="preserve"> </w:t>
      </w:r>
      <w:r>
        <w:t>reakcija</w:t>
      </w:r>
      <w:r>
        <w:rPr>
          <w:spacing w:val="-4"/>
        </w:rPr>
        <w:t xml:space="preserve"> </w:t>
      </w:r>
      <w:r>
        <w:t>preosjetljivosti</w:t>
      </w:r>
      <w:r>
        <w:rPr>
          <w:spacing w:val="-3"/>
        </w:rPr>
        <w:t xml:space="preserve"> </w:t>
      </w:r>
      <w:r>
        <w:t>može</w:t>
      </w:r>
      <w:r>
        <w:rPr>
          <w:spacing w:val="-5"/>
        </w:rPr>
        <w:t xml:space="preserve"> </w:t>
      </w:r>
      <w:r>
        <w:t>biti</w:t>
      </w:r>
      <w:r>
        <w:rPr>
          <w:spacing w:val="-3"/>
        </w:rPr>
        <w:t xml:space="preserve"> </w:t>
      </w:r>
      <w:r>
        <w:t>povećan</w:t>
      </w:r>
      <w:r>
        <w:rPr>
          <w:spacing w:val="-3"/>
        </w:rPr>
        <w:t xml:space="preserve"> </w:t>
      </w:r>
      <w:r>
        <w:t>kod</w:t>
      </w:r>
      <w:r>
        <w:rPr>
          <w:spacing w:val="-4"/>
        </w:rPr>
        <w:t xml:space="preserve"> </w:t>
      </w:r>
      <w:r>
        <w:t>pacijenata</w:t>
      </w:r>
      <w:r>
        <w:rPr>
          <w:spacing w:val="-3"/>
        </w:rPr>
        <w:t xml:space="preserve"> </w:t>
      </w:r>
      <w:r>
        <w:rPr>
          <w:spacing w:val="-5"/>
        </w:rPr>
        <w:t>sa:</w:t>
      </w:r>
    </w:p>
    <w:p w14:paraId="540E37AA" w14:textId="77777777" w:rsidR="00D830A5" w:rsidRDefault="00C10347" w:rsidP="00AA6904">
      <w:pPr>
        <w:pStyle w:val="ListParagraph"/>
        <w:numPr>
          <w:ilvl w:val="0"/>
          <w:numId w:val="1"/>
        </w:numPr>
        <w:tabs>
          <w:tab w:val="left" w:pos="838"/>
          <w:tab w:val="left" w:pos="839"/>
        </w:tabs>
        <w:spacing w:line="269" w:lineRule="exact"/>
        <w:ind w:left="361"/>
        <w:jc w:val="both"/>
      </w:pPr>
      <w:r>
        <w:t>prethodnim</w:t>
      </w:r>
      <w:r>
        <w:rPr>
          <w:spacing w:val="-5"/>
        </w:rPr>
        <w:t xml:space="preserve"> </w:t>
      </w:r>
      <w:r>
        <w:t>reakcijama</w:t>
      </w:r>
      <w:r>
        <w:rPr>
          <w:spacing w:val="-4"/>
        </w:rPr>
        <w:t xml:space="preserve"> </w:t>
      </w:r>
      <w:r>
        <w:t>na</w:t>
      </w:r>
      <w:r>
        <w:rPr>
          <w:spacing w:val="-5"/>
        </w:rPr>
        <w:t xml:space="preserve"> </w:t>
      </w:r>
      <w:r>
        <w:t>kontrastno</w:t>
      </w:r>
      <w:r>
        <w:rPr>
          <w:spacing w:val="-2"/>
        </w:rPr>
        <w:t xml:space="preserve"> sredstvo</w:t>
      </w:r>
    </w:p>
    <w:p w14:paraId="577B87A8" w14:textId="142728AE" w:rsidR="0008016F" w:rsidRPr="00AA6904" w:rsidRDefault="00C10347" w:rsidP="00AA6904">
      <w:pPr>
        <w:pStyle w:val="ListParagraph"/>
        <w:numPr>
          <w:ilvl w:val="0"/>
          <w:numId w:val="1"/>
        </w:numPr>
        <w:tabs>
          <w:tab w:val="left" w:pos="838"/>
          <w:tab w:val="left" w:pos="839"/>
        </w:tabs>
        <w:spacing w:line="269" w:lineRule="exact"/>
        <w:ind w:left="361"/>
        <w:jc w:val="both"/>
      </w:pPr>
      <w:r>
        <w:t>bronhijalnom</w:t>
      </w:r>
      <w:r>
        <w:rPr>
          <w:spacing w:val="-5"/>
        </w:rPr>
        <w:t xml:space="preserve"> </w:t>
      </w:r>
      <w:r>
        <w:rPr>
          <w:spacing w:val="-2"/>
        </w:rPr>
        <w:t>astmom</w:t>
      </w:r>
      <w:r w:rsidR="0008016F">
        <w:rPr>
          <w:spacing w:val="-2"/>
        </w:rPr>
        <w:t xml:space="preserve"> u istoriji</w:t>
      </w:r>
    </w:p>
    <w:p w14:paraId="0517FEB7" w14:textId="4B2AD9E2" w:rsidR="0008016F" w:rsidRDefault="0008016F" w:rsidP="00AA6904">
      <w:pPr>
        <w:pStyle w:val="ListParagraph"/>
        <w:numPr>
          <w:ilvl w:val="0"/>
          <w:numId w:val="1"/>
        </w:numPr>
        <w:tabs>
          <w:tab w:val="left" w:pos="838"/>
          <w:tab w:val="left" w:pos="839"/>
        </w:tabs>
        <w:spacing w:line="269" w:lineRule="exact"/>
        <w:ind w:left="361"/>
        <w:jc w:val="both"/>
      </w:pPr>
      <w:r>
        <w:t>sklonostima alergiji</w:t>
      </w:r>
    </w:p>
    <w:p w14:paraId="4843CF84" w14:textId="77777777" w:rsidR="0008016F" w:rsidRDefault="0008016F" w:rsidP="00AA6904">
      <w:pPr>
        <w:pStyle w:val="ListParagraph"/>
        <w:tabs>
          <w:tab w:val="left" w:pos="838"/>
          <w:tab w:val="left" w:pos="839"/>
        </w:tabs>
        <w:spacing w:line="269" w:lineRule="exact"/>
        <w:ind w:left="0" w:firstLine="0"/>
        <w:jc w:val="both"/>
      </w:pPr>
    </w:p>
    <w:p w14:paraId="321739B6" w14:textId="7705A375" w:rsidR="00D830A5" w:rsidRDefault="00C10347" w:rsidP="00AA6904">
      <w:pPr>
        <w:pStyle w:val="ListParagraph"/>
        <w:tabs>
          <w:tab w:val="left" w:pos="838"/>
          <w:tab w:val="left" w:pos="839"/>
        </w:tabs>
        <w:spacing w:line="269" w:lineRule="exact"/>
        <w:ind w:left="0" w:firstLine="0"/>
        <w:jc w:val="both"/>
        <w:rPr>
          <w:spacing w:val="-2"/>
        </w:rPr>
      </w:pPr>
      <w:r>
        <w:t>Kod</w:t>
      </w:r>
      <w:r>
        <w:rPr>
          <w:spacing w:val="-6"/>
        </w:rPr>
        <w:t xml:space="preserve"> </w:t>
      </w:r>
      <w:r>
        <w:t>pacijenata</w:t>
      </w:r>
      <w:r>
        <w:rPr>
          <w:spacing w:val="-3"/>
        </w:rPr>
        <w:t xml:space="preserve"> </w:t>
      </w:r>
      <w:r w:rsidR="0044676E">
        <w:t>koji su skloni</w:t>
      </w:r>
      <w:r>
        <w:rPr>
          <w:spacing w:val="-4"/>
        </w:rPr>
        <w:t xml:space="preserve"> </w:t>
      </w:r>
      <w:r>
        <w:t>alergijama,</w:t>
      </w:r>
      <w:r>
        <w:rPr>
          <w:spacing w:val="-3"/>
        </w:rPr>
        <w:t xml:space="preserve"> </w:t>
      </w:r>
      <w:r>
        <w:t>odluka</w:t>
      </w:r>
      <w:r>
        <w:rPr>
          <w:spacing w:val="-5"/>
        </w:rPr>
        <w:t xml:space="preserve"> </w:t>
      </w:r>
      <w:r>
        <w:t>o</w:t>
      </w:r>
      <w:r>
        <w:rPr>
          <w:spacing w:val="-6"/>
        </w:rPr>
        <w:t xml:space="preserve"> </w:t>
      </w:r>
      <w:r>
        <w:t>primjeni</w:t>
      </w:r>
      <w:r>
        <w:rPr>
          <w:spacing w:val="-5"/>
        </w:rPr>
        <w:t xml:space="preserve"> </w:t>
      </w:r>
      <w:r>
        <w:t>lijeka</w:t>
      </w:r>
      <w:r>
        <w:rPr>
          <w:spacing w:val="-4"/>
        </w:rPr>
        <w:t xml:space="preserve"> </w:t>
      </w:r>
      <w:r>
        <w:t>Gadovist</w:t>
      </w:r>
      <w:r>
        <w:rPr>
          <w:spacing w:val="-5"/>
        </w:rPr>
        <w:t xml:space="preserve"> </w:t>
      </w:r>
      <w:r>
        <w:t>mora</w:t>
      </w:r>
      <w:r>
        <w:rPr>
          <w:spacing w:val="-3"/>
        </w:rPr>
        <w:t xml:space="preserve"> </w:t>
      </w:r>
      <w:r>
        <w:t>da</w:t>
      </w:r>
      <w:r>
        <w:rPr>
          <w:spacing w:val="-3"/>
        </w:rPr>
        <w:t xml:space="preserve"> </w:t>
      </w:r>
      <w:r>
        <w:rPr>
          <w:spacing w:val="-4"/>
        </w:rPr>
        <w:t>bude</w:t>
      </w:r>
      <w:r w:rsidR="0044676E">
        <w:rPr>
          <w:spacing w:val="-4"/>
        </w:rPr>
        <w:t xml:space="preserve"> </w:t>
      </w:r>
      <w:r>
        <w:t>donešena</w:t>
      </w:r>
      <w:r>
        <w:rPr>
          <w:spacing w:val="-5"/>
        </w:rPr>
        <w:t xml:space="preserve"> </w:t>
      </w:r>
      <w:r>
        <w:t>nakon</w:t>
      </w:r>
      <w:r>
        <w:rPr>
          <w:spacing w:val="-4"/>
        </w:rPr>
        <w:t xml:space="preserve"> </w:t>
      </w:r>
      <w:r>
        <w:t>pažljive</w:t>
      </w:r>
      <w:r>
        <w:rPr>
          <w:spacing w:val="-5"/>
        </w:rPr>
        <w:t xml:space="preserve"> </w:t>
      </w:r>
      <w:r>
        <w:t>procjene</w:t>
      </w:r>
      <w:r>
        <w:rPr>
          <w:spacing w:val="-4"/>
        </w:rPr>
        <w:t xml:space="preserve"> </w:t>
      </w:r>
      <w:r>
        <w:t>odnosa</w:t>
      </w:r>
      <w:r>
        <w:rPr>
          <w:spacing w:val="-4"/>
        </w:rPr>
        <w:t xml:space="preserve"> </w:t>
      </w:r>
      <w:r>
        <w:rPr>
          <w:spacing w:val="-2"/>
        </w:rPr>
        <w:t>korist/rizik.</w:t>
      </w:r>
    </w:p>
    <w:p w14:paraId="303BBF19" w14:textId="77777777" w:rsidR="008263B9" w:rsidRDefault="008263B9" w:rsidP="00AA6904">
      <w:pPr>
        <w:pStyle w:val="ListParagraph"/>
        <w:tabs>
          <w:tab w:val="left" w:pos="838"/>
          <w:tab w:val="left" w:pos="839"/>
        </w:tabs>
        <w:spacing w:line="269" w:lineRule="exact"/>
        <w:ind w:left="0" w:firstLine="0"/>
        <w:jc w:val="both"/>
      </w:pPr>
    </w:p>
    <w:p w14:paraId="400DD183" w14:textId="7AA2F40A" w:rsidR="00D830A5" w:rsidRDefault="00C10347" w:rsidP="00AA6904">
      <w:pPr>
        <w:pStyle w:val="BodyText"/>
        <w:ind w:left="0"/>
        <w:jc w:val="both"/>
      </w:pPr>
      <w:r>
        <w:t>Većina</w:t>
      </w:r>
      <w:r>
        <w:rPr>
          <w:spacing w:val="-4"/>
        </w:rPr>
        <w:t xml:space="preserve"> </w:t>
      </w:r>
      <w:r>
        <w:t>ovih</w:t>
      </w:r>
      <w:r>
        <w:rPr>
          <w:spacing w:val="-2"/>
        </w:rPr>
        <w:t xml:space="preserve"> </w:t>
      </w:r>
      <w:r>
        <w:t>reakcija</w:t>
      </w:r>
      <w:r>
        <w:rPr>
          <w:spacing w:val="-2"/>
        </w:rPr>
        <w:t xml:space="preserve"> </w:t>
      </w:r>
      <w:r>
        <w:t>se</w:t>
      </w:r>
      <w:r>
        <w:rPr>
          <w:spacing w:val="-4"/>
        </w:rPr>
        <w:t xml:space="preserve"> </w:t>
      </w:r>
      <w:r>
        <w:t>javlja</w:t>
      </w:r>
      <w:r>
        <w:rPr>
          <w:spacing w:val="-2"/>
        </w:rPr>
        <w:t xml:space="preserve"> </w:t>
      </w:r>
      <w:r>
        <w:t>u</w:t>
      </w:r>
      <w:r>
        <w:rPr>
          <w:spacing w:val="-5"/>
        </w:rPr>
        <w:t xml:space="preserve"> </w:t>
      </w:r>
      <w:r>
        <w:t>roku</w:t>
      </w:r>
      <w:r>
        <w:rPr>
          <w:spacing w:val="-2"/>
        </w:rPr>
        <w:t xml:space="preserve"> </w:t>
      </w:r>
      <w:r>
        <w:t>od</w:t>
      </w:r>
      <w:r>
        <w:rPr>
          <w:spacing w:val="-2"/>
        </w:rPr>
        <w:t xml:space="preserve"> </w:t>
      </w:r>
      <w:r>
        <w:t>30</w:t>
      </w:r>
      <w:r>
        <w:rPr>
          <w:spacing w:val="-5"/>
        </w:rPr>
        <w:t xml:space="preserve"> </w:t>
      </w:r>
      <w:r>
        <w:t>minuta</w:t>
      </w:r>
      <w:r>
        <w:rPr>
          <w:spacing w:val="-4"/>
        </w:rPr>
        <w:t xml:space="preserve"> </w:t>
      </w:r>
      <w:r>
        <w:t>od</w:t>
      </w:r>
      <w:r>
        <w:rPr>
          <w:spacing w:val="-2"/>
        </w:rPr>
        <w:t xml:space="preserve"> </w:t>
      </w:r>
      <w:r>
        <w:t>trenutka</w:t>
      </w:r>
      <w:r>
        <w:rPr>
          <w:spacing w:val="-2"/>
        </w:rPr>
        <w:t xml:space="preserve"> </w:t>
      </w:r>
      <w:r>
        <w:t>primjene</w:t>
      </w:r>
      <w:r>
        <w:rPr>
          <w:spacing w:val="-4"/>
        </w:rPr>
        <w:t xml:space="preserve"> </w:t>
      </w:r>
      <w:r>
        <w:t>lijeka</w:t>
      </w:r>
      <w:r>
        <w:rPr>
          <w:spacing w:val="-2"/>
        </w:rPr>
        <w:t xml:space="preserve"> </w:t>
      </w:r>
      <w:r>
        <w:t>Gadovista.</w:t>
      </w:r>
      <w:r>
        <w:rPr>
          <w:spacing w:val="-2"/>
        </w:rPr>
        <w:t xml:space="preserve"> </w:t>
      </w:r>
      <w:r>
        <w:t>Zbog</w:t>
      </w:r>
      <w:r>
        <w:rPr>
          <w:spacing w:val="-2"/>
        </w:rPr>
        <w:t xml:space="preserve"> </w:t>
      </w:r>
      <w:r>
        <w:t>toga</w:t>
      </w:r>
      <w:r>
        <w:rPr>
          <w:spacing w:val="-2"/>
        </w:rPr>
        <w:t xml:space="preserve"> </w:t>
      </w:r>
      <w:r>
        <w:t>se preporučuje praćenje pacijenta nakon primjene lijeka Gadovist.</w:t>
      </w:r>
    </w:p>
    <w:p w14:paraId="58791FB7" w14:textId="77777777" w:rsidR="008263B9" w:rsidRDefault="008263B9" w:rsidP="00AA6904">
      <w:pPr>
        <w:pStyle w:val="BodyText"/>
        <w:ind w:left="0"/>
        <w:jc w:val="both"/>
      </w:pPr>
    </w:p>
    <w:p w14:paraId="6D2B529F" w14:textId="4D247E72" w:rsidR="00D830A5" w:rsidRDefault="00C10347" w:rsidP="00AA6904">
      <w:pPr>
        <w:pStyle w:val="BodyText"/>
        <w:ind w:left="0"/>
        <w:jc w:val="both"/>
      </w:pPr>
      <w:r>
        <w:t>Da</w:t>
      </w:r>
      <w:r>
        <w:rPr>
          <w:spacing w:val="-2"/>
        </w:rPr>
        <w:t xml:space="preserve"> </w:t>
      </w:r>
      <w:r>
        <w:t>bi</w:t>
      </w:r>
      <w:r>
        <w:rPr>
          <w:spacing w:val="-1"/>
        </w:rPr>
        <w:t xml:space="preserve"> </w:t>
      </w:r>
      <w:r>
        <w:t>se</w:t>
      </w:r>
      <w:r>
        <w:rPr>
          <w:spacing w:val="-2"/>
        </w:rPr>
        <w:t xml:space="preserve"> </w:t>
      </w:r>
      <w:r>
        <w:t>trenutno</w:t>
      </w:r>
      <w:r>
        <w:rPr>
          <w:spacing w:val="-5"/>
        </w:rPr>
        <w:t xml:space="preserve"> </w:t>
      </w:r>
      <w:r>
        <w:t>reagovalo</w:t>
      </w:r>
      <w:r>
        <w:rPr>
          <w:spacing w:val="-5"/>
        </w:rPr>
        <w:t xml:space="preserve"> </w:t>
      </w:r>
      <w:r>
        <w:t>u</w:t>
      </w:r>
      <w:r>
        <w:rPr>
          <w:spacing w:val="-2"/>
        </w:rPr>
        <w:t xml:space="preserve"> </w:t>
      </w:r>
      <w:r>
        <w:t>hitnom</w:t>
      </w:r>
      <w:r>
        <w:rPr>
          <w:spacing w:val="-1"/>
        </w:rPr>
        <w:t xml:space="preserve"> </w:t>
      </w:r>
      <w:r>
        <w:t>slučaju</w:t>
      </w:r>
      <w:r>
        <w:rPr>
          <w:spacing w:val="-5"/>
        </w:rPr>
        <w:t xml:space="preserve"> </w:t>
      </w:r>
      <w:r>
        <w:t>reakcije</w:t>
      </w:r>
      <w:r>
        <w:rPr>
          <w:spacing w:val="-2"/>
        </w:rPr>
        <w:t xml:space="preserve"> </w:t>
      </w:r>
      <w:r>
        <w:t>preosjetljivosti</w:t>
      </w:r>
      <w:r w:rsidR="00AC09ED" w:rsidRPr="00AC09ED">
        <w:t xml:space="preserve"> ili druge idiosinkratske reakcije</w:t>
      </w:r>
      <w:r>
        <w:t>,</w:t>
      </w:r>
      <w:r>
        <w:rPr>
          <w:spacing w:val="-2"/>
        </w:rPr>
        <w:t xml:space="preserve"> </w:t>
      </w:r>
      <w:r>
        <w:t>odgovarajući</w:t>
      </w:r>
      <w:r>
        <w:rPr>
          <w:spacing w:val="-4"/>
        </w:rPr>
        <w:t xml:space="preserve"> </w:t>
      </w:r>
      <w:r>
        <w:t>ljekovi</w:t>
      </w:r>
      <w:r>
        <w:rPr>
          <w:spacing w:val="-4"/>
        </w:rPr>
        <w:t xml:space="preserve"> </w:t>
      </w:r>
      <w:r>
        <w:t>i</w:t>
      </w:r>
      <w:r>
        <w:rPr>
          <w:spacing w:val="-1"/>
        </w:rPr>
        <w:t xml:space="preserve"> </w:t>
      </w:r>
      <w:r>
        <w:t>oprema</w:t>
      </w:r>
      <w:r>
        <w:rPr>
          <w:spacing w:val="-4"/>
        </w:rPr>
        <w:t xml:space="preserve"> </w:t>
      </w:r>
      <w:r>
        <w:t>za hitne slučajeve treba da budu na dohvat ruke (vidjeti dio 4.2).</w:t>
      </w:r>
    </w:p>
    <w:p w14:paraId="6D86135B" w14:textId="77777777" w:rsidR="008263B9" w:rsidRDefault="008263B9" w:rsidP="00AA6904">
      <w:pPr>
        <w:pStyle w:val="BodyText"/>
        <w:ind w:left="0"/>
        <w:jc w:val="both"/>
      </w:pPr>
    </w:p>
    <w:p w14:paraId="09E80856" w14:textId="77777777" w:rsidR="0044676E" w:rsidRDefault="00C10347" w:rsidP="00AA6904">
      <w:pPr>
        <w:pStyle w:val="BodyText"/>
        <w:spacing w:line="480" w:lineRule="auto"/>
        <w:ind w:left="0"/>
        <w:jc w:val="both"/>
      </w:pPr>
      <w:r>
        <w:t>Odložene</w:t>
      </w:r>
      <w:r>
        <w:rPr>
          <w:spacing w:val="-2"/>
        </w:rPr>
        <w:t xml:space="preserve"> </w:t>
      </w:r>
      <w:r>
        <w:t>reakcije</w:t>
      </w:r>
      <w:r>
        <w:rPr>
          <w:spacing w:val="-2"/>
        </w:rPr>
        <w:t xml:space="preserve"> </w:t>
      </w:r>
      <w:r>
        <w:t>(nakon</w:t>
      </w:r>
      <w:r>
        <w:rPr>
          <w:spacing w:val="-5"/>
        </w:rPr>
        <w:t xml:space="preserve"> </w:t>
      </w:r>
      <w:r>
        <w:t>više</w:t>
      </w:r>
      <w:r>
        <w:rPr>
          <w:spacing w:val="-5"/>
        </w:rPr>
        <w:t xml:space="preserve"> </w:t>
      </w:r>
      <w:r>
        <w:t>sati</w:t>
      </w:r>
      <w:r>
        <w:rPr>
          <w:spacing w:val="-4"/>
        </w:rPr>
        <w:t xml:space="preserve"> </w:t>
      </w:r>
      <w:r>
        <w:t>ili</w:t>
      </w:r>
      <w:r>
        <w:rPr>
          <w:spacing w:val="-2"/>
        </w:rPr>
        <w:t xml:space="preserve"> </w:t>
      </w:r>
      <w:r>
        <w:t>dana)</w:t>
      </w:r>
      <w:r>
        <w:rPr>
          <w:spacing w:val="-4"/>
        </w:rPr>
        <w:t xml:space="preserve"> </w:t>
      </w:r>
      <w:r>
        <w:t>su</w:t>
      </w:r>
      <w:r>
        <w:rPr>
          <w:spacing w:val="-2"/>
        </w:rPr>
        <w:t xml:space="preserve"> </w:t>
      </w:r>
      <w:r>
        <w:t>rijetko</w:t>
      </w:r>
      <w:r>
        <w:rPr>
          <w:spacing w:val="-5"/>
        </w:rPr>
        <w:t xml:space="preserve"> </w:t>
      </w:r>
      <w:r>
        <w:t>uočene</w:t>
      </w:r>
      <w:r>
        <w:rPr>
          <w:spacing w:val="-4"/>
        </w:rPr>
        <w:t xml:space="preserve"> </w:t>
      </w:r>
      <w:r>
        <w:t>(vidjeti</w:t>
      </w:r>
      <w:r>
        <w:rPr>
          <w:spacing w:val="-2"/>
        </w:rPr>
        <w:t xml:space="preserve"> </w:t>
      </w:r>
      <w:r>
        <w:t>dio</w:t>
      </w:r>
      <w:r>
        <w:rPr>
          <w:spacing w:val="-2"/>
        </w:rPr>
        <w:t xml:space="preserve"> </w:t>
      </w:r>
      <w:r>
        <w:t xml:space="preserve">4.8). </w:t>
      </w:r>
    </w:p>
    <w:p w14:paraId="320D9B45" w14:textId="385AAE93" w:rsidR="00D830A5" w:rsidRDefault="00C10347" w:rsidP="00AA6904">
      <w:pPr>
        <w:pStyle w:val="BodyText"/>
        <w:spacing w:line="480" w:lineRule="auto"/>
        <w:ind w:left="0"/>
        <w:jc w:val="both"/>
      </w:pPr>
      <w:r>
        <w:rPr>
          <w:u w:val="single"/>
        </w:rPr>
        <w:t>Oštećenje funkcije bubrega</w:t>
      </w:r>
    </w:p>
    <w:p w14:paraId="4F0A6322" w14:textId="77777777" w:rsidR="00D830A5" w:rsidRDefault="00C10347" w:rsidP="00AA6904">
      <w:pPr>
        <w:pStyle w:val="Heading2"/>
        <w:ind w:left="0" w:firstLine="0"/>
        <w:jc w:val="both"/>
      </w:pPr>
      <w:r>
        <w:t>Prije</w:t>
      </w:r>
      <w:r>
        <w:rPr>
          <w:spacing w:val="-3"/>
        </w:rPr>
        <w:t xml:space="preserve"> </w:t>
      </w:r>
      <w:r>
        <w:t>primjene</w:t>
      </w:r>
      <w:r>
        <w:rPr>
          <w:spacing w:val="-5"/>
        </w:rPr>
        <w:t xml:space="preserve"> </w:t>
      </w:r>
      <w:r>
        <w:t>lijeka</w:t>
      </w:r>
      <w:r>
        <w:rPr>
          <w:spacing w:val="-6"/>
        </w:rPr>
        <w:t xml:space="preserve"> </w:t>
      </w:r>
      <w:r>
        <w:t>Gadovist,</w:t>
      </w:r>
      <w:r>
        <w:rPr>
          <w:spacing w:val="-3"/>
        </w:rPr>
        <w:t xml:space="preserve"> </w:t>
      </w:r>
      <w:r>
        <w:t>preporučuje</w:t>
      </w:r>
      <w:r>
        <w:rPr>
          <w:spacing w:val="-3"/>
        </w:rPr>
        <w:t xml:space="preserve"> </w:t>
      </w:r>
      <w:r>
        <w:t>se</w:t>
      </w:r>
      <w:r>
        <w:rPr>
          <w:spacing w:val="-3"/>
        </w:rPr>
        <w:t xml:space="preserve"> </w:t>
      </w:r>
      <w:r>
        <w:t>skrining</w:t>
      </w:r>
      <w:r>
        <w:rPr>
          <w:spacing w:val="-3"/>
        </w:rPr>
        <w:t xml:space="preserve"> </w:t>
      </w:r>
      <w:r>
        <w:t>svih</w:t>
      </w:r>
      <w:r>
        <w:rPr>
          <w:spacing w:val="-4"/>
        </w:rPr>
        <w:t xml:space="preserve"> </w:t>
      </w:r>
      <w:r>
        <w:t>pacijenata</w:t>
      </w:r>
      <w:r>
        <w:rPr>
          <w:spacing w:val="-3"/>
        </w:rPr>
        <w:t xml:space="preserve"> </w:t>
      </w:r>
      <w:r>
        <w:t>na</w:t>
      </w:r>
      <w:r>
        <w:rPr>
          <w:spacing w:val="-3"/>
        </w:rPr>
        <w:t xml:space="preserve"> </w:t>
      </w:r>
      <w:r>
        <w:t>postojanje poremećaja bubrežne funkcije na osnovu laboratorijskih testova.</w:t>
      </w:r>
    </w:p>
    <w:p w14:paraId="5C89EA9D" w14:textId="77777777" w:rsidR="00D830A5" w:rsidRDefault="00D830A5" w:rsidP="00AA6904">
      <w:pPr>
        <w:pStyle w:val="BodyText"/>
        <w:ind w:left="0"/>
        <w:jc w:val="both"/>
        <w:rPr>
          <w:b/>
          <w:sz w:val="21"/>
        </w:rPr>
      </w:pPr>
    </w:p>
    <w:p w14:paraId="31FA6C04" w14:textId="77777777" w:rsidR="00D830A5" w:rsidRDefault="00C10347" w:rsidP="00AA6904">
      <w:pPr>
        <w:pStyle w:val="BodyText"/>
        <w:ind w:left="0"/>
        <w:jc w:val="both"/>
      </w:pPr>
      <w:r>
        <w:t>Bilo</w:t>
      </w:r>
      <w:r>
        <w:rPr>
          <w:spacing w:val="-6"/>
        </w:rPr>
        <w:t xml:space="preserve"> </w:t>
      </w:r>
      <w:r>
        <w:t>je</w:t>
      </w:r>
      <w:r>
        <w:rPr>
          <w:spacing w:val="-5"/>
        </w:rPr>
        <w:t xml:space="preserve"> </w:t>
      </w:r>
      <w:r>
        <w:t>izvještaja</w:t>
      </w:r>
      <w:r>
        <w:rPr>
          <w:spacing w:val="-3"/>
        </w:rPr>
        <w:t xml:space="preserve"> </w:t>
      </w:r>
      <w:r>
        <w:t>o</w:t>
      </w:r>
      <w:r>
        <w:rPr>
          <w:spacing w:val="-3"/>
        </w:rPr>
        <w:t xml:space="preserve"> </w:t>
      </w:r>
      <w:r>
        <w:t>nefrogenoj</w:t>
      </w:r>
      <w:r>
        <w:rPr>
          <w:spacing w:val="-2"/>
        </w:rPr>
        <w:t xml:space="preserve"> </w:t>
      </w:r>
      <w:r>
        <w:t>sistemskoj</w:t>
      </w:r>
      <w:r>
        <w:rPr>
          <w:spacing w:val="-2"/>
        </w:rPr>
        <w:t xml:space="preserve"> </w:t>
      </w:r>
      <w:r>
        <w:t>fibrozi</w:t>
      </w:r>
      <w:r>
        <w:rPr>
          <w:spacing w:val="-2"/>
        </w:rPr>
        <w:t xml:space="preserve"> </w:t>
      </w:r>
      <w:r>
        <w:t>(NSF)</w:t>
      </w:r>
      <w:r>
        <w:rPr>
          <w:spacing w:val="-2"/>
        </w:rPr>
        <w:t xml:space="preserve"> </w:t>
      </w:r>
      <w:r>
        <w:t>povezanoj</w:t>
      </w:r>
      <w:r>
        <w:rPr>
          <w:spacing w:val="-2"/>
        </w:rPr>
        <w:t xml:space="preserve"> </w:t>
      </w:r>
      <w:r>
        <w:t>sa</w:t>
      </w:r>
      <w:r>
        <w:rPr>
          <w:spacing w:val="-3"/>
        </w:rPr>
        <w:t xml:space="preserve"> </w:t>
      </w:r>
      <w:r>
        <w:t>primjenom</w:t>
      </w:r>
      <w:r>
        <w:rPr>
          <w:spacing w:val="-5"/>
        </w:rPr>
        <w:t xml:space="preserve"> </w:t>
      </w:r>
      <w:r>
        <w:t>kontrastnih</w:t>
      </w:r>
      <w:r>
        <w:rPr>
          <w:spacing w:val="-6"/>
        </w:rPr>
        <w:t xml:space="preserve"> </w:t>
      </w:r>
      <w:r>
        <w:t>sredstava koja su sadržala gadolinijum kod pacijenata sa akutnom ili hroničnom teškom insuficijencijom bubrega (GFR &lt;30 ml/min/1,73 m</w:t>
      </w:r>
      <w:r>
        <w:rPr>
          <w:vertAlign w:val="superscript"/>
        </w:rPr>
        <w:t>2</w:t>
      </w:r>
      <w:r>
        <w:t>). Pacijenti kojima se transplantira jetra su pod posebnim rizikom, jer je pojava akutnog otkazivanja bubrega visoka u ovoj grupi.</w:t>
      </w:r>
    </w:p>
    <w:p w14:paraId="6F0EAD44" w14:textId="77777777" w:rsidR="00D830A5" w:rsidRDefault="00D830A5" w:rsidP="00AA6904">
      <w:pPr>
        <w:pStyle w:val="BodyText"/>
        <w:ind w:left="0"/>
        <w:jc w:val="both"/>
      </w:pPr>
    </w:p>
    <w:p w14:paraId="211A0569" w14:textId="2E5CAA0E" w:rsidR="00D830A5" w:rsidRDefault="00C10347" w:rsidP="00AA6904">
      <w:pPr>
        <w:pStyle w:val="BodyText"/>
        <w:ind w:left="0"/>
        <w:jc w:val="both"/>
      </w:pPr>
      <w:r>
        <w:t>Kako postoji mogućnost pojave NSF, kod pacijenata sa teškim oštećenjem funkcije bubrega i kod pacijenata u perioperativnoj fazi transplantacije jetre, lijek Gadovist treba primijeniti tek nakon pažljive</w:t>
      </w:r>
      <w:r>
        <w:rPr>
          <w:spacing w:val="-2"/>
        </w:rPr>
        <w:t xml:space="preserve"> </w:t>
      </w:r>
      <w:r>
        <w:t>procjene</w:t>
      </w:r>
      <w:r>
        <w:rPr>
          <w:spacing w:val="-4"/>
        </w:rPr>
        <w:t xml:space="preserve"> </w:t>
      </w:r>
      <w:r>
        <w:t>odnosa</w:t>
      </w:r>
      <w:r>
        <w:rPr>
          <w:spacing w:val="-2"/>
        </w:rPr>
        <w:t xml:space="preserve"> </w:t>
      </w:r>
      <w:r>
        <w:t>koristi</w:t>
      </w:r>
      <w:r>
        <w:rPr>
          <w:spacing w:val="-1"/>
        </w:rPr>
        <w:t xml:space="preserve"> </w:t>
      </w:r>
      <w:r>
        <w:t>i</w:t>
      </w:r>
      <w:r>
        <w:rPr>
          <w:spacing w:val="-4"/>
        </w:rPr>
        <w:t xml:space="preserve"> </w:t>
      </w:r>
      <w:r>
        <w:t>rizika</w:t>
      </w:r>
      <w:r>
        <w:rPr>
          <w:spacing w:val="-2"/>
        </w:rPr>
        <w:t xml:space="preserve"> </w:t>
      </w:r>
      <w:r>
        <w:t>i</w:t>
      </w:r>
      <w:r>
        <w:rPr>
          <w:spacing w:val="-4"/>
        </w:rPr>
        <w:t xml:space="preserve"> </w:t>
      </w:r>
      <w:r>
        <w:t>samo</w:t>
      </w:r>
      <w:r>
        <w:rPr>
          <w:spacing w:val="-2"/>
        </w:rPr>
        <w:t xml:space="preserve"> </w:t>
      </w:r>
      <w:r>
        <w:t>ukoliko</w:t>
      </w:r>
      <w:r>
        <w:rPr>
          <w:spacing w:val="-2"/>
        </w:rPr>
        <w:t xml:space="preserve"> </w:t>
      </w:r>
      <w:r>
        <w:t>su</w:t>
      </w:r>
      <w:r>
        <w:rPr>
          <w:spacing w:val="-2"/>
        </w:rPr>
        <w:t xml:space="preserve"> </w:t>
      </w:r>
      <w:r>
        <w:t>dijagnostičke</w:t>
      </w:r>
      <w:r>
        <w:rPr>
          <w:spacing w:val="-4"/>
        </w:rPr>
        <w:t xml:space="preserve"> </w:t>
      </w:r>
      <w:r>
        <w:t>informacija</w:t>
      </w:r>
      <w:r>
        <w:rPr>
          <w:spacing w:val="-4"/>
        </w:rPr>
        <w:t xml:space="preserve"> </w:t>
      </w:r>
      <w:r>
        <w:t>neophodne,</w:t>
      </w:r>
      <w:r>
        <w:rPr>
          <w:spacing w:val="-5"/>
        </w:rPr>
        <w:t xml:space="preserve"> </w:t>
      </w:r>
      <w:r>
        <w:t>a</w:t>
      </w:r>
      <w:r>
        <w:rPr>
          <w:spacing w:val="-2"/>
        </w:rPr>
        <w:t xml:space="preserve"> </w:t>
      </w:r>
      <w:r>
        <w:t>ni</w:t>
      </w:r>
      <w:r w:rsidR="008263B9">
        <w:t>je</w:t>
      </w:r>
      <w:r>
        <w:t>su dostupne snimanjem magnetnom rezonancom (MRI) bez kontrasta.</w:t>
      </w:r>
    </w:p>
    <w:p w14:paraId="7E4E62C9" w14:textId="77777777" w:rsidR="00D830A5" w:rsidRDefault="00D830A5" w:rsidP="00AA6904">
      <w:pPr>
        <w:pStyle w:val="BodyText"/>
        <w:ind w:left="0"/>
        <w:jc w:val="both"/>
        <w:rPr>
          <w:sz w:val="21"/>
        </w:rPr>
      </w:pPr>
    </w:p>
    <w:p w14:paraId="2030AA77" w14:textId="4E6492E5" w:rsidR="00D830A5" w:rsidRDefault="00C10347" w:rsidP="00AA6904">
      <w:pPr>
        <w:pStyle w:val="BodyText"/>
        <w:ind w:left="0"/>
        <w:jc w:val="both"/>
        <w:rPr>
          <w:i/>
        </w:rPr>
      </w:pPr>
      <w:r>
        <w:t>Hemodijaliza neposredno poslije primjene lijeka Gadovist kod pacijenata koji su trenutno na hemodijalizi</w:t>
      </w:r>
      <w:r>
        <w:rPr>
          <w:spacing w:val="-4"/>
        </w:rPr>
        <w:t xml:space="preserve"> </w:t>
      </w:r>
      <w:r>
        <w:t>može</w:t>
      </w:r>
      <w:r>
        <w:rPr>
          <w:spacing w:val="-4"/>
        </w:rPr>
        <w:t xml:space="preserve"> </w:t>
      </w:r>
      <w:r>
        <w:t>biti</w:t>
      </w:r>
      <w:r>
        <w:rPr>
          <w:spacing w:val="-1"/>
        </w:rPr>
        <w:t xml:space="preserve"> </w:t>
      </w:r>
      <w:r>
        <w:t>korisna</w:t>
      </w:r>
      <w:r>
        <w:rPr>
          <w:spacing w:val="-2"/>
        </w:rPr>
        <w:t xml:space="preserve"> </w:t>
      </w:r>
      <w:r>
        <w:t>za</w:t>
      </w:r>
      <w:r>
        <w:rPr>
          <w:spacing w:val="-2"/>
        </w:rPr>
        <w:t xml:space="preserve"> </w:t>
      </w:r>
      <w:r>
        <w:t>uklanjanje</w:t>
      </w:r>
      <w:r>
        <w:rPr>
          <w:spacing w:val="-2"/>
        </w:rPr>
        <w:t xml:space="preserve"> </w:t>
      </w:r>
      <w:r>
        <w:t>lijeka</w:t>
      </w:r>
      <w:r>
        <w:rPr>
          <w:spacing w:val="-2"/>
        </w:rPr>
        <w:t xml:space="preserve"> </w:t>
      </w:r>
      <w:r>
        <w:t>Gadovist</w:t>
      </w:r>
      <w:r>
        <w:rPr>
          <w:spacing w:val="-1"/>
        </w:rPr>
        <w:t xml:space="preserve"> </w:t>
      </w:r>
      <w:r>
        <w:t>iz</w:t>
      </w:r>
      <w:r>
        <w:rPr>
          <w:spacing w:val="-2"/>
        </w:rPr>
        <w:t xml:space="preserve"> </w:t>
      </w:r>
      <w:r>
        <w:t>tijela.</w:t>
      </w:r>
      <w:r>
        <w:rPr>
          <w:spacing w:val="-2"/>
        </w:rPr>
        <w:t xml:space="preserve"> </w:t>
      </w:r>
      <w:r>
        <w:t>Ne</w:t>
      </w:r>
      <w:r>
        <w:rPr>
          <w:spacing w:val="-2"/>
        </w:rPr>
        <w:t xml:space="preserve"> </w:t>
      </w:r>
      <w:r>
        <w:t>postoje</w:t>
      </w:r>
      <w:r>
        <w:rPr>
          <w:spacing w:val="-4"/>
        </w:rPr>
        <w:t xml:space="preserve"> </w:t>
      </w:r>
      <w:r>
        <w:t>dokazi</w:t>
      </w:r>
      <w:r>
        <w:rPr>
          <w:spacing w:val="-1"/>
        </w:rPr>
        <w:t xml:space="preserve"> </w:t>
      </w:r>
      <w:r>
        <w:t>koji</w:t>
      </w:r>
      <w:r>
        <w:rPr>
          <w:spacing w:val="-4"/>
        </w:rPr>
        <w:t xml:space="preserve"> </w:t>
      </w:r>
      <w:r>
        <w:t>mogu opravdati primjenu hemodijalize za prevenciju ili liječenje NSF kod pacijenata koji još ni</w:t>
      </w:r>
      <w:r w:rsidR="008263B9">
        <w:t>je</w:t>
      </w:r>
      <w:r>
        <w:t xml:space="preserve">su na </w:t>
      </w:r>
      <w:r>
        <w:rPr>
          <w:spacing w:val="-2"/>
        </w:rPr>
        <w:t>hemodijalizi</w:t>
      </w:r>
      <w:r>
        <w:rPr>
          <w:i/>
          <w:spacing w:val="-2"/>
        </w:rPr>
        <w:t>.</w:t>
      </w:r>
    </w:p>
    <w:p w14:paraId="06084B03" w14:textId="77777777" w:rsidR="00D830A5" w:rsidRDefault="00D830A5" w:rsidP="00AA6904">
      <w:pPr>
        <w:pStyle w:val="BodyText"/>
        <w:ind w:left="0"/>
        <w:jc w:val="both"/>
        <w:rPr>
          <w:i/>
        </w:rPr>
      </w:pPr>
    </w:p>
    <w:p w14:paraId="073252EA" w14:textId="483545BD" w:rsidR="00D830A5" w:rsidRDefault="00C10347" w:rsidP="00AA6904">
      <w:pPr>
        <w:pStyle w:val="BodyText"/>
        <w:spacing w:line="252" w:lineRule="exact"/>
        <w:ind w:left="0"/>
        <w:jc w:val="both"/>
        <w:rPr>
          <w:spacing w:val="-2"/>
          <w:u w:val="single"/>
        </w:rPr>
      </w:pPr>
      <w:r>
        <w:rPr>
          <w:u w:val="single"/>
        </w:rPr>
        <w:t>Novorođenčad</w:t>
      </w:r>
      <w:r>
        <w:rPr>
          <w:spacing w:val="-6"/>
          <w:u w:val="single"/>
        </w:rPr>
        <w:t xml:space="preserve"> </w:t>
      </w:r>
      <w:r>
        <w:rPr>
          <w:u w:val="single"/>
        </w:rPr>
        <w:t>i</w:t>
      </w:r>
      <w:r>
        <w:rPr>
          <w:spacing w:val="-1"/>
          <w:u w:val="single"/>
        </w:rPr>
        <w:t xml:space="preserve"> </w:t>
      </w:r>
      <w:r>
        <w:rPr>
          <w:spacing w:val="-2"/>
          <w:u w:val="single"/>
        </w:rPr>
        <w:t>odojčad</w:t>
      </w:r>
    </w:p>
    <w:p w14:paraId="3EC145D1" w14:textId="77777777" w:rsidR="003728F3" w:rsidRDefault="003728F3" w:rsidP="00AA6904">
      <w:pPr>
        <w:pStyle w:val="BodyText"/>
        <w:spacing w:line="252" w:lineRule="exact"/>
        <w:ind w:left="0"/>
        <w:jc w:val="both"/>
      </w:pPr>
    </w:p>
    <w:p w14:paraId="30A37D8D" w14:textId="5DD446F4" w:rsidR="00D830A5" w:rsidRDefault="00C10347" w:rsidP="00AA6904">
      <w:pPr>
        <w:pStyle w:val="BodyText"/>
        <w:spacing w:line="252" w:lineRule="exact"/>
        <w:ind w:left="0"/>
        <w:jc w:val="both"/>
      </w:pPr>
      <w:r>
        <w:t>Usl</w:t>
      </w:r>
      <w:r w:rsidR="008263B9">
        <w:t>j</w:t>
      </w:r>
      <w:r>
        <w:t>ed</w:t>
      </w:r>
      <w:r>
        <w:rPr>
          <w:spacing w:val="-2"/>
        </w:rPr>
        <w:t xml:space="preserve"> </w:t>
      </w:r>
      <w:r>
        <w:t>nezrele bubrežne</w:t>
      </w:r>
      <w:r>
        <w:rPr>
          <w:spacing w:val="-2"/>
        </w:rPr>
        <w:t xml:space="preserve"> </w:t>
      </w:r>
      <w:r>
        <w:t>funkcije kod</w:t>
      </w:r>
      <w:r>
        <w:rPr>
          <w:spacing w:val="-2"/>
        </w:rPr>
        <w:t xml:space="preserve"> </w:t>
      </w:r>
      <w:r>
        <w:t>novorođenčadi starosti do</w:t>
      </w:r>
      <w:r>
        <w:rPr>
          <w:spacing w:val="-2"/>
        </w:rPr>
        <w:t xml:space="preserve"> </w:t>
      </w:r>
      <w:r>
        <w:t>4</w:t>
      </w:r>
      <w:r>
        <w:rPr>
          <w:spacing w:val="-1"/>
        </w:rPr>
        <w:t xml:space="preserve"> </w:t>
      </w:r>
      <w:r>
        <w:t>nedjelje</w:t>
      </w:r>
      <w:r>
        <w:rPr>
          <w:spacing w:val="-1"/>
        </w:rPr>
        <w:t xml:space="preserve"> </w:t>
      </w:r>
      <w:r>
        <w:t>i odojčadi</w:t>
      </w:r>
      <w:r>
        <w:rPr>
          <w:spacing w:val="-1"/>
        </w:rPr>
        <w:t xml:space="preserve"> </w:t>
      </w:r>
      <w:r>
        <w:t>starosti do</w:t>
      </w:r>
      <w:r>
        <w:rPr>
          <w:spacing w:val="-1"/>
        </w:rPr>
        <w:t xml:space="preserve"> </w:t>
      </w:r>
      <w:r>
        <w:rPr>
          <w:spacing w:val="-2"/>
        </w:rPr>
        <w:t>godinu</w:t>
      </w:r>
    </w:p>
    <w:p w14:paraId="0B1459F3" w14:textId="77777777" w:rsidR="00D830A5" w:rsidRDefault="00C10347" w:rsidP="00AA6904">
      <w:pPr>
        <w:pStyle w:val="BodyText"/>
        <w:ind w:left="0"/>
        <w:jc w:val="both"/>
      </w:pPr>
      <w:r>
        <w:t>dana,</w:t>
      </w:r>
      <w:r>
        <w:rPr>
          <w:spacing w:val="-8"/>
        </w:rPr>
        <w:t xml:space="preserve"> </w:t>
      </w:r>
      <w:r>
        <w:t>lijek</w:t>
      </w:r>
      <w:r>
        <w:rPr>
          <w:spacing w:val="-3"/>
        </w:rPr>
        <w:t xml:space="preserve"> </w:t>
      </w:r>
      <w:r>
        <w:t>Gadovist</w:t>
      </w:r>
      <w:r>
        <w:rPr>
          <w:spacing w:val="-5"/>
        </w:rPr>
        <w:t xml:space="preserve"> </w:t>
      </w:r>
      <w:r>
        <w:t>treba</w:t>
      </w:r>
      <w:r>
        <w:rPr>
          <w:spacing w:val="-3"/>
        </w:rPr>
        <w:t xml:space="preserve"> </w:t>
      </w:r>
      <w:r>
        <w:t>primjenjivati</w:t>
      </w:r>
      <w:r>
        <w:rPr>
          <w:spacing w:val="-5"/>
        </w:rPr>
        <w:t xml:space="preserve"> </w:t>
      </w:r>
      <w:r>
        <w:t>samo</w:t>
      </w:r>
      <w:r>
        <w:rPr>
          <w:spacing w:val="-3"/>
        </w:rPr>
        <w:t xml:space="preserve"> </w:t>
      </w:r>
      <w:r>
        <w:t>nakon</w:t>
      </w:r>
      <w:r>
        <w:rPr>
          <w:spacing w:val="-4"/>
        </w:rPr>
        <w:t xml:space="preserve"> </w:t>
      </w:r>
      <w:r>
        <w:t>pažljive</w:t>
      </w:r>
      <w:r>
        <w:rPr>
          <w:spacing w:val="-4"/>
        </w:rPr>
        <w:t xml:space="preserve"> </w:t>
      </w:r>
      <w:r>
        <w:rPr>
          <w:spacing w:val="-2"/>
        </w:rPr>
        <w:t>procjene.</w:t>
      </w:r>
    </w:p>
    <w:p w14:paraId="26CB7CF2" w14:textId="77777777" w:rsidR="00D830A5" w:rsidRDefault="00D830A5" w:rsidP="00AA6904">
      <w:pPr>
        <w:pStyle w:val="BodyText"/>
        <w:ind w:left="0"/>
        <w:jc w:val="both"/>
      </w:pPr>
    </w:p>
    <w:p w14:paraId="67851632" w14:textId="5108C132" w:rsidR="00D830A5" w:rsidRDefault="00C10347" w:rsidP="00AA6904">
      <w:pPr>
        <w:pStyle w:val="BodyText"/>
        <w:spacing w:line="252" w:lineRule="exact"/>
        <w:ind w:left="0"/>
        <w:jc w:val="both"/>
        <w:rPr>
          <w:spacing w:val="-2"/>
          <w:u w:val="single"/>
        </w:rPr>
      </w:pPr>
      <w:r>
        <w:rPr>
          <w:u w:val="single"/>
        </w:rPr>
        <w:t>Starije</w:t>
      </w:r>
      <w:r>
        <w:rPr>
          <w:spacing w:val="-5"/>
          <w:u w:val="single"/>
        </w:rPr>
        <w:t xml:space="preserve"> </w:t>
      </w:r>
      <w:r>
        <w:rPr>
          <w:spacing w:val="-2"/>
          <w:u w:val="single"/>
        </w:rPr>
        <w:t>osobe</w:t>
      </w:r>
    </w:p>
    <w:p w14:paraId="57E88855" w14:textId="77777777" w:rsidR="003728F3" w:rsidRDefault="003728F3" w:rsidP="00AA6904">
      <w:pPr>
        <w:pStyle w:val="BodyText"/>
        <w:spacing w:line="252" w:lineRule="exact"/>
        <w:ind w:left="0"/>
        <w:jc w:val="both"/>
      </w:pPr>
    </w:p>
    <w:p w14:paraId="77B16489" w14:textId="77777777" w:rsidR="00D830A5" w:rsidRDefault="00C10347" w:rsidP="00AA6904">
      <w:pPr>
        <w:pStyle w:val="BodyText"/>
        <w:ind w:left="0"/>
        <w:jc w:val="both"/>
      </w:pPr>
      <w:r>
        <w:t>Pošto</w:t>
      </w:r>
      <w:r>
        <w:rPr>
          <w:spacing w:val="-2"/>
        </w:rPr>
        <w:t xml:space="preserve"> </w:t>
      </w:r>
      <w:r>
        <w:t>bubrežni</w:t>
      </w:r>
      <w:r>
        <w:rPr>
          <w:spacing w:val="-1"/>
        </w:rPr>
        <w:t xml:space="preserve"> </w:t>
      </w:r>
      <w:r>
        <w:t>klirens</w:t>
      </w:r>
      <w:r>
        <w:rPr>
          <w:spacing w:val="-2"/>
        </w:rPr>
        <w:t xml:space="preserve"> </w:t>
      </w:r>
      <w:r>
        <w:t>gadobutrola</w:t>
      </w:r>
      <w:r>
        <w:rPr>
          <w:spacing w:val="-4"/>
        </w:rPr>
        <w:t xml:space="preserve"> </w:t>
      </w:r>
      <w:r>
        <w:t>može</w:t>
      </w:r>
      <w:r>
        <w:rPr>
          <w:spacing w:val="-2"/>
        </w:rPr>
        <w:t xml:space="preserve"> </w:t>
      </w:r>
      <w:r>
        <w:t>da</w:t>
      </w:r>
      <w:r>
        <w:rPr>
          <w:spacing w:val="-4"/>
        </w:rPr>
        <w:t xml:space="preserve"> </w:t>
      </w:r>
      <w:r>
        <w:t>bude</w:t>
      </w:r>
      <w:r>
        <w:rPr>
          <w:spacing w:val="-4"/>
        </w:rPr>
        <w:t xml:space="preserve"> </w:t>
      </w:r>
      <w:r>
        <w:t>umanjen</w:t>
      </w:r>
      <w:r>
        <w:rPr>
          <w:spacing w:val="-2"/>
        </w:rPr>
        <w:t xml:space="preserve"> </w:t>
      </w:r>
      <w:r>
        <w:t>kod</w:t>
      </w:r>
      <w:r>
        <w:rPr>
          <w:spacing w:val="-2"/>
        </w:rPr>
        <w:t xml:space="preserve"> </w:t>
      </w:r>
      <w:r>
        <w:t>starijih</w:t>
      </w:r>
      <w:r>
        <w:rPr>
          <w:spacing w:val="-2"/>
        </w:rPr>
        <w:t xml:space="preserve"> </w:t>
      </w:r>
      <w:r>
        <w:t>osoba,</w:t>
      </w:r>
      <w:r>
        <w:rPr>
          <w:spacing w:val="-5"/>
        </w:rPr>
        <w:t xml:space="preserve"> </w:t>
      </w:r>
      <w:r>
        <w:t>posebno</w:t>
      </w:r>
      <w:r>
        <w:rPr>
          <w:spacing w:val="-2"/>
        </w:rPr>
        <w:t xml:space="preserve"> </w:t>
      </w:r>
      <w:r>
        <w:t>je</w:t>
      </w:r>
      <w:r>
        <w:rPr>
          <w:spacing w:val="-4"/>
        </w:rPr>
        <w:t xml:space="preserve"> </w:t>
      </w:r>
      <w:r>
        <w:t>značajno</w:t>
      </w:r>
      <w:r>
        <w:rPr>
          <w:spacing w:val="-2"/>
        </w:rPr>
        <w:t xml:space="preserve"> </w:t>
      </w:r>
      <w:r>
        <w:t>da se izvrši skrining pacijenata starosti 65 godina i starijih, na postojanje bubrežne disfunkcije.</w:t>
      </w:r>
    </w:p>
    <w:p w14:paraId="6B6ADCF2" w14:textId="77777777" w:rsidR="00D830A5" w:rsidRDefault="00D830A5" w:rsidP="00AA6904">
      <w:pPr>
        <w:pStyle w:val="BodyText"/>
        <w:ind w:left="0"/>
        <w:jc w:val="both"/>
      </w:pPr>
    </w:p>
    <w:p w14:paraId="7DAB0F72" w14:textId="77777777" w:rsidR="00D830A5" w:rsidRDefault="00C10347" w:rsidP="00AA6904">
      <w:pPr>
        <w:pStyle w:val="BodyText"/>
        <w:ind w:left="0"/>
        <w:jc w:val="both"/>
      </w:pPr>
      <w:r>
        <w:rPr>
          <w:u w:val="single"/>
        </w:rPr>
        <w:t>Epileptični</w:t>
      </w:r>
      <w:r>
        <w:rPr>
          <w:spacing w:val="-5"/>
          <w:u w:val="single"/>
        </w:rPr>
        <w:t xml:space="preserve"> </w:t>
      </w:r>
      <w:r>
        <w:rPr>
          <w:spacing w:val="-2"/>
          <w:u w:val="single"/>
        </w:rPr>
        <w:t>napadi</w:t>
      </w:r>
    </w:p>
    <w:p w14:paraId="267C7908" w14:textId="77777777" w:rsidR="00D830A5" w:rsidRDefault="00D830A5" w:rsidP="00AA6904">
      <w:pPr>
        <w:pStyle w:val="BodyText"/>
        <w:ind w:left="0"/>
        <w:jc w:val="both"/>
        <w:rPr>
          <w:sz w:val="18"/>
        </w:rPr>
      </w:pPr>
    </w:p>
    <w:p w14:paraId="103C020C" w14:textId="77777777" w:rsidR="00D830A5" w:rsidRDefault="00C10347" w:rsidP="00AA6904">
      <w:pPr>
        <w:pStyle w:val="BodyText"/>
        <w:ind w:left="0"/>
        <w:jc w:val="both"/>
      </w:pPr>
      <w:r>
        <w:t>Kao</w:t>
      </w:r>
      <w:r>
        <w:rPr>
          <w:spacing w:val="-2"/>
        </w:rPr>
        <w:t xml:space="preserve"> </w:t>
      </w:r>
      <w:r>
        <w:t>i</w:t>
      </w:r>
      <w:r>
        <w:rPr>
          <w:spacing w:val="-1"/>
        </w:rPr>
        <w:t xml:space="preserve"> </w:t>
      </w:r>
      <w:r>
        <w:t>kod</w:t>
      </w:r>
      <w:r>
        <w:rPr>
          <w:spacing w:val="-4"/>
        </w:rPr>
        <w:t xml:space="preserve"> </w:t>
      </w:r>
      <w:r>
        <w:t>primjene</w:t>
      </w:r>
      <w:r>
        <w:rPr>
          <w:spacing w:val="-2"/>
        </w:rPr>
        <w:t xml:space="preserve"> </w:t>
      </w:r>
      <w:r>
        <w:t>drugih</w:t>
      </w:r>
      <w:r>
        <w:rPr>
          <w:spacing w:val="-6"/>
        </w:rPr>
        <w:t xml:space="preserve"> </w:t>
      </w:r>
      <w:r>
        <w:t>kontrastnih</w:t>
      </w:r>
      <w:r>
        <w:rPr>
          <w:spacing w:val="-2"/>
        </w:rPr>
        <w:t xml:space="preserve"> </w:t>
      </w:r>
      <w:r>
        <w:t>agenasa</w:t>
      </w:r>
      <w:r>
        <w:rPr>
          <w:spacing w:val="-4"/>
        </w:rPr>
        <w:t xml:space="preserve"> </w:t>
      </w:r>
      <w:r>
        <w:t>koji</w:t>
      </w:r>
      <w:r>
        <w:rPr>
          <w:spacing w:val="-1"/>
        </w:rPr>
        <w:t xml:space="preserve"> </w:t>
      </w:r>
      <w:r>
        <w:t>sadrže</w:t>
      </w:r>
      <w:r>
        <w:rPr>
          <w:spacing w:val="-4"/>
        </w:rPr>
        <w:t xml:space="preserve"> </w:t>
      </w:r>
      <w:r>
        <w:t>gadolinijum,</w:t>
      </w:r>
      <w:r>
        <w:rPr>
          <w:spacing w:val="-4"/>
        </w:rPr>
        <w:t xml:space="preserve"> </w:t>
      </w:r>
      <w:r>
        <w:t>poseban</w:t>
      </w:r>
      <w:r>
        <w:rPr>
          <w:spacing w:val="-4"/>
        </w:rPr>
        <w:t xml:space="preserve"> </w:t>
      </w:r>
      <w:r>
        <w:t>oprez</w:t>
      </w:r>
      <w:r>
        <w:rPr>
          <w:spacing w:val="-4"/>
        </w:rPr>
        <w:t xml:space="preserve"> </w:t>
      </w:r>
      <w:r>
        <w:t>je</w:t>
      </w:r>
      <w:r>
        <w:rPr>
          <w:spacing w:val="-4"/>
        </w:rPr>
        <w:t xml:space="preserve"> </w:t>
      </w:r>
      <w:r>
        <w:t>potreban</w:t>
      </w:r>
      <w:r>
        <w:rPr>
          <w:spacing w:val="-2"/>
        </w:rPr>
        <w:t xml:space="preserve"> </w:t>
      </w:r>
      <w:r>
        <w:t>kod pacijenata sa niskim pragom za epileptične napade.</w:t>
      </w:r>
    </w:p>
    <w:p w14:paraId="69274D8A" w14:textId="77777777" w:rsidR="00D830A5" w:rsidRDefault="00D830A5" w:rsidP="00AA6904">
      <w:pPr>
        <w:pStyle w:val="BodyText"/>
        <w:ind w:left="0"/>
        <w:jc w:val="both"/>
        <w:rPr>
          <w:sz w:val="24"/>
        </w:rPr>
      </w:pPr>
    </w:p>
    <w:p w14:paraId="23D69667" w14:textId="77777777" w:rsidR="00D830A5" w:rsidRDefault="00C10347" w:rsidP="00AA6904">
      <w:pPr>
        <w:pStyle w:val="BodyText"/>
        <w:ind w:left="0"/>
        <w:jc w:val="both"/>
      </w:pPr>
      <w:r>
        <w:rPr>
          <w:u w:val="single"/>
        </w:rPr>
        <w:t>Pomoćne</w:t>
      </w:r>
      <w:r>
        <w:rPr>
          <w:spacing w:val="-3"/>
          <w:u w:val="single"/>
        </w:rPr>
        <w:t xml:space="preserve"> </w:t>
      </w:r>
      <w:r>
        <w:rPr>
          <w:spacing w:val="-2"/>
          <w:u w:val="single"/>
        </w:rPr>
        <w:t>supstance</w:t>
      </w:r>
    </w:p>
    <w:p w14:paraId="7A54BD23" w14:textId="77777777" w:rsidR="00D830A5" w:rsidRDefault="00D830A5" w:rsidP="00AA6904">
      <w:pPr>
        <w:pStyle w:val="BodyText"/>
        <w:ind w:left="0"/>
        <w:jc w:val="both"/>
        <w:rPr>
          <w:sz w:val="16"/>
        </w:rPr>
      </w:pPr>
    </w:p>
    <w:p w14:paraId="1FE8F21C" w14:textId="77777777" w:rsidR="00D830A5" w:rsidRDefault="00C10347" w:rsidP="00AA6904">
      <w:pPr>
        <w:pStyle w:val="BodyText"/>
        <w:spacing w:line="252" w:lineRule="exact"/>
        <w:ind w:left="0"/>
        <w:jc w:val="both"/>
      </w:pPr>
      <w:r>
        <w:lastRenderedPageBreak/>
        <w:t>Ovaj</w:t>
      </w:r>
      <w:r>
        <w:rPr>
          <w:spacing w:val="7"/>
        </w:rPr>
        <w:t xml:space="preserve"> </w:t>
      </w:r>
      <w:r>
        <w:t>lijek</w:t>
      </w:r>
      <w:r>
        <w:rPr>
          <w:spacing w:val="7"/>
        </w:rPr>
        <w:t xml:space="preserve"> </w:t>
      </w:r>
      <w:r>
        <w:t>sadrži</w:t>
      </w:r>
      <w:r>
        <w:rPr>
          <w:spacing w:val="10"/>
        </w:rPr>
        <w:t xml:space="preserve"> </w:t>
      </w:r>
      <w:r>
        <w:t>manje</w:t>
      </w:r>
      <w:r>
        <w:rPr>
          <w:spacing w:val="10"/>
        </w:rPr>
        <w:t xml:space="preserve"> </w:t>
      </w:r>
      <w:r>
        <w:t>od</w:t>
      </w:r>
      <w:r>
        <w:rPr>
          <w:spacing w:val="5"/>
        </w:rPr>
        <w:t xml:space="preserve"> </w:t>
      </w:r>
      <w:r>
        <w:t>1</w:t>
      </w:r>
      <w:r>
        <w:rPr>
          <w:spacing w:val="9"/>
        </w:rPr>
        <w:t xml:space="preserve"> </w:t>
      </w:r>
      <w:r>
        <w:t>mmol</w:t>
      </w:r>
      <w:r>
        <w:rPr>
          <w:spacing w:val="11"/>
        </w:rPr>
        <w:t xml:space="preserve"> </w:t>
      </w:r>
      <w:r>
        <w:t>natrijuma</w:t>
      </w:r>
      <w:r>
        <w:rPr>
          <w:spacing w:val="7"/>
        </w:rPr>
        <w:t xml:space="preserve"> </w:t>
      </w:r>
      <w:r>
        <w:t>(23</w:t>
      </w:r>
      <w:r>
        <w:rPr>
          <w:spacing w:val="7"/>
        </w:rPr>
        <w:t xml:space="preserve"> </w:t>
      </w:r>
      <w:r>
        <w:t>mg)</w:t>
      </w:r>
      <w:r>
        <w:rPr>
          <w:spacing w:val="7"/>
        </w:rPr>
        <w:t xml:space="preserve"> </w:t>
      </w:r>
      <w:r>
        <w:t>po</w:t>
      </w:r>
      <w:r>
        <w:rPr>
          <w:spacing w:val="10"/>
        </w:rPr>
        <w:t xml:space="preserve"> </w:t>
      </w:r>
      <w:r>
        <w:t>dozi</w:t>
      </w:r>
      <w:r>
        <w:rPr>
          <w:spacing w:val="8"/>
        </w:rPr>
        <w:t xml:space="preserve"> </w:t>
      </w:r>
      <w:r>
        <w:t>(računato</w:t>
      </w:r>
      <w:r>
        <w:rPr>
          <w:spacing w:val="9"/>
        </w:rPr>
        <w:t xml:space="preserve"> </w:t>
      </w:r>
      <w:r>
        <w:t>na</w:t>
      </w:r>
      <w:r>
        <w:rPr>
          <w:spacing w:val="10"/>
        </w:rPr>
        <w:t xml:space="preserve"> </w:t>
      </w:r>
      <w:r>
        <w:t>osnovu</w:t>
      </w:r>
      <w:r>
        <w:rPr>
          <w:spacing w:val="9"/>
        </w:rPr>
        <w:t xml:space="preserve"> </w:t>
      </w:r>
      <w:r>
        <w:t>prosječne</w:t>
      </w:r>
      <w:r>
        <w:rPr>
          <w:spacing w:val="8"/>
        </w:rPr>
        <w:t xml:space="preserve"> </w:t>
      </w:r>
      <w:r>
        <w:t>doze</w:t>
      </w:r>
      <w:r>
        <w:rPr>
          <w:spacing w:val="8"/>
        </w:rPr>
        <w:t xml:space="preserve"> </w:t>
      </w:r>
      <w:r>
        <w:rPr>
          <w:spacing w:val="-5"/>
        </w:rPr>
        <w:t>za</w:t>
      </w:r>
    </w:p>
    <w:p w14:paraId="469CE288" w14:textId="77777777" w:rsidR="00D830A5" w:rsidRDefault="00C10347" w:rsidP="00AA6904">
      <w:pPr>
        <w:pStyle w:val="BodyText"/>
        <w:spacing w:line="252" w:lineRule="exact"/>
        <w:ind w:left="0"/>
        <w:jc w:val="both"/>
      </w:pPr>
      <w:r>
        <w:t>osobu</w:t>
      </w:r>
      <w:r>
        <w:rPr>
          <w:spacing w:val="-2"/>
        </w:rPr>
        <w:t xml:space="preserve"> </w:t>
      </w:r>
      <w:r>
        <w:t>od</w:t>
      </w:r>
      <w:r>
        <w:rPr>
          <w:spacing w:val="-3"/>
        </w:rPr>
        <w:t xml:space="preserve"> </w:t>
      </w:r>
      <w:r>
        <w:t>70</w:t>
      </w:r>
      <w:r>
        <w:rPr>
          <w:spacing w:val="-1"/>
        </w:rPr>
        <w:t xml:space="preserve"> </w:t>
      </w:r>
      <w:r>
        <w:t>kg),</w:t>
      </w:r>
      <w:r>
        <w:rPr>
          <w:spacing w:val="-1"/>
        </w:rPr>
        <w:t xml:space="preserve"> </w:t>
      </w:r>
      <w:r>
        <w:t>tj.</w:t>
      </w:r>
      <w:r>
        <w:rPr>
          <w:spacing w:val="-2"/>
        </w:rPr>
        <w:t xml:space="preserve"> </w:t>
      </w:r>
      <w:r>
        <w:t>u</w:t>
      </w:r>
      <w:r>
        <w:rPr>
          <w:spacing w:val="-3"/>
        </w:rPr>
        <w:t xml:space="preserve"> </w:t>
      </w:r>
      <w:r>
        <w:t>„suštini je</w:t>
      </w:r>
      <w:r>
        <w:rPr>
          <w:spacing w:val="-2"/>
        </w:rPr>
        <w:t xml:space="preserve"> </w:t>
      </w:r>
      <w:r>
        <w:t>bez</w:t>
      </w:r>
      <w:r>
        <w:rPr>
          <w:spacing w:val="-2"/>
        </w:rPr>
        <w:t xml:space="preserve"> natrijuma”.</w:t>
      </w:r>
    </w:p>
    <w:p w14:paraId="0BAB4464" w14:textId="77777777" w:rsidR="00D830A5" w:rsidRDefault="00D830A5" w:rsidP="00AA6904">
      <w:pPr>
        <w:pStyle w:val="BodyText"/>
        <w:ind w:left="0"/>
        <w:jc w:val="both"/>
      </w:pPr>
    </w:p>
    <w:p w14:paraId="446B60A8" w14:textId="10976B89" w:rsidR="00D830A5" w:rsidRPr="00AA6904" w:rsidRDefault="00C10347" w:rsidP="00AA6904">
      <w:pPr>
        <w:pStyle w:val="Heading2"/>
        <w:numPr>
          <w:ilvl w:val="1"/>
          <w:numId w:val="2"/>
        </w:numPr>
        <w:tabs>
          <w:tab w:val="left" w:pos="658"/>
          <w:tab w:val="left" w:pos="659"/>
        </w:tabs>
        <w:spacing w:line="252" w:lineRule="exact"/>
        <w:ind w:left="541"/>
        <w:jc w:val="both"/>
      </w:pPr>
      <w:r>
        <w:t>Interakcije</w:t>
      </w:r>
      <w:r>
        <w:rPr>
          <w:spacing w:val="-6"/>
        </w:rPr>
        <w:t xml:space="preserve"> </w:t>
      </w:r>
      <w:r>
        <w:t>sa</w:t>
      </w:r>
      <w:r>
        <w:rPr>
          <w:spacing w:val="-4"/>
        </w:rPr>
        <w:t xml:space="preserve"> </w:t>
      </w:r>
      <w:r>
        <w:t>drugim</w:t>
      </w:r>
      <w:r>
        <w:rPr>
          <w:spacing w:val="-3"/>
        </w:rPr>
        <w:t xml:space="preserve"> </w:t>
      </w:r>
      <w:r>
        <w:t>ljekovima</w:t>
      </w:r>
      <w:r>
        <w:rPr>
          <w:spacing w:val="-4"/>
        </w:rPr>
        <w:t xml:space="preserve"> </w:t>
      </w:r>
      <w:r>
        <w:t>i</w:t>
      </w:r>
      <w:r>
        <w:rPr>
          <w:spacing w:val="-3"/>
        </w:rPr>
        <w:t xml:space="preserve"> </w:t>
      </w:r>
      <w:r>
        <w:t>druge</w:t>
      </w:r>
      <w:r>
        <w:rPr>
          <w:spacing w:val="-4"/>
        </w:rPr>
        <w:t xml:space="preserve"> </w:t>
      </w:r>
      <w:r>
        <w:t>vrste</w:t>
      </w:r>
      <w:r>
        <w:rPr>
          <w:spacing w:val="-4"/>
        </w:rPr>
        <w:t xml:space="preserve"> </w:t>
      </w:r>
      <w:r>
        <w:rPr>
          <w:spacing w:val="-2"/>
        </w:rPr>
        <w:t>interakcija</w:t>
      </w:r>
    </w:p>
    <w:p w14:paraId="1C0511C8" w14:textId="77777777" w:rsidR="00D7427F" w:rsidRPr="00AA6904" w:rsidRDefault="00D7427F" w:rsidP="00AA6904">
      <w:pPr>
        <w:pStyle w:val="Heading2"/>
        <w:tabs>
          <w:tab w:val="left" w:pos="658"/>
          <w:tab w:val="left" w:pos="659"/>
        </w:tabs>
        <w:spacing w:line="252" w:lineRule="exact"/>
        <w:ind w:left="541" w:firstLine="0"/>
        <w:jc w:val="both"/>
      </w:pPr>
    </w:p>
    <w:p w14:paraId="6667ECF0" w14:textId="52FAE040" w:rsidR="00D830A5" w:rsidRDefault="00C10347" w:rsidP="00AA6904">
      <w:pPr>
        <w:pStyle w:val="BodyText"/>
        <w:spacing w:line="252" w:lineRule="exact"/>
        <w:ind w:left="0"/>
        <w:jc w:val="both"/>
      </w:pPr>
      <w:r>
        <w:t>Ni</w:t>
      </w:r>
      <w:r w:rsidR="003728F3">
        <w:t>je</w:t>
      </w:r>
      <w:r>
        <w:t>su</w:t>
      </w:r>
      <w:r>
        <w:rPr>
          <w:spacing w:val="-3"/>
        </w:rPr>
        <w:t xml:space="preserve"> </w:t>
      </w:r>
      <w:r>
        <w:t>rađene</w:t>
      </w:r>
      <w:r>
        <w:rPr>
          <w:spacing w:val="-3"/>
        </w:rPr>
        <w:t xml:space="preserve"> </w:t>
      </w:r>
      <w:r>
        <w:t>studije</w:t>
      </w:r>
      <w:r>
        <w:rPr>
          <w:spacing w:val="-4"/>
        </w:rPr>
        <w:t xml:space="preserve"> </w:t>
      </w:r>
      <w:r>
        <w:rPr>
          <w:spacing w:val="-2"/>
        </w:rPr>
        <w:t>interakcija.</w:t>
      </w:r>
    </w:p>
    <w:p w14:paraId="3BF9A035" w14:textId="77777777" w:rsidR="00D830A5" w:rsidRDefault="00D830A5" w:rsidP="00AA6904">
      <w:pPr>
        <w:pStyle w:val="BodyText"/>
        <w:ind w:left="0"/>
        <w:jc w:val="both"/>
      </w:pPr>
    </w:p>
    <w:p w14:paraId="7283F61B" w14:textId="1C98A1F1" w:rsidR="00D830A5" w:rsidRDefault="005F4A39" w:rsidP="00170CA7">
      <w:pPr>
        <w:pStyle w:val="Heading2"/>
        <w:tabs>
          <w:tab w:val="left" w:pos="658"/>
          <w:tab w:val="left" w:pos="659"/>
        </w:tabs>
        <w:ind w:left="0" w:firstLine="0"/>
        <w:jc w:val="both"/>
      </w:pPr>
      <w:r w:rsidRPr="00EB3D61">
        <w:rPr>
          <w:bCs w:val="0"/>
        </w:rPr>
        <w:t>4</w:t>
      </w:r>
      <w:r w:rsidRPr="00170CA7">
        <w:rPr>
          <w:b w:val="0"/>
          <w:bCs w:val="0"/>
        </w:rPr>
        <w:t>.</w:t>
      </w:r>
      <w:r>
        <w:t xml:space="preserve">6.  </w:t>
      </w:r>
      <w:r w:rsidR="00C10347">
        <w:t>Plodnost,</w:t>
      </w:r>
      <w:r w:rsidR="00C10347">
        <w:rPr>
          <w:spacing w:val="-4"/>
        </w:rPr>
        <w:t xml:space="preserve"> </w:t>
      </w:r>
      <w:r w:rsidR="00C10347">
        <w:t>trudnoća</w:t>
      </w:r>
      <w:r w:rsidR="00C10347">
        <w:rPr>
          <w:spacing w:val="-7"/>
        </w:rPr>
        <w:t xml:space="preserve"> </w:t>
      </w:r>
      <w:r w:rsidR="00C10347">
        <w:t>i</w:t>
      </w:r>
      <w:r w:rsidR="00C10347">
        <w:rPr>
          <w:spacing w:val="-2"/>
        </w:rPr>
        <w:t xml:space="preserve"> dojenje</w:t>
      </w:r>
    </w:p>
    <w:p w14:paraId="4B855661" w14:textId="77777777" w:rsidR="00D830A5" w:rsidRDefault="00D830A5" w:rsidP="00AA6904">
      <w:pPr>
        <w:pStyle w:val="BodyText"/>
        <w:ind w:left="0"/>
        <w:jc w:val="both"/>
        <w:rPr>
          <w:b/>
        </w:rPr>
      </w:pPr>
    </w:p>
    <w:p w14:paraId="554FA8B8" w14:textId="77777777" w:rsidR="00D830A5" w:rsidRDefault="00C10347" w:rsidP="00AA6904">
      <w:pPr>
        <w:pStyle w:val="BodyText"/>
        <w:spacing w:line="252" w:lineRule="exact"/>
        <w:ind w:left="0"/>
        <w:jc w:val="both"/>
      </w:pPr>
      <w:r>
        <w:rPr>
          <w:spacing w:val="-2"/>
          <w:u w:val="single"/>
        </w:rPr>
        <w:t>Trudnoća</w:t>
      </w:r>
    </w:p>
    <w:p w14:paraId="6C0880BE" w14:textId="65C6533F" w:rsidR="00D830A5" w:rsidRDefault="00B76258" w:rsidP="00AA6904">
      <w:pPr>
        <w:pStyle w:val="BodyText"/>
        <w:ind w:left="0"/>
        <w:jc w:val="both"/>
      </w:pPr>
      <w:r w:rsidRPr="00A2674E">
        <w:t>Podaci</w:t>
      </w:r>
      <w:r w:rsidRPr="00B76258">
        <w:t xml:space="preserve"> </w:t>
      </w:r>
      <w:r w:rsidR="00C10347" w:rsidRPr="00B76258">
        <w:t>o</w:t>
      </w:r>
      <w:r w:rsidR="00C10347" w:rsidRPr="00B76258">
        <w:rPr>
          <w:spacing w:val="-2"/>
        </w:rPr>
        <w:t xml:space="preserve"> </w:t>
      </w:r>
      <w:r w:rsidR="00C10347" w:rsidRPr="00B76258">
        <w:t>korišćenju</w:t>
      </w:r>
      <w:r w:rsidR="0036615D" w:rsidRPr="00B76258">
        <w:rPr>
          <w:spacing w:val="-2"/>
        </w:rPr>
        <w:t xml:space="preserve"> </w:t>
      </w:r>
      <w:r w:rsidRPr="00A2674E">
        <w:t>kontrastnih sredstava na bazi gadolinijuma uključujući</w:t>
      </w:r>
      <w:r w:rsidRPr="00B76258">
        <w:t xml:space="preserve"> </w:t>
      </w:r>
      <w:r w:rsidR="00C10347" w:rsidRPr="00B76258">
        <w:t>gadobutrol</w:t>
      </w:r>
      <w:r w:rsidR="00C10347" w:rsidRPr="00B76258">
        <w:rPr>
          <w:spacing w:val="-4"/>
        </w:rPr>
        <w:t xml:space="preserve"> </w:t>
      </w:r>
      <w:r w:rsidR="00C10347" w:rsidRPr="00B76258">
        <w:t>kod</w:t>
      </w:r>
      <w:r w:rsidR="00C10347" w:rsidRPr="00B76258">
        <w:rPr>
          <w:spacing w:val="-5"/>
        </w:rPr>
        <w:t xml:space="preserve"> </w:t>
      </w:r>
      <w:r w:rsidR="00C10347" w:rsidRPr="00B76258">
        <w:t>trudnica</w:t>
      </w:r>
      <w:r w:rsidR="00AE6C04" w:rsidRPr="00B76258">
        <w:t xml:space="preserve"> </w:t>
      </w:r>
      <w:r w:rsidRPr="00A2674E">
        <w:t>su ograničeni</w:t>
      </w:r>
      <w:r w:rsidR="00C10347" w:rsidRPr="00B76258">
        <w:t>.</w:t>
      </w:r>
      <w:r w:rsidR="00C10347" w:rsidRPr="00B76258">
        <w:rPr>
          <w:spacing w:val="-5"/>
        </w:rPr>
        <w:t xml:space="preserve"> </w:t>
      </w:r>
      <w:r w:rsidRPr="00A2674E">
        <w:t>Gadolinijum može da prođe kroz placentu. Nije poznato da li je izlaganje gadolinijumu povezano sa štetnim efektima na fetus</w:t>
      </w:r>
      <w:r w:rsidR="00AE6C04" w:rsidRPr="00B76258">
        <w:t>.</w:t>
      </w:r>
      <w:r w:rsidR="00AE6C04">
        <w:t xml:space="preserve"> </w:t>
      </w:r>
      <w:r w:rsidR="00C10347">
        <w:t>Studije</w:t>
      </w:r>
      <w:r w:rsidR="00C10347">
        <w:rPr>
          <w:spacing w:val="-4"/>
        </w:rPr>
        <w:t xml:space="preserve"> </w:t>
      </w:r>
      <w:r w:rsidR="00C10347">
        <w:t>na</w:t>
      </w:r>
      <w:r w:rsidR="00C10347">
        <w:rPr>
          <w:spacing w:val="-2"/>
        </w:rPr>
        <w:t xml:space="preserve"> </w:t>
      </w:r>
      <w:r w:rsidR="00C10347">
        <w:t>životinjama</w:t>
      </w:r>
      <w:r w:rsidR="00C10347">
        <w:rPr>
          <w:spacing w:val="-4"/>
        </w:rPr>
        <w:t xml:space="preserve"> </w:t>
      </w:r>
      <w:r w:rsidR="00C10347">
        <w:t>su</w:t>
      </w:r>
      <w:r w:rsidR="00C10347">
        <w:rPr>
          <w:spacing w:val="-2"/>
        </w:rPr>
        <w:t xml:space="preserve"> </w:t>
      </w:r>
      <w:r w:rsidR="00C10347">
        <w:t>pokazale reproduktivnu toksičnost pri ponovljenim visokim dozama (vidjeti dio 5.3).</w:t>
      </w:r>
    </w:p>
    <w:p w14:paraId="60385421" w14:textId="46E7490A" w:rsidR="00C4613F" w:rsidRDefault="00C10347" w:rsidP="00AA6904">
      <w:pPr>
        <w:pStyle w:val="BodyText"/>
        <w:ind w:left="0"/>
        <w:jc w:val="both"/>
        <w:rPr>
          <w:spacing w:val="-2"/>
        </w:rPr>
      </w:pPr>
      <w:r>
        <w:t>Gadovist</w:t>
      </w:r>
      <w:r>
        <w:rPr>
          <w:spacing w:val="-1"/>
        </w:rPr>
        <w:t xml:space="preserve"> </w:t>
      </w:r>
      <w:r>
        <w:t>se</w:t>
      </w:r>
      <w:r>
        <w:rPr>
          <w:spacing w:val="-2"/>
        </w:rPr>
        <w:t xml:space="preserve"> </w:t>
      </w:r>
      <w:r w:rsidR="00C4613F">
        <w:rPr>
          <w:spacing w:val="-2"/>
        </w:rPr>
        <w:t xml:space="preserve">ne smije </w:t>
      </w:r>
      <w:r w:rsidR="00C4613F">
        <w:t>primjenjivati</w:t>
      </w:r>
      <w:r w:rsidR="00C4613F">
        <w:rPr>
          <w:spacing w:val="-4"/>
        </w:rPr>
        <w:t xml:space="preserve"> </w:t>
      </w:r>
      <w:r>
        <w:t>tokom</w:t>
      </w:r>
      <w:r>
        <w:rPr>
          <w:spacing w:val="-1"/>
        </w:rPr>
        <w:t xml:space="preserve"> </w:t>
      </w:r>
      <w:r>
        <w:t>trudnoće</w:t>
      </w:r>
      <w:r>
        <w:rPr>
          <w:spacing w:val="-2"/>
        </w:rPr>
        <w:t xml:space="preserve"> </w:t>
      </w:r>
      <w:r>
        <w:t>osim</w:t>
      </w:r>
      <w:r>
        <w:rPr>
          <w:spacing w:val="-1"/>
        </w:rPr>
        <w:t xml:space="preserve"> </w:t>
      </w:r>
      <w:r>
        <w:t>ukoliko</w:t>
      </w:r>
      <w:r>
        <w:rPr>
          <w:spacing w:val="-2"/>
        </w:rPr>
        <w:t xml:space="preserve"> </w:t>
      </w:r>
      <w:r>
        <w:t>kliničko</w:t>
      </w:r>
      <w:r>
        <w:rPr>
          <w:spacing w:val="-5"/>
        </w:rPr>
        <w:t xml:space="preserve"> </w:t>
      </w:r>
      <w:r>
        <w:t>stanje</w:t>
      </w:r>
      <w:r>
        <w:rPr>
          <w:spacing w:val="-2"/>
        </w:rPr>
        <w:t xml:space="preserve"> </w:t>
      </w:r>
      <w:r>
        <w:t>žene</w:t>
      </w:r>
      <w:r>
        <w:rPr>
          <w:spacing w:val="-4"/>
        </w:rPr>
        <w:t xml:space="preserve"> </w:t>
      </w:r>
      <w:r>
        <w:t>ne</w:t>
      </w:r>
      <w:r>
        <w:rPr>
          <w:spacing w:val="-2"/>
        </w:rPr>
        <w:t xml:space="preserve"> </w:t>
      </w:r>
      <w:r>
        <w:t>zahtijeva</w:t>
      </w:r>
      <w:r>
        <w:rPr>
          <w:spacing w:val="-2"/>
        </w:rPr>
        <w:t xml:space="preserve"> </w:t>
      </w:r>
      <w:r>
        <w:t xml:space="preserve">njegovu </w:t>
      </w:r>
      <w:r>
        <w:rPr>
          <w:spacing w:val="-2"/>
        </w:rPr>
        <w:t>primjenu.</w:t>
      </w:r>
    </w:p>
    <w:p w14:paraId="1A9B6B7A" w14:textId="230B93D0" w:rsidR="00C4613F" w:rsidRDefault="00C4613F" w:rsidP="00AA6904">
      <w:pPr>
        <w:pStyle w:val="BodyText"/>
        <w:ind w:left="0"/>
        <w:jc w:val="both"/>
        <w:rPr>
          <w:spacing w:val="-2"/>
        </w:rPr>
      </w:pPr>
    </w:p>
    <w:p w14:paraId="78D78A0E" w14:textId="77777777" w:rsidR="00C4613F" w:rsidRDefault="00C4613F" w:rsidP="00C4613F">
      <w:pPr>
        <w:pStyle w:val="BodyText"/>
        <w:ind w:left="0"/>
        <w:jc w:val="both"/>
      </w:pPr>
      <w:r>
        <w:rPr>
          <w:spacing w:val="-2"/>
          <w:u w:val="single"/>
        </w:rPr>
        <w:t>Dojenje</w:t>
      </w:r>
    </w:p>
    <w:p w14:paraId="7FD844BA" w14:textId="77777777" w:rsidR="00C4613F" w:rsidRDefault="00C4613F" w:rsidP="00C4613F">
      <w:pPr>
        <w:pStyle w:val="BodyText"/>
        <w:ind w:left="0"/>
        <w:jc w:val="both"/>
      </w:pPr>
      <w:r>
        <w:t>Kontrastna</w:t>
      </w:r>
      <w:r>
        <w:rPr>
          <w:spacing w:val="-2"/>
        </w:rPr>
        <w:t xml:space="preserve"> </w:t>
      </w:r>
      <w:r>
        <w:t>sredstva</w:t>
      </w:r>
      <w:r>
        <w:rPr>
          <w:spacing w:val="-4"/>
        </w:rPr>
        <w:t xml:space="preserve"> </w:t>
      </w:r>
      <w:r>
        <w:t>koja</w:t>
      </w:r>
      <w:r>
        <w:rPr>
          <w:spacing w:val="-2"/>
        </w:rPr>
        <w:t xml:space="preserve"> </w:t>
      </w:r>
      <w:r>
        <w:t>sadrže</w:t>
      </w:r>
      <w:r>
        <w:rPr>
          <w:spacing w:val="-4"/>
        </w:rPr>
        <w:t xml:space="preserve"> </w:t>
      </w:r>
      <w:r>
        <w:t>gadolinijum</w:t>
      </w:r>
      <w:r>
        <w:rPr>
          <w:spacing w:val="-4"/>
        </w:rPr>
        <w:t xml:space="preserve"> </w:t>
      </w:r>
      <w:r>
        <w:t>se</w:t>
      </w:r>
      <w:r>
        <w:rPr>
          <w:spacing w:val="-4"/>
        </w:rPr>
        <w:t xml:space="preserve"> </w:t>
      </w:r>
      <w:r>
        <w:t>izlučuju</w:t>
      </w:r>
      <w:r>
        <w:rPr>
          <w:spacing w:val="-2"/>
        </w:rPr>
        <w:t xml:space="preserve"> </w:t>
      </w:r>
      <w:r>
        <w:t>u</w:t>
      </w:r>
      <w:r>
        <w:rPr>
          <w:spacing w:val="-2"/>
        </w:rPr>
        <w:t xml:space="preserve"> </w:t>
      </w:r>
      <w:r>
        <w:t>majčino</w:t>
      </w:r>
      <w:r>
        <w:rPr>
          <w:spacing w:val="-5"/>
        </w:rPr>
        <w:t xml:space="preserve"> </w:t>
      </w:r>
      <w:r>
        <w:t>mlijeko</w:t>
      </w:r>
      <w:r>
        <w:rPr>
          <w:spacing w:val="-2"/>
        </w:rPr>
        <w:t xml:space="preserve"> </w:t>
      </w:r>
      <w:r>
        <w:t>u</w:t>
      </w:r>
      <w:r>
        <w:rPr>
          <w:spacing w:val="-5"/>
        </w:rPr>
        <w:t xml:space="preserve"> </w:t>
      </w:r>
      <w:r>
        <w:t>veoma</w:t>
      </w:r>
      <w:r>
        <w:rPr>
          <w:spacing w:val="-4"/>
        </w:rPr>
        <w:t xml:space="preserve"> </w:t>
      </w:r>
      <w:r>
        <w:t>malim</w:t>
      </w:r>
      <w:r>
        <w:rPr>
          <w:spacing w:val="-1"/>
        </w:rPr>
        <w:t xml:space="preserve"> </w:t>
      </w:r>
      <w:r>
        <w:t>količinama (vidjeti dio 5.3). Pri kliničkim dozama se ne očekuju bilo kakvi efekti na dijete usljed male količine koja se izlučuje u mlijeko i slabe resorpcije iz crijeva. Nastavak ili prekid dojenja u toku 24 sata poslije primjene lijeka Gadovist treba prepustiti odluci ljekara i majke koja doji.</w:t>
      </w:r>
    </w:p>
    <w:p w14:paraId="26D18756" w14:textId="77777777" w:rsidR="00C4613F" w:rsidRDefault="00C4613F" w:rsidP="00C4613F">
      <w:pPr>
        <w:pStyle w:val="BodyText"/>
        <w:ind w:left="0"/>
        <w:jc w:val="both"/>
      </w:pPr>
    </w:p>
    <w:p w14:paraId="4F41BA25" w14:textId="77777777" w:rsidR="00C4613F" w:rsidRDefault="00C4613F">
      <w:pPr>
        <w:pStyle w:val="BodyText"/>
        <w:spacing w:line="252" w:lineRule="exact"/>
        <w:ind w:left="0"/>
        <w:jc w:val="both"/>
      </w:pPr>
      <w:r>
        <w:rPr>
          <w:spacing w:val="-2"/>
          <w:u w:val="single"/>
        </w:rPr>
        <w:t>Plodnost</w:t>
      </w:r>
    </w:p>
    <w:p w14:paraId="46924DA9" w14:textId="31E9F1F4" w:rsidR="00D7427F" w:rsidRDefault="00C4613F" w:rsidP="00AA6904">
      <w:pPr>
        <w:pStyle w:val="BodyText"/>
        <w:ind w:left="0"/>
        <w:jc w:val="both"/>
        <w:rPr>
          <w:spacing w:val="-2"/>
        </w:rPr>
      </w:pPr>
      <w:r>
        <w:t>Studije</w:t>
      </w:r>
      <w:r>
        <w:rPr>
          <w:spacing w:val="-3"/>
        </w:rPr>
        <w:t xml:space="preserve"> </w:t>
      </w:r>
      <w:r>
        <w:t>na</w:t>
      </w:r>
      <w:r>
        <w:rPr>
          <w:spacing w:val="-2"/>
        </w:rPr>
        <w:t xml:space="preserve"> </w:t>
      </w:r>
      <w:r>
        <w:t>životinjama</w:t>
      </w:r>
      <w:r>
        <w:rPr>
          <w:spacing w:val="-2"/>
        </w:rPr>
        <w:t xml:space="preserve"> </w:t>
      </w:r>
      <w:r>
        <w:t>nijesu</w:t>
      </w:r>
      <w:r>
        <w:rPr>
          <w:spacing w:val="-5"/>
        </w:rPr>
        <w:t xml:space="preserve"> </w:t>
      </w:r>
      <w:r>
        <w:t>pokazale</w:t>
      </w:r>
      <w:r>
        <w:rPr>
          <w:spacing w:val="-4"/>
        </w:rPr>
        <w:t xml:space="preserve"> </w:t>
      </w:r>
      <w:r>
        <w:t>uticaj</w:t>
      </w:r>
      <w:r>
        <w:rPr>
          <w:spacing w:val="-1"/>
        </w:rPr>
        <w:t xml:space="preserve"> </w:t>
      </w:r>
      <w:r>
        <w:t>na</w:t>
      </w:r>
      <w:r>
        <w:rPr>
          <w:spacing w:val="-4"/>
        </w:rPr>
        <w:t xml:space="preserve"> </w:t>
      </w:r>
      <w:r>
        <w:rPr>
          <w:spacing w:val="-2"/>
        </w:rPr>
        <w:t>plodnost.</w:t>
      </w:r>
    </w:p>
    <w:p w14:paraId="3062023E" w14:textId="77777777" w:rsidR="00D830A5" w:rsidRDefault="00D830A5" w:rsidP="00AA6904">
      <w:pPr>
        <w:pStyle w:val="BodyText"/>
        <w:ind w:left="0"/>
        <w:jc w:val="both"/>
      </w:pPr>
    </w:p>
    <w:p w14:paraId="3AFCC7A9" w14:textId="19349F2C" w:rsidR="00D830A5" w:rsidRPr="00AA6904" w:rsidRDefault="005F4A39" w:rsidP="00170CA7">
      <w:pPr>
        <w:pStyle w:val="Heading2"/>
        <w:tabs>
          <w:tab w:val="left" w:pos="658"/>
          <w:tab w:val="left" w:pos="659"/>
        </w:tabs>
        <w:ind w:left="0" w:firstLine="0"/>
        <w:jc w:val="both"/>
      </w:pPr>
      <w:r w:rsidRPr="00170CA7">
        <w:rPr>
          <w:b w:val="0"/>
          <w:bCs w:val="0"/>
        </w:rPr>
        <w:t xml:space="preserve"> </w:t>
      </w:r>
      <w:r w:rsidRPr="00EB3D61">
        <w:rPr>
          <w:bCs w:val="0"/>
        </w:rPr>
        <w:t>4</w:t>
      </w:r>
      <w:r w:rsidRPr="005F4A39">
        <w:t>.7</w:t>
      </w:r>
      <w:r>
        <w:t xml:space="preserve">. </w:t>
      </w:r>
      <w:r w:rsidR="00C10347">
        <w:t>Uticaj</w:t>
      </w:r>
      <w:r w:rsidR="00C10347">
        <w:rPr>
          <w:spacing w:val="-7"/>
        </w:rPr>
        <w:t xml:space="preserve"> </w:t>
      </w:r>
      <w:r w:rsidR="00C10347">
        <w:t>na</w:t>
      </w:r>
      <w:r w:rsidR="00C10347">
        <w:rPr>
          <w:spacing w:val="-6"/>
        </w:rPr>
        <w:t xml:space="preserve"> </w:t>
      </w:r>
      <w:r w:rsidR="00C10347">
        <w:t>sposobnost</w:t>
      </w:r>
      <w:r w:rsidR="00C10347">
        <w:rPr>
          <w:spacing w:val="-4"/>
        </w:rPr>
        <w:t xml:space="preserve"> </w:t>
      </w:r>
      <w:r w:rsidR="00C10347">
        <w:t>upravljanja</w:t>
      </w:r>
      <w:r w:rsidR="00C10347">
        <w:rPr>
          <w:spacing w:val="-6"/>
        </w:rPr>
        <w:t xml:space="preserve"> </w:t>
      </w:r>
      <w:r w:rsidR="00C10347">
        <w:t>vozilima</w:t>
      </w:r>
      <w:r w:rsidR="00C10347">
        <w:rPr>
          <w:spacing w:val="-8"/>
        </w:rPr>
        <w:t xml:space="preserve"> </w:t>
      </w:r>
      <w:r w:rsidR="00C10347">
        <w:t>i</w:t>
      </w:r>
      <w:r w:rsidR="00C10347">
        <w:rPr>
          <w:spacing w:val="-4"/>
        </w:rPr>
        <w:t xml:space="preserve"> </w:t>
      </w:r>
      <w:r w:rsidR="00C10347">
        <w:t>rukovanje</w:t>
      </w:r>
      <w:r w:rsidR="00C10347">
        <w:rPr>
          <w:spacing w:val="-7"/>
        </w:rPr>
        <w:t xml:space="preserve"> </w:t>
      </w:r>
      <w:r w:rsidR="00C10347">
        <w:rPr>
          <w:spacing w:val="-2"/>
        </w:rPr>
        <w:t>mašinama</w:t>
      </w:r>
    </w:p>
    <w:p w14:paraId="7C8324B3" w14:textId="77777777" w:rsidR="00AD2F1C" w:rsidRPr="00AA6904" w:rsidRDefault="00AD2F1C" w:rsidP="00AA6904">
      <w:pPr>
        <w:pStyle w:val="Heading2"/>
        <w:tabs>
          <w:tab w:val="left" w:pos="658"/>
          <w:tab w:val="left" w:pos="659"/>
        </w:tabs>
        <w:ind w:left="0" w:firstLine="0"/>
        <w:jc w:val="both"/>
      </w:pPr>
    </w:p>
    <w:p w14:paraId="0E846EA5" w14:textId="77777777" w:rsidR="00D830A5" w:rsidRDefault="00C10347" w:rsidP="00AA6904">
      <w:pPr>
        <w:pStyle w:val="BodyText"/>
        <w:ind w:left="0"/>
        <w:jc w:val="both"/>
      </w:pPr>
      <w:r w:rsidRPr="00AA6904">
        <w:t>Lijek</w:t>
      </w:r>
      <w:r w:rsidRPr="00AA6904">
        <w:rPr>
          <w:spacing w:val="-6"/>
        </w:rPr>
        <w:t xml:space="preserve"> </w:t>
      </w:r>
      <w:r w:rsidRPr="00AA6904">
        <w:t>Gadovist</w:t>
      </w:r>
      <w:r w:rsidRPr="00AA6904">
        <w:rPr>
          <w:spacing w:val="-3"/>
        </w:rPr>
        <w:t xml:space="preserve"> </w:t>
      </w:r>
      <w:r w:rsidRPr="00AA6904">
        <w:t>ne</w:t>
      </w:r>
      <w:r w:rsidRPr="00AA6904">
        <w:rPr>
          <w:spacing w:val="-3"/>
        </w:rPr>
        <w:t xml:space="preserve"> </w:t>
      </w:r>
      <w:r w:rsidRPr="00AA6904">
        <w:t>utiče</w:t>
      </w:r>
      <w:r w:rsidRPr="00AA6904">
        <w:rPr>
          <w:spacing w:val="-4"/>
        </w:rPr>
        <w:t xml:space="preserve"> </w:t>
      </w:r>
      <w:r w:rsidRPr="00AA6904">
        <w:t>na</w:t>
      </w:r>
      <w:r w:rsidRPr="00AA6904">
        <w:rPr>
          <w:spacing w:val="-5"/>
        </w:rPr>
        <w:t xml:space="preserve"> </w:t>
      </w:r>
      <w:r w:rsidRPr="00AA6904">
        <w:t>sposobnost</w:t>
      </w:r>
      <w:r w:rsidRPr="00AA6904">
        <w:rPr>
          <w:spacing w:val="-6"/>
        </w:rPr>
        <w:t xml:space="preserve"> </w:t>
      </w:r>
      <w:r w:rsidRPr="00AA6904">
        <w:t>upravljanja</w:t>
      </w:r>
      <w:r w:rsidRPr="00AA6904">
        <w:rPr>
          <w:spacing w:val="-5"/>
        </w:rPr>
        <w:t xml:space="preserve"> </w:t>
      </w:r>
      <w:r w:rsidRPr="00AA6904">
        <w:t>motornim</w:t>
      </w:r>
      <w:r w:rsidRPr="00AA6904">
        <w:rPr>
          <w:spacing w:val="-3"/>
        </w:rPr>
        <w:t xml:space="preserve"> </w:t>
      </w:r>
      <w:r w:rsidRPr="00AA6904">
        <w:t>vozilima</w:t>
      </w:r>
      <w:r w:rsidRPr="00AA6904">
        <w:rPr>
          <w:spacing w:val="-5"/>
        </w:rPr>
        <w:t xml:space="preserve"> </w:t>
      </w:r>
      <w:r w:rsidRPr="00AA6904">
        <w:t>ili</w:t>
      </w:r>
      <w:r w:rsidRPr="00AA6904">
        <w:rPr>
          <w:spacing w:val="-6"/>
        </w:rPr>
        <w:t xml:space="preserve"> </w:t>
      </w:r>
      <w:r w:rsidRPr="00AA6904">
        <w:t>rukovanja</w:t>
      </w:r>
      <w:r w:rsidRPr="00AA6904">
        <w:rPr>
          <w:spacing w:val="-3"/>
        </w:rPr>
        <w:t xml:space="preserve"> </w:t>
      </w:r>
      <w:r w:rsidRPr="00AA6904">
        <w:rPr>
          <w:spacing w:val="-2"/>
        </w:rPr>
        <w:t>mašinama.</w:t>
      </w:r>
    </w:p>
    <w:p w14:paraId="09957807" w14:textId="77777777" w:rsidR="00D830A5" w:rsidRDefault="00D830A5" w:rsidP="00AA6904">
      <w:pPr>
        <w:pStyle w:val="BodyText"/>
        <w:ind w:left="0"/>
        <w:jc w:val="both"/>
        <w:rPr>
          <w:sz w:val="21"/>
        </w:rPr>
      </w:pPr>
    </w:p>
    <w:p w14:paraId="462A4DFA" w14:textId="3AB1C412" w:rsidR="00D830A5" w:rsidRPr="00AA6904" w:rsidRDefault="005F4A39" w:rsidP="00170CA7">
      <w:pPr>
        <w:pStyle w:val="Heading2"/>
        <w:tabs>
          <w:tab w:val="left" w:pos="658"/>
          <w:tab w:val="left" w:pos="659"/>
        </w:tabs>
        <w:ind w:left="0" w:firstLine="0"/>
        <w:jc w:val="both"/>
      </w:pPr>
      <w:r>
        <w:t xml:space="preserve">4.8. </w:t>
      </w:r>
      <w:r w:rsidR="00C10347">
        <w:t>Neželjena</w:t>
      </w:r>
      <w:r w:rsidR="00C10347">
        <w:rPr>
          <w:spacing w:val="-5"/>
        </w:rPr>
        <w:t xml:space="preserve"> </w:t>
      </w:r>
      <w:r w:rsidR="00C10347">
        <w:rPr>
          <w:spacing w:val="-2"/>
        </w:rPr>
        <w:t>dejstva</w:t>
      </w:r>
    </w:p>
    <w:p w14:paraId="7858C688" w14:textId="77777777" w:rsidR="00AD2F1C" w:rsidRDefault="00AD2F1C" w:rsidP="00AA6904">
      <w:pPr>
        <w:pStyle w:val="Heading2"/>
        <w:tabs>
          <w:tab w:val="left" w:pos="658"/>
          <w:tab w:val="left" w:pos="659"/>
        </w:tabs>
        <w:ind w:left="0" w:firstLine="0"/>
        <w:jc w:val="both"/>
      </w:pPr>
    </w:p>
    <w:p w14:paraId="57F1E087" w14:textId="662B825B" w:rsidR="00D830A5" w:rsidRDefault="00C10347" w:rsidP="00AA6904">
      <w:pPr>
        <w:pStyle w:val="BodyText"/>
        <w:ind w:left="0"/>
        <w:jc w:val="both"/>
      </w:pPr>
      <w:r>
        <w:t>Ukupan</w:t>
      </w:r>
      <w:r>
        <w:rPr>
          <w:spacing w:val="-4"/>
        </w:rPr>
        <w:t xml:space="preserve"> </w:t>
      </w:r>
      <w:r>
        <w:t>profil</w:t>
      </w:r>
      <w:r>
        <w:rPr>
          <w:spacing w:val="-2"/>
        </w:rPr>
        <w:t xml:space="preserve"> </w:t>
      </w:r>
      <w:r>
        <w:t>bezbjednosti</w:t>
      </w:r>
      <w:r>
        <w:rPr>
          <w:spacing w:val="-5"/>
        </w:rPr>
        <w:t xml:space="preserve"> </w:t>
      </w:r>
      <w:r>
        <w:t>lijeka</w:t>
      </w:r>
      <w:r>
        <w:rPr>
          <w:spacing w:val="-5"/>
        </w:rPr>
        <w:t xml:space="preserve"> </w:t>
      </w:r>
      <w:r>
        <w:t>Gadovist</w:t>
      </w:r>
      <w:r>
        <w:rPr>
          <w:spacing w:val="-2"/>
        </w:rPr>
        <w:t xml:space="preserve"> </w:t>
      </w:r>
      <w:r>
        <w:t>se</w:t>
      </w:r>
      <w:r>
        <w:rPr>
          <w:spacing w:val="-6"/>
        </w:rPr>
        <w:t xml:space="preserve"> </w:t>
      </w:r>
      <w:r>
        <w:t>zasniva</w:t>
      </w:r>
      <w:r>
        <w:rPr>
          <w:spacing w:val="-7"/>
        </w:rPr>
        <w:t xml:space="preserve"> </w:t>
      </w:r>
      <w:r>
        <w:t>na</w:t>
      </w:r>
      <w:r>
        <w:rPr>
          <w:spacing w:val="-4"/>
        </w:rPr>
        <w:t xml:space="preserve"> </w:t>
      </w:r>
      <w:r>
        <w:t>podacima</w:t>
      </w:r>
      <w:r>
        <w:rPr>
          <w:spacing w:val="-3"/>
        </w:rPr>
        <w:t xml:space="preserve"> </w:t>
      </w:r>
      <w:r>
        <w:t>od</w:t>
      </w:r>
      <w:r>
        <w:rPr>
          <w:spacing w:val="-3"/>
        </w:rPr>
        <w:t xml:space="preserve"> </w:t>
      </w:r>
      <w:r>
        <w:t>preko</w:t>
      </w:r>
      <w:r>
        <w:rPr>
          <w:spacing w:val="-3"/>
        </w:rPr>
        <w:t xml:space="preserve"> </w:t>
      </w:r>
      <w:r>
        <w:t>6300</w:t>
      </w:r>
      <w:r>
        <w:rPr>
          <w:spacing w:val="-6"/>
        </w:rPr>
        <w:t xml:space="preserve"> </w:t>
      </w:r>
      <w:r>
        <w:t>pacijenata</w:t>
      </w:r>
      <w:r>
        <w:rPr>
          <w:spacing w:val="-3"/>
        </w:rPr>
        <w:t xml:space="preserve"> </w:t>
      </w:r>
      <w:r>
        <w:rPr>
          <w:spacing w:val="-10"/>
        </w:rPr>
        <w:t>u</w:t>
      </w:r>
      <w:r w:rsidR="009030DD">
        <w:t xml:space="preserve"> </w:t>
      </w:r>
      <w:r>
        <w:t>kliničkim</w:t>
      </w:r>
      <w:r>
        <w:rPr>
          <w:spacing w:val="-4"/>
        </w:rPr>
        <w:t xml:space="preserve"> </w:t>
      </w:r>
      <w:r>
        <w:t>studijama</w:t>
      </w:r>
      <w:r>
        <w:rPr>
          <w:spacing w:val="-7"/>
        </w:rPr>
        <w:t xml:space="preserve"> </w:t>
      </w:r>
      <w:r>
        <w:t>i</w:t>
      </w:r>
      <w:r>
        <w:rPr>
          <w:spacing w:val="-3"/>
        </w:rPr>
        <w:t xml:space="preserve"> </w:t>
      </w:r>
      <w:r>
        <w:t>iz</w:t>
      </w:r>
      <w:r>
        <w:rPr>
          <w:spacing w:val="-5"/>
        </w:rPr>
        <w:t xml:space="preserve"> </w:t>
      </w:r>
      <w:r>
        <w:t>postmarketinškog</w:t>
      </w:r>
      <w:r>
        <w:rPr>
          <w:spacing w:val="-4"/>
        </w:rPr>
        <w:t xml:space="preserve"> </w:t>
      </w:r>
      <w:r>
        <w:rPr>
          <w:spacing w:val="-2"/>
        </w:rPr>
        <w:t>praćenja.</w:t>
      </w:r>
    </w:p>
    <w:p w14:paraId="753F7255" w14:textId="77777777" w:rsidR="00D830A5" w:rsidRDefault="00D830A5" w:rsidP="00AA6904">
      <w:pPr>
        <w:pStyle w:val="BodyText"/>
        <w:ind w:left="0"/>
        <w:jc w:val="both"/>
        <w:rPr>
          <w:sz w:val="21"/>
        </w:rPr>
      </w:pPr>
    </w:p>
    <w:p w14:paraId="37361C0A" w14:textId="2E34D864" w:rsidR="00D830A5" w:rsidRDefault="00C10347" w:rsidP="00AA6904">
      <w:pPr>
        <w:pStyle w:val="BodyText"/>
        <w:ind w:left="0"/>
        <w:jc w:val="both"/>
      </w:pPr>
      <w:r>
        <w:t>Najčešće</w:t>
      </w:r>
      <w:r>
        <w:rPr>
          <w:spacing w:val="-4"/>
        </w:rPr>
        <w:t xml:space="preserve"> </w:t>
      </w:r>
      <w:r>
        <w:t>uočene</w:t>
      </w:r>
      <w:r>
        <w:rPr>
          <w:spacing w:val="-3"/>
        </w:rPr>
        <w:t xml:space="preserve"> </w:t>
      </w:r>
      <w:r>
        <w:t>neželjene</w:t>
      </w:r>
      <w:r>
        <w:rPr>
          <w:spacing w:val="-6"/>
        </w:rPr>
        <w:t xml:space="preserve"> </w:t>
      </w:r>
      <w:r>
        <w:t>reakcije</w:t>
      </w:r>
      <w:r>
        <w:rPr>
          <w:spacing w:val="-3"/>
        </w:rPr>
        <w:t xml:space="preserve"> </w:t>
      </w:r>
      <w:r>
        <w:t>na</w:t>
      </w:r>
      <w:r>
        <w:rPr>
          <w:spacing w:val="-6"/>
        </w:rPr>
        <w:t xml:space="preserve"> </w:t>
      </w:r>
      <w:r>
        <w:t>lijek</w:t>
      </w:r>
      <w:r>
        <w:rPr>
          <w:spacing w:val="-3"/>
        </w:rPr>
        <w:t xml:space="preserve"> </w:t>
      </w:r>
      <w:r>
        <w:t>(</w:t>
      </w:r>
      <w:r>
        <w:rPr>
          <w:rFonts w:ascii="Symbol" w:hAnsi="Symbol"/>
        </w:rPr>
        <w:t></w:t>
      </w:r>
      <w:r>
        <w:rPr>
          <w:spacing w:val="-3"/>
        </w:rPr>
        <w:t xml:space="preserve"> </w:t>
      </w:r>
      <w:r>
        <w:t>0,5%)</w:t>
      </w:r>
      <w:r>
        <w:rPr>
          <w:spacing w:val="-5"/>
        </w:rPr>
        <w:t xml:space="preserve"> </w:t>
      </w:r>
      <w:r>
        <w:t>kod</w:t>
      </w:r>
      <w:r>
        <w:rPr>
          <w:spacing w:val="-3"/>
        </w:rPr>
        <w:t xml:space="preserve"> </w:t>
      </w:r>
      <w:r>
        <w:t>pacijenata</w:t>
      </w:r>
      <w:r>
        <w:rPr>
          <w:spacing w:val="-4"/>
        </w:rPr>
        <w:t xml:space="preserve"> </w:t>
      </w:r>
      <w:r>
        <w:t>koji</w:t>
      </w:r>
      <w:r>
        <w:rPr>
          <w:spacing w:val="-5"/>
        </w:rPr>
        <w:t xml:space="preserve"> </w:t>
      </w:r>
      <w:r>
        <w:t>primaju</w:t>
      </w:r>
      <w:r>
        <w:rPr>
          <w:spacing w:val="-6"/>
        </w:rPr>
        <w:t xml:space="preserve"> </w:t>
      </w:r>
      <w:r>
        <w:t>lijek</w:t>
      </w:r>
      <w:r>
        <w:rPr>
          <w:spacing w:val="-4"/>
        </w:rPr>
        <w:t xml:space="preserve"> </w:t>
      </w:r>
      <w:r>
        <w:t>Gadovist</w:t>
      </w:r>
      <w:r>
        <w:rPr>
          <w:spacing w:val="-2"/>
        </w:rPr>
        <w:t xml:space="preserve"> </w:t>
      </w:r>
      <w:r>
        <w:rPr>
          <w:spacing w:val="-5"/>
        </w:rPr>
        <w:t>su</w:t>
      </w:r>
      <w:r w:rsidR="009030DD">
        <w:t xml:space="preserve"> </w:t>
      </w:r>
      <w:r>
        <w:t>glavobolja,</w:t>
      </w:r>
      <w:r>
        <w:rPr>
          <w:spacing w:val="-6"/>
        </w:rPr>
        <w:t xml:space="preserve"> </w:t>
      </w:r>
      <w:r>
        <w:t>mučnina</w:t>
      </w:r>
      <w:r>
        <w:rPr>
          <w:spacing w:val="-2"/>
        </w:rPr>
        <w:t xml:space="preserve"> </w:t>
      </w:r>
      <w:r>
        <w:t>i</w:t>
      </w:r>
      <w:r>
        <w:rPr>
          <w:spacing w:val="-1"/>
        </w:rPr>
        <w:t xml:space="preserve"> </w:t>
      </w:r>
      <w:r>
        <w:rPr>
          <w:spacing w:val="-2"/>
        </w:rPr>
        <w:t>vrtoglavica.</w:t>
      </w:r>
    </w:p>
    <w:p w14:paraId="31DE6D1F" w14:textId="77777777" w:rsidR="00D830A5" w:rsidRDefault="00D830A5" w:rsidP="00AA6904">
      <w:pPr>
        <w:pStyle w:val="BodyText"/>
        <w:ind w:left="0"/>
        <w:jc w:val="both"/>
      </w:pPr>
    </w:p>
    <w:p w14:paraId="3D0D0EA9" w14:textId="16ED96FD" w:rsidR="00D830A5" w:rsidRDefault="00C10347" w:rsidP="00AA6904">
      <w:pPr>
        <w:pStyle w:val="BodyText"/>
        <w:ind w:left="0"/>
        <w:jc w:val="both"/>
      </w:pPr>
      <w:r>
        <w:t>Najozbiljnije</w:t>
      </w:r>
      <w:r>
        <w:rPr>
          <w:spacing w:val="-5"/>
        </w:rPr>
        <w:t xml:space="preserve"> </w:t>
      </w:r>
      <w:r>
        <w:t>neželjene</w:t>
      </w:r>
      <w:r>
        <w:rPr>
          <w:spacing w:val="-4"/>
        </w:rPr>
        <w:t xml:space="preserve"> </w:t>
      </w:r>
      <w:r>
        <w:t>reakcije</w:t>
      </w:r>
      <w:r>
        <w:rPr>
          <w:spacing w:val="-2"/>
        </w:rPr>
        <w:t xml:space="preserve"> </w:t>
      </w:r>
      <w:r>
        <w:t>kod</w:t>
      </w:r>
      <w:r>
        <w:rPr>
          <w:spacing w:val="-5"/>
        </w:rPr>
        <w:t xml:space="preserve"> </w:t>
      </w:r>
      <w:r>
        <w:t>pacijenata</w:t>
      </w:r>
      <w:r>
        <w:rPr>
          <w:spacing w:val="-2"/>
        </w:rPr>
        <w:t xml:space="preserve"> </w:t>
      </w:r>
      <w:r>
        <w:t>koji</w:t>
      </w:r>
      <w:r>
        <w:rPr>
          <w:spacing w:val="-4"/>
        </w:rPr>
        <w:t xml:space="preserve"> </w:t>
      </w:r>
      <w:r>
        <w:t>primaju</w:t>
      </w:r>
      <w:r>
        <w:rPr>
          <w:spacing w:val="-2"/>
        </w:rPr>
        <w:t xml:space="preserve"> </w:t>
      </w:r>
      <w:r>
        <w:t>lijek</w:t>
      </w:r>
      <w:r>
        <w:rPr>
          <w:spacing w:val="-2"/>
        </w:rPr>
        <w:t xml:space="preserve"> </w:t>
      </w:r>
      <w:r>
        <w:t>Gadovist</w:t>
      </w:r>
      <w:r>
        <w:rPr>
          <w:spacing w:val="-1"/>
        </w:rPr>
        <w:t xml:space="preserve"> </w:t>
      </w:r>
      <w:r>
        <w:t>su</w:t>
      </w:r>
      <w:r>
        <w:rPr>
          <w:spacing w:val="-5"/>
        </w:rPr>
        <w:t xml:space="preserve"> </w:t>
      </w:r>
      <w:r>
        <w:t>zastoj</w:t>
      </w:r>
      <w:r>
        <w:rPr>
          <w:spacing w:val="-1"/>
        </w:rPr>
        <w:t xml:space="preserve"> </w:t>
      </w:r>
      <w:r>
        <w:t>rada</w:t>
      </w:r>
      <w:r>
        <w:rPr>
          <w:spacing w:val="-2"/>
        </w:rPr>
        <w:t xml:space="preserve"> </w:t>
      </w:r>
      <w:r>
        <w:t>srca</w:t>
      </w:r>
      <w:r w:rsidR="00B1016A">
        <w:t xml:space="preserve">, </w:t>
      </w:r>
      <w:r w:rsidR="00B1016A" w:rsidRPr="006E7AD1">
        <w:rPr>
          <w:noProof/>
        </w:rPr>
        <w:t>akutni respiratorni distres sindrom / plućni edem</w:t>
      </w:r>
      <w:r>
        <w:rPr>
          <w:spacing w:val="-2"/>
        </w:rPr>
        <w:t xml:space="preserve"> </w:t>
      </w:r>
      <w:r>
        <w:t>i</w:t>
      </w:r>
      <w:r>
        <w:rPr>
          <w:spacing w:val="-4"/>
        </w:rPr>
        <w:t xml:space="preserve"> </w:t>
      </w:r>
      <w:r>
        <w:t>teške anafilaktoidne reakcije (uključujući zastoj disanja i anafilaktoidni šok).</w:t>
      </w:r>
    </w:p>
    <w:p w14:paraId="38F83F6A" w14:textId="77777777" w:rsidR="00D830A5" w:rsidRDefault="00D830A5">
      <w:pPr>
        <w:pStyle w:val="BodyText"/>
        <w:ind w:left="0"/>
        <w:jc w:val="both"/>
        <w:rPr>
          <w:sz w:val="21"/>
        </w:rPr>
      </w:pPr>
    </w:p>
    <w:p w14:paraId="26A58D11" w14:textId="20CBE97B" w:rsidR="00D830A5" w:rsidRDefault="00C10347" w:rsidP="00170CA7">
      <w:pPr>
        <w:pStyle w:val="BodyText"/>
        <w:ind w:left="0"/>
        <w:jc w:val="both"/>
      </w:pPr>
      <w:r>
        <w:t>Odložene</w:t>
      </w:r>
      <w:r>
        <w:rPr>
          <w:spacing w:val="-3"/>
        </w:rPr>
        <w:t xml:space="preserve"> </w:t>
      </w:r>
      <w:r>
        <w:t>anafilaktoidne</w:t>
      </w:r>
      <w:r w:rsidR="005F4A39">
        <w:t xml:space="preserve"> </w:t>
      </w:r>
      <w:r w:rsidR="00B1016A" w:rsidRPr="0019552F">
        <w:rPr>
          <w:noProof/>
        </w:rPr>
        <w:t xml:space="preserve">ili druge idiosinkratske </w:t>
      </w:r>
      <w:r>
        <w:t>reakcije</w:t>
      </w:r>
      <w:r>
        <w:rPr>
          <w:spacing w:val="-5"/>
        </w:rPr>
        <w:t xml:space="preserve"> </w:t>
      </w:r>
      <w:r>
        <w:t>(nekoliko</w:t>
      </w:r>
      <w:r>
        <w:rPr>
          <w:spacing w:val="-3"/>
        </w:rPr>
        <w:t xml:space="preserve"> </w:t>
      </w:r>
      <w:r>
        <w:t>sati</w:t>
      </w:r>
      <w:r>
        <w:rPr>
          <w:spacing w:val="-2"/>
        </w:rPr>
        <w:t xml:space="preserve"> </w:t>
      </w:r>
      <w:r>
        <w:t>do</w:t>
      </w:r>
      <w:r>
        <w:rPr>
          <w:spacing w:val="-3"/>
        </w:rPr>
        <w:t xml:space="preserve"> </w:t>
      </w:r>
      <w:r>
        <w:t>nekoliko</w:t>
      </w:r>
      <w:r>
        <w:rPr>
          <w:spacing w:val="-3"/>
        </w:rPr>
        <w:t xml:space="preserve"> </w:t>
      </w:r>
      <w:r>
        <w:t>dana)</w:t>
      </w:r>
      <w:r>
        <w:rPr>
          <w:spacing w:val="-2"/>
        </w:rPr>
        <w:t xml:space="preserve"> </w:t>
      </w:r>
      <w:r>
        <w:t>su</w:t>
      </w:r>
      <w:r>
        <w:rPr>
          <w:spacing w:val="-3"/>
        </w:rPr>
        <w:t xml:space="preserve"> </w:t>
      </w:r>
      <w:r>
        <w:t>rijetko</w:t>
      </w:r>
      <w:r>
        <w:rPr>
          <w:spacing w:val="-6"/>
        </w:rPr>
        <w:t xml:space="preserve"> </w:t>
      </w:r>
      <w:r>
        <w:t>uočavane</w:t>
      </w:r>
      <w:r>
        <w:rPr>
          <w:spacing w:val="-3"/>
        </w:rPr>
        <w:t xml:space="preserve"> </w:t>
      </w:r>
      <w:r>
        <w:t>(vidjeti</w:t>
      </w:r>
      <w:r>
        <w:rPr>
          <w:spacing w:val="-2"/>
        </w:rPr>
        <w:t xml:space="preserve"> </w:t>
      </w:r>
      <w:r>
        <w:t>dio</w:t>
      </w:r>
      <w:r>
        <w:rPr>
          <w:spacing w:val="-4"/>
        </w:rPr>
        <w:t xml:space="preserve"> </w:t>
      </w:r>
      <w:r>
        <w:t>4.4). Većina neželjenih dejstava je bila blagog do umjerenog intenziteta.</w:t>
      </w:r>
    </w:p>
    <w:p w14:paraId="49C8DE63" w14:textId="77777777" w:rsidR="005F4A39" w:rsidRDefault="005F4A39" w:rsidP="00170CA7">
      <w:pPr>
        <w:pStyle w:val="BodyText"/>
        <w:ind w:left="0"/>
        <w:jc w:val="both"/>
      </w:pPr>
    </w:p>
    <w:p w14:paraId="38218A8F" w14:textId="08CCDA97" w:rsidR="00D830A5" w:rsidRDefault="00C10347" w:rsidP="00AA6904">
      <w:pPr>
        <w:pStyle w:val="BodyText"/>
        <w:ind w:left="0"/>
        <w:jc w:val="both"/>
      </w:pPr>
      <w:r>
        <w:t>Neželjene</w:t>
      </w:r>
      <w:r>
        <w:rPr>
          <w:spacing w:val="-2"/>
        </w:rPr>
        <w:t xml:space="preserve"> </w:t>
      </w:r>
      <w:r>
        <w:t>reakcije</w:t>
      </w:r>
      <w:r>
        <w:rPr>
          <w:spacing w:val="-2"/>
        </w:rPr>
        <w:t xml:space="preserve"> </w:t>
      </w:r>
      <w:r>
        <w:t>na</w:t>
      </w:r>
      <w:r>
        <w:rPr>
          <w:spacing w:val="-4"/>
        </w:rPr>
        <w:t xml:space="preserve"> </w:t>
      </w:r>
      <w:r>
        <w:t>lijek</w:t>
      </w:r>
      <w:r>
        <w:rPr>
          <w:spacing w:val="-5"/>
        </w:rPr>
        <w:t xml:space="preserve"> </w:t>
      </w:r>
      <w:r>
        <w:t>uočene</w:t>
      </w:r>
      <w:r>
        <w:rPr>
          <w:spacing w:val="-4"/>
        </w:rPr>
        <w:t xml:space="preserve"> </w:t>
      </w:r>
      <w:r>
        <w:t>sa</w:t>
      </w:r>
      <w:r>
        <w:rPr>
          <w:spacing w:val="-4"/>
        </w:rPr>
        <w:t xml:space="preserve"> </w:t>
      </w:r>
      <w:r>
        <w:t>lijekom</w:t>
      </w:r>
      <w:r>
        <w:rPr>
          <w:spacing w:val="-1"/>
        </w:rPr>
        <w:t xml:space="preserve"> </w:t>
      </w:r>
      <w:r>
        <w:t>Gadovist</w:t>
      </w:r>
      <w:r>
        <w:rPr>
          <w:spacing w:val="-4"/>
        </w:rPr>
        <w:t xml:space="preserve"> </w:t>
      </w:r>
      <w:r>
        <w:t>su</w:t>
      </w:r>
      <w:r>
        <w:rPr>
          <w:spacing w:val="-2"/>
        </w:rPr>
        <w:t xml:space="preserve"> </w:t>
      </w:r>
      <w:r>
        <w:t>prikazane</w:t>
      </w:r>
      <w:r>
        <w:rPr>
          <w:spacing w:val="-4"/>
        </w:rPr>
        <w:t xml:space="preserve"> </w:t>
      </w:r>
      <w:r>
        <w:t>u</w:t>
      </w:r>
      <w:r>
        <w:rPr>
          <w:spacing w:val="-2"/>
        </w:rPr>
        <w:t xml:space="preserve"> </w:t>
      </w:r>
      <w:r>
        <w:t>tabeli</w:t>
      </w:r>
      <w:r>
        <w:rPr>
          <w:spacing w:val="-1"/>
        </w:rPr>
        <w:t xml:space="preserve"> </w:t>
      </w:r>
      <w:r>
        <w:t>u</w:t>
      </w:r>
      <w:r>
        <w:rPr>
          <w:spacing w:val="-5"/>
        </w:rPr>
        <w:t xml:space="preserve"> </w:t>
      </w:r>
      <w:r>
        <w:t>nastavku.</w:t>
      </w:r>
      <w:r>
        <w:rPr>
          <w:spacing w:val="-2"/>
        </w:rPr>
        <w:t xml:space="preserve"> </w:t>
      </w:r>
      <w:r>
        <w:t>One</w:t>
      </w:r>
      <w:r>
        <w:rPr>
          <w:spacing w:val="-4"/>
        </w:rPr>
        <w:t xml:space="preserve"> </w:t>
      </w:r>
      <w:r>
        <w:t>su klasifikovane p</w:t>
      </w:r>
      <w:r w:rsidR="009030DD">
        <w:t>rema</w:t>
      </w:r>
      <w:r>
        <w:t xml:space="preserve"> </w:t>
      </w:r>
      <w:r w:rsidR="009030DD">
        <w:t>k</w:t>
      </w:r>
      <w:r>
        <w:t>lasi sistema organa (MedDRA). Za opisivanje određene reakcije se koriste najprikladniji MedDRA termin i njegovi sinonimi i povezana stanja.</w:t>
      </w:r>
    </w:p>
    <w:p w14:paraId="79CD716D" w14:textId="77777777" w:rsidR="00D830A5" w:rsidRDefault="00D830A5" w:rsidP="00AA6904">
      <w:pPr>
        <w:pStyle w:val="BodyText"/>
        <w:ind w:left="0"/>
        <w:jc w:val="both"/>
        <w:rPr>
          <w:sz w:val="21"/>
        </w:rPr>
      </w:pPr>
    </w:p>
    <w:p w14:paraId="59856EDD" w14:textId="77777777" w:rsidR="00D830A5" w:rsidRDefault="00C10347" w:rsidP="00AA6904">
      <w:pPr>
        <w:pStyle w:val="BodyText"/>
        <w:ind w:left="0"/>
        <w:jc w:val="both"/>
      </w:pPr>
      <w:r>
        <w:t>Neželjene</w:t>
      </w:r>
      <w:r>
        <w:rPr>
          <w:spacing w:val="-5"/>
        </w:rPr>
        <w:t xml:space="preserve"> </w:t>
      </w:r>
      <w:r>
        <w:t>reakcije</w:t>
      </w:r>
      <w:r>
        <w:rPr>
          <w:spacing w:val="-3"/>
        </w:rPr>
        <w:t xml:space="preserve"> </w:t>
      </w:r>
      <w:r>
        <w:t>na</w:t>
      </w:r>
      <w:r>
        <w:rPr>
          <w:spacing w:val="-5"/>
        </w:rPr>
        <w:t xml:space="preserve"> </w:t>
      </w:r>
      <w:r>
        <w:t>lijek</w:t>
      </w:r>
      <w:r>
        <w:rPr>
          <w:spacing w:val="-5"/>
        </w:rPr>
        <w:t xml:space="preserve"> </w:t>
      </w:r>
      <w:r>
        <w:t>iz</w:t>
      </w:r>
      <w:r>
        <w:rPr>
          <w:spacing w:val="-3"/>
        </w:rPr>
        <w:t xml:space="preserve"> </w:t>
      </w:r>
      <w:r>
        <w:t>kliničkih</w:t>
      </w:r>
      <w:r>
        <w:rPr>
          <w:spacing w:val="-6"/>
        </w:rPr>
        <w:t xml:space="preserve"> </w:t>
      </w:r>
      <w:r>
        <w:t>studija</w:t>
      </w:r>
      <w:r>
        <w:rPr>
          <w:spacing w:val="-4"/>
        </w:rPr>
        <w:t xml:space="preserve"> </w:t>
      </w:r>
      <w:r>
        <w:t>su</w:t>
      </w:r>
      <w:r>
        <w:rPr>
          <w:spacing w:val="-3"/>
        </w:rPr>
        <w:t xml:space="preserve"> </w:t>
      </w:r>
      <w:r>
        <w:t>klasifikovane</w:t>
      </w:r>
      <w:r>
        <w:rPr>
          <w:spacing w:val="-5"/>
        </w:rPr>
        <w:t xml:space="preserve"> </w:t>
      </w:r>
      <w:r>
        <w:t>po</w:t>
      </w:r>
      <w:r>
        <w:rPr>
          <w:spacing w:val="-2"/>
        </w:rPr>
        <w:t xml:space="preserve"> učestalosti.</w:t>
      </w:r>
    </w:p>
    <w:p w14:paraId="2BBC113B" w14:textId="35EA88BB" w:rsidR="00D830A5" w:rsidRDefault="00C10347" w:rsidP="00AA6904">
      <w:pPr>
        <w:pStyle w:val="BodyText"/>
        <w:ind w:left="0"/>
        <w:jc w:val="both"/>
      </w:pPr>
      <w:r>
        <w:t>Grupe</w:t>
      </w:r>
      <w:r>
        <w:rPr>
          <w:spacing w:val="-4"/>
        </w:rPr>
        <w:t xml:space="preserve"> </w:t>
      </w:r>
      <w:r>
        <w:t>po</w:t>
      </w:r>
      <w:r>
        <w:rPr>
          <w:spacing w:val="-6"/>
        </w:rPr>
        <w:t xml:space="preserve"> </w:t>
      </w:r>
      <w:r>
        <w:t>učestalosti</w:t>
      </w:r>
      <w:r>
        <w:rPr>
          <w:spacing w:val="-5"/>
        </w:rPr>
        <w:t xml:space="preserve"> </w:t>
      </w:r>
      <w:r>
        <w:t>su</w:t>
      </w:r>
      <w:r>
        <w:rPr>
          <w:spacing w:val="-3"/>
        </w:rPr>
        <w:t xml:space="preserve"> </w:t>
      </w:r>
      <w:r>
        <w:t>definisane</w:t>
      </w:r>
      <w:r>
        <w:rPr>
          <w:spacing w:val="-3"/>
        </w:rPr>
        <w:t xml:space="preserve"> </w:t>
      </w:r>
      <w:r>
        <w:t>prema</w:t>
      </w:r>
      <w:r>
        <w:rPr>
          <w:spacing w:val="-4"/>
        </w:rPr>
        <w:t xml:space="preserve"> </w:t>
      </w:r>
      <w:r>
        <w:t>sl</w:t>
      </w:r>
      <w:r w:rsidR="009030DD">
        <w:t>j</w:t>
      </w:r>
      <w:r>
        <w:t>edećoj</w:t>
      </w:r>
      <w:r>
        <w:rPr>
          <w:spacing w:val="-2"/>
        </w:rPr>
        <w:t xml:space="preserve"> </w:t>
      </w:r>
      <w:r>
        <w:t>terminologiji:</w:t>
      </w:r>
      <w:r>
        <w:rPr>
          <w:spacing w:val="-2"/>
        </w:rPr>
        <w:t xml:space="preserve"> </w:t>
      </w:r>
      <w:r>
        <w:t>često:</w:t>
      </w:r>
      <w:r>
        <w:rPr>
          <w:spacing w:val="-5"/>
        </w:rPr>
        <w:t xml:space="preserve"> </w:t>
      </w:r>
      <w:r>
        <w:rPr>
          <w:rFonts w:ascii="Symbol" w:hAnsi="Symbol"/>
        </w:rPr>
        <w:t></w:t>
      </w:r>
      <w:r>
        <w:rPr>
          <w:spacing w:val="-3"/>
        </w:rPr>
        <w:t xml:space="preserve"> </w:t>
      </w:r>
      <w:r>
        <w:t>1/100</w:t>
      </w:r>
      <w:r>
        <w:rPr>
          <w:spacing w:val="-3"/>
        </w:rPr>
        <w:t xml:space="preserve"> </w:t>
      </w:r>
      <w:r>
        <w:t>do</w:t>
      </w:r>
      <w:r>
        <w:rPr>
          <w:spacing w:val="-6"/>
        </w:rPr>
        <w:t xml:space="preserve"> </w:t>
      </w:r>
      <w:r>
        <w:t>&lt;</w:t>
      </w:r>
      <w:r>
        <w:rPr>
          <w:spacing w:val="-3"/>
        </w:rPr>
        <w:t xml:space="preserve"> </w:t>
      </w:r>
      <w:r>
        <w:t>1/10;</w:t>
      </w:r>
      <w:r>
        <w:rPr>
          <w:spacing w:val="-2"/>
        </w:rPr>
        <w:t xml:space="preserve"> povremeno:</w:t>
      </w:r>
      <w:r w:rsidR="009030DD">
        <w:rPr>
          <w:rFonts w:ascii="Symbol" w:hAnsi="Symbol"/>
        </w:rPr>
        <w:t></w:t>
      </w:r>
      <w:r>
        <w:rPr>
          <w:rFonts w:ascii="Symbol" w:hAnsi="Symbol"/>
        </w:rPr>
        <w:t></w:t>
      </w:r>
      <w:r>
        <w:rPr>
          <w:spacing w:val="-1"/>
        </w:rPr>
        <w:t xml:space="preserve"> </w:t>
      </w:r>
      <w:r>
        <w:t>1/1000</w:t>
      </w:r>
      <w:r>
        <w:rPr>
          <w:spacing w:val="-2"/>
        </w:rPr>
        <w:t xml:space="preserve"> </w:t>
      </w:r>
      <w:r>
        <w:t>do</w:t>
      </w:r>
      <w:r>
        <w:rPr>
          <w:spacing w:val="-2"/>
        </w:rPr>
        <w:t xml:space="preserve"> </w:t>
      </w:r>
      <w:r>
        <w:t>&lt;</w:t>
      </w:r>
      <w:r>
        <w:rPr>
          <w:spacing w:val="-2"/>
        </w:rPr>
        <w:t xml:space="preserve"> </w:t>
      </w:r>
      <w:r>
        <w:t>1/100;</w:t>
      </w:r>
      <w:r>
        <w:rPr>
          <w:spacing w:val="-1"/>
        </w:rPr>
        <w:t xml:space="preserve"> </w:t>
      </w:r>
      <w:r>
        <w:t>rijetko:</w:t>
      </w:r>
      <w:r>
        <w:rPr>
          <w:spacing w:val="-1"/>
        </w:rPr>
        <w:t xml:space="preserve"> </w:t>
      </w:r>
      <w:r>
        <w:rPr>
          <w:rFonts w:ascii="Symbol" w:hAnsi="Symbol"/>
        </w:rPr>
        <w:t></w:t>
      </w:r>
      <w:r>
        <w:t>1/10000</w:t>
      </w:r>
      <w:r>
        <w:rPr>
          <w:spacing w:val="-2"/>
        </w:rPr>
        <w:t xml:space="preserve"> </w:t>
      </w:r>
      <w:r>
        <w:t>do</w:t>
      </w:r>
      <w:r>
        <w:rPr>
          <w:spacing w:val="-5"/>
        </w:rPr>
        <w:t xml:space="preserve"> </w:t>
      </w:r>
      <w:r>
        <w:t>&lt;1/1000.</w:t>
      </w:r>
      <w:r>
        <w:rPr>
          <w:spacing w:val="-2"/>
        </w:rPr>
        <w:t xml:space="preserve"> </w:t>
      </w:r>
      <w:r>
        <w:t>Neželjene</w:t>
      </w:r>
      <w:r>
        <w:rPr>
          <w:spacing w:val="-2"/>
        </w:rPr>
        <w:t xml:space="preserve"> </w:t>
      </w:r>
      <w:r>
        <w:t>reakcije</w:t>
      </w:r>
      <w:r>
        <w:rPr>
          <w:spacing w:val="-2"/>
        </w:rPr>
        <w:t xml:space="preserve"> </w:t>
      </w:r>
      <w:r>
        <w:t>na</w:t>
      </w:r>
      <w:r>
        <w:rPr>
          <w:spacing w:val="-4"/>
        </w:rPr>
        <w:t xml:space="preserve"> </w:t>
      </w:r>
      <w:r>
        <w:t>lijek</w:t>
      </w:r>
      <w:r>
        <w:rPr>
          <w:spacing w:val="-5"/>
        </w:rPr>
        <w:t xml:space="preserve"> </w:t>
      </w:r>
      <w:r>
        <w:t>identifikovane</w:t>
      </w:r>
      <w:r>
        <w:rPr>
          <w:spacing w:val="-2"/>
        </w:rPr>
        <w:t xml:space="preserve"> </w:t>
      </w:r>
      <w:r>
        <w:t>samo tokom postmarketinškog praćenja</w:t>
      </w:r>
      <w:r>
        <w:rPr>
          <w:spacing w:val="-1"/>
        </w:rPr>
        <w:t xml:space="preserve"> </w:t>
      </w:r>
      <w:r>
        <w:t>i one</w:t>
      </w:r>
      <w:r>
        <w:rPr>
          <w:spacing w:val="-1"/>
        </w:rPr>
        <w:t xml:space="preserve"> </w:t>
      </w:r>
      <w:r>
        <w:t>za koje nije bilo moguće procijeniti</w:t>
      </w:r>
      <w:r>
        <w:rPr>
          <w:spacing w:val="-1"/>
        </w:rPr>
        <w:t xml:space="preserve"> </w:t>
      </w:r>
      <w:r>
        <w:t>učestalost, su navedene pod ,,nepoznato”.</w:t>
      </w:r>
    </w:p>
    <w:p w14:paraId="68EDC266" w14:textId="77777777" w:rsidR="00D830A5" w:rsidRDefault="00D830A5" w:rsidP="00AA6904">
      <w:pPr>
        <w:pStyle w:val="BodyText"/>
        <w:ind w:left="0"/>
        <w:jc w:val="both"/>
        <w:rPr>
          <w:sz w:val="21"/>
        </w:rPr>
      </w:pPr>
    </w:p>
    <w:p w14:paraId="0447A537" w14:textId="77777777" w:rsidR="00D830A5" w:rsidRDefault="00C10347" w:rsidP="00AA6904">
      <w:pPr>
        <w:pStyle w:val="BodyText"/>
        <w:ind w:left="0"/>
        <w:jc w:val="both"/>
      </w:pPr>
      <w:r>
        <w:t>U</w:t>
      </w:r>
      <w:r>
        <w:rPr>
          <w:spacing w:val="-6"/>
        </w:rPr>
        <w:t xml:space="preserve"> </w:t>
      </w:r>
      <w:r>
        <w:t>okviru</w:t>
      </w:r>
      <w:r>
        <w:rPr>
          <w:spacing w:val="-3"/>
        </w:rPr>
        <w:t xml:space="preserve"> </w:t>
      </w:r>
      <w:r>
        <w:t>svake</w:t>
      </w:r>
      <w:r>
        <w:rPr>
          <w:spacing w:val="-3"/>
        </w:rPr>
        <w:t xml:space="preserve"> </w:t>
      </w:r>
      <w:r>
        <w:t>grupe</w:t>
      </w:r>
      <w:r>
        <w:rPr>
          <w:spacing w:val="-4"/>
        </w:rPr>
        <w:t xml:space="preserve"> </w:t>
      </w:r>
      <w:r>
        <w:t>po</w:t>
      </w:r>
      <w:r>
        <w:rPr>
          <w:spacing w:val="-3"/>
        </w:rPr>
        <w:t xml:space="preserve"> </w:t>
      </w:r>
      <w:r>
        <w:t>učestalosti,</w:t>
      </w:r>
      <w:r>
        <w:rPr>
          <w:spacing w:val="-3"/>
        </w:rPr>
        <w:t xml:space="preserve"> </w:t>
      </w:r>
      <w:r>
        <w:t>neželjena</w:t>
      </w:r>
      <w:r>
        <w:rPr>
          <w:spacing w:val="-3"/>
        </w:rPr>
        <w:t xml:space="preserve"> </w:t>
      </w:r>
      <w:r>
        <w:t>dejstva</w:t>
      </w:r>
      <w:r>
        <w:rPr>
          <w:spacing w:val="-4"/>
        </w:rPr>
        <w:t xml:space="preserve"> </w:t>
      </w:r>
      <w:r>
        <w:t>su</w:t>
      </w:r>
      <w:r>
        <w:rPr>
          <w:spacing w:val="-3"/>
        </w:rPr>
        <w:t xml:space="preserve"> </w:t>
      </w:r>
      <w:r>
        <w:t>prikazana</w:t>
      </w:r>
      <w:r>
        <w:rPr>
          <w:spacing w:val="-5"/>
        </w:rPr>
        <w:t xml:space="preserve"> </w:t>
      </w:r>
      <w:r>
        <w:t>po</w:t>
      </w:r>
      <w:r>
        <w:rPr>
          <w:spacing w:val="-3"/>
        </w:rPr>
        <w:t xml:space="preserve"> </w:t>
      </w:r>
      <w:r>
        <w:t>opadajućem</w:t>
      </w:r>
      <w:r>
        <w:rPr>
          <w:spacing w:val="-2"/>
        </w:rPr>
        <w:t xml:space="preserve"> </w:t>
      </w:r>
      <w:r>
        <w:t>rangu</w:t>
      </w:r>
      <w:r>
        <w:rPr>
          <w:spacing w:val="-3"/>
        </w:rPr>
        <w:t xml:space="preserve"> </w:t>
      </w:r>
      <w:r>
        <w:rPr>
          <w:spacing w:val="-2"/>
        </w:rPr>
        <w:t>ozbiljnosti.</w:t>
      </w:r>
    </w:p>
    <w:p w14:paraId="4B99E082" w14:textId="77777777" w:rsidR="00D830A5" w:rsidRDefault="00D830A5" w:rsidP="00AA6904">
      <w:pPr>
        <w:pStyle w:val="BodyText"/>
        <w:ind w:left="0"/>
        <w:jc w:val="both"/>
      </w:pPr>
    </w:p>
    <w:p w14:paraId="6946B789" w14:textId="77777777" w:rsidR="00D830A5" w:rsidRDefault="00C10347" w:rsidP="00AA6904">
      <w:pPr>
        <w:pStyle w:val="Heading2"/>
        <w:ind w:left="0" w:firstLine="0"/>
        <w:jc w:val="both"/>
      </w:pPr>
      <w:r>
        <w:t>Tabela</w:t>
      </w:r>
      <w:r>
        <w:rPr>
          <w:spacing w:val="-3"/>
        </w:rPr>
        <w:t xml:space="preserve"> </w:t>
      </w:r>
      <w:r>
        <w:t>1:</w:t>
      </w:r>
      <w:r>
        <w:rPr>
          <w:spacing w:val="-2"/>
        </w:rPr>
        <w:t xml:space="preserve"> </w:t>
      </w:r>
      <w:r>
        <w:t>Neželjene</w:t>
      </w:r>
      <w:r>
        <w:rPr>
          <w:spacing w:val="-5"/>
        </w:rPr>
        <w:t xml:space="preserve"> </w:t>
      </w:r>
      <w:r>
        <w:t>reakcije</w:t>
      </w:r>
      <w:r>
        <w:rPr>
          <w:spacing w:val="-3"/>
        </w:rPr>
        <w:t xml:space="preserve"> </w:t>
      </w:r>
      <w:r>
        <w:t>na</w:t>
      </w:r>
      <w:r>
        <w:rPr>
          <w:spacing w:val="-3"/>
        </w:rPr>
        <w:t xml:space="preserve"> </w:t>
      </w:r>
      <w:r>
        <w:t>lijek</w:t>
      </w:r>
      <w:r>
        <w:rPr>
          <w:spacing w:val="-4"/>
        </w:rPr>
        <w:t xml:space="preserve"> </w:t>
      </w:r>
      <w:r>
        <w:t>prijavljene</w:t>
      </w:r>
      <w:r>
        <w:rPr>
          <w:spacing w:val="-3"/>
        </w:rPr>
        <w:t xml:space="preserve"> </w:t>
      </w:r>
      <w:r>
        <w:t>tokom</w:t>
      </w:r>
      <w:r>
        <w:rPr>
          <w:spacing w:val="-2"/>
        </w:rPr>
        <w:t xml:space="preserve"> </w:t>
      </w:r>
      <w:r>
        <w:t>kliničkih</w:t>
      </w:r>
      <w:r>
        <w:rPr>
          <w:spacing w:val="-6"/>
        </w:rPr>
        <w:t xml:space="preserve"> </w:t>
      </w:r>
      <w:r>
        <w:t>studija</w:t>
      </w:r>
      <w:r>
        <w:rPr>
          <w:spacing w:val="-6"/>
        </w:rPr>
        <w:t xml:space="preserve"> </w:t>
      </w:r>
      <w:r>
        <w:t>ili</w:t>
      </w:r>
      <w:r>
        <w:rPr>
          <w:spacing w:val="-5"/>
        </w:rPr>
        <w:t xml:space="preserve"> </w:t>
      </w:r>
      <w:r>
        <w:t xml:space="preserve">tokom postmarketinškog </w:t>
      </w:r>
      <w:r>
        <w:lastRenderedPageBreak/>
        <w:t>praćenja kod pacijenata na terapiji lijekom Gadovist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8"/>
        <w:gridCol w:w="1210"/>
        <w:gridCol w:w="1805"/>
        <w:gridCol w:w="2403"/>
        <w:gridCol w:w="2180"/>
      </w:tblGrid>
      <w:tr w:rsidR="00D830A5" w14:paraId="17DD63A0" w14:textId="77777777" w:rsidTr="00AA6904">
        <w:trPr>
          <w:trHeight w:val="251"/>
        </w:trPr>
        <w:tc>
          <w:tcPr>
            <w:tcW w:w="1758" w:type="dxa"/>
          </w:tcPr>
          <w:p w14:paraId="58FBFA94" w14:textId="77777777" w:rsidR="00D830A5" w:rsidRDefault="00D830A5">
            <w:pPr>
              <w:pStyle w:val="TableParagraph"/>
              <w:rPr>
                <w:sz w:val="18"/>
              </w:rPr>
            </w:pPr>
          </w:p>
        </w:tc>
        <w:tc>
          <w:tcPr>
            <w:tcW w:w="7598" w:type="dxa"/>
            <w:gridSpan w:val="4"/>
          </w:tcPr>
          <w:p w14:paraId="55C8EA9D" w14:textId="77777777" w:rsidR="00D830A5" w:rsidRDefault="00C10347">
            <w:pPr>
              <w:pStyle w:val="TableParagraph"/>
              <w:spacing w:line="232" w:lineRule="exact"/>
              <w:ind w:left="3232" w:right="3223"/>
              <w:jc w:val="center"/>
              <w:rPr>
                <w:b/>
              </w:rPr>
            </w:pPr>
            <w:r>
              <w:rPr>
                <w:b/>
                <w:spacing w:val="-2"/>
              </w:rPr>
              <w:t>Učestalost</w:t>
            </w:r>
          </w:p>
        </w:tc>
      </w:tr>
      <w:tr w:rsidR="00D830A5" w14:paraId="6A840572" w14:textId="77777777" w:rsidTr="00AA6904">
        <w:trPr>
          <w:trHeight w:val="506"/>
        </w:trPr>
        <w:tc>
          <w:tcPr>
            <w:tcW w:w="1758" w:type="dxa"/>
          </w:tcPr>
          <w:p w14:paraId="2343BBC1" w14:textId="77777777" w:rsidR="00D830A5" w:rsidRDefault="00C10347">
            <w:pPr>
              <w:pStyle w:val="TableParagraph"/>
              <w:spacing w:line="252" w:lineRule="exact"/>
              <w:ind w:left="69" w:right="250"/>
              <w:rPr>
                <w:b/>
              </w:rPr>
            </w:pPr>
            <w:r>
              <w:rPr>
                <w:b/>
              </w:rPr>
              <w:t>Klasa</w:t>
            </w:r>
            <w:r>
              <w:rPr>
                <w:b/>
                <w:spacing w:val="-14"/>
              </w:rPr>
              <w:t xml:space="preserve"> </w:t>
            </w:r>
            <w:r>
              <w:rPr>
                <w:b/>
              </w:rPr>
              <w:t xml:space="preserve">sistema </w:t>
            </w:r>
            <w:r>
              <w:rPr>
                <w:b/>
                <w:spacing w:val="-2"/>
              </w:rPr>
              <w:t>organa</w:t>
            </w:r>
          </w:p>
        </w:tc>
        <w:tc>
          <w:tcPr>
            <w:tcW w:w="1210" w:type="dxa"/>
          </w:tcPr>
          <w:p w14:paraId="7886B1A7" w14:textId="77777777" w:rsidR="00D830A5" w:rsidRDefault="00C10347">
            <w:pPr>
              <w:pStyle w:val="TableParagraph"/>
              <w:spacing w:before="1"/>
              <w:ind w:left="69"/>
              <w:rPr>
                <w:b/>
              </w:rPr>
            </w:pPr>
            <w:r>
              <w:rPr>
                <w:b/>
                <w:spacing w:val="-2"/>
              </w:rPr>
              <w:t>Često</w:t>
            </w:r>
          </w:p>
        </w:tc>
        <w:tc>
          <w:tcPr>
            <w:tcW w:w="1805" w:type="dxa"/>
          </w:tcPr>
          <w:p w14:paraId="625A4C00" w14:textId="77777777" w:rsidR="00D830A5" w:rsidRDefault="00C10347">
            <w:pPr>
              <w:pStyle w:val="TableParagraph"/>
              <w:spacing w:before="1"/>
              <w:ind w:left="66"/>
              <w:rPr>
                <w:b/>
              </w:rPr>
            </w:pPr>
            <w:r>
              <w:rPr>
                <w:b/>
                <w:spacing w:val="-2"/>
              </w:rPr>
              <w:t>Povremeno</w:t>
            </w:r>
          </w:p>
        </w:tc>
        <w:tc>
          <w:tcPr>
            <w:tcW w:w="2403" w:type="dxa"/>
          </w:tcPr>
          <w:p w14:paraId="3D22916A" w14:textId="77777777" w:rsidR="00D830A5" w:rsidRDefault="00C10347">
            <w:pPr>
              <w:pStyle w:val="TableParagraph"/>
              <w:spacing w:before="1"/>
              <w:ind w:left="68"/>
              <w:rPr>
                <w:b/>
              </w:rPr>
            </w:pPr>
            <w:r>
              <w:rPr>
                <w:b/>
                <w:spacing w:val="-2"/>
              </w:rPr>
              <w:t>Rijetko</w:t>
            </w:r>
          </w:p>
        </w:tc>
        <w:tc>
          <w:tcPr>
            <w:tcW w:w="2180" w:type="dxa"/>
          </w:tcPr>
          <w:p w14:paraId="72315B2F" w14:textId="77777777" w:rsidR="00D830A5" w:rsidRDefault="00C10347">
            <w:pPr>
              <w:pStyle w:val="TableParagraph"/>
              <w:spacing w:before="1"/>
              <w:ind w:left="68"/>
              <w:rPr>
                <w:b/>
              </w:rPr>
            </w:pPr>
            <w:r>
              <w:rPr>
                <w:b/>
                <w:spacing w:val="-2"/>
              </w:rPr>
              <w:t>Nepoznato</w:t>
            </w:r>
          </w:p>
        </w:tc>
      </w:tr>
      <w:tr w:rsidR="00D830A5" w14:paraId="31FE098B" w14:textId="77777777" w:rsidTr="00AA6904">
        <w:trPr>
          <w:trHeight w:val="3306"/>
        </w:trPr>
        <w:tc>
          <w:tcPr>
            <w:tcW w:w="1758" w:type="dxa"/>
          </w:tcPr>
          <w:p w14:paraId="65D1CB7E" w14:textId="77777777" w:rsidR="00D830A5" w:rsidRDefault="00C10347">
            <w:pPr>
              <w:pStyle w:val="TableParagraph"/>
              <w:spacing w:before="1"/>
              <w:ind w:left="69" w:right="250"/>
              <w:rPr>
                <w:b/>
              </w:rPr>
            </w:pPr>
            <w:r>
              <w:rPr>
                <w:b/>
                <w:spacing w:val="-2"/>
              </w:rPr>
              <w:t>Poremećaji imunskog sistema</w:t>
            </w:r>
          </w:p>
        </w:tc>
        <w:tc>
          <w:tcPr>
            <w:tcW w:w="1210" w:type="dxa"/>
          </w:tcPr>
          <w:p w14:paraId="3C787BE3" w14:textId="77777777" w:rsidR="00D830A5" w:rsidRDefault="00D830A5">
            <w:pPr>
              <w:pStyle w:val="TableParagraph"/>
            </w:pPr>
          </w:p>
        </w:tc>
        <w:tc>
          <w:tcPr>
            <w:tcW w:w="1805" w:type="dxa"/>
          </w:tcPr>
          <w:p w14:paraId="75358881" w14:textId="6983B0ED" w:rsidR="00D830A5" w:rsidRDefault="00C10347">
            <w:pPr>
              <w:pStyle w:val="TableParagraph"/>
              <w:spacing w:before="1"/>
              <w:ind w:left="66" w:right="101"/>
            </w:pPr>
            <w:r>
              <w:rPr>
                <w:spacing w:val="-2"/>
              </w:rPr>
              <w:t xml:space="preserve">Preosjetljivost/ana filaktoidna </w:t>
            </w:r>
            <w:r>
              <w:t>reakcija</w:t>
            </w:r>
            <w:r>
              <w:rPr>
                <w:rFonts w:ascii="Symbol" w:hAnsi="Symbol"/>
                <w:vertAlign w:val="superscript"/>
              </w:rPr>
              <w:t></w:t>
            </w:r>
            <w:r>
              <w:rPr>
                <w:vertAlign w:val="superscript"/>
              </w:rPr>
              <w:t>♯</w:t>
            </w:r>
            <w:r>
              <w:rPr>
                <w:spacing w:val="-19"/>
              </w:rPr>
              <w:t xml:space="preserve"> </w:t>
            </w:r>
            <w:r>
              <w:t xml:space="preserve">(npr. </w:t>
            </w:r>
            <w:r>
              <w:rPr>
                <w:spacing w:val="-2"/>
              </w:rPr>
              <w:t xml:space="preserve">anafilaktoidni </w:t>
            </w:r>
            <w:r>
              <w:t>šok</w:t>
            </w:r>
            <w:r>
              <w:rPr>
                <w:vertAlign w:val="superscript"/>
              </w:rPr>
              <w:t>§</w:t>
            </w:r>
            <w:r>
              <w:rPr>
                <w:b/>
              </w:rPr>
              <w:t>*</w:t>
            </w:r>
            <w:r>
              <w:t xml:space="preserve">, kolaps </w:t>
            </w:r>
            <w:r>
              <w:rPr>
                <w:spacing w:val="-2"/>
              </w:rPr>
              <w:t>cirkulacije</w:t>
            </w:r>
            <w:r>
              <w:rPr>
                <w:spacing w:val="-2"/>
                <w:vertAlign w:val="superscript"/>
              </w:rPr>
              <w:t>§</w:t>
            </w:r>
            <w:r>
              <w:rPr>
                <w:b/>
                <w:spacing w:val="-2"/>
              </w:rPr>
              <w:t>*</w:t>
            </w:r>
            <w:r>
              <w:rPr>
                <w:spacing w:val="-2"/>
              </w:rPr>
              <w:t xml:space="preserve">, </w:t>
            </w:r>
            <w:r>
              <w:t>zastoj disanja</w:t>
            </w:r>
            <w:r>
              <w:rPr>
                <w:vertAlign w:val="superscript"/>
              </w:rPr>
              <w:t>§</w:t>
            </w:r>
            <w:r>
              <w:rPr>
                <w:b/>
              </w:rPr>
              <w:t>*</w:t>
            </w:r>
            <w:r>
              <w:t xml:space="preserve">, </w:t>
            </w:r>
            <w:r>
              <w:rPr>
                <w:spacing w:val="-2"/>
              </w:rPr>
              <w:t>bronhospazam</w:t>
            </w:r>
            <w:r>
              <w:rPr>
                <w:spacing w:val="-2"/>
                <w:vertAlign w:val="superscript"/>
              </w:rPr>
              <w:t>§</w:t>
            </w:r>
            <w:r>
              <w:rPr>
                <w:spacing w:val="-2"/>
              </w:rPr>
              <w:t>, cijanoza</w:t>
            </w:r>
            <w:r>
              <w:rPr>
                <w:spacing w:val="-2"/>
                <w:vertAlign w:val="superscript"/>
              </w:rPr>
              <w:t>§</w:t>
            </w:r>
            <w:r>
              <w:rPr>
                <w:spacing w:val="-2"/>
              </w:rPr>
              <w:t>, orofaringealni</w:t>
            </w:r>
            <w:r>
              <w:rPr>
                <w:spacing w:val="40"/>
              </w:rPr>
              <w:t xml:space="preserve"> </w:t>
            </w:r>
            <w:r>
              <w:t>otok</w:t>
            </w:r>
            <w:r>
              <w:rPr>
                <w:spacing w:val="-19"/>
              </w:rPr>
              <w:t xml:space="preserve"> </w:t>
            </w:r>
            <w:r>
              <w:rPr>
                <w:vertAlign w:val="superscript"/>
              </w:rPr>
              <w:t>§</w:t>
            </w:r>
            <w:r>
              <w:rPr>
                <w:b/>
              </w:rPr>
              <w:t>*</w:t>
            </w:r>
            <w:r>
              <w:t>,</w:t>
            </w:r>
          </w:p>
          <w:p w14:paraId="21C2C349" w14:textId="77777777" w:rsidR="00D830A5" w:rsidRDefault="00C10347">
            <w:pPr>
              <w:pStyle w:val="TableParagraph"/>
              <w:spacing w:line="234" w:lineRule="exact"/>
              <w:ind w:left="66"/>
            </w:pPr>
            <w:r>
              <w:t>laringealni</w:t>
            </w:r>
            <w:r>
              <w:rPr>
                <w:spacing w:val="-3"/>
              </w:rPr>
              <w:t xml:space="preserve"> </w:t>
            </w:r>
            <w:r>
              <w:rPr>
                <w:spacing w:val="-2"/>
              </w:rPr>
              <w:t>edem</w:t>
            </w:r>
            <w:r>
              <w:rPr>
                <w:spacing w:val="-2"/>
                <w:vertAlign w:val="superscript"/>
              </w:rPr>
              <w:t>§</w:t>
            </w:r>
            <w:r>
              <w:rPr>
                <w:spacing w:val="-2"/>
              </w:rPr>
              <w:t>,</w:t>
            </w:r>
          </w:p>
        </w:tc>
        <w:tc>
          <w:tcPr>
            <w:tcW w:w="2403" w:type="dxa"/>
          </w:tcPr>
          <w:p w14:paraId="47CA9C43" w14:textId="77777777" w:rsidR="00D830A5" w:rsidRDefault="00D830A5">
            <w:pPr>
              <w:pStyle w:val="TableParagraph"/>
            </w:pPr>
          </w:p>
        </w:tc>
        <w:tc>
          <w:tcPr>
            <w:tcW w:w="2180" w:type="dxa"/>
          </w:tcPr>
          <w:p w14:paraId="42D9A0E3" w14:textId="77777777" w:rsidR="00D830A5" w:rsidRDefault="00D830A5">
            <w:pPr>
              <w:pStyle w:val="TableParagraph"/>
            </w:pPr>
          </w:p>
        </w:tc>
      </w:tr>
    </w:tbl>
    <w:p w14:paraId="7F2DD37D" w14:textId="435A4FE5" w:rsidR="005F4A39" w:rsidRDefault="005F4A39" w:rsidP="005F4A39"/>
    <w:p w14:paraId="0C80BAFE" w14:textId="591EB729" w:rsidR="005F4A39" w:rsidRDefault="005F4A39" w:rsidP="005F4A39"/>
    <w:p w14:paraId="0A65923D" w14:textId="77777777" w:rsidR="005C5F69" w:rsidRDefault="005C5F69">
      <w:pPr>
        <w:sectPr w:rsidR="005C5F69">
          <w:footerReference w:type="default" r:id="rId7"/>
          <w:pgSz w:w="11910" w:h="16840"/>
          <w:pgMar w:top="1040" w:right="1300" w:bottom="1067" w:left="1300" w:header="0" w:footer="782" w:gutter="0"/>
          <w:cols w:space="720"/>
        </w:sect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5"/>
        <w:gridCol w:w="1210"/>
        <w:gridCol w:w="1805"/>
        <w:gridCol w:w="2403"/>
        <w:gridCol w:w="2021"/>
      </w:tblGrid>
      <w:tr w:rsidR="00D830A5" w14:paraId="45035FAC" w14:textId="77777777">
        <w:trPr>
          <w:trHeight w:val="254"/>
        </w:trPr>
        <w:tc>
          <w:tcPr>
            <w:tcW w:w="1625" w:type="dxa"/>
          </w:tcPr>
          <w:p w14:paraId="7A74D9B6" w14:textId="77777777" w:rsidR="00D830A5" w:rsidRDefault="00D830A5">
            <w:pPr>
              <w:pStyle w:val="TableParagraph"/>
              <w:rPr>
                <w:sz w:val="18"/>
              </w:rPr>
            </w:pPr>
          </w:p>
        </w:tc>
        <w:tc>
          <w:tcPr>
            <w:tcW w:w="7439" w:type="dxa"/>
            <w:gridSpan w:val="4"/>
          </w:tcPr>
          <w:p w14:paraId="6FD1219C" w14:textId="77777777" w:rsidR="00D830A5" w:rsidRDefault="00C10347">
            <w:pPr>
              <w:pStyle w:val="TableParagraph"/>
              <w:spacing w:before="1" w:line="233" w:lineRule="exact"/>
              <w:ind w:left="3232" w:right="3223"/>
              <w:jc w:val="center"/>
              <w:rPr>
                <w:b/>
              </w:rPr>
            </w:pPr>
            <w:r>
              <w:rPr>
                <w:b/>
                <w:spacing w:val="-2"/>
              </w:rPr>
              <w:t>Učestalost</w:t>
            </w:r>
          </w:p>
        </w:tc>
      </w:tr>
      <w:tr w:rsidR="00D830A5" w14:paraId="3D2579BC" w14:textId="77777777">
        <w:trPr>
          <w:trHeight w:val="506"/>
        </w:trPr>
        <w:tc>
          <w:tcPr>
            <w:tcW w:w="1625" w:type="dxa"/>
          </w:tcPr>
          <w:p w14:paraId="2D7A2905" w14:textId="77777777" w:rsidR="00D830A5" w:rsidRDefault="00C10347">
            <w:pPr>
              <w:pStyle w:val="TableParagraph"/>
              <w:spacing w:line="254" w:lineRule="exact"/>
              <w:ind w:left="69" w:right="250"/>
              <w:rPr>
                <w:b/>
              </w:rPr>
            </w:pPr>
            <w:r>
              <w:rPr>
                <w:b/>
              </w:rPr>
              <w:t>Klasa</w:t>
            </w:r>
            <w:r>
              <w:rPr>
                <w:b/>
                <w:spacing w:val="-14"/>
              </w:rPr>
              <w:t xml:space="preserve"> </w:t>
            </w:r>
            <w:r>
              <w:rPr>
                <w:b/>
              </w:rPr>
              <w:t xml:space="preserve">sistema </w:t>
            </w:r>
            <w:r>
              <w:rPr>
                <w:b/>
                <w:spacing w:val="-2"/>
              </w:rPr>
              <w:t>organa</w:t>
            </w:r>
          </w:p>
        </w:tc>
        <w:tc>
          <w:tcPr>
            <w:tcW w:w="1210" w:type="dxa"/>
          </w:tcPr>
          <w:p w14:paraId="42846EFF" w14:textId="77777777" w:rsidR="00D830A5" w:rsidRDefault="00C10347">
            <w:pPr>
              <w:pStyle w:val="TableParagraph"/>
              <w:spacing w:line="251" w:lineRule="exact"/>
              <w:ind w:left="69"/>
              <w:rPr>
                <w:b/>
              </w:rPr>
            </w:pPr>
            <w:r>
              <w:rPr>
                <w:b/>
                <w:spacing w:val="-2"/>
              </w:rPr>
              <w:t>Često</w:t>
            </w:r>
          </w:p>
        </w:tc>
        <w:tc>
          <w:tcPr>
            <w:tcW w:w="1805" w:type="dxa"/>
          </w:tcPr>
          <w:p w14:paraId="6DA2FFBB" w14:textId="77777777" w:rsidR="00D830A5" w:rsidRDefault="00C10347">
            <w:pPr>
              <w:pStyle w:val="TableParagraph"/>
              <w:spacing w:line="251" w:lineRule="exact"/>
              <w:ind w:left="66"/>
              <w:rPr>
                <w:b/>
              </w:rPr>
            </w:pPr>
            <w:r>
              <w:rPr>
                <w:b/>
                <w:spacing w:val="-2"/>
              </w:rPr>
              <w:t>Povremeno</w:t>
            </w:r>
          </w:p>
        </w:tc>
        <w:tc>
          <w:tcPr>
            <w:tcW w:w="2403" w:type="dxa"/>
          </w:tcPr>
          <w:p w14:paraId="213993A2" w14:textId="77777777" w:rsidR="00D830A5" w:rsidRDefault="00C10347">
            <w:pPr>
              <w:pStyle w:val="TableParagraph"/>
              <w:spacing w:line="251" w:lineRule="exact"/>
              <w:ind w:left="68"/>
              <w:rPr>
                <w:b/>
              </w:rPr>
            </w:pPr>
            <w:r>
              <w:rPr>
                <w:b/>
                <w:spacing w:val="-2"/>
              </w:rPr>
              <w:t>Rijetko</w:t>
            </w:r>
          </w:p>
        </w:tc>
        <w:tc>
          <w:tcPr>
            <w:tcW w:w="2021" w:type="dxa"/>
          </w:tcPr>
          <w:p w14:paraId="38E17A81" w14:textId="77777777" w:rsidR="00D830A5" w:rsidRDefault="00C10347">
            <w:pPr>
              <w:pStyle w:val="TableParagraph"/>
              <w:spacing w:line="251" w:lineRule="exact"/>
              <w:ind w:left="68"/>
              <w:rPr>
                <w:b/>
              </w:rPr>
            </w:pPr>
            <w:r>
              <w:rPr>
                <w:b/>
                <w:spacing w:val="-2"/>
              </w:rPr>
              <w:t>Nepoznato</w:t>
            </w:r>
          </w:p>
        </w:tc>
      </w:tr>
      <w:tr w:rsidR="00D830A5" w14:paraId="2C9148AE" w14:textId="77777777">
        <w:trPr>
          <w:trHeight w:val="4046"/>
        </w:trPr>
        <w:tc>
          <w:tcPr>
            <w:tcW w:w="1625" w:type="dxa"/>
          </w:tcPr>
          <w:p w14:paraId="61BBF717" w14:textId="77777777" w:rsidR="00D830A5" w:rsidRDefault="00D830A5">
            <w:pPr>
              <w:pStyle w:val="TableParagraph"/>
            </w:pPr>
          </w:p>
        </w:tc>
        <w:tc>
          <w:tcPr>
            <w:tcW w:w="1210" w:type="dxa"/>
          </w:tcPr>
          <w:p w14:paraId="03030660" w14:textId="77777777" w:rsidR="00D830A5" w:rsidRDefault="00D830A5">
            <w:pPr>
              <w:pStyle w:val="TableParagraph"/>
            </w:pPr>
          </w:p>
        </w:tc>
        <w:tc>
          <w:tcPr>
            <w:tcW w:w="1805" w:type="dxa"/>
          </w:tcPr>
          <w:p w14:paraId="26183C43" w14:textId="77777777" w:rsidR="00D830A5" w:rsidRDefault="00C10347">
            <w:pPr>
              <w:pStyle w:val="TableParagraph"/>
              <w:ind w:left="66" w:right="201"/>
            </w:pPr>
            <w:r>
              <w:rPr>
                <w:spacing w:val="-2"/>
              </w:rPr>
              <w:t>hipotenzija</w:t>
            </w:r>
            <w:r>
              <w:rPr>
                <w:b/>
                <w:spacing w:val="-2"/>
              </w:rPr>
              <w:t>*</w:t>
            </w:r>
            <w:r>
              <w:rPr>
                <w:spacing w:val="-2"/>
              </w:rPr>
              <w:t xml:space="preserve">, </w:t>
            </w:r>
            <w:r>
              <w:t>povišenje</w:t>
            </w:r>
            <w:r>
              <w:rPr>
                <w:spacing w:val="-14"/>
              </w:rPr>
              <w:t xml:space="preserve"> </w:t>
            </w:r>
            <w:r>
              <w:t>krvnog pritiska</w:t>
            </w:r>
            <w:r>
              <w:rPr>
                <w:vertAlign w:val="superscript"/>
              </w:rPr>
              <w:t>§</w:t>
            </w:r>
            <w:r>
              <w:t xml:space="preserve">, bol u </w:t>
            </w:r>
            <w:r>
              <w:rPr>
                <w:spacing w:val="-2"/>
              </w:rPr>
              <w:t>grudima</w:t>
            </w:r>
            <w:r>
              <w:rPr>
                <w:spacing w:val="-2"/>
                <w:vertAlign w:val="superscript"/>
              </w:rPr>
              <w:t>§</w:t>
            </w:r>
            <w:r>
              <w:rPr>
                <w:spacing w:val="-2"/>
              </w:rPr>
              <w:t>, urtikarija,</w:t>
            </w:r>
          </w:p>
          <w:p w14:paraId="0ACC9057" w14:textId="5D6371A2" w:rsidR="00D830A5" w:rsidRDefault="00C10347">
            <w:pPr>
              <w:pStyle w:val="TableParagraph"/>
              <w:ind w:left="66" w:right="50"/>
            </w:pPr>
            <w:r>
              <w:t xml:space="preserve">edem lica, </w:t>
            </w:r>
            <w:r>
              <w:rPr>
                <w:spacing w:val="-2"/>
              </w:rPr>
              <w:t>angioedem</w:t>
            </w:r>
            <w:r>
              <w:rPr>
                <w:spacing w:val="-2"/>
                <w:vertAlign w:val="superscript"/>
              </w:rPr>
              <w:t>§</w:t>
            </w:r>
            <w:r>
              <w:rPr>
                <w:spacing w:val="-2"/>
              </w:rPr>
              <w:t>, konjunktivitis</w:t>
            </w:r>
            <w:r>
              <w:rPr>
                <w:spacing w:val="-2"/>
                <w:vertAlign w:val="superscript"/>
              </w:rPr>
              <w:t>§</w:t>
            </w:r>
            <w:r>
              <w:rPr>
                <w:spacing w:val="-2"/>
              </w:rPr>
              <w:t xml:space="preserve">, </w:t>
            </w:r>
            <w:r>
              <w:t>edem očnih kapaka, crvenilo</w:t>
            </w:r>
            <w:r w:rsidR="009D2BE7">
              <w:t xml:space="preserve"> uz osjećaj vrućine</w:t>
            </w:r>
            <w:r>
              <w:t xml:space="preserve">, </w:t>
            </w:r>
            <w:r>
              <w:rPr>
                <w:spacing w:val="-2"/>
              </w:rPr>
              <w:t>hiperhidroza</w:t>
            </w:r>
            <w:r>
              <w:rPr>
                <w:spacing w:val="-2"/>
                <w:vertAlign w:val="superscript"/>
              </w:rPr>
              <w:t>§</w:t>
            </w:r>
            <w:r>
              <w:rPr>
                <w:spacing w:val="-2"/>
              </w:rPr>
              <w:t xml:space="preserve">, </w:t>
            </w:r>
            <w:r>
              <w:t>kašalj</w:t>
            </w:r>
            <w:r>
              <w:rPr>
                <w:vertAlign w:val="superscript"/>
              </w:rPr>
              <w:t>§</w:t>
            </w:r>
            <w:r>
              <w:t>, kijanje</w:t>
            </w:r>
            <w:r>
              <w:rPr>
                <w:vertAlign w:val="superscript"/>
              </w:rPr>
              <w:t>§</w:t>
            </w:r>
            <w:r>
              <w:t>, osjećaj</w:t>
            </w:r>
            <w:r>
              <w:rPr>
                <w:spacing w:val="-14"/>
              </w:rPr>
              <w:t xml:space="preserve"> </w:t>
            </w:r>
            <w:r>
              <w:t>pečenja</w:t>
            </w:r>
            <w:r>
              <w:rPr>
                <w:spacing w:val="-14"/>
              </w:rPr>
              <w:t xml:space="preserve"> </w:t>
            </w:r>
            <w:r>
              <w:t>na koži i mukoznim</w:t>
            </w:r>
          </w:p>
          <w:p w14:paraId="64CA1459" w14:textId="5E429F1B" w:rsidR="00D830A5" w:rsidRDefault="00C10347">
            <w:pPr>
              <w:pStyle w:val="TableParagraph"/>
              <w:spacing w:line="252" w:lineRule="exact"/>
              <w:ind w:left="66" w:hanging="1"/>
            </w:pPr>
            <w:r>
              <w:rPr>
                <w:spacing w:val="-2"/>
              </w:rPr>
              <w:t>membranama</w:t>
            </w:r>
            <w:r>
              <w:rPr>
                <w:spacing w:val="-2"/>
                <w:vertAlign w:val="superscript"/>
              </w:rPr>
              <w:t>§</w:t>
            </w:r>
            <w:r>
              <w:rPr>
                <w:spacing w:val="-2"/>
              </w:rPr>
              <w:t>, bl</w:t>
            </w:r>
            <w:r w:rsidR="009D2BE7">
              <w:rPr>
                <w:spacing w:val="-2"/>
              </w:rPr>
              <w:t>j</w:t>
            </w:r>
            <w:r>
              <w:rPr>
                <w:spacing w:val="-2"/>
              </w:rPr>
              <w:t>edilo</w:t>
            </w:r>
            <w:r>
              <w:rPr>
                <w:spacing w:val="-2"/>
                <w:vertAlign w:val="superscript"/>
              </w:rPr>
              <w:t>§</w:t>
            </w:r>
            <w:r>
              <w:rPr>
                <w:spacing w:val="-2"/>
              </w:rPr>
              <w:t>)</w:t>
            </w:r>
          </w:p>
        </w:tc>
        <w:tc>
          <w:tcPr>
            <w:tcW w:w="2403" w:type="dxa"/>
          </w:tcPr>
          <w:p w14:paraId="377B83C2" w14:textId="77777777" w:rsidR="00D830A5" w:rsidRDefault="00D830A5">
            <w:pPr>
              <w:pStyle w:val="TableParagraph"/>
            </w:pPr>
          </w:p>
        </w:tc>
        <w:tc>
          <w:tcPr>
            <w:tcW w:w="2021" w:type="dxa"/>
          </w:tcPr>
          <w:p w14:paraId="187A72C2" w14:textId="77777777" w:rsidR="00D830A5" w:rsidRDefault="00D830A5">
            <w:pPr>
              <w:pStyle w:val="TableParagraph"/>
            </w:pPr>
          </w:p>
        </w:tc>
      </w:tr>
      <w:tr w:rsidR="00D830A5" w14:paraId="3952F372" w14:textId="77777777">
        <w:trPr>
          <w:trHeight w:val="758"/>
        </w:trPr>
        <w:tc>
          <w:tcPr>
            <w:tcW w:w="1625" w:type="dxa"/>
          </w:tcPr>
          <w:p w14:paraId="5C9E0AA2" w14:textId="77777777" w:rsidR="00D830A5" w:rsidRDefault="00C10347">
            <w:pPr>
              <w:pStyle w:val="TableParagraph"/>
              <w:ind w:left="69" w:right="250"/>
              <w:rPr>
                <w:b/>
              </w:rPr>
            </w:pPr>
            <w:r>
              <w:rPr>
                <w:b/>
                <w:spacing w:val="-2"/>
              </w:rPr>
              <w:t>Poremećaji nervnog</w:t>
            </w:r>
          </w:p>
          <w:p w14:paraId="360AD75F" w14:textId="77777777" w:rsidR="00D830A5" w:rsidRDefault="00C10347">
            <w:pPr>
              <w:pStyle w:val="TableParagraph"/>
              <w:spacing w:line="233" w:lineRule="exact"/>
              <w:ind w:left="69"/>
              <w:rPr>
                <w:b/>
              </w:rPr>
            </w:pPr>
            <w:r>
              <w:rPr>
                <w:b/>
                <w:spacing w:val="-2"/>
              </w:rPr>
              <w:t>sistema</w:t>
            </w:r>
          </w:p>
        </w:tc>
        <w:tc>
          <w:tcPr>
            <w:tcW w:w="1210" w:type="dxa"/>
          </w:tcPr>
          <w:p w14:paraId="58F52E47" w14:textId="77777777" w:rsidR="00D830A5" w:rsidRDefault="00C10347">
            <w:pPr>
              <w:pStyle w:val="TableParagraph"/>
              <w:spacing w:line="251" w:lineRule="exact"/>
              <w:ind w:left="69"/>
            </w:pPr>
            <w:r>
              <w:rPr>
                <w:spacing w:val="-2"/>
              </w:rPr>
              <w:t>Glavobolja</w:t>
            </w:r>
          </w:p>
        </w:tc>
        <w:tc>
          <w:tcPr>
            <w:tcW w:w="1805" w:type="dxa"/>
          </w:tcPr>
          <w:p w14:paraId="50FD40AB" w14:textId="77777777" w:rsidR="00D830A5" w:rsidRDefault="00C10347">
            <w:pPr>
              <w:pStyle w:val="TableParagraph"/>
              <w:ind w:left="66"/>
            </w:pPr>
            <w:r>
              <w:rPr>
                <w:spacing w:val="-2"/>
              </w:rPr>
              <w:t>Vrtoglavica, disgeuzija</w:t>
            </w:r>
          </w:p>
          <w:p w14:paraId="1EA6C906" w14:textId="77777777" w:rsidR="00D830A5" w:rsidRDefault="00C10347">
            <w:pPr>
              <w:pStyle w:val="TableParagraph"/>
              <w:spacing w:line="233" w:lineRule="exact"/>
              <w:ind w:left="66"/>
            </w:pPr>
            <w:r>
              <w:rPr>
                <w:spacing w:val="-2"/>
              </w:rPr>
              <w:t>parestezija</w:t>
            </w:r>
          </w:p>
        </w:tc>
        <w:tc>
          <w:tcPr>
            <w:tcW w:w="2403" w:type="dxa"/>
          </w:tcPr>
          <w:p w14:paraId="7F7AAA0A" w14:textId="77777777" w:rsidR="00D830A5" w:rsidRDefault="00C10347">
            <w:pPr>
              <w:pStyle w:val="TableParagraph"/>
              <w:ind w:left="68" w:right="766"/>
            </w:pPr>
            <w:r>
              <w:t>Gubitak</w:t>
            </w:r>
            <w:r>
              <w:rPr>
                <w:spacing w:val="-14"/>
              </w:rPr>
              <w:t xml:space="preserve"> </w:t>
            </w:r>
            <w:r>
              <w:t xml:space="preserve">svijesti*, </w:t>
            </w:r>
            <w:r>
              <w:rPr>
                <w:spacing w:val="-2"/>
              </w:rPr>
              <w:t>konvulzija,</w:t>
            </w:r>
          </w:p>
          <w:p w14:paraId="1FDA510C" w14:textId="77777777" w:rsidR="00D830A5" w:rsidRDefault="00C10347">
            <w:pPr>
              <w:pStyle w:val="TableParagraph"/>
              <w:spacing w:line="233" w:lineRule="exact"/>
              <w:ind w:left="68"/>
            </w:pPr>
            <w:r>
              <w:rPr>
                <w:spacing w:val="-2"/>
              </w:rPr>
              <w:t>parosmija</w:t>
            </w:r>
          </w:p>
        </w:tc>
        <w:tc>
          <w:tcPr>
            <w:tcW w:w="2021" w:type="dxa"/>
          </w:tcPr>
          <w:p w14:paraId="15640650" w14:textId="77777777" w:rsidR="00D830A5" w:rsidRDefault="00D830A5">
            <w:pPr>
              <w:pStyle w:val="TableParagraph"/>
            </w:pPr>
          </w:p>
        </w:tc>
      </w:tr>
      <w:tr w:rsidR="00D830A5" w14:paraId="4150B8B5" w14:textId="77777777">
        <w:trPr>
          <w:trHeight w:val="506"/>
        </w:trPr>
        <w:tc>
          <w:tcPr>
            <w:tcW w:w="1625" w:type="dxa"/>
          </w:tcPr>
          <w:p w14:paraId="3E5221B9" w14:textId="77777777" w:rsidR="00D830A5" w:rsidRDefault="00C10347">
            <w:pPr>
              <w:pStyle w:val="TableParagraph"/>
              <w:spacing w:line="254" w:lineRule="exact"/>
              <w:ind w:left="69" w:right="250"/>
              <w:rPr>
                <w:b/>
              </w:rPr>
            </w:pPr>
            <w:r>
              <w:rPr>
                <w:b/>
                <w:spacing w:val="-2"/>
              </w:rPr>
              <w:t>Kardiološki poremećaji</w:t>
            </w:r>
          </w:p>
        </w:tc>
        <w:tc>
          <w:tcPr>
            <w:tcW w:w="1210" w:type="dxa"/>
          </w:tcPr>
          <w:p w14:paraId="6FE490B8" w14:textId="77777777" w:rsidR="00D830A5" w:rsidRDefault="00D830A5">
            <w:pPr>
              <w:pStyle w:val="TableParagraph"/>
            </w:pPr>
          </w:p>
        </w:tc>
        <w:tc>
          <w:tcPr>
            <w:tcW w:w="1805" w:type="dxa"/>
          </w:tcPr>
          <w:p w14:paraId="2E90CCDE" w14:textId="77777777" w:rsidR="00D830A5" w:rsidRDefault="00D830A5">
            <w:pPr>
              <w:pStyle w:val="TableParagraph"/>
            </w:pPr>
          </w:p>
        </w:tc>
        <w:tc>
          <w:tcPr>
            <w:tcW w:w="2403" w:type="dxa"/>
          </w:tcPr>
          <w:p w14:paraId="04103B64" w14:textId="77777777" w:rsidR="00D830A5" w:rsidRDefault="00C10347">
            <w:pPr>
              <w:pStyle w:val="TableParagraph"/>
              <w:spacing w:line="254" w:lineRule="exact"/>
              <w:ind w:left="68" w:right="766"/>
            </w:pPr>
            <w:r>
              <w:rPr>
                <w:spacing w:val="-2"/>
              </w:rPr>
              <w:t>Tahikardija, palpitacije</w:t>
            </w:r>
          </w:p>
        </w:tc>
        <w:tc>
          <w:tcPr>
            <w:tcW w:w="2021" w:type="dxa"/>
          </w:tcPr>
          <w:p w14:paraId="7DC31D87" w14:textId="77777777" w:rsidR="00D830A5" w:rsidRDefault="00C10347">
            <w:pPr>
              <w:pStyle w:val="TableParagraph"/>
              <w:spacing w:line="251" w:lineRule="exact"/>
              <w:ind w:left="68"/>
              <w:rPr>
                <w:b/>
              </w:rPr>
            </w:pPr>
            <w:r>
              <w:t>Zastoj</w:t>
            </w:r>
            <w:r>
              <w:rPr>
                <w:spacing w:val="-2"/>
              </w:rPr>
              <w:t xml:space="preserve"> </w:t>
            </w:r>
            <w:r>
              <w:t>rada</w:t>
            </w:r>
            <w:r>
              <w:rPr>
                <w:spacing w:val="-4"/>
              </w:rPr>
              <w:t xml:space="preserve"> </w:t>
            </w:r>
            <w:r>
              <w:rPr>
                <w:spacing w:val="-2"/>
              </w:rPr>
              <w:t>srca</w:t>
            </w:r>
            <w:r>
              <w:rPr>
                <w:b/>
                <w:spacing w:val="-2"/>
              </w:rPr>
              <w:t>*</w:t>
            </w:r>
          </w:p>
        </w:tc>
      </w:tr>
      <w:tr w:rsidR="00D830A5" w14:paraId="2C467193" w14:textId="77777777">
        <w:trPr>
          <w:trHeight w:val="1010"/>
        </w:trPr>
        <w:tc>
          <w:tcPr>
            <w:tcW w:w="1625" w:type="dxa"/>
          </w:tcPr>
          <w:p w14:paraId="50CACA8D" w14:textId="77777777" w:rsidR="00D830A5" w:rsidRDefault="00C10347">
            <w:pPr>
              <w:pStyle w:val="TableParagraph"/>
              <w:ind w:left="69" w:right="250"/>
              <w:rPr>
                <w:b/>
              </w:rPr>
            </w:pPr>
            <w:r>
              <w:rPr>
                <w:b/>
                <w:spacing w:val="-2"/>
              </w:rPr>
              <w:t xml:space="preserve">Respiratorni, </w:t>
            </w:r>
            <w:r>
              <w:rPr>
                <w:b/>
              </w:rPr>
              <w:t xml:space="preserve">torakalni i </w:t>
            </w:r>
            <w:r>
              <w:rPr>
                <w:b/>
                <w:spacing w:val="-2"/>
              </w:rPr>
              <w:t>mediastinalni</w:t>
            </w:r>
          </w:p>
          <w:p w14:paraId="0EC9520D" w14:textId="77777777" w:rsidR="00D830A5" w:rsidRDefault="00C10347">
            <w:pPr>
              <w:pStyle w:val="TableParagraph"/>
              <w:spacing w:line="233" w:lineRule="exact"/>
              <w:ind w:left="69"/>
              <w:rPr>
                <w:b/>
              </w:rPr>
            </w:pPr>
            <w:r>
              <w:rPr>
                <w:b/>
                <w:spacing w:val="-2"/>
              </w:rPr>
              <w:t>poremećaji</w:t>
            </w:r>
          </w:p>
        </w:tc>
        <w:tc>
          <w:tcPr>
            <w:tcW w:w="1210" w:type="dxa"/>
          </w:tcPr>
          <w:p w14:paraId="5C5D737E" w14:textId="77777777" w:rsidR="00D830A5" w:rsidRDefault="00D830A5">
            <w:pPr>
              <w:pStyle w:val="TableParagraph"/>
            </w:pPr>
          </w:p>
        </w:tc>
        <w:tc>
          <w:tcPr>
            <w:tcW w:w="1805" w:type="dxa"/>
          </w:tcPr>
          <w:p w14:paraId="0824A083" w14:textId="77777777" w:rsidR="00D830A5" w:rsidRDefault="00C10347">
            <w:pPr>
              <w:pStyle w:val="TableParagraph"/>
              <w:spacing w:line="249" w:lineRule="exact"/>
              <w:ind w:left="66"/>
            </w:pPr>
            <w:r>
              <w:rPr>
                <w:spacing w:val="-2"/>
              </w:rPr>
              <w:t>Dispnea*</w:t>
            </w:r>
          </w:p>
        </w:tc>
        <w:tc>
          <w:tcPr>
            <w:tcW w:w="2403" w:type="dxa"/>
          </w:tcPr>
          <w:p w14:paraId="002E7F1C" w14:textId="77777777" w:rsidR="00D830A5" w:rsidRDefault="00D830A5">
            <w:pPr>
              <w:pStyle w:val="TableParagraph"/>
            </w:pPr>
          </w:p>
        </w:tc>
        <w:tc>
          <w:tcPr>
            <w:tcW w:w="2021" w:type="dxa"/>
          </w:tcPr>
          <w:p w14:paraId="3CDDDEA1" w14:textId="77777777" w:rsidR="001F2B34" w:rsidRPr="00467C57" w:rsidRDefault="001F2B34" w:rsidP="001F2B34">
            <w:pPr>
              <w:tabs>
                <w:tab w:val="left" w:pos="708"/>
              </w:tabs>
              <w:rPr>
                <w:lang w:val="en-GB"/>
              </w:rPr>
            </w:pPr>
            <w:proofErr w:type="spellStart"/>
            <w:r w:rsidRPr="00467C57">
              <w:rPr>
                <w:lang w:val="en-GB"/>
              </w:rPr>
              <w:t>Akutni</w:t>
            </w:r>
            <w:proofErr w:type="spellEnd"/>
            <w:r w:rsidRPr="00467C57">
              <w:rPr>
                <w:lang w:val="en-GB"/>
              </w:rPr>
              <w:t xml:space="preserve"> </w:t>
            </w:r>
            <w:proofErr w:type="spellStart"/>
            <w:r w:rsidRPr="00467C57">
              <w:rPr>
                <w:lang w:val="en-GB"/>
              </w:rPr>
              <w:t>respiratorni</w:t>
            </w:r>
            <w:proofErr w:type="spellEnd"/>
            <w:r w:rsidRPr="00467C57">
              <w:rPr>
                <w:lang w:val="en-GB"/>
              </w:rPr>
              <w:t xml:space="preserve"> </w:t>
            </w:r>
            <w:proofErr w:type="spellStart"/>
            <w:r w:rsidRPr="00467C57">
              <w:rPr>
                <w:lang w:val="en-GB"/>
              </w:rPr>
              <w:t>distres</w:t>
            </w:r>
            <w:proofErr w:type="spellEnd"/>
            <w:r w:rsidRPr="00467C57">
              <w:rPr>
                <w:lang w:val="en-GB"/>
              </w:rPr>
              <w:t xml:space="preserve"> </w:t>
            </w:r>
            <w:proofErr w:type="spellStart"/>
            <w:r w:rsidRPr="00467C57">
              <w:rPr>
                <w:lang w:val="en-GB"/>
              </w:rPr>
              <w:t>sindrom</w:t>
            </w:r>
            <w:proofErr w:type="spellEnd"/>
            <w:r w:rsidRPr="00467C57">
              <w:rPr>
                <w:lang w:val="en-GB"/>
              </w:rPr>
              <w:t xml:space="preserve"> (ARDS) </w:t>
            </w:r>
            <w:r w:rsidRPr="003F6E29">
              <w:rPr>
                <w:sz w:val="20"/>
                <w:szCs w:val="20"/>
                <w:lang w:val="en-GB"/>
              </w:rPr>
              <w:t>*</w:t>
            </w:r>
            <w:r w:rsidRPr="004616ED">
              <w:rPr>
                <w:vertAlign w:val="superscript"/>
                <w:lang w:val="en-GB"/>
              </w:rPr>
              <w:t>1</w:t>
            </w:r>
          </w:p>
          <w:p w14:paraId="12CF0D85" w14:textId="26B2892D" w:rsidR="00D830A5" w:rsidRDefault="001F2B34" w:rsidP="001F2B34">
            <w:pPr>
              <w:pStyle w:val="TableParagraph"/>
            </w:pPr>
            <w:proofErr w:type="spellStart"/>
            <w:r w:rsidRPr="00467C57">
              <w:rPr>
                <w:lang w:val="en-GB"/>
              </w:rPr>
              <w:t>Plućni</w:t>
            </w:r>
            <w:proofErr w:type="spellEnd"/>
            <w:r w:rsidRPr="00467C57">
              <w:rPr>
                <w:lang w:val="en-GB"/>
              </w:rPr>
              <w:t xml:space="preserve"> </w:t>
            </w:r>
            <w:proofErr w:type="spellStart"/>
            <w:r w:rsidRPr="00467C57">
              <w:rPr>
                <w:lang w:val="en-GB"/>
              </w:rPr>
              <w:t>edem</w:t>
            </w:r>
            <w:proofErr w:type="spellEnd"/>
            <w:r w:rsidRPr="00467C57">
              <w:rPr>
                <w:lang w:val="en-GB"/>
              </w:rPr>
              <w:t xml:space="preserve"> </w:t>
            </w:r>
            <w:r w:rsidRPr="004616ED">
              <w:rPr>
                <w:sz w:val="20"/>
                <w:szCs w:val="20"/>
                <w:lang w:val="en-GB"/>
              </w:rPr>
              <w:t>*</w:t>
            </w:r>
            <w:r w:rsidRPr="004616ED">
              <w:rPr>
                <w:vertAlign w:val="superscript"/>
                <w:lang w:val="en-GB"/>
              </w:rPr>
              <w:t>1</w:t>
            </w:r>
          </w:p>
        </w:tc>
      </w:tr>
      <w:tr w:rsidR="00D830A5" w14:paraId="3FBC1C07" w14:textId="77777777">
        <w:trPr>
          <w:trHeight w:val="757"/>
        </w:trPr>
        <w:tc>
          <w:tcPr>
            <w:tcW w:w="1625" w:type="dxa"/>
          </w:tcPr>
          <w:p w14:paraId="257FD679" w14:textId="77777777" w:rsidR="00D830A5" w:rsidRDefault="00C10347">
            <w:pPr>
              <w:pStyle w:val="TableParagraph"/>
              <w:ind w:left="69"/>
              <w:rPr>
                <w:b/>
              </w:rPr>
            </w:pPr>
            <w:r>
              <w:rPr>
                <w:b/>
                <w:spacing w:val="-2"/>
              </w:rPr>
              <w:t>Gastrointesti- nalni</w:t>
            </w:r>
          </w:p>
          <w:p w14:paraId="3453A33E" w14:textId="77777777" w:rsidR="00D830A5" w:rsidRDefault="00C10347">
            <w:pPr>
              <w:pStyle w:val="TableParagraph"/>
              <w:spacing w:line="233" w:lineRule="exact"/>
              <w:ind w:left="69"/>
              <w:rPr>
                <w:b/>
              </w:rPr>
            </w:pPr>
            <w:r>
              <w:rPr>
                <w:b/>
                <w:spacing w:val="-2"/>
              </w:rPr>
              <w:t>poremećaji</w:t>
            </w:r>
          </w:p>
        </w:tc>
        <w:tc>
          <w:tcPr>
            <w:tcW w:w="1210" w:type="dxa"/>
          </w:tcPr>
          <w:p w14:paraId="07AA5FB6" w14:textId="77777777" w:rsidR="00D830A5" w:rsidRDefault="00C10347">
            <w:pPr>
              <w:pStyle w:val="TableParagraph"/>
              <w:spacing w:line="251" w:lineRule="exact"/>
              <w:ind w:left="69"/>
            </w:pPr>
            <w:r>
              <w:rPr>
                <w:spacing w:val="-2"/>
              </w:rPr>
              <w:t>Mučnina</w:t>
            </w:r>
          </w:p>
        </w:tc>
        <w:tc>
          <w:tcPr>
            <w:tcW w:w="1805" w:type="dxa"/>
          </w:tcPr>
          <w:p w14:paraId="2E2688F5" w14:textId="77777777" w:rsidR="00D830A5" w:rsidRDefault="00C10347">
            <w:pPr>
              <w:pStyle w:val="TableParagraph"/>
              <w:spacing w:line="251" w:lineRule="exact"/>
              <w:ind w:left="66"/>
            </w:pPr>
            <w:r>
              <w:rPr>
                <w:spacing w:val="-2"/>
              </w:rPr>
              <w:t>Povraćanje</w:t>
            </w:r>
          </w:p>
        </w:tc>
        <w:tc>
          <w:tcPr>
            <w:tcW w:w="2403" w:type="dxa"/>
          </w:tcPr>
          <w:p w14:paraId="1760EF8E" w14:textId="77777777" w:rsidR="00D830A5" w:rsidRDefault="00C10347">
            <w:pPr>
              <w:pStyle w:val="TableParagraph"/>
              <w:spacing w:line="251" w:lineRule="exact"/>
              <w:ind w:left="68"/>
            </w:pPr>
            <w:r>
              <w:t>Suva</w:t>
            </w:r>
            <w:r>
              <w:rPr>
                <w:spacing w:val="-3"/>
              </w:rPr>
              <w:t xml:space="preserve"> </w:t>
            </w:r>
            <w:r>
              <w:rPr>
                <w:spacing w:val="-4"/>
              </w:rPr>
              <w:t>usta</w:t>
            </w:r>
          </w:p>
        </w:tc>
        <w:tc>
          <w:tcPr>
            <w:tcW w:w="2021" w:type="dxa"/>
          </w:tcPr>
          <w:p w14:paraId="7CD2D82C" w14:textId="77777777" w:rsidR="00D830A5" w:rsidRDefault="00D830A5">
            <w:pPr>
              <w:pStyle w:val="TableParagraph"/>
            </w:pPr>
          </w:p>
        </w:tc>
      </w:tr>
      <w:tr w:rsidR="00D830A5" w14:paraId="760EF397" w14:textId="77777777">
        <w:trPr>
          <w:trHeight w:val="2531"/>
        </w:trPr>
        <w:tc>
          <w:tcPr>
            <w:tcW w:w="1625" w:type="dxa"/>
          </w:tcPr>
          <w:p w14:paraId="2E8BFEC1" w14:textId="77777777" w:rsidR="00D830A5" w:rsidRDefault="00C10347">
            <w:pPr>
              <w:pStyle w:val="TableParagraph"/>
              <w:ind w:left="69" w:right="250"/>
              <w:rPr>
                <w:b/>
              </w:rPr>
            </w:pPr>
            <w:r>
              <w:rPr>
                <w:b/>
                <w:spacing w:val="-2"/>
              </w:rPr>
              <w:t xml:space="preserve">Poremećaji </w:t>
            </w:r>
            <w:r>
              <w:rPr>
                <w:b/>
              </w:rPr>
              <w:t xml:space="preserve">kože i </w:t>
            </w:r>
            <w:r>
              <w:rPr>
                <w:b/>
                <w:spacing w:val="-2"/>
              </w:rPr>
              <w:t>potkožnog tkiva</w:t>
            </w:r>
          </w:p>
        </w:tc>
        <w:tc>
          <w:tcPr>
            <w:tcW w:w="1210" w:type="dxa"/>
          </w:tcPr>
          <w:p w14:paraId="4BB8ED28" w14:textId="77777777" w:rsidR="00D830A5" w:rsidRDefault="00D830A5">
            <w:pPr>
              <w:pStyle w:val="TableParagraph"/>
            </w:pPr>
          </w:p>
        </w:tc>
        <w:tc>
          <w:tcPr>
            <w:tcW w:w="1805" w:type="dxa"/>
          </w:tcPr>
          <w:p w14:paraId="106EF678" w14:textId="77777777" w:rsidR="00D830A5" w:rsidRDefault="00C10347">
            <w:pPr>
              <w:pStyle w:val="TableParagraph"/>
              <w:ind w:left="66" w:right="375"/>
            </w:pPr>
            <w:r>
              <w:rPr>
                <w:spacing w:val="-2"/>
              </w:rPr>
              <w:t>Eritem,</w:t>
            </w:r>
            <w:r>
              <w:rPr>
                <w:spacing w:val="40"/>
              </w:rPr>
              <w:t xml:space="preserve"> </w:t>
            </w:r>
            <w:r>
              <w:rPr>
                <w:spacing w:val="-2"/>
              </w:rPr>
              <w:t xml:space="preserve">pruritus (uključujući generalizovani </w:t>
            </w:r>
            <w:r>
              <w:t xml:space="preserve">pruritus), osip </w:t>
            </w:r>
            <w:r>
              <w:rPr>
                <w:spacing w:val="-2"/>
              </w:rPr>
              <w:t xml:space="preserve">(uključujući generalizovani, makularni, </w:t>
            </w:r>
            <w:r>
              <w:t>papularni, osip</w:t>
            </w:r>
          </w:p>
          <w:p w14:paraId="0BF21265" w14:textId="77777777" w:rsidR="00D830A5" w:rsidRDefault="00C10347">
            <w:pPr>
              <w:pStyle w:val="TableParagraph"/>
              <w:spacing w:line="236" w:lineRule="exact"/>
              <w:ind w:left="66"/>
            </w:pPr>
            <w:r>
              <w:t>praćen</w:t>
            </w:r>
            <w:r>
              <w:rPr>
                <w:spacing w:val="-2"/>
              </w:rPr>
              <w:t xml:space="preserve"> svrabom)</w:t>
            </w:r>
          </w:p>
        </w:tc>
        <w:tc>
          <w:tcPr>
            <w:tcW w:w="2403" w:type="dxa"/>
          </w:tcPr>
          <w:p w14:paraId="60B85407" w14:textId="77777777" w:rsidR="00D830A5" w:rsidRDefault="00D830A5">
            <w:pPr>
              <w:pStyle w:val="TableParagraph"/>
            </w:pPr>
          </w:p>
        </w:tc>
        <w:tc>
          <w:tcPr>
            <w:tcW w:w="2021" w:type="dxa"/>
          </w:tcPr>
          <w:p w14:paraId="1A7C783F" w14:textId="77777777" w:rsidR="00D830A5" w:rsidRDefault="00C10347">
            <w:pPr>
              <w:pStyle w:val="TableParagraph"/>
              <w:spacing w:line="251" w:lineRule="exact"/>
              <w:ind w:left="68"/>
            </w:pPr>
            <w:r>
              <w:t>Nefrogena</w:t>
            </w:r>
            <w:r>
              <w:rPr>
                <w:spacing w:val="-7"/>
              </w:rPr>
              <w:t xml:space="preserve"> </w:t>
            </w:r>
            <w:r>
              <w:rPr>
                <w:spacing w:val="-2"/>
              </w:rPr>
              <w:t>sistemska</w:t>
            </w:r>
          </w:p>
          <w:p w14:paraId="341DCB59" w14:textId="77777777" w:rsidR="00D830A5" w:rsidRDefault="00C10347">
            <w:pPr>
              <w:pStyle w:val="TableParagraph"/>
              <w:spacing w:before="1"/>
              <w:ind w:left="68"/>
            </w:pPr>
            <w:r>
              <w:t>fibroza</w:t>
            </w:r>
            <w:r>
              <w:rPr>
                <w:spacing w:val="-6"/>
              </w:rPr>
              <w:t xml:space="preserve"> </w:t>
            </w:r>
            <w:r>
              <w:rPr>
                <w:spacing w:val="-2"/>
              </w:rPr>
              <w:t>(NSF)</w:t>
            </w:r>
          </w:p>
        </w:tc>
      </w:tr>
      <w:tr w:rsidR="00D830A5" w14:paraId="5A060552" w14:textId="77777777">
        <w:trPr>
          <w:trHeight w:val="1264"/>
        </w:trPr>
        <w:tc>
          <w:tcPr>
            <w:tcW w:w="1625" w:type="dxa"/>
          </w:tcPr>
          <w:p w14:paraId="36A3D507" w14:textId="77777777" w:rsidR="00D830A5" w:rsidRDefault="00C10347">
            <w:pPr>
              <w:pStyle w:val="TableParagraph"/>
              <w:ind w:left="69" w:right="373"/>
              <w:rPr>
                <w:b/>
              </w:rPr>
            </w:pPr>
            <w:r>
              <w:rPr>
                <w:b/>
                <w:spacing w:val="-4"/>
              </w:rPr>
              <w:t xml:space="preserve">Opšti </w:t>
            </w:r>
            <w:r>
              <w:rPr>
                <w:b/>
              </w:rPr>
              <w:t>poremećaji</w:t>
            </w:r>
            <w:r>
              <w:rPr>
                <w:b/>
                <w:spacing w:val="-14"/>
              </w:rPr>
              <w:t xml:space="preserve"> </w:t>
            </w:r>
            <w:r>
              <w:rPr>
                <w:b/>
              </w:rPr>
              <w:t xml:space="preserve">i reakcije na </w:t>
            </w:r>
            <w:r>
              <w:rPr>
                <w:b/>
                <w:spacing w:val="-2"/>
              </w:rPr>
              <w:t>mjestu</w:t>
            </w:r>
          </w:p>
          <w:p w14:paraId="46303A0B" w14:textId="77777777" w:rsidR="00D830A5" w:rsidRDefault="00C10347">
            <w:pPr>
              <w:pStyle w:val="TableParagraph"/>
              <w:spacing w:line="234" w:lineRule="exact"/>
              <w:ind w:left="69"/>
              <w:rPr>
                <w:b/>
              </w:rPr>
            </w:pPr>
            <w:r>
              <w:rPr>
                <w:b/>
                <w:spacing w:val="-2"/>
              </w:rPr>
              <w:t>primjene</w:t>
            </w:r>
          </w:p>
        </w:tc>
        <w:tc>
          <w:tcPr>
            <w:tcW w:w="1210" w:type="dxa"/>
          </w:tcPr>
          <w:p w14:paraId="432FA34B" w14:textId="77777777" w:rsidR="00D830A5" w:rsidRDefault="00D830A5">
            <w:pPr>
              <w:pStyle w:val="TableParagraph"/>
            </w:pPr>
          </w:p>
        </w:tc>
        <w:tc>
          <w:tcPr>
            <w:tcW w:w="1805" w:type="dxa"/>
          </w:tcPr>
          <w:p w14:paraId="15985249" w14:textId="77777777" w:rsidR="00D830A5" w:rsidRDefault="00C10347">
            <w:pPr>
              <w:pStyle w:val="TableParagraph"/>
              <w:ind w:left="66" w:right="299"/>
            </w:pPr>
            <w:r>
              <w:t>Reakcija na mjestu</w:t>
            </w:r>
            <w:r>
              <w:rPr>
                <w:spacing w:val="-14"/>
              </w:rPr>
              <w:t xml:space="preserve"> </w:t>
            </w:r>
            <w:r>
              <w:t>primjene injekcije</w:t>
            </w:r>
            <w:r>
              <w:rPr>
                <w:spacing w:val="-22"/>
              </w:rPr>
              <w:t xml:space="preserve"> </w:t>
            </w:r>
            <w:r>
              <w:rPr>
                <w:vertAlign w:val="superscript"/>
              </w:rPr>
              <w:t>0</w:t>
            </w:r>
            <w:r>
              <w:t>, osjećaj vrućine</w:t>
            </w:r>
          </w:p>
        </w:tc>
        <w:tc>
          <w:tcPr>
            <w:tcW w:w="2403" w:type="dxa"/>
          </w:tcPr>
          <w:p w14:paraId="0F996C6D" w14:textId="77777777" w:rsidR="00D830A5" w:rsidRDefault="00C10347">
            <w:pPr>
              <w:pStyle w:val="TableParagraph"/>
              <w:spacing w:line="251" w:lineRule="exact"/>
              <w:ind w:left="68"/>
            </w:pPr>
            <w:r>
              <w:rPr>
                <w:spacing w:val="-2"/>
              </w:rPr>
              <w:t>Slabost,</w:t>
            </w:r>
          </w:p>
          <w:p w14:paraId="0BE14407" w14:textId="77777777" w:rsidR="00D830A5" w:rsidRDefault="00C10347">
            <w:pPr>
              <w:pStyle w:val="TableParagraph"/>
              <w:spacing w:line="252" w:lineRule="exact"/>
              <w:ind w:left="68"/>
            </w:pPr>
            <w:r>
              <w:t>osjećaj</w:t>
            </w:r>
            <w:r>
              <w:rPr>
                <w:spacing w:val="-3"/>
              </w:rPr>
              <w:t xml:space="preserve"> </w:t>
            </w:r>
            <w:r>
              <w:rPr>
                <w:spacing w:val="-2"/>
              </w:rPr>
              <w:t>hladnoće</w:t>
            </w:r>
          </w:p>
        </w:tc>
        <w:tc>
          <w:tcPr>
            <w:tcW w:w="2021" w:type="dxa"/>
          </w:tcPr>
          <w:p w14:paraId="5BFB7D62" w14:textId="77777777" w:rsidR="00D830A5" w:rsidRDefault="00D830A5">
            <w:pPr>
              <w:pStyle w:val="TableParagraph"/>
            </w:pPr>
          </w:p>
        </w:tc>
      </w:tr>
    </w:tbl>
    <w:p w14:paraId="54E8D9AF" w14:textId="418EC7A5" w:rsidR="001F2B34" w:rsidRPr="004E1E40" w:rsidRDefault="001F2B34" w:rsidP="001F2B34">
      <w:pPr>
        <w:tabs>
          <w:tab w:val="left" w:pos="708"/>
        </w:tabs>
      </w:pPr>
      <w:r w:rsidRPr="004E1E40">
        <w:t>¹ Ove nuspojave su prijavljene sa i bez konteksta reakcija preos</w:t>
      </w:r>
      <w:r w:rsidR="00EB3D61" w:rsidRPr="004E1E40">
        <w:t>j</w:t>
      </w:r>
      <w:r w:rsidRPr="004E1E40">
        <w:t>etljivosti.</w:t>
      </w:r>
    </w:p>
    <w:p w14:paraId="39345379" w14:textId="77777777" w:rsidR="001F2B34" w:rsidRPr="004E1E40" w:rsidRDefault="001F2B34" w:rsidP="00AA6904">
      <w:pPr>
        <w:pStyle w:val="BodyText"/>
        <w:spacing w:line="268" w:lineRule="exact"/>
        <w:ind w:left="0"/>
        <w:jc w:val="both"/>
        <w:rPr>
          <w:rFonts w:ascii="Symbol" w:hAnsi="Symbol"/>
          <w:b/>
          <w:position w:val="8"/>
          <w:sz w:val="14"/>
        </w:rPr>
      </w:pPr>
    </w:p>
    <w:p w14:paraId="0D1C910C" w14:textId="6CCE1624" w:rsidR="00D830A5" w:rsidRDefault="00C10347" w:rsidP="00AA6904">
      <w:pPr>
        <w:pStyle w:val="BodyText"/>
        <w:spacing w:line="268" w:lineRule="exact"/>
        <w:ind w:left="0"/>
        <w:jc w:val="both"/>
      </w:pPr>
      <w:r>
        <w:rPr>
          <w:rFonts w:ascii="Symbol" w:hAnsi="Symbol"/>
          <w:b/>
          <w:position w:val="8"/>
          <w:sz w:val="14"/>
        </w:rPr>
        <w:t></w:t>
      </w:r>
      <w:r>
        <w:t>Kao</w:t>
      </w:r>
      <w:r>
        <w:rPr>
          <w:spacing w:val="-5"/>
        </w:rPr>
        <w:t xml:space="preserve"> </w:t>
      </w:r>
      <w:r>
        <w:t>posljedica</w:t>
      </w:r>
      <w:r>
        <w:rPr>
          <w:spacing w:val="-6"/>
        </w:rPr>
        <w:t xml:space="preserve"> </w:t>
      </w:r>
      <w:r>
        <w:t>neželjenih</w:t>
      </w:r>
      <w:r>
        <w:rPr>
          <w:spacing w:val="-6"/>
        </w:rPr>
        <w:t xml:space="preserve"> </w:t>
      </w:r>
      <w:r>
        <w:t>reakcija,</w:t>
      </w:r>
      <w:r>
        <w:rPr>
          <w:spacing w:val="-5"/>
        </w:rPr>
        <w:t xml:space="preserve"> </w:t>
      </w:r>
      <w:r>
        <w:t>prijavljeni</w:t>
      </w:r>
      <w:r>
        <w:rPr>
          <w:spacing w:val="-6"/>
        </w:rPr>
        <w:t xml:space="preserve"> </w:t>
      </w:r>
      <w:r>
        <w:t>su</w:t>
      </w:r>
      <w:r>
        <w:rPr>
          <w:spacing w:val="-4"/>
        </w:rPr>
        <w:t xml:space="preserve"> </w:t>
      </w:r>
      <w:r>
        <w:t>životno</w:t>
      </w:r>
      <w:r>
        <w:rPr>
          <w:spacing w:val="-4"/>
        </w:rPr>
        <w:t xml:space="preserve"> </w:t>
      </w:r>
      <w:r>
        <w:t>ugrožavajući</w:t>
      </w:r>
      <w:r>
        <w:rPr>
          <w:spacing w:val="-6"/>
        </w:rPr>
        <w:t xml:space="preserve"> </w:t>
      </w:r>
      <w:r>
        <w:t>i/ili</w:t>
      </w:r>
      <w:r>
        <w:rPr>
          <w:spacing w:val="-3"/>
        </w:rPr>
        <w:t xml:space="preserve"> </w:t>
      </w:r>
      <w:r>
        <w:t>fatalni</w:t>
      </w:r>
      <w:r>
        <w:rPr>
          <w:spacing w:val="-6"/>
        </w:rPr>
        <w:t xml:space="preserve"> </w:t>
      </w:r>
      <w:r>
        <w:t>ishodi</w:t>
      </w:r>
      <w:r>
        <w:rPr>
          <w:spacing w:val="-3"/>
        </w:rPr>
        <w:t xml:space="preserve"> </w:t>
      </w:r>
      <w:r>
        <w:t>na</w:t>
      </w:r>
      <w:r>
        <w:rPr>
          <w:spacing w:val="-6"/>
        </w:rPr>
        <w:t xml:space="preserve"> </w:t>
      </w:r>
      <w:r>
        <w:rPr>
          <w:spacing w:val="-2"/>
        </w:rPr>
        <w:t>neželjenu</w:t>
      </w:r>
      <w:r w:rsidR="002F635D">
        <w:rPr>
          <w:spacing w:val="-2"/>
        </w:rPr>
        <w:t xml:space="preserve"> </w:t>
      </w:r>
      <w:r>
        <w:rPr>
          <w:spacing w:val="-2"/>
        </w:rPr>
        <w:t>reakciju</w:t>
      </w:r>
    </w:p>
    <w:p w14:paraId="1BF532E8" w14:textId="77777777" w:rsidR="00D830A5" w:rsidRDefault="00D830A5" w:rsidP="00AA6904">
      <w:pPr>
        <w:pStyle w:val="BodyText"/>
        <w:ind w:left="0"/>
        <w:jc w:val="both"/>
      </w:pPr>
    </w:p>
    <w:p w14:paraId="28AEB4F1" w14:textId="77777777" w:rsidR="00D830A5" w:rsidRDefault="00C10347" w:rsidP="00AA6904">
      <w:pPr>
        <w:pStyle w:val="BodyText"/>
        <w:ind w:left="0" w:hanging="1"/>
        <w:jc w:val="both"/>
      </w:pPr>
      <w:r>
        <w:rPr>
          <w:vertAlign w:val="superscript"/>
        </w:rPr>
        <w:t>♯</w:t>
      </w:r>
      <w:r>
        <w:t>Izuzev urtikarije, nijedan individualni simptom u kliničkim studijama u grupi preosjetljivost/anafilaktoidna</w:t>
      </w:r>
      <w:r>
        <w:rPr>
          <w:spacing w:val="-4"/>
        </w:rPr>
        <w:t xml:space="preserve"> </w:t>
      </w:r>
      <w:r>
        <w:t>reakcija</w:t>
      </w:r>
      <w:r>
        <w:rPr>
          <w:spacing w:val="-6"/>
        </w:rPr>
        <w:t xml:space="preserve"> </w:t>
      </w:r>
      <w:r>
        <w:t>nije</w:t>
      </w:r>
      <w:r>
        <w:rPr>
          <w:spacing w:val="-4"/>
        </w:rPr>
        <w:t xml:space="preserve"> </w:t>
      </w:r>
      <w:r>
        <w:t>prijavljen</w:t>
      </w:r>
      <w:r>
        <w:rPr>
          <w:spacing w:val="-4"/>
        </w:rPr>
        <w:t xml:space="preserve"> </w:t>
      </w:r>
      <w:r>
        <w:t>sa</w:t>
      </w:r>
      <w:r>
        <w:rPr>
          <w:spacing w:val="-4"/>
        </w:rPr>
        <w:t xml:space="preserve"> </w:t>
      </w:r>
      <w:r>
        <w:t>učestalošću</w:t>
      </w:r>
      <w:r>
        <w:rPr>
          <w:spacing w:val="-4"/>
        </w:rPr>
        <w:t xml:space="preserve"> </w:t>
      </w:r>
      <w:r>
        <w:t>većom</w:t>
      </w:r>
      <w:r>
        <w:rPr>
          <w:spacing w:val="-3"/>
        </w:rPr>
        <w:t xml:space="preserve"> </w:t>
      </w:r>
      <w:r>
        <w:t>od</w:t>
      </w:r>
      <w:r>
        <w:rPr>
          <w:spacing w:val="-7"/>
        </w:rPr>
        <w:t xml:space="preserve"> </w:t>
      </w:r>
      <w:r>
        <w:t>rijetko</w:t>
      </w:r>
    </w:p>
    <w:p w14:paraId="7485AC33" w14:textId="77777777" w:rsidR="00D830A5" w:rsidRDefault="00D830A5" w:rsidP="00AA6904">
      <w:pPr>
        <w:pStyle w:val="BodyText"/>
        <w:ind w:left="0"/>
        <w:jc w:val="both"/>
        <w:rPr>
          <w:sz w:val="20"/>
        </w:rPr>
      </w:pPr>
    </w:p>
    <w:p w14:paraId="18555E70" w14:textId="7B5D031C" w:rsidR="00AD2F1C" w:rsidRDefault="00C10347" w:rsidP="00AA6904">
      <w:pPr>
        <w:pStyle w:val="BodyText"/>
        <w:ind w:left="0" w:hanging="1"/>
        <w:jc w:val="both"/>
      </w:pPr>
      <w:r>
        <w:rPr>
          <w:b/>
          <w:vertAlign w:val="superscript"/>
        </w:rPr>
        <w:t>§</w:t>
      </w:r>
      <w:r>
        <w:rPr>
          <w:b/>
          <w:spacing w:val="-4"/>
        </w:rPr>
        <w:t xml:space="preserve"> </w:t>
      </w:r>
      <w:r>
        <w:t>Preosjetljivost/anafilaktoidne</w:t>
      </w:r>
      <w:r>
        <w:rPr>
          <w:spacing w:val="-4"/>
        </w:rPr>
        <w:t xml:space="preserve"> </w:t>
      </w:r>
      <w:r>
        <w:t>reakcije</w:t>
      </w:r>
      <w:r>
        <w:rPr>
          <w:spacing w:val="-4"/>
        </w:rPr>
        <w:t xml:space="preserve"> </w:t>
      </w:r>
      <w:r>
        <w:t>koje</w:t>
      </w:r>
      <w:r>
        <w:rPr>
          <w:spacing w:val="-4"/>
        </w:rPr>
        <w:t xml:space="preserve"> </w:t>
      </w:r>
      <w:r>
        <w:t>su</w:t>
      </w:r>
      <w:r>
        <w:rPr>
          <w:spacing w:val="-6"/>
        </w:rPr>
        <w:t xml:space="preserve"> </w:t>
      </w:r>
      <w:r>
        <w:t>identifikovane</w:t>
      </w:r>
      <w:r>
        <w:rPr>
          <w:spacing w:val="-5"/>
        </w:rPr>
        <w:t xml:space="preserve"> </w:t>
      </w:r>
      <w:r>
        <w:t>samo</w:t>
      </w:r>
      <w:r>
        <w:rPr>
          <w:spacing w:val="-4"/>
        </w:rPr>
        <w:t xml:space="preserve"> </w:t>
      </w:r>
      <w:r>
        <w:t>tokom</w:t>
      </w:r>
      <w:r>
        <w:rPr>
          <w:spacing w:val="-3"/>
        </w:rPr>
        <w:t xml:space="preserve"> </w:t>
      </w:r>
      <w:r>
        <w:t>postmarketinškog</w:t>
      </w:r>
      <w:r>
        <w:rPr>
          <w:spacing w:val="-6"/>
        </w:rPr>
        <w:t xml:space="preserve"> </w:t>
      </w:r>
      <w:r>
        <w:t>praćenja (učestalost nije poznata).</w:t>
      </w:r>
    </w:p>
    <w:p w14:paraId="36C46B11" w14:textId="77777777" w:rsidR="00AD2F1C" w:rsidRDefault="00AD2F1C" w:rsidP="00AA6904">
      <w:pPr>
        <w:pStyle w:val="BodyText"/>
        <w:spacing w:line="242" w:lineRule="auto"/>
        <w:ind w:left="0" w:hanging="120"/>
        <w:jc w:val="both"/>
        <w:rPr>
          <w:vertAlign w:val="superscript"/>
        </w:rPr>
      </w:pPr>
    </w:p>
    <w:p w14:paraId="5FF115A7" w14:textId="172D0FD0" w:rsidR="00D830A5" w:rsidRDefault="00C10347" w:rsidP="00AA6904">
      <w:pPr>
        <w:pStyle w:val="BodyText"/>
        <w:spacing w:line="242" w:lineRule="auto"/>
        <w:ind w:left="0" w:hanging="120"/>
        <w:jc w:val="both"/>
      </w:pPr>
      <w:r>
        <w:rPr>
          <w:vertAlign w:val="superscript"/>
        </w:rPr>
        <w:t>0</w:t>
      </w:r>
      <w:r>
        <w:rPr>
          <w:spacing w:val="-19"/>
        </w:rPr>
        <w:t xml:space="preserve"> </w:t>
      </w:r>
      <w:r>
        <w:t>Reakcije</w:t>
      </w:r>
      <w:r>
        <w:rPr>
          <w:spacing w:val="-2"/>
        </w:rPr>
        <w:t xml:space="preserve"> </w:t>
      </w:r>
      <w:r>
        <w:t>na</w:t>
      </w:r>
      <w:r>
        <w:rPr>
          <w:spacing w:val="-3"/>
        </w:rPr>
        <w:t xml:space="preserve"> </w:t>
      </w:r>
      <w:r>
        <w:t>mjestu</w:t>
      </w:r>
      <w:r>
        <w:rPr>
          <w:spacing w:val="-1"/>
        </w:rPr>
        <w:t xml:space="preserve"> </w:t>
      </w:r>
      <w:r>
        <w:t>primjene</w:t>
      </w:r>
      <w:r>
        <w:rPr>
          <w:spacing w:val="-1"/>
        </w:rPr>
        <w:t xml:space="preserve"> </w:t>
      </w:r>
      <w:r>
        <w:t>injekcije</w:t>
      </w:r>
      <w:r>
        <w:rPr>
          <w:spacing w:val="-1"/>
        </w:rPr>
        <w:t xml:space="preserve"> </w:t>
      </w:r>
      <w:r>
        <w:t>(razne</w:t>
      </w:r>
      <w:r>
        <w:rPr>
          <w:spacing w:val="-1"/>
        </w:rPr>
        <w:t xml:space="preserve"> </w:t>
      </w:r>
      <w:r>
        <w:t>vrste)</w:t>
      </w:r>
      <w:r>
        <w:rPr>
          <w:spacing w:val="-3"/>
        </w:rPr>
        <w:t xml:space="preserve"> </w:t>
      </w:r>
      <w:r>
        <w:t>obuhvataju</w:t>
      </w:r>
      <w:r>
        <w:rPr>
          <w:spacing w:val="-4"/>
        </w:rPr>
        <w:t xml:space="preserve"> </w:t>
      </w:r>
      <w:r>
        <w:t>sl</w:t>
      </w:r>
      <w:r w:rsidR="002F635D">
        <w:t>j</w:t>
      </w:r>
      <w:r>
        <w:t>edeće</w:t>
      </w:r>
      <w:r>
        <w:rPr>
          <w:spacing w:val="-1"/>
        </w:rPr>
        <w:t xml:space="preserve"> </w:t>
      </w:r>
      <w:r>
        <w:t>termine:</w:t>
      </w:r>
      <w:r>
        <w:rPr>
          <w:spacing w:val="-3"/>
        </w:rPr>
        <w:t xml:space="preserve"> </w:t>
      </w:r>
      <w:r>
        <w:t>ekstravazacija</w:t>
      </w:r>
      <w:r>
        <w:rPr>
          <w:spacing w:val="-1"/>
        </w:rPr>
        <w:t xml:space="preserve"> </w:t>
      </w:r>
      <w:r>
        <w:t>na mjestu primjene injekcije, pečenje na mjestu primjene injekcije, hladnoća na mjestu primjene injekcije,</w:t>
      </w:r>
      <w:r>
        <w:rPr>
          <w:spacing w:val="-5"/>
        </w:rPr>
        <w:t xml:space="preserve"> </w:t>
      </w:r>
      <w:r>
        <w:t>toplota</w:t>
      </w:r>
      <w:r>
        <w:rPr>
          <w:spacing w:val="-2"/>
        </w:rPr>
        <w:t xml:space="preserve"> </w:t>
      </w:r>
      <w:r>
        <w:t>na</w:t>
      </w:r>
      <w:r>
        <w:rPr>
          <w:spacing w:val="-4"/>
        </w:rPr>
        <w:t xml:space="preserve"> </w:t>
      </w:r>
      <w:r>
        <w:t>mjestu</w:t>
      </w:r>
      <w:r>
        <w:rPr>
          <w:spacing w:val="-5"/>
        </w:rPr>
        <w:t xml:space="preserve"> </w:t>
      </w:r>
      <w:r>
        <w:t>primjene</w:t>
      </w:r>
      <w:r>
        <w:rPr>
          <w:spacing w:val="-5"/>
        </w:rPr>
        <w:t xml:space="preserve"> </w:t>
      </w:r>
      <w:r>
        <w:t>injekcije,</w:t>
      </w:r>
      <w:r>
        <w:rPr>
          <w:spacing w:val="-2"/>
        </w:rPr>
        <w:t xml:space="preserve"> </w:t>
      </w:r>
      <w:r>
        <w:t>eritem</w:t>
      </w:r>
      <w:r>
        <w:rPr>
          <w:spacing w:val="-1"/>
        </w:rPr>
        <w:t xml:space="preserve"> </w:t>
      </w:r>
      <w:r>
        <w:t>ili</w:t>
      </w:r>
      <w:r>
        <w:rPr>
          <w:spacing w:val="-1"/>
        </w:rPr>
        <w:t xml:space="preserve"> </w:t>
      </w:r>
      <w:r>
        <w:t>osip</w:t>
      </w:r>
      <w:r>
        <w:rPr>
          <w:spacing w:val="-2"/>
        </w:rPr>
        <w:t xml:space="preserve"> </w:t>
      </w:r>
      <w:r>
        <w:t>na</w:t>
      </w:r>
      <w:r>
        <w:rPr>
          <w:spacing w:val="-4"/>
        </w:rPr>
        <w:t xml:space="preserve"> </w:t>
      </w:r>
      <w:r>
        <w:t>mjestu</w:t>
      </w:r>
      <w:r>
        <w:rPr>
          <w:spacing w:val="-2"/>
        </w:rPr>
        <w:t xml:space="preserve"> </w:t>
      </w:r>
      <w:r>
        <w:t>primjene</w:t>
      </w:r>
      <w:r>
        <w:rPr>
          <w:spacing w:val="-4"/>
        </w:rPr>
        <w:t xml:space="preserve"> </w:t>
      </w:r>
      <w:r>
        <w:t>injekcije,</w:t>
      </w:r>
      <w:r>
        <w:rPr>
          <w:spacing w:val="-2"/>
        </w:rPr>
        <w:t xml:space="preserve"> </w:t>
      </w:r>
      <w:r>
        <w:t>bol</w:t>
      </w:r>
      <w:r>
        <w:rPr>
          <w:spacing w:val="-1"/>
        </w:rPr>
        <w:t xml:space="preserve"> </w:t>
      </w:r>
      <w:r>
        <w:t>na m</w:t>
      </w:r>
      <w:r w:rsidR="002F635D">
        <w:t>j</w:t>
      </w:r>
      <w:r>
        <w:t>estu primjene injekcije, hematom na mjestu primjene injekcije.</w:t>
      </w:r>
    </w:p>
    <w:p w14:paraId="3ED89BBB" w14:textId="77777777" w:rsidR="00D830A5" w:rsidRDefault="00D830A5" w:rsidP="00AA6904">
      <w:pPr>
        <w:pStyle w:val="BodyText"/>
        <w:ind w:left="0"/>
        <w:jc w:val="both"/>
        <w:rPr>
          <w:sz w:val="30"/>
        </w:rPr>
      </w:pPr>
    </w:p>
    <w:p w14:paraId="16DB3CA3" w14:textId="77777777" w:rsidR="00D830A5" w:rsidRDefault="00C10347" w:rsidP="00AA6904">
      <w:pPr>
        <w:pStyle w:val="BodyText"/>
        <w:ind w:left="0"/>
        <w:jc w:val="both"/>
      </w:pPr>
      <w:r>
        <w:t>Pacijenti</w:t>
      </w:r>
      <w:r>
        <w:rPr>
          <w:spacing w:val="-7"/>
        </w:rPr>
        <w:t xml:space="preserve"> </w:t>
      </w:r>
      <w:r>
        <w:t>skloni</w:t>
      </w:r>
      <w:r>
        <w:rPr>
          <w:spacing w:val="-5"/>
        </w:rPr>
        <w:t xml:space="preserve"> </w:t>
      </w:r>
      <w:r>
        <w:t>alergijama</w:t>
      </w:r>
      <w:r>
        <w:rPr>
          <w:spacing w:val="-8"/>
        </w:rPr>
        <w:t xml:space="preserve"> </w:t>
      </w:r>
      <w:r>
        <w:t>češće</w:t>
      </w:r>
      <w:r>
        <w:rPr>
          <w:spacing w:val="-3"/>
        </w:rPr>
        <w:t xml:space="preserve"> </w:t>
      </w:r>
      <w:r>
        <w:t>od</w:t>
      </w:r>
      <w:r>
        <w:rPr>
          <w:spacing w:val="-3"/>
        </w:rPr>
        <w:t xml:space="preserve"> </w:t>
      </w:r>
      <w:r>
        <w:t>drugih</w:t>
      </w:r>
      <w:r>
        <w:rPr>
          <w:spacing w:val="-3"/>
        </w:rPr>
        <w:t xml:space="preserve"> </w:t>
      </w:r>
      <w:r>
        <w:t>imaju</w:t>
      </w:r>
      <w:r>
        <w:rPr>
          <w:spacing w:val="-6"/>
        </w:rPr>
        <w:t xml:space="preserve"> </w:t>
      </w:r>
      <w:r>
        <w:t>reakcije</w:t>
      </w:r>
      <w:r>
        <w:rPr>
          <w:spacing w:val="-2"/>
        </w:rPr>
        <w:t xml:space="preserve"> preosjetljivosti.</w:t>
      </w:r>
    </w:p>
    <w:p w14:paraId="73B1FBAC" w14:textId="77777777" w:rsidR="00D830A5" w:rsidRDefault="00D830A5" w:rsidP="00AA6904">
      <w:pPr>
        <w:pStyle w:val="BodyText"/>
        <w:ind w:left="0"/>
        <w:jc w:val="both"/>
      </w:pPr>
    </w:p>
    <w:p w14:paraId="0E10FA1C" w14:textId="77777777" w:rsidR="00D830A5" w:rsidRDefault="00C10347" w:rsidP="00AA6904">
      <w:pPr>
        <w:pStyle w:val="BodyText"/>
        <w:ind w:left="0"/>
        <w:jc w:val="both"/>
      </w:pPr>
      <w:r>
        <w:t>Pri</w:t>
      </w:r>
      <w:r>
        <w:rPr>
          <w:spacing w:val="-2"/>
        </w:rPr>
        <w:t xml:space="preserve"> </w:t>
      </w:r>
      <w:r>
        <w:t>primjeni</w:t>
      </w:r>
      <w:r>
        <w:rPr>
          <w:spacing w:val="-5"/>
        </w:rPr>
        <w:t xml:space="preserve"> </w:t>
      </w:r>
      <w:r>
        <w:t>lijeka</w:t>
      </w:r>
      <w:r>
        <w:rPr>
          <w:spacing w:val="-3"/>
        </w:rPr>
        <w:t xml:space="preserve"> </w:t>
      </w:r>
      <w:r>
        <w:t>Gadovist</w:t>
      </w:r>
      <w:r>
        <w:rPr>
          <w:spacing w:val="-5"/>
        </w:rPr>
        <w:t xml:space="preserve"> </w:t>
      </w:r>
      <w:r>
        <w:t>su</w:t>
      </w:r>
      <w:r>
        <w:rPr>
          <w:spacing w:val="-3"/>
        </w:rPr>
        <w:t xml:space="preserve"> </w:t>
      </w:r>
      <w:r>
        <w:t>prijavljeni</w:t>
      </w:r>
      <w:r>
        <w:rPr>
          <w:spacing w:val="-2"/>
        </w:rPr>
        <w:t xml:space="preserve"> </w:t>
      </w:r>
      <w:r>
        <w:t>izolovani</w:t>
      </w:r>
      <w:r>
        <w:rPr>
          <w:spacing w:val="-2"/>
        </w:rPr>
        <w:t xml:space="preserve"> </w:t>
      </w:r>
      <w:r>
        <w:t>slučajevi</w:t>
      </w:r>
      <w:r>
        <w:rPr>
          <w:spacing w:val="-2"/>
        </w:rPr>
        <w:t xml:space="preserve"> </w:t>
      </w:r>
      <w:r>
        <w:t>nefrogene</w:t>
      </w:r>
      <w:r>
        <w:rPr>
          <w:spacing w:val="-3"/>
        </w:rPr>
        <w:t xml:space="preserve"> </w:t>
      </w:r>
      <w:r>
        <w:t>sistemske</w:t>
      </w:r>
      <w:r>
        <w:rPr>
          <w:spacing w:val="-5"/>
        </w:rPr>
        <w:t xml:space="preserve"> </w:t>
      </w:r>
      <w:r>
        <w:t>fibroze</w:t>
      </w:r>
      <w:r>
        <w:rPr>
          <w:spacing w:val="-5"/>
        </w:rPr>
        <w:t xml:space="preserve"> </w:t>
      </w:r>
      <w:r>
        <w:t>(NSF) (vidjeti dio 4.4)</w:t>
      </w:r>
    </w:p>
    <w:p w14:paraId="3C57CB21" w14:textId="77777777" w:rsidR="00D830A5" w:rsidRDefault="00D830A5" w:rsidP="00AA6904">
      <w:pPr>
        <w:pStyle w:val="BodyText"/>
        <w:ind w:left="0"/>
        <w:jc w:val="both"/>
        <w:rPr>
          <w:sz w:val="21"/>
        </w:rPr>
      </w:pPr>
    </w:p>
    <w:p w14:paraId="0F188B5B" w14:textId="77777777" w:rsidR="00D830A5" w:rsidRDefault="00C10347" w:rsidP="00AA6904">
      <w:pPr>
        <w:pStyle w:val="BodyText"/>
        <w:ind w:left="0"/>
        <w:jc w:val="both"/>
      </w:pPr>
      <w:r>
        <w:t>Fluktuacije</w:t>
      </w:r>
      <w:r>
        <w:rPr>
          <w:spacing w:val="40"/>
        </w:rPr>
        <w:t xml:space="preserve"> </w:t>
      </w:r>
      <w:r>
        <w:t>parametara</w:t>
      </w:r>
      <w:r>
        <w:rPr>
          <w:spacing w:val="40"/>
        </w:rPr>
        <w:t xml:space="preserve"> </w:t>
      </w:r>
      <w:r>
        <w:t>renalne</w:t>
      </w:r>
      <w:r>
        <w:rPr>
          <w:spacing w:val="40"/>
        </w:rPr>
        <w:t xml:space="preserve"> </w:t>
      </w:r>
      <w:r>
        <w:t>funkcije</w:t>
      </w:r>
      <w:r>
        <w:rPr>
          <w:spacing w:val="40"/>
        </w:rPr>
        <w:t xml:space="preserve"> </w:t>
      </w:r>
      <w:r>
        <w:t>uključujući</w:t>
      </w:r>
      <w:r>
        <w:rPr>
          <w:spacing w:val="40"/>
        </w:rPr>
        <w:t xml:space="preserve"> </w:t>
      </w:r>
      <w:r>
        <w:t>povišene</w:t>
      </w:r>
      <w:r>
        <w:rPr>
          <w:spacing w:val="40"/>
        </w:rPr>
        <w:t xml:space="preserve"> </w:t>
      </w:r>
      <w:r>
        <w:t>vrijednosti</w:t>
      </w:r>
      <w:r>
        <w:rPr>
          <w:spacing w:val="40"/>
        </w:rPr>
        <w:t xml:space="preserve"> </w:t>
      </w:r>
      <w:r>
        <w:t>serumskog</w:t>
      </w:r>
      <w:r>
        <w:rPr>
          <w:spacing w:val="40"/>
        </w:rPr>
        <w:t xml:space="preserve"> </w:t>
      </w:r>
      <w:r>
        <w:t>kreatinina</w:t>
      </w:r>
      <w:r>
        <w:rPr>
          <w:spacing w:val="40"/>
        </w:rPr>
        <w:t xml:space="preserve"> </w:t>
      </w:r>
      <w:r>
        <w:t>su primijećene nakon primjene lijeka Gadovist.</w:t>
      </w:r>
    </w:p>
    <w:p w14:paraId="3BA6D7C8" w14:textId="77777777" w:rsidR="00D830A5" w:rsidRDefault="00D830A5" w:rsidP="00AA6904">
      <w:pPr>
        <w:pStyle w:val="BodyText"/>
        <w:ind w:left="0"/>
        <w:jc w:val="both"/>
      </w:pPr>
    </w:p>
    <w:p w14:paraId="0AB0F691" w14:textId="77777777" w:rsidR="00D830A5" w:rsidRDefault="00C10347" w:rsidP="00AA6904">
      <w:pPr>
        <w:pStyle w:val="BodyText"/>
        <w:ind w:left="0"/>
        <w:jc w:val="both"/>
      </w:pPr>
      <w:r>
        <w:rPr>
          <w:u w:val="single"/>
        </w:rPr>
        <w:t>Pedijatrijska</w:t>
      </w:r>
      <w:r>
        <w:rPr>
          <w:spacing w:val="-8"/>
          <w:u w:val="single"/>
        </w:rPr>
        <w:t xml:space="preserve"> </w:t>
      </w:r>
      <w:r>
        <w:rPr>
          <w:spacing w:val="-2"/>
          <w:u w:val="single"/>
        </w:rPr>
        <w:t>populacija</w:t>
      </w:r>
    </w:p>
    <w:p w14:paraId="261ED55C" w14:textId="3A4D49C0" w:rsidR="00D830A5" w:rsidRDefault="00C10347" w:rsidP="00AA6904">
      <w:pPr>
        <w:pStyle w:val="BodyText"/>
        <w:ind w:left="0"/>
        <w:jc w:val="both"/>
      </w:pPr>
      <w:r>
        <w:t>Na</w:t>
      </w:r>
      <w:r>
        <w:rPr>
          <w:spacing w:val="-3"/>
        </w:rPr>
        <w:t xml:space="preserve"> </w:t>
      </w:r>
      <w:r>
        <w:t>osnovu</w:t>
      </w:r>
      <w:r>
        <w:rPr>
          <w:spacing w:val="-5"/>
        </w:rPr>
        <w:t xml:space="preserve"> </w:t>
      </w:r>
      <w:r>
        <w:t>dvije</w:t>
      </w:r>
      <w:r>
        <w:rPr>
          <w:spacing w:val="-3"/>
        </w:rPr>
        <w:t xml:space="preserve"> </w:t>
      </w:r>
      <w:r>
        <w:t>kliničke</w:t>
      </w:r>
      <w:r>
        <w:rPr>
          <w:spacing w:val="-3"/>
        </w:rPr>
        <w:t xml:space="preserve"> </w:t>
      </w:r>
      <w:r>
        <w:t>studije</w:t>
      </w:r>
      <w:r>
        <w:rPr>
          <w:spacing w:val="-3"/>
        </w:rPr>
        <w:t xml:space="preserve"> </w:t>
      </w:r>
      <w:r>
        <w:t>faza</w:t>
      </w:r>
      <w:r>
        <w:rPr>
          <w:spacing w:val="-3"/>
        </w:rPr>
        <w:t xml:space="preserve"> </w:t>
      </w:r>
      <w:r>
        <w:t>I/III</w:t>
      </w:r>
      <w:r>
        <w:rPr>
          <w:spacing w:val="-4"/>
        </w:rPr>
        <w:t xml:space="preserve"> </w:t>
      </w:r>
      <w:r>
        <w:t>sa</w:t>
      </w:r>
      <w:r>
        <w:rPr>
          <w:spacing w:val="-3"/>
        </w:rPr>
        <w:t xml:space="preserve"> </w:t>
      </w:r>
      <w:r>
        <w:t>pojedinačnim</w:t>
      </w:r>
      <w:r>
        <w:rPr>
          <w:spacing w:val="-4"/>
        </w:rPr>
        <w:t xml:space="preserve"> </w:t>
      </w:r>
      <w:r>
        <w:t>doziranjem</w:t>
      </w:r>
      <w:r>
        <w:rPr>
          <w:spacing w:val="-2"/>
        </w:rPr>
        <w:t xml:space="preserve"> </w:t>
      </w:r>
      <w:r>
        <w:t>kod</w:t>
      </w:r>
      <w:r>
        <w:rPr>
          <w:spacing w:val="-3"/>
        </w:rPr>
        <w:t xml:space="preserve"> </w:t>
      </w:r>
      <w:r>
        <w:t>138</w:t>
      </w:r>
      <w:r>
        <w:rPr>
          <w:spacing w:val="-5"/>
        </w:rPr>
        <w:t xml:space="preserve"> </w:t>
      </w:r>
      <w:r>
        <w:t>ispitanika</w:t>
      </w:r>
      <w:r>
        <w:rPr>
          <w:spacing w:val="-3"/>
        </w:rPr>
        <w:t xml:space="preserve"> </w:t>
      </w:r>
      <w:r>
        <w:t>uzrasta</w:t>
      </w:r>
      <w:r>
        <w:rPr>
          <w:spacing w:val="-2"/>
        </w:rPr>
        <w:t xml:space="preserve"> </w:t>
      </w:r>
      <w:r>
        <w:t>od 2-17 godina i 44 ispitanika starosti od 0-2 godine (vidjeti dio 5.1), učestalost, priroda i težina</w:t>
      </w:r>
      <w:r w:rsidR="002F635D">
        <w:t xml:space="preserve"> </w:t>
      </w:r>
      <w:r>
        <w:t>neželjenih</w:t>
      </w:r>
      <w:r>
        <w:rPr>
          <w:spacing w:val="-4"/>
        </w:rPr>
        <w:t xml:space="preserve"> </w:t>
      </w:r>
      <w:r>
        <w:t>reakcija</w:t>
      </w:r>
      <w:r>
        <w:rPr>
          <w:spacing w:val="-3"/>
        </w:rPr>
        <w:t xml:space="preserve"> </w:t>
      </w:r>
      <w:r>
        <w:t>kod</w:t>
      </w:r>
      <w:r>
        <w:rPr>
          <w:spacing w:val="-2"/>
        </w:rPr>
        <w:t xml:space="preserve"> </w:t>
      </w:r>
      <w:r>
        <w:t>djece</w:t>
      </w:r>
      <w:r>
        <w:rPr>
          <w:spacing w:val="-2"/>
        </w:rPr>
        <w:t xml:space="preserve"> </w:t>
      </w:r>
      <w:r>
        <w:t>svih</w:t>
      </w:r>
      <w:r>
        <w:rPr>
          <w:spacing w:val="-2"/>
        </w:rPr>
        <w:t xml:space="preserve"> </w:t>
      </w:r>
      <w:r>
        <w:t>uzrasta</w:t>
      </w:r>
      <w:r>
        <w:rPr>
          <w:spacing w:val="-3"/>
        </w:rPr>
        <w:t xml:space="preserve"> </w:t>
      </w:r>
      <w:r>
        <w:t>(uključujući</w:t>
      </w:r>
      <w:r>
        <w:rPr>
          <w:spacing w:val="-3"/>
        </w:rPr>
        <w:t xml:space="preserve"> </w:t>
      </w:r>
      <w:r>
        <w:t>novorođenčad</w:t>
      </w:r>
      <w:r>
        <w:rPr>
          <w:spacing w:val="40"/>
        </w:rPr>
        <w:t xml:space="preserve"> </w:t>
      </w:r>
      <w:r>
        <w:t>rođenu</w:t>
      </w:r>
      <w:r>
        <w:rPr>
          <w:spacing w:val="-4"/>
        </w:rPr>
        <w:t xml:space="preserve"> </w:t>
      </w:r>
      <w:r>
        <w:t>u</w:t>
      </w:r>
      <w:r>
        <w:rPr>
          <w:spacing w:val="-2"/>
        </w:rPr>
        <w:t xml:space="preserve"> </w:t>
      </w:r>
      <w:r>
        <w:t>terminu)</w:t>
      </w:r>
      <w:r>
        <w:rPr>
          <w:spacing w:val="-3"/>
        </w:rPr>
        <w:t xml:space="preserve"> </w:t>
      </w:r>
      <w:r>
        <w:t>su</w:t>
      </w:r>
      <w:r>
        <w:rPr>
          <w:spacing w:val="-2"/>
        </w:rPr>
        <w:t xml:space="preserve"> </w:t>
      </w:r>
      <w:r>
        <w:t>u</w:t>
      </w:r>
      <w:r>
        <w:rPr>
          <w:spacing w:val="-4"/>
        </w:rPr>
        <w:t xml:space="preserve"> </w:t>
      </w:r>
      <w:r>
        <w:t>składu</w:t>
      </w:r>
      <w:r>
        <w:rPr>
          <w:spacing w:val="-2"/>
        </w:rPr>
        <w:t xml:space="preserve"> </w:t>
      </w:r>
      <w:r>
        <w:t>sa profilom</w:t>
      </w:r>
      <w:r>
        <w:rPr>
          <w:spacing w:val="-1"/>
        </w:rPr>
        <w:t xml:space="preserve"> </w:t>
      </w:r>
      <w:r>
        <w:t>neželjenih</w:t>
      </w:r>
      <w:r>
        <w:rPr>
          <w:spacing w:val="-2"/>
        </w:rPr>
        <w:t xml:space="preserve"> </w:t>
      </w:r>
      <w:r>
        <w:t>reakcija</w:t>
      </w:r>
      <w:r>
        <w:rPr>
          <w:spacing w:val="-2"/>
        </w:rPr>
        <w:t xml:space="preserve"> </w:t>
      </w:r>
      <w:r>
        <w:t>kod</w:t>
      </w:r>
      <w:r>
        <w:rPr>
          <w:spacing w:val="-2"/>
        </w:rPr>
        <w:t xml:space="preserve"> </w:t>
      </w:r>
      <w:r>
        <w:t>odraslih.</w:t>
      </w:r>
      <w:r>
        <w:rPr>
          <w:spacing w:val="-2"/>
        </w:rPr>
        <w:t xml:space="preserve"> </w:t>
      </w:r>
      <w:r>
        <w:t>Ovi</w:t>
      </w:r>
      <w:r>
        <w:rPr>
          <w:spacing w:val="-4"/>
        </w:rPr>
        <w:t xml:space="preserve"> </w:t>
      </w:r>
      <w:r>
        <w:t>podaci</w:t>
      </w:r>
      <w:r>
        <w:rPr>
          <w:spacing w:val="-4"/>
        </w:rPr>
        <w:t xml:space="preserve"> </w:t>
      </w:r>
      <w:r>
        <w:t>su</w:t>
      </w:r>
      <w:r>
        <w:rPr>
          <w:spacing w:val="-2"/>
        </w:rPr>
        <w:t xml:space="preserve"> </w:t>
      </w:r>
      <w:r>
        <w:t>potvrđeni</w:t>
      </w:r>
      <w:r>
        <w:rPr>
          <w:spacing w:val="-1"/>
        </w:rPr>
        <w:t xml:space="preserve"> </w:t>
      </w:r>
      <w:r>
        <w:t>u</w:t>
      </w:r>
      <w:r>
        <w:rPr>
          <w:spacing w:val="-5"/>
        </w:rPr>
        <w:t xml:space="preserve"> </w:t>
      </w:r>
      <w:r>
        <w:t>studiji</w:t>
      </w:r>
      <w:r>
        <w:rPr>
          <w:spacing w:val="-4"/>
        </w:rPr>
        <w:t xml:space="preserve"> </w:t>
      </w:r>
      <w:r>
        <w:t>faze</w:t>
      </w:r>
      <w:r>
        <w:rPr>
          <w:spacing w:val="-2"/>
        </w:rPr>
        <w:t xml:space="preserve"> </w:t>
      </w:r>
      <w:r>
        <w:t>IV,</w:t>
      </w:r>
      <w:r>
        <w:rPr>
          <w:spacing w:val="-2"/>
        </w:rPr>
        <w:t xml:space="preserve"> </w:t>
      </w:r>
      <w:r>
        <w:t>koja</w:t>
      </w:r>
      <w:r>
        <w:rPr>
          <w:spacing w:val="-4"/>
        </w:rPr>
        <w:t xml:space="preserve"> </w:t>
      </w:r>
      <w:r>
        <w:t>je</w:t>
      </w:r>
      <w:r>
        <w:rPr>
          <w:spacing w:val="-2"/>
        </w:rPr>
        <w:t xml:space="preserve"> </w:t>
      </w:r>
      <w:r>
        <w:t>obuhvatala više od 1100 pedijatrijskih pacijenata i u toku postmarketinškog praćenja.</w:t>
      </w:r>
    </w:p>
    <w:p w14:paraId="07EBFF9E" w14:textId="77777777" w:rsidR="00D830A5" w:rsidRDefault="00D830A5" w:rsidP="00AA6904">
      <w:pPr>
        <w:pStyle w:val="BodyText"/>
        <w:ind w:left="0"/>
        <w:jc w:val="both"/>
      </w:pPr>
    </w:p>
    <w:p w14:paraId="03BA1809" w14:textId="77777777" w:rsidR="00D830A5" w:rsidRDefault="00C10347" w:rsidP="00AA6904">
      <w:pPr>
        <w:pStyle w:val="BodyText"/>
        <w:ind w:left="0"/>
        <w:jc w:val="both"/>
      </w:pPr>
      <w:r>
        <w:rPr>
          <w:u w:val="single"/>
        </w:rPr>
        <w:t>Prijavljivanje</w:t>
      </w:r>
      <w:r>
        <w:rPr>
          <w:spacing w:val="-5"/>
          <w:u w:val="single"/>
        </w:rPr>
        <w:t xml:space="preserve"> </w:t>
      </w:r>
      <w:r>
        <w:rPr>
          <w:u w:val="single"/>
        </w:rPr>
        <w:t>sumnji</w:t>
      </w:r>
      <w:r>
        <w:rPr>
          <w:spacing w:val="-4"/>
          <w:u w:val="single"/>
        </w:rPr>
        <w:t xml:space="preserve"> </w:t>
      </w:r>
      <w:r>
        <w:rPr>
          <w:u w:val="single"/>
        </w:rPr>
        <w:t>na</w:t>
      </w:r>
      <w:r>
        <w:rPr>
          <w:spacing w:val="-5"/>
          <w:u w:val="single"/>
        </w:rPr>
        <w:t xml:space="preserve"> </w:t>
      </w:r>
      <w:r>
        <w:rPr>
          <w:u w:val="single"/>
        </w:rPr>
        <w:t>neželjena</w:t>
      </w:r>
      <w:r>
        <w:rPr>
          <w:spacing w:val="-6"/>
          <w:u w:val="single"/>
        </w:rPr>
        <w:t xml:space="preserve"> </w:t>
      </w:r>
      <w:r>
        <w:rPr>
          <w:spacing w:val="-2"/>
          <w:u w:val="single"/>
        </w:rPr>
        <w:t>dejstva</w:t>
      </w:r>
    </w:p>
    <w:p w14:paraId="1538B743" w14:textId="77777777" w:rsidR="00D830A5" w:rsidRDefault="00D830A5" w:rsidP="00AA6904">
      <w:pPr>
        <w:pStyle w:val="BodyText"/>
        <w:ind w:left="0"/>
        <w:jc w:val="both"/>
        <w:rPr>
          <w:sz w:val="12"/>
        </w:rPr>
      </w:pPr>
    </w:p>
    <w:p w14:paraId="3BDB3C56" w14:textId="77777777" w:rsidR="00D830A5" w:rsidRDefault="00C10347" w:rsidP="00AA6904">
      <w:pPr>
        <w:pStyle w:val="BodyText"/>
        <w:spacing w:line="242" w:lineRule="auto"/>
        <w:ind w:left="0"/>
        <w:jc w:val="both"/>
      </w:pPr>
      <w:r>
        <w:t>Prijavljivanje neželjenih dejstava nakon dobijanja dozvole je od velikog značaja jer</w:t>
      </w:r>
      <w:r>
        <w:rPr>
          <w:spacing w:val="-3"/>
        </w:rPr>
        <w:t xml:space="preserve"> </w:t>
      </w:r>
      <w:r>
        <w:t>obezbjeđuje kontinuirano praćenje odnosa korist/rizik primjene lijeka. Zdravstveni radnici treba da prijave svaku sumnju na neželjeno dejstvo ovog lijeka Institutu za ljekove i medicinska sredstva (CInMED):</w:t>
      </w:r>
    </w:p>
    <w:p w14:paraId="64A69584" w14:textId="77777777" w:rsidR="00D830A5" w:rsidRDefault="00C10347" w:rsidP="00AA6904">
      <w:pPr>
        <w:pStyle w:val="BodyText"/>
        <w:ind w:left="0"/>
        <w:jc w:val="both"/>
      </w:pPr>
      <w:r>
        <w:t>Institut</w:t>
      </w:r>
      <w:r>
        <w:rPr>
          <w:spacing w:val="-7"/>
        </w:rPr>
        <w:t xml:space="preserve"> </w:t>
      </w:r>
      <w:r>
        <w:t>za</w:t>
      </w:r>
      <w:r>
        <w:rPr>
          <w:spacing w:val="-7"/>
        </w:rPr>
        <w:t xml:space="preserve"> </w:t>
      </w:r>
      <w:r>
        <w:t>ljekove</w:t>
      </w:r>
      <w:r>
        <w:rPr>
          <w:spacing w:val="-7"/>
        </w:rPr>
        <w:t xml:space="preserve"> </w:t>
      </w:r>
      <w:r>
        <w:t>i</w:t>
      </w:r>
      <w:r>
        <w:rPr>
          <w:spacing w:val="-7"/>
        </w:rPr>
        <w:t xml:space="preserve"> </w:t>
      </w:r>
      <w:r>
        <w:t>medicinska</w:t>
      </w:r>
      <w:r>
        <w:rPr>
          <w:spacing w:val="-6"/>
        </w:rPr>
        <w:t xml:space="preserve"> </w:t>
      </w:r>
      <w:r>
        <w:t>sredstva Odjeljenje za farmakovigilancu</w:t>
      </w:r>
    </w:p>
    <w:p w14:paraId="65C2E6D5" w14:textId="77777777" w:rsidR="00D830A5" w:rsidRDefault="00C10347" w:rsidP="00AA6904">
      <w:pPr>
        <w:pStyle w:val="BodyText"/>
        <w:ind w:left="0"/>
        <w:jc w:val="both"/>
      </w:pPr>
      <w:r>
        <w:t>Bulevar</w:t>
      </w:r>
      <w:r>
        <w:rPr>
          <w:spacing w:val="-3"/>
        </w:rPr>
        <w:t xml:space="preserve"> </w:t>
      </w:r>
      <w:r>
        <w:t>Ivana</w:t>
      </w:r>
      <w:r>
        <w:rPr>
          <w:spacing w:val="-3"/>
        </w:rPr>
        <w:t xml:space="preserve"> </w:t>
      </w:r>
      <w:r>
        <w:t>Crnojevića</w:t>
      </w:r>
      <w:r>
        <w:rPr>
          <w:spacing w:val="-3"/>
        </w:rPr>
        <w:t xml:space="preserve"> </w:t>
      </w:r>
      <w:r>
        <w:t>64a,</w:t>
      </w:r>
      <w:r>
        <w:rPr>
          <w:spacing w:val="-3"/>
        </w:rPr>
        <w:t xml:space="preserve"> </w:t>
      </w:r>
      <w:r>
        <w:t>81000</w:t>
      </w:r>
      <w:r>
        <w:rPr>
          <w:spacing w:val="-6"/>
        </w:rPr>
        <w:t xml:space="preserve"> </w:t>
      </w:r>
      <w:r>
        <w:rPr>
          <w:spacing w:val="-2"/>
        </w:rPr>
        <w:t>Podgorica</w:t>
      </w:r>
    </w:p>
    <w:p w14:paraId="011E5937" w14:textId="77777777" w:rsidR="00D830A5" w:rsidRDefault="00D830A5" w:rsidP="00AA6904">
      <w:pPr>
        <w:pStyle w:val="BodyText"/>
        <w:ind w:left="0"/>
        <w:jc w:val="both"/>
      </w:pPr>
    </w:p>
    <w:p w14:paraId="045152AC" w14:textId="77777777" w:rsidR="00D830A5" w:rsidRDefault="00C10347" w:rsidP="00AA6904">
      <w:pPr>
        <w:pStyle w:val="BodyText"/>
        <w:spacing w:line="252" w:lineRule="exact"/>
        <w:ind w:left="117"/>
        <w:jc w:val="both"/>
      </w:pPr>
      <w:r>
        <w:t>tel:</w:t>
      </w:r>
      <w:r>
        <w:rPr>
          <w:spacing w:val="-3"/>
        </w:rPr>
        <w:t xml:space="preserve"> </w:t>
      </w:r>
      <w:r>
        <w:t>+382</w:t>
      </w:r>
      <w:r>
        <w:rPr>
          <w:spacing w:val="-1"/>
        </w:rPr>
        <w:t xml:space="preserve"> </w:t>
      </w:r>
      <w:r>
        <w:t>(0)</w:t>
      </w:r>
      <w:r>
        <w:rPr>
          <w:spacing w:val="-1"/>
        </w:rPr>
        <w:t xml:space="preserve"> </w:t>
      </w:r>
      <w:r>
        <w:t>20</w:t>
      </w:r>
      <w:r>
        <w:rPr>
          <w:spacing w:val="-4"/>
        </w:rPr>
        <w:t xml:space="preserve"> </w:t>
      </w:r>
      <w:r>
        <w:t>310</w:t>
      </w:r>
      <w:r>
        <w:rPr>
          <w:spacing w:val="-1"/>
        </w:rPr>
        <w:t xml:space="preserve"> </w:t>
      </w:r>
      <w:r>
        <w:rPr>
          <w:spacing w:val="-5"/>
        </w:rPr>
        <w:t>280</w:t>
      </w:r>
    </w:p>
    <w:p w14:paraId="3EDD5319" w14:textId="77777777" w:rsidR="00D830A5" w:rsidRDefault="00C10347" w:rsidP="00AA6904">
      <w:pPr>
        <w:pStyle w:val="BodyText"/>
        <w:spacing w:line="252" w:lineRule="exact"/>
        <w:ind w:left="117"/>
        <w:jc w:val="both"/>
      </w:pPr>
      <w:r>
        <w:t>fax:</w:t>
      </w:r>
      <w:r>
        <w:rPr>
          <w:spacing w:val="-4"/>
        </w:rPr>
        <w:t xml:space="preserve"> </w:t>
      </w:r>
      <w:r>
        <w:t>+382</w:t>
      </w:r>
      <w:r>
        <w:rPr>
          <w:spacing w:val="-4"/>
        </w:rPr>
        <w:t xml:space="preserve"> </w:t>
      </w:r>
      <w:r>
        <w:t>(0) 20</w:t>
      </w:r>
      <w:r>
        <w:rPr>
          <w:spacing w:val="-1"/>
        </w:rPr>
        <w:t xml:space="preserve"> </w:t>
      </w:r>
      <w:r>
        <w:t>310</w:t>
      </w:r>
      <w:r>
        <w:rPr>
          <w:spacing w:val="-1"/>
        </w:rPr>
        <w:t xml:space="preserve"> </w:t>
      </w:r>
      <w:r>
        <w:rPr>
          <w:spacing w:val="-5"/>
        </w:rPr>
        <w:t>581</w:t>
      </w:r>
    </w:p>
    <w:p w14:paraId="4BC9B769" w14:textId="78244A8C" w:rsidR="00D830A5" w:rsidRDefault="00A4788A" w:rsidP="00AA6904">
      <w:pPr>
        <w:pStyle w:val="BodyText"/>
        <w:spacing w:before="2"/>
        <w:ind w:right="6086" w:hanging="1"/>
        <w:jc w:val="both"/>
      </w:pPr>
      <w:hyperlink r:id="rId8">
        <w:r w:rsidR="00C10347">
          <w:rPr>
            <w:color w:val="0562C1"/>
            <w:spacing w:val="-2"/>
            <w:u w:val="single" w:color="0562C1"/>
          </w:rPr>
          <w:t>www.cinmed.me</w:t>
        </w:r>
      </w:hyperlink>
      <w:r w:rsidR="00C10347">
        <w:rPr>
          <w:color w:val="0562C1"/>
          <w:spacing w:val="-2"/>
        </w:rPr>
        <w:t xml:space="preserve"> </w:t>
      </w:r>
      <w:hyperlink r:id="rId9">
        <w:r w:rsidR="00C10347">
          <w:rPr>
            <w:color w:val="0562C1"/>
            <w:spacing w:val="-2"/>
            <w:u w:val="single" w:color="0562C1"/>
          </w:rPr>
          <w:t>nezeljenadejstva@cinmed.me</w:t>
        </w:r>
      </w:hyperlink>
      <w:r w:rsidR="00C10347">
        <w:rPr>
          <w:color w:val="0562C1"/>
          <w:spacing w:val="-2"/>
        </w:rPr>
        <w:t xml:space="preserve"> </w:t>
      </w:r>
      <w:r w:rsidR="00C10347">
        <w:t>putem IS zdravstvene zaštite</w:t>
      </w:r>
    </w:p>
    <w:p w14:paraId="776F4610" w14:textId="77777777" w:rsidR="002C336E" w:rsidRDefault="002C336E" w:rsidP="002C336E">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02DFD6A4" w14:textId="77777777" w:rsidR="002C336E" w:rsidRDefault="002C336E" w:rsidP="002C336E">
      <w:pPr>
        <w:pStyle w:val="NoSpacing"/>
        <w:jc w:val="both"/>
        <w:rPr>
          <w:rFonts w:eastAsia="Calibri"/>
          <w:sz w:val="22"/>
          <w:szCs w:val="22"/>
          <w:lang w:val="sr-Latn-RS"/>
        </w:rPr>
      </w:pPr>
    </w:p>
    <w:p w14:paraId="234CDFB0" w14:textId="7E00EF98" w:rsidR="002C336E" w:rsidRPr="00AA6904" w:rsidRDefault="0041401A" w:rsidP="00AA6904">
      <w:pPr>
        <w:pStyle w:val="NoSpacing"/>
        <w:rPr>
          <w:rFonts w:eastAsia="Calibri"/>
          <w:lang w:val="sr-Latn-RS"/>
        </w:rPr>
      </w:pPr>
      <w:r w:rsidRPr="007F661E">
        <w:rPr>
          <w:b/>
          <w:bCs/>
          <w:noProof/>
          <w:sz w:val="22"/>
          <w:szCs w:val="22"/>
        </w:rPr>
        <w:drawing>
          <wp:inline distT="0" distB="0" distL="0" distR="0" wp14:anchorId="0E1693A1" wp14:editId="132A384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48E231F" w14:textId="77777777" w:rsidR="00D830A5" w:rsidRDefault="00D830A5" w:rsidP="00AA6904">
      <w:pPr>
        <w:pStyle w:val="BodyText"/>
        <w:spacing w:before="10"/>
        <w:ind w:left="0"/>
        <w:jc w:val="both"/>
        <w:rPr>
          <w:sz w:val="21"/>
        </w:rPr>
      </w:pPr>
    </w:p>
    <w:p w14:paraId="2BE605EC" w14:textId="2CF7C99B" w:rsidR="00D830A5" w:rsidRPr="00AA6904" w:rsidRDefault="00C10347" w:rsidP="00170CA7">
      <w:pPr>
        <w:pStyle w:val="Heading2"/>
        <w:numPr>
          <w:ilvl w:val="1"/>
          <w:numId w:val="7"/>
        </w:numPr>
        <w:tabs>
          <w:tab w:val="left" w:pos="658"/>
          <w:tab w:val="left" w:pos="659"/>
        </w:tabs>
        <w:jc w:val="both"/>
      </w:pPr>
      <w:r>
        <w:rPr>
          <w:spacing w:val="-2"/>
        </w:rPr>
        <w:t>Predoziranje</w:t>
      </w:r>
    </w:p>
    <w:p w14:paraId="7C65BD62" w14:textId="77777777" w:rsidR="00F8714A" w:rsidRDefault="00F8714A" w:rsidP="00AA6904">
      <w:pPr>
        <w:pStyle w:val="Heading2"/>
        <w:tabs>
          <w:tab w:val="left" w:pos="658"/>
          <w:tab w:val="left" w:pos="659"/>
        </w:tabs>
        <w:ind w:left="541" w:firstLine="0"/>
        <w:jc w:val="both"/>
      </w:pPr>
    </w:p>
    <w:p w14:paraId="28104198" w14:textId="2B0F9CE1" w:rsidR="00D830A5" w:rsidRDefault="00C10347" w:rsidP="00AA6904">
      <w:pPr>
        <w:pStyle w:val="BodyText"/>
        <w:spacing w:line="252" w:lineRule="exact"/>
        <w:ind w:left="0"/>
        <w:jc w:val="both"/>
      </w:pPr>
      <w:r>
        <w:t>Maksimalna</w:t>
      </w:r>
      <w:r>
        <w:rPr>
          <w:spacing w:val="-6"/>
        </w:rPr>
        <w:t xml:space="preserve"> </w:t>
      </w:r>
      <w:r>
        <w:t>dnevna</w:t>
      </w:r>
      <w:r>
        <w:rPr>
          <w:spacing w:val="-3"/>
        </w:rPr>
        <w:t xml:space="preserve"> </w:t>
      </w:r>
      <w:r>
        <w:t>pojedinačna</w:t>
      </w:r>
      <w:r>
        <w:rPr>
          <w:spacing w:val="-5"/>
        </w:rPr>
        <w:t xml:space="preserve"> </w:t>
      </w:r>
      <w:r>
        <w:t>doza</w:t>
      </w:r>
      <w:r>
        <w:rPr>
          <w:spacing w:val="-4"/>
        </w:rPr>
        <w:t xml:space="preserve"> </w:t>
      </w:r>
      <w:r>
        <w:t>testirana</w:t>
      </w:r>
      <w:r>
        <w:rPr>
          <w:spacing w:val="-4"/>
        </w:rPr>
        <w:t xml:space="preserve"> </w:t>
      </w:r>
      <w:r>
        <w:t>kod</w:t>
      </w:r>
      <w:r>
        <w:rPr>
          <w:spacing w:val="-5"/>
        </w:rPr>
        <w:t xml:space="preserve"> </w:t>
      </w:r>
      <w:r>
        <w:t>ljudi</w:t>
      </w:r>
      <w:r>
        <w:rPr>
          <w:spacing w:val="-3"/>
        </w:rPr>
        <w:t xml:space="preserve"> </w:t>
      </w:r>
      <w:r>
        <w:t>je</w:t>
      </w:r>
      <w:r>
        <w:rPr>
          <w:spacing w:val="-3"/>
        </w:rPr>
        <w:t xml:space="preserve"> </w:t>
      </w:r>
      <w:r>
        <w:t>1,5</w:t>
      </w:r>
      <w:r>
        <w:rPr>
          <w:spacing w:val="-5"/>
        </w:rPr>
        <w:t xml:space="preserve"> </w:t>
      </w:r>
      <w:r>
        <w:t>mmol</w:t>
      </w:r>
      <w:r>
        <w:rPr>
          <w:spacing w:val="-4"/>
        </w:rPr>
        <w:t xml:space="preserve"> </w:t>
      </w:r>
      <w:r>
        <w:t>gadobutrola/kg</w:t>
      </w:r>
      <w:r>
        <w:rPr>
          <w:spacing w:val="-4"/>
        </w:rPr>
        <w:t xml:space="preserve"> </w:t>
      </w:r>
      <w:r>
        <w:t>tjelesne</w:t>
      </w:r>
      <w:r>
        <w:rPr>
          <w:spacing w:val="-4"/>
        </w:rPr>
        <w:t xml:space="preserve"> </w:t>
      </w:r>
      <w:r>
        <w:rPr>
          <w:spacing w:val="-2"/>
        </w:rPr>
        <w:t>mase.</w:t>
      </w:r>
      <w:r w:rsidR="00F8714A">
        <w:t xml:space="preserve"> </w:t>
      </w:r>
      <w:r>
        <w:t>Tokom</w:t>
      </w:r>
      <w:r>
        <w:rPr>
          <w:spacing w:val="-3"/>
        </w:rPr>
        <w:t xml:space="preserve"> </w:t>
      </w:r>
      <w:r>
        <w:t>kliničke</w:t>
      </w:r>
      <w:r>
        <w:rPr>
          <w:spacing w:val="-3"/>
        </w:rPr>
        <w:t xml:space="preserve"> </w:t>
      </w:r>
      <w:r>
        <w:t>primjene</w:t>
      </w:r>
      <w:r>
        <w:rPr>
          <w:spacing w:val="-3"/>
        </w:rPr>
        <w:t xml:space="preserve"> </w:t>
      </w:r>
      <w:r>
        <w:t>do</w:t>
      </w:r>
      <w:r>
        <w:rPr>
          <w:spacing w:val="-4"/>
        </w:rPr>
        <w:t xml:space="preserve"> </w:t>
      </w:r>
      <w:r>
        <w:t>sada</w:t>
      </w:r>
      <w:r>
        <w:rPr>
          <w:spacing w:val="-5"/>
        </w:rPr>
        <w:t xml:space="preserve"> </w:t>
      </w:r>
      <w:r>
        <w:t>ni</w:t>
      </w:r>
      <w:r w:rsidR="00F8714A">
        <w:t>je</w:t>
      </w:r>
      <w:r>
        <w:t>su</w:t>
      </w:r>
      <w:r>
        <w:rPr>
          <w:spacing w:val="-3"/>
        </w:rPr>
        <w:t xml:space="preserve"> </w:t>
      </w:r>
      <w:r>
        <w:t>uočeni</w:t>
      </w:r>
      <w:r>
        <w:rPr>
          <w:spacing w:val="-5"/>
        </w:rPr>
        <w:t xml:space="preserve"> </w:t>
      </w:r>
      <w:r>
        <w:t>bilo</w:t>
      </w:r>
      <w:r>
        <w:rPr>
          <w:spacing w:val="-4"/>
        </w:rPr>
        <w:t xml:space="preserve"> </w:t>
      </w:r>
      <w:r>
        <w:t>kakvi</w:t>
      </w:r>
      <w:r>
        <w:rPr>
          <w:spacing w:val="-2"/>
        </w:rPr>
        <w:t xml:space="preserve"> </w:t>
      </w:r>
      <w:r>
        <w:t>znaci</w:t>
      </w:r>
      <w:r>
        <w:rPr>
          <w:spacing w:val="-5"/>
        </w:rPr>
        <w:t xml:space="preserve"> </w:t>
      </w:r>
      <w:r>
        <w:t>intoksikacije</w:t>
      </w:r>
      <w:r>
        <w:rPr>
          <w:spacing w:val="-3"/>
        </w:rPr>
        <w:t xml:space="preserve"> </w:t>
      </w:r>
      <w:r>
        <w:t>usljed</w:t>
      </w:r>
      <w:r>
        <w:rPr>
          <w:spacing w:val="-6"/>
        </w:rPr>
        <w:t xml:space="preserve"> </w:t>
      </w:r>
      <w:r>
        <w:rPr>
          <w:spacing w:val="-2"/>
        </w:rPr>
        <w:t>predoziranja.</w:t>
      </w:r>
    </w:p>
    <w:p w14:paraId="12B127BB" w14:textId="77777777" w:rsidR="00D830A5" w:rsidRDefault="00D830A5" w:rsidP="00AA6904">
      <w:pPr>
        <w:pStyle w:val="BodyText"/>
        <w:ind w:left="0"/>
        <w:jc w:val="both"/>
      </w:pPr>
    </w:p>
    <w:p w14:paraId="314DFDA9" w14:textId="77777777" w:rsidR="00D830A5" w:rsidRDefault="00C10347" w:rsidP="00AA6904">
      <w:pPr>
        <w:pStyle w:val="BodyText"/>
        <w:ind w:left="0"/>
        <w:jc w:val="both"/>
      </w:pPr>
      <w:r>
        <w:t>U</w:t>
      </w:r>
      <w:r>
        <w:rPr>
          <w:spacing w:val="-5"/>
        </w:rPr>
        <w:t xml:space="preserve"> </w:t>
      </w:r>
      <w:r>
        <w:t>slučaju</w:t>
      </w:r>
      <w:r>
        <w:rPr>
          <w:spacing w:val="-4"/>
        </w:rPr>
        <w:t xml:space="preserve"> </w:t>
      </w:r>
      <w:r>
        <w:t>predoziranja</w:t>
      </w:r>
      <w:r>
        <w:rPr>
          <w:spacing w:val="-4"/>
        </w:rPr>
        <w:t xml:space="preserve"> </w:t>
      </w:r>
      <w:r>
        <w:t>usljed</w:t>
      </w:r>
      <w:r>
        <w:rPr>
          <w:spacing w:val="-4"/>
        </w:rPr>
        <w:t xml:space="preserve"> </w:t>
      </w:r>
      <w:r>
        <w:t>nepažnje,</w:t>
      </w:r>
      <w:r>
        <w:rPr>
          <w:spacing w:val="-4"/>
        </w:rPr>
        <w:t xml:space="preserve"> </w:t>
      </w:r>
      <w:r>
        <w:t>kao</w:t>
      </w:r>
      <w:r>
        <w:rPr>
          <w:spacing w:val="-4"/>
        </w:rPr>
        <w:t xml:space="preserve"> </w:t>
      </w:r>
      <w:r>
        <w:t>mjera</w:t>
      </w:r>
      <w:r>
        <w:rPr>
          <w:spacing w:val="-4"/>
        </w:rPr>
        <w:t xml:space="preserve"> </w:t>
      </w:r>
      <w:r>
        <w:t>predostrožnosti</w:t>
      </w:r>
      <w:r>
        <w:rPr>
          <w:spacing w:val="-3"/>
        </w:rPr>
        <w:t xml:space="preserve"> </w:t>
      </w:r>
      <w:r>
        <w:t>se</w:t>
      </w:r>
      <w:r>
        <w:rPr>
          <w:spacing w:val="-4"/>
        </w:rPr>
        <w:t xml:space="preserve"> </w:t>
      </w:r>
      <w:r>
        <w:t>preporučuje</w:t>
      </w:r>
      <w:r>
        <w:rPr>
          <w:spacing w:val="-6"/>
        </w:rPr>
        <w:t xml:space="preserve"> </w:t>
      </w:r>
      <w:r>
        <w:t>kardiovaskularno praćenje (uključujući EKG) i kontrola funkcije bubrega.</w:t>
      </w:r>
    </w:p>
    <w:p w14:paraId="1809163C" w14:textId="77777777" w:rsidR="00D830A5" w:rsidRDefault="00D830A5" w:rsidP="00AA6904">
      <w:pPr>
        <w:pStyle w:val="BodyText"/>
        <w:ind w:left="0"/>
        <w:jc w:val="both"/>
        <w:rPr>
          <w:sz w:val="21"/>
        </w:rPr>
      </w:pPr>
    </w:p>
    <w:p w14:paraId="2FA6CD78" w14:textId="0E3E2239" w:rsidR="00D830A5" w:rsidRDefault="00C10347" w:rsidP="00AA6904">
      <w:pPr>
        <w:pStyle w:val="BodyText"/>
        <w:ind w:left="0"/>
        <w:jc w:val="both"/>
      </w:pPr>
      <w:r>
        <w:t>U slučaju predoziranja kod pacijenata sa renalnom insuficijencijom, lijek Gadovist se može ukloniti hemodijalizom.</w:t>
      </w:r>
      <w:r>
        <w:rPr>
          <w:spacing w:val="-2"/>
        </w:rPr>
        <w:t xml:space="preserve"> </w:t>
      </w:r>
      <w:r>
        <w:t>Nakon</w:t>
      </w:r>
      <w:r>
        <w:rPr>
          <w:spacing w:val="-2"/>
        </w:rPr>
        <w:t xml:space="preserve"> </w:t>
      </w:r>
      <w:r>
        <w:t>3</w:t>
      </w:r>
      <w:r>
        <w:rPr>
          <w:spacing w:val="-5"/>
        </w:rPr>
        <w:t xml:space="preserve"> </w:t>
      </w:r>
      <w:r>
        <w:t>sesije</w:t>
      </w:r>
      <w:r>
        <w:rPr>
          <w:spacing w:val="-2"/>
        </w:rPr>
        <w:t xml:space="preserve"> </w:t>
      </w:r>
      <w:r>
        <w:t>hemodijalize</w:t>
      </w:r>
      <w:r>
        <w:rPr>
          <w:spacing w:val="-4"/>
        </w:rPr>
        <w:t xml:space="preserve"> </w:t>
      </w:r>
      <w:r>
        <w:t>približno</w:t>
      </w:r>
      <w:r>
        <w:rPr>
          <w:spacing w:val="-7"/>
        </w:rPr>
        <w:t xml:space="preserve"> </w:t>
      </w:r>
      <w:r>
        <w:t>98%</w:t>
      </w:r>
      <w:r>
        <w:rPr>
          <w:spacing w:val="-1"/>
        </w:rPr>
        <w:t xml:space="preserve"> </w:t>
      </w:r>
      <w:r>
        <w:t>agensa</w:t>
      </w:r>
      <w:r>
        <w:rPr>
          <w:spacing w:val="-2"/>
        </w:rPr>
        <w:t xml:space="preserve"> </w:t>
      </w:r>
      <w:r>
        <w:t>se</w:t>
      </w:r>
      <w:r>
        <w:rPr>
          <w:spacing w:val="-4"/>
        </w:rPr>
        <w:t xml:space="preserve"> </w:t>
      </w:r>
      <w:r>
        <w:t>uklanja</w:t>
      </w:r>
      <w:r>
        <w:rPr>
          <w:spacing w:val="-2"/>
        </w:rPr>
        <w:t xml:space="preserve"> </w:t>
      </w:r>
      <w:r>
        <w:t>iz</w:t>
      </w:r>
      <w:r>
        <w:rPr>
          <w:spacing w:val="-2"/>
        </w:rPr>
        <w:t xml:space="preserve"> </w:t>
      </w:r>
      <w:r>
        <w:t>tijela.</w:t>
      </w:r>
      <w:r>
        <w:rPr>
          <w:spacing w:val="-5"/>
        </w:rPr>
        <w:t xml:space="preserve"> </w:t>
      </w:r>
      <w:r>
        <w:t>Međutim,</w:t>
      </w:r>
      <w:r>
        <w:rPr>
          <w:spacing w:val="-5"/>
        </w:rPr>
        <w:t xml:space="preserve"> </w:t>
      </w:r>
      <w:r>
        <w:t>nema dokaza da je hemodijaliza pogodna za prevenciju nefrogene sistemske fibroze (NSF).</w:t>
      </w:r>
    </w:p>
    <w:p w14:paraId="00B39424" w14:textId="77777777" w:rsidR="00F8714A" w:rsidRDefault="00F8714A" w:rsidP="00AA6904">
      <w:pPr>
        <w:pStyle w:val="BodyText"/>
        <w:ind w:left="0"/>
        <w:jc w:val="both"/>
      </w:pPr>
    </w:p>
    <w:p w14:paraId="2D254DFC" w14:textId="77777777" w:rsidR="00D830A5" w:rsidRDefault="00D830A5" w:rsidP="00AA6904">
      <w:pPr>
        <w:pStyle w:val="BodyText"/>
        <w:ind w:left="0"/>
        <w:jc w:val="both"/>
      </w:pPr>
    </w:p>
    <w:p w14:paraId="0B2D8AC7" w14:textId="7C9C3840" w:rsidR="00D830A5" w:rsidRDefault="00C10347" w:rsidP="00170CA7">
      <w:pPr>
        <w:pStyle w:val="Heading1"/>
        <w:numPr>
          <w:ilvl w:val="0"/>
          <w:numId w:val="7"/>
        </w:numPr>
        <w:tabs>
          <w:tab w:val="left" w:pos="658"/>
          <w:tab w:val="left" w:pos="659"/>
        </w:tabs>
        <w:jc w:val="both"/>
      </w:pPr>
      <w:r>
        <w:t>FARMAKOLOŠKI</w:t>
      </w:r>
      <w:r>
        <w:rPr>
          <w:spacing w:val="-13"/>
        </w:rPr>
        <w:t xml:space="preserve"> </w:t>
      </w:r>
      <w:r>
        <w:rPr>
          <w:spacing w:val="-2"/>
        </w:rPr>
        <w:t>PODACI</w:t>
      </w:r>
    </w:p>
    <w:p w14:paraId="6D3199AE" w14:textId="77777777" w:rsidR="00D830A5" w:rsidRDefault="00D830A5" w:rsidP="00AA6904">
      <w:pPr>
        <w:pStyle w:val="BodyText"/>
        <w:ind w:left="0"/>
        <w:jc w:val="both"/>
        <w:rPr>
          <w:b/>
        </w:rPr>
      </w:pPr>
    </w:p>
    <w:p w14:paraId="22E19A8E" w14:textId="270B205D" w:rsidR="00D830A5" w:rsidRDefault="00C10347" w:rsidP="00170CA7">
      <w:pPr>
        <w:pStyle w:val="Heading2"/>
        <w:numPr>
          <w:ilvl w:val="1"/>
          <w:numId w:val="8"/>
        </w:numPr>
        <w:tabs>
          <w:tab w:val="left" w:pos="658"/>
          <w:tab w:val="left" w:pos="659"/>
        </w:tabs>
        <w:jc w:val="both"/>
      </w:pPr>
      <w:r>
        <w:lastRenderedPageBreak/>
        <w:t>Farmakodinamski</w:t>
      </w:r>
      <w:r>
        <w:rPr>
          <w:spacing w:val="-10"/>
        </w:rPr>
        <w:t xml:space="preserve"> </w:t>
      </w:r>
      <w:r>
        <w:rPr>
          <w:spacing w:val="-2"/>
        </w:rPr>
        <w:t>podaci</w:t>
      </w:r>
    </w:p>
    <w:p w14:paraId="43F2F441" w14:textId="77777777" w:rsidR="00D830A5" w:rsidRDefault="00D830A5" w:rsidP="00AA6904">
      <w:pPr>
        <w:pStyle w:val="BodyText"/>
        <w:ind w:left="0"/>
        <w:jc w:val="both"/>
        <w:rPr>
          <w:b/>
        </w:rPr>
      </w:pPr>
    </w:p>
    <w:p w14:paraId="5A914411" w14:textId="77777777" w:rsidR="00D830A5" w:rsidRDefault="00C10347" w:rsidP="00AA6904">
      <w:pPr>
        <w:pStyle w:val="BodyText"/>
        <w:ind w:left="0"/>
        <w:jc w:val="both"/>
      </w:pPr>
      <w:r>
        <w:t>Farmakoterapijska</w:t>
      </w:r>
      <w:r>
        <w:rPr>
          <w:spacing w:val="-8"/>
        </w:rPr>
        <w:t xml:space="preserve"> </w:t>
      </w:r>
      <w:r>
        <w:t>grupa:</w:t>
      </w:r>
      <w:r>
        <w:rPr>
          <w:spacing w:val="-7"/>
        </w:rPr>
        <w:t xml:space="preserve"> </w:t>
      </w:r>
      <w:r>
        <w:t>paramagnetno</w:t>
      </w:r>
      <w:r>
        <w:rPr>
          <w:spacing w:val="-8"/>
        </w:rPr>
        <w:t xml:space="preserve"> </w:t>
      </w:r>
      <w:r>
        <w:t>kontrastno</w:t>
      </w:r>
      <w:r>
        <w:rPr>
          <w:spacing w:val="-7"/>
        </w:rPr>
        <w:t xml:space="preserve"> </w:t>
      </w:r>
      <w:r>
        <w:rPr>
          <w:spacing w:val="-2"/>
        </w:rPr>
        <w:t>sredstvo</w:t>
      </w:r>
    </w:p>
    <w:p w14:paraId="11ED33F1" w14:textId="77777777" w:rsidR="00D830A5" w:rsidRDefault="00D830A5" w:rsidP="00AA6904">
      <w:pPr>
        <w:pStyle w:val="BodyText"/>
        <w:ind w:left="0"/>
        <w:jc w:val="both"/>
        <w:rPr>
          <w:sz w:val="21"/>
        </w:rPr>
      </w:pPr>
    </w:p>
    <w:p w14:paraId="53EE7061" w14:textId="77777777" w:rsidR="00D830A5" w:rsidRDefault="00C10347" w:rsidP="00AA6904">
      <w:pPr>
        <w:pStyle w:val="BodyText"/>
        <w:ind w:left="0"/>
        <w:jc w:val="both"/>
      </w:pPr>
      <w:r>
        <w:t>ATC</w:t>
      </w:r>
      <w:r>
        <w:rPr>
          <w:spacing w:val="-3"/>
        </w:rPr>
        <w:t xml:space="preserve"> </w:t>
      </w:r>
      <w:r>
        <w:t xml:space="preserve">kod: </w:t>
      </w:r>
      <w:r>
        <w:rPr>
          <w:spacing w:val="-2"/>
        </w:rPr>
        <w:t>V08CA09</w:t>
      </w:r>
    </w:p>
    <w:p w14:paraId="7D5A0C2E" w14:textId="77777777" w:rsidR="00D830A5" w:rsidRDefault="00D830A5" w:rsidP="00AA6904">
      <w:pPr>
        <w:pStyle w:val="BodyText"/>
        <w:ind w:left="0"/>
        <w:jc w:val="both"/>
      </w:pPr>
    </w:p>
    <w:p w14:paraId="2DE90FAC" w14:textId="3C1FA6B3" w:rsidR="00D7427F" w:rsidRDefault="00C10347" w:rsidP="00AA6904">
      <w:pPr>
        <w:pStyle w:val="BodyText"/>
        <w:ind w:left="0"/>
        <w:jc w:val="both"/>
      </w:pPr>
      <w:r>
        <w:rPr>
          <w:u w:val="single"/>
        </w:rPr>
        <w:t>Mehanizam</w:t>
      </w:r>
      <w:r>
        <w:rPr>
          <w:spacing w:val="-8"/>
          <w:u w:val="single"/>
        </w:rPr>
        <w:t xml:space="preserve"> </w:t>
      </w:r>
      <w:r>
        <w:rPr>
          <w:spacing w:val="-2"/>
          <w:u w:val="single"/>
        </w:rPr>
        <w:t>dejstva</w:t>
      </w:r>
      <w:r w:rsidR="00D7427F">
        <w:rPr>
          <w:spacing w:val="-2"/>
          <w:u w:val="single"/>
        </w:rPr>
        <w:t xml:space="preserve"> </w:t>
      </w:r>
    </w:p>
    <w:p w14:paraId="21EC2815" w14:textId="68DE2973" w:rsidR="00D830A5" w:rsidRDefault="00C10347" w:rsidP="00AA6904">
      <w:pPr>
        <w:pStyle w:val="BodyText"/>
        <w:ind w:left="0"/>
        <w:jc w:val="both"/>
      </w:pPr>
      <w:r>
        <w:t>Za efekat pojačanja kontrasta, odgovoran je gadobutrol, nejonski kompleks koji se sastoji od gadolinijuma(III)</w:t>
      </w:r>
      <w:r>
        <w:rPr>
          <w:spacing w:val="-7"/>
        </w:rPr>
        <w:t xml:space="preserve"> </w:t>
      </w:r>
      <w:r>
        <w:t>i</w:t>
      </w:r>
      <w:r>
        <w:rPr>
          <w:spacing w:val="-7"/>
        </w:rPr>
        <w:t xml:space="preserve"> </w:t>
      </w:r>
      <w:r>
        <w:t>makrocikličkog</w:t>
      </w:r>
      <w:r>
        <w:rPr>
          <w:spacing w:val="-11"/>
        </w:rPr>
        <w:t xml:space="preserve"> </w:t>
      </w:r>
      <w:r>
        <w:t>liganda</w:t>
      </w:r>
      <w:r>
        <w:rPr>
          <w:spacing w:val="-10"/>
        </w:rPr>
        <w:t xml:space="preserve"> </w:t>
      </w:r>
      <w:r>
        <w:t>dihidroksi-hidroksimetilpropil-tetraazaciklododekan- trisirćetne kiseline (butrol).</w:t>
      </w:r>
    </w:p>
    <w:p w14:paraId="7BCA72DC" w14:textId="77777777" w:rsidR="00D830A5" w:rsidRDefault="00D830A5" w:rsidP="00AA6904">
      <w:pPr>
        <w:pStyle w:val="BodyText"/>
        <w:ind w:left="0"/>
        <w:jc w:val="both"/>
      </w:pPr>
    </w:p>
    <w:p w14:paraId="20A55BD5" w14:textId="7AFA931C" w:rsidR="00D830A5" w:rsidRDefault="00C10347" w:rsidP="00AA6904">
      <w:pPr>
        <w:pStyle w:val="BodyText"/>
        <w:ind w:left="0"/>
        <w:jc w:val="both"/>
        <w:rPr>
          <w:spacing w:val="-2"/>
          <w:u w:val="single"/>
        </w:rPr>
      </w:pPr>
      <w:r>
        <w:rPr>
          <w:u w:val="single"/>
        </w:rPr>
        <w:t>Farmakodinamski</w:t>
      </w:r>
      <w:r>
        <w:rPr>
          <w:spacing w:val="-8"/>
          <w:u w:val="single"/>
        </w:rPr>
        <w:t xml:space="preserve"> </w:t>
      </w:r>
      <w:r>
        <w:rPr>
          <w:spacing w:val="-2"/>
          <w:u w:val="single"/>
        </w:rPr>
        <w:t>efekti:</w:t>
      </w:r>
    </w:p>
    <w:p w14:paraId="79EA9267" w14:textId="77777777" w:rsidR="002474F1" w:rsidRDefault="002474F1" w:rsidP="00AA6904">
      <w:pPr>
        <w:pStyle w:val="BodyText"/>
        <w:ind w:left="0"/>
        <w:jc w:val="both"/>
      </w:pPr>
    </w:p>
    <w:p w14:paraId="02C0C23D" w14:textId="0CF744D2" w:rsidR="00D830A5" w:rsidRDefault="00C10347" w:rsidP="00AA6904">
      <w:pPr>
        <w:pStyle w:val="BodyText"/>
        <w:ind w:left="0"/>
        <w:jc w:val="both"/>
      </w:pPr>
      <w:r>
        <w:t>Relaksivitet</w:t>
      </w:r>
      <w:r>
        <w:rPr>
          <w:spacing w:val="-1"/>
        </w:rPr>
        <w:t xml:space="preserve"> </w:t>
      </w:r>
      <w:r>
        <w:t>gadobutrola,</w:t>
      </w:r>
      <w:r>
        <w:rPr>
          <w:spacing w:val="-5"/>
        </w:rPr>
        <w:t xml:space="preserve"> </w:t>
      </w:r>
      <w:r>
        <w:t>m</w:t>
      </w:r>
      <w:r w:rsidR="002474F1">
        <w:t>j</w:t>
      </w:r>
      <w:r>
        <w:t>eren</w:t>
      </w:r>
      <w:r>
        <w:rPr>
          <w:spacing w:val="-5"/>
        </w:rPr>
        <w:t xml:space="preserve"> </w:t>
      </w:r>
      <w:r>
        <w:rPr>
          <w:i/>
        </w:rPr>
        <w:t>in</w:t>
      </w:r>
      <w:r>
        <w:rPr>
          <w:i/>
          <w:spacing w:val="-2"/>
        </w:rPr>
        <w:t xml:space="preserve"> </w:t>
      </w:r>
      <w:r>
        <w:rPr>
          <w:i/>
        </w:rPr>
        <w:t>vitro</w:t>
      </w:r>
      <w:r>
        <w:rPr>
          <w:i/>
          <w:spacing w:val="-3"/>
        </w:rPr>
        <w:t xml:space="preserve"> </w:t>
      </w:r>
      <w:r>
        <w:t>u</w:t>
      </w:r>
      <w:r>
        <w:rPr>
          <w:spacing w:val="-2"/>
        </w:rPr>
        <w:t xml:space="preserve"> </w:t>
      </w:r>
      <w:r>
        <w:t>humanoj</w:t>
      </w:r>
      <w:r>
        <w:rPr>
          <w:spacing w:val="-4"/>
        </w:rPr>
        <w:t xml:space="preserve"> </w:t>
      </w:r>
      <w:r>
        <w:t>krvi/plazmi</w:t>
      </w:r>
      <w:r>
        <w:rPr>
          <w:spacing w:val="-1"/>
        </w:rPr>
        <w:t xml:space="preserve"> </w:t>
      </w:r>
      <w:r>
        <w:t>pod</w:t>
      </w:r>
      <w:r>
        <w:rPr>
          <w:spacing w:val="-5"/>
        </w:rPr>
        <w:t xml:space="preserve"> </w:t>
      </w:r>
      <w:r>
        <w:t>fiziološkim</w:t>
      </w:r>
      <w:r>
        <w:rPr>
          <w:spacing w:val="-1"/>
        </w:rPr>
        <w:t xml:space="preserve"> </w:t>
      </w:r>
      <w:r>
        <w:t>uslovima</w:t>
      </w:r>
      <w:r>
        <w:rPr>
          <w:spacing w:val="-4"/>
        </w:rPr>
        <w:t xml:space="preserve"> </w:t>
      </w:r>
      <w:r>
        <w:t>i</w:t>
      </w:r>
      <w:r>
        <w:rPr>
          <w:spacing w:val="-1"/>
        </w:rPr>
        <w:t xml:space="preserve"> </w:t>
      </w:r>
      <w:r>
        <w:t>pri</w:t>
      </w:r>
      <w:r>
        <w:rPr>
          <w:spacing w:val="-1"/>
        </w:rPr>
        <w:t xml:space="preserve"> </w:t>
      </w:r>
      <w:r>
        <w:t>klinički relevantnim jačinama polja (1,5 i 3,0 T), kreće se u rasponu 3,47 – 4,97 l/mmol/sec.</w:t>
      </w:r>
    </w:p>
    <w:p w14:paraId="67AD3F15" w14:textId="254B019D" w:rsidR="00D830A5" w:rsidRDefault="00C10347" w:rsidP="00AA6904">
      <w:pPr>
        <w:pStyle w:val="BodyText"/>
        <w:spacing w:line="251" w:lineRule="exact"/>
        <w:ind w:left="0"/>
        <w:jc w:val="both"/>
      </w:pPr>
      <w:r>
        <w:t>Pri</w:t>
      </w:r>
      <w:r>
        <w:rPr>
          <w:spacing w:val="-4"/>
        </w:rPr>
        <w:t xml:space="preserve"> </w:t>
      </w:r>
      <w:r>
        <w:t>kliničkim</w:t>
      </w:r>
      <w:r>
        <w:rPr>
          <w:spacing w:val="-4"/>
        </w:rPr>
        <w:t xml:space="preserve"> </w:t>
      </w:r>
      <w:r>
        <w:t>dozama,</w:t>
      </w:r>
      <w:r>
        <w:rPr>
          <w:spacing w:val="-5"/>
        </w:rPr>
        <w:t xml:space="preserve"> </w:t>
      </w:r>
      <w:r>
        <w:t>izražena</w:t>
      </w:r>
      <w:r>
        <w:rPr>
          <w:spacing w:val="-5"/>
        </w:rPr>
        <w:t xml:space="preserve"> </w:t>
      </w:r>
      <w:r>
        <w:t>relaksacija</w:t>
      </w:r>
      <w:r>
        <w:rPr>
          <w:spacing w:val="-5"/>
        </w:rPr>
        <w:t xml:space="preserve"> </w:t>
      </w:r>
      <w:r>
        <w:t>gadobutrola</w:t>
      </w:r>
      <w:r>
        <w:rPr>
          <w:spacing w:val="-6"/>
        </w:rPr>
        <w:t xml:space="preserve"> </w:t>
      </w:r>
      <w:r>
        <w:t>dovodi</w:t>
      </w:r>
      <w:r>
        <w:rPr>
          <w:spacing w:val="-7"/>
        </w:rPr>
        <w:t xml:space="preserve"> </w:t>
      </w:r>
      <w:r>
        <w:t>do</w:t>
      </w:r>
      <w:r>
        <w:rPr>
          <w:spacing w:val="-5"/>
        </w:rPr>
        <w:t xml:space="preserve"> </w:t>
      </w:r>
      <w:r>
        <w:t>skraćenja</w:t>
      </w:r>
      <w:r>
        <w:rPr>
          <w:spacing w:val="-5"/>
        </w:rPr>
        <w:t xml:space="preserve"> </w:t>
      </w:r>
      <w:r>
        <w:t>vrijemena</w:t>
      </w:r>
      <w:r>
        <w:rPr>
          <w:spacing w:val="-4"/>
        </w:rPr>
        <w:t xml:space="preserve"> </w:t>
      </w:r>
      <w:r>
        <w:rPr>
          <w:spacing w:val="-2"/>
        </w:rPr>
        <w:t>relaksacije</w:t>
      </w:r>
      <w:r w:rsidR="002474F1">
        <w:t xml:space="preserve"> </w:t>
      </w:r>
      <w:r>
        <w:t>protona</w:t>
      </w:r>
      <w:r>
        <w:rPr>
          <w:spacing w:val="-2"/>
        </w:rPr>
        <w:t xml:space="preserve"> </w:t>
      </w:r>
      <w:r>
        <w:t>u</w:t>
      </w:r>
      <w:r>
        <w:rPr>
          <w:spacing w:val="-2"/>
        </w:rPr>
        <w:t xml:space="preserve"> </w:t>
      </w:r>
      <w:r>
        <w:t>vodi</w:t>
      </w:r>
      <w:r>
        <w:rPr>
          <w:spacing w:val="-3"/>
        </w:rPr>
        <w:t xml:space="preserve"> </w:t>
      </w:r>
      <w:r>
        <w:rPr>
          <w:spacing w:val="-2"/>
        </w:rPr>
        <w:t>tkiva.</w:t>
      </w:r>
    </w:p>
    <w:p w14:paraId="7C5A0708" w14:textId="77777777" w:rsidR="00D830A5" w:rsidRDefault="00D830A5" w:rsidP="00AA6904">
      <w:pPr>
        <w:pStyle w:val="BodyText"/>
        <w:ind w:left="0"/>
        <w:jc w:val="both"/>
      </w:pPr>
    </w:p>
    <w:p w14:paraId="24CCA828" w14:textId="77777777" w:rsidR="00D830A5" w:rsidRDefault="00C10347" w:rsidP="00AA6904">
      <w:pPr>
        <w:pStyle w:val="BodyText"/>
        <w:ind w:left="0"/>
        <w:jc w:val="both"/>
      </w:pPr>
      <w:r>
        <w:t xml:space="preserve">Stabilnost kompleksa gadobutrola ispitivana je </w:t>
      </w:r>
      <w:r>
        <w:rPr>
          <w:i/>
        </w:rPr>
        <w:t xml:space="preserve">in vitro </w:t>
      </w:r>
      <w:r>
        <w:t>pri fiziološkim uslovima (u nativnom humanom serumu, pri PH 7,4 i 37 ⁰C) tokom vremenskog perioda od 15 dana. Količina oslobođenih gadolinijum jona gadolinijuma iz gadobutrola, bila je ispod nivoa kvantifikacije od 0,1 mol % ukupnog</w:t>
      </w:r>
      <w:r>
        <w:rPr>
          <w:spacing w:val="-3"/>
        </w:rPr>
        <w:t xml:space="preserve"> </w:t>
      </w:r>
      <w:r>
        <w:t>gadolinijuma,</w:t>
      </w:r>
      <w:r>
        <w:rPr>
          <w:spacing w:val="-3"/>
        </w:rPr>
        <w:t xml:space="preserve"> </w:t>
      </w:r>
      <w:r>
        <w:t>što</w:t>
      </w:r>
      <w:r>
        <w:rPr>
          <w:spacing w:val="-6"/>
        </w:rPr>
        <w:t xml:space="preserve"> </w:t>
      </w:r>
      <w:r>
        <w:t>pokazuje</w:t>
      </w:r>
      <w:r>
        <w:rPr>
          <w:spacing w:val="-3"/>
        </w:rPr>
        <w:t xml:space="preserve"> </w:t>
      </w:r>
      <w:r>
        <w:t>visoku</w:t>
      </w:r>
      <w:r>
        <w:rPr>
          <w:spacing w:val="-3"/>
        </w:rPr>
        <w:t xml:space="preserve"> </w:t>
      </w:r>
      <w:r>
        <w:t>stabilnost</w:t>
      </w:r>
      <w:r>
        <w:rPr>
          <w:spacing w:val="-5"/>
        </w:rPr>
        <w:t xml:space="preserve"> </w:t>
      </w:r>
      <w:r>
        <w:t>kompleksa</w:t>
      </w:r>
      <w:r>
        <w:rPr>
          <w:spacing w:val="-3"/>
        </w:rPr>
        <w:t xml:space="preserve"> </w:t>
      </w:r>
      <w:r>
        <w:t>gadobutrola</w:t>
      </w:r>
      <w:r>
        <w:rPr>
          <w:spacing w:val="-3"/>
        </w:rPr>
        <w:t xml:space="preserve"> </w:t>
      </w:r>
      <w:r>
        <w:t>pri</w:t>
      </w:r>
      <w:r>
        <w:rPr>
          <w:spacing w:val="-5"/>
        </w:rPr>
        <w:t xml:space="preserve"> </w:t>
      </w:r>
      <w:r>
        <w:t>uslovima</w:t>
      </w:r>
      <w:r>
        <w:rPr>
          <w:spacing w:val="-3"/>
        </w:rPr>
        <w:t xml:space="preserve"> </w:t>
      </w:r>
      <w:r>
        <w:t>testiranja.</w:t>
      </w:r>
    </w:p>
    <w:p w14:paraId="5A5BCFE3" w14:textId="77777777" w:rsidR="00D830A5" w:rsidRDefault="00D830A5" w:rsidP="00AA6904">
      <w:pPr>
        <w:pStyle w:val="BodyText"/>
        <w:ind w:left="0"/>
        <w:jc w:val="both"/>
      </w:pPr>
    </w:p>
    <w:p w14:paraId="0F430AA3" w14:textId="77777777" w:rsidR="00D830A5" w:rsidRDefault="00C10347" w:rsidP="00AA6904">
      <w:pPr>
        <w:pStyle w:val="BodyText"/>
        <w:ind w:left="0"/>
        <w:jc w:val="both"/>
      </w:pPr>
      <w:r>
        <w:rPr>
          <w:u w:val="single"/>
        </w:rPr>
        <w:t>Klinička</w:t>
      </w:r>
      <w:r>
        <w:rPr>
          <w:spacing w:val="-4"/>
          <w:u w:val="single"/>
        </w:rPr>
        <w:t xml:space="preserve"> </w:t>
      </w:r>
      <w:r>
        <w:rPr>
          <w:spacing w:val="-2"/>
          <w:u w:val="single"/>
        </w:rPr>
        <w:t>efikasnost:</w:t>
      </w:r>
    </w:p>
    <w:p w14:paraId="19FBDA85" w14:textId="77777777" w:rsidR="00D830A5" w:rsidRDefault="00D830A5" w:rsidP="00AA6904">
      <w:pPr>
        <w:pStyle w:val="BodyText"/>
        <w:ind w:left="0"/>
        <w:jc w:val="both"/>
        <w:rPr>
          <w:sz w:val="13"/>
        </w:rPr>
      </w:pPr>
    </w:p>
    <w:p w14:paraId="6DFAE8D8" w14:textId="47978625" w:rsidR="00D830A5" w:rsidRDefault="00C10347" w:rsidP="00AA6904">
      <w:pPr>
        <w:pStyle w:val="BodyText"/>
        <w:ind w:left="0"/>
        <w:jc w:val="both"/>
      </w:pPr>
      <w:r>
        <w:t>U</w:t>
      </w:r>
      <w:r>
        <w:rPr>
          <w:spacing w:val="-3"/>
        </w:rPr>
        <w:t xml:space="preserve"> </w:t>
      </w:r>
      <w:r>
        <w:t>pivotalnoj</w:t>
      </w:r>
      <w:r>
        <w:rPr>
          <w:spacing w:val="-4"/>
        </w:rPr>
        <w:t xml:space="preserve"> </w:t>
      </w:r>
      <w:r>
        <w:t>studiji</w:t>
      </w:r>
      <w:r>
        <w:rPr>
          <w:spacing w:val="-4"/>
        </w:rPr>
        <w:t xml:space="preserve"> </w:t>
      </w:r>
      <w:r>
        <w:t>faze</w:t>
      </w:r>
      <w:r>
        <w:rPr>
          <w:spacing w:val="-4"/>
        </w:rPr>
        <w:t xml:space="preserve"> </w:t>
      </w:r>
      <w:r>
        <w:t>III</w:t>
      </w:r>
      <w:r>
        <w:rPr>
          <w:spacing w:val="-2"/>
        </w:rPr>
        <w:t xml:space="preserve"> </w:t>
      </w:r>
      <w:r>
        <w:t>na</w:t>
      </w:r>
      <w:r>
        <w:rPr>
          <w:spacing w:val="-2"/>
        </w:rPr>
        <w:t xml:space="preserve"> </w:t>
      </w:r>
      <w:r>
        <w:t>jetri,</w:t>
      </w:r>
      <w:r>
        <w:rPr>
          <w:spacing w:val="-2"/>
        </w:rPr>
        <w:t xml:space="preserve"> </w:t>
      </w:r>
      <w:r>
        <w:t>prosječna</w:t>
      </w:r>
      <w:r>
        <w:rPr>
          <w:spacing w:val="-2"/>
        </w:rPr>
        <w:t xml:space="preserve"> </w:t>
      </w:r>
      <w:r>
        <w:t>osjetljivost</w:t>
      </w:r>
      <w:r>
        <w:rPr>
          <w:spacing w:val="-2"/>
        </w:rPr>
        <w:t xml:space="preserve"> </w:t>
      </w:r>
      <w:r>
        <w:t>za</w:t>
      </w:r>
      <w:r>
        <w:rPr>
          <w:spacing w:val="-2"/>
        </w:rPr>
        <w:t xml:space="preserve"> </w:t>
      </w:r>
      <w:r w:rsidR="002474F1">
        <w:rPr>
          <w:spacing w:val="-2"/>
        </w:rPr>
        <w:t xml:space="preserve">detekciju </w:t>
      </w:r>
      <w:r w:rsidR="002474F1">
        <w:t xml:space="preserve">lezija i klasifikaciju sumnjivih malignih lezija jetre </w:t>
      </w:r>
      <w:r>
        <w:t xml:space="preserve">bila </w:t>
      </w:r>
      <w:r w:rsidR="002474F1">
        <w:t xml:space="preserve">je </w:t>
      </w:r>
      <w:r>
        <w:t>79%</w:t>
      </w:r>
      <w:r w:rsidR="002474F1">
        <w:t xml:space="preserve"> kod pacijenata koji su primali lijek Gadovist kada je kombinovana MRI</w:t>
      </w:r>
      <w:r w:rsidR="002474F1">
        <w:rPr>
          <w:spacing w:val="-2"/>
        </w:rPr>
        <w:t xml:space="preserve"> </w:t>
      </w:r>
      <w:r w:rsidR="002474F1">
        <w:t>prije</w:t>
      </w:r>
      <w:r w:rsidR="002474F1">
        <w:rPr>
          <w:spacing w:val="-4"/>
        </w:rPr>
        <w:t xml:space="preserve"> </w:t>
      </w:r>
      <w:r w:rsidR="002474F1">
        <w:t>i</w:t>
      </w:r>
      <w:r w:rsidR="002474F1">
        <w:rPr>
          <w:spacing w:val="-4"/>
        </w:rPr>
        <w:t xml:space="preserve"> </w:t>
      </w:r>
      <w:r w:rsidR="002474F1">
        <w:t xml:space="preserve">nakon </w:t>
      </w:r>
      <w:r w:rsidR="002474F1">
        <w:rPr>
          <w:spacing w:val="-2"/>
        </w:rPr>
        <w:t xml:space="preserve"> </w:t>
      </w:r>
      <w:r w:rsidR="002474F1">
        <w:t>primjene kontrasta</w:t>
      </w:r>
      <w:r>
        <w:t xml:space="preserve">, </w:t>
      </w:r>
      <w:r w:rsidR="002474F1">
        <w:t>dok je</w:t>
      </w:r>
      <w:r>
        <w:t xml:space="preserve"> specifičnost </w:t>
      </w:r>
      <w:r w:rsidR="002474F1">
        <w:t xml:space="preserve">iznosila </w:t>
      </w:r>
      <w:r>
        <w:t>81% (analiza zasnovana na pacijentima).</w:t>
      </w:r>
    </w:p>
    <w:p w14:paraId="4DC3A014" w14:textId="77777777" w:rsidR="00D830A5" w:rsidRDefault="00D830A5" w:rsidP="00AA6904">
      <w:pPr>
        <w:pStyle w:val="BodyText"/>
        <w:ind w:left="0"/>
        <w:jc w:val="both"/>
      </w:pPr>
    </w:p>
    <w:p w14:paraId="64E0F19C" w14:textId="22010FC3" w:rsidR="00D830A5" w:rsidRDefault="00C10347" w:rsidP="00AA6904">
      <w:pPr>
        <w:pStyle w:val="BodyText"/>
        <w:ind w:left="0"/>
        <w:jc w:val="both"/>
      </w:pPr>
      <w:r>
        <w:t>U pivotalnoj studiji faze III na bubrezima, prosječna osjetljivost</w:t>
      </w:r>
      <w:r w:rsidR="0081368B">
        <w:t xml:space="preserve"> za</w:t>
      </w:r>
      <w:r w:rsidR="0081368B">
        <w:rPr>
          <w:spacing w:val="-4"/>
        </w:rPr>
        <w:t xml:space="preserve"> </w:t>
      </w:r>
      <w:r w:rsidR="0081368B">
        <w:t>klasifikaciju</w:t>
      </w:r>
      <w:r w:rsidR="0081368B">
        <w:rPr>
          <w:spacing w:val="-5"/>
        </w:rPr>
        <w:t xml:space="preserve"> </w:t>
      </w:r>
      <w:r w:rsidR="0081368B">
        <w:t>malignih</w:t>
      </w:r>
      <w:r w:rsidR="0081368B">
        <w:rPr>
          <w:spacing w:val="-5"/>
        </w:rPr>
        <w:t xml:space="preserve"> </w:t>
      </w:r>
      <w:r w:rsidR="0081368B">
        <w:t>i</w:t>
      </w:r>
      <w:r w:rsidR="0081368B">
        <w:rPr>
          <w:spacing w:val="-1"/>
        </w:rPr>
        <w:t xml:space="preserve"> </w:t>
      </w:r>
      <w:r w:rsidR="0081368B">
        <w:t>benignih</w:t>
      </w:r>
      <w:r w:rsidR="0081368B">
        <w:rPr>
          <w:spacing w:val="-2"/>
        </w:rPr>
        <w:t xml:space="preserve"> </w:t>
      </w:r>
      <w:r w:rsidR="0081368B">
        <w:t>renalnih</w:t>
      </w:r>
      <w:r w:rsidR="0081368B">
        <w:rPr>
          <w:spacing w:val="-5"/>
        </w:rPr>
        <w:t xml:space="preserve"> </w:t>
      </w:r>
      <w:r w:rsidR="0081368B">
        <w:t>lezija iznosila</w:t>
      </w:r>
      <w:r>
        <w:t xml:space="preserve"> je 91% (analiza zasnovana na pacijentima)</w:t>
      </w:r>
      <w:r>
        <w:rPr>
          <w:spacing w:val="-1"/>
        </w:rPr>
        <w:t xml:space="preserve"> </w:t>
      </w:r>
      <w:r>
        <w:t>i</w:t>
      </w:r>
      <w:r>
        <w:rPr>
          <w:spacing w:val="-4"/>
        </w:rPr>
        <w:t xml:space="preserve"> </w:t>
      </w:r>
      <w:r>
        <w:t>85%</w:t>
      </w:r>
      <w:r>
        <w:rPr>
          <w:spacing w:val="-1"/>
        </w:rPr>
        <w:t xml:space="preserve"> </w:t>
      </w:r>
      <w:r>
        <w:t>(analiza</w:t>
      </w:r>
      <w:r>
        <w:rPr>
          <w:spacing w:val="-4"/>
        </w:rPr>
        <w:t xml:space="preserve"> </w:t>
      </w:r>
      <w:r>
        <w:t>zasnovana</w:t>
      </w:r>
      <w:r>
        <w:rPr>
          <w:spacing w:val="-4"/>
        </w:rPr>
        <w:t xml:space="preserve"> </w:t>
      </w:r>
      <w:r>
        <w:t>na</w:t>
      </w:r>
      <w:r>
        <w:rPr>
          <w:spacing w:val="-2"/>
        </w:rPr>
        <w:t xml:space="preserve"> </w:t>
      </w:r>
      <w:r>
        <w:t>lezijama). Prosječna specifičnost u analizi zasnovanoj na pacijentima je bila 52%, a u analizi zasnovanoj na lezijama 82%.</w:t>
      </w:r>
    </w:p>
    <w:p w14:paraId="24A1DF6A" w14:textId="77777777" w:rsidR="00D830A5" w:rsidRDefault="00D830A5" w:rsidP="00AA6904">
      <w:pPr>
        <w:pStyle w:val="BodyText"/>
        <w:ind w:left="0"/>
        <w:jc w:val="both"/>
        <w:rPr>
          <w:sz w:val="21"/>
        </w:rPr>
      </w:pPr>
    </w:p>
    <w:p w14:paraId="7104B501" w14:textId="77777777" w:rsidR="00D830A5" w:rsidRDefault="00C10347" w:rsidP="00AA6904">
      <w:pPr>
        <w:pStyle w:val="BodyText"/>
        <w:ind w:left="0"/>
        <w:jc w:val="both"/>
      </w:pPr>
      <w:r>
        <w:t>Povećanje osjetljivosti iz prijekontrastnog prema kombinovanom prije i postkontrastnom MRI za pacijente</w:t>
      </w:r>
      <w:r>
        <w:rPr>
          <w:spacing w:val="-5"/>
        </w:rPr>
        <w:t xml:space="preserve"> </w:t>
      </w:r>
      <w:r>
        <w:t>liječene</w:t>
      </w:r>
      <w:r>
        <w:rPr>
          <w:spacing w:val="-4"/>
        </w:rPr>
        <w:t xml:space="preserve"> </w:t>
      </w:r>
      <w:r>
        <w:t>lijekom</w:t>
      </w:r>
      <w:r>
        <w:rPr>
          <w:spacing w:val="-4"/>
        </w:rPr>
        <w:t xml:space="preserve"> </w:t>
      </w:r>
      <w:r>
        <w:t>Gadovist</w:t>
      </w:r>
      <w:r>
        <w:rPr>
          <w:spacing w:val="-4"/>
        </w:rPr>
        <w:t xml:space="preserve"> </w:t>
      </w:r>
      <w:r>
        <w:t>je</w:t>
      </w:r>
      <w:r>
        <w:rPr>
          <w:spacing w:val="-2"/>
        </w:rPr>
        <w:t xml:space="preserve"> </w:t>
      </w:r>
      <w:r>
        <w:t>bilo</w:t>
      </w:r>
      <w:r>
        <w:rPr>
          <w:spacing w:val="-5"/>
        </w:rPr>
        <w:t xml:space="preserve"> </w:t>
      </w:r>
      <w:r>
        <w:t>33%</w:t>
      </w:r>
      <w:r>
        <w:rPr>
          <w:spacing w:val="-4"/>
        </w:rPr>
        <w:t xml:space="preserve"> </w:t>
      </w:r>
      <w:r>
        <w:t>u</w:t>
      </w:r>
      <w:r>
        <w:rPr>
          <w:spacing w:val="-2"/>
        </w:rPr>
        <w:t xml:space="preserve"> </w:t>
      </w:r>
      <w:r>
        <w:t>studiji</w:t>
      </w:r>
      <w:r>
        <w:rPr>
          <w:spacing w:val="-1"/>
        </w:rPr>
        <w:t xml:space="preserve"> </w:t>
      </w:r>
      <w:r>
        <w:t>jetre</w:t>
      </w:r>
      <w:r>
        <w:rPr>
          <w:spacing w:val="-2"/>
        </w:rPr>
        <w:t xml:space="preserve"> </w:t>
      </w:r>
      <w:r>
        <w:t>(analiza</w:t>
      </w:r>
      <w:r>
        <w:rPr>
          <w:spacing w:val="-2"/>
        </w:rPr>
        <w:t xml:space="preserve"> </w:t>
      </w:r>
      <w:r>
        <w:t>zasnovana</w:t>
      </w:r>
      <w:r>
        <w:rPr>
          <w:spacing w:val="-4"/>
        </w:rPr>
        <w:t xml:space="preserve"> </w:t>
      </w:r>
      <w:r>
        <w:t>na</w:t>
      </w:r>
      <w:r>
        <w:rPr>
          <w:spacing w:val="-2"/>
        </w:rPr>
        <w:t xml:space="preserve"> </w:t>
      </w:r>
      <w:r>
        <w:t>pacijentima)</w:t>
      </w:r>
      <w:r>
        <w:rPr>
          <w:spacing w:val="-4"/>
        </w:rPr>
        <w:t xml:space="preserve"> </w:t>
      </w:r>
      <w:r>
        <w:t>i 18% u studiji bubrega (analiza zasnovana na pacijentima kao i analiza zasnovana na lezijama).</w:t>
      </w:r>
    </w:p>
    <w:p w14:paraId="2EEA5AA8" w14:textId="77777777" w:rsidR="0081368B" w:rsidRDefault="00C10347" w:rsidP="00AA6904">
      <w:pPr>
        <w:pStyle w:val="BodyText"/>
        <w:ind w:left="0"/>
        <w:jc w:val="both"/>
      </w:pPr>
      <w:r>
        <w:t>Povećanje</w:t>
      </w:r>
      <w:r>
        <w:rPr>
          <w:spacing w:val="-5"/>
        </w:rPr>
        <w:t xml:space="preserve"> </w:t>
      </w:r>
      <w:r>
        <w:t>specifičnosti</w:t>
      </w:r>
      <w:r>
        <w:rPr>
          <w:spacing w:val="-5"/>
        </w:rPr>
        <w:t xml:space="preserve"> </w:t>
      </w:r>
      <w:r>
        <w:t>iz</w:t>
      </w:r>
      <w:r>
        <w:rPr>
          <w:spacing w:val="-3"/>
        </w:rPr>
        <w:t xml:space="preserve"> </w:t>
      </w:r>
      <w:r>
        <w:t>prijekontrastnog</w:t>
      </w:r>
      <w:r>
        <w:rPr>
          <w:spacing w:val="-3"/>
        </w:rPr>
        <w:t xml:space="preserve"> </w:t>
      </w:r>
      <w:r>
        <w:t>prema</w:t>
      </w:r>
      <w:r>
        <w:rPr>
          <w:spacing w:val="-3"/>
        </w:rPr>
        <w:t xml:space="preserve"> </w:t>
      </w:r>
      <w:r>
        <w:t>kombinovanom</w:t>
      </w:r>
      <w:r>
        <w:rPr>
          <w:spacing w:val="-2"/>
        </w:rPr>
        <w:t xml:space="preserve"> </w:t>
      </w:r>
      <w:r>
        <w:t>prije</w:t>
      </w:r>
      <w:r>
        <w:rPr>
          <w:spacing w:val="-3"/>
        </w:rPr>
        <w:t xml:space="preserve"> </w:t>
      </w:r>
      <w:r>
        <w:t>i</w:t>
      </w:r>
      <w:r>
        <w:rPr>
          <w:spacing w:val="-2"/>
        </w:rPr>
        <w:t xml:space="preserve"> </w:t>
      </w:r>
      <w:r>
        <w:t>postkontrastnom</w:t>
      </w:r>
      <w:r>
        <w:rPr>
          <w:spacing w:val="-5"/>
        </w:rPr>
        <w:t xml:space="preserve"> </w:t>
      </w:r>
      <w:r>
        <w:t>MRI</w:t>
      </w:r>
      <w:r>
        <w:rPr>
          <w:spacing w:val="-5"/>
        </w:rPr>
        <w:t xml:space="preserve"> </w:t>
      </w:r>
      <w:r>
        <w:t>je</w:t>
      </w:r>
      <w:r>
        <w:rPr>
          <w:spacing w:val="-3"/>
        </w:rPr>
        <w:t xml:space="preserve"> </w:t>
      </w:r>
      <w:r>
        <w:t xml:space="preserve">bilo 9% u studiji jetre (analiza zasnovana na pacijentima), a nije bilo povećanja specifičnosti za studiju bubrega (analiza zasnovana na pacijentima kao i analiza zasnovana na lezijama). </w:t>
      </w:r>
    </w:p>
    <w:p w14:paraId="5353B040" w14:textId="77777777" w:rsidR="0081368B" w:rsidRDefault="0081368B" w:rsidP="00AA6904">
      <w:pPr>
        <w:pStyle w:val="BodyText"/>
        <w:ind w:left="0"/>
        <w:jc w:val="both"/>
      </w:pPr>
    </w:p>
    <w:p w14:paraId="5CA0DCD9" w14:textId="5B7EA924" w:rsidR="00D830A5" w:rsidRDefault="00C10347" w:rsidP="00AA6904">
      <w:pPr>
        <w:pStyle w:val="BodyText"/>
        <w:ind w:left="0"/>
        <w:jc w:val="both"/>
      </w:pPr>
      <w:r>
        <w:t xml:space="preserve">Svi rezultati </w:t>
      </w:r>
      <w:r w:rsidR="0081368B">
        <w:t>predstavljaju</w:t>
      </w:r>
      <w:r>
        <w:t xml:space="preserve"> </w:t>
      </w:r>
      <w:r w:rsidR="0081368B">
        <w:t>srednju vrijednost</w:t>
      </w:r>
      <w:r>
        <w:t xml:space="preserve"> rezultat</w:t>
      </w:r>
      <w:r w:rsidR="0081368B">
        <w:t>a</w:t>
      </w:r>
      <w:r>
        <w:t xml:space="preserve"> dobijeni</w:t>
      </w:r>
      <w:r w:rsidR="0081368B">
        <w:t>h</w:t>
      </w:r>
      <w:r>
        <w:t xml:space="preserve"> u studijama očitavanja na slijepo</w:t>
      </w:r>
      <w:r w:rsidR="0081368B">
        <w:t xml:space="preserve"> </w:t>
      </w:r>
      <w:r w:rsidR="0081368B">
        <w:rPr>
          <w:rStyle w:val="markedcontent"/>
          <w:rFonts w:ascii="Arial" w:hAnsi="Arial" w:cs="Arial"/>
        </w:rPr>
        <w:t>(</w:t>
      </w:r>
      <w:r w:rsidR="0081368B" w:rsidRPr="00AA6904">
        <w:t xml:space="preserve">eng. </w:t>
      </w:r>
      <w:r w:rsidR="0081368B" w:rsidRPr="00AA6904">
        <w:rPr>
          <w:i/>
        </w:rPr>
        <w:t>blinded reader studies</w:t>
      </w:r>
      <w:r w:rsidR="0081368B" w:rsidRPr="00AA6904">
        <w:t>)</w:t>
      </w:r>
      <w:r>
        <w:t>.</w:t>
      </w:r>
    </w:p>
    <w:p w14:paraId="224569D8" w14:textId="77777777" w:rsidR="00D830A5" w:rsidRDefault="00D830A5" w:rsidP="00AA6904">
      <w:pPr>
        <w:pStyle w:val="BodyText"/>
        <w:ind w:left="0"/>
        <w:jc w:val="both"/>
        <w:rPr>
          <w:sz w:val="21"/>
        </w:rPr>
      </w:pPr>
    </w:p>
    <w:p w14:paraId="5BFA445B" w14:textId="77777777" w:rsidR="00D830A5" w:rsidRDefault="00C10347" w:rsidP="00AA6904">
      <w:pPr>
        <w:pStyle w:val="BodyText"/>
        <w:ind w:left="0"/>
        <w:jc w:val="both"/>
      </w:pPr>
      <w:r>
        <w:t>U</w:t>
      </w:r>
      <w:r>
        <w:rPr>
          <w:spacing w:val="-3"/>
        </w:rPr>
        <w:t xml:space="preserve"> </w:t>
      </w:r>
      <w:r>
        <w:t>intra-individualnoj,</w:t>
      </w:r>
      <w:r>
        <w:rPr>
          <w:spacing w:val="-2"/>
        </w:rPr>
        <w:t xml:space="preserve"> </w:t>
      </w:r>
      <w:r>
        <w:t>unakrsnoj,</w:t>
      </w:r>
      <w:r>
        <w:rPr>
          <w:spacing w:val="-2"/>
        </w:rPr>
        <w:t xml:space="preserve"> </w:t>
      </w:r>
      <w:r>
        <w:t>komparativnoj</w:t>
      </w:r>
      <w:r>
        <w:rPr>
          <w:spacing w:val="-4"/>
        </w:rPr>
        <w:t xml:space="preserve"> </w:t>
      </w:r>
      <w:r>
        <w:t>studiji</w:t>
      </w:r>
      <w:r>
        <w:rPr>
          <w:spacing w:val="-4"/>
        </w:rPr>
        <w:t xml:space="preserve"> </w:t>
      </w:r>
      <w:r>
        <w:t>sa</w:t>
      </w:r>
      <w:r>
        <w:rPr>
          <w:spacing w:val="-2"/>
        </w:rPr>
        <w:t xml:space="preserve"> </w:t>
      </w:r>
      <w:r>
        <w:t>132</w:t>
      </w:r>
      <w:r>
        <w:rPr>
          <w:spacing w:val="-5"/>
        </w:rPr>
        <w:t xml:space="preserve"> </w:t>
      </w:r>
      <w:r>
        <w:t>pacijenata,</w:t>
      </w:r>
      <w:r>
        <w:rPr>
          <w:spacing w:val="-5"/>
        </w:rPr>
        <w:t xml:space="preserve"> </w:t>
      </w:r>
      <w:r>
        <w:t>lijek</w:t>
      </w:r>
      <w:r>
        <w:rPr>
          <w:spacing w:val="-2"/>
        </w:rPr>
        <w:t xml:space="preserve"> </w:t>
      </w:r>
      <w:r>
        <w:t>Gadovist</w:t>
      </w:r>
      <w:r>
        <w:rPr>
          <w:spacing w:val="-1"/>
        </w:rPr>
        <w:t xml:space="preserve"> </w:t>
      </w:r>
      <w:r>
        <w:t>je</w:t>
      </w:r>
      <w:r>
        <w:rPr>
          <w:spacing w:val="-2"/>
        </w:rPr>
        <w:t xml:space="preserve"> </w:t>
      </w:r>
      <w:r>
        <w:t>poređen</w:t>
      </w:r>
      <w:r>
        <w:rPr>
          <w:spacing w:val="-2"/>
        </w:rPr>
        <w:t xml:space="preserve"> </w:t>
      </w:r>
      <w:r>
        <w:t>sa gadotetrat</w:t>
      </w:r>
      <w:r>
        <w:rPr>
          <w:spacing w:val="-4"/>
        </w:rPr>
        <w:t xml:space="preserve"> </w:t>
      </w:r>
      <w:r>
        <w:t>megluminom</w:t>
      </w:r>
      <w:r>
        <w:rPr>
          <w:spacing w:val="-1"/>
        </w:rPr>
        <w:t xml:space="preserve"> </w:t>
      </w:r>
      <w:r>
        <w:t>(oba</w:t>
      </w:r>
      <w:r>
        <w:rPr>
          <w:spacing w:val="-2"/>
        </w:rPr>
        <w:t xml:space="preserve"> </w:t>
      </w:r>
      <w:r>
        <w:t>u</w:t>
      </w:r>
      <w:r>
        <w:rPr>
          <w:spacing w:val="-2"/>
        </w:rPr>
        <w:t xml:space="preserve"> </w:t>
      </w:r>
      <w:r>
        <w:t>dozi</w:t>
      </w:r>
      <w:r>
        <w:rPr>
          <w:spacing w:val="-1"/>
        </w:rPr>
        <w:t xml:space="preserve"> </w:t>
      </w:r>
      <w:r>
        <w:t>od</w:t>
      </w:r>
      <w:r>
        <w:rPr>
          <w:spacing w:val="-2"/>
        </w:rPr>
        <w:t xml:space="preserve"> </w:t>
      </w:r>
      <w:r>
        <w:t>0,1</w:t>
      </w:r>
      <w:r>
        <w:rPr>
          <w:spacing w:val="-2"/>
        </w:rPr>
        <w:t xml:space="preserve"> </w:t>
      </w:r>
      <w:r>
        <w:t>mmol/kg)</w:t>
      </w:r>
      <w:r>
        <w:rPr>
          <w:spacing w:val="-4"/>
        </w:rPr>
        <w:t xml:space="preserve"> </w:t>
      </w:r>
      <w:r>
        <w:t>za</w:t>
      </w:r>
      <w:r>
        <w:rPr>
          <w:spacing w:val="-2"/>
        </w:rPr>
        <w:t xml:space="preserve"> </w:t>
      </w:r>
      <w:r>
        <w:t>vizuelizaciju</w:t>
      </w:r>
      <w:r>
        <w:rPr>
          <w:spacing w:val="-2"/>
        </w:rPr>
        <w:t xml:space="preserve"> </w:t>
      </w:r>
      <w:r>
        <w:t>cerebralnih</w:t>
      </w:r>
      <w:r>
        <w:rPr>
          <w:spacing w:val="-5"/>
        </w:rPr>
        <w:t xml:space="preserve"> </w:t>
      </w:r>
      <w:r>
        <w:t>neoplastičnih</w:t>
      </w:r>
      <w:r>
        <w:rPr>
          <w:spacing w:val="-5"/>
        </w:rPr>
        <w:t xml:space="preserve"> </w:t>
      </w:r>
      <w:r>
        <w:t>lezija. Primarni cilj praćenja je bio da ispitanici ocjene da li daju prednost lijeku Gadovist ili gadotetrat megluminu ne osnovu medijane procjene „zaslijepljenih“ osoba koje su očitavale snimke.</w:t>
      </w:r>
    </w:p>
    <w:p w14:paraId="2B1D3C70" w14:textId="77777777" w:rsidR="00D830A5" w:rsidRDefault="00C10347" w:rsidP="00AA6904">
      <w:pPr>
        <w:pStyle w:val="BodyText"/>
        <w:ind w:left="0"/>
        <w:jc w:val="both"/>
      </w:pPr>
      <w:r>
        <w:t>Superiornost</w:t>
      </w:r>
      <w:r>
        <w:rPr>
          <w:spacing w:val="-4"/>
        </w:rPr>
        <w:t xml:space="preserve"> </w:t>
      </w:r>
      <w:r>
        <w:t>lijeka</w:t>
      </w:r>
      <w:r>
        <w:rPr>
          <w:spacing w:val="-2"/>
        </w:rPr>
        <w:t xml:space="preserve"> </w:t>
      </w:r>
      <w:r>
        <w:t>Gadovist</w:t>
      </w:r>
      <w:r>
        <w:rPr>
          <w:spacing w:val="-1"/>
        </w:rPr>
        <w:t xml:space="preserve"> </w:t>
      </w:r>
      <w:r>
        <w:t>je</w:t>
      </w:r>
      <w:r>
        <w:rPr>
          <w:spacing w:val="-2"/>
        </w:rPr>
        <w:t xml:space="preserve"> </w:t>
      </w:r>
      <w:r>
        <w:t>izražena</w:t>
      </w:r>
      <w:r>
        <w:rPr>
          <w:spacing w:val="-2"/>
        </w:rPr>
        <w:t xml:space="preserve"> </w:t>
      </w:r>
      <w:r>
        <w:t>p</w:t>
      </w:r>
      <w:r>
        <w:rPr>
          <w:spacing w:val="-2"/>
        </w:rPr>
        <w:t xml:space="preserve"> </w:t>
      </w:r>
      <w:r>
        <w:t>vrednošću</w:t>
      </w:r>
      <w:r>
        <w:rPr>
          <w:spacing w:val="-2"/>
        </w:rPr>
        <w:t xml:space="preserve"> </w:t>
      </w:r>
      <w:r>
        <w:t>od</w:t>
      </w:r>
      <w:r>
        <w:rPr>
          <w:spacing w:val="-2"/>
        </w:rPr>
        <w:t xml:space="preserve"> </w:t>
      </w:r>
      <w:r>
        <w:t>0,0004.</w:t>
      </w:r>
      <w:r>
        <w:rPr>
          <w:spacing w:val="-2"/>
        </w:rPr>
        <w:t xml:space="preserve"> </w:t>
      </w:r>
      <w:r>
        <w:t>Detaljnije,</w:t>
      </w:r>
      <w:r>
        <w:rPr>
          <w:spacing w:val="-2"/>
        </w:rPr>
        <w:t xml:space="preserve"> </w:t>
      </w:r>
      <w:r>
        <w:t>42</w:t>
      </w:r>
      <w:r>
        <w:rPr>
          <w:spacing w:val="-5"/>
        </w:rPr>
        <w:t xml:space="preserve"> </w:t>
      </w:r>
      <w:r>
        <w:t>pacijenta</w:t>
      </w:r>
      <w:r>
        <w:rPr>
          <w:spacing w:val="-4"/>
        </w:rPr>
        <w:t xml:space="preserve"> </w:t>
      </w:r>
      <w:r>
        <w:t>(32%)</w:t>
      </w:r>
      <w:r>
        <w:rPr>
          <w:spacing w:val="-4"/>
        </w:rPr>
        <w:t xml:space="preserve"> </w:t>
      </w:r>
      <w:r>
        <w:t>su</w:t>
      </w:r>
      <w:r>
        <w:rPr>
          <w:spacing w:val="-2"/>
        </w:rPr>
        <w:t xml:space="preserve"> </w:t>
      </w:r>
      <w:r>
        <w:t>dali prednost lijeku Gadovist, u odnosu na 16 pacijenata (12%) koliko su dali gadotetrat megluminu. 74 pacijenta (56%) nikom nije dalo prednost.</w:t>
      </w:r>
    </w:p>
    <w:p w14:paraId="0CCF72A0" w14:textId="252BA75E" w:rsidR="00D830A5" w:rsidRDefault="00C10347" w:rsidP="00AA6904">
      <w:pPr>
        <w:pStyle w:val="BodyText"/>
        <w:ind w:left="0"/>
        <w:jc w:val="both"/>
      </w:pPr>
      <w:r>
        <w:t>Kao druga promjenljiva, korišćen je odnos lezija i moždanog tkiva za dva lijeka, koji je bio statistički značajno veći kod primjene lijeka Gadovist (p &lt; 0,0003)</w:t>
      </w:r>
      <w:r w:rsidR="00A130DA">
        <w:t>.</w:t>
      </w:r>
      <w:r>
        <w:rPr>
          <w:spacing w:val="40"/>
        </w:rPr>
        <w:t xml:space="preserve"> </w:t>
      </w:r>
      <w:r>
        <w:t>Procenat povećanja je bio veći sa lijekom Gadovist</w:t>
      </w:r>
      <w:r>
        <w:rPr>
          <w:spacing w:val="53"/>
        </w:rPr>
        <w:t xml:space="preserve"> </w:t>
      </w:r>
      <w:r>
        <w:t>(p</w:t>
      </w:r>
      <w:r>
        <w:rPr>
          <w:spacing w:val="54"/>
        </w:rPr>
        <w:t xml:space="preserve"> </w:t>
      </w:r>
      <w:r>
        <w:t>&lt;</w:t>
      </w:r>
      <w:r>
        <w:rPr>
          <w:spacing w:val="52"/>
        </w:rPr>
        <w:t xml:space="preserve"> </w:t>
      </w:r>
      <w:r>
        <w:t>0,0003)</w:t>
      </w:r>
      <w:r>
        <w:rPr>
          <w:spacing w:val="56"/>
        </w:rPr>
        <w:t xml:space="preserve"> </w:t>
      </w:r>
      <w:r>
        <w:t>u</w:t>
      </w:r>
      <w:r>
        <w:rPr>
          <w:spacing w:val="50"/>
        </w:rPr>
        <w:t xml:space="preserve"> </w:t>
      </w:r>
      <w:r>
        <w:t>odnosu</w:t>
      </w:r>
      <w:r>
        <w:rPr>
          <w:spacing w:val="52"/>
        </w:rPr>
        <w:t xml:space="preserve"> </w:t>
      </w:r>
      <w:r>
        <w:t>na</w:t>
      </w:r>
      <w:r>
        <w:rPr>
          <w:spacing w:val="56"/>
        </w:rPr>
        <w:t xml:space="preserve"> </w:t>
      </w:r>
      <w:r>
        <w:t>gadotetrat</w:t>
      </w:r>
      <w:r>
        <w:rPr>
          <w:spacing w:val="53"/>
        </w:rPr>
        <w:t xml:space="preserve"> </w:t>
      </w:r>
      <w:r>
        <w:t>meglumin,</w:t>
      </w:r>
      <w:r>
        <w:rPr>
          <w:spacing w:val="52"/>
        </w:rPr>
        <w:t xml:space="preserve"> </w:t>
      </w:r>
      <w:r>
        <w:t>sa</w:t>
      </w:r>
      <w:r>
        <w:rPr>
          <w:spacing w:val="53"/>
        </w:rPr>
        <w:t xml:space="preserve"> </w:t>
      </w:r>
      <w:r>
        <w:t>statistički</w:t>
      </w:r>
      <w:r>
        <w:rPr>
          <w:spacing w:val="55"/>
        </w:rPr>
        <w:t xml:space="preserve"> </w:t>
      </w:r>
      <w:r>
        <w:t>zanačajnom</w:t>
      </w:r>
      <w:r>
        <w:rPr>
          <w:spacing w:val="53"/>
        </w:rPr>
        <w:t xml:space="preserve"> </w:t>
      </w:r>
      <w:r>
        <w:t>razlikom</w:t>
      </w:r>
      <w:r>
        <w:rPr>
          <w:spacing w:val="54"/>
        </w:rPr>
        <w:t xml:space="preserve"> </w:t>
      </w:r>
      <w:r>
        <w:rPr>
          <w:spacing w:val="-5"/>
        </w:rPr>
        <w:t>za</w:t>
      </w:r>
      <w:r w:rsidR="00A130DA">
        <w:t xml:space="preserve"> </w:t>
      </w:r>
      <w:r>
        <w:t>„zaslijepljenog”</w:t>
      </w:r>
      <w:r>
        <w:rPr>
          <w:spacing w:val="-9"/>
        </w:rPr>
        <w:t xml:space="preserve"> </w:t>
      </w:r>
      <w:r>
        <w:rPr>
          <w:spacing w:val="-2"/>
        </w:rPr>
        <w:t>oc</w:t>
      </w:r>
      <w:r w:rsidR="00A130DA">
        <w:rPr>
          <w:spacing w:val="-2"/>
        </w:rPr>
        <w:t>j</w:t>
      </w:r>
      <w:r>
        <w:rPr>
          <w:spacing w:val="-2"/>
        </w:rPr>
        <w:t>enjivača.</w:t>
      </w:r>
    </w:p>
    <w:p w14:paraId="0D6D1F52" w14:textId="16C07A19" w:rsidR="00D830A5" w:rsidRDefault="00C10347" w:rsidP="00AA6904">
      <w:pPr>
        <w:pStyle w:val="BodyText"/>
        <w:ind w:left="0" w:hanging="1"/>
        <w:jc w:val="both"/>
      </w:pPr>
      <w:r>
        <w:t>Viša</w:t>
      </w:r>
      <w:r>
        <w:rPr>
          <w:spacing w:val="-14"/>
        </w:rPr>
        <w:t xml:space="preserve"> </w:t>
      </w:r>
      <w:r>
        <w:t>srednja</w:t>
      </w:r>
      <w:r>
        <w:rPr>
          <w:spacing w:val="-14"/>
        </w:rPr>
        <w:t xml:space="preserve"> </w:t>
      </w:r>
      <w:r>
        <w:t>vrijednost</w:t>
      </w:r>
      <w:r>
        <w:rPr>
          <w:spacing w:val="-14"/>
        </w:rPr>
        <w:t xml:space="preserve"> </w:t>
      </w:r>
      <w:r>
        <w:t>za</w:t>
      </w:r>
      <w:r>
        <w:rPr>
          <w:spacing w:val="-13"/>
        </w:rPr>
        <w:t xml:space="preserve"> </w:t>
      </w:r>
      <w:r>
        <w:t>CNR</w:t>
      </w:r>
      <w:r>
        <w:rPr>
          <w:spacing w:val="-14"/>
        </w:rPr>
        <w:t xml:space="preserve"> </w:t>
      </w:r>
      <w:r>
        <w:t>(</w:t>
      </w:r>
      <w:r>
        <w:rPr>
          <w:i/>
        </w:rPr>
        <w:t>contrast-to-noise</w:t>
      </w:r>
      <w:r>
        <w:rPr>
          <w:i/>
          <w:spacing w:val="-14"/>
        </w:rPr>
        <w:t xml:space="preserve"> </w:t>
      </w:r>
      <w:r>
        <w:rPr>
          <w:i/>
        </w:rPr>
        <w:t>ratio</w:t>
      </w:r>
      <w:r>
        <w:t>)</w:t>
      </w:r>
      <w:r>
        <w:rPr>
          <w:spacing w:val="-14"/>
        </w:rPr>
        <w:t xml:space="preserve"> </w:t>
      </w:r>
      <w:r>
        <w:t>je</w:t>
      </w:r>
      <w:r>
        <w:rPr>
          <w:spacing w:val="-13"/>
        </w:rPr>
        <w:t xml:space="preserve"> </w:t>
      </w:r>
      <w:r>
        <w:t>takođe</w:t>
      </w:r>
      <w:r>
        <w:rPr>
          <w:spacing w:val="-14"/>
        </w:rPr>
        <w:t xml:space="preserve"> </w:t>
      </w:r>
      <w:r>
        <w:t>zab</w:t>
      </w:r>
      <w:r w:rsidR="00A130DA">
        <w:t>i</w:t>
      </w:r>
      <w:r>
        <w:t>lježena</w:t>
      </w:r>
      <w:r>
        <w:rPr>
          <w:spacing w:val="-14"/>
        </w:rPr>
        <w:t xml:space="preserve"> </w:t>
      </w:r>
      <w:r>
        <w:t>kod</w:t>
      </w:r>
      <w:r>
        <w:rPr>
          <w:spacing w:val="-14"/>
        </w:rPr>
        <w:t xml:space="preserve"> </w:t>
      </w:r>
      <w:r>
        <w:t>lijeka</w:t>
      </w:r>
      <w:r>
        <w:rPr>
          <w:spacing w:val="-13"/>
        </w:rPr>
        <w:t xml:space="preserve"> </w:t>
      </w:r>
      <w:r>
        <w:t>Gadovist</w:t>
      </w:r>
      <w:r>
        <w:rPr>
          <w:spacing w:val="-14"/>
        </w:rPr>
        <w:t xml:space="preserve"> </w:t>
      </w:r>
      <w:r>
        <w:t>(129) u odnosu na gadotetram meglumin (98). Razlika nije bila statistički značajna.</w:t>
      </w:r>
    </w:p>
    <w:p w14:paraId="02462650" w14:textId="77777777" w:rsidR="00A130DA" w:rsidRDefault="00A130DA" w:rsidP="00AA6904">
      <w:pPr>
        <w:pStyle w:val="BodyText"/>
        <w:ind w:left="0" w:hanging="1"/>
        <w:jc w:val="both"/>
      </w:pPr>
    </w:p>
    <w:p w14:paraId="2E57534C" w14:textId="6A430F00" w:rsidR="00D830A5" w:rsidRPr="00AA6904" w:rsidRDefault="00C10347" w:rsidP="00AA6904">
      <w:pPr>
        <w:pStyle w:val="BodyText"/>
        <w:ind w:left="0"/>
        <w:jc w:val="both"/>
      </w:pPr>
      <w:r w:rsidRPr="00AA6904">
        <w:lastRenderedPageBreak/>
        <w:t xml:space="preserve"> U ispitivanju koje je dizajnirano kao intra-individualno, ukršteno poređenje, gadobutrol u redukovanoj dozi  od 0,075 mmol/kg, poređen je sa gadoterat-megluminom u njegovoj  standardnoj dozi od 0,1 mmol/kg za kontrastom pojačano snimanje  magnetnom rezonancom kod 141 pacijenta, sa pojačanjem lezija u CNS-u na  magnetnoj rezonanci uz prim</w:t>
      </w:r>
      <w:r w:rsidR="00FC6FE8" w:rsidRPr="00AA6904">
        <w:t>j</w:t>
      </w:r>
      <w:r w:rsidRPr="00AA6904">
        <w:t>enu gadoterat-meglumina. Primarne varijable uključivale su pojačanje kontrasta lezija, morfologiju lezija i ocrtavanje granica lezija. Napravljeni snimci su analizirani od strane 3 nezavisne, „zasl</w:t>
      </w:r>
      <w:r w:rsidR="00FC6FE8" w:rsidRPr="00AA6904">
        <w:t>ij</w:t>
      </w:r>
      <w:r w:rsidRPr="00AA6904">
        <w:t xml:space="preserve">epljene”osobe koje čitaju nalaze. Ne-inferiornost u odnosu na gadoterat-meglumin, za stepen poboljšanja u odnosu na snimanje bez kontrasta pokazana je za sve tri primarne varijable (zadržano je najmanje 80% </w:t>
      </w:r>
      <w:r w:rsidR="00574C4E">
        <w:t>efekta</w:t>
      </w:r>
      <w:r w:rsidRPr="00AA6904">
        <w:t>), prema prosečnom radiologu. Srednji broj lezija detektova uz prim</w:t>
      </w:r>
      <w:r w:rsidR="00FC6FE8" w:rsidRPr="00AA6904">
        <w:t>j</w:t>
      </w:r>
      <w:r w:rsidRPr="00AA6904">
        <w:t>enu gadobutrola (2,14) bio je sličan broju lezija detektovanih uz prim</w:t>
      </w:r>
      <w:r w:rsidR="00FC6FE8" w:rsidRPr="00AA6904">
        <w:t>j</w:t>
      </w:r>
      <w:r w:rsidRPr="00AA6904">
        <w:t>enu gadoterata (2,06).</w:t>
      </w:r>
    </w:p>
    <w:p w14:paraId="1178B216" w14:textId="77777777" w:rsidR="00C10347" w:rsidRPr="00AA6904" w:rsidRDefault="00C10347" w:rsidP="00AA6904">
      <w:pPr>
        <w:pStyle w:val="BodyText"/>
        <w:ind w:left="0"/>
        <w:jc w:val="both"/>
      </w:pPr>
    </w:p>
    <w:p w14:paraId="67236186" w14:textId="77777777" w:rsidR="00D830A5" w:rsidRPr="00574C4E" w:rsidRDefault="00C10347" w:rsidP="00AA6904">
      <w:pPr>
        <w:pStyle w:val="BodyText"/>
        <w:ind w:left="0"/>
        <w:jc w:val="both"/>
      </w:pPr>
      <w:r w:rsidRPr="00A130DA">
        <w:rPr>
          <w:u w:val="single"/>
        </w:rPr>
        <w:t>Pedijatrijska</w:t>
      </w:r>
      <w:r w:rsidRPr="00A130DA">
        <w:rPr>
          <w:spacing w:val="-8"/>
          <w:u w:val="single"/>
        </w:rPr>
        <w:t xml:space="preserve"> </w:t>
      </w:r>
      <w:r w:rsidRPr="00A130DA">
        <w:rPr>
          <w:spacing w:val="-2"/>
          <w:u w:val="single"/>
        </w:rPr>
        <w:t>populacija</w:t>
      </w:r>
    </w:p>
    <w:p w14:paraId="08929DEC" w14:textId="7A03D78C" w:rsidR="00D7427F" w:rsidRDefault="00C10347" w:rsidP="00AA6904">
      <w:pPr>
        <w:pStyle w:val="BodyText"/>
        <w:ind w:left="0"/>
        <w:jc w:val="both"/>
        <w:rPr>
          <w:u w:val="single"/>
        </w:rPr>
      </w:pPr>
      <w:r w:rsidRPr="00574C4E">
        <w:t>Sprovedene su dvije studije faze I/III sa jednokratnom dozom na 138 pedijatrijskih ispitanika sa zakazanim CE-MRI za CNS, jetru i bubrege, ili CE-MRA i na</w:t>
      </w:r>
      <w:r w:rsidRPr="00574C4E">
        <w:rPr>
          <w:spacing w:val="40"/>
        </w:rPr>
        <w:t xml:space="preserve"> </w:t>
      </w:r>
      <w:r w:rsidRPr="00D932AA">
        <w:t>44 ispitanika starosti od 0-2 godine (uključujući i novorođenčad rođenu u terminu) koji se podvrgavaju rutinskom CE-MRI pregledu bilo kog dijela tijela. Dijagnostička efikasnost i povećanje dijagnostičke pouzdanosti demonstrirani su za sve</w:t>
      </w:r>
      <w:r w:rsidRPr="00A130DA">
        <w:rPr>
          <w:spacing w:val="-2"/>
        </w:rPr>
        <w:t xml:space="preserve"> </w:t>
      </w:r>
      <w:r w:rsidRPr="00A130DA">
        <w:t>parametre</w:t>
      </w:r>
      <w:r w:rsidRPr="00A130DA">
        <w:rPr>
          <w:spacing w:val="-4"/>
        </w:rPr>
        <w:t xml:space="preserve"> </w:t>
      </w:r>
      <w:r w:rsidRPr="00A130DA">
        <w:t>koji</w:t>
      </w:r>
      <w:r w:rsidRPr="00A130DA">
        <w:rPr>
          <w:spacing w:val="-1"/>
        </w:rPr>
        <w:t xml:space="preserve"> </w:t>
      </w:r>
      <w:r w:rsidRPr="00A130DA">
        <w:t>su</w:t>
      </w:r>
      <w:r w:rsidRPr="00A130DA">
        <w:rPr>
          <w:spacing w:val="-5"/>
        </w:rPr>
        <w:t xml:space="preserve"> </w:t>
      </w:r>
      <w:r w:rsidRPr="00A130DA">
        <w:t>evaluirani</w:t>
      </w:r>
      <w:r w:rsidRPr="00A130DA">
        <w:rPr>
          <w:spacing w:val="-1"/>
        </w:rPr>
        <w:t xml:space="preserve"> </w:t>
      </w:r>
      <w:r w:rsidRPr="00A130DA">
        <w:t>u</w:t>
      </w:r>
      <w:r w:rsidRPr="00A130DA">
        <w:rPr>
          <w:spacing w:val="-5"/>
        </w:rPr>
        <w:t xml:space="preserve"> </w:t>
      </w:r>
      <w:r w:rsidRPr="00A130DA">
        <w:t>studijama</w:t>
      </w:r>
      <w:r w:rsidRPr="00A130DA">
        <w:rPr>
          <w:spacing w:val="-2"/>
        </w:rPr>
        <w:t xml:space="preserve"> </w:t>
      </w:r>
      <w:r w:rsidRPr="00A130DA">
        <w:t>i</w:t>
      </w:r>
      <w:r w:rsidRPr="00A130DA">
        <w:rPr>
          <w:spacing w:val="-4"/>
        </w:rPr>
        <w:t xml:space="preserve"> </w:t>
      </w:r>
      <w:r w:rsidRPr="00A130DA">
        <w:t>nije</w:t>
      </w:r>
      <w:r w:rsidRPr="00A130DA">
        <w:rPr>
          <w:spacing w:val="-2"/>
        </w:rPr>
        <w:t xml:space="preserve"> </w:t>
      </w:r>
      <w:r w:rsidRPr="00A130DA">
        <w:t>bilo</w:t>
      </w:r>
      <w:r w:rsidRPr="00A130DA">
        <w:rPr>
          <w:spacing w:val="-5"/>
        </w:rPr>
        <w:t xml:space="preserve"> </w:t>
      </w:r>
      <w:r w:rsidRPr="00A130DA">
        <w:t>razlike</w:t>
      </w:r>
      <w:r w:rsidRPr="00A130DA">
        <w:rPr>
          <w:spacing w:val="-2"/>
        </w:rPr>
        <w:t xml:space="preserve"> </w:t>
      </w:r>
      <w:r w:rsidRPr="00A130DA">
        <w:t>između</w:t>
      </w:r>
      <w:r w:rsidRPr="00A130DA">
        <w:rPr>
          <w:spacing w:val="-2"/>
        </w:rPr>
        <w:t xml:space="preserve"> </w:t>
      </w:r>
      <w:r w:rsidRPr="00A130DA">
        <w:t>pedijatrijskih</w:t>
      </w:r>
      <w:r w:rsidRPr="00A130DA">
        <w:rPr>
          <w:spacing w:val="-2"/>
        </w:rPr>
        <w:t xml:space="preserve"> </w:t>
      </w:r>
      <w:r w:rsidRPr="00A130DA">
        <w:t>starosnih</w:t>
      </w:r>
      <w:r w:rsidRPr="00A130DA">
        <w:rPr>
          <w:spacing w:val="-2"/>
        </w:rPr>
        <w:t xml:space="preserve"> </w:t>
      </w:r>
      <w:r w:rsidRPr="00A130DA">
        <w:t>grupa</w:t>
      </w:r>
      <w:r w:rsidRPr="00A130DA">
        <w:rPr>
          <w:spacing w:val="-2"/>
        </w:rPr>
        <w:t xml:space="preserve"> </w:t>
      </w:r>
      <w:r w:rsidRPr="00A130DA">
        <w:t>i</w:t>
      </w:r>
      <w:r w:rsidRPr="00A130DA">
        <w:rPr>
          <w:spacing w:val="-1"/>
        </w:rPr>
        <w:t xml:space="preserve"> </w:t>
      </w:r>
      <w:r w:rsidRPr="00A130DA">
        <w:t>u poređenju</w:t>
      </w:r>
      <w:r w:rsidRPr="00A130DA">
        <w:rPr>
          <w:spacing w:val="-3"/>
        </w:rPr>
        <w:t xml:space="preserve"> </w:t>
      </w:r>
      <w:r w:rsidRPr="00A130DA">
        <w:t>sa odraslima. Lijek Gadovist se dobro</w:t>
      </w:r>
      <w:r w:rsidRPr="00A130DA">
        <w:rPr>
          <w:spacing w:val="-3"/>
        </w:rPr>
        <w:t xml:space="preserve"> </w:t>
      </w:r>
      <w:r w:rsidRPr="00A130DA">
        <w:t>podnosio u</w:t>
      </w:r>
      <w:r w:rsidRPr="00A130DA">
        <w:rPr>
          <w:spacing w:val="-3"/>
        </w:rPr>
        <w:t xml:space="preserve"> </w:t>
      </w:r>
      <w:r w:rsidRPr="00A130DA">
        <w:t>ovim studijama uz</w:t>
      </w:r>
      <w:r w:rsidRPr="00A130DA">
        <w:rPr>
          <w:spacing w:val="-2"/>
        </w:rPr>
        <w:t xml:space="preserve"> </w:t>
      </w:r>
      <w:r w:rsidRPr="00A130DA">
        <w:t>isti profil</w:t>
      </w:r>
      <w:r w:rsidRPr="00A130DA">
        <w:rPr>
          <w:spacing w:val="-2"/>
        </w:rPr>
        <w:t xml:space="preserve"> </w:t>
      </w:r>
      <w:r w:rsidRPr="00A130DA">
        <w:t>bezbjednosti za gadobutrol kao kod odraslih osoba.</w:t>
      </w:r>
    </w:p>
    <w:p w14:paraId="2E80D1F1" w14:textId="2134FB1F" w:rsidR="00D830A5" w:rsidRDefault="00C10347" w:rsidP="00AA6904">
      <w:pPr>
        <w:pStyle w:val="BodyText"/>
        <w:ind w:left="0"/>
        <w:jc w:val="both"/>
      </w:pPr>
      <w:r>
        <w:rPr>
          <w:u w:val="single"/>
        </w:rPr>
        <w:t>Klinička</w:t>
      </w:r>
      <w:r>
        <w:rPr>
          <w:spacing w:val="-4"/>
          <w:u w:val="single"/>
        </w:rPr>
        <w:t xml:space="preserve"> </w:t>
      </w:r>
      <w:r>
        <w:rPr>
          <w:spacing w:val="-2"/>
          <w:u w:val="single"/>
        </w:rPr>
        <w:t>bezbjednost</w:t>
      </w:r>
    </w:p>
    <w:p w14:paraId="1F02C632" w14:textId="0B21B5BB" w:rsidR="00D830A5" w:rsidRDefault="00C10347" w:rsidP="00AA6904">
      <w:pPr>
        <w:pStyle w:val="BodyText"/>
        <w:ind w:left="0"/>
        <w:jc w:val="both"/>
      </w:pPr>
      <w:r>
        <w:t>U</w:t>
      </w:r>
      <w:r>
        <w:rPr>
          <w:spacing w:val="-5"/>
        </w:rPr>
        <w:t xml:space="preserve"> </w:t>
      </w:r>
      <w:r>
        <w:t>velikom</w:t>
      </w:r>
      <w:r>
        <w:rPr>
          <w:spacing w:val="-6"/>
        </w:rPr>
        <w:t xml:space="preserve"> </w:t>
      </w:r>
      <w:r>
        <w:t>međunarodnom</w:t>
      </w:r>
      <w:r>
        <w:rPr>
          <w:spacing w:val="-6"/>
        </w:rPr>
        <w:t xml:space="preserve"> </w:t>
      </w:r>
      <w:r>
        <w:t>prospektivnom</w:t>
      </w:r>
      <w:r>
        <w:rPr>
          <w:spacing w:val="-3"/>
        </w:rPr>
        <w:t xml:space="preserve"> </w:t>
      </w:r>
      <w:r>
        <w:t>neintervensijskom</w:t>
      </w:r>
      <w:r>
        <w:rPr>
          <w:spacing w:val="-3"/>
        </w:rPr>
        <w:t xml:space="preserve"> </w:t>
      </w:r>
      <w:r>
        <w:t>ispitivanju</w:t>
      </w:r>
      <w:r>
        <w:rPr>
          <w:spacing w:val="-4"/>
        </w:rPr>
        <w:t xml:space="preserve"> </w:t>
      </w:r>
      <w:r>
        <w:t>(GARDIAN),</w:t>
      </w:r>
      <w:r>
        <w:rPr>
          <w:spacing w:val="-4"/>
        </w:rPr>
        <w:t xml:space="preserve"> </w:t>
      </w:r>
      <w:r>
        <w:t>procjenjivan</w:t>
      </w:r>
      <w:r>
        <w:rPr>
          <w:spacing w:val="-7"/>
        </w:rPr>
        <w:t xml:space="preserve"> </w:t>
      </w:r>
      <w:r>
        <w:t>je tip</w:t>
      </w:r>
      <w:r>
        <w:rPr>
          <w:spacing w:val="-1"/>
        </w:rPr>
        <w:t xml:space="preserve"> </w:t>
      </w:r>
      <w:r>
        <w:t>i učestalost neželjenih dejstava posl</w:t>
      </w:r>
      <w:r w:rsidR="00574C4E">
        <w:t>ij</w:t>
      </w:r>
      <w:r>
        <w:t>e primjene lijeka Gadovist u različitim indkacijama. Populacija u kojoj je ispitivana bezbjednost obuhvatila je 23708 pacijenata svih starosnih grupa, uključujući i djecu (n = 1142; 4,8%) i starije (n = 4330; 18,3%, starosti između 65 i &lt; 80 godina i n = 526; 2,2% ≥ 80 godina). Medijana godina je bila 51,9 godina.</w:t>
      </w:r>
    </w:p>
    <w:p w14:paraId="487A361E" w14:textId="77777777" w:rsidR="00D830A5" w:rsidRDefault="00C10347" w:rsidP="00AA6904">
      <w:pPr>
        <w:pStyle w:val="BodyText"/>
        <w:ind w:left="0"/>
        <w:jc w:val="both"/>
      </w:pPr>
      <w:r>
        <w:t>Dvjesto dva pacijenta (0,9%) prijavila su ukupno 251 neželjeni događaj (AE), dok je 170 (0,7%) prijavilo</w:t>
      </w:r>
      <w:r>
        <w:rPr>
          <w:spacing w:val="-5"/>
        </w:rPr>
        <w:t xml:space="preserve"> </w:t>
      </w:r>
      <w:r>
        <w:t>215</w:t>
      </w:r>
      <w:r>
        <w:rPr>
          <w:spacing w:val="-2"/>
        </w:rPr>
        <w:t xml:space="preserve"> </w:t>
      </w:r>
      <w:r>
        <w:t>događaja</w:t>
      </w:r>
      <w:r>
        <w:rPr>
          <w:spacing w:val="-2"/>
        </w:rPr>
        <w:t xml:space="preserve"> </w:t>
      </w:r>
      <w:r>
        <w:t>koji</w:t>
      </w:r>
      <w:r>
        <w:rPr>
          <w:spacing w:val="-4"/>
        </w:rPr>
        <w:t xml:space="preserve"> </w:t>
      </w:r>
      <w:r>
        <w:t>su</w:t>
      </w:r>
      <w:r>
        <w:rPr>
          <w:spacing w:val="-2"/>
        </w:rPr>
        <w:t xml:space="preserve"> </w:t>
      </w:r>
      <w:r>
        <w:t>klasifikovani</w:t>
      </w:r>
      <w:r>
        <w:rPr>
          <w:spacing w:val="-1"/>
        </w:rPr>
        <w:t xml:space="preserve"> </w:t>
      </w:r>
      <w:r>
        <w:t>kao</w:t>
      </w:r>
      <w:r>
        <w:rPr>
          <w:spacing w:val="-2"/>
        </w:rPr>
        <w:t xml:space="preserve"> </w:t>
      </w:r>
      <w:r>
        <w:t>neželjeno</w:t>
      </w:r>
      <w:r>
        <w:rPr>
          <w:spacing w:val="-2"/>
        </w:rPr>
        <w:t xml:space="preserve"> </w:t>
      </w:r>
      <w:r>
        <w:t>dejstvo</w:t>
      </w:r>
      <w:r>
        <w:rPr>
          <w:spacing w:val="-2"/>
        </w:rPr>
        <w:t xml:space="preserve"> </w:t>
      </w:r>
      <w:r>
        <w:t>na</w:t>
      </w:r>
      <w:r>
        <w:rPr>
          <w:spacing w:val="-4"/>
        </w:rPr>
        <w:t xml:space="preserve"> </w:t>
      </w:r>
      <w:r>
        <w:t>lijek,</w:t>
      </w:r>
      <w:r>
        <w:rPr>
          <w:spacing w:val="-5"/>
        </w:rPr>
        <w:t xml:space="preserve"> </w:t>
      </w:r>
      <w:r>
        <w:t>pri</w:t>
      </w:r>
      <w:r>
        <w:rPr>
          <w:spacing w:val="-1"/>
        </w:rPr>
        <w:t xml:space="preserve"> </w:t>
      </w:r>
      <w:r>
        <w:t>čemu</w:t>
      </w:r>
      <w:r>
        <w:rPr>
          <w:spacing w:val="-2"/>
        </w:rPr>
        <w:t xml:space="preserve"> </w:t>
      </w:r>
      <w:r>
        <w:t>je</w:t>
      </w:r>
      <w:r>
        <w:rPr>
          <w:spacing w:val="-2"/>
        </w:rPr>
        <w:t xml:space="preserve"> </w:t>
      </w:r>
      <w:r>
        <w:t>velika</w:t>
      </w:r>
      <w:r>
        <w:rPr>
          <w:spacing w:val="-2"/>
        </w:rPr>
        <w:t xml:space="preserve"> </w:t>
      </w:r>
      <w:r>
        <w:t>većina (97,7%) tih reakcija bila blaga ili umjerena po intenzitetu.</w:t>
      </w:r>
    </w:p>
    <w:p w14:paraId="137B0175" w14:textId="00711CA9" w:rsidR="00D830A5" w:rsidRDefault="00C10347" w:rsidP="00AA6904">
      <w:pPr>
        <w:pStyle w:val="BodyText"/>
        <w:ind w:left="0" w:hanging="1"/>
        <w:jc w:val="both"/>
      </w:pPr>
      <w:r>
        <w:t>Najčešće dokumentovana neželjena dejstva na lijek bila su mučnina (0,3%), povraćanje (0,1%) i vrtoglavica (0,1%). Ud</w:t>
      </w:r>
      <w:r w:rsidR="00574C4E">
        <w:t>i</w:t>
      </w:r>
      <w:r>
        <w:t>o neželjenih dejstava bio je 0,9% kod žena i 0,6% kod muškaraca. Nijesu utvrđene</w:t>
      </w:r>
      <w:r>
        <w:rPr>
          <w:spacing w:val="-5"/>
        </w:rPr>
        <w:t xml:space="preserve"> </w:t>
      </w:r>
      <w:r>
        <w:t>razlike</w:t>
      </w:r>
      <w:r>
        <w:rPr>
          <w:spacing w:val="-3"/>
        </w:rPr>
        <w:t xml:space="preserve"> </w:t>
      </w:r>
      <w:r>
        <w:t>u</w:t>
      </w:r>
      <w:r>
        <w:rPr>
          <w:spacing w:val="-3"/>
        </w:rPr>
        <w:t xml:space="preserve"> </w:t>
      </w:r>
      <w:r>
        <w:t>udjelu</w:t>
      </w:r>
      <w:r>
        <w:rPr>
          <w:spacing w:val="-3"/>
        </w:rPr>
        <w:t xml:space="preserve"> </w:t>
      </w:r>
      <w:r>
        <w:t>učestalosti</w:t>
      </w:r>
      <w:r>
        <w:rPr>
          <w:spacing w:val="-2"/>
        </w:rPr>
        <w:t xml:space="preserve"> </w:t>
      </w:r>
      <w:r>
        <w:t>neželjenih</w:t>
      </w:r>
      <w:r>
        <w:rPr>
          <w:spacing w:val="-3"/>
        </w:rPr>
        <w:t xml:space="preserve"> </w:t>
      </w:r>
      <w:r>
        <w:t>dejstava</w:t>
      </w:r>
      <w:r>
        <w:rPr>
          <w:spacing w:val="-5"/>
        </w:rPr>
        <w:t xml:space="preserve"> </w:t>
      </w:r>
      <w:r>
        <w:t>prema</w:t>
      </w:r>
      <w:r>
        <w:rPr>
          <w:spacing w:val="-3"/>
        </w:rPr>
        <w:t xml:space="preserve"> </w:t>
      </w:r>
      <w:r>
        <w:t>primljenoj</w:t>
      </w:r>
      <w:r>
        <w:rPr>
          <w:spacing w:val="-2"/>
        </w:rPr>
        <w:t xml:space="preserve"> </w:t>
      </w:r>
      <w:r>
        <w:t>dozi</w:t>
      </w:r>
      <w:r>
        <w:rPr>
          <w:spacing w:val="-5"/>
        </w:rPr>
        <w:t xml:space="preserve"> </w:t>
      </w:r>
      <w:r>
        <w:t>gadobutrola.</w:t>
      </w:r>
      <w:r>
        <w:rPr>
          <w:spacing w:val="-3"/>
        </w:rPr>
        <w:t xml:space="preserve"> </w:t>
      </w:r>
      <w:r>
        <w:t>Četiri</w:t>
      </w:r>
      <w:r>
        <w:rPr>
          <w:spacing w:val="-2"/>
        </w:rPr>
        <w:t xml:space="preserve"> </w:t>
      </w:r>
      <w:r>
        <w:t>od 170 pacijenata kod kojih su se javila neželjena dejstva, (0,02%) je doživjelo ozbiljno neželjeno dejstvo, pri čemu je jedno neželjeno dejstvo (anafilaktički šok) završeno fatalnim ishodom.</w:t>
      </w:r>
    </w:p>
    <w:p w14:paraId="4AE1F6A2" w14:textId="5A0FF5AF" w:rsidR="00D830A5" w:rsidRDefault="00C10347" w:rsidP="00AA6904">
      <w:pPr>
        <w:pStyle w:val="BodyText"/>
        <w:spacing w:line="253" w:lineRule="exact"/>
        <w:ind w:left="0"/>
        <w:jc w:val="both"/>
      </w:pPr>
      <w:r>
        <w:t>Kod</w:t>
      </w:r>
      <w:r>
        <w:rPr>
          <w:spacing w:val="-3"/>
        </w:rPr>
        <w:t xml:space="preserve"> </w:t>
      </w:r>
      <w:r>
        <w:t>pedijatrjske</w:t>
      </w:r>
      <w:r>
        <w:rPr>
          <w:spacing w:val="-3"/>
        </w:rPr>
        <w:t xml:space="preserve"> </w:t>
      </w:r>
      <w:r>
        <w:t>populacije,</w:t>
      </w:r>
      <w:r>
        <w:rPr>
          <w:spacing w:val="-3"/>
        </w:rPr>
        <w:t xml:space="preserve"> </w:t>
      </w:r>
      <w:r>
        <w:t>neželjeni</w:t>
      </w:r>
      <w:r>
        <w:rPr>
          <w:spacing w:val="-5"/>
        </w:rPr>
        <w:t xml:space="preserve"> </w:t>
      </w:r>
      <w:r>
        <w:t>događaji</w:t>
      </w:r>
      <w:r>
        <w:rPr>
          <w:spacing w:val="-2"/>
        </w:rPr>
        <w:t xml:space="preserve"> </w:t>
      </w:r>
      <w:r>
        <w:t>su</w:t>
      </w:r>
      <w:r>
        <w:rPr>
          <w:spacing w:val="-6"/>
        </w:rPr>
        <w:t xml:space="preserve"> </w:t>
      </w:r>
      <w:r>
        <w:t>prijavljeni</w:t>
      </w:r>
      <w:r>
        <w:rPr>
          <w:spacing w:val="-2"/>
        </w:rPr>
        <w:t xml:space="preserve"> </w:t>
      </w:r>
      <w:r>
        <w:t>kod</w:t>
      </w:r>
      <w:r>
        <w:rPr>
          <w:spacing w:val="-3"/>
        </w:rPr>
        <w:t xml:space="preserve"> </w:t>
      </w:r>
      <w:r>
        <w:t>8</w:t>
      </w:r>
      <w:r>
        <w:rPr>
          <w:spacing w:val="-3"/>
        </w:rPr>
        <w:t xml:space="preserve"> </w:t>
      </w:r>
      <w:r>
        <w:t>od</w:t>
      </w:r>
      <w:r>
        <w:rPr>
          <w:spacing w:val="-6"/>
        </w:rPr>
        <w:t xml:space="preserve"> </w:t>
      </w:r>
      <w:r>
        <w:t>1142</w:t>
      </w:r>
      <w:r>
        <w:rPr>
          <w:spacing w:val="-6"/>
        </w:rPr>
        <w:t xml:space="preserve"> </w:t>
      </w:r>
      <w:r>
        <w:t>(0,7%)</w:t>
      </w:r>
      <w:r>
        <w:rPr>
          <w:spacing w:val="-2"/>
        </w:rPr>
        <w:t xml:space="preserve"> </w:t>
      </w:r>
      <w:r>
        <w:t>djeteta.</w:t>
      </w:r>
      <w:r>
        <w:rPr>
          <w:spacing w:val="-2"/>
        </w:rPr>
        <w:t xml:space="preserve"> </w:t>
      </w:r>
      <w:r>
        <w:rPr>
          <w:spacing w:val="-5"/>
        </w:rPr>
        <w:t>Kod</w:t>
      </w:r>
      <w:r w:rsidR="00574C4E">
        <w:t xml:space="preserve"> </w:t>
      </w:r>
      <w:r>
        <w:t>šestoro</w:t>
      </w:r>
      <w:r>
        <w:rPr>
          <w:spacing w:val="-6"/>
        </w:rPr>
        <w:t xml:space="preserve"> </w:t>
      </w:r>
      <w:r>
        <w:t>djece</w:t>
      </w:r>
      <w:r w:rsidR="00574C4E">
        <w:t xml:space="preserve"> ovi</w:t>
      </w:r>
      <w:r>
        <w:rPr>
          <w:spacing w:val="-4"/>
        </w:rPr>
        <w:t xml:space="preserve"> </w:t>
      </w:r>
      <w:r w:rsidR="00574C4E">
        <w:rPr>
          <w:spacing w:val="-4"/>
        </w:rPr>
        <w:t xml:space="preserve">neželjeni događaji </w:t>
      </w:r>
      <w:r w:rsidR="00574C4E">
        <w:t>su</w:t>
      </w:r>
      <w:r>
        <w:rPr>
          <w:spacing w:val="-3"/>
        </w:rPr>
        <w:t xml:space="preserve"> </w:t>
      </w:r>
      <w:r>
        <w:t>klasifikovani</w:t>
      </w:r>
      <w:r>
        <w:rPr>
          <w:spacing w:val="-1"/>
        </w:rPr>
        <w:t xml:space="preserve"> </w:t>
      </w:r>
      <w:r>
        <w:t>su</w:t>
      </w:r>
      <w:r>
        <w:rPr>
          <w:spacing w:val="-6"/>
        </w:rPr>
        <w:t xml:space="preserve"> </w:t>
      </w:r>
      <w:r>
        <w:t>kao</w:t>
      </w:r>
      <w:r>
        <w:rPr>
          <w:spacing w:val="-2"/>
        </w:rPr>
        <w:t xml:space="preserve"> </w:t>
      </w:r>
      <w:r>
        <w:t>neželjeno</w:t>
      </w:r>
      <w:r>
        <w:rPr>
          <w:spacing w:val="-3"/>
        </w:rPr>
        <w:t xml:space="preserve"> </w:t>
      </w:r>
      <w:r>
        <w:t>dejstvo</w:t>
      </w:r>
      <w:r>
        <w:rPr>
          <w:spacing w:val="-5"/>
        </w:rPr>
        <w:t xml:space="preserve"> </w:t>
      </w:r>
      <w:r>
        <w:t>na</w:t>
      </w:r>
      <w:r>
        <w:rPr>
          <w:spacing w:val="-3"/>
        </w:rPr>
        <w:t xml:space="preserve"> </w:t>
      </w:r>
      <w:r>
        <w:t>lijek</w:t>
      </w:r>
      <w:r>
        <w:rPr>
          <w:spacing w:val="-2"/>
        </w:rPr>
        <w:t xml:space="preserve"> (0,5%).</w:t>
      </w:r>
    </w:p>
    <w:p w14:paraId="59BF8249" w14:textId="77777777" w:rsidR="00D830A5" w:rsidRDefault="00D830A5" w:rsidP="00AA6904">
      <w:pPr>
        <w:pStyle w:val="BodyText"/>
        <w:ind w:left="0"/>
        <w:jc w:val="both"/>
        <w:rPr>
          <w:sz w:val="21"/>
        </w:rPr>
      </w:pPr>
    </w:p>
    <w:p w14:paraId="22F617C4" w14:textId="77777777" w:rsidR="00D830A5" w:rsidRDefault="00C10347" w:rsidP="00AA6904">
      <w:pPr>
        <w:pStyle w:val="BodyText"/>
        <w:ind w:left="0"/>
        <w:jc w:val="both"/>
      </w:pPr>
      <w:r>
        <w:rPr>
          <w:u w:val="single"/>
        </w:rPr>
        <w:t>Poremećaj</w:t>
      </w:r>
      <w:r>
        <w:rPr>
          <w:spacing w:val="-6"/>
          <w:u w:val="single"/>
        </w:rPr>
        <w:t xml:space="preserve"> </w:t>
      </w:r>
      <w:r>
        <w:rPr>
          <w:u w:val="single"/>
        </w:rPr>
        <w:t>funkcije</w:t>
      </w:r>
      <w:r>
        <w:rPr>
          <w:spacing w:val="-4"/>
          <w:u w:val="single"/>
        </w:rPr>
        <w:t xml:space="preserve"> </w:t>
      </w:r>
      <w:r>
        <w:rPr>
          <w:spacing w:val="-2"/>
          <w:u w:val="single"/>
        </w:rPr>
        <w:t>bubrega</w:t>
      </w:r>
    </w:p>
    <w:p w14:paraId="55FA8D99" w14:textId="77777777" w:rsidR="00D830A5" w:rsidRDefault="00C10347" w:rsidP="00AA6904">
      <w:pPr>
        <w:pStyle w:val="BodyText"/>
        <w:ind w:left="0"/>
        <w:jc w:val="both"/>
      </w:pPr>
      <w:r>
        <w:t>U</w:t>
      </w:r>
      <w:r>
        <w:rPr>
          <w:spacing w:val="-4"/>
        </w:rPr>
        <w:t xml:space="preserve"> </w:t>
      </w:r>
      <w:r>
        <w:t>prospektivnom</w:t>
      </w:r>
      <w:r>
        <w:rPr>
          <w:spacing w:val="-3"/>
        </w:rPr>
        <w:t xml:space="preserve"> </w:t>
      </w:r>
      <w:r>
        <w:t>farmakoepidemiološkom</w:t>
      </w:r>
      <w:r>
        <w:rPr>
          <w:spacing w:val="-3"/>
        </w:rPr>
        <w:t xml:space="preserve"> </w:t>
      </w:r>
      <w:r>
        <w:t>ispitivanju</w:t>
      </w:r>
      <w:r>
        <w:rPr>
          <w:spacing w:val="-6"/>
        </w:rPr>
        <w:t xml:space="preserve"> </w:t>
      </w:r>
      <w:r>
        <w:t>(GRIP),</w:t>
      </w:r>
      <w:r>
        <w:rPr>
          <w:spacing w:val="-3"/>
        </w:rPr>
        <w:t xml:space="preserve"> </w:t>
      </w:r>
      <w:r>
        <w:t>kojom</w:t>
      </w:r>
      <w:r>
        <w:rPr>
          <w:spacing w:val="-5"/>
        </w:rPr>
        <w:t xml:space="preserve"> </w:t>
      </w:r>
      <w:r>
        <w:t>je</w:t>
      </w:r>
      <w:r>
        <w:rPr>
          <w:spacing w:val="-3"/>
        </w:rPr>
        <w:t xml:space="preserve"> </w:t>
      </w:r>
      <w:r>
        <w:t>procjenjivan</w:t>
      </w:r>
      <w:r>
        <w:rPr>
          <w:spacing w:val="-3"/>
        </w:rPr>
        <w:t xml:space="preserve"> </w:t>
      </w:r>
      <w:r>
        <w:t>potencijalni</w:t>
      </w:r>
      <w:r>
        <w:rPr>
          <w:spacing w:val="-4"/>
        </w:rPr>
        <w:t xml:space="preserve"> </w:t>
      </w:r>
      <w:r>
        <w:t>rizik za razvoj nefrogene sistemske fibroze (NSF) kod pacijenata sa oštećenom funkcijom bubrega, 908 pacijenata sa različitim stepenima oštećenja funkcije bubrega, primilo je standardnu, odobrenu dozu lijeka Gadovist za CE-MRI.</w:t>
      </w:r>
    </w:p>
    <w:p w14:paraId="081706CB" w14:textId="77777777" w:rsidR="00D830A5" w:rsidRDefault="00C10347" w:rsidP="00AA6904">
      <w:pPr>
        <w:pStyle w:val="BodyText"/>
        <w:ind w:left="0"/>
        <w:jc w:val="both"/>
      </w:pPr>
      <w:r>
        <w:t>Svi pacijenti, uključujući 234 pacijenta sa teškim oštećenjem funkcije bubrega (eGFR&lt; 30 ml/min/1,73</w:t>
      </w:r>
      <w:r>
        <w:rPr>
          <w:spacing w:val="-5"/>
        </w:rPr>
        <w:t xml:space="preserve"> </w:t>
      </w:r>
      <w:r>
        <w:t>m</w:t>
      </w:r>
      <w:r>
        <w:rPr>
          <w:vertAlign w:val="superscript"/>
        </w:rPr>
        <w:t>2</w:t>
      </w:r>
      <w:r>
        <w:t>)</w:t>
      </w:r>
      <w:r>
        <w:rPr>
          <w:spacing w:val="-4"/>
        </w:rPr>
        <w:t xml:space="preserve"> </w:t>
      </w:r>
      <w:r>
        <w:t>koji</w:t>
      </w:r>
      <w:r>
        <w:rPr>
          <w:spacing w:val="-1"/>
        </w:rPr>
        <w:t xml:space="preserve"> </w:t>
      </w:r>
      <w:r>
        <w:t>nijesu</w:t>
      </w:r>
      <w:r>
        <w:rPr>
          <w:spacing w:val="-5"/>
        </w:rPr>
        <w:t xml:space="preserve"> </w:t>
      </w:r>
      <w:r>
        <w:t>primali</w:t>
      </w:r>
      <w:r>
        <w:rPr>
          <w:spacing w:val="-4"/>
        </w:rPr>
        <w:t xml:space="preserve"> </w:t>
      </w:r>
      <w:r>
        <w:t>drugo</w:t>
      </w:r>
      <w:r>
        <w:rPr>
          <w:spacing w:val="-2"/>
        </w:rPr>
        <w:t xml:space="preserve"> </w:t>
      </w:r>
      <w:r>
        <w:t>kontrastno</w:t>
      </w:r>
      <w:r>
        <w:rPr>
          <w:spacing w:val="-2"/>
        </w:rPr>
        <w:t xml:space="preserve"> </w:t>
      </w:r>
      <w:r>
        <w:t>sredstvo</w:t>
      </w:r>
      <w:r>
        <w:rPr>
          <w:spacing w:val="-2"/>
        </w:rPr>
        <w:t xml:space="preserve"> </w:t>
      </w:r>
      <w:r>
        <w:t>na</w:t>
      </w:r>
      <w:r>
        <w:rPr>
          <w:spacing w:val="-2"/>
        </w:rPr>
        <w:t xml:space="preserve"> </w:t>
      </w:r>
      <w:r>
        <w:t>bazi</w:t>
      </w:r>
      <w:r>
        <w:rPr>
          <w:spacing w:val="-1"/>
        </w:rPr>
        <w:t xml:space="preserve"> </w:t>
      </w:r>
      <w:r>
        <w:t>gadolinijuma,</w:t>
      </w:r>
      <w:r>
        <w:rPr>
          <w:spacing w:val="-2"/>
        </w:rPr>
        <w:t xml:space="preserve"> </w:t>
      </w:r>
      <w:r>
        <w:t>praćeno</w:t>
      </w:r>
      <w:r>
        <w:rPr>
          <w:spacing w:val="-5"/>
        </w:rPr>
        <w:t xml:space="preserve"> </w:t>
      </w:r>
      <w:r>
        <w:t>je</w:t>
      </w:r>
      <w:r>
        <w:rPr>
          <w:spacing w:val="-4"/>
        </w:rPr>
        <w:t xml:space="preserve"> </w:t>
      </w:r>
      <w:r>
        <w:t>tokom perioda od 2 godine</w:t>
      </w:r>
      <w:r>
        <w:rPr>
          <w:spacing w:val="-2"/>
        </w:rPr>
        <w:t xml:space="preserve"> </w:t>
      </w:r>
      <w:r>
        <w:t>na znakove i</w:t>
      </w:r>
      <w:r>
        <w:rPr>
          <w:spacing w:val="-2"/>
        </w:rPr>
        <w:t xml:space="preserve"> </w:t>
      </w:r>
      <w:r>
        <w:t>simptome NSF-a. Nijedan</w:t>
      </w:r>
      <w:r>
        <w:rPr>
          <w:spacing w:val="-3"/>
        </w:rPr>
        <w:t xml:space="preserve"> </w:t>
      </w:r>
      <w:r>
        <w:t>pacijent</w:t>
      </w:r>
      <w:r>
        <w:rPr>
          <w:spacing w:val="-2"/>
        </w:rPr>
        <w:t xml:space="preserve"> </w:t>
      </w:r>
      <w:r>
        <w:t>uključen u</w:t>
      </w:r>
      <w:r>
        <w:rPr>
          <w:spacing w:val="-3"/>
        </w:rPr>
        <w:t xml:space="preserve"> </w:t>
      </w:r>
      <w:r>
        <w:t xml:space="preserve">ispitivanje nije razvio </w:t>
      </w:r>
      <w:r>
        <w:rPr>
          <w:spacing w:val="-4"/>
        </w:rPr>
        <w:t>NSF.</w:t>
      </w:r>
    </w:p>
    <w:p w14:paraId="766C55E9" w14:textId="77777777" w:rsidR="00D830A5" w:rsidRDefault="00D830A5" w:rsidP="00AA6904">
      <w:pPr>
        <w:pStyle w:val="BodyText"/>
        <w:ind w:left="0"/>
        <w:jc w:val="both"/>
      </w:pPr>
    </w:p>
    <w:p w14:paraId="3528C661" w14:textId="0BE03D02" w:rsidR="00D830A5" w:rsidRPr="00AA6904" w:rsidRDefault="00C10347" w:rsidP="00170CA7">
      <w:pPr>
        <w:pStyle w:val="Heading2"/>
        <w:numPr>
          <w:ilvl w:val="1"/>
          <w:numId w:val="8"/>
        </w:numPr>
        <w:tabs>
          <w:tab w:val="left" w:pos="658"/>
          <w:tab w:val="left" w:pos="659"/>
        </w:tabs>
        <w:spacing w:line="253" w:lineRule="exact"/>
        <w:ind w:left="541"/>
        <w:jc w:val="both"/>
      </w:pPr>
      <w:r>
        <w:t>Farmakokinetički</w:t>
      </w:r>
      <w:r>
        <w:rPr>
          <w:spacing w:val="-9"/>
        </w:rPr>
        <w:t xml:space="preserve"> </w:t>
      </w:r>
      <w:r>
        <w:rPr>
          <w:spacing w:val="-2"/>
        </w:rPr>
        <w:t>podaci</w:t>
      </w:r>
    </w:p>
    <w:p w14:paraId="34912682" w14:textId="77777777" w:rsidR="00574C4E" w:rsidRDefault="00574C4E" w:rsidP="00AA6904">
      <w:pPr>
        <w:pStyle w:val="Heading2"/>
        <w:tabs>
          <w:tab w:val="left" w:pos="658"/>
          <w:tab w:val="left" w:pos="659"/>
        </w:tabs>
        <w:spacing w:line="253" w:lineRule="exact"/>
        <w:ind w:left="0" w:firstLine="0"/>
        <w:jc w:val="both"/>
      </w:pPr>
    </w:p>
    <w:p w14:paraId="784F3F17" w14:textId="77777777" w:rsidR="00D830A5" w:rsidRDefault="00C10347" w:rsidP="00AA6904">
      <w:pPr>
        <w:pStyle w:val="BodyText"/>
        <w:spacing w:line="252" w:lineRule="exact"/>
        <w:ind w:left="0"/>
        <w:jc w:val="both"/>
      </w:pPr>
      <w:r>
        <w:rPr>
          <w:spacing w:val="-2"/>
          <w:u w:val="single"/>
        </w:rPr>
        <w:t>Distribucija</w:t>
      </w:r>
    </w:p>
    <w:p w14:paraId="13345CFB" w14:textId="77777777" w:rsidR="00D830A5" w:rsidRDefault="00C10347" w:rsidP="00AA6904">
      <w:pPr>
        <w:pStyle w:val="BodyText"/>
        <w:ind w:left="0"/>
        <w:jc w:val="both"/>
      </w:pPr>
      <w:r>
        <w:t>Nakon intravenske primjene, gadobutrol se brzo distribuira u ekstracelularni prostor. Vezivanje za proteine</w:t>
      </w:r>
      <w:r>
        <w:rPr>
          <w:spacing w:val="-3"/>
        </w:rPr>
        <w:t xml:space="preserve"> </w:t>
      </w:r>
      <w:r>
        <w:t>plazme</w:t>
      </w:r>
      <w:r>
        <w:rPr>
          <w:spacing w:val="-4"/>
        </w:rPr>
        <w:t xml:space="preserve"> </w:t>
      </w:r>
      <w:r>
        <w:t>je</w:t>
      </w:r>
      <w:r>
        <w:rPr>
          <w:spacing w:val="-3"/>
        </w:rPr>
        <w:t xml:space="preserve"> </w:t>
      </w:r>
      <w:r>
        <w:t>zanemarljivo.</w:t>
      </w:r>
      <w:r>
        <w:rPr>
          <w:spacing w:val="-3"/>
        </w:rPr>
        <w:t xml:space="preserve"> </w:t>
      </w:r>
      <w:r>
        <w:t>Farmakokinetika</w:t>
      </w:r>
      <w:r>
        <w:rPr>
          <w:spacing w:val="-3"/>
        </w:rPr>
        <w:t xml:space="preserve"> </w:t>
      </w:r>
      <w:r>
        <w:t>gadobutrola</w:t>
      </w:r>
      <w:r>
        <w:rPr>
          <w:spacing w:val="-4"/>
        </w:rPr>
        <w:t xml:space="preserve"> </w:t>
      </w:r>
      <w:r>
        <w:t>kod</w:t>
      </w:r>
      <w:r>
        <w:rPr>
          <w:spacing w:val="-5"/>
        </w:rPr>
        <w:t xml:space="preserve"> </w:t>
      </w:r>
      <w:r>
        <w:t>ljudi</w:t>
      </w:r>
      <w:r>
        <w:rPr>
          <w:spacing w:val="-4"/>
        </w:rPr>
        <w:t xml:space="preserve"> </w:t>
      </w:r>
      <w:r>
        <w:t>je</w:t>
      </w:r>
      <w:r>
        <w:rPr>
          <w:spacing w:val="-3"/>
        </w:rPr>
        <w:t xml:space="preserve"> </w:t>
      </w:r>
      <w:r>
        <w:t>dozno</w:t>
      </w:r>
      <w:r>
        <w:rPr>
          <w:spacing w:val="-5"/>
        </w:rPr>
        <w:t xml:space="preserve"> </w:t>
      </w:r>
      <w:r>
        <w:t>proporcionalna.</w:t>
      </w:r>
      <w:r>
        <w:rPr>
          <w:spacing w:val="-3"/>
        </w:rPr>
        <w:t xml:space="preserve"> </w:t>
      </w:r>
      <w:r>
        <w:t>Do doze od 0,4 mmol gadobutrol/kg tjelesne mase, nivo u plazmi opada nakon rane faze distribucije. Pri dozi od 0,1 mmol gadobutrola/kg TM, prosječno je izmjereno 0,59 mmol gadobutrola/l plazme 2 minuta nakon injekcije i 0,3 mmol gadobutrola/l plazme 60 minuta nakon injekcije.</w:t>
      </w:r>
    </w:p>
    <w:p w14:paraId="5ADFB3F7" w14:textId="77777777" w:rsidR="00D830A5" w:rsidRDefault="00D830A5" w:rsidP="00AA6904">
      <w:pPr>
        <w:pStyle w:val="BodyText"/>
        <w:ind w:left="0"/>
        <w:jc w:val="both"/>
      </w:pPr>
    </w:p>
    <w:p w14:paraId="53080011" w14:textId="77777777" w:rsidR="00D830A5" w:rsidRDefault="00C10347" w:rsidP="00AA6904">
      <w:pPr>
        <w:pStyle w:val="BodyText"/>
        <w:spacing w:line="252" w:lineRule="exact"/>
        <w:ind w:left="0"/>
        <w:jc w:val="both"/>
      </w:pPr>
      <w:r>
        <w:rPr>
          <w:spacing w:val="-2"/>
          <w:u w:val="single"/>
        </w:rPr>
        <w:t>Metabolizam</w:t>
      </w:r>
    </w:p>
    <w:p w14:paraId="74F7773F" w14:textId="5303C71F" w:rsidR="00D830A5" w:rsidRDefault="00C10347" w:rsidP="00AA6904">
      <w:pPr>
        <w:pStyle w:val="BodyText"/>
        <w:spacing w:line="252" w:lineRule="exact"/>
        <w:ind w:left="0"/>
        <w:jc w:val="both"/>
      </w:pPr>
      <w:r>
        <w:t>U</w:t>
      </w:r>
      <w:r>
        <w:rPr>
          <w:spacing w:val="-4"/>
        </w:rPr>
        <w:t xml:space="preserve"> </w:t>
      </w:r>
      <w:r>
        <w:t>plazmi</w:t>
      </w:r>
      <w:r>
        <w:rPr>
          <w:spacing w:val="-4"/>
        </w:rPr>
        <w:t xml:space="preserve"> </w:t>
      </w:r>
      <w:r>
        <w:t>ili</w:t>
      </w:r>
      <w:r>
        <w:rPr>
          <w:spacing w:val="-1"/>
        </w:rPr>
        <w:t xml:space="preserve"> </w:t>
      </w:r>
      <w:r>
        <w:t>urinu</w:t>
      </w:r>
      <w:r>
        <w:rPr>
          <w:spacing w:val="-2"/>
        </w:rPr>
        <w:t xml:space="preserve"> </w:t>
      </w:r>
      <w:r>
        <w:t>ni</w:t>
      </w:r>
      <w:r w:rsidR="003D3D2F">
        <w:t>je</w:t>
      </w:r>
      <w:r>
        <w:t>su</w:t>
      </w:r>
      <w:r>
        <w:rPr>
          <w:spacing w:val="-2"/>
        </w:rPr>
        <w:t xml:space="preserve"> </w:t>
      </w:r>
      <w:r>
        <w:t>detektovani</w:t>
      </w:r>
      <w:r>
        <w:rPr>
          <w:spacing w:val="-1"/>
        </w:rPr>
        <w:t xml:space="preserve"> </w:t>
      </w:r>
      <w:r>
        <w:t>bilo</w:t>
      </w:r>
      <w:r>
        <w:rPr>
          <w:spacing w:val="-5"/>
        </w:rPr>
        <w:t xml:space="preserve"> </w:t>
      </w:r>
      <w:r>
        <w:t>kakvi</w:t>
      </w:r>
      <w:r>
        <w:rPr>
          <w:spacing w:val="-4"/>
        </w:rPr>
        <w:t xml:space="preserve"> </w:t>
      </w:r>
      <w:r>
        <w:rPr>
          <w:spacing w:val="-2"/>
        </w:rPr>
        <w:t>metaboliti.</w:t>
      </w:r>
    </w:p>
    <w:p w14:paraId="54A69B61" w14:textId="77777777" w:rsidR="00D830A5" w:rsidRDefault="00D830A5" w:rsidP="00AA6904">
      <w:pPr>
        <w:pStyle w:val="BodyText"/>
        <w:ind w:left="0"/>
        <w:jc w:val="both"/>
      </w:pPr>
    </w:p>
    <w:p w14:paraId="16A3BCDF" w14:textId="77777777" w:rsidR="00D830A5" w:rsidRDefault="00C10347" w:rsidP="00AA6904">
      <w:pPr>
        <w:pStyle w:val="BodyText"/>
        <w:spacing w:line="252" w:lineRule="exact"/>
        <w:ind w:left="0"/>
        <w:jc w:val="both"/>
      </w:pPr>
      <w:r>
        <w:rPr>
          <w:spacing w:val="-2"/>
          <w:u w:val="single"/>
        </w:rPr>
        <w:t>Eliminacija</w:t>
      </w:r>
    </w:p>
    <w:p w14:paraId="22916851" w14:textId="77777777" w:rsidR="00D830A5" w:rsidRDefault="00C10347" w:rsidP="00AA6904">
      <w:pPr>
        <w:pStyle w:val="BodyText"/>
        <w:ind w:left="0"/>
        <w:jc w:val="both"/>
      </w:pPr>
      <w:r>
        <w:t xml:space="preserve">U roku od dva sata preko 50%, a u roku od 12 sati preko 90% date doze se eliminiše preko urina, sa </w:t>
      </w:r>
      <w:r>
        <w:lastRenderedPageBreak/>
        <w:t>prosječnim poluvremenom eliminacije od 1,8 sati (1,3 do 2,1 sati), što je identično sa brzinom eliminacije</w:t>
      </w:r>
      <w:r>
        <w:rPr>
          <w:spacing w:val="-2"/>
        </w:rPr>
        <w:t xml:space="preserve"> </w:t>
      </w:r>
      <w:r>
        <w:t>preko</w:t>
      </w:r>
      <w:r>
        <w:rPr>
          <w:spacing w:val="-2"/>
        </w:rPr>
        <w:t xml:space="preserve"> </w:t>
      </w:r>
      <w:r>
        <w:t>bubrega.</w:t>
      </w:r>
      <w:r>
        <w:rPr>
          <w:spacing w:val="40"/>
        </w:rPr>
        <w:t xml:space="preserve"> </w:t>
      </w:r>
      <w:r>
        <w:t>Pri</w:t>
      </w:r>
      <w:r>
        <w:rPr>
          <w:spacing w:val="-1"/>
        </w:rPr>
        <w:t xml:space="preserve"> </w:t>
      </w:r>
      <w:r>
        <w:t>dozi</w:t>
      </w:r>
      <w:r>
        <w:rPr>
          <w:spacing w:val="-4"/>
        </w:rPr>
        <w:t xml:space="preserve"> </w:t>
      </w:r>
      <w:r>
        <w:t>od</w:t>
      </w:r>
      <w:r>
        <w:rPr>
          <w:spacing w:val="-2"/>
        </w:rPr>
        <w:t xml:space="preserve"> </w:t>
      </w:r>
      <w:r>
        <w:t>0,1</w:t>
      </w:r>
      <w:r>
        <w:rPr>
          <w:spacing w:val="-5"/>
        </w:rPr>
        <w:t xml:space="preserve"> </w:t>
      </w:r>
      <w:r>
        <w:t>mmol</w:t>
      </w:r>
      <w:r>
        <w:rPr>
          <w:spacing w:val="-4"/>
        </w:rPr>
        <w:t xml:space="preserve"> </w:t>
      </w:r>
      <w:r>
        <w:t>gadobutrola/kg</w:t>
      </w:r>
      <w:r>
        <w:rPr>
          <w:spacing w:val="-2"/>
        </w:rPr>
        <w:t xml:space="preserve"> </w:t>
      </w:r>
      <w:r>
        <w:t>TM,</w:t>
      </w:r>
      <w:r>
        <w:rPr>
          <w:spacing w:val="-2"/>
        </w:rPr>
        <w:t xml:space="preserve"> </w:t>
      </w:r>
      <w:r>
        <w:t>prosječno</w:t>
      </w:r>
      <w:r>
        <w:rPr>
          <w:spacing w:val="-2"/>
        </w:rPr>
        <w:t xml:space="preserve"> </w:t>
      </w:r>
      <w:r>
        <w:t>je</w:t>
      </w:r>
      <w:r>
        <w:rPr>
          <w:spacing w:val="-2"/>
        </w:rPr>
        <w:t xml:space="preserve"> </w:t>
      </w:r>
      <w:r>
        <w:t>100,3</w:t>
      </w:r>
      <w:r>
        <w:rPr>
          <w:spacing w:val="-5"/>
        </w:rPr>
        <w:t xml:space="preserve"> </w:t>
      </w:r>
      <w:r>
        <w:t>±</w:t>
      </w:r>
      <w:r>
        <w:rPr>
          <w:spacing w:val="-1"/>
        </w:rPr>
        <w:t xml:space="preserve"> </w:t>
      </w:r>
      <w:r>
        <w:t>2,6%</w:t>
      </w:r>
      <w:r>
        <w:rPr>
          <w:spacing w:val="-1"/>
        </w:rPr>
        <w:t xml:space="preserve"> </w:t>
      </w:r>
      <w:r>
        <w:t>doze bilo izlučeno u roku od 72h nakon primjene. Kod zdravih osoba, bubrežni klirens gadobutrola je 1,1 do 1,7 ml min</w:t>
      </w:r>
      <w:r>
        <w:rPr>
          <w:vertAlign w:val="superscript"/>
        </w:rPr>
        <w:t>-1</w:t>
      </w:r>
      <w:r>
        <w:t xml:space="preserve"> kg</w:t>
      </w:r>
      <w:r>
        <w:rPr>
          <w:vertAlign w:val="superscript"/>
        </w:rPr>
        <w:t>-1</w:t>
      </w:r>
      <w:r>
        <w:t xml:space="preserve"> i to je uporedivo sa bubrežnim klirensom inulina, što ukazuje na činjenicu da se gadobutrol primarno eliminiše glomerularnom filtracijom. Manje od 0,1% doze se eliminiše putem </w:t>
      </w:r>
      <w:r>
        <w:rPr>
          <w:spacing w:val="-2"/>
        </w:rPr>
        <w:t>fecesa.</w:t>
      </w:r>
    </w:p>
    <w:p w14:paraId="3F5BB2D5" w14:textId="77777777" w:rsidR="00D830A5" w:rsidRDefault="00D830A5" w:rsidP="00AA6904">
      <w:pPr>
        <w:pStyle w:val="BodyText"/>
        <w:ind w:left="0"/>
        <w:jc w:val="both"/>
      </w:pPr>
    </w:p>
    <w:p w14:paraId="3BE87331" w14:textId="77777777" w:rsidR="00D830A5" w:rsidRDefault="00C10347" w:rsidP="00AA6904">
      <w:pPr>
        <w:pStyle w:val="Heading2"/>
        <w:ind w:left="0" w:firstLine="0"/>
        <w:jc w:val="both"/>
      </w:pPr>
      <w:r>
        <w:t>Karakteristike</w:t>
      </w:r>
      <w:r>
        <w:rPr>
          <w:spacing w:val="-6"/>
        </w:rPr>
        <w:t xml:space="preserve"> </w:t>
      </w:r>
      <w:r>
        <w:t>kod</w:t>
      </w:r>
      <w:r>
        <w:rPr>
          <w:spacing w:val="-6"/>
        </w:rPr>
        <w:t xml:space="preserve"> </w:t>
      </w:r>
      <w:r>
        <w:t>posebne</w:t>
      </w:r>
      <w:r>
        <w:rPr>
          <w:spacing w:val="-6"/>
        </w:rPr>
        <w:t xml:space="preserve"> </w:t>
      </w:r>
      <w:r>
        <w:t>populacije</w:t>
      </w:r>
      <w:r>
        <w:rPr>
          <w:spacing w:val="-5"/>
        </w:rPr>
        <w:t xml:space="preserve"> </w:t>
      </w:r>
      <w:r>
        <w:rPr>
          <w:spacing w:val="-2"/>
        </w:rPr>
        <w:t>pacijenata</w:t>
      </w:r>
    </w:p>
    <w:p w14:paraId="5F97E229" w14:textId="77777777" w:rsidR="00D830A5" w:rsidRDefault="00D830A5" w:rsidP="00AA6904">
      <w:pPr>
        <w:pStyle w:val="BodyText"/>
        <w:ind w:left="0"/>
        <w:jc w:val="both"/>
        <w:rPr>
          <w:b/>
          <w:sz w:val="21"/>
        </w:rPr>
      </w:pPr>
    </w:p>
    <w:p w14:paraId="60CC240C" w14:textId="77777777" w:rsidR="00D830A5" w:rsidRDefault="00C10347" w:rsidP="00AA6904">
      <w:pPr>
        <w:jc w:val="both"/>
        <w:rPr>
          <w:i/>
        </w:rPr>
      </w:pPr>
      <w:r>
        <w:rPr>
          <w:i/>
          <w:u w:val="single"/>
        </w:rPr>
        <w:t>Pedijatrijska</w:t>
      </w:r>
      <w:r>
        <w:rPr>
          <w:i/>
          <w:spacing w:val="-8"/>
          <w:u w:val="single"/>
        </w:rPr>
        <w:t xml:space="preserve"> </w:t>
      </w:r>
      <w:r>
        <w:rPr>
          <w:i/>
          <w:spacing w:val="-2"/>
          <w:u w:val="single"/>
        </w:rPr>
        <w:t>populacija</w:t>
      </w:r>
    </w:p>
    <w:p w14:paraId="128FC272" w14:textId="77777777" w:rsidR="00D830A5" w:rsidRDefault="00C10347" w:rsidP="00AA6904">
      <w:pPr>
        <w:pStyle w:val="BodyText"/>
        <w:ind w:left="0" w:hanging="1"/>
        <w:jc w:val="both"/>
      </w:pPr>
      <w:r>
        <w:t>Farmakokinetika</w:t>
      </w:r>
      <w:r>
        <w:rPr>
          <w:spacing w:val="-2"/>
        </w:rPr>
        <w:t xml:space="preserve"> </w:t>
      </w:r>
      <w:r>
        <w:t>gadobutrola</w:t>
      </w:r>
      <w:r>
        <w:rPr>
          <w:spacing w:val="-2"/>
        </w:rPr>
        <w:t xml:space="preserve"> </w:t>
      </w:r>
      <w:r>
        <w:t>je</w:t>
      </w:r>
      <w:r>
        <w:rPr>
          <w:spacing w:val="-2"/>
        </w:rPr>
        <w:t xml:space="preserve"> </w:t>
      </w:r>
      <w:r>
        <w:t>slična</w:t>
      </w:r>
      <w:r>
        <w:rPr>
          <w:spacing w:val="-2"/>
        </w:rPr>
        <w:t xml:space="preserve"> </w:t>
      </w:r>
      <w:r>
        <w:t>u</w:t>
      </w:r>
      <w:r>
        <w:rPr>
          <w:spacing w:val="-5"/>
        </w:rPr>
        <w:t xml:space="preserve"> </w:t>
      </w:r>
      <w:r>
        <w:t>pedijatrijskoj</w:t>
      </w:r>
      <w:r>
        <w:rPr>
          <w:spacing w:val="-4"/>
        </w:rPr>
        <w:t xml:space="preserve"> </w:t>
      </w:r>
      <w:r>
        <w:t>populaciji</w:t>
      </w:r>
      <w:r>
        <w:rPr>
          <w:spacing w:val="-4"/>
        </w:rPr>
        <w:t xml:space="preserve"> </w:t>
      </w:r>
      <w:r>
        <w:t>uzrasta</w:t>
      </w:r>
      <w:r>
        <w:rPr>
          <w:spacing w:val="-2"/>
        </w:rPr>
        <w:t xml:space="preserve"> </w:t>
      </w:r>
      <w:r>
        <w:t>do</w:t>
      </w:r>
      <w:r>
        <w:rPr>
          <w:spacing w:val="-5"/>
        </w:rPr>
        <w:t xml:space="preserve"> </w:t>
      </w:r>
      <w:r>
        <w:t>18</w:t>
      </w:r>
      <w:r>
        <w:rPr>
          <w:spacing w:val="-2"/>
        </w:rPr>
        <w:t xml:space="preserve"> </w:t>
      </w:r>
      <w:r>
        <w:t>godina</w:t>
      </w:r>
      <w:r>
        <w:rPr>
          <w:spacing w:val="-4"/>
        </w:rPr>
        <w:t xml:space="preserve"> </w:t>
      </w:r>
      <w:r>
        <w:t>i</w:t>
      </w:r>
      <w:r>
        <w:rPr>
          <w:spacing w:val="-1"/>
        </w:rPr>
        <w:t xml:space="preserve"> </w:t>
      </w:r>
      <w:r>
        <w:t>kod</w:t>
      </w:r>
      <w:r>
        <w:rPr>
          <w:spacing w:val="-5"/>
        </w:rPr>
        <w:t xml:space="preserve"> </w:t>
      </w:r>
      <w:r>
        <w:t>odraslih (vidjeti dio 4.2).</w:t>
      </w:r>
    </w:p>
    <w:p w14:paraId="302339FA" w14:textId="77777777" w:rsidR="00D830A5" w:rsidRDefault="00D830A5" w:rsidP="00AA6904">
      <w:pPr>
        <w:pStyle w:val="BodyText"/>
        <w:ind w:left="0"/>
        <w:jc w:val="both"/>
        <w:rPr>
          <w:sz w:val="21"/>
        </w:rPr>
      </w:pPr>
    </w:p>
    <w:p w14:paraId="5273E5E4" w14:textId="77777777" w:rsidR="00D830A5" w:rsidRDefault="00C10347" w:rsidP="00AA6904">
      <w:pPr>
        <w:pStyle w:val="BodyText"/>
        <w:ind w:left="0" w:hanging="1"/>
        <w:jc w:val="both"/>
      </w:pPr>
      <w:r>
        <w:t>Sprovedene</w:t>
      </w:r>
      <w:r>
        <w:rPr>
          <w:spacing w:val="-14"/>
        </w:rPr>
        <w:t xml:space="preserve"> </w:t>
      </w:r>
      <w:r>
        <w:t>su</w:t>
      </w:r>
      <w:r>
        <w:rPr>
          <w:spacing w:val="-14"/>
        </w:rPr>
        <w:t xml:space="preserve"> </w:t>
      </w:r>
      <w:r>
        <w:t>dvije</w:t>
      </w:r>
      <w:r>
        <w:rPr>
          <w:spacing w:val="-14"/>
        </w:rPr>
        <w:t xml:space="preserve"> </w:t>
      </w:r>
      <w:r>
        <w:t>studije</w:t>
      </w:r>
      <w:r>
        <w:rPr>
          <w:spacing w:val="-13"/>
        </w:rPr>
        <w:t xml:space="preserve"> </w:t>
      </w:r>
      <w:r>
        <w:t>faze</w:t>
      </w:r>
      <w:r>
        <w:rPr>
          <w:spacing w:val="-14"/>
        </w:rPr>
        <w:t xml:space="preserve"> </w:t>
      </w:r>
      <w:r>
        <w:t>I/III</w:t>
      </w:r>
      <w:r>
        <w:rPr>
          <w:spacing w:val="-14"/>
        </w:rPr>
        <w:t xml:space="preserve"> </w:t>
      </w:r>
      <w:r>
        <w:t>sa</w:t>
      </w:r>
      <w:r>
        <w:rPr>
          <w:spacing w:val="-14"/>
        </w:rPr>
        <w:t xml:space="preserve"> </w:t>
      </w:r>
      <w:r>
        <w:t>jednokratnom</w:t>
      </w:r>
      <w:r>
        <w:rPr>
          <w:spacing w:val="-13"/>
        </w:rPr>
        <w:t xml:space="preserve"> </w:t>
      </w:r>
      <w:r>
        <w:t>dozom</w:t>
      </w:r>
      <w:r>
        <w:rPr>
          <w:spacing w:val="-14"/>
        </w:rPr>
        <w:t xml:space="preserve"> </w:t>
      </w:r>
      <w:r>
        <w:t>na</w:t>
      </w:r>
      <w:r>
        <w:rPr>
          <w:spacing w:val="-14"/>
        </w:rPr>
        <w:t xml:space="preserve"> </w:t>
      </w:r>
      <w:r>
        <w:t>pedijatrijskim</w:t>
      </w:r>
      <w:r>
        <w:rPr>
          <w:spacing w:val="-14"/>
        </w:rPr>
        <w:t xml:space="preserve"> </w:t>
      </w:r>
      <w:r>
        <w:t>pacijentima</w:t>
      </w:r>
      <w:r>
        <w:rPr>
          <w:spacing w:val="-13"/>
        </w:rPr>
        <w:t xml:space="preserve"> </w:t>
      </w:r>
      <w:r>
        <w:t>uzrasta</w:t>
      </w:r>
      <w:r>
        <w:rPr>
          <w:spacing w:val="-14"/>
        </w:rPr>
        <w:t xml:space="preserve"> </w:t>
      </w:r>
      <w:r>
        <w:t>do18 godina. Izvršena je procjena farmakokinetike kod 130 pedijatrijska pacijenta starosti od 2-18 godina, i kod 43 pedijatrijska pacijenta starosti do 2 godine (uključujući novorođenčad rođenu u terminu).</w:t>
      </w:r>
    </w:p>
    <w:p w14:paraId="3E622513" w14:textId="77777777" w:rsidR="003D3D2F" w:rsidRDefault="00C10347" w:rsidP="00AA6904">
      <w:pPr>
        <w:pStyle w:val="BodyText"/>
        <w:ind w:left="0"/>
        <w:jc w:val="both"/>
      </w:pPr>
      <w:r>
        <w:t>Pokazano je da je farmakokinetički profil (PK) gadobutrola kod djece svih uzrasta sličan onom kod odraslih</w:t>
      </w:r>
      <w:r>
        <w:rPr>
          <w:spacing w:val="-3"/>
        </w:rPr>
        <w:t xml:space="preserve"> </w:t>
      </w:r>
      <w:r>
        <w:t>osoba,</w:t>
      </w:r>
      <w:r>
        <w:rPr>
          <w:spacing w:val="-3"/>
        </w:rPr>
        <w:t xml:space="preserve"> </w:t>
      </w:r>
      <w:r>
        <w:t>što</w:t>
      </w:r>
      <w:r>
        <w:rPr>
          <w:spacing w:val="-6"/>
        </w:rPr>
        <w:t xml:space="preserve"> </w:t>
      </w:r>
      <w:r>
        <w:t>rezultuje</w:t>
      </w:r>
      <w:r>
        <w:rPr>
          <w:spacing w:val="-3"/>
        </w:rPr>
        <w:t xml:space="preserve"> </w:t>
      </w:r>
      <w:r>
        <w:t>sličnim</w:t>
      </w:r>
      <w:r>
        <w:rPr>
          <w:spacing w:val="-5"/>
        </w:rPr>
        <w:t xml:space="preserve"> </w:t>
      </w:r>
      <w:r>
        <w:t>vrijednostima</w:t>
      </w:r>
      <w:r>
        <w:rPr>
          <w:spacing w:val="-5"/>
        </w:rPr>
        <w:t xml:space="preserve"> </w:t>
      </w:r>
      <w:r>
        <w:t>PIK-a,</w:t>
      </w:r>
      <w:r>
        <w:rPr>
          <w:spacing w:val="-3"/>
        </w:rPr>
        <w:t xml:space="preserve"> </w:t>
      </w:r>
      <w:r>
        <w:t>ukupnog</w:t>
      </w:r>
      <w:r>
        <w:rPr>
          <w:spacing w:val="-3"/>
        </w:rPr>
        <w:t xml:space="preserve"> </w:t>
      </w:r>
      <w:r>
        <w:t>klirensa</w:t>
      </w:r>
      <w:r>
        <w:rPr>
          <w:spacing w:val="-3"/>
        </w:rPr>
        <w:t xml:space="preserve"> </w:t>
      </w:r>
      <w:r>
        <w:t>plazme</w:t>
      </w:r>
      <w:r>
        <w:rPr>
          <w:spacing w:val="-5"/>
        </w:rPr>
        <w:t xml:space="preserve"> </w:t>
      </w:r>
      <w:r>
        <w:t>(Cltot)</w:t>
      </w:r>
      <w:r>
        <w:rPr>
          <w:spacing w:val="-3"/>
        </w:rPr>
        <w:t xml:space="preserve"> </w:t>
      </w:r>
      <w:r>
        <w:t>i</w:t>
      </w:r>
      <w:r>
        <w:rPr>
          <w:spacing w:val="-2"/>
        </w:rPr>
        <w:t xml:space="preserve"> </w:t>
      </w:r>
      <w:r>
        <w:t xml:space="preserve">volumena distribucije (Vss), kao i poluvremena eliminacije i stepena izlučivanja. </w:t>
      </w:r>
    </w:p>
    <w:p w14:paraId="1C9261ED" w14:textId="645224FF" w:rsidR="00D830A5" w:rsidRDefault="00C10347" w:rsidP="00AA6904">
      <w:pPr>
        <w:pStyle w:val="BodyText"/>
        <w:ind w:left="0"/>
        <w:jc w:val="both"/>
      </w:pPr>
      <w:r>
        <w:t xml:space="preserve">Približno 99% (vrijednost medijane) doze je pronađeno u urinu nakon 6 sati (ovaj podatak je dobijen iz uzrastne grupe od 2-18 </w:t>
      </w:r>
      <w:r>
        <w:rPr>
          <w:spacing w:val="-2"/>
        </w:rPr>
        <w:t>godina).</w:t>
      </w:r>
    </w:p>
    <w:p w14:paraId="36C389EE" w14:textId="77777777" w:rsidR="00D830A5" w:rsidRDefault="00D830A5" w:rsidP="00AA6904">
      <w:pPr>
        <w:pStyle w:val="BodyText"/>
        <w:ind w:left="0"/>
        <w:jc w:val="both"/>
      </w:pPr>
    </w:p>
    <w:p w14:paraId="068F3838" w14:textId="77777777" w:rsidR="00D830A5" w:rsidRDefault="00C10347" w:rsidP="00AA6904">
      <w:pPr>
        <w:spacing w:line="252" w:lineRule="exact"/>
        <w:jc w:val="both"/>
        <w:rPr>
          <w:i/>
        </w:rPr>
      </w:pPr>
      <w:r>
        <w:rPr>
          <w:i/>
          <w:u w:val="single"/>
        </w:rPr>
        <w:t>Stariji</w:t>
      </w:r>
      <w:r>
        <w:rPr>
          <w:i/>
          <w:spacing w:val="-1"/>
          <w:u w:val="single"/>
        </w:rPr>
        <w:t xml:space="preserve"> </w:t>
      </w:r>
      <w:r>
        <w:rPr>
          <w:i/>
          <w:u w:val="single"/>
        </w:rPr>
        <w:t>pacijenti</w:t>
      </w:r>
      <w:r>
        <w:rPr>
          <w:i/>
          <w:spacing w:val="-4"/>
          <w:u w:val="single"/>
        </w:rPr>
        <w:t xml:space="preserve"> </w:t>
      </w:r>
      <w:r>
        <w:rPr>
          <w:i/>
          <w:u w:val="single"/>
        </w:rPr>
        <w:t>(od</w:t>
      </w:r>
      <w:r>
        <w:rPr>
          <w:i/>
          <w:spacing w:val="-2"/>
          <w:u w:val="single"/>
        </w:rPr>
        <w:t xml:space="preserve"> </w:t>
      </w:r>
      <w:r>
        <w:rPr>
          <w:i/>
          <w:u w:val="single"/>
        </w:rPr>
        <w:t>65</w:t>
      </w:r>
      <w:r>
        <w:rPr>
          <w:i/>
          <w:spacing w:val="-4"/>
          <w:u w:val="single"/>
        </w:rPr>
        <w:t xml:space="preserve"> </w:t>
      </w:r>
      <w:r>
        <w:rPr>
          <w:i/>
          <w:u w:val="single"/>
        </w:rPr>
        <w:t>godina</w:t>
      </w:r>
      <w:r>
        <w:rPr>
          <w:i/>
          <w:spacing w:val="-2"/>
          <w:u w:val="single"/>
        </w:rPr>
        <w:t xml:space="preserve"> </w:t>
      </w:r>
      <w:r>
        <w:rPr>
          <w:i/>
          <w:u w:val="single"/>
        </w:rPr>
        <w:t xml:space="preserve">i </w:t>
      </w:r>
      <w:r>
        <w:rPr>
          <w:i/>
          <w:spacing w:val="-2"/>
          <w:u w:val="single"/>
        </w:rPr>
        <w:t>stariji)</w:t>
      </w:r>
    </w:p>
    <w:p w14:paraId="3F6C7E22" w14:textId="514A71C5" w:rsidR="00D830A5" w:rsidRDefault="00C10347" w:rsidP="00AA6904">
      <w:pPr>
        <w:pStyle w:val="BodyText"/>
        <w:ind w:left="0"/>
        <w:jc w:val="both"/>
      </w:pPr>
      <w:r>
        <w:t>Usljed fizioloških</w:t>
      </w:r>
      <w:r>
        <w:rPr>
          <w:spacing w:val="-2"/>
        </w:rPr>
        <w:t xml:space="preserve"> </w:t>
      </w:r>
      <w:r>
        <w:t>promjena bubrežne</w:t>
      </w:r>
      <w:r>
        <w:rPr>
          <w:spacing w:val="-2"/>
        </w:rPr>
        <w:t xml:space="preserve"> </w:t>
      </w:r>
      <w:r>
        <w:t>funkcije sa godinama, kod starijih zdravih</w:t>
      </w:r>
      <w:r>
        <w:rPr>
          <w:spacing w:val="-2"/>
        </w:rPr>
        <w:t xml:space="preserve"> </w:t>
      </w:r>
      <w:r>
        <w:t>dobrovoljaca</w:t>
      </w:r>
      <w:r>
        <w:rPr>
          <w:spacing w:val="-2"/>
        </w:rPr>
        <w:t xml:space="preserve"> </w:t>
      </w:r>
      <w:r>
        <w:t>(starosti 65 i više godina) sistemska izloženost je povećana za približno 33% (muškarci) i 54% (žene), a terminalno poluvrijeme eliminacije za približno 33% (muškarci) i 58% (žene). Klirens iz plazme je smanjen za približno 25% (muškarci)</w:t>
      </w:r>
      <w:r>
        <w:rPr>
          <w:spacing w:val="-1"/>
        </w:rPr>
        <w:t xml:space="preserve"> </w:t>
      </w:r>
      <w:r>
        <w:t>i 35% (žene). Ponovno prikupljanje primijenjene doze u urinu je završeno nakon 24</w:t>
      </w:r>
      <w:r w:rsidR="00F170C3">
        <w:t xml:space="preserve"> </w:t>
      </w:r>
      <w:r>
        <w:t xml:space="preserve">h kod svih dobrovoljaca i nije bilo razlike između starijih osoba i mlađih zdravih </w:t>
      </w:r>
      <w:r>
        <w:rPr>
          <w:spacing w:val="-2"/>
        </w:rPr>
        <w:t>dobrovoljaca.</w:t>
      </w:r>
    </w:p>
    <w:p w14:paraId="402FA443" w14:textId="77777777" w:rsidR="00D830A5" w:rsidRDefault="00D830A5" w:rsidP="00AA6904">
      <w:pPr>
        <w:pStyle w:val="BodyText"/>
        <w:ind w:left="0"/>
        <w:jc w:val="both"/>
      </w:pPr>
    </w:p>
    <w:p w14:paraId="7EBD63DF" w14:textId="77777777" w:rsidR="00D830A5" w:rsidRDefault="00C10347" w:rsidP="00AA6904">
      <w:pPr>
        <w:jc w:val="both"/>
        <w:rPr>
          <w:i/>
        </w:rPr>
      </w:pPr>
      <w:r>
        <w:rPr>
          <w:i/>
          <w:u w:val="single"/>
        </w:rPr>
        <w:t>Oštećenje</w:t>
      </w:r>
      <w:r>
        <w:rPr>
          <w:i/>
          <w:spacing w:val="-6"/>
          <w:u w:val="single"/>
        </w:rPr>
        <w:t xml:space="preserve"> </w:t>
      </w:r>
      <w:r>
        <w:rPr>
          <w:i/>
          <w:u w:val="single"/>
        </w:rPr>
        <w:t>funkcije</w:t>
      </w:r>
      <w:r>
        <w:rPr>
          <w:i/>
          <w:spacing w:val="-5"/>
          <w:u w:val="single"/>
        </w:rPr>
        <w:t xml:space="preserve"> </w:t>
      </w:r>
      <w:r>
        <w:rPr>
          <w:i/>
          <w:spacing w:val="-2"/>
          <w:u w:val="single"/>
        </w:rPr>
        <w:t>bubrega</w:t>
      </w:r>
    </w:p>
    <w:p w14:paraId="42AD516E" w14:textId="31513126" w:rsidR="00D830A5" w:rsidRDefault="00C10347" w:rsidP="00AA6904">
      <w:pPr>
        <w:pStyle w:val="BodyText"/>
        <w:ind w:left="0"/>
        <w:jc w:val="both"/>
      </w:pPr>
      <w:r>
        <w:t>Kod pacijenata sa oštećenom funkcijom bubrega, poluvrijeme eliminacije gadobutrola u serumu je produženo</w:t>
      </w:r>
      <w:r>
        <w:rPr>
          <w:spacing w:val="-14"/>
        </w:rPr>
        <w:t xml:space="preserve"> </w:t>
      </w:r>
      <w:r>
        <w:t>usljed</w:t>
      </w:r>
      <w:r>
        <w:rPr>
          <w:spacing w:val="-14"/>
        </w:rPr>
        <w:t xml:space="preserve"> </w:t>
      </w:r>
      <w:r>
        <w:t>smanjene</w:t>
      </w:r>
      <w:r>
        <w:rPr>
          <w:spacing w:val="-13"/>
        </w:rPr>
        <w:t xml:space="preserve"> </w:t>
      </w:r>
      <w:r>
        <w:t>glomerularne</w:t>
      </w:r>
      <w:r>
        <w:rPr>
          <w:spacing w:val="-14"/>
        </w:rPr>
        <w:t xml:space="preserve"> </w:t>
      </w:r>
      <w:r>
        <w:t>filtracije.</w:t>
      </w:r>
      <w:r>
        <w:rPr>
          <w:spacing w:val="-12"/>
        </w:rPr>
        <w:t xml:space="preserve"> </w:t>
      </w:r>
      <w:r>
        <w:t>Prosječno</w:t>
      </w:r>
      <w:r>
        <w:rPr>
          <w:spacing w:val="-14"/>
        </w:rPr>
        <w:t xml:space="preserve"> </w:t>
      </w:r>
      <w:r>
        <w:t>terminalno</w:t>
      </w:r>
      <w:r>
        <w:rPr>
          <w:spacing w:val="-14"/>
        </w:rPr>
        <w:t xml:space="preserve"> </w:t>
      </w:r>
      <w:r>
        <w:t>poluvrijeme</w:t>
      </w:r>
      <w:r>
        <w:rPr>
          <w:spacing w:val="-11"/>
        </w:rPr>
        <w:t xml:space="preserve"> </w:t>
      </w:r>
      <w:r>
        <w:t>eliminacije</w:t>
      </w:r>
      <w:r>
        <w:rPr>
          <w:spacing w:val="-14"/>
        </w:rPr>
        <w:t xml:space="preserve"> </w:t>
      </w:r>
      <w:r>
        <w:t>je</w:t>
      </w:r>
      <w:r>
        <w:rPr>
          <w:spacing w:val="-11"/>
        </w:rPr>
        <w:t xml:space="preserve"> </w:t>
      </w:r>
      <w:r>
        <w:t xml:space="preserve">bilo </w:t>
      </w:r>
      <w:r>
        <w:rPr>
          <w:position w:val="2"/>
        </w:rPr>
        <w:t>produženo na 5,8 sati kod pacijenata sa umjerenim oštećenjem (80</w:t>
      </w:r>
      <w:r w:rsidR="00F170C3">
        <w:rPr>
          <w:position w:val="2"/>
        </w:rPr>
        <w:t xml:space="preserve"> </w:t>
      </w:r>
      <w:r>
        <w:rPr>
          <w:position w:val="2"/>
        </w:rPr>
        <w:t>&gt;CL</w:t>
      </w:r>
      <w:r>
        <w:rPr>
          <w:sz w:val="14"/>
        </w:rPr>
        <w:t>CR</w:t>
      </w:r>
      <w:r w:rsidR="00F170C3">
        <w:rPr>
          <w:sz w:val="14"/>
        </w:rPr>
        <w:t xml:space="preserve"> </w:t>
      </w:r>
      <w:r>
        <w:rPr>
          <w:position w:val="2"/>
        </w:rPr>
        <w:t>&gt;30 ml/min) i dodatno produženo na 17,6 sati kod pacijenata sa teškim oštećenjem funkcije koji ni</w:t>
      </w:r>
      <w:r w:rsidR="00F170C3">
        <w:rPr>
          <w:position w:val="2"/>
        </w:rPr>
        <w:t>je</w:t>
      </w:r>
      <w:r>
        <w:rPr>
          <w:position w:val="2"/>
        </w:rPr>
        <w:t>su na dijalizi (CL</w:t>
      </w:r>
      <w:r>
        <w:rPr>
          <w:sz w:val="14"/>
        </w:rPr>
        <w:t>CR</w:t>
      </w:r>
      <w:r>
        <w:rPr>
          <w:rFonts w:ascii="Symbol" w:hAnsi="Symbol"/>
          <w:position w:val="2"/>
        </w:rPr>
        <w:t></w:t>
      </w:r>
      <w:r>
        <w:rPr>
          <w:position w:val="2"/>
        </w:rPr>
        <w:t xml:space="preserve">30 </w:t>
      </w:r>
      <w:r>
        <w:t xml:space="preserve">ml/min). Prosječni klirens iz seruma je bio smanjen na 0,49 ml/min/kg kod pacijenata sa blagim do </w:t>
      </w:r>
      <w:r w:rsidRPr="00F170C3">
        <w:rPr>
          <w:position w:val="2"/>
        </w:rPr>
        <w:t>umjerenim</w:t>
      </w:r>
      <w:r w:rsidRPr="00F170C3">
        <w:rPr>
          <w:spacing w:val="-4"/>
          <w:position w:val="2"/>
        </w:rPr>
        <w:t xml:space="preserve"> </w:t>
      </w:r>
      <w:r>
        <w:rPr>
          <w:position w:val="2"/>
        </w:rPr>
        <w:t>oštećenjem</w:t>
      </w:r>
      <w:r>
        <w:rPr>
          <w:spacing w:val="-4"/>
          <w:position w:val="2"/>
        </w:rPr>
        <w:t xml:space="preserve"> </w:t>
      </w:r>
      <w:r>
        <w:rPr>
          <w:position w:val="2"/>
        </w:rPr>
        <w:t>(80&gt;CL</w:t>
      </w:r>
      <w:r>
        <w:rPr>
          <w:sz w:val="14"/>
        </w:rPr>
        <w:t>CR</w:t>
      </w:r>
      <w:r>
        <w:rPr>
          <w:position w:val="2"/>
        </w:rPr>
        <w:t>&gt;30</w:t>
      </w:r>
      <w:r>
        <w:rPr>
          <w:spacing w:val="-5"/>
          <w:position w:val="2"/>
        </w:rPr>
        <w:t xml:space="preserve"> </w:t>
      </w:r>
      <w:r>
        <w:rPr>
          <w:position w:val="2"/>
        </w:rPr>
        <w:t>ml/min)</w:t>
      </w:r>
      <w:r>
        <w:rPr>
          <w:spacing w:val="-6"/>
          <w:position w:val="2"/>
        </w:rPr>
        <w:t xml:space="preserve"> </w:t>
      </w:r>
      <w:r>
        <w:rPr>
          <w:position w:val="2"/>
        </w:rPr>
        <w:t>i</w:t>
      </w:r>
      <w:r>
        <w:rPr>
          <w:spacing w:val="-4"/>
          <w:position w:val="2"/>
        </w:rPr>
        <w:t xml:space="preserve"> </w:t>
      </w:r>
      <w:r>
        <w:rPr>
          <w:position w:val="2"/>
        </w:rPr>
        <w:t>na</w:t>
      </w:r>
      <w:r>
        <w:rPr>
          <w:spacing w:val="-4"/>
          <w:position w:val="2"/>
        </w:rPr>
        <w:t xml:space="preserve"> </w:t>
      </w:r>
      <w:r>
        <w:rPr>
          <w:position w:val="2"/>
        </w:rPr>
        <w:t>0,16</w:t>
      </w:r>
      <w:r>
        <w:rPr>
          <w:spacing w:val="-5"/>
          <w:position w:val="2"/>
        </w:rPr>
        <w:t xml:space="preserve"> </w:t>
      </w:r>
      <w:r>
        <w:rPr>
          <w:position w:val="2"/>
        </w:rPr>
        <w:t>ml/min/kg</w:t>
      </w:r>
      <w:r>
        <w:rPr>
          <w:spacing w:val="-5"/>
          <w:position w:val="2"/>
        </w:rPr>
        <w:t xml:space="preserve"> </w:t>
      </w:r>
      <w:r>
        <w:rPr>
          <w:position w:val="2"/>
        </w:rPr>
        <w:t>kod</w:t>
      </w:r>
      <w:r>
        <w:rPr>
          <w:spacing w:val="-5"/>
          <w:position w:val="2"/>
        </w:rPr>
        <w:t xml:space="preserve"> </w:t>
      </w:r>
      <w:r>
        <w:rPr>
          <w:position w:val="2"/>
        </w:rPr>
        <w:t>pacijenata</w:t>
      </w:r>
      <w:r>
        <w:rPr>
          <w:spacing w:val="-7"/>
          <w:position w:val="2"/>
        </w:rPr>
        <w:t xml:space="preserve"> </w:t>
      </w:r>
      <w:r>
        <w:rPr>
          <w:position w:val="2"/>
        </w:rPr>
        <w:t>sa</w:t>
      </w:r>
      <w:r>
        <w:rPr>
          <w:spacing w:val="-4"/>
          <w:position w:val="2"/>
        </w:rPr>
        <w:t xml:space="preserve"> </w:t>
      </w:r>
      <w:r>
        <w:rPr>
          <w:position w:val="2"/>
        </w:rPr>
        <w:t>teškim</w:t>
      </w:r>
      <w:r>
        <w:rPr>
          <w:spacing w:val="-4"/>
          <w:position w:val="2"/>
        </w:rPr>
        <w:t xml:space="preserve"> </w:t>
      </w:r>
      <w:r>
        <w:rPr>
          <w:position w:val="2"/>
        </w:rPr>
        <w:t>oštećenjem koji ni</w:t>
      </w:r>
      <w:r w:rsidR="00F170C3">
        <w:rPr>
          <w:position w:val="2"/>
        </w:rPr>
        <w:t>je</w:t>
      </w:r>
      <w:r>
        <w:rPr>
          <w:position w:val="2"/>
        </w:rPr>
        <w:t>su na dijalizi (CL</w:t>
      </w:r>
      <w:r>
        <w:rPr>
          <w:sz w:val="14"/>
        </w:rPr>
        <w:t>CR</w:t>
      </w:r>
      <w:r>
        <w:rPr>
          <w:rFonts w:ascii="Symbol" w:hAnsi="Symbol"/>
          <w:position w:val="2"/>
        </w:rPr>
        <w:t></w:t>
      </w:r>
      <w:r>
        <w:rPr>
          <w:position w:val="2"/>
        </w:rPr>
        <w:t xml:space="preserve">30 ml/min). Potpuno prikupljanje u urinu je kod pacijenata sa blagim ili </w:t>
      </w:r>
      <w:r>
        <w:t>umjerenim oštećenjem bubrega uočeno za 72 sata. Kod pacijenata sa teškim oštećenjem funkcije bubrega oko 80% primijenjene doze je prikupljeno</w:t>
      </w:r>
      <w:r>
        <w:rPr>
          <w:spacing w:val="-2"/>
        </w:rPr>
        <w:t xml:space="preserve"> </w:t>
      </w:r>
      <w:r>
        <w:t>iz</w:t>
      </w:r>
      <w:r>
        <w:rPr>
          <w:spacing w:val="-2"/>
        </w:rPr>
        <w:t xml:space="preserve"> </w:t>
      </w:r>
      <w:r>
        <w:t>mokraće</w:t>
      </w:r>
      <w:r>
        <w:rPr>
          <w:spacing w:val="-2"/>
        </w:rPr>
        <w:t xml:space="preserve"> </w:t>
      </w:r>
      <w:r>
        <w:t>u roku od 5 dana</w:t>
      </w:r>
      <w:r>
        <w:rPr>
          <w:spacing w:val="-2"/>
        </w:rPr>
        <w:t xml:space="preserve"> </w:t>
      </w:r>
      <w:r>
        <w:t>(vidjeti takođe</w:t>
      </w:r>
      <w:r>
        <w:rPr>
          <w:spacing w:val="-2"/>
        </w:rPr>
        <w:t xml:space="preserve"> </w:t>
      </w:r>
      <w:r>
        <w:t>d</w:t>
      </w:r>
      <w:r w:rsidR="00F170C3">
        <w:t>jelove</w:t>
      </w:r>
      <w:r>
        <w:t xml:space="preserve"> 4.2 i 4.4).</w:t>
      </w:r>
    </w:p>
    <w:p w14:paraId="0E19C6B3" w14:textId="77777777" w:rsidR="00D830A5" w:rsidRDefault="00C10347" w:rsidP="00AA6904">
      <w:pPr>
        <w:pStyle w:val="BodyText"/>
        <w:spacing w:line="241" w:lineRule="exact"/>
        <w:ind w:left="0"/>
        <w:jc w:val="both"/>
      </w:pPr>
      <w:r>
        <w:t>Kod</w:t>
      </w:r>
      <w:r>
        <w:rPr>
          <w:spacing w:val="24"/>
        </w:rPr>
        <w:t xml:space="preserve"> </w:t>
      </w:r>
      <w:r>
        <w:t>pacijenata</w:t>
      </w:r>
      <w:r>
        <w:rPr>
          <w:spacing w:val="25"/>
        </w:rPr>
        <w:t xml:space="preserve"> </w:t>
      </w:r>
      <w:r>
        <w:t>koji</w:t>
      </w:r>
      <w:r>
        <w:rPr>
          <w:spacing w:val="25"/>
        </w:rPr>
        <w:t xml:space="preserve"> </w:t>
      </w:r>
      <w:r>
        <w:t>su</w:t>
      </w:r>
      <w:r>
        <w:rPr>
          <w:spacing w:val="24"/>
        </w:rPr>
        <w:t xml:space="preserve"> </w:t>
      </w:r>
      <w:r>
        <w:t>na</w:t>
      </w:r>
      <w:r>
        <w:rPr>
          <w:spacing w:val="22"/>
        </w:rPr>
        <w:t xml:space="preserve"> </w:t>
      </w:r>
      <w:r>
        <w:t>dijalizi,</w:t>
      </w:r>
      <w:r>
        <w:rPr>
          <w:spacing w:val="24"/>
        </w:rPr>
        <w:t xml:space="preserve"> </w:t>
      </w:r>
      <w:r>
        <w:t>gadobutrol</w:t>
      </w:r>
      <w:r>
        <w:rPr>
          <w:spacing w:val="23"/>
        </w:rPr>
        <w:t xml:space="preserve"> </w:t>
      </w:r>
      <w:r>
        <w:t>je</w:t>
      </w:r>
      <w:r>
        <w:rPr>
          <w:spacing w:val="22"/>
        </w:rPr>
        <w:t xml:space="preserve"> </w:t>
      </w:r>
      <w:r>
        <w:t>skoro</w:t>
      </w:r>
      <w:r>
        <w:rPr>
          <w:spacing w:val="24"/>
        </w:rPr>
        <w:t xml:space="preserve"> </w:t>
      </w:r>
      <w:r>
        <w:t>u</w:t>
      </w:r>
      <w:r>
        <w:rPr>
          <w:spacing w:val="24"/>
        </w:rPr>
        <w:t xml:space="preserve"> </w:t>
      </w:r>
      <w:r>
        <w:t>potpunosti</w:t>
      </w:r>
      <w:r>
        <w:rPr>
          <w:spacing w:val="23"/>
        </w:rPr>
        <w:t xml:space="preserve"> </w:t>
      </w:r>
      <w:r>
        <w:t>uklonjen</w:t>
      </w:r>
      <w:r>
        <w:rPr>
          <w:spacing w:val="24"/>
        </w:rPr>
        <w:t xml:space="preserve"> </w:t>
      </w:r>
      <w:r>
        <w:t>iz</w:t>
      </w:r>
      <w:r>
        <w:rPr>
          <w:spacing w:val="22"/>
        </w:rPr>
        <w:t xml:space="preserve"> </w:t>
      </w:r>
      <w:r>
        <w:t>seruma</w:t>
      </w:r>
      <w:r>
        <w:rPr>
          <w:spacing w:val="22"/>
        </w:rPr>
        <w:t xml:space="preserve"> </w:t>
      </w:r>
      <w:r>
        <w:t>nakon</w:t>
      </w:r>
      <w:r>
        <w:rPr>
          <w:spacing w:val="23"/>
        </w:rPr>
        <w:t xml:space="preserve"> </w:t>
      </w:r>
      <w:r>
        <w:rPr>
          <w:spacing w:val="-2"/>
        </w:rPr>
        <w:t>treće</w:t>
      </w:r>
    </w:p>
    <w:p w14:paraId="0DE87D6C" w14:textId="77777777" w:rsidR="00D830A5" w:rsidRDefault="00C10347" w:rsidP="00AA6904">
      <w:pPr>
        <w:pStyle w:val="BodyText"/>
        <w:ind w:left="0"/>
        <w:jc w:val="both"/>
      </w:pPr>
      <w:r>
        <w:rPr>
          <w:spacing w:val="-2"/>
        </w:rPr>
        <w:t>dijalize.</w:t>
      </w:r>
    </w:p>
    <w:p w14:paraId="2B205B26" w14:textId="77777777" w:rsidR="00D830A5" w:rsidRDefault="00D830A5" w:rsidP="00AA6904">
      <w:pPr>
        <w:pStyle w:val="BodyText"/>
        <w:ind w:left="0"/>
        <w:jc w:val="both"/>
      </w:pPr>
    </w:p>
    <w:p w14:paraId="13557C27" w14:textId="77777777" w:rsidR="00D830A5" w:rsidRDefault="00C10347" w:rsidP="00170CA7">
      <w:pPr>
        <w:pStyle w:val="Heading2"/>
        <w:numPr>
          <w:ilvl w:val="1"/>
          <w:numId w:val="8"/>
        </w:numPr>
        <w:tabs>
          <w:tab w:val="left" w:pos="658"/>
          <w:tab w:val="left" w:pos="659"/>
        </w:tabs>
        <w:ind w:left="541"/>
        <w:jc w:val="both"/>
      </w:pPr>
      <w:r>
        <w:t>Pretklinički</w:t>
      </w:r>
      <w:r>
        <w:rPr>
          <w:spacing w:val="-4"/>
        </w:rPr>
        <w:t xml:space="preserve"> </w:t>
      </w:r>
      <w:r>
        <w:t>podaci</w:t>
      </w:r>
      <w:r>
        <w:rPr>
          <w:spacing w:val="-3"/>
        </w:rPr>
        <w:t xml:space="preserve"> </w:t>
      </w:r>
      <w:r>
        <w:t>o</w:t>
      </w:r>
      <w:r>
        <w:rPr>
          <w:spacing w:val="-3"/>
        </w:rPr>
        <w:t xml:space="preserve"> </w:t>
      </w:r>
      <w:r>
        <w:rPr>
          <w:spacing w:val="-2"/>
        </w:rPr>
        <w:t>bezbjednosti</w:t>
      </w:r>
    </w:p>
    <w:p w14:paraId="51889240" w14:textId="77777777" w:rsidR="00D830A5" w:rsidRDefault="00D830A5" w:rsidP="00AA6904">
      <w:pPr>
        <w:pStyle w:val="BodyText"/>
        <w:ind w:left="0"/>
        <w:jc w:val="both"/>
        <w:rPr>
          <w:b/>
        </w:rPr>
      </w:pPr>
    </w:p>
    <w:p w14:paraId="7F5F6FEC" w14:textId="77777777" w:rsidR="00D830A5" w:rsidRDefault="00C10347" w:rsidP="00AA6904">
      <w:pPr>
        <w:pStyle w:val="BodyText"/>
        <w:ind w:left="0"/>
        <w:jc w:val="both"/>
      </w:pPr>
      <w:r>
        <w:t>Pretklinički</w:t>
      </w:r>
      <w:r>
        <w:rPr>
          <w:spacing w:val="-2"/>
        </w:rPr>
        <w:t xml:space="preserve"> </w:t>
      </w:r>
      <w:r>
        <w:t>podaci</w:t>
      </w:r>
      <w:r>
        <w:rPr>
          <w:spacing w:val="-2"/>
        </w:rPr>
        <w:t xml:space="preserve"> </w:t>
      </w:r>
      <w:r>
        <w:t>ne</w:t>
      </w:r>
      <w:r>
        <w:rPr>
          <w:spacing w:val="-3"/>
        </w:rPr>
        <w:t xml:space="preserve"> </w:t>
      </w:r>
      <w:r>
        <w:t>otkrivaju</w:t>
      </w:r>
      <w:r>
        <w:rPr>
          <w:spacing w:val="-3"/>
        </w:rPr>
        <w:t xml:space="preserve"> </w:t>
      </w:r>
      <w:r>
        <w:t>bilo</w:t>
      </w:r>
      <w:r>
        <w:rPr>
          <w:spacing w:val="-3"/>
        </w:rPr>
        <w:t xml:space="preserve"> </w:t>
      </w:r>
      <w:r>
        <w:t>kakav</w:t>
      </w:r>
      <w:r>
        <w:rPr>
          <w:spacing w:val="-3"/>
        </w:rPr>
        <w:t xml:space="preserve"> </w:t>
      </w:r>
      <w:r>
        <w:t>poseban</w:t>
      </w:r>
      <w:r>
        <w:rPr>
          <w:spacing w:val="-3"/>
        </w:rPr>
        <w:t xml:space="preserve"> </w:t>
      </w:r>
      <w:r>
        <w:t>rizik</w:t>
      </w:r>
      <w:r>
        <w:rPr>
          <w:spacing w:val="-3"/>
        </w:rPr>
        <w:t xml:space="preserve"> </w:t>
      </w:r>
      <w:r>
        <w:t>za</w:t>
      </w:r>
      <w:r>
        <w:rPr>
          <w:spacing w:val="-5"/>
        </w:rPr>
        <w:t xml:space="preserve"> </w:t>
      </w:r>
      <w:r>
        <w:t>ljude</w:t>
      </w:r>
      <w:r>
        <w:rPr>
          <w:spacing w:val="-3"/>
        </w:rPr>
        <w:t xml:space="preserve"> </w:t>
      </w:r>
      <w:r>
        <w:t>na</w:t>
      </w:r>
      <w:r>
        <w:rPr>
          <w:spacing w:val="-3"/>
        </w:rPr>
        <w:t xml:space="preserve"> </w:t>
      </w:r>
      <w:r>
        <w:t>osnovu</w:t>
      </w:r>
      <w:r>
        <w:rPr>
          <w:spacing w:val="-3"/>
        </w:rPr>
        <w:t xml:space="preserve"> </w:t>
      </w:r>
      <w:r>
        <w:t>konvencionalnih</w:t>
      </w:r>
      <w:r>
        <w:rPr>
          <w:spacing w:val="-6"/>
        </w:rPr>
        <w:t xml:space="preserve"> </w:t>
      </w:r>
      <w:r>
        <w:t>studija farmakološke bezbjednosti, toksičnosti ponovljene doze i genotoksičnosti.</w:t>
      </w:r>
    </w:p>
    <w:p w14:paraId="0B55A64D" w14:textId="77777777" w:rsidR="00D830A5" w:rsidRDefault="00D830A5" w:rsidP="00AA6904">
      <w:pPr>
        <w:pStyle w:val="BodyText"/>
        <w:ind w:left="0"/>
        <w:jc w:val="both"/>
        <w:rPr>
          <w:sz w:val="21"/>
        </w:rPr>
      </w:pPr>
    </w:p>
    <w:p w14:paraId="6FD98B4C" w14:textId="64956959" w:rsidR="00D830A5" w:rsidRDefault="00C10347" w:rsidP="00AA6904">
      <w:pPr>
        <w:pStyle w:val="BodyText"/>
        <w:ind w:left="0"/>
        <w:jc w:val="both"/>
      </w:pPr>
      <w:r>
        <w:t xml:space="preserve">Ponovljena intravenska primjena u ispitivanjima reproduktivne toksčnosti ukazivala je na kašnjenje embrionalnog razvoja kod pacova i </w:t>
      </w:r>
      <w:r w:rsidR="00AD50E5">
        <w:t xml:space="preserve">kunića </w:t>
      </w:r>
      <w:r>
        <w:t xml:space="preserve">i povećanje smrtnosti embriona kod pacova, </w:t>
      </w:r>
      <w:r w:rsidR="00AD50E5">
        <w:t xml:space="preserve">kunića </w:t>
      </w:r>
      <w:r>
        <w:t>i majmuna</w:t>
      </w:r>
      <w:r>
        <w:rPr>
          <w:spacing w:val="-2"/>
        </w:rPr>
        <w:t xml:space="preserve"> </w:t>
      </w:r>
      <w:r>
        <w:t>pri</w:t>
      </w:r>
      <w:r>
        <w:rPr>
          <w:spacing w:val="-1"/>
        </w:rPr>
        <w:t xml:space="preserve"> </w:t>
      </w:r>
      <w:r>
        <w:t>nivoima</w:t>
      </w:r>
      <w:r>
        <w:rPr>
          <w:spacing w:val="-2"/>
        </w:rPr>
        <w:t xml:space="preserve"> </w:t>
      </w:r>
      <w:r>
        <w:t>doza</w:t>
      </w:r>
      <w:r>
        <w:rPr>
          <w:spacing w:val="-4"/>
        </w:rPr>
        <w:t xml:space="preserve"> </w:t>
      </w:r>
      <w:r>
        <w:t>od</w:t>
      </w:r>
      <w:r>
        <w:rPr>
          <w:spacing w:val="-2"/>
        </w:rPr>
        <w:t xml:space="preserve"> </w:t>
      </w:r>
      <w:r>
        <w:t>8</w:t>
      </w:r>
      <w:r>
        <w:rPr>
          <w:spacing w:val="-2"/>
        </w:rPr>
        <w:t xml:space="preserve"> </w:t>
      </w:r>
      <w:r>
        <w:t>do</w:t>
      </w:r>
      <w:r>
        <w:rPr>
          <w:spacing w:val="-2"/>
        </w:rPr>
        <w:t xml:space="preserve"> </w:t>
      </w:r>
      <w:r>
        <w:t>16</w:t>
      </w:r>
      <w:r>
        <w:rPr>
          <w:spacing w:val="-5"/>
        </w:rPr>
        <w:t xml:space="preserve"> </w:t>
      </w:r>
      <w:r>
        <w:t>puta</w:t>
      </w:r>
      <w:r>
        <w:rPr>
          <w:spacing w:val="-2"/>
        </w:rPr>
        <w:t xml:space="preserve"> </w:t>
      </w:r>
      <w:r>
        <w:t>(zasnovano</w:t>
      </w:r>
      <w:r>
        <w:rPr>
          <w:spacing w:val="-5"/>
        </w:rPr>
        <w:t xml:space="preserve"> </w:t>
      </w:r>
      <w:r>
        <w:t>na</w:t>
      </w:r>
      <w:r>
        <w:rPr>
          <w:spacing w:val="-2"/>
        </w:rPr>
        <w:t xml:space="preserve"> </w:t>
      </w:r>
      <w:r>
        <w:t>površini</w:t>
      </w:r>
      <w:r>
        <w:rPr>
          <w:spacing w:val="-3"/>
        </w:rPr>
        <w:t xml:space="preserve"> </w:t>
      </w:r>
      <w:r>
        <w:t>tijela)</w:t>
      </w:r>
      <w:r>
        <w:rPr>
          <w:spacing w:val="-4"/>
        </w:rPr>
        <w:t xml:space="preserve"> </w:t>
      </w:r>
      <w:r>
        <w:t>ili</w:t>
      </w:r>
      <w:r>
        <w:rPr>
          <w:spacing w:val="-1"/>
        </w:rPr>
        <w:t xml:space="preserve"> </w:t>
      </w:r>
      <w:r>
        <w:t>25</w:t>
      </w:r>
      <w:r>
        <w:rPr>
          <w:spacing w:val="-2"/>
        </w:rPr>
        <w:t xml:space="preserve"> </w:t>
      </w:r>
      <w:r>
        <w:t>do</w:t>
      </w:r>
      <w:r>
        <w:rPr>
          <w:spacing w:val="-5"/>
        </w:rPr>
        <w:t xml:space="preserve"> </w:t>
      </w:r>
      <w:r>
        <w:t>50</w:t>
      </w:r>
      <w:r>
        <w:rPr>
          <w:spacing w:val="-2"/>
        </w:rPr>
        <w:t xml:space="preserve"> </w:t>
      </w:r>
      <w:r>
        <w:t>puta</w:t>
      </w:r>
      <w:r>
        <w:rPr>
          <w:spacing w:val="-2"/>
        </w:rPr>
        <w:t xml:space="preserve"> </w:t>
      </w:r>
      <w:r>
        <w:t>(zasnovano na</w:t>
      </w:r>
      <w:r>
        <w:rPr>
          <w:spacing w:val="-1"/>
        </w:rPr>
        <w:t xml:space="preserve"> </w:t>
      </w:r>
      <w:r>
        <w:t>tjelesnoj</w:t>
      </w:r>
      <w:r>
        <w:rPr>
          <w:spacing w:val="-3"/>
        </w:rPr>
        <w:t xml:space="preserve"> </w:t>
      </w:r>
      <w:r>
        <w:t>masi)</w:t>
      </w:r>
      <w:r>
        <w:rPr>
          <w:spacing w:val="-3"/>
        </w:rPr>
        <w:t xml:space="preserve"> </w:t>
      </w:r>
      <w:r>
        <w:t>iznad</w:t>
      </w:r>
      <w:r>
        <w:rPr>
          <w:spacing w:val="-1"/>
        </w:rPr>
        <w:t xml:space="preserve"> </w:t>
      </w:r>
      <w:r>
        <w:t>dijagnostičk</w:t>
      </w:r>
      <w:r w:rsidR="00AD50E5">
        <w:t>ih</w:t>
      </w:r>
      <w:r>
        <w:rPr>
          <w:spacing w:val="-1"/>
        </w:rPr>
        <w:t xml:space="preserve"> </w:t>
      </w:r>
      <w:r>
        <w:t>doz</w:t>
      </w:r>
      <w:r w:rsidR="00AD50E5">
        <w:t>a</w:t>
      </w:r>
      <w:r>
        <w:rPr>
          <w:spacing w:val="-1"/>
        </w:rPr>
        <w:t xml:space="preserve"> </w:t>
      </w:r>
      <w:r>
        <w:t>kod</w:t>
      </w:r>
      <w:r>
        <w:rPr>
          <w:spacing w:val="-1"/>
        </w:rPr>
        <w:t xml:space="preserve"> </w:t>
      </w:r>
      <w:r>
        <w:t>ljudi.</w:t>
      </w:r>
      <w:r>
        <w:rPr>
          <w:spacing w:val="-4"/>
        </w:rPr>
        <w:t xml:space="preserve"> </w:t>
      </w:r>
      <w:r>
        <w:t>Nije</w:t>
      </w:r>
      <w:r>
        <w:rPr>
          <w:spacing w:val="-1"/>
        </w:rPr>
        <w:t xml:space="preserve"> </w:t>
      </w:r>
      <w:r>
        <w:t>poznato</w:t>
      </w:r>
      <w:r>
        <w:rPr>
          <w:spacing w:val="-1"/>
        </w:rPr>
        <w:t xml:space="preserve"> </w:t>
      </w:r>
      <w:r>
        <w:t>da</w:t>
      </w:r>
      <w:r>
        <w:rPr>
          <w:spacing w:val="-1"/>
        </w:rPr>
        <w:t xml:space="preserve"> </w:t>
      </w:r>
      <w:r>
        <w:t>li se</w:t>
      </w:r>
      <w:r>
        <w:rPr>
          <w:spacing w:val="-3"/>
        </w:rPr>
        <w:t xml:space="preserve"> </w:t>
      </w:r>
      <w:r>
        <w:t>ovi</w:t>
      </w:r>
      <w:r>
        <w:rPr>
          <w:spacing w:val="-3"/>
        </w:rPr>
        <w:t xml:space="preserve"> </w:t>
      </w:r>
      <w:r>
        <w:t>efekti mogu</w:t>
      </w:r>
      <w:r>
        <w:rPr>
          <w:spacing w:val="-1"/>
        </w:rPr>
        <w:t xml:space="preserve"> </w:t>
      </w:r>
      <w:r>
        <w:t>pojaviti i</w:t>
      </w:r>
      <w:r>
        <w:rPr>
          <w:spacing w:val="-3"/>
        </w:rPr>
        <w:t xml:space="preserve"> </w:t>
      </w:r>
      <w:r>
        <w:t>u slučaju primjene samo jedne doze.</w:t>
      </w:r>
    </w:p>
    <w:p w14:paraId="07C1CCB6" w14:textId="77777777" w:rsidR="00D830A5" w:rsidRDefault="00D830A5" w:rsidP="00AA6904">
      <w:pPr>
        <w:pStyle w:val="BodyText"/>
        <w:ind w:left="0"/>
        <w:jc w:val="both"/>
        <w:rPr>
          <w:sz w:val="21"/>
        </w:rPr>
      </w:pPr>
    </w:p>
    <w:p w14:paraId="30D71D63" w14:textId="28A4AEE6" w:rsidR="00D830A5" w:rsidRDefault="00C10347" w:rsidP="00AA6904">
      <w:pPr>
        <w:pStyle w:val="BodyText"/>
        <w:ind w:left="0"/>
        <w:jc w:val="both"/>
      </w:pPr>
      <w:r>
        <w:t>Toksikološke studije pojedinačne i ponavljanih doza na novorođenim i mladim pacovima ni</w:t>
      </w:r>
      <w:r w:rsidR="00AD50E5">
        <w:t>je</w:t>
      </w:r>
      <w:r>
        <w:t>su dale podatke</w:t>
      </w:r>
      <w:r>
        <w:rPr>
          <w:spacing w:val="-2"/>
        </w:rPr>
        <w:t xml:space="preserve"> </w:t>
      </w:r>
      <w:r>
        <w:t>koji</w:t>
      </w:r>
      <w:r>
        <w:rPr>
          <w:spacing w:val="-4"/>
        </w:rPr>
        <w:t xml:space="preserve"> </w:t>
      </w:r>
      <w:r>
        <w:t>bi</w:t>
      </w:r>
      <w:r>
        <w:rPr>
          <w:spacing w:val="-1"/>
        </w:rPr>
        <w:t xml:space="preserve"> </w:t>
      </w:r>
      <w:r>
        <w:t>ukazivali</w:t>
      </w:r>
      <w:r>
        <w:rPr>
          <w:spacing w:val="-1"/>
        </w:rPr>
        <w:t xml:space="preserve"> </w:t>
      </w:r>
      <w:r>
        <w:t>na</w:t>
      </w:r>
      <w:r>
        <w:rPr>
          <w:spacing w:val="-4"/>
        </w:rPr>
        <w:t xml:space="preserve"> </w:t>
      </w:r>
      <w:r>
        <w:t>specifičan</w:t>
      </w:r>
      <w:r>
        <w:rPr>
          <w:spacing w:val="-2"/>
        </w:rPr>
        <w:t xml:space="preserve"> </w:t>
      </w:r>
      <w:r>
        <w:t>rizik</w:t>
      </w:r>
      <w:r>
        <w:rPr>
          <w:spacing w:val="-2"/>
        </w:rPr>
        <w:t xml:space="preserve"> </w:t>
      </w:r>
      <w:r>
        <w:t>upotrebe</w:t>
      </w:r>
      <w:r>
        <w:rPr>
          <w:spacing w:val="-2"/>
        </w:rPr>
        <w:t xml:space="preserve"> </w:t>
      </w:r>
      <w:r>
        <w:t>ovog</w:t>
      </w:r>
      <w:r>
        <w:rPr>
          <w:spacing w:val="-2"/>
        </w:rPr>
        <w:t xml:space="preserve"> </w:t>
      </w:r>
      <w:r>
        <w:t>lijeka</w:t>
      </w:r>
      <w:r>
        <w:rPr>
          <w:spacing w:val="-2"/>
        </w:rPr>
        <w:t xml:space="preserve"> </w:t>
      </w:r>
      <w:r>
        <w:t>kod</w:t>
      </w:r>
      <w:r>
        <w:rPr>
          <w:spacing w:val="-2"/>
        </w:rPr>
        <w:t xml:space="preserve"> </w:t>
      </w:r>
      <w:r>
        <w:t>djece</w:t>
      </w:r>
      <w:r>
        <w:rPr>
          <w:spacing w:val="-4"/>
        </w:rPr>
        <w:t xml:space="preserve"> </w:t>
      </w:r>
      <w:r>
        <w:t>svih</w:t>
      </w:r>
      <w:r>
        <w:rPr>
          <w:spacing w:val="-5"/>
        </w:rPr>
        <w:t xml:space="preserve"> </w:t>
      </w:r>
      <w:r>
        <w:t>uzrasta,</w:t>
      </w:r>
      <w:r>
        <w:rPr>
          <w:spacing w:val="-5"/>
        </w:rPr>
        <w:t xml:space="preserve"> </w:t>
      </w:r>
      <w:r>
        <w:t>uključujući novorođenčad rođenu u terminu, kao i odojčad.</w:t>
      </w:r>
    </w:p>
    <w:p w14:paraId="478F2C71" w14:textId="77777777" w:rsidR="00D830A5" w:rsidRDefault="00D830A5" w:rsidP="00AA6904">
      <w:pPr>
        <w:pStyle w:val="BodyText"/>
        <w:ind w:left="0"/>
        <w:jc w:val="both"/>
      </w:pPr>
    </w:p>
    <w:p w14:paraId="5AA8BDD8" w14:textId="77777777" w:rsidR="00D830A5" w:rsidRDefault="00C10347" w:rsidP="00AA6904">
      <w:pPr>
        <w:pStyle w:val="BodyText"/>
        <w:ind w:left="0"/>
        <w:jc w:val="both"/>
      </w:pPr>
      <w:r>
        <w:t>Manje</w:t>
      </w:r>
      <w:r>
        <w:rPr>
          <w:spacing w:val="-3"/>
        </w:rPr>
        <w:t xml:space="preserve"> </w:t>
      </w:r>
      <w:r>
        <w:t>od</w:t>
      </w:r>
      <w:r>
        <w:rPr>
          <w:spacing w:val="-3"/>
        </w:rPr>
        <w:t xml:space="preserve"> </w:t>
      </w:r>
      <w:r>
        <w:t>0,1%</w:t>
      </w:r>
      <w:r>
        <w:rPr>
          <w:spacing w:val="-5"/>
        </w:rPr>
        <w:t xml:space="preserve"> </w:t>
      </w:r>
      <w:r>
        <w:t>primijenjene</w:t>
      </w:r>
      <w:r>
        <w:rPr>
          <w:spacing w:val="-3"/>
        </w:rPr>
        <w:t xml:space="preserve"> </w:t>
      </w:r>
      <w:r>
        <w:t>doze</w:t>
      </w:r>
      <w:r>
        <w:rPr>
          <w:spacing w:val="-5"/>
        </w:rPr>
        <w:t xml:space="preserve"> </w:t>
      </w:r>
      <w:r>
        <w:t>radioaktivnog</w:t>
      </w:r>
      <w:r>
        <w:rPr>
          <w:spacing w:val="-3"/>
        </w:rPr>
        <w:t xml:space="preserve"> </w:t>
      </w:r>
      <w:r>
        <w:t>gadobutrola</w:t>
      </w:r>
      <w:r>
        <w:rPr>
          <w:spacing w:val="-3"/>
        </w:rPr>
        <w:t xml:space="preserve"> </w:t>
      </w:r>
      <w:r>
        <w:t>primijenjenog</w:t>
      </w:r>
      <w:r>
        <w:rPr>
          <w:spacing w:val="-6"/>
        </w:rPr>
        <w:t xml:space="preserve"> </w:t>
      </w:r>
      <w:r>
        <w:t>intravenski</w:t>
      </w:r>
      <w:r>
        <w:rPr>
          <w:spacing w:val="-5"/>
        </w:rPr>
        <w:t xml:space="preserve"> </w:t>
      </w:r>
      <w:r>
        <w:t>kod</w:t>
      </w:r>
      <w:r>
        <w:rPr>
          <w:spacing w:val="-3"/>
        </w:rPr>
        <w:t xml:space="preserve"> </w:t>
      </w:r>
      <w:r>
        <w:t>ženki pacova u laktaciji je prenijet novorođenčadi preko mlijeka.</w:t>
      </w:r>
    </w:p>
    <w:p w14:paraId="1687FCA9" w14:textId="77777777" w:rsidR="00D830A5" w:rsidRDefault="00D830A5" w:rsidP="00AA6904">
      <w:pPr>
        <w:pStyle w:val="BodyText"/>
        <w:ind w:left="0"/>
        <w:jc w:val="both"/>
        <w:rPr>
          <w:sz w:val="21"/>
        </w:rPr>
      </w:pPr>
    </w:p>
    <w:p w14:paraId="79F4962A" w14:textId="77777777" w:rsidR="00D830A5" w:rsidRDefault="00C10347" w:rsidP="00AA6904">
      <w:pPr>
        <w:pStyle w:val="BodyText"/>
        <w:ind w:left="0"/>
        <w:jc w:val="both"/>
      </w:pPr>
      <w:r>
        <w:t>Kod</w:t>
      </w:r>
      <w:r>
        <w:rPr>
          <w:spacing w:val="-2"/>
        </w:rPr>
        <w:t xml:space="preserve"> </w:t>
      </w:r>
      <w:r>
        <w:t>pacova</w:t>
      </w:r>
      <w:r>
        <w:rPr>
          <w:spacing w:val="-2"/>
        </w:rPr>
        <w:t xml:space="preserve"> </w:t>
      </w:r>
      <w:r>
        <w:t>je</w:t>
      </w:r>
      <w:r>
        <w:rPr>
          <w:spacing w:val="-2"/>
        </w:rPr>
        <w:t xml:space="preserve"> </w:t>
      </w:r>
      <w:r>
        <w:t>nađeno</w:t>
      </w:r>
      <w:r>
        <w:rPr>
          <w:spacing w:val="-2"/>
        </w:rPr>
        <w:t xml:space="preserve"> </w:t>
      </w:r>
      <w:r>
        <w:t>da</w:t>
      </w:r>
      <w:r>
        <w:rPr>
          <w:spacing w:val="-4"/>
        </w:rPr>
        <w:t xml:space="preserve"> </w:t>
      </w:r>
      <w:r>
        <w:t>je</w:t>
      </w:r>
      <w:r>
        <w:rPr>
          <w:spacing w:val="-4"/>
        </w:rPr>
        <w:t xml:space="preserve"> </w:t>
      </w:r>
      <w:r>
        <w:t>resorpcija</w:t>
      </w:r>
      <w:r>
        <w:rPr>
          <w:spacing w:val="-2"/>
        </w:rPr>
        <w:t xml:space="preserve"> </w:t>
      </w:r>
      <w:r>
        <w:t>nakon</w:t>
      </w:r>
      <w:r>
        <w:rPr>
          <w:spacing w:val="-2"/>
        </w:rPr>
        <w:t xml:space="preserve"> </w:t>
      </w:r>
      <w:r>
        <w:t>oralne</w:t>
      </w:r>
      <w:r>
        <w:rPr>
          <w:spacing w:val="-2"/>
        </w:rPr>
        <w:t xml:space="preserve"> </w:t>
      </w:r>
      <w:r>
        <w:t>primjene</w:t>
      </w:r>
      <w:r>
        <w:rPr>
          <w:spacing w:val="-2"/>
        </w:rPr>
        <w:t xml:space="preserve"> </w:t>
      </w:r>
      <w:r>
        <w:t>veoma</w:t>
      </w:r>
      <w:r>
        <w:rPr>
          <w:spacing w:val="-4"/>
        </w:rPr>
        <w:t xml:space="preserve"> </w:t>
      </w:r>
      <w:r>
        <w:t>mala</w:t>
      </w:r>
      <w:r>
        <w:rPr>
          <w:spacing w:val="-2"/>
        </w:rPr>
        <w:t xml:space="preserve"> </w:t>
      </w:r>
      <w:r>
        <w:t>i</w:t>
      </w:r>
      <w:r>
        <w:rPr>
          <w:spacing w:val="-4"/>
        </w:rPr>
        <w:t xml:space="preserve"> </w:t>
      </w:r>
      <w:r>
        <w:t>da</w:t>
      </w:r>
      <w:r>
        <w:rPr>
          <w:spacing w:val="-2"/>
        </w:rPr>
        <w:t xml:space="preserve"> </w:t>
      </w:r>
      <w:r>
        <w:t>je</w:t>
      </w:r>
      <w:r>
        <w:rPr>
          <w:spacing w:val="-2"/>
        </w:rPr>
        <w:t xml:space="preserve"> </w:t>
      </w:r>
      <w:r>
        <w:t>iznosila</w:t>
      </w:r>
      <w:r>
        <w:rPr>
          <w:spacing w:val="-4"/>
        </w:rPr>
        <w:t xml:space="preserve"> </w:t>
      </w:r>
      <w:r>
        <w:t>oko</w:t>
      </w:r>
      <w:r>
        <w:rPr>
          <w:spacing w:val="-2"/>
        </w:rPr>
        <w:t xml:space="preserve"> </w:t>
      </w:r>
      <w:r>
        <w:t>5%</w:t>
      </w:r>
      <w:r>
        <w:rPr>
          <w:spacing w:val="-1"/>
        </w:rPr>
        <w:t xml:space="preserve"> </w:t>
      </w:r>
      <w:r>
        <w:t>na osnovu količine doze koja je izlučena u urinu.</w:t>
      </w:r>
    </w:p>
    <w:p w14:paraId="3731C0FE" w14:textId="77777777" w:rsidR="00D830A5" w:rsidRDefault="00D830A5" w:rsidP="00AA6904">
      <w:pPr>
        <w:pStyle w:val="BodyText"/>
        <w:ind w:left="0"/>
        <w:jc w:val="both"/>
        <w:rPr>
          <w:sz w:val="21"/>
        </w:rPr>
      </w:pPr>
    </w:p>
    <w:p w14:paraId="0AC5B44E" w14:textId="77777777" w:rsidR="00D830A5" w:rsidRDefault="00C10347" w:rsidP="00AA6904">
      <w:pPr>
        <w:pStyle w:val="BodyText"/>
        <w:ind w:left="0"/>
        <w:jc w:val="both"/>
      </w:pPr>
      <w:r>
        <w:t>U pretkliničkim farmakološkim studijama kardiovaskularne bezbjednosti, u</w:t>
      </w:r>
      <w:r>
        <w:rPr>
          <w:spacing w:val="-1"/>
        </w:rPr>
        <w:t xml:space="preserve"> </w:t>
      </w:r>
      <w:r>
        <w:t>zavisnosti od primijenjene doze,</w:t>
      </w:r>
      <w:r>
        <w:rPr>
          <w:spacing w:val="-5"/>
        </w:rPr>
        <w:t xml:space="preserve"> </w:t>
      </w:r>
      <w:r>
        <w:t>uočeni</w:t>
      </w:r>
      <w:r>
        <w:rPr>
          <w:spacing w:val="-4"/>
        </w:rPr>
        <w:t xml:space="preserve"> </w:t>
      </w:r>
      <w:r>
        <w:t>su</w:t>
      </w:r>
      <w:r>
        <w:rPr>
          <w:spacing w:val="-5"/>
        </w:rPr>
        <w:t xml:space="preserve"> </w:t>
      </w:r>
      <w:r>
        <w:t>prolazno</w:t>
      </w:r>
      <w:r>
        <w:rPr>
          <w:spacing w:val="-2"/>
        </w:rPr>
        <w:t xml:space="preserve"> </w:t>
      </w:r>
      <w:r>
        <w:t>povećanje</w:t>
      </w:r>
      <w:r>
        <w:rPr>
          <w:spacing w:val="-4"/>
        </w:rPr>
        <w:t xml:space="preserve"> </w:t>
      </w:r>
      <w:r>
        <w:t>krvnog</w:t>
      </w:r>
      <w:r>
        <w:rPr>
          <w:spacing w:val="-5"/>
        </w:rPr>
        <w:t xml:space="preserve"> </w:t>
      </w:r>
      <w:r>
        <w:t>pritiska</w:t>
      </w:r>
      <w:r>
        <w:rPr>
          <w:spacing w:val="-4"/>
        </w:rPr>
        <w:t xml:space="preserve"> </w:t>
      </w:r>
      <w:r>
        <w:t>i</w:t>
      </w:r>
      <w:r>
        <w:rPr>
          <w:spacing w:val="-4"/>
        </w:rPr>
        <w:t xml:space="preserve"> </w:t>
      </w:r>
      <w:r>
        <w:t>kontraktilnosti</w:t>
      </w:r>
      <w:r>
        <w:rPr>
          <w:spacing w:val="-4"/>
        </w:rPr>
        <w:t xml:space="preserve"> </w:t>
      </w:r>
      <w:r>
        <w:t>miokarda.</w:t>
      </w:r>
      <w:r>
        <w:rPr>
          <w:spacing w:val="-5"/>
        </w:rPr>
        <w:t xml:space="preserve"> </w:t>
      </w:r>
      <w:r>
        <w:t>Ovi</w:t>
      </w:r>
      <w:r>
        <w:rPr>
          <w:spacing w:val="-1"/>
        </w:rPr>
        <w:t xml:space="preserve"> </w:t>
      </w:r>
      <w:r>
        <w:t>efekti</w:t>
      </w:r>
      <w:r>
        <w:rPr>
          <w:spacing w:val="-4"/>
        </w:rPr>
        <w:t xml:space="preserve"> </w:t>
      </w:r>
      <w:r>
        <w:t>nijesu</w:t>
      </w:r>
      <w:r>
        <w:rPr>
          <w:spacing w:val="-2"/>
        </w:rPr>
        <w:t xml:space="preserve"> </w:t>
      </w:r>
      <w:r>
        <w:t>uočeni kod ljudi.</w:t>
      </w:r>
    </w:p>
    <w:p w14:paraId="5DA2DA9E" w14:textId="77777777" w:rsidR="00D830A5" w:rsidRDefault="00D830A5" w:rsidP="00AA6904">
      <w:pPr>
        <w:pStyle w:val="BodyText"/>
        <w:ind w:left="0"/>
        <w:jc w:val="both"/>
        <w:rPr>
          <w:sz w:val="28"/>
        </w:rPr>
      </w:pPr>
    </w:p>
    <w:p w14:paraId="4B61D1BE" w14:textId="52F75971" w:rsidR="00D830A5" w:rsidRDefault="00C10347" w:rsidP="00AA6904">
      <w:pPr>
        <w:pStyle w:val="BodyText"/>
        <w:spacing w:line="252" w:lineRule="exact"/>
        <w:ind w:left="0"/>
        <w:jc w:val="both"/>
        <w:rPr>
          <w:spacing w:val="-2"/>
        </w:rPr>
      </w:pPr>
      <w:r>
        <w:t>Ispitivanja</w:t>
      </w:r>
      <w:r>
        <w:rPr>
          <w:spacing w:val="-4"/>
        </w:rPr>
        <w:t xml:space="preserve"> </w:t>
      </w:r>
      <w:r>
        <w:t>uticaja</w:t>
      </w:r>
      <w:r>
        <w:rPr>
          <w:spacing w:val="-4"/>
        </w:rPr>
        <w:t xml:space="preserve"> </w:t>
      </w:r>
      <w:r>
        <w:t>na</w:t>
      </w:r>
      <w:r>
        <w:rPr>
          <w:spacing w:val="-5"/>
        </w:rPr>
        <w:t xml:space="preserve"> </w:t>
      </w:r>
      <w:r>
        <w:t>okolinu,</w:t>
      </w:r>
      <w:r>
        <w:rPr>
          <w:spacing w:val="-4"/>
        </w:rPr>
        <w:t xml:space="preserve"> </w:t>
      </w:r>
      <w:r>
        <w:t>pokazala</w:t>
      </w:r>
      <w:r>
        <w:rPr>
          <w:spacing w:val="-3"/>
        </w:rPr>
        <w:t xml:space="preserve"> </w:t>
      </w:r>
      <w:r>
        <w:t>su</w:t>
      </w:r>
      <w:r>
        <w:rPr>
          <w:spacing w:val="-4"/>
        </w:rPr>
        <w:t xml:space="preserve"> </w:t>
      </w:r>
      <w:r>
        <w:t>da</w:t>
      </w:r>
      <w:r>
        <w:rPr>
          <w:spacing w:val="-3"/>
        </w:rPr>
        <w:t xml:space="preserve"> </w:t>
      </w:r>
      <w:r>
        <w:t>prisutnost</w:t>
      </w:r>
      <w:r>
        <w:rPr>
          <w:spacing w:val="-6"/>
        </w:rPr>
        <w:t xml:space="preserve"> </w:t>
      </w:r>
      <w:r>
        <w:t>i</w:t>
      </w:r>
      <w:r>
        <w:rPr>
          <w:spacing w:val="-2"/>
        </w:rPr>
        <w:t xml:space="preserve"> </w:t>
      </w:r>
      <w:r>
        <w:t>mobilnost</w:t>
      </w:r>
      <w:r>
        <w:rPr>
          <w:spacing w:val="-3"/>
        </w:rPr>
        <w:t xml:space="preserve"> </w:t>
      </w:r>
      <w:r>
        <w:t>kontrastnih</w:t>
      </w:r>
      <w:r>
        <w:rPr>
          <w:spacing w:val="-4"/>
        </w:rPr>
        <w:t xml:space="preserve"> </w:t>
      </w:r>
      <w:r>
        <w:t>sredstava</w:t>
      </w:r>
      <w:r>
        <w:rPr>
          <w:spacing w:val="-3"/>
        </w:rPr>
        <w:t xml:space="preserve"> </w:t>
      </w:r>
      <w:r>
        <w:t>na</w:t>
      </w:r>
      <w:r>
        <w:rPr>
          <w:spacing w:val="-5"/>
        </w:rPr>
        <w:t xml:space="preserve"> </w:t>
      </w:r>
      <w:r>
        <w:rPr>
          <w:spacing w:val="-4"/>
        </w:rPr>
        <w:t>bazi</w:t>
      </w:r>
      <w:r w:rsidR="00AD50E5">
        <w:t xml:space="preserve"> </w:t>
      </w:r>
      <w:r>
        <w:t>gadolinujuma</w:t>
      </w:r>
      <w:r>
        <w:rPr>
          <w:spacing w:val="-3"/>
        </w:rPr>
        <w:t xml:space="preserve"> </w:t>
      </w:r>
      <w:r>
        <w:t>imaju</w:t>
      </w:r>
      <w:r>
        <w:rPr>
          <w:spacing w:val="-3"/>
        </w:rPr>
        <w:t xml:space="preserve"> </w:t>
      </w:r>
      <w:r>
        <w:t>potencijal</w:t>
      </w:r>
      <w:r>
        <w:rPr>
          <w:spacing w:val="-2"/>
        </w:rPr>
        <w:t xml:space="preserve"> </w:t>
      </w:r>
      <w:r>
        <w:t>za</w:t>
      </w:r>
      <w:r>
        <w:rPr>
          <w:spacing w:val="-3"/>
        </w:rPr>
        <w:t xml:space="preserve"> </w:t>
      </w:r>
      <w:r>
        <w:t>distribuciju</w:t>
      </w:r>
      <w:r>
        <w:rPr>
          <w:spacing w:val="-3"/>
        </w:rPr>
        <w:t xml:space="preserve"> </w:t>
      </w:r>
      <w:r>
        <w:t>u</w:t>
      </w:r>
      <w:r>
        <w:rPr>
          <w:spacing w:val="-6"/>
        </w:rPr>
        <w:t xml:space="preserve"> </w:t>
      </w:r>
      <w:r>
        <w:t>površinske</w:t>
      </w:r>
      <w:r>
        <w:rPr>
          <w:spacing w:val="-2"/>
        </w:rPr>
        <w:t xml:space="preserve"> </w:t>
      </w:r>
      <w:r>
        <w:t>vode,</w:t>
      </w:r>
      <w:r>
        <w:rPr>
          <w:spacing w:val="-3"/>
        </w:rPr>
        <w:t xml:space="preserve"> </w:t>
      </w:r>
      <w:r>
        <w:t>a</w:t>
      </w:r>
      <w:r>
        <w:rPr>
          <w:spacing w:val="-5"/>
        </w:rPr>
        <w:t xml:space="preserve"> </w:t>
      </w:r>
      <w:r>
        <w:t>moguće</w:t>
      </w:r>
      <w:r>
        <w:rPr>
          <w:spacing w:val="-5"/>
        </w:rPr>
        <w:t xml:space="preserve"> </w:t>
      </w:r>
      <w:r>
        <w:t>i</w:t>
      </w:r>
      <w:r>
        <w:rPr>
          <w:spacing w:val="-2"/>
        </w:rPr>
        <w:t xml:space="preserve"> </w:t>
      </w:r>
      <w:r>
        <w:t>u</w:t>
      </w:r>
      <w:r>
        <w:rPr>
          <w:spacing w:val="-3"/>
        </w:rPr>
        <w:t xml:space="preserve"> </w:t>
      </w:r>
      <w:r>
        <w:t>podzemne</w:t>
      </w:r>
      <w:r>
        <w:rPr>
          <w:spacing w:val="-2"/>
        </w:rPr>
        <w:t xml:space="preserve"> vode.</w:t>
      </w:r>
    </w:p>
    <w:p w14:paraId="5208CC3E" w14:textId="77777777" w:rsidR="00AD50E5" w:rsidRDefault="00AD50E5" w:rsidP="00AA6904">
      <w:pPr>
        <w:pStyle w:val="BodyText"/>
        <w:spacing w:line="252" w:lineRule="exact"/>
        <w:ind w:left="0"/>
        <w:jc w:val="both"/>
      </w:pPr>
    </w:p>
    <w:p w14:paraId="02B84590" w14:textId="77777777" w:rsidR="00D830A5" w:rsidRDefault="00D830A5" w:rsidP="00AA6904">
      <w:pPr>
        <w:pStyle w:val="BodyText"/>
        <w:spacing w:before="1"/>
        <w:ind w:left="0"/>
        <w:jc w:val="both"/>
      </w:pPr>
    </w:p>
    <w:p w14:paraId="72514920" w14:textId="77777777" w:rsidR="00D830A5" w:rsidRDefault="00C10347" w:rsidP="00170CA7">
      <w:pPr>
        <w:pStyle w:val="Heading1"/>
        <w:numPr>
          <w:ilvl w:val="0"/>
          <w:numId w:val="8"/>
        </w:numPr>
        <w:tabs>
          <w:tab w:val="left" w:pos="658"/>
          <w:tab w:val="left" w:pos="659"/>
        </w:tabs>
      </w:pPr>
      <w:r>
        <w:t>FARMACEUTSKI</w:t>
      </w:r>
      <w:r>
        <w:rPr>
          <w:spacing w:val="-13"/>
        </w:rPr>
        <w:t xml:space="preserve"> </w:t>
      </w:r>
      <w:r>
        <w:rPr>
          <w:spacing w:val="-2"/>
        </w:rPr>
        <w:t>PODACI</w:t>
      </w:r>
    </w:p>
    <w:p w14:paraId="4F7A0954" w14:textId="77777777" w:rsidR="00D830A5" w:rsidRDefault="00C10347" w:rsidP="00170CA7">
      <w:pPr>
        <w:pStyle w:val="Heading2"/>
        <w:numPr>
          <w:ilvl w:val="1"/>
          <w:numId w:val="8"/>
        </w:numPr>
        <w:tabs>
          <w:tab w:val="left" w:pos="658"/>
          <w:tab w:val="left" w:pos="659"/>
        </w:tabs>
        <w:spacing w:before="72" w:line="252" w:lineRule="exact"/>
      </w:pPr>
      <w:r>
        <w:t>Lista</w:t>
      </w:r>
      <w:r>
        <w:rPr>
          <w:spacing w:val="-6"/>
        </w:rPr>
        <w:t xml:space="preserve"> </w:t>
      </w:r>
      <w:r>
        <w:t>pomoćnih</w:t>
      </w:r>
      <w:r>
        <w:rPr>
          <w:spacing w:val="-7"/>
        </w:rPr>
        <w:t xml:space="preserve"> </w:t>
      </w:r>
      <w:r>
        <w:t>supstanci</w:t>
      </w:r>
      <w:r>
        <w:rPr>
          <w:spacing w:val="-6"/>
        </w:rPr>
        <w:t xml:space="preserve"> </w:t>
      </w:r>
      <w:r>
        <w:rPr>
          <w:spacing w:val="-2"/>
        </w:rPr>
        <w:t>(ekscipijenasa)</w:t>
      </w:r>
    </w:p>
    <w:p w14:paraId="59B68CBF" w14:textId="77777777" w:rsidR="0041401A" w:rsidRDefault="0041401A">
      <w:pPr>
        <w:pStyle w:val="BodyText"/>
        <w:ind w:right="6694"/>
        <w:rPr>
          <w:spacing w:val="-2"/>
        </w:rPr>
      </w:pPr>
    </w:p>
    <w:p w14:paraId="17C4C578" w14:textId="60BD5018" w:rsidR="00D830A5" w:rsidRDefault="00C10347">
      <w:pPr>
        <w:pStyle w:val="BodyText"/>
        <w:ind w:right="6694"/>
      </w:pPr>
      <w:r>
        <w:rPr>
          <w:spacing w:val="-2"/>
        </w:rPr>
        <w:t>Kalcijum</w:t>
      </w:r>
      <w:r w:rsidR="00BF20BC">
        <w:rPr>
          <w:spacing w:val="-2"/>
        </w:rPr>
        <w:t xml:space="preserve"> </w:t>
      </w:r>
      <w:r>
        <w:rPr>
          <w:spacing w:val="-2"/>
        </w:rPr>
        <w:t>natrijum</w:t>
      </w:r>
      <w:r w:rsidR="00BF20BC">
        <w:rPr>
          <w:spacing w:val="-2"/>
        </w:rPr>
        <w:t xml:space="preserve"> </w:t>
      </w:r>
      <w:r>
        <w:rPr>
          <w:spacing w:val="-2"/>
        </w:rPr>
        <w:t xml:space="preserve">butrol Trometamol </w:t>
      </w:r>
      <w:r>
        <w:t>Hlorovodonična</w:t>
      </w:r>
      <w:r>
        <w:rPr>
          <w:spacing w:val="-14"/>
        </w:rPr>
        <w:t xml:space="preserve"> </w:t>
      </w:r>
      <w:r>
        <w:t>kiselina</w:t>
      </w:r>
      <w:r>
        <w:rPr>
          <w:spacing w:val="-14"/>
        </w:rPr>
        <w:t xml:space="preserve"> </w:t>
      </w:r>
      <w:r>
        <w:t>1N Voda za injekcije.</w:t>
      </w:r>
    </w:p>
    <w:p w14:paraId="72D839EC" w14:textId="77777777" w:rsidR="00D830A5" w:rsidRDefault="00D830A5">
      <w:pPr>
        <w:pStyle w:val="BodyText"/>
        <w:spacing w:before="10"/>
        <w:ind w:left="0"/>
        <w:rPr>
          <w:sz w:val="21"/>
        </w:rPr>
      </w:pPr>
    </w:p>
    <w:p w14:paraId="6C330ED0" w14:textId="77777777" w:rsidR="00D830A5" w:rsidRDefault="00C10347" w:rsidP="00170CA7">
      <w:pPr>
        <w:pStyle w:val="Heading2"/>
        <w:numPr>
          <w:ilvl w:val="1"/>
          <w:numId w:val="8"/>
        </w:numPr>
        <w:tabs>
          <w:tab w:val="left" w:pos="658"/>
          <w:tab w:val="left" w:pos="659"/>
        </w:tabs>
        <w:spacing w:before="1"/>
      </w:pPr>
      <w:r>
        <w:rPr>
          <w:spacing w:val="-2"/>
        </w:rPr>
        <w:t>Inkompatibilnosti</w:t>
      </w:r>
    </w:p>
    <w:p w14:paraId="2E5A2994" w14:textId="77777777" w:rsidR="0041401A" w:rsidRDefault="0041401A">
      <w:pPr>
        <w:pStyle w:val="BodyText"/>
        <w:spacing w:before="1"/>
      </w:pPr>
    </w:p>
    <w:p w14:paraId="7DCC39F8" w14:textId="2F24B5AB" w:rsidR="00D830A5" w:rsidRDefault="00C10347">
      <w:pPr>
        <w:pStyle w:val="BodyText"/>
        <w:spacing w:before="1"/>
      </w:pPr>
      <w:r>
        <w:t>U</w:t>
      </w:r>
      <w:r>
        <w:rPr>
          <w:spacing w:val="-6"/>
        </w:rPr>
        <w:t xml:space="preserve"> </w:t>
      </w:r>
      <w:r>
        <w:t>odsustvu</w:t>
      </w:r>
      <w:r>
        <w:rPr>
          <w:spacing w:val="-3"/>
        </w:rPr>
        <w:t xml:space="preserve"> </w:t>
      </w:r>
      <w:r>
        <w:t>studija</w:t>
      </w:r>
      <w:r>
        <w:rPr>
          <w:spacing w:val="-3"/>
        </w:rPr>
        <w:t xml:space="preserve"> </w:t>
      </w:r>
      <w:r>
        <w:t>kompatibilnosti,</w:t>
      </w:r>
      <w:r>
        <w:rPr>
          <w:spacing w:val="-6"/>
        </w:rPr>
        <w:t xml:space="preserve"> </w:t>
      </w:r>
      <w:r>
        <w:t>lijek</w:t>
      </w:r>
      <w:r>
        <w:rPr>
          <w:spacing w:val="-3"/>
        </w:rPr>
        <w:t xml:space="preserve"> </w:t>
      </w:r>
      <w:r>
        <w:t>Gadovist</w:t>
      </w:r>
      <w:r>
        <w:rPr>
          <w:spacing w:val="-4"/>
        </w:rPr>
        <w:t xml:space="preserve"> </w:t>
      </w:r>
      <w:r>
        <w:t>se</w:t>
      </w:r>
      <w:r>
        <w:rPr>
          <w:spacing w:val="-3"/>
        </w:rPr>
        <w:t xml:space="preserve"> </w:t>
      </w:r>
      <w:r>
        <w:t>ne</w:t>
      </w:r>
      <w:r>
        <w:rPr>
          <w:spacing w:val="-3"/>
        </w:rPr>
        <w:t xml:space="preserve"> </w:t>
      </w:r>
      <w:r>
        <w:t>smije</w:t>
      </w:r>
      <w:r>
        <w:rPr>
          <w:spacing w:val="-5"/>
        </w:rPr>
        <w:t xml:space="preserve"> </w:t>
      </w:r>
      <w:r>
        <w:t>miješati</w:t>
      </w:r>
      <w:r>
        <w:rPr>
          <w:spacing w:val="-2"/>
        </w:rPr>
        <w:t xml:space="preserve"> </w:t>
      </w:r>
      <w:r>
        <w:t>sa</w:t>
      </w:r>
      <w:r>
        <w:rPr>
          <w:spacing w:val="-4"/>
        </w:rPr>
        <w:t xml:space="preserve"> </w:t>
      </w:r>
      <w:r>
        <w:t>drugim</w:t>
      </w:r>
      <w:r>
        <w:rPr>
          <w:spacing w:val="-2"/>
        </w:rPr>
        <w:t xml:space="preserve"> ljekovima.</w:t>
      </w:r>
    </w:p>
    <w:p w14:paraId="1ED8DB67" w14:textId="77777777" w:rsidR="00D830A5" w:rsidRDefault="00D830A5">
      <w:pPr>
        <w:pStyle w:val="BodyText"/>
        <w:ind w:left="0"/>
      </w:pPr>
    </w:p>
    <w:p w14:paraId="0065BF16" w14:textId="77777777" w:rsidR="00D830A5" w:rsidRDefault="00C10347" w:rsidP="00170CA7">
      <w:pPr>
        <w:pStyle w:val="Heading2"/>
        <w:numPr>
          <w:ilvl w:val="1"/>
          <w:numId w:val="8"/>
        </w:numPr>
        <w:tabs>
          <w:tab w:val="left" w:pos="658"/>
          <w:tab w:val="left" w:pos="659"/>
        </w:tabs>
        <w:spacing w:line="252" w:lineRule="exact"/>
      </w:pPr>
      <w:r>
        <w:t>Rok</w:t>
      </w:r>
      <w:r>
        <w:rPr>
          <w:spacing w:val="-5"/>
        </w:rPr>
        <w:t xml:space="preserve"> </w:t>
      </w:r>
      <w:r>
        <w:rPr>
          <w:spacing w:val="-2"/>
        </w:rPr>
        <w:t>upotrebe</w:t>
      </w:r>
    </w:p>
    <w:p w14:paraId="4C870B26" w14:textId="77777777" w:rsidR="0041401A" w:rsidRDefault="0041401A">
      <w:pPr>
        <w:pStyle w:val="BodyText"/>
        <w:spacing w:line="252" w:lineRule="exact"/>
      </w:pPr>
    </w:p>
    <w:p w14:paraId="5A60591A" w14:textId="33292541" w:rsidR="00D830A5" w:rsidRDefault="00C10347">
      <w:pPr>
        <w:pStyle w:val="BodyText"/>
        <w:spacing w:line="252" w:lineRule="exact"/>
      </w:pPr>
      <w:r>
        <w:t xml:space="preserve">3 </w:t>
      </w:r>
      <w:r>
        <w:rPr>
          <w:spacing w:val="-2"/>
        </w:rPr>
        <w:t>godine</w:t>
      </w:r>
    </w:p>
    <w:p w14:paraId="3D47176F" w14:textId="77777777" w:rsidR="00D830A5" w:rsidRDefault="00D830A5">
      <w:pPr>
        <w:pStyle w:val="BodyText"/>
        <w:ind w:left="0"/>
      </w:pPr>
    </w:p>
    <w:p w14:paraId="6B5ACF25" w14:textId="77777777" w:rsidR="00D830A5" w:rsidRDefault="00C10347">
      <w:pPr>
        <w:pStyle w:val="BodyText"/>
        <w:spacing w:before="1" w:line="252" w:lineRule="exact"/>
      </w:pPr>
      <w:r>
        <w:t>Rok</w:t>
      </w:r>
      <w:r>
        <w:rPr>
          <w:spacing w:val="-4"/>
        </w:rPr>
        <w:t xml:space="preserve"> </w:t>
      </w:r>
      <w:r>
        <w:t>upotrebe</w:t>
      </w:r>
      <w:r>
        <w:rPr>
          <w:spacing w:val="-3"/>
        </w:rPr>
        <w:t xml:space="preserve"> </w:t>
      </w:r>
      <w:r>
        <w:t>nakon</w:t>
      </w:r>
      <w:r>
        <w:rPr>
          <w:spacing w:val="-3"/>
        </w:rPr>
        <w:t xml:space="preserve"> </w:t>
      </w:r>
      <w:r>
        <w:t>prvog</w:t>
      </w:r>
      <w:r>
        <w:rPr>
          <w:spacing w:val="-5"/>
        </w:rPr>
        <w:t xml:space="preserve"> </w:t>
      </w:r>
      <w:r>
        <w:rPr>
          <w:spacing w:val="-2"/>
        </w:rPr>
        <w:t>otvaranja:</w:t>
      </w:r>
    </w:p>
    <w:p w14:paraId="3DB04AAF" w14:textId="34947928" w:rsidR="00640346" w:rsidRDefault="00C10347" w:rsidP="0041401A">
      <w:pPr>
        <w:pStyle w:val="BodyText"/>
        <w:spacing w:before="40"/>
        <w:ind w:right="151"/>
        <w:jc w:val="both"/>
      </w:pPr>
      <w:r>
        <w:t>Sav rastvor za injekcije koji se ne iskoristi za jedan pregled se mora odbaciti. Hemijska i fizička stabilnost tokom korišćenja je pokazana tokom 24 sata pri temperaturi od 20°C do 25°C. Sa mikrobiološke</w:t>
      </w:r>
      <w:r>
        <w:rPr>
          <w:spacing w:val="-4"/>
        </w:rPr>
        <w:t xml:space="preserve"> </w:t>
      </w:r>
      <w:r>
        <w:t>tačke</w:t>
      </w:r>
      <w:r>
        <w:rPr>
          <w:spacing w:val="-3"/>
        </w:rPr>
        <w:t xml:space="preserve"> </w:t>
      </w:r>
      <w:r>
        <w:t>gledišta,</w:t>
      </w:r>
      <w:r>
        <w:rPr>
          <w:spacing w:val="-3"/>
        </w:rPr>
        <w:t xml:space="preserve"> </w:t>
      </w:r>
      <w:r>
        <w:t>proizvod</w:t>
      </w:r>
      <w:r>
        <w:rPr>
          <w:spacing w:val="-3"/>
        </w:rPr>
        <w:t xml:space="preserve"> </w:t>
      </w:r>
      <w:r>
        <w:t>treba</w:t>
      </w:r>
      <w:r>
        <w:rPr>
          <w:spacing w:val="-4"/>
        </w:rPr>
        <w:t xml:space="preserve"> </w:t>
      </w:r>
      <w:r>
        <w:t>odmah</w:t>
      </w:r>
      <w:r>
        <w:rPr>
          <w:spacing w:val="-5"/>
        </w:rPr>
        <w:t xml:space="preserve"> </w:t>
      </w:r>
      <w:r>
        <w:t>iskoristiti.</w:t>
      </w:r>
      <w:r>
        <w:rPr>
          <w:spacing w:val="-3"/>
        </w:rPr>
        <w:t xml:space="preserve"> </w:t>
      </w:r>
      <w:r>
        <w:t>Ako</w:t>
      </w:r>
      <w:r>
        <w:rPr>
          <w:spacing w:val="-3"/>
        </w:rPr>
        <w:t xml:space="preserve"> </w:t>
      </w:r>
      <w:r>
        <w:t>se</w:t>
      </w:r>
      <w:r>
        <w:rPr>
          <w:spacing w:val="-3"/>
        </w:rPr>
        <w:t xml:space="preserve"> </w:t>
      </w:r>
      <w:r>
        <w:t>ne</w:t>
      </w:r>
      <w:r>
        <w:rPr>
          <w:spacing w:val="-4"/>
        </w:rPr>
        <w:t xml:space="preserve"> </w:t>
      </w:r>
      <w:r>
        <w:t>iskoristi</w:t>
      </w:r>
      <w:r>
        <w:rPr>
          <w:spacing w:val="-4"/>
        </w:rPr>
        <w:t xml:space="preserve"> </w:t>
      </w:r>
      <w:r>
        <w:t>odmah,</w:t>
      </w:r>
      <w:r>
        <w:rPr>
          <w:spacing w:val="-3"/>
        </w:rPr>
        <w:t xml:space="preserve"> </w:t>
      </w:r>
      <w:r>
        <w:t>vrijeme čuvanja tokom korišćenja i uslovi prije korišćenja su odgovornost korisnika</w:t>
      </w:r>
      <w:r w:rsidR="00640346">
        <w:t xml:space="preserve"> i normalno</w:t>
      </w:r>
      <w:r w:rsidR="00640346">
        <w:rPr>
          <w:spacing w:val="-1"/>
        </w:rPr>
        <w:t xml:space="preserve"> </w:t>
      </w:r>
      <w:r w:rsidR="00640346">
        <w:t>ne</w:t>
      </w:r>
      <w:r w:rsidR="00640346">
        <w:rPr>
          <w:spacing w:val="-3"/>
        </w:rPr>
        <w:t xml:space="preserve"> </w:t>
      </w:r>
      <w:r w:rsidR="00640346">
        <w:t>bi bili</w:t>
      </w:r>
      <w:r w:rsidR="00640346">
        <w:rPr>
          <w:spacing w:val="-3"/>
        </w:rPr>
        <w:t xml:space="preserve"> </w:t>
      </w:r>
      <w:r w:rsidR="00640346">
        <w:t>duži od</w:t>
      </w:r>
      <w:r w:rsidR="00640346">
        <w:rPr>
          <w:spacing w:val="-1"/>
        </w:rPr>
        <w:t xml:space="preserve"> </w:t>
      </w:r>
      <w:r w:rsidR="00640346">
        <w:t>24</w:t>
      </w:r>
      <w:r w:rsidR="00640346">
        <w:rPr>
          <w:spacing w:val="-1"/>
        </w:rPr>
        <w:t xml:space="preserve"> </w:t>
      </w:r>
      <w:r w:rsidR="00640346">
        <w:t>sata</w:t>
      </w:r>
      <w:r w:rsidR="00640346">
        <w:rPr>
          <w:spacing w:val="-1"/>
        </w:rPr>
        <w:t xml:space="preserve"> </w:t>
      </w:r>
      <w:r w:rsidR="00640346">
        <w:t>na</w:t>
      </w:r>
      <w:r w:rsidR="00640346">
        <w:rPr>
          <w:spacing w:val="-1"/>
        </w:rPr>
        <w:t xml:space="preserve"> </w:t>
      </w:r>
      <w:r w:rsidR="00640346">
        <w:t>2°C</w:t>
      </w:r>
      <w:r w:rsidR="00640346">
        <w:rPr>
          <w:spacing w:val="-7"/>
        </w:rPr>
        <w:t xml:space="preserve"> </w:t>
      </w:r>
      <w:r w:rsidR="00640346">
        <w:t>do</w:t>
      </w:r>
      <w:r w:rsidR="00640346">
        <w:rPr>
          <w:spacing w:val="-3"/>
        </w:rPr>
        <w:t xml:space="preserve"> </w:t>
      </w:r>
      <w:r w:rsidR="00640346">
        <w:t>8</w:t>
      </w:r>
      <w:r w:rsidR="00640346">
        <w:rPr>
          <w:spacing w:val="-3"/>
        </w:rPr>
        <w:t xml:space="preserve"> </w:t>
      </w:r>
      <w:r w:rsidR="00640346">
        <w:t>°C,</w:t>
      </w:r>
      <w:r w:rsidR="00640346">
        <w:rPr>
          <w:spacing w:val="-3"/>
        </w:rPr>
        <w:t xml:space="preserve"> </w:t>
      </w:r>
      <w:r w:rsidR="00640346">
        <w:t>osim</w:t>
      </w:r>
      <w:r w:rsidR="00640346">
        <w:rPr>
          <w:spacing w:val="-2"/>
        </w:rPr>
        <w:t xml:space="preserve"> </w:t>
      </w:r>
      <w:r w:rsidR="00640346">
        <w:t>ako</w:t>
      </w:r>
      <w:r w:rsidR="00640346">
        <w:rPr>
          <w:spacing w:val="-3"/>
        </w:rPr>
        <w:t xml:space="preserve"> </w:t>
      </w:r>
      <w:r w:rsidR="00640346">
        <w:t>je</w:t>
      </w:r>
      <w:r w:rsidR="00640346">
        <w:rPr>
          <w:spacing w:val="-3"/>
        </w:rPr>
        <w:t xml:space="preserve"> </w:t>
      </w:r>
      <w:r w:rsidR="00640346">
        <w:t>otvaranje</w:t>
      </w:r>
      <w:r w:rsidR="00640346">
        <w:rPr>
          <w:spacing w:val="-5"/>
        </w:rPr>
        <w:t xml:space="preserve"> </w:t>
      </w:r>
      <w:r w:rsidR="00640346">
        <w:t>izvršeno</w:t>
      </w:r>
      <w:r w:rsidR="00640346">
        <w:rPr>
          <w:spacing w:val="-3"/>
        </w:rPr>
        <w:t xml:space="preserve"> </w:t>
      </w:r>
      <w:r w:rsidR="00640346">
        <w:t>u</w:t>
      </w:r>
      <w:r w:rsidR="00640346">
        <w:rPr>
          <w:spacing w:val="-3"/>
        </w:rPr>
        <w:t xml:space="preserve"> </w:t>
      </w:r>
      <w:r w:rsidR="00640346">
        <w:t>kontrolisanim</w:t>
      </w:r>
      <w:r w:rsidR="00640346">
        <w:rPr>
          <w:spacing w:val="-5"/>
        </w:rPr>
        <w:t xml:space="preserve"> </w:t>
      </w:r>
      <w:r w:rsidR="00640346">
        <w:t>i</w:t>
      </w:r>
      <w:r w:rsidR="00640346">
        <w:rPr>
          <w:spacing w:val="-2"/>
        </w:rPr>
        <w:t xml:space="preserve"> </w:t>
      </w:r>
      <w:r w:rsidR="00640346">
        <w:t>validiranim</w:t>
      </w:r>
      <w:r w:rsidR="00640346">
        <w:rPr>
          <w:spacing w:val="-5"/>
        </w:rPr>
        <w:t xml:space="preserve"> </w:t>
      </w:r>
      <w:r w:rsidR="00640346">
        <w:t>aseptičkim</w:t>
      </w:r>
      <w:r w:rsidR="00640346">
        <w:rPr>
          <w:spacing w:val="-2"/>
        </w:rPr>
        <w:t xml:space="preserve"> uslovima.</w:t>
      </w:r>
    </w:p>
    <w:p w14:paraId="73E93C9F" w14:textId="77777777" w:rsidR="00D830A5" w:rsidRDefault="00D830A5" w:rsidP="00AA6904">
      <w:pPr>
        <w:pStyle w:val="BodyText"/>
        <w:ind w:right="174"/>
        <w:rPr>
          <w:sz w:val="21"/>
        </w:rPr>
      </w:pPr>
    </w:p>
    <w:p w14:paraId="55C79998" w14:textId="77777777" w:rsidR="00D830A5" w:rsidRDefault="00C10347" w:rsidP="00170CA7">
      <w:pPr>
        <w:pStyle w:val="Heading2"/>
        <w:numPr>
          <w:ilvl w:val="1"/>
          <w:numId w:val="8"/>
        </w:numPr>
        <w:tabs>
          <w:tab w:val="left" w:pos="658"/>
          <w:tab w:val="left" w:pos="659"/>
        </w:tabs>
      </w:pPr>
      <w:r>
        <w:t>Posebne</w:t>
      </w:r>
      <w:r>
        <w:rPr>
          <w:spacing w:val="-6"/>
        </w:rPr>
        <w:t xml:space="preserve"> </w:t>
      </w:r>
      <w:r>
        <w:t>mjere</w:t>
      </w:r>
      <w:r>
        <w:rPr>
          <w:spacing w:val="-4"/>
        </w:rPr>
        <w:t xml:space="preserve"> </w:t>
      </w:r>
      <w:r>
        <w:t>upozorenja</w:t>
      </w:r>
      <w:r>
        <w:rPr>
          <w:spacing w:val="-5"/>
        </w:rPr>
        <w:t xml:space="preserve"> </w:t>
      </w:r>
      <w:r>
        <w:t>pri</w:t>
      </w:r>
      <w:r>
        <w:rPr>
          <w:spacing w:val="-3"/>
        </w:rPr>
        <w:t xml:space="preserve"> </w:t>
      </w:r>
      <w:r>
        <w:t>čuvanju</w:t>
      </w:r>
      <w:r>
        <w:rPr>
          <w:spacing w:val="-6"/>
        </w:rPr>
        <w:t xml:space="preserve"> </w:t>
      </w:r>
      <w:r>
        <w:rPr>
          <w:spacing w:val="-2"/>
        </w:rPr>
        <w:t>lijeka</w:t>
      </w:r>
    </w:p>
    <w:p w14:paraId="4B73D9A6" w14:textId="77777777" w:rsidR="0041401A" w:rsidRDefault="0041401A">
      <w:pPr>
        <w:pStyle w:val="BodyText"/>
        <w:spacing w:before="2" w:line="252" w:lineRule="exact"/>
      </w:pPr>
    </w:p>
    <w:p w14:paraId="655C438B" w14:textId="2DCDCE66" w:rsidR="00D830A5" w:rsidRDefault="00C10347">
      <w:pPr>
        <w:pStyle w:val="BodyText"/>
        <w:spacing w:before="2" w:line="252" w:lineRule="exact"/>
      </w:pPr>
      <w:r>
        <w:t>Nema</w:t>
      </w:r>
      <w:r>
        <w:rPr>
          <w:spacing w:val="-6"/>
        </w:rPr>
        <w:t xml:space="preserve"> </w:t>
      </w:r>
      <w:r>
        <w:t>posebnih</w:t>
      </w:r>
      <w:r>
        <w:rPr>
          <w:spacing w:val="-6"/>
        </w:rPr>
        <w:t xml:space="preserve"> </w:t>
      </w:r>
      <w:r>
        <w:t>mjera</w:t>
      </w:r>
      <w:r>
        <w:rPr>
          <w:spacing w:val="-3"/>
        </w:rPr>
        <w:t xml:space="preserve"> </w:t>
      </w:r>
      <w:r>
        <w:t>opreza</w:t>
      </w:r>
      <w:r>
        <w:rPr>
          <w:spacing w:val="-3"/>
        </w:rPr>
        <w:t xml:space="preserve"> </w:t>
      </w:r>
      <w:r>
        <w:t>za</w:t>
      </w:r>
      <w:r>
        <w:rPr>
          <w:spacing w:val="-5"/>
        </w:rPr>
        <w:t xml:space="preserve"> </w:t>
      </w:r>
      <w:r>
        <w:t>čuvanje.</w:t>
      </w:r>
      <w:r>
        <w:rPr>
          <w:spacing w:val="-6"/>
        </w:rPr>
        <w:t xml:space="preserve"> </w:t>
      </w:r>
      <w:r>
        <w:t>Neiskorišćen</w:t>
      </w:r>
      <w:r>
        <w:rPr>
          <w:spacing w:val="-6"/>
        </w:rPr>
        <w:t xml:space="preserve"> </w:t>
      </w:r>
      <w:r>
        <w:t>sadržaj</w:t>
      </w:r>
      <w:r>
        <w:rPr>
          <w:spacing w:val="-2"/>
        </w:rPr>
        <w:t xml:space="preserve"> </w:t>
      </w:r>
      <w:r>
        <w:t>treba</w:t>
      </w:r>
      <w:r>
        <w:rPr>
          <w:spacing w:val="-5"/>
        </w:rPr>
        <w:t xml:space="preserve"> </w:t>
      </w:r>
      <w:r>
        <w:rPr>
          <w:spacing w:val="-2"/>
        </w:rPr>
        <w:t>odbaciti.</w:t>
      </w:r>
    </w:p>
    <w:p w14:paraId="1F9817D8" w14:textId="77777777" w:rsidR="00D830A5" w:rsidRDefault="00C10347">
      <w:pPr>
        <w:pStyle w:val="BodyText"/>
        <w:spacing w:line="252" w:lineRule="exact"/>
      </w:pPr>
      <w:r>
        <w:t>Posebne</w:t>
      </w:r>
      <w:r>
        <w:rPr>
          <w:spacing w:val="-5"/>
        </w:rPr>
        <w:t xml:space="preserve"> </w:t>
      </w:r>
      <w:r>
        <w:t>mjere</w:t>
      </w:r>
      <w:r>
        <w:rPr>
          <w:spacing w:val="-3"/>
        </w:rPr>
        <w:t xml:space="preserve"> </w:t>
      </w:r>
      <w:r>
        <w:t>opreza</w:t>
      </w:r>
      <w:r>
        <w:rPr>
          <w:spacing w:val="-2"/>
        </w:rPr>
        <w:t xml:space="preserve"> </w:t>
      </w:r>
      <w:r>
        <w:t>za</w:t>
      </w:r>
      <w:r>
        <w:rPr>
          <w:spacing w:val="-5"/>
        </w:rPr>
        <w:t xml:space="preserve"> </w:t>
      </w:r>
      <w:r>
        <w:t>čuvanje</w:t>
      </w:r>
      <w:r>
        <w:rPr>
          <w:spacing w:val="-4"/>
        </w:rPr>
        <w:t xml:space="preserve"> </w:t>
      </w:r>
      <w:r>
        <w:t>za</w:t>
      </w:r>
      <w:r>
        <w:rPr>
          <w:spacing w:val="-5"/>
        </w:rPr>
        <w:t xml:space="preserve"> </w:t>
      </w:r>
      <w:r>
        <w:t>lijeka</w:t>
      </w:r>
      <w:r>
        <w:rPr>
          <w:spacing w:val="-3"/>
        </w:rPr>
        <w:t xml:space="preserve"> </w:t>
      </w:r>
      <w:r>
        <w:t>Gadovist</w:t>
      </w:r>
      <w:r>
        <w:rPr>
          <w:spacing w:val="-1"/>
        </w:rPr>
        <w:t xml:space="preserve"> </w:t>
      </w:r>
      <w:r>
        <w:t>nakon</w:t>
      </w:r>
      <w:r>
        <w:rPr>
          <w:spacing w:val="-3"/>
        </w:rPr>
        <w:t xml:space="preserve"> </w:t>
      </w:r>
      <w:r>
        <w:t>prvog</w:t>
      </w:r>
      <w:r>
        <w:rPr>
          <w:spacing w:val="-3"/>
        </w:rPr>
        <w:t xml:space="preserve"> </w:t>
      </w:r>
      <w:r>
        <w:t>otvaranja</w:t>
      </w:r>
      <w:r>
        <w:rPr>
          <w:spacing w:val="-2"/>
        </w:rPr>
        <w:t xml:space="preserve"> </w:t>
      </w:r>
      <w:r>
        <w:t>su</w:t>
      </w:r>
      <w:r>
        <w:rPr>
          <w:spacing w:val="-5"/>
        </w:rPr>
        <w:t xml:space="preserve"> </w:t>
      </w:r>
      <w:r>
        <w:t>opisane</w:t>
      </w:r>
      <w:r>
        <w:rPr>
          <w:spacing w:val="-2"/>
        </w:rPr>
        <w:t xml:space="preserve"> </w:t>
      </w:r>
      <w:r>
        <w:t>u</w:t>
      </w:r>
      <w:r>
        <w:rPr>
          <w:spacing w:val="-3"/>
        </w:rPr>
        <w:t xml:space="preserve"> </w:t>
      </w:r>
      <w:r>
        <w:t>dijelu</w:t>
      </w:r>
      <w:r>
        <w:rPr>
          <w:spacing w:val="-5"/>
        </w:rPr>
        <w:t xml:space="preserve"> </w:t>
      </w:r>
      <w:r>
        <w:rPr>
          <w:spacing w:val="-4"/>
        </w:rPr>
        <w:t>6.3.</w:t>
      </w:r>
    </w:p>
    <w:p w14:paraId="28D785F9" w14:textId="77777777" w:rsidR="00D830A5" w:rsidRDefault="00D830A5">
      <w:pPr>
        <w:pStyle w:val="BodyText"/>
        <w:ind w:left="0"/>
      </w:pPr>
    </w:p>
    <w:p w14:paraId="6F3B6663" w14:textId="414F67BB" w:rsidR="00D830A5" w:rsidRPr="00AA6904" w:rsidRDefault="00C10347" w:rsidP="00170CA7">
      <w:pPr>
        <w:pStyle w:val="Heading2"/>
        <w:numPr>
          <w:ilvl w:val="1"/>
          <w:numId w:val="8"/>
        </w:numPr>
        <w:tabs>
          <w:tab w:val="left" w:pos="658"/>
          <w:tab w:val="left" w:pos="659"/>
        </w:tabs>
      </w:pPr>
      <w:r>
        <w:t>Vrsta</w:t>
      </w:r>
      <w:r>
        <w:rPr>
          <w:spacing w:val="-6"/>
        </w:rPr>
        <w:t xml:space="preserve"> </w:t>
      </w:r>
      <w:r>
        <w:t>i</w:t>
      </w:r>
      <w:r>
        <w:rPr>
          <w:spacing w:val="-2"/>
        </w:rPr>
        <w:t xml:space="preserve"> </w:t>
      </w:r>
      <w:r>
        <w:t>sadržaj</w:t>
      </w:r>
      <w:r>
        <w:rPr>
          <w:spacing w:val="-2"/>
        </w:rPr>
        <w:t xml:space="preserve"> pakovanja</w:t>
      </w:r>
    </w:p>
    <w:p w14:paraId="1E4B3BB7" w14:textId="77777777" w:rsidR="004A7702" w:rsidRPr="008B56B9" w:rsidRDefault="004A7702" w:rsidP="00AA6904">
      <w:pPr>
        <w:pStyle w:val="Heading2"/>
        <w:tabs>
          <w:tab w:val="left" w:pos="658"/>
          <w:tab w:val="left" w:pos="659"/>
        </w:tabs>
        <w:ind w:firstLine="0"/>
      </w:pPr>
    </w:p>
    <w:p w14:paraId="24329CDA" w14:textId="34DB3F65" w:rsidR="008B56B9" w:rsidRDefault="008B56B9" w:rsidP="00170CA7">
      <w:pPr>
        <w:pStyle w:val="ListParagraph"/>
        <w:numPr>
          <w:ilvl w:val="2"/>
          <w:numId w:val="8"/>
        </w:numPr>
        <w:tabs>
          <w:tab w:val="left" w:pos="839"/>
        </w:tabs>
        <w:spacing w:line="269" w:lineRule="exact"/>
      </w:pPr>
      <w:r>
        <w:t>Stakleni</w:t>
      </w:r>
      <w:r>
        <w:rPr>
          <w:spacing w:val="-5"/>
        </w:rPr>
        <w:t xml:space="preserve"> </w:t>
      </w:r>
      <w:r>
        <w:t>napunjeni</w:t>
      </w:r>
      <w:r>
        <w:rPr>
          <w:spacing w:val="-7"/>
        </w:rPr>
        <w:t xml:space="preserve"> </w:t>
      </w:r>
      <w:r>
        <w:t>injekcioni</w:t>
      </w:r>
      <w:r>
        <w:rPr>
          <w:spacing w:val="-4"/>
        </w:rPr>
        <w:t xml:space="preserve"> </w:t>
      </w:r>
      <w:r>
        <w:rPr>
          <w:spacing w:val="-2"/>
        </w:rPr>
        <w:t>špric</w:t>
      </w:r>
    </w:p>
    <w:p w14:paraId="44B80E45" w14:textId="77777777" w:rsidR="008B56B9" w:rsidRDefault="008B56B9" w:rsidP="008B56B9">
      <w:pPr>
        <w:pStyle w:val="BodyText"/>
        <w:spacing w:line="252" w:lineRule="exact"/>
      </w:pPr>
      <w:r>
        <w:t>5</w:t>
      </w:r>
      <w:r>
        <w:rPr>
          <w:spacing w:val="-3"/>
        </w:rPr>
        <w:t xml:space="preserve"> </w:t>
      </w:r>
      <w:r>
        <w:t>napunjenih</w:t>
      </w:r>
      <w:r>
        <w:rPr>
          <w:spacing w:val="-2"/>
        </w:rPr>
        <w:t xml:space="preserve"> </w:t>
      </w:r>
      <w:r>
        <w:t>špriceva</w:t>
      </w:r>
      <w:r>
        <w:rPr>
          <w:spacing w:val="-2"/>
        </w:rPr>
        <w:t xml:space="preserve"> </w:t>
      </w:r>
      <w:r>
        <w:t>sa</w:t>
      </w:r>
      <w:r>
        <w:rPr>
          <w:spacing w:val="-5"/>
        </w:rPr>
        <w:t xml:space="preserve"> </w:t>
      </w:r>
      <w:r>
        <w:t>7,5</w:t>
      </w:r>
      <w:r>
        <w:rPr>
          <w:spacing w:val="-2"/>
        </w:rPr>
        <w:t xml:space="preserve"> </w:t>
      </w:r>
      <w:r>
        <w:t>ml</w:t>
      </w:r>
      <w:r>
        <w:rPr>
          <w:spacing w:val="-4"/>
        </w:rPr>
        <w:t xml:space="preserve"> </w:t>
      </w:r>
      <w:r>
        <w:t>rastvora</w:t>
      </w:r>
      <w:r>
        <w:rPr>
          <w:spacing w:val="-4"/>
        </w:rPr>
        <w:t xml:space="preserve"> </w:t>
      </w:r>
      <w:r>
        <w:t>za</w:t>
      </w:r>
      <w:r>
        <w:rPr>
          <w:spacing w:val="-4"/>
        </w:rPr>
        <w:t xml:space="preserve"> </w:t>
      </w:r>
      <w:r>
        <w:rPr>
          <w:spacing w:val="-2"/>
        </w:rPr>
        <w:t>injekciju</w:t>
      </w:r>
    </w:p>
    <w:p w14:paraId="640833F2" w14:textId="77777777" w:rsidR="008B56B9" w:rsidRDefault="008B56B9" w:rsidP="008B56B9">
      <w:pPr>
        <w:pStyle w:val="BodyText"/>
        <w:spacing w:before="2"/>
        <w:ind w:right="2356" w:hanging="1"/>
      </w:pPr>
      <w:r>
        <w:t>Cilindar:</w:t>
      </w:r>
      <w:r>
        <w:rPr>
          <w:spacing w:val="40"/>
        </w:rPr>
        <w:t xml:space="preserve"> </w:t>
      </w:r>
      <w:r>
        <w:t>bezbojno</w:t>
      </w:r>
      <w:r>
        <w:rPr>
          <w:spacing w:val="-7"/>
        </w:rPr>
        <w:t xml:space="preserve"> </w:t>
      </w:r>
      <w:r>
        <w:t>staklo</w:t>
      </w:r>
      <w:r>
        <w:rPr>
          <w:spacing w:val="-7"/>
        </w:rPr>
        <w:t xml:space="preserve"> </w:t>
      </w:r>
      <w:r>
        <w:t>tip</w:t>
      </w:r>
      <w:r>
        <w:rPr>
          <w:spacing w:val="-4"/>
        </w:rPr>
        <w:t xml:space="preserve"> </w:t>
      </w:r>
      <w:r>
        <w:t>I,</w:t>
      </w:r>
      <w:r>
        <w:rPr>
          <w:spacing w:val="-4"/>
        </w:rPr>
        <w:t xml:space="preserve"> </w:t>
      </w:r>
      <w:r>
        <w:t>silikonizovano</w:t>
      </w:r>
      <w:r>
        <w:rPr>
          <w:spacing w:val="-4"/>
        </w:rPr>
        <w:t xml:space="preserve"> </w:t>
      </w:r>
      <w:r>
        <w:t>emulzijom</w:t>
      </w:r>
      <w:r>
        <w:rPr>
          <w:spacing w:val="-3"/>
        </w:rPr>
        <w:t xml:space="preserve"> </w:t>
      </w:r>
      <w:r>
        <w:t>silikonskog</w:t>
      </w:r>
      <w:r>
        <w:rPr>
          <w:spacing w:val="-4"/>
        </w:rPr>
        <w:t xml:space="preserve"> </w:t>
      </w:r>
      <w:r>
        <w:t>ulja Čep klipa:</w:t>
      </w:r>
      <w:r>
        <w:rPr>
          <w:spacing w:val="40"/>
        </w:rPr>
        <w:t xml:space="preserve"> </w:t>
      </w:r>
      <w:r>
        <w:t>hlorbutil elastomer, tip I, silikonizovan silikonskim uljem Zatvarač:</w:t>
      </w:r>
      <w:r>
        <w:rPr>
          <w:spacing w:val="80"/>
        </w:rPr>
        <w:t xml:space="preserve"> </w:t>
      </w:r>
      <w:r>
        <w:t>hlorbutil elastomer, tip I</w:t>
      </w:r>
    </w:p>
    <w:p w14:paraId="29BDC4AD" w14:textId="77777777" w:rsidR="008B56B9" w:rsidRDefault="008B56B9" w:rsidP="008B56B9">
      <w:pPr>
        <w:pStyle w:val="BodyText"/>
        <w:ind w:right="6086"/>
      </w:pPr>
      <w:r>
        <w:t>Luerov adapter:</w:t>
      </w:r>
      <w:r>
        <w:rPr>
          <w:spacing w:val="40"/>
        </w:rPr>
        <w:t xml:space="preserve"> </w:t>
      </w:r>
      <w:r>
        <w:t>polisulfon Sigurnosni</w:t>
      </w:r>
      <w:r>
        <w:rPr>
          <w:spacing w:val="-14"/>
        </w:rPr>
        <w:t xml:space="preserve"> </w:t>
      </w:r>
      <w:r>
        <w:t>zatvarač:</w:t>
      </w:r>
      <w:r>
        <w:rPr>
          <w:spacing w:val="-14"/>
        </w:rPr>
        <w:t xml:space="preserve"> </w:t>
      </w:r>
      <w:r>
        <w:t>polipropilen</w:t>
      </w:r>
    </w:p>
    <w:p w14:paraId="702EDAB1" w14:textId="77777777" w:rsidR="008B56B9" w:rsidRDefault="008B56B9" w:rsidP="008B56B9">
      <w:pPr>
        <w:pStyle w:val="BodyText"/>
        <w:spacing w:before="11"/>
        <w:ind w:left="0"/>
        <w:rPr>
          <w:sz w:val="21"/>
        </w:rPr>
      </w:pPr>
    </w:p>
    <w:p w14:paraId="50889AD5" w14:textId="77777777" w:rsidR="008B56B9" w:rsidRDefault="008B56B9" w:rsidP="00170CA7">
      <w:pPr>
        <w:pStyle w:val="ListParagraph"/>
        <w:numPr>
          <w:ilvl w:val="2"/>
          <w:numId w:val="8"/>
        </w:numPr>
        <w:tabs>
          <w:tab w:val="left" w:pos="839"/>
        </w:tabs>
        <w:spacing w:line="269" w:lineRule="exact"/>
      </w:pPr>
      <w:r>
        <w:t>Plastični</w:t>
      </w:r>
      <w:r>
        <w:rPr>
          <w:spacing w:val="-6"/>
        </w:rPr>
        <w:t xml:space="preserve"> </w:t>
      </w:r>
      <w:r>
        <w:t>napunjeni</w:t>
      </w:r>
      <w:r>
        <w:rPr>
          <w:spacing w:val="-6"/>
        </w:rPr>
        <w:t xml:space="preserve"> </w:t>
      </w:r>
      <w:r>
        <w:t>injekcioni</w:t>
      </w:r>
      <w:r>
        <w:rPr>
          <w:spacing w:val="-5"/>
        </w:rPr>
        <w:t xml:space="preserve"> </w:t>
      </w:r>
      <w:r>
        <w:rPr>
          <w:spacing w:val="-4"/>
        </w:rPr>
        <w:t>špric</w:t>
      </w:r>
    </w:p>
    <w:p w14:paraId="23A8B1D3" w14:textId="77777777" w:rsidR="008B56B9" w:rsidRDefault="008B56B9" w:rsidP="008B56B9">
      <w:pPr>
        <w:pStyle w:val="BodyText"/>
        <w:ind w:left="119" w:hanging="1"/>
      </w:pPr>
      <w:r>
        <w:t>Napunjeni</w:t>
      </w:r>
      <w:r>
        <w:rPr>
          <w:spacing w:val="40"/>
        </w:rPr>
        <w:t xml:space="preserve"> </w:t>
      </w:r>
      <w:r>
        <w:t>injekcioni</w:t>
      </w:r>
      <w:r>
        <w:rPr>
          <w:spacing w:val="40"/>
        </w:rPr>
        <w:t xml:space="preserve"> </w:t>
      </w:r>
      <w:r>
        <w:t>špric</w:t>
      </w:r>
      <w:r>
        <w:rPr>
          <w:spacing w:val="40"/>
        </w:rPr>
        <w:t xml:space="preserve"> </w:t>
      </w:r>
      <w:r>
        <w:t>zapremine</w:t>
      </w:r>
      <w:r>
        <w:rPr>
          <w:spacing w:val="40"/>
        </w:rPr>
        <w:t xml:space="preserve"> </w:t>
      </w:r>
      <w:r>
        <w:t>10</w:t>
      </w:r>
      <w:r>
        <w:rPr>
          <w:spacing w:val="40"/>
        </w:rPr>
        <w:t xml:space="preserve"> </w:t>
      </w:r>
      <w:r>
        <w:t>ml</w:t>
      </w:r>
      <w:r>
        <w:rPr>
          <w:spacing w:val="40"/>
        </w:rPr>
        <w:t xml:space="preserve"> </w:t>
      </w:r>
      <w:r>
        <w:t>(cikloolefin</w:t>
      </w:r>
      <w:r>
        <w:rPr>
          <w:spacing w:val="40"/>
        </w:rPr>
        <w:t xml:space="preserve"> </w:t>
      </w:r>
      <w:r>
        <w:t>polimer)</w:t>
      </w:r>
      <w:r>
        <w:rPr>
          <w:spacing w:val="40"/>
        </w:rPr>
        <w:t xml:space="preserve"> </w:t>
      </w:r>
      <w:r>
        <w:t>sa</w:t>
      </w:r>
      <w:r>
        <w:rPr>
          <w:spacing w:val="40"/>
        </w:rPr>
        <w:t xml:space="preserve"> </w:t>
      </w:r>
      <w:r>
        <w:t>čepom</w:t>
      </w:r>
      <w:r>
        <w:rPr>
          <w:spacing w:val="40"/>
        </w:rPr>
        <w:t xml:space="preserve"> </w:t>
      </w:r>
      <w:r>
        <w:t>klipa</w:t>
      </w:r>
      <w:r>
        <w:rPr>
          <w:spacing w:val="40"/>
        </w:rPr>
        <w:t xml:space="preserve"> </w:t>
      </w:r>
      <w:r>
        <w:t>(silikonizirani brombutil)</w:t>
      </w:r>
      <w:r>
        <w:rPr>
          <w:spacing w:val="40"/>
        </w:rPr>
        <w:t xml:space="preserve"> </w:t>
      </w:r>
      <w:r>
        <w:t>i zatvaračem vrha šprica (termoplastični elastomer)</w:t>
      </w:r>
    </w:p>
    <w:p w14:paraId="30A17C6F" w14:textId="77777777" w:rsidR="008B56B9" w:rsidRDefault="008B56B9" w:rsidP="008B56B9">
      <w:pPr>
        <w:pStyle w:val="Heading2"/>
        <w:tabs>
          <w:tab w:val="left" w:pos="658"/>
          <w:tab w:val="left" w:pos="659"/>
        </w:tabs>
        <w:ind w:firstLine="0"/>
      </w:pPr>
    </w:p>
    <w:p w14:paraId="54D3E85D" w14:textId="393C2576" w:rsidR="00D830A5" w:rsidRDefault="00C10347" w:rsidP="00170CA7">
      <w:pPr>
        <w:pStyle w:val="ListParagraph"/>
        <w:numPr>
          <w:ilvl w:val="2"/>
          <w:numId w:val="8"/>
        </w:numPr>
        <w:tabs>
          <w:tab w:val="left" w:pos="838"/>
          <w:tab w:val="left" w:pos="839"/>
        </w:tabs>
        <w:ind w:left="838" w:hanging="361"/>
      </w:pPr>
      <w:r>
        <w:t>10</w:t>
      </w:r>
      <w:r>
        <w:rPr>
          <w:spacing w:val="-1"/>
        </w:rPr>
        <w:t xml:space="preserve"> </w:t>
      </w:r>
      <w:r>
        <w:t>bočica</w:t>
      </w:r>
      <w:r>
        <w:rPr>
          <w:spacing w:val="-3"/>
        </w:rPr>
        <w:t xml:space="preserve"> </w:t>
      </w:r>
      <w:r>
        <w:t>sa 30</w:t>
      </w:r>
      <w:r>
        <w:rPr>
          <w:spacing w:val="-4"/>
        </w:rPr>
        <w:t xml:space="preserve"> </w:t>
      </w:r>
      <w:r>
        <w:t>ml</w:t>
      </w:r>
      <w:r>
        <w:rPr>
          <w:spacing w:val="-3"/>
        </w:rPr>
        <w:t xml:space="preserve"> </w:t>
      </w:r>
      <w:r>
        <w:t>rastvora</w:t>
      </w:r>
      <w:r>
        <w:rPr>
          <w:spacing w:val="-3"/>
        </w:rPr>
        <w:t xml:space="preserve"> </w:t>
      </w:r>
      <w:r>
        <w:t xml:space="preserve">za </w:t>
      </w:r>
      <w:r>
        <w:rPr>
          <w:spacing w:val="-2"/>
        </w:rPr>
        <w:t>injekciju.</w:t>
      </w:r>
    </w:p>
    <w:p w14:paraId="60861020" w14:textId="77777777" w:rsidR="00D830A5" w:rsidRDefault="00D830A5">
      <w:pPr>
        <w:pStyle w:val="BodyText"/>
        <w:spacing w:before="11"/>
        <w:ind w:left="0"/>
        <w:rPr>
          <w:sz w:val="21"/>
        </w:rPr>
      </w:pPr>
    </w:p>
    <w:p w14:paraId="12257B63" w14:textId="77777777" w:rsidR="00D830A5" w:rsidRDefault="00C10347">
      <w:pPr>
        <w:pStyle w:val="BodyText"/>
        <w:ind w:right="5191"/>
      </w:pPr>
      <w:r>
        <w:lastRenderedPageBreak/>
        <w:t>Bočica</w:t>
      </w:r>
      <w:r>
        <w:rPr>
          <w:spacing w:val="-6"/>
        </w:rPr>
        <w:t xml:space="preserve"> </w:t>
      </w:r>
      <w:r>
        <w:t>za</w:t>
      </w:r>
      <w:r>
        <w:rPr>
          <w:spacing w:val="-6"/>
        </w:rPr>
        <w:t xml:space="preserve"> </w:t>
      </w:r>
      <w:r>
        <w:t>injekcije:</w:t>
      </w:r>
      <w:r>
        <w:rPr>
          <w:spacing w:val="40"/>
        </w:rPr>
        <w:t xml:space="preserve"> </w:t>
      </w:r>
      <w:r>
        <w:t>bezbojno</w:t>
      </w:r>
      <w:r>
        <w:rPr>
          <w:spacing w:val="-4"/>
        </w:rPr>
        <w:t xml:space="preserve"> </w:t>
      </w:r>
      <w:r>
        <w:t>staklo</w:t>
      </w:r>
      <w:r>
        <w:rPr>
          <w:spacing w:val="-7"/>
        </w:rPr>
        <w:t xml:space="preserve"> </w:t>
      </w:r>
      <w:r>
        <w:t>tip</w:t>
      </w:r>
      <w:r>
        <w:rPr>
          <w:spacing w:val="-4"/>
        </w:rPr>
        <w:t xml:space="preserve"> </w:t>
      </w:r>
      <w:r>
        <w:t>I Čep: hlorbutil elastomer, tip I</w:t>
      </w:r>
    </w:p>
    <w:p w14:paraId="4500E521" w14:textId="57D99201" w:rsidR="00D830A5" w:rsidRPr="00F026D8" w:rsidRDefault="00C10347" w:rsidP="00F026D8">
      <w:pPr>
        <w:pStyle w:val="BodyText"/>
        <w:spacing w:line="251" w:lineRule="exact"/>
      </w:pPr>
      <w:r>
        <w:t>Kapica:</w:t>
      </w:r>
      <w:r>
        <w:rPr>
          <w:spacing w:val="-8"/>
        </w:rPr>
        <w:t xml:space="preserve"> </w:t>
      </w:r>
      <w:r>
        <w:t>čisti</w:t>
      </w:r>
      <w:r>
        <w:rPr>
          <w:spacing w:val="-5"/>
        </w:rPr>
        <w:t xml:space="preserve"> </w:t>
      </w:r>
      <w:r>
        <w:t>aluminijum</w:t>
      </w:r>
      <w:r>
        <w:rPr>
          <w:spacing w:val="-3"/>
        </w:rPr>
        <w:t xml:space="preserve"> </w:t>
      </w:r>
      <w:r>
        <w:t>sa</w:t>
      </w:r>
      <w:r>
        <w:rPr>
          <w:spacing w:val="-5"/>
        </w:rPr>
        <w:t xml:space="preserve"> </w:t>
      </w:r>
      <w:r>
        <w:t>unutrašnjim</w:t>
      </w:r>
      <w:r>
        <w:rPr>
          <w:spacing w:val="-6"/>
        </w:rPr>
        <w:t xml:space="preserve"> </w:t>
      </w:r>
      <w:r>
        <w:t>i</w:t>
      </w:r>
      <w:r>
        <w:rPr>
          <w:spacing w:val="-2"/>
        </w:rPr>
        <w:t xml:space="preserve"> </w:t>
      </w:r>
      <w:r>
        <w:t>spoljašnjim</w:t>
      </w:r>
      <w:r>
        <w:rPr>
          <w:spacing w:val="-3"/>
        </w:rPr>
        <w:t xml:space="preserve"> </w:t>
      </w:r>
      <w:r>
        <w:t>lakom,</w:t>
      </w:r>
      <w:r>
        <w:rPr>
          <w:spacing w:val="-3"/>
        </w:rPr>
        <w:t xml:space="preserve"> </w:t>
      </w:r>
      <w:r>
        <w:t>sa</w:t>
      </w:r>
      <w:r>
        <w:rPr>
          <w:spacing w:val="-4"/>
        </w:rPr>
        <w:t xml:space="preserve"> </w:t>
      </w:r>
      <w:r>
        <w:t>obojenim</w:t>
      </w:r>
      <w:r>
        <w:rPr>
          <w:spacing w:val="-3"/>
        </w:rPr>
        <w:t xml:space="preserve"> </w:t>
      </w:r>
      <w:r>
        <w:t>poklopcem</w:t>
      </w:r>
      <w:r>
        <w:rPr>
          <w:spacing w:val="-2"/>
        </w:rPr>
        <w:t xml:space="preserve"> </w:t>
      </w:r>
      <w:r>
        <w:t>od</w:t>
      </w:r>
      <w:r>
        <w:rPr>
          <w:spacing w:val="-6"/>
        </w:rPr>
        <w:t xml:space="preserve"> </w:t>
      </w:r>
      <w:r>
        <w:rPr>
          <w:spacing w:val="-2"/>
        </w:rPr>
        <w:t>polipropilena</w:t>
      </w:r>
    </w:p>
    <w:p w14:paraId="4E630A9D" w14:textId="77777777" w:rsidR="00D830A5" w:rsidRDefault="00D830A5">
      <w:pPr>
        <w:pStyle w:val="BodyText"/>
        <w:spacing w:before="11"/>
        <w:ind w:left="0"/>
        <w:rPr>
          <w:sz w:val="19"/>
        </w:rPr>
      </w:pPr>
    </w:p>
    <w:p w14:paraId="489B0AE4" w14:textId="2E319EAE" w:rsidR="00D830A5" w:rsidRDefault="00C10347">
      <w:pPr>
        <w:pStyle w:val="BodyText"/>
        <w:ind w:left="119"/>
        <w:rPr>
          <w:spacing w:val="-2"/>
        </w:rPr>
      </w:pPr>
      <w:r>
        <w:t>Spoljašnje</w:t>
      </w:r>
      <w:r>
        <w:rPr>
          <w:spacing w:val="-7"/>
        </w:rPr>
        <w:t xml:space="preserve"> </w:t>
      </w:r>
      <w:r>
        <w:t>pakovanje:</w:t>
      </w:r>
      <w:r>
        <w:rPr>
          <w:spacing w:val="-5"/>
        </w:rPr>
        <w:t xml:space="preserve"> </w:t>
      </w:r>
      <w:r>
        <w:t>kartonska</w:t>
      </w:r>
      <w:r>
        <w:rPr>
          <w:spacing w:val="-6"/>
        </w:rPr>
        <w:t xml:space="preserve"> </w:t>
      </w:r>
      <w:r>
        <w:rPr>
          <w:spacing w:val="-2"/>
        </w:rPr>
        <w:t>kutija</w:t>
      </w:r>
    </w:p>
    <w:p w14:paraId="7EFDAF35" w14:textId="77777777" w:rsidR="00D830A5" w:rsidRDefault="00D830A5">
      <w:pPr>
        <w:pStyle w:val="BodyText"/>
        <w:ind w:left="0"/>
      </w:pPr>
    </w:p>
    <w:p w14:paraId="6537710C" w14:textId="77777777" w:rsidR="00D830A5" w:rsidRDefault="00C10347" w:rsidP="00170CA7">
      <w:pPr>
        <w:pStyle w:val="Heading2"/>
        <w:numPr>
          <w:ilvl w:val="1"/>
          <w:numId w:val="8"/>
        </w:numPr>
        <w:tabs>
          <w:tab w:val="left" w:pos="659"/>
          <w:tab w:val="left" w:pos="660"/>
        </w:tabs>
        <w:ind w:left="119" w:right="293" w:hanging="1"/>
      </w:pPr>
      <w:r>
        <w:t>Posebne</w:t>
      </w:r>
      <w:r>
        <w:rPr>
          <w:spacing w:val="-5"/>
        </w:rPr>
        <w:t xml:space="preserve"> </w:t>
      </w:r>
      <w:r>
        <w:t>mjere</w:t>
      </w:r>
      <w:r>
        <w:rPr>
          <w:spacing w:val="-5"/>
        </w:rPr>
        <w:t xml:space="preserve"> </w:t>
      </w:r>
      <w:r>
        <w:t>opreza</w:t>
      </w:r>
      <w:r>
        <w:rPr>
          <w:spacing w:val="-3"/>
        </w:rPr>
        <w:t xml:space="preserve"> </w:t>
      </w:r>
      <w:r>
        <w:t>pri</w:t>
      </w:r>
      <w:r>
        <w:rPr>
          <w:spacing w:val="-5"/>
        </w:rPr>
        <w:t xml:space="preserve"> </w:t>
      </w:r>
      <w:r>
        <w:t>odlaganju</w:t>
      </w:r>
      <w:r>
        <w:rPr>
          <w:spacing w:val="-4"/>
        </w:rPr>
        <w:t xml:space="preserve"> </w:t>
      </w:r>
      <w:r>
        <w:t>materijala</w:t>
      </w:r>
      <w:r>
        <w:rPr>
          <w:spacing w:val="-3"/>
        </w:rPr>
        <w:t xml:space="preserve"> </w:t>
      </w:r>
      <w:r>
        <w:t>koji</w:t>
      </w:r>
      <w:r>
        <w:rPr>
          <w:spacing w:val="-5"/>
        </w:rPr>
        <w:t xml:space="preserve"> </w:t>
      </w:r>
      <w:r>
        <w:t>treba</w:t>
      </w:r>
      <w:r>
        <w:rPr>
          <w:spacing w:val="-6"/>
        </w:rPr>
        <w:t xml:space="preserve"> </w:t>
      </w:r>
      <w:r>
        <w:t>odbaciti</w:t>
      </w:r>
      <w:r>
        <w:rPr>
          <w:spacing w:val="-2"/>
        </w:rPr>
        <w:t xml:space="preserve"> </w:t>
      </w:r>
      <w:r>
        <w:t>nakon</w:t>
      </w:r>
      <w:r>
        <w:rPr>
          <w:spacing w:val="-4"/>
        </w:rPr>
        <w:t xml:space="preserve"> </w:t>
      </w:r>
      <w:r>
        <w:t>primjene</w:t>
      </w:r>
      <w:r>
        <w:rPr>
          <w:spacing w:val="-3"/>
        </w:rPr>
        <w:t xml:space="preserve"> </w:t>
      </w:r>
      <w:r>
        <w:t>lijeka (i druga uputstva za rukovanje lijekom)</w:t>
      </w:r>
    </w:p>
    <w:p w14:paraId="1AF8CFAC" w14:textId="77777777" w:rsidR="00D830A5" w:rsidRDefault="00D830A5">
      <w:pPr>
        <w:pStyle w:val="BodyText"/>
        <w:spacing w:before="11"/>
        <w:ind w:left="0"/>
        <w:rPr>
          <w:b/>
          <w:sz w:val="21"/>
        </w:rPr>
      </w:pPr>
    </w:p>
    <w:p w14:paraId="5643CC0E" w14:textId="77777777" w:rsidR="00D830A5" w:rsidRDefault="00C10347">
      <w:pPr>
        <w:pStyle w:val="BodyText"/>
        <w:ind w:left="119" w:right="251"/>
      </w:pPr>
      <w:r>
        <w:t>Kontrastno</w:t>
      </w:r>
      <w:r>
        <w:rPr>
          <w:spacing w:val="-2"/>
        </w:rPr>
        <w:t xml:space="preserve"> </w:t>
      </w:r>
      <w:r>
        <w:t>sredstvo</w:t>
      </w:r>
      <w:r>
        <w:rPr>
          <w:spacing w:val="-2"/>
        </w:rPr>
        <w:t xml:space="preserve"> </w:t>
      </w:r>
      <w:r>
        <w:t>koje</w:t>
      </w:r>
      <w:r>
        <w:rPr>
          <w:spacing w:val="-4"/>
        </w:rPr>
        <w:t xml:space="preserve"> </w:t>
      </w:r>
      <w:r>
        <w:t>se</w:t>
      </w:r>
      <w:r>
        <w:rPr>
          <w:spacing w:val="-4"/>
        </w:rPr>
        <w:t xml:space="preserve"> </w:t>
      </w:r>
      <w:r>
        <w:t>ne</w:t>
      </w:r>
      <w:r>
        <w:rPr>
          <w:spacing w:val="-2"/>
        </w:rPr>
        <w:t xml:space="preserve"> </w:t>
      </w:r>
      <w:r>
        <w:t>iskoristi</w:t>
      </w:r>
      <w:r>
        <w:rPr>
          <w:spacing w:val="-4"/>
        </w:rPr>
        <w:t xml:space="preserve"> </w:t>
      </w:r>
      <w:r>
        <w:t>tokom</w:t>
      </w:r>
      <w:r>
        <w:rPr>
          <w:spacing w:val="-4"/>
        </w:rPr>
        <w:t xml:space="preserve"> </w:t>
      </w:r>
      <w:r>
        <w:t>jednog</w:t>
      </w:r>
      <w:r>
        <w:rPr>
          <w:spacing w:val="-5"/>
        </w:rPr>
        <w:t xml:space="preserve"> </w:t>
      </w:r>
      <w:r>
        <w:t>pregleda</w:t>
      </w:r>
      <w:r>
        <w:rPr>
          <w:spacing w:val="-4"/>
        </w:rPr>
        <w:t xml:space="preserve"> </w:t>
      </w:r>
      <w:r>
        <w:t>se</w:t>
      </w:r>
      <w:r>
        <w:rPr>
          <w:spacing w:val="-4"/>
        </w:rPr>
        <w:t xml:space="preserve"> </w:t>
      </w:r>
      <w:r>
        <w:t>mora</w:t>
      </w:r>
      <w:r>
        <w:rPr>
          <w:spacing w:val="-2"/>
        </w:rPr>
        <w:t xml:space="preserve"> </w:t>
      </w:r>
      <w:r>
        <w:t>odbaciti</w:t>
      </w:r>
      <w:r>
        <w:rPr>
          <w:spacing w:val="-1"/>
        </w:rPr>
        <w:t xml:space="preserve"> </w:t>
      </w:r>
      <w:r>
        <w:t>u</w:t>
      </w:r>
      <w:r>
        <w:rPr>
          <w:spacing w:val="-5"/>
        </w:rPr>
        <w:t xml:space="preserve"> </w:t>
      </w:r>
      <w:r>
        <w:t>skladu</w:t>
      </w:r>
      <w:r>
        <w:rPr>
          <w:spacing w:val="-2"/>
        </w:rPr>
        <w:t xml:space="preserve"> </w:t>
      </w:r>
      <w:r>
        <w:t xml:space="preserve">sa </w:t>
      </w:r>
      <w:r>
        <w:rPr>
          <w:spacing w:val="-2"/>
        </w:rPr>
        <w:t>propisima.</w:t>
      </w:r>
    </w:p>
    <w:p w14:paraId="01F8155F" w14:textId="77777777" w:rsidR="00D830A5" w:rsidRDefault="00D830A5">
      <w:pPr>
        <w:pStyle w:val="BodyText"/>
        <w:spacing w:before="11"/>
        <w:ind w:left="0"/>
        <w:rPr>
          <w:sz w:val="21"/>
        </w:rPr>
      </w:pPr>
    </w:p>
    <w:p w14:paraId="2558A0A6" w14:textId="77777777" w:rsidR="00D830A5" w:rsidRDefault="00C10347">
      <w:pPr>
        <w:pStyle w:val="BodyText"/>
        <w:ind w:left="119" w:right="203"/>
      </w:pPr>
      <w:r>
        <w:t>Naljepnicu</w:t>
      </w:r>
      <w:r>
        <w:rPr>
          <w:spacing w:val="-2"/>
        </w:rPr>
        <w:t xml:space="preserve"> </w:t>
      </w:r>
      <w:r>
        <w:t>za</w:t>
      </w:r>
      <w:r>
        <w:rPr>
          <w:spacing w:val="-2"/>
        </w:rPr>
        <w:t xml:space="preserve"> </w:t>
      </w:r>
      <w:r>
        <w:t>praćenje</w:t>
      </w:r>
      <w:r>
        <w:rPr>
          <w:spacing w:val="-2"/>
        </w:rPr>
        <w:t xml:space="preserve"> </w:t>
      </w:r>
      <w:r>
        <w:t>broja</w:t>
      </w:r>
      <w:r>
        <w:rPr>
          <w:spacing w:val="-2"/>
        </w:rPr>
        <w:t xml:space="preserve"> </w:t>
      </w:r>
      <w:r>
        <w:t>serije</w:t>
      </w:r>
      <w:r>
        <w:rPr>
          <w:spacing w:val="-2"/>
        </w:rPr>
        <w:t xml:space="preserve"> </w:t>
      </w:r>
      <w:r>
        <w:t>i</w:t>
      </w:r>
      <w:r>
        <w:rPr>
          <w:spacing w:val="-4"/>
        </w:rPr>
        <w:t xml:space="preserve"> </w:t>
      </w:r>
      <w:r>
        <w:t>doze</w:t>
      </w:r>
      <w:r>
        <w:rPr>
          <w:spacing w:val="-2"/>
        </w:rPr>
        <w:t xml:space="preserve"> </w:t>
      </w:r>
      <w:r>
        <w:t>treba</w:t>
      </w:r>
      <w:r>
        <w:rPr>
          <w:spacing w:val="-4"/>
        </w:rPr>
        <w:t xml:space="preserve"> </w:t>
      </w:r>
      <w:r>
        <w:t>odlijepiti</w:t>
      </w:r>
      <w:r>
        <w:rPr>
          <w:spacing w:val="-1"/>
        </w:rPr>
        <w:t xml:space="preserve"> </w:t>
      </w:r>
      <w:r>
        <w:t>sa</w:t>
      </w:r>
      <w:r>
        <w:rPr>
          <w:spacing w:val="-2"/>
        </w:rPr>
        <w:t xml:space="preserve"> </w:t>
      </w:r>
      <w:r>
        <w:t>bočice</w:t>
      </w:r>
      <w:r>
        <w:rPr>
          <w:spacing w:val="-2"/>
        </w:rPr>
        <w:t xml:space="preserve"> </w:t>
      </w:r>
      <w:r>
        <w:t>ili</w:t>
      </w:r>
      <w:r>
        <w:rPr>
          <w:spacing w:val="-4"/>
        </w:rPr>
        <w:t xml:space="preserve"> </w:t>
      </w:r>
      <w:r>
        <w:t>napunjenog</w:t>
      </w:r>
      <w:r>
        <w:rPr>
          <w:spacing w:val="-2"/>
        </w:rPr>
        <w:t xml:space="preserve"> </w:t>
      </w:r>
      <w:r>
        <w:t>injekcionog</w:t>
      </w:r>
      <w:r>
        <w:rPr>
          <w:spacing w:val="-2"/>
        </w:rPr>
        <w:t xml:space="preserve"> </w:t>
      </w:r>
      <w:r>
        <w:t>šprica</w:t>
      </w:r>
      <w:r>
        <w:rPr>
          <w:spacing w:val="-2"/>
        </w:rPr>
        <w:t xml:space="preserve"> </w:t>
      </w:r>
      <w:r>
        <w:t>i pričvrstiti u karton pacijenta da bi se tačno moglo pratiti koje kontrasno sredstvo koje sadrži gadolinijum je primijenjeno. Takođe treba zabilježiti i primijenjenu dozu.</w:t>
      </w:r>
    </w:p>
    <w:p w14:paraId="5417D08E" w14:textId="77777777" w:rsidR="00D830A5" w:rsidRDefault="00D830A5">
      <w:pPr>
        <w:pStyle w:val="BodyText"/>
        <w:ind w:left="0"/>
      </w:pPr>
    </w:p>
    <w:p w14:paraId="30A8B6AC" w14:textId="755E0D7E" w:rsidR="00D830A5" w:rsidRDefault="00C10347">
      <w:pPr>
        <w:pStyle w:val="BodyText"/>
        <w:spacing w:before="1"/>
        <w:ind w:left="119"/>
        <w:rPr>
          <w:spacing w:val="-2"/>
        </w:rPr>
      </w:pPr>
      <w:r>
        <w:t>Ukoliko</w:t>
      </w:r>
      <w:r>
        <w:rPr>
          <w:spacing w:val="-3"/>
        </w:rPr>
        <w:t xml:space="preserve"> </w:t>
      </w:r>
      <w:r>
        <w:t>su</w:t>
      </w:r>
      <w:r>
        <w:rPr>
          <w:spacing w:val="-2"/>
        </w:rPr>
        <w:t xml:space="preserve"> </w:t>
      </w:r>
      <w:r>
        <w:t>u</w:t>
      </w:r>
      <w:r>
        <w:rPr>
          <w:spacing w:val="-5"/>
        </w:rPr>
        <w:t xml:space="preserve"> </w:t>
      </w:r>
      <w:r>
        <w:t>primjeni</w:t>
      </w:r>
      <w:r>
        <w:rPr>
          <w:spacing w:val="-1"/>
        </w:rPr>
        <w:t xml:space="preserve"> </w:t>
      </w:r>
      <w:r>
        <w:t>elektronski</w:t>
      </w:r>
      <w:r>
        <w:rPr>
          <w:spacing w:val="-1"/>
        </w:rPr>
        <w:t xml:space="preserve"> </w:t>
      </w:r>
      <w:r>
        <w:t>kartoni,</w:t>
      </w:r>
      <w:r>
        <w:rPr>
          <w:spacing w:val="-5"/>
        </w:rPr>
        <w:t xml:space="preserve"> </w:t>
      </w:r>
      <w:r>
        <w:t>u</w:t>
      </w:r>
      <w:r>
        <w:rPr>
          <w:spacing w:val="-3"/>
        </w:rPr>
        <w:t xml:space="preserve"> </w:t>
      </w:r>
      <w:r>
        <w:t>karton</w:t>
      </w:r>
      <w:r>
        <w:rPr>
          <w:spacing w:val="-5"/>
        </w:rPr>
        <w:t xml:space="preserve"> </w:t>
      </w:r>
      <w:r>
        <w:t>se</w:t>
      </w:r>
      <w:r>
        <w:rPr>
          <w:spacing w:val="-4"/>
        </w:rPr>
        <w:t xml:space="preserve"> </w:t>
      </w:r>
      <w:r>
        <w:t>unosi</w:t>
      </w:r>
      <w:r>
        <w:rPr>
          <w:spacing w:val="-4"/>
        </w:rPr>
        <w:t xml:space="preserve"> </w:t>
      </w:r>
      <w:r>
        <w:t>naziv</w:t>
      </w:r>
      <w:r>
        <w:rPr>
          <w:spacing w:val="-5"/>
        </w:rPr>
        <w:t xml:space="preserve"> </w:t>
      </w:r>
      <w:r>
        <w:t>lijeka,</w:t>
      </w:r>
      <w:r>
        <w:rPr>
          <w:spacing w:val="-5"/>
        </w:rPr>
        <w:t xml:space="preserve"> </w:t>
      </w:r>
      <w:r>
        <w:t>broj</w:t>
      </w:r>
      <w:r>
        <w:rPr>
          <w:spacing w:val="-1"/>
        </w:rPr>
        <w:t xml:space="preserve"> </w:t>
      </w:r>
      <w:r>
        <w:t>serije</w:t>
      </w:r>
      <w:r>
        <w:rPr>
          <w:spacing w:val="-2"/>
        </w:rPr>
        <w:t xml:space="preserve"> </w:t>
      </w:r>
      <w:r>
        <w:t>i</w:t>
      </w:r>
      <w:r>
        <w:rPr>
          <w:spacing w:val="-1"/>
        </w:rPr>
        <w:t xml:space="preserve"> </w:t>
      </w:r>
      <w:r>
        <w:t>data</w:t>
      </w:r>
      <w:r>
        <w:rPr>
          <w:spacing w:val="-4"/>
        </w:rPr>
        <w:t xml:space="preserve"> </w:t>
      </w:r>
      <w:r>
        <w:rPr>
          <w:spacing w:val="-2"/>
        </w:rPr>
        <w:t>doza.</w:t>
      </w:r>
    </w:p>
    <w:p w14:paraId="3438A10C" w14:textId="217A45CD" w:rsidR="0041401A" w:rsidRDefault="0041401A">
      <w:pPr>
        <w:pStyle w:val="BodyText"/>
        <w:spacing w:before="1"/>
        <w:ind w:left="119"/>
        <w:rPr>
          <w:spacing w:val="-2"/>
        </w:rPr>
      </w:pPr>
    </w:p>
    <w:p w14:paraId="6AD49692" w14:textId="77777777" w:rsidR="0041401A" w:rsidRDefault="0041401A">
      <w:pPr>
        <w:pStyle w:val="BodyText"/>
        <w:spacing w:before="1"/>
        <w:ind w:left="119"/>
      </w:pPr>
    </w:p>
    <w:p w14:paraId="3DD948CE" w14:textId="77777777" w:rsidR="00D830A5" w:rsidRDefault="00C10347" w:rsidP="00170CA7">
      <w:pPr>
        <w:pStyle w:val="Heading1"/>
        <w:numPr>
          <w:ilvl w:val="0"/>
          <w:numId w:val="8"/>
        </w:numPr>
        <w:tabs>
          <w:tab w:val="left" w:pos="658"/>
          <w:tab w:val="left" w:pos="659"/>
        </w:tabs>
        <w:spacing w:before="78"/>
      </w:pPr>
      <w:r>
        <w:t>NOSILAC</w:t>
      </w:r>
      <w:r>
        <w:rPr>
          <w:spacing w:val="-7"/>
        </w:rPr>
        <w:t xml:space="preserve"> </w:t>
      </w:r>
      <w:r>
        <w:rPr>
          <w:spacing w:val="-2"/>
        </w:rPr>
        <w:t>DOZVOLE</w:t>
      </w:r>
    </w:p>
    <w:p w14:paraId="11F6BF22" w14:textId="77777777" w:rsidR="004A7702" w:rsidRDefault="004A7702">
      <w:pPr>
        <w:pStyle w:val="BodyText"/>
        <w:spacing w:before="1" w:line="252" w:lineRule="exact"/>
      </w:pPr>
    </w:p>
    <w:p w14:paraId="53CAC8EC" w14:textId="0A1CE7D6" w:rsidR="00D830A5" w:rsidRDefault="00C10347">
      <w:pPr>
        <w:pStyle w:val="BodyText"/>
        <w:spacing w:before="1" w:line="252" w:lineRule="exact"/>
      </w:pPr>
      <w:r>
        <w:t>Evropa</w:t>
      </w:r>
      <w:r>
        <w:rPr>
          <w:spacing w:val="-3"/>
        </w:rPr>
        <w:t xml:space="preserve"> </w:t>
      </w:r>
      <w:r>
        <w:t>Lek</w:t>
      </w:r>
      <w:r>
        <w:rPr>
          <w:spacing w:val="-3"/>
        </w:rPr>
        <w:t xml:space="preserve"> </w:t>
      </w:r>
      <w:r>
        <w:t>Pharma</w:t>
      </w:r>
      <w:r>
        <w:rPr>
          <w:spacing w:val="-3"/>
        </w:rPr>
        <w:t xml:space="preserve"> </w:t>
      </w:r>
      <w:r>
        <w:rPr>
          <w:spacing w:val="-4"/>
        </w:rPr>
        <w:t>d.o.o</w:t>
      </w:r>
    </w:p>
    <w:p w14:paraId="258AE785" w14:textId="033A7F9B" w:rsidR="00D830A5" w:rsidRDefault="00C10347">
      <w:pPr>
        <w:pStyle w:val="BodyText"/>
        <w:spacing w:line="252" w:lineRule="exact"/>
        <w:rPr>
          <w:spacing w:val="-4"/>
        </w:rPr>
      </w:pPr>
      <w:r>
        <w:t>Kritskog</w:t>
      </w:r>
      <w:r>
        <w:rPr>
          <w:spacing w:val="-3"/>
        </w:rPr>
        <w:t xml:space="preserve"> </w:t>
      </w:r>
      <w:r>
        <w:t>odreda</w:t>
      </w:r>
      <w:r>
        <w:rPr>
          <w:spacing w:val="-3"/>
        </w:rPr>
        <w:t xml:space="preserve"> </w:t>
      </w:r>
      <w:r>
        <w:t>4/1,</w:t>
      </w:r>
      <w:r>
        <w:rPr>
          <w:spacing w:val="-3"/>
        </w:rPr>
        <w:t xml:space="preserve"> </w:t>
      </w:r>
      <w:r>
        <w:t>81000</w:t>
      </w:r>
      <w:r>
        <w:rPr>
          <w:spacing w:val="-6"/>
        </w:rPr>
        <w:t xml:space="preserve"> </w:t>
      </w:r>
      <w:r>
        <w:t>Podgorica,</w:t>
      </w:r>
      <w:r>
        <w:rPr>
          <w:spacing w:val="-6"/>
        </w:rPr>
        <w:t xml:space="preserve"> </w:t>
      </w:r>
      <w:r>
        <w:t>Crna</w:t>
      </w:r>
      <w:r>
        <w:rPr>
          <w:spacing w:val="-2"/>
        </w:rPr>
        <w:t xml:space="preserve"> </w:t>
      </w:r>
      <w:r>
        <w:rPr>
          <w:spacing w:val="-4"/>
        </w:rPr>
        <w:t>Gora</w:t>
      </w:r>
    </w:p>
    <w:p w14:paraId="763E1341" w14:textId="77777777" w:rsidR="0041401A" w:rsidRDefault="0041401A">
      <w:pPr>
        <w:pStyle w:val="BodyText"/>
        <w:spacing w:line="252" w:lineRule="exact"/>
      </w:pPr>
    </w:p>
    <w:p w14:paraId="5CE08E5D" w14:textId="77777777" w:rsidR="00D830A5" w:rsidRDefault="00D830A5">
      <w:pPr>
        <w:pStyle w:val="BodyText"/>
        <w:ind w:left="0"/>
      </w:pPr>
    </w:p>
    <w:p w14:paraId="2DC276B4" w14:textId="77777777" w:rsidR="00D830A5" w:rsidRDefault="00C10347" w:rsidP="00170CA7">
      <w:pPr>
        <w:pStyle w:val="Heading1"/>
        <w:numPr>
          <w:ilvl w:val="0"/>
          <w:numId w:val="8"/>
        </w:numPr>
        <w:tabs>
          <w:tab w:val="left" w:pos="658"/>
          <w:tab w:val="left" w:pos="659"/>
        </w:tabs>
      </w:pPr>
      <w:r>
        <w:t>BROJ</w:t>
      </w:r>
      <w:r>
        <w:rPr>
          <w:spacing w:val="-6"/>
        </w:rPr>
        <w:t xml:space="preserve"> </w:t>
      </w:r>
      <w:r>
        <w:t>DOZVOLE</w:t>
      </w:r>
      <w:r>
        <w:rPr>
          <w:spacing w:val="-5"/>
        </w:rPr>
        <w:t xml:space="preserve"> </w:t>
      </w:r>
      <w:r>
        <w:t>ZA</w:t>
      </w:r>
      <w:r>
        <w:rPr>
          <w:spacing w:val="-4"/>
        </w:rPr>
        <w:t xml:space="preserve"> </w:t>
      </w:r>
      <w:r>
        <w:t>STAVLJANJE</w:t>
      </w:r>
      <w:r>
        <w:rPr>
          <w:spacing w:val="-5"/>
        </w:rPr>
        <w:t xml:space="preserve"> </w:t>
      </w:r>
      <w:r>
        <w:t>LIJEKA</w:t>
      </w:r>
      <w:r>
        <w:rPr>
          <w:spacing w:val="-4"/>
        </w:rPr>
        <w:t xml:space="preserve"> </w:t>
      </w:r>
      <w:r>
        <w:t>U</w:t>
      </w:r>
      <w:r>
        <w:rPr>
          <w:spacing w:val="-4"/>
        </w:rPr>
        <w:t xml:space="preserve"> </w:t>
      </w:r>
      <w:r>
        <w:rPr>
          <w:spacing w:val="-2"/>
        </w:rPr>
        <w:t>PROMET</w:t>
      </w:r>
    </w:p>
    <w:p w14:paraId="5E5E982D" w14:textId="77777777" w:rsidR="00D830A5" w:rsidRDefault="00D830A5">
      <w:pPr>
        <w:pStyle w:val="BodyText"/>
        <w:ind w:left="0"/>
      </w:pPr>
    </w:p>
    <w:p w14:paraId="6E00DDF9" w14:textId="6CAC1938" w:rsidR="00D830A5" w:rsidRDefault="00C10347">
      <w:pPr>
        <w:pStyle w:val="BodyText"/>
      </w:pPr>
      <w:r>
        <w:t>Gadovist,</w:t>
      </w:r>
      <w:r>
        <w:rPr>
          <w:spacing w:val="-6"/>
        </w:rPr>
        <w:t xml:space="preserve"> </w:t>
      </w:r>
      <w:r>
        <w:t>rastvor</w:t>
      </w:r>
      <w:r>
        <w:rPr>
          <w:spacing w:val="-6"/>
        </w:rPr>
        <w:t xml:space="preserve"> </w:t>
      </w:r>
      <w:r>
        <w:t>za</w:t>
      </w:r>
      <w:r>
        <w:rPr>
          <w:spacing w:val="-7"/>
        </w:rPr>
        <w:t xml:space="preserve"> </w:t>
      </w:r>
      <w:r>
        <w:t>injekciju,</w:t>
      </w:r>
      <w:r>
        <w:rPr>
          <w:spacing w:val="-6"/>
        </w:rPr>
        <w:t xml:space="preserve"> </w:t>
      </w:r>
      <w:r>
        <w:t>1,0mmol/ml,</w:t>
      </w:r>
      <w:r>
        <w:rPr>
          <w:spacing w:val="-5"/>
        </w:rPr>
        <w:t xml:space="preserve"> </w:t>
      </w:r>
      <w:r>
        <w:t>bočica,</w:t>
      </w:r>
      <w:r>
        <w:rPr>
          <w:spacing w:val="-5"/>
        </w:rPr>
        <w:t xml:space="preserve"> </w:t>
      </w:r>
      <w:r>
        <w:t>10x30ml:</w:t>
      </w:r>
      <w:r>
        <w:rPr>
          <w:spacing w:val="-7"/>
        </w:rPr>
        <w:t xml:space="preserve"> </w:t>
      </w:r>
      <w:r w:rsidR="005B5AFE">
        <w:rPr>
          <w:spacing w:val="-7"/>
        </w:rPr>
        <w:t>2030/24/1434 - 3643</w:t>
      </w:r>
    </w:p>
    <w:p w14:paraId="7198E97B" w14:textId="2301F426" w:rsidR="008B56B9" w:rsidRDefault="008B56B9" w:rsidP="008B56B9">
      <w:pPr>
        <w:rPr>
          <w:bCs/>
          <w:sz w:val="21"/>
        </w:rPr>
      </w:pPr>
      <w:r>
        <w:rPr>
          <w:bCs/>
          <w:sz w:val="21"/>
        </w:rPr>
        <w:t xml:space="preserve">  </w:t>
      </w:r>
      <w:r w:rsidRPr="008B56B9">
        <w:rPr>
          <w:bCs/>
          <w:sz w:val="21"/>
        </w:rPr>
        <w:t>Gadovist, rastvor za injekciju</w:t>
      </w:r>
      <w:r w:rsidR="005B5AFE">
        <w:rPr>
          <w:bCs/>
          <w:sz w:val="21"/>
        </w:rPr>
        <w:t xml:space="preserve"> u </w:t>
      </w:r>
      <w:r w:rsidR="005B5AFE" w:rsidRPr="008B56B9">
        <w:rPr>
          <w:bCs/>
          <w:sz w:val="21"/>
        </w:rPr>
        <w:t>napunjen</w:t>
      </w:r>
      <w:r w:rsidR="005B5AFE">
        <w:rPr>
          <w:bCs/>
          <w:sz w:val="21"/>
        </w:rPr>
        <w:t>om</w:t>
      </w:r>
      <w:r w:rsidR="005B5AFE" w:rsidRPr="008B56B9">
        <w:rPr>
          <w:bCs/>
          <w:sz w:val="21"/>
        </w:rPr>
        <w:t xml:space="preserve"> injekcion</w:t>
      </w:r>
      <w:r w:rsidR="005B5AFE">
        <w:rPr>
          <w:bCs/>
          <w:sz w:val="21"/>
        </w:rPr>
        <w:t>om</w:t>
      </w:r>
      <w:r w:rsidR="005B5AFE" w:rsidRPr="008B56B9">
        <w:rPr>
          <w:bCs/>
          <w:sz w:val="21"/>
        </w:rPr>
        <w:t xml:space="preserve"> špric</w:t>
      </w:r>
      <w:r w:rsidR="005B5AFE">
        <w:rPr>
          <w:bCs/>
          <w:sz w:val="21"/>
        </w:rPr>
        <w:t xml:space="preserve">u </w:t>
      </w:r>
      <w:r w:rsidRPr="008B56B9">
        <w:rPr>
          <w:bCs/>
          <w:sz w:val="21"/>
        </w:rPr>
        <w:t xml:space="preserve">, 1,0mmol/ml, napunjeni injekcioni špric, 5x7.5ml: </w:t>
      </w:r>
      <w:r w:rsidR="005B5AFE">
        <w:rPr>
          <w:bCs/>
          <w:sz w:val="21"/>
        </w:rPr>
        <w:t xml:space="preserve">2030/24/1432 </w:t>
      </w:r>
      <w:r w:rsidR="0041401A">
        <w:rPr>
          <w:bCs/>
          <w:sz w:val="21"/>
        </w:rPr>
        <w:t>–</w:t>
      </w:r>
      <w:r w:rsidR="005B5AFE">
        <w:rPr>
          <w:bCs/>
          <w:sz w:val="21"/>
        </w:rPr>
        <w:t xml:space="preserve"> 3446</w:t>
      </w:r>
    </w:p>
    <w:p w14:paraId="23941990" w14:textId="77777777" w:rsidR="0041401A" w:rsidRPr="008B56B9" w:rsidRDefault="0041401A" w:rsidP="008B56B9">
      <w:pPr>
        <w:rPr>
          <w:bCs/>
          <w:sz w:val="21"/>
        </w:rPr>
      </w:pPr>
    </w:p>
    <w:p w14:paraId="32507B51" w14:textId="77777777" w:rsidR="00D830A5" w:rsidRDefault="00D830A5">
      <w:pPr>
        <w:pStyle w:val="BodyText"/>
        <w:ind w:left="0"/>
      </w:pPr>
    </w:p>
    <w:p w14:paraId="54978E98" w14:textId="77777777" w:rsidR="00D830A5" w:rsidRDefault="00C10347" w:rsidP="00170CA7">
      <w:pPr>
        <w:pStyle w:val="Heading1"/>
        <w:numPr>
          <w:ilvl w:val="0"/>
          <w:numId w:val="8"/>
        </w:numPr>
        <w:tabs>
          <w:tab w:val="left" w:pos="658"/>
          <w:tab w:val="left" w:pos="659"/>
        </w:tabs>
        <w:spacing w:before="1"/>
        <w:ind w:left="118" w:right="915" w:firstLine="0"/>
      </w:pPr>
      <w:r>
        <w:t>DATUM</w:t>
      </w:r>
      <w:r>
        <w:rPr>
          <w:spacing w:val="-5"/>
        </w:rPr>
        <w:t xml:space="preserve"> </w:t>
      </w:r>
      <w:r>
        <w:t>PRVE</w:t>
      </w:r>
      <w:r>
        <w:rPr>
          <w:spacing w:val="-5"/>
        </w:rPr>
        <w:t xml:space="preserve"> </w:t>
      </w:r>
      <w:r>
        <w:t>DOZVOLE/OBNOVE</w:t>
      </w:r>
      <w:r>
        <w:rPr>
          <w:spacing w:val="-5"/>
        </w:rPr>
        <w:t xml:space="preserve"> </w:t>
      </w:r>
      <w:r>
        <w:t>DOZVOLE</w:t>
      </w:r>
      <w:r>
        <w:rPr>
          <w:spacing w:val="-6"/>
        </w:rPr>
        <w:t xml:space="preserve"> </w:t>
      </w:r>
      <w:r>
        <w:t>ZA</w:t>
      </w:r>
      <w:r>
        <w:rPr>
          <w:spacing w:val="-5"/>
        </w:rPr>
        <w:t xml:space="preserve"> </w:t>
      </w:r>
      <w:r>
        <w:t>STAVLJANJE</w:t>
      </w:r>
      <w:r>
        <w:rPr>
          <w:spacing w:val="-5"/>
        </w:rPr>
        <w:t xml:space="preserve"> </w:t>
      </w:r>
      <w:r>
        <w:t>LIJEKA</w:t>
      </w:r>
      <w:r>
        <w:rPr>
          <w:spacing w:val="-5"/>
        </w:rPr>
        <w:t xml:space="preserve"> </w:t>
      </w:r>
      <w:r>
        <w:t xml:space="preserve">U </w:t>
      </w:r>
      <w:r>
        <w:rPr>
          <w:spacing w:val="-2"/>
        </w:rPr>
        <w:t>PROMET</w:t>
      </w:r>
    </w:p>
    <w:p w14:paraId="71BA04D4" w14:textId="77777777" w:rsidR="008B56B9" w:rsidRDefault="008B56B9" w:rsidP="008B56B9">
      <w:pPr>
        <w:rPr>
          <w:b/>
          <w:sz w:val="21"/>
        </w:rPr>
      </w:pPr>
    </w:p>
    <w:p w14:paraId="68196BDA" w14:textId="77777777" w:rsidR="005B5AFE" w:rsidRPr="005B5AFE" w:rsidRDefault="005B5AFE" w:rsidP="005B5AFE">
      <w:pPr>
        <w:ind w:left="118"/>
        <w:rPr>
          <w:bCs/>
          <w:sz w:val="21"/>
        </w:rPr>
      </w:pPr>
      <w:r w:rsidRPr="005B5AFE">
        <w:rPr>
          <w:bCs/>
          <w:sz w:val="21"/>
        </w:rPr>
        <w:t>Datum prve dozvole: 28.01.2013. godine</w:t>
      </w:r>
    </w:p>
    <w:p w14:paraId="002A2819" w14:textId="3E74C46D" w:rsidR="00D830A5" w:rsidRPr="005B5AFE" w:rsidRDefault="005B5AFE" w:rsidP="005B5AFE">
      <w:pPr>
        <w:ind w:left="118"/>
        <w:rPr>
          <w:bCs/>
        </w:rPr>
      </w:pPr>
      <w:r w:rsidRPr="005B5AFE">
        <w:rPr>
          <w:bCs/>
          <w:sz w:val="21"/>
        </w:rPr>
        <w:t>Datum poslednje obnove dozvole: 13.03.2024. godine</w:t>
      </w:r>
      <w:r w:rsidR="008B56B9" w:rsidRPr="005B5AFE">
        <w:rPr>
          <w:bCs/>
          <w:sz w:val="21"/>
        </w:rPr>
        <w:t xml:space="preserve"> </w:t>
      </w:r>
    </w:p>
    <w:p w14:paraId="6C50EC82" w14:textId="055C1017" w:rsidR="00D830A5" w:rsidRDefault="00D830A5">
      <w:pPr>
        <w:pStyle w:val="BodyText"/>
        <w:spacing w:before="9"/>
        <w:ind w:left="0"/>
        <w:rPr>
          <w:sz w:val="21"/>
        </w:rPr>
      </w:pPr>
    </w:p>
    <w:p w14:paraId="37E1E306" w14:textId="77777777" w:rsidR="0041401A" w:rsidRDefault="0041401A">
      <w:pPr>
        <w:pStyle w:val="BodyText"/>
        <w:spacing w:before="9"/>
        <w:ind w:left="0"/>
        <w:rPr>
          <w:sz w:val="21"/>
        </w:rPr>
      </w:pPr>
    </w:p>
    <w:p w14:paraId="778E19DE" w14:textId="77777777" w:rsidR="00D830A5" w:rsidRPr="00515A25" w:rsidRDefault="00C10347" w:rsidP="00170CA7">
      <w:pPr>
        <w:pStyle w:val="ListParagraph"/>
        <w:numPr>
          <w:ilvl w:val="0"/>
          <w:numId w:val="8"/>
        </w:numPr>
        <w:tabs>
          <w:tab w:val="left" w:pos="658"/>
          <w:tab w:val="left" w:pos="659"/>
        </w:tabs>
        <w:spacing w:before="1"/>
        <w:rPr>
          <w:b/>
        </w:rPr>
      </w:pPr>
      <w:r>
        <w:rPr>
          <w:b/>
        </w:rPr>
        <w:t>DATUM</w:t>
      </w:r>
      <w:r>
        <w:rPr>
          <w:b/>
          <w:spacing w:val="-6"/>
        </w:rPr>
        <w:t xml:space="preserve"> </w:t>
      </w:r>
      <w:r>
        <w:rPr>
          <w:b/>
        </w:rPr>
        <w:t>REVIZIJE</w:t>
      </w:r>
      <w:r>
        <w:rPr>
          <w:b/>
          <w:spacing w:val="-5"/>
        </w:rPr>
        <w:t xml:space="preserve"> </w:t>
      </w:r>
      <w:r>
        <w:rPr>
          <w:b/>
          <w:spacing w:val="-2"/>
        </w:rPr>
        <w:t>TEKSTA</w:t>
      </w:r>
    </w:p>
    <w:p w14:paraId="2EBAD540" w14:textId="77777777" w:rsidR="00515A25" w:rsidRDefault="00515A25" w:rsidP="00515A25">
      <w:pPr>
        <w:tabs>
          <w:tab w:val="left" w:pos="658"/>
          <w:tab w:val="left" w:pos="659"/>
        </w:tabs>
        <w:spacing w:before="1"/>
        <w:rPr>
          <w:b/>
        </w:rPr>
      </w:pPr>
    </w:p>
    <w:p w14:paraId="7C9CE538" w14:textId="6CF3B3F0" w:rsidR="00515A25" w:rsidRPr="00515A25" w:rsidRDefault="0041401A" w:rsidP="00515A25">
      <w:pPr>
        <w:tabs>
          <w:tab w:val="left" w:pos="658"/>
          <w:tab w:val="left" w:pos="659"/>
        </w:tabs>
        <w:spacing w:before="1"/>
        <w:rPr>
          <w:bCs/>
        </w:rPr>
      </w:pPr>
      <w:r>
        <w:rPr>
          <w:bCs/>
        </w:rPr>
        <w:t>Maj, 2025</w:t>
      </w:r>
      <w:bookmarkStart w:id="1" w:name="_GoBack"/>
      <w:bookmarkEnd w:id="1"/>
      <w:r w:rsidR="00515A25" w:rsidRPr="00515A25">
        <w:rPr>
          <w:bCs/>
        </w:rPr>
        <w:t>. godine</w:t>
      </w:r>
    </w:p>
    <w:sectPr w:rsidR="00515A25" w:rsidRPr="00515A25">
      <w:pgSz w:w="11910" w:h="16840"/>
      <w:pgMar w:top="1040" w:right="1300" w:bottom="980" w:left="130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9764C" w14:textId="77777777" w:rsidR="00A4788A" w:rsidRDefault="00A4788A">
      <w:r>
        <w:separator/>
      </w:r>
    </w:p>
  </w:endnote>
  <w:endnote w:type="continuationSeparator" w:id="0">
    <w:p w14:paraId="145F08FF" w14:textId="77777777" w:rsidR="00A4788A" w:rsidRDefault="00A4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171C" w14:textId="540C611D" w:rsidR="00BF20BC" w:rsidRPr="0041401A" w:rsidRDefault="00BF20BC" w:rsidP="00BF20BC">
    <w:pPr>
      <w:pStyle w:val="Footer"/>
      <w:jc w:val="center"/>
    </w:pPr>
    <w:r w:rsidRPr="0041401A">
      <w:fldChar w:fldCharType="begin"/>
    </w:r>
    <w:r w:rsidRPr="0041401A">
      <w:instrText xml:space="preserve"> PAGE  \* Arabic  \* MERGEFORMAT </w:instrText>
    </w:r>
    <w:r w:rsidRPr="0041401A">
      <w:fldChar w:fldCharType="separate"/>
    </w:r>
    <w:r w:rsidR="0041401A">
      <w:rPr>
        <w:noProof/>
      </w:rPr>
      <w:t>12</w:t>
    </w:r>
    <w:r w:rsidRPr="0041401A">
      <w:fldChar w:fldCharType="end"/>
    </w:r>
    <w:r w:rsidR="0041401A" w:rsidRPr="0041401A">
      <w:t xml:space="preserve"> </w:t>
    </w:r>
    <w:r w:rsidRPr="0041401A">
      <w:t>/</w:t>
    </w:r>
    <w:r w:rsidR="0041401A" w:rsidRPr="0041401A">
      <w:t xml:space="preserve"> </w:t>
    </w:r>
    <w:fldSimple w:instr=" NUMPAGES  \* Arabic  \* MERGEFORMAT ">
      <w:r w:rsidR="0041401A">
        <w:rPr>
          <w:noProof/>
        </w:rPr>
        <w:t>13</w:t>
      </w:r>
    </w:fldSimple>
  </w:p>
  <w:p w14:paraId="24C93A62" w14:textId="3B5656BA" w:rsidR="00D830A5" w:rsidRDefault="00D830A5" w:rsidP="00BF20B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6E5B" w14:textId="77777777" w:rsidR="00A4788A" w:rsidRDefault="00A4788A">
      <w:r>
        <w:separator/>
      </w:r>
    </w:p>
  </w:footnote>
  <w:footnote w:type="continuationSeparator" w:id="0">
    <w:p w14:paraId="6F7DFFE6" w14:textId="77777777" w:rsidR="00A4788A" w:rsidRDefault="00A47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51AE"/>
    <w:multiLevelType w:val="multilevel"/>
    <w:tmpl w:val="93D60662"/>
    <w:lvl w:ilvl="0">
      <w:start w:val="4"/>
      <w:numFmt w:val="decimal"/>
      <w:lvlText w:val="%1."/>
      <w:lvlJc w:val="left"/>
      <w:pPr>
        <w:ind w:left="360" w:hanging="360"/>
      </w:pPr>
      <w:rPr>
        <w:rFonts w:hint="default"/>
      </w:rPr>
    </w:lvl>
    <w:lvl w:ilvl="1">
      <w:start w:val="8"/>
      <w:numFmt w:val="decimal"/>
      <w:lvlText w:val="%1.%2."/>
      <w:lvlJc w:val="left"/>
      <w:pPr>
        <w:ind w:left="5850" w:hanging="360"/>
      </w:pPr>
      <w:rPr>
        <w:rFonts w:hint="default"/>
      </w:rPr>
    </w:lvl>
    <w:lvl w:ilvl="2">
      <w:start w:val="1"/>
      <w:numFmt w:val="decimal"/>
      <w:lvlText w:val="%1.%2.%3."/>
      <w:lvlJc w:val="left"/>
      <w:pPr>
        <w:ind w:left="11700" w:hanging="720"/>
      </w:pPr>
      <w:rPr>
        <w:rFonts w:hint="default"/>
      </w:rPr>
    </w:lvl>
    <w:lvl w:ilvl="3">
      <w:start w:val="1"/>
      <w:numFmt w:val="decimal"/>
      <w:lvlText w:val="%1.%2.%3.%4."/>
      <w:lvlJc w:val="left"/>
      <w:pPr>
        <w:ind w:left="17190" w:hanging="720"/>
      </w:pPr>
      <w:rPr>
        <w:rFonts w:hint="default"/>
      </w:rPr>
    </w:lvl>
    <w:lvl w:ilvl="4">
      <w:start w:val="1"/>
      <w:numFmt w:val="decimal"/>
      <w:lvlText w:val="%1.%2.%3.%4.%5."/>
      <w:lvlJc w:val="left"/>
      <w:pPr>
        <w:ind w:left="23040" w:hanging="1080"/>
      </w:pPr>
      <w:rPr>
        <w:rFonts w:hint="default"/>
      </w:rPr>
    </w:lvl>
    <w:lvl w:ilvl="5">
      <w:start w:val="1"/>
      <w:numFmt w:val="decimal"/>
      <w:lvlText w:val="%1.%2.%3.%4.%5.%6."/>
      <w:lvlJc w:val="left"/>
      <w:pPr>
        <w:ind w:left="28530" w:hanging="1080"/>
      </w:pPr>
      <w:rPr>
        <w:rFonts w:hint="default"/>
      </w:rPr>
    </w:lvl>
    <w:lvl w:ilvl="6">
      <w:start w:val="1"/>
      <w:numFmt w:val="decimal"/>
      <w:lvlText w:val="%1.%2.%3.%4.%5.%6.%7."/>
      <w:lvlJc w:val="left"/>
      <w:pPr>
        <w:ind w:left="-31156" w:hanging="1440"/>
      </w:pPr>
      <w:rPr>
        <w:rFonts w:hint="default"/>
      </w:rPr>
    </w:lvl>
    <w:lvl w:ilvl="7">
      <w:start w:val="1"/>
      <w:numFmt w:val="decimal"/>
      <w:lvlText w:val="%1.%2.%3.%4.%5.%6.%7.%8."/>
      <w:lvlJc w:val="left"/>
      <w:pPr>
        <w:ind w:left="-25666" w:hanging="1440"/>
      </w:pPr>
      <w:rPr>
        <w:rFonts w:hint="default"/>
      </w:rPr>
    </w:lvl>
    <w:lvl w:ilvl="8">
      <w:start w:val="1"/>
      <w:numFmt w:val="decimal"/>
      <w:lvlText w:val="%1.%2.%3.%4.%5.%6.%7.%8.%9."/>
      <w:lvlJc w:val="left"/>
      <w:pPr>
        <w:ind w:left="-19816" w:hanging="1800"/>
      </w:pPr>
      <w:rPr>
        <w:rFonts w:hint="default"/>
      </w:rPr>
    </w:lvl>
  </w:abstractNum>
  <w:abstractNum w:abstractNumId="1" w15:restartNumberingAfterBreak="0">
    <w:nsid w:val="2E3C713E"/>
    <w:multiLevelType w:val="hybridMultilevel"/>
    <w:tmpl w:val="9E387B26"/>
    <w:lvl w:ilvl="0" w:tplc="36746BD8">
      <w:start w:val="4"/>
      <w:numFmt w:val="decimal"/>
      <w:lvlText w:val="%1."/>
      <w:lvlJc w:val="left"/>
      <w:pPr>
        <w:ind w:left="477" w:hanging="360"/>
      </w:pPr>
      <w:rPr>
        <w:rFonts w:hint="default"/>
      </w:rPr>
    </w:lvl>
    <w:lvl w:ilvl="1" w:tplc="04090019">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 w15:restartNumberingAfterBreak="0">
    <w:nsid w:val="38FD0251"/>
    <w:multiLevelType w:val="multilevel"/>
    <w:tmpl w:val="38B6FED2"/>
    <w:lvl w:ilvl="0">
      <w:start w:val="4"/>
      <w:numFmt w:val="decimal"/>
      <w:lvlText w:val="%1."/>
      <w:lvlJc w:val="left"/>
      <w:pPr>
        <w:ind w:left="360" w:hanging="360"/>
      </w:pPr>
      <w:rPr>
        <w:rFonts w:hint="default"/>
      </w:rPr>
    </w:lvl>
    <w:lvl w:ilvl="1">
      <w:start w:val="9"/>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4CFC1DF7"/>
    <w:multiLevelType w:val="hybridMultilevel"/>
    <w:tmpl w:val="7024A8A4"/>
    <w:lvl w:ilvl="0" w:tplc="306ABA74">
      <w:numFmt w:val="bullet"/>
      <w:lvlText w:val=""/>
      <w:lvlJc w:val="left"/>
      <w:pPr>
        <w:ind w:left="838" w:hanging="361"/>
      </w:pPr>
      <w:rPr>
        <w:rFonts w:ascii="Symbol" w:eastAsia="Symbol" w:hAnsi="Symbol" w:cs="Symbol" w:hint="default"/>
        <w:b w:val="0"/>
        <w:bCs w:val="0"/>
        <w:i w:val="0"/>
        <w:iCs w:val="0"/>
        <w:w w:val="100"/>
        <w:sz w:val="22"/>
        <w:szCs w:val="22"/>
        <w:lang w:val="hr-HR" w:eastAsia="en-US" w:bidi="ar-SA"/>
      </w:rPr>
    </w:lvl>
    <w:lvl w:ilvl="1" w:tplc="72EA07A4">
      <w:numFmt w:val="bullet"/>
      <w:lvlText w:val="•"/>
      <w:lvlJc w:val="left"/>
      <w:pPr>
        <w:ind w:left="1686" w:hanging="361"/>
      </w:pPr>
      <w:rPr>
        <w:rFonts w:hint="default"/>
        <w:lang w:val="hr-HR" w:eastAsia="en-US" w:bidi="ar-SA"/>
      </w:rPr>
    </w:lvl>
    <w:lvl w:ilvl="2" w:tplc="5B08CC12">
      <w:numFmt w:val="bullet"/>
      <w:lvlText w:val="•"/>
      <w:lvlJc w:val="left"/>
      <w:pPr>
        <w:ind w:left="2533" w:hanging="361"/>
      </w:pPr>
      <w:rPr>
        <w:rFonts w:hint="default"/>
        <w:lang w:val="hr-HR" w:eastAsia="en-US" w:bidi="ar-SA"/>
      </w:rPr>
    </w:lvl>
    <w:lvl w:ilvl="3" w:tplc="46D015D4">
      <w:numFmt w:val="bullet"/>
      <w:lvlText w:val="•"/>
      <w:lvlJc w:val="left"/>
      <w:pPr>
        <w:ind w:left="3380" w:hanging="361"/>
      </w:pPr>
      <w:rPr>
        <w:rFonts w:hint="default"/>
        <w:lang w:val="hr-HR" w:eastAsia="en-US" w:bidi="ar-SA"/>
      </w:rPr>
    </w:lvl>
    <w:lvl w:ilvl="4" w:tplc="E73A1F98">
      <w:numFmt w:val="bullet"/>
      <w:lvlText w:val="•"/>
      <w:lvlJc w:val="left"/>
      <w:pPr>
        <w:ind w:left="4227" w:hanging="361"/>
      </w:pPr>
      <w:rPr>
        <w:rFonts w:hint="default"/>
        <w:lang w:val="hr-HR" w:eastAsia="en-US" w:bidi="ar-SA"/>
      </w:rPr>
    </w:lvl>
    <w:lvl w:ilvl="5" w:tplc="8F1E0620">
      <w:numFmt w:val="bullet"/>
      <w:lvlText w:val="•"/>
      <w:lvlJc w:val="left"/>
      <w:pPr>
        <w:ind w:left="5074" w:hanging="361"/>
      </w:pPr>
      <w:rPr>
        <w:rFonts w:hint="default"/>
        <w:lang w:val="hr-HR" w:eastAsia="en-US" w:bidi="ar-SA"/>
      </w:rPr>
    </w:lvl>
    <w:lvl w:ilvl="6" w:tplc="5E44D1CA">
      <w:numFmt w:val="bullet"/>
      <w:lvlText w:val="•"/>
      <w:lvlJc w:val="left"/>
      <w:pPr>
        <w:ind w:left="5921" w:hanging="361"/>
      </w:pPr>
      <w:rPr>
        <w:rFonts w:hint="default"/>
        <w:lang w:val="hr-HR" w:eastAsia="en-US" w:bidi="ar-SA"/>
      </w:rPr>
    </w:lvl>
    <w:lvl w:ilvl="7" w:tplc="DFEAB1DA">
      <w:numFmt w:val="bullet"/>
      <w:lvlText w:val="•"/>
      <w:lvlJc w:val="left"/>
      <w:pPr>
        <w:ind w:left="6768" w:hanging="361"/>
      </w:pPr>
      <w:rPr>
        <w:rFonts w:hint="default"/>
        <w:lang w:val="hr-HR" w:eastAsia="en-US" w:bidi="ar-SA"/>
      </w:rPr>
    </w:lvl>
    <w:lvl w:ilvl="8" w:tplc="AA169774">
      <w:numFmt w:val="bullet"/>
      <w:lvlText w:val="•"/>
      <w:lvlJc w:val="left"/>
      <w:pPr>
        <w:ind w:left="7615" w:hanging="361"/>
      </w:pPr>
      <w:rPr>
        <w:rFonts w:hint="default"/>
        <w:lang w:val="hr-HR" w:eastAsia="en-US" w:bidi="ar-SA"/>
      </w:rPr>
    </w:lvl>
  </w:abstractNum>
  <w:abstractNum w:abstractNumId="4" w15:restartNumberingAfterBreak="0">
    <w:nsid w:val="50521EE6"/>
    <w:multiLevelType w:val="multilevel"/>
    <w:tmpl w:val="7A162AD4"/>
    <w:lvl w:ilvl="0">
      <w:start w:val="1"/>
      <w:numFmt w:val="decimal"/>
      <w:lvlText w:val="%1."/>
      <w:lvlJc w:val="left"/>
      <w:pPr>
        <w:ind w:left="658" w:hanging="541"/>
      </w:pPr>
      <w:rPr>
        <w:rFonts w:ascii="Times New Roman" w:eastAsia="Times New Roman" w:hAnsi="Times New Roman" w:cs="Times New Roman" w:hint="default"/>
        <w:b/>
        <w:bCs/>
        <w:i w:val="0"/>
        <w:iCs w:val="0"/>
        <w:w w:val="100"/>
        <w:sz w:val="22"/>
        <w:szCs w:val="22"/>
        <w:lang w:val="hr-HR" w:eastAsia="en-US" w:bidi="ar-SA"/>
      </w:rPr>
    </w:lvl>
    <w:lvl w:ilvl="1">
      <w:start w:val="1"/>
      <w:numFmt w:val="decimal"/>
      <w:lvlText w:val="%1.%2."/>
      <w:lvlJc w:val="left"/>
      <w:pPr>
        <w:ind w:left="6031" w:hanging="541"/>
      </w:pPr>
      <w:rPr>
        <w:rFonts w:ascii="Times New Roman" w:eastAsia="Times New Roman" w:hAnsi="Times New Roman" w:cs="Times New Roman" w:hint="default"/>
        <w:b/>
        <w:bCs/>
        <w:i w:val="0"/>
        <w:iCs w:val="0"/>
        <w:w w:val="100"/>
        <w:sz w:val="22"/>
        <w:szCs w:val="22"/>
        <w:lang w:val="hr-HR" w:eastAsia="en-US" w:bidi="ar-SA"/>
      </w:rPr>
    </w:lvl>
    <w:lvl w:ilvl="2">
      <w:numFmt w:val="bullet"/>
      <w:lvlText w:val=""/>
      <w:lvlJc w:val="left"/>
      <w:pPr>
        <w:ind w:left="837" w:hanging="181"/>
      </w:pPr>
      <w:rPr>
        <w:rFonts w:ascii="Symbol" w:eastAsia="Symbol" w:hAnsi="Symbol" w:cs="Symbol" w:hint="default"/>
        <w:b w:val="0"/>
        <w:bCs w:val="0"/>
        <w:i w:val="0"/>
        <w:iCs w:val="0"/>
        <w:w w:val="100"/>
        <w:sz w:val="22"/>
        <w:szCs w:val="22"/>
        <w:lang w:val="hr-HR" w:eastAsia="en-US" w:bidi="ar-SA"/>
      </w:rPr>
    </w:lvl>
    <w:lvl w:ilvl="3">
      <w:numFmt w:val="bullet"/>
      <w:lvlText w:val="•"/>
      <w:lvlJc w:val="left"/>
      <w:pPr>
        <w:ind w:left="2721" w:hanging="181"/>
      </w:pPr>
      <w:rPr>
        <w:rFonts w:hint="default"/>
        <w:lang w:val="hr-HR" w:eastAsia="en-US" w:bidi="ar-SA"/>
      </w:rPr>
    </w:lvl>
    <w:lvl w:ilvl="4">
      <w:numFmt w:val="bullet"/>
      <w:lvlText w:val="•"/>
      <w:lvlJc w:val="left"/>
      <w:pPr>
        <w:ind w:left="3662" w:hanging="181"/>
      </w:pPr>
      <w:rPr>
        <w:rFonts w:hint="default"/>
        <w:lang w:val="hr-HR" w:eastAsia="en-US" w:bidi="ar-SA"/>
      </w:rPr>
    </w:lvl>
    <w:lvl w:ilvl="5">
      <w:numFmt w:val="bullet"/>
      <w:lvlText w:val="•"/>
      <w:lvlJc w:val="left"/>
      <w:pPr>
        <w:ind w:left="4603" w:hanging="181"/>
      </w:pPr>
      <w:rPr>
        <w:rFonts w:hint="default"/>
        <w:lang w:val="hr-HR" w:eastAsia="en-US" w:bidi="ar-SA"/>
      </w:rPr>
    </w:lvl>
    <w:lvl w:ilvl="6">
      <w:numFmt w:val="bullet"/>
      <w:lvlText w:val="•"/>
      <w:lvlJc w:val="left"/>
      <w:pPr>
        <w:ind w:left="5544" w:hanging="181"/>
      </w:pPr>
      <w:rPr>
        <w:rFonts w:hint="default"/>
        <w:lang w:val="hr-HR" w:eastAsia="en-US" w:bidi="ar-SA"/>
      </w:rPr>
    </w:lvl>
    <w:lvl w:ilvl="7">
      <w:numFmt w:val="bullet"/>
      <w:lvlText w:val="•"/>
      <w:lvlJc w:val="left"/>
      <w:pPr>
        <w:ind w:left="6485" w:hanging="181"/>
      </w:pPr>
      <w:rPr>
        <w:rFonts w:hint="default"/>
        <w:lang w:val="hr-HR" w:eastAsia="en-US" w:bidi="ar-SA"/>
      </w:rPr>
    </w:lvl>
    <w:lvl w:ilvl="8">
      <w:numFmt w:val="bullet"/>
      <w:lvlText w:val="•"/>
      <w:lvlJc w:val="left"/>
      <w:pPr>
        <w:ind w:left="7426" w:hanging="181"/>
      </w:pPr>
      <w:rPr>
        <w:rFonts w:hint="default"/>
        <w:lang w:val="hr-HR" w:eastAsia="en-US" w:bidi="ar-SA"/>
      </w:rPr>
    </w:lvl>
  </w:abstractNum>
  <w:abstractNum w:abstractNumId="5" w15:restartNumberingAfterBreak="0">
    <w:nsid w:val="70E42987"/>
    <w:multiLevelType w:val="multilevel"/>
    <w:tmpl w:val="DA4AD55A"/>
    <w:lvl w:ilvl="0">
      <w:start w:val="5"/>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6" w15:restartNumberingAfterBreak="0">
    <w:nsid w:val="780B0D7C"/>
    <w:multiLevelType w:val="multilevel"/>
    <w:tmpl w:val="DDBE5586"/>
    <w:lvl w:ilvl="0">
      <w:start w:val="4"/>
      <w:numFmt w:val="decimal"/>
      <w:lvlText w:val="%1."/>
      <w:lvlJc w:val="left"/>
      <w:pPr>
        <w:ind w:left="360" w:hanging="360"/>
      </w:pPr>
      <w:rPr>
        <w:rFonts w:hint="default"/>
      </w:rPr>
    </w:lvl>
    <w:lvl w:ilvl="1">
      <w:start w:val="7"/>
      <w:numFmt w:val="decimal"/>
      <w:lvlText w:val="%1.%2."/>
      <w:lvlJc w:val="left"/>
      <w:pPr>
        <w:ind w:left="5850" w:hanging="360"/>
      </w:pPr>
      <w:rPr>
        <w:rFonts w:hint="default"/>
      </w:rPr>
    </w:lvl>
    <w:lvl w:ilvl="2">
      <w:start w:val="1"/>
      <w:numFmt w:val="decimal"/>
      <w:lvlText w:val="%1.%2.%3."/>
      <w:lvlJc w:val="left"/>
      <w:pPr>
        <w:ind w:left="11700" w:hanging="720"/>
      </w:pPr>
      <w:rPr>
        <w:rFonts w:hint="default"/>
      </w:rPr>
    </w:lvl>
    <w:lvl w:ilvl="3">
      <w:start w:val="1"/>
      <w:numFmt w:val="decimal"/>
      <w:lvlText w:val="%1.%2.%3.%4."/>
      <w:lvlJc w:val="left"/>
      <w:pPr>
        <w:ind w:left="17190" w:hanging="720"/>
      </w:pPr>
      <w:rPr>
        <w:rFonts w:hint="default"/>
      </w:rPr>
    </w:lvl>
    <w:lvl w:ilvl="4">
      <w:start w:val="1"/>
      <w:numFmt w:val="decimal"/>
      <w:lvlText w:val="%1.%2.%3.%4.%5."/>
      <w:lvlJc w:val="left"/>
      <w:pPr>
        <w:ind w:left="23040" w:hanging="1080"/>
      </w:pPr>
      <w:rPr>
        <w:rFonts w:hint="default"/>
      </w:rPr>
    </w:lvl>
    <w:lvl w:ilvl="5">
      <w:start w:val="1"/>
      <w:numFmt w:val="decimal"/>
      <w:lvlText w:val="%1.%2.%3.%4.%5.%6."/>
      <w:lvlJc w:val="left"/>
      <w:pPr>
        <w:ind w:left="28530" w:hanging="1080"/>
      </w:pPr>
      <w:rPr>
        <w:rFonts w:hint="default"/>
      </w:rPr>
    </w:lvl>
    <w:lvl w:ilvl="6">
      <w:start w:val="1"/>
      <w:numFmt w:val="decimal"/>
      <w:lvlText w:val="%1.%2.%3.%4.%5.%6.%7."/>
      <w:lvlJc w:val="left"/>
      <w:pPr>
        <w:ind w:left="-31156" w:hanging="1440"/>
      </w:pPr>
      <w:rPr>
        <w:rFonts w:hint="default"/>
      </w:rPr>
    </w:lvl>
    <w:lvl w:ilvl="7">
      <w:start w:val="1"/>
      <w:numFmt w:val="decimal"/>
      <w:lvlText w:val="%1.%2.%3.%4.%5.%6.%7.%8."/>
      <w:lvlJc w:val="left"/>
      <w:pPr>
        <w:ind w:left="-25666" w:hanging="1440"/>
      </w:pPr>
      <w:rPr>
        <w:rFonts w:hint="default"/>
      </w:rPr>
    </w:lvl>
    <w:lvl w:ilvl="8">
      <w:start w:val="1"/>
      <w:numFmt w:val="decimal"/>
      <w:lvlText w:val="%1.%2.%3.%4.%5.%6.%7.%8.%9."/>
      <w:lvlJc w:val="left"/>
      <w:pPr>
        <w:ind w:left="-19816" w:hanging="1800"/>
      </w:pPr>
      <w:rPr>
        <w:rFonts w:hint="default"/>
      </w:rPr>
    </w:lvl>
  </w:abstractNum>
  <w:num w:numId="1">
    <w:abstractNumId w:val="3"/>
  </w:num>
  <w:num w:numId="2">
    <w:abstractNumId w:val="4"/>
  </w:num>
  <w:num w:numId="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6"/>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0A5"/>
    <w:rsid w:val="000162F4"/>
    <w:rsid w:val="0003541F"/>
    <w:rsid w:val="0008016F"/>
    <w:rsid w:val="0008234D"/>
    <w:rsid w:val="00087CB7"/>
    <w:rsid w:val="000D5582"/>
    <w:rsid w:val="000E53EA"/>
    <w:rsid w:val="001450E9"/>
    <w:rsid w:val="001663DF"/>
    <w:rsid w:val="00170CA7"/>
    <w:rsid w:val="0018173C"/>
    <w:rsid w:val="001F2B34"/>
    <w:rsid w:val="00223C0F"/>
    <w:rsid w:val="0024121A"/>
    <w:rsid w:val="0024571A"/>
    <w:rsid w:val="002462A3"/>
    <w:rsid w:val="002474F1"/>
    <w:rsid w:val="002A5999"/>
    <w:rsid w:val="002C336E"/>
    <w:rsid w:val="002C5FA5"/>
    <w:rsid w:val="002D0F97"/>
    <w:rsid w:val="002E5EBD"/>
    <w:rsid w:val="002F635D"/>
    <w:rsid w:val="002F7D01"/>
    <w:rsid w:val="00312BE5"/>
    <w:rsid w:val="00327809"/>
    <w:rsid w:val="00332997"/>
    <w:rsid w:val="0036615D"/>
    <w:rsid w:val="00366162"/>
    <w:rsid w:val="003728F3"/>
    <w:rsid w:val="003D3D2F"/>
    <w:rsid w:val="004043C9"/>
    <w:rsid w:val="0041401A"/>
    <w:rsid w:val="00415933"/>
    <w:rsid w:val="0044676E"/>
    <w:rsid w:val="004864D0"/>
    <w:rsid w:val="00497AD8"/>
    <w:rsid w:val="004A7702"/>
    <w:rsid w:val="004C5263"/>
    <w:rsid w:val="004D7799"/>
    <w:rsid w:val="004E1E40"/>
    <w:rsid w:val="00503159"/>
    <w:rsid w:val="00515A25"/>
    <w:rsid w:val="00574C4E"/>
    <w:rsid w:val="005951E7"/>
    <w:rsid w:val="005B1AB7"/>
    <w:rsid w:val="005B5AFE"/>
    <w:rsid w:val="005B779D"/>
    <w:rsid w:val="005C5F69"/>
    <w:rsid w:val="005D1668"/>
    <w:rsid w:val="005E70B7"/>
    <w:rsid w:val="005F4A39"/>
    <w:rsid w:val="005F7CE5"/>
    <w:rsid w:val="00600B53"/>
    <w:rsid w:val="00633159"/>
    <w:rsid w:val="0063568C"/>
    <w:rsid w:val="00640346"/>
    <w:rsid w:val="00661FAD"/>
    <w:rsid w:val="006B5BCE"/>
    <w:rsid w:val="00704BEA"/>
    <w:rsid w:val="00771302"/>
    <w:rsid w:val="00783D73"/>
    <w:rsid w:val="00783EEC"/>
    <w:rsid w:val="007A6095"/>
    <w:rsid w:val="007E0C8C"/>
    <w:rsid w:val="007F0880"/>
    <w:rsid w:val="008119CE"/>
    <w:rsid w:val="0081368B"/>
    <w:rsid w:val="008263B9"/>
    <w:rsid w:val="008311E6"/>
    <w:rsid w:val="00866F0D"/>
    <w:rsid w:val="00883E94"/>
    <w:rsid w:val="008860D3"/>
    <w:rsid w:val="008B56B9"/>
    <w:rsid w:val="009030DD"/>
    <w:rsid w:val="009634FA"/>
    <w:rsid w:val="009D2BE7"/>
    <w:rsid w:val="00A1218A"/>
    <w:rsid w:val="00A130DA"/>
    <w:rsid w:val="00A2674E"/>
    <w:rsid w:val="00A4788A"/>
    <w:rsid w:val="00A573DA"/>
    <w:rsid w:val="00A631F2"/>
    <w:rsid w:val="00A67E65"/>
    <w:rsid w:val="00A81B89"/>
    <w:rsid w:val="00A9057D"/>
    <w:rsid w:val="00AA6904"/>
    <w:rsid w:val="00AB5BDE"/>
    <w:rsid w:val="00AC09ED"/>
    <w:rsid w:val="00AC0A44"/>
    <w:rsid w:val="00AD2F1C"/>
    <w:rsid w:val="00AD4FE9"/>
    <w:rsid w:val="00AD50E5"/>
    <w:rsid w:val="00AE6C04"/>
    <w:rsid w:val="00B02A7A"/>
    <w:rsid w:val="00B1016A"/>
    <w:rsid w:val="00B31374"/>
    <w:rsid w:val="00B66F95"/>
    <w:rsid w:val="00B74CF6"/>
    <w:rsid w:val="00B75852"/>
    <w:rsid w:val="00B76258"/>
    <w:rsid w:val="00BC3C45"/>
    <w:rsid w:val="00BE43AD"/>
    <w:rsid w:val="00BF18BB"/>
    <w:rsid w:val="00BF20BC"/>
    <w:rsid w:val="00BF6214"/>
    <w:rsid w:val="00C10347"/>
    <w:rsid w:val="00C4613F"/>
    <w:rsid w:val="00C6526F"/>
    <w:rsid w:val="00CB3C75"/>
    <w:rsid w:val="00CB5384"/>
    <w:rsid w:val="00CB69F2"/>
    <w:rsid w:val="00CE4559"/>
    <w:rsid w:val="00CF2CBA"/>
    <w:rsid w:val="00D05E08"/>
    <w:rsid w:val="00D12371"/>
    <w:rsid w:val="00D3504B"/>
    <w:rsid w:val="00D62874"/>
    <w:rsid w:val="00D7427F"/>
    <w:rsid w:val="00D830A5"/>
    <w:rsid w:val="00D932AA"/>
    <w:rsid w:val="00DB49D7"/>
    <w:rsid w:val="00DB64E3"/>
    <w:rsid w:val="00DB7C64"/>
    <w:rsid w:val="00DD7B67"/>
    <w:rsid w:val="00E04BD4"/>
    <w:rsid w:val="00E06C56"/>
    <w:rsid w:val="00EB3D61"/>
    <w:rsid w:val="00EC5A39"/>
    <w:rsid w:val="00ED51FA"/>
    <w:rsid w:val="00F026D8"/>
    <w:rsid w:val="00F170C3"/>
    <w:rsid w:val="00F20169"/>
    <w:rsid w:val="00F21746"/>
    <w:rsid w:val="00F34165"/>
    <w:rsid w:val="00F772E6"/>
    <w:rsid w:val="00F8714A"/>
    <w:rsid w:val="00FB1EAE"/>
    <w:rsid w:val="00FC6FE8"/>
    <w:rsid w:val="00FD49F0"/>
    <w:rsid w:val="00FD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D12D4"/>
  <w15:docId w15:val="{39A56063-6A7F-4190-A410-30B39840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paragraph" w:styleId="Heading1">
    <w:name w:val="heading 1"/>
    <w:basedOn w:val="Normal"/>
    <w:uiPriority w:val="9"/>
    <w:qFormat/>
    <w:pPr>
      <w:ind w:left="658" w:hanging="541"/>
      <w:outlineLvl w:val="0"/>
    </w:pPr>
    <w:rPr>
      <w:b/>
      <w:bCs/>
    </w:rPr>
  </w:style>
  <w:style w:type="paragraph" w:styleId="Heading2">
    <w:name w:val="heading 2"/>
    <w:basedOn w:val="Normal"/>
    <w:uiPriority w:val="9"/>
    <w:unhideWhenUsed/>
    <w:qFormat/>
    <w:pPr>
      <w:ind w:left="658" w:hanging="54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style>
  <w:style w:type="paragraph" w:styleId="ListParagraph">
    <w:name w:val="List Paragraph"/>
    <w:basedOn w:val="Normal"/>
    <w:uiPriority w:val="1"/>
    <w:qFormat/>
    <w:pPr>
      <w:ind w:left="658" w:hanging="54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0347"/>
    <w:pPr>
      <w:tabs>
        <w:tab w:val="center" w:pos="4680"/>
        <w:tab w:val="right" w:pos="9360"/>
      </w:tabs>
    </w:pPr>
  </w:style>
  <w:style w:type="character" w:customStyle="1" w:styleId="HeaderChar">
    <w:name w:val="Header Char"/>
    <w:basedOn w:val="DefaultParagraphFont"/>
    <w:link w:val="Header"/>
    <w:uiPriority w:val="99"/>
    <w:rsid w:val="00C10347"/>
    <w:rPr>
      <w:rFonts w:ascii="Times New Roman" w:eastAsia="Times New Roman" w:hAnsi="Times New Roman" w:cs="Times New Roman"/>
      <w:lang w:val="hr-HR"/>
    </w:rPr>
  </w:style>
  <w:style w:type="paragraph" w:styleId="Footer">
    <w:name w:val="footer"/>
    <w:basedOn w:val="Normal"/>
    <w:link w:val="FooterChar"/>
    <w:uiPriority w:val="99"/>
    <w:unhideWhenUsed/>
    <w:rsid w:val="00C10347"/>
    <w:pPr>
      <w:tabs>
        <w:tab w:val="center" w:pos="4680"/>
        <w:tab w:val="right" w:pos="9360"/>
      </w:tabs>
    </w:pPr>
  </w:style>
  <w:style w:type="character" w:customStyle="1" w:styleId="FooterChar">
    <w:name w:val="Footer Char"/>
    <w:basedOn w:val="DefaultParagraphFont"/>
    <w:link w:val="Footer"/>
    <w:uiPriority w:val="99"/>
    <w:rsid w:val="00C10347"/>
    <w:rPr>
      <w:rFonts w:ascii="Times New Roman" w:eastAsia="Times New Roman" w:hAnsi="Times New Roman" w:cs="Times New Roman"/>
      <w:lang w:val="hr-HR"/>
    </w:rPr>
  </w:style>
  <w:style w:type="character" w:customStyle="1" w:styleId="BodyTextChar">
    <w:name w:val="Body Text Char"/>
    <w:basedOn w:val="DefaultParagraphFont"/>
    <w:link w:val="BodyText"/>
    <w:uiPriority w:val="1"/>
    <w:rsid w:val="008B56B9"/>
    <w:rPr>
      <w:rFonts w:ascii="Times New Roman" w:eastAsia="Times New Roman" w:hAnsi="Times New Roman" w:cs="Times New Roman"/>
      <w:lang w:val="hr-HR"/>
    </w:rPr>
  </w:style>
  <w:style w:type="paragraph" w:styleId="BalloonText">
    <w:name w:val="Balloon Text"/>
    <w:basedOn w:val="Normal"/>
    <w:link w:val="BalloonTextChar"/>
    <w:uiPriority w:val="99"/>
    <w:semiHidden/>
    <w:unhideWhenUsed/>
    <w:rsid w:val="00D12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71"/>
    <w:rPr>
      <w:rFonts w:ascii="Segoe UI" w:eastAsia="Times New Roman" w:hAnsi="Segoe UI" w:cs="Segoe UI"/>
      <w:sz w:val="18"/>
      <w:szCs w:val="18"/>
      <w:lang w:val="hr-HR"/>
    </w:rPr>
  </w:style>
  <w:style w:type="paragraph" w:styleId="NoSpacing">
    <w:name w:val="No Spacing"/>
    <w:uiPriority w:val="1"/>
    <w:qFormat/>
    <w:rsid w:val="002C336E"/>
    <w:pPr>
      <w:widowControl/>
      <w:autoSpaceDE/>
      <w:autoSpaceDN/>
    </w:pPr>
    <w:rPr>
      <w:rFonts w:ascii="Times New Roman" w:eastAsia="Times New Roman" w:hAnsi="Times New Roman" w:cs="Times New Roman"/>
      <w:sz w:val="24"/>
      <w:szCs w:val="24"/>
    </w:rPr>
  </w:style>
  <w:style w:type="character" w:customStyle="1" w:styleId="markedcontent">
    <w:name w:val="markedcontent"/>
    <w:basedOn w:val="DefaultParagraphFont"/>
    <w:rsid w:val="0081368B"/>
  </w:style>
  <w:style w:type="paragraph" w:styleId="Revision">
    <w:name w:val="Revision"/>
    <w:hidden/>
    <w:uiPriority w:val="99"/>
    <w:semiHidden/>
    <w:rsid w:val="00B31374"/>
    <w:pPr>
      <w:widowControl/>
      <w:autoSpaceDE/>
      <w:autoSpaceDN/>
    </w:pPr>
    <w:rPr>
      <w:rFonts w:ascii="Times New Roman" w:eastAsia="Times New Roman" w:hAnsi="Times New Roman" w:cs="Times New Roman"/>
      <w:lang w:val="hr-HR"/>
    </w:rPr>
  </w:style>
  <w:style w:type="character" w:styleId="PageNumber">
    <w:name w:val="page number"/>
    <w:basedOn w:val="DefaultParagraphFont"/>
    <w:rsid w:val="001F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51245">
      <w:bodyDiv w:val="1"/>
      <w:marLeft w:val="0"/>
      <w:marRight w:val="0"/>
      <w:marTop w:val="0"/>
      <w:marBottom w:val="0"/>
      <w:divBdr>
        <w:top w:val="none" w:sz="0" w:space="0" w:color="auto"/>
        <w:left w:val="none" w:sz="0" w:space="0" w:color="auto"/>
        <w:bottom w:val="none" w:sz="0" w:space="0" w:color="auto"/>
        <w:right w:val="none" w:sz="0" w:space="0" w:color="auto"/>
      </w:divBdr>
    </w:div>
    <w:div w:id="1647778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vigiflow-eforms.who-umc.org/me/meadr" TargetMode="External"/><Relationship Id="rId4" Type="http://schemas.openxmlformats.org/officeDocument/2006/relationships/webSettings" Target="web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5014</Words>
  <Characters>28582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
  <cp:lastModifiedBy>Tamara Dedejić</cp:lastModifiedBy>
  <cp:revision>7</cp:revision>
  <dcterms:created xsi:type="dcterms:W3CDTF">2025-04-11T09:52:00Z</dcterms:created>
  <dcterms:modified xsi:type="dcterms:W3CDTF">2025-05-09T10:42:00Z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Acrobat PDFMaker 21 for Word</vt:lpwstr>
  </property>
  <property fmtid="{D5CDD505-2E9C-101B-9397-08002B2CF9AE}" pid="4" name="LastSaved">
    <vt:filetime>2022-12-23T00:00:00Z</vt:filetime>
  </property>
  <property fmtid="{D5CDD505-2E9C-101B-9397-08002B2CF9AE}" pid="5" name="MSIP_Label_7f850223-87a8-40c3-9eb2-432606efca2a_ActionId">
    <vt:lpwstr>0c4eed2b-5043-45ff-8ba6-4ebacc77a6ee</vt:lpwstr>
  </property>
  <property fmtid="{D5CDD505-2E9C-101B-9397-08002B2CF9AE}" pid="6" name="MSIP_Label_7f850223-87a8-40c3-9eb2-432606efca2a_ContentBits">
    <vt:lpwstr>0</vt:lpwstr>
  </property>
  <property fmtid="{D5CDD505-2E9C-101B-9397-08002B2CF9AE}" pid="7" name="MSIP_Label_7f850223-87a8-40c3-9eb2-432606efca2a_Enabled">
    <vt:lpwstr>true</vt:lpwstr>
  </property>
  <property fmtid="{D5CDD505-2E9C-101B-9397-08002B2CF9AE}" pid="8" name="MSIP_Label_7f850223-87a8-40c3-9eb2-432606efca2a_Method">
    <vt:lpwstr>Standard</vt:lpwstr>
  </property>
  <property fmtid="{D5CDD505-2E9C-101B-9397-08002B2CF9AE}" pid="9" name="MSIP_Label_7f850223-87a8-40c3-9eb2-432606efca2a_Name">
    <vt:lpwstr>7f850223-87a8-40c3-9eb2-432606efca2a</vt:lpwstr>
  </property>
  <property fmtid="{D5CDD505-2E9C-101B-9397-08002B2CF9AE}" pid="10" name="MSIP_Label_7f850223-87a8-40c3-9eb2-432606efca2a_SetDate">
    <vt:lpwstr>2022-05-27T08:19:37Z</vt:lpwstr>
  </property>
  <property fmtid="{D5CDD505-2E9C-101B-9397-08002B2CF9AE}" pid="11" name="MSIP_Label_7f850223-87a8-40c3-9eb2-432606efca2a_SiteId">
    <vt:lpwstr>fcb2b37b-5da0-466b-9b83-0014b67a7c78</vt:lpwstr>
  </property>
  <property fmtid="{D5CDD505-2E9C-101B-9397-08002B2CF9AE}" pid="12" name="Producer">
    <vt:lpwstr>Adobe PDF Library 21.7.131</vt:lpwstr>
  </property>
  <property fmtid="{D5CDD505-2E9C-101B-9397-08002B2CF9AE}" pid="13" name="SourceModified">
    <vt:lpwstr>D:20220527081939</vt:lpwstr>
  </property>
  <property fmtid="{D5CDD505-2E9C-101B-9397-08002B2CF9AE}" pid="14" name="_NewReviewCycle">
    <vt:lpwstr/>
  </property>
</Properties>
</file>