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67E319" w14:textId="1840E7E4" w:rsidR="00177D7F" w:rsidRPr="006E4835" w:rsidRDefault="00177D7F" w:rsidP="000B0085">
      <w:pPr>
        <w:jc w:val="center"/>
        <w:rPr>
          <w:b/>
          <w:bCs/>
          <w:iCs/>
          <w:szCs w:val="22"/>
          <w:u w:val="single"/>
          <w:lang w:val="sr-Latn-ME"/>
        </w:rPr>
      </w:pPr>
      <w:r w:rsidRPr="006E4835">
        <w:rPr>
          <w:b/>
          <w:bCs/>
          <w:iCs/>
          <w:szCs w:val="22"/>
          <w:u w:val="single"/>
          <w:lang w:val="sr-Latn-ME"/>
        </w:rPr>
        <w:t>UPUTSTVO ZA L</w:t>
      </w:r>
      <w:r w:rsidR="006E4835">
        <w:rPr>
          <w:b/>
          <w:bCs/>
          <w:iCs/>
          <w:szCs w:val="22"/>
          <w:u w:val="single"/>
          <w:lang w:val="sr-Latn-ME"/>
        </w:rPr>
        <w:t>IJ</w:t>
      </w:r>
      <w:r w:rsidRPr="006E4835">
        <w:rPr>
          <w:b/>
          <w:bCs/>
          <w:iCs/>
          <w:szCs w:val="22"/>
          <w:u w:val="single"/>
          <w:lang w:val="sr-Latn-ME"/>
        </w:rPr>
        <w:t>EK</w:t>
      </w:r>
    </w:p>
    <w:p w14:paraId="568004AE" w14:textId="77777777" w:rsidR="00460D93" w:rsidRPr="006E4835" w:rsidRDefault="00460D93" w:rsidP="000B0085">
      <w:pPr>
        <w:rPr>
          <w:b/>
          <w:bCs/>
          <w:iCs/>
          <w:szCs w:val="22"/>
          <w:u w:val="single"/>
          <w:lang w:val="sr-Latn-ME"/>
        </w:rPr>
      </w:pPr>
    </w:p>
    <w:p w14:paraId="084075CF" w14:textId="77777777" w:rsidR="00922D62" w:rsidRPr="006E4835" w:rsidRDefault="00922D62" w:rsidP="000B0085">
      <w:pPr>
        <w:rPr>
          <w:szCs w:val="22"/>
          <w:lang w:val="sr-Latn-ME"/>
        </w:rPr>
      </w:pPr>
    </w:p>
    <w:p w14:paraId="53EAECCB" w14:textId="61EBB8D6" w:rsidR="00177D7F" w:rsidRPr="00D725E3" w:rsidRDefault="006E4835" w:rsidP="00D725E3">
      <w:pPr>
        <w:jc w:val="center"/>
        <w:rPr>
          <w:i/>
          <w:iCs/>
          <w:szCs w:val="22"/>
          <w:lang w:val="sr-Latn-ME"/>
        </w:rPr>
      </w:pPr>
      <w:r w:rsidRPr="00D725E3">
        <w:rPr>
          <w:b/>
          <w:i/>
          <w:iCs/>
          <w:szCs w:val="22"/>
          <w:lang w:val="sr-Latn-ME"/>
        </w:rPr>
        <w:t>Povidon jod HF</w:t>
      </w:r>
      <w:r w:rsidR="006330CA" w:rsidRPr="00D725E3">
        <w:rPr>
          <w:b/>
          <w:i/>
          <w:iCs/>
          <w:szCs w:val="22"/>
          <w:lang w:val="sr-Latn-ME"/>
        </w:rPr>
        <w:t xml:space="preserve">, </w:t>
      </w:r>
      <w:r w:rsidR="00FD3D64">
        <w:rPr>
          <w:b/>
          <w:bCs/>
          <w:i/>
          <w:iCs/>
          <w:szCs w:val="22"/>
          <w:lang w:val="sr-Latn-ME"/>
        </w:rPr>
        <w:t>100 mg/ml</w:t>
      </w:r>
      <w:r w:rsidR="006330CA" w:rsidRPr="00D725E3">
        <w:rPr>
          <w:b/>
          <w:i/>
          <w:iCs/>
          <w:szCs w:val="22"/>
          <w:lang w:val="sr-Latn-ME"/>
        </w:rPr>
        <w:t>, rastvor za kožu</w:t>
      </w:r>
    </w:p>
    <w:p w14:paraId="768B1104" w14:textId="534656A9" w:rsidR="00177D7F" w:rsidRPr="00D725E3" w:rsidRDefault="00FD3D64" w:rsidP="00D725E3">
      <w:pPr>
        <w:jc w:val="center"/>
        <w:rPr>
          <w:b/>
          <w:bCs/>
          <w:i/>
          <w:iCs/>
          <w:szCs w:val="22"/>
          <w:lang w:val="sr-Latn-ME"/>
        </w:rPr>
      </w:pPr>
      <w:r w:rsidRPr="00D725E3">
        <w:rPr>
          <w:b/>
          <w:bCs/>
          <w:i/>
          <w:iCs/>
          <w:szCs w:val="22"/>
          <w:lang w:val="sr-Latn-ME"/>
        </w:rPr>
        <w:t>P</w:t>
      </w:r>
      <w:r w:rsidR="006330CA" w:rsidRPr="00D725E3">
        <w:rPr>
          <w:b/>
          <w:bCs/>
          <w:i/>
          <w:iCs/>
          <w:szCs w:val="22"/>
          <w:lang w:val="sr-Latn-ME"/>
        </w:rPr>
        <w:t>ovidon</w:t>
      </w:r>
      <w:r>
        <w:rPr>
          <w:b/>
          <w:bCs/>
          <w:i/>
          <w:iCs/>
          <w:szCs w:val="22"/>
          <w:lang w:val="sr-Latn-ME"/>
        </w:rPr>
        <w:t xml:space="preserve"> jod</w:t>
      </w:r>
    </w:p>
    <w:p w14:paraId="5018CE86" w14:textId="77777777" w:rsidR="00177D7F" w:rsidRPr="006E4835" w:rsidRDefault="00177D7F" w:rsidP="000B0085">
      <w:pPr>
        <w:rPr>
          <w:bCs/>
          <w:i/>
          <w:iCs/>
          <w:szCs w:val="22"/>
          <w:lang w:val="sr-Latn-ME"/>
        </w:rPr>
      </w:pPr>
    </w:p>
    <w:p w14:paraId="62B7BF1F" w14:textId="77777777" w:rsidR="00334827" w:rsidRPr="006E4835" w:rsidRDefault="00334827" w:rsidP="000B0085">
      <w:pPr>
        <w:rPr>
          <w:bCs/>
          <w:i/>
          <w:iCs/>
          <w:szCs w:val="22"/>
          <w:lang w:val="sr-Latn-ME"/>
        </w:rPr>
      </w:pPr>
    </w:p>
    <w:p w14:paraId="3E2BFD4D" w14:textId="7B0D5038" w:rsidR="001F016A" w:rsidRPr="006E4835" w:rsidRDefault="001F016A" w:rsidP="006416DA">
      <w:pPr>
        <w:widowControl w:val="0"/>
        <w:tabs>
          <w:tab w:val="clear" w:pos="284"/>
        </w:tabs>
        <w:autoSpaceDE w:val="0"/>
        <w:autoSpaceDN w:val="0"/>
        <w:rPr>
          <w:b/>
          <w:bCs/>
          <w:szCs w:val="22"/>
          <w:lang w:val="sr-Latn-ME"/>
        </w:rPr>
      </w:pPr>
      <w:r w:rsidRPr="006E4835">
        <w:rPr>
          <w:b/>
          <w:bCs/>
          <w:szCs w:val="22"/>
          <w:lang w:val="sr-Latn-ME"/>
        </w:rPr>
        <w:t>Pažljivo pročitajte ovo up</w:t>
      </w:r>
      <w:r w:rsidR="006330CA" w:rsidRPr="006E4835">
        <w:rPr>
          <w:b/>
          <w:bCs/>
          <w:szCs w:val="22"/>
          <w:lang w:val="sr-Latn-ME"/>
        </w:rPr>
        <w:t xml:space="preserve">utstvo, </w:t>
      </w:r>
      <w:r w:rsidR="006E4835">
        <w:rPr>
          <w:b/>
          <w:bCs/>
          <w:szCs w:val="22"/>
          <w:lang w:val="sr-Latn-ME"/>
        </w:rPr>
        <w:t xml:space="preserve">prije </w:t>
      </w:r>
      <w:r w:rsidR="006330CA" w:rsidRPr="006E4835">
        <w:rPr>
          <w:b/>
          <w:bCs/>
          <w:szCs w:val="22"/>
          <w:lang w:val="sr-Latn-ME"/>
        </w:rPr>
        <w:t xml:space="preserve">nego što počnete da </w:t>
      </w:r>
      <w:r w:rsidR="00D725E3">
        <w:rPr>
          <w:b/>
          <w:bCs/>
          <w:szCs w:val="22"/>
          <w:lang w:val="sr-Latn-ME" w:bidi="hr-HR"/>
        </w:rPr>
        <w:t>koristite</w:t>
      </w:r>
      <w:r w:rsidR="006330CA" w:rsidRPr="006E4835">
        <w:rPr>
          <w:b/>
          <w:bCs/>
          <w:szCs w:val="22"/>
          <w:lang w:val="sr-Latn-ME" w:bidi="hr-HR"/>
        </w:rPr>
        <w:t xml:space="preserve"> </w:t>
      </w:r>
      <w:r w:rsidRPr="006E4835">
        <w:rPr>
          <w:b/>
          <w:bCs/>
          <w:szCs w:val="22"/>
          <w:lang w:val="sr-Latn-ME"/>
        </w:rPr>
        <w:t>ovaj l</w:t>
      </w:r>
      <w:r w:rsidR="006E4835">
        <w:rPr>
          <w:b/>
          <w:bCs/>
          <w:szCs w:val="22"/>
          <w:lang w:val="sr-Latn-ME"/>
        </w:rPr>
        <w:t>ij</w:t>
      </w:r>
      <w:r w:rsidRPr="006E4835">
        <w:rPr>
          <w:b/>
          <w:bCs/>
          <w:szCs w:val="22"/>
          <w:lang w:val="sr-Latn-ME"/>
        </w:rPr>
        <w:t>ek, jer ono sadrži informacije koje su važne za Vas.</w:t>
      </w:r>
    </w:p>
    <w:p w14:paraId="38A1422C" w14:textId="77777777" w:rsidR="000B604C" w:rsidRPr="006E4835" w:rsidRDefault="000B604C" w:rsidP="006416DA">
      <w:pPr>
        <w:widowControl w:val="0"/>
        <w:numPr>
          <w:ilvl w:val="0"/>
          <w:numId w:val="3"/>
        </w:numPr>
        <w:tabs>
          <w:tab w:val="clear" w:pos="284"/>
          <w:tab w:val="clear" w:pos="576"/>
        </w:tabs>
        <w:autoSpaceDE w:val="0"/>
        <w:autoSpaceDN w:val="0"/>
        <w:ind w:left="540" w:hanging="540"/>
        <w:rPr>
          <w:szCs w:val="22"/>
          <w:lang w:val="sr-Latn-ME"/>
        </w:rPr>
      </w:pPr>
      <w:r w:rsidRPr="006E4835">
        <w:rPr>
          <w:szCs w:val="22"/>
          <w:lang w:val="sr-Latn-ME"/>
        </w:rPr>
        <w:t>Uputstvo sačuvajte. Može biti potrebno da ga ponovo pročitate.</w:t>
      </w:r>
    </w:p>
    <w:p w14:paraId="1D746B9A" w14:textId="1A4894C6" w:rsidR="000B604C" w:rsidRPr="006E4835" w:rsidRDefault="000B604C" w:rsidP="006416DA">
      <w:pPr>
        <w:widowControl w:val="0"/>
        <w:numPr>
          <w:ilvl w:val="0"/>
          <w:numId w:val="3"/>
        </w:numPr>
        <w:tabs>
          <w:tab w:val="clear" w:pos="284"/>
          <w:tab w:val="clear" w:pos="576"/>
        </w:tabs>
        <w:autoSpaceDE w:val="0"/>
        <w:autoSpaceDN w:val="0"/>
        <w:ind w:left="540" w:hanging="540"/>
        <w:rPr>
          <w:szCs w:val="22"/>
          <w:lang w:val="sr-Latn-ME"/>
        </w:rPr>
      </w:pPr>
      <w:r w:rsidRPr="006E4835">
        <w:rPr>
          <w:szCs w:val="22"/>
          <w:lang w:val="sr-Latn-ME"/>
        </w:rPr>
        <w:t xml:space="preserve">Ako imate dodatnih pitanja, obratite se svom </w:t>
      </w:r>
      <w:r w:rsidR="006E4835">
        <w:rPr>
          <w:szCs w:val="22"/>
          <w:lang w:val="sr-Latn-ME"/>
        </w:rPr>
        <w:t>ljekar</w:t>
      </w:r>
      <w:r w:rsidRPr="006E4835">
        <w:rPr>
          <w:szCs w:val="22"/>
          <w:lang w:val="sr-Latn-ME"/>
        </w:rPr>
        <w:t>u</w:t>
      </w:r>
      <w:r w:rsidRPr="006E4835">
        <w:rPr>
          <w:b/>
          <w:bCs/>
          <w:szCs w:val="22"/>
          <w:lang w:val="sr-Latn-ME" w:bidi="hr-HR"/>
        </w:rPr>
        <w:t xml:space="preserve"> </w:t>
      </w:r>
      <w:r w:rsidRPr="006E4835">
        <w:rPr>
          <w:szCs w:val="22"/>
          <w:lang w:val="sr-Latn-ME"/>
        </w:rPr>
        <w:t>ili farmaceutu.</w:t>
      </w:r>
    </w:p>
    <w:p w14:paraId="1650AFB7" w14:textId="3CFDA411" w:rsidR="000B604C" w:rsidRPr="006E4835" w:rsidRDefault="000B604C" w:rsidP="006416DA">
      <w:pPr>
        <w:widowControl w:val="0"/>
        <w:numPr>
          <w:ilvl w:val="0"/>
          <w:numId w:val="3"/>
        </w:numPr>
        <w:tabs>
          <w:tab w:val="clear" w:pos="284"/>
          <w:tab w:val="clear" w:pos="576"/>
        </w:tabs>
        <w:autoSpaceDE w:val="0"/>
        <w:autoSpaceDN w:val="0"/>
        <w:ind w:left="540" w:hanging="540"/>
        <w:rPr>
          <w:color w:val="008000"/>
          <w:szCs w:val="22"/>
          <w:lang w:val="sr-Latn-ME"/>
        </w:rPr>
      </w:pPr>
      <w:r w:rsidRPr="006E4835">
        <w:rPr>
          <w:szCs w:val="22"/>
          <w:lang w:val="sr-Latn-ME"/>
        </w:rPr>
        <w:t xml:space="preserve">Ovaj </w:t>
      </w:r>
      <w:r w:rsidR="006E4835">
        <w:rPr>
          <w:szCs w:val="22"/>
          <w:lang w:val="sr-Latn-ME"/>
        </w:rPr>
        <w:t xml:space="preserve">lijek </w:t>
      </w:r>
      <w:r w:rsidRPr="006E4835">
        <w:rPr>
          <w:szCs w:val="22"/>
          <w:lang w:val="sr-Latn-ME"/>
        </w:rPr>
        <w:t>propisan je samo Vama i ne sm</w:t>
      </w:r>
      <w:r w:rsidR="00D725E3">
        <w:rPr>
          <w:szCs w:val="22"/>
          <w:lang w:val="sr-Latn-ME"/>
        </w:rPr>
        <w:t>ij</w:t>
      </w:r>
      <w:r w:rsidRPr="006E4835">
        <w:rPr>
          <w:szCs w:val="22"/>
          <w:lang w:val="sr-Latn-ME"/>
        </w:rPr>
        <w:t>ete ga davati drugima. Može da im škodi, čak i kada imaju iste znake bolesti kao i Vi.</w:t>
      </w:r>
      <w:r w:rsidRPr="006E4835">
        <w:rPr>
          <w:rFonts w:ascii="TimesNewRomanPSMT" w:hAnsi="TimesNewRomanPSMT" w:cs="TimesNewRomanPSMT"/>
          <w:color w:val="008100"/>
          <w:szCs w:val="22"/>
          <w:lang w:val="sr-Latn-ME"/>
        </w:rPr>
        <w:t xml:space="preserve"> </w:t>
      </w:r>
    </w:p>
    <w:p w14:paraId="3071BEDF" w14:textId="14168233" w:rsidR="000B604C" w:rsidRPr="006E4835" w:rsidRDefault="000B604C" w:rsidP="006416DA">
      <w:pPr>
        <w:widowControl w:val="0"/>
        <w:numPr>
          <w:ilvl w:val="0"/>
          <w:numId w:val="3"/>
        </w:numPr>
        <w:tabs>
          <w:tab w:val="clear" w:pos="284"/>
          <w:tab w:val="clear" w:pos="576"/>
        </w:tabs>
        <w:autoSpaceDE w:val="0"/>
        <w:autoSpaceDN w:val="0"/>
        <w:ind w:left="540" w:hanging="540"/>
        <w:rPr>
          <w:szCs w:val="22"/>
          <w:lang w:val="sr-Latn-ME"/>
        </w:rPr>
      </w:pPr>
      <w:r w:rsidRPr="006E4835">
        <w:rPr>
          <w:bCs/>
          <w:szCs w:val="22"/>
          <w:lang w:val="sr-Latn-ME"/>
        </w:rPr>
        <w:t>Ukoliko Vam se javi bilo koje neželjeno dejstvo</w:t>
      </w:r>
      <w:r w:rsidR="00D725E3">
        <w:rPr>
          <w:bCs/>
          <w:szCs w:val="22"/>
          <w:lang w:val="sr-Latn-ME"/>
        </w:rPr>
        <w:t xml:space="preserve"> recite to svom</w:t>
      </w:r>
      <w:r w:rsidRPr="006E4835">
        <w:rPr>
          <w:bCs/>
          <w:szCs w:val="22"/>
          <w:lang w:val="sr-Latn-ME"/>
        </w:rPr>
        <w:t xml:space="preserve"> </w:t>
      </w:r>
      <w:r w:rsidR="006E4835">
        <w:rPr>
          <w:szCs w:val="22"/>
          <w:lang w:val="sr-Latn-ME"/>
        </w:rPr>
        <w:t>ljekar</w:t>
      </w:r>
      <w:r w:rsidRPr="006E4835">
        <w:rPr>
          <w:szCs w:val="22"/>
          <w:lang w:val="sr-Latn-ME"/>
        </w:rPr>
        <w:t>u</w:t>
      </w:r>
      <w:r w:rsidRPr="006E4835">
        <w:rPr>
          <w:b/>
          <w:bCs/>
          <w:szCs w:val="22"/>
          <w:lang w:val="sr-Latn-ME" w:bidi="hr-HR"/>
        </w:rPr>
        <w:t xml:space="preserve"> </w:t>
      </w:r>
      <w:r w:rsidRPr="006E4835">
        <w:rPr>
          <w:szCs w:val="22"/>
          <w:lang w:val="sr-Latn-ME"/>
        </w:rPr>
        <w:t xml:space="preserve">ili farmaceutu. Ovo uključuje i </w:t>
      </w:r>
      <w:r w:rsidR="00D725E3" w:rsidRPr="00D725E3">
        <w:rPr>
          <w:szCs w:val="22"/>
          <w:lang w:val="sr-Latn-ME"/>
        </w:rPr>
        <w:t xml:space="preserve">bilo koja neželjena dejstva koja nijesu </w:t>
      </w:r>
      <w:r w:rsidRPr="006E4835">
        <w:rPr>
          <w:szCs w:val="22"/>
          <w:lang w:val="sr-Latn-ME"/>
        </w:rPr>
        <w:t>naveden</w:t>
      </w:r>
      <w:r w:rsidR="00D725E3">
        <w:rPr>
          <w:szCs w:val="22"/>
          <w:lang w:val="sr-Latn-ME"/>
        </w:rPr>
        <w:t>a</w:t>
      </w:r>
      <w:r w:rsidRPr="006E4835">
        <w:rPr>
          <w:szCs w:val="22"/>
          <w:lang w:val="sr-Latn-ME"/>
        </w:rPr>
        <w:t xml:space="preserve"> u ovom uputstvu. </w:t>
      </w:r>
      <w:r w:rsidR="006E4835">
        <w:rPr>
          <w:szCs w:val="22"/>
          <w:lang w:val="sr-Latn-ME"/>
        </w:rPr>
        <w:t>Pogleda</w:t>
      </w:r>
      <w:r w:rsidR="00D725E3">
        <w:rPr>
          <w:szCs w:val="22"/>
          <w:lang w:val="sr-Latn-ME"/>
        </w:rPr>
        <w:t>j</w:t>
      </w:r>
      <w:r w:rsidR="006E4835">
        <w:rPr>
          <w:szCs w:val="22"/>
          <w:lang w:val="sr-Latn-ME"/>
        </w:rPr>
        <w:t>t</w:t>
      </w:r>
      <w:r w:rsidR="00D725E3">
        <w:rPr>
          <w:szCs w:val="22"/>
          <w:lang w:val="sr-Latn-ME"/>
        </w:rPr>
        <w:t>e</w:t>
      </w:r>
      <w:r w:rsidR="006E4835">
        <w:rPr>
          <w:szCs w:val="22"/>
          <w:lang w:val="sr-Latn-ME"/>
        </w:rPr>
        <w:t xml:space="preserve"> dio</w:t>
      </w:r>
      <w:r w:rsidRPr="006E4835">
        <w:rPr>
          <w:szCs w:val="22"/>
          <w:lang w:val="sr-Latn-ME"/>
        </w:rPr>
        <w:t xml:space="preserve"> 4.</w:t>
      </w:r>
    </w:p>
    <w:p w14:paraId="16B43E1E" w14:textId="77777777" w:rsidR="00582AA4" w:rsidRPr="006E4835" w:rsidRDefault="00582AA4" w:rsidP="000B0085">
      <w:pPr>
        <w:widowControl w:val="0"/>
        <w:tabs>
          <w:tab w:val="clear" w:pos="284"/>
          <w:tab w:val="num" w:pos="720"/>
        </w:tabs>
        <w:autoSpaceDE w:val="0"/>
        <w:autoSpaceDN w:val="0"/>
        <w:rPr>
          <w:szCs w:val="22"/>
          <w:lang w:val="sr-Latn-ME"/>
        </w:rPr>
      </w:pPr>
    </w:p>
    <w:p w14:paraId="1BBFB4DB" w14:textId="77777777" w:rsidR="00E0071E" w:rsidRPr="006E4835" w:rsidRDefault="00E0071E" w:rsidP="000B0085">
      <w:pPr>
        <w:widowControl w:val="0"/>
        <w:tabs>
          <w:tab w:val="clear" w:pos="284"/>
        </w:tabs>
        <w:autoSpaceDE w:val="0"/>
        <w:autoSpaceDN w:val="0"/>
        <w:rPr>
          <w:szCs w:val="22"/>
          <w:lang w:val="sr-Latn-ME"/>
        </w:rPr>
      </w:pPr>
    </w:p>
    <w:p w14:paraId="2489F2A1" w14:textId="77777777" w:rsidR="00E0071E" w:rsidRPr="006E4835" w:rsidRDefault="00E0071E" w:rsidP="000B0085">
      <w:pPr>
        <w:widowControl w:val="0"/>
        <w:autoSpaceDE w:val="0"/>
        <w:autoSpaceDN w:val="0"/>
        <w:rPr>
          <w:b/>
          <w:bCs/>
          <w:szCs w:val="22"/>
          <w:lang w:val="sr-Latn-ME"/>
        </w:rPr>
      </w:pPr>
      <w:r w:rsidRPr="006E4835">
        <w:rPr>
          <w:b/>
          <w:bCs/>
          <w:szCs w:val="22"/>
          <w:lang w:val="sr-Latn-ME"/>
        </w:rPr>
        <w:t>U ovom uputstvu pročitaćete:</w:t>
      </w:r>
    </w:p>
    <w:p w14:paraId="05141BF3" w14:textId="66C624C6" w:rsidR="00E0071E" w:rsidRPr="006E4835" w:rsidRDefault="00E0071E" w:rsidP="000B0085">
      <w:pPr>
        <w:widowControl w:val="0"/>
        <w:numPr>
          <w:ilvl w:val="0"/>
          <w:numId w:val="4"/>
        </w:numPr>
        <w:tabs>
          <w:tab w:val="clear" w:pos="284"/>
          <w:tab w:val="clear" w:pos="360"/>
          <w:tab w:val="left" w:pos="540"/>
        </w:tabs>
        <w:autoSpaceDE w:val="0"/>
        <w:autoSpaceDN w:val="0"/>
        <w:rPr>
          <w:szCs w:val="22"/>
          <w:lang w:val="sr-Latn-ME"/>
        </w:rPr>
      </w:pPr>
      <w:r w:rsidRPr="006E4835">
        <w:rPr>
          <w:szCs w:val="22"/>
          <w:lang w:val="sr-Latn-ME"/>
        </w:rPr>
        <w:t xml:space="preserve">Šta je </w:t>
      </w:r>
      <w:r w:rsidR="006E4835">
        <w:rPr>
          <w:szCs w:val="22"/>
          <w:lang w:val="sr-Latn-ME"/>
        </w:rPr>
        <w:t>lijek Povidon jod HF</w:t>
      </w:r>
      <w:r w:rsidRPr="006E4835">
        <w:rPr>
          <w:szCs w:val="22"/>
          <w:lang w:val="sr-Latn-ME"/>
        </w:rPr>
        <w:t xml:space="preserve"> i čemu je </w:t>
      </w:r>
      <w:r w:rsidR="006E4835">
        <w:rPr>
          <w:szCs w:val="22"/>
          <w:lang w:val="sr-Latn-ME"/>
        </w:rPr>
        <w:t>namijenjen</w:t>
      </w:r>
    </w:p>
    <w:p w14:paraId="6F80EABA" w14:textId="19FED28C" w:rsidR="00E0071E" w:rsidRPr="006E4835" w:rsidRDefault="00E0071E" w:rsidP="000B0085">
      <w:pPr>
        <w:widowControl w:val="0"/>
        <w:numPr>
          <w:ilvl w:val="0"/>
          <w:numId w:val="4"/>
        </w:numPr>
        <w:tabs>
          <w:tab w:val="clear" w:pos="284"/>
          <w:tab w:val="clear" w:pos="360"/>
          <w:tab w:val="left" w:pos="540"/>
        </w:tabs>
        <w:autoSpaceDE w:val="0"/>
        <w:autoSpaceDN w:val="0"/>
        <w:rPr>
          <w:szCs w:val="22"/>
          <w:lang w:val="sr-Latn-ME"/>
        </w:rPr>
      </w:pPr>
      <w:r w:rsidRPr="006E4835">
        <w:rPr>
          <w:szCs w:val="22"/>
          <w:lang w:val="sr-Latn-ME"/>
        </w:rPr>
        <w:t xml:space="preserve">Šta treba da znate </w:t>
      </w:r>
      <w:r w:rsidR="006E4835">
        <w:rPr>
          <w:szCs w:val="22"/>
          <w:lang w:val="sr-Latn-ME"/>
        </w:rPr>
        <w:t xml:space="preserve">prije </w:t>
      </w:r>
      <w:r w:rsidRPr="006E4835">
        <w:rPr>
          <w:szCs w:val="22"/>
          <w:lang w:val="sr-Latn-ME"/>
        </w:rPr>
        <w:t xml:space="preserve">nego što </w:t>
      </w:r>
      <w:r w:rsidR="00710D8E">
        <w:rPr>
          <w:bCs/>
          <w:szCs w:val="22"/>
          <w:lang w:val="sr-Latn-ME"/>
        </w:rPr>
        <w:t>uzmete</w:t>
      </w:r>
      <w:r w:rsidR="006330CA" w:rsidRPr="006E4835">
        <w:rPr>
          <w:bCs/>
          <w:szCs w:val="22"/>
          <w:lang w:val="sr-Latn-ME"/>
        </w:rPr>
        <w:t xml:space="preserve"> </w:t>
      </w:r>
      <w:r w:rsidR="006E4835">
        <w:rPr>
          <w:szCs w:val="22"/>
          <w:lang w:val="sr-Latn-ME"/>
        </w:rPr>
        <w:t>lijek Povidon jod HF</w:t>
      </w:r>
    </w:p>
    <w:p w14:paraId="3FB9DD47" w14:textId="01C369EB" w:rsidR="00E0071E" w:rsidRPr="006E4835" w:rsidRDefault="00E0071E" w:rsidP="000B0085">
      <w:pPr>
        <w:widowControl w:val="0"/>
        <w:numPr>
          <w:ilvl w:val="0"/>
          <w:numId w:val="4"/>
        </w:numPr>
        <w:tabs>
          <w:tab w:val="clear" w:pos="284"/>
          <w:tab w:val="clear" w:pos="360"/>
          <w:tab w:val="left" w:pos="540"/>
        </w:tabs>
        <w:autoSpaceDE w:val="0"/>
        <w:autoSpaceDN w:val="0"/>
        <w:rPr>
          <w:szCs w:val="22"/>
          <w:lang w:val="sr-Latn-ME"/>
        </w:rPr>
      </w:pPr>
      <w:r w:rsidRPr="006E4835">
        <w:rPr>
          <w:szCs w:val="22"/>
          <w:lang w:val="sr-Latn-ME"/>
        </w:rPr>
        <w:t xml:space="preserve">Kako se </w:t>
      </w:r>
      <w:r w:rsidR="00710D8E">
        <w:rPr>
          <w:bCs/>
          <w:szCs w:val="22"/>
          <w:lang w:val="sr-Latn-ME"/>
        </w:rPr>
        <w:t>upotrebljava</w:t>
      </w:r>
      <w:r w:rsidRPr="006E4835">
        <w:rPr>
          <w:b/>
          <w:bCs/>
          <w:szCs w:val="22"/>
          <w:lang w:val="sr-Latn-ME"/>
        </w:rPr>
        <w:t xml:space="preserve"> </w:t>
      </w:r>
      <w:r w:rsidR="006E4835">
        <w:rPr>
          <w:szCs w:val="22"/>
          <w:lang w:val="sr-Latn-ME"/>
        </w:rPr>
        <w:t>lijek Povidon jod HF</w:t>
      </w:r>
    </w:p>
    <w:p w14:paraId="586AC26F" w14:textId="77777777" w:rsidR="00E0071E" w:rsidRPr="006E4835" w:rsidRDefault="00E0071E" w:rsidP="000B0085">
      <w:pPr>
        <w:widowControl w:val="0"/>
        <w:numPr>
          <w:ilvl w:val="0"/>
          <w:numId w:val="4"/>
        </w:numPr>
        <w:tabs>
          <w:tab w:val="clear" w:pos="284"/>
          <w:tab w:val="clear" w:pos="360"/>
          <w:tab w:val="left" w:pos="540"/>
        </w:tabs>
        <w:autoSpaceDE w:val="0"/>
        <w:autoSpaceDN w:val="0"/>
        <w:rPr>
          <w:szCs w:val="22"/>
          <w:lang w:val="sr-Latn-ME"/>
        </w:rPr>
      </w:pPr>
      <w:r w:rsidRPr="006E4835">
        <w:rPr>
          <w:szCs w:val="22"/>
          <w:lang w:val="sr-Latn-ME"/>
        </w:rPr>
        <w:t xml:space="preserve">Moguća neželjena dejstva </w:t>
      </w:r>
    </w:p>
    <w:p w14:paraId="12B20DC5" w14:textId="50BF07A6" w:rsidR="00E0071E" w:rsidRPr="006E4835" w:rsidRDefault="00E0071E" w:rsidP="000B0085">
      <w:pPr>
        <w:widowControl w:val="0"/>
        <w:numPr>
          <w:ilvl w:val="0"/>
          <w:numId w:val="4"/>
        </w:numPr>
        <w:tabs>
          <w:tab w:val="clear" w:pos="284"/>
          <w:tab w:val="clear" w:pos="360"/>
          <w:tab w:val="left" w:pos="540"/>
        </w:tabs>
        <w:autoSpaceDE w:val="0"/>
        <w:autoSpaceDN w:val="0"/>
        <w:rPr>
          <w:szCs w:val="22"/>
          <w:lang w:val="sr-Latn-ME"/>
        </w:rPr>
      </w:pPr>
      <w:r w:rsidRPr="006E4835">
        <w:rPr>
          <w:szCs w:val="22"/>
          <w:lang w:val="sr-Latn-ME"/>
        </w:rPr>
        <w:t xml:space="preserve">Kako čuvati </w:t>
      </w:r>
      <w:r w:rsidR="006E4835">
        <w:rPr>
          <w:szCs w:val="22"/>
          <w:lang w:val="sr-Latn-ME"/>
        </w:rPr>
        <w:t>lijek Povidon jod HF</w:t>
      </w:r>
    </w:p>
    <w:p w14:paraId="53C6F231" w14:textId="0DCCA57C" w:rsidR="00E0071E" w:rsidRPr="006E4835" w:rsidRDefault="00E0071E" w:rsidP="000B0085">
      <w:pPr>
        <w:widowControl w:val="0"/>
        <w:numPr>
          <w:ilvl w:val="0"/>
          <w:numId w:val="4"/>
        </w:numPr>
        <w:tabs>
          <w:tab w:val="clear" w:pos="284"/>
          <w:tab w:val="clear" w:pos="360"/>
          <w:tab w:val="left" w:pos="540"/>
        </w:tabs>
        <w:autoSpaceDE w:val="0"/>
        <w:autoSpaceDN w:val="0"/>
        <w:rPr>
          <w:b/>
          <w:bCs/>
          <w:szCs w:val="22"/>
          <w:lang w:val="sr-Latn-ME"/>
        </w:rPr>
      </w:pPr>
      <w:r w:rsidRPr="006E4835">
        <w:rPr>
          <w:szCs w:val="22"/>
          <w:lang w:val="sr-Latn-ME"/>
        </w:rPr>
        <w:t xml:space="preserve">Sadržaj pakovanja i </w:t>
      </w:r>
      <w:r w:rsidR="00710D8E">
        <w:rPr>
          <w:szCs w:val="22"/>
          <w:lang w:val="sr-Latn-ME"/>
        </w:rPr>
        <w:t>dodatne</w:t>
      </w:r>
      <w:r w:rsidRPr="006E4835">
        <w:rPr>
          <w:szCs w:val="22"/>
          <w:lang w:val="sr-Latn-ME"/>
        </w:rPr>
        <w:t xml:space="preserve"> informacije</w:t>
      </w:r>
    </w:p>
    <w:p w14:paraId="1246216A" w14:textId="77777777" w:rsidR="00E0071E" w:rsidRPr="006E4835" w:rsidRDefault="00E0071E" w:rsidP="000B0085">
      <w:pPr>
        <w:widowControl w:val="0"/>
        <w:tabs>
          <w:tab w:val="clear" w:pos="284"/>
        </w:tabs>
        <w:autoSpaceDE w:val="0"/>
        <w:autoSpaceDN w:val="0"/>
        <w:rPr>
          <w:szCs w:val="22"/>
          <w:lang w:val="sr-Latn-ME"/>
        </w:rPr>
      </w:pPr>
    </w:p>
    <w:p w14:paraId="6FD22E38" w14:textId="1D3CF504" w:rsidR="00177D7F" w:rsidRPr="006E4835" w:rsidRDefault="004A44D9" w:rsidP="006E4835">
      <w:pPr>
        <w:pStyle w:val="NASLOV123"/>
        <w:spacing w:before="0" w:after="0"/>
        <w:jc w:val="both"/>
        <w:rPr>
          <w:lang w:val="sr-Latn-ME"/>
        </w:rPr>
      </w:pPr>
      <w:r w:rsidRPr="006E4835">
        <w:rPr>
          <w:lang w:val="sr-Latn-ME"/>
        </w:rPr>
        <w:br w:type="page"/>
      </w:r>
      <w:r w:rsidR="009D336B" w:rsidRPr="006E4835">
        <w:rPr>
          <w:lang w:val="sr-Latn-ME"/>
        </w:rPr>
        <w:lastRenderedPageBreak/>
        <w:t xml:space="preserve">1. ŠTA JE </w:t>
      </w:r>
      <w:r w:rsidR="009D336B">
        <w:rPr>
          <w:lang w:val="sr-Latn-ME"/>
        </w:rPr>
        <w:t xml:space="preserve">LIJEK </w:t>
      </w:r>
      <w:r w:rsidR="009D336B" w:rsidRPr="006E4835">
        <w:rPr>
          <w:lang w:val="sr-Latn-ME"/>
        </w:rPr>
        <w:t xml:space="preserve">POVIDON JOD HF I ČEMU JE </w:t>
      </w:r>
      <w:r w:rsidR="009D336B">
        <w:rPr>
          <w:lang w:val="sr-Latn-ME"/>
        </w:rPr>
        <w:t>NAMIJENJEN</w:t>
      </w:r>
    </w:p>
    <w:p w14:paraId="6D44056A" w14:textId="77777777" w:rsidR="008F4D85" w:rsidRPr="006E4835" w:rsidRDefault="008F4D85" w:rsidP="000B0085">
      <w:pPr>
        <w:pStyle w:val="regular"/>
        <w:rPr>
          <w:bCs w:val="0"/>
          <w:sz w:val="22"/>
          <w:szCs w:val="22"/>
          <w:u w:val="none"/>
          <w:lang w:val="sr-Latn-ME"/>
        </w:rPr>
      </w:pPr>
    </w:p>
    <w:p w14:paraId="6590A313" w14:textId="671E0884" w:rsidR="00875929" w:rsidRPr="006E4835" w:rsidRDefault="006E4835" w:rsidP="000B0085">
      <w:pPr>
        <w:pStyle w:val="regular"/>
        <w:rPr>
          <w:sz w:val="22"/>
          <w:szCs w:val="22"/>
          <w:u w:val="none"/>
          <w:lang w:val="sr-Latn-ME"/>
        </w:rPr>
      </w:pPr>
      <w:r>
        <w:rPr>
          <w:bCs w:val="0"/>
          <w:sz w:val="22"/>
          <w:szCs w:val="22"/>
          <w:u w:val="none"/>
          <w:lang w:val="sr-Latn-ME"/>
        </w:rPr>
        <w:t>Lijek Povidon jod HF</w:t>
      </w:r>
      <w:r w:rsidR="008E1AAD" w:rsidRPr="006E4835">
        <w:rPr>
          <w:bCs w:val="0"/>
          <w:sz w:val="22"/>
          <w:szCs w:val="22"/>
          <w:u w:val="none"/>
          <w:lang w:val="sr-Latn-ME"/>
        </w:rPr>
        <w:t xml:space="preserve"> sadrži </w:t>
      </w:r>
      <w:r w:rsidR="00B25660" w:rsidRPr="006E4835">
        <w:rPr>
          <w:bCs w:val="0"/>
          <w:sz w:val="22"/>
          <w:szCs w:val="22"/>
          <w:u w:val="none"/>
          <w:lang w:val="sr-Latn-ME"/>
        </w:rPr>
        <w:t xml:space="preserve">aktivnu supstancu </w:t>
      </w:r>
      <w:r w:rsidR="008E1AAD" w:rsidRPr="006E4835">
        <w:rPr>
          <w:bCs w:val="0"/>
          <w:sz w:val="22"/>
          <w:szCs w:val="22"/>
          <w:u w:val="none"/>
          <w:lang w:val="sr-Latn-ME"/>
        </w:rPr>
        <w:t>povidon-jod k</w:t>
      </w:r>
      <w:r w:rsidR="00B25660" w:rsidRPr="006E4835">
        <w:rPr>
          <w:bCs w:val="0"/>
          <w:sz w:val="22"/>
          <w:szCs w:val="22"/>
          <w:u w:val="none"/>
          <w:lang w:val="sr-Latn-ME"/>
        </w:rPr>
        <w:t>oja spada u grupu antiseptika i de</w:t>
      </w:r>
      <w:r w:rsidR="00020696" w:rsidRPr="006E4835">
        <w:rPr>
          <w:bCs w:val="0"/>
          <w:sz w:val="22"/>
          <w:szCs w:val="22"/>
          <w:u w:val="none"/>
          <w:lang w:val="sr-Latn-ME"/>
        </w:rPr>
        <w:t>z</w:t>
      </w:r>
      <w:r w:rsidR="00B25660" w:rsidRPr="006E4835">
        <w:rPr>
          <w:bCs w:val="0"/>
          <w:sz w:val="22"/>
          <w:szCs w:val="22"/>
          <w:u w:val="none"/>
          <w:lang w:val="sr-Latn-ME"/>
        </w:rPr>
        <w:t>inficijenasa</w:t>
      </w:r>
      <w:r w:rsidR="008E1AAD" w:rsidRPr="006E4835">
        <w:rPr>
          <w:bCs w:val="0"/>
          <w:sz w:val="22"/>
          <w:szCs w:val="22"/>
          <w:u w:val="none"/>
          <w:lang w:val="sr-Latn-ME"/>
        </w:rPr>
        <w:t xml:space="preserve">. </w:t>
      </w:r>
      <w:r>
        <w:rPr>
          <w:bCs w:val="0"/>
          <w:sz w:val="22"/>
          <w:szCs w:val="22"/>
          <w:u w:val="none"/>
          <w:lang w:val="sr-Latn-ME"/>
        </w:rPr>
        <w:t>Lijek Povidon jod HF</w:t>
      </w:r>
      <w:r w:rsidR="00875929" w:rsidRPr="006E4835">
        <w:rPr>
          <w:bCs w:val="0"/>
          <w:sz w:val="22"/>
          <w:szCs w:val="22"/>
          <w:u w:val="none"/>
          <w:lang w:val="sr-Latn-ME"/>
        </w:rPr>
        <w:t xml:space="preserve">, rastvor za kožu, </w:t>
      </w:r>
      <w:r>
        <w:rPr>
          <w:bCs w:val="0"/>
          <w:sz w:val="22"/>
          <w:szCs w:val="22"/>
          <w:u w:val="none"/>
          <w:lang w:val="sr-Latn-ME"/>
        </w:rPr>
        <w:t>primjen</w:t>
      </w:r>
      <w:r w:rsidR="00875929" w:rsidRPr="006E4835">
        <w:rPr>
          <w:bCs w:val="0"/>
          <w:sz w:val="22"/>
          <w:szCs w:val="22"/>
          <w:u w:val="none"/>
          <w:lang w:val="sr-Latn-ME"/>
        </w:rPr>
        <w:t xml:space="preserve">juju </w:t>
      </w:r>
      <w:r>
        <w:rPr>
          <w:bCs w:val="0"/>
          <w:sz w:val="22"/>
          <w:szCs w:val="22"/>
          <w:u w:val="none"/>
          <w:lang w:val="sr-Latn-ME"/>
        </w:rPr>
        <w:t>ljekar</w:t>
      </w:r>
      <w:r w:rsidR="008E1AAD" w:rsidRPr="006E4835">
        <w:rPr>
          <w:bCs w:val="0"/>
          <w:sz w:val="22"/>
          <w:szCs w:val="22"/>
          <w:u w:val="none"/>
          <w:lang w:val="sr-Latn-ME"/>
        </w:rPr>
        <w:t xml:space="preserve">i i medicinske sestre </w:t>
      </w:r>
      <w:r w:rsidR="00875929" w:rsidRPr="006E4835">
        <w:rPr>
          <w:bCs w:val="0"/>
          <w:sz w:val="22"/>
          <w:szCs w:val="22"/>
          <w:u w:val="none"/>
          <w:lang w:val="sr-Latn-ME"/>
        </w:rPr>
        <w:t xml:space="preserve">jednokratno </w:t>
      </w:r>
      <w:r w:rsidR="008E1AAD" w:rsidRPr="006E4835">
        <w:rPr>
          <w:bCs w:val="0"/>
          <w:sz w:val="22"/>
          <w:szCs w:val="22"/>
          <w:u w:val="none"/>
          <w:lang w:val="sr-Latn-ME"/>
        </w:rPr>
        <w:t>za dezinfekciju nepovr</w:t>
      </w:r>
      <w:r w:rsidR="00C3265D">
        <w:rPr>
          <w:bCs w:val="0"/>
          <w:sz w:val="22"/>
          <w:szCs w:val="22"/>
          <w:u w:val="none"/>
          <w:lang w:val="sr-Latn-ME"/>
        </w:rPr>
        <w:t>ij</w:t>
      </w:r>
      <w:r w:rsidR="008E1AAD" w:rsidRPr="006E4835">
        <w:rPr>
          <w:bCs w:val="0"/>
          <w:sz w:val="22"/>
          <w:szCs w:val="22"/>
          <w:u w:val="none"/>
          <w:lang w:val="sr-Latn-ME"/>
        </w:rPr>
        <w:t xml:space="preserve">eđene kože (npr. </w:t>
      </w:r>
      <w:r>
        <w:rPr>
          <w:bCs w:val="0"/>
          <w:sz w:val="22"/>
          <w:szCs w:val="22"/>
          <w:u w:val="none"/>
          <w:lang w:val="sr-Latn-ME"/>
        </w:rPr>
        <w:t xml:space="preserve">prije </w:t>
      </w:r>
      <w:r w:rsidR="008E1AAD" w:rsidRPr="006E4835">
        <w:rPr>
          <w:bCs w:val="0"/>
          <w:sz w:val="22"/>
          <w:szCs w:val="22"/>
          <w:u w:val="none"/>
          <w:lang w:val="sr-Latn-ME"/>
        </w:rPr>
        <w:t xml:space="preserve">operativnog zahvata, </w:t>
      </w:r>
      <w:r w:rsidR="008E1AAD" w:rsidRPr="006E4835">
        <w:rPr>
          <w:sz w:val="22"/>
          <w:szCs w:val="22"/>
          <w:u w:val="none"/>
          <w:lang w:val="sr-Latn-ME"/>
        </w:rPr>
        <w:t>biopsije, injekcije, punkcije, uzimanja krvi i kateterizacije bešike)</w:t>
      </w:r>
      <w:r w:rsidR="00FD0C23" w:rsidRPr="006E4835">
        <w:rPr>
          <w:bCs w:val="0"/>
          <w:sz w:val="22"/>
          <w:szCs w:val="22"/>
          <w:u w:val="none"/>
          <w:lang w:val="sr-Latn-ME"/>
        </w:rPr>
        <w:t xml:space="preserve"> i sluzokože, poput usta, oka, cr</w:t>
      </w:r>
      <w:r w:rsidR="00C3265D">
        <w:rPr>
          <w:bCs w:val="0"/>
          <w:sz w:val="22"/>
          <w:szCs w:val="22"/>
          <w:u w:val="none"/>
          <w:lang w:val="sr-Latn-ME"/>
        </w:rPr>
        <w:t>ij</w:t>
      </w:r>
      <w:r w:rsidR="00FD0C23" w:rsidRPr="006E4835">
        <w:rPr>
          <w:bCs w:val="0"/>
          <w:sz w:val="22"/>
          <w:szCs w:val="22"/>
          <w:u w:val="none"/>
          <w:lang w:val="sr-Latn-ME"/>
        </w:rPr>
        <w:t>eva i ženskih genitalija</w:t>
      </w:r>
      <w:r w:rsidR="008E1AAD" w:rsidRPr="006E4835">
        <w:rPr>
          <w:sz w:val="22"/>
          <w:szCs w:val="22"/>
          <w:u w:val="none"/>
          <w:lang w:val="sr-Latn-ME"/>
        </w:rPr>
        <w:t xml:space="preserve">. </w:t>
      </w:r>
    </w:p>
    <w:p w14:paraId="0F5C1379" w14:textId="77777777" w:rsidR="00FD3D64" w:rsidRDefault="00FD3D64" w:rsidP="000B0085">
      <w:pPr>
        <w:pStyle w:val="regular"/>
        <w:rPr>
          <w:bCs w:val="0"/>
          <w:sz w:val="22"/>
          <w:szCs w:val="22"/>
          <w:u w:val="none"/>
          <w:lang w:val="sr-Latn-ME"/>
        </w:rPr>
      </w:pPr>
    </w:p>
    <w:p w14:paraId="78CCFB92" w14:textId="5831F3A0" w:rsidR="008E1AAD" w:rsidRPr="006E4835" w:rsidRDefault="006E4835" w:rsidP="000B0085">
      <w:pPr>
        <w:pStyle w:val="regular"/>
        <w:rPr>
          <w:sz w:val="22"/>
          <w:szCs w:val="22"/>
          <w:u w:val="none"/>
          <w:lang w:val="sr-Latn-ME"/>
        </w:rPr>
      </w:pPr>
      <w:r>
        <w:rPr>
          <w:bCs w:val="0"/>
          <w:sz w:val="22"/>
          <w:szCs w:val="22"/>
          <w:u w:val="none"/>
          <w:lang w:val="sr-Latn-ME"/>
        </w:rPr>
        <w:t>Lijek Povidon jod HF</w:t>
      </w:r>
      <w:r w:rsidR="00875929" w:rsidRPr="006E4835">
        <w:rPr>
          <w:bCs w:val="0"/>
          <w:sz w:val="22"/>
          <w:szCs w:val="22"/>
          <w:u w:val="none"/>
          <w:lang w:val="sr-Latn-ME"/>
        </w:rPr>
        <w:t>, rastvor za kožu,</w:t>
      </w:r>
      <w:r w:rsidR="00D24DBF" w:rsidRPr="006E4835">
        <w:rPr>
          <w:bCs w:val="0"/>
          <w:sz w:val="22"/>
          <w:szCs w:val="22"/>
          <w:u w:val="none"/>
          <w:lang w:val="sr-Latn-ME"/>
        </w:rPr>
        <w:t xml:space="preserve"> </w:t>
      </w:r>
      <w:r w:rsidR="00875929" w:rsidRPr="006E4835">
        <w:rPr>
          <w:sz w:val="22"/>
          <w:szCs w:val="22"/>
          <w:u w:val="none"/>
          <w:lang w:val="sr-Latn-ME"/>
        </w:rPr>
        <w:t>m</w:t>
      </w:r>
      <w:r w:rsidR="008E1AAD" w:rsidRPr="006E4835">
        <w:rPr>
          <w:sz w:val="22"/>
          <w:szCs w:val="22"/>
          <w:u w:val="none"/>
          <w:lang w:val="sr-Latn-ME"/>
        </w:rPr>
        <w:t>ogu koristiti i pacijenti kao višekratnu terapiju tokom ograničenog perioda za dezinfekci</w:t>
      </w:r>
      <w:r w:rsidR="00892F21" w:rsidRPr="006E4835">
        <w:rPr>
          <w:sz w:val="22"/>
          <w:szCs w:val="22"/>
          <w:u w:val="none"/>
          <w:lang w:val="sr-Latn-ME"/>
        </w:rPr>
        <w:t>ju rana (npr. dekubitalnih rana</w:t>
      </w:r>
      <w:r w:rsidR="008E1AAD" w:rsidRPr="006E4835">
        <w:rPr>
          <w:sz w:val="22"/>
          <w:szCs w:val="22"/>
          <w:u w:val="none"/>
          <w:lang w:val="sr-Latn-ME"/>
        </w:rPr>
        <w:t xml:space="preserve"> ili </w:t>
      </w:r>
      <w:r w:rsidR="00103656" w:rsidRPr="006E4835">
        <w:rPr>
          <w:sz w:val="22"/>
          <w:szCs w:val="22"/>
          <w:u w:val="none"/>
          <w:lang w:val="sr-Latn-ME"/>
        </w:rPr>
        <w:t xml:space="preserve">varikoznih ulkusa tj. </w:t>
      </w:r>
      <w:r w:rsidR="008E1AAD" w:rsidRPr="006E4835">
        <w:rPr>
          <w:sz w:val="22"/>
          <w:szCs w:val="22"/>
          <w:u w:val="none"/>
          <w:lang w:val="sr-Latn-ME"/>
        </w:rPr>
        <w:t>ranica na potkol</w:t>
      </w:r>
      <w:r w:rsidR="006A3FF9">
        <w:rPr>
          <w:sz w:val="22"/>
          <w:szCs w:val="22"/>
          <w:u w:val="none"/>
          <w:lang w:val="sr-Latn-ME"/>
        </w:rPr>
        <w:t>j</w:t>
      </w:r>
      <w:r w:rsidR="008E1AAD" w:rsidRPr="006E4835">
        <w:rPr>
          <w:sz w:val="22"/>
          <w:szCs w:val="22"/>
          <w:u w:val="none"/>
          <w:lang w:val="sr-Latn-ME"/>
        </w:rPr>
        <w:t>enicama usl</w:t>
      </w:r>
      <w:r>
        <w:rPr>
          <w:sz w:val="22"/>
          <w:szCs w:val="22"/>
          <w:u w:val="none"/>
          <w:lang w:val="sr-Latn-ME"/>
        </w:rPr>
        <w:t>j</w:t>
      </w:r>
      <w:r w:rsidR="008E1AAD" w:rsidRPr="006E4835">
        <w:rPr>
          <w:sz w:val="22"/>
          <w:szCs w:val="22"/>
          <w:u w:val="none"/>
          <w:lang w:val="sr-Latn-ME"/>
        </w:rPr>
        <w:t>ed slabe cirkulacije)</w:t>
      </w:r>
      <w:r w:rsidR="001B6F04" w:rsidRPr="006E4835">
        <w:rPr>
          <w:sz w:val="22"/>
          <w:szCs w:val="22"/>
          <w:u w:val="none"/>
          <w:lang w:val="sr-Latn-ME"/>
        </w:rPr>
        <w:t>,</w:t>
      </w:r>
      <w:r w:rsidR="008E1AAD" w:rsidRPr="006E4835">
        <w:rPr>
          <w:sz w:val="22"/>
          <w:szCs w:val="22"/>
          <w:u w:val="none"/>
          <w:lang w:val="sr-Latn-ME"/>
        </w:rPr>
        <w:t xml:space="preserve"> površinskih opekotina na ograničenoj površini, kao i infekcija kože.</w:t>
      </w:r>
      <w:r w:rsidR="008F4D85" w:rsidRPr="006E4835">
        <w:rPr>
          <w:sz w:val="22"/>
          <w:szCs w:val="22"/>
          <w:u w:val="none"/>
          <w:lang w:val="sr-Latn-ME"/>
        </w:rPr>
        <w:t xml:space="preserve"> </w:t>
      </w:r>
      <w:r>
        <w:rPr>
          <w:bCs w:val="0"/>
          <w:sz w:val="22"/>
          <w:szCs w:val="22"/>
          <w:u w:val="none"/>
          <w:lang w:val="sr-Latn-ME"/>
        </w:rPr>
        <w:t>Lijek Povidon jod HF</w:t>
      </w:r>
      <w:r w:rsidR="004B7981" w:rsidRPr="006E4835">
        <w:rPr>
          <w:bCs w:val="0"/>
          <w:sz w:val="22"/>
          <w:szCs w:val="22"/>
          <w:u w:val="none"/>
          <w:lang w:val="sr-Latn-ME"/>
        </w:rPr>
        <w:t xml:space="preserve"> </w:t>
      </w:r>
      <w:r w:rsidR="008E1AAD" w:rsidRPr="006E4835">
        <w:rPr>
          <w:sz w:val="22"/>
          <w:szCs w:val="22"/>
          <w:u w:val="none"/>
          <w:lang w:val="sr-Latn-ME"/>
        </w:rPr>
        <w:t>postepeno oslobađa jod koji potpomaže uništavanje bakterija, gljivica i nekih virusa.</w:t>
      </w:r>
    </w:p>
    <w:p w14:paraId="6ADC10EA" w14:textId="77777777" w:rsidR="00177D7F" w:rsidRPr="006E4835" w:rsidRDefault="00177D7F" w:rsidP="000B0085">
      <w:pPr>
        <w:rPr>
          <w:szCs w:val="22"/>
          <w:lang w:val="sr-Latn-ME"/>
        </w:rPr>
      </w:pPr>
    </w:p>
    <w:p w14:paraId="1781CB09" w14:textId="77777777" w:rsidR="008F4D85" w:rsidRPr="006E4835" w:rsidRDefault="008F4D85" w:rsidP="000B0085">
      <w:pPr>
        <w:rPr>
          <w:szCs w:val="22"/>
          <w:lang w:val="sr-Latn-ME"/>
        </w:rPr>
      </w:pPr>
    </w:p>
    <w:p w14:paraId="6956CCA4" w14:textId="18DB0D70" w:rsidR="00177D7F" w:rsidRPr="006E4835" w:rsidRDefault="009D336B" w:rsidP="000B0085">
      <w:pPr>
        <w:pStyle w:val="NASLOV123"/>
        <w:spacing w:before="0" w:after="0"/>
        <w:jc w:val="both"/>
        <w:rPr>
          <w:caps/>
          <w:lang w:val="sr-Latn-ME"/>
        </w:rPr>
      </w:pPr>
      <w:r w:rsidRPr="006E4835">
        <w:rPr>
          <w:lang w:val="sr-Latn-ME"/>
        </w:rPr>
        <w:t xml:space="preserve">2. ŠTA TREBA DA ZNATE </w:t>
      </w:r>
      <w:r>
        <w:rPr>
          <w:lang w:val="sr-Latn-ME"/>
        </w:rPr>
        <w:t xml:space="preserve">PRIJE </w:t>
      </w:r>
      <w:r w:rsidRPr="006E4835">
        <w:rPr>
          <w:lang w:val="sr-Latn-ME"/>
        </w:rPr>
        <w:t xml:space="preserve">NEGO ŠTO </w:t>
      </w:r>
      <w:r w:rsidR="00710D8E">
        <w:rPr>
          <w:lang w:val="sr-Latn-ME"/>
        </w:rPr>
        <w:t>UZMETE</w:t>
      </w:r>
      <w:r w:rsidRPr="006E4835">
        <w:rPr>
          <w:lang w:val="sr-Latn-ME"/>
        </w:rPr>
        <w:t xml:space="preserve"> </w:t>
      </w:r>
      <w:r>
        <w:rPr>
          <w:lang w:val="sr-Latn-ME"/>
        </w:rPr>
        <w:t xml:space="preserve">LIJEK </w:t>
      </w:r>
      <w:r>
        <w:rPr>
          <w:bCs w:val="0"/>
          <w:lang w:val="sr-Latn-ME"/>
        </w:rPr>
        <w:t>POVIDON JOD HF</w:t>
      </w:r>
    </w:p>
    <w:p w14:paraId="41F5AE82" w14:textId="77777777" w:rsidR="004D1D48" w:rsidRPr="006E4835" w:rsidRDefault="004D1D48" w:rsidP="000B0085">
      <w:pPr>
        <w:rPr>
          <w:szCs w:val="22"/>
          <w:lang w:val="sr-Latn-ME"/>
        </w:rPr>
      </w:pPr>
    </w:p>
    <w:p w14:paraId="09347F88" w14:textId="08927631" w:rsidR="000E4EBE" w:rsidRPr="006E4835" w:rsidRDefault="006E4835" w:rsidP="000B0085">
      <w:pPr>
        <w:rPr>
          <w:b/>
          <w:i/>
          <w:szCs w:val="22"/>
          <w:lang w:val="sr-Latn-ME"/>
        </w:rPr>
      </w:pPr>
      <w:r>
        <w:rPr>
          <w:b/>
          <w:bCs/>
          <w:szCs w:val="22"/>
          <w:lang w:val="sr-Latn-ME"/>
        </w:rPr>
        <w:t xml:space="preserve">Lijek </w:t>
      </w:r>
      <w:r>
        <w:rPr>
          <w:b/>
          <w:szCs w:val="22"/>
          <w:lang w:val="sr-Latn-ME"/>
        </w:rPr>
        <w:t>Povidon jod HF</w:t>
      </w:r>
      <w:r w:rsidR="004B7981" w:rsidRPr="006E4835">
        <w:rPr>
          <w:lang w:val="sr-Latn-ME"/>
        </w:rPr>
        <w:t xml:space="preserve"> </w:t>
      </w:r>
      <w:r w:rsidR="00177D7F" w:rsidRPr="006E4835">
        <w:rPr>
          <w:b/>
          <w:szCs w:val="22"/>
          <w:lang w:val="sr-Latn-ME"/>
        </w:rPr>
        <w:t>ne sm</w:t>
      </w:r>
      <w:r w:rsidR="00710D8E">
        <w:rPr>
          <w:b/>
          <w:szCs w:val="22"/>
          <w:lang w:val="sr-Latn-ME"/>
        </w:rPr>
        <w:t>ij</w:t>
      </w:r>
      <w:r w:rsidR="00177D7F" w:rsidRPr="006E4835">
        <w:rPr>
          <w:b/>
          <w:szCs w:val="22"/>
          <w:lang w:val="sr-Latn-ME"/>
        </w:rPr>
        <w:t xml:space="preserve">ete </w:t>
      </w:r>
      <w:r w:rsidR="00710D8E">
        <w:rPr>
          <w:b/>
          <w:bCs/>
          <w:szCs w:val="22"/>
          <w:lang w:val="sr-Latn-ME"/>
        </w:rPr>
        <w:t>koristiti</w:t>
      </w:r>
      <w:r w:rsidR="00177D7F" w:rsidRPr="006E4835">
        <w:rPr>
          <w:b/>
          <w:szCs w:val="22"/>
          <w:lang w:val="sr-Latn-ME"/>
        </w:rPr>
        <w:t>:</w:t>
      </w:r>
    </w:p>
    <w:p w14:paraId="3E0D30C4" w14:textId="426A3F0A" w:rsidR="008E1AAD" w:rsidRPr="006E4835" w:rsidRDefault="008E1AAD" w:rsidP="000B0085">
      <w:pPr>
        <w:pStyle w:val="Regular0"/>
        <w:numPr>
          <w:ilvl w:val="0"/>
          <w:numId w:val="10"/>
        </w:numPr>
        <w:ind w:left="709" w:hanging="425"/>
        <w:rPr>
          <w:b w:val="0"/>
          <w:sz w:val="22"/>
          <w:szCs w:val="22"/>
          <w:lang w:val="sr-Latn-ME"/>
        </w:rPr>
      </w:pPr>
      <w:r w:rsidRPr="006E4835">
        <w:rPr>
          <w:b w:val="0"/>
          <w:sz w:val="22"/>
          <w:szCs w:val="22"/>
          <w:lang w:val="sr-Latn-ME"/>
        </w:rPr>
        <w:t>ukoliko znate da imate preos</w:t>
      </w:r>
      <w:r w:rsidR="006E4835">
        <w:rPr>
          <w:b w:val="0"/>
          <w:sz w:val="22"/>
          <w:szCs w:val="22"/>
          <w:lang w:val="sr-Latn-ME"/>
        </w:rPr>
        <w:t>j</w:t>
      </w:r>
      <w:r w:rsidRPr="006E4835">
        <w:rPr>
          <w:b w:val="0"/>
          <w:sz w:val="22"/>
          <w:szCs w:val="22"/>
          <w:lang w:val="sr-Latn-ME"/>
        </w:rPr>
        <w:t>etljivost na povidon-jod ili na bilo koju od pomoćnih supstanci l</w:t>
      </w:r>
      <w:r w:rsidR="006E4835">
        <w:rPr>
          <w:b w:val="0"/>
          <w:sz w:val="22"/>
          <w:szCs w:val="22"/>
          <w:lang w:val="sr-Latn-ME"/>
        </w:rPr>
        <w:t>ij</w:t>
      </w:r>
      <w:r w:rsidRPr="006E4835">
        <w:rPr>
          <w:b w:val="0"/>
          <w:sz w:val="22"/>
          <w:szCs w:val="22"/>
          <w:lang w:val="sr-Latn-ME"/>
        </w:rPr>
        <w:t xml:space="preserve">eka </w:t>
      </w:r>
      <w:r w:rsidR="008F4D85" w:rsidRPr="006E4835">
        <w:rPr>
          <w:b w:val="0"/>
          <w:sz w:val="22"/>
          <w:szCs w:val="22"/>
          <w:lang w:val="sr-Latn-ME"/>
        </w:rPr>
        <w:t>(</w:t>
      </w:r>
      <w:r w:rsidRPr="006E4835">
        <w:rPr>
          <w:b w:val="0"/>
          <w:sz w:val="22"/>
          <w:szCs w:val="22"/>
          <w:lang w:val="sr-Latn-ME"/>
        </w:rPr>
        <w:t xml:space="preserve">navedenih u </w:t>
      </w:r>
      <w:r w:rsidR="006E4835">
        <w:rPr>
          <w:b w:val="0"/>
          <w:sz w:val="22"/>
          <w:szCs w:val="22"/>
          <w:lang w:val="sr-Latn-ME"/>
        </w:rPr>
        <w:t>dijelu</w:t>
      </w:r>
      <w:r w:rsidRPr="006E4835">
        <w:rPr>
          <w:b w:val="0"/>
          <w:sz w:val="22"/>
          <w:szCs w:val="22"/>
          <w:lang w:val="sr-Latn-ME"/>
        </w:rPr>
        <w:t xml:space="preserve"> 6</w:t>
      </w:r>
      <w:r w:rsidR="008F4D85" w:rsidRPr="006E4835">
        <w:rPr>
          <w:b w:val="0"/>
          <w:sz w:val="22"/>
          <w:szCs w:val="22"/>
          <w:lang w:val="sr-Latn-ME"/>
        </w:rPr>
        <w:t>)</w:t>
      </w:r>
      <w:r w:rsidRPr="006E4835">
        <w:rPr>
          <w:b w:val="0"/>
          <w:sz w:val="22"/>
          <w:szCs w:val="22"/>
          <w:lang w:val="sr-Latn-ME"/>
        </w:rPr>
        <w:t>,</w:t>
      </w:r>
    </w:p>
    <w:p w14:paraId="1B149710" w14:textId="701A7FD7" w:rsidR="00106F71" w:rsidRPr="006E4835" w:rsidRDefault="00106F71" w:rsidP="000B0085">
      <w:pPr>
        <w:pStyle w:val="Regular0"/>
        <w:numPr>
          <w:ilvl w:val="0"/>
          <w:numId w:val="10"/>
        </w:numPr>
        <w:ind w:left="709" w:hanging="425"/>
        <w:rPr>
          <w:b w:val="0"/>
          <w:sz w:val="22"/>
          <w:szCs w:val="22"/>
          <w:lang w:val="sr-Latn-ME"/>
        </w:rPr>
      </w:pPr>
      <w:r w:rsidRPr="006E4835">
        <w:rPr>
          <w:b w:val="0"/>
          <w:sz w:val="22"/>
          <w:szCs w:val="22"/>
          <w:lang w:val="sr-Latn-ME"/>
        </w:rPr>
        <w:t xml:space="preserve">ukoliko imate hipertireoidizam (pojačana funkcija štitaste </w:t>
      </w:r>
      <w:r w:rsidR="006E4835">
        <w:rPr>
          <w:b w:val="0"/>
          <w:sz w:val="22"/>
          <w:szCs w:val="22"/>
          <w:lang w:val="sr-Latn-ME"/>
        </w:rPr>
        <w:t>žlijez</w:t>
      </w:r>
      <w:r w:rsidRPr="006E4835">
        <w:rPr>
          <w:b w:val="0"/>
          <w:sz w:val="22"/>
          <w:szCs w:val="22"/>
          <w:lang w:val="sr-Latn-ME"/>
        </w:rPr>
        <w:t xml:space="preserve">de) ili druge poremećaje štitaste </w:t>
      </w:r>
      <w:r w:rsidR="006E4835">
        <w:rPr>
          <w:b w:val="0"/>
          <w:sz w:val="22"/>
          <w:szCs w:val="22"/>
          <w:lang w:val="sr-Latn-ME"/>
        </w:rPr>
        <w:t>žlijez</w:t>
      </w:r>
      <w:r w:rsidRPr="006E4835">
        <w:rPr>
          <w:b w:val="0"/>
          <w:sz w:val="22"/>
          <w:szCs w:val="22"/>
          <w:lang w:val="sr-Latn-ME"/>
        </w:rPr>
        <w:t>de,</w:t>
      </w:r>
    </w:p>
    <w:p w14:paraId="7FF3FBB4" w14:textId="77777777" w:rsidR="008E1AAD" w:rsidRPr="006E4835" w:rsidRDefault="008E1AAD" w:rsidP="000B0085">
      <w:pPr>
        <w:pStyle w:val="Regular0"/>
        <w:numPr>
          <w:ilvl w:val="0"/>
          <w:numId w:val="10"/>
        </w:numPr>
        <w:ind w:left="709" w:hanging="425"/>
        <w:rPr>
          <w:b w:val="0"/>
          <w:sz w:val="22"/>
          <w:szCs w:val="22"/>
          <w:lang w:val="sr-Latn-ME"/>
        </w:rPr>
      </w:pPr>
      <w:r w:rsidRPr="006E4835">
        <w:rPr>
          <w:b w:val="0"/>
          <w:sz w:val="22"/>
          <w:szCs w:val="22"/>
          <w:lang w:val="sr-Latn-ME"/>
        </w:rPr>
        <w:t xml:space="preserve">ukoliko imate kožno oboljenje dermatitis herpetiformis – </w:t>
      </w:r>
      <w:r w:rsidRPr="006E4835">
        <w:rPr>
          <w:b w:val="0"/>
          <w:i/>
          <w:iCs/>
          <w:sz w:val="22"/>
          <w:szCs w:val="22"/>
          <w:lang w:val="sr-Latn-ME"/>
        </w:rPr>
        <w:t>Duhring</w:t>
      </w:r>
      <w:r w:rsidR="008F4D85" w:rsidRPr="006E4835">
        <w:rPr>
          <w:b w:val="0"/>
          <w:sz w:val="22"/>
          <w:szCs w:val="22"/>
          <w:lang w:val="sr-Latn-ME"/>
        </w:rPr>
        <w:t>-ova bolest (stanje kože sa teškim svrabom i plikovima)</w:t>
      </w:r>
      <w:r w:rsidRPr="006E4835">
        <w:rPr>
          <w:b w:val="0"/>
          <w:sz w:val="22"/>
          <w:szCs w:val="22"/>
          <w:lang w:val="sr-Latn-ME"/>
        </w:rPr>
        <w:t>,</w:t>
      </w:r>
    </w:p>
    <w:p w14:paraId="044EB4FE" w14:textId="04BAE204" w:rsidR="008E1AAD" w:rsidRDefault="006E4835" w:rsidP="00513A78">
      <w:pPr>
        <w:pStyle w:val="Regular0"/>
        <w:numPr>
          <w:ilvl w:val="0"/>
          <w:numId w:val="10"/>
        </w:numPr>
        <w:ind w:left="709" w:hanging="425"/>
        <w:rPr>
          <w:b w:val="0"/>
          <w:sz w:val="22"/>
          <w:szCs w:val="22"/>
          <w:lang w:val="sr-Latn-ME"/>
        </w:rPr>
      </w:pPr>
      <w:r>
        <w:rPr>
          <w:b w:val="0"/>
          <w:sz w:val="22"/>
          <w:szCs w:val="22"/>
          <w:lang w:val="sr-Latn-ME"/>
        </w:rPr>
        <w:t xml:space="preserve">prije </w:t>
      </w:r>
      <w:r w:rsidR="008E1AAD" w:rsidRPr="006E4835">
        <w:rPr>
          <w:b w:val="0"/>
          <w:sz w:val="22"/>
          <w:szCs w:val="22"/>
          <w:lang w:val="sr-Latn-ME"/>
        </w:rPr>
        <w:t>i neposredno nakon radio-terapije radioaktivnim jodom (sve do završetka ove terapije)</w:t>
      </w:r>
      <w:r w:rsidR="00C133E9" w:rsidRPr="006E4835">
        <w:rPr>
          <w:b w:val="0"/>
          <w:sz w:val="22"/>
          <w:szCs w:val="22"/>
          <w:lang w:val="sr-Latn-ME"/>
        </w:rPr>
        <w:t>,</w:t>
      </w:r>
      <w:r w:rsidR="000D4680">
        <w:rPr>
          <w:b w:val="0"/>
          <w:sz w:val="22"/>
          <w:szCs w:val="22"/>
          <w:lang w:val="sr-Latn-ME"/>
        </w:rPr>
        <w:t xml:space="preserve"> </w:t>
      </w:r>
      <w:r w:rsidR="00C133E9" w:rsidRPr="000D4680">
        <w:rPr>
          <w:b w:val="0"/>
          <w:sz w:val="22"/>
          <w:szCs w:val="22"/>
          <w:lang w:val="sr-Latn-ME"/>
        </w:rPr>
        <w:t xml:space="preserve">kod </w:t>
      </w:r>
      <w:r w:rsidRPr="000D4680">
        <w:rPr>
          <w:b w:val="0"/>
          <w:sz w:val="22"/>
          <w:szCs w:val="22"/>
          <w:lang w:val="sr-Latn-ME"/>
        </w:rPr>
        <w:t>dojenčadi</w:t>
      </w:r>
      <w:r w:rsidR="00C133E9" w:rsidRPr="000D4680">
        <w:rPr>
          <w:b w:val="0"/>
          <w:sz w:val="22"/>
          <w:szCs w:val="22"/>
          <w:lang w:val="sr-Latn-ME"/>
        </w:rPr>
        <w:t xml:space="preserve"> sa malom t</w:t>
      </w:r>
      <w:r w:rsidRPr="000D4680">
        <w:rPr>
          <w:b w:val="0"/>
          <w:sz w:val="22"/>
          <w:szCs w:val="22"/>
          <w:lang w:val="sr-Latn-ME"/>
        </w:rPr>
        <w:t>j</w:t>
      </w:r>
      <w:r w:rsidR="00C133E9" w:rsidRPr="000D4680">
        <w:rPr>
          <w:b w:val="0"/>
          <w:sz w:val="22"/>
          <w:szCs w:val="22"/>
          <w:lang w:val="sr-Latn-ME"/>
        </w:rPr>
        <w:t>elesnom masom na rođenju (ispod 1500 g)</w:t>
      </w:r>
      <w:r w:rsidR="0089523F">
        <w:rPr>
          <w:b w:val="0"/>
          <w:sz w:val="22"/>
          <w:szCs w:val="22"/>
          <w:lang w:val="sr-Latn-ME"/>
        </w:rPr>
        <w:t>,</w:t>
      </w:r>
    </w:p>
    <w:p w14:paraId="301C2D9B" w14:textId="77777777" w:rsidR="0089523F" w:rsidRPr="0098753B" w:rsidRDefault="0089523F" w:rsidP="0089523F">
      <w:pPr>
        <w:pStyle w:val="Regular0"/>
        <w:numPr>
          <w:ilvl w:val="0"/>
          <w:numId w:val="10"/>
        </w:numPr>
        <w:ind w:left="709" w:hanging="425"/>
        <w:rPr>
          <w:b w:val="0"/>
          <w:sz w:val="22"/>
          <w:szCs w:val="22"/>
          <w:lang w:val="sr-Latn-ME"/>
        </w:rPr>
      </w:pPr>
      <w:r>
        <w:rPr>
          <w:b w:val="0"/>
          <w:sz w:val="22"/>
          <w:szCs w:val="22"/>
          <w:lang w:val="sr-Latn-ME"/>
        </w:rPr>
        <w:t xml:space="preserve">sa proizvodima koji sadrže živu, zbog stvaranja supstance koja može oštetiti kožu. </w:t>
      </w:r>
    </w:p>
    <w:p w14:paraId="4B4AD604" w14:textId="77777777" w:rsidR="000D4680" w:rsidRPr="000D4680" w:rsidRDefault="000D4680" w:rsidP="000D4680">
      <w:pPr>
        <w:pStyle w:val="Regular0"/>
        <w:rPr>
          <w:b w:val="0"/>
          <w:sz w:val="22"/>
          <w:szCs w:val="22"/>
          <w:lang w:val="sr-Latn-ME"/>
        </w:rPr>
      </w:pPr>
    </w:p>
    <w:p w14:paraId="50BFA574" w14:textId="0DC18382" w:rsidR="004D1D48" w:rsidRPr="006E4835" w:rsidRDefault="00177D7F" w:rsidP="000B0085">
      <w:pPr>
        <w:rPr>
          <w:b/>
          <w:bCs/>
          <w:szCs w:val="22"/>
          <w:lang w:val="sr-Latn-ME"/>
        </w:rPr>
      </w:pPr>
      <w:r w:rsidRPr="006E4835">
        <w:rPr>
          <w:b/>
          <w:bCs/>
          <w:iCs/>
          <w:szCs w:val="22"/>
          <w:lang w:val="sr-Latn-ME"/>
        </w:rPr>
        <w:t>Upozorenja i m</w:t>
      </w:r>
      <w:r w:rsidR="006E4835">
        <w:rPr>
          <w:b/>
          <w:bCs/>
          <w:iCs/>
          <w:szCs w:val="22"/>
          <w:lang w:val="sr-Latn-ME"/>
        </w:rPr>
        <w:t>j</w:t>
      </w:r>
      <w:r w:rsidRPr="006E4835">
        <w:rPr>
          <w:b/>
          <w:bCs/>
          <w:iCs/>
          <w:szCs w:val="22"/>
          <w:lang w:val="sr-Latn-ME"/>
        </w:rPr>
        <w:t>ere opreza</w:t>
      </w:r>
    </w:p>
    <w:p w14:paraId="633B2A21" w14:textId="083A0693" w:rsidR="008E1AAD" w:rsidRPr="006E4835" w:rsidRDefault="00C133E9" w:rsidP="000B0085">
      <w:pPr>
        <w:rPr>
          <w:bCs/>
          <w:szCs w:val="22"/>
          <w:lang w:val="sr-Latn-ME"/>
        </w:rPr>
      </w:pPr>
      <w:r w:rsidRPr="006E4835">
        <w:rPr>
          <w:bCs/>
          <w:iCs/>
          <w:szCs w:val="22"/>
          <w:lang w:val="sr-Latn-ME"/>
        </w:rPr>
        <w:t xml:space="preserve">Razgovarajte sa svojim </w:t>
      </w:r>
      <w:r w:rsidR="006E4835">
        <w:rPr>
          <w:bCs/>
          <w:iCs/>
          <w:szCs w:val="22"/>
          <w:lang w:val="sr-Latn-ME"/>
        </w:rPr>
        <w:t>ljekar</w:t>
      </w:r>
      <w:r w:rsidRPr="006E4835">
        <w:rPr>
          <w:bCs/>
          <w:iCs/>
          <w:szCs w:val="22"/>
          <w:lang w:val="sr-Latn-ME"/>
        </w:rPr>
        <w:t xml:space="preserve">om ili farmaceutom </w:t>
      </w:r>
      <w:r w:rsidR="006E4835">
        <w:rPr>
          <w:bCs/>
          <w:iCs/>
          <w:szCs w:val="22"/>
          <w:lang w:val="sr-Latn-ME"/>
        </w:rPr>
        <w:t xml:space="preserve">prije </w:t>
      </w:r>
      <w:r w:rsidRPr="006E4835">
        <w:rPr>
          <w:bCs/>
          <w:iCs/>
          <w:szCs w:val="22"/>
          <w:lang w:val="sr-Latn-ME"/>
        </w:rPr>
        <w:t xml:space="preserve">nego što </w:t>
      </w:r>
      <w:r w:rsidR="006E4835">
        <w:rPr>
          <w:bCs/>
          <w:iCs/>
          <w:szCs w:val="22"/>
          <w:lang w:val="sr-Latn-ME"/>
        </w:rPr>
        <w:t>prim</w:t>
      </w:r>
      <w:r w:rsidR="006A3FF9">
        <w:rPr>
          <w:bCs/>
          <w:iCs/>
          <w:szCs w:val="22"/>
          <w:lang w:val="sr-Latn-ME"/>
        </w:rPr>
        <w:t>i</w:t>
      </w:r>
      <w:r w:rsidR="006E4835">
        <w:rPr>
          <w:bCs/>
          <w:iCs/>
          <w:szCs w:val="22"/>
          <w:lang w:val="sr-Latn-ME"/>
        </w:rPr>
        <w:t>jenit</w:t>
      </w:r>
      <w:r w:rsidRPr="006E4835">
        <w:rPr>
          <w:bCs/>
          <w:iCs/>
          <w:szCs w:val="22"/>
          <w:lang w:val="sr-Latn-ME"/>
        </w:rPr>
        <w:t>e</w:t>
      </w:r>
      <w:r w:rsidRPr="006E4835">
        <w:rPr>
          <w:bCs/>
          <w:szCs w:val="22"/>
          <w:lang w:val="sr-Latn-ME"/>
        </w:rPr>
        <w:t xml:space="preserve"> </w:t>
      </w:r>
      <w:r w:rsidR="006E4835">
        <w:rPr>
          <w:bCs/>
          <w:szCs w:val="22"/>
          <w:lang w:val="sr-Latn-ME"/>
        </w:rPr>
        <w:t>lijek Povidon jod HF</w:t>
      </w:r>
      <w:r w:rsidRPr="006E4835">
        <w:rPr>
          <w:bCs/>
          <w:szCs w:val="22"/>
          <w:lang w:val="sr-Latn-ME"/>
        </w:rPr>
        <w:t>.</w:t>
      </w:r>
      <w:r w:rsidR="008E1AAD" w:rsidRPr="006E4835">
        <w:rPr>
          <w:bCs/>
          <w:szCs w:val="22"/>
          <w:lang w:val="sr-Latn-ME"/>
        </w:rPr>
        <w:t xml:space="preserve"> </w:t>
      </w:r>
    </w:p>
    <w:p w14:paraId="6FCC2FC4" w14:textId="77777777" w:rsidR="008E1AAD" w:rsidRPr="006E4835" w:rsidRDefault="008E1AAD" w:rsidP="000B0085">
      <w:pPr>
        <w:pStyle w:val="Header"/>
        <w:tabs>
          <w:tab w:val="clear" w:pos="4536"/>
          <w:tab w:val="clear" w:pos="9072"/>
          <w:tab w:val="left" w:pos="284"/>
        </w:tabs>
        <w:rPr>
          <w:bCs/>
          <w:szCs w:val="22"/>
          <w:lang w:val="sr-Latn-ME"/>
        </w:rPr>
      </w:pPr>
    </w:p>
    <w:p w14:paraId="0751751B" w14:textId="467161B4" w:rsidR="008E1AAD" w:rsidRPr="006E4835" w:rsidRDefault="006E4835" w:rsidP="000B0085">
      <w:pPr>
        <w:pStyle w:val="Header"/>
        <w:tabs>
          <w:tab w:val="clear" w:pos="4536"/>
          <w:tab w:val="clear" w:pos="9072"/>
          <w:tab w:val="left" w:pos="284"/>
        </w:tabs>
        <w:rPr>
          <w:bCs/>
          <w:szCs w:val="22"/>
          <w:lang w:val="sr-Latn-ME"/>
        </w:rPr>
      </w:pPr>
      <w:r>
        <w:rPr>
          <w:bCs/>
          <w:szCs w:val="22"/>
          <w:lang w:val="sr-Latn-ME"/>
        </w:rPr>
        <w:t xml:space="preserve">Lijek </w:t>
      </w:r>
      <w:r w:rsidR="008E1AAD" w:rsidRPr="006E4835">
        <w:rPr>
          <w:bCs/>
          <w:szCs w:val="22"/>
          <w:lang w:val="sr-Latn-ME"/>
        </w:rPr>
        <w:t xml:space="preserve">se ne </w:t>
      </w:r>
      <w:r>
        <w:rPr>
          <w:bCs/>
          <w:szCs w:val="22"/>
          <w:lang w:val="sr-Latn-ME"/>
        </w:rPr>
        <w:t xml:space="preserve">smije </w:t>
      </w:r>
      <w:r w:rsidR="008E1AAD" w:rsidRPr="006E4835">
        <w:rPr>
          <w:bCs/>
          <w:szCs w:val="22"/>
          <w:lang w:val="sr-Latn-ME"/>
        </w:rPr>
        <w:t>progutati.</w:t>
      </w:r>
    </w:p>
    <w:p w14:paraId="5B064CDF" w14:textId="53DEBB83" w:rsidR="008E1AAD" w:rsidRPr="006E4835" w:rsidRDefault="008E1AAD" w:rsidP="000B0085">
      <w:pPr>
        <w:pStyle w:val="Header"/>
        <w:tabs>
          <w:tab w:val="clear" w:pos="4536"/>
          <w:tab w:val="clear" w:pos="9072"/>
          <w:tab w:val="left" w:pos="284"/>
        </w:tabs>
        <w:rPr>
          <w:bCs/>
          <w:szCs w:val="22"/>
          <w:lang w:val="sr-Latn-ME"/>
        </w:rPr>
      </w:pPr>
      <w:r w:rsidRPr="006E4835">
        <w:rPr>
          <w:bCs/>
          <w:szCs w:val="22"/>
          <w:lang w:val="sr-Latn-ME"/>
        </w:rPr>
        <w:t>Treba izb</w:t>
      </w:r>
      <w:r w:rsidR="006E4835">
        <w:rPr>
          <w:bCs/>
          <w:szCs w:val="22"/>
          <w:lang w:val="sr-Latn-ME"/>
        </w:rPr>
        <w:t>j</w:t>
      </w:r>
      <w:r w:rsidRPr="006E4835">
        <w:rPr>
          <w:bCs/>
          <w:szCs w:val="22"/>
          <w:lang w:val="sr-Latn-ME"/>
        </w:rPr>
        <w:t xml:space="preserve">egavati redovnu ili produženu </w:t>
      </w:r>
      <w:r w:rsidR="006E4835">
        <w:rPr>
          <w:bCs/>
          <w:szCs w:val="22"/>
          <w:lang w:val="sr-Latn-ME"/>
        </w:rPr>
        <w:t>primjen</w:t>
      </w:r>
      <w:r w:rsidRPr="006E4835">
        <w:rPr>
          <w:bCs/>
          <w:szCs w:val="22"/>
          <w:lang w:val="sr-Latn-ME"/>
        </w:rPr>
        <w:t xml:space="preserve">u kod pacijenata sa poremećajima štitaste </w:t>
      </w:r>
      <w:r w:rsidR="006E4835">
        <w:rPr>
          <w:bCs/>
          <w:szCs w:val="22"/>
          <w:lang w:val="sr-Latn-ME"/>
        </w:rPr>
        <w:t>žlijez</w:t>
      </w:r>
      <w:r w:rsidRPr="006E4835">
        <w:rPr>
          <w:bCs/>
          <w:szCs w:val="22"/>
          <w:lang w:val="sr-Latn-ME"/>
        </w:rPr>
        <w:t>de</w:t>
      </w:r>
      <w:r w:rsidR="00106F71" w:rsidRPr="006E4835">
        <w:rPr>
          <w:bCs/>
          <w:szCs w:val="22"/>
          <w:lang w:val="sr-Latn-ME"/>
        </w:rPr>
        <w:t xml:space="preserve"> i</w:t>
      </w:r>
      <w:r w:rsidRPr="006E4835">
        <w:rPr>
          <w:bCs/>
          <w:szCs w:val="22"/>
          <w:lang w:val="sr-Latn-ME"/>
        </w:rPr>
        <w:t xml:space="preserve"> kod pacijenata koji su na terapiji litijumom</w:t>
      </w:r>
      <w:r w:rsidR="00C133E9" w:rsidRPr="006E4835">
        <w:rPr>
          <w:bCs/>
          <w:szCs w:val="22"/>
          <w:lang w:val="sr-Latn-ME"/>
        </w:rPr>
        <w:t>, kao i kod pacijenata sa bubrežnom insuficijencijom (bubrežna slabost)</w:t>
      </w:r>
      <w:r w:rsidR="00106F71" w:rsidRPr="006E4835">
        <w:rPr>
          <w:bCs/>
          <w:szCs w:val="22"/>
          <w:lang w:val="sr-Latn-ME"/>
        </w:rPr>
        <w:t>.</w:t>
      </w:r>
    </w:p>
    <w:p w14:paraId="1BBFEC78" w14:textId="77777777" w:rsidR="008E1AAD" w:rsidRPr="006E4835" w:rsidRDefault="008E1AAD" w:rsidP="000B0085">
      <w:pPr>
        <w:pStyle w:val="Header"/>
        <w:tabs>
          <w:tab w:val="clear" w:pos="4536"/>
          <w:tab w:val="clear" w:pos="9072"/>
          <w:tab w:val="left" w:pos="284"/>
        </w:tabs>
        <w:rPr>
          <w:bCs/>
          <w:szCs w:val="22"/>
          <w:lang w:val="sr-Latn-ME"/>
        </w:rPr>
      </w:pPr>
    </w:p>
    <w:p w14:paraId="2CDF68D3" w14:textId="351ADA7E" w:rsidR="008E1AAD" w:rsidRPr="006E4835" w:rsidRDefault="008E1AAD" w:rsidP="000B0085">
      <w:pPr>
        <w:pStyle w:val="Header"/>
        <w:tabs>
          <w:tab w:val="clear" w:pos="4536"/>
          <w:tab w:val="clear" w:pos="9072"/>
          <w:tab w:val="left" w:pos="284"/>
        </w:tabs>
        <w:rPr>
          <w:bCs/>
          <w:szCs w:val="22"/>
          <w:lang w:val="sr-Latn-ME"/>
        </w:rPr>
      </w:pPr>
      <w:r w:rsidRPr="006E4835">
        <w:rPr>
          <w:bCs/>
          <w:szCs w:val="22"/>
          <w:lang w:val="sr-Latn-ME"/>
        </w:rPr>
        <w:t xml:space="preserve">Zbog rizika od hipertireoidizma (pojačane funkcije štitaste </w:t>
      </w:r>
      <w:r w:rsidR="006E4835">
        <w:rPr>
          <w:bCs/>
          <w:szCs w:val="22"/>
          <w:lang w:val="sr-Latn-ME"/>
        </w:rPr>
        <w:t>žlijez</w:t>
      </w:r>
      <w:r w:rsidRPr="006E4835">
        <w:rPr>
          <w:bCs/>
          <w:szCs w:val="22"/>
          <w:lang w:val="sr-Latn-ME"/>
        </w:rPr>
        <w:t xml:space="preserve">de), razgovarajte sa Vašim </w:t>
      </w:r>
      <w:r w:rsidR="006E4835">
        <w:rPr>
          <w:bCs/>
          <w:szCs w:val="22"/>
          <w:lang w:val="sr-Latn-ME"/>
        </w:rPr>
        <w:t>ljekar</w:t>
      </w:r>
      <w:r w:rsidRPr="006E4835">
        <w:rPr>
          <w:bCs/>
          <w:szCs w:val="22"/>
          <w:lang w:val="sr-Latn-ME"/>
        </w:rPr>
        <w:t xml:space="preserve">om </w:t>
      </w:r>
      <w:r w:rsidR="006E4835">
        <w:rPr>
          <w:bCs/>
          <w:szCs w:val="22"/>
          <w:lang w:val="sr-Latn-ME"/>
        </w:rPr>
        <w:t xml:space="preserve">prije </w:t>
      </w:r>
      <w:r w:rsidRPr="006E4835">
        <w:rPr>
          <w:bCs/>
          <w:szCs w:val="22"/>
          <w:lang w:val="sr-Latn-ME"/>
        </w:rPr>
        <w:t xml:space="preserve">nego što ovaj </w:t>
      </w:r>
      <w:r w:rsidR="006E4835">
        <w:rPr>
          <w:bCs/>
          <w:szCs w:val="22"/>
          <w:lang w:val="sr-Latn-ME"/>
        </w:rPr>
        <w:t>lijek prim</w:t>
      </w:r>
      <w:r w:rsidR="006A3FF9">
        <w:rPr>
          <w:bCs/>
          <w:szCs w:val="22"/>
          <w:lang w:val="sr-Latn-ME"/>
        </w:rPr>
        <w:t>i</w:t>
      </w:r>
      <w:r w:rsidR="006E4835">
        <w:rPr>
          <w:bCs/>
          <w:szCs w:val="22"/>
          <w:lang w:val="sr-Latn-ME"/>
        </w:rPr>
        <w:t>jenit</w:t>
      </w:r>
      <w:r w:rsidRPr="006E4835">
        <w:rPr>
          <w:bCs/>
          <w:szCs w:val="22"/>
          <w:lang w:val="sr-Latn-ME"/>
        </w:rPr>
        <w:t>e:</w:t>
      </w:r>
    </w:p>
    <w:p w14:paraId="11C52718" w14:textId="7B9836A3" w:rsidR="008E1AAD" w:rsidRPr="00E81674" w:rsidRDefault="0006386E" w:rsidP="000B0085">
      <w:pPr>
        <w:pStyle w:val="Header"/>
        <w:numPr>
          <w:ilvl w:val="0"/>
          <w:numId w:val="11"/>
        </w:numPr>
        <w:tabs>
          <w:tab w:val="clear" w:pos="4536"/>
          <w:tab w:val="clear" w:pos="9072"/>
          <w:tab w:val="left" w:pos="284"/>
        </w:tabs>
        <w:rPr>
          <w:bCs/>
          <w:szCs w:val="22"/>
          <w:lang w:val="sr-Latn-ME"/>
        </w:rPr>
      </w:pPr>
      <w:r w:rsidRPr="00E81674">
        <w:rPr>
          <w:bCs/>
          <w:szCs w:val="22"/>
          <w:lang w:val="sr-Latn-ME"/>
        </w:rPr>
        <w:t xml:space="preserve">kod </w:t>
      </w:r>
      <w:r w:rsidR="006E4835" w:rsidRPr="00E81674">
        <w:rPr>
          <w:bCs/>
          <w:szCs w:val="22"/>
          <w:lang w:val="sr-Latn-ME"/>
        </w:rPr>
        <w:t>dojenčadi</w:t>
      </w:r>
      <w:r w:rsidR="008E1AAD" w:rsidRPr="00E81674">
        <w:rPr>
          <w:bCs/>
          <w:szCs w:val="22"/>
          <w:lang w:val="sr-Latn-ME"/>
        </w:rPr>
        <w:t xml:space="preserve"> ispod 6 m</w:t>
      </w:r>
      <w:r w:rsidR="006E4835" w:rsidRPr="00E81674">
        <w:rPr>
          <w:bCs/>
          <w:szCs w:val="22"/>
          <w:lang w:val="sr-Latn-ME"/>
        </w:rPr>
        <w:t>j</w:t>
      </w:r>
      <w:r w:rsidR="008E1AAD" w:rsidRPr="00E81674">
        <w:rPr>
          <w:bCs/>
          <w:szCs w:val="22"/>
          <w:lang w:val="sr-Latn-ME"/>
        </w:rPr>
        <w:t>eseci,</w:t>
      </w:r>
    </w:p>
    <w:p w14:paraId="53797F49" w14:textId="77777777" w:rsidR="008E1AAD" w:rsidRPr="006E4835" w:rsidRDefault="0006386E" w:rsidP="000B0085">
      <w:pPr>
        <w:pStyle w:val="Header"/>
        <w:numPr>
          <w:ilvl w:val="0"/>
          <w:numId w:val="11"/>
        </w:numPr>
        <w:tabs>
          <w:tab w:val="clear" w:pos="4536"/>
          <w:tab w:val="clear" w:pos="9072"/>
          <w:tab w:val="left" w:pos="284"/>
        </w:tabs>
        <w:rPr>
          <w:bCs/>
          <w:szCs w:val="22"/>
          <w:lang w:val="sr-Latn-ME"/>
        </w:rPr>
      </w:pPr>
      <w:r w:rsidRPr="006E4835">
        <w:rPr>
          <w:bCs/>
          <w:szCs w:val="22"/>
          <w:lang w:val="sr-Latn-ME"/>
        </w:rPr>
        <w:t xml:space="preserve">kod </w:t>
      </w:r>
      <w:r w:rsidR="008E1AAD" w:rsidRPr="006E4835">
        <w:rPr>
          <w:bCs/>
          <w:szCs w:val="22"/>
          <w:lang w:val="sr-Latn-ME"/>
        </w:rPr>
        <w:t>starijih pacijenata,</w:t>
      </w:r>
    </w:p>
    <w:p w14:paraId="7714FCDE" w14:textId="3CE4F9C8" w:rsidR="008E1AAD" w:rsidRPr="006E4835" w:rsidRDefault="008E1AAD" w:rsidP="000B0085">
      <w:pPr>
        <w:pStyle w:val="Header"/>
        <w:numPr>
          <w:ilvl w:val="0"/>
          <w:numId w:val="11"/>
        </w:numPr>
        <w:tabs>
          <w:tab w:val="clear" w:pos="4536"/>
          <w:tab w:val="clear" w:pos="9072"/>
          <w:tab w:val="left" w:pos="284"/>
        </w:tabs>
        <w:rPr>
          <w:bCs/>
          <w:szCs w:val="22"/>
          <w:lang w:val="sr-Latn-ME"/>
        </w:rPr>
      </w:pPr>
      <w:r w:rsidRPr="006E4835">
        <w:rPr>
          <w:bCs/>
          <w:szCs w:val="22"/>
          <w:lang w:val="sr-Latn-ME"/>
        </w:rPr>
        <w:t xml:space="preserve">ako ste skloni hipertireoidizmu (pojačana funkcija štitaste </w:t>
      </w:r>
      <w:r w:rsidR="006E4835">
        <w:rPr>
          <w:bCs/>
          <w:szCs w:val="22"/>
          <w:lang w:val="sr-Latn-ME"/>
        </w:rPr>
        <w:t>žlijez</w:t>
      </w:r>
      <w:r w:rsidRPr="006E4835">
        <w:rPr>
          <w:bCs/>
          <w:szCs w:val="22"/>
          <w:lang w:val="sr-Latn-ME"/>
        </w:rPr>
        <w:t>de) ili ste se l</w:t>
      </w:r>
      <w:r w:rsidR="006E4835">
        <w:rPr>
          <w:bCs/>
          <w:szCs w:val="22"/>
          <w:lang w:val="sr-Latn-ME"/>
        </w:rPr>
        <w:t>ij</w:t>
      </w:r>
      <w:r w:rsidRPr="006E4835">
        <w:rPr>
          <w:bCs/>
          <w:szCs w:val="22"/>
          <w:lang w:val="sr-Latn-ME"/>
        </w:rPr>
        <w:t xml:space="preserve">ečili od hipertireoidizma ili bolesti štitaste </w:t>
      </w:r>
      <w:r w:rsidR="006E4835">
        <w:rPr>
          <w:bCs/>
          <w:szCs w:val="22"/>
          <w:lang w:val="sr-Latn-ME"/>
        </w:rPr>
        <w:t>žlijez</w:t>
      </w:r>
      <w:r w:rsidRPr="006E4835">
        <w:rPr>
          <w:bCs/>
          <w:szCs w:val="22"/>
          <w:lang w:val="sr-Latn-ME"/>
        </w:rPr>
        <w:t>de,</w:t>
      </w:r>
    </w:p>
    <w:p w14:paraId="7B35B952" w14:textId="374F5356" w:rsidR="008E1AAD" w:rsidRPr="006E4835" w:rsidRDefault="008E1AAD" w:rsidP="000B0085">
      <w:pPr>
        <w:pStyle w:val="Header"/>
        <w:numPr>
          <w:ilvl w:val="0"/>
          <w:numId w:val="11"/>
        </w:numPr>
        <w:tabs>
          <w:tab w:val="clear" w:pos="4536"/>
          <w:tab w:val="clear" w:pos="9072"/>
          <w:tab w:val="left" w:pos="284"/>
        </w:tabs>
        <w:rPr>
          <w:bCs/>
          <w:szCs w:val="22"/>
          <w:lang w:val="sr-Latn-ME"/>
        </w:rPr>
      </w:pPr>
      <w:r w:rsidRPr="006E4835">
        <w:rPr>
          <w:bCs/>
          <w:szCs w:val="22"/>
          <w:lang w:val="sr-Latn-ME"/>
        </w:rPr>
        <w:t>ako nam</w:t>
      </w:r>
      <w:r w:rsidR="006E4835">
        <w:rPr>
          <w:bCs/>
          <w:szCs w:val="22"/>
          <w:lang w:val="sr-Latn-ME"/>
        </w:rPr>
        <w:t>j</w:t>
      </w:r>
      <w:r w:rsidRPr="006E4835">
        <w:rPr>
          <w:bCs/>
          <w:szCs w:val="22"/>
          <w:lang w:val="sr-Latn-ME"/>
        </w:rPr>
        <w:t>eravate ovaj rastvor da koristite duže od 5 dana ili na većim površinama kože,</w:t>
      </w:r>
    </w:p>
    <w:p w14:paraId="5713758D" w14:textId="793CD05F" w:rsidR="008E1AAD" w:rsidRPr="006E4835" w:rsidRDefault="008E1AAD" w:rsidP="000B0085">
      <w:pPr>
        <w:pStyle w:val="Header"/>
        <w:numPr>
          <w:ilvl w:val="0"/>
          <w:numId w:val="11"/>
        </w:numPr>
        <w:tabs>
          <w:tab w:val="clear" w:pos="4536"/>
          <w:tab w:val="clear" w:pos="9072"/>
          <w:tab w:val="left" w:pos="284"/>
        </w:tabs>
        <w:rPr>
          <w:bCs/>
          <w:szCs w:val="22"/>
          <w:lang w:val="sr-Latn-ME"/>
        </w:rPr>
      </w:pPr>
      <w:r w:rsidRPr="006E4835">
        <w:rPr>
          <w:bCs/>
          <w:szCs w:val="22"/>
          <w:lang w:val="sr-Latn-ME"/>
        </w:rPr>
        <w:t>ako imate otok u pred</w:t>
      </w:r>
      <w:r w:rsidR="006E4835">
        <w:rPr>
          <w:bCs/>
          <w:szCs w:val="22"/>
          <w:lang w:val="sr-Latn-ME"/>
        </w:rPr>
        <w:t>j</w:t>
      </w:r>
      <w:r w:rsidRPr="006E4835">
        <w:rPr>
          <w:bCs/>
          <w:szCs w:val="22"/>
          <w:lang w:val="sr-Latn-ME"/>
        </w:rPr>
        <w:t xml:space="preserve">elu štitaste </w:t>
      </w:r>
      <w:r w:rsidR="006E4835">
        <w:rPr>
          <w:bCs/>
          <w:szCs w:val="22"/>
          <w:lang w:val="sr-Latn-ME"/>
        </w:rPr>
        <w:t>žlijez</w:t>
      </w:r>
      <w:r w:rsidRPr="006E4835">
        <w:rPr>
          <w:bCs/>
          <w:szCs w:val="22"/>
          <w:lang w:val="sr-Latn-ME"/>
        </w:rPr>
        <w:t xml:space="preserve">de (gušavost sa više nodusa-čvorića u tkivu štitaste </w:t>
      </w:r>
      <w:r w:rsidR="006E4835">
        <w:rPr>
          <w:bCs/>
          <w:szCs w:val="22"/>
          <w:lang w:val="sr-Latn-ME"/>
        </w:rPr>
        <w:t>žlijez</w:t>
      </w:r>
      <w:r w:rsidRPr="006E4835">
        <w:rPr>
          <w:bCs/>
          <w:szCs w:val="22"/>
          <w:lang w:val="sr-Latn-ME"/>
        </w:rPr>
        <w:t>de).</w:t>
      </w:r>
    </w:p>
    <w:p w14:paraId="20917851" w14:textId="77777777" w:rsidR="008E1AAD" w:rsidRPr="006E4835" w:rsidRDefault="008E1AAD" w:rsidP="000B0085">
      <w:pPr>
        <w:pStyle w:val="Header"/>
        <w:tabs>
          <w:tab w:val="clear" w:pos="4536"/>
          <w:tab w:val="clear" w:pos="9072"/>
          <w:tab w:val="left" w:pos="284"/>
        </w:tabs>
        <w:rPr>
          <w:bCs/>
          <w:szCs w:val="22"/>
          <w:lang w:val="sr-Latn-ME"/>
        </w:rPr>
      </w:pPr>
    </w:p>
    <w:p w14:paraId="07C189F4" w14:textId="7676A970" w:rsidR="008E1AAD" w:rsidRPr="006E4835" w:rsidRDefault="008E1AAD" w:rsidP="000B0085">
      <w:pPr>
        <w:pStyle w:val="Header"/>
        <w:tabs>
          <w:tab w:val="clear" w:pos="4536"/>
          <w:tab w:val="clear" w:pos="9072"/>
          <w:tab w:val="left" w:pos="284"/>
        </w:tabs>
        <w:rPr>
          <w:bCs/>
          <w:szCs w:val="22"/>
          <w:lang w:val="sr-Latn-ME"/>
        </w:rPr>
      </w:pPr>
      <w:r w:rsidRPr="006E4835">
        <w:rPr>
          <w:bCs/>
          <w:szCs w:val="22"/>
          <w:lang w:val="sr-Latn-ME"/>
        </w:rPr>
        <w:t xml:space="preserve">U ovakvim slučajevima, </w:t>
      </w:r>
      <w:r w:rsidR="006E4835">
        <w:rPr>
          <w:bCs/>
          <w:szCs w:val="22"/>
          <w:lang w:val="sr-Latn-ME"/>
        </w:rPr>
        <w:t>ljekar</w:t>
      </w:r>
      <w:r w:rsidRPr="006E4835">
        <w:rPr>
          <w:bCs/>
          <w:szCs w:val="22"/>
          <w:lang w:val="sr-Latn-ME"/>
        </w:rPr>
        <w:t xml:space="preserve"> treba pažljivo da prati eventualnu pojavu ranih znakova i simptoma razvoja hipertireoidizma 3 m</w:t>
      </w:r>
      <w:r w:rsidR="006E4835">
        <w:rPr>
          <w:bCs/>
          <w:szCs w:val="22"/>
          <w:lang w:val="sr-Latn-ME"/>
        </w:rPr>
        <w:t>j</w:t>
      </w:r>
      <w:r w:rsidRPr="006E4835">
        <w:rPr>
          <w:bCs/>
          <w:szCs w:val="22"/>
          <w:lang w:val="sr-Latn-ME"/>
        </w:rPr>
        <w:t>eseca po prekidu terapije ovim l</w:t>
      </w:r>
      <w:r w:rsidR="006E4835">
        <w:rPr>
          <w:bCs/>
          <w:szCs w:val="22"/>
          <w:lang w:val="sr-Latn-ME"/>
        </w:rPr>
        <w:t>ij</w:t>
      </w:r>
      <w:r w:rsidRPr="006E4835">
        <w:rPr>
          <w:bCs/>
          <w:szCs w:val="22"/>
          <w:lang w:val="sr-Latn-ME"/>
        </w:rPr>
        <w:t xml:space="preserve">ekom i ako je potrebno, da prati funkciju štitaste </w:t>
      </w:r>
      <w:r w:rsidR="006E4835">
        <w:rPr>
          <w:bCs/>
          <w:szCs w:val="22"/>
          <w:lang w:val="sr-Latn-ME"/>
        </w:rPr>
        <w:t>žlijez</w:t>
      </w:r>
      <w:r w:rsidRPr="006E4835">
        <w:rPr>
          <w:bCs/>
          <w:szCs w:val="22"/>
          <w:lang w:val="sr-Latn-ME"/>
        </w:rPr>
        <w:t xml:space="preserve">de. </w:t>
      </w:r>
      <w:r w:rsidRPr="00E81674">
        <w:rPr>
          <w:bCs/>
          <w:szCs w:val="22"/>
          <w:lang w:val="sr-Latn-ME"/>
        </w:rPr>
        <w:t>Kod d</w:t>
      </w:r>
      <w:r w:rsidR="007568C1" w:rsidRPr="00E81674">
        <w:rPr>
          <w:bCs/>
          <w:szCs w:val="22"/>
          <w:lang w:val="sr-Latn-ME"/>
        </w:rPr>
        <w:t>j</w:t>
      </w:r>
      <w:r w:rsidRPr="00E81674">
        <w:rPr>
          <w:bCs/>
          <w:szCs w:val="22"/>
          <w:lang w:val="sr-Latn-ME"/>
        </w:rPr>
        <w:t>ece do 6 m</w:t>
      </w:r>
      <w:r w:rsidR="006E4835" w:rsidRPr="00E81674">
        <w:rPr>
          <w:bCs/>
          <w:szCs w:val="22"/>
          <w:lang w:val="sr-Latn-ME"/>
        </w:rPr>
        <w:t>j</w:t>
      </w:r>
      <w:r w:rsidRPr="00E81674">
        <w:rPr>
          <w:bCs/>
          <w:szCs w:val="22"/>
          <w:lang w:val="sr-Latn-ME"/>
        </w:rPr>
        <w:t>eseci, posle nanošenja l</w:t>
      </w:r>
      <w:r w:rsidR="006E4835" w:rsidRPr="00E81674">
        <w:rPr>
          <w:bCs/>
          <w:szCs w:val="22"/>
          <w:lang w:val="sr-Latn-ME"/>
        </w:rPr>
        <w:t>ij</w:t>
      </w:r>
      <w:r w:rsidRPr="00E81674">
        <w:rPr>
          <w:bCs/>
          <w:szCs w:val="22"/>
          <w:lang w:val="sr-Latn-ME"/>
        </w:rPr>
        <w:t xml:space="preserve">eka </w:t>
      </w:r>
      <w:r w:rsidR="006E4835" w:rsidRPr="00E81674">
        <w:rPr>
          <w:bCs/>
          <w:szCs w:val="22"/>
          <w:lang w:val="sr-Latn-ME"/>
        </w:rPr>
        <w:t>Povidon jod HF</w:t>
      </w:r>
      <w:r w:rsidR="004B7981" w:rsidRPr="00E81674">
        <w:rPr>
          <w:bCs/>
          <w:szCs w:val="22"/>
          <w:lang w:val="sr-Latn-ME"/>
        </w:rPr>
        <w:t xml:space="preserve"> </w:t>
      </w:r>
      <w:r w:rsidRPr="00E81674">
        <w:rPr>
          <w:szCs w:val="22"/>
          <w:lang w:val="sr-Latn-ME"/>
        </w:rPr>
        <w:t>treba prov</w:t>
      </w:r>
      <w:r w:rsidR="006E4835" w:rsidRPr="00E81674">
        <w:rPr>
          <w:szCs w:val="22"/>
          <w:lang w:val="sr-Latn-ME"/>
        </w:rPr>
        <w:t>j</w:t>
      </w:r>
      <w:r w:rsidRPr="00E81674">
        <w:rPr>
          <w:szCs w:val="22"/>
          <w:lang w:val="sr-Latn-ME"/>
        </w:rPr>
        <w:t xml:space="preserve">eravati funkciju štitaste </w:t>
      </w:r>
      <w:r w:rsidR="006E4835" w:rsidRPr="00E81674">
        <w:rPr>
          <w:szCs w:val="22"/>
          <w:lang w:val="sr-Latn-ME"/>
        </w:rPr>
        <w:t>žlijez</w:t>
      </w:r>
      <w:r w:rsidRPr="00E81674">
        <w:rPr>
          <w:szCs w:val="22"/>
          <w:lang w:val="sr-Latn-ME"/>
        </w:rPr>
        <w:t>de. U slučaju pojave hipotire</w:t>
      </w:r>
      <w:r w:rsidR="00FD0C23" w:rsidRPr="00E81674">
        <w:rPr>
          <w:szCs w:val="22"/>
          <w:lang w:val="sr-Latn-ME"/>
        </w:rPr>
        <w:t>i</w:t>
      </w:r>
      <w:r w:rsidRPr="00E81674">
        <w:rPr>
          <w:szCs w:val="22"/>
          <w:lang w:val="sr-Latn-ME"/>
        </w:rPr>
        <w:t xml:space="preserve">odizma (smanjene funkcije štitaste </w:t>
      </w:r>
      <w:r w:rsidR="006E4835" w:rsidRPr="00E81674">
        <w:rPr>
          <w:szCs w:val="22"/>
          <w:lang w:val="sr-Latn-ME"/>
        </w:rPr>
        <w:t>žlijez</w:t>
      </w:r>
      <w:r w:rsidRPr="00E81674">
        <w:rPr>
          <w:szCs w:val="22"/>
          <w:lang w:val="sr-Latn-ME"/>
        </w:rPr>
        <w:t>de) odmah se mora sprovesti l</w:t>
      </w:r>
      <w:r w:rsidR="006E4835" w:rsidRPr="00E81674">
        <w:rPr>
          <w:szCs w:val="22"/>
          <w:lang w:val="sr-Latn-ME"/>
        </w:rPr>
        <w:t>ij</w:t>
      </w:r>
      <w:r w:rsidRPr="00E81674">
        <w:rPr>
          <w:szCs w:val="22"/>
          <w:lang w:val="sr-Latn-ME"/>
        </w:rPr>
        <w:t xml:space="preserve">ečenje hormonima štitaste </w:t>
      </w:r>
      <w:r w:rsidR="006E4835" w:rsidRPr="00E81674">
        <w:rPr>
          <w:szCs w:val="22"/>
          <w:lang w:val="sr-Latn-ME"/>
        </w:rPr>
        <w:t>žlijez</w:t>
      </w:r>
      <w:r w:rsidRPr="00E81674">
        <w:rPr>
          <w:szCs w:val="22"/>
          <w:lang w:val="sr-Latn-ME"/>
        </w:rPr>
        <w:t xml:space="preserve">de, sve do normalizacije rada ove </w:t>
      </w:r>
      <w:r w:rsidR="006E4835" w:rsidRPr="00E81674">
        <w:rPr>
          <w:szCs w:val="22"/>
          <w:lang w:val="sr-Latn-ME"/>
        </w:rPr>
        <w:t>žlijez</w:t>
      </w:r>
      <w:r w:rsidRPr="00E81674">
        <w:rPr>
          <w:szCs w:val="22"/>
          <w:lang w:val="sr-Latn-ME"/>
        </w:rPr>
        <w:t xml:space="preserve">de. Ne </w:t>
      </w:r>
      <w:r w:rsidR="006E4835" w:rsidRPr="00E81674">
        <w:rPr>
          <w:szCs w:val="22"/>
          <w:lang w:val="sr-Latn-ME"/>
        </w:rPr>
        <w:t xml:space="preserve">smije </w:t>
      </w:r>
      <w:r w:rsidRPr="00E81674">
        <w:rPr>
          <w:szCs w:val="22"/>
          <w:lang w:val="sr-Latn-ME"/>
        </w:rPr>
        <w:t xml:space="preserve">se dozvoliti da odojče unese ovaj </w:t>
      </w:r>
      <w:r w:rsidR="006E4835" w:rsidRPr="00E81674">
        <w:rPr>
          <w:szCs w:val="22"/>
          <w:lang w:val="sr-Latn-ME"/>
        </w:rPr>
        <w:t xml:space="preserve">lijek </w:t>
      </w:r>
      <w:r w:rsidRPr="00E81674">
        <w:rPr>
          <w:szCs w:val="22"/>
          <w:lang w:val="sr-Latn-ME"/>
        </w:rPr>
        <w:t>preko usta.</w:t>
      </w:r>
    </w:p>
    <w:p w14:paraId="26D616E8" w14:textId="77777777" w:rsidR="00BB7B8B" w:rsidRPr="006E4835" w:rsidRDefault="00BB7B8B" w:rsidP="000B0085">
      <w:pPr>
        <w:rPr>
          <w:b/>
          <w:szCs w:val="22"/>
          <w:lang w:val="sr-Latn-ME"/>
        </w:rPr>
      </w:pPr>
    </w:p>
    <w:p w14:paraId="7E9AF74F" w14:textId="6468CC87" w:rsidR="004D1D48" w:rsidRPr="006E4835" w:rsidRDefault="006E4835" w:rsidP="000B0085">
      <w:pPr>
        <w:rPr>
          <w:b/>
          <w:szCs w:val="22"/>
          <w:lang w:val="sr-Latn-ME"/>
        </w:rPr>
      </w:pPr>
      <w:r>
        <w:rPr>
          <w:b/>
          <w:szCs w:val="22"/>
          <w:lang w:val="sr-Latn-ME"/>
        </w:rPr>
        <w:t>Primjena drugih ljekova</w:t>
      </w:r>
    </w:p>
    <w:p w14:paraId="1A0E7E93" w14:textId="623CEA3D" w:rsidR="008E1AAD" w:rsidRPr="006E4835" w:rsidRDefault="00C133E9" w:rsidP="000B0085">
      <w:pPr>
        <w:rPr>
          <w:szCs w:val="22"/>
          <w:lang w:val="sr-Latn-ME"/>
        </w:rPr>
      </w:pPr>
      <w:r w:rsidRPr="006E4835">
        <w:rPr>
          <w:szCs w:val="22"/>
          <w:lang w:val="sr-Latn-ME"/>
        </w:rPr>
        <w:lastRenderedPageBreak/>
        <w:t>Obav</w:t>
      </w:r>
      <w:r w:rsidR="006A3FF9">
        <w:rPr>
          <w:szCs w:val="22"/>
          <w:lang w:val="sr-Latn-ME"/>
        </w:rPr>
        <w:t>i</w:t>
      </w:r>
      <w:r w:rsidR="006E4835">
        <w:rPr>
          <w:szCs w:val="22"/>
          <w:lang w:val="sr-Latn-ME"/>
        </w:rPr>
        <w:t>j</w:t>
      </w:r>
      <w:r w:rsidRPr="006E4835">
        <w:rPr>
          <w:szCs w:val="22"/>
          <w:lang w:val="sr-Latn-ME"/>
        </w:rPr>
        <w:t xml:space="preserve">estite Vašeg </w:t>
      </w:r>
      <w:r w:rsidR="006E4835" w:rsidRPr="006E4835">
        <w:rPr>
          <w:szCs w:val="22"/>
          <w:lang w:val="sr-Latn-ME"/>
        </w:rPr>
        <w:t>ljekar</w:t>
      </w:r>
      <w:r w:rsidRPr="006E4835">
        <w:rPr>
          <w:szCs w:val="22"/>
          <w:lang w:val="sr-Latn-ME"/>
        </w:rPr>
        <w:t xml:space="preserve">a ili farmaceuta ukoliko uzimate, donedavno ste uzimali ili ćete možda uzimati bilo koje druge </w:t>
      </w:r>
      <w:r w:rsidR="006E4835" w:rsidRPr="006E4835">
        <w:rPr>
          <w:szCs w:val="22"/>
          <w:lang w:val="sr-Latn-ME"/>
        </w:rPr>
        <w:t>ljekov</w:t>
      </w:r>
      <w:r w:rsidRPr="006E4835">
        <w:rPr>
          <w:szCs w:val="22"/>
          <w:lang w:val="sr-Latn-ME"/>
        </w:rPr>
        <w:t xml:space="preserve">e, uključujući i one koji se mogu nabaviti bez </w:t>
      </w:r>
      <w:r w:rsidR="006E4835" w:rsidRPr="006E4835">
        <w:rPr>
          <w:szCs w:val="22"/>
          <w:lang w:val="sr-Latn-ME"/>
        </w:rPr>
        <w:t>ljekar</w:t>
      </w:r>
      <w:r w:rsidRPr="006E4835">
        <w:rPr>
          <w:szCs w:val="22"/>
          <w:lang w:val="sr-Latn-ME"/>
        </w:rPr>
        <w:t>skog recepta</w:t>
      </w:r>
      <w:r w:rsidR="008E1AAD" w:rsidRPr="006E4835">
        <w:rPr>
          <w:szCs w:val="22"/>
          <w:lang w:val="sr-Latn-ME"/>
        </w:rPr>
        <w:t>.</w:t>
      </w:r>
    </w:p>
    <w:p w14:paraId="391A7E08" w14:textId="77777777" w:rsidR="008E1AAD" w:rsidRPr="006E4835" w:rsidRDefault="008E1AAD" w:rsidP="000B0085">
      <w:pPr>
        <w:rPr>
          <w:szCs w:val="22"/>
          <w:lang w:val="sr-Latn-ME"/>
        </w:rPr>
      </w:pPr>
    </w:p>
    <w:p w14:paraId="4861CE53" w14:textId="5FD39B1D" w:rsidR="008E1AAD" w:rsidRPr="006E4835" w:rsidRDefault="008E1AAD" w:rsidP="000B0085">
      <w:pPr>
        <w:rPr>
          <w:szCs w:val="22"/>
          <w:lang w:val="sr-Latn-ME"/>
        </w:rPr>
      </w:pPr>
      <w:r w:rsidRPr="006E4835">
        <w:rPr>
          <w:szCs w:val="22"/>
          <w:lang w:val="sr-Latn-ME"/>
        </w:rPr>
        <w:t xml:space="preserve">Kažite Vašem </w:t>
      </w:r>
      <w:r w:rsidR="006E4835">
        <w:rPr>
          <w:szCs w:val="22"/>
          <w:lang w:val="sr-Latn-ME"/>
        </w:rPr>
        <w:t>ljekar</w:t>
      </w:r>
      <w:r w:rsidRPr="006E4835">
        <w:rPr>
          <w:szCs w:val="22"/>
          <w:lang w:val="sr-Latn-ME"/>
        </w:rPr>
        <w:t>u</w:t>
      </w:r>
      <w:r w:rsidR="000E4EBE" w:rsidRPr="006E4835">
        <w:rPr>
          <w:szCs w:val="22"/>
          <w:lang w:val="sr-Latn-ME"/>
        </w:rPr>
        <w:t xml:space="preserve"> ili farmaceutu</w:t>
      </w:r>
      <w:r w:rsidRPr="006E4835">
        <w:rPr>
          <w:szCs w:val="22"/>
          <w:lang w:val="sr-Latn-ME"/>
        </w:rPr>
        <w:t xml:space="preserve"> ako ste koristili ili koristite: </w:t>
      </w:r>
    </w:p>
    <w:p w14:paraId="6B3522B0" w14:textId="1E1E255E" w:rsidR="008E1AAD" w:rsidRPr="006E4835" w:rsidRDefault="008E1AAD" w:rsidP="000B0085">
      <w:pPr>
        <w:numPr>
          <w:ilvl w:val="0"/>
          <w:numId w:val="12"/>
        </w:numPr>
        <w:rPr>
          <w:szCs w:val="22"/>
          <w:lang w:val="sr-Latn-ME"/>
        </w:rPr>
      </w:pPr>
      <w:r w:rsidRPr="006E4835">
        <w:rPr>
          <w:szCs w:val="22"/>
          <w:lang w:val="sr-Latn-ME"/>
        </w:rPr>
        <w:t>druge preparate za l</w:t>
      </w:r>
      <w:r w:rsidR="006E4835">
        <w:rPr>
          <w:szCs w:val="22"/>
          <w:lang w:val="sr-Latn-ME"/>
        </w:rPr>
        <w:t>ij</w:t>
      </w:r>
      <w:r w:rsidRPr="006E4835">
        <w:rPr>
          <w:szCs w:val="22"/>
          <w:lang w:val="sr-Latn-ME"/>
        </w:rPr>
        <w:t>ečenje rana,</w:t>
      </w:r>
    </w:p>
    <w:p w14:paraId="7080A049" w14:textId="77777777" w:rsidR="008E1AAD" w:rsidRPr="006E4835" w:rsidRDefault="008E1AAD" w:rsidP="000B0085">
      <w:pPr>
        <w:numPr>
          <w:ilvl w:val="0"/>
          <w:numId w:val="12"/>
        </w:numPr>
        <w:rPr>
          <w:szCs w:val="22"/>
          <w:lang w:val="sr-Latn-ME"/>
        </w:rPr>
      </w:pPr>
      <w:r w:rsidRPr="006E4835">
        <w:rPr>
          <w:szCs w:val="22"/>
          <w:lang w:val="sr-Latn-ME"/>
        </w:rPr>
        <w:t>druga sredstva za dezinfekciju kože,</w:t>
      </w:r>
    </w:p>
    <w:p w14:paraId="11921585" w14:textId="058C4501" w:rsidR="008E1AAD" w:rsidRPr="006E4835" w:rsidRDefault="008E1AAD" w:rsidP="000B0085">
      <w:pPr>
        <w:numPr>
          <w:ilvl w:val="0"/>
          <w:numId w:val="12"/>
        </w:numPr>
        <w:rPr>
          <w:szCs w:val="22"/>
          <w:lang w:val="sr-Latn-ME"/>
        </w:rPr>
      </w:pPr>
      <w:r w:rsidRPr="006E4835">
        <w:rPr>
          <w:szCs w:val="22"/>
          <w:lang w:val="sr-Latn-ME"/>
        </w:rPr>
        <w:t>neke antiseptike, jer može doći do tamne prebojenosti kože na m</w:t>
      </w:r>
      <w:r w:rsidR="006E4835">
        <w:rPr>
          <w:szCs w:val="22"/>
          <w:lang w:val="sr-Latn-ME"/>
        </w:rPr>
        <w:t>j</w:t>
      </w:r>
      <w:r w:rsidRPr="006E4835">
        <w:rPr>
          <w:szCs w:val="22"/>
          <w:lang w:val="sr-Latn-ME"/>
        </w:rPr>
        <w:t xml:space="preserve">estu </w:t>
      </w:r>
      <w:r w:rsidR="006E4835">
        <w:rPr>
          <w:szCs w:val="22"/>
          <w:lang w:val="sr-Latn-ME"/>
        </w:rPr>
        <w:t>primjen</w:t>
      </w:r>
      <w:r w:rsidRPr="006E4835">
        <w:rPr>
          <w:szCs w:val="22"/>
          <w:lang w:val="sr-Latn-ME"/>
        </w:rPr>
        <w:t>e,</w:t>
      </w:r>
    </w:p>
    <w:p w14:paraId="2C5052AE" w14:textId="196FEC97" w:rsidR="008E1AAD" w:rsidRPr="006E4835" w:rsidRDefault="008E1AAD" w:rsidP="000B0085">
      <w:pPr>
        <w:numPr>
          <w:ilvl w:val="0"/>
          <w:numId w:val="12"/>
        </w:numPr>
        <w:rPr>
          <w:szCs w:val="22"/>
          <w:lang w:val="sr-Latn-ME"/>
        </w:rPr>
      </w:pPr>
      <w:r w:rsidRPr="006E4835">
        <w:rPr>
          <w:szCs w:val="22"/>
          <w:lang w:val="sr-Latn-ME"/>
        </w:rPr>
        <w:t xml:space="preserve">litijum (redovno ili tokom dužeg </w:t>
      </w:r>
      <w:r w:rsidR="00C3265D">
        <w:rPr>
          <w:szCs w:val="22"/>
          <w:lang w:val="sr-Latn-ME"/>
        </w:rPr>
        <w:t>vremena</w:t>
      </w:r>
      <w:r w:rsidRPr="006E4835">
        <w:rPr>
          <w:szCs w:val="22"/>
          <w:lang w:val="sr-Latn-ME"/>
        </w:rPr>
        <w:t>).</w:t>
      </w:r>
    </w:p>
    <w:p w14:paraId="20809C01" w14:textId="77777777" w:rsidR="0006386E" w:rsidRPr="006E4835" w:rsidRDefault="0006386E" w:rsidP="000B0085">
      <w:pPr>
        <w:rPr>
          <w:szCs w:val="22"/>
          <w:lang w:val="sr-Latn-ME"/>
        </w:rPr>
      </w:pPr>
    </w:p>
    <w:p w14:paraId="00ED8E16" w14:textId="306BAADC" w:rsidR="008E1AAD" w:rsidRPr="006E4835" w:rsidRDefault="008E1AAD" w:rsidP="000B0085">
      <w:pPr>
        <w:rPr>
          <w:szCs w:val="22"/>
          <w:lang w:val="sr-Latn-ME"/>
        </w:rPr>
      </w:pPr>
      <w:r w:rsidRPr="006E4835">
        <w:rPr>
          <w:szCs w:val="22"/>
          <w:lang w:val="sr-Latn-ME"/>
        </w:rPr>
        <w:t xml:space="preserve">Istovremena </w:t>
      </w:r>
      <w:r w:rsidR="006E4835">
        <w:rPr>
          <w:szCs w:val="22"/>
          <w:lang w:val="sr-Latn-ME"/>
        </w:rPr>
        <w:t>primjen</w:t>
      </w:r>
      <w:r w:rsidRPr="006E4835">
        <w:rPr>
          <w:szCs w:val="22"/>
          <w:lang w:val="sr-Latn-ME"/>
        </w:rPr>
        <w:t>a l</w:t>
      </w:r>
      <w:r w:rsidR="006E4835">
        <w:rPr>
          <w:szCs w:val="22"/>
          <w:lang w:val="sr-Latn-ME"/>
        </w:rPr>
        <w:t>ij</w:t>
      </w:r>
      <w:r w:rsidRPr="006E4835">
        <w:rPr>
          <w:szCs w:val="22"/>
          <w:lang w:val="sr-Latn-ME"/>
        </w:rPr>
        <w:t xml:space="preserve">eka </w:t>
      </w:r>
      <w:r w:rsidR="006E4835">
        <w:rPr>
          <w:bCs/>
          <w:szCs w:val="22"/>
          <w:lang w:val="sr-Latn-ME"/>
        </w:rPr>
        <w:t>Povidon jod HF</w:t>
      </w:r>
      <w:r w:rsidR="004B7981" w:rsidRPr="006E4835">
        <w:rPr>
          <w:bCs/>
          <w:szCs w:val="22"/>
          <w:lang w:val="sr-Latn-ME"/>
        </w:rPr>
        <w:t xml:space="preserve"> </w:t>
      </w:r>
      <w:r w:rsidRPr="006E4835">
        <w:rPr>
          <w:szCs w:val="22"/>
          <w:lang w:val="sr-Latn-ME"/>
        </w:rPr>
        <w:t>i enzimskih preparata za l</w:t>
      </w:r>
      <w:r w:rsidR="006E4835">
        <w:rPr>
          <w:szCs w:val="22"/>
          <w:lang w:val="sr-Latn-ME"/>
        </w:rPr>
        <w:t>ij</w:t>
      </w:r>
      <w:r w:rsidRPr="006E4835">
        <w:rPr>
          <w:szCs w:val="22"/>
          <w:lang w:val="sr-Latn-ME"/>
        </w:rPr>
        <w:t>ečenje rana, dovodi do slabljenja dejstva enzimskih komponenti oba l</w:t>
      </w:r>
      <w:r w:rsidR="006E4835">
        <w:rPr>
          <w:szCs w:val="22"/>
          <w:lang w:val="sr-Latn-ME"/>
        </w:rPr>
        <w:t>ij</w:t>
      </w:r>
      <w:r w:rsidRPr="006E4835">
        <w:rPr>
          <w:szCs w:val="22"/>
          <w:lang w:val="sr-Latn-ME"/>
        </w:rPr>
        <w:t xml:space="preserve">eka. Do ovoga dolazi i kod istovremene </w:t>
      </w:r>
      <w:r w:rsidR="006E4835">
        <w:rPr>
          <w:szCs w:val="22"/>
          <w:lang w:val="sr-Latn-ME"/>
        </w:rPr>
        <w:t>primjen</w:t>
      </w:r>
      <w:r w:rsidRPr="006E4835">
        <w:rPr>
          <w:szCs w:val="22"/>
          <w:lang w:val="sr-Latn-ME"/>
        </w:rPr>
        <w:t>e sa vodonik</w:t>
      </w:r>
      <w:r w:rsidR="006A10DA" w:rsidRPr="006E4835">
        <w:rPr>
          <w:szCs w:val="22"/>
          <w:lang w:val="sr-Latn-ME"/>
        </w:rPr>
        <w:t>-</w:t>
      </w:r>
      <w:r w:rsidRPr="006E4835">
        <w:rPr>
          <w:szCs w:val="22"/>
          <w:lang w:val="sr-Latn-ME"/>
        </w:rPr>
        <w:t>peroksidom i taurolidinom, kao i sa sredstvima za dezinfekciju koja sadrže srebro.</w:t>
      </w:r>
    </w:p>
    <w:p w14:paraId="34708C8D" w14:textId="77777777" w:rsidR="008E1AAD" w:rsidRPr="006E4835" w:rsidRDefault="008E1AAD" w:rsidP="000B0085">
      <w:pPr>
        <w:rPr>
          <w:szCs w:val="22"/>
          <w:lang w:val="sr-Latn-ME"/>
        </w:rPr>
      </w:pPr>
    </w:p>
    <w:p w14:paraId="5CCCDDA8" w14:textId="7AFD6E8A" w:rsidR="008E1AAD" w:rsidRPr="006E4835" w:rsidRDefault="006E4835" w:rsidP="000B0085">
      <w:pPr>
        <w:rPr>
          <w:szCs w:val="22"/>
          <w:lang w:val="sr-Latn-ME"/>
        </w:rPr>
      </w:pPr>
      <w:r>
        <w:rPr>
          <w:bCs/>
          <w:szCs w:val="22"/>
          <w:lang w:val="sr-Latn-ME"/>
        </w:rPr>
        <w:t>Lijek Povidon jod HF</w:t>
      </w:r>
      <w:r w:rsidR="008E1AAD" w:rsidRPr="006E4835">
        <w:rPr>
          <w:szCs w:val="22"/>
          <w:lang w:val="sr-Latn-ME"/>
        </w:rPr>
        <w:t xml:space="preserve">, rastvor za kožu, se ne </w:t>
      </w:r>
      <w:r>
        <w:rPr>
          <w:szCs w:val="22"/>
          <w:lang w:val="sr-Latn-ME"/>
        </w:rPr>
        <w:t>smije prim</w:t>
      </w:r>
      <w:r w:rsidR="006A3FF9">
        <w:rPr>
          <w:szCs w:val="22"/>
          <w:lang w:val="sr-Latn-ME"/>
        </w:rPr>
        <w:t>i</w:t>
      </w:r>
      <w:r>
        <w:rPr>
          <w:szCs w:val="22"/>
          <w:lang w:val="sr-Latn-ME"/>
        </w:rPr>
        <w:t>jenit</w:t>
      </w:r>
      <w:r w:rsidR="008E1AAD" w:rsidRPr="006E4835">
        <w:rPr>
          <w:szCs w:val="22"/>
          <w:lang w:val="sr-Latn-ME"/>
        </w:rPr>
        <w:t>i istovremeno ili neposredno posl</w:t>
      </w:r>
      <w:r w:rsidR="006A3FF9">
        <w:rPr>
          <w:szCs w:val="22"/>
          <w:lang w:val="sr-Latn-ME"/>
        </w:rPr>
        <w:t>ij</w:t>
      </w:r>
      <w:r w:rsidR="008E1AAD" w:rsidRPr="006E4835">
        <w:rPr>
          <w:szCs w:val="22"/>
          <w:lang w:val="sr-Latn-ME"/>
        </w:rPr>
        <w:t xml:space="preserve">e </w:t>
      </w:r>
      <w:r>
        <w:rPr>
          <w:szCs w:val="22"/>
          <w:lang w:val="sr-Latn-ME"/>
        </w:rPr>
        <w:t>primjen</w:t>
      </w:r>
      <w:r w:rsidR="008E1AAD" w:rsidRPr="006E4835">
        <w:rPr>
          <w:szCs w:val="22"/>
          <w:lang w:val="sr-Latn-ME"/>
        </w:rPr>
        <w:t xml:space="preserve">e sredstava za dezinfekciju koja sadrže živu, jer može doći do pojave hemijskih opekotina. </w:t>
      </w:r>
    </w:p>
    <w:p w14:paraId="3A60529B" w14:textId="77777777" w:rsidR="008E1AAD" w:rsidRPr="006E4835" w:rsidRDefault="008E1AAD" w:rsidP="000B0085">
      <w:pPr>
        <w:rPr>
          <w:szCs w:val="22"/>
          <w:lang w:val="sr-Latn-ME"/>
        </w:rPr>
      </w:pPr>
    </w:p>
    <w:p w14:paraId="1C4DDAEE" w14:textId="43275B96" w:rsidR="008E1AAD" w:rsidRPr="006E4835" w:rsidRDefault="006E4835" w:rsidP="000B0085">
      <w:pPr>
        <w:rPr>
          <w:szCs w:val="22"/>
          <w:lang w:val="sr-Latn-ME"/>
        </w:rPr>
      </w:pPr>
      <w:r>
        <w:rPr>
          <w:bCs/>
          <w:szCs w:val="22"/>
          <w:lang w:val="sr-Latn-ME"/>
        </w:rPr>
        <w:t>Lijek Povidon jod HF</w:t>
      </w:r>
      <w:r w:rsidR="008E1AAD" w:rsidRPr="006E4835">
        <w:rPr>
          <w:szCs w:val="22"/>
          <w:lang w:val="sr-Latn-ME"/>
        </w:rPr>
        <w:t xml:space="preserve">, se ne </w:t>
      </w:r>
      <w:r>
        <w:rPr>
          <w:szCs w:val="22"/>
          <w:lang w:val="sr-Latn-ME"/>
        </w:rPr>
        <w:t xml:space="preserve">smije </w:t>
      </w:r>
      <w:r w:rsidR="008E1AAD" w:rsidRPr="006E4835">
        <w:rPr>
          <w:szCs w:val="22"/>
          <w:lang w:val="sr-Latn-ME"/>
        </w:rPr>
        <w:t>koristiti istovremeno sa ili neposredno posl</w:t>
      </w:r>
      <w:r w:rsidR="006A3FF9">
        <w:rPr>
          <w:szCs w:val="22"/>
          <w:lang w:val="sr-Latn-ME"/>
        </w:rPr>
        <w:t>ij</w:t>
      </w:r>
      <w:r w:rsidR="008E1AAD" w:rsidRPr="006E4835">
        <w:rPr>
          <w:szCs w:val="22"/>
          <w:lang w:val="sr-Latn-ME"/>
        </w:rPr>
        <w:t xml:space="preserve">e </w:t>
      </w:r>
      <w:r>
        <w:rPr>
          <w:szCs w:val="22"/>
          <w:lang w:val="sr-Latn-ME"/>
        </w:rPr>
        <w:t>primjen</w:t>
      </w:r>
      <w:r w:rsidR="008E1AAD" w:rsidRPr="006E4835">
        <w:rPr>
          <w:szCs w:val="22"/>
          <w:lang w:val="sr-Latn-ME"/>
        </w:rPr>
        <w:t>e antisep</w:t>
      </w:r>
      <w:r w:rsidR="000E4EBE" w:rsidRPr="006E4835">
        <w:rPr>
          <w:szCs w:val="22"/>
          <w:lang w:val="sr-Latn-ME"/>
        </w:rPr>
        <w:t>tika na bazi oktenidina, na istim ili okolnim d</w:t>
      </w:r>
      <w:r w:rsidR="00C3265D">
        <w:rPr>
          <w:szCs w:val="22"/>
          <w:lang w:val="sr-Latn-ME"/>
        </w:rPr>
        <w:t>j</w:t>
      </w:r>
      <w:r w:rsidR="000E4EBE" w:rsidRPr="006E4835">
        <w:rPr>
          <w:szCs w:val="22"/>
          <w:lang w:val="sr-Latn-ME"/>
        </w:rPr>
        <w:t>elovima</w:t>
      </w:r>
      <w:r w:rsidR="008E1AAD" w:rsidRPr="006E4835">
        <w:rPr>
          <w:szCs w:val="22"/>
          <w:lang w:val="sr-Latn-ME"/>
        </w:rPr>
        <w:t xml:space="preserve"> kože, jer se na njima može javiti tamna prebojenost. </w:t>
      </w:r>
    </w:p>
    <w:p w14:paraId="71D48F09" w14:textId="77777777" w:rsidR="008E1AAD" w:rsidRPr="006E4835" w:rsidRDefault="008E1AAD" w:rsidP="000B0085">
      <w:pPr>
        <w:rPr>
          <w:szCs w:val="22"/>
          <w:lang w:val="sr-Latn-ME"/>
        </w:rPr>
      </w:pPr>
    </w:p>
    <w:p w14:paraId="02803D6A" w14:textId="2D3067C6" w:rsidR="008E1AAD" w:rsidRPr="006E4835" w:rsidRDefault="008E1AAD" w:rsidP="000B0085">
      <w:pPr>
        <w:rPr>
          <w:szCs w:val="22"/>
          <w:lang w:val="sr-Latn-ME"/>
        </w:rPr>
      </w:pPr>
      <w:r w:rsidRPr="006E4835">
        <w:rPr>
          <w:szCs w:val="22"/>
          <w:lang w:val="sr-Latn-ME"/>
        </w:rPr>
        <w:t>Kod istovremene terapije litijumom treba izb</w:t>
      </w:r>
      <w:r w:rsidR="006E4835">
        <w:rPr>
          <w:szCs w:val="22"/>
          <w:lang w:val="sr-Latn-ME"/>
        </w:rPr>
        <w:t>j</w:t>
      </w:r>
      <w:r w:rsidRPr="006E4835">
        <w:rPr>
          <w:szCs w:val="22"/>
          <w:lang w:val="sr-Latn-ME"/>
        </w:rPr>
        <w:t xml:space="preserve">egavati redovnu </w:t>
      </w:r>
      <w:r w:rsidR="006E4835">
        <w:rPr>
          <w:szCs w:val="22"/>
          <w:lang w:val="sr-Latn-ME"/>
        </w:rPr>
        <w:t>primjen</w:t>
      </w:r>
      <w:r w:rsidRPr="006E4835">
        <w:rPr>
          <w:szCs w:val="22"/>
          <w:lang w:val="sr-Latn-ME"/>
        </w:rPr>
        <w:t>u l</w:t>
      </w:r>
      <w:r w:rsidR="006E4835">
        <w:rPr>
          <w:szCs w:val="22"/>
          <w:lang w:val="sr-Latn-ME"/>
        </w:rPr>
        <w:t>ij</w:t>
      </w:r>
      <w:r w:rsidRPr="006E4835">
        <w:rPr>
          <w:szCs w:val="22"/>
          <w:lang w:val="sr-Latn-ME"/>
        </w:rPr>
        <w:t xml:space="preserve">eka </w:t>
      </w:r>
      <w:r w:rsidR="006E4835">
        <w:rPr>
          <w:bCs/>
          <w:szCs w:val="22"/>
          <w:lang w:val="sr-Latn-ME"/>
        </w:rPr>
        <w:t>Povidon jod HF</w:t>
      </w:r>
      <w:r w:rsidRPr="006E4835">
        <w:rPr>
          <w:szCs w:val="22"/>
          <w:lang w:val="sr-Latn-ME"/>
        </w:rPr>
        <w:t xml:space="preserve">, jer može doći do pojačanja hipotireoidnog dejstva (smanjenje lučenja hormona štitaste </w:t>
      </w:r>
      <w:r w:rsidR="006E4835">
        <w:rPr>
          <w:szCs w:val="22"/>
          <w:lang w:val="sr-Latn-ME"/>
        </w:rPr>
        <w:t>žlijez</w:t>
      </w:r>
      <w:r w:rsidRPr="006E4835">
        <w:rPr>
          <w:szCs w:val="22"/>
          <w:lang w:val="sr-Latn-ME"/>
        </w:rPr>
        <w:t>de) oba l</w:t>
      </w:r>
      <w:r w:rsidR="006E4835">
        <w:rPr>
          <w:szCs w:val="22"/>
          <w:lang w:val="sr-Latn-ME"/>
        </w:rPr>
        <w:t>ij</w:t>
      </w:r>
      <w:r w:rsidRPr="006E4835">
        <w:rPr>
          <w:szCs w:val="22"/>
          <w:lang w:val="sr-Latn-ME"/>
        </w:rPr>
        <w:t xml:space="preserve">eka. </w:t>
      </w:r>
    </w:p>
    <w:p w14:paraId="0CC0C9C7" w14:textId="77777777" w:rsidR="008E1AAD" w:rsidRPr="006E4835" w:rsidRDefault="008E1AAD" w:rsidP="000B0085">
      <w:pPr>
        <w:rPr>
          <w:szCs w:val="22"/>
          <w:lang w:val="sr-Latn-ME"/>
        </w:rPr>
      </w:pPr>
    </w:p>
    <w:p w14:paraId="5B098899" w14:textId="3509EC0D" w:rsidR="008E1AAD" w:rsidRPr="006E4835" w:rsidRDefault="008E1AAD" w:rsidP="000B0085">
      <w:pPr>
        <w:rPr>
          <w:szCs w:val="22"/>
          <w:lang w:val="sr-Latn-ME"/>
        </w:rPr>
      </w:pPr>
      <w:r w:rsidRPr="006E4835">
        <w:rPr>
          <w:szCs w:val="22"/>
          <w:lang w:val="sr-Latn-ME"/>
        </w:rPr>
        <w:t>Usl</w:t>
      </w:r>
      <w:r w:rsidR="006E4835">
        <w:rPr>
          <w:szCs w:val="22"/>
          <w:lang w:val="sr-Latn-ME"/>
        </w:rPr>
        <w:t>j</w:t>
      </w:r>
      <w:r w:rsidRPr="006E4835">
        <w:rPr>
          <w:szCs w:val="22"/>
          <w:lang w:val="sr-Latn-ME"/>
        </w:rPr>
        <w:t>ed dejstva povidon</w:t>
      </w:r>
      <w:r w:rsidR="0006386E" w:rsidRPr="006E4835">
        <w:rPr>
          <w:szCs w:val="22"/>
          <w:lang w:val="sr-Latn-ME"/>
        </w:rPr>
        <w:t>-</w:t>
      </w:r>
      <w:r w:rsidRPr="006E4835">
        <w:rPr>
          <w:szCs w:val="22"/>
          <w:lang w:val="sr-Latn-ME"/>
        </w:rPr>
        <w:t xml:space="preserve">joda, kada se </w:t>
      </w:r>
      <w:r w:rsidR="006E4835">
        <w:rPr>
          <w:szCs w:val="22"/>
          <w:lang w:val="sr-Latn-ME"/>
        </w:rPr>
        <w:t>primjen</w:t>
      </w:r>
      <w:r w:rsidRPr="006E4835">
        <w:rPr>
          <w:szCs w:val="22"/>
          <w:lang w:val="sr-Latn-ME"/>
        </w:rPr>
        <w:t>juje</w:t>
      </w:r>
      <w:r w:rsidR="00C133E9" w:rsidRPr="006E4835">
        <w:rPr>
          <w:szCs w:val="22"/>
          <w:lang w:val="sr-Latn-ME"/>
        </w:rPr>
        <w:t xml:space="preserve"> </w:t>
      </w:r>
      <w:r w:rsidR="006E4835">
        <w:rPr>
          <w:szCs w:val="22"/>
          <w:lang w:val="sr-Latn-ME"/>
        </w:rPr>
        <w:t xml:space="preserve">lijek </w:t>
      </w:r>
      <w:r w:rsidR="006E4835">
        <w:rPr>
          <w:bCs/>
          <w:szCs w:val="22"/>
          <w:lang w:val="sr-Latn-ME"/>
        </w:rPr>
        <w:t>Povidon jod HF</w:t>
      </w:r>
      <w:r w:rsidRPr="006E4835">
        <w:rPr>
          <w:szCs w:val="22"/>
          <w:lang w:val="sr-Latn-ME"/>
        </w:rPr>
        <w:t>, rastvor za kožu, može doći do lažno pozitivnih rezultata različitih dijagnostičkih testova (između ostalih, jedna vrsta testa za određivanje hemoglobina ili glukoze u stolici ili urinu).</w:t>
      </w:r>
    </w:p>
    <w:p w14:paraId="17CA33FC" w14:textId="77777777" w:rsidR="008E1AAD" w:rsidRPr="006E4835" w:rsidRDefault="008E1AAD" w:rsidP="000B0085">
      <w:pPr>
        <w:rPr>
          <w:szCs w:val="22"/>
          <w:lang w:val="sr-Latn-ME"/>
        </w:rPr>
      </w:pPr>
    </w:p>
    <w:p w14:paraId="43391001" w14:textId="5E378EB4" w:rsidR="008E1AAD" w:rsidRPr="006E4835" w:rsidRDefault="008E1AAD" w:rsidP="000B0085">
      <w:pPr>
        <w:rPr>
          <w:szCs w:val="22"/>
          <w:lang w:val="sr-Latn-ME"/>
        </w:rPr>
      </w:pPr>
      <w:r w:rsidRPr="006E4835">
        <w:rPr>
          <w:szCs w:val="22"/>
          <w:lang w:val="sr-Latn-ME"/>
        </w:rPr>
        <w:t xml:space="preserve">Tokom </w:t>
      </w:r>
      <w:r w:rsidR="006E4835">
        <w:rPr>
          <w:szCs w:val="22"/>
          <w:lang w:val="sr-Latn-ME"/>
        </w:rPr>
        <w:t>primjen</w:t>
      </w:r>
      <w:r w:rsidRPr="006E4835">
        <w:rPr>
          <w:szCs w:val="22"/>
          <w:lang w:val="sr-Latn-ME"/>
        </w:rPr>
        <w:t>e povidon</w:t>
      </w:r>
      <w:r w:rsidR="00B8501E" w:rsidRPr="006E4835">
        <w:rPr>
          <w:szCs w:val="22"/>
          <w:lang w:val="sr-Latn-ME"/>
        </w:rPr>
        <w:t>-</w:t>
      </w:r>
      <w:r w:rsidRPr="006E4835">
        <w:rPr>
          <w:szCs w:val="22"/>
          <w:lang w:val="sr-Latn-ME"/>
        </w:rPr>
        <w:t xml:space="preserve">joda, može doći do smetnji u snimanju štitaste </w:t>
      </w:r>
      <w:r w:rsidR="006E4835">
        <w:rPr>
          <w:szCs w:val="22"/>
          <w:lang w:val="sr-Latn-ME"/>
        </w:rPr>
        <w:t>žlijez</w:t>
      </w:r>
      <w:r w:rsidRPr="006E4835">
        <w:rPr>
          <w:szCs w:val="22"/>
          <w:lang w:val="sr-Latn-ME"/>
        </w:rPr>
        <w:t xml:space="preserve">de skenerom, u određivanju joda vezanog za proteine i u dijagnostičkim procedurama sa radioaktivnim jodom. </w:t>
      </w:r>
      <w:r w:rsidR="006E4835">
        <w:rPr>
          <w:szCs w:val="22"/>
          <w:lang w:val="sr-Latn-ME"/>
        </w:rPr>
        <w:t>Primjen</w:t>
      </w:r>
      <w:r w:rsidRPr="006E4835">
        <w:rPr>
          <w:szCs w:val="22"/>
          <w:lang w:val="sr-Latn-ME"/>
        </w:rPr>
        <w:t>a povidon</w:t>
      </w:r>
      <w:r w:rsidR="00B8501E" w:rsidRPr="006E4835">
        <w:rPr>
          <w:szCs w:val="22"/>
          <w:lang w:val="sr-Latn-ME"/>
        </w:rPr>
        <w:t>-</w:t>
      </w:r>
      <w:r w:rsidRPr="006E4835">
        <w:rPr>
          <w:szCs w:val="22"/>
          <w:lang w:val="sr-Latn-ME"/>
        </w:rPr>
        <w:t>joda može da onemogući planiranu terapiju radioaktivnim jodom. Po prestanku terapije povidon</w:t>
      </w:r>
      <w:r w:rsidR="00B8501E" w:rsidRPr="006E4835">
        <w:rPr>
          <w:szCs w:val="22"/>
          <w:lang w:val="sr-Latn-ME"/>
        </w:rPr>
        <w:t>-</w:t>
      </w:r>
      <w:r w:rsidRPr="006E4835">
        <w:rPr>
          <w:szCs w:val="22"/>
          <w:lang w:val="sr-Latn-ME"/>
        </w:rPr>
        <w:t>jodom, neophodno je sačekati najmanje 1-2 ned</w:t>
      </w:r>
      <w:r w:rsidR="009D336B">
        <w:rPr>
          <w:szCs w:val="22"/>
          <w:lang w:val="sr-Latn-ME"/>
        </w:rPr>
        <w:t>j</w:t>
      </w:r>
      <w:r w:rsidRPr="006E4835">
        <w:rPr>
          <w:szCs w:val="22"/>
          <w:lang w:val="sr-Latn-ME"/>
        </w:rPr>
        <w:t xml:space="preserve">elje </w:t>
      </w:r>
      <w:r w:rsidR="006E4835">
        <w:rPr>
          <w:szCs w:val="22"/>
          <w:lang w:val="sr-Latn-ME"/>
        </w:rPr>
        <w:t xml:space="preserve">prije </w:t>
      </w:r>
      <w:r w:rsidRPr="006E4835">
        <w:rPr>
          <w:szCs w:val="22"/>
          <w:lang w:val="sr-Latn-ME"/>
        </w:rPr>
        <w:t xml:space="preserve">sprovođenja narednog snimanja štitaste </w:t>
      </w:r>
      <w:r w:rsidR="006E4835">
        <w:rPr>
          <w:szCs w:val="22"/>
          <w:lang w:val="sr-Latn-ME"/>
        </w:rPr>
        <w:t>žlijez</w:t>
      </w:r>
      <w:r w:rsidRPr="006E4835">
        <w:rPr>
          <w:szCs w:val="22"/>
          <w:lang w:val="sr-Latn-ME"/>
        </w:rPr>
        <w:t xml:space="preserve">de skenerom. </w:t>
      </w:r>
    </w:p>
    <w:p w14:paraId="7F27DECF" w14:textId="77777777" w:rsidR="008E1AAD" w:rsidRPr="006E4835" w:rsidRDefault="008E1AAD" w:rsidP="000B0085">
      <w:pPr>
        <w:ind w:left="720"/>
        <w:rPr>
          <w:szCs w:val="22"/>
          <w:lang w:val="sr-Latn-ME"/>
        </w:rPr>
      </w:pPr>
    </w:p>
    <w:p w14:paraId="6B3C1274" w14:textId="146A7B37" w:rsidR="00177D7F" w:rsidRPr="009D336B" w:rsidRDefault="00231309" w:rsidP="000B0085">
      <w:pPr>
        <w:rPr>
          <w:b/>
          <w:bCs/>
          <w:szCs w:val="22"/>
          <w:lang w:val="sr-Latn-ME"/>
        </w:rPr>
      </w:pPr>
      <w:r w:rsidRPr="006E4835">
        <w:rPr>
          <w:b/>
          <w:bCs/>
          <w:iCs/>
          <w:szCs w:val="22"/>
          <w:lang w:val="sr-Latn-ME"/>
        </w:rPr>
        <w:t xml:space="preserve">Trudnoća i </w:t>
      </w:r>
      <w:r w:rsidR="00177D7F" w:rsidRPr="006E4835">
        <w:rPr>
          <w:b/>
          <w:bCs/>
          <w:iCs/>
          <w:szCs w:val="22"/>
          <w:lang w:val="sr-Latn-ME"/>
        </w:rPr>
        <w:t xml:space="preserve">dojenje </w:t>
      </w:r>
    </w:p>
    <w:p w14:paraId="7A9CE406" w14:textId="30C6C55F" w:rsidR="008E1AAD" w:rsidRPr="009D336B" w:rsidRDefault="008E1AAD" w:rsidP="000B0085">
      <w:pPr>
        <w:rPr>
          <w:iCs/>
          <w:szCs w:val="22"/>
          <w:lang w:val="sr-Latn-ME"/>
        </w:rPr>
      </w:pPr>
      <w:r w:rsidRPr="009D336B">
        <w:rPr>
          <w:iCs/>
          <w:szCs w:val="22"/>
          <w:lang w:val="sr-Latn-ME"/>
        </w:rPr>
        <w:t xml:space="preserve">Ukoliko ste trudni ili dojite, mislite da ste trudni ili planirate trudnoću, obratite se Vašem </w:t>
      </w:r>
      <w:r w:rsidR="006E4835" w:rsidRPr="009D336B">
        <w:rPr>
          <w:iCs/>
          <w:szCs w:val="22"/>
          <w:lang w:val="sr-Latn-ME"/>
        </w:rPr>
        <w:t>ljekar</w:t>
      </w:r>
      <w:r w:rsidRPr="009D336B">
        <w:rPr>
          <w:iCs/>
          <w:szCs w:val="22"/>
          <w:lang w:val="sr-Latn-ME"/>
        </w:rPr>
        <w:t>u ili farmaceutu za sav</w:t>
      </w:r>
      <w:r w:rsidR="009D336B">
        <w:rPr>
          <w:iCs/>
          <w:szCs w:val="22"/>
          <w:lang w:val="sr-Latn-ME"/>
        </w:rPr>
        <w:t>j</w:t>
      </w:r>
      <w:r w:rsidRPr="009D336B">
        <w:rPr>
          <w:iCs/>
          <w:szCs w:val="22"/>
          <w:lang w:val="sr-Latn-ME"/>
        </w:rPr>
        <w:t xml:space="preserve">et </w:t>
      </w:r>
      <w:r w:rsidR="006E4835" w:rsidRPr="009D336B">
        <w:rPr>
          <w:iCs/>
          <w:szCs w:val="22"/>
          <w:lang w:val="sr-Latn-ME"/>
        </w:rPr>
        <w:t xml:space="preserve">prije </w:t>
      </w:r>
      <w:r w:rsidRPr="009D336B">
        <w:rPr>
          <w:iCs/>
          <w:szCs w:val="22"/>
          <w:lang w:val="sr-Latn-ME"/>
        </w:rPr>
        <w:t xml:space="preserve">nego što </w:t>
      </w:r>
      <w:r w:rsidR="006E4835" w:rsidRPr="009D336B">
        <w:rPr>
          <w:iCs/>
          <w:szCs w:val="22"/>
          <w:lang w:val="sr-Latn-ME"/>
        </w:rPr>
        <w:t>prim</w:t>
      </w:r>
      <w:r w:rsidR="006A3FF9">
        <w:rPr>
          <w:iCs/>
          <w:szCs w:val="22"/>
          <w:lang w:val="sr-Latn-ME"/>
        </w:rPr>
        <w:t>i</w:t>
      </w:r>
      <w:r w:rsidR="006E4835" w:rsidRPr="009D336B">
        <w:rPr>
          <w:iCs/>
          <w:szCs w:val="22"/>
          <w:lang w:val="sr-Latn-ME"/>
        </w:rPr>
        <w:t>jenit</w:t>
      </w:r>
      <w:r w:rsidRPr="009D336B">
        <w:rPr>
          <w:iCs/>
          <w:szCs w:val="22"/>
          <w:lang w:val="sr-Latn-ME"/>
        </w:rPr>
        <w:t>e ovaj l</w:t>
      </w:r>
      <w:r w:rsidR="009D336B">
        <w:rPr>
          <w:iCs/>
          <w:szCs w:val="22"/>
          <w:lang w:val="sr-Latn-ME"/>
        </w:rPr>
        <w:t>ij</w:t>
      </w:r>
      <w:r w:rsidRPr="009D336B">
        <w:rPr>
          <w:iCs/>
          <w:szCs w:val="22"/>
          <w:lang w:val="sr-Latn-ME"/>
        </w:rPr>
        <w:t>ek.</w:t>
      </w:r>
    </w:p>
    <w:p w14:paraId="6FE4ABFE" w14:textId="77777777" w:rsidR="008E1AAD" w:rsidRPr="006E4835" w:rsidRDefault="008E1AAD" w:rsidP="000B0085">
      <w:pPr>
        <w:pStyle w:val="Header"/>
        <w:rPr>
          <w:color w:val="000000"/>
          <w:szCs w:val="22"/>
          <w:lang w:val="sr-Latn-ME"/>
        </w:rPr>
      </w:pPr>
    </w:p>
    <w:p w14:paraId="32A72C2E" w14:textId="7BB1E7AA" w:rsidR="008E1AAD" w:rsidRPr="006E4835" w:rsidRDefault="006E4835" w:rsidP="000B0085">
      <w:pPr>
        <w:pStyle w:val="Header"/>
        <w:rPr>
          <w:szCs w:val="22"/>
          <w:lang w:val="sr-Latn-ME"/>
        </w:rPr>
      </w:pPr>
      <w:r>
        <w:rPr>
          <w:color w:val="000000"/>
          <w:szCs w:val="22"/>
          <w:lang w:val="sr-Latn-ME"/>
        </w:rPr>
        <w:t xml:space="preserve">Lijek </w:t>
      </w:r>
      <w:r>
        <w:rPr>
          <w:bCs/>
          <w:szCs w:val="22"/>
          <w:lang w:val="sr-Latn-ME"/>
        </w:rPr>
        <w:t>Povidon jod HF</w:t>
      </w:r>
      <w:r w:rsidR="004B7981" w:rsidRPr="006E4835">
        <w:rPr>
          <w:bCs/>
          <w:szCs w:val="22"/>
          <w:lang w:val="sr-Latn-ME"/>
        </w:rPr>
        <w:t xml:space="preserve"> </w:t>
      </w:r>
      <w:r w:rsidR="008E1AAD" w:rsidRPr="006E4835">
        <w:rPr>
          <w:szCs w:val="22"/>
          <w:lang w:val="sr-Latn-ME"/>
        </w:rPr>
        <w:t>se koristi uz krajnji oprez u trudnoći i u periodu dojenja, i to isključivo posl</w:t>
      </w:r>
      <w:r w:rsidR="006A3FF9">
        <w:rPr>
          <w:szCs w:val="22"/>
          <w:lang w:val="sr-Latn-ME"/>
        </w:rPr>
        <w:t>ij</w:t>
      </w:r>
      <w:r w:rsidR="008E1AAD" w:rsidRPr="006E4835">
        <w:rPr>
          <w:szCs w:val="22"/>
          <w:lang w:val="sr-Latn-ME"/>
        </w:rPr>
        <w:t>e pažljive proc</w:t>
      </w:r>
      <w:r w:rsidR="009D336B">
        <w:rPr>
          <w:szCs w:val="22"/>
          <w:lang w:val="sr-Latn-ME"/>
        </w:rPr>
        <w:t>j</w:t>
      </w:r>
      <w:r w:rsidR="008E1AAD" w:rsidRPr="006E4835">
        <w:rPr>
          <w:szCs w:val="22"/>
          <w:lang w:val="sr-Latn-ME"/>
        </w:rPr>
        <w:t xml:space="preserve">ene Vašeg </w:t>
      </w:r>
      <w:r>
        <w:rPr>
          <w:szCs w:val="22"/>
          <w:lang w:val="sr-Latn-ME"/>
        </w:rPr>
        <w:t>ljekar</w:t>
      </w:r>
      <w:r w:rsidR="008E1AAD" w:rsidRPr="006E4835">
        <w:rPr>
          <w:szCs w:val="22"/>
          <w:lang w:val="sr-Latn-ME"/>
        </w:rPr>
        <w:t>a.</w:t>
      </w:r>
    </w:p>
    <w:p w14:paraId="5256B2C2" w14:textId="77777777" w:rsidR="004D1D48" w:rsidRPr="006E4835" w:rsidRDefault="004D1D48" w:rsidP="000B0085">
      <w:pPr>
        <w:rPr>
          <w:szCs w:val="22"/>
          <w:lang w:val="sr-Latn-ME"/>
        </w:rPr>
      </w:pPr>
    </w:p>
    <w:p w14:paraId="273F19F4" w14:textId="762FBB22" w:rsidR="00177D7F" w:rsidRPr="009D336B" w:rsidRDefault="00177D7F" w:rsidP="000B0085">
      <w:pPr>
        <w:rPr>
          <w:b/>
          <w:bCs/>
          <w:szCs w:val="22"/>
          <w:lang w:val="sr-Latn-ME"/>
        </w:rPr>
      </w:pPr>
      <w:r w:rsidRPr="006E4835">
        <w:rPr>
          <w:b/>
          <w:bCs/>
          <w:iCs/>
          <w:szCs w:val="22"/>
          <w:lang w:val="sr-Latn-ME"/>
        </w:rPr>
        <w:t>U</w:t>
      </w:r>
      <w:r w:rsidR="00710D8E">
        <w:rPr>
          <w:b/>
          <w:bCs/>
          <w:iCs/>
          <w:szCs w:val="22"/>
          <w:lang w:val="sr-Latn-ME"/>
        </w:rPr>
        <w:t>ticaj lijeka Povidon jod HF na sposobnost u</w:t>
      </w:r>
      <w:r w:rsidRPr="006E4835">
        <w:rPr>
          <w:b/>
          <w:bCs/>
          <w:iCs/>
          <w:szCs w:val="22"/>
          <w:lang w:val="sr-Latn-ME"/>
        </w:rPr>
        <w:t>pravljanj</w:t>
      </w:r>
      <w:r w:rsidR="00710D8E">
        <w:rPr>
          <w:b/>
          <w:bCs/>
          <w:iCs/>
          <w:szCs w:val="22"/>
          <w:lang w:val="sr-Latn-ME"/>
        </w:rPr>
        <w:t>a</w:t>
      </w:r>
      <w:r w:rsidRPr="006E4835">
        <w:rPr>
          <w:b/>
          <w:bCs/>
          <w:iCs/>
          <w:szCs w:val="22"/>
          <w:lang w:val="sr-Latn-ME"/>
        </w:rPr>
        <w:t xml:space="preserve"> vozilima i rukovanje mašinama</w:t>
      </w:r>
    </w:p>
    <w:p w14:paraId="3AD37344" w14:textId="77777777" w:rsidR="008E1AAD" w:rsidRPr="006E4835" w:rsidRDefault="008E1AAD" w:rsidP="000B0085">
      <w:pPr>
        <w:rPr>
          <w:i/>
          <w:szCs w:val="22"/>
          <w:lang w:val="sr-Latn-ME"/>
        </w:rPr>
      </w:pPr>
      <w:r w:rsidRPr="006E4835">
        <w:rPr>
          <w:szCs w:val="22"/>
          <w:lang w:val="sr-Latn-ME"/>
        </w:rPr>
        <w:t xml:space="preserve">Rastvor za kožu koji sadrži povidon-jod, nema uticaja na sposobnost upravljanja vozilima i </w:t>
      </w:r>
      <w:r w:rsidR="00C133E9" w:rsidRPr="006E4835">
        <w:rPr>
          <w:szCs w:val="22"/>
          <w:lang w:val="sr-Latn-ME"/>
        </w:rPr>
        <w:t xml:space="preserve">rukovanja </w:t>
      </w:r>
      <w:r w:rsidRPr="006E4835">
        <w:rPr>
          <w:szCs w:val="22"/>
          <w:lang w:val="sr-Latn-ME"/>
        </w:rPr>
        <w:t>mašinama.</w:t>
      </w:r>
    </w:p>
    <w:p w14:paraId="5CF9D86F" w14:textId="77777777" w:rsidR="004D1D48" w:rsidRPr="006E4835" w:rsidRDefault="004D1D48" w:rsidP="000B0085">
      <w:pPr>
        <w:rPr>
          <w:szCs w:val="22"/>
          <w:lang w:val="sr-Latn-ME"/>
        </w:rPr>
      </w:pPr>
    </w:p>
    <w:p w14:paraId="77F10744" w14:textId="77777777" w:rsidR="008F4D85" w:rsidRPr="006E4835" w:rsidRDefault="008F4D85" w:rsidP="000B0085">
      <w:pPr>
        <w:rPr>
          <w:szCs w:val="22"/>
          <w:lang w:val="sr-Latn-ME"/>
        </w:rPr>
      </w:pPr>
    </w:p>
    <w:p w14:paraId="74B0BFF3" w14:textId="273F7E47" w:rsidR="00177D7F" w:rsidRPr="006E4835" w:rsidRDefault="009D336B" w:rsidP="000B0085">
      <w:pPr>
        <w:pStyle w:val="NASLOV123"/>
        <w:spacing w:before="0" w:after="0"/>
        <w:jc w:val="both"/>
        <w:rPr>
          <w:lang w:val="sr-Latn-ME"/>
        </w:rPr>
      </w:pPr>
      <w:r w:rsidRPr="006E4835">
        <w:rPr>
          <w:lang w:val="sr-Latn-ME"/>
        </w:rPr>
        <w:t xml:space="preserve">3. KAKO SE </w:t>
      </w:r>
      <w:r w:rsidR="00710D8E">
        <w:rPr>
          <w:lang w:val="sr-Latn-ME"/>
        </w:rPr>
        <w:t>UPOTREBLJAVA</w:t>
      </w:r>
      <w:r w:rsidRPr="006E4835">
        <w:rPr>
          <w:lang w:val="sr-Latn-ME"/>
        </w:rPr>
        <w:t xml:space="preserve"> </w:t>
      </w:r>
      <w:r>
        <w:rPr>
          <w:lang w:val="sr-Latn-ME"/>
        </w:rPr>
        <w:t xml:space="preserve">LIJEK </w:t>
      </w:r>
      <w:r>
        <w:rPr>
          <w:bCs w:val="0"/>
          <w:lang w:val="sr-Latn-ME"/>
        </w:rPr>
        <w:t>POVIDON JOD HF</w:t>
      </w:r>
    </w:p>
    <w:p w14:paraId="3BC0BE0C" w14:textId="77777777" w:rsidR="008F4D85" w:rsidRPr="006E4835" w:rsidRDefault="008F4D85" w:rsidP="000B0085">
      <w:pPr>
        <w:rPr>
          <w:i/>
          <w:szCs w:val="22"/>
          <w:lang w:val="sr-Latn-ME"/>
        </w:rPr>
      </w:pPr>
    </w:p>
    <w:p w14:paraId="6C479412" w14:textId="2C1FF892" w:rsidR="008E1AAD" w:rsidRPr="009D336B" w:rsidRDefault="00C133E9" w:rsidP="000B0085">
      <w:pPr>
        <w:rPr>
          <w:iCs/>
          <w:szCs w:val="22"/>
          <w:lang w:val="sr-Latn-ME"/>
        </w:rPr>
      </w:pPr>
      <w:r w:rsidRPr="009D336B">
        <w:rPr>
          <w:iCs/>
          <w:szCs w:val="22"/>
          <w:lang w:val="sr-Latn-ME"/>
        </w:rPr>
        <w:t>Uv</w:t>
      </w:r>
      <w:r w:rsidR="009D336B">
        <w:rPr>
          <w:iCs/>
          <w:szCs w:val="22"/>
          <w:lang w:val="sr-Latn-ME"/>
        </w:rPr>
        <w:t>ij</w:t>
      </w:r>
      <w:r w:rsidRPr="009D336B">
        <w:rPr>
          <w:iCs/>
          <w:szCs w:val="22"/>
          <w:lang w:val="sr-Latn-ME"/>
        </w:rPr>
        <w:t xml:space="preserve">ek </w:t>
      </w:r>
      <w:r w:rsidR="00710D8E">
        <w:rPr>
          <w:iCs/>
          <w:szCs w:val="22"/>
          <w:lang w:val="sr-Latn-ME"/>
        </w:rPr>
        <w:t>uzimajte</w:t>
      </w:r>
      <w:r w:rsidRPr="009D336B">
        <w:rPr>
          <w:iCs/>
          <w:szCs w:val="22"/>
          <w:lang w:val="sr-Latn-ME"/>
        </w:rPr>
        <w:t xml:space="preserve"> ovaj </w:t>
      </w:r>
      <w:r w:rsidR="006E4835" w:rsidRPr="009D336B">
        <w:rPr>
          <w:iCs/>
          <w:szCs w:val="22"/>
          <w:lang w:val="sr-Latn-ME"/>
        </w:rPr>
        <w:t xml:space="preserve">lijek </w:t>
      </w:r>
      <w:r w:rsidRPr="009D336B">
        <w:rPr>
          <w:iCs/>
          <w:szCs w:val="22"/>
          <w:lang w:val="sr-Latn-ME"/>
        </w:rPr>
        <w:t xml:space="preserve">tačno onako kako Vam je to objasnio Vaš </w:t>
      </w:r>
      <w:r w:rsidR="006E4835" w:rsidRPr="009D336B">
        <w:rPr>
          <w:iCs/>
          <w:szCs w:val="22"/>
          <w:lang w:val="sr-Latn-ME"/>
        </w:rPr>
        <w:t>ljekar</w:t>
      </w:r>
      <w:r w:rsidRPr="009D336B">
        <w:rPr>
          <w:iCs/>
          <w:szCs w:val="22"/>
          <w:lang w:val="sr-Latn-ME"/>
        </w:rPr>
        <w:t xml:space="preserve"> ili farmaceut. </w:t>
      </w:r>
      <w:r w:rsidR="00710D8E" w:rsidRPr="00710D8E">
        <w:rPr>
          <w:iCs/>
          <w:szCs w:val="22"/>
          <w:lang w:val="sr-Latn-ME"/>
        </w:rPr>
        <w:t xml:space="preserve">Provjerite sa ljekarom ili farmaceutom ako </w:t>
      </w:r>
      <w:r w:rsidR="00C3265D">
        <w:rPr>
          <w:iCs/>
          <w:szCs w:val="22"/>
          <w:lang w:val="sr-Latn-ME"/>
        </w:rPr>
        <w:t>nijeste</w:t>
      </w:r>
      <w:r w:rsidR="00710D8E" w:rsidRPr="00710D8E">
        <w:rPr>
          <w:iCs/>
          <w:szCs w:val="22"/>
          <w:lang w:val="sr-Latn-ME"/>
        </w:rPr>
        <w:t xml:space="preserve"> sigurni kako da koristite ovaj lijek</w:t>
      </w:r>
      <w:r w:rsidR="008E1AAD" w:rsidRPr="009D336B">
        <w:rPr>
          <w:iCs/>
          <w:szCs w:val="22"/>
          <w:lang w:val="sr-Latn-ME"/>
        </w:rPr>
        <w:t>.</w:t>
      </w:r>
    </w:p>
    <w:p w14:paraId="11085BD8" w14:textId="77777777" w:rsidR="008E1AAD" w:rsidRPr="006E4835" w:rsidRDefault="008E1AAD" w:rsidP="000B0085">
      <w:pPr>
        <w:rPr>
          <w:szCs w:val="22"/>
          <w:lang w:val="sr-Latn-ME"/>
        </w:rPr>
      </w:pPr>
    </w:p>
    <w:p w14:paraId="08B83721" w14:textId="4E31BE31" w:rsidR="008E1AAD" w:rsidRPr="006E4835" w:rsidRDefault="006E4835" w:rsidP="000B0085">
      <w:pPr>
        <w:tabs>
          <w:tab w:val="left" w:pos="1080"/>
        </w:tabs>
        <w:rPr>
          <w:szCs w:val="22"/>
          <w:lang w:val="sr-Latn-ME"/>
        </w:rPr>
      </w:pPr>
      <w:r>
        <w:rPr>
          <w:szCs w:val="22"/>
          <w:lang w:val="sr-Latn-ME"/>
        </w:rPr>
        <w:t xml:space="preserve">Lijek </w:t>
      </w:r>
      <w:r>
        <w:rPr>
          <w:bCs/>
          <w:szCs w:val="22"/>
          <w:lang w:val="sr-Latn-ME"/>
        </w:rPr>
        <w:t>Povidon jod HF</w:t>
      </w:r>
      <w:r w:rsidR="008E1AAD" w:rsidRPr="006E4835">
        <w:rPr>
          <w:szCs w:val="22"/>
          <w:lang w:val="sr-Latn-ME"/>
        </w:rPr>
        <w:t>, rastvor za kožu</w:t>
      </w:r>
      <w:r w:rsidR="000034B6" w:rsidRPr="006E4835">
        <w:rPr>
          <w:szCs w:val="22"/>
          <w:lang w:val="sr-Latn-ME"/>
        </w:rPr>
        <w:t xml:space="preserve">, </w:t>
      </w:r>
      <w:r w:rsidR="008E1AAD" w:rsidRPr="006E4835">
        <w:rPr>
          <w:szCs w:val="22"/>
          <w:lang w:val="sr-Latn-ME"/>
        </w:rPr>
        <w:t xml:space="preserve">je </w:t>
      </w:r>
      <w:r>
        <w:rPr>
          <w:szCs w:val="22"/>
          <w:lang w:val="sr-Latn-ME"/>
        </w:rPr>
        <w:t>namijenjen</w:t>
      </w:r>
      <w:r w:rsidR="008E1AAD" w:rsidRPr="006E4835">
        <w:rPr>
          <w:szCs w:val="22"/>
          <w:lang w:val="sr-Latn-ME"/>
        </w:rPr>
        <w:t xml:space="preserve"> samo za lokalnu </w:t>
      </w:r>
      <w:r>
        <w:rPr>
          <w:szCs w:val="22"/>
          <w:lang w:val="sr-Latn-ME"/>
        </w:rPr>
        <w:t>primjen</w:t>
      </w:r>
      <w:r w:rsidR="008E1AAD" w:rsidRPr="006E4835">
        <w:rPr>
          <w:szCs w:val="22"/>
          <w:lang w:val="sr-Latn-ME"/>
        </w:rPr>
        <w:t xml:space="preserve">u. </w:t>
      </w:r>
    </w:p>
    <w:p w14:paraId="1E278F4F" w14:textId="0B4EE4D4" w:rsidR="008E1AAD" w:rsidRPr="006E4835" w:rsidRDefault="008E1AAD" w:rsidP="000B0085">
      <w:pPr>
        <w:tabs>
          <w:tab w:val="left" w:pos="1080"/>
        </w:tabs>
        <w:rPr>
          <w:szCs w:val="22"/>
          <w:lang w:val="sr-Latn-ME"/>
        </w:rPr>
      </w:pPr>
      <w:r w:rsidRPr="006E4835">
        <w:rPr>
          <w:szCs w:val="22"/>
          <w:lang w:val="sr-Latn-ME"/>
        </w:rPr>
        <w:t>Nemojte koristiti duže od 5 dana ili na većim površinama kože, bez prethodnog sav</w:t>
      </w:r>
      <w:r w:rsidR="009D336B">
        <w:rPr>
          <w:szCs w:val="22"/>
          <w:lang w:val="sr-Latn-ME"/>
        </w:rPr>
        <w:t>j</w:t>
      </w:r>
      <w:r w:rsidRPr="006E4835">
        <w:rPr>
          <w:szCs w:val="22"/>
          <w:lang w:val="sr-Latn-ME"/>
        </w:rPr>
        <w:t xml:space="preserve">eta </w:t>
      </w:r>
      <w:r w:rsidR="006E4835">
        <w:rPr>
          <w:szCs w:val="22"/>
          <w:lang w:val="sr-Latn-ME"/>
        </w:rPr>
        <w:t>ljekar</w:t>
      </w:r>
      <w:r w:rsidRPr="006E4835">
        <w:rPr>
          <w:szCs w:val="22"/>
          <w:lang w:val="sr-Latn-ME"/>
        </w:rPr>
        <w:t xml:space="preserve">a. </w:t>
      </w:r>
    </w:p>
    <w:p w14:paraId="6EB18484" w14:textId="77777777" w:rsidR="008E1AAD" w:rsidRPr="006E4835" w:rsidRDefault="008E1AAD" w:rsidP="000B0085">
      <w:pPr>
        <w:tabs>
          <w:tab w:val="left" w:pos="1080"/>
        </w:tabs>
        <w:rPr>
          <w:szCs w:val="22"/>
          <w:lang w:val="sr-Latn-ME"/>
        </w:rPr>
      </w:pPr>
    </w:p>
    <w:p w14:paraId="2B35AC59" w14:textId="4690B83A" w:rsidR="008E1AAD" w:rsidRPr="006E4835" w:rsidRDefault="008E1AAD" w:rsidP="000B0085">
      <w:pPr>
        <w:tabs>
          <w:tab w:val="left" w:pos="1080"/>
        </w:tabs>
        <w:rPr>
          <w:szCs w:val="22"/>
          <w:lang w:val="sr-Latn-ME"/>
        </w:rPr>
      </w:pPr>
      <w:r w:rsidRPr="006E4835">
        <w:rPr>
          <w:szCs w:val="22"/>
          <w:lang w:val="sr-Latn-ME"/>
        </w:rPr>
        <w:t>Rastvor se može nan</w:t>
      </w:r>
      <w:r w:rsidR="00FA0F6B">
        <w:rPr>
          <w:szCs w:val="22"/>
          <w:lang w:val="sr-Latn-ME"/>
        </w:rPr>
        <w:t>ij</w:t>
      </w:r>
      <w:r w:rsidRPr="006E4835">
        <w:rPr>
          <w:szCs w:val="22"/>
          <w:lang w:val="sr-Latn-ME"/>
        </w:rPr>
        <w:t xml:space="preserve">eti jednom ili više puta dnevno. </w:t>
      </w:r>
    </w:p>
    <w:p w14:paraId="4521977E" w14:textId="4F4FB91A" w:rsidR="008E1AAD" w:rsidRPr="006E4835" w:rsidRDefault="008E1AAD" w:rsidP="000B0085">
      <w:pPr>
        <w:tabs>
          <w:tab w:val="left" w:pos="1080"/>
        </w:tabs>
        <w:rPr>
          <w:szCs w:val="22"/>
          <w:lang w:val="sr-Latn-ME"/>
        </w:rPr>
      </w:pPr>
      <w:r w:rsidRPr="006E4835">
        <w:rPr>
          <w:szCs w:val="22"/>
          <w:lang w:val="sr-Latn-ME"/>
        </w:rPr>
        <w:lastRenderedPageBreak/>
        <w:t xml:space="preserve">Koliko često i koliko dugo ćete </w:t>
      </w:r>
      <w:r w:rsidR="006E4835">
        <w:rPr>
          <w:szCs w:val="22"/>
          <w:lang w:val="sr-Latn-ME"/>
        </w:rPr>
        <w:t>primjen</w:t>
      </w:r>
      <w:r w:rsidRPr="006E4835">
        <w:rPr>
          <w:szCs w:val="22"/>
          <w:lang w:val="sr-Latn-ME"/>
        </w:rPr>
        <w:t xml:space="preserve">jivati ovaj </w:t>
      </w:r>
      <w:r w:rsidR="006E4835">
        <w:rPr>
          <w:szCs w:val="22"/>
          <w:lang w:val="sr-Latn-ME"/>
        </w:rPr>
        <w:t xml:space="preserve">lijek </w:t>
      </w:r>
      <w:r w:rsidRPr="006E4835">
        <w:rPr>
          <w:szCs w:val="22"/>
          <w:lang w:val="sr-Latn-ME"/>
        </w:rPr>
        <w:t xml:space="preserve">zavisi od razloga </w:t>
      </w:r>
      <w:r w:rsidR="006E4835">
        <w:rPr>
          <w:szCs w:val="22"/>
          <w:lang w:val="sr-Latn-ME"/>
        </w:rPr>
        <w:t>primjen</w:t>
      </w:r>
      <w:r w:rsidRPr="006E4835">
        <w:rPr>
          <w:szCs w:val="22"/>
          <w:lang w:val="sr-Latn-ME"/>
        </w:rPr>
        <w:t xml:space="preserve">e. </w:t>
      </w:r>
    </w:p>
    <w:p w14:paraId="34BD895A" w14:textId="77777777" w:rsidR="008E1AAD" w:rsidRPr="006E4835" w:rsidRDefault="008E1AAD" w:rsidP="000B0085">
      <w:pPr>
        <w:tabs>
          <w:tab w:val="left" w:pos="1080"/>
        </w:tabs>
        <w:rPr>
          <w:szCs w:val="22"/>
          <w:lang w:val="sr-Latn-ME"/>
        </w:rPr>
      </w:pPr>
    </w:p>
    <w:p w14:paraId="664B0D98" w14:textId="0E7B8706" w:rsidR="008E1AAD" w:rsidRPr="006E4835" w:rsidRDefault="006E4835" w:rsidP="000B0085">
      <w:pPr>
        <w:tabs>
          <w:tab w:val="left" w:pos="1080"/>
        </w:tabs>
        <w:rPr>
          <w:szCs w:val="22"/>
          <w:lang w:val="sr-Latn-ME"/>
        </w:rPr>
      </w:pPr>
      <w:r>
        <w:rPr>
          <w:szCs w:val="22"/>
          <w:lang w:val="sr-Latn-ME"/>
        </w:rPr>
        <w:t xml:space="preserve">Lijek </w:t>
      </w:r>
      <w:r>
        <w:rPr>
          <w:bCs/>
          <w:szCs w:val="22"/>
          <w:lang w:val="sr-Latn-ME"/>
        </w:rPr>
        <w:t>Povidon jod HF</w:t>
      </w:r>
      <w:r w:rsidR="004B7981" w:rsidRPr="006E4835">
        <w:rPr>
          <w:bCs/>
          <w:szCs w:val="22"/>
          <w:lang w:val="sr-Latn-ME"/>
        </w:rPr>
        <w:t xml:space="preserve"> </w:t>
      </w:r>
      <w:r w:rsidR="008E1AAD" w:rsidRPr="006E4835">
        <w:rPr>
          <w:szCs w:val="22"/>
          <w:lang w:val="sr-Latn-ME"/>
        </w:rPr>
        <w:t>se koristi razblažen ili nerazblažen.</w:t>
      </w:r>
    </w:p>
    <w:p w14:paraId="6855807E" w14:textId="77777777" w:rsidR="008E1AAD" w:rsidRPr="006E4835" w:rsidRDefault="008E1AAD" w:rsidP="000B0085">
      <w:pPr>
        <w:tabs>
          <w:tab w:val="left" w:pos="1080"/>
        </w:tabs>
        <w:rPr>
          <w:szCs w:val="22"/>
          <w:lang w:val="sr-Latn-ME"/>
        </w:rPr>
      </w:pPr>
    </w:p>
    <w:p w14:paraId="332F60C7" w14:textId="77777777" w:rsidR="002E0EDA" w:rsidRPr="006E4835" w:rsidRDefault="008E1AAD" w:rsidP="000B0085">
      <w:pPr>
        <w:tabs>
          <w:tab w:val="left" w:pos="1080"/>
        </w:tabs>
        <w:rPr>
          <w:b/>
          <w:szCs w:val="22"/>
          <w:lang w:val="sr-Latn-ME"/>
        </w:rPr>
      </w:pPr>
      <w:r w:rsidRPr="006E4835">
        <w:rPr>
          <w:b/>
          <w:szCs w:val="22"/>
          <w:lang w:val="sr-Latn-ME"/>
        </w:rPr>
        <w:t>Upotreba za dezinfekciju površinskih rana i opekotina</w:t>
      </w:r>
    </w:p>
    <w:p w14:paraId="3BA08790" w14:textId="30C6B4A8" w:rsidR="008E1AAD" w:rsidRPr="006E4835" w:rsidRDefault="008E1AAD" w:rsidP="000B0085">
      <w:pPr>
        <w:numPr>
          <w:ilvl w:val="0"/>
          <w:numId w:val="14"/>
        </w:numPr>
        <w:tabs>
          <w:tab w:val="left" w:pos="709"/>
        </w:tabs>
        <w:rPr>
          <w:szCs w:val="22"/>
          <w:lang w:val="sr-Latn-ME"/>
        </w:rPr>
      </w:pPr>
      <w:r w:rsidRPr="006E4835">
        <w:rPr>
          <w:szCs w:val="22"/>
          <w:lang w:val="sr-Latn-ME"/>
        </w:rPr>
        <w:t>nan</w:t>
      </w:r>
      <w:r w:rsidR="006A3FF9">
        <w:rPr>
          <w:szCs w:val="22"/>
          <w:lang w:val="sr-Latn-ME"/>
        </w:rPr>
        <w:t>ij</w:t>
      </w:r>
      <w:r w:rsidRPr="006E4835">
        <w:rPr>
          <w:szCs w:val="22"/>
          <w:lang w:val="sr-Latn-ME"/>
        </w:rPr>
        <w:t>eti na kožu nerazblažen rastvor. Nan</w:t>
      </w:r>
      <w:r w:rsidR="006A3FF9">
        <w:rPr>
          <w:szCs w:val="22"/>
          <w:lang w:val="sr-Latn-ME"/>
        </w:rPr>
        <w:t>ij</w:t>
      </w:r>
      <w:r w:rsidRPr="006E4835">
        <w:rPr>
          <w:szCs w:val="22"/>
          <w:lang w:val="sr-Latn-ME"/>
        </w:rPr>
        <w:t xml:space="preserve">eti dovoljno da se površina dovoljno navlaži, ali se ne </w:t>
      </w:r>
      <w:r w:rsidR="006E4835">
        <w:rPr>
          <w:szCs w:val="22"/>
          <w:lang w:val="sr-Latn-ME"/>
        </w:rPr>
        <w:t xml:space="preserve">smije </w:t>
      </w:r>
      <w:r w:rsidRPr="006E4835">
        <w:rPr>
          <w:szCs w:val="22"/>
          <w:lang w:val="sr-Latn-ME"/>
        </w:rPr>
        <w:t xml:space="preserve">dozvoliti da se rastvor nakuplja ispod pacijenta ili u naborima kože. </w:t>
      </w:r>
    </w:p>
    <w:p w14:paraId="187D6DEA" w14:textId="520D62B4" w:rsidR="008E1AAD" w:rsidRPr="006E4835" w:rsidRDefault="008E1AAD" w:rsidP="000B0085">
      <w:pPr>
        <w:numPr>
          <w:ilvl w:val="0"/>
          <w:numId w:val="14"/>
        </w:numPr>
        <w:tabs>
          <w:tab w:val="left" w:pos="709"/>
        </w:tabs>
        <w:rPr>
          <w:szCs w:val="22"/>
          <w:lang w:val="sr-Latn-ME"/>
        </w:rPr>
      </w:pPr>
      <w:r w:rsidRPr="006E4835">
        <w:rPr>
          <w:szCs w:val="22"/>
          <w:lang w:val="sr-Latn-ME"/>
        </w:rPr>
        <w:t xml:space="preserve">kod </w:t>
      </w:r>
      <w:r w:rsidR="006E4835">
        <w:rPr>
          <w:szCs w:val="22"/>
          <w:lang w:val="sr-Latn-ME"/>
        </w:rPr>
        <w:t>primjen</w:t>
      </w:r>
      <w:r w:rsidRPr="006E4835">
        <w:rPr>
          <w:szCs w:val="22"/>
          <w:lang w:val="sr-Latn-ME"/>
        </w:rPr>
        <w:t xml:space="preserve">e u </w:t>
      </w:r>
      <w:r w:rsidR="00FF73E4" w:rsidRPr="006E4835">
        <w:rPr>
          <w:szCs w:val="22"/>
          <w:lang w:val="sr-Latn-ME"/>
        </w:rPr>
        <w:t>pred</w:t>
      </w:r>
      <w:r w:rsidR="006A3FF9">
        <w:rPr>
          <w:szCs w:val="22"/>
          <w:lang w:val="sr-Latn-ME"/>
        </w:rPr>
        <w:t>j</w:t>
      </w:r>
      <w:r w:rsidR="00FF73E4" w:rsidRPr="006E4835">
        <w:rPr>
          <w:szCs w:val="22"/>
          <w:lang w:val="sr-Latn-ME"/>
        </w:rPr>
        <w:t xml:space="preserve">elu oko </w:t>
      </w:r>
      <w:r w:rsidRPr="006E4835">
        <w:rPr>
          <w:szCs w:val="22"/>
          <w:lang w:val="sr-Latn-ME"/>
        </w:rPr>
        <w:t>usta, izb</w:t>
      </w:r>
      <w:r w:rsidR="009D336B">
        <w:rPr>
          <w:szCs w:val="22"/>
          <w:lang w:val="sr-Latn-ME"/>
        </w:rPr>
        <w:t>j</w:t>
      </w:r>
      <w:r w:rsidRPr="006E4835">
        <w:rPr>
          <w:szCs w:val="22"/>
          <w:lang w:val="sr-Latn-ME"/>
        </w:rPr>
        <w:t xml:space="preserve">egavati udisanje rastvora. Ne </w:t>
      </w:r>
      <w:r w:rsidR="006E4835">
        <w:rPr>
          <w:szCs w:val="22"/>
          <w:lang w:val="sr-Latn-ME"/>
        </w:rPr>
        <w:t xml:space="preserve">smije </w:t>
      </w:r>
      <w:r w:rsidRPr="006E4835">
        <w:rPr>
          <w:szCs w:val="22"/>
          <w:lang w:val="sr-Latn-ME"/>
        </w:rPr>
        <w:t>se progutati.</w:t>
      </w:r>
    </w:p>
    <w:p w14:paraId="1EEE723E" w14:textId="4DAA02E2" w:rsidR="008E1AAD" w:rsidRPr="006E4835" w:rsidRDefault="008E1AAD" w:rsidP="000B0085">
      <w:pPr>
        <w:numPr>
          <w:ilvl w:val="0"/>
          <w:numId w:val="14"/>
        </w:numPr>
        <w:tabs>
          <w:tab w:val="left" w:pos="709"/>
        </w:tabs>
        <w:rPr>
          <w:szCs w:val="22"/>
          <w:lang w:val="sr-Latn-ME"/>
        </w:rPr>
      </w:pPr>
      <w:r w:rsidRPr="006E4835">
        <w:rPr>
          <w:szCs w:val="22"/>
          <w:lang w:val="sr-Latn-ME"/>
        </w:rPr>
        <w:t>kada se koristi za dezinfekciju kože, rastvor treba nan</w:t>
      </w:r>
      <w:r w:rsidR="006A3FF9">
        <w:rPr>
          <w:szCs w:val="22"/>
          <w:lang w:val="sr-Latn-ME"/>
        </w:rPr>
        <w:t>ij</w:t>
      </w:r>
      <w:r w:rsidRPr="006E4835">
        <w:rPr>
          <w:szCs w:val="22"/>
          <w:lang w:val="sr-Latn-ME"/>
        </w:rPr>
        <w:t xml:space="preserve">eti najmanje 1 minut </w:t>
      </w:r>
      <w:r w:rsidR="006E4835">
        <w:rPr>
          <w:szCs w:val="22"/>
          <w:lang w:val="sr-Latn-ME"/>
        </w:rPr>
        <w:t xml:space="preserve">prije </w:t>
      </w:r>
      <w:r w:rsidRPr="006E4835">
        <w:rPr>
          <w:szCs w:val="22"/>
          <w:lang w:val="sr-Latn-ME"/>
        </w:rPr>
        <w:t xml:space="preserve">procedure na površinama sa malo lojnih </w:t>
      </w:r>
      <w:r w:rsidR="006E4835">
        <w:rPr>
          <w:szCs w:val="22"/>
          <w:lang w:val="sr-Latn-ME"/>
        </w:rPr>
        <w:t>žlijez</w:t>
      </w:r>
      <w:r w:rsidRPr="006E4835">
        <w:rPr>
          <w:szCs w:val="22"/>
          <w:lang w:val="sr-Latn-ME"/>
        </w:rPr>
        <w:t>da i najmanje 10 minuta pr</w:t>
      </w:r>
      <w:r w:rsidR="009D336B">
        <w:rPr>
          <w:szCs w:val="22"/>
          <w:lang w:val="sr-Latn-ME"/>
        </w:rPr>
        <w:t>ij</w:t>
      </w:r>
      <w:r w:rsidRPr="006E4835">
        <w:rPr>
          <w:szCs w:val="22"/>
          <w:lang w:val="sr-Latn-ME"/>
        </w:rPr>
        <w:t>e</w:t>
      </w:r>
      <w:r w:rsidR="000034B6" w:rsidRPr="006E4835">
        <w:rPr>
          <w:szCs w:val="22"/>
          <w:lang w:val="sr-Latn-ME"/>
        </w:rPr>
        <w:t>,</w:t>
      </w:r>
      <w:r w:rsidRPr="006E4835">
        <w:rPr>
          <w:szCs w:val="22"/>
          <w:lang w:val="sr-Latn-ME"/>
        </w:rPr>
        <w:t xml:space="preserve"> za područja sa mnogo lojnih </w:t>
      </w:r>
      <w:r w:rsidR="006E4835">
        <w:rPr>
          <w:szCs w:val="22"/>
          <w:lang w:val="sr-Latn-ME"/>
        </w:rPr>
        <w:t>žlijez</w:t>
      </w:r>
      <w:r w:rsidRPr="006E4835">
        <w:rPr>
          <w:szCs w:val="22"/>
          <w:lang w:val="sr-Latn-ME"/>
        </w:rPr>
        <w:t>da</w:t>
      </w:r>
      <w:r w:rsidR="00FD0C23" w:rsidRPr="006E4835">
        <w:rPr>
          <w:szCs w:val="22"/>
          <w:lang w:val="sr-Latn-ME"/>
        </w:rPr>
        <w:t>, kao što su ruke ili stopala</w:t>
      </w:r>
      <w:r w:rsidRPr="006E4835">
        <w:rPr>
          <w:szCs w:val="22"/>
          <w:lang w:val="sr-Latn-ME"/>
        </w:rPr>
        <w:t xml:space="preserve">. </w:t>
      </w:r>
    </w:p>
    <w:p w14:paraId="3CA16BE5" w14:textId="77777777" w:rsidR="008E1AAD" w:rsidRPr="006E4835" w:rsidRDefault="008E1AAD" w:rsidP="000B0085">
      <w:pPr>
        <w:tabs>
          <w:tab w:val="left" w:pos="709"/>
        </w:tabs>
        <w:rPr>
          <w:szCs w:val="22"/>
          <w:lang w:val="sr-Latn-ME"/>
        </w:rPr>
      </w:pPr>
    </w:p>
    <w:p w14:paraId="17B512F3" w14:textId="3F982274" w:rsidR="008E1AAD" w:rsidRPr="006E4835" w:rsidRDefault="008E1AAD" w:rsidP="000B0085">
      <w:pPr>
        <w:tabs>
          <w:tab w:val="left" w:pos="709"/>
        </w:tabs>
        <w:rPr>
          <w:szCs w:val="22"/>
          <w:lang w:val="sr-Latn-ME"/>
        </w:rPr>
      </w:pPr>
      <w:r w:rsidRPr="006E4835">
        <w:rPr>
          <w:szCs w:val="22"/>
          <w:lang w:val="sr-Latn-ME"/>
        </w:rPr>
        <w:t xml:space="preserve">Ovaj rastvor se </w:t>
      </w:r>
      <w:r w:rsidR="00C355B5" w:rsidRPr="006E4835">
        <w:rPr>
          <w:szCs w:val="22"/>
          <w:lang w:val="sr-Latn-ME"/>
        </w:rPr>
        <w:t>koristi razblažen za antiseptičn</w:t>
      </w:r>
      <w:r w:rsidRPr="006E4835">
        <w:rPr>
          <w:szCs w:val="22"/>
          <w:lang w:val="sr-Latn-ME"/>
        </w:rPr>
        <w:t>o ispiranje, pranje i anti</w:t>
      </w:r>
      <w:r w:rsidR="00C355B5" w:rsidRPr="006E4835">
        <w:rPr>
          <w:szCs w:val="22"/>
          <w:lang w:val="sr-Latn-ME"/>
        </w:rPr>
        <w:t>septičn</w:t>
      </w:r>
      <w:r w:rsidRPr="006E4835">
        <w:rPr>
          <w:szCs w:val="22"/>
          <w:lang w:val="sr-Latn-ME"/>
        </w:rPr>
        <w:t>e kupke, a priprema takvog rastvora je opisana u Sažetku karakteristika l</w:t>
      </w:r>
      <w:r w:rsidR="009D336B">
        <w:rPr>
          <w:szCs w:val="22"/>
          <w:lang w:val="sr-Latn-ME"/>
        </w:rPr>
        <w:t>ij</w:t>
      </w:r>
      <w:r w:rsidRPr="006E4835">
        <w:rPr>
          <w:szCs w:val="22"/>
          <w:lang w:val="sr-Latn-ME"/>
        </w:rPr>
        <w:t>eka</w:t>
      </w:r>
      <w:r w:rsidR="008F4D85" w:rsidRPr="006E4835">
        <w:rPr>
          <w:szCs w:val="22"/>
          <w:lang w:val="sr-Latn-ME"/>
        </w:rPr>
        <w:t>.</w:t>
      </w:r>
    </w:p>
    <w:p w14:paraId="18A4B731" w14:textId="77777777" w:rsidR="008E1AAD" w:rsidRPr="006E4835" w:rsidRDefault="008E1AAD" w:rsidP="000B0085">
      <w:pPr>
        <w:tabs>
          <w:tab w:val="left" w:pos="709"/>
        </w:tabs>
        <w:rPr>
          <w:szCs w:val="22"/>
          <w:lang w:val="sr-Latn-ME"/>
        </w:rPr>
      </w:pPr>
    </w:p>
    <w:p w14:paraId="02148E26" w14:textId="77777777" w:rsidR="000B604C" w:rsidRPr="006E4835" w:rsidRDefault="000B604C" w:rsidP="000B0085">
      <w:pPr>
        <w:tabs>
          <w:tab w:val="clear" w:pos="284"/>
        </w:tabs>
        <w:autoSpaceDE w:val="0"/>
        <w:autoSpaceDN w:val="0"/>
        <w:adjustRightInd w:val="0"/>
        <w:rPr>
          <w:rFonts w:eastAsia="TimesNewRoman,Italic"/>
          <w:i/>
          <w:iCs/>
          <w:szCs w:val="22"/>
          <w:lang w:val="sr-Latn-ME"/>
        </w:rPr>
      </w:pPr>
      <w:r w:rsidRPr="006E4835">
        <w:rPr>
          <w:rFonts w:eastAsia="TimesNewRoman,Italic"/>
          <w:i/>
          <w:iCs/>
          <w:szCs w:val="22"/>
          <w:lang w:val="sr-Latn-ME"/>
        </w:rPr>
        <w:t>Oštećenje funkcije bubrega</w:t>
      </w:r>
    </w:p>
    <w:p w14:paraId="699DF5E2" w14:textId="0F1234A5" w:rsidR="000B604C" w:rsidRPr="006E4835" w:rsidRDefault="000B604C" w:rsidP="000B0085">
      <w:pPr>
        <w:tabs>
          <w:tab w:val="clear" w:pos="284"/>
        </w:tabs>
        <w:autoSpaceDE w:val="0"/>
        <w:autoSpaceDN w:val="0"/>
        <w:adjustRightInd w:val="0"/>
        <w:rPr>
          <w:rFonts w:eastAsia="TimesNewRoman"/>
          <w:szCs w:val="22"/>
          <w:lang w:val="sr-Latn-ME"/>
        </w:rPr>
      </w:pPr>
      <w:r w:rsidRPr="006E4835">
        <w:rPr>
          <w:rFonts w:eastAsia="TimesNewRoman"/>
          <w:szCs w:val="22"/>
          <w:lang w:val="sr-Latn-ME"/>
        </w:rPr>
        <w:t xml:space="preserve">Zbog rizika od metaboličke acidoze i dodatnog oštećenja bubrega, ne preporučuje se </w:t>
      </w:r>
      <w:r w:rsidR="006E4835">
        <w:rPr>
          <w:rFonts w:eastAsia="TimesNewRoman"/>
          <w:szCs w:val="22"/>
          <w:lang w:val="sr-Latn-ME"/>
        </w:rPr>
        <w:t>primjen</w:t>
      </w:r>
      <w:r w:rsidRPr="006E4835">
        <w:rPr>
          <w:rFonts w:eastAsia="TimesNewRoman"/>
          <w:szCs w:val="22"/>
          <w:lang w:val="sr-Latn-ME"/>
        </w:rPr>
        <w:t>a l</w:t>
      </w:r>
      <w:r w:rsidR="009D336B">
        <w:rPr>
          <w:rFonts w:eastAsia="TimesNewRoman"/>
          <w:szCs w:val="22"/>
          <w:lang w:val="sr-Latn-ME"/>
        </w:rPr>
        <w:t>ij</w:t>
      </w:r>
      <w:r w:rsidRPr="006E4835">
        <w:rPr>
          <w:rFonts w:eastAsia="TimesNewRoman"/>
          <w:szCs w:val="22"/>
          <w:lang w:val="sr-Latn-ME"/>
        </w:rPr>
        <w:t>eka kod pacijenata sa oštećenjem funkcije bubrega.</w:t>
      </w:r>
    </w:p>
    <w:p w14:paraId="6BEED424" w14:textId="77777777" w:rsidR="000B604C" w:rsidRPr="006E4835" w:rsidRDefault="000B604C" w:rsidP="000B0085">
      <w:pPr>
        <w:tabs>
          <w:tab w:val="clear" w:pos="284"/>
        </w:tabs>
        <w:autoSpaceDE w:val="0"/>
        <w:autoSpaceDN w:val="0"/>
        <w:adjustRightInd w:val="0"/>
        <w:rPr>
          <w:rFonts w:eastAsia="TimesNewRoman"/>
          <w:szCs w:val="22"/>
          <w:lang w:val="sr-Latn-ME"/>
        </w:rPr>
      </w:pPr>
    </w:p>
    <w:p w14:paraId="444D4F48" w14:textId="77777777" w:rsidR="000B604C" w:rsidRPr="006E4835" w:rsidRDefault="000B604C" w:rsidP="000B0085">
      <w:pPr>
        <w:tabs>
          <w:tab w:val="clear" w:pos="284"/>
        </w:tabs>
        <w:autoSpaceDE w:val="0"/>
        <w:autoSpaceDN w:val="0"/>
        <w:adjustRightInd w:val="0"/>
        <w:rPr>
          <w:rFonts w:eastAsia="TimesNewRoman,Italic"/>
          <w:i/>
          <w:iCs/>
          <w:szCs w:val="22"/>
          <w:lang w:val="sr-Latn-ME"/>
        </w:rPr>
      </w:pPr>
      <w:r w:rsidRPr="006E4835">
        <w:rPr>
          <w:rFonts w:eastAsia="TimesNewRoman,Italic"/>
          <w:i/>
          <w:iCs/>
          <w:szCs w:val="22"/>
          <w:lang w:val="sr-Latn-ME"/>
        </w:rPr>
        <w:t>Oštećenje funkcije jetre</w:t>
      </w:r>
    </w:p>
    <w:p w14:paraId="64E74DB4" w14:textId="175BAA01" w:rsidR="000B604C" w:rsidRPr="006E4835" w:rsidRDefault="000B604C" w:rsidP="000B0085">
      <w:pPr>
        <w:tabs>
          <w:tab w:val="clear" w:pos="284"/>
        </w:tabs>
        <w:autoSpaceDE w:val="0"/>
        <w:autoSpaceDN w:val="0"/>
        <w:adjustRightInd w:val="0"/>
        <w:rPr>
          <w:rFonts w:eastAsia="TimesNewRoman"/>
          <w:szCs w:val="22"/>
          <w:lang w:val="sr-Latn-ME"/>
        </w:rPr>
      </w:pPr>
      <w:r w:rsidRPr="006E4835">
        <w:rPr>
          <w:rFonts w:eastAsia="TimesNewRoman"/>
          <w:szCs w:val="22"/>
          <w:lang w:val="sr-Latn-ME"/>
        </w:rPr>
        <w:t xml:space="preserve">Nema sprovedenih studija kod pacijenata sa oštećenjem funkcije jetre, te se ne preporučuje </w:t>
      </w:r>
      <w:r w:rsidR="006E4835">
        <w:rPr>
          <w:rFonts w:eastAsia="TimesNewRoman"/>
          <w:szCs w:val="22"/>
          <w:lang w:val="sr-Latn-ME"/>
        </w:rPr>
        <w:t>primjen</w:t>
      </w:r>
      <w:r w:rsidRPr="006E4835">
        <w:rPr>
          <w:rFonts w:eastAsia="TimesNewRoman"/>
          <w:szCs w:val="22"/>
          <w:lang w:val="sr-Latn-ME"/>
        </w:rPr>
        <w:t>a l</w:t>
      </w:r>
      <w:r w:rsidR="009D336B">
        <w:rPr>
          <w:rFonts w:eastAsia="TimesNewRoman"/>
          <w:szCs w:val="22"/>
          <w:lang w:val="sr-Latn-ME"/>
        </w:rPr>
        <w:t>ij</w:t>
      </w:r>
      <w:r w:rsidRPr="006E4835">
        <w:rPr>
          <w:rFonts w:eastAsia="TimesNewRoman"/>
          <w:szCs w:val="22"/>
          <w:lang w:val="sr-Latn-ME"/>
        </w:rPr>
        <w:t>eka u ovoj populaciji.</w:t>
      </w:r>
    </w:p>
    <w:p w14:paraId="189CD659" w14:textId="77777777" w:rsidR="000B604C" w:rsidRPr="006E4835" w:rsidRDefault="000B604C" w:rsidP="000B0085">
      <w:pPr>
        <w:tabs>
          <w:tab w:val="left" w:pos="709"/>
        </w:tabs>
        <w:rPr>
          <w:szCs w:val="22"/>
          <w:lang w:val="sr-Latn-ME"/>
        </w:rPr>
      </w:pPr>
    </w:p>
    <w:p w14:paraId="53D7D3A5" w14:textId="6890DC23" w:rsidR="008E1AAD" w:rsidRPr="006E4835" w:rsidRDefault="008E1AAD" w:rsidP="000B0085">
      <w:pPr>
        <w:tabs>
          <w:tab w:val="left" w:pos="709"/>
        </w:tabs>
        <w:rPr>
          <w:szCs w:val="22"/>
          <w:lang w:val="sr-Latn-ME"/>
        </w:rPr>
      </w:pPr>
      <w:r w:rsidRPr="006E4835">
        <w:rPr>
          <w:szCs w:val="22"/>
          <w:lang w:val="sr-Latn-ME"/>
        </w:rPr>
        <w:t>Tamnosmeđa prebojenost kože uzrokovana l</w:t>
      </w:r>
      <w:r w:rsidR="009D336B">
        <w:rPr>
          <w:szCs w:val="22"/>
          <w:lang w:val="sr-Latn-ME"/>
        </w:rPr>
        <w:t>ij</w:t>
      </w:r>
      <w:r w:rsidRPr="006E4835">
        <w:rPr>
          <w:szCs w:val="22"/>
          <w:lang w:val="sr-Latn-ME"/>
        </w:rPr>
        <w:t xml:space="preserve">ekom </w:t>
      </w:r>
      <w:r w:rsidR="006E4835">
        <w:rPr>
          <w:bCs/>
          <w:szCs w:val="22"/>
          <w:lang w:val="sr-Latn-ME"/>
        </w:rPr>
        <w:t>Povidon jod HF</w:t>
      </w:r>
      <w:r w:rsidR="004B7981" w:rsidRPr="006E4835">
        <w:rPr>
          <w:bCs/>
          <w:szCs w:val="22"/>
          <w:lang w:val="sr-Latn-ME"/>
        </w:rPr>
        <w:t xml:space="preserve"> </w:t>
      </w:r>
      <w:r w:rsidRPr="006E4835">
        <w:rPr>
          <w:szCs w:val="22"/>
          <w:lang w:val="sr-Latn-ME"/>
        </w:rPr>
        <w:t>je svojstvo l</w:t>
      </w:r>
      <w:r w:rsidR="009D336B">
        <w:rPr>
          <w:szCs w:val="22"/>
          <w:lang w:val="sr-Latn-ME"/>
        </w:rPr>
        <w:t>ij</w:t>
      </w:r>
      <w:r w:rsidRPr="006E4835">
        <w:rPr>
          <w:szCs w:val="22"/>
          <w:lang w:val="sr-Latn-ME"/>
        </w:rPr>
        <w:t xml:space="preserve">eka i ukazuje na njegovu efikasnost. Nemojte koristiti </w:t>
      </w:r>
      <w:r w:rsidR="00FA0F6B">
        <w:rPr>
          <w:szCs w:val="22"/>
          <w:lang w:val="sr-Latn-ME"/>
        </w:rPr>
        <w:t xml:space="preserve">rastvor </w:t>
      </w:r>
      <w:r w:rsidRPr="006E4835">
        <w:rPr>
          <w:szCs w:val="22"/>
          <w:lang w:val="sr-Latn-ME"/>
        </w:rPr>
        <w:t>ukoliko nije tamnosmeđe boje.</w:t>
      </w:r>
    </w:p>
    <w:p w14:paraId="19DF4D71" w14:textId="77777777" w:rsidR="008E1AAD" w:rsidRPr="006E4835" w:rsidRDefault="008E1AAD" w:rsidP="000B0085">
      <w:pPr>
        <w:tabs>
          <w:tab w:val="left" w:pos="709"/>
        </w:tabs>
        <w:rPr>
          <w:szCs w:val="22"/>
          <w:lang w:val="sr-Latn-ME"/>
        </w:rPr>
      </w:pPr>
    </w:p>
    <w:p w14:paraId="26AA9C21" w14:textId="3E4974A5" w:rsidR="008E1AAD" w:rsidRPr="006E4835" w:rsidRDefault="008E1AAD" w:rsidP="000B0085">
      <w:pPr>
        <w:tabs>
          <w:tab w:val="left" w:pos="709"/>
        </w:tabs>
        <w:rPr>
          <w:szCs w:val="22"/>
          <w:lang w:val="sr-Latn-ME"/>
        </w:rPr>
      </w:pPr>
      <w:r w:rsidRPr="006E4835">
        <w:rPr>
          <w:szCs w:val="22"/>
          <w:lang w:val="sr-Latn-ME"/>
        </w:rPr>
        <w:t xml:space="preserve">Ako ste </w:t>
      </w:r>
      <w:r w:rsidR="006E4835">
        <w:rPr>
          <w:szCs w:val="22"/>
          <w:lang w:val="sr-Latn-ME"/>
        </w:rPr>
        <w:t xml:space="preserve">lijek </w:t>
      </w:r>
      <w:r w:rsidR="006E4835">
        <w:rPr>
          <w:bCs/>
          <w:szCs w:val="22"/>
          <w:lang w:val="sr-Latn-ME"/>
        </w:rPr>
        <w:t>Povidon jod HF</w:t>
      </w:r>
      <w:r w:rsidR="004B7981" w:rsidRPr="006E4835">
        <w:rPr>
          <w:bCs/>
          <w:szCs w:val="22"/>
          <w:lang w:val="sr-Latn-ME"/>
        </w:rPr>
        <w:t xml:space="preserve"> </w:t>
      </w:r>
      <w:r w:rsidRPr="006E4835">
        <w:rPr>
          <w:szCs w:val="22"/>
          <w:lang w:val="sr-Latn-ME"/>
        </w:rPr>
        <w:t xml:space="preserve">koristili u kadi ili nad lavaboom, očistite ih odmah po upotrebi. </w:t>
      </w:r>
    </w:p>
    <w:p w14:paraId="7A345AAD" w14:textId="37A5FFD7" w:rsidR="008E1AAD" w:rsidRPr="006E4835" w:rsidRDefault="006E4835" w:rsidP="000B0085">
      <w:pPr>
        <w:tabs>
          <w:tab w:val="left" w:pos="709"/>
        </w:tabs>
        <w:rPr>
          <w:szCs w:val="22"/>
          <w:lang w:val="sr-Latn-ME"/>
        </w:rPr>
      </w:pPr>
      <w:r>
        <w:rPr>
          <w:szCs w:val="22"/>
          <w:lang w:val="sr-Latn-ME"/>
        </w:rPr>
        <w:t xml:space="preserve">Lijek </w:t>
      </w:r>
      <w:r>
        <w:rPr>
          <w:bCs/>
          <w:szCs w:val="22"/>
          <w:lang w:val="sr-Latn-ME"/>
        </w:rPr>
        <w:t>Povidon jod HF</w:t>
      </w:r>
      <w:r w:rsidR="004B7981" w:rsidRPr="006E4835">
        <w:rPr>
          <w:bCs/>
          <w:szCs w:val="22"/>
          <w:lang w:val="sr-Latn-ME"/>
        </w:rPr>
        <w:t xml:space="preserve"> </w:t>
      </w:r>
      <w:r w:rsidR="008E1AAD" w:rsidRPr="006E4835">
        <w:rPr>
          <w:szCs w:val="22"/>
          <w:lang w:val="sr-Latn-ME"/>
        </w:rPr>
        <w:t>se može oprati sa tekstila i drugih materijala toplom vodom i sapunom. U slučaju fleka koje se teško uklanjaju, mogu se koristiti amonijačni rastvor ili so natr</w:t>
      </w:r>
      <w:r w:rsidR="00C355B5" w:rsidRPr="006E4835">
        <w:rPr>
          <w:szCs w:val="22"/>
          <w:lang w:val="sr-Latn-ME"/>
        </w:rPr>
        <w:t>ijum-tiosulfat</w:t>
      </w:r>
      <w:r w:rsidR="008E1AAD" w:rsidRPr="006E4835">
        <w:rPr>
          <w:szCs w:val="22"/>
          <w:lang w:val="sr-Latn-ME"/>
        </w:rPr>
        <w:t xml:space="preserve">. </w:t>
      </w:r>
    </w:p>
    <w:p w14:paraId="4587A3FF" w14:textId="77777777" w:rsidR="004D1D48" w:rsidRPr="006E4835" w:rsidRDefault="004D1D48" w:rsidP="000B0085">
      <w:pPr>
        <w:rPr>
          <w:szCs w:val="22"/>
          <w:lang w:val="sr-Latn-ME"/>
        </w:rPr>
      </w:pPr>
    </w:p>
    <w:p w14:paraId="679A33BC" w14:textId="50D16130" w:rsidR="00177D7F" w:rsidRPr="009D336B" w:rsidRDefault="00231309" w:rsidP="000B0085">
      <w:pPr>
        <w:rPr>
          <w:b/>
          <w:bCs/>
          <w:szCs w:val="22"/>
          <w:lang w:val="sr-Latn-ME"/>
        </w:rPr>
      </w:pPr>
      <w:r w:rsidRPr="006E4835">
        <w:rPr>
          <w:b/>
          <w:bCs/>
          <w:iCs/>
          <w:szCs w:val="22"/>
          <w:lang w:val="sr-Latn-ME"/>
        </w:rPr>
        <w:t xml:space="preserve">Ako ste </w:t>
      </w:r>
      <w:r w:rsidR="00710D8E">
        <w:rPr>
          <w:b/>
          <w:bCs/>
          <w:iCs/>
          <w:szCs w:val="22"/>
          <w:lang w:val="sr-Latn-ME"/>
        </w:rPr>
        <w:t>uzeli</w:t>
      </w:r>
      <w:r w:rsidRPr="006E4835">
        <w:rPr>
          <w:b/>
          <w:bCs/>
          <w:iCs/>
          <w:szCs w:val="22"/>
          <w:lang w:val="sr-Latn-ME"/>
        </w:rPr>
        <w:t xml:space="preserve"> </w:t>
      </w:r>
      <w:r w:rsidR="00177D7F" w:rsidRPr="006E4835">
        <w:rPr>
          <w:b/>
          <w:bCs/>
          <w:iCs/>
          <w:szCs w:val="22"/>
          <w:lang w:val="sr-Latn-ME"/>
        </w:rPr>
        <w:t xml:space="preserve">više </w:t>
      </w:r>
      <w:r w:rsidR="00C355B5" w:rsidRPr="006E4835">
        <w:rPr>
          <w:b/>
          <w:bCs/>
          <w:iCs/>
          <w:szCs w:val="22"/>
          <w:lang w:val="sr-Latn-ME"/>
        </w:rPr>
        <w:t>l</w:t>
      </w:r>
      <w:r w:rsidR="009D336B">
        <w:rPr>
          <w:b/>
          <w:bCs/>
          <w:iCs/>
          <w:szCs w:val="22"/>
          <w:lang w:val="sr-Latn-ME"/>
        </w:rPr>
        <w:t>ij</w:t>
      </w:r>
      <w:r w:rsidR="00C355B5" w:rsidRPr="006E4835">
        <w:rPr>
          <w:b/>
          <w:bCs/>
          <w:iCs/>
          <w:szCs w:val="22"/>
          <w:lang w:val="sr-Latn-ME"/>
        </w:rPr>
        <w:t xml:space="preserve">eka </w:t>
      </w:r>
      <w:r w:rsidR="006E4835">
        <w:rPr>
          <w:b/>
          <w:szCs w:val="22"/>
          <w:lang w:val="sr-Latn-ME"/>
        </w:rPr>
        <w:t>Povidon jod HF</w:t>
      </w:r>
      <w:r w:rsidR="004B7981" w:rsidRPr="006E4835">
        <w:rPr>
          <w:bCs/>
          <w:szCs w:val="22"/>
          <w:lang w:val="sr-Latn-ME"/>
        </w:rPr>
        <w:t xml:space="preserve"> </w:t>
      </w:r>
      <w:r w:rsidRPr="006E4835">
        <w:rPr>
          <w:b/>
          <w:bCs/>
          <w:iCs/>
          <w:szCs w:val="22"/>
          <w:lang w:val="sr-Latn-ME"/>
        </w:rPr>
        <w:t xml:space="preserve">nego što </w:t>
      </w:r>
      <w:r w:rsidR="00710D8E">
        <w:rPr>
          <w:b/>
          <w:bCs/>
          <w:iCs/>
          <w:szCs w:val="22"/>
          <w:lang w:val="sr-Latn-ME"/>
        </w:rPr>
        <w:t xml:space="preserve">je </w:t>
      </w:r>
      <w:r w:rsidRPr="006E4835">
        <w:rPr>
          <w:b/>
          <w:bCs/>
          <w:iCs/>
          <w:szCs w:val="22"/>
          <w:lang w:val="sr-Latn-ME"/>
        </w:rPr>
        <w:t>treba</w:t>
      </w:r>
      <w:r w:rsidR="00710D8E">
        <w:rPr>
          <w:b/>
          <w:bCs/>
          <w:iCs/>
          <w:szCs w:val="22"/>
          <w:lang w:val="sr-Latn-ME"/>
        </w:rPr>
        <w:t>lo</w:t>
      </w:r>
    </w:p>
    <w:p w14:paraId="21BF9621" w14:textId="77777777" w:rsidR="0006386E" w:rsidRPr="006E4835" w:rsidRDefault="0006386E" w:rsidP="000B0085">
      <w:pPr>
        <w:rPr>
          <w:szCs w:val="22"/>
          <w:lang w:val="sr-Latn-ME"/>
        </w:rPr>
      </w:pPr>
      <w:r w:rsidRPr="006E4835">
        <w:rPr>
          <w:szCs w:val="22"/>
          <w:lang w:val="sr-Latn-ME"/>
        </w:rPr>
        <w:t>Nakon</w:t>
      </w:r>
      <w:r w:rsidR="008E1AAD" w:rsidRPr="006E4835">
        <w:rPr>
          <w:szCs w:val="22"/>
          <w:lang w:val="sr-Latn-ME"/>
        </w:rPr>
        <w:t xml:space="preserve"> slučajno</w:t>
      </w:r>
      <w:r w:rsidRPr="006E4835">
        <w:rPr>
          <w:szCs w:val="22"/>
          <w:lang w:val="sr-Latn-ME"/>
        </w:rPr>
        <w:t>g</w:t>
      </w:r>
      <w:r w:rsidR="008E1AAD" w:rsidRPr="006E4835">
        <w:rPr>
          <w:szCs w:val="22"/>
          <w:lang w:val="sr-Latn-ME"/>
        </w:rPr>
        <w:t xml:space="preserve"> oralno</w:t>
      </w:r>
      <w:r w:rsidRPr="006E4835">
        <w:rPr>
          <w:szCs w:val="22"/>
          <w:lang w:val="sr-Latn-ME"/>
        </w:rPr>
        <w:t>g</w:t>
      </w:r>
      <w:r w:rsidR="008E1AAD" w:rsidRPr="006E4835">
        <w:rPr>
          <w:szCs w:val="22"/>
          <w:lang w:val="sr-Latn-ME"/>
        </w:rPr>
        <w:t xml:space="preserve"> unos</w:t>
      </w:r>
      <w:r w:rsidRPr="006E4835">
        <w:rPr>
          <w:szCs w:val="22"/>
          <w:lang w:val="sr-Latn-ME"/>
        </w:rPr>
        <w:t>a</w:t>
      </w:r>
      <w:r w:rsidR="008E1AAD" w:rsidRPr="006E4835">
        <w:rPr>
          <w:szCs w:val="22"/>
          <w:lang w:val="sr-Latn-ME"/>
        </w:rPr>
        <w:t xml:space="preserve"> velike količine povidon-joda, hitno se obratite u najbližu zdravstvenu ustanovu.</w:t>
      </w:r>
      <w:r w:rsidRPr="006E4835">
        <w:rPr>
          <w:szCs w:val="22"/>
          <w:lang w:val="sr-Latn-ME"/>
        </w:rPr>
        <w:t xml:space="preserve"> </w:t>
      </w:r>
    </w:p>
    <w:p w14:paraId="4DEF39DE" w14:textId="4E8BA8D0" w:rsidR="008E1AAD" w:rsidRPr="006E4835" w:rsidRDefault="008E1AAD" w:rsidP="000B0085">
      <w:pPr>
        <w:rPr>
          <w:szCs w:val="22"/>
          <w:lang w:val="sr-Latn-ME"/>
        </w:rPr>
      </w:pPr>
      <w:r w:rsidRPr="006E4835">
        <w:rPr>
          <w:szCs w:val="22"/>
          <w:lang w:val="sr-Latn-ME"/>
        </w:rPr>
        <w:t xml:space="preserve">Simptomi akutnog trovanja jodom mogu se ispoljiti u vidu bolova u stomaku, grčeva, mučnine, povraćanja, </w:t>
      </w:r>
      <w:r w:rsidR="00554ED3" w:rsidRPr="006E4835">
        <w:rPr>
          <w:szCs w:val="22"/>
          <w:lang w:val="sr-Latn-ME"/>
        </w:rPr>
        <w:t>proliva</w:t>
      </w:r>
      <w:r w:rsidRPr="006E4835">
        <w:rPr>
          <w:szCs w:val="22"/>
          <w:lang w:val="sr-Latn-ME"/>
        </w:rPr>
        <w:t>, smanjenog sadržaja tečnosti u organizmu</w:t>
      </w:r>
      <w:r w:rsidR="0006386E" w:rsidRPr="006E4835">
        <w:rPr>
          <w:szCs w:val="22"/>
          <w:lang w:val="sr-Latn-ME"/>
        </w:rPr>
        <w:t xml:space="preserve"> (dehidracije)</w:t>
      </w:r>
      <w:r w:rsidRPr="006E4835">
        <w:rPr>
          <w:szCs w:val="22"/>
          <w:lang w:val="sr-Latn-ME"/>
        </w:rPr>
        <w:t>, pada krvnog pritiska (</w:t>
      </w:r>
      <w:r w:rsidR="00B708FB" w:rsidRPr="006E4835">
        <w:rPr>
          <w:szCs w:val="22"/>
          <w:lang w:val="sr-Latn-ME"/>
        </w:rPr>
        <w:t xml:space="preserve">koji </w:t>
      </w:r>
      <w:r w:rsidR="0006386E" w:rsidRPr="006E4835">
        <w:rPr>
          <w:szCs w:val="22"/>
          <w:lang w:val="sr-Latn-ME"/>
        </w:rPr>
        <w:t>perzistira</w:t>
      </w:r>
      <w:r w:rsidR="008E187D" w:rsidRPr="006E4835">
        <w:rPr>
          <w:szCs w:val="22"/>
          <w:lang w:val="sr-Latn-ME"/>
        </w:rPr>
        <w:t>),</w:t>
      </w:r>
      <w:r w:rsidRPr="006E4835">
        <w:rPr>
          <w:szCs w:val="22"/>
          <w:lang w:val="sr-Latn-ME"/>
        </w:rPr>
        <w:t xml:space="preserve"> tendencije ka kolapsu, zapaljenja d</w:t>
      </w:r>
      <w:r w:rsidR="009D336B">
        <w:rPr>
          <w:szCs w:val="22"/>
          <w:lang w:val="sr-Latn-ME"/>
        </w:rPr>
        <w:t>ij</w:t>
      </w:r>
      <w:r w:rsidRPr="006E4835">
        <w:rPr>
          <w:szCs w:val="22"/>
          <w:lang w:val="sr-Latn-ME"/>
        </w:rPr>
        <w:t xml:space="preserve">ela grkljana, povećane sklonosti </w:t>
      </w:r>
      <w:r w:rsidR="00554ED3" w:rsidRPr="006E4835">
        <w:rPr>
          <w:szCs w:val="22"/>
          <w:lang w:val="sr-Latn-ME"/>
        </w:rPr>
        <w:t xml:space="preserve">ka </w:t>
      </w:r>
      <w:r w:rsidRPr="006E4835">
        <w:rPr>
          <w:szCs w:val="22"/>
          <w:lang w:val="sr-Latn-ME"/>
        </w:rPr>
        <w:t>krvarenju, pomodrele kože, oštećenja bubrega, os</w:t>
      </w:r>
      <w:r w:rsidR="009D336B">
        <w:rPr>
          <w:szCs w:val="22"/>
          <w:lang w:val="sr-Latn-ME"/>
        </w:rPr>
        <w:t>j</w:t>
      </w:r>
      <w:r w:rsidRPr="006E4835">
        <w:rPr>
          <w:szCs w:val="22"/>
          <w:lang w:val="sr-Latn-ME"/>
        </w:rPr>
        <w:t>ećaja bockanja i peckanja u rukama i nogama, groznice i nakupljanja tečnosti u plućima.</w:t>
      </w:r>
    </w:p>
    <w:p w14:paraId="6D8BD73B" w14:textId="642C9489" w:rsidR="008E1AAD" w:rsidRPr="006E4835" w:rsidRDefault="008E1AAD" w:rsidP="000B0085">
      <w:pPr>
        <w:rPr>
          <w:szCs w:val="22"/>
          <w:lang w:val="sr-Latn-ME"/>
        </w:rPr>
      </w:pPr>
      <w:r w:rsidRPr="006E4835">
        <w:rPr>
          <w:szCs w:val="22"/>
          <w:lang w:val="sr-Latn-ME"/>
        </w:rPr>
        <w:t>Posl</w:t>
      </w:r>
      <w:r w:rsidR="006A3FF9">
        <w:rPr>
          <w:szCs w:val="22"/>
          <w:lang w:val="sr-Latn-ME"/>
        </w:rPr>
        <w:t>ij</w:t>
      </w:r>
      <w:r w:rsidRPr="006E4835">
        <w:rPr>
          <w:szCs w:val="22"/>
          <w:lang w:val="sr-Latn-ME"/>
        </w:rPr>
        <w:t>e dugotrajnog unosa većih količina joda, mogu se javiti hipertireoidizam (pojačana fun</w:t>
      </w:r>
      <w:r w:rsidR="00B50AF9" w:rsidRPr="006E4835">
        <w:rPr>
          <w:szCs w:val="22"/>
          <w:lang w:val="sr-Latn-ME"/>
        </w:rPr>
        <w:t xml:space="preserve">kcija štitaste </w:t>
      </w:r>
      <w:r w:rsidR="006E4835">
        <w:rPr>
          <w:szCs w:val="22"/>
          <w:lang w:val="sr-Latn-ME"/>
        </w:rPr>
        <w:t>žlijez</w:t>
      </w:r>
      <w:r w:rsidR="00B50AF9" w:rsidRPr="006E4835">
        <w:rPr>
          <w:szCs w:val="22"/>
          <w:lang w:val="sr-Latn-ME"/>
        </w:rPr>
        <w:t xml:space="preserve">de), ubrzani rad srca, nemir, </w:t>
      </w:r>
      <w:r w:rsidR="00554ED3" w:rsidRPr="006E4835">
        <w:rPr>
          <w:szCs w:val="22"/>
          <w:lang w:val="sr-Latn-ME"/>
        </w:rPr>
        <w:t xml:space="preserve">nevoljno </w:t>
      </w:r>
      <w:r w:rsidR="00B50AF9" w:rsidRPr="006E4835">
        <w:rPr>
          <w:szCs w:val="22"/>
          <w:lang w:val="sr-Latn-ME"/>
        </w:rPr>
        <w:t>drhta</w:t>
      </w:r>
      <w:r w:rsidR="00554ED3" w:rsidRPr="006E4835">
        <w:rPr>
          <w:szCs w:val="22"/>
          <w:lang w:val="sr-Latn-ME"/>
        </w:rPr>
        <w:t>nje</w:t>
      </w:r>
      <w:r w:rsidR="00B50AF9" w:rsidRPr="006E4835">
        <w:rPr>
          <w:szCs w:val="22"/>
          <w:lang w:val="sr-Latn-ME"/>
        </w:rPr>
        <w:t xml:space="preserve"> i glavobolja</w:t>
      </w:r>
      <w:r w:rsidRPr="006E4835">
        <w:rPr>
          <w:szCs w:val="22"/>
          <w:lang w:val="sr-Latn-ME"/>
        </w:rPr>
        <w:t>.</w:t>
      </w:r>
    </w:p>
    <w:p w14:paraId="28CCED9E" w14:textId="77777777" w:rsidR="004D1D48" w:rsidRPr="006E4835" w:rsidRDefault="004D1D48" w:rsidP="000B0085">
      <w:pPr>
        <w:rPr>
          <w:szCs w:val="22"/>
          <w:lang w:val="sr-Latn-ME"/>
        </w:rPr>
      </w:pPr>
    </w:p>
    <w:p w14:paraId="0810AF2F" w14:textId="33BA33B8" w:rsidR="00177D7F" w:rsidRPr="009D336B" w:rsidRDefault="00231309" w:rsidP="000B0085">
      <w:pPr>
        <w:rPr>
          <w:b/>
          <w:bCs/>
          <w:szCs w:val="22"/>
          <w:lang w:val="sr-Latn-ME"/>
        </w:rPr>
      </w:pPr>
      <w:r w:rsidRPr="006E4835">
        <w:rPr>
          <w:b/>
          <w:bCs/>
          <w:iCs/>
          <w:szCs w:val="22"/>
          <w:lang w:val="sr-Latn-ME"/>
        </w:rPr>
        <w:t xml:space="preserve">Ako ste zaboravili da </w:t>
      </w:r>
      <w:r w:rsidR="00710D8E">
        <w:rPr>
          <w:b/>
          <w:bCs/>
          <w:iCs/>
          <w:szCs w:val="22"/>
          <w:lang w:val="sr-Latn-ME"/>
        </w:rPr>
        <w:t>uzmete</w:t>
      </w:r>
      <w:r w:rsidRPr="006E4835">
        <w:rPr>
          <w:b/>
          <w:bCs/>
          <w:iCs/>
          <w:szCs w:val="22"/>
          <w:lang w:val="sr-Latn-ME"/>
        </w:rPr>
        <w:t xml:space="preserve"> </w:t>
      </w:r>
      <w:r w:rsidR="006E4835">
        <w:rPr>
          <w:b/>
          <w:bCs/>
          <w:iCs/>
          <w:szCs w:val="22"/>
          <w:lang w:val="sr-Latn-ME"/>
        </w:rPr>
        <w:t xml:space="preserve">lijek </w:t>
      </w:r>
      <w:r w:rsidR="006E4835">
        <w:rPr>
          <w:b/>
          <w:szCs w:val="22"/>
          <w:lang w:val="sr-Latn-ME"/>
        </w:rPr>
        <w:t>Povidon jod HF</w:t>
      </w:r>
    </w:p>
    <w:p w14:paraId="031D5334" w14:textId="3B5CE004" w:rsidR="008E1AAD" w:rsidRPr="006E4835" w:rsidRDefault="00B208A6" w:rsidP="000B0085">
      <w:pPr>
        <w:rPr>
          <w:szCs w:val="22"/>
          <w:lang w:val="sr-Latn-ME"/>
        </w:rPr>
      </w:pPr>
      <w:r w:rsidRPr="006E4835">
        <w:rPr>
          <w:szCs w:val="22"/>
          <w:lang w:val="sr-Latn-ME"/>
        </w:rPr>
        <w:t xml:space="preserve">Ne </w:t>
      </w:r>
      <w:r w:rsidR="006E4835">
        <w:rPr>
          <w:szCs w:val="22"/>
          <w:lang w:val="sr-Latn-ME"/>
        </w:rPr>
        <w:t>primjen</w:t>
      </w:r>
      <w:r w:rsidRPr="006E4835">
        <w:rPr>
          <w:szCs w:val="22"/>
          <w:lang w:val="sr-Latn-ME"/>
        </w:rPr>
        <w:t xml:space="preserve">jujte dupli postupak da biste nadoknadili propuštenu </w:t>
      </w:r>
      <w:r w:rsidR="006E4835">
        <w:rPr>
          <w:szCs w:val="22"/>
          <w:lang w:val="sr-Latn-ME"/>
        </w:rPr>
        <w:t>primjen</w:t>
      </w:r>
      <w:r w:rsidRPr="006E4835">
        <w:rPr>
          <w:szCs w:val="22"/>
          <w:lang w:val="sr-Latn-ME"/>
        </w:rPr>
        <w:t>u povidon-jod</w:t>
      </w:r>
      <w:r w:rsidR="00554ED3" w:rsidRPr="006E4835">
        <w:rPr>
          <w:szCs w:val="22"/>
          <w:lang w:val="sr-Latn-ME"/>
        </w:rPr>
        <w:t>, rastvora</w:t>
      </w:r>
      <w:r w:rsidRPr="006E4835">
        <w:rPr>
          <w:szCs w:val="22"/>
          <w:lang w:val="sr-Latn-ME"/>
        </w:rPr>
        <w:t xml:space="preserve"> za kožu.</w:t>
      </w:r>
    </w:p>
    <w:p w14:paraId="170D9D0D" w14:textId="77777777" w:rsidR="004D1D48" w:rsidRPr="006E4835" w:rsidRDefault="004D1D48" w:rsidP="000B0085">
      <w:pPr>
        <w:rPr>
          <w:b/>
          <w:szCs w:val="22"/>
          <w:lang w:val="sr-Latn-ME"/>
        </w:rPr>
      </w:pPr>
    </w:p>
    <w:p w14:paraId="693BF6D1" w14:textId="683BBF39" w:rsidR="00177D7F" w:rsidRPr="009D336B" w:rsidRDefault="00177D7F" w:rsidP="000B0085">
      <w:pPr>
        <w:rPr>
          <w:b/>
          <w:bCs/>
          <w:szCs w:val="22"/>
          <w:lang w:val="sr-Latn-ME"/>
        </w:rPr>
      </w:pPr>
      <w:r w:rsidRPr="006E4835">
        <w:rPr>
          <w:b/>
          <w:bCs/>
          <w:szCs w:val="22"/>
          <w:lang w:val="sr-Latn-ME"/>
        </w:rPr>
        <w:t xml:space="preserve">Ako prestanete da </w:t>
      </w:r>
      <w:r w:rsidR="00710D8E">
        <w:rPr>
          <w:b/>
          <w:bCs/>
          <w:iCs/>
          <w:szCs w:val="22"/>
          <w:lang w:val="sr-Latn-ME"/>
        </w:rPr>
        <w:t>uzimate</w:t>
      </w:r>
      <w:r w:rsidRPr="006E4835">
        <w:rPr>
          <w:b/>
          <w:bCs/>
          <w:iCs/>
          <w:szCs w:val="22"/>
          <w:lang w:val="sr-Latn-ME"/>
        </w:rPr>
        <w:t xml:space="preserve"> </w:t>
      </w:r>
      <w:r w:rsidR="006E4835">
        <w:rPr>
          <w:b/>
          <w:bCs/>
          <w:szCs w:val="22"/>
          <w:lang w:val="sr-Latn-ME"/>
        </w:rPr>
        <w:t xml:space="preserve">lijek </w:t>
      </w:r>
      <w:r w:rsidR="006E4835">
        <w:rPr>
          <w:b/>
          <w:szCs w:val="22"/>
          <w:lang w:val="sr-Latn-ME"/>
        </w:rPr>
        <w:t>Povidon jod HF</w:t>
      </w:r>
    </w:p>
    <w:p w14:paraId="3C78983A" w14:textId="233066F4" w:rsidR="004D1D48" w:rsidRPr="006E4835" w:rsidRDefault="006E4835" w:rsidP="000B0085">
      <w:pPr>
        <w:rPr>
          <w:szCs w:val="22"/>
          <w:lang w:val="sr-Latn-ME"/>
        </w:rPr>
      </w:pPr>
      <w:r>
        <w:rPr>
          <w:szCs w:val="22"/>
          <w:lang w:val="sr-Latn-ME"/>
        </w:rPr>
        <w:t xml:space="preserve">Lijek </w:t>
      </w:r>
      <w:r>
        <w:rPr>
          <w:bCs/>
          <w:szCs w:val="22"/>
          <w:lang w:val="sr-Latn-ME"/>
        </w:rPr>
        <w:t>Povidon jod HF</w:t>
      </w:r>
      <w:r w:rsidR="007413B1" w:rsidRPr="006E4835">
        <w:rPr>
          <w:szCs w:val="22"/>
          <w:lang w:val="sr-Latn-ME"/>
        </w:rPr>
        <w:t xml:space="preserve">, rastvor za kožu, </w:t>
      </w:r>
      <w:r w:rsidR="00B208A6" w:rsidRPr="006E4835">
        <w:rPr>
          <w:szCs w:val="22"/>
          <w:lang w:val="sr-Latn-ME"/>
        </w:rPr>
        <w:t xml:space="preserve">treba koristiti </w:t>
      </w:r>
      <w:r w:rsidR="006D6133" w:rsidRPr="006E4835">
        <w:rPr>
          <w:szCs w:val="22"/>
          <w:lang w:val="sr-Latn-ME"/>
        </w:rPr>
        <w:t>onako kako je navedeno u ovom Uputstvu za l</w:t>
      </w:r>
      <w:r w:rsidR="009D336B">
        <w:rPr>
          <w:szCs w:val="22"/>
          <w:lang w:val="sr-Latn-ME"/>
        </w:rPr>
        <w:t>ij</w:t>
      </w:r>
      <w:r w:rsidR="006D6133" w:rsidRPr="006E4835">
        <w:rPr>
          <w:szCs w:val="22"/>
          <w:lang w:val="sr-Latn-ME"/>
        </w:rPr>
        <w:t xml:space="preserve">ek, odnosno kako Vam je preporučio Vaš </w:t>
      </w:r>
      <w:r>
        <w:rPr>
          <w:szCs w:val="22"/>
          <w:lang w:val="sr-Latn-ME"/>
        </w:rPr>
        <w:t>ljekar</w:t>
      </w:r>
      <w:r w:rsidR="006D6133" w:rsidRPr="006E4835">
        <w:rPr>
          <w:szCs w:val="22"/>
          <w:lang w:val="sr-Latn-ME"/>
        </w:rPr>
        <w:t xml:space="preserve">. </w:t>
      </w:r>
    </w:p>
    <w:p w14:paraId="7974CB4C" w14:textId="77777777" w:rsidR="00A02CAA" w:rsidRPr="006E4835" w:rsidRDefault="00A02CAA" w:rsidP="000B0085">
      <w:pPr>
        <w:rPr>
          <w:szCs w:val="22"/>
          <w:lang w:val="sr-Latn-ME"/>
        </w:rPr>
      </w:pPr>
    </w:p>
    <w:p w14:paraId="10A827D6" w14:textId="77777777" w:rsidR="008F4D85" w:rsidRPr="006E4835" w:rsidRDefault="008F4D85" w:rsidP="000B0085">
      <w:pPr>
        <w:rPr>
          <w:szCs w:val="22"/>
          <w:lang w:val="sr-Latn-ME"/>
        </w:rPr>
      </w:pPr>
    </w:p>
    <w:p w14:paraId="1E0CEEB9" w14:textId="27BCCD2E" w:rsidR="00177D7F" w:rsidRPr="006E4835" w:rsidRDefault="009D336B" w:rsidP="000B0085">
      <w:pPr>
        <w:pStyle w:val="NASLOV123"/>
        <w:spacing w:before="0" w:after="0"/>
        <w:jc w:val="both"/>
        <w:rPr>
          <w:lang w:val="sr-Latn-ME"/>
        </w:rPr>
      </w:pPr>
      <w:r w:rsidRPr="006E4835">
        <w:rPr>
          <w:lang w:val="sr-Latn-ME"/>
        </w:rPr>
        <w:t>4. MOGUĆA NEŽELJENA DEJSTVA</w:t>
      </w:r>
    </w:p>
    <w:p w14:paraId="712EE899" w14:textId="77777777" w:rsidR="008F4D85" w:rsidRPr="006E4835" w:rsidRDefault="008F4D85" w:rsidP="000B0085">
      <w:pPr>
        <w:rPr>
          <w:szCs w:val="22"/>
          <w:lang w:val="sr-Latn-ME"/>
        </w:rPr>
      </w:pPr>
    </w:p>
    <w:p w14:paraId="644B68B6" w14:textId="42C13ED5" w:rsidR="00B208A6" w:rsidRPr="006E4835" w:rsidRDefault="00104D20" w:rsidP="000B0085">
      <w:pPr>
        <w:rPr>
          <w:noProof/>
          <w:szCs w:val="22"/>
          <w:lang w:val="sr-Latn-ME"/>
        </w:rPr>
      </w:pPr>
      <w:r w:rsidRPr="006E4835">
        <w:rPr>
          <w:szCs w:val="22"/>
          <w:lang w:val="sr-Latn-ME"/>
        </w:rPr>
        <w:t xml:space="preserve">Kao i svi </w:t>
      </w:r>
      <w:r w:rsidR="006E4835">
        <w:rPr>
          <w:szCs w:val="22"/>
          <w:lang w:val="sr-Latn-ME"/>
        </w:rPr>
        <w:t>ljekov</w:t>
      </w:r>
      <w:r w:rsidRPr="006E4835">
        <w:rPr>
          <w:szCs w:val="22"/>
          <w:lang w:val="sr-Latn-ME"/>
        </w:rPr>
        <w:t>i</w:t>
      </w:r>
      <w:r w:rsidR="00710D8E">
        <w:rPr>
          <w:szCs w:val="22"/>
          <w:lang w:val="sr-Latn-ME"/>
        </w:rPr>
        <w:t xml:space="preserve"> i</w:t>
      </w:r>
      <w:r w:rsidRPr="006E4835">
        <w:rPr>
          <w:szCs w:val="22"/>
          <w:lang w:val="sr-Latn-ME"/>
        </w:rPr>
        <w:t xml:space="preserve"> </w:t>
      </w:r>
      <w:r w:rsidR="006E4835">
        <w:rPr>
          <w:szCs w:val="22"/>
          <w:lang w:val="sr-Latn-ME"/>
        </w:rPr>
        <w:t xml:space="preserve">lijek </w:t>
      </w:r>
      <w:r w:rsidR="00710D8E" w:rsidRPr="00710D8E">
        <w:rPr>
          <w:szCs w:val="22"/>
          <w:lang w:val="sr-Latn-ME"/>
        </w:rPr>
        <w:t xml:space="preserve">Povidon jod HF </w:t>
      </w:r>
      <w:r w:rsidRPr="006E4835">
        <w:rPr>
          <w:szCs w:val="22"/>
          <w:lang w:val="sr-Latn-ME"/>
        </w:rPr>
        <w:t xml:space="preserve">može </w:t>
      </w:r>
      <w:r w:rsidR="00710D8E">
        <w:rPr>
          <w:szCs w:val="22"/>
          <w:lang w:val="sr-Latn-ME"/>
        </w:rPr>
        <w:t>izazvati</w:t>
      </w:r>
      <w:r w:rsidRPr="006E4835">
        <w:rPr>
          <w:szCs w:val="22"/>
          <w:lang w:val="sr-Latn-ME"/>
        </w:rPr>
        <w:t xml:space="preserve"> neželjena dejstva, iako </w:t>
      </w:r>
      <w:r w:rsidR="00710D8E">
        <w:rPr>
          <w:szCs w:val="22"/>
          <w:lang w:val="sr-Latn-ME"/>
        </w:rPr>
        <w:t xml:space="preserve">se </w:t>
      </w:r>
      <w:r w:rsidRPr="006E4835">
        <w:rPr>
          <w:szCs w:val="22"/>
          <w:lang w:val="sr-Latn-ME"/>
        </w:rPr>
        <w:t xml:space="preserve">ona ne moraju </w:t>
      </w:r>
      <w:r w:rsidR="00710D8E">
        <w:rPr>
          <w:szCs w:val="22"/>
          <w:lang w:val="sr-Latn-ME"/>
        </w:rPr>
        <w:t>javiti kod svakoga</w:t>
      </w:r>
      <w:r w:rsidRPr="006E4835">
        <w:rPr>
          <w:szCs w:val="22"/>
          <w:lang w:val="sr-Latn-ME"/>
        </w:rPr>
        <w:t>.</w:t>
      </w:r>
    </w:p>
    <w:p w14:paraId="3BFD00E8" w14:textId="776A67EC" w:rsidR="00B208A6" w:rsidRPr="006E4835" w:rsidRDefault="00B208A6" w:rsidP="000B0085">
      <w:pPr>
        <w:rPr>
          <w:szCs w:val="22"/>
          <w:lang w:val="sr-Latn-ME"/>
        </w:rPr>
      </w:pPr>
      <w:r w:rsidRPr="006E4835">
        <w:rPr>
          <w:szCs w:val="22"/>
          <w:lang w:val="sr-Latn-ME"/>
        </w:rPr>
        <w:lastRenderedPageBreak/>
        <w:t>Zab</w:t>
      </w:r>
      <w:r w:rsidR="00710D8E">
        <w:rPr>
          <w:szCs w:val="22"/>
          <w:lang w:val="sr-Latn-ME"/>
        </w:rPr>
        <w:t>i</w:t>
      </w:r>
      <w:r w:rsidRPr="006E4835">
        <w:rPr>
          <w:szCs w:val="22"/>
          <w:lang w:val="sr-Latn-ME"/>
        </w:rPr>
        <w:t>l</w:t>
      </w:r>
      <w:r w:rsidR="00710D8E">
        <w:rPr>
          <w:szCs w:val="22"/>
          <w:lang w:val="sr-Latn-ME"/>
        </w:rPr>
        <w:t>j</w:t>
      </w:r>
      <w:r w:rsidRPr="006E4835">
        <w:rPr>
          <w:szCs w:val="22"/>
          <w:lang w:val="sr-Latn-ME"/>
        </w:rPr>
        <w:t xml:space="preserve">ežena neželjena dejstva se javljaju </w:t>
      </w:r>
      <w:r w:rsidR="006D6133" w:rsidRPr="006E4835">
        <w:rPr>
          <w:szCs w:val="22"/>
          <w:lang w:val="sr-Latn-ME"/>
        </w:rPr>
        <w:t xml:space="preserve">sa </w:t>
      </w:r>
      <w:r w:rsidRPr="006E4835">
        <w:rPr>
          <w:szCs w:val="22"/>
          <w:lang w:val="sr-Latn-ME"/>
        </w:rPr>
        <w:t>sl</w:t>
      </w:r>
      <w:r w:rsidR="00710D8E">
        <w:rPr>
          <w:szCs w:val="22"/>
          <w:lang w:val="sr-Latn-ME"/>
        </w:rPr>
        <w:t>j</w:t>
      </w:r>
      <w:r w:rsidRPr="006E4835">
        <w:rPr>
          <w:szCs w:val="22"/>
          <w:lang w:val="sr-Latn-ME"/>
        </w:rPr>
        <w:t>edećom učestalošću:</w:t>
      </w:r>
    </w:p>
    <w:p w14:paraId="7418A89B" w14:textId="77777777" w:rsidR="00B208A6" w:rsidRPr="006E4835" w:rsidRDefault="00B208A6" w:rsidP="000B0085">
      <w:pPr>
        <w:rPr>
          <w:szCs w:val="22"/>
          <w:lang w:val="sr-Latn-ME"/>
        </w:rPr>
      </w:pPr>
    </w:p>
    <w:p w14:paraId="71094AD3" w14:textId="655C088C" w:rsidR="00B208A6" w:rsidRPr="006E4835" w:rsidRDefault="00B208A6" w:rsidP="000B0085">
      <w:pPr>
        <w:rPr>
          <w:szCs w:val="22"/>
          <w:lang w:val="sr-Latn-ME"/>
        </w:rPr>
      </w:pPr>
      <w:r w:rsidRPr="006E4835">
        <w:rPr>
          <w:b/>
          <w:szCs w:val="22"/>
          <w:lang w:val="sr-Latn-ME"/>
        </w:rPr>
        <w:t>R</w:t>
      </w:r>
      <w:r w:rsidR="009D336B">
        <w:rPr>
          <w:b/>
          <w:szCs w:val="22"/>
          <w:lang w:val="sr-Latn-ME"/>
        </w:rPr>
        <w:t>ij</w:t>
      </w:r>
      <w:r w:rsidRPr="006E4835">
        <w:rPr>
          <w:b/>
          <w:szCs w:val="22"/>
          <w:lang w:val="sr-Latn-ME"/>
        </w:rPr>
        <w:t>etka neželjena dejstva</w:t>
      </w:r>
      <w:r w:rsidRPr="006E4835">
        <w:rPr>
          <w:szCs w:val="22"/>
          <w:lang w:val="sr-Latn-ME"/>
        </w:rPr>
        <w:t xml:space="preserve"> (mogu da se jave kod najviše 1 na 1000 pacijenata koji </w:t>
      </w:r>
      <w:r w:rsidR="006E4835">
        <w:rPr>
          <w:szCs w:val="22"/>
          <w:lang w:val="sr-Latn-ME"/>
        </w:rPr>
        <w:t>primjen</w:t>
      </w:r>
      <w:r w:rsidR="008A2ED9" w:rsidRPr="006E4835">
        <w:rPr>
          <w:szCs w:val="22"/>
          <w:lang w:val="sr-Latn-ME"/>
        </w:rPr>
        <w:t xml:space="preserve">juju </w:t>
      </w:r>
      <w:r w:rsidRPr="006E4835">
        <w:rPr>
          <w:szCs w:val="22"/>
          <w:lang w:val="sr-Latn-ME"/>
        </w:rPr>
        <w:t>l</w:t>
      </w:r>
      <w:r w:rsidR="009D336B">
        <w:rPr>
          <w:szCs w:val="22"/>
          <w:lang w:val="sr-Latn-ME"/>
        </w:rPr>
        <w:t>ij</w:t>
      </w:r>
      <w:r w:rsidRPr="006E4835">
        <w:rPr>
          <w:szCs w:val="22"/>
          <w:lang w:val="sr-Latn-ME"/>
        </w:rPr>
        <w:t>ek):</w:t>
      </w:r>
    </w:p>
    <w:p w14:paraId="0C887F0F" w14:textId="7E97A837" w:rsidR="00B208A6" w:rsidRPr="006E4835" w:rsidRDefault="00B208A6" w:rsidP="000B0085">
      <w:pPr>
        <w:numPr>
          <w:ilvl w:val="0"/>
          <w:numId w:val="8"/>
        </w:numPr>
        <w:rPr>
          <w:szCs w:val="22"/>
          <w:lang w:val="sr-Latn-ME"/>
        </w:rPr>
      </w:pPr>
      <w:r w:rsidRPr="006E4835">
        <w:rPr>
          <w:szCs w:val="22"/>
          <w:lang w:val="sr-Latn-ME"/>
        </w:rPr>
        <w:t>preos</w:t>
      </w:r>
      <w:r w:rsidR="009D336B">
        <w:rPr>
          <w:szCs w:val="22"/>
          <w:lang w:val="sr-Latn-ME"/>
        </w:rPr>
        <w:t>j</w:t>
      </w:r>
      <w:r w:rsidRPr="006E4835">
        <w:rPr>
          <w:szCs w:val="22"/>
          <w:lang w:val="sr-Latn-ME"/>
        </w:rPr>
        <w:t>etljivost (u vidu reakcija preos</w:t>
      </w:r>
      <w:r w:rsidR="009D336B">
        <w:rPr>
          <w:szCs w:val="22"/>
          <w:lang w:val="sr-Latn-ME"/>
        </w:rPr>
        <w:t>j</w:t>
      </w:r>
      <w:r w:rsidRPr="006E4835">
        <w:rPr>
          <w:szCs w:val="22"/>
          <w:lang w:val="sr-Latn-ME"/>
        </w:rPr>
        <w:t>etljivosti na koži),</w:t>
      </w:r>
    </w:p>
    <w:p w14:paraId="6B7F2668" w14:textId="77777777" w:rsidR="00B208A6" w:rsidRPr="006E4835" w:rsidRDefault="00B208A6" w:rsidP="000B0085">
      <w:pPr>
        <w:numPr>
          <w:ilvl w:val="0"/>
          <w:numId w:val="8"/>
        </w:numPr>
        <w:rPr>
          <w:szCs w:val="22"/>
          <w:lang w:val="sr-Latn-ME"/>
        </w:rPr>
      </w:pPr>
      <w:r w:rsidRPr="006E4835">
        <w:rPr>
          <w:szCs w:val="22"/>
          <w:lang w:val="sr-Latn-ME"/>
        </w:rPr>
        <w:t>crvenilo stopala kod bolesti perifernih arterija,</w:t>
      </w:r>
    </w:p>
    <w:p w14:paraId="07F15A52" w14:textId="77777777" w:rsidR="00B208A6" w:rsidRPr="006E4835" w:rsidRDefault="00B208A6" w:rsidP="000B0085">
      <w:pPr>
        <w:numPr>
          <w:ilvl w:val="0"/>
          <w:numId w:val="8"/>
        </w:numPr>
        <w:rPr>
          <w:szCs w:val="22"/>
          <w:lang w:val="sr-Latn-ME"/>
        </w:rPr>
      </w:pPr>
      <w:r w:rsidRPr="006E4835">
        <w:rPr>
          <w:szCs w:val="22"/>
          <w:lang w:val="sr-Latn-ME"/>
        </w:rPr>
        <w:t>iritacija kože,</w:t>
      </w:r>
    </w:p>
    <w:p w14:paraId="5122BD0D" w14:textId="77777777" w:rsidR="00B208A6" w:rsidRPr="006E4835" w:rsidRDefault="00B208A6" w:rsidP="000B0085">
      <w:pPr>
        <w:numPr>
          <w:ilvl w:val="0"/>
          <w:numId w:val="8"/>
        </w:numPr>
        <w:rPr>
          <w:szCs w:val="22"/>
          <w:lang w:val="sr-Latn-ME"/>
        </w:rPr>
      </w:pPr>
      <w:r w:rsidRPr="006E4835">
        <w:rPr>
          <w:szCs w:val="22"/>
          <w:lang w:val="sr-Latn-ME"/>
        </w:rPr>
        <w:t>svrab kože,</w:t>
      </w:r>
    </w:p>
    <w:p w14:paraId="3CBB7D94" w14:textId="5E0B873A" w:rsidR="00B208A6" w:rsidRPr="006E4835" w:rsidRDefault="00B208A6" w:rsidP="000B0085">
      <w:pPr>
        <w:numPr>
          <w:ilvl w:val="0"/>
          <w:numId w:val="8"/>
        </w:numPr>
        <w:rPr>
          <w:szCs w:val="22"/>
          <w:lang w:val="sr-Latn-ME"/>
        </w:rPr>
      </w:pPr>
      <w:r w:rsidRPr="006E4835">
        <w:rPr>
          <w:szCs w:val="22"/>
          <w:lang w:val="sr-Latn-ME"/>
        </w:rPr>
        <w:t>m</w:t>
      </w:r>
      <w:r w:rsidR="009D336B">
        <w:rPr>
          <w:szCs w:val="22"/>
          <w:lang w:val="sr-Latn-ME"/>
        </w:rPr>
        <w:t>j</w:t>
      </w:r>
      <w:r w:rsidRPr="006E4835">
        <w:rPr>
          <w:szCs w:val="22"/>
          <w:lang w:val="sr-Latn-ME"/>
        </w:rPr>
        <w:t>ehurići (vezikule) na koži.</w:t>
      </w:r>
    </w:p>
    <w:p w14:paraId="7FCD7925" w14:textId="77777777" w:rsidR="00B208A6" w:rsidRPr="006E4835" w:rsidRDefault="00B208A6" w:rsidP="000B0085">
      <w:pPr>
        <w:rPr>
          <w:szCs w:val="22"/>
          <w:lang w:val="sr-Latn-ME"/>
        </w:rPr>
      </w:pPr>
    </w:p>
    <w:p w14:paraId="08AD6D3E" w14:textId="0E9CBC38" w:rsidR="00B208A6" w:rsidRPr="006E4835" w:rsidRDefault="00B208A6" w:rsidP="000B0085">
      <w:pPr>
        <w:rPr>
          <w:szCs w:val="22"/>
          <w:lang w:val="sr-Latn-ME"/>
        </w:rPr>
      </w:pPr>
      <w:r w:rsidRPr="006E4835">
        <w:rPr>
          <w:b/>
          <w:szCs w:val="22"/>
          <w:lang w:val="sr-Latn-ME"/>
        </w:rPr>
        <w:t>Veoma r</w:t>
      </w:r>
      <w:r w:rsidR="009D336B">
        <w:rPr>
          <w:b/>
          <w:szCs w:val="22"/>
          <w:lang w:val="sr-Latn-ME"/>
        </w:rPr>
        <w:t>ij</w:t>
      </w:r>
      <w:r w:rsidRPr="006E4835">
        <w:rPr>
          <w:b/>
          <w:szCs w:val="22"/>
          <w:lang w:val="sr-Latn-ME"/>
        </w:rPr>
        <w:t>etka neželjena dejstva</w:t>
      </w:r>
      <w:r w:rsidRPr="006E4835">
        <w:rPr>
          <w:szCs w:val="22"/>
          <w:lang w:val="sr-Latn-ME"/>
        </w:rPr>
        <w:t xml:space="preserve"> (mogu da se jave kod najviše 1 na 10000 pacijenata koji </w:t>
      </w:r>
      <w:r w:rsidR="006E4835">
        <w:rPr>
          <w:szCs w:val="22"/>
          <w:lang w:val="sr-Latn-ME"/>
        </w:rPr>
        <w:t>primjen</w:t>
      </w:r>
      <w:r w:rsidR="008A2ED9" w:rsidRPr="006E4835">
        <w:rPr>
          <w:szCs w:val="22"/>
          <w:lang w:val="sr-Latn-ME"/>
        </w:rPr>
        <w:t>juju</w:t>
      </w:r>
      <w:r w:rsidRPr="006E4835">
        <w:rPr>
          <w:szCs w:val="22"/>
          <w:lang w:val="sr-Latn-ME"/>
        </w:rPr>
        <w:t xml:space="preserve"> l</w:t>
      </w:r>
      <w:r w:rsidR="009D336B">
        <w:rPr>
          <w:szCs w:val="22"/>
          <w:lang w:val="sr-Latn-ME"/>
        </w:rPr>
        <w:t>ij</w:t>
      </w:r>
      <w:r w:rsidRPr="006E4835">
        <w:rPr>
          <w:szCs w:val="22"/>
          <w:lang w:val="sr-Latn-ME"/>
        </w:rPr>
        <w:t>ek):</w:t>
      </w:r>
    </w:p>
    <w:p w14:paraId="00448D1D" w14:textId="77777777" w:rsidR="00B208A6" w:rsidRPr="006E4835" w:rsidRDefault="00B208A6" w:rsidP="000B0085">
      <w:pPr>
        <w:numPr>
          <w:ilvl w:val="0"/>
          <w:numId w:val="8"/>
        </w:numPr>
        <w:ind w:left="284" w:hanging="284"/>
        <w:rPr>
          <w:szCs w:val="22"/>
          <w:lang w:val="sr-Latn-ME"/>
        </w:rPr>
      </w:pPr>
      <w:r w:rsidRPr="006E4835">
        <w:rPr>
          <w:szCs w:val="22"/>
          <w:lang w:val="sr-Latn-ME"/>
        </w:rPr>
        <w:t>anafilaktičke reakcije (nagli otok lica, usana, usta, sa otežanim disanjem i gutanjem, osipom po koži ili svrabom),</w:t>
      </w:r>
    </w:p>
    <w:p w14:paraId="60E63DBE" w14:textId="4A1CF916" w:rsidR="00B208A6" w:rsidRPr="006E4835" w:rsidRDefault="00B208A6" w:rsidP="000B0085">
      <w:pPr>
        <w:numPr>
          <w:ilvl w:val="0"/>
          <w:numId w:val="8"/>
        </w:numPr>
        <w:rPr>
          <w:szCs w:val="22"/>
          <w:lang w:val="sr-Latn-ME"/>
        </w:rPr>
      </w:pPr>
      <w:r w:rsidRPr="006E4835">
        <w:rPr>
          <w:szCs w:val="22"/>
          <w:lang w:val="sr-Latn-ME"/>
        </w:rPr>
        <w:t>pojačana funkcija štit</w:t>
      </w:r>
      <w:r w:rsidR="00C355B5" w:rsidRPr="006E4835">
        <w:rPr>
          <w:szCs w:val="22"/>
          <w:lang w:val="sr-Latn-ME"/>
        </w:rPr>
        <w:t xml:space="preserve">aste </w:t>
      </w:r>
      <w:r w:rsidR="006E4835">
        <w:rPr>
          <w:szCs w:val="22"/>
          <w:lang w:val="sr-Latn-ME"/>
        </w:rPr>
        <w:t>žlijez</w:t>
      </w:r>
      <w:r w:rsidR="00C355B5" w:rsidRPr="006E4835">
        <w:rPr>
          <w:szCs w:val="22"/>
          <w:lang w:val="sr-Latn-ME"/>
        </w:rPr>
        <w:t>de (hipertireoidizam).</w:t>
      </w:r>
    </w:p>
    <w:p w14:paraId="7BDB824E" w14:textId="77777777" w:rsidR="00B208A6" w:rsidRPr="006E4835" w:rsidRDefault="00B208A6" w:rsidP="000B0085">
      <w:pPr>
        <w:rPr>
          <w:szCs w:val="22"/>
          <w:lang w:val="sr-Latn-ME"/>
        </w:rPr>
      </w:pPr>
    </w:p>
    <w:p w14:paraId="2F22E239" w14:textId="09E700C3" w:rsidR="00B208A6" w:rsidRPr="006E4835" w:rsidRDefault="00B208A6" w:rsidP="000B0085">
      <w:pPr>
        <w:rPr>
          <w:szCs w:val="22"/>
          <w:lang w:val="sr-Latn-ME"/>
        </w:rPr>
      </w:pPr>
      <w:r w:rsidRPr="006E4835">
        <w:rPr>
          <w:b/>
          <w:szCs w:val="22"/>
          <w:lang w:val="sr-Latn-ME"/>
        </w:rPr>
        <w:t>Nepoznata učestalost</w:t>
      </w:r>
      <w:r w:rsidRPr="006E4835">
        <w:rPr>
          <w:szCs w:val="22"/>
          <w:lang w:val="sr-Latn-ME"/>
        </w:rPr>
        <w:t>: ne može se proc</w:t>
      </w:r>
      <w:r w:rsidR="009D336B">
        <w:rPr>
          <w:szCs w:val="22"/>
          <w:lang w:val="sr-Latn-ME"/>
        </w:rPr>
        <w:t>ij</w:t>
      </w:r>
      <w:r w:rsidRPr="006E4835">
        <w:rPr>
          <w:szCs w:val="22"/>
          <w:lang w:val="sr-Latn-ME"/>
        </w:rPr>
        <w:t>eniti na osnovu dostupnih podataka.</w:t>
      </w:r>
    </w:p>
    <w:p w14:paraId="684D7028" w14:textId="77777777" w:rsidR="00B208A6" w:rsidRPr="006E4835" w:rsidRDefault="00B208A6" w:rsidP="000B0085">
      <w:pPr>
        <w:numPr>
          <w:ilvl w:val="0"/>
          <w:numId w:val="8"/>
        </w:numPr>
        <w:autoSpaceDE w:val="0"/>
        <w:autoSpaceDN w:val="0"/>
        <w:adjustRightInd w:val="0"/>
        <w:rPr>
          <w:i/>
          <w:szCs w:val="22"/>
          <w:lang w:val="sr-Latn-ME"/>
        </w:rPr>
      </w:pPr>
      <w:r w:rsidRPr="006E4835">
        <w:rPr>
          <w:szCs w:val="22"/>
          <w:lang w:val="sr-Latn-ME"/>
        </w:rPr>
        <w:t>povećana kiselost krvi (metabolička acidoza),</w:t>
      </w:r>
    </w:p>
    <w:p w14:paraId="7DD4AB5C" w14:textId="77777777" w:rsidR="00B208A6" w:rsidRPr="006E4835" w:rsidRDefault="00B208A6" w:rsidP="000B0085">
      <w:pPr>
        <w:numPr>
          <w:ilvl w:val="0"/>
          <w:numId w:val="8"/>
        </w:numPr>
        <w:autoSpaceDE w:val="0"/>
        <w:autoSpaceDN w:val="0"/>
        <w:adjustRightInd w:val="0"/>
        <w:rPr>
          <w:i/>
          <w:szCs w:val="22"/>
          <w:lang w:val="sr-Latn-ME"/>
        </w:rPr>
      </w:pPr>
      <w:r w:rsidRPr="006E4835">
        <w:rPr>
          <w:szCs w:val="22"/>
          <w:lang w:val="sr-Latn-ME"/>
        </w:rPr>
        <w:t>poremećaj elektrolita,</w:t>
      </w:r>
    </w:p>
    <w:p w14:paraId="62BED9C9" w14:textId="77777777" w:rsidR="00B208A6" w:rsidRPr="006E4835" w:rsidRDefault="00B208A6" w:rsidP="000B0085">
      <w:pPr>
        <w:numPr>
          <w:ilvl w:val="0"/>
          <w:numId w:val="8"/>
        </w:numPr>
        <w:autoSpaceDE w:val="0"/>
        <w:autoSpaceDN w:val="0"/>
        <w:adjustRightInd w:val="0"/>
        <w:rPr>
          <w:i/>
          <w:szCs w:val="22"/>
          <w:lang w:val="sr-Latn-ME"/>
        </w:rPr>
      </w:pPr>
      <w:r w:rsidRPr="006E4835">
        <w:rPr>
          <w:szCs w:val="22"/>
          <w:lang w:val="sr-Latn-ME"/>
        </w:rPr>
        <w:t>oštećenje funkcije bubrega</w:t>
      </w:r>
      <w:r w:rsidR="000029C3" w:rsidRPr="006E4835">
        <w:rPr>
          <w:szCs w:val="22"/>
          <w:lang w:val="sr-Latn-ME"/>
        </w:rPr>
        <w:t>,</w:t>
      </w:r>
    </w:p>
    <w:p w14:paraId="4EB5ED7A" w14:textId="77777777" w:rsidR="00B208A6" w:rsidRPr="006E4835" w:rsidRDefault="00B208A6" w:rsidP="000B0085">
      <w:pPr>
        <w:numPr>
          <w:ilvl w:val="0"/>
          <w:numId w:val="8"/>
        </w:numPr>
        <w:autoSpaceDE w:val="0"/>
        <w:autoSpaceDN w:val="0"/>
        <w:adjustRightInd w:val="0"/>
        <w:rPr>
          <w:i/>
          <w:iCs/>
          <w:szCs w:val="22"/>
          <w:lang w:val="sr-Latn-ME"/>
        </w:rPr>
      </w:pPr>
      <w:r w:rsidRPr="006E4835">
        <w:rPr>
          <w:szCs w:val="22"/>
          <w:lang w:val="sr-Latn-ME"/>
        </w:rPr>
        <w:t>poremećaj gustine krvi</w:t>
      </w:r>
      <w:r w:rsidR="007E2E36" w:rsidRPr="006E4835">
        <w:rPr>
          <w:szCs w:val="22"/>
          <w:lang w:val="sr-Latn-ME"/>
        </w:rPr>
        <w:t xml:space="preserve"> (poremećaj osmolarnosti seruma)</w:t>
      </w:r>
      <w:r w:rsidRPr="006E4835">
        <w:rPr>
          <w:szCs w:val="22"/>
          <w:lang w:val="sr-Latn-ME"/>
        </w:rPr>
        <w:t>.</w:t>
      </w:r>
    </w:p>
    <w:p w14:paraId="34644C05" w14:textId="77777777" w:rsidR="00177D7F" w:rsidRPr="006E4835" w:rsidRDefault="00177D7F" w:rsidP="000B0085">
      <w:pPr>
        <w:rPr>
          <w:noProof/>
          <w:szCs w:val="22"/>
          <w:lang w:val="sr-Latn-ME"/>
        </w:rPr>
      </w:pPr>
    </w:p>
    <w:p w14:paraId="68D39783" w14:textId="77777777" w:rsidR="009D336B" w:rsidRPr="00E36C10" w:rsidRDefault="009D336B" w:rsidP="009D336B">
      <w:pPr>
        <w:tabs>
          <w:tab w:val="clear" w:pos="284"/>
        </w:tabs>
        <w:rPr>
          <w:rFonts w:eastAsia="Calibri"/>
          <w:szCs w:val="22"/>
          <w:u w:val="single"/>
          <w:lang w:val="sr-Latn-ME"/>
        </w:rPr>
      </w:pPr>
      <w:r w:rsidRPr="00E36C10">
        <w:rPr>
          <w:rFonts w:eastAsia="Calibri"/>
          <w:szCs w:val="22"/>
          <w:u w:val="single"/>
          <w:lang w:val="sr-Latn-ME"/>
        </w:rPr>
        <w:t>Prijavljivanje sumnji na neželjena dejstva</w:t>
      </w:r>
    </w:p>
    <w:p w14:paraId="465952E1" w14:textId="77777777" w:rsidR="009D336B" w:rsidRDefault="009D336B" w:rsidP="009D336B">
      <w:pPr>
        <w:tabs>
          <w:tab w:val="clear" w:pos="284"/>
        </w:tabs>
        <w:rPr>
          <w:rFonts w:eastAsia="Calibri"/>
          <w:szCs w:val="22"/>
          <w:lang w:val="sr-Latn-ME"/>
        </w:rPr>
      </w:pPr>
    </w:p>
    <w:p w14:paraId="18685921" w14:textId="2A9F2948" w:rsidR="009D336B" w:rsidRDefault="00710D8E" w:rsidP="009D336B">
      <w:pPr>
        <w:tabs>
          <w:tab w:val="clear" w:pos="284"/>
        </w:tabs>
        <w:rPr>
          <w:rFonts w:eastAsia="Calibri"/>
          <w:szCs w:val="22"/>
          <w:lang w:val="sr-Latn-ME"/>
        </w:rPr>
      </w:pPr>
      <w:r w:rsidRPr="00710D8E">
        <w:rPr>
          <w:rFonts w:eastAsia="Calibri"/>
          <w:szCs w:val="22"/>
          <w:lang w:val="sr-Latn-ME"/>
        </w:rPr>
        <w:t>Ako Vam se javi bilo koje neželjeno dejstvo recite to svom ljekaru, farmaceutu ili medicinskoj sestri. Ovo uključuje i bilo koja neželjena dejstva koja nijesu navedena u ovom uputstvu. Prijavljivanjem neželjenih dejstava možete da pomognete u procjeni bezbjednosti ovog lijeka. Sumnju na neželjena dejstva možete da prijavite i Institutu za ljekove i medicinska sredstva (CInMED)</w:t>
      </w:r>
      <w:r w:rsidR="009D336B" w:rsidRPr="00E36C10">
        <w:rPr>
          <w:rFonts w:eastAsia="Calibri"/>
          <w:szCs w:val="22"/>
          <w:lang w:val="sr-Latn-ME"/>
        </w:rPr>
        <w:t>:</w:t>
      </w:r>
    </w:p>
    <w:p w14:paraId="02F57ECC" w14:textId="77777777" w:rsidR="00710D8E" w:rsidRPr="00E36C10" w:rsidRDefault="00710D8E" w:rsidP="009D336B">
      <w:pPr>
        <w:tabs>
          <w:tab w:val="clear" w:pos="284"/>
        </w:tabs>
        <w:rPr>
          <w:rFonts w:eastAsia="Calibri"/>
          <w:szCs w:val="22"/>
          <w:lang w:val="sr-Latn-ME"/>
        </w:rPr>
      </w:pPr>
    </w:p>
    <w:p w14:paraId="763006F9" w14:textId="77777777" w:rsidR="009D336B" w:rsidRPr="00E36C10" w:rsidRDefault="009D336B" w:rsidP="009D336B">
      <w:pPr>
        <w:tabs>
          <w:tab w:val="clear" w:pos="284"/>
        </w:tabs>
        <w:rPr>
          <w:rFonts w:eastAsia="Calibri"/>
          <w:szCs w:val="22"/>
          <w:lang w:val="sr-Latn-ME"/>
        </w:rPr>
      </w:pPr>
      <w:r w:rsidRPr="00E36C10">
        <w:rPr>
          <w:rFonts w:eastAsia="Calibri"/>
          <w:szCs w:val="22"/>
          <w:lang w:val="sr-Latn-ME"/>
        </w:rPr>
        <w:t xml:space="preserve">Institut za ljekove i medicinska sredstva </w:t>
      </w:r>
    </w:p>
    <w:p w14:paraId="2B88834E" w14:textId="77777777" w:rsidR="009D336B" w:rsidRPr="00E36C10" w:rsidRDefault="009D336B" w:rsidP="009D336B">
      <w:pPr>
        <w:tabs>
          <w:tab w:val="clear" w:pos="284"/>
        </w:tabs>
        <w:rPr>
          <w:rFonts w:eastAsia="Calibri"/>
          <w:szCs w:val="22"/>
          <w:lang w:val="sr-Latn-ME"/>
        </w:rPr>
      </w:pPr>
      <w:r w:rsidRPr="00E36C10">
        <w:rPr>
          <w:rFonts w:eastAsia="Calibri"/>
          <w:szCs w:val="22"/>
          <w:lang w:val="sr-Latn-ME"/>
        </w:rPr>
        <w:t>Odjeljenje za farmakovigilancu</w:t>
      </w:r>
    </w:p>
    <w:p w14:paraId="2F222320" w14:textId="77777777" w:rsidR="009D336B" w:rsidRPr="00E36C10" w:rsidRDefault="009D336B" w:rsidP="009D336B">
      <w:pPr>
        <w:tabs>
          <w:tab w:val="clear" w:pos="284"/>
        </w:tabs>
        <w:rPr>
          <w:rFonts w:eastAsia="Calibri"/>
          <w:szCs w:val="22"/>
          <w:lang w:val="sr-Latn-ME"/>
        </w:rPr>
      </w:pPr>
      <w:r w:rsidRPr="00E36C10">
        <w:rPr>
          <w:rFonts w:eastAsia="Calibri"/>
          <w:szCs w:val="22"/>
          <w:lang w:val="sr-Latn-ME"/>
        </w:rPr>
        <w:t>Bulevar Ivana Crnojevića 64a, 81000 Podgorica</w:t>
      </w:r>
    </w:p>
    <w:p w14:paraId="4BAA49A8" w14:textId="77777777" w:rsidR="009D336B" w:rsidRPr="00E36C10" w:rsidRDefault="009D336B" w:rsidP="009D336B">
      <w:pPr>
        <w:tabs>
          <w:tab w:val="clear" w:pos="284"/>
        </w:tabs>
        <w:rPr>
          <w:rFonts w:eastAsia="Calibri"/>
          <w:szCs w:val="22"/>
          <w:lang w:val="sr-Latn-ME"/>
        </w:rPr>
      </w:pPr>
    </w:p>
    <w:p w14:paraId="5ED8935D" w14:textId="77777777" w:rsidR="009D336B" w:rsidRPr="00E36C10" w:rsidRDefault="009D336B" w:rsidP="009D336B">
      <w:pPr>
        <w:tabs>
          <w:tab w:val="clear" w:pos="284"/>
        </w:tabs>
        <w:rPr>
          <w:rFonts w:eastAsia="Calibri"/>
          <w:szCs w:val="22"/>
          <w:lang w:val="sr-Latn-ME"/>
        </w:rPr>
      </w:pPr>
      <w:r w:rsidRPr="00E36C10">
        <w:rPr>
          <w:rFonts w:eastAsia="Calibri"/>
          <w:szCs w:val="22"/>
          <w:lang w:val="sr-Latn-ME"/>
        </w:rPr>
        <w:t>tel: +382 (0) 20 310 280</w:t>
      </w:r>
    </w:p>
    <w:p w14:paraId="359A2EC0" w14:textId="77777777" w:rsidR="009D336B" w:rsidRPr="00E36C10" w:rsidRDefault="009D336B" w:rsidP="009D336B">
      <w:pPr>
        <w:tabs>
          <w:tab w:val="clear" w:pos="284"/>
          <w:tab w:val="left" w:pos="6720"/>
        </w:tabs>
        <w:rPr>
          <w:rFonts w:eastAsia="Calibri"/>
          <w:szCs w:val="22"/>
          <w:lang w:val="sr-Latn-ME"/>
        </w:rPr>
      </w:pPr>
      <w:r w:rsidRPr="00E36C10">
        <w:rPr>
          <w:rFonts w:eastAsia="Calibri"/>
          <w:szCs w:val="22"/>
          <w:lang w:val="sr-Latn-ME"/>
        </w:rPr>
        <w:t>fax: +382 (0) 20 310 581</w:t>
      </w:r>
      <w:r w:rsidRPr="00E36C10">
        <w:rPr>
          <w:rFonts w:eastAsia="Calibri"/>
          <w:szCs w:val="22"/>
          <w:lang w:val="sr-Latn-ME"/>
        </w:rPr>
        <w:tab/>
      </w:r>
    </w:p>
    <w:p w14:paraId="77005F07" w14:textId="77777777" w:rsidR="009D336B" w:rsidRPr="00E36C10" w:rsidRDefault="00D66402" w:rsidP="009D336B">
      <w:pPr>
        <w:tabs>
          <w:tab w:val="clear" w:pos="284"/>
        </w:tabs>
        <w:rPr>
          <w:rFonts w:eastAsia="Calibri"/>
          <w:szCs w:val="22"/>
          <w:lang w:val="sr-Latn-ME"/>
        </w:rPr>
      </w:pPr>
      <w:hyperlink r:id="rId12" w:history="1">
        <w:r w:rsidR="009D336B" w:rsidRPr="00E36C10">
          <w:rPr>
            <w:rFonts w:eastAsia="Calibri"/>
            <w:color w:val="0563C1"/>
            <w:szCs w:val="22"/>
            <w:u w:val="single"/>
            <w:lang w:val="sr-Latn-ME"/>
          </w:rPr>
          <w:t>www.cinmed.me</w:t>
        </w:r>
      </w:hyperlink>
    </w:p>
    <w:p w14:paraId="644A833B" w14:textId="77777777" w:rsidR="009D336B" w:rsidRPr="00E36C10" w:rsidRDefault="00D66402" w:rsidP="009D336B">
      <w:pPr>
        <w:tabs>
          <w:tab w:val="clear" w:pos="284"/>
        </w:tabs>
        <w:rPr>
          <w:rFonts w:eastAsia="Calibri"/>
          <w:color w:val="0000FF"/>
          <w:szCs w:val="22"/>
          <w:u w:val="single"/>
          <w:lang w:val="sr-Latn-ME"/>
        </w:rPr>
      </w:pPr>
      <w:hyperlink r:id="rId13" w:history="1">
        <w:r w:rsidR="009D336B" w:rsidRPr="00E36C10">
          <w:rPr>
            <w:rFonts w:eastAsia="Calibri"/>
            <w:color w:val="0563C1"/>
            <w:szCs w:val="22"/>
            <w:u w:val="single"/>
            <w:lang w:val="sr-Latn-ME"/>
          </w:rPr>
          <w:t>nezeljenadejstva@cinmed.me</w:t>
        </w:r>
      </w:hyperlink>
    </w:p>
    <w:p w14:paraId="199959A9" w14:textId="77777777" w:rsidR="009D336B" w:rsidRPr="00E36C10" w:rsidRDefault="009D336B" w:rsidP="009D336B">
      <w:pPr>
        <w:tabs>
          <w:tab w:val="clear" w:pos="284"/>
        </w:tabs>
        <w:rPr>
          <w:rFonts w:eastAsia="Calibri"/>
          <w:szCs w:val="22"/>
          <w:lang w:val="sr-Latn-ME"/>
        </w:rPr>
      </w:pPr>
      <w:r w:rsidRPr="00E36C10">
        <w:rPr>
          <w:rFonts w:eastAsia="Calibri"/>
          <w:szCs w:val="22"/>
          <w:lang w:val="sr-Latn-ME"/>
        </w:rPr>
        <w:t>putem IS zdravstvene zaštite</w:t>
      </w:r>
    </w:p>
    <w:p w14:paraId="2B115919" w14:textId="77777777" w:rsidR="009D336B" w:rsidRPr="00E36C10" w:rsidRDefault="009D336B" w:rsidP="009D336B">
      <w:pPr>
        <w:tabs>
          <w:tab w:val="clear" w:pos="284"/>
        </w:tabs>
        <w:rPr>
          <w:rFonts w:eastAsia="Calibri"/>
          <w:szCs w:val="22"/>
          <w:lang w:val="sr-Latn-ME"/>
        </w:rPr>
      </w:pPr>
      <w:r w:rsidRPr="00E36C10">
        <w:rPr>
          <w:rFonts w:eastAsia="Calibri"/>
          <w:szCs w:val="22"/>
          <w:lang w:val="sr-Latn-ME"/>
        </w:rPr>
        <w:t>QR kod za online prijavu sumnje na neželjeno dejstvo lijeka:</w:t>
      </w:r>
    </w:p>
    <w:p w14:paraId="5393F078" w14:textId="77777777" w:rsidR="009D336B" w:rsidRPr="00E36C10" w:rsidRDefault="009D336B" w:rsidP="009D336B">
      <w:pPr>
        <w:tabs>
          <w:tab w:val="clear" w:pos="284"/>
        </w:tabs>
        <w:rPr>
          <w:rFonts w:eastAsia="Calibri"/>
          <w:szCs w:val="22"/>
          <w:lang w:val="sr-Latn-ME"/>
        </w:rPr>
      </w:pPr>
    </w:p>
    <w:p w14:paraId="6D7D0402" w14:textId="77777777" w:rsidR="009D336B" w:rsidRPr="00E36C10" w:rsidRDefault="00D66402" w:rsidP="009D336B">
      <w:pPr>
        <w:tabs>
          <w:tab w:val="clear" w:pos="284"/>
          <w:tab w:val="left" w:pos="540"/>
          <w:tab w:val="left" w:pos="569"/>
        </w:tabs>
        <w:rPr>
          <w:b/>
          <w:bCs/>
          <w:szCs w:val="22"/>
          <w:lang w:val="sr-Latn-ME"/>
        </w:rPr>
      </w:pPr>
      <w:hyperlink r:id="rId14" w:history="1">
        <w:r w:rsidR="00E64681">
          <w:rPr>
            <w:szCs w:val="22"/>
            <w:lang w:val="sr-Latn-ME"/>
          </w:rPr>
          <w:pict w14:anchorId="63DE78F7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9" o:spid="_x0000_i1025" type="#_x0000_t75" href="https://vigiflow-eforms.who-umc.org/me/meadr" style="width:77.25pt;height:76.5pt;visibility:visible" o:button="t">
              <v:fill o:detectmouseclick="t"/>
              <v:imagedata r:id="rId15" o:title="" croptop="6394f" cropbottom="6805f" cropleft="6631f" cropright="6094f"/>
            </v:shape>
          </w:pict>
        </w:r>
      </w:hyperlink>
    </w:p>
    <w:p w14:paraId="55E793A9" w14:textId="77777777" w:rsidR="00177D7F" w:rsidRPr="006E4835" w:rsidRDefault="00177D7F" w:rsidP="000B0085">
      <w:pPr>
        <w:rPr>
          <w:szCs w:val="22"/>
          <w:lang w:val="sr-Latn-ME"/>
        </w:rPr>
      </w:pPr>
    </w:p>
    <w:p w14:paraId="3018A4CB" w14:textId="77777777" w:rsidR="008F4D85" w:rsidRPr="006E4835" w:rsidRDefault="008F4D85" w:rsidP="000B0085">
      <w:pPr>
        <w:rPr>
          <w:szCs w:val="22"/>
          <w:lang w:val="sr-Latn-ME"/>
        </w:rPr>
      </w:pPr>
    </w:p>
    <w:p w14:paraId="3C76D6E3" w14:textId="1E11B2CA" w:rsidR="00177D7F" w:rsidRPr="006E4835" w:rsidRDefault="00710D8E" w:rsidP="000B0085">
      <w:pPr>
        <w:pStyle w:val="NASLOV123"/>
        <w:spacing w:before="0" w:after="0"/>
        <w:jc w:val="both"/>
        <w:rPr>
          <w:lang w:val="sr-Latn-ME"/>
        </w:rPr>
      </w:pPr>
      <w:r w:rsidRPr="006E4835">
        <w:rPr>
          <w:lang w:val="sr-Latn-ME"/>
        </w:rPr>
        <w:t xml:space="preserve">5. KAKO ČUVATI </w:t>
      </w:r>
      <w:r>
        <w:rPr>
          <w:lang w:val="sr-Latn-ME"/>
        </w:rPr>
        <w:t xml:space="preserve">LIJEK </w:t>
      </w:r>
      <w:r>
        <w:rPr>
          <w:bCs w:val="0"/>
          <w:lang w:val="sr-Latn-ME"/>
        </w:rPr>
        <w:t>POVIDON JOD HF</w:t>
      </w:r>
    </w:p>
    <w:p w14:paraId="361EA5D2" w14:textId="77777777" w:rsidR="008F4D85" w:rsidRPr="006E4835" w:rsidRDefault="008F4D85" w:rsidP="000B0085">
      <w:pPr>
        <w:widowControl w:val="0"/>
        <w:autoSpaceDE w:val="0"/>
        <w:autoSpaceDN w:val="0"/>
        <w:rPr>
          <w:szCs w:val="22"/>
          <w:lang w:val="sr-Latn-ME"/>
        </w:rPr>
      </w:pPr>
    </w:p>
    <w:p w14:paraId="50CC3D95" w14:textId="37FC963F" w:rsidR="00296E21" w:rsidRPr="006E4835" w:rsidRDefault="0081128E" w:rsidP="000B0085">
      <w:pPr>
        <w:widowControl w:val="0"/>
        <w:autoSpaceDE w:val="0"/>
        <w:autoSpaceDN w:val="0"/>
        <w:rPr>
          <w:szCs w:val="22"/>
          <w:lang w:val="sr-Latn-ME"/>
        </w:rPr>
      </w:pPr>
      <w:r w:rsidRPr="0081128E">
        <w:rPr>
          <w:szCs w:val="22"/>
          <w:lang w:val="sr-Latn-ME"/>
        </w:rPr>
        <w:t>Lijek čuvajte van pogleda i domašaja djece</w:t>
      </w:r>
      <w:r w:rsidR="00296E21" w:rsidRPr="006E4835">
        <w:rPr>
          <w:szCs w:val="22"/>
          <w:lang w:val="sr-Latn-ME"/>
        </w:rPr>
        <w:t>.</w:t>
      </w:r>
    </w:p>
    <w:p w14:paraId="4663643B" w14:textId="77777777" w:rsidR="004D1D48" w:rsidRPr="006E4835" w:rsidRDefault="004D1D48" w:rsidP="000B0085">
      <w:pPr>
        <w:rPr>
          <w:szCs w:val="22"/>
          <w:lang w:val="sr-Latn-ME"/>
        </w:rPr>
      </w:pPr>
    </w:p>
    <w:p w14:paraId="6E0902DF" w14:textId="1D4B2CA7" w:rsidR="009F15D8" w:rsidRPr="006E4835" w:rsidRDefault="0081128E" w:rsidP="000B0085">
      <w:pPr>
        <w:rPr>
          <w:szCs w:val="22"/>
          <w:lang w:val="sr-Latn-ME"/>
        </w:rPr>
      </w:pPr>
      <w:r w:rsidRPr="0081128E">
        <w:rPr>
          <w:szCs w:val="22"/>
          <w:lang w:val="sr-Latn-ME"/>
        </w:rPr>
        <w:t xml:space="preserve">Ovaj lijek se ne smije upotrijebiti nakon isteka roka upotrebe navedenog na </w:t>
      </w:r>
      <w:r w:rsidR="00F7165E" w:rsidRPr="006E4835">
        <w:rPr>
          <w:szCs w:val="22"/>
          <w:lang w:val="sr-Latn-ME"/>
        </w:rPr>
        <w:t xml:space="preserve">pakovanju. </w:t>
      </w:r>
      <w:r w:rsidRPr="0081128E">
        <w:rPr>
          <w:iCs/>
          <w:szCs w:val="22"/>
          <w:lang w:val="sr-Latn-ME"/>
        </w:rPr>
        <w:t>Rok upotrebe odnosi se na posl</w:t>
      </w:r>
      <w:r w:rsidR="006A3FF9">
        <w:rPr>
          <w:iCs/>
          <w:szCs w:val="22"/>
          <w:lang w:val="sr-Latn-ME"/>
        </w:rPr>
        <w:t>j</w:t>
      </w:r>
      <w:r w:rsidRPr="0081128E">
        <w:rPr>
          <w:iCs/>
          <w:szCs w:val="22"/>
          <w:lang w:val="sr-Latn-ME"/>
        </w:rPr>
        <w:t>ednji dan navedenog mjeseca</w:t>
      </w:r>
      <w:r w:rsidR="009F15D8" w:rsidRPr="006E4835">
        <w:rPr>
          <w:szCs w:val="22"/>
          <w:lang w:val="sr-Latn-ME"/>
        </w:rPr>
        <w:t>.</w:t>
      </w:r>
    </w:p>
    <w:p w14:paraId="6AC0243D" w14:textId="77777777" w:rsidR="009F15D8" w:rsidRPr="006E4835" w:rsidRDefault="009F15D8" w:rsidP="000B0085">
      <w:pPr>
        <w:rPr>
          <w:szCs w:val="22"/>
          <w:lang w:val="sr-Latn-ME"/>
        </w:rPr>
      </w:pPr>
    </w:p>
    <w:p w14:paraId="683B227B" w14:textId="051C4132" w:rsidR="00B85A59" w:rsidRPr="006E4835" w:rsidRDefault="00B85A59" w:rsidP="000B0085">
      <w:pPr>
        <w:rPr>
          <w:szCs w:val="22"/>
          <w:lang w:val="sr-Latn-ME"/>
        </w:rPr>
      </w:pPr>
      <w:r w:rsidRPr="006E4835">
        <w:rPr>
          <w:szCs w:val="22"/>
          <w:lang w:val="sr-Latn-ME"/>
        </w:rPr>
        <w:lastRenderedPageBreak/>
        <w:t>Nakon prvog otvaranja, proizvod je stabilan 12 m</w:t>
      </w:r>
      <w:r w:rsidR="009D336B">
        <w:rPr>
          <w:szCs w:val="22"/>
          <w:lang w:val="sr-Latn-ME"/>
        </w:rPr>
        <w:t>j</w:t>
      </w:r>
      <w:r w:rsidRPr="006E4835">
        <w:rPr>
          <w:szCs w:val="22"/>
          <w:lang w:val="sr-Latn-ME"/>
        </w:rPr>
        <w:t xml:space="preserve">eseci. </w:t>
      </w:r>
    </w:p>
    <w:p w14:paraId="3FA6BF38" w14:textId="77777777" w:rsidR="00F7165E" w:rsidRPr="006E4835" w:rsidRDefault="00F7165E" w:rsidP="000B0085">
      <w:pPr>
        <w:rPr>
          <w:szCs w:val="22"/>
          <w:lang w:val="sr-Latn-ME"/>
        </w:rPr>
      </w:pPr>
    </w:p>
    <w:p w14:paraId="7B02AED1" w14:textId="77777777" w:rsidR="009F15D8" w:rsidRPr="006E4835" w:rsidRDefault="00950E9D" w:rsidP="000B0085">
      <w:pPr>
        <w:rPr>
          <w:szCs w:val="22"/>
          <w:lang w:val="sr-Latn-ME"/>
        </w:rPr>
      </w:pPr>
      <w:r w:rsidRPr="006E4835">
        <w:rPr>
          <w:szCs w:val="22"/>
          <w:lang w:val="sr-Latn-ME"/>
        </w:rPr>
        <w:t>Čuvati na temperaturi do 25 °C</w:t>
      </w:r>
      <w:r w:rsidR="009F15D8" w:rsidRPr="006E4835">
        <w:rPr>
          <w:szCs w:val="22"/>
          <w:lang w:val="sr-Latn-ME"/>
        </w:rPr>
        <w:t>.</w:t>
      </w:r>
    </w:p>
    <w:p w14:paraId="30F98236" w14:textId="27FDC61A" w:rsidR="009F15D8" w:rsidRPr="006E4835" w:rsidRDefault="009F15D8" w:rsidP="000B0085">
      <w:pPr>
        <w:rPr>
          <w:szCs w:val="22"/>
          <w:lang w:val="sr-Latn-ME"/>
        </w:rPr>
      </w:pPr>
      <w:r w:rsidRPr="006E4835">
        <w:rPr>
          <w:lang w:val="sr-Latn-ME"/>
        </w:rPr>
        <w:t>Čuvati u originalnom pakovanju</w:t>
      </w:r>
      <w:r w:rsidRPr="006E4835">
        <w:rPr>
          <w:szCs w:val="22"/>
          <w:lang w:val="sr-Latn-ME"/>
        </w:rPr>
        <w:t xml:space="preserve"> radi zaštite od sv</w:t>
      </w:r>
      <w:r w:rsidR="009D336B">
        <w:rPr>
          <w:szCs w:val="22"/>
          <w:lang w:val="sr-Latn-ME"/>
        </w:rPr>
        <w:t>j</w:t>
      </w:r>
      <w:r w:rsidRPr="006E4835">
        <w:rPr>
          <w:szCs w:val="22"/>
          <w:lang w:val="sr-Latn-ME"/>
        </w:rPr>
        <w:t xml:space="preserve">etlosti. </w:t>
      </w:r>
    </w:p>
    <w:p w14:paraId="6F0515E0" w14:textId="77777777" w:rsidR="00F7165E" w:rsidRPr="006E4835" w:rsidRDefault="00F7165E" w:rsidP="000B0085">
      <w:pPr>
        <w:rPr>
          <w:szCs w:val="22"/>
          <w:lang w:val="sr-Latn-ME"/>
        </w:rPr>
      </w:pPr>
    </w:p>
    <w:p w14:paraId="2BF0F0B4" w14:textId="77777777" w:rsidR="0081128E" w:rsidRPr="0081128E" w:rsidRDefault="0081128E" w:rsidP="0081128E">
      <w:pPr>
        <w:rPr>
          <w:szCs w:val="22"/>
          <w:lang w:val="sr-Latn-ME"/>
        </w:rPr>
      </w:pPr>
      <w:r w:rsidRPr="0081128E">
        <w:rPr>
          <w:szCs w:val="22"/>
          <w:lang w:val="sr-Latn-ME"/>
        </w:rPr>
        <w:t>Ljekove ne treba bacati u kanalizaciju, niti kućni otpad. Ove mjere pomažu očuvanju životne sredine.</w:t>
      </w:r>
    </w:p>
    <w:p w14:paraId="31251E6C" w14:textId="554EF7C4" w:rsidR="00177D7F" w:rsidRPr="006E4835" w:rsidRDefault="0081128E" w:rsidP="0081128E">
      <w:pPr>
        <w:rPr>
          <w:szCs w:val="22"/>
          <w:lang w:val="sr-Latn-ME"/>
        </w:rPr>
      </w:pPr>
      <w:r w:rsidRPr="0081128E">
        <w:rPr>
          <w:szCs w:val="22"/>
          <w:lang w:val="sr-Latn-ME"/>
        </w:rPr>
        <w:t>Neupotrijebljeni lijek se uništava u skladu sa važećim propisima</w:t>
      </w:r>
      <w:r w:rsidR="00231309" w:rsidRPr="006E4835">
        <w:rPr>
          <w:szCs w:val="22"/>
          <w:lang w:val="sr-Latn-ME"/>
        </w:rPr>
        <w:t xml:space="preserve">. </w:t>
      </w:r>
    </w:p>
    <w:p w14:paraId="780CEC5F" w14:textId="77777777" w:rsidR="00177D7F" w:rsidRPr="006E4835" w:rsidRDefault="00177D7F" w:rsidP="000B0085">
      <w:pPr>
        <w:rPr>
          <w:szCs w:val="22"/>
          <w:lang w:val="sr-Latn-ME"/>
        </w:rPr>
      </w:pPr>
    </w:p>
    <w:p w14:paraId="22D5023B" w14:textId="77777777" w:rsidR="008F4D85" w:rsidRPr="006E4835" w:rsidRDefault="008F4D85" w:rsidP="000B0085">
      <w:pPr>
        <w:rPr>
          <w:szCs w:val="22"/>
          <w:lang w:val="sr-Latn-ME"/>
        </w:rPr>
      </w:pPr>
    </w:p>
    <w:p w14:paraId="60C365E0" w14:textId="724BDE36" w:rsidR="00177D7F" w:rsidRPr="006E4835" w:rsidRDefault="00710D8E" w:rsidP="000B0085">
      <w:pPr>
        <w:pStyle w:val="NASLOV123"/>
        <w:spacing w:before="0" w:after="0"/>
        <w:jc w:val="both"/>
        <w:rPr>
          <w:lang w:val="sr-Latn-ME"/>
        </w:rPr>
      </w:pPr>
      <w:r w:rsidRPr="006E4835">
        <w:rPr>
          <w:lang w:val="sr-Latn-ME"/>
        </w:rPr>
        <w:t xml:space="preserve">6. SADRŽAJ PAKOVANJA I </w:t>
      </w:r>
      <w:r>
        <w:rPr>
          <w:lang w:val="sr-Latn-ME"/>
        </w:rPr>
        <w:t>DODATNE</w:t>
      </w:r>
      <w:r w:rsidRPr="006E4835">
        <w:rPr>
          <w:lang w:val="sr-Latn-ME"/>
        </w:rPr>
        <w:t xml:space="preserve"> INFORMACIJE</w:t>
      </w:r>
    </w:p>
    <w:p w14:paraId="4328376A" w14:textId="77777777" w:rsidR="008F4D85" w:rsidRPr="006E4835" w:rsidRDefault="008F4D85" w:rsidP="000B0085">
      <w:pPr>
        <w:rPr>
          <w:b/>
          <w:bCs/>
          <w:szCs w:val="22"/>
          <w:lang w:val="sr-Latn-ME"/>
        </w:rPr>
      </w:pPr>
    </w:p>
    <w:p w14:paraId="78E2ACB4" w14:textId="065102C2" w:rsidR="00177D7F" w:rsidRPr="006E4835" w:rsidRDefault="00177D7F" w:rsidP="000B0085">
      <w:pPr>
        <w:rPr>
          <w:b/>
          <w:bCs/>
          <w:szCs w:val="22"/>
          <w:lang w:val="sr-Latn-ME"/>
        </w:rPr>
      </w:pPr>
      <w:r w:rsidRPr="006E4835">
        <w:rPr>
          <w:b/>
          <w:bCs/>
          <w:szCs w:val="22"/>
          <w:lang w:val="sr-Latn-ME"/>
        </w:rPr>
        <w:t xml:space="preserve">Šta sadrži </w:t>
      </w:r>
      <w:r w:rsidR="006E4835">
        <w:rPr>
          <w:b/>
          <w:bCs/>
          <w:szCs w:val="22"/>
          <w:lang w:val="sr-Latn-ME"/>
        </w:rPr>
        <w:t xml:space="preserve">lijek </w:t>
      </w:r>
      <w:r w:rsidR="006E4835">
        <w:rPr>
          <w:b/>
          <w:szCs w:val="22"/>
          <w:lang w:val="sr-Latn-ME"/>
        </w:rPr>
        <w:t>Povidon jod HF</w:t>
      </w:r>
    </w:p>
    <w:p w14:paraId="0776A668" w14:textId="77777777" w:rsidR="00F2409A" w:rsidRDefault="00F2409A" w:rsidP="000B0085">
      <w:pPr>
        <w:tabs>
          <w:tab w:val="clear" w:pos="284"/>
        </w:tabs>
        <w:autoSpaceDE w:val="0"/>
        <w:autoSpaceDN w:val="0"/>
        <w:adjustRightInd w:val="0"/>
        <w:rPr>
          <w:rFonts w:eastAsia="TimesNewRoman"/>
          <w:szCs w:val="22"/>
          <w:lang w:val="sr-Latn-ME"/>
        </w:rPr>
      </w:pPr>
    </w:p>
    <w:p w14:paraId="47DEDB8C" w14:textId="46BE23F7" w:rsidR="00AD6AB5" w:rsidRPr="006E4835" w:rsidRDefault="00FD3D64" w:rsidP="000B0085">
      <w:pPr>
        <w:tabs>
          <w:tab w:val="clear" w:pos="284"/>
        </w:tabs>
        <w:autoSpaceDE w:val="0"/>
        <w:autoSpaceDN w:val="0"/>
        <w:adjustRightInd w:val="0"/>
        <w:rPr>
          <w:rFonts w:eastAsia="TimesNewRoman"/>
          <w:szCs w:val="22"/>
          <w:lang w:val="sr-Latn-ME"/>
        </w:rPr>
      </w:pPr>
      <w:r>
        <w:rPr>
          <w:rFonts w:eastAsia="TimesNewRoman"/>
          <w:szCs w:val="22"/>
          <w:lang w:val="sr-Latn-ME"/>
        </w:rPr>
        <w:t xml:space="preserve">Aktivna supstanca je povidon </w:t>
      </w:r>
      <w:r w:rsidR="00AD6AB5" w:rsidRPr="006E4835">
        <w:rPr>
          <w:rFonts w:eastAsia="TimesNewRoman"/>
          <w:szCs w:val="22"/>
          <w:lang w:val="sr-Latn-ME"/>
        </w:rPr>
        <w:t xml:space="preserve">jod. </w:t>
      </w:r>
      <w:r w:rsidR="009F15D8" w:rsidRPr="006E4835">
        <w:rPr>
          <w:rFonts w:eastAsia="TimesNewRoman"/>
          <w:iCs/>
          <w:szCs w:val="22"/>
          <w:lang w:val="sr-Latn-ME"/>
        </w:rPr>
        <w:t>Jedan</w:t>
      </w:r>
      <w:r>
        <w:rPr>
          <w:rFonts w:eastAsia="TimesNewRoman"/>
          <w:szCs w:val="22"/>
          <w:lang w:val="sr-Latn-ME"/>
        </w:rPr>
        <w:t xml:space="preserve"> ml </w:t>
      </w:r>
      <w:r w:rsidR="00AD6AB5" w:rsidRPr="006E4835">
        <w:rPr>
          <w:rFonts w:eastAsia="TimesNewRoman"/>
          <w:szCs w:val="22"/>
          <w:lang w:val="sr-Latn-ME"/>
        </w:rPr>
        <w:t>rastvor</w:t>
      </w:r>
      <w:r w:rsidR="00F2409A">
        <w:rPr>
          <w:rFonts w:eastAsia="TimesNewRoman"/>
          <w:szCs w:val="22"/>
          <w:lang w:val="sr-Latn-ME"/>
        </w:rPr>
        <w:t xml:space="preserve">a za kožu sadrži 100 mg povidon </w:t>
      </w:r>
      <w:r w:rsidR="00AD6AB5" w:rsidRPr="006E4835">
        <w:rPr>
          <w:rFonts w:eastAsia="TimesNewRoman"/>
          <w:szCs w:val="22"/>
          <w:lang w:val="sr-Latn-ME"/>
        </w:rPr>
        <w:t>joda (odgovara 10 mg</w:t>
      </w:r>
      <w:r w:rsidR="009D336B">
        <w:rPr>
          <w:rFonts w:eastAsia="TimesNewRoman"/>
          <w:szCs w:val="22"/>
          <w:lang w:val="sr-Latn-ME"/>
        </w:rPr>
        <w:t xml:space="preserve"> </w:t>
      </w:r>
      <w:r w:rsidR="00AD6AB5" w:rsidRPr="006E4835">
        <w:rPr>
          <w:rFonts w:eastAsia="TimesNewRoman"/>
          <w:szCs w:val="22"/>
          <w:lang w:val="sr-Latn-ME"/>
        </w:rPr>
        <w:t>raspoloživog joda</w:t>
      </w:r>
      <w:r w:rsidR="005305DA" w:rsidRPr="006E4835">
        <w:rPr>
          <w:rFonts w:eastAsia="TimesNewRoman"/>
          <w:szCs w:val="22"/>
          <w:lang w:val="sr-Latn-ME"/>
        </w:rPr>
        <w:t>,</w:t>
      </w:r>
      <w:r w:rsidR="00AD6AB5" w:rsidRPr="006E4835">
        <w:rPr>
          <w:rFonts w:eastAsia="TimesNewRoman"/>
          <w:szCs w:val="22"/>
          <w:lang w:val="sr-Latn-ME"/>
        </w:rPr>
        <w:t xml:space="preserve"> odnosno 1%).</w:t>
      </w:r>
    </w:p>
    <w:p w14:paraId="4B99571C" w14:textId="77777777" w:rsidR="00AD6AB5" w:rsidRPr="006E4835" w:rsidRDefault="00AD6AB5" w:rsidP="000B0085">
      <w:pPr>
        <w:tabs>
          <w:tab w:val="clear" w:pos="284"/>
        </w:tabs>
        <w:autoSpaceDE w:val="0"/>
        <w:autoSpaceDN w:val="0"/>
        <w:adjustRightInd w:val="0"/>
        <w:rPr>
          <w:rFonts w:eastAsia="TimesNewRoman"/>
          <w:szCs w:val="22"/>
          <w:lang w:val="sr-Latn-ME"/>
        </w:rPr>
      </w:pPr>
    </w:p>
    <w:p w14:paraId="73367DC8" w14:textId="5D2FE353" w:rsidR="009E20E1" w:rsidRPr="006E4835" w:rsidRDefault="00AD6AB5" w:rsidP="009D336B">
      <w:pPr>
        <w:tabs>
          <w:tab w:val="clear" w:pos="284"/>
        </w:tabs>
        <w:autoSpaceDE w:val="0"/>
        <w:autoSpaceDN w:val="0"/>
        <w:adjustRightInd w:val="0"/>
        <w:rPr>
          <w:rFonts w:eastAsia="TimesNewRoman"/>
          <w:szCs w:val="22"/>
          <w:lang w:val="sr-Latn-ME"/>
        </w:rPr>
      </w:pPr>
      <w:r w:rsidRPr="006E4835">
        <w:rPr>
          <w:rFonts w:eastAsia="TimesNewRoman"/>
          <w:szCs w:val="22"/>
          <w:lang w:val="sr-Latn-ME"/>
        </w:rPr>
        <w:t>Pomoćne supstance su: gli</w:t>
      </w:r>
      <w:r w:rsidR="00F2409A">
        <w:rPr>
          <w:rFonts w:eastAsia="TimesNewRoman"/>
          <w:szCs w:val="22"/>
          <w:lang w:val="sr-Latn-ME"/>
        </w:rPr>
        <w:t xml:space="preserve">cerol; nonoksinol 9; dinatrijum </w:t>
      </w:r>
      <w:r w:rsidRPr="006E4835">
        <w:rPr>
          <w:rFonts w:eastAsia="TimesNewRoman"/>
          <w:szCs w:val="22"/>
          <w:lang w:val="sr-Latn-ME"/>
        </w:rPr>
        <w:t>fosfat, dodekahidrat; limunska kiselina,</w:t>
      </w:r>
      <w:r w:rsidR="009D336B">
        <w:rPr>
          <w:rFonts w:eastAsia="TimesNewRoman"/>
          <w:szCs w:val="22"/>
          <w:lang w:val="sr-Latn-ME"/>
        </w:rPr>
        <w:t xml:space="preserve"> </w:t>
      </w:r>
      <w:r w:rsidRPr="006E4835">
        <w:rPr>
          <w:rFonts w:eastAsia="TimesNewRoman"/>
          <w:szCs w:val="22"/>
          <w:lang w:val="sr-Latn-ME"/>
        </w:rPr>
        <w:t>monohidrat; natrijum</w:t>
      </w:r>
      <w:r w:rsidR="00F2409A">
        <w:rPr>
          <w:rFonts w:eastAsia="TimesNewRoman"/>
          <w:szCs w:val="22"/>
          <w:lang w:val="sr-Latn-ME"/>
        </w:rPr>
        <w:t xml:space="preserve"> </w:t>
      </w:r>
      <w:r w:rsidRPr="006E4835">
        <w:rPr>
          <w:rFonts w:eastAsia="TimesNewRoman"/>
          <w:szCs w:val="22"/>
          <w:lang w:val="sr-Latn-ME"/>
        </w:rPr>
        <w:t>hidroksid 45% (za podešavanje pH vr</w:t>
      </w:r>
      <w:r w:rsidR="009D336B">
        <w:rPr>
          <w:rFonts w:eastAsia="TimesNewRoman"/>
          <w:szCs w:val="22"/>
          <w:lang w:val="sr-Latn-ME"/>
        </w:rPr>
        <w:t>ij</w:t>
      </w:r>
      <w:r w:rsidRPr="006E4835">
        <w:rPr>
          <w:rFonts w:eastAsia="TimesNewRoman"/>
          <w:szCs w:val="22"/>
          <w:lang w:val="sr-Latn-ME"/>
        </w:rPr>
        <w:t>ednosti rastvora); voda, prečišćena.</w:t>
      </w:r>
    </w:p>
    <w:p w14:paraId="0C846409" w14:textId="77777777" w:rsidR="00AD6AB5" w:rsidRPr="006E4835" w:rsidRDefault="00AD6AB5" w:rsidP="000B0085">
      <w:pPr>
        <w:rPr>
          <w:b/>
          <w:szCs w:val="22"/>
          <w:lang w:val="sr-Latn-ME"/>
        </w:rPr>
      </w:pPr>
    </w:p>
    <w:p w14:paraId="4DFE62D8" w14:textId="6C3821C3" w:rsidR="00177D7F" w:rsidRPr="006E4835" w:rsidRDefault="00177D7F" w:rsidP="000B0085">
      <w:pPr>
        <w:rPr>
          <w:b/>
          <w:bCs/>
          <w:szCs w:val="22"/>
          <w:lang w:val="sr-Latn-ME"/>
        </w:rPr>
      </w:pPr>
      <w:r w:rsidRPr="006E4835">
        <w:rPr>
          <w:b/>
          <w:szCs w:val="22"/>
          <w:lang w:val="sr-Latn-ME"/>
        </w:rPr>
        <w:t xml:space="preserve">Kako izgleda </w:t>
      </w:r>
      <w:r w:rsidR="006E4835">
        <w:rPr>
          <w:b/>
          <w:szCs w:val="22"/>
          <w:lang w:val="sr-Latn-ME"/>
        </w:rPr>
        <w:t>lijek Povidon jod HF</w:t>
      </w:r>
      <w:r w:rsidR="004B7981" w:rsidRPr="006E4835">
        <w:rPr>
          <w:bCs/>
          <w:szCs w:val="22"/>
          <w:lang w:val="sr-Latn-ME"/>
        </w:rPr>
        <w:t xml:space="preserve"> </w:t>
      </w:r>
      <w:r w:rsidRPr="006E4835">
        <w:rPr>
          <w:b/>
          <w:szCs w:val="22"/>
          <w:lang w:val="sr-Latn-ME"/>
        </w:rPr>
        <w:t>i sadržaj pakovanja</w:t>
      </w:r>
    </w:p>
    <w:p w14:paraId="6DB7A6BF" w14:textId="77777777" w:rsidR="00F2409A" w:rsidRDefault="00F2409A" w:rsidP="000B0085">
      <w:pPr>
        <w:pStyle w:val="Regular0"/>
        <w:rPr>
          <w:b w:val="0"/>
          <w:sz w:val="22"/>
          <w:szCs w:val="22"/>
          <w:lang w:val="sr-Latn-ME"/>
        </w:rPr>
      </w:pPr>
    </w:p>
    <w:p w14:paraId="59301AC7" w14:textId="2D2E8BD8" w:rsidR="00F7165E" w:rsidRPr="006E4835" w:rsidRDefault="00F7165E" w:rsidP="000B0085">
      <w:pPr>
        <w:pStyle w:val="Regular0"/>
        <w:rPr>
          <w:b w:val="0"/>
          <w:sz w:val="22"/>
          <w:szCs w:val="22"/>
          <w:lang w:val="sr-Latn-ME"/>
        </w:rPr>
      </w:pPr>
      <w:r w:rsidRPr="006E4835">
        <w:rPr>
          <w:b w:val="0"/>
          <w:sz w:val="22"/>
          <w:szCs w:val="22"/>
          <w:lang w:val="sr-Latn-ME"/>
        </w:rPr>
        <w:t>Izgled l</w:t>
      </w:r>
      <w:r w:rsidR="009D336B">
        <w:rPr>
          <w:b w:val="0"/>
          <w:sz w:val="22"/>
          <w:szCs w:val="22"/>
          <w:lang w:val="sr-Latn-ME"/>
        </w:rPr>
        <w:t>ij</w:t>
      </w:r>
      <w:r w:rsidRPr="006E4835">
        <w:rPr>
          <w:b w:val="0"/>
          <w:sz w:val="22"/>
          <w:szCs w:val="22"/>
          <w:lang w:val="sr-Latn-ME"/>
        </w:rPr>
        <w:t>eka: rastvor tamnosmeđe boje, karakterističnog mirisa na jod.</w:t>
      </w:r>
    </w:p>
    <w:p w14:paraId="25801D03" w14:textId="77777777" w:rsidR="000F4E72" w:rsidRPr="006E4835" w:rsidRDefault="000F4E72" w:rsidP="000B0085">
      <w:pPr>
        <w:rPr>
          <w:i/>
          <w:szCs w:val="22"/>
          <w:lang w:val="sr-Latn-ME"/>
        </w:rPr>
      </w:pPr>
    </w:p>
    <w:p w14:paraId="3EE5B1F7" w14:textId="77777777" w:rsidR="002C3374" w:rsidRPr="006E4835" w:rsidRDefault="002C3374" w:rsidP="000B0085">
      <w:pPr>
        <w:tabs>
          <w:tab w:val="clear" w:pos="284"/>
        </w:tabs>
        <w:autoSpaceDE w:val="0"/>
        <w:autoSpaceDN w:val="0"/>
        <w:adjustRightInd w:val="0"/>
        <w:rPr>
          <w:rFonts w:eastAsia="TimesNewRoman"/>
          <w:szCs w:val="22"/>
          <w:lang w:val="sr-Latn-ME"/>
        </w:rPr>
      </w:pPr>
      <w:r w:rsidRPr="006E4835">
        <w:rPr>
          <w:rFonts w:eastAsia="TimesNewRoman"/>
          <w:szCs w:val="22"/>
          <w:lang w:val="sr-Latn-ME"/>
        </w:rPr>
        <w:t>Boca od polietilena visoke gustine (HDPE) sa zatvaračem sa navojem od polipropilena (PP) u kojoj se</w:t>
      </w:r>
    </w:p>
    <w:p w14:paraId="0CE91B36" w14:textId="48418FD5" w:rsidR="004D1D48" w:rsidRPr="006E4835" w:rsidRDefault="002C3374" w:rsidP="008F4D85">
      <w:pPr>
        <w:tabs>
          <w:tab w:val="clear" w:pos="284"/>
        </w:tabs>
        <w:autoSpaceDE w:val="0"/>
        <w:autoSpaceDN w:val="0"/>
        <w:adjustRightInd w:val="0"/>
        <w:rPr>
          <w:rFonts w:eastAsia="TimesNewRoman"/>
          <w:szCs w:val="22"/>
          <w:lang w:val="sr-Latn-ME"/>
        </w:rPr>
      </w:pPr>
      <w:r w:rsidRPr="006E4835">
        <w:rPr>
          <w:rFonts w:eastAsia="TimesNewRoman"/>
          <w:szCs w:val="22"/>
          <w:lang w:val="sr-Latn-ME"/>
        </w:rPr>
        <w:t>nalazi 500 m</w:t>
      </w:r>
      <w:r w:rsidR="00F2409A">
        <w:rPr>
          <w:rFonts w:eastAsia="TimesNewRoman"/>
          <w:szCs w:val="22"/>
          <w:lang w:val="sr-Latn-ME"/>
        </w:rPr>
        <w:t>l</w:t>
      </w:r>
      <w:bookmarkStart w:id="0" w:name="_GoBack"/>
      <w:bookmarkEnd w:id="0"/>
      <w:r w:rsidRPr="006E4835">
        <w:rPr>
          <w:rFonts w:eastAsia="TimesNewRoman"/>
          <w:szCs w:val="22"/>
          <w:lang w:val="sr-Latn-ME"/>
        </w:rPr>
        <w:t xml:space="preserve"> rastvora za kožu. Unutrašnje pakovanje je ujedno i spolj</w:t>
      </w:r>
      <w:r w:rsidR="009F15D8" w:rsidRPr="006E4835">
        <w:rPr>
          <w:rFonts w:eastAsia="TimesNewRoman"/>
          <w:szCs w:val="22"/>
          <w:lang w:val="sr-Latn-ME"/>
        </w:rPr>
        <w:t>aš</w:t>
      </w:r>
      <w:r w:rsidRPr="006E4835">
        <w:rPr>
          <w:rFonts w:eastAsia="TimesNewRoman"/>
          <w:szCs w:val="22"/>
          <w:lang w:val="sr-Latn-ME"/>
        </w:rPr>
        <w:t>nje pakovanje l</w:t>
      </w:r>
      <w:r w:rsidR="009D336B">
        <w:rPr>
          <w:rFonts w:eastAsia="TimesNewRoman"/>
          <w:szCs w:val="22"/>
          <w:lang w:val="sr-Latn-ME"/>
        </w:rPr>
        <w:t>ij</w:t>
      </w:r>
      <w:r w:rsidRPr="006E4835">
        <w:rPr>
          <w:rFonts w:eastAsia="TimesNewRoman"/>
          <w:szCs w:val="22"/>
          <w:lang w:val="sr-Latn-ME"/>
        </w:rPr>
        <w:t>eka. Na bocu je</w:t>
      </w:r>
      <w:r w:rsidR="008F4D85" w:rsidRPr="006E4835">
        <w:rPr>
          <w:rFonts w:eastAsia="TimesNewRoman"/>
          <w:szCs w:val="22"/>
          <w:lang w:val="sr-Latn-ME"/>
        </w:rPr>
        <w:t xml:space="preserve"> </w:t>
      </w:r>
      <w:r w:rsidRPr="006E4835">
        <w:rPr>
          <w:rFonts w:eastAsia="TimesNewRoman"/>
          <w:szCs w:val="22"/>
          <w:lang w:val="sr-Latn-ME"/>
        </w:rPr>
        <w:t>zakačena plastična kesica sa Uputstvom za l</w:t>
      </w:r>
      <w:r w:rsidR="009D336B">
        <w:rPr>
          <w:rFonts w:eastAsia="TimesNewRoman"/>
          <w:szCs w:val="22"/>
          <w:lang w:val="sr-Latn-ME"/>
        </w:rPr>
        <w:t>ij</w:t>
      </w:r>
      <w:r w:rsidRPr="006E4835">
        <w:rPr>
          <w:rFonts w:eastAsia="TimesNewRoman"/>
          <w:szCs w:val="22"/>
          <w:lang w:val="sr-Latn-ME"/>
        </w:rPr>
        <w:t>ek.</w:t>
      </w:r>
    </w:p>
    <w:p w14:paraId="65C5AF39" w14:textId="77777777" w:rsidR="002C3374" w:rsidRPr="006E4835" w:rsidRDefault="002C3374" w:rsidP="000B0085">
      <w:pPr>
        <w:rPr>
          <w:szCs w:val="22"/>
          <w:lang w:val="sr-Latn-ME"/>
        </w:rPr>
      </w:pPr>
    </w:p>
    <w:p w14:paraId="6BDFF7EB" w14:textId="77777777" w:rsidR="00177D7F" w:rsidRPr="006E4835" w:rsidRDefault="00177D7F" w:rsidP="000B0085">
      <w:pPr>
        <w:rPr>
          <w:b/>
          <w:bCs/>
          <w:szCs w:val="22"/>
          <w:lang w:val="sr-Latn-ME"/>
        </w:rPr>
      </w:pPr>
      <w:r w:rsidRPr="006E4835">
        <w:rPr>
          <w:b/>
          <w:szCs w:val="22"/>
          <w:lang w:val="sr-Latn-ME"/>
        </w:rPr>
        <w:t>Nosilac dozvole i proizvođač</w:t>
      </w:r>
    </w:p>
    <w:p w14:paraId="0A36E6E3" w14:textId="77777777" w:rsidR="00177D7F" w:rsidRPr="006E4835" w:rsidRDefault="00177D7F" w:rsidP="000B0085">
      <w:pPr>
        <w:rPr>
          <w:b/>
          <w:bCs/>
          <w:szCs w:val="22"/>
          <w:lang w:val="sr-Latn-ME"/>
        </w:rPr>
      </w:pPr>
    </w:p>
    <w:p w14:paraId="67624C57" w14:textId="77777777" w:rsidR="009D336B" w:rsidRPr="009D336B" w:rsidRDefault="009D336B" w:rsidP="000B0085">
      <w:pPr>
        <w:rPr>
          <w:szCs w:val="22"/>
          <w:u w:val="single"/>
          <w:lang w:val="sr-Latn-ME"/>
        </w:rPr>
      </w:pPr>
      <w:r w:rsidRPr="009D336B">
        <w:rPr>
          <w:szCs w:val="22"/>
          <w:u w:val="single"/>
          <w:lang w:val="sr-Latn-ME"/>
        </w:rPr>
        <w:t>Nosilac dozvole:</w:t>
      </w:r>
    </w:p>
    <w:p w14:paraId="48BC9C34" w14:textId="77777777" w:rsidR="009D336B" w:rsidRPr="00E36C10" w:rsidRDefault="009D336B" w:rsidP="009D336B">
      <w:pPr>
        <w:tabs>
          <w:tab w:val="left" w:pos="1080"/>
        </w:tabs>
        <w:rPr>
          <w:szCs w:val="22"/>
          <w:lang w:val="sr-Latn-ME"/>
        </w:rPr>
      </w:pPr>
      <w:r w:rsidRPr="00E36C10">
        <w:rPr>
          <w:szCs w:val="22"/>
          <w:lang w:val="sr-Latn-ME"/>
        </w:rPr>
        <w:t>Hemofarm AD Vršac PJ Podgorica</w:t>
      </w:r>
    </w:p>
    <w:p w14:paraId="06C15B39" w14:textId="77777777" w:rsidR="009D336B" w:rsidRPr="00E36C10" w:rsidRDefault="009D336B" w:rsidP="009D336B">
      <w:pPr>
        <w:rPr>
          <w:szCs w:val="22"/>
          <w:lang w:val="sr-Latn-ME"/>
        </w:rPr>
      </w:pPr>
      <w:r w:rsidRPr="00E36C10">
        <w:rPr>
          <w:szCs w:val="22"/>
          <w:lang w:val="sr-Latn-ME"/>
        </w:rPr>
        <w:t>8 marta 55A, Podgorica, Crna Gora</w:t>
      </w:r>
    </w:p>
    <w:p w14:paraId="43520718" w14:textId="77777777" w:rsidR="009D336B" w:rsidRDefault="009D336B" w:rsidP="000B0085">
      <w:pPr>
        <w:rPr>
          <w:szCs w:val="22"/>
          <w:lang w:val="sr-Latn-ME"/>
        </w:rPr>
      </w:pPr>
    </w:p>
    <w:p w14:paraId="793F18AA" w14:textId="77777777" w:rsidR="00AC4930" w:rsidRPr="009D336B" w:rsidRDefault="00AC4930" w:rsidP="00AC4930">
      <w:pPr>
        <w:rPr>
          <w:szCs w:val="22"/>
          <w:u w:val="single"/>
          <w:lang w:val="sr-Latn-ME"/>
        </w:rPr>
      </w:pPr>
      <w:r w:rsidRPr="009D336B">
        <w:rPr>
          <w:szCs w:val="22"/>
          <w:u w:val="single"/>
          <w:lang w:val="sr-Latn-ME"/>
        </w:rPr>
        <w:t>Proizvođač:</w:t>
      </w:r>
    </w:p>
    <w:p w14:paraId="04A23A48" w14:textId="77777777" w:rsidR="00AC4930" w:rsidRPr="00D70E36" w:rsidRDefault="00AC4930" w:rsidP="00AC4930">
      <w:pPr>
        <w:rPr>
          <w:szCs w:val="22"/>
          <w:lang w:val="sr-Latn-ME"/>
        </w:rPr>
      </w:pPr>
      <w:r w:rsidRPr="00D70E36">
        <w:rPr>
          <w:szCs w:val="22"/>
        </w:rPr>
        <w:t>HEMOFARM</w:t>
      </w:r>
      <w:r w:rsidRPr="00D70E36">
        <w:rPr>
          <w:szCs w:val="22"/>
          <w:lang w:val="sr-Latn-ME"/>
        </w:rPr>
        <w:t xml:space="preserve"> </w:t>
      </w:r>
      <w:r w:rsidRPr="00D70E36">
        <w:rPr>
          <w:szCs w:val="22"/>
        </w:rPr>
        <w:t>AD</w:t>
      </w:r>
      <w:r w:rsidRPr="00D70E36">
        <w:rPr>
          <w:szCs w:val="22"/>
          <w:lang w:val="sr-Latn-ME"/>
        </w:rPr>
        <w:t xml:space="preserve"> </w:t>
      </w:r>
      <w:r w:rsidRPr="00D70E36">
        <w:rPr>
          <w:szCs w:val="22"/>
        </w:rPr>
        <w:t>Vr</w:t>
      </w:r>
      <w:r w:rsidRPr="00D70E36">
        <w:rPr>
          <w:szCs w:val="22"/>
          <w:lang w:val="sr-Latn-ME"/>
        </w:rPr>
        <w:t>š</w:t>
      </w:r>
      <w:r w:rsidRPr="00D70E36">
        <w:rPr>
          <w:szCs w:val="22"/>
        </w:rPr>
        <w:t>ac</w:t>
      </w:r>
      <w:r w:rsidRPr="00D70E36">
        <w:rPr>
          <w:szCs w:val="22"/>
          <w:lang w:val="sr-Latn-ME"/>
        </w:rPr>
        <w:t xml:space="preserve"> </w:t>
      </w:r>
      <w:r w:rsidRPr="00D70E36">
        <w:rPr>
          <w:szCs w:val="22"/>
        </w:rPr>
        <w:t>ogranak</w:t>
      </w:r>
      <w:r w:rsidRPr="00D70E36">
        <w:rPr>
          <w:szCs w:val="22"/>
          <w:lang w:val="sr-Latn-ME"/>
        </w:rPr>
        <w:t xml:space="preserve"> </w:t>
      </w:r>
      <w:r w:rsidRPr="00D70E36">
        <w:rPr>
          <w:szCs w:val="22"/>
        </w:rPr>
        <w:t>pogon</w:t>
      </w:r>
      <w:r w:rsidRPr="00D70E36">
        <w:rPr>
          <w:szCs w:val="22"/>
          <w:lang w:val="sr-Latn-ME"/>
        </w:rPr>
        <w:t xml:space="preserve"> Š</w:t>
      </w:r>
      <w:r w:rsidRPr="00D70E36">
        <w:rPr>
          <w:szCs w:val="22"/>
        </w:rPr>
        <w:t>abac</w:t>
      </w:r>
      <w:r w:rsidRPr="00D70E36">
        <w:rPr>
          <w:szCs w:val="22"/>
          <w:lang w:val="sr-Latn-ME"/>
        </w:rPr>
        <w:t xml:space="preserve"> </w:t>
      </w:r>
    </w:p>
    <w:p w14:paraId="5EA28DD5" w14:textId="5208193A" w:rsidR="00AC4930" w:rsidRDefault="00AC4930" w:rsidP="00AC4930">
      <w:pPr>
        <w:rPr>
          <w:szCs w:val="22"/>
        </w:rPr>
      </w:pPr>
      <w:r w:rsidRPr="00D70E36">
        <w:rPr>
          <w:szCs w:val="22"/>
        </w:rPr>
        <w:t>Hajduk</w:t>
      </w:r>
      <w:r w:rsidRPr="00D70E36">
        <w:rPr>
          <w:szCs w:val="22"/>
          <w:lang w:val="sr-Latn-ME"/>
        </w:rPr>
        <w:t xml:space="preserve"> </w:t>
      </w:r>
      <w:r w:rsidRPr="00D70E36">
        <w:rPr>
          <w:szCs w:val="22"/>
        </w:rPr>
        <w:t>Veljkova</w:t>
      </w:r>
      <w:r w:rsidRPr="00D70E36">
        <w:rPr>
          <w:szCs w:val="22"/>
          <w:lang w:val="sr-Latn-ME"/>
        </w:rPr>
        <w:t xml:space="preserve"> </w:t>
      </w:r>
      <w:r w:rsidRPr="00D70E36">
        <w:rPr>
          <w:szCs w:val="22"/>
        </w:rPr>
        <w:t>bb</w:t>
      </w:r>
      <w:r>
        <w:rPr>
          <w:szCs w:val="22"/>
        </w:rPr>
        <w:t xml:space="preserve">, </w:t>
      </w:r>
      <w:r w:rsidRPr="00D70E36">
        <w:rPr>
          <w:szCs w:val="22"/>
          <w:lang w:val="sr-Latn-ME"/>
        </w:rPr>
        <w:t>Š</w:t>
      </w:r>
      <w:r w:rsidRPr="00D70E36">
        <w:rPr>
          <w:szCs w:val="22"/>
        </w:rPr>
        <w:t>abac</w:t>
      </w:r>
      <w:r w:rsidRPr="00D70E36">
        <w:rPr>
          <w:szCs w:val="22"/>
          <w:lang w:val="sr-Latn-ME"/>
        </w:rPr>
        <w:t xml:space="preserve">, </w:t>
      </w:r>
      <w:r w:rsidRPr="00D70E36">
        <w:rPr>
          <w:szCs w:val="22"/>
        </w:rPr>
        <w:t>Srbija</w:t>
      </w:r>
    </w:p>
    <w:p w14:paraId="13D6E239" w14:textId="77777777" w:rsidR="004D1D48" w:rsidRPr="006E4835" w:rsidRDefault="004D1D48" w:rsidP="000B0085">
      <w:pPr>
        <w:rPr>
          <w:b/>
          <w:bCs/>
          <w:szCs w:val="22"/>
          <w:lang w:val="sr-Latn-ME"/>
        </w:rPr>
      </w:pPr>
    </w:p>
    <w:p w14:paraId="45DD49F1" w14:textId="77777777" w:rsidR="0081128E" w:rsidRPr="006E4835" w:rsidRDefault="0081128E" w:rsidP="0081128E">
      <w:pPr>
        <w:rPr>
          <w:b/>
          <w:szCs w:val="22"/>
          <w:lang w:val="sr-Latn-ME"/>
        </w:rPr>
      </w:pPr>
      <w:r w:rsidRPr="006E4835">
        <w:rPr>
          <w:b/>
          <w:szCs w:val="22"/>
          <w:lang w:val="sr-Latn-ME"/>
        </w:rPr>
        <w:t>Režim izdavanja l</w:t>
      </w:r>
      <w:r>
        <w:rPr>
          <w:b/>
          <w:szCs w:val="22"/>
          <w:lang w:val="sr-Latn-ME"/>
        </w:rPr>
        <w:t>ij</w:t>
      </w:r>
      <w:r w:rsidRPr="006E4835">
        <w:rPr>
          <w:b/>
          <w:szCs w:val="22"/>
          <w:lang w:val="sr-Latn-ME"/>
        </w:rPr>
        <w:t>eka:</w:t>
      </w:r>
    </w:p>
    <w:p w14:paraId="556A7160" w14:textId="77777777" w:rsidR="0081128E" w:rsidRPr="006E4835" w:rsidRDefault="0081128E" w:rsidP="0081128E">
      <w:pPr>
        <w:rPr>
          <w:b/>
          <w:szCs w:val="22"/>
          <w:lang w:val="sr-Latn-ME"/>
        </w:rPr>
      </w:pPr>
      <w:r>
        <w:rPr>
          <w:szCs w:val="22"/>
          <w:lang w:val="sr-Latn-ME"/>
        </w:rPr>
        <w:t xml:space="preserve">Lijek </w:t>
      </w:r>
      <w:r w:rsidRPr="006E4835">
        <w:rPr>
          <w:szCs w:val="22"/>
          <w:lang w:val="sr-Latn-ME"/>
        </w:rPr>
        <w:t xml:space="preserve">se izdaje uz </w:t>
      </w:r>
      <w:r>
        <w:rPr>
          <w:szCs w:val="22"/>
          <w:lang w:val="sr-Latn-ME"/>
        </w:rPr>
        <w:t>ljekar</w:t>
      </w:r>
      <w:r w:rsidRPr="006E4835">
        <w:rPr>
          <w:szCs w:val="22"/>
          <w:lang w:val="sr-Latn-ME"/>
        </w:rPr>
        <w:t>ski recept.</w:t>
      </w:r>
    </w:p>
    <w:p w14:paraId="6F8C4D02" w14:textId="77777777" w:rsidR="0081128E" w:rsidRPr="006E4835" w:rsidRDefault="0081128E" w:rsidP="0081128E">
      <w:pPr>
        <w:rPr>
          <w:b/>
          <w:szCs w:val="22"/>
          <w:lang w:val="sr-Latn-ME"/>
        </w:rPr>
      </w:pPr>
    </w:p>
    <w:p w14:paraId="1C54CCE6" w14:textId="34A4B712" w:rsidR="00C53977" w:rsidRDefault="00177D7F" w:rsidP="009D336B">
      <w:pPr>
        <w:autoSpaceDE w:val="0"/>
        <w:autoSpaceDN w:val="0"/>
        <w:adjustRightInd w:val="0"/>
        <w:rPr>
          <w:szCs w:val="22"/>
          <w:lang w:val="sr-Latn-ME" w:eastAsia="x-none"/>
        </w:rPr>
      </w:pPr>
      <w:r w:rsidRPr="006E4835">
        <w:rPr>
          <w:b/>
          <w:szCs w:val="22"/>
          <w:lang w:val="sr-Latn-ME"/>
        </w:rPr>
        <w:t>Broj i datum dozvole:</w:t>
      </w:r>
      <w:r w:rsidR="009D336B">
        <w:rPr>
          <w:b/>
          <w:szCs w:val="22"/>
          <w:lang w:val="sr-Latn-ME"/>
        </w:rPr>
        <w:t xml:space="preserve"> </w:t>
      </w:r>
      <w:r w:rsidR="009D336B" w:rsidRPr="00E36C10">
        <w:rPr>
          <w:szCs w:val="22"/>
          <w:lang w:val="sr-Latn-ME" w:eastAsia="x-none"/>
        </w:rPr>
        <w:t>2030/14/115 – 1289</w:t>
      </w:r>
      <w:r w:rsidR="009D336B">
        <w:rPr>
          <w:szCs w:val="22"/>
          <w:lang w:val="sr-Latn-ME" w:eastAsia="x-none"/>
        </w:rPr>
        <w:t xml:space="preserve"> od 14.02.2014. godine</w:t>
      </w:r>
    </w:p>
    <w:p w14:paraId="2033219B" w14:textId="77777777" w:rsidR="0081128E" w:rsidRDefault="0081128E" w:rsidP="009D336B">
      <w:pPr>
        <w:autoSpaceDE w:val="0"/>
        <w:autoSpaceDN w:val="0"/>
        <w:adjustRightInd w:val="0"/>
        <w:rPr>
          <w:szCs w:val="22"/>
          <w:lang w:val="sr-Latn-ME" w:eastAsia="x-none"/>
        </w:rPr>
      </w:pPr>
    </w:p>
    <w:p w14:paraId="2B9DCAD6" w14:textId="77777777" w:rsidR="0081128E" w:rsidRPr="006E4835" w:rsidRDefault="0081128E" w:rsidP="0081128E">
      <w:pPr>
        <w:rPr>
          <w:b/>
          <w:bCs/>
          <w:szCs w:val="22"/>
          <w:lang w:val="sr-Latn-ME"/>
        </w:rPr>
      </w:pPr>
      <w:r w:rsidRPr="006E4835">
        <w:rPr>
          <w:b/>
          <w:bCs/>
          <w:szCs w:val="22"/>
          <w:lang w:val="sr-Latn-ME"/>
        </w:rPr>
        <w:t xml:space="preserve">Ovo uputstvo je poslednji put odobreno </w:t>
      </w:r>
    </w:p>
    <w:p w14:paraId="73D0C837" w14:textId="47E8FD48" w:rsidR="0081128E" w:rsidRPr="009D336B" w:rsidRDefault="00E64681" w:rsidP="009D336B">
      <w:pPr>
        <w:autoSpaceDE w:val="0"/>
        <w:autoSpaceDN w:val="0"/>
        <w:adjustRightInd w:val="0"/>
        <w:rPr>
          <w:szCs w:val="22"/>
          <w:lang w:val="sr-Latn-ME" w:eastAsia="x-none"/>
        </w:rPr>
      </w:pPr>
      <w:r>
        <w:rPr>
          <w:szCs w:val="22"/>
          <w:lang w:val="sr-Latn-ME" w:eastAsia="x-none"/>
        </w:rPr>
        <w:t>Jun, 2025. godine</w:t>
      </w:r>
    </w:p>
    <w:sectPr w:rsidR="0081128E" w:rsidRPr="009D336B" w:rsidSect="000B0085">
      <w:footerReference w:type="even" r:id="rId16"/>
      <w:footerReference w:type="default" r:id="rId17"/>
      <w:pgSz w:w="11907" w:h="16840" w:code="9"/>
      <w:pgMar w:top="1440" w:right="1440" w:bottom="1440" w:left="1440" w:header="709" w:footer="70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2566F3" w14:textId="77777777" w:rsidR="00D66402" w:rsidRDefault="00D66402">
      <w:r>
        <w:separator/>
      </w:r>
    </w:p>
  </w:endnote>
  <w:endnote w:type="continuationSeparator" w:id="0">
    <w:p w14:paraId="047A8666" w14:textId="77777777" w:rsidR="00D66402" w:rsidRDefault="00D664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(W1)">
    <w:altName w:val="Arial"/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umanist777">
    <w:altName w:val="Lucida Sans Unicode"/>
    <w:charset w:val="00"/>
    <w:family w:val="swiss"/>
    <w:pitch w:val="variable"/>
    <w:sig w:usb0="00000087" w:usb1="00000000" w:usb2="00000000" w:usb3="00000000" w:csb0="0000001B" w:csb1="00000000"/>
  </w:font>
  <w:font w:name="TimesNewRomanPSMT">
    <w:panose1 w:val="00000000000000000000"/>
    <w:charset w:val="00"/>
    <w:family w:val="roman"/>
    <w:notTrueType/>
    <w:pitch w:val="default"/>
    <w:sig w:usb0="00000000" w:usb1="08070000" w:usb2="00000010" w:usb3="00000000" w:csb0="00020001" w:csb1="00000000"/>
  </w:font>
  <w:font w:name="TimesNewRoman,Italic">
    <w:altName w:val="Klee One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">
    <w:altName w:val="Yu Gothic U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86F74A" w14:textId="77777777" w:rsidR="00EB616A" w:rsidRDefault="007B75A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EB616A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71F9B">
      <w:rPr>
        <w:rStyle w:val="PageNumber"/>
        <w:noProof/>
      </w:rPr>
      <w:t>6</w:t>
    </w:r>
    <w:r>
      <w:rPr>
        <w:rStyle w:val="PageNumber"/>
      </w:rPr>
      <w:fldChar w:fldCharType="end"/>
    </w:r>
  </w:p>
  <w:p w14:paraId="71C99B03" w14:textId="77777777" w:rsidR="00EB616A" w:rsidRDefault="00EB616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A4B896" w14:textId="3058C1C1" w:rsidR="00EB616A" w:rsidRPr="006E4835" w:rsidRDefault="007B75AE" w:rsidP="006E4835">
    <w:pPr>
      <w:pStyle w:val="Footer"/>
      <w:tabs>
        <w:tab w:val="left" w:pos="5448"/>
      </w:tabs>
      <w:jc w:val="center"/>
      <w:rPr>
        <w:sz w:val="28"/>
        <w:szCs w:val="32"/>
      </w:rPr>
    </w:pPr>
    <w:r w:rsidRPr="006E4835">
      <w:rPr>
        <w:szCs w:val="22"/>
      </w:rPr>
      <w:fldChar w:fldCharType="begin"/>
    </w:r>
    <w:r w:rsidR="00EB616A" w:rsidRPr="006E4835">
      <w:rPr>
        <w:szCs w:val="22"/>
      </w:rPr>
      <w:instrText xml:space="preserve"> PAGE </w:instrText>
    </w:r>
    <w:r w:rsidRPr="006E4835">
      <w:rPr>
        <w:szCs w:val="22"/>
      </w:rPr>
      <w:fldChar w:fldCharType="separate"/>
    </w:r>
    <w:r w:rsidR="00F2409A">
      <w:rPr>
        <w:noProof/>
        <w:szCs w:val="22"/>
      </w:rPr>
      <w:t>6</w:t>
    </w:r>
    <w:r w:rsidRPr="006E4835">
      <w:rPr>
        <w:szCs w:val="22"/>
      </w:rPr>
      <w:fldChar w:fldCharType="end"/>
    </w:r>
    <w:r w:rsidR="00EB616A" w:rsidRPr="006E4835">
      <w:rPr>
        <w:szCs w:val="22"/>
      </w:rPr>
      <w:t xml:space="preserve"> </w:t>
    </w:r>
    <w:r w:rsidR="006E4835" w:rsidRPr="006E4835">
      <w:rPr>
        <w:szCs w:val="22"/>
      </w:rPr>
      <w:t xml:space="preserve">/ </w:t>
    </w:r>
    <w:r w:rsidRPr="006E4835">
      <w:rPr>
        <w:szCs w:val="22"/>
      </w:rPr>
      <w:fldChar w:fldCharType="begin"/>
    </w:r>
    <w:r w:rsidR="00EB616A" w:rsidRPr="006E4835">
      <w:rPr>
        <w:szCs w:val="22"/>
      </w:rPr>
      <w:instrText xml:space="preserve"> NUMPAGES  </w:instrText>
    </w:r>
    <w:r w:rsidRPr="006E4835">
      <w:rPr>
        <w:szCs w:val="22"/>
      </w:rPr>
      <w:fldChar w:fldCharType="separate"/>
    </w:r>
    <w:r w:rsidR="00F2409A">
      <w:rPr>
        <w:noProof/>
        <w:szCs w:val="22"/>
      </w:rPr>
      <w:t>6</w:t>
    </w:r>
    <w:r w:rsidRPr="006E4835">
      <w:rPr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9E99D2" w14:textId="77777777" w:rsidR="00D66402" w:rsidRDefault="00D66402">
      <w:r>
        <w:separator/>
      </w:r>
    </w:p>
  </w:footnote>
  <w:footnote w:type="continuationSeparator" w:id="0">
    <w:p w14:paraId="081F719F" w14:textId="77777777" w:rsidR="00D66402" w:rsidRDefault="00D664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A3D59"/>
    <w:multiLevelType w:val="singleLevel"/>
    <w:tmpl w:val="30D60432"/>
    <w:lvl w:ilvl="0">
      <w:numFmt w:val="bullet"/>
      <w:lvlText w:val="-"/>
      <w:lvlJc w:val="left"/>
      <w:pPr>
        <w:tabs>
          <w:tab w:val="num" w:pos="360"/>
        </w:tabs>
        <w:ind w:left="1440" w:firstLine="0"/>
      </w:pPr>
      <w:rPr>
        <w:rFonts w:ascii="Symbol" w:hAnsi="Symbol" w:cs="Symbol"/>
        <w:i/>
        <w:iCs/>
        <w:color w:val="008000"/>
        <w:sz w:val="22"/>
        <w:szCs w:val="22"/>
      </w:rPr>
    </w:lvl>
  </w:abstractNum>
  <w:abstractNum w:abstractNumId="1" w15:restartNumberingAfterBreak="0">
    <w:nsid w:val="04703C26"/>
    <w:multiLevelType w:val="singleLevel"/>
    <w:tmpl w:val="2C3C4D6C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 w:val="0"/>
        <w:i w:val="0"/>
        <w:sz w:val="22"/>
        <w:szCs w:val="22"/>
      </w:rPr>
    </w:lvl>
  </w:abstractNum>
  <w:abstractNum w:abstractNumId="2" w15:restartNumberingAfterBreak="0">
    <w:nsid w:val="0686E2C0"/>
    <w:multiLevelType w:val="singleLevel"/>
    <w:tmpl w:val="28FA4408"/>
    <w:lvl w:ilvl="0">
      <w:start w:val="4"/>
      <w:numFmt w:val="decimal"/>
      <w:lvlText w:val="%1."/>
      <w:lvlJc w:val="left"/>
      <w:pPr>
        <w:tabs>
          <w:tab w:val="num" w:pos="576"/>
        </w:tabs>
        <w:ind w:left="0" w:firstLine="0"/>
      </w:pPr>
      <w:rPr>
        <w:b/>
        <w:bCs/>
        <w:sz w:val="22"/>
        <w:szCs w:val="22"/>
      </w:rPr>
    </w:lvl>
  </w:abstractNum>
  <w:abstractNum w:abstractNumId="3" w15:restartNumberingAfterBreak="0">
    <w:nsid w:val="42211FA1"/>
    <w:multiLevelType w:val="hybridMultilevel"/>
    <w:tmpl w:val="4504FB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28596F"/>
    <w:multiLevelType w:val="hybridMultilevel"/>
    <w:tmpl w:val="65CCD6F6"/>
    <w:lvl w:ilvl="0" w:tplc="08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5" w15:restartNumberingAfterBreak="0">
    <w:nsid w:val="4878705A"/>
    <w:multiLevelType w:val="hybridMultilevel"/>
    <w:tmpl w:val="904892DA"/>
    <w:lvl w:ilvl="0" w:tplc="766461CE">
      <w:start w:val="6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A055E97"/>
    <w:multiLevelType w:val="hybridMultilevel"/>
    <w:tmpl w:val="FD22B516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C67D51"/>
    <w:multiLevelType w:val="hybridMultilevel"/>
    <w:tmpl w:val="DCFA1F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4B3C9E"/>
    <w:multiLevelType w:val="hybridMultilevel"/>
    <w:tmpl w:val="7A047A48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6E5FC3"/>
    <w:multiLevelType w:val="hybridMultilevel"/>
    <w:tmpl w:val="1CD8D4E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FA56A8D"/>
    <w:multiLevelType w:val="hybridMultilevel"/>
    <w:tmpl w:val="9E440152"/>
    <w:lvl w:ilvl="0" w:tplc="93B292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00F3B65"/>
    <w:multiLevelType w:val="hybridMultilevel"/>
    <w:tmpl w:val="C38079DA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3C4032B"/>
    <w:multiLevelType w:val="hybridMultilevel"/>
    <w:tmpl w:val="5D424410"/>
    <w:lvl w:ilvl="0" w:tplc="7B2EF0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8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FE36EE7"/>
    <w:multiLevelType w:val="hybridMultilevel"/>
    <w:tmpl w:val="D6B806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0"/>
    <w:lvlOverride w:ilvl="0">
      <w:lvl w:ilvl="0">
        <w:numFmt w:val="bullet"/>
        <w:lvlText w:val="-"/>
        <w:lvlJc w:val="left"/>
        <w:pPr>
          <w:tabs>
            <w:tab w:val="num" w:pos="576"/>
          </w:tabs>
          <w:ind w:left="0" w:firstLine="0"/>
        </w:pPr>
        <w:rPr>
          <w:rFonts w:ascii="Symbol" w:hAnsi="Symbol" w:cs="Symbol"/>
          <w:i/>
          <w:iCs/>
          <w:color w:val="008000"/>
          <w:sz w:val="22"/>
          <w:szCs w:val="22"/>
        </w:rPr>
      </w:lvl>
    </w:lvlOverride>
  </w:num>
  <w:num w:numId="4">
    <w:abstractNumId w:val="1"/>
    <w:lvlOverride w:ilvl="0">
      <w:startOverride w:val="1"/>
    </w:lvlOverride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4"/>
    </w:lvlOverride>
  </w:num>
  <w:num w:numId="7">
    <w:abstractNumId w:val="5"/>
  </w:num>
  <w:num w:numId="8">
    <w:abstractNumId w:val="8"/>
  </w:num>
  <w:num w:numId="9">
    <w:abstractNumId w:val="6"/>
  </w:num>
  <w:num w:numId="10">
    <w:abstractNumId w:val="9"/>
  </w:num>
  <w:num w:numId="11">
    <w:abstractNumId w:val="3"/>
  </w:num>
  <w:num w:numId="12">
    <w:abstractNumId w:val="13"/>
  </w:num>
  <w:num w:numId="13">
    <w:abstractNumId w:val="4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E76F2"/>
    <w:rsid w:val="000029C3"/>
    <w:rsid w:val="0000342E"/>
    <w:rsid w:val="000034B6"/>
    <w:rsid w:val="00020696"/>
    <w:rsid w:val="000236AC"/>
    <w:rsid w:val="00030B1C"/>
    <w:rsid w:val="000476BA"/>
    <w:rsid w:val="00047F4C"/>
    <w:rsid w:val="0005161A"/>
    <w:rsid w:val="00051E7B"/>
    <w:rsid w:val="000571D9"/>
    <w:rsid w:val="00061E42"/>
    <w:rsid w:val="0006386E"/>
    <w:rsid w:val="00073CCD"/>
    <w:rsid w:val="000B0085"/>
    <w:rsid w:val="000B0907"/>
    <w:rsid w:val="000B604C"/>
    <w:rsid w:val="000C1491"/>
    <w:rsid w:val="000C4363"/>
    <w:rsid w:val="000D0B63"/>
    <w:rsid w:val="000D4680"/>
    <w:rsid w:val="000D6E4F"/>
    <w:rsid w:val="000D7437"/>
    <w:rsid w:val="000E4EBE"/>
    <w:rsid w:val="000F12D4"/>
    <w:rsid w:val="000F4E72"/>
    <w:rsid w:val="00103656"/>
    <w:rsid w:val="00104D20"/>
    <w:rsid w:val="00106F71"/>
    <w:rsid w:val="00120AB0"/>
    <w:rsid w:val="0013658E"/>
    <w:rsid w:val="001561F0"/>
    <w:rsid w:val="00177D7F"/>
    <w:rsid w:val="00194220"/>
    <w:rsid w:val="001A3C8D"/>
    <w:rsid w:val="001A5EF2"/>
    <w:rsid w:val="001B0570"/>
    <w:rsid w:val="001B2E2A"/>
    <w:rsid w:val="001B5A1A"/>
    <w:rsid w:val="001B6F04"/>
    <w:rsid w:val="001C6D26"/>
    <w:rsid w:val="001D15CC"/>
    <w:rsid w:val="001D4F33"/>
    <w:rsid w:val="001E2662"/>
    <w:rsid w:val="001F016A"/>
    <w:rsid w:val="001F28B0"/>
    <w:rsid w:val="002035D8"/>
    <w:rsid w:val="00203B86"/>
    <w:rsid w:val="002165CE"/>
    <w:rsid w:val="00231309"/>
    <w:rsid w:val="00246429"/>
    <w:rsid w:val="00252C40"/>
    <w:rsid w:val="00256786"/>
    <w:rsid w:val="00292B57"/>
    <w:rsid w:val="00296E21"/>
    <w:rsid w:val="002A2C96"/>
    <w:rsid w:val="002A3BDA"/>
    <w:rsid w:val="002A3F2D"/>
    <w:rsid w:val="002B2D01"/>
    <w:rsid w:val="002B5B6B"/>
    <w:rsid w:val="002C3374"/>
    <w:rsid w:val="002C6731"/>
    <w:rsid w:val="002C6A8D"/>
    <w:rsid w:val="002D07AC"/>
    <w:rsid w:val="002E0EDA"/>
    <w:rsid w:val="002E3B33"/>
    <w:rsid w:val="002F60E6"/>
    <w:rsid w:val="002F711A"/>
    <w:rsid w:val="002F758F"/>
    <w:rsid w:val="00334827"/>
    <w:rsid w:val="003376D1"/>
    <w:rsid w:val="00351647"/>
    <w:rsid w:val="0035209D"/>
    <w:rsid w:val="00356204"/>
    <w:rsid w:val="003758C3"/>
    <w:rsid w:val="00375CD6"/>
    <w:rsid w:val="00381008"/>
    <w:rsid w:val="00383C9F"/>
    <w:rsid w:val="003A2830"/>
    <w:rsid w:val="003A4D95"/>
    <w:rsid w:val="003D1980"/>
    <w:rsid w:val="003D1A15"/>
    <w:rsid w:val="003E76F2"/>
    <w:rsid w:val="003F755C"/>
    <w:rsid w:val="004039F3"/>
    <w:rsid w:val="004072C2"/>
    <w:rsid w:val="00416B80"/>
    <w:rsid w:val="00432913"/>
    <w:rsid w:val="00435CF7"/>
    <w:rsid w:val="00440D7B"/>
    <w:rsid w:val="00451FA0"/>
    <w:rsid w:val="00454D35"/>
    <w:rsid w:val="00455BFB"/>
    <w:rsid w:val="00460D93"/>
    <w:rsid w:val="00466932"/>
    <w:rsid w:val="00470C55"/>
    <w:rsid w:val="00470CD9"/>
    <w:rsid w:val="00487B04"/>
    <w:rsid w:val="004A2F72"/>
    <w:rsid w:val="004A44D9"/>
    <w:rsid w:val="004A706C"/>
    <w:rsid w:val="004B1AF9"/>
    <w:rsid w:val="004B7981"/>
    <w:rsid w:val="004C2825"/>
    <w:rsid w:val="004D0EE5"/>
    <w:rsid w:val="004D1D48"/>
    <w:rsid w:val="004D1E75"/>
    <w:rsid w:val="004D3ECA"/>
    <w:rsid w:val="004E1289"/>
    <w:rsid w:val="004E7020"/>
    <w:rsid w:val="0050452A"/>
    <w:rsid w:val="005053D6"/>
    <w:rsid w:val="00513A78"/>
    <w:rsid w:val="00523AA3"/>
    <w:rsid w:val="005305DA"/>
    <w:rsid w:val="0055005C"/>
    <w:rsid w:val="00554ED3"/>
    <w:rsid w:val="005647B8"/>
    <w:rsid w:val="00565C07"/>
    <w:rsid w:val="00582AA4"/>
    <w:rsid w:val="005832B5"/>
    <w:rsid w:val="00590868"/>
    <w:rsid w:val="005A7151"/>
    <w:rsid w:val="005B0CFD"/>
    <w:rsid w:val="005B3E66"/>
    <w:rsid w:val="005C0012"/>
    <w:rsid w:val="005C72FC"/>
    <w:rsid w:val="005D6110"/>
    <w:rsid w:val="005F33B2"/>
    <w:rsid w:val="00616B40"/>
    <w:rsid w:val="006330CA"/>
    <w:rsid w:val="00636C49"/>
    <w:rsid w:val="006416DA"/>
    <w:rsid w:val="006419B1"/>
    <w:rsid w:val="0064222F"/>
    <w:rsid w:val="00642A9B"/>
    <w:rsid w:val="00645D79"/>
    <w:rsid w:val="00655D1A"/>
    <w:rsid w:val="006609D7"/>
    <w:rsid w:val="00673A74"/>
    <w:rsid w:val="006816A8"/>
    <w:rsid w:val="00685021"/>
    <w:rsid w:val="00685407"/>
    <w:rsid w:val="0069417D"/>
    <w:rsid w:val="006971F1"/>
    <w:rsid w:val="006A10DA"/>
    <w:rsid w:val="006A3FF9"/>
    <w:rsid w:val="006C1982"/>
    <w:rsid w:val="006D6133"/>
    <w:rsid w:val="006E4835"/>
    <w:rsid w:val="006E5F35"/>
    <w:rsid w:val="006F5D55"/>
    <w:rsid w:val="006F62E0"/>
    <w:rsid w:val="006F64C8"/>
    <w:rsid w:val="00702C67"/>
    <w:rsid w:val="00710D8E"/>
    <w:rsid w:val="00712B9A"/>
    <w:rsid w:val="00732EFA"/>
    <w:rsid w:val="007413B1"/>
    <w:rsid w:val="007568C1"/>
    <w:rsid w:val="00767398"/>
    <w:rsid w:val="007773D9"/>
    <w:rsid w:val="00783328"/>
    <w:rsid w:val="007843EB"/>
    <w:rsid w:val="007A4B1A"/>
    <w:rsid w:val="007A6E69"/>
    <w:rsid w:val="007B75AE"/>
    <w:rsid w:val="007C2EF7"/>
    <w:rsid w:val="007D76F6"/>
    <w:rsid w:val="007E2E36"/>
    <w:rsid w:val="007F53BE"/>
    <w:rsid w:val="00801112"/>
    <w:rsid w:val="0081128E"/>
    <w:rsid w:val="00812CFE"/>
    <w:rsid w:val="00816D9D"/>
    <w:rsid w:val="00832F14"/>
    <w:rsid w:val="00836B77"/>
    <w:rsid w:val="0084360B"/>
    <w:rsid w:val="00872A03"/>
    <w:rsid w:val="00875929"/>
    <w:rsid w:val="0088164C"/>
    <w:rsid w:val="00892F21"/>
    <w:rsid w:val="0089523F"/>
    <w:rsid w:val="008A2ED9"/>
    <w:rsid w:val="008B21E1"/>
    <w:rsid w:val="008C1940"/>
    <w:rsid w:val="008C536A"/>
    <w:rsid w:val="008E187D"/>
    <w:rsid w:val="008E1AAD"/>
    <w:rsid w:val="008F4D85"/>
    <w:rsid w:val="0090215F"/>
    <w:rsid w:val="0090276E"/>
    <w:rsid w:val="00907D6E"/>
    <w:rsid w:val="00915DAA"/>
    <w:rsid w:val="009163F4"/>
    <w:rsid w:val="009210AE"/>
    <w:rsid w:val="00922D62"/>
    <w:rsid w:val="00931D2F"/>
    <w:rsid w:val="009357F0"/>
    <w:rsid w:val="00937367"/>
    <w:rsid w:val="00943510"/>
    <w:rsid w:val="00946065"/>
    <w:rsid w:val="00947DD0"/>
    <w:rsid w:val="00950E9D"/>
    <w:rsid w:val="00971F9B"/>
    <w:rsid w:val="0098673E"/>
    <w:rsid w:val="00997429"/>
    <w:rsid w:val="009B2341"/>
    <w:rsid w:val="009B734D"/>
    <w:rsid w:val="009C318C"/>
    <w:rsid w:val="009D336B"/>
    <w:rsid w:val="009E20E1"/>
    <w:rsid w:val="009F15D8"/>
    <w:rsid w:val="009F4557"/>
    <w:rsid w:val="00A0035F"/>
    <w:rsid w:val="00A01E0A"/>
    <w:rsid w:val="00A02CAA"/>
    <w:rsid w:val="00A02F04"/>
    <w:rsid w:val="00A030A0"/>
    <w:rsid w:val="00A05CBF"/>
    <w:rsid w:val="00A2557D"/>
    <w:rsid w:val="00A33DB7"/>
    <w:rsid w:val="00A54700"/>
    <w:rsid w:val="00A73F58"/>
    <w:rsid w:val="00A86FF1"/>
    <w:rsid w:val="00AA48ED"/>
    <w:rsid w:val="00AA51BE"/>
    <w:rsid w:val="00AB33F2"/>
    <w:rsid w:val="00AC4930"/>
    <w:rsid w:val="00AD1D9B"/>
    <w:rsid w:val="00AD6AB5"/>
    <w:rsid w:val="00AE1080"/>
    <w:rsid w:val="00AE1215"/>
    <w:rsid w:val="00AE714E"/>
    <w:rsid w:val="00AF28A1"/>
    <w:rsid w:val="00AF2EDD"/>
    <w:rsid w:val="00AF311B"/>
    <w:rsid w:val="00AF6B0B"/>
    <w:rsid w:val="00B02017"/>
    <w:rsid w:val="00B208A6"/>
    <w:rsid w:val="00B227B0"/>
    <w:rsid w:val="00B2301F"/>
    <w:rsid w:val="00B25660"/>
    <w:rsid w:val="00B33235"/>
    <w:rsid w:val="00B43687"/>
    <w:rsid w:val="00B50AF9"/>
    <w:rsid w:val="00B549B7"/>
    <w:rsid w:val="00B70291"/>
    <w:rsid w:val="00B708FB"/>
    <w:rsid w:val="00B70948"/>
    <w:rsid w:val="00B728FF"/>
    <w:rsid w:val="00B755BB"/>
    <w:rsid w:val="00B84D4B"/>
    <w:rsid w:val="00B8501E"/>
    <w:rsid w:val="00B853A7"/>
    <w:rsid w:val="00B85A59"/>
    <w:rsid w:val="00BB7B8B"/>
    <w:rsid w:val="00BF61C2"/>
    <w:rsid w:val="00BF6314"/>
    <w:rsid w:val="00C05DB2"/>
    <w:rsid w:val="00C07019"/>
    <w:rsid w:val="00C11F16"/>
    <w:rsid w:val="00C133E9"/>
    <w:rsid w:val="00C20670"/>
    <w:rsid w:val="00C3265D"/>
    <w:rsid w:val="00C355B5"/>
    <w:rsid w:val="00C53977"/>
    <w:rsid w:val="00C5430C"/>
    <w:rsid w:val="00C77DF6"/>
    <w:rsid w:val="00CA5510"/>
    <w:rsid w:val="00CB457C"/>
    <w:rsid w:val="00CC7B29"/>
    <w:rsid w:val="00CD5DB8"/>
    <w:rsid w:val="00CE5F29"/>
    <w:rsid w:val="00CE7BD9"/>
    <w:rsid w:val="00CF3B87"/>
    <w:rsid w:val="00D009AB"/>
    <w:rsid w:val="00D14081"/>
    <w:rsid w:val="00D1486F"/>
    <w:rsid w:val="00D20C37"/>
    <w:rsid w:val="00D22D0A"/>
    <w:rsid w:val="00D24DBF"/>
    <w:rsid w:val="00D476BF"/>
    <w:rsid w:val="00D617B8"/>
    <w:rsid w:val="00D66402"/>
    <w:rsid w:val="00D6655E"/>
    <w:rsid w:val="00D725E3"/>
    <w:rsid w:val="00D75B21"/>
    <w:rsid w:val="00D84AD5"/>
    <w:rsid w:val="00D85B9C"/>
    <w:rsid w:val="00D86639"/>
    <w:rsid w:val="00D91665"/>
    <w:rsid w:val="00D96620"/>
    <w:rsid w:val="00DC1764"/>
    <w:rsid w:val="00DD5C07"/>
    <w:rsid w:val="00DE43DC"/>
    <w:rsid w:val="00DF0DDE"/>
    <w:rsid w:val="00E0071E"/>
    <w:rsid w:val="00E216CF"/>
    <w:rsid w:val="00E56840"/>
    <w:rsid w:val="00E64681"/>
    <w:rsid w:val="00E65E52"/>
    <w:rsid w:val="00E72557"/>
    <w:rsid w:val="00E7512C"/>
    <w:rsid w:val="00E81674"/>
    <w:rsid w:val="00E8667B"/>
    <w:rsid w:val="00E901B6"/>
    <w:rsid w:val="00EA3814"/>
    <w:rsid w:val="00EB2DA1"/>
    <w:rsid w:val="00EB616A"/>
    <w:rsid w:val="00EC3EA7"/>
    <w:rsid w:val="00ED3FF8"/>
    <w:rsid w:val="00ED425D"/>
    <w:rsid w:val="00ED7D8B"/>
    <w:rsid w:val="00EE34CD"/>
    <w:rsid w:val="00EF7A4B"/>
    <w:rsid w:val="00F153CD"/>
    <w:rsid w:val="00F2409A"/>
    <w:rsid w:val="00F26893"/>
    <w:rsid w:val="00F301AF"/>
    <w:rsid w:val="00F34516"/>
    <w:rsid w:val="00F37DE6"/>
    <w:rsid w:val="00F44965"/>
    <w:rsid w:val="00F46F8D"/>
    <w:rsid w:val="00F644BF"/>
    <w:rsid w:val="00F7165E"/>
    <w:rsid w:val="00F756F5"/>
    <w:rsid w:val="00F860CF"/>
    <w:rsid w:val="00F905A9"/>
    <w:rsid w:val="00F932B0"/>
    <w:rsid w:val="00FA0F6B"/>
    <w:rsid w:val="00FB12F6"/>
    <w:rsid w:val="00FB3C0D"/>
    <w:rsid w:val="00FB4B87"/>
    <w:rsid w:val="00FC36AA"/>
    <w:rsid w:val="00FC6DDB"/>
    <w:rsid w:val="00FD0C23"/>
    <w:rsid w:val="00FD3D64"/>
    <w:rsid w:val="00FE7CC3"/>
    <w:rsid w:val="00FF1D64"/>
    <w:rsid w:val="00FF7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6B8722F"/>
  <w15:chartTrackingRefBased/>
  <w15:docId w15:val="{E8F689F3-E04F-44E3-8D93-BD644597F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5510"/>
    <w:pPr>
      <w:tabs>
        <w:tab w:val="left" w:pos="284"/>
      </w:tabs>
      <w:jc w:val="both"/>
    </w:pPr>
    <w:rPr>
      <w:sz w:val="22"/>
      <w:szCs w:val="24"/>
    </w:rPr>
  </w:style>
  <w:style w:type="paragraph" w:styleId="Heading1">
    <w:name w:val="heading 1"/>
    <w:basedOn w:val="Normal"/>
    <w:next w:val="Normal"/>
    <w:qFormat/>
    <w:rsid w:val="00FB12F6"/>
    <w:pPr>
      <w:keepNext/>
      <w:jc w:val="center"/>
      <w:outlineLvl w:val="0"/>
    </w:pPr>
    <w:rPr>
      <w:rFonts w:ascii="Arial (W1)" w:hAnsi="Arial (W1)" w:cs="Arial"/>
      <w:b/>
      <w:bCs/>
      <w:i/>
      <w:iCs/>
      <w:sz w:val="32"/>
      <w:u w:val="single"/>
      <w:lang w:val="sr-Latn-CS"/>
    </w:rPr>
  </w:style>
  <w:style w:type="paragraph" w:styleId="Heading2">
    <w:name w:val="heading 2"/>
    <w:basedOn w:val="Normal"/>
    <w:next w:val="Normal"/>
    <w:qFormat/>
    <w:rsid w:val="00FB12F6"/>
    <w:pPr>
      <w:keepNext/>
      <w:jc w:val="center"/>
      <w:outlineLvl w:val="1"/>
    </w:pPr>
    <w:rPr>
      <w:rFonts w:ascii="Arial" w:hAnsi="Arial" w:cs="Arial"/>
      <w:i/>
      <w:iCs/>
      <w:color w:val="999999"/>
      <w:sz w:val="18"/>
    </w:rPr>
  </w:style>
  <w:style w:type="paragraph" w:styleId="Heading3">
    <w:name w:val="heading 3"/>
    <w:basedOn w:val="Normal"/>
    <w:next w:val="Normal"/>
    <w:qFormat/>
    <w:rsid w:val="00FB12F6"/>
    <w:pPr>
      <w:keepNext/>
      <w:tabs>
        <w:tab w:val="clear" w:pos="284"/>
      </w:tabs>
      <w:ind w:left="72" w:hanging="72"/>
      <w:jc w:val="left"/>
      <w:outlineLvl w:val="2"/>
    </w:pPr>
    <w:rPr>
      <w:rFonts w:ascii="Arial" w:hAnsi="Arial" w:cs="Arial"/>
      <w:i/>
      <w:iCs/>
      <w:color w:val="999999"/>
      <w:sz w:val="18"/>
    </w:rPr>
  </w:style>
  <w:style w:type="paragraph" w:styleId="Heading4">
    <w:name w:val="heading 4"/>
    <w:basedOn w:val="Normal"/>
    <w:next w:val="Normal"/>
    <w:qFormat/>
    <w:rsid w:val="00FB12F6"/>
    <w:pPr>
      <w:keepNext/>
      <w:ind w:right="265"/>
      <w:jc w:val="right"/>
      <w:outlineLvl w:val="3"/>
    </w:pPr>
    <w:rPr>
      <w:rFonts w:ascii="Arial" w:hAnsi="Arial" w:cs="Arial"/>
      <w:i/>
      <w:iCs/>
      <w:color w:val="999999"/>
      <w:sz w:val="16"/>
    </w:rPr>
  </w:style>
  <w:style w:type="paragraph" w:styleId="Heading5">
    <w:name w:val="heading 5"/>
    <w:basedOn w:val="Normal"/>
    <w:next w:val="Normal"/>
    <w:qFormat/>
    <w:rsid w:val="00FB12F6"/>
    <w:pPr>
      <w:keepNext/>
      <w:outlineLvl w:val="4"/>
    </w:pPr>
    <w:rPr>
      <w:rFonts w:ascii="Arial" w:hAnsi="Arial" w:cs="Arial"/>
      <w:b/>
    </w:rPr>
  </w:style>
  <w:style w:type="paragraph" w:styleId="Heading6">
    <w:name w:val="heading 6"/>
    <w:basedOn w:val="Normal"/>
    <w:next w:val="Normal"/>
    <w:qFormat/>
    <w:rsid w:val="00FB12F6"/>
    <w:pPr>
      <w:keepNext/>
      <w:spacing w:before="60" w:after="60"/>
      <w:outlineLvl w:val="5"/>
    </w:pPr>
    <w:rPr>
      <w:rFonts w:ascii="Arial" w:hAnsi="Arial" w:cs="Arial"/>
      <w:b/>
    </w:rPr>
  </w:style>
  <w:style w:type="paragraph" w:styleId="Heading7">
    <w:name w:val="heading 7"/>
    <w:basedOn w:val="Normal"/>
    <w:next w:val="Normal"/>
    <w:qFormat/>
    <w:rsid w:val="00FB12F6"/>
    <w:pPr>
      <w:keepNext/>
      <w:spacing w:before="60" w:after="60"/>
      <w:outlineLvl w:val="6"/>
    </w:pPr>
    <w:rPr>
      <w:rFonts w:ascii="Arial" w:hAnsi="Arial" w:cs="Arial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B12F6"/>
    <w:pPr>
      <w:tabs>
        <w:tab w:val="clear" w:pos="284"/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FB12F6"/>
    <w:pPr>
      <w:tabs>
        <w:tab w:val="clear" w:pos="284"/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FB12F6"/>
  </w:style>
  <w:style w:type="paragraph" w:styleId="BodyText">
    <w:name w:val="Body Text"/>
    <w:basedOn w:val="Normal"/>
    <w:rsid w:val="00FB12F6"/>
    <w:pPr>
      <w:spacing w:before="60" w:after="60"/>
    </w:pPr>
    <w:rPr>
      <w:rFonts w:ascii="Arial" w:hAnsi="Arial" w:cs="Arial"/>
      <w:i/>
      <w:iCs/>
    </w:rPr>
  </w:style>
  <w:style w:type="paragraph" w:styleId="BodyText2">
    <w:name w:val="Body Text 2"/>
    <w:basedOn w:val="Normal"/>
    <w:rsid w:val="00FB12F6"/>
    <w:rPr>
      <w:rFonts w:ascii="Arial" w:hAnsi="Arial" w:cs="Arial"/>
      <w:i/>
      <w:sz w:val="20"/>
    </w:rPr>
  </w:style>
  <w:style w:type="character" w:styleId="Hyperlink">
    <w:name w:val="Hyperlink"/>
    <w:rsid w:val="00ED425D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4D1E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D1E75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636C49"/>
    <w:rPr>
      <w:sz w:val="16"/>
      <w:szCs w:val="16"/>
    </w:rPr>
  </w:style>
  <w:style w:type="paragraph" w:styleId="CommentText">
    <w:name w:val="annotation text"/>
    <w:basedOn w:val="Normal"/>
    <w:link w:val="CommentTextChar"/>
    <w:rsid w:val="00636C49"/>
    <w:rPr>
      <w:sz w:val="20"/>
      <w:szCs w:val="20"/>
    </w:rPr>
  </w:style>
  <w:style w:type="character" w:customStyle="1" w:styleId="CommentTextChar">
    <w:name w:val="Comment Text Char"/>
    <w:link w:val="CommentText"/>
    <w:rsid w:val="00636C49"/>
    <w:rPr>
      <w:rFonts w:ascii="Humanist777" w:hAnsi="Humanist777"/>
    </w:rPr>
  </w:style>
  <w:style w:type="paragraph" w:styleId="CommentSubject">
    <w:name w:val="annotation subject"/>
    <w:basedOn w:val="CommentText"/>
    <w:next w:val="CommentText"/>
    <w:link w:val="CommentSubjectChar"/>
    <w:rsid w:val="00636C49"/>
    <w:rPr>
      <w:b/>
      <w:bCs/>
    </w:rPr>
  </w:style>
  <w:style w:type="character" w:customStyle="1" w:styleId="CommentSubjectChar">
    <w:name w:val="Comment Subject Char"/>
    <w:link w:val="CommentSubject"/>
    <w:rsid w:val="00636C49"/>
    <w:rPr>
      <w:rFonts w:ascii="Humanist777" w:hAnsi="Humanist777"/>
      <w:b/>
      <w:bCs/>
    </w:rPr>
  </w:style>
  <w:style w:type="character" w:styleId="Emphasis">
    <w:name w:val="Emphasis"/>
    <w:uiPriority w:val="20"/>
    <w:qFormat/>
    <w:rsid w:val="00416B80"/>
    <w:rPr>
      <w:i/>
      <w:iCs/>
    </w:rPr>
  </w:style>
  <w:style w:type="character" w:customStyle="1" w:styleId="FooterChar">
    <w:name w:val="Footer Char"/>
    <w:link w:val="Footer"/>
    <w:uiPriority w:val="99"/>
    <w:rsid w:val="00DE43DC"/>
    <w:rPr>
      <w:rFonts w:ascii="Humanist777" w:hAnsi="Humanist777"/>
      <w:sz w:val="24"/>
      <w:szCs w:val="24"/>
    </w:rPr>
  </w:style>
  <w:style w:type="paragraph" w:customStyle="1" w:styleId="NASLOV123">
    <w:name w:val="NASLOV 123"/>
    <w:basedOn w:val="Normal"/>
    <w:qFormat/>
    <w:rsid w:val="00030B1C"/>
    <w:pPr>
      <w:spacing w:before="200" w:after="200"/>
      <w:jc w:val="left"/>
    </w:pPr>
    <w:rPr>
      <w:b/>
      <w:bCs/>
      <w:szCs w:val="22"/>
      <w:lang w:val="ru-RU"/>
    </w:rPr>
  </w:style>
  <w:style w:type="paragraph" w:customStyle="1" w:styleId="regular">
    <w:name w:val="regular"/>
    <w:basedOn w:val="Normal"/>
    <w:link w:val="regularChar"/>
    <w:rsid w:val="008E1AAD"/>
    <w:pPr>
      <w:widowControl w:val="0"/>
      <w:tabs>
        <w:tab w:val="clear" w:pos="284"/>
      </w:tabs>
    </w:pPr>
    <w:rPr>
      <w:bCs/>
      <w:snapToGrid w:val="0"/>
      <w:sz w:val="24"/>
      <w:u w:val="single"/>
      <w:lang w:val="x-none" w:eastAsia="x-none"/>
    </w:rPr>
  </w:style>
  <w:style w:type="character" w:customStyle="1" w:styleId="regularChar">
    <w:name w:val="regular Char"/>
    <w:link w:val="regular"/>
    <w:locked/>
    <w:rsid w:val="008E1AAD"/>
    <w:rPr>
      <w:bCs/>
      <w:snapToGrid w:val="0"/>
      <w:sz w:val="24"/>
      <w:szCs w:val="24"/>
      <w:u w:val="single"/>
    </w:rPr>
  </w:style>
  <w:style w:type="paragraph" w:customStyle="1" w:styleId="Regular0">
    <w:name w:val="Regular"/>
    <w:basedOn w:val="Normal"/>
    <w:link w:val="RegularChar0"/>
    <w:rsid w:val="008E1AAD"/>
    <w:pPr>
      <w:tabs>
        <w:tab w:val="clear" w:pos="284"/>
      </w:tabs>
    </w:pPr>
    <w:rPr>
      <w:b/>
      <w:sz w:val="24"/>
      <w:lang w:val="sr-Latn-CS" w:eastAsia="x-none"/>
    </w:rPr>
  </w:style>
  <w:style w:type="character" w:customStyle="1" w:styleId="RegularChar0">
    <w:name w:val="Regular Char"/>
    <w:link w:val="Regular0"/>
    <w:rsid w:val="008E1AAD"/>
    <w:rPr>
      <w:b/>
      <w:sz w:val="24"/>
      <w:szCs w:val="24"/>
      <w:lang w:val="sr-Latn-CS"/>
    </w:rPr>
  </w:style>
  <w:style w:type="paragraph" w:styleId="Title">
    <w:name w:val="Title"/>
    <w:basedOn w:val="Normal"/>
    <w:link w:val="TitleChar"/>
    <w:qFormat/>
    <w:rsid w:val="00F7165E"/>
    <w:pPr>
      <w:tabs>
        <w:tab w:val="clear" w:pos="284"/>
      </w:tabs>
      <w:jc w:val="center"/>
    </w:pPr>
    <w:rPr>
      <w:b/>
      <w:sz w:val="24"/>
    </w:rPr>
  </w:style>
  <w:style w:type="character" w:customStyle="1" w:styleId="TitleChar">
    <w:name w:val="Title Char"/>
    <w:link w:val="Title"/>
    <w:rsid w:val="00F7165E"/>
    <w:rPr>
      <w:b/>
      <w:sz w:val="24"/>
      <w:szCs w:val="24"/>
    </w:rPr>
  </w:style>
  <w:style w:type="character" w:customStyle="1" w:styleId="highlight">
    <w:name w:val="highlight"/>
    <w:basedOn w:val="DefaultParagraphFont"/>
    <w:rsid w:val="002165CE"/>
  </w:style>
  <w:style w:type="paragraph" w:styleId="Revision">
    <w:name w:val="Revision"/>
    <w:hidden/>
    <w:uiPriority w:val="99"/>
    <w:semiHidden/>
    <w:rsid w:val="008F4D85"/>
    <w:rPr>
      <w:sz w:val="22"/>
      <w:szCs w:val="24"/>
    </w:rPr>
  </w:style>
  <w:style w:type="character" w:customStyle="1" w:styleId="UnresolvedMention1">
    <w:name w:val="Unresolved Mention1"/>
    <w:uiPriority w:val="99"/>
    <w:semiHidden/>
    <w:unhideWhenUsed/>
    <w:rsid w:val="008F4D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362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3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0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5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16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nezeljenadejstva@cinmed.me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cinmed.me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image" Target="media/image1.png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vigiflow-eforms.who-umc.org/me/mead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4f42362-0da7-463a-9532-195c9db2168e">
      <Terms xmlns="http://schemas.microsoft.com/office/infopath/2007/PartnerControls"/>
    </lcf76f155ced4ddcb4097134ff3c332f>
    <TaxCatchAll xmlns="21f902b5-4108-4240-8aa7-05bee4e09846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954547B2BFA04A9F3AF25C06E030FE" ma:contentTypeVersion="11" ma:contentTypeDescription="Create a new document." ma:contentTypeScope="" ma:versionID="403c5acde41a3f42b3ab2a16315ec6db">
  <xsd:schema xmlns:xsd="http://www.w3.org/2001/XMLSchema" xmlns:xs="http://www.w3.org/2001/XMLSchema" xmlns:p="http://schemas.microsoft.com/office/2006/metadata/properties" xmlns:ns2="14f42362-0da7-463a-9532-195c9db2168e" xmlns:ns3="21f902b5-4108-4240-8aa7-05bee4e09846" targetNamespace="http://schemas.microsoft.com/office/2006/metadata/properties" ma:root="true" ma:fieldsID="813bab2f26133eeabcbfdb1a276e5dd8" ns2:_="" ns3:_="">
    <xsd:import namespace="14f42362-0da7-463a-9532-195c9db2168e"/>
    <xsd:import namespace="21f902b5-4108-4240-8aa7-05bee4e098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f42362-0da7-463a-9532-195c9db216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70ac5e2e-54aa-4e42-8e84-f3fb8a185e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f902b5-4108-4240-8aa7-05bee4e0984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fceeb3c-f4ba-486f-b225-7327b5019d3e}" ma:internalName="TaxCatchAll" ma:showField="CatchAllData" ma:web="21f902b5-4108-4240-8aa7-05bee4e098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D613BC-243B-465D-B3BF-A55562609AA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32D4942-E18F-4603-9D41-4EB17A4D5A0D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BFA1B629-3566-4548-894B-417A6CF2F2D5}">
  <ds:schemaRefs>
    <ds:schemaRef ds:uri="http://schemas.microsoft.com/office/2006/metadata/properties"/>
    <ds:schemaRef ds:uri="http://schemas.microsoft.com/office/infopath/2007/PartnerControls"/>
    <ds:schemaRef ds:uri="14f42362-0da7-463a-9532-195c9db2168e"/>
    <ds:schemaRef ds:uri="21f902b5-4108-4240-8aa7-05bee4e09846"/>
  </ds:schemaRefs>
</ds:datastoreItem>
</file>

<file path=customXml/itemProps4.xml><?xml version="1.0" encoding="utf-8"?>
<ds:datastoreItem xmlns:ds="http://schemas.openxmlformats.org/officeDocument/2006/customXml" ds:itemID="{22FC70FF-5869-4F4F-B136-E4855D2E79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f42362-0da7-463a-9532-195c9db2168e"/>
    <ds:schemaRef ds:uri="21f902b5-4108-4240-8aa7-05bee4e098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5AAEC919-107C-4103-813F-8874CC0B41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1997</Words>
  <Characters>11384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SAŽETAK KARAKTERISTIKA LEKA</vt:lpstr>
    </vt:vector>
  </TitlesOfParts>
  <Company/>
  <LinksUpToDate>false</LinksUpToDate>
  <CharactersWithSpaces>13355</CharactersWithSpaces>
  <SharedDoc>false</SharedDoc>
  <HLinks>
    <vt:vector size="12" baseType="variant">
      <vt:variant>
        <vt:i4>6094970</vt:i4>
      </vt:variant>
      <vt:variant>
        <vt:i4>3</vt:i4>
      </vt:variant>
      <vt:variant>
        <vt:i4>0</vt:i4>
      </vt:variant>
      <vt:variant>
        <vt:i4>5</vt:i4>
      </vt:variant>
      <vt:variant>
        <vt:lpwstr>mailto:nezeljene.reakcije@alims.gov.rs</vt:lpwstr>
      </vt:variant>
      <vt:variant>
        <vt:lpwstr/>
      </vt:variant>
      <vt:variant>
        <vt:i4>1835085</vt:i4>
      </vt:variant>
      <vt:variant>
        <vt:i4>0</vt:i4>
      </vt:variant>
      <vt:variant>
        <vt:i4>0</vt:i4>
      </vt:variant>
      <vt:variant>
        <vt:i4>5</vt:i4>
      </vt:variant>
      <vt:variant>
        <vt:lpwstr>http://www.alims.gov.rs/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SAŽETAK KARAKTERISTIKA LEKA</dc:title>
  <dc:subject/>
  <dc:creator>TANJANE</dc:creator>
  <cp:keywords/>
  <cp:lastModifiedBy>Berina Ljuca</cp:lastModifiedBy>
  <cp:revision>8</cp:revision>
  <cp:lastPrinted>2022-09-02T11:19:00Z</cp:lastPrinted>
  <dcterms:created xsi:type="dcterms:W3CDTF">2025-02-18T11:41:00Z</dcterms:created>
  <dcterms:modified xsi:type="dcterms:W3CDTF">2025-06-10T08:14:00Z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display_urn:schemas-microsoft-com:office:office#Editor">
    <vt:lpwstr>Sasa Mitic</vt:lpwstr>
  </property>
  <property fmtid="{D5CDD505-2E9C-101B-9397-08002B2CF9AE}" pid="4" name="_ExtendedDescription">
    <vt:lpwstr/>
  </property>
  <property fmtid="{D5CDD505-2E9C-101B-9397-08002B2CF9AE}" pid="5" name="display_urn:schemas-microsoft-com:office:office#Author">
    <vt:lpwstr>Sasa Mitic</vt:lpwstr>
  </property>
</Properties>
</file>