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27D7D" w14:textId="77777777" w:rsidR="00471475" w:rsidRPr="00E22F66" w:rsidRDefault="00471475" w:rsidP="00A30F7F">
      <w:pPr>
        <w:jc w:val="center"/>
        <w:rPr>
          <w:rFonts w:ascii="Times New Roman" w:hAnsi="Times New Roman"/>
          <w:b/>
          <w:bCs/>
          <w:iCs/>
          <w:u w:val="single"/>
        </w:rPr>
      </w:pPr>
      <w:r w:rsidRPr="00E22F66">
        <w:rPr>
          <w:rFonts w:ascii="Times New Roman" w:hAnsi="Times New Roman"/>
          <w:b/>
          <w:u w:val="single"/>
        </w:rPr>
        <w:t>UPUTSTVO ZA LIJEK</w:t>
      </w:r>
    </w:p>
    <w:p w14:paraId="237518B3" w14:textId="77777777" w:rsidR="00471475" w:rsidRPr="00E22F66" w:rsidRDefault="00471475" w:rsidP="00A30F7F">
      <w:pPr>
        <w:jc w:val="center"/>
        <w:rPr>
          <w:rFonts w:ascii="Times New Roman" w:hAnsi="Times New Roman"/>
          <w:b/>
          <w:bCs/>
          <w:i/>
          <w:iCs/>
          <w:u w:val="single"/>
        </w:rPr>
      </w:pPr>
    </w:p>
    <w:p w14:paraId="5E416145" w14:textId="77777777" w:rsidR="006A6500" w:rsidRPr="00E22F66" w:rsidRDefault="006A6500" w:rsidP="00A30F7F">
      <w:pPr>
        <w:jc w:val="center"/>
        <w:rPr>
          <w:rFonts w:ascii="Times New Roman" w:hAnsi="Times New Roman"/>
          <w:b/>
          <w:bCs/>
          <w:iCs/>
          <w:u w:val="single"/>
        </w:rPr>
      </w:pPr>
    </w:p>
    <w:p w14:paraId="0D3D7088" w14:textId="77777777" w:rsidR="00AE5635" w:rsidRPr="009B30D7" w:rsidRDefault="00381E8F" w:rsidP="00A30F7F">
      <w:pPr>
        <w:widowControl/>
        <w:jc w:val="center"/>
        <w:rPr>
          <w:rFonts w:ascii="Times New Roman" w:hAnsi="Times New Roman"/>
          <w:bCs/>
          <w:i/>
          <w:iCs/>
        </w:rPr>
      </w:pPr>
      <w:r w:rsidRPr="009B30D7">
        <w:rPr>
          <w:rFonts w:ascii="Times New Roman" w:hAnsi="Times New Roman"/>
          <w:bCs/>
          <w:i/>
          <w:iCs/>
        </w:rPr>
        <w:t xml:space="preserve">Ruxience, 100 mg, koncentrat </w:t>
      </w:r>
      <w:r w:rsidR="000E2C7C" w:rsidRPr="009B30D7">
        <w:rPr>
          <w:rFonts w:ascii="Times New Roman" w:hAnsi="Times New Roman"/>
          <w:bCs/>
          <w:i/>
          <w:iCs/>
        </w:rPr>
        <w:t xml:space="preserve">za </w:t>
      </w:r>
      <w:r w:rsidRPr="009B30D7">
        <w:rPr>
          <w:rFonts w:ascii="Times New Roman" w:hAnsi="Times New Roman"/>
          <w:bCs/>
          <w:i/>
          <w:iCs/>
        </w:rPr>
        <w:t>rastvor za infuziju</w:t>
      </w:r>
    </w:p>
    <w:p w14:paraId="0912CA6E" w14:textId="77777777" w:rsidR="00382C8E" w:rsidRPr="009B30D7" w:rsidRDefault="00382C8E" w:rsidP="00A30F7F">
      <w:pPr>
        <w:widowControl/>
        <w:jc w:val="center"/>
        <w:rPr>
          <w:rFonts w:ascii="Times New Roman" w:hAnsi="Times New Roman"/>
          <w:bCs/>
          <w:i/>
          <w:iCs/>
        </w:rPr>
      </w:pPr>
      <w:r w:rsidRPr="009B30D7">
        <w:rPr>
          <w:rFonts w:ascii="Times New Roman" w:hAnsi="Times New Roman"/>
          <w:bCs/>
          <w:i/>
          <w:iCs/>
        </w:rPr>
        <w:t xml:space="preserve">Ruxience, 500 mg, koncentrat </w:t>
      </w:r>
      <w:r w:rsidR="000E2C7C" w:rsidRPr="009B30D7">
        <w:rPr>
          <w:rFonts w:ascii="Times New Roman" w:hAnsi="Times New Roman"/>
          <w:bCs/>
          <w:i/>
          <w:iCs/>
        </w:rPr>
        <w:t xml:space="preserve">za </w:t>
      </w:r>
      <w:r w:rsidRPr="009B30D7">
        <w:rPr>
          <w:rFonts w:ascii="Times New Roman" w:hAnsi="Times New Roman"/>
          <w:bCs/>
          <w:i/>
          <w:iCs/>
        </w:rPr>
        <w:t>rastvor za infuziju</w:t>
      </w:r>
    </w:p>
    <w:p w14:paraId="30EC9A34" w14:textId="77777777" w:rsidR="00AE5635" w:rsidRPr="004D3CBA" w:rsidRDefault="009D0868" w:rsidP="00A30F7F">
      <w:pPr>
        <w:pStyle w:val="BodyText"/>
        <w:widowControl/>
        <w:ind w:left="0"/>
        <w:jc w:val="center"/>
        <w:rPr>
          <w:i/>
          <w:iCs/>
        </w:rPr>
      </w:pPr>
      <w:r w:rsidRPr="004D3CBA">
        <w:rPr>
          <w:i/>
          <w:iCs/>
        </w:rPr>
        <w:t>rituksimab</w:t>
      </w:r>
    </w:p>
    <w:p w14:paraId="3D9C3AA9" w14:textId="77777777" w:rsidR="006A6500" w:rsidRPr="00E22F66" w:rsidRDefault="006A6500" w:rsidP="00A30F7F">
      <w:pPr>
        <w:widowControl/>
        <w:jc w:val="both"/>
        <w:rPr>
          <w:rFonts w:ascii="Times New Roman" w:eastAsia="Times New Roman" w:hAnsi="Times New Roman"/>
        </w:rPr>
      </w:pPr>
    </w:p>
    <w:p w14:paraId="2D834920" w14:textId="77777777" w:rsidR="006A6500" w:rsidRPr="00E22F66" w:rsidRDefault="006A6500" w:rsidP="00A30F7F">
      <w:pPr>
        <w:widowControl/>
        <w:jc w:val="both"/>
        <w:rPr>
          <w:rFonts w:ascii="Times New Roman" w:eastAsia="Times New Roman" w:hAnsi="Times New Roman"/>
        </w:rPr>
      </w:pPr>
    </w:p>
    <w:p w14:paraId="20992166" w14:textId="77777777" w:rsidR="00AE5635" w:rsidRPr="00E22F66" w:rsidRDefault="00A13B48" w:rsidP="00A30F7F">
      <w:pPr>
        <w:widowControl/>
        <w:jc w:val="both"/>
        <w:rPr>
          <w:rFonts w:ascii="Times New Roman" w:hAnsi="Times New Roman"/>
          <w:b/>
        </w:rPr>
      </w:pPr>
      <w:r w:rsidRPr="00E22F66">
        <w:rPr>
          <w:rFonts w:ascii="Times New Roman" w:hAnsi="Times New Roman"/>
          <w:b/>
        </w:rPr>
        <w:t>Pažljivo pročitajte ovo uputstvo, prije nego što počnete da koristite ovaj lijek, jer sadrži informacije koje su važne za Vas.</w:t>
      </w:r>
    </w:p>
    <w:p w14:paraId="2DA3188D" w14:textId="77777777" w:rsidR="00471475" w:rsidRPr="00E22F66" w:rsidRDefault="00471475" w:rsidP="00A30F7F">
      <w:pPr>
        <w:widowControl/>
        <w:numPr>
          <w:ilvl w:val="0"/>
          <w:numId w:val="47"/>
        </w:numPr>
        <w:ind w:left="567" w:right="-2" w:hanging="567"/>
        <w:jc w:val="both"/>
        <w:rPr>
          <w:rFonts w:ascii="Times New Roman" w:hAnsi="Times New Roman"/>
        </w:rPr>
      </w:pPr>
      <w:r w:rsidRPr="00E22F66">
        <w:rPr>
          <w:rFonts w:ascii="Times New Roman" w:hAnsi="Times New Roman"/>
        </w:rPr>
        <w:t>Uputstvo sačuvajte. Može biti potrebno da ga ponovo pročitate.</w:t>
      </w:r>
    </w:p>
    <w:p w14:paraId="64F1B289" w14:textId="77777777" w:rsidR="00471475" w:rsidRPr="00E22F66" w:rsidRDefault="00471475" w:rsidP="00A30F7F">
      <w:pPr>
        <w:widowControl/>
        <w:numPr>
          <w:ilvl w:val="0"/>
          <w:numId w:val="47"/>
        </w:numPr>
        <w:ind w:left="567" w:right="-2" w:hanging="567"/>
        <w:jc w:val="both"/>
        <w:rPr>
          <w:rFonts w:ascii="Times New Roman" w:hAnsi="Times New Roman"/>
        </w:rPr>
      </w:pPr>
      <w:r w:rsidRPr="00E22F66">
        <w:rPr>
          <w:rFonts w:ascii="Times New Roman" w:hAnsi="Times New Roman"/>
        </w:rPr>
        <w:t>Ako imate dodatnih pitanja, obratite se svom ljekaru ili farmaceutu ili medicinskoj sestri.</w:t>
      </w:r>
    </w:p>
    <w:p w14:paraId="275B1F64" w14:textId="77777777" w:rsidR="00471475" w:rsidRPr="00E22F66" w:rsidRDefault="00471475" w:rsidP="00A30F7F">
      <w:pPr>
        <w:widowControl/>
        <w:numPr>
          <w:ilvl w:val="0"/>
          <w:numId w:val="47"/>
        </w:numPr>
        <w:ind w:left="567" w:right="-2" w:hanging="567"/>
        <w:jc w:val="both"/>
        <w:rPr>
          <w:rFonts w:ascii="Times New Roman" w:hAnsi="Times New Roman"/>
        </w:rPr>
      </w:pPr>
      <w:r w:rsidRPr="00E22F66">
        <w:rPr>
          <w:rFonts w:ascii="Times New Roman" w:hAnsi="Times New Roman"/>
        </w:rPr>
        <w:t>Ovaj lijek propisan je Vama. Nemojte ga davati drugima. Može da im škodi, čak i kada imaju iste znake bolesti kao i Vi.</w:t>
      </w:r>
    </w:p>
    <w:p w14:paraId="6DD00F33" w14:textId="77777777" w:rsidR="00471475" w:rsidRPr="00E22F66" w:rsidRDefault="00471475" w:rsidP="00A30F7F">
      <w:pPr>
        <w:widowControl/>
        <w:numPr>
          <w:ilvl w:val="0"/>
          <w:numId w:val="47"/>
        </w:numPr>
        <w:ind w:left="567" w:right="-2" w:hanging="567"/>
        <w:jc w:val="both"/>
        <w:rPr>
          <w:rFonts w:ascii="Times New Roman" w:hAnsi="Times New Roman"/>
        </w:rPr>
      </w:pPr>
      <w:r w:rsidRPr="00E22F66">
        <w:rPr>
          <w:rFonts w:ascii="Times New Roman" w:hAnsi="Times New Roman"/>
        </w:rPr>
        <w:t>Ako Vam se javi bilo koje neželjeno dejstvo, recite to svom ljekaru, farmaceutu ili medicinskoj sestri. Ovo uključuje i bilo koja neželjena dejstva koja nijesu navedena u ovom uputstvu. Pogledajte dio 4.</w:t>
      </w:r>
    </w:p>
    <w:p w14:paraId="61E4097E" w14:textId="77777777" w:rsidR="00AE5635" w:rsidRPr="00E22F66" w:rsidRDefault="00AE5635" w:rsidP="00A30F7F">
      <w:pPr>
        <w:widowControl/>
        <w:jc w:val="both"/>
        <w:rPr>
          <w:rFonts w:ascii="Times New Roman" w:eastAsia="Times New Roman" w:hAnsi="Times New Roman"/>
        </w:rPr>
      </w:pPr>
    </w:p>
    <w:p w14:paraId="044D0B42" w14:textId="77777777" w:rsidR="00AE5635" w:rsidRDefault="00A13B48" w:rsidP="00A30F7F">
      <w:pPr>
        <w:widowControl/>
        <w:jc w:val="both"/>
        <w:rPr>
          <w:rFonts w:ascii="Times New Roman" w:hAnsi="Times New Roman"/>
          <w:b/>
        </w:rPr>
      </w:pPr>
      <w:r w:rsidRPr="00E22F66">
        <w:rPr>
          <w:rFonts w:ascii="Times New Roman" w:hAnsi="Times New Roman"/>
          <w:b/>
        </w:rPr>
        <w:t>U ovom uputstvu pročitaćete</w:t>
      </w:r>
    </w:p>
    <w:p w14:paraId="57535216" w14:textId="77777777" w:rsidR="00833C25" w:rsidRPr="00E22F66" w:rsidRDefault="00833C25" w:rsidP="00A30F7F">
      <w:pPr>
        <w:widowControl/>
        <w:jc w:val="both"/>
        <w:rPr>
          <w:rFonts w:ascii="Times New Roman" w:hAnsi="Times New Roman"/>
          <w:b/>
        </w:rPr>
      </w:pPr>
    </w:p>
    <w:p w14:paraId="1AB58658" w14:textId="77777777" w:rsidR="00AE5635" w:rsidRPr="00E22F66" w:rsidRDefault="00A13B48" w:rsidP="00A30F7F">
      <w:pPr>
        <w:pStyle w:val="BodyText"/>
        <w:widowControl/>
        <w:numPr>
          <w:ilvl w:val="0"/>
          <w:numId w:val="16"/>
        </w:numPr>
        <w:tabs>
          <w:tab w:val="left" w:pos="562"/>
        </w:tabs>
        <w:ind w:left="0" w:firstLine="0"/>
        <w:jc w:val="both"/>
      </w:pPr>
      <w:r w:rsidRPr="00E22F66">
        <w:t>Šta je lijek Ruxience i čemu je namijenjen</w:t>
      </w:r>
    </w:p>
    <w:p w14:paraId="40EFAD9E" w14:textId="77777777" w:rsidR="00AE5635" w:rsidRPr="00E22F66" w:rsidRDefault="00A13B48" w:rsidP="00A30F7F">
      <w:pPr>
        <w:pStyle w:val="BodyText"/>
        <w:widowControl/>
        <w:numPr>
          <w:ilvl w:val="0"/>
          <w:numId w:val="16"/>
        </w:numPr>
        <w:tabs>
          <w:tab w:val="left" w:pos="562"/>
        </w:tabs>
        <w:ind w:left="0" w:firstLine="0"/>
        <w:jc w:val="both"/>
      </w:pPr>
      <w:r w:rsidRPr="00E22F66">
        <w:t>Šta treba da znate prije nego što uzmete lijek Ruxience</w:t>
      </w:r>
    </w:p>
    <w:p w14:paraId="45E46376" w14:textId="77777777" w:rsidR="00AE5635" w:rsidRPr="00E22F66" w:rsidRDefault="00A13B48" w:rsidP="00A30F7F">
      <w:pPr>
        <w:pStyle w:val="BodyText"/>
        <w:widowControl/>
        <w:numPr>
          <w:ilvl w:val="0"/>
          <w:numId w:val="16"/>
        </w:numPr>
        <w:tabs>
          <w:tab w:val="left" w:pos="562"/>
        </w:tabs>
        <w:ind w:left="0" w:firstLine="0"/>
        <w:jc w:val="both"/>
      </w:pPr>
      <w:r w:rsidRPr="00E22F66">
        <w:t>Kako se upotrebljava lijek Ruxience</w:t>
      </w:r>
    </w:p>
    <w:p w14:paraId="65C87045" w14:textId="77777777" w:rsidR="00AE5635" w:rsidRPr="00E22F66" w:rsidRDefault="00A13B48" w:rsidP="00A30F7F">
      <w:pPr>
        <w:pStyle w:val="BodyText"/>
        <w:widowControl/>
        <w:numPr>
          <w:ilvl w:val="0"/>
          <w:numId w:val="16"/>
        </w:numPr>
        <w:tabs>
          <w:tab w:val="left" w:pos="562"/>
        </w:tabs>
        <w:ind w:left="0" w:firstLine="0"/>
        <w:jc w:val="both"/>
      </w:pPr>
      <w:r w:rsidRPr="00E22F66">
        <w:t>Moguća neželjena dejstva</w:t>
      </w:r>
    </w:p>
    <w:p w14:paraId="5587EF11" w14:textId="77777777" w:rsidR="00AE5635" w:rsidRPr="00E22F66" w:rsidRDefault="00A13B48" w:rsidP="00A30F7F">
      <w:pPr>
        <w:pStyle w:val="BodyText"/>
        <w:widowControl/>
        <w:numPr>
          <w:ilvl w:val="0"/>
          <w:numId w:val="16"/>
        </w:numPr>
        <w:tabs>
          <w:tab w:val="left" w:pos="562"/>
        </w:tabs>
        <w:ind w:left="0" w:firstLine="0"/>
        <w:jc w:val="both"/>
      </w:pPr>
      <w:r w:rsidRPr="00E22F66">
        <w:t>Kako čuvati lijek Ruxience</w:t>
      </w:r>
    </w:p>
    <w:p w14:paraId="5AEB3D82" w14:textId="77777777" w:rsidR="00AE5635" w:rsidRPr="00E22F66" w:rsidRDefault="00A13B48" w:rsidP="00A30F7F">
      <w:pPr>
        <w:pStyle w:val="BodyText"/>
        <w:widowControl/>
        <w:numPr>
          <w:ilvl w:val="0"/>
          <w:numId w:val="16"/>
        </w:numPr>
        <w:tabs>
          <w:tab w:val="left" w:pos="562"/>
        </w:tabs>
        <w:ind w:left="0" w:firstLine="0"/>
        <w:jc w:val="both"/>
      </w:pPr>
      <w:r w:rsidRPr="00E22F66">
        <w:t>Sadržaj pakovanja i dodatne informacije</w:t>
      </w:r>
    </w:p>
    <w:p w14:paraId="0DA3985E" w14:textId="77777777" w:rsidR="00AE5635" w:rsidRPr="00E22F66" w:rsidRDefault="00AE5635" w:rsidP="00A30F7F">
      <w:pPr>
        <w:jc w:val="both"/>
        <w:rPr>
          <w:rFonts w:ascii="Times New Roman" w:hAnsi="Times New Roman"/>
        </w:rPr>
      </w:pPr>
    </w:p>
    <w:p w14:paraId="58191674" w14:textId="77777777" w:rsidR="00D96377" w:rsidRPr="00E22F66" w:rsidRDefault="00D96377" w:rsidP="00A30F7F">
      <w:pPr>
        <w:jc w:val="both"/>
        <w:rPr>
          <w:rFonts w:ascii="Times New Roman" w:hAnsi="Times New Roman"/>
        </w:rPr>
      </w:pPr>
    </w:p>
    <w:p w14:paraId="557F44D8" w14:textId="77777777" w:rsidR="006A6500" w:rsidRPr="00E22F66" w:rsidRDefault="006A6500" w:rsidP="00A30F7F">
      <w:pPr>
        <w:jc w:val="both"/>
        <w:rPr>
          <w:rFonts w:ascii="Times New Roman" w:hAnsi="Times New Roman"/>
        </w:rPr>
      </w:pPr>
    </w:p>
    <w:p w14:paraId="0E80F11B" w14:textId="77777777" w:rsidR="006A6500" w:rsidRPr="00E22F66" w:rsidRDefault="006A6500" w:rsidP="00A30F7F">
      <w:pPr>
        <w:jc w:val="both"/>
        <w:rPr>
          <w:rFonts w:ascii="Times New Roman" w:hAnsi="Times New Roman"/>
        </w:rPr>
      </w:pPr>
    </w:p>
    <w:p w14:paraId="03AE5C19" w14:textId="77777777" w:rsidR="006A6500" w:rsidRPr="00E22F66" w:rsidRDefault="006A6500" w:rsidP="00A30F7F">
      <w:pPr>
        <w:jc w:val="both"/>
        <w:rPr>
          <w:rFonts w:ascii="Times New Roman" w:hAnsi="Times New Roman"/>
        </w:rPr>
      </w:pPr>
    </w:p>
    <w:p w14:paraId="530FE2E7" w14:textId="77777777" w:rsidR="006A6500" w:rsidRPr="00E22F66" w:rsidRDefault="006A6500" w:rsidP="00A30F7F">
      <w:pPr>
        <w:jc w:val="both"/>
        <w:rPr>
          <w:rFonts w:ascii="Times New Roman" w:hAnsi="Times New Roman"/>
        </w:rPr>
      </w:pPr>
    </w:p>
    <w:p w14:paraId="23809E1F" w14:textId="77777777" w:rsidR="006A6500" w:rsidRPr="00E22F66" w:rsidRDefault="006A6500" w:rsidP="00A30F7F">
      <w:pPr>
        <w:jc w:val="both"/>
        <w:rPr>
          <w:rFonts w:ascii="Times New Roman" w:hAnsi="Times New Roman"/>
        </w:rPr>
      </w:pPr>
    </w:p>
    <w:p w14:paraId="183EDBD0" w14:textId="77777777" w:rsidR="006A6500" w:rsidRPr="00E22F66" w:rsidRDefault="006A6500" w:rsidP="00A30F7F">
      <w:pPr>
        <w:jc w:val="both"/>
        <w:rPr>
          <w:rFonts w:ascii="Times New Roman" w:hAnsi="Times New Roman"/>
        </w:rPr>
      </w:pPr>
    </w:p>
    <w:p w14:paraId="3E837827" w14:textId="77777777" w:rsidR="006A6500" w:rsidRPr="00E22F66" w:rsidRDefault="006A6500" w:rsidP="00A30F7F">
      <w:pPr>
        <w:jc w:val="both"/>
        <w:rPr>
          <w:rFonts w:ascii="Times New Roman" w:hAnsi="Times New Roman"/>
        </w:rPr>
      </w:pPr>
    </w:p>
    <w:p w14:paraId="54A555D8" w14:textId="77777777" w:rsidR="006A6500" w:rsidRPr="00E22F66" w:rsidRDefault="006A6500" w:rsidP="00A30F7F">
      <w:pPr>
        <w:jc w:val="both"/>
        <w:rPr>
          <w:rFonts w:ascii="Times New Roman" w:hAnsi="Times New Roman"/>
        </w:rPr>
      </w:pPr>
    </w:p>
    <w:p w14:paraId="65DB2BF7" w14:textId="77777777" w:rsidR="006A6500" w:rsidRPr="00E22F66" w:rsidRDefault="006A6500" w:rsidP="00A30F7F">
      <w:pPr>
        <w:jc w:val="both"/>
        <w:rPr>
          <w:rFonts w:ascii="Times New Roman" w:hAnsi="Times New Roman"/>
        </w:rPr>
      </w:pPr>
    </w:p>
    <w:p w14:paraId="24327D2C" w14:textId="77777777" w:rsidR="006A6500" w:rsidRPr="00E22F66" w:rsidRDefault="006A6500" w:rsidP="00A30F7F">
      <w:pPr>
        <w:jc w:val="both"/>
        <w:rPr>
          <w:rFonts w:ascii="Times New Roman" w:hAnsi="Times New Roman"/>
        </w:rPr>
      </w:pPr>
    </w:p>
    <w:p w14:paraId="3FF8BDAD" w14:textId="77777777" w:rsidR="006A6500" w:rsidRPr="00E22F66" w:rsidRDefault="006A6500" w:rsidP="00A30F7F">
      <w:pPr>
        <w:jc w:val="both"/>
        <w:rPr>
          <w:rFonts w:ascii="Times New Roman" w:hAnsi="Times New Roman"/>
        </w:rPr>
      </w:pPr>
    </w:p>
    <w:p w14:paraId="449174A2" w14:textId="160EA459" w:rsidR="006A6500" w:rsidRDefault="006A6500" w:rsidP="00A30F7F">
      <w:pPr>
        <w:jc w:val="both"/>
        <w:rPr>
          <w:rFonts w:ascii="Times New Roman" w:hAnsi="Times New Roman"/>
        </w:rPr>
      </w:pPr>
    </w:p>
    <w:p w14:paraId="4AC3AA18" w14:textId="7DD9FEBA" w:rsidR="003E7DC9" w:rsidRDefault="003E7DC9" w:rsidP="00A30F7F">
      <w:pPr>
        <w:jc w:val="both"/>
        <w:rPr>
          <w:rFonts w:ascii="Times New Roman" w:hAnsi="Times New Roman"/>
        </w:rPr>
      </w:pPr>
    </w:p>
    <w:p w14:paraId="2F0E2806" w14:textId="6C30E1FB" w:rsidR="003E7DC9" w:rsidRDefault="003E7DC9" w:rsidP="00A30F7F">
      <w:pPr>
        <w:jc w:val="both"/>
        <w:rPr>
          <w:rFonts w:ascii="Times New Roman" w:hAnsi="Times New Roman"/>
        </w:rPr>
      </w:pPr>
    </w:p>
    <w:p w14:paraId="2A5A3FF0" w14:textId="62E302B1" w:rsidR="003E7DC9" w:rsidRDefault="003E7DC9" w:rsidP="00A30F7F">
      <w:pPr>
        <w:jc w:val="both"/>
        <w:rPr>
          <w:rFonts w:ascii="Times New Roman" w:hAnsi="Times New Roman"/>
        </w:rPr>
      </w:pPr>
    </w:p>
    <w:p w14:paraId="39EB2BAC" w14:textId="77777777" w:rsidR="003E7DC9" w:rsidRPr="00E22F66" w:rsidRDefault="003E7DC9" w:rsidP="00A30F7F">
      <w:pPr>
        <w:jc w:val="both"/>
        <w:rPr>
          <w:rFonts w:ascii="Times New Roman" w:hAnsi="Times New Roman"/>
        </w:rPr>
      </w:pPr>
    </w:p>
    <w:p w14:paraId="1B343C14" w14:textId="77777777" w:rsidR="006A6500" w:rsidRPr="00E22F66" w:rsidRDefault="006A6500" w:rsidP="00A30F7F">
      <w:pPr>
        <w:jc w:val="both"/>
        <w:rPr>
          <w:rFonts w:ascii="Times New Roman" w:hAnsi="Times New Roman"/>
        </w:rPr>
      </w:pPr>
    </w:p>
    <w:p w14:paraId="3DF17AD8" w14:textId="77777777" w:rsidR="006A6500" w:rsidRPr="00E22F66" w:rsidRDefault="006A6500" w:rsidP="00A30F7F">
      <w:pPr>
        <w:jc w:val="both"/>
        <w:rPr>
          <w:rFonts w:ascii="Times New Roman" w:hAnsi="Times New Roman"/>
        </w:rPr>
      </w:pPr>
    </w:p>
    <w:p w14:paraId="7402976B" w14:textId="77777777" w:rsidR="006A6500" w:rsidRPr="00E22F66" w:rsidRDefault="006A6500" w:rsidP="00A30F7F">
      <w:pPr>
        <w:jc w:val="both"/>
        <w:rPr>
          <w:rFonts w:ascii="Times New Roman" w:hAnsi="Times New Roman"/>
        </w:rPr>
      </w:pPr>
    </w:p>
    <w:p w14:paraId="2277D3BE" w14:textId="77777777" w:rsidR="006A6500" w:rsidRPr="00E22F66" w:rsidRDefault="006A6500" w:rsidP="00A30F7F">
      <w:pPr>
        <w:jc w:val="both"/>
        <w:rPr>
          <w:rFonts w:ascii="Times New Roman" w:hAnsi="Times New Roman"/>
        </w:rPr>
      </w:pPr>
    </w:p>
    <w:p w14:paraId="6A02DAD7" w14:textId="77777777" w:rsidR="006A6500" w:rsidRPr="00E22F66" w:rsidRDefault="006A6500" w:rsidP="00A30F7F">
      <w:pPr>
        <w:jc w:val="both"/>
        <w:rPr>
          <w:rFonts w:ascii="Times New Roman" w:hAnsi="Times New Roman"/>
        </w:rPr>
      </w:pPr>
    </w:p>
    <w:p w14:paraId="0A925A80" w14:textId="77777777" w:rsidR="006A6500" w:rsidRPr="00E22F66" w:rsidRDefault="006A6500" w:rsidP="00A30F7F">
      <w:pPr>
        <w:jc w:val="both"/>
        <w:rPr>
          <w:rFonts w:ascii="Times New Roman" w:hAnsi="Times New Roman"/>
        </w:rPr>
      </w:pPr>
    </w:p>
    <w:p w14:paraId="2BA6A5A9" w14:textId="77777777" w:rsidR="006A6500" w:rsidRPr="00E22F66" w:rsidRDefault="006A6500" w:rsidP="00A30F7F">
      <w:pPr>
        <w:jc w:val="both"/>
        <w:rPr>
          <w:rFonts w:ascii="Times New Roman" w:hAnsi="Times New Roman"/>
        </w:rPr>
      </w:pPr>
    </w:p>
    <w:p w14:paraId="332E10F9" w14:textId="77777777" w:rsidR="006A6500" w:rsidRPr="00E22F66" w:rsidRDefault="006A6500" w:rsidP="00A30F7F">
      <w:pPr>
        <w:jc w:val="both"/>
        <w:rPr>
          <w:rFonts w:ascii="Times New Roman" w:hAnsi="Times New Roman"/>
        </w:rPr>
      </w:pPr>
    </w:p>
    <w:p w14:paraId="094DEC5D" w14:textId="77777777" w:rsidR="006A6500" w:rsidRPr="00E22F66" w:rsidRDefault="006A6500" w:rsidP="00A30F7F">
      <w:pPr>
        <w:jc w:val="both"/>
        <w:rPr>
          <w:rFonts w:ascii="Times New Roman" w:hAnsi="Times New Roman"/>
        </w:rPr>
      </w:pPr>
    </w:p>
    <w:p w14:paraId="0D715F57" w14:textId="77777777" w:rsidR="006A6500" w:rsidRPr="00E22F66" w:rsidRDefault="006A6500" w:rsidP="00A30F7F">
      <w:pPr>
        <w:jc w:val="both"/>
        <w:rPr>
          <w:rFonts w:ascii="Times New Roman" w:hAnsi="Times New Roman"/>
        </w:rPr>
      </w:pPr>
    </w:p>
    <w:p w14:paraId="51633EE2" w14:textId="77777777" w:rsidR="006A6500" w:rsidRPr="00E22F66" w:rsidRDefault="006A6500" w:rsidP="00A30F7F">
      <w:pPr>
        <w:jc w:val="both"/>
        <w:rPr>
          <w:rFonts w:ascii="Times New Roman" w:hAnsi="Times New Roman"/>
        </w:rPr>
      </w:pPr>
    </w:p>
    <w:p w14:paraId="6770395E" w14:textId="77777777" w:rsidR="006A6500" w:rsidRPr="00E22F66" w:rsidRDefault="006A6500" w:rsidP="00A30F7F">
      <w:pPr>
        <w:jc w:val="both"/>
        <w:rPr>
          <w:rFonts w:ascii="Times New Roman" w:hAnsi="Times New Roman"/>
        </w:rPr>
      </w:pPr>
    </w:p>
    <w:p w14:paraId="5755C01C" w14:textId="77777777" w:rsidR="006A6500" w:rsidRPr="00E22F66" w:rsidRDefault="006A6500" w:rsidP="00A30F7F">
      <w:pPr>
        <w:jc w:val="both"/>
        <w:rPr>
          <w:rFonts w:ascii="Times New Roman" w:hAnsi="Times New Roman"/>
        </w:rPr>
      </w:pPr>
    </w:p>
    <w:p w14:paraId="0FB7E0C5" w14:textId="77777777" w:rsidR="00471475" w:rsidRPr="00E22F66" w:rsidRDefault="00A53E1D" w:rsidP="00A30F7F">
      <w:pPr>
        <w:ind w:left="567" w:right="-2" w:hanging="567"/>
        <w:jc w:val="both"/>
        <w:rPr>
          <w:rFonts w:ascii="Times New Roman" w:hAnsi="Times New Roman"/>
          <w:b/>
        </w:rPr>
      </w:pPr>
      <w:r w:rsidRPr="00E22F66">
        <w:rPr>
          <w:rFonts w:ascii="Times New Roman" w:hAnsi="Times New Roman"/>
          <w:b/>
        </w:rPr>
        <w:lastRenderedPageBreak/>
        <w:t>1.</w:t>
      </w:r>
      <w:r w:rsidRPr="00E22F66">
        <w:rPr>
          <w:rFonts w:ascii="Times New Roman" w:hAnsi="Times New Roman"/>
          <w:b/>
        </w:rPr>
        <w:tab/>
        <w:t>ŠTA JE LIJEK RUXIENCE I ČEMU JE NAMIJENJEN</w:t>
      </w:r>
    </w:p>
    <w:p w14:paraId="1C369CF1" w14:textId="77777777" w:rsidR="00A01F9B" w:rsidRPr="00E22F66" w:rsidRDefault="00A01F9B" w:rsidP="00A30F7F">
      <w:pPr>
        <w:jc w:val="both"/>
        <w:rPr>
          <w:rFonts w:ascii="Times New Roman" w:hAnsi="Times New Roman"/>
        </w:rPr>
      </w:pPr>
    </w:p>
    <w:p w14:paraId="762F85F1" w14:textId="77777777" w:rsidR="00AE5635" w:rsidRPr="00E22F66" w:rsidRDefault="00A13B48" w:rsidP="00A30F7F">
      <w:pPr>
        <w:widowControl/>
        <w:jc w:val="both"/>
        <w:rPr>
          <w:rFonts w:ascii="Times New Roman" w:hAnsi="Times New Roman"/>
          <w:b/>
        </w:rPr>
      </w:pPr>
      <w:r w:rsidRPr="00E22F66">
        <w:rPr>
          <w:rFonts w:ascii="Times New Roman" w:hAnsi="Times New Roman"/>
          <w:b/>
        </w:rPr>
        <w:t>Šta je lijek Ruxience</w:t>
      </w:r>
    </w:p>
    <w:p w14:paraId="183257D4" w14:textId="77777777" w:rsidR="00AE5635" w:rsidRPr="00E22F66" w:rsidRDefault="0046561E" w:rsidP="00A30F7F">
      <w:pPr>
        <w:pStyle w:val="BodyText"/>
        <w:widowControl/>
        <w:ind w:left="0"/>
        <w:jc w:val="both"/>
      </w:pPr>
      <w:r w:rsidRPr="00E22F66">
        <w:t xml:space="preserve">Lijek </w:t>
      </w:r>
      <w:r w:rsidR="009D5B35" w:rsidRPr="00E22F66">
        <w:t>Ruxience sadrži aktivnu supstancu „rituksimab“. Ova vrsta proteina se naziva „monoklon</w:t>
      </w:r>
      <w:r w:rsidR="00C42AE9" w:rsidRPr="00E22F66">
        <w:t xml:space="preserve">skim </w:t>
      </w:r>
      <w:r w:rsidR="009D5B35" w:rsidRPr="00E22F66">
        <w:t xml:space="preserve">antitijelom“. On se lijepi za površinu vrste bijelih krvnih </w:t>
      </w:r>
      <w:r w:rsidR="00C42AE9" w:rsidRPr="00E22F66">
        <w:t>ćelija</w:t>
      </w:r>
      <w:r w:rsidR="009D5B35" w:rsidRPr="00E22F66">
        <w:t xml:space="preserve"> koja se naziva „B</w:t>
      </w:r>
      <w:r w:rsidR="009D5B35" w:rsidRPr="00E22F66">
        <w:noBreakHyphen/>
        <w:t>limfocit</w:t>
      </w:r>
      <w:r w:rsidR="00721E95" w:rsidRPr="00E22F66">
        <w:t>i</w:t>
      </w:r>
      <w:r w:rsidR="009D5B35" w:rsidRPr="00E22F66">
        <w:t xml:space="preserve">“. Kada se rituksimab </w:t>
      </w:r>
      <w:r w:rsidR="00721E95" w:rsidRPr="00E22F66">
        <w:t xml:space="preserve">veže </w:t>
      </w:r>
      <w:r w:rsidR="009D5B35" w:rsidRPr="00E22F66">
        <w:t>na površinu ove ćelije, ta ćelija umire.</w:t>
      </w:r>
    </w:p>
    <w:p w14:paraId="5E601B6F" w14:textId="77777777" w:rsidR="00FC55AD" w:rsidRPr="00E22F66" w:rsidRDefault="00FC55AD" w:rsidP="00A30F7F">
      <w:pPr>
        <w:jc w:val="both"/>
        <w:rPr>
          <w:rFonts w:ascii="Times New Roman" w:hAnsi="Times New Roman"/>
        </w:rPr>
      </w:pPr>
    </w:p>
    <w:p w14:paraId="28094CBD" w14:textId="77777777" w:rsidR="00AE5635" w:rsidRPr="00E22F66" w:rsidRDefault="00A13B48" w:rsidP="00A30F7F">
      <w:pPr>
        <w:widowControl/>
        <w:jc w:val="both"/>
        <w:rPr>
          <w:rFonts w:ascii="Times New Roman" w:hAnsi="Times New Roman"/>
          <w:b/>
        </w:rPr>
      </w:pPr>
      <w:r w:rsidRPr="00E22F66">
        <w:rPr>
          <w:rFonts w:ascii="Times New Roman" w:hAnsi="Times New Roman"/>
          <w:b/>
        </w:rPr>
        <w:t>Čemu je namijenjen lijek Ruxience</w:t>
      </w:r>
    </w:p>
    <w:p w14:paraId="07D1B938" w14:textId="77777777" w:rsidR="00AE5635" w:rsidRPr="00E22F66" w:rsidRDefault="0046561E" w:rsidP="00A30F7F">
      <w:pPr>
        <w:pStyle w:val="BodyText"/>
        <w:widowControl/>
        <w:ind w:left="0"/>
        <w:jc w:val="both"/>
      </w:pPr>
      <w:r w:rsidRPr="00E22F66">
        <w:t xml:space="preserve">Lijek </w:t>
      </w:r>
      <w:r w:rsidR="009D5B35" w:rsidRPr="00E22F66">
        <w:t xml:space="preserve">Ruxience se može koristiti za liječenje nekoliko različitih stanja kod odraslih osoba i djece. Vaš ljekar Vam može prepisati </w:t>
      </w:r>
      <w:r w:rsidRPr="00E22F66">
        <w:t xml:space="preserve">lijek </w:t>
      </w:r>
      <w:r w:rsidR="009D5B35" w:rsidRPr="00E22F66">
        <w:t>Ruxience za liječenje:</w:t>
      </w:r>
    </w:p>
    <w:p w14:paraId="13BB428F" w14:textId="77777777" w:rsidR="00AE5635" w:rsidRPr="00E22F66" w:rsidRDefault="00AE5635" w:rsidP="00A30F7F">
      <w:pPr>
        <w:widowControl/>
        <w:jc w:val="both"/>
        <w:rPr>
          <w:rFonts w:ascii="Times New Roman" w:eastAsia="Times New Roman" w:hAnsi="Times New Roman"/>
        </w:rPr>
      </w:pPr>
    </w:p>
    <w:p w14:paraId="11F517AF" w14:textId="77777777" w:rsidR="00AE5635" w:rsidRPr="00E22F66" w:rsidRDefault="00A53E1D" w:rsidP="00A30F7F">
      <w:pPr>
        <w:widowControl/>
        <w:tabs>
          <w:tab w:val="left" w:pos="562"/>
        </w:tabs>
        <w:jc w:val="both"/>
        <w:rPr>
          <w:rFonts w:ascii="Times New Roman" w:hAnsi="Times New Roman"/>
          <w:b/>
        </w:rPr>
      </w:pPr>
      <w:r w:rsidRPr="00E22F66">
        <w:rPr>
          <w:rFonts w:ascii="Times New Roman" w:hAnsi="Times New Roman"/>
          <w:b/>
        </w:rPr>
        <w:t>a)</w:t>
      </w:r>
      <w:r w:rsidRPr="00E22F66">
        <w:rPr>
          <w:rFonts w:ascii="Times New Roman" w:hAnsi="Times New Roman"/>
          <w:b/>
        </w:rPr>
        <w:tab/>
        <w:t>Ne-</w:t>
      </w:r>
      <w:r w:rsidR="006E304C" w:rsidRPr="00E22F66">
        <w:rPr>
          <w:rFonts w:ascii="Times New Roman" w:hAnsi="Times New Roman"/>
          <w:b/>
        </w:rPr>
        <w:t>H</w:t>
      </w:r>
      <w:r w:rsidRPr="00E22F66">
        <w:rPr>
          <w:rFonts w:ascii="Times New Roman" w:hAnsi="Times New Roman"/>
          <w:b/>
        </w:rPr>
        <w:t>odgkinovog limfoma</w:t>
      </w:r>
    </w:p>
    <w:p w14:paraId="029A3CBD" w14:textId="77777777" w:rsidR="00AE5635" w:rsidRPr="00E22F66" w:rsidRDefault="00A13B48" w:rsidP="00A30F7F">
      <w:pPr>
        <w:pStyle w:val="BodyText"/>
        <w:widowControl/>
        <w:ind w:left="0"/>
        <w:jc w:val="both"/>
      </w:pPr>
      <w:r w:rsidRPr="00E22F66">
        <w:t>Ne-</w:t>
      </w:r>
      <w:r w:rsidR="006E304C" w:rsidRPr="00E22F66">
        <w:t>H</w:t>
      </w:r>
      <w:r w:rsidRPr="00E22F66">
        <w:t>odgkinov limfom je bolest limfnog tkiva (dio imunog sistema) koj</w:t>
      </w:r>
      <w:r w:rsidR="00C42AE9" w:rsidRPr="00E22F66">
        <w:t>a</w:t>
      </w:r>
      <w:r w:rsidRPr="00E22F66">
        <w:t xml:space="preserve"> </w:t>
      </w:r>
      <w:r w:rsidR="00C42AE9" w:rsidRPr="00E22F66">
        <w:t>zahvata jednu</w:t>
      </w:r>
      <w:r w:rsidRPr="00E22F66">
        <w:t xml:space="preserve"> vrst</w:t>
      </w:r>
      <w:r w:rsidR="00C42AE9" w:rsidRPr="00E22F66">
        <w:t>u</w:t>
      </w:r>
      <w:r w:rsidRPr="00E22F66">
        <w:t xml:space="preserve"> bijelih krvnih </w:t>
      </w:r>
      <w:r w:rsidR="00C42AE9" w:rsidRPr="00E22F66">
        <w:t xml:space="preserve">ćelija </w:t>
      </w:r>
      <w:r w:rsidRPr="00E22F66">
        <w:t>koje se nazivaju B-limfocitima.</w:t>
      </w:r>
    </w:p>
    <w:p w14:paraId="7218DFEC" w14:textId="77777777" w:rsidR="00AE5635" w:rsidRPr="00E22F66" w:rsidRDefault="00394446" w:rsidP="00A30F7F">
      <w:pPr>
        <w:pStyle w:val="BodyText"/>
        <w:widowControl/>
        <w:ind w:left="0"/>
        <w:jc w:val="both"/>
      </w:pPr>
      <w:r w:rsidRPr="00E22F66">
        <w:t xml:space="preserve">Kod odraslih osoba, </w:t>
      </w:r>
      <w:r w:rsidR="0046561E" w:rsidRPr="00E22F66">
        <w:t xml:space="preserve">lijek </w:t>
      </w:r>
      <w:r w:rsidRPr="00E22F66">
        <w:t>Ruxience može da se daje samostalno ili uz druge ljekove koji se nazivaju „hemoterapijom“.</w:t>
      </w:r>
    </w:p>
    <w:p w14:paraId="3F534298" w14:textId="77777777" w:rsidR="00AE5635" w:rsidRPr="00E22F66" w:rsidRDefault="00A13B48" w:rsidP="00A30F7F">
      <w:pPr>
        <w:pStyle w:val="BodyText"/>
        <w:widowControl/>
        <w:ind w:left="0"/>
        <w:jc w:val="both"/>
      </w:pPr>
      <w:r w:rsidRPr="00E22F66">
        <w:t xml:space="preserve">Kod odraslih pacijenata, kada </w:t>
      </w:r>
      <w:r w:rsidR="00C42AE9" w:rsidRPr="00E22F66">
        <w:t xml:space="preserve">se </w:t>
      </w:r>
      <w:r w:rsidRPr="00E22F66">
        <w:t xml:space="preserve">liječenje </w:t>
      </w:r>
      <w:r w:rsidR="00C42AE9" w:rsidRPr="00E22F66">
        <w:t>pokaže efikasnim</w:t>
      </w:r>
      <w:r w:rsidRPr="00E22F66">
        <w:t xml:space="preserve">, </w:t>
      </w:r>
      <w:r w:rsidR="0046561E" w:rsidRPr="00E22F66">
        <w:t xml:space="preserve">lijek </w:t>
      </w:r>
      <w:r w:rsidRPr="00E22F66">
        <w:t xml:space="preserve">Ruxience se može koristiti </w:t>
      </w:r>
      <w:r w:rsidR="00C42AE9" w:rsidRPr="00E22F66">
        <w:t xml:space="preserve">kao terapija </w:t>
      </w:r>
      <w:r w:rsidRPr="00E22F66">
        <w:t>odr</w:t>
      </w:r>
      <w:r w:rsidR="00C42AE9" w:rsidRPr="00E22F66">
        <w:t>žavanja</w:t>
      </w:r>
      <w:r w:rsidRPr="00E22F66">
        <w:t xml:space="preserve"> </w:t>
      </w:r>
      <w:r w:rsidR="00C42AE9" w:rsidRPr="00E22F66">
        <w:t xml:space="preserve">tokom </w:t>
      </w:r>
      <w:r w:rsidRPr="00E22F66">
        <w:t>2 godine nakon završetka početnog liječenja.</w:t>
      </w:r>
    </w:p>
    <w:p w14:paraId="782E9450" w14:textId="77777777" w:rsidR="00394446" w:rsidRPr="00E22F66" w:rsidRDefault="00394446" w:rsidP="00A30F7F">
      <w:pPr>
        <w:jc w:val="both"/>
        <w:rPr>
          <w:rFonts w:ascii="Times New Roman" w:hAnsi="Times New Roman"/>
        </w:rPr>
      </w:pPr>
      <w:r w:rsidRPr="00E22F66">
        <w:rPr>
          <w:rFonts w:ascii="Times New Roman" w:hAnsi="Times New Roman"/>
        </w:rPr>
        <w:t xml:space="preserve">Kod djece i adolescenata, </w:t>
      </w:r>
      <w:r w:rsidR="0046561E" w:rsidRPr="00E22F66">
        <w:rPr>
          <w:rFonts w:ascii="Times New Roman" w:hAnsi="Times New Roman"/>
        </w:rPr>
        <w:t xml:space="preserve">lijek </w:t>
      </w:r>
      <w:r w:rsidRPr="00E22F66">
        <w:rPr>
          <w:rFonts w:ascii="Times New Roman" w:hAnsi="Times New Roman"/>
        </w:rPr>
        <w:t>Ruxience se daje u kombinaciji sa „hemoterapijom“.</w:t>
      </w:r>
    </w:p>
    <w:p w14:paraId="2DFCABC3" w14:textId="77777777" w:rsidR="00AE5635" w:rsidRPr="00E22F66" w:rsidRDefault="00AE5635" w:rsidP="00A30F7F">
      <w:pPr>
        <w:widowControl/>
        <w:jc w:val="both"/>
        <w:rPr>
          <w:rFonts w:ascii="Times New Roman" w:eastAsia="Times New Roman" w:hAnsi="Times New Roman"/>
        </w:rPr>
      </w:pPr>
    </w:p>
    <w:p w14:paraId="5156247E" w14:textId="77777777" w:rsidR="00AE5635" w:rsidRPr="00E22F66" w:rsidRDefault="00A53E1D" w:rsidP="00A30F7F">
      <w:pPr>
        <w:widowControl/>
        <w:tabs>
          <w:tab w:val="left" w:pos="562"/>
        </w:tabs>
        <w:jc w:val="both"/>
        <w:rPr>
          <w:rFonts w:ascii="Times New Roman" w:hAnsi="Times New Roman"/>
          <w:b/>
        </w:rPr>
      </w:pPr>
      <w:r w:rsidRPr="00E22F66">
        <w:rPr>
          <w:rFonts w:ascii="Times New Roman" w:hAnsi="Times New Roman"/>
          <w:b/>
        </w:rPr>
        <w:t>b)</w:t>
      </w:r>
      <w:r w:rsidRPr="00E22F66">
        <w:rPr>
          <w:rFonts w:ascii="Times New Roman" w:hAnsi="Times New Roman"/>
          <w:b/>
        </w:rPr>
        <w:tab/>
        <w:t>Hronične limfocitne leukemije</w:t>
      </w:r>
    </w:p>
    <w:p w14:paraId="70C2C8A4" w14:textId="77777777" w:rsidR="00AE5635" w:rsidRPr="00E22F66" w:rsidRDefault="00A13B48" w:rsidP="00A30F7F">
      <w:pPr>
        <w:pStyle w:val="BodyText"/>
        <w:widowControl/>
        <w:ind w:left="0"/>
        <w:jc w:val="both"/>
      </w:pPr>
      <w:r w:rsidRPr="00E22F66">
        <w:t xml:space="preserve">Hronična limfocitna leukemija (CLL) je najčešći oblik leukemije kod odraslih osoba. CLL </w:t>
      </w:r>
      <w:r w:rsidR="00C42AE9" w:rsidRPr="00E22F66">
        <w:t>zahvata</w:t>
      </w:r>
      <w:r w:rsidRPr="00E22F66">
        <w:t xml:space="preserve"> određeni limfocit, B ćeliju, koji potiče iz </w:t>
      </w:r>
      <w:r w:rsidR="00C42AE9" w:rsidRPr="00E22F66">
        <w:t xml:space="preserve">kostne </w:t>
      </w:r>
      <w:r w:rsidRPr="00E22F66">
        <w:t xml:space="preserve">srži </w:t>
      </w:r>
      <w:r w:rsidR="00C42AE9" w:rsidRPr="00E22F66">
        <w:t xml:space="preserve">a </w:t>
      </w:r>
      <w:r w:rsidRPr="00E22F66">
        <w:t xml:space="preserve">razvija se u limfnim čvorovima. Pacijenti sa CLL imaju previše abnormalnih limfocita, koji se uglavnom akumuliraju u </w:t>
      </w:r>
      <w:r w:rsidR="00C42AE9" w:rsidRPr="00E22F66">
        <w:t xml:space="preserve">kostnoj </w:t>
      </w:r>
      <w:r w:rsidRPr="00E22F66">
        <w:t xml:space="preserve">srži i krvi. </w:t>
      </w:r>
      <w:r w:rsidR="00C42AE9" w:rsidRPr="00E22F66">
        <w:t xml:space="preserve">Bujanje </w:t>
      </w:r>
      <w:r w:rsidRPr="00E22F66">
        <w:t xml:space="preserve">ovih abnormalnih B-limfocita je uzrok simptoma koje možda Vi imate. </w:t>
      </w:r>
      <w:r w:rsidR="0046561E" w:rsidRPr="00E22F66">
        <w:t xml:space="preserve">Lijek </w:t>
      </w:r>
      <w:r w:rsidRPr="00E22F66">
        <w:t>Ruxience u kombinaciji sa hemoterapijom uništava ove ćelije koje se postepeno uklanjaju iz tijela biološkim procesima.</w:t>
      </w:r>
    </w:p>
    <w:p w14:paraId="7B9837BB" w14:textId="77777777" w:rsidR="00AE5635" w:rsidRPr="00E22F66" w:rsidRDefault="00AE5635" w:rsidP="00A30F7F">
      <w:pPr>
        <w:widowControl/>
        <w:jc w:val="both"/>
        <w:rPr>
          <w:rFonts w:ascii="Times New Roman" w:eastAsia="Times New Roman" w:hAnsi="Times New Roman"/>
        </w:rPr>
      </w:pPr>
    </w:p>
    <w:p w14:paraId="199F0064" w14:textId="77777777" w:rsidR="00AE5635" w:rsidRPr="00E22F66" w:rsidRDefault="00A53E1D" w:rsidP="00A30F7F">
      <w:pPr>
        <w:widowControl/>
        <w:tabs>
          <w:tab w:val="left" w:pos="562"/>
        </w:tabs>
        <w:jc w:val="both"/>
        <w:rPr>
          <w:rFonts w:ascii="Times New Roman" w:hAnsi="Times New Roman"/>
          <w:b/>
        </w:rPr>
      </w:pPr>
      <w:r w:rsidRPr="00E22F66">
        <w:rPr>
          <w:rFonts w:ascii="Times New Roman" w:hAnsi="Times New Roman"/>
          <w:b/>
        </w:rPr>
        <w:t>c)</w:t>
      </w:r>
      <w:r w:rsidRPr="00E22F66">
        <w:rPr>
          <w:rFonts w:ascii="Times New Roman" w:hAnsi="Times New Roman"/>
          <w:b/>
        </w:rPr>
        <w:tab/>
        <w:t>Reumatodnog aritritisa</w:t>
      </w:r>
    </w:p>
    <w:p w14:paraId="03DEAEC2" w14:textId="77777777" w:rsidR="00AE5635" w:rsidRPr="00E22F66" w:rsidRDefault="0046561E" w:rsidP="00A30F7F">
      <w:pPr>
        <w:pStyle w:val="BodyText"/>
        <w:widowControl/>
        <w:ind w:left="0"/>
        <w:jc w:val="both"/>
      </w:pPr>
      <w:r w:rsidRPr="00E22F66">
        <w:t xml:space="preserve">Lijek </w:t>
      </w:r>
      <w:r w:rsidR="00497CDC" w:rsidRPr="00E22F66">
        <w:t xml:space="preserve">Ruxience se koristi za liječenje reumatodnog aritritisa. Reumatodni aritritis je bolest zglobova. B-limfociti </w:t>
      </w:r>
      <w:r w:rsidR="00C42AE9" w:rsidRPr="00E22F66">
        <w:t xml:space="preserve">učestvuju </w:t>
      </w:r>
      <w:r w:rsidR="00497CDC" w:rsidRPr="00E22F66">
        <w:t xml:space="preserve"> u </w:t>
      </w:r>
      <w:r w:rsidR="00C42AE9" w:rsidRPr="00E22F66">
        <w:t xml:space="preserve">nastanku </w:t>
      </w:r>
      <w:r w:rsidR="00497CDC" w:rsidRPr="00E22F66">
        <w:t xml:space="preserve">nekih simptoma koje </w:t>
      </w:r>
      <w:r w:rsidR="00C42AE9" w:rsidRPr="00E22F66">
        <w:t xml:space="preserve">možda </w:t>
      </w:r>
      <w:r w:rsidR="00497CDC" w:rsidRPr="00E22F66">
        <w:t xml:space="preserve">imate. </w:t>
      </w:r>
      <w:r w:rsidRPr="00E22F66">
        <w:t xml:space="preserve">Lijek </w:t>
      </w:r>
      <w:r w:rsidR="00497CDC" w:rsidRPr="00E22F66">
        <w:t xml:space="preserve">Ruxience se koristi za liječenje reumatodnog aritritisa kod ljudi koji su već </w:t>
      </w:r>
      <w:r w:rsidR="00C42AE9" w:rsidRPr="00E22F66">
        <w:t xml:space="preserve">koristili </w:t>
      </w:r>
      <w:r w:rsidR="00497CDC" w:rsidRPr="00E22F66">
        <w:t xml:space="preserve">neke ljekove koji su prestali </w:t>
      </w:r>
      <w:r w:rsidR="00C42AE9" w:rsidRPr="00E22F66">
        <w:t>djelovati</w:t>
      </w:r>
      <w:r w:rsidR="00497CDC" w:rsidRPr="00E22F66">
        <w:t xml:space="preserve">, nijesu </w:t>
      </w:r>
      <w:r w:rsidR="00C42AE9" w:rsidRPr="00E22F66">
        <w:t xml:space="preserve">djelovali </w:t>
      </w:r>
      <w:r w:rsidR="00497CDC" w:rsidRPr="00E22F66">
        <w:t xml:space="preserve">dovoljno dobro ili su izazvali neželjena dejstva. </w:t>
      </w:r>
      <w:r w:rsidRPr="00E22F66">
        <w:t xml:space="preserve">Lijek </w:t>
      </w:r>
      <w:r w:rsidR="00497CDC" w:rsidRPr="00E22F66">
        <w:t>Ruxience se obično uzima zajedno sa drugim lijekom koji se zove metotreksat.</w:t>
      </w:r>
    </w:p>
    <w:p w14:paraId="10E30552" w14:textId="77777777" w:rsidR="00AE5635" w:rsidRPr="00E22F66" w:rsidRDefault="00AE5635" w:rsidP="00A30F7F">
      <w:pPr>
        <w:widowControl/>
        <w:jc w:val="both"/>
        <w:rPr>
          <w:rFonts w:ascii="Times New Roman" w:eastAsia="Times New Roman" w:hAnsi="Times New Roman"/>
        </w:rPr>
      </w:pPr>
    </w:p>
    <w:p w14:paraId="704FE125" w14:textId="77777777" w:rsidR="00AE5635" w:rsidRPr="00E22F66" w:rsidRDefault="0046561E" w:rsidP="00A30F7F">
      <w:pPr>
        <w:pStyle w:val="BodyText"/>
        <w:widowControl/>
        <w:ind w:left="0"/>
        <w:jc w:val="both"/>
      </w:pPr>
      <w:r w:rsidRPr="00E22F66">
        <w:t xml:space="preserve">Lijek </w:t>
      </w:r>
      <w:r w:rsidR="00497CDC" w:rsidRPr="00E22F66">
        <w:t>Ruxience usporava ošteć</w:t>
      </w:r>
      <w:r w:rsidR="001229AA" w:rsidRPr="00E22F66">
        <w:t>e</w:t>
      </w:r>
      <w:r w:rsidR="00497CDC" w:rsidRPr="00E22F66">
        <w:t xml:space="preserve">nje zglobova uzrokovano reumatodnim aritritisom i poboljšava </w:t>
      </w:r>
      <w:r w:rsidR="0088298D" w:rsidRPr="00E22F66">
        <w:t>V</w:t>
      </w:r>
      <w:r w:rsidR="00497CDC" w:rsidRPr="00E22F66">
        <w:t>ašu mogućnost da obavljate normalne svakodnevne aktivnosti.</w:t>
      </w:r>
    </w:p>
    <w:p w14:paraId="437D37C9" w14:textId="77777777" w:rsidR="00497CDC" w:rsidRPr="00E22F66" w:rsidRDefault="00497CDC" w:rsidP="00A30F7F">
      <w:pPr>
        <w:pStyle w:val="BodyText"/>
        <w:widowControl/>
        <w:ind w:left="0"/>
        <w:jc w:val="both"/>
      </w:pPr>
    </w:p>
    <w:p w14:paraId="35D1F0DD" w14:textId="77777777" w:rsidR="00AE5635" w:rsidRPr="00E22F66" w:rsidRDefault="00A13B48" w:rsidP="00A30F7F">
      <w:pPr>
        <w:pStyle w:val="BodyText"/>
        <w:widowControl/>
        <w:ind w:left="0"/>
        <w:jc w:val="both"/>
      </w:pPr>
      <w:r w:rsidRPr="00E22F66">
        <w:t xml:space="preserve">Najbolji odgovori na </w:t>
      </w:r>
      <w:r w:rsidR="0046561E" w:rsidRPr="00E22F66">
        <w:t xml:space="preserve">lijek </w:t>
      </w:r>
      <w:r w:rsidRPr="00E22F66">
        <w:t xml:space="preserve">Ruxience su uočeni kod osoba čiji je test krvi pozitivan na reumatodni faktor (RF) i/ili anti-ciklični citrulinisani peptid (anti-CCP). Oba testa su </w:t>
      </w:r>
      <w:r w:rsidR="00721E95" w:rsidRPr="00E22F66">
        <w:t xml:space="preserve">obično </w:t>
      </w:r>
      <w:r w:rsidRPr="00E22F66">
        <w:t>pozitivna uslijed reumatodnog aritritisa i pomažu u potvrdi dijagnoze.</w:t>
      </w:r>
    </w:p>
    <w:p w14:paraId="521215C4" w14:textId="77777777" w:rsidR="00AE5635" w:rsidRPr="00E22F66" w:rsidRDefault="00AE5635" w:rsidP="00A30F7F">
      <w:pPr>
        <w:pStyle w:val="BodyText"/>
        <w:widowControl/>
        <w:ind w:left="0"/>
        <w:jc w:val="both"/>
      </w:pPr>
    </w:p>
    <w:p w14:paraId="1AD9E4FC" w14:textId="77777777" w:rsidR="00AE5635" w:rsidRPr="00E22F66" w:rsidRDefault="00A53E1D" w:rsidP="00A30F7F">
      <w:pPr>
        <w:widowControl/>
        <w:tabs>
          <w:tab w:val="left" w:pos="562"/>
        </w:tabs>
        <w:jc w:val="both"/>
        <w:rPr>
          <w:rFonts w:ascii="Times New Roman" w:hAnsi="Times New Roman"/>
          <w:b/>
        </w:rPr>
      </w:pPr>
      <w:r w:rsidRPr="00E22F66">
        <w:rPr>
          <w:rFonts w:ascii="Times New Roman" w:hAnsi="Times New Roman"/>
          <w:b/>
        </w:rPr>
        <w:t>d)</w:t>
      </w:r>
      <w:r w:rsidRPr="00E22F66">
        <w:rPr>
          <w:rFonts w:ascii="Times New Roman" w:hAnsi="Times New Roman"/>
          <w:b/>
        </w:rPr>
        <w:tab/>
        <w:t>Granulomatoze sa poliangiitisom ili mikroskopskog poliangiitisa</w:t>
      </w:r>
    </w:p>
    <w:p w14:paraId="343256CA" w14:textId="77777777" w:rsidR="0004490A" w:rsidRPr="00E22F66" w:rsidRDefault="0046561E" w:rsidP="00A30F7F">
      <w:pPr>
        <w:pStyle w:val="BodyText"/>
        <w:widowControl/>
        <w:ind w:left="0"/>
        <w:jc w:val="both"/>
      </w:pPr>
      <w:r w:rsidRPr="00E22F66">
        <w:t xml:space="preserve">Lijek </w:t>
      </w:r>
      <w:r w:rsidR="00497CDC" w:rsidRPr="00E22F66">
        <w:t xml:space="preserve">Ruxience se koristi za liječenje odraslih osoba i djece starije od 2 godine sa granulomatozom sa poliangiitisom (ranije poznata kao </w:t>
      </w:r>
      <w:r w:rsidR="00BC7A9F" w:rsidRPr="00E22F66">
        <w:t xml:space="preserve">Wegenerova </w:t>
      </w:r>
      <w:r w:rsidR="00497CDC" w:rsidRPr="00E22F66">
        <w:t xml:space="preserve">granulomatoza) </w:t>
      </w:r>
      <w:r w:rsidR="00BC7A9F" w:rsidRPr="00E22F66">
        <w:t xml:space="preserve">i </w:t>
      </w:r>
      <w:r w:rsidR="00497CDC" w:rsidRPr="00E22F66">
        <w:t>mikroskopskim poliangiitisom, i uzima se u kombinaciji sa kortikosteroidima.</w:t>
      </w:r>
    </w:p>
    <w:p w14:paraId="0A38428D" w14:textId="77777777" w:rsidR="0004490A" w:rsidRPr="00E22F66" w:rsidRDefault="0004490A" w:rsidP="00A30F7F">
      <w:pPr>
        <w:pStyle w:val="BodyText"/>
        <w:widowControl/>
        <w:ind w:left="0"/>
        <w:jc w:val="both"/>
      </w:pPr>
    </w:p>
    <w:p w14:paraId="2B5DD36C" w14:textId="77777777" w:rsidR="00AE5635" w:rsidRPr="00E22F66" w:rsidRDefault="00A13B48" w:rsidP="00A30F7F">
      <w:pPr>
        <w:pStyle w:val="BodyText"/>
        <w:widowControl/>
        <w:ind w:left="0"/>
        <w:jc w:val="both"/>
      </w:pPr>
      <w:r w:rsidRPr="00E22F66">
        <w:t xml:space="preserve">Granulomatoza sa poliangiitisom </w:t>
      </w:r>
      <w:r w:rsidR="00BC7A9F" w:rsidRPr="00E22F66">
        <w:t xml:space="preserve">i </w:t>
      </w:r>
      <w:r w:rsidRPr="00E22F66">
        <w:t xml:space="preserve">mikroskopski poliangiitis su dvije vrste upale krvnih </w:t>
      </w:r>
      <w:r w:rsidR="00BC7A9F" w:rsidRPr="00E22F66">
        <w:t xml:space="preserve">ćelija </w:t>
      </w:r>
      <w:r w:rsidRPr="00E22F66">
        <w:t xml:space="preserve">koje uglavnom </w:t>
      </w:r>
      <w:r w:rsidR="00BC7A9F" w:rsidRPr="00E22F66">
        <w:t>zahvataju</w:t>
      </w:r>
      <w:r w:rsidRPr="00E22F66">
        <w:t xml:space="preserve"> pluća i bubrege, ali takođe mogu </w:t>
      </w:r>
      <w:r w:rsidR="00BC7A9F" w:rsidRPr="00E22F66">
        <w:t xml:space="preserve">zahvatiti i </w:t>
      </w:r>
      <w:r w:rsidRPr="00E22F66">
        <w:t xml:space="preserve"> druge organe. B limfociti su uključeni u </w:t>
      </w:r>
      <w:r w:rsidR="00BC7A9F" w:rsidRPr="00E22F66">
        <w:t xml:space="preserve">izazivanje </w:t>
      </w:r>
      <w:r w:rsidRPr="00E22F66">
        <w:t xml:space="preserve">ovih </w:t>
      </w:r>
      <w:r w:rsidR="00BC7A9F" w:rsidRPr="00E22F66">
        <w:t>bolesti</w:t>
      </w:r>
      <w:r w:rsidRPr="00E22F66">
        <w:t>.</w:t>
      </w:r>
    </w:p>
    <w:p w14:paraId="4984928D" w14:textId="77777777" w:rsidR="00A851F7" w:rsidRPr="00E22F66" w:rsidRDefault="00A851F7" w:rsidP="00A30F7F">
      <w:pPr>
        <w:widowControl/>
        <w:jc w:val="both"/>
        <w:rPr>
          <w:rFonts w:ascii="Times New Roman" w:eastAsia="Times New Roman" w:hAnsi="Times New Roman"/>
        </w:rPr>
      </w:pPr>
    </w:p>
    <w:p w14:paraId="7DF70D86" w14:textId="77777777" w:rsidR="00DB588D" w:rsidRPr="00E22F66" w:rsidRDefault="00DB588D" w:rsidP="00A30F7F">
      <w:pPr>
        <w:widowControl/>
        <w:tabs>
          <w:tab w:val="left" w:pos="562"/>
        </w:tabs>
        <w:jc w:val="both"/>
        <w:rPr>
          <w:rFonts w:ascii="Times New Roman" w:hAnsi="Times New Roman"/>
          <w:b/>
        </w:rPr>
      </w:pPr>
      <w:r w:rsidRPr="00E22F66">
        <w:rPr>
          <w:rFonts w:ascii="Times New Roman" w:hAnsi="Times New Roman"/>
          <w:b/>
        </w:rPr>
        <w:t>e)</w:t>
      </w:r>
      <w:r w:rsidRPr="00E22F66">
        <w:rPr>
          <w:rFonts w:ascii="Times New Roman" w:hAnsi="Times New Roman"/>
          <w:b/>
        </w:rPr>
        <w:tab/>
      </w:r>
      <w:r w:rsidR="00721E95" w:rsidRPr="00E22F66">
        <w:rPr>
          <w:rFonts w:ascii="Times New Roman" w:hAnsi="Times New Roman"/>
          <w:b/>
          <w:iCs/>
        </w:rPr>
        <w:t>Običnog pemfigusa</w:t>
      </w:r>
      <w:r w:rsidRPr="00E22F66">
        <w:rPr>
          <w:rFonts w:ascii="Times New Roman" w:hAnsi="Times New Roman"/>
          <w:b/>
        </w:rPr>
        <w:t xml:space="preserve"> </w:t>
      </w:r>
    </w:p>
    <w:p w14:paraId="09CED9E0" w14:textId="77777777" w:rsidR="00DB588D" w:rsidRPr="00E22F66" w:rsidRDefault="0046561E" w:rsidP="00A30F7F">
      <w:pPr>
        <w:widowControl/>
        <w:jc w:val="both"/>
        <w:rPr>
          <w:rFonts w:ascii="Times New Roman" w:eastAsia="Times New Roman" w:hAnsi="Times New Roman"/>
        </w:rPr>
      </w:pPr>
      <w:r w:rsidRPr="00E22F66">
        <w:rPr>
          <w:rFonts w:ascii="Times New Roman" w:hAnsi="Times New Roman"/>
        </w:rPr>
        <w:t xml:space="preserve">Lijek </w:t>
      </w:r>
      <w:r w:rsidR="00DB588D" w:rsidRPr="00E22F66">
        <w:rPr>
          <w:rFonts w:ascii="Times New Roman" w:hAnsi="Times New Roman"/>
        </w:rPr>
        <w:t>Ruxience se koristi za liječenje pacijenata sa umjeren</w:t>
      </w:r>
      <w:r w:rsidR="00DE0889" w:rsidRPr="00E22F66">
        <w:rPr>
          <w:rFonts w:ascii="Times New Roman" w:hAnsi="Times New Roman"/>
        </w:rPr>
        <w:t>i</w:t>
      </w:r>
      <w:r w:rsidR="00DB588D" w:rsidRPr="00E22F66">
        <w:rPr>
          <w:rFonts w:ascii="Times New Roman" w:hAnsi="Times New Roman"/>
        </w:rPr>
        <w:t xml:space="preserve">m do </w:t>
      </w:r>
      <w:r w:rsidR="00DE0889" w:rsidRPr="00E22F66">
        <w:rPr>
          <w:rFonts w:ascii="Times New Roman" w:hAnsi="Times New Roman"/>
          <w:color w:val="000000"/>
        </w:rPr>
        <w:t>teškim običnim pemfigusom</w:t>
      </w:r>
      <w:r w:rsidR="00DB588D" w:rsidRPr="00E22F66">
        <w:rPr>
          <w:rFonts w:ascii="Times New Roman" w:hAnsi="Times New Roman"/>
          <w:color w:val="000000"/>
        </w:rPr>
        <w:t xml:space="preserve">. </w:t>
      </w:r>
      <w:r w:rsidR="00DE0889" w:rsidRPr="00E22F66">
        <w:rPr>
          <w:rFonts w:ascii="Times New Roman" w:hAnsi="Times New Roman"/>
          <w:color w:val="000000"/>
        </w:rPr>
        <w:t xml:space="preserve">Obični pemfigus </w:t>
      </w:r>
      <w:r w:rsidR="00DB588D" w:rsidRPr="00E22F66">
        <w:rPr>
          <w:rFonts w:ascii="Times New Roman" w:hAnsi="Times New Roman"/>
          <w:color w:val="000000"/>
        </w:rPr>
        <w:t>je autoimuno stanje koje uzrokuje bolne plikove na koži i sluzokoži usta, nosa, grla i genitalija.</w:t>
      </w:r>
    </w:p>
    <w:p w14:paraId="5F891428" w14:textId="77777777" w:rsidR="00AE5635" w:rsidRPr="00E22F66" w:rsidRDefault="00AE5635" w:rsidP="00A30F7F">
      <w:pPr>
        <w:widowControl/>
        <w:jc w:val="both"/>
        <w:rPr>
          <w:rFonts w:ascii="Times New Roman" w:eastAsia="Times New Roman" w:hAnsi="Times New Roman"/>
        </w:rPr>
      </w:pPr>
    </w:p>
    <w:p w14:paraId="28D71BB3" w14:textId="77777777" w:rsidR="00D96377" w:rsidRPr="00E22F66" w:rsidRDefault="00D96377" w:rsidP="00A30F7F">
      <w:pPr>
        <w:widowControl/>
        <w:jc w:val="both"/>
        <w:rPr>
          <w:rFonts w:ascii="Times New Roman" w:eastAsia="Times New Roman" w:hAnsi="Times New Roman"/>
        </w:rPr>
      </w:pPr>
    </w:p>
    <w:p w14:paraId="5F4E5B59" w14:textId="77777777" w:rsidR="00471475" w:rsidRPr="00E22F66" w:rsidRDefault="00A53E1D" w:rsidP="00A30F7F">
      <w:pPr>
        <w:keepNext/>
        <w:ind w:left="567" w:right="-2" w:hanging="567"/>
        <w:jc w:val="both"/>
        <w:rPr>
          <w:rFonts w:ascii="Times New Roman" w:hAnsi="Times New Roman"/>
        </w:rPr>
      </w:pPr>
      <w:r w:rsidRPr="00E22F66">
        <w:rPr>
          <w:rFonts w:ascii="Times New Roman" w:hAnsi="Times New Roman"/>
          <w:b/>
        </w:rPr>
        <w:lastRenderedPageBreak/>
        <w:t>2.</w:t>
      </w:r>
      <w:r w:rsidRPr="00E22F66">
        <w:rPr>
          <w:rFonts w:ascii="Times New Roman" w:hAnsi="Times New Roman"/>
          <w:b/>
        </w:rPr>
        <w:tab/>
        <w:t>ŠTA TREBA DA ZNATE PRIJE NEGO ŠTO UZMETE LIJEK RUXIENCE</w:t>
      </w:r>
    </w:p>
    <w:p w14:paraId="5C133D72" w14:textId="77777777" w:rsidR="00A53E1D" w:rsidRPr="00E22F66" w:rsidRDefault="00A53E1D" w:rsidP="00A30F7F">
      <w:pPr>
        <w:jc w:val="both"/>
        <w:rPr>
          <w:rFonts w:ascii="Times New Roman" w:eastAsia="Times New Roman" w:hAnsi="Times New Roman"/>
        </w:rPr>
      </w:pPr>
    </w:p>
    <w:p w14:paraId="69292FA1" w14:textId="77777777" w:rsidR="00AE5635" w:rsidRPr="00E22F66" w:rsidRDefault="00A13B48" w:rsidP="00A30F7F">
      <w:pPr>
        <w:widowControl/>
        <w:tabs>
          <w:tab w:val="left" w:pos="562"/>
        </w:tabs>
        <w:jc w:val="both"/>
        <w:rPr>
          <w:rFonts w:ascii="Times New Roman" w:hAnsi="Times New Roman"/>
          <w:b/>
        </w:rPr>
      </w:pPr>
      <w:r w:rsidRPr="00E22F66">
        <w:rPr>
          <w:rFonts w:ascii="Times New Roman" w:hAnsi="Times New Roman"/>
          <w:b/>
        </w:rPr>
        <w:t>Lijek Ruxience ne smijete koristiti:</w:t>
      </w:r>
    </w:p>
    <w:p w14:paraId="6C151EEF" w14:textId="77777777" w:rsidR="00AE5635" w:rsidRPr="00E22F66" w:rsidRDefault="001903FB" w:rsidP="00A30F7F">
      <w:pPr>
        <w:pStyle w:val="BodyText"/>
        <w:widowControl/>
        <w:numPr>
          <w:ilvl w:val="0"/>
          <w:numId w:val="25"/>
        </w:numPr>
        <w:tabs>
          <w:tab w:val="left" w:pos="562"/>
        </w:tabs>
        <w:ind w:left="562" w:hanging="562"/>
        <w:jc w:val="both"/>
      </w:pPr>
      <w:r w:rsidRPr="00E22F66">
        <w:t xml:space="preserve">ako ste alergični na rituksimab, druge proteine koji su slični rituksimabu ili na bilo koje druge sastojke ovog lijeka (navedeni u </w:t>
      </w:r>
      <w:r w:rsidR="00DE0889" w:rsidRPr="00E22F66">
        <w:t xml:space="preserve">dijelu </w:t>
      </w:r>
      <w:r w:rsidRPr="00E22F66">
        <w:t>6)</w:t>
      </w:r>
    </w:p>
    <w:p w14:paraId="0150A2CD" w14:textId="77777777" w:rsidR="00AE5635" w:rsidRPr="00E22F66" w:rsidRDefault="001903FB" w:rsidP="00A30F7F">
      <w:pPr>
        <w:pStyle w:val="BodyText"/>
        <w:widowControl/>
        <w:numPr>
          <w:ilvl w:val="0"/>
          <w:numId w:val="25"/>
        </w:numPr>
        <w:tabs>
          <w:tab w:val="left" w:pos="562"/>
        </w:tabs>
        <w:ind w:left="562" w:hanging="562"/>
        <w:jc w:val="both"/>
      </w:pPr>
      <w:r w:rsidRPr="00E22F66">
        <w:t xml:space="preserve">ako trenutno imate </w:t>
      </w:r>
      <w:r w:rsidR="00BC7A9F" w:rsidRPr="00E22F66">
        <w:t xml:space="preserve">tešku </w:t>
      </w:r>
      <w:r w:rsidRPr="00E22F66">
        <w:t>aktivnu infekciju</w:t>
      </w:r>
    </w:p>
    <w:p w14:paraId="0D823C36" w14:textId="77777777" w:rsidR="00AE5635" w:rsidRPr="00E22F66" w:rsidRDefault="001903FB" w:rsidP="00A30F7F">
      <w:pPr>
        <w:pStyle w:val="BodyText"/>
        <w:widowControl/>
        <w:numPr>
          <w:ilvl w:val="0"/>
          <w:numId w:val="25"/>
        </w:numPr>
        <w:tabs>
          <w:tab w:val="left" w:pos="562"/>
        </w:tabs>
        <w:ind w:left="562" w:hanging="562"/>
        <w:jc w:val="both"/>
      </w:pPr>
      <w:r w:rsidRPr="00E22F66">
        <w:t>ako imate slab imuni sistem</w:t>
      </w:r>
    </w:p>
    <w:p w14:paraId="584C9DC3" w14:textId="77777777" w:rsidR="00AE5635" w:rsidRPr="00E22F66" w:rsidRDefault="001903FB" w:rsidP="00A30F7F">
      <w:pPr>
        <w:pStyle w:val="BodyText"/>
        <w:widowControl/>
        <w:numPr>
          <w:ilvl w:val="0"/>
          <w:numId w:val="25"/>
        </w:numPr>
        <w:tabs>
          <w:tab w:val="left" w:pos="562"/>
        </w:tabs>
        <w:ind w:left="562" w:hanging="562"/>
        <w:jc w:val="both"/>
      </w:pPr>
      <w:r w:rsidRPr="00E22F66">
        <w:t xml:space="preserve">ako imate </w:t>
      </w:r>
      <w:r w:rsidR="00BC7A9F" w:rsidRPr="00E22F66">
        <w:t xml:space="preserve">tešku </w:t>
      </w:r>
      <w:r w:rsidRPr="00E22F66">
        <w:t xml:space="preserve">srčanu </w:t>
      </w:r>
      <w:r w:rsidR="001229AA" w:rsidRPr="00E22F66">
        <w:t xml:space="preserve">slabost </w:t>
      </w:r>
      <w:r w:rsidRPr="00E22F66">
        <w:t xml:space="preserve">ili </w:t>
      </w:r>
      <w:r w:rsidR="00BC7A9F" w:rsidRPr="00E22F66">
        <w:t xml:space="preserve">tešku </w:t>
      </w:r>
      <w:r w:rsidRPr="00E22F66">
        <w:t xml:space="preserve">nekontrolisanu bolest srca i imate reumatodni aritritis, granulomatozu sa poliangiitisom, mikroskopski poliangiitis ili </w:t>
      </w:r>
      <w:r w:rsidR="00DE0889" w:rsidRPr="00E22F66">
        <w:rPr>
          <w:iCs/>
          <w:color w:val="000000"/>
        </w:rPr>
        <w:t>obični pemfigus</w:t>
      </w:r>
      <w:r w:rsidRPr="00E22F66">
        <w:t>.</w:t>
      </w:r>
    </w:p>
    <w:p w14:paraId="0E4D2563" w14:textId="77777777" w:rsidR="00AE5635" w:rsidRPr="00E22F66" w:rsidRDefault="00AE5635" w:rsidP="00A30F7F">
      <w:pPr>
        <w:widowControl/>
        <w:jc w:val="both"/>
        <w:rPr>
          <w:rFonts w:ascii="Times New Roman" w:eastAsia="Times New Roman" w:hAnsi="Times New Roman"/>
        </w:rPr>
      </w:pPr>
    </w:p>
    <w:p w14:paraId="409FF32C" w14:textId="77777777" w:rsidR="00AE5635" w:rsidRPr="00E22F66" w:rsidRDefault="00A13B48" w:rsidP="00A30F7F">
      <w:pPr>
        <w:pStyle w:val="BodyText"/>
        <w:widowControl/>
        <w:ind w:left="0"/>
        <w:jc w:val="both"/>
      </w:pPr>
      <w:r w:rsidRPr="00E22F66">
        <w:t>Ne koristite lijek Ruxience ako se nešto od navedenog odnosi na Vas. Ako niste sigurni, prije nego što primite lijek Ruxience razgovarajte sa ljekarom, farmaceutom ili medicinskom sestrom.</w:t>
      </w:r>
    </w:p>
    <w:p w14:paraId="5340BF44" w14:textId="77777777" w:rsidR="00AE5635" w:rsidRPr="00E22F66" w:rsidRDefault="00AE5635" w:rsidP="00A30F7F">
      <w:pPr>
        <w:widowControl/>
        <w:jc w:val="both"/>
        <w:rPr>
          <w:rFonts w:ascii="Times New Roman" w:eastAsia="Times New Roman" w:hAnsi="Times New Roman"/>
        </w:rPr>
      </w:pPr>
    </w:p>
    <w:p w14:paraId="75F67D33" w14:textId="77777777" w:rsidR="00AE5635" w:rsidRPr="00E22F66" w:rsidRDefault="00A13B48" w:rsidP="00A30F7F">
      <w:pPr>
        <w:widowControl/>
        <w:tabs>
          <w:tab w:val="left" w:pos="562"/>
        </w:tabs>
        <w:jc w:val="both"/>
        <w:rPr>
          <w:rFonts w:ascii="Times New Roman" w:hAnsi="Times New Roman"/>
          <w:b/>
        </w:rPr>
      </w:pPr>
      <w:r w:rsidRPr="00E22F66">
        <w:rPr>
          <w:rFonts w:ascii="Times New Roman" w:hAnsi="Times New Roman"/>
          <w:b/>
        </w:rPr>
        <w:t>Upozorenja i mjere opreza:</w:t>
      </w:r>
    </w:p>
    <w:p w14:paraId="0C2E0424" w14:textId="77777777" w:rsidR="003A083C" w:rsidRPr="00E22F66" w:rsidRDefault="003A083C" w:rsidP="00A30F7F">
      <w:pPr>
        <w:pStyle w:val="BodyText"/>
        <w:widowControl/>
        <w:tabs>
          <w:tab w:val="left" w:pos="720"/>
        </w:tabs>
        <w:ind w:left="0"/>
        <w:jc w:val="both"/>
      </w:pPr>
      <w:r w:rsidRPr="00E22F66">
        <w:t xml:space="preserve">Važno je da Vi i </w:t>
      </w:r>
      <w:r w:rsidR="0088298D" w:rsidRPr="00E22F66">
        <w:t>V</w:t>
      </w:r>
      <w:r w:rsidRPr="00E22F66">
        <w:t xml:space="preserve">aš ljekar zabilježite </w:t>
      </w:r>
      <w:r w:rsidR="00BC7A9F" w:rsidRPr="00E22F66">
        <w:t xml:space="preserve">zaštićeni </w:t>
      </w:r>
      <w:r w:rsidRPr="00E22F66">
        <w:t>naziv</w:t>
      </w:r>
      <w:r w:rsidR="00BC7A9F" w:rsidRPr="00E22F66">
        <w:t xml:space="preserve"> lijeka</w:t>
      </w:r>
      <w:r w:rsidRPr="00E22F66">
        <w:t xml:space="preserve"> i broj serije vašeg lijeka.</w:t>
      </w:r>
    </w:p>
    <w:p w14:paraId="5C61A13C" w14:textId="77777777" w:rsidR="003A083C" w:rsidRPr="00E22F66" w:rsidRDefault="003A083C" w:rsidP="00A30F7F">
      <w:pPr>
        <w:pStyle w:val="BodyText"/>
        <w:widowControl/>
        <w:tabs>
          <w:tab w:val="left" w:pos="720"/>
        </w:tabs>
        <w:ind w:left="0"/>
        <w:jc w:val="both"/>
      </w:pPr>
    </w:p>
    <w:p w14:paraId="28735191" w14:textId="77777777" w:rsidR="00AE5635" w:rsidRPr="00E22F66" w:rsidRDefault="00A13B48" w:rsidP="00A30F7F">
      <w:pPr>
        <w:pStyle w:val="BodyText"/>
        <w:widowControl/>
        <w:ind w:left="0"/>
        <w:jc w:val="both"/>
      </w:pPr>
      <w:r w:rsidRPr="00E22F66">
        <w:t>Obratite se svom ljekaru, farmaceutu ili medicinskoj sestri prije nego što primite lijek Ruxience:</w:t>
      </w:r>
    </w:p>
    <w:p w14:paraId="6B0CE830" w14:textId="77777777" w:rsidR="00AE5635" w:rsidRPr="00E22F66" w:rsidRDefault="00AE5635" w:rsidP="00A30F7F">
      <w:pPr>
        <w:widowControl/>
        <w:jc w:val="both"/>
        <w:rPr>
          <w:rFonts w:ascii="Times New Roman" w:eastAsia="Times New Roman" w:hAnsi="Times New Roman"/>
        </w:rPr>
      </w:pPr>
    </w:p>
    <w:p w14:paraId="69346256"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ako ste ikada imali ili možda sada imate infekciju hepatitisom. To je zbog toga što u nekoliko slučajeva, </w:t>
      </w:r>
      <w:r w:rsidR="0046561E" w:rsidRPr="00E22F66">
        <w:t xml:space="preserve">lijek </w:t>
      </w:r>
      <w:r w:rsidRPr="00E22F66">
        <w:t>Ruxience može učiniti da hepatitis B ponovo postane aktivan, što može biti fatalno u veoma rijetkim slučajevima. Pacijente koji su nekada imali infekciju hepatitisom B će pažljivo pregledati njihov ljekar radi znakova ove infekcije</w:t>
      </w:r>
    </w:p>
    <w:p w14:paraId="19AD6279"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ako ste ikada imali srčanih problema (kao što je angina, lupanje srca ili srčana </w:t>
      </w:r>
      <w:r w:rsidR="001229AA" w:rsidRPr="00E22F66">
        <w:t>slabost</w:t>
      </w:r>
      <w:r w:rsidRPr="00E22F66">
        <w:t>) ili problema sa disanjem.</w:t>
      </w:r>
    </w:p>
    <w:p w14:paraId="2BA77EA5" w14:textId="77777777" w:rsidR="00AE5635" w:rsidRPr="00E22F66" w:rsidRDefault="00AE5635" w:rsidP="00A30F7F">
      <w:pPr>
        <w:widowControl/>
        <w:jc w:val="both"/>
        <w:rPr>
          <w:rFonts w:ascii="Times New Roman" w:eastAsia="Times New Roman" w:hAnsi="Times New Roman"/>
        </w:rPr>
      </w:pPr>
    </w:p>
    <w:p w14:paraId="53B24CBE" w14:textId="77777777" w:rsidR="00AE5635" w:rsidRPr="00E22F66" w:rsidRDefault="00A13B48" w:rsidP="00A30F7F">
      <w:pPr>
        <w:pStyle w:val="BodyText"/>
        <w:widowControl/>
        <w:ind w:left="0"/>
        <w:jc w:val="both"/>
      </w:pPr>
      <w:r w:rsidRPr="00E22F66">
        <w:t xml:space="preserve">Ako se nešto od navedenog odnosi na Vas (ili ako niste sigurni), prije nego što primite lijek Ruxience razgovarajte sa svojim ljekarom, farmaceutom ili medicinskom sestrom. Vaš ljekar će možda morati obratiti posebnu pažnju na </w:t>
      </w:r>
      <w:r w:rsidR="0088298D" w:rsidRPr="00E22F66">
        <w:t>V</w:t>
      </w:r>
      <w:r w:rsidRPr="00E22F66">
        <w:t>as tokom liječenja lijekom Ruxience.</w:t>
      </w:r>
    </w:p>
    <w:p w14:paraId="7A36F5D4" w14:textId="77777777" w:rsidR="003B2E9E" w:rsidRPr="00E22F66" w:rsidRDefault="003B2E9E" w:rsidP="00A30F7F">
      <w:pPr>
        <w:pStyle w:val="BodyText"/>
        <w:widowControl/>
        <w:ind w:left="0"/>
        <w:jc w:val="both"/>
      </w:pPr>
    </w:p>
    <w:p w14:paraId="2981B9EE" w14:textId="77777777" w:rsidR="003B2E9E" w:rsidRPr="00E22F66" w:rsidRDefault="003B2E9E" w:rsidP="00A30F7F">
      <w:pPr>
        <w:pStyle w:val="BodyText"/>
        <w:widowControl/>
        <w:tabs>
          <w:tab w:val="left" w:pos="562"/>
        </w:tabs>
        <w:ind w:left="0"/>
        <w:jc w:val="both"/>
      </w:pPr>
      <w:r w:rsidRPr="00E22F66">
        <w:t xml:space="preserve">Takođe razgovarajte sa ljekarom ako mislite da ćete morati primiti neku vakcinu u bliskoj budućnosti, uključujući vakcine koje su potrebne za putovanje u druge zemlje. Neke vakcine ne bi trebalo da se daju u isto vrijeme kao </w:t>
      </w:r>
      <w:r w:rsidR="0046561E" w:rsidRPr="00E22F66">
        <w:t xml:space="preserve">lijek </w:t>
      </w:r>
      <w:r w:rsidRPr="00E22F66">
        <w:t>Ruxience ili nekoliko mjeseci nakon što primite lijek Ruxience. Vaš ljekar će provjeriti da li treba primiti bilo kakve vakcine prije primanja lijeka Ruxience.</w:t>
      </w:r>
    </w:p>
    <w:p w14:paraId="70C6B94C" w14:textId="77777777" w:rsidR="00AE5635" w:rsidRPr="00E22F66" w:rsidRDefault="00AE5635" w:rsidP="00A30F7F">
      <w:pPr>
        <w:widowControl/>
        <w:jc w:val="both"/>
        <w:rPr>
          <w:rFonts w:ascii="Times New Roman" w:eastAsia="Times New Roman" w:hAnsi="Times New Roman"/>
        </w:rPr>
      </w:pPr>
    </w:p>
    <w:p w14:paraId="12BF90A6" w14:textId="77777777" w:rsidR="00AE5635" w:rsidRPr="00E22F66" w:rsidRDefault="00A13B48" w:rsidP="00A30F7F">
      <w:pPr>
        <w:keepNext/>
        <w:widowControl/>
        <w:tabs>
          <w:tab w:val="left" w:pos="562"/>
        </w:tabs>
        <w:jc w:val="both"/>
        <w:rPr>
          <w:rFonts w:ascii="Times New Roman" w:hAnsi="Times New Roman"/>
          <w:b/>
        </w:rPr>
      </w:pPr>
      <w:r w:rsidRPr="00E22F66">
        <w:rPr>
          <w:rFonts w:ascii="Times New Roman" w:hAnsi="Times New Roman"/>
          <w:b/>
        </w:rPr>
        <w:t xml:space="preserve">Ako imate reumatodni aritritis, granulomatozu sa poliangiitisom, mikroskopski poliangiitis ili </w:t>
      </w:r>
      <w:r w:rsidR="00DE0889" w:rsidRPr="00E22F66">
        <w:rPr>
          <w:rFonts w:ascii="Times New Roman" w:hAnsi="Times New Roman"/>
          <w:b/>
          <w:iCs/>
          <w:color w:val="000000"/>
        </w:rPr>
        <w:t>obični pemfigus</w:t>
      </w:r>
      <w:r w:rsidRPr="00E22F66">
        <w:rPr>
          <w:rFonts w:ascii="Times New Roman" w:hAnsi="Times New Roman"/>
          <w:b/>
        </w:rPr>
        <w:t xml:space="preserve"> takođe recite svom ljekaru</w:t>
      </w:r>
    </w:p>
    <w:p w14:paraId="5A1CE37B"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ako mislite da imate infekciju, čak i blagu kao što je prehlada. Ćelije na koje utiče </w:t>
      </w:r>
      <w:r w:rsidR="0046561E" w:rsidRPr="00E22F66">
        <w:t xml:space="preserve">lijek </w:t>
      </w:r>
      <w:r w:rsidRPr="00E22F66">
        <w:t xml:space="preserve">Ruxience pomažu u borbi sa infekcijom i trebalo bi da sačekate da infekcija prođe prije nego što primite lijek Ruxience. Takođe recite svom ljekaru ako ste imali mnogo infekcija u prošlosti ili patite od </w:t>
      </w:r>
      <w:r w:rsidR="00BC7A9F" w:rsidRPr="00E22F66">
        <w:t xml:space="preserve">teške </w:t>
      </w:r>
      <w:r w:rsidRPr="00E22F66">
        <w:t>infekcije.</w:t>
      </w:r>
    </w:p>
    <w:p w14:paraId="214FC1D9" w14:textId="77777777" w:rsidR="00AE5635" w:rsidRPr="00E22F66" w:rsidRDefault="00AE5635" w:rsidP="00A30F7F">
      <w:pPr>
        <w:widowControl/>
        <w:jc w:val="both"/>
        <w:rPr>
          <w:rFonts w:ascii="Times New Roman" w:eastAsia="Times New Roman" w:hAnsi="Times New Roman"/>
        </w:rPr>
      </w:pPr>
    </w:p>
    <w:p w14:paraId="0BCC6559" w14:textId="77777777" w:rsidR="00AE5635" w:rsidRPr="00E22F66" w:rsidRDefault="00A13B48" w:rsidP="00A30F7F">
      <w:pPr>
        <w:keepNext/>
        <w:widowControl/>
        <w:tabs>
          <w:tab w:val="left" w:pos="562"/>
        </w:tabs>
        <w:jc w:val="both"/>
        <w:rPr>
          <w:rFonts w:ascii="Times New Roman" w:hAnsi="Times New Roman"/>
          <w:b/>
        </w:rPr>
      </w:pPr>
      <w:r w:rsidRPr="00E22F66">
        <w:rPr>
          <w:rFonts w:ascii="Times New Roman" w:hAnsi="Times New Roman"/>
          <w:b/>
        </w:rPr>
        <w:t>Djeca i adolescenti</w:t>
      </w:r>
    </w:p>
    <w:p w14:paraId="3B58ADB2" w14:textId="77777777" w:rsidR="00394446" w:rsidRPr="00E22F66" w:rsidRDefault="00394446" w:rsidP="00A30F7F">
      <w:pPr>
        <w:jc w:val="both"/>
        <w:rPr>
          <w:rFonts w:ascii="Times New Roman" w:hAnsi="Times New Roman"/>
          <w:i/>
        </w:rPr>
      </w:pPr>
      <w:r w:rsidRPr="00E22F66">
        <w:rPr>
          <w:rFonts w:ascii="Times New Roman" w:hAnsi="Times New Roman"/>
          <w:i/>
        </w:rPr>
        <w:t>Ne-</w:t>
      </w:r>
      <w:r w:rsidR="006E304C" w:rsidRPr="00E22F66">
        <w:rPr>
          <w:rFonts w:ascii="Times New Roman" w:hAnsi="Times New Roman"/>
          <w:i/>
        </w:rPr>
        <w:t>H</w:t>
      </w:r>
      <w:r w:rsidRPr="00E22F66">
        <w:rPr>
          <w:rFonts w:ascii="Times New Roman" w:hAnsi="Times New Roman"/>
          <w:i/>
        </w:rPr>
        <w:t>odgkinov limfom</w:t>
      </w:r>
    </w:p>
    <w:p w14:paraId="540C5F81" w14:textId="77777777" w:rsidR="00394446" w:rsidRPr="00E22F66" w:rsidRDefault="0046561E" w:rsidP="00A30F7F">
      <w:pPr>
        <w:jc w:val="both"/>
        <w:rPr>
          <w:rFonts w:ascii="Times New Roman" w:hAnsi="Times New Roman"/>
        </w:rPr>
      </w:pPr>
      <w:r w:rsidRPr="00E22F66">
        <w:rPr>
          <w:rFonts w:ascii="Times New Roman" w:hAnsi="Times New Roman"/>
        </w:rPr>
        <w:t xml:space="preserve">Lijek </w:t>
      </w:r>
      <w:r w:rsidR="00394446" w:rsidRPr="00E22F66">
        <w:rPr>
          <w:rFonts w:ascii="Times New Roman" w:hAnsi="Times New Roman"/>
        </w:rPr>
        <w:t xml:space="preserve">Ruxience se može koristiti za liječenje djece i adolescenata </w:t>
      </w:r>
      <w:r w:rsidR="00BC7A9F" w:rsidRPr="00E22F66">
        <w:rPr>
          <w:rFonts w:ascii="Times New Roman" w:hAnsi="Times New Roman"/>
        </w:rPr>
        <w:t xml:space="preserve">uzrasta </w:t>
      </w:r>
      <w:r w:rsidR="00394446" w:rsidRPr="00E22F66">
        <w:rPr>
          <w:rFonts w:ascii="Times New Roman" w:hAnsi="Times New Roman"/>
        </w:rPr>
        <w:t>od 6 mjeseci</w:t>
      </w:r>
      <w:r w:rsidR="00BC7A9F" w:rsidRPr="00E22F66">
        <w:rPr>
          <w:rFonts w:ascii="Times New Roman" w:hAnsi="Times New Roman"/>
        </w:rPr>
        <w:t xml:space="preserve"> i više</w:t>
      </w:r>
      <w:r w:rsidR="00394446" w:rsidRPr="00E22F66">
        <w:rPr>
          <w:rFonts w:ascii="Times New Roman" w:hAnsi="Times New Roman"/>
        </w:rPr>
        <w:t>, koji imaju ne-</w:t>
      </w:r>
      <w:r w:rsidR="006E304C" w:rsidRPr="00E22F66">
        <w:rPr>
          <w:rFonts w:ascii="Times New Roman" w:hAnsi="Times New Roman"/>
        </w:rPr>
        <w:t>H</w:t>
      </w:r>
      <w:r w:rsidR="00394446" w:rsidRPr="00E22F66">
        <w:rPr>
          <w:rFonts w:ascii="Times New Roman" w:hAnsi="Times New Roman"/>
        </w:rPr>
        <w:t xml:space="preserve">odgkinov limfom, konkretno CD20 pozitivni difuzni </w:t>
      </w:r>
      <w:r w:rsidR="00BC7A9F" w:rsidRPr="00E22F66">
        <w:rPr>
          <w:rFonts w:ascii="Times New Roman" w:hAnsi="Times New Roman"/>
        </w:rPr>
        <w:t xml:space="preserve">limfom B- </w:t>
      </w:r>
      <w:r w:rsidR="00394446" w:rsidRPr="00E22F66">
        <w:rPr>
          <w:rFonts w:ascii="Times New Roman" w:hAnsi="Times New Roman"/>
        </w:rPr>
        <w:t>velikih</w:t>
      </w:r>
      <w:r w:rsidR="00BC7A9F" w:rsidRPr="00E22F66">
        <w:rPr>
          <w:rFonts w:ascii="Times New Roman" w:hAnsi="Times New Roman"/>
        </w:rPr>
        <w:t xml:space="preserve"> ćelija </w:t>
      </w:r>
      <w:r w:rsidR="00394446" w:rsidRPr="00E22F66">
        <w:rPr>
          <w:rFonts w:ascii="Times New Roman" w:hAnsi="Times New Roman"/>
        </w:rPr>
        <w:t xml:space="preserve"> (DLBCL), Burkitov limfom (BL) / Burkitovu leukemiju (akutna leukemija zrelih B-ćelija) (BAL) ili limfom </w:t>
      </w:r>
      <w:r w:rsidR="00DE0889" w:rsidRPr="00E22F66">
        <w:rPr>
          <w:rFonts w:ascii="Times New Roman" w:hAnsi="Times New Roman"/>
        </w:rPr>
        <w:t xml:space="preserve">sličan </w:t>
      </w:r>
      <w:r w:rsidR="00394446" w:rsidRPr="00E22F66">
        <w:rPr>
          <w:rFonts w:ascii="Times New Roman" w:hAnsi="Times New Roman"/>
        </w:rPr>
        <w:t>Burkitovom (BLL).</w:t>
      </w:r>
    </w:p>
    <w:p w14:paraId="79B8A988" w14:textId="77777777" w:rsidR="00394446" w:rsidRPr="00E22F66" w:rsidRDefault="00394446" w:rsidP="00A30F7F">
      <w:pPr>
        <w:jc w:val="both"/>
        <w:rPr>
          <w:rFonts w:ascii="Times New Roman" w:hAnsi="Times New Roman"/>
        </w:rPr>
      </w:pPr>
    </w:p>
    <w:p w14:paraId="3C4CC629" w14:textId="77777777" w:rsidR="00394446" w:rsidRPr="00E22F66" w:rsidRDefault="00394446" w:rsidP="00A30F7F">
      <w:pPr>
        <w:keepNext/>
        <w:keepLines/>
        <w:tabs>
          <w:tab w:val="left" w:pos="567"/>
        </w:tabs>
        <w:jc w:val="both"/>
        <w:rPr>
          <w:rFonts w:ascii="Times New Roman" w:hAnsi="Times New Roman"/>
        </w:rPr>
      </w:pPr>
      <w:r w:rsidRPr="00E22F66">
        <w:rPr>
          <w:rFonts w:ascii="Times New Roman" w:hAnsi="Times New Roman"/>
        </w:rPr>
        <w:t xml:space="preserve">Razgovarajte sa svojim ljekarom, farmaceutom ili medicinskom sestrom prije nego što primite ovaj lijek ako Vi, ili vaše dijete imate manje od 18 godina. </w:t>
      </w:r>
    </w:p>
    <w:p w14:paraId="685AE131" w14:textId="77777777" w:rsidR="00394446" w:rsidRPr="00E22F66" w:rsidRDefault="00394446" w:rsidP="00A30F7F">
      <w:pPr>
        <w:keepNext/>
        <w:keepLines/>
        <w:tabs>
          <w:tab w:val="left" w:pos="567"/>
        </w:tabs>
        <w:jc w:val="both"/>
        <w:rPr>
          <w:rFonts w:ascii="Times New Roman" w:hAnsi="Times New Roman"/>
        </w:rPr>
      </w:pPr>
    </w:p>
    <w:p w14:paraId="017E0DE4" w14:textId="77777777" w:rsidR="0004490A" w:rsidRPr="00E22F66" w:rsidRDefault="0004490A" w:rsidP="00A30F7F">
      <w:pPr>
        <w:keepNext/>
        <w:keepLines/>
        <w:tabs>
          <w:tab w:val="left" w:pos="567"/>
        </w:tabs>
        <w:jc w:val="both"/>
        <w:rPr>
          <w:rFonts w:ascii="Times New Roman" w:hAnsi="Times New Roman"/>
          <w:i/>
        </w:rPr>
      </w:pPr>
      <w:r w:rsidRPr="00E22F66">
        <w:rPr>
          <w:rFonts w:ascii="Times New Roman" w:hAnsi="Times New Roman"/>
          <w:i/>
        </w:rPr>
        <w:t>Granulomatoza sa poliangiitisom ili mikroskopski poliangiitis</w:t>
      </w:r>
    </w:p>
    <w:p w14:paraId="5BE78552" w14:textId="77777777" w:rsidR="0004490A" w:rsidRPr="00E22F66" w:rsidRDefault="0046561E" w:rsidP="00A30F7F">
      <w:pPr>
        <w:jc w:val="both"/>
        <w:rPr>
          <w:rFonts w:ascii="Times New Roman" w:hAnsi="Times New Roman"/>
        </w:rPr>
      </w:pPr>
      <w:r w:rsidRPr="00E22F66">
        <w:rPr>
          <w:rFonts w:ascii="Times New Roman" w:hAnsi="Times New Roman"/>
        </w:rPr>
        <w:t xml:space="preserve">Lijek </w:t>
      </w:r>
      <w:r w:rsidR="0004490A" w:rsidRPr="00E22F66">
        <w:rPr>
          <w:rFonts w:ascii="Times New Roman" w:hAnsi="Times New Roman"/>
        </w:rPr>
        <w:t xml:space="preserve">Ruxience se može koristiti za liječenje djece i adolescenata </w:t>
      </w:r>
      <w:r w:rsidR="00E63A0A" w:rsidRPr="00E22F66">
        <w:rPr>
          <w:rFonts w:ascii="Times New Roman" w:hAnsi="Times New Roman"/>
        </w:rPr>
        <w:t xml:space="preserve">uzrasta </w:t>
      </w:r>
      <w:r w:rsidR="0004490A" w:rsidRPr="00E22F66">
        <w:rPr>
          <w:rFonts w:ascii="Times New Roman" w:hAnsi="Times New Roman"/>
        </w:rPr>
        <w:t>od 2 godine</w:t>
      </w:r>
      <w:r w:rsidR="00E63A0A" w:rsidRPr="00E22F66">
        <w:rPr>
          <w:rFonts w:ascii="Times New Roman" w:hAnsi="Times New Roman"/>
        </w:rPr>
        <w:t xml:space="preserve"> i više</w:t>
      </w:r>
      <w:r w:rsidR="0004490A" w:rsidRPr="00E22F66">
        <w:rPr>
          <w:rFonts w:ascii="Times New Roman" w:hAnsi="Times New Roman"/>
        </w:rPr>
        <w:t xml:space="preserve"> sa granulomatozom sa poliangiitisom (ranije poznata kao </w:t>
      </w:r>
      <w:r w:rsidR="00E63A0A" w:rsidRPr="00E22F66">
        <w:rPr>
          <w:rFonts w:ascii="Times New Roman" w:hAnsi="Times New Roman"/>
        </w:rPr>
        <w:t xml:space="preserve">Wegenerova </w:t>
      </w:r>
      <w:r w:rsidR="0004490A" w:rsidRPr="00E22F66">
        <w:rPr>
          <w:rFonts w:ascii="Times New Roman" w:hAnsi="Times New Roman"/>
        </w:rPr>
        <w:t>granulomatoza) ili mikroskopskim poliangiitisom. Nema mnogo dostupnih informacija o upotrebi rituksimaba kod djece i adolescenata sa ostalim bolestima.</w:t>
      </w:r>
    </w:p>
    <w:p w14:paraId="5BF27C0C" w14:textId="77777777" w:rsidR="0004490A" w:rsidRPr="00E22F66" w:rsidRDefault="0004490A" w:rsidP="00A30F7F">
      <w:pPr>
        <w:jc w:val="both"/>
        <w:rPr>
          <w:rFonts w:ascii="Times New Roman" w:hAnsi="Times New Roman"/>
        </w:rPr>
      </w:pPr>
    </w:p>
    <w:p w14:paraId="008DB4D3" w14:textId="77777777" w:rsidR="00AE5635" w:rsidRPr="00E22F66" w:rsidRDefault="00A13B48" w:rsidP="00A30F7F">
      <w:pPr>
        <w:pStyle w:val="BodyText"/>
        <w:widowControl/>
        <w:ind w:left="0"/>
        <w:jc w:val="both"/>
      </w:pPr>
      <w:r w:rsidRPr="00E22F66">
        <w:lastRenderedPageBreak/>
        <w:t>Razgovarajte sa svojim ljekarom, farmaceutom ili medicinskom sestrom prije nego što primite ovaj lijek ako Vi, ili vaše dijete imate manje od 18 godina.</w:t>
      </w:r>
    </w:p>
    <w:p w14:paraId="575EBBAC" w14:textId="77777777" w:rsidR="00CA5D8D" w:rsidRPr="00E22F66" w:rsidRDefault="00CA5D8D" w:rsidP="00A30F7F">
      <w:pPr>
        <w:widowControl/>
        <w:jc w:val="both"/>
        <w:rPr>
          <w:rFonts w:ascii="Times New Roman" w:eastAsia="Times New Roman" w:hAnsi="Times New Roman"/>
        </w:rPr>
      </w:pPr>
    </w:p>
    <w:p w14:paraId="68529817" w14:textId="77777777" w:rsidR="00AE5635" w:rsidRPr="00E22F66" w:rsidRDefault="00A13B48" w:rsidP="00A30F7F">
      <w:pPr>
        <w:keepNext/>
        <w:widowControl/>
        <w:tabs>
          <w:tab w:val="left" w:pos="562"/>
        </w:tabs>
        <w:jc w:val="both"/>
        <w:rPr>
          <w:rFonts w:ascii="Times New Roman" w:hAnsi="Times New Roman"/>
          <w:b/>
        </w:rPr>
      </w:pPr>
      <w:r w:rsidRPr="00E22F66">
        <w:rPr>
          <w:rFonts w:ascii="Times New Roman" w:hAnsi="Times New Roman"/>
          <w:b/>
        </w:rPr>
        <w:t>Primjena drugih ljekova</w:t>
      </w:r>
    </w:p>
    <w:p w14:paraId="43A19128" w14:textId="77777777" w:rsidR="00AE5635" w:rsidRPr="00E22F66" w:rsidRDefault="00A13B48" w:rsidP="00A30F7F">
      <w:pPr>
        <w:pStyle w:val="BodyText"/>
        <w:widowControl/>
        <w:ind w:left="0"/>
        <w:jc w:val="both"/>
      </w:pPr>
      <w:r w:rsidRPr="00E22F66">
        <w:t xml:space="preserve">Obavijestite Vašeg ljekara, farmaceuta ili medicinsku sestru ako uzimate, ako ste nedavno uzimali ili ćete možda uzimati neki drugi lijek. To uključuje ljekove dobijene bez recepta i biljne ljekove. To je zbog toga što lijek Ruxience može uticati na način </w:t>
      </w:r>
      <w:r w:rsidR="00E63A0A" w:rsidRPr="00E22F66">
        <w:t xml:space="preserve">djelovanja </w:t>
      </w:r>
      <w:r w:rsidRPr="00E22F66">
        <w:t xml:space="preserve">nekih drugih ljekova. Takođe, neki drugi ljekovi mogu uticati na način </w:t>
      </w:r>
      <w:r w:rsidR="00E63A0A" w:rsidRPr="00E22F66">
        <w:t xml:space="preserve">djelovanja </w:t>
      </w:r>
      <w:r w:rsidRPr="00E22F66">
        <w:t>lijeka Ruxience.</w:t>
      </w:r>
    </w:p>
    <w:p w14:paraId="284A8D77" w14:textId="77777777" w:rsidR="00AE5635" w:rsidRPr="00E22F66" w:rsidRDefault="00AE5635" w:rsidP="00A30F7F">
      <w:pPr>
        <w:widowControl/>
        <w:jc w:val="both"/>
        <w:rPr>
          <w:rFonts w:ascii="Times New Roman" w:eastAsia="Times New Roman" w:hAnsi="Times New Roman"/>
        </w:rPr>
      </w:pPr>
    </w:p>
    <w:p w14:paraId="4F21D137" w14:textId="77777777" w:rsidR="00AE5635" w:rsidRPr="00E22F66" w:rsidRDefault="00A13B48" w:rsidP="00A30F7F">
      <w:pPr>
        <w:pStyle w:val="BodyText"/>
        <w:widowControl/>
        <w:ind w:left="0"/>
        <w:jc w:val="both"/>
      </w:pPr>
      <w:r w:rsidRPr="00E22F66">
        <w:t>Posebno recite ljekaru ako:</w:t>
      </w:r>
    </w:p>
    <w:p w14:paraId="5F6413A7"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uzimate ljekove za </w:t>
      </w:r>
      <w:r w:rsidR="00E63A0A" w:rsidRPr="00E22F66">
        <w:t xml:space="preserve">liječenje </w:t>
      </w:r>
      <w:r w:rsidRPr="00E22F66">
        <w:t>visok</w:t>
      </w:r>
      <w:r w:rsidR="00E63A0A" w:rsidRPr="00E22F66">
        <w:t>og</w:t>
      </w:r>
      <w:r w:rsidRPr="00E22F66">
        <w:t xml:space="preserve"> krvn</w:t>
      </w:r>
      <w:r w:rsidR="00E63A0A" w:rsidRPr="00E22F66">
        <w:t>og</w:t>
      </w:r>
      <w:r w:rsidRPr="00E22F66">
        <w:t xml:space="preserve"> pritisk</w:t>
      </w:r>
      <w:r w:rsidR="00E63A0A" w:rsidRPr="00E22F66">
        <w:t>a</w:t>
      </w:r>
      <w:r w:rsidRPr="00E22F66">
        <w:t xml:space="preserve">. Od </w:t>
      </w:r>
      <w:r w:rsidR="0088298D" w:rsidRPr="00E22F66">
        <w:t>V</w:t>
      </w:r>
      <w:r w:rsidRPr="00E22F66">
        <w:t>as će se možda zatražiti da ne uzimate te druge ljekove 12 sati prije nego što primite lijek Ruxience. To je zbog toga što neki ljudi dožive pad krvnog pritiska kada prime lijek Ruxience.</w:t>
      </w:r>
    </w:p>
    <w:p w14:paraId="1D52E45B"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ako ste ikada uzimali ljekove koji utiču na </w:t>
      </w:r>
      <w:r w:rsidR="0088298D" w:rsidRPr="00E22F66">
        <w:t>V</w:t>
      </w:r>
      <w:r w:rsidRPr="00E22F66">
        <w:t>aš imuni sistem - kao što je hemoterapija ili imunosupresivni ljekovi.</w:t>
      </w:r>
    </w:p>
    <w:p w14:paraId="100F461C" w14:textId="77777777" w:rsidR="00AE5635" w:rsidRPr="00E22F66" w:rsidRDefault="00AE5635" w:rsidP="00A30F7F">
      <w:pPr>
        <w:widowControl/>
        <w:jc w:val="both"/>
        <w:rPr>
          <w:rFonts w:ascii="Times New Roman" w:eastAsia="Times New Roman" w:hAnsi="Times New Roman"/>
        </w:rPr>
      </w:pPr>
    </w:p>
    <w:p w14:paraId="35016BDA" w14:textId="77777777" w:rsidR="00AE5635" w:rsidRPr="00E22F66" w:rsidRDefault="00A13B48" w:rsidP="00A30F7F">
      <w:pPr>
        <w:pStyle w:val="BodyText"/>
        <w:widowControl/>
        <w:ind w:left="0"/>
        <w:jc w:val="both"/>
      </w:pPr>
      <w:r w:rsidRPr="00E22F66">
        <w:t>Ako se nešto od navedenog odnosi na Vas (ili ako niste sigurni), prije nego što primite lijek Ruxience razgovarajte sa svojim ljekarom, farmaceutom ili medicinskom sestrom.</w:t>
      </w:r>
    </w:p>
    <w:p w14:paraId="12934F35" w14:textId="77777777" w:rsidR="00AE5635" w:rsidRPr="00E22F66" w:rsidRDefault="00AE5635" w:rsidP="00A30F7F">
      <w:pPr>
        <w:widowControl/>
        <w:jc w:val="both"/>
        <w:rPr>
          <w:rFonts w:ascii="Times New Roman" w:eastAsia="Times New Roman" w:hAnsi="Times New Roman"/>
        </w:rPr>
      </w:pPr>
    </w:p>
    <w:p w14:paraId="385262E5" w14:textId="77777777" w:rsidR="000E5FAD" w:rsidRPr="00E22F66" w:rsidRDefault="00DE0889" w:rsidP="00A30F7F">
      <w:pPr>
        <w:keepNext/>
        <w:widowControl/>
        <w:tabs>
          <w:tab w:val="left" w:pos="562"/>
        </w:tabs>
        <w:jc w:val="both"/>
        <w:rPr>
          <w:rFonts w:ascii="Times New Roman" w:hAnsi="Times New Roman"/>
          <w:b/>
        </w:rPr>
      </w:pPr>
      <w:r w:rsidRPr="00E22F66">
        <w:rPr>
          <w:rFonts w:ascii="Times New Roman" w:hAnsi="Times New Roman"/>
          <w:b/>
        </w:rPr>
        <w:t>Plodnost</w:t>
      </w:r>
      <w:r w:rsidR="000E5FAD" w:rsidRPr="00E22F66">
        <w:rPr>
          <w:rFonts w:ascii="Times New Roman" w:hAnsi="Times New Roman"/>
          <w:b/>
        </w:rPr>
        <w:t>, trudnoća i dojenje</w:t>
      </w:r>
    </w:p>
    <w:p w14:paraId="4BA8BF56" w14:textId="77777777" w:rsidR="00AE5635" w:rsidRPr="00E22F66" w:rsidRDefault="00A13B48" w:rsidP="00A30F7F">
      <w:pPr>
        <w:pStyle w:val="BodyText"/>
        <w:widowControl/>
        <w:ind w:left="0"/>
        <w:jc w:val="both"/>
      </w:pPr>
      <w:r w:rsidRPr="00E22F66">
        <w:t xml:space="preserve">Svom ljekaru ili medicinskoj sestri morate reći ako ste trudni, mislite da ste trudni ili planirate da zatrudnite. To je zbog toga što lijek Ruxience može proći kroz placentu i </w:t>
      </w:r>
      <w:r w:rsidR="00E63A0A" w:rsidRPr="00E22F66">
        <w:t>naškoditi</w:t>
      </w:r>
      <w:r w:rsidRPr="00E22F66">
        <w:t xml:space="preserve"> Vaš</w:t>
      </w:r>
      <w:r w:rsidR="00E63A0A" w:rsidRPr="00E22F66">
        <w:t>oj</w:t>
      </w:r>
      <w:r w:rsidRPr="00E22F66">
        <w:t xml:space="preserve"> </w:t>
      </w:r>
      <w:r w:rsidR="00E63A0A" w:rsidRPr="00E22F66">
        <w:t>bebi</w:t>
      </w:r>
      <w:r w:rsidRPr="00E22F66">
        <w:t>.</w:t>
      </w:r>
    </w:p>
    <w:p w14:paraId="23C11F69" w14:textId="77777777" w:rsidR="00AE5635" w:rsidRPr="00E22F66" w:rsidRDefault="00A13B48" w:rsidP="00A30F7F">
      <w:pPr>
        <w:pStyle w:val="BodyText"/>
        <w:widowControl/>
        <w:ind w:left="0"/>
        <w:jc w:val="both"/>
      </w:pPr>
      <w:r w:rsidRPr="00E22F66">
        <w:t xml:space="preserve">Ako </w:t>
      </w:r>
      <w:r w:rsidR="00E63A0A" w:rsidRPr="00E22F66">
        <w:t xml:space="preserve">ste u uzrastu kada </w:t>
      </w:r>
      <w:r w:rsidRPr="00E22F66">
        <w:t xml:space="preserve">možete zatrudnjeti, Vi i Vaš partner morate koristiti efikasnu metodu kontracepcije dok uzimate </w:t>
      </w:r>
      <w:r w:rsidR="0046561E" w:rsidRPr="00E22F66">
        <w:t xml:space="preserve">lijek </w:t>
      </w:r>
      <w:r w:rsidRPr="00E22F66">
        <w:t xml:space="preserve">Ruxience. Takođe morate ovo </w:t>
      </w:r>
      <w:r w:rsidR="00E63A0A" w:rsidRPr="00E22F66">
        <w:t>u</w:t>
      </w:r>
      <w:r w:rsidRPr="00E22F66">
        <w:t>raditi</w:t>
      </w:r>
      <w:r w:rsidR="00E63A0A" w:rsidRPr="00E22F66">
        <w:t xml:space="preserve"> i još</w:t>
      </w:r>
      <w:r w:rsidRPr="00E22F66">
        <w:t xml:space="preserve"> 12 mjeseci nakon liječenja lijekom Ruxience.</w:t>
      </w:r>
    </w:p>
    <w:p w14:paraId="42DEB877" w14:textId="77777777" w:rsidR="00AE5635" w:rsidRPr="00E22F66" w:rsidRDefault="00CA5D8D" w:rsidP="00A30F7F">
      <w:pPr>
        <w:pStyle w:val="BodyText"/>
        <w:widowControl/>
        <w:ind w:left="0"/>
        <w:jc w:val="both"/>
      </w:pPr>
      <w:r w:rsidRPr="00E22F66">
        <w:t xml:space="preserve">Lijek Ruxience u </w:t>
      </w:r>
      <w:r w:rsidR="00D64BE0">
        <w:t xml:space="preserve">veoma </w:t>
      </w:r>
      <w:r w:rsidRPr="00E22F66">
        <w:t xml:space="preserve">malim količinama prolazi u majčino mlijeko. Zbog toga što dugoročni efekti na dojenčad nijesu poznati, </w:t>
      </w:r>
      <w:r w:rsidR="00D64BE0">
        <w:t xml:space="preserve">iz predostrožnosti se </w:t>
      </w:r>
      <w:r w:rsidRPr="00E22F66">
        <w:t xml:space="preserve">ne preporučuje dojenje tokom liječenja lijekom Ruxience i </w:t>
      </w:r>
      <w:r w:rsidR="00D64BE0">
        <w:t>6</w:t>
      </w:r>
      <w:r w:rsidRPr="00E22F66">
        <w:t xml:space="preserve"> mjeseci nakon liječenja.</w:t>
      </w:r>
    </w:p>
    <w:p w14:paraId="75578558" w14:textId="77777777" w:rsidR="00AE5635" w:rsidRPr="00E22F66" w:rsidRDefault="00AE5635" w:rsidP="00A30F7F">
      <w:pPr>
        <w:widowControl/>
        <w:jc w:val="both"/>
        <w:rPr>
          <w:rFonts w:ascii="Times New Roman" w:eastAsia="Times New Roman" w:hAnsi="Times New Roman"/>
        </w:rPr>
      </w:pPr>
    </w:p>
    <w:p w14:paraId="39A37230" w14:textId="77777777" w:rsidR="00AE5635" w:rsidRPr="00E22F66" w:rsidRDefault="00A13B48" w:rsidP="00A30F7F">
      <w:pPr>
        <w:keepNext/>
        <w:widowControl/>
        <w:tabs>
          <w:tab w:val="left" w:pos="562"/>
        </w:tabs>
        <w:jc w:val="both"/>
        <w:rPr>
          <w:rFonts w:ascii="Times New Roman" w:hAnsi="Times New Roman"/>
          <w:b/>
        </w:rPr>
      </w:pPr>
      <w:r w:rsidRPr="00E22F66">
        <w:rPr>
          <w:rFonts w:ascii="Times New Roman" w:hAnsi="Times New Roman"/>
          <w:b/>
        </w:rPr>
        <w:t>U</w:t>
      </w:r>
      <w:r w:rsidR="00210AEF" w:rsidRPr="00E22F66">
        <w:rPr>
          <w:rFonts w:ascii="Times New Roman" w:hAnsi="Times New Roman"/>
          <w:b/>
        </w:rPr>
        <w:t>ticaj lijeka Ruxience na sposobnost u</w:t>
      </w:r>
      <w:r w:rsidRPr="00E22F66">
        <w:rPr>
          <w:rFonts w:ascii="Times New Roman" w:hAnsi="Times New Roman"/>
          <w:b/>
        </w:rPr>
        <w:t>pravljan</w:t>
      </w:r>
      <w:r w:rsidR="00E63A0A" w:rsidRPr="00E22F66">
        <w:rPr>
          <w:rFonts w:ascii="Times New Roman" w:hAnsi="Times New Roman"/>
          <w:b/>
        </w:rPr>
        <w:t>j</w:t>
      </w:r>
      <w:r w:rsidR="00210AEF" w:rsidRPr="00E22F66">
        <w:rPr>
          <w:rFonts w:ascii="Times New Roman" w:hAnsi="Times New Roman"/>
          <w:b/>
        </w:rPr>
        <w:t>a</w:t>
      </w:r>
      <w:r w:rsidRPr="00E22F66">
        <w:rPr>
          <w:rFonts w:ascii="Times New Roman" w:hAnsi="Times New Roman"/>
          <w:b/>
        </w:rPr>
        <w:t xml:space="preserve"> vozilima i rukovanje mašinama</w:t>
      </w:r>
    </w:p>
    <w:p w14:paraId="4E606099" w14:textId="77777777" w:rsidR="00AE5635" w:rsidRPr="00E22F66" w:rsidRDefault="00A13B48" w:rsidP="00A30F7F">
      <w:pPr>
        <w:pStyle w:val="BodyText"/>
        <w:widowControl/>
        <w:ind w:left="0"/>
        <w:jc w:val="both"/>
      </w:pPr>
      <w:r w:rsidRPr="00E22F66">
        <w:t>Nije poznato da li rituksimab ima uticaj na vašu sposobnost upravljanja vozilima ili rukovanja alatima ili mašinama.</w:t>
      </w:r>
    </w:p>
    <w:p w14:paraId="62669A28" w14:textId="77777777" w:rsidR="000E5FAD" w:rsidRPr="00E22F66" w:rsidRDefault="000E5FAD" w:rsidP="00A30F7F">
      <w:pPr>
        <w:pStyle w:val="BodyText"/>
        <w:widowControl/>
        <w:ind w:left="0"/>
        <w:jc w:val="both"/>
      </w:pPr>
    </w:p>
    <w:p w14:paraId="1534E2CD" w14:textId="77777777" w:rsidR="00AE5635" w:rsidRPr="00E22F66" w:rsidRDefault="000E5FAD" w:rsidP="00A30F7F">
      <w:pPr>
        <w:widowControl/>
        <w:jc w:val="both"/>
        <w:rPr>
          <w:rFonts w:ascii="Times New Roman" w:hAnsi="Times New Roman"/>
          <w:b/>
        </w:rPr>
      </w:pPr>
      <w:r w:rsidRPr="00E22F66">
        <w:rPr>
          <w:rFonts w:ascii="Times New Roman" w:hAnsi="Times New Roman"/>
          <w:b/>
        </w:rPr>
        <w:t xml:space="preserve">Važne informacije o </w:t>
      </w:r>
      <w:r w:rsidR="00B95CD6" w:rsidRPr="00E22F66">
        <w:rPr>
          <w:rFonts w:ascii="Times New Roman" w:hAnsi="Times New Roman"/>
          <w:b/>
        </w:rPr>
        <w:t>nekim sastojcima</w:t>
      </w:r>
      <w:r w:rsidRPr="00E22F66">
        <w:rPr>
          <w:rFonts w:ascii="Times New Roman" w:hAnsi="Times New Roman"/>
          <w:b/>
        </w:rPr>
        <w:t xml:space="preserve"> lijeka Ruxience</w:t>
      </w:r>
    </w:p>
    <w:p w14:paraId="28ED8606" w14:textId="77777777" w:rsidR="000E5FAD" w:rsidRPr="00E22F66" w:rsidRDefault="000E5FAD" w:rsidP="00A30F7F">
      <w:pPr>
        <w:widowControl/>
        <w:jc w:val="both"/>
        <w:rPr>
          <w:rFonts w:ascii="Times New Roman" w:eastAsia="Times New Roman" w:hAnsi="Times New Roman"/>
        </w:rPr>
      </w:pPr>
    </w:p>
    <w:p w14:paraId="3B3B6CD2" w14:textId="77777777" w:rsidR="003A3EFD" w:rsidRPr="00E22F66" w:rsidRDefault="00A012F8" w:rsidP="00A30F7F">
      <w:pPr>
        <w:keepNext/>
        <w:widowControl/>
        <w:tabs>
          <w:tab w:val="left" w:pos="562"/>
        </w:tabs>
        <w:jc w:val="both"/>
        <w:rPr>
          <w:rFonts w:ascii="Times New Roman" w:hAnsi="Times New Roman"/>
          <w:b/>
        </w:rPr>
      </w:pPr>
      <w:r w:rsidRPr="00E22F66">
        <w:rPr>
          <w:rFonts w:ascii="Times New Roman" w:hAnsi="Times New Roman"/>
          <w:b/>
        </w:rPr>
        <w:t>Sadržaj natrijuma u lijeku Ruxience</w:t>
      </w:r>
    </w:p>
    <w:p w14:paraId="71CA898E" w14:textId="77777777" w:rsidR="00304BFB" w:rsidRPr="00E22F66" w:rsidRDefault="00304BFB" w:rsidP="00A30F7F">
      <w:pPr>
        <w:widowControl/>
        <w:autoSpaceDE w:val="0"/>
        <w:autoSpaceDN w:val="0"/>
        <w:adjustRightInd w:val="0"/>
        <w:jc w:val="both"/>
        <w:rPr>
          <w:rFonts w:ascii="Times New Roman" w:hAnsi="Times New Roman"/>
        </w:rPr>
      </w:pPr>
      <w:r w:rsidRPr="00E22F66">
        <w:rPr>
          <w:rFonts w:ascii="Times New Roman" w:hAnsi="Times New Roman"/>
        </w:rPr>
        <w:t>Ovaj lijek sadrži manje od 1 mmol nat</w:t>
      </w:r>
      <w:r w:rsidR="00DE0889" w:rsidRPr="00E22F66">
        <w:rPr>
          <w:rFonts w:ascii="Times New Roman" w:hAnsi="Times New Roman"/>
        </w:rPr>
        <w:t>ri</w:t>
      </w:r>
      <w:r w:rsidRPr="00E22F66">
        <w:rPr>
          <w:rFonts w:ascii="Times New Roman" w:hAnsi="Times New Roman"/>
        </w:rPr>
        <w:t>juma (23 mg) po dozi, takoreći „ne sadrži natrijum</w:t>
      </w:r>
      <w:r w:rsidR="0010046E" w:rsidRPr="00E22F66">
        <w:rPr>
          <w:rFonts w:ascii="Times New Roman" w:hAnsi="Times New Roman"/>
        </w:rPr>
        <w:t>“</w:t>
      </w:r>
      <w:r w:rsidRPr="00E22F66">
        <w:rPr>
          <w:rFonts w:ascii="Times New Roman" w:hAnsi="Times New Roman"/>
        </w:rPr>
        <w:t>.</w:t>
      </w:r>
    </w:p>
    <w:p w14:paraId="020C018E" w14:textId="77777777" w:rsidR="00787675" w:rsidRPr="00E22F66" w:rsidRDefault="00787675" w:rsidP="00A30F7F">
      <w:pPr>
        <w:widowControl/>
        <w:jc w:val="both"/>
        <w:rPr>
          <w:rFonts w:ascii="Times New Roman" w:eastAsia="Times New Roman" w:hAnsi="Times New Roman"/>
        </w:rPr>
      </w:pPr>
    </w:p>
    <w:p w14:paraId="21A44688" w14:textId="77777777" w:rsidR="00E95EEF" w:rsidRPr="00E22F66" w:rsidRDefault="00E95EEF" w:rsidP="00A30F7F">
      <w:pPr>
        <w:widowControl/>
        <w:jc w:val="both"/>
        <w:rPr>
          <w:rFonts w:ascii="Times New Roman" w:eastAsia="Times New Roman" w:hAnsi="Times New Roman"/>
        </w:rPr>
      </w:pPr>
    </w:p>
    <w:p w14:paraId="36328DC0" w14:textId="77777777" w:rsidR="00B954F3" w:rsidRPr="00E22F66" w:rsidRDefault="00A53E1D" w:rsidP="00A30F7F">
      <w:pPr>
        <w:jc w:val="both"/>
        <w:rPr>
          <w:rFonts w:ascii="Times New Roman" w:hAnsi="Times New Roman"/>
          <w:b/>
        </w:rPr>
      </w:pPr>
      <w:r w:rsidRPr="00E22F66">
        <w:rPr>
          <w:rFonts w:ascii="Times New Roman" w:hAnsi="Times New Roman"/>
          <w:b/>
        </w:rPr>
        <w:t>3.</w:t>
      </w:r>
      <w:r w:rsidRPr="00E22F66">
        <w:rPr>
          <w:rFonts w:ascii="Times New Roman" w:hAnsi="Times New Roman"/>
          <w:b/>
        </w:rPr>
        <w:tab/>
        <w:t xml:space="preserve">KAKO SE </w:t>
      </w:r>
      <w:r w:rsidR="0010046E" w:rsidRPr="00E22F66">
        <w:rPr>
          <w:rFonts w:ascii="Times New Roman" w:hAnsi="Times New Roman"/>
          <w:b/>
        </w:rPr>
        <w:t xml:space="preserve">UPOTREBLJAVA </w:t>
      </w:r>
      <w:r w:rsidRPr="00E22F66">
        <w:rPr>
          <w:rFonts w:ascii="Times New Roman" w:hAnsi="Times New Roman"/>
          <w:b/>
        </w:rPr>
        <w:t xml:space="preserve">LIJEK RUXIENCE </w:t>
      </w:r>
    </w:p>
    <w:p w14:paraId="4C74CE06" w14:textId="77777777" w:rsidR="004E7605" w:rsidRPr="00E22F66" w:rsidRDefault="004E7605" w:rsidP="00A30F7F">
      <w:pPr>
        <w:jc w:val="both"/>
        <w:rPr>
          <w:rFonts w:ascii="Times New Roman" w:hAnsi="Times New Roman"/>
          <w:b/>
        </w:rPr>
      </w:pPr>
    </w:p>
    <w:p w14:paraId="38109CC3" w14:textId="77777777" w:rsidR="006A6500" w:rsidRPr="00E22F66" w:rsidRDefault="006A6500" w:rsidP="00A30F7F">
      <w:pPr>
        <w:pStyle w:val="EMEABodyText"/>
        <w:tabs>
          <w:tab w:val="left" w:pos="1120"/>
        </w:tabs>
        <w:jc w:val="both"/>
        <w:rPr>
          <w:rFonts w:eastAsia="MS Mincho"/>
          <w:b/>
          <w:szCs w:val="22"/>
        </w:rPr>
      </w:pPr>
      <w:r w:rsidRPr="00E22F66">
        <w:rPr>
          <w:szCs w:val="22"/>
        </w:rPr>
        <w:t>Uvijek uzimajte ovaj lijek tačno onako kako Vam je rekao Vaš ljekar ili farmaceut. Provjerite sa ljekarom ili farmaceutom ako niste sigurni kako da koristite ovaj lijek.</w:t>
      </w:r>
    </w:p>
    <w:p w14:paraId="705AC3D9" w14:textId="77777777" w:rsidR="006A6500" w:rsidRPr="00E22F66" w:rsidRDefault="006A6500" w:rsidP="00A30F7F">
      <w:pPr>
        <w:jc w:val="both"/>
        <w:rPr>
          <w:rFonts w:ascii="Times New Roman" w:hAnsi="Times New Roman"/>
          <w:b/>
        </w:rPr>
      </w:pPr>
    </w:p>
    <w:p w14:paraId="651841F5" w14:textId="77777777" w:rsidR="00AE5635" w:rsidRDefault="00A13B48" w:rsidP="00A30F7F">
      <w:pPr>
        <w:keepNext/>
        <w:widowControl/>
        <w:tabs>
          <w:tab w:val="left" w:pos="562"/>
        </w:tabs>
        <w:jc w:val="both"/>
        <w:rPr>
          <w:rFonts w:ascii="Times New Roman" w:hAnsi="Times New Roman"/>
          <w:b/>
        </w:rPr>
      </w:pPr>
      <w:r w:rsidRPr="00E22F66">
        <w:rPr>
          <w:rFonts w:ascii="Times New Roman" w:hAnsi="Times New Roman"/>
          <w:b/>
        </w:rPr>
        <w:t xml:space="preserve">Kako se </w:t>
      </w:r>
      <w:r w:rsidR="007658CF" w:rsidRPr="00E22F66">
        <w:rPr>
          <w:rFonts w:ascii="Times New Roman" w:hAnsi="Times New Roman"/>
          <w:b/>
        </w:rPr>
        <w:t>primjenju</w:t>
      </w:r>
      <w:r w:rsidRPr="00E22F66">
        <w:rPr>
          <w:rFonts w:ascii="Times New Roman" w:hAnsi="Times New Roman"/>
          <w:b/>
        </w:rPr>
        <w:t>je</w:t>
      </w:r>
    </w:p>
    <w:p w14:paraId="6EA74405" w14:textId="77777777" w:rsidR="00E22F66" w:rsidRPr="00E22F66" w:rsidRDefault="00E22F66" w:rsidP="00A30F7F">
      <w:pPr>
        <w:keepNext/>
        <w:widowControl/>
        <w:tabs>
          <w:tab w:val="left" w:pos="562"/>
        </w:tabs>
        <w:jc w:val="both"/>
        <w:rPr>
          <w:rFonts w:ascii="Times New Roman" w:hAnsi="Times New Roman"/>
          <w:b/>
        </w:rPr>
      </w:pPr>
    </w:p>
    <w:p w14:paraId="21E962DD" w14:textId="77777777" w:rsidR="00AE5635" w:rsidRPr="00E22F66" w:rsidRDefault="00B954F3" w:rsidP="00A30F7F">
      <w:pPr>
        <w:pStyle w:val="BodyText"/>
        <w:widowControl/>
        <w:ind w:left="0"/>
        <w:jc w:val="both"/>
      </w:pPr>
      <w:r w:rsidRPr="00E22F66">
        <w:t xml:space="preserve">Lijek Ruxience će </w:t>
      </w:r>
      <w:r w:rsidR="00475B12" w:rsidRPr="00E22F66">
        <w:t>V</w:t>
      </w:r>
      <w:r w:rsidRPr="00E22F66">
        <w:t xml:space="preserve">am dati ljekar ili medicinska sestra koji imaju iskustva u </w:t>
      </w:r>
      <w:r w:rsidR="00503FE9" w:rsidRPr="00E22F66">
        <w:t>primjeni</w:t>
      </w:r>
      <w:r w:rsidRPr="00E22F66">
        <w:t xml:space="preserve"> ov</w:t>
      </w:r>
      <w:r w:rsidR="00503FE9" w:rsidRPr="00E22F66">
        <w:t>e vrste</w:t>
      </w:r>
      <w:r w:rsidRPr="00E22F66">
        <w:t xml:space="preserve"> liječenja. Pažljivo će </w:t>
      </w:r>
      <w:r w:rsidR="0088298D" w:rsidRPr="00E22F66">
        <w:t>V</w:t>
      </w:r>
      <w:r w:rsidRPr="00E22F66">
        <w:t xml:space="preserve">as posmatrati dok </w:t>
      </w:r>
      <w:r w:rsidR="00503FE9" w:rsidRPr="00E22F66">
        <w:t>primate</w:t>
      </w:r>
      <w:r w:rsidRPr="00E22F66">
        <w:t xml:space="preserve"> ovaj lije</w:t>
      </w:r>
      <w:r w:rsidR="00503FE9" w:rsidRPr="00E22F66">
        <w:t xml:space="preserve">k </w:t>
      </w:r>
      <w:r w:rsidRPr="00E22F66">
        <w:t xml:space="preserve"> </w:t>
      </w:r>
      <w:r w:rsidR="00503FE9" w:rsidRPr="00E22F66">
        <w:t>kako bi uočili pojavu</w:t>
      </w:r>
      <w:r w:rsidRPr="00E22F66">
        <w:t xml:space="preserve"> </w:t>
      </w:r>
      <w:r w:rsidR="00503FE9" w:rsidRPr="00E22F66">
        <w:t xml:space="preserve">mogućih </w:t>
      </w:r>
      <w:r w:rsidRPr="00E22F66">
        <w:t>neželjenih dejstava.</w:t>
      </w:r>
    </w:p>
    <w:p w14:paraId="11827342" w14:textId="77777777" w:rsidR="00AE5635" w:rsidRPr="00E22F66" w:rsidRDefault="00A13B48" w:rsidP="00A30F7F">
      <w:pPr>
        <w:pStyle w:val="BodyText"/>
        <w:widowControl/>
        <w:ind w:left="0"/>
        <w:jc w:val="both"/>
      </w:pPr>
      <w:r w:rsidRPr="00E22F66">
        <w:t xml:space="preserve">Lijek Ruxience će se uvijek davati kap po kap </w:t>
      </w:r>
      <w:r w:rsidR="00503FE9" w:rsidRPr="00E22F66">
        <w:t xml:space="preserve"> u venu </w:t>
      </w:r>
      <w:r w:rsidRPr="00E22F66">
        <w:t>(intravenska infuzija).</w:t>
      </w:r>
    </w:p>
    <w:p w14:paraId="548C5C94" w14:textId="77777777" w:rsidR="00AE5635" w:rsidRPr="00E22F66" w:rsidRDefault="00AE5635" w:rsidP="00A30F7F">
      <w:pPr>
        <w:widowControl/>
        <w:jc w:val="both"/>
        <w:rPr>
          <w:rFonts w:ascii="Times New Roman" w:eastAsia="Times New Roman" w:hAnsi="Times New Roman"/>
        </w:rPr>
      </w:pPr>
    </w:p>
    <w:p w14:paraId="27C87D0C" w14:textId="77777777" w:rsidR="00AE5635" w:rsidRDefault="00A13B48" w:rsidP="00A30F7F">
      <w:pPr>
        <w:keepNext/>
        <w:widowControl/>
        <w:tabs>
          <w:tab w:val="left" w:pos="562"/>
        </w:tabs>
        <w:jc w:val="both"/>
        <w:rPr>
          <w:rFonts w:ascii="Times New Roman" w:hAnsi="Times New Roman"/>
          <w:b/>
        </w:rPr>
      </w:pPr>
      <w:r w:rsidRPr="00E22F66">
        <w:rPr>
          <w:rFonts w:ascii="Times New Roman" w:hAnsi="Times New Roman"/>
          <w:b/>
        </w:rPr>
        <w:t xml:space="preserve">Ljekovi koji se daju prije svake </w:t>
      </w:r>
      <w:r w:rsidR="0010046E" w:rsidRPr="00E22F66">
        <w:rPr>
          <w:rFonts w:ascii="Times New Roman" w:hAnsi="Times New Roman"/>
          <w:b/>
        </w:rPr>
        <w:t xml:space="preserve">primjene </w:t>
      </w:r>
      <w:r w:rsidRPr="00E22F66">
        <w:rPr>
          <w:rFonts w:ascii="Times New Roman" w:hAnsi="Times New Roman"/>
          <w:b/>
        </w:rPr>
        <w:t>lijeka Ruxience</w:t>
      </w:r>
    </w:p>
    <w:p w14:paraId="517202AF" w14:textId="77777777" w:rsidR="00E22F66" w:rsidRPr="00E22F66" w:rsidRDefault="00E22F66" w:rsidP="00A30F7F">
      <w:pPr>
        <w:keepNext/>
        <w:widowControl/>
        <w:tabs>
          <w:tab w:val="left" w:pos="562"/>
        </w:tabs>
        <w:jc w:val="both"/>
        <w:rPr>
          <w:rFonts w:ascii="Times New Roman" w:hAnsi="Times New Roman"/>
          <w:b/>
        </w:rPr>
      </w:pPr>
    </w:p>
    <w:p w14:paraId="1DDDDECD" w14:textId="77777777" w:rsidR="00AE5635" w:rsidRPr="00E22F66" w:rsidRDefault="00A13B48" w:rsidP="00A30F7F">
      <w:pPr>
        <w:pStyle w:val="BodyText"/>
        <w:widowControl/>
        <w:ind w:left="0"/>
        <w:jc w:val="both"/>
      </w:pPr>
      <w:r w:rsidRPr="00E22F66">
        <w:t xml:space="preserve">Prije nego što </w:t>
      </w:r>
      <w:r w:rsidR="0088298D" w:rsidRPr="00E22F66">
        <w:t>V</w:t>
      </w:r>
      <w:r w:rsidRPr="00E22F66">
        <w:t>am se da lijek Ruxience, primićete ostale ljekove (</w:t>
      </w:r>
      <w:r w:rsidR="00503FE9" w:rsidRPr="00E22F66">
        <w:t>premedikaciju</w:t>
      </w:r>
      <w:r w:rsidRPr="00E22F66">
        <w:t xml:space="preserve">) kako bi se spriječila </w:t>
      </w:r>
      <w:r w:rsidR="00503FE9" w:rsidRPr="00E22F66">
        <w:t xml:space="preserve">ili ublažila </w:t>
      </w:r>
      <w:r w:rsidRPr="00E22F66">
        <w:t>moguća neželjena dejstva.</w:t>
      </w:r>
    </w:p>
    <w:p w14:paraId="63B90F2D" w14:textId="77777777" w:rsidR="00AE5635" w:rsidRPr="00E22F66" w:rsidRDefault="00AE5635" w:rsidP="00A30F7F">
      <w:pPr>
        <w:widowControl/>
        <w:jc w:val="both"/>
        <w:rPr>
          <w:rFonts w:ascii="Times New Roman" w:eastAsia="Times New Roman" w:hAnsi="Times New Roman"/>
        </w:rPr>
      </w:pPr>
    </w:p>
    <w:p w14:paraId="4D880DBC" w14:textId="77777777" w:rsidR="00AE5635" w:rsidRPr="00E22F66" w:rsidRDefault="00A13B48" w:rsidP="00A30F7F">
      <w:pPr>
        <w:keepNext/>
        <w:widowControl/>
        <w:tabs>
          <w:tab w:val="left" w:pos="562"/>
        </w:tabs>
        <w:jc w:val="both"/>
        <w:rPr>
          <w:rFonts w:ascii="Times New Roman" w:hAnsi="Times New Roman"/>
          <w:b/>
        </w:rPr>
      </w:pPr>
      <w:r w:rsidRPr="00E22F66">
        <w:rPr>
          <w:rFonts w:ascii="Times New Roman" w:hAnsi="Times New Roman"/>
          <w:b/>
        </w:rPr>
        <w:lastRenderedPageBreak/>
        <w:t xml:space="preserve">Koliko dugo i koliko često ćete primati </w:t>
      </w:r>
      <w:r w:rsidR="00503FE9" w:rsidRPr="00E22F66">
        <w:rPr>
          <w:rFonts w:ascii="Times New Roman" w:hAnsi="Times New Roman"/>
          <w:b/>
        </w:rPr>
        <w:t>lijek</w:t>
      </w:r>
    </w:p>
    <w:p w14:paraId="7783BDB6" w14:textId="77777777" w:rsidR="00AE5635" w:rsidRPr="00E22F66" w:rsidRDefault="00AE5635" w:rsidP="00A30F7F">
      <w:pPr>
        <w:keepNext/>
        <w:widowControl/>
        <w:jc w:val="both"/>
        <w:rPr>
          <w:rFonts w:ascii="Times New Roman" w:eastAsia="Times New Roman" w:hAnsi="Times New Roman"/>
          <w:bCs/>
        </w:rPr>
      </w:pPr>
    </w:p>
    <w:p w14:paraId="1411D5D9" w14:textId="77777777" w:rsidR="00AE5635" w:rsidRPr="00E22F66" w:rsidRDefault="00A13B48" w:rsidP="00A30F7F">
      <w:pPr>
        <w:keepNext/>
        <w:widowControl/>
        <w:numPr>
          <w:ilvl w:val="0"/>
          <w:numId w:val="13"/>
        </w:numPr>
        <w:tabs>
          <w:tab w:val="left" w:pos="562"/>
        </w:tabs>
        <w:ind w:left="0" w:firstLine="0"/>
        <w:jc w:val="both"/>
        <w:rPr>
          <w:rFonts w:ascii="Times New Roman" w:eastAsia="Times New Roman" w:hAnsi="Times New Roman"/>
        </w:rPr>
      </w:pPr>
      <w:r w:rsidRPr="00E22F66">
        <w:rPr>
          <w:rFonts w:ascii="Times New Roman" w:hAnsi="Times New Roman"/>
          <w:b/>
        </w:rPr>
        <w:t xml:space="preserve">Ako se liječite </w:t>
      </w:r>
      <w:r w:rsidR="001C7EC8" w:rsidRPr="00E22F66">
        <w:rPr>
          <w:rFonts w:ascii="Times New Roman" w:hAnsi="Times New Roman"/>
          <w:b/>
        </w:rPr>
        <w:t>od</w:t>
      </w:r>
      <w:r w:rsidRPr="00E22F66">
        <w:rPr>
          <w:rFonts w:ascii="Times New Roman" w:hAnsi="Times New Roman"/>
          <w:b/>
        </w:rPr>
        <w:t xml:space="preserve"> ne-</w:t>
      </w:r>
      <w:r w:rsidR="006E304C" w:rsidRPr="00E22F66">
        <w:rPr>
          <w:rFonts w:ascii="Times New Roman" w:hAnsi="Times New Roman"/>
          <w:b/>
        </w:rPr>
        <w:t>H</w:t>
      </w:r>
      <w:r w:rsidRPr="00E22F66">
        <w:rPr>
          <w:rFonts w:ascii="Times New Roman" w:hAnsi="Times New Roman"/>
          <w:b/>
        </w:rPr>
        <w:t>odgkinovog limfoma</w:t>
      </w:r>
    </w:p>
    <w:p w14:paraId="0B459A83" w14:textId="77777777" w:rsidR="00AE5635" w:rsidRPr="00E22F66" w:rsidRDefault="00A13B48" w:rsidP="00A30F7F">
      <w:pPr>
        <w:widowControl/>
        <w:numPr>
          <w:ilvl w:val="1"/>
          <w:numId w:val="13"/>
        </w:numPr>
        <w:ind w:left="990" w:hanging="355"/>
        <w:jc w:val="both"/>
        <w:rPr>
          <w:rFonts w:ascii="Times New Roman" w:eastAsia="Times New Roman" w:hAnsi="Times New Roman"/>
        </w:rPr>
      </w:pPr>
      <w:r w:rsidRPr="00E22F66">
        <w:rPr>
          <w:rFonts w:ascii="Times New Roman" w:hAnsi="Times New Roman"/>
          <w:i/>
        </w:rPr>
        <w:t>Ako primate samo lijek Ruxience</w:t>
      </w:r>
    </w:p>
    <w:p w14:paraId="08453B4E" w14:textId="77777777" w:rsidR="00AE5635" w:rsidRPr="00E22F66" w:rsidRDefault="007108FE" w:rsidP="00A30F7F">
      <w:pPr>
        <w:pStyle w:val="BodyText"/>
        <w:widowControl/>
        <w:ind w:left="990"/>
        <w:jc w:val="both"/>
      </w:pPr>
      <w:r w:rsidRPr="00E22F66">
        <w:t xml:space="preserve">Lijek Ruxience ćete primati jednom nedjeljno tokom 4 nedjelje. Mogući su ponovljeni </w:t>
      </w:r>
      <w:r w:rsidR="0010046E" w:rsidRPr="00E22F66">
        <w:t xml:space="preserve">ciklusi </w:t>
      </w:r>
      <w:r w:rsidRPr="00E22F66">
        <w:t>liječenja lijekom Ruxience.</w:t>
      </w:r>
    </w:p>
    <w:p w14:paraId="6300DD26" w14:textId="77777777" w:rsidR="00AE5635" w:rsidRPr="00E22F66" w:rsidRDefault="00A13B48" w:rsidP="00A30F7F">
      <w:pPr>
        <w:keepNext/>
        <w:widowControl/>
        <w:numPr>
          <w:ilvl w:val="1"/>
          <w:numId w:val="13"/>
        </w:numPr>
        <w:ind w:left="994" w:hanging="360"/>
        <w:jc w:val="both"/>
        <w:rPr>
          <w:rFonts w:ascii="Times New Roman" w:eastAsia="Times New Roman" w:hAnsi="Times New Roman"/>
        </w:rPr>
      </w:pPr>
      <w:r w:rsidRPr="00E22F66">
        <w:rPr>
          <w:rFonts w:ascii="Times New Roman" w:hAnsi="Times New Roman"/>
          <w:i/>
        </w:rPr>
        <w:t>Ako primate</w:t>
      </w:r>
      <w:r w:rsidR="0046561E" w:rsidRPr="00E22F66">
        <w:rPr>
          <w:rFonts w:ascii="Times New Roman" w:hAnsi="Times New Roman"/>
          <w:i/>
        </w:rPr>
        <w:t xml:space="preserve"> lijek</w:t>
      </w:r>
      <w:r w:rsidRPr="00E22F66">
        <w:rPr>
          <w:rFonts w:ascii="Times New Roman" w:hAnsi="Times New Roman"/>
          <w:i/>
        </w:rPr>
        <w:t xml:space="preserve"> Ruxience sa hemoterapijom</w:t>
      </w:r>
    </w:p>
    <w:p w14:paraId="3330F563" w14:textId="77777777" w:rsidR="00AE5635" w:rsidRPr="00E22F66" w:rsidRDefault="007108FE" w:rsidP="00A30F7F">
      <w:pPr>
        <w:pStyle w:val="BodyText"/>
        <w:widowControl/>
        <w:ind w:left="990"/>
        <w:jc w:val="both"/>
      </w:pPr>
      <w:r w:rsidRPr="00E22F66">
        <w:t xml:space="preserve">Lijek Ruxience ćete primiti isti dan kao i hemoterapiju. Obično se daje do 8 puta u </w:t>
      </w:r>
      <w:r w:rsidR="00503FE9" w:rsidRPr="00E22F66">
        <w:t xml:space="preserve">razmacima od </w:t>
      </w:r>
      <w:r w:rsidRPr="00E22F66">
        <w:t>3 nedjelje.</w:t>
      </w:r>
    </w:p>
    <w:p w14:paraId="7842B718" w14:textId="77777777" w:rsidR="00394446" w:rsidRPr="00E22F66" w:rsidRDefault="00A13B48" w:rsidP="00A30F7F">
      <w:pPr>
        <w:pStyle w:val="BodyText"/>
        <w:widowControl/>
        <w:numPr>
          <w:ilvl w:val="1"/>
          <w:numId w:val="13"/>
        </w:numPr>
        <w:ind w:left="990" w:hanging="355"/>
        <w:jc w:val="both"/>
      </w:pPr>
      <w:r w:rsidRPr="00E22F66">
        <w:t xml:space="preserve">Ako dobro reagujete na </w:t>
      </w:r>
      <w:r w:rsidR="00503FE9" w:rsidRPr="00E22F66">
        <w:t>liječenje</w:t>
      </w:r>
      <w:r w:rsidRPr="00E22F66">
        <w:t xml:space="preserve">, možda ćete dobiti </w:t>
      </w:r>
      <w:r w:rsidR="0046561E" w:rsidRPr="00E22F66">
        <w:t xml:space="preserve">lijek </w:t>
      </w:r>
      <w:r w:rsidRPr="00E22F66">
        <w:t xml:space="preserve">Ruxience </w:t>
      </w:r>
      <w:r w:rsidR="0010046E" w:rsidRPr="00E22F66">
        <w:t>kao terapiju održavanja</w:t>
      </w:r>
      <w:r w:rsidRPr="00E22F66">
        <w:t xml:space="preserve"> svaka 2 ili 3 mjeseca tokom dvije godine. Vaš ljekar može ovo promijeniti, u zavisnosti od toga kako reagujete na lijek.</w:t>
      </w:r>
    </w:p>
    <w:p w14:paraId="327715A5" w14:textId="77777777" w:rsidR="00394446" w:rsidRPr="00E22F66" w:rsidRDefault="00394446" w:rsidP="00A30F7F">
      <w:pPr>
        <w:pStyle w:val="BodyText"/>
        <w:widowControl/>
        <w:numPr>
          <w:ilvl w:val="1"/>
          <w:numId w:val="13"/>
        </w:numPr>
        <w:ind w:left="990" w:hanging="355"/>
        <w:jc w:val="both"/>
      </w:pPr>
      <w:r w:rsidRPr="00E22F66">
        <w:t xml:space="preserve">Ako imate manje od 18 godina, dobićete lijek Ruxience sa hemoterapijom. Primićete lijek Ruxience </w:t>
      </w:r>
      <w:r w:rsidR="00503FE9" w:rsidRPr="00E22F66">
        <w:t xml:space="preserve">najviše </w:t>
      </w:r>
      <w:r w:rsidRPr="00E22F66">
        <w:t>6 puta tokom perioda od 3,5 – 5,5 mjeseci.</w:t>
      </w:r>
    </w:p>
    <w:p w14:paraId="1D863396" w14:textId="77777777" w:rsidR="00AE5635" w:rsidRPr="00E22F66" w:rsidRDefault="00AE5635" w:rsidP="00A30F7F">
      <w:pPr>
        <w:widowControl/>
        <w:jc w:val="both"/>
        <w:rPr>
          <w:rFonts w:ascii="Times New Roman" w:eastAsia="Times New Roman" w:hAnsi="Times New Roman"/>
        </w:rPr>
      </w:pPr>
    </w:p>
    <w:p w14:paraId="4075B066" w14:textId="77777777" w:rsidR="00AE5635" w:rsidRPr="00E22F66" w:rsidRDefault="00A13B48" w:rsidP="00A30F7F">
      <w:pPr>
        <w:widowControl/>
        <w:numPr>
          <w:ilvl w:val="0"/>
          <w:numId w:val="13"/>
        </w:numPr>
        <w:tabs>
          <w:tab w:val="left" w:pos="562"/>
        </w:tabs>
        <w:ind w:left="0" w:firstLine="0"/>
        <w:jc w:val="both"/>
        <w:rPr>
          <w:rFonts w:ascii="Times New Roman" w:eastAsia="Times New Roman" w:hAnsi="Times New Roman"/>
          <w:b/>
          <w:bCs/>
        </w:rPr>
      </w:pPr>
      <w:r w:rsidRPr="00E22F66">
        <w:rPr>
          <w:rFonts w:ascii="Times New Roman" w:hAnsi="Times New Roman"/>
          <w:b/>
        </w:rPr>
        <w:t xml:space="preserve">Ako se liječite </w:t>
      </w:r>
      <w:r w:rsidR="001C7EC8" w:rsidRPr="00E22F66">
        <w:rPr>
          <w:rFonts w:ascii="Times New Roman" w:hAnsi="Times New Roman"/>
          <w:b/>
        </w:rPr>
        <w:t>od</w:t>
      </w:r>
      <w:r w:rsidRPr="00E22F66">
        <w:rPr>
          <w:rFonts w:ascii="Times New Roman" w:hAnsi="Times New Roman"/>
          <w:b/>
        </w:rPr>
        <w:t xml:space="preserve"> hronične limfocitne leukemije</w:t>
      </w:r>
    </w:p>
    <w:p w14:paraId="7DFD07A7" w14:textId="77777777" w:rsidR="00AE5635" w:rsidRPr="00E22F66" w:rsidRDefault="00A13B48" w:rsidP="00A30F7F">
      <w:pPr>
        <w:pStyle w:val="BodyText"/>
        <w:widowControl/>
        <w:tabs>
          <w:tab w:val="left" w:pos="0"/>
        </w:tabs>
        <w:ind w:left="0"/>
        <w:jc w:val="both"/>
      </w:pPr>
      <w:r w:rsidRPr="00E22F66">
        <w:t xml:space="preserve">Kada se liječite lijekom Ruxience u kombinaciji sa hemoterapijom, primićete infuzije lijeka Ruxience 0. dana 1. ciklusa a zatim 1. dana svakog </w:t>
      </w:r>
      <w:r w:rsidR="00503FE9" w:rsidRPr="00E22F66">
        <w:t xml:space="preserve">sljedećeg </w:t>
      </w:r>
      <w:r w:rsidRPr="00E22F66">
        <w:t xml:space="preserve">ciklusa </w:t>
      </w:r>
      <w:r w:rsidR="00503FE9" w:rsidRPr="00E22F66">
        <w:t xml:space="preserve">tokom </w:t>
      </w:r>
      <w:r w:rsidRPr="00E22F66">
        <w:t xml:space="preserve">ukupno 6 ciklusa. Svaki ciklus traje 28 dana. Hemoterapija bi trebalo da se da nakon infuzije lijeka Ruxience. Vaš ljekar će odlučiti ako trebate da primite istovremenu </w:t>
      </w:r>
      <w:r w:rsidR="00503FE9" w:rsidRPr="00E22F66">
        <w:t>potpornu (</w:t>
      </w:r>
      <w:r w:rsidRPr="00E22F66">
        <w:t>suportivnu</w:t>
      </w:r>
      <w:r w:rsidR="00503FE9" w:rsidRPr="00E22F66">
        <w:t>)</w:t>
      </w:r>
      <w:r w:rsidRPr="00E22F66">
        <w:t xml:space="preserve"> terapiju.</w:t>
      </w:r>
    </w:p>
    <w:p w14:paraId="6F1B8042" w14:textId="77777777" w:rsidR="007108FE" w:rsidRPr="00E22F66" w:rsidRDefault="007108FE" w:rsidP="00A30F7F">
      <w:pPr>
        <w:pStyle w:val="BodyText"/>
        <w:widowControl/>
        <w:tabs>
          <w:tab w:val="left" w:pos="0"/>
        </w:tabs>
        <w:ind w:left="0"/>
        <w:jc w:val="both"/>
      </w:pPr>
    </w:p>
    <w:p w14:paraId="0D146814" w14:textId="77777777" w:rsidR="00AE5635" w:rsidRPr="00E22F66" w:rsidRDefault="00A13B48" w:rsidP="00A30F7F">
      <w:pPr>
        <w:widowControl/>
        <w:numPr>
          <w:ilvl w:val="0"/>
          <w:numId w:val="13"/>
        </w:numPr>
        <w:tabs>
          <w:tab w:val="left" w:pos="562"/>
        </w:tabs>
        <w:ind w:left="0" w:firstLine="0"/>
        <w:jc w:val="both"/>
        <w:rPr>
          <w:rFonts w:ascii="Times New Roman" w:eastAsia="Times New Roman" w:hAnsi="Times New Roman"/>
          <w:b/>
          <w:bCs/>
        </w:rPr>
      </w:pPr>
      <w:r w:rsidRPr="00E22F66">
        <w:rPr>
          <w:rFonts w:ascii="Times New Roman" w:hAnsi="Times New Roman"/>
          <w:b/>
        </w:rPr>
        <w:t xml:space="preserve">Ako se liječite </w:t>
      </w:r>
      <w:r w:rsidR="001C7EC8" w:rsidRPr="00E22F66">
        <w:rPr>
          <w:rFonts w:ascii="Times New Roman" w:hAnsi="Times New Roman"/>
          <w:b/>
        </w:rPr>
        <w:t>od</w:t>
      </w:r>
      <w:r w:rsidRPr="00E22F66">
        <w:rPr>
          <w:rFonts w:ascii="Times New Roman" w:hAnsi="Times New Roman"/>
          <w:b/>
        </w:rPr>
        <w:t xml:space="preserve"> reumatodnog aritritisa</w:t>
      </w:r>
    </w:p>
    <w:p w14:paraId="62E983BB" w14:textId="77777777" w:rsidR="00AE5635" w:rsidRPr="00E22F66" w:rsidRDefault="00A13B48" w:rsidP="00A30F7F">
      <w:pPr>
        <w:pStyle w:val="BodyText"/>
        <w:widowControl/>
        <w:tabs>
          <w:tab w:val="left" w:pos="0"/>
        </w:tabs>
        <w:ind w:left="0"/>
        <w:jc w:val="both"/>
      </w:pPr>
      <w:r w:rsidRPr="00E22F66">
        <w:t xml:space="preserve">Svaki </w:t>
      </w:r>
      <w:r w:rsidR="0029681C" w:rsidRPr="00E22F66">
        <w:t xml:space="preserve">ciklus </w:t>
      </w:r>
      <w:r w:rsidRPr="00E22F66">
        <w:t xml:space="preserve">liječenja </w:t>
      </w:r>
      <w:r w:rsidR="00503FE9" w:rsidRPr="00E22F66">
        <w:t xml:space="preserve">se </w:t>
      </w:r>
      <w:r w:rsidRPr="00E22F66">
        <w:t>sa</w:t>
      </w:r>
      <w:r w:rsidR="00503FE9" w:rsidRPr="00E22F66">
        <w:t>stoji</w:t>
      </w:r>
      <w:r w:rsidRPr="00E22F66">
        <w:t xml:space="preserve"> od dvije odvojene infuzije koje se daju sa razmakom od 2 nedjelje. Mogući su ponovljeni </w:t>
      </w:r>
      <w:r w:rsidR="0010046E" w:rsidRPr="00E22F66">
        <w:t xml:space="preserve">ciklusi </w:t>
      </w:r>
      <w:r w:rsidRPr="00E22F66">
        <w:t>liječenja lijekom Ruxience. U zavisnosti od znakova i simptoma Vaše bolesti, Vaš ljekar će odlučiti kada bi trebalo da primite lijek Ruxience. To može biti za nekoliko mjeseci.</w:t>
      </w:r>
    </w:p>
    <w:p w14:paraId="336F8D2D" w14:textId="77777777" w:rsidR="00AE5635" w:rsidRPr="00E22F66" w:rsidRDefault="00AE5635" w:rsidP="00A30F7F">
      <w:pPr>
        <w:widowControl/>
        <w:tabs>
          <w:tab w:val="left" w:pos="0"/>
        </w:tabs>
        <w:jc w:val="both"/>
        <w:rPr>
          <w:rFonts w:ascii="Times New Roman" w:eastAsia="Times New Roman" w:hAnsi="Times New Roman"/>
        </w:rPr>
      </w:pPr>
    </w:p>
    <w:p w14:paraId="5987D4EF" w14:textId="77777777" w:rsidR="00503FE9" w:rsidRPr="00E22F66" w:rsidRDefault="00A13B48" w:rsidP="00A30F7F">
      <w:pPr>
        <w:widowControl/>
        <w:numPr>
          <w:ilvl w:val="0"/>
          <w:numId w:val="13"/>
        </w:numPr>
        <w:tabs>
          <w:tab w:val="left" w:pos="562"/>
        </w:tabs>
        <w:ind w:left="0" w:firstLine="0"/>
        <w:jc w:val="both"/>
        <w:rPr>
          <w:rFonts w:ascii="Times New Roman" w:eastAsia="Times New Roman" w:hAnsi="Times New Roman"/>
        </w:rPr>
      </w:pPr>
      <w:r w:rsidRPr="00E22F66">
        <w:rPr>
          <w:rFonts w:ascii="Times New Roman" w:hAnsi="Times New Roman"/>
          <w:b/>
        </w:rPr>
        <w:t xml:space="preserve">Ako se liječite </w:t>
      </w:r>
      <w:r w:rsidR="001C7EC8" w:rsidRPr="00E22F66">
        <w:rPr>
          <w:rFonts w:ascii="Times New Roman" w:hAnsi="Times New Roman"/>
          <w:b/>
        </w:rPr>
        <w:t>od</w:t>
      </w:r>
      <w:r w:rsidRPr="00E22F66">
        <w:rPr>
          <w:rFonts w:ascii="Times New Roman" w:hAnsi="Times New Roman"/>
          <w:b/>
        </w:rPr>
        <w:t xml:space="preserve"> granulomatoze sa poliangiitisom ili mikroskopskog poliangiitisa </w:t>
      </w:r>
    </w:p>
    <w:p w14:paraId="4B00A9A5" w14:textId="77777777" w:rsidR="00AE5635" w:rsidRPr="00E22F66" w:rsidRDefault="00A13B48" w:rsidP="00A30F7F">
      <w:pPr>
        <w:widowControl/>
        <w:tabs>
          <w:tab w:val="left" w:pos="562"/>
        </w:tabs>
        <w:jc w:val="both"/>
        <w:rPr>
          <w:rFonts w:ascii="Times New Roman" w:eastAsia="Times New Roman" w:hAnsi="Times New Roman"/>
        </w:rPr>
      </w:pPr>
      <w:r w:rsidRPr="00E22F66">
        <w:rPr>
          <w:rFonts w:ascii="Times New Roman" w:hAnsi="Times New Roman"/>
        </w:rPr>
        <w:t xml:space="preserve">Liječenje lijekom Ruxience </w:t>
      </w:r>
      <w:r w:rsidR="00503FE9" w:rsidRPr="00E22F66">
        <w:rPr>
          <w:rFonts w:ascii="Times New Roman" w:hAnsi="Times New Roman"/>
        </w:rPr>
        <w:t>obuhvata</w:t>
      </w:r>
      <w:r w:rsidRPr="00E22F66">
        <w:rPr>
          <w:rFonts w:ascii="Times New Roman" w:hAnsi="Times New Roman"/>
        </w:rPr>
        <w:t xml:space="preserve"> četiri odvojene infuzije koje se daju u nedjeljnim intervalima. Kortikosteroidi će se uglavnom davati injekcijom prije početka liječenja lijekom Ru</w:t>
      </w:r>
      <w:r w:rsidR="003E0E28" w:rsidRPr="00E22F66">
        <w:rPr>
          <w:rFonts w:ascii="Times New Roman" w:hAnsi="Times New Roman"/>
        </w:rPr>
        <w:t>x</w:t>
      </w:r>
      <w:r w:rsidRPr="00E22F66">
        <w:rPr>
          <w:rFonts w:ascii="Times New Roman" w:hAnsi="Times New Roman"/>
        </w:rPr>
        <w:t xml:space="preserve">ience. Kortikosteroide koji se daju oralno </w:t>
      </w:r>
      <w:r w:rsidR="00D20E7D" w:rsidRPr="00E22F66">
        <w:rPr>
          <w:rFonts w:ascii="Times New Roman" w:hAnsi="Times New Roman"/>
        </w:rPr>
        <w:t>V</w:t>
      </w:r>
      <w:r w:rsidRPr="00E22F66">
        <w:rPr>
          <w:rFonts w:ascii="Times New Roman" w:hAnsi="Times New Roman"/>
        </w:rPr>
        <w:t xml:space="preserve">aš ljekar može uvesti bilo kada kako bi liječio </w:t>
      </w:r>
      <w:r w:rsidR="00D20E7D" w:rsidRPr="00E22F66">
        <w:rPr>
          <w:rFonts w:ascii="Times New Roman" w:hAnsi="Times New Roman"/>
        </w:rPr>
        <w:t>V</w:t>
      </w:r>
      <w:r w:rsidRPr="00E22F66">
        <w:rPr>
          <w:rFonts w:ascii="Times New Roman" w:hAnsi="Times New Roman"/>
        </w:rPr>
        <w:t>aš</w:t>
      </w:r>
      <w:r w:rsidR="00503FE9" w:rsidRPr="00E22F66">
        <w:rPr>
          <w:rFonts w:ascii="Times New Roman" w:hAnsi="Times New Roman"/>
        </w:rPr>
        <w:t>u</w:t>
      </w:r>
      <w:r w:rsidRPr="00E22F66">
        <w:rPr>
          <w:rFonts w:ascii="Times New Roman" w:hAnsi="Times New Roman"/>
        </w:rPr>
        <w:t xml:space="preserve"> </w:t>
      </w:r>
      <w:r w:rsidR="00503FE9" w:rsidRPr="00E22F66">
        <w:rPr>
          <w:rFonts w:ascii="Times New Roman" w:hAnsi="Times New Roman"/>
        </w:rPr>
        <w:t>bolest</w:t>
      </w:r>
      <w:r w:rsidRPr="00E22F66">
        <w:rPr>
          <w:rFonts w:ascii="Times New Roman" w:hAnsi="Times New Roman"/>
        </w:rPr>
        <w:t>.</w:t>
      </w:r>
    </w:p>
    <w:p w14:paraId="7378EA17" w14:textId="77777777" w:rsidR="00AE5635" w:rsidRPr="00E22F66" w:rsidRDefault="00AE5635" w:rsidP="00A30F7F">
      <w:pPr>
        <w:widowControl/>
        <w:tabs>
          <w:tab w:val="left" w:pos="0"/>
        </w:tabs>
        <w:jc w:val="both"/>
        <w:rPr>
          <w:rFonts w:ascii="Times New Roman" w:eastAsia="Times New Roman" w:hAnsi="Times New Roman"/>
        </w:rPr>
      </w:pPr>
    </w:p>
    <w:p w14:paraId="00B97BAE" w14:textId="77777777" w:rsidR="00746A9E" w:rsidRPr="00E22F66" w:rsidRDefault="00206ED7" w:rsidP="00A30F7F">
      <w:pPr>
        <w:pStyle w:val="BodyText"/>
        <w:widowControl/>
        <w:tabs>
          <w:tab w:val="left" w:pos="0"/>
        </w:tabs>
        <w:ind w:left="0"/>
        <w:jc w:val="both"/>
      </w:pPr>
      <w:r w:rsidRPr="00E22F66">
        <w:t xml:space="preserve">Ako imate više od 18 godina i dobro reagujete na liječenje, možda ćete primati lijek Ruxience </w:t>
      </w:r>
      <w:r w:rsidR="00D20E7D" w:rsidRPr="00E22F66">
        <w:t>kao terapiju održavanja</w:t>
      </w:r>
      <w:r w:rsidRPr="00E22F66">
        <w:t xml:space="preserve">. On će se </w:t>
      </w:r>
      <w:r w:rsidR="00D20E7D" w:rsidRPr="00E22F66">
        <w:t xml:space="preserve">davati </w:t>
      </w:r>
      <w:r w:rsidRPr="00E22F66">
        <w:t xml:space="preserve">u 2 odvojene infuzije koje se daju sa razmakom od 2 nedjelje, a nakon toga 1 infuzija svakih 6 mjeseci tokom najmanje 2 godine. Vaš ljekar može odlučiti da </w:t>
      </w:r>
      <w:r w:rsidR="00D20E7D" w:rsidRPr="00E22F66">
        <w:t>V</w:t>
      </w:r>
      <w:r w:rsidRPr="00E22F66">
        <w:t xml:space="preserve">as liječi duže lijekom Ruxience (do 5 godina), u zavisnosti od </w:t>
      </w:r>
      <w:r w:rsidR="00D20E7D" w:rsidRPr="00E22F66">
        <w:t>V</w:t>
      </w:r>
      <w:r w:rsidRPr="00E22F66">
        <w:t xml:space="preserve">aše reakcije na lijek. </w:t>
      </w:r>
    </w:p>
    <w:p w14:paraId="66CA777C" w14:textId="77777777" w:rsidR="00746A9E" w:rsidRPr="00E22F66" w:rsidRDefault="00746A9E" w:rsidP="00A30F7F">
      <w:pPr>
        <w:pStyle w:val="BodyText"/>
        <w:widowControl/>
        <w:tabs>
          <w:tab w:val="left" w:pos="0"/>
        </w:tabs>
        <w:ind w:left="0"/>
        <w:jc w:val="both"/>
      </w:pPr>
    </w:p>
    <w:p w14:paraId="0056AF83" w14:textId="77777777" w:rsidR="00746A9E" w:rsidRPr="00E22F66" w:rsidRDefault="00746A9E" w:rsidP="00A30F7F">
      <w:pPr>
        <w:keepNext/>
        <w:widowControl/>
        <w:autoSpaceDE w:val="0"/>
        <w:autoSpaceDN w:val="0"/>
        <w:adjustRightInd w:val="0"/>
        <w:jc w:val="both"/>
        <w:rPr>
          <w:rFonts w:ascii="Times New Roman" w:hAnsi="Times New Roman"/>
          <w:color w:val="000000"/>
        </w:rPr>
      </w:pPr>
      <w:r w:rsidRPr="00E22F66">
        <w:rPr>
          <w:rFonts w:ascii="Times New Roman" w:hAnsi="Times New Roman"/>
          <w:b/>
          <w:color w:val="000000"/>
        </w:rPr>
        <w:t>e)</w:t>
      </w:r>
      <w:r w:rsidRPr="00E22F66">
        <w:rPr>
          <w:rFonts w:ascii="Times New Roman" w:hAnsi="Times New Roman"/>
          <w:b/>
          <w:color w:val="000000"/>
        </w:rPr>
        <w:tab/>
        <w:t xml:space="preserve">Ako se liječite </w:t>
      </w:r>
      <w:r w:rsidR="001C7EC8" w:rsidRPr="00E22F66">
        <w:rPr>
          <w:rFonts w:ascii="Times New Roman" w:hAnsi="Times New Roman"/>
          <w:b/>
          <w:color w:val="000000"/>
        </w:rPr>
        <w:t>od</w:t>
      </w:r>
      <w:r w:rsidRPr="00E22F66">
        <w:rPr>
          <w:rFonts w:ascii="Times New Roman" w:hAnsi="Times New Roman"/>
          <w:b/>
          <w:color w:val="000000"/>
        </w:rPr>
        <w:t xml:space="preserve"> </w:t>
      </w:r>
      <w:r w:rsidR="00D20E7D" w:rsidRPr="00E22F66">
        <w:rPr>
          <w:rFonts w:ascii="Times New Roman" w:hAnsi="Times New Roman"/>
          <w:b/>
          <w:iCs/>
          <w:color w:val="000000"/>
        </w:rPr>
        <w:t>običnog pemfigusa</w:t>
      </w:r>
      <w:r w:rsidRPr="00E22F66">
        <w:rPr>
          <w:rFonts w:ascii="Times New Roman" w:hAnsi="Times New Roman"/>
          <w:b/>
          <w:color w:val="000000"/>
        </w:rPr>
        <w:t xml:space="preserve"> </w:t>
      </w:r>
    </w:p>
    <w:p w14:paraId="1897DCE7" w14:textId="77777777" w:rsidR="00746A9E" w:rsidRPr="00E22F66" w:rsidRDefault="00746A9E" w:rsidP="00A30F7F">
      <w:pPr>
        <w:pStyle w:val="BodyText"/>
        <w:widowControl/>
        <w:tabs>
          <w:tab w:val="left" w:pos="0"/>
        </w:tabs>
        <w:ind w:left="0"/>
        <w:jc w:val="both"/>
      </w:pPr>
      <w:r w:rsidRPr="00E22F66">
        <w:t xml:space="preserve">Svaki </w:t>
      </w:r>
      <w:r w:rsidR="0029681C" w:rsidRPr="00E22F66">
        <w:t xml:space="preserve">ciklus </w:t>
      </w:r>
      <w:r w:rsidRPr="00E22F66">
        <w:t xml:space="preserve">liječenja </w:t>
      </w:r>
      <w:r w:rsidR="00503FE9" w:rsidRPr="00E22F66">
        <w:t>se sastoji</w:t>
      </w:r>
      <w:r w:rsidRPr="00E22F66">
        <w:t xml:space="preserve"> od dvije odvojene infuzije koje se daju sa razmakom od 2 nedjelje. Ako dobro reagujete na </w:t>
      </w:r>
      <w:r w:rsidR="00503FE9" w:rsidRPr="00E22F66">
        <w:t>liječenje</w:t>
      </w:r>
      <w:r w:rsidRPr="00E22F66">
        <w:t>, možda ćete dobiti</w:t>
      </w:r>
      <w:r w:rsidR="0046561E" w:rsidRPr="00E22F66">
        <w:t xml:space="preserve"> lijek</w:t>
      </w:r>
      <w:r w:rsidRPr="00E22F66">
        <w:t xml:space="preserve"> Ruxience za održ</w:t>
      </w:r>
      <w:r w:rsidR="00503FE9" w:rsidRPr="00E22F66">
        <w:t>avanje</w:t>
      </w:r>
      <w:r w:rsidRPr="00E22F66">
        <w:t xml:space="preserve"> liječenj</w:t>
      </w:r>
      <w:r w:rsidR="00503FE9" w:rsidRPr="00E22F66">
        <w:t>a</w:t>
      </w:r>
      <w:r w:rsidRPr="00E22F66">
        <w:t>. Lijek će</w:t>
      </w:r>
      <w:r w:rsidR="00503FE9" w:rsidRPr="00E22F66">
        <w:t>te</w:t>
      </w:r>
      <w:r w:rsidRPr="00E22F66">
        <w:t xml:space="preserve"> </w:t>
      </w:r>
      <w:r w:rsidR="00503FE9" w:rsidRPr="00E22F66">
        <w:t>primati</w:t>
      </w:r>
      <w:r w:rsidRPr="00E22F66">
        <w:t xml:space="preserve"> </w:t>
      </w:r>
      <w:r w:rsidR="00503FE9" w:rsidRPr="00E22F66">
        <w:t xml:space="preserve">nakon </w:t>
      </w:r>
      <w:r w:rsidRPr="00E22F66">
        <w:t>1</w:t>
      </w:r>
      <w:r w:rsidR="00503FE9" w:rsidRPr="00E22F66">
        <w:t>2mjeseci</w:t>
      </w:r>
      <w:r w:rsidRPr="00E22F66">
        <w:t xml:space="preserve"> i </w:t>
      </w:r>
      <w:r w:rsidR="00503FE9" w:rsidRPr="00E22F66">
        <w:t xml:space="preserve">nakon </w:t>
      </w:r>
      <w:r w:rsidRPr="00E22F66">
        <w:t>18 mjeseci</w:t>
      </w:r>
      <w:r w:rsidR="00503FE9" w:rsidRPr="00E22F66">
        <w:t xml:space="preserve"> od</w:t>
      </w:r>
      <w:r w:rsidRPr="00E22F66">
        <w:t xml:space="preserve"> početnog liječenja a zatim svakih 6 mjeseci po potrebi ili ako </w:t>
      </w:r>
      <w:r w:rsidR="0088298D" w:rsidRPr="00E22F66">
        <w:t>V</w:t>
      </w:r>
      <w:r w:rsidRPr="00E22F66">
        <w:t>aš ljekar to promijeni, u zavisnosti od toga kako reagujete na lijek.</w:t>
      </w:r>
    </w:p>
    <w:p w14:paraId="1502591F" w14:textId="77777777" w:rsidR="00746A9E" w:rsidRPr="00E22F66" w:rsidRDefault="00746A9E" w:rsidP="00A30F7F">
      <w:pPr>
        <w:pStyle w:val="BodyText"/>
        <w:widowControl/>
        <w:tabs>
          <w:tab w:val="left" w:pos="0"/>
        </w:tabs>
        <w:ind w:left="0"/>
        <w:jc w:val="both"/>
      </w:pPr>
    </w:p>
    <w:p w14:paraId="1621BBE2" w14:textId="77777777" w:rsidR="00AE5635" w:rsidRPr="00E22F66" w:rsidRDefault="00A13B48" w:rsidP="00A30F7F">
      <w:pPr>
        <w:pStyle w:val="BodyText"/>
        <w:widowControl/>
        <w:tabs>
          <w:tab w:val="left" w:pos="0"/>
        </w:tabs>
        <w:ind w:left="0"/>
        <w:jc w:val="both"/>
      </w:pPr>
      <w:r w:rsidRPr="00E22F66">
        <w:t>Ako imate dodatnih pitanja o uzimanju ovog lijeka, obratite se ljekaru, farmaceutu ili medicinskoj sestri.</w:t>
      </w:r>
    </w:p>
    <w:p w14:paraId="27318CEC" w14:textId="77777777" w:rsidR="00AE5635" w:rsidRPr="00E22F66" w:rsidRDefault="00AE5635" w:rsidP="00A30F7F">
      <w:pPr>
        <w:widowControl/>
        <w:tabs>
          <w:tab w:val="left" w:pos="0"/>
        </w:tabs>
        <w:jc w:val="both"/>
        <w:rPr>
          <w:rFonts w:ascii="Times New Roman" w:eastAsia="Times New Roman" w:hAnsi="Times New Roman"/>
        </w:rPr>
      </w:pPr>
    </w:p>
    <w:p w14:paraId="32F81222" w14:textId="77777777" w:rsidR="00AE5635" w:rsidRPr="00E22F66" w:rsidRDefault="00AE5635" w:rsidP="00A30F7F">
      <w:pPr>
        <w:widowControl/>
        <w:tabs>
          <w:tab w:val="left" w:pos="0"/>
        </w:tabs>
        <w:jc w:val="both"/>
        <w:rPr>
          <w:rFonts w:ascii="Times New Roman" w:eastAsia="Times New Roman" w:hAnsi="Times New Roman"/>
        </w:rPr>
      </w:pPr>
    </w:p>
    <w:p w14:paraId="71DC6A94" w14:textId="77777777" w:rsidR="00AE5635" w:rsidRPr="00E22F66" w:rsidRDefault="004E7605" w:rsidP="00A30F7F">
      <w:pPr>
        <w:jc w:val="both"/>
        <w:rPr>
          <w:rFonts w:ascii="Times New Roman" w:hAnsi="Times New Roman"/>
          <w:b/>
        </w:rPr>
      </w:pPr>
      <w:r w:rsidRPr="00E22F66">
        <w:rPr>
          <w:rFonts w:ascii="Times New Roman" w:hAnsi="Times New Roman"/>
          <w:b/>
        </w:rPr>
        <w:t>4.</w:t>
      </w:r>
      <w:r w:rsidRPr="00E22F66">
        <w:rPr>
          <w:rFonts w:ascii="Times New Roman" w:hAnsi="Times New Roman"/>
          <w:b/>
        </w:rPr>
        <w:tab/>
        <w:t>MOGUĆA NEŽELJENA DEJSTVA</w:t>
      </w:r>
    </w:p>
    <w:p w14:paraId="2FF1B3DE" w14:textId="77777777" w:rsidR="00AE5635" w:rsidRPr="00E22F66" w:rsidRDefault="00AE5635" w:rsidP="00A30F7F">
      <w:pPr>
        <w:widowControl/>
        <w:tabs>
          <w:tab w:val="left" w:pos="0"/>
        </w:tabs>
        <w:jc w:val="both"/>
        <w:rPr>
          <w:rFonts w:ascii="Times New Roman" w:eastAsia="Times New Roman" w:hAnsi="Times New Roman"/>
          <w:b/>
          <w:bCs/>
        </w:rPr>
      </w:pPr>
    </w:p>
    <w:p w14:paraId="668E081D" w14:textId="77777777" w:rsidR="00AE5635" w:rsidRPr="00E22F66" w:rsidRDefault="00A13B48" w:rsidP="00A30F7F">
      <w:pPr>
        <w:pStyle w:val="BodyText"/>
        <w:widowControl/>
        <w:tabs>
          <w:tab w:val="left" w:pos="0"/>
        </w:tabs>
        <w:ind w:left="0"/>
        <w:jc w:val="both"/>
      </w:pPr>
      <w:r w:rsidRPr="00E22F66">
        <w:t>Kao i svi ljekovi, lijek Ruxience može izazvati neželjena dejstva, iako se ona ne moraju javiti kod svakoga.</w:t>
      </w:r>
    </w:p>
    <w:p w14:paraId="71DA30C6" w14:textId="77777777" w:rsidR="00AE5635" w:rsidRPr="00E22F66" w:rsidRDefault="00AE5635" w:rsidP="00A30F7F">
      <w:pPr>
        <w:widowControl/>
        <w:tabs>
          <w:tab w:val="left" w:pos="0"/>
        </w:tabs>
        <w:jc w:val="both"/>
        <w:rPr>
          <w:rFonts w:ascii="Times New Roman" w:eastAsia="Times New Roman" w:hAnsi="Times New Roman"/>
        </w:rPr>
      </w:pPr>
    </w:p>
    <w:p w14:paraId="5A8E1FE1" w14:textId="77777777" w:rsidR="00AE5635" w:rsidRPr="00E22F66" w:rsidRDefault="00A13B48" w:rsidP="00A30F7F">
      <w:pPr>
        <w:pStyle w:val="BodyText"/>
        <w:widowControl/>
        <w:tabs>
          <w:tab w:val="left" w:pos="0"/>
        </w:tabs>
        <w:ind w:left="0"/>
        <w:jc w:val="both"/>
      </w:pPr>
      <w:r w:rsidRPr="00E22F66">
        <w:t xml:space="preserve">Većina neželjenih dejstava su blaga do umjerena ali neke mogu biti ozbiljne i </w:t>
      </w:r>
      <w:r w:rsidR="00173553" w:rsidRPr="00E22F66">
        <w:t>zahtijevaju</w:t>
      </w:r>
      <w:r w:rsidRPr="00E22F66">
        <w:t xml:space="preserve"> liječenje. U rijetkim slučajevima, neke reakcije mogu biti fatalne.</w:t>
      </w:r>
    </w:p>
    <w:p w14:paraId="1969CFA2" w14:textId="77777777" w:rsidR="00AE5635" w:rsidRPr="00E22F66" w:rsidRDefault="00AE5635" w:rsidP="00A30F7F">
      <w:pPr>
        <w:widowControl/>
        <w:tabs>
          <w:tab w:val="left" w:pos="0"/>
        </w:tabs>
        <w:jc w:val="both"/>
        <w:rPr>
          <w:rFonts w:ascii="Times New Roman" w:eastAsia="Times New Roman" w:hAnsi="Times New Roman"/>
        </w:rPr>
      </w:pPr>
    </w:p>
    <w:p w14:paraId="0B4F4BFA" w14:textId="77777777" w:rsidR="00AE5635" w:rsidRPr="00E22F66" w:rsidRDefault="00A13B48" w:rsidP="00A30F7F">
      <w:pPr>
        <w:keepNext/>
        <w:widowControl/>
        <w:tabs>
          <w:tab w:val="left" w:pos="562"/>
        </w:tabs>
        <w:jc w:val="both"/>
        <w:rPr>
          <w:rFonts w:ascii="Times New Roman" w:hAnsi="Times New Roman"/>
          <w:b/>
        </w:rPr>
      </w:pPr>
      <w:r w:rsidRPr="00E22F66">
        <w:rPr>
          <w:rFonts w:ascii="Times New Roman" w:hAnsi="Times New Roman"/>
          <w:b/>
        </w:rPr>
        <w:lastRenderedPageBreak/>
        <w:t>Reakcije na infuziju</w:t>
      </w:r>
    </w:p>
    <w:p w14:paraId="7C226C4A" w14:textId="77777777" w:rsidR="00AE5635" w:rsidRPr="00E22F66" w:rsidRDefault="00A13B48" w:rsidP="00A30F7F">
      <w:pPr>
        <w:pStyle w:val="BodyText"/>
        <w:widowControl/>
        <w:tabs>
          <w:tab w:val="left" w:pos="0"/>
        </w:tabs>
        <w:ind w:left="0"/>
        <w:jc w:val="both"/>
      </w:pPr>
      <w:r w:rsidRPr="00E22F66">
        <w:t>Tokom ili u okviru prvih 24 sata nakon primanja infuzije može se pojaviti groznica, jeza i drhtavica. U rijetkim slučajevima, neki pacijenti mogu doživjeti bol na mjestu infuzije, plikove, svrab, mučninu, umor, glavobolju, poteškoće sa disanjem, povišen krvni pritisak, piskanje</w:t>
      </w:r>
      <w:r w:rsidR="005E14CE" w:rsidRPr="00E22F66">
        <w:t xml:space="preserve"> pri disanju</w:t>
      </w:r>
      <w:r w:rsidRPr="00E22F66">
        <w:t>, nelagodnost u grlu, oticanje jezika ili grla, svrab ili curenje iz nosa, povraćanje, crvenilo</w:t>
      </w:r>
      <w:r w:rsidR="005E14CE" w:rsidRPr="00E22F66">
        <w:t xml:space="preserve"> praćeno osjećajem vrućine</w:t>
      </w:r>
      <w:r w:rsidRPr="00E22F66">
        <w:t xml:space="preserve"> ili palpitacije, srčani udar ili nizak broj </w:t>
      </w:r>
      <w:r w:rsidR="005E14CE" w:rsidRPr="00E22F66">
        <w:t>krvnih pločica (</w:t>
      </w:r>
      <w:r w:rsidRPr="00E22F66">
        <w:t>trombocita</w:t>
      </w:r>
      <w:r w:rsidR="005E14CE" w:rsidRPr="00E22F66">
        <w:t>)</w:t>
      </w:r>
      <w:r w:rsidRPr="00E22F66">
        <w:t xml:space="preserve">. Ako imate bolest srca ili anginu, ove reakcije se mogu pogoršati. </w:t>
      </w:r>
      <w:r w:rsidRPr="00E22F66">
        <w:rPr>
          <w:b/>
        </w:rPr>
        <w:t xml:space="preserve">Recite osobi koja </w:t>
      </w:r>
      <w:r w:rsidR="00D20E7D" w:rsidRPr="00E22F66">
        <w:rPr>
          <w:b/>
        </w:rPr>
        <w:t>V</w:t>
      </w:r>
      <w:r w:rsidRPr="00E22F66">
        <w:rPr>
          <w:b/>
        </w:rPr>
        <w:t xml:space="preserve">am daje infuziju odmah </w:t>
      </w:r>
      <w:r w:rsidRPr="00E22F66">
        <w:t xml:space="preserve">ako Vi ili Vaše dijete razvijete bilo koje od ovih simptoma, jer će možda biti potrebno usporiti ili zaustaviti infuziju. Možda će </w:t>
      </w:r>
      <w:r w:rsidR="0088298D" w:rsidRPr="00E22F66">
        <w:t>V</w:t>
      </w:r>
      <w:r w:rsidRPr="00E22F66">
        <w:t>am biti potreban dodatni lijek kao što je antihistaminik ili paracetamol. Kada ovi simptomi nestanu ili se poboljšaju, infuzija može da se nastavi. Nakon druge infuzije je manje vjerovatna pojava ovih reakcija. Vaš ljekar može odlučiti da zaustavi liječenje lijekom Ruxience ako su ove reakcije ozbiljne.</w:t>
      </w:r>
    </w:p>
    <w:p w14:paraId="4FA1551C" w14:textId="77777777" w:rsidR="00AE5635" w:rsidRPr="00E22F66" w:rsidRDefault="00AE5635" w:rsidP="00A30F7F">
      <w:pPr>
        <w:widowControl/>
        <w:tabs>
          <w:tab w:val="left" w:pos="0"/>
        </w:tabs>
        <w:jc w:val="both"/>
        <w:rPr>
          <w:rFonts w:ascii="Times New Roman" w:eastAsia="Times New Roman" w:hAnsi="Times New Roman"/>
        </w:rPr>
      </w:pPr>
    </w:p>
    <w:p w14:paraId="7B4AE152" w14:textId="77777777" w:rsidR="00AE5635" w:rsidRPr="00E22F66" w:rsidRDefault="00A13B48" w:rsidP="00A30F7F">
      <w:pPr>
        <w:keepNext/>
        <w:widowControl/>
        <w:tabs>
          <w:tab w:val="left" w:pos="562"/>
        </w:tabs>
        <w:jc w:val="both"/>
        <w:rPr>
          <w:rFonts w:ascii="Times New Roman" w:hAnsi="Times New Roman"/>
          <w:b/>
        </w:rPr>
      </w:pPr>
      <w:r w:rsidRPr="00E22F66">
        <w:rPr>
          <w:rFonts w:ascii="Times New Roman" w:hAnsi="Times New Roman"/>
          <w:b/>
        </w:rPr>
        <w:t>Infekcije</w:t>
      </w:r>
    </w:p>
    <w:p w14:paraId="02B2F1F1" w14:textId="77777777" w:rsidR="00AE5635" w:rsidRPr="00E22F66" w:rsidRDefault="00A13B48" w:rsidP="00A30F7F">
      <w:pPr>
        <w:keepNext/>
        <w:widowControl/>
        <w:tabs>
          <w:tab w:val="left" w:pos="0"/>
        </w:tabs>
        <w:jc w:val="both"/>
        <w:rPr>
          <w:rFonts w:ascii="Times New Roman" w:eastAsia="Times New Roman" w:hAnsi="Times New Roman"/>
        </w:rPr>
      </w:pPr>
      <w:r w:rsidRPr="00E22F66">
        <w:rPr>
          <w:rFonts w:ascii="Times New Roman" w:hAnsi="Times New Roman"/>
          <w:b/>
        </w:rPr>
        <w:t xml:space="preserve">Odmah recite ljekaru ako se kod Vas ili Vašeg </w:t>
      </w:r>
      <w:r w:rsidR="00173553" w:rsidRPr="00E22F66">
        <w:rPr>
          <w:rFonts w:ascii="Times New Roman" w:hAnsi="Times New Roman"/>
          <w:b/>
        </w:rPr>
        <w:t>djeteta</w:t>
      </w:r>
      <w:r w:rsidRPr="00E22F66">
        <w:rPr>
          <w:rFonts w:ascii="Times New Roman" w:hAnsi="Times New Roman"/>
          <w:b/>
        </w:rPr>
        <w:t xml:space="preserve"> pojave znakovi infekcije uključujući:</w:t>
      </w:r>
    </w:p>
    <w:p w14:paraId="25F85470" w14:textId="77777777" w:rsidR="00AE5635" w:rsidRPr="00E22F66" w:rsidRDefault="00A13B48" w:rsidP="00A30F7F">
      <w:pPr>
        <w:pStyle w:val="BodyText"/>
        <w:keepNext/>
        <w:widowControl/>
        <w:numPr>
          <w:ilvl w:val="0"/>
          <w:numId w:val="25"/>
        </w:numPr>
        <w:tabs>
          <w:tab w:val="left" w:pos="562"/>
        </w:tabs>
        <w:ind w:left="562" w:hanging="562"/>
        <w:jc w:val="both"/>
      </w:pPr>
      <w:r w:rsidRPr="00E22F66">
        <w:t>groznicu, kašalj, bol u grlu, peckanje pri mokrenju, slabost ili generalno loše stanje</w:t>
      </w:r>
    </w:p>
    <w:p w14:paraId="42CC14C5" w14:textId="77777777" w:rsidR="00AE5635" w:rsidRDefault="00A13B48" w:rsidP="00A30F7F">
      <w:pPr>
        <w:pStyle w:val="BodyText"/>
        <w:widowControl/>
        <w:numPr>
          <w:ilvl w:val="0"/>
          <w:numId w:val="25"/>
        </w:numPr>
        <w:tabs>
          <w:tab w:val="left" w:pos="562"/>
        </w:tabs>
        <w:ind w:left="562" w:hanging="562"/>
        <w:jc w:val="both"/>
      </w:pPr>
      <w:r w:rsidRPr="00E22F66">
        <w:t xml:space="preserve">gubitak pamćenja, poteškoće u razmišljanju, otežano hodanje ili gubitak vida - to može biti posljedica veoma rijetke, ozbiljne infekcije mozga, koja </w:t>
      </w:r>
      <w:r w:rsidR="005E14CE" w:rsidRPr="00E22F66">
        <w:t>može završiti</w:t>
      </w:r>
      <w:r w:rsidRPr="00E22F66">
        <w:t xml:space="preserve"> </w:t>
      </w:r>
      <w:r w:rsidR="005E14CE" w:rsidRPr="00E22F66">
        <w:t>smrću</w:t>
      </w:r>
      <w:r w:rsidRPr="00E22F66">
        <w:t xml:space="preserve"> (progresivna multifokalna leukoencefalopatija ili PML).</w:t>
      </w:r>
    </w:p>
    <w:p w14:paraId="2A45B05F" w14:textId="77777777" w:rsidR="008200B8" w:rsidRPr="00E22F66" w:rsidRDefault="008200B8" w:rsidP="00A30F7F">
      <w:pPr>
        <w:pStyle w:val="BodyText"/>
        <w:widowControl/>
        <w:numPr>
          <w:ilvl w:val="0"/>
          <w:numId w:val="25"/>
        </w:numPr>
        <w:tabs>
          <w:tab w:val="left" w:pos="562"/>
        </w:tabs>
        <w:ind w:left="562" w:hanging="562"/>
        <w:jc w:val="both"/>
      </w:pPr>
      <w:r w:rsidRPr="008200B8">
        <w:t>groznic</w:t>
      </w:r>
      <w:r w:rsidR="00E26576">
        <w:t>u</w:t>
      </w:r>
      <w:r w:rsidRPr="008200B8">
        <w:t>, glavobolj</w:t>
      </w:r>
      <w:r w:rsidR="00E26576">
        <w:t>u</w:t>
      </w:r>
      <w:r w:rsidRPr="008200B8">
        <w:t xml:space="preserve"> i ukočen vrat, gubitak koordinacije (ataksija), promjen</w:t>
      </w:r>
      <w:r w:rsidR="00E26576">
        <w:t>u</w:t>
      </w:r>
      <w:r w:rsidRPr="008200B8">
        <w:t xml:space="preserve"> ličnosti, halucinacije, izmjenjen</w:t>
      </w:r>
      <w:r w:rsidR="00E26576">
        <w:t>u</w:t>
      </w:r>
      <w:r w:rsidRPr="008200B8">
        <w:t xml:space="preserve"> svijest, napad</w:t>
      </w:r>
      <w:r w:rsidR="00E26576">
        <w:t>e</w:t>
      </w:r>
      <w:r w:rsidRPr="008200B8">
        <w:t xml:space="preserve"> ili kom</w:t>
      </w:r>
      <w:r w:rsidR="00E26576">
        <w:t>u</w:t>
      </w:r>
      <w:r w:rsidRPr="008200B8">
        <w:t xml:space="preserve"> – </w:t>
      </w:r>
      <w:r w:rsidR="00E26576">
        <w:t>to može</w:t>
      </w:r>
      <w:r w:rsidRPr="008200B8">
        <w:t xml:space="preserve"> biti posl</w:t>
      </w:r>
      <w:r w:rsidR="00E26576">
        <w:t>j</w:t>
      </w:r>
      <w:r w:rsidRPr="008200B8">
        <w:t>edica ozbiljne infekcije mozga (enterovirusni meningoencefalitis), koja može biti fatalna</w:t>
      </w:r>
      <w:r>
        <w:t>.</w:t>
      </w:r>
    </w:p>
    <w:p w14:paraId="4E8BE814" w14:textId="77777777" w:rsidR="00A851F7" w:rsidRPr="00E22F66" w:rsidRDefault="00A851F7" w:rsidP="00A30F7F">
      <w:pPr>
        <w:widowControl/>
        <w:jc w:val="both"/>
        <w:rPr>
          <w:rFonts w:ascii="Times New Roman" w:eastAsia="Times New Roman" w:hAnsi="Times New Roman"/>
        </w:rPr>
      </w:pPr>
    </w:p>
    <w:p w14:paraId="6853309D" w14:textId="77777777" w:rsidR="00AE5635" w:rsidRPr="00E22F66" w:rsidRDefault="00A13B48" w:rsidP="00A30F7F">
      <w:pPr>
        <w:pStyle w:val="BodyText"/>
        <w:widowControl/>
        <w:ind w:left="0"/>
        <w:jc w:val="both"/>
      </w:pPr>
      <w:r w:rsidRPr="00E22F66">
        <w:t>Tokom liječenja lijekom Ruxience će se možda lakše razvijati infekcije.</w:t>
      </w:r>
    </w:p>
    <w:p w14:paraId="5A7CDFB5" w14:textId="77777777" w:rsidR="00AE5635" w:rsidRPr="00E22F66" w:rsidRDefault="00A13B48" w:rsidP="00A30F7F">
      <w:pPr>
        <w:pStyle w:val="BodyText"/>
        <w:widowControl/>
        <w:ind w:left="0"/>
        <w:jc w:val="both"/>
      </w:pPr>
      <w:r w:rsidRPr="00E22F66">
        <w:t>To često uključuje prehlade, ali je bilo slučajeva upale pluća ili urinarnih infekcija</w:t>
      </w:r>
      <w:r w:rsidR="00E27620">
        <w:t xml:space="preserve"> i ozbiljnih virusnih infekcija</w:t>
      </w:r>
      <w:r w:rsidRPr="00E22F66">
        <w:t>. Ove infekcije su navedene ispod kao „Druga neželjena dejstva“.</w:t>
      </w:r>
    </w:p>
    <w:p w14:paraId="039F1972" w14:textId="77777777" w:rsidR="00AE5635" w:rsidRPr="00E22F66" w:rsidRDefault="00AE5635" w:rsidP="00A30F7F">
      <w:pPr>
        <w:widowControl/>
        <w:jc w:val="both"/>
        <w:rPr>
          <w:rFonts w:ascii="Times New Roman" w:eastAsia="Times New Roman" w:hAnsi="Times New Roman"/>
        </w:rPr>
      </w:pPr>
    </w:p>
    <w:p w14:paraId="099FD31B" w14:textId="77777777" w:rsidR="00AE5635" w:rsidRPr="00E22F66" w:rsidRDefault="00A13B48" w:rsidP="00A30F7F">
      <w:pPr>
        <w:pStyle w:val="BodyText"/>
        <w:widowControl/>
        <w:ind w:left="0"/>
        <w:jc w:val="both"/>
      </w:pPr>
      <w:r w:rsidRPr="00E22F66">
        <w:t xml:space="preserve">Ako se liječite </w:t>
      </w:r>
      <w:r w:rsidR="0029681C" w:rsidRPr="00E22F66">
        <w:t xml:space="preserve">od </w:t>
      </w:r>
      <w:r w:rsidRPr="00E22F66">
        <w:t xml:space="preserve">reumatodnog aritritisa, granulomatoze sa poliangiitisom, mikroskopskog poliangiitisa ili </w:t>
      </w:r>
      <w:r w:rsidR="00D20E7D" w:rsidRPr="00E22F66">
        <w:rPr>
          <w:iCs/>
        </w:rPr>
        <w:t>običnog pemfigusa</w:t>
      </w:r>
      <w:r w:rsidRPr="00E22F66">
        <w:t xml:space="preserve">, ove informacije takođe možete da pronađete </w:t>
      </w:r>
      <w:r w:rsidR="005E14CE" w:rsidRPr="00E22F66">
        <w:t xml:space="preserve">u </w:t>
      </w:r>
      <w:r w:rsidRPr="00E22F66">
        <w:t xml:space="preserve">Kartici upozorenja za pacijenta koju </w:t>
      </w:r>
      <w:r w:rsidR="0088298D" w:rsidRPr="00E22F66">
        <w:t>V</w:t>
      </w:r>
      <w:r w:rsidRPr="00E22F66">
        <w:t>am je dao Vaš ljekar. Važno je da zadržite ovu Karticu upozorenja i da je pokažete Vašem partneru ili pružaocu njege.</w:t>
      </w:r>
    </w:p>
    <w:p w14:paraId="5372581F" w14:textId="77777777" w:rsidR="00AE5635" w:rsidRPr="00E22F66" w:rsidRDefault="00AE5635" w:rsidP="00A30F7F">
      <w:pPr>
        <w:widowControl/>
        <w:jc w:val="both"/>
        <w:rPr>
          <w:rFonts w:ascii="Times New Roman" w:eastAsia="Times New Roman" w:hAnsi="Times New Roman"/>
        </w:rPr>
      </w:pPr>
    </w:p>
    <w:p w14:paraId="64AB88A2" w14:textId="77777777" w:rsidR="00AE5635" w:rsidRPr="00E22F66" w:rsidRDefault="00A13B48" w:rsidP="00A30F7F">
      <w:pPr>
        <w:keepNext/>
        <w:widowControl/>
        <w:tabs>
          <w:tab w:val="left" w:pos="562"/>
        </w:tabs>
        <w:jc w:val="both"/>
        <w:rPr>
          <w:rFonts w:ascii="Times New Roman" w:hAnsi="Times New Roman"/>
          <w:b/>
        </w:rPr>
      </w:pPr>
      <w:r w:rsidRPr="00E22F66">
        <w:rPr>
          <w:rFonts w:ascii="Times New Roman" w:hAnsi="Times New Roman"/>
          <w:b/>
        </w:rPr>
        <w:t>Reakcije kože</w:t>
      </w:r>
    </w:p>
    <w:p w14:paraId="23A593DB" w14:textId="77777777" w:rsidR="00AE5635" w:rsidRPr="00E22F66" w:rsidRDefault="00A13B48" w:rsidP="00A30F7F">
      <w:pPr>
        <w:widowControl/>
        <w:jc w:val="both"/>
        <w:rPr>
          <w:rFonts w:ascii="Times New Roman" w:hAnsi="Times New Roman"/>
          <w:b/>
        </w:rPr>
      </w:pPr>
      <w:r w:rsidRPr="00E22F66">
        <w:rPr>
          <w:rFonts w:ascii="Times New Roman" w:hAnsi="Times New Roman"/>
        </w:rPr>
        <w:t xml:space="preserve">U veoma rijetkim slučajevima mogu se javiti ozbiljna stanja kože sa plikovima koja mogu biti opasna po život. Crvenilo, često </w:t>
      </w:r>
      <w:r w:rsidR="005E14CE" w:rsidRPr="00E22F66">
        <w:rPr>
          <w:rFonts w:ascii="Times New Roman" w:hAnsi="Times New Roman"/>
        </w:rPr>
        <w:t xml:space="preserve">udruženo </w:t>
      </w:r>
      <w:r w:rsidRPr="00E22F66">
        <w:rPr>
          <w:rFonts w:ascii="Times New Roman" w:hAnsi="Times New Roman"/>
        </w:rPr>
        <w:t xml:space="preserve">sa plikovima, može se pojaviti na koži ili sluzokoži, npr. u ustima, genitalnim područjima ili očnim kapcima, a može biti prisutna i groznica. </w:t>
      </w:r>
      <w:r w:rsidRPr="00E22F66">
        <w:rPr>
          <w:rFonts w:ascii="Times New Roman" w:hAnsi="Times New Roman"/>
          <w:b/>
        </w:rPr>
        <w:t>Odmah recite ljekaru ako osjetite bilo koji od ovih simptoma.</w:t>
      </w:r>
    </w:p>
    <w:p w14:paraId="22260CB5" w14:textId="77777777" w:rsidR="00806003" w:rsidRPr="00E22F66" w:rsidRDefault="00806003" w:rsidP="00A30F7F">
      <w:pPr>
        <w:widowControl/>
        <w:jc w:val="both"/>
        <w:rPr>
          <w:rFonts w:ascii="Times New Roman" w:hAnsi="Times New Roman"/>
        </w:rPr>
      </w:pPr>
    </w:p>
    <w:p w14:paraId="28C22E8F" w14:textId="77777777" w:rsidR="00AE5635" w:rsidRPr="00E22F66" w:rsidRDefault="00A13B48" w:rsidP="00A30F7F">
      <w:pPr>
        <w:keepNext/>
        <w:widowControl/>
        <w:tabs>
          <w:tab w:val="left" w:pos="562"/>
        </w:tabs>
        <w:jc w:val="both"/>
        <w:rPr>
          <w:rFonts w:ascii="Times New Roman" w:hAnsi="Times New Roman"/>
          <w:b/>
        </w:rPr>
      </w:pPr>
      <w:r w:rsidRPr="00E22F66">
        <w:rPr>
          <w:rFonts w:ascii="Times New Roman" w:hAnsi="Times New Roman"/>
          <w:b/>
        </w:rPr>
        <w:t>Druga neželjena dejstva uključuju:</w:t>
      </w:r>
    </w:p>
    <w:p w14:paraId="3C80DD45" w14:textId="77777777" w:rsidR="00AE5635" w:rsidRPr="00E22F66" w:rsidRDefault="00A13B48" w:rsidP="00A30F7F">
      <w:pPr>
        <w:widowControl/>
        <w:numPr>
          <w:ilvl w:val="0"/>
          <w:numId w:val="12"/>
        </w:numPr>
        <w:tabs>
          <w:tab w:val="left" w:pos="546"/>
        </w:tabs>
        <w:ind w:left="0" w:firstLine="0"/>
        <w:jc w:val="both"/>
        <w:rPr>
          <w:rFonts w:ascii="Times New Roman" w:eastAsia="Times New Roman" w:hAnsi="Times New Roman"/>
        </w:rPr>
      </w:pPr>
      <w:r w:rsidRPr="00E22F66">
        <w:rPr>
          <w:rFonts w:ascii="Times New Roman" w:hAnsi="Times New Roman"/>
          <w:b/>
        </w:rPr>
        <w:t xml:space="preserve">Ako se Vi ili Vaše dijete liječite </w:t>
      </w:r>
      <w:r w:rsidR="001C7EC8" w:rsidRPr="00E22F66">
        <w:rPr>
          <w:rFonts w:ascii="Times New Roman" w:hAnsi="Times New Roman"/>
          <w:b/>
        </w:rPr>
        <w:t>od</w:t>
      </w:r>
      <w:r w:rsidRPr="00E22F66">
        <w:rPr>
          <w:rFonts w:ascii="Times New Roman" w:hAnsi="Times New Roman"/>
          <w:b/>
        </w:rPr>
        <w:t xml:space="preserve"> ne-</w:t>
      </w:r>
      <w:r w:rsidR="006E304C" w:rsidRPr="00E22F66">
        <w:rPr>
          <w:rFonts w:ascii="Times New Roman" w:hAnsi="Times New Roman"/>
          <w:b/>
        </w:rPr>
        <w:t>H</w:t>
      </w:r>
      <w:r w:rsidRPr="00E22F66">
        <w:rPr>
          <w:rFonts w:ascii="Times New Roman" w:hAnsi="Times New Roman"/>
          <w:b/>
        </w:rPr>
        <w:t xml:space="preserve">odgkinovog limfoma ili </w:t>
      </w:r>
      <w:r w:rsidR="00173553" w:rsidRPr="00E22F66">
        <w:rPr>
          <w:rFonts w:ascii="Times New Roman" w:hAnsi="Times New Roman"/>
          <w:b/>
        </w:rPr>
        <w:t>hronične</w:t>
      </w:r>
      <w:r w:rsidRPr="00E22F66">
        <w:rPr>
          <w:rFonts w:ascii="Times New Roman" w:hAnsi="Times New Roman"/>
          <w:b/>
        </w:rPr>
        <w:t xml:space="preserve"> limfocitne leukemije</w:t>
      </w:r>
    </w:p>
    <w:p w14:paraId="36B5782F" w14:textId="77777777" w:rsidR="00AE5635" w:rsidRPr="00E22F66" w:rsidRDefault="00AE5635" w:rsidP="00A30F7F">
      <w:pPr>
        <w:widowControl/>
        <w:jc w:val="both"/>
        <w:rPr>
          <w:rFonts w:ascii="Times New Roman" w:eastAsia="Times New Roman" w:hAnsi="Times New Roman"/>
          <w:bCs/>
        </w:rPr>
      </w:pPr>
    </w:p>
    <w:p w14:paraId="6AD06DED" w14:textId="77777777" w:rsidR="00AE5635" w:rsidRPr="00E22F66" w:rsidRDefault="00A13B48" w:rsidP="00A30F7F">
      <w:pPr>
        <w:pStyle w:val="BodyText"/>
        <w:widowControl/>
        <w:ind w:left="0"/>
        <w:jc w:val="both"/>
      </w:pPr>
      <w:r w:rsidRPr="00E22F66">
        <w:t>Veoma česta neželjena dejstva (mogu se javiti kod više od 1 na 10 osoba):</w:t>
      </w:r>
    </w:p>
    <w:p w14:paraId="5916088B"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bakterijske ili virusne infekcije, </w:t>
      </w:r>
      <w:r w:rsidR="005E14CE" w:rsidRPr="00E22F66">
        <w:t>upala bronhija (</w:t>
      </w:r>
      <w:r w:rsidRPr="00E22F66">
        <w:t>bronhitis</w:t>
      </w:r>
      <w:r w:rsidR="005E14CE" w:rsidRPr="00E22F66">
        <w:t>)</w:t>
      </w:r>
    </w:p>
    <w:p w14:paraId="3D52A89E"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nizak broj bijelih krvnih </w:t>
      </w:r>
      <w:r w:rsidR="005E14CE" w:rsidRPr="00E22F66">
        <w:t>ćelija</w:t>
      </w:r>
      <w:r w:rsidRPr="00E22F66">
        <w:t xml:space="preserve">, sa ili bez groznice ili krvnih </w:t>
      </w:r>
      <w:r w:rsidR="005E14CE" w:rsidRPr="00E22F66">
        <w:t xml:space="preserve">pločica </w:t>
      </w:r>
      <w:r w:rsidRPr="00E22F66">
        <w:t>koj</w:t>
      </w:r>
      <w:r w:rsidR="005E14CE" w:rsidRPr="00E22F66">
        <w:t>e</w:t>
      </w:r>
      <w:r w:rsidRPr="00E22F66">
        <w:t xml:space="preserve"> se nazivaju „trombociti“</w:t>
      </w:r>
    </w:p>
    <w:p w14:paraId="271B935C" w14:textId="77777777" w:rsidR="00AE5635" w:rsidRPr="00E22F66" w:rsidRDefault="00A13B48" w:rsidP="00A30F7F">
      <w:pPr>
        <w:pStyle w:val="BodyText"/>
        <w:widowControl/>
        <w:numPr>
          <w:ilvl w:val="0"/>
          <w:numId w:val="25"/>
        </w:numPr>
        <w:tabs>
          <w:tab w:val="left" w:pos="562"/>
        </w:tabs>
        <w:ind w:left="562" w:hanging="562"/>
        <w:jc w:val="both"/>
      </w:pPr>
      <w:r w:rsidRPr="00E22F66">
        <w:t>mučnina</w:t>
      </w:r>
    </w:p>
    <w:p w14:paraId="67F101B8" w14:textId="77777777" w:rsidR="00AE5635" w:rsidRPr="00E22F66" w:rsidRDefault="00D20E7D" w:rsidP="00A30F7F">
      <w:pPr>
        <w:pStyle w:val="BodyText"/>
        <w:widowControl/>
        <w:numPr>
          <w:ilvl w:val="0"/>
          <w:numId w:val="25"/>
        </w:numPr>
        <w:tabs>
          <w:tab w:val="left" w:pos="562"/>
        </w:tabs>
        <w:ind w:left="562" w:hanging="562"/>
        <w:jc w:val="both"/>
      </w:pPr>
      <w:r w:rsidRPr="00E22F66">
        <w:t xml:space="preserve">mjesta </w:t>
      </w:r>
      <w:r w:rsidR="00A13B48" w:rsidRPr="00E22F66">
        <w:t>bez kose na koži glave, jeza, glavobolja</w:t>
      </w:r>
    </w:p>
    <w:p w14:paraId="23DBCCC2" w14:textId="77777777" w:rsidR="00AE5635" w:rsidRPr="00E22F66" w:rsidRDefault="005E14CE" w:rsidP="00A30F7F">
      <w:pPr>
        <w:pStyle w:val="BodyText"/>
        <w:widowControl/>
        <w:numPr>
          <w:ilvl w:val="0"/>
          <w:numId w:val="25"/>
        </w:numPr>
        <w:tabs>
          <w:tab w:val="left" w:pos="562"/>
        </w:tabs>
        <w:ind w:left="562" w:hanging="562"/>
        <w:jc w:val="both"/>
      </w:pPr>
      <w:r w:rsidRPr="00E22F66">
        <w:t xml:space="preserve">oslabljen </w:t>
      </w:r>
      <w:r w:rsidR="00A13B48" w:rsidRPr="00E22F66">
        <w:t>imunitet - zbog nižih nivoa antitijela zvanih „imunoglobulini“ (IgG) u krvi koji pomažu u zaštiti od infekcije</w:t>
      </w:r>
    </w:p>
    <w:p w14:paraId="424AEAF2" w14:textId="77777777" w:rsidR="00AE5635" w:rsidRPr="00E22F66" w:rsidRDefault="00AE5635" w:rsidP="00A30F7F">
      <w:pPr>
        <w:widowControl/>
        <w:jc w:val="both"/>
        <w:rPr>
          <w:rFonts w:ascii="Times New Roman" w:eastAsia="Times New Roman" w:hAnsi="Times New Roman"/>
        </w:rPr>
      </w:pPr>
    </w:p>
    <w:p w14:paraId="4F240FCB" w14:textId="77777777" w:rsidR="00AE5635" w:rsidRPr="00E22F66" w:rsidRDefault="00A13B48" w:rsidP="00A30F7F">
      <w:pPr>
        <w:pStyle w:val="BodyText"/>
        <w:widowControl/>
        <w:ind w:left="0"/>
        <w:jc w:val="both"/>
      </w:pPr>
      <w:r w:rsidRPr="00E22F66">
        <w:t>Česta neželjena dejstva (mogu se javiti kod najviše 1 na 10 osoba):</w:t>
      </w:r>
    </w:p>
    <w:p w14:paraId="357EBC55"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infekcije krvi (sepsa), </w:t>
      </w:r>
      <w:r w:rsidR="005E14CE" w:rsidRPr="00E22F66">
        <w:t>upala pluća (</w:t>
      </w:r>
      <w:r w:rsidRPr="00E22F66">
        <w:t>pneumonija</w:t>
      </w:r>
      <w:r w:rsidR="005E14CE" w:rsidRPr="00E22F66">
        <w:t>)</w:t>
      </w:r>
      <w:r w:rsidRPr="00E22F66">
        <w:t xml:space="preserve">, </w:t>
      </w:r>
      <w:r w:rsidR="005E14CE" w:rsidRPr="00E22F66">
        <w:t>herpes zoster</w:t>
      </w:r>
      <w:r w:rsidRPr="00E22F66">
        <w:t>, prehlada, infekcije bronhija, gljivične infekcije, infekcije nepoznatog porijekla, upala sinusa, hepatitis B</w:t>
      </w:r>
    </w:p>
    <w:p w14:paraId="5A0BDDB2"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nizak broj crvenih krvnih </w:t>
      </w:r>
      <w:r w:rsidR="005E14CE" w:rsidRPr="00E22F66">
        <w:t xml:space="preserve">ćelija </w:t>
      </w:r>
      <w:r w:rsidRPr="00E22F66">
        <w:t xml:space="preserve">(anemija), nizak broj svih krvnih </w:t>
      </w:r>
      <w:r w:rsidR="005E14CE" w:rsidRPr="00E22F66">
        <w:t>ćelija</w:t>
      </w:r>
    </w:p>
    <w:p w14:paraId="1444E72F" w14:textId="77777777" w:rsidR="00AE5635" w:rsidRPr="00E22F66" w:rsidRDefault="00A13B48" w:rsidP="00A30F7F">
      <w:pPr>
        <w:pStyle w:val="BodyText"/>
        <w:widowControl/>
        <w:numPr>
          <w:ilvl w:val="0"/>
          <w:numId w:val="25"/>
        </w:numPr>
        <w:tabs>
          <w:tab w:val="left" w:pos="562"/>
        </w:tabs>
        <w:ind w:left="562" w:hanging="562"/>
        <w:jc w:val="both"/>
      </w:pPr>
      <w:r w:rsidRPr="00E22F66">
        <w:t>alergijske reakcije (preosjetljivost)</w:t>
      </w:r>
    </w:p>
    <w:p w14:paraId="3265B0AB" w14:textId="77777777" w:rsidR="00AE5635" w:rsidRPr="00E22F66" w:rsidRDefault="00A13B48" w:rsidP="00A30F7F">
      <w:pPr>
        <w:pStyle w:val="BodyText"/>
        <w:widowControl/>
        <w:numPr>
          <w:ilvl w:val="0"/>
          <w:numId w:val="25"/>
        </w:numPr>
        <w:tabs>
          <w:tab w:val="left" w:pos="562"/>
        </w:tabs>
        <w:ind w:left="562" w:hanging="562"/>
        <w:jc w:val="both"/>
      </w:pPr>
      <w:r w:rsidRPr="00E22F66">
        <w:lastRenderedPageBreak/>
        <w:t xml:space="preserve">visok nivo šećera u krvi, gubitak </w:t>
      </w:r>
      <w:r w:rsidR="005E14CE" w:rsidRPr="00E22F66">
        <w:t>tjelesne mase</w:t>
      </w:r>
      <w:r w:rsidRPr="00E22F66">
        <w:t>, otok lica i tijela, visok nivo enzima „LDH“ u krvi, nizak nivo kalcijuma u krvi</w:t>
      </w:r>
    </w:p>
    <w:p w14:paraId="02376B9D"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neobični osjećaji na koži - kao što su utrnulost, peckanje, bockanje, osjećaj pečenja, </w:t>
      </w:r>
      <w:r w:rsidR="00D20E7D" w:rsidRPr="00E22F66">
        <w:t>osjećaj da nešto gmiže po koži</w:t>
      </w:r>
      <w:r w:rsidR="00475B12" w:rsidRPr="00E22F66">
        <w:t>,</w:t>
      </w:r>
      <w:r w:rsidR="00D20E7D" w:rsidRPr="00E22F66">
        <w:t xml:space="preserve"> </w:t>
      </w:r>
      <w:r w:rsidRPr="00E22F66">
        <w:t>smanjen osjećaj dodira</w:t>
      </w:r>
    </w:p>
    <w:p w14:paraId="23281132" w14:textId="77777777" w:rsidR="00AE5635" w:rsidRPr="00E22F66" w:rsidRDefault="00A13B48" w:rsidP="00A30F7F">
      <w:pPr>
        <w:pStyle w:val="BodyText"/>
        <w:widowControl/>
        <w:numPr>
          <w:ilvl w:val="0"/>
          <w:numId w:val="25"/>
        </w:numPr>
        <w:tabs>
          <w:tab w:val="left" w:pos="562"/>
        </w:tabs>
        <w:ind w:left="562" w:hanging="562"/>
        <w:jc w:val="both"/>
      </w:pPr>
      <w:r w:rsidRPr="00E22F66">
        <w:t>osjećaj nemira, problemi sa uspavljivanjem</w:t>
      </w:r>
    </w:p>
    <w:p w14:paraId="5328769E" w14:textId="77777777" w:rsidR="00AE5635" w:rsidRPr="00E22F66" w:rsidRDefault="00A13B48" w:rsidP="00A30F7F">
      <w:pPr>
        <w:pStyle w:val="BodyText"/>
        <w:widowControl/>
        <w:numPr>
          <w:ilvl w:val="0"/>
          <w:numId w:val="25"/>
        </w:numPr>
        <w:tabs>
          <w:tab w:val="left" w:pos="562"/>
        </w:tabs>
        <w:ind w:left="562" w:hanging="562"/>
        <w:jc w:val="both"/>
      </w:pPr>
      <w:r w:rsidRPr="00E22F66">
        <w:t>jako crvenilo na licu i drugim dijelovima kože kao posljedica proširenja krvnih sudova</w:t>
      </w:r>
    </w:p>
    <w:p w14:paraId="525B78DE"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osjećaj vrtoglavice ili </w:t>
      </w:r>
      <w:r w:rsidR="005E14CE" w:rsidRPr="00E22F66">
        <w:t>tjeskobe (</w:t>
      </w:r>
      <w:r w:rsidRPr="00E22F66">
        <w:t>anksioznosti</w:t>
      </w:r>
      <w:r w:rsidR="005E14CE" w:rsidRPr="00E22F66">
        <w:t>)</w:t>
      </w:r>
    </w:p>
    <w:p w14:paraId="1A38C4F4" w14:textId="77777777" w:rsidR="00AE5635" w:rsidRPr="00E22F66" w:rsidRDefault="00A13B48" w:rsidP="00A30F7F">
      <w:pPr>
        <w:pStyle w:val="BodyText"/>
        <w:widowControl/>
        <w:numPr>
          <w:ilvl w:val="0"/>
          <w:numId w:val="25"/>
        </w:numPr>
        <w:tabs>
          <w:tab w:val="left" w:pos="562"/>
        </w:tabs>
        <w:ind w:left="562" w:hanging="562"/>
        <w:jc w:val="both"/>
      </w:pPr>
      <w:r w:rsidRPr="00E22F66">
        <w:t>stvaranje više suza, problemi sa suznim kanalima, upaljeno oko (konjunktivitis)</w:t>
      </w:r>
    </w:p>
    <w:p w14:paraId="0EE87220" w14:textId="77777777" w:rsidR="00AE5635" w:rsidRPr="00E22F66" w:rsidRDefault="00A13B48" w:rsidP="00A30F7F">
      <w:pPr>
        <w:pStyle w:val="BodyText"/>
        <w:widowControl/>
        <w:numPr>
          <w:ilvl w:val="0"/>
          <w:numId w:val="25"/>
        </w:numPr>
        <w:tabs>
          <w:tab w:val="left" w:pos="562"/>
        </w:tabs>
        <w:ind w:left="562" w:hanging="562"/>
        <w:jc w:val="both"/>
      </w:pPr>
      <w:r w:rsidRPr="00E22F66">
        <w:t>zujanje u ušima, bol u ušima</w:t>
      </w:r>
    </w:p>
    <w:p w14:paraId="066EF2EC" w14:textId="77777777" w:rsidR="00AE5635" w:rsidRPr="00E22F66" w:rsidRDefault="00A13B48" w:rsidP="00A30F7F">
      <w:pPr>
        <w:pStyle w:val="BodyText"/>
        <w:widowControl/>
        <w:numPr>
          <w:ilvl w:val="0"/>
          <w:numId w:val="25"/>
        </w:numPr>
        <w:tabs>
          <w:tab w:val="left" w:pos="562"/>
        </w:tabs>
        <w:ind w:left="562" w:hanging="562"/>
        <w:jc w:val="both"/>
      </w:pPr>
      <w:r w:rsidRPr="00E22F66">
        <w:t>srčani problemi - kao što su srčani udar, neujednačen ili ubrzan rad srca</w:t>
      </w:r>
    </w:p>
    <w:p w14:paraId="6969EB2C" w14:textId="77777777" w:rsidR="00AE5635" w:rsidRPr="00E22F66" w:rsidRDefault="00A13B48" w:rsidP="00A30F7F">
      <w:pPr>
        <w:pStyle w:val="BodyText"/>
        <w:widowControl/>
        <w:numPr>
          <w:ilvl w:val="0"/>
          <w:numId w:val="25"/>
        </w:numPr>
        <w:tabs>
          <w:tab w:val="left" w:pos="562"/>
        </w:tabs>
        <w:ind w:left="562" w:hanging="562"/>
        <w:jc w:val="both"/>
      </w:pPr>
      <w:r w:rsidRPr="00E22F66">
        <w:t>visok ili nizak krvni pritisak (nizak krvni pritisak posebno kada stojite uspravno)</w:t>
      </w:r>
    </w:p>
    <w:p w14:paraId="1F6FF3F8" w14:textId="77777777" w:rsidR="00AE5635" w:rsidRPr="00E22F66" w:rsidRDefault="00A13B48" w:rsidP="00A30F7F">
      <w:pPr>
        <w:pStyle w:val="BodyText"/>
        <w:widowControl/>
        <w:numPr>
          <w:ilvl w:val="0"/>
          <w:numId w:val="25"/>
        </w:numPr>
        <w:tabs>
          <w:tab w:val="left" w:pos="562"/>
        </w:tabs>
        <w:ind w:left="562" w:hanging="562"/>
        <w:jc w:val="both"/>
      </w:pPr>
      <w:r w:rsidRPr="00E22F66">
        <w:t>zatezanje mišića u disajnim putevima što uzrokuje piskanje</w:t>
      </w:r>
      <w:r w:rsidR="005E14CE" w:rsidRPr="00E22F66">
        <w:t xml:space="preserve"> pri disanju</w:t>
      </w:r>
      <w:r w:rsidRPr="00E22F66">
        <w:t xml:space="preserve"> (bronhospazam), </w:t>
      </w:r>
      <w:r w:rsidR="005E14CE" w:rsidRPr="00E22F66">
        <w:t>upala</w:t>
      </w:r>
      <w:r w:rsidRPr="00E22F66">
        <w:t xml:space="preserve">, </w:t>
      </w:r>
      <w:r w:rsidR="005E14CE" w:rsidRPr="00E22F66">
        <w:t xml:space="preserve">iritacija </w:t>
      </w:r>
      <w:r w:rsidRPr="00E22F66">
        <w:t>u plućima, grlu ili sinusima, nedostatak daha, curenje iz nosa</w:t>
      </w:r>
    </w:p>
    <w:p w14:paraId="24EF23AC"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mučnina (povraćanje), </w:t>
      </w:r>
      <w:r w:rsidR="005E14CE" w:rsidRPr="00E22F66">
        <w:t>proliv</w:t>
      </w:r>
      <w:r w:rsidRPr="00E22F66">
        <w:t>, bol u stomaku, iritacija ili čir u grlu i ustima, problemi sa gutanjem, zatvor, loše varenje</w:t>
      </w:r>
    </w:p>
    <w:p w14:paraId="05384844"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poremećaji u ishrani, nedovoljan unos hrane, što dovodi do gubitka </w:t>
      </w:r>
      <w:r w:rsidR="005E14CE" w:rsidRPr="00E22F66">
        <w:t>tjelesne mase</w:t>
      </w:r>
    </w:p>
    <w:p w14:paraId="5B3916D1" w14:textId="77777777" w:rsidR="00AE5635" w:rsidRPr="00E22F66" w:rsidRDefault="00F24ECC" w:rsidP="00A30F7F">
      <w:pPr>
        <w:pStyle w:val="BodyText"/>
        <w:widowControl/>
        <w:numPr>
          <w:ilvl w:val="0"/>
          <w:numId w:val="25"/>
        </w:numPr>
        <w:tabs>
          <w:tab w:val="left" w:pos="562"/>
        </w:tabs>
        <w:ind w:left="562" w:hanging="562"/>
        <w:jc w:val="both"/>
      </w:pPr>
      <w:r w:rsidRPr="00E22F66">
        <w:t>koprivnjača</w:t>
      </w:r>
      <w:r w:rsidR="00A13B48" w:rsidRPr="00E22F66">
        <w:t>, pojačano znojenje, noćno znojenje</w:t>
      </w:r>
    </w:p>
    <w:p w14:paraId="382D4005" w14:textId="77777777" w:rsidR="00AE5635" w:rsidRPr="00E22F66" w:rsidRDefault="00A13B48" w:rsidP="00A30F7F">
      <w:pPr>
        <w:pStyle w:val="BodyText"/>
        <w:widowControl/>
        <w:numPr>
          <w:ilvl w:val="0"/>
          <w:numId w:val="25"/>
        </w:numPr>
        <w:tabs>
          <w:tab w:val="left" w:pos="562"/>
        </w:tabs>
        <w:ind w:left="562" w:hanging="562"/>
        <w:jc w:val="both"/>
      </w:pPr>
      <w:r w:rsidRPr="00E22F66">
        <w:t>problemi sa mišićima - kao što su zategnuti mišići, bol u zglobovima ili mišićima, bol u leđima i vratu</w:t>
      </w:r>
    </w:p>
    <w:p w14:paraId="3AFDCF77" w14:textId="77777777" w:rsidR="006636EF" w:rsidRPr="00E22F66" w:rsidRDefault="006636EF" w:rsidP="00A30F7F">
      <w:pPr>
        <w:pStyle w:val="BodyText"/>
        <w:widowControl/>
        <w:numPr>
          <w:ilvl w:val="0"/>
          <w:numId w:val="25"/>
        </w:numPr>
        <w:tabs>
          <w:tab w:val="left" w:pos="562"/>
        </w:tabs>
        <w:ind w:left="562" w:hanging="562"/>
        <w:jc w:val="both"/>
      </w:pPr>
      <w:r w:rsidRPr="00E22F66">
        <w:t>tumorski bol</w:t>
      </w:r>
    </w:p>
    <w:p w14:paraId="360CE54B" w14:textId="77777777" w:rsidR="00AE5635" w:rsidRPr="00E22F66" w:rsidRDefault="00A13B48" w:rsidP="00A30F7F">
      <w:pPr>
        <w:pStyle w:val="BodyText"/>
        <w:widowControl/>
        <w:numPr>
          <w:ilvl w:val="0"/>
          <w:numId w:val="25"/>
        </w:numPr>
        <w:tabs>
          <w:tab w:val="left" w:pos="562"/>
        </w:tabs>
        <w:ind w:left="562" w:hanging="562"/>
        <w:jc w:val="both"/>
      </w:pPr>
      <w:r w:rsidRPr="00E22F66">
        <w:t>opšta nelagodnost ili osjećaj nelagodnosti ili umora, drhtavica, znaci gripa</w:t>
      </w:r>
    </w:p>
    <w:p w14:paraId="27C538A7" w14:textId="77777777" w:rsidR="00AE5635" w:rsidRPr="00E22F66" w:rsidRDefault="00A13B48" w:rsidP="00A30F7F">
      <w:pPr>
        <w:pStyle w:val="BodyText"/>
        <w:widowControl/>
        <w:numPr>
          <w:ilvl w:val="0"/>
          <w:numId w:val="25"/>
        </w:numPr>
        <w:tabs>
          <w:tab w:val="left" w:pos="562"/>
        </w:tabs>
        <w:ind w:left="562" w:hanging="562"/>
        <w:jc w:val="both"/>
      </w:pPr>
      <w:r w:rsidRPr="00E22F66">
        <w:t>otkazivanje više organa.</w:t>
      </w:r>
    </w:p>
    <w:p w14:paraId="541B204E" w14:textId="77777777" w:rsidR="00AE5635" w:rsidRPr="00E22F66" w:rsidRDefault="00AE5635" w:rsidP="00A30F7F">
      <w:pPr>
        <w:widowControl/>
        <w:jc w:val="both"/>
        <w:rPr>
          <w:rFonts w:ascii="Times New Roman" w:eastAsia="Times New Roman" w:hAnsi="Times New Roman"/>
        </w:rPr>
      </w:pPr>
    </w:p>
    <w:p w14:paraId="2FB32EAC" w14:textId="77777777" w:rsidR="00AE5635" w:rsidRPr="00E22F66" w:rsidRDefault="00384FDA" w:rsidP="00A30F7F">
      <w:pPr>
        <w:pStyle w:val="BodyText"/>
        <w:widowControl/>
        <w:ind w:left="0"/>
        <w:jc w:val="both"/>
      </w:pPr>
      <w:r w:rsidRPr="00E22F66">
        <w:t>Povremen</w:t>
      </w:r>
      <w:r w:rsidR="00A13B48" w:rsidRPr="00E22F66">
        <w:t>a neželjena dejstva (mogu se javiti kod najviše 1 na 100 osoba):</w:t>
      </w:r>
    </w:p>
    <w:p w14:paraId="08124A44"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problemi sa zgrušavanjem krvi, smanjenje proizvodnje crvenih krvnih </w:t>
      </w:r>
      <w:r w:rsidR="00593358" w:rsidRPr="00E22F66">
        <w:t xml:space="preserve">ćelija </w:t>
      </w:r>
      <w:r w:rsidRPr="00E22F66">
        <w:t xml:space="preserve">i povećanje uništavanja crvenih krvnih </w:t>
      </w:r>
      <w:r w:rsidR="00593358" w:rsidRPr="00E22F66">
        <w:t xml:space="preserve">ćelija </w:t>
      </w:r>
      <w:r w:rsidRPr="00E22F66">
        <w:t>(aplastična hemolitička anemija), otečeni ili uvećani limfni čvorovi</w:t>
      </w:r>
    </w:p>
    <w:p w14:paraId="40B7B4A5" w14:textId="77777777" w:rsidR="00AE5635" w:rsidRPr="00E22F66" w:rsidRDefault="00A13B48" w:rsidP="00A30F7F">
      <w:pPr>
        <w:pStyle w:val="BodyText"/>
        <w:widowControl/>
        <w:numPr>
          <w:ilvl w:val="0"/>
          <w:numId w:val="25"/>
        </w:numPr>
        <w:tabs>
          <w:tab w:val="left" w:pos="562"/>
        </w:tabs>
        <w:ind w:left="562" w:hanging="562"/>
        <w:jc w:val="both"/>
      </w:pPr>
      <w:r w:rsidRPr="00E22F66">
        <w:t>loše raspoloženje i gubitak interesovanja ili uživanja u obavljanju stvari, osjećaj nervoze</w:t>
      </w:r>
    </w:p>
    <w:p w14:paraId="629A02A5"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problemi sa čulom ukusa - kao što su promjene u ukusu </w:t>
      </w:r>
    </w:p>
    <w:p w14:paraId="49645293" w14:textId="77777777" w:rsidR="00A31C8A" w:rsidRPr="00E22F66" w:rsidRDefault="00A13B48" w:rsidP="00A30F7F">
      <w:pPr>
        <w:pStyle w:val="BodyText"/>
        <w:keepNext/>
        <w:widowControl/>
        <w:numPr>
          <w:ilvl w:val="0"/>
          <w:numId w:val="25"/>
        </w:numPr>
        <w:tabs>
          <w:tab w:val="left" w:pos="562"/>
        </w:tabs>
        <w:ind w:left="562" w:hanging="562"/>
        <w:jc w:val="both"/>
      </w:pPr>
      <w:r w:rsidRPr="00E22F66">
        <w:t>srčani problemi - kao što je smanjen broj otkucaja srca ili bol u grudima (angina)</w:t>
      </w:r>
    </w:p>
    <w:p w14:paraId="28C0BB0E" w14:textId="77777777" w:rsidR="00AE5635" w:rsidRPr="00E22F66" w:rsidRDefault="00A13B48" w:rsidP="00A30F7F">
      <w:pPr>
        <w:pStyle w:val="BodyText"/>
        <w:keepNext/>
        <w:widowControl/>
        <w:numPr>
          <w:ilvl w:val="0"/>
          <w:numId w:val="25"/>
        </w:numPr>
        <w:tabs>
          <w:tab w:val="left" w:pos="562"/>
        </w:tabs>
        <w:ind w:left="562" w:hanging="562"/>
        <w:jc w:val="both"/>
      </w:pPr>
      <w:r w:rsidRPr="00E22F66">
        <w:t>astma, premalo kiseonika koji stiže do tjelesnih organa</w:t>
      </w:r>
    </w:p>
    <w:p w14:paraId="04D4BFE9" w14:textId="77777777" w:rsidR="00AE5635" w:rsidRPr="00E22F66" w:rsidRDefault="00A13B48" w:rsidP="00A30F7F">
      <w:pPr>
        <w:pStyle w:val="BodyText"/>
        <w:widowControl/>
        <w:numPr>
          <w:ilvl w:val="0"/>
          <w:numId w:val="25"/>
        </w:numPr>
        <w:tabs>
          <w:tab w:val="left" w:pos="562"/>
        </w:tabs>
        <w:ind w:left="562" w:hanging="562"/>
        <w:jc w:val="both"/>
      </w:pPr>
      <w:r w:rsidRPr="00E22F66">
        <w:t>oticanje stomaka.</w:t>
      </w:r>
    </w:p>
    <w:p w14:paraId="70D30D7B" w14:textId="77777777" w:rsidR="00AE5635" w:rsidRPr="00E22F66" w:rsidRDefault="00AE5635" w:rsidP="00A30F7F">
      <w:pPr>
        <w:widowControl/>
        <w:jc w:val="both"/>
        <w:rPr>
          <w:rFonts w:ascii="Times New Roman" w:eastAsia="Times New Roman" w:hAnsi="Times New Roman"/>
        </w:rPr>
      </w:pPr>
    </w:p>
    <w:p w14:paraId="6BB91E98" w14:textId="77777777" w:rsidR="00AE5635" w:rsidRPr="00E22F66" w:rsidRDefault="00A13B48" w:rsidP="00A30F7F">
      <w:pPr>
        <w:pStyle w:val="BodyText"/>
        <w:keepNext/>
        <w:widowControl/>
        <w:ind w:left="0"/>
        <w:jc w:val="both"/>
      </w:pPr>
      <w:r w:rsidRPr="00E22F66">
        <w:t>Veoma rijetka neželjena dejstva (mogu se javiti kod najviše 1 na 10000 osoba):</w:t>
      </w:r>
    </w:p>
    <w:p w14:paraId="37D79140" w14:textId="77777777" w:rsidR="00AE5635" w:rsidRPr="00E22F66" w:rsidRDefault="00A13B48" w:rsidP="00A30F7F">
      <w:pPr>
        <w:pStyle w:val="BodyText"/>
        <w:widowControl/>
        <w:numPr>
          <w:ilvl w:val="0"/>
          <w:numId w:val="25"/>
        </w:numPr>
        <w:tabs>
          <w:tab w:val="left" w:pos="562"/>
        </w:tabs>
        <w:ind w:left="562" w:hanging="562"/>
        <w:jc w:val="both"/>
      </w:pPr>
      <w:r w:rsidRPr="00E22F66">
        <w:t>kratkotrajno povećanje količine nekih vrsta antitijela u krvi (zvanih imunoglobulini - IgM), hemijski poremećaji u krvi uzrokovani razgradnjom umirućih ćelija raka</w:t>
      </w:r>
    </w:p>
    <w:p w14:paraId="63EC0A9B" w14:textId="77777777" w:rsidR="00AE5635" w:rsidRPr="00E22F66" w:rsidRDefault="00A13B48" w:rsidP="00A30F7F">
      <w:pPr>
        <w:pStyle w:val="BodyText"/>
        <w:widowControl/>
        <w:numPr>
          <w:ilvl w:val="0"/>
          <w:numId w:val="25"/>
        </w:numPr>
        <w:tabs>
          <w:tab w:val="left" w:pos="562"/>
        </w:tabs>
        <w:ind w:left="562" w:hanging="562"/>
        <w:jc w:val="both"/>
      </w:pPr>
      <w:r w:rsidRPr="00E22F66">
        <w:t>oštećenje nerava u rukama i nogama, paralizovano lice</w:t>
      </w:r>
    </w:p>
    <w:p w14:paraId="715FCBA6"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srčana </w:t>
      </w:r>
      <w:r w:rsidR="00AF4A9E" w:rsidRPr="00E22F66">
        <w:t>slabost</w:t>
      </w:r>
    </w:p>
    <w:p w14:paraId="03149C5D" w14:textId="77777777" w:rsidR="00AE5635" w:rsidRPr="00E22F66" w:rsidRDefault="00A13B48" w:rsidP="00A30F7F">
      <w:pPr>
        <w:pStyle w:val="BodyText"/>
        <w:widowControl/>
        <w:numPr>
          <w:ilvl w:val="0"/>
          <w:numId w:val="25"/>
        </w:numPr>
        <w:tabs>
          <w:tab w:val="left" w:pos="562"/>
        </w:tabs>
        <w:ind w:left="562" w:hanging="562"/>
        <w:jc w:val="both"/>
      </w:pPr>
      <w:r w:rsidRPr="00E22F66">
        <w:t>zapaljenje krvnih sudova, uključujući one koje dovode do kožnih simptoma</w:t>
      </w:r>
    </w:p>
    <w:p w14:paraId="48BF5568" w14:textId="77777777" w:rsidR="00AE5635" w:rsidRPr="00E22F66" w:rsidRDefault="00CF15DF" w:rsidP="00A30F7F">
      <w:pPr>
        <w:pStyle w:val="BodyText"/>
        <w:widowControl/>
        <w:numPr>
          <w:ilvl w:val="0"/>
          <w:numId w:val="25"/>
        </w:numPr>
        <w:tabs>
          <w:tab w:val="left" w:pos="562"/>
        </w:tabs>
        <w:ind w:left="562" w:hanging="562"/>
        <w:jc w:val="both"/>
      </w:pPr>
      <w:r w:rsidRPr="00E22F66">
        <w:t xml:space="preserve">poremećaj </w:t>
      </w:r>
      <w:r w:rsidR="00A13B48" w:rsidRPr="00E22F66">
        <w:t>disanja</w:t>
      </w:r>
    </w:p>
    <w:p w14:paraId="6F3C4468" w14:textId="77777777" w:rsidR="00AE5635" w:rsidRPr="00E22F66" w:rsidRDefault="00A13B48" w:rsidP="00A30F7F">
      <w:pPr>
        <w:pStyle w:val="BodyText"/>
        <w:widowControl/>
        <w:numPr>
          <w:ilvl w:val="0"/>
          <w:numId w:val="25"/>
        </w:numPr>
        <w:tabs>
          <w:tab w:val="left" w:pos="562"/>
        </w:tabs>
        <w:ind w:left="562" w:hanging="562"/>
        <w:jc w:val="both"/>
      </w:pPr>
      <w:r w:rsidRPr="00E22F66">
        <w:t>oštećenje cr</w:t>
      </w:r>
      <w:r w:rsidR="006A0D9D" w:rsidRPr="00E22F66">
        <w:t>ij</w:t>
      </w:r>
      <w:r w:rsidRPr="00E22F66">
        <w:t>evnog zida (perforacija)</w:t>
      </w:r>
    </w:p>
    <w:p w14:paraId="76194184" w14:textId="77777777" w:rsidR="00AE5635" w:rsidRPr="00E22F66" w:rsidRDefault="00A13B48" w:rsidP="00A30F7F">
      <w:pPr>
        <w:pStyle w:val="BodyText"/>
        <w:widowControl/>
        <w:numPr>
          <w:ilvl w:val="0"/>
          <w:numId w:val="25"/>
        </w:numPr>
        <w:tabs>
          <w:tab w:val="left" w:pos="562"/>
        </w:tabs>
        <w:ind w:left="562" w:hanging="562"/>
        <w:jc w:val="both"/>
      </w:pPr>
      <w:r w:rsidRPr="00E22F66">
        <w:t>ozbiljni problemi sa kožom koji izazivaju plikove koji mogu biti opasni po život. Crvenilo, često povezano sa plikovima, može se pojaviti na koži ili sluzokoži, npr. u ustima, genitalnim područjima ili očnim kapcima, a može biti prisutna i groznica.</w:t>
      </w:r>
    </w:p>
    <w:p w14:paraId="41F348FC" w14:textId="77777777" w:rsidR="00382C8E" w:rsidRPr="00E22F66" w:rsidRDefault="00CF15DF" w:rsidP="00A30F7F">
      <w:pPr>
        <w:pStyle w:val="BodyText"/>
        <w:widowControl/>
        <w:numPr>
          <w:ilvl w:val="0"/>
          <w:numId w:val="25"/>
        </w:numPr>
        <w:tabs>
          <w:tab w:val="left" w:pos="562"/>
        </w:tabs>
        <w:ind w:left="562" w:hanging="562"/>
        <w:jc w:val="both"/>
      </w:pPr>
      <w:r w:rsidRPr="00E22F66">
        <w:t xml:space="preserve">slabost </w:t>
      </w:r>
      <w:r w:rsidR="00A13B48" w:rsidRPr="00E22F66">
        <w:t xml:space="preserve">bubrega </w:t>
      </w:r>
    </w:p>
    <w:p w14:paraId="2D43B1E8" w14:textId="77777777" w:rsidR="00382C8E" w:rsidRPr="00E22F66" w:rsidRDefault="00A13B48" w:rsidP="00A30F7F">
      <w:pPr>
        <w:pStyle w:val="BodyText"/>
        <w:widowControl/>
        <w:numPr>
          <w:ilvl w:val="0"/>
          <w:numId w:val="25"/>
        </w:numPr>
        <w:tabs>
          <w:tab w:val="left" w:pos="562"/>
        </w:tabs>
        <w:ind w:left="562" w:hanging="562"/>
        <w:jc w:val="both"/>
      </w:pPr>
      <w:r w:rsidRPr="00E22F66">
        <w:t>ozbiljan gubitak vida</w:t>
      </w:r>
    </w:p>
    <w:p w14:paraId="190CDA44" w14:textId="77777777" w:rsidR="00382C8E" w:rsidRPr="00E22F66" w:rsidRDefault="00382C8E" w:rsidP="00A30F7F">
      <w:pPr>
        <w:pStyle w:val="BodyText"/>
        <w:widowControl/>
        <w:tabs>
          <w:tab w:val="left" w:pos="832"/>
        </w:tabs>
        <w:ind w:left="0"/>
        <w:jc w:val="both"/>
      </w:pPr>
    </w:p>
    <w:p w14:paraId="1D1E1309" w14:textId="77777777" w:rsidR="00382C8E" w:rsidRPr="00E22F66" w:rsidRDefault="00A13B48" w:rsidP="00A30F7F">
      <w:pPr>
        <w:pStyle w:val="BodyText"/>
        <w:widowControl/>
        <w:tabs>
          <w:tab w:val="left" w:pos="832"/>
        </w:tabs>
        <w:ind w:left="0"/>
        <w:jc w:val="both"/>
      </w:pPr>
      <w:r w:rsidRPr="00E22F66">
        <w:t>Nepoznata (učestalost nije moguće procijeniti na osnovu raspoloživih podataka):</w:t>
      </w:r>
    </w:p>
    <w:p w14:paraId="25CCF9D1"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smanjenje broja bijelih krvnih </w:t>
      </w:r>
      <w:r w:rsidR="00593358" w:rsidRPr="00E22F66">
        <w:t xml:space="preserve">ćelija </w:t>
      </w:r>
      <w:r w:rsidRPr="00E22F66">
        <w:t>koje se ne dešava odmah</w:t>
      </w:r>
    </w:p>
    <w:p w14:paraId="43988D95"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smanjen broj trombocita odmah nakon infuzije - ovo se može </w:t>
      </w:r>
      <w:r w:rsidR="00F24ECC" w:rsidRPr="00E22F66">
        <w:t>povući</w:t>
      </w:r>
      <w:r w:rsidRPr="00E22F66">
        <w:t>, ali može biti fatalno u rijetkim slučajevima</w:t>
      </w:r>
    </w:p>
    <w:p w14:paraId="4E7C71FB" w14:textId="77777777" w:rsidR="00394446" w:rsidRDefault="00A13B48" w:rsidP="00A30F7F">
      <w:pPr>
        <w:pStyle w:val="BodyText"/>
        <w:widowControl/>
        <w:numPr>
          <w:ilvl w:val="0"/>
          <w:numId w:val="25"/>
        </w:numPr>
        <w:tabs>
          <w:tab w:val="left" w:pos="562"/>
        </w:tabs>
        <w:ind w:left="562" w:hanging="562"/>
        <w:jc w:val="both"/>
      </w:pPr>
      <w:r w:rsidRPr="00E22F66">
        <w:t>gubitak sluha, gubitak drugih čula</w:t>
      </w:r>
    </w:p>
    <w:p w14:paraId="172D96C2" w14:textId="77777777" w:rsidR="008200B8" w:rsidRPr="00E22F66" w:rsidRDefault="008200B8" w:rsidP="00A30F7F">
      <w:pPr>
        <w:pStyle w:val="BodyText"/>
        <w:widowControl/>
        <w:numPr>
          <w:ilvl w:val="0"/>
          <w:numId w:val="25"/>
        </w:numPr>
        <w:tabs>
          <w:tab w:val="left" w:pos="562"/>
        </w:tabs>
        <w:ind w:left="562" w:hanging="562"/>
        <w:jc w:val="both"/>
      </w:pPr>
      <w:r>
        <w:t>infekcija/</w:t>
      </w:r>
      <w:r w:rsidR="00AA6086">
        <w:t>zapaljenje</w:t>
      </w:r>
      <w:r>
        <w:t xml:space="preserve"> mozga i moždanih ovojnica (enterovirusni meningoencefalitis)</w:t>
      </w:r>
    </w:p>
    <w:p w14:paraId="4AFD4B85" w14:textId="77777777" w:rsidR="00394446" w:rsidRPr="00E22F66" w:rsidRDefault="00394446" w:rsidP="00A30F7F">
      <w:pPr>
        <w:pStyle w:val="BodyText"/>
        <w:widowControl/>
        <w:tabs>
          <w:tab w:val="left" w:pos="562"/>
        </w:tabs>
        <w:ind w:left="0"/>
        <w:jc w:val="both"/>
      </w:pPr>
    </w:p>
    <w:p w14:paraId="72470C3F" w14:textId="77777777" w:rsidR="00394446" w:rsidRPr="00E22F66" w:rsidRDefault="00394446" w:rsidP="00A30F7F">
      <w:pPr>
        <w:pStyle w:val="BodyText"/>
        <w:widowControl/>
        <w:tabs>
          <w:tab w:val="left" w:pos="562"/>
        </w:tabs>
        <w:ind w:left="0"/>
        <w:jc w:val="both"/>
      </w:pPr>
      <w:r w:rsidRPr="00E22F66">
        <w:rPr>
          <w:b/>
        </w:rPr>
        <w:lastRenderedPageBreak/>
        <w:t>Djeca i adolescenti sa no-</w:t>
      </w:r>
      <w:r w:rsidR="006E304C" w:rsidRPr="00E22F66">
        <w:rPr>
          <w:b/>
        </w:rPr>
        <w:t>H</w:t>
      </w:r>
      <w:r w:rsidRPr="00E22F66">
        <w:rPr>
          <w:b/>
        </w:rPr>
        <w:t xml:space="preserve">odgkinovim limfomom: </w:t>
      </w:r>
      <w:r w:rsidRPr="00E22F66">
        <w:t>Uopšteno, neželjena dejstva kod djece i adolescenata sa no-</w:t>
      </w:r>
      <w:r w:rsidR="006E304C" w:rsidRPr="00E22F66">
        <w:t>H</w:t>
      </w:r>
      <w:r w:rsidRPr="00E22F66">
        <w:t>odgkinovim limfomom su bila slična onima kod odraslih osoba sa no-</w:t>
      </w:r>
      <w:r w:rsidR="006E304C" w:rsidRPr="00E22F66">
        <w:t>H</w:t>
      </w:r>
      <w:r w:rsidRPr="00E22F66">
        <w:t xml:space="preserve">odgkinovim limfomom ili hroničnom limfocitnom leukemijom. Najčešća neželjena dejstva su bila groznica povezana sa niskim nivoom vrste bijelih krvnih </w:t>
      </w:r>
      <w:r w:rsidR="00593358" w:rsidRPr="00E22F66">
        <w:t xml:space="preserve">ćelija </w:t>
      </w:r>
      <w:r w:rsidRPr="00E22F66">
        <w:t>(neutrofila), zapaljenje ili rane na sluznici usta i alergijske reakcije (preosjetljivost).</w:t>
      </w:r>
    </w:p>
    <w:p w14:paraId="2AADD269" w14:textId="77777777" w:rsidR="00AE5635" w:rsidRPr="00E22F66" w:rsidRDefault="00AE5635" w:rsidP="00A30F7F">
      <w:pPr>
        <w:widowControl/>
        <w:jc w:val="both"/>
        <w:rPr>
          <w:rFonts w:ascii="Times New Roman" w:eastAsia="Times New Roman" w:hAnsi="Times New Roman"/>
        </w:rPr>
      </w:pPr>
    </w:p>
    <w:p w14:paraId="696DD3FE" w14:textId="77777777" w:rsidR="00AE5635" w:rsidRPr="00E22F66" w:rsidRDefault="00A13B48" w:rsidP="00A30F7F">
      <w:pPr>
        <w:widowControl/>
        <w:numPr>
          <w:ilvl w:val="0"/>
          <w:numId w:val="12"/>
        </w:numPr>
        <w:tabs>
          <w:tab w:val="left" w:pos="546"/>
        </w:tabs>
        <w:ind w:left="0" w:firstLine="0"/>
        <w:jc w:val="both"/>
        <w:rPr>
          <w:rFonts w:ascii="Times New Roman" w:eastAsia="Times New Roman" w:hAnsi="Times New Roman"/>
          <w:b/>
          <w:bCs/>
        </w:rPr>
      </w:pPr>
      <w:r w:rsidRPr="00E22F66">
        <w:rPr>
          <w:rFonts w:ascii="Times New Roman" w:hAnsi="Times New Roman"/>
          <w:b/>
        </w:rPr>
        <w:t xml:space="preserve">Ako se liječite </w:t>
      </w:r>
      <w:r w:rsidR="001C7EC8" w:rsidRPr="00E22F66">
        <w:rPr>
          <w:rFonts w:ascii="Times New Roman" w:hAnsi="Times New Roman"/>
          <w:b/>
        </w:rPr>
        <w:t>od</w:t>
      </w:r>
      <w:r w:rsidRPr="00E22F66">
        <w:rPr>
          <w:rFonts w:ascii="Times New Roman" w:hAnsi="Times New Roman"/>
          <w:b/>
        </w:rPr>
        <w:t xml:space="preserve"> reumatodnog aritritisa</w:t>
      </w:r>
    </w:p>
    <w:p w14:paraId="356AACE9" w14:textId="77777777" w:rsidR="00E95EEF" w:rsidRPr="00E22F66" w:rsidRDefault="00E95EEF" w:rsidP="00A30F7F">
      <w:pPr>
        <w:pStyle w:val="BodyText"/>
        <w:widowControl/>
        <w:ind w:left="0"/>
        <w:jc w:val="both"/>
      </w:pPr>
    </w:p>
    <w:p w14:paraId="5878473A" w14:textId="77777777" w:rsidR="00AE5635" w:rsidRPr="00E22F66" w:rsidRDefault="00A13B48" w:rsidP="00A30F7F">
      <w:pPr>
        <w:pStyle w:val="BodyText"/>
        <w:widowControl/>
        <w:ind w:left="0"/>
        <w:jc w:val="both"/>
      </w:pPr>
      <w:r w:rsidRPr="00E22F66">
        <w:t>Veoma česta neželjena dejstva (mogu se javiti kod više od 1 na 10 osoba):</w:t>
      </w:r>
    </w:p>
    <w:p w14:paraId="19515B15" w14:textId="77777777" w:rsidR="00AE5635" w:rsidRPr="00E22F66" w:rsidRDefault="00BA54D0" w:rsidP="00A30F7F">
      <w:pPr>
        <w:pStyle w:val="BodyText"/>
        <w:widowControl/>
        <w:numPr>
          <w:ilvl w:val="0"/>
          <w:numId w:val="25"/>
        </w:numPr>
        <w:tabs>
          <w:tab w:val="left" w:pos="562"/>
        </w:tabs>
        <w:ind w:left="562" w:hanging="562"/>
        <w:jc w:val="both"/>
      </w:pPr>
      <w:r w:rsidRPr="00E22F66">
        <w:t>infekcije kao što je</w:t>
      </w:r>
      <w:r w:rsidR="00593358" w:rsidRPr="00E22F66">
        <w:t xml:space="preserve"> upala pluća </w:t>
      </w:r>
      <w:r w:rsidRPr="00E22F66">
        <w:t xml:space="preserve"> </w:t>
      </w:r>
      <w:r w:rsidR="00593358" w:rsidRPr="00E22F66">
        <w:t>(</w:t>
      </w:r>
      <w:r w:rsidRPr="00E22F66">
        <w:t>pneumonija</w:t>
      </w:r>
      <w:r w:rsidR="00593358" w:rsidRPr="00E22F66">
        <w:t>)</w:t>
      </w:r>
      <w:r w:rsidRPr="00E22F66">
        <w:t xml:space="preserve"> (bakterijska)</w:t>
      </w:r>
    </w:p>
    <w:p w14:paraId="611FF464" w14:textId="77777777" w:rsidR="00AE5635" w:rsidRPr="00E22F66" w:rsidRDefault="00BA54D0" w:rsidP="00A30F7F">
      <w:pPr>
        <w:pStyle w:val="BodyText"/>
        <w:widowControl/>
        <w:numPr>
          <w:ilvl w:val="0"/>
          <w:numId w:val="25"/>
        </w:numPr>
        <w:tabs>
          <w:tab w:val="left" w:pos="562"/>
        </w:tabs>
        <w:ind w:left="562" w:hanging="562"/>
        <w:jc w:val="both"/>
      </w:pPr>
      <w:r w:rsidRPr="00E22F66">
        <w:t xml:space="preserve">bol pri </w:t>
      </w:r>
      <w:r w:rsidR="00593358" w:rsidRPr="00E22F66">
        <w:t>mokrenju</w:t>
      </w:r>
      <w:r w:rsidRPr="00E22F66">
        <w:t xml:space="preserve"> (infekcija urinarnog trakta)</w:t>
      </w:r>
    </w:p>
    <w:p w14:paraId="21EF9046" w14:textId="77777777" w:rsidR="00AE5635" w:rsidRPr="00E22F66" w:rsidRDefault="00BA54D0" w:rsidP="00A30F7F">
      <w:pPr>
        <w:pStyle w:val="BodyText"/>
        <w:widowControl/>
        <w:numPr>
          <w:ilvl w:val="0"/>
          <w:numId w:val="25"/>
        </w:numPr>
        <w:tabs>
          <w:tab w:val="left" w:pos="562"/>
        </w:tabs>
        <w:ind w:left="562" w:hanging="562"/>
        <w:jc w:val="both"/>
      </w:pPr>
      <w:r w:rsidRPr="00E22F66">
        <w:t>alergijske reakcije koje se najvjerovatnije javljaju tokom infuzije, ali se mogu javiti i do 24 sata nakon infuzije</w:t>
      </w:r>
    </w:p>
    <w:p w14:paraId="7E7E8F23" w14:textId="77777777" w:rsidR="00AE5635" w:rsidRPr="00E22F66" w:rsidRDefault="00BA54D0" w:rsidP="00A30F7F">
      <w:pPr>
        <w:pStyle w:val="BodyText"/>
        <w:widowControl/>
        <w:numPr>
          <w:ilvl w:val="0"/>
          <w:numId w:val="25"/>
        </w:numPr>
        <w:tabs>
          <w:tab w:val="left" w:pos="562"/>
        </w:tabs>
        <w:ind w:left="562" w:hanging="562"/>
        <w:jc w:val="both"/>
      </w:pPr>
      <w:r w:rsidRPr="00E22F66">
        <w:t>promjene u krvnom pritisku, mučnina, osip, groznica, osjećaj svraba, curenje ili začepljen nos i ki</w:t>
      </w:r>
      <w:r w:rsidR="009E386D" w:rsidRPr="00E22F66">
        <w:t>j</w:t>
      </w:r>
      <w:r w:rsidRPr="00E22F66">
        <w:t>anje, drhtanje, ubrzan rad srca i umor</w:t>
      </w:r>
    </w:p>
    <w:p w14:paraId="58463D61" w14:textId="77777777" w:rsidR="00AE5635" w:rsidRPr="00E22F66" w:rsidRDefault="00BA54D0" w:rsidP="00A30F7F">
      <w:pPr>
        <w:pStyle w:val="BodyText"/>
        <w:widowControl/>
        <w:numPr>
          <w:ilvl w:val="0"/>
          <w:numId w:val="25"/>
        </w:numPr>
        <w:tabs>
          <w:tab w:val="left" w:pos="562"/>
        </w:tabs>
        <w:ind w:left="562" w:hanging="562"/>
        <w:jc w:val="both"/>
      </w:pPr>
      <w:r w:rsidRPr="00E22F66">
        <w:t>glavobolja</w:t>
      </w:r>
    </w:p>
    <w:p w14:paraId="19ADA242" w14:textId="77777777" w:rsidR="00AE5635" w:rsidRPr="00E22F66" w:rsidRDefault="00BA54D0" w:rsidP="00A30F7F">
      <w:pPr>
        <w:pStyle w:val="BodyText"/>
        <w:widowControl/>
        <w:numPr>
          <w:ilvl w:val="0"/>
          <w:numId w:val="25"/>
        </w:numPr>
        <w:tabs>
          <w:tab w:val="left" w:pos="562"/>
        </w:tabs>
        <w:ind w:left="562" w:hanging="562"/>
        <w:jc w:val="both"/>
      </w:pPr>
      <w:r w:rsidRPr="00E22F66">
        <w:t xml:space="preserve">promjene u </w:t>
      </w:r>
      <w:r w:rsidR="00593358" w:rsidRPr="00E22F66">
        <w:t>nalazima l</w:t>
      </w:r>
      <w:r w:rsidRPr="00E22F66">
        <w:t>aboratorijski</w:t>
      </w:r>
      <w:r w:rsidR="00593358" w:rsidRPr="00E22F66">
        <w:t>h</w:t>
      </w:r>
      <w:r w:rsidRPr="00E22F66">
        <w:t xml:space="preserve"> testov</w:t>
      </w:r>
      <w:r w:rsidR="00593358" w:rsidRPr="00E22F66">
        <w:t>a</w:t>
      </w:r>
      <w:r w:rsidRPr="00E22F66">
        <w:t xml:space="preserve"> koje je obavio </w:t>
      </w:r>
      <w:r w:rsidR="00F24ECC" w:rsidRPr="00E22F66">
        <w:t>V</w:t>
      </w:r>
      <w:r w:rsidRPr="00E22F66">
        <w:t>aš ljekar. To uključuje smanjenje količine nekih specifičnih proteina u krvi (imunoglobulina) koji pomažu u zaštiti od infekcije.</w:t>
      </w:r>
    </w:p>
    <w:p w14:paraId="353686A8" w14:textId="77777777" w:rsidR="00AE5635" w:rsidRPr="00E22F66" w:rsidRDefault="00AE5635" w:rsidP="00A30F7F">
      <w:pPr>
        <w:widowControl/>
        <w:jc w:val="both"/>
        <w:rPr>
          <w:rFonts w:ascii="Times New Roman" w:eastAsia="Times New Roman" w:hAnsi="Times New Roman"/>
        </w:rPr>
      </w:pPr>
    </w:p>
    <w:p w14:paraId="07D8BC38" w14:textId="77777777" w:rsidR="00AE5635" w:rsidRPr="00E22F66" w:rsidRDefault="00A13B48" w:rsidP="00A30F7F">
      <w:pPr>
        <w:pStyle w:val="BodyText"/>
        <w:keepNext/>
        <w:widowControl/>
        <w:ind w:left="0"/>
        <w:jc w:val="both"/>
      </w:pPr>
      <w:r w:rsidRPr="00E22F66">
        <w:t>Česta neželjena dejstva (mogu se javiti kod najviše 1 na 10 osoba):</w:t>
      </w:r>
    </w:p>
    <w:p w14:paraId="20B95403" w14:textId="77777777" w:rsidR="00AE5635" w:rsidRPr="00E22F66" w:rsidRDefault="00BA54D0" w:rsidP="00A30F7F">
      <w:pPr>
        <w:pStyle w:val="BodyText"/>
        <w:widowControl/>
        <w:numPr>
          <w:ilvl w:val="0"/>
          <w:numId w:val="25"/>
        </w:numPr>
        <w:tabs>
          <w:tab w:val="left" w:pos="562"/>
        </w:tabs>
        <w:ind w:left="562" w:hanging="562"/>
        <w:jc w:val="both"/>
      </w:pPr>
      <w:r w:rsidRPr="00E22F66">
        <w:t>infekcije kao što je zapaljenje bronhija (bronhitis)</w:t>
      </w:r>
    </w:p>
    <w:p w14:paraId="00D8BC41" w14:textId="77777777" w:rsidR="00AE5635" w:rsidRPr="00E22F66" w:rsidRDefault="00BA54D0" w:rsidP="00A30F7F">
      <w:pPr>
        <w:pStyle w:val="BodyText"/>
        <w:widowControl/>
        <w:numPr>
          <w:ilvl w:val="0"/>
          <w:numId w:val="25"/>
        </w:numPr>
        <w:tabs>
          <w:tab w:val="left" w:pos="562"/>
        </w:tabs>
        <w:ind w:left="562" w:hanging="562"/>
        <w:jc w:val="both"/>
      </w:pPr>
      <w:r w:rsidRPr="00E22F66">
        <w:t xml:space="preserve">osjećaj sitosti ili pulsirajući bol iza nosa, obraza i očiju (sinusitis), bol u stomaku, povraćanje i </w:t>
      </w:r>
      <w:r w:rsidR="00593358" w:rsidRPr="00E22F66">
        <w:t>proliv</w:t>
      </w:r>
      <w:r w:rsidRPr="00E22F66">
        <w:t>, problemi sa disanjem</w:t>
      </w:r>
    </w:p>
    <w:p w14:paraId="15BAAFD4" w14:textId="77777777" w:rsidR="00AE5635" w:rsidRPr="00E22F66" w:rsidRDefault="00BA54D0" w:rsidP="00A30F7F">
      <w:pPr>
        <w:pStyle w:val="BodyText"/>
        <w:widowControl/>
        <w:numPr>
          <w:ilvl w:val="0"/>
          <w:numId w:val="25"/>
        </w:numPr>
        <w:tabs>
          <w:tab w:val="left" w:pos="562"/>
        </w:tabs>
        <w:ind w:left="562" w:hanging="562"/>
        <w:jc w:val="both"/>
      </w:pPr>
      <w:r w:rsidRPr="00E22F66">
        <w:t>gljivična infekcija stopala (atletsko stopalo)</w:t>
      </w:r>
    </w:p>
    <w:p w14:paraId="35F823EC" w14:textId="77777777" w:rsidR="00AE5635" w:rsidRPr="00E22F66" w:rsidRDefault="00BA54D0" w:rsidP="00A30F7F">
      <w:pPr>
        <w:pStyle w:val="BodyText"/>
        <w:widowControl/>
        <w:numPr>
          <w:ilvl w:val="0"/>
          <w:numId w:val="25"/>
        </w:numPr>
        <w:tabs>
          <w:tab w:val="left" w:pos="562"/>
        </w:tabs>
        <w:ind w:left="562" w:hanging="562"/>
        <w:jc w:val="both"/>
      </w:pPr>
      <w:r w:rsidRPr="00E22F66">
        <w:t>visok nivo holesterola u krvi</w:t>
      </w:r>
    </w:p>
    <w:p w14:paraId="0B86D3CA" w14:textId="77777777" w:rsidR="00AE5635" w:rsidRPr="00E22F66" w:rsidRDefault="00BA54D0" w:rsidP="00A30F7F">
      <w:pPr>
        <w:pStyle w:val="BodyText"/>
        <w:widowControl/>
        <w:numPr>
          <w:ilvl w:val="0"/>
          <w:numId w:val="25"/>
        </w:numPr>
        <w:tabs>
          <w:tab w:val="left" w:pos="562"/>
        </w:tabs>
        <w:ind w:left="562" w:hanging="562"/>
        <w:jc w:val="both"/>
      </w:pPr>
      <w:r w:rsidRPr="00E22F66">
        <w:t>abnormalni osjećaji na koži, kao što su utrnulost, peckanje, bockanje ili osjećaj pečenja, išijas, migrena, vrtoglavica</w:t>
      </w:r>
    </w:p>
    <w:p w14:paraId="4E77AD45" w14:textId="77777777" w:rsidR="00AE5635" w:rsidRPr="00E22F66" w:rsidRDefault="00BA54D0" w:rsidP="00A30F7F">
      <w:pPr>
        <w:pStyle w:val="BodyText"/>
        <w:widowControl/>
        <w:numPr>
          <w:ilvl w:val="0"/>
          <w:numId w:val="25"/>
        </w:numPr>
        <w:tabs>
          <w:tab w:val="left" w:pos="562"/>
        </w:tabs>
        <w:ind w:left="562" w:hanging="562"/>
        <w:jc w:val="both"/>
      </w:pPr>
      <w:r w:rsidRPr="00E22F66">
        <w:t>gubitak kose</w:t>
      </w:r>
    </w:p>
    <w:p w14:paraId="603F1571" w14:textId="77777777" w:rsidR="00AE5635" w:rsidRPr="00E22F66" w:rsidRDefault="00593358" w:rsidP="00A30F7F">
      <w:pPr>
        <w:pStyle w:val="BodyText"/>
        <w:widowControl/>
        <w:numPr>
          <w:ilvl w:val="0"/>
          <w:numId w:val="25"/>
        </w:numPr>
        <w:tabs>
          <w:tab w:val="left" w:pos="562"/>
        </w:tabs>
        <w:ind w:left="562" w:hanging="562"/>
        <w:jc w:val="both"/>
      </w:pPr>
      <w:r w:rsidRPr="00E22F66">
        <w:t>tjeskoba (</w:t>
      </w:r>
      <w:r w:rsidR="00BA54D0" w:rsidRPr="00E22F66">
        <w:t>anksioznost</w:t>
      </w:r>
      <w:r w:rsidRPr="00E22F66">
        <w:t>)</w:t>
      </w:r>
      <w:r w:rsidR="00BA54D0" w:rsidRPr="00E22F66">
        <w:t>, depresija</w:t>
      </w:r>
    </w:p>
    <w:p w14:paraId="6F268709" w14:textId="77777777" w:rsidR="00AE5635" w:rsidRPr="00E22F66" w:rsidRDefault="00BA54D0" w:rsidP="00A30F7F">
      <w:pPr>
        <w:pStyle w:val="BodyText"/>
        <w:widowControl/>
        <w:numPr>
          <w:ilvl w:val="0"/>
          <w:numId w:val="25"/>
        </w:numPr>
        <w:tabs>
          <w:tab w:val="left" w:pos="562"/>
        </w:tabs>
        <w:ind w:left="562" w:hanging="562"/>
        <w:jc w:val="both"/>
      </w:pPr>
      <w:r w:rsidRPr="00E22F66">
        <w:t xml:space="preserve">probavne smetnje, </w:t>
      </w:r>
      <w:r w:rsidR="00593358" w:rsidRPr="00E22F66">
        <w:t>proliv</w:t>
      </w:r>
      <w:r w:rsidRPr="00E22F66">
        <w:t>, refluks kiseline, iritacija i/ili ulceracija grla i usta</w:t>
      </w:r>
    </w:p>
    <w:p w14:paraId="34174F31" w14:textId="77777777" w:rsidR="00AE5635" w:rsidRPr="00E22F66" w:rsidRDefault="00BA54D0" w:rsidP="00A30F7F">
      <w:pPr>
        <w:pStyle w:val="BodyText"/>
        <w:widowControl/>
        <w:numPr>
          <w:ilvl w:val="0"/>
          <w:numId w:val="25"/>
        </w:numPr>
        <w:tabs>
          <w:tab w:val="left" w:pos="562"/>
        </w:tabs>
        <w:ind w:left="562" w:hanging="562"/>
        <w:jc w:val="both"/>
      </w:pPr>
      <w:r w:rsidRPr="00E22F66">
        <w:t>bol u stomaku, leđima, mišićima i/ili zglobovima</w:t>
      </w:r>
    </w:p>
    <w:p w14:paraId="7D45EC6E" w14:textId="77777777" w:rsidR="00AE5635" w:rsidRPr="00E22F66" w:rsidRDefault="00AE5635" w:rsidP="00A30F7F">
      <w:pPr>
        <w:widowControl/>
        <w:jc w:val="both"/>
        <w:rPr>
          <w:rFonts w:ascii="Times New Roman" w:eastAsia="Times New Roman" w:hAnsi="Times New Roman"/>
        </w:rPr>
      </w:pPr>
    </w:p>
    <w:p w14:paraId="7E8C2BCC" w14:textId="77777777" w:rsidR="00AE5635" w:rsidRPr="00E22F66" w:rsidRDefault="0042771A" w:rsidP="00A30F7F">
      <w:pPr>
        <w:pStyle w:val="BodyText"/>
        <w:widowControl/>
        <w:ind w:left="0"/>
        <w:jc w:val="both"/>
      </w:pPr>
      <w:r w:rsidRPr="00E22F66">
        <w:t>Povremena</w:t>
      </w:r>
      <w:r w:rsidR="00A13B48" w:rsidRPr="00E22F66">
        <w:t xml:space="preserve"> neželjena dejstva (mogu se javiti kod najviše 1 na 100 osoba):</w:t>
      </w:r>
    </w:p>
    <w:p w14:paraId="62792A6B" w14:textId="77777777" w:rsidR="00AE5635" w:rsidRPr="00E22F66" w:rsidRDefault="00593358" w:rsidP="00A30F7F">
      <w:pPr>
        <w:pStyle w:val="BodyText"/>
        <w:widowControl/>
        <w:numPr>
          <w:ilvl w:val="0"/>
          <w:numId w:val="25"/>
        </w:numPr>
        <w:tabs>
          <w:tab w:val="left" w:pos="562"/>
        </w:tabs>
        <w:ind w:left="562" w:hanging="562"/>
        <w:jc w:val="both"/>
      </w:pPr>
      <w:r w:rsidRPr="00E22F66">
        <w:t xml:space="preserve">prekomjerno </w:t>
      </w:r>
      <w:r w:rsidR="00BA54D0" w:rsidRPr="00E22F66">
        <w:t>zadržavanje viška tečnosti u licu i tijelu</w:t>
      </w:r>
    </w:p>
    <w:p w14:paraId="5D5D27B5" w14:textId="77777777" w:rsidR="00AE5635" w:rsidRPr="00E22F66" w:rsidRDefault="00BA54D0" w:rsidP="00A30F7F">
      <w:pPr>
        <w:pStyle w:val="BodyText"/>
        <w:widowControl/>
        <w:numPr>
          <w:ilvl w:val="0"/>
          <w:numId w:val="25"/>
        </w:numPr>
        <w:tabs>
          <w:tab w:val="left" w:pos="562"/>
        </w:tabs>
        <w:ind w:left="562" w:hanging="562"/>
        <w:jc w:val="both"/>
      </w:pPr>
      <w:r w:rsidRPr="00E22F66">
        <w:t xml:space="preserve">upala, iritacija i/ili stezanje </w:t>
      </w:r>
      <w:r w:rsidR="00593358" w:rsidRPr="00E22F66">
        <w:t xml:space="preserve">u </w:t>
      </w:r>
      <w:r w:rsidRPr="00E22F66">
        <w:t>pluć</w:t>
      </w:r>
      <w:r w:rsidR="00593358" w:rsidRPr="00E22F66">
        <w:t>ima</w:t>
      </w:r>
      <w:r w:rsidRPr="00E22F66">
        <w:t xml:space="preserve"> i grl</w:t>
      </w:r>
      <w:r w:rsidR="00593358" w:rsidRPr="00E22F66">
        <w:t>u</w:t>
      </w:r>
      <w:r w:rsidRPr="00E22F66">
        <w:t>, kašalj</w:t>
      </w:r>
    </w:p>
    <w:p w14:paraId="59C9269D" w14:textId="77777777" w:rsidR="00AE5635" w:rsidRPr="00E22F66" w:rsidRDefault="00BA54D0" w:rsidP="00A30F7F">
      <w:pPr>
        <w:pStyle w:val="BodyText"/>
        <w:keepNext/>
        <w:widowControl/>
        <w:numPr>
          <w:ilvl w:val="0"/>
          <w:numId w:val="25"/>
        </w:numPr>
        <w:tabs>
          <w:tab w:val="left" w:pos="562"/>
        </w:tabs>
        <w:ind w:left="562" w:hanging="562"/>
        <w:jc w:val="both"/>
      </w:pPr>
      <w:r w:rsidRPr="00E22F66">
        <w:t>reakcije na koži uključujući urtikariju, svrab i osip</w:t>
      </w:r>
    </w:p>
    <w:p w14:paraId="14DB4967" w14:textId="77777777" w:rsidR="00AE5635" w:rsidRPr="00E22F66" w:rsidRDefault="00BA54D0" w:rsidP="00A30F7F">
      <w:pPr>
        <w:pStyle w:val="BodyText"/>
        <w:widowControl/>
        <w:numPr>
          <w:ilvl w:val="0"/>
          <w:numId w:val="25"/>
        </w:numPr>
        <w:tabs>
          <w:tab w:val="left" w:pos="562"/>
        </w:tabs>
        <w:ind w:left="562" w:hanging="562"/>
        <w:jc w:val="both"/>
      </w:pPr>
      <w:r w:rsidRPr="00E22F66">
        <w:t>alergijske reakcije uključujući piskanje ili nedostatak daha, oticanje lica i jezika, kolaps</w:t>
      </w:r>
    </w:p>
    <w:p w14:paraId="3B9BAB44" w14:textId="77777777" w:rsidR="00AE5635" w:rsidRPr="00E22F66" w:rsidRDefault="00AE5635" w:rsidP="00A30F7F">
      <w:pPr>
        <w:widowControl/>
        <w:jc w:val="both"/>
        <w:rPr>
          <w:rFonts w:ascii="Times New Roman" w:eastAsia="Times New Roman" w:hAnsi="Times New Roman"/>
        </w:rPr>
      </w:pPr>
    </w:p>
    <w:p w14:paraId="5E06280B" w14:textId="77777777" w:rsidR="00AE5635" w:rsidRPr="00E22F66" w:rsidRDefault="00A13B48" w:rsidP="00A30F7F">
      <w:pPr>
        <w:pStyle w:val="BodyText"/>
        <w:keepNext/>
        <w:widowControl/>
        <w:ind w:left="0"/>
        <w:jc w:val="both"/>
      </w:pPr>
      <w:r w:rsidRPr="00E22F66">
        <w:t>Veoma rijetka neželjena dejstva (mogu se javiti kod najviše 1 na 10</w:t>
      </w:r>
      <w:r w:rsidR="00F24ECC" w:rsidRPr="00E22F66">
        <w:t>.</w:t>
      </w:r>
      <w:r w:rsidRPr="00E22F66">
        <w:t>000 osoba):</w:t>
      </w:r>
    </w:p>
    <w:p w14:paraId="2D3B0DC2" w14:textId="77777777" w:rsidR="00AE5635" w:rsidRPr="00E22F66" w:rsidRDefault="00BA54D0" w:rsidP="00A30F7F">
      <w:pPr>
        <w:pStyle w:val="BodyText"/>
        <w:widowControl/>
        <w:numPr>
          <w:ilvl w:val="0"/>
          <w:numId w:val="25"/>
        </w:numPr>
        <w:tabs>
          <w:tab w:val="left" w:pos="562"/>
        </w:tabs>
        <w:ind w:left="562" w:hanging="562"/>
        <w:jc w:val="both"/>
      </w:pPr>
      <w:r w:rsidRPr="00E22F66">
        <w:t>kompleks simptoma koji se javljaju u roku od nekoliko nedjelja od infuzije rituksimaba uključujući reakcije slične alergijama kao što su osip, svrab, bol u zglobovima, otečene limfne žlijezde i groznica</w:t>
      </w:r>
    </w:p>
    <w:p w14:paraId="4D8B8432" w14:textId="77777777" w:rsidR="00AE5635" w:rsidRPr="00E22F66" w:rsidRDefault="00A13B48" w:rsidP="00A30F7F">
      <w:pPr>
        <w:pStyle w:val="BodyText"/>
        <w:widowControl/>
        <w:numPr>
          <w:ilvl w:val="0"/>
          <w:numId w:val="25"/>
        </w:numPr>
        <w:tabs>
          <w:tab w:val="left" w:pos="562"/>
        </w:tabs>
        <w:ind w:left="562" w:hanging="562"/>
        <w:jc w:val="both"/>
      </w:pPr>
      <w:r w:rsidRPr="00E22F66">
        <w:t>ozbiljna stanja kože sa plikovima koja mogu biti opasna po život. Crvenilo, često povezano sa plikovima, može se pojaviti na koži ili sluzokoži, npr. u ustima, genitalnim područjima ili očnim kapcima, a može biti prisutna i groznica.</w:t>
      </w:r>
    </w:p>
    <w:p w14:paraId="7C5B5F42" w14:textId="77777777" w:rsidR="00593358" w:rsidRPr="00E22F66" w:rsidRDefault="00593358" w:rsidP="00A30F7F">
      <w:pPr>
        <w:pStyle w:val="BodyText"/>
        <w:widowControl/>
        <w:tabs>
          <w:tab w:val="left" w:pos="562"/>
        </w:tabs>
        <w:ind w:left="562"/>
        <w:jc w:val="both"/>
      </w:pPr>
    </w:p>
    <w:p w14:paraId="586252CC" w14:textId="77777777" w:rsidR="00593358" w:rsidRPr="00E22F66" w:rsidRDefault="00593358" w:rsidP="00A30F7F">
      <w:pPr>
        <w:pStyle w:val="BodyText"/>
        <w:widowControl/>
        <w:tabs>
          <w:tab w:val="left" w:pos="562"/>
        </w:tabs>
        <w:ind w:left="562"/>
        <w:jc w:val="both"/>
      </w:pPr>
      <w:r w:rsidRPr="00E22F66">
        <w:t>Nepoznato (učestalost se ne može procijeniti iz dostupnih podataka).</w:t>
      </w:r>
    </w:p>
    <w:p w14:paraId="4F0F44A2" w14:textId="77777777" w:rsidR="00593358" w:rsidRDefault="00593358" w:rsidP="00A30F7F">
      <w:pPr>
        <w:pStyle w:val="BodyText"/>
        <w:widowControl/>
        <w:numPr>
          <w:ilvl w:val="0"/>
          <w:numId w:val="25"/>
        </w:numPr>
        <w:tabs>
          <w:tab w:val="left" w:pos="562"/>
        </w:tabs>
        <w:ind w:left="562" w:hanging="562"/>
        <w:jc w:val="both"/>
      </w:pPr>
      <w:r w:rsidRPr="00E22F66">
        <w:t>ozbiljne virusne infekcije</w:t>
      </w:r>
    </w:p>
    <w:p w14:paraId="17C8E39B" w14:textId="77777777" w:rsidR="00C27C5B" w:rsidRPr="00E22F66" w:rsidRDefault="00C27C5B" w:rsidP="00A30F7F">
      <w:pPr>
        <w:pStyle w:val="BodyText"/>
        <w:widowControl/>
        <w:numPr>
          <w:ilvl w:val="0"/>
          <w:numId w:val="25"/>
        </w:numPr>
        <w:tabs>
          <w:tab w:val="left" w:pos="562"/>
        </w:tabs>
        <w:ind w:left="562" w:hanging="562"/>
        <w:jc w:val="both"/>
      </w:pPr>
      <w:r>
        <w:t>infekcija/</w:t>
      </w:r>
      <w:r w:rsidR="009141EB">
        <w:t>zapaljenje</w:t>
      </w:r>
      <w:r>
        <w:t xml:space="preserve"> mozga i moždanih ovojnica (enterovirusni meningoencefalitis)</w:t>
      </w:r>
    </w:p>
    <w:p w14:paraId="10D0623D" w14:textId="77777777" w:rsidR="00AE5635" w:rsidRPr="00E22F66" w:rsidRDefault="00AE5635" w:rsidP="00A30F7F">
      <w:pPr>
        <w:widowControl/>
        <w:jc w:val="both"/>
        <w:rPr>
          <w:rFonts w:ascii="Times New Roman" w:eastAsia="Times New Roman" w:hAnsi="Times New Roman"/>
        </w:rPr>
      </w:pPr>
    </w:p>
    <w:p w14:paraId="25558917" w14:textId="77777777" w:rsidR="00AE5635" w:rsidRPr="00E22F66" w:rsidRDefault="00A13B48" w:rsidP="00A30F7F">
      <w:pPr>
        <w:pStyle w:val="BodyText"/>
        <w:widowControl/>
        <w:ind w:left="0"/>
        <w:jc w:val="both"/>
      </w:pPr>
      <w:r w:rsidRPr="00E22F66">
        <w:t xml:space="preserve">Druga rijetko prijavljena neželjena dejstva zbog rituksimaba uključuju smanjen broj bijelih ćelija u krvi (neutrofila) koji pomažu u borbi protiv infekcije. Neke infekcije mogu biti ozbiljne (pogledajte informacije o </w:t>
      </w:r>
      <w:r w:rsidRPr="00E22F66">
        <w:rPr>
          <w:b/>
          <w:bCs/>
          <w:i/>
          <w:iCs/>
        </w:rPr>
        <w:t>Infekcijama</w:t>
      </w:r>
      <w:r w:rsidRPr="00E22F66">
        <w:t xml:space="preserve"> u ovom </w:t>
      </w:r>
      <w:r w:rsidR="00593358" w:rsidRPr="00E22F66">
        <w:t>dijelu</w:t>
      </w:r>
      <w:r w:rsidRPr="00E22F66">
        <w:t>).</w:t>
      </w:r>
    </w:p>
    <w:p w14:paraId="5D790368" w14:textId="77777777" w:rsidR="00382C8E" w:rsidRPr="00E22F66" w:rsidRDefault="00382C8E" w:rsidP="00A30F7F">
      <w:pPr>
        <w:pStyle w:val="BodyText"/>
        <w:widowControl/>
        <w:ind w:left="0"/>
        <w:jc w:val="both"/>
      </w:pPr>
    </w:p>
    <w:p w14:paraId="068494A3" w14:textId="77777777" w:rsidR="00AE5635" w:rsidRPr="00E22F66" w:rsidRDefault="00A13B48" w:rsidP="00A30F7F">
      <w:pPr>
        <w:widowControl/>
        <w:numPr>
          <w:ilvl w:val="0"/>
          <w:numId w:val="12"/>
        </w:numPr>
        <w:tabs>
          <w:tab w:val="left" w:pos="546"/>
        </w:tabs>
        <w:ind w:left="0" w:firstLine="0"/>
        <w:jc w:val="both"/>
        <w:rPr>
          <w:rFonts w:ascii="Times New Roman" w:eastAsia="Times New Roman" w:hAnsi="Times New Roman"/>
          <w:b/>
          <w:bCs/>
        </w:rPr>
      </w:pPr>
      <w:r w:rsidRPr="00E22F66">
        <w:rPr>
          <w:rFonts w:ascii="Times New Roman" w:hAnsi="Times New Roman"/>
          <w:b/>
        </w:rPr>
        <w:t xml:space="preserve">Ako se Vi ili Vaše dijete liječite </w:t>
      </w:r>
      <w:r w:rsidR="001C7EC8" w:rsidRPr="00E22F66">
        <w:rPr>
          <w:rFonts w:ascii="Times New Roman" w:hAnsi="Times New Roman"/>
          <w:b/>
        </w:rPr>
        <w:t>od</w:t>
      </w:r>
      <w:r w:rsidRPr="00E22F66">
        <w:rPr>
          <w:rFonts w:ascii="Times New Roman" w:hAnsi="Times New Roman"/>
          <w:b/>
        </w:rPr>
        <w:t xml:space="preserve"> granulomatoze sa poliangiitisom ili mikroskopskog poliangiitisa</w:t>
      </w:r>
    </w:p>
    <w:p w14:paraId="2746DB40" w14:textId="77777777" w:rsidR="00AE5635" w:rsidRPr="00E22F66" w:rsidRDefault="00AE5635" w:rsidP="00A30F7F">
      <w:pPr>
        <w:widowControl/>
        <w:jc w:val="both"/>
        <w:rPr>
          <w:rFonts w:ascii="Times New Roman" w:eastAsia="Times New Roman" w:hAnsi="Times New Roman"/>
          <w:bCs/>
        </w:rPr>
      </w:pPr>
    </w:p>
    <w:p w14:paraId="6455FC44" w14:textId="77777777" w:rsidR="00AE5635" w:rsidRPr="00E22F66" w:rsidRDefault="00A13B48" w:rsidP="00A30F7F">
      <w:pPr>
        <w:pStyle w:val="BodyText"/>
        <w:widowControl/>
        <w:ind w:left="0"/>
        <w:jc w:val="both"/>
      </w:pPr>
      <w:r w:rsidRPr="00E22F66">
        <w:t>Veoma česta neželjena dejstva (mogu se javiti kod više od 1 na 10 osoba):</w:t>
      </w:r>
    </w:p>
    <w:p w14:paraId="51BBAA9F" w14:textId="77777777" w:rsidR="00AE5635" w:rsidRPr="00E22F66" w:rsidRDefault="00A13B48" w:rsidP="00A30F7F">
      <w:pPr>
        <w:pStyle w:val="BodyText"/>
        <w:widowControl/>
        <w:numPr>
          <w:ilvl w:val="0"/>
          <w:numId w:val="25"/>
        </w:numPr>
        <w:tabs>
          <w:tab w:val="left" w:pos="562"/>
        </w:tabs>
        <w:ind w:left="562" w:hanging="562"/>
        <w:jc w:val="both"/>
      </w:pPr>
      <w:r w:rsidRPr="00E22F66">
        <w:t>infekcije, kao što su infekcije grudnog koša, infekcije urinarnog trakta (bol pri</w:t>
      </w:r>
      <w:r w:rsidR="00A74E28" w:rsidRPr="00E22F66">
        <w:t xml:space="preserve"> mokrenju</w:t>
      </w:r>
      <w:r w:rsidRPr="00E22F66">
        <w:t>), prehlade i infekcije herpesom</w:t>
      </w:r>
    </w:p>
    <w:p w14:paraId="278D8183" w14:textId="77777777" w:rsidR="00AE5635" w:rsidRPr="00E22F66" w:rsidRDefault="00A13B48" w:rsidP="00A30F7F">
      <w:pPr>
        <w:pStyle w:val="BodyText"/>
        <w:widowControl/>
        <w:numPr>
          <w:ilvl w:val="0"/>
          <w:numId w:val="25"/>
        </w:numPr>
        <w:tabs>
          <w:tab w:val="left" w:pos="562"/>
        </w:tabs>
        <w:ind w:left="562" w:hanging="562"/>
        <w:jc w:val="both"/>
      </w:pPr>
      <w:r w:rsidRPr="00E22F66">
        <w:t>alergijske reakcije koje se najvjerovatnije javljaju tokom infuzije, ali se mogu javiti i do 24 sata nakon infuzije</w:t>
      </w:r>
    </w:p>
    <w:p w14:paraId="7AAE39B4" w14:textId="77777777" w:rsidR="00AE5635" w:rsidRPr="00E22F66" w:rsidRDefault="00593358" w:rsidP="00A30F7F">
      <w:pPr>
        <w:pStyle w:val="BodyText"/>
        <w:widowControl/>
        <w:numPr>
          <w:ilvl w:val="0"/>
          <w:numId w:val="25"/>
        </w:numPr>
        <w:tabs>
          <w:tab w:val="left" w:pos="562"/>
        </w:tabs>
        <w:ind w:left="562" w:hanging="562"/>
        <w:jc w:val="both"/>
      </w:pPr>
      <w:r w:rsidRPr="00E22F66">
        <w:t>proliv</w:t>
      </w:r>
    </w:p>
    <w:p w14:paraId="08E8BAA9" w14:textId="77777777" w:rsidR="00AE5635" w:rsidRPr="00E22F66" w:rsidRDefault="00A13B48" w:rsidP="00A30F7F">
      <w:pPr>
        <w:pStyle w:val="BodyText"/>
        <w:widowControl/>
        <w:numPr>
          <w:ilvl w:val="0"/>
          <w:numId w:val="25"/>
        </w:numPr>
        <w:tabs>
          <w:tab w:val="left" w:pos="562"/>
        </w:tabs>
        <w:ind w:left="562" w:hanging="562"/>
        <w:jc w:val="both"/>
      </w:pPr>
      <w:r w:rsidRPr="00E22F66">
        <w:t>kašalj ili nedostatak daha</w:t>
      </w:r>
    </w:p>
    <w:p w14:paraId="634D9A11" w14:textId="77777777" w:rsidR="00AE5635" w:rsidRPr="00E22F66" w:rsidRDefault="00A13B48" w:rsidP="00A30F7F">
      <w:pPr>
        <w:pStyle w:val="BodyText"/>
        <w:widowControl/>
        <w:numPr>
          <w:ilvl w:val="0"/>
          <w:numId w:val="25"/>
        </w:numPr>
        <w:tabs>
          <w:tab w:val="left" w:pos="562"/>
        </w:tabs>
        <w:ind w:left="562" w:hanging="562"/>
        <w:jc w:val="both"/>
      </w:pPr>
      <w:r w:rsidRPr="00E22F66">
        <w:t>krvarenje iz nosa</w:t>
      </w:r>
    </w:p>
    <w:p w14:paraId="331C729E" w14:textId="77777777" w:rsidR="00AE5635" w:rsidRPr="00E22F66" w:rsidRDefault="00A13B48" w:rsidP="00A30F7F">
      <w:pPr>
        <w:pStyle w:val="BodyText"/>
        <w:widowControl/>
        <w:numPr>
          <w:ilvl w:val="0"/>
          <w:numId w:val="25"/>
        </w:numPr>
        <w:tabs>
          <w:tab w:val="left" w:pos="562"/>
        </w:tabs>
        <w:ind w:left="562" w:hanging="562"/>
        <w:jc w:val="both"/>
      </w:pPr>
      <w:r w:rsidRPr="00E22F66">
        <w:t>povišen krvni pritisak</w:t>
      </w:r>
    </w:p>
    <w:p w14:paraId="6565D536" w14:textId="77777777" w:rsidR="00AE5635" w:rsidRPr="00E22F66" w:rsidRDefault="00A13B48" w:rsidP="00A30F7F">
      <w:pPr>
        <w:pStyle w:val="BodyText"/>
        <w:widowControl/>
        <w:numPr>
          <w:ilvl w:val="0"/>
          <w:numId w:val="25"/>
        </w:numPr>
        <w:tabs>
          <w:tab w:val="left" w:pos="562"/>
        </w:tabs>
        <w:ind w:left="562" w:hanging="562"/>
        <w:jc w:val="both"/>
      </w:pPr>
      <w:r w:rsidRPr="00E22F66">
        <w:t>bol u zglobovima ili leđima</w:t>
      </w:r>
    </w:p>
    <w:p w14:paraId="0EB17334" w14:textId="77777777" w:rsidR="00AE5635" w:rsidRPr="00E22F66" w:rsidRDefault="00A13B48" w:rsidP="00A30F7F">
      <w:pPr>
        <w:pStyle w:val="BodyText"/>
        <w:widowControl/>
        <w:numPr>
          <w:ilvl w:val="0"/>
          <w:numId w:val="25"/>
        </w:numPr>
        <w:tabs>
          <w:tab w:val="left" w:pos="562"/>
        </w:tabs>
        <w:ind w:left="562" w:hanging="562"/>
        <w:jc w:val="both"/>
      </w:pPr>
      <w:r w:rsidRPr="00E22F66">
        <w:t>trzaji mišića ili drhtanje</w:t>
      </w:r>
    </w:p>
    <w:p w14:paraId="489D4BA9" w14:textId="77777777" w:rsidR="00AE5635" w:rsidRPr="00E22F66" w:rsidRDefault="00A13B48" w:rsidP="00A30F7F">
      <w:pPr>
        <w:pStyle w:val="BodyText"/>
        <w:widowControl/>
        <w:numPr>
          <w:ilvl w:val="0"/>
          <w:numId w:val="25"/>
        </w:numPr>
        <w:tabs>
          <w:tab w:val="left" w:pos="562"/>
        </w:tabs>
        <w:ind w:left="562" w:hanging="562"/>
        <w:jc w:val="both"/>
      </w:pPr>
      <w:r w:rsidRPr="00E22F66">
        <w:t>vrtoglavica</w:t>
      </w:r>
    </w:p>
    <w:p w14:paraId="556C6DF5" w14:textId="77777777" w:rsidR="00AE5635" w:rsidRPr="00E22F66" w:rsidRDefault="00A13B48" w:rsidP="00A30F7F">
      <w:pPr>
        <w:pStyle w:val="BodyText"/>
        <w:widowControl/>
        <w:numPr>
          <w:ilvl w:val="0"/>
          <w:numId w:val="25"/>
        </w:numPr>
        <w:tabs>
          <w:tab w:val="left" w:pos="562"/>
        </w:tabs>
        <w:ind w:left="562" w:hanging="562"/>
        <w:jc w:val="both"/>
      </w:pPr>
      <w:r w:rsidRPr="00E22F66">
        <w:t>podrhtavanje (drhtavica, često u rukama)</w:t>
      </w:r>
    </w:p>
    <w:p w14:paraId="3BC3287F" w14:textId="77777777" w:rsidR="00AE5635" w:rsidRPr="00E22F66" w:rsidRDefault="00A13B48" w:rsidP="00A30F7F">
      <w:pPr>
        <w:pStyle w:val="BodyText"/>
        <w:widowControl/>
        <w:numPr>
          <w:ilvl w:val="0"/>
          <w:numId w:val="25"/>
        </w:numPr>
        <w:tabs>
          <w:tab w:val="left" w:pos="562"/>
        </w:tabs>
        <w:ind w:left="562" w:hanging="562"/>
        <w:jc w:val="both"/>
      </w:pPr>
      <w:r w:rsidRPr="00E22F66">
        <w:t>poteškoće sa spavanjem (nesanica)</w:t>
      </w:r>
    </w:p>
    <w:p w14:paraId="48F55778" w14:textId="77777777" w:rsidR="00AE5635" w:rsidRPr="00E22F66" w:rsidRDefault="00A13B48" w:rsidP="00A30F7F">
      <w:pPr>
        <w:pStyle w:val="BodyText"/>
        <w:widowControl/>
        <w:numPr>
          <w:ilvl w:val="0"/>
          <w:numId w:val="25"/>
        </w:numPr>
        <w:tabs>
          <w:tab w:val="left" w:pos="562"/>
        </w:tabs>
        <w:ind w:left="562" w:hanging="562"/>
        <w:jc w:val="both"/>
      </w:pPr>
      <w:r w:rsidRPr="00E22F66">
        <w:t>oticanje ruku ili članaka</w:t>
      </w:r>
    </w:p>
    <w:p w14:paraId="07296D70" w14:textId="77777777" w:rsidR="00AE5635" w:rsidRPr="00E22F66" w:rsidRDefault="00AE5635" w:rsidP="00A30F7F">
      <w:pPr>
        <w:widowControl/>
        <w:jc w:val="both"/>
        <w:rPr>
          <w:rFonts w:ascii="Times New Roman" w:eastAsia="Times New Roman" w:hAnsi="Times New Roman"/>
        </w:rPr>
      </w:pPr>
    </w:p>
    <w:p w14:paraId="5B58292B" w14:textId="77777777" w:rsidR="00AE5635" w:rsidRPr="00E22F66" w:rsidRDefault="00A13B48" w:rsidP="00A30F7F">
      <w:pPr>
        <w:pStyle w:val="BodyText"/>
        <w:widowControl/>
        <w:ind w:left="0"/>
        <w:jc w:val="both"/>
      </w:pPr>
      <w:r w:rsidRPr="00E22F66">
        <w:t>Česta neželjena dejstva (mogu se javiti kod najviše 1 na 10 osoba):</w:t>
      </w:r>
    </w:p>
    <w:p w14:paraId="60303B66" w14:textId="77777777" w:rsidR="00AE5635" w:rsidRPr="00E22F66" w:rsidRDefault="00A13B48" w:rsidP="00A30F7F">
      <w:pPr>
        <w:pStyle w:val="BodyText"/>
        <w:widowControl/>
        <w:numPr>
          <w:ilvl w:val="0"/>
          <w:numId w:val="25"/>
        </w:numPr>
        <w:tabs>
          <w:tab w:val="left" w:pos="562"/>
        </w:tabs>
        <w:ind w:left="562" w:hanging="562"/>
        <w:jc w:val="both"/>
      </w:pPr>
      <w:r w:rsidRPr="00E22F66">
        <w:t>loše varenje</w:t>
      </w:r>
    </w:p>
    <w:p w14:paraId="35639DA9" w14:textId="77777777" w:rsidR="00AE5635" w:rsidRPr="00E22F66" w:rsidRDefault="00A13B48" w:rsidP="00A30F7F">
      <w:pPr>
        <w:pStyle w:val="BodyText"/>
        <w:widowControl/>
        <w:numPr>
          <w:ilvl w:val="0"/>
          <w:numId w:val="25"/>
        </w:numPr>
        <w:tabs>
          <w:tab w:val="left" w:pos="562"/>
        </w:tabs>
        <w:ind w:left="562" w:hanging="562"/>
        <w:jc w:val="both"/>
      </w:pPr>
      <w:r w:rsidRPr="00E22F66">
        <w:t>zatvor</w:t>
      </w:r>
    </w:p>
    <w:p w14:paraId="49A41B8F" w14:textId="77777777" w:rsidR="00AE5635" w:rsidRPr="00E22F66" w:rsidRDefault="00A13B48" w:rsidP="00A30F7F">
      <w:pPr>
        <w:pStyle w:val="BodyText"/>
        <w:widowControl/>
        <w:numPr>
          <w:ilvl w:val="0"/>
          <w:numId w:val="25"/>
        </w:numPr>
        <w:tabs>
          <w:tab w:val="left" w:pos="562"/>
        </w:tabs>
        <w:ind w:left="562" w:hanging="562"/>
        <w:jc w:val="both"/>
      </w:pPr>
      <w:r w:rsidRPr="00E22F66">
        <w:t>osip na koži, uključujući akne ili mrlje</w:t>
      </w:r>
    </w:p>
    <w:p w14:paraId="37C21B82" w14:textId="77777777" w:rsidR="00AE5635" w:rsidRPr="00E22F66" w:rsidRDefault="00A13B48" w:rsidP="00A30F7F">
      <w:pPr>
        <w:pStyle w:val="BodyText"/>
        <w:widowControl/>
        <w:numPr>
          <w:ilvl w:val="0"/>
          <w:numId w:val="25"/>
        </w:numPr>
        <w:tabs>
          <w:tab w:val="left" w:pos="562"/>
        </w:tabs>
        <w:ind w:left="562" w:hanging="562"/>
        <w:jc w:val="both"/>
      </w:pPr>
      <w:r w:rsidRPr="00E22F66">
        <w:t>crvenilo na koži</w:t>
      </w:r>
      <w:r w:rsidR="00593358" w:rsidRPr="00E22F66">
        <w:t xml:space="preserve"> praćeno osjećajem vrućine</w:t>
      </w:r>
    </w:p>
    <w:p w14:paraId="2CA62CE9" w14:textId="77777777" w:rsidR="001239F3" w:rsidRPr="00E22F66" w:rsidRDefault="001239F3" w:rsidP="00A30F7F">
      <w:pPr>
        <w:pStyle w:val="BodyText"/>
        <w:widowControl/>
        <w:numPr>
          <w:ilvl w:val="0"/>
          <w:numId w:val="25"/>
        </w:numPr>
        <w:tabs>
          <w:tab w:val="left" w:pos="562"/>
        </w:tabs>
        <w:ind w:left="562" w:hanging="562"/>
        <w:jc w:val="both"/>
      </w:pPr>
      <w:r w:rsidRPr="00E22F66">
        <w:t>groznica</w:t>
      </w:r>
    </w:p>
    <w:p w14:paraId="7E15A295" w14:textId="77777777" w:rsidR="00AE5635" w:rsidRPr="00E22F66" w:rsidRDefault="00A13B48" w:rsidP="00A30F7F">
      <w:pPr>
        <w:pStyle w:val="BodyText"/>
        <w:widowControl/>
        <w:numPr>
          <w:ilvl w:val="0"/>
          <w:numId w:val="25"/>
        </w:numPr>
        <w:tabs>
          <w:tab w:val="left" w:pos="562"/>
        </w:tabs>
        <w:ind w:left="562" w:hanging="562"/>
        <w:jc w:val="both"/>
      </w:pPr>
      <w:r w:rsidRPr="00E22F66">
        <w:t>zapušen nos ili curenje iz nosa</w:t>
      </w:r>
    </w:p>
    <w:p w14:paraId="1F0B3A52" w14:textId="77777777" w:rsidR="00AE5635" w:rsidRPr="00E22F66" w:rsidRDefault="00A13B48" w:rsidP="00A30F7F">
      <w:pPr>
        <w:pStyle w:val="BodyText"/>
        <w:widowControl/>
        <w:numPr>
          <w:ilvl w:val="0"/>
          <w:numId w:val="25"/>
        </w:numPr>
        <w:tabs>
          <w:tab w:val="left" w:pos="562"/>
        </w:tabs>
        <w:ind w:left="562" w:hanging="562"/>
        <w:jc w:val="both"/>
      </w:pPr>
      <w:r w:rsidRPr="00E22F66">
        <w:t>zategnuti mišići ili bol u mišićima</w:t>
      </w:r>
    </w:p>
    <w:p w14:paraId="0CC92FF0" w14:textId="77777777" w:rsidR="00AE5635" w:rsidRPr="00E22F66" w:rsidRDefault="00A13B48" w:rsidP="00A30F7F">
      <w:pPr>
        <w:pStyle w:val="BodyText"/>
        <w:widowControl/>
        <w:numPr>
          <w:ilvl w:val="0"/>
          <w:numId w:val="25"/>
        </w:numPr>
        <w:tabs>
          <w:tab w:val="left" w:pos="562"/>
        </w:tabs>
        <w:ind w:left="562" w:hanging="562"/>
        <w:jc w:val="both"/>
      </w:pPr>
      <w:r w:rsidRPr="00E22F66">
        <w:t>bol u mišićima, rukama ili stopalima</w:t>
      </w:r>
    </w:p>
    <w:p w14:paraId="1D40BCFE"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nizak broj crvenih krvnih </w:t>
      </w:r>
      <w:r w:rsidR="00F743D8" w:rsidRPr="00E22F66">
        <w:t xml:space="preserve">ćelija </w:t>
      </w:r>
      <w:r w:rsidRPr="00E22F66">
        <w:t>(anemija)</w:t>
      </w:r>
    </w:p>
    <w:p w14:paraId="579F1598" w14:textId="77777777" w:rsidR="00AE5635" w:rsidRPr="00E22F66" w:rsidRDefault="00A13B48" w:rsidP="00A30F7F">
      <w:pPr>
        <w:pStyle w:val="BodyText"/>
        <w:widowControl/>
        <w:numPr>
          <w:ilvl w:val="0"/>
          <w:numId w:val="25"/>
        </w:numPr>
        <w:tabs>
          <w:tab w:val="left" w:pos="562"/>
        </w:tabs>
        <w:ind w:left="562" w:hanging="562"/>
        <w:jc w:val="both"/>
      </w:pPr>
      <w:r w:rsidRPr="00E22F66">
        <w:t>nizak broj krv</w:t>
      </w:r>
      <w:r w:rsidR="00F743D8" w:rsidRPr="00E22F66">
        <w:t>nih pločica</w:t>
      </w:r>
    </w:p>
    <w:p w14:paraId="0D0C4056" w14:textId="77777777" w:rsidR="00AE5635" w:rsidRPr="00E22F66" w:rsidRDefault="00A13B48" w:rsidP="00A30F7F">
      <w:pPr>
        <w:pStyle w:val="BodyText"/>
        <w:widowControl/>
        <w:numPr>
          <w:ilvl w:val="0"/>
          <w:numId w:val="25"/>
        </w:numPr>
        <w:tabs>
          <w:tab w:val="left" w:pos="562"/>
        </w:tabs>
        <w:ind w:left="562" w:hanging="562"/>
        <w:jc w:val="both"/>
      </w:pPr>
      <w:r w:rsidRPr="00E22F66">
        <w:t xml:space="preserve">povećanje </w:t>
      </w:r>
      <w:r w:rsidR="00F743D8" w:rsidRPr="00E22F66">
        <w:t xml:space="preserve">nivoa </w:t>
      </w:r>
      <w:r w:rsidRPr="00E22F66">
        <w:t>kalijuma u krvi</w:t>
      </w:r>
    </w:p>
    <w:p w14:paraId="2A0CEE19" w14:textId="77777777" w:rsidR="00AE5635" w:rsidRPr="00E22F66" w:rsidRDefault="00A13B48" w:rsidP="00A30F7F">
      <w:pPr>
        <w:pStyle w:val="BodyText"/>
        <w:widowControl/>
        <w:numPr>
          <w:ilvl w:val="0"/>
          <w:numId w:val="25"/>
        </w:numPr>
        <w:tabs>
          <w:tab w:val="left" w:pos="562"/>
        </w:tabs>
        <w:ind w:left="562" w:hanging="562"/>
        <w:jc w:val="both"/>
      </w:pPr>
      <w:r w:rsidRPr="00E22F66">
        <w:t>promjene u ritmu srca, ili srce koje kuca brže nego normalno</w:t>
      </w:r>
    </w:p>
    <w:p w14:paraId="4D16FA2A" w14:textId="77777777" w:rsidR="00AE5635" w:rsidRPr="00E22F66" w:rsidRDefault="00AE5635" w:rsidP="00A30F7F">
      <w:pPr>
        <w:widowControl/>
        <w:jc w:val="both"/>
        <w:rPr>
          <w:rFonts w:ascii="Times New Roman" w:eastAsia="Times New Roman" w:hAnsi="Times New Roman"/>
        </w:rPr>
      </w:pPr>
    </w:p>
    <w:p w14:paraId="0588093C" w14:textId="77777777" w:rsidR="00AE5635" w:rsidRPr="00E22F66" w:rsidRDefault="00A13B48" w:rsidP="00A30F7F">
      <w:pPr>
        <w:pStyle w:val="BodyText"/>
        <w:keepNext/>
        <w:widowControl/>
        <w:ind w:left="0"/>
        <w:jc w:val="both"/>
      </w:pPr>
      <w:r w:rsidRPr="00E22F66">
        <w:t>Veoma rijetka neželjena dejstva (mogu se javiti kod najviše 1 na 10</w:t>
      </w:r>
      <w:r w:rsidR="00A74E28" w:rsidRPr="00E22F66">
        <w:t>.</w:t>
      </w:r>
      <w:r w:rsidRPr="00E22F66">
        <w:t>000 osoba):</w:t>
      </w:r>
    </w:p>
    <w:p w14:paraId="4ED6EC75" w14:textId="77777777" w:rsidR="00AE5635" w:rsidRPr="00E22F66" w:rsidRDefault="00A13B48" w:rsidP="00A30F7F">
      <w:pPr>
        <w:pStyle w:val="BodyText"/>
        <w:keepNext/>
        <w:widowControl/>
        <w:numPr>
          <w:ilvl w:val="0"/>
          <w:numId w:val="25"/>
        </w:numPr>
        <w:tabs>
          <w:tab w:val="left" w:pos="562"/>
        </w:tabs>
        <w:ind w:left="562" w:hanging="562"/>
        <w:jc w:val="both"/>
      </w:pPr>
      <w:r w:rsidRPr="00E22F66">
        <w:t>ozbiljna stanja kože sa plikovima koja mogu biti opasna po život. Crvenilo, često povezano sa plikovima, može se pojaviti na koži ili sluzokoži, npr. u ustima, genitalnim područjima ili očnim kapcima, a može biti prisutna i groznica.</w:t>
      </w:r>
    </w:p>
    <w:p w14:paraId="263A1E0C" w14:textId="77777777" w:rsidR="00AE5635" w:rsidRPr="00E22F66" w:rsidRDefault="00A13B48" w:rsidP="00A30F7F">
      <w:pPr>
        <w:pStyle w:val="BodyText"/>
        <w:widowControl/>
        <w:numPr>
          <w:ilvl w:val="0"/>
          <w:numId w:val="25"/>
        </w:numPr>
        <w:tabs>
          <w:tab w:val="left" w:pos="562"/>
        </w:tabs>
        <w:ind w:left="562" w:hanging="562"/>
        <w:jc w:val="both"/>
      </w:pPr>
      <w:r w:rsidRPr="00E22F66">
        <w:t>ponavljanje prethodne infekcije hepatitisom B</w:t>
      </w:r>
    </w:p>
    <w:p w14:paraId="1E9F6829" w14:textId="77777777" w:rsidR="00AE5635" w:rsidRPr="00E22F66" w:rsidRDefault="00AE5635" w:rsidP="00A30F7F">
      <w:pPr>
        <w:widowControl/>
        <w:jc w:val="both"/>
        <w:rPr>
          <w:rFonts w:ascii="Times New Roman" w:eastAsia="Times New Roman" w:hAnsi="Times New Roman"/>
        </w:rPr>
      </w:pPr>
    </w:p>
    <w:p w14:paraId="646BB067" w14:textId="77777777" w:rsidR="00A4139F" w:rsidRPr="00A4139F" w:rsidRDefault="00A4139F" w:rsidP="00A30F7F">
      <w:pPr>
        <w:jc w:val="both"/>
        <w:rPr>
          <w:rFonts w:ascii="Times New Roman" w:eastAsia="Times New Roman" w:hAnsi="Times New Roman"/>
        </w:rPr>
      </w:pPr>
      <w:r w:rsidRPr="00A4139F">
        <w:rPr>
          <w:rFonts w:ascii="Times New Roman" w:eastAsia="Times New Roman" w:hAnsi="Times New Roman"/>
        </w:rPr>
        <w:t>Nepoznata (</w:t>
      </w:r>
      <w:r w:rsidRPr="00A4139F">
        <w:rPr>
          <w:rFonts w:ascii="Times New Roman" w:eastAsia="Times New Roman" w:hAnsi="Times New Roman"/>
          <w:lang w:val="hr-HR"/>
        </w:rPr>
        <w:t>učestalost nije moguće procijeniti na osnovu raspoloživih podataka</w:t>
      </w:r>
      <w:r w:rsidRPr="00A4139F">
        <w:rPr>
          <w:rFonts w:ascii="Times New Roman" w:eastAsia="Times New Roman" w:hAnsi="Times New Roman"/>
        </w:rPr>
        <w:t>):</w:t>
      </w:r>
    </w:p>
    <w:p w14:paraId="125B5283" w14:textId="77777777" w:rsidR="00C27C5B" w:rsidRPr="007E7528" w:rsidRDefault="00A4139F" w:rsidP="00A30F7F">
      <w:pPr>
        <w:widowControl/>
        <w:tabs>
          <w:tab w:val="left" w:pos="562"/>
        </w:tabs>
        <w:jc w:val="both"/>
        <w:rPr>
          <w:rFonts w:ascii="Times New Roman" w:eastAsia="Times New Roman" w:hAnsi="Times New Roman"/>
          <w:noProof/>
          <w:lang w:val="bg-BG"/>
        </w:rPr>
      </w:pPr>
      <w:r w:rsidRPr="00A4139F">
        <w:rPr>
          <w:rFonts w:ascii="Symbol" w:eastAsia="Times New Roman" w:hAnsi="Symbol"/>
          <w:noProof/>
        </w:rPr>
        <w:sym w:font="Symbol" w:char="F0B7"/>
      </w:r>
      <w:r w:rsidRPr="00A4139F">
        <w:rPr>
          <w:rFonts w:ascii="Times New Roman" w:eastAsia="Times New Roman" w:hAnsi="Times New Roman"/>
          <w:noProof/>
          <w:lang w:val="bg-BG"/>
        </w:rPr>
        <w:tab/>
      </w:r>
      <w:r w:rsidRPr="00A4139F">
        <w:rPr>
          <w:rFonts w:ascii="Times New Roman" w:eastAsia="Times New Roman" w:hAnsi="Times New Roman"/>
        </w:rPr>
        <w:t>ozbiljna virusna infekcija</w:t>
      </w:r>
    </w:p>
    <w:p w14:paraId="54791F11" w14:textId="77777777" w:rsidR="00C27C5B" w:rsidRPr="007E7528" w:rsidRDefault="00C27C5B" w:rsidP="007E7528">
      <w:pPr>
        <w:widowControl/>
        <w:numPr>
          <w:ilvl w:val="0"/>
          <w:numId w:val="48"/>
        </w:numPr>
        <w:tabs>
          <w:tab w:val="left" w:pos="562"/>
        </w:tabs>
        <w:jc w:val="both"/>
        <w:rPr>
          <w:rFonts w:ascii="Times New Roman" w:eastAsia="Times New Roman" w:hAnsi="Times New Roman"/>
        </w:rPr>
      </w:pPr>
      <w:r w:rsidRPr="007E7528">
        <w:rPr>
          <w:rFonts w:ascii="Times New Roman" w:hAnsi="Times New Roman"/>
        </w:rPr>
        <w:t>infekcija/</w:t>
      </w:r>
      <w:r w:rsidR="00DF67C7">
        <w:rPr>
          <w:rFonts w:ascii="Times New Roman" w:hAnsi="Times New Roman"/>
        </w:rPr>
        <w:t>zapaljenje</w:t>
      </w:r>
      <w:r w:rsidRPr="007E7528">
        <w:rPr>
          <w:rFonts w:ascii="Times New Roman" w:hAnsi="Times New Roman"/>
        </w:rPr>
        <w:t xml:space="preserve"> mozga i moždanih ovojnica (enterovirusni meningoencefalitis)</w:t>
      </w:r>
    </w:p>
    <w:p w14:paraId="45A9A0D9" w14:textId="77777777" w:rsidR="00A4139F" w:rsidRDefault="00A4139F" w:rsidP="00A30F7F">
      <w:pPr>
        <w:jc w:val="both"/>
        <w:rPr>
          <w:rFonts w:ascii="Times New Roman" w:hAnsi="Times New Roman"/>
          <w:b/>
          <w:snapToGrid w:val="0"/>
        </w:rPr>
      </w:pPr>
    </w:p>
    <w:p w14:paraId="178C7E39" w14:textId="77777777" w:rsidR="0004490A" w:rsidRPr="00E22F66" w:rsidRDefault="0004490A" w:rsidP="00A30F7F">
      <w:pPr>
        <w:jc w:val="both"/>
        <w:rPr>
          <w:rFonts w:ascii="Times New Roman" w:hAnsi="Times New Roman"/>
          <w:b/>
          <w:snapToGrid w:val="0"/>
        </w:rPr>
      </w:pPr>
      <w:r w:rsidRPr="00E22F66">
        <w:rPr>
          <w:rFonts w:ascii="Times New Roman" w:hAnsi="Times New Roman"/>
          <w:b/>
          <w:snapToGrid w:val="0"/>
        </w:rPr>
        <w:t>Djeca i adolescenti sa granulomatozom sa poliangiitisom ili mikroskopskim poliangiitisom</w:t>
      </w:r>
    </w:p>
    <w:p w14:paraId="03D31EF0" w14:textId="77777777" w:rsidR="0004490A" w:rsidRPr="00E22F66" w:rsidRDefault="0004490A" w:rsidP="00A30F7F">
      <w:pPr>
        <w:jc w:val="both"/>
        <w:rPr>
          <w:rFonts w:ascii="Times New Roman" w:hAnsi="Times New Roman"/>
          <w:snapToGrid w:val="0"/>
        </w:rPr>
      </w:pPr>
      <w:r w:rsidRPr="00E22F66">
        <w:rPr>
          <w:rFonts w:ascii="Times New Roman" w:hAnsi="Times New Roman"/>
          <w:snapToGrid w:val="0"/>
        </w:rPr>
        <w:t xml:space="preserve">Generalno, neželjena dejstva kod djece i adolescenata sa granulomatozom sa poliangiitisom ili mikroskopskim poliangiitisom bila su slična kao kod odraslih osoba sa granulomatozom sa poliangiitisom ili mikroskopskim poliangiitisom. Najčešća neželjena dejstva bila su infekcije, alergijske reakcije i mučnina. </w:t>
      </w:r>
    </w:p>
    <w:p w14:paraId="55568293" w14:textId="77777777" w:rsidR="0004490A" w:rsidRPr="00E22F66" w:rsidRDefault="0004490A" w:rsidP="00A30F7F">
      <w:pPr>
        <w:widowControl/>
        <w:jc w:val="both"/>
        <w:rPr>
          <w:rFonts w:ascii="Times New Roman" w:eastAsia="Times New Roman" w:hAnsi="Times New Roman"/>
        </w:rPr>
      </w:pPr>
    </w:p>
    <w:p w14:paraId="72DC33BD" w14:textId="77777777" w:rsidR="009B7A2A" w:rsidRPr="00E22F66" w:rsidRDefault="009B7A2A" w:rsidP="00A30F7F">
      <w:pPr>
        <w:widowControl/>
        <w:numPr>
          <w:ilvl w:val="0"/>
          <w:numId w:val="12"/>
        </w:numPr>
        <w:autoSpaceDE w:val="0"/>
        <w:autoSpaceDN w:val="0"/>
        <w:adjustRightInd w:val="0"/>
        <w:jc w:val="both"/>
        <w:rPr>
          <w:rFonts w:ascii="Times New Roman" w:hAnsi="Times New Roman"/>
          <w:color w:val="000000"/>
        </w:rPr>
      </w:pPr>
      <w:r w:rsidRPr="00E22F66">
        <w:rPr>
          <w:rFonts w:ascii="Times New Roman" w:hAnsi="Times New Roman"/>
          <w:b/>
          <w:color w:val="000000"/>
        </w:rPr>
        <w:t xml:space="preserve">Ako se liječite </w:t>
      </w:r>
      <w:r w:rsidR="001C7EC8" w:rsidRPr="00E22F66">
        <w:rPr>
          <w:rFonts w:ascii="Times New Roman" w:hAnsi="Times New Roman"/>
          <w:b/>
          <w:color w:val="000000"/>
        </w:rPr>
        <w:t>od</w:t>
      </w:r>
      <w:r w:rsidRPr="00E22F66">
        <w:rPr>
          <w:rFonts w:ascii="Times New Roman" w:hAnsi="Times New Roman"/>
          <w:b/>
          <w:color w:val="000000"/>
        </w:rPr>
        <w:t xml:space="preserve"> </w:t>
      </w:r>
      <w:r w:rsidR="00A74E28" w:rsidRPr="00E22F66">
        <w:rPr>
          <w:rFonts w:ascii="Times New Roman" w:hAnsi="Times New Roman"/>
          <w:b/>
          <w:iCs/>
          <w:color w:val="000000"/>
        </w:rPr>
        <w:t>običnog pemfigusa</w:t>
      </w:r>
      <w:r w:rsidRPr="00E22F66">
        <w:rPr>
          <w:rFonts w:ascii="Times New Roman" w:hAnsi="Times New Roman"/>
          <w:b/>
          <w:color w:val="000000"/>
        </w:rPr>
        <w:t xml:space="preserve"> </w:t>
      </w:r>
    </w:p>
    <w:p w14:paraId="04B9E0E9" w14:textId="77777777" w:rsidR="009B7A2A" w:rsidRPr="00E22F66" w:rsidRDefault="009B7A2A" w:rsidP="00A30F7F">
      <w:pPr>
        <w:widowControl/>
        <w:autoSpaceDE w:val="0"/>
        <w:autoSpaceDN w:val="0"/>
        <w:adjustRightInd w:val="0"/>
        <w:jc w:val="both"/>
        <w:rPr>
          <w:rFonts w:ascii="Times New Roman" w:hAnsi="Times New Roman"/>
          <w:color w:val="000000"/>
        </w:rPr>
      </w:pPr>
    </w:p>
    <w:p w14:paraId="69F5F8E0" w14:textId="77777777" w:rsidR="009B7A2A" w:rsidRPr="00E22F66" w:rsidRDefault="009B7A2A" w:rsidP="00A30F7F">
      <w:pPr>
        <w:widowControl/>
        <w:autoSpaceDE w:val="0"/>
        <w:autoSpaceDN w:val="0"/>
        <w:adjustRightInd w:val="0"/>
        <w:jc w:val="both"/>
        <w:rPr>
          <w:rFonts w:ascii="Times New Roman" w:hAnsi="Times New Roman"/>
          <w:color w:val="000000"/>
        </w:rPr>
      </w:pPr>
      <w:r w:rsidRPr="00E22F66">
        <w:rPr>
          <w:rFonts w:ascii="Times New Roman" w:hAnsi="Times New Roman"/>
          <w:color w:val="000000"/>
        </w:rPr>
        <w:t xml:space="preserve">Veoma česta neželjena dejstva (mogu se javiti kod više od 1 na 10 osoba): </w:t>
      </w:r>
    </w:p>
    <w:p w14:paraId="1C5985FD" w14:textId="77777777" w:rsidR="00400778" w:rsidRPr="00E22F66" w:rsidRDefault="009B7A2A" w:rsidP="00A30F7F">
      <w:pPr>
        <w:pStyle w:val="BodyText"/>
        <w:widowControl/>
        <w:numPr>
          <w:ilvl w:val="0"/>
          <w:numId w:val="25"/>
        </w:numPr>
        <w:tabs>
          <w:tab w:val="left" w:pos="562"/>
        </w:tabs>
        <w:ind w:left="562" w:hanging="562"/>
        <w:jc w:val="both"/>
      </w:pPr>
      <w:r w:rsidRPr="00E22F66">
        <w:t>alergijske reakcije koje se najvjerovatnije javljaju tokom infuzije, ali se mogu javiti i do 24 sata nakon infuzije</w:t>
      </w:r>
    </w:p>
    <w:p w14:paraId="317601DE" w14:textId="77777777" w:rsidR="00400778" w:rsidRPr="00E22F66" w:rsidRDefault="00400778" w:rsidP="00A30F7F">
      <w:pPr>
        <w:pStyle w:val="BodyText"/>
        <w:widowControl/>
        <w:numPr>
          <w:ilvl w:val="0"/>
          <w:numId w:val="25"/>
        </w:numPr>
        <w:tabs>
          <w:tab w:val="left" w:pos="562"/>
        </w:tabs>
        <w:ind w:left="562" w:hanging="562"/>
        <w:jc w:val="both"/>
      </w:pPr>
      <w:r w:rsidRPr="00E22F66">
        <w:t>glavobolja</w:t>
      </w:r>
    </w:p>
    <w:p w14:paraId="17327C04" w14:textId="77777777" w:rsidR="009B7A2A" w:rsidRPr="00E22F66" w:rsidRDefault="00400778" w:rsidP="00A30F7F">
      <w:pPr>
        <w:pStyle w:val="BodyText"/>
        <w:widowControl/>
        <w:numPr>
          <w:ilvl w:val="0"/>
          <w:numId w:val="25"/>
        </w:numPr>
        <w:tabs>
          <w:tab w:val="left" w:pos="562"/>
        </w:tabs>
        <w:ind w:left="562" w:hanging="562"/>
        <w:jc w:val="both"/>
      </w:pPr>
      <w:r w:rsidRPr="00E22F66">
        <w:t>infekcije kao što su infekcije grudnog koša</w:t>
      </w:r>
    </w:p>
    <w:p w14:paraId="06CC5B2E" w14:textId="77777777" w:rsidR="009B7A2A" w:rsidRPr="00E22F66" w:rsidRDefault="009B7A2A" w:rsidP="00A30F7F">
      <w:pPr>
        <w:pStyle w:val="BodyText"/>
        <w:widowControl/>
        <w:numPr>
          <w:ilvl w:val="0"/>
          <w:numId w:val="25"/>
        </w:numPr>
        <w:tabs>
          <w:tab w:val="left" w:pos="562"/>
        </w:tabs>
        <w:ind w:left="562" w:hanging="562"/>
        <w:jc w:val="both"/>
      </w:pPr>
      <w:r w:rsidRPr="00E22F66">
        <w:t xml:space="preserve">dugotrajna depresija </w:t>
      </w:r>
    </w:p>
    <w:p w14:paraId="68D2B040" w14:textId="77777777" w:rsidR="009B7A2A" w:rsidRPr="00E22F66" w:rsidRDefault="009B7A2A" w:rsidP="00A30F7F">
      <w:pPr>
        <w:pStyle w:val="BodyText"/>
        <w:widowControl/>
        <w:numPr>
          <w:ilvl w:val="0"/>
          <w:numId w:val="25"/>
        </w:numPr>
        <w:tabs>
          <w:tab w:val="left" w:pos="562"/>
        </w:tabs>
        <w:ind w:left="562" w:hanging="562"/>
        <w:jc w:val="both"/>
      </w:pPr>
      <w:r w:rsidRPr="00E22F66">
        <w:lastRenderedPageBreak/>
        <w:t xml:space="preserve">gubitak kose </w:t>
      </w:r>
    </w:p>
    <w:p w14:paraId="75C07E75" w14:textId="77777777" w:rsidR="009B7A2A" w:rsidRPr="00E22F66" w:rsidRDefault="009B7A2A" w:rsidP="00A30F7F">
      <w:pPr>
        <w:widowControl/>
        <w:autoSpaceDE w:val="0"/>
        <w:autoSpaceDN w:val="0"/>
        <w:adjustRightInd w:val="0"/>
        <w:jc w:val="both"/>
        <w:rPr>
          <w:rFonts w:ascii="Times New Roman" w:hAnsi="Times New Roman"/>
          <w:color w:val="000000"/>
        </w:rPr>
      </w:pPr>
    </w:p>
    <w:p w14:paraId="74C04E54" w14:textId="77777777" w:rsidR="009B7A2A" w:rsidRPr="00E22F66" w:rsidRDefault="009B7A2A" w:rsidP="00A30F7F">
      <w:pPr>
        <w:widowControl/>
        <w:autoSpaceDE w:val="0"/>
        <w:autoSpaceDN w:val="0"/>
        <w:adjustRightInd w:val="0"/>
        <w:jc w:val="both"/>
        <w:rPr>
          <w:rFonts w:ascii="Times New Roman" w:hAnsi="Times New Roman"/>
          <w:color w:val="000000"/>
        </w:rPr>
      </w:pPr>
      <w:r w:rsidRPr="00E22F66">
        <w:rPr>
          <w:rFonts w:ascii="Times New Roman" w:hAnsi="Times New Roman"/>
          <w:color w:val="000000"/>
        </w:rPr>
        <w:t xml:space="preserve">Česta neželjena dejstva (mogu se javiti kod najviše 1 na 10 osoba): </w:t>
      </w:r>
    </w:p>
    <w:p w14:paraId="1089E83A" w14:textId="77777777" w:rsidR="009B7A2A" w:rsidRPr="00E22F66" w:rsidRDefault="009B7A2A" w:rsidP="00A30F7F">
      <w:pPr>
        <w:pStyle w:val="BodyText"/>
        <w:widowControl/>
        <w:numPr>
          <w:ilvl w:val="0"/>
          <w:numId w:val="25"/>
        </w:numPr>
        <w:tabs>
          <w:tab w:val="left" w:pos="562"/>
        </w:tabs>
        <w:ind w:left="562" w:hanging="562"/>
        <w:jc w:val="both"/>
      </w:pPr>
      <w:r w:rsidRPr="00E22F66">
        <w:t xml:space="preserve">infekcije kao što su prehlada, infekcije herpesom, infekcije oka, </w:t>
      </w:r>
      <w:r w:rsidR="00F743D8" w:rsidRPr="00E22F66">
        <w:t>gljivične infekcije</w:t>
      </w:r>
      <w:r w:rsidRPr="00E22F66">
        <w:t xml:space="preserve"> </w:t>
      </w:r>
      <w:r w:rsidR="00F743D8" w:rsidRPr="00E22F66">
        <w:t xml:space="preserve">usne šupljine kandidom </w:t>
      </w:r>
      <w:r w:rsidRPr="00E22F66">
        <w:t>i infekcije urinarnog trakta (bol pri mokrenju)</w:t>
      </w:r>
    </w:p>
    <w:p w14:paraId="159EA85A" w14:textId="77777777" w:rsidR="009B7A2A" w:rsidRPr="00E22F66" w:rsidRDefault="009B7A2A" w:rsidP="00A30F7F">
      <w:pPr>
        <w:pStyle w:val="BodyText"/>
        <w:widowControl/>
        <w:numPr>
          <w:ilvl w:val="0"/>
          <w:numId w:val="25"/>
        </w:numPr>
        <w:tabs>
          <w:tab w:val="left" w:pos="562"/>
        </w:tabs>
        <w:ind w:left="562" w:hanging="562"/>
        <w:jc w:val="both"/>
      </w:pPr>
      <w:r w:rsidRPr="00E22F66">
        <w:t xml:space="preserve">poremećaji raspoloženja kao što su razdražljivost i depresija </w:t>
      </w:r>
    </w:p>
    <w:p w14:paraId="02AD4FC7" w14:textId="77777777" w:rsidR="009B7A2A" w:rsidRPr="00E22F66" w:rsidRDefault="009B7A2A" w:rsidP="00A30F7F">
      <w:pPr>
        <w:pStyle w:val="BodyText"/>
        <w:widowControl/>
        <w:numPr>
          <w:ilvl w:val="0"/>
          <w:numId w:val="25"/>
        </w:numPr>
        <w:tabs>
          <w:tab w:val="left" w:pos="562"/>
        </w:tabs>
        <w:ind w:left="562" w:hanging="562"/>
        <w:jc w:val="both"/>
      </w:pPr>
      <w:r w:rsidRPr="00E22F66">
        <w:t xml:space="preserve">poremećaji kože kao što su svrab, </w:t>
      </w:r>
      <w:r w:rsidR="00FD26EE" w:rsidRPr="00E22F66">
        <w:t xml:space="preserve">koprivnjača </w:t>
      </w:r>
      <w:r w:rsidRPr="00E22F66">
        <w:t xml:space="preserve">i benigne kvržice </w:t>
      </w:r>
    </w:p>
    <w:p w14:paraId="4DDA38EB" w14:textId="77777777" w:rsidR="009B7A2A" w:rsidRPr="00E22F66" w:rsidRDefault="009B7A2A" w:rsidP="00A30F7F">
      <w:pPr>
        <w:pStyle w:val="BodyText"/>
        <w:widowControl/>
        <w:numPr>
          <w:ilvl w:val="0"/>
          <w:numId w:val="25"/>
        </w:numPr>
        <w:tabs>
          <w:tab w:val="left" w:pos="562"/>
        </w:tabs>
        <w:ind w:left="562" w:hanging="562"/>
        <w:jc w:val="both"/>
      </w:pPr>
      <w:r w:rsidRPr="00E22F66">
        <w:t xml:space="preserve">osjećaj umora ili vrtoglavice </w:t>
      </w:r>
    </w:p>
    <w:p w14:paraId="47C66EFB" w14:textId="77777777" w:rsidR="009B7A2A" w:rsidRPr="00E22F66" w:rsidRDefault="009B7A2A" w:rsidP="00A30F7F">
      <w:pPr>
        <w:pStyle w:val="BodyText"/>
        <w:widowControl/>
        <w:numPr>
          <w:ilvl w:val="0"/>
          <w:numId w:val="25"/>
        </w:numPr>
        <w:tabs>
          <w:tab w:val="left" w:pos="562"/>
        </w:tabs>
        <w:ind w:left="562" w:hanging="562"/>
        <w:jc w:val="both"/>
      </w:pPr>
      <w:r w:rsidRPr="00E22F66">
        <w:t xml:space="preserve">groznica </w:t>
      </w:r>
    </w:p>
    <w:p w14:paraId="229C7B56" w14:textId="77777777" w:rsidR="00400778" w:rsidRPr="00E22F66" w:rsidRDefault="00400778" w:rsidP="00A30F7F">
      <w:pPr>
        <w:pStyle w:val="BodyText"/>
        <w:widowControl/>
        <w:numPr>
          <w:ilvl w:val="0"/>
          <w:numId w:val="25"/>
        </w:numPr>
        <w:tabs>
          <w:tab w:val="left" w:pos="562"/>
        </w:tabs>
        <w:ind w:left="562" w:hanging="562"/>
        <w:jc w:val="both"/>
      </w:pPr>
      <w:r w:rsidRPr="00E22F66">
        <w:t>bol u zglobovima ili leđima</w:t>
      </w:r>
    </w:p>
    <w:p w14:paraId="68345826" w14:textId="77777777" w:rsidR="009B7A2A" w:rsidRPr="00E22F66" w:rsidRDefault="009B7A2A" w:rsidP="00A30F7F">
      <w:pPr>
        <w:pStyle w:val="BodyText"/>
        <w:widowControl/>
        <w:numPr>
          <w:ilvl w:val="0"/>
          <w:numId w:val="25"/>
        </w:numPr>
        <w:tabs>
          <w:tab w:val="left" w:pos="562"/>
        </w:tabs>
        <w:ind w:left="562" w:hanging="562"/>
        <w:jc w:val="both"/>
      </w:pPr>
      <w:r w:rsidRPr="00E22F66">
        <w:t xml:space="preserve">bol u stomaku </w:t>
      </w:r>
    </w:p>
    <w:p w14:paraId="3B2695B4" w14:textId="77777777" w:rsidR="009B7A2A" w:rsidRPr="00E22F66" w:rsidRDefault="009B7A2A" w:rsidP="00A30F7F">
      <w:pPr>
        <w:pStyle w:val="BodyText"/>
        <w:widowControl/>
        <w:numPr>
          <w:ilvl w:val="0"/>
          <w:numId w:val="25"/>
        </w:numPr>
        <w:tabs>
          <w:tab w:val="left" w:pos="562"/>
        </w:tabs>
        <w:ind w:left="562" w:hanging="562"/>
        <w:jc w:val="both"/>
      </w:pPr>
      <w:r w:rsidRPr="00E22F66">
        <w:t xml:space="preserve">bol u mišićima </w:t>
      </w:r>
    </w:p>
    <w:p w14:paraId="5249E372" w14:textId="77777777" w:rsidR="009B7A2A" w:rsidRPr="00E22F66" w:rsidRDefault="009B7A2A" w:rsidP="00A30F7F">
      <w:pPr>
        <w:pStyle w:val="BodyText"/>
        <w:widowControl/>
        <w:numPr>
          <w:ilvl w:val="0"/>
          <w:numId w:val="25"/>
        </w:numPr>
        <w:tabs>
          <w:tab w:val="left" w:pos="562"/>
        </w:tabs>
        <w:ind w:left="562" w:hanging="562"/>
        <w:jc w:val="both"/>
      </w:pPr>
      <w:r w:rsidRPr="00E22F66">
        <w:t>srce kuca brže nego normalno</w:t>
      </w:r>
    </w:p>
    <w:p w14:paraId="77A76A12" w14:textId="77777777" w:rsidR="009B7A2A" w:rsidRPr="00E22F66" w:rsidRDefault="009B7A2A" w:rsidP="00A30F7F">
      <w:pPr>
        <w:widowControl/>
        <w:jc w:val="both"/>
        <w:rPr>
          <w:rFonts w:ascii="Times New Roman" w:eastAsia="Times New Roman" w:hAnsi="Times New Roman"/>
        </w:rPr>
      </w:pPr>
    </w:p>
    <w:p w14:paraId="6C9D36B0" w14:textId="77777777" w:rsidR="00F874EE" w:rsidRPr="00F874EE" w:rsidRDefault="00F874EE" w:rsidP="00A30F7F">
      <w:pPr>
        <w:jc w:val="both"/>
        <w:rPr>
          <w:rFonts w:ascii="Times New Roman" w:eastAsia="Times New Roman" w:hAnsi="Times New Roman"/>
        </w:rPr>
      </w:pPr>
      <w:r w:rsidRPr="00F874EE">
        <w:rPr>
          <w:rFonts w:ascii="Times New Roman" w:eastAsia="Times New Roman" w:hAnsi="Times New Roman"/>
        </w:rPr>
        <w:t>Nepoznata (</w:t>
      </w:r>
      <w:r w:rsidRPr="00F874EE">
        <w:rPr>
          <w:rFonts w:ascii="Times New Roman" w:eastAsia="Times New Roman" w:hAnsi="Times New Roman"/>
          <w:lang w:val="hr-HR"/>
        </w:rPr>
        <w:t>učestalost nije moguće procijeniti na osnovu raspoloživih podataka</w:t>
      </w:r>
      <w:r w:rsidRPr="00F874EE">
        <w:rPr>
          <w:rFonts w:ascii="Times New Roman" w:eastAsia="Times New Roman" w:hAnsi="Times New Roman"/>
        </w:rPr>
        <w:t>):</w:t>
      </w:r>
    </w:p>
    <w:p w14:paraId="6647EB68" w14:textId="77777777" w:rsidR="00F874EE" w:rsidRDefault="00F874EE" w:rsidP="00A30F7F">
      <w:pPr>
        <w:widowControl/>
        <w:tabs>
          <w:tab w:val="left" w:pos="562"/>
        </w:tabs>
        <w:jc w:val="both"/>
        <w:rPr>
          <w:rFonts w:ascii="Times New Roman" w:eastAsia="Times New Roman" w:hAnsi="Times New Roman"/>
        </w:rPr>
      </w:pPr>
      <w:r w:rsidRPr="00F874EE">
        <w:rPr>
          <w:rFonts w:ascii="Symbol" w:eastAsia="Times New Roman" w:hAnsi="Symbol"/>
          <w:noProof/>
        </w:rPr>
        <w:sym w:font="Symbol" w:char="F0B7"/>
      </w:r>
      <w:r w:rsidRPr="00F874EE">
        <w:rPr>
          <w:rFonts w:ascii="Times New Roman" w:eastAsia="Times New Roman" w:hAnsi="Times New Roman"/>
          <w:noProof/>
          <w:lang w:val="bg-BG"/>
        </w:rPr>
        <w:tab/>
      </w:r>
      <w:r w:rsidRPr="00F874EE">
        <w:rPr>
          <w:rFonts w:ascii="Times New Roman" w:eastAsia="Times New Roman" w:hAnsi="Times New Roman"/>
        </w:rPr>
        <w:t>ozbiljna virusna infekcija</w:t>
      </w:r>
    </w:p>
    <w:p w14:paraId="701EDD27" w14:textId="77777777" w:rsidR="00C27C5B" w:rsidRPr="00C27C5B" w:rsidRDefault="00C27C5B" w:rsidP="007E7528">
      <w:pPr>
        <w:widowControl/>
        <w:numPr>
          <w:ilvl w:val="0"/>
          <w:numId w:val="48"/>
        </w:numPr>
        <w:tabs>
          <w:tab w:val="left" w:pos="562"/>
        </w:tabs>
        <w:jc w:val="both"/>
        <w:rPr>
          <w:rFonts w:ascii="Times New Roman" w:eastAsia="Times New Roman" w:hAnsi="Times New Roman"/>
          <w:lang w:val="hr-HR"/>
        </w:rPr>
      </w:pPr>
      <w:r w:rsidRPr="007E7528">
        <w:rPr>
          <w:rFonts w:ascii="Times New Roman" w:hAnsi="Times New Roman"/>
        </w:rPr>
        <w:t>infekcija/</w:t>
      </w:r>
      <w:r w:rsidR="001D643D">
        <w:rPr>
          <w:rFonts w:ascii="Times New Roman" w:hAnsi="Times New Roman"/>
        </w:rPr>
        <w:t>zapaljenje</w:t>
      </w:r>
      <w:r w:rsidRPr="007E7528">
        <w:rPr>
          <w:rFonts w:ascii="Times New Roman" w:hAnsi="Times New Roman"/>
        </w:rPr>
        <w:t xml:space="preserve"> mozga i moždanih ovojnica (enterovirusni meningoencefalitis)</w:t>
      </w:r>
    </w:p>
    <w:p w14:paraId="6B172258" w14:textId="77777777" w:rsidR="00F874EE" w:rsidRDefault="00F874EE" w:rsidP="00A30F7F">
      <w:pPr>
        <w:pStyle w:val="BodyText"/>
        <w:widowControl/>
        <w:ind w:left="0"/>
        <w:jc w:val="both"/>
      </w:pPr>
    </w:p>
    <w:p w14:paraId="718D6980" w14:textId="77777777" w:rsidR="00AE5635" w:rsidRPr="00E22F66" w:rsidRDefault="007108FE" w:rsidP="00A30F7F">
      <w:pPr>
        <w:pStyle w:val="BodyText"/>
        <w:widowControl/>
        <w:ind w:left="0"/>
        <w:jc w:val="both"/>
      </w:pPr>
      <w:r w:rsidRPr="00E22F66">
        <w:t xml:space="preserve">Lijek Ruxience takođe može da izazove promjene u laboratorijskim testovima koje je obavio </w:t>
      </w:r>
      <w:r w:rsidR="00FD26EE" w:rsidRPr="00E22F66">
        <w:t>V</w:t>
      </w:r>
      <w:r w:rsidRPr="00E22F66">
        <w:t>aš ljekar.</w:t>
      </w:r>
    </w:p>
    <w:p w14:paraId="5915441E" w14:textId="77777777" w:rsidR="00AE5635" w:rsidRPr="00E22F66" w:rsidRDefault="00A13B48" w:rsidP="00A30F7F">
      <w:pPr>
        <w:pStyle w:val="BodyText"/>
        <w:widowControl/>
        <w:ind w:left="0"/>
        <w:jc w:val="both"/>
      </w:pPr>
      <w:r w:rsidRPr="00E22F66">
        <w:t>Ako primate lijek Ruxience sa drugim ljekovima, nek</w:t>
      </w:r>
      <w:r w:rsidR="00F743D8" w:rsidRPr="00E22F66">
        <w:t>o</w:t>
      </w:r>
      <w:r w:rsidRPr="00E22F66">
        <w:t xml:space="preserve"> od neželjenih dejstava koje možete imati mogu biti posljedica </w:t>
      </w:r>
      <w:r w:rsidR="00F743D8" w:rsidRPr="00E22F66">
        <w:t xml:space="preserve">primjene </w:t>
      </w:r>
      <w:r w:rsidRPr="00E22F66">
        <w:t>drugih ljekova.</w:t>
      </w:r>
    </w:p>
    <w:p w14:paraId="1FE30D0A" w14:textId="77777777" w:rsidR="00AE5635" w:rsidRPr="00E22F66" w:rsidRDefault="00AE5635" w:rsidP="00A30F7F">
      <w:pPr>
        <w:widowControl/>
        <w:jc w:val="both"/>
        <w:rPr>
          <w:rFonts w:ascii="Times New Roman" w:eastAsia="Times New Roman" w:hAnsi="Times New Roman"/>
        </w:rPr>
      </w:pPr>
    </w:p>
    <w:p w14:paraId="6477FFD0" w14:textId="77777777" w:rsidR="000E5FAD" w:rsidRPr="00E22F66" w:rsidRDefault="000E5FAD" w:rsidP="00A30F7F">
      <w:pPr>
        <w:keepNext/>
        <w:keepLines/>
        <w:jc w:val="both"/>
        <w:rPr>
          <w:rFonts w:ascii="Times New Roman" w:hAnsi="Times New Roman"/>
          <w:u w:val="single"/>
        </w:rPr>
      </w:pPr>
      <w:r w:rsidRPr="00E22F66">
        <w:rPr>
          <w:rFonts w:ascii="Times New Roman" w:hAnsi="Times New Roman"/>
          <w:u w:val="single"/>
        </w:rPr>
        <w:t>Prijavljivanje sumnji na neželjena dejstva</w:t>
      </w:r>
    </w:p>
    <w:p w14:paraId="6A9DBDD4" w14:textId="77777777" w:rsidR="000E5FAD" w:rsidRPr="00E22F66" w:rsidRDefault="000E5FAD" w:rsidP="00A30F7F">
      <w:pPr>
        <w:keepNext/>
        <w:keepLines/>
        <w:jc w:val="both"/>
        <w:rPr>
          <w:rFonts w:ascii="Times New Roman" w:hAnsi="Times New Roman"/>
        </w:rPr>
      </w:pPr>
    </w:p>
    <w:p w14:paraId="4088641A" w14:textId="77777777" w:rsidR="000E5FAD" w:rsidRPr="00E22F66" w:rsidRDefault="000E5FAD" w:rsidP="00A30F7F">
      <w:pPr>
        <w:keepNext/>
        <w:keepLines/>
        <w:jc w:val="both"/>
        <w:rPr>
          <w:rFonts w:ascii="Times New Roman" w:hAnsi="Times New Roman"/>
        </w:rPr>
      </w:pPr>
      <w:r w:rsidRPr="00E22F66">
        <w:rPr>
          <w:rFonts w:ascii="Times New Roman" w:hAnsi="Times New Roman"/>
        </w:rPr>
        <w:t xml:space="preserve">Ako Vam se javi bilo koje neželjeno dejstvo recite to svom ljekaru, farmaceutu ili medicinskoj sestri. Ovo uključuje i bilo koja neželjena dejstva koja nijesu navedena u ovom uputstvu. </w:t>
      </w:r>
      <w:r w:rsidR="007F1BFA" w:rsidRPr="00E22F66">
        <w:rPr>
          <w:rFonts w:ascii="Times New Roman" w:hAnsi="Times New Roman"/>
        </w:rPr>
        <w:t xml:space="preserve">Prijavljivanjem neželjenih dejstava možete da pomognete u procjeni bezbjednosti ovog lijeka. </w:t>
      </w:r>
      <w:r w:rsidRPr="00E22F66">
        <w:rPr>
          <w:rFonts w:ascii="Times New Roman" w:hAnsi="Times New Roman"/>
        </w:rPr>
        <w:t xml:space="preserve"> Sumnju na neželjen</w:t>
      </w:r>
      <w:r w:rsidR="007F1BFA" w:rsidRPr="00E22F66">
        <w:rPr>
          <w:rFonts w:ascii="Times New Roman" w:hAnsi="Times New Roman"/>
        </w:rPr>
        <w:t>a</w:t>
      </w:r>
      <w:r w:rsidRPr="00E22F66">
        <w:rPr>
          <w:rFonts w:ascii="Times New Roman" w:hAnsi="Times New Roman"/>
        </w:rPr>
        <w:t xml:space="preserve"> </w:t>
      </w:r>
      <w:r w:rsidR="007F1BFA" w:rsidRPr="00E22F66">
        <w:rPr>
          <w:rFonts w:ascii="Times New Roman" w:hAnsi="Times New Roman"/>
        </w:rPr>
        <w:t>dejstva</w:t>
      </w:r>
      <w:r w:rsidRPr="00E22F66">
        <w:rPr>
          <w:rFonts w:ascii="Times New Roman" w:hAnsi="Times New Roman"/>
        </w:rPr>
        <w:t xml:space="preserve"> možete da prijavite </w:t>
      </w:r>
      <w:r w:rsidR="007F1BFA" w:rsidRPr="00E22F66">
        <w:rPr>
          <w:rFonts w:ascii="Times New Roman" w:hAnsi="Times New Roman"/>
        </w:rPr>
        <w:t xml:space="preserve">i </w:t>
      </w:r>
      <w:r w:rsidRPr="00E22F66">
        <w:rPr>
          <w:rFonts w:ascii="Times New Roman" w:hAnsi="Times New Roman"/>
        </w:rPr>
        <w:t>Institutu za ljekove i medicinska sredstva (CInMED):</w:t>
      </w:r>
    </w:p>
    <w:p w14:paraId="4B751D79" w14:textId="77777777" w:rsidR="000E5FAD" w:rsidRPr="00E22F66" w:rsidRDefault="000E5FAD" w:rsidP="00A30F7F">
      <w:pPr>
        <w:tabs>
          <w:tab w:val="center" w:pos="4536"/>
          <w:tab w:val="right" w:pos="9072"/>
        </w:tabs>
        <w:spacing w:before="120"/>
        <w:jc w:val="both"/>
        <w:rPr>
          <w:rFonts w:ascii="Times New Roman" w:hAnsi="Times New Roman"/>
          <w:bCs/>
        </w:rPr>
      </w:pPr>
      <w:r w:rsidRPr="00E22F66">
        <w:rPr>
          <w:rFonts w:ascii="Times New Roman" w:hAnsi="Times New Roman"/>
        </w:rPr>
        <w:t xml:space="preserve">Institut za ljekove i medicinska sredstva </w:t>
      </w:r>
    </w:p>
    <w:p w14:paraId="66F8979A" w14:textId="77777777" w:rsidR="000E5FAD" w:rsidRPr="00E22F66" w:rsidRDefault="000E5FAD" w:rsidP="00A30F7F">
      <w:pPr>
        <w:tabs>
          <w:tab w:val="center" w:pos="4536"/>
          <w:tab w:val="right" w:pos="9072"/>
        </w:tabs>
        <w:jc w:val="both"/>
        <w:rPr>
          <w:rFonts w:ascii="Times New Roman" w:hAnsi="Times New Roman"/>
          <w:bCs/>
        </w:rPr>
      </w:pPr>
      <w:r w:rsidRPr="00E22F66">
        <w:rPr>
          <w:rFonts w:ascii="Times New Roman" w:hAnsi="Times New Roman"/>
        </w:rPr>
        <w:t>Odjeljenje za farmakovigilancu</w:t>
      </w:r>
    </w:p>
    <w:p w14:paraId="69DCD751" w14:textId="77777777" w:rsidR="000E5FAD" w:rsidRPr="00E22F66" w:rsidRDefault="000E5FAD" w:rsidP="00A30F7F">
      <w:pPr>
        <w:tabs>
          <w:tab w:val="center" w:pos="4536"/>
          <w:tab w:val="right" w:pos="9072"/>
        </w:tabs>
        <w:spacing w:after="120"/>
        <w:jc w:val="both"/>
        <w:rPr>
          <w:rFonts w:ascii="Times New Roman" w:hAnsi="Times New Roman"/>
          <w:bCs/>
        </w:rPr>
      </w:pPr>
      <w:r w:rsidRPr="00E22F66">
        <w:rPr>
          <w:rFonts w:ascii="Times New Roman" w:hAnsi="Times New Roman"/>
        </w:rPr>
        <w:t>Bulevar Ivana Crnojevića 64a, 81000 Podgorica</w:t>
      </w:r>
    </w:p>
    <w:p w14:paraId="583D3F9A" w14:textId="77777777" w:rsidR="000E5FAD" w:rsidRPr="00E22F66" w:rsidRDefault="000E5FAD" w:rsidP="00A30F7F">
      <w:pPr>
        <w:tabs>
          <w:tab w:val="center" w:pos="4536"/>
          <w:tab w:val="right" w:pos="9072"/>
        </w:tabs>
        <w:jc w:val="both"/>
        <w:rPr>
          <w:rFonts w:ascii="Times New Roman" w:hAnsi="Times New Roman"/>
          <w:bCs/>
        </w:rPr>
      </w:pPr>
      <w:r w:rsidRPr="00E22F66">
        <w:rPr>
          <w:rFonts w:ascii="Times New Roman" w:hAnsi="Times New Roman"/>
        </w:rPr>
        <w:t>tel: +382 (0) 20 310 280</w:t>
      </w:r>
    </w:p>
    <w:p w14:paraId="40BDD67B" w14:textId="77777777" w:rsidR="000E5FAD" w:rsidRPr="00E22F66" w:rsidRDefault="000E5FAD" w:rsidP="00A30F7F">
      <w:pPr>
        <w:tabs>
          <w:tab w:val="center" w:pos="4536"/>
          <w:tab w:val="right" w:pos="9072"/>
        </w:tabs>
        <w:jc w:val="both"/>
        <w:rPr>
          <w:rFonts w:ascii="Times New Roman" w:hAnsi="Times New Roman"/>
          <w:bCs/>
        </w:rPr>
      </w:pPr>
      <w:r w:rsidRPr="00E22F66">
        <w:rPr>
          <w:rFonts w:ascii="Times New Roman" w:hAnsi="Times New Roman"/>
        </w:rPr>
        <w:t>fax: +382 (0) 20 310 581</w:t>
      </w:r>
    </w:p>
    <w:p w14:paraId="4DD9F6DD" w14:textId="77777777" w:rsidR="000E5FAD" w:rsidRPr="00E22F66" w:rsidRDefault="00A32FDC" w:rsidP="00A30F7F">
      <w:pPr>
        <w:pStyle w:val="NoSpacing"/>
        <w:jc w:val="both"/>
        <w:rPr>
          <w:rFonts w:eastAsia="Calibri"/>
          <w:sz w:val="22"/>
          <w:szCs w:val="22"/>
        </w:rPr>
      </w:pPr>
      <w:hyperlink r:id="rId8" w:history="1">
        <w:r w:rsidR="000E5FAD" w:rsidRPr="00E22F66">
          <w:rPr>
            <w:rStyle w:val="Hyperlink"/>
            <w:sz w:val="22"/>
            <w:szCs w:val="22"/>
          </w:rPr>
          <w:t>www.cinmed.me</w:t>
        </w:r>
      </w:hyperlink>
    </w:p>
    <w:p w14:paraId="3DE04F62" w14:textId="77777777" w:rsidR="000E5FAD" w:rsidRPr="00E22F66" w:rsidRDefault="00A32FDC" w:rsidP="00A30F7F">
      <w:pPr>
        <w:pStyle w:val="NoSpacing"/>
        <w:jc w:val="both"/>
        <w:rPr>
          <w:rFonts w:eastAsia="Calibri"/>
          <w:color w:val="0000FF"/>
          <w:sz w:val="22"/>
          <w:szCs w:val="22"/>
          <w:u w:val="single"/>
        </w:rPr>
      </w:pPr>
      <w:hyperlink r:id="rId9" w:history="1">
        <w:r w:rsidR="000E5FAD" w:rsidRPr="00E22F66">
          <w:rPr>
            <w:rStyle w:val="Hyperlink"/>
            <w:sz w:val="22"/>
            <w:szCs w:val="22"/>
          </w:rPr>
          <w:t>nezeljenadejstva@cinmed.me</w:t>
        </w:r>
      </w:hyperlink>
    </w:p>
    <w:p w14:paraId="615226EF" w14:textId="77777777" w:rsidR="000E5FAD" w:rsidRDefault="000E5FAD" w:rsidP="00A30F7F">
      <w:pPr>
        <w:keepNext/>
        <w:keepLines/>
        <w:jc w:val="both"/>
        <w:rPr>
          <w:rFonts w:ascii="Times New Roman" w:hAnsi="Times New Roman"/>
        </w:rPr>
      </w:pPr>
      <w:r w:rsidRPr="00E22F66">
        <w:rPr>
          <w:rFonts w:ascii="Times New Roman" w:hAnsi="Times New Roman"/>
        </w:rPr>
        <w:t>putem IS zdravstvene zaštite</w:t>
      </w:r>
    </w:p>
    <w:p w14:paraId="27AC91D7" w14:textId="77777777" w:rsidR="00F66E27" w:rsidRPr="00426B3F" w:rsidRDefault="00F66E27" w:rsidP="00A30F7F">
      <w:pPr>
        <w:keepNext/>
        <w:keepLines/>
        <w:jc w:val="both"/>
        <w:rPr>
          <w:rFonts w:ascii="Times New Roman" w:hAnsi="Times New Roman"/>
        </w:rPr>
      </w:pPr>
      <w:r w:rsidRPr="00426B3F">
        <w:rPr>
          <w:rFonts w:ascii="Times New Roman" w:hAnsi="Times New Roman"/>
        </w:rPr>
        <w:t>QR kod za online prijavu sumnje na neželjeno dejstvo lijeka:</w:t>
      </w:r>
    </w:p>
    <w:p w14:paraId="2263B7FA" w14:textId="77777777" w:rsidR="00F66E27" w:rsidRDefault="00F66E27" w:rsidP="00A30F7F">
      <w:pPr>
        <w:keepNext/>
        <w:keepLines/>
        <w:jc w:val="both"/>
        <w:rPr>
          <w:rFonts w:ascii="Times New Roman" w:hAnsi="Times New Roman"/>
        </w:rPr>
      </w:pPr>
    </w:p>
    <w:p w14:paraId="6695C79C" w14:textId="49D556A4" w:rsidR="00F66E27" w:rsidRPr="00E22F66" w:rsidRDefault="003E7DC9" w:rsidP="00A30F7F">
      <w:pPr>
        <w:keepNext/>
        <w:keepLines/>
        <w:jc w:val="both"/>
        <w:rPr>
          <w:rFonts w:ascii="Times New Roman" w:hAnsi="Times New Roman"/>
        </w:rPr>
      </w:pPr>
      <w:r>
        <w:rPr>
          <w:noProof/>
          <w:lang w:val="en-US"/>
        </w:rPr>
        <w:pict w14:anchorId="414C8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80.25pt;mso-left-percent:-10001;mso-top-percent:-10001;mso-position-horizontal:absolute;mso-position-horizontal-relative:char;mso-position-vertical:absolute;mso-position-vertical-relative:line;mso-left-percent:-10001;mso-top-percent:-10001">
            <v:imagedata r:id="rId10" o:title=""/>
          </v:shape>
        </w:pict>
      </w:r>
    </w:p>
    <w:p w14:paraId="1B17AB0D" w14:textId="77777777" w:rsidR="00AE5635" w:rsidRPr="00E22F66" w:rsidRDefault="00AE5635" w:rsidP="00A30F7F">
      <w:pPr>
        <w:widowControl/>
        <w:jc w:val="both"/>
        <w:rPr>
          <w:rFonts w:ascii="Times New Roman" w:eastAsia="Times New Roman" w:hAnsi="Times New Roman"/>
        </w:rPr>
      </w:pPr>
    </w:p>
    <w:p w14:paraId="7609E377" w14:textId="77777777" w:rsidR="00AE5635" w:rsidRPr="00E22F66" w:rsidRDefault="00AE5635" w:rsidP="00A30F7F">
      <w:pPr>
        <w:widowControl/>
        <w:jc w:val="both"/>
        <w:rPr>
          <w:rFonts w:ascii="Times New Roman" w:eastAsia="Times New Roman" w:hAnsi="Times New Roman"/>
        </w:rPr>
      </w:pPr>
    </w:p>
    <w:p w14:paraId="746852F3" w14:textId="77777777" w:rsidR="00AE5635" w:rsidRPr="00E22F66" w:rsidRDefault="005F57B2" w:rsidP="00A30F7F">
      <w:pPr>
        <w:jc w:val="both"/>
        <w:rPr>
          <w:rFonts w:ascii="Times New Roman" w:hAnsi="Times New Roman"/>
          <w:b/>
        </w:rPr>
      </w:pPr>
      <w:r w:rsidRPr="00E22F66">
        <w:rPr>
          <w:rFonts w:ascii="Times New Roman" w:hAnsi="Times New Roman"/>
          <w:b/>
        </w:rPr>
        <w:t>5.</w:t>
      </w:r>
      <w:r w:rsidRPr="00E22F66">
        <w:rPr>
          <w:rFonts w:ascii="Times New Roman" w:hAnsi="Times New Roman"/>
          <w:b/>
        </w:rPr>
        <w:tab/>
        <w:t>KAKO ČUVATI LIJEK RUXIENCE</w:t>
      </w:r>
    </w:p>
    <w:p w14:paraId="614324E5" w14:textId="77777777" w:rsidR="00AE5635" w:rsidRPr="00E22F66" w:rsidRDefault="00AE5635" w:rsidP="00A30F7F">
      <w:pPr>
        <w:widowControl/>
        <w:jc w:val="both"/>
        <w:rPr>
          <w:rFonts w:ascii="Times New Roman" w:eastAsia="Times New Roman" w:hAnsi="Times New Roman"/>
          <w:bCs/>
        </w:rPr>
      </w:pPr>
    </w:p>
    <w:p w14:paraId="67EB3F54" w14:textId="77777777" w:rsidR="00AE5635" w:rsidRPr="00E22F66" w:rsidRDefault="00A13B48" w:rsidP="00A30F7F">
      <w:pPr>
        <w:pStyle w:val="BodyText"/>
        <w:widowControl/>
        <w:ind w:left="0"/>
        <w:jc w:val="both"/>
      </w:pPr>
      <w:r w:rsidRPr="00E22F66">
        <w:t>Lijek čuvajte van pogleda i domašaja djece.</w:t>
      </w:r>
    </w:p>
    <w:p w14:paraId="46E96710" w14:textId="77777777" w:rsidR="00AE5635" w:rsidRPr="00E22F66" w:rsidRDefault="00AE5635" w:rsidP="00A30F7F">
      <w:pPr>
        <w:widowControl/>
        <w:jc w:val="both"/>
        <w:rPr>
          <w:rFonts w:ascii="Times New Roman" w:eastAsia="Times New Roman" w:hAnsi="Times New Roman"/>
        </w:rPr>
      </w:pPr>
    </w:p>
    <w:p w14:paraId="032399B9" w14:textId="77777777" w:rsidR="00AE5635" w:rsidRPr="00E22F66" w:rsidRDefault="00A13B48" w:rsidP="00A30F7F">
      <w:pPr>
        <w:pStyle w:val="BodyText"/>
        <w:widowControl/>
        <w:ind w:left="0"/>
        <w:jc w:val="both"/>
      </w:pPr>
      <w:r w:rsidRPr="00E22F66">
        <w:t xml:space="preserve">Ovaj lijek se ne smije upotrijebiti nakon isteka roka upotrebe navedenog na </w:t>
      </w:r>
      <w:r w:rsidR="005F0F49" w:rsidRPr="00E22F66">
        <w:t xml:space="preserve">kutiji </w:t>
      </w:r>
      <w:r w:rsidRPr="00E22F66">
        <w:t>nakon „Važi do“. Rok upotrebe odnosi se na posljednji dan navedenog mjeseca.</w:t>
      </w:r>
    </w:p>
    <w:p w14:paraId="07CCF792" w14:textId="77777777" w:rsidR="00382C8E" w:rsidRPr="00E22F66" w:rsidRDefault="00382C8E" w:rsidP="00A30F7F">
      <w:pPr>
        <w:pStyle w:val="BodyText"/>
        <w:widowControl/>
        <w:ind w:left="0"/>
        <w:jc w:val="both"/>
      </w:pPr>
    </w:p>
    <w:p w14:paraId="5D4259B5" w14:textId="77777777" w:rsidR="00AE5635" w:rsidRPr="00E22F66" w:rsidRDefault="00A13B48" w:rsidP="00A30F7F">
      <w:pPr>
        <w:pStyle w:val="BodyText"/>
        <w:widowControl/>
        <w:ind w:left="0"/>
        <w:jc w:val="both"/>
      </w:pPr>
      <w:r w:rsidRPr="00E22F66">
        <w:t xml:space="preserve">Čuvati u frižideru (2°C – 8°C). </w:t>
      </w:r>
      <w:r w:rsidR="005F0F49" w:rsidRPr="00E22F66">
        <w:t xml:space="preserve">Lijek </w:t>
      </w:r>
      <w:r w:rsidRPr="00E22F66">
        <w:t>čuvati u spoljnoj kutiji radi zaštite od svjetlosti.</w:t>
      </w:r>
    </w:p>
    <w:p w14:paraId="55785207" w14:textId="77777777" w:rsidR="00AE5635" w:rsidRPr="00E22F66" w:rsidRDefault="00AE5635" w:rsidP="00A30F7F">
      <w:pPr>
        <w:widowControl/>
        <w:jc w:val="both"/>
        <w:rPr>
          <w:rFonts w:ascii="Times New Roman" w:eastAsia="Times New Roman" w:hAnsi="Times New Roman"/>
        </w:rPr>
      </w:pPr>
    </w:p>
    <w:p w14:paraId="03EFCCEF" w14:textId="77777777" w:rsidR="00AE5635" w:rsidRPr="00E22F66" w:rsidRDefault="00A13B48" w:rsidP="00A30F7F">
      <w:pPr>
        <w:pStyle w:val="BodyText"/>
        <w:widowControl/>
        <w:ind w:left="0"/>
        <w:jc w:val="both"/>
      </w:pPr>
      <w:r w:rsidRPr="00E22F66">
        <w:t>Ljekove ne treba bacati u kanalizaciju, niti kućni otpad. Ove mjere pomažu očuvanju životne sredine. Neupotrijebljeni lijek se uništava u skladu sa važećim propisima.</w:t>
      </w:r>
    </w:p>
    <w:p w14:paraId="2195A001" w14:textId="77777777" w:rsidR="00AE5635" w:rsidRPr="00E22F66" w:rsidRDefault="00AE5635" w:rsidP="00A30F7F">
      <w:pPr>
        <w:widowControl/>
        <w:jc w:val="both"/>
        <w:rPr>
          <w:rFonts w:ascii="Times New Roman" w:eastAsia="Times New Roman" w:hAnsi="Times New Roman"/>
        </w:rPr>
      </w:pPr>
    </w:p>
    <w:p w14:paraId="0427FC2A" w14:textId="77777777" w:rsidR="00AE5635" w:rsidRPr="00E22F66" w:rsidRDefault="00AE5635" w:rsidP="00A30F7F">
      <w:pPr>
        <w:widowControl/>
        <w:jc w:val="both"/>
        <w:rPr>
          <w:rFonts w:ascii="Times New Roman" w:eastAsia="Times New Roman" w:hAnsi="Times New Roman"/>
        </w:rPr>
      </w:pPr>
    </w:p>
    <w:p w14:paraId="0D019AC6" w14:textId="77777777" w:rsidR="000E5FAD" w:rsidRPr="00E22F66" w:rsidRDefault="005F57B2" w:rsidP="00A30F7F">
      <w:pPr>
        <w:numPr>
          <w:ilvl w:val="12"/>
          <w:numId w:val="0"/>
        </w:numPr>
        <w:ind w:left="567" w:hanging="567"/>
        <w:jc w:val="both"/>
        <w:rPr>
          <w:rFonts w:ascii="Times New Roman" w:hAnsi="Times New Roman"/>
          <w:b/>
        </w:rPr>
      </w:pPr>
      <w:r w:rsidRPr="00E22F66">
        <w:rPr>
          <w:rFonts w:ascii="Times New Roman" w:hAnsi="Times New Roman"/>
          <w:b/>
        </w:rPr>
        <w:t>6.</w:t>
      </w:r>
      <w:r w:rsidRPr="00E22F66">
        <w:rPr>
          <w:rFonts w:ascii="Times New Roman" w:hAnsi="Times New Roman"/>
          <w:b/>
        </w:rPr>
        <w:tab/>
        <w:t>SADRŽAJ PAKOVANJA I DODATNE INFORMACIJE</w:t>
      </w:r>
    </w:p>
    <w:p w14:paraId="119B444C" w14:textId="77777777" w:rsidR="00A851F7" w:rsidRPr="00E22F66" w:rsidRDefault="00A851F7" w:rsidP="00A30F7F">
      <w:pPr>
        <w:jc w:val="both"/>
        <w:rPr>
          <w:rFonts w:ascii="Times New Roman" w:eastAsia="Times New Roman" w:hAnsi="Times New Roman"/>
        </w:rPr>
      </w:pPr>
    </w:p>
    <w:p w14:paraId="0C97CB17" w14:textId="77777777" w:rsidR="00AE5635" w:rsidRPr="00E22F66" w:rsidRDefault="00A13B48" w:rsidP="00A30F7F">
      <w:pPr>
        <w:keepNext/>
        <w:widowControl/>
        <w:tabs>
          <w:tab w:val="left" w:pos="562"/>
        </w:tabs>
        <w:jc w:val="both"/>
        <w:rPr>
          <w:rFonts w:ascii="Times New Roman" w:hAnsi="Times New Roman"/>
          <w:b/>
        </w:rPr>
      </w:pPr>
      <w:r w:rsidRPr="00E22F66">
        <w:rPr>
          <w:rFonts w:ascii="Times New Roman" w:hAnsi="Times New Roman"/>
          <w:b/>
        </w:rPr>
        <w:t>Šta sadrži lijek Ruxience</w:t>
      </w:r>
    </w:p>
    <w:p w14:paraId="3656DCAA" w14:textId="77777777" w:rsidR="00A851F7" w:rsidRPr="00E22F66" w:rsidRDefault="00A851F7" w:rsidP="00A30F7F">
      <w:pPr>
        <w:widowControl/>
        <w:jc w:val="both"/>
        <w:rPr>
          <w:rFonts w:ascii="Times New Roman" w:eastAsia="Times New Roman" w:hAnsi="Times New Roman"/>
        </w:rPr>
      </w:pPr>
    </w:p>
    <w:p w14:paraId="3D5C3F26" w14:textId="77777777" w:rsidR="00AE5635" w:rsidRPr="00E22F66" w:rsidRDefault="00A13B48" w:rsidP="00A30F7F">
      <w:pPr>
        <w:pStyle w:val="BodyText"/>
        <w:widowControl/>
        <w:numPr>
          <w:ilvl w:val="0"/>
          <w:numId w:val="25"/>
        </w:numPr>
        <w:tabs>
          <w:tab w:val="left" w:pos="705"/>
        </w:tabs>
        <w:ind w:left="704" w:hanging="566"/>
        <w:jc w:val="both"/>
      </w:pPr>
      <w:r w:rsidRPr="00E22F66">
        <w:t>Aktivna supstanca lijeka Ruxience se zove rituksimab.</w:t>
      </w:r>
    </w:p>
    <w:p w14:paraId="16EF6308" w14:textId="77777777" w:rsidR="00C63879" w:rsidRPr="00E22F66" w:rsidRDefault="00C63879" w:rsidP="00A30F7F">
      <w:pPr>
        <w:pStyle w:val="BodyText"/>
        <w:widowControl/>
        <w:tabs>
          <w:tab w:val="left" w:pos="705"/>
        </w:tabs>
        <w:ind w:left="684"/>
        <w:jc w:val="both"/>
        <w:rPr>
          <w:spacing w:val="33"/>
        </w:rPr>
      </w:pPr>
      <w:r w:rsidRPr="00E22F66">
        <w:t>Bočica od 10 m</w:t>
      </w:r>
      <w:r w:rsidR="00FD26EE" w:rsidRPr="00E22F66">
        <w:t>l</w:t>
      </w:r>
      <w:r w:rsidRPr="00E22F66">
        <w:t xml:space="preserve"> sadrži 100 mg rituksimaba (10 mg/m</w:t>
      </w:r>
      <w:r w:rsidR="00FD26EE" w:rsidRPr="00E22F66">
        <w:t>l</w:t>
      </w:r>
      <w:r w:rsidRPr="00E22F66">
        <w:t xml:space="preserve">). </w:t>
      </w:r>
    </w:p>
    <w:p w14:paraId="78B6F5A8" w14:textId="77777777" w:rsidR="00C63879" w:rsidRPr="00E22F66" w:rsidRDefault="00C63879" w:rsidP="00A30F7F">
      <w:pPr>
        <w:pStyle w:val="BodyText"/>
        <w:widowControl/>
        <w:tabs>
          <w:tab w:val="left" w:pos="705"/>
        </w:tabs>
        <w:ind w:left="684"/>
        <w:jc w:val="both"/>
      </w:pPr>
      <w:r w:rsidRPr="00E22F66">
        <w:t>Bočica od 50 m</w:t>
      </w:r>
      <w:r w:rsidR="00FD26EE" w:rsidRPr="00E22F66">
        <w:t>l</w:t>
      </w:r>
      <w:r w:rsidRPr="00E22F66">
        <w:t xml:space="preserve"> sadrži 500 mg rituksimaba (10 mg/m</w:t>
      </w:r>
      <w:r w:rsidR="00FD26EE" w:rsidRPr="00E22F66">
        <w:t>l</w:t>
      </w:r>
      <w:r w:rsidRPr="00E22F66">
        <w:t>).</w:t>
      </w:r>
    </w:p>
    <w:p w14:paraId="1DFB2060" w14:textId="77777777" w:rsidR="00AE5635" w:rsidRPr="00E22F66" w:rsidRDefault="00325C06" w:rsidP="00A30F7F">
      <w:pPr>
        <w:pStyle w:val="BodyText"/>
        <w:widowControl/>
        <w:numPr>
          <w:ilvl w:val="0"/>
          <w:numId w:val="25"/>
        </w:numPr>
        <w:tabs>
          <w:tab w:val="left" w:pos="705"/>
        </w:tabs>
        <w:ind w:left="704" w:hanging="566"/>
        <w:jc w:val="both"/>
      </w:pPr>
      <w:r>
        <w:t>P</w:t>
      </w:r>
      <w:r w:rsidR="00A13B48" w:rsidRPr="00E22F66">
        <w:t>omoćne supstance su L-histidin, L-histidin hidrohlorid monohidrat, dinatrijum edetat, polisorbat 80, saharoza, voda za injekcije.</w:t>
      </w:r>
    </w:p>
    <w:p w14:paraId="4615BD8B" w14:textId="77777777" w:rsidR="00AE5635" w:rsidRPr="00E22F66" w:rsidRDefault="00AE5635" w:rsidP="00A30F7F">
      <w:pPr>
        <w:widowControl/>
        <w:jc w:val="both"/>
        <w:rPr>
          <w:rFonts w:ascii="Times New Roman" w:eastAsia="Times New Roman" w:hAnsi="Times New Roman"/>
        </w:rPr>
      </w:pPr>
    </w:p>
    <w:p w14:paraId="4B155FF4" w14:textId="77777777" w:rsidR="00AE5635" w:rsidRPr="00E22F66" w:rsidRDefault="00A13B48" w:rsidP="00A30F7F">
      <w:pPr>
        <w:keepNext/>
        <w:widowControl/>
        <w:tabs>
          <w:tab w:val="left" w:pos="562"/>
        </w:tabs>
        <w:jc w:val="both"/>
        <w:rPr>
          <w:rFonts w:ascii="Times New Roman" w:hAnsi="Times New Roman"/>
          <w:b/>
        </w:rPr>
      </w:pPr>
      <w:r w:rsidRPr="00E22F66">
        <w:rPr>
          <w:rFonts w:ascii="Times New Roman" w:hAnsi="Times New Roman"/>
          <w:b/>
        </w:rPr>
        <w:t>Kako izgleda lijek Ruxience i sadržaj pakovanja</w:t>
      </w:r>
    </w:p>
    <w:p w14:paraId="0E0EE10C" w14:textId="77777777" w:rsidR="00AE5635" w:rsidRPr="00E22F66" w:rsidRDefault="00AE5635" w:rsidP="00A30F7F">
      <w:pPr>
        <w:widowControl/>
        <w:jc w:val="both"/>
        <w:rPr>
          <w:rFonts w:ascii="Times New Roman" w:eastAsia="Times New Roman" w:hAnsi="Times New Roman"/>
          <w:bCs/>
        </w:rPr>
      </w:pPr>
    </w:p>
    <w:p w14:paraId="6BDC2ED2" w14:textId="77777777" w:rsidR="00533E75" w:rsidRPr="00E22F66" w:rsidRDefault="007108FE" w:rsidP="00A30F7F">
      <w:pPr>
        <w:pStyle w:val="BodyText"/>
        <w:widowControl/>
        <w:ind w:left="0"/>
        <w:jc w:val="both"/>
      </w:pPr>
      <w:r w:rsidRPr="00E22F66">
        <w:t xml:space="preserve">Lijek Ruxience je bistar do blago opalescentan, bezbojan do blijedo </w:t>
      </w:r>
      <w:r w:rsidR="005F0F49" w:rsidRPr="00E22F66">
        <w:t>sme</w:t>
      </w:r>
      <w:r w:rsidR="00E75B01" w:rsidRPr="00E22F66">
        <w:t>đ</w:t>
      </w:r>
      <w:r w:rsidR="005F0F49" w:rsidRPr="00E22F66">
        <w:t>kasto</w:t>
      </w:r>
      <w:r w:rsidRPr="00E22F66">
        <w:t xml:space="preserve">-žuti rastvor, koji se isporučuje kao koncentrat za rastvor za infuziju [sterilni koncentrat]. </w:t>
      </w:r>
    </w:p>
    <w:p w14:paraId="78FD2798" w14:textId="77777777" w:rsidR="00BE1267" w:rsidRPr="00E22F66" w:rsidRDefault="00BE1267" w:rsidP="00A30F7F">
      <w:pPr>
        <w:pStyle w:val="BodyText"/>
        <w:widowControl/>
        <w:ind w:left="0"/>
        <w:jc w:val="both"/>
      </w:pPr>
      <w:r w:rsidRPr="00E22F66">
        <w:t>Bočica od 10 m</w:t>
      </w:r>
      <w:r w:rsidR="00FD26EE" w:rsidRPr="00E22F66">
        <w:t>l</w:t>
      </w:r>
      <w:r w:rsidRPr="00E22F66">
        <w:t xml:space="preserve"> - pakovanje sadrži 1 bočicu</w:t>
      </w:r>
    </w:p>
    <w:p w14:paraId="22E4F56C" w14:textId="77777777" w:rsidR="00BE1267" w:rsidRPr="00E22F66" w:rsidRDefault="00BE1267" w:rsidP="00A30F7F">
      <w:pPr>
        <w:pStyle w:val="BodyText"/>
        <w:widowControl/>
        <w:ind w:left="0"/>
        <w:jc w:val="both"/>
      </w:pPr>
      <w:r w:rsidRPr="00E22F66">
        <w:t>Bočica od 50 m</w:t>
      </w:r>
      <w:r w:rsidR="00FD26EE" w:rsidRPr="00E22F66">
        <w:t>l</w:t>
      </w:r>
      <w:r w:rsidRPr="00E22F66">
        <w:t xml:space="preserve"> - pakovanje sadrži 1 bočicu </w:t>
      </w:r>
    </w:p>
    <w:p w14:paraId="44A7E5CF" w14:textId="77777777" w:rsidR="001979CF" w:rsidRDefault="001979CF" w:rsidP="00A30F7F">
      <w:pPr>
        <w:keepNext/>
        <w:numPr>
          <w:ilvl w:val="12"/>
          <w:numId w:val="0"/>
        </w:numPr>
        <w:jc w:val="both"/>
        <w:rPr>
          <w:rFonts w:ascii="Times New Roman" w:hAnsi="Times New Roman"/>
          <w:b/>
        </w:rPr>
      </w:pPr>
    </w:p>
    <w:p w14:paraId="78280B2A" w14:textId="77777777" w:rsidR="000E5FAD" w:rsidRPr="00E22F66" w:rsidRDefault="000E5FAD" w:rsidP="00A30F7F">
      <w:pPr>
        <w:keepNext/>
        <w:numPr>
          <w:ilvl w:val="12"/>
          <w:numId w:val="0"/>
        </w:numPr>
        <w:jc w:val="both"/>
        <w:rPr>
          <w:rFonts w:ascii="Times New Roman" w:hAnsi="Times New Roman"/>
          <w:b/>
        </w:rPr>
      </w:pPr>
      <w:r w:rsidRPr="00E22F66">
        <w:rPr>
          <w:rFonts w:ascii="Times New Roman" w:hAnsi="Times New Roman"/>
          <w:b/>
        </w:rPr>
        <w:t>Nosilac dozvole i proizvođač</w:t>
      </w:r>
    </w:p>
    <w:p w14:paraId="334149B6" w14:textId="77777777" w:rsidR="000E5FAD" w:rsidRPr="00E22F66" w:rsidRDefault="000E5FAD" w:rsidP="00A30F7F">
      <w:pPr>
        <w:pStyle w:val="BodyText"/>
        <w:widowControl/>
        <w:ind w:left="0"/>
        <w:jc w:val="both"/>
      </w:pPr>
    </w:p>
    <w:p w14:paraId="6AB5A3E8" w14:textId="77777777" w:rsidR="00AE5635" w:rsidRPr="00E22F66" w:rsidRDefault="00A13B48" w:rsidP="00A30F7F">
      <w:pPr>
        <w:keepNext/>
        <w:widowControl/>
        <w:tabs>
          <w:tab w:val="left" w:pos="562"/>
        </w:tabs>
        <w:jc w:val="both"/>
        <w:rPr>
          <w:rFonts w:ascii="Times New Roman" w:hAnsi="Times New Roman"/>
          <w:b/>
        </w:rPr>
      </w:pPr>
      <w:r w:rsidRPr="00E22F66">
        <w:rPr>
          <w:rFonts w:ascii="Times New Roman" w:hAnsi="Times New Roman"/>
          <w:b/>
        </w:rPr>
        <w:t>Nosilac dozvole</w:t>
      </w:r>
    </w:p>
    <w:p w14:paraId="555DDE7C" w14:textId="77777777" w:rsidR="00AE5635" w:rsidRPr="00E22F66" w:rsidRDefault="00AE5635" w:rsidP="00A30F7F">
      <w:pPr>
        <w:keepNext/>
        <w:widowControl/>
        <w:jc w:val="both"/>
        <w:rPr>
          <w:rFonts w:ascii="Times New Roman" w:eastAsia="Times New Roman" w:hAnsi="Times New Roman"/>
          <w:bCs/>
        </w:rPr>
      </w:pPr>
    </w:p>
    <w:p w14:paraId="0D2D27C5" w14:textId="77777777" w:rsidR="006770D6" w:rsidRPr="00E22F66" w:rsidRDefault="006770D6" w:rsidP="00A30F7F">
      <w:pPr>
        <w:pStyle w:val="BodyText"/>
        <w:widowControl/>
        <w:ind w:left="0"/>
        <w:jc w:val="both"/>
      </w:pPr>
      <w:r w:rsidRPr="00E22F66">
        <w:t xml:space="preserve">Evropa Lek Pharma d.o.o. Podgorica, </w:t>
      </w:r>
    </w:p>
    <w:p w14:paraId="185B798D" w14:textId="77777777" w:rsidR="006770D6" w:rsidRPr="00E22F66" w:rsidRDefault="006770D6" w:rsidP="00A30F7F">
      <w:pPr>
        <w:pStyle w:val="BodyText"/>
        <w:widowControl/>
        <w:ind w:left="0"/>
        <w:jc w:val="both"/>
      </w:pPr>
      <w:r w:rsidRPr="00E22F66">
        <w:t xml:space="preserve">Kritskog odreda 4/1, </w:t>
      </w:r>
    </w:p>
    <w:p w14:paraId="0852C68E" w14:textId="77777777" w:rsidR="006770D6" w:rsidRPr="00E22F66" w:rsidRDefault="006770D6" w:rsidP="00A30F7F">
      <w:pPr>
        <w:pStyle w:val="BodyText"/>
        <w:widowControl/>
        <w:ind w:left="0"/>
        <w:jc w:val="both"/>
      </w:pPr>
      <w:r w:rsidRPr="00E22F66">
        <w:t>81000 Podgorica, Crna Gora</w:t>
      </w:r>
    </w:p>
    <w:p w14:paraId="6A97EF21" w14:textId="77777777" w:rsidR="00AE5635" w:rsidRPr="00E22F66" w:rsidRDefault="00AE5635" w:rsidP="00A30F7F">
      <w:pPr>
        <w:pStyle w:val="BodyText"/>
        <w:widowControl/>
        <w:ind w:left="0"/>
        <w:jc w:val="both"/>
      </w:pPr>
    </w:p>
    <w:p w14:paraId="61BDB202" w14:textId="77777777" w:rsidR="00AE5635" w:rsidRPr="00E22F66" w:rsidRDefault="00A13B48" w:rsidP="00A30F7F">
      <w:pPr>
        <w:keepNext/>
        <w:widowControl/>
        <w:tabs>
          <w:tab w:val="left" w:pos="562"/>
        </w:tabs>
        <w:jc w:val="both"/>
        <w:rPr>
          <w:rFonts w:ascii="Times New Roman" w:hAnsi="Times New Roman"/>
          <w:b/>
        </w:rPr>
      </w:pPr>
      <w:r w:rsidRPr="00E22F66">
        <w:rPr>
          <w:rFonts w:ascii="Times New Roman" w:hAnsi="Times New Roman"/>
          <w:b/>
        </w:rPr>
        <w:t>Proizvođač</w:t>
      </w:r>
    </w:p>
    <w:p w14:paraId="4562DB94" w14:textId="77777777" w:rsidR="005869CB" w:rsidRPr="00E22F66" w:rsidRDefault="005869CB" w:rsidP="00A30F7F">
      <w:pPr>
        <w:keepNext/>
        <w:widowControl/>
        <w:tabs>
          <w:tab w:val="left" w:pos="562"/>
        </w:tabs>
        <w:jc w:val="both"/>
        <w:rPr>
          <w:rFonts w:ascii="Times New Roman" w:hAnsi="Times New Roman"/>
          <w:b/>
        </w:rPr>
      </w:pPr>
    </w:p>
    <w:p w14:paraId="7C8EA955" w14:textId="77777777" w:rsidR="00B37B92" w:rsidRPr="00E22F66" w:rsidRDefault="00B37B92" w:rsidP="00A30F7F">
      <w:pPr>
        <w:pStyle w:val="BodyText"/>
        <w:widowControl/>
        <w:ind w:left="0"/>
        <w:jc w:val="both"/>
      </w:pPr>
      <w:r w:rsidRPr="00E22F66">
        <w:t>Pfizer Manufacturing Belgium NV</w:t>
      </w:r>
    </w:p>
    <w:p w14:paraId="080329A7" w14:textId="77777777" w:rsidR="00B37B92" w:rsidRPr="00E22F66" w:rsidRDefault="00B37B92" w:rsidP="00A30F7F">
      <w:pPr>
        <w:pStyle w:val="BodyText"/>
        <w:widowControl/>
        <w:ind w:left="0"/>
        <w:jc w:val="both"/>
      </w:pPr>
      <w:r w:rsidRPr="00E22F66">
        <w:t>Rijksweg 12</w:t>
      </w:r>
    </w:p>
    <w:p w14:paraId="7C61A43C" w14:textId="5C321521" w:rsidR="00B37B92" w:rsidRPr="00E22F66" w:rsidRDefault="00B37B92" w:rsidP="00A30F7F">
      <w:pPr>
        <w:pStyle w:val="BodyText"/>
        <w:widowControl/>
        <w:ind w:left="0"/>
        <w:jc w:val="both"/>
      </w:pPr>
      <w:r w:rsidRPr="00E22F66">
        <w:t>2870 Puurs</w:t>
      </w:r>
      <w:r w:rsidR="006A33C2">
        <w:rPr>
          <w:spacing w:val="-1"/>
        </w:rPr>
        <w:t>-Sint-Amands</w:t>
      </w:r>
    </w:p>
    <w:p w14:paraId="48E69752" w14:textId="77777777" w:rsidR="00B37B92" w:rsidRPr="00E22F66" w:rsidRDefault="00982FAD" w:rsidP="00A30F7F">
      <w:pPr>
        <w:pStyle w:val="BodyText"/>
        <w:widowControl/>
        <w:ind w:left="0"/>
        <w:jc w:val="both"/>
      </w:pPr>
      <w:r w:rsidRPr="00E22F66">
        <w:t>Belgija</w:t>
      </w:r>
    </w:p>
    <w:p w14:paraId="5147F2A4" w14:textId="77777777" w:rsidR="00564766" w:rsidRPr="00E22F66" w:rsidRDefault="00564766" w:rsidP="00A30F7F">
      <w:pPr>
        <w:widowControl/>
        <w:jc w:val="both"/>
        <w:rPr>
          <w:rFonts w:ascii="Times New Roman" w:eastAsia="Times New Roman" w:hAnsi="Times New Roman"/>
        </w:rPr>
      </w:pPr>
    </w:p>
    <w:p w14:paraId="50344CDA" w14:textId="77777777" w:rsidR="000E5FAD" w:rsidRPr="00E22F66" w:rsidRDefault="000E5FAD" w:rsidP="00A30F7F">
      <w:pPr>
        <w:keepNext/>
        <w:widowControl/>
        <w:tabs>
          <w:tab w:val="left" w:pos="562"/>
        </w:tabs>
        <w:jc w:val="both"/>
        <w:rPr>
          <w:rFonts w:ascii="Times New Roman" w:hAnsi="Times New Roman"/>
          <w:b/>
        </w:rPr>
      </w:pPr>
      <w:r w:rsidRPr="00E22F66">
        <w:rPr>
          <w:rFonts w:ascii="Times New Roman" w:hAnsi="Times New Roman"/>
          <w:b/>
        </w:rPr>
        <w:t>Režim izdavanja</w:t>
      </w:r>
      <w:r w:rsidR="00687451" w:rsidRPr="00E22F66">
        <w:rPr>
          <w:rFonts w:ascii="Times New Roman" w:hAnsi="Times New Roman"/>
          <w:b/>
        </w:rPr>
        <w:t xml:space="preserve"> lijeka</w:t>
      </w:r>
    </w:p>
    <w:p w14:paraId="017527C8" w14:textId="77777777" w:rsidR="005F0F49" w:rsidRPr="00E22F66" w:rsidRDefault="005F0F49" w:rsidP="00A30F7F">
      <w:pPr>
        <w:keepNext/>
        <w:widowControl/>
        <w:tabs>
          <w:tab w:val="left" w:pos="562"/>
        </w:tabs>
        <w:jc w:val="both"/>
        <w:rPr>
          <w:rFonts w:ascii="Times New Roman" w:hAnsi="Times New Roman"/>
        </w:rPr>
      </w:pPr>
    </w:p>
    <w:p w14:paraId="0683DC4E" w14:textId="77777777" w:rsidR="000E5FAD" w:rsidRDefault="00B34E31" w:rsidP="00A30F7F">
      <w:pPr>
        <w:keepNext/>
        <w:widowControl/>
        <w:tabs>
          <w:tab w:val="left" w:pos="562"/>
        </w:tabs>
        <w:jc w:val="both"/>
        <w:rPr>
          <w:rFonts w:ascii="Times New Roman" w:hAnsi="Times New Roman"/>
        </w:rPr>
      </w:pPr>
      <w:r>
        <w:rPr>
          <w:rFonts w:ascii="Times New Roman" w:hAnsi="Times New Roman"/>
        </w:rPr>
        <w:t>Lijek se izdaje samo na ljekarski recept.</w:t>
      </w:r>
    </w:p>
    <w:p w14:paraId="0BA75C1B" w14:textId="77777777" w:rsidR="00E83430" w:rsidRPr="00E22F66" w:rsidRDefault="00E83430" w:rsidP="00A30F7F">
      <w:pPr>
        <w:keepNext/>
        <w:widowControl/>
        <w:tabs>
          <w:tab w:val="left" w:pos="562"/>
        </w:tabs>
        <w:jc w:val="both"/>
        <w:rPr>
          <w:rFonts w:ascii="Times New Roman" w:hAnsi="Times New Roman"/>
          <w:b/>
        </w:rPr>
      </w:pPr>
    </w:p>
    <w:p w14:paraId="2E852686" w14:textId="77777777" w:rsidR="000E5FAD" w:rsidRPr="00E22F66" w:rsidRDefault="000E5FAD" w:rsidP="00A30F7F">
      <w:pPr>
        <w:keepNext/>
        <w:widowControl/>
        <w:tabs>
          <w:tab w:val="left" w:pos="562"/>
        </w:tabs>
        <w:jc w:val="both"/>
        <w:rPr>
          <w:rFonts w:ascii="Times New Roman" w:hAnsi="Times New Roman"/>
          <w:b/>
        </w:rPr>
      </w:pPr>
      <w:r w:rsidRPr="00E22F66">
        <w:rPr>
          <w:rFonts w:ascii="Times New Roman" w:hAnsi="Times New Roman"/>
          <w:b/>
        </w:rPr>
        <w:t>Broj i datum dozvole</w:t>
      </w:r>
    </w:p>
    <w:p w14:paraId="4523AB6B" w14:textId="77777777" w:rsidR="000E5FAD" w:rsidRDefault="000E5FAD" w:rsidP="00A30F7F">
      <w:pPr>
        <w:keepNext/>
        <w:widowControl/>
        <w:tabs>
          <w:tab w:val="left" w:pos="562"/>
        </w:tabs>
        <w:jc w:val="both"/>
        <w:rPr>
          <w:rFonts w:ascii="Times New Roman" w:hAnsi="Times New Roman"/>
          <w:b/>
        </w:rPr>
      </w:pPr>
    </w:p>
    <w:p w14:paraId="0473F188" w14:textId="77777777" w:rsidR="00E22F66" w:rsidRPr="004D4A5C" w:rsidRDefault="00E22F66" w:rsidP="00A30F7F">
      <w:pPr>
        <w:widowControl/>
        <w:jc w:val="both"/>
        <w:rPr>
          <w:rFonts w:ascii="Times New Roman" w:eastAsia="Times New Roman" w:hAnsi="Times New Roman"/>
        </w:rPr>
      </w:pPr>
      <w:r w:rsidRPr="004D4A5C">
        <w:rPr>
          <w:rFonts w:ascii="Times New Roman" w:eastAsia="Times New Roman" w:hAnsi="Times New Roman"/>
        </w:rPr>
        <w:t>Ruxience, 100 mg, koncentrat za rastvor za infuziju</w:t>
      </w:r>
      <w:r>
        <w:rPr>
          <w:rFonts w:ascii="Times New Roman" w:eastAsia="Times New Roman" w:hAnsi="Times New Roman"/>
        </w:rPr>
        <w:t xml:space="preserve">: </w:t>
      </w:r>
      <w:r w:rsidRPr="004D4A5C">
        <w:rPr>
          <w:rFonts w:ascii="Times New Roman" w:eastAsia="Times New Roman" w:hAnsi="Times New Roman"/>
        </w:rPr>
        <w:t>2030/22/3695 - 1971</w:t>
      </w:r>
      <w:r>
        <w:rPr>
          <w:rFonts w:ascii="Times New Roman" w:eastAsia="Times New Roman" w:hAnsi="Times New Roman"/>
        </w:rPr>
        <w:t xml:space="preserve"> od 12.12.2022. godine</w:t>
      </w:r>
    </w:p>
    <w:p w14:paraId="6F0590B9" w14:textId="77777777" w:rsidR="00E22F66" w:rsidRPr="00297B4A" w:rsidRDefault="00E22F66" w:rsidP="00A30F7F">
      <w:pPr>
        <w:widowControl/>
        <w:jc w:val="both"/>
        <w:rPr>
          <w:rFonts w:ascii="Times New Roman" w:eastAsia="Times New Roman" w:hAnsi="Times New Roman"/>
        </w:rPr>
      </w:pPr>
      <w:r w:rsidRPr="004D4A5C">
        <w:rPr>
          <w:rFonts w:ascii="Times New Roman" w:eastAsia="Times New Roman" w:hAnsi="Times New Roman"/>
        </w:rPr>
        <w:t>Ruxience, 500 mg, koncentrat za rastvor za infuziju</w:t>
      </w:r>
      <w:r>
        <w:rPr>
          <w:rFonts w:ascii="Times New Roman" w:eastAsia="Times New Roman" w:hAnsi="Times New Roman"/>
        </w:rPr>
        <w:t>:</w:t>
      </w:r>
      <w:r w:rsidRPr="004D4A5C">
        <w:t xml:space="preserve"> </w:t>
      </w:r>
      <w:r w:rsidRPr="004D4A5C">
        <w:rPr>
          <w:rFonts w:ascii="Times New Roman" w:eastAsia="Times New Roman" w:hAnsi="Times New Roman"/>
        </w:rPr>
        <w:t>2030/22/3696 - 1972</w:t>
      </w:r>
      <w:r w:rsidRPr="00E22F66">
        <w:rPr>
          <w:rFonts w:ascii="Times New Roman" w:eastAsia="Times New Roman" w:hAnsi="Times New Roman"/>
        </w:rPr>
        <w:t xml:space="preserve"> </w:t>
      </w:r>
      <w:r>
        <w:rPr>
          <w:rFonts w:ascii="Times New Roman" w:eastAsia="Times New Roman" w:hAnsi="Times New Roman"/>
        </w:rPr>
        <w:t>od 12.12.2022. godine</w:t>
      </w:r>
    </w:p>
    <w:p w14:paraId="438DEA64" w14:textId="77777777" w:rsidR="00E22F66" w:rsidRPr="00E22F66" w:rsidRDefault="00E22F66" w:rsidP="00A30F7F">
      <w:pPr>
        <w:keepNext/>
        <w:widowControl/>
        <w:tabs>
          <w:tab w:val="left" w:pos="562"/>
        </w:tabs>
        <w:jc w:val="both"/>
        <w:rPr>
          <w:rFonts w:ascii="Times New Roman" w:hAnsi="Times New Roman"/>
          <w:b/>
        </w:rPr>
      </w:pPr>
    </w:p>
    <w:p w14:paraId="3665C86F" w14:textId="77777777" w:rsidR="000E5FAD" w:rsidRPr="00E22F66" w:rsidRDefault="000E5FAD" w:rsidP="00A30F7F">
      <w:pPr>
        <w:keepNext/>
        <w:widowControl/>
        <w:tabs>
          <w:tab w:val="left" w:pos="562"/>
        </w:tabs>
        <w:jc w:val="both"/>
        <w:rPr>
          <w:rFonts w:ascii="Times New Roman" w:hAnsi="Times New Roman"/>
          <w:b/>
        </w:rPr>
      </w:pPr>
      <w:r w:rsidRPr="00E22F66">
        <w:rPr>
          <w:rFonts w:ascii="Times New Roman" w:hAnsi="Times New Roman"/>
          <w:b/>
        </w:rPr>
        <w:t>Ovo uputstvo je posljednji put odobreno</w:t>
      </w:r>
    </w:p>
    <w:p w14:paraId="79C71673" w14:textId="4A982A2F" w:rsidR="00E94BAB" w:rsidRDefault="00E94BAB" w:rsidP="00A30F7F">
      <w:pPr>
        <w:pStyle w:val="BodyText"/>
        <w:spacing w:line="250" w:lineRule="exact"/>
        <w:ind w:left="0"/>
        <w:jc w:val="both"/>
      </w:pPr>
      <w:bookmarkStart w:id="0" w:name="_GoBack"/>
    </w:p>
    <w:p w14:paraId="4A9733F3" w14:textId="7267FD82" w:rsidR="003E7DC9" w:rsidRPr="00E22F66" w:rsidRDefault="003E7DC9" w:rsidP="00A30F7F">
      <w:pPr>
        <w:pStyle w:val="BodyText"/>
        <w:spacing w:line="250" w:lineRule="exact"/>
        <w:ind w:left="0"/>
        <w:jc w:val="both"/>
      </w:pPr>
      <w:r>
        <w:t>Jun, 2025. godine</w:t>
      </w:r>
      <w:bookmarkEnd w:id="0"/>
    </w:p>
    <w:sectPr w:rsidR="003E7DC9" w:rsidRPr="00E22F66" w:rsidSect="00E75B01">
      <w:headerReference w:type="even" r:id="rId11"/>
      <w:footerReference w:type="default" r:id="rId12"/>
      <w:headerReference w:type="first" r:id="rId13"/>
      <w:pgSz w:w="11910" w:h="16840"/>
      <w:pgMar w:top="1138" w:right="1411" w:bottom="1138" w:left="1411" w:header="737" w:footer="737"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272F2" w14:textId="77777777" w:rsidR="00A32FDC" w:rsidRDefault="00A32FDC">
      <w:r>
        <w:separator/>
      </w:r>
    </w:p>
  </w:endnote>
  <w:endnote w:type="continuationSeparator" w:id="0">
    <w:p w14:paraId="480C6FA4" w14:textId="77777777" w:rsidR="00A32FDC" w:rsidRDefault="00A3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8739D" w14:textId="0D54694A" w:rsidR="00132FB3" w:rsidRPr="00E75B01" w:rsidRDefault="005F0F49" w:rsidP="00E75B01">
    <w:pPr>
      <w:widowControl/>
      <w:tabs>
        <w:tab w:val="center" w:pos="4320"/>
        <w:tab w:val="right" w:pos="8640"/>
      </w:tabs>
      <w:jc w:val="center"/>
      <w:rPr>
        <w:rFonts w:ascii="Times New Roman" w:eastAsia="Times New Roman" w:hAnsi="Times New Roman"/>
        <w:lang w:val="en-US"/>
      </w:rPr>
    </w:pPr>
    <w:r w:rsidRPr="005F0F49">
      <w:rPr>
        <w:rFonts w:ascii="Times New Roman" w:eastAsia="Times New Roman" w:hAnsi="Times New Roman"/>
        <w:lang w:val="en-US"/>
      </w:rPr>
      <w:fldChar w:fldCharType="begin"/>
    </w:r>
    <w:r w:rsidRPr="005F0F49">
      <w:rPr>
        <w:rFonts w:ascii="Times New Roman" w:eastAsia="Times New Roman" w:hAnsi="Times New Roman"/>
        <w:lang w:val="en-US"/>
      </w:rPr>
      <w:instrText xml:space="preserve"> PAGE </w:instrText>
    </w:r>
    <w:r w:rsidRPr="005F0F49">
      <w:rPr>
        <w:rFonts w:ascii="Times New Roman" w:eastAsia="Times New Roman" w:hAnsi="Times New Roman"/>
        <w:lang w:val="en-US"/>
      </w:rPr>
      <w:fldChar w:fldCharType="separate"/>
    </w:r>
    <w:r w:rsidR="003E7DC9">
      <w:rPr>
        <w:rFonts w:ascii="Times New Roman" w:eastAsia="Times New Roman" w:hAnsi="Times New Roman"/>
        <w:noProof/>
        <w:lang w:val="en-US"/>
      </w:rPr>
      <w:t>11</w:t>
    </w:r>
    <w:r w:rsidRPr="005F0F49">
      <w:rPr>
        <w:rFonts w:ascii="Times New Roman" w:eastAsia="Times New Roman" w:hAnsi="Times New Roman"/>
        <w:lang w:val="en-US"/>
      </w:rPr>
      <w:fldChar w:fldCharType="end"/>
    </w:r>
    <w:r w:rsidRPr="005F0F49">
      <w:rPr>
        <w:rFonts w:ascii="Times New Roman" w:eastAsia="Times New Roman" w:hAnsi="Times New Roman"/>
        <w:lang w:val="en-US"/>
      </w:rPr>
      <w:t xml:space="preserve"> / </w:t>
    </w:r>
    <w:r w:rsidRPr="005F0F49">
      <w:rPr>
        <w:rFonts w:ascii="Times New Roman" w:eastAsia="Times New Roman" w:hAnsi="Times New Roman"/>
        <w:lang w:val="en-US"/>
      </w:rPr>
      <w:fldChar w:fldCharType="begin"/>
    </w:r>
    <w:r w:rsidRPr="005F0F49">
      <w:rPr>
        <w:rFonts w:ascii="Times New Roman" w:eastAsia="Times New Roman" w:hAnsi="Times New Roman"/>
        <w:lang w:val="en-US"/>
      </w:rPr>
      <w:instrText xml:space="preserve"> NUMPAGES </w:instrText>
    </w:r>
    <w:r w:rsidRPr="005F0F49">
      <w:rPr>
        <w:rFonts w:ascii="Times New Roman" w:eastAsia="Times New Roman" w:hAnsi="Times New Roman"/>
        <w:lang w:val="en-US"/>
      </w:rPr>
      <w:fldChar w:fldCharType="separate"/>
    </w:r>
    <w:r w:rsidR="003E7DC9">
      <w:rPr>
        <w:rFonts w:ascii="Times New Roman" w:eastAsia="Times New Roman" w:hAnsi="Times New Roman"/>
        <w:noProof/>
        <w:lang w:val="en-US"/>
      </w:rPr>
      <w:t>11</w:t>
    </w:r>
    <w:r w:rsidRPr="005F0F49">
      <w:rPr>
        <w:rFonts w:ascii="Times New Roman" w:eastAsia="Times New Roman" w:hAnsi="Times New Roman"/>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CB9FD" w14:textId="77777777" w:rsidR="00A32FDC" w:rsidRDefault="00A32FDC">
      <w:r>
        <w:separator/>
      </w:r>
    </w:p>
  </w:footnote>
  <w:footnote w:type="continuationSeparator" w:id="0">
    <w:p w14:paraId="0388B39F" w14:textId="77777777" w:rsidR="00A32FDC" w:rsidRDefault="00A32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11F7A" w14:textId="77777777" w:rsidR="00E24DF8" w:rsidRDefault="00E24DF8">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F062D" w14:textId="77777777" w:rsidR="00E24DF8" w:rsidRDefault="00E24DF8">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3"/>
    <w:multiLevelType w:val="multilevel"/>
    <w:tmpl w:val="00000886"/>
    <w:lvl w:ilvl="0">
      <w:numFmt w:val="bullet"/>
      <w:lvlText w:val=""/>
      <w:lvlJc w:val="left"/>
      <w:pPr>
        <w:ind w:left="663" w:hanging="560"/>
      </w:pPr>
      <w:rPr>
        <w:rFonts w:ascii="Symbol" w:hAnsi="Symbol" w:cs="Symbol"/>
        <w:b w:val="0"/>
        <w:bCs w:val="0"/>
        <w:w w:val="101"/>
        <w:sz w:val="22"/>
        <w:szCs w:val="22"/>
      </w:rPr>
    </w:lvl>
    <w:lvl w:ilvl="1">
      <w:numFmt w:val="bullet"/>
      <w:lvlText w:val=""/>
      <w:lvlJc w:val="left"/>
      <w:pPr>
        <w:ind w:left="951" w:hanging="416"/>
      </w:pPr>
      <w:rPr>
        <w:rFonts w:ascii="Symbol" w:hAnsi="Symbol" w:cs="Symbol"/>
        <w:b/>
        <w:bCs/>
        <w:w w:val="101"/>
        <w:sz w:val="22"/>
        <w:szCs w:val="22"/>
      </w:rPr>
    </w:lvl>
    <w:lvl w:ilvl="2">
      <w:numFmt w:val="bullet"/>
      <w:lvlText w:val="•"/>
      <w:lvlJc w:val="left"/>
      <w:pPr>
        <w:ind w:left="951" w:hanging="416"/>
      </w:pPr>
    </w:lvl>
    <w:lvl w:ilvl="3">
      <w:numFmt w:val="bullet"/>
      <w:lvlText w:val="•"/>
      <w:lvlJc w:val="left"/>
      <w:pPr>
        <w:ind w:left="1032" w:hanging="416"/>
      </w:pPr>
    </w:lvl>
    <w:lvl w:ilvl="4">
      <w:numFmt w:val="bullet"/>
      <w:lvlText w:val="•"/>
      <w:lvlJc w:val="left"/>
      <w:pPr>
        <w:ind w:left="2205" w:hanging="416"/>
      </w:pPr>
    </w:lvl>
    <w:lvl w:ilvl="5">
      <w:numFmt w:val="bullet"/>
      <w:lvlText w:val="•"/>
      <w:lvlJc w:val="left"/>
      <w:pPr>
        <w:ind w:left="3378" w:hanging="416"/>
      </w:pPr>
    </w:lvl>
    <w:lvl w:ilvl="6">
      <w:numFmt w:val="bullet"/>
      <w:lvlText w:val="•"/>
      <w:lvlJc w:val="left"/>
      <w:pPr>
        <w:ind w:left="4551" w:hanging="416"/>
      </w:pPr>
    </w:lvl>
    <w:lvl w:ilvl="7">
      <w:numFmt w:val="bullet"/>
      <w:lvlText w:val="•"/>
      <w:lvlJc w:val="left"/>
      <w:pPr>
        <w:ind w:left="5724" w:hanging="416"/>
      </w:pPr>
    </w:lvl>
    <w:lvl w:ilvl="8">
      <w:numFmt w:val="bullet"/>
      <w:lvlText w:val="•"/>
      <w:lvlJc w:val="left"/>
      <w:pPr>
        <w:ind w:left="6897" w:hanging="416"/>
      </w:pPr>
    </w:lvl>
  </w:abstractNum>
  <w:abstractNum w:abstractNumId="2" w15:restartNumberingAfterBreak="0">
    <w:nsid w:val="00156211"/>
    <w:multiLevelType w:val="multilevel"/>
    <w:tmpl w:val="2E50FCD4"/>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1241" w:hanging="404"/>
      </w:pPr>
      <w:rPr>
        <w:rFonts w:ascii="Symbol" w:eastAsia="Symbol" w:hAnsi="Symbol" w:hint="default"/>
        <w:sz w:val="22"/>
        <w:szCs w:val="22"/>
      </w:rPr>
    </w:lvl>
    <w:lvl w:ilvl="3">
      <w:start w:val="1"/>
      <w:numFmt w:val="bullet"/>
      <w:lvlText w:val=""/>
      <w:lvlJc w:val="left"/>
      <w:pPr>
        <w:ind w:left="820" w:hanging="209"/>
      </w:pPr>
      <w:rPr>
        <w:rFonts w:ascii="Symbol" w:eastAsia="Symbol" w:hAnsi="Symbol" w:hint="default"/>
        <w:sz w:val="22"/>
        <w:szCs w:val="22"/>
      </w:rPr>
    </w:lvl>
    <w:lvl w:ilvl="4">
      <w:start w:val="1"/>
      <w:numFmt w:val="bullet"/>
      <w:lvlText w:val="•"/>
      <w:lvlJc w:val="left"/>
      <w:pPr>
        <w:ind w:left="784" w:hanging="209"/>
      </w:pPr>
      <w:rPr>
        <w:rFonts w:hint="default"/>
      </w:rPr>
    </w:lvl>
    <w:lvl w:ilvl="5">
      <w:start w:val="1"/>
      <w:numFmt w:val="bullet"/>
      <w:lvlText w:val="•"/>
      <w:lvlJc w:val="left"/>
      <w:pPr>
        <w:ind w:left="820" w:hanging="209"/>
      </w:pPr>
      <w:rPr>
        <w:rFonts w:hint="default"/>
      </w:rPr>
    </w:lvl>
    <w:lvl w:ilvl="6">
      <w:start w:val="1"/>
      <w:numFmt w:val="bullet"/>
      <w:lvlText w:val="•"/>
      <w:lvlJc w:val="left"/>
      <w:pPr>
        <w:ind w:left="824" w:hanging="209"/>
      </w:pPr>
      <w:rPr>
        <w:rFonts w:hint="default"/>
      </w:rPr>
    </w:lvl>
    <w:lvl w:ilvl="7">
      <w:start w:val="1"/>
      <w:numFmt w:val="bullet"/>
      <w:lvlText w:val="•"/>
      <w:lvlJc w:val="left"/>
      <w:pPr>
        <w:ind w:left="1241" w:hanging="209"/>
      </w:pPr>
      <w:rPr>
        <w:rFonts w:hint="default"/>
      </w:rPr>
    </w:lvl>
    <w:lvl w:ilvl="8">
      <w:start w:val="1"/>
      <w:numFmt w:val="bullet"/>
      <w:lvlText w:val="•"/>
      <w:lvlJc w:val="left"/>
      <w:pPr>
        <w:ind w:left="3849" w:hanging="209"/>
      </w:pPr>
      <w:rPr>
        <w:rFonts w:hint="default"/>
      </w:rPr>
    </w:lvl>
  </w:abstractNum>
  <w:abstractNum w:abstractNumId="3" w15:restartNumberingAfterBreak="0">
    <w:nsid w:val="00667162"/>
    <w:multiLevelType w:val="hybridMultilevel"/>
    <w:tmpl w:val="E2965128"/>
    <w:lvl w:ilvl="0" w:tplc="E6C0FE10">
      <w:start w:val="1"/>
      <w:numFmt w:val="decimal"/>
      <w:lvlText w:val="%1"/>
      <w:lvlJc w:val="left"/>
      <w:pPr>
        <w:ind w:left="824" w:hanging="360"/>
      </w:pPr>
      <w:rPr>
        <w:rFonts w:ascii="Times New Roman" w:eastAsia="Times New Roman" w:hAnsi="Times New Roman" w:hint="default"/>
        <w:sz w:val="22"/>
        <w:szCs w:val="22"/>
        <w:vertAlign w:val="superscrip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4" w15:restartNumberingAfterBreak="0">
    <w:nsid w:val="065800A6"/>
    <w:multiLevelType w:val="hybridMultilevel"/>
    <w:tmpl w:val="0464AB20"/>
    <w:lvl w:ilvl="0" w:tplc="7076DB3A">
      <w:start w:val="1"/>
      <w:numFmt w:val="bullet"/>
      <w:lvlText w:val=""/>
      <w:lvlJc w:val="left"/>
      <w:pPr>
        <w:ind w:left="464" w:hanging="284"/>
      </w:pPr>
      <w:rPr>
        <w:rFonts w:ascii="Symbol" w:eastAsia="Symbol" w:hAnsi="Symbol" w:hint="default"/>
        <w:sz w:val="22"/>
        <w:szCs w:val="22"/>
      </w:rPr>
    </w:lvl>
    <w:lvl w:ilvl="1" w:tplc="D5D28900">
      <w:start w:val="1"/>
      <w:numFmt w:val="bullet"/>
      <w:lvlText w:val=""/>
      <w:lvlJc w:val="left"/>
      <w:pPr>
        <w:ind w:left="608" w:hanging="288"/>
      </w:pPr>
      <w:rPr>
        <w:rFonts w:ascii="Symbol" w:eastAsia="Symbol" w:hAnsi="Symbol" w:hint="default"/>
        <w:sz w:val="22"/>
        <w:szCs w:val="22"/>
      </w:rPr>
    </w:lvl>
    <w:lvl w:ilvl="2" w:tplc="52ACF0C8">
      <w:start w:val="1"/>
      <w:numFmt w:val="bullet"/>
      <w:lvlText w:val="•"/>
      <w:lvlJc w:val="left"/>
      <w:pPr>
        <w:ind w:left="976" w:hanging="288"/>
      </w:pPr>
      <w:rPr>
        <w:rFonts w:hint="default"/>
      </w:rPr>
    </w:lvl>
    <w:lvl w:ilvl="3" w:tplc="BD46BD42">
      <w:start w:val="1"/>
      <w:numFmt w:val="bullet"/>
      <w:lvlText w:val="•"/>
      <w:lvlJc w:val="left"/>
      <w:pPr>
        <w:ind w:left="1344" w:hanging="288"/>
      </w:pPr>
      <w:rPr>
        <w:rFonts w:hint="default"/>
      </w:rPr>
    </w:lvl>
    <w:lvl w:ilvl="4" w:tplc="2A542132">
      <w:start w:val="1"/>
      <w:numFmt w:val="bullet"/>
      <w:lvlText w:val="•"/>
      <w:lvlJc w:val="left"/>
      <w:pPr>
        <w:ind w:left="1712" w:hanging="288"/>
      </w:pPr>
      <w:rPr>
        <w:rFonts w:hint="default"/>
      </w:rPr>
    </w:lvl>
    <w:lvl w:ilvl="5" w:tplc="DCAA0C9A">
      <w:start w:val="1"/>
      <w:numFmt w:val="bullet"/>
      <w:lvlText w:val="•"/>
      <w:lvlJc w:val="left"/>
      <w:pPr>
        <w:ind w:left="2080" w:hanging="288"/>
      </w:pPr>
      <w:rPr>
        <w:rFonts w:hint="default"/>
      </w:rPr>
    </w:lvl>
    <w:lvl w:ilvl="6" w:tplc="F66AC0C6">
      <w:start w:val="1"/>
      <w:numFmt w:val="bullet"/>
      <w:lvlText w:val="•"/>
      <w:lvlJc w:val="left"/>
      <w:pPr>
        <w:ind w:left="2448" w:hanging="288"/>
      </w:pPr>
      <w:rPr>
        <w:rFonts w:hint="default"/>
      </w:rPr>
    </w:lvl>
    <w:lvl w:ilvl="7" w:tplc="F8C2F35A">
      <w:start w:val="1"/>
      <w:numFmt w:val="bullet"/>
      <w:lvlText w:val="•"/>
      <w:lvlJc w:val="left"/>
      <w:pPr>
        <w:ind w:left="2816" w:hanging="288"/>
      </w:pPr>
      <w:rPr>
        <w:rFonts w:hint="default"/>
      </w:rPr>
    </w:lvl>
    <w:lvl w:ilvl="8" w:tplc="5C884FAA">
      <w:start w:val="1"/>
      <w:numFmt w:val="bullet"/>
      <w:lvlText w:val="•"/>
      <w:lvlJc w:val="left"/>
      <w:pPr>
        <w:ind w:left="3184" w:hanging="288"/>
      </w:pPr>
      <w:rPr>
        <w:rFonts w:hint="default"/>
      </w:rPr>
    </w:lvl>
  </w:abstractNum>
  <w:abstractNum w:abstractNumId="5" w15:restartNumberingAfterBreak="0">
    <w:nsid w:val="0D0C4A00"/>
    <w:multiLevelType w:val="hybridMultilevel"/>
    <w:tmpl w:val="45403E42"/>
    <w:lvl w:ilvl="0" w:tplc="D82E1B8A">
      <w:start w:val="2"/>
      <w:numFmt w:val="decimal"/>
      <w:lvlText w:val="%1"/>
      <w:lvlJc w:val="left"/>
      <w:pPr>
        <w:ind w:left="684" w:hanging="567"/>
      </w:pPr>
      <w:rPr>
        <w:rFonts w:ascii="Times New Roman" w:eastAsia="Times New Roman" w:hAnsi="Times New Roman" w:hint="default"/>
        <w:b/>
        <w:bCs/>
        <w:sz w:val="24"/>
        <w:szCs w:val="24"/>
      </w:rPr>
    </w:lvl>
    <w:lvl w:ilvl="1" w:tplc="DCA2DEEC">
      <w:start w:val="1"/>
      <w:numFmt w:val="bullet"/>
      <w:lvlText w:val="•"/>
      <w:lvlJc w:val="left"/>
      <w:pPr>
        <w:ind w:left="1544" w:hanging="567"/>
      </w:pPr>
      <w:rPr>
        <w:rFonts w:hint="default"/>
      </w:rPr>
    </w:lvl>
    <w:lvl w:ilvl="2" w:tplc="7FA2F748">
      <w:start w:val="1"/>
      <w:numFmt w:val="bullet"/>
      <w:lvlText w:val="•"/>
      <w:lvlJc w:val="left"/>
      <w:pPr>
        <w:ind w:left="2404" w:hanging="567"/>
      </w:pPr>
      <w:rPr>
        <w:rFonts w:hint="default"/>
      </w:rPr>
    </w:lvl>
    <w:lvl w:ilvl="3" w:tplc="23525174">
      <w:start w:val="1"/>
      <w:numFmt w:val="bullet"/>
      <w:lvlText w:val="•"/>
      <w:lvlJc w:val="left"/>
      <w:pPr>
        <w:ind w:left="3264" w:hanging="567"/>
      </w:pPr>
      <w:rPr>
        <w:rFonts w:hint="default"/>
      </w:rPr>
    </w:lvl>
    <w:lvl w:ilvl="4" w:tplc="35C67A40">
      <w:start w:val="1"/>
      <w:numFmt w:val="bullet"/>
      <w:lvlText w:val="•"/>
      <w:lvlJc w:val="left"/>
      <w:pPr>
        <w:ind w:left="4124" w:hanging="567"/>
      </w:pPr>
      <w:rPr>
        <w:rFonts w:hint="default"/>
      </w:rPr>
    </w:lvl>
    <w:lvl w:ilvl="5" w:tplc="8A346BAC">
      <w:start w:val="1"/>
      <w:numFmt w:val="bullet"/>
      <w:lvlText w:val="•"/>
      <w:lvlJc w:val="left"/>
      <w:pPr>
        <w:ind w:left="4984" w:hanging="567"/>
      </w:pPr>
      <w:rPr>
        <w:rFonts w:hint="default"/>
      </w:rPr>
    </w:lvl>
    <w:lvl w:ilvl="6" w:tplc="21C60D06">
      <w:start w:val="1"/>
      <w:numFmt w:val="bullet"/>
      <w:lvlText w:val="•"/>
      <w:lvlJc w:val="left"/>
      <w:pPr>
        <w:ind w:left="5844" w:hanging="567"/>
      </w:pPr>
      <w:rPr>
        <w:rFonts w:hint="default"/>
      </w:rPr>
    </w:lvl>
    <w:lvl w:ilvl="7" w:tplc="F0FEDA7C">
      <w:start w:val="1"/>
      <w:numFmt w:val="bullet"/>
      <w:lvlText w:val="•"/>
      <w:lvlJc w:val="left"/>
      <w:pPr>
        <w:ind w:left="6704" w:hanging="567"/>
      </w:pPr>
      <w:rPr>
        <w:rFonts w:hint="default"/>
      </w:rPr>
    </w:lvl>
    <w:lvl w:ilvl="8" w:tplc="53DEDBEC">
      <w:start w:val="1"/>
      <w:numFmt w:val="bullet"/>
      <w:lvlText w:val="•"/>
      <w:lvlJc w:val="left"/>
      <w:pPr>
        <w:ind w:left="7564" w:hanging="567"/>
      </w:pPr>
      <w:rPr>
        <w:rFonts w:hint="default"/>
      </w:rPr>
    </w:lvl>
  </w:abstractNum>
  <w:abstractNum w:abstractNumId="6" w15:restartNumberingAfterBreak="0">
    <w:nsid w:val="0E730913"/>
    <w:multiLevelType w:val="hybridMultilevel"/>
    <w:tmpl w:val="022A7E3C"/>
    <w:lvl w:ilvl="0" w:tplc="0409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7" w15:restartNumberingAfterBreak="0">
    <w:nsid w:val="0EFB6E28"/>
    <w:multiLevelType w:val="hybridMultilevel"/>
    <w:tmpl w:val="A2C4D476"/>
    <w:lvl w:ilvl="0" w:tplc="6FDA7162">
      <w:start w:val="1"/>
      <w:numFmt w:val="decimal"/>
      <w:lvlText w:val="%1.1"/>
      <w:lvlJc w:val="left"/>
      <w:pPr>
        <w:ind w:left="8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8C0E49"/>
    <w:multiLevelType w:val="hybridMultilevel"/>
    <w:tmpl w:val="9226310A"/>
    <w:lvl w:ilvl="0" w:tplc="923A472E">
      <w:start w:val="1"/>
      <w:numFmt w:val="lowerLetter"/>
      <w:lvlText w:val="%1)"/>
      <w:lvlJc w:val="left"/>
      <w:pPr>
        <w:ind w:left="118" w:hanging="562"/>
      </w:pPr>
      <w:rPr>
        <w:rFonts w:ascii="Times New Roman" w:eastAsia="Times New Roman" w:hAnsi="Times New Roman" w:hint="default"/>
        <w:b/>
        <w:bCs/>
        <w:sz w:val="22"/>
        <w:szCs w:val="22"/>
      </w:rPr>
    </w:lvl>
    <w:lvl w:ilvl="1" w:tplc="219A535A">
      <w:start w:val="1"/>
      <w:numFmt w:val="bullet"/>
      <w:lvlText w:val="•"/>
      <w:lvlJc w:val="left"/>
      <w:pPr>
        <w:ind w:left="1033" w:hanging="562"/>
      </w:pPr>
      <w:rPr>
        <w:rFonts w:hint="default"/>
      </w:rPr>
    </w:lvl>
    <w:lvl w:ilvl="2" w:tplc="16B227BE">
      <w:start w:val="1"/>
      <w:numFmt w:val="bullet"/>
      <w:lvlText w:val="•"/>
      <w:lvlJc w:val="left"/>
      <w:pPr>
        <w:ind w:left="1947" w:hanging="562"/>
      </w:pPr>
      <w:rPr>
        <w:rFonts w:hint="default"/>
      </w:rPr>
    </w:lvl>
    <w:lvl w:ilvl="3" w:tplc="3104DEF6">
      <w:start w:val="1"/>
      <w:numFmt w:val="bullet"/>
      <w:lvlText w:val="•"/>
      <w:lvlJc w:val="left"/>
      <w:pPr>
        <w:ind w:left="2862" w:hanging="562"/>
      </w:pPr>
      <w:rPr>
        <w:rFonts w:hint="default"/>
      </w:rPr>
    </w:lvl>
    <w:lvl w:ilvl="4" w:tplc="3424A6EC">
      <w:start w:val="1"/>
      <w:numFmt w:val="bullet"/>
      <w:lvlText w:val="•"/>
      <w:lvlJc w:val="left"/>
      <w:pPr>
        <w:ind w:left="3777" w:hanging="562"/>
      </w:pPr>
      <w:rPr>
        <w:rFonts w:hint="default"/>
      </w:rPr>
    </w:lvl>
    <w:lvl w:ilvl="5" w:tplc="262A5DC0">
      <w:start w:val="1"/>
      <w:numFmt w:val="bullet"/>
      <w:lvlText w:val="•"/>
      <w:lvlJc w:val="left"/>
      <w:pPr>
        <w:ind w:left="4691" w:hanging="562"/>
      </w:pPr>
      <w:rPr>
        <w:rFonts w:hint="default"/>
      </w:rPr>
    </w:lvl>
    <w:lvl w:ilvl="6" w:tplc="F392C036">
      <w:start w:val="1"/>
      <w:numFmt w:val="bullet"/>
      <w:lvlText w:val="•"/>
      <w:lvlJc w:val="left"/>
      <w:pPr>
        <w:ind w:left="5606" w:hanging="562"/>
      </w:pPr>
      <w:rPr>
        <w:rFonts w:hint="default"/>
      </w:rPr>
    </w:lvl>
    <w:lvl w:ilvl="7" w:tplc="86E6B916">
      <w:start w:val="1"/>
      <w:numFmt w:val="bullet"/>
      <w:lvlText w:val="•"/>
      <w:lvlJc w:val="left"/>
      <w:pPr>
        <w:ind w:left="6521" w:hanging="562"/>
      </w:pPr>
      <w:rPr>
        <w:rFonts w:hint="default"/>
      </w:rPr>
    </w:lvl>
    <w:lvl w:ilvl="8" w:tplc="F81E5AB2">
      <w:start w:val="1"/>
      <w:numFmt w:val="bullet"/>
      <w:lvlText w:val="•"/>
      <w:lvlJc w:val="left"/>
      <w:pPr>
        <w:ind w:left="7435" w:hanging="562"/>
      </w:pPr>
      <w:rPr>
        <w:rFonts w:hint="default"/>
      </w:rPr>
    </w:lvl>
  </w:abstractNum>
  <w:abstractNum w:abstractNumId="9" w15:restartNumberingAfterBreak="0">
    <w:nsid w:val="12673752"/>
    <w:multiLevelType w:val="hybridMultilevel"/>
    <w:tmpl w:val="ED44E3B0"/>
    <w:lvl w:ilvl="0" w:tplc="63066608">
      <w:start w:val="1"/>
      <w:numFmt w:val="decimal"/>
      <w:lvlText w:val="%1."/>
      <w:lvlJc w:val="left"/>
      <w:pPr>
        <w:ind w:left="684" w:hanging="567"/>
      </w:pPr>
      <w:rPr>
        <w:rFonts w:ascii="Times New Roman" w:eastAsia="Times New Roman" w:hAnsi="Times New Roman" w:hint="default"/>
        <w:sz w:val="22"/>
        <w:szCs w:val="22"/>
      </w:rPr>
    </w:lvl>
    <w:lvl w:ilvl="1" w:tplc="D2D82F78">
      <w:start w:val="1"/>
      <w:numFmt w:val="bullet"/>
      <w:lvlText w:val="•"/>
      <w:lvlJc w:val="left"/>
      <w:pPr>
        <w:ind w:left="1544" w:hanging="567"/>
      </w:pPr>
      <w:rPr>
        <w:rFonts w:hint="default"/>
      </w:rPr>
    </w:lvl>
    <w:lvl w:ilvl="2" w:tplc="72301732">
      <w:start w:val="1"/>
      <w:numFmt w:val="bullet"/>
      <w:lvlText w:val="•"/>
      <w:lvlJc w:val="left"/>
      <w:pPr>
        <w:ind w:left="2404" w:hanging="567"/>
      </w:pPr>
      <w:rPr>
        <w:rFonts w:hint="default"/>
      </w:rPr>
    </w:lvl>
    <w:lvl w:ilvl="3" w:tplc="1E9E1988">
      <w:start w:val="1"/>
      <w:numFmt w:val="bullet"/>
      <w:lvlText w:val="•"/>
      <w:lvlJc w:val="left"/>
      <w:pPr>
        <w:ind w:left="3264" w:hanging="567"/>
      </w:pPr>
      <w:rPr>
        <w:rFonts w:hint="default"/>
      </w:rPr>
    </w:lvl>
    <w:lvl w:ilvl="4" w:tplc="DB0CDBDC">
      <w:start w:val="1"/>
      <w:numFmt w:val="bullet"/>
      <w:lvlText w:val="•"/>
      <w:lvlJc w:val="left"/>
      <w:pPr>
        <w:ind w:left="4124" w:hanging="567"/>
      </w:pPr>
      <w:rPr>
        <w:rFonts w:hint="default"/>
      </w:rPr>
    </w:lvl>
    <w:lvl w:ilvl="5" w:tplc="21869092">
      <w:start w:val="1"/>
      <w:numFmt w:val="bullet"/>
      <w:lvlText w:val="•"/>
      <w:lvlJc w:val="left"/>
      <w:pPr>
        <w:ind w:left="4984" w:hanging="567"/>
      </w:pPr>
      <w:rPr>
        <w:rFonts w:hint="default"/>
      </w:rPr>
    </w:lvl>
    <w:lvl w:ilvl="6" w:tplc="DBE4473C">
      <w:start w:val="1"/>
      <w:numFmt w:val="bullet"/>
      <w:lvlText w:val="•"/>
      <w:lvlJc w:val="left"/>
      <w:pPr>
        <w:ind w:left="5844" w:hanging="567"/>
      </w:pPr>
      <w:rPr>
        <w:rFonts w:hint="default"/>
      </w:rPr>
    </w:lvl>
    <w:lvl w:ilvl="7" w:tplc="5EC877EE">
      <w:start w:val="1"/>
      <w:numFmt w:val="bullet"/>
      <w:lvlText w:val="•"/>
      <w:lvlJc w:val="left"/>
      <w:pPr>
        <w:ind w:left="6704" w:hanging="567"/>
      </w:pPr>
      <w:rPr>
        <w:rFonts w:hint="default"/>
      </w:rPr>
    </w:lvl>
    <w:lvl w:ilvl="8" w:tplc="762AC0B0">
      <w:start w:val="1"/>
      <w:numFmt w:val="bullet"/>
      <w:lvlText w:val="•"/>
      <w:lvlJc w:val="left"/>
      <w:pPr>
        <w:ind w:left="7564" w:hanging="567"/>
      </w:pPr>
      <w:rPr>
        <w:rFonts w:hint="default"/>
      </w:rPr>
    </w:lvl>
  </w:abstractNum>
  <w:abstractNum w:abstractNumId="10" w15:restartNumberingAfterBreak="0">
    <w:nsid w:val="177F1B63"/>
    <w:multiLevelType w:val="hybridMultilevel"/>
    <w:tmpl w:val="BDFCE802"/>
    <w:lvl w:ilvl="0" w:tplc="1A34A7FC">
      <w:start w:val="1"/>
      <w:numFmt w:val="decimal"/>
      <w:lvlText w:val="%1."/>
      <w:lvlJc w:val="left"/>
      <w:pPr>
        <w:ind w:left="118" w:hanging="567"/>
      </w:pPr>
      <w:rPr>
        <w:rFonts w:ascii="Times New Roman" w:eastAsia="Times New Roman" w:hAnsi="Times New Roman" w:hint="default"/>
        <w:b/>
        <w:bCs/>
        <w:sz w:val="22"/>
        <w:szCs w:val="22"/>
      </w:rPr>
    </w:lvl>
    <w:lvl w:ilvl="1" w:tplc="FF6C6024">
      <w:start w:val="1"/>
      <w:numFmt w:val="bullet"/>
      <w:lvlText w:val="•"/>
      <w:lvlJc w:val="left"/>
      <w:pPr>
        <w:ind w:left="1035" w:hanging="567"/>
      </w:pPr>
      <w:rPr>
        <w:rFonts w:hint="default"/>
      </w:rPr>
    </w:lvl>
    <w:lvl w:ilvl="2" w:tplc="C1FC7B10">
      <w:start w:val="1"/>
      <w:numFmt w:val="bullet"/>
      <w:lvlText w:val="•"/>
      <w:lvlJc w:val="left"/>
      <w:pPr>
        <w:ind w:left="1951" w:hanging="567"/>
      </w:pPr>
      <w:rPr>
        <w:rFonts w:hint="default"/>
      </w:rPr>
    </w:lvl>
    <w:lvl w:ilvl="3" w:tplc="909ACFEC">
      <w:start w:val="1"/>
      <w:numFmt w:val="bullet"/>
      <w:lvlText w:val="•"/>
      <w:lvlJc w:val="left"/>
      <w:pPr>
        <w:ind w:left="2868" w:hanging="567"/>
      </w:pPr>
      <w:rPr>
        <w:rFonts w:hint="default"/>
      </w:rPr>
    </w:lvl>
    <w:lvl w:ilvl="4" w:tplc="3BA490A2">
      <w:start w:val="1"/>
      <w:numFmt w:val="bullet"/>
      <w:lvlText w:val="•"/>
      <w:lvlJc w:val="left"/>
      <w:pPr>
        <w:ind w:left="3785" w:hanging="567"/>
      </w:pPr>
      <w:rPr>
        <w:rFonts w:hint="default"/>
      </w:rPr>
    </w:lvl>
    <w:lvl w:ilvl="5" w:tplc="1BD66056">
      <w:start w:val="1"/>
      <w:numFmt w:val="bullet"/>
      <w:lvlText w:val="•"/>
      <w:lvlJc w:val="left"/>
      <w:pPr>
        <w:ind w:left="4701" w:hanging="567"/>
      </w:pPr>
      <w:rPr>
        <w:rFonts w:hint="default"/>
      </w:rPr>
    </w:lvl>
    <w:lvl w:ilvl="6" w:tplc="4C92D3F2">
      <w:start w:val="1"/>
      <w:numFmt w:val="bullet"/>
      <w:lvlText w:val="•"/>
      <w:lvlJc w:val="left"/>
      <w:pPr>
        <w:ind w:left="5618" w:hanging="567"/>
      </w:pPr>
      <w:rPr>
        <w:rFonts w:hint="default"/>
      </w:rPr>
    </w:lvl>
    <w:lvl w:ilvl="7" w:tplc="7526C06C">
      <w:start w:val="1"/>
      <w:numFmt w:val="bullet"/>
      <w:lvlText w:val="•"/>
      <w:lvlJc w:val="left"/>
      <w:pPr>
        <w:ind w:left="6535" w:hanging="567"/>
      </w:pPr>
      <w:rPr>
        <w:rFonts w:hint="default"/>
      </w:rPr>
    </w:lvl>
    <w:lvl w:ilvl="8" w:tplc="90C68FBA">
      <w:start w:val="1"/>
      <w:numFmt w:val="bullet"/>
      <w:lvlText w:val="•"/>
      <w:lvlJc w:val="left"/>
      <w:pPr>
        <w:ind w:left="7451" w:hanging="567"/>
      </w:pPr>
      <w:rPr>
        <w:rFonts w:hint="default"/>
      </w:rPr>
    </w:lvl>
  </w:abstractNum>
  <w:abstractNum w:abstractNumId="11" w15:restartNumberingAfterBreak="0">
    <w:nsid w:val="1BD31F3C"/>
    <w:multiLevelType w:val="multilevel"/>
    <w:tmpl w:val="029EC432"/>
    <w:lvl w:ilvl="0">
      <w:start w:val="1"/>
      <w:numFmt w:val="decimal"/>
      <w:lvlText w:val="%1."/>
      <w:lvlJc w:val="left"/>
      <w:pPr>
        <w:ind w:left="118"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478" w:hanging="202"/>
      </w:pPr>
      <w:rPr>
        <w:rFonts w:ascii="Symbol" w:eastAsia="Symbol" w:hAnsi="Symbol" w:hint="default"/>
        <w:sz w:val="22"/>
        <w:szCs w:val="22"/>
      </w:rPr>
    </w:lvl>
    <w:lvl w:ilvl="3">
      <w:start w:val="1"/>
      <w:numFmt w:val="bullet"/>
      <w:lvlText w:val="•"/>
      <w:lvlJc w:val="left"/>
      <w:pPr>
        <w:ind w:left="684" w:hanging="202"/>
      </w:pPr>
      <w:rPr>
        <w:rFonts w:hint="default"/>
      </w:rPr>
    </w:lvl>
    <w:lvl w:ilvl="4">
      <w:start w:val="1"/>
      <w:numFmt w:val="bullet"/>
      <w:lvlText w:val="•"/>
      <w:lvlJc w:val="left"/>
      <w:pPr>
        <w:ind w:left="684" w:hanging="202"/>
      </w:pPr>
      <w:rPr>
        <w:rFonts w:hint="default"/>
      </w:rPr>
    </w:lvl>
    <w:lvl w:ilvl="5">
      <w:start w:val="1"/>
      <w:numFmt w:val="bullet"/>
      <w:lvlText w:val="•"/>
      <w:lvlJc w:val="left"/>
      <w:pPr>
        <w:ind w:left="784" w:hanging="202"/>
      </w:pPr>
      <w:rPr>
        <w:rFonts w:hint="default"/>
      </w:rPr>
    </w:lvl>
    <w:lvl w:ilvl="6">
      <w:start w:val="1"/>
      <w:numFmt w:val="bullet"/>
      <w:lvlText w:val="•"/>
      <w:lvlJc w:val="left"/>
      <w:pPr>
        <w:ind w:left="2476" w:hanging="202"/>
      </w:pPr>
      <w:rPr>
        <w:rFonts w:hint="default"/>
      </w:rPr>
    </w:lvl>
    <w:lvl w:ilvl="7">
      <w:start w:val="1"/>
      <w:numFmt w:val="bullet"/>
      <w:lvlText w:val="•"/>
      <w:lvlJc w:val="left"/>
      <w:pPr>
        <w:ind w:left="4168" w:hanging="202"/>
      </w:pPr>
      <w:rPr>
        <w:rFonts w:hint="default"/>
      </w:rPr>
    </w:lvl>
    <w:lvl w:ilvl="8">
      <w:start w:val="1"/>
      <w:numFmt w:val="bullet"/>
      <w:lvlText w:val="•"/>
      <w:lvlJc w:val="left"/>
      <w:pPr>
        <w:ind w:left="5860" w:hanging="202"/>
      </w:pPr>
      <w:rPr>
        <w:rFonts w:hint="default"/>
      </w:rPr>
    </w:lvl>
  </w:abstractNum>
  <w:abstractNum w:abstractNumId="12" w15:restartNumberingAfterBreak="0">
    <w:nsid w:val="20E813CC"/>
    <w:multiLevelType w:val="hybridMultilevel"/>
    <w:tmpl w:val="661A7500"/>
    <w:lvl w:ilvl="0" w:tplc="E69E01D0">
      <w:start w:val="1"/>
      <w:numFmt w:val="bullet"/>
      <w:lvlText w:val=""/>
      <w:lvlJc w:val="left"/>
      <w:pPr>
        <w:ind w:left="958" w:hanging="288"/>
      </w:pPr>
      <w:rPr>
        <w:rFonts w:ascii="Symbol" w:eastAsia="Symbol" w:hAnsi="Symbol" w:hint="default"/>
        <w:sz w:val="22"/>
        <w:szCs w:val="22"/>
      </w:rPr>
    </w:lvl>
    <w:lvl w:ilvl="1" w:tplc="E418EA98">
      <w:start w:val="1"/>
      <w:numFmt w:val="bullet"/>
      <w:lvlText w:val="•"/>
      <w:lvlJc w:val="left"/>
      <w:pPr>
        <w:ind w:left="1289" w:hanging="288"/>
      </w:pPr>
      <w:rPr>
        <w:rFonts w:hint="default"/>
      </w:rPr>
    </w:lvl>
    <w:lvl w:ilvl="2" w:tplc="4C64214C">
      <w:start w:val="1"/>
      <w:numFmt w:val="bullet"/>
      <w:lvlText w:val="•"/>
      <w:lvlJc w:val="left"/>
      <w:pPr>
        <w:ind w:left="1620" w:hanging="288"/>
      </w:pPr>
      <w:rPr>
        <w:rFonts w:hint="default"/>
      </w:rPr>
    </w:lvl>
    <w:lvl w:ilvl="3" w:tplc="C14C1854">
      <w:start w:val="1"/>
      <w:numFmt w:val="bullet"/>
      <w:lvlText w:val="•"/>
      <w:lvlJc w:val="left"/>
      <w:pPr>
        <w:ind w:left="1952" w:hanging="288"/>
      </w:pPr>
      <w:rPr>
        <w:rFonts w:hint="default"/>
      </w:rPr>
    </w:lvl>
    <w:lvl w:ilvl="4" w:tplc="C8FE75A2">
      <w:start w:val="1"/>
      <w:numFmt w:val="bullet"/>
      <w:lvlText w:val="•"/>
      <w:lvlJc w:val="left"/>
      <w:pPr>
        <w:ind w:left="2283" w:hanging="288"/>
      </w:pPr>
      <w:rPr>
        <w:rFonts w:hint="default"/>
      </w:rPr>
    </w:lvl>
    <w:lvl w:ilvl="5" w:tplc="607610EA">
      <w:start w:val="1"/>
      <w:numFmt w:val="bullet"/>
      <w:lvlText w:val="•"/>
      <w:lvlJc w:val="left"/>
      <w:pPr>
        <w:ind w:left="2614" w:hanging="288"/>
      </w:pPr>
      <w:rPr>
        <w:rFonts w:hint="default"/>
      </w:rPr>
    </w:lvl>
    <w:lvl w:ilvl="6" w:tplc="26CCB1C8">
      <w:start w:val="1"/>
      <w:numFmt w:val="bullet"/>
      <w:lvlText w:val="•"/>
      <w:lvlJc w:val="left"/>
      <w:pPr>
        <w:ind w:left="2945" w:hanging="288"/>
      </w:pPr>
      <w:rPr>
        <w:rFonts w:hint="default"/>
      </w:rPr>
    </w:lvl>
    <w:lvl w:ilvl="7" w:tplc="E0F00424">
      <w:start w:val="1"/>
      <w:numFmt w:val="bullet"/>
      <w:lvlText w:val="•"/>
      <w:lvlJc w:val="left"/>
      <w:pPr>
        <w:ind w:left="3277" w:hanging="288"/>
      </w:pPr>
      <w:rPr>
        <w:rFonts w:hint="default"/>
      </w:rPr>
    </w:lvl>
    <w:lvl w:ilvl="8" w:tplc="319EC556">
      <w:start w:val="1"/>
      <w:numFmt w:val="bullet"/>
      <w:lvlText w:val="•"/>
      <w:lvlJc w:val="left"/>
      <w:pPr>
        <w:ind w:left="3608" w:hanging="288"/>
      </w:pPr>
      <w:rPr>
        <w:rFonts w:hint="default"/>
      </w:rPr>
    </w:lvl>
  </w:abstractNum>
  <w:abstractNum w:abstractNumId="13" w15:restartNumberingAfterBreak="0">
    <w:nsid w:val="20E81B1A"/>
    <w:multiLevelType w:val="hybridMultilevel"/>
    <w:tmpl w:val="E3782330"/>
    <w:lvl w:ilvl="0" w:tplc="325C5C42">
      <w:start w:val="1"/>
      <w:numFmt w:val="bullet"/>
      <w:lvlText w:val=""/>
      <w:lvlJc w:val="left"/>
      <w:pPr>
        <w:ind w:left="663" w:hanging="562"/>
      </w:pPr>
      <w:rPr>
        <w:rFonts w:ascii="Symbol" w:eastAsia="Symbol" w:hAnsi="Symbol" w:hint="default"/>
        <w:sz w:val="18"/>
        <w:szCs w:val="18"/>
      </w:rPr>
    </w:lvl>
    <w:lvl w:ilvl="1" w:tplc="DC1A62C4">
      <w:start w:val="1"/>
      <w:numFmt w:val="bullet"/>
      <w:lvlText w:val="•"/>
      <w:lvlJc w:val="left"/>
      <w:pPr>
        <w:ind w:left="1463" w:hanging="562"/>
      </w:pPr>
      <w:rPr>
        <w:rFonts w:hint="default"/>
      </w:rPr>
    </w:lvl>
    <w:lvl w:ilvl="2" w:tplc="728861B8">
      <w:start w:val="1"/>
      <w:numFmt w:val="bullet"/>
      <w:lvlText w:val="•"/>
      <w:lvlJc w:val="left"/>
      <w:pPr>
        <w:ind w:left="2263" w:hanging="562"/>
      </w:pPr>
      <w:rPr>
        <w:rFonts w:hint="default"/>
      </w:rPr>
    </w:lvl>
    <w:lvl w:ilvl="3" w:tplc="66842D48">
      <w:start w:val="1"/>
      <w:numFmt w:val="bullet"/>
      <w:lvlText w:val="•"/>
      <w:lvlJc w:val="left"/>
      <w:pPr>
        <w:ind w:left="3064" w:hanging="562"/>
      </w:pPr>
      <w:rPr>
        <w:rFonts w:hint="default"/>
      </w:rPr>
    </w:lvl>
    <w:lvl w:ilvl="4" w:tplc="864EF96A">
      <w:start w:val="1"/>
      <w:numFmt w:val="bullet"/>
      <w:lvlText w:val="•"/>
      <w:lvlJc w:val="left"/>
      <w:pPr>
        <w:ind w:left="3864" w:hanging="562"/>
      </w:pPr>
      <w:rPr>
        <w:rFonts w:hint="default"/>
      </w:rPr>
    </w:lvl>
    <w:lvl w:ilvl="5" w:tplc="140A0AF2">
      <w:start w:val="1"/>
      <w:numFmt w:val="bullet"/>
      <w:lvlText w:val="•"/>
      <w:lvlJc w:val="left"/>
      <w:pPr>
        <w:ind w:left="4664" w:hanging="562"/>
      </w:pPr>
      <w:rPr>
        <w:rFonts w:hint="default"/>
      </w:rPr>
    </w:lvl>
    <w:lvl w:ilvl="6" w:tplc="31142A5C">
      <w:start w:val="1"/>
      <w:numFmt w:val="bullet"/>
      <w:lvlText w:val="•"/>
      <w:lvlJc w:val="left"/>
      <w:pPr>
        <w:ind w:left="5464" w:hanging="562"/>
      </w:pPr>
      <w:rPr>
        <w:rFonts w:hint="default"/>
      </w:rPr>
    </w:lvl>
    <w:lvl w:ilvl="7" w:tplc="7F42A4F2">
      <w:start w:val="1"/>
      <w:numFmt w:val="bullet"/>
      <w:lvlText w:val="•"/>
      <w:lvlJc w:val="left"/>
      <w:pPr>
        <w:ind w:left="6264" w:hanging="562"/>
      </w:pPr>
      <w:rPr>
        <w:rFonts w:hint="default"/>
      </w:rPr>
    </w:lvl>
    <w:lvl w:ilvl="8" w:tplc="87B48890">
      <w:start w:val="1"/>
      <w:numFmt w:val="bullet"/>
      <w:lvlText w:val="•"/>
      <w:lvlJc w:val="left"/>
      <w:pPr>
        <w:ind w:left="7064" w:hanging="562"/>
      </w:pPr>
      <w:rPr>
        <w:rFonts w:hint="default"/>
      </w:rPr>
    </w:lvl>
  </w:abstractNum>
  <w:abstractNum w:abstractNumId="14" w15:restartNumberingAfterBreak="0">
    <w:nsid w:val="24737CAB"/>
    <w:multiLevelType w:val="hybridMultilevel"/>
    <w:tmpl w:val="770EF9DC"/>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5" w15:restartNumberingAfterBreak="0">
    <w:nsid w:val="24E110F9"/>
    <w:multiLevelType w:val="hybridMultilevel"/>
    <w:tmpl w:val="AC386E18"/>
    <w:lvl w:ilvl="0" w:tplc="109ED744">
      <w:start w:val="1"/>
      <w:numFmt w:val="decimal"/>
      <w:lvlText w:val="%1."/>
      <w:lvlJc w:val="left"/>
      <w:pPr>
        <w:ind w:left="684" w:hanging="567"/>
      </w:pPr>
      <w:rPr>
        <w:rFonts w:ascii="Times New Roman" w:eastAsia="Times New Roman" w:hAnsi="Times New Roman" w:hint="default"/>
        <w:sz w:val="22"/>
        <w:szCs w:val="22"/>
      </w:rPr>
    </w:lvl>
    <w:lvl w:ilvl="1" w:tplc="E7949908">
      <w:start w:val="1"/>
      <w:numFmt w:val="bullet"/>
      <w:lvlText w:val="•"/>
      <w:lvlJc w:val="left"/>
      <w:pPr>
        <w:ind w:left="1540" w:hanging="567"/>
      </w:pPr>
      <w:rPr>
        <w:rFonts w:hint="default"/>
      </w:rPr>
    </w:lvl>
    <w:lvl w:ilvl="2" w:tplc="60168B00">
      <w:start w:val="1"/>
      <w:numFmt w:val="bullet"/>
      <w:lvlText w:val="•"/>
      <w:lvlJc w:val="left"/>
      <w:pPr>
        <w:ind w:left="2396" w:hanging="567"/>
      </w:pPr>
      <w:rPr>
        <w:rFonts w:hint="default"/>
      </w:rPr>
    </w:lvl>
    <w:lvl w:ilvl="3" w:tplc="057498B6">
      <w:start w:val="1"/>
      <w:numFmt w:val="bullet"/>
      <w:lvlText w:val="•"/>
      <w:lvlJc w:val="left"/>
      <w:pPr>
        <w:ind w:left="3252" w:hanging="567"/>
      </w:pPr>
      <w:rPr>
        <w:rFonts w:hint="default"/>
      </w:rPr>
    </w:lvl>
    <w:lvl w:ilvl="4" w:tplc="FBCC7BEE">
      <w:start w:val="1"/>
      <w:numFmt w:val="bullet"/>
      <w:lvlText w:val="•"/>
      <w:lvlJc w:val="left"/>
      <w:pPr>
        <w:ind w:left="4108" w:hanging="567"/>
      </w:pPr>
      <w:rPr>
        <w:rFonts w:hint="default"/>
      </w:rPr>
    </w:lvl>
    <w:lvl w:ilvl="5" w:tplc="E7A09B9E">
      <w:start w:val="1"/>
      <w:numFmt w:val="bullet"/>
      <w:lvlText w:val="•"/>
      <w:lvlJc w:val="left"/>
      <w:pPr>
        <w:ind w:left="4964" w:hanging="567"/>
      </w:pPr>
      <w:rPr>
        <w:rFonts w:hint="default"/>
      </w:rPr>
    </w:lvl>
    <w:lvl w:ilvl="6" w:tplc="8376D4EA">
      <w:start w:val="1"/>
      <w:numFmt w:val="bullet"/>
      <w:lvlText w:val="•"/>
      <w:lvlJc w:val="left"/>
      <w:pPr>
        <w:ind w:left="5820" w:hanging="567"/>
      </w:pPr>
      <w:rPr>
        <w:rFonts w:hint="default"/>
      </w:rPr>
    </w:lvl>
    <w:lvl w:ilvl="7" w:tplc="C792D3C6">
      <w:start w:val="1"/>
      <w:numFmt w:val="bullet"/>
      <w:lvlText w:val="•"/>
      <w:lvlJc w:val="left"/>
      <w:pPr>
        <w:ind w:left="6676" w:hanging="567"/>
      </w:pPr>
      <w:rPr>
        <w:rFonts w:hint="default"/>
      </w:rPr>
    </w:lvl>
    <w:lvl w:ilvl="8" w:tplc="FA32ED14">
      <w:start w:val="1"/>
      <w:numFmt w:val="bullet"/>
      <w:lvlText w:val="•"/>
      <w:lvlJc w:val="left"/>
      <w:pPr>
        <w:ind w:left="7532" w:hanging="567"/>
      </w:pPr>
      <w:rPr>
        <w:rFonts w:hint="default"/>
      </w:rPr>
    </w:lvl>
  </w:abstractNum>
  <w:abstractNum w:abstractNumId="16" w15:restartNumberingAfterBreak="0">
    <w:nsid w:val="25461BCF"/>
    <w:multiLevelType w:val="hybridMultilevel"/>
    <w:tmpl w:val="321A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71298"/>
    <w:multiLevelType w:val="hybridMultilevel"/>
    <w:tmpl w:val="F40AD892"/>
    <w:lvl w:ilvl="0" w:tplc="F9143FA8">
      <w:start w:val="1"/>
      <w:numFmt w:val="bullet"/>
      <w:lvlText w:val=""/>
      <w:lvlJc w:val="left"/>
      <w:pPr>
        <w:ind w:left="684" w:hanging="567"/>
      </w:pPr>
      <w:rPr>
        <w:rFonts w:ascii="Symbol" w:eastAsia="Symbol" w:hAnsi="Symbol" w:hint="default"/>
        <w:sz w:val="22"/>
        <w:szCs w:val="22"/>
      </w:rPr>
    </w:lvl>
    <w:lvl w:ilvl="1" w:tplc="6D20E2F2">
      <w:start w:val="1"/>
      <w:numFmt w:val="bullet"/>
      <w:lvlText w:val=""/>
      <w:lvlJc w:val="left"/>
      <w:pPr>
        <w:ind w:left="970" w:hanging="425"/>
      </w:pPr>
      <w:rPr>
        <w:rFonts w:ascii="Symbol" w:eastAsia="Symbol" w:hAnsi="Symbol" w:hint="default"/>
        <w:b/>
        <w:bCs/>
        <w:sz w:val="22"/>
        <w:szCs w:val="22"/>
      </w:rPr>
    </w:lvl>
    <w:lvl w:ilvl="2" w:tplc="F766B8D8">
      <w:start w:val="1"/>
      <w:numFmt w:val="bullet"/>
      <w:lvlText w:val="•"/>
      <w:lvlJc w:val="left"/>
      <w:pPr>
        <w:ind w:left="1042" w:hanging="425"/>
      </w:pPr>
      <w:rPr>
        <w:rFonts w:hint="default"/>
      </w:rPr>
    </w:lvl>
    <w:lvl w:ilvl="3" w:tplc="AFD4F672">
      <w:start w:val="1"/>
      <w:numFmt w:val="bullet"/>
      <w:lvlText w:val="•"/>
      <w:lvlJc w:val="left"/>
      <w:pPr>
        <w:ind w:left="2037" w:hanging="425"/>
      </w:pPr>
      <w:rPr>
        <w:rFonts w:hint="default"/>
      </w:rPr>
    </w:lvl>
    <w:lvl w:ilvl="4" w:tplc="29CCF310">
      <w:start w:val="1"/>
      <w:numFmt w:val="bullet"/>
      <w:lvlText w:val="•"/>
      <w:lvlJc w:val="left"/>
      <w:pPr>
        <w:ind w:left="3033" w:hanging="425"/>
      </w:pPr>
      <w:rPr>
        <w:rFonts w:hint="default"/>
      </w:rPr>
    </w:lvl>
    <w:lvl w:ilvl="5" w:tplc="520C0522">
      <w:start w:val="1"/>
      <w:numFmt w:val="bullet"/>
      <w:lvlText w:val="•"/>
      <w:lvlJc w:val="left"/>
      <w:pPr>
        <w:ind w:left="4028" w:hanging="425"/>
      </w:pPr>
      <w:rPr>
        <w:rFonts w:hint="default"/>
      </w:rPr>
    </w:lvl>
    <w:lvl w:ilvl="6" w:tplc="406858B6">
      <w:start w:val="1"/>
      <w:numFmt w:val="bullet"/>
      <w:lvlText w:val="•"/>
      <w:lvlJc w:val="left"/>
      <w:pPr>
        <w:ind w:left="5023" w:hanging="425"/>
      </w:pPr>
      <w:rPr>
        <w:rFonts w:hint="default"/>
      </w:rPr>
    </w:lvl>
    <w:lvl w:ilvl="7" w:tplc="AE9E75A2">
      <w:start w:val="1"/>
      <w:numFmt w:val="bullet"/>
      <w:lvlText w:val="•"/>
      <w:lvlJc w:val="left"/>
      <w:pPr>
        <w:ind w:left="6019" w:hanging="425"/>
      </w:pPr>
      <w:rPr>
        <w:rFonts w:hint="default"/>
      </w:rPr>
    </w:lvl>
    <w:lvl w:ilvl="8" w:tplc="5BF2D2B4">
      <w:start w:val="1"/>
      <w:numFmt w:val="bullet"/>
      <w:lvlText w:val="•"/>
      <w:lvlJc w:val="left"/>
      <w:pPr>
        <w:ind w:left="7014" w:hanging="425"/>
      </w:pPr>
      <w:rPr>
        <w:rFonts w:hint="default"/>
      </w:rPr>
    </w:lvl>
  </w:abstractNum>
  <w:abstractNum w:abstractNumId="18" w15:restartNumberingAfterBreak="0">
    <w:nsid w:val="26A52F80"/>
    <w:multiLevelType w:val="hybridMultilevel"/>
    <w:tmpl w:val="FC8E9FEC"/>
    <w:lvl w:ilvl="0" w:tplc="AC583298">
      <w:start w:val="2"/>
      <w:numFmt w:val="decimal"/>
      <w:lvlText w:val="%1"/>
      <w:lvlJc w:val="left"/>
      <w:pPr>
        <w:ind w:left="684" w:hanging="567"/>
      </w:pPr>
      <w:rPr>
        <w:rFonts w:ascii="Times New Roman" w:eastAsia="Times New Roman" w:hAnsi="Times New Roman" w:hint="default"/>
        <w:b/>
        <w:bCs/>
        <w:sz w:val="24"/>
        <w:szCs w:val="24"/>
      </w:rPr>
    </w:lvl>
    <w:lvl w:ilvl="1" w:tplc="502E898C">
      <w:start w:val="1"/>
      <w:numFmt w:val="bullet"/>
      <w:lvlText w:val=""/>
      <w:lvlJc w:val="left"/>
      <w:pPr>
        <w:ind w:left="1042" w:hanging="567"/>
      </w:pPr>
      <w:rPr>
        <w:rFonts w:ascii="Symbol" w:eastAsia="Symbol" w:hAnsi="Symbol" w:hint="default"/>
        <w:sz w:val="22"/>
        <w:szCs w:val="22"/>
      </w:rPr>
    </w:lvl>
    <w:lvl w:ilvl="2" w:tplc="44B0740C">
      <w:start w:val="1"/>
      <w:numFmt w:val="bullet"/>
      <w:lvlText w:val="•"/>
      <w:lvlJc w:val="left"/>
      <w:pPr>
        <w:ind w:left="1953" w:hanging="567"/>
      </w:pPr>
      <w:rPr>
        <w:rFonts w:hint="default"/>
      </w:rPr>
    </w:lvl>
    <w:lvl w:ilvl="3" w:tplc="780265BE">
      <w:start w:val="1"/>
      <w:numFmt w:val="bullet"/>
      <w:lvlText w:val="•"/>
      <w:lvlJc w:val="left"/>
      <w:pPr>
        <w:ind w:left="2865" w:hanging="567"/>
      </w:pPr>
      <w:rPr>
        <w:rFonts w:hint="default"/>
      </w:rPr>
    </w:lvl>
    <w:lvl w:ilvl="4" w:tplc="ABF42F9E">
      <w:start w:val="1"/>
      <w:numFmt w:val="bullet"/>
      <w:lvlText w:val="•"/>
      <w:lvlJc w:val="left"/>
      <w:pPr>
        <w:ind w:left="3776" w:hanging="567"/>
      </w:pPr>
      <w:rPr>
        <w:rFonts w:hint="default"/>
      </w:rPr>
    </w:lvl>
    <w:lvl w:ilvl="5" w:tplc="051C6AF0">
      <w:start w:val="1"/>
      <w:numFmt w:val="bullet"/>
      <w:lvlText w:val="•"/>
      <w:lvlJc w:val="left"/>
      <w:pPr>
        <w:ind w:left="4688" w:hanging="567"/>
      </w:pPr>
      <w:rPr>
        <w:rFonts w:hint="default"/>
      </w:rPr>
    </w:lvl>
    <w:lvl w:ilvl="6" w:tplc="197E3BF4">
      <w:start w:val="1"/>
      <w:numFmt w:val="bullet"/>
      <w:lvlText w:val="•"/>
      <w:lvlJc w:val="left"/>
      <w:pPr>
        <w:ind w:left="5599" w:hanging="567"/>
      </w:pPr>
      <w:rPr>
        <w:rFonts w:hint="default"/>
      </w:rPr>
    </w:lvl>
    <w:lvl w:ilvl="7" w:tplc="56F8F9D2">
      <w:start w:val="1"/>
      <w:numFmt w:val="bullet"/>
      <w:lvlText w:val="•"/>
      <w:lvlJc w:val="left"/>
      <w:pPr>
        <w:ind w:left="6510" w:hanging="567"/>
      </w:pPr>
      <w:rPr>
        <w:rFonts w:hint="default"/>
      </w:rPr>
    </w:lvl>
    <w:lvl w:ilvl="8" w:tplc="7188D4FC">
      <w:start w:val="1"/>
      <w:numFmt w:val="bullet"/>
      <w:lvlText w:val="•"/>
      <w:lvlJc w:val="left"/>
      <w:pPr>
        <w:ind w:left="7422" w:hanging="567"/>
      </w:pPr>
      <w:rPr>
        <w:rFonts w:hint="default"/>
      </w:rPr>
    </w:lvl>
  </w:abstractNum>
  <w:abstractNum w:abstractNumId="19" w15:restartNumberingAfterBreak="0">
    <w:nsid w:val="289C3503"/>
    <w:multiLevelType w:val="hybridMultilevel"/>
    <w:tmpl w:val="F530E8F2"/>
    <w:lvl w:ilvl="0" w:tplc="3544EF9E">
      <w:start w:val="1"/>
      <w:numFmt w:val="bullet"/>
      <w:lvlText w:val=""/>
      <w:lvlJc w:val="left"/>
      <w:pPr>
        <w:ind w:left="687" w:hanging="286"/>
      </w:pPr>
      <w:rPr>
        <w:rFonts w:ascii="Symbol" w:eastAsia="Symbol" w:hAnsi="Symbol" w:hint="default"/>
        <w:sz w:val="22"/>
        <w:szCs w:val="22"/>
      </w:rPr>
    </w:lvl>
    <w:lvl w:ilvl="1" w:tplc="3260E796">
      <w:start w:val="1"/>
      <w:numFmt w:val="bullet"/>
      <w:lvlText w:val="•"/>
      <w:lvlJc w:val="left"/>
      <w:pPr>
        <w:ind w:left="1547" w:hanging="286"/>
      </w:pPr>
      <w:rPr>
        <w:rFonts w:hint="default"/>
      </w:rPr>
    </w:lvl>
    <w:lvl w:ilvl="2" w:tplc="EACC426C">
      <w:start w:val="1"/>
      <w:numFmt w:val="bullet"/>
      <w:lvlText w:val="•"/>
      <w:lvlJc w:val="left"/>
      <w:pPr>
        <w:ind w:left="2406" w:hanging="286"/>
      </w:pPr>
      <w:rPr>
        <w:rFonts w:hint="default"/>
      </w:rPr>
    </w:lvl>
    <w:lvl w:ilvl="3" w:tplc="B706F736">
      <w:start w:val="1"/>
      <w:numFmt w:val="bullet"/>
      <w:lvlText w:val="•"/>
      <w:lvlJc w:val="left"/>
      <w:pPr>
        <w:ind w:left="3266" w:hanging="286"/>
      </w:pPr>
      <w:rPr>
        <w:rFonts w:hint="default"/>
      </w:rPr>
    </w:lvl>
    <w:lvl w:ilvl="4" w:tplc="9932BBAA">
      <w:start w:val="1"/>
      <w:numFmt w:val="bullet"/>
      <w:lvlText w:val="•"/>
      <w:lvlJc w:val="left"/>
      <w:pPr>
        <w:ind w:left="4126" w:hanging="286"/>
      </w:pPr>
      <w:rPr>
        <w:rFonts w:hint="default"/>
      </w:rPr>
    </w:lvl>
    <w:lvl w:ilvl="5" w:tplc="E85E043E">
      <w:start w:val="1"/>
      <w:numFmt w:val="bullet"/>
      <w:lvlText w:val="•"/>
      <w:lvlJc w:val="left"/>
      <w:pPr>
        <w:ind w:left="4986" w:hanging="286"/>
      </w:pPr>
      <w:rPr>
        <w:rFonts w:hint="default"/>
      </w:rPr>
    </w:lvl>
    <w:lvl w:ilvl="6" w:tplc="FAA64ECC">
      <w:start w:val="1"/>
      <w:numFmt w:val="bullet"/>
      <w:lvlText w:val="•"/>
      <w:lvlJc w:val="left"/>
      <w:pPr>
        <w:ind w:left="5845" w:hanging="286"/>
      </w:pPr>
      <w:rPr>
        <w:rFonts w:hint="default"/>
      </w:rPr>
    </w:lvl>
    <w:lvl w:ilvl="7" w:tplc="7012EC5A">
      <w:start w:val="1"/>
      <w:numFmt w:val="bullet"/>
      <w:lvlText w:val="•"/>
      <w:lvlJc w:val="left"/>
      <w:pPr>
        <w:ind w:left="6705" w:hanging="286"/>
      </w:pPr>
      <w:rPr>
        <w:rFonts w:hint="default"/>
      </w:rPr>
    </w:lvl>
    <w:lvl w:ilvl="8" w:tplc="F51A76D2">
      <w:start w:val="1"/>
      <w:numFmt w:val="bullet"/>
      <w:lvlText w:val="•"/>
      <w:lvlJc w:val="left"/>
      <w:pPr>
        <w:ind w:left="7565" w:hanging="286"/>
      </w:pPr>
      <w:rPr>
        <w:rFonts w:hint="default"/>
      </w:rPr>
    </w:lvl>
  </w:abstractNum>
  <w:abstractNum w:abstractNumId="20" w15:restartNumberingAfterBreak="0">
    <w:nsid w:val="2B3E2D94"/>
    <w:multiLevelType w:val="hybridMultilevel"/>
    <w:tmpl w:val="89B09F3E"/>
    <w:lvl w:ilvl="0" w:tplc="83302E04">
      <w:start w:val="1"/>
      <w:numFmt w:val="bullet"/>
      <w:lvlText w:val=""/>
      <w:lvlJc w:val="left"/>
      <w:pPr>
        <w:ind w:left="490" w:hanging="137"/>
      </w:pPr>
      <w:rPr>
        <w:rFonts w:ascii="Symbol" w:eastAsia="Symbol" w:hAnsi="Symbol" w:hint="default"/>
        <w:sz w:val="22"/>
        <w:szCs w:val="22"/>
      </w:rPr>
    </w:lvl>
    <w:lvl w:ilvl="1" w:tplc="A02A0274">
      <w:start w:val="1"/>
      <w:numFmt w:val="bullet"/>
      <w:lvlText w:val="-"/>
      <w:lvlJc w:val="left"/>
      <w:pPr>
        <w:ind w:left="1210" w:hanging="288"/>
      </w:pPr>
      <w:rPr>
        <w:rFonts w:ascii="Times New Roman" w:eastAsia="Times New Roman" w:hAnsi="Times New Roman" w:hint="default"/>
        <w:sz w:val="22"/>
        <w:szCs w:val="22"/>
      </w:rPr>
    </w:lvl>
    <w:lvl w:ilvl="2" w:tplc="9A3ECE8C">
      <w:start w:val="1"/>
      <w:numFmt w:val="bullet"/>
      <w:lvlText w:val="•"/>
      <w:lvlJc w:val="left"/>
      <w:pPr>
        <w:ind w:left="1623" w:hanging="288"/>
      </w:pPr>
      <w:rPr>
        <w:rFonts w:hint="default"/>
      </w:rPr>
    </w:lvl>
    <w:lvl w:ilvl="3" w:tplc="8EE8E9A4">
      <w:start w:val="1"/>
      <w:numFmt w:val="bullet"/>
      <w:lvlText w:val="•"/>
      <w:lvlJc w:val="left"/>
      <w:pPr>
        <w:ind w:left="2036" w:hanging="288"/>
      </w:pPr>
      <w:rPr>
        <w:rFonts w:hint="default"/>
      </w:rPr>
    </w:lvl>
    <w:lvl w:ilvl="4" w:tplc="C99E2774">
      <w:start w:val="1"/>
      <w:numFmt w:val="bullet"/>
      <w:lvlText w:val="•"/>
      <w:lvlJc w:val="left"/>
      <w:pPr>
        <w:ind w:left="2450" w:hanging="288"/>
      </w:pPr>
      <w:rPr>
        <w:rFonts w:hint="default"/>
      </w:rPr>
    </w:lvl>
    <w:lvl w:ilvl="5" w:tplc="0EE6DDC8">
      <w:start w:val="1"/>
      <w:numFmt w:val="bullet"/>
      <w:lvlText w:val="•"/>
      <w:lvlJc w:val="left"/>
      <w:pPr>
        <w:ind w:left="2863" w:hanging="288"/>
      </w:pPr>
      <w:rPr>
        <w:rFonts w:hint="default"/>
      </w:rPr>
    </w:lvl>
    <w:lvl w:ilvl="6" w:tplc="F36047D2">
      <w:start w:val="1"/>
      <w:numFmt w:val="bullet"/>
      <w:lvlText w:val="•"/>
      <w:lvlJc w:val="left"/>
      <w:pPr>
        <w:ind w:left="3276" w:hanging="288"/>
      </w:pPr>
      <w:rPr>
        <w:rFonts w:hint="default"/>
      </w:rPr>
    </w:lvl>
    <w:lvl w:ilvl="7" w:tplc="B13AA1AA">
      <w:start w:val="1"/>
      <w:numFmt w:val="bullet"/>
      <w:lvlText w:val="•"/>
      <w:lvlJc w:val="left"/>
      <w:pPr>
        <w:ind w:left="3690" w:hanging="288"/>
      </w:pPr>
      <w:rPr>
        <w:rFonts w:hint="default"/>
      </w:rPr>
    </w:lvl>
    <w:lvl w:ilvl="8" w:tplc="76983B94">
      <w:start w:val="1"/>
      <w:numFmt w:val="bullet"/>
      <w:lvlText w:val="•"/>
      <w:lvlJc w:val="left"/>
      <w:pPr>
        <w:ind w:left="4103" w:hanging="288"/>
      </w:pPr>
      <w:rPr>
        <w:rFonts w:hint="default"/>
      </w:rPr>
    </w:lvl>
  </w:abstractNum>
  <w:abstractNum w:abstractNumId="21" w15:restartNumberingAfterBreak="0">
    <w:nsid w:val="315124AC"/>
    <w:multiLevelType w:val="multilevel"/>
    <w:tmpl w:val="28328E56"/>
    <w:lvl w:ilvl="0">
      <w:start w:val="1"/>
      <w:numFmt w:val="decimal"/>
      <w:lvlText w:val="%1."/>
      <w:lvlJc w:val="left"/>
      <w:pPr>
        <w:ind w:left="562" w:hanging="562"/>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1241" w:hanging="416"/>
      </w:pPr>
      <w:rPr>
        <w:rFonts w:ascii="Symbol" w:eastAsia="Symbol" w:hAnsi="Symbol" w:hint="default"/>
        <w:sz w:val="22"/>
        <w:szCs w:val="22"/>
      </w:rPr>
    </w:lvl>
    <w:lvl w:ilvl="3">
      <w:start w:val="1"/>
      <w:numFmt w:val="bullet"/>
      <w:lvlText w:val="•"/>
      <w:lvlJc w:val="left"/>
      <w:pPr>
        <w:ind w:left="684" w:hanging="416"/>
      </w:pPr>
      <w:rPr>
        <w:rFonts w:hint="default"/>
      </w:rPr>
    </w:lvl>
    <w:lvl w:ilvl="4">
      <w:start w:val="1"/>
      <w:numFmt w:val="bullet"/>
      <w:lvlText w:val="•"/>
      <w:lvlJc w:val="left"/>
      <w:pPr>
        <w:ind w:left="784" w:hanging="416"/>
      </w:pPr>
      <w:rPr>
        <w:rFonts w:hint="default"/>
      </w:rPr>
    </w:lvl>
    <w:lvl w:ilvl="5">
      <w:start w:val="1"/>
      <w:numFmt w:val="bullet"/>
      <w:lvlText w:val="•"/>
      <w:lvlJc w:val="left"/>
      <w:pPr>
        <w:ind w:left="1241" w:hanging="416"/>
      </w:pPr>
      <w:rPr>
        <w:rFonts w:hint="default"/>
      </w:rPr>
    </w:lvl>
    <w:lvl w:ilvl="6">
      <w:start w:val="1"/>
      <w:numFmt w:val="bullet"/>
      <w:lvlText w:val="•"/>
      <w:lvlJc w:val="left"/>
      <w:pPr>
        <w:ind w:left="2846" w:hanging="416"/>
      </w:pPr>
      <w:rPr>
        <w:rFonts w:hint="default"/>
      </w:rPr>
    </w:lvl>
    <w:lvl w:ilvl="7">
      <w:start w:val="1"/>
      <w:numFmt w:val="bullet"/>
      <w:lvlText w:val="•"/>
      <w:lvlJc w:val="left"/>
      <w:pPr>
        <w:ind w:left="4450" w:hanging="416"/>
      </w:pPr>
      <w:rPr>
        <w:rFonts w:hint="default"/>
      </w:rPr>
    </w:lvl>
    <w:lvl w:ilvl="8">
      <w:start w:val="1"/>
      <w:numFmt w:val="bullet"/>
      <w:lvlText w:val="•"/>
      <w:lvlJc w:val="left"/>
      <w:pPr>
        <w:ind w:left="6055" w:hanging="416"/>
      </w:pPr>
      <w:rPr>
        <w:rFonts w:hint="default"/>
      </w:rPr>
    </w:lvl>
  </w:abstractNum>
  <w:abstractNum w:abstractNumId="22" w15:restartNumberingAfterBreak="0">
    <w:nsid w:val="31A1285A"/>
    <w:multiLevelType w:val="hybridMultilevel"/>
    <w:tmpl w:val="5E8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A55D1"/>
    <w:multiLevelType w:val="hybridMultilevel"/>
    <w:tmpl w:val="F24E5F02"/>
    <w:lvl w:ilvl="0" w:tplc="6424232C">
      <w:start w:val="1"/>
      <w:numFmt w:val="decimal"/>
      <w:lvlText w:val="%1."/>
      <w:lvlJc w:val="left"/>
      <w:pPr>
        <w:ind w:left="684" w:hanging="567"/>
      </w:pPr>
      <w:rPr>
        <w:rFonts w:ascii="Times New Roman" w:eastAsia="Times New Roman" w:hAnsi="Times New Roman" w:hint="default"/>
        <w:sz w:val="22"/>
        <w:szCs w:val="22"/>
      </w:rPr>
    </w:lvl>
    <w:lvl w:ilvl="1" w:tplc="968E62F2">
      <w:start w:val="1"/>
      <w:numFmt w:val="bullet"/>
      <w:lvlText w:val="•"/>
      <w:lvlJc w:val="left"/>
      <w:pPr>
        <w:ind w:left="1544" w:hanging="567"/>
      </w:pPr>
      <w:rPr>
        <w:rFonts w:hint="default"/>
      </w:rPr>
    </w:lvl>
    <w:lvl w:ilvl="2" w:tplc="4AD2F230">
      <w:start w:val="1"/>
      <w:numFmt w:val="bullet"/>
      <w:lvlText w:val="•"/>
      <w:lvlJc w:val="left"/>
      <w:pPr>
        <w:ind w:left="2404" w:hanging="567"/>
      </w:pPr>
      <w:rPr>
        <w:rFonts w:hint="default"/>
      </w:rPr>
    </w:lvl>
    <w:lvl w:ilvl="3" w:tplc="A2866A56">
      <w:start w:val="1"/>
      <w:numFmt w:val="bullet"/>
      <w:lvlText w:val="•"/>
      <w:lvlJc w:val="left"/>
      <w:pPr>
        <w:ind w:left="3264" w:hanging="567"/>
      </w:pPr>
      <w:rPr>
        <w:rFonts w:hint="default"/>
      </w:rPr>
    </w:lvl>
    <w:lvl w:ilvl="4" w:tplc="CBBEF36E">
      <w:start w:val="1"/>
      <w:numFmt w:val="bullet"/>
      <w:lvlText w:val="•"/>
      <w:lvlJc w:val="left"/>
      <w:pPr>
        <w:ind w:left="4124" w:hanging="567"/>
      </w:pPr>
      <w:rPr>
        <w:rFonts w:hint="default"/>
      </w:rPr>
    </w:lvl>
    <w:lvl w:ilvl="5" w:tplc="6826F93A">
      <w:start w:val="1"/>
      <w:numFmt w:val="bullet"/>
      <w:lvlText w:val="•"/>
      <w:lvlJc w:val="left"/>
      <w:pPr>
        <w:ind w:left="4984" w:hanging="567"/>
      </w:pPr>
      <w:rPr>
        <w:rFonts w:hint="default"/>
      </w:rPr>
    </w:lvl>
    <w:lvl w:ilvl="6" w:tplc="B53C5FC8">
      <w:start w:val="1"/>
      <w:numFmt w:val="bullet"/>
      <w:lvlText w:val="•"/>
      <w:lvlJc w:val="left"/>
      <w:pPr>
        <w:ind w:left="5844" w:hanging="567"/>
      </w:pPr>
      <w:rPr>
        <w:rFonts w:hint="default"/>
      </w:rPr>
    </w:lvl>
    <w:lvl w:ilvl="7" w:tplc="EA484EEC">
      <w:start w:val="1"/>
      <w:numFmt w:val="bullet"/>
      <w:lvlText w:val="•"/>
      <w:lvlJc w:val="left"/>
      <w:pPr>
        <w:ind w:left="6704" w:hanging="567"/>
      </w:pPr>
      <w:rPr>
        <w:rFonts w:hint="default"/>
      </w:rPr>
    </w:lvl>
    <w:lvl w:ilvl="8" w:tplc="31BA0D2A">
      <w:start w:val="1"/>
      <w:numFmt w:val="bullet"/>
      <w:lvlText w:val="•"/>
      <w:lvlJc w:val="left"/>
      <w:pPr>
        <w:ind w:left="7564" w:hanging="567"/>
      </w:pPr>
      <w:rPr>
        <w:rFonts w:hint="default"/>
      </w:rPr>
    </w:lvl>
  </w:abstractNum>
  <w:abstractNum w:abstractNumId="24" w15:restartNumberingAfterBreak="0">
    <w:nsid w:val="39D67FB3"/>
    <w:multiLevelType w:val="hybridMultilevel"/>
    <w:tmpl w:val="7168379E"/>
    <w:lvl w:ilvl="0" w:tplc="16EEEBEC">
      <w:start w:val="1"/>
      <w:numFmt w:val="upperLetter"/>
      <w:lvlText w:val="%1."/>
      <w:lvlJc w:val="left"/>
      <w:pPr>
        <w:ind w:left="684" w:hanging="567"/>
      </w:pPr>
      <w:rPr>
        <w:rFonts w:ascii="Times New Roman" w:eastAsia="Times New Roman" w:hAnsi="Times New Roman" w:hint="default"/>
        <w:b/>
        <w:bCs/>
        <w:spacing w:val="-2"/>
        <w:sz w:val="22"/>
        <w:szCs w:val="22"/>
      </w:rPr>
    </w:lvl>
    <w:lvl w:ilvl="1" w:tplc="585654AA">
      <w:start w:val="1"/>
      <w:numFmt w:val="upperLetter"/>
      <w:lvlText w:val="%2."/>
      <w:lvlJc w:val="left"/>
      <w:pPr>
        <w:ind w:left="3753" w:hanging="269"/>
        <w:jc w:val="right"/>
      </w:pPr>
      <w:rPr>
        <w:rFonts w:ascii="Times New Roman" w:eastAsia="Times New Roman" w:hAnsi="Times New Roman" w:hint="default"/>
        <w:b/>
        <w:bCs/>
        <w:spacing w:val="-1"/>
        <w:sz w:val="22"/>
        <w:szCs w:val="22"/>
      </w:rPr>
    </w:lvl>
    <w:lvl w:ilvl="2" w:tplc="614CF862">
      <w:start w:val="1"/>
      <w:numFmt w:val="bullet"/>
      <w:lvlText w:val="•"/>
      <w:lvlJc w:val="left"/>
      <w:pPr>
        <w:ind w:left="4285" w:hanging="269"/>
      </w:pPr>
      <w:rPr>
        <w:rFonts w:hint="default"/>
      </w:rPr>
    </w:lvl>
    <w:lvl w:ilvl="3" w:tplc="8AFA1394">
      <w:start w:val="1"/>
      <w:numFmt w:val="bullet"/>
      <w:lvlText w:val="•"/>
      <w:lvlJc w:val="left"/>
      <w:pPr>
        <w:ind w:left="4818" w:hanging="269"/>
      </w:pPr>
      <w:rPr>
        <w:rFonts w:hint="default"/>
      </w:rPr>
    </w:lvl>
    <w:lvl w:ilvl="4" w:tplc="991E9AFC">
      <w:start w:val="1"/>
      <w:numFmt w:val="bullet"/>
      <w:lvlText w:val="•"/>
      <w:lvlJc w:val="left"/>
      <w:pPr>
        <w:ind w:left="5350" w:hanging="269"/>
      </w:pPr>
      <w:rPr>
        <w:rFonts w:hint="default"/>
      </w:rPr>
    </w:lvl>
    <w:lvl w:ilvl="5" w:tplc="3FCCFBF0">
      <w:start w:val="1"/>
      <w:numFmt w:val="bullet"/>
      <w:lvlText w:val="•"/>
      <w:lvlJc w:val="left"/>
      <w:pPr>
        <w:ind w:left="5882" w:hanging="269"/>
      </w:pPr>
      <w:rPr>
        <w:rFonts w:hint="default"/>
      </w:rPr>
    </w:lvl>
    <w:lvl w:ilvl="6" w:tplc="E0B65CAA">
      <w:start w:val="1"/>
      <w:numFmt w:val="bullet"/>
      <w:lvlText w:val="•"/>
      <w:lvlJc w:val="left"/>
      <w:pPr>
        <w:ind w:left="6415" w:hanging="269"/>
      </w:pPr>
      <w:rPr>
        <w:rFonts w:hint="default"/>
      </w:rPr>
    </w:lvl>
    <w:lvl w:ilvl="7" w:tplc="40824D5C">
      <w:start w:val="1"/>
      <w:numFmt w:val="bullet"/>
      <w:lvlText w:val="•"/>
      <w:lvlJc w:val="left"/>
      <w:pPr>
        <w:ind w:left="6947" w:hanging="269"/>
      </w:pPr>
      <w:rPr>
        <w:rFonts w:hint="default"/>
      </w:rPr>
    </w:lvl>
    <w:lvl w:ilvl="8" w:tplc="3D74E4B6">
      <w:start w:val="1"/>
      <w:numFmt w:val="bullet"/>
      <w:lvlText w:val="•"/>
      <w:lvlJc w:val="left"/>
      <w:pPr>
        <w:ind w:left="7480" w:hanging="269"/>
      </w:pPr>
      <w:rPr>
        <w:rFonts w:hint="default"/>
      </w:rPr>
    </w:lvl>
  </w:abstractNum>
  <w:abstractNum w:abstractNumId="25" w15:restartNumberingAfterBreak="0">
    <w:nsid w:val="3A6E47C9"/>
    <w:multiLevelType w:val="multilevel"/>
    <w:tmpl w:val="52562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3105AB"/>
    <w:multiLevelType w:val="hybridMultilevel"/>
    <w:tmpl w:val="EF50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3A1C83"/>
    <w:multiLevelType w:val="hybridMultilevel"/>
    <w:tmpl w:val="255466B0"/>
    <w:lvl w:ilvl="0" w:tplc="E1E4773A">
      <w:start w:val="1"/>
      <w:numFmt w:val="lowerLetter"/>
      <w:lvlText w:val="%1)"/>
      <w:lvlJc w:val="left"/>
      <w:pPr>
        <w:ind w:left="680" w:hanging="562"/>
      </w:pPr>
      <w:rPr>
        <w:rFonts w:ascii="Times New Roman" w:eastAsia="Times New Roman" w:hAnsi="Times New Roman" w:hint="default"/>
        <w:b/>
        <w:bCs/>
        <w:sz w:val="22"/>
        <w:szCs w:val="22"/>
      </w:rPr>
    </w:lvl>
    <w:lvl w:ilvl="1" w:tplc="70BC5CC2">
      <w:start w:val="1"/>
      <w:numFmt w:val="bullet"/>
      <w:lvlText w:val="•"/>
      <w:lvlJc w:val="left"/>
      <w:pPr>
        <w:ind w:left="1540" w:hanging="562"/>
      </w:pPr>
      <w:rPr>
        <w:rFonts w:hint="default"/>
      </w:rPr>
    </w:lvl>
    <w:lvl w:ilvl="2" w:tplc="0786DD56">
      <w:start w:val="1"/>
      <w:numFmt w:val="bullet"/>
      <w:lvlText w:val="•"/>
      <w:lvlJc w:val="left"/>
      <w:pPr>
        <w:ind w:left="2401" w:hanging="562"/>
      </w:pPr>
      <w:rPr>
        <w:rFonts w:hint="default"/>
      </w:rPr>
    </w:lvl>
    <w:lvl w:ilvl="3" w:tplc="B2F01B5C">
      <w:start w:val="1"/>
      <w:numFmt w:val="bullet"/>
      <w:lvlText w:val="•"/>
      <w:lvlJc w:val="left"/>
      <w:pPr>
        <w:ind w:left="3261" w:hanging="562"/>
      </w:pPr>
      <w:rPr>
        <w:rFonts w:hint="default"/>
      </w:rPr>
    </w:lvl>
    <w:lvl w:ilvl="4" w:tplc="187ED7AC">
      <w:start w:val="1"/>
      <w:numFmt w:val="bullet"/>
      <w:lvlText w:val="•"/>
      <w:lvlJc w:val="left"/>
      <w:pPr>
        <w:ind w:left="4122" w:hanging="562"/>
      </w:pPr>
      <w:rPr>
        <w:rFonts w:hint="default"/>
      </w:rPr>
    </w:lvl>
    <w:lvl w:ilvl="5" w:tplc="6B1C7C40">
      <w:start w:val="1"/>
      <w:numFmt w:val="bullet"/>
      <w:lvlText w:val="•"/>
      <w:lvlJc w:val="left"/>
      <w:pPr>
        <w:ind w:left="4982" w:hanging="562"/>
      </w:pPr>
      <w:rPr>
        <w:rFonts w:hint="default"/>
      </w:rPr>
    </w:lvl>
    <w:lvl w:ilvl="6" w:tplc="20B631F4">
      <w:start w:val="1"/>
      <w:numFmt w:val="bullet"/>
      <w:lvlText w:val="•"/>
      <w:lvlJc w:val="left"/>
      <w:pPr>
        <w:ind w:left="5843" w:hanging="562"/>
      </w:pPr>
      <w:rPr>
        <w:rFonts w:hint="default"/>
      </w:rPr>
    </w:lvl>
    <w:lvl w:ilvl="7" w:tplc="CDDC20BA">
      <w:start w:val="1"/>
      <w:numFmt w:val="bullet"/>
      <w:lvlText w:val="•"/>
      <w:lvlJc w:val="left"/>
      <w:pPr>
        <w:ind w:left="6703" w:hanging="562"/>
      </w:pPr>
      <w:rPr>
        <w:rFonts w:hint="default"/>
      </w:rPr>
    </w:lvl>
    <w:lvl w:ilvl="8" w:tplc="F4A4D868">
      <w:start w:val="1"/>
      <w:numFmt w:val="bullet"/>
      <w:lvlText w:val="•"/>
      <w:lvlJc w:val="left"/>
      <w:pPr>
        <w:ind w:left="7564" w:hanging="562"/>
      </w:pPr>
      <w:rPr>
        <w:rFonts w:hint="default"/>
      </w:rPr>
    </w:lvl>
  </w:abstractNum>
  <w:abstractNum w:abstractNumId="28" w15:restartNumberingAfterBreak="0">
    <w:nsid w:val="3FC0687A"/>
    <w:multiLevelType w:val="hybridMultilevel"/>
    <w:tmpl w:val="9EDE2384"/>
    <w:lvl w:ilvl="0" w:tplc="07A82562">
      <w:start w:val="4"/>
      <w:numFmt w:val="decimal"/>
      <w:lvlText w:val="%1.1"/>
      <w:lvlJc w:val="left"/>
      <w:pPr>
        <w:ind w:left="478"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1605033"/>
    <w:multiLevelType w:val="hybridMultilevel"/>
    <w:tmpl w:val="E2B866CE"/>
    <w:lvl w:ilvl="0" w:tplc="520C0280">
      <w:start w:val="1"/>
      <w:numFmt w:val="bullet"/>
      <w:lvlText w:val=""/>
      <w:lvlJc w:val="left"/>
      <w:pPr>
        <w:ind w:left="663" w:hanging="562"/>
      </w:pPr>
      <w:rPr>
        <w:rFonts w:ascii="Symbol" w:eastAsia="Symbol" w:hAnsi="Symbol" w:hint="default"/>
        <w:sz w:val="18"/>
        <w:szCs w:val="18"/>
      </w:rPr>
    </w:lvl>
    <w:lvl w:ilvl="1" w:tplc="501EE4C8">
      <w:start w:val="1"/>
      <w:numFmt w:val="bullet"/>
      <w:lvlText w:val="•"/>
      <w:lvlJc w:val="left"/>
      <w:pPr>
        <w:ind w:left="1463" w:hanging="562"/>
      </w:pPr>
      <w:rPr>
        <w:rFonts w:hint="default"/>
      </w:rPr>
    </w:lvl>
    <w:lvl w:ilvl="2" w:tplc="65B06A32">
      <w:start w:val="1"/>
      <w:numFmt w:val="bullet"/>
      <w:lvlText w:val="•"/>
      <w:lvlJc w:val="left"/>
      <w:pPr>
        <w:ind w:left="2263" w:hanging="562"/>
      </w:pPr>
      <w:rPr>
        <w:rFonts w:hint="default"/>
      </w:rPr>
    </w:lvl>
    <w:lvl w:ilvl="3" w:tplc="9E42D034">
      <w:start w:val="1"/>
      <w:numFmt w:val="bullet"/>
      <w:lvlText w:val="•"/>
      <w:lvlJc w:val="left"/>
      <w:pPr>
        <w:ind w:left="3064" w:hanging="562"/>
      </w:pPr>
      <w:rPr>
        <w:rFonts w:hint="default"/>
      </w:rPr>
    </w:lvl>
    <w:lvl w:ilvl="4" w:tplc="01209ABE">
      <w:start w:val="1"/>
      <w:numFmt w:val="bullet"/>
      <w:lvlText w:val="•"/>
      <w:lvlJc w:val="left"/>
      <w:pPr>
        <w:ind w:left="3864" w:hanging="562"/>
      </w:pPr>
      <w:rPr>
        <w:rFonts w:hint="default"/>
      </w:rPr>
    </w:lvl>
    <w:lvl w:ilvl="5" w:tplc="FB68800C">
      <w:start w:val="1"/>
      <w:numFmt w:val="bullet"/>
      <w:lvlText w:val="•"/>
      <w:lvlJc w:val="left"/>
      <w:pPr>
        <w:ind w:left="4664" w:hanging="562"/>
      </w:pPr>
      <w:rPr>
        <w:rFonts w:hint="default"/>
      </w:rPr>
    </w:lvl>
    <w:lvl w:ilvl="6" w:tplc="CA3278C2">
      <w:start w:val="1"/>
      <w:numFmt w:val="bullet"/>
      <w:lvlText w:val="•"/>
      <w:lvlJc w:val="left"/>
      <w:pPr>
        <w:ind w:left="5464" w:hanging="562"/>
      </w:pPr>
      <w:rPr>
        <w:rFonts w:hint="default"/>
      </w:rPr>
    </w:lvl>
    <w:lvl w:ilvl="7" w:tplc="44F0FCB0">
      <w:start w:val="1"/>
      <w:numFmt w:val="bullet"/>
      <w:lvlText w:val="•"/>
      <w:lvlJc w:val="left"/>
      <w:pPr>
        <w:ind w:left="6264" w:hanging="562"/>
      </w:pPr>
      <w:rPr>
        <w:rFonts w:hint="default"/>
      </w:rPr>
    </w:lvl>
    <w:lvl w:ilvl="8" w:tplc="9D985DFE">
      <w:start w:val="1"/>
      <w:numFmt w:val="bullet"/>
      <w:lvlText w:val="•"/>
      <w:lvlJc w:val="left"/>
      <w:pPr>
        <w:ind w:left="7064" w:hanging="562"/>
      </w:pPr>
      <w:rPr>
        <w:rFonts w:hint="default"/>
      </w:rPr>
    </w:lvl>
  </w:abstractNum>
  <w:abstractNum w:abstractNumId="30" w15:restartNumberingAfterBreak="0">
    <w:nsid w:val="419D594C"/>
    <w:multiLevelType w:val="hybridMultilevel"/>
    <w:tmpl w:val="DF30EB38"/>
    <w:lvl w:ilvl="0" w:tplc="6C9038A2">
      <w:start w:val="1"/>
      <w:numFmt w:val="decimal"/>
      <w:lvlText w:val="%1."/>
      <w:lvlJc w:val="left"/>
      <w:pPr>
        <w:ind w:left="684" w:hanging="567"/>
      </w:pPr>
      <w:rPr>
        <w:rFonts w:ascii="Times New Roman" w:eastAsia="Times New Roman" w:hAnsi="Times New Roman" w:hint="default"/>
        <w:sz w:val="22"/>
        <w:szCs w:val="22"/>
      </w:rPr>
    </w:lvl>
    <w:lvl w:ilvl="1" w:tplc="1D4092D8">
      <w:start w:val="1"/>
      <w:numFmt w:val="bullet"/>
      <w:lvlText w:val="•"/>
      <w:lvlJc w:val="left"/>
      <w:pPr>
        <w:ind w:left="1544" w:hanging="567"/>
      </w:pPr>
      <w:rPr>
        <w:rFonts w:hint="default"/>
      </w:rPr>
    </w:lvl>
    <w:lvl w:ilvl="2" w:tplc="EC88D802">
      <w:start w:val="1"/>
      <w:numFmt w:val="bullet"/>
      <w:lvlText w:val="•"/>
      <w:lvlJc w:val="left"/>
      <w:pPr>
        <w:ind w:left="2404" w:hanging="567"/>
      </w:pPr>
      <w:rPr>
        <w:rFonts w:hint="default"/>
      </w:rPr>
    </w:lvl>
    <w:lvl w:ilvl="3" w:tplc="84E81E70">
      <w:start w:val="1"/>
      <w:numFmt w:val="bullet"/>
      <w:lvlText w:val="•"/>
      <w:lvlJc w:val="left"/>
      <w:pPr>
        <w:ind w:left="3264" w:hanging="567"/>
      </w:pPr>
      <w:rPr>
        <w:rFonts w:hint="default"/>
      </w:rPr>
    </w:lvl>
    <w:lvl w:ilvl="4" w:tplc="217613E4">
      <w:start w:val="1"/>
      <w:numFmt w:val="bullet"/>
      <w:lvlText w:val="•"/>
      <w:lvlJc w:val="left"/>
      <w:pPr>
        <w:ind w:left="4124" w:hanging="567"/>
      </w:pPr>
      <w:rPr>
        <w:rFonts w:hint="default"/>
      </w:rPr>
    </w:lvl>
    <w:lvl w:ilvl="5" w:tplc="975664D8">
      <w:start w:val="1"/>
      <w:numFmt w:val="bullet"/>
      <w:lvlText w:val="•"/>
      <w:lvlJc w:val="left"/>
      <w:pPr>
        <w:ind w:left="4984" w:hanging="567"/>
      </w:pPr>
      <w:rPr>
        <w:rFonts w:hint="default"/>
      </w:rPr>
    </w:lvl>
    <w:lvl w:ilvl="6" w:tplc="0A608936">
      <w:start w:val="1"/>
      <w:numFmt w:val="bullet"/>
      <w:lvlText w:val="•"/>
      <w:lvlJc w:val="left"/>
      <w:pPr>
        <w:ind w:left="5844" w:hanging="567"/>
      </w:pPr>
      <w:rPr>
        <w:rFonts w:hint="default"/>
      </w:rPr>
    </w:lvl>
    <w:lvl w:ilvl="7" w:tplc="40740F3E">
      <w:start w:val="1"/>
      <w:numFmt w:val="bullet"/>
      <w:lvlText w:val="•"/>
      <w:lvlJc w:val="left"/>
      <w:pPr>
        <w:ind w:left="6704" w:hanging="567"/>
      </w:pPr>
      <w:rPr>
        <w:rFonts w:hint="default"/>
      </w:rPr>
    </w:lvl>
    <w:lvl w:ilvl="8" w:tplc="08A6089A">
      <w:start w:val="1"/>
      <w:numFmt w:val="bullet"/>
      <w:lvlText w:val="•"/>
      <w:lvlJc w:val="left"/>
      <w:pPr>
        <w:ind w:left="7564" w:hanging="567"/>
      </w:pPr>
      <w:rPr>
        <w:rFonts w:hint="default"/>
      </w:rPr>
    </w:lvl>
  </w:abstractNum>
  <w:abstractNum w:abstractNumId="31" w15:restartNumberingAfterBreak="0">
    <w:nsid w:val="447E479E"/>
    <w:multiLevelType w:val="hybridMultilevel"/>
    <w:tmpl w:val="71FA1924"/>
    <w:lvl w:ilvl="0" w:tplc="40B26658">
      <w:start w:val="1"/>
      <w:numFmt w:val="bullet"/>
      <w:lvlText w:val=""/>
      <w:lvlJc w:val="left"/>
      <w:pPr>
        <w:ind w:left="921" w:hanging="360"/>
      </w:pPr>
      <w:rPr>
        <w:rFonts w:ascii="Symbol" w:hAnsi="Symbol" w:hint="default"/>
      </w:rPr>
    </w:lvl>
    <w:lvl w:ilvl="1" w:tplc="DAC07FD2" w:tentative="1">
      <w:start w:val="1"/>
      <w:numFmt w:val="bullet"/>
      <w:lvlText w:val="o"/>
      <w:lvlJc w:val="left"/>
      <w:pPr>
        <w:ind w:left="1641" w:hanging="360"/>
      </w:pPr>
      <w:rPr>
        <w:rFonts w:ascii="Courier New" w:hAnsi="Courier New" w:cs="Courier New" w:hint="default"/>
      </w:rPr>
    </w:lvl>
    <w:lvl w:ilvl="2" w:tplc="0BE23BCC" w:tentative="1">
      <w:start w:val="1"/>
      <w:numFmt w:val="bullet"/>
      <w:lvlText w:val=""/>
      <w:lvlJc w:val="left"/>
      <w:pPr>
        <w:ind w:left="2361" w:hanging="360"/>
      </w:pPr>
      <w:rPr>
        <w:rFonts w:ascii="Wingdings" w:hAnsi="Wingdings" w:hint="default"/>
      </w:rPr>
    </w:lvl>
    <w:lvl w:ilvl="3" w:tplc="6AD047CE" w:tentative="1">
      <w:start w:val="1"/>
      <w:numFmt w:val="bullet"/>
      <w:lvlText w:val=""/>
      <w:lvlJc w:val="left"/>
      <w:pPr>
        <w:ind w:left="3081" w:hanging="360"/>
      </w:pPr>
      <w:rPr>
        <w:rFonts w:ascii="Symbol" w:hAnsi="Symbol" w:hint="default"/>
      </w:rPr>
    </w:lvl>
    <w:lvl w:ilvl="4" w:tplc="FF761F26" w:tentative="1">
      <w:start w:val="1"/>
      <w:numFmt w:val="bullet"/>
      <w:lvlText w:val="o"/>
      <w:lvlJc w:val="left"/>
      <w:pPr>
        <w:ind w:left="3801" w:hanging="360"/>
      </w:pPr>
      <w:rPr>
        <w:rFonts w:ascii="Courier New" w:hAnsi="Courier New" w:cs="Courier New" w:hint="default"/>
      </w:rPr>
    </w:lvl>
    <w:lvl w:ilvl="5" w:tplc="69E03FD4" w:tentative="1">
      <w:start w:val="1"/>
      <w:numFmt w:val="bullet"/>
      <w:lvlText w:val=""/>
      <w:lvlJc w:val="left"/>
      <w:pPr>
        <w:ind w:left="4521" w:hanging="360"/>
      </w:pPr>
      <w:rPr>
        <w:rFonts w:ascii="Wingdings" w:hAnsi="Wingdings" w:hint="default"/>
      </w:rPr>
    </w:lvl>
    <w:lvl w:ilvl="6" w:tplc="150265BA" w:tentative="1">
      <w:start w:val="1"/>
      <w:numFmt w:val="bullet"/>
      <w:lvlText w:val=""/>
      <w:lvlJc w:val="left"/>
      <w:pPr>
        <w:ind w:left="5241" w:hanging="360"/>
      </w:pPr>
      <w:rPr>
        <w:rFonts w:ascii="Symbol" w:hAnsi="Symbol" w:hint="default"/>
      </w:rPr>
    </w:lvl>
    <w:lvl w:ilvl="7" w:tplc="EFE2708A" w:tentative="1">
      <w:start w:val="1"/>
      <w:numFmt w:val="bullet"/>
      <w:lvlText w:val="o"/>
      <w:lvlJc w:val="left"/>
      <w:pPr>
        <w:ind w:left="5961" w:hanging="360"/>
      </w:pPr>
      <w:rPr>
        <w:rFonts w:ascii="Courier New" w:hAnsi="Courier New" w:cs="Courier New" w:hint="default"/>
      </w:rPr>
    </w:lvl>
    <w:lvl w:ilvl="8" w:tplc="D920436E" w:tentative="1">
      <w:start w:val="1"/>
      <w:numFmt w:val="bullet"/>
      <w:lvlText w:val=""/>
      <w:lvlJc w:val="left"/>
      <w:pPr>
        <w:ind w:left="6681" w:hanging="360"/>
      </w:pPr>
      <w:rPr>
        <w:rFonts w:ascii="Wingdings" w:hAnsi="Wingdings" w:hint="default"/>
      </w:rPr>
    </w:lvl>
  </w:abstractNum>
  <w:abstractNum w:abstractNumId="32" w15:restartNumberingAfterBreak="0">
    <w:nsid w:val="48FE0080"/>
    <w:multiLevelType w:val="hybridMultilevel"/>
    <w:tmpl w:val="BE5C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C7071C"/>
    <w:multiLevelType w:val="hybridMultilevel"/>
    <w:tmpl w:val="DA928AD0"/>
    <w:lvl w:ilvl="0" w:tplc="B8E23508">
      <w:start w:val="1"/>
      <w:numFmt w:val="decimal"/>
      <w:lvlText w:val="%1."/>
      <w:lvlJc w:val="left"/>
      <w:pPr>
        <w:ind w:left="118" w:hanging="567"/>
      </w:pPr>
      <w:rPr>
        <w:rFonts w:ascii="Times New Roman" w:eastAsia="Times New Roman" w:hAnsi="Times New Roman" w:hint="default"/>
        <w:b/>
        <w:bCs/>
        <w:sz w:val="22"/>
        <w:szCs w:val="22"/>
      </w:rPr>
    </w:lvl>
    <w:lvl w:ilvl="1" w:tplc="BCC2D4D6">
      <w:start w:val="1"/>
      <w:numFmt w:val="bullet"/>
      <w:lvlText w:val="•"/>
      <w:lvlJc w:val="left"/>
      <w:pPr>
        <w:ind w:left="1035" w:hanging="567"/>
      </w:pPr>
      <w:rPr>
        <w:rFonts w:hint="default"/>
      </w:rPr>
    </w:lvl>
    <w:lvl w:ilvl="2" w:tplc="ADECCA6C">
      <w:start w:val="1"/>
      <w:numFmt w:val="bullet"/>
      <w:lvlText w:val="•"/>
      <w:lvlJc w:val="left"/>
      <w:pPr>
        <w:ind w:left="1951" w:hanging="567"/>
      </w:pPr>
      <w:rPr>
        <w:rFonts w:hint="default"/>
      </w:rPr>
    </w:lvl>
    <w:lvl w:ilvl="3" w:tplc="4306C092">
      <w:start w:val="1"/>
      <w:numFmt w:val="bullet"/>
      <w:lvlText w:val="•"/>
      <w:lvlJc w:val="left"/>
      <w:pPr>
        <w:ind w:left="2868" w:hanging="567"/>
      </w:pPr>
      <w:rPr>
        <w:rFonts w:hint="default"/>
      </w:rPr>
    </w:lvl>
    <w:lvl w:ilvl="4" w:tplc="1D70A54E">
      <w:start w:val="1"/>
      <w:numFmt w:val="bullet"/>
      <w:lvlText w:val="•"/>
      <w:lvlJc w:val="left"/>
      <w:pPr>
        <w:ind w:left="3785" w:hanging="567"/>
      </w:pPr>
      <w:rPr>
        <w:rFonts w:hint="default"/>
      </w:rPr>
    </w:lvl>
    <w:lvl w:ilvl="5" w:tplc="32F44692">
      <w:start w:val="1"/>
      <w:numFmt w:val="bullet"/>
      <w:lvlText w:val="•"/>
      <w:lvlJc w:val="left"/>
      <w:pPr>
        <w:ind w:left="4701" w:hanging="567"/>
      </w:pPr>
      <w:rPr>
        <w:rFonts w:hint="default"/>
      </w:rPr>
    </w:lvl>
    <w:lvl w:ilvl="6" w:tplc="C81A328C">
      <w:start w:val="1"/>
      <w:numFmt w:val="bullet"/>
      <w:lvlText w:val="•"/>
      <w:lvlJc w:val="left"/>
      <w:pPr>
        <w:ind w:left="5618" w:hanging="567"/>
      </w:pPr>
      <w:rPr>
        <w:rFonts w:hint="default"/>
      </w:rPr>
    </w:lvl>
    <w:lvl w:ilvl="7" w:tplc="9CEEDE0E">
      <w:start w:val="1"/>
      <w:numFmt w:val="bullet"/>
      <w:lvlText w:val="•"/>
      <w:lvlJc w:val="left"/>
      <w:pPr>
        <w:ind w:left="6535" w:hanging="567"/>
      </w:pPr>
      <w:rPr>
        <w:rFonts w:hint="default"/>
      </w:rPr>
    </w:lvl>
    <w:lvl w:ilvl="8" w:tplc="665A00DA">
      <w:start w:val="1"/>
      <w:numFmt w:val="bullet"/>
      <w:lvlText w:val="•"/>
      <w:lvlJc w:val="left"/>
      <w:pPr>
        <w:ind w:left="7451" w:hanging="567"/>
      </w:pPr>
      <w:rPr>
        <w:rFonts w:hint="default"/>
      </w:rPr>
    </w:lvl>
  </w:abstractNum>
  <w:abstractNum w:abstractNumId="34" w15:restartNumberingAfterBreak="0">
    <w:nsid w:val="4F0238AF"/>
    <w:multiLevelType w:val="hybridMultilevel"/>
    <w:tmpl w:val="B1E8C5D4"/>
    <w:lvl w:ilvl="0" w:tplc="DC8C9558">
      <w:start w:val="1"/>
      <w:numFmt w:val="decimal"/>
      <w:lvlText w:val="%1"/>
      <w:lvlJc w:val="left"/>
      <w:pPr>
        <w:ind w:left="403" w:hanging="166"/>
      </w:pPr>
      <w:rPr>
        <w:rFonts w:ascii="Times New Roman" w:eastAsia="Times New Roman" w:hAnsi="Times New Roman" w:hint="default"/>
        <w:sz w:val="22"/>
        <w:szCs w:val="22"/>
      </w:rPr>
    </w:lvl>
    <w:lvl w:ilvl="1" w:tplc="F314CE92">
      <w:start w:val="1"/>
      <w:numFmt w:val="bullet"/>
      <w:lvlText w:val="•"/>
      <w:lvlJc w:val="left"/>
      <w:pPr>
        <w:ind w:left="1317" w:hanging="166"/>
      </w:pPr>
      <w:rPr>
        <w:rFonts w:hint="default"/>
      </w:rPr>
    </w:lvl>
    <w:lvl w:ilvl="2" w:tplc="43B4B5E2">
      <w:start w:val="1"/>
      <w:numFmt w:val="bullet"/>
      <w:lvlText w:val="•"/>
      <w:lvlJc w:val="left"/>
      <w:pPr>
        <w:ind w:left="2231" w:hanging="166"/>
      </w:pPr>
      <w:rPr>
        <w:rFonts w:hint="default"/>
      </w:rPr>
    </w:lvl>
    <w:lvl w:ilvl="3" w:tplc="49B4EC74">
      <w:start w:val="1"/>
      <w:numFmt w:val="bullet"/>
      <w:lvlText w:val="•"/>
      <w:lvlJc w:val="left"/>
      <w:pPr>
        <w:ind w:left="3146" w:hanging="166"/>
      </w:pPr>
      <w:rPr>
        <w:rFonts w:hint="default"/>
      </w:rPr>
    </w:lvl>
    <w:lvl w:ilvl="4" w:tplc="A5B2150E">
      <w:start w:val="1"/>
      <w:numFmt w:val="bullet"/>
      <w:lvlText w:val="•"/>
      <w:lvlJc w:val="left"/>
      <w:pPr>
        <w:ind w:left="4060" w:hanging="166"/>
      </w:pPr>
      <w:rPr>
        <w:rFonts w:hint="default"/>
      </w:rPr>
    </w:lvl>
    <w:lvl w:ilvl="5" w:tplc="1032BDCA">
      <w:start w:val="1"/>
      <w:numFmt w:val="bullet"/>
      <w:lvlText w:val="•"/>
      <w:lvlJc w:val="left"/>
      <w:pPr>
        <w:ind w:left="4974" w:hanging="166"/>
      </w:pPr>
      <w:rPr>
        <w:rFonts w:hint="default"/>
      </w:rPr>
    </w:lvl>
    <w:lvl w:ilvl="6" w:tplc="9AB230D4">
      <w:start w:val="1"/>
      <w:numFmt w:val="bullet"/>
      <w:lvlText w:val="•"/>
      <w:lvlJc w:val="left"/>
      <w:pPr>
        <w:ind w:left="5888" w:hanging="166"/>
      </w:pPr>
      <w:rPr>
        <w:rFonts w:hint="default"/>
      </w:rPr>
    </w:lvl>
    <w:lvl w:ilvl="7" w:tplc="AEC0A20C">
      <w:start w:val="1"/>
      <w:numFmt w:val="bullet"/>
      <w:lvlText w:val="•"/>
      <w:lvlJc w:val="left"/>
      <w:pPr>
        <w:ind w:left="6802" w:hanging="166"/>
      </w:pPr>
      <w:rPr>
        <w:rFonts w:hint="default"/>
      </w:rPr>
    </w:lvl>
    <w:lvl w:ilvl="8" w:tplc="3E14ED16">
      <w:start w:val="1"/>
      <w:numFmt w:val="bullet"/>
      <w:lvlText w:val="•"/>
      <w:lvlJc w:val="left"/>
      <w:pPr>
        <w:ind w:left="7716" w:hanging="166"/>
      </w:pPr>
      <w:rPr>
        <w:rFonts w:hint="default"/>
      </w:rPr>
    </w:lvl>
  </w:abstractNum>
  <w:abstractNum w:abstractNumId="35" w15:restartNumberingAfterBreak="0">
    <w:nsid w:val="529E3AFA"/>
    <w:multiLevelType w:val="hybridMultilevel"/>
    <w:tmpl w:val="9520562C"/>
    <w:lvl w:ilvl="0" w:tplc="603C508E">
      <w:start w:val="1"/>
      <w:numFmt w:val="upperLetter"/>
      <w:lvlText w:val="%1."/>
      <w:lvlJc w:val="left"/>
      <w:pPr>
        <w:ind w:left="1440" w:hanging="708"/>
      </w:pPr>
      <w:rPr>
        <w:rFonts w:ascii="Times New Roman" w:eastAsia="Times New Roman" w:hAnsi="Times New Roman" w:hint="default"/>
        <w:b/>
        <w:bCs/>
        <w:spacing w:val="-2"/>
        <w:sz w:val="22"/>
        <w:szCs w:val="22"/>
      </w:rPr>
    </w:lvl>
    <w:lvl w:ilvl="1" w:tplc="D4DC75D8">
      <w:start w:val="1"/>
      <w:numFmt w:val="bullet"/>
      <w:lvlText w:val="•"/>
      <w:lvlJc w:val="left"/>
      <w:pPr>
        <w:ind w:left="2176" w:hanging="708"/>
      </w:pPr>
      <w:rPr>
        <w:rFonts w:hint="default"/>
      </w:rPr>
    </w:lvl>
    <w:lvl w:ilvl="2" w:tplc="8092EACA">
      <w:start w:val="1"/>
      <w:numFmt w:val="bullet"/>
      <w:lvlText w:val="•"/>
      <w:lvlJc w:val="left"/>
      <w:pPr>
        <w:ind w:left="2913" w:hanging="708"/>
      </w:pPr>
      <w:rPr>
        <w:rFonts w:hint="default"/>
      </w:rPr>
    </w:lvl>
    <w:lvl w:ilvl="3" w:tplc="E6E8D5D2">
      <w:start w:val="1"/>
      <w:numFmt w:val="bullet"/>
      <w:lvlText w:val="•"/>
      <w:lvlJc w:val="left"/>
      <w:pPr>
        <w:ind w:left="3649" w:hanging="708"/>
      </w:pPr>
      <w:rPr>
        <w:rFonts w:hint="default"/>
      </w:rPr>
    </w:lvl>
    <w:lvl w:ilvl="4" w:tplc="5596C8B4">
      <w:start w:val="1"/>
      <w:numFmt w:val="bullet"/>
      <w:lvlText w:val="•"/>
      <w:lvlJc w:val="left"/>
      <w:pPr>
        <w:ind w:left="4386" w:hanging="708"/>
      </w:pPr>
      <w:rPr>
        <w:rFonts w:hint="default"/>
      </w:rPr>
    </w:lvl>
    <w:lvl w:ilvl="5" w:tplc="4ED22B54">
      <w:start w:val="1"/>
      <w:numFmt w:val="bullet"/>
      <w:lvlText w:val="•"/>
      <w:lvlJc w:val="left"/>
      <w:pPr>
        <w:ind w:left="5122" w:hanging="708"/>
      </w:pPr>
      <w:rPr>
        <w:rFonts w:hint="default"/>
      </w:rPr>
    </w:lvl>
    <w:lvl w:ilvl="6" w:tplc="7F848520">
      <w:start w:val="1"/>
      <w:numFmt w:val="bullet"/>
      <w:lvlText w:val="•"/>
      <w:lvlJc w:val="left"/>
      <w:pPr>
        <w:ind w:left="5859" w:hanging="708"/>
      </w:pPr>
      <w:rPr>
        <w:rFonts w:hint="default"/>
      </w:rPr>
    </w:lvl>
    <w:lvl w:ilvl="7" w:tplc="BC5475B0">
      <w:start w:val="1"/>
      <w:numFmt w:val="bullet"/>
      <w:lvlText w:val="•"/>
      <w:lvlJc w:val="left"/>
      <w:pPr>
        <w:ind w:left="6595" w:hanging="708"/>
      </w:pPr>
      <w:rPr>
        <w:rFonts w:hint="default"/>
      </w:rPr>
    </w:lvl>
    <w:lvl w:ilvl="8" w:tplc="6C9C1840">
      <w:start w:val="1"/>
      <w:numFmt w:val="bullet"/>
      <w:lvlText w:val="•"/>
      <w:lvlJc w:val="left"/>
      <w:pPr>
        <w:ind w:left="7332" w:hanging="708"/>
      </w:pPr>
      <w:rPr>
        <w:rFonts w:hint="default"/>
      </w:rPr>
    </w:lvl>
  </w:abstractNum>
  <w:abstractNum w:abstractNumId="36" w15:restartNumberingAfterBreak="0">
    <w:nsid w:val="576E572C"/>
    <w:multiLevelType w:val="hybridMultilevel"/>
    <w:tmpl w:val="E2E07170"/>
    <w:lvl w:ilvl="0" w:tplc="36468A6E">
      <w:start w:val="1"/>
      <w:numFmt w:val="lowerLetter"/>
      <w:lvlText w:val="%1)"/>
      <w:lvlJc w:val="left"/>
      <w:pPr>
        <w:ind w:left="680" w:hanging="562"/>
      </w:pPr>
      <w:rPr>
        <w:rFonts w:ascii="Times New Roman" w:eastAsia="Times New Roman" w:hAnsi="Times New Roman" w:hint="default"/>
        <w:b/>
        <w:bCs/>
        <w:sz w:val="22"/>
        <w:szCs w:val="22"/>
      </w:rPr>
    </w:lvl>
    <w:lvl w:ilvl="1" w:tplc="16D43768">
      <w:start w:val="1"/>
      <w:numFmt w:val="bullet"/>
      <w:lvlText w:val=""/>
      <w:lvlJc w:val="left"/>
      <w:pPr>
        <w:ind w:left="831" w:hanging="356"/>
      </w:pPr>
      <w:rPr>
        <w:rFonts w:ascii="Symbol" w:eastAsia="Symbol" w:hAnsi="Symbol" w:hint="default"/>
        <w:sz w:val="22"/>
        <w:szCs w:val="22"/>
      </w:rPr>
    </w:lvl>
    <w:lvl w:ilvl="2" w:tplc="1BB40F4E">
      <w:start w:val="1"/>
      <w:numFmt w:val="bullet"/>
      <w:lvlText w:val="•"/>
      <w:lvlJc w:val="left"/>
      <w:pPr>
        <w:ind w:left="831" w:hanging="356"/>
      </w:pPr>
      <w:rPr>
        <w:rFonts w:hint="default"/>
      </w:rPr>
    </w:lvl>
    <w:lvl w:ilvl="3" w:tplc="61600D02">
      <w:start w:val="1"/>
      <w:numFmt w:val="bullet"/>
      <w:lvlText w:val="•"/>
      <w:lvlJc w:val="left"/>
      <w:pPr>
        <w:ind w:left="831" w:hanging="356"/>
      </w:pPr>
      <w:rPr>
        <w:rFonts w:hint="default"/>
      </w:rPr>
    </w:lvl>
    <w:lvl w:ilvl="4" w:tplc="633A3980">
      <w:start w:val="1"/>
      <w:numFmt w:val="bullet"/>
      <w:lvlText w:val="•"/>
      <w:lvlJc w:val="left"/>
      <w:pPr>
        <w:ind w:left="2027" w:hanging="356"/>
      </w:pPr>
      <w:rPr>
        <w:rFonts w:hint="default"/>
      </w:rPr>
    </w:lvl>
    <w:lvl w:ilvl="5" w:tplc="5BE23EF0">
      <w:start w:val="1"/>
      <w:numFmt w:val="bullet"/>
      <w:lvlText w:val="•"/>
      <w:lvlJc w:val="left"/>
      <w:pPr>
        <w:ind w:left="3223" w:hanging="356"/>
      </w:pPr>
      <w:rPr>
        <w:rFonts w:hint="default"/>
      </w:rPr>
    </w:lvl>
    <w:lvl w:ilvl="6" w:tplc="F7EA8182">
      <w:start w:val="1"/>
      <w:numFmt w:val="bullet"/>
      <w:lvlText w:val="•"/>
      <w:lvlJc w:val="left"/>
      <w:pPr>
        <w:ind w:left="4419" w:hanging="356"/>
      </w:pPr>
      <w:rPr>
        <w:rFonts w:hint="default"/>
      </w:rPr>
    </w:lvl>
    <w:lvl w:ilvl="7" w:tplc="BCAA667A">
      <w:start w:val="1"/>
      <w:numFmt w:val="bullet"/>
      <w:lvlText w:val="•"/>
      <w:lvlJc w:val="left"/>
      <w:pPr>
        <w:ind w:left="5616" w:hanging="356"/>
      </w:pPr>
      <w:rPr>
        <w:rFonts w:hint="default"/>
      </w:rPr>
    </w:lvl>
    <w:lvl w:ilvl="8" w:tplc="DFBE21C6">
      <w:start w:val="1"/>
      <w:numFmt w:val="bullet"/>
      <w:lvlText w:val="•"/>
      <w:lvlJc w:val="left"/>
      <w:pPr>
        <w:ind w:left="6812" w:hanging="356"/>
      </w:pPr>
      <w:rPr>
        <w:rFonts w:hint="default"/>
      </w:rPr>
    </w:lvl>
  </w:abstractNum>
  <w:abstractNum w:abstractNumId="37" w15:restartNumberingAfterBreak="0">
    <w:nsid w:val="5D1A679A"/>
    <w:multiLevelType w:val="hybridMultilevel"/>
    <w:tmpl w:val="959AA81E"/>
    <w:lvl w:ilvl="0" w:tplc="28ACA7E4">
      <w:start w:val="1"/>
      <w:numFmt w:val="bullet"/>
      <w:lvlText w:val=""/>
      <w:lvlJc w:val="left"/>
      <w:pPr>
        <w:ind w:left="828" w:hanging="288"/>
      </w:pPr>
      <w:rPr>
        <w:rFonts w:ascii="Symbol" w:eastAsia="Symbol" w:hAnsi="Symbol" w:hint="default"/>
        <w:sz w:val="22"/>
        <w:szCs w:val="22"/>
      </w:rPr>
    </w:lvl>
    <w:lvl w:ilvl="1" w:tplc="8A9874E6">
      <w:start w:val="1"/>
      <w:numFmt w:val="bullet"/>
      <w:lvlText w:val="•"/>
      <w:lvlJc w:val="left"/>
      <w:pPr>
        <w:ind w:left="1176" w:hanging="288"/>
      </w:pPr>
      <w:rPr>
        <w:rFonts w:hint="default"/>
      </w:rPr>
    </w:lvl>
    <w:lvl w:ilvl="2" w:tplc="3B300196">
      <w:start w:val="1"/>
      <w:numFmt w:val="bullet"/>
      <w:lvlText w:val="•"/>
      <w:lvlJc w:val="left"/>
      <w:pPr>
        <w:ind w:left="1524" w:hanging="288"/>
      </w:pPr>
      <w:rPr>
        <w:rFonts w:hint="default"/>
      </w:rPr>
    </w:lvl>
    <w:lvl w:ilvl="3" w:tplc="529ED016">
      <w:start w:val="1"/>
      <w:numFmt w:val="bullet"/>
      <w:lvlText w:val="•"/>
      <w:lvlJc w:val="left"/>
      <w:pPr>
        <w:ind w:left="1872" w:hanging="288"/>
      </w:pPr>
      <w:rPr>
        <w:rFonts w:hint="default"/>
      </w:rPr>
    </w:lvl>
    <w:lvl w:ilvl="4" w:tplc="7EBC5702">
      <w:start w:val="1"/>
      <w:numFmt w:val="bullet"/>
      <w:lvlText w:val="•"/>
      <w:lvlJc w:val="left"/>
      <w:pPr>
        <w:ind w:left="2220" w:hanging="288"/>
      </w:pPr>
      <w:rPr>
        <w:rFonts w:hint="default"/>
      </w:rPr>
    </w:lvl>
    <w:lvl w:ilvl="5" w:tplc="5276E9B6">
      <w:start w:val="1"/>
      <w:numFmt w:val="bullet"/>
      <w:lvlText w:val="•"/>
      <w:lvlJc w:val="left"/>
      <w:pPr>
        <w:ind w:left="2568" w:hanging="288"/>
      </w:pPr>
      <w:rPr>
        <w:rFonts w:hint="default"/>
      </w:rPr>
    </w:lvl>
    <w:lvl w:ilvl="6" w:tplc="6EC6FD30">
      <w:start w:val="1"/>
      <w:numFmt w:val="bullet"/>
      <w:lvlText w:val="•"/>
      <w:lvlJc w:val="left"/>
      <w:pPr>
        <w:ind w:left="2916" w:hanging="288"/>
      </w:pPr>
      <w:rPr>
        <w:rFonts w:hint="default"/>
      </w:rPr>
    </w:lvl>
    <w:lvl w:ilvl="7" w:tplc="B5EE1480">
      <w:start w:val="1"/>
      <w:numFmt w:val="bullet"/>
      <w:lvlText w:val="•"/>
      <w:lvlJc w:val="left"/>
      <w:pPr>
        <w:ind w:left="3264" w:hanging="288"/>
      </w:pPr>
      <w:rPr>
        <w:rFonts w:hint="default"/>
      </w:rPr>
    </w:lvl>
    <w:lvl w:ilvl="8" w:tplc="DD269786">
      <w:start w:val="1"/>
      <w:numFmt w:val="bullet"/>
      <w:lvlText w:val="•"/>
      <w:lvlJc w:val="left"/>
      <w:pPr>
        <w:ind w:left="3612" w:hanging="288"/>
      </w:pPr>
      <w:rPr>
        <w:rFonts w:hint="default"/>
      </w:rPr>
    </w:lvl>
  </w:abstractNum>
  <w:abstractNum w:abstractNumId="38" w15:restartNumberingAfterBreak="0">
    <w:nsid w:val="62D72E4E"/>
    <w:multiLevelType w:val="hybridMultilevel"/>
    <w:tmpl w:val="3918B312"/>
    <w:lvl w:ilvl="0" w:tplc="4C0A9224">
      <w:start w:val="1"/>
      <w:numFmt w:val="lowerLetter"/>
      <w:lvlText w:val="%1)"/>
      <w:lvlJc w:val="left"/>
      <w:pPr>
        <w:ind w:left="545" w:hanging="428"/>
      </w:pPr>
      <w:rPr>
        <w:rFonts w:ascii="Times New Roman" w:eastAsia="Times New Roman" w:hAnsi="Times New Roman" w:hint="default"/>
        <w:b/>
        <w:bCs/>
        <w:sz w:val="22"/>
        <w:szCs w:val="22"/>
      </w:rPr>
    </w:lvl>
    <w:lvl w:ilvl="1" w:tplc="F70E8060">
      <w:start w:val="1"/>
      <w:numFmt w:val="bullet"/>
      <w:lvlText w:val=""/>
      <w:lvlJc w:val="left"/>
      <w:pPr>
        <w:ind w:left="845" w:hanging="322"/>
      </w:pPr>
      <w:rPr>
        <w:rFonts w:ascii="Symbol" w:eastAsia="Symbol" w:hAnsi="Symbol" w:hint="default"/>
        <w:sz w:val="22"/>
        <w:szCs w:val="22"/>
      </w:rPr>
    </w:lvl>
    <w:lvl w:ilvl="2" w:tplc="411E76A4">
      <w:start w:val="1"/>
      <w:numFmt w:val="bullet"/>
      <w:lvlText w:val="•"/>
      <w:lvlJc w:val="left"/>
      <w:pPr>
        <w:ind w:left="831" w:hanging="322"/>
      </w:pPr>
      <w:rPr>
        <w:rFonts w:hint="default"/>
      </w:rPr>
    </w:lvl>
    <w:lvl w:ilvl="3" w:tplc="1122B0F6">
      <w:start w:val="1"/>
      <w:numFmt w:val="bullet"/>
      <w:lvlText w:val="•"/>
      <w:lvlJc w:val="left"/>
      <w:pPr>
        <w:ind w:left="845" w:hanging="322"/>
      </w:pPr>
      <w:rPr>
        <w:rFonts w:hint="default"/>
      </w:rPr>
    </w:lvl>
    <w:lvl w:ilvl="4" w:tplc="70BC5A5A">
      <w:start w:val="1"/>
      <w:numFmt w:val="bullet"/>
      <w:lvlText w:val="•"/>
      <w:lvlJc w:val="left"/>
      <w:pPr>
        <w:ind w:left="2034" w:hanging="322"/>
      </w:pPr>
      <w:rPr>
        <w:rFonts w:hint="default"/>
      </w:rPr>
    </w:lvl>
    <w:lvl w:ilvl="5" w:tplc="8922739E">
      <w:start w:val="1"/>
      <w:numFmt w:val="bullet"/>
      <w:lvlText w:val="•"/>
      <w:lvlJc w:val="left"/>
      <w:pPr>
        <w:ind w:left="3222" w:hanging="322"/>
      </w:pPr>
      <w:rPr>
        <w:rFonts w:hint="default"/>
      </w:rPr>
    </w:lvl>
    <w:lvl w:ilvl="6" w:tplc="EB58385A">
      <w:start w:val="1"/>
      <w:numFmt w:val="bullet"/>
      <w:lvlText w:val="•"/>
      <w:lvlJc w:val="left"/>
      <w:pPr>
        <w:ind w:left="4411" w:hanging="322"/>
      </w:pPr>
      <w:rPr>
        <w:rFonts w:hint="default"/>
      </w:rPr>
    </w:lvl>
    <w:lvl w:ilvl="7" w:tplc="58284FFA">
      <w:start w:val="1"/>
      <w:numFmt w:val="bullet"/>
      <w:lvlText w:val="•"/>
      <w:lvlJc w:val="left"/>
      <w:pPr>
        <w:ind w:left="5599" w:hanging="322"/>
      </w:pPr>
      <w:rPr>
        <w:rFonts w:hint="default"/>
      </w:rPr>
    </w:lvl>
    <w:lvl w:ilvl="8" w:tplc="87347B54">
      <w:start w:val="1"/>
      <w:numFmt w:val="bullet"/>
      <w:lvlText w:val="•"/>
      <w:lvlJc w:val="left"/>
      <w:pPr>
        <w:ind w:left="6788" w:hanging="322"/>
      </w:pPr>
      <w:rPr>
        <w:rFonts w:hint="default"/>
      </w:rPr>
    </w:lvl>
  </w:abstractNum>
  <w:abstractNum w:abstractNumId="39" w15:restartNumberingAfterBreak="0">
    <w:nsid w:val="6335418D"/>
    <w:multiLevelType w:val="multilevel"/>
    <w:tmpl w:val="18306FFA"/>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831" w:hanging="356"/>
      </w:pPr>
      <w:rPr>
        <w:rFonts w:ascii="Symbol" w:eastAsia="Symbol" w:hAnsi="Symbol" w:hint="default"/>
        <w:sz w:val="22"/>
        <w:szCs w:val="22"/>
      </w:rPr>
    </w:lvl>
    <w:lvl w:ilvl="3">
      <w:start w:val="1"/>
      <w:numFmt w:val="bullet"/>
      <w:lvlText w:val="•"/>
      <w:lvlJc w:val="left"/>
      <w:pPr>
        <w:ind w:left="1877" w:hanging="356"/>
      </w:pPr>
      <w:rPr>
        <w:rFonts w:hint="default"/>
      </w:rPr>
    </w:lvl>
    <w:lvl w:ilvl="4">
      <w:start w:val="1"/>
      <w:numFmt w:val="bullet"/>
      <w:lvlText w:val="•"/>
      <w:lvlJc w:val="left"/>
      <w:pPr>
        <w:ind w:left="2924" w:hanging="356"/>
      </w:pPr>
      <w:rPr>
        <w:rFonts w:hint="default"/>
      </w:rPr>
    </w:lvl>
    <w:lvl w:ilvl="5">
      <w:start w:val="1"/>
      <w:numFmt w:val="bullet"/>
      <w:lvlText w:val="•"/>
      <w:lvlJc w:val="left"/>
      <w:pPr>
        <w:ind w:left="3971" w:hanging="356"/>
      </w:pPr>
      <w:rPr>
        <w:rFonts w:hint="default"/>
      </w:rPr>
    </w:lvl>
    <w:lvl w:ilvl="6">
      <w:start w:val="1"/>
      <w:numFmt w:val="bullet"/>
      <w:lvlText w:val="•"/>
      <w:lvlJc w:val="left"/>
      <w:pPr>
        <w:ind w:left="5018" w:hanging="356"/>
      </w:pPr>
      <w:rPr>
        <w:rFonts w:hint="default"/>
      </w:rPr>
    </w:lvl>
    <w:lvl w:ilvl="7">
      <w:start w:val="1"/>
      <w:numFmt w:val="bullet"/>
      <w:lvlText w:val="•"/>
      <w:lvlJc w:val="left"/>
      <w:pPr>
        <w:ind w:left="6064" w:hanging="356"/>
      </w:pPr>
      <w:rPr>
        <w:rFonts w:hint="default"/>
      </w:rPr>
    </w:lvl>
    <w:lvl w:ilvl="8">
      <w:start w:val="1"/>
      <w:numFmt w:val="bullet"/>
      <w:lvlText w:val="•"/>
      <w:lvlJc w:val="left"/>
      <w:pPr>
        <w:ind w:left="7111" w:hanging="356"/>
      </w:pPr>
      <w:rPr>
        <w:rFonts w:hint="default"/>
      </w:rPr>
    </w:lvl>
  </w:abstractNum>
  <w:abstractNum w:abstractNumId="40" w15:restartNumberingAfterBreak="0">
    <w:nsid w:val="663A140B"/>
    <w:multiLevelType w:val="hybridMultilevel"/>
    <w:tmpl w:val="610803E0"/>
    <w:lvl w:ilvl="0" w:tplc="FB440960">
      <w:start w:val="1"/>
      <w:numFmt w:val="lowerLetter"/>
      <w:lvlText w:val="%1)"/>
      <w:lvlJc w:val="left"/>
      <w:pPr>
        <w:ind w:left="118" w:hanging="428"/>
      </w:pPr>
      <w:rPr>
        <w:rFonts w:ascii="Times New Roman" w:eastAsia="Times New Roman" w:hAnsi="Times New Roman" w:hint="default"/>
        <w:b/>
        <w:bCs/>
        <w:sz w:val="22"/>
        <w:szCs w:val="22"/>
      </w:rPr>
    </w:lvl>
    <w:lvl w:ilvl="1" w:tplc="EEDE7ABC">
      <w:start w:val="1"/>
      <w:numFmt w:val="bullet"/>
      <w:lvlText w:val=""/>
      <w:lvlJc w:val="left"/>
      <w:pPr>
        <w:ind w:left="831" w:hanging="356"/>
      </w:pPr>
      <w:rPr>
        <w:rFonts w:ascii="Symbol" w:eastAsia="Symbol" w:hAnsi="Symbol" w:hint="default"/>
        <w:sz w:val="22"/>
        <w:szCs w:val="22"/>
      </w:rPr>
    </w:lvl>
    <w:lvl w:ilvl="2" w:tplc="F9F82CEC">
      <w:start w:val="1"/>
      <w:numFmt w:val="bullet"/>
      <w:lvlText w:val="•"/>
      <w:lvlJc w:val="left"/>
      <w:pPr>
        <w:ind w:left="1759" w:hanging="356"/>
      </w:pPr>
      <w:rPr>
        <w:rFonts w:hint="default"/>
      </w:rPr>
    </w:lvl>
    <w:lvl w:ilvl="3" w:tplc="AE9AD3FE">
      <w:start w:val="1"/>
      <w:numFmt w:val="bullet"/>
      <w:lvlText w:val="•"/>
      <w:lvlJc w:val="left"/>
      <w:pPr>
        <w:ind w:left="2687" w:hanging="356"/>
      </w:pPr>
      <w:rPr>
        <w:rFonts w:hint="default"/>
      </w:rPr>
    </w:lvl>
    <w:lvl w:ilvl="4" w:tplc="4DA4FC68">
      <w:start w:val="1"/>
      <w:numFmt w:val="bullet"/>
      <w:lvlText w:val="•"/>
      <w:lvlJc w:val="left"/>
      <w:pPr>
        <w:ind w:left="3615" w:hanging="356"/>
      </w:pPr>
      <w:rPr>
        <w:rFonts w:hint="default"/>
      </w:rPr>
    </w:lvl>
    <w:lvl w:ilvl="5" w:tplc="E5CC3F7C">
      <w:start w:val="1"/>
      <w:numFmt w:val="bullet"/>
      <w:lvlText w:val="•"/>
      <w:lvlJc w:val="left"/>
      <w:pPr>
        <w:ind w:left="4544" w:hanging="356"/>
      </w:pPr>
      <w:rPr>
        <w:rFonts w:hint="default"/>
      </w:rPr>
    </w:lvl>
    <w:lvl w:ilvl="6" w:tplc="C742C2B2">
      <w:start w:val="1"/>
      <w:numFmt w:val="bullet"/>
      <w:lvlText w:val="•"/>
      <w:lvlJc w:val="left"/>
      <w:pPr>
        <w:ind w:left="5472" w:hanging="356"/>
      </w:pPr>
      <w:rPr>
        <w:rFonts w:hint="default"/>
      </w:rPr>
    </w:lvl>
    <w:lvl w:ilvl="7" w:tplc="B596EF3C">
      <w:start w:val="1"/>
      <w:numFmt w:val="bullet"/>
      <w:lvlText w:val="•"/>
      <w:lvlJc w:val="left"/>
      <w:pPr>
        <w:ind w:left="6400" w:hanging="356"/>
      </w:pPr>
      <w:rPr>
        <w:rFonts w:hint="default"/>
      </w:rPr>
    </w:lvl>
    <w:lvl w:ilvl="8" w:tplc="88FC900A">
      <w:start w:val="1"/>
      <w:numFmt w:val="bullet"/>
      <w:lvlText w:val="•"/>
      <w:lvlJc w:val="left"/>
      <w:pPr>
        <w:ind w:left="7328" w:hanging="356"/>
      </w:pPr>
      <w:rPr>
        <w:rFonts w:hint="default"/>
      </w:rPr>
    </w:lvl>
  </w:abstractNum>
  <w:abstractNum w:abstractNumId="41" w15:restartNumberingAfterBreak="0">
    <w:nsid w:val="6F72313C"/>
    <w:multiLevelType w:val="hybridMultilevel"/>
    <w:tmpl w:val="1D048C0E"/>
    <w:lvl w:ilvl="0" w:tplc="7D327418">
      <w:start w:val="1"/>
      <w:numFmt w:val="lowerLetter"/>
      <w:lvlText w:val="%1)"/>
      <w:lvlJc w:val="left"/>
      <w:pPr>
        <w:ind w:left="680" w:hanging="562"/>
      </w:pPr>
      <w:rPr>
        <w:rFonts w:ascii="Times New Roman" w:eastAsia="Times New Roman" w:hAnsi="Times New Roman" w:hint="default"/>
        <w:b/>
        <w:bCs/>
        <w:sz w:val="22"/>
        <w:szCs w:val="22"/>
      </w:rPr>
    </w:lvl>
    <w:lvl w:ilvl="1" w:tplc="4A063CBE">
      <w:start w:val="1"/>
      <w:numFmt w:val="bullet"/>
      <w:lvlText w:val="•"/>
      <w:lvlJc w:val="left"/>
      <w:pPr>
        <w:ind w:left="1540" w:hanging="562"/>
      </w:pPr>
      <w:rPr>
        <w:rFonts w:hint="default"/>
      </w:rPr>
    </w:lvl>
    <w:lvl w:ilvl="2" w:tplc="ACD60038">
      <w:start w:val="1"/>
      <w:numFmt w:val="bullet"/>
      <w:lvlText w:val="•"/>
      <w:lvlJc w:val="left"/>
      <w:pPr>
        <w:ind w:left="2401" w:hanging="562"/>
      </w:pPr>
      <w:rPr>
        <w:rFonts w:hint="default"/>
      </w:rPr>
    </w:lvl>
    <w:lvl w:ilvl="3" w:tplc="C086888C">
      <w:start w:val="1"/>
      <w:numFmt w:val="bullet"/>
      <w:lvlText w:val="•"/>
      <w:lvlJc w:val="left"/>
      <w:pPr>
        <w:ind w:left="3261" w:hanging="562"/>
      </w:pPr>
      <w:rPr>
        <w:rFonts w:hint="default"/>
      </w:rPr>
    </w:lvl>
    <w:lvl w:ilvl="4" w:tplc="D4FC66D6">
      <w:start w:val="1"/>
      <w:numFmt w:val="bullet"/>
      <w:lvlText w:val="•"/>
      <w:lvlJc w:val="left"/>
      <w:pPr>
        <w:ind w:left="4122" w:hanging="562"/>
      </w:pPr>
      <w:rPr>
        <w:rFonts w:hint="default"/>
      </w:rPr>
    </w:lvl>
    <w:lvl w:ilvl="5" w:tplc="8996EA6A">
      <w:start w:val="1"/>
      <w:numFmt w:val="bullet"/>
      <w:lvlText w:val="•"/>
      <w:lvlJc w:val="left"/>
      <w:pPr>
        <w:ind w:left="4982" w:hanging="562"/>
      </w:pPr>
      <w:rPr>
        <w:rFonts w:hint="default"/>
      </w:rPr>
    </w:lvl>
    <w:lvl w:ilvl="6" w:tplc="9E6408D8">
      <w:start w:val="1"/>
      <w:numFmt w:val="bullet"/>
      <w:lvlText w:val="•"/>
      <w:lvlJc w:val="left"/>
      <w:pPr>
        <w:ind w:left="5843" w:hanging="562"/>
      </w:pPr>
      <w:rPr>
        <w:rFonts w:hint="default"/>
      </w:rPr>
    </w:lvl>
    <w:lvl w:ilvl="7" w:tplc="B5BECE7C">
      <w:start w:val="1"/>
      <w:numFmt w:val="bullet"/>
      <w:lvlText w:val="•"/>
      <w:lvlJc w:val="left"/>
      <w:pPr>
        <w:ind w:left="6703" w:hanging="562"/>
      </w:pPr>
      <w:rPr>
        <w:rFonts w:hint="default"/>
      </w:rPr>
    </w:lvl>
    <w:lvl w:ilvl="8" w:tplc="16A29986">
      <w:start w:val="1"/>
      <w:numFmt w:val="bullet"/>
      <w:lvlText w:val="•"/>
      <w:lvlJc w:val="left"/>
      <w:pPr>
        <w:ind w:left="7564" w:hanging="562"/>
      </w:pPr>
      <w:rPr>
        <w:rFont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7721B3"/>
    <w:multiLevelType w:val="multilevel"/>
    <w:tmpl w:val="222697D4"/>
    <w:lvl w:ilvl="0">
      <w:start w:val="5"/>
      <w:numFmt w:val="decimal"/>
      <w:lvlText w:val="%1"/>
      <w:lvlJc w:val="left"/>
      <w:pPr>
        <w:ind w:left="684" w:hanging="567"/>
      </w:pPr>
      <w:rPr>
        <w:rFonts w:hint="default"/>
      </w:rPr>
    </w:lvl>
    <w:lvl w:ilvl="1">
      <w:start w:val="2"/>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2400" w:hanging="567"/>
      </w:pPr>
      <w:rPr>
        <w:rFonts w:hint="default"/>
      </w:rPr>
    </w:lvl>
    <w:lvl w:ilvl="3">
      <w:start w:val="1"/>
      <w:numFmt w:val="bullet"/>
      <w:lvlText w:val="•"/>
      <w:lvlJc w:val="left"/>
      <w:pPr>
        <w:ind w:left="3258" w:hanging="567"/>
      </w:pPr>
      <w:rPr>
        <w:rFonts w:hint="default"/>
      </w:rPr>
    </w:lvl>
    <w:lvl w:ilvl="4">
      <w:start w:val="1"/>
      <w:numFmt w:val="bullet"/>
      <w:lvlText w:val="•"/>
      <w:lvlJc w:val="left"/>
      <w:pPr>
        <w:ind w:left="4116" w:hanging="567"/>
      </w:pPr>
      <w:rPr>
        <w:rFonts w:hint="default"/>
      </w:rPr>
    </w:lvl>
    <w:lvl w:ilvl="5">
      <w:start w:val="1"/>
      <w:numFmt w:val="bullet"/>
      <w:lvlText w:val="•"/>
      <w:lvlJc w:val="left"/>
      <w:pPr>
        <w:ind w:left="4974" w:hanging="567"/>
      </w:pPr>
      <w:rPr>
        <w:rFonts w:hint="default"/>
      </w:rPr>
    </w:lvl>
    <w:lvl w:ilvl="6">
      <w:start w:val="1"/>
      <w:numFmt w:val="bullet"/>
      <w:lvlText w:val="•"/>
      <w:lvlJc w:val="left"/>
      <w:pPr>
        <w:ind w:left="5832" w:hanging="567"/>
      </w:pPr>
      <w:rPr>
        <w:rFonts w:hint="default"/>
      </w:rPr>
    </w:lvl>
    <w:lvl w:ilvl="7">
      <w:start w:val="1"/>
      <w:numFmt w:val="bullet"/>
      <w:lvlText w:val="•"/>
      <w:lvlJc w:val="left"/>
      <w:pPr>
        <w:ind w:left="6690" w:hanging="567"/>
      </w:pPr>
      <w:rPr>
        <w:rFonts w:hint="default"/>
      </w:rPr>
    </w:lvl>
    <w:lvl w:ilvl="8">
      <w:start w:val="1"/>
      <w:numFmt w:val="bullet"/>
      <w:lvlText w:val="•"/>
      <w:lvlJc w:val="left"/>
      <w:pPr>
        <w:ind w:left="7548" w:hanging="567"/>
      </w:pPr>
      <w:rPr>
        <w:rFonts w:hint="default"/>
      </w:rPr>
    </w:lvl>
  </w:abstractNum>
  <w:abstractNum w:abstractNumId="44" w15:restartNumberingAfterBreak="0">
    <w:nsid w:val="761F59E2"/>
    <w:multiLevelType w:val="hybridMultilevel"/>
    <w:tmpl w:val="1A7211AA"/>
    <w:lvl w:ilvl="0" w:tplc="2D5EF084">
      <w:start w:val="1"/>
      <w:numFmt w:val="bullet"/>
      <w:lvlText w:val=""/>
      <w:lvlJc w:val="left"/>
      <w:pPr>
        <w:ind w:left="784" w:hanging="567"/>
      </w:pPr>
      <w:rPr>
        <w:rFonts w:ascii="Symbol" w:eastAsia="Symbol" w:hAnsi="Symbol" w:hint="default"/>
        <w:sz w:val="22"/>
        <w:szCs w:val="22"/>
      </w:rPr>
    </w:lvl>
    <w:lvl w:ilvl="1" w:tplc="A4086430">
      <w:start w:val="1"/>
      <w:numFmt w:val="bullet"/>
      <w:lvlText w:val="•"/>
      <w:lvlJc w:val="left"/>
      <w:pPr>
        <w:ind w:left="1638" w:hanging="567"/>
      </w:pPr>
      <w:rPr>
        <w:rFonts w:hint="default"/>
      </w:rPr>
    </w:lvl>
    <w:lvl w:ilvl="2" w:tplc="F7E47E82">
      <w:start w:val="1"/>
      <w:numFmt w:val="bullet"/>
      <w:lvlText w:val="•"/>
      <w:lvlJc w:val="left"/>
      <w:pPr>
        <w:ind w:left="2492" w:hanging="567"/>
      </w:pPr>
      <w:rPr>
        <w:rFonts w:hint="default"/>
      </w:rPr>
    </w:lvl>
    <w:lvl w:ilvl="3" w:tplc="C0B20A9E">
      <w:start w:val="1"/>
      <w:numFmt w:val="bullet"/>
      <w:lvlText w:val="•"/>
      <w:lvlJc w:val="left"/>
      <w:pPr>
        <w:ind w:left="3346" w:hanging="567"/>
      </w:pPr>
      <w:rPr>
        <w:rFonts w:hint="default"/>
      </w:rPr>
    </w:lvl>
    <w:lvl w:ilvl="4" w:tplc="CEBA59BE">
      <w:start w:val="1"/>
      <w:numFmt w:val="bullet"/>
      <w:lvlText w:val="•"/>
      <w:lvlJc w:val="left"/>
      <w:pPr>
        <w:ind w:left="4200" w:hanging="567"/>
      </w:pPr>
      <w:rPr>
        <w:rFonts w:hint="default"/>
      </w:rPr>
    </w:lvl>
    <w:lvl w:ilvl="5" w:tplc="34A88830">
      <w:start w:val="1"/>
      <w:numFmt w:val="bullet"/>
      <w:lvlText w:val="•"/>
      <w:lvlJc w:val="left"/>
      <w:pPr>
        <w:ind w:left="5054" w:hanging="567"/>
      </w:pPr>
      <w:rPr>
        <w:rFonts w:hint="default"/>
      </w:rPr>
    </w:lvl>
    <w:lvl w:ilvl="6" w:tplc="30B287A4">
      <w:start w:val="1"/>
      <w:numFmt w:val="bullet"/>
      <w:lvlText w:val="•"/>
      <w:lvlJc w:val="left"/>
      <w:pPr>
        <w:ind w:left="5908" w:hanging="567"/>
      </w:pPr>
      <w:rPr>
        <w:rFonts w:hint="default"/>
      </w:rPr>
    </w:lvl>
    <w:lvl w:ilvl="7" w:tplc="0A0CB7B6">
      <w:start w:val="1"/>
      <w:numFmt w:val="bullet"/>
      <w:lvlText w:val="•"/>
      <w:lvlJc w:val="left"/>
      <w:pPr>
        <w:ind w:left="6762" w:hanging="567"/>
      </w:pPr>
      <w:rPr>
        <w:rFonts w:hint="default"/>
      </w:rPr>
    </w:lvl>
    <w:lvl w:ilvl="8" w:tplc="6310B626">
      <w:start w:val="1"/>
      <w:numFmt w:val="bullet"/>
      <w:lvlText w:val="•"/>
      <w:lvlJc w:val="left"/>
      <w:pPr>
        <w:ind w:left="7616" w:hanging="567"/>
      </w:pPr>
      <w:rPr>
        <w:rFonts w:hint="default"/>
      </w:rPr>
    </w:lvl>
  </w:abstractNum>
  <w:abstractNum w:abstractNumId="45" w15:restartNumberingAfterBreak="0">
    <w:nsid w:val="772B058E"/>
    <w:multiLevelType w:val="hybridMultilevel"/>
    <w:tmpl w:val="DFD81EE2"/>
    <w:lvl w:ilvl="0" w:tplc="DC8C9558">
      <w:start w:val="1"/>
      <w:numFmt w:val="decimal"/>
      <w:lvlText w:val="%1"/>
      <w:lvlJc w:val="left"/>
      <w:pPr>
        <w:ind w:left="824" w:hanging="360"/>
      </w:pPr>
      <w:rPr>
        <w:rFonts w:ascii="Times New Roman" w:eastAsia="Times New Roman" w:hAnsi="Times New Roman" w:hint="default"/>
        <w:sz w:val="22"/>
        <w:szCs w:val="22"/>
        <w:vertAlign w:val="superscrip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46" w15:restartNumberingAfterBreak="0">
    <w:nsid w:val="79E923FA"/>
    <w:multiLevelType w:val="hybridMultilevel"/>
    <w:tmpl w:val="B7D8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0"/>
  </w:num>
  <w:num w:numId="4">
    <w:abstractNumId w:val="18"/>
  </w:num>
  <w:num w:numId="5">
    <w:abstractNumId w:val="15"/>
  </w:num>
  <w:num w:numId="6">
    <w:abstractNumId w:val="36"/>
  </w:num>
  <w:num w:numId="7">
    <w:abstractNumId w:val="8"/>
  </w:num>
  <w:num w:numId="8">
    <w:abstractNumId w:val="41"/>
  </w:num>
  <w:num w:numId="9">
    <w:abstractNumId w:val="10"/>
  </w:num>
  <w:num w:numId="10">
    <w:abstractNumId w:val="23"/>
  </w:num>
  <w:num w:numId="11">
    <w:abstractNumId w:val="19"/>
  </w:num>
  <w:num w:numId="12">
    <w:abstractNumId w:val="38"/>
  </w:num>
  <w:num w:numId="13">
    <w:abstractNumId w:val="40"/>
  </w:num>
  <w:num w:numId="14">
    <w:abstractNumId w:val="27"/>
  </w:num>
  <w:num w:numId="15">
    <w:abstractNumId w:val="33"/>
  </w:num>
  <w:num w:numId="16">
    <w:abstractNumId w:val="9"/>
  </w:num>
  <w:num w:numId="17">
    <w:abstractNumId w:val="37"/>
  </w:num>
  <w:num w:numId="18">
    <w:abstractNumId w:val="20"/>
  </w:num>
  <w:num w:numId="19">
    <w:abstractNumId w:val="4"/>
  </w:num>
  <w:num w:numId="20">
    <w:abstractNumId w:val="34"/>
  </w:num>
  <w:num w:numId="21">
    <w:abstractNumId w:val="44"/>
  </w:num>
  <w:num w:numId="22">
    <w:abstractNumId w:val="24"/>
  </w:num>
  <w:num w:numId="23">
    <w:abstractNumId w:val="35"/>
  </w:num>
  <w:num w:numId="24">
    <w:abstractNumId w:val="39"/>
  </w:num>
  <w:num w:numId="25">
    <w:abstractNumId w:val="17"/>
  </w:num>
  <w:num w:numId="26">
    <w:abstractNumId w:val="2"/>
  </w:num>
  <w:num w:numId="27">
    <w:abstractNumId w:val="43"/>
  </w:num>
  <w:num w:numId="28">
    <w:abstractNumId w:val="29"/>
  </w:num>
  <w:num w:numId="29">
    <w:abstractNumId w:val="11"/>
  </w:num>
  <w:num w:numId="30">
    <w:abstractNumId w:val="13"/>
  </w:num>
  <w:num w:numId="31">
    <w:abstractNumId w:val="21"/>
  </w:num>
  <w:num w:numId="32">
    <w:abstractNumId w:val="46"/>
  </w:num>
  <w:num w:numId="33">
    <w:abstractNumId w:val="42"/>
  </w:num>
  <w:num w:numId="34">
    <w:abstractNumId w:val="42"/>
  </w:num>
  <w:num w:numId="35">
    <w:abstractNumId w:val="25"/>
  </w:num>
  <w:num w:numId="36">
    <w:abstractNumId w:val="7"/>
  </w:num>
  <w:num w:numId="37">
    <w:abstractNumId w:val="28"/>
  </w:num>
  <w:num w:numId="38">
    <w:abstractNumId w:val="45"/>
  </w:num>
  <w:num w:numId="39">
    <w:abstractNumId w:val="3"/>
  </w:num>
  <w:num w:numId="40">
    <w:abstractNumId w:val="14"/>
  </w:num>
  <w:num w:numId="41">
    <w:abstractNumId w:val="26"/>
  </w:num>
  <w:num w:numId="42">
    <w:abstractNumId w:val="1"/>
  </w:num>
  <w:num w:numId="43">
    <w:abstractNumId w:val="22"/>
  </w:num>
  <w:num w:numId="44">
    <w:abstractNumId w:val="16"/>
  </w:num>
  <w:num w:numId="45">
    <w:abstractNumId w:val="31"/>
  </w:num>
  <w:num w:numId="46">
    <w:abstractNumId w:val="32"/>
  </w:num>
  <w:num w:numId="47">
    <w:abstractNumId w:val="0"/>
    <w:lvlOverride w:ilvl="0">
      <w:lvl w:ilvl="0">
        <w:start w:val="1"/>
        <w:numFmt w:val="bullet"/>
        <w:lvlText w:val="-"/>
        <w:legacy w:legacy="1" w:legacySpace="0" w:legacyIndent="360"/>
        <w:lvlJc w:val="left"/>
        <w:pPr>
          <w:ind w:left="360" w:hanging="360"/>
        </w:pPr>
      </w:lvl>
    </w:lvlOverride>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trackRevisions/>
  <w:doNotTrackMov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NTCytDCyNDUxMjc0NzVQ0lEKTi0uzszPAykwrQUAaEJ+oywAAAA="/>
  </w:docVars>
  <w:rsids>
    <w:rsidRoot w:val="00AE5635"/>
    <w:rsid w:val="000006E4"/>
    <w:rsid w:val="00000EE9"/>
    <w:rsid w:val="000014DD"/>
    <w:rsid w:val="00001D79"/>
    <w:rsid w:val="0000207E"/>
    <w:rsid w:val="000024E6"/>
    <w:rsid w:val="000032B1"/>
    <w:rsid w:val="0000379C"/>
    <w:rsid w:val="00003CA1"/>
    <w:rsid w:val="000063F8"/>
    <w:rsid w:val="00010C6A"/>
    <w:rsid w:val="00010FCF"/>
    <w:rsid w:val="00012634"/>
    <w:rsid w:val="0001265D"/>
    <w:rsid w:val="00014B28"/>
    <w:rsid w:val="00014EBD"/>
    <w:rsid w:val="00015A96"/>
    <w:rsid w:val="0001670B"/>
    <w:rsid w:val="00017A81"/>
    <w:rsid w:val="00020A22"/>
    <w:rsid w:val="00020FA0"/>
    <w:rsid w:val="00024C54"/>
    <w:rsid w:val="0002507E"/>
    <w:rsid w:val="00025979"/>
    <w:rsid w:val="000275EA"/>
    <w:rsid w:val="00030E8C"/>
    <w:rsid w:val="00030ED3"/>
    <w:rsid w:val="0003170E"/>
    <w:rsid w:val="000321E1"/>
    <w:rsid w:val="000349DE"/>
    <w:rsid w:val="0003779C"/>
    <w:rsid w:val="0004490A"/>
    <w:rsid w:val="00045225"/>
    <w:rsid w:val="000507E8"/>
    <w:rsid w:val="00050CA2"/>
    <w:rsid w:val="000548B3"/>
    <w:rsid w:val="000559ED"/>
    <w:rsid w:val="00062598"/>
    <w:rsid w:val="000631DE"/>
    <w:rsid w:val="000637D2"/>
    <w:rsid w:val="00063A60"/>
    <w:rsid w:val="00066450"/>
    <w:rsid w:val="0006647D"/>
    <w:rsid w:val="00070FCC"/>
    <w:rsid w:val="000718E7"/>
    <w:rsid w:val="0007296E"/>
    <w:rsid w:val="00072FD3"/>
    <w:rsid w:val="000730D3"/>
    <w:rsid w:val="00073473"/>
    <w:rsid w:val="000744D6"/>
    <w:rsid w:val="000747D0"/>
    <w:rsid w:val="000749A0"/>
    <w:rsid w:val="00075B5A"/>
    <w:rsid w:val="00076E31"/>
    <w:rsid w:val="000772EC"/>
    <w:rsid w:val="000807F8"/>
    <w:rsid w:val="000808B1"/>
    <w:rsid w:val="00080F8F"/>
    <w:rsid w:val="000822A8"/>
    <w:rsid w:val="0008253D"/>
    <w:rsid w:val="00082554"/>
    <w:rsid w:val="00082A03"/>
    <w:rsid w:val="000835FC"/>
    <w:rsid w:val="000836F8"/>
    <w:rsid w:val="00086B87"/>
    <w:rsid w:val="00090AC7"/>
    <w:rsid w:val="00092B55"/>
    <w:rsid w:val="00092C2C"/>
    <w:rsid w:val="00093632"/>
    <w:rsid w:val="000944F3"/>
    <w:rsid w:val="000951AA"/>
    <w:rsid w:val="000968C2"/>
    <w:rsid w:val="0009714F"/>
    <w:rsid w:val="000A0E89"/>
    <w:rsid w:val="000A1A90"/>
    <w:rsid w:val="000A27A2"/>
    <w:rsid w:val="000A3F5D"/>
    <w:rsid w:val="000A4209"/>
    <w:rsid w:val="000A4854"/>
    <w:rsid w:val="000A49D4"/>
    <w:rsid w:val="000A4F2C"/>
    <w:rsid w:val="000A63D2"/>
    <w:rsid w:val="000A6A3B"/>
    <w:rsid w:val="000A6D7D"/>
    <w:rsid w:val="000B1516"/>
    <w:rsid w:val="000B3312"/>
    <w:rsid w:val="000B4CB0"/>
    <w:rsid w:val="000B4D4E"/>
    <w:rsid w:val="000B5FC0"/>
    <w:rsid w:val="000B69A8"/>
    <w:rsid w:val="000B6E66"/>
    <w:rsid w:val="000B7C2D"/>
    <w:rsid w:val="000C27E8"/>
    <w:rsid w:val="000C321A"/>
    <w:rsid w:val="000C3270"/>
    <w:rsid w:val="000C47F0"/>
    <w:rsid w:val="000C4EB4"/>
    <w:rsid w:val="000C5730"/>
    <w:rsid w:val="000C618B"/>
    <w:rsid w:val="000C7139"/>
    <w:rsid w:val="000D4A09"/>
    <w:rsid w:val="000D61FB"/>
    <w:rsid w:val="000D68E2"/>
    <w:rsid w:val="000E0095"/>
    <w:rsid w:val="000E00D8"/>
    <w:rsid w:val="000E085E"/>
    <w:rsid w:val="000E2598"/>
    <w:rsid w:val="000E2C7C"/>
    <w:rsid w:val="000E2ECE"/>
    <w:rsid w:val="000E5ED6"/>
    <w:rsid w:val="000E5FAD"/>
    <w:rsid w:val="000E6673"/>
    <w:rsid w:val="000E6787"/>
    <w:rsid w:val="000E70C8"/>
    <w:rsid w:val="000F1743"/>
    <w:rsid w:val="000F3189"/>
    <w:rsid w:val="000F4360"/>
    <w:rsid w:val="000F69AF"/>
    <w:rsid w:val="0010046E"/>
    <w:rsid w:val="001029FD"/>
    <w:rsid w:val="0010349B"/>
    <w:rsid w:val="00105108"/>
    <w:rsid w:val="00106047"/>
    <w:rsid w:val="00106BCC"/>
    <w:rsid w:val="00106DAF"/>
    <w:rsid w:val="001075D6"/>
    <w:rsid w:val="001076CB"/>
    <w:rsid w:val="00107F16"/>
    <w:rsid w:val="00112A22"/>
    <w:rsid w:val="00114690"/>
    <w:rsid w:val="001148CA"/>
    <w:rsid w:val="00115098"/>
    <w:rsid w:val="001160D1"/>
    <w:rsid w:val="001161E4"/>
    <w:rsid w:val="00120A03"/>
    <w:rsid w:val="001229AA"/>
    <w:rsid w:val="001239F3"/>
    <w:rsid w:val="00124833"/>
    <w:rsid w:val="0012486C"/>
    <w:rsid w:val="0012500B"/>
    <w:rsid w:val="001258B1"/>
    <w:rsid w:val="00126412"/>
    <w:rsid w:val="001275ED"/>
    <w:rsid w:val="00130CDB"/>
    <w:rsid w:val="0013287A"/>
    <w:rsid w:val="001328BB"/>
    <w:rsid w:val="00132FB3"/>
    <w:rsid w:val="00134FA8"/>
    <w:rsid w:val="00135774"/>
    <w:rsid w:val="0013639C"/>
    <w:rsid w:val="001408E3"/>
    <w:rsid w:val="001413FC"/>
    <w:rsid w:val="001423D3"/>
    <w:rsid w:val="0014473F"/>
    <w:rsid w:val="00145613"/>
    <w:rsid w:val="001464B5"/>
    <w:rsid w:val="0014676F"/>
    <w:rsid w:val="00146AD2"/>
    <w:rsid w:val="001477B5"/>
    <w:rsid w:val="00150E30"/>
    <w:rsid w:val="0015112B"/>
    <w:rsid w:val="0015164E"/>
    <w:rsid w:val="0015197F"/>
    <w:rsid w:val="00151A67"/>
    <w:rsid w:val="00151DE3"/>
    <w:rsid w:val="00155352"/>
    <w:rsid w:val="0015792C"/>
    <w:rsid w:val="001609AB"/>
    <w:rsid w:val="0016125E"/>
    <w:rsid w:val="00161FE8"/>
    <w:rsid w:val="00162140"/>
    <w:rsid w:val="001655EB"/>
    <w:rsid w:val="00166461"/>
    <w:rsid w:val="00166C02"/>
    <w:rsid w:val="001700B8"/>
    <w:rsid w:val="00173418"/>
    <w:rsid w:val="0017348D"/>
    <w:rsid w:val="00173553"/>
    <w:rsid w:val="00173AFD"/>
    <w:rsid w:val="00175264"/>
    <w:rsid w:val="001808B4"/>
    <w:rsid w:val="001819AC"/>
    <w:rsid w:val="00183623"/>
    <w:rsid w:val="00183BEC"/>
    <w:rsid w:val="00183C5A"/>
    <w:rsid w:val="00185DFC"/>
    <w:rsid w:val="001869C1"/>
    <w:rsid w:val="00186BD6"/>
    <w:rsid w:val="001903FB"/>
    <w:rsid w:val="001911D7"/>
    <w:rsid w:val="00191BC3"/>
    <w:rsid w:val="00193339"/>
    <w:rsid w:val="00194A92"/>
    <w:rsid w:val="001979CF"/>
    <w:rsid w:val="001A0422"/>
    <w:rsid w:val="001A17DA"/>
    <w:rsid w:val="001A22B9"/>
    <w:rsid w:val="001A2361"/>
    <w:rsid w:val="001A2A54"/>
    <w:rsid w:val="001A3267"/>
    <w:rsid w:val="001B0A6C"/>
    <w:rsid w:val="001B0FE1"/>
    <w:rsid w:val="001B1FC6"/>
    <w:rsid w:val="001B31D2"/>
    <w:rsid w:val="001B3DC3"/>
    <w:rsid w:val="001B61E7"/>
    <w:rsid w:val="001C051B"/>
    <w:rsid w:val="001C2288"/>
    <w:rsid w:val="001C242B"/>
    <w:rsid w:val="001C3004"/>
    <w:rsid w:val="001C4772"/>
    <w:rsid w:val="001C736C"/>
    <w:rsid w:val="001C7EC8"/>
    <w:rsid w:val="001D0219"/>
    <w:rsid w:val="001D31D6"/>
    <w:rsid w:val="001D5E46"/>
    <w:rsid w:val="001D643D"/>
    <w:rsid w:val="001D6A2A"/>
    <w:rsid w:val="001D6E05"/>
    <w:rsid w:val="001D7ADC"/>
    <w:rsid w:val="001E1BC0"/>
    <w:rsid w:val="001E1F74"/>
    <w:rsid w:val="001E2714"/>
    <w:rsid w:val="001E361D"/>
    <w:rsid w:val="001E5D3F"/>
    <w:rsid w:val="001E7247"/>
    <w:rsid w:val="001F1564"/>
    <w:rsid w:val="001F27BA"/>
    <w:rsid w:val="001F38F7"/>
    <w:rsid w:val="001F3AB6"/>
    <w:rsid w:val="001F3C7A"/>
    <w:rsid w:val="001F4385"/>
    <w:rsid w:val="001F5832"/>
    <w:rsid w:val="001F7F56"/>
    <w:rsid w:val="00203060"/>
    <w:rsid w:val="002046EB"/>
    <w:rsid w:val="00204A9B"/>
    <w:rsid w:val="00205BD1"/>
    <w:rsid w:val="00206102"/>
    <w:rsid w:val="00206CEC"/>
    <w:rsid w:val="00206ED7"/>
    <w:rsid w:val="00210AEF"/>
    <w:rsid w:val="00210D31"/>
    <w:rsid w:val="00211FC5"/>
    <w:rsid w:val="00213E47"/>
    <w:rsid w:val="00215205"/>
    <w:rsid w:val="002152ED"/>
    <w:rsid w:val="00215903"/>
    <w:rsid w:val="00215D80"/>
    <w:rsid w:val="00216370"/>
    <w:rsid w:val="002166D3"/>
    <w:rsid w:val="00216E69"/>
    <w:rsid w:val="00220316"/>
    <w:rsid w:val="00221A51"/>
    <w:rsid w:val="002224EA"/>
    <w:rsid w:val="0022267B"/>
    <w:rsid w:val="00222A29"/>
    <w:rsid w:val="00222E55"/>
    <w:rsid w:val="00223E32"/>
    <w:rsid w:val="0022499F"/>
    <w:rsid w:val="002269E4"/>
    <w:rsid w:val="0023009A"/>
    <w:rsid w:val="002316D4"/>
    <w:rsid w:val="002317BA"/>
    <w:rsid w:val="002329BF"/>
    <w:rsid w:val="00233CA2"/>
    <w:rsid w:val="00234117"/>
    <w:rsid w:val="00234AC6"/>
    <w:rsid w:val="00241B23"/>
    <w:rsid w:val="0024496E"/>
    <w:rsid w:val="0025338A"/>
    <w:rsid w:val="0025551B"/>
    <w:rsid w:val="002578F4"/>
    <w:rsid w:val="00260C04"/>
    <w:rsid w:val="00264607"/>
    <w:rsid w:val="00265055"/>
    <w:rsid w:val="002656EE"/>
    <w:rsid w:val="00265BD8"/>
    <w:rsid w:val="0026643C"/>
    <w:rsid w:val="002668B7"/>
    <w:rsid w:val="00270D0C"/>
    <w:rsid w:val="002715E4"/>
    <w:rsid w:val="00272818"/>
    <w:rsid w:val="00274AB8"/>
    <w:rsid w:val="00275BFC"/>
    <w:rsid w:val="00277237"/>
    <w:rsid w:val="0027743E"/>
    <w:rsid w:val="00280CC3"/>
    <w:rsid w:val="00280DA3"/>
    <w:rsid w:val="002822CA"/>
    <w:rsid w:val="00283EEE"/>
    <w:rsid w:val="0028444E"/>
    <w:rsid w:val="00284870"/>
    <w:rsid w:val="00284F9B"/>
    <w:rsid w:val="00285A6E"/>
    <w:rsid w:val="00285D1A"/>
    <w:rsid w:val="002864BB"/>
    <w:rsid w:val="00286906"/>
    <w:rsid w:val="00286D56"/>
    <w:rsid w:val="0028766F"/>
    <w:rsid w:val="002878BE"/>
    <w:rsid w:val="00290224"/>
    <w:rsid w:val="0029294D"/>
    <w:rsid w:val="002933D5"/>
    <w:rsid w:val="00294421"/>
    <w:rsid w:val="0029681C"/>
    <w:rsid w:val="002A2043"/>
    <w:rsid w:val="002A21D9"/>
    <w:rsid w:val="002A25BF"/>
    <w:rsid w:val="002A5072"/>
    <w:rsid w:val="002A5447"/>
    <w:rsid w:val="002A7897"/>
    <w:rsid w:val="002B02CD"/>
    <w:rsid w:val="002B196A"/>
    <w:rsid w:val="002B5BB5"/>
    <w:rsid w:val="002B6209"/>
    <w:rsid w:val="002B6CD1"/>
    <w:rsid w:val="002B7CB9"/>
    <w:rsid w:val="002C03C3"/>
    <w:rsid w:val="002C03F9"/>
    <w:rsid w:val="002C042D"/>
    <w:rsid w:val="002C11D9"/>
    <w:rsid w:val="002C21CC"/>
    <w:rsid w:val="002C36A5"/>
    <w:rsid w:val="002C4203"/>
    <w:rsid w:val="002C49E1"/>
    <w:rsid w:val="002C529E"/>
    <w:rsid w:val="002C5684"/>
    <w:rsid w:val="002C6F5A"/>
    <w:rsid w:val="002D3615"/>
    <w:rsid w:val="002D3D32"/>
    <w:rsid w:val="002D433D"/>
    <w:rsid w:val="002D5539"/>
    <w:rsid w:val="002D5C0F"/>
    <w:rsid w:val="002D5ECA"/>
    <w:rsid w:val="002D6D0B"/>
    <w:rsid w:val="002D719E"/>
    <w:rsid w:val="002E0274"/>
    <w:rsid w:val="002E07B9"/>
    <w:rsid w:val="002E175B"/>
    <w:rsid w:val="002E1EDB"/>
    <w:rsid w:val="002E26AF"/>
    <w:rsid w:val="002E39BF"/>
    <w:rsid w:val="002E3ADA"/>
    <w:rsid w:val="002E3C0B"/>
    <w:rsid w:val="002E4ECB"/>
    <w:rsid w:val="002E50C8"/>
    <w:rsid w:val="002E674F"/>
    <w:rsid w:val="002E78A1"/>
    <w:rsid w:val="002F0475"/>
    <w:rsid w:val="002F0568"/>
    <w:rsid w:val="002F1F6D"/>
    <w:rsid w:val="002F2621"/>
    <w:rsid w:val="002F2BD0"/>
    <w:rsid w:val="002F5C14"/>
    <w:rsid w:val="002F60DC"/>
    <w:rsid w:val="003018F2"/>
    <w:rsid w:val="00301A40"/>
    <w:rsid w:val="00302986"/>
    <w:rsid w:val="003044D0"/>
    <w:rsid w:val="00304989"/>
    <w:rsid w:val="00304BFB"/>
    <w:rsid w:val="00304E6D"/>
    <w:rsid w:val="00306210"/>
    <w:rsid w:val="00307755"/>
    <w:rsid w:val="00310A9A"/>
    <w:rsid w:val="00312063"/>
    <w:rsid w:val="00312F3B"/>
    <w:rsid w:val="0031303E"/>
    <w:rsid w:val="00315390"/>
    <w:rsid w:val="00316605"/>
    <w:rsid w:val="00316702"/>
    <w:rsid w:val="00316713"/>
    <w:rsid w:val="00316BC5"/>
    <w:rsid w:val="003178AB"/>
    <w:rsid w:val="00322660"/>
    <w:rsid w:val="003253CD"/>
    <w:rsid w:val="00325C06"/>
    <w:rsid w:val="00325CE6"/>
    <w:rsid w:val="00330A93"/>
    <w:rsid w:val="00331700"/>
    <w:rsid w:val="0033248F"/>
    <w:rsid w:val="00333ADF"/>
    <w:rsid w:val="00335025"/>
    <w:rsid w:val="003355C4"/>
    <w:rsid w:val="00336441"/>
    <w:rsid w:val="00336712"/>
    <w:rsid w:val="00336883"/>
    <w:rsid w:val="00336AEC"/>
    <w:rsid w:val="00340CAC"/>
    <w:rsid w:val="00342C0A"/>
    <w:rsid w:val="003434D5"/>
    <w:rsid w:val="00346467"/>
    <w:rsid w:val="00346801"/>
    <w:rsid w:val="003504CD"/>
    <w:rsid w:val="003514BE"/>
    <w:rsid w:val="00352437"/>
    <w:rsid w:val="003527DC"/>
    <w:rsid w:val="003528F0"/>
    <w:rsid w:val="00353E3A"/>
    <w:rsid w:val="003545EF"/>
    <w:rsid w:val="00360082"/>
    <w:rsid w:val="003604ED"/>
    <w:rsid w:val="0036068A"/>
    <w:rsid w:val="0036117C"/>
    <w:rsid w:val="0036151A"/>
    <w:rsid w:val="003631A2"/>
    <w:rsid w:val="00363484"/>
    <w:rsid w:val="00364C58"/>
    <w:rsid w:val="00364D00"/>
    <w:rsid w:val="003676E9"/>
    <w:rsid w:val="00370201"/>
    <w:rsid w:val="0037078F"/>
    <w:rsid w:val="00370B79"/>
    <w:rsid w:val="00371BA6"/>
    <w:rsid w:val="00372641"/>
    <w:rsid w:val="00372705"/>
    <w:rsid w:val="00373554"/>
    <w:rsid w:val="003742A5"/>
    <w:rsid w:val="00376DB7"/>
    <w:rsid w:val="00377955"/>
    <w:rsid w:val="0037798D"/>
    <w:rsid w:val="003801A3"/>
    <w:rsid w:val="00381E8F"/>
    <w:rsid w:val="00382C8E"/>
    <w:rsid w:val="00384F37"/>
    <w:rsid w:val="00384FDA"/>
    <w:rsid w:val="003865B9"/>
    <w:rsid w:val="00386D8C"/>
    <w:rsid w:val="00387386"/>
    <w:rsid w:val="003876F6"/>
    <w:rsid w:val="00387BE1"/>
    <w:rsid w:val="00394446"/>
    <w:rsid w:val="003965D0"/>
    <w:rsid w:val="003A083C"/>
    <w:rsid w:val="003A1D3F"/>
    <w:rsid w:val="003A1D56"/>
    <w:rsid w:val="003A3EFD"/>
    <w:rsid w:val="003A52C9"/>
    <w:rsid w:val="003A54B4"/>
    <w:rsid w:val="003A6EF1"/>
    <w:rsid w:val="003B1AE1"/>
    <w:rsid w:val="003B287A"/>
    <w:rsid w:val="003B2B37"/>
    <w:rsid w:val="003B2E9E"/>
    <w:rsid w:val="003B31B3"/>
    <w:rsid w:val="003B3669"/>
    <w:rsid w:val="003B382B"/>
    <w:rsid w:val="003B72B9"/>
    <w:rsid w:val="003C01D2"/>
    <w:rsid w:val="003C02D0"/>
    <w:rsid w:val="003C07FA"/>
    <w:rsid w:val="003C0AA8"/>
    <w:rsid w:val="003C2EAE"/>
    <w:rsid w:val="003C3E96"/>
    <w:rsid w:val="003C40D0"/>
    <w:rsid w:val="003C4DCD"/>
    <w:rsid w:val="003C6931"/>
    <w:rsid w:val="003C6A3F"/>
    <w:rsid w:val="003C79D3"/>
    <w:rsid w:val="003D036F"/>
    <w:rsid w:val="003D150B"/>
    <w:rsid w:val="003D2247"/>
    <w:rsid w:val="003D26EF"/>
    <w:rsid w:val="003D37CE"/>
    <w:rsid w:val="003D55C3"/>
    <w:rsid w:val="003D5902"/>
    <w:rsid w:val="003D63C9"/>
    <w:rsid w:val="003D66A6"/>
    <w:rsid w:val="003E0133"/>
    <w:rsid w:val="003E0E28"/>
    <w:rsid w:val="003E32AA"/>
    <w:rsid w:val="003E372D"/>
    <w:rsid w:val="003E4825"/>
    <w:rsid w:val="003E4924"/>
    <w:rsid w:val="003E59D6"/>
    <w:rsid w:val="003E6C59"/>
    <w:rsid w:val="003E7DC9"/>
    <w:rsid w:val="003F1720"/>
    <w:rsid w:val="003F1F29"/>
    <w:rsid w:val="003F3A4D"/>
    <w:rsid w:val="003F54B4"/>
    <w:rsid w:val="003F66F7"/>
    <w:rsid w:val="00400778"/>
    <w:rsid w:val="004029F3"/>
    <w:rsid w:val="00402DF3"/>
    <w:rsid w:val="00404372"/>
    <w:rsid w:val="00404DE6"/>
    <w:rsid w:val="004059AB"/>
    <w:rsid w:val="004059B9"/>
    <w:rsid w:val="00405CC1"/>
    <w:rsid w:val="00406C02"/>
    <w:rsid w:val="0040730A"/>
    <w:rsid w:val="00407F6D"/>
    <w:rsid w:val="00411008"/>
    <w:rsid w:val="004119BC"/>
    <w:rsid w:val="00411A63"/>
    <w:rsid w:val="00412EED"/>
    <w:rsid w:val="00415629"/>
    <w:rsid w:val="004158DA"/>
    <w:rsid w:val="0041657A"/>
    <w:rsid w:val="004205BB"/>
    <w:rsid w:val="0042120C"/>
    <w:rsid w:val="00424896"/>
    <w:rsid w:val="00425761"/>
    <w:rsid w:val="004260D7"/>
    <w:rsid w:val="00426B3F"/>
    <w:rsid w:val="004275B6"/>
    <w:rsid w:val="0042771A"/>
    <w:rsid w:val="0042773B"/>
    <w:rsid w:val="00427778"/>
    <w:rsid w:val="00427F11"/>
    <w:rsid w:val="004307E6"/>
    <w:rsid w:val="00431110"/>
    <w:rsid w:val="0043127D"/>
    <w:rsid w:val="00431679"/>
    <w:rsid w:val="004320F8"/>
    <w:rsid w:val="00434480"/>
    <w:rsid w:val="0043476B"/>
    <w:rsid w:val="00436333"/>
    <w:rsid w:val="00442367"/>
    <w:rsid w:val="00442462"/>
    <w:rsid w:val="00442806"/>
    <w:rsid w:val="00442932"/>
    <w:rsid w:val="004435BE"/>
    <w:rsid w:val="00443BE2"/>
    <w:rsid w:val="00447303"/>
    <w:rsid w:val="00447E43"/>
    <w:rsid w:val="00450914"/>
    <w:rsid w:val="004533B3"/>
    <w:rsid w:val="00453ACF"/>
    <w:rsid w:val="004548DE"/>
    <w:rsid w:val="00454D44"/>
    <w:rsid w:val="00456582"/>
    <w:rsid w:val="00456626"/>
    <w:rsid w:val="00456917"/>
    <w:rsid w:val="00456C2F"/>
    <w:rsid w:val="00456F88"/>
    <w:rsid w:val="00457C89"/>
    <w:rsid w:val="00463291"/>
    <w:rsid w:val="004645D8"/>
    <w:rsid w:val="0046561E"/>
    <w:rsid w:val="0046598F"/>
    <w:rsid w:val="004701F9"/>
    <w:rsid w:val="00471475"/>
    <w:rsid w:val="0047155A"/>
    <w:rsid w:val="00471A0D"/>
    <w:rsid w:val="00471A8C"/>
    <w:rsid w:val="00473B54"/>
    <w:rsid w:val="00474D79"/>
    <w:rsid w:val="00474DE4"/>
    <w:rsid w:val="00475B12"/>
    <w:rsid w:val="00481C3B"/>
    <w:rsid w:val="00482AF6"/>
    <w:rsid w:val="00482B15"/>
    <w:rsid w:val="004830A8"/>
    <w:rsid w:val="00483F59"/>
    <w:rsid w:val="00484644"/>
    <w:rsid w:val="00484CF1"/>
    <w:rsid w:val="00484DB1"/>
    <w:rsid w:val="00485566"/>
    <w:rsid w:val="00485B5F"/>
    <w:rsid w:val="00485BE9"/>
    <w:rsid w:val="00490400"/>
    <w:rsid w:val="00490D42"/>
    <w:rsid w:val="004925D4"/>
    <w:rsid w:val="004929C8"/>
    <w:rsid w:val="004930C8"/>
    <w:rsid w:val="00493AFA"/>
    <w:rsid w:val="004970B1"/>
    <w:rsid w:val="00497CDC"/>
    <w:rsid w:val="00497E63"/>
    <w:rsid w:val="004A164A"/>
    <w:rsid w:val="004A1A0B"/>
    <w:rsid w:val="004A2114"/>
    <w:rsid w:val="004A213B"/>
    <w:rsid w:val="004A2C76"/>
    <w:rsid w:val="004A4DAC"/>
    <w:rsid w:val="004A60AD"/>
    <w:rsid w:val="004A6BB2"/>
    <w:rsid w:val="004B0F5E"/>
    <w:rsid w:val="004B1B20"/>
    <w:rsid w:val="004B1BDD"/>
    <w:rsid w:val="004B254A"/>
    <w:rsid w:val="004B27B2"/>
    <w:rsid w:val="004B5BCE"/>
    <w:rsid w:val="004C03AA"/>
    <w:rsid w:val="004C2E91"/>
    <w:rsid w:val="004C3B40"/>
    <w:rsid w:val="004C7DFF"/>
    <w:rsid w:val="004D1EEE"/>
    <w:rsid w:val="004D2EA3"/>
    <w:rsid w:val="004D3336"/>
    <w:rsid w:val="004D3CBA"/>
    <w:rsid w:val="004D46A2"/>
    <w:rsid w:val="004D5217"/>
    <w:rsid w:val="004E033E"/>
    <w:rsid w:val="004E0E9F"/>
    <w:rsid w:val="004E29EB"/>
    <w:rsid w:val="004E5963"/>
    <w:rsid w:val="004E5A4F"/>
    <w:rsid w:val="004E5F03"/>
    <w:rsid w:val="004E7605"/>
    <w:rsid w:val="004F01D2"/>
    <w:rsid w:val="004F04EF"/>
    <w:rsid w:val="004F1A41"/>
    <w:rsid w:val="004F208D"/>
    <w:rsid w:val="004F2175"/>
    <w:rsid w:val="004F2D6C"/>
    <w:rsid w:val="004F2F16"/>
    <w:rsid w:val="004F36A2"/>
    <w:rsid w:val="004F5029"/>
    <w:rsid w:val="004F50CD"/>
    <w:rsid w:val="004F6AF6"/>
    <w:rsid w:val="004F7868"/>
    <w:rsid w:val="00500065"/>
    <w:rsid w:val="005038CF"/>
    <w:rsid w:val="00503FE9"/>
    <w:rsid w:val="0050585D"/>
    <w:rsid w:val="0050646C"/>
    <w:rsid w:val="00507B96"/>
    <w:rsid w:val="005103C9"/>
    <w:rsid w:val="00510940"/>
    <w:rsid w:val="00510CBB"/>
    <w:rsid w:val="0051193B"/>
    <w:rsid w:val="00512B6A"/>
    <w:rsid w:val="0051384D"/>
    <w:rsid w:val="00513B6B"/>
    <w:rsid w:val="00513D49"/>
    <w:rsid w:val="00517A87"/>
    <w:rsid w:val="0052031C"/>
    <w:rsid w:val="00521736"/>
    <w:rsid w:val="0052277B"/>
    <w:rsid w:val="0052568A"/>
    <w:rsid w:val="00531473"/>
    <w:rsid w:val="00533E75"/>
    <w:rsid w:val="0053471B"/>
    <w:rsid w:val="00537052"/>
    <w:rsid w:val="00537417"/>
    <w:rsid w:val="00537446"/>
    <w:rsid w:val="00540E65"/>
    <w:rsid w:val="00541CCF"/>
    <w:rsid w:val="005434DC"/>
    <w:rsid w:val="0054395F"/>
    <w:rsid w:val="00544094"/>
    <w:rsid w:val="005445A6"/>
    <w:rsid w:val="00550881"/>
    <w:rsid w:val="00550AC4"/>
    <w:rsid w:val="00551CE3"/>
    <w:rsid w:val="00552055"/>
    <w:rsid w:val="005525DA"/>
    <w:rsid w:val="00554789"/>
    <w:rsid w:val="00554BDF"/>
    <w:rsid w:val="00555474"/>
    <w:rsid w:val="00555772"/>
    <w:rsid w:val="005573D4"/>
    <w:rsid w:val="00557AC6"/>
    <w:rsid w:val="00560003"/>
    <w:rsid w:val="00560468"/>
    <w:rsid w:val="005618C7"/>
    <w:rsid w:val="005619A1"/>
    <w:rsid w:val="00561E2B"/>
    <w:rsid w:val="005629C9"/>
    <w:rsid w:val="00564766"/>
    <w:rsid w:val="005652FD"/>
    <w:rsid w:val="0056736B"/>
    <w:rsid w:val="00567507"/>
    <w:rsid w:val="00570AC7"/>
    <w:rsid w:val="00571C2F"/>
    <w:rsid w:val="00572E6E"/>
    <w:rsid w:val="00573371"/>
    <w:rsid w:val="00573624"/>
    <w:rsid w:val="005755E5"/>
    <w:rsid w:val="00576B2A"/>
    <w:rsid w:val="00580375"/>
    <w:rsid w:val="005803CB"/>
    <w:rsid w:val="0058124C"/>
    <w:rsid w:val="00581688"/>
    <w:rsid w:val="005816C3"/>
    <w:rsid w:val="00581A97"/>
    <w:rsid w:val="00582434"/>
    <w:rsid w:val="00583E66"/>
    <w:rsid w:val="005842D7"/>
    <w:rsid w:val="00584DAB"/>
    <w:rsid w:val="005861D7"/>
    <w:rsid w:val="0058647E"/>
    <w:rsid w:val="0058684D"/>
    <w:rsid w:val="005869CB"/>
    <w:rsid w:val="00587248"/>
    <w:rsid w:val="0058797F"/>
    <w:rsid w:val="00590CFE"/>
    <w:rsid w:val="005914B0"/>
    <w:rsid w:val="00591FEC"/>
    <w:rsid w:val="00592228"/>
    <w:rsid w:val="00593183"/>
    <w:rsid w:val="00593358"/>
    <w:rsid w:val="00594644"/>
    <w:rsid w:val="00595793"/>
    <w:rsid w:val="00595A1B"/>
    <w:rsid w:val="005964D2"/>
    <w:rsid w:val="00596ABD"/>
    <w:rsid w:val="00596C29"/>
    <w:rsid w:val="00596D43"/>
    <w:rsid w:val="00597F8A"/>
    <w:rsid w:val="005A1EAA"/>
    <w:rsid w:val="005A21EC"/>
    <w:rsid w:val="005A2B81"/>
    <w:rsid w:val="005A443A"/>
    <w:rsid w:val="005A4D53"/>
    <w:rsid w:val="005A4E62"/>
    <w:rsid w:val="005A53BE"/>
    <w:rsid w:val="005A69F2"/>
    <w:rsid w:val="005A7FB4"/>
    <w:rsid w:val="005B07B2"/>
    <w:rsid w:val="005B0E7A"/>
    <w:rsid w:val="005B1D8B"/>
    <w:rsid w:val="005B53B5"/>
    <w:rsid w:val="005B54EB"/>
    <w:rsid w:val="005B63F8"/>
    <w:rsid w:val="005B794E"/>
    <w:rsid w:val="005C0350"/>
    <w:rsid w:val="005C04DC"/>
    <w:rsid w:val="005C2ACF"/>
    <w:rsid w:val="005C4357"/>
    <w:rsid w:val="005C4938"/>
    <w:rsid w:val="005C5863"/>
    <w:rsid w:val="005C7A28"/>
    <w:rsid w:val="005C7F84"/>
    <w:rsid w:val="005D03D8"/>
    <w:rsid w:val="005D0D0F"/>
    <w:rsid w:val="005D1C12"/>
    <w:rsid w:val="005D2544"/>
    <w:rsid w:val="005D2BD1"/>
    <w:rsid w:val="005D4982"/>
    <w:rsid w:val="005D6220"/>
    <w:rsid w:val="005D6DEF"/>
    <w:rsid w:val="005D7346"/>
    <w:rsid w:val="005D76A1"/>
    <w:rsid w:val="005E14CE"/>
    <w:rsid w:val="005E152D"/>
    <w:rsid w:val="005E26A9"/>
    <w:rsid w:val="005E27A0"/>
    <w:rsid w:val="005E306C"/>
    <w:rsid w:val="005E350B"/>
    <w:rsid w:val="005E486C"/>
    <w:rsid w:val="005E4E76"/>
    <w:rsid w:val="005E529C"/>
    <w:rsid w:val="005E5819"/>
    <w:rsid w:val="005E7D3C"/>
    <w:rsid w:val="005E7EBE"/>
    <w:rsid w:val="005F03AF"/>
    <w:rsid w:val="005F0F49"/>
    <w:rsid w:val="005F1018"/>
    <w:rsid w:val="005F1C4C"/>
    <w:rsid w:val="005F2813"/>
    <w:rsid w:val="005F45B7"/>
    <w:rsid w:val="005F49F8"/>
    <w:rsid w:val="005F57B2"/>
    <w:rsid w:val="005F619C"/>
    <w:rsid w:val="005F6CB1"/>
    <w:rsid w:val="005F6CCB"/>
    <w:rsid w:val="005F79AA"/>
    <w:rsid w:val="005F7A83"/>
    <w:rsid w:val="00600968"/>
    <w:rsid w:val="006018FE"/>
    <w:rsid w:val="00601C8F"/>
    <w:rsid w:val="0060228F"/>
    <w:rsid w:val="00602A16"/>
    <w:rsid w:val="00602D75"/>
    <w:rsid w:val="006069A0"/>
    <w:rsid w:val="006137A7"/>
    <w:rsid w:val="006150BE"/>
    <w:rsid w:val="006153B1"/>
    <w:rsid w:val="0061750F"/>
    <w:rsid w:val="00617E46"/>
    <w:rsid w:val="0062186E"/>
    <w:rsid w:val="00621B75"/>
    <w:rsid w:val="0062272D"/>
    <w:rsid w:val="00622B1A"/>
    <w:rsid w:val="0062363E"/>
    <w:rsid w:val="00623C44"/>
    <w:rsid w:val="00623FB0"/>
    <w:rsid w:val="006254F4"/>
    <w:rsid w:val="00625B75"/>
    <w:rsid w:val="00625C04"/>
    <w:rsid w:val="00625F0B"/>
    <w:rsid w:val="00626615"/>
    <w:rsid w:val="00633715"/>
    <w:rsid w:val="00633A84"/>
    <w:rsid w:val="00634FD4"/>
    <w:rsid w:val="00635CA7"/>
    <w:rsid w:val="00636601"/>
    <w:rsid w:val="00636B33"/>
    <w:rsid w:val="0064181B"/>
    <w:rsid w:val="00643013"/>
    <w:rsid w:val="006458E4"/>
    <w:rsid w:val="00645AF0"/>
    <w:rsid w:val="00646CF9"/>
    <w:rsid w:val="00650BC9"/>
    <w:rsid w:val="00653165"/>
    <w:rsid w:val="00654196"/>
    <w:rsid w:val="00654AF0"/>
    <w:rsid w:val="00655C37"/>
    <w:rsid w:val="00655EA4"/>
    <w:rsid w:val="00657116"/>
    <w:rsid w:val="00657676"/>
    <w:rsid w:val="00657F4B"/>
    <w:rsid w:val="006636EF"/>
    <w:rsid w:val="00666FFF"/>
    <w:rsid w:val="0066751C"/>
    <w:rsid w:val="0066751D"/>
    <w:rsid w:val="00667627"/>
    <w:rsid w:val="0067105A"/>
    <w:rsid w:val="00671DA0"/>
    <w:rsid w:val="00672225"/>
    <w:rsid w:val="00675137"/>
    <w:rsid w:val="006751EA"/>
    <w:rsid w:val="006770D6"/>
    <w:rsid w:val="006810C3"/>
    <w:rsid w:val="00681B02"/>
    <w:rsid w:val="00682045"/>
    <w:rsid w:val="006833EC"/>
    <w:rsid w:val="0068530F"/>
    <w:rsid w:val="00685A50"/>
    <w:rsid w:val="00685B1B"/>
    <w:rsid w:val="00686D5E"/>
    <w:rsid w:val="00687451"/>
    <w:rsid w:val="00687A71"/>
    <w:rsid w:val="0069037C"/>
    <w:rsid w:val="006904C8"/>
    <w:rsid w:val="0069244B"/>
    <w:rsid w:val="00694275"/>
    <w:rsid w:val="006966D2"/>
    <w:rsid w:val="00696E66"/>
    <w:rsid w:val="00697B79"/>
    <w:rsid w:val="006A02AA"/>
    <w:rsid w:val="006A04DA"/>
    <w:rsid w:val="006A0D9D"/>
    <w:rsid w:val="006A116C"/>
    <w:rsid w:val="006A1B4E"/>
    <w:rsid w:val="006A1CC9"/>
    <w:rsid w:val="006A306B"/>
    <w:rsid w:val="006A33C2"/>
    <w:rsid w:val="006A4F10"/>
    <w:rsid w:val="006A6500"/>
    <w:rsid w:val="006B0075"/>
    <w:rsid w:val="006B4138"/>
    <w:rsid w:val="006B47F5"/>
    <w:rsid w:val="006B548A"/>
    <w:rsid w:val="006B5A7C"/>
    <w:rsid w:val="006B61F4"/>
    <w:rsid w:val="006C0888"/>
    <w:rsid w:val="006C2EB5"/>
    <w:rsid w:val="006C3593"/>
    <w:rsid w:val="006C362B"/>
    <w:rsid w:val="006C42D9"/>
    <w:rsid w:val="006C46FD"/>
    <w:rsid w:val="006C48DB"/>
    <w:rsid w:val="006C5E74"/>
    <w:rsid w:val="006C6662"/>
    <w:rsid w:val="006C6C12"/>
    <w:rsid w:val="006C77ED"/>
    <w:rsid w:val="006C7D23"/>
    <w:rsid w:val="006D1784"/>
    <w:rsid w:val="006D184E"/>
    <w:rsid w:val="006D1F03"/>
    <w:rsid w:val="006D35F9"/>
    <w:rsid w:val="006D4646"/>
    <w:rsid w:val="006D47CC"/>
    <w:rsid w:val="006D623B"/>
    <w:rsid w:val="006D6B9C"/>
    <w:rsid w:val="006D70E3"/>
    <w:rsid w:val="006E0E55"/>
    <w:rsid w:val="006E1052"/>
    <w:rsid w:val="006E304C"/>
    <w:rsid w:val="006E503B"/>
    <w:rsid w:val="006E55B9"/>
    <w:rsid w:val="006E5D68"/>
    <w:rsid w:val="006E6305"/>
    <w:rsid w:val="006E684C"/>
    <w:rsid w:val="006F2EC8"/>
    <w:rsid w:val="006F4250"/>
    <w:rsid w:val="006F4989"/>
    <w:rsid w:val="006F549B"/>
    <w:rsid w:val="006F5536"/>
    <w:rsid w:val="006F563A"/>
    <w:rsid w:val="006F6B35"/>
    <w:rsid w:val="006F7B4F"/>
    <w:rsid w:val="00700132"/>
    <w:rsid w:val="0070041D"/>
    <w:rsid w:val="00700A3D"/>
    <w:rsid w:val="00701ADC"/>
    <w:rsid w:val="0070394B"/>
    <w:rsid w:val="00703B25"/>
    <w:rsid w:val="00703C58"/>
    <w:rsid w:val="00703D25"/>
    <w:rsid w:val="00704050"/>
    <w:rsid w:val="00704EB5"/>
    <w:rsid w:val="007054E0"/>
    <w:rsid w:val="00706076"/>
    <w:rsid w:val="00706E09"/>
    <w:rsid w:val="00707887"/>
    <w:rsid w:val="007108FE"/>
    <w:rsid w:val="00711549"/>
    <w:rsid w:val="00712835"/>
    <w:rsid w:val="0071290D"/>
    <w:rsid w:val="0071354A"/>
    <w:rsid w:val="007142E4"/>
    <w:rsid w:val="00715B42"/>
    <w:rsid w:val="00716546"/>
    <w:rsid w:val="00720F47"/>
    <w:rsid w:val="00721E95"/>
    <w:rsid w:val="00721F2A"/>
    <w:rsid w:val="00722E8E"/>
    <w:rsid w:val="00732827"/>
    <w:rsid w:val="007355F2"/>
    <w:rsid w:val="00735781"/>
    <w:rsid w:val="007362E8"/>
    <w:rsid w:val="00736FB9"/>
    <w:rsid w:val="007375C4"/>
    <w:rsid w:val="00737E27"/>
    <w:rsid w:val="00737EF1"/>
    <w:rsid w:val="00740458"/>
    <w:rsid w:val="00740CB0"/>
    <w:rsid w:val="00740FFE"/>
    <w:rsid w:val="007424C5"/>
    <w:rsid w:val="00746A9E"/>
    <w:rsid w:val="00747EC6"/>
    <w:rsid w:val="00751243"/>
    <w:rsid w:val="007512B2"/>
    <w:rsid w:val="0075430B"/>
    <w:rsid w:val="0075462C"/>
    <w:rsid w:val="007550CD"/>
    <w:rsid w:val="00755953"/>
    <w:rsid w:val="00757CE7"/>
    <w:rsid w:val="00760D57"/>
    <w:rsid w:val="007618AF"/>
    <w:rsid w:val="00762CD3"/>
    <w:rsid w:val="007658CF"/>
    <w:rsid w:val="007701B6"/>
    <w:rsid w:val="007705F4"/>
    <w:rsid w:val="007739BE"/>
    <w:rsid w:val="007741A1"/>
    <w:rsid w:val="007744B7"/>
    <w:rsid w:val="0077472C"/>
    <w:rsid w:val="0077527C"/>
    <w:rsid w:val="00777E29"/>
    <w:rsid w:val="0078081A"/>
    <w:rsid w:val="00781A22"/>
    <w:rsid w:val="007845EC"/>
    <w:rsid w:val="007849DA"/>
    <w:rsid w:val="00784DAB"/>
    <w:rsid w:val="007864DC"/>
    <w:rsid w:val="00787675"/>
    <w:rsid w:val="007913AB"/>
    <w:rsid w:val="007945E9"/>
    <w:rsid w:val="0079528F"/>
    <w:rsid w:val="00796BDC"/>
    <w:rsid w:val="007978DF"/>
    <w:rsid w:val="007A029A"/>
    <w:rsid w:val="007A65DF"/>
    <w:rsid w:val="007A7170"/>
    <w:rsid w:val="007B0E30"/>
    <w:rsid w:val="007B1366"/>
    <w:rsid w:val="007B1489"/>
    <w:rsid w:val="007B1AEF"/>
    <w:rsid w:val="007B34A2"/>
    <w:rsid w:val="007B3A91"/>
    <w:rsid w:val="007B3E0A"/>
    <w:rsid w:val="007B43FA"/>
    <w:rsid w:val="007B4876"/>
    <w:rsid w:val="007B4B7B"/>
    <w:rsid w:val="007B4BD5"/>
    <w:rsid w:val="007B5DA6"/>
    <w:rsid w:val="007B668A"/>
    <w:rsid w:val="007B7787"/>
    <w:rsid w:val="007B7EA7"/>
    <w:rsid w:val="007B7EFF"/>
    <w:rsid w:val="007C109B"/>
    <w:rsid w:val="007C3B42"/>
    <w:rsid w:val="007C3ED4"/>
    <w:rsid w:val="007C441D"/>
    <w:rsid w:val="007C4A70"/>
    <w:rsid w:val="007C679B"/>
    <w:rsid w:val="007C79D2"/>
    <w:rsid w:val="007C79E7"/>
    <w:rsid w:val="007D1DBE"/>
    <w:rsid w:val="007D255E"/>
    <w:rsid w:val="007D5632"/>
    <w:rsid w:val="007D5F19"/>
    <w:rsid w:val="007D7425"/>
    <w:rsid w:val="007D78F5"/>
    <w:rsid w:val="007E0EC1"/>
    <w:rsid w:val="007E2351"/>
    <w:rsid w:val="007E2B4B"/>
    <w:rsid w:val="007E2EF2"/>
    <w:rsid w:val="007E3804"/>
    <w:rsid w:val="007E3F04"/>
    <w:rsid w:val="007E4AF1"/>
    <w:rsid w:val="007E7528"/>
    <w:rsid w:val="007F1B5C"/>
    <w:rsid w:val="007F1BFA"/>
    <w:rsid w:val="007F3B49"/>
    <w:rsid w:val="007F4115"/>
    <w:rsid w:val="007F41B3"/>
    <w:rsid w:val="007F4A39"/>
    <w:rsid w:val="007F6879"/>
    <w:rsid w:val="00801EF8"/>
    <w:rsid w:val="008022CD"/>
    <w:rsid w:val="00803B11"/>
    <w:rsid w:val="00806003"/>
    <w:rsid w:val="00811069"/>
    <w:rsid w:val="0081272F"/>
    <w:rsid w:val="00813B36"/>
    <w:rsid w:val="00813E6D"/>
    <w:rsid w:val="00813EF8"/>
    <w:rsid w:val="00814F88"/>
    <w:rsid w:val="00815177"/>
    <w:rsid w:val="00817C0B"/>
    <w:rsid w:val="008200B8"/>
    <w:rsid w:val="00820DF3"/>
    <w:rsid w:val="00821458"/>
    <w:rsid w:val="00822464"/>
    <w:rsid w:val="00822BA6"/>
    <w:rsid w:val="008247F7"/>
    <w:rsid w:val="00825A29"/>
    <w:rsid w:val="008301B3"/>
    <w:rsid w:val="00830AB1"/>
    <w:rsid w:val="008312AA"/>
    <w:rsid w:val="00831662"/>
    <w:rsid w:val="00831854"/>
    <w:rsid w:val="00833043"/>
    <w:rsid w:val="00833C25"/>
    <w:rsid w:val="008357E4"/>
    <w:rsid w:val="008368F2"/>
    <w:rsid w:val="00837025"/>
    <w:rsid w:val="00837536"/>
    <w:rsid w:val="00843AD1"/>
    <w:rsid w:val="00845922"/>
    <w:rsid w:val="008476D8"/>
    <w:rsid w:val="008501D1"/>
    <w:rsid w:val="00850FAC"/>
    <w:rsid w:val="008518F8"/>
    <w:rsid w:val="0085540B"/>
    <w:rsid w:val="00856FB2"/>
    <w:rsid w:val="008604E5"/>
    <w:rsid w:val="008608C2"/>
    <w:rsid w:val="008616A7"/>
    <w:rsid w:val="00862080"/>
    <w:rsid w:val="00862C19"/>
    <w:rsid w:val="00863F14"/>
    <w:rsid w:val="00863F51"/>
    <w:rsid w:val="00865338"/>
    <w:rsid w:val="0086536C"/>
    <w:rsid w:val="00865796"/>
    <w:rsid w:val="00865A24"/>
    <w:rsid w:val="00866EB9"/>
    <w:rsid w:val="008703D4"/>
    <w:rsid w:val="008716CA"/>
    <w:rsid w:val="00871E48"/>
    <w:rsid w:val="00872B8E"/>
    <w:rsid w:val="00873623"/>
    <w:rsid w:val="0087584B"/>
    <w:rsid w:val="00875A70"/>
    <w:rsid w:val="00875A9B"/>
    <w:rsid w:val="00880434"/>
    <w:rsid w:val="00880C67"/>
    <w:rsid w:val="00880D67"/>
    <w:rsid w:val="0088298D"/>
    <w:rsid w:val="008833F1"/>
    <w:rsid w:val="00884406"/>
    <w:rsid w:val="008858AD"/>
    <w:rsid w:val="0088598C"/>
    <w:rsid w:val="00885A3E"/>
    <w:rsid w:val="00886670"/>
    <w:rsid w:val="008907B5"/>
    <w:rsid w:val="00893644"/>
    <w:rsid w:val="00894AC2"/>
    <w:rsid w:val="00896071"/>
    <w:rsid w:val="00896C02"/>
    <w:rsid w:val="00897877"/>
    <w:rsid w:val="008979AA"/>
    <w:rsid w:val="008A0DEF"/>
    <w:rsid w:val="008A2440"/>
    <w:rsid w:val="008A536E"/>
    <w:rsid w:val="008A68FC"/>
    <w:rsid w:val="008A6E76"/>
    <w:rsid w:val="008A7024"/>
    <w:rsid w:val="008A718C"/>
    <w:rsid w:val="008A758C"/>
    <w:rsid w:val="008B0499"/>
    <w:rsid w:val="008B2277"/>
    <w:rsid w:val="008B3155"/>
    <w:rsid w:val="008B59AF"/>
    <w:rsid w:val="008B78F6"/>
    <w:rsid w:val="008C0633"/>
    <w:rsid w:val="008C09B4"/>
    <w:rsid w:val="008C15AE"/>
    <w:rsid w:val="008C16EB"/>
    <w:rsid w:val="008C1D19"/>
    <w:rsid w:val="008C3513"/>
    <w:rsid w:val="008C352C"/>
    <w:rsid w:val="008C3BDC"/>
    <w:rsid w:val="008C5559"/>
    <w:rsid w:val="008C63C5"/>
    <w:rsid w:val="008C6682"/>
    <w:rsid w:val="008C6B50"/>
    <w:rsid w:val="008C7684"/>
    <w:rsid w:val="008D0A31"/>
    <w:rsid w:val="008D1B83"/>
    <w:rsid w:val="008D24FE"/>
    <w:rsid w:val="008D3338"/>
    <w:rsid w:val="008D375B"/>
    <w:rsid w:val="008D4064"/>
    <w:rsid w:val="008D43F3"/>
    <w:rsid w:val="008D457F"/>
    <w:rsid w:val="008D4D20"/>
    <w:rsid w:val="008D5355"/>
    <w:rsid w:val="008D654C"/>
    <w:rsid w:val="008E01E2"/>
    <w:rsid w:val="008E16C1"/>
    <w:rsid w:val="008E36AE"/>
    <w:rsid w:val="008E44FB"/>
    <w:rsid w:val="008E612A"/>
    <w:rsid w:val="008E69EC"/>
    <w:rsid w:val="008E755F"/>
    <w:rsid w:val="008F005A"/>
    <w:rsid w:val="008F02F5"/>
    <w:rsid w:val="008F1773"/>
    <w:rsid w:val="008F3937"/>
    <w:rsid w:val="008F397F"/>
    <w:rsid w:val="008F46B1"/>
    <w:rsid w:val="008F6292"/>
    <w:rsid w:val="008F65D8"/>
    <w:rsid w:val="009004C4"/>
    <w:rsid w:val="009007A6"/>
    <w:rsid w:val="009011E8"/>
    <w:rsid w:val="00901ADA"/>
    <w:rsid w:val="00901B86"/>
    <w:rsid w:val="00902308"/>
    <w:rsid w:val="0090270E"/>
    <w:rsid w:val="00902F43"/>
    <w:rsid w:val="00903C6A"/>
    <w:rsid w:val="00905158"/>
    <w:rsid w:val="0090764D"/>
    <w:rsid w:val="00907E12"/>
    <w:rsid w:val="00911247"/>
    <w:rsid w:val="0091272B"/>
    <w:rsid w:val="009141EB"/>
    <w:rsid w:val="00914F2F"/>
    <w:rsid w:val="009157CD"/>
    <w:rsid w:val="009173F2"/>
    <w:rsid w:val="00917A37"/>
    <w:rsid w:val="00917F1B"/>
    <w:rsid w:val="009209B4"/>
    <w:rsid w:val="009211F5"/>
    <w:rsid w:val="009258AE"/>
    <w:rsid w:val="009269F5"/>
    <w:rsid w:val="00926B27"/>
    <w:rsid w:val="00930DD2"/>
    <w:rsid w:val="00930EE7"/>
    <w:rsid w:val="009311C0"/>
    <w:rsid w:val="009352AD"/>
    <w:rsid w:val="00935A32"/>
    <w:rsid w:val="009372BC"/>
    <w:rsid w:val="0094010E"/>
    <w:rsid w:val="00940627"/>
    <w:rsid w:val="009422ED"/>
    <w:rsid w:val="00944485"/>
    <w:rsid w:val="0094598D"/>
    <w:rsid w:val="00945AB5"/>
    <w:rsid w:val="00950879"/>
    <w:rsid w:val="00951095"/>
    <w:rsid w:val="00951F45"/>
    <w:rsid w:val="0095596B"/>
    <w:rsid w:val="0095745F"/>
    <w:rsid w:val="00957A3C"/>
    <w:rsid w:val="009614E1"/>
    <w:rsid w:val="0096185C"/>
    <w:rsid w:val="00961CEF"/>
    <w:rsid w:val="00962A8B"/>
    <w:rsid w:val="00963154"/>
    <w:rsid w:val="009631B1"/>
    <w:rsid w:val="00963EB2"/>
    <w:rsid w:val="009652B4"/>
    <w:rsid w:val="00965EB1"/>
    <w:rsid w:val="00966E67"/>
    <w:rsid w:val="009671F3"/>
    <w:rsid w:val="00967793"/>
    <w:rsid w:val="00967D8B"/>
    <w:rsid w:val="00970C17"/>
    <w:rsid w:val="0097177D"/>
    <w:rsid w:val="009725E1"/>
    <w:rsid w:val="00972A8E"/>
    <w:rsid w:val="00973968"/>
    <w:rsid w:val="00975271"/>
    <w:rsid w:val="00975795"/>
    <w:rsid w:val="00975CD5"/>
    <w:rsid w:val="00975D9D"/>
    <w:rsid w:val="009776AC"/>
    <w:rsid w:val="00982FAD"/>
    <w:rsid w:val="0098313C"/>
    <w:rsid w:val="009836EF"/>
    <w:rsid w:val="00983FB1"/>
    <w:rsid w:val="009842C3"/>
    <w:rsid w:val="00984E27"/>
    <w:rsid w:val="00986234"/>
    <w:rsid w:val="009862DD"/>
    <w:rsid w:val="009866F4"/>
    <w:rsid w:val="00990F69"/>
    <w:rsid w:val="009928ED"/>
    <w:rsid w:val="00996FE0"/>
    <w:rsid w:val="00997128"/>
    <w:rsid w:val="00997189"/>
    <w:rsid w:val="009976FE"/>
    <w:rsid w:val="00997F11"/>
    <w:rsid w:val="00997F69"/>
    <w:rsid w:val="009A0645"/>
    <w:rsid w:val="009A2366"/>
    <w:rsid w:val="009A4E2D"/>
    <w:rsid w:val="009A5ED5"/>
    <w:rsid w:val="009A669E"/>
    <w:rsid w:val="009A66E0"/>
    <w:rsid w:val="009B070E"/>
    <w:rsid w:val="009B0C69"/>
    <w:rsid w:val="009B108B"/>
    <w:rsid w:val="009B30D7"/>
    <w:rsid w:val="009B586B"/>
    <w:rsid w:val="009B5E14"/>
    <w:rsid w:val="009B7138"/>
    <w:rsid w:val="009B7804"/>
    <w:rsid w:val="009B7A2A"/>
    <w:rsid w:val="009C0746"/>
    <w:rsid w:val="009C08C2"/>
    <w:rsid w:val="009C0AE2"/>
    <w:rsid w:val="009C0E67"/>
    <w:rsid w:val="009C18CE"/>
    <w:rsid w:val="009C281C"/>
    <w:rsid w:val="009C462D"/>
    <w:rsid w:val="009C551C"/>
    <w:rsid w:val="009C6212"/>
    <w:rsid w:val="009D0868"/>
    <w:rsid w:val="009D1A1C"/>
    <w:rsid w:val="009D44E5"/>
    <w:rsid w:val="009D53AE"/>
    <w:rsid w:val="009D5ADE"/>
    <w:rsid w:val="009D5B35"/>
    <w:rsid w:val="009D5E19"/>
    <w:rsid w:val="009D773B"/>
    <w:rsid w:val="009E21F6"/>
    <w:rsid w:val="009E2BC0"/>
    <w:rsid w:val="009E386D"/>
    <w:rsid w:val="009E3B18"/>
    <w:rsid w:val="009E5F2F"/>
    <w:rsid w:val="009F4052"/>
    <w:rsid w:val="009F4121"/>
    <w:rsid w:val="009F45F2"/>
    <w:rsid w:val="009F534A"/>
    <w:rsid w:val="009F565D"/>
    <w:rsid w:val="009F60F1"/>
    <w:rsid w:val="00A012F8"/>
    <w:rsid w:val="00A01F9B"/>
    <w:rsid w:val="00A02D2C"/>
    <w:rsid w:val="00A0372A"/>
    <w:rsid w:val="00A03E57"/>
    <w:rsid w:val="00A03F14"/>
    <w:rsid w:val="00A05796"/>
    <w:rsid w:val="00A06026"/>
    <w:rsid w:val="00A10E87"/>
    <w:rsid w:val="00A130E0"/>
    <w:rsid w:val="00A13B48"/>
    <w:rsid w:val="00A13C77"/>
    <w:rsid w:val="00A15A06"/>
    <w:rsid w:val="00A16FB9"/>
    <w:rsid w:val="00A17CB7"/>
    <w:rsid w:val="00A21359"/>
    <w:rsid w:val="00A235E3"/>
    <w:rsid w:val="00A248DC"/>
    <w:rsid w:val="00A27BAA"/>
    <w:rsid w:val="00A304C1"/>
    <w:rsid w:val="00A305BC"/>
    <w:rsid w:val="00A30F7F"/>
    <w:rsid w:val="00A31B64"/>
    <w:rsid w:val="00A31C8A"/>
    <w:rsid w:val="00A31FB7"/>
    <w:rsid w:val="00A3244D"/>
    <w:rsid w:val="00A32FDC"/>
    <w:rsid w:val="00A33074"/>
    <w:rsid w:val="00A359E5"/>
    <w:rsid w:val="00A36373"/>
    <w:rsid w:val="00A3789F"/>
    <w:rsid w:val="00A37BBB"/>
    <w:rsid w:val="00A37E71"/>
    <w:rsid w:val="00A4139F"/>
    <w:rsid w:val="00A43C19"/>
    <w:rsid w:val="00A446E8"/>
    <w:rsid w:val="00A4556A"/>
    <w:rsid w:val="00A45B56"/>
    <w:rsid w:val="00A473E6"/>
    <w:rsid w:val="00A474F5"/>
    <w:rsid w:val="00A47906"/>
    <w:rsid w:val="00A504D1"/>
    <w:rsid w:val="00A50AA2"/>
    <w:rsid w:val="00A51721"/>
    <w:rsid w:val="00A533B0"/>
    <w:rsid w:val="00A53CCF"/>
    <w:rsid w:val="00A53E1D"/>
    <w:rsid w:val="00A5490C"/>
    <w:rsid w:val="00A55150"/>
    <w:rsid w:val="00A5705F"/>
    <w:rsid w:val="00A570DF"/>
    <w:rsid w:val="00A6023E"/>
    <w:rsid w:val="00A62750"/>
    <w:rsid w:val="00A630FA"/>
    <w:rsid w:val="00A6385C"/>
    <w:rsid w:val="00A64681"/>
    <w:rsid w:val="00A64AE8"/>
    <w:rsid w:val="00A66B01"/>
    <w:rsid w:val="00A745D7"/>
    <w:rsid w:val="00A74E28"/>
    <w:rsid w:val="00A753DA"/>
    <w:rsid w:val="00A75674"/>
    <w:rsid w:val="00A75FBA"/>
    <w:rsid w:val="00A76D83"/>
    <w:rsid w:val="00A80495"/>
    <w:rsid w:val="00A8053F"/>
    <w:rsid w:val="00A81D67"/>
    <w:rsid w:val="00A84DA3"/>
    <w:rsid w:val="00A851F7"/>
    <w:rsid w:val="00A85A96"/>
    <w:rsid w:val="00A90712"/>
    <w:rsid w:val="00A90732"/>
    <w:rsid w:val="00A90F51"/>
    <w:rsid w:val="00A9160E"/>
    <w:rsid w:val="00A91E62"/>
    <w:rsid w:val="00A93083"/>
    <w:rsid w:val="00A94A36"/>
    <w:rsid w:val="00A9619A"/>
    <w:rsid w:val="00A9735F"/>
    <w:rsid w:val="00AA1585"/>
    <w:rsid w:val="00AA229D"/>
    <w:rsid w:val="00AA47C7"/>
    <w:rsid w:val="00AA5232"/>
    <w:rsid w:val="00AA6086"/>
    <w:rsid w:val="00AA6F85"/>
    <w:rsid w:val="00AB0D6F"/>
    <w:rsid w:val="00AB1F14"/>
    <w:rsid w:val="00AB724A"/>
    <w:rsid w:val="00AC1C79"/>
    <w:rsid w:val="00AC1ECD"/>
    <w:rsid w:val="00AC45B8"/>
    <w:rsid w:val="00AD4C9F"/>
    <w:rsid w:val="00AD5A19"/>
    <w:rsid w:val="00AD5F72"/>
    <w:rsid w:val="00AD7F24"/>
    <w:rsid w:val="00AE0B3E"/>
    <w:rsid w:val="00AE39E2"/>
    <w:rsid w:val="00AE3AE7"/>
    <w:rsid w:val="00AE5635"/>
    <w:rsid w:val="00AE7DB9"/>
    <w:rsid w:val="00AF1239"/>
    <w:rsid w:val="00AF3343"/>
    <w:rsid w:val="00AF4A9E"/>
    <w:rsid w:val="00AF520A"/>
    <w:rsid w:val="00AF6109"/>
    <w:rsid w:val="00B00B4D"/>
    <w:rsid w:val="00B04F96"/>
    <w:rsid w:val="00B05B04"/>
    <w:rsid w:val="00B0674D"/>
    <w:rsid w:val="00B070C0"/>
    <w:rsid w:val="00B1087F"/>
    <w:rsid w:val="00B11C1F"/>
    <w:rsid w:val="00B12421"/>
    <w:rsid w:val="00B14CCB"/>
    <w:rsid w:val="00B14D33"/>
    <w:rsid w:val="00B178BA"/>
    <w:rsid w:val="00B20424"/>
    <w:rsid w:val="00B20ED6"/>
    <w:rsid w:val="00B21F2F"/>
    <w:rsid w:val="00B24CD8"/>
    <w:rsid w:val="00B269C4"/>
    <w:rsid w:val="00B3129D"/>
    <w:rsid w:val="00B31AC1"/>
    <w:rsid w:val="00B32102"/>
    <w:rsid w:val="00B340BA"/>
    <w:rsid w:val="00B34E31"/>
    <w:rsid w:val="00B34F2A"/>
    <w:rsid w:val="00B34FFC"/>
    <w:rsid w:val="00B35004"/>
    <w:rsid w:val="00B3515C"/>
    <w:rsid w:val="00B35246"/>
    <w:rsid w:val="00B35364"/>
    <w:rsid w:val="00B35B24"/>
    <w:rsid w:val="00B3615E"/>
    <w:rsid w:val="00B36F3B"/>
    <w:rsid w:val="00B3772E"/>
    <w:rsid w:val="00B37B92"/>
    <w:rsid w:val="00B4006C"/>
    <w:rsid w:val="00B43FE0"/>
    <w:rsid w:val="00B44FAB"/>
    <w:rsid w:val="00B45F13"/>
    <w:rsid w:val="00B50E82"/>
    <w:rsid w:val="00B50F39"/>
    <w:rsid w:val="00B5236D"/>
    <w:rsid w:val="00B545B7"/>
    <w:rsid w:val="00B603C8"/>
    <w:rsid w:val="00B60A10"/>
    <w:rsid w:val="00B61C5E"/>
    <w:rsid w:val="00B65BBB"/>
    <w:rsid w:val="00B671AB"/>
    <w:rsid w:val="00B67BEC"/>
    <w:rsid w:val="00B67EB7"/>
    <w:rsid w:val="00B704D6"/>
    <w:rsid w:val="00B7291C"/>
    <w:rsid w:val="00B738B0"/>
    <w:rsid w:val="00B73F27"/>
    <w:rsid w:val="00B758E4"/>
    <w:rsid w:val="00B763D8"/>
    <w:rsid w:val="00B7652C"/>
    <w:rsid w:val="00B76564"/>
    <w:rsid w:val="00B83119"/>
    <w:rsid w:val="00B8360C"/>
    <w:rsid w:val="00B83D94"/>
    <w:rsid w:val="00B8458D"/>
    <w:rsid w:val="00B854F9"/>
    <w:rsid w:val="00B86388"/>
    <w:rsid w:val="00B87BCA"/>
    <w:rsid w:val="00B914F7"/>
    <w:rsid w:val="00B91FAD"/>
    <w:rsid w:val="00B9284A"/>
    <w:rsid w:val="00B93FF9"/>
    <w:rsid w:val="00B94CB1"/>
    <w:rsid w:val="00B954F3"/>
    <w:rsid w:val="00B95CD6"/>
    <w:rsid w:val="00B9724A"/>
    <w:rsid w:val="00BA12FD"/>
    <w:rsid w:val="00BA4CA3"/>
    <w:rsid w:val="00BA54D0"/>
    <w:rsid w:val="00BA7BE4"/>
    <w:rsid w:val="00BB01CA"/>
    <w:rsid w:val="00BB07A5"/>
    <w:rsid w:val="00BB1C2C"/>
    <w:rsid w:val="00BB2295"/>
    <w:rsid w:val="00BB3CCF"/>
    <w:rsid w:val="00BB3D53"/>
    <w:rsid w:val="00BB3F00"/>
    <w:rsid w:val="00BB407C"/>
    <w:rsid w:val="00BB4171"/>
    <w:rsid w:val="00BB45A4"/>
    <w:rsid w:val="00BB4896"/>
    <w:rsid w:val="00BB7D81"/>
    <w:rsid w:val="00BC01C2"/>
    <w:rsid w:val="00BC05BC"/>
    <w:rsid w:val="00BC2A4B"/>
    <w:rsid w:val="00BC3052"/>
    <w:rsid w:val="00BC3C4D"/>
    <w:rsid w:val="00BC4C1A"/>
    <w:rsid w:val="00BC562B"/>
    <w:rsid w:val="00BC58C0"/>
    <w:rsid w:val="00BC70F0"/>
    <w:rsid w:val="00BC7A9F"/>
    <w:rsid w:val="00BC7B51"/>
    <w:rsid w:val="00BC7F1E"/>
    <w:rsid w:val="00BD08F3"/>
    <w:rsid w:val="00BD1252"/>
    <w:rsid w:val="00BD16E5"/>
    <w:rsid w:val="00BD2EDD"/>
    <w:rsid w:val="00BD37F1"/>
    <w:rsid w:val="00BD3935"/>
    <w:rsid w:val="00BD434C"/>
    <w:rsid w:val="00BD5D60"/>
    <w:rsid w:val="00BD6C2D"/>
    <w:rsid w:val="00BD7065"/>
    <w:rsid w:val="00BE0068"/>
    <w:rsid w:val="00BE0DD8"/>
    <w:rsid w:val="00BE1267"/>
    <w:rsid w:val="00BE22B7"/>
    <w:rsid w:val="00BE272B"/>
    <w:rsid w:val="00BE3453"/>
    <w:rsid w:val="00BE3A18"/>
    <w:rsid w:val="00BE4D49"/>
    <w:rsid w:val="00BE592F"/>
    <w:rsid w:val="00BE5AC0"/>
    <w:rsid w:val="00BE7673"/>
    <w:rsid w:val="00BF0F26"/>
    <w:rsid w:val="00BF1F6F"/>
    <w:rsid w:val="00BF203B"/>
    <w:rsid w:val="00BF2704"/>
    <w:rsid w:val="00BF4431"/>
    <w:rsid w:val="00BF6018"/>
    <w:rsid w:val="00BF7EFE"/>
    <w:rsid w:val="00C00239"/>
    <w:rsid w:val="00C023EC"/>
    <w:rsid w:val="00C03724"/>
    <w:rsid w:val="00C03F40"/>
    <w:rsid w:val="00C05915"/>
    <w:rsid w:val="00C064C4"/>
    <w:rsid w:val="00C100D3"/>
    <w:rsid w:val="00C107C0"/>
    <w:rsid w:val="00C1089B"/>
    <w:rsid w:val="00C13CDF"/>
    <w:rsid w:val="00C163A8"/>
    <w:rsid w:val="00C16BFB"/>
    <w:rsid w:val="00C17083"/>
    <w:rsid w:val="00C17FD6"/>
    <w:rsid w:val="00C203D9"/>
    <w:rsid w:val="00C20D45"/>
    <w:rsid w:val="00C2158B"/>
    <w:rsid w:val="00C22857"/>
    <w:rsid w:val="00C22C69"/>
    <w:rsid w:val="00C25240"/>
    <w:rsid w:val="00C27C5B"/>
    <w:rsid w:val="00C313A8"/>
    <w:rsid w:val="00C41476"/>
    <w:rsid w:val="00C41A54"/>
    <w:rsid w:val="00C428B8"/>
    <w:rsid w:val="00C42AE9"/>
    <w:rsid w:val="00C45295"/>
    <w:rsid w:val="00C47148"/>
    <w:rsid w:val="00C47E81"/>
    <w:rsid w:val="00C500D0"/>
    <w:rsid w:val="00C52A45"/>
    <w:rsid w:val="00C552FE"/>
    <w:rsid w:val="00C5598E"/>
    <w:rsid w:val="00C55A00"/>
    <w:rsid w:val="00C56AF8"/>
    <w:rsid w:val="00C607A3"/>
    <w:rsid w:val="00C634D2"/>
    <w:rsid w:val="00C63879"/>
    <w:rsid w:val="00C63F98"/>
    <w:rsid w:val="00C64810"/>
    <w:rsid w:val="00C65693"/>
    <w:rsid w:val="00C66476"/>
    <w:rsid w:val="00C677FA"/>
    <w:rsid w:val="00C72049"/>
    <w:rsid w:val="00C720AA"/>
    <w:rsid w:val="00C74088"/>
    <w:rsid w:val="00C74437"/>
    <w:rsid w:val="00C74461"/>
    <w:rsid w:val="00C74A8B"/>
    <w:rsid w:val="00C74B45"/>
    <w:rsid w:val="00C7617C"/>
    <w:rsid w:val="00C76F51"/>
    <w:rsid w:val="00C774A5"/>
    <w:rsid w:val="00C7754F"/>
    <w:rsid w:val="00C77C43"/>
    <w:rsid w:val="00C802F0"/>
    <w:rsid w:val="00C822AB"/>
    <w:rsid w:val="00C824EC"/>
    <w:rsid w:val="00C83DAA"/>
    <w:rsid w:val="00C84986"/>
    <w:rsid w:val="00C84E29"/>
    <w:rsid w:val="00C860D1"/>
    <w:rsid w:val="00C86C6F"/>
    <w:rsid w:val="00C86F1F"/>
    <w:rsid w:val="00C914C7"/>
    <w:rsid w:val="00C91914"/>
    <w:rsid w:val="00C92039"/>
    <w:rsid w:val="00C92E26"/>
    <w:rsid w:val="00C94791"/>
    <w:rsid w:val="00C96BE8"/>
    <w:rsid w:val="00C96EAF"/>
    <w:rsid w:val="00C97797"/>
    <w:rsid w:val="00CA047A"/>
    <w:rsid w:val="00CA0A44"/>
    <w:rsid w:val="00CA23B9"/>
    <w:rsid w:val="00CA2CA7"/>
    <w:rsid w:val="00CA2FC5"/>
    <w:rsid w:val="00CA4FDF"/>
    <w:rsid w:val="00CA5D8D"/>
    <w:rsid w:val="00CA778B"/>
    <w:rsid w:val="00CB299B"/>
    <w:rsid w:val="00CB4538"/>
    <w:rsid w:val="00CB509B"/>
    <w:rsid w:val="00CC0777"/>
    <w:rsid w:val="00CC0D5A"/>
    <w:rsid w:val="00CC1AA1"/>
    <w:rsid w:val="00CC3D53"/>
    <w:rsid w:val="00CC4552"/>
    <w:rsid w:val="00CC7E20"/>
    <w:rsid w:val="00CD0578"/>
    <w:rsid w:val="00CD2A0E"/>
    <w:rsid w:val="00CD5C4A"/>
    <w:rsid w:val="00CD6184"/>
    <w:rsid w:val="00CE02DA"/>
    <w:rsid w:val="00CE2FA3"/>
    <w:rsid w:val="00CE405D"/>
    <w:rsid w:val="00CE58FD"/>
    <w:rsid w:val="00CE62DE"/>
    <w:rsid w:val="00CE65C2"/>
    <w:rsid w:val="00CF0A83"/>
    <w:rsid w:val="00CF11CA"/>
    <w:rsid w:val="00CF136A"/>
    <w:rsid w:val="00CF13FB"/>
    <w:rsid w:val="00CF15DF"/>
    <w:rsid w:val="00CF42DA"/>
    <w:rsid w:val="00CF6D6A"/>
    <w:rsid w:val="00CF7662"/>
    <w:rsid w:val="00CF7DFB"/>
    <w:rsid w:val="00D025D6"/>
    <w:rsid w:val="00D03CF8"/>
    <w:rsid w:val="00D064F4"/>
    <w:rsid w:val="00D07ADE"/>
    <w:rsid w:val="00D10FE0"/>
    <w:rsid w:val="00D123C1"/>
    <w:rsid w:val="00D1373A"/>
    <w:rsid w:val="00D154A1"/>
    <w:rsid w:val="00D15D15"/>
    <w:rsid w:val="00D20E7D"/>
    <w:rsid w:val="00D2291A"/>
    <w:rsid w:val="00D23FE2"/>
    <w:rsid w:val="00D268B0"/>
    <w:rsid w:val="00D26AD6"/>
    <w:rsid w:val="00D27F4C"/>
    <w:rsid w:val="00D30D04"/>
    <w:rsid w:val="00D30EF0"/>
    <w:rsid w:val="00D310EF"/>
    <w:rsid w:val="00D315E1"/>
    <w:rsid w:val="00D31AD3"/>
    <w:rsid w:val="00D32790"/>
    <w:rsid w:val="00D32B5F"/>
    <w:rsid w:val="00D336A5"/>
    <w:rsid w:val="00D352BA"/>
    <w:rsid w:val="00D4082C"/>
    <w:rsid w:val="00D40CD5"/>
    <w:rsid w:val="00D41C09"/>
    <w:rsid w:val="00D4207F"/>
    <w:rsid w:val="00D448B0"/>
    <w:rsid w:val="00D45A28"/>
    <w:rsid w:val="00D46924"/>
    <w:rsid w:val="00D47D6A"/>
    <w:rsid w:val="00D5101E"/>
    <w:rsid w:val="00D54DD0"/>
    <w:rsid w:val="00D54FC7"/>
    <w:rsid w:val="00D5549B"/>
    <w:rsid w:val="00D6009D"/>
    <w:rsid w:val="00D6023C"/>
    <w:rsid w:val="00D60B21"/>
    <w:rsid w:val="00D613C8"/>
    <w:rsid w:val="00D624AE"/>
    <w:rsid w:val="00D626AD"/>
    <w:rsid w:val="00D635E1"/>
    <w:rsid w:val="00D640BF"/>
    <w:rsid w:val="00D649EC"/>
    <w:rsid w:val="00D64BE0"/>
    <w:rsid w:val="00D657D0"/>
    <w:rsid w:val="00D66FF0"/>
    <w:rsid w:val="00D70282"/>
    <w:rsid w:val="00D70F71"/>
    <w:rsid w:val="00D7139C"/>
    <w:rsid w:val="00D73046"/>
    <w:rsid w:val="00D7386A"/>
    <w:rsid w:val="00D7546C"/>
    <w:rsid w:val="00D75956"/>
    <w:rsid w:val="00D7640C"/>
    <w:rsid w:val="00D764B8"/>
    <w:rsid w:val="00D7734C"/>
    <w:rsid w:val="00D8135C"/>
    <w:rsid w:val="00D82757"/>
    <w:rsid w:val="00D827F7"/>
    <w:rsid w:val="00D829A4"/>
    <w:rsid w:val="00D858F2"/>
    <w:rsid w:val="00D85FE8"/>
    <w:rsid w:val="00D8719A"/>
    <w:rsid w:val="00D87D23"/>
    <w:rsid w:val="00D90635"/>
    <w:rsid w:val="00D906A6"/>
    <w:rsid w:val="00D90EA4"/>
    <w:rsid w:val="00D911CB"/>
    <w:rsid w:val="00D91B7E"/>
    <w:rsid w:val="00D94B49"/>
    <w:rsid w:val="00D9543F"/>
    <w:rsid w:val="00D96377"/>
    <w:rsid w:val="00DA0639"/>
    <w:rsid w:val="00DA2574"/>
    <w:rsid w:val="00DA2D65"/>
    <w:rsid w:val="00DA36B6"/>
    <w:rsid w:val="00DA36C4"/>
    <w:rsid w:val="00DA449D"/>
    <w:rsid w:val="00DA6852"/>
    <w:rsid w:val="00DA6F7F"/>
    <w:rsid w:val="00DA7EB9"/>
    <w:rsid w:val="00DB08EA"/>
    <w:rsid w:val="00DB1286"/>
    <w:rsid w:val="00DB588D"/>
    <w:rsid w:val="00DB6E74"/>
    <w:rsid w:val="00DB7825"/>
    <w:rsid w:val="00DB7831"/>
    <w:rsid w:val="00DC2800"/>
    <w:rsid w:val="00DC3DB7"/>
    <w:rsid w:val="00DC4415"/>
    <w:rsid w:val="00DC4EC6"/>
    <w:rsid w:val="00DC600A"/>
    <w:rsid w:val="00DC63E4"/>
    <w:rsid w:val="00DC6956"/>
    <w:rsid w:val="00DD10B9"/>
    <w:rsid w:val="00DD36DC"/>
    <w:rsid w:val="00DD3AD3"/>
    <w:rsid w:val="00DD4AA6"/>
    <w:rsid w:val="00DD4C2C"/>
    <w:rsid w:val="00DD52C9"/>
    <w:rsid w:val="00DD53C9"/>
    <w:rsid w:val="00DE0889"/>
    <w:rsid w:val="00DE129E"/>
    <w:rsid w:val="00DE1552"/>
    <w:rsid w:val="00DE1843"/>
    <w:rsid w:val="00DE3377"/>
    <w:rsid w:val="00DE3F85"/>
    <w:rsid w:val="00DE4501"/>
    <w:rsid w:val="00DE765D"/>
    <w:rsid w:val="00DF0D41"/>
    <w:rsid w:val="00DF27B7"/>
    <w:rsid w:val="00DF2837"/>
    <w:rsid w:val="00DF3AAB"/>
    <w:rsid w:val="00DF67C7"/>
    <w:rsid w:val="00E00C72"/>
    <w:rsid w:val="00E018BB"/>
    <w:rsid w:val="00E03588"/>
    <w:rsid w:val="00E0360A"/>
    <w:rsid w:val="00E06FBC"/>
    <w:rsid w:val="00E0763E"/>
    <w:rsid w:val="00E10113"/>
    <w:rsid w:val="00E1054B"/>
    <w:rsid w:val="00E107B8"/>
    <w:rsid w:val="00E11600"/>
    <w:rsid w:val="00E12821"/>
    <w:rsid w:val="00E13B26"/>
    <w:rsid w:val="00E151A6"/>
    <w:rsid w:val="00E154CF"/>
    <w:rsid w:val="00E16292"/>
    <w:rsid w:val="00E17559"/>
    <w:rsid w:val="00E17725"/>
    <w:rsid w:val="00E210C3"/>
    <w:rsid w:val="00E2265D"/>
    <w:rsid w:val="00E22F66"/>
    <w:rsid w:val="00E24DF8"/>
    <w:rsid w:val="00E26576"/>
    <w:rsid w:val="00E270C5"/>
    <w:rsid w:val="00E27620"/>
    <w:rsid w:val="00E32153"/>
    <w:rsid w:val="00E355BF"/>
    <w:rsid w:val="00E35F80"/>
    <w:rsid w:val="00E41B60"/>
    <w:rsid w:val="00E41C15"/>
    <w:rsid w:val="00E4376D"/>
    <w:rsid w:val="00E455AE"/>
    <w:rsid w:val="00E45787"/>
    <w:rsid w:val="00E45A2A"/>
    <w:rsid w:val="00E45CCF"/>
    <w:rsid w:val="00E46064"/>
    <w:rsid w:val="00E46254"/>
    <w:rsid w:val="00E51BB3"/>
    <w:rsid w:val="00E520B3"/>
    <w:rsid w:val="00E5300D"/>
    <w:rsid w:val="00E53EAC"/>
    <w:rsid w:val="00E54ADF"/>
    <w:rsid w:val="00E55405"/>
    <w:rsid w:val="00E56615"/>
    <w:rsid w:val="00E6253F"/>
    <w:rsid w:val="00E62D07"/>
    <w:rsid w:val="00E63743"/>
    <w:rsid w:val="00E63A0A"/>
    <w:rsid w:val="00E640B7"/>
    <w:rsid w:val="00E641A5"/>
    <w:rsid w:val="00E6634C"/>
    <w:rsid w:val="00E66C1D"/>
    <w:rsid w:val="00E67714"/>
    <w:rsid w:val="00E67FD2"/>
    <w:rsid w:val="00E701C6"/>
    <w:rsid w:val="00E706C0"/>
    <w:rsid w:val="00E70904"/>
    <w:rsid w:val="00E72620"/>
    <w:rsid w:val="00E73F90"/>
    <w:rsid w:val="00E740C9"/>
    <w:rsid w:val="00E74993"/>
    <w:rsid w:val="00E75B01"/>
    <w:rsid w:val="00E8156C"/>
    <w:rsid w:val="00E81587"/>
    <w:rsid w:val="00E83011"/>
    <w:rsid w:val="00E83387"/>
    <w:rsid w:val="00E83430"/>
    <w:rsid w:val="00E83C08"/>
    <w:rsid w:val="00E9012B"/>
    <w:rsid w:val="00E904E8"/>
    <w:rsid w:val="00E9106C"/>
    <w:rsid w:val="00E91E41"/>
    <w:rsid w:val="00E93BB3"/>
    <w:rsid w:val="00E93F33"/>
    <w:rsid w:val="00E94BAB"/>
    <w:rsid w:val="00E95EEF"/>
    <w:rsid w:val="00E971C6"/>
    <w:rsid w:val="00EA3FE8"/>
    <w:rsid w:val="00EA5D48"/>
    <w:rsid w:val="00EA64FE"/>
    <w:rsid w:val="00EB0B25"/>
    <w:rsid w:val="00EB28E2"/>
    <w:rsid w:val="00EB2F59"/>
    <w:rsid w:val="00EB4DF7"/>
    <w:rsid w:val="00EB5AD8"/>
    <w:rsid w:val="00EB5DDC"/>
    <w:rsid w:val="00EC3E3A"/>
    <w:rsid w:val="00EC4AFA"/>
    <w:rsid w:val="00EC4FA1"/>
    <w:rsid w:val="00EC647D"/>
    <w:rsid w:val="00EC6893"/>
    <w:rsid w:val="00ED00FD"/>
    <w:rsid w:val="00ED0511"/>
    <w:rsid w:val="00ED32CB"/>
    <w:rsid w:val="00ED3C6F"/>
    <w:rsid w:val="00ED4DCA"/>
    <w:rsid w:val="00ED5DC1"/>
    <w:rsid w:val="00ED649B"/>
    <w:rsid w:val="00ED6AEA"/>
    <w:rsid w:val="00ED7477"/>
    <w:rsid w:val="00EE004D"/>
    <w:rsid w:val="00EE049B"/>
    <w:rsid w:val="00EE2E7E"/>
    <w:rsid w:val="00EE3DC4"/>
    <w:rsid w:val="00EE50EE"/>
    <w:rsid w:val="00EE64AE"/>
    <w:rsid w:val="00EF0B04"/>
    <w:rsid w:val="00EF1897"/>
    <w:rsid w:val="00EF1B36"/>
    <w:rsid w:val="00EF49E3"/>
    <w:rsid w:val="00EF5173"/>
    <w:rsid w:val="00EF6BC6"/>
    <w:rsid w:val="00EF7072"/>
    <w:rsid w:val="00EF7D1F"/>
    <w:rsid w:val="00F0249B"/>
    <w:rsid w:val="00F029C4"/>
    <w:rsid w:val="00F0463D"/>
    <w:rsid w:val="00F050F5"/>
    <w:rsid w:val="00F05D12"/>
    <w:rsid w:val="00F06395"/>
    <w:rsid w:val="00F06503"/>
    <w:rsid w:val="00F06F85"/>
    <w:rsid w:val="00F07462"/>
    <w:rsid w:val="00F11490"/>
    <w:rsid w:val="00F1278B"/>
    <w:rsid w:val="00F12888"/>
    <w:rsid w:val="00F14649"/>
    <w:rsid w:val="00F148FD"/>
    <w:rsid w:val="00F1581E"/>
    <w:rsid w:val="00F1637D"/>
    <w:rsid w:val="00F20D8F"/>
    <w:rsid w:val="00F21E9C"/>
    <w:rsid w:val="00F2233A"/>
    <w:rsid w:val="00F235EA"/>
    <w:rsid w:val="00F2364F"/>
    <w:rsid w:val="00F23772"/>
    <w:rsid w:val="00F24A56"/>
    <w:rsid w:val="00F24ECC"/>
    <w:rsid w:val="00F25E73"/>
    <w:rsid w:val="00F26BF8"/>
    <w:rsid w:val="00F275BF"/>
    <w:rsid w:val="00F27F5D"/>
    <w:rsid w:val="00F31067"/>
    <w:rsid w:val="00F3283E"/>
    <w:rsid w:val="00F33A3D"/>
    <w:rsid w:val="00F34749"/>
    <w:rsid w:val="00F36015"/>
    <w:rsid w:val="00F37017"/>
    <w:rsid w:val="00F403D0"/>
    <w:rsid w:val="00F408A0"/>
    <w:rsid w:val="00F41328"/>
    <w:rsid w:val="00F418C1"/>
    <w:rsid w:val="00F41942"/>
    <w:rsid w:val="00F42936"/>
    <w:rsid w:val="00F45142"/>
    <w:rsid w:val="00F51659"/>
    <w:rsid w:val="00F5201A"/>
    <w:rsid w:val="00F52F02"/>
    <w:rsid w:val="00F532F7"/>
    <w:rsid w:val="00F56482"/>
    <w:rsid w:val="00F56BE4"/>
    <w:rsid w:val="00F5731C"/>
    <w:rsid w:val="00F573D6"/>
    <w:rsid w:val="00F62503"/>
    <w:rsid w:val="00F63FB9"/>
    <w:rsid w:val="00F66E27"/>
    <w:rsid w:val="00F66F7B"/>
    <w:rsid w:val="00F67525"/>
    <w:rsid w:val="00F70606"/>
    <w:rsid w:val="00F711EA"/>
    <w:rsid w:val="00F73D58"/>
    <w:rsid w:val="00F743D8"/>
    <w:rsid w:val="00F75C08"/>
    <w:rsid w:val="00F805FD"/>
    <w:rsid w:val="00F81DC5"/>
    <w:rsid w:val="00F83425"/>
    <w:rsid w:val="00F84875"/>
    <w:rsid w:val="00F85816"/>
    <w:rsid w:val="00F87106"/>
    <w:rsid w:val="00F874EE"/>
    <w:rsid w:val="00F91983"/>
    <w:rsid w:val="00F91A4D"/>
    <w:rsid w:val="00F925A2"/>
    <w:rsid w:val="00F926B9"/>
    <w:rsid w:val="00F93D83"/>
    <w:rsid w:val="00F9432F"/>
    <w:rsid w:val="00F94744"/>
    <w:rsid w:val="00F94F07"/>
    <w:rsid w:val="00F95814"/>
    <w:rsid w:val="00F95EC5"/>
    <w:rsid w:val="00F96B2C"/>
    <w:rsid w:val="00F97383"/>
    <w:rsid w:val="00FA19A7"/>
    <w:rsid w:val="00FA1E3D"/>
    <w:rsid w:val="00FA3850"/>
    <w:rsid w:val="00FA423F"/>
    <w:rsid w:val="00FA48E9"/>
    <w:rsid w:val="00FA5B3B"/>
    <w:rsid w:val="00FA6559"/>
    <w:rsid w:val="00FA7CAF"/>
    <w:rsid w:val="00FB28EF"/>
    <w:rsid w:val="00FB3064"/>
    <w:rsid w:val="00FB317C"/>
    <w:rsid w:val="00FB5626"/>
    <w:rsid w:val="00FB7AB1"/>
    <w:rsid w:val="00FC20EE"/>
    <w:rsid w:val="00FC2BB9"/>
    <w:rsid w:val="00FC4E92"/>
    <w:rsid w:val="00FC55AD"/>
    <w:rsid w:val="00FC57B9"/>
    <w:rsid w:val="00FC79D3"/>
    <w:rsid w:val="00FD0169"/>
    <w:rsid w:val="00FD1461"/>
    <w:rsid w:val="00FD14B3"/>
    <w:rsid w:val="00FD15C3"/>
    <w:rsid w:val="00FD1D0B"/>
    <w:rsid w:val="00FD26EE"/>
    <w:rsid w:val="00FD2F99"/>
    <w:rsid w:val="00FD38C8"/>
    <w:rsid w:val="00FD4104"/>
    <w:rsid w:val="00FD4198"/>
    <w:rsid w:val="00FD79DD"/>
    <w:rsid w:val="00FE00A7"/>
    <w:rsid w:val="00FE07E0"/>
    <w:rsid w:val="00FE157B"/>
    <w:rsid w:val="00FE247E"/>
    <w:rsid w:val="00FE286D"/>
    <w:rsid w:val="00FE3141"/>
    <w:rsid w:val="00FE539C"/>
    <w:rsid w:val="00FE5BD0"/>
    <w:rsid w:val="00FE664D"/>
    <w:rsid w:val="00FE707D"/>
    <w:rsid w:val="00FE7A93"/>
    <w:rsid w:val="00FF051F"/>
    <w:rsid w:val="00FF3390"/>
    <w:rsid w:val="00FF35DF"/>
    <w:rsid w:val="00FF6B9B"/>
  </w:rsids>
  <m:mathPr>
    <m:mathFont m:val="Cambria Math"/>
    <m:brkBin m:val="before"/>
    <m:brkBinSub m:val="--"/>
    <m:smallFrac m:val="0"/>
    <m:dispDef/>
    <m:lMargin m:val="0"/>
    <m:rMargin m:val="0"/>
    <m:defJc m:val="centerGroup"/>
    <m:wrapIndent m:val="1440"/>
    <m:intLim m:val="subSup"/>
    <m:naryLim m:val="undOvr"/>
  </m:mathPr>
  <w:themeFontLang w:val="es-P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B3F1FC"/>
  <w15:chartTrackingRefBased/>
  <w15:docId w15:val="{B7E2237E-307A-4058-9ABD-CAB7200F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sz w:val="22"/>
      <w:szCs w:val="22"/>
      <w:lang w:val="sr-Latn-ME"/>
    </w:rPr>
  </w:style>
  <w:style w:type="paragraph" w:styleId="Heading1">
    <w:name w:val="heading 1"/>
    <w:basedOn w:val="Normal"/>
    <w:uiPriority w:val="1"/>
    <w:qFormat/>
    <w:pPr>
      <w:ind w:left="680" w:hanging="562"/>
      <w:outlineLvl w:val="0"/>
    </w:pPr>
    <w:rPr>
      <w:rFonts w:ascii="Times New Roman" w:eastAsia="Times New Roman" w:hAnsi="Times New Roman"/>
      <w:b/>
      <w:bCs/>
      <w:sz w:val="24"/>
      <w:szCs w:val="24"/>
    </w:rPr>
  </w:style>
  <w:style w:type="paragraph" w:styleId="Heading2">
    <w:name w:val="heading 2"/>
    <w:basedOn w:val="Normal"/>
    <w:uiPriority w:val="1"/>
    <w:qFormat/>
    <w:pPr>
      <w:ind w:left="104"/>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A0DEF"/>
    <w:rPr>
      <w:rFonts w:ascii="Tahoma" w:hAnsi="Tahoma" w:cs="Tahoma"/>
      <w:sz w:val="16"/>
      <w:szCs w:val="16"/>
    </w:rPr>
  </w:style>
  <w:style w:type="character" w:customStyle="1" w:styleId="BalloonTextChar">
    <w:name w:val="Balloon Text Char"/>
    <w:link w:val="BalloonText"/>
    <w:uiPriority w:val="99"/>
    <w:semiHidden/>
    <w:rsid w:val="008A0DEF"/>
    <w:rPr>
      <w:rFonts w:ascii="Tahoma" w:hAnsi="Tahoma" w:cs="Tahoma"/>
      <w:sz w:val="16"/>
      <w:szCs w:val="16"/>
    </w:rPr>
  </w:style>
  <w:style w:type="paragraph" w:customStyle="1" w:styleId="Default">
    <w:name w:val="Default"/>
    <w:rsid w:val="00146AD2"/>
    <w:pPr>
      <w:autoSpaceDE w:val="0"/>
      <w:autoSpaceDN w:val="0"/>
      <w:adjustRightInd w:val="0"/>
    </w:pPr>
    <w:rPr>
      <w:rFonts w:ascii="Times New Roman" w:hAnsi="Times New Roman"/>
      <w:color w:val="000000"/>
      <w:sz w:val="24"/>
      <w:szCs w:val="24"/>
      <w:lang w:val="sr-Latn-ME"/>
    </w:rPr>
  </w:style>
  <w:style w:type="character" w:styleId="CommentReference">
    <w:name w:val="annotation reference"/>
    <w:unhideWhenUsed/>
    <w:rsid w:val="008B3155"/>
    <w:rPr>
      <w:sz w:val="16"/>
      <w:szCs w:val="16"/>
    </w:rPr>
  </w:style>
  <w:style w:type="paragraph" w:styleId="CommentText">
    <w:name w:val="annotation text"/>
    <w:basedOn w:val="Normal"/>
    <w:link w:val="CommentTextChar"/>
    <w:unhideWhenUsed/>
    <w:rsid w:val="008B3155"/>
    <w:rPr>
      <w:sz w:val="20"/>
      <w:szCs w:val="20"/>
    </w:rPr>
  </w:style>
  <w:style w:type="character" w:customStyle="1" w:styleId="CommentTextChar">
    <w:name w:val="Comment Text Char"/>
    <w:link w:val="CommentText"/>
    <w:rsid w:val="008B3155"/>
    <w:rPr>
      <w:sz w:val="20"/>
      <w:szCs w:val="20"/>
    </w:rPr>
  </w:style>
  <w:style w:type="paragraph" w:styleId="CommentSubject">
    <w:name w:val="annotation subject"/>
    <w:basedOn w:val="CommentText"/>
    <w:next w:val="CommentText"/>
    <w:link w:val="CommentSubjectChar"/>
    <w:uiPriority w:val="99"/>
    <w:semiHidden/>
    <w:unhideWhenUsed/>
    <w:rsid w:val="008B3155"/>
    <w:rPr>
      <w:b/>
      <w:bCs/>
    </w:rPr>
  </w:style>
  <w:style w:type="character" w:customStyle="1" w:styleId="CommentSubjectChar">
    <w:name w:val="Comment Subject Char"/>
    <w:link w:val="CommentSubject"/>
    <w:uiPriority w:val="99"/>
    <w:semiHidden/>
    <w:rsid w:val="008B3155"/>
    <w:rPr>
      <w:b/>
      <w:bCs/>
      <w:sz w:val="20"/>
      <w:szCs w:val="20"/>
    </w:rPr>
  </w:style>
  <w:style w:type="character" w:styleId="Hyperlink">
    <w:name w:val="Hyperlink"/>
    <w:uiPriority w:val="99"/>
    <w:unhideWhenUsed/>
    <w:rsid w:val="00F5731C"/>
    <w:rPr>
      <w:rFonts w:cs="Times New Roman"/>
      <w:color w:val="0000FF"/>
      <w:u w:val="single"/>
    </w:rPr>
  </w:style>
  <w:style w:type="character" w:styleId="FollowedHyperlink">
    <w:name w:val="FollowedHyperlink"/>
    <w:uiPriority w:val="99"/>
    <w:semiHidden/>
    <w:unhideWhenUsed/>
    <w:rsid w:val="00F5731C"/>
    <w:rPr>
      <w:color w:val="800080"/>
      <w:u w:val="single"/>
    </w:rPr>
  </w:style>
  <w:style w:type="paragraph" w:customStyle="1" w:styleId="TableText">
    <w:name w:val="TableText"/>
    <w:link w:val="TableTextChar"/>
    <w:rsid w:val="00D26AD6"/>
    <w:rPr>
      <w:rFonts w:ascii="Times New Roman" w:eastAsia="Times New Roman" w:hAnsi="Times New Roman" w:cs="Arial"/>
      <w:lang w:val="sr-Latn-ME"/>
    </w:rPr>
  </w:style>
  <w:style w:type="character" w:customStyle="1" w:styleId="TableTextChar">
    <w:name w:val="TableText Char"/>
    <w:link w:val="TableText"/>
    <w:rsid w:val="00D26AD6"/>
    <w:rPr>
      <w:rFonts w:ascii="Times New Roman" w:eastAsia="Times New Roman" w:hAnsi="Times New Roman" w:cs="Arial"/>
      <w:sz w:val="20"/>
      <w:szCs w:val="20"/>
    </w:rPr>
  </w:style>
  <w:style w:type="character" w:customStyle="1" w:styleId="BodyTextChar">
    <w:name w:val="Body Text Char"/>
    <w:link w:val="BodyText"/>
    <w:uiPriority w:val="1"/>
    <w:rsid w:val="002F0568"/>
    <w:rPr>
      <w:rFonts w:ascii="Times New Roman" w:eastAsia="Times New Roman" w:hAnsi="Times New Roman"/>
    </w:rPr>
  </w:style>
  <w:style w:type="paragraph" w:styleId="Header">
    <w:name w:val="header"/>
    <w:basedOn w:val="Normal"/>
    <w:link w:val="HeaderChar"/>
    <w:unhideWhenUsed/>
    <w:rsid w:val="000A4209"/>
    <w:pPr>
      <w:tabs>
        <w:tab w:val="center" w:pos="4680"/>
        <w:tab w:val="right" w:pos="9360"/>
      </w:tabs>
    </w:pPr>
  </w:style>
  <w:style w:type="character" w:customStyle="1" w:styleId="HeaderChar">
    <w:name w:val="Header Char"/>
    <w:basedOn w:val="DefaultParagraphFont"/>
    <w:link w:val="Header"/>
    <w:uiPriority w:val="99"/>
    <w:rsid w:val="000A4209"/>
  </w:style>
  <w:style w:type="paragraph" w:styleId="Footer">
    <w:name w:val="footer"/>
    <w:basedOn w:val="Normal"/>
    <w:link w:val="FooterChar"/>
    <w:uiPriority w:val="99"/>
    <w:unhideWhenUsed/>
    <w:rsid w:val="000A4209"/>
    <w:pPr>
      <w:tabs>
        <w:tab w:val="center" w:pos="4680"/>
        <w:tab w:val="right" w:pos="9360"/>
      </w:tabs>
    </w:pPr>
  </w:style>
  <w:style w:type="character" w:customStyle="1" w:styleId="FooterChar">
    <w:name w:val="Footer Char"/>
    <w:basedOn w:val="DefaultParagraphFont"/>
    <w:link w:val="Footer"/>
    <w:uiPriority w:val="99"/>
    <w:rsid w:val="000A4209"/>
  </w:style>
  <w:style w:type="paragraph" w:styleId="Revision">
    <w:name w:val="Revision"/>
    <w:hidden/>
    <w:uiPriority w:val="99"/>
    <w:semiHidden/>
    <w:rsid w:val="0061750F"/>
    <w:rPr>
      <w:sz w:val="22"/>
      <w:szCs w:val="22"/>
      <w:lang w:val="sr-Latn-ME"/>
    </w:rPr>
  </w:style>
  <w:style w:type="character" w:styleId="LineNumber">
    <w:name w:val="line number"/>
    <w:basedOn w:val="DefaultParagraphFont"/>
    <w:uiPriority w:val="99"/>
    <w:semiHidden/>
    <w:unhideWhenUsed/>
    <w:rsid w:val="007F41B3"/>
  </w:style>
  <w:style w:type="table" w:styleId="TableGrid">
    <w:name w:val="Table Grid"/>
    <w:basedOn w:val="TableNormal"/>
    <w:uiPriority w:val="39"/>
    <w:rsid w:val="00387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3524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21">
    <w:name w:val="Plain Table 21"/>
    <w:basedOn w:val="TableNormal"/>
    <w:uiPriority w:val="42"/>
    <w:rsid w:val="004059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extTi12">
    <w:name w:val="Text:Ti12"/>
    <w:basedOn w:val="Normal"/>
    <w:rsid w:val="00E62D07"/>
    <w:pPr>
      <w:widowControl/>
      <w:spacing w:after="170" w:line="280" w:lineRule="atLeast"/>
      <w:jc w:val="both"/>
    </w:pPr>
    <w:rPr>
      <w:rFonts w:ascii="Times New Roman" w:eastAsia="Times New Roman" w:hAnsi="Times New Roman"/>
      <w:sz w:val="24"/>
      <w:szCs w:val="20"/>
      <w:lang w:eastAsia="ja-JP"/>
    </w:rPr>
  </w:style>
  <w:style w:type="paragraph" w:customStyle="1" w:styleId="TextTi10">
    <w:name w:val="Text:Ti10"/>
    <w:basedOn w:val="Normal"/>
    <w:rsid w:val="009A66E0"/>
    <w:pPr>
      <w:widowControl/>
    </w:pPr>
    <w:rPr>
      <w:rFonts w:ascii="Times New Roman" w:eastAsia="Times New Roman" w:hAnsi="Times New Roman"/>
      <w:sz w:val="20"/>
      <w:szCs w:val="20"/>
      <w:lang w:eastAsia="ja-JP"/>
    </w:rPr>
  </w:style>
  <w:style w:type="paragraph" w:styleId="NormalWeb">
    <w:name w:val="Normal (Web)"/>
    <w:basedOn w:val="Normal"/>
    <w:uiPriority w:val="99"/>
    <w:rsid w:val="009A66E0"/>
    <w:pPr>
      <w:widowControl/>
      <w:spacing w:before="100" w:beforeAutospacing="1" w:after="100" w:afterAutospacing="1"/>
    </w:pPr>
    <w:rPr>
      <w:rFonts w:ascii="Times New Roman" w:eastAsia="MS Mincho" w:hAnsi="Times New Roman"/>
      <w:sz w:val="24"/>
      <w:szCs w:val="24"/>
      <w:lang w:eastAsia="zh-CN" w:bidi="th-TH"/>
    </w:rPr>
  </w:style>
  <w:style w:type="character" w:customStyle="1" w:styleId="apple-style-span">
    <w:name w:val="apple-style-span"/>
    <w:rsid w:val="0022267B"/>
  </w:style>
  <w:style w:type="character" w:styleId="Emphasis">
    <w:name w:val="Emphasis"/>
    <w:uiPriority w:val="20"/>
    <w:qFormat/>
    <w:rsid w:val="000E2ECE"/>
    <w:rPr>
      <w:i/>
      <w:iCs/>
    </w:rPr>
  </w:style>
  <w:style w:type="paragraph" w:customStyle="1" w:styleId="BodytextAgency">
    <w:name w:val="Body text (Agency)"/>
    <w:basedOn w:val="Normal"/>
    <w:qFormat/>
    <w:rsid w:val="004A60AD"/>
    <w:pPr>
      <w:widowControl/>
      <w:spacing w:after="140" w:line="280" w:lineRule="atLeast"/>
    </w:pPr>
    <w:rPr>
      <w:rFonts w:ascii="Verdana" w:eastAsia="Verdana" w:hAnsi="Verdana" w:cs="Verdana"/>
      <w:sz w:val="18"/>
      <w:szCs w:val="18"/>
      <w:lang w:eastAsia="en-GB"/>
    </w:rPr>
  </w:style>
  <w:style w:type="paragraph" w:styleId="NoSpacing">
    <w:name w:val="No Spacing"/>
    <w:uiPriority w:val="1"/>
    <w:qFormat/>
    <w:rsid w:val="000E5FAD"/>
    <w:rPr>
      <w:rFonts w:ascii="Times New Roman" w:eastAsia="Times New Roman" w:hAnsi="Times New Roman"/>
      <w:sz w:val="24"/>
      <w:szCs w:val="24"/>
      <w:lang w:val="sr-Latn-ME"/>
    </w:rPr>
  </w:style>
  <w:style w:type="paragraph" w:customStyle="1" w:styleId="EMEABodyText">
    <w:name w:val="EMEA Body Text"/>
    <w:basedOn w:val="Normal"/>
    <w:link w:val="EMEABodyTextChar"/>
    <w:uiPriority w:val="99"/>
    <w:rsid w:val="006A6500"/>
    <w:pPr>
      <w:widowControl/>
    </w:pPr>
    <w:rPr>
      <w:rFonts w:ascii="Times New Roman" w:eastAsia="Times New Roman" w:hAnsi="Times New Roman"/>
      <w:szCs w:val="20"/>
    </w:rPr>
  </w:style>
  <w:style w:type="character" w:customStyle="1" w:styleId="EMEABodyTextChar">
    <w:name w:val="EMEA Body Text Char"/>
    <w:link w:val="EMEABodyText"/>
    <w:uiPriority w:val="99"/>
    <w:locked/>
    <w:rsid w:val="006A6500"/>
    <w:rPr>
      <w:rFonts w:ascii="Times New Roman" w:eastAsia="Times New Roman" w:hAnsi="Times New Roman"/>
      <w:sz w:val="22"/>
      <w:lang w:val="sr-Latn-M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521">
      <w:bodyDiv w:val="1"/>
      <w:marLeft w:val="0"/>
      <w:marRight w:val="0"/>
      <w:marTop w:val="0"/>
      <w:marBottom w:val="0"/>
      <w:divBdr>
        <w:top w:val="none" w:sz="0" w:space="0" w:color="auto"/>
        <w:left w:val="none" w:sz="0" w:space="0" w:color="auto"/>
        <w:bottom w:val="none" w:sz="0" w:space="0" w:color="auto"/>
        <w:right w:val="none" w:sz="0" w:space="0" w:color="auto"/>
      </w:divBdr>
    </w:div>
    <w:div w:id="335689019">
      <w:bodyDiv w:val="1"/>
      <w:marLeft w:val="0"/>
      <w:marRight w:val="0"/>
      <w:marTop w:val="0"/>
      <w:marBottom w:val="0"/>
      <w:divBdr>
        <w:top w:val="none" w:sz="0" w:space="0" w:color="auto"/>
        <w:left w:val="none" w:sz="0" w:space="0" w:color="auto"/>
        <w:bottom w:val="none" w:sz="0" w:space="0" w:color="auto"/>
        <w:right w:val="none" w:sz="0" w:space="0" w:color="auto"/>
      </w:divBdr>
    </w:div>
    <w:div w:id="362486894">
      <w:bodyDiv w:val="1"/>
      <w:marLeft w:val="0"/>
      <w:marRight w:val="0"/>
      <w:marTop w:val="0"/>
      <w:marBottom w:val="0"/>
      <w:divBdr>
        <w:top w:val="none" w:sz="0" w:space="0" w:color="auto"/>
        <w:left w:val="none" w:sz="0" w:space="0" w:color="auto"/>
        <w:bottom w:val="none" w:sz="0" w:space="0" w:color="auto"/>
        <w:right w:val="none" w:sz="0" w:space="0" w:color="auto"/>
      </w:divBdr>
    </w:div>
    <w:div w:id="1308515028">
      <w:bodyDiv w:val="1"/>
      <w:marLeft w:val="0"/>
      <w:marRight w:val="0"/>
      <w:marTop w:val="0"/>
      <w:marBottom w:val="0"/>
      <w:divBdr>
        <w:top w:val="none" w:sz="0" w:space="0" w:color="auto"/>
        <w:left w:val="none" w:sz="0" w:space="0" w:color="auto"/>
        <w:bottom w:val="none" w:sz="0" w:space="0" w:color="auto"/>
        <w:right w:val="none" w:sz="0" w:space="0" w:color="auto"/>
      </w:divBdr>
    </w:div>
    <w:div w:id="1460421304">
      <w:bodyDiv w:val="1"/>
      <w:marLeft w:val="0"/>
      <w:marRight w:val="0"/>
      <w:marTop w:val="0"/>
      <w:marBottom w:val="0"/>
      <w:divBdr>
        <w:top w:val="none" w:sz="0" w:space="0" w:color="auto"/>
        <w:left w:val="none" w:sz="0" w:space="0" w:color="auto"/>
        <w:bottom w:val="none" w:sz="0" w:space="0" w:color="auto"/>
        <w:right w:val="none" w:sz="0" w:space="0" w:color="auto"/>
      </w:divBdr>
    </w:div>
    <w:div w:id="1753621671">
      <w:bodyDiv w:val="1"/>
      <w:marLeft w:val="0"/>
      <w:marRight w:val="0"/>
      <w:marTop w:val="0"/>
      <w:marBottom w:val="0"/>
      <w:divBdr>
        <w:top w:val="none" w:sz="0" w:space="0" w:color="auto"/>
        <w:left w:val="none" w:sz="0" w:space="0" w:color="auto"/>
        <w:bottom w:val="none" w:sz="0" w:space="0" w:color="auto"/>
        <w:right w:val="none" w:sz="0" w:space="0" w:color="auto"/>
      </w:divBdr>
    </w:div>
    <w:div w:id="1759595885">
      <w:bodyDiv w:val="1"/>
      <w:marLeft w:val="30"/>
      <w:marRight w:val="30"/>
      <w:marTop w:val="0"/>
      <w:marBottom w:val="0"/>
      <w:divBdr>
        <w:top w:val="none" w:sz="0" w:space="0" w:color="auto"/>
        <w:left w:val="none" w:sz="0" w:space="0" w:color="auto"/>
        <w:bottom w:val="none" w:sz="0" w:space="0" w:color="auto"/>
        <w:right w:val="none" w:sz="0" w:space="0" w:color="auto"/>
      </w:divBdr>
      <w:divsChild>
        <w:div w:id="95947149">
          <w:marLeft w:val="0"/>
          <w:marRight w:val="0"/>
          <w:marTop w:val="0"/>
          <w:marBottom w:val="0"/>
          <w:divBdr>
            <w:top w:val="none" w:sz="0" w:space="0" w:color="auto"/>
            <w:left w:val="none" w:sz="0" w:space="0" w:color="auto"/>
            <w:bottom w:val="none" w:sz="0" w:space="0" w:color="auto"/>
            <w:right w:val="none" w:sz="0" w:space="0" w:color="auto"/>
          </w:divBdr>
          <w:divsChild>
            <w:div w:id="21248921">
              <w:marLeft w:val="0"/>
              <w:marRight w:val="0"/>
              <w:marTop w:val="0"/>
              <w:marBottom w:val="0"/>
              <w:divBdr>
                <w:top w:val="none" w:sz="0" w:space="0" w:color="auto"/>
                <w:left w:val="none" w:sz="0" w:space="0" w:color="auto"/>
                <w:bottom w:val="none" w:sz="0" w:space="0" w:color="auto"/>
                <w:right w:val="none" w:sz="0" w:space="0" w:color="auto"/>
              </w:divBdr>
              <w:divsChild>
                <w:div w:id="810485290">
                  <w:marLeft w:val="180"/>
                  <w:marRight w:val="0"/>
                  <w:marTop w:val="0"/>
                  <w:marBottom w:val="0"/>
                  <w:divBdr>
                    <w:top w:val="none" w:sz="0" w:space="0" w:color="auto"/>
                    <w:left w:val="none" w:sz="0" w:space="0" w:color="auto"/>
                    <w:bottom w:val="none" w:sz="0" w:space="0" w:color="auto"/>
                    <w:right w:val="none" w:sz="0" w:space="0" w:color="auto"/>
                  </w:divBdr>
                  <w:divsChild>
                    <w:div w:id="1008797494">
                      <w:marLeft w:val="0"/>
                      <w:marRight w:val="0"/>
                      <w:marTop w:val="0"/>
                      <w:marBottom w:val="0"/>
                      <w:divBdr>
                        <w:top w:val="none" w:sz="0" w:space="0" w:color="auto"/>
                        <w:left w:val="none" w:sz="0" w:space="0" w:color="auto"/>
                        <w:bottom w:val="none" w:sz="0" w:space="0" w:color="auto"/>
                        <w:right w:val="none" w:sz="0" w:space="0" w:color="auto"/>
                      </w:divBdr>
                      <w:divsChild>
                        <w:div w:id="15047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83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805B1-DD74-4418-9511-333DDA05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4342</Words>
  <Characters>24754</Characters>
  <Application>Microsoft Office Word</Application>
  <DocSecurity>0</DocSecurity>
  <Lines>206</Lines>
  <Paragraphs>58</Paragraphs>
  <ScaleCrop>false</ScaleCrop>
  <HeadingPairs>
    <vt:vector size="6" baseType="variant">
      <vt:variant>
        <vt:lpstr>Title</vt:lpstr>
      </vt:variant>
      <vt:variant>
        <vt:i4>1</vt:i4>
      </vt:variant>
      <vt:variant>
        <vt:lpstr>Название</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29038</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RWS</dc:creator>
  <cp:keywords/>
  <cp:lastModifiedBy>Tamara Dedejić</cp:lastModifiedBy>
  <cp:revision>14</cp:revision>
  <cp:lastPrinted>2023-09-28T18:13:00Z</cp:lastPrinted>
  <dcterms:created xsi:type="dcterms:W3CDTF">2024-01-25T21:37:00Z</dcterms:created>
  <dcterms:modified xsi:type="dcterms:W3CDTF">2025-06-10T09:44:00Z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2024-07-09T14:44:02Z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8cfbbbc9-c108-4f50-b25f-9e9797d91665</vt:lpwstr>
  </property>
  <property fmtid="{D5CDD505-2E9C-101B-9397-08002B2CF9AE}" pid="8" name="MSIP_Label_4791b42f-c435-42ca-9531-75a3f42aae3d_ContentBits">
    <vt:lpwstr>0</vt:lpwstr>
  </property>
</Properties>
</file>