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47AC6" w14:textId="77777777" w:rsidR="00FA019F" w:rsidRPr="001B4394" w:rsidRDefault="00FA019F" w:rsidP="00D06FC0">
      <w:pPr>
        <w:jc w:val="center"/>
        <w:rPr>
          <w:sz w:val="22"/>
          <w:szCs w:val="22"/>
          <w:lang w:val="sr-Latn-CS"/>
        </w:rPr>
      </w:pPr>
      <w:r w:rsidRPr="00390924">
        <w:rPr>
          <w:b/>
          <w:bCs/>
          <w:iCs/>
          <w:sz w:val="22"/>
          <w:szCs w:val="22"/>
          <w:u w:val="single"/>
        </w:rPr>
        <w:t>UPUTSTVO</w:t>
      </w:r>
      <w:r w:rsidRPr="001B4394">
        <w:rPr>
          <w:b/>
          <w:bCs/>
          <w:iCs/>
          <w:sz w:val="22"/>
          <w:szCs w:val="22"/>
          <w:u w:val="single"/>
          <w:lang w:val="sr-Latn-CS"/>
        </w:rPr>
        <w:t xml:space="preserve"> </w:t>
      </w:r>
      <w:r w:rsidRPr="00390924">
        <w:rPr>
          <w:b/>
          <w:bCs/>
          <w:iCs/>
          <w:sz w:val="22"/>
          <w:szCs w:val="22"/>
          <w:u w:val="single"/>
        </w:rPr>
        <w:t>ZA</w:t>
      </w:r>
      <w:r w:rsidRPr="001B4394">
        <w:rPr>
          <w:b/>
          <w:bCs/>
          <w:iCs/>
          <w:sz w:val="22"/>
          <w:szCs w:val="22"/>
          <w:u w:val="single"/>
          <w:lang w:val="sr-Latn-CS"/>
        </w:rPr>
        <w:t xml:space="preserve"> </w:t>
      </w:r>
      <w:r w:rsidRPr="00390924">
        <w:rPr>
          <w:b/>
          <w:bCs/>
          <w:iCs/>
          <w:sz w:val="22"/>
          <w:szCs w:val="22"/>
          <w:u w:val="single"/>
        </w:rPr>
        <w:t>LIJEK</w:t>
      </w:r>
    </w:p>
    <w:p w14:paraId="2286EE79" w14:textId="77777777" w:rsidR="00FA019F" w:rsidRDefault="00FA019F" w:rsidP="0099132A">
      <w:pPr>
        <w:widowControl w:val="0"/>
        <w:autoSpaceDE w:val="0"/>
        <w:autoSpaceDN w:val="0"/>
        <w:jc w:val="center"/>
        <w:rPr>
          <w:b/>
          <w:bCs/>
          <w:sz w:val="22"/>
          <w:szCs w:val="22"/>
          <w:lang w:val="sr-Latn-CS"/>
        </w:rPr>
      </w:pPr>
    </w:p>
    <w:p w14:paraId="2D776B0E" w14:textId="77777777" w:rsidR="00FA019F" w:rsidRDefault="00FA019F" w:rsidP="0099132A">
      <w:pPr>
        <w:widowControl w:val="0"/>
        <w:autoSpaceDE w:val="0"/>
        <w:autoSpaceDN w:val="0"/>
        <w:jc w:val="center"/>
        <w:rPr>
          <w:b/>
          <w:bCs/>
          <w:sz w:val="22"/>
          <w:szCs w:val="22"/>
          <w:lang w:val="sr-Latn-CS"/>
        </w:rPr>
      </w:pPr>
    </w:p>
    <w:p w14:paraId="5952BC6B" w14:textId="612B0CD8" w:rsidR="007A3D03" w:rsidRPr="00FD65E5" w:rsidRDefault="007A3D03" w:rsidP="0099132A">
      <w:pPr>
        <w:widowControl w:val="0"/>
        <w:autoSpaceDE w:val="0"/>
        <w:autoSpaceDN w:val="0"/>
        <w:jc w:val="center"/>
        <w:rPr>
          <w:b/>
          <w:bCs/>
          <w:sz w:val="22"/>
          <w:szCs w:val="22"/>
          <w:lang w:val="sr-Latn-CS"/>
        </w:rPr>
      </w:pPr>
      <w:proofErr w:type="spellStart"/>
      <w:r w:rsidRPr="00FD65E5">
        <w:rPr>
          <w:b/>
          <w:bCs/>
          <w:sz w:val="22"/>
          <w:szCs w:val="22"/>
          <w:lang w:val="sr-Latn-CS"/>
        </w:rPr>
        <w:t>Abraxane</w:t>
      </w:r>
      <w:proofErr w:type="spellEnd"/>
      <w:r w:rsidR="00FA019F">
        <w:rPr>
          <w:b/>
          <w:bCs/>
          <w:sz w:val="22"/>
          <w:szCs w:val="22"/>
          <w:lang w:val="sr-Latn-CS"/>
        </w:rPr>
        <w:t>,</w:t>
      </w:r>
      <w:r w:rsidRPr="00FD65E5">
        <w:rPr>
          <w:b/>
          <w:bCs/>
          <w:sz w:val="22"/>
          <w:szCs w:val="22"/>
          <w:lang w:val="sr-Latn-CS"/>
        </w:rPr>
        <w:t xml:space="preserve"> </w:t>
      </w:r>
      <w:r w:rsidR="00D379B1" w:rsidRPr="00FD65E5">
        <w:rPr>
          <w:b/>
          <w:bCs/>
          <w:sz w:val="22"/>
          <w:szCs w:val="22"/>
          <w:lang w:val="sr-Latn-CS"/>
        </w:rPr>
        <w:t>100 mg (5 mg/ml)</w:t>
      </w:r>
      <w:r w:rsidR="00FA019F">
        <w:rPr>
          <w:b/>
          <w:bCs/>
          <w:sz w:val="22"/>
          <w:szCs w:val="22"/>
          <w:lang w:val="sr-Latn-CS"/>
        </w:rPr>
        <w:t>,</w:t>
      </w:r>
      <w:r w:rsidRPr="00FD65E5">
        <w:rPr>
          <w:b/>
          <w:bCs/>
          <w:sz w:val="22"/>
          <w:szCs w:val="22"/>
          <w:lang w:val="sr-Latn-CS"/>
        </w:rPr>
        <w:t xml:space="preserve"> prašak za </w:t>
      </w:r>
      <w:r w:rsidR="008625AE">
        <w:rPr>
          <w:b/>
          <w:bCs/>
          <w:sz w:val="22"/>
          <w:szCs w:val="22"/>
          <w:lang w:val="sr-Latn-CS"/>
        </w:rPr>
        <w:t>disper</w:t>
      </w:r>
      <w:r w:rsidR="008625AE" w:rsidRPr="00FD65E5">
        <w:rPr>
          <w:b/>
          <w:bCs/>
          <w:sz w:val="22"/>
          <w:szCs w:val="22"/>
          <w:lang w:val="sr-Latn-CS"/>
        </w:rPr>
        <w:t xml:space="preserve">ziju </w:t>
      </w:r>
      <w:r w:rsidRPr="00FD65E5">
        <w:rPr>
          <w:b/>
          <w:bCs/>
          <w:sz w:val="22"/>
          <w:szCs w:val="22"/>
          <w:lang w:val="sr-Latn-CS"/>
        </w:rPr>
        <w:t>za infuziju</w:t>
      </w:r>
    </w:p>
    <w:p w14:paraId="561347E3" w14:textId="77777777" w:rsidR="00C22BE5" w:rsidRPr="00FD65E5" w:rsidRDefault="007A3D03" w:rsidP="007A3D03">
      <w:pPr>
        <w:pStyle w:val="Header"/>
        <w:tabs>
          <w:tab w:val="left" w:pos="284"/>
        </w:tabs>
        <w:jc w:val="center"/>
        <w:rPr>
          <w:sz w:val="22"/>
          <w:szCs w:val="22"/>
          <w:lang w:val="sr-Latn-CS"/>
        </w:rPr>
      </w:pPr>
      <w:proofErr w:type="spellStart"/>
      <w:r w:rsidRPr="00FD65E5">
        <w:rPr>
          <w:b/>
          <w:bCs/>
          <w:sz w:val="22"/>
          <w:szCs w:val="22"/>
          <w:lang w:val="sr-Latn-CS"/>
        </w:rPr>
        <w:t>paklitaksel</w:t>
      </w:r>
      <w:proofErr w:type="spellEnd"/>
    </w:p>
    <w:p w14:paraId="3CB9A256" w14:textId="77777777" w:rsidR="001B6B05" w:rsidRPr="00FD65E5" w:rsidRDefault="001B6B05" w:rsidP="001B6B05">
      <w:pPr>
        <w:numPr>
          <w:ilvl w:val="12"/>
          <w:numId w:val="0"/>
        </w:numPr>
        <w:jc w:val="both"/>
        <w:rPr>
          <w:sz w:val="22"/>
          <w:szCs w:val="22"/>
          <w:lang w:val="hr-HR"/>
        </w:rPr>
      </w:pPr>
    </w:p>
    <w:p w14:paraId="38959309" w14:textId="77777777" w:rsidR="00A32113" w:rsidRPr="00FD65E5" w:rsidRDefault="00A32113" w:rsidP="00A32113">
      <w:pPr>
        <w:pStyle w:val="Header"/>
        <w:tabs>
          <w:tab w:val="left" w:pos="284"/>
        </w:tabs>
        <w:ind w:left="360"/>
        <w:rPr>
          <w:i/>
          <w:iCs/>
          <w:sz w:val="22"/>
          <w:szCs w:val="22"/>
          <w:lang w:val="sr-Latn-CS"/>
        </w:rPr>
      </w:pPr>
    </w:p>
    <w:p w14:paraId="5D369948" w14:textId="1C55D151" w:rsidR="00A32113" w:rsidRPr="00F238E0" w:rsidRDefault="00A32113" w:rsidP="001E25A4">
      <w:pPr>
        <w:widowControl w:val="0"/>
        <w:autoSpaceDE w:val="0"/>
        <w:autoSpaceDN w:val="0"/>
        <w:ind w:left="360" w:hanging="360"/>
        <w:jc w:val="both"/>
        <w:rPr>
          <w:b/>
          <w:bCs/>
          <w:sz w:val="22"/>
          <w:szCs w:val="22"/>
          <w:lang w:val="sr-Latn-CS"/>
        </w:rPr>
      </w:pPr>
      <w:r w:rsidRPr="00F238E0">
        <w:rPr>
          <w:b/>
          <w:bCs/>
          <w:sz w:val="22"/>
          <w:szCs w:val="22"/>
          <w:lang w:val="sr-Latn-CS"/>
        </w:rPr>
        <w:t xml:space="preserve">Pažljivo pročitajte ovo uputstvo, prije nego što počnete da  koristite ovaj </w:t>
      </w:r>
      <w:proofErr w:type="spellStart"/>
      <w:r w:rsidRPr="00F238E0">
        <w:rPr>
          <w:b/>
          <w:bCs/>
          <w:sz w:val="22"/>
          <w:szCs w:val="22"/>
          <w:lang w:val="sr-Latn-CS"/>
        </w:rPr>
        <w:t>lijek</w:t>
      </w:r>
      <w:proofErr w:type="spellEnd"/>
      <w:r w:rsidR="001E25A4">
        <w:rPr>
          <w:b/>
          <w:bCs/>
          <w:sz w:val="22"/>
          <w:szCs w:val="22"/>
          <w:lang w:val="sr-Latn-CS"/>
        </w:rPr>
        <w:t xml:space="preserve"> jer sadrži </w:t>
      </w:r>
      <w:r w:rsidR="007A3D03" w:rsidRPr="00F238E0">
        <w:rPr>
          <w:b/>
          <w:bCs/>
          <w:sz w:val="22"/>
          <w:szCs w:val="22"/>
          <w:lang w:val="sr-Latn-CS"/>
        </w:rPr>
        <w:t>informacije koje su važne za Vas.</w:t>
      </w:r>
      <w:bookmarkStart w:id="0" w:name="_GoBack"/>
      <w:bookmarkEnd w:id="0"/>
    </w:p>
    <w:p w14:paraId="12A35745" w14:textId="77777777" w:rsidR="00A32113" w:rsidRPr="00F238E0" w:rsidRDefault="00A32113" w:rsidP="00F238E0">
      <w:pPr>
        <w:widowControl w:val="0"/>
        <w:numPr>
          <w:ilvl w:val="0"/>
          <w:numId w:val="18"/>
        </w:numPr>
        <w:tabs>
          <w:tab w:val="clear" w:pos="576"/>
          <w:tab w:val="num" w:pos="569"/>
          <w:tab w:val="num" w:pos="600"/>
        </w:tabs>
        <w:autoSpaceDE w:val="0"/>
        <w:autoSpaceDN w:val="0"/>
        <w:jc w:val="both"/>
        <w:rPr>
          <w:sz w:val="22"/>
          <w:szCs w:val="22"/>
          <w:lang w:val="sr-Latn-CS"/>
        </w:rPr>
      </w:pPr>
      <w:r w:rsidRPr="00F238E0">
        <w:rPr>
          <w:sz w:val="22"/>
          <w:szCs w:val="22"/>
          <w:lang w:val="sr-Latn-CS"/>
        </w:rPr>
        <w:t>Uputstvo sačuvajte. Može biti potrebno da ga ponovo pročitate.</w:t>
      </w:r>
    </w:p>
    <w:p w14:paraId="1F57AC10" w14:textId="77777777" w:rsidR="00A32113" w:rsidRPr="00F238E0" w:rsidRDefault="00A32113">
      <w:pPr>
        <w:widowControl w:val="0"/>
        <w:numPr>
          <w:ilvl w:val="0"/>
          <w:numId w:val="18"/>
        </w:numPr>
        <w:tabs>
          <w:tab w:val="clear" w:pos="576"/>
          <w:tab w:val="num" w:pos="600"/>
        </w:tabs>
        <w:autoSpaceDE w:val="0"/>
        <w:autoSpaceDN w:val="0"/>
        <w:jc w:val="both"/>
        <w:rPr>
          <w:sz w:val="22"/>
          <w:szCs w:val="22"/>
          <w:lang w:val="sr-Latn-CS"/>
        </w:rPr>
      </w:pPr>
      <w:r w:rsidRPr="00F238E0">
        <w:rPr>
          <w:sz w:val="22"/>
          <w:szCs w:val="22"/>
          <w:lang w:val="sr-Latn-CS"/>
        </w:rPr>
        <w:t xml:space="preserve">Ako imate dodatnih pitanja, obratite se svom </w:t>
      </w:r>
      <w:proofErr w:type="spellStart"/>
      <w:r w:rsidRPr="00F238E0">
        <w:rPr>
          <w:sz w:val="22"/>
          <w:szCs w:val="22"/>
          <w:lang w:val="sr-Latn-CS"/>
        </w:rPr>
        <w:t>ljekaru</w:t>
      </w:r>
      <w:proofErr w:type="spellEnd"/>
      <w:r w:rsidRPr="00F238E0">
        <w:rPr>
          <w:sz w:val="22"/>
          <w:szCs w:val="22"/>
          <w:lang w:val="sr-Latn-CS"/>
        </w:rPr>
        <w:t xml:space="preserve"> ili farmaceutu</w:t>
      </w:r>
      <w:r w:rsidR="00FA019F" w:rsidRPr="00F238E0">
        <w:rPr>
          <w:sz w:val="22"/>
          <w:szCs w:val="22"/>
          <w:lang w:val="sr-Latn-CS"/>
        </w:rPr>
        <w:t xml:space="preserve"> ili medicinskoj sestri</w:t>
      </w:r>
      <w:r w:rsidRPr="00F238E0">
        <w:rPr>
          <w:sz w:val="22"/>
          <w:szCs w:val="22"/>
          <w:lang w:val="sr-Latn-CS"/>
        </w:rPr>
        <w:t>.</w:t>
      </w:r>
    </w:p>
    <w:p w14:paraId="0170ABEC" w14:textId="77777777" w:rsidR="00A32113" w:rsidRPr="00F238E0" w:rsidRDefault="00A32113">
      <w:pPr>
        <w:widowControl w:val="0"/>
        <w:numPr>
          <w:ilvl w:val="0"/>
          <w:numId w:val="18"/>
        </w:numPr>
        <w:tabs>
          <w:tab w:val="clear" w:pos="576"/>
          <w:tab w:val="num" w:pos="600"/>
        </w:tabs>
        <w:autoSpaceDE w:val="0"/>
        <w:autoSpaceDN w:val="0"/>
        <w:ind w:left="600" w:hanging="600"/>
        <w:jc w:val="both"/>
        <w:rPr>
          <w:sz w:val="22"/>
          <w:szCs w:val="22"/>
          <w:lang w:val="pl-PL"/>
        </w:rPr>
      </w:pPr>
      <w:r w:rsidRPr="00F238E0">
        <w:rPr>
          <w:sz w:val="22"/>
          <w:szCs w:val="22"/>
          <w:lang w:val="sr-Latn-CS"/>
        </w:rPr>
        <w:t xml:space="preserve">Ovaj </w:t>
      </w:r>
      <w:proofErr w:type="spellStart"/>
      <w:r w:rsidRPr="00F238E0">
        <w:rPr>
          <w:sz w:val="22"/>
          <w:szCs w:val="22"/>
          <w:lang w:val="sr-Latn-CS"/>
        </w:rPr>
        <w:t>lijek</w:t>
      </w:r>
      <w:proofErr w:type="spellEnd"/>
      <w:r w:rsidRPr="00F238E0">
        <w:rPr>
          <w:sz w:val="22"/>
          <w:szCs w:val="22"/>
          <w:lang w:val="sr-Latn-CS"/>
        </w:rPr>
        <w:t xml:space="preserve"> propisan je Vama i ne sm</w:t>
      </w:r>
      <w:r w:rsidR="00A06E5C" w:rsidRPr="00F238E0">
        <w:rPr>
          <w:sz w:val="22"/>
          <w:szCs w:val="22"/>
          <w:lang w:val="sr-Latn-CS"/>
        </w:rPr>
        <w:t>ij</w:t>
      </w:r>
      <w:r w:rsidRPr="00F238E0">
        <w:rPr>
          <w:sz w:val="22"/>
          <w:szCs w:val="22"/>
          <w:lang w:val="sr-Latn-CS"/>
        </w:rPr>
        <w:t>ete ga davati drugima. Može da im škodi, čak i kada imaju iste znake bolesti kao i Vi.</w:t>
      </w:r>
    </w:p>
    <w:p w14:paraId="5A80227F" w14:textId="77777777" w:rsidR="00C269D7" w:rsidRPr="00F238E0" w:rsidRDefault="00C269D7" w:rsidP="00A3261B">
      <w:pPr>
        <w:widowControl w:val="0"/>
        <w:numPr>
          <w:ilvl w:val="0"/>
          <w:numId w:val="18"/>
        </w:numPr>
        <w:tabs>
          <w:tab w:val="clear" w:pos="576"/>
          <w:tab w:val="num" w:pos="0"/>
        </w:tabs>
        <w:autoSpaceDE w:val="0"/>
        <w:autoSpaceDN w:val="0"/>
        <w:ind w:left="600" w:hanging="600"/>
        <w:jc w:val="both"/>
        <w:rPr>
          <w:sz w:val="22"/>
          <w:szCs w:val="22"/>
          <w:lang w:val="pl-PL"/>
        </w:rPr>
      </w:pPr>
      <w:r w:rsidRPr="00F238E0">
        <w:rPr>
          <w:spacing w:val="-5"/>
          <w:sz w:val="22"/>
          <w:szCs w:val="22"/>
          <w:lang w:val="sr-Latn-RS"/>
        </w:rPr>
        <w:t xml:space="preserve">Ako </w:t>
      </w:r>
      <w:r w:rsidR="00CE3E04" w:rsidRPr="00F238E0">
        <w:rPr>
          <w:spacing w:val="-5"/>
          <w:sz w:val="22"/>
          <w:szCs w:val="22"/>
          <w:lang w:val="sr-Latn-RS"/>
        </w:rPr>
        <w:t>Vam</w:t>
      </w:r>
      <w:r w:rsidRPr="00F238E0">
        <w:rPr>
          <w:spacing w:val="-5"/>
          <w:sz w:val="22"/>
          <w:szCs w:val="22"/>
          <w:lang w:val="sr-Latn-RS"/>
        </w:rPr>
        <w:t xml:space="preserve"> se javi bilo koje neželjeno d</w:t>
      </w:r>
      <w:r w:rsidR="000D14D2" w:rsidRPr="00F238E0">
        <w:rPr>
          <w:spacing w:val="-5"/>
          <w:sz w:val="22"/>
          <w:szCs w:val="22"/>
          <w:lang w:val="sr-Latn-RS"/>
        </w:rPr>
        <w:t xml:space="preserve">ejstvo recite to svom </w:t>
      </w:r>
      <w:proofErr w:type="spellStart"/>
      <w:r w:rsidR="000D14D2" w:rsidRPr="00F238E0">
        <w:rPr>
          <w:spacing w:val="-5"/>
          <w:sz w:val="22"/>
          <w:szCs w:val="22"/>
          <w:lang w:val="sr-Latn-RS"/>
        </w:rPr>
        <w:t>ljekaru</w:t>
      </w:r>
      <w:proofErr w:type="spellEnd"/>
      <w:r w:rsidR="000D14D2" w:rsidRPr="00F238E0">
        <w:rPr>
          <w:spacing w:val="-5"/>
          <w:sz w:val="22"/>
          <w:szCs w:val="22"/>
          <w:lang w:val="sr-Latn-RS"/>
        </w:rPr>
        <w:t xml:space="preserve">, </w:t>
      </w:r>
      <w:r w:rsidRPr="00F238E0">
        <w:rPr>
          <w:spacing w:val="-5"/>
          <w:sz w:val="22"/>
          <w:szCs w:val="22"/>
          <w:lang w:val="sr-Latn-RS"/>
        </w:rPr>
        <w:t>farmaceutu ili medicinskoj sestri. Ovo uključuje i bilo koja neželjena dejstva koja nijesu navedena u ovom uputstvu</w:t>
      </w:r>
      <w:r w:rsidRPr="00F238E0">
        <w:rPr>
          <w:spacing w:val="-4"/>
          <w:sz w:val="22"/>
          <w:szCs w:val="22"/>
          <w:lang w:val="sr-Latn-RS"/>
        </w:rPr>
        <w:t xml:space="preserve">. </w:t>
      </w:r>
      <w:r w:rsidR="00FA019F" w:rsidRPr="00F238E0">
        <w:rPr>
          <w:spacing w:val="-4"/>
          <w:sz w:val="22"/>
          <w:szCs w:val="22"/>
          <w:lang w:val="sr-Latn-RS"/>
        </w:rPr>
        <w:t xml:space="preserve">Pogledajte </w:t>
      </w:r>
      <w:proofErr w:type="spellStart"/>
      <w:r w:rsidR="00FA019F" w:rsidRPr="00F238E0">
        <w:rPr>
          <w:spacing w:val="-4"/>
          <w:sz w:val="22"/>
          <w:szCs w:val="22"/>
          <w:lang w:val="sr-Latn-RS"/>
        </w:rPr>
        <w:t>dio</w:t>
      </w:r>
      <w:proofErr w:type="spellEnd"/>
      <w:r w:rsidR="00FA019F" w:rsidRPr="00F238E0">
        <w:rPr>
          <w:spacing w:val="-4"/>
          <w:sz w:val="22"/>
          <w:szCs w:val="22"/>
          <w:lang w:val="sr-Latn-RS"/>
        </w:rPr>
        <w:t xml:space="preserve"> </w:t>
      </w:r>
      <w:r w:rsidR="000C64AD" w:rsidRPr="00F238E0">
        <w:rPr>
          <w:spacing w:val="-4"/>
          <w:sz w:val="22"/>
          <w:szCs w:val="22"/>
          <w:lang w:val="sr-Latn-RS"/>
        </w:rPr>
        <w:t xml:space="preserve"> 4.</w:t>
      </w:r>
    </w:p>
    <w:p w14:paraId="00B850F6" w14:textId="77777777" w:rsidR="00C269D7" w:rsidRPr="00F238E0" w:rsidRDefault="00C269D7">
      <w:pPr>
        <w:widowControl w:val="0"/>
        <w:autoSpaceDE w:val="0"/>
        <w:autoSpaceDN w:val="0"/>
        <w:ind w:left="600"/>
        <w:jc w:val="both"/>
        <w:rPr>
          <w:sz w:val="22"/>
          <w:szCs w:val="22"/>
          <w:lang w:val="pl-PL"/>
        </w:rPr>
      </w:pPr>
    </w:p>
    <w:p w14:paraId="3A069EBF" w14:textId="77777777" w:rsidR="003324F7" w:rsidRPr="00F238E0" w:rsidRDefault="003324F7" w:rsidP="00A3261B">
      <w:pPr>
        <w:widowControl w:val="0"/>
        <w:autoSpaceDE w:val="0"/>
        <w:autoSpaceDN w:val="0"/>
        <w:jc w:val="both"/>
        <w:rPr>
          <w:i/>
          <w:iCs/>
          <w:sz w:val="22"/>
          <w:szCs w:val="22"/>
          <w:lang w:val="sr-Latn-CS"/>
        </w:rPr>
      </w:pPr>
    </w:p>
    <w:p w14:paraId="2B04D3C4" w14:textId="77777777" w:rsidR="00A32113" w:rsidRPr="00F238E0" w:rsidRDefault="00A32113" w:rsidP="00A3261B">
      <w:pPr>
        <w:widowControl w:val="0"/>
        <w:autoSpaceDE w:val="0"/>
        <w:autoSpaceDN w:val="0"/>
        <w:jc w:val="both"/>
        <w:rPr>
          <w:b/>
          <w:bCs/>
          <w:sz w:val="22"/>
          <w:szCs w:val="22"/>
          <w:lang w:val="sr-Latn-CS"/>
        </w:rPr>
      </w:pPr>
      <w:r w:rsidRPr="00F238E0">
        <w:rPr>
          <w:b/>
          <w:bCs/>
          <w:sz w:val="22"/>
          <w:szCs w:val="22"/>
          <w:lang w:val="sr-Latn-CS"/>
        </w:rPr>
        <w:t>U ovom uputstvu pročitaćete:</w:t>
      </w:r>
    </w:p>
    <w:p w14:paraId="733CC4FE" w14:textId="77777777" w:rsidR="00A32113" w:rsidRPr="00F238E0" w:rsidRDefault="00A32113" w:rsidP="00A3261B">
      <w:pPr>
        <w:widowControl w:val="0"/>
        <w:numPr>
          <w:ilvl w:val="0"/>
          <w:numId w:val="17"/>
        </w:numPr>
        <w:tabs>
          <w:tab w:val="clear" w:pos="360"/>
          <w:tab w:val="left" w:pos="569"/>
          <w:tab w:val="left" w:pos="600"/>
        </w:tabs>
        <w:autoSpaceDE w:val="0"/>
        <w:autoSpaceDN w:val="0"/>
        <w:jc w:val="both"/>
        <w:rPr>
          <w:sz w:val="22"/>
          <w:szCs w:val="22"/>
          <w:lang w:val="sr-Latn-CS"/>
        </w:rPr>
      </w:pPr>
      <w:r w:rsidRPr="00F238E0">
        <w:rPr>
          <w:sz w:val="22"/>
          <w:szCs w:val="22"/>
          <w:lang w:val="sr-Latn-CS"/>
        </w:rPr>
        <w:t xml:space="preserve">Šta je </w:t>
      </w:r>
      <w:proofErr w:type="spellStart"/>
      <w:r w:rsidR="00153D8E" w:rsidRPr="00F238E0">
        <w:rPr>
          <w:sz w:val="22"/>
          <w:szCs w:val="22"/>
          <w:lang w:val="sr-Latn-CS"/>
        </w:rPr>
        <w:t>Abraxane</w:t>
      </w:r>
      <w:proofErr w:type="spellEnd"/>
      <w:r w:rsidR="00153D8E" w:rsidRPr="00F238E0">
        <w:rPr>
          <w:sz w:val="22"/>
          <w:szCs w:val="22"/>
          <w:lang w:val="sr-Latn-CS"/>
        </w:rPr>
        <w:t xml:space="preserve"> </w:t>
      </w:r>
      <w:r w:rsidRPr="00F238E0">
        <w:rPr>
          <w:sz w:val="22"/>
          <w:szCs w:val="22"/>
          <w:lang w:val="sr-Latn-CS"/>
        </w:rPr>
        <w:t xml:space="preserve">i čemu je </w:t>
      </w:r>
      <w:proofErr w:type="spellStart"/>
      <w:r w:rsidRPr="00F238E0">
        <w:rPr>
          <w:sz w:val="22"/>
          <w:szCs w:val="22"/>
          <w:lang w:val="sr-Latn-CS"/>
        </w:rPr>
        <w:t>namijenjen</w:t>
      </w:r>
      <w:proofErr w:type="spellEnd"/>
    </w:p>
    <w:p w14:paraId="7D5E265A" w14:textId="77777777" w:rsidR="00A32113" w:rsidRPr="00F238E0" w:rsidRDefault="00A32113" w:rsidP="00A3261B">
      <w:pPr>
        <w:widowControl w:val="0"/>
        <w:numPr>
          <w:ilvl w:val="0"/>
          <w:numId w:val="17"/>
        </w:numPr>
        <w:tabs>
          <w:tab w:val="clear" w:pos="360"/>
          <w:tab w:val="left" w:pos="569"/>
          <w:tab w:val="left" w:pos="600"/>
        </w:tabs>
        <w:autoSpaceDE w:val="0"/>
        <w:autoSpaceDN w:val="0"/>
        <w:jc w:val="both"/>
        <w:rPr>
          <w:sz w:val="22"/>
          <w:szCs w:val="22"/>
          <w:lang w:val="sr-Latn-CS"/>
        </w:rPr>
      </w:pPr>
      <w:r w:rsidRPr="00F238E0">
        <w:rPr>
          <w:sz w:val="22"/>
          <w:szCs w:val="22"/>
          <w:lang w:val="sr-Latn-CS"/>
        </w:rPr>
        <w:t xml:space="preserve">Šta treba da znate prije nego što uzmete </w:t>
      </w:r>
      <w:proofErr w:type="spellStart"/>
      <w:r w:rsidRPr="00F238E0">
        <w:rPr>
          <w:sz w:val="22"/>
          <w:szCs w:val="22"/>
          <w:lang w:val="sr-Latn-CS"/>
        </w:rPr>
        <w:t>lijek</w:t>
      </w:r>
      <w:proofErr w:type="spellEnd"/>
      <w:r w:rsidRPr="00F238E0">
        <w:rPr>
          <w:sz w:val="22"/>
          <w:szCs w:val="22"/>
          <w:lang w:val="sr-Latn-CS"/>
        </w:rPr>
        <w:t xml:space="preserve"> </w:t>
      </w:r>
      <w:proofErr w:type="spellStart"/>
      <w:r w:rsidR="00153D8E" w:rsidRPr="00F238E0">
        <w:rPr>
          <w:sz w:val="22"/>
          <w:szCs w:val="22"/>
          <w:lang w:val="sr-Latn-CS"/>
        </w:rPr>
        <w:t>Abraxane</w:t>
      </w:r>
      <w:proofErr w:type="spellEnd"/>
    </w:p>
    <w:p w14:paraId="1FF2420F" w14:textId="77777777" w:rsidR="00A32113" w:rsidRPr="00F238E0" w:rsidRDefault="00A32113" w:rsidP="00A3261B">
      <w:pPr>
        <w:widowControl w:val="0"/>
        <w:numPr>
          <w:ilvl w:val="0"/>
          <w:numId w:val="17"/>
        </w:numPr>
        <w:tabs>
          <w:tab w:val="clear" w:pos="360"/>
          <w:tab w:val="left" w:pos="569"/>
          <w:tab w:val="left" w:pos="600"/>
        </w:tabs>
        <w:autoSpaceDE w:val="0"/>
        <w:autoSpaceDN w:val="0"/>
        <w:jc w:val="both"/>
        <w:rPr>
          <w:sz w:val="22"/>
          <w:szCs w:val="22"/>
          <w:lang w:val="sr-Latn-CS"/>
        </w:rPr>
      </w:pPr>
      <w:r w:rsidRPr="00F238E0">
        <w:rPr>
          <w:sz w:val="22"/>
          <w:szCs w:val="22"/>
          <w:lang w:val="sr-Latn-CS"/>
        </w:rPr>
        <w:t xml:space="preserve">Kako se upotrebljava </w:t>
      </w:r>
      <w:proofErr w:type="spellStart"/>
      <w:r w:rsidRPr="00F238E0">
        <w:rPr>
          <w:sz w:val="22"/>
          <w:szCs w:val="22"/>
          <w:lang w:val="sr-Latn-CS"/>
        </w:rPr>
        <w:t>lijek</w:t>
      </w:r>
      <w:proofErr w:type="spellEnd"/>
      <w:r w:rsidRPr="00F238E0">
        <w:rPr>
          <w:sz w:val="22"/>
          <w:szCs w:val="22"/>
          <w:lang w:val="sr-Latn-CS"/>
        </w:rPr>
        <w:t xml:space="preserve"> </w:t>
      </w:r>
      <w:proofErr w:type="spellStart"/>
      <w:r w:rsidR="00153D8E" w:rsidRPr="00F238E0">
        <w:rPr>
          <w:sz w:val="22"/>
          <w:szCs w:val="22"/>
          <w:lang w:val="sr-Latn-CS"/>
        </w:rPr>
        <w:t>Abraxane</w:t>
      </w:r>
      <w:proofErr w:type="spellEnd"/>
    </w:p>
    <w:p w14:paraId="2BDCFA90" w14:textId="77777777" w:rsidR="00A32113" w:rsidRPr="00F238E0" w:rsidRDefault="00A32113" w:rsidP="00A3261B">
      <w:pPr>
        <w:widowControl w:val="0"/>
        <w:numPr>
          <w:ilvl w:val="0"/>
          <w:numId w:val="17"/>
        </w:numPr>
        <w:tabs>
          <w:tab w:val="clear" w:pos="360"/>
          <w:tab w:val="left" w:pos="569"/>
          <w:tab w:val="left" w:pos="600"/>
        </w:tabs>
        <w:autoSpaceDE w:val="0"/>
        <w:autoSpaceDN w:val="0"/>
        <w:jc w:val="both"/>
        <w:rPr>
          <w:sz w:val="22"/>
          <w:szCs w:val="22"/>
          <w:lang w:val="sr-Latn-CS"/>
        </w:rPr>
      </w:pPr>
      <w:r w:rsidRPr="00F238E0">
        <w:rPr>
          <w:sz w:val="22"/>
          <w:szCs w:val="22"/>
          <w:lang w:val="sr-Latn-CS"/>
        </w:rPr>
        <w:t xml:space="preserve">Moguća neželjena dejstva </w:t>
      </w:r>
    </w:p>
    <w:p w14:paraId="57853A3B" w14:textId="77777777" w:rsidR="00A32113" w:rsidRPr="00F238E0" w:rsidRDefault="00A32113" w:rsidP="00A3261B">
      <w:pPr>
        <w:widowControl w:val="0"/>
        <w:numPr>
          <w:ilvl w:val="0"/>
          <w:numId w:val="17"/>
        </w:numPr>
        <w:tabs>
          <w:tab w:val="clear" w:pos="360"/>
          <w:tab w:val="left" w:pos="569"/>
          <w:tab w:val="left" w:pos="600"/>
        </w:tabs>
        <w:autoSpaceDE w:val="0"/>
        <w:autoSpaceDN w:val="0"/>
        <w:jc w:val="both"/>
        <w:rPr>
          <w:sz w:val="22"/>
          <w:szCs w:val="22"/>
          <w:lang w:val="sr-Latn-CS"/>
        </w:rPr>
      </w:pPr>
      <w:r w:rsidRPr="00F238E0">
        <w:rPr>
          <w:sz w:val="22"/>
          <w:szCs w:val="22"/>
          <w:lang w:val="sr-Latn-CS"/>
        </w:rPr>
        <w:t xml:space="preserve">Kako čuvati </w:t>
      </w:r>
      <w:proofErr w:type="spellStart"/>
      <w:r w:rsidRPr="00F238E0">
        <w:rPr>
          <w:sz w:val="22"/>
          <w:szCs w:val="22"/>
          <w:lang w:val="sr-Latn-CS"/>
        </w:rPr>
        <w:t>lijek</w:t>
      </w:r>
      <w:proofErr w:type="spellEnd"/>
      <w:r w:rsidRPr="00F238E0">
        <w:rPr>
          <w:sz w:val="22"/>
          <w:szCs w:val="22"/>
          <w:lang w:val="sr-Latn-CS"/>
        </w:rPr>
        <w:t xml:space="preserve"> </w:t>
      </w:r>
      <w:proofErr w:type="spellStart"/>
      <w:r w:rsidR="00153D8E" w:rsidRPr="00F238E0">
        <w:rPr>
          <w:sz w:val="22"/>
          <w:szCs w:val="22"/>
          <w:lang w:val="sr-Latn-CS"/>
        </w:rPr>
        <w:t>Abraxane</w:t>
      </w:r>
      <w:proofErr w:type="spellEnd"/>
    </w:p>
    <w:p w14:paraId="2D17D40F" w14:textId="77777777" w:rsidR="00A32113" w:rsidRPr="00F238E0" w:rsidRDefault="00FA019F" w:rsidP="00A3261B">
      <w:pPr>
        <w:widowControl w:val="0"/>
        <w:numPr>
          <w:ilvl w:val="0"/>
          <w:numId w:val="17"/>
        </w:numPr>
        <w:tabs>
          <w:tab w:val="clear" w:pos="360"/>
          <w:tab w:val="left" w:pos="569"/>
          <w:tab w:val="left" w:pos="600"/>
        </w:tabs>
        <w:autoSpaceDE w:val="0"/>
        <w:autoSpaceDN w:val="0"/>
        <w:jc w:val="both"/>
        <w:rPr>
          <w:b/>
          <w:bCs/>
          <w:sz w:val="22"/>
          <w:szCs w:val="22"/>
          <w:lang w:val="sr-Latn-CS"/>
        </w:rPr>
      </w:pPr>
      <w:r w:rsidRPr="00F238E0">
        <w:rPr>
          <w:sz w:val="22"/>
          <w:szCs w:val="22"/>
          <w:lang w:val="sr-Latn-CS"/>
        </w:rPr>
        <w:t>Sadržaj pakovanja i d</w:t>
      </w:r>
      <w:r w:rsidR="00A32113" w:rsidRPr="00F238E0">
        <w:rPr>
          <w:sz w:val="22"/>
          <w:szCs w:val="22"/>
          <w:lang w:val="sr-Latn-CS"/>
        </w:rPr>
        <w:t>odatne informacije</w:t>
      </w:r>
    </w:p>
    <w:p w14:paraId="062F0923" w14:textId="77777777" w:rsidR="00A32113" w:rsidRPr="00A3261B" w:rsidRDefault="00A32113" w:rsidP="00A3261B">
      <w:pPr>
        <w:widowControl w:val="0"/>
        <w:autoSpaceDE w:val="0"/>
        <w:autoSpaceDN w:val="0"/>
        <w:jc w:val="both"/>
        <w:rPr>
          <w:sz w:val="22"/>
          <w:szCs w:val="22"/>
          <w:lang w:val="de-DE"/>
        </w:rPr>
      </w:pPr>
    </w:p>
    <w:p w14:paraId="557E3458" w14:textId="77777777" w:rsidR="00610E44" w:rsidRPr="00F238E0" w:rsidRDefault="00610E44" w:rsidP="00A3261B">
      <w:pPr>
        <w:tabs>
          <w:tab w:val="left" w:pos="540"/>
          <w:tab w:val="left" w:pos="569"/>
        </w:tabs>
        <w:jc w:val="both"/>
        <w:rPr>
          <w:sz w:val="22"/>
          <w:szCs w:val="22"/>
        </w:rPr>
      </w:pPr>
    </w:p>
    <w:p w14:paraId="65AAE963" w14:textId="77777777" w:rsidR="00153D8E" w:rsidRPr="00A3261B" w:rsidRDefault="00153D8E" w:rsidP="00A3261B">
      <w:pPr>
        <w:tabs>
          <w:tab w:val="left" w:pos="540"/>
          <w:tab w:val="left" w:pos="569"/>
        </w:tabs>
        <w:jc w:val="both"/>
        <w:rPr>
          <w:b/>
          <w:bCs/>
          <w:sz w:val="22"/>
          <w:szCs w:val="22"/>
          <w:lang w:val="pl-PL"/>
        </w:rPr>
      </w:pPr>
    </w:p>
    <w:p w14:paraId="68C85780" w14:textId="77777777" w:rsidR="00FA019F" w:rsidRPr="00A3261B" w:rsidRDefault="00FA019F" w:rsidP="00A3261B">
      <w:pPr>
        <w:tabs>
          <w:tab w:val="left" w:pos="540"/>
          <w:tab w:val="left" w:pos="569"/>
        </w:tabs>
        <w:jc w:val="both"/>
        <w:rPr>
          <w:b/>
          <w:bCs/>
          <w:sz w:val="22"/>
          <w:szCs w:val="22"/>
          <w:lang w:val="pl-PL"/>
        </w:rPr>
      </w:pPr>
    </w:p>
    <w:p w14:paraId="68D1AFDA" w14:textId="77777777" w:rsidR="00FA019F" w:rsidRPr="00A3261B" w:rsidRDefault="00FA019F" w:rsidP="00A3261B">
      <w:pPr>
        <w:tabs>
          <w:tab w:val="left" w:pos="540"/>
          <w:tab w:val="left" w:pos="569"/>
        </w:tabs>
        <w:jc w:val="both"/>
        <w:rPr>
          <w:b/>
          <w:bCs/>
          <w:sz w:val="22"/>
          <w:szCs w:val="22"/>
          <w:lang w:val="pl-PL"/>
        </w:rPr>
      </w:pPr>
    </w:p>
    <w:p w14:paraId="4F541CAE" w14:textId="77777777" w:rsidR="00FA019F" w:rsidRPr="00A3261B" w:rsidRDefault="00FA019F" w:rsidP="00A3261B">
      <w:pPr>
        <w:tabs>
          <w:tab w:val="left" w:pos="540"/>
          <w:tab w:val="left" w:pos="569"/>
        </w:tabs>
        <w:jc w:val="both"/>
        <w:rPr>
          <w:b/>
          <w:bCs/>
          <w:sz w:val="22"/>
          <w:szCs w:val="22"/>
          <w:lang w:val="pl-PL"/>
        </w:rPr>
      </w:pPr>
    </w:p>
    <w:p w14:paraId="68DD1AEC" w14:textId="77777777" w:rsidR="00FA019F" w:rsidRPr="00A3261B" w:rsidRDefault="00FA019F" w:rsidP="00A3261B">
      <w:pPr>
        <w:tabs>
          <w:tab w:val="left" w:pos="540"/>
          <w:tab w:val="left" w:pos="569"/>
        </w:tabs>
        <w:jc w:val="both"/>
        <w:rPr>
          <w:b/>
          <w:bCs/>
          <w:sz w:val="22"/>
          <w:szCs w:val="22"/>
          <w:lang w:val="pl-PL"/>
        </w:rPr>
      </w:pPr>
    </w:p>
    <w:p w14:paraId="055EB62A" w14:textId="77777777" w:rsidR="00FA019F" w:rsidRPr="00A3261B" w:rsidRDefault="00FA019F" w:rsidP="00A3261B">
      <w:pPr>
        <w:tabs>
          <w:tab w:val="left" w:pos="540"/>
          <w:tab w:val="left" w:pos="569"/>
        </w:tabs>
        <w:jc w:val="both"/>
        <w:rPr>
          <w:b/>
          <w:bCs/>
          <w:sz w:val="22"/>
          <w:szCs w:val="22"/>
          <w:lang w:val="pl-PL"/>
        </w:rPr>
      </w:pPr>
    </w:p>
    <w:p w14:paraId="1D7F285A" w14:textId="77777777" w:rsidR="00FA019F" w:rsidRPr="00A3261B" w:rsidRDefault="00FA019F" w:rsidP="00A3261B">
      <w:pPr>
        <w:tabs>
          <w:tab w:val="left" w:pos="540"/>
          <w:tab w:val="left" w:pos="569"/>
        </w:tabs>
        <w:jc w:val="both"/>
        <w:rPr>
          <w:b/>
          <w:bCs/>
          <w:sz w:val="22"/>
          <w:szCs w:val="22"/>
          <w:lang w:val="pl-PL"/>
        </w:rPr>
      </w:pPr>
    </w:p>
    <w:p w14:paraId="323BB5ED" w14:textId="77777777" w:rsidR="00FA019F" w:rsidRPr="00A3261B" w:rsidRDefault="00FA019F" w:rsidP="00A3261B">
      <w:pPr>
        <w:tabs>
          <w:tab w:val="left" w:pos="540"/>
          <w:tab w:val="left" w:pos="569"/>
        </w:tabs>
        <w:jc w:val="both"/>
        <w:rPr>
          <w:b/>
          <w:bCs/>
          <w:sz w:val="22"/>
          <w:szCs w:val="22"/>
          <w:lang w:val="pl-PL"/>
        </w:rPr>
      </w:pPr>
    </w:p>
    <w:p w14:paraId="37BF0589" w14:textId="77777777" w:rsidR="00FA019F" w:rsidRPr="00A3261B" w:rsidRDefault="00FA019F" w:rsidP="00A3261B">
      <w:pPr>
        <w:tabs>
          <w:tab w:val="left" w:pos="540"/>
          <w:tab w:val="left" w:pos="569"/>
        </w:tabs>
        <w:jc w:val="both"/>
        <w:rPr>
          <w:b/>
          <w:bCs/>
          <w:sz w:val="22"/>
          <w:szCs w:val="22"/>
          <w:lang w:val="pl-PL"/>
        </w:rPr>
      </w:pPr>
    </w:p>
    <w:p w14:paraId="36443AB4" w14:textId="77777777" w:rsidR="00FA019F" w:rsidRPr="00A3261B" w:rsidRDefault="00FA019F" w:rsidP="00A3261B">
      <w:pPr>
        <w:tabs>
          <w:tab w:val="left" w:pos="540"/>
          <w:tab w:val="left" w:pos="569"/>
        </w:tabs>
        <w:jc w:val="both"/>
        <w:rPr>
          <w:b/>
          <w:bCs/>
          <w:sz w:val="22"/>
          <w:szCs w:val="22"/>
          <w:lang w:val="pl-PL"/>
        </w:rPr>
      </w:pPr>
    </w:p>
    <w:p w14:paraId="728CCE60" w14:textId="77777777" w:rsidR="00FA019F" w:rsidRPr="00A3261B" w:rsidRDefault="00FA019F" w:rsidP="00A3261B">
      <w:pPr>
        <w:tabs>
          <w:tab w:val="left" w:pos="540"/>
          <w:tab w:val="left" w:pos="569"/>
        </w:tabs>
        <w:jc w:val="both"/>
        <w:rPr>
          <w:b/>
          <w:bCs/>
          <w:sz w:val="22"/>
          <w:szCs w:val="22"/>
          <w:lang w:val="pl-PL"/>
        </w:rPr>
      </w:pPr>
    </w:p>
    <w:p w14:paraId="1ED6218D" w14:textId="77777777" w:rsidR="00FA019F" w:rsidRPr="00A3261B" w:rsidRDefault="00FA019F" w:rsidP="00A3261B">
      <w:pPr>
        <w:tabs>
          <w:tab w:val="left" w:pos="540"/>
          <w:tab w:val="left" w:pos="569"/>
        </w:tabs>
        <w:jc w:val="both"/>
        <w:rPr>
          <w:b/>
          <w:bCs/>
          <w:sz w:val="22"/>
          <w:szCs w:val="22"/>
          <w:lang w:val="pl-PL"/>
        </w:rPr>
      </w:pPr>
    </w:p>
    <w:p w14:paraId="17D1EEA0" w14:textId="77777777" w:rsidR="00FA019F" w:rsidRPr="00A3261B" w:rsidRDefault="00FA019F" w:rsidP="00A3261B">
      <w:pPr>
        <w:tabs>
          <w:tab w:val="left" w:pos="540"/>
          <w:tab w:val="left" w:pos="569"/>
        </w:tabs>
        <w:jc w:val="both"/>
        <w:rPr>
          <w:b/>
          <w:bCs/>
          <w:sz w:val="22"/>
          <w:szCs w:val="22"/>
          <w:lang w:val="pl-PL"/>
        </w:rPr>
      </w:pPr>
    </w:p>
    <w:p w14:paraId="6BBC1FC7" w14:textId="77777777" w:rsidR="00FA019F" w:rsidRPr="00A3261B" w:rsidRDefault="00FA019F" w:rsidP="00A3261B">
      <w:pPr>
        <w:tabs>
          <w:tab w:val="left" w:pos="540"/>
          <w:tab w:val="left" w:pos="569"/>
        </w:tabs>
        <w:jc w:val="both"/>
        <w:rPr>
          <w:b/>
          <w:bCs/>
          <w:sz w:val="22"/>
          <w:szCs w:val="22"/>
          <w:lang w:val="pl-PL"/>
        </w:rPr>
      </w:pPr>
    </w:p>
    <w:p w14:paraId="2B1C0337" w14:textId="77777777" w:rsidR="00FA019F" w:rsidRPr="00A3261B" w:rsidRDefault="00FA019F" w:rsidP="00A3261B">
      <w:pPr>
        <w:tabs>
          <w:tab w:val="left" w:pos="540"/>
          <w:tab w:val="left" w:pos="569"/>
        </w:tabs>
        <w:jc w:val="both"/>
        <w:rPr>
          <w:b/>
          <w:bCs/>
          <w:sz w:val="22"/>
          <w:szCs w:val="22"/>
          <w:lang w:val="pl-PL"/>
        </w:rPr>
      </w:pPr>
    </w:p>
    <w:p w14:paraId="6CB41A70" w14:textId="77777777" w:rsidR="00FA019F" w:rsidRPr="00A3261B" w:rsidRDefault="00FA019F" w:rsidP="00A3261B">
      <w:pPr>
        <w:tabs>
          <w:tab w:val="left" w:pos="540"/>
          <w:tab w:val="left" w:pos="569"/>
        </w:tabs>
        <w:jc w:val="both"/>
        <w:rPr>
          <w:b/>
          <w:bCs/>
          <w:sz w:val="22"/>
          <w:szCs w:val="22"/>
          <w:lang w:val="pl-PL"/>
        </w:rPr>
      </w:pPr>
    </w:p>
    <w:p w14:paraId="54672323" w14:textId="77777777" w:rsidR="00FA019F" w:rsidRPr="00A3261B" w:rsidRDefault="00FA019F" w:rsidP="00A3261B">
      <w:pPr>
        <w:tabs>
          <w:tab w:val="left" w:pos="540"/>
          <w:tab w:val="left" w:pos="569"/>
        </w:tabs>
        <w:jc w:val="both"/>
        <w:rPr>
          <w:b/>
          <w:bCs/>
          <w:sz w:val="22"/>
          <w:szCs w:val="22"/>
          <w:lang w:val="pl-PL"/>
        </w:rPr>
      </w:pPr>
    </w:p>
    <w:p w14:paraId="13BBD7A6" w14:textId="77777777" w:rsidR="00FA019F" w:rsidRPr="00A3261B" w:rsidRDefault="00FA019F" w:rsidP="00A3261B">
      <w:pPr>
        <w:tabs>
          <w:tab w:val="left" w:pos="540"/>
          <w:tab w:val="left" w:pos="569"/>
        </w:tabs>
        <w:jc w:val="both"/>
        <w:rPr>
          <w:b/>
          <w:bCs/>
          <w:sz w:val="22"/>
          <w:szCs w:val="22"/>
          <w:lang w:val="pl-PL"/>
        </w:rPr>
      </w:pPr>
    </w:p>
    <w:p w14:paraId="284CBE4B" w14:textId="77777777" w:rsidR="00FA019F" w:rsidRPr="00A3261B" w:rsidRDefault="00FA019F" w:rsidP="00A3261B">
      <w:pPr>
        <w:tabs>
          <w:tab w:val="left" w:pos="540"/>
          <w:tab w:val="left" w:pos="569"/>
        </w:tabs>
        <w:jc w:val="both"/>
        <w:rPr>
          <w:b/>
          <w:bCs/>
          <w:sz w:val="22"/>
          <w:szCs w:val="22"/>
          <w:lang w:val="pl-PL"/>
        </w:rPr>
      </w:pPr>
    </w:p>
    <w:p w14:paraId="232D058F" w14:textId="77777777" w:rsidR="00FA019F" w:rsidRPr="00A3261B" w:rsidRDefault="00FA019F" w:rsidP="00A3261B">
      <w:pPr>
        <w:tabs>
          <w:tab w:val="left" w:pos="540"/>
          <w:tab w:val="left" w:pos="569"/>
        </w:tabs>
        <w:jc w:val="both"/>
        <w:rPr>
          <w:b/>
          <w:bCs/>
          <w:sz w:val="22"/>
          <w:szCs w:val="22"/>
          <w:lang w:val="pl-PL"/>
        </w:rPr>
      </w:pPr>
    </w:p>
    <w:p w14:paraId="113B0F47" w14:textId="77777777" w:rsidR="00FA019F" w:rsidRPr="00A3261B" w:rsidRDefault="00FA019F" w:rsidP="00A3261B">
      <w:pPr>
        <w:tabs>
          <w:tab w:val="left" w:pos="540"/>
          <w:tab w:val="left" w:pos="569"/>
        </w:tabs>
        <w:jc w:val="both"/>
        <w:rPr>
          <w:b/>
          <w:bCs/>
          <w:sz w:val="22"/>
          <w:szCs w:val="22"/>
          <w:lang w:val="pl-PL"/>
        </w:rPr>
      </w:pPr>
    </w:p>
    <w:p w14:paraId="21C5BF7B" w14:textId="77777777" w:rsidR="00FA019F" w:rsidRPr="00A3261B" w:rsidRDefault="00FA019F" w:rsidP="00A3261B">
      <w:pPr>
        <w:tabs>
          <w:tab w:val="left" w:pos="540"/>
          <w:tab w:val="left" w:pos="569"/>
        </w:tabs>
        <w:jc w:val="both"/>
        <w:rPr>
          <w:b/>
          <w:bCs/>
          <w:sz w:val="22"/>
          <w:szCs w:val="22"/>
          <w:lang w:val="pl-PL"/>
        </w:rPr>
      </w:pPr>
    </w:p>
    <w:p w14:paraId="3A4F9D5D" w14:textId="77777777" w:rsidR="00FA019F" w:rsidRPr="00A3261B" w:rsidRDefault="00FA019F" w:rsidP="00A3261B">
      <w:pPr>
        <w:tabs>
          <w:tab w:val="left" w:pos="540"/>
          <w:tab w:val="left" w:pos="569"/>
        </w:tabs>
        <w:jc w:val="both"/>
        <w:rPr>
          <w:b/>
          <w:bCs/>
          <w:sz w:val="22"/>
          <w:szCs w:val="22"/>
          <w:lang w:val="pl-PL"/>
        </w:rPr>
      </w:pPr>
    </w:p>
    <w:p w14:paraId="1B54BDCC" w14:textId="77777777" w:rsidR="00FA019F" w:rsidRPr="00A3261B" w:rsidRDefault="00FA019F" w:rsidP="00A3261B">
      <w:pPr>
        <w:tabs>
          <w:tab w:val="left" w:pos="540"/>
          <w:tab w:val="left" w:pos="569"/>
        </w:tabs>
        <w:jc w:val="both"/>
        <w:rPr>
          <w:b/>
          <w:bCs/>
          <w:sz w:val="22"/>
          <w:szCs w:val="22"/>
          <w:lang w:val="pl-PL"/>
        </w:rPr>
      </w:pPr>
    </w:p>
    <w:p w14:paraId="1D01F9C0" w14:textId="77777777" w:rsidR="00FA019F" w:rsidRPr="00A3261B" w:rsidRDefault="00FA019F" w:rsidP="00A3261B">
      <w:pPr>
        <w:tabs>
          <w:tab w:val="left" w:pos="540"/>
          <w:tab w:val="left" w:pos="569"/>
        </w:tabs>
        <w:jc w:val="both"/>
        <w:rPr>
          <w:b/>
          <w:bCs/>
          <w:sz w:val="22"/>
          <w:szCs w:val="22"/>
          <w:lang w:val="pl-PL"/>
        </w:rPr>
      </w:pPr>
    </w:p>
    <w:p w14:paraId="6FD70EE4" w14:textId="77777777" w:rsidR="00FA019F" w:rsidRPr="00A3261B" w:rsidRDefault="00FA019F" w:rsidP="00A3261B">
      <w:pPr>
        <w:tabs>
          <w:tab w:val="left" w:pos="540"/>
          <w:tab w:val="left" w:pos="569"/>
        </w:tabs>
        <w:jc w:val="both"/>
        <w:rPr>
          <w:b/>
          <w:bCs/>
          <w:sz w:val="22"/>
          <w:szCs w:val="22"/>
          <w:lang w:val="pl-PL"/>
        </w:rPr>
      </w:pPr>
    </w:p>
    <w:p w14:paraId="2863405C" w14:textId="77777777" w:rsidR="00FA019F" w:rsidRPr="00A3261B" w:rsidRDefault="00FA019F" w:rsidP="00A3261B">
      <w:pPr>
        <w:tabs>
          <w:tab w:val="left" w:pos="540"/>
          <w:tab w:val="left" w:pos="569"/>
        </w:tabs>
        <w:jc w:val="both"/>
        <w:rPr>
          <w:b/>
          <w:bCs/>
          <w:sz w:val="22"/>
          <w:szCs w:val="22"/>
          <w:lang w:val="pl-PL"/>
        </w:rPr>
      </w:pPr>
    </w:p>
    <w:p w14:paraId="02A8C2E5" w14:textId="6D24067A" w:rsidR="00FA019F" w:rsidRPr="00A3261B" w:rsidRDefault="00FA019F" w:rsidP="00A3261B">
      <w:pPr>
        <w:tabs>
          <w:tab w:val="left" w:pos="540"/>
          <w:tab w:val="left" w:pos="569"/>
        </w:tabs>
        <w:jc w:val="both"/>
        <w:rPr>
          <w:b/>
          <w:bCs/>
          <w:sz w:val="22"/>
          <w:szCs w:val="22"/>
          <w:lang w:val="pl-PL"/>
        </w:rPr>
      </w:pPr>
    </w:p>
    <w:p w14:paraId="1A1961FF" w14:textId="77777777" w:rsidR="00F3655C" w:rsidRPr="00A3261B" w:rsidRDefault="00F3655C" w:rsidP="00A3261B">
      <w:pPr>
        <w:tabs>
          <w:tab w:val="left" w:pos="540"/>
          <w:tab w:val="left" w:pos="569"/>
        </w:tabs>
        <w:jc w:val="both"/>
        <w:rPr>
          <w:b/>
          <w:bCs/>
          <w:sz w:val="22"/>
          <w:szCs w:val="22"/>
          <w:lang w:val="pl-PL"/>
        </w:rPr>
      </w:pPr>
    </w:p>
    <w:p w14:paraId="1F498AE2" w14:textId="26CCDC10" w:rsidR="00FA019F" w:rsidRDefault="00FA019F" w:rsidP="00A3261B">
      <w:pPr>
        <w:tabs>
          <w:tab w:val="left" w:pos="540"/>
          <w:tab w:val="left" w:pos="569"/>
        </w:tabs>
        <w:jc w:val="both"/>
        <w:rPr>
          <w:b/>
          <w:bCs/>
          <w:sz w:val="22"/>
          <w:szCs w:val="22"/>
          <w:lang w:val="pl-PL"/>
        </w:rPr>
      </w:pPr>
    </w:p>
    <w:p w14:paraId="1C232C2E" w14:textId="77777777" w:rsidR="004E30EF" w:rsidRPr="00A3261B" w:rsidRDefault="004E30EF" w:rsidP="00A3261B">
      <w:pPr>
        <w:tabs>
          <w:tab w:val="left" w:pos="540"/>
          <w:tab w:val="left" w:pos="569"/>
        </w:tabs>
        <w:jc w:val="both"/>
        <w:rPr>
          <w:b/>
          <w:bCs/>
          <w:sz w:val="22"/>
          <w:szCs w:val="22"/>
          <w:lang w:val="pl-PL"/>
        </w:rPr>
      </w:pPr>
    </w:p>
    <w:p w14:paraId="6361C2B7" w14:textId="77777777" w:rsidR="00A32113" w:rsidRPr="00A3261B" w:rsidRDefault="00A32113" w:rsidP="00F238E0">
      <w:pPr>
        <w:tabs>
          <w:tab w:val="left" w:pos="540"/>
          <w:tab w:val="left" w:pos="569"/>
        </w:tabs>
        <w:jc w:val="both"/>
        <w:rPr>
          <w:b/>
          <w:bCs/>
          <w:sz w:val="22"/>
          <w:szCs w:val="22"/>
          <w:lang w:val="pl-PL"/>
        </w:rPr>
      </w:pPr>
      <w:r w:rsidRPr="00A3261B">
        <w:rPr>
          <w:b/>
          <w:bCs/>
          <w:sz w:val="22"/>
          <w:szCs w:val="22"/>
          <w:lang w:val="pl-PL"/>
        </w:rPr>
        <w:lastRenderedPageBreak/>
        <w:t xml:space="preserve">1. </w:t>
      </w:r>
      <w:r w:rsidR="00FB6603" w:rsidRPr="00A3261B">
        <w:rPr>
          <w:b/>
          <w:bCs/>
          <w:sz w:val="22"/>
          <w:szCs w:val="22"/>
          <w:lang w:val="pl-PL"/>
        </w:rPr>
        <w:tab/>
      </w:r>
      <w:r w:rsidRPr="00A3261B">
        <w:rPr>
          <w:b/>
          <w:bCs/>
          <w:sz w:val="22"/>
          <w:szCs w:val="22"/>
          <w:lang w:val="pl-PL"/>
        </w:rPr>
        <w:t xml:space="preserve">ŠTA JE LIJEK </w:t>
      </w:r>
      <w:r w:rsidR="00153D8E" w:rsidRPr="00A3261B">
        <w:rPr>
          <w:b/>
          <w:bCs/>
          <w:sz w:val="22"/>
          <w:szCs w:val="22"/>
          <w:lang w:val="pl-PL"/>
        </w:rPr>
        <w:t>ABRAXANE</w:t>
      </w:r>
      <w:r w:rsidRPr="00A3261B">
        <w:rPr>
          <w:b/>
          <w:bCs/>
          <w:sz w:val="22"/>
          <w:szCs w:val="22"/>
          <w:lang w:val="pl-PL"/>
        </w:rPr>
        <w:t xml:space="preserve"> I </w:t>
      </w:r>
      <w:r w:rsidRPr="00A3261B">
        <w:rPr>
          <w:rFonts w:hint="eastAsia"/>
          <w:b/>
          <w:bCs/>
          <w:sz w:val="22"/>
          <w:szCs w:val="22"/>
          <w:lang w:val="pl-PL"/>
        </w:rPr>
        <w:t>Č</w:t>
      </w:r>
      <w:r w:rsidRPr="00A3261B">
        <w:rPr>
          <w:b/>
          <w:bCs/>
          <w:sz w:val="22"/>
          <w:szCs w:val="22"/>
          <w:lang w:val="pl-PL"/>
        </w:rPr>
        <w:t>EMU JE NAMIJENJEN</w:t>
      </w:r>
    </w:p>
    <w:p w14:paraId="3877C351" w14:textId="77777777" w:rsidR="00445D8F" w:rsidRPr="00F238E0" w:rsidRDefault="00445D8F">
      <w:pPr>
        <w:jc w:val="both"/>
        <w:rPr>
          <w:sz w:val="22"/>
          <w:szCs w:val="22"/>
          <w:lang w:val="pl-PL"/>
        </w:rPr>
      </w:pPr>
    </w:p>
    <w:p w14:paraId="658CD649" w14:textId="77777777" w:rsidR="00037556" w:rsidRPr="00F238E0" w:rsidRDefault="00037556">
      <w:pPr>
        <w:jc w:val="both"/>
        <w:rPr>
          <w:b/>
          <w:sz w:val="22"/>
          <w:szCs w:val="22"/>
          <w:lang w:val="pl-PL"/>
        </w:rPr>
      </w:pPr>
      <w:r w:rsidRPr="00F238E0">
        <w:rPr>
          <w:b/>
          <w:sz w:val="22"/>
          <w:szCs w:val="22"/>
          <w:lang w:val="pl-PL"/>
        </w:rPr>
        <w:t>Št</w:t>
      </w:r>
      <w:r w:rsidR="00153D8E" w:rsidRPr="00F238E0">
        <w:rPr>
          <w:b/>
          <w:sz w:val="22"/>
          <w:szCs w:val="22"/>
          <w:lang w:val="pl-PL"/>
        </w:rPr>
        <w:t>a</w:t>
      </w:r>
      <w:r w:rsidRPr="00F238E0">
        <w:rPr>
          <w:b/>
          <w:sz w:val="22"/>
          <w:szCs w:val="22"/>
          <w:lang w:val="pl-PL"/>
        </w:rPr>
        <w:t xml:space="preserve"> je </w:t>
      </w:r>
      <w:r w:rsidR="00153D8E" w:rsidRPr="00F238E0">
        <w:rPr>
          <w:b/>
          <w:sz w:val="22"/>
          <w:szCs w:val="22"/>
          <w:lang w:val="pl-PL"/>
        </w:rPr>
        <w:t xml:space="preserve">lijek </w:t>
      </w:r>
      <w:r w:rsidRPr="00F238E0">
        <w:rPr>
          <w:b/>
          <w:sz w:val="22"/>
          <w:szCs w:val="22"/>
          <w:lang w:val="pl-PL"/>
        </w:rPr>
        <w:t>Abraxane</w:t>
      </w:r>
    </w:p>
    <w:p w14:paraId="6705A2E2" w14:textId="77777777" w:rsidR="00037556" w:rsidRPr="00F238E0" w:rsidRDefault="000603FF">
      <w:pPr>
        <w:jc w:val="both"/>
        <w:rPr>
          <w:sz w:val="22"/>
          <w:szCs w:val="22"/>
          <w:lang w:val="pl-PL"/>
        </w:rPr>
      </w:pPr>
      <w:r w:rsidRPr="00F238E0">
        <w:rPr>
          <w:sz w:val="22"/>
          <w:szCs w:val="22"/>
          <w:lang w:val="pl-PL"/>
        </w:rPr>
        <w:t xml:space="preserve">Lijek Abraxane, kao aktivnu supstancu, </w:t>
      </w:r>
      <w:r w:rsidR="00037556" w:rsidRPr="00F238E0">
        <w:rPr>
          <w:sz w:val="22"/>
          <w:szCs w:val="22"/>
          <w:lang w:val="pl-PL"/>
        </w:rPr>
        <w:t xml:space="preserve">sadrži paklitaksel vezan na ljudski protein albumin u obliku sićušnih čestica poznatih kao nanočestice. Paklitaksel pripada </w:t>
      </w:r>
      <w:r w:rsidR="00A77D51" w:rsidRPr="00F238E0">
        <w:rPr>
          <w:sz w:val="22"/>
          <w:szCs w:val="22"/>
          <w:lang w:val="pl-PL"/>
        </w:rPr>
        <w:t>grupi</w:t>
      </w:r>
      <w:r w:rsidR="00037556" w:rsidRPr="00F238E0">
        <w:rPr>
          <w:sz w:val="22"/>
          <w:szCs w:val="22"/>
          <w:lang w:val="pl-PL"/>
        </w:rPr>
        <w:t xml:space="preserve"> ljekova zvanih taksani, koji se koriste za liječenje raka.  </w:t>
      </w:r>
    </w:p>
    <w:p w14:paraId="5E469550" w14:textId="77777777" w:rsidR="00037556" w:rsidRPr="00F238E0" w:rsidRDefault="00037556">
      <w:pPr>
        <w:numPr>
          <w:ilvl w:val="0"/>
          <w:numId w:val="29"/>
        </w:numPr>
        <w:jc w:val="both"/>
        <w:rPr>
          <w:sz w:val="22"/>
          <w:szCs w:val="22"/>
          <w:lang w:val="pl-PL"/>
        </w:rPr>
      </w:pPr>
      <w:r w:rsidRPr="00F238E0">
        <w:rPr>
          <w:sz w:val="22"/>
          <w:szCs w:val="22"/>
          <w:lang w:val="pl-PL"/>
        </w:rPr>
        <w:t>Paklitaksel je d</w:t>
      </w:r>
      <w:r w:rsidR="000961FA" w:rsidRPr="00F238E0">
        <w:rPr>
          <w:sz w:val="22"/>
          <w:szCs w:val="22"/>
          <w:lang w:val="pl-PL"/>
        </w:rPr>
        <w:t>i</w:t>
      </w:r>
      <w:r w:rsidR="00A77D51" w:rsidRPr="00F238E0">
        <w:rPr>
          <w:sz w:val="22"/>
          <w:szCs w:val="22"/>
          <w:lang w:val="pl-PL"/>
        </w:rPr>
        <w:t>o lijeka koji uti</w:t>
      </w:r>
      <w:r w:rsidR="0090395A" w:rsidRPr="00F238E0">
        <w:rPr>
          <w:sz w:val="22"/>
          <w:szCs w:val="22"/>
          <w:lang w:val="pl-PL"/>
        </w:rPr>
        <w:t>če na rak i d</w:t>
      </w:r>
      <w:r w:rsidRPr="00F238E0">
        <w:rPr>
          <w:sz w:val="22"/>
          <w:szCs w:val="22"/>
          <w:lang w:val="pl-PL"/>
        </w:rPr>
        <w:t xml:space="preserve">jeluje tako da zaustavlja dijeljenje </w:t>
      </w:r>
      <w:r w:rsidR="00A77D51" w:rsidRPr="00F238E0">
        <w:rPr>
          <w:sz w:val="22"/>
          <w:szCs w:val="22"/>
          <w:lang w:val="pl-PL"/>
        </w:rPr>
        <w:t>ćelija</w:t>
      </w:r>
      <w:r w:rsidRPr="00F238E0">
        <w:rPr>
          <w:sz w:val="22"/>
          <w:szCs w:val="22"/>
          <w:lang w:val="pl-PL"/>
        </w:rPr>
        <w:t xml:space="preserve"> raka – to znači da one umiru.</w:t>
      </w:r>
    </w:p>
    <w:p w14:paraId="54DAF667" w14:textId="77777777" w:rsidR="00037556" w:rsidRPr="00F238E0" w:rsidRDefault="00037556">
      <w:pPr>
        <w:numPr>
          <w:ilvl w:val="0"/>
          <w:numId w:val="29"/>
        </w:numPr>
        <w:jc w:val="both"/>
        <w:rPr>
          <w:sz w:val="22"/>
          <w:szCs w:val="22"/>
          <w:lang w:val="pl-PL"/>
        </w:rPr>
      </w:pPr>
      <w:r w:rsidRPr="00F238E0">
        <w:rPr>
          <w:sz w:val="22"/>
          <w:szCs w:val="22"/>
          <w:lang w:val="pl-PL"/>
        </w:rPr>
        <w:t>Albumin je d</w:t>
      </w:r>
      <w:r w:rsidR="000961FA" w:rsidRPr="00F238E0">
        <w:rPr>
          <w:sz w:val="22"/>
          <w:szCs w:val="22"/>
          <w:lang w:val="pl-PL"/>
        </w:rPr>
        <w:t>i</w:t>
      </w:r>
      <w:r w:rsidRPr="00F238E0">
        <w:rPr>
          <w:sz w:val="22"/>
          <w:szCs w:val="22"/>
          <w:lang w:val="pl-PL"/>
        </w:rPr>
        <w:t xml:space="preserve">o lijeka koji pomaže </w:t>
      </w:r>
      <w:r w:rsidR="00A77D51" w:rsidRPr="00F238E0">
        <w:rPr>
          <w:sz w:val="22"/>
          <w:szCs w:val="22"/>
          <w:lang w:val="pl-PL"/>
        </w:rPr>
        <w:t>rastvaranje</w:t>
      </w:r>
      <w:r w:rsidRPr="00F238E0">
        <w:rPr>
          <w:sz w:val="22"/>
          <w:szCs w:val="22"/>
          <w:lang w:val="pl-PL"/>
        </w:rPr>
        <w:t xml:space="preserve"> paklitaksela u krvi </w:t>
      </w:r>
      <w:r w:rsidR="00A77D51" w:rsidRPr="00F238E0">
        <w:rPr>
          <w:sz w:val="22"/>
          <w:szCs w:val="22"/>
          <w:lang w:val="pl-PL"/>
        </w:rPr>
        <w:t>i</w:t>
      </w:r>
      <w:r w:rsidRPr="00F238E0">
        <w:rPr>
          <w:sz w:val="22"/>
          <w:szCs w:val="22"/>
          <w:lang w:val="pl-PL"/>
        </w:rPr>
        <w:t xml:space="preserve"> prodiranje paklitaksela kroz </w:t>
      </w:r>
      <w:r w:rsidR="00A77D51" w:rsidRPr="00F238E0">
        <w:rPr>
          <w:sz w:val="22"/>
          <w:szCs w:val="22"/>
          <w:lang w:val="pl-PL"/>
        </w:rPr>
        <w:t>zidove</w:t>
      </w:r>
      <w:r w:rsidRPr="00F238E0">
        <w:rPr>
          <w:sz w:val="22"/>
          <w:szCs w:val="22"/>
          <w:lang w:val="pl-PL"/>
        </w:rPr>
        <w:t xml:space="preserve"> krvnih </w:t>
      </w:r>
      <w:r w:rsidR="00A77D51" w:rsidRPr="00F238E0">
        <w:rPr>
          <w:sz w:val="22"/>
          <w:szCs w:val="22"/>
          <w:lang w:val="pl-PL"/>
        </w:rPr>
        <w:t>sudova</w:t>
      </w:r>
      <w:r w:rsidRPr="00F238E0">
        <w:rPr>
          <w:sz w:val="22"/>
          <w:szCs w:val="22"/>
          <w:lang w:val="pl-PL"/>
        </w:rPr>
        <w:t xml:space="preserve"> u tumor. To znači da ni</w:t>
      </w:r>
      <w:r w:rsidR="002D4398" w:rsidRPr="00F238E0">
        <w:rPr>
          <w:sz w:val="22"/>
          <w:szCs w:val="22"/>
          <w:lang w:val="pl-PL"/>
        </w:rPr>
        <w:t>je</w:t>
      </w:r>
      <w:r w:rsidRPr="00F238E0">
        <w:rPr>
          <w:sz w:val="22"/>
          <w:szCs w:val="22"/>
          <w:lang w:val="pl-PL"/>
        </w:rPr>
        <w:t xml:space="preserve">su potrebne druge </w:t>
      </w:r>
      <w:r w:rsidR="00E62B52" w:rsidRPr="00F238E0">
        <w:rPr>
          <w:sz w:val="22"/>
          <w:szCs w:val="22"/>
          <w:lang w:val="pl-PL"/>
        </w:rPr>
        <w:t>hemikalije</w:t>
      </w:r>
      <w:r w:rsidRPr="00F238E0">
        <w:rPr>
          <w:sz w:val="22"/>
          <w:szCs w:val="22"/>
          <w:lang w:val="pl-PL"/>
        </w:rPr>
        <w:t xml:space="preserve"> koje mogu </w:t>
      </w:r>
      <w:r w:rsidR="00E62B52" w:rsidRPr="00F238E0">
        <w:rPr>
          <w:sz w:val="22"/>
          <w:szCs w:val="22"/>
          <w:lang w:val="pl-PL"/>
        </w:rPr>
        <w:t>da izazovu neželjena dejstva</w:t>
      </w:r>
      <w:r w:rsidRPr="00F238E0">
        <w:rPr>
          <w:sz w:val="22"/>
          <w:szCs w:val="22"/>
          <w:lang w:val="pl-PL"/>
        </w:rPr>
        <w:t>, a koj</w:t>
      </w:r>
      <w:r w:rsidR="00E62B52" w:rsidRPr="00F238E0">
        <w:rPr>
          <w:sz w:val="22"/>
          <w:szCs w:val="22"/>
          <w:lang w:val="pl-PL"/>
        </w:rPr>
        <w:t>a</w:t>
      </w:r>
      <w:r w:rsidRPr="00F238E0">
        <w:rPr>
          <w:sz w:val="22"/>
          <w:szCs w:val="22"/>
          <w:lang w:val="pl-PL"/>
        </w:rPr>
        <w:t xml:space="preserve"> bi mogl</w:t>
      </w:r>
      <w:r w:rsidR="00E62B52" w:rsidRPr="00F238E0">
        <w:rPr>
          <w:sz w:val="22"/>
          <w:szCs w:val="22"/>
          <w:lang w:val="pl-PL"/>
        </w:rPr>
        <w:t>a da ugroze</w:t>
      </w:r>
      <w:r w:rsidRPr="00F238E0">
        <w:rPr>
          <w:sz w:val="22"/>
          <w:szCs w:val="22"/>
          <w:lang w:val="pl-PL"/>
        </w:rPr>
        <w:t xml:space="preserve"> život. Takv</w:t>
      </w:r>
      <w:r w:rsidR="00E62B52" w:rsidRPr="00F238E0">
        <w:rPr>
          <w:sz w:val="22"/>
          <w:szCs w:val="22"/>
          <w:lang w:val="pl-PL"/>
        </w:rPr>
        <w:t>a</w:t>
      </w:r>
      <w:r w:rsidRPr="00F238E0">
        <w:rPr>
          <w:sz w:val="22"/>
          <w:szCs w:val="22"/>
          <w:lang w:val="pl-PL"/>
        </w:rPr>
        <w:t xml:space="preserve"> </w:t>
      </w:r>
      <w:r w:rsidR="00E62B52" w:rsidRPr="00F238E0">
        <w:rPr>
          <w:sz w:val="22"/>
          <w:szCs w:val="22"/>
          <w:lang w:val="pl-PL"/>
        </w:rPr>
        <w:t xml:space="preserve">neželjena dejstva </w:t>
      </w:r>
      <w:r w:rsidRPr="00F238E0">
        <w:rPr>
          <w:sz w:val="22"/>
          <w:szCs w:val="22"/>
          <w:lang w:val="pl-PL"/>
        </w:rPr>
        <w:t xml:space="preserve">se </w:t>
      </w:r>
      <w:r w:rsidR="00E62B52" w:rsidRPr="00F238E0">
        <w:rPr>
          <w:sz w:val="22"/>
          <w:szCs w:val="22"/>
          <w:lang w:val="pl-PL"/>
        </w:rPr>
        <w:t xml:space="preserve">javljaju </w:t>
      </w:r>
      <w:r w:rsidRPr="00F238E0">
        <w:rPr>
          <w:sz w:val="22"/>
          <w:szCs w:val="22"/>
          <w:lang w:val="pl-PL"/>
        </w:rPr>
        <w:t xml:space="preserve">mnogo rjeđe kad se primjenjuje </w:t>
      </w:r>
      <w:r w:rsidR="00E62B52" w:rsidRPr="00F238E0">
        <w:rPr>
          <w:sz w:val="22"/>
          <w:szCs w:val="22"/>
          <w:lang w:val="pl-PL"/>
        </w:rPr>
        <w:t xml:space="preserve">lijek </w:t>
      </w:r>
      <w:r w:rsidRPr="00F238E0">
        <w:rPr>
          <w:sz w:val="22"/>
          <w:szCs w:val="22"/>
          <w:lang w:val="pl-PL"/>
        </w:rPr>
        <w:t>Abraxane.</w:t>
      </w:r>
    </w:p>
    <w:p w14:paraId="6F2BAD2C" w14:textId="77777777" w:rsidR="00445D8F" w:rsidRPr="00F238E0" w:rsidRDefault="00445D8F">
      <w:pPr>
        <w:jc w:val="both"/>
        <w:rPr>
          <w:sz w:val="22"/>
          <w:szCs w:val="22"/>
          <w:lang w:val="sr-Latn-CS"/>
        </w:rPr>
      </w:pPr>
    </w:p>
    <w:p w14:paraId="799F766E" w14:textId="77777777" w:rsidR="00037556" w:rsidRPr="00F238E0" w:rsidRDefault="00037556">
      <w:pPr>
        <w:jc w:val="both"/>
        <w:rPr>
          <w:b/>
          <w:sz w:val="22"/>
          <w:szCs w:val="22"/>
          <w:lang w:val="sr-Latn-CS"/>
        </w:rPr>
      </w:pPr>
      <w:r w:rsidRPr="00F238E0">
        <w:rPr>
          <w:b/>
          <w:sz w:val="22"/>
          <w:szCs w:val="22"/>
          <w:lang w:val="sr-Latn-CS"/>
        </w:rPr>
        <w:t xml:space="preserve">Za </w:t>
      </w:r>
      <w:r w:rsidR="00946B6D" w:rsidRPr="00F238E0">
        <w:rPr>
          <w:b/>
          <w:sz w:val="22"/>
          <w:szCs w:val="22"/>
          <w:lang w:val="sr-Latn-CS"/>
        </w:rPr>
        <w:t xml:space="preserve">šta </w:t>
      </w:r>
      <w:r w:rsidRPr="00F238E0">
        <w:rPr>
          <w:b/>
          <w:sz w:val="22"/>
          <w:szCs w:val="22"/>
          <w:lang w:val="sr-Latn-CS"/>
        </w:rPr>
        <w:t xml:space="preserve">se </w:t>
      </w:r>
      <w:proofErr w:type="spellStart"/>
      <w:r w:rsidR="0027221D" w:rsidRPr="00F238E0">
        <w:rPr>
          <w:b/>
          <w:sz w:val="22"/>
          <w:szCs w:val="22"/>
          <w:lang w:val="sr-Latn-CS"/>
        </w:rPr>
        <w:t>lijek</w:t>
      </w:r>
      <w:proofErr w:type="spellEnd"/>
      <w:r w:rsidR="0027221D" w:rsidRPr="00F238E0">
        <w:rPr>
          <w:b/>
          <w:sz w:val="22"/>
          <w:szCs w:val="22"/>
          <w:lang w:val="sr-Latn-CS"/>
        </w:rPr>
        <w:t xml:space="preserve"> </w:t>
      </w:r>
      <w:proofErr w:type="spellStart"/>
      <w:r w:rsidRPr="00F238E0">
        <w:rPr>
          <w:b/>
          <w:sz w:val="22"/>
          <w:szCs w:val="22"/>
          <w:lang w:val="sr-Latn-CS"/>
        </w:rPr>
        <w:t>Abraxane</w:t>
      </w:r>
      <w:proofErr w:type="spellEnd"/>
      <w:r w:rsidRPr="00F238E0">
        <w:rPr>
          <w:b/>
          <w:sz w:val="22"/>
          <w:szCs w:val="22"/>
          <w:lang w:val="sr-Latn-CS"/>
        </w:rPr>
        <w:t xml:space="preserve"> koristi</w:t>
      </w:r>
    </w:p>
    <w:p w14:paraId="758F4721" w14:textId="77777777" w:rsidR="00037556" w:rsidRPr="00F238E0" w:rsidRDefault="0027221D">
      <w:pPr>
        <w:jc w:val="both"/>
        <w:rPr>
          <w:sz w:val="22"/>
          <w:szCs w:val="22"/>
          <w:lang w:val="sr-Latn-CS"/>
        </w:rPr>
      </w:pPr>
      <w:proofErr w:type="spellStart"/>
      <w:r w:rsidRPr="00F238E0">
        <w:rPr>
          <w:sz w:val="22"/>
          <w:szCs w:val="22"/>
          <w:lang w:val="sr-Latn-CS"/>
        </w:rPr>
        <w:t>Lijek</w:t>
      </w:r>
      <w:proofErr w:type="spellEnd"/>
      <w:r w:rsidRPr="00F238E0">
        <w:rPr>
          <w:sz w:val="22"/>
          <w:szCs w:val="22"/>
          <w:lang w:val="sr-Latn-CS"/>
        </w:rPr>
        <w:t xml:space="preserve"> </w:t>
      </w:r>
      <w:proofErr w:type="spellStart"/>
      <w:r w:rsidR="00037556" w:rsidRPr="00F238E0">
        <w:rPr>
          <w:sz w:val="22"/>
          <w:szCs w:val="22"/>
          <w:lang w:val="sr-Latn-CS"/>
        </w:rPr>
        <w:t>Abraxane</w:t>
      </w:r>
      <w:proofErr w:type="spellEnd"/>
      <w:r w:rsidR="00037556" w:rsidRPr="00F238E0">
        <w:rPr>
          <w:sz w:val="22"/>
          <w:szCs w:val="22"/>
          <w:lang w:val="sr-Latn-CS"/>
        </w:rPr>
        <w:t xml:space="preserve"> se koristi za </w:t>
      </w:r>
      <w:proofErr w:type="spellStart"/>
      <w:r w:rsidR="00037556" w:rsidRPr="00F238E0">
        <w:rPr>
          <w:sz w:val="22"/>
          <w:szCs w:val="22"/>
          <w:lang w:val="sr-Latn-CS"/>
        </w:rPr>
        <w:t>liječenje</w:t>
      </w:r>
      <w:proofErr w:type="spellEnd"/>
      <w:r w:rsidR="00037556" w:rsidRPr="00F238E0">
        <w:rPr>
          <w:sz w:val="22"/>
          <w:szCs w:val="22"/>
          <w:lang w:val="sr-Latn-CS"/>
        </w:rPr>
        <w:t xml:space="preserve"> ovih vrsta raka:</w:t>
      </w:r>
    </w:p>
    <w:p w14:paraId="14A8AFDB" w14:textId="77777777" w:rsidR="00037556" w:rsidRPr="00F238E0" w:rsidRDefault="00037556">
      <w:pPr>
        <w:jc w:val="both"/>
        <w:rPr>
          <w:sz w:val="22"/>
          <w:szCs w:val="22"/>
          <w:lang w:val="sr-Latn-CS"/>
        </w:rPr>
      </w:pPr>
    </w:p>
    <w:p w14:paraId="266F2992" w14:textId="77777777" w:rsidR="00037556" w:rsidRPr="00F238E0" w:rsidRDefault="00037556">
      <w:pPr>
        <w:jc w:val="both"/>
        <w:rPr>
          <w:sz w:val="22"/>
          <w:szCs w:val="22"/>
          <w:lang w:val="sr-Latn-CS"/>
        </w:rPr>
      </w:pPr>
      <w:r w:rsidRPr="00F238E0">
        <w:rPr>
          <w:sz w:val="22"/>
          <w:szCs w:val="22"/>
          <w:lang w:val="sr-Latn-CS"/>
        </w:rPr>
        <w:t>Rak dojke</w:t>
      </w:r>
    </w:p>
    <w:p w14:paraId="119A84AF" w14:textId="77777777" w:rsidR="00037556" w:rsidRPr="00F238E0" w:rsidRDefault="00037556">
      <w:pPr>
        <w:numPr>
          <w:ilvl w:val="0"/>
          <w:numId w:val="30"/>
        </w:numPr>
        <w:jc w:val="both"/>
        <w:rPr>
          <w:sz w:val="22"/>
          <w:szCs w:val="22"/>
          <w:lang w:val="sr-Latn-CS"/>
        </w:rPr>
      </w:pPr>
      <w:r w:rsidRPr="00F238E0">
        <w:rPr>
          <w:sz w:val="22"/>
          <w:szCs w:val="22"/>
          <w:lang w:val="sr-Latn-CS"/>
        </w:rPr>
        <w:t xml:space="preserve">Rak dojke koji se proširio na druge </w:t>
      </w:r>
      <w:proofErr w:type="spellStart"/>
      <w:r w:rsidRPr="00F238E0">
        <w:rPr>
          <w:sz w:val="22"/>
          <w:szCs w:val="22"/>
          <w:lang w:val="sr-Latn-CS"/>
        </w:rPr>
        <w:t>djelove</w:t>
      </w:r>
      <w:proofErr w:type="spellEnd"/>
      <w:r w:rsidRPr="00F238E0">
        <w:rPr>
          <w:sz w:val="22"/>
          <w:szCs w:val="22"/>
          <w:lang w:val="sr-Latn-CS"/>
        </w:rPr>
        <w:t xml:space="preserve"> </w:t>
      </w:r>
      <w:proofErr w:type="spellStart"/>
      <w:r w:rsidRPr="00F238E0">
        <w:rPr>
          <w:sz w:val="22"/>
          <w:szCs w:val="22"/>
          <w:lang w:val="sr-Latn-CS"/>
        </w:rPr>
        <w:t>tijela</w:t>
      </w:r>
      <w:proofErr w:type="spellEnd"/>
      <w:r w:rsidRPr="00F238E0">
        <w:rPr>
          <w:sz w:val="22"/>
          <w:szCs w:val="22"/>
          <w:lang w:val="sr-Latn-CS"/>
        </w:rPr>
        <w:t xml:space="preserve"> (to se naziva </w:t>
      </w:r>
      <w:proofErr w:type="spellStart"/>
      <w:r w:rsidRPr="00F238E0">
        <w:rPr>
          <w:sz w:val="22"/>
          <w:szCs w:val="22"/>
          <w:lang w:val="sr-Latn-CS"/>
        </w:rPr>
        <w:t>metastatski</w:t>
      </w:r>
      <w:proofErr w:type="spellEnd"/>
      <w:r w:rsidRPr="00F238E0">
        <w:rPr>
          <w:sz w:val="22"/>
          <w:szCs w:val="22"/>
          <w:lang w:val="sr-Latn-CS"/>
        </w:rPr>
        <w:t xml:space="preserve"> rak dojke).</w:t>
      </w:r>
    </w:p>
    <w:p w14:paraId="6FE0DB5A" w14:textId="37EBA775" w:rsidR="00037556" w:rsidRPr="00F238E0" w:rsidRDefault="00037556">
      <w:pPr>
        <w:numPr>
          <w:ilvl w:val="0"/>
          <w:numId w:val="30"/>
        </w:numPr>
        <w:jc w:val="both"/>
        <w:rPr>
          <w:sz w:val="22"/>
          <w:szCs w:val="22"/>
          <w:lang w:val="sr-Latn-CS"/>
        </w:rPr>
      </w:pPr>
      <w:proofErr w:type="spellStart"/>
      <w:r w:rsidRPr="00F238E0">
        <w:rPr>
          <w:sz w:val="22"/>
          <w:szCs w:val="22"/>
          <w:lang w:val="sr-Latn-CS"/>
        </w:rPr>
        <w:t>Abraxane</w:t>
      </w:r>
      <w:proofErr w:type="spellEnd"/>
      <w:r w:rsidRPr="00F238E0">
        <w:rPr>
          <w:sz w:val="22"/>
          <w:szCs w:val="22"/>
          <w:lang w:val="sr-Latn-CS"/>
        </w:rPr>
        <w:t xml:space="preserve"> se koristi za </w:t>
      </w:r>
      <w:proofErr w:type="spellStart"/>
      <w:r w:rsidRPr="00F238E0">
        <w:rPr>
          <w:sz w:val="22"/>
          <w:szCs w:val="22"/>
          <w:lang w:val="sr-Latn-CS"/>
        </w:rPr>
        <w:t>liječenje</w:t>
      </w:r>
      <w:proofErr w:type="spellEnd"/>
      <w:r w:rsidRPr="00F238E0">
        <w:rPr>
          <w:sz w:val="22"/>
          <w:szCs w:val="22"/>
          <w:lang w:val="sr-Latn-CS"/>
        </w:rPr>
        <w:t xml:space="preserve"> </w:t>
      </w:r>
      <w:proofErr w:type="spellStart"/>
      <w:r w:rsidRPr="00F238E0">
        <w:rPr>
          <w:sz w:val="22"/>
          <w:szCs w:val="22"/>
          <w:lang w:val="sr-Latn-CS"/>
        </w:rPr>
        <w:t>metastatskog</w:t>
      </w:r>
      <w:proofErr w:type="spellEnd"/>
      <w:r w:rsidRPr="00F238E0">
        <w:rPr>
          <w:sz w:val="22"/>
          <w:szCs w:val="22"/>
          <w:lang w:val="sr-Latn-CS"/>
        </w:rPr>
        <w:t xml:space="preserve"> raka dojke kada </w:t>
      </w:r>
      <w:r w:rsidR="006038AC" w:rsidRPr="00F238E0">
        <w:rPr>
          <w:sz w:val="22"/>
          <w:szCs w:val="22"/>
          <w:lang w:val="sr-Latn-CS"/>
        </w:rPr>
        <w:t>je</w:t>
      </w:r>
      <w:r w:rsidRPr="00F238E0">
        <w:rPr>
          <w:sz w:val="22"/>
          <w:szCs w:val="22"/>
          <w:lang w:val="sr-Latn-CS"/>
        </w:rPr>
        <w:t xml:space="preserve"> </w:t>
      </w:r>
      <w:r w:rsidR="006038AC" w:rsidRPr="00F238E0">
        <w:rPr>
          <w:sz w:val="22"/>
          <w:szCs w:val="22"/>
          <w:lang w:val="sr-Latn-CS"/>
        </w:rPr>
        <w:t xml:space="preserve">već </w:t>
      </w:r>
      <w:r w:rsidRPr="00F238E0">
        <w:rPr>
          <w:sz w:val="22"/>
          <w:szCs w:val="22"/>
          <w:lang w:val="sr-Latn-CS"/>
        </w:rPr>
        <w:t>pokuša</w:t>
      </w:r>
      <w:r w:rsidR="006038AC" w:rsidRPr="00F238E0">
        <w:rPr>
          <w:sz w:val="22"/>
          <w:szCs w:val="22"/>
          <w:lang w:val="sr-Latn-CS"/>
        </w:rPr>
        <w:t>no</w:t>
      </w:r>
      <w:r w:rsidRPr="00F238E0">
        <w:rPr>
          <w:sz w:val="22"/>
          <w:szCs w:val="22"/>
          <w:lang w:val="sr-Latn-CS"/>
        </w:rPr>
        <w:t xml:space="preserve"> s</w:t>
      </w:r>
      <w:r w:rsidR="006038AC" w:rsidRPr="00F238E0">
        <w:rPr>
          <w:sz w:val="22"/>
          <w:szCs w:val="22"/>
          <w:lang w:val="sr-Latn-CS"/>
        </w:rPr>
        <w:t>a</w:t>
      </w:r>
      <w:r w:rsidRPr="00F238E0">
        <w:rPr>
          <w:sz w:val="22"/>
          <w:szCs w:val="22"/>
          <w:lang w:val="sr-Latn-CS"/>
        </w:rPr>
        <w:t xml:space="preserve"> najmanje jednim od drugih oblika </w:t>
      </w:r>
      <w:proofErr w:type="spellStart"/>
      <w:r w:rsidRPr="00F238E0">
        <w:rPr>
          <w:sz w:val="22"/>
          <w:szCs w:val="22"/>
          <w:lang w:val="sr-Latn-CS"/>
        </w:rPr>
        <w:t>liječenja</w:t>
      </w:r>
      <w:proofErr w:type="spellEnd"/>
      <w:r w:rsidRPr="00F238E0">
        <w:rPr>
          <w:sz w:val="22"/>
          <w:szCs w:val="22"/>
          <w:lang w:val="sr-Latn-CS"/>
        </w:rPr>
        <w:t xml:space="preserve"> ali </w:t>
      </w:r>
      <w:r w:rsidR="006038AC" w:rsidRPr="00F238E0">
        <w:rPr>
          <w:sz w:val="22"/>
          <w:szCs w:val="22"/>
          <w:lang w:val="sr-Latn-CS"/>
        </w:rPr>
        <w:t xml:space="preserve">to </w:t>
      </w:r>
      <w:r w:rsidRPr="00F238E0">
        <w:rPr>
          <w:sz w:val="22"/>
          <w:szCs w:val="22"/>
          <w:lang w:val="sr-Latn-CS"/>
        </w:rPr>
        <w:t>nije bi</w:t>
      </w:r>
      <w:r w:rsidR="006038AC" w:rsidRPr="00F238E0">
        <w:rPr>
          <w:sz w:val="22"/>
          <w:szCs w:val="22"/>
          <w:lang w:val="sr-Latn-CS"/>
        </w:rPr>
        <w:t>lo</w:t>
      </w:r>
      <w:r w:rsidRPr="00F238E0">
        <w:rPr>
          <w:sz w:val="22"/>
          <w:szCs w:val="22"/>
          <w:lang w:val="sr-Latn-CS"/>
        </w:rPr>
        <w:t xml:space="preserve"> </w:t>
      </w:r>
      <w:r w:rsidR="00F238E0">
        <w:rPr>
          <w:sz w:val="22"/>
          <w:szCs w:val="22"/>
          <w:lang w:val="sr-Latn-CS"/>
        </w:rPr>
        <w:t>efikasno</w:t>
      </w:r>
      <w:r w:rsidR="00946B6D" w:rsidRPr="00F238E0">
        <w:rPr>
          <w:sz w:val="22"/>
          <w:szCs w:val="22"/>
          <w:lang w:val="sr-Latn-CS"/>
        </w:rPr>
        <w:t>,</w:t>
      </w:r>
      <w:r w:rsidRPr="00F238E0">
        <w:rPr>
          <w:sz w:val="22"/>
          <w:szCs w:val="22"/>
          <w:lang w:val="sr-Latn-CS"/>
        </w:rPr>
        <w:t xml:space="preserve"> i kada ni</w:t>
      </w:r>
      <w:r w:rsidR="004F288E" w:rsidRPr="00F238E0">
        <w:rPr>
          <w:sz w:val="22"/>
          <w:szCs w:val="22"/>
          <w:lang w:val="sr-Latn-CS"/>
        </w:rPr>
        <w:t>je</w:t>
      </w:r>
      <w:r w:rsidRPr="00F238E0">
        <w:rPr>
          <w:sz w:val="22"/>
          <w:szCs w:val="22"/>
          <w:lang w:val="sr-Latn-CS"/>
        </w:rPr>
        <w:t xml:space="preserve">ste </w:t>
      </w:r>
      <w:r w:rsidR="006038AC" w:rsidRPr="00F238E0">
        <w:rPr>
          <w:sz w:val="22"/>
          <w:szCs w:val="22"/>
          <w:lang w:val="sr-Latn-CS"/>
        </w:rPr>
        <w:t>pogodni</w:t>
      </w:r>
      <w:r w:rsidRPr="00F238E0">
        <w:rPr>
          <w:sz w:val="22"/>
          <w:szCs w:val="22"/>
          <w:lang w:val="sr-Latn-CS"/>
        </w:rPr>
        <w:t xml:space="preserve"> za </w:t>
      </w:r>
      <w:proofErr w:type="spellStart"/>
      <w:r w:rsidRPr="00F238E0">
        <w:rPr>
          <w:sz w:val="22"/>
          <w:szCs w:val="22"/>
          <w:lang w:val="sr-Latn-CS"/>
        </w:rPr>
        <w:t>liječenja</w:t>
      </w:r>
      <w:proofErr w:type="spellEnd"/>
      <w:r w:rsidRPr="00F238E0">
        <w:rPr>
          <w:sz w:val="22"/>
          <w:szCs w:val="22"/>
          <w:lang w:val="sr-Latn-CS"/>
        </w:rPr>
        <w:t xml:space="preserve"> koja sadrže </w:t>
      </w:r>
      <w:r w:rsidR="006038AC" w:rsidRPr="00F238E0">
        <w:rPr>
          <w:sz w:val="22"/>
          <w:szCs w:val="22"/>
          <w:lang w:val="sr-Latn-CS"/>
        </w:rPr>
        <w:t>grupu</w:t>
      </w:r>
      <w:r w:rsidRPr="00F238E0">
        <w:rPr>
          <w:sz w:val="22"/>
          <w:szCs w:val="22"/>
          <w:lang w:val="sr-Latn-CS"/>
        </w:rPr>
        <w:t xml:space="preserve"> </w:t>
      </w:r>
      <w:proofErr w:type="spellStart"/>
      <w:r w:rsidRPr="00F238E0">
        <w:rPr>
          <w:sz w:val="22"/>
          <w:szCs w:val="22"/>
          <w:lang w:val="sr-Latn-CS"/>
        </w:rPr>
        <w:t>ljekova</w:t>
      </w:r>
      <w:proofErr w:type="spellEnd"/>
      <w:r w:rsidRPr="00F238E0">
        <w:rPr>
          <w:sz w:val="22"/>
          <w:szCs w:val="22"/>
          <w:lang w:val="sr-Latn-CS"/>
        </w:rPr>
        <w:t xml:space="preserve"> pod nazivom </w:t>
      </w:r>
      <w:proofErr w:type="spellStart"/>
      <w:r w:rsidRPr="00F238E0">
        <w:rPr>
          <w:sz w:val="22"/>
          <w:szCs w:val="22"/>
          <w:lang w:val="sr-Latn-CS"/>
        </w:rPr>
        <w:t>antraciklini</w:t>
      </w:r>
      <w:proofErr w:type="spellEnd"/>
      <w:r w:rsidRPr="00F238E0">
        <w:rPr>
          <w:sz w:val="22"/>
          <w:szCs w:val="22"/>
          <w:lang w:val="sr-Latn-CS"/>
        </w:rPr>
        <w:t>.</w:t>
      </w:r>
    </w:p>
    <w:p w14:paraId="204C0B3A" w14:textId="77777777" w:rsidR="00037556" w:rsidRPr="00F238E0" w:rsidRDefault="00037556">
      <w:pPr>
        <w:numPr>
          <w:ilvl w:val="0"/>
          <w:numId w:val="30"/>
        </w:numPr>
        <w:jc w:val="both"/>
        <w:rPr>
          <w:sz w:val="22"/>
          <w:szCs w:val="22"/>
          <w:lang w:val="sr-Latn-CS"/>
        </w:rPr>
      </w:pPr>
      <w:r w:rsidRPr="00F238E0">
        <w:rPr>
          <w:sz w:val="22"/>
          <w:szCs w:val="22"/>
          <w:lang w:val="sr-Latn-CS"/>
        </w:rPr>
        <w:t>Kod bolesnika s</w:t>
      </w:r>
      <w:r w:rsidR="00217D33" w:rsidRPr="00F238E0">
        <w:rPr>
          <w:sz w:val="22"/>
          <w:szCs w:val="22"/>
          <w:lang w:val="sr-Latn-CS"/>
        </w:rPr>
        <w:t>a</w:t>
      </w:r>
      <w:r w:rsidRPr="00F238E0">
        <w:rPr>
          <w:sz w:val="22"/>
          <w:szCs w:val="22"/>
          <w:lang w:val="sr-Latn-CS"/>
        </w:rPr>
        <w:t xml:space="preserve"> </w:t>
      </w:r>
      <w:proofErr w:type="spellStart"/>
      <w:r w:rsidRPr="00F238E0">
        <w:rPr>
          <w:sz w:val="22"/>
          <w:szCs w:val="22"/>
          <w:lang w:val="sr-Latn-CS"/>
        </w:rPr>
        <w:t>metastatskim</w:t>
      </w:r>
      <w:proofErr w:type="spellEnd"/>
      <w:r w:rsidRPr="00F238E0">
        <w:rPr>
          <w:sz w:val="22"/>
          <w:szCs w:val="22"/>
          <w:lang w:val="sr-Latn-CS"/>
        </w:rPr>
        <w:t xml:space="preserve"> rakom dojke koji su primali </w:t>
      </w:r>
      <w:proofErr w:type="spellStart"/>
      <w:r w:rsidR="001F5298" w:rsidRPr="00F238E0">
        <w:rPr>
          <w:sz w:val="22"/>
          <w:szCs w:val="22"/>
          <w:lang w:val="sr-Latn-CS"/>
        </w:rPr>
        <w:t>lijek</w:t>
      </w:r>
      <w:proofErr w:type="spellEnd"/>
      <w:r w:rsidR="001F5298"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w:t>
      </w:r>
      <w:r w:rsidR="001F5298" w:rsidRPr="00F238E0">
        <w:rPr>
          <w:sz w:val="22"/>
          <w:szCs w:val="22"/>
          <w:lang w:val="sr-Latn-CS"/>
        </w:rPr>
        <w:t>nakon što s</w:t>
      </w:r>
      <w:r w:rsidRPr="00F238E0">
        <w:rPr>
          <w:sz w:val="22"/>
          <w:szCs w:val="22"/>
          <w:lang w:val="sr-Latn-CS"/>
        </w:rPr>
        <w:t xml:space="preserve">e druga terapija pokazala </w:t>
      </w:r>
      <w:proofErr w:type="spellStart"/>
      <w:r w:rsidRPr="00F238E0">
        <w:rPr>
          <w:sz w:val="22"/>
          <w:szCs w:val="22"/>
          <w:lang w:val="sr-Latn-CS"/>
        </w:rPr>
        <w:t>neuspješnom</w:t>
      </w:r>
      <w:proofErr w:type="spellEnd"/>
      <w:r w:rsidRPr="00F238E0">
        <w:rPr>
          <w:sz w:val="22"/>
          <w:szCs w:val="22"/>
          <w:lang w:val="sr-Latn-CS"/>
        </w:rPr>
        <w:t xml:space="preserve">, </w:t>
      </w:r>
      <w:proofErr w:type="spellStart"/>
      <w:r w:rsidR="001F5298" w:rsidRPr="00F238E0">
        <w:rPr>
          <w:sz w:val="22"/>
          <w:szCs w:val="22"/>
          <w:lang w:val="sr-Latn-CS"/>
        </w:rPr>
        <w:t>prim</w:t>
      </w:r>
      <w:r w:rsidR="00946B6D" w:rsidRPr="00F238E0">
        <w:rPr>
          <w:sz w:val="22"/>
          <w:szCs w:val="22"/>
          <w:lang w:val="sr-Latn-CS"/>
        </w:rPr>
        <w:t>i</w:t>
      </w:r>
      <w:r w:rsidR="001F5298" w:rsidRPr="00F238E0">
        <w:rPr>
          <w:sz w:val="22"/>
          <w:szCs w:val="22"/>
          <w:lang w:val="sr-Latn-CS"/>
        </w:rPr>
        <w:t>jećena</w:t>
      </w:r>
      <w:proofErr w:type="spellEnd"/>
      <w:r w:rsidRPr="00F238E0">
        <w:rPr>
          <w:sz w:val="22"/>
          <w:szCs w:val="22"/>
          <w:lang w:val="sr-Latn-CS"/>
        </w:rPr>
        <w:t xml:space="preserve"> je veća </w:t>
      </w:r>
      <w:proofErr w:type="spellStart"/>
      <w:r w:rsidR="001F5298" w:rsidRPr="00F238E0">
        <w:rPr>
          <w:sz w:val="22"/>
          <w:szCs w:val="22"/>
          <w:lang w:val="sr-Latn-CS"/>
        </w:rPr>
        <w:t>vjerovatnoća</w:t>
      </w:r>
      <w:proofErr w:type="spellEnd"/>
      <w:r w:rsidRPr="00F238E0">
        <w:rPr>
          <w:sz w:val="22"/>
          <w:szCs w:val="22"/>
          <w:lang w:val="sr-Latn-CS"/>
        </w:rPr>
        <w:t xml:space="preserve"> smanjenja veličine tumora, a bolesnici su </w:t>
      </w:r>
      <w:proofErr w:type="spellStart"/>
      <w:r w:rsidRPr="00F238E0">
        <w:rPr>
          <w:sz w:val="22"/>
          <w:szCs w:val="22"/>
          <w:lang w:val="sr-Latn-CS"/>
        </w:rPr>
        <w:t>živjeli</w:t>
      </w:r>
      <w:proofErr w:type="spellEnd"/>
      <w:r w:rsidRPr="00F238E0">
        <w:rPr>
          <w:sz w:val="22"/>
          <w:szCs w:val="22"/>
          <w:lang w:val="sr-Latn-CS"/>
        </w:rPr>
        <w:t xml:space="preserve"> du</w:t>
      </w:r>
      <w:r w:rsidR="001F5298" w:rsidRPr="00F238E0">
        <w:rPr>
          <w:sz w:val="22"/>
          <w:szCs w:val="22"/>
          <w:lang w:val="sr-Latn-CS"/>
        </w:rPr>
        <w:t>ž</w:t>
      </w:r>
      <w:r w:rsidRPr="00F238E0">
        <w:rPr>
          <w:sz w:val="22"/>
          <w:szCs w:val="22"/>
          <w:lang w:val="sr-Latn-CS"/>
        </w:rPr>
        <w:t xml:space="preserve">e od onih koji su se </w:t>
      </w:r>
      <w:proofErr w:type="spellStart"/>
      <w:r w:rsidRPr="00F238E0">
        <w:rPr>
          <w:sz w:val="22"/>
          <w:szCs w:val="22"/>
          <w:lang w:val="sr-Latn-CS"/>
        </w:rPr>
        <w:t>liječili</w:t>
      </w:r>
      <w:proofErr w:type="spellEnd"/>
      <w:r w:rsidRPr="00F238E0">
        <w:rPr>
          <w:sz w:val="22"/>
          <w:szCs w:val="22"/>
          <w:lang w:val="sr-Latn-CS"/>
        </w:rPr>
        <w:t xml:space="preserve"> nekom drugom terapijom.</w:t>
      </w:r>
    </w:p>
    <w:p w14:paraId="2057698B" w14:textId="77777777" w:rsidR="00037556" w:rsidRPr="00F238E0" w:rsidRDefault="00037556">
      <w:pPr>
        <w:jc w:val="both"/>
        <w:rPr>
          <w:sz w:val="22"/>
          <w:szCs w:val="22"/>
          <w:lang w:val="sr-Latn-CS"/>
        </w:rPr>
      </w:pPr>
    </w:p>
    <w:p w14:paraId="5478B92F" w14:textId="77777777" w:rsidR="00037556" w:rsidRPr="00F238E0" w:rsidRDefault="00037556">
      <w:pPr>
        <w:jc w:val="both"/>
        <w:rPr>
          <w:sz w:val="22"/>
          <w:szCs w:val="22"/>
          <w:lang w:val="sr-Latn-CS"/>
        </w:rPr>
      </w:pPr>
      <w:r w:rsidRPr="00F238E0">
        <w:rPr>
          <w:sz w:val="22"/>
          <w:szCs w:val="22"/>
          <w:lang w:val="sr-Latn-CS"/>
        </w:rPr>
        <w:t xml:space="preserve">Rak </w:t>
      </w:r>
      <w:r w:rsidR="00976E47" w:rsidRPr="00F238E0">
        <w:rPr>
          <w:sz w:val="22"/>
          <w:szCs w:val="22"/>
          <w:lang w:val="sr-Latn-CS"/>
        </w:rPr>
        <w:t>pankreasa</w:t>
      </w:r>
    </w:p>
    <w:p w14:paraId="3665290D" w14:textId="77777777" w:rsidR="00037556" w:rsidRPr="00F238E0" w:rsidRDefault="00037556">
      <w:pPr>
        <w:numPr>
          <w:ilvl w:val="0"/>
          <w:numId w:val="31"/>
        </w:numPr>
        <w:jc w:val="both"/>
        <w:rPr>
          <w:sz w:val="22"/>
          <w:szCs w:val="22"/>
          <w:lang w:val="sr-Latn-CS"/>
        </w:rPr>
      </w:pPr>
      <w:r w:rsidRPr="00F238E0">
        <w:rPr>
          <w:sz w:val="22"/>
          <w:szCs w:val="22"/>
          <w:lang w:val="sr-Latn-CS"/>
        </w:rPr>
        <w:t xml:space="preserve">Ako imate </w:t>
      </w:r>
      <w:proofErr w:type="spellStart"/>
      <w:r w:rsidRPr="00F238E0">
        <w:rPr>
          <w:sz w:val="22"/>
          <w:szCs w:val="22"/>
          <w:lang w:val="sr-Latn-CS"/>
        </w:rPr>
        <w:t>metastatski</w:t>
      </w:r>
      <w:proofErr w:type="spellEnd"/>
      <w:r w:rsidRPr="00F238E0">
        <w:rPr>
          <w:sz w:val="22"/>
          <w:szCs w:val="22"/>
          <w:lang w:val="sr-Latn-CS"/>
        </w:rPr>
        <w:t xml:space="preserve"> rak pankreasa</w:t>
      </w:r>
      <w:r w:rsidR="00946B6D" w:rsidRPr="00F238E0">
        <w:rPr>
          <w:sz w:val="22"/>
          <w:szCs w:val="22"/>
          <w:lang w:val="sr-Latn-CS"/>
        </w:rPr>
        <w:t>,</w:t>
      </w:r>
      <w:r w:rsidRPr="00F238E0">
        <w:rPr>
          <w:sz w:val="22"/>
          <w:szCs w:val="22"/>
          <w:lang w:val="sr-Latn-CS"/>
        </w:rPr>
        <w:t xml:space="preserve"> </w:t>
      </w:r>
      <w:proofErr w:type="spellStart"/>
      <w:r w:rsidR="00362F4B" w:rsidRPr="00F238E0">
        <w:rPr>
          <w:sz w:val="22"/>
          <w:szCs w:val="22"/>
          <w:lang w:val="sr-Latn-CS"/>
        </w:rPr>
        <w:t>lijek</w:t>
      </w:r>
      <w:proofErr w:type="spellEnd"/>
      <w:r w:rsidR="00362F4B"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se koristi zajedno s</w:t>
      </w:r>
      <w:r w:rsidR="003A5CCB" w:rsidRPr="00F238E0">
        <w:rPr>
          <w:sz w:val="22"/>
          <w:szCs w:val="22"/>
          <w:lang w:val="sr-Latn-CS"/>
        </w:rPr>
        <w:t>a</w:t>
      </w:r>
      <w:r w:rsidRPr="00F238E0">
        <w:rPr>
          <w:sz w:val="22"/>
          <w:szCs w:val="22"/>
          <w:lang w:val="sr-Latn-CS"/>
        </w:rPr>
        <w:t xml:space="preserve"> </w:t>
      </w:r>
      <w:proofErr w:type="spellStart"/>
      <w:r w:rsidRPr="00F238E0">
        <w:rPr>
          <w:sz w:val="22"/>
          <w:szCs w:val="22"/>
          <w:lang w:val="sr-Latn-CS"/>
        </w:rPr>
        <w:t>lijekom</w:t>
      </w:r>
      <w:proofErr w:type="spellEnd"/>
      <w:r w:rsidRPr="00F238E0">
        <w:rPr>
          <w:sz w:val="22"/>
          <w:szCs w:val="22"/>
          <w:lang w:val="sr-Latn-CS"/>
        </w:rPr>
        <w:t xml:space="preserve"> koji se naziva </w:t>
      </w:r>
      <w:proofErr w:type="spellStart"/>
      <w:r w:rsidRPr="00F238E0">
        <w:rPr>
          <w:sz w:val="22"/>
          <w:szCs w:val="22"/>
          <w:lang w:val="sr-Latn-CS"/>
        </w:rPr>
        <w:t>gemcitabin</w:t>
      </w:r>
      <w:proofErr w:type="spellEnd"/>
      <w:r w:rsidRPr="00F238E0">
        <w:rPr>
          <w:sz w:val="22"/>
          <w:szCs w:val="22"/>
          <w:lang w:val="sr-Latn-CS"/>
        </w:rPr>
        <w:t>. Osobe s</w:t>
      </w:r>
      <w:r w:rsidR="003A5CCB" w:rsidRPr="00F238E0">
        <w:rPr>
          <w:sz w:val="22"/>
          <w:szCs w:val="22"/>
          <w:lang w:val="sr-Latn-CS"/>
        </w:rPr>
        <w:t>a</w:t>
      </w:r>
      <w:r w:rsidRPr="00F238E0">
        <w:rPr>
          <w:sz w:val="22"/>
          <w:szCs w:val="22"/>
          <w:lang w:val="sr-Latn-CS"/>
        </w:rPr>
        <w:t xml:space="preserve"> </w:t>
      </w:r>
      <w:proofErr w:type="spellStart"/>
      <w:r w:rsidRPr="00F238E0">
        <w:rPr>
          <w:sz w:val="22"/>
          <w:szCs w:val="22"/>
          <w:lang w:val="sr-Latn-CS"/>
        </w:rPr>
        <w:t>metastatskim</w:t>
      </w:r>
      <w:proofErr w:type="spellEnd"/>
      <w:r w:rsidRPr="00F238E0">
        <w:rPr>
          <w:sz w:val="22"/>
          <w:szCs w:val="22"/>
          <w:lang w:val="sr-Latn-CS"/>
        </w:rPr>
        <w:t xml:space="preserve"> rakom </w:t>
      </w:r>
      <w:r w:rsidR="003A5CCB" w:rsidRPr="00F238E0">
        <w:rPr>
          <w:sz w:val="22"/>
          <w:szCs w:val="22"/>
          <w:lang w:val="sr-Latn-CS"/>
        </w:rPr>
        <w:t>pankreasa</w:t>
      </w:r>
      <w:r w:rsidRPr="00F238E0">
        <w:rPr>
          <w:sz w:val="22"/>
          <w:szCs w:val="22"/>
          <w:lang w:val="sr-Latn-CS"/>
        </w:rPr>
        <w:t xml:space="preserve"> (rak </w:t>
      </w:r>
      <w:r w:rsidR="003A5CCB" w:rsidRPr="00F238E0">
        <w:rPr>
          <w:sz w:val="22"/>
          <w:szCs w:val="22"/>
          <w:lang w:val="sr-Latn-CS"/>
        </w:rPr>
        <w:t>pankreasa</w:t>
      </w:r>
      <w:r w:rsidRPr="00F238E0">
        <w:rPr>
          <w:sz w:val="22"/>
          <w:szCs w:val="22"/>
          <w:lang w:val="sr-Latn-CS"/>
        </w:rPr>
        <w:t xml:space="preserve"> koji se proširio n</w:t>
      </w:r>
      <w:r w:rsidR="00FC0379" w:rsidRPr="00F238E0">
        <w:rPr>
          <w:sz w:val="22"/>
          <w:szCs w:val="22"/>
          <w:lang w:val="sr-Latn-CS"/>
        </w:rPr>
        <w:t xml:space="preserve">a druge </w:t>
      </w:r>
      <w:proofErr w:type="spellStart"/>
      <w:r w:rsidR="00FC0379" w:rsidRPr="00F238E0">
        <w:rPr>
          <w:sz w:val="22"/>
          <w:szCs w:val="22"/>
          <w:lang w:val="sr-Latn-CS"/>
        </w:rPr>
        <w:t>djelove</w:t>
      </w:r>
      <w:proofErr w:type="spellEnd"/>
      <w:r w:rsidR="00FC0379" w:rsidRPr="00F238E0">
        <w:rPr>
          <w:sz w:val="22"/>
          <w:szCs w:val="22"/>
          <w:lang w:val="sr-Latn-CS"/>
        </w:rPr>
        <w:t xml:space="preserve"> </w:t>
      </w:r>
      <w:proofErr w:type="spellStart"/>
      <w:r w:rsidR="00FC0379" w:rsidRPr="00F238E0">
        <w:rPr>
          <w:sz w:val="22"/>
          <w:szCs w:val="22"/>
          <w:lang w:val="sr-Latn-CS"/>
        </w:rPr>
        <w:t>tijela</w:t>
      </w:r>
      <w:proofErr w:type="spellEnd"/>
      <w:r w:rsidR="00FC0379" w:rsidRPr="00F238E0">
        <w:rPr>
          <w:sz w:val="22"/>
          <w:szCs w:val="22"/>
          <w:lang w:val="sr-Latn-CS"/>
        </w:rPr>
        <w:t>), a koje su primale</w:t>
      </w:r>
      <w:r w:rsidRPr="00F238E0">
        <w:rPr>
          <w:sz w:val="22"/>
          <w:szCs w:val="22"/>
          <w:lang w:val="sr-Latn-CS"/>
        </w:rPr>
        <w:t xml:space="preserve"> </w:t>
      </w:r>
      <w:proofErr w:type="spellStart"/>
      <w:r w:rsidR="003A5CCB" w:rsidRPr="00F238E0">
        <w:rPr>
          <w:sz w:val="22"/>
          <w:szCs w:val="22"/>
          <w:lang w:val="sr-Latn-CS"/>
        </w:rPr>
        <w:t>lijek</w:t>
      </w:r>
      <w:proofErr w:type="spellEnd"/>
      <w:r w:rsidR="003A5CCB"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s</w:t>
      </w:r>
      <w:r w:rsidR="003A5CCB" w:rsidRPr="00F238E0">
        <w:rPr>
          <w:sz w:val="22"/>
          <w:szCs w:val="22"/>
          <w:lang w:val="sr-Latn-CS"/>
        </w:rPr>
        <w:t>a</w:t>
      </w:r>
      <w:r w:rsidRPr="00F238E0">
        <w:rPr>
          <w:sz w:val="22"/>
          <w:szCs w:val="22"/>
          <w:lang w:val="sr-Latn-CS"/>
        </w:rPr>
        <w:t xml:space="preserve"> </w:t>
      </w:r>
      <w:proofErr w:type="spellStart"/>
      <w:r w:rsidRPr="00F238E0">
        <w:rPr>
          <w:sz w:val="22"/>
          <w:szCs w:val="22"/>
          <w:lang w:val="sr-Latn-CS"/>
        </w:rPr>
        <w:t>gemcitabinom</w:t>
      </w:r>
      <w:proofErr w:type="spellEnd"/>
      <w:r w:rsidRPr="00F238E0">
        <w:rPr>
          <w:sz w:val="22"/>
          <w:szCs w:val="22"/>
          <w:lang w:val="sr-Latn-CS"/>
        </w:rPr>
        <w:t xml:space="preserve"> u kliničkom ispitivanju, </w:t>
      </w:r>
      <w:proofErr w:type="spellStart"/>
      <w:r w:rsidRPr="00F238E0">
        <w:rPr>
          <w:sz w:val="22"/>
          <w:szCs w:val="22"/>
          <w:lang w:val="sr-Latn-CS"/>
        </w:rPr>
        <w:t>živjel</w:t>
      </w:r>
      <w:r w:rsidR="00FC0379" w:rsidRPr="00F238E0">
        <w:rPr>
          <w:sz w:val="22"/>
          <w:szCs w:val="22"/>
          <w:lang w:val="sr-Latn-CS"/>
        </w:rPr>
        <w:t>e</w:t>
      </w:r>
      <w:proofErr w:type="spellEnd"/>
      <w:r w:rsidRPr="00F238E0">
        <w:rPr>
          <w:sz w:val="22"/>
          <w:szCs w:val="22"/>
          <w:lang w:val="sr-Latn-CS"/>
        </w:rPr>
        <w:t xml:space="preserve"> su </w:t>
      </w:r>
      <w:r w:rsidR="003A5CCB" w:rsidRPr="00F238E0">
        <w:rPr>
          <w:sz w:val="22"/>
          <w:szCs w:val="22"/>
          <w:lang w:val="sr-Latn-CS"/>
        </w:rPr>
        <w:t>duže</w:t>
      </w:r>
      <w:r w:rsidRPr="00F238E0">
        <w:rPr>
          <w:sz w:val="22"/>
          <w:szCs w:val="22"/>
          <w:lang w:val="sr-Latn-CS"/>
        </w:rPr>
        <w:t xml:space="preserve"> od onih koj</w:t>
      </w:r>
      <w:r w:rsidR="00FC0379" w:rsidRPr="00F238E0">
        <w:rPr>
          <w:sz w:val="22"/>
          <w:szCs w:val="22"/>
          <w:lang w:val="sr-Latn-CS"/>
        </w:rPr>
        <w:t>e</w:t>
      </w:r>
      <w:r w:rsidRPr="00F238E0">
        <w:rPr>
          <w:sz w:val="22"/>
          <w:szCs w:val="22"/>
          <w:lang w:val="sr-Latn-CS"/>
        </w:rPr>
        <w:t xml:space="preserve"> su primal</w:t>
      </w:r>
      <w:r w:rsidR="00FC0379" w:rsidRPr="00F238E0">
        <w:rPr>
          <w:sz w:val="22"/>
          <w:szCs w:val="22"/>
          <w:lang w:val="sr-Latn-CS"/>
        </w:rPr>
        <w:t>e</w:t>
      </w:r>
      <w:r w:rsidRPr="00F238E0">
        <w:rPr>
          <w:sz w:val="22"/>
          <w:szCs w:val="22"/>
          <w:lang w:val="sr-Latn-CS"/>
        </w:rPr>
        <w:t xml:space="preserve"> samo </w:t>
      </w:r>
      <w:proofErr w:type="spellStart"/>
      <w:r w:rsidRPr="00F238E0">
        <w:rPr>
          <w:sz w:val="22"/>
          <w:szCs w:val="22"/>
          <w:lang w:val="sr-Latn-CS"/>
        </w:rPr>
        <w:t>gemcitabin</w:t>
      </w:r>
      <w:proofErr w:type="spellEnd"/>
      <w:r w:rsidRPr="00F238E0">
        <w:rPr>
          <w:sz w:val="22"/>
          <w:szCs w:val="22"/>
          <w:lang w:val="sr-Latn-CS"/>
        </w:rPr>
        <w:t xml:space="preserve">. </w:t>
      </w:r>
    </w:p>
    <w:p w14:paraId="61E49D8E" w14:textId="77777777" w:rsidR="00C56D68" w:rsidRPr="00F238E0" w:rsidRDefault="00C56D68">
      <w:pPr>
        <w:jc w:val="both"/>
        <w:rPr>
          <w:sz w:val="22"/>
          <w:szCs w:val="22"/>
          <w:lang w:val="sr-Latn-CS"/>
        </w:rPr>
      </w:pPr>
    </w:p>
    <w:p w14:paraId="1A7D3584" w14:textId="77777777" w:rsidR="004A4715" w:rsidRPr="00F238E0" w:rsidRDefault="004A4715">
      <w:pPr>
        <w:jc w:val="both"/>
        <w:rPr>
          <w:sz w:val="22"/>
          <w:szCs w:val="22"/>
          <w:lang w:val="sr-Latn-CS"/>
        </w:rPr>
      </w:pPr>
      <w:r w:rsidRPr="00F238E0">
        <w:rPr>
          <w:sz w:val="22"/>
          <w:szCs w:val="22"/>
          <w:lang w:val="sr-Latn-CS"/>
        </w:rPr>
        <w:t>Rak pluća</w:t>
      </w:r>
    </w:p>
    <w:p w14:paraId="507AD621" w14:textId="77777777" w:rsidR="004A4715" w:rsidRPr="00F238E0" w:rsidRDefault="00095386">
      <w:pPr>
        <w:numPr>
          <w:ilvl w:val="0"/>
          <w:numId w:val="31"/>
        </w:numPr>
        <w:jc w:val="both"/>
        <w:rPr>
          <w:sz w:val="22"/>
          <w:szCs w:val="22"/>
          <w:lang w:val="sr-Latn-CS"/>
        </w:rPr>
      </w:pPr>
      <w:proofErr w:type="spellStart"/>
      <w:r w:rsidRPr="00F238E0">
        <w:rPr>
          <w:sz w:val="22"/>
          <w:szCs w:val="22"/>
          <w:lang w:val="sr-Latn-CS"/>
        </w:rPr>
        <w:t>Lijek</w:t>
      </w:r>
      <w:proofErr w:type="spellEnd"/>
      <w:r w:rsidRPr="00F238E0">
        <w:rPr>
          <w:sz w:val="22"/>
          <w:szCs w:val="22"/>
          <w:lang w:val="sr-Latn-CS"/>
        </w:rPr>
        <w:t xml:space="preserve"> </w:t>
      </w:r>
      <w:proofErr w:type="spellStart"/>
      <w:r w:rsidR="004A4715" w:rsidRPr="00F238E0">
        <w:rPr>
          <w:sz w:val="22"/>
          <w:szCs w:val="22"/>
          <w:lang w:val="sr-Latn-CS"/>
        </w:rPr>
        <w:t>Abraxane</w:t>
      </w:r>
      <w:proofErr w:type="spellEnd"/>
      <w:r w:rsidR="004A4715" w:rsidRPr="00F238E0">
        <w:rPr>
          <w:sz w:val="22"/>
          <w:szCs w:val="22"/>
          <w:lang w:val="sr-Latn-CS"/>
        </w:rPr>
        <w:t xml:space="preserve"> se takođe koristi </w:t>
      </w:r>
      <w:r w:rsidRPr="00F238E0">
        <w:rPr>
          <w:sz w:val="22"/>
          <w:szCs w:val="22"/>
          <w:lang w:val="sr-Latn-CS"/>
        </w:rPr>
        <w:t>zajedno sa</w:t>
      </w:r>
      <w:r w:rsidR="004A4715" w:rsidRPr="00F238E0">
        <w:rPr>
          <w:sz w:val="22"/>
          <w:szCs w:val="22"/>
          <w:lang w:val="sr-Latn-CS"/>
        </w:rPr>
        <w:t xml:space="preserve"> </w:t>
      </w:r>
      <w:proofErr w:type="spellStart"/>
      <w:r w:rsidR="004A4715" w:rsidRPr="00F238E0">
        <w:rPr>
          <w:sz w:val="22"/>
          <w:szCs w:val="22"/>
          <w:lang w:val="sr-Latn-CS"/>
        </w:rPr>
        <w:t>lijekom</w:t>
      </w:r>
      <w:proofErr w:type="spellEnd"/>
      <w:r w:rsidR="004A4715" w:rsidRPr="00F238E0">
        <w:rPr>
          <w:sz w:val="22"/>
          <w:szCs w:val="22"/>
          <w:lang w:val="sr-Latn-CS"/>
        </w:rPr>
        <w:t xml:space="preserve"> </w:t>
      </w:r>
      <w:r w:rsidRPr="00F238E0">
        <w:rPr>
          <w:sz w:val="22"/>
          <w:szCs w:val="22"/>
          <w:lang w:val="sr-Latn-CS"/>
        </w:rPr>
        <w:t>koji se naziva</w:t>
      </w:r>
      <w:r w:rsidR="004A4715" w:rsidRPr="00F238E0">
        <w:rPr>
          <w:sz w:val="22"/>
          <w:szCs w:val="22"/>
          <w:lang w:val="sr-Latn-CS"/>
        </w:rPr>
        <w:t xml:space="preserve"> </w:t>
      </w:r>
      <w:proofErr w:type="spellStart"/>
      <w:r w:rsidR="004A4715" w:rsidRPr="00F238E0">
        <w:rPr>
          <w:sz w:val="22"/>
          <w:szCs w:val="22"/>
          <w:lang w:val="sr-Latn-CS"/>
        </w:rPr>
        <w:t>karboplatin</w:t>
      </w:r>
      <w:proofErr w:type="spellEnd"/>
      <w:r w:rsidR="004A4715" w:rsidRPr="00F238E0">
        <w:rPr>
          <w:sz w:val="22"/>
          <w:szCs w:val="22"/>
          <w:lang w:val="sr-Latn-CS"/>
        </w:rPr>
        <w:t xml:space="preserve"> ako imate najčešći oblik raka pluća koji se naziva “</w:t>
      </w:r>
      <w:proofErr w:type="spellStart"/>
      <w:r w:rsidRPr="00F238E0">
        <w:rPr>
          <w:sz w:val="22"/>
          <w:szCs w:val="22"/>
          <w:lang w:val="sr-Latn-CS"/>
        </w:rPr>
        <w:t>nemikrocelularni</w:t>
      </w:r>
      <w:proofErr w:type="spellEnd"/>
      <w:r w:rsidRPr="00F238E0">
        <w:rPr>
          <w:sz w:val="22"/>
          <w:szCs w:val="22"/>
          <w:lang w:val="sr-Latn-CS"/>
        </w:rPr>
        <w:t xml:space="preserve"> </w:t>
      </w:r>
      <w:proofErr w:type="spellStart"/>
      <w:r w:rsidRPr="00F238E0">
        <w:rPr>
          <w:sz w:val="22"/>
          <w:szCs w:val="22"/>
          <w:lang w:val="sr-Latn-CS"/>
        </w:rPr>
        <w:t>karcinom</w:t>
      </w:r>
      <w:proofErr w:type="spellEnd"/>
      <w:r w:rsidR="004A4715" w:rsidRPr="00F238E0">
        <w:rPr>
          <w:sz w:val="22"/>
          <w:szCs w:val="22"/>
          <w:lang w:val="sr-Latn-CS"/>
        </w:rPr>
        <w:t xml:space="preserve"> pluća”.</w:t>
      </w:r>
    </w:p>
    <w:p w14:paraId="13758D47" w14:textId="77777777" w:rsidR="004A4715" w:rsidRPr="00F238E0" w:rsidRDefault="009960DD">
      <w:pPr>
        <w:numPr>
          <w:ilvl w:val="0"/>
          <w:numId w:val="31"/>
        </w:numPr>
        <w:jc w:val="both"/>
        <w:rPr>
          <w:sz w:val="22"/>
          <w:szCs w:val="22"/>
          <w:lang w:val="sr-Latn-CS"/>
        </w:rPr>
      </w:pPr>
      <w:proofErr w:type="spellStart"/>
      <w:r w:rsidRPr="00F238E0">
        <w:rPr>
          <w:sz w:val="22"/>
          <w:szCs w:val="22"/>
          <w:lang w:val="sr-Latn-CS"/>
        </w:rPr>
        <w:t>Lijek</w:t>
      </w:r>
      <w:proofErr w:type="spellEnd"/>
      <w:r w:rsidRPr="00F238E0">
        <w:rPr>
          <w:sz w:val="22"/>
          <w:szCs w:val="22"/>
          <w:lang w:val="sr-Latn-CS"/>
        </w:rPr>
        <w:t xml:space="preserve"> </w:t>
      </w:r>
      <w:proofErr w:type="spellStart"/>
      <w:r w:rsidR="004A4715" w:rsidRPr="00F238E0">
        <w:rPr>
          <w:sz w:val="22"/>
          <w:szCs w:val="22"/>
          <w:lang w:val="sr-Latn-CS"/>
        </w:rPr>
        <w:t>Abraxane</w:t>
      </w:r>
      <w:proofErr w:type="spellEnd"/>
      <w:r w:rsidR="004A4715" w:rsidRPr="00F238E0">
        <w:rPr>
          <w:sz w:val="22"/>
          <w:szCs w:val="22"/>
          <w:lang w:val="sr-Latn-CS"/>
        </w:rPr>
        <w:t xml:space="preserve"> se koristi za </w:t>
      </w:r>
      <w:proofErr w:type="spellStart"/>
      <w:r w:rsidR="004A4715" w:rsidRPr="00F238E0">
        <w:rPr>
          <w:sz w:val="22"/>
          <w:szCs w:val="22"/>
          <w:lang w:val="sr-Latn-CS"/>
        </w:rPr>
        <w:t>liječenje</w:t>
      </w:r>
      <w:proofErr w:type="spellEnd"/>
      <w:r w:rsidR="004A4715" w:rsidRPr="00F238E0">
        <w:rPr>
          <w:sz w:val="22"/>
          <w:szCs w:val="22"/>
          <w:lang w:val="sr-Latn-CS"/>
        </w:rPr>
        <w:t xml:space="preserve"> </w:t>
      </w:r>
      <w:proofErr w:type="spellStart"/>
      <w:r w:rsidRPr="00F238E0">
        <w:rPr>
          <w:sz w:val="22"/>
          <w:szCs w:val="22"/>
          <w:lang w:val="sr-Latn-CS"/>
        </w:rPr>
        <w:t>nemikrocelularnog</w:t>
      </w:r>
      <w:proofErr w:type="spellEnd"/>
      <w:r w:rsidRPr="00F238E0">
        <w:rPr>
          <w:sz w:val="22"/>
          <w:szCs w:val="22"/>
          <w:lang w:val="sr-Latn-CS"/>
        </w:rPr>
        <w:t xml:space="preserve"> </w:t>
      </w:r>
      <w:proofErr w:type="spellStart"/>
      <w:r w:rsidRPr="00F238E0">
        <w:rPr>
          <w:sz w:val="22"/>
          <w:szCs w:val="22"/>
          <w:lang w:val="sr-Latn-CS"/>
        </w:rPr>
        <w:t>karcinoma</w:t>
      </w:r>
      <w:proofErr w:type="spellEnd"/>
      <w:r w:rsidRPr="00F238E0">
        <w:rPr>
          <w:sz w:val="22"/>
          <w:szCs w:val="22"/>
          <w:lang w:val="sr-Latn-CS"/>
        </w:rPr>
        <w:t xml:space="preserve"> pluća kada h</w:t>
      </w:r>
      <w:r w:rsidR="004A4715" w:rsidRPr="00F238E0">
        <w:rPr>
          <w:sz w:val="22"/>
          <w:szCs w:val="22"/>
          <w:lang w:val="sr-Latn-CS"/>
        </w:rPr>
        <w:t xml:space="preserve">irurški zahvat ili </w:t>
      </w:r>
      <w:proofErr w:type="spellStart"/>
      <w:r w:rsidR="004A4715" w:rsidRPr="00F238E0">
        <w:rPr>
          <w:sz w:val="22"/>
          <w:szCs w:val="22"/>
          <w:lang w:val="sr-Latn-CS"/>
        </w:rPr>
        <w:t>radioterapija</w:t>
      </w:r>
      <w:proofErr w:type="spellEnd"/>
      <w:r w:rsidR="004A4715" w:rsidRPr="00F238E0">
        <w:rPr>
          <w:sz w:val="22"/>
          <w:szCs w:val="22"/>
          <w:lang w:val="sr-Latn-CS"/>
        </w:rPr>
        <w:t xml:space="preserve"> ne bi bili pogodni za </w:t>
      </w:r>
      <w:proofErr w:type="spellStart"/>
      <w:r w:rsidR="004A4715" w:rsidRPr="00F238E0">
        <w:rPr>
          <w:sz w:val="22"/>
          <w:szCs w:val="22"/>
          <w:lang w:val="sr-Latn-CS"/>
        </w:rPr>
        <w:t>liječenje</w:t>
      </w:r>
      <w:proofErr w:type="spellEnd"/>
      <w:r w:rsidR="004A4715" w:rsidRPr="00F238E0">
        <w:rPr>
          <w:sz w:val="22"/>
          <w:szCs w:val="22"/>
          <w:lang w:val="sr-Latn-CS"/>
        </w:rPr>
        <w:t xml:space="preserve"> bolesti.</w:t>
      </w:r>
    </w:p>
    <w:p w14:paraId="1FB995BE" w14:textId="668409BF" w:rsidR="00037556" w:rsidRDefault="00037556">
      <w:pPr>
        <w:ind w:left="720"/>
        <w:jc w:val="both"/>
        <w:rPr>
          <w:sz w:val="22"/>
          <w:szCs w:val="22"/>
          <w:lang w:val="sr-Latn-CS"/>
        </w:rPr>
      </w:pPr>
    </w:p>
    <w:p w14:paraId="77AB4D98" w14:textId="77777777" w:rsidR="0083493B" w:rsidRPr="00F238E0" w:rsidRDefault="0083493B">
      <w:pPr>
        <w:ind w:left="720"/>
        <w:jc w:val="both"/>
        <w:rPr>
          <w:sz w:val="22"/>
          <w:szCs w:val="22"/>
          <w:lang w:val="sr-Latn-CS"/>
        </w:rPr>
      </w:pPr>
    </w:p>
    <w:p w14:paraId="2DB24F4D" w14:textId="77777777" w:rsidR="00A32113" w:rsidRPr="00A3261B" w:rsidRDefault="00A32113">
      <w:pPr>
        <w:tabs>
          <w:tab w:val="left" w:pos="540"/>
          <w:tab w:val="left" w:pos="569"/>
        </w:tabs>
        <w:jc w:val="both"/>
        <w:rPr>
          <w:b/>
          <w:caps/>
          <w:sz w:val="22"/>
          <w:szCs w:val="22"/>
          <w:lang w:val="sr-Latn-CS"/>
        </w:rPr>
      </w:pPr>
      <w:r w:rsidRPr="00A3261B">
        <w:rPr>
          <w:b/>
          <w:bCs/>
          <w:sz w:val="22"/>
          <w:szCs w:val="22"/>
          <w:lang w:val="ru-RU"/>
        </w:rPr>
        <w:t xml:space="preserve">2. </w:t>
      </w:r>
      <w:r w:rsidR="00FB6603" w:rsidRPr="00F238E0">
        <w:rPr>
          <w:b/>
          <w:bCs/>
          <w:sz w:val="22"/>
          <w:szCs w:val="22"/>
          <w:lang w:val="sr-Latn-CS"/>
        </w:rPr>
        <w:tab/>
      </w:r>
      <w:r w:rsidRPr="00A3261B">
        <w:rPr>
          <w:b/>
          <w:caps/>
          <w:sz w:val="22"/>
          <w:szCs w:val="22"/>
          <w:lang w:val="sr-Latn-CS"/>
        </w:rPr>
        <w:t xml:space="preserve">Šta treba da znate prIJe nego što uzmete lIJek </w:t>
      </w:r>
      <w:r w:rsidR="00983628" w:rsidRPr="00A3261B">
        <w:rPr>
          <w:b/>
          <w:bCs/>
          <w:sz w:val="22"/>
          <w:szCs w:val="22"/>
          <w:lang w:val="pl-PL"/>
        </w:rPr>
        <w:t>ABRAXANE</w:t>
      </w:r>
    </w:p>
    <w:p w14:paraId="2C98F612" w14:textId="77777777" w:rsidR="00445D8F" w:rsidRPr="00F238E0" w:rsidRDefault="00445D8F">
      <w:pPr>
        <w:widowControl w:val="0"/>
        <w:autoSpaceDE w:val="0"/>
        <w:autoSpaceDN w:val="0"/>
        <w:jc w:val="both"/>
        <w:rPr>
          <w:caps/>
          <w:sz w:val="22"/>
          <w:szCs w:val="22"/>
          <w:lang w:val="sr-Latn-CS"/>
        </w:rPr>
      </w:pPr>
    </w:p>
    <w:p w14:paraId="0324D3C1" w14:textId="77777777" w:rsidR="00A32113" w:rsidRPr="00A3261B" w:rsidRDefault="00A32113">
      <w:pPr>
        <w:jc w:val="both"/>
        <w:rPr>
          <w:b/>
          <w:sz w:val="22"/>
          <w:szCs w:val="22"/>
          <w:lang w:val="sr-Latn-CS"/>
        </w:rPr>
      </w:pPr>
      <w:r w:rsidRPr="00A3261B">
        <w:rPr>
          <w:b/>
          <w:sz w:val="22"/>
          <w:szCs w:val="22"/>
          <w:lang w:val="ru-RU"/>
        </w:rPr>
        <w:t>L</w:t>
      </w:r>
      <w:proofErr w:type="spellStart"/>
      <w:r w:rsidRPr="00A3261B">
        <w:rPr>
          <w:b/>
          <w:sz w:val="22"/>
          <w:szCs w:val="22"/>
          <w:lang w:val="sr-Latn-CS"/>
        </w:rPr>
        <w:t>ij</w:t>
      </w:r>
      <w:proofErr w:type="spellEnd"/>
      <w:r w:rsidRPr="00A3261B">
        <w:rPr>
          <w:b/>
          <w:sz w:val="22"/>
          <w:szCs w:val="22"/>
          <w:lang w:val="ru-RU"/>
        </w:rPr>
        <w:t xml:space="preserve">ek </w:t>
      </w:r>
      <w:r w:rsidR="00153D8E" w:rsidRPr="00A3261B">
        <w:rPr>
          <w:b/>
          <w:sz w:val="22"/>
          <w:szCs w:val="22"/>
          <w:lang w:val="sv-SE"/>
        </w:rPr>
        <w:t>Abraxane</w:t>
      </w:r>
      <w:r w:rsidRPr="00A3261B">
        <w:rPr>
          <w:b/>
          <w:sz w:val="22"/>
          <w:szCs w:val="22"/>
          <w:lang w:val="ru-RU"/>
        </w:rPr>
        <w:t xml:space="preserve"> ne sm</w:t>
      </w:r>
      <w:proofErr w:type="spellStart"/>
      <w:r w:rsidRPr="00A3261B">
        <w:rPr>
          <w:b/>
          <w:sz w:val="22"/>
          <w:szCs w:val="22"/>
          <w:lang w:val="sr-Latn-CS"/>
        </w:rPr>
        <w:t>ij</w:t>
      </w:r>
      <w:proofErr w:type="spellEnd"/>
      <w:r w:rsidRPr="00A3261B">
        <w:rPr>
          <w:b/>
          <w:sz w:val="22"/>
          <w:szCs w:val="22"/>
          <w:lang w:val="ru-RU"/>
        </w:rPr>
        <w:t>ete koristiti:</w:t>
      </w:r>
    </w:p>
    <w:p w14:paraId="36DC43F8" w14:textId="4C5C19B3" w:rsidR="00445D8F" w:rsidRPr="00F238E0" w:rsidRDefault="00037556">
      <w:pPr>
        <w:numPr>
          <w:ilvl w:val="0"/>
          <w:numId w:val="32"/>
        </w:numPr>
        <w:jc w:val="both"/>
        <w:rPr>
          <w:sz w:val="22"/>
          <w:szCs w:val="22"/>
          <w:lang w:val="sr-Latn-CS"/>
        </w:rPr>
      </w:pPr>
      <w:r w:rsidRPr="00F238E0">
        <w:rPr>
          <w:sz w:val="22"/>
          <w:szCs w:val="22"/>
          <w:lang w:val="sr-Latn-CS"/>
        </w:rPr>
        <w:t>ako ste alergični (</w:t>
      </w:r>
      <w:proofErr w:type="spellStart"/>
      <w:r w:rsidRPr="00F238E0">
        <w:rPr>
          <w:sz w:val="22"/>
          <w:szCs w:val="22"/>
          <w:lang w:val="sr-Latn-CS"/>
        </w:rPr>
        <w:t>preosjetljivi</w:t>
      </w:r>
      <w:proofErr w:type="spellEnd"/>
      <w:r w:rsidRPr="00F238E0">
        <w:rPr>
          <w:sz w:val="22"/>
          <w:szCs w:val="22"/>
          <w:lang w:val="sr-Latn-CS"/>
        </w:rPr>
        <w:t>)</w:t>
      </w:r>
      <w:r w:rsidR="008E5C50" w:rsidRPr="00F238E0">
        <w:rPr>
          <w:sz w:val="22"/>
          <w:szCs w:val="22"/>
          <w:lang w:val="sr-Latn-CS"/>
        </w:rPr>
        <w:t xml:space="preserve"> </w:t>
      </w:r>
      <w:r w:rsidRPr="00F238E0">
        <w:rPr>
          <w:sz w:val="22"/>
          <w:szCs w:val="22"/>
          <w:lang w:val="sr-Latn-CS"/>
        </w:rPr>
        <w:t xml:space="preserve">na </w:t>
      </w:r>
      <w:proofErr w:type="spellStart"/>
      <w:r w:rsidRPr="00F238E0">
        <w:rPr>
          <w:sz w:val="22"/>
          <w:szCs w:val="22"/>
          <w:lang w:val="sr-Latn-CS"/>
        </w:rPr>
        <w:t>paklitaksel</w:t>
      </w:r>
      <w:proofErr w:type="spellEnd"/>
      <w:r w:rsidRPr="00F238E0">
        <w:rPr>
          <w:sz w:val="22"/>
          <w:szCs w:val="22"/>
          <w:lang w:val="sr-Latn-CS"/>
        </w:rPr>
        <w:t xml:space="preserve"> ili bilo koji drugi sastojak </w:t>
      </w:r>
      <w:proofErr w:type="spellStart"/>
      <w:r w:rsidRPr="00F238E0">
        <w:rPr>
          <w:sz w:val="22"/>
          <w:szCs w:val="22"/>
          <w:lang w:val="sr-Latn-CS"/>
        </w:rPr>
        <w:t>lijeka</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(naveden u </w:t>
      </w:r>
      <w:proofErr w:type="spellStart"/>
      <w:r w:rsidR="0083493B">
        <w:rPr>
          <w:sz w:val="22"/>
          <w:szCs w:val="22"/>
          <w:lang w:val="sr-Latn-CS"/>
        </w:rPr>
        <w:t>dijelu</w:t>
      </w:r>
      <w:proofErr w:type="spellEnd"/>
      <w:r w:rsidR="0083493B" w:rsidRPr="00F238E0">
        <w:rPr>
          <w:sz w:val="22"/>
          <w:szCs w:val="22"/>
          <w:lang w:val="sr-Latn-CS"/>
        </w:rPr>
        <w:t xml:space="preserve"> </w:t>
      </w:r>
      <w:r w:rsidRPr="00F238E0">
        <w:rPr>
          <w:sz w:val="22"/>
          <w:szCs w:val="22"/>
          <w:lang w:val="sr-Latn-CS"/>
        </w:rPr>
        <w:t>6);</w:t>
      </w:r>
    </w:p>
    <w:p w14:paraId="3B28450F" w14:textId="77777777" w:rsidR="00037556" w:rsidRPr="00F238E0" w:rsidRDefault="00037556">
      <w:pPr>
        <w:numPr>
          <w:ilvl w:val="0"/>
          <w:numId w:val="32"/>
        </w:numPr>
        <w:jc w:val="both"/>
        <w:rPr>
          <w:sz w:val="22"/>
          <w:szCs w:val="22"/>
          <w:lang w:val="sr-Latn-CS"/>
        </w:rPr>
      </w:pPr>
      <w:r w:rsidRPr="00F238E0">
        <w:rPr>
          <w:sz w:val="22"/>
          <w:szCs w:val="22"/>
          <w:lang w:val="sr-Latn-CS"/>
        </w:rPr>
        <w:t>ako dojite;</w:t>
      </w:r>
    </w:p>
    <w:p w14:paraId="12EE1144" w14:textId="77777777" w:rsidR="00037556" w:rsidRPr="00F238E0" w:rsidRDefault="00037556">
      <w:pPr>
        <w:numPr>
          <w:ilvl w:val="0"/>
          <w:numId w:val="32"/>
        </w:numPr>
        <w:jc w:val="both"/>
        <w:rPr>
          <w:sz w:val="22"/>
          <w:szCs w:val="22"/>
          <w:lang w:val="sr-Latn-CS"/>
        </w:rPr>
      </w:pPr>
      <w:r w:rsidRPr="00F238E0">
        <w:rPr>
          <w:sz w:val="22"/>
          <w:szCs w:val="22"/>
          <w:lang w:val="sr-Latn-CS"/>
        </w:rPr>
        <w:t xml:space="preserve">ako imate nizak broj </w:t>
      </w:r>
      <w:r w:rsidR="0017507D" w:rsidRPr="00F238E0">
        <w:rPr>
          <w:sz w:val="22"/>
          <w:szCs w:val="22"/>
          <w:lang w:val="sr-Latn-CS"/>
        </w:rPr>
        <w:t xml:space="preserve">bijelih krvnih </w:t>
      </w:r>
      <w:r w:rsidR="00C56D68" w:rsidRPr="00F238E0">
        <w:rPr>
          <w:sz w:val="22"/>
          <w:szCs w:val="22"/>
          <w:lang w:val="sr-Latn-CS"/>
        </w:rPr>
        <w:t xml:space="preserve">ćelija </w:t>
      </w:r>
      <w:r w:rsidRPr="00F238E0">
        <w:rPr>
          <w:sz w:val="22"/>
          <w:szCs w:val="22"/>
          <w:lang w:val="sr-Latn-CS"/>
        </w:rPr>
        <w:t xml:space="preserve">(početni broj </w:t>
      </w:r>
      <w:proofErr w:type="spellStart"/>
      <w:r w:rsidRPr="00F238E0">
        <w:rPr>
          <w:sz w:val="22"/>
          <w:szCs w:val="22"/>
          <w:lang w:val="sr-Latn-CS"/>
        </w:rPr>
        <w:t>neutrofila</w:t>
      </w:r>
      <w:proofErr w:type="spellEnd"/>
      <w:r w:rsidRPr="00F238E0">
        <w:rPr>
          <w:sz w:val="22"/>
          <w:szCs w:val="22"/>
          <w:lang w:val="sr-Latn-CS"/>
        </w:rPr>
        <w:t xml:space="preserve"> &lt; 1500 </w:t>
      </w:r>
      <w:r w:rsidR="00694B7C" w:rsidRPr="00F238E0">
        <w:rPr>
          <w:sz w:val="22"/>
          <w:szCs w:val="22"/>
          <w:lang w:val="sr-Latn-CS"/>
        </w:rPr>
        <w:t>ćelija</w:t>
      </w:r>
      <w:r w:rsidRPr="00F238E0">
        <w:rPr>
          <w:sz w:val="22"/>
          <w:szCs w:val="22"/>
          <w:lang w:val="sr-Latn-CS"/>
        </w:rPr>
        <w:t>/mm</w:t>
      </w:r>
      <w:r w:rsidRPr="00F238E0">
        <w:rPr>
          <w:sz w:val="22"/>
          <w:szCs w:val="22"/>
          <w:vertAlign w:val="superscript"/>
          <w:lang w:val="sr-Latn-CS"/>
        </w:rPr>
        <w:t>3</w:t>
      </w:r>
      <w:r w:rsidRPr="00F238E0">
        <w:rPr>
          <w:sz w:val="22"/>
          <w:szCs w:val="22"/>
          <w:lang w:val="sr-Latn-CS"/>
        </w:rPr>
        <w:t xml:space="preserve"> - </w:t>
      </w:r>
      <w:proofErr w:type="spellStart"/>
      <w:r w:rsidR="00694B7C" w:rsidRPr="00F238E0">
        <w:rPr>
          <w:sz w:val="22"/>
          <w:szCs w:val="22"/>
          <w:lang w:val="sr-Latn-CS"/>
        </w:rPr>
        <w:t>ljekar</w:t>
      </w:r>
      <w:proofErr w:type="spellEnd"/>
      <w:r w:rsidRPr="00F238E0">
        <w:rPr>
          <w:sz w:val="22"/>
          <w:szCs w:val="22"/>
          <w:lang w:val="sr-Latn-CS"/>
        </w:rPr>
        <w:t xml:space="preserve"> će Vas </w:t>
      </w:r>
      <w:proofErr w:type="spellStart"/>
      <w:r w:rsidR="00694B7C" w:rsidRPr="00F238E0">
        <w:rPr>
          <w:sz w:val="22"/>
          <w:szCs w:val="22"/>
          <w:lang w:val="sr-Latn-CS"/>
        </w:rPr>
        <w:t>po</w:t>
      </w:r>
      <w:r w:rsidRPr="00F238E0">
        <w:rPr>
          <w:sz w:val="22"/>
          <w:szCs w:val="22"/>
          <w:lang w:val="sr-Latn-CS"/>
        </w:rPr>
        <w:t>savjetovati</w:t>
      </w:r>
      <w:proofErr w:type="spellEnd"/>
      <w:r w:rsidRPr="00F238E0">
        <w:rPr>
          <w:sz w:val="22"/>
          <w:szCs w:val="22"/>
          <w:lang w:val="sr-Latn-CS"/>
        </w:rPr>
        <w:t xml:space="preserve"> o tome).</w:t>
      </w:r>
    </w:p>
    <w:p w14:paraId="521915C0" w14:textId="77777777" w:rsidR="00037556" w:rsidRPr="00F238E0" w:rsidRDefault="00037556">
      <w:pPr>
        <w:jc w:val="both"/>
        <w:rPr>
          <w:sz w:val="22"/>
          <w:szCs w:val="22"/>
          <w:lang w:val="sr-Latn-CS"/>
        </w:rPr>
      </w:pPr>
    </w:p>
    <w:p w14:paraId="27643B7F" w14:textId="77777777" w:rsidR="00A32113" w:rsidRPr="00A3261B" w:rsidRDefault="00FA019F">
      <w:pPr>
        <w:jc w:val="both"/>
        <w:rPr>
          <w:b/>
          <w:bCs/>
          <w:sz w:val="22"/>
          <w:szCs w:val="22"/>
          <w:lang w:val="sr-Latn-CS"/>
        </w:rPr>
      </w:pPr>
      <w:r w:rsidRPr="00A3261B">
        <w:rPr>
          <w:b/>
          <w:bCs/>
          <w:sz w:val="22"/>
          <w:szCs w:val="22"/>
          <w:lang w:val="sr-Latn-CS"/>
        </w:rPr>
        <w:t xml:space="preserve">Upozorenja i </w:t>
      </w:r>
      <w:proofErr w:type="spellStart"/>
      <w:r w:rsidRPr="00A3261B">
        <w:rPr>
          <w:b/>
          <w:bCs/>
          <w:sz w:val="22"/>
          <w:szCs w:val="22"/>
          <w:lang w:val="sr-Latn-CS"/>
        </w:rPr>
        <w:t>mjere</w:t>
      </w:r>
      <w:proofErr w:type="spellEnd"/>
      <w:r w:rsidRPr="00A3261B">
        <w:rPr>
          <w:b/>
          <w:bCs/>
          <w:sz w:val="22"/>
          <w:szCs w:val="22"/>
          <w:lang w:val="sr-Latn-CS"/>
        </w:rPr>
        <w:t xml:space="preserve"> opreza</w:t>
      </w:r>
      <w:r w:rsidR="00A32113" w:rsidRPr="00A3261B">
        <w:rPr>
          <w:b/>
          <w:bCs/>
          <w:sz w:val="22"/>
          <w:szCs w:val="22"/>
          <w:lang w:val="sr-Latn-CS"/>
        </w:rPr>
        <w:t>:</w:t>
      </w:r>
    </w:p>
    <w:p w14:paraId="4B4B3B52" w14:textId="77777777" w:rsidR="00037556" w:rsidRPr="00F238E0" w:rsidRDefault="007D18B0">
      <w:pPr>
        <w:jc w:val="both"/>
        <w:rPr>
          <w:bCs/>
          <w:sz w:val="22"/>
          <w:szCs w:val="22"/>
          <w:lang w:val="sr-Latn-CS"/>
        </w:rPr>
      </w:pPr>
      <w:proofErr w:type="spellStart"/>
      <w:r w:rsidRPr="00F238E0">
        <w:rPr>
          <w:bCs/>
          <w:sz w:val="22"/>
          <w:szCs w:val="22"/>
          <w:lang w:val="sr-Latn-CS"/>
        </w:rPr>
        <w:t>Posavjetujte</w:t>
      </w:r>
      <w:proofErr w:type="spellEnd"/>
      <w:r w:rsidR="00037556" w:rsidRPr="00F238E0">
        <w:rPr>
          <w:bCs/>
          <w:sz w:val="22"/>
          <w:szCs w:val="22"/>
          <w:lang w:val="sr-Latn-CS"/>
        </w:rPr>
        <w:t xml:space="preserve"> se svo</w:t>
      </w:r>
      <w:r w:rsidRPr="00F238E0">
        <w:rPr>
          <w:bCs/>
          <w:sz w:val="22"/>
          <w:szCs w:val="22"/>
          <w:lang w:val="sr-Latn-CS"/>
        </w:rPr>
        <w:t>jim</w:t>
      </w:r>
      <w:r w:rsidR="00037556" w:rsidRPr="00F238E0">
        <w:rPr>
          <w:bCs/>
          <w:sz w:val="22"/>
          <w:szCs w:val="22"/>
          <w:lang w:val="sr-Latn-CS"/>
        </w:rPr>
        <w:t xml:space="preserve"> </w:t>
      </w:r>
      <w:proofErr w:type="spellStart"/>
      <w:r w:rsidR="00694B7C" w:rsidRPr="00F238E0">
        <w:rPr>
          <w:bCs/>
          <w:sz w:val="22"/>
          <w:szCs w:val="22"/>
          <w:lang w:val="sr-Latn-CS"/>
        </w:rPr>
        <w:t>ljekar</w:t>
      </w:r>
      <w:r w:rsidRPr="00F238E0">
        <w:rPr>
          <w:bCs/>
          <w:sz w:val="22"/>
          <w:szCs w:val="22"/>
          <w:lang w:val="sr-Latn-CS"/>
        </w:rPr>
        <w:t>om</w:t>
      </w:r>
      <w:proofErr w:type="spellEnd"/>
      <w:r w:rsidR="00037556" w:rsidRPr="00F238E0">
        <w:rPr>
          <w:bCs/>
          <w:sz w:val="22"/>
          <w:szCs w:val="22"/>
          <w:lang w:val="sr-Latn-CS"/>
        </w:rPr>
        <w:t xml:space="preserve"> ili medicinsko</w:t>
      </w:r>
      <w:r w:rsidRPr="00F238E0">
        <w:rPr>
          <w:bCs/>
          <w:sz w:val="22"/>
          <w:szCs w:val="22"/>
          <w:lang w:val="sr-Latn-CS"/>
        </w:rPr>
        <w:t>m</w:t>
      </w:r>
      <w:r w:rsidR="00037556" w:rsidRPr="00F238E0">
        <w:rPr>
          <w:bCs/>
          <w:sz w:val="22"/>
          <w:szCs w:val="22"/>
          <w:lang w:val="sr-Latn-CS"/>
        </w:rPr>
        <w:t xml:space="preserve"> sestr</w:t>
      </w:r>
      <w:r w:rsidRPr="00F238E0">
        <w:rPr>
          <w:bCs/>
          <w:sz w:val="22"/>
          <w:szCs w:val="22"/>
          <w:lang w:val="sr-Latn-CS"/>
        </w:rPr>
        <w:t>om</w:t>
      </w:r>
      <w:r w:rsidR="00037556" w:rsidRPr="00F238E0">
        <w:rPr>
          <w:bCs/>
          <w:sz w:val="22"/>
          <w:szCs w:val="22"/>
          <w:lang w:val="sr-Latn-CS"/>
        </w:rPr>
        <w:t xml:space="preserve"> prije nego </w:t>
      </w:r>
      <w:r w:rsidR="00585EF7" w:rsidRPr="00F238E0">
        <w:rPr>
          <w:bCs/>
          <w:sz w:val="22"/>
          <w:szCs w:val="22"/>
          <w:lang w:val="sr-Latn-CS"/>
        </w:rPr>
        <w:t xml:space="preserve">što </w:t>
      </w:r>
      <w:r w:rsidR="00991DCC" w:rsidRPr="00F238E0">
        <w:rPr>
          <w:bCs/>
          <w:sz w:val="22"/>
          <w:szCs w:val="22"/>
          <w:lang w:val="sr-Latn-CS"/>
        </w:rPr>
        <w:t>uzmete</w:t>
      </w:r>
      <w:r w:rsidR="00037556" w:rsidRPr="00F238E0">
        <w:rPr>
          <w:bCs/>
          <w:sz w:val="22"/>
          <w:szCs w:val="22"/>
          <w:lang w:val="sr-Latn-CS"/>
        </w:rPr>
        <w:t xml:space="preserve"> </w:t>
      </w:r>
      <w:proofErr w:type="spellStart"/>
      <w:r w:rsidR="00694B7C" w:rsidRPr="00F238E0">
        <w:rPr>
          <w:bCs/>
          <w:sz w:val="22"/>
          <w:szCs w:val="22"/>
          <w:lang w:val="sr-Latn-CS"/>
        </w:rPr>
        <w:t>lijek</w:t>
      </w:r>
      <w:proofErr w:type="spellEnd"/>
      <w:r w:rsidR="00694B7C" w:rsidRPr="00F238E0">
        <w:rPr>
          <w:bCs/>
          <w:sz w:val="22"/>
          <w:szCs w:val="22"/>
          <w:lang w:val="sr-Latn-CS"/>
        </w:rPr>
        <w:t xml:space="preserve"> </w:t>
      </w:r>
      <w:proofErr w:type="spellStart"/>
      <w:r w:rsidR="00037556" w:rsidRPr="00F238E0">
        <w:rPr>
          <w:bCs/>
          <w:sz w:val="22"/>
          <w:szCs w:val="22"/>
          <w:lang w:val="sr-Latn-CS"/>
        </w:rPr>
        <w:t>Abraxane</w:t>
      </w:r>
      <w:proofErr w:type="spellEnd"/>
      <w:r w:rsidR="00037556" w:rsidRPr="00F238E0">
        <w:rPr>
          <w:bCs/>
          <w:sz w:val="22"/>
          <w:szCs w:val="22"/>
          <w:lang w:val="sr-Latn-CS"/>
        </w:rPr>
        <w:t>:</w:t>
      </w:r>
    </w:p>
    <w:p w14:paraId="202F9DDF" w14:textId="77777777" w:rsidR="00037556" w:rsidRPr="00F238E0" w:rsidRDefault="00037556">
      <w:pPr>
        <w:numPr>
          <w:ilvl w:val="0"/>
          <w:numId w:val="33"/>
        </w:numPr>
        <w:jc w:val="both"/>
        <w:rPr>
          <w:bCs/>
          <w:sz w:val="22"/>
          <w:szCs w:val="22"/>
          <w:lang w:val="sr-Latn-CS"/>
        </w:rPr>
      </w:pPr>
      <w:r w:rsidRPr="00F238E0">
        <w:rPr>
          <w:bCs/>
          <w:sz w:val="22"/>
          <w:szCs w:val="22"/>
          <w:lang w:val="sr-Latn-CS"/>
        </w:rPr>
        <w:t>ako imate oslabljenu funkciju bubrega;</w:t>
      </w:r>
    </w:p>
    <w:p w14:paraId="5DC828C2" w14:textId="77777777" w:rsidR="00037556" w:rsidRPr="00F238E0" w:rsidRDefault="00037556">
      <w:pPr>
        <w:numPr>
          <w:ilvl w:val="0"/>
          <w:numId w:val="33"/>
        </w:numPr>
        <w:jc w:val="both"/>
        <w:rPr>
          <w:bCs/>
          <w:sz w:val="22"/>
          <w:szCs w:val="22"/>
          <w:lang w:val="sr-Latn-CS"/>
        </w:rPr>
      </w:pPr>
      <w:r w:rsidRPr="00F238E0">
        <w:rPr>
          <w:bCs/>
          <w:sz w:val="22"/>
          <w:szCs w:val="22"/>
          <w:lang w:val="sr-Latn-CS"/>
        </w:rPr>
        <w:t>ako imate teške probleme s</w:t>
      </w:r>
      <w:r w:rsidR="00694B7C" w:rsidRPr="00F238E0">
        <w:rPr>
          <w:bCs/>
          <w:sz w:val="22"/>
          <w:szCs w:val="22"/>
          <w:lang w:val="sr-Latn-CS"/>
        </w:rPr>
        <w:t>a</w:t>
      </w:r>
      <w:r w:rsidRPr="00F238E0">
        <w:rPr>
          <w:bCs/>
          <w:sz w:val="22"/>
          <w:szCs w:val="22"/>
          <w:lang w:val="sr-Latn-CS"/>
        </w:rPr>
        <w:t xml:space="preserve"> jetrom;</w:t>
      </w:r>
    </w:p>
    <w:p w14:paraId="62D095E2" w14:textId="77777777" w:rsidR="00037556" w:rsidRPr="00F238E0" w:rsidRDefault="00037556">
      <w:pPr>
        <w:numPr>
          <w:ilvl w:val="0"/>
          <w:numId w:val="33"/>
        </w:numPr>
        <w:jc w:val="both"/>
        <w:rPr>
          <w:bCs/>
          <w:sz w:val="22"/>
          <w:szCs w:val="22"/>
          <w:lang w:val="sr-Latn-CS"/>
        </w:rPr>
      </w:pPr>
      <w:r w:rsidRPr="00F238E0">
        <w:rPr>
          <w:bCs/>
          <w:sz w:val="22"/>
          <w:szCs w:val="22"/>
          <w:lang w:val="sr-Latn-CS"/>
        </w:rPr>
        <w:t>ako imate probleme sa srcem.</w:t>
      </w:r>
    </w:p>
    <w:p w14:paraId="7712DF28" w14:textId="77777777" w:rsidR="00037556" w:rsidRPr="00F238E0" w:rsidRDefault="00037556">
      <w:pPr>
        <w:jc w:val="both"/>
        <w:rPr>
          <w:bCs/>
          <w:sz w:val="22"/>
          <w:szCs w:val="22"/>
          <w:lang w:val="sr-Latn-CS"/>
        </w:rPr>
      </w:pPr>
    </w:p>
    <w:p w14:paraId="2A07FC7E" w14:textId="77777777" w:rsidR="00037556" w:rsidRPr="00F238E0" w:rsidRDefault="007D18B0">
      <w:pPr>
        <w:jc w:val="both"/>
        <w:rPr>
          <w:bCs/>
          <w:sz w:val="22"/>
          <w:szCs w:val="22"/>
          <w:lang w:val="sr-Latn-CS"/>
        </w:rPr>
      </w:pPr>
      <w:proofErr w:type="spellStart"/>
      <w:r w:rsidRPr="00F238E0">
        <w:rPr>
          <w:bCs/>
          <w:sz w:val="22"/>
          <w:szCs w:val="22"/>
          <w:lang w:val="sr-Latn-CS"/>
        </w:rPr>
        <w:t>Posavjetujte</w:t>
      </w:r>
      <w:proofErr w:type="spellEnd"/>
      <w:r w:rsidRPr="00F238E0">
        <w:rPr>
          <w:bCs/>
          <w:sz w:val="22"/>
          <w:szCs w:val="22"/>
          <w:lang w:val="sr-Latn-CS"/>
        </w:rPr>
        <w:t xml:space="preserve"> se svojim </w:t>
      </w:r>
      <w:proofErr w:type="spellStart"/>
      <w:r w:rsidRPr="00F238E0">
        <w:rPr>
          <w:bCs/>
          <w:sz w:val="22"/>
          <w:szCs w:val="22"/>
          <w:lang w:val="sr-Latn-CS"/>
        </w:rPr>
        <w:t>ljekarom</w:t>
      </w:r>
      <w:proofErr w:type="spellEnd"/>
      <w:r w:rsidRPr="00F238E0">
        <w:rPr>
          <w:bCs/>
          <w:sz w:val="22"/>
          <w:szCs w:val="22"/>
          <w:lang w:val="sr-Latn-CS"/>
        </w:rPr>
        <w:t xml:space="preserve"> ili medicinskom sestrom ako</w:t>
      </w:r>
      <w:r w:rsidR="00161C51" w:rsidRPr="00F238E0">
        <w:rPr>
          <w:bCs/>
          <w:sz w:val="22"/>
          <w:szCs w:val="22"/>
          <w:lang w:val="sr-Latn-CS"/>
        </w:rPr>
        <w:t xml:space="preserve"> se kod </w:t>
      </w:r>
      <w:r w:rsidR="00C56D68" w:rsidRPr="00F238E0">
        <w:rPr>
          <w:bCs/>
          <w:sz w:val="22"/>
          <w:szCs w:val="22"/>
          <w:lang w:val="sr-Latn-CS"/>
        </w:rPr>
        <w:t xml:space="preserve">Vas </w:t>
      </w:r>
      <w:r w:rsidRPr="00F238E0">
        <w:rPr>
          <w:bCs/>
          <w:sz w:val="22"/>
          <w:szCs w:val="22"/>
          <w:lang w:val="sr-Latn-CS"/>
        </w:rPr>
        <w:t>toko</w:t>
      </w:r>
      <w:r w:rsidR="00037556" w:rsidRPr="00F238E0">
        <w:rPr>
          <w:bCs/>
          <w:sz w:val="22"/>
          <w:szCs w:val="22"/>
          <w:lang w:val="sr-Latn-CS"/>
        </w:rPr>
        <w:t xml:space="preserve">m </w:t>
      </w:r>
      <w:proofErr w:type="spellStart"/>
      <w:r w:rsidR="00037556" w:rsidRPr="00F238E0">
        <w:rPr>
          <w:bCs/>
          <w:sz w:val="22"/>
          <w:szCs w:val="22"/>
          <w:lang w:val="sr-Latn-CS"/>
        </w:rPr>
        <w:t>liječenja</w:t>
      </w:r>
      <w:proofErr w:type="spellEnd"/>
      <w:r w:rsidR="00037556" w:rsidRPr="00F238E0">
        <w:rPr>
          <w:bCs/>
          <w:sz w:val="22"/>
          <w:szCs w:val="22"/>
          <w:lang w:val="sr-Latn-CS"/>
        </w:rPr>
        <w:t xml:space="preserve"> </w:t>
      </w:r>
      <w:proofErr w:type="spellStart"/>
      <w:r w:rsidR="00037556" w:rsidRPr="00F238E0">
        <w:rPr>
          <w:bCs/>
          <w:sz w:val="22"/>
          <w:szCs w:val="22"/>
          <w:lang w:val="sr-Latn-CS"/>
        </w:rPr>
        <w:t>lijekom</w:t>
      </w:r>
      <w:proofErr w:type="spellEnd"/>
      <w:r w:rsidR="00037556" w:rsidRPr="00F238E0">
        <w:rPr>
          <w:bCs/>
          <w:sz w:val="22"/>
          <w:szCs w:val="22"/>
          <w:lang w:val="sr-Latn-CS"/>
        </w:rPr>
        <w:t xml:space="preserve"> </w:t>
      </w:r>
      <w:proofErr w:type="spellStart"/>
      <w:r w:rsidR="00037556" w:rsidRPr="00F238E0">
        <w:rPr>
          <w:bCs/>
          <w:sz w:val="22"/>
          <w:szCs w:val="22"/>
          <w:lang w:val="sr-Latn-CS"/>
        </w:rPr>
        <w:t>Abraxane</w:t>
      </w:r>
      <w:proofErr w:type="spellEnd"/>
      <w:r w:rsidR="00037556" w:rsidRPr="00F238E0">
        <w:rPr>
          <w:bCs/>
          <w:sz w:val="22"/>
          <w:szCs w:val="22"/>
          <w:lang w:val="sr-Latn-CS"/>
        </w:rPr>
        <w:t xml:space="preserve"> </w:t>
      </w:r>
      <w:r w:rsidR="00195A5E" w:rsidRPr="00F238E0">
        <w:rPr>
          <w:bCs/>
          <w:sz w:val="22"/>
          <w:szCs w:val="22"/>
          <w:lang w:val="sr-Latn-CS"/>
        </w:rPr>
        <w:t>javi</w:t>
      </w:r>
      <w:r w:rsidR="002821B3" w:rsidRPr="00F238E0">
        <w:rPr>
          <w:bCs/>
          <w:sz w:val="22"/>
          <w:szCs w:val="22"/>
          <w:lang w:val="sr-Latn-CS"/>
        </w:rPr>
        <w:t xml:space="preserve"> bilo koje od ovih stanja,</w:t>
      </w:r>
      <w:r w:rsidR="00037556" w:rsidRPr="00F238E0">
        <w:rPr>
          <w:bCs/>
          <w:sz w:val="22"/>
          <w:szCs w:val="22"/>
          <w:lang w:val="sr-Latn-CS"/>
        </w:rPr>
        <w:t xml:space="preserve"> </w:t>
      </w:r>
      <w:proofErr w:type="spellStart"/>
      <w:r w:rsidR="00195A5E" w:rsidRPr="00F238E0">
        <w:rPr>
          <w:bCs/>
          <w:sz w:val="22"/>
          <w:szCs w:val="22"/>
          <w:lang w:val="sr-Latn-CS"/>
        </w:rPr>
        <w:t>ljekar</w:t>
      </w:r>
      <w:proofErr w:type="spellEnd"/>
      <w:r w:rsidR="00037556" w:rsidRPr="00F238E0">
        <w:rPr>
          <w:bCs/>
          <w:sz w:val="22"/>
          <w:szCs w:val="22"/>
          <w:lang w:val="sr-Latn-CS"/>
        </w:rPr>
        <w:t xml:space="preserve"> će možda </w:t>
      </w:r>
      <w:proofErr w:type="spellStart"/>
      <w:r w:rsidR="00037556" w:rsidRPr="00F238E0">
        <w:rPr>
          <w:bCs/>
          <w:sz w:val="22"/>
          <w:szCs w:val="22"/>
          <w:lang w:val="sr-Latn-CS"/>
        </w:rPr>
        <w:t>htjeti</w:t>
      </w:r>
      <w:proofErr w:type="spellEnd"/>
      <w:r w:rsidR="00037556" w:rsidRPr="00F238E0">
        <w:rPr>
          <w:bCs/>
          <w:sz w:val="22"/>
          <w:szCs w:val="22"/>
          <w:lang w:val="sr-Latn-CS"/>
        </w:rPr>
        <w:t xml:space="preserve"> </w:t>
      </w:r>
      <w:r w:rsidR="00195A5E" w:rsidRPr="00F238E0">
        <w:rPr>
          <w:bCs/>
          <w:sz w:val="22"/>
          <w:szCs w:val="22"/>
          <w:lang w:val="sr-Latn-CS"/>
        </w:rPr>
        <w:t>da prekine</w:t>
      </w:r>
      <w:r w:rsidR="00037556" w:rsidRPr="00F238E0">
        <w:rPr>
          <w:bCs/>
          <w:sz w:val="22"/>
          <w:szCs w:val="22"/>
          <w:lang w:val="sr-Latn-CS"/>
        </w:rPr>
        <w:t xml:space="preserve"> </w:t>
      </w:r>
      <w:proofErr w:type="spellStart"/>
      <w:r w:rsidR="00037556" w:rsidRPr="00F238E0">
        <w:rPr>
          <w:bCs/>
          <w:sz w:val="22"/>
          <w:szCs w:val="22"/>
          <w:lang w:val="sr-Latn-CS"/>
        </w:rPr>
        <w:t>liječenje</w:t>
      </w:r>
      <w:proofErr w:type="spellEnd"/>
      <w:r w:rsidR="00037556" w:rsidRPr="00F238E0">
        <w:rPr>
          <w:bCs/>
          <w:sz w:val="22"/>
          <w:szCs w:val="22"/>
          <w:lang w:val="sr-Latn-CS"/>
        </w:rPr>
        <w:t xml:space="preserve"> ili </w:t>
      </w:r>
      <w:r w:rsidR="00195A5E" w:rsidRPr="00F238E0">
        <w:rPr>
          <w:bCs/>
          <w:sz w:val="22"/>
          <w:szCs w:val="22"/>
          <w:lang w:val="sr-Latn-CS"/>
        </w:rPr>
        <w:t xml:space="preserve">će </w:t>
      </w:r>
      <w:r w:rsidR="00037556" w:rsidRPr="00F238E0">
        <w:rPr>
          <w:bCs/>
          <w:sz w:val="22"/>
          <w:szCs w:val="22"/>
          <w:lang w:val="sr-Latn-CS"/>
        </w:rPr>
        <w:t>smanjiti dozu:</w:t>
      </w:r>
    </w:p>
    <w:p w14:paraId="0F6E241A" w14:textId="77777777" w:rsidR="00037556" w:rsidRPr="00F238E0" w:rsidRDefault="00037556">
      <w:pPr>
        <w:numPr>
          <w:ilvl w:val="0"/>
          <w:numId w:val="34"/>
        </w:numPr>
        <w:jc w:val="both"/>
        <w:rPr>
          <w:bCs/>
          <w:sz w:val="22"/>
          <w:szCs w:val="22"/>
          <w:lang w:val="sr-Latn-CS"/>
        </w:rPr>
      </w:pPr>
      <w:r w:rsidRPr="00F238E0">
        <w:rPr>
          <w:bCs/>
          <w:sz w:val="22"/>
          <w:szCs w:val="22"/>
          <w:lang w:val="sr-Latn-CS"/>
        </w:rPr>
        <w:lastRenderedPageBreak/>
        <w:t xml:space="preserve">ako </w:t>
      </w:r>
      <w:proofErr w:type="spellStart"/>
      <w:r w:rsidR="00FE3E06" w:rsidRPr="00F238E0">
        <w:rPr>
          <w:bCs/>
          <w:sz w:val="22"/>
          <w:szCs w:val="22"/>
          <w:lang w:val="sr-Latn-CS"/>
        </w:rPr>
        <w:t>prim</w:t>
      </w:r>
      <w:r w:rsidR="00C56D68" w:rsidRPr="00F238E0">
        <w:rPr>
          <w:bCs/>
          <w:sz w:val="22"/>
          <w:szCs w:val="22"/>
          <w:lang w:val="sr-Latn-CS"/>
        </w:rPr>
        <w:t>i</w:t>
      </w:r>
      <w:r w:rsidR="00FE3E06" w:rsidRPr="00F238E0">
        <w:rPr>
          <w:bCs/>
          <w:sz w:val="22"/>
          <w:szCs w:val="22"/>
          <w:lang w:val="sr-Latn-CS"/>
        </w:rPr>
        <w:t>jetite</w:t>
      </w:r>
      <w:proofErr w:type="spellEnd"/>
      <w:r w:rsidRPr="00F238E0">
        <w:rPr>
          <w:bCs/>
          <w:sz w:val="22"/>
          <w:szCs w:val="22"/>
          <w:lang w:val="sr-Latn-CS"/>
        </w:rPr>
        <w:t xml:space="preserve"> abnormalnu pojavu modrica, krvarenja ili znakove infekcija</w:t>
      </w:r>
      <w:r w:rsidR="00C56D68" w:rsidRPr="00F238E0">
        <w:rPr>
          <w:bCs/>
          <w:sz w:val="22"/>
          <w:szCs w:val="22"/>
          <w:lang w:val="sr-Latn-CS"/>
        </w:rPr>
        <w:t>,</w:t>
      </w:r>
      <w:r w:rsidRPr="00F238E0">
        <w:rPr>
          <w:bCs/>
          <w:sz w:val="22"/>
          <w:szCs w:val="22"/>
          <w:lang w:val="sr-Latn-CS"/>
        </w:rPr>
        <w:t xml:space="preserve"> kao što su </w:t>
      </w:r>
      <w:r w:rsidR="00B30EF1" w:rsidRPr="00F238E0">
        <w:rPr>
          <w:bCs/>
          <w:sz w:val="22"/>
          <w:szCs w:val="22"/>
          <w:lang w:val="sr-Latn-CS"/>
        </w:rPr>
        <w:t>zapaljenje grla</w:t>
      </w:r>
      <w:r w:rsidRPr="00F238E0">
        <w:rPr>
          <w:bCs/>
          <w:sz w:val="22"/>
          <w:szCs w:val="22"/>
          <w:lang w:val="sr-Latn-CS"/>
        </w:rPr>
        <w:t xml:space="preserve"> ili </w:t>
      </w:r>
      <w:r w:rsidR="00B30EF1" w:rsidRPr="00F238E0">
        <w:rPr>
          <w:bCs/>
          <w:sz w:val="22"/>
          <w:szCs w:val="22"/>
          <w:lang w:val="sr-Latn-CS"/>
        </w:rPr>
        <w:t>groznica</w:t>
      </w:r>
      <w:r w:rsidRPr="00F238E0">
        <w:rPr>
          <w:bCs/>
          <w:sz w:val="22"/>
          <w:szCs w:val="22"/>
          <w:lang w:val="sr-Latn-CS"/>
        </w:rPr>
        <w:t>;</w:t>
      </w:r>
    </w:p>
    <w:p w14:paraId="0F6BA103" w14:textId="77777777" w:rsidR="00037556" w:rsidRPr="00F238E0" w:rsidRDefault="00037556">
      <w:pPr>
        <w:numPr>
          <w:ilvl w:val="0"/>
          <w:numId w:val="34"/>
        </w:numPr>
        <w:jc w:val="both"/>
        <w:rPr>
          <w:bCs/>
          <w:sz w:val="22"/>
          <w:szCs w:val="22"/>
          <w:lang w:val="sr-Latn-CS"/>
        </w:rPr>
      </w:pPr>
      <w:r w:rsidRPr="00F238E0">
        <w:rPr>
          <w:bCs/>
          <w:sz w:val="22"/>
          <w:szCs w:val="22"/>
          <w:lang w:val="sr-Latn-CS"/>
        </w:rPr>
        <w:t xml:space="preserve">ako </w:t>
      </w:r>
      <w:proofErr w:type="spellStart"/>
      <w:r w:rsidRPr="00F238E0">
        <w:rPr>
          <w:bCs/>
          <w:sz w:val="22"/>
          <w:szCs w:val="22"/>
          <w:lang w:val="sr-Latn-CS"/>
        </w:rPr>
        <w:t>osjetite</w:t>
      </w:r>
      <w:proofErr w:type="spellEnd"/>
      <w:r w:rsidRPr="00F238E0">
        <w:rPr>
          <w:bCs/>
          <w:sz w:val="22"/>
          <w:szCs w:val="22"/>
          <w:lang w:val="sr-Latn-CS"/>
        </w:rPr>
        <w:t xml:space="preserve"> </w:t>
      </w:r>
      <w:proofErr w:type="spellStart"/>
      <w:r w:rsidRPr="00F238E0">
        <w:rPr>
          <w:bCs/>
          <w:sz w:val="22"/>
          <w:szCs w:val="22"/>
          <w:lang w:val="sr-Latn-CS"/>
        </w:rPr>
        <w:t>utrnulost</w:t>
      </w:r>
      <w:proofErr w:type="spellEnd"/>
      <w:r w:rsidRPr="00F238E0">
        <w:rPr>
          <w:bCs/>
          <w:sz w:val="22"/>
          <w:szCs w:val="22"/>
          <w:lang w:val="sr-Latn-CS"/>
        </w:rPr>
        <w:t xml:space="preserve">, </w:t>
      </w:r>
      <w:proofErr w:type="spellStart"/>
      <w:r w:rsidRPr="00F238E0">
        <w:rPr>
          <w:bCs/>
          <w:sz w:val="22"/>
          <w:szCs w:val="22"/>
          <w:lang w:val="sr-Latn-CS"/>
        </w:rPr>
        <w:t>trnce</w:t>
      </w:r>
      <w:proofErr w:type="spellEnd"/>
      <w:r w:rsidRPr="00F238E0">
        <w:rPr>
          <w:bCs/>
          <w:sz w:val="22"/>
          <w:szCs w:val="22"/>
          <w:lang w:val="sr-Latn-CS"/>
        </w:rPr>
        <w:t xml:space="preserve">, </w:t>
      </w:r>
      <w:proofErr w:type="spellStart"/>
      <w:r w:rsidRPr="00F238E0">
        <w:rPr>
          <w:bCs/>
          <w:sz w:val="22"/>
          <w:szCs w:val="22"/>
          <w:lang w:val="sr-Latn-CS"/>
        </w:rPr>
        <w:t>osjećaj</w:t>
      </w:r>
      <w:proofErr w:type="spellEnd"/>
      <w:r w:rsidRPr="00F238E0">
        <w:rPr>
          <w:bCs/>
          <w:sz w:val="22"/>
          <w:szCs w:val="22"/>
          <w:lang w:val="sr-Latn-CS"/>
        </w:rPr>
        <w:t xml:space="preserve"> bockanja, </w:t>
      </w:r>
      <w:proofErr w:type="spellStart"/>
      <w:r w:rsidRPr="00F238E0">
        <w:rPr>
          <w:bCs/>
          <w:sz w:val="22"/>
          <w:szCs w:val="22"/>
          <w:lang w:val="sr-Latn-CS"/>
        </w:rPr>
        <w:t>osjetljivost</w:t>
      </w:r>
      <w:proofErr w:type="spellEnd"/>
      <w:r w:rsidRPr="00F238E0">
        <w:rPr>
          <w:bCs/>
          <w:sz w:val="22"/>
          <w:szCs w:val="22"/>
          <w:lang w:val="sr-Latn-CS"/>
        </w:rPr>
        <w:t xml:space="preserve"> na dodir ili slabost u mišićima;</w:t>
      </w:r>
    </w:p>
    <w:p w14:paraId="2F0C9FF8" w14:textId="77777777" w:rsidR="00037556" w:rsidRPr="00F238E0" w:rsidRDefault="00037556">
      <w:pPr>
        <w:numPr>
          <w:ilvl w:val="0"/>
          <w:numId w:val="34"/>
        </w:numPr>
        <w:jc w:val="both"/>
        <w:rPr>
          <w:bCs/>
          <w:sz w:val="22"/>
          <w:szCs w:val="22"/>
          <w:lang w:val="sr-Latn-CS"/>
        </w:rPr>
      </w:pPr>
      <w:r w:rsidRPr="00F238E0">
        <w:rPr>
          <w:bCs/>
          <w:sz w:val="22"/>
          <w:szCs w:val="22"/>
          <w:lang w:val="sr-Latn-CS"/>
        </w:rPr>
        <w:t xml:space="preserve">ako Vam se pojave </w:t>
      </w:r>
      <w:r w:rsidR="00F5243E" w:rsidRPr="00F238E0">
        <w:rPr>
          <w:bCs/>
          <w:sz w:val="22"/>
          <w:szCs w:val="22"/>
          <w:lang w:val="sr-Latn-CS"/>
        </w:rPr>
        <w:t>problemi sa</w:t>
      </w:r>
      <w:r w:rsidRPr="00F238E0">
        <w:rPr>
          <w:bCs/>
          <w:sz w:val="22"/>
          <w:szCs w:val="22"/>
          <w:lang w:val="sr-Latn-CS"/>
        </w:rPr>
        <w:t xml:space="preserve"> disanjem</w:t>
      </w:r>
      <w:r w:rsidR="00F5243E" w:rsidRPr="00F238E0">
        <w:rPr>
          <w:bCs/>
          <w:sz w:val="22"/>
          <w:szCs w:val="22"/>
          <w:lang w:val="sr-Latn-CS"/>
        </w:rPr>
        <w:t>,</w:t>
      </w:r>
      <w:r w:rsidRPr="00F238E0">
        <w:rPr>
          <w:bCs/>
          <w:sz w:val="22"/>
          <w:szCs w:val="22"/>
          <w:lang w:val="sr-Latn-CS"/>
        </w:rPr>
        <w:t xml:space="preserve"> poput nedostatka </w:t>
      </w:r>
      <w:r w:rsidR="00F5243E" w:rsidRPr="00F238E0">
        <w:rPr>
          <w:bCs/>
          <w:sz w:val="22"/>
          <w:szCs w:val="22"/>
          <w:lang w:val="sr-Latn-CS"/>
        </w:rPr>
        <w:t>vazduha ili suv</w:t>
      </w:r>
      <w:r w:rsidRPr="00F238E0">
        <w:rPr>
          <w:bCs/>
          <w:sz w:val="22"/>
          <w:szCs w:val="22"/>
          <w:lang w:val="sr-Latn-CS"/>
        </w:rPr>
        <w:t xml:space="preserve">og </w:t>
      </w:r>
      <w:proofErr w:type="spellStart"/>
      <w:r w:rsidRPr="00F238E0">
        <w:rPr>
          <w:bCs/>
          <w:sz w:val="22"/>
          <w:szCs w:val="22"/>
          <w:lang w:val="sr-Latn-CS"/>
        </w:rPr>
        <w:t>kašlja</w:t>
      </w:r>
      <w:proofErr w:type="spellEnd"/>
      <w:r w:rsidRPr="00F238E0">
        <w:rPr>
          <w:bCs/>
          <w:sz w:val="22"/>
          <w:szCs w:val="22"/>
          <w:lang w:val="sr-Latn-CS"/>
        </w:rPr>
        <w:t>.</w:t>
      </w:r>
    </w:p>
    <w:p w14:paraId="1261C98F" w14:textId="77777777" w:rsidR="00983628" w:rsidRPr="00F238E0" w:rsidRDefault="00983628">
      <w:pPr>
        <w:jc w:val="both"/>
        <w:rPr>
          <w:b/>
          <w:bCs/>
          <w:sz w:val="22"/>
          <w:szCs w:val="22"/>
          <w:lang w:val="sr-Latn-CS"/>
        </w:rPr>
      </w:pPr>
    </w:p>
    <w:p w14:paraId="4C7E2BF8" w14:textId="77777777" w:rsidR="00037556" w:rsidRPr="00F238E0" w:rsidRDefault="00CC6F2F">
      <w:pPr>
        <w:jc w:val="both"/>
        <w:rPr>
          <w:b/>
          <w:bCs/>
          <w:sz w:val="22"/>
          <w:szCs w:val="22"/>
          <w:lang w:val="sr-Latn-CS"/>
        </w:rPr>
      </w:pPr>
      <w:proofErr w:type="spellStart"/>
      <w:r w:rsidRPr="00F238E0">
        <w:rPr>
          <w:b/>
          <w:bCs/>
          <w:sz w:val="22"/>
          <w:szCs w:val="22"/>
          <w:lang w:val="sr-Latn-CS"/>
        </w:rPr>
        <w:t>Djeca</w:t>
      </w:r>
      <w:proofErr w:type="spellEnd"/>
      <w:r w:rsidRPr="00F238E0">
        <w:rPr>
          <w:b/>
          <w:bCs/>
          <w:sz w:val="22"/>
          <w:szCs w:val="22"/>
          <w:lang w:val="sr-Latn-CS"/>
        </w:rPr>
        <w:t xml:space="preserve"> i adolescenti</w:t>
      </w:r>
    </w:p>
    <w:p w14:paraId="1F69ABB4" w14:textId="77777777" w:rsidR="001B4394" w:rsidRPr="00F238E0" w:rsidRDefault="001B4394">
      <w:pPr>
        <w:jc w:val="both"/>
        <w:rPr>
          <w:bCs/>
          <w:sz w:val="22"/>
          <w:szCs w:val="22"/>
          <w:lang w:val="sr-Latn-CS"/>
        </w:rPr>
      </w:pPr>
    </w:p>
    <w:p w14:paraId="33ECCD5E" w14:textId="77B035A1" w:rsidR="001B4394" w:rsidRPr="00F238E0" w:rsidRDefault="001B4394">
      <w:pPr>
        <w:jc w:val="both"/>
        <w:rPr>
          <w:bCs/>
          <w:sz w:val="22"/>
          <w:szCs w:val="22"/>
          <w:lang w:val="sr-Latn-CS"/>
        </w:rPr>
      </w:pPr>
      <w:proofErr w:type="spellStart"/>
      <w:r w:rsidRPr="00F238E0">
        <w:rPr>
          <w:bCs/>
          <w:sz w:val="22"/>
          <w:szCs w:val="22"/>
          <w:lang w:val="sr-Latn-CS"/>
        </w:rPr>
        <w:t>Lijek</w:t>
      </w:r>
      <w:proofErr w:type="spellEnd"/>
      <w:r w:rsidRPr="00F238E0">
        <w:rPr>
          <w:bCs/>
          <w:sz w:val="22"/>
          <w:szCs w:val="22"/>
          <w:lang w:val="sr-Latn-CS"/>
        </w:rPr>
        <w:t xml:space="preserve"> </w:t>
      </w:r>
      <w:proofErr w:type="spellStart"/>
      <w:r w:rsidRPr="00F238E0">
        <w:rPr>
          <w:bCs/>
          <w:sz w:val="22"/>
          <w:szCs w:val="22"/>
          <w:lang w:val="sr-Latn-CS"/>
        </w:rPr>
        <w:t>Abraxane</w:t>
      </w:r>
      <w:proofErr w:type="spellEnd"/>
      <w:r w:rsidRPr="00F238E0">
        <w:rPr>
          <w:bCs/>
          <w:sz w:val="22"/>
          <w:szCs w:val="22"/>
          <w:lang w:val="sr-Latn-CS"/>
        </w:rPr>
        <w:t xml:space="preserve"> je </w:t>
      </w:r>
      <w:proofErr w:type="spellStart"/>
      <w:r w:rsidRPr="00F238E0">
        <w:rPr>
          <w:bCs/>
          <w:sz w:val="22"/>
          <w:szCs w:val="22"/>
          <w:lang w:val="sr-Latn-CS"/>
        </w:rPr>
        <w:t>namijenjen</w:t>
      </w:r>
      <w:proofErr w:type="spellEnd"/>
      <w:r w:rsidRPr="00F238E0">
        <w:rPr>
          <w:bCs/>
          <w:sz w:val="22"/>
          <w:szCs w:val="22"/>
          <w:lang w:val="sr-Latn-CS"/>
        </w:rPr>
        <w:t xml:space="preserve"> samo za </w:t>
      </w:r>
      <w:proofErr w:type="spellStart"/>
      <w:r w:rsidRPr="00F238E0">
        <w:rPr>
          <w:bCs/>
          <w:sz w:val="22"/>
          <w:szCs w:val="22"/>
          <w:lang w:val="sr-Latn-CS"/>
        </w:rPr>
        <w:t>primjenu</w:t>
      </w:r>
      <w:proofErr w:type="spellEnd"/>
      <w:r w:rsidRPr="00F238E0">
        <w:rPr>
          <w:bCs/>
          <w:sz w:val="22"/>
          <w:szCs w:val="22"/>
          <w:lang w:val="sr-Latn-CS"/>
        </w:rPr>
        <w:t xml:space="preserve"> kod odraslih i ne smije se </w:t>
      </w:r>
      <w:proofErr w:type="spellStart"/>
      <w:r w:rsidRPr="00F238E0">
        <w:rPr>
          <w:bCs/>
          <w:sz w:val="22"/>
          <w:szCs w:val="22"/>
          <w:lang w:val="sr-Latn-CS"/>
        </w:rPr>
        <w:t>primjenjivati</w:t>
      </w:r>
      <w:proofErr w:type="spellEnd"/>
      <w:r w:rsidRPr="00F238E0">
        <w:rPr>
          <w:bCs/>
          <w:sz w:val="22"/>
          <w:szCs w:val="22"/>
          <w:lang w:val="sr-Latn-CS"/>
        </w:rPr>
        <w:t xml:space="preserve"> kod </w:t>
      </w:r>
      <w:proofErr w:type="spellStart"/>
      <w:r w:rsidRPr="00F238E0">
        <w:rPr>
          <w:bCs/>
          <w:sz w:val="22"/>
          <w:szCs w:val="22"/>
          <w:lang w:val="sr-Latn-CS"/>
        </w:rPr>
        <w:t>djece</w:t>
      </w:r>
      <w:proofErr w:type="spellEnd"/>
      <w:r w:rsidRPr="00F238E0">
        <w:rPr>
          <w:bCs/>
          <w:sz w:val="22"/>
          <w:szCs w:val="22"/>
          <w:lang w:val="sr-Latn-CS"/>
        </w:rPr>
        <w:t xml:space="preserve"> i</w:t>
      </w:r>
    </w:p>
    <w:p w14:paraId="1E8F52BC" w14:textId="77777777" w:rsidR="00037556" w:rsidRPr="00F238E0" w:rsidRDefault="001B4394">
      <w:pPr>
        <w:jc w:val="both"/>
        <w:rPr>
          <w:bCs/>
          <w:sz w:val="22"/>
          <w:szCs w:val="22"/>
          <w:lang w:val="sr-Latn-CS"/>
        </w:rPr>
      </w:pPr>
      <w:r w:rsidRPr="00F238E0">
        <w:rPr>
          <w:bCs/>
          <w:sz w:val="22"/>
          <w:szCs w:val="22"/>
          <w:lang w:val="sr-Latn-CS"/>
        </w:rPr>
        <w:t>adolescenata mlađih od 18 godina.</w:t>
      </w:r>
      <w:r w:rsidRPr="00F238E0">
        <w:rPr>
          <w:bCs/>
          <w:sz w:val="22"/>
          <w:szCs w:val="22"/>
          <w:lang w:val="sr-Latn-CS"/>
        </w:rPr>
        <w:cr/>
      </w:r>
    </w:p>
    <w:p w14:paraId="7B65C9FD" w14:textId="77777777" w:rsidR="00A32113" w:rsidRPr="00A3261B" w:rsidRDefault="00A32113">
      <w:pPr>
        <w:jc w:val="both"/>
        <w:rPr>
          <w:b/>
          <w:sz w:val="22"/>
          <w:szCs w:val="22"/>
          <w:lang w:val="sr-Latn-CS"/>
        </w:rPr>
      </w:pPr>
      <w:proofErr w:type="spellStart"/>
      <w:r w:rsidRPr="00A3261B">
        <w:rPr>
          <w:b/>
          <w:sz w:val="22"/>
          <w:szCs w:val="22"/>
          <w:lang w:val="sr-Latn-CS"/>
        </w:rPr>
        <w:t>Primjena</w:t>
      </w:r>
      <w:proofErr w:type="spellEnd"/>
      <w:r w:rsidRPr="00A3261B">
        <w:rPr>
          <w:b/>
          <w:sz w:val="22"/>
          <w:szCs w:val="22"/>
          <w:lang w:val="sr-Latn-CS"/>
        </w:rPr>
        <w:t xml:space="preserve"> drugih </w:t>
      </w:r>
      <w:proofErr w:type="spellStart"/>
      <w:r w:rsidR="001B03B0" w:rsidRPr="00A3261B">
        <w:rPr>
          <w:b/>
          <w:sz w:val="22"/>
          <w:szCs w:val="22"/>
          <w:lang w:val="sr-Latn-CS"/>
        </w:rPr>
        <w:t>l</w:t>
      </w:r>
      <w:r w:rsidRPr="00A3261B">
        <w:rPr>
          <w:b/>
          <w:sz w:val="22"/>
          <w:szCs w:val="22"/>
          <w:lang w:val="sr-Latn-CS"/>
        </w:rPr>
        <w:t>jekova</w:t>
      </w:r>
      <w:proofErr w:type="spellEnd"/>
    </w:p>
    <w:p w14:paraId="0B02EAFF" w14:textId="77777777" w:rsidR="00CC6F2F" w:rsidRPr="00F238E0" w:rsidRDefault="00C41237">
      <w:pPr>
        <w:jc w:val="both"/>
        <w:rPr>
          <w:bCs/>
          <w:sz w:val="22"/>
          <w:szCs w:val="22"/>
          <w:lang w:val="sr-Latn-CS"/>
        </w:rPr>
      </w:pPr>
      <w:r w:rsidRPr="00F238E0">
        <w:rPr>
          <w:sz w:val="22"/>
          <w:szCs w:val="22"/>
          <w:lang w:val="sr-Latn-CS"/>
        </w:rPr>
        <w:t xml:space="preserve">Kažite svom </w:t>
      </w:r>
      <w:proofErr w:type="spellStart"/>
      <w:r w:rsidRPr="00F238E0">
        <w:rPr>
          <w:sz w:val="22"/>
          <w:szCs w:val="22"/>
          <w:lang w:val="sr-Latn-CS"/>
        </w:rPr>
        <w:t>ljekaru</w:t>
      </w:r>
      <w:proofErr w:type="spellEnd"/>
      <w:r w:rsidRPr="00F238E0">
        <w:rPr>
          <w:bCs/>
          <w:sz w:val="22"/>
          <w:szCs w:val="22"/>
          <w:lang w:val="sr-Latn-CS"/>
        </w:rPr>
        <w:t xml:space="preserve"> ako uzimate ili</w:t>
      </w:r>
      <w:r w:rsidRPr="00F238E0">
        <w:rPr>
          <w:sz w:val="22"/>
          <w:szCs w:val="22"/>
          <w:lang w:val="sr-Latn-CS"/>
        </w:rPr>
        <w:t xml:space="preserve"> ste do nedavno uzimali bilo koji drugi </w:t>
      </w:r>
      <w:proofErr w:type="spellStart"/>
      <w:r w:rsidRPr="00F238E0">
        <w:rPr>
          <w:sz w:val="22"/>
          <w:szCs w:val="22"/>
          <w:lang w:val="sr-Latn-CS"/>
        </w:rPr>
        <w:t>lijek</w:t>
      </w:r>
      <w:proofErr w:type="spellEnd"/>
      <w:r w:rsidR="00CC6F2F" w:rsidRPr="00F238E0">
        <w:rPr>
          <w:bCs/>
          <w:sz w:val="22"/>
          <w:szCs w:val="22"/>
          <w:lang w:val="sr-Latn-CS"/>
        </w:rPr>
        <w:t>. To se o</w:t>
      </w:r>
      <w:r w:rsidRPr="00F238E0">
        <w:rPr>
          <w:bCs/>
          <w:sz w:val="22"/>
          <w:szCs w:val="22"/>
          <w:lang w:val="sr-Latn-CS"/>
        </w:rPr>
        <w:t xml:space="preserve">dnosi i na </w:t>
      </w:r>
      <w:proofErr w:type="spellStart"/>
      <w:r w:rsidRPr="00F238E0">
        <w:rPr>
          <w:bCs/>
          <w:sz w:val="22"/>
          <w:szCs w:val="22"/>
          <w:lang w:val="sr-Latn-CS"/>
        </w:rPr>
        <w:t>l</w:t>
      </w:r>
      <w:r w:rsidR="00CC6F2F" w:rsidRPr="00F238E0">
        <w:rPr>
          <w:bCs/>
          <w:sz w:val="22"/>
          <w:szCs w:val="22"/>
          <w:lang w:val="sr-Latn-CS"/>
        </w:rPr>
        <w:t>jekove</w:t>
      </w:r>
      <w:proofErr w:type="spellEnd"/>
      <w:r w:rsidR="00CC6F2F" w:rsidRPr="00F238E0">
        <w:rPr>
          <w:bCs/>
          <w:sz w:val="22"/>
          <w:szCs w:val="22"/>
          <w:lang w:val="sr-Latn-CS"/>
        </w:rPr>
        <w:t xml:space="preserve"> </w:t>
      </w:r>
      <w:r w:rsidR="00361667" w:rsidRPr="00F238E0">
        <w:rPr>
          <w:bCs/>
          <w:sz w:val="22"/>
          <w:szCs w:val="22"/>
          <w:lang w:val="sr-Latn-CS"/>
        </w:rPr>
        <w:t xml:space="preserve">koji se mogu nabaviti bez </w:t>
      </w:r>
      <w:proofErr w:type="spellStart"/>
      <w:r w:rsidR="00361667" w:rsidRPr="00F238E0">
        <w:rPr>
          <w:bCs/>
          <w:sz w:val="22"/>
          <w:szCs w:val="22"/>
          <w:lang w:val="sr-Latn-CS"/>
        </w:rPr>
        <w:t>l</w:t>
      </w:r>
      <w:r w:rsidR="00556B7A" w:rsidRPr="00F238E0">
        <w:rPr>
          <w:bCs/>
          <w:sz w:val="22"/>
          <w:szCs w:val="22"/>
          <w:lang w:val="sr-Latn-CS"/>
        </w:rPr>
        <w:t>j</w:t>
      </w:r>
      <w:r w:rsidR="00361667" w:rsidRPr="00F238E0">
        <w:rPr>
          <w:bCs/>
          <w:sz w:val="22"/>
          <w:szCs w:val="22"/>
          <w:lang w:val="sr-Latn-CS"/>
        </w:rPr>
        <w:t>ekarskog</w:t>
      </w:r>
      <w:proofErr w:type="spellEnd"/>
      <w:r w:rsidR="00361667" w:rsidRPr="00F238E0">
        <w:rPr>
          <w:bCs/>
          <w:sz w:val="22"/>
          <w:szCs w:val="22"/>
          <w:lang w:val="sr-Latn-CS"/>
        </w:rPr>
        <w:t xml:space="preserve"> recepta</w:t>
      </w:r>
      <w:r w:rsidR="00CC6F2F" w:rsidRPr="00F238E0">
        <w:rPr>
          <w:bCs/>
          <w:sz w:val="22"/>
          <w:szCs w:val="22"/>
          <w:lang w:val="sr-Latn-CS"/>
        </w:rPr>
        <w:t xml:space="preserve">, uključujući biljne </w:t>
      </w:r>
      <w:proofErr w:type="spellStart"/>
      <w:r w:rsidRPr="00F238E0">
        <w:rPr>
          <w:bCs/>
          <w:sz w:val="22"/>
          <w:szCs w:val="22"/>
          <w:lang w:val="sr-Latn-CS"/>
        </w:rPr>
        <w:t>l</w:t>
      </w:r>
      <w:r w:rsidR="00556B7A" w:rsidRPr="00F238E0">
        <w:rPr>
          <w:bCs/>
          <w:sz w:val="22"/>
          <w:szCs w:val="22"/>
          <w:lang w:val="sr-Latn-CS"/>
        </w:rPr>
        <w:t>j</w:t>
      </w:r>
      <w:r w:rsidRPr="00F238E0">
        <w:rPr>
          <w:bCs/>
          <w:sz w:val="22"/>
          <w:szCs w:val="22"/>
          <w:lang w:val="sr-Latn-CS"/>
        </w:rPr>
        <w:t>ekove</w:t>
      </w:r>
      <w:proofErr w:type="spellEnd"/>
      <w:r w:rsidR="00CC6F2F" w:rsidRPr="00F238E0">
        <w:rPr>
          <w:bCs/>
          <w:sz w:val="22"/>
          <w:szCs w:val="22"/>
          <w:lang w:val="sr-Latn-CS"/>
        </w:rPr>
        <w:t>. T</w:t>
      </w:r>
      <w:r w:rsidR="00DD57A2" w:rsidRPr="00F238E0">
        <w:rPr>
          <w:bCs/>
          <w:sz w:val="22"/>
          <w:szCs w:val="22"/>
          <w:lang w:val="sr-Latn-CS"/>
        </w:rPr>
        <w:t>o</w:t>
      </w:r>
      <w:r w:rsidR="00CC6F2F" w:rsidRPr="00F238E0">
        <w:rPr>
          <w:bCs/>
          <w:sz w:val="22"/>
          <w:szCs w:val="22"/>
          <w:lang w:val="sr-Latn-CS"/>
        </w:rPr>
        <w:t xml:space="preserve"> je zbog toga što </w:t>
      </w:r>
      <w:proofErr w:type="spellStart"/>
      <w:r w:rsidR="00DD57A2" w:rsidRPr="00F238E0">
        <w:rPr>
          <w:bCs/>
          <w:sz w:val="22"/>
          <w:szCs w:val="22"/>
          <w:lang w:val="sr-Latn-CS"/>
        </w:rPr>
        <w:t>lijek</w:t>
      </w:r>
      <w:proofErr w:type="spellEnd"/>
      <w:r w:rsidR="00DD57A2" w:rsidRPr="00F238E0">
        <w:rPr>
          <w:bCs/>
          <w:sz w:val="22"/>
          <w:szCs w:val="22"/>
          <w:lang w:val="sr-Latn-CS"/>
        </w:rPr>
        <w:t xml:space="preserve"> </w:t>
      </w:r>
      <w:proofErr w:type="spellStart"/>
      <w:r w:rsidR="00CC6F2F" w:rsidRPr="00F238E0">
        <w:rPr>
          <w:bCs/>
          <w:sz w:val="22"/>
          <w:szCs w:val="22"/>
          <w:lang w:val="sr-Latn-CS"/>
        </w:rPr>
        <w:t>Abraxane</w:t>
      </w:r>
      <w:proofErr w:type="spellEnd"/>
      <w:r w:rsidR="00CC6F2F" w:rsidRPr="00F238E0">
        <w:rPr>
          <w:bCs/>
          <w:sz w:val="22"/>
          <w:szCs w:val="22"/>
          <w:lang w:val="sr-Latn-CS"/>
        </w:rPr>
        <w:t xml:space="preserve"> može </w:t>
      </w:r>
      <w:r w:rsidR="00DD57A2" w:rsidRPr="00F238E0">
        <w:rPr>
          <w:bCs/>
          <w:sz w:val="22"/>
          <w:szCs w:val="22"/>
          <w:lang w:val="sr-Latn-CS"/>
        </w:rPr>
        <w:t>uticati</w:t>
      </w:r>
      <w:r w:rsidR="00CC6F2F" w:rsidRPr="00F238E0">
        <w:rPr>
          <w:bCs/>
          <w:sz w:val="22"/>
          <w:szCs w:val="22"/>
          <w:lang w:val="sr-Latn-CS"/>
        </w:rPr>
        <w:t xml:space="preserve"> na način </w:t>
      </w:r>
      <w:proofErr w:type="spellStart"/>
      <w:r w:rsidR="00CC6F2F" w:rsidRPr="00F238E0">
        <w:rPr>
          <w:bCs/>
          <w:sz w:val="22"/>
          <w:szCs w:val="22"/>
          <w:lang w:val="sr-Latn-CS"/>
        </w:rPr>
        <w:t>djelovanja</w:t>
      </w:r>
      <w:proofErr w:type="spellEnd"/>
      <w:r w:rsidR="00CC6F2F" w:rsidRPr="00F238E0">
        <w:rPr>
          <w:bCs/>
          <w:sz w:val="22"/>
          <w:szCs w:val="22"/>
          <w:lang w:val="sr-Latn-CS"/>
        </w:rPr>
        <w:t xml:space="preserve"> nekih drugih </w:t>
      </w:r>
      <w:proofErr w:type="spellStart"/>
      <w:r w:rsidR="00CC6F2F" w:rsidRPr="00F238E0">
        <w:rPr>
          <w:bCs/>
          <w:sz w:val="22"/>
          <w:szCs w:val="22"/>
          <w:lang w:val="sr-Latn-CS"/>
        </w:rPr>
        <w:t>ljekova</w:t>
      </w:r>
      <w:proofErr w:type="spellEnd"/>
      <w:r w:rsidR="00CC6F2F" w:rsidRPr="00F238E0">
        <w:rPr>
          <w:bCs/>
          <w:sz w:val="22"/>
          <w:szCs w:val="22"/>
          <w:lang w:val="sr-Latn-CS"/>
        </w:rPr>
        <w:t xml:space="preserve">. </w:t>
      </w:r>
      <w:r w:rsidR="00E10F73" w:rsidRPr="00F238E0">
        <w:rPr>
          <w:bCs/>
          <w:sz w:val="22"/>
          <w:szCs w:val="22"/>
          <w:lang w:val="sr-Latn-CS"/>
        </w:rPr>
        <w:t>Takođe</w:t>
      </w:r>
      <w:r w:rsidR="00CC6F2F" w:rsidRPr="00F238E0">
        <w:rPr>
          <w:bCs/>
          <w:sz w:val="22"/>
          <w:szCs w:val="22"/>
          <w:lang w:val="sr-Latn-CS"/>
        </w:rPr>
        <w:t xml:space="preserve">, drugi </w:t>
      </w:r>
      <w:proofErr w:type="spellStart"/>
      <w:r w:rsidR="00CC6F2F" w:rsidRPr="00F238E0">
        <w:rPr>
          <w:bCs/>
          <w:sz w:val="22"/>
          <w:szCs w:val="22"/>
          <w:lang w:val="sr-Latn-CS"/>
        </w:rPr>
        <w:t>ljekovi</w:t>
      </w:r>
      <w:proofErr w:type="spellEnd"/>
      <w:r w:rsidR="00CC6F2F" w:rsidRPr="00F238E0">
        <w:rPr>
          <w:bCs/>
          <w:sz w:val="22"/>
          <w:szCs w:val="22"/>
          <w:lang w:val="sr-Latn-CS"/>
        </w:rPr>
        <w:t xml:space="preserve"> mogu </w:t>
      </w:r>
      <w:r w:rsidR="00DD57A2" w:rsidRPr="00F238E0">
        <w:rPr>
          <w:bCs/>
          <w:sz w:val="22"/>
          <w:szCs w:val="22"/>
          <w:lang w:val="sr-Latn-CS"/>
        </w:rPr>
        <w:t>uticati</w:t>
      </w:r>
      <w:r w:rsidR="00CC6F2F" w:rsidRPr="00F238E0">
        <w:rPr>
          <w:bCs/>
          <w:sz w:val="22"/>
          <w:szCs w:val="22"/>
          <w:lang w:val="sr-Latn-CS"/>
        </w:rPr>
        <w:t xml:space="preserve"> na način na koji </w:t>
      </w:r>
      <w:proofErr w:type="spellStart"/>
      <w:r w:rsidR="00CC6F2F" w:rsidRPr="00F238E0">
        <w:rPr>
          <w:bCs/>
          <w:sz w:val="22"/>
          <w:szCs w:val="22"/>
          <w:lang w:val="sr-Latn-CS"/>
        </w:rPr>
        <w:t>djeluje</w:t>
      </w:r>
      <w:proofErr w:type="spellEnd"/>
      <w:r w:rsidR="00CC6F2F" w:rsidRPr="00F238E0">
        <w:rPr>
          <w:bCs/>
          <w:sz w:val="22"/>
          <w:szCs w:val="22"/>
          <w:lang w:val="sr-Latn-CS"/>
        </w:rPr>
        <w:t xml:space="preserve"> </w:t>
      </w:r>
      <w:proofErr w:type="spellStart"/>
      <w:r w:rsidR="00DD57A2" w:rsidRPr="00F238E0">
        <w:rPr>
          <w:bCs/>
          <w:sz w:val="22"/>
          <w:szCs w:val="22"/>
          <w:lang w:val="sr-Latn-CS"/>
        </w:rPr>
        <w:t>lijek</w:t>
      </w:r>
      <w:proofErr w:type="spellEnd"/>
      <w:r w:rsidR="00DD57A2" w:rsidRPr="00F238E0">
        <w:rPr>
          <w:bCs/>
          <w:sz w:val="22"/>
          <w:szCs w:val="22"/>
          <w:lang w:val="sr-Latn-CS"/>
        </w:rPr>
        <w:t xml:space="preserve"> </w:t>
      </w:r>
      <w:proofErr w:type="spellStart"/>
      <w:r w:rsidR="00CC6F2F" w:rsidRPr="00F238E0">
        <w:rPr>
          <w:bCs/>
          <w:sz w:val="22"/>
          <w:szCs w:val="22"/>
          <w:lang w:val="sr-Latn-CS"/>
        </w:rPr>
        <w:t>Abraxane</w:t>
      </w:r>
      <w:proofErr w:type="spellEnd"/>
      <w:r w:rsidR="00CC6F2F" w:rsidRPr="00F238E0">
        <w:rPr>
          <w:bCs/>
          <w:sz w:val="22"/>
          <w:szCs w:val="22"/>
          <w:lang w:val="sr-Latn-CS"/>
        </w:rPr>
        <w:t>.</w:t>
      </w:r>
    </w:p>
    <w:p w14:paraId="09FDE453" w14:textId="77777777" w:rsidR="0078453D" w:rsidRPr="00A3261B" w:rsidRDefault="0078453D">
      <w:pPr>
        <w:jc w:val="both"/>
        <w:rPr>
          <w:b/>
          <w:sz w:val="22"/>
          <w:szCs w:val="22"/>
          <w:lang w:val="sr-Latn-CS"/>
        </w:rPr>
      </w:pPr>
    </w:p>
    <w:p w14:paraId="6C2CF3A8" w14:textId="77777777" w:rsidR="00CC6F2F" w:rsidRPr="00F238E0" w:rsidRDefault="00CC6F2F">
      <w:pPr>
        <w:jc w:val="both"/>
        <w:rPr>
          <w:bCs/>
          <w:sz w:val="22"/>
          <w:szCs w:val="22"/>
          <w:lang w:val="sr-Latn-CS"/>
        </w:rPr>
      </w:pPr>
      <w:r w:rsidRPr="00F238E0">
        <w:rPr>
          <w:bCs/>
          <w:sz w:val="22"/>
          <w:szCs w:val="22"/>
          <w:lang w:val="sr-Latn-CS"/>
        </w:rPr>
        <w:t>Budite opre</w:t>
      </w:r>
      <w:r w:rsidR="00DA2EC4" w:rsidRPr="00F238E0">
        <w:rPr>
          <w:bCs/>
          <w:sz w:val="22"/>
          <w:szCs w:val="22"/>
          <w:lang w:val="sr-Latn-CS"/>
        </w:rPr>
        <w:t xml:space="preserve">zni i </w:t>
      </w:r>
      <w:proofErr w:type="spellStart"/>
      <w:r w:rsidR="00DA2EC4" w:rsidRPr="00F238E0">
        <w:rPr>
          <w:bCs/>
          <w:sz w:val="22"/>
          <w:szCs w:val="22"/>
          <w:lang w:val="sr-Latn-CS"/>
        </w:rPr>
        <w:t>posavjetujte</w:t>
      </w:r>
      <w:proofErr w:type="spellEnd"/>
      <w:r w:rsidR="00DA2EC4" w:rsidRPr="00F238E0">
        <w:rPr>
          <w:bCs/>
          <w:sz w:val="22"/>
          <w:szCs w:val="22"/>
          <w:lang w:val="sr-Latn-CS"/>
        </w:rPr>
        <w:t xml:space="preserve"> se sa </w:t>
      </w:r>
      <w:proofErr w:type="spellStart"/>
      <w:r w:rsidR="00DA2EC4" w:rsidRPr="00F238E0">
        <w:rPr>
          <w:bCs/>
          <w:sz w:val="22"/>
          <w:szCs w:val="22"/>
          <w:lang w:val="sr-Latn-CS"/>
        </w:rPr>
        <w:t>ljekarom</w:t>
      </w:r>
      <w:proofErr w:type="spellEnd"/>
      <w:r w:rsidR="00DA2EC4" w:rsidRPr="00F238E0">
        <w:rPr>
          <w:bCs/>
          <w:sz w:val="22"/>
          <w:szCs w:val="22"/>
          <w:lang w:val="sr-Latn-CS"/>
        </w:rPr>
        <w:t xml:space="preserve"> </w:t>
      </w:r>
      <w:r w:rsidRPr="00F238E0">
        <w:rPr>
          <w:bCs/>
          <w:sz w:val="22"/>
          <w:szCs w:val="22"/>
          <w:lang w:val="sr-Latn-CS"/>
        </w:rPr>
        <w:t xml:space="preserve">kada </w:t>
      </w:r>
      <w:r w:rsidR="006C5226" w:rsidRPr="00F238E0">
        <w:rPr>
          <w:bCs/>
          <w:sz w:val="22"/>
          <w:szCs w:val="22"/>
          <w:lang w:val="sr-Latn-CS"/>
        </w:rPr>
        <w:t>uzimate</w:t>
      </w:r>
      <w:r w:rsidRPr="00F238E0">
        <w:rPr>
          <w:bCs/>
          <w:sz w:val="22"/>
          <w:szCs w:val="22"/>
          <w:lang w:val="sr-Latn-CS"/>
        </w:rPr>
        <w:t xml:space="preserve"> </w:t>
      </w:r>
      <w:proofErr w:type="spellStart"/>
      <w:r w:rsidR="00DA2EC4" w:rsidRPr="00F238E0">
        <w:rPr>
          <w:bCs/>
          <w:sz w:val="22"/>
          <w:szCs w:val="22"/>
          <w:lang w:val="sr-Latn-CS"/>
        </w:rPr>
        <w:t>lijek</w:t>
      </w:r>
      <w:proofErr w:type="spellEnd"/>
      <w:r w:rsidR="00DA2EC4" w:rsidRPr="00F238E0">
        <w:rPr>
          <w:bCs/>
          <w:sz w:val="22"/>
          <w:szCs w:val="22"/>
          <w:lang w:val="sr-Latn-CS"/>
        </w:rPr>
        <w:t xml:space="preserve"> </w:t>
      </w:r>
      <w:proofErr w:type="spellStart"/>
      <w:r w:rsidRPr="00F238E0">
        <w:rPr>
          <w:bCs/>
          <w:sz w:val="22"/>
          <w:szCs w:val="22"/>
          <w:lang w:val="sr-Latn-CS"/>
        </w:rPr>
        <w:t>Abraxane</w:t>
      </w:r>
      <w:proofErr w:type="spellEnd"/>
      <w:r w:rsidRPr="00F238E0">
        <w:rPr>
          <w:bCs/>
          <w:sz w:val="22"/>
          <w:szCs w:val="22"/>
          <w:lang w:val="sr-Latn-CS"/>
        </w:rPr>
        <w:t xml:space="preserve"> </w:t>
      </w:r>
      <w:r w:rsidR="00DA2EC4" w:rsidRPr="00F238E0">
        <w:rPr>
          <w:bCs/>
          <w:sz w:val="22"/>
          <w:szCs w:val="22"/>
          <w:lang w:val="sr-Latn-CS"/>
        </w:rPr>
        <w:t xml:space="preserve">istovremeno sa </w:t>
      </w:r>
      <w:r w:rsidRPr="00F238E0">
        <w:rPr>
          <w:bCs/>
          <w:sz w:val="22"/>
          <w:szCs w:val="22"/>
          <w:lang w:val="sr-Latn-CS"/>
        </w:rPr>
        <w:t xml:space="preserve">nekim od sljedećih </w:t>
      </w:r>
      <w:proofErr w:type="spellStart"/>
      <w:r w:rsidRPr="00F238E0">
        <w:rPr>
          <w:bCs/>
          <w:sz w:val="22"/>
          <w:szCs w:val="22"/>
          <w:lang w:val="sr-Latn-CS"/>
        </w:rPr>
        <w:t>ljekova</w:t>
      </w:r>
      <w:proofErr w:type="spellEnd"/>
      <w:r w:rsidRPr="00F238E0">
        <w:rPr>
          <w:bCs/>
          <w:sz w:val="22"/>
          <w:szCs w:val="22"/>
          <w:lang w:val="sr-Latn-CS"/>
        </w:rPr>
        <w:t>:</w:t>
      </w:r>
    </w:p>
    <w:p w14:paraId="138C5404" w14:textId="77777777" w:rsidR="00CC6F2F" w:rsidRPr="00F238E0" w:rsidRDefault="00A65DD4">
      <w:pPr>
        <w:numPr>
          <w:ilvl w:val="0"/>
          <w:numId w:val="35"/>
        </w:numPr>
        <w:jc w:val="both"/>
        <w:rPr>
          <w:bCs/>
          <w:sz w:val="22"/>
          <w:szCs w:val="22"/>
          <w:lang w:val="sr-Latn-CS"/>
        </w:rPr>
      </w:pPr>
      <w:proofErr w:type="spellStart"/>
      <w:r w:rsidRPr="00F238E0">
        <w:rPr>
          <w:bCs/>
          <w:sz w:val="22"/>
          <w:szCs w:val="22"/>
          <w:lang w:val="sr-Latn-CS"/>
        </w:rPr>
        <w:t>l</w:t>
      </w:r>
      <w:r w:rsidR="00CC6F2F" w:rsidRPr="00F238E0">
        <w:rPr>
          <w:bCs/>
          <w:sz w:val="22"/>
          <w:szCs w:val="22"/>
          <w:lang w:val="sr-Latn-CS"/>
        </w:rPr>
        <w:t>jekovi</w:t>
      </w:r>
      <w:proofErr w:type="spellEnd"/>
      <w:r w:rsidR="00CC6F2F" w:rsidRPr="00F238E0">
        <w:rPr>
          <w:bCs/>
          <w:sz w:val="22"/>
          <w:szCs w:val="22"/>
          <w:lang w:val="sr-Latn-CS"/>
        </w:rPr>
        <w:t xml:space="preserve"> za </w:t>
      </w:r>
      <w:proofErr w:type="spellStart"/>
      <w:r w:rsidR="00CC6F2F" w:rsidRPr="00F238E0">
        <w:rPr>
          <w:bCs/>
          <w:sz w:val="22"/>
          <w:szCs w:val="22"/>
          <w:lang w:val="sr-Latn-CS"/>
        </w:rPr>
        <w:t>liječenje</w:t>
      </w:r>
      <w:proofErr w:type="spellEnd"/>
      <w:r w:rsidR="00CC6F2F" w:rsidRPr="00F238E0">
        <w:rPr>
          <w:bCs/>
          <w:sz w:val="22"/>
          <w:szCs w:val="22"/>
          <w:lang w:val="sr-Latn-CS"/>
        </w:rPr>
        <w:t xml:space="preserve"> infekcija (tj. antibiotici kao što su </w:t>
      </w:r>
      <w:proofErr w:type="spellStart"/>
      <w:r w:rsidR="00CC6F2F" w:rsidRPr="00F238E0">
        <w:rPr>
          <w:bCs/>
          <w:sz w:val="22"/>
          <w:szCs w:val="22"/>
          <w:lang w:val="sr-Latn-CS"/>
        </w:rPr>
        <w:t>eritromicin</w:t>
      </w:r>
      <w:proofErr w:type="spellEnd"/>
      <w:r w:rsidR="00CC6F2F" w:rsidRPr="00F238E0">
        <w:rPr>
          <w:bCs/>
          <w:sz w:val="22"/>
          <w:szCs w:val="22"/>
          <w:lang w:val="sr-Latn-CS"/>
        </w:rPr>
        <w:t xml:space="preserve">, </w:t>
      </w:r>
      <w:proofErr w:type="spellStart"/>
      <w:r w:rsidR="00CC6F2F" w:rsidRPr="00F238E0">
        <w:rPr>
          <w:bCs/>
          <w:sz w:val="22"/>
          <w:szCs w:val="22"/>
          <w:lang w:val="sr-Latn-CS"/>
        </w:rPr>
        <w:t>rifampicin</w:t>
      </w:r>
      <w:proofErr w:type="spellEnd"/>
      <w:r w:rsidR="00CC6F2F" w:rsidRPr="00F238E0">
        <w:rPr>
          <w:bCs/>
          <w:sz w:val="22"/>
          <w:szCs w:val="22"/>
          <w:lang w:val="sr-Latn-CS"/>
        </w:rPr>
        <w:t xml:space="preserve">, itd.; </w:t>
      </w:r>
      <w:proofErr w:type="spellStart"/>
      <w:r w:rsidR="00CC6F2F" w:rsidRPr="00F238E0">
        <w:rPr>
          <w:bCs/>
          <w:sz w:val="22"/>
          <w:szCs w:val="22"/>
          <w:lang w:val="sr-Latn-CS"/>
        </w:rPr>
        <w:t>provjerite</w:t>
      </w:r>
      <w:proofErr w:type="spellEnd"/>
      <w:r w:rsidR="00CC6F2F" w:rsidRPr="00F238E0">
        <w:rPr>
          <w:bCs/>
          <w:sz w:val="22"/>
          <w:szCs w:val="22"/>
          <w:lang w:val="sr-Latn-CS"/>
        </w:rPr>
        <w:t xml:space="preserve"> s </w:t>
      </w:r>
      <w:proofErr w:type="spellStart"/>
      <w:r w:rsidR="009A458D" w:rsidRPr="00F238E0">
        <w:rPr>
          <w:bCs/>
          <w:sz w:val="22"/>
          <w:szCs w:val="22"/>
          <w:lang w:val="sr-Latn-CS"/>
        </w:rPr>
        <w:t>ljekarom</w:t>
      </w:r>
      <w:proofErr w:type="spellEnd"/>
      <w:r w:rsidR="00CC6F2F" w:rsidRPr="00F238E0">
        <w:rPr>
          <w:bCs/>
          <w:sz w:val="22"/>
          <w:szCs w:val="22"/>
          <w:lang w:val="sr-Latn-CS"/>
        </w:rPr>
        <w:t xml:space="preserve">, medicinskom sestrom ili </w:t>
      </w:r>
      <w:r w:rsidR="009A458D" w:rsidRPr="00F238E0">
        <w:rPr>
          <w:bCs/>
          <w:sz w:val="22"/>
          <w:szCs w:val="22"/>
          <w:lang w:val="sr-Latn-CS"/>
        </w:rPr>
        <w:t>farmaceutom</w:t>
      </w:r>
      <w:r w:rsidR="00CC6F2F" w:rsidRPr="00F238E0">
        <w:rPr>
          <w:bCs/>
          <w:sz w:val="22"/>
          <w:szCs w:val="22"/>
          <w:lang w:val="sr-Latn-CS"/>
        </w:rPr>
        <w:t xml:space="preserve"> ako ni</w:t>
      </w:r>
      <w:r w:rsidR="003A0735" w:rsidRPr="00F238E0">
        <w:rPr>
          <w:bCs/>
          <w:sz w:val="22"/>
          <w:szCs w:val="22"/>
          <w:lang w:val="sr-Latn-CS"/>
        </w:rPr>
        <w:t>je</w:t>
      </w:r>
      <w:r w:rsidR="00CC6F2F" w:rsidRPr="00F238E0">
        <w:rPr>
          <w:bCs/>
          <w:sz w:val="22"/>
          <w:szCs w:val="22"/>
          <w:lang w:val="sr-Latn-CS"/>
        </w:rPr>
        <w:t xml:space="preserve">ste sigurni </w:t>
      </w:r>
      <w:r w:rsidR="009A458D" w:rsidRPr="00F238E0">
        <w:rPr>
          <w:bCs/>
          <w:sz w:val="22"/>
          <w:szCs w:val="22"/>
          <w:lang w:val="sr-Latn-CS"/>
        </w:rPr>
        <w:t>da li je</w:t>
      </w:r>
      <w:r w:rsidR="00CC6F2F" w:rsidRPr="00F238E0">
        <w:rPr>
          <w:bCs/>
          <w:sz w:val="22"/>
          <w:szCs w:val="22"/>
          <w:lang w:val="sr-Latn-CS"/>
        </w:rPr>
        <w:t xml:space="preserve"> </w:t>
      </w:r>
      <w:proofErr w:type="spellStart"/>
      <w:r w:rsidR="00CC6F2F" w:rsidRPr="00F238E0">
        <w:rPr>
          <w:bCs/>
          <w:sz w:val="22"/>
          <w:szCs w:val="22"/>
          <w:lang w:val="sr-Latn-CS"/>
        </w:rPr>
        <w:t>lijek</w:t>
      </w:r>
      <w:proofErr w:type="spellEnd"/>
      <w:r w:rsidR="00CC6F2F" w:rsidRPr="00F238E0">
        <w:rPr>
          <w:bCs/>
          <w:sz w:val="22"/>
          <w:szCs w:val="22"/>
          <w:lang w:val="sr-Latn-CS"/>
        </w:rPr>
        <w:t xml:space="preserve"> koji uzi</w:t>
      </w:r>
      <w:r w:rsidR="009A458D" w:rsidRPr="00F238E0">
        <w:rPr>
          <w:bCs/>
          <w:sz w:val="22"/>
          <w:szCs w:val="22"/>
          <w:lang w:val="sr-Latn-CS"/>
        </w:rPr>
        <w:t xml:space="preserve">mate antibiotik), uključujući </w:t>
      </w:r>
      <w:proofErr w:type="spellStart"/>
      <w:r w:rsidR="009A458D" w:rsidRPr="00F238E0">
        <w:rPr>
          <w:bCs/>
          <w:sz w:val="22"/>
          <w:szCs w:val="22"/>
          <w:lang w:val="sr-Latn-CS"/>
        </w:rPr>
        <w:t>l</w:t>
      </w:r>
      <w:r w:rsidR="00CC6F2F" w:rsidRPr="00F238E0">
        <w:rPr>
          <w:bCs/>
          <w:sz w:val="22"/>
          <w:szCs w:val="22"/>
          <w:lang w:val="sr-Latn-CS"/>
        </w:rPr>
        <w:t>jekove</w:t>
      </w:r>
      <w:proofErr w:type="spellEnd"/>
      <w:r w:rsidR="00CC6F2F" w:rsidRPr="00F238E0">
        <w:rPr>
          <w:bCs/>
          <w:sz w:val="22"/>
          <w:szCs w:val="22"/>
          <w:lang w:val="sr-Latn-CS"/>
        </w:rPr>
        <w:t xml:space="preserve"> za </w:t>
      </w:r>
      <w:proofErr w:type="spellStart"/>
      <w:r w:rsidR="00CC6F2F" w:rsidRPr="00F238E0">
        <w:rPr>
          <w:bCs/>
          <w:sz w:val="22"/>
          <w:szCs w:val="22"/>
          <w:lang w:val="sr-Latn-CS"/>
        </w:rPr>
        <w:t>liječenje</w:t>
      </w:r>
      <w:proofErr w:type="spellEnd"/>
      <w:r w:rsidR="00CC6F2F" w:rsidRPr="00F238E0">
        <w:rPr>
          <w:bCs/>
          <w:sz w:val="22"/>
          <w:szCs w:val="22"/>
          <w:lang w:val="sr-Latn-CS"/>
        </w:rPr>
        <w:t xml:space="preserve"> gljivičnih infekcija (npr. </w:t>
      </w:r>
      <w:proofErr w:type="spellStart"/>
      <w:r w:rsidR="00CC6F2F" w:rsidRPr="00F238E0">
        <w:rPr>
          <w:bCs/>
          <w:sz w:val="22"/>
          <w:szCs w:val="22"/>
          <w:lang w:val="sr-Latn-CS"/>
        </w:rPr>
        <w:t>ketokonazol</w:t>
      </w:r>
      <w:proofErr w:type="spellEnd"/>
      <w:r w:rsidR="00CC6F2F" w:rsidRPr="00F238E0">
        <w:rPr>
          <w:bCs/>
          <w:sz w:val="22"/>
          <w:szCs w:val="22"/>
          <w:lang w:val="sr-Latn-CS"/>
        </w:rPr>
        <w:t>)</w:t>
      </w:r>
      <w:r w:rsidR="00C56D68" w:rsidRPr="00F238E0">
        <w:rPr>
          <w:bCs/>
          <w:sz w:val="22"/>
          <w:szCs w:val="22"/>
          <w:lang w:val="sr-Latn-CS"/>
        </w:rPr>
        <w:t>,</w:t>
      </w:r>
    </w:p>
    <w:p w14:paraId="097FEB28" w14:textId="77777777" w:rsidR="00CC6F2F" w:rsidRPr="00F238E0" w:rsidRDefault="00A65DD4">
      <w:pPr>
        <w:numPr>
          <w:ilvl w:val="0"/>
          <w:numId w:val="35"/>
        </w:numPr>
        <w:jc w:val="both"/>
        <w:rPr>
          <w:bCs/>
          <w:sz w:val="22"/>
          <w:szCs w:val="22"/>
          <w:lang w:val="sr-Latn-CS"/>
        </w:rPr>
      </w:pPr>
      <w:proofErr w:type="spellStart"/>
      <w:r w:rsidRPr="00F238E0">
        <w:rPr>
          <w:bCs/>
          <w:sz w:val="22"/>
          <w:szCs w:val="22"/>
          <w:lang w:val="sr-Latn-CS"/>
        </w:rPr>
        <w:t>ljekovi</w:t>
      </w:r>
      <w:proofErr w:type="spellEnd"/>
      <w:r w:rsidRPr="00F238E0">
        <w:rPr>
          <w:bCs/>
          <w:sz w:val="22"/>
          <w:szCs w:val="22"/>
          <w:lang w:val="sr-Latn-CS"/>
        </w:rPr>
        <w:t xml:space="preserve"> </w:t>
      </w:r>
      <w:r w:rsidR="00CC6F2F" w:rsidRPr="00F238E0">
        <w:rPr>
          <w:bCs/>
          <w:sz w:val="22"/>
          <w:szCs w:val="22"/>
          <w:lang w:val="sr-Latn-CS"/>
        </w:rPr>
        <w:t xml:space="preserve">koji pomažu </w:t>
      </w:r>
      <w:r w:rsidR="00921EE4" w:rsidRPr="00F238E0">
        <w:rPr>
          <w:bCs/>
          <w:sz w:val="22"/>
          <w:szCs w:val="22"/>
          <w:lang w:val="sr-Latn-CS"/>
        </w:rPr>
        <w:t>da se stabilizuje Vaše</w:t>
      </w:r>
      <w:r w:rsidR="00CC6F2F" w:rsidRPr="00F238E0">
        <w:rPr>
          <w:bCs/>
          <w:sz w:val="22"/>
          <w:szCs w:val="22"/>
          <w:lang w:val="sr-Latn-CS"/>
        </w:rPr>
        <w:t xml:space="preserve"> raspoloženje poznati kao </w:t>
      </w:r>
      <w:proofErr w:type="spellStart"/>
      <w:r w:rsidR="00CC6F2F" w:rsidRPr="00F238E0">
        <w:rPr>
          <w:bCs/>
          <w:sz w:val="22"/>
          <w:szCs w:val="22"/>
          <w:lang w:val="sr-Latn-CS"/>
        </w:rPr>
        <w:t>antidepresivi</w:t>
      </w:r>
      <w:proofErr w:type="spellEnd"/>
      <w:r w:rsidR="00CC6F2F" w:rsidRPr="00F238E0">
        <w:rPr>
          <w:bCs/>
          <w:sz w:val="22"/>
          <w:szCs w:val="22"/>
          <w:lang w:val="sr-Latn-CS"/>
        </w:rPr>
        <w:t xml:space="preserve"> (npr. </w:t>
      </w:r>
      <w:proofErr w:type="spellStart"/>
      <w:r w:rsidR="00CC6F2F" w:rsidRPr="00F238E0">
        <w:rPr>
          <w:bCs/>
          <w:sz w:val="22"/>
          <w:szCs w:val="22"/>
          <w:lang w:val="sr-Latn-CS"/>
        </w:rPr>
        <w:t>fluoksetin</w:t>
      </w:r>
      <w:proofErr w:type="spellEnd"/>
      <w:r w:rsidR="00CC6F2F" w:rsidRPr="00F238E0">
        <w:rPr>
          <w:bCs/>
          <w:sz w:val="22"/>
          <w:szCs w:val="22"/>
          <w:lang w:val="sr-Latn-CS"/>
        </w:rPr>
        <w:t>)</w:t>
      </w:r>
      <w:r w:rsidR="00C56D68" w:rsidRPr="00F238E0">
        <w:rPr>
          <w:bCs/>
          <w:sz w:val="22"/>
          <w:szCs w:val="22"/>
          <w:lang w:val="sr-Latn-CS"/>
        </w:rPr>
        <w:t>,</w:t>
      </w:r>
    </w:p>
    <w:p w14:paraId="0B6D1EDF" w14:textId="77777777" w:rsidR="00CC6F2F" w:rsidRPr="00F238E0" w:rsidRDefault="00A65DD4">
      <w:pPr>
        <w:numPr>
          <w:ilvl w:val="0"/>
          <w:numId w:val="35"/>
        </w:numPr>
        <w:jc w:val="both"/>
        <w:rPr>
          <w:bCs/>
          <w:sz w:val="22"/>
          <w:szCs w:val="22"/>
          <w:lang w:val="sr-Latn-CS"/>
        </w:rPr>
      </w:pPr>
      <w:proofErr w:type="spellStart"/>
      <w:r w:rsidRPr="00F238E0">
        <w:rPr>
          <w:bCs/>
          <w:sz w:val="22"/>
          <w:szCs w:val="22"/>
          <w:lang w:val="sr-Latn-CS"/>
        </w:rPr>
        <w:t>ljekovi</w:t>
      </w:r>
      <w:proofErr w:type="spellEnd"/>
      <w:r w:rsidRPr="00F238E0">
        <w:rPr>
          <w:bCs/>
          <w:sz w:val="22"/>
          <w:szCs w:val="22"/>
          <w:lang w:val="sr-Latn-CS"/>
        </w:rPr>
        <w:t xml:space="preserve"> </w:t>
      </w:r>
      <w:r w:rsidR="00CC6F2F" w:rsidRPr="00F238E0">
        <w:rPr>
          <w:bCs/>
          <w:sz w:val="22"/>
          <w:szCs w:val="22"/>
          <w:lang w:val="sr-Latn-CS"/>
        </w:rPr>
        <w:t xml:space="preserve">za </w:t>
      </w:r>
      <w:proofErr w:type="spellStart"/>
      <w:r w:rsidR="00CC6F2F" w:rsidRPr="00F238E0">
        <w:rPr>
          <w:bCs/>
          <w:sz w:val="22"/>
          <w:szCs w:val="22"/>
          <w:lang w:val="sr-Latn-CS"/>
        </w:rPr>
        <w:t>liječenje</w:t>
      </w:r>
      <w:proofErr w:type="spellEnd"/>
      <w:r w:rsidR="00CC6F2F" w:rsidRPr="00F238E0">
        <w:rPr>
          <w:bCs/>
          <w:sz w:val="22"/>
          <w:szCs w:val="22"/>
          <w:lang w:val="sr-Latn-CS"/>
        </w:rPr>
        <w:t xml:space="preserve"> napad</w:t>
      </w:r>
      <w:r w:rsidR="00AB2E1F" w:rsidRPr="00F238E0">
        <w:rPr>
          <w:bCs/>
          <w:sz w:val="22"/>
          <w:szCs w:val="22"/>
          <w:lang w:val="sr-Latn-CS"/>
        </w:rPr>
        <w:t>a (epilepsije</w:t>
      </w:r>
      <w:r w:rsidR="00CC6F2F" w:rsidRPr="00F238E0">
        <w:rPr>
          <w:bCs/>
          <w:sz w:val="22"/>
          <w:szCs w:val="22"/>
          <w:lang w:val="sr-Latn-CS"/>
        </w:rPr>
        <w:t xml:space="preserve">) (npr. </w:t>
      </w:r>
      <w:proofErr w:type="spellStart"/>
      <w:r w:rsidR="00CC6F2F" w:rsidRPr="00F238E0">
        <w:rPr>
          <w:bCs/>
          <w:sz w:val="22"/>
          <w:szCs w:val="22"/>
          <w:lang w:val="sr-Latn-CS"/>
        </w:rPr>
        <w:t>karbamazepin</w:t>
      </w:r>
      <w:proofErr w:type="spellEnd"/>
      <w:r w:rsidR="00CC6F2F" w:rsidRPr="00F238E0">
        <w:rPr>
          <w:bCs/>
          <w:sz w:val="22"/>
          <w:szCs w:val="22"/>
          <w:lang w:val="sr-Latn-CS"/>
        </w:rPr>
        <w:t xml:space="preserve">, </w:t>
      </w:r>
      <w:proofErr w:type="spellStart"/>
      <w:r w:rsidR="00CC6F2F" w:rsidRPr="00F238E0">
        <w:rPr>
          <w:bCs/>
          <w:sz w:val="22"/>
          <w:szCs w:val="22"/>
          <w:lang w:val="sr-Latn-CS"/>
        </w:rPr>
        <w:t>fenitoin</w:t>
      </w:r>
      <w:proofErr w:type="spellEnd"/>
      <w:r w:rsidR="00CC6F2F" w:rsidRPr="00F238E0">
        <w:rPr>
          <w:bCs/>
          <w:sz w:val="22"/>
          <w:szCs w:val="22"/>
          <w:lang w:val="sr-Latn-CS"/>
        </w:rPr>
        <w:t>)</w:t>
      </w:r>
      <w:r w:rsidR="00C56D68" w:rsidRPr="00F238E0">
        <w:rPr>
          <w:bCs/>
          <w:sz w:val="22"/>
          <w:szCs w:val="22"/>
          <w:lang w:val="sr-Latn-CS"/>
        </w:rPr>
        <w:t>,</w:t>
      </w:r>
    </w:p>
    <w:p w14:paraId="74461378" w14:textId="77777777" w:rsidR="00CC6F2F" w:rsidRPr="00F238E0" w:rsidRDefault="00A65DD4">
      <w:pPr>
        <w:numPr>
          <w:ilvl w:val="0"/>
          <w:numId w:val="35"/>
        </w:numPr>
        <w:jc w:val="both"/>
        <w:rPr>
          <w:bCs/>
          <w:sz w:val="22"/>
          <w:szCs w:val="22"/>
          <w:lang w:val="sr-Latn-CS"/>
        </w:rPr>
      </w:pPr>
      <w:proofErr w:type="spellStart"/>
      <w:r w:rsidRPr="00F238E0">
        <w:rPr>
          <w:bCs/>
          <w:sz w:val="22"/>
          <w:szCs w:val="22"/>
          <w:lang w:val="sr-Latn-CS"/>
        </w:rPr>
        <w:t>ljekovi</w:t>
      </w:r>
      <w:proofErr w:type="spellEnd"/>
      <w:r w:rsidRPr="00F238E0">
        <w:rPr>
          <w:bCs/>
          <w:sz w:val="22"/>
          <w:szCs w:val="22"/>
          <w:lang w:val="sr-Latn-CS"/>
        </w:rPr>
        <w:t xml:space="preserve"> </w:t>
      </w:r>
      <w:r w:rsidR="00CC6F2F" w:rsidRPr="00F238E0">
        <w:rPr>
          <w:bCs/>
          <w:sz w:val="22"/>
          <w:szCs w:val="22"/>
          <w:lang w:val="sr-Latn-CS"/>
        </w:rPr>
        <w:t xml:space="preserve">koji pomažu </w:t>
      </w:r>
      <w:r w:rsidR="00AB2E1F" w:rsidRPr="00F238E0">
        <w:rPr>
          <w:bCs/>
          <w:sz w:val="22"/>
          <w:szCs w:val="22"/>
          <w:lang w:val="sr-Latn-CS"/>
        </w:rPr>
        <w:t xml:space="preserve">snižavanje nivoa </w:t>
      </w:r>
      <w:r w:rsidR="00CC6F2F" w:rsidRPr="00F238E0">
        <w:rPr>
          <w:bCs/>
          <w:sz w:val="22"/>
          <w:szCs w:val="22"/>
          <w:lang w:val="sr-Latn-CS"/>
        </w:rPr>
        <w:t xml:space="preserve">lipida u krvi (npr. </w:t>
      </w:r>
      <w:proofErr w:type="spellStart"/>
      <w:r w:rsidR="00CC6F2F" w:rsidRPr="00F238E0">
        <w:rPr>
          <w:bCs/>
          <w:sz w:val="22"/>
          <w:szCs w:val="22"/>
          <w:lang w:val="sr-Latn-CS"/>
        </w:rPr>
        <w:t>gemfibrozil</w:t>
      </w:r>
      <w:proofErr w:type="spellEnd"/>
      <w:r w:rsidR="00CC6F2F" w:rsidRPr="00F238E0">
        <w:rPr>
          <w:bCs/>
          <w:sz w:val="22"/>
          <w:szCs w:val="22"/>
          <w:lang w:val="sr-Latn-CS"/>
        </w:rPr>
        <w:t>)</w:t>
      </w:r>
      <w:r w:rsidR="00C56D68" w:rsidRPr="00F238E0">
        <w:rPr>
          <w:bCs/>
          <w:sz w:val="22"/>
          <w:szCs w:val="22"/>
          <w:lang w:val="sr-Latn-CS"/>
        </w:rPr>
        <w:t>,</w:t>
      </w:r>
    </w:p>
    <w:p w14:paraId="3F65E738" w14:textId="77777777" w:rsidR="00CC6F2F" w:rsidRPr="00F238E0" w:rsidRDefault="00A65DD4">
      <w:pPr>
        <w:numPr>
          <w:ilvl w:val="0"/>
          <w:numId w:val="35"/>
        </w:numPr>
        <w:jc w:val="both"/>
        <w:rPr>
          <w:bCs/>
          <w:sz w:val="22"/>
          <w:szCs w:val="22"/>
          <w:lang w:val="sr-Latn-CS"/>
        </w:rPr>
      </w:pPr>
      <w:proofErr w:type="spellStart"/>
      <w:r w:rsidRPr="00F238E0">
        <w:rPr>
          <w:bCs/>
          <w:sz w:val="22"/>
          <w:szCs w:val="22"/>
          <w:lang w:val="sr-Latn-CS"/>
        </w:rPr>
        <w:t>ljekovi</w:t>
      </w:r>
      <w:proofErr w:type="spellEnd"/>
      <w:r w:rsidRPr="00F238E0">
        <w:rPr>
          <w:bCs/>
          <w:sz w:val="22"/>
          <w:szCs w:val="22"/>
          <w:lang w:val="sr-Latn-CS"/>
        </w:rPr>
        <w:t xml:space="preserve"> </w:t>
      </w:r>
      <w:r w:rsidR="00CC6F2F" w:rsidRPr="00F238E0">
        <w:rPr>
          <w:bCs/>
          <w:sz w:val="22"/>
          <w:szCs w:val="22"/>
          <w:lang w:val="sr-Latn-CS"/>
        </w:rPr>
        <w:t xml:space="preserve">protiv </w:t>
      </w:r>
      <w:r w:rsidR="005D2648" w:rsidRPr="00F238E0">
        <w:rPr>
          <w:bCs/>
          <w:sz w:val="22"/>
          <w:szCs w:val="22"/>
          <w:lang w:val="sr-Latn-CS"/>
        </w:rPr>
        <w:t>gorušice</w:t>
      </w:r>
      <w:r w:rsidR="00CC6F2F" w:rsidRPr="00F238E0">
        <w:rPr>
          <w:bCs/>
          <w:sz w:val="22"/>
          <w:szCs w:val="22"/>
          <w:lang w:val="sr-Latn-CS"/>
        </w:rPr>
        <w:t xml:space="preserve"> ili </w:t>
      </w:r>
      <w:r w:rsidR="005D2648" w:rsidRPr="00F238E0">
        <w:rPr>
          <w:bCs/>
          <w:sz w:val="22"/>
          <w:szCs w:val="22"/>
          <w:lang w:val="sr-Latn-CS"/>
        </w:rPr>
        <w:t>čira na želucu</w:t>
      </w:r>
      <w:r w:rsidR="00CC6F2F" w:rsidRPr="00F238E0">
        <w:rPr>
          <w:bCs/>
          <w:sz w:val="22"/>
          <w:szCs w:val="22"/>
          <w:lang w:val="sr-Latn-CS"/>
        </w:rPr>
        <w:t xml:space="preserve"> (npr. </w:t>
      </w:r>
      <w:proofErr w:type="spellStart"/>
      <w:r w:rsidR="00CC6F2F" w:rsidRPr="00F238E0">
        <w:rPr>
          <w:bCs/>
          <w:sz w:val="22"/>
          <w:szCs w:val="22"/>
          <w:lang w:val="sr-Latn-CS"/>
        </w:rPr>
        <w:t>cimetidin</w:t>
      </w:r>
      <w:proofErr w:type="spellEnd"/>
      <w:r w:rsidR="00CC6F2F" w:rsidRPr="00F238E0">
        <w:rPr>
          <w:bCs/>
          <w:sz w:val="22"/>
          <w:szCs w:val="22"/>
          <w:lang w:val="sr-Latn-CS"/>
        </w:rPr>
        <w:t>)</w:t>
      </w:r>
      <w:r w:rsidR="00C56D68" w:rsidRPr="00F238E0">
        <w:rPr>
          <w:bCs/>
          <w:sz w:val="22"/>
          <w:szCs w:val="22"/>
          <w:lang w:val="sr-Latn-CS"/>
        </w:rPr>
        <w:t>,</w:t>
      </w:r>
    </w:p>
    <w:p w14:paraId="4364164D" w14:textId="77777777" w:rsidR="00B57EC2" w:rsidRPr="00F238E0" w:rsidRDefault="00A65DD4">
      <w:pPr>
        <w:numPr>
          <w:ilvl w:val="0"/>
          <w:numId w:val="35"/>
        </w:numPr>
        <w:jc w:val="both"/>
        <w:rPr>
          <w:bCs/>
          <w:sz w:val="22"/>
          <w:szCs w:val="22"/>
          <w:lang w:val="sr-Latn-CS"/>
        </w:rPr>
      </w:pPr>
      <w:proofErr w:type="spellStart"/>
      <w:r w:rsidRPr="00F238E0">
        <w:rPr>
          <w:bCs/>
          <w:sz w:val="22"/>
          <w:szCs w:val="22"/>
          <w:lang w:val="sr-Latn-CS"/>
        </w:rPr>
        <w:t>ljekovi</w:t>
      </w:r>
      <w:proofErr w:type="spellEnd"/>
      <w:r w:rsidRPr="00F238E0">
        <w:rPr>
          <w:bCs/>
          <w:sz w:val="22"/>
          <w:szCs w:val="22"/>
          <w:lang w:val="sr-Latn-CS"/>
        </w:rPr>
        <w:t xml:space="preserve"> </w:t>
      </w:r>
      <w:r w:rsidR="00CC6F2F" w:rsidRPr="00F238E0">
        <w:rPr>
          <w:bCs/>
          <w:sz w:val="22"/>
          <w:szCs w:val="22"/>
          <w:lang w:val="sr-Latn-CS"/>
        </w:rPr>
        <w:t xml:space="preserve">za </w:t>
      </w:r>
      <w:proofErr w:type="spellStart"/>
      <w:r w:rsidR="00CC6F2F" w:rsidRPr="00F238E0">
        <w:rPr>
          <w:bCs/>
          <w:sz w:val="22"/>
          <w:szCs w:val="22"/>
          <w:lang w:val="sr-Latn-CS"/>
        </w:rPr>
        <w:t>liječenje</w:t>
      </w:r>
      <w:proofErr w:type="spellEnd"/>
      <w:r w:rsidR="00CC6F2F" w:rsidRPr="00F238E0">
        <w:rPr>
          <w:bCs/>
          <w:sz w:val="22"/>
          <w:szCs w:val="22"/>
          <w:lang w:val="sr-Latn-CS"/>
        </w:rPr>
        <w:t xml:space="preserve"> HIV-a i SIDA-e (npr. </w:t>
      </w:r>
      <w:proofErr w:type="spellStart"/>
      <w:r w:rsidR="00CC6F2F" w:rsidRPr="00F238E0">
        <w:rPr>
          <w:bCs/>
          <w:sz w:val="22"/>
          <w:szCs w:val="22"/>
          <w:lang w:val="sr-Latn-CS"/>
        </w:rPr>
        <w:t>ritonavir</w:t>
      </w:r>
      <w:proofErr w:type="spellEnd"/>
      <w:r w:rsidR="00CC6F2F" w:rsidRPr="00F238E0">
        <w:rPr>
          <w:bCs/>
          <w:sz w:val="22"/>
          <w:szCs w:val="22"/>
          <w:lang w:val="sr-Latn-CS"/>
        </w:rPr>
        <w:t xml:space="preserve">, </w:t>
      </w:r>
      <w:proofErr w:type="spellStart"/>
      <w:r w:rsidR="00CC6F2F" w:rsidRPr="00F238E0">
        <w:rPr>
          <w:bCs/>
          <w:sz w:val="22"/>
          <w:szCs w:val="22"/>
          <w:lang w:val="sr-Latn-CS"/>
        </w:rPr>
        <w:t>sakvinavir</w:t>
      </w:r>
      <w:proofErr w:type="spellEnd"/>
      <w:r w:rsidR="00CC6F2F" w:rsidRPr="00F238E0">
        <w:rPr>
          <w:bCs/>
          <w:sz w:val="22"/>
          <w:szCs w:val="22"/>
          <w:lang w:val="sr-Latn-CS"/>
        </w:rPr>
        <w:t xml:space="preserve">, </w:t>
      </w:r>
      <w:proofErr w:type="spellStart"/>
      <w:r w:rsidR="00CC6F2F" w:rsidRPr="00F238E0">
        <w:rPr>
          <w:bCs/>
          <w:sz w:val="22"/>
          <w:szCs w:val="22"/>
          <w:lang w:val="sr-Latn-CS"/>
        </w:rPr>
        <w:t>indinavir</w:t>
      </w:r>
      <w:proofErr w:type="spellEnd"/>
      <w:r w:rsidR="00CC6F2F" w:rsidRPr="00F238E0">
        <w:rPr>
          <w:bCs/>
          <w:sz w:val="22"/>
          <w:szCs w:val="22"/>
          <w:lang w:val="sr-Latn-CS"/>
        </w:rPr>
        <w:t xml:space="preserve">, </w:t>
      </w:r>
      <w:proofErr w:type="spellStart"/>
      <w:r w:rsidR="00CC6F2F" w:rsidRPr="00F238E0">
        <w:rPr>
          <w:bCs/>
          <w:sz w:val="22"/>
          <w:szCs w:val="22"/>
          <w:lang w:val="sr-Latn-CS"/>
        </w:rPr>
        <w:t>nelfinavir</w:t>
      </w:r>
      <w:proofErr w:type="spellEnd"/>
      <w:r w:rsidR="00CC6F2F" w:rsidRPr="00F238E0">
        <w:rPr>
          <w:bCs/>
          <w:sz w:val="22"/>
          <w:szCs w:val="22"/>
          <w:lang w:val="sr-Latn-CS"/>
        </w:rPr>
        <w:t xml:space="preserve">, </w:t>
      </w:r>
      <w:proofErr w:type="spellStart"/>
      <w:r w:rsidR="00CC6F2F" w:rsidRPr="00F238E0">
        <w:rPr>
          <w:bCs/>
          <w:sz w:val="22"/>
          <w:szCs w:val="22"/>
          <w:lang w:val="sr-Latn-CS"/>
        </w:rPr>
        <w:t>efavirenz</w:t>
      </w:r>
      <w:proofErr w:type="spellEnd"/>
      <w:r w:rsidR="00CC6F2F" w:rsidRPr="00F238E0">
        <w:rPr>
          <w:bCs/>
          <w:sz w:val="22"/>
          <w:szCs w:val="22"/>
          <w:lang w:val="sr-Latn-CS"/>
        </w:rPr>
        <w:t xml:space="preserve">, </w:t>
      </w:r>
      <w:proofErr w:type="spellStart"/>
      <w:r w:rsidR="00CC6F2F" w:rsidRPr="00F238E0">
        <w:rPr>
          <w:bCs/>
          <w:sz w:val="22"/>
          <w:szCs w:val="22"/>
          <w:lang w:val="sr-Latn-CS"/>
        </w:rPr>
        <w:t>nevirapin</w:t>
      </w:r>
      <w:proofErr w:type="spellEnd"/>
      <w:r w:rsidR="00CC6F2F" w:rsidRPr="00F238E0">
        <w:rPr>
          <w:bCs/>
          <w:sz w:val="22"/>
          <w:szCs w:val="22"/>
          <w:lang w:val="sr-Latn-CS"/>
        </w:rPr>
        <w:t>)</w:t>
      </w:r>
      <w:r w:rsidR="00C56D68" w:rsidRPr="00F238E0">
        <w:rPr>
          <w:bCs/>
          <w:sz w:val="22"/>
          <w:szCs w:val="22"/>
          <w:lang w:val="sr-Latn-CS"/>
        </w:rPr>
        <w:t>,</w:t>
      </w:r>
    </w:p>
    <w:p w14:paraId="71B86255" w14:textId="77777777" w:rsidR="00CC6F2F" w:rsidRPr="00F238E0" w:rsidRDefault="00B57EC2">
      <w:pPr>
        <w:numPr>
          <w:ilvl w:val="0"/>
          <w:numId w:val="35"/>
        </w:numPr>
        <w:jc w:val="both"/>
        <w:rPr>
          <w:bCs/>
          <w:sz w:val="22"/>
          <w:szCs w:val="22"/>
          <w:lang w:val="sr-Latn-CS"/>
        </w:rPr>
      </w:pPr>
      <w:proofErr w:type="spellStart"/>
      <w:r w:rsidRPr="00F238E0">
        <w:rPr>
          <w:bCs/>
          <w:sz w:val="22"/>
          <w:szCs w:val="22"/>
          <w:lang w:val="sr-Latn-CS"/>
        </w:rPr>
        <w:t>lijek</w:t>
      </w:r>
      <w:proofErr w:type="spellEnd"/>
      <w:r w:rsidRPr="00F238E0">
        <w:rPr>
          <w:bCs/>
          <w:sz w:val="22"/>
          <w:szCs w:val="22"/>
          <w:lang w:val="sr-Latn-CS"/>
        </w:rPr>
        <w:t xml:space="preserve"> </w:t>
      </w:r>
      <w:proofErr w:type="spellStart"/>
      <w:r w:rsidRPr="00F238E0">
        <w:rPr>
          <w:bCs/>
          <w:sz w:val="22"/>
          <w:szCs w:val="22"/>
          <w:lang w:val="sr-Latn-CS"/>
        </w:rPr>
        <w:t>klopidogrel</w:t>
      </w:r>
      <w:proofErr w:type="spellEnd"/>
      <w:r w:rsidRPr="00F238E0">
        <w:rPr>
          <w:bCs/>
          <w:sz w:val="22"/>
          <w:szCs w:val="22"/>
          <w:lang w:val="sr-Latn-CS"/>
        </w:rPr>
        <w:t xml:space="preserve"> koji se koristi za </w:t>
      </w:r>
      <w:proofErr w:type="spellStart"/>
      <w:r w:rsidRPr="00F238E0">
        <w:rPr>
          <w:bCs/>
          <w:sz w:val="22"/>
          <w:szCs w:val="22"/>
          <w:lang w:val="sr-Latn-CS"/>
        </w:rPr>
        <w:t>spr</w:t>
      </w:r>
      <w:r w:rsidR="005419E1" w:rsidRPr="00F238E0">
        <w:rPr>
          <w:bCs/>
          <w:sz w:val="22"/>
          <w:szCs w:val="22"/>
          <w:lang w:val="sr-Latn-CS"/>
        </w:rPr>
        <w:t>j</w:t>
      </w:r>
      <w:r w:rsidRPr="00F238E0">
        <w:rPr>
          <w:bCs/>
          <w:sz w:val="22"/>
          <w:szCs w:val="22"/>
          <w:lang w:val="sr-Latn-CS"/>
        </w:rPr>
        <w:t>ečavanje</w:t>
      </w:r>
      <w:proofErr w:type="spellEnd"/>
      <w:r w:rsidRPr="00F238E0">
        <w:rPr>
          <w:bCs/>
          <w:sz w:val="22"/>
          <w:szCs w:val="22"/>
          <w:lang w:val="sr-Latn-CS"/>
        </w:rPr>
        <w:t xml:space="preserve"> stvaranja krvnih ugrušaka.</w:t>
      </w:r>
      <w:r w:rsidR="00CC6F2F" w:rsidRPr="00F238E0">
        <w:rPr>
          <w:bCs/>
          <w:sz w:val="22"/>
          <w:szCs w:val="22"/>
          <w:lang w:val="sr-Latn-CS"/>
        </w:rPr>
        <w:t xml:space="preserve">  </w:t>
      </w:r>
    </w:p>
    <w:p w14:paraId="49A15954" w14:textId="77777777" w:rsidR="00CC6F2F" w:rsidRPr="00F238E0" w:rsidRDefault="00CC6F2F">
      <w:pPr>
        <w:jc w:val="both"/>
        <w:rPr>
          <w:bCs/>
          <w:sz w:val="22"/>
          <w:szCs w:val="22"/>
          <w:lang w:val="sr-Latn-CS"/>
        </w:rPr>
      </w:pPr>
    </w:p>
    <w:p w14:paraId="4DECCE7F" w14:textId="77777777" w:rsidR="00A32113" w:rsidRPr="00A3261B" w:rsidRDefault="00FA019F">
      <w:pPr>
        <w:jc w:val="both"/>
        <w:rPr>
          <w:b/>
          <w:sz w:val="22"/>
          <w:szCs w:val="22"/>
          <w:lang w:val="sr-Latn-CS"/>
        </w:rPr>
      </w:pPr>
      <w:r w:rsidRPr="00A3261B">
        <w:rPr>
          <w:b/>
          <w:sz w:val="22"/>
          <w:szCs w:val="22"/>
          <w:lang w:val="sr-Latn-CS"/>
        </w:rPr>
        <w:t>Plodnost,</w:t>
      </w:r>
      <w:r w:rsidR="00A32113" w:rsidRPr="00A3261B">
        <w:rPr>
          <w:b/>
          <w:sz w:val="22"/>
          <w:szCs w:val="22"/>
          <w:lang w:val="sr-Latn-CS"/>
        </w:rPr>
        <w:t xml:space="preserve"> trudno</w:t>
      </w:r>
      <w:r w:rsidR="00A32113" w:rsidRPr="00A3261B">
        <w:rPr>
          <w:rFonts w:hint="eastAsia"/>
          <w:b/>
          <w:sz w:val="22"/>
          <w:szCs w:val="22"/>
          <w:lang w:val="sr-Latn-CS"/>
        </w:rPr>
        <w:t>ć</w:t>
      </w:r>
      <w:r w:rsidRPr="00A3261B">
        <w:rPr>
          <w:b/>
          <w:sz w:val="22"/>
          <w:szCs w:val="22"/>
          <w:lang w:val="sr-Latn-CS"/>
        </w:rPr>
        <w:t>a</w:t>
      </w:r>
      <w:r w:rsidR="00A32113" w:rsidRPr="00A3261B">
        <w:rPr>
          <w:b/>
          <w:sz w:val="22"/>
          <w:szCs w:val="22"/>
          <w:lang w:val="sr-Latn-CS"/>
        </w:rPr>
        <w:t xml:space="preserve"> i </w:t>
      </w:r>
      <w:r w:rsidRPr="00A3261B">
        <w:rPr>
          <w:b/>
          <w:sz w:val="22"/>
          <w:szCs w:val="22"/>
          <w:lang w:val="sr-Latn-CS"/>
        </w:rPr>
        <w:t>dojenje</w:t>
      </w:r>
    </w:p>
    <w:p w14:paraId="10BAB5F5" w14:textId="77777777" w:rsidR="00FE7981" w:rsidRPr="00F238E0" w:rsidRDefault="00FE7981" w:rsidP="00A3261B">
      <w:pPr>
        <w:jc w:val="both"/>
        <w:rPr>
          <w:bCs/>
          <w:sz w:val="22"/>
          <w:szCs w:val="22"/>
          <w:lang w:val="sr-Latn-CS"/>
        </w:rPr>
      </w:pPr>
    </w:p>
    <w:p w14:paraId="65E326FB" w14:textId="77777777" w:rsidR="00F431B3" w:rsidRPr="00F238E0" w:rsidRDefault="008F0D50" w:rsidP="00A3261B">
      <w:pPr>
        <w:jc w:val="both"/>
        <w:rPr>
          <w:bCs/>
          <w:sz w:val="22"/>
          <w:szCs w:val="22"/>
          <w:lang w:val="sr-Latn-CS"/>
        </w:rPr>
      </w:pPr>
      <w:proofErr w:type="spellStart"/>
      <w:r w:rsidRPr="00F238E0">
        <w:rPr>
          <w:bCs/>
          <w:sz w:val="22"/>
          <w:szCs w:val="22"/>
          <w:lang w:val="sr-Latn-CS"/>
        </w:rPr>
        <w:t>Paklitaksel</w:t>
      </w:r>
      <w:proofErr w:type="spellEnd"/>
      <w:r w:rsidRPr="00F238E0">
        <w:rPr>
          <w:bCs/>
          <w:sz w:val="22"/>
          <w:szCs w:val="22"/>
          <w:lang w:val="sr-Latn-CS"/>
        </w:rPr>
        <w:t xml:space="preserve"> može </w:t>
      </w:r>
      <w:r w:rsidR="00126587" w:rsidRPr="00F238E0">
        <w:rPr>
          <w:bCs/>
          <w:sz w:val="22"/>
          <w:szCs w:val="22"/>
          <w:lang w:val="sr-Latn-CS"/>
        </w:rPr>
        <w:t>da uzrokuje</w:t>
      </w:r>
      <w:r w:rsidRPr="00F238E0">
        <w:rPr>
          <w:bCs/>
          <w:sz w:val="22"/>
          <w:szCs w:val="22"/>
          <w:lang w:val="sr-Latn-CS"/>
        </w:rPr>
        <w:t xml:space="preserve"> ozbiljne </w:t>
      </w:r>
      <w:r w:rsidR="00190B4D" w:rsidRPr="00F238E0">
        <w:rPr>
          <w:bCs/>
          <w:sz w:val="22"/>
          <w:szCs w:val="22"/>
          <w:lang w:val="sr-Latn-CS"/>
        </w:rPr>
        <w:t>urođene</w:t>
      </w:r>
      <w:r w:rsidRPr="00F238E0">
        <w:rPr>
          <w:bCs/>
          <w:sz w:val="22"/>
          <w:szCs w:val="22"/>
          <w:lang w:val="sr-Latn-CS"/>
        </w:rPr>
        <w:t xml:space="preserve"> defekte </w:t>
      </w:r>
      <w:r w:rsidR="00190B4D" w:rsidRPr="00F238E0">
        <w:rPr>
          <w:bCs/>
          <w:sz w:val="22"/>
          <w:szCs w:val="22"/>
          <w:lang w:val="sr-Latn-CS"/>
        </w:rPr>
        <w:t>i zbog toga ga</w:t>
      </w:r>
      <w:r w:rsidRPr="00F238E0">
        <w:rPr>
          <w:bCs/>
          <w:sz w:val="22"/>
          <w:szCs w:val="22"/>
          <w:lang w:val="sr-Latn-CS"/>
        </w:rPr>
        <w:t xml:space="preserve"> ne smijete uzimati ako ste trudni.</w:t>
      </w:r>
      <w:r w:rsidR="00F431B3" w:rsidRPr="00F238E0">
        <w:rPr>
          <w:bCs/>
          <w:sz w:val="22"/>
          <w:szCs w:val="22"/>
          <w:lang w:val="sr-Latn-CS"/>
        </w:rPr>
        <w:t xml:space="preserve"> </w:t>
      </w:r>
      <w:r w:rsidR="00E14BD0" w:rsidRPr="00F238E0">
        <w:rPr>
          <w:bCs/>
          <w:sz w:val="22"/>
          <w:szCs w:val="22"/>
          <w:lang w:val="sr-Latn-CS"/>
        </w:rPr>
        <w:t xml:space="preserve">Vaš </w:t>
      </w:r>
      <w:proofErr w:type="spellStart"/>
      <w:r w:rsidR="00E14BD0" w:rsidRPr="00F238E0">
        <w:rPr>
          <w:bCs/>
          <w:sz w:val="22"/>
          <w:szCs w:val="22"/>
          <w:lang w:val="sr-Latn-CS"/>
        </w:rPr>
        <w:t>ljekar</w:t>
      </w:r>
      <w:proofErr w:type="spellEnd"/>
      <w:r w:rsidR="00E14BD0" w:rsidRPr="00F238E0">
        <w:rPr>
          <w:bCs/>
          <w:sz w:val="22"/>
          <w:szCs w:val="22"/>
          <w:lang w:val="sr-Latn-CS"/>
        </w:rPr>
        <w:t xml:space="preserve"> će organizovati</w:t>
      </w:r>
      <w:r w:rsidR="00F431B3" w:rsidRPr="00F238E0">
        <w:rPr>
          <w:bCs/>
          <w:sz w:val="22"/>
          <w:szCs w:val="22"/>
          <w:lang w:val="sr-Latn-CS"/>
        </w:rPr>
        <w:t xml:space="preserve"> da uradite test na trudnoću prije početka </w:t>
      </w:r>
      <w:proofErr w:type="spellStart"/>
      <w:r w:rsidR="00F431B3" w:rsidRPr="00F238E0">
        <w:rPr>
          <w:bCs/>
          <w:sz w:val="22"/>
          <w:szCs w:val="22"/>
          <w:lang w:val="sr-Latn-CS"/>
        </w:rPr>
        <w:t>primjene</w:t>
      </w:r>
      <w:proofErr w:type="spellEnd"/>
      <w:r w:rsidR="00F431B3" w:rsidRPr="00F238E0">
        <w:rPr>
          <w:bCs/>
          <w:sz w:val="22"/>
          <w:szCs w:val="22"/>
          <w:lang w:val="sr-Latn-CS"/>
        </w:rPr>
        <w:t xml:space="preserve"> </w:t>
      </w:r>
      <w:proofErr w:type="spellStart"/>
      <w:r w:rsidR="00F431B3" w:rsidRPr="00F238E0">
        <w:rPr>
          <w:bCs/>
          <w:sz w:val="22"/>
          <w:szCs w:val="22"/>
          <w:lang w:val="sr-Latn-CS"/>
        </w:rPr>
        <w:t>lijeka</w:t>
      </w:r>
      <w:proofErr w:type="spellEnd"/>
      <w:r w:rsidR="00F431B3" w:rsidRPr="00F238E0">
        <w:rPr>
          <w:bCs/>
          <w:sz w:val="22"/>
          <w:szCs w:val="22"/>
          <w:lang w:val="sr-Latn-CS"/>
        </w:rPr>
        <w:t xml:space="preserve"> </w:t>
      </w:r>
      <w:proofErr w:type="spellStart"/>
      <w:r w:rsidR="00F431B3" w:rsidRPr="00F238E0">
        <w:rPr>
          <w:sz w:val="22"/>
          <w:szCs w:val="22"/>
        </w:rPr>
        <w:t>Abraxane</w:t>
      </w:r>
      <w:proofErr w:type="spellEnd"/>
      <w:r w:rsidR="00F431B3" w:rsidRPr="00F238E0">
        <w:rPr>
          <w:sz w:val="22"/>
          <w:szCs w:val="22"/>
          <w:lang w:val="sr-Latn-CS"/>
        </w:rPr>
        <w:t>.</w:t>
      </w:r>
    </w:p>
    <w:p w14:paraId="565B671D" w14:textId="77777777" w:rsidR="008F0D50" w:rsidRPr="00F238E0" w:rsidRDefault="008F0D50" w:rsidP="00F238E0">
      <w:pPr>
        <w:jc w:val="both"/>
        <w:rPr>
          <w:bCs/>
          <w:sz w:val="22"/>
          <w:szCs w:val="22"/>
          <w:lang w:val="sr-Latn-CS"/>
        </w:rPr>
      </w:pPr>
    </w:p>
    <w:p w14:paraId="0B8FAE03" w14:textId="3F198438" w:rsidR="008F0D50" w:rsidRPr="00F238E0" w:rsidRDefault="00481A6A">
      <w:pPr>
        <w:jc w:val="both"/>
        <w:rPr>
          <w:sz w:val="22"/>
          <w:szCs w:val="22"/>
          <w:lang w:val="sr-Latn-CS"/>
        </w:rPr>
      </w:pPr>
      <w:r w:rsidRPr="00F238E0">
        <w:rPr>
          <w:sz w:val="22"/>
          <w:szCs w:val="22"/>
          <w:lang w:val="sr-Latn-CS"/>
        </w:rPr>
        <w:t>Žene koje mogu da rađaju moraju koristiti efikasnu kontracepcij</w:t>
      </w:r>
      <w:r w:rsidR="00FD2636" w:rsidRPr="00F238E0">
        <w:rPr>
          <w:sz w:val="22"/>
          <w:szCs w:val="22"/>
          <w:lang w:val="sr-Latn-CS"/>
        </w:rPr>
        <w:t>u</w:t>
      </w:r>
      <w:r w:rsidRPr="00F238E0">
        <w:rPr>
          <w:sz w:val="22"/>
          <w:szCs w:val="22"/>
          <w:lang w:val="sr-Latn-CS"/>
        </w:rPr>
        <w:t xml:space="preserve"> tokom </w:t>
      </w:r>
      <w:proofErr w:type="spellStart"/>
      <w:r w:rsidRPr="00F238E0">
        <w:rPr>
          <w:sz w:val="22"/>
          <w:szCs w:val="22"/>
          <w:lang w:val="sr-Latn-CS"/>
        </w:rPr>
        <w:t>liječenja</w:t>
      </w:r>
      <w:proofErr w:type="spellEnd"/>
      <w:r w:rsidR="00B54815" w:rsidRPr="00F238E0">
        <w:rPr>
          <w:sz w:val="22"/>
          <w:szCs w:val="22"/>
          <w:lang w:val="sr-Latn-CS"/>
        </w:rPr>
        <w:t>,</w:t>
      </w:r>
      <w:r w:rsidRPr="00F238E0">
        <w:rPr>
          <w:sz w:val="22"/>
          <w:szCs w:val="22"/>
          <w:lang w:val="sr-Latn-CS"/>
        </w:rPr>
        <w:t xml:space="preserve"> i </w:t>
      </w:r>
      <w:r w:rsidR="00216E96" w:rsidRPr="00F238E0">
        <w:rPr>
          <w:sz w:val="22"/>
          <w:szCs w:val="22"/>
          <w:lang w:val="sr-Latn-CS"/>
        </w:rPr>
        <w:t xml:space="preserve">najmanje 6 </w:t>
      </w:r>
      <w:proofErr w:type="spellStart"/>
      <w:r w:rsidRPr="00F238E0">
        <w:rPr>
          <w:sz w:val="22"/>
          <w:szCs w:val="22"/>
          <w:lang w:val="sr-Latn-CS"/>
        </w:rPr>
        <w:t>mjesec</w:t>
      </w:r>
      <w:r w:rsidR="00216E96" w:rsidRPr="00F238E0">
        <w:rPr>
          <w:sz w:val="22"/>
          <w:szCs w:val="22"/>
          <w:lang w:val="sr-Latn-CS"/>
        </w:rPr>
        <w:t>i</w:t>
      </w:r>
      <w:proofErr w:type="spellEnd"/>
      <w:r w:rsidRPr="00F238E0">
        <w:rPr>
          <w:sz w:val="22"/>
          <w:szCs w:val="22"/>
          <w:lang w:val="sr-Latn-CS"/>
        </w:rPr>
        <w:t xml:space="preserve"> nakon završetka </w:t>
      </w:r>
      <w:proofErr w:type="spellStart"/>
      <w:r w:rsidRPr="00F238E0">
        <w:rPr>
          <w:sz w:val="22"/>
          <w:szCs w:val="22"/>
          <w:lang w:val="sr-Latn-CS"/>
        </w:rPr>
        <w:t>liječenja</w:t>
      </w:r>
      <w:proofErr w:type="spellEnd"/>
      <w:r w:rsidRPr="00F238E0">
        <w:rPr>
          <w:sz w:val="22"/>
          <w:szCs w:val="22"/>
          <w:lang w:val="sr-Latn-CS"/>
        </w:rPr>
        <w:t xml:space="preserve"> </w:t>
      </w:r>
      <w:proofErr w:type="spellStart"/>
      <w:r w:rsidRPr="00F238E0">
        <w:rPr>
          <w:sz w:val="22"/>
          <w:szCs w:val="22"/>
          <w:lang w:val="sr-Latn-CS"/>
        </w:rPr>
        <w:t>lijekom</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w:t>
      </w:r>
    </w:p>
    <w:p w14:paraId="221360D7" w14:textId="77777777" w:rsidR="002D4D13" w:rsidRPr="00F238E0" w:rsidRDefault="002D4D13">
      <w:pPr>
        <w:jc w:val="both"/>
        <w:rPr>
          <w:bCs/>
          <w:sz w:val="22"/>
          <w:szCs w:val="22"/>
          <w:lang w:val="sr-Latn-CS"/>
        </w:rPr>
      </w:pPr>
    </w:p>
    <w:p w14:paraId="5C76D0FA" w14:textId="77777777" w:rsidR="008F0D50" w:rsidRPr="00F238E0" w:rsidRDefault="008F0D50">
      <w:pPr>
        <w:jc w:val="both"/>
        <w:rPr>
          <w:bCs/>
          <w:sz w:val="22"/>
          <w:szCs w:val="22"/>
          <w:lang w:val="sr-Latn-CS"/>
        </w:rPr>
      </w:pPr>
      <w:r w:rsidRPr="00F238E0">
        <w:rPr>
          <w:bCs/>
          <w:sz w:val="22"/>
          <w:szCs w:val="22"/>
          <w:lang w:val="sr-Latn-CS"/>
        </w:rPr>
        <w:t xml:space="preserve">Nemojte dojiti za </w:t>
      </w:r>
      <w:proofErr w:type="spellStart"/>
      <w:r w:rsidRPr="00F238E0">
        <w:rPr>
          <w:bCs/>
          <w:sz w:val="22"/>
          <w:szCs w:val="22"/>
          <w:lang w:val="sr-Latn-CS"/>
        </w:rPr>
        <w:t>vrijeme</w:t>
      </w:r>
      <w:proofErr w:type="spellEnd"/>
      <w:r w:rsidRPr="00F238E0">
        <w:rPr>
          <w:bCs/>
          <w:sz w:val="22"/>
          <w:szCs w:val="22"/>
          <w:lang w:val="sr-Latn-CS"/>
        </w:rPr>
        <w:t xml:space="preserve"> </w:t>
      </w:r>
      <w:proofErr w:type="spellStart"/>
      <w:r w:rsidRPr="00F238E0">
        <w:rPr>
          <w:bCs/>
          <w:sz w:val="22"/>
          <w:szCs w:val="22"/>
          <w:lang w:val="sr-Latn-CS"/>
        </w:rPr>
        <w:t>primjene</w:t>
      </w:r>
      <w:proofErr w:type="spellEnd"/>
      <w:r w:rsidRPr="00F238E0">
        <w:rPr>
          <w:bCs/>
          <w:sz w:val="22"/>
          <w:szCs w:val="22"/>
          <w:lang w:val="sr-Latn-CS"/>
        </w:rPr>
        <w:t xml:space="preserve"> </w:t>
      </w:r>
      <w:proofErr w:type="spellStart"/>
      <w:r w:rsidRPr="00F238E0">
        <w:rPr>
          <w:bCs/>
          <w:sz w:val="22"/>
          <w:szCs w:val="22"/>
          <w:lang w:val="sr-Latn-CS"/>
        </w:rPr>
        <w:t>lijeka</w:t>
      </w:r>
      <w:proofErr w:type="spellEnd"/>
      <w:r w:rsidRPr="00F238E0">
        <w:rPr>
          <w:bCs/>
          <w:sz w:val="22"/>
          <w:szCs w:val="22"/>
          <w:lang w:val="sr-Latn-CS"/>
        </w:rPr>
        <w:t xml:space="preserve"> </w:t>
      </w:r>
      <w:proofErr w:type="spellStart"/>
      <w:r w:rsidRPr="00F238E0">
        <w:rPr>
          <w:bCs/>
          <w:sz w:val="22"/>
          <w:szCs w:val="22"/>
          <w:lang w:val="sr-Latn-CS"/>
        </w:rPr>
        <w:t>Abraxane</w:t>
      </w:r>
      <w:proofErr w:type="spellEnd"/>
      <w:r w:rsidR="00B54815" w:rsidRPr="00F238E0">
        <w:rPr>
          <w:bCs/>
          <w:sz w:val="22"/>
          <w:szCs w:val="22"/>
          <w:lang w:val="sr-Latn-CS"/>
        </w:rPr>
        <w:t>,</w:t>
      </w:r>
      <w:r w:rsidRPr="00F238E0">
        <w:rPr>
          <w:bCs/>
          <w:sz w:val="22"/>
          <w:szCs w:val="22"/>
          <w:lang w:val="sr-Latn-CS"/>
        </w:rPr>
        <w:t xml:space="preserve"> jer nije poznato </w:t>
      </w:r>
      <w:r w:rsidR="00481A6A" w:rsidRPr="00F238E0">
        <w:rPr>
          <w:bCs/>
          <w:sz w:val="22"/>
          <w:szCs w:val="22"/>
          <w:lang w:val="sr-Latn-CS"/>
        </w:rPr>
        <w:t>da li aktivna supstanca</w:t>
      </w:r>
      <w:r w:rsidRPr="00F238E0">
        <w:rPr>
          <w:bCs/>
          <w:sz w:val="22"/>
          <w:szCs w:val="22"/>
          <w:lang w:val="sr-Latn-CS"/>
        </w:rPr>
        <w:t xml:space="preserve"> </w:t>
      </w:r>
      <w:proofErr w:type="spellStart"/>
      <w:r w:rsidRPr="00F238E0">
        <w:rPr>
          <w:bCs/>
          <w:sz w:val="22"/>
          <w:szCs w:val="22"/>
          <w:lang w:val="sr-Latn-CS"/>
        </w:rPr>
        <w:t>paklitaksel</w:t>
      </w:r>
      <w:proofErr w:type="spellEnd"/>
      <w:r w:rsidRPr="00F238E0">
        <w:rPr>
          <w:bCs/>
          <w:sz w:val="22"/>
          <w:szCs w:val="22"/>
          <w:lang w:val="sr-Latn-CS"/>
        </w:rPr>
        <w:t xml:space="preserve"> </w:t>
      </w:r>
      <w:r w:rsidR="00481A6A" w:rsidRPr="00F238E0">
        <w:rPr>
          <w:bCs/>
          <w:sz w:val="22"/>
          <w:szCs w:val="22"/>
          <w:lang w:val="sr-Latn-CS"/>
        </w:rPr>
        <w:t xml:space="preserve">prelazi </w:t>
      </w:r>
      <w:r w:rsidRPr="00F238E0">
        <w:rPr>
          <w:bCs/>
          <w:sz w:val="22"/>
          <w:szCs w:val="22"/>
          <w:lang w:val="sr-Latn-CS"/>
        </w:rPr>
        <w:t xml:space="preserve">u majčino </w:t>
      </w:r>
      <w:proofErr w:type="spellStart"/>
      <w:r w:rsidRPr="00F238E0">
        <w:rPr>
          <w:bCs/>
          <w:sz w:val="22"/>
          <w:szCs w:val="22"/>
          <w:lang w:val="sr-Latn-CS"/>
        </w:rPr>
        <w:t>mlijeko</w:t>
      </w:r>
      <w:proofErr w:type="spellEnd"/>
      <w:r w:rsidRPr="00F238E0">
        <w:rPr>
          <w:bCs/>
          <w:sz w:val="22"/>
          <w:szCs w:val="22"/>
          <w:lang w:val="sr-Latn-CS"/>
        </w:rPr>
        <w:t>.</w:t>
      </w:r>
    </w:p>
    <w:p w14:paraId="553BDB7D" w14:textId="77777777" w:rsidR="008F0D50" w:rsidRPr="00F238E0" w:rsidRDefault="008F0D50">
      <w:pPr>
        <w:jc w:val="both"/>
        <w:rPr>
          <w:bCs/>
          <w:sz w:val="22"/>
          <w:szCs w:val="22"/>
          <w:lang w:val="sr-Latn-CS"/>
        </w:rPr>
      </w:pPr>
    </w:p>
    <w:p w14:paraId="74602DFD" w14:textId="7470DE48" w:rsidR="00884834" w:rsidRPr="00F238E0" w:rsidRDefault="00884834">
      <w:pPr>
        <w:jc w:val="both"/>
        <w:rPr>
          <w:sz w:val="22"/>
          <w:szCs w:val="22"/>
          <w:lang w:val="sr-Latn-CS"/>
        </w:rPr>
      </w:pPr>
      <w:r w:rsidRPr="00F238E0">
        <w:rPr>
          <w:sz w:val="22"/>
          <w:szCs w:val="22"/>
          <w:lang w:val="sr-Latn-CS"/>
        </w:rPr>
        <w:t xml:space="preserve">Muškim bolesnicima </w:t>
      </w:r>
      <w:r w:rsidR="00057772" w:rsidRPr="00F238E0">
        <w:rPr>
          <w:sz w:val="22"/>
          <w:szCs w:val="22"/>
          <w:lang w:val="sr-Latn-CS"/>
        </w:rPr>
        <w:t xml:space="preserve">se </w:t>
      </w:r>
      <w:proofErr w:type="spellStart"/>
      <w:r w:rsidRPr="00F238E0">
        <w:rPr>
          <w:sz w:val="22"/>
          <w:szCs w:val="22"/>
          <w:lang w:val="sr-Latn-CS"/>
        </w:rPr>
        <w:t>savjetuje</w:t>
      </w:r>
      <w:proofErr w:type="spellEnd"/>
      <w:r w:rsidRPr="00F238E0">
        <w:rPr>
          <w:sz w:val="22"/>
          <w:szCs w:val="22"/>
          <w:lang w:val="sr-Latn-CS"/>
        </w:rPr>
        <w:t xml:space="preserve"> </w:t>
      </w:r>
      <w:r w:rsidR="00023115" w:rsidRPr="00F238E0">
        <w:rPr>
          <w:sz w:val="22"/>
          <w:szCs w:val="22"/>
        </w:rPr>
        <w:t>da</w:t>
      </w:r>
      <w:r w:rsidR="00023115" w:rsidRPr="00F238E0">
        <w:rPr>
          <w:sz w:val="22"/>
          <w:szCs w:val="22"/>
          <w:lang w:val="sr-Latn-CS"/>
        </w:rPr>
        <w:t xml:space="preserve"> </w:t>
      </w:r>
      <w:proofErr w:type="spellStart"/>
      <w:r w:rsidR="00023115" w:rsidRPr="00F238E0">
        <w:rPr>
          <w:sz w:val="22"/>
          <w:szCs w:val="22"/>
        </w:rPr>
        <w:t>koriste</w:t>
      </w:r>
      <w:proofErr w:type="spellEnd"/>
      <w:r w:rsidR="00023115" w:rsidRPr="00F238E0">
        <w:rPr>
          <w:sz w:val="22"/>
          <w:szCs w:val="22"/>
          <w:lang w:val="sr-Latn-CS"/>
        </w:rPr>
        <w:t xml:space="preserve"> </w:t>
      </w:r>
      <w:proofErr w:type="spellStart"/>
      <w:r w:rsidR="00023115" w:rsidRPr="00F238E0">
        <w:rPr>
          <w:sz w:val="22"/>
          <w:szCs w:val="22"/>
        </w:rPr>
        <w:t>efikasnu</w:t>
      </w:r>
      <w:proofErr w:type="spellEnd"/>
      <w:r w:rsidR="00023115" w:rsidRPr="00F238E0">
        <w:rPr>
          <w:sz w:val="22"/>
          <w:szCs w:val="22"/>
          <w:lang w:val="sr-Latn-CS"/>
        </w:rPr>
        <w:t xml:space="preserve"> </w:t>
      </w:r>
      <w:proofErr w:type="spellStart"/>
      <w:r w:rsidR="00023115" w:rsidRPr="00F238E0">
        <w:rPr>
          <w:sz w:val="22"/>
          <w:szCs w:val="22"/>
        </w:rPr>
        <w:t>kontracepciju</w:t>
      </w:r>
      <w:proofErr w:type="spellEnd"/>
      <w:r w:rsidR="00023115" w:rsidRPr="00F238E0">
        <w:rPr>
          <w:sz w:val="22"/>
          <w:szCs w:val="22"/>
          <w:lang w:val="sr-Latn-CS"/>
        </w:rPr>
        <w:t xml:space="preserve"> </w:t>
      </w:r>
      <w:proofErr w:type="spellStart"/>
      <w:r w:rsidR="00023115" w:rsidRPr="00F238E0">
        <w:rPr>
          <w:sz w:val="22"/>
          <w:szCs w:val="22"/>
        </w:rPr>
        <w:t>i</w:t>
      </w:r>
      <w:proofErr w:type="spellEnd"/>
      <w:r w:rsidR="00023115" w:rsidRPr="00F238E0">
        <w:rPr>
          <w:sz w:val="22"/>
          <w:szCs w:val="22"/>
          <w:lang w:val="sr-Latn-CS"/>
        </w:rPr>
        <w:t xml:space="preserve"> </w:t>
      </w:r>
      <w:r w:rsidR="0031028D" w:rsidRPr="00F238E0">
        <w:rPr>
          <w:sz w:val="22"/>
          <w:szCs w:val="22"/>
        </w:rPr>
        <w:t>ne</w:t>
      </w:r>
      <w:r w:rsidR="0031028D" w:rsidRPr="00F238E0">
        <w:rPr>
          <w:sz w:val="22"/>
          <w:szCs w:val="22"/>
          <w:lang w:val="sr-Latn-CS"/>
        </w:rPr>
        <w:t xml:space="preserve"> </w:t>
      </w:r>
      <w:proofErr w:type="spellStart"/>
      <w:r w:rsidR="0031028D" w:rsidRPr="00F238E0">
        <w:rPr>
          <w:sz w:val="22"/>
          <w:szCs w:val="22"/>
        </w:rPr>
        <w:t>za</w:t>
      </w:r>
      <w:proofErr w:type="spellEnd"/>
      <w:r w:rsidR="0031028D" w:rsidRPr="00F238E0">
        <w:rPr>
          <w:sz w:val="22"/>
          <w:szCs w:val="22"/>
          <w:lang w:val="sr-Latn-CS"/>
        </w:rPr>
        <w:t>č</w:t>
      </w:r>
      <w:proofErr w:type="spellStart"/>
      <w:r w:rsidR="0031028D" w:rsidRPr="00F238E0">
        <w:rPr>
          <w:sz w:val="22"/>
          <w:szCs w:val="22"/>
        </w:rPr>
        <w:t>inju</w:t>
      </w:r>
      <w:proofErr w:type="spellEnd"/>
      <w:r w:rsidR="0031028D" w:rsidRPr="00F238E0">
        <w:rPr>
          <w:sz w:val="22"/>
          <w:szCs w:val="22"/>
          <w:lang w:val="sr-Latn-CS"/>
        </w:rPr>
        <w:t xml:space="preserve"> </w:t>
      </w:r>
      <w:proofErr w:type="spellStart"/>
      <w:r w:rsidR="0031028D" w:rsidRPr="00F238E0">
        <w:rPr>
          <w:sz w:val="22"/>
          <w:szCs w:val="22"/>
        </w:rPr>
        <w:t>dijete</w:t>
      </w:r>
      <w:proofErr w:type="spellEnd"/>
      <w:r w:rsidR="0031028D" w:rsidRPr="00F238E0">
        <w:rPr>
          <w:sz w:val="22"/>
          <w:szCs w:val="22"/>
          <w:lang w:val="sr-Latn-CS"/>
        </w:rPr>
        <w:t xml:space="preserve"> </w:t>
      </w:r>
      <w:r w:rsidRPr="00F238E0">
        <w:rPr>
          <w:sz w:val="22"/>
          <w:szCs w:val="22"/>
          <w:lang w:val="sr-Latn-CS"/>
        </w:rPr>
        <w:t xml:space="preserve">tokom </w:t>
      </w:r>
      <w:proofErr w:type="spellStart"/>
      <w:r w:rsidRPr="00F238E0">
        <w:rPr>
          <w:sz w:val="22"/>
          <w:szCs w:val="22"/>
          <w:lang w:val="sr-Latn-CS"/>
        </w:rPr>
        <w:t>liječenja</w:t>
      </w:r>
      <w:proofErr w:type="spellEnd"/>
      <w:r w:rsidR="00B54815" w:rsidRPr="00F238E0">
        <w:rPr>
          <w:sz w:val="22"/>
          <w:szCs w:val="22"/>
          <w:lang w:val="sr-Latn-CS"/>
        </w:rPr>
        <w:t>,</w:t>
      </w:r>
      <w:r w:rsidRPr="00F238E0">
        <w:rPr>
          <w:sz w:val="22"/>
          <w:szCs w:val="22"/>
          <w:lang w:val="sr-Latn-CS"/>
        </w:rPr>
        <w:t xml:space="preserve"> i </w:t>
      </w:r>
      <w:r w:rsidR="00216E96" w:rsidRPr="00F238E0">
        <w:rPr>
          <w:sz w:val="22"/>
          <w:szCs w:val="22"/>
          <w:lang w:val="sr-Latn-CS"/>
        </w:rPr>
        <w:t>najmanje 3</w:t>
      </w:r>
      <w:r w:rsidRPr="00F238E0">
        <w:rPr>
          <w:sz w:val="22"/>
          <w:szCs w:val="22"/>
          <w:lang w:val="sr-Latn-CS"/>
        </w:rPr>
        <w:t xml:space="preserve"> </w:t>
      </w:r>
      <w:proofErr w:type="spellStart"/>
      <w:r w:rsidR="00216E96" w:rsidRPr="00F238E0">
        <w:rPr>
          <w:sz w:val="22"/>
          <w:szCs w:val="22"/>
          <w:lang w:val="sr-Latn-CS"/>
        </w:rPr>
        <w:t>mjeseca</w:t>
      </w:r>
      <w:proofErr w:type="spellEnd"/>
      <w:r w:rsidR="00216E96" w:rsidRPr="00F238E0">
        <w:rPr>
          <w:sz w:val="22"/>
          <w:szCs w:val="22"/>
          <w:lang w:val="sr-Latn-CS"/>
        </w:rPr>
        <w:t xml:space="preserve"> </w:t>
      </w:r>
      <w:r w:rsidRPr="00F238E0">
        <w:rPr>
          <w:sz w:val="22"/>
          <w:szCs w:val="22"/>
          <w:lang w:val="sr-Latn-CS"/>
        </w:rPr>
        <w:t xml:space="preserve">nakon završetka </w:t>
      </w:r>
      <w:proofErr w:type="spellStart"/>
      <w:r w:rsidRPr="00F238E0">
        <w:rPr>
          <w:sz w:val="22"/>
          <w:szCs w:val="22"/>
          <w:lang w:val="sr-Latn-CS"/>
        </w:rPr>
        <w:t>liječenja</w:t>
      </w:r>
      <w:proofErr w:type="spellEnd"/>
      <w:r w:rsidR="00B54815" w:rsidRPr="00F238E0">
        <w:rPr>
          <w:sz w:val="22"/>
          <w:szCs w:val="22"/>
          <w:lang w:val="sr-Latn-CS"/>
        </w:rPr>
        <w:t>,</w:t>
      </w:r>
      <w:r w:rsidRPr="00F238E0">
        <w:rPr>
          <w:sz w:val="22"/>
          <w:szCs w:val="22"/>
          <w:lang w:val="sr-Latn-CS"/>
        </w:rPr>
        <w:t xml:space="preserve"> i trebalo bi da potraže </w:t>
      </w:r>
      <w:proofErr w:type="spellStart"/>
      <w:r w:rsidRPr="00F238E0">
        <w:rPr>
          <w:sz w:val="22"/>
          <w:szCs w:val="22"/>
          <w:lang w:val="sr-Latn-CS"/>
        </w:rPr>
        <w:t>savjet</w:t>
      </w:r>
      <w:proofErr w:type="spellEnd"/>
      <w:r w:rsidRPr="00F238E0">
        <w:rPr>
          <w:sz w:val="22"/>
          <w:szCs w:val="22"/>
          <w:lang w:val="sr-Latn-CS"/>
        </w:rPr>
        <w:t xml:space="preserve"> o čuvanju sperme prije početka </w:t>
      </w:r>
      <w:proofErr w:type="spellStart"/>
      <w:r w:rsidRPr="00F238E0">
        <w:rPr>
          <w:sz w:val="22"/>
          <w:szCs w:val="22"/>
          <w:lang w:val="sr-Latn-CS"/>
        </w:rPr>
        <w:t>liječenja</w:t>
      </w:r>
      <w:proofErr w:type="spellEnd"/>
      <w:r w:rsidRPr="00F238E0">
        <w:rPr>
          <w:sz w:val="22"/>
          <w:szCs w:val="22"/>
          <w:lang w:val="sr-Latn-CS"/>
        </w:rPr>
        <w:t xml:space="preserve"> zbog mogućnosti ireverzibilne neplodnosti koja može nastati kao posljedica </w:t>
      </w:r>
      <w:proofErr w:type="spellStart"/>
      <w:r w:rsidRPr="00F238E0">
        <w:rPr>
          <w:sz w:val="22"/>
          <w:szCs w:val="22"/>
          <w:lang w:val="sr-Latn-CS"/>
        </w:rPr>
        <w:t>liječenja</w:t>
      </w:r>
      <w:proofErr w:type="spellEnd"/>
      <w:r w:rsidRPr="00F238E0">
        <w:rPr>
          <w:sz w:val="22"/>
          <w:szCs w:val="22"/>
          <w:lang w:val="sr-Latn-CS"/>
        </w:rPr>
        <w:t xml:space="preserve"> </w:t>
      </w:r>
      <w:proofErr w:type="spellStart"/>
      <w:r w:rsidRPr="00F238E0">
        <w:rPr>
          <w:sz w:val="22"/>
          <w:szCs w:val="22"/>
          <w:lang w:val="sr-Latn-CS"/>
        </w:rPr>
        <w:t>lijekom</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w:t>
      </w:r>
    </w:p>
    <w:p w14:paraId="28D12C1C" w14:textId="77777777" w:rsidR="00884834" w:rsidRPr="00F238E0" w:rsidRDefault="00884834">
      <w:pPr>
        <w:jc w:val="both"/>
        <w:rPr>
          <w:sz w:val="22"/>
          <w:szCs w:val="22"/>
          <w:lang w:val="sr-Latn-CS"/>
        </w:rPr>
      </w:pPr>
    </w:p>
    <w:p w14:paraId="7B9608E8" w14:textId="77777777" w:rsidR="008F0D50" w:rsidRPr="00F238E0" w:rsidRDefault="008F0D50">
      <w:pPr>
        <w:jc w:val="both"/>
        <w:rPr>
          <w:bCs/>
          <w:sz w:val="22"/>
          <w:szCs w:val="22"/>
          <w:lang w:val="sr-Latn-CS"/>
        </w:rPr>
      </w:pPr>
      <w:r w:rsidRPr="00F238E0">
        <w:rPr>
          <w:bCs/>
          <w:sz w:val="22"/>
          <w:szCs w:val="22"/>
          <w:lang w:val="sr-Latn-CS"/>
        </w:rPr>
        <w:t xml:space="preserve">Obratite se svom </w:t>
      </w:r>
      <w:proofErr w:type="spellStart"/>
      <w:r w:rsidR="00DE3AFE" w:rsidRPr="00F238E0">
        <w:rPr>
          <w:bCs/>
          <w:sz w:val="22"/>
          <w:szCs w:val="22"/>
          <w:lang w:val="sr-Latn-CS"/>
        </w:rPr>
        <w:t>ljekaru</w:t>
      </w:r>
      <w:proofErr w:type="spellEnd"/>
      <w:r w:rsidRPr="00F238E0">
        <w:rPr>
          <w:bCs/>
          <w:sz w:val="22"/>
          <w:szCs w:val="22"/>
          <w:lang w:val="sr-Latn-CS"/>
        </w:rPr>
        <w:t xml:space="preserve"> za </w:t>
      </w:r>
      <w:proofErr w:type="spellStart"/>
      <w:r w:rsidRPr="00F238E0">
        <w:rPr>
          <w:bCs/>
          <w:sz w:val="22"/>
          <w:szCs w:val="22"/>
          <w:lang w:val="sr-Latn-CS"/>
        </w:rPr>
        <w:t>savjet</w:t>
      </w:r>
      <w:proofErr w:type="spellEnd"/>
      <w:r w:rsidRPr="00F238E0">
        <w:rPr>
          <w:bCs/>
          <w:sz w:val="22"/>
          <w:szCs w:val="22"/>
          <w:lang w:val="sr-Latn-CS"/>
        </w:rPr>
        <w:t xml:space="preserve"> prije nego </w:t>
      </w:r>
      <w:r w:rsidR="00DE3AFE" w:rsidRPr="00F238E0">
        <w:rPr>
          <w:bCs/>
          <w:sz w:val="22"/>
          <w:szCs w:val="22"/>
          <w:lang w:val="sr-Latn-CS"/>
        </w:rPr>
        <w:t xml:space="preserve">što </w:t>
      </w:r>
      <w:r w:rsidRPr="00F238E0">
        <w:rPr>
          <w:bCs/>
          <w:sz w:val="22"/>
          <w:szCs w:val="22"/>
          <w:lang w:val="sr-Latn-CS"/>
        </w:rPr>
        <w:t xml:space="preserve">uzmete ovaj </w:t>
      </w:r>
      <w:proofErr w:type="spellStart"/>
      <w:r w:rsidRPr="00F238E0">
        <w:rPr>
          <w:bCs/>
          <w:sz w:val="22"/>
          <w:szCs w:val="22"/>
          <w:lang w:val="sr-Latn-CS"/>
        </w:rPr>
        <w:t>lijek</w:t>
      </w:r>
      <w:proofErr w:type="spellEnd"/>
      <w:r w:rsidRPr="00F238E0">
        <w:rPr>
          <w:bCs/>
          <w:sz w:val="22"/>
          <w:szCs w:val="22"/>
          <w:lang w:val="sr-Latn-CS"/>
        </w:rPr>
        <w:t>.</w:t>
      </w:r>
    </w:p>
    <w:p w14:paraId="45E0AB36" w14:textId="77777777" w:rsidR="00445D8F" w:rsidRPr="00F238E0" w:rsidRDefault="00445D8F">
      <w:pPr>
        <w:jc w:val="both"/>
        <w:rPr>
          <w:sz w:val="22"/>
          <w:szCs w:val="22"/>
          <w:lang w:val="sr-Latn-CS"/>
        </w:rPr>
      </w:pPr>
    </w:p>
    <w:p w14:paraId="57150511" w14:textId="77777777" w:rsidR="00A32113" w:rsidRPr="00A3261B" w:rsidRDefault="00A32113">
      <w:pPr>
        <w:jc w:val="both"/>
        <w:rPr>
          <w:b/>
          <w:bCs/>
          <w:sz w:val="22"/>
          <w:szCs w:val="22"/>
          <w:lang w:val="sr-Latn-CS"/>
        </w:rPr>
      </w:pPr>
      <w:r w:rsidRPr="00A3261B">
        <w:rPr>
          <w:b/>
          <w:sz w:val="22"/>
          <w:szCs w:val="22"/>
          <w:lang w:val="sr-Latn-CS"/>
        </w:rPr>
        <w:t xml:space="preserve">Uticaj </w:t>
      </w:r>
      <w:proofErr w:type="spellStart"/>
      <w:r w:rsidRPr="00A3261B">
        <w:rPr>
          <w:b/>
          <w:sz w:val="22"/>
          <w:szCs w:val="22"/>
          <w:lang w:val="sr-Latn-CS"/>
        </w:rPr>
        <w:t>lijeka</w:t>
      </w:r>
      <w:proofErr w:type="spellEnd"/>
      <w:r w:rsidRPr="00A3261B">
        <w:rPr>
          <w:b/>
          <w:sz w:val="22"/>
          <w:szCs w:val="22"/>
          <w:lang w:val="sr-Latn-CS"/>
        </w:rPr>
        <w:t xml:space="preserve"> </w:t>
      </w:r>
      <w:r w:rsidR="00983628" w:rsidRPr="00F238E0">
        <w:rPr>
          <w:b/>
          <w:sz w:val="22"/>
          <w:szCs w:val="22"/>
          <w:lang w:val="pl-PL"/>
        </w:rPr>
        <w:t>Abraxane</w:t>
      </w:r>
      <w:r w:rsidRPr="00A3261B">
        <w:rPr>
          <w:b/>
          <w:sz w:val="22"/>
          <w:szCs w:val="22"/>
          <w:lang w:val="sr-Latn-CS"/>
        </w:rPr>
        <w:t xml:space="preserve"> na </w:t>
      </w:r>
      <w:r w:rsidR="00FA019F" w:rsidRPr="00A3261B">
        <w:rPr>
          <w:b/>
          <w:sz w:val="22"/>
          <w:szCs w:val="22"/>
          <w:lang w:val="sr-Latn-CS"/>
        </w:rPr>
        <w:t xml:space="preserve">sposobnost  upravljanja </w:t>
      </w:r>
      <w:r w:rsidRPr="00A3261B">
        <w:rPr>
          <w:b/>
          <w:sz w:val="22"/>
          <w:szCs w:val="22"/>
          <w:lang w:val="sr-Latn-CS"/>
        </w:rPr>
        <w:t>vozilima i rukovanje mašinama</w:t>
      </w:r>
      <w:r w:rsidRPr="00A3261B">
        <w:rPr>
          <w:b/>
          <w:bCs/>
          <w:sz w:val="22"/>
          <w:szCs w:val="22"/>
          <w:lang w:val="sr-Latn-CS"/>
        </w:rPr>
        <w:t xml:space="preserve"> </w:t>
      </w:r>
    </w:p>
    <w:p w14:paraId="5C703DD5" w14:textId="77777777" w:rsidR="008F0D50" w:rsidRPr="00F238E0" w:rsidRDefault="008F0D50">
      <w:pPr>
        <w:jc w:val="both"/>
        <w:rPr>
          <w:bCs/>
          <w:sz w:val="22"/>
          <w:szCs w:val="22"/>
          <w:lang w:val="sr-Latn-CS"/>
        </w:rPr>
      </w:pPr>
      <w:r w:rsidRPr="00F238E0">
        <w:rPr>
          <w:bCs/>
          <w:sz w:val="22"/>
          <w:szCs w:val="22"/>
          <w:lang w:val="sr-Latn-CS"/>
        </w:rPr>
        <w:t xml:space="preserve">Neke osobe mogu </w:t>
      </w:r>
      <w:proofErr w:type="spellStart"/>
      <w:r w:rsidRPr="00F238E0">
        <w:rPr>
          <w:bCs/>
          <w:sz w:val="22"/>
          <w:szCs w:val="22"/>
          <w:lang w:val="sr-Latn-CS"/>
        </w:rPr>
        <w:t>osjećati</w:t>
      </w:r>
      <w:proofErr w:type="spellEnd"/>
      <w:r w:rsidRPr="00F238E0">
        <w:rPr>
          <w:bCs/>
          <w:sz w:val="22"/>
          <w:szCs w:val="22"/>
          <w:lang w:val="sr-Latn-CS"/>
        </w:rPr>
        <w:t xml:space="preserve"> umor ili </w:t>
      </w:r>
      <w:r w:rsidR="00011224" w:rsidRPr="00F238E0">
        <w:rPr>
          <w:bCs/>
          <w:sz w:val="22"/>
          <w:szCs w:val="22"/>
          <w:lang w:val="sr-Latn-CS"/>
        </w:rPr>
        <w:t>vrtoglavicu</w:t>
      </w:r>
      <w:r w:rsidRPr="00F238E0">
        <w:rPr>
          <w:bCs/>
          <w:sz w:val="22"/>
          <w:szCs w:val="22"/>
          <w:lang w:val="sr-Latn-CS"/>
        </w:rPr>
        <w:t xml:space="preserve"> nakon </w:t>
      </w:r>
      <w:proofErr w:type="spellStart"/>
      <w:r w:rsidRPr="00F238E0">
        <w:rPr>
          <w:bCs/>
          <w:sz w:val="22"/>
          <w:szCs w:val="22"/>
          <w:lang w:val="sr-Latn-CS"/>
        </w:rPr>
        <w:t>primjene</w:t>
      </w:r>
      <w:proofErr w:type="spellEnd"/>
      <w:r w:rsidRPr="00F238E0">
        <w:rPr>
          <w:bCs/>
          <w:sz w:val="22"/>
          <w:szCs w:val="22"/>
          <w:lang w:val="sr-Latn-CS"/>
        </w:rPr>
        <w:t xml:space="preserve"> </w:t>
      </w:r>
      <w:proofErr w:type="spellStart"/>
      <w:r w:rsidRPr="00F238E0">
        <w:rPr>
          <w:bCs/>
          <w:sz w:val="22"/>
          <w:szCs w:val="22"/>
          <w:lang w:val="sr-Latn-CS"/>
        </w:rPr>
        <w:t>lijeka</w:t>
      </w:r>
      <w:proofErr w:type="spellEnd"/>
      <w:r w:rsidRPr="00F238E0">
        <w:rPr>
          <w:bCs/>
          <w:sz w:val="22"/>
          <w:szCs w:val="22"/>
          <w:lang w:val="sr-Latn-CS"/>
        </w:rPr>
        <w:t xml:space="preserve"> </w:t>
      </w:r>
      <w:proofErr w:type="spellStart"/>
      <w:r w:rsidRPr="00F238E0">
        <w:rPr>
          <w:bCs/>
          <w:sz w:val="22"/>
          <w:szCs w:val="22"/>
          <w:lang w:val="sr-Latn-CS"/>
        </w:rPr>
        <w:t>Abraxane</w:t>
      </w:r>
      <w:proofErr w:type="spellEnd"/>
      <w:r w:rsidRPr="00F238E0">
        <w:rPr>
          <w:bCs/>
          <w:sz w:val="22"/>
          <w:szCs w:val="22"/>
          <w:lang w:val="sr-Latn-CS"/>
        </w:rPr>
        <w:t xml:space="preserve">. Ako se to dogodi Vama, nemojte </w:t>
      </w:r>
      <w:r w:rsidR="00011224" w:rsidRPr="00F238E0">
        <w:rPr>
          <w:sz w:val="22"/>
          <w:szCs w:val="22"/>
          <w:lang w:val="it-IT"/>
        </w:rPr>
        <w:t>upravljati</w:t>
      </w:r>
      <w:r w:rsidR="00011224" w:rsidRPr="00F238E0">
        <w:rPr>
          <w:sz w:val="22"/>
          <w:szCs w:val="22"/>
          <w:lang w:val="ru-RU"/>
        </w:rPr>
        <w:t xml:space="preserve"> </w:t>
      </w:r>
      <w:r w:rsidR="00011224" w:rsidRPr="00F238E0">
        <w:rPr>
          <w:sz w:val="22"/>
          <w:szCs w:val="22"/>
          <w:lang w:val="it-IT"/>
        </w:rPr>
        <w:t>vozilima</w:t>
      </w:r>
      <w:r w:rsidR="00011224" w:rsidRPr="00F238E0">
        <w:rPr>
          <w:sz w:val="22"/>
          <w:szCs w:val="22"/>
          <w:lang w:val="ru-RU"/>
        </w:rPr>
        <w:t xml:space="preserve"> </w:t>
      </w:r>
      <w:r w:rsidR="00011224" w:rsidRPr="00F238E0">
        <w:rPr>
          <w:sz w:val="22"/>
          <w:szCs w:val="22"/>
          <w:lang w:val="it-IT"/>
        </w:rPr>
        <w:t>i</w:t>
      </w:r>
      <w:r w:rsidR="00011224" w:rsidRPr="00F238E0">
        <w:rPr>
          <w:sz w:val="22"/>
          <w:szCs w:val="22"/>
          <w:lang w:val="ru-RU"/>
        </w:rPr>
        <w:t xml:space="preserve"> </w:t>
      </w:r>
      <w:r w:rsidR="00011224" w:rsidRPr="00F238E0">
        <w:rPr>
          <w:sz w:val="22"/>
          <w:szCs w:val="22"/>
          <w:lang w:val="it-IT"/>
        </w:rPr>
        <w:t>ne</w:t>
      </w:r>
      <w:r w:rsidR="00011224" w:rsidRPr="00F238E0">
        <w:rPr>
          <w:sz w:val="22"/>
          <w:szCs w:val="22"/>
          <w:lang w:val="ru-RU"/>
        </w:rPr>
        <w:t xml:space="preserve"> </w:t>
      </w:r>
      <w:r w:rsidR="00011224" w:rsidRPr="00F238E0">
        <w:rPr>
          <w:sz w:val="22"/>
          <w:szCs w:val="22"/>
          <w:lang w:val="it-IT"/>
        </w:rPr>
        <w:t>rukujte</w:t>
      </w:r>
      <w:r w:rsidR="00011224" w:rsidRPr="00F238E0">
        <w:rPr>
          <w:sz w:val="22"/>
          <w:szCs w:val="22"/>
          <w:lang w:val="ru-RU"/>
        </w:rPr>
        <w:t xml:space="preserve"> </w:t>
      </w:r>
      <w:r w:rsidR="00011224" w:rsidRPr="00F238E0">
        <w:rPr>
          <w:sz w:val="22"/>
          <w:szCs w:val="22"/>
          <w:lang w:val="it-IT"/>
        </w:rPr>
        <w:t>ma</w:t>
      </w:r>
      <w:r w:rsidR="00011224" w:rsidRPr="00F238E0">
        <w:rPr>
          <w:sz w:val="22"/>
          <w:szCs w:val="22"/>
          <w:lang w:val="ru-RU"/>
        </w:rPr>
        <w:t>š</w:t>
      </w:r>
      <w:r w:rsidR="00011224" w:rsidRPr="00F238E0">
        <w:rPr>
          <w:sz w:val="22"/>
          <w:szCs w:val="22"/>
          <w:lang w:val="it-IT"/>
        </w:rPr>
        <w:t>inama</w:t>
      </w:r>
      <w:r w:rsidRPr="00F238E0">
        <w:rPr>
          <w:bCs/>
          <w:sz w:val="22"/>
          <w:szCs w:val="22"/>
          <w:lang w:val="sr-Latn-CS"/>
        </w:rPr>
        <w:t xml:space="preserve">.  </w:t>
      </w:r>
    </w:p>
    <w:p w14:paraId="5900FA5B" w14:textId="77777777" w:rsidR="008F0D50" w:rsidRPr="00F238E0" w:rsidRDefault="008F0D50">
      <w:pPr>
        <w:jc w:val="both"/>
        <w:rPr>
          <w:bCs/>
          <w:sz w:val="22"/>
          <w:szCs w:val="22"/>
          <w:lang w:val="sr-Latn-CS"/>
        </w:rPr>
      </w:pPr>
    </w:p>
    <w:p w14:paraId="15915711" w14:textId="77777777" w:rsidR="008F0D50" w:rsidRPr="00F238E0" w:rsidRDefault="00BF05A3">
      <w:pPr>
        <w:jc w:val="both"/>
        <w:rPr>
          <w:bCs/>
          <w:sz w:val="22"/>
          <w:szCs w:val="22"/>
          <w:lang w:val="sr-Latn-CS"/>
        </w:rPr>
      </w:pPr>
      <w:r w:rsidRPr="00F238E0">
        <w:rPr>
          <w:bCs/>
          <w:sz w:val="22"/>
          <w:szCs w:val="22"/>
          <w:lang w:val="sr-Latn-CS"/>
        </w:rPr>
        <w:t xml:space="preserve">Ako ste dobili druge </w:t>
      </w:r>
      <w:proofErr w:type="spellStart"/>
      <w:r w:rsidRPr="00F238E0">
        <w:rPr>
          <w:bCs/>
          <w:sz w:val="22"/>
          <w:szCs w:val="22"/>
          <w:lang w:val="sr-Latn-CS"/>
        </w:rPr>
        <w:t>ljekove</w:t>
      </w:r>
      <w:proofErr w:type="spellEnd"/>
      <w:r w:rsidRPr="00F238E0">
        <w:rPr>
          <w:bCs/>
          <w:sz w:val="22"/>
          <w:szCs w:val="22"/>
          <w:lang w:val="sr-Latn-CS"/>
        </w:rPr>
        <w:t xml:space="preserve"> kao </w:t>
      </w:r>
      <w:proofErr w:type="spellStart"/>
      <w:r w:rsidRPr="00F238E0">
        <w:rPr>
          <w:bCs/>
          <w:sz w:val="22"/>
          <w:szCs w:val="22"/>
          <w:lang w:val="sr-Latn-CS"/>
        </w:rPr>
        <w:t>d</w:t>
      </w:r>
      <w:r w:rsidR="00824237" w:rsidRPr="00F238E0">
        <w:rPr>
          <w:bCs/>
          <w:sz w:val="22"/>
          <w:szCs w:val="22"/>
          <w:lang w:val="sr-Latn-CS"/>
        </w:rPr>
        <w:t>i</w:t>
      </w:r>
      <w:r w:rsidR="008F0D50" w:rsidRPr="00F238E0">
        <w:rPr>
          <w:bCs/>
          <w:sz w:val="22"/>
          <w:szCs w:val="22"/>
          <w:lang w:val="sr-Latn-CS"/>
        </w:rPr>
        <w:t>o</w:t>
      </w:r>
      <w:proofErr w:type="spellEnd"/>
      <w:r w:rsidR="008F0D50" w:rsidRPr="00F238E0">
        <w:rPr>
          <w:bCs/>
          <w:sz w:val="22"/>
          <w:szCs w:val="22"/>
          <w:lang w:val="sr-Latn-CS"/>
        </w:rPr>
        <w:t xml:space="preserve"> svog </w:t>
      </w:r>
      <w:proofErr w:type="spellStart"/>
      <w:r w:rsidR="008F0D50" w:rsidRPr="00F238E0">
        <w:rPr>
          <w:bCs/>
          <w:sz w:val="22"/>
          <w:szCs w:val="22"/>
          <w:lang w:val="sr-Latn-CS"/>
        </w:rPr>
        <w:t>liječenja</w:t>
      </w:r>
      <w:proofErr w:type="spellEnd"/>
      <w:r w:rsidR="008F0D50" w:rsidRPr="00F238E0">
        <w:rPr>
          <w:bCs/>
          <w:sz w:val="22"/>
          <w:szCs w:val="22"/>
          <w:lang w:val="sr-Latn-CS"/>
        </w:rPr>
        <w:t xml:space="preserve">, </w:t>
      </w:r>
      <w:r w:rsidRPr="00F238E0">
        <w:rPr>
          <w:bCs/>
          <w:sz w:val="22"/>
          <w:szCs w:val="22"/>
          <w:lang w:val="sr-Latn-CS"/>
        </w:rPr>
        <w:t>treba da pitate</w:t>
      </w:r>
      <w:r w:rsidR="008F0D50" w:rsidRPr="00F238E0">
        <w:rPr>
          <w:bCs/>
          <w:sz w:val="22"/>
          <w:szCs w:val="22"/>
          <w:lang w:val="sr-Latn-CS"/>
        </w:rPr>
        <w:t xml:space="preserve"> svog </w:t>
      </w:r>
      <w:proofErr w:type="spellStart"/>
      <w:r w:rsidRPr="00F238E0">
        <w:rPr>
          <w:bCs/>
          <w:sz w:val="22"/>
          <w:szCs w:val="22"/>
          <w:lang w:val="sr-Latn-CS"/>
        </w:rPr>
        <w:t>ljekara</w:t>
      </w:r>
      <w:proofErr w:type="spellEnd"/>
      <w:r w:rsidR="008F0D50" w:rsidRPr="00F238E0">
        <w:rPr>
          <w:bCs/>
          <w:sz w:val="22"/>
          <w:szCs w:val="22"/>
          <w:lang w:val="sr-Latn-CS"/>
        </w:rPr>
        <w:t xml:space="preserve"> za </w:t>
      </w:r>
      <w:proofErr w:type="spellStart"/>
      <w:r w:rsidR="008F0D50" w:rsidRPr="00F238E0">
        <w:rPr>
          <w:bCs/>
          <w:sz w:val="22"/>
          <w:szCs w:val="22"/>
          <w:lang w:val="sr-Latn-CS"/>
        </w:rPr>
        <w:t>savjet</w:t>
      </w:r>
      <w:proofErr w:type="spellEnd"/>
      <w:r w:rsidR="008F0D50" w:rsidRPr="00F238E0">
        <w:rPr>
          <w:bCs/>
          <w:sz w:val="22"/>
          <w:szCs w:val="22"/>
          <w:lang w:val="sr-Latn-CS"/>
        </w:rPr>
        <w:t xml:space="preserve"> u vezi s</w:t>
      </w:r>
      <w:r w:rsidR="00FE7981" w:rsidRPr="00F238E0">
        <w:rPr>
          <w:bCs/>
          <w:sz w:val="22"/>
          <w:szCs w:val="22"/>
          <w:lang w:val="sr-Latn-CS"/>
        </w:rPr>
        <w:t>a</w:t>
      </w:r>
      <w:r w:rsidR="008F0D50" w:rsidRPr="00F238E0">
        <w:rPr>
          <w:bCs/>
          <w:sz w:val="22"/>
          <w:szCs w:val="22"/>
          <w:lang w:val="sr-Latn-CS"/>
        </w:rPr>
        <w:t xml:space="preserve"> vožnjom i rukovanjem </w:t>
      </w:r>
      <w:r w:rsidRPr="00F238E0">
        <w:rPr>
          <w:bCs/>
          <w:sz w:val="22"/>
          <w:szCs w:val="22"/>
          <w:lang w:val="sr-Latn-CS"/>
        </w:rPr>
        <w:t>mašinama.</w:t>
      </w:r>
    </w:p>
    <w:p w14:paraId="370489A5" w14:textId="6E154F5F" w:rsidR="008F0D50" w:rsidRPr="00A3261B" w:rsidRDefault="009C1166" w:rsidP="00A3261B">
      <w:pPr>
        <w:rPr>
          <w:b/>
          <w:bCs/>
          <w:sz w:val="22"/>
          <w:szCs w:val="22"/>
          <w:lang w:val="sr-Latn-CS"/>
        </w:rPr>
      </w:pPr>
      <w:r>
        <w:rPr>
          <w:b/>
          <w:bCs/>
          <w:sz w:val="22"/>
          <w:szCs w:val="22"/>
          <w:lang w:val="sr-Latn-CS"/>
        </w:rPr>
        <w:br w:type="page"/>
      </w:r>
    </w:p>
    <w:p w14:paraId="5BC0638A" w14:textId="77777777" w:rsidR="00445D8F" w:rsidRPr="00F238E0" w:rsidRDefault="00A32113">
      <w:pPr>
        <w:jc w:val="both"/>
        <w:rPr>
          <w:sz w:val="22"/>
          <w:szCs w:val="22"/>
          <w:lang w:val="sr-Latn-CS"/>
        </w:rPr>
      </w:pPr>
      <w:r w:rsidRPr="00A3261B">
        <w:rPr>
          <w:b/>
          <w:sz w:val="22"/>
          <w:szCs w:val="22"/>
          <w:lang w:val="sr-Latn-CS"/>
        </w:rPr>
        <w:lastRenderedPageBreak/>
        <w:t xml:space="preserve">Važne informacije o nekim sastojcima </w:t>
      </w:r>
      <w:proofErr w:type="spellStart"/>
      <w:r w:rsidRPr="00A3261B">
        <w:rPr>
          <w:b/>
          <w:sz w:val="22"/>
          <w:szCs w:val="22"/>
          <w:lang w:val="sr-Latn-CS"/>
        </w:rPr>
        <w:t>lijeka</w:t>
      </w:r>
      <w:proofErr w:type="spellEnd"/>
      <w:r w:rsidRPr="00A3261B">
        <w:rPr>
          <w:b/>
          <w:sz w:val="22"/>
          <w:szCs w:val="22"/>
          <w:lang w:val="sr-Latn-CS"/>
        </w:rPr>
        <w:t xml:space="preserve"> </w:t>
      </w:r>
      <w:r w:rsidR="00983628" w:rsidRPr="00F238E0">
        <w:rPr>
          <w:b/>
          <w:sz w:val="22"/>
          <w:szCs w:val="22"/>
          <w:lang w:val="pl-PL"/>
        </w:rPr>
        <w:t>Abraxane</w:t>
      </w:r>
      <w:r w:rsidRPr="00A3261B">
        <w:rPr>
          <w:b/>
          <w:sz w:val="22"/>
          <w:szCs w:val="22"/>
          <w:lang w:val="ru-RU"/>
        </w:rPr>
        <w:t xml:space="preserve">  </w:t>
      </w:r>
    </w:p>
    <w:p w14:paraId="7EB79C31" w14:textId="2E7872C3" w:rsidR="009248B3" w:rsidRPr="00F238E0" w:rsidRDefault="008625AE">
      <w:pPr>
        <w:pStyle w:val="Header"/>
        <w:tabs>
          <w:tab w:val="left" w:pos="284"/>
        </w:tabs>
        <w:jc w:val="both"/>
        <w:rPr>
          <w:sz w:val="22"/>
          <w:szCs w:val="22"/>
          <w:lang w:val="sl-SI"/>
        </w:rPr>
      </w:pPr>
      <w:r w:rsidRPr="00F238E0">
        <w:rPr>
          <w:sz w:val="22"/>
          <w:szCs w:val="22"/>
          <w:lang w:val="sr-Latn-CS"/>
        </w:rPr>
        <w:t xml:space="preserve">Ovaj </w:t>
      </w:r>
      <w:proofErr w:type="spellStart"/>
      <w:r w:rsidRPr="00F238E0">
        <w:rPr>
          <w:sz w:val="22"/>
          <w:szCs w:val="22"/>
          <w:lang w:val="sr-Latn-CS"/>
        </w:rPr>
        <w:t>lijek</w:t>
      </w:r>
      <w:proofErr w:type="spellEnd"/>
      <w:r w:rsidRPr="00F238E0">
        <w:rPr>
          <w:sz w:val="22"/>
          <w:szCs w:val="22"/>
          <w:lang w:val="sr-Latn-CS"/>
        </w:rPr>
        <w:t xml:space="preserve"> sadrži manje od 1</w:t>
      </w:r>
      <w:r w:rsidR="001904EF">
        <w:rPr>
          <w:sz w:val="22"/>
          <w:szCs w:val="22"/>
          <w:lang w:val="sr-Latn-CS"/>
        </w:rPr>
        <w:t xml:space="preserve"> </w:t>
      </w:r>
      <w:proofErr w:type="spellStart"/>
      <w:r w:rsidRPr="00F238E0">
        <w:rPr>
          <w:sz w:val="22"/>
          <w:szCs w:val="22"/>
          <w:lang w:val="sr-Latn-CS"/>
        </w:rPr>
        <w:t>mmola</w:t>
      </w:r>
      <w:proofErr w:type="spellEnd"/>
      <w:r w:rsidRPr="00F238E0">
        <w:rPr>
          <w:sz w:val="22"/>
          <w:szCs w:val="22"/>
          <w:lang w:val="sr-Latn-CS"/>
        </w:rPr>
        <w:t xml:space="preserve"> natrijuma (23 mg) u 100 mg, </w:t>
      </w:r>
      <w:r w:rsidR="001904EF">
        <w:rPr>
          <w:sz w:val="22"/>
          <w:szCs w:val="22"/>
          <w:lang w:val="sr-Latn-CS"/>
        </w:rPr>
        <w:t xml:space="preserve">tj. zanemarljive količine natrijuma. </w:t>
      </w:r>
    </w:p>
    <w:p w14:paraId="64EFF5B1" w14:textId="762634EB" w:rsidR="00445D8F" w:rsidRDefault="00445D8F">
      <w:pPr>
        <w:jc w:val="both"/>
        <w:rPr>
          <w:sz w:val="22"/>
          <w:szCs w:val="22"/>
          <w:lang w:val="sl-SI"/>
        </w:rPr>
      </w:pPr>
    </w:p>
    <w:p w14:paraId="32C90EE9" w14:textId="77777777" w:rsidR="0083493B" w:rsidRPr="00F238E0" w:rsidRDefault="0083493B">
      <w:pPr>
        <w:jc w:val="both"/>
        <w:rPr>
          <w:sz w:val="22"/>
          <w:szCs w:val="22"/>
          <w:lang w:val="sl-SI"/>
        </w:rPr>
      </w:pPr>
    </w:p>
    <w:p w14:paraId="64B164BC" w14:textId="77777777" w:rsidR="00A32113" w:rsidRPr="00A3261B" w:rsidRDefault="00A32113">
      <w:pPr>
        <w:tabs>
          <w:tab w:val="left" w:pos="540"/>
          <w:tab w:val="left" w:pos="569"/>
        </w:tabs>
        <w:jc w:val="both"/>
        <w:rPr>
          <w:b/>
          <w:bCs/>
          <w:sz w:val="22"/>
          <w:szCs w:val="22"/>
          <w:lang w:val="ru-RU"/>
        </w:rPr>
      </w:pPr>
      <w:r w:rsidRPr="00A3261B">
        <w:rPr>
          <w:b/>
          <w:bCs/>
          <w:sz w:val="22"/>
          <w:szCs w:val="22"/>
          <w:lang w:val="ru-RU"/>
        </w:rPr>
        <w:t xml:space="preserve">3. </w:t>
      </w:r>
      <w:r w:rsidR="00291DAD" w:rsidRPr="00F238E0">
        <w:rPr>
          <w:b/>
          <w:bCs/>
          <w:sz w:val="22"/>
          <w:szCs w:val="22"/>
          <w:lang w:val="sr-Latn-CS"/>
        </w:rPr>
        <w:tab/>
      </w:r>
      <w:r w:rsidR="00291DAD" w:rsidRPr="00A3261B">
        <w:rPr>
          <w:b/>
          <w:bCs/>
          <w:sz w:val="22"/>
          <w:szCs w:val="22"/>
          <w:lang w:val="ru-RU"/>
        </w:rPr>
        <w:t xml:space="preserve">KAKO SE UPOTREBLJAVA LIJEK </w:t>
      </w:r>
      <w:r w:rsidR="00983628" w:rsidRPr="00A3261B">
        <w:rPr>
          <w:b/>
          <w:bCs/>
          <w:sz w:val="22"/>
          <w:szCs w:val="22"/>
          <w:lang w:val="pl-PL"/>
        </w:rPr>
        <w:t>ABRAXANE</w:t>
      </w:r>
    </w:p>
    <w:p w14:paraId="34E140E4" w14:textId="77777777" w:rsidR="00FA019F" w:rsidRPr="00F238E0" w:rsidRDefault="00FA019F">
      <w:pPr>
        <w:jc w:val="both"/>
        <w:rPr>
          <w:sz w:val="22"/>
          <w:szCs w:val="22"/>
          <w:lang w:val="sr-Latn-CS"/>
        </w:rPr>
      </w:pPr>
    </w:p>
    <w:p w14:paraId="40834B09" w14:textId="77777777" w:rsidR="00FA019F" w:rsidRPr="00F238E0" w:rsidRDefault="00FA019F">
      <w:pPr>
        <w:jc w:val="both"/>
        <w:rPr>
          <w:sz w:val="22"/>
          <w:szCs w:val="22"/>
          <w:lang w:val="sr-Latn-CS"/>
        </w:rPr>
      </w:pPr>
      <w:proofErr w:type="spellStart"/>
      <w:r w:rsidRPr="00F238E0">
        <w:rPr>
          <w:sz w:val="22"/>
          <w:szCs w:val="22"/>
          <w:lang w:val="sr-Latn-CS"/>
        </w:rPr>
        <w:t>Uvijek</w:t>
      </w:r>
      <w:proofErr w:type="spellEnd"/>
      <w:r w:rsidRPr="00F238E0">
        <w:rPr>
          <w:sz w:val="22"/>
          <w:szCs w:val="22"/>
          <w:lang w:val="sr-Latn-CS"/>
        </w:rPr>
        <w:t xml:space="preserve"> uzimajte ovaj </w:t>
      </w:r>
      <w:proofErr w:type="spellStart"/>
      <w:r w:rsidRPr="00F238E0">
        <w:rPr>
          <w:sz w:val="22"/>
          <w:szCs w:val="22"/>
          <w:lang w:val="sr-Latn-CS"/>
        </w:rPr>
        <w:t>lijek</w:t>
      </w:r>
      <w:proofErr w:type="spellEnd"/>
      <w:r w:rsidRPr="00F238E0">
        <w:rPr>
          <w:sz w:val="22"/>
          <w:szCs w:val="22"/>
          <w:lang w:val="sr-Latn-CS"/>
        </w:rPr>
        <w:t xml:space="preserve"> tačno onako kako Vam je rekao Vaš </w:t>
      </w:r>
      <w:proofErr w:type="spellStart"/>
      <w:r w:rsidRPr="00F238E0">
        <w:rPr>
          <w:sz w:val="22"/>
          <w:szCs w:val="22"/>
          <w:lang w:val="sr-Latn-CS"/>
        </w:rPr>
        <w:t>ljekar</w:t>
      </w:r>
      <w:proofErr w:type="spellEnd"/>
      <w:r w:rsidRPr="00F238E0">
        <w:rPr>
          <w:sz w:val="22"/>
          <w:szCs w:val="22"/>
          <w:lang w:val="sr-Latn-CS"/>
        </w:rPr>
        <w:t xml:space="preserve"> ili farmaceut. </w:t>
      </w:r>
      <w:proofErr w:type="spellStart"/>
      <w:r w:rsidRPr="00F238E0">
        <w:rPr>
          <w:sz w:val="22"/>
          <w:szCs w:val="22"/>
          <w:lang w:val="sr-Latn-CS"/>
        </w:rPr>
        <w:t>Provjerite</w:t>
      </w:r>
      <w:proofErr w:type="spellEnd"/>
      <w:r w:rsidRPr="00F238E0">
        <w:rPr>
          <w:sz w:val="22"/>
          <w:szCs w:val="22"/>
          <w:lang w:val="sr-Latn-CS"/>
        </w:rPr>
        <w:t xml:space="preserve"> sa </w:t>
      </w:r>
      <w:proofErr w:type="spellStart"/>
      <w:r w:rsidRPr="00F238E0">
        <w:rPr>
          <w:sz w:val="22"/>
          <w:szCs w:val="22"/>
          <w:lang w:val="sr-Latn-CS"/>
        </w:rPr>
        <w:t>ljekarom</w:t>
      </w:r>
      <w:proofErr w:type="spellEnd"/>
      <w:r w:rsidRPr="00F238E0">
        <w:rPr>
          <w:sz w:val="22"/>
          <w:szCs w:val="22"/>
          <w:lang w:val="sr-Latn-CS"/>
        </w:rPr>
        <w:t xml:space="preserve"> ili farmaceutom ako niste sigurni kako da koristite ovaj </w:t>
      </w:r>
      <w:proofErr w:type="spellStart"/>
      <w:r w:rsidRPr="00F238E0">
        <w:rPr>
          <w:sz w:val="22"/>
          <w:szCs w:val="22"/>
          <w:lang w:val="sr-Latn-CS"/>
        </w:rPr>
        <w:t>lijek</w:t>
      </w:r>
      <w:proofErr w:type="spellEnd"/>
      <w:r w:rsidRPr="00F238E0">
        <w:rPr>
          <w:sz w:val="22"/>
          <w:szCs w:val="22"/>
          <w:lang w:val="sr-Latn-CS"/>
        </w:rPr>
        <w:t>.</w:t>
      </w:r>
    </w:p>
    <w:p w14:paraId="07E27ACE" w14:textId="77777777" w:rsidR="008F0D50" w:rsidRPr="00F238E0" w:rsidRDefault="00495CEC">
      <w:pPr>
        <w:jc w:val="both"/>
        <w:rPr>
          <w:sz w:val="22"/>
          <w:szCs w:val="22"/>
          <w:lang w:val="sr-Latn-CS"/>
        </w:rPr>
      </w:pPr>
      <w:proofErr w:type="spellStart"/>
      <w:r w:rsidRPr="00F238E0">
        <w:rPr>
          <w:sz w:val="22"/>
          <w:szCs w:val="22"/>
          <w:lang w:val="sr-Latn-CS"/>
        </w:rPr>
        <w:t>Lijek</w:t>
      </w:r>
      <w:proofErr w:type="spellEnd"/>
      <w:r w:rsidRPr="00F238E0">
        <w:rPr>
          <w:sz w:val="22"/>
          <w:szCs w:val="22"/>
          <w:lang w:val="sr-Latn-CS"/>
        </w:rPr>
        <w:t xml:space="preserve"> </w:t>
      </w:r>
      <w:proofErr w:type="spellStart"/>
      <w:r w:rsidR="008F0D50" w:rsidRPr="00F238E0">
        <w:rPr>
          <w:sz w:val="22"/>
          <w:szCs w:val="22"/>
          <w:lang w:val="sr-Latn-CS"/>
        </w:rPr>
        <w:t>Abraxane</w:t>
      </w:r>
      <w:proofErr w:type="spellEnd"/>
      <w:r w:rsidR="008F0D50" w:rsidRPr="00F238E0">
        <w:rPr>
          <w:sz w:val="22"/>
          <w:szCs w:val="22"/>
          <w:lang w:val="sr-Latn-CS"/>
        </w:rPr>
        <w:t xml:space="preserve"> će Vam dati </w:t>
      </w:r>
      <w:proofErr w:type="spellStart"/>
      <w:r w:rsidRPr="00F238E0">
        <w:rPr>
          <w:sz w:val="22"/>
          <w:szCs w:val="22"/>
          <w:lang w:val="sr-Latn-CS"/>
        </w:rPr>
        <w:t>ljekar</w:t>
      </w:r>
      <w:proofErr w:type="spellEnd"/>
      <w:r w:rsidR="008F0D50" w:rsidRPr="00F238E0">
        <w:rPr>
          <w:sz w:val="22"/>
          <w:szCs w:val="22"/>
          <w:lang w:val="sr-Latn-CS"/>
        </w:rPr>
        <w:t xml:space="preserve"> ili medicinska sestra u venu putem infuzije. Doza koju ćete primiti </w:t>
      </w:r>
      <w:r w:rsidRPr="00F238E0">
        <w:rPr>
          <w:sz w:val="22"/>
          <w:szCs w:val="22"/>
          <w:lang w:val="sr-Latn-CS"/>
        </w:rPr>
        <w:t>zasniva se</w:t>
      </w:r>
      <w:r w:rsidR="008F0D50" w:rsidRPr="00F238E0">
        <w:rPr>
          <w:sz w:val="22"/>
          <w:szCs w:val="22"/>
          <w:lang w:val="sr-Latn-CS"/>
        </w:rPr>
        <w:t xml:space="preserve"> na površini Vašeg </w:t>
      </w:r>
      <w:proofErr w:type="spellStart"/>
      <w:r w:rsidR="008F0D50" w:rsidRPr="00F238E0">
        <w:rPr>
          <w:sz w:val="22"/>
          <w:szCs w:val="22"/>
          <w:lang w:val="sr-Latn-CS"/>
        </w:rPr>
        <w:t>tijela</w:t>
      </w:r>
      <w:proofErr w:type="spellEnd"/>
      <w:r w:rsidR="008F0D50" w:rsidRPr="00F238E0">
        <w:rPr>
          <w:sz w:val="22"/>
          <w:szCs w:val="22"/>
          <w:lang w:val="sr-Latn-CS"/>
        </w:rPr>
        <w:t xml:space="preserve"> i rezultatima </w:t>
      </w:r>
      <w:r w:rsidRPr="00F238E0">
        <w:rPr>
          <w:sz w:val="22"/>
          <w:szCs w:val="22"/>
          <w:lang w:val="sr-Latn-CS"/>
        </w:rPr>
        <w:t>testova krvi</w:t>
      </w:r>
      <w:r w:rsidR="008F0D50" w:rsidRPr="00F238E0">
        <w:rPr>
          <w:sz w:val="22"/>
          <w:szCs w:val="22"/>
          <w:lang w:val="sr-Latn-CS"/>
        </w:rPr>
        <w:t xml:space="preserve">. Uobičajena doza za rak dojke </w:t>
      </w:r>
      <w:r w:rsidR="006D5728" w:rsidRPr="00F238E0">
        <w:rPr>
          <w:sz w:val="22"/>
          <w:szCs w:val="22"/>
          <w:lang w:val="sr-Latn-CS"/>
        </w:rPr>
        <w:t>je</w:t>
      </w:r>
      <w:r w:rsidR="008F0D50" w:rsidRPr="00F238E0">
        <w:rPr>
          <w:sz w:val="22"/>
          <w:szCs w:val="22"/>
          <w:lang w:val="sr-Latn-CS"/>
        </w:rPr>
        <w:t xml:space="preserve"> 260 mg/m</w:t>
      </w:r>
      <w:r w:rsidR="008F0D50" w:rsidRPr="00F238E0">
        <w:rPr>
          <w:sz w:val="22"/>
          <w:szCs w:val="22"/>
          <w:vertAlign w:val="superscript"/>
          <w:lang w:val="sr-Latn-CS"/>
        </w:rPr>
        <w:t>2</w:t>
      </w:r>
      <w:r w:rsidR="008F0D50" w:rsidRPr="00F238E0">
        <w:rPr>
          <w:sz w:val="22"/>
          <w:szCs w:val="22"/>
          <w:lang w:val="sr-Latn-CS"/>
        </w:rPr>
        <w:t xml:space="preserve"> </w:t>
      </w:r>
      <w:proofErr w:type="spellStart"/>
      <w:r w:rsidR="00CE761C" w:rsidRPr="00F238E0">
        <w:rPr>
          <w:sz w:val="22"/>
          <w:szCs w:val="22"/>
          <w:lang w:val="sr-Latn-CS"/>
        </w:rPr>
        <w:t>tjelesne</w:t>
      </w:r>
      <w:proofErr w:type="spellEnd"/>
      <w:r w:rsidR="00CE761C" w:rsidRPr="00F238E0">
        <w:rPr>
          <w:sz w:val="22"/>
          <w:szCs w:val="22"/>
          <w:lang w:val="sr-Latn-CS"/>
        </w:rPr>
        <w:t xml:space="preserve"> površine i daje se to</w:t>
      </w:r>
      <w:r w:rsidR="008F0D50" w:rsidRPr="00F238E0">
        <w:rPr>
          <w:sz w:val="22"/>
          <w:szCs w:val="22"/>
          <w:lang w:val="sr-Latn-CS"/>
        </w:rPr>
        <w:t xml:space="preserve">kom 30 minuta. Uobičajena doza za uznapredovali rak </w:t>
      </w:r>
      <w:r w:rsidR="006D5728" w:rsidRPr="00F238E0">
        <w:rPr>
          <w:sz w:val="22"/>
          <w:szCs w:val="22"/>
          <w:lang w:val="sr-Latn-CS"/>
        </w:rPr>
        <w:t>pankreasa</w:t>
      </w:r>
      <w:r w:rsidR="008F0D50" w:rsidRPr="00F238E0">
        <w:rPr>
          <w:sz w:val="22"/>
          <w:szCs w:val="22"/>
          <w:lang w:val="sr-Latn-CS"/>
        </w:rPr>
        <w:t xml:space="preserve"> </w:t>
      </w:r>
      <w:r w:rsidR="006D5728" w:rsidRPr="00F238E0">
        <w:rPr>
          <w:sz w:val="22"/>
          <w:szCs w:val="22"/>
          <w:lang w:val="sr-Latn-CS"/>
        </w:rPr>
        <w:t>je</w:t>
      </w:r>
      <w:r w:rsidR="008F0D50" w:rsidRPr="00F238E0">
        <w:rPr>
          <w:sz w:val="22"/>
          <w:szCs w:val="22"/>
          <w:lang w:val="sr-Latn-CS"/>
        </w:rPr>
        <w:t xml:space="preserve"> 125 mg/m</w:t>
      </w:r>
      <w:r w:rsidR="008F0D50" w:rsidRPr="00F238E0">
        <w:rPr>
          <w:sz w:val="22"/>
          <w:szCs w:val="22"/>
          <w:vertAlign w:val="superscript"/>
          <w:lang w:val="sr-Latn-CS"/>
        </w:rPr>
        <w:t>2</w:t>
      </w:r>
      <w:r w:rsidR="008F0D50" w:rsidRPr="00F238E0">
        <w:rPr>
          <w:sz w:val="22"/>
          <w:szCs w:val="22"/>
          <w:lang w:val="sr-Latn-CS"/>
        </w:rPr>
        <w:t xml:space="preserve"> </w:t>
      </w:r>
      <w:proofErr w:type="spellStart"/>
      <w:r w:rsidR="008F0D50" w:rsidRPr="00F238E0">
        <w:rPr>
          <w:sz w:val="22"/>
          <w:szCs w:val="22"/>
          <w:lang w:val="sr-Latn-CS"/>
        </w:rPr>
        <w:t>tjelesne</w:t>
      </w:r>
      <w:proofErr w:type="spellEnd"/>
      <w:r w:rsidR="008F0D50" w:rsidRPr="00F238E0">
        <w:rPr>
          <w:sz w:val="22"/>
          <w:szCs w:val="22"/>
          <w:lang w:val="sr-Latn-CS"/>
        </w:rPr>
        <w:t xml:space="preserve"> površine i daje</w:t>
      </w:r>
      <w:r w:rsidR="006D5728" w:rsidRPr="00F238E0">
        <w:rPr>
          <w:sz w:val="22"/>
          <w:szCs w:val="22"/>
          <w:lang w:val="sr-Latn-CS"/>
        </w:rPr>
        <w:t xml:space="preserve"> se to</w:t>
      </w:r>
      <w:r w:rsidR="008F0D50" w:rsidRPr="00F238E0">
        <w:rPr>
          <w:sz w:val="22"/>
          <w:szCs w:val="22"/>
          <w:lang w:val="sr-Latn-CS"/>
        </w:rPr>
        <w:t>kom 30 minuta.</w:t>
      </w:r>
      <w:r w:rsidR="009520B4" w:rsidRPr="00F238E0">
        <w:rPr>
          <w:sz w:val="22"/>
          <w:szCs w:val="22"/>
          <w:lang w:val="sr-Latn-CS"/>
        </w:rPr>
        <w:t xml:space="preserve"> Uobičajena doza za </w:t>
      </w:r>
      <w:proofErr w:type="spellStart"/>
      <w:r w:rsidR="000A0BE8" w:rsidRPr="00F238E0">
        <w:rPr>
          <w:sz w:val="22"/>
          <w:szCs w:val="22"/>
          <w:lang w:val="sr-Latn-CS"/>
        </w:rPr>
        <w:t>nemikrocelularni</w:t>
      </w:r>
      <w:proofErr w:type="spellEnd"/>
      <w:r w:rsidR="000A0BE8" w:rsidRPr="00F238E0">
        <w:rPr>
          <w:sz w:val="22"/>
          <w:szCs w:val="22"/>
          <w:lang w:val="sr-Latn-CS"/>
        </w:rPr>
        <w:t xml:space="preserve"> </w:t>
      </w:r>
      <w:proofErr w:type="spellStart"/>
      <w:r w:rsidR="000A0BE8" w:rsidRPr="00F238E0">
        <w:rPr>
          <w:sz w:val="22"/>
          <w:szCs w:val="22"/>
          <w:lang w:val="sr-Latn-CS"/>
        </w:rPr>
        <w:t>karcinom</w:t>
      </w:r>
      <w:proofErr w:type="spellEnd"/>
      <w:r w:rsidR="000A0BE8" w:rsidRPr="00F238E0">
        <w:rPr>
          <w:sz w:val="22"/>
          <w:szCs w:val="22"/>
          <w:lang w:val="sr-Latn-CS"/>
        </w:rPr>
        <w:t xml:space="preserve"> pluća </w:t>
      </w:r>
      <w:r w:rsidR="009520B4" w:rsidRPr="00F238E0">
        <w:rPr>
          <w:sz w:val="22"/>
          <w:szCs w:val="22"/>
          <w:lang w:val="sr-Latn-CS"/>
        </w:rPr>
        <w:t>iznosi 100 mg/m</w:t>
      </w:r>
      <w:r w:rsidR="009520B4" w:rsidRPr="00F238E0">
        <w:rPr>
          <w:sz w:val="22"/>
          <w:szCs w:val="22"/>
          <w:vertAlign w:val="superscript"/>
          <w:lang w:val="sr-Latn-CS"/>
        </w:rPr>
        <w:t>2</w:t>
      </w:r>
      <w:r w:rsidR="009520B4" w:rsidRPr="00F238E0">
        <w:rPr>
          <w:sz w:val="22"/>
          <w:szCs w:val="22"/>
          <w:lang w:val="sr-Latn-CS"/>
        </w:rPr>
        <w:t xml:space="preserve"> </w:t>
      </w:r>
      <w:proofErr w:type="spellStart"/>
      <w:r w:rsidR="00C7424B" w:rsidRPr="00F238E0">
        <w:rPr>
          <w:sz w:val="22"/>
          <w:szCs w:val="22"/>
          <w:lang w:val="sr-Latn-CS"/>
        </w:rPr>
        <w:t>tjelesne</w:t>
      </w:r>
      <w:proofErr w:type="spellEnd"/>
      <w:r w:rsidR="00C7424B" w:rsidRPr="00F238E0">
        <w:rPr>
          <w:sz w:val="22"/>
          <w:szCs w:val="22"/>
          <w:lang w:val="sr-Latn-CS"/>
        </w:rPr>
        <w:t xml:space="preserve"> površine i daje se to</w:t>
      </w:r>
      <w:r w:rsidR="009520B4" w:rsidRPr="00F238E0">
        <w:rPr>
          <w:sz w:val="22"/>
          <w:szCs w:val="22"/>
          <w:lang w:val="sr-Latn-CS"/>
        </w:rPr>
        <w:t>kom 30 minuta.</w:t>
      </w:r>
    </w:p>
    <w:p w14:paraId="168DDED8" w14:textId="77777777" w:rsidR="008F0D50" w:rsidRPr="00F238E0" w:rsidRDefault="008F0D50">
      <w:pPr>
        <w:jc w:val="both"/>
        <w:rPr>
          <w:sz w:val="22"/>
          <w:szCs w:val="22"/>
          <w:lang w:val="sr-Latn-CS"/>
        </w:rPr>
      </w:pPr>
    </w:p>
    <w:p w14:paraId="5BAACC2C" w14:textId="77777777" w:rsidR="008F0D50" w:rsidRPr="00F238E0" w:rsidRDefault="00891842">
      <w:pPr>
        <w:jc w:val="both"/>
        <w:rPr>
          <w:b/>
          <w:sz w:val="22"/>
          <w:szCs w:val="22"/>
          <w:lang w:val="sr-Latn-CS"/>
        </w:rPr>
      </w:pPr>
      <w:r w:rsidRPr="00F238E0">
        <w:rPr>
          <w:b/>
          <w:sz w:val="22"/>
          <w:szCs w:val="22"/>
          <w:lang w:val="sr-Latn-CS"/>
        </w:rPr>
        <w:t xml:space="preserve">Koliko </w:t>
      </w:r>
      <w:r w:rsidR="008F0D50" w:rsidRPr="00F238E0">
        <w:rPr>
          <w:b/>
          <w:sz w:val="22"/>
          <w:szCs w:val="22"/>
          <w:lang w:val="sr-Latn-CS"/>
        </w:rPr>
        <w:t xml:space="preserve">često </w:t>
      </w:r>
      <w:r w:rsidRPr="00F238E0">
        <w:rPr>
          <w:b/>
          <w:sz w:val="22"/>
          <w:szCs w:val="22"/>
          <w:lang w:val="sr-Latn-CS"/>
        </w:rPr>
        <w:t xml:space="preserve">ćete </w:t>
      </w:r>
      <w:r w:rsidR="008F0D50" w:rsidRPr="00F238E0">
        <w:rPr>
          <w:b/>
          <w:sz w:val="22"/>
          <w:szCs w:val="22"/>
          <w:lang w:val="sr-Latn-CS"/>
        </w:rPr>
        <w:t xml:space="preserve">primati </w:t>
      </w:r>
      <w:proofErr w:type="spellStart"/>
      <w:r w:rsidRPr="00F238E0">
        <w:rPr>
          <w:b/>
          <w:sz w:val="22"/>
          <w:szCs w:val="22"/>
          <w:lang w:val="sr-Latn-CS"/>
        </w:rPr>
        <w:t>lijek</w:t>
      </w:r>
      <w:proofErr w:type="spellEnd"/>
      <w:r w:rsidRPr="00F238E0">
        <w:rPr>
          <w:b/>
          <w:sz w:val="22"/>
          <w:szCs w:val="22"/>
          <w:lang w:val="sr-Latn-CS"/>
        </w:rPr>
        <w:t xml:space="preserve"> </w:t>
      </w:r>
      <w:proofErr w:type="spellStart"/>
      <w:r w:rsidR="008F0D50" w:rsidRPr="00F238E0">
        <w:rPr>
          <w:b/>
          <w:sz w:val="22"/>
          <w:szCs w:val="22"/>
          <w:lang w:val="sr-Latn-CS"/>
        </w:rPr>
        <w:t>Abraxane</w:t>
      </w:r>
      <w:proofErr w:type="spellEnd"/>
      <w:r w:rsidR="008F0D50" w:rsidRPr="00F238E0">
        <w:rPr>
          <w:b/>
          <w:sz w:val="22"/>
          <w:szCs w:val="22"/>
          <w:lang w:val="sr-Latn-CS"/>
        </w:rPr>
        <w:t>?</w:t>
      </w:r>
    </w:p>
    <w:p w14:paraId="4267ADAB" w14:textId="77777777" w:rsidR="008F0D50" w:rsidRPr="00F238E0" w:rsidRDefault="008F0D50">
      <w:pPr>
        <w:jc w:val="both"/>
        <w:rPr>
          <w:sz w:val="22"/>
          <w:szCs w:val="22"/>
          <w:lang w:val="sr-Latn-CS"/>
        </w:rPr>
      </w:pPr>
      <w:r w:rsidRPr="00F238E0">
        <w:rPr>
          <w:sz w:val="22"/>
          <w:szCs w:val="22"/>
          <w:lang w:val="sr-Latn-CS"/>
        </w:rPr>
        <w:t xml:space="preserve">Za </w:t>
      </w:r>
      <w:proofErr w:type="spellStart"/>
      <w:r w:rsidRPr="00F238E0">
        <w:rPr>
          <w:sz w:val="22"/>
          <w:szCs w:val="22"/>
          <w:lang w:val="sr-Latn-CS"/>
        </w:rPr>
        <w:t>liječenje</w:t>
      </w:r>
      <w:proofErr w:type="spellEnd"/>
      <w:r w:rsidRPr="00F238E0">
        <w:rPr>
          <w:sz w:val="22"/>
          <w:szCs w:val="22"/>
          <w:lang w:val="sr-Latn-CS"/>
        </w:rPr>
        <w:t xml:space="preserve"> </w:t>
      </w:r>
      <w:proofErr w:type="spellStart"/>
      <w:r w:rsidRPr="00F238E0">
        <w:rPr>
          <w:sz w:val="22"/>
          <w:szCs w:val="22"/>
          <w:lang w:val="sr-Latn-CS"/>
        </w:rPr>
        <w:t>metastatskog</w:t>
      </w:r>
      <w:proofErr w:type="spellEnd"/>
      <w:r w:rsidRPr="00F238E0">
        <w:rPr>
          <w:sz w:val="22"/>
          <w:szCs w:val="22"/>
          <w:lang w:val="sr-Latn-CS"/>
        </w:rPr>
        <w:t xml:space="preserve"> raka dojke, </w:t>
      </w:r>
      <w:proofErr w:type="spellStart"/>
      <w:r w:rsidR="00891842" w:rsidRPr="00F238E0">
        <w:rPr>
          <w:sz w:val="22"/>
          <w:szCs w:val="22"/>
          <w:lang w:val="sr-Latn-CS"/>
        </w:rPr>
        <w:t>lijek</w:t>
      </w:r>
      <w:proofErr w:type="spellEnd"/>
      <w:r w:rsidR="00891842"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w:t>
      </w:r>
      <w:r w:rsidR="00891842" w:rsidRPr="00F238E0">
        <w:rPr>
          <w:sz w:val="22"/>
          <w:szCs w:val="22"/>
          <w:lang w:val="sr-Latn-CS"/>
        </w:rPr>
        <w:t xml:space="preserve">se obično daje jednom svake tri </w:t>
      </w:r>
      <w:proofErr w:type="spellStart"/>
      <w:r w:rsidR="00891842" w:rsidRPr="00F238E0">
        <w:rPr>
          <w:sz w:val="22"/>
          <w:szCs w:val="22"/>
          <w:lang w:val="sr-Latn-CS"/>
        </w:rPr>
        <w:t>ned</w:t>
      </w:r>
      <w:r w:rsidR="00CD799A" w:rsidRPr="00F238E0">
        <w:rPr>
          <w:sz w:val="22"/>
          <w:szCs w:val="22"/>
          <w:lang w:val="sr-Latn-CS"/>
        </w:rPr>
        <w:t>j</w:t>
      </w:r>
      <w:r w:rsidR="00891842" w:rsidRPr="00F238E0">
        <w:rPr>
          <w:sz w:val="22"/>
          <w:szCs w:val="22"/>
          <w:lang w:val="sr-Latn-CS"/>
        </w:rPr>
        <w:t>elje</w:t>
      </w:r>
      <w:proofErr w:type="spellEnd"/>
      <w:r w:rsidR="00891842" w:rsidRPr="00F238E0">
        <w:rPr>
          <w:sz w:val="22"/>
          <w:szCs w:val="22"/>
          <w:lang w:val="sr-Latn-CS"/>
        </w:rPr>
        <w:t xml:space="preserve"> </w:t>
      </w:r>
      <w:r w:rsidRPr="00F238E0">
        <w:rPr>
          <w:sz w:val="22"/>
          <w:szCs w:val="22"/>
          <w:lang w:val="sr-Latn-CS"/>
        </w:rPr>
        <w:t>(1. dana svakog 21-dnevnog ciklusa).</w:t>
      </w:r>
    </w:p>
    <w:p w14:paraId="1E7E525D" w14:textId="77777777" w:rsidR="008F0D50" w:rsidRPr="00A3261B" w:rsidRDefault="008F0D50">
      <w:pPr>
        <w:jc w:val="both"/>
        <w:rPr>
          <w:b/>
          <w:sz w:val="22"/>
          <w:szCs w:val="22"/>
          <w:lang w:val="sr-Latn-CS"/>
        </w:rPr>
      </w:pPr>
    </w:p>
    <w:p w14:paraId="6F2A7A12" w14:textId="77777777" w:rsidR="008F0D50" w:rsidRPr="00F238E0" w:rsidRDefault="008F0D50">
      <w:pPr>
        <w:jc w:val="both"/>
        <w:rPr>
          <w:sz w:val="22"/>
          <w:szCs w:val="22"/>
          <w:lang w:val="sr-Latn-CS"/>
        </w:rPr>
      </w:pPr>
      <w:r w:rsidRPr="00F238E0">
        <w:rPr>
          <w:sz w:val="22"/>
          <w:szCs w:val="22"/>
          <w:lang w:val="sr-Latn-CS"/>
        </w:rPr>
        <w:t xml:space="preserve">Za </w:t>
      </w:r>
      <w:proofErr w:type="spellStart"/>
      <w:r w:rsidRPr="00F238E0">
        <w:rPr>
          <w:sz w:val="22"/>
          <w:szCs w:val="22"/>
          <w:lang w:val="sr-Latn-CS"/>
        </w:rPr>
        <w:t>liječenje</w:t>
      </w:r>
      <w:proofErr w:type="spellEnd"/>
      <w:r w:rsidRPr="00F238E0">
        <w:rPr>
          <w:sz w:val="22"/>
          <w:szCs w:val="22"/>
          <w:lang w:val="sr-Latn-CS"/>
        </w:rPr>
        <w:t xml:space="preserve"> </w:t>
      </w:r>
      <w:proofErr w:type="spellStart"/>
      <w:r w:rsidRPr="00F238E0">
        <w:rPr>
          <w:sz w:val="22"/>
          <w:szCs w:val="22"/>
          <w:lang w:val="sr-Latn-CS"/>
        </w:rPr>
        <w:t>uznapredovalog</w:t>
      </w:r>
      <w:proofErr w:type="spellEnd"/>
      <w:r w:rsidRPr="00F238E0">
        <w:rPr>
          <w:sz w:val="22"/>
          <w:szCs w:val="22"/>
          <w:lang w:val="sr-Latn-CS"/>
        </w:rPr>
        <w:t xml:space="preserve"> raka </w:t>
      </w:r>
      <w:r w:rsidR="00605821" w:rsidRPr="00F238E0">
        <w:rPr>
          <w:sz w:val="22"/>
          <w:szCs w:val="22"/>
          <w:lang w:val="sr-Latn-CS"/>
        </w:rPr>
        <w:t>pankreasa</w:t>
      </w:r>
      <w:r w:rsidRPr="00F238E0">
        <w:rPr>
          <w:sz w:val="22"/>
          <w:szCs w:val="22"/>
          <w:lang w:val="sr-Latn-CS"/>
        </w:rPr>
        <w:t xml:space="preserve">, </w:t>
      </w:r>
      <w:proofErr w:type="spellStart"/>
      <w:r w:rsidR="00605821" w:rsidRPr="00F238E0">
        <w:rPr>
          <w:sz w:val="22"/>
          <w:szCs w:val="22"/>
          <w:lang w:val="sr-Latn-CS"/>
        </w:rPr>
        <w:t>lijek</w:t>
      </w:r>
      <w:proofErr w:type="spellEnd"/>
      <w:r w:rsidR="00605821"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se daje 1., 8. i 15. dana svakog 28-dnevnog ciklusa, s tim da se </w:t>
      </w:r>
      <w:proofErr w:type="spellStart"/>
      <w:r w:rsidRPr="00F238E0">
        <w:rPr>
          <w:sz w:val="22"/>
          <w:szCs w:val="22"/>
          <w:lang w:val="sr-Latn-CS"/>
        </w:rPr>
        <w:t>gemcitabin</w:t>
      </w:r>
      <w:proofErr w:type="spellEnd"/>
      <w:r w:rsidRPr="00F238E0">
        <w:rPr>
          <w:sz w:val="22"/>
          <w:szCs w:val="22"/>
          <w:lang w:val="sr-Latn-CS"/>
        </w:rPr>
        <w:t xml:space="preserve"> daje odmah nakon </w:t>
      </w:r>
      <w:proofErr w:type="spellStart"/>
      <w:r w:rsidRPr="00F238E0">
        <w:rPr>
          <w:sz w:val="22"/>
          <w:szCs w:val="22"/>
          <w:lang w:val="sr-Latn-CS"/>
        </w:rPr>
        <w:t>primjene</w:t>
      </w:r>
      <w:proofErr w:type="spellEnd"/>
      <w:r w:rsidRPr="00F238E0">
        <w:rPr>
          <w:sz w:val="22"/>
          <w:szCs w:val="22"/>
          <w:lang w:val="sr-Latn-CS"/>
        </w:rPr>
        <w:t xml:space="preserve"> </w:t>
      </w:r>
      <w:proofErr w:type="spellStart"/>
      <w:r w:rsidRPr="00F238E0">
        <w:rPr>
          <w:sz w:val="22"/>
          <w:szCs w:val="22"/>
          <w:lang w:val="sr-Latn-CS"/>
        </w:rPr>
        <w:t>lijeka</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w:t>
      </w:r>
    </w:p>
    <w:p w14:paraId="4B99FEE6" w14:textId="77777777" w:rsidR="008F0D50" w:rsidRPr="00F238E0" w:rsidRDefault="008F0D50">
      <w:pPr>
        <w:jc w:val="both"/>
        <w:rPr>
          <w:sz w:val="22"/>
          <w:szCs w:val="22"/>
          <w:lang w:val="sr-Latn-CS"/>
        </w:rPr>
      </w:pPr>
    </w:p>
    <w:p w14:paraId="6DD488DB" w14:textId="77777777" w:rsidR="009520B4" w:rsidRPr="00F238E0" w:rsidRDefault="009520B4">
      <w:pPr>
        <w:jc w:val="both"/>
        <w:rPr>
          <w:sz w:val="22"/>
          <w:szCs w:val="22"/>
          <w:lang w:val="sr-Latn-CS"/>
        </w:rPr>
      </w:pPr>
      <w:r w:rsidRPr="00F238E0">
        <w:rPr>
          <w:sz w:val="22"/>
          <w:szCs w:val="22"/>
          <w:lang w:val="sr-Latn-CS"/>
        </w:rPr>
        <w:t xml:space="preserve">Za </w:t>
      </w:r>
      <w:proofErr w:type="spellStart"/>
      <w:r w:rsidRPr="00F238E0">
        <w:rPr>
          <w:sz w:val="22"/>
          <w:szCs w:val="22"/>
          <w:lang w:val="sr-Latn-CS"/>
        </w:rPr>
        <w:t>liječenje</w:t>
      </w:r>
      <w:proofErr w:type="spellEnd"/>
      <w:r w:rsidRPr="00F238E0">
        <w:rPr>
          <w:sz w:val="22"/>
          <w:szCs w:val="22"/>
          <w:lang w:val="sr-Latn-CS"/>
        </w:rPr>
        <w:t xml:space="preserve"> </w:t>
      </w:r>
      <w:proofErr w:type="spellStart"/>
      <w:r w:rsidR="00CD799A" w:rsidRPr="00F238E0">
        <w:rPr>
          <w:sz w:val="22"/>
          <w:szCs w:val="22"/>
          <w:lang w:val="sr-Latn-CS"/>
        </w:rPr>
        <w:t>nemikrocelularnog</w:t>
      </w:r>
      <w:proofErr w:type="spellEnd"/>
      <w:r w:rsidR="00CD799A" w:rsidRPr="00F238E0">
        <w:rPr>
          <w:sz w:val="22"/>
          <w:szCs w:val="22"/>
          <w:lang w:val="sr-Latn-CS"/>
        </w:rPr>
        <w:t xml:space="preserve"> </w:t>
      </w:r>
      <w:proofErr w:type="spellStart"/>
      <w:r w:rsidR="00CD799A" w:rsidRPr="00F238E0">
        <w:rPr>
          <w:sz w:val="22"/>
          <w:szCs w:val="22"/>
          <w:lang w:val="sr-Latn-CS"/>
        </w:rPr>
        <w:t>karcinoma</w:t>
      </w:r>
      <w:proofErr w:type="spellEnd"/>
      <w:r w:rsidR="00CD799A" w:rsidRPr="00F238E0">
        <w:rPr>
          <w:sz w:val="22"/>
          <w:szCs w:val="22"/>
          <w:lang w:val="sr-Latn-CS"/>
        </w:rPr>
        <w:t xml:space="preserve"> pluća</w:t>
      </w:r>
      <w:r w:rsidRPr="00F238E0">
        <w:rPr>
          <w:sz w:val="22"/>
          <w:szCs w:val="22"/>
          <w:lang w:val="sr-Latn-CS"/>
        </w:rPr>
        <w:t xml:space="preserve">, </w:t>
      </w:r>
      <w:proofErr w:type="spellStart"/>
      <w:r w:rsidR="00CD799A" w:rsidRPr="00F238E0">
        <w:rPr>
          <w:sz w:val="22"/>
          <w:szCs w:val="22"/>
          <w:lang w:val="sr-Latn-CS"/>
        </w:rPr>
        <w:t>lijek</w:t>
      </w:r>
      <w:proofErr w:type="spellEnd"/>
      <w:r w:rsidR="00CD799A"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se daje jednom svak</w:t>
      </w:r>
      <w:r w:rsidR="00CD799A" w:rsidRPr="00F238E0">
        <w:rPr>
          <w:sz w:val="22"/>
          <w:szCs w:val="22"/>
          <w:lang w:val="sr-Latn-CS"/>
        </w:rPr>
        <w:t>e</w:t>
      </w:r>
      <w:r w:rsidRPr="00F238E0">
        <w:rPr>
          <w:sz w:val="22"/>
          <w:szCs w:val="22"/>
          <w:lang w:val="sr-Latn-CS"/>
        </w:rPr>
        <w:t xml:space="preserve"> </w:t>
      </w:r>
      <w:proofErr w:type="spellStart"/>
      <w:r w:rsidR="00CD799A" w:rsidRPr="00F238E0">
        <w:rPr>
          <w:sz w:val="22"/>
          <w:szCs w:val="22"/>
          <w:lang w:val="sr-Latn-CS"/>
        </w:rPr>
        <w:t>nedjelje</w:t>
      </w:r>
      <w:proofErr w:type="spellEnd"/>
      <w:r w:rsidR="00CD799A" w:rsidRPr="00F238E0">
        <w:rPr>
          <w:sz w:val="22"/>
          <w:szCs w:val="22"/>
          <w:lang w:val="sr-Latn-CS"/>
        </w:rPr>
        <w:t xml:space="preserve"> </w:t>
      </w:r>
      <w:r w:rsidRPr="00F238E0">
        <w:rPr>
          <w:sz w:val="22"/>
          <w:szCs w:val="22"/>
          <w:lang w:val="sr-Latn-CS"/>
        </w:rPr>
        <w:t xml:space="preserve">(tj. 1., 8. i 15. dana 21-dnevnog ciklusa), s tim da se </w:t>
      </w:r>
      <w:proofErr w:type="spellStart"/>
      <w:r w:rsidRPr="00F238E0">
        <w:rPr>
          <w:sz w:val="22"/>
          <w:szCs w:val="22"/>
          <w:lang w:val="sr-Latn-CS"/>
        </w:rPr>
        <w:t>karboplatin</w:t>
      </w:r>
      <w:proofErr w:type="spellEnd"/>
      <w:r w:rsidRPr="00F238E0">
        <w:rPr>
          <w:sz w:val="22"/>
          <w:szCs w:val="22"/>
          <w:lang w:val="sr-Latn-CS"/>
        </w:rPr>
        <w:t xml:space="preserve"> daje jednom svak</w:t>
      </w:r>
      <w:r w:rsidR="00CD799A" w:rsidRPr="00F238E0">
        <w:rPr>
          <w:sz w:val="22"/>
          <w:szCs w:val="22"/>
          <w:lang w:val="sr-Latn-CS"/>
        </w:rPr>
        <w:t>e</w:t>
      </w:r>
      <w:r w:rsidRPr="00F238E0">
        <w:rPr>
          <w:sz w:val="22"/>
          <w:szCs w:val="22"/>
          <w:lang w:val="sr-Latn-CS"/>
        </w:rPr>
        <w:t xml:space="preserve"> tri </w:t>
      </w:r>
      <w:proofErr w:type="spellStart"/>
      <w:r w:rsidR="00CD799A" w:rsidRPr="00F238E0">
        <w:rPr>
          <w:sz w:val="22"/>
          <w:szCs w:val="22"/>
          <w:lang w:val="sr-Latn-CS"/>
        </w:rPr>
        <w:t>nedjelje</w:t>
      </w:r>
      <w:proofErr w:type="spellEnd"/>
      <w:r w:rsidR="00CD799A" w:rsidRPr="00F238E0">
        <w:rPr>
          <w:sz w:val="22"/>
          <w:szCs w:val="22"/>
          <w:lang w:val="sr-Latn-CS"/>
        </w:rPr>
        <w:t xml:space="preserve"> </w:t>
      </w:r>
      <w:r w:rsidRPr="00F238E0">
        <w:rPr>
          <w:sz w:val="22"/>
          <w:szCs w:val="22"/>
          <w:lang w:val="sr-Latn-CS"/>
        </w:rPr>
        <w:t xml:space="preserve">(tj. samo 1. dana svakog 21-dnevnog ciklusa) odmah nakon </w:t>
      </w:r>
      <w:proofErr w:type="spellStart"/>
      <w:r w:rsidRPr="00F238E0">
        <w:rPr>
          <w:sz w:val="22"/>
          <w:szCs w:val="22"/>
          <w:lang w:val="sr-Latn-CS"/>
        </w:rPr>
        <w:t>primjene</w:t>
      </w:r>
      <w:proofErr w:type="spellEnd"/>
      <w:r w:rsidRPr="00F238E0">
        <w:rPr>
          <w:sz w:val="22"/>
          <w:szCs w:val="22"/>
          <w:lang w:val="sr-Latn-CS"/>
        </w:rPr>
        <w:t xml:space="preserve"> </w:t>
      </w:r>
      <w:proofErr w:type="spellStart"/>
      <w:r w:rsidRPr="00F238E0">
        <w:rPr>
          <w:sz w:val="22"/>
          <w:szCs w:val="22"/>
          <w:lang w:val="sr-Latn-CS"/>
        </w:rPr>
        <w:t>lijeka</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w:t>
      </w:r>
    </w:p>
    <w:p w14:paraId="0D932875" w14:textId="77777777" w:rsidR="009520B4" w:rsidRPr="00F238E0" w:rsidRDefault="009520B4">
      <w:pPr>
        <w:jc w:val="both"/>
        <w:rPr>
          <w:sz w:val="22"/>
          <w:szCs w:val="22"/>
          <w:lang w:val="sr-Latn-CS"/>
        </w:rPr>
      </w:pPr>
    </w:p>
    <w:p w14:paraId="6183BD62" w14:textId="77777777" w:rsidR="008F0D50" w:rsidRPr="00F238E0" w:rsidRDefault="00FE2C50">
      <w:pPr>
        <w:jc w:val="both"/>
        <w:rPr>
          <w:sz w:val="22"/>
          <w:szCs w:val="22"/>
          <w:lang w:val="sr-Latn-CS"/>
        </w:rPr>
      </w:pPr>
      <w:r w:rsidRPr="00F238E0">
        <w:rPr>
          <w:sz w:val="22"/>
          <w:szCs w:val="22"/>
          <w:lang w:val="sr-Latn-CS"/>
        </w:rPr>
        <w:t xml:space="preserve">Ako imate bilo kakvih </w:t>
      </w:r>
      <w:r w:rsidR="00372B70" w:rsidRPr="00F238E0">
        <w:rPr>
          <w:sz w:val="22"/>
          <w:szCs w:val="22"/>
          <w:lang w:val="sr-Latn-CS"/>
        </w:rPr>
        <w:t>dodatnih</w:t>
      </w:r>
      <w:r w:rsidR="008F0D50" w:rsidRPr="00F238E0">
        <w:rPr>
          <w:sz w:val="22"/>
          <w:szCs w:val="22"/>
          <w:lang w:val="sr-Latn-CS"/>
        </w:rPr>
        <w:t xml:space="preserve"> pitanja </w:t>
      </w:r>
      <w:r w:rsidRPr="00F238E0">
        <w:rPr>
          <w:sz w:val="22"/>
          <w:szCs w:val="22"/>
          <w:lang w:val="sr-Latn-CS"/>
        </w:rPr>
        <w:t xml:space="preserve">o upotrebi ovog </w:t>
      </w:r>
      <w:proofErr w:type="spellStart"/>
      <w:r w:rsidRPr="00F238E0">
        <w:rPr>
          <w:sz w:val="22"/>
          <w:szCs w:val="22"/>
          <w:lang w:val="sr-Latn-CS"/>
        </w:rPr>
        <w:t>lijeka</w:t>
      </w:r>
      <w:proofErr w:type="spellEnd"/>
      <w:r w:rsidR="00D73A5E" w:rsidRPr="00F238E0">
        <w:rPr>
          <w:sz w:val="22"/>
          <w:szCs w:val="22"/>
          <w:lang w:val="sr-Latn-CS"/>
        </w:rPr>
        <w:t>,</w:t>
      </w:r>
      <w:r w:rsidRPr="00F238E0">
        <w:rPr>
          <w:sz w:val="22"/>
          <w:szCs w:val="22"/>
          <w:lang w:val="sr-Latn-CS"/>
        </w:rPr>
        <w:t xml:space="preserve"> pitajte svog </w:t>
      </w:r>
      <w:proofErr w:type="spellStart"/>
      <w:r w:rsidRPr="00F238E0">
        <w:rPr>
          <w:sz w:val="22"/>
          <w:szCs w:val="22"/>
          <w:lang w:val="sr-Latn-CS"/>
        </w:rPr>
        <w:t>ljekara</w:t>
      </w:r>
      <w:proofErr w:type="spellEnd"/>
      <w:r w:rsidRPr="00F238E0">
        <w:rPr>
          <w:sz w:val="22"/>
          <w:szCs w:val="22"/>
          <w:lang w:val="sr-Latn-CS"/>
        </w:rPr>
        <w:t xml:space="preserve"> </w:t>
      </w:r>
      <w:r w:rsidR="008F0D50" w:rsidRPr="00F238E0">
        <w:rPr>
          <w:sz w:val="22"/>
          <w:szCs w:val="22"/>
          <w:lang w:val="sr-Latn-CS"/>
        </w:rPr>
        <w:t>ili medicinsk</w:t>
      </w:r>
      <w:r w:rsidRPr="00F238E0">
        <w:rPr>
          <w:sz w:val="22"/>
          <w:szCs w:val="22"/>
          <w:lang w:val="sr-Latn-CS"/>
        </w:rPr>
        <w:t>u sestru.</w:t>
      </w:r>
    </w:p>
    <w:p w14:paraId="1605513D" w14:textId="53F03BDE" w:rsidR="00D0580B" w:rsidRDefault="00D0580B">
      <w:pPr>
        <w:jc w:val="both"/>
        <w:rPr>
          <w:sz w:val="22"/>
          <w:szCs w:val="22"/>
          <w:lang w:val="sr-Latn-CS"/>
        </w:rPr>
      </w:pPr>
    </w:p>
    <w:p w14:paraId="4235A1F1" w14:textId="77777777" w:rsidR="0083493B" w:rsidRPr="00F238E0" w:rsidRDefault="0083493B">
      <w:pPr>
        <w:jc w:val="both"/>
        <w:rPr>
          <w:sz w:val="22"/>
          <w:szCs w:val="22"/>
          <w:lang w:val="sr-Latn-CS"/>
        </w:rPr>
      </w:pPr>
    </w:p>
    <w:p w14:paraId="650A5591" w14:textId="77777777" w:rsidR="00A32113" w:rsidRPr="00A3261B" w:rsidRDefault="00A32113" w:rsidP="00A3261B">
      <w:pPr>
        <w:tabs>
          <w:tab w:val="left" w:pos="540"/>
          <w:tab w:val="left" w:pos="569"/>
        </w:tabs>
        <w:jc w:val="both"/>
        <w:rPr>
          <w:b/>
          <w:bCs/>
          <w:sz w:val="22"/>
          <w:szCs w:val="22"/>
          <w:lang w:val="ru-RU"/>
        </w:rPr>
      </w:pPr>
      <w:r w:rsidRPr="00A3261B">
        <w:rPr>
          <w:b/>
          <w:bCs/>
          <w:sz w:val="22"/>
          <w:szCs w:val="22"/>
          <w:lang w:val="ru-RU"/>
        </w:rPr>
        <w:t xml:space="preserve">4. </w:t>
      </w:r>
      <w:r w:rsidR="00291DAD" w:rsidRPr="00F238E0">
        <w:rPr>
          <w:b/>
          <w:bCs/>
          <w:sz w:val="22"/>
          <w:szCs w:val="22"/>
          <w:lang w:val="sr-Latn-CS"/>
        </w:rPr>
        <w:tab/>
      </w:r>
      <w:r w:rsidRPr="00A3261B">
        <w:rPr>
          <w:b/>
          <w:bCs/>
          <w:sz w:val="22"/>
          <w:szCs w:val="22"/>
          <w:lang w:val="ru-RU"/>
        </w:rPr>
        <w:t>MOGU</w:t>
      </w:r>
      <w:r w:rsidRPr="00A3261B">
        <w:rPr>
          <w:rFonts w:hint="eastAsia"/>
          <w:b/>
          <w:bCs/>
          <w:sz w:val="22"/>
          <w:szCs w:val="22"/>
          <w:lang w:val="ru-RU"/>
        </w:rPr>
        <w:t>Ć</w:t>
      </w:r>
      <w:r w:rsidRPr="00A3261B">
        <w:rPr>
          <w:b/>
          <w:bCs/>
          <w:sz w:val="22"/>
          <w:szCs w:val="22"/>
          <w:lang w:val="ru-RU"/>
        </w:rPr>
        <w:t>A NEŽELJENA DEJSTVA</w:t>
      </w:r>
    </w:p>
    <w:p w14:paraId="588195A8" w14:textId="77777777" w:rsidR="00445D8F" w:rsidRPr="00F238E0" w:rsidRDefault="00445D8F" w:rsidP="00A3261B">
      <w:pPr>
        <w:jc w:val="both"/>
        <w:rPr>
          <w:sz w:val="22"/>
          <w:szCs w:val="22"/>
          <w:lang w:val="sr-Latn-CS"/>
        </w:rPr>
      </w:pPr>
    </w:p>
    <w:p w14:paraId="7E574324" w14:textId="23C162CF" w:rsidR="00EB3EDE" w:rsidRPr="00F238E0" w:rsidRDefault="008A61F8" w:rsidP="00F238E0">
      <w:pPr>
        <w:pStyle w:val="Header"/>
        <w:tabs>
          <w:tab w:val="left" w:pos="284"/>
        </w:tabs>
        <w:jc w:val="both"/>
        <w:rPr>
          <w:sz w:val="22"/>
          <w:szCs w:val="22"/>
          <w:lang w:val="sr-Latn-CS"/>
        </w:rPr>
      </w:pPr>
      <w:r w:rsidRPr="00F238E0">
        <w:rPr>
          <w:sz w:val="22"/>
          <w:szCs w:val="22"/>
          <w:lang w:val="sr-Latn-CS"/>
        </w:rPr>
        <w:tab/>
        <w:t xml:space="preserve">Kao i svi </w:t>
      </w:r>
      <w:proofErr w:type="spellStart"/>
      <w:r w:rsidRPr="00F238E0">
        <w:rPr>
          <w:sz w:val="22"/>
          <w:szCs w:val="22"/>
          <w:lang w:val="sr-Latn-CS"/>
        </w:rPr>
        <w:t>ljekovi</w:t>
      </w:r>
      <w:proofErr w:type="spellEnd"/>
      <w:r w:rsidRPr="00F238E0">
        <w:rPr>
          <w:sz w:val="22"/>
          <w:szCs w:val="22"/>
          <w:lang w:val="sr-Latn-CS"/>
        </w:rPr>
        <w:t xml:space="preserve"> i </w:t>
      </w:r>
      <w:proofErr w:type="spellStart"/>
      <w:r w:rsidRPr="00F238E0">
        <w:rPr>
          <w:sz w:val="22"/>
          <w:szCs w:val="22"/>
          <w:lang w:val="sr-Latn-CS"/>
        </w:rPr>
        <w:t>lijek</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može izazvati neželjena dejstva, iako se ona ne moraju javiti kod svakoga</w:t>
      </w:r>
      <w:r w:rsidR="00EB3EDE" w:rsidRPr="00F238E0">
        <w:rPr>
          <w:sz w:val="22"/>
          <w:szCs w:val="22"/>
          <w:lang w:val="sr-Latn-CS"/>
        </w:rPr>
        <w:t>.</w:t>
      </w:r>
    </w:p>
    <w:p w14:paraId="74B7B89B" w14:textId="77777777" w:rsidR="007805A0" w:rsidRPr="00F238E0" w:rsidRDefault="007805A0">
      <w:pPr>
        <w:jc w:val="both"/>
        <w:rPr>
          <w:sz w:val="22"/>
          <w:szCs w:val="22"/>
          <w:lang w:val="sr-Latn-CS"/>
        </w:rPr>
      </w:pPr>
    </w:p>
    <w:p w14:paraId="47320E51" w14:textId="77777777" w:rsidR="007805A0" w:rsidRPr="00F238E0" w:rsidRDefault="00AE2C4D">
      <w:pPr>
        <w:pStyle w:val="Header"/>
        <w:tabs>
          <w:tab w:val="left" w:pos="284"/>
        </w:tabs>
        <w:jc w:val="both"/>
        <w:rPr>
          <w:sz w:val="22"/>
          <w:szCs w:val="22"/>
          <w:lang w:val="sr-Latn-CS"/>
        </w:rPr>
      </w:pPr>
      <w:r w:rsidRPr="00F238E0">
        <w:rPr>
          <w:b/>
          <w:sz w:val="22"/>
          <w:szCs w:val="22"/>
          <w:lang w:val="sr-Latn-CS"/>
        </w:rPr>
        <w:t>Veoma</w:t>
      </w:r>
      <w:r w:rsidRPr="00F238E0">
        <w:rPr>
          <w:b/>
          <w:spacing w:val="-3"/>
          <w:sz w:val="22"/>
          <w:szCs w:val="22"/>
          <w:lang w:val="sr-Latn-CS"/>
        </w:rPr>
        <w:t xml:space="preserve"> </w:t>
      </w:r>
      <w:r w:rsidRPr="00F238E0">
        <w:rPr>
          <w:b/>
          <w:sz w:val="22"/>
          <w:szCs w:val="22"/>
          <w:lang w:val="sr-Latn-CS"/>
        </w:rPr>
        <w:t xml:space="preserve">česta </w:t>
      </w:r>
      <w:r w:rsidRPr="00F238E0">
        <w:rPr>
          <w:sz w:val="22"/>
          <w:szCs w:val="22"/>
          <w:lang w:val="sr-Latn-CS"/>
        </w:rPr>
        <w:t>neželjena dejstva se mogu javiti kod</w:t>
      </w:r>
      <w:r w:rsidRPr="00F238E0">
        <w:rPr>
          <w:spacing w:val="-4"/>
          <w:sz w:val="22"/>
          <w:szCs w:val="22"/>
          <w:lang w:val="sr-Latn-CS"/>
        </w:rPr>
        <w:t xml:space="preserve"> </w:t>
      </w:r>
      <w:r w:rsidRPr="00F238E0">
        <w:rPr>
          <w:sz w:val="22"/>
          <w:szCs w:val="22"/>
          <w:lang w:val="sr-Latn-CS"/>
        </w:rPr>
        <w:t>više</w:t>
      </w:r>
      <w:r w:rsidRPr="00F238E0">
        <w:rPr>
          <w:spacing w:val="-4"/>
          <w:sz w:val="22"/>
          <w:szCs w:val="22"/>
          <w:lang w:val="sr-Latn-CS"/>
        </w:rPr>
        <w:t xml:space="preserve"> </w:t>
      </w:r>
      <w:r w:rsidRPr="00F238E0">
        <w:rPr>
          <w:sz w:val="22"/>
          <w:szCs w:val="22"/>
          <w:lang w:val="sr-Latn-CS"/>
        </w:rPr>
        <w:t>od</w:t>
      </w:r>
      <w:r w:rsidRPr="00F238E0">
        <w:rPr>
          <w:spacing w:val="-2"/>
          <w:sz w:val="22"/>
          <w:szCs w:val="22"/>
          <w:lang w:val="sr-Latn-CS"/>
        </w:rPr>
        <w:t xml:space="preserve"> </w:t>
      </w:r>
      <w:r w:rsidRPr="00F238E0">
        <w:rPr>
          <w:sz w:val="22"/>
          <w:szCs w:val="22"/>
          <w:lang w:val="sr-Latn-CS"/>
        </w:rPr>
        <w:t>1</w:t>
      </w:r>
      <w:r w:rsidRPr="00F238E0">
        <w:rPr>
          <w:spacing w:val="-1"/>
          <w:sz w:val="22"/>
          <w:szCs w:val="22"/>
          <w:lang w:val="sr-Latn-CS"/>
        </w:rPr>
        <w:t xml:space="preserve"> </w:t>
      </w:r>
      <w:r w:rsidRPr="00F238E0">
        <w:rPr>
          <w:sz w:val="22"/>
          <w:szCs w:val="22"/>
          <w:lang w:val="sr-Latn-CS"/>
        </w:rPr>
        <w:t>na</w:t>
      </w:r>
      <w:r w:rsidRPr="00F238E0">
        <w:rPr>
          <w:spacing w:val="-2"/>
          <w:sz w:val="22"/>
          <w:szCs w:val="22"/>
          <w:lang w:val="sr-Latn-CS"/>
        </w:rPr>
        <w:t xml:space="preserve"> </w:t>
      </w:r>
      <w:r w:rsidRPr="00F238E0">
        <w:rPr>
          <w:sz w:val="22"/>
          <w:szCs w:val="22"/>
          <w:lang w:val="sr-Latn-CS"/>
        </w:rPr>
        <w:t>10 osoba:</w:t>
      </w:r>
    </w:p>
    <w:p w14:paraId="665C0494" w14:textId="77777777" w:rsidR="007805A0" w:rsidRPr="00F238E0" w:rsidRDefault="007805A0">
      <w:pPr>
        <w:numPr>
          <w:ilvl w:val="0"/>
          <w:numId w:val="38"/>
        </w:numPr>
        <w:jc w:val="both"/>
        <w:rPr>
          <w:sz w:val="22"/>
          <w:szCs w:val="22"/>
          <w:lang w:val="sr-Latn-CS"/>
        </w:rPr>
      </w:pPr>
      <w:r w:rsidRPr="00F238E0">
        <w:rPr>
          <w:sz w:val="22"/>
          <w:szCs w:val="22"/>
          <w:lang w:val="sr-Latn-CS"/>
        </w:rPr>
        <w:t>gubitak kose (u većini</w:t>
      </w:r>
      <w:r w:rsidR="00082041" w:rsidRPr="00F238E0">
        <w:rPr>
          <w:sz w:val="22"/>
          <w:szCs w:val="22"/>
          <w:lang w:val="sr-Latn-CS"/>
        </w:rPr>
        <w:t xml:space="preserve"> slučajeva gubitak kose pojavio </w:t>
      </w:r>
      <w:r w:rsidRPr="00F238E0">
        <w:rPr>
          <w:sz w:val="22"/>
          <w:szCs w:val="22"/>
          <w:lang w:val="sr-Latn-CS"/>
        </w:rPr>
        <w:t xml:space="preserve">se za manje od </w:t>
      </w:r>
      <w:proofErr w:type="spellStart"/>
      <w:r w:rsidRPr="00F238E0">
        <w:rPr>
          <w:sz w:val="22"/>
          <w:szCs w:val="22"/>
          <w:lang w:val="sr-Latn-CS"/>
        </w:rPr>
        <w:t>mjesec</w:t>
      </w:r>
      <w:proofErr w:type="spellEnd"/>
      <w:r w:rsidRPr="00F238E0">
        <w:rPr>
          <w:sz w:val="22"/>
          <w:szCs w:val="22"/>
          <w:lang w:val="sr-Latn-CS"/>
        </w:rPr>
        <w:t xml:space="preserve"> dana od početka </w:t>
      </w:r>
      <w:r w:rsidR="00A066D8" w:rsidRPr="00F238E0">
        <w:rPr>
          <w:sz w:val="22"/>
          <w:szCs w:val="22"/>
          <w:lang w:val="sr-Latn-CS"/>
        </w:rPr>
        <w:t>terapije</w:t>
      </w:r>
      <w:r w:rsidRPr="00F238E0">
        <w:rPr>
          <w:sz w:val="22"/>
          <w:szCs w:val="22"/>
          <w:lang w:val="sr-Latn-CS"/>
        </w:rPr>
        <w:t xml:space="preserve"> </w:t>
      </w:r>
      <w:proofErr w:type="spellStart"/>
      <w:r w:rsidRPr="00F238E0">
        <w:rPr>
          <w:sz w:val="22"/>
          <w:szCs w:val="22"/>
          <w:lang w:val="sr-Latn-CS"/>
        </w:rPr>
        <w:t>lijek</w:t>
      </w:r>
      <w:r w:rsidR="00A066D8" w:rsidRPr="00F238E0">
        <w:rPr>
          <w:sz w:val="22"/>
          <w:szCs w:val="22"/>
          <w:lang w:val="sr-Latn-CS"/>
        </w:rPr>
        <w:t>om</w:t>
      </w:r>
      <w:proofErr w:type="spellEnd"/>
      <w:r w:rsidR="00A066D8" w:rsidRPr="00F238E0">
        <w:rPr>
          <w:sz w:val="22"/>
          <w:szCs w:val="22"/>
          <w:lang w:val="sr-Latn-CS"/>
        </w:rPr>
        <w:t xml:space="preserve"> </w:t>
      </w:r>
      <w:proofErr w:type="spellStart"/>
      <w:r w:rsidR="00A066D8" w:rsidRPr="00F238E0">
        <w:rPr>
          <w:sz w:val="22"/>
          <w:szCs w:val="22"/>
          <w:lang w:val="sr-Latn-CS"/>
        </w:rPr>
        <w:t>Abraxane</w:t>
      </w:r>
      <w:proofErr w:type="spellEnd"/>
      <w:r w:rsidR="00A066D8" w:rsidRPr="00F238E0">
        <w:rPr>
          <w:sz w:val="22"/>
          <w:szCs w:val="22"/>
          <w:lang w:val="sr-Latn-CS"/>
        </w:rPr>
        <w:t>. K</w:t>
      </w:r>
      <w:r w:rsidRPr="00F238E0">
        <w:rPr>
          <w:sz w:val="22"/>
          <w:szCs w:val="22"/>
          <w:lang w:val="sr-Latn-CS"/>
        </w:rPr>
        <w:t>ada se dogodi, gubitak</w:t>
      </w:r>
      <w:r w:rsidR="00A066D8" w:rsidRPr="00F238E0">
        <w:rPr>
          <w:sz w:val="22"/>
          <w:szCs w:val="22"/>
          <w:lang w:val="sr-Latn-CS"/>
        </w:rPr>
        <w:t xml:space="preserve"> kose je izrazit (više od 50%) kod</w:t>
      </w:r>
      <w:r w:rsidRPr="00F238E0">
        <w:rPr>
          <w:sz w:val="22"/>
          <w:szCs w:val="22"/>
          <w:lang w:val="sr-Latn-CS"/>
        </w:rPr>
        <w:t xml:space="preserve"> većine bolesnika)</w:t>
      </w:r>
    </w:p>
    <w:p w14:paraId="732882B8" w14:textId="77777777" w:rsidR="007805A0" w:rsidRPr="00F238E0" w:rsidRDefault="007805A0">
      <w:pPr>
        <w:numPr>
          <w:ilvl w:val="0"/>
          <w:numId w:val="38"/>
        </w:numPr>
        <w:jc w:val="both"/>
        <w:rPr>
          <w:sz w:val="22"/>
          <w:szCs w:val="22"/>
          <w:lang w:val="sr-Latn-CS"/>
        </w:rPr>
      </w:pPr>
      <w:r w:rsidRPr="00F238E0">
        <w:rPr>
          <w:sz w:val="22"/>
          <w:szCs w:val="22"/>
          <w:lang w:val="sr-Latn-CS"/>
        </w:rPr>
        <w:t>osip</w:t>
      </w:r>
    </w:p>
    <w:p w14:paraId="742BCEB1"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abnormalno smanjenje broja </w:t>
      </w:r>
      <w:r w:rsidR="005106E5" w:rsidRPr="00F238E0">
        <w:rPr>
          <w:sz w:val="22"/>
          <w:szCs w:val="22"/>
          <w:lang w:val="sr-Latn-CS"/>
        </w:rPr>
        <w:t xml:space="preserve">određenih </w:t>
      </w:r>
      <w:r w:rsidRPr="00F238E0">
        <w:rPr>
          <w:sz w:val="22"/>
          <w:szCs w:val="22"/>
          <w:lang w:val="sr-Latn-CS"/>
        </w:rPr>
        <w:t xml:space="preserve">vrsta bijelih krvnih </w:t>
      </w:r>
      <w:r w:rsidR="004A149E" w:rsidRPr="00F238E0">
        <w:rPr>
          <w:sz w:val="22"/>
          <w:szCs w:val="22"/>
          <w:lang w:val="sr-Latn-CS"/>
        </w:rPr>
        <w:t xml:space="preserve">ćelija </w:t>
      </w:r>
      <w:r w:rsidRPr="00F238E0">
        <w:rPr>
          <w:sz w:val="22"/>
          <w:szCs w:val="22"/>
          <w:lang w:val="sr-Latn-CS"/>
        </w:rPr>
        <w:t>(</w:t>
      </w:r>
      <w:proofErr w:type="spellStart"/>
      <w:r w:rsidRPr="00F238E0">
        <w:rPr>
          <w:sz w:val="22"/>
          <w:szCs w:val="22"/>
          <w:lang w:val="sr-Latn-CS"/>
        </w:rPr>
        <w:t>neutrofila</w:t>
      </w:r>
      <w:proofErr w:type="spellEnd"/>
      <w:r w:rsidRPr="00F238E0">
        <w:rPr>
          <w:sz w:val="22"/>
          <w:szCs w:val="22"/>
          <w:lang w:val="sr-Latn-CS"/>
        </w:rPr>
        <w:t xml:space="preserve">, </w:t>
      </w:r>
      <w:proofErr w:type="spellStart"/>
      <w:r w:rsidRPr="00F238E0">
        <w:rPr>
          <w:sz w:val="22"/>
          <w:szCs w:val="22"/>
          <w:lang w:val="sr-Latn-CS"/>
        </w:rPr>
        <w:t>limfocita</w:t>
      </w:r>
      <w:proofErr w:type="spellEnd"/>
      <w:r w:rsidRPr="00F238E0">
        <w:rPr>
          <w:sz w:val="22"/>
          <w:szCs w:val="22"/>
          <w:lang w:val="sr-Latn-CS"/>
        </w:rPr>
        <w:t xml:space="preserve"> ili leukocita) u krvi</w:t>
      </w:r>
    </w:p>
    <w:p w14:paraId="4FA55443" w14:textId="77777777" w:rsidR="007805A0" w:rsidRPr="00F238E0" w:rsidRDefault="007805A0" w:rsidP="00A3261B">
      <w:pPr>
        <w:numPr>
          <w:ilvl w:val="0"/>
          <w:numId w:val="38"/>
        </w:numPr>
        <w:jc w:val="both"/>
        <w:rPr>
          <w:sz w:val="22"/>
          <w:szCs w:val="22"/>
          <w:lang w:val="sr-Latn-CS"/>
        </w:rPr>
      </w:pPr>
      <w:r w:rsidRPr="00F238E0">
        <w:rPr>
          <w:sz w:val="22"/>
          <w:szCs w:val="22"/>
          <w:lang w:val="sr-Latn-CS"/>
        </w:rPr>
        <w:t xml:space="preserve">manjak </w:t>
      </w:r>
      <w:r w:rsidR="00F20B58" w:rsidRPr="00F238E0">
        <w:rPr>
          <w:sz w:val="22"/>
          <w:szCs w:val="22"/>
          <w:lang w:val="sr-Latn-CS"/>
        </w:rPr>
        <w:t xml:space="preserve">crvenih krvnih </w:t>
      </w:r>
      <w:r w:rsidR="004A149E" w:rsidRPr="00F238E0">
        <w:rPr>
          <w:sz w:val="22"/>
          <w:szCs w:val="22"/>
          <w:lang w:val="sr-Latn-CS"/>
        </w:rPr>
        <w:t xml:space="preserve">ćelija  </w:t>
      </w:r>
    </w:p>
    <w:p w14:paraId="149E60D7" w14:textId="77777777" w:rsidR="007805A0" w:rsidRPr="00F238E0" w:rsidRDefault="007805A0" w:rsidP="00F238E0">
      <w:pPr>
        <w:numPr>
          <w:ilvl w:val="0"/>
          <w:numId w:val="38"/>
        </w:numPr>
        <w:jc w:val="both"/>
        <w:rPr>
          <w:sz w:val="22"/>
          <w:szCs w:val="22"/>
          <w:lang w:val="sr-Latn-CS"/>
        </w:rPr>
      </w:pPr>
      <w:r w:rsidRPr="00F238E0">
        <w:rPr>
          <w:sz w:val="22"/>
          <w:szCs w:val="22"/>
          <w:lang w:val="sr-Latn-CS"/>
        </w:rPr>
        <w:t xml:space="preserve">smanjenje broja </w:t>
      </w:r>
      <w:r w:rsidR="00004C97" w:rsidRPr="00F238E0">
        <w:rPr>
          <w:sz w:val="22"/>
          <w:szCs w:val="22"/>
          <w:lang w:val="sr-Latn-CS"/>
        </w:rPr>
        <w:t>krvnih pločica</w:t>
      </w:r>
      <w:r w:rsidRPr="00F238E0">
        <w:rPr>
          <w:sz w:val="22"/>
          <w:szCs w:val="22"/>
          <w:lang w:val="sr-Latn-CS"/>
        </w:rPr>
        <w:t xml:space="preserve"> u krvi  </w:t>
      </w:r>
    </w:p>
    <w:p w14:paraId="1AF5CB0F" w14:textId="77777777" w:rsidR="007805A0" w:rsidRPr="00F238E0" w:rsidRDefault="00F4307A">
      <w:pPr>
        <w:numPr>
          <w:ilvl w:val="0"/>
          <w:numId w:val="38"/>
        </w:numPr>
        <w:jc w:val="both"/>
        <w:rPr>
          <w:sz w:val="22"/>
          <w:szCs w:val="22"/>
          <w:lang w:val="sr-Latn-CS"/>
        </w:rPr>
      </w:pPr>
      <w:r w:rsidRPr="00F238E0">
        <w:rPr>
          <w:sz w:val="22"/>
          <w:szCs w:val="22"/>
          <w:lang w:val="sr-Latn-CS"/>
        </w:rPr>
        <w:t>efekat</w:t>
      </w:r>
      <w:r w:rsidR="007805A0" w:rsidRPr="00F238E0">
        <w:rPr>
          <w:sz w:val="22"/>
          <w:szCs w:val="22"/>
          <w:lang w:val="sr-Latn-CS"/>
        </w:rPr>
        <w:t xml:space="preserve"> na periferne </w:t>
      </w:r>
      <w:r w:rsidRPr="00F238E0">
        <w:rPr>
          <w:sz w:val="22"/>
          <w:szCs w:val="22"/>
          <w:lang w:val="sr-Latn-CS"/>
        </w:rPr>
        <w:t>nerve</w:t>
      </w:r>
      <w:r w:rsidR="007805A0" w:rsidRPr="00F238E0">
        <w:rPr>
          <w:sz w:val="22"/>
          <w:szCs w:val="22"/>
          <w:lang w:val="sr-Latn-CS"/>
        </w:rPr>
        <w:t xml:space="preserve"> (bol</w:t>
      </w:r>
      <w:r w:rsidR="009520B4" w:rsidRPr="00F238E0">
        <w:rPr>
          <w:sz w:val="22"/>
          <w:szCs w:val="22"/>
          <w:lang w:val="sr-Latn-CS"/>
        </w:rPr>
        <w:t>,</w:t>
      </w:r>
      <w:r w:rsidR="007805A0" w:rsidRPr="00F238E0">
        <w:rPr>
          <w:sz w:val="22"/>
          <w:szCs w:val="22"/>
          <w:lang w:val="sr-Latn-CS"/>
        </w:rPr>
        <w:t xml:space="preserve"> </w:t>
      </w:r>
      <w:proofErr w:type="spellStart"/>
      <w:r w:rsidR="007805A0" w:rsidRPr="00F238E0">
        <w:rPr>
          <w:sz w:val="22"/>
          <w:szCs w:val="22"/>
          <w:lang w:val="sr-Latn-CS"/>
        </w:rPr>
        <w:t>utrnulost</w:t>
      </w:r>
      <w:proofErr w:type="spellEnd"/>
      <w:r w:rsidR="009520B4" w:rsidRPr="00F238E0">
        <w:rPr>
          <w:sz w:val="22"/>
          <w:szCs w:val="22"/>
          <w:lang w:val="sr-Latn-CS"/>
        </w:rPr>
        <w:t xml:space="preserve">, trnci ili gubitak </w:t>
      </w:r>
      <w:proofErr w:type="spellStart"/>
      <w:r w:rsidR="009520B4" w:rsidRPr="00F238E0">
        <w:rPr>
          <w:sz w:val="22"/>
          <w:szCs w:val="22"/>
          <w:lang w:val="sr-Latn-CS"/>
        </w:rPr>
        <w:t>osjećaja</w:t>
      </w:r>
      <w:proofErr w:type="spellEnd"/>
      <w:r w:rsidR="007805A0" w:rsidRPr="00F238E0">
        <w:rPr>
          <w:sz w:val="22"/>
          <w:szCs w:val="22"/>
          <w:lang w:val="sr-Latn-CS"/>
        </w:rPr>
        <w:t>)</w:t>
      </w:r>
    </w:p>
    <w:p w14:paraId="627BC5B4"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bol u zglobu ili zglobovima  </w:t>
      </w:r>
    </w:p>
    <w:p w14:paraId="415C80A1"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bol u mišićima  </w:t>
      </w:r>
    </w:p>
    <w:p w14:paraId="14BF6C18" w14:textId="77777777" w:rsidR="007805A0" w:rsidRPr="00F238E0" w:rsidRDefault="007805A0">
      <w:pPr>
        <w:numPr>
          <w:ilvl w:val="0"/>
          <w:numId w:val="38"/>
        </w:numPr>
        <w:jc w:val="both"/>
        <w:rPr>
          <w:sz w:val="22"/>
          <w:szCs w:val="22"/>
          <w:lang w:val="sr-Latn-CS"/>
        </w:rPr>
      </w:pPr>
      <w:r w:rsidRPr="00F238E0">
        <w:rPr>
          <w:sz w:val="22"/>
          <w:szCs w:val="22"/>
          <w:lang w:val="sr-Latn-CS"/>
        </w:rPr>
        <w:t>mučni</w:t>
      </w:r>
      <w:r w:rsidR="00F4307A" w:rsidRPr="00F238E0">
        <w:rPr>
          <w:sz w:val="22"/>
          <w:szCs w:val="22"/>
          <w:lang w:val="sr-Latn-CS"/>
        </w:rPr>
        <w:t>na, proli</w:t>
      </w:r>
      <w:r w:rsidRPr="00F238E0">
        <w:rPr>
          <w:sz w:val="22"/>
          <w:szCs w:val="22"/>
          <w:lang w:val="sr-Latn-CS"/>
        </w:rPr>
        <w:t xml:space="preserve">v, </w:t>
      </w:r>
      <w:r w:rsidR="00B83FEB" w:rsidRPr="00F238E0">
        <w:rPr>
          <w:sz w:val="22"/>
          <w:szCs w:val="22"/>
          <w:lang w:val="sr-Latn-CS"/>
        </w:rPr>
        <w:t>konstipacija</w:t>
      </w:r>
      <w:r w:rsidRPr="00F238E0">
        <w:rPr>
          <w:sz w:val="22"/>
          <w:szCs w:val="22"/>
          <w:lang w:val="sr-Latn-CS"/>
        </w:rPr>
        <w:t xml:space="preserve">, rane u ustima, gubitak apetita  </w:t>
      </w:r>
    </w:p>
    <w:p w14:paraId="0EA292C3"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povraćanje  </w:t>
      </w:r>
    </w:p>
    <w:p w14:paraId="0DE5059B"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slabost i umor, </w:t>
      </w:r>
      <w:r w:rsidR="00481F06" w:rsidRPr="00F238E0">
        <w:rPr>
          <w:sz w:val="22"/>
          <w:szCs w:val="22"/>
          <w:lang w:val="sr-Latn-CS"/>
        </w:rPr>
        <w:t>groznica</w:t>
      </w:r>
    </w:p>
    <w:p w14:paraId="2614B8B8"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dehidracija, poremećaj </w:t>
      </w:r>
      <w:r w:rsidR="00EE1B63" w:rsidRPr="00F238E0">
        <w:rPr>
          <w:sz w:val="22"/>
          <w:szCs w:val="22"/>
          <w:lang w:val="sr-Latn-CS"/>
        </w:rPr>
        <w:t>ukusa</w:t>
      </w:r>
      <w:r w:rsidRPr="00F238E0">
        <w:rPr>
          <w:sz w:val="22"/>
          <w:szCs w:val="22"/>
          <w:lang w:val="sr-Latn-CS"/>
        </w:rPr>
        <w:t>, gubitak težine</w:t>
      </w:r>
    </w:p>
    <w:p w14:paraId="03FF212C" w14:textId="77777777" w:rsidR="007805A0" w:rsidRPr="00F238E0" w:rsidRDefault="007805A0">
      <w:pPr>
        <w:numPr>
          <w:ilvl w:val="0"/>
          <w:numId w:val="38"/>
        </w:numPr>
        <w:jc w:val="both"/>
        <w:rPr>
          <w:sz w:val="22"/>
          <w:szCs w:val="22"/>
          <w:lang w:val="sr-Latn-CS"/>
        </w:rPr>
      </w:pPr>
      <w:r w:rsidRPr="00F238E0">
        <w:rPr>
          <w:sz w:val="22"/>
          <w:szCs w:val="22"/>
          <w:lang w:val="sr-Latn-CS"/>
        </w:rPr>
        <w:t>nisk</w:t>
      </w:r>
      <w:r w:rsidR="00EE1B63" w:rsidRPr="00F238E0">
        <w:rPr>
          <w:sz w:val="22"/>
          <w:szCs w:val="22"/>
          <w:lang w:val="sr-Latn-CS"/>
        </w:rPr>
        <w:t xml:space="preserve">i nivoi kalijuma </w:t>
      </w:r>
      <w:r w:rsidRPr="00F238E0">
        <w:rPr>
          <w:sz w:val="22"/>
          <w:szCs w:val="22"/>
          <w:lang w:val="sr-Latn-CS"/>
        </w:rPr>
        <w:t>u krvi</w:t>
      </w:r>
    </w:p>
    <w:p w14:paraId="6DA83C8B"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depresija, </w:t>
      </w:r>
      <w:r w:rsidR="008243DB" w:rsidRPr="00F238E0">
        <w:rPr>
          <w:sz w:val="22"/>
          <w:szCs w:val="22"/>
          <w:lang w:val="sr-Latn-CS"/>
        </w:rPr>
        <w:t>problemi</w:t>
      </w:r>
      <w:r w:rsidRPr="00F238E0">
        <w:rPr>
          <w:sz w:val="22"/>
          <w:szCs w:val="22"/>
          <w:lang w:val="sr-Latn-CS"/>
        </w:rPr>
        <w:t xml:space="preserve"> sa spavanjem</w:t>
      </w:r>
    </w:p>
    <w:p w14:paraId="6A279D19" w14:textId="77777777" w:rsidR="007805A0" w:rsidRPr="00F238E0" w:rsidRDefault="007805A0">
      <w:pPr>
        <w:numPr>
          <w:ilvl w:val="0"/>
          <w:numId w:val="38"/>
        </w:numPr>
        <w:jc w:val="both"/>
        <w:rPr>
          <w:sz w:val="22"/>
          <w:szCs w:val="22"/>
          <w:lang w:val="sr-Latn-CS"/>
        </w:rPr>
      </w:pPr>
      <w:r w:rsidRPr="00F238E0">
        <w:rPr>
          <w:sz w:val="22"/>
          <w:szCs w:val="22"/>
          <w:lang w:val="sr-Latn-CS"/>
        </w:rPr>
        <w:t>glavobolja</w:t>
      </w:r>
    </w:p>
    <w:p w14:paraId="0CC2CAFC" w14:textId="77777777" w:rsidR="007805A0" w:rsidRPr="00F238E0" w:rsidRDefault="008243DB">
      <w:pPr>
        <w:numPr>
          <w:ilvl w:val="0"/>
          <w:numId w:val="38"/>
        </w:numPr>
        <w:jc w:val="both"/>
        <w:rPr>
          <w:sz w:val="22"/>
          <w:szCs w:val="22"/>
          <w:lang w:val="sr-Latn-CS"/>
        </w:rPr>
      </w:pPr>
      <w:r w:rsidRPr="00F238E0">
        <w:rPr>
          <w:sz w:val="22"/>
          <w:szCs w:val="22"/>
          <w:lang w:val="sr-Latn-CS"/>
        </w:rPr>
        <w:t>jeza</w:t>
      </w:r>
    </w:p>
    <w:p w14:paraId="27F1E58A" w14:textId="77777777" w:rsidR="007805A0" w:rsidRPr="00F238E0" w:rsidRDefault="008243DB">
      <w:pPr>
        <w:numPr>
          <w:ilvl w:val="0"/>
          <w:numId w:val="38"/>
        </w:numPr>
        <w:jc w:val="both"/>
        <w:rPr>
          <w:sz w:val="22"/>
          <w:szCs w:val="22"/>
          <w:lang w:val="sr-Latn-CS"/>
        </w:rPr>
      </w:pPr>
      <w:r w:rsidRPr="00F238E0">
        <w:rPr>
          <w:sz w:val="22"/>
          <w:szCs w:val="22"/>
          <w:lang w:val="sr-Latn-CS"/>
        </w:rPr>
        <w:t>otežano disanje</w:t>
      </w:r>
    </w:p>
    <w:p w14:paraId="05FF9742" w14:textId="77777777" w:rsidR="007805A0" w:rsidRPr="00F238E0" w:rsidRDefault="00DC378B">
      <w:pPr>
        <w:numPr>
          <w:ilvl w:val="0"/>
          <w:numId w:val="38"/>
        </w:numPr>
        <w:jc w:val="both"/>
        <w:rPr>
          <w:sz w:val="22"/>
          <w:szCs w:val="22"/>
          <w:lang w:val="sr-Latn-CS"/>
        </w:rPr>
      </w:pPr>
      <w:r w:rsidRPr="00F238E0">
        <w:rPr>
          <w:sz w:val="22"/>
          <w:szCs w:val="22"/>
          <w:lang w:val="sr-Latn-CS"/>
        </w:rPr>
        <w:t>vrtoglavica</w:t>
      </w:r>
    </w:p>
    <w:p w14:paraId="395A7454"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oticanje </w:t>
      </w:r>
      <w:proofErr w:type="spellStart"/>
      <w:r w:rsidRPr="00F238E0">
        <w:rPr>
          <w:sz w:val="22"/>
          <w:szCs w:val="22"/>
          <w:lang w:val="sr-Latn-CS"/>
        </w:rPr>
        <w:t>sluznica</w:t>
      </w:r>
      <w:proofErr w:type="spellEnd"/>
      <w:r w:rsidRPr="00F238E0">
        <w:rPr>
          <w:sz w:val="22"/>
          <w:szCs w:val="22"/>
          <w:lang w:val="sr-Latn-CS"/>
        </w:rPr>
        <w:t xml:space="preserve"> i mekih tkiva</w:t>
      </w:r>
    </w:p>
    <w:p w14:paraId="5E2D7A94" w14:textId="77777777" w:rsidR="007805A0" w:rsidRPr="00F238E0" w:rsidRDefault="007805A0">
      <w:pPr>
        <w:numPr>
          <w:ilvl w:val="0"/>
          <w:numId w:val="38"/>
        </w:numPr>
        <w:jc w:val="both"/>
        <w:rPr>
          <w:sz w:val="22"/>
          <w:szCs w:val="22"/>
          <w:lang w:val="sr-Latn-CS"/>
        </w:rPr>
      </w:pPr>
      <w:r w:rsidRPr="00F238E0">
        <w:rPr>
          <w:sz w:val="22"/>
          <w:szCs w:val="22"/>
          <w:lang w:val="sr-Latn-CS"/>
        </w:rPr>
        <w:lastRenderedPageBreak/>
        <w:t xml:space="preserve">povišene </w:t>
      </w:r>
      <w:proofErr w:type="spellStart"/>
      <w:r w:rsidRPr="00F238E0">
        <w:rPr>
          <w:sz w:val="22"/>
          <w:szCs w:val="22"/>
          <w:lang w:val="sr-Latn-CS"/>
        </w:rPr>
        <w:t>vrijednosti</w:t>
      </w:r>
      <w:proofErr w:type="spellEnd"/>
      <w:r w:rsidRPr="00F238E0">
        <w:rPr>
          <w:sz w:val="22"/>
          <w:szCs w:val="22"/>
          <w:lang w:val="sr-Latn-CS"/>
        </w:rPr>
        <w:t xml:space="preserve"> </w:t>
      </w:r>
      <w:r w:rsidR="00683364" w:rsidRPr="00F238E0">
        <w:rPr>
          <w:sz w:val="22"/>
          <w:szCs w:val="22"/>
          <w:lang w:val="sr-Latn-CS"/>
        </w:rPr>
        <w:t>testova</w:t>
      </w:r>
      <w:r w:rsidRPr="00F238E0">
        <w:rPr>
          <w:sz w:val="22"/>
          <w:szCs w:val="22"/>
          <w:lang w:val="sr-Latn-CS"/>
        </w:rPr>
        <w:t xml:space="preserve"> funkcije jetre</w:t>
      </w:r>
    </w:p>
    <w:p w14:paraId="11C46539" w14:textId="77777777" w:rsidR="007805A0" w:rsidRPr="00F238E0" w:rsidRDefault="007805A0">
      <w:pPr>
        <w:numPr>
          <w:ilvl w:val="0"/>
          <w:numId w:val="38"/>
        </w:numPr>
        <w:jc w:val="both"/>
        <w:rPr>
          <w:sz w:val="22"/>
          <w:szCs w:val="22"/>
          <w:lang w:val="sr-Latn-CS"/>
        </w:rPr>
      </w:pPr>
      <w:r w:rsidRPr="00F238E0">
        <w:rPr>
          <w:sz w:val="22"/>
          <w:szCs w:val="22"/>
          <w:lang w:val="sr-Latn-CS"/>
        </w:rPr>
        <w:t>bol u udovima</w:t>
      </w:r>
    </w:p>
    <w:p w14:paraId="366BECF0" w14:textId="77777777" w:rsidR="007805A0" w:rsidRPr="00F238E0" w:rsidRDefault="007805A0">
      <w:pPr>
        <w:numPr>
          <w:ilvl w:val="0"/>
          <w:numId w:val="38"/>
        </w:numPr>
        <w:jc w:val="both"/>
        <w:rPr>
          <w:sz w:val="22"/>
          <w:szCs w:val="22"/>
          <w:lang w:val="sr-Latn-CS"/>
        </w:rPr>
      </w:pPr>
      <w:r w:rsidRPr="00F238E0">
        <w:rPr>
          <w:sz w:val="22"/>
          <w:szCs w:val="22"/>
          <w:lang w:val="sr-Latn-CS"/>
        </w:rPr>
        <w:t>kašalj</w:t>
      </w:r>
    </w:p>
    <w:p w14:paraId="656D73A0" w14:textId="77777777" w:rsidR="007805A0" w:rsidRPr="00F238E0" w:rsidRDefault="007805A0">
      <w:pPr>
        <w:numPr>
          <w:ilvl w:val="0"/>
          <w:numId w:val="38"/>
        </w:numPr>
        <w:jc w:val="both"/>
        <w:rPr>
          <w:sz w:val="22"/>
          <w:szCs w:val="22"/>
          <w:lang w:val="sr-Latn-CS"/>
        </w:rPr>
      </w:pPr>
      <w:r w:rsidRPr="00F238E0">
        <w:rPr>
          <w:sz w:val="22"/>
          <w:szCs w:val="22"/>
          <w:lang w:val="sr-Latn-CS"/>
        </w:rPr>
        <w:t>bol u trbuhu</w:t>
      </w:r>
    </w:p>
    <w:p w14:paraId="32F9A30F" w14:textId="77777777" w:rsidR="007805A0" w:rsidRPr="00F238E0" w:rsidRDefault="007526A6">
      <w:pPr>
        <w:numPr>
          <w:ilvl w:val="0"/>
          <w:numId w:val="38"/>
        </w:numPr>
        <w:jc w:val="both"/>
        <w:rPr>
          <w:sz w:val="22"/>
          <w:szCs w:val="22"/>
          <w:lang w:val="sr-Latn-CS"/>
        </w:rPr>
      </w:pPr>
      <w:r w:rsidRPr="00F238E0">
        <w:rPr>
          <w:sz w:val="22"/>
          <w:szCs w:val="22"/>
          <w:lang w:val="sr-Latn-CS"/>
        </w:rPr>
        <w:t>krvarenje iz nosa</w:t>
      </w:r>
    </w:p>
    <w:p w14:paraId="2DF13970" w14:textId="77777777" w:rsidR="007805A0" w:rsidRPr="00F238E0" w:rsidRDefault="007805A0">
      <w:pPr>
        <w:jc w:val="both"/>
        <w:rPr>
          <w:sz w:val="22"/>
          <w:szCs w:val="22"/>
          <w:lang w:val="sr-Latn-CS"/>
        </w:rPr>
      </w:pPr>
    </w:p>
    <w:p w14:paraId="1A354000" w14:textId="77777777" w:rsidR="007805A0" w:rsidRPr="00F238E0" w:rsidRDefault="007805A0">
      <w:pPr>
        <w:jc w:val="both"/>
        <w:rPr>
          <w:sz w:val="22"/>
          <w:szCs w:val="22"/>
          <w:lang w:val="sr-Latn-CS"/>
        </w:rPr>
      </w:pPr>
      <w:r w:rsidRPr="00F238E0">
        <w:rPr>
          <w:b/>
          <w:sz w:val="22"/>
          <w:szCs w:val="22"/>
          <w:lang w:val="sr-Latn-CS"/>
        </w:rPr>
        <w:t>Čest</w:t>
      </w:r>
      <w:r w:rsidR="004023DA" w:rsidRPr="00F238E0">
        <w:rPr>
          <w:b/>
          <w:sz w:val="22"/>
          <w:szCs w:val="22"/>
          <w:lang w:val="sr-Latn-CS"/>
        </w:rPr>
        <w:t>a</w:t>
      </w:r>
      <w:r w:rsidRPr="00F238E0">
        <w:rPr>
          <w:sz w:val="22"/>
          <w:szCs w:val="22"/>
          <w:lang w:val="sr-Latn-CS"/>
        </w:rPr>
        <w:t xml:space="preserve"> </w:t>
      </w:r>
      <w:r w:rsidR="004023DA" w:rsidRPr="00F238E0">
        <w:rPr>
          <w:sz w:val="22"/>
          <w:szCs w:val="22"/>
          <w:lang w:val="sr-Latn-CS"/>
        </w:rPr>
        <w:t>neželjena dejstva se mogu javiti kod</w:t>
      </w:r>
      <w:r w:rsidR="00370BFB" w:rsidRPr="00F238E0">
        <w:rPr>
          <w:sz w:val="22"/>
          <w:szCs w:val="22"/>
          <w:lang w:val="sr-Latn-CS"/>
        </w:rPr>
        <w:t xml:space="preserve"> do 1 na 10 osoba: </w:t>
      </w:r>
    </w:p>
    <w:p w14:paraId="07E51054" w14:textId="77777777" w:rsidR="007805A0" w:rsidRPr="00F238E0" w:rsidRDefault="008667B5">
      <w:pPr>
        <w:numPr>
          <w:ilvl w:val="0"/>
          <w:numId w:val="38"/>
        </w:numPr>
        <w:jc w:val="both"/>
        <w:rPr>
          <w:sz w:val="22"/>
          <w:szCs w:val="22"/>
          <w:lang w:val="sr-Latn-CS"/>
        </w:rPr>
      </w:pPr>
      <w:r w:rsidRPr="00F238E0">
        <w:rPr>
          <w:sz w:val="22"/>
          <w:szCs w:val="22"/>
          <w:lang w:val="sr-Latn-CS"/>
        </w:rPr>
        <w:t>svrab</w:t>
      </w:r>
      <w:r w:rsidR="007805A0" w:rsidRPr="00F238E0">
        <w:rPr>
          <w:sz w:val="22"/>
          <w:szCs w:val="22"/>
          <w:lang w:val="sr-Latn-CS"/>
        </w:rPr>
        <w:t>, su</w:t>
      </w:r>
      <w:r w:rsidRPr="00F238E0">
        <w:rPr>
          <w:sz w:val="22"/>
          <w:szCs w:val="22"/>
          <w:lang w:val="sr-Latn-CS"/>
        </w:rPr>
        <w:t>v</w:t>
      </w:r>
      <w:r w:rsidR="007805A0" w:rsidRPr="00F238E0">
        <w:rPr>
          <w:sz w:val="22"/>
          <w:szCs w:val="22"/>
          <w:lang w:val="sr-Latn-CS"/>
        </w:rPr>
        <w:t>a koža, poremećaji noktiju</w:t>
      </w:r>
    </w:p>
    <w:p w14:paraId="79B00F33"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infekcija, </w:t>
      </w:r>
      <w:r w:rsidR="008667B5" w:rsidRPr="00F238E0">
        <w:rPr>
          <w:sz w:val="22"/>
          <w:szCs w:val="22"/>
          <w:lang w:val="sr-Latn-CS"/>
        </w:rPr>
        <w:t xml:space="preserve">groznica sa </w:t>
      </w:r>
      <w:r w:rsidRPr="00F238E0">
        <w:rPr>
          <w:sz w:val="22"/>
          <w:szCs w:val="22"/>
          <w:lang w:val="sr-Latn-CS"/>
        </w:rPr>
        <w:t xml:space="preserve">padom broja jedne vrste bijelih krvnih </w:t>
      </w:r>
      <w:r w:rsidR="004A149E" w:rsidRPr="00F238E0">
        <w:rPr>
          <w:sz w:val="22"/>
          <w:szCs w:val="22"/>
          <w:lang w:val="sr-Latn-CS"/>
        </w:rPr>
        <w:t xml:space="preserve">ćelija </w:t>
      </w:r>
      <w:r w:rsidRPr="00F238E0">
        <w:rPr>
          <w:sz w:val="22"/>
          <w:szCs w:val="22"/>
          <w:lang w:val="sr-Latn-CS"/>
        </w:rPr>
        <w:t>(</w:t>
      </w:r>
      <w:proofErr w:type="spellStart"/>
      <w:r w:rsidRPr="00F238E0">
        <w:rPr>
          <w:sz w:val="22"/>
          <w:szCs w:val="22"/>
          <w:lang w:val="sr-Latn-CS"/>
        </w:rPr>
        <w:t>neutrofila</w:t>
      </w:r>
      <w:proofErr w:type="spellEnd"/>
      <w:r w:rsidRPr="00F238E0">
        <w:rPr>
          <w:sz w:val="22"/>
          <w:szCs w:val="22"/>
          <w:lang w:val="sr-Latn-CS"/>
        </w:rPr>
        <w:t xml:space="preserve">) u krvi, crvenilo uz </w:t>
      </w:r>
      <w:proofErr w:type="spellStart"/>
      <w:r w:rsidRPr="00F238E0">
        <w:rPr>
          <w:sz w:val="22"/>
          <w:szCs w:val="22"/>
          <w:lang w:val="sr-Latn-CS"/>
        </w:rPr>
        <w:t>osjećaj</w:t>
      </w:r>
      <w:proofErr w:type="spellEnd"/>
      <w:r w:rsidRPr="00F238E0">
        <w:rPr>
          <w:sz w:val="22"/>
          <w:szCs w:val="22"/>
          <w:lang w:val="sr-Latn-CS"/>
        </w:rPr>
        <w:t xml:space="preserve"> vrućine, </w:t>
      </w:r>
      <w:r w:rsidR="004A6497" w:rsidRPr="00F238E0">
        <w:rPr>
          <w:sz w:val="22"/>
          <w:szCs w:val="22"/>
          <w:lang w:val="sr-Latn-CS"/>
        </w:rPr>
        <w:t xml:space="preserve">infekcija gljivicama roda </w:t>
      </w:r>
      <w:proofErr w:type="spellStart"/>
      <w:r w:rsidR="004A6497" w:rsidRPr="00F238E0">
        <w:rPr>
          <w:sz w:val="22"/>
          <w:szCs w:val="22"/>
          <w:lang w:val="sr-Latn-CS"/>
        </w:rPr>
        <w:t>Candida</w:t>
      </w:r>
      <w:proofErr w:type="spellEnd"/>
      <w:r w:rsidR="004A6497" w:rsidRPr="00F238E0">
        <w:rPr>
          <w:sz w:val="22"/>
          <w:szCs w:val="22"/>
          <w:lang w:val="sr-Latn-CS"/>
        </w:rPr>
        <w:t xml:space="preserve"> </w:t>
      </w:r>
      <w:r w:rsidRPr="00F238E0">
        <w:rPr>
          <w:sz w:val="22"/>
          <w:szCs w:val="22"/>
          <w:lang w:val="sr-Latn-CS"/>
        </w:rPr>
        <w:t xml:space="preserve">, teške infekcije krvi koje mogu biti </w:t>
      </w:r>
      <w:r w:rsidR="00294663" w:rsidRPr="00F238E0">
        <w:rPr>
          <w:sz w:val="22"/>
          <w:szCs w:val="22"/>
          <w:lang w:val="sr-Latn-CS"/>
        </w:rPr>
        <w:t>izazvane</w:t>
      </w:r>
      <w:r w:rsidRPr="00F238E0">
        <w:rPr>
          <w:sz w:val="22"/>
          <w:szCs w:val="22"/>
          <w:lang w:val="sr-Latn-CS"/>
        </w:rPr>
        <w:t xml:space="preserve"> smanjenim brojem bijelih krvnih </w:t>
      </w:r>
      <w:r w:rsidR="004A149E" w:rsidRPr="00F238E0">
        <w:rPr>
          <w:sz w:val="22"/>
          <w:szCs w:val="22"/>
          <w:lang w:val="sr-Latn-CS"/>
        </w:rPr>
        <w:t>ćelija</w:t>
      </w:r>
    </w:p>
    <w:p w14:paraId="72440991"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smanjenje broja svih </w:t>
      </w:r>
      <w:r w:rsidR="00E10A99" w:rsidRPr="00F238E0">
        <w:rPr>
          <w:sz w:val="22"/>
          <w:szCs w:val="22"/>
          <w:lang w:val="sr-Latn-CS"/>
        </w:rPr>
        <w:t>ćelija krvi</w:t>
      </w:r>
    </w:p>
    <w:p w14:paraId="372FEB33"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bol u </w:t>
      </w:r>
      <w:r w:rsidR="003B7969" w:rsidRPr="00F238E0">
        <w:rPr>
          <w:sz w:val="22"/>
          <w:szCs w:val="22"/>
          <w:lang w:val="sr-Latn-CS"/>
        </w:rPr>
        <w:t>grudima</w:t>
      </w:r>
      <w:r w:rsidR="009C103B" w:rsidRPr="00F238E0">
        <w:rPr>
          <w:sz w:val="22"/>
          <w:szCs w:val="22"/>
          <w:lang w:val="sr-Latn-CS"/>
        </w:rPr>
        <w:t xml:space="preserve"> ili</w:t>
      </w:r>
      <w:r w:rsidR="003B7969" w:rsidRPr="00F238E0">
        <w:rPr>
          <w:sz w:val="22"/>
          <w:szCs w:val="22"/>
          <w:lang w:val="sr-Latn-CS"/>
        </w:rPr>
        <w:t xml:space="preserve"> grlu </w:t>
      </w:r>
    </w:p>
    <w:p w14:paraId="445ED02E" w14:textId="77777777" w:rsidR="007805A0" w:rsidRPr="00F238E0" w:rsidRDefault="003B7969">
      <w:pPr>
        <w:numPr>
          <w:ilvl w:val="0"/>
          <w:numId w:val="38"/>
        </w:numPr>
        <w:jc w:val="both"/>
        <w:rPr>
          <w:sz w:val="22"/>
          <w:szCs w:val="22"/>
          <w:lang w:val="sr-Latn-CS"/>
        </w:rPr>
      </w:pPr>
      <w:r w:rsidRPr="00F238E0">
        <w:rPr>
          <w:sz w:val="22"/>
          <w:szCs w:val="22"/>
          <w:lang w:val="sr-Latn-CS"/>
        </w:rPr>
        <w:t>loše varenje</w:t>
      </w:r>
      <w:r w:rsidR="007805A0" w:rsidRPr="00F238E0">
        <w:rPr>
          <w:sz w:val="22"/>
          <w:szCs w:val="22"/>
          <w:lang w:val="sr-Latn-CS"/>
        </w:rPr>
        <w:t>, nelagoda u trbuhu</w:t>
      </w:r>
    </w:p>
    <w:p w14:paraId="04654796" w14:textId="77777777" w:rsidR="007805A0" w:rsidRPr="00F238E0" w:rsidRDefault="007805A0">
      <w:pPr>
        <w:numPr>
          <w:ilvl w:val="0"/>
          <w:numId w:val="38"/>
        </w:numPr>
        <w:jc w:val="both"/>
        <w:rPr>
          <w:sz w:val="22"/>
          <w:szCs w:val="22"/>
          <w:lang w:val="sr-Latn-CS"/>
        </w:rPr>
      </w:pPr>
      <w:r w:rsidRPr="00F238E0">
        <w:rPr>
          <w:sz w:val="22"/>
          <w:szCs w:val="22"/>
          <w:lang w:val="sr-Latn-CS"/>
        </w:rPr>
        <w:t>začepljen nos</w:t>
      </w:r>
    </w:p>
    <w:p w14:paraId="3C77F4EC" w14:textId="77777777" w:rsidR="007805A0" w:rsidRPr="00F238E0" w:rsidRDefault="007805A0">
      <w:pPr>
        <w:numPr>
          <w:ilvl w:val="0"/>
          <w:numId w:val="38"/>
        </w:numPr>
        <w:jc w:val="both"/>
        <w:rPr>
          <w:sz w:val="22"/>
          <w:szCs w:val="22"/>
          <w:lang w:val="sr-Latn-CS"/>
        </w:rPr>
      </w:pPr>
      <w:r w:rsidRPr="00F238E0">
        <w:rPr>
          <w:sz w:val="22"/>
          <w:szCs w:val="22"/>
          <w:lang w:val="sr-Latn-CS"/>
        </w:rPr>
        <w:t>bol u leđima, bol u kostima</w:t>
      </w:r>
    </w:p>
    <w:p w14:paraId="60FBDABF"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smanjena koordinacija mišića ili poteškoće pri čitanju, pojačano ili smanjeno </w:t>
      </w:r>
      <w:proofErr w:type="spellStart"/>
      <w:r w:rsidRPr="00F238E0">
        <w:rPr>
          <w:sz w:val="22"/>
          <w:szCs w:val="22"/>
          <w:lang w:val="sr-Latn-CS"/>
        </w:rPr>
        <w:t>suzenje</w:t>
      </w:r>
      <w:proofErr w:type="spellEnd"/>
      <w:r w:rsidRPr="00F238E0">
        <w:rPr>
          <w:sz w:val="22"/>
          <w:szCs w:val="22"/>
          <w:lang w:val="sr-Latn-CS"/>
        </w:rPr>
        <w:t>, gubitak trepavica</w:t>
      </w:r>
    </w:p>
    <w:p w14:paraId="3903C97F" w14:textId="77777777" w:rsidR="007805A0" w:rsidRPr="00F238E0" w:rsidRDefault="007805A0">
      <w:pPr>
        <w:numPr>
          <w:ilvl w:val="0"/>
          <w:numId w:val="38"/>
        </w:numPr>
        <w:jc w:val="both"/>
        <w:rPr>
          <w:sz w:val="22"/>
          <w:szCs w:val="22"/>
          <w:lang w:val="sr-Latn-CS"/>
        </w:rPr>
      </w:pPr>
      <w:proofErr w:type="spellStart"/>
      <w:r w:rsidRPr="00F238E0">
        <w:rPr>
          <w:sz w:val="22"/>
          <w:szCs w:val="22"/>
          <w:lang w:val="sr-Latn-CS"/>
        </w:rPr>
        <w:t>promjene</w:t>
      </w:r>
      <w:proofErr w:type="spellEnd"/>
      <w:r w:rsidRPr="00F238E0">
        <w:rPr>
          <w:sz w:val="22"/>
          <w:szCs w:val="22"/>
          <w:lang w:val="sr-Latn-CS"/>
        </w:rPr>
        <w:t xml:space="preserve"> u brzini otkucaja srca ili u srčanom ritmu, </w:t>
      </w:r>
      <w:r w:rsidR="004A149E" w:rsidRPr="00F238E0">
        <w:rPr>
          <w:sz w:val="22"/>
          <w:szCs w:val="22"/>
          <w:lang w:val="sr-Latn-CS"/>
        </w:rPr>
        <w:t xml:space="preserve">slabost </w:t>
      </w:r>
      <w:r w:rsidRPr="00F238E0">
        <w:rPr>
          <w:sz w:val="22"/>
          <w:szCs w:val="22"/>
          <w:lang w:val="sr-Latn-CS"/>
        </w:rPr>
        <w:t>srca</w:t>
      </w:r>
    </w:p>
    <w:p w14:paraId="6155ED7E"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sniženi </w:t>
      </w:r>
      <w:r w:rsidR="00515FD2" w:rsidRPr="00F238E0">
        <w:rPr>
          <w:sz w:val="22"/>
          <w:szCs w:val="22"/>
          <w:lang w:val="sr-Latn-CS"/>
        </w:rPr>
        <w:t xml:space="preserve">ili povišeni </w:t>
      </w:r>
      <w:r w:rsidRPr="00F238E0">
        <w:rPr>
          <w:sz w:val="22"/>
          <w:szCs w:val="22"/>
          <w:lang w:val="sr-Latn-CS"/>
        </w:rPr>
        <w:t xml:space="preserve">krvni </w:t>
      </w:r>
      <w:r w:rsidR="00CF3522" w:rsidRPr="00F238E0">
        <w:rPr>
          <w:sz w:val="22"/>
          <w:szCs w:val="22"/>
          <w:lang w:val="sr-Latn-CS"/>
        </w:rPr>
        <w:t>pritisak</w:t>
      </w:r>
    </w:p>
    <w:p w14:paraId="3884EB3E"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crvenilo ili </w:t>
      </w:r>
      <w:proofErr w:type="spellStart"/>
      <w:r w:rsidRPr="00F238E0">
        <w:rPr>
          <w:sz w:val="22"/>
          <w:szCs w:val="22"/>
          <w:lang w:val="sr-Latn-CS"/>
        </w:rPr>
        <w:t>otečenost</w:t>
      </w:r>
      <w:proofErr w:type="spellEnd"/>
      <w:r w:rsidRPr="00F238E0">
        <w:rPr>
          <w:sz w:val="22"/>
          <w:szCs w:val="22"/>
          <w:lang w:val="sr-Latn-CS"/>
        </w:rPr>
        <w:t xml:space="preserve"> na </w:t>
      </w:r>
      <w:proofErr w:type="spellStart"/>
      <w:r w:rsidRPr="00F238E0">
        <w:rPr>
          <w:sz w:val="22"/>
          <w:szCs w:val="22"/>
          <w:lang w:val="sr-Latn-CS"/>
        </w:rPr>
        <w:t>mjestu</w:t>
      </w:r>
      <w:proofErr w:type="spellEnd"/>
      <w:r w:rsidRPr="00F238E0">
        <w:rPr>
          <w:sz w:val="22"/>
          <w:szCs w:val="22"/>
          <w:lang w:val="sr-Latn-CS"/>
        </w:rPr>
        <w:t xml:space="preserve"> uboda iglom</w:t>
      </w:r>
    </w:p>
    <w:p w14:paraId="5E4175A6" w14:textId="77777777" w:rsidR="007805A0" w:rsidRPr="00F238E0" w:rsidRDefault="004A6497">
      <w:pPr>
        <w:numPr>
          <w:ilvl w:val="0"/>
          <w:numId w:val="38"/>
        </w:numPr>
        <w:jc w:val="both"/>
        <w:rPr>
          <w:sz w:val="22"/>
          <w:szCs w:val="22"/>
          <w:lang w:val="sr-Latn-CS"/>
        </w:rPr>
      </w:pPr>
      <w:r w:rsidRPr="00F238E0">
        <w:rPr>
          <w:sz w:val="22"/>
          <w:szCs w:val="22"/>
          <w:lang w:val="sr-Latn-CS"/>
        </w:rPr>
        <w:t>uznemirenost</w:t>
      </w:r>
    </w:p>
    <w:p w14:paraId="104B5020" w14:textId="77777777" w:rsidR="007805A0" w:rsidRPr="00F238E0" w:rsidRDefault="007805A0">
      <w:pPr>
        <w:numPr>
          <w:ilvl w:val="0"/>
          <w:numId w:val="38"/>
        </w:numPr>
        <w:jc w:val="both"/>
        <w:rPr>
          <w:sz w:val="22"/>
          <w:szCs w:val="22"/>
          <w:lang w:val="sr-Latn-CS"/>
        </w:rPr>
      </w:pPr>
      <w:r w:rsidRPr="00F238E0">
        <w:rPr>
          <w:sz w:val="22"/>
          <w:szCs w:val="22"/>
          <w:lang w:val="sr-Latn-CS"/>
        </w:rPr>
        <w:t>plućna infekcija</w:t>
      </w:r>
    </w:p>
    <w:p w14:paraId="344DA7E7" w14:textId="77777777" w:rsidR="00FB3A78" w:rsidRPr="00F238E0" w:rsidRDefault="00FB3A78">
      <w:pPr>
        <w:numPr>
          <w:ilvl w:val="0"/>
          <w:numId w:val="38"/>
        </w:numPr>
        <w:jc w:val="both"/>
        <w:rPr>
          <w:sz w:val="22"/>
          <w:szCs w:val="22"/>
          <w:lang w:val="sr-Latn-CS"/>
        </w:rPr>
      </w:pPr>
      <w:r w:rsidRPr="00F238E0">
        <w:rPr>
          <w:sz w:val="22"/>
          <w:szCs w:val="22"/>
          <w:lang w:val="sr-Latn-CS"/>
        </w:rPr>
        <w:t>infekcija mokraćnih puteva</w:t>
      </w:r>
    </w:p>
    <w:p w14:paraId="222F1F50"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začepljenje </w:t>
      </w:r>
      <w:proofErr w:type="spellStart"/>
      <w:r w:rsidRPr="00F238E0">
        <w:rPr>
          <w:sz w:val="22"/>
          <w:szCs w:val="22"/>
          <w:lang w:val="sr-Latn-CS"/>
        </w:rPr>
        <w:t>crijeva</w:t>
      </w:r>
      <w:proofErr w:type="spellEnd"/>
      <w:r w:rsidRPr="00F238E0">
        <w:rPr>
          <w:sz w:val="22"/>
          <w:szCs w:val="22"/>
          <w:lang w:val="sr-Latn-CS"/>
        </w:rPr>
        <w:t xml:space="preserve">, upala debelog </w:t>
      </w:r>
      <w:proofErr w:type="spellStart"/>
      <w:r w:rsidRPr="00F238E0">
        <w:rPr>
          <w:sz w:val="22"/>
          <w:szCs w:val="22"/>
          <w:lang w:val="sr-Latn-CS"/>
        </w:rPr>
        <w:t>crijeva</w:t>
      </w:r>
      <w:proofErr w:type="spellEnd"/>
      <w:r w:rsidRPr="00F238E0">
        <w:rPr>
          <w:sz w:val="22"/>
          <w:szCs w:val="22"/>
          <w:lang w:val="sr-Latn-CS"/>
        </w:rPr>
        <w:t>, upala žučnog kanala</w:t>
      </w:r>
    </w:p>
    <w:p w14:paraId="04D1041A" w14:textId="77777777" w:rsidR="007805A0" w:rsidRPr="00F238E0" w:rsidRDefault="007805A0">
      <w:pPr>
        <w:numPr>
          <w:ilvl w:val="0"/>
          <w:numId w:val="38"/>
        </w:numPr>
        <w:jc w:val="both"/>
        <w:rPr>
          <w:sz w:val="22"/>
          <w:szCs w:val="22"/>
          <w:lang w:val="sr-Latn-CS"/>
        </w:rPr>
      </w:pPr>
      <w:r w:rsidRPr="00F238E0">
        <w:rPr>
          <w:sz w:val="22"/>
          <w:szCs w:val="22"/>
          <w:lang w:val="sr-Latn-CS"/>
        </w:rPr>
        <w:t>akutn</w:t>
      </w:r>
      <w:r w:rsidR="004A149E" w:rsidRPr="00F238E0">
        <w:rPr>
          <w:sz w:val="22"/>
          <w:szCs w:val="22"/>
          <w:lang w:val="sr-Latn-CS"/>
        </w:rPr>
        <w:t>a</w:t>
      </w:r>
      <w:r w:rsidRPr="00F238E0">
        <w:rPr>
          <w:sz w:val="22"/>
          <w:szCs w:val="22"/>
          <w:lang w:val="sr-Latn-CS"/>
        </w:rPr>
        <w:t xml:space="preserve"> </w:t>
      </w:r>
      <w:r w:rsidR="004A149E" w:rsidRPr="00F238E0">
        <w:rPr>
          <w:sz w:val="22"/>
          <w:szCs w:val="22"/>
          <w:lang w:val="sr-Latn-CS"/>
        </w:rPr>
        <w:t xml:space="preserve">slabost </w:t>
      </w:r>
      <w:r w:rsidRPr="00F238E0">
        <w:rPr>
          <w:sz w:val="22"/>
          <w:szCs w:val="22"/>
          <w:lang w:val="sr-Latn-CS"/>
        </w:rPr>
        <w:t>bubrega</w:t>
      </w:r>
    </w:p>
    <w:p w14:paraId="61970A39" w14:textId="77777777" w:rsidR="00FB3A78" w:rsidRPr="00F238E0" w:rsidRDefault="00FB3A78">
      <w:pPr>
        <w:numPr>
          <w:ilvl w:val="0"/>
          <w:numId w:val="38"/>
        </w:numPr>
        <w:jc w:val="both"/>
        <w:rPr>
          <w:sz w:val="22"/>
          <w:szCs w:val="22"/>
          <w:lang w:val="sr-Latn-CS"/>
        </w:rPr>
      </w:pPr>
      <w:r w:rsidRPr="00F238E0">
        <w:rPr>
          <w:sz w:val="22"/>
          <w:szCs w:val="22"/>
          <w:lang w:val="sr-Latn-CS"/>
        </w:rPr>
        <w:t xml:space="preserve">povišeni </w:t>
      </w:r>
      <w:proofErr w:type="spellStart"/>
      <w:r w:rsidRPr="00F238E0">
        <w:rPr>
          <w:sz w:val="22"/>
          <w:szCs w:val="22"/>
          <w:lang w:val="sr-Latn-CS"/>
        </w:rPr>
        <w:t>bilirubin</w:t>
      </w:r>
      <w:proofErr w:type="spellEnd"/>
      <w:r w:rsidRPr="00F238E0">
        <w:rPr>
          <w:sz w:val="22"/>
          <w:szCs w:val="22"/>
          <w:lang w:val="sr-Latn-CS"/>
        </w:rPr>
        <w:t xml:space="preserve"> u krvi</w:t>
      </w:r>
    </w:p>
    <w:p w14:paraId="7A70100F" w14:textId="77777777" w:rsidR="00FB3A78" w:rsidRPr="00F238E0" w:rsidRDefault="00FB3A78">
      <w:pPr>
        <w:numPr>
          <w:ilvl w:val="0"/>
          <w:numId w:val="38"/>
        </w:numPr>
        <w:jc w:val="both"/>
        <w:rPr>
          <w:sz w:val="22"/>
          <w:szCs w:val="22"/>
          <w:lang w:val="sr-Latn-CS"/>
        </w:rPr>
      </w:pPr>
      <w:r w:rsidRPr="00F238E0">
        <w:rPr>
          <w:sz w:val="22"/>
          <w:szCs w:val="22"/>
          <w:lang w:val="sr-Latn-CS"/>
        </w:rPr>
        <w:t>iskašljavanje krvi</w:t>
      </w:r>
    </w:p>
    <w:p w14:paraId="38250A1C" w14:textId="77777777" w:rsidR="007805A0" w:rsidRPr="00F238E0" w:rsidRDefault="007526A6">
      <w:pPr>
        <w:numPr>
          <w:ilvl w:val="0"/>
          <w:numId w:val="38"/>
        </w:numPr>
        <w:jc w:val="both"/>
        <w:rPr>
          <w:sz w:val="22"/>
          <w:szCs w:val="22"/>
          <w:lang w:val="sr-Latn-CS"/>
        </w:rPr>
      </w:pPr>
      <w:r w:rsidRPr="00F238E0">
        <w:rPr>
          <w:sz w:val="22"/>
          <w:szCs w:val="22"/>
          <w:lang w:val="sr-Latn-CS"/>
        </w:rPr>
        <w:t>suv</w:t>
      </w:r>
      <w:r w:rsidR="007805A0" w:rsidRPr="00F238E0">
        <w:rPr>
          <w:sz w:val="22"/>
          <w:szCs w:val="22"/>
          <w:lang w:val="sr-Latn-CS"/>
        </w:rPr>
        <w:t>a usta</w:t>
      </w:r>
      <w:r w:rsidR="00FB3A78" w:rsidRPr="00F238E0">
        <w:rPr>
          <w:sz w:val="22"/>
          <w:szCs w:val="22"/>
          <w:lang w:val="sr-Latn-CS"/>
        </w:rPr>
        <w:t>, otežano gutanje</w:t>
      </w:r>
    </w:p>
    <w:p w14:paraId="000194FD" w14:textId="77777777" w:rsidR="007805A0" w:rsidRPr="00F238E0" w:rsidRDefault="007526A6">
      <w:pPr>
        <w:numPr>
          <w:ilvl w:val="0"/>
          <w:numId w:val="38"/>
        </w:numPr>
        <w:jc w:val="both"/>
        <w:rPr>
          <w:sz w:val="22"/>
          <w:szCs w:val="22"/>
          <w:lang w:val="sr-Latn-CS"/>
        </w:rPr>
      </w:pPr>
      <w:r w:rsidRPr="00F238E0">
        <w:rPr>
          <w:sz w:val="22"/>
          <w:szCs w:val="22"/>
          <w:lang w:val="sr-Latn-CS"/>
        </w:rPr>
        <w:t>mišićna slabost</w:t>
      </w:r>
    </w:p>
    <w:p w14:paraId="57BD65F5" w14:textId="77777777" w:rsidR="00FB3A78" w:rsidRPr="00F238E0" w:rsidRDefault="00FB3A78">
      <w:pPr>
        <w:numPr>
          <w:ilvl w:val="0"/>
          <w:numId w:val="38"/>
        </w:numPr>
        <w:jc w:val="both"/>
        <w:rPr>
          <w:sz w:val="22"/>
          <w:szCs w:val="22"/>
          <w:lang w:val="sr-Latn-CS"/>
        </w:rPr>
      </w:pPr>
      <w:r w:rsidRPr="00F238E0">
        <w:rPr>
          <w:sz w:val="22"/>
          <w:szCs w:val="22"/>
          <w:lang w:val="sr-Latn-CS"/>
        </w:rPr>
        <w:t>zamućeni vid</w:t>
      </w:r>
    </w:p>
    <w:p w14:paraId="17FD3CC1" w14:textId="77777777" w:rsidR="007805A0" w:rsidRPr="00F238E0" w:rsidRDefault="007805A0">
      <w:pPr>
        <w:jc w:val="both"/>
        <w:rPr>
          <w:sz w:val="22"/>
          <w:szCs w:val="22"/>
          <w:lang w:val="sr-Latn-CS"/>
        </w:rPr>
      </w:pPr>
    </w:p>
    <w:p w14:paraId="691063CB" w14:textId="77777777" w:rsidR="007805A0" w:rsidRPr="00F238E0" w:rsidRDefault="00D30DAC">
      <w:pPr>
        <w:jc w:val="both"/>
        <w:rPr>
          <w:sz w:val="22"/>
          <w:szCs w:val="22"/>
          <w:lang w:val="sr-Latn-CS"/>
        </w:rPr>
      </w:pPr>
      <w:proofErr w:type="spellStart"/>
      <w:r w:rsidRPr="00F238E0">
        <w:rPr>
          <w:rFonts w:eastAsia="SymbolMT"/>
          <w:b/>
          <w:bCs/>
          <w:sz w:val="22"/>
          <w:szCs w:val="22"/>
          <w:lang w:val="es-ES"/>
        </w:rPr>
        <w:t>Povremena</w:t>
      </w:r>
      <w:proofErr w:type="spellEnd"/>
      <w:r w:rsidRPr="00F238E0">
        <w:rPr>
          <w:rFonts w:eastAsia="SymbolMT"/>
          <w:b/>
          <w:bCs/>
          <w:sz w:val="22"/>
          <w:szCs w:val="22"/>
          <w:lang w:val="sr-Latn-CS"/>
        </w:rPr>
        <w:t xml:space="preserve"> </w:t>
      </w:r>
      <w:proofErr w:type="spellStart"/>
      <w:r w:rsidRPr="00F238E0">
        <w:rPr>
          <w:rFonts w:eastAsia="SymbolMT"/>
          <w:bCs/>
          <w:sz w:val="22"/>
          <w:szCs w:val="22"/>
          <w:lang w:val="es-ES"/>
        </w:rPr>
        <w:t>ne</w:t>
      </w:r>
      <w:proofErr w:type="spellEnd"/>
      <w:r w:rsidRPr="00F238E0">
        <w:rPr>
          <w:rFonts w:eastAsia="SymbolMT"/>
          <w:bCs/>
          <w:sz w:val="22"/>
          <w:szCs w:val="22"/>
          <w:lang w:val="sr-Latn-CS"/>
        </w:rPr>
        <w:t>ž</w:t>
      </w:r>
      <w:proofErr w:type="spellStart"/>
      <w:r w:rsidRPr="00F238E0">
        <w:rPr>
          <w:rFonts w:eastAsia="SymbolMT"/>
          <w:bCs/>
          <w:sz w:val="22"/>
          <w:szCs w:val="22"/>
          <w:lang w:val="es-ES"/>
        </w:rPr>
        <w:t>eljena</w:t>
      </w:r>
      <w:proofErr w:type="spellEnd"/>
      <w:r w:rsidRPr="00F238E0">
        <w:rPr>
          <w:rFonts w:eastAsia="SymbolMT"/>
          <w:bCs/>
          <w:sz w:val="22"/>
          <w:szCs w:val="22"/>
          <w:lang w:val="sr-Latn-CS"/>
        </w:rPr>
        <w:t xml:space="preserve"> </w:t>
      </w:r>
      <w:proofErr w:type="spellStart"/>
      <w:r w:rsidRPr="00F238E0">
        <w:rPr>
          <w:rFonts w:eastAsia="SymbolMT"/>
          <w:bCs/>
          <w:sz w:val="22"/>
          <w:szCs w:val="22"/>
          <w:lang w:val="es-ES"/>
        </w:rPr>
        <w:t>dejstva</w:t>
      </w:r>
      <w:proofErr w:type="spellEnd"/>
      <w:r w:rsidRPr="00F238E0">
        <w:rPr>
          <w:rFonts w:eastAsia="SymbolMT"/>
          <w:bCs/>
          <w:sz w:val="22"/>
          <w:szCs w:val="22"/>
          <w:lang w:val="sr-Latn-CS"/>
        </w:rPr>
        <w:t xml:space="preserve"> </w:t>
      </w:r>
      <w:proofErr w:type="spellStart"/>
      <w:r w:rsidRPr="00F238E0">
        <w:rPr>
          <w:sz w:val="22"/>
          <w:szCs w:val="22"/>
          <w:lang w:val="es-ES"/>
        </w:rPr>
        <w:t>mogu</w:t>
      </w:r>
      <w:proofErr w:type="spellEnd"/>
      <w:r w:rsidRPr="00F238E0">
        <w:rPr>
          <w:sz w:val="22"/>
          <w:szCs w:val="22"/>
          <w:lang w:val="sr-Latn-CS"/>
        </w:rPr>
        <w:t xml:space="preserve"> </w:t>
      </w:r>
      <w:r w:rsidRPr="00F238E0">
        <w:rPr>
          <w:sz w:val="22"/>
          <w:szCs w:val="22"/>
          <w:lang w:val="es-ES"/>
        </w:rPr>
        <w:t>se</w:t>
      </w:r>
      <w:r w:rsidRPr="00F238E0">
        <w:rPr>
          <w:sz w:val="22"/>
          <w:szCs w:val="22"/>
          <w:lang w:val="sr-Latn-CS"/>
        </w:rPr>
        <w:t xml:space="preserve"> </w:t>
      </w:r>
      <w:proofErr w:type="spellStart"/>
      <w:r w:rsidRPr="00F238E0">
        <w:rPr>
          <w:sz w:val="22"/>
          <w:szCs w:val="22"/>
          <w:lang w:val="es-ES"/>
        </w:rPr>
        <w:t>javiti</w:t>
      </w:r>
      <w:proofErr w:type="spellEnd"/>
      <w:r w:rsidRPr="00F238E0">
        <w:rPr>
          <w:sz w:val="22"/>
          <w:szCs w:val="22"/>
          <w:lang w:val="sr-Latn-CS"/>
        </w:rPr>
        <w:t xml:space="preserve"> </w:t>
      </w:r>
      <w:proofErr w:type="spellStart"/>
      <w:r w:rsidRPr="00F238E0">
        <w:rPr>
          <w:sz w:val="22"/>
          <w:szCs w:val="22"/>
          <w:lang w:val="es-ES"/>
        </w:rPr>
        <w:t>kod</w:t>
      </w:r>
      <w:proofErr w:type="spellEnd"/>
      <w:r w:rsidRPr="00F238E0">
        <w:rPr>
          <w:sz w:val="22"/>
          <w:szCs w:val="22"/>
          <w:lang w:val="sr-Latn-CS"/>
        </w:rPr>
        <w:t xml:space="preserve"> </w:t>
      </w:r>
      <w:r w:rsidR="007805A0" w:rsidRPr="00F238E0">
        <w:rPr>
          <w:sz w:val="22"/>
          <w:szCs w:val="22"/>
          <w:lang w:val="sr-Latn-CS"/>
        </w:rPr>
        <w:t>do 1 na 100 osoba:</w:t>
      </w:r>
    </w:p>
    <w:p w14:paraId="34D15EFA"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povećana </w:t>
      </w:r>
      <w:proofErr w:type="spellStart"/>
      <w:r w:rsidRPr="00F238E0">
        <w:rPr>
          <w:sz w:val="22"/>
          <w:szCs w:val="22"/>
          <w:lang w:val="sr-Latn-CS"/>
        </w:rPr>
        <w:t>tjelesna</w:t>
      </w:r>
      <w:proofErr w:type="spellEnd"/>
      <w:r w:rsidRPr="00F238E0">
        <w:rPr>
          <w:sz w:val="22"/>
          <w:szCs w:val="22"/>
          <w:lang w:val="sr-Latn-CS"/>
        </w:rPr>
        <w:t xml:space="preserve"> težina, povišen</w:t>
      </w:r>
      <w:r w:rsidR="00BE1410" w:rsidRPr="00F238E0">
        <w:rPr>
          <w:sz w:val="22"/>
          <w:szCs w:val="22"/>
          <w:lang w:val="sr-Latn-CS"/>
        </w:rPr>
        <w:t xml:space="preserve"> nivo</w:t>
      </w:r>
      <w:r w:rsidRPr="00F238E0">
        <w:rPr>
          <w:sz w:val="22"/>
          <w:szCs w:val="22"/>
          <w:lang w:val="sr-Latn-CS"/>
        </w:rPr>
        <w:t xml:space="preserve"> </w:t>
      </w:r>
      <w:proofErr w:type="spellStart"/>
      <w:r w:rsidRPr="00F238E0">
        <w:rPr>
          <w:sz w:val="22"/>
          <w:szCs w:val="22"/>
          <w:lang w:val="sr-Latn-CS"/>
        </w:rPr>
        <w:t>laktat</w:t>
      </w:r>
      <w:proofErr w:type="spellEnd"/>
      <w:r w:rsidR="00BE1410" w:rsidRPr="00F238E0">
        <w:rPr>
          <w:sz w:val="22"/>
          <w:szCs w:val="22"/>
          <w:lang w:val="sr-Latn-CS"/>
        </w:rPr>
        <w:t xml:space="preserve"> </w:t>
      </w:r>
      <w:proofErr w:type="spellStart"/>
      <w:r w:rsidRPr="00F238E0">
        <w:rPr>
          <w:sz w:val="22"/>
          <w:szCs w:val="22"/>
          <w:lang w:val="sr-Latn-CS"/>
        </w:rPr>
        <w:t>dehidrogenaze</w:t>
      </w:r>
      <w:proofErr w:type="spellEnd"/>
      <w:r w:rsidRPr="00F238E0">
        <w:rPr>
          <w:sz w:val="22"/>
          <w:szCs w:val="22"/>
          <w:lang w:val="sr-Latn-CS"/>
        </w:rPr>
        <w:t xml:space="preserve"> u krvi, smanjena funkcija bubrega, povišen</w:t>
      </w:r>
      <w:r w:rsidR="001874B0" w:rsidRPr="00F238E0">
        <w:rPr>
          <w:sz w:val="22"/>
          <w:szCs w:val="22"/>
          <w:lang w:val="sr-Latn-CS"/>
        </w:rPr>
        <w:t xml:space="preserve"> šećer u krvi, povišen </w:t>
      </w:r>
      <w:r w:rsidR="00BE1410" w:rsidRPr="00F238E0">
        <w:rPr>
          <w:sz w:val="22"/>
          <w:szCs w:val="22"/>
          <w:lang w:val="sr-Latn-CS"/>
        </w:rPr>
        <w:t>nivo</w:t>
      </w:r>
      <w:r w:rsidRPr="00F238E0">
        <w:rPr>
          <w:sz w:val="22"/>
          <w:szCs w:val="22"/>
          <w:lang w:val="sr-Latn-CS"/>
        </w:rPr>
        <w:t xml:space="preserve"> fosfora u krvi</w:t>
      </w:r>
    </w:p>
    <w:p w14:paraId="5F357CCD"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smanjeni ili odsutni refleksi, nevoljni pokreti, bol </w:t>
      </w:r>
      <w:r w:rsidR="007A2F05" w:rsidRPr="00F238E0">
        <w:rPr>
          <w:sz w:val="22"/>
          <w:szCs w:val="22"/>
          <w:lang w:val="sr-Latn-CS"/>
        </w:rPr>
        <w:t>duž nerva</w:t>
      </w:r>
      <w:r w:rsidRPr="00F238E0">
        <w:rPr>
          <w:sz w:val="22"/>
          <w:szCs w:val="22"/>
          <w:lang w:val="sr-Latn-CS"/>
        </w:rPr>
        <w:t xml:space="preserve">, </w:t>
      </w:r>
      <w:proofErr w:type="spellStart"/>
      <w:r w:rsidRPr="00F238E0">
        <w:rPr>
          <w:sz w:val="22"/>
          <w:szCs w:val="22"/>
          <w:lang w:val="sr-Latn-CS"/>
        </w:rPr>
        <w:t>nesvjestica</w:t>
      </w:r>
      <w:proofErr w:type="spellEnd"/>
      <w:r w:rsidRPr="00F238E0">
        <w:rPr>
          <w:sz w:val="22"/>
          <w:szCs w:val="22"/>
          <w:lang w:val="sr-Latn-CS"/>
        </w:rPr>
        <w:t xml:space="preserve">, </w:t>
      </w:r>
      <w:r w:rsidR="007A2F05" w:rsidRPr="00F238E0">
        <w:rPr>
          <w:sz w:val="22"/>
          <w:szCs w:val="22"/>
          <w:lang w:val="sr-Latn-CS"/>
        </w:rPr>
        <w:t>vrtoglavica</w:t>
      </w:r>
      <w:r w:rsidRPr="00F238E0">
        <w:rPr>
          <w:sz w:val="22"/>
          <w:szCs w:val="22"/>
          <w:lang w:val="sr-Latn-CS"/>
        </w:rPr>
        <w:t xml:space="preserve"> prilikom ustajanja,  </w:t>
      </w:r>
      <w:r w:rsidR="007A2F05" w:rsidRPr="00F238E0">
        <w:rPr>
          <w:sz w:val="22"/>
          <w:szCs w:val="22"/>
          <w:lang w:val="sr-Latn-CS"/>
        </w:rPr>
        <w:t>drhtanje</w:t>
      </w:r>
      <w:r w:rsidRPr="00F238E0">
        <w:rPr>
          <w:sz w:val="22"/>
          <w:szCs w:val="22"/>
          <w:lang w:val="sr-Latn-CS"/>
        </w:rPr>
        <w:t xml:space="preserve">, paraliza </w:t>
      </w:r>
      <w:proofErr w:type="spellStart"/>
      <w:r w:rsidR="007A2F05" w:rsidRPr="00F238E0">
        <w:rPr>
          <w:sz w:val="22"/>
          <w:szCs w:val="22"/>
          <w:lang w:val="sr-Latn-CS"/>
        </w:rPr>
        <w:t>facijalnog</w:t>
      </w:r>
      <w:proofErr w:type="spellEnd"/>
      <w:r w:rsidR="007A2F05" w:rsidRPr="00F238E0">
        <w:rPr>
          <w:sz w:val="22"/>
          <w:szCs w:val="22"/>
          <w:lang w:val="sr-Latn-CS"/>
        </w:rPr>
        <w:t xml:space="preserve"> nerva</w:t>
      </w:r>
    </w:p>
    <w:p w14:paraId="2201B877"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nadražene oči, bolne oči, crvene oči, </w:t>
      </w:r>
      <w:r w:rsidR="00F10F75" w:rsidRPr="00F238E0">
        <w:rPr>
          <w:sz w:val="22"/>
          <w:szCs w:val="22"/>
          <w:lang w:val="sr-Latn-CS"/>
        </w:rPr>
        <w:t>svrab</w:t>
      </w:r>
      <w:r w:rsidRPr="00F238E0">
        <w:rPr>
          <w:sz w:val="22"/>
          <w:szCs w:val="22"/>
          <w:lang w:val="sr-Latn-CS"/>
        </w:rPr>
        <w:t xml:space="preserve"> očiju, </w:t>
      </w:r>
      <w:r w:rsidR="00F10F75" w:rsidRPr="00F238E0">
        <w:rPr>
          <w:sz w:val="22"/>
          <w:szCs w:val="22"/>
          <w:lang w:val="sr-Latn-CS"/>
        </w:rPr>
        <w:t>duplirani vid</w:t>
      </w:r>
      <w:r w:rsidRPr="00F238E0">
        <w:rPr>
          <w:sz w:val="22"/>
          <w:szCs w:val="22"/>
          <w:lang w:val="sr-Latn-CS"/>
        </w:rPr>
        <w:t xml:space="preserve">, </w:t>
      </w:r>
      <w:r w:rsidR="000E5527" w:rsidRPr="00F238E0">
        <w:rPr>
          <w:sz w:val="22"/>
          <w:szCs w:val="22"/>
          <w:lang w:val="sr-Latn-CS"/>
        </w:rPr>
        <w:t xml:space="preserve">oslabljeni </w:t>
      </w:r>
      <w:r w:rsidR="00F10F75" w:rsidRPr="00F238E0">
        <w:rPr>
          <w:sz w:val="22"/>
          <w:szCs w:val="22"/>
          <w:lang w:val="sr-Latn-CS"/>
        </w:rPr>
        <w:t xml:space="preserve">vid ili </w:t>
      </w:r>
      <w:proofErr w:type="spellStart"/>
      <w:r w:rsidR="00F10F75" w:rsidRPr="00F238E0">
        <w:rPr>
          <w:sz w:val="22"/>
          <w:szCs w:val="22"/>
          <w:lang w:val="sr-Latn-CS"/>
        </w:rPr>
        <w:t>s</w:t>
      </w:r>
      <w:r w:rsidR="00685C2C" w:rsidRPr="00F238E0">
        <w:rPr>
          <w:sz w:val="22"/>
          <w:szCs w:val="22"/>
          <w:lang w:val="sr-Latn-CS"/>
        </w:rPr>
        <w:t>ij</w:t>
      </w:r>
      <w:r w:rsidR="00F10F75" w:rsidRPr="00F238E0">
        <w:rPr>
          <w:sz w:val="22"/>
          <w:szCs w:val="22"/>
          <w:lang w:val="sr-Latn-CS"/>
        </w:rPr>
        <w:t>eva</w:t>
      </w:r>
      <w:r w:rsidRPr="00F238E0">
        <w:rPr>
          <w:sz w:val="22"/>
          <w:szCs w:val="22"/>
          <w:lang w:val="sr-Latn-CS"/>
        </w:rPr>
        <w:t>nje</w:t>
      </w:r>
      <w:proofErr w:type="spellEnd"/>
      <w:r w:rsidRPr="00F238E0">
        <w:rPr>
          <w:sz w:val="22"/>
          <w:szCs w:val="22"/>
          <w:lang w:val="sr-Latn-CS"/>
        </w:rPr>
        <w:t xml:space="preserve"> pred očima, zamućen vid zbog oticanja </w:t>
      </w:r>
      <w:r w:rsidR="00F10F75" w:rsidRPr="00F238E0">
        <w:rPr>
          <w:sz w:val="22"/>
          <w:szCs w:val="22"/>
          <w:lang w:val="sr-Latn-CS"/>
        </w:rPr>
        <w:t>mrežnjače</w:t>
      </w:r>
      <w:r w:rsidRPr="00F238E0">
        <w:rPr>
          <w:sz w:val="22"/>
          <w:szCs w:val="22"/>
          <w:lang w:val="sr-Latn-CS"/>
        </w:rPr>
        <w:t xml:space="preserve"> (</w:t>
      </w:r>
      <w:proofErr w:type="spellStart"/>
      <w:r w:rsidRPr="00F238E0">
        <w:rPr>
          <w:sz w:val="22"/>
          <w:szCs w:val="22"/>
          <w:lang w:val="sr-Latn-CS"/>
        </w:rPr>
        <w:t>cistoidni</w:t>
      </w:r>
      <w:proofErr w:type="spellEnd"/>
      <w:r w:rsidRPr="00F238E0">
        <w:rPr>
          <w:sz w:val="22"/>
          <w:szCs w:val="22"/>
          <w:lang w:val="sr-Latn-CS"/>
        </w:rPr>
        <w:t xml:space="preserve"> </w:t>
      </w:r>
      <w:proofErr w:type="spellStart"/>
      <w:r w:rsidRPr="00F238E0">
        <w:rPr>
          <w:sz w:val="22"/>
          <w:szCs w:val="22"/>
          <w:lang w:val="sr-Latn-CS"/>
        </w:rPr>
        <w:t>makularni</w:t>
      </w:r>
      <w:proofErr w:type="spellEnd"/>
      <w:r w:rsidRPr="00F238E0">
        <w:rPr>
          <w:sz w:val="22"/>
          <w:szCs w:val="22"/>
          <w:lang w:val="sr-Latn-CS"/>
        </w:rPr>
        <w:t xml:space="preserve"> </w:t>
      </w:r>
      <w:proofErr w:type="spellStart"/>
      <w:r w:rsidRPr="00F238E0">
        <w:rPr>
          <w:sz w:val="22"/>
          <w:szCs w:val="22"/>
          <w:lang w:val="sr-Latn-CS"/>
        </w:rPr>
        <w:t>edem</w:t>
      </w:r>
      <w:proofErr w:type="spellEnd"/>
      <w:r w:rsidRPr="00F238E0">
        <w:rPr>
          <w:sz w:val="22"/>
          <w:szCs w:val="22"/>
          <w:lang w:val="sr-Latn-CS"/>
        </w:rPr>
        <w:t>)</w:t>
      </w:r>
    </w:p>
    <w:p w14:paraId="370E679A" w14:textId="77777777" w:rsidR="007805A0" w:rsidRPr="00F238E0" w:rsidRDefault="007805A0">
      <w:pPr>
        <w:numPr>
          <w:ilvl w:val="0"/>
          <w:numId w:val="38"/>
        </w:numPr>
        <w:jc w:val="both"/>
        <w:rPr>
          <w:sz w:val="22"/>
          <w:szCs w:val="22"/>
          <w:lang w:val="sr-Latn-CS"/>
        </w:rPr>
      </w:pPr>
      <w:r w:rsidRPr="00F238E0">
        <w:rPr>
          <w:sz w:val="22"/>
          <w:szCs w:val="22"/>
          <w:lang w:val="sr-Latn-CS"/>
        </w:rPr>
        <w:t>bol u uhu, zvonjava u ušima</w:t>
      </w:r>
    </w:p>
    <w:p w14:paraId="3EA94587"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kašalj sa sluzi, nedostatak </w:t>
      </w:r>
      <w:r w:rsidR="00F10F75" w:rsidRPr="00F238E0">
        <w:rPr>
          <w:sz w:val="22"/>
          <w:szCs w:val="22"/>
          <w:lang w:val="sr-Latn-CS"/>
        </w:rPr>
        <w:t>vazduha</w:t>
      </w:r>
      <w:r w:rsidRPr="00F238E0">
        <w:rPr>
          <w:sz w:val="22"/>
          <w:szCs w:val="22"/>
          <w:lang w:val="sr-Latn-CS"/>
        </w:rPr>
        <w:t xml:space="preserve"> prilikom hodanja ili penjanja step</w:t>
      </w:r>
      <w:r w:rsidR="00F10F75" w:rsidRPr="00F238E0">
        <w:rPr>
          <w:sz w:val="22"/>
          <w:szCs w:val="22"/>
          <w:lang w:val="sr-Latn-CS"/>
        </w:rPr>
        <w:t>enicama, curenje iz nosa ili suv</w:t>
      </w:r>
      <w:r w:rsidRPr="00F238E0">
        <w:rPr>
          <w:sz w:val="22"/>
          <w:szCs w:val="22"/>
          <w:lang w:val="sr-Latn-CS"/>
        </w:rPr>
        <w:t xml:space="preserve"> nos, utišano disanje, voda u plućima, gubitak glasa, krvni ugrušak u plućima, </w:t>
      </w:r>
      <w:r w:rsidR="001A0857" w:rsidRPr="00F238E0">
        <w:rPr>
          <w:sz w:val="22"/>
          <w:szCs w:val="22"/>
          <w:lang w:val="sr-Latn-CS"/>
        </w:rPr>
        <w:t>suvo</w:t>
      </w:r>
      <w:r w:rsidRPr="00F238E0">
        <w:rPr>
          <w:sz w:val="22"/>
          <w:szCs w:val="22"/>
          <w:lang w:val="sr-Latn-CS"/>
        </w:rPr>
        <w:t xml:space="preserve"> grl</w:t>
      </w:r>
      <w:r w:rsidR="000A6EE6" w:rsidRPr="00F238E0">
        <w:rPr>
          <w:sz w:val="22"/>
          <w:szCs w:val="22"/>
          <w:lang w:val="sr-Latn-CS"/>
        </w:rPr>
        <w:t>o</w:t>
      </w:r>
    </w:p>
    <w:p w14:paraId="7EDD29ED" w14:textId="77777777" w:rsidR="007805A0" w:rsidRPr="00F238E0" w:rsidRDefault="00AA7A8D">
      <w:pPr>
        <w:numPr>
          <w:ilvl w:val="0"/>
          <w:numId w:val="38"/>
        </w:numPr>
        <w:jc w:val="both"/>
        <w:rPr>
          <w:sz w:val="22"/>
          <w:szCs w:val="22"/>
          <w:lang w:val="sr-Latn-CS"/>
        </w:rPr>
      </w:pPr>
      <w:r w:rsidRPr="00F238E0">
        <w:rPr>
          <w:sz w:val="22"/>
          <w:szCs w:val="22"/>
          <w:lang w:val="sr-Latn-CS"/>
        </w:rPr>
        <w:t>gasovi</w:t>
      </w:r>
      <w:r w:rsidR="007805A0" w:rsidRPr="00F238E0">
        <w:rPr>
          <w:sz w:val="22"/>
          <w:szCs w:val="22"/>
          <w:lang w:val="sr-Latn-CS"/>
        </w:rPr>
        <w:t>,  grčevi u želucu, boln</w:t>
      </w:r>
      <w:r w:rsidR="005A3CD1" w:rsidRPr="00F238E0">
        <w:rPr>
          <w:sz w:val="22"/>
          <w:szCs w:val="22"/>
          <w:lang w:val="sr-Latn-CS"/>
        </w:rPr>
        <w:t>e</w:t>
      </w:r>
      <w:r w:rsidR="007805A0" w:rsidRPr="00F238E0">
        <w:rPr>
          <w:sz w:val="22"/>
          <w:szCs w:val="22"/>
          <w:lang w:val="sr-Latn-CS"/>
        </w:rPr>
        <w:t xml:space="preserve"> ili </w:t>
      </w:r>
      <w:r w:rsidR="009B1B2B" w:rsidRPr="00F238E0">
        <w:rPr>
          <w:sz w:val="22"/>
          <w:szCs w:val="22"/>
          <w:lang w:val="sr-Latn-CS"/>
        </w:rPr>
        <w:t>ranjav</w:t>
      </w:r>
      <w:r w:rsidR="005A3CD1" w:rsidRPr="00F238E0">
        <w:rPr>
          <w:sz w:val="22"/>
          <w:szCs w:val="22"/>
          <w:lang w:val="sr-Latn-CS"/>
        </w:rPr>
        <w:t>e</w:t>
      </w:r>
      <w:r w:rsidR="00F86668" w:rsidRPr="00F238E0">
        <w:rPr>
          <w:sz w:val="22"/>
          <w:szCs w:val="22"/>
          <w:lang w:val="sr-Latn-CS"/>
        </w:rPr>
        <w:t xml:space="preserve"> </w:t>
      </w:r>
      <w:r w:rsidR="007805A0" w:rsidRPr="00F238E0">
        <w:rPr>
          <w:sz w:val="22"/>
          <w:szCs w:val="22"/>
          <w:lang w:val="sr-Latn-CS"/>
        </w:rPr>
        <w:t>desni, krvarenje iz rektuma</w:t>
      </w:r>
    </w:p>
    <w:p w14:paraId="059E59CB" w14:textId="77777777" w:rsidR="007805A0" w:rsidRPr="00F238E0" w:rsidRDefault="007805A0">
      <w:pPr>
        <w:numPr>
          <w:ilvl w:val="0"/>
          <w:numId w:val="38"/>
        </w:numPr>
        <w:jc w:val="both"/>
        <w:rPr>
          <w:sz w:val="22"/>
          <w:szCs w:val="22"/>
          <w:lang w:val="sr-Latn-CS"/>
        </w:rPr>
      </w:pPr>
      <w:r w:rsidRPr="00F238E0">
        <w:rPr>
          <w:sz w:val="22"/>
          <w:szCs w:val="22"/>
          <w:lang w:val="sr-Latn-CS"/>
        </w:rPr>
        <w:t>bolno mokrenje, učestalo mokrenje, krv u mokraći, nesposobnost zadržavanja mokraće</w:t>
      </w:r>
    </w:p>
    <w:p w14:paraId="26E77B6B" w14:textId="77777777" w:rsidR="007805A0" w:rsidRPr="00F238E0" w:rsidRDefault="007805A0">
      <w:pPr>
        <w:numPr>
          <w:ilvl w:val="0"/>
          <w:numId w:val="38"/>
        </w:numPr>
        <w:jc w:val="both"/>
        <w:rPr>
          <w:sz w:val="22"/>
          <w:szCs w:val="22"/>
          <w:lang w:val="sr-Latn-CS"/>
        </w:rPr>
      </w:pPr>
      <w:r w:rsidRPr="00F238E0">
        <w:rPr>
          <w:sz w:val="22"/>
          <w:szCs w:val="22"/>
          <w:lang w:val="sr-Latn-CS"/>
        </w:rPr>
        <w:t xml:space="preserve">bol i nelagoda oko noktiju, gubitak noktiju, koprivnjača, bolna koža, crvena koža od sunca, </w:t>
      </w:r>
      <w:proofErr w:type="spellStart"/>
      <w:r w:rsidRPr="00F238E0">
        <w:rPr>
          <w:sz w:val="22"/>
          <w:szCs w:val="22"/>
          <w:lang w:val="sr-Latn-CS"/>
        </w:rPr>
        <w:t>promjena</w:t>
      </w:r>
      <w:proofErr w:type="spellEnd"/>
      <w:r w:rsidRPr="00F238E0">
        <w:rPr>
          <w:sz w:val="22"/>
          <w:szCs w:val="22"/>
          <w:lang w:val="sr-Latn-CS"/>
        </w:rPr>
        <w:t xml:space="preserve"> boje kože,  pojačano znojenje, noćna znojenja, bijela područja</w:t>
      </w:r>
      <w:r w:rsidR="000F3100" w:rsidRPr="00F238E0">
        <w:rPr>
          <w:sz w:val="22"/>
          <w:szCs w:val="22"/>
          <w:lang w:val="sr-Latn-CS"/>
        </w:rPr>
        <w:t xml:space="preserve"> na</w:t>
      </w:r>
      <w:r w:rsidRPr="00F238E0">
        <w:rPr>
          <w:sz w:val="22"/>
          <w:szCs w:val="22"/>
          <w:lang w:val="sr-Latn-CS"/>
        </w:rPr>
        <w:t xml:space="preserve"> kož</w:t>
      </w:r>
      <w:r w:rsidR="000F3100" w:rsidRPr="00F238E0">
        <w:rPr>
          <w:sz w:val="22"/>
          <w:szCs w:val="22"/>
          <w:lang w:val="sr-Latn-CS"/>
        </w:rPr>
        <w:t>i</w:t>
      </w:r>
      <w:r w:rsidR="00F86668" w:rsidRPr="00F238E0">
        <w:rPr>
          <w:sz w:val="22"/>
          <w:szCs w:val="22"/>
          <w:lang w:val="sr-Latn-CS"/>
        </w:rPr>
        <w:t xml:space="preserve">, </w:t>
      </w:r>
      <w:r w:rsidRPr="00F238E0">
        <w:rPr>
          <w:sz w:val="22"/>
          <w:szCs w:val="22"/>
          <w:lang w:val="sr-Latn-CS"/>
        </w:rPr>
        <w:t xml:space="preserve"> rane, otečeno lice</w:t>
      </w:r>
    </w:p>
    <w:p w14:paraId="197673F7"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snižen </w:t>
      </w:r>
      <w:r w:rsidR="004C29AC" w:rsidRPr="00F238E0">
        <w:rPr>
          <w:sz w:val="22"/>
          <w:szCs w:val="22"/>
          <w:lang w:val="sr-Latn-CS"/>
        </w:rPr>
        <w:t>nivo</w:t>
      </w:r>
      <w:r w:rsidRPr="00F238E0">
        <w:rPr>
          <w:sz w:val="22"/>
          <w:szCs w:val="22"/>
          <w:lang w:val="sr-Latn-CS"/>
        </w:rPr>
        <w:t xml:space="preserve"> fosfora u krvi, zadržavanje </w:t>
      </w:r>
      <w:r w:rsidR="004C29AC" w:rsidRPr="00F238E0">
        <w:rPr>
          <w:sz w:val="22"/>
          <w:szCs w:val="22"/>
          <w:lang w:val="sr-Latn-CS"/>
        </w:rPr>
        <w:t>tečnosti</w:t>
      </w:r>
      <w:r w:rsidRPr="00F238E0">
        <w:rPr>
          <w:sz w:val="22"/>
          <w:szCs w:val="22"/>
          <w:lang w:val="sr-Latn-CS"/>
        </w:rPr>
        <w:t xml:space="preserve">, </w:t>
      </w:r>
      <w:proofErr w:type="spellStart"/>
      <w:r w:rsidRPr="00F238E0">
        <w:rPr>
          <w:sz w:val="22"/>
          <w:szCs w:val="22"/>
          <w:lang w:val="sr-Latn-CS"/>
        </w:rPr>
        <w:t>nisk</w:t>
      </w:r>
      <w:proofErr w:type="spellEnd"/>
      <w:r w:rsidRPr="00F238E0">
        <w:rPr>
          <w:sz w:val="22"/>
          <w:szCs w:val="22"/>
          <w:lang w:val="sr-Latn-CS"/>
        </w:rPr>
        <w:t xml:space="preserve"> </w:t>
      </w:r>
      <w:r w:rsidR="004C29AC" w:rsidRPr="00F238E0">
        <w:rPr>
          <w:sz w:val="22"/>
          <w:szCs w:val="22"/>
          <w:lang w:val="sr-Latn-CS"/>
        </w:rPr>
        <w:t>nivo</w:t>
      </w:r>
      <w:r w:rsidRPr="00F238E0">
        <w:rPr>
          <w:sz w:val="22"/>
          <w:szCs w:val="22"/>
          <w:lang w:val="sr-Latn-CS"/>
        </w:rPr>
        <w:t xml:space="preserve"> albumina u krvi, pojačana žeđ, snižen</w:t>
      </w:r>
      <w:r w:rsidR="004C29AC" w:rsidRPr="00F238E0">
        <w:rPr>
          <w:sz w:val="22"/>
          <w:szCs w:val="22"/>
          <w:lang w:val="sr-Latn-CS"/>
        </w:rPr>
        <w:t xml:space="preserve"> nivo kalcijuma</w:t>
      </w:r>
      <w:r w:rsidRPr="00F238E0">
        <w:rPr>
          <w:sz w:val="22"/>
          <w:szCs w:val="22"/>
          <w:lang w:val="sr-Latn-CS"/>
        </w:rPr>
        <w:t xml:space="preserve"> u krvi, snižen </w:t>
      </w:r>
      <w:r w:rsidR="004C29AC" w:rsidRPr="00F238E0">
        <w:rPr>
          <w:sz w:val="22"/>
          <w:szCs w:val="22"/>
          <w:lang w:val="sr-Latn-CS"/>
        </w:rPr>
        <w:t xml:space="preserve">nivo </w:t>
      </w:r>
      <w:r w:rsidRPr="00F238E0">
        <w:rPr>
          <w:sz w:val="22"/>
          <w:szCs w:val="22"/>
          <w:lang w:val="sr-Latn-CS"/>
        </w:rPr>
        <w:t>šećer</w:t>
      </w:r>
      <w:r w:rsidR="004C29AC" w:rsidRPr="00F238E0">
        <w:rPr>
          <w:sz w:val="22"/>
          <w:szCs w:val="22"/>
          <w:lang w:val="sr-Latn-CS"/>
        </w:rPr>
        <w:t>a</w:t>
      </w:r>
      <w:r w:rsidRPr="00F238E0">
        <w:rPr>
          <w:sz w:val="22"/>
          <w:szCs w:val="22"/>
          <w:lang w:val="sr-Latn-CS"/>
        </w:rPr>
        <w:t xml:space="preserve"> u krvi, snižen </w:t>
      </w:r>
      <w:r w:rsidR="004C29AC" w:rsidRPr="00F238E0">
        <w:rPr>
          <w:sz w:val="22"/>
          <w:szCs w:val="22"/>
          <w:lang w:val="sr-Latn-CS"/>
        </w:rPr>
        <w:t xml:space="preserve">nivo </w:t>
      </w:r>
      <w:r w:rsidRPr="00F238E0">
        <w:rPr>
          <w:sz w:val="22"/>
          <w:szCs w:val="22"/>
          <w:lang w:val="sr-Latn-CS"/>
        </w:rPr>
        <w:t>natrij</w:t>
      </w:r>
      <w:r w:rsidR="004C29AC" w:rsidRPr="00F238E0">
        <w:rPr>
          <w:sz w:val="22"/>
          <w:szCs w:val="22"/>
          <w:lang w:val="sr-Latn-CS"/>
        </w:rPr>
        <w:t>uma</w:t>
      </w:r>
      <w:r w:rsidRPr="00F238E0">
        <w:rPr>
          <w:sz w:val="22"/>
          <w:szCs w:val="22"/>
          <w:lang w:val="sr-Latn-CS"/>
        </w:rPr>
        <w:t xml:space="preserve"> u krvi</w:t>
      </w:r>
    </w:p>
    <w:p w14:paraId="704B9821"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bol i </w:t>
      </w:r>
      <w:proofErr w:type="spellStart"/>
      <w:r w:rsidRPr="00F238E0">
        <w:rPr>
          <w:sz w:val="22"/>
          <w:szCs w:val="22"/>
          <w:lang w:val="sr-Latn-CS"/>
        </w:rPr>
        <w:t>otečenost</w:t>
      </w:r>
      <w:proofErr w:type="spellEnd"/>
      <w:r w:rsidRPr="00F238E0">
        <w:rPr>
          <w:sz w:val="22"/>
          <w:szCs w:val="22"/>
          <w:lang w:val="sr-Latn-CS"/>
        </w:rPr>
        <w:t xml:space="preserve"> nosa, kožne infekcije, infekcije uzrokovane kateterom</w:t>
      </w:r>
    </w:p>
    <w:p w14:paraId="1F181C2E" w14:textId="77777777" w:rsidR="00404ACD" w:rsidRPr="00F238E0" w:rsidRDefault="00404ACD">
      <w:pPr>
        <w:numPr>
          <w:ilvl w:val="0"/>
          <w:numId w:val="38"/>
        </w:numPr>
        <w:jc w:val="both"/>
        <w:rPr>
          <w:sz w:val="22"/>
          <w:szCs w:val="22"/>
          <w:lang w:val="sr-Latn-CS"/>
        </w:rPr>
      </w:pPr>
      <w:r w:rsidRPr="00F238E0">
        <w:rPr>
          <w:sz w:val="22"/>
          <w:szCs w:val="22"/>
          <w:lang w:val="sr-Latn-CS"/>
        </w:rPr>
        <w:t>nastanak modrica</w:t>
      </w:r>
    </w:p>
    <w:p w14:paraId="7AFDE3A7"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bol na </w:t>
      </w:r>
      <w:proofErr w:type="spellStart"/>
      <w:r w:rsidRPr="00F238E0">
        <w:rPr>
          <w:sz w:val="22"/>
          <w:szCs w:val="22"/>
          <w:lang w:val="sr-Latn-CS"/>
        </w:rPr>
        <w:t>mjestu</w:t>
      </w:r>
      <w:proofErr w:type="spellEnd"/>
      <w:r w:rsidRPr="00F238E0">
        <w:rPr>
          <w:sz w:val="22"/>
          <w:szCs w:val="22"/>
          <w:lang w:val="sr-Latn-CS"/>
        </w:rPr>
        <w:t xml:space="preserve"> tumora, odumiranje tumora</w:t>
      </w:r>
    </w:p>
    <w:p w14:paraId="791380CA"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sniženi krvni </w:t>
      </w:r>
      <w:r w:rsidR="009F0D5C" w:rsidRPr="00F238E0">
        <w:rPr>
          <w:sz w:val="22"/>
          <w:szCs w:val="22"/>
          <w:lang w:val="sr-Latn-CS"/>
        </w:rPr>
        <w:t>pritisak</w:t>
      </w:r>
      <w:r w:rsidRPr="00F238E0">
        <w:rPr>
          <w:sz w:val="22"/>
          <w:szCs w:val="22"/>
          <w:lang w:val="sr-Latn-CS"/>
        </w:rPr>
        <w:t xml:space="preserve"> prilikom ustajanja, hladnoća šaka i stopala</w:t>
      </w:r>
    </w:p>
    <w:p w14:paraId="7C40C0C9"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otežano hodanje, </w:t>
      </w:r>
      <w:proofErr w:type="spellStart"/>
      <w:r w:rsidRPr="00F238E0">
        <w:rPr>
          <w:sz w:val="22"/>
          <w:szCs w:val="22"/>
          <w:lang w:val="sr-Latn-CS"/>
        </w:rPr>
        <w:t>otečenost</w:t>
      </w:r>
      <w:proofErr w:type="spellEnd"/>
    </w:p>
    <w:p w14:paraId="5B30E584" w14:textId="77777777" w:rsidR="00404ACD" w:rsidRPr="00F238E0" w:rsidRDefault="00404ACD">
      <w:pPr>
        <w:numPr>
          <w:ilvl w:val="0"/>
          <w:numId w:val="38"/>
        </w:numPr>
        <w:jc w:val="both"/>
        <w:rPr>
          <w:sz w:val="22"/>
          <w:szCs w:val="22"/>
          <w:lang w:val="sr-Latn-CS"/>
        </w:rPr>
      </w:pPr>
      <w:r w:rsidRPr="00F238E0">
        <w:rPr>
          <w:sz w:val="22"/>
          <w:szCs w:val="22"/>
          <w:lang w:val="sr-Latn-CS"/>
        </w:rPr>
        <w:lastRenderedPageBreak/>
        <w:t>alergijska reakcija</w:t>
      </w:r>
    </w:p>
    <w:p w14:paraId="7DE1D496" w14:textId="77777777" w:rsidR="00404ACD" w:rsidRPr="00F238E0" w:rsidRDefault="00404ACD">
      <w:pPr>
        <w:numPr>
          <w:ilvl w:val="0"/>
          <w:numId w:val="38"/>
        </w:numPr>
        <w:jc w:val="both"/>
        <w:rPr>
          <w:sz w:val="22"/>
          <w:szCs w:val="22"/>
          <w:lang w:val="sr-Latn-CS"/>
        </w:rPr>
      </w:pPr>
      <w:r w:rsidRPr="00F238E0">
        <w:rPr>
          <w:sz w:val="22"/>
          <w:szCs w:val="22"/>
          <w:lang w:val="sr-Latn-CS"/>
        </w:rPr>
        <w:t>smanjena funkcija</w:t>
      </w:r>
      <w:r w:rsidR="009F0D5C" w:rsidRPr="00F238E0">
        <w:rPr>
          <w:sz w:val="22"/>
          <w:szCs w:val="22"/>
          <w:lang w:val="sr-Latn-CS"/>
        </w:rPr>
        <w:t xml:space="preserve"> jetre</w:t>
      </w:r>
      <w:r w:rsidRPr="00F238E0">
        <w:rPr>
          <w:sz w:val="22"/>
          <w:szCs w:val="22"/>
          <w:lang w:val="sr-Latn-CS"/>
        </w:rPr>
        <w:t>, uvećana jetra</w:t>
      </w:r>
    </w:p>
    <w:p w14:paraId="5BA58450" w14:textId="77777777" w:rsidR="00404ACD" w:rsidRPr="00F238E0" w:rsidRDefault="00404ACD">
      <w:pPr>
        <w:numPr>
          <w:ilvl w:val="0"/>
          <w:numId w:val="38"/>
        </w:numPr>
        <w:jc w:val="both"/>
        <w:rPr>
          <w:sz w:val="22"/>
          <w:szCs w:val="22"/>
          <w:lang w:val="sr-Latn-CS"/>
        </w:rPr>
      </w:pPr>
      <w:r w:rsidRPr="00F238E0">
        <w:rPr>
          <w:sz w:val="22"/>
          <w:szCs w:val="22"/>
          <w:lang w:val="sr-Latn-CS"/>
        </w:rPr>
        <w:t>bol u dojkama</w:t>
      </w:r>
    </w:p>
    <w:p w14:paraId="77D1DAC9" w14:textId="77777777" w:rsidR="00404ACD" w:rsidRPr="00F238E0" w:rsidRDefault="00404ACD">
      <w:pPr>
        <w:numPr>
          <w:ilvl w:val="0"/>
          <w:numId w:val="38"/>
        </w:numPr>
        <w:jc w:val="both"/>
        <w:rPr>
          <w:sz w:val="22"/>
          <w:szCs w:val="22"/>
          <w:lang w:val="sr-Latn-CS"/>
        </w:rPr>
      </w:pPr>
      <w:r w:rsidRPr="00F238E0">
        <w:rPr>
          <w:sz w:val="22"/>
          <w:szCs w:val="22"/>
          <w:lang w:val="sr-Latn-CS"/>
        </w:rPr>
        <w:t>nemir</w:t>
      </w:r>
    </w:p>
    <w:p w14:paraId="48C3362C" w14:textId="77777777" w:rsidR="00404ACD" w:rsidRPr="00F238E0" w:rsidRDefault="00404ACD">
      <w:pPr>
        <w:numPr>
          <w:ilvl w:val="0"/>
          <w:numId w:val="38"/>
        </w:numPr>
        <w:jc w:val="both"/>
        <w:rPr>
          <w:sz w:val="22"/>
          <w:szCs w:val="22"/>
          <w:lang w:val="sr-Latn-CS"/>
        </w:rPr>
      </w:pPr>
      <w:r w:rsidRPr="00F238E0">
        <w:rPr>
          <w:sz w:val="22"/>
          <w:szCs w:val="22"/>
          <w:lang w:val="sr-Latn-CS"/>
        </w:rPr>
        <w:t>mala krvarenja u koži zbog krvnih ugrušaka</w:t>
      </w:r>
    </w:p>
    <w:p w14:paraId="04021838"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stanje koje uključuje uništavanje crvenih krvnih </w:t>
      </w:r>
      <w:r w:rsidR="004A149E" w:rsidRPr="00F238E0">
        <w:rPr>
          <w:sz w:val="22"/>
          <w:szCs w:val="22"/>
          <w:lang w:val="sr-Latn-CS"/>
        </w:rPr>
        <w:t xml:space="preserve">ćelija </w:t>
      </w:r>
      <w:r w:rsidR="009F0D5C" w:rsidRPr="00F238E0">
        <w:rPr>
          <w:sz w:val="22"/>
          <w:szCs w:val="22"/>
          <w:lang w:val="sr-Latn-CS"/>
        </w:rPr>
        <w:t>i akutn</w:t>
      </w:r>
      <w:r w:rsidR="004A149E" w:rsidRPr="00F238E0">
        <w:rPr>
          <w:sz w:val="22"/>
          <w:szCs w:val="22"/>
          <w:lang w:val="sr-Latn-CS"/>
        </w:rPr>
        <w:t>a</w:t>
      </w:r>
      <w:r w:rsidR="009F0D5C" w:rsidRPr="00F238E0">
        <w:rPr>
          <w:sz w:val="22"/>
          <w:szCs w:val="22"/>
          <w:lang w:val="sr-Latn-CS"/>
        </w:rPr>
        <w:t xml:space="preserve"> </w:t>
      </w:r>
      <w:r w:rsidR="004A149E" w:rsidRPr="00F238E0">
        <w:rPr>
          <w:sz w:val="22"/>
          <w:szCs w:val="22"/>
          <w:lang w:val="sr-Latn-CS"/>
        </w:rPr>
        <w:t>slabost</w:t>
      </w:r>
      <w:r w:rsidR="009F0D5C" w:rsidRPr="00F238E0">
        <w:rPr>
          <w:sz w:val="22"/>
          <w:szCs w:val="22"/>
          <w:lang w:val="sr-Latn-CS"/>
        </w:rPr>
        <w:t xml:space="preserve"> bubrega</w:t>
      </w:r>
    </w:p>
    <w:p w14:paraId="5F67D4D7" w14:textId="77777777" w:rsidR="007805A0" w:rsidRPr="00F238E0" w:rsidRDefault="007805A0">
      <w:pPr>
        <w:jc w:val="both"/>
        <w:rPr>
          <w:sz w:val="22"/>
          <w:szCs w:val="22"/>
          <w:lang w:val="sr-Latn-CS"/>
        </w:rPr>
      </w:pPr>
    </w:p>
    <w:p w14:paraId="2D5D144C" w14:textId="77777777" w:rsidR="007805A0" w:rsidRPr="00F238E0" w:rsidRDefault="00404ACD">
      <w:pPr>
        <w:jc w:val="both"/>
        <w:rPr>
          <w:sz w:val="22"/>
          <w:szCs w:val="22"/>
          <w:lang w:val="sr-Latn-CS"/>
        </w:rPr>
      </w:pPr>
      <w:proofErr w:type="spellStart"/>
      <w:r w:rsidRPr="00F238E0">
        <w:rPr>
          <w:b/>
          <w:sz w:val="22"/>
          <w:szCs w:val="22"/>
          <w:lang w:val="sr-Latn-CS"/>
        </w:rPr>
        <w:t>Rijetk</w:t>
      </w:r>
      <w:r w:rsidR="000D79C9" w:rsidRPr="00F238E0">
        <w:rPr>
          <w:b/>
          <w:sz w:val="22"/>
          <w:szCs w:val="22"/>
          <w:lang w:val="sr-Latn-CS"/>
        </w:rPr>
        <w:t>a</w:t>
      </w:r>
      <w:proofErr w:type="spellEnd"/>
      <w:r w:rsidRPr="00F238E0">
        <w:rPr>
          <w:sz w:val="22"/>
          <w:szCs w:val="22"/>
          <w:lang w:val="sr-Latn-CS"/>
        </w:rPr>
        <w:t xml:space="preserve"> </w:t>
      </w:r>
      <w:r w:rsidR="000D79C9" w:rsidRPr="00F238E0">
        <w:rPr>
          <w:sz w:val="22"/>
          <w:szCs w:val="22"/>
          <w:lang w:val="sr-Latn-CS"/>
        </w:rPr>
        <w:t>neželjena dejstva</w:t>
      </w:r>
      <w:r w:rsidRPr="00F238E0">
        <w:rPr>
          <w:sz w:val="22"/>
          <w:szCs w:val="22"/>
          <w:lang w:val="sr-Latn-CS"/>
        </w:rPr>
        <w:t xml:space="preserve"> </w:t>
      </w:r>
      <w:r w:rsidR="000D79C9" w:rsidRPr="00F238E0">
        <w:rPr>
          <w:sz w:val="22"/>
          <w:szCs w:val="22"/>
          <w:lang w:val="sr-Latn-CS"/>
        </w:rPr>
        <w:t xml:space="preserve">mogu se javiti kod </w:t>
      </w:r>
      <w:r w:rsidRPr="00F238E0">
        <w:rPr>
          <w:sz w:val="22"/>
          <w:szCs w:val="22"/>
          <w:lang w:val="sr-Latn-CS"/>
        </w:rPr>
        <w:t>do 1 na 1000 osoba:</w:t>
      </w:r>
    </w:p>
    <w:p w14:paraId="66E0796E"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kožna reakcija na drugi </w:t>
      </w:r>
      <w:proofErr w:type="spellStart"/>
      <w:r w:rsidRPr="00F238E0">
        <w:rPr>
          <w:sz w:val="22"/>
          <w:szCs w:val="22"/>
          <w:lang w:val="sr-Latn-CS"/>
        </w:rPr>
        <w:t>lijek</w:t>
      </w:r>
      <w:proofErr w:type="spellEnd"/>
      <w:r w:rsidRPr="00F238E0">
        <w:rPr>
          <w:sz w:val="22"/>
          <w:szCs w:val="22"/>
          <w:lang w:val="sr-Latn-CS"/>
        </w:rPr>
        <w:t xml:space="preserve"> ili </w:t>
      </w:r>
      <w:r w:rsidR="00F15DA8" w:rsidRPr="00F238E0">
        <w:rPr>
          <w:sz w:val="22"/>
          <w:szCs w:val="22"/>
          <w:lang w:val="sr-Latn-CS"/>
        </w:rPr>
        <w:t>zapaljenje</w:t>
      </w:r>
      <w:r w:rsidRPr="00F238E0">
        <w:rPr>
          <w:sz w:val="22"/>
          <w:szCs w:val="22"/>
          <w:lang w:val="sr-Latn-CS"/>
        </w:rPr>
        <w:t xml:space="preserve"> pluća nakon </w:t>
      </w:r>
      <w:r w:rsidR="00690589" w:rsidRPr="00F238E0">
        <w:rPr>
          <w:sz w:val="22"/>
          <w:szCs w:val="22"/>
          <w:lang w:val="sr-Latn-CS"/>
        </w:rPr>
        <w:t>zračenja</w:t>
      </w:r>
    </w:p>
    <w:p w14:paraId="4C9F5849" w14:textId="77777777" w:rsidR="00404ACD" w:rsidRPr="00F238E0" w:rsidRDefault="00404ACD">
      <w:pPr>
        <w:numPr>
          <w:ilvl w:val="0"/>
          <w:numId w:val="38"/>
        </w:numPr>
        <w:jc w:val="both"/>
        <w:rPr>
          <w:sz w:val="22"/>
          <w:szCs w:val="22"/>
          <w:lang w:val="sr-Latn-CS"/>
        </w:rPr>
      </w:pPr>
      <w:r w:rsidRPr="00F238E0">
        <w:rPr>
          <w:sz w:val="22"/>
          <w:szCs w:val="22"/>
          <w:lang w:val="sr-Latn-CS"/>
        </w:rPr>
        <w:t>krvni ugrušak</w:t>
      </w:r>
    </w:p>
    <w:p w14:paraId="180AD4DE" w14:textId="77777777" w:rsidR="00404ACD" w:rsidRPr="00F238E0" w:rsidRDefault="00404ACD">
      <w:pPr>
        <w:numPr>
          <w:ilvl w:val="0"/>
          <w:numId w:val="38"/>
        </w:numPr>
        <w:jc w:val="both"/>
        <w:rPr>
          <w:sz w:val="22"/>
          <w:szCs w:val="22"/>
          <w:lang w:val="sr-Latn-CS"/>
        </w:rPr>
      </w:pPr>
      <w:r w:rsidRPr="00F238E0">
        <w:rPr>
          <w:sz w:val="22"/>
          <w:szCs w:val="22"/>
          <w:lang w:val="sr-Latn-CS"/>
        </w:rPr>
        <w:t>jako usporen puls, srčani udar</w:t>
      </w:r>
    </w:p>
    <w:p w14:paraId="72951526" w14:textId="77777777" w:rsidR="00404ACD" w:rsidRPr="00F238E0" w:rsidRDefault="00EE582E">
      <w:pPr>
        <w:numPr>
          <w:ilvl w:val="0"/>
          <w:numId w:val="38"/>
        </w:numPr>
        <w:jc w:val="both"/>
        <w:rPr>
          <w:sz w:val="22"/>
          <w:szCs w:val="22"/>
          <w:lang w:val="sr-Latn-CS"/>
        </w:rPr>
      </w:pPr>
      <w:r w:rsidRPr="00F238E0">
        <w:rPr>
          <w:sz w:val="22"/>
          <w:szCs w:val="22"/>
          <w:lang w:val="sr-Latn-CS"/>
        </w:rPr>
        <w:t>isti</w:t>
      </w:r>
      <w:r w:rsidR="00404ACD" w:rsidRPr="00F238E0">
        <w:rPr>
          <w:sz w:val="22"/>
          <w:szCs w:val="22"/>
          <w:lang w:val="sr-Latn-CS"/>
        </w:rPr>
        <w:t xml:space="preserve">canje </w:t>
      </w:r>
      <w:proofErr w:type="spellStart"/>
      <w:r w:rsidR="00404ACD" w:rsidRPr="00F238E0">
        <w:rPr>
          <w:sz w:val="22"/>
          <w:szCs w:val="22"/>
          <w:lang w:val="sr-Latn-CS"/>
        </w:rPr>
        <w:t>lijeka</w:t>
      </w:r>
      <w:proofErr w:type="spellEnd"/>
      <w:r w:rsidR="00404ACD" w:rsidRPr="00F238E0">
        <w:rPr>
          <w:sz w:val="22"/>
          <w:szCs w:val="22"/>
          <w:lang w:val="sr-Latn-CS"/>
        </w:rPr>
        <w:t xml:space="preserve"> izvan vene</w:t>
      </w:r>
    </w:p>
    <w:p w14:paraId="5C593E1A" w14:textId="77777777" w:rsidR="00404ACD" w:rsidRPr="00F238E0" w:rsidRDefault="00404ACD">
      <w:pPr>
        <w:numPr>
          <w:ilvl w:val="0"/>
          <w:numId w:val="38"/>
        </w:numPr>
        <w:jc w:val="both"/>
        <w:rPr>
          <w:sz w:val="22"/>
          <w:szCs w:val="22"/>
          <w:lang w:val="sr-Latn-CS"/>
        </w:rPr>
      </w:pPr>
      <w:r w:rsidRPr="00F238E0">
        <w:rPr>
          <w:sz w:val="22"/>
          <w:szCs w:val="22"/>
          <w:lang w:val="sr-Latn-CS"/>
        </w:rPr>
        <w:t xml:space="preserve">poremećaj </w:t>
      </w:r>
      <w:r w:rsidR="001242A0" w:rsidRPr="00F238E0">
        <w:rPr>
          <w:sz w:val="22"/>
          <w:szCs w:val="22"/>
          <w:lang w:val="sr-Latn-CS"/>
        </w:rPr>
        <w:t>sistema</w:t>
      </w:r>
      <w:r w:rsidRPr="00F238E0">
        <w:rPr>
          <w:sz w:val="22"/>
          <w:szCs w:val="22"/>
          <w:lang w:val="sr-Latn-CS"/>
        </w:rPr>
        <w:t xml:space="preserve"> električne </w:t>
      </w:r>
      <w:proofErr w:type="spellStart"/>
      <w:r w:rsidRPr="00F238E0">
        <w:rPr>
          <w:sz w:val="22"/>
          <w:szCs w:val="22"/>
          <w:lang w:val="sr-Latn-CS"/>
        </w:rPr>
        <w:t>provodljivosti</w:t>
      </w:r>
      <w:proofErr w:type="spellEnd"/>
      <w:r w:rsidR="001242A0" w:rsidRPr="00F238E0">
        <w:rPr>
          <w:sz w:val="22"/>
          <w:szCs w:val="22"/>
          <w:lang w:val="sr-Latn-CS"/>
        </w:rPr>
        <w:t xml:space="preserve"> srca (</w:t>
      </w:r>
      <w:proofErr w:type="spellStart"/>
      <w:r w:rsidR="001242A0" w:rsidRPr="00F238E0">
        <w:rPr>
          <w:sz w:val="22"/>
          <w:szCs w:val="22"/>
          <w:lang w:val="sr-Latn-CS"/>
        </w:rPr>
        <w:t>atrioventrikularni</w:t>
      </w:r>
      <w:proofErr w:type="spellEnd"/>
      <w:r w:rsidR="001242A0" w:rsidRPr="00F238E0">
        <w:rPr>
          <w:sz w:val="22"/>
          <w:szCs w:val="22"/>
          <w:lang w:val="sr-Latn-CS"/>
        </w:rPr>
        <w:t xml:space="preserve"> blok)</w:t>
      </w:r>
    </w:p>
    <w:p w14:paraId="66B0497A" w14:textId="77777777" w:rsidR="00404ACD" w:rsidRPr="00F238E0" w:rsidRDefault="00404ACD">
      <w:pPr>
        <w:jc w:val="both"/>
        <w:rPr>
          <w:sz w:val="22"/>
          <w:szCs w:val="22"/>
          <w:lang w:val="sr-Latn-CS"/>
        </w:rPr>
      </w:pPr>
    </w:p>
    <w:p w14:paraId="13FFCBF4" w14:textId="77777777" w:rsidR="00404ACD" w:rsidRPr="00F238E0" w:rsidRDefault="00404ACD">
      <w:pPr>
        <w:jc w:val="both"/>
        <w:rPr>
          <w:sz w:val="22"/>
          <w:szCs w:val="22"/>
          <w:lang w:val="sr-Latn-CS"/>
        </w:rPr>
      </w:pPr>
      <w:r w:rsidRPr="00F238E0">
        <w:rPr>
          <w:b/>
          <w:sz w:val="22"/>
          <w:szCs w:val="22"/>
          <w:lang w:val="sr-Latn-CS"/>
        </w:rPr>
        <w:t xml:space="preserve">Vrlo </w:t>
      </w:r>
      <w:proofErr w:type="spellStart"/>
      <w:r w:rsidRPr="00F238E0">
        <w:rPr>
          <w:b/>
          <w:sz w:val="22"/>
          <w:szCs w:val="22"/>
          <w:lang w:val="sr-Latn-CS"/>
        </w:rPr>
        <w:t>rijetk</w:t>
      </w:r>
      <w:r w:rsidR="000D79C9" w:rsidRPr="00F238E0">
        <w:rPr>
          <w:b/>
          <w:sz w:val="22"/>
          <w:szCs w:val="22"/>
          <w:lang w:val="sr-Latn-CS"/>
        </w:rPr>
        <w:t>a</w:t>
      </w:r>
      <w:proofErr w:type="spellEnd"/>
      <w:r w:rsidR="000D79C9" w:rsidRPr="00F238E0">
        <w:rPr>
          <w:sz w:val="22"/>
          <w:szCs w:val="22"/>
          <w:lang w:val="sr-Latn-CS"/>
        </w:rPr>
        <w:t xml:space="preserve"> neželjena dejstva mogu se javiti</w:t>
      </w:r>
      <w:r w:rsidRPr="00F238E0">
        <w:rPr>
          <w:sz w:val="22"/>
          <w:szCs w:val="22"/>
          <w:lang w:val="sr-Latn-CS"/>
        </w:rPr>
        <w:t xml:space="preserve"> </w:t>
      </w:r>
      <w:r w:rsidR="000D79C9" w:rsidRPr="00F238E0">
        <w:rPr>
          <w:sz w:val="22"/>
          <w:szCs w:val="22"/>
          <w:lang w:val="sr-Latn-CS"/>
        </w:rPr>
        <w:t>kod</w:t>
      </w:r>
      <w:r w:rsidRPr="00F238E0">
        <w:rPr>
          <w:sz w:val="22"/>
          <w:szCs w:val="22"/>
          <w:lang w:val="sr-Latn-CS"/>
        </w:rPr>
        <w:t xml:space="preserve"> do 1 na 10 000 osoba:</w:t>
      </w:r>
    </w:p>
    <w:p w14:paraId="57400211" w14:textId="77777777" w:rsidR="00063D90" w:rsidRPr="00F238E0" w:rsidRDefault="00342A5F">
      <w:pPr>
        <w:numPr>
          <w:ilvl w:val="0"/>
          <w:numId w:val="38"/>
        </w:numPr>
        <w:jc w:val="both"/>
        <w:rPr>
          <w:sz w:val="22"/>
          <w:szCs w:val="22"/>
          <w:lang w:val="sr-Latn-CS"/>
        </w:rPr>
      </w:pPr>
      <w:r w:rsidRPr="00F238E0">
        <w:rPr>
          <w:sz w:val="22"/>
          <w:szCs w:val="22"/>
          <w:lang w:val="sr-Latn-CS"/>
        </w:rPr>
        <w:t>teško zapaljenje</w:t>
      </w:r>
      <w:r w:rsidR="00404ACD" w:rsidRPr="00F238E0">
        <w:rPr>
          <w:sz w:val="22"/>
          <w:szCs w:val="22"/>
          <w:lang w:val="sr-Latn-CS"/>
        </w:rPr>
        <w:t xml:space="preserve">/erupcija na koži i </w:t>
      </w:r>
      <w:proofErr w:type="spellStart"/>
      <w:r w:rsidR="00404ACD" w:rsidRPr="00F238E0">
        <w:rPr>
          <w:sz w:val="22"/>
          <w:szCs w:val="22"/>
          <w:lang w:val="sr-Latn-CS"/>
        </w:rPr>
        <w:t>sluznicama</w:t>
      </w:r>
      <w:proofErr w:type="spellEnd"/>
      <w:r w:rsidR="00404ACD" w:rsidRPr="00F238E0">
        <w:rPr>
          <w:sz w:val="22"/>
          <w:szCs w:val="22"/>
          <w:lang w:val="sr-Latn-CS"/>
        </w:rPr>
        <w:t xml:space="preserve"> (</w:t>
      </w:r>
      <w:proofErr w:type="spellStart"/>
      <w:r w:rsidR="00404ACD" w:rsidRPr="00F238E0">
        <w:rPr>
          <w:sz w:val="22"/>
          <w:szCs w:val="22"/>
          <w:lang w:val="sr-Latn-CS"/>
        </w:rPr>
        <w:t>Stevens</w:t>
      </w:r>
      <w:proofErr w:type="spellEnd"/>
      <w:r w:rsidR="00404ACD" w:rsidRPr="00F238E0">
        <w:rPr>
          <w:sz w:val="22"/>
          <w:szCs w:val="22"/>
          <w:lang w:val="sr-Latn-CS"/>
        </w:rPr>
        <w:t>-Johnson</w:t>
      </w:r>
      <w:r w:rsidRPr="00F238E0">
        <w:rPr>
          <w:sz w:val="22"/>
          <w:szCs w:val="22"/>
          <w:lang w:val="sr-Latn-CS"/>
        </w:rPr>
        <w:t>-</w:t>
      </w:r>
      <w:r w:rsidR="00404ACD" w:rsidRPr="00F238E0">
        <w:rPr>
          <w:sz w:val="22"/>
          <w:szCs w:val="22"/>
          <w:lang w:val="sr-Latn-CS"/>
        </w:rPr>
        <w:t xml:space="preserve">ov sindrom, toksična </w:t>
      </w:r>
      <w:proofErr w:type="spellStart"/>
      <w:r w:rsidR="00404ACD" w:rsidRPr="00F238E0">
        <w:rPr>
          <w:sz w:val="22"/>
          <w:szCs w:val="22"/>
          <w:lang w:val="sr-Latn-CS"/>
        </w:rPr>
        <w:t>epidermalna</w:t>
      </w:r>
      <w:proofErr w:type="spellEnd"/>
      <w:r w:rsidR="00404ACD" w:rsidRPr="00F238E0">
        <w:rPr>
          <w:sz w:val="22"/>
          <w:szCs w:val="22"/>
          <w:lang w:val="sr-Latn-CS"/>
        </w:rPr>
        <w:t xml:space="preserve"> </w:t>
      </w:r>
      <w:proofErr w:type="spellStart"/>
      <w:r w:rsidR="00404ACD" w:rsidRPr="00F238E0">
        <w:rPr>
          <w:sz w:val="22"/>
          <w:szCs w:val="22"/>
          <w:lang w:val="sr-Latn-CS"/>
        </w:rPr>
        <w:t>nekroliza</w:t>
      </w:r>
      <w:proofErr w:type="spellEnd"/>
      <w:r w:rsidR="00404ACD" w:rsidRPr="00F238E0">
        <w:rPr>
          <w:sz w:val="22"/>
          <w:szCs w:val="22"/>
          <w:lang w:val="sr-Latn-CS"/>
        </w:rPr>
        <w:t>).</w:t>
      </w:r>
    </w:p>
    <w:p w14:paraId="7AEC5AF5" w14:textId="77777777" w:rsidR="00404ACD" w:rsidRPr="00F238E0" w:rsidRDefault="00404ACD" w:rsidP="00A3261B">
      <w:pPr>
        <w:jc w:val="both"/>
        <w:rPr>
          <w:sz w:val="22"/>
          <w:szCs w:val="22"/>
          <w:lang w:val="sr-Latn-CS"/>
        </w:rPr>
      </w:pPr>
    </w:p>
    <w:p w14:paraId="586A5859" w14:textId="77777777" w:rsidR="00063D90" w:rsidRPr="00F238E0" w:rsidRDefault="007B670B" w:rsidP="00A3261B">
      <w:pPr>
        <w:jc w:val="both"/>
        <w:rPr>
          <w:sz w:val="22"/>
          <w:szCs w:val="22"/>
          <w:lang w:val="sr-Latn-CS"/>
        </w:rPr>
      </w:pPr>
      <w:r w:rsidRPr="00F238E0">
        <w:rPr>
          <w:b/>
          <w:sz w:val="22"/>
          <w:szCs w:val="22"/>
          <w:lang w:val="sr-Latn-CS"/>
        </w:rPr>
        <w:t>Nepoznata</w:t>
      </w:r>
      <w:r w:rsidRPr="00F238E0">
        <w:rPr>
          <w:sz w:val="22"/>
          <w:szCs w:val="22"/>
          <w:lang w:val="sr-Latn-CS"/>
        </w:rPr>
        <w:t xml:space="preserve"> neželjena dejstva</w:t>
      </w:r>
      <w:r w:rsidR="00063D90" w:rsidRPr="00F238E0">
        <w:rPr>
          <w:sz w:val="22"/>
          <w:szCs w:val="22"/>
          <w:lang w:val="sr-Latn-CS"/>
        </w:rPr>
        <w:t xml:space="preserve">  (učestalost se ne može  </w:t>
      </w:r>
      <w:proofErr w:type="spellStart"/>
      <w:r w:rsidR="00063D90" w:rsidRPr="00F238E0">
        <w:rPr>
          <w:sz w:val="22"/>
          <w:szCs w:val="22"/>
          <w:lang w:val="sr-Latn-CS"/>
        </w:rPr>
        <w:t>procijeniti</w:t>
      </w:r>
      <w:proofErr w:type="spellEnd"/>
      <w:r w:rsidR="00063D90" w:rsidRPr="00F238E0">
        <w:rPr>
          <w:sz w:val="22"/>
          <w:szCs w:val="22"/>
          <w:lang w:val="sr-Latn-CS"/>
        </w:rPr>
        <w:t xml:space="preserve"> na osnovu raspoloživih podataka)</w:t>
      </w:r>
    </w:p>
    <w:p w14:paraId="02CC252E" w14:textId="77777777" w:rsidR="007B670B" w:rsidRPr="00F238E0" w:rsidRDefault="007B670B" w:rsidP="00F238E0">
      <w:pPr>
        <w:numPr>
          <w:ilvl w:val="0"/>
          <w:numId w:val="38"/>
        </w:numPr>
        <w:jc w:val="both"/>
        <w:rPr>
          <w:sz w:val="22"/>
          <w:szCs w:val="22"/>
          <w:lang w:val="sr-Latn-CS"/>
        </w:rPr>
      </w:pPr>
      <w:r w:rsidRPr="00F238E0">
        <w:rPr>
          <w:sz w:val="22"/>
          <w:szCs w:val="22"/>
          <w:lang w:val="sr-Latn-CS"/>
        </w:rPr>
        <w:t>zadebljala</w:t>
      </w:r>
      <w:r w:rsidRPr="00A3261B">
        <w:rPr>
          <w:sz w:val="22"/>
          <w:szCs w:val="22"/>
        </w:rPr>
        <w:t>/</w:t>
      </w:r>
      <w:r w:rsidRPr="00F238E0">
        <w:rPr>
          <w:sz w:val="22"/>
          <w:szCs w:val="22"/>
          <w:lang w:val="sr-Latn-CS"/>
        </w:rPr>
        <w:t>tvrda  koža (</w:t>
      </w:r>
      <w:proofErr w:type="spellStart"/>
      <w:r w:rsidRPr="00F238E0">
        <w:rPr>
          <w:sz w:val="22"/>
          <w:szCs w:val="22"/>
          <w:lang w:val="sr-Latn-CS"/>
        </w:rPr>
        <w:t>skleroderma</w:t>
      </w:r>
      <w:proofErr w:type="spellEnd"/>
      <w:r w:rsidRPr="00F238E0">
        <w:rPr>
          <w:sz w:val="22"/>
          <w:szCs w:val="22"/>
          <w:lang w:val="sr-Latn-CS"/>
        </w:rPr>
        <w:t>).</w:t>
      </w:r>
    </w:p>
    <w:p w14:paraId="0BE3F35B" w14:textId="77777777" w:rsidR="00063D90" w:rsidRPr="00F238E0" w:rsidRDefault="00063D90" w:rsidP="00A3261B">
      <w:pPr>
        <w:jc w:val="both"/>
        <w:rPr>
          <w:sz w:val="22"/>
          <w:szCs w:val="22"/>
          <w:lang w:val="sr-Latn-CS"/>
        </w:rPr>
      </w:pPr>
    </w:p>
    <w:p w14:paraId="42FBA028" w14:textId="77777777" w:rsidR="00063D90" w:rsidRPr="00F238E0" w:rsidRDefault="00063D90" w:rsidP="00A3261B">
      <w:pPr>
        <w:jc w:val="both"/>
        <w:rPr>
          <w:sz w:val="22"/>
          <w:szCs w:val="22"/>
          <w:lang w:val="sr-Latn-CS"/>
        </w:rPr>
      </w:pPr>
    </w:p>
    <w:p w14:paraId="4A3BFDEA" w14:textId="77777777" w:rsidR="00C269D7" w:rsidRPr="00F238E0" w:rsidRDefault="00C269D7" w:rsidP="00F238E0">
      <w:pPr>
        <w:pStyle w:val="NoSpacing"/>
        <w:jc w:val="both"/>
        <w:rPr>
          <w:rFonts w:eastAsia="Calibri"/>
          <w:b/>
          <w:spacing w:val="-5"/>
          <w:sz w:val="22"/>
          <w:szCs w:val="22"/>
          <w:u w:val="single"/>
          <w:lang w:val="sr-Latn-RS"/>
        </w:rPr>
      </w:pPr>
      <w:r w:rsidRPr="00F238E0">
        <w:rPr>
          <w:rFonts w:eastAsia="Calibri"/>
          <w:b/>
          <w:spacing w:val="-5"/>
          <w:sz w:val="22"/>
          <w:szCs w:val="22"/>
          <w:u w:val="single"/>
          <w:lang w:val="sr-Latn-RS"/>
        </w:rPr>
        <w:t>Prijavljivanje sumnji na neželjena dejstva</w:t>
      </w:r>
    </w:p>
    <w:p w14:paraId="7A88DC9C" w14:textId="77777777" w:rsidR="004A149E" w:rsidRPr="00F238E0" w:rsidRDefault="004A149E">
      <w:pPr>
        <w:pStyle w:val="NoSpacing"/>
        <w:jc w:val="both"/>
        <w:rPr>
          <w:rFonts w:eastAsia="Calibri"/>
          <w:b/>
          <w:spacing w:val="-5"/>
          <w:sz w:val="22"/>
          <w:szCs w:val="22"/>
          <w:u w:val="single"/>
          <w:lang w:val="sr-Latn-RS"/>
        </w:rPr>
      </w:pPr>
    </w:p>
    <w:p w14:paraId="6F844E5F" w14:textId="77777777" w:rsidR="00C72755" w:rsidRPr="00F238E0" w:rsidRDefault="0029138F">
      <w:pPr>
        <w:pStyle w:val="NoSpacing"/>
        <w:jc w:val="both"/>
        <w:rPr>
          <w:rFonts w:eastAsia="Calibri"/>
          <w:spacing w:val="-5"/>
          <w:sz w:val="22"/>
          <w:szCs w:val="22"/>
          <w:u w:val="single"/>
          <w:lang w:val="sr-Latn-RS"/>
        </w:rPr>
      </w:pPr>
      <w:r w:rsidRPr="00F238E0">
        <w:rPr>
          <w:rFonts w:eastAsia="Calibri"/>
          <w:sz w:val="22"/>
          <w:szCs w:val="22"/>
          <w:lang w:val="sr-Latn-RS"/>
        </w:rPr>
        <w:t>Ako V</w:t>
      </w:r>
      <w:r w:rsidR="00C269D7" w:rsidRPr="00F238E0">
        <w:rPr>
          <w:rFonts w:eastAsia="Calibri"/>
          <w:sz w:val="22"/>
          <w:szCs w:val="22"/>
          <w:lang w:val="sr-Latn-RS"/>
        </w:rPr>
        <w:t>am se javi bilo koje neželjeno d</w:t>
      </w:r>
      <w:r w:rsidRPr="00F238E0">
        <w:rPr>
          <w:rFonts w:eastAsia="Calibri"/>
          <w:sz w:val="22"/>
          <w:szCs w:val="22"/>
          <w:lang w:val="sr-Latn-RS"/>
        </w:rPr>
        <w:t xml:space="preserve">ejstvo recite to svom </w:t>
      </w:r>
      <w:proofErr w:type="spellStart"/>
      <w:r w:rsidRPr="00F238E0">
        <w:rPr>
          <w:rFonts w:eastAsia="Calibri"/>
          <w:sz w:val="22"/>
          <w:szCs w:val="22"/>
          <w:lang w:val="sr-Latn-RS"/>
        </w:rPr>
        <w:t>ljekaru</w:t>
      </w:r>
      <w:proofErr w:type="spellEnd"/>
      <w:r w:rsidRPr="00F238E0">
        <w:rPr>
          <w:rFonts w:eastAsia="Calibri"/>
          <w:sz w:val="22"/>
          <w:szCs w:val="22"/>
          <w:lang w:val="sr-Latn-RS"/>
        </w:rPr>
        <w:t xml:space="preserve">, </w:t>
      </w:r>
      <w:r w:rsidR="00C269D7" w:rsidRPr="00F238E0">
        <w:rPr>
          <w:rFonts w:eastAsia="Calibri"/>
          <w:sz w:val="22"/>
          <w:szCs w:val="22"/>
          <w:lang w:val="sr-Latn-RS"/>
        </w:rPr>
        <w:t>farmaceutu ili medicinskoj sestri. Ovo uključuje i bilo koja neželjena dejstva koja nijesu navedena u ovom uputstvu</w:t>
      </w:r>
      <w:r w:rsidR="00C269D7" w:rsidRPr="00F238E0">
        <w:rPr>
          <w:rFonts w:eastAsia="Calibri"/>
          <w:spacing w:val="-4"/>
          <w:sz w:val="22"/>
          <w:szCs w:val="22"/>
          <w:lang w:val="sr-Latn-RS"/>
        </w:rPr>
        <w:t xml:space="preserve">. </w:t>
      </w:r>
      <w:r w:rsidR="00C72755" w:rsidRPr="00F238E0">
        <w:rPr>
          <w:rFonts w:eastAsia="Calibri"/>
          <w:sz w:val="22"/>
          <w:szCs w:val="22"/>
          <w:lang w:val="sr-Latn-RS"/>
        </w:rPr>
        <w:t xml:space="preserve">Prijavljivanjem neželjenih dejstava možete da pomognete u </w:t>
      </w:r>
      <w:proofErr w:type="spellStart"/>
      <w:r w:rsidR="00C72755" w:rsidRPr="00F238E0">
        <w:rPr>
          <w:rFonts w:eastAsia="Calibri"/>
          <w:sz w:val="22"/>
          <w:szCs w:val="22"/>
          <w:lang w:val="sr-Latn-RS"/>
        </w:rPr>
        <w:t>procjeni</w:t>
      </w:r>
      <w:proofErr w:type="spellEnd"/>
      <w:r w:rsidR="00C72755" w:rsidRPr="00F238E0">
        <w:rPr>
          <w:rFonts w:eastAsia="Calibri"/>
          <w:sz w:val="22"/>
          <w:szCs w:val="22"/>
          <w:lang w:val="sr-Latn-RS"/>
        </w:rPr>
        <w:t xml:space="preserve"> </w:t>
      </w:r>
      <w:proofErr w:type="spellStart"/>
      <w:r w:rsidR="00C72755" w:rsidRPr="00F238E0">
        <w:rPr>
          <w:rFonts w:eastAsia="Calibri"/>
          <w:sz w:val="22"/>
          <w:szCs w:val="22"/>
          <w:lang w:val="sr-Latn-RS"/>
        </w:rPr>
        <w:t>bezbjednosti</w:t>
      </w:r>
      <w:proofErr w:type="spellEnd"/>
      <w:r w:rsidR="00C72755" w:rsidRPr="00F238E0">
        <w:rPr>
          <w:rFonts w:eastAsia="Calibri"/>
          <w:sz w:val="22"/>
          <w:szCs w:val="22"/>
          <w:lang w:val="sr-Latn-RS"/>
        </w:rPr>
        <w:t xml:space="preserve"> ovog </w:t>
      </w:r>
      <w:proofErr w:type="spellStart"/>
      <w:r w:rsidR="00C72755" w:rsidRPr="00F238E0">
        <w:rPr>
          <w:rFonts w:eastAsia="Calibri"/>
          <w:sz w:val="22"/>
          <w:szCs w:val="22"/>
          <w:lang w:val="sr-Latn-RS"/>
        </w:rPr>
        <w:t>lijeka</w:t>
      </w:r>
      <w:proofErr w:type="spellEnd"/>
      <w:r w:rsidR="00C72755" w:rsidRPr="00F238E0">
        <w:rPr>
          <w:rFonts w:eastAsia="Calibri"/>
          <w:sz w:val="22"/>
          <w:szCs w:val="22"/>
          <w:lang w:val="sr-Latn-RS"/>
        </w:rPr>
        <w:t xml:space="preserve">. Sumnju na neželjena dejstva možete da prijavite i Institutu za </w:t>
      </w:r>
      <w:proofErr w:type="spellStart"/>
      <w:r w:rsidR="00C72755" w:rsidRPr="00F238E0">
        <w:rPr>
          <w:rFonts w:eastAsia="Calibri"/>
          <w:sz w:val="22"/>
          <w:szCs w:val="22"/>
          <w:lang w:val="sr-Latn-RS"/>
        </w:rPr>
        <w:t>ljekove</w:t>
      </w:r>
      <w:proofErr w:type="spellEnd"/>
      <w:r w:rsidR="00C72755" w:rsidRPr="00F238E0">
        <w:rPr>
          <w:rFonts w:eastAsia="Calibri"/>
          <w:sz w:val="22"/>
          <w:szCs w:val="22"/>
          <w:lang w:val="sr-Latn-RS"/>
        </w:rPr>
        <w:t xml:space="preserve"> i medicinska sredstva (CInMED):</w:t>
      </w:r>
    </w:p>
    <w:p w14:paraId="41BF7C89" w14:textId="77777777" w:rsidR="00C72755" w:rsidRPr="00F238E0" w:rsidRDefault="00C72755">
      <w:pPr>
        <w:pStyle w:val="NoSpacing"/>
        <w:jc w:val="both"/>
        <w:rPr>
          <w:rFonts w:eastAsia="Calibri"/>
          <w:sz w:val="22"/>
          <w:szCs w:val="22"/>
          <w:lang w:val="sr-Latn-RS"/>
        </w:rPr>
      </w:pPr>
    </w:p>
    <w:p w14:paraId="6A196E81" w14:textId="77777777" w:rsidR="00C72755" w:rsidRPr="00F238E0" w:rsidRDefault="00C72755" w:rsidP="00A3261B">
      <w:pPr>
        <w:jc w:val="both"/>
        <w:rPr>
          <w:sz w:val="22"/>
          <w:szCs w:val="22"/>
          <w:lang w:val="pt-PT"/>
        </w:rPr>
      </w:pPr>
      <w:r w:rsidRPr="00F238E0">
        <w:rPr>
          <w:sz w:val="22"/>
          <w:szCs w:val="22"/>
          <w:lang w:val="pt-PT"/>
        </w:rPr>
        <w:t xml:space="preserve">Institut za ljekove i medicinska sredstva </w:t>
      </w:r>
    </w:p>
    <w:p w14:paraId="6CB149CA" w14:textId="77777777" w:rsidR="00C72755" w:rsidRPr="00F238E0" w:rsidRDefault="00C72755" w:rsidP="00A3261B">
      <w:pPr>
        <w:jc w:val="both"/>
        <w:rPr>
          <w:sz w:val="22"/>
          <w:szCs w:val="22"/>
          <w:lang w:val="pt-PT"/>
        </w:rPr>
      </w:pPr>
      <w:r w:rsidRPr="00F238E0">
        <w:rPr>
          <w:sz w:val="22"/>
          <w:szCs w:val="22"/>
          <w:lang w:val="pt-PT"/>
        </w:rPr>
        <w:t>Odjeljenje za farmakovigilancu</w:t>
      </w:r>
    </w:p>
    <w:p w14:paraId="6868BF0B" w14:textId="77777777" w:rsidR="00C72755" w:rsidRPr="00F238E0" w:rsidRDefault="00C72755" w:rsidP="00A3261B">
      <w:pPr>
        <w:jc w:val="both"/>
        <w:rPr>
          <w:sz w:val="22"/>
          <w:szCs w:val="22"/>
          <w:lang w:val="pt-PT"/>
        </w:rPr>
      </w:pPr>
      <w:r w:rsidRPr="00F238E0">
        <w:rPr>
          <w:sz w:val="22"/>
          <w:szCs w:val="22"/>
          <w:lang w:val="pt-PT"/>
        </w:rPr>
        <w:t>Bulevar Ivana Crnojevića 64a, 81000 Podgorica</w:t>
      </w:r>
    </w:p>
    <w:p w14:paraId="15760228" w14:textId="77777777" w:rsidR="00C72755" w:rsidRPr="00F238E0" w:rsidRDefault="00C72755" w:rsidP="00A3261B">
      <w:pPr>
        <w:jc w:val="both"/>
        <w:rPr>
          <w:sz w:val="22"/>
          <w:szCs w:val="22"/>
          <w:lang w:val="pt-PT"/>
        </w:rPr>
      </w:pPr>
    </w:p>
    <w:p w14:paraId="6B3D875A" w14:textId="77777777" w:rsidR="00C72755" w:rsidRPr="00F238E0" w:rsidRDefault="00C72755" w:rsidP="00A3261B">
      <w:pPr>
        <w:jc w:val="both"/>
        <w:rPr>
          <w:sz w:val="22"/>
          <w:szCs w:val="22"/>
          <w:lang w:val="pt-PT"/>
        </w:rPr>
      </w:pPr>
      <w:r w:rsidRPr="00F238E0">
        <w:rPr>
          <w:sz w:val="22"/>
          <w:szCs w:val="22"/>
          <w:lang w:val="pt-PT"/>
        </w:rPr>
        <w:t>tel: +382 (0) 20 310 280</w:t>
      </w:r>
    </w:p>
    <w:p w14:paraId="327E8B32" w14:textId="77777777" w:rsidR="00C72755" w:rsidRPr="00F238E0" w:rsidRDefault="00C72755" w:rsidP="00A3261B">
      <w:pPr>
        <w:jc w:val="both"/>
        <w:rPr>
          <w:sz w:val="22"/>
          <w:szCs w:val="22"/>
          <w:lang w:val="pt-PT"/>
        </w:rPr>
      </w:pPr>
      <w:r w:rsidRPr="00F238E0">
        <w:rPr>
          <w:sz w:val="22"/>
          <w:szCs w:val="22"/>
          <w:lang w:val="pt-PT"/>
        </w:rPr>
        <w:t>fax: +382 (0) 20 310 581</w:t>
      </w:r>
    </w:p>
    <w:p w14:paraId="3BAECE9D" w14:textId="77777777" w:rsidR="00C72755" w:rsidRPr="00F238E0" w:rsidRDefault="0001568B" w:rsidP="00A3261B">
      <w:pPr>
        <w:jc w:val="both"/>
        <w:rPr>
          <w:sz w:val="22"/>
          <w:szCs w:val="22"/>
          <w:lang w:val="pt-PT"/>
        </w:rPr>
      </w:pPr>
      <w:hyperlink r:id="rId8" w:history="1">
        <w:r w:rsidR="00C72755" w:rsidRPr="00F238E0">
          <w:rPr>
            <w:rStyle w:val="Hyperlink"/>
            <w:sz w:val="22"/>
            <w:szCs w:val="22"/>
            <w:lang w:val="pt-PT"/>
          </w:rPr>
          <w:t>www.cinmed.me</w:t>
        </w:r>
      </w:hyperlink>
      <w:r w:rsidR="00C72755" w:rsidRPr="00F238E0">
        <w:rPr>
          <w:sz w:val="22"/>
          <w:szCs w:val="22"/>
          <w:lang w:val="pt-PT"/>
        </w:rPr>
        <w:t xml:space="preserve"> </w:t>
      </w:r>
    </w:p>
    <w:p w14:paraId="3C392185" w14:textId="77777777" w:rsidR="00C72755" w:rsidRPr="00F238E0" w:rsidRDefault="0001568B" w:rsidP="00A3261B">
      <w:pPr>
        <w:jc w:val="both"/>
        <w:rPr>
          <w:sz w:val="22"/>
          <w:szCs w:val="22"/>
          <w:lang w:val="pt-PT"/>
        </w:rPr>
      </w:pPr>
      <w:hyperlink r:id="rId9" w:history="1">
        <w:r w:rsidR="00C72755" w:rsidRPr="00F238E0">
          <w:rPr>
            <w:rStyle w:val="Hyperlink"/>
            <w:sz w:val="22"/>
            <w:szCs w:val="22"/>
            <w:lang w:val="pt-PT"/>
          </w:rPr>
          <w:t>nezeljenadejstva@cinmed.me</w:t>
        </w:r>
      </w:hyperlink>
      <w:r w:rsidR="00C72755" w:rsidRPr="00F238E0">
        <w:rPr>
          <w:sz w:val="22"/>
          <w:szCs w:val="22"/>
          <w:lang w:val="pt-PT"/>
        </w:rPr>
        <w:t xml:space="preserve"> </w:t>
      </w:r>
    </w:p>
    <w:p w14:paraId="76C7C5E7" w14:textId="26F7891B" w:rsidR="00C72755" w:rsidRDefault="00C72755" w:rsidP="00A3261B">
      <w:pPr>
        <w:jc w:val="both"/>
        <w:rPr>
          <w:sz w:val="22"/>
          <w:szCs w:val="22"/>
          <w:lang w:val="pt-PT"/>
        </w:rPr>
      </w:pPr>
      <w:r w:rsidRPr="00F238E0">
        <w:rPr>
          <w:sz w:val="22"/>
          <w:szCs w:val="22"/>
          <w:lang w:val="pt-PT"/>
        </w:rPr>
        <w:t>putem IS zdravstvene zaštite</w:t>
      </w:r>
    </w:p>
    <w:p w14:paraId="6FDCE95B" w14:textId="77777777" w:rsidR="008159CB" w:rsidRPr="007E2A24" w:rsidRDefault="008159CB" w:rsidP="008159CB">
      <w:pPr>
        <w:rPr>
          <w:sz w:val="22"/>
          <w:szCs w:val="22"/>
          <w:lang w:val="sr-Latn-ME"/>
        </w:rPr>
      </w:pPr>
      <w:r w:rsidRPr="007E2A24">
        <w:rPr>
          <w:sz w:val="22"/>
          <w:szCs w:val="22"/>
          <w:lang w:val="sr-Latn-ME"/>
        </w:rPr>
        <w:t xml:space="preserve">QR kod za </w:t>
      </w:r>
      <w:proofErr w:type="spellStart"/>
      <w:r w:rsidRPr="007E2A24">
        <w:rPr>
          <w:sz w:val="22"/>
          <w:szCs w:val="22"/>
          <w:lang w:val="sr-Latn-ME"/>
        </w:rPr>
        <w:t>online</w:t>
      </w:r>
      <w:proofErr w:type="spellEnd"/>
      <w:r w:rsidRPr="007E2A24">
        <w:rPr>
          <w:sz w:val="22"/>
          <w:szCs w:val="22"/>
          <w:lang w:val="sr-Latn-ME"/>
        </w:rPr>
        <w:t xml:space="preserve"> prijavu sumnje na neželjeno dejstvo lijeka:</w:t>
      </w:r>
    </w:p>
    <w:p w14:paraId="08F1342F" w14:textId="77777777" w:rsidR="008159CB" w:rsidRPr="007E2A24" w:rsidRDefault="008159CB" w:rsidP="008159CB">
      <w:pPr>
        <w:rPr>
          <w:sz w:val="22"/>
          <w:szCs w:val="22"/>
          <w:lang w:val="sr-Latn-ME"/>
        </w:rPr>
      </w:pPr>
    </w:p>
    <w:p w14:paraId="0153A5DB" w14:textId="32607C88" w:rsidR="008159CB" w:rsidRPr="00A3261B" w:rsidRDefault="008159CB">
      <w:pPr>
        <w:rPr>
          <w:sz w:val="22"/>
          <w:szCs w:val="22"/>
          <w:lang w:val="sr-Latn-ME"/>
        </w:rPr>
      </w:pPr>
      <w:r w:rsidRPr="007E2A24">
        <w:rPr>
          <w:noProof/>
        </w:rPr>
        <w:drawing>
          <wp:inline distT="0" distB="0" distL="0" distR="0" wp14:anchorId="30F37076" wp14:editId="062E1BB6">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9001FE8" w14:textId="7414D93A" w:rsidR="00662339" w:rsidRPr="00F238E0" w:rsidRDefault="00662339" w:rsidP="00A3261B">
      <w:pPr>
        <w:jc w:val="both"/>
        <w:rPr>
          <w:sz w:val="22"/>
          <w:szCs w:val="22"/>
          <w:lang w:val="pt-PT"/>
        </w:rPr>
      </w:pPr>
    </w:p>
    <w:p w14:paraId="5EDE6E12" w14:textId="77777777" w:rsidR="00FD1155" w:rsidRPr="00F238E0" w:rsidRDefault="00FD1155" w:rsidP="00A3261B">
      <w:pPr>
        <w:jc w:val="both"/>
        <w:rPr>
          <w:sz w:val="22"/>
          <w:szCs w:val="22"/>
          <w:lang w:val="pt-PT"/>
        </w:rPr>
      </w:pPr>
    </w:p>
    <w:p w14:paraId="44D50430" w14:textId="77777777" w:rsidR="00A32113" w:rsidRPr="00A3261B" w:rsidRDefault="00A32113" w:rsidP="00F238E0">
      <w:pPr>
        <w:tabs>
          <w:tab w:val="left" w:pos="540"/>
          <w:tab w:val="left" w:pos="569"/>
        </w:tabs>
        <w:jc w:val="both"/>
        <w:rPr>
          <w:b/>
          <w:bCs/>
          <w:sz w:val="22"/>
          <w:szCs w:val="22"/>
          <w:lang w:val="ru-RU"/>
        </w:rPr>
      </w:pPr>
      <w:r w:rsidRPr="00A3261B">
        <w:rPr>
          <w:b/>
          <w:bCs/>
          <w:sz w:val="22"/>
          <w:szCs w:val="22"/>
          <w:lang w:val="ru-RU"/>
        </w:rPr>
        <w:t xml:space="preserve">5. </w:t>
      </w:r>
      <w:r w:rsidR="00291DAD" w:rsidRPr="00F238E0">
        <w:rPr>
          <w:b/>
          <w:bCs/>
          <w:sz w:val="22"/>
          <w:szCs w:val="22"/>
          <w:lang w:val="sr-Latn-CS"/>
        </w:rPr>
        <w:tab/>
      </w:r>
      <w:r w:rsidRPr="00A3261B">
        <w:rPr>
          <w:b/>
          <w:bCs/>
          <w:sz w:val="22"/>
          <w:szCs w:val="22"/>
          <w:lang w:val="ru-RU"/>
        </w:rPr>
        <w:t xml:space="preserve">KAKO </w:t>
      </w:r>
      <w:r w:rsidRPr="00A3261B">
        <w:rPr>
          <w:rFonts w:hint="eastAsia"/>
          <w:b/>
          <w:bCs/>
          <w:sz w:val="22"/>
          <w:szCs w:val="22"/>
          <w:lang w:val="ru-RU"/>
        </w:rPr>
        <w:t>Č</w:t>
      </w:r>
      <w:r w:rsidRPr="00A3261B">
        <w:rPr>
          <w:b/>
          <w:bCs/>
          <w:sz w:val="22"/>
          <w:szCs w:val="22"/>
          <w:lang w:val="ru-RU"/>
        </w:rPr>
        <w:t xml:space="preserve">UVATI LIJEK </w:t>
      </w:r>
      <w:r w:rsidR="00983628" w:rsidRPr="00A3261B">
        <w:rPr>
          <w:b/>
          <w:bCs/>
          <w:sz w:val="22"/>
          <w:szCs w:val="22"/>
          <w:lang w:val="pl-PL"/>
        </w:rPr>
        <w:t>ABRAXANE</w:t>
      </w:r>
    </w:p>
    <w:p w14:paraId="3507C60C" w14:textId="77777777" w:rsidR="00E60B8A" w:rsidRPr="00F238E0" w:rsidRDefault="00E60B8A">
      <w:pPr>
        <w:pStyle w:val="Header"/>
        <w:tabs>
          <w:tab w:val="left" w:pos="284"/>
        </w:tabs>
        <w:jc w:val="both"/>
        <w:rPr>
          <w:bCs/>
          <w:sz w:val="22"/>
          <w:szCs w:val="22"/>
          <w:lang w:val="pt-PT"/>
        </w:rPr>
      </w:pPr>
    </w:p>
    <w:p w14:paraId="0645781B" w14:textId="77777777" w:rsidR="00E60B8A" w:rsidRPr="00F238E0" w:rsidRDefault="00FA019F">
      <w:pPr>
        <w:pStyle w:val="Header"/>
        <w:tabs>
          <w:tab w:val="left" w:pos="284"/>
        </w:tabs>
        <w:jc w:val="both"/>
        <w:rPr>
          <w:bCs/>
          <w:sz w:val="22"/>
          <w:szCs w:val="22"/>
          <w:lang w:val="pt-PT"/>
        </w:rPr>
      </w:pPr>
      <w:r w:rsidRPr="00F238E0">
        <w:rPr>
          <w:bCs/>
          <w:sz w:val="22"/>
          <w:szCs w:val="22"/>
          <w:lang w:val="pt-PT"/>
        </w:rPr>
        <w:t>L</w:t>
      </w:r>
      <w:r w:rsidR="00E60B8A" w:rsidRPr="00F238E0">
        <w:rPr>
          <w:bCs/>
          <w:sz w:val="22"/>
          <w:szCs w:val="22"/>
          <w:lang w:val="pt-PT"/>
        </w:rPr>
        <w:t xml:space="preserve">ijek čuvajte </w:t>
      </w:r>
      <w:r w:rsidR="00FC542C" w:rsidRPr="00F238E0">
        <w:rPr>
          <w:sz w:val="22"/>
          <w:szCs w:val="22"/>
          <w:lang w:val="sr-Latn-CS"/>
        </w:rPr>
        <w:t xml:space="preserve">van </w:t>
      </w:r>
      <w:r w:rsidRPr="00F238E0">
        <w:rPr>
          <w:sz w:val="22"/>
          <w:szCs w:val="22"/>
          <w:lang w:val="sr-Latn-CS"/>
        </w:rPr>
        <w:t xml:space="preserve">pogleda i </w:t>
      </w:r>
      <w:r w:rsidR="00FC542C" w:rsidRPr="00F238E0">
        <w:rPr>
          <w:sz w:val="22"/>
          <w:szCs w:val="22"/>
          <w:lang w:val="sr-Latn-CS"/>
        </w:rPr>
        <w:t xml:space="preserve">domašaja </w:t>
      </w:r>
      <w:r w:rsidR="00E60B8A" w:rsidRPr="00F238E0">
        <w:rPr>
          <w:bCs/>
          <w:sz w:val="22"/>
          <w:szCs w:val="22"/>
          <w:lang w:val="pt-PT"/>
        </w:rPr>
        <w:t>djece.</w:t>
      </w:r>
    </w:p>
    <w:p w14:paraId="2018AAF1" w14:textId="445459D1" w:rsidR="00FD1155" w:rsidRPr="00A3261B" w:rsidRDefault="00FD1155" w:rsidP="00A3261B">
      <w:pPr>
        <w:jc w:val="both"/>
        <w:rPr>
          <w:b/>
          <w:bCs/>
          <w:color w:val="000000" w:themeColor="text1"/>
          <w:sz w:val="22"/>
          <w:szCs w:val="22"/>
          <w:lang w:val="sr-Latn-ME"/>
        </w:rPr>
      </w:pPr>
    </w:p>
    <w:p w14:paraId="28C772EB" w14:textId="135D91D1" w:rsidR="00E3169C" w:rsidRPr="00F238E0" w:rsidRDefault="00FA019F" w:rsidP="00F238E0">
      <w:pPr>
        <w:autoSpaceDE w:val="0"/>
        <w:autoSpaceDN w:val="0"/>
        <w:adjustRightInd w:val="0"/>
        <w:jc w:val="both"/>
        <w:rPr>
          <w:sz w:val="22"/>
          <w:szCs w:val="22"/>
          <w:lang w:val="pt-PT"/>
        </w:rPr>
      </w:pPr>
      <w:r w:rsidRPr="00F238E0">
        <w:rPr>
          <w:sz w:val="22"/>
          <w:szCs w:val="22"/>
          <w:lang w:val="pt-PT"/>
        </w:rPr>
        <w:t xml:space="preserve">Ovaj </w:t>
      </w:r>
      <w:r w:rsidR="00E3169C" w:rsidRPr="00F238E0">
        <w:rPr>
          <w:sz w:val="22"/>
          <w:szCs w:val="22"/>
          <w:lang w:val="pt-PT"/>
        </w:rPr>
        <w:t xml:space="preserve">lijek </w:t>
      </w:r>
      <w:r w:rsidRPr="00F238E0">
        <w:rPr>
          <w:sz w:val="22"/>
          <w:szCs w:val="22"/>
          <w:lang w:val="pt-PT"/>
        </w:rPr>
        <w:t>se ne smije upotr</w:t>
      </w:r>
      <w:r w:rsidR="002B2FCD" w:rsidRPr="00F238E0">
        <w:rPr>
          <w:sz w:val="22"/>
          <w:szCs w:val="22"/>
          <w:lang w:val="pt-PT"/>
        </w:rPr>
        <w:t>ijebit</w:t>
      </w:r>
      <w:r w:rsidRPr="00F238E0">
        <w:rPr>
          <w:sz w:val="22"/>
          <w:szCs w:val="22"/>
          <w:lang w:val="pt-PT"/>
        </w:rPr>
        <w:t>i nakon</w:t>
      </w:r>
      <w:r w:rsidR="00E3169C" w:rsidRPr="00F238E0">
        <w:rPr>
          <w:sz w:val="22"/>
          <w:szCs w:val="22"/>
          <w:lang w:val="pt-PT"/>
        </w:rPr>
        <w:t xml:space="preserve"> isteka roka upotrebe </w:t>
      </w:r>
      <w:r w:rsidRPr="00F238E0">
        <w:rPr>
          <w:sz w:val="22"/>
          <w:szCs w:val="22"/>
          <w:lang w:val="pt-PT"/>
        </w:rPr>
        <w:t>navedenog</w:t>
      </w:r>
      <w:r w:rsidR="00E3169C" w:rsidRPr="00F238E0">
        <w:rPr>
          <w:sz w:val="22"/>
          <w:szCs w:val="22"/>
          <w:lang w:val="pt-PT"/>
        </w:rPr>
        <w:t xml:space="preserve"> na bočici i kutiji iza “EXP”.</w:t>
      </w:r>
    </w:p>
    <w:p w14:paraId="06907C90" w14:textId="7A088ED6" w:rsidR="00E3169C" w:rsidRPr="00F238E0" w:rsidRDefault="00E3169C">
      <w:pPr>
        <w:pStyle w:val="Header"/>
        <w:tabs>
          <w:tab w:val="left" w:pos="284"/>
        </w:tabs>
        <w:jc w:val="both"/>
        <w:rPr>
          <w:sz w:val="22"/>
          <w:szCs w:val="22"/>
          <w:lang w:val="pt-PT"/>
        </w:rPr>
      </w:pPr>
      <w:r w:rsidRPr="00F238E0">
        <w:rPr>
          <w:sz w:val="22"/>
          <w:szCs w:val="22"/>
          <w:lang w:val="pt-PT"/>
        </w:rPr>
        <w:t>Rok upotrebe</w:t>
      </w:r>
      <w:r w:rsidR="00C409D9" w:rsidRPr="00F238E0">
        <w:rPr>
          <w:sz w:val="22"/>
          <w:szCs w:val="22"/>
          <w:lang w:val="pt-PT"/>
        </w:rPr>
        <w:t xml:space="preserve"> od</w:t>
      </w:r>
      <w:r w:rsidR="00FA019F" w:rsidRPr="00F238E0">
        <w:rPr>
          <w:sz w:val="22"/>
          <w:szCs w:val="22"/>
          <w:lang w:val="pt-PT"/>
        </w:rPr>
        <w:t>nosi se na</w:t>
      </w:r>
      <w:r w:rsidRPr="00F238E0">
        <w:rPr>
          <w:sz w:val="22"/>
          <w:szCs w:val="22"/>
          <w:lang w:val="pt-PT"/>
        </w:rPr>
        <w:t xml:space="preserve"> posl</w:t>
      </w:r>
      <w:r w:rsidR="0075429A" w:rsidRPr="00F238E0">
        <w:rPr>
          <w:sz w:val="22"/>
          <w:szCs w:val="22"/>
          <w:lang w:val="pt-PT"/>
        </w:rPr>
        <w:t>j</w:t>
      </w:r>
      <w:r w:rsidRPr="00F238E0">
        <w:rPr>
          <w:sz w:val="22"/>
          <w:szCs w:val="22"/>
          <w:lang w:val="pt-PT"/>
        </w:rPr>
        <w:t>ednj</w:t>
      </w:r>
      <w:r w:rsidR="00FA019F" w:rsidRPr="00F238E0">
        <w:rPr>
          <w:sz w:val="22"/>
          <w:szCs w:val="22"/>
          <w:lang w:val="pt-PT"/>
        </w:rPr>
        <w:t>i</w:t>
      </w:r>
      <w:r w:rsidRPr="00F238E0">
        <w:rPr>
          <w:sz w:val="22"/>
          <w:szCs w:val="22"/>
          <w:lang w:val="pt-PT"/>
        </w:rPr>
        <w:t xml:space="preserve"> dan navedenog mjeseca. </w:t>
      </w:r>
    </w:p>
    <w:p w14:paraId="64799A4D" w14:textId="77777777" w:rsidR="00E60B8A" w:rsidRPr="00F238E0" w:rsidRDefault="00E60B8A">
      <w:pPr>
        <w:pStyle w:val="Header"/>
        <w:tabs>
          <w:tab w:val="left" w:pos="284"/>
        </w:tabs>
        <w:jc w:val="both"/>
        <w:rPr>
          <w:bCs/>
          <w:sz w:val="22"/>
          <w:szCs w:val="22"/>
          <w:lang w:val="pt-PT"/>
        </w:rPr>
      </w:pPr>
    </w:p>
    <w:p w14:paraId="26EDA44C" w14:textId="77777777" w:rsidR="00E60B8A" w:rsidRPr="00F238E0" w:rsidRDefault="00E60B8A">
      <w:pPr>
        <w:pStyle w:val="Header"/>
        <w:tabs>
          <w:tab w:val="left" w:pos="284"/>
        </w:tabs>
        <w:jc w:val="both"/>
        <w:rPr>
          <w:bCs/>
          <w:sz w:val="22"/>
          <w:szCs w:val="22"/>
          <w:lang w:val="pt-PT"/>
        </w:rPr>
      </w:pPr>
      <w:r w:rsidRPr="00F238E0">
        <w:rPr>
          <w:bCs/>
          <w:sz w:val="22"/>
          <w:szCs w:val="22"/>
          <w:lang w:val="pt-PT"/>
        </w:rPr>
        <w:t xml:space="preserve">Neotvorene bočice: </w:t>
      </w:r>
      <w:r w:rsidR="0086517B" w:rsidRPr="00F238E0">
        <w:rPr>
          <w:sz w:val="22"/>
          <w:szCs w:val="22"/>
          <w:lang w:val="pt-PT"/>
        </w:rPr>
        <w:t>Bočicu čuvati u spoljašnjem pakovanju radi zaštite od svjetlosti.</w:t>
      </w:r>
    </w:p>
    <w:p w14:paraId="05C4CC35" w14:textId="77777777" w:rsidR="00E60B8A" w:rsidRPr="00F238E0" w:rsidRDefault="00E60B8A">
      <w:pPr>
        <w:pStyle w:val="Header"/>
        <w:tabs>
          <w:tab w:val="left" w:pos="284"/>
        </w:tabs>
        <w:jc w:val="both"/>
        <w:rPr>
          <w:bCs/>
          <w:sz w:val="22"/>
          <w:szCs w:val="22"/>
          <w:lang w:val="pt-PT"/>
        </w:rPr>
      </w:pPr>
    </w:p>
    <w:p w14:paraId="69DAC380" w14:textId="72EC4A71" w:rsidR="00E60B8A" w:rsidRPr="00791C64" w:rsidRDefault="00E60B8A">
      <w:pPr>
        <w:pStyle w:val="Header"/>
        <w:tabs>
          <w:tab w:val="left" w:pos="284"/>
        </w:tabs>
        <w:jc w:val="both"/>
        <w:rPr>
          <w:bCs/>
          <w:sz w:val="22"/>
          <w:szCs w:val="22"/>
          <w:lang w:val="pt-PT"/>
        </w:rPr>
      </w:pPr>
      <w:r w:rsidRPr="00F238E0">
        <w:rPr>
          <w:bCs/>
          <w:sz w:val="22"/>
          <w:szCs w:val="22"/>
          <w:lang w:val="pt-PT"/>
        </w:rPr>
        <w:t xml:space="preserve">Nakon prve rekonstitucije, potrebno je odmah upotrijebiti </w:t>
      </w:r>
      <w:r w:rsidR="008F3A8E" w:rsidRPr="00F238E0">
        <w:rPr>
          <w:bCs/>
          <w:sz w:val="22"/>
          <w:szCs w:val="22"/>
          <w:lang w:val="pt-PT"/>
        </w:rPr>
        <w:t>disperziju</w:t>
      </w:r>
      <w:r w:rsidRPr="00F238E0">
        <w:rPr>
          <w:bCs/>
          <w:sz w:val="22"/>
          <w:szCs w:val="22"/>
          <w:lang w:val="pt-PT"/>
        </w:rPr>
        <w:t xml:space="preserve">. Ako se ne upotrijebi odmah, </w:t>
      </w:r>
      <w:r w:rsidR="008F3A8E" w:rsidRPr="00F238E0">
        <w:rPr>
          <w:bCs/>
          <w:sz w:val="22"/>
          <w:szCs w:val="22"/>
          <w:lang w:val="pt-PT"/>
        </w:rPr>
        <w:t xml:space="preserve">disperzija </w:t>
      </w:r>
      <w:r w:rsidRPr="00F238E0">
        <w:rPr>
          <w:bCs/>
          <w:sz w:val="22"/>
          <w:szCs w:val="22"/>
          <w:lang w:val="pt-PT"/>
        </w:rPr>
        <w:t xml:space="preserve">se može </w:t>
      </w:r>
      <w:r w:rsidR="0086517B" w:rsidRPr="00F238E0">
        <w:rPr>
          <w:bCs/>
          <w:sz w:val="22"/>
          <w:szCs w:val="22"/>
          <w:lang w:val="pt-PT"/>
        </w:rPr>
        <w:t xml:space="preserve">čuvati u frižideru </w:t>
      </w:r>
      <w:r w:rsidRPr="00F238E0">
        <w:rPr>
          <w:bCs/>
          <w:sz w:val="22"/>
          <w:szCs w:val="22"/>
          <w:lang w:val="pt-PT"/>
        </w:rPr>
        <w:t xml:space="preserve">(2°C - 8°C) do </w:t>
      </w:r>
      <w:r w:rsidR="009F7406" w:rsidRPr="00F238E0">
        <w:rPr>
          <w:bCs/>
          <w:sz w:val="22"/>
          <w:szCs w:val="22"/>
          <w:lang w:val="pt-PT"/>
        </w:rPr>
        <w:t>24</w:t>
      </w:r>
      <w:r w:rsidRPr="00F238E0">
        <w:rPr>
          <w:bCs/>
          <w:sz w:val="22"/>
          <w:szCs w:val="22"/>
          <w:lang w:val="pt-PT"/>
        </w:rPr>
        <w:t xml:space="preserve"> sat</w:t>
      </w:r>
      <w:r w:rsidR="009F7406" w:rsidRPr="00F238E0">
        <w:rPr>
          <w:bCs/>
          <w:sz w:val="22"/>
          <w:szCs w:val="22"/>
          <w:lang w:val="pt-PT"/>
        </w:rPr>
        <w:t>a</w:t>
      </w:r>
      <w:r w:rsidRPr="00F238E0">
        <w:rPr>
          <w:bCs/>
          <w:sz w:val="22"/>
          <w:szCs w:val="22"/>
          <w:lang w:val="pt-PT"/>
        </w:rPr>
        <w:t xml:space="preserve"> u bočici </w:t>
      </w:r>
      <w:r w:rsidR="00BA48D5" w:rsidRPr="00F238E0">
        <w:rPr>
          <w:bCs/>
          <w:sz w:val="22"/>
          <w:szCs w:val="22"/>
          <w:lang w:val="pt-PT"/>
        </w:rPr>
        <w:t xml:space="preserve">koja je u </w:t>
      </w:r>
      <w:r w:rsidR="00BA48D5" w:rsidRPr="00F238E0">
        <w:rPr>
          <w:sz w:val="22"/>
          <w:szCs w:val="22"/>
          <w:lang w:val="pt-PT"/>
        </w:rPr>
        <w:t xml:space="preserve">spoljašnjem </w:t>
      </w:r>
      <w:r w:rsidR="00BA48D5" w:rsidRPr="00F238E0">
        <w:rPr>
          <w:bCs/>
          <w:sz w:val="22"/>
          <w:szCs w:val="22"/>
          <w:lang w:val="pt-PT"/>
        </w:rPr>
        <w:t>pakovanju</w:t>
      </w:r>
      <w:r w:rsidRPr="00F238E0">
        <w:rPr>
          <w:bCs/>
          <w:sz w:val="22"/>
          <w:szCs w:val="22"/>
          <w:lang w:val="pt-PT"/>
        </w:rPr>
        <w:t xml:space="preserve"> </w:t>
      </w:r>
      <w:r w:rsidRPr="00791C64">
        <w:rPr>
          <w:bCs/>
          <w:sz w:val="22"/>
          <w:szCs w:val="22"/>
          <w:lang w:val="pt-PT"/>
        </w:rPr>
        <w:t>radi zaštite od svjetlosti.</w:t>
      </w:r>
    </w:p>
    <w:p w14:paraId="088AF2D3" w14:textId="77777777" w:rsidR="00E60B8A" w:rsidRPr="00791C64" w:rsidRDefault="00E60B8A">
      <w:pPr>
        <w:pStyle w:val="Header"/>
        <w:tabs>
          <w:tab w:val="left" w:pos="284"/>
        </w:tabs>
        <w:jc w:val="both"/>
        <w:rPr>
          <w:bCs/>
          <w:sz w:val="22"/>
          <w:szCs w:val="22"/>
          <w:lang w:val="pt-PT"/>
        </w:rPr>
      </w:pPr>
    </w:p>
    <w:p w14:paraId="55923CA7" w14:textId="320A1A00" w:rsidR="00E60B8A" w:rsidRPr="00791C64" w:rsidRDefault="00A958BE">
      <w:pPr>
        <w:pStyle w:val="Header"/>
        <w:tabs>
          <w:tab w:val="left" w:pos="284"/>
        </w:tabs>
        <w:jc w:val="both"/>
        <w:rPr>
          <w:sz w:val="22"/>
          <w:szCs w:val="22"/>
          <w:lang w:val="it-IT"/>
        </w:rPr>
      </w:pPr>
      <w:r w:rsidRPr="00791C64">
        <w:rPr>
          <w:bCs/>
          <w:sz w:val="22"/>
          <w:szCs w:val="22"/>
          <w:lang w:val="pt-PT"/>
        </w:rPr>
        <w:t>Rekonstituisana</w:t>
      </w:r>
      <w:r w:rsidR="00E60B8A" w:rsidRPr="00791C64">
        <w:rPr>
          <w:bCs/>
          <w:sz w:val="22"/>
          <w:szCs w:val="22"/>
          <w:lang w:val="pt-PT"/>
        </w:rPr>
        <w:t xml:space="preserve"> </w:t>
      </w:r>
      <w:r w:rsidR="008F3A8E" w:rsidRPr="00791C64">
        <w:rPr>
          <w:bCs/>
          <w:sz w:val="22"/>
          <w:szCs w:val="22"/>
          <w:lang w:val="pt-PT"/>
        </w:rPr>
        <w:t xml:space="preserve">disperzija </w:t>
      </w:r>
      <w:r w:rsidR="00E60B8A" w:rsidRPr="00791C64">
        <w:rPr>
          <w:bCs/>
          <w:sz w:val="22"/>
          <w:szCs w:val="22"/>
          <w:lang w:val="pt-PT"/>
        </w:rPr>
        <w:t xml:space="preserve">u intravenskom dripu </w:t>
      </w:r>
      <w:r w:rsidR="0069763E" w:rsidRPr="00791C64">
        <w:rPr>
          <w:bCs/>
          <w:sz w:val="22"/>
          <w:szCs w:val="22"/>
          <w:lang w:val="pt-PT"/>
        </w:rPr>
        <w:t>se</w:t>
      </w:r>
      <w:r w:rsidR="00CC6F93" w:rsidRPr="00791C64">
        <w:rPr>
          <w:bCs/>
          <w:sz w:val="22"/>
          <w:szCs w:val="22"/>
          <w:lang w:val="pt-PT"/>
        </w:rPr>
        <w:t xml:space="preserve"> </w:t>
      </w:r>
      <w:r w:rsidR="00E60B8A" w:rsidRPr="00791C64">
        <w:rPr>
          <w:bCs/>
          <w:sz w:val="22"/>
          <w:szCs w:val="22"/>
          <w:lang w:val="pt-PT"/>
        </w:rPr>
        <w:t xml:space="preserve">može čuvati </w:t>
      </w:r>
      <w:r w:rsidR="009F7406" w:rsidRPr="00791C64">
        <w:rPr>
          <w:bCs/>
          <w:sz w:val="22"/>
          <w:szCs w:val="22"/>
          <w:lang w:val="pt-PT"/>
        </w:rPr>
        <w:t>u frižider</w:t>
      </w:r>
      <w:r w:rsidR="00BF1C9D" w:rsidRPr="00791C64">
        <w:rPr>
          <w:bCs/>
          <w:sz w:val="22"/>
          <w:szCs w:val="22"/>
          <w:lang w:val="pt-PT"/>
        </w:rPr>
        <w:t>u</w:t>
      </w:r>
      <w:r w:rsidR="009F7406" w:rsidRPr="00791C64">
        <w:rPr>
          <w:bCs/>
          <w:sz w:val="22"/>
          <w:szCs w:val="22"/>
          <w:lang w:val="pt-PT"/>
        </w:rPr>
        <w:t xml:space="preserve"> </w:t>
      </w:r>
      <w:r w:rsidR="00BF1C9D" w:rsidRPr="00791C64">
        <w:rPr>
          <w:bCs/>
          <w:sz w:val="22"/>
          <w:szCs w:val="22"/>
          <w:lang w:val="pt-PT"/>
        </w:rPr>
        <w:t xml:space="preserve">(2°C - 8°C) </w:t>
      </w:r>
      <w:r w:rsidR="00E60B8A" w:rsidRPr="00791C64">
        <w:rPr>
          <w:bCs/>
          <w:sz w:val="22"/>
          <w:szCs w:val="22"/>
          <w:lang w:val="pt-PT"/>
        </w:rPr>
        <w:t xml:space="preserve">do </w:t>
      </w:r>
      <w:r w:rsidR="009F7406" w:rsidRPr="00791C64">
        <w:rPr>
          <w:bCs/>
          <w:sz w:val="22"/>
          <w:szCs w:val="22"/>
          <w:lang w:val="pt-PT"/>
        </w:rPr>
        <w:t>24</w:t>
      </w:r>
      <w:r w:rsidR="00E60B8A" w:rsidRPr="00791C64">
        <w:rPr>
          <w:bCs/>
          <w:sz w:val="22"/>
          <w:szCs w:val="22"/>
          <w:lang w:val="pt-PT"/>
        </w:rPr>
        <w:t xml:space="preserve"> sat</w:t>
      </w:r>
      <w:r w:rsidR="009F7406" w:rsidRPr="00791C64">
        <w:rPr>
          <w:bCs/>
          <w:sz w:val="22"/>
          <w:szCs w:val="22"/>
          <w:lang w:val="pt-PT"/>
        </w:rPr>
        <w:t>a</w:t>
      </w:r>
      <w:r w:rsidR="00E60B8A" w:rsidRPr="00791C64">
        <w:rPr>
          <w:bCs/>
          <w:sz w:val="22"/>
          <w:szCs w:val="22"/>
          <w:lang w:val="pt-PT"/>
        </w:rPr>
        <w:t xml:space="preserve"> </w:t>
      </w:r>
      <w:r w:rsidR="004D0D61" w:rsidRPr="00791C64">
        <w:rPr>
          <w:sz w:val="22"/>
          <w:szCs w:val="22"/>
          <w:lang w:val="it-IT"/>
        </w:rPr>
        <w:t>zaštićena od svjetlosti.</w:t>
      </w:r>
    </w:p>
    <w:p w14:paraId="662DAEC1" w14:textId="77777777" w:rsidR="004D0D61" w:rsidRPr="00791C64" w:rsidRDefault="004D0D61">
      <w:pPr>
        <w:pStyle w:val="Header"/>
        <w:tabs>
          <w:tab w:val="left" w:pos="284"/>
        </w:tabs>
        <w:jc w:val="both"/>
        <w:rPr>
          <w:sz w:val="22"/>
          <w:szCs w:val="22"/>
          <w:lang w:val="it-IT"/>
        </w:rPr>
      </w:pPr>
    </w:p>
    <w:p w14:paraId="01960506" w14:textId="77777777" w:rsidR="00A45A21" w:rsidRPr="00791C64" w:rsidRDefault="004D0D61" w:rsidP="00A3261B">
      <w:pPr>
        <w:tabs>
          <w:tab w:val="left" w:pos="284"/>
          <w:tab w:val="center" w:pos="4320"/>
          <w:tab w:val="right" w:pos="8640"/>
        </w:tabs>
        <w:jc w:val="both"/>
        <w:rPr>
          <w:sz w:val="22"/>
          <w:szCs w:val="22"/>
          <w:lang w:val="es-ES"/>
        </w:rPr>
      </w:pPr>
      <w:r w:rsidRPr="00791C64">
        <w:rPr>
          <w:sz w:val="22"/>
          <w:szCs w:val="22"/>
          <w:lang w:val="it-IT"/>
        </w:rPr>
        <w:t xml:space="preserve">Ukupno vrijeme čuvanja rekonstituisanog lijeka u bočici i kesi za infuziju kada je u frižideru i zaštićen od svjetlosti je 24 sata. </w:t>
      </w:r>
      <w:proofErr w:type="spellStart"/>
      <w:r w:rsidRPr="00791C64">
        <w:rPr>
          <w:sz w:val="22"/>
          <w:szCs w:val="22"/>
          <w:lang w:val="es-ES"/>
        </w:rPr>
        <w:t>Nakon</w:t>
      </w:r>
      <w:proofErr w:type="spellEnd"/>
      <w:r w:rsidRPr="00791C64">
        <w:rPr>
          <w:sz w:val="22"/>
          <w:szCs w:val="22"/>
          <w:lang w:val="es-ES"/>
        </w:rPr>
        <w:t xml:space="preserve"> toga </w:t>
      </w:r>
      <w:proofErr w:type="spellStart"/>
      <w:r w:rsidRPr="00791C64">
        <w:rPr>
          <w:sz w:val="22"/>
          <w:szCs w:val="22"/>
          <w:lang w:val="es-ES"/>
        </w:rPr>
        <w:t>može</w:t>
      </w:r>
      <w:proofErr w:type="spellEnd"/>
      <w:r w:rsidRPr="00791C64">
        <w:rPr>
          <w:sz w:val="22"/>
          <w:szCs w:val="22"/>
          <w:lang w:val="es-ES"/>
        </w:rPr>
        <w:t xml:space="preserve"> se </w:t>
      </w:r>
      <w:proofErr w:type="spellStart"/>
      <w:r w:rsidRPr="00791C64">
        <w:rPr>
          <w:sz w:val="22"/>
          <w:szCs w:val="22"/>
          <w:lang w:val="es-ES"/>
        </w:rPr>
        <w:t>čuvati</w:t>
      </w:r>
      <w:proofErr w:type="spellEnd"/>
      <w:r w:rsidRPr="00791C64">
        <w:rPr>
          <w:sz w:val="22"/>
          <w:szCs w:val="22"/>
          <w:lang w:val="es-ES"/>
        </w:rPr>
        <w:t xml:space="preserve"> u </w:t>
      </w:r>
      <w:proofErr w:type="spellStart"/>
      <w:r w:rsidRPr="00791C64">
        <w:rPr>
          <w:sz w:val="22"/>
          <w:szCs w:val="22"/>
          <w:lang w:val="es-ES"/>
        </w:rPr>
        <w:t>kesi</w:t>
      </w:r>
      <w:proofErr w:type="spellEnd"/>
      <w:r w:rsidRPr="00791C64">
        <w:rPr>
          <w:sz w:val="22"/>
          <w:szCs w:val="22"/>
          <w:lang w:val="es-ES"/>
        </w:rPr>
        <w:t xml:space="preserve"> </w:t>
      </w:r>
      <w:proofErr w:type="spellStart"/>
      <w:r w:rsidRPr="00791C64">
        <w:rPr>
          <w:sz w:val="22"/>
          <w:szCs w:val="22"/>
          <w:lang w:val="es-ES"/>
        </w:rPr>
        <w:t>za</w:t>
      </w:r>
      <w:proofErr w:type="spellEnd"/>
      <w:r w:rsidRPr="00791C64">
        <w:rPr>
          <w:sz w:val="22"/>
          <w:szCs w:val="22"/>
          <w:lang w:val="es-ES"/>
        </w:rPr>
        <w:t xml:space="preserve"> </w:t>
      </w:r>
      <w:proofErr w:type="spellStart"/>
      <w:r w:rsidRPr="00791C64">
        <w:rPr>
          <w:sz w:val="22"/>
          <w:szCs w:val="22"/>
          <w:lang w:val="es-ES"/>
        </w:rPr>
        <w:t>infuziju</w:t>
      </w:r>
      <w:proofErr w:type="spellEnd"/>
      <w:r w:rsidRPr="00791C64">
        <w:rPr>
          <w:sz w:val="22"/>
          <w:szCs w:val="22"/>
          <w:lang w:val="es-ES"/>
        </w:rPr>
        <w:t xml:space="preserve"> 4 sata </w:t>
      </w:r>
      <w:proofErr w:type="spellStart"/>
      <w:r w:rsidRPr="00791C64">
        <w:rPr>
          <w:sz w:val="22"/>
          <w:szCs w:val="22"/>
          <w:lang w:val="es-ES"/>
        </w:rPr>
        <w:t>ispod</w:t>
      </w:r>
      <w:proofErr w:type="spellEnd"/>
      <w:r w:rsidRPr="00791C64">
        <w:rPr>
          <w:sz w:val="22"/>
          <w:szCs w:val="22"/>
          <w:lang w:val="es-ES"/>
        </w:rPr>
        <w:t xml:space="preserve"> 25°C.</w:t>
      </w:r>
    </w:p>
    <w:p w14:paraId="734B61A9" w14:textId="77777777" w:rsidR="00A45A21" w:rsidRPr="00791C64" w:rsidRDefault="00A45A21" w:rsidP="00A3261B">
      <w:pPr>
        <w:tabs>
          <w:tab w:val="left" w:pos="284"/>
          <w:tab w:val="center" w:pos="4320"/>
          <w:tab w:val="right" w:pos="8640"/>
        </w:tabs>
        <w:jc w:val="both"/>
        <w:rPr>
          <w:sz w:val="22"/>
          <w:szCs w:val="22"/>
          <w:lang w:val="es-ES"/>
        </w:rPr>
      </w:pPr>
    </w:p>
    <w:p w14:paraId="2DEE903A" w14:textId="77777777" w:rsidR="006625E1" w:rsidRPr="00F238E0" w:rsidRDefault="006625E1" w:rsidP="00F238E0">
      <w:pPr>
        <w:pStyle w:val="Header"/>
        <w:tabs>
          <w:tab w:val="left" w:pos="284"/>
        </w:tabs>
        <w:jc w:val="both"/>
        <w:rPr>
          <w:bCs/>
          <w:sz w:val="22"/>
          <w:szCs w:val="22"/>
          <w:lang w:val="pt-PT"/>
        </w:rPr>
      </w:pPr>
      <w:r w:rsidRPr="00791C64">
        <w:rPr>
          <w:sz w:val="22"/>
          <w:szCs w:val="22"/>
          <w:lang w:val="pt-PT"/>
        </w:rPr>
        <w:t>Vaš ljekar ili farmaceut su odgovorni za korektno odlaganje neiskorišćenog lijeka Abraxane</w:t>
      </w:r>
      <w:r w:rsidRPr="00F238E0">
        <w:rPr>
          <w:sz w:val="22"/>
          <w:szCs w:val="22"/>
          <w:lang w:val="pt-PT"/>
        </w:rPr>
        <w:t>.</w:t>
      </w:r>
    </w:p>
    <w:p w14:paraId="341FBB71" w14:textId="52FE05EA" w:rsidR="00396B66" w:rsidRPr="00F238E0" w:rsidRDefault="00396B66">
      <w:pPr>
        <w:jc w:val="both"/>
        <w:rPr>
          <w:bCs/>
          <w:sz w:val="22"/>
          <w:szCs w:val="22"/>
          <w:lang w:val="sr-Latn-CS"/>
        </w:rPr>
      </w:pPr>
    </w:p>
    <w:p w14:paraId="7635B46E" w14:textId="77777777" w:rsidR="00FD1155" w:rsidRPr="00F238E0" w:rsidRDefault="00FD1155">
      <w:pPr>
        <w:jc w:val="both"/>
        <w:rPr>
          <w:bCs/>
          <w:sz w:val="22"/>
          <w:szCs w:val="22"/>
          <w:lang w:val="sr-Latn-CS"/>
        </w:rPr>
      </w:pPr>
    </w:p>
    <w:p w14:paraId="4066A4A2" w14:textId="77777777" w:rsidR="00A32113" w:rsidRPr="00A3261B" w:rsidRDefault="00A32113">
      <w:pPr>
        <w:tabs>
          <w:tab w:val="left" w:pos="540"/>
          <w:tab w:val="left" w:pos="569"/>
        </w:tabs>
        <w:jc w:val="both"/>
        <w:rPr>
          <w:b/>
          <w:bCs/>
          <w:sz w:val="22"/>
          <w:szCs w:val="22"/>
          <w:lang w:val="ru-RU"/>
        </w:rPr>
      </w:pPr>
      <w:r w:rsidRPr="00A3261B">
        <w:rPr>
          <w:b/>
          <w:bCs/>
          <w:sz w:val="22"/>
          <w:szCs w:val="22"/>
          <w:lang w:val="ru-RU"/>
        </w:rPr>
        <w:t xml:space="preserve">6. </w:t>
      </w:r>
      <w:r w:rsidR="00291DAD" w:rsidRPr="00F238E0">
        <w:rPr>
          <w:b/>
          <w:bCs/>
          <w:sz w:val="22"/>
          <w:szCs w:val="22"/>
          <w:lang w:val="sr-Latn-CS"/>
        </w:rPr>
        <w:tab/>
      </w:r>
      <w:r w:rsidR="00FA019F" w:rsidRPr="00F238E0">
        <w:rPr>
          <w:b/>
          <w:bCs/>
          <w:sz w:val="22"/>
          <w:szCs w:val="22"/>
          <w:lang w:val="sr-Latn-CS"/>
        </w:rPr>
        <w:t xml:space="preserve">SADRŽAJ PAKOVANJA I </w:t>
      </w:r>
      <w:r w:rsidRPr="00A3261B">
        <w:rPr>
          <w:b/>
          <w:bCs/>
          <w:sz w:val="22"/>
          <w:szCs w:val="22"/>
          <w:lang w:val="ru-RU"/>
        </w:rPr>
        <w:t>DODATNE INFORMACIJE</w:t>
      </w:r>
    </w:p>
    <w:p w14:paraId="3CC6B8BD" w14:textId="77777777" w:rsidR="00445D8F" w:rsidRPr="00F238E0" w:rsidRDefault="00445D8F">
      <w:pPr>
        <w:jc w:val="both"/>
        <w:rPr>
          <w:sz w:val="22"/>
          <w:szCs w:val="22"/>
          <w:lang w:val="pl-PL"/>
        </w:rPr>
      </w:pPr>
    </w:p>
    <w:p w14:paraId="2EA9F4FE" w14:textId="77777777" w:rsidR="00A32113" w:rsidRPr="00A3261B" w:rsidRDefault="00983628">
      <w:pPr>
        <w:jc w:val="both"/>
        <w:rPr>
          <w:b/>
          <w:sz w:val="22"/>
          <w:szCs w:val="22"/>
          <w:lang w:val="pl-PL"/>
        </w:rPr>
      </w:pPr>
      <w:r w:rsidRPr="00A3261B">
        <w:rPr>
          <w:b/>
          <w:bCs/>
          <w:sz w:val="22"/>
          <w:szCs w:val="22"/>
          <w:lang w:val="sr-Latn-CS"/>
        </w:rPr>
        <w:t xml:space="preserve">Šta sadrži </w:t>
      </w:r>
      <w:proofErr w:type="spellStart"/>
      <w:r w:rsidRPr="00A3261B">
        <w:rPr>
          <w:b/>
          <w:bCs/>
          <w:sz w:val="22"/>
          <w:szCs w:val="22"/>
          <w:lang w:val="sr-Latn-CS"/>
        </w:rPr>
        <w:t>lijek</w:t>
      </w:r>
      <w:proofErr w:type="spellEnd"/>
      <w:r w:rsidRPr="00A3261B">
        <w:rPr>
          <w:b/>
          <w:bCs/>
          <w:sz w:val="22"/>
          <w:szCs w:val="22"/>
          <w:lang w:val="sr-Latn-CS"/>
        </w:rPr>
        <w:t xml:space="preserve"> </w:t>
      </w:r>
      <w:r w:rsidRPr="00F238E0">
        <w:rPr>
          <w:b/>
          <w:sz w:val="22"/>
          <w:szCs w:val="22"/>
          <w:lang w:val="pl-PL"/>
        </w:rPr>
        <w:t>Abraxane</w:t>
      </w:r>
    </w:p>
    <w:p w14:paraId="49286EF1" w14:textId="77777777" w:rsidR="00445D8F" w:rsidRPr="00F238E0" w:rsidRDefault="00003CBF">
      <w:pPr>
        <w:jc w:val="both"/>
        <w:rPr>
          <w:sz w:val="22"/>
          <w:szCs w:val="22"/>
          <w:lang w:val="sr-Latn-CS"/>
        </w:rPr>
      </w:pPr>
      <w:r w:rsidRPr="00F238E0">
        <w:rPr>
          <w:sz w:val="22"/>
          <w:szCs w:val="22"/>
          <w:lang w:val="sr-Latn-CS"/>
        </w:rPr>
        <w:t xml:space="preserve">Aktivna supstanca je </w:t>
      </w:r>
      <w:proofErr w:type="spellStart"/>
      <w:r w:rsidRPr="00F238E0">
        <w:rPr>
          <w:sz w:val="22"/>
          <w:szCs w:val="22"/>
          <w:lang w:val="sr-Latn-CS"/>
        </w:rPr>
        <w:t>paklitaksel</w:t>
      </w:r>
      <w:proofErr w:type="spellEnd"/>
      <w:r w:rsidRPr="00F238E0">
        <w:rPr>
          <w:sz w:val="22"/>
          <w:szCs w:val="22"/>
          <w:lang w:val="sr-Latn-CS"/>
        </w:rPr>
        <w:t>.</w:t>
      </w:r>
    </w:p>
    <w:p w14:paraId="2F34F602" w14:textId="665C9389" w:rsidR="00003CBF" w:rsidRPr="00F238E0" w:rsidRDefault="004A456F">
      <w:pPr>
        <w:pStyle w:val="Header"/>
        <w:tabs>
          <w:tab w:val="left" w:pos="284"/>
        </w:tabs>
        <w:jc w:val="both"/>
        <w:rPr>
          <w:sz w:val="22"/>
          <w:szCs w:val="22"/>
          <w:lang w:val="sr-Latn-CS"/>
        </w:rPr>
      </w:pPr>
      <w:r>
        <w:rPr>
          <w:sz w:val="22"/>
          <w:szCs w:val="22"/>
          <w:lang w:val="sr-Latn-CS"/>
        </w:rPr>
        <w:t>Jedna</w:t>
      </w:r>
      <w:r w:rsidR="00003CBF" w:rsidRPr="00F238E0">
        <w:rPr>
          <w:sz w:val="22"/>
          <w:szCs w:val="22"/>
          <w:lang w:val="sr-Latn-CS"/>
        </w:rPr>
        <w:t xml:space="preserve"> bočica sadrži 100 mg </w:t>
      </w:r>
      <w:proofErr w:type="spellStart"/>
      <w:r w:rsidR="00003CBF" w:rsidRPr="00F238E0">
        <w:rPr>
          <w:sz w:val="22"/>
          <w:szCs w:val="22"/>
          <w:lang w:val="sr-Latn-CS"/>
        </w:rPr>
        <w:t>paklitaksela</w:t>
      </w:r>
      <w:proofErr w:type="spellEnd"/>
      <w:r w:rsidR="00003CBF" w:rsidRPr="00F238E0">
        <w:rPr>
          <w:sz w:val="22"/>
          <w:szCs w:val="22"/>
          <w:lang w:val="sr-Latn-CS"/>
        </w:rPr>
        <w:t xml:space="preserve"> </w:t>
      </w:r>
      <w:r w:rsidR="0024355A" w:rsidRPr="00F238E0">
        <w:rPr>
          <w:sz w:val="22"/>
          <w:szCs w:val="22"/>
          <w:lang w:val="sr-Latn-CS"/>
        </w:rPr>
        <w:t xml:space="preserve">u obliku </w:t>
      </w:r>
      <w:proofErr w:type="spellStart"/>
      <w:r w:rsidR="0024355A" w:rsidRPr="00F238E0">
        <w:rPr>
          <w:sz w:val="22"/>
          <w:szCs w:val="22"/>
          <w:lang w:val="sr-Latn-CS"/>
        </w:rPr>
        <w:t>nanočestica</w:t>
      </w:r>
      <w:proofErr w:type="spellEnd"/>
      <w:r w:rsidR="0024355A" w:rsidRPr="00F238E0">
        <w:rPr>
          <w:sz w:val="22"/>
          <w:szCs w:val="22"/>
          <w:lang w:val="sr-Latn-CS"/>
        </w:rPr>
        <w:t xml:space="preserve"> vezanih za albumin.</w:t>
      </w:r>
    </w:p>
    <w:p w14:paraId="1DCE7821" w14:textId="3390EB5B" w:rsidR="00003CBF" w:rsidRPr="00F238E0" w:rsidRDefault="004A456F">
      <w:pPr>
        <w:pStyle w:val="Header"/>
        <w:tabs>
          <w:tab w:val="left" w:pos="284"/>
        </w:tabs>
        <w:jc w:val="both"/>
        <w:rPr>
          <w:sz w:val="22"/>
          <w:szCs w:val="22"/>
          <w:lang w:val="sr-Latn-CS"/>
        </w:rPr>
      </w:pPr>
      <w:r>
        <w:rPr>
          <w:sz w:val="22"/>
          <w:szCs w:val="22"/>
          <w:lang w:val="sr-Latn-CS"/>
        </w:rPr>
        <w:t xml:space="preserve">Nakon </w:t>
      </w:r>
      <w:proofErr w:type="spellStart"/>
      <w:r>
        <w:rPr>
          <w:sz w:val="22"/>
          <w:szCs w:val="22"/>
          <w:lang w:val="sr-Latn-CS"/>
        </w:rPr>
        <w:t>rekonstitucije</w:t>
      </w:r>
      <w:proofErr w:type="spellEnd"/>
      <w:r>
        <w:rPr>
          <w:sz w:val="22"/>
          <w:szCs w:val="22"/>
          <w:lang w:val="sr-Latn-CS"/>
        </w:rPr>
        <w:t>, jedan</w:t>
      </w:r>
      <w:r w:rsidR="00003CBF" w:rsidRPr="00F238E0">
        <w:rPr>
          <w:sz w:val="22"/>
          <w:szCs w:val="22"/>
          <w:lang w:val="sr-Latn-CS"/>
        </w:rPr>
        <w:t xml:space="preserve"> ml </w:t>
      </w:r>
      <w:r w:rsidR="008F3A8E" w:rsidRPr="00F238E0">
        <w:rPr>
          <w:sz w:val="22"/>
          <w:szCs w:val="22"/>
          <w:lang w:val="sr-Latn-CS"/>
        </w:rPr>
        <w:t xml:space="preserve">disperzije </w:t>
      </w:r>
      <w:r w:rsidR="00003CBF" w:rsidRPr="00F238E0">
        <w:rPr>
          <w:sz w:val="22"/>
          <w:szCs w:val="22"/>
          <w:lang w:val="sr-Latn-CS"/>
        </w:rPr>
        <w:t xml:space="preserve">sadrži 5 mg </w:t>
      </w:r>
      <w:proofErr w:type="spellStart"/>
      <w:r w:rsidR="00003CBF" w:rsidRPr="00F238E0">
        <w:rPr>
          <w:sz w:val="22"/>
          <w:szCs w:val="22"/>
          <w:lang w:val="sr-Latn-CS"/>
        </w:rPr>
        <w:t>paklitaksela</w:t>
      </w:r>
      <w:proofErr w:type="spellEnd"/>
      <w:r w:rsidR="00003CBF" w:rsidRPr="00F238E0">
        <w:rPr>
          <w:sz w:val="22"/>
          <w:szCs w:val="22"/>
          <w:lang w:val="sr-Latn-CS"/>
        </w:rPr>
        <w:t xml:space="preserve"> </w:t>
      </w:r>
      <w:r w:rsidR="00FF297D" w:rsidRPr="00F238E0">
        <w:rPr>
          <w:sz w:val="22"/>
          <w:szCs w:val="22"/>
          <w:lang w:val="sr-Latn-CS"/>
        </w:rPr>
        <w:t xml:space="preserve">u obliku </w:t>
      </w:r>
      <w:proofErr w:type="spellStart"/>
      <w:r w:rsidR="00FF297D" w:rsidRPr="00F238E0">
        <w:rPr>
          <w:sz w:val="22"/>
          <w:szCs w:val="22"/>
          <w:lang w:val="sr-Latn-CS"/>
        </w:rPr>
        <w:t>nanočestica</w:t>
      </w:r>
      <w:proofErr w:type="spellEnd"/>
      <w:r w:rsidR="00FF297D" w:rsidRPr="00F238E0">
        <w:rPr>
          <w:sz w:val="22"/>
          <w:szCs w:val="22"/>
          <w:lang w:val="sr-Latn-CS"/>
        </w:rPr>
        <w:t xml:space="preserve"> vezanih za albumin.</w:t>
      </w:r>
    </w:p>
    <w:p w14:paraId="14E355D2" w14:textId="2160FC57" w:rsidR="00CF28C8" w:rsidRPr="00F238E0" w:rsidRDefault="00CF28C8">
      <w:pPr>
        <w:tabs>
          <w:tab w:val="left" w:pos="540"/>
          <w:tab w:val="left" w:pos="569"/>
        </w:tabs>
        <w:jc w:val="both"/>
        <w:rPr>
          <w:sz w:val="22"/>
          <w:szCs w:val="22"/>
          <w:lang w:val="sr-Latn-CS"/>
        </w:rPr>
      </w:pPr>
      <w:r w:rsidRPr="00F238E0">
        <w:rPr>
          <w:sz w:val="22"/>
          <w:szCs w:val="22"/>
          <w:lang w:val="sr-Latn-CS"/>
        </w:rPr>
        <w:t xml:space="preserve">Drugi sastojak je </w:t>
      </w:r>
      <w:r w:rsidR="008F3A8E" w:rsidRPr="00F238E0">
        <w:rPr>
          <w:sz w:val="22"/>
          <w:szCs w:val="22"/>
          <w:lang w:val="sr-Latn-CS"/>
        </w:rPr>
        <w:t>rastvor humanog</w:t>
      </w:r>
      <w:r w:rsidRPr="00F238E0">
        <w:rPr>
          <w:sz w:val="22"/>
          <w:szCs w:val="22"/>
          <w:lang w:val="sr-Latn-CS"/>
        </w:rPr>
        <w:t xml:space="preserve"> albumin</w:t>
      </w:r>
      <w:r w:rsidR="008F3A8E" w:rsidRPr="00F238E0">
        <w:rPr>
          <w:sz w:val="22"/>
          <w:szCs w:val="22"/>
          <w:lang w:val="sr-Latn-CS"/>
        </w:rPr>
        <w:t>a</w:t>
      </w:r>
      <w:r w:rsidRPr="00F238E0">
        <w:rPr>
          <w:sz w:val="22"/>
          <w:szCs w:val="22"/>
          <w:lang w:val="sr-Latn-CS"/>
        </w:rPr>
        <w:t xml:space="preserve"> (sadrži natrijum</w:t>
      </w:r>
      <w:r w:rsidR="00BC3617" w:rsidRPr="00F238E0">
        <w:rPr>
          <w:sz w:val="22"/>
          <w:szCs w:val="22"/>
          <w:lang w:val="sr-Latn-CS"/>
        </w:rPr>
        <w:t xml:space="preserve"> </w:t>
      </w:r>
      <w:proofErr w:type="spellStart"/>
      <w:r w:rsidR="009F6B50">
        <w:rPr>
          <w:sz w:val="22"/>
          <w:szCs w:val="22"/>
          <w:lang w:val="sr-Latn-CS"/>
        </w:rPr>
        <w:t>kaprilat</w:t>
      </w:r>
      <w:proofErr w:type="spellEnd"/>
      <w:r w:rsidR="009F6B50">
        <w:rPr>
          <w:sz w:val="22"/>
          <w:szCs w:val="22"/>
          <w:lang w:val="sr-Latn-CS"/>
        </w:rPr>
        <w:t xml:space="preserve"> i N-</w:t>
      </w:r>
      <w:proofErr w:type="spellStart"/>
      <w:r w:rsidR="009F6B50">
        <w:rPr>
          <w:sz w:val="22"/>
          <w:szCs w:val="22"/>
          <w:lang w:val="sr-Latn-CS"/>
        </w:rPr>
        <w:t>acetil</w:t>
      </w:r>
      <w:proofErr w:type="spellEnd"/>
      <w:r w:rsidR="009F6B50">
        <w:rPr>
          <w:sz w:val="22"/>
          <w:szCs w:val="22"/>
          <w:lang w:val="sr-Latn-CS"/>
        </w:rPr>
        <w:t>-L-</w:t>
      </w:r>
      <w:proofErr w:type="spellStart"/>
      <w:r w:rsidRPr="00F238E0">
        <w:rPr>
          <w:sz w:val="22"/>
          <w:szCs w:val="22"/>
          <w:lang w:val="sr-Latn-CS"/>
        </w:rPr>
        <w:t>triptofan</w:t>
      </w:r>
      <w:proofErr w:type="spellEnd"/>
      <w:r w:rsidRPr="00F238E0">
        <w:rPr>
          <w:sz w:val="22"/>
          <w:szCs w:val="22"/>
          <w:lang w:val="sr-Latn-CS"/>
        </w:rPr>
        <w:t>)</w:t>
      </w:r>
      <w:r w:rsidR="008F3A8E" w:rsidRPr="00F238E0">
        <w:rPr>
          <w:sz w:val="22"/>
          <w:szCs w:val="22"/>
          <w:lang w:val="sr-Latn-CS"/>
        </w:rPr>
        <w:t xml:space="preserve">, </w:t>
      </w:r>
      <w:proofErr w:type="spellStart"/>
      <w:r w:rsidR="008F3A8E" w:rsidRPr="00F238E0">
        <w:rPr>
          <w:sz w:val="22"/>
          <w:szCs w:val="22"/>
          <w:lang w:val="sr-Latn-CS"/>
        </w:rPr>
        <w:t>vidjeti</w:t>
      </w:r>
      <w:proofErr w:type="spellEnd"/>
      <w:r w:rsidR="008F3A8E" w:rsidRPr="00F238E0">
        <w:rPr>
          <w:sz w:val="22"/>
          <w:szCs w:val="22"/>
          <w:lang w:val="sr-Latn-CS"/>
        </w:rPr>
        <w:t xml:space="preserve"> </w:t>
      </w:r>
      <w:proofErr w:type="spellStart"/>
      <w:r w:rsidR="008F3A8E" w:rsidRPr="00F238E0">
        <w:rPr>
          <w:sz w:val="22"/>
          <w:szCs w:val="22"/>
          <w:lang w:val="sr-Latn-CS"/>
        </w:rPr>
        <w:t>dio</w:t>
      </w:r>
      <w:proofErr w:type="spellEnd"/>
      <w:r w:rsidR="008F3A8E" w:rsidRPr="00F238E0">
        <w:rPr>
          <w:sz w:val="22"/>
          <w:szCs w:val="22"/>
          <w:lang w:val="sr-Latn-CS"/>
        </w:rPr>
        <w:t xml:space="preserve"> 2 „</w:t>
      </w:r>
      <w:r w:rsidR="00D047FA" w:rsidRPr="00F238E0">
        <w:rPr>
          <w:sz w:val="22"/>
          <w:szCs w:val="22"/>
          <w:lang w:val="sr-Latn-CS"/>
        </w:rPr>
        <w:t xml:space="preserve">Važne informacije o nekim sastojcima </w:t>
      </w:r>
      <w:proofErr w:type="spellStart"/>
      <w:r w:rsidR="00D047FA" w:rsidRPr="00F238E0">
        <w:rPr>
          <w:sz w:val="22"/>
          <w:szCs w:val="22"/>
          <w:lang w:val="sr-Latn-CS"/>
        </w:rPr>
        <w:t>lijeka</w:t>
      </w:r>
      <w:proofErr w:type="spellEnd"/>
      <w:r w:rsidR="00D047FA" w:rsidRPr="00F238E0">
        <w:rPr>
          <w:sz w:val="22"/>
          <w:szCs w:val="22"/>
          <w:lang w:val="sr-Latn-CS"/>
        </w:rPr>
        <w:t xml:space="preserve"> </w:t>
      </w:r>
      <w:proofErr w:type="spellStart"/>
      <w:r w:rsidR="00D047FA" w:rsidRPr="00F238E0">
        <w:rPr>
          <w:sz w:val="22"/>
          <w:szCs w:val="22"/>
          <w:lang w:val="sr-Latn-CS"/>
        </w:rPr>
        <w:t>Abraxane</w:t>
      </w:r>
      <w:proofErr w:type="spellEnd"/>
      <w:r w:rsidR="008F3A8E" w:rsidRPr="00F238E0">
        <w:rPr>
          <w:sz w:val="22"/>
          <w:szCs w:val="22"/>
          <w:lang w:val="sr-Latn-CS"/>
        </w:rPr>
        <w:t xml:space="preserve">“ </w:t>
      </w:r>
      <w:r w:rsidRPr="00F238E0">
        <w:rPr>
          <w:sz w:val="22"/>
          <w:szCs w:val="22"/>
          <w:lang w:val="sr-Latn-CS"/>
        </w:rPr>
        <w:t>.</w:t>
      </w:r>
    </w:p>
    <w:p w14:paraId="706005DE" w14:textId="77777777" w:rsidR="00003CBF" w:rsidRPr="00F238E0" w:rsidRDefault="00003CBF">
      <w:pPr>
        <w:pStyle w:val="Header"/>
        <w:tabs>
          <w:tab w:val="left" w:pos="284"/>
        </w:tabs>
        <w:jc w:val="both"/>
        <w:rPr>
          <w:sz w:val="22"/>
          <w:szCs w:val="22"/>
          <w:lang w:val="sr-Latn-CS"/>
        </w:rPr>
      </w:pPr>
    </w:p>
    <w:p w14:paraId="2ECE18C6" w14:textId="77777777" w:rsidR="00A32113" w:rsidRPr="00A3261B" w:rsidRDefault="00A32113">
      <w:pPr>
        <w:jc w:val="both"/>
        <w:rPr>
          <w:b/>
          <w:sz w:val="22"/>
          <w:szCs w:val="22"/>
          <w:lang w:val="pl-PL"/>
        </w:rPr>
      </w:pPr>
      <w:r w:rsidRPr="00A3261B">
        <w:rPr>
          <w:b/>
          <w:sz w:val="22"/>
          <w:szCs w:val="22"/>
          <w:lang w:val="sr-Latn-CS"/>
        </w:rPr>
        <w:t xml:space="preserve">Kako izgleda </w:t>
      </w:r>
      <w:proofErr w:type="spellStart"/>
      <w:r w:rsidRPr="00A3261B">
        <w:rPr>
          <w:b/>
          <w:sz w:val="22"/>
          <w:szCs w:val="22"/>
          <w:lang w:val="sr-Latn-CS"/>
        </w:rPr>
        <w:t>lijek</w:t>
      </w:r>
      <w:proofErr w:type="spellEnd"/>
      <w:r w:rsidRPr="00A3261B">
        <w:rPr>
          <w:b/>
          <w:sz w:val="22"/>
          <w:szCs w:val="22"/>
          <w:lang w:val="sr-Latn-CS"/>
        </w:rPr>
        <w:t xml:space="preserve"> </w:t>
      </w:r>
      <w:r w:rsidR="00983628" w:rsidRPr="00F238E0">
        <w:rPr>
          <w:b/>
          <w:sz w:val="22"/>
          <w:szCs w:val="22"/>
          <w:lang w:val="pl-PL"/>
        </w:rPr>
        <w:t>Abraxane</w:t>
      </w:r>
      <w:r w:rsidRPr="00A3261B">
        <w:rPr>
          <w:b/>
          <w:sz w:val="22"/>
          <w:szCs w:val="22"/>
          <w:lang w:val="sr-Latn-CS"/>
        </w:rPr>
        <w:t xml:space="preserve"> i sadržaj pakovanja</w:t>
      </w:r>
    </w:p>
    <w:p w14:paraId="339938F9" w14:textId="09A78E9B" w:rsidR="00CF28C8" w:rsidRPr="00F238E0" w:rsidRDefault="00CF28C8">
      <w:pPr>
        <w:pStyle w:val="Header"/>
        <w:tabs>
          <w:tab w:val="left" w:pos="284"/>
        </w:tabs>
        <w:jc w:val="both"/>
        <w:rPr>
          <w:sz w:val="22"/>
          <w:szCs w:val="22"/>
          <w:lang w:val="sl-SI"/>
        </w:rPr>
      </w:pPr>
      <w:proofErr w:type="spellStart"/>
      <w:r w:rsidRPr="00F238E0">
        <w:rPr>
          <w:sz w:val="22"/>
          <w:szCs w:val="22"/>
          <w:lang w:val="sr-Latn-CS"/>
        </w:rPr>
        <w:t>Lijek</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je prašak za </w:t>
      </w:r>
      <w:r w:rsidR="008F3A8E" w:rsidRPr="00F238E0">
        <w:rPr>
          <w:sz w:val="22"/>
          <w:szCs w:val="22"/>
          <w:lang w:val="sr-Latn-CS"/>
        </w:rPr>
        <w:t xml:space="preserve">disperziju </w:t>
      </w:r>
      <w:r w:rsidRPr="00F238E0">
        <w:rPr>
          <w:sz w:val="22"/>
          <w:szCs w:val="22"/>
          <w:lang w:val="sr-Latn-CS"/>
        </w:rPr>
        <w:t xml:space="preserve">za infuziju, bijele do žute boje. </w:t>
      </w:r>
      <w:proofErr w:type="spellStart"/>
      <w:r w:rsidRPr="00F238E0">
        <w:rPr>
          <w:sz w:val="22"/>
          <w:szCs w:val="22"/>
          <w:lang w:val="sr-Latn-CS"/>
        </w:rPr>
        <w:t>Lijek</w:t>
      </w:r>
      <w:proofErr w:type="spellEnd"/>
      <w:r w:rsidRPr="00F238E0">
        <w:rPr>
          <w:sz w:val="22"/>
          <w:szCs w:val="22"/>
          <w:lang w:val="sr-Latn-CS"/>
        </w:rPr>
        <w:t xml:space="preserve"> </w:t>
      </w:r>
      <w:proofErr w:type="spellStart"/>
      <w:r w:rsidRPr="00F238E0">
        <w:rPr>
          <w:sz w:val="22"/>
          <w:szCs w:val="22"/>
          <w:lang w:val="sr-Latn-CS"/>
        </w:rPr>
        <w:t>Abraxane</w:t>
      </w:r>
      <w:proofErr w:type="spellEnd"/>
      <w:r w:rsidRPr="00F238E0">
        <w:rPr>
          <w:sz w:val="22"/>
          <w:szCs w:val="22"/>
          <w:lang w:val="sr-Latn-CS"/>
        </w:rPr>
        <w:t xml:space="preserve"> je dostupan u staklenim bočicama koje sadrže </w:t>
      </w:r>
      <w:r w:rsidRPr="00F238E0">
        <w:rPr>
          <w:sz w:val="22"/>
          <w:szCs w:val="22"/>
          <w:lang w:val="ru-RU"/>
        </w:rPr>
        <w:t xml:space="preserve">100 </w:t>
      </w:r>
      <w:r w:rsidRPr="00F238E0">
        <w:rPr>
          <w:sz w:val="22"/>
          <w:szCs w:val="22"/>
          <w:lang w:val="sr-Latn-CS"/>
        </w:rPr>
        <w:t>mg</w:t>
      </w:r>
      <w:r w:rsidRPr="00F238E0">
        <w:rPr>
          <w:sz w:val="22"/>
          <w:szCs w:val="22"/>
          <w:lang w:val="ru-RU"/>
        </w:rPr>
        <w:t xml:space="preserve"> </w:t>
      </w:r>
      <w:proofErr w:type="spellStart"/>
      <w:r w:rsidRPr="00F238E0">
        <w:rPr>
          <w:sz w:val="22"/>
          <w:szCs w:val="22"/>
          <w:lang w:val="sr-Latn-CS"/>
        </w:rPr>
        <w:t>paklitaksela</w:t>
      </w:r>
      <w:proofErr w:type="spellEnd"/>
      <w:r w:rsidRPr="00F238E0">
        <w:rPr>
          <w:sz w:val="22"/>
          <w:szCs w:val="22"/>
          <w:lang w:val="ru-RU"/>
        </w:rPr>
        <w:t xml:space="preserve"> </w:t>
      </w:r>
      <w:r w:rsidR="00A53705" w:rsidRPr="00F238E0">
        <w:rPr>
          <w:sz w:val="22"/>
          <w:szCs w:val="22"/>
          <w:lang w:val="sr-Latn-ME"/>
        </w:rPr>
        <w:t xml:space="preserve">u obliku </w:t>
      </w:r>
      <w:proofErr w:type="spellStart"/>
      <w:r w:rsidR="00A53705" w:rsidRPr="00F238E0">
        <w:rPr>
          <w:sz w:val="22"/>
          <w:szCs w:val="22"/>
          <w:lang w:val="sr-Latn-ME"/>
        </w:rPr>
        <w:t>nanočestica</w:t>
      </w:r>
      <w:proofErr w:type="spellEnd"/>
      <w:r w:rsidR="00A53705" w:rsidRPr="00F238E0">
        <w:rPr>
          <w:sz w:val="22"/>
          <w:szCs w:val="22"/>
          <w:lang w:val="sr-Latn-ME"/>
        </w:rPr>
        <w:t xml:space="preserve"> vezanih za albumin.</w:t>
      </w:r>
    </w:p>
    <w:p w14:paraId="5921048C" w14:textId="77777777" w:rsidR="00CF28C8" w:rsidRPr="00F238E0" w:rsidRDefault="00CF28C8">
      <w:pPr>
        <w:pStyle w:val="Header"/>
        <w:tabs>
          <w:tab w:val="left" w:pos="284"/>
        </w:tabs>
        <w:jc w:val="both"/>
        <w:rPr>
          <w:sz w:val="22"/>
          <w:szCs w:val="22"/>
          <w:lang w:val="sl-SI"/>
        </w:rPr>
      </w:pPr>
      <w:r w:rsidRPr="00F238E0">
        <w:rPr>
          <w:sz w:val="22"/>
          <w:szCs w:val="22"/>
          <w:lang w:val="pl-PL"/>
        </w:rPr>
        <w:t xml:space="preserve">Svako pakovanje sadrži </w:t>
      </w:r>
      <w:r w:rsidR="008F0DC9" w:rsidRPr="00F238E0">
        <w:rPr>
          <w:sz w:val="22"/>
          <w:szCs w:val="22"/>
          <w:lang w:val="pl-PL"/>
        </w:rPr>
        <w:t>1</w:t>
      </w:r>
      <w:r w:rsidRPr="00F238E0">
        <w:rPr>
          <w:sz w:val="22"/>
          <w:szCs w:val="22"/>
          <w:lang w:val="pl-PL"/>
        </w:rPr>
        <w:t xml:space="preserve"> bočicu.</w:t>
      </w:r>
    </w:p>
    <w:p w14:paraId="62B84B78" w14:textId="77777777" w:rsidR="00CF28C8" w:rsidRPr="00F238E0" w:rsidRDefault="00CF28C8">
      <w:pPr>
        <w:jc w:val="both"/>
        <w:rPr>
          <w:sz w:val="22"/>
          <w:szCs w:val="22"/>
          <w:lang w:val="sl-SI"/>
        </w:rPr>
      </w:pPr>
    </w:p>
    <w:p w14:paraId="533427EA" w14:textId="77777777" w:rsidR="00A32113" w:rsidRPr="00A3261B" w:rsidRDefault="00A32113">
      <w:pPr>
        <w:jc w:val="both"/>
        <w:rPr>
          <w:b/>
          <w:sz w:val="22"/>
          <w:szCs w:val="22"/>
          <w:lang w:val="sr-Latn-CS"/>
        </w:rPr>
      </w:pPr>
      <w:r w:rsidRPr="00A3261B">
        <w:rPr>
          <w:b/>
          <w:sz w:val="22"/>
          <w:szCs w:val="22"/>
          <w:lang w:val="sr-Latn-CS"/>
        </w:rPr>
        <w:t xml:space="preserve">Nosilac dozvole i </w:t>
      </w:r>
      <w:r w:rsidR="00C66783" w:rsidRPr="00A3261B">
        <w:rPr>
          <w:b/>
          <w:sz w:val="22"/>
          <w:szCs w:val="22"/>
          <w:lang w:val="sr-Latn-CS"/>
        </w:rPr>
        <w:t>p</w:t>
      </w:r>
      <w:r w:rsidRPr="00A3261B">
        <w:rPr>
          <w:b/>
          <w:sz w:val="22"/>
          <w:szCs w:val="22"/>
          <w:lang w:val="sr-Latn-CS"/>
        </w:rPr>
        <w:t>roizvo</w:t>
      </w:r>
      <w:r w:rsidRPr="00A3261B">
        <w:rPr>
          <w:rFonts w:hint="eastAsia"/>
          <w:b/>
          <w:sz w:val="22"/>
          <w:szCs w:val="22"/>
          <w:lang w:val="sr-Latn-CS"/>
        </w:rPr>
        <w:t>đ</w:t>
      </w:r>
      <w:r w:rsidRPr="00A3261B">
        <w:rPr>
          <w:b/>
          <w:sz w:val="22"/>
          <w:szCs w:val="22"/>
          <w:lang w:val="sr-Latn-CS"/>
        </w:rPr>
        <w:t>a</w:t>
      </w:r>
      <w:r w:rsidRPr="00A3261B">
        <w:rPr>
          <w:rFonts w:hint="eastAsia"/>
          <w:b/>
          <w:sz w:val="22"/>
          <w:szCs w:val="22"/>
          <w:lang w:val="sr-Latn-CS"/>
        </w:rPr>
        <w:t>č</w:t>
      </w:r>
    </w:p>
    <w:p w14:paraId="1049B88E" w14:textId="77777777" w:rsidR="00FD1155" w:rsidRPr="00F238E0" w:rsidRDefault="00FD1155">
      <w:pPr>
        <w:widowControl w:val="0"/>
        <w:autoSpaceDE w:val="0"/>
        <w:autoSpaceDN w:val="0"/>
        <w:jc w:val="both"/>
        <w:rPr>
          <w:bCs/>
          <w:sz w:val="22"/>
          <w:szCs w:val="22"/>
          <w:lang w:val="sr-Latn-CS"/>
        </w:rPr>
      </w:pPr>
    </w:p>
    <w:p w14:paraId="12EC1660" w14:textId="3D200417" w:rsidR="00CF28C8" w:rsidRPr="009F6B50" w:rsidRDefault="00CF28C8">
      <w:pPr>
        <w:widowControl w:val="0"/>
        <w:autoSpaceDE w:val="0"/>
        <w:autoSpaceDN w:val="0"/>
        <w:jc w:val="both"/>
        <w:rPr>
          <w:b/>
          <w:bCs/>
          <w:sz w:val="22"/>
          <w:szCs w:val="22"/>
          <w:lang w:val="sr-Latn-CS"/>
        </w:rPr>
      </w:pPr>
      <w:r w:rsidRPr="009F6B50">
        <w:rPr>
          <w:b/>
          <w:bCs/>
          <w:sz w:val="22"/>
          <w:szCs w:val="22"/>
          <w:lang w:val="sr-Latn-CS"/>
        </w:rPr>
        <w:t>Nosilac dozvole:</w:t>
      </w:r>
    </w:p>
    <w:p w14:paraId="0623169A" w14:textId="7C1678C4" w:rsidR="00CF28C8" w:rsidRPr="00F238E0" w:rsidRDefault="005B5EC6">
      <w:pPr>
        <w:widowControl w:val="0"/>
        <w:autoSpaceDE w:val="0"/>
        <w:autoSpaceDN w:val="0"/>
        <w:jc w:val="both"/>
        <w:rPr>
          <w:bCs/>
          <w:sz w:val="22"/>
          <w:szCs w:val="22"/>
          <w:lang w:val="sr-Latn-CS"/>
        </w:rPr>
      </w:pPr>
      <w:proofErr w:type="spellStart"/>
      <w:r w:rsidRPr="00F238E0">
        <w:rPr>
          <w:bCs/>
          <w:sz w:val="22"/>
          <w:szCs w:val="22"/>
          <w:lang w:val="sr-Latn-CS"/>
        </w:rPr>
        <w:t>Amicus</w:t>
      </w:r>
      <w:proofErr w:type="spellEnd"/>
      <w:r w:rsidR="00CF28C8" w:rsidRPr="00F238E0">
        <w:rPr>
          <w:bCs/>
          <w:sz w:val="22"/>
          <w:szCs w:val="22"/>
          <w:lang w:val="sr-Latn-CS"/>
        </w:rPr>
        <w:t xml:space="preserve"> Pharma </w:t>
      </w:r>
      <w:proofErr w:type="spellStart"/>
      <w:r w:rsidR="00CF28C8" w:rsidRPr="00F238E0">
        <w:rPr>
          <w:bCs/>
          <w:sz w:val="22"/>
          <w:szCs w:val="22"/>
          <w:lang w:val="sr-Latn-CS"/>
        </w:rPr>
        <w:t>d.o.o</w:t>
      </w:r>
      <w:proofErr w:type="spellEnd"/>
      <w:r w:rsidR="00CF28C8" w:rsidRPr="00F238E0">
        <w:rPr>
          <w:bCs/>
          <w:sz w:val="22"/>
          <w:szCs w:val="22"/>
          <w:lang w:val="sr-Latn-CS"/>
        </w:rPr>
        <w:t>.</w:t>
      </w:r>
      <w:r w:rsidR="00E9254A" w:rsidRPr="00F238E0">
        <w:rPr>
          <w:bCs/>
          <w:sz w:val="22"/>
          <w:szCs w:val="22"/>
          <w:lang w:val="sr-Latn-CS"/>
        </w:rPr>
        <w:t xml:space="preserve"> Podgorica</w:t>
      </w:r>
      <w:r w:rsidR="00CF28C8" w:rsidRPr="00F238E0">
        <w:rPr>
          <w:bCs/>
          <w:sz w:val="22"/>
          <w:szCs w:val="22"/>
          <w:lang w:val="sr-Latn-CS"/>
        </w:rPr>
        <w:t xml:space="preserve"> </w:t>
      </w:r>
    </w:p>
    <w:p w14:paraId="0B26CE7E" w14:textId="50559CD6" w:rsidR="00CF28C8" w:rsidRPr="00F238E0" w:rsidRDefault="000B5BF1">
      <w:pPr>
        <w:widowControl w:val="0"/>
        <w:autoSpaceDE w:val="0"/>
        <w:autoSpaceDN w:val="0"/>
        <w:jc w:val="both"/>
        <w:rPr>
          <w:bCs/>
          <w:sz w:val="22"/>
          <w:szCs w:val="22"/>
        </w:rPr>
      </w:pPr>
      <w:r w:rsidRPr="00F238E0">
        <w:rPr>
          <w:bCs/>
          <w:sz w:val="22"/>
          <w:szCs w:val="22"/>
          <w:lang w:val="sr-Latn-CS"/>
        </w:rPr>
        <w:t xml:space="preserve">Bulevar </w:t>
      </w:r>
      <w:r w:rsidR="005B5EC6" w:rsidRPr="00F238E0">
        <w:rPr>
          <w:bCs/>
          <w:sz w:val="22"/>
          <w:szCs w:val="22"/>
          <w:lang w:val="sr-Latn-CS"/>
        </w:rPr>
        <w:t>D</w:t>
      </w:r>
      <w:proofErr w:type="spellStart"/>
      <w:r w:rsidR="005B5EC6" w:rsidRPr="00F238E0">
        <w:rPr>
          <w:bCs/>
          <w:sz w:val="22"/>
          <w:szCs w:val="22"/>
          <w:lang w:val="sr-Latn-RS"/>
        </w:rPr>
        <w:t>žordža</w:t>
      </w:r>
      <w:proofErr w:type="spellEnd"/>
      <w:r w:rsidR="005B5EC6" w:rsidRPr="00F238E0">
        <w:rPr>
          <w:bCs/>
          <w:sz w:val="22"/>
          <w:szCs w:val="22"/>
          <w:lang w:val="sr-Latn-RS"/>
        </w:rPr>
        <w:t xml:space="preserve"> Vašingtona 51</w:t>
      </w:r>
    </w:p>
    <w:p w14:paraId="6ACC6241" w14:textId="77777777" w:rsidR="00CF28C8" w:rsidRPr="00F238E0" w:rsidRDefault="00CF28C8">
      <w:pPr>
        <w:widowControl w:val="0"/>
        <w:autoSpaceDE w:val="0"/>
        <w:autoSpaceDN w:val="0"/>
        <w:jc w:val="both"/>
        <w:rPr>
          <w:bCs/>
          <w:sz w:val="22"/>
          <w:szCs w:val="22"/>
          <w:lang w:val="sr-Latn-CS"/>
        </w:rPr>
      </w:pPr>
      <w:r w:rsidRPr="00F238E0">
        <w:rPr>
          <w:bCs/>
          <w:sz w:val="22"/>
          <w:szCs w:val="22"/>
          <w:lang w:val="sr-Latn-CS"/>
        </w:rPr>
        <w:t>81000 Podgorica</w:t>
      </w:r>
      <w:r w:rsidR="00D933BB" w:rsidRPr="00F238E0">
        <w:rPr>
          <w:bCs/>
          <w:sz w:val="22"/>
          <w:szCs w:val="22"/>
          <w:lang w:val="sr-Latn-CS"/>
        </w:rPr>
        <w:t>, Crna Gora</w:t>
      </w:r>
    </w:p>
    <w:p w14:paraId="3DE25771" w14:textId="77777777" w:rsidR="00445D8F" w:rsidRPr="00F238E0" w:rsidRDefault="00445D8F">
      <w:pPr>
        <w:jc w:val="both"/>
        <w:rPr>
          <w:sz w:val="22"/>
          <w:szCs w:val="22"/>
          <w:lang w:val="sr-Latn-CS"/>
        </w:rPr>
      </w:pPr>
    </w:p>
    <w:p w14:paraId="2F415F65" w14:textId="77777777" w:rsidR="00AF21F8" w:rsidRPr="009F6B50" w:rsidRDefault="00AF21F8">
      <w:pPr>
        <w:jc w:val="both"/>
        <w:rPr>
          <w:b/>
          <w:sz w:val="22"/>
          <w:szCs w:val="22"/>
          <w:lang w:val="sr-Latn-CS"/>
        </w:rPr>
      </w:pPr>
      <w:r w:rsidRPr="009F6B50">
        <w:rPr>
          <w:b/>
          <w:sz w:val="22"/>
          <w:szCs w:val="22"/>
          <w:lang w:val="sr-Latn-CS"/>
        </w:rPr>
        <w:t>Proizvođač:</w:t>
      </w:r>
    </w:p>
    <w:p w14:paraId="79F57B42" w14:textId="7F6EA896" w:rsidR="00765F87" w:rsidRPr="00F238E0" w:rsidRDefault="00765F87">
      <w:pPr>
        <w:jc w:val="both"/>
        <w:rPr>
          <w:sz w:val="22"/>
          <w:szCs w:val="22"/>
          <w:lang w:val="sr-Latn-CS"/>
        </w:rPr>
      </w:pPr>
      <w:proofErr w:type="spellStart"/>
      <w:r w:rsidRPr="00F238E0">
        <w:rPr>
          <w:sz w:val="22"/>
          <w:szCs w:val="22"/>
          <w:lang w:val="sr-Latn-CS"/>
        </w:rPr>
        <w:t>Celgene</w:t>
      </w:r>
      <w:proofErr w:type="spellEnd"/>
      <w:r w:rsidRPr="00F238E0">
        <w:rPr>
          <w:sz w:val="22"/>
          <w:szCs w:val="22"/>
          <w:lang w:val="sr-Latn-CS"/>
        </w:rPr>
        <w:t xml:space="preserve"> </w:t>
      </w:r>
      <w:proofErr w:type="spellStart"/>
      <w:r w:rsidRPr="00F238E0">
        <w:rPr>
          <w:sz w:val="22"/>
          <w:szCs w:val="22"/>
          <w:lang w:val="sr-Latn-CS"/>
        </w:rPr>
        <w:t>Distribution</w:t>
      </w:r>
      <w:proofErr w:type="spellEnd"/>
      <w:r w:rsidRPr="00F238E0">
        <w:rPr>
          <w:sz w:val="22"/>
          <w:szCs w:val="22"/>
          <w:lang w:val="sr-Latn-CS"/>
        </w:rPr>
        <w:t xml:space="preserve"> B.V.</w:t>
      </w:r>
    </w:p>
    <w:p w14:paraId="415C53A4" w14:textId="77777777" w:rsidR="000E32E9" w:rsidRPr="00F238E0" w:rsidRDefault="000E32E9">
      <w:pPr>
        <w:jc w:val="both"/>
        <w:rPr>
          <w:sz w:val="22"/>
          <w:szCs w:val="22"/>
          <w:lang w:val="sr-Latn-CS"/>
        </w:rPr>
      </w:pPr>
      <w:proofErr w:type="spellStart"/>
      <w:r w:rsidRPr="00F238E0">
        <w:rPr>
          <w:sz w:val="22"/>
          <w:szCs w:val="22"/>
          <w:lang w:val="sr-Latn-CS"/>
        </w:rPr>
        <w:t>Orteliuslaan</w:t>
      </w:r>
      <w:proofErr w:type="spellEnd"/>
      <w:r w:rsidRPr="00F238E0">
        <w:rPr>
          <w:sz w:val="22"/>
          <w:szCs w:val="22"/>
          <w:lang w:val="sr-Latn-CS"/>
        </w:rPr>
        <w:t xml:space="preserve"> 1000, </w:t>
      </w:r>
    </w:p>
    <w:p w14:paraId="178782F7" w14:textId="123F9769" w:rsidR="00765F87" w:rsidRPr="00F238E0" w:rsidRDefault="000E32E9">
      <w:pPr>
        <w:jc w:val="both"/>
        <w:rPr>
          <w:sz w:val="22"/>
          <w:szCs w:val="22"/>
          <w:lang w:val="sr-Latn-CS"/>
        </w:rPr>
      </w:pPr>
      <w:r w:rsidRPr="00F238E0">
        <w:rPr>
          <w:sz w:val="22"/>
          <w:szCs w:val="22"/>
          <w:lang w:val="sr-Latn-CS"/>
        </w:rPr>
        <w:t>3528 BD</w:t>
      </w:r>
      <w:r w:rsidR="00765F87" w:rsidRPr="00F238E0">
        <w:rPr>
          <w:sz w:val="22"/>
          <w:szCs w:val="22"/>
          <w:lang w:val="sr-Latn-CS"/>
        </w:rPr>
        <w:t xml:space="preserve">, </w:t>
      </w:r>
    </w:p>
    <w:p w14:paraId="44B7FD92" w14:textId="77777777" w:rsidR="00765F87" w:rsidRPr="00F238E0" w:rsidRDefault="00765F87">
      <w:pPr>
        <w:jc w:val="both"/>
        <w:rPr>
          <w:sz w:val="22"/>
          <w:szCs w:val="22"/>
          <w:lang w:val="sr-Latn-CS"/>
        </w:rPr>
      </w:pPr>
      <w:proofErr w:type="spellStart"/>
      <w:r w:rsidRPr="00F238E0">
        <w:rPr>
          <w:sz w:val="22"/>
          <w:szCs w:val="22"/>
          <w:lang w:val="sr-Latn-CS"/>
        </w:rPr>
        <w:t>Utrecht</w:t>
      </w:r>
      <w:proofErr w:type="spellEnd"/>
      <w:r w:rsidRPr="00F238E0">
        <w:rPr>
          <w:sz w:val="22"/>
          <w:szCs w:val="22"/>
          <w:lang w:val="sr-Latn-CS"/>
        </w:rPr>
        <w:t>, Holandija</w:t>
      </w:r>
    </w:p>
    <w:p w14:paraId="3B575DDA" w14:textId="5BF59F8D" w:rsidR="00A137B6" w:rsidRPr="00F238E0" w:rsidRDefault="00A137B6">
      <w:pPr>
        <w:jc w:val="both"/>
        <w:rPr>
          <w:sz w:val="22"/>
          <w:szCs w:val="22"/>
          <w:lang w:val="sr-Latn-CS"/>
        </w:rPr>
      </w:pPr>
    </w:p>
    <w:p w14:paraId="21B84EA3" w14:textId="77777777" w:rsidR="00A32113" w:rsidRPr="00A3261B" w:rsidRDefault="00A32113">
      <w:pPr>
        <w:jc w:val="both"/>
        <w:rPr>
          <w:b/>
          <w:sz w:val="22"/>
          <w:szCs w:val="22"/>
          <w:lang w:val="sr-Latn-CS"/>
        </w:rPr>
      </w:pPr>
      <w:r w:rsidRPr="00A3261B">
        <w:rPr>
          <w:b/>
          <w:sz w:val="22"/>
          <w:szCs w:val="22"/>
          <w:lang w:val="sr-Latn-CS"/>
        </w:rPr>
        <w:t xml:space="preserve">Režim izdavanja </w:t>
      </w:r>
      <w:proofErr w:type="spellStart"/>
      <w:r w:rsidRPr="00A3261B">
        <w:rPr>
          <w:b/>
          <w:sz w:val="22"/>
          <w:szCs w:val="22"/>
          <w:lang w:val="sr-Latn-CS"/>
        </w:rPr>
        <w:t>lijeka</w:t>
      </w:r>
      <w:proofErr w:type="spellEnd"/>
    </w:p>
    <w:p w14:paraId="3910C611" w14:textId="3F3C19BB" w:rsidR="00445D8F" w:rsidRPr="00F238E0" w:rsidRDefault="002B2FCD">
      <w:pPr>
        <w:jc w:val="both"/>
        <w:rPr>
          <w:sz w:val="22"/>
          <w:szCs w:val="22"/>
          <w:lang w:val="sr-Latn-CS"/>
        </w:rPr>
      </w:pPr>
      <w:proofErr w:type="spellStart"/>
      <w:r w:rsidRPr="00F238E0">
        <w:rPr>
          <w:sz w:val="22"/>
          <w:szCs w:val="22"/>
          <w:lang w:val="sr-Latn-CS"/>
        </w:rPr>
        <w:t>Lijek</w:t>
      </w:r>
      <w:proofErr w:type="spellEnd"/>
      <w:r w:rsidRPr="00F238E0">
        <w:rPr>
          <w:sz w:val="22"/>
          <w:szCs w:val="22"/>
          <w:lang w:val="sr-Latn-CS"/>
        </w:rPr>
        <w:t xml:space="preserve"> se izdaje samo na </w:t>
      </w:r>
      <w:proofErr w:type="spellStart"/>
      <w:r w:rsidRPr="00F238E0">
        <w:rPr>
          <w:sz w:val="22"/>
          <w:szCs w:val="22"/>
          <w:lang w:val="sr-Latn-CS"/>
        </w:rPr>
        <w:t>ljekarski</w:t>
      </w:r>
      <w:proofErr w:type="spellEnd"/>
      <w:r w:rsidRPr="00F238E0">
        <w:rPr>
          <w:sz w:val="22"/>
          <w:szCs w:val="22"/>
          <w:lang w:val="sr-Latn-CS"/>
        </w:rPr>
        <w:t xml:space="preserve"> recept. </w:t>
      </w:r>
    </w:p>
    <w:p w14:paraId="538B4B66" w14:textId="77777777" w:rsidR="00BC3617" w:rsidRPr="00F238E0" w:rsidRDefault="00BC3617">
      <w:pPr>
        <w:jc w:val="both"/>
        <w:rPr>
          <w:sz w:val="22"/>
          <w:szCs w:val="22"/>
          <w:lang w:val="sr-Latn-CS"/>
        </w:rPr>
      </w:pPr>
    </w:p>
    <w:p w14:paraId="21D85E00" w14:textId="77777777" w:rsidR="0067145B" w:rsidRPr="00A3261B" w:rsidRDefault="00A32113">
      <w:pPr>
        <w:jc w:val="both"/>
        <w:rPr>
          <w:b/>
          <w:sz w:val="22"/>
          <w:szCs w:val="22"/>
          <w:lang w:val="sr-Latn-CS"/>
        </w:rPr>
      </w:pPr>
      <w:r w:rsidRPr="00A3261B">
        <w:rPr>
          <w:b/>
          <w:sz w:val="22"/>
          <w:szCs w:val="22"/>
          <w:lang w:val="sr-Latn-CS"/>
        </w:rPr>
        <w:t>Broj i datum dozvole</w:t>
      </w:r>
    </w:p>
    <w:p w14:paraId="458CF85C" w14:textId="37742E13" w:rsidR="00BF7EBD" w:rsidRPr="000E5B77" w:rsidRDefault="00BF7EBD" w:rsidP="00A3261B">
      <w:pPr>
        <w:jc w:val="both"/>
        <w:rPr>
          <w:caps/>
          <w:sz w:val="22"/>
          <w:szCs w:val="22"/>
          <w:lang w:val="sr-Latn-CS"/>
        </w:rPr>
      </w:pPr>
      <w:proofErr w:type="spellStart"/>
      <w:r w:rsidRPr="00F238E0">
        <w:rPr>
          <w:sz w:val="22"/>
          <w:szCs w:val="22"/>
          <w:lang w:val="sr-Latn-CS"/>
        </w:rPr>
        <w:t>Abraxane</w:t>
      </w:r>
      <w:proofErr w:type="spellEnd"/>
      <w:r w:rsidRPr="00F238E0">
        <w:rPr>
          <w:sz w:val="22"/>
          <w:szCs w:val="22"/>
          <w:lang w:val="sr-Latn-CS"/>
        </w:rPr>
        <w:t xml:space="preserve">, prašak za </w:t>
      </w:r>
      <w:r w:rsidR="00FD1155" w:rsidRPr="000E5B77">
        <w:rPr>
          <w:sz w:val="22"/>
          <w:szCs w:val="22"/>
          <w:lang w:val="sr-Latn-CS"/>
        </w:rPr>
        <w:t xml:space="preserve">disperziju </w:t>
      </w:r>
      <w:r w:rsidRPr="000E5B77">
        <w:rPr>
          <w:sz w:val="22"/>
          <w:szCs w:val="22"/>
          <w:lang w:val="sr-Latn-CS"/>
        </w:rPr>
        <w:t>za infuziju, 100 mg (5 mg/ml), bočica, staklena, 1x100 mg: 2030/17/22</w:t>
      </w:r>
      <w:r w:rsidR="00FD1155" w:rsidRPr="000E5B77">
        <w:rPr>
          <w:sz w:val="22"/>
          <w:szCs w:val="22"/>
          <w:lang w:val="sr-Latn-CS"/>
        </w:rPr>
        <w:t xml:space="preserve"> </w:t>
      </w:r>
      <w:r w:rsidRPr="000E5B77">
        <w:rPr>
          <w:sz w:val="22"/>
          <w:szCs w:val="22"/>
          <w:lang w:val="sr-Latn-CS"/>
        </w:rPr>
        <w:t>-</w:t>
      </w:r>
      <w:r w:rsidR="00FD1155" w:rsidRPr="000E5B77">
        <w:rPr>
          <w:sz w:val="22"/>
          <w:szCs w:val="22"/>
          <w:lang w:val="sr-Latn-CS"/>
        </w:rPr>
        <w:t xml:space="preserve"> </w:t>
      </w:r>
      <w:r w:rsidRPr="000E5B77">
        <w:rPr>
          <w:sz w:val="22"/>
          <w:szCs w:val="22"/>
          <w:lang w:val="sr-Latn-CS"/>
        </w:rPr>
        <w:t>2691 od 16.01.2017.</w:t>
      </w:r>
    </w:p>
    <w:p w14:paraId="4C20C287" w14:textId="77777777" w:rsidR="00FA019F" w:rsidRPr="00A3261B" w:rsidRDefault="00FA019F" w:rsidP="00F238E0">
      <w:pPr>
        <w:jc w:val="both"/>
        <w:rPr>
          <w:b/>
          <w:sz w:val="22"/>
          <w:szCs w:val="22"/>
          <w:lang w:val="sr-Latn-CS"/>
        </w:rPr>
      </w:pPr>
    </w:p>
    <w:p w14:paraId="1FD39E78" w14:textId="209587F3" w:rsidR="00FA019F" w:rsidRPr="009F6B50" w:rsidRDefault="00FA019F">
      <w:pPr>
        <w:jc w:val="both"/>
        <w:rPr>
          <w:b/>
          <w:bCs/>
          <w:sz w:val="22"/>
          <w:szCs w:val="22"/>
          <w:lang w:val="sr-Latn-CS"/>
        </w:rPr>
      </w:pPr>
      <w:r w:rsidRPr="009F6B50">
        <w:rPr>
          <w:b/>
          <w:bCs/>
          <w:sz w:val="22"/>
          <w:szCs w:val="22"/>
          <w:lang w:val="sr-Latn-CS"/>
        </w:rPr>
        <w:t>Ovo uputstvo je posljednji put odobreno</w:t>
      </w:r>
    </w:p>
    <w:p w14:paraId="740CD534" w14:textId="67CB67BF" w:rsidR="004A456F" w:rsidRDefault="009F6B50" w:rsidP="004A456F">
      <w:pPr>
        <w:jc w:val="both"/>
        <w:rPr>
          <w:bCs/>
          <w:sz w:val="22"/>
          <w:szCs w:val="22"/>
          <w:lang w:val="sr-Latn-CS"/>
        </w:rPr>
      </w:pPr>
      <w:r>
        <w:rPr>
          <w:bCs/>
          <w:sz w:val="22"/>
          <w:szCs w:val="22"/>
          <w:lang w:val="sr-Latn-CS"/>
        </w:rPr>
        <w:t>Jun</w:t>
      </w:r>
      <w:r w:rsidR="00FD1155" w:rsidRPr="00A3261B">
        <w:rPr>
          <w:bCs/>
          <w:sz w:val="22"/>
          <w:szCs w:val="22"/>
          <w:lang w:val="sr-Latn-CS"/>
        </w:rPr>
        <w:t>, 2025.</w:t>
      </w:r>
      <w:r w:rsidR="004A456F">
        <w:rPr>
          <w:bCs/>
          <w:sz w:val="22"/>
          <w:szCs w:val="22"/>
          <w:lang w:val="sr-Latn-CS"/>
        </w:rPr>
        <w:t xml:space="preserve"> godine</w:t>
      </w:r>
    </w:p>
    <w:p w14:paraId="1A77DFF6" w14:textId="167A7CA7" w:rsidR="00CF28C8" w:rsidRPr="004A456F" w:rsidRDefault="00950412" w:rsidP="004A456F">
      <w:pPr>
        <w:jc w:val="both"/>
        <w:rPr>
          <w:bCs/>
          <w:sz w:val="22"/>
          <w:szCs w:val="22"/>
          <w:lang w:val="sr-Latn-CS"/>
        </w:rPr>
      </w:pPr>
      <w:r>
        <w:rPr>
          <w:sz w:val="22"/>
          <w:szCs w:val="22"/>
          <w:lang w:val="sr-Latn-CS"/>
        </w:rPr>
        <w:t>________________________________________________________________________________</w:t>
      </w:r>
    </w:p>
    <w:p w14:paraId="0F83A1E4" w14:textId="77777777" w:rsidR="001C76F3" w:rsidRPr="00F238E0" w:rsidRDefault="001C76F3">
      <w:pPr>
        <w:jc w:val="both"/>
        <w:rPr>
          <w:b/>
          <w:i/>
          <w:sz w:val="22"/>
          <w:szCs w:val="22"/>
          <w:lang w:val="sr-Latn-CS"/>
        </w:rPr>
      </w:pPr>
    </w:p>
    <w:p w14:paraId="03D790C6" w14:textId="59CFAF44" w:rsidR="00CF28C8" w:rsidRPr="00F238E0" w:rsidRDefault="00CF28C8">
      <w:pPr>
        <w:jc w:val="both"/>
        <w:rPr>
          <w:b/>
          <w:i/>
          <w:sz w:val="22"/>
          <w:szCs w:val="22"/>
          <w:lang w:val="sr-Latn-CS"/>
        </w:rPr>
      </w:pPr>
      <w:r w:rsidRPr="00F238E0">
        <w:rPr>
          <w:b/>
          <w:i/>
          <w:sz w:val="22"/>
          <w:szCs w:val="22"/>
          <w:lang w:val="sr-Latn-CS"/>
        </w:rPr>
        <w:t xml:space="preserve">Sljedeće informacije </w:t>
      </w:r>
      <w:proofErr w:type="spellStart"/>
      <w:r w:rsidRPr="00F238E0">
        <w:rPr>
          <w:b/>
          <w:i/>
          <w:sz w:val="22"/>
          <w:szCs w:val="22"/>
          <w:lang w:val="sr-Latn-CS"/>
        </w:rPr>
        <w:t>nam</w:t>
      </w:r>
      <w:r w:rsidR="00D73A5E" w:rsidRPr="00F238E0">
        <w:rPr>
          <w:b/>
          <w:i/>
          <w:sz w:val="22"/>
          <w:szCs w:val="22"/>
          <w:lang w:val="sr-Latn-CS"/>
        </w:rPr>
        <w:t>i</w:t>
      </w:r>
      <w:r w:rsidRPr="00F238E0">
        <w:rPr>
          <w:b/>
          <w:i/>
          <w:sz w:val="22"/>
          <w:szCs w:val="22"/>
          <w:lang w:val="sr-Latn-CS"/>
        </w:rPr>
        <w:t>jenjene</w:t>
      </w:r>
      <w:proofErr w:type="spellEnd"/>
      <w:r w:rsidRPr="00F238E0">
        <w:rPr>
          <w:b/>
          <w:i/>
          <w:sz w:val="22"/>
          <w:szCs w:val="22"/>
          <w:lang w:val="sr-Latn-CS"/>
        </w:rPr>
        <w:t xml:space="preserve"> su isklju</w:t>
      </w:r>
      <w:r w:rsidRPr="00A3261B">
        <w:rPr>
          <w:rFonts w:eastAsia="TimesNewRoman"/>
          <w:b/>
          <w:i/>
          <w:sz w:val="22"/>
          <w:szCs w:val="22"/>
          <w:lang w:val="sr-Latn-CS"/>
        </w:rPr>
        <w:t>č</w:t>
      </w:r>
      <w:r w:rsidRPr="00F238E0">
        <w:rPr>
          <w:b/>
          <w:i/>
          <w:sz w:val="22"/>
          <w:szCs w:val="22"/>
          <w:lang w:val="sr-Latn-CS"/>
        </w:rPr>
        <w:t>ivo zdravstvenim stru</w:t>
      </w:r>
      <w:r w:rsidRPr="00A3261B">
        <w:rPr>
          <w:rFonts w:eastAsia="TimesNewRoman"/>
          <w:b/>
          <w:i/>
          <w:sz w:val="22"/>
          <w:szCs w:val="22"/>
          <w:lang w:val="sr-Latn-CS"/>
        </w:rPr>
        <w:t>č</w:t>
      </w:r>
      <w:r w:rsidRPr="00F238E0">
        <w:rPr>
          <w:b/>
          <w:i/>
          <w:sz w:val="22"/>
          <w:szCs w:val="22"/>
          <w:lang w:val="sr-Latn-CS"/>
        </w:rPr>
        <w:t>njacima</w:t>
      </w:r>
    </w:p>
    <w:p w14:paraId="7FD9BC70" w14:textId="77777777" w:rsidR="00CF28C8" w:rsidRPr="00A3261B" w:rsidRDefault="00CF28C8">
      <w:pPr>
        <w:jc w:val="both"/>
        <w:rPr>
          <w:b/>
          <w:sz w:val="22"/>
          <w:szCs w:val="22"/>
          <w:lang w:val="sr-Latn-CS"/>
        </w:rPr>
      </w:pPr>
    </w:p>
    <w:p w14:paraId="23FDB09F" w14:textId="77777777" w:rsidR="00950412" w:rsidRDefault="00613E2E" w:rsidP="00950412">
      <w:pPr>
        <w:jc w:val="both"/>
        <w:rPr>
          <w:b/>
          <w:sz w:val="22"/>
          <w:szCs w:val="22"/>
          <w:lang w:val="sr-Latn-CS"/>
        </w:rPr>
      </w:pPr>
      <w:r w:rsidRPr="00A3261B">
        <w:rPr>
          <w:b/>
          <w:sz w:val="22"/>
          <w:szCs w:val="22"/>
          <w:lang w:val="sr-Latn-CS"/>
        </w:rPr>
        <w:t>Instrukcije</w:t>
      </w:r>
      <w:r w:rsidR="004F3696" w:rsidRPr="00A3261B">
        <w:rPr>
          <w:b/>
          <w:sz w:val="22"/>
          <w:szCs w:val="22"/>
          <w:lang w:val="sr-Latn-CS"/>
        </w:rPr>
        <w:t xml:space="preserve"> za upotrebu, rukovanje i odlaganje</w:t>
      </w:r>
    </w:p>
    <w:p w14:paraId="170D6BEA" w14:textId="5F2EDDBE" w:rsidR="00505FAD" w:rsidRPr="00950412" w:rsidRDefault="00505FAD" w:rsidP="00950412">
      <w:pPr>
        <w:jc w:val="both"/>
        <w:rPr>
          <w:b/>
          <w:sz w:val="22"/>
          <w:szCs w:val="22"/>
          <w:lang w:val="sr-Latn-CS"/>
        </w:rPr>
      </w:pPr>
      <w:r w:rsidRPr="00F238E0">
        <w:rPr>
          <w:b/>
          <w:sz w:val="22"/>
          <w:szCs w:val="22"/>
          <w:lang w:val="it-IT"/>
        </w:rPr>
        <w:t xml:space="preserve">Priprema i mjere opreza kod primjene  </w:t>
      </w:r>
    </w:p>
    <w:p w14:paraId="78F1BCCE" w14:textId="5315C1D2" w:rsidR="00505FAD" w:rsidRPr="00F238E0" w:rsidRDefault="00505FAD">
      <w:pPr>
        <w:pStyle w:val="Header"/>
        <w:tabs>
          <w:tab w:val="left" w:pos="284"/>
        </w:tabs>
        <w:jc w:val="both"/>
        <w:rPr>
          <w:sz w:val="22"/>
          <w:szCs w:val="22"/>
          <w:lang w:val="it-IT"/>
        </w:rPr>
      </w:pPr>
      <w:r w:rsidRPr="00F238E0">
        <w:rPr>
          <w:sz w:val="22"/>
          <w:szCs w:val="22"/>
          <w:lang w:val="it-IT"/>
        </w:rPr>
        <w:lastRenderedPageBreak/>
        <w:t xml:space="preserve">Paklitaksel je citotoksični lijek protiv kancera i, kao i sa drugim potencijalno toksičnim jedinjenjima, treba biti oprezan prilikom rukovanja lijekom Abraxane. Preporučuje se upotreba rukavica, zaštitnih naočara i zaštitne odjeće. Ako </w:t>
      </w:r>
      <w:r w:rsidR="008A7CD2" w:rsidRPr="00F238E0">
        <w:rPr>
          <w:sz w:val="22"/>
          <w:szCs w:val="22"/>
          <w:lang w:val="it-IT"/>
        </w:rPr>
        <w:t xml:space="preserve">disperzija </w:t>
      </w:r>
      <w:r w:rsidR="00B96E37" w:rsidRPr="00F238E0">
        <w:rPr>
          <w:sz w:val="22"/>
          <w:szCs w:val="22"/>
          <w:lang w:val="it-IT"/>
        </w:rPr>
        <w:t xml:space="preserve">lijeka Abraxane </w:t>
      </w:r>
      <w:r w:rsidRPr="00F238E0">
        <w:rPr>
          <w:sz w:val="22"/>
          <w:szCs w:val="22"/>
          <w:lang w:val="it-IT"/>
        </w:rPr>
        <w:t xml:space="preserve">dođe u dodir sa kožom, kožu je potrebno odmah i potpuno oprati vodom i sapunom. Ako </w:t>
      </w:r>
      <w:r w:rsidR="0070370E" w:rsidRPr="00F238E0">
        <w:rPr>
          <w:sz w:val="22"/>
          <w:szCs w:val="22"/>
          <w:lang w:val="it-IT"/>
        </w:rPr>
        <w:t xml:space="preserve">disperzija </w:t>
      </w:r>
      <w:r w:rsidR="00B00C44" w:rsidRPr="00F238E0">
        <w:rPr>
          <w:sz w:val="22"/>
          <w:szCs w:val="22"/>
          <w:lang w:val="it-IT"/>
        </w:rPr>
        <w:t>lijek</w:t>
      </w:r>
      <w:r w:rsidR="0070370E" w:rsidRPr="00F238E0">
        <w:rPr>
          <w:sz w:val="22"/>
          <w:szCs w:val="22"/>
          <w:lang w:val="it-IT"/>
        </w:rPr>
        <w:t>a</w:t>
      </w:r>
      <w:r w:rsidR="00B00C44" w:rsidRPr="00F238E0">
        <w:rPr>
          <w:sz w:val="22"/>
          <w:szCs w:val="22"/>
          <w:lang w:val="it-IT"/>
        </w:rPr>
        <w:t xml:space="preserve"> Abraxane</w:t>
      </w:r>
      <w:r w:rsidRPr="00F238E0">
        <w:rPr>
          <w:sz w:val="22"/>
          <w:szCs w:val="22"/>
          <w:lang w:val="it-IT"/>
        </w:rPr>
        <w:t xml:space="preserve"> dođe u dodir sa sluznicama, potrebno ih je temeljno isprati vodom. Lijek Abraxane treba da priprema i primjenjuje samo osoblje obučeno za rukovanje citotoksičnim ljekovima. Trudno osoblje ne smije rukovati </w:t>
      </w:r>
      <w:r w:rsidR="00B00C44" w:rsidRPr="00F238E0">
        <w:rPr>
          <w:sz w:val="22"/>
          <w:szCs w:val="22"/>
          <w:lang w:val="it-IT"/>
        </w:rPr>
        <w:t>lijekom Abraxane.</w:t>
      </w:r>
    </w:p>
    <w:p w14:paraId="6CE53201" w14:textId="77777777" w:rsidR="00505FAD" w:rsidRPr="00F238E0" w:rsidRDefault="00505FAD">
      <w:pPr>
        <w:pStyle w:val="Header"/>
        <w:tabs>
          <w:tab w:val="left" w:pos="284"/>
        </w:tabs>
        <w:jc w:val="both"/>
        <w:rPr>
          <w:sz w:val="22"/>
          <w:szCs w:val="22"/>
          <w:lang w:val="it-IT"/>
        </w:rPr>
      </w:pPr>
    </w:p>
    <w:p w14:paraId="2FBC4447" w14:textId="77777777" w:rsidR="00505FAD" w:rsidRPr="00F238E0" w:rsidRDefault="00505FAD">
      <w:pPr>
        <w:pStyle w:val="Header"/>
        <w:tabs>
          <w:tab w:val="left" w:pos="284"/>
        </w:tabs>
        <w:jc w:val="both"/>
        <w:rPr>
          <w:sz w:val="22"/>
          <w:szCs w:val="22"/>
          <w:lang w:val="it-IT"/>
        </w:rPr>
      </w:pPr>
      <w:r w:rsidRPr="00F238E0">
        <w:rPr>
          <w:sz w:val="22"/>
          <w:szCs w:val="22"/>
          <w:lang w:val="it-IT"/>
        </w:rPr>
        <w:t>Zbog mogućnosti ekstravazacije, savjetuje se da se pomno nadzire mjesto infuzije zbog moguće infiltracije tokom primjene lijeka. Ograničavanje trajanja infuzije lijeka Abraxane na 30 minuta, kao što je preporučeno, smanjuje vjerovatnoću reakcija povezanih sa infuzijom.</w:t>
      </w:r>
    </w:p>
    <w:p w14:paraId="649431A1" w14:textId="77777777" w:rsidR="00505FAD" w:rsidRPr="00F238E0" w:rsidRDefault="00505FAD">
      <w:pPr>
        <w:pStyle w:val="Header"/>
        <w:tabs>
          <w:tab w:val="left" w:pos="284"/>
        </w:tabs>
        <w:jc w:val="both"/>
        <w:rPr>
          <w:sz w:val="22"/>
          <w:szCs w:val="22"/>
          <w:lang w:val="it-IT"/>
        </w:rPr>
      </w:pPr>
    </w:p>
    <w:p w14:paraId="2440E587" w14:textId="77777777" w:rsidR="00505FAD" w:rsidRPr="00F238E0" w:rsidRDefault="00505FAD">
      <w:pPr>
        <w:pStyle w:val="Header"/>
        <w:tabs>
          <w:tab w:val="left" w:pos="284"/>
        </w:tabs>
        <w:jc w:val="both"/>
        <w:rPr>
          <w:b/>
          <w:sz w:val="22"/>
          <w:szCs w:val="22"/>
          <w:lang w:val="it-IT"/>
        </w:rPr>
      </w:pPr>
      <w:r w:rsidRPr="00F238E0">
        <w:rPr>
          <w:b/>
          <w:sz w:val="22"/>
          <w:szCs w:val="22"/>
          <w:lang w:val="it-IT"/>
        </w:rPr>
        <w:t>Rekonstitucija i primjena lijeka</w:t>
      </w:r>
    </w:p>
    <w:p w14:paraId="68B21F11" w14:textId="77777777" w:rsidR="00505FAD" w:rsidRPr="00F238E0" w:rsidRDefault="00505FAD">
      <w:pPr>
        <w:pStyle w:val="Header"/>
        <w:tabs>
          <w:tab w:val="left" w:pos="284"/>
        </w:tabs>
        <w:jc w:val="both"/>
        <w:rPr>
          <w:sz w:val="22"/>
          <w:szCs w:val="22"/>
          <w:lang w:val="it-IT"/>
        </w:rPr>
      </w:pPr>
      <w:r w:rsidRPr="00F238E0">
        <w:rPr>
          <w:sz w:val="22"/>
          <w:szCs w:val="22"/>
          <w:lang w:val="it-IT"/>
        </w:rPr>
        <w:t>L</w:t>
      </w:r>
      <w:proofErr w:type="spellStart"/>
      <w:r w:rsidRPr="00F238E0">
        <w:rPr>
          <w:sz w:val="22"/>
          <w:szCs w:val="22"/>
        </w:rPr>
        <w:t>ij</w:t>
      </w:r>
      <w:r w:rsidRPr="00F238E0">
        <w:rPr>
          <w:sz w:val="22"/>
          <w:szCs w:val="22"/>
          <w:lang w:val="it-IT"/>
        </w:rPr>
        <w:t>ek</w:t>
      </w:r>
      <w:proofErr w:type="spellEnd"/>
      <w:r w:rsidRPr="00F238E0">
        <w:rPr>
          <w:sz w:val="22"/>
          <w:szCs w:val="22"/>
          <w:lang w:val="it-IT"/>
        </w:rPr>
        <w:t xml:space="preserve"> Abraxane se sm</w:t>
      </w:r>
      <w:proofErr w:type="spellStart"/>
      <w:r w:rsidRPr="00F238E0">
        <w:rPr>
          <w:sz w:val="22"/>
          <w:szCs w:val="22"/>
        </w:rPr>
        <w:t>ije</w:t>
      </w:r>
      <w:proofErr w:type="spellEnd"/>
      <w:r w:rsidRPr="00F238E0">
        <w:rPr>
          <w:sz w:val="22"/>
          <w:szCs w:val="22"/>
          <w:lang w:val="it-IT"/>
        </w:rPr>
        <w:t xml:space="preserve"> prim</w:t>
      </w:r>
      <w:proofErr w:type="spellStart"/>
      <w:r w:rsidRPr="00F238E0">
        <w:rPr>
          <w:sz w:val="22"/>
          <w:szCs w:val="22"/>
        </w:rPr>
        <w:t>j</w:t>
      </w:r>
      <w:r w:rsidRPr="00F238E0">
        <w:rPr>
          <w:sz w:val="22"/>
          <w:szCs w:val="22"/>
          <w:lang w:val="it-IT"/>
        </w:rPr>
        <w:t>enjivati</w:t>
      </w:r>
      <w:proofErr w:type="spellEnd"/>
      <w:r w:rsidRPr="00F238E0">
        <w:rPr>
          <w:sz w:val="22"/>
          <w:szCs w:val="22"/>
          <w:lang w:val="it-IT"/>
        </w:rPr>
        <w:t xml:space="preserve"> samo pod nadzorom</w:t>
      </w:r>
      <w:r w:rsidRPr="00F238E0">
        <w:rPr>
          <w:sz w:val="22"/>
          <w:szCs w:val="22"/>
        </w:rPr>
        <w:t xml:space="preserve"> </w:t>
      </w:r>
      <w:r w:rsidRPr="00F238E0">
        <w:rPr>
          <w:sz w:val="22"/>
          <w:szCs w:val="22"/>
          <w:lang w:val="it-IT"/>
        </w:rPr>
        <w:t>kvalifikovanog onkologa na od</w:t>
      </w:r>
      <w:r w:rsidR="003F0CE9" w:rsidRPr="00F238E0">
        <w:rPr>
          <w:sz w:val="22"/>
          <w:szCs w:val="22"/>
          <w:lang w:val="it-IT"/>
        </w:rPr>
        <w:t>j</w:t>
      </w:r>
      <w:r w:rsidRPr="00F238E0">
        <w:rPr>
          <w:sz w:val="22"/>
          <w:szCs w:val="22"/>
          <w:lang w:val="it-IT"/>
        </w:rPr>
        <w:t>eljenjima koja su specijalizovana za prim</w:t>
      </w:r>
      <w:proofErr w:type="spellStart"/>
      <w:r w:rsidRPr="00F238E0">
        <w:rPr>
          <w:sz w:val="22"/>
          <w:szCs w:val="22"/>
        </w:rPr>
        <w:t>j</w:t>
      </w:r>
      <w:r w:rsidRPr="00F238E0">
        <w:rPr>
          <w:sz w:val="22"/>
          <w:szCs w:val="22"/>
          <w:lang w:val="it-IT"/>
        </w:rPr>
        <w:t>enu</w:t>
      </w:r>
      <w:proofErr w:type="spellEnd"/>
      <w:r w:rsidRPr="00F238E0">
        <w:rPr>
          <w:sz w:val="22"/>
          <w:szCs w:val="22"/>
          <w:lang w:val="it-IT"/>
        </w:rPr>
        <w:t xml:space="preserve"> citotoksičnih agenasa.</w:t>
      </w:r>
    </w:p>
    <w:p w14:paraId="145EC3C4" w14:textId="77777777" w:rsidR="00505FAD" w:rsidRPr="00F238E0" w:rsidRDefault="00505FAD">
      <w:pPr>
        <w:pStyle w:val="Header"/>
        <w:tabs>
          <w:tab w:val="left" w:pos="284"/>
        </w:tabs>
        <w:jc w:val="both"/>
        <w:rPr>
          <w:sz w:val="22"/>
          <w:szCs w:val="22"/>
          <w:u w:val="single"/>
          <w:lang w:val="it-IT"/>
        </w:rPr>
      </w:pPr>
    </w:p>
    <w:p w14:paraId="128901F5" w14:textId="35F441BA" w:rsidR="00D811ED" w:rsidRPr="00F238E0" w:rsidRDefault="00505FAD">
      <w:pPr>
        <w:pStyle w:val="Header"/>
        <w:tabs>
          <w:tab w:val="left" w:pos="284"/>
        </w:tabs>
        <w:jc w:val="both"/>
        <w:rPr>
          <w:sz w:val="22"/>
          <w:szCs w:val="22"/>
          <w:lang w:val="it-IT"/>
        </w:rPr>
      </w:pPr>
      <w:r w:rsidRPr="00F238E0">
        <w:rPr>
          <w:sz w:val="22"/>
          <w:szCs w:val="22"/>
          <w:lang w:val="it-IT"/>
        </w:rPr>
        <w:t>Lijek Abraxane se isporučuje kao sterilni liofilizirani prašak za rekonstituciju prije upotr</w:t>
      </w:r>
      <w:r w:rsidR="004A456F">
        <w:rPr>
          <w:sz w:val="22"/>
          <w:szCs w:val="22"/>
          <w:lang w:val="it-IT"/>
        </w:rPr>
        <w:t>ebe. Nakon rekonstitucije, jedan</w:t>
      </w:r>
      <w:r w:rsidRPr="00F238E0">
        <w:rPr>
          <w:sz w:val="22"/>
          <w:szCs w:val="22"/>
          <w:lang w:val="it-IT"/>
        </w:rPr>
        <w:t xml:space="preserve"> ml </w:t>
      </w:r>
      <w:r w:rsidR="004245EF" w:rsidRPr="00F238E0">
        <w:rPr>
          <w:sz w:val="22"/>
          <w:szCs w:val="22"/>
          <w:lang w:val="it-IT"/>
        </w:rPr>
        <w:t xml:space="preserve">disperzije </w:t>
      </w:r>
      <w:r w:rsidRPr="00F238E0">
        <w:rPr>
          <w:sz w:val="22"/>
          <w:szCs w:val="22"/>
          <w:lang w:val="it-IT"/>
        </w:rPr>
        <w:t xml:space="preserve">sadrži 5 mg paklitaksela </w:t>
      </w:r>
      <w:r w:rsidR="00773F7A" w:rsidRPr="00F238E0">
        <w:rPr>
          <w:sz w:val="22"/>
          <w:szCs w:val="22"/>
          <w:lang w:val="it-IT"/>
        </w:rPr>
        <w:t>u obliku nanočestica vezanih za albumin.</w:t>
      </w:r>
      <w:r w:rsidR="005319E7" w:rsidRPr="00F238E0">
        <w:rPr>
          <w:sz w:val="22"/>
          <w:szCs w:val="22"/>
          <w:lang w:val="it-IT"/>
        </w:rPr>
        <w:t xml:space="preserve"> Rekonstituisana </w:t>
      </w:r>
      <w:r w:rsidR="004245EF" w:rsidRPr="00F238E0">
        <w:rPr>
          <w:sz w:val="22"/>
          <w:szCs w:val="22"/>
          <w:lang w:val="it-IT"/>
        </w:rPr>
        <w:t xml:space="preserve">disperzija </w:t>
      </w:r>
      <w:r w:rsidR="00D811ED" w:rsidRPr="00F238E0">
        <w:rPr>
          <w:sz w:val="22"/>
          <w:szCs w:val="22"/>
          <w:lang w:val="it-IT"/>
        </w:rPr>
        <w:t xml:space="preserve">lijeka Abraxane se primjenjuje </w:t>
      </w:r>
      <w:r w:rsidR="00143F16" w:rsidRPr="00F238E0">
        <w:rPr>
          <w:sz w:val="22"/>
          <w:szCs w:val="22"/>
          <w:lang w:val="it-IT"/>
        </w:rPr>
        <w:t>intravenski,</w:t>
      </w:r>
      <w:r w:rsidR="00D811ED" w:rsidRPr="00F238E0">
        <w:rPr>
          <w:sz w:val="22"/>
          <w:szCs w:val="22"/>
          <w:lang w:val="it-IT"/>
        </w:rPr>
        <w:t xml:space="preserve"> </w:t>
      </w:r>
      <w:r w:rsidR="00143F16" w:rsidRPr="00F238E0">
        <w:rPr>
          <w:sz w:val="22"/>
          <w:szCs w:val="22"/>
          <w:lang w:val="it-IT"/>
        </w:rPr>
        <w:t>pomoću kompleta za infuziju koji ima filter od 15 µm.</w:t>
      </w:r>
    </w:p>
    <w:p w14:paraId="2D1CDFFC" w14:textId="77777777" w:rsidR="00143F16" w:rsidRPr="00F238E0" w:rsidRDefault="00143F16">
      <w:pPr>
        <w:pStyle w:val="Header"/>
        <w:tabs>
          <w:tab w:val="left" w:pos="284"/>
        </w:tabs>
        <w:jc w:val="both"/>
        <w:rPr>
          <w:sz w:val="22"/>
          <w:szCs w:val="22"/>
          <w:lang w:val="it-IT"/>
        </w:rPr>
      </w:pPr>
    </w:p>
    <w:p w14:paraId="47C98111" w14:textId="77777777" w:rsidR="00143F16" w:rsidRPr="00F238E0" w:rsidRDefault="00143F16">
      <w:pPr>
        <w:pStyle w:val="Header"/>
        <w:tabs>
          <w:tab w:val="left" w:pos="284"/>
        </w:tabs>
        <w:jc w:val="both"/>
        <w:rPr>
          <w:i/>
          <w:sz w:val="22"/>
          <w:szCs w:val="22"/>
          <w:lang w:val="it-IT"/>
        </w:rPr>
      </w:pPr>
      <w:r w:rsidRPr="00F238E0">
        <w:rPr>
          <w:i/>
          <w:sz w:val="22"/>
          <w:szCs w:val="22"/>
          <w:lang w:val="it-IT"/>
        </w:rPr>
        <w:t>Rekonstitucija</w:t>
      </w:r>
      <w:r w:rsidR="00505FAD" w:rsidRPr="00F238E0">
        <w:rPr>
          <w:i/>
          <w:sz w:val="22"/>
          <w:szCs w:val="22"/>
          <w:lang w:val="it-IT"/>
        </w:rPr>
        <w:t xml:space="preserve"> 100 mg: </w:t>
      </w:r>
    </w:p>
    <w:p w14:paraId="18693DB3" w14:textId="77777777" w:rsidR="00505FAD" w:rsidRPr="00F238E0" w:rsidRDefault="00505FAD">
      <w:pPr>
        <w:pStyle w:val="Header"/>
        <w:tabs>
          <w:tab w:val="left" w:pos="284"/>
        </w:tabs>
        <w:jc w:val="both"/>
        <w:rPr>
          <w:sz w:val="22"/>
          <w:szCs w:val="22"/>
          <w:lang w:val="it-IT"/>
        </w:rPr>
      </w:pPr>
      <w:r w:rsidRPr="00F238E0">
        <w:rPr>
          <w:sz w:val="22"/>
          <w:szCs w:val="22"/>
          <w:lang w:val="it-IT"/>
        </w:rPr>
        <w:t>Koristeći sterilni špric, 20 ml 0,9% rastvora za infuziju natrijum</w:t>
      </w:r>
      <w:r w:rsidR="005319E7" w:rsidRPr="00F238E0">
        <w:rPr>
          <w:sz w:val="22"/>
          <w:szCs w:val="22"/>
          <w:lang w:val="it-IT"/>
        </w:rPr>
        <w:t xml:space="preserve"> </w:t>
      </w:r>
      <w:r w:rsidRPr="00F238E0">
        <w:rPr>
          <w:sz w:val="22"/>
          <w:szCs w:val="22"/>
          <w:lang w:val="it-IT"/>
        </w:rPr>
        <w:t xml:space="preserve">hlorida (9 mg/ml) treba polako injicirati u bočicu sa lijekom Abraxane tokom najmanje 1 minuta.  </w:t>
      </w:r>
    </w:p>
    <w:p w14:paraId="1870AB4F" w14:textId="77777777" w:rsidR="00505FAD" w:rsidRPr="00F238E0" w:rsidRDefault="00505FAD">
      <w:pPr>
        <w:pStyle w:val="Header"/>
        <w:tabs>
          <w:tab w:val="left" w:pos="284"/>
        </w:tabs>
        <w:jc w:val="both"/>
        <w:rPr>
          <w:sz w:val="22"/>
          <w:szCs w:val="22"/>
          <w:lang w:val="it-IT"/>
        </w:rPr>
      </w:pPr>
    </w:p>
    <w:p w14:paraId="3568C0C7" w14:textId="657F533D" w:rsidR="00505FAD" w:rsidRPr="00F238E0" w:rsidRDefault="00505FAD">
      <w:pPr>
        <w:pStyle w:val="Header"/>
        <w:tabs>
          <w:tab w:val="left" w:pos="284"/>
        </w:tabs>
        <w:jc w:val="both"/>
        <w:rPr>
          <w:sz w:val="22"/>
          <w:szCs w:val="22"/>
          <w:lang w:val="it-IT"/>
        </w:rPr>
      </w:pPr>
      <w:r w:rsidRPr="00F238E0">
        <w:rPr>
          <w:sz w:val="22"/>
          <w:szCs w:val="22"/>
          <w:lang w:val="it-IT"/>
        </w:rPr>
        <w:t xml:space="preserve">Rastvor treba usmjeriti </w:t>
      </w:r>
      <w:r w:rsidRPr="00F238E0">
        <w:rPr>
          <w:sz w:val="22"/>
          <w:szCs w:val="22"/>
          <w:u w:val="single"/>
          <w:lang w:val="it-IT"/>
        </w:rPr>
        <w:t>na unutrašnji zid bočice</w:t>
      </w:r>
      <w:r w:rsidRPr="00F238E0">
        <w:rPr>
          <w:sz w:val="22"/>
          <w:szCs w:val="22"/>
          <w:lang w:val="it-IT"/>
        </w:rPr>
        <w:t>. Rastvor ne treba injicirati direktno na prašak</w:t>
      </w:r>
      <w:r w:rsidR="008159CB">
        <w:rPr>
          <w:sz w:val="22"/>
          <w:szCs w:val="22"/>
          <w:lang w:val="it-IT"/>
        </w:rPr>
        <w:t>,</w:t>
      </w:r>
      <w:r w:rsidRPr="00F238E0">
        <w:rPr>
          <w:sz w:val="22"/>
          <w:szCs w:val="22"/>
          <w:lang w:val="it-IT"/>
        </w:rPr>
        <w:t xml:space="preserve"> jer će nastati pjena.</w:t>
      </w:r>
    </w:p>
    <w:p w14:paraId="0EB86C49" w14:textId="77777777" w:rsidR="00505FAD" w:rsidRPr="00F238E0" w:rsidRDefault="00505FAD">
      <w:pPr>
        <w:pStyle w:val="Header"/>
        <w:tabs>
          <w:tab w:val="left" w:pos="284"/>
        </w:tabs>
        <w:jc w:val="both"/>
        <w:rPr>
          <w:sz w:val="22"/>
          <w:szCs w:val="22"/>
          <w:lang w:val="it-IT"/>
        </w:rPr>
      </w:pPr>
    </w:p>
    <w:p w14:paraId="541EE5C4" w14:textId="0CA30AE6" w:rsidR="00505FAD" w:rsidRPr="00F238E0" w:rsidRDefault="00505FAD">
      <w:pPr>
        <w:pStyle w:val="Header"/>
        <w:tabs>
          <w:tab w:val="left" w:pos="284"/>
        </w:tabs>
        <w:jc w:val="both"/>
        <w:rPr>
          <w:sz w:val="22"/>
          <w:szCs w:val="22"/>
          <w:lang w:val="it-IT"/>
        </w:rPr>
      </w:pPr>
      <w:r w:rsidRPr="00F238E0">
        <w:rPr>
          <w:sz w:val="22"/>
          <w:szCs w:val="22"/>
          <w:lang w:val="it-IT"/>
        </w:rPr>
        <w:t>Nakon završetka dodavanja, bočica treba da odstoji najmanje 5 minuta da bi se omogućilo dovoljno natapanje čvrstog d</w:t>
      </w:r>
      <w:r w:rsidR="00745F00" w:rsidRPr="00F238E0">
        <w:rPr>
          <w:sz w:val="22"/>
          <w:szCs w:val="22"/>
          <w:lang w:val="it-IT"/>
        </w:rPr>
        <w:t>ij</w:t>
      </w:r>
      <w:r w:rsidRPr="00F238E0">
        <w:rPr>
          <w:sz w:val="22"/>
          <w:szCs w:val="22"/>
          <w:lang w:val="it-IT"/>
        </w:rPr>
        <w:t xml:space="preserve">ela. Potom bočicu treba nježno i polako okretati i/ili prevrtati najmanje 2 minuta sve do potpune </w:t>
      </w:r>
      <w:r w:rsidR="004245EF" w:rsidRPr="00F238E0">
        <w:rPr>
          <w:sz w:val="22"/>
          <w:szCs w:val="22"/>
          <w:lang w:val="it-IT"/>
        </w:rPr>
        <w:t xml:space="preserve">redisperzije </w:t>
      </w:r>
      <w:r w:rsidRPr="00F238E0">
        <w:rPr>
          <w:sz w:val="22"/>
          <w:szCs w:val="22"/>
          <w:lang w:val="it-IT"/>
        </w:rPr>
        <w:t xml:space="preserve">praška. Mora se izbjeći stvaranje pjene. Ako se pojavi pjena ili grudve, </w:t>
      </w:r>
      <w:r w:rsidR="004245EF" w:rsidRPr="00F238E0">
        <w:rPr>
          <w:sz w:val="22"/>
          <w:szCs w:val="22"/>
          <w:lang w:val="it-IT"/>
        </w:rPr>
        <w:t xml:space="preserve">disperzija </w:t>
      </w:r>
      <w:r w:rsidRPr="00F238E0">
        <w:rPr>
          <w:sz w:val="22"/>
          <w:szCs w:val="22"/>
          <w:lang w:val="it-IT"/>
        </w:rPr>
        <w:t>mora da odstoji najmanje 15 minuta dok se pjena ne slegne.</w:t>
      </w:r>
    </w:p>
    <w:p w14:paraId="4061615A" w14:textId="77777777" w:rsidR="00505FAD" w:rsidRPr="00F238E0" w:rsidRDefault="00505FAD">
      <w:pPr>
        <w:pStyle w:val="Header"/>
        <w:tabs>
          <w:tab w:val="left" w:pos="284"/>
        </w:tabs>
        <w:jc w:val="both"/>
        <w:rPr>
          <w:sz w:val="22"/>
          <w:szCs w:val="22"/>
          <w:lang w:val="it-IT"/>
        </w:rPr>
      </w:pPr>
    </w:p>
    <w:p w14:paraId="72E088AB" w14:textId="2AEF3F08" w:rsidR="00505FAD" w:rsidRPr="00F238E0" w:rsidRDefault="00950412">
      <w:pPr>
        <w:pStyle w:val="Header"/>
        <w:tabs>
          <w:tab w:val="left" w:pos="284"/>
        </w:tabs>
        <w:jc w:val="both"/>
        <w:rPr>
          <w:sz w:val="22"/>
          <w:szCs w:val="22"/>
          <w:lang w:val="it-IT"/>
        </w:rPr>
      </w:pPr>
      <w:r>
        <w:rPr>
          <w:sz w:val="22"/>
          <w:szCs w:val="22"/>
          <w:lang w:val="it-IT"/>
        </w:rPr>
        <w:t>Rekonstituisana disper</w:t>
      </w:r>
      <w:r w:rsidR="00505FAD" w:rsidRPr="00F238E0">
        <w:rPr>
          <w:sz w:val="22"/>
          <w:szCs w:val="22"/>
          <w:lang w:val="it-IT"/>
        </w:rPr>
        <w:t xml:space="preserve">zija treba da bude mliječne boje i homogena, bez vidljivih taloga. Moguća je pojava laganog </w:t>
      </w:r>
      <w:r w:rsidR="005276B8" w:rsidRPr="00F238E0">
        <w:rPr>
          <w:sz w:val="22"/>
          <w:szCs w:val="22"/>
          <w:lang w:val="it-IT"/>
        </w:rPr>
        <w:t xml:space="preserve">taloženja </w:t>
      </w:r>
      <w:r w:rsidR="00505FAD" w:rsidRPr="00F238E0">
        <w:rPr>
          <w:sz w:val="22"/>
          <w:szCs w:val="22"/>
          <w:lang w:val="it-IT"/>
        </w:rPr>
        <w:t xml:space="preserve">rekonstituisane </w:t>
      </w:r>
      <w:r>
        <w:rPr>
          <w:sz w:val="22"/>
          <w:szCs w:val="22"/>
          <w:lang w:val="it-IT"/>
        </w:rPr>
        <w:t>disperzije</w:t>
      </w:r>
      <w:r w:rsidR="00505FAD" w:rsidRPr="00F238E0">
        <w:rPr>
          <w:sz w:val="22"/>
          <w:szCs w:val="22"/>
          <w:lang w:val="it-IT"/>
        </w:rPr>
        <w:t xml:space="preserve">. Ako su talozi ili nakupine vidljivi, bočicu treba ponovo nježno preokrenuti da bi se osigurala potpuna </w:t>
      </w:r>
      <w:r w:rsidR="0070370E" w:rsidRPr="00F238E0">
        <w:rPr>
          <w:sz w:val="22"/>
          <w:szCs w:val="22"/>
          <w:lang w:val="it-IT"/>
        </w:rPr>
        <w:t xml:space="preserve">redisperzija </w:t>
      </w:r>
      <w:r w:rsidR="00505FAD" w:rsidRPr="00F238E0">
        <w:rPr>
          <w:sz w:val="22"/>
          <w:szCs w:val="22"/>
          <w:lang w:val="it-IT"/>
        </w:rPr>
        <w:t>prije primjene.</w:t>
      </w:r>
    </w:p>
    <w:p w14:paraId="2AE7F332" w14:textId="77777777" w:rsidR="00505FAD" w:rsidRPr="00F238E0" w:rsidRDefault="00505FAD">
      <w:pPr>
        <w:pStyle w:val="Header"/>
        <w:tabs>
          <w:tab w:val="left" w:pos="284"/>
        </w:tabs>
        <w:jc w:val="both"/>
        <w:rPr>
          <w:sz w:val="22"/>
          <w:szCs w:val="22"/>
          <w:lang w:val="it-IT"/>
        </w:rPr>
      </w:pPr>
    </w:p>
    <w:p w14:paraId="1F698E5F" w14:textId="3F1C595E" w:rsidR="00505FAD" w:rsidRPr="00F238E0" w:rsidRDefault="00505FAD">
      <w:pPr>
        <w:pStyle w:val="Header"/>
        <w:tabs>
          <w:tab w:val="left" w:pos="284"/>
        </w:tabs>
        <w:jc w:val="both"/>
        <w:rPr>
          <w:sz w:val="22"/>
          <w:szCs w:val="22"/>
          <w:lang w:val="it-IT"/>
        </w:rPr>
      </w:pPr>
      <w:r w:rsidRPr="00F238E0">
        <w:rPr>
          <w:sz w:val="22"/>
          <w:szCs w:val="22"/>
          <w:lang w:val="it-IT"/>
        </w:rPr>
        <w:t xml:space="preserve">Pregledajte </w:t>
      </w:r>
      <w:r w:rsidR="004C75A2" w:rsidRPr="00F238E0">
        <w:rPr>
          <w:sz w:val="22"/>
          <w:szCs w:val="22"/>
          <w:lang w:val="it-IT"/>
        </w:rPr>
        <w:t xml:space="preserve">disperziju </w:t>
      </w:r>
      <w:r w:rsidRPr="00F238E0">
        <w:rPr>
          <w:sz w:val="22"/>
          <w:szCs w:val="22"/>
          <w:lang w:val="it-IT"/>
        </w:rPr>
        <w:t>u bočici ima li vidljivih čestica. Nemojte prim</w:t>
      </w:r>
      <w:r w:rsidR="005319E7" w:rsidRPr="00F238E0">
        <w:rPr>
          <w:sz w:val="22"/>
          <w:szCs w:val="22"/>
          <w:lang w:val="it-IT"/>
        </w:rPr>
        <w:t>i</w:t>
      </w:r>
      <w:r w:rsidRPr="00F238E0">
        <w:rPr>
          <w:sz w:val="22"/>
          <w:szCs w:val="22"/>
          <w:lang w:val="it-IT"/>
        </w:rPr>
        <w:t xml:space="preserve">jeniti rekonstituisanu </w:t>
      </w:r>
      <w:r w:rsidR="004C75A2" w:rsidRPr="00F238E0">
        <w:rPr>
          <w:sz w:val="22"/>
          <w:szCs w:val="22"/>
          <w:lang w:val="it-IT"/>
        </w:rPr>
        <w:t xml:space="preserve">disperziju </w:t>
      </w:r>
      <w:r w:rsidRPr="00F238E0">
        <w:rPr>
          <w:sz w:val="22"/>
          <w:szCs w:val="22"/>
          <w:lang w:val="it-IT"/>
        </w:rPr>
        <w:t>ako u bočici prim</w:t>
      </w:r>
      <w:r w:rsidR="005319E7" w:rsidRPr="00F238E0">
        <w:rPr>
          <w:sz w:val="22"/>
          <w:szCs w:val="22"/>
          <w:lang w:val="it-IT"/>
        </w:rPr>
        <w:t>i</w:t>
      </w:r>
      <w:r w:rsidRPr="00F238E0">
        <w:rPr>
          <w:sz w:val="22"/>
          <w:szCs w:val="22"/>
          <w:lang w:val="it-IT"/>
        </w:rPr>
        <w:t>jetite vidljive čestice.</w:t>
      </w:r>
    </w:p>
    <w:p w14:paraId="2F8797BF" w14:textId="77777777" w:rsidR="00505FAD" w:rsidRPr="00F238E0" w:rsidRDefault="00505FAD">
      <w:pPr>
        <w:pStyle w:val="Header"/>
        <w:tabs>
          <w:tab w:val="left" w:pos="284"/>
        </w:tabs>
        <w:jc w:val="both"/>
        <w:rPr>
          <w:sz w:val="22"/>
          <w:szCs w:val="22"/>
          <w:lang w:val="it-IT"/>
        </w:rPr>
      </w:pPr>
    </w:p>
    <w:p w14:paraId="7FD54DEE" w14:textId="3D9D418B" w:rsidR="00505FAD" w:rsidRPr="00F238E0" w:rsidRDefault="00505FAD">
      <w:pPr>
        <w:pStyle w:val="Header"/>
        <w:tabs>
          <w:tab w:val="left" w:pos="284"/>
        </w:tabs>
        <w:jc w:val="both"/>
        <w:rPr>
          <w:sz w:val="22"/>
          <w:szCs w:val="22"/>
          <w:lang w:val="it-IT"/>
        </w:rPr>
      </w:pPr>
      <w:r w:rsidRPr="00F238E0">
        <w:rPr>
          <w:sz w:val="22"/>
          <w:szCs w:val="22"/>
          <w:lang w:val="it-IT"/>
        </w:rPr>
        <w:t xml:space="preserve">Treba izračunati tačan ukupni volumen doziranja </w:t>
      </w:r>
      <w:r w:rsidR="004C75A2" w:rsidRPr="00F238E0">
        <w:rPr>
          <w:sz w:val="22"/>
          <w:szCs w:val="22"/>
          <w:lang w:val="it-IT"/>
        </w:rPr>
        <w:t xml:space="preserve">disperzije </w:t>
      </w:r>
      <w:r w:rsidRPr="00F238E0">
        <w:rPr>
          <w:sz w:val="22"/>
          <w:szCs w:val="22"/>
          <w:lang w:val="it-IT"/>
        </w:rPr>
        <w:t xml:space="preserve">od </w:t>
      </w:r>
      <w:r w:rsidR="00D379B1" w:rsidRPr="00F238E0">
        <w:rPr>
          <w:sz w:val="22"/>
          <w:szCs w:val="22"/>
          <w:lang w:val="it-IT"/>
        </w:rPr>
        <w:t>100 mg (5 mg/ml)</w:t>
      </w:r>
      <w:r w:rsidRPr="00F238E0">
        <w:rPr>
          <w:sz w:val="22"/>
          <w:szCs w:val="22"/>
          <w:lang w:val="it-IT"/>
        </w:rPr>
        <w:t xml:space="preserve"> potreban za bolesnika i odgovarajuću količinu rekonstituisanog lijeka Abraxane ubrizgati u praznu, sterilnu, PVC ili ne-PVC kesu za intravensku infuziju.</w:t>
      </w:r>
    </w:p>
    <w:p w14:paraId="351B919B" w14:textId="77777777" w:rsidR="00505FAD" w:rsidRPr="00F238E0" w:rsidRDefault="00505FAD">
      <w:pPr>
        <w:pStyle w:val="Header"/>
        <w:tabs>
          <w:tab w:val="left" w:pos="284"/>
        </w:tabs>
        <w:jc w:val="both"/>
        <w:rPr>
          <w:sz w:val="22"/>
          <w:szCs w:val="22"/>
          <w:lang w:val="it-IT"/>
        </w:rPr>
      </w:pPr>
    </w:p>
    <w:p w14:paraId="3DB1C686" w14:textId="77777777" w:rsidR="001C76F3" w:rsidRPr="00F238E0" w:rsidRDefault="00505FAD">
      <w:pPr>
        <w:pStyle w:val="Header"/>
        <w:tabs>
          <w:tab w:val="left" w:pos="284"/>
        </w:tabs>
        <w:jc w:val="both"/>
        <w:rPr>
          <w:sz w:val="22"/>
          <w:szCs w:val="22"/>
          <w:lang w:val="it-IT"/>
        </w:rPr>
      </w:pPr>
      <w:r w:rsidRPr="00F238E0">
        <w:rPr>
          <w:sz w:val="22"/>
          <w:szCs w:val="22"/>
          <w:lang w:val="it-IT"/>
        </w:rPr>
        <w:t>Upotreba medicinskih sredstava koj</w:t>
      </w:r>
      <w:r w:rsidR="005276B8" w:rsidRPr="00F238E0">
        <w:rPr>
          <w:sz w:val="22"/>
          <w:szCs w:val="22"/>
          <w:lang w:val="it-IT"/>
        </w:rPr>
        <w:t xml:space="preserve">a </w:t>
      </w:r>
      <w:r w:rsidRPr="00F238E0">
        <w:rPr>
          <w:sz w:val="22"/>
          <w:szCs w:val="22"/>
          <w:lang w:val="it-IT"/>
        </w:rPr>
        <w:t>sadrže silikonsko ulje kao lubrikant (tj. špricev</w:t>
      </w:r>
      <w:r w:rsidR="005276B8" w:rsidRPr="00F238E0">
        <w:rPr>
          <w:sz w:val="22"/>
          <w:szCs w:val="22"/>
          <w:lang w:val="it-IT"/>
        </w:rPr>
        <w:t>a</w:t>
      </w:r>
      <w:r w:rsidRPr="00F238E0">
        <w:rPr>
          <w:sz w:val="22"/>
          <w:szCs w:val="22"/>
          <w:lang w:val="it-IT"/>
        </w:rPr>
        <w:t xml:space="preserve"> i intravenske kese) za rekonstituciju i primjenu lijeka Abraxane može rezultirati stvaranjem proteinskih vlakana. Da biste </w:t>
      </w:r>
    </w:p>
    <w:p w14:paraId="7DADC1BE" w14:textId="2A6D49B7" w:rsidR="00505FAD" w:rsidRPr="00F238E0" w:rsidRDefault="00505FAD">
      <w:pPr>
        <w:pStyle w:val="Header"/>
        <w:tabs>
          <w:tab w:val="left" w:pos="284"/>
        </w:tabs>
        <w:jc w:val="both"/>
        <w:rPr>
          <w:sz w:val="22"/>
          <w:szCs w:val="22"/>
          <w:lang w:val="it-IT"/>
        </w:rPr>
      </w:pPr>
      <w:r w:rsidRPr="00F238E0">
        <w:rPr>
          <w:sz w:val="22"/>
          <w:szCs w:val="22"/>
          <w:lang w:val="it-IT"/>
        </w:rPr>
        <w:t>izbjegli unos tih vlakana, primjenjujte lijek Abraxane pomoću kompleta za infuziju koji ima filter od 15 µm. Upotrebom filtera od 15 µm postiže se uklanjanje vlakana, a fizička ili hemijska svojstva rekonstituisanog lijeka nisu prom</w:t>
      </w:r>
      <w:r w:rsidR="005319E7" w:rsidRPr="00F238E0">
        <w:rPr>
          <w:sz w:val="22"/>
          <w:szCs w:val="22"/>
          <w:lang w:val="it-IT"/>
        </w:rPr>
        <w:t>i</w:t>
      </w:r>
      <w:r w:rsidRPr="00F238E0">
        <w:rPr>
          <w:sz w:val="22"/>
          <w:szCs w:val="22"/>
          <w:lang w:val="it-IT"/>
        </w:rPr>
        <w:t>jenjena.</w:t>
      </w:r>
    </w:p>
    <w:p w14:paraId="0DEE9F72" w14:textId="77777777" w:rsidR="00505FAD" w:rsidRPr="00F238E0" w:rsidRDefault="00505FAD">
      <w:pPr>
        <w:pStyle w:val="Header"/>
        <w:tabs>
          <w:tab w:val="left" w:pos="284"/>
        </w:tabs>
        <w:jc w:val="both"/>
        <w:rPr>
          <w:sz w:val="22"/>
          <w:szCs w:val="22"/>
          <w:lang w:val="it-IT"/>
        </w:rPr>
      </w:pPr>
    </w:p>
    <w:p w14:paraId="166790FD" w14:textId="77777777" w:rsidR="00505FAD" w:rsidRPr="00F238E0" w:rsidRDefault="00505FAD">
      <w:pPr>
        <w:pStyle w:val="Header"/>
        <w:tabs>
          <w:tab w:val="left" w:pos="284"/>
        </w:tabs>
        <w:jc w:val="both"/>
        <w:rPr>
          <w:sz w:val="22"/>
          <w:szCs w:val="22"/>
          <w:lang w:val="it-IT"/>
        </w:rPr>
      </w:pPr>
      <w:r w:rsidRPr="00F238E0">
        <w:rPr>
          <w:sz w:val="22"/>
          <w:szCs w:val="22"/>
          <w:lang w:val="it-IT"/>
        </w:rPr>
        <w:t>Upotreba filtera sa otvorima veličine manje od 15 µm može dovesti do začepljenja filtera.</w:t>
      </w:r>
    </w:p>
    <w:p w14:paraId="1E31F2B5" w14:textId="77777777" w:rsidR="00505FAD" w:rsidRPr="00F238E0" w:rsidRDefault="00505FAD">
      <w:pPr>
        <w:pStyle w:val="Header"/>
        <w:tabs>
          <w:tab w:val="left" w:pos="284"/>
        </w:tabs>
        <w:jc w:val="both"/>
        <w:rPr>
          <w:sz w:val="22"/>
          <w:szCs w:val="22"/>
          <w:lang w:val="it-IT"/>
        </w:rPr>
      </w:pPr>
    </w:p>
    <w:p w14:paraId="7D38D773" w14:textId="77777777" w:rsidR="00505FAD" w:rsidRPr="00F238E0" w:rsidRDefault="00505FAD">
      <w:pPr>
        <w:pStyle w:val="Header"/>
        <w:tabs>
          <w:tab w:val="left" w:pos="284"/>
        </w:tabs>
        <w:jc w:val="both"/>
        <w:rPr>
          <w:sz w:val="22"/>
          <w:szCs w:val="22"/>
          <w:lang w:val="it-IT"/>
        </w:rPr>
      </w:pPr>
      <w:r w:rsidRPr="00F238E0">
        <w:rPr>
          <w:sz w:val="22"/>
          <w:szCs w:val="22"/>
          <w:lang w:val="it-IT"/>
        </w:rPr>
        <w:t>Upotreba posebnih kontejnera ili kompleta za primjenu rastvo</w:t>
      </w:r>
      <w:r w:rsidR="00830156" w:rsidRPr="00F238E0">
        <w:rPr>
          <w:sz w:val="22"/>
          <w:szCs w:val="22"/>
          <w:lang w:val="it-IT"/>
        </w:rPr>
        <w:t xml:space="preserve">ra bez </w:t>
      </w:r>
      <w:r w:rsidRPr="00F238E0">
        <w:rPr>
          <w:sz w:val="22"/>
          <w:szCs w:val="22"/>
          <w:lang w:val="it-IT"/>
        </w:rPr>
        <w:t>DEHP nije neophodna za pripremu ili primjenu infuzije lijeka Abraxane.</w:t>
      </w:r>
    </w:p>
    <w:p w14:paraId="08AE64D8" w14:textId="77777777" w:rsidR="00505FAD" w:rsidRPr="00F238E0" w:rsidRDefault="00505FAD">
      <w:pPr>
        <w:pStyle w:val="Header"/>
        <w:tabs>
          <w:tab w:val="left" w:pos="284"/>
        </w:tabs>
        <w:jc w:val="both"/>
        <w:rPr>
          <w:sz w:val="22"/>
          <w:szCs w:val="22"/>
          <w:lang w:val="it-IT"/>
        </w:rPr>
      </w:pPr>
    </w:p>
    <w:p w14:paraId="255F74EF" w14:textId="77777777" w:rsidR="00405462" w:rsidRPr="00F238E0" w:rsidRDefault="00405462">
      <w:pPr>
        <w:pStyle w:val="Header"/>
        <w:tabs>
          <w:tab w:val="left" w:pos="284"/>
        </w:tabs>
        <w:jc w:val="both"/>
        <w:rPr>
          <w:sz w:val="22"/>
          <w:szCs w:val="22"/>
          <w:lang w:val="it-IT"/>
        </w:rPr>
      </w:pPr>
      <w:r w:rsidRPr="00F238E0">
        <w:rPr>
          <w:sz w:val="22"/>
          <w:szCs w:val="22"/>
          <w:lang w:val="it-IT"/>
        </w:rPr>
        <w:t xml:space="preserve">Nakon primjene preporučuje se da se intravenska linija ispere rastvorom natrijum hlorida 9 mg/ml (0,9%) za injekciju kako bi se osigurala primjena cijele doze. </w:t>
      </w:r>
    </w:p>
    <w:p w14:paraId="0C8FFC05" w14:textId="113714C4" w:rsidR="00505FAD" w:rsidRPr="00F238E0" w:rsidRDefault="00505FAD">
      <w:pPr>
        <w:pStyle w:val="Header"/>
        <w:tabs>
          <w:tab w:val="left" w:pos="284"/>
        </w:tabs>
        <w:jc w:val="both"/>
        <w:rPr>
          <w:sz w:val="22"/>
          <w:szCs w:val="22"/>
          <w:lang w:val="it-IT"/>
        </w:rPr>
      </w:pPr>
      <w:r w:rsidRPr="00F238E0">
        <w:rPr>
          <w:sz w:val="22"/>
          <w:szCs w:val="22"/>
          <w:lang w:val="it-IT"/>
        </w:rPr>
        <w:lastRenderedPageBreak/>
        <w:t>Svu neiskorišćenu količinu lijeka ili otpadnog materijala nakon njegove upotrebe treba ukloniti u skladu sa važećim propisima.</w:t>
      </w:r>
    </w:p>
    <w:p w14:paraId="0AC3F1E2" w14:textId="77777777" w:rsidR="00505FAD" w:rsidRPr="00A3261B" w:rsidRDefault="00505FAD">
      <w:pPr>
        <w:jc w:val="both"/>
        <w:rPr>
          <w:b/>
          <w:sz w:val="22"/>
          <w:szCs w:val="22"/>
          <w:lang w:val="it-IT"/>
        </w:rPr>
      </w:pPr>
    </w:p>
    <w:p w14:paraId="1A232912" w14:textId="77777777" w:rsidR="00505FAD" w:rsidRPr="00F238E0" w:rsidRDefault="00505FAD">
      <w:pPr>
        <w:pStyle w:val="Header"/>
        <w:tabs>
          <w:tab w:val="left" w:pos="284"/>
        </w:tabs>
        <w:jc w:val="both"/>
        <w:rPr>
          <w:b/>
          <w:sz w:val="22"/>
          <w:szCs w:val="22"/>
          <w:lang w:val="it-IT"/>
        </w:rPr>
      </w:pPr>
      <w:r w:rsidRPr="00F238E0">
        <w:rPr>
          <w:b/>
          <w:sz w:val="22"/>
          <w:szCs w:val="22"/>
          <w:lang w:val="it-IT"/>
        </w:rPr>
        <w:t>Stabilnost</w:t>
      </w:r>
    </w:p>
    <w:p w14:paraId="51EB5355" w14:textId="2472CDEA" w:rsidR="00505FAD" w:rsidRPr="00F238E0" w:rsidRDefault="00F21D22">
      <w:pPr>
        <w:pStyle w:val="Header"/>
        <w:tabs>
          <w:tab w:val="left" w:pos="284"/>
        </w:tabs>
        <w:jc w:val="both"/>
        <w:rPr>
          <w:sz w:val="22"/>
          <w:szCs w:val="22"/>
          <w:lang w:val="it-IT"/>
        </w:rPr>
      </w:pPr>
      <w:r w:rsidRPr="00F238E0">
        <w:rPr>
          <w:sz w:val="22"/>
          <w:szCs w:val="22"/>
          <w:lang w:val="it-IT"/>
        </w:rPr>
        <w:t xml:space="preserve">Neotvorene bočice lijeka Abraxane stabilne su do datuma naznačenog na pakovanju kada se bočica čuva u spoljašnjem pakovanju radi zaštite od svjetlosti. </w:t>
      </w:r>
      <w:r w:rsidR="00505FAD" w:rsidRPr="00F238E0">
        <w:rPr>
          <w:sz w:val="22"/>
          <w:szCs w:val="22"/>
          <w:lang w:val="fr-FR"/>
        </w:rPr>
        <w:t xml:space="preserve">Ni </w:t>
      </w:r>
      <w:proofErr w:type="spellStart"/>
      <w:r w:rsidR="00505FAD" w:rsidRPr="00F238E0">
        <w:rPr>
          <w:sz w:val="22"/>
          <w:szCs w:val="22"/>
          <w:lang w:val="fr-FR"/>
        </w:rPr>
        <w:t>zamrzavanje</w:t>
      </w:r>
      <w:proofErr w:type="spellEnd"/>
      <w:r w:rsidR="00505FAD" w:rsidRPr="00F238E0">
        <w:rPr>
          <w:sz w:val="22"/>
          <w:szCs w:val="22"/>
          <w:lang w:val="fr-FR"/>
        </w:rPr>
        <w:t xml:space="preserve"> ni </w:t>
      </w:r>
      <w:proofErr w:type="spellStart"/>
      <w:r w:rsidR="00505FAD" w:rsidRPr="00F238E0">
        <w:rPr>
          <w:sz w:val="22"/>
          <w:szCs w:val="22"/>
          <w:lang w:val="fr-FR"/>
        </w:rPr>
        <w:t>hlađenje</w:t>
      </w:r>
      <w:proofErr w:type="spellEnd"/>
      <w:r w:rsidR="00505FAD" w:rsidRPr="00F238E0">
        <w:rPr>
          <w:sz w:val="22"/>
          <w:szCs w:val="22"/>
          <w:lang w:val="fr-FR"/>
        </w:rPr>
        <w:t xml:space="preserve"> ne </w:t>
      </w:r>
      <w:proofErr w:type="spellStart"/>
      <w:r w:rsidR="00505FAD" w:rsidRPr="00F238E0">
        <w:rPr>
          <w:sz w:val="22"/>
          <w:szCs w:val="22"/>
          <w:lang w:val="fr-FR"/>
        </w:rPr>
        <w:t>utiču</w:t>
      </w:r>
      <w:proofErr w:type="spellEnd"/>
      <w:r w:rsidR="00505FAD" w:rsidRPr="00F238E0">
        <w:rPr>
          <w:sz w:val="22"/>
          <w:szCs w:val="22"/>
          <w:lang w:val="fr-FR"/>
        </w:rPr>
        <w:t xml:space="preserve"> </w:t>
      </w:r>
      <w:proofErr w:type="spellStart"/>
      <w:r w:rsidR="00505FAD" w:rsidRPr="00F238E0">
        <w:rPr>
          <w:sz w:val="22"/>
          <w:szCs w:val="22"/>
          <w:lang w:val="fr-FR"/>
        </w:rPr>
        <w:t>negativno</w:t>
      </w:r>
      <w:proofErr w:type="spellEnd"/>
      <w:r w:rsidR="00505FAD" w:rsidRPr="00F238E0">
        <w:rPr>
          <w:sz w:val="22"/>
          <w:szCs w:val="22"/>
          <w:lang w:val="fr-FR"/>
        </w:rPr>
        <w:t xml:space="preserve"> na </w:t>
      </w:r>
      <w:proofErr w:type="spellStart"/>
      <w:r w:rsidR="00505FAD" w:rsidRPr="00F238E0">
        <w:rPr>
          <w:sz w:val="22"/>
          <w:szCs w:val="22"/>
          <w:lang w:val="fr-FR"/>
        </w:rPr>
        <w:t>stabilnost</w:t>
      </w:r>
      <w:proofErr w:type="spellEnd"/>
      <w:r w:rsidR="00505FAD" w:rsidRPr="00F238E0">
        <w:rPr>
          <w:sz w:val="22"/>
          <w:szCs w:val="22"/>
          <w:lang w:val="fr-FR"/>
        </w:rPr>
        <w:t xml:space="preserve"> </w:t>
      </w:r>
      <w:proofErr w:type="spellStart"/>
      <w:r w:rsidR="00505FAD" w:rsidRPr="00F238E0">
        <w:rPr>
          <w:sz w:val="22"/>
          <w:szCs w:val="22"/>
          <w:lang w:val="fr-FR"/>
        </w:rPr>
        <w:t>lijeka</w:t>
      </w:r>
      <w:proofErr w:type="spellEnd"/>
      <w:r w:rsidR="00505FAD" w:rsidRPr="00F238E0">
        <w:rPr>
          <w:sz w:val="22"/>
          <w:szCs w:val="22"/>
          <w:lang w:val="fr-FR"/>
        </w:rPr>
        <w:t xml:space="preserve">. </w:t>
      </w:r>
      <w:proofErr w:type="spellStart"/>
      <w:r w:rsidR="00505FAD" w:rsidRPr="00F238E0">
        <w:rPr>
          <w:sz w:val="22"/>
          <w:szCs w:val="22"/>
          <w:lang w:val="fr-FR"/>
        </w:rPr>
        <w:t>Lijek</w:t>
      </w:r>
      <w:proofErr w:type="spellEnd"/>
      <w:r w:rsidR="00505FAD" w:rsidRPr="00F238E0">
        <w:rPr>
          <w:sz w:val="22"/>
          <w:szCs w:val="22"/>
          <w:lang w:val="fr-FR"/>
        </w:rPr>
        <w:t xml:space="preserve"> ne </w:t>
      </w:r>
      <w:proofErr w:type="spellStart"/>
      <w:r w:rsidR="00505FAD" w:rsidRPr="00F238E0">
        <w:rPr>
          <w:sz w:val="22"/>
          <w:szCs w:val="22"/>
          <w:lang w:val="fr-FR"/>
        </w:rPr>
        <w:t>zaht</w:t>
      </w:r>
      <w:r w:rsidR="005319E7" w:rsidRPr="00F238E0">
        <w:rPr>
          <w:sz w:val="22"/>
          <w:szCs w:val="22"/>
          <w:lang w:val="fr-FR"/>
        </w:rPr>
        <w:t>i</w:t>
      </w:r>
      <w:r w:rsidR="00505FAD" w:rsidRPr="00F238E0">
        <w:rPr>
          <w:sz w:val="22"/>
          <w:szCs w:val="22"/>
          <w:lang w:val="fr-FR"/>
        </w:rPr>
        <w:t>jeva</w:t>
      </w:r>
      <w:proofErr w:type="spellEnd"/>
      <w:r w:rsidR="00505FAD" w:rsidRPr="00F238E0">
        <w:rPr>
          <w:sz w:val="22"/>
          <w:szCs w:val="22"/>
          <w:lang w:val="fr-FR"/>
        </w:rPr>
        <w:t xml:space="preserve"> </w:t>
      </w:r>
      <w:proofErr w:type="spellStart"/>
      <w:r w:rsidR="00505FAD" w:rsidRPr="00F238E0">
        <w:rPr>
          <w:sz w:val="22"/>
          <w:szCs w:val="22"/>
          <w:lang w:val="fr-FR"/>
        </w:rPr>
        <w:t>posebne</w:t>
      </w:r>
      <w:proofErr w:type="spellEnd"/>
      <w:r w:rsidR="00505FAD" w:rsidRPr="00F238E0">
        <w:rPr>
          <w:sz w:val="22"/>
          <w:szCs w:val="22"/>
          <w:lang w:val="fr-FR"/>
        </w:rPr>
        <w:t xml:space="preserve"> </w:t>
      </w:r>
      <w:proofErr w:type="spellStart"/>
      <w:r w:rsidR="00950412">
        <w:rPr>
          <w:sz w:val="22"/>
          <w:szCs w:val="22"/>
          <w:lang w:val="fr-FR"/>
        </w:rPr>
        <w:t>temperaturne</w:t>
      </w:r>
      <w:proofErr w:type="spellEnd"/>
      <w:r w:rsidR="00950412">
        <w:rPr>
          <w:sz w:val="22"/>
          <w:szCs w:val="22"/>
          <w:lang w:val="fr-FR"/>
        </w:rPr>
        <w:t xml:space="preserve"> </w:t>
      </w:r>
      <w:proofErr w:type="spellStart"/>
      <w:r w:rsidR="00505FAD" w:rsidRPr="00F238E0">
        <w:rPr>
          <w:sz w:val="22"/>
          <w:szCs w:val="22"/>
          <w:lang w:val="fr-FR"/>
        </w:rPr>
        <w:t>uslove</w:t>
      </w:r>
      <w:proofErr w:type="spellEnd"/>
      <w:r w:rsidR="00505FAD" w:rsidRPr="00F238E0">
        <w:rPr>
          <w:sz w:val="22"/>
          <w:szCs w:val="22"/>
          <w:lang w:val="fr-FR"/>
        </w:rPr>
        <w:t xml:space="preserve"> </w:t>
      </w:r>
      <w:proofErr w:type="spellStart"/>
      <w:r w:rsidR="00505FAD" w:rsidRPr="00F238E0">
        <w:rPr>
          <w:sz w:val="22"/>
          <w:szCs w:val="22"/>
          <w:lang w:val="fr-FR"/>
        </w:rPr>
        <w:t>čuvanja</w:t>
      </w:r>
      <w:proofErr w:type="spellEnd"/>
      <w:r w:rsidR="00505FAD" w:rsidRPr="00F238E0">
        <w:rPr>
          <w:sz w:val="22"/>
          <w:szCs w:val="22"/>
          <w:lang w:val="fr-FR"/>
        </w:rPr>
        <w:t>.</w:t>
      </w:r>
    </w:p>
    <w:p w14:paraId="4BE8BBC5" w14:textId="77777777" w:rsidR="00505FAD" w:rsidRPr="00F238E0" w:rsidRDefault="00505FAD">
      <w:pPr>
        <w:pStyle w:val="Header"/>
        <w:tabs>
          <w:tab w:val="left" w:pos="284"/>
        </w:tabs>
        <w:jc w:val="both"/>
        <w:rPr>
          <w:sz w:val="22"/>
          <w:szCs w:val="22"/>
          <w:lang w:val="fr-FR"/>
        </w:rPr>
      </w:pPr>
    </w:p>
    <w:p w14:paraId="3A7850E1" w14:textId="54E83588" w:rsidR="00505FAD" w:rsidRPr="00F238E0" w:rsidRDefault="00505FAD">
      <w:pPr>
        <w:pStyle w:val="Header"/>
        <w:tabs>
          <w:tab w:val="left" w:pos="284"/>
        </w:tabs>
        <w:jc w:val="both"/>
        <w:rPr>
          <w:b/>
          <w:sz w:val="22"/>
          <w:szCs w:val="22"/>
          <w:lang w:val="it-IT"/>
        </w:rPr>
      </w:pPr>
      <w:r w:rsidRPr="00F238E0">
        <w:rPr>
          <w:b/>
          <w:sz w:val="22"/>
          <w:szCs w:val="22"/>
          <w:lang w:val="it-IT"/>
        </w:rPr>
        <w:t xml:space="preserve">Stabilnost rekonstituisane </w:t>
      </w:r>
      <w:r w:rsidR="004C75A2" w:rsidRPr="00F238E0">
        <w:rPr>
          <w:b/>
          <w:sz w:val="22"/>
          <w:szCs w:val="22"/>
          <w:lang w:val="it-IT"/>
        </w:rPr>
        <w:t xml:space="preserve">disperzije </w:t>
      </w:r>
      <w:r w:rsidRPr="00F238E0">
        <w:rPr>
          <w:b/>
          <w:sz w:val="22"/>
          <w:szCs w:val="22"/>
          <w:lang w:val="it-IT"/>
        </w:rPr>
        <w:t>u bočici</w:t>
      </w:r>
    </w:p>
    <w:p w14:paraId="34C39930" w14:textId="2CA040F5" w:rsidR="00505FAD" w:rsidRPr="00F238E0" w:rsidRDefault="00A20B03">
      <w:pPr>
        <w:pStyle w:val="Header"/>
        <w:tabs>
          <w:tab w:val="left" w:pos="284"/>
        </w:tabs>
        <w:jc w:val="both"/>
        <w:rPr>
          <w:sz w:val="22"/>
          <w:szCs w:val="22"/>
          <w:lang w:val="it-IT"/>
        </w:rPr>
      </w:pPr>
      <w:r w:rsidRPr="00F238E0">
        <w:rPr>
          <w:sz w:val="22"/>
          <w:szCs w:val="22"/>
          <w:lang w:val="it-IT"/>
        </w:rPr>
        <w:t>H</w:t>
      </w:r>
      <w:r w:rsidR="00505FAD" w:rsidRPr="00F238E0">
        <w:rPr>
          <w:sz w:val="22"/>
          <w:szCs w:val="22"/>
          <w:lang w:val="it-IT"/>
        </w:rPr>
        <w:t xml:space="preserve">emijska i fizička stabilnost </w:t>
      </w:r>
      <w:r w:rsidR="0070370E" w:rsidRPr="00F238E0">
        <w:rPr>
          <w:sz w:val="22"/>
          <w:szCs w:val="22"/>
          <w:lang w:val="it-IT"/>
        </w:rPr>
        <w:t xml:space="preserve">disperzije </w:t>
      </w:r>
      <w:r w:rsidR="00505FAD" w:rsidRPr="00F238E0">
        <w:rPr>
          <w:sz w:val="22"/>
          <w:szCs w:val="22"/>
          <w:lang w:val="it-IT"/>
        </w:rPr>
        <w:t xml:space="preserve">tokom primjene dokazana je tokom </w:t>
      </w:r>
      <w:r w:rsidRPr="00F238E0">
        <w:rPr>
          <w:sz w:val="22"/>
          <w:szCs w:val="22"/>
          <w:lang w:val="it-IT"/>
        </w:rPr>
        <w:t>24</w:t>
      </w:r>
      <w:r w:rsidR="00505FAD" w:rsidRPr="00F238E0">
        <w:rPr>
          <w:sz w:val="22"/>
          <w:szCs w:val="22"/>
          <w:lang w:val="it-IT"/>
        </w:rPr>
        <w:t xml:space="preserve"> sat</w:t>
      </w:r>
      <w:r w:rsidRPr="00F238E0">
        <w:rPr>
          <w:sz w:val="22"/>
          <w:szCs w:val="22"/>
          <w:lang w:val="it-IT"/>
        </w:rPr>
        <w:t>a</w:t>
      </w:r>
      <w:r w:rsidR="00505FAD" w:rsidRPr="00F238E0">
        <w:rPr>
          <w:sz w:val="22"/>
          <w:szCs w:val="22"/>
          <w:lang w:val="it-IT"/>
        </w:rPr>
        <w:t xml:space="preserve"> na temperaturi od 2°C do 8°C u originalnom pakovanju uz zaštitu od svjetlosti. </w:t>
      </w:r>
    </w:p>
    <w:p w14:paraId="4ED88AEC" w14:textId="77777777" w:rsidR="0058587A" w:rsidRPr="00F238E0" w:rsidRDefault="0058587A">
      <w:pPr>
        <w:pStyle w:val="Header"/>
        <w:tabs>
          <w:tab w:val="left" w:pos="284"/>
        </w:tabs>
        <w:jc w:val="both"/>
        <w:rPr>
          <w:sz w:val="22"/>
          <w:szCs w:val="22"/>
          <w:lang w:val="it-IT"/>
        </w:rPr>
      </w:pPr>
    </w:p>
    <w:p w14:paraId="64565A52" w14:textId="6B5A798C" w:rsidR="00505FAD" w:rsidRPr="00F238E0" w:rsidRDefault="00505FAD">
      <w:pPr>
        <w:pStyle w:val="Header"/>
        <w:tabs>
          <w:tab w:val="left" w:pos="284"/>
        </w:tabs>
        <w:jc w:val="both"/>
        <w:rPr>
          <w:b/>
          <w:sz w:val="22"/>
          <w:szCs w:val="22"/>
          <w:lang w:val="it-IT"/>
        </w:rPr>
      </w:pPr>
      <w:r w:rsidRPr="00F238E0">
        <w:rPr>
          <w:b/>
          <w:sz w:val="22"/>
          <w:szCs w:val="22"/>
          <w:lang w:val="it-IT"/>
        </w:rPr>
        <w:t xml:space="preserve">Stabilnost rekonstituisane </w:t>
      </w:r>
      <w:r w:rsidR="004C75A2" w:rsidRPr="00F238E0">
        <w:rPr>
          <w:b/>
          <w:sz w:val="22"/>
          <w:szCs w:val="22"/>
          <w:lang w:val="it-IT"/>
        </w:rPr>
        <w:t xml:space="preserve">disperzije </w:t>
      </w:r>
      <w:r w:rsidRPr="00F238E0">
        <w:rPr>
          <w:b/>
          <w:sz w:val="22"/>
          <w:szCs w:val="22"/>
          <w:lang w:val="it-IT"/>
        </w:rPr>
        <w:t>u kesi za infuziju</w:t>
      </w:r>
    </w:p>
    <w:p w14:paraId="5FD3ECC8" w14:textId="6E02FE45" w:rsidR="00C72755" w:rsidRPr="00F238E0" w:rsidRDefault="004322C2" w:rsidP="00A3261B">
      <w:pPr>
        <w:pStyle w:val="Header"/>
        <w:tabs>
          <w:tab w:val="left" w:pos="284"/>
        </w:tabs>
        <w:jc w:val="both"/>
        <w:rPr>
          <w:sz w:val="22"/>
          <w:szCs w:val="22"/>
          <w:lang w:val="it-IT"/>
        </w:rPr>
      </w:pPr>
      <w:r w:rsidRPr="00F238E0">
        <w:rPr>
          <w:sz w:val="22"/>
          <w:szCs w:val="22"/>
          <w:lang w:val="it-IT"/>
        </w:rPr>
        <w:t>H</w:t>
      </w:r>
      <w:r w:rsidR="00505FAD" w:rsidRPr="00F238E0">
        <w:rPr>
          <w:sz w:val="22"/>
          <w:szCs w:val="22"/>
          <w:lang w:val="it-IT"/>
        </w:rPr>
        <w:t xml:space="preserve">emijska i fizička stabilnost </w:t>
      </w:r>
      <w:r w:rsidR="0070370E" w:rsidRPr="00F238E0">
        <w:rPr>
          <w:sz w:val="22"/>
          <w:szCs w:val="22"/>
          <w:lang w:val="it-IT"/>
        </w:rPr>
        <w:t xml:space="preserve">disperzije </w:t>
      </w:r>
      <w:r w:rsidR="00505FAD" w:rsidRPr="00F238E0">
        <w:rPr>
          <w:sz w:val="22"/>
          <w:szCs w:val="22"/>
          <w:lang w:val="it-IT"/>
        </w:rPr>
        <w:t xml:space="preserve">tokom primjene dokazana je tokom </w:t>
      </w:r>
      <w:r w:rsidRPr="00F238E0">
        <w:rPr>
          <w:sz w:val="22"/>
          <w:szCs w:val="22"/>
          <w:lang w:val="it-IT"/>
        </w:rPr>
        <w:t>24</w:t>
      </w:r>
      <w:r w:rsidR="00505FAD" w:rsidRPr="00F238E0">
        <w:rPr>
          <w:sz w:val="22"/>
          <w:szCs w:val="22"/>
          <w:lang w:val="it-IT"/>
        </w:rPr>
        <w:t xml:space="preserve"> sat</w:t>
      </w:r>
      <w:r w:rsidRPr="00F238E0">
        <w:rPr>
          <w:sz w:val="22"/>
          <w:szCs w:val="22"/>
          <w:lang w:val="it-IT"/>
        </w:rPr>
        <w:t>a</w:t>
      </w:r>
      <w:r w:rsidR="00505FAD" w:rsidRPr="00F238E0">
        <w:rPr>
          <w:sz w:val="22"/>
          <w:szCs w:val="22"/>
          <w:lang w:val="it-IT"/>
        </w:rPr>
        <w:t xml:space="preserve"> na temperaturi </w:t>
      </w:r>
      <w:r w:rsidRPr="00F238E0">
        <w:rPr>
          <w:sz w:val="22"/>
          <w:szCs w:val="22"/>
          <w:lang w:val="it-IT"/>
        </w:rPr>
        <w:t>od 2°C do 8°C zatim 4 sata na 25°C uz zaštitu od svjetlosti.</w:t>
      </w:r>
    </w:p>
    <w:p w14:paraId="713A1888" w14:textId="77777777" w:rsidR="004C75A2" w:rsidRPr="00F238E0" w:rsidRDefault="004C75A2" w:rsidP="00F238E0">
      <w:pPr>
        <w:pStyle w:val="Header"/>
        <w:tabs>
          <w:tab w:val="left" w:pos="284"/>
        </w:tabs>
        <w:jc w:val="both"/>
        <w:rPr>
          <w:sz w:val="22"/>
          <w:szCs w:val="22"/>
          <w:lang w:val="it-IT"/>
        </w:rPr>
      </w:pPr>
    </w:p>
    <w:p w14:paraId="602F8B32" w14:textId="03E19DF2" w:rsidR="00C72755" w:rsidRPr="00F238E0" w:rsidRDefault="00C72755">
      <w:pPr>
        <w:pStyle w:val="Header"/>
        <w:tabs>
          <w:tab w:val="left" w:pos="284"/>
        </w:tabs>
        <w:jc w:val="both"/>
        <w:rPr>
          <w:sz w:val="22"/>
          <w:szCs w:val="22"/>
          <w:lang w:val="it-IT"/>
        </w:rPr>
      </w:pPr>
      <w:r w:rsidRPr="00F238E0">
        <w:rPr>
          <w:sz w:val="22"/>
          <w:szCs w:val="22"/>
          <w:lang w:val="it-IT"/>
        </w:rPr>
        <w:t xml:space="preserve">Međutim, sa mikrobiološke tačke gledišta, osim ako metoda rekonstitucije ili punjenja </w:t>
      </w:r>
      <w:r w:rsidR="00F01F15" w:rsidRPr="00F238E0">
        <w:rPr>
          <w:sz w:val="22"/>
          <w:szCs w:val="22"/>
          <w:lang w:val="it-IT"/>
        </w:rPr>
        <w:t xml:space="preserve">kesa </w:t>
      </w:r>
      <w:r w:rsidRPr="00F238E0">
        <w:rPr>
          <w:sz w:val="22"/>
          <w:szCs w:val="22"/>
          <w:lang w:val="it-IT"/>
        </w:rPr>
        <w:t>za infuziju</w:t>
      </w:r>
      <w:r w:rsidR="00F01F15" w:rsidRPr="00F238E0">
        <w:rPr>
          <w:sz w:val="22"/>
          <w:szCs w:val="22"/>
          <w:lang w:val="it-IT"/>
        </w:rPr>
        <w:t xml:space="preserve"> </w:t>
      </w:r>
      <w:r w:rsidRPr="00F238E0">
        <w:rPr>
          <w:sz w:val="22"/>
          <w:szCs w:val="22"/>
          <w:lang w:val="it-IT"/>
        </w:rPr>
        <w:t>isključuje rizik od mikrobiološke kontaminacije, lijek se mora primijeniti odmah nakon rekonstitucije i</w:t>
      </w:r>
      <w:r w:rsidR="00F01F15" w:rsidRPr="00F238E0">
        <w:rPr>
          <w:sz w:val="22"/>
          <w:szCs w:val="22"/>
          <w:lang w:val="it-IT"/>
        </w:rPr>
        <w:t xml:space="preserve"> </w:t>
      </w:r>
      <w:r w:rsidRPr="00F238E0">
        <w:rPr>
          <w:sz w:val="22"/>
          <w:szCs w:val="22"/>
          <w:lang w:val="it-IT"/>
        </w:rPr>
        <w:t xml:space="preserve">punjenja </w:t>
      </w:r>
      <w:r w:rsidR="00F01F15" w:rsidRPr="00F238E0">
        <w:rPr>
          <w:sz w:val="22"/>
          <w:szCs w:val="22"/>
          <w:lang w:val="it-IT"/>
        </w:rPr>
        <w:t>kese</w:t>
      </w:r>
      <w:r w:rsidRPr="00F238E0">
        <w:rPr>
          <w:sz w:val="22"/>
          <w:szCs w:val="22"/>
          <w:lang w:val="it-IT"/>
        </w:rPr>
        <w:t xml:space="preserve"> za infuziju.</w:t>
      </w:r>
    </w:p>
    <w:p w14:paraId="1CB1AAD7" w14:textId="77777777" w:rsidR="004C75A2" w:rsidRPr="00F238E0" w:rsidRDefault="004C75A2">
      <w:pPr>
        <w:pStyle w:val="Header"/>
        <w:tabs>
          <w:tab w:val="left" w:pos="284"/>
        </w:tabs>
        <w:jc w:val="both"/>
        <w:rPr>
          <w:sz w:val="22"/>
          <w:szCs w:val="22"/>
          <w:lang w:val="it-IT"/>
        </w:rPr>
      </w:pPr>
    </w:p>
    <w:p w14:paraId="1AFBF580" w14:textId="5CCC1796" w:rsidR="00C72755" w:rsidRPr="00F238E0" w:rsidRDefault="00C72755">
      <w:pPr>
        <w:pStyle w:val="Header"/>
        <w:tabs>
          <w:tab w:val="left" w:pos="284"/>
        </w:tabs>
        <w:jc w:val="both"/>
        <w:rPr>
          <w:sz w:val="22"/>
          <w:szCs w:val="22"/>
          <w:lang w:val="it-IT"/>
        </w:rPr>
      </w:pPr>
      <w:r w:rsidRPr="00F238E0">
        <w:rPr>
          <w:sz w:val="22"/>
          <w:szCs w:val="22"/>
          <w:lang w:val="it-IT"/>
        </w:rPr>
        <w:t xml:space="preserve">Ako se ne primijeni odmah, vrijeme i </w:t>
      </w:r>
      <w:r w:rsidR="00F01F15" w:rsidRPr="00F238E0">
        <w:rPr>
          <w:sz w:val="22"/>
          <w:szCs w:val="22"/>
          <w:lang w:val="it-IT"/>
        </w:rPr>
        <w:t xml:space="preserve"> uslovi </w:t>
      </w:r>
      <w:r w:rsidRPr="00F238E0">
        <w:rPr>
          <w:sz w:val="22"/>
          <w:szCs w:val="22"/>
          <w:lang w:val="it-IT"/>
        </w:rPr>
        <w:t>čuvanja pripremljenog lijeka odgovornost su korisnika.</w:t>
      </w:r>
    </w:p>
    <w:p w14:paraId="2CB3262C" w14:textId="77777777" w:rsidR="004C75A2" w:rsidRPr="00F238E0" w:rsidRDefault="004C75A2">
      <w:pPr>
        <w:pStyle w:val="Header"/>
        <w:tabs>
          <w:tab w:val="left" w:pos="284"/>
        </w:tabs>
        <w:jc w:val="both"/>
        <w:rPr>
          <w:sz w:val="22"/>
          <w:szCs w:val="22"/>
          <w:lang w:val="it-IT"/>
        </w:rPr>
      </w:pPr>
    </w:p>
    <w:p w14:paraId="4F05FE66" w14:textId="7566D44A" w:rsidR="00C72755" w:rsidRPr="00F238E0" w:rsidRDefault="00F01F15">
      <w:pPr>
        <w:pStyle w:val="Header"/>
        <w:tabs>
          <w:tab w:val="left" w:pos="284"/>
        </w:tabs>
        <w:jc w:val="both"/>
        <w:rPr>
          <w:sz w:val="22"/>
          <w:szCs w:val="22"/>
          <w:lang w:val="it-IT"/>
        </w:rPr>
      </w:pPr>
      <w:r w:rsidRPr="00F238E0">
        <w:rPr>
          <w:sz w:val="22"/>
          <w:szCs w:val="22"/>
          <w:lang w:val="it-IT"/>
        </w:rPr>
        <w:t xml:space="preserve">Ukupno vrijeme kombinovanog </w:t>
      </w:r>
      <w:r w:rsidR="00C72755" w:rsidRPr="00F238E0">
        <w:rPr>
          <w:sz w:val="22"/>
          <w:szCs w:val="22"/>
          <w:lang w:val="it-IT"/>
        </w:rPr>
        <w:t xml:space="preserve"> čuvanja rekonstitui</w:t>
      </w:r>
      <w:r w:rsidRPr="00F238E0">
        <w:rPr>
          <w:sz w:val="22"/>
          <w:szCs w:val="22"/>
          <w:lang w:val="it-IT"/>
        </w:rPr>
        <w:t xml:space="preserve">sanog </w:t>
      </w:r>
      <w:r w:rsidR="00C72755" w:rsidRPr="00F238E0">
        <w:rPr>
          <w:sz w:val="22"/>
          <w:szCs w:val="22"/>
          <w:lang w:val="it-IT"/>
        </w:rPr>
        <w:t xml:space="preserve">lijeka u bočici i </w:t>
      </w:r>
      <w:r w:rsidR="00950412">
        <w:rPr>
          <w:sz w:val="22"/>
          <w:szCs w:val="22"/>
          <w:lang w:val="it-IT"/>
        </w:rPr>
        <w:t>kesi</w:t>
      </w:r>
      <w:r w:rsidR="00C72755" w:rsidRPr="00F238E0">
        <w:rPr>
          <w:sz w:val="22"/>
          <w:szCs w:val="22"/>
          <w:lang w:val="it-IT"/>
        </w:rPr>
        <w:t xml:space="preserve"> za infuziju kada se</w:t>
      </w:r>
    </w:p>
    <w:p w14:paraId="33FD7329" w14:textId="01751094" w:rsidR="00505FAD" w:rsidRPr="00F238E0" w:rsidRDefault="00C72755">
      <w:pPr>
        <w:pStyle w:val="Header"/>
        <w:tabs>
          <w:tab w:val="left" w:pos="284"/>
        </w:tabs>
        <w:jc w:val="both"/>
        <w:rPr>
          <w:sz w:val="22"/>
          <w:szCs w:val="22"/>
          <w:lang w:val="it-IT"/>
        </w:rPr>
      </w:pPr>
      <w:r w:rsidRPr="00F238E0">
        <w:rPr>
          <w:sz w:val="22"/>
          <w:szCs w:val="22"/>
          <w:lang w:val="it-IT"/>
        </w:rPr>
        <w:t xml:space="preserve">čuva u </w:t>
      </w:r>
      <w:r w:rsidR="00F01F15" w:rsidRPr="00F238E0">
        <w:rPr>
          <w:sz w:val="22"/>
          <w:szCs w:val="22"/>
          <w:lang w:val="it-IT"/>
        </w:rPr>
        <w:t>frižideru</w:t>
      </w:r>
      <w:r w:rsidRPr="00F238E0">
        <w:rPr>
          <w:sz w:val="22"/>
          <w:szCs w:val="22"/>
          <w:lang w:val="it-IT"/>
        </w:rPr>
        <w:t xml:space="preserve"> uz zaštitu od svjetlosti iznosi 24 sata. Nakon toga moguće je čuvanje u </w:t>
      </w:r>
      <w:r w:rsidR="00F01F15" w:rsidRPr="00F238E0">
        <w:rPr>
          <w:sz w:val="22"/>
          <w:szCs w:val="22"/>
          <w:lang w:val="it-IT"/>
        </w:rPr>
        <w:t xml:space="preserve">kesi </w:t>
      </w:r>
      <w:r w:rsidRPr="00F238E0">
        <w:rPr>
          <w:sz w:val="22"/>
          <w:szCs w:val="22"/>
          <w:lang w:val="it-IT"/>
        </w:rPr>
        <w:t>za</w:t>
      </w:r>
      <w:r w:rsidR="00F01F15" w:rsidRPr="00F238E0">
        <w:rPr>
          <w:sz w:val="22"/>
          <w:szCs w:val="22"/>
          <w:lang w:val="it-IT"/>
        </w:rPr>
        <w:t xml:space="preserve"> </w:t>
      </w:r>
      <w:r w:rsidRPr="00F238E0">
        <w:rPr>
          <w:sz w:val="22"/>
          <w:szCs w:val="22"/>
          <w:lang w:val="it-IT"/>
        </w:rPr>
        <w:t>infuziju u trajanju od 4 sata ispod 25°C.</w:t>
      </w:r>
    </w:p>
    <w:p w14:paraId="1D37B926" w14:textId="77777777" w:rsidR="00505FAD" w:rsidRPr="00A3261B" w:rsidRDefault="00505FAD">
      <w:pPr>
        <w:jc w:val="both"/>
        <w:rPr>
          <w:b/>
          <w:sz w:val="22"/>
          <w:szCs w:val="22"/>
          <w:lang w:val="it-IT"/>
        </w:rPr>
      </w:pPr>
    </w:p>
    <w:sectPr w:rsidR="00505FAD" w:rsidRPr="00A3261B" w:rsidSect="004E30EF">
      <w:headerReference w:type="default" r:id="rId12"/>
      <w:footerReference w:type="even" r:id="rId13"/>
      <w:footerReference w:type="default" r:id="rId14"/>
      <w:headerReference w:type="first" r:id="rId15"/>
      <w:footerReference w:type="first" r:id="rId16"/>
      <w:pgSz w:w="11907" w:h="16840" w:code="9"/>
      <w:pgMar w:top="1140" w:right="1412" w:bottom="1140" w:left="1412"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C1C14" w14:textId="77777777" w:rsidR="0001568B" w:rsidRDefault="0001568B">
      <w:r>
        <w:separator/>
      </w:r>
    </w:p>
  </w:endnote>
  <w:endnote w:type="continuationSeparator" w:id="0">
    <w:p w14:paraId="2C21546A" w14:textId="77777777" w:rsidR="0001568B" w:rsidRDefault="0001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34C2"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FC92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081B8" w14:textId="63C4792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E25A4">
      <w:rPr>
        <w:noProof/>
      </w:rPr>
      <w:t>9</w:t>
    </w:r>
    <w:r w:rsidRPr="00F413F0">
      <w:fldChar w:fldCharType="end"/>
    </w:r>
    <w:r w:rsidRPr="00F413F0">
      <w:t xml:space="preserve"> </w:t>
    </w:r>
    <w:r>
      <w:t>/</w:t>
    </w:r>
    <w:r w:rsidRPr="00F413F0">
      <w:t xml:space="preserve"> </w:t>
    </w:r>
    <w:r w:rsidR="00C87E9D">
      <w:rPr>
        <w:noProof/>
      </w:rPr>
      <w:fldChar w:fldCharType="begin"/>
    </w:r>
    <w:r w:rsidR="00C87E9D">
      <w:rPr>
        <w:noProof/>
      </w:rPr>
      <w:instrText xml:space="preserve"> NUMPAGES </w:instrText>
    </w:r>
    <w:r w:rsidR="00C87E9D">
      <w:rPr>
        <w:noProof/>
      </w:rPr>
      <w:fldChar w:fldCharType="separate"/>
    </w:r>
    <w:r w:rsidR="001E25A4">
      <w:rPr>
        <w:noProof/>
      </w:rPr>
      <w:t>9</w:t>
    </w:r>
    <w:r w:rsidR="00C87E9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84F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E1C1A" w14:textId="77777777" w:rsidR="0001568B" w:rsidRDefault="0001568B">
      <w:r>
        <w:separator/>
      </w:r>
    </w:p>
  </w:footnote>
  <w:footnote w:type="continuationSeparator" w:id="0">
    <w:p w14:paraId="5750628A" w14:textId="77777777" w:rsidR="0001568B" w:rsidRDefault="0001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7B38" w14:textId="2A379755" w:rsidR="00FD1155" w:rsidRDefault="00FD1155">
    <w:pPr>
      <w:pStyle w:val="Header"/>
    </w:pPr>
  </w:p>
  <w:p w14:paraId="18043126" w14:textId="2831E3A2" w:rsidR="00697489" w:rsidRDefault="00697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034F9" w14:textId="77777777" w:rsidR="00890846" w:rsidRDefault="00E04833">
    <w:pPr>
      <w:pStyle w:val="Header"/>
      <w:rPr>
        <w:sz w:val="16"/>
        <w:szCs w:val="16"/>
      </w:rPr>
    </w:pPr>
    <w:r w:rsidRPr="005319EA">
      <w:rPr>
        <w:noProof/>
        <w:sz w:val="16"/>
        <w:szCs w:val="16"/>
        <w:lang w:val="en-US"/>
      </w:rPr>
      <w:drawing>
        <wp:inline distT="0" distB="0" distL="0" distR="0" wp14:anchorId="6445FBD4" wp14:editId="6BDAE6F4">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004D2155" w14:textId="77777777" w:rsidR="00890846" w:rsidRDefault="00890846">
    <w:pPr>
      <w:pStyle w:val="Header"/>
      <w:rPr>
        <w:sz w:val="16"/>
        <w:szCs w:val="16"/>
      </w:rPr>
    </w:pPr>
  </w:p>
  <w:p w14:paraId="2A046A6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2B5ED5"/>
    <w:multiLevelType w:val="hybridMultilevel"/>
    <w:tmpl w:val="C920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48B6750"/>
    <w:multiLevelType w:val="hybridMultilevel"/>
    <w:tmpl w:val="58DC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E60342"/>
    <w:multiLevelType w:val="hybridMultilevel"/>
    <w:tmpl w:val="4A22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60154"/>
    <w:multiLevelType w:val="hybridMultilevel"/>
    <w:tmpl w:val="567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960D0"/>
    <w:multiLevelType w:val="hybridMultilevel"/>
    <w:tmpl w:val="C0C8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016D48"/>
    <w:multiLevelType w:val="hybridMultilevel"/>
    <w:tmpl w:val="581E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CB1EFA"/>
    <w:multiLevelType w:val="hybridMultilevel"/>
    <w:tmpl w:val="4098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200DF5"/>
    <w:multiLevelType w:val="hybridMultilevel"/>
    <w:tmpl w:val="6760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AD7109"/>
    <w:multiLevelType w:val="hybridMultilevel"/>
    <w:tmpl w:val="8D0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D254F"/>
    <w:multiLevelType w:val="hybridMultilevel"/>
    <w:tmpl w:val="1492774E"/>
    <w:lvl w:ilvl="0" w:tplc="DA2444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1"/>
  </w:num>
  <w:num w:numId="16">
    <w:abstractNumId w:val="34"/>
  </w:num>
  <w:num w:numId="17">
    <w:abstractNumId w:val="12"/>
    <w:lvlOverride w:ilvl="0">
      <w:startOverride w:val="1"/>
    </w:lvlOverride>
  </w:num>
  <w:num w:numId="18">
    <w:abstractNumId w:val="30"/>
  </w:num>
  <w:num w:numId="19">
    <w:abstractNumId w:val="28"/>
  </w:num>
  <w:num w:numId="20">
    <w:abstractNumId w:val="25"/>
  </w:num>
  <w:num w:numId="21">
    <w:abstractNumId w:val="22"/>
  </w:num>
  <w:num w:numId="22">
    <w:abstractNumId w:val="14"/>
  </w:num>
  <w:num w:numId="23">
    <w:abstractNumId w:val="16"/>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13"/>
  </w:num>
  <w:num w:numId="31">
    <w:abstractNumId w:val="29"/>
  </w:num>
  <w:num w:numId="32">
    <w:abstractNumId w:val="32"/>
  </w:num>
  <w:num w:numId="33">
    <w:abstractNumId w:val="11"/>
  </w:num>
  <w:num w:numId="34">
    <w:abstractNumId w:val="17"/>
  </w:num>
  <w:num w:numId="35">
    <w:abstractNumId w:val="18"/>
  </w:num>
  <w:num w:numId="36">
    <w:abstractNumId w:val="15"/>
  </w:num>
  <w:num w:numId="37">
    <w:abstractNumId w:val="33"/>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038"/>
    <w:rsid w:val="000013BE"/>
    <w:rsid w:val="00003CBF"/>
    <w:rsid w:val="00004B28"/>
    <w:rsid w:val="00004C97"/>
    <w:rsid w:val="00005D7D"/>
    <w:rsid w:val="00006E5C"/>
    <w:rsid w:val="00007DC9"/>
    <w:rsid w:val="00010D58"/>
    <w:rsid w:val="00011224"/>
    <w:rsid w:val="000119D9"/>
    <w:rsid w:val="00012793"/>
    <w:rsid w:val="000144AC"/>
    <w:rsid w:val="0001568B"/>
    <w:rsid w:val="00015B8A"/>
    <w:rsid w:val="00016262"/>
    <w:rsid w:val="0002193F"/>
    <w:rsid w:val="00023115"/>
    <w:rsid w:val="000241E3"/>
    <w:rsid w:val="00024245"/>
    <w:rsid w:val="0002593D"/>
    <w:rsid w:val="00025F37"/>
    <w:rsid w:val="00027069"/>
    <w:rsid w:val="0002783F"/>
    <w:rsid w:val="00031CFD"/>
    <w:rsid w:val="000341C6"/>
    <w:rsid w:val="00037556"/>
    <w:rsid w:val="0004033B"/>
    <w:rsid w:val="000431EF"/>
    <w:rsid w:val="00043D10"/>
    <w:rsid w:val="00045553"/>
    <w:rsid w:val="000470BD"/>
    <w:rsid w:val="00047229"/>
    <w:rsid w:val="000534C0"/>
    <w:rsid w:val="000537EA"/>
    <w:rsid w:val="00057772"/>
    <w:rsid w:val="000603FF"/>
    <w:rsid w:val="00060F1F"/>
    <w:rsid w:val="00063BF3"/>
    <w:rsid w:val="00063D90"/>
    <w:rsid w:val="0006657B"/>
    <w:rsid w:val="00071B1A"/>
    <w:rsid w:val="00071EEF"/>
    <w:rsid w:val="000771E2"/>
    <w:rsid w:val="00081747"/>
    <w:rsid w:val="00082041"/>
    <w:rsid w:val="0008350D"/>
    <w:rsid w:val="000855A9"/>
    <w:rsid w:val="00086A28"/>
    <w:rsid w:val="00091F92"/>
    <w:rsid w:val="00094BE7"/>
    <w:rsid w:val="00095386"/>
    <w:rsid w:val="000961FA"/>
    <w:rsid w:val="00096288"/>
    <w:rsid w:val="000975AB"/>
    <w:rsid w:val="00097935"/>
    <w:rsid w:val="000A0BE8"/>
    <w:rsid w:val="000A137E"/>
    <w:rsid w:val="000A2EA1"/>
    <w:rsid w:val="000A3AFA"/>
    <w:rsid w:val="000A3DA4"/>
    <w:rsid w:val="000A4786"/>
    <w:rsid w:val="000A47D0"/>
    <w:rsid w:val="000A6EE6"/>
    <w:rsid w:val="000A738C"/>
    <w:rsid w:val="000B06E9"/>
    <w:rsid w:val="000B0D38"/>
    <w:rsid w:val="000B2A18"/>
    <w:rsid w:val="000B5AFB"/>
    <w:rsid w:val="000B5BF1"/>
    <w:rsid w:val="000B6E5D"/>
    <w:rsid w:val="000C3B84"/>
    <w:rsid w:val="000C4300"/>
    <w:rsid w:val="000C64AD"/>
    <w:rsid w:val="000C65A4"/>
    <w:rsid w:val="000C7728"/>
    <w:rsid w:val="000D03EF"/>
    <w:rsid w:val="000D14D2"/>
    <w:rsid w:val="000D3917"/>
    <w:rsid w:val="000D5888"/>
    <w:rsid w:val="000D6526"/>
    <w:rsid w:val="000D7951"/>
    <w:rsid w:val="000D79C9"/>
    <w:rsid w:val="000E1847"/>
    <w:rsid w:val="000E251A"/>
    <w:rsid w:val="000E30D4"/>
    <w:rsid w:val="000E32E9"/>
    <w:rsid w:val="000E376D"/>
    <w:rsid w:val="000E5527"/>
    <w:rsid w:val="000E5B77"/>
    <w:rsid w:val="000F1C30"/>
    <w:rsid w:val="000F3100"/>
    <w:rsid w:val="000F3D0A"/>
    <w:rsid w:val="000F5734"/>
    <w:rsid w:val="000F5E16"/>
    <w:rsid w:val="000F7222"/>
    <w:rsid w:val="00100612"/>
    <w:rsid w:val="00100E93"/>
    <w:rsid w:val="0010177B"/>
    <w:rsid w:val="00103180"/>
    <w:rsid w:val="00123901"/>
    <w:rsid w:val="001242A0"/>
    <w:rsid w:val="00125032"/>
    <w:rsid w:val="00125236"/>
    <w:rsid w:val="00126587"/>
    <w:rsid w:val="00130E5B"/>
    <w:rsid w:val="001327A9"/>
    <w:rsid w:val="001346AA"/>
    <w:rsid w:val="00134B56"/>
    <w:rsid w:val="00136AFB"/>
    <w:rsid w:val="001379A3"/>
    <w:rsid w:val="00140DDE"/>
    <w:rsid w:val="00141C6D"/>
    <w:rsid w:val="00142921"/>
    <w:rsid w:val="001430A6"/>
    <w:rsid w:val="00143F16"/>
    <w:rsid w:val="001450CA"/>
    <w:rsid w:val="00145182"/>
    <w:rsid w:val="00150A79"/>
    <w:rsid w:val="00152225"/>
    <w:rsid w:val="0015284E"/>
    <w:rsid w:val="00153D8E"/>
    <w:rsid w:val="00155276"/>
    <w:rsid w:val="001567D1"/>
    <w:rsid w:val="001601CE"/>
    <w:rsid w:val="001608A1"/>
    <w:rsid w:val="001616AF"/>
    <w:rsid w:val="00161C51"/>
    <w:rsid w:val="00164550"/>
    <w:rsid w:val="00166BB8"/>
    <w:rsid w:val="001707AB"/>
    <w:rsid w:val="00173831"/>
    <w:rsid w:val="00173FE1"/>
    <w:rsid w:val="0017417F"/>
    <w:rsid w:val="0017507D"/>
    <w:rsid w:val="00175740"/>
    <w:rsid w:val="001770B3"/>
    <w:rsid w:val="001801C3"/>
    <w:rsid w:val="00185B9B"/>
    <w:rsid w:val="001874B0"/>
    <w:rsid w:val="001904EF"/>
    <w:rsid w:val="00190B4D"/>
    <w:rsid w:val="001929E8"/>
    <w:rsid w:val="00193DB3"/>
    <w:rsid w:val="00195A5E"/>
    <w:rsid w:val="001A0857"/>
    <w:rsid w:val="001B038F"/>
    <w:rsid w:val="001B03B0"/>
    <w:rsid w:val="001B3424"/>
    <w:rsid w:val="001B4394"/>
    <w:rsid w:val="001B5BE8"/>
    <w:rsid w:val="001B5C12"/>
    <w:rsid w:val="001B61E4"/>
    <w:rsid w:val="001B6B05"/>
    <w:rsid w:val="001B731A"/>
    <w:rsid w:val="001C0A55"/>
    <w:rsid w:val="001C0FD7"/>
    <w:rsid w:val="001C1C2E"/>
    <w:rsid w:val="001C29A9"/>
    <w:rsid w:val="001C691D"/>
    <w:rsid w:val="001C711D"/>
    <w:rsid w:val="001C76F3"/>
    <w:rsid w:val="001D2FA9"/>
    <w:rsid w:val="001D301F"/>
    <w:rsid w:val="001D31CB"/>
    <w:rsid w:val="001D7370"/>
    <w:rsid w:val="001D7465"/>
    <w:rsid w:val="001E12BF"/>
    <w:rsid w:val="001E195D"/>
    <w:rsid w:val="001E25A4"/>
    <w:rsid w:val="001E3D2C"/>
    <w:rsid w:val="001F02DE"/>
    <w:rsid w:val="001F3C63"/>
    <w:rsid w:val="001F5298"/>
    <w:rsid w:val="001F6994"/>
    <w:rsid w:val="00200104"/>
    <w:rsid w:val="00203D65"/>
    <w:rsid w:val="0020566A"/>
    <w:rsid w:val="002109DD"/>
    <w:rsid w:val="0021208F"/>
    <w:rsid w:val="00212E48"/>
    <w:rsid w:val="002139ED"/>
    <w:rsid w:val="00215280"/>
    <w:rsid w:val="002168F5"/>
    <w:rsid w:val="00216C25"/>
    <w:rsid w:val="00216E96"/>
    <w:rsid w:val="00217D33"/>
    <w:rsid w:val="00225F59"/>
    <w:rsid w:val="00226477"/>
    <w:rsid w:val="0022712B"/>
    <w:rsid w:val="00232D95"/>
    <w:rsid w:val="00235129"/>
    <w:rsid w:val="00240F5F"/>
    <w:rsid w:val="002426EA"/>
    <w:rsid w:val="0024355A"/>
    <w:rsid w:val="00243CA4"/>
    <w:rsid w:val="002450BE"/>
    <w:rsid w:val="00245A64"/>
    <w:rsid w:val="00246606"/>
    <w:rsid w:val="002470D6"/>
    <w:rsid w:val="0025222F"/>
    <w:rsid w:val="002561F3"/>
    <w:rsid w:val="00256BAA"/>
    <w:rsid w:val="002570F6"/>
    <w:rsid w:val="00263B15"/>
    <w:rsid w:val="0026475C"/>
    <w:rsid w:val="002667B9"/>
    <w:rsid w:val="00267FB1"/>
    <w:rsid w:val="00271DB4"/>
    <w:rsid w:val="0027221D"/>
    <w:rsid w:val="0027329E"/>
    <w:rsid w:val="00273A51"/>
    <w:rsid w:val="00273AB3"/>
    <w:rsid w:val="002761B4"/>
    <w:rsid w:val="002769B2"/>
    <w:rsid w:val="00281972"/>
    <w:rsid w:val="002821B3"/>
    <w:rsid w:val="00285AA1"/>
    <w:rsid w:val="002860CA"/>
    <w:rsid w:val="002905A8"/>
    <w:rsid w:val="0029138F"/>
    <w:rsid w:val="00291DAD"/>
    <w:rsid w:val="00291DB3"/>
    <w:rsid w:val="00292A81"/>
    <w:rsid w:val="00292BDA"/>
    <w:rsid w:val="00293D8E"/>
    <w:rsid w:val="00294663"/>
    <w:rsid w:val="002A5969"/>
    <w:rsid w:val="002B1B18"/>
    <w:rsid w:val="002B21F6"/>
    <w:rsid w:val="002B2FCD"/>
    <w:rsid w:val="002B3EBC"/>
    <w:rsid w:val="002B3FCC"/>
    <w:rsid w:val="002B4447"/>
    <w:rsid w:val="002B4ADA"/>
    <w:rsid w:val="002B5DE3"/>
    <w:rsid w:val="002B6650"/>
    <w:rsid w:val="002B6EA3"/>
    <w:rsid w:val="002C6682"/>
    <w:rsid w:val="002D4398"/>
    <w:rsid w:val="002D4B25"/>
    <w:rsid w:val="002D4D13"/>
    <w:rsid w:val="002D56CD"/>
    <w:rsid w:val="002D7DF8"/>
    <w:rsid w:val="002E0261"/>
    <w:rsid w:val="002E0DE0"/>
    <w:rsid w:val="002E15EE"/>
    <w:rsid w:val="002E241D"/>
    <w:rsid w:val="002E31B2"/>
    <w:rsid w:val="002E4E56"/>
    <w:rsid w:val="002E5013"/>
    <w:rsid w:val="002F1791"/>
    <w:rsid w:val="002F3324"/>
    <w:rsid w:val="002F727F"/>
    <w:rsid w:val="002F7B45"/>
    <w:rsid w:val="00300DA5"/>
    <w:rsid w:val="00305004"/>
    <w:rsid w:val="0031028D"/>
    <w:rsid w:val="0031366D"/>
    <w:rsid w:val="0031466D"/>
    <w:rsid w:val="00314D92"/>
    <w:rsid w:val="00315221"/>
    <w:rsid w:val="003161E2"/>
    <w:rsid w:val="0031692B"/>
    <w:rsid w:val="003208CF"/>
    <w:rsid w:val="00323E44"/>
    <w:rsid w:val="003262A4"/>
    <w:rsid w:val="00326D07"/>
    <w:rsid w:val="00327CA0"/>
    <w:rsid w:val="00327F66"/>
    <w:rsid w:val="0033120A"/>
    <w:rsid w:val="00331214"/>
    <w:rsid w:val="003324F7"/>
    <w:rsid w:val="003330D6"/>
    <w:rsid w:val="003345A3"/>
    <w:rsid w:val="00334826"/>
    <w:rsid w:val="003348A5"/>
    <w:rsid w:val="003417D5"/>
    <w:rsid w:val="0034181A"/>
    <w:rsid w:val="00341DEF"/>
    <w:rsid w:val="00342A5F"/>
    <w:rsid w:val="003437A3"/>
    <w:rsid w:val="00351634"/>
    <w:rsid w:val="0035469B"/>
    <w:rsid w:val="00355477"/>
    <w:rsid w:val="00361667"/>
    <w:rsid w:val="00361BA1"/>
    <w:rsid w:val="00362F4B"/>
    <w:rsid w:val="00370BFB"/>
    <w:rsid w:val="003711F7"/>
    <w:rsid w:val="00371CCC"/>
    <w:rsid w:val="00372B70"/>
    <w:rsid w:val="003731D0"/>
    <w:rsid w:val="00373D1E"/>
    <w:rsid w:val="00377385"/>
    <w:rsid w:val="00383CAA"/>
    <w:rsid w:val="00384EA9"/>
    <w:rsid w:val="00387233"/>
    <w:rsid w:val="003920A5"/>
    <w:rsid w:val="00395F8C"/>
    <w:rsid w:val="00396B66"/>
    <w:rsid w:val="0039714B"/>
    <w:rsid w:val="003A0735"/>
    <w:rsid w:val="003A321E"/>
    <w:rsid w:val="003A4AAF"/>
    <w:rsid w:val="003A5CCB"/>
    <w:rsid w:val="003B03AF"/>
    <w:rsid w:val="003B5243"/>
    <w:rsid w:val="003B52E3"/>
    <w:rsid w:val="003B609E"/>
    <w:rsid w:val="003B698E"/>
    <w:rsid w:val="003B7969"/>
    <w:rsid w:val="003B7FE4"/>
    <w:rsid w:val="003C255F"/>
    <w:rsid w:val="003C2D34"/>
    <w:rsid w:val="003C2E8D"/>
    <w:rsid w:val="003C3390"/>
    <w:rsid w:val="003C640B"/>
    <w:rsid w:val="003D195D"/>
    <w:rsid w:val="003D4D9E"/>
    <w:rsid w:val="003E03A3"/>
    <w:rsid w:val="003E1E0B"/>
    <w:rsid w:val="003E26F5"/>
    <w:rsid w:val="003E4328"/>
    <w:rsid w:val="003E4634"/>
    <w:rsid w:val="003E4C98"/>
    <w:rsid w:val="003E5827"/>
    <w:rsid w:val="003E5A69"/>
    <w:rsid w:val="003E70F7"/>
    <w:rsid w:val="003F0CE9"/>
    <w:rsid w:val="003F1984"/>
    <w:rsid w:val="003F2459"/>
    <w:rsid w:val="003F2DBF"/>
    <w:rsid w:val="003F3AF0"/>
    <w:rsid w:val="003F43B4"/>
    <w:rsid w:val="00400912"/>
    <w:rsid w:val="004023DA"/>
    <w:rsid w:val="00404ACD"/>
    <w:rsid w:val="004050F9"/>
    <w:rsid w:val="00405462"/>
    <w:rsid w:val="00405585"/>
    <w:rsid w:val="004064CB"/>
    <w:rsid w:val="004068E7"/>
    <w:rsid w:val="00410EA7"/>
    <w:rsid w:val="00413E18"/>
    <w:rsid w:val="00416AF0"/>
    <w:rsid w:val="00417A42"/>
    <w:rsid w:val="004205CC"/>
    <w:rsid w:val="004245EF"/>
    <w:rsid w:val="00424645"/>
    <w:rsid w:val="00426B3B"/>
    <w:rsid w:val="004322C2"/>
    <w:rsid w:val="00436AD7"/>
    <w:rsid w:val="00440169"/>
    <w:rsid w:val="00441531"/>
    <w:rsid w:val="00443B2A"/>
    <w:rsid w:val="00443F0A"/>
    <w:rsid w:val="00445D8F"/>
    <w:rsid w:val="004477E2"/>
    <w:rsid w:val="00454A9F"/>
    <w:rsid w:val="0045609C"/>
    <w:rsid w:val="00456EE0"/>
    <w:rsid w:val="00457C0D"/>
    <w:rsid w:val="00461329"/>
    <w:rsid w:val="00463A7F"/>
    <w:rsid w:val="00463C95"/>
    <w:rsid w:val="00465608"/>
    <w:rsid w:val="00465C8B"/>
    <w:rsid w:val="0047297A"/>
    <w:rsid w:val="00480DCA"/>
    <w:rsid w:val="00480E90"/>
    <w:rsid w:val="00481A6A"/>
    <w:rsid w:val="00481F06"/>
    <w:rsid w:val="00482BD5"/>
    <w:rsid w:val="00484522"/>
    <w:rsid w:val="00484DDA"/>
    <w:rsid w:val="00484DFF"/>
    <w:rsid w:val="00485B8C"/>
    <w:rsid w:val="00485C29"/>
    <w:rsid w:val="0048792E"/>
    <w:rsid w:val="00493D45"/>
    <w:rsid w:val="00494AD0"/>
    <w:rsid w:val="00495159"/>
    <w:rsid w:val="00495CEC"/>
    <w:rsid w:val="004A0078"/>
    <w:rsid w:val="004A149E"/>
    <w:rsid w:val="004A375B"/>
    <w:rsid w:val="004A456F"/>
    <w:rsid w:val="004A4715"/>
    <w:rsid w:val="004A5CDF"/>
    <w:rsid w:val="004A6270"/>
    <w:rsid w:val="004A6497"/>
    <w:rsid w:val="004A6C86"/>
    <w:rsid w:val="004A7514"/>
    <w:rsid w:val="004B0B72"/>
    <w:rsid w:val="004B2780"/>
    <w:rsid w:val="004B6BB6"/>
    <w:rsid w:val="004C19EC"/>
    <w:rsid w:val="004C2429"/>
    <w:rsid w:val="004C29AC"/>
    <w:rsid w:val="004C2D24"/>
    <w:rsid w:val="004C3C35"/>
    <w:rsid w:val="004C3FBC"/>
    <w:rsid w:val="004C4FB4"/>
    <w:rsid w:val="004C6AB2"/>
    <w:rsid w:val="004C75A2"/>
    <w:rsid w:val="004D0D61"/>
    <w:rsid w:val="004D2F3A"/>
    <w:rsid w:val="004D31D0"/>
    <w:rsid w:val="004D368C"/>
    <w:rsid w:val="004D60D6"/>
    <w:rsid w:val="004D7094"/>
    <w:rsid w:val="004E2F2B"/>
    <w:rsid w:val="004E30EF"/>
    <w:rsid w:val="004E3B3E"/>
    <w:rsid w:val="004E4900"/>
    <w:rsid w:val="004E7B0F"/>
    <w:rsid w:val="004F0A67"/>
    <w:rsid w:val="004F26AB"/>
    <w:rsid w:val="004F288E"/>
    <w:rsid w:val="004F2DB9"/>
    <w:rsid w:val="004F35C1"/>
    <w:rsid w:val="004F3696"/>
    <w:rsid w:val="004F47A6"/>
    <w:rsid w:val="004F7854"/>
    <w:rsid w:val="00504A24"/>
    <w:rsid w:val="00505FAD"/>
    <w:rsid w:val="005106E5"/>
    <w:rsid w:val="00510FAA"/>
    <w:rsid w:val="00514F76"/>
    <w:rsid w:val="00515FD2"/>
    <w:rsid w:val="00516122"/>
    <w:rsid w:val="005215DC"/>
    <w:rsid w:val="0052598A"/>
    <w:rsid w:val="005276B8"/>
    <w:rsid w:val="005277D9"/>
    <w:rsid w:val="005319E7"/>
    <w:rsid w:val="00531BAF"/>
    <w:rsid w:val="00532674"/>
    <w:rsid w:val="00532E46"/>
    <w:rsid w:val="005419E1"/>
    <w:rsid w:val="00542942"/>
    <w:rsid w:val="00546AB3"/>
    <w:rsid w:val="00546CB3"/>
    <w:rsid w:val="00552027"/>
    <w:rsid w:val="0055356F"/>
    <w:rsid w:val="0055626B"/>
    <w:rsid w:val="00556ABD"/>
    <w:rsid w:val="00556B7A"/>
    <w:rsid w:val="0056093F"/>
    <w:rsid w:val="00562D34"/>
    <w:rsid w:val="005635E1"/>
    <w:rsid w:val="00564B7F"/>
    <w:rsid w:val="00565A3A"/>
    <w:rsid w:val="005720FC"/>
    <w:rsid w:val="00573D9C"/>
    <w:rsid w:val="00576237"/>
    <w:rsid w:val="005854ED"/>
    <w:rsid w:val="0058587A"/>
    <w:rsid w:val="00585E11"/>
    <w:rsid w:val="00585EF7"/>
    <w:rsid w:val="00587765"/>
    <w:rsid w:val="00596B06"/>
    <w:rsid w:val="005A2368"/>
    <w:rsid w:val="005A244B"/>
    <w:rsid w:val="005A2E76"/>
    <w:rsid w:val="005A2EAF"/>
    <w:rsid w:val="005A3CD1"/>
    <w:rsid w:val="005A6E7B"/>
    <w:rsid w:val="005B5141"/>
    <w:rsid w:val="005B5A33"/>
    <w:rsid w:val="005B5EC6"/>
    <w:rsid w:val="005B6AEE"/>
    <w:rsid w:val="005C5709"/>
    <w:rsid w:val="005C704B"/>
    <w:rsid w:val="005D2648"/>
    <w:rsid w:val="005E00CA"/>
    <w:rsid w:val="005E5E28"/>
    <w:rsid w:val="005E6DD4"/>
    <w:rsid w:val="005F20AA"/>
    <w:rsid w:val="005F2208"/>
    <w:rsid w:val="005F3E85"/>
    <w:rsid w:val="006010CA"/>
    <w:rsid w:val="0060226C"/>
    <w:rsid w:val="006028FF"/>
    <w:rsid w:val="006038AC"/>
    <w:rsid w:val="00605821"/>
    <w:rsid w:val="00605C78"/>
    <w:rsid w:val="00606874"/>
    <w:rsid w:val="00607C1C"/>
    <w:rsid w:val="00610E44"/>
    <w:rsid w:val="00610F7B"/>
    <w:rsid w:val="00611CBC"/>
    <w:rsid w:val="0061344F"/>
    <w:rsid w:val="00613E2E"/>
    <w:rsid w:val="00614428"/>
    <w:rsid w:val="00615817"/>
    <w:rsid w:val="00615ADD"/>
    <w:rsid w:val="00616A46"/>
    <w:rsid w:val="00624CB8"/>
    <w:rsid w:val="00627D20"/>
    <w:rsid w:val="00627E89"/>
    <w:rsid w:val="00633042"/>
    <w:rsid w:val="00633A7F"/>
    <w:rsid w:val="00635F30"/>
    <w:rsid w:val="00636E7D"/>
    <w:rsid w:val="00637C1C"/>
    <w:rsid w:val="00637DFA"/>
    <w:rsid w:val="006438E4"/>
    <w:rsid w:val="00645938"/>
    <w:rsid w:val="0064728E"/>
    <w:rsid w:val="00651342"/>
    <w:rsid w:val="00651794"/>
    <w:rsid w:val="0065597D"/>
    <w:rsid w:val="0065786F"/>
    <w:rsid w:val="00662140"/>
    <w:rsid w:val="00662339"/>
    <w:rsid w:val="00662494"/>
    <w:rsid w:val="006625E1"/>
    <w:rsid w:val="0066660C"/>
    <w:rsid w:val="00670D40"/>
    <w:rsid w:val="0067132D"/>
    <w:rsid w:val="0067145B"/>
    <w:rsid w:val="00677CCF"/>
    <w:rsid w:val="006823DC"/>
    <w:rsid w:val="006827B6"/>
    <w:rsid w:val="00683364"/>
    <w:rsid w:val="00685C2C"/>
    <w:rsid w:val="00687931"/>
    <w:rsid w:val="00690589"/>
    <w:rsid w:val="00694B7C"/>
    <w:rsid w:val="00697489"/>
    <w:rsid w:val="0069763E"/>
    <w:rsid w:val="006A0AF8"/>
    <w:rsid w:val="006A1550"/>
    <w:rsid w:val="006A1C21"/>
    <w:rsid w:val="006A207D"/>
    <w:rsid w:val="006A7DAC"/>
    <w:rsid w:val="006B03F6"/>
    <w:rsid w:val="006B0592"/>
    <w:rsid w:val="006B2095"/>
    <w:rsid w:val="006B379B"/>
    <w:rsid w:val="006B39EF"/>
    <w:rsid w:val="006B4924"/>
    <w:rsid w:val="006B51F0"/>
    <w:rsid w:val="006C1781"/>
    <w:rsid w:val="006C3244"/>
    <w:rsid w:val="006C5226"/>
    <w:rsid w:val="006D48E5"/>
    <w:rsid w:val="006D5728"/>
    <w:rsid w:val="006E1863"/>
    <w:rsid w:val="006E386F"/>
    <w:rsid w:val="006E3B43"/>
    <w:rsid w:val="006E443D"/>
    <w:rsid w:val="006F06BE"/>
    <w:rsid w:val="006F0991"/>
    <w:rsid w:val="006F0F69"/>
    <w:rsid w:val="006F1BB1"/>
    <w:rsid w:val="006F28B9"/>
    <w:rsid w:val="006F5777"/>
    <w:rsid w:val="006F6894"/>
    <w:rsid w:val="00700F87"/>
    <w:rsid w:val="0070370E"/>
    <w:rsid w:val="00703CC3"/>
    <w:rsid w:val="00705316"/>
    <w:rsid w:val="007100BC"/>
    <w:rsid w:val="0071373B"/>
    <w:rsid w:val="00716C3D"/>
    <w:rsid w:val="00717A3F"/>
    <w:rsid w:val="00721DDE"/>
    <w:rsid w:val="00722D64"/>
    <w:rsid w:val="007231C5"/>
    <w:rsid w:val="0072320D"/>
    <w:rsid w:val="00730A17"/>
    <w:rsid w:val="00731255"/>
    <w:rsid w:val="00731FD1"/>
    <w:rsid w:val="00732A5C"/>
    <w:rsid w:val="0073334A"/>
    <w:rsid w:val="007337F6"/>
    <w:rsid w:val="00734A01"/>
    <w:rsid w:val="00736561"/>
    <w:rsid w:val="00737680"/>
    <w:rsid w:val="007445FA"/>
    <w:rsid w:val="00744BE7"/>
    <w:rsid w:val="00745F00"/>
    <w:rsid w:val="00752322"/>
    <w:rsid w:val="007524D0"/>
    <w:rsid w:val="007526A6"/>
    <w:rsid w:val="00752972"/>
    <w:rsid w:val="0075429A"/>
    <w:rsid w:val="00755FC3"/>
    <w:rsid w:val="00756B6F"/>
    <w:rsid w:val="00762662"/>
    <w:rsid w:val="007629D1"/>
    <w:rsid w:val="00763206"/>
    <w:rsid w:val="007632B9"/>
    <w:rsid w:val="007633E3"/>
    <w:rsid w:val="00764488"/>
    <w:rsid w:val="00764834"/>
    <w:rsid w:val="00765261"/>
    <w:rsid w:val="00765364"/>
    <w:rsid w:val="00765F87"/>
    <w:rsid w:val="00773F7A"/>
    <w:rsid w:val="00777978"/>
    <w:rsid w:val="007805A0"/>
    <w:rsid w:val="0078453D"/>
    <w:rsid w:val="00784958"/>
    <w:rsid w:val="00786E51"/>
    <w:rsid w:val="00791C64"/>
    <w:rsid w:val="00791ECA"/>
    <w:rsid w:val="0079225E"/>
    <w:rsid w:val="007927F0"/>
    <w:rsid w:val="00794769"/>
    <w:rsid w:val="00794B63"/>
    <w:rsid w:val="00796C3D"/>
    <w:rsid w:val="00797074"/>
    <w:rsid w:val="007970D9"/>
    <w:rsid w:val="007A2347"/>
    <w:rsid w:val="007A2F05"/>
    <w:rsid w:val="007A3D03"/>
    <w:rsid w:val="007B670B"/>
    <w:rsid w:val="007C024B"/>
    <w:rsid w:val="007C03CC"/>
    <w:rsid w:val="007C4173"/>
    <w:rsid w:val="007C5293"/>
    <w:rsid w:val="007C62E2"/>
    <w:rsid w:val="007D0629"/>
    <w:rsid w:val="007D10A3"/>
    <w:rsid w:val="007D18B0"/>
    <w:rsid w:val="007D57FD"/>
    <w:rsid w:val="007E0E52"/>
    <w:rsid w:val="007F0CD9"/>
    <w:rsid w:val="007F1A10"/>
    <w:rsid w:val="007F269F"/>
    <w:rsid w:val="007F2FE8"/>
    <w:rsid w:val="00800BB3"/>
    <w:rsid w:val="00801CAC"/>
    <w:rsid w:val="00803BA6"/>
    <w:rsid w:val="00803DC6"/>
    <w:rsid w:val="0080446C"/>
    <w:rsid w:val="008046BA"/>
    <w:rsid w:val="00807089"/>
    <w:rsid w:val="00807887"/>
    <w:rsid w:val="008079FF"/>
    <w:rsid w:val="00814949"/>
    <w:rsid w:val="00814F94"/>
    <w:rsid w:val="008159CB"/>
    <w:rsid w:val="008171E4"/>
    <w:rsid w:val="00822795"/>
    <w:rsid w:val="008235B9"/>
    <w:rsid w:val="00824237"/>
    <w:rsid w:val="008243DB"/>
    <w:rsid w:val="00830156"/>
    <w:rsid w:val="00830353"/>
    <w:rsid w:val="00830363"/>
    <w:rsid w:val="0083493B"/>
    <w:rsid w:val="00835CF6"/>
    <w:rsid w:val="0084036D"/>
    <w:rsid w:val="00840A50"/>
    <w:rsid w:val="00840DBC"/>
    <w:rsid w:val="00841A08"/>
    <w:rsid w:val="00842F83"/>
    <w:rsid w:val="00843294"/>
    <w:rsid w:val="008437AF"/>
    <w:rsid w:val="00844800"/>
    <w:rsid w:val="008475F6"/>
    <w:rsid w:val="00855687"/>
    <w:rsid w:val="00856F31"/>
    <w:rsid w:val="00857137"/>
    <w:rsid w:val="008625AE"/>
    <w:rsid w:val="0086367B"/>
    <w:rsid w:val="008642BD"/>
    <w:rsid w:val="0086517B"/>
    <w:rsid w:val="008667B5"/>
    <w:rsid w:val="0086712D"/>
    <w:rsid w:val="0087395E"/>
    <w:rsid w:val="0087404B"/>
    <w:rsid w:val="00877531"/>
    <w:rsid w:val="00882974"/>
    <w:rsid w:val="00883815"/>
    <w:rsid w:val="00884834"/>
    <w:rsid w:val="00886613"/>
    <w:rsid w:val="00887779"/>
    <w:rsid w:val="00890846"/>
    <w:rsid w:val="00890C2C"/>
    <w:rsid w:val="00891842"/>
    <w:rsid w:val="0089204B"/>
    <w:rsid w:val="00892205"/>
    <w:rsid w:val="008964B3"/>
    <w:rsid w:val="008A132B"/>
    <w:rsid w:val="008A49E3"/>
    <w:rsid w:val="008A61F8"/>
    <w:rsid w:val="008A7CD2"/>
    <w:rsid w:val="008A7F54"/>
    <w:rsid w:val="008B1957"/>
    <w:rsid w:val="008B6223"/>
    <w:rsid w:val="008C0500"/>
    <w:rsid w:val="008C6130"/>
    <w:rsid w:val="008C7F99"/>
    <w:rsid w:val="008D2F97"/>
    <w:rsid w:val="008D4353"/>
    <w:rsid w:val="008D4A49"/>
    <w:rsid w:val="008D7ED7"/>
    <w:rsid w:val="008E3485"/>
    <w:rsid w:val="008E3818"/>
    <w:rsid w:val="008E5C50"/>
    <w:rsid w:val="008E7128"/>
    <w:rsid w:val="008F0D50"/>
    <w:rsid w:val="008F0DC9"/>
    <w:rsid w:val="008F3A8E"/>
    <w:rsid w:val="008F4CFF"/>
    <w:rsid w:val="008F55C9"/>
    <w:rsid w:val="00901880"/>
    <w:rsid w:val="00902A3E"/>
    <w:rsid w:val="0090395A"/>
    <w:rsid w:val="00907BF3"/>
    <w:rsid w:val="00911701"/>
    <w:rsid w:val="00914FD1"/>
    <w:rsid w:val="0091730D"/>
    <w:rsid w:val="00921EE4"/>
    <w:rsid w:val="00922F09"/>
    <w:rsid w:val="009248B3"/>
    <w:rsid w:val="00924C4A"/>
    <w:rsid w:val="00924FCA"/>
    <w:rsid w:val="00925001"/>
    <w:rsid w:val="00927223"/>
    <w:rsid w:val="00927DA9"/>
    <w:rsid w:val="0093504B"/>
    <w:rsid w:val="00935435"/>
    <w:rsid w:val="00935E5B"/>
    <w:rsid w:val="00936D52"/>
    <w:rsid w:val="0094055C"/>
    <w:rsid w:val="00940AB8"/>
    <w:rsid w:val="00942167"/>
    <w:rsid w:val="00942A62"/>
    <w:rsid w:val="00945F9C"/>
    <w:rsid w:val="00946B6D"/>
    <w:rsid w:val="00946FEB"/>
    <w:rsid w:val="00950412"/>
    <w:rsid w:val="009520B4"/>
    <w:rsid w:val="00952CF7"/>
    <w:rsid w:val="009550DA"/>
    <w:rsid w:val="00963573"/>
    <w:rsid w:val="00963B77"/>
    <w:rsid w:val="0096506F"/>
    <w:rsid w:val="00966FD0"/>
    <w:rsid w:val="009746DC"/>
    <w:rsid w:val="00976E47"/>
    <w:rsid w:val="00981235"/>
    <w:rsid w:val="009826E1"/>
    <w:rsid w:val="00983628"/>
    <w:rsid w:val="00985C83"/>
    <w:rsid w:val="00986B3F"/>
    <w:rsid w:val="00987AEE"/>
    <w:rsid w:val="009907A2"/>
    <w:rsid w:val="0099132A"/>
    <w:rsid w:val="00991D9E"/>
    <w:rsid w:val="00991DCC"/>
    <w:rsid w:val="009960DD"/>
    <w:rsid w:val="009971B0"/>
    <w:rsid w:val="009A1129"/>
    <w:rsid w:val="009A1960"/>
    <w:rsid w:val="009A458D"/>
    <w:rsid w:val="009A548F"/>
    <w:rsid w:val="009A5BF0"/>
    <w:rsid w:val="009B1B2B"/>
    <w:rsid w:val="009B3EAE"/>
    <w:rsid w:val="009B67F4"/>
    <w:rsid w:val="009C103B"/>
    <w:rsid w:val="009C1166"/>
    <w:rsid w:val="009C33E7"/>
    <w:rsid w:val="009C4818"/>
    <w:rsid w:val="009C6A6B"/>
    <w:rsid w:val="009D13B3"/>
    <w:rsid w:val="009D4988"/>
    <w:rsid w:val="009D535F"/>
    <w:rsid w:val="009E257E"/>
    <w:rsid w:val="009E3730"/>
    <w:rsid w:val="009E3DB3"/>
    <w:rsid w:val="009E4453"/>
    <w:rsid w:val="009E75D0"/>
    <w:rsid w:val="009F0D5C"/>
    <w:rsid w:val="009F43C9"/>
    <w:rsid w:val="009F54B6"/>
    <w:rsid w:val="009F6B50"/>
    <w:rsid w:val="009F7406"/>
    <w:rsid w:val="009F7CBF"/>
    <w:rsid w:val="00A03AC8"/>
    <w:rsid w:val="00A05297"/>
    <w:rsid w:val="00A05D7F"/>
    <w:rsid w:val="00A05DB0"/>
    <w:rsid w:val="00A066D8"/>
    <w:rsid w:val="00A0674D"/>
    <w:rsid w:val="00A06E5C"/>
    <w:rsid w:val="00A074DA"/>
    <w:rsid w:val="00A11869"/>
    <w:rsid w:val="00A12788"/>
    <w:rsid w:val="00A137B6"/>
    <w:rsid w:val="00A15F28"/>
    <w:rsid w:val="00A206EC"/>
    <w:rsid w:val="00A207E3"/>
    <w:rsid w:val="00A20B03"/>
    <w:rsid w:val="00A20FC3"/>
    <w:rsid w:val="00A24879"/>
    <w:rsid w:val="00A24FE3"/>
    <w:rsid w:val="00A27591"/>
    <w:rsid w:val="00A27A7A"/>
    <w:rsid w:val="00A27CF6"/>
    <w:rsid w:val="00A316A0"/>
    <w:rsid w:val="00A32113"/>
    <w:rsid w:val="00A3261B"/>
    <w:rsid w:val="00A32C16"/>
    <w:rsid w:val="00A34BBF"/>
    <w:rsid w:val="00A36DB3"/>
    <w:rsid w:val="00A42E8D"/>
    <w:rsid w:val="00A43B24"/>
    <w:rsid w:val="00A45A21"/>
    <w:rsid w:val="00A53705"/>
    <w:rsid w:val="00A60C3E"/>
    <w:rsid w:val="00A610FC"/>
    <w:rsid w:val="00A618E0"/>
    <w:rsid w:val="00A63CD3"/>
    <w:rsid w:val="00A647BE"/>
    <w:rsid w:val="00A655ED"/>
    <w:rsid w:val="00A6561C"/>
    <w:rsid w:val="00A65DD4"/>
    <w:rsid w:val="00A66E96"/>
    <w:rsid w:val="00A677D4"/>
    <w:rsid w:val="00A721BC"/>
    <w:rsid w:val="00A73B18"/>
    <w:rsid w:val="00A73B77"/>
    <w:rsid w:val="00A74A50"/>
    <w:rsid w:val="00A75187"/>
    <w:rsid w:val="00A7557D"/>
    <w:rsid w:val="00A7626D"/>
    <w:rsid w:val="00A77D51"/>
    <w:rsid w:val="00A802C9"/>
    <w:rsid w:val="00A84031"/>
    <w:rsid w:val="00A85454"/>
    <w:rsid w:val="00A86A67"/>
    <w:rsid w:val="00A87ACB"/>
    <w:rsid w:val="00A900D5"/>
    <w:rsid w:val="00A922B3"/>
    <w:rsid w:val="00A94428"/>
    <w:rsid w:val="00A94974"/>
    <w:rsid w:val="00A958BE"/>
    <w:rsid w:val="00AA169E"/>
    <w:rsid w:val="00AA52C2"/>
    <w:rsid w:val="00AA7A8D"/>
    <w:rsid w:val="00AB2E1F"/>
    <w:rsid w:val="00AB4731"/>
    <w:rsid w:val="00AB488A"/>
    <w:rsid w:val="00AB5137"/>
    <w:rsid w:val="00AB5584"/>
    <w:rsid w:val="00AB72FC"/>
    <w:rsid w:val="00AC158D"/>
    <w:rsid w:val="00AC435A"/>
    <w:rsid w:val="00AC57D3"/>
    <w:rsid w:val="00AC62C2"/>
    <w:rsid w:val="00AD2C0B"/>
    <w:rsid w:val="00AD612F"/>
    <w:rsid w:val="00AD694D"/>
    <w:rsid w:val="00AE2C4D"/>
    <w:rsid w:val="00AE6FDF"/>
    <w:rsid w:val="00AF21F8"/>
    <w:rsid w:val="00AF2E1A"/>
    <w:rsid w:val="00AF302C"/>
    <w:rsid w:val="00AF3CBD"/>
    <w:rsid w:val="00AF4700"/>
    <w:rsid w:val="00AF718B"/>
    <w:rsid w:val="00AF75FC"/>
    <w:rsid w:val="00B00C44"/>
    <w:rsid w:val="00B034D4"/>
    <w:rsid w:val="00B04A09"/>
    <w:rsid w:val="00B0620F"/>
    <w:rsid w:val="00B1249F"/>
    <w:rsid w:val="00B12AAE"/>
    <w:rsid w:val="00B23A38"/>
    <w:rsid w:val="00B26FFA"/>
    <w:rsid w:val="00B30EF1"/>
    <w:rsid w:val="00B375D6"/>
    <w:rsid w:val="00B46B55"/>
    <w:rsid w:val="00B46BE5"/>
    <w:rsid w:val="00B46C91"/>
    <w:rsid w:val="00B47308"/>
    <w:rsid w:val="00B54815"/>
    <w:rsid w:val="00B54E17"/>
    <w:rsid w:val="00B5655F"/>
    <w:rsid w:val="00B5690F"/>
    <w:rsid w:val="00B57EC2"/>
    <w:rsid w:val="00B60222"/>
    <w:rsid w:val="00B63096"/>
    <w:rsid w:val="00B72426"/>
    <w:rsid w:val="00B72FDA"/>
    <w:rsid w:val="00B7529A"/>
    <w:rsid w:val="00B82353"/>
    <w:rsid w:val="00B83FEB"/>
    <w:rsid w:val="00B86396"/>
    <w:rsid w:val="00B90B50"/>
    <w:rsid w:val="00B91092"/>
    <w:rsid w:val="00B92E9B"/>
    <w:rsid w:val="00B96E37"/>
    <w:rsid w:val="00BA0C98"/>
    <w:rsid w:val="00BA0D63"/>
    <w:rsid w:val="00BA48D5"/>
    <w:rsid w:val="00BA4FEC"/>
    <w:rsid w:val="00BA5672"/>
    <w:rsid w:val="00BA65C4"/>
    <w:rsid w:val="00BB261C"/>
    <w:rsid w:val="00BB7050"/>
    <w:rsid w:val="00BB718C"/>
    <w:rsid w:val="00BC1513"/>
    <w:rsid w:val="00BC2160"/>
    <w:rsid w:val="00BC3617"/>
    <w:rsid w:val="00BC4DE2"/>
    <w:rsid w:val="00BD1BD6"/>
    <w:rsid w:val="00BD3F90"/>
    <w:rsid w:val="00BD4803"/>
    <w:rsid w:val="00BD58C5"/>
    <w:rsid w:val="00BD763D"/>
    <w:rsid w:val="00BD76CB"/>
    <w:rsid w:val="00BE1410"/>
    <w:rsid w:val="00BE1CFA"/>
    <w:rsid w:val="00BE3FAC"/>
    <w:rsid w:val="00BF05A3"/>
    <w:rsid w:val="00BF1A10"/>
    <w:rsid w:val="00BF1C9D"/>
    <w:rsid w:val="00BF353B"/>
    <w:rsid w:val="00BF7EBD"/>
    <w:rsid w:val="00C016C0"/>
    <w:rsid w:val="00C04194"/>
    <w:rsid w:val="00C04C5F"/>
    <w:rsid w:val="00C12B09"/>
    <w:rsid w:val="00C13630"/>
    <w:rsid w:val="00C1768A"/>
    <w:rsid w:val="00C17B65"/>
    <w:rsid w:val="00C17F0F"/>
    <w:rsid w:val="00C22BE5"/>
    <w:rsid w:val="00C23B01"/>
    <w:rsid w:val="00C269D7"/>
    <w:rsid w:val="00C325D1"/>
    <w:rsid w:val="00C409D9"/>
    <w:rsid w:val="00C41237"/>
    <w:rsid w:val="00C42008"/>
    <w:rsid w:val="00C44D1F"/>
    <w:rsid w:val="00C45B7C"/>
    <w:rsid w:val="00C518E5"/>
    <w:rsid w:val="00C527B5"/>
    <w:rsid w:val="00C54EE5"/>
    <w:rsid w:val="00C5558E"/>
    <w:rsid w:val="00C5696E"/>
    <w:rsid w:val="00C56D68"/>
    <w:rsid w:val="00C611A5"/>
    <w:rsid w:val="00C61F0D"/>
    <w:rsid w:val="00C64BFF"/>
    <w:rsid w:val="00C66783"/>
    <w:rsid w:val="00C72755"/>
    <w:rsid w:val="00C7424B"/>
    <w:rsid w:val="00C74F9D"/>
    <w:rsid w:val="00C75689"/>
    <w:rsid w:val="00C75E9A"/>
    <w:rsid w:val="00C81DF4"/>
    <w:rsid w:val="00C82701"/>
    <w:rsid w:val="00C83B7A"/>
    <w:rsid w:val="00C840E3"/>
    <w:rsid w:val="00C859EE"/>
    <w:rsid w:val="00C85E52"/>
    <w:rsid w:val="00C86BA0"/>
    <w:rsid w:val="00C86E2D"/>
    <w:rsid w:val="00C87E9D"/>
    <w:rsid w:val="00C93081"/>
    <w:rsid w:val="00C957F7"/>
    <w:rsid w:val="00CA1646"/>
    <w:rsid w:val="00CA19FC"/>
    <w:rsid w:val="00CA2CF2"/>
    <w:rsid w:val="00CA4860"/>
    <w:rsid w:val="00CA50EB"/>
    <w:rsid w:val="00CB0C66"/>
    <w:rsid w:val="00CB0F56"/>
    <w:rsid w:val="00CB100E"/>
    <w:rsid w:val="00CB2CB2"/>
    <w:rsid w:val="00CB51CA"/>
    <w:rsid w:val="00CB70DD"/>
    <w:rsid w:val="00CC2947"/>
    <w:rsid w:val="00CC6F2F"/>
    <w:rsid w:val="00CC6F93"/>
    <w:rsid w:val="00CC7315"/>
    <w:rsid w:val="00CD0B60"/>
    <w:rsid w:val="00CD1757"/>
    <w:rsid w:val="00CD211F"/>
    <w:rsid w:val="00CD3612"/>
    <w:rsid w:val="00CD3D79"/>
    <w:rsid w:val="00CD4383"/>
    <w:rsid w:val="00CD5312"/>
    <w:rsid w:val="00CD799A"/>
    <w:rsid w:val="00CE3E04"/>
    <w:rsid w:val="00CE402B"/>
    <w:rsid w:val="00CE6BB2"/>
    <w:rsid w:val="00CE74A5"/>
    <w:rsid w:val="00CE761C"/>
    <w:rsid w:val="00CF11B7"/>
    <w:rsid w:val="00CF28C8"/>
    <w:rsid w:val="00CF3522"/>
    <w:rsid w:val="00CF6FD4"/>
    <w:rsid w:val="00D00E59"/>
    <w:rsid w:val="00D03C24"/>
    <w:rsid w:val="00D047FA"/>
    <w:rsid w:val="00D0580B"/>
    <w:rsid w:val="00D06FC0"/>
    <w:rsid w:val="00D07496"/>
    <w:rsid w:val="00D10F18"/>
    <w:rsid w:val="00D11A4F"/>
    <w:rsid w:val="00D1207B"/>
    <w:rsid w:val="00D125C2"/>
    <w:rsid w:val="00D14EBE"/>
    <w:rsid w:val="00D178E2"/>
    <w:rsid w:val="00D17CBD"/>
    <w:rsid w:val="00D23391"/>
    <w:rsid w:val="00D2354D"/>
    <w:rsid w:val="00D25CE6"/>
    <w:rsid w:val="00D26BDF"/>
    <w:rsid w:val="00D270D2"/>
    <w:rsid w:val="00D30DAC"/>
    <w:rsid w:val="00D32FA5"/>
    <w:rsid w:val="00D33D32"/>
    <w:rsid w:val="00D33E11"/>
    <w:rsid w:val="00D358A5"/>
    <w:rsid w:val="00D35C85"/>
    <w:rsid w:val="00D35E5C"/>
    <w:rsid w:val="00D379B1"/>
    <w:rsid w:val="00D44586"/>
    <w:rsid w:val="00D45A18"/>
    <w:rsid w:val="00D46B3A"/>
    <w:rsid w:val="00D5482E"/>
    <w:rsid w:val="00D56437"/>
    <w:rsid w:val="00D572B8"/>
    <w:rsid w:val="00D57CE1"/>
    <w:rsid w:val="00D57EE2"/>
    <w:rsid w:val="00D660BC"/>
    <w:rsid w:val="00D678EE"/>
    <w:rsid w:val="00D7330E"/>
    <w:rsid w:val="00D73A5E"/>
    <w:rsid w:val="00D74226"/>
    <w:rsid w:val="00D74590"/>
    <w:rsid w:val="00D749DE"/>
    <w:rsid w:val="00D74E93"/>
    <w:rsid w:val="00D760ED"/>
    <w:rsid w:val="00D7686D"/>
    <w:rsid w:val="00D774C1"/>
    <w:rsid w:val="00D80DCB"/>
    <w:rsid w:val="00D811ED"/>
    <w:rsid w:val="00D8615F"/>
    <w:rsid w:val="00D93365"/>
    <w:rsid w:val="00D933BB"/>
    <w:rsid w:val="00D94615"/>
    <w:rsid w:val="00DA05A4"/>
    <w:rsid w:val="00DA2EC4"/>
    <w:rsid w:val="00DA43D3"/>
    <w:rsid w:val="00DA4FA9"/>
    <w:rsid w:val="00DA7663"/>
    <w:rsid w:val="00DB019A"/>
    <w:rsid w:val="00DB1EB2"/>
    <w:rsid w:val="00DB4456"/>
    <w:rsid w:val="00DB4D2D"/>
    <w:rsid w:val="00DB53F4"/>
    <w:rsid w:val="00DC119A"/>
    <w:rsid w:val="00DC378B"/>
    <w:rsid w:val="00DC6AE6"/>
    <w:rsid w:val="00DC6BCF"/>
    <w:rsid w:val="00DC730A"/>
    <w:rsid w:val="00DD099F"/>
    <w:rsid w:val="00DD12E9"/>
    <w:rsid w:val="00DD40A8"/>
    <w:rsid w:val="00DD57A2"/>
    <w:rsid w:val="00DD5896"/>
    <w:rsid w:val="00DE3AFE"/>
    <w:rsid w:val="00DE44D4"/>
    <w:rsid w:val="00DF3CAA"/>
    <w:rsid w:val="00DF4DA5"/>
    <w:rsid w:val="00DF7182"/>
    <w:rsid w:val="00DF71E5"/>
    <w:rsid w:val="00E01E57"/>
    <w:rsid w:val="00E02BBF"/>
    <w:rsid w:val="00E02DD9"/>
    <w:rsid w:val="00E045AE"/>
    <w:rsid w:val="00E04833"/>
    <w:rsid w:val="00E05616"/>
    <w:rsid w:val="00E06784"/>
    <w:rsid w:val="00E10A99"/>
    <w:rsid w:val="00E10F73"/>
    <w:rsid w:val="00E11BA6"/>
    <w:rsid w:val="00E14BD0"/>
    <w:rsid w:val="00E16357"/>
    <w:rsid w:val="00E229D3"/>
    <w:rsid w:val="00E23201"/>
    <w:rsid w:val="00E26A0F"/>
    <w:rsid w:val="00E271CE"/>
    <w:rsid w:val="00E3169C"/>
    <w:rsid w:val="00E33254"/>
    <w:rsid w:val="00E358F5"/>
    <w:rsid w:val="00E35C3E"/>
    <w:rsid w:val="00E41A55"/>
    <w:rsid w:val="00E46202"/>
    <w:rsid w:val="00E520B8"/>
    <w:rsid w:val="00E529D9"/>
    <w:rsid w:val="00E55C58"/>
    <w:rsid w:val="00E57592"/>
    <w:rsid w:val="00E60B8A"/>
    <w:rsid w:val="00E6105D"/>
    <w:rsid w:val="00E622AB"/>
    <w:rsid w:val="00E62B52"/>
    <w:rsid w:val="00E62DDA"/>
    <w:rsid w:val="00E67261"/>
    <w:rsid w:val="00E677D1"/>
    <w:rsid w:val="00E70869"/>
    <w:rsid w:val="00E72EC3"/>
    <w:rsid w:val="00E73F97"/>
    <w:rsid w:val="00E753AE"/>
    <w:rsid w:val="00E757F2"/>
    <w:rsid w:val="00E77D2B"/>
    <w:rsid w:val="00E82627"/>
    <w:rsid w:val="00E9254A"/>
    <w:rsid w:val="00E94F8B"/>
    <w:rsid w:val="00E95517"/>
    <w:rsid w:val="00E963F5"/>
    <w:rsid w:val="00EA1C88"/>
    <w:rsid w:val="00EA28A1"/>
    <w:rsid w:val="00EA4EB6"/>
    <w:rsid w:val="00EA5896"/>
    <w:rsid w:val="00EB04F1"/>
    <w:rsid w:val="00EB1B12"/>
    <w:rsid w:val="00EB23DC"/>
    <w:rsid w:val="00EB26CF"/>
    <w:rsid w:val="00EB3EDE"/>
    <w:rsid w:val="00EB606E"/>
    <w:rsid w:val="00EB676D"/>
    <w:rsid w:val="00EB76A6"/>
    <w:rsid w:val="00EC1321"/>
    <w:rsid w:val="00EC299D"/>
    <w:rsid w:val="00EC3180"/>
    <w:rsid w:val="00EC3D7E"/>
    <w:rsid w:val="00EC4575"/>
    <w:rsid w:val="00EC7E83"/>
    <w:rsid w:val="00ED3781"/>
    <w:rsid w:val="00ED4841"/>
    <w:rsid w:val="00ED7528"/>
    <w:rsid w:val="00EE08A3"/>
    <w:rsid w:val="00EE1B63"/>
    <w:rsid w:val="00EE2DC2"/>
    <w:rsid w:val="00EE582E"/>
    <w:rsid w:val="00EE7BD3"/>
    <w:rsid w:val="00EF2BAF"/>
    <w:rsid w:val="00EF3089"/>
    <w:rsid w:val="00EF4298"/>
    <w:rsid w:val="00EF67A9"/>
    <w:rsid w:val="00F01E3B"/>
    <w:rsid w:val="00F01F15"/>
    <w:rsid w:val="00F02314"/>
    <w:rsid w:val="00F0521F"/>
    <w:rsid w:val="00F07897"/>
    <w:rsid w:val="00F078C5"/>
    <w:rsid w:val="00F10F75"/>
    <w:rsid w:val="00F13607"/>
    <w:rsid w:val="00F14F7A"/>
    <w:rsid w:val="00F1575B"/>
    <w:rsid w:val="00F15DA8"/>
    <w:rsid w:val="00F20B58"/>
    <w:rsid w:val="00F20BD2"/>
    <w:rsid w:val="00F21D22"/>
    <w:rsid w:val="00F2344F"/>
    <w:rsid w:val="00F238E0"/>
    <w:rsid w:val="00F24AB4"/>
    <w:rsid w:val="00F2562D"/>
    <w:rsid w:val="00F26CE1"/>
    <w:rsid w:val="00F27706"/>
    <w:rsid w:val="00F27BDF"/>
    <w:rsid w:val="00F31F0A"/>
    <w:rsid w:val="00F32B75"/>
    <w:rsid w:val="00F32D98"/>
    <w:rsid w:val="00F34E23"/>
    <w:rsid w:val="00F35626"/>
    <w:rsid w:val="00F3655C"/>
    <w:rsid w:val="00F3792F"/>
    <w:rsid w:val="00F40E2D"/>
    <w:rsid w:val="00F413F0"/>
    <w:rsid w:val="00F41717"/>
    <w:rsid w:val="00F4307A"/>
    <w:rsid w:val="00F431B3"/>
    <w:rsid w:val="00F472DD"/>
    <w:rsid w:val="00F47951"/>
    <w:rsid w:val="00F51887"/>
    <w:rsid w:val="00F51A4B"/>
    <w:rsid w:val="00F5243E"/>
    <w:rsid w:val="00F53A0F"/>
    <w:rsid w:val="00F570AD"/>
    <w:rsid w:val="00F57CDA"/>
    <w:rsid w:val="00F6158D"/>
    <w:rsid w:val="00F6317B"/>
    <w:rsid w:val="00F65572"/>
    <w:rsid w:val="00F6620F"/>
    <w:rsid w:val="00F71706"/>
    <w:rsid w:val="00F7255F"/>
    <w:rsid w:val="00F77990"/>
    <w:rsid w:val="00F80337"/>
    <w:rsid w:val="00F80BA0"/>
    <w:rsid w:val="00F8166A"/>
    <w:rsid w:val="00F83CA2"/>
    <w:rsid w:val="00F850ED"/>
    <w:rsid w:val="00F8537B"/>
    <w:rsid w:val="00F86668"/>
    <w:rsid w:val="00F8697D"/>
    <w:rsid w:val="00F92454"/>
    <w:rsid w:val="00F92A2F"/>
    <w:rsid w:val="00F93716"/>
    <w:rsid w:val="00F96E5A"/>
    <w:rsid w:val="00FA019F"/>
    <w:rsid w:val="00FA07BA"/>
    <w:rsid w:val="00FA151C"/>
    <w:rsid w:val="00FA22AD"/>
    <w:rsid w:val="00FA2A7B"/>
    <w:rsid w:val="00FA3358"/>
    <w:rsid w:val="00FA5292"/>
    <w:rsid w:val="00FA5394"/>
    <w:rsid w:val="00FA580B"/>
    <w:rsid w:val="00FB0AF5"/>
    <w:rsid w:val="00FB2077"/>
    <w:rsid w:val="00FB3A78"/>
    <w:rsid w:val="00FB6603"/>
    <w:rsid w:val="00FB7CEE"/>
    <w:rsid w:val="00FC0379"/>
    <w:rsid w:val="00FC19D8"/>
    <w:rsid w:val="00FC2367"/>
    <w:rsid w:val="00FC2463"/>
    <w:rsid w:val="00FC2728"/>
    <w:rsid w:val="00FC3165"/>
    <w:rsid w:val="00FC440B"/>
    <w:rsid w:val="00FC4CDB"/>
    <w:rsid w:val="00FC4E98"/>
    <w:rsid w:val="00FC542C"/>
    <w:rsid w:val="00FC5FFD"/>
    <w:rsid w:val="00FD1155"/>
    <w:rsid w:val="00FD2636"/>
    <w:rsid w:val="00FD30D9"/>
    <w:rsid w:val="00FD36A2"/>
    <w:rsid w:val="00FD58A2"/>
    <w:rsid w:val="00FD65E5"/>
    <w:rsid w:val="00FD73BD"/>
    <w:rsid w:val="00FD767F"/>
    <w:rsid w:val="00FE016F"/>
    <w:rsid w:val="00FE1ADB"/>
    <w:rsid w:val="00FE22A7"/>
    <w:rsid w:val="00FE2C50"/>
    <w:rsid w:val="00FE3E06"/>
    <w:rsid w:val="00FE46C4"/>
    <w:rsid w:val="00FE7981"/>
    <w:rsid w:val="00FF0642"/>
    <w:rsid w:val="00FF1249"/>
    <w:rsid w:val="00FF1310"/>
    <w:rsid w:val="00FF1F9F"/>
    <w:rsid w:val="00FF297D"/>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46E45"/>
  <w15:docId w15:val="{B2B02190-1E13-49E7-800A-F2D0D0F9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rPr>
      <w:lang w:val="x-none"/>
    </w:r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HeaderChar">
    <w:name w:val="Header Char"/>
    <w:link w:val="Header"/>
    <w:uiPriority w:val="99"/>
    <w:rsid w:val="009248B3"/>
    <w:rPr>
      <w:lang w:eastAsia="en-US"/>
    </w:rPr>
  </w:style>
  <w:style w:type="character" w:styleId="Hyperlink">
    <w:name w:val="Hyperlink"/>
    <w:basedOn w:val="DefaultParagraphFont"/>
    <w:rsid w:val="00C72755"/>
    <w:rPr>
      <w:color w:val="0563C1" w:themeColor="hyperlink"/>
      <w:u w:val="single"/>
    </w:rPr>
  </w:style>
  <w:style w:type="paragraph" w:styleId="Revision">
    <w:name w:val="Revision"/>
    <w:hidden/>
    <w:uiPriority w:val="99"/>
    <w:semiHidden/>
    <w:rsid w:val="00216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E1B87-FB5C-4717-BFC1-40679BC7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Nađa Mugoša</cp:lastModifiedBy>
  <cp:revision>13</cp:revision>
  <cp:lastPrinted>2017-02-02T10:41:00Z</cp:lastPrinted>
  <dcterms:created xsi:type="dcterms:W3CDTF">2025-05-16T17:48:00Z</dcterms:created>
  <dcterms:modified xsi:type="dcterms:W3CDTF">2025-06-25T10:59:00Z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