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90A0C" w14:textId="77777777" w:rsidR="00C22BE5" w:rsidRPr="005E7234" w:rsidRDefault="00C30F92" w:rsidP="00175E26">
      <w:pPr>
        <w:jc w:val="center"/>
        <w:rPr>
          <w:sz w:val="22"/>
          <w:szCs w:val="22"/>
          <w:lang w:val="sr-Latn-ME"/>
        </w:rPr>
      </w:pPr>
      <w:r w:rsidRPr="005E7234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5E7234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6534F05" w14:textId="77777777" w:rsidR="00C30F92" w:rsidRPr="005E7234" w:rsidRDefault="00C30F92" w:rsidP="00175E26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3CDF330" w14:textId="01325AD9" w:rsidR="006E41BF" w:rsidRPr="005E7234" w:rsidRDefault="006E41BF" w:rsidP="00175E26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5E7234">
        <w:rPr>
          <w:b/>
          <w:bCs/>
          <w:sz w:val="22"/>
          <w:szCs w:val="22"/>
          <w:lang w:val="sr-Latn-ME"/>
        </w:rPr>
        <w:t>Rozamet</w:t>
      </w:r>
      <w:proofErr w:type="spellEnd"/>
      <w:r w:rsidRPr="005E7234">
        <w:rPr>
          <w:b/>
          <w:bCs/>
          <w:sz w:val="22"/>
          <w:szCs w:val="22"/>
          <w:lang w:val="sr-Latn-ME"/>
        </w:rPr>
        <w:t>, 10 mg/g</w:t>
      </w:r>
      <w:r w:rsidR="00AD2827" w:rsidRPr="005E7234">
        <w:rPr>
          <w:b/>
          <w:bCs/>
          <w:sz w:val="22"/>
          <w:szCs w:val="22"/>
          <w:lang w:val="sr-Latn-ME"/>
        </w:rPr>
        <w:t>, krem</w:t>
      </w:r>
    </w:p>
    <w:p w14:paraId="558F5642" w14:textId="77777777" w:rsidR="00AD2827" w:rsidRPr="005E7234" w:rsidRDefault="00AD2827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</w:p>
    <w:p w14:paraId="099A87F9" w14:textId="03D3E9F0" w:rsidR="00B71B51" w:rsidRPr="005E7234" w:rsidRDefault="006E41BF">
      <w:pPr>
        <w:widowControl w:val="0"/>
        <w:autoSpaceDE w:val="0"/>
        <w:autoSpaceDN w:val="0"/>
        <w:jc w:val="center"/>
        <w:rPr>
          <w:b/>
          <w:bCs/>
          <w:sz w:val="22"/>
          <w:szCs w:val="22"/>
          <w:lang w:val="sr-Latn-ME"/>
        </w:rPr>
      </w:pPr>
      <w:proofErr w:type="spellStart"/>
      <w:r w:rsidRPr="005E7234">
        <w:rPr>
          <w:b/>
          <w:bCs/>
          <w:sz w:val="22"/>
          <w:szCs w:val="22"/>
          <w:lang w:val="sr-Latn-ME"/>
        </w:rPr>
        <w:t>metronidazol</w:t>
      </w:r>
      <w:proofErr w:type="spellEnd"/>
    </w:p>
    <w:p w14:paraId="085EFF0D" w14:textId="6CB880A3" w:rsidR="00C22BE5" w:rsidRPr="005E7234" w:rsidRDefault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D2BD8E2" w14:textId="77777777" w:rsidR="00534BD0" w:rsidRPr="005E7234" w:rsidRDefault="00534BD0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8225761" w14:textId="77777777" w:rsidR="00A32113" w:rsidRPr="005E7234" w:rsidRDefault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57E3B998" w14:textId="49ADDECA" w:rsidR="00A32113" w:rsidRPr="005E7234" w:rsidRDefault="00A32113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5E7234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5E7234">
        <w:rPr>
          <w:b/>
          <w:bCs/>
          <w:sz w:val="22"/>
          <w:szCs w:val="22"/>
          <w:lang w:val="sr-Latn-ME"/>
        </w:rPr>
        <w:t>,</w:t>
      </w:r>
      <w:r w:rsidR="006A2B96" w:rsidRPr="005E7234">
        <w:rPr>
          <w:sz w:val="22"/>
          <w:szCs w:val="22"/>
          <w:lang w:val="sr-Latn-ME"/>
        </w:rPr>
        <w:t xml:space="preserve"> </w:t>
      </w:r>
      <w:r w:rsidR="006A2B96" w:rsidRPr="005E7234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5653F3E1" w14:textId="77777777" w:rsidR="00A32113" w:rsidRPr="005E7234" w:rsidRDefault="00A32113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Uputstvo sačuvajte. Može biti potrebno da ga ponovo pročitate.</w:t>
      </w:r>
    </w:p>
    <w:p w14:paraId="6DBFDBA6" w14:textId="77777777" w:rsidR="00A32113" w:rsidRPr="005E7234" w:rsidRDefault="00A32113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Ako imate dodatnih pitanja, obratite se svom ljekaru ili farmaceutu</w:t>
      </w:r>
      <w:r w:rsidR="00070BAB" w:rsidRPr="005E7234">
        <w:rPr>
          <w:sz w:val="22"/>
          <w:szCs w:val="22"/>
          <w:lang w:val="sr-Latn-ME"/>
        </w:rPr>
        <w:t xml:space="preserve"> ili medicinskoj sestri</w:t>
      </w:r>
      <w:r w:rsidRPr="005E7234">
        <w:rPr>
          <w:sz w:val="22"/>
          <w:szCs w:val="22"/>
          <w:lang w:val="sr-Latn-ME"/>
        </w:rPr>
        <w:t>.</w:t>
      </w:r>
      <w:r w:rsidR="006240C9" w:rsidRPr="005E7234">
        <w:rPr>
          <w:sz w:val="22"/>
          <w:szCs w:val="22"/>
          <w:lang w:val="sr-Latn-ME"/>
        </w:rPr>
        <w:t xml:space="preserve"> </w:t>
      </w:r>
    </w:p>
    <w:p w14:paraId="745A5222" w14:textId="77777777" w:rsidR="00A32113" w:rsidRPr="005E7234" w:rsidRDefault="00A32113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Ovaj lijek propisan je Vama i ne sm</w:t>
      </w:r>
      <w:r w:rsidR="00A06E5C" w:rsidRPr="005E7234">
        <w:rPr>
          <w:sz w:val="22"/>
          <w:szCs w:val="22"/>
          <w:lang w:val="sr-Latn-ME"/>
        </w:rPr>
        <w:t>ij</w:t>
      </w:r>
      <w:r w:rsidRPr="005E7234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480DD2AB" w14:textId="77777777" w:rsidR="00C269D7" w:rsidRPr="005E7234" w:rsidRDefault="00C269D7" w:rsidP="00463BB3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5E7234">
        <w:rPr>
          <w:spacing w:val="-5"/>
          <w:sz w:val="22"/>
          <w:szCs w:val="22"/>
          <w:lang w:val="sr-Latn-ME"/>
        </w:rPr>
        <w:t xml:space="preserve">Ako </w:t>
      </w:r>
      <w:r w:rsidR="00CE3E04" w:rsidRPr="005E7234">
        <w:rPr>
          <w:spacing w:val="-5"/>
          <w:sz w:val="22"/>
          <w:szCs w:val="22"/>
          <w:lang w:val="sr-Latn-ME"/>
        </w:rPr>
        <w:t>Vam</w:t>
      </w:r>
      <w:r w:rsidRPr="005E7234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5E7234">
        <w:rPr>
          <w:spacing w:val="-5"/>
          <w:sz w:val="22"/>
          <w:szCs w:val="22"/>
          <w:lang w:val="sr-Latn-ME"/>
        </w:rPr>
        <w:t xml:space="preserve">ejstvo recite to svom ljekaru, </w:t>
      </w:r>
      <w:r w:rsidRPr="005E7234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5E7234">
        <w:rPr>
          <w:spacing w:val="-4"/>
          <w:sz w:val="22"/>
          <w:szCs w:val="22"/>
          <w:lang w:val="sr-Latn-ME"/>
        </w:rPr>
        <w:t xml:space="preserve">. </w:t>
      </w:r>
      <w:r w:rsidR="0085398E" w:rsidRPr="005E7234">
        <w:rPr>
          <w:spacing w:val="-4"/>
          <w:sz w:val="22"/>
          <w:szCs w:val="22"/>
          <w:lang w:val="sr-Latn-ME"/>
        </w:rPr>
        <w:t xml:space="preserve">Pogledajte dio 4. </w:t>
      </w:r>
    </w:p>
    <w:p w14:paraId="5557CEC0" w14:textId="77777777" w:rsidR="00C269D7" w:rsidRPr="005E7234" w:rsidRDefault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243ABE68" w14:textId="77777777" w:rsidR="00A92C66" w:rsidRPr="005E7234" w:rsidRDefault="00A92C66" w:rsidP="00463BB3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CA76B0D" w14:textId="77777777" w:rsidR="00A32113" w:rsidRPr="005E7234" w:rsidRDefault="00A32113" w:rsidP="00175E26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E7234">
        <w:rPr>
          <w:b/>
          <w:bCs/>
          <w:sz w:val="22"/>
          <w:szCs w:val="22"/>
          <w:lang w:val="sr-Latn-ME"/>
        </w:rPr>
        <w:t>U ovom uputstvu pročitaćete:</w:t>
      </w:r>
    </w:p>
    <w:p w14:paraId="3DC2D8AB" w14:textId="2E48B6D6" w:rsidR="00A32113" w:rsidRPr="005E7234" w:rsidRDefault="00A32113" w:rsidP="00175E26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Šta je lijek </w:t>
      </w:r>
      <w:proofErr w:type="spellStart"/>
      <w:r w:rsidR="006E41BF" w:rsidRPr="005E7234">
        <w:rPr>
          <w:bCs/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i čemu je namijenjen</w:t>
      </w:r>
    </w:p>
    <w:p w14:paraId="76FEF734" w14:textId="369B0636" w:rsidR="00A32113" w:rsidRPr="005E7234" w:rsidRDefault="00A32113" w:rsidP="00463BB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6E41BF" w:rsidRPr="005E7234">
        <w:rPr>
          <w:bCs/>
          <w:sz w:val="22"/>
          <w:szCs w:val="22"/>
          <w:lang w:val="sr-Latn-ME"/>
        </w:rPr>
        <w:t>Rozamet</w:t>
      </w:r>
      <w:proofErr w:type="spellEnd"/>
    </w:p>
    <w:p w14:paraId="2E5E72FD" w14:textId="744A109E" w:rsidR="00A32113" w:rsidRPr="005E7234" w:rsidRDefault="00A32113" w:rsidP="00463BB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Kako se upotrebljava lijek </w:t>
      </w:r>
      <w:proofErr w:type="spellStart"/>
      <w:r w:rsidR="006E41BF" w:rsidRPr="005E7234">
        <w:rPr>
          <w:bCs/>
          <w:sz w:val="22"/>
          <w:szCs w:val="22"/>
          <w:lang w:val="sr-Latn-ME"/>
        </w:rPr>
        <w:t>Rozamet</w:t>
      </w:r>
      <w:proofErr w:type="spellEnd"/>
    </w:p>
    <w:p w14:paraId="786E195E" w14:textId="77777777" w:rsidR="00A32113" w:rsidRPr="005E7234" w:rsidRDefault="00A32113" w:rsidP="00463BB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Moguća neželjena dejstva </w:t>
      </w:r>
    </w:p>
    <w:p w14:paraId="32D0139A" w14:textId="586C76C8" w:rsidR="00A32113" w:rsidRPr="005E7234" w:rsidRDefault="00A32113" w:rsidP="00463BB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Kako čuvati lijek </w:t>
      </w:r>
      <w:proofErr w:type="spellStart"/>
      <w:r w:rsidR="006E41BF" w:rsidRPr="005E7234">
        <w:rPr>
          <w:bCs/>
          <w:sz w:val="22"/>
          <w:szCs w:val="22"/>
          <w:lang w:val="sr-Latn-ME"/>
        </w:rPr>
        <w:t>Rozamet</w:t>
      </w:r>
      <w:proofErr w:type="spellEnd"/>
    </w:p>
    <w:p w14:paraId="738CB683" w14:textId="77777777" w:rsidR="00A32113" w:rsidRPr="005E7234" w:rsidRDefault="000A77B3" w:rsidP="00463BB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Sadržaj pakovanja i d</w:t>
      </w:r>
      <w:r w:rsidR="00A32113" w:rsidRPr="005E7234">
        <w:rPr>
          <w:sz w:val="22"/>
          <w:szCs w:val="22"/>
          <w:lang w:val="sr-Latn-ME"/>
        </w:rPr>
        <w:t>odatne informacije</w:t>
      </w:r>
      <w:r w:rsidR="00A02C42" w:rsidRPr="005E7234">
        <w:rPr>
          <w:sz w:val="22"/>
          <w:szCs w:val="22"/>
          <w:lang w:val="sr-Latn-ME"/>
        </w:rPr>
        <w:t xml:space="preserve"> </w:t>
      </w:r>
    </w:p>
    <w:p w14:paraId="7842A8F0" w14:textId="77777777" w:rsidR="00A32113" w:rsidRPr="005E7234" w:rsidRDefault="00A32113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057E803" w14:textId="77777777" w:rsidR="00C22BE5" w:rsidRPr="005E7234" w:rsidRDefault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87E51A8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7E39B374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4DC76406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2742CB70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35107746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0DF09BD9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2337DDEF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62090CE2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550AC8CE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17FC4063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46CE074E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6A9A94C1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748CF5B7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733D03D6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4932CF21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71372CA0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2D6B9B17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784007EF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2D974755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73422389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5815B642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3380D96B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1C2870BB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528C9C0A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72FFDF7F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40C1FEC0" w14:textId="77777777" w:rsidR="006F7ED2" w:rsidRPr="005E7234" w:rsidRDefault="006F7ED2">
      <w:pPr>
        <w:rPr>
          <w:b/>
          <w:bCs/>
          <w:sz w:val="22"/>
          <w:szCs w:val="22"/>
          <w:lang w:val="sr-Latn-ME"/>
        </w:rPr>
      </w:pPr>
    </w:p>
    <w:p w14:paraId="5C46B85F" w14:textId="77777777" w:rsidR="00445D8F" w:rsidRPr="005E7234" w:rsidRDefault="00445D8F">
      <w:pPr>
        <w:rPr>
          <w:b/>
          <w:bCs/>
          <w:sz w:val="22"/>
          <w:szCs w:val="22"/>
          <w:lang w:val="sr-Latn-ME"/>
        </w:rPr>
      </w:pPr>
    </w:p>
    <w:p w14:paraId="201C032F" w14:textId="5415BA63" w:rsidR="00A32113" w:rsidRPr="005E7234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E7234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5E7234">
        <w:rPr>
          <w:b/>
          <w:bCs/>
          <w:sz w:val="22"/>
          <w:szCs w:val="22"/>
          <w:lang w:val="sr-Latn-ME"/>
        </w:rPr>
        <w:tab/>
      </w:r>
      <w:r w:rsidRPr="005E7234">
        <w:rPr>
          <w:b/>
          <w:bCs/>
          <w:sz w:val="22"/>
          <w:szCs w:val="22"/>
          <w:lang w:val="sr-Latn-ME"/>
        </w:rPr>
        <w:t xml:space="preserve">ŠTA JE LIJEK </w:t>
      </w:r>
      <w:r w:rsidR="00217F60" w:rsidRPr="005E7234">
        <w:rPr>
          <w:b/>
          <w:bCs/>
          <w:sz w:val="22"/>
          <w:szCs w:val="22"/>
          <w:lang w:val="sr-Latn-ME"/>
        </w:rPr>
        <w:t>ROZAMET</w:t>
      </w:r>
      <w:r w:rsidRPr="005E7234">
        <w:rPr>
          <w:b/>
          <w:bCs/>
          <w:sz w:val="22"/>
          <w:szCs w:val="22"/>
          <w:lang w:val="sr-Latn-ME"/>
        </w:rPr>
        <w:t xml:space="preserve"> I ČEMU JE NAMIJENJEN</w:t>
      </w:r>
    </w:p>
    <w:p w14:paraId="6DB2E069" w14:textId="77777777" w:rsidR="00445D8F" w:rsidRPr="005E7234" w:rsidRDefault="00445D8F">
      <w:pPr>
        <w:rPr>
          <w:sz w:val="22"/>
          <w:szCs w:val="22"/>
          <w:lang w:val="sr-Latn-ME"/>
        </w:rPr>
      </w:pPr>
    </w:p>
    <w:p w14:paraId="7B8BEEA7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krem sadrži aktivnu supstancu </w:t>
      </w:r>
      <w:proofErr w:type="spellStart"/>
      <w:r w:rsidRPr="005E7234">
        <w:rPr>
          <w:sz w:val="22"/>
          <w:szCs w:val="22"/>
          <w:lang w:val="sr-Latn-ME"/>
        </w:rPr>
        <w:t>metronidazol</w:t>
      </w:r>
      <w:proofErr w:type="spellEnd"/>
      <w:r w:rsidRPr="005E7234">
        <w:rPr>
          <w:sz w:val="22"/>
          <w:szCs w:val="22"/>
          <w:lang w:val="sr-Latn-ME"/>
        </w:rPr>
        <w:t xml:space="preserve">. </w:t>
      </w:r>
      <w:proofErr w:type="spellStart"/>
      <w:r w:rsidRPr="005E7234">
        <w:rPr>
          <w:sz w:val="22"/>
          <w:szCs w:val="22"/>
          <w:lang w:val="sr-Latn-ME"/>
        </w:rPr>
        <w:t>Metronidazol</w:t>
      </w:r>
      <w:proofErr w:type="spellEnd"/>
      <w:r w:rsidRPr="005E7234">
        <w:rPr>
          <w:sz w:val="22"/>
          <w:szCs w:val="22"/>
          <w:lang w:val="sr-Latn-ME"/>
        </w:rPr>
        <w:t xml:space="preserve"> pripada grupi ljekova pod nazivom antibiotici i </w:t>
      </w:r>
      <w:proofErr w:type="spellStart"/>
      <w:r w:rsidRPr="005E7234">
        <w:rPr>
          <w:sz w:val="22"/>
          <w:szCs w:val="22"/>
          <w:lang w:val="sr-Latn-ME"/>
        </w:rPr>
        <w:t>hemioterapeutici</w:t>
      </w:r>
      <w:proofErr w:type="spellEnd"/>
      <w:r w:rsidRPr="005E7234">
        <w:rPr>
          <w:sz w:val="22"/>
          <w:szCs w:val="22"/>
          <w:lang w:val="sr-Latn-ME"/>
        </w:rPr>
        <w:t xml:space="preserve"> za dermatološku primjenu. </w:t>
      </w:r>
    </w:p>
    <w:p w14:paraId="424F87F6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</w:p>
    <w:p w14:paraId="001FB59F" w14:textId="64397D28" w:rsidR="006E41BF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Koristi se za terapiju akutnih </w:t>
      </w:r>
      <w:proofErr w:type="spellStart"/>
      <w:r w:rsidRPr="005E7234">
        <w:rPr>
          <w:sz w:val="22"/>
          <w:szCs w:val="22"/>
          <w:lang w:val="sr-Latn-ME"/>
        </w:rPr>
        <w:t>inflamatornih</w:t>
      </w:r>
      <w:proofErr w:type="spellEnd"/>
      <w:r w:rsidRPr="005E7234">
        <w:rPr>
          <w:sz w:val="22"/>
          <w:szCs w:val="22"/>
          <w:lang w:val="sr-Latn-ME"/>
        </w:rPr>
        <w:t xml:space="preserve"> </w:t>
      </w:r>
      <w:proofErr w:type="spellStart"/>
      <w:r w:rsidRPr="005E7234">
        <w:rPr>
          <w:sz w:val="22"/>
          <w:szCs w:val="22"/>
          <w:lang w:val="sr-Latn-ME"/>
        </w:rPr>
        <w:t>papula</w:t>
      </w:r>
      <w:proofErr w:type="spellEnd"/>
      <w:r w:rsidRPr="005E7234">
        <w:rPr>
          <w:sz w:val="22"/>
          <w:szCs w:val="22"/>
          <w:lang w:val="sr-Latn-ME"/>
        </w:rPr>
        <w:t xml:space="preserve"> (kožni mjehurići), </w:t>
      </w:r>
      <w:proofErr w:type="spellStart"/>
      <w:r w:rsidRPr="005E7234">
        <w:rPr>
          <w:sz w:val="22"/>
          <w:szCs w:val="22"/>
          <w:lang w:val="sr-Latn-ME"/>
        </w:rPr>
        <w:t>pustula</w:t>
      </w:r>
      <w:proofErr w:type="spellEnd"/>
      <w:r w:rsidRPr="005E7234">
        <w:rPr>
          <w:sz w:val="22"/>
          <w:szCs w:val="22"/>
          <w:lang w:val="sr-Latn-ME"/>
        </w:rPr>
        <w:t xml:space="preserve"> (gnojave bubuljice) i crvenila kože kod </w:t>
      </w:r>
      <w:proofErr w:type="spellStart"/>
      <w:r w:rsidRPr="005E7234">
        <w:rPr>
          <w:sz w:val="22"/>
          <w:szCs w:val="22"/>
          <w:lang w:val="sr-Latn-ME"/>
        </w:rPr>
        <w:t>rozacee</w:t>
      </w:r>
      <w:proofErr w:type="spellEnd"/>
      <w:r w:rsidR="00217F60" w:rsidRPr="005E7234">
        <w:rPr>
          <w:sz w:val="22"/>
          <w:szCs w:val="22"/>
          <w:lang w:val="sr-Latn-ME"/>
        </w:rPr>
        <w:t>.</w:t>
      </w:r>
    </w:p>
    <w:p w14:paraId="02582125" w14:textId="0FE9F53E" w:rsidR="00445D8F" w:rsidRPr="005E7234" w:rsidRDefault="00445D8F">
      <w:pPr>
        <w:rPr>
          <w:sz w:val="22"/>
          <w:szCs w:val="22"/>
          <w:lang w:val="sr-Latn-ME"/>
        </w:rPr>
      </w:pPr>
    </w:p>
    <w:p w14:paraId="1D72024C" w14:textId="77777777" w:rsidR="00F77011" w:rsidRPr="005E7234" w:rsidRDefault="00F77011">
      <w:pPr>
        <w:rPr>
          <w:sz w:val="22"/>
          <w:szCs w:val="22"/>
          <w:lang w:val="sr-Latn-ME"/>
        </w:rPr>
      </w:pPr>
    </w:p>
    <w:p w14:paraId="09FC4BCE" w14:textId="0C8340D9" w:rsidR="00A32113" w:rsidRPr="005E7234" w:rsidRDefault="00A3211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5E7234">
        <w:rPr>
          <w:b/>
          <w:bCs/>
          <w:sz w:val="22"/>
          <w:szCs w:val="22"/>
          <w:lang w:val="sr-Latn-ME"/>
        </w:rPr>
        <w:t xml:space="preserve">2. </w:t>
      </w:r>
      <w:r w:rsidR="00FB6603" w:rsidRPr="005E7234">
        <w:rPr>
          <w:b/>
          <w:bCs/>
          <w:sz w:val="22"/>
          <w:szCs w:val="22"/>
          <w:lang w:val="sr-Latn-ME"/>
        </w:rPr>
        <w:tab/>
      </w:r>
      <w:r w:rsidRPr="005E7234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6E41BF" w:rsidRPr="005E7234">
        <w:rPr>
          <w:b/>
          <w:bCs/>
          <w:sz w:val="22"/>
          <w:szCs w:val="22"/>
          <w:lang w:val="sr-Latn-ME"/>
        </w:rPr>
        <w:t>ROZAMET</w:t>
      </w:r>
    </w:p>
    <w:p w14:paraId="2EF4DCA1" w14:textId="77777777" w:rsidR="00445D8F" w:rsidRPr="005E7234" w:rsidRDefault="00445D8F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02C0DF34" w14:textId="225B8C17" w:rsidR="00A32113" w:rsidRPr="005E7234" w:rsidRDefault="00A32113">
      <w:pPr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 xml:space="preserve">Lijek </w:t>
      </w:r>
      <w:proofErr w:type="spellStart"/>
      <w:r w:rsidR="006E41BF" w:rsidRPr="005E7234">
        <w:rPr>
          <w:b/>
          <w:sz w:val="22"/>
          <w:szCs w:val="22"/>
          <w:lang w:val="sr-Latn-ME"/>
        </w:rPr>
        <w:t>Rozamet</w:t>
      </w:r>
      <w:proofErr w:type="spellEnd"/>
      <w:r w:rsidRPr="005E7234">
        <w:rPr>
          <w:b/>
          <w:sz w:val="22"/>
          <w:szCs w:val="22"/>
          <w:lang w:val="sr-Latn-ME"/>
        </w:rPr>
        <w:t xml:space="preserve"> ne smijete koristiti:</w:t>
      </w:r>
    </w:p>
    <w:p w14:paraId="3C3F8680" w14:textId="77777777" w:rsidR="00445D8F" w:rsidRPr="005E7234" w:rsidRDefault="00445D8F">
      <w:pPr>
        <w:rPr>
          <w:sz w:val="22"/>
          <w:szCs w:val="22"/>
          <w:lang w:val="sr-Latn-ME"/>
        </w:rPr>
      </w:pPr>
    </w:p>
    <w:p w14:paraId="0066524E" w14:textId="7FC4D1F1" w:rsidR="006E41BF" w:rsidRPr="005E7234" w:rsidRDefault="006E41BF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ukoliko ste alergični (preosjetljivi) na </w:t>
      </w:r>
      <w:proofErr w:type="spellStart"/>
      <w:r w:rsidRPr="005E7234">
        <w:rPr>
          <w:sz w:val="22"/>
          <w:szCs w:val="22"/>
          <w:lang w:val="sr-Latn-ME"/>
        </w:rPr>
        <w:t>metronidazol</w:t>
      </w:r>
      <w:proofErr w:type="spellEnd"/>
      <w:r w:rsidRPr="005E7234">
        <w:rPr>
          <w:sz w:val="22"/>
          <w:szCs w:val="22"/>
          <w:lang w:val="sr-Latn-ME"/>
        </w:rPr>
        <w:t xml:space="preserve"> ili bilo koji sastojak lijeka (vidjeti </w:t>
      </w:r>
      <w:r w:rsidR="00F77011" w:rsidRPr="005E7234">
        <w:rPr>
          <w:sz w:val="22"/>
          <w:szCs w:val="22"/>
          <w:lang w:val="sr-Latn-ME"/>
        </w:rPr>
        <w:t xml:space="preserve">dio </w:t>
      </w:r>
      <w:r w:rsidRPr="005E7234">
        <w:rPr>
          <w:sz w:val="22"/>
          <w:szCs w:val="22"/>
          <w:lang w:val="sr-Latn-ME"/>
        </w:rPr>
        <w:t>6).</w:t>
      </w:r>
    </w:p>
    <w:p w14:paraId="7F3A734D" w14:textId="77777777" w:rsidR="006E41BF" w:rsidRPr="005E7234" w:rsidRDefault="006E41BF">
      <w:pPr>
        <w:rPr>
          <w:sz w:val="22"/>
          <w:szCs w:val="22"/>
          <w:lang w:val="sr-Latn-ME"/>
        </w:rPr>
      </w:pPr>
    </w:p>
    <w:p w14:paraId="6C17ABF6" w14:textId="77777777" w:rsidR="00A02C42" w:rsidRPr="005E7234" w:rsidRDefault="00F47B6C">
      <w:pPr>
        <w:rPr>
          <w:b/>
          <w:bCs/>
          <w:sz w:val="22"/>
          <w:szCs w:val="22"/>
          <w:lang w:val="sr-Latn-ME"/>
        </w:rPr>
      </w:pPr>
      <w:r w:rsidRPr="005E7234">
        <w:rPr>
          <w:b/>
          <w:bCs/>
          <w:sz w:val="22"/>
          <w:szCs w:val="22"/>
          <w:lang w:val="sr-Latn-ME"/>
        </w:rPr>
        <w:t>Upozorenja i mjere opreza:</w:t>
      </w:r>
    </w:p>
    <w:p w14:paraId="632CF227" w14:textId="77777777" w:rsidR="00445D8F" w:rsidRPr="005E7234" w:rsidRDefault="00445D8F">
      <w:pPr>
        <w:rPr>
          <w:bCs/>
          <w:sz w:val="22"/>
          <w:szCs w:val="22"/>
          <w:lang w:val="sr-Latn-ME"/>
        </w:rPr>
      </w:pPr>
    </w:p>
    <w:p w14:paraId="40F1DADB" w14:textId="77777777" w:rsidR="006E41BF" w:rsidRPr="005E7234" w:rsidRDefault="006E41BF">
      <w:pPr>
        <w:jc w:val="both"/>
        <w:rPr>
          <w:bCs/>
          <w:sz w:val="22"/>
          <w:szCs w:val="22"/>
          <w:lang w:val="sr-Latn-ME"/>
        </w:rPr>
      </w:pPr>
      <w:r w:rsidRPr="005E7234">
        <w:rPr>
          <w:bCs/>
          <w:sz w:val="22"/>
          <w:szCs w:val="22"/>
          <w:lang w:val="sr-Latn-ME"/>
        </w:rPr>
        <w:t xml:space="preserve">Razgovarajte sa svojim ljekarom ili farmaceutom prije nego što primijenite lijek </w:t>
      </w:r>
      <w:proofErr w:type="spellStart"/>
      <w:r w:rsidRPr="005E7234">
        <w:rPr>
          <w:bCs/>
          <w:sz w:val="22"/>
          <w:szCs w:val="22"/>
          <w:lang w:val="sr-Latn-ME"/>
        </w:rPr>
        <w:t>Rozamet</w:t>
      </w:r>
      <w:proofErr w:type="spellEnd"/>
      <w:r w:rsidRPr="005E7234">
        <w:rPr>
          <w:bCs/>
          <w:sz w:val="22"/>
          <w:szCs w:val="22"/>
          <w:lang w:val="sr-Latn-ME"/>
        </w:rPr>
        <w:t>.</w:t>
      </w:r>
    </w:p>
    <w:p w14:paraId="1965EBB6" w14:textId="77777777" w:rsidR="006E41BF" w:rsidRPr="005E7234" w:rsidRDefault="006E41BF">
      <w:pPr>
        <w:jc w:val="both"/>
        <w:rPr>
          <w:bCs/>
          <w:sz w:val="22"/>
          <w:szCs w:val="22"/>
          <w:lang w:val="sr-Latn-ME"/>
        </w:rPr>
      </w:pPr>
    </w:p>
    <w:p w14:paraId="76106B06" w14:textId="2D1A1E3B" w:rsidR="006E41BF" w:rsidRPr="005E7234" w:rsidRDefault="006E41BF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5E7234">
        <w:rPr>
          <w:bCs/>
          <w:sz w:val="22"/>
          <w:szCs w:val="22"/>
          <w:lang w:val="sr-Latn-ME"/>
        </w:rPr>
        <w:t>Potrebno je izbjegavati kontakt lijeka s očima i sluzokožama. Ukoliko lijek dođe u kontakt s očima, isperite oči velikom količinom vode.</w:t>
      </w:r>
    </w:p>
    <w:p w14:paraId="6EE6B113" w14:textId="5E068909" w:rsidR="006E41BF" w:rsidRPr="005E7234" w:rsidRDefault="006E41BF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5E7234">
        <w:rPr>
          <w:bCs/>
          <w:sz w:val="22"/>
          <w:szCs w:val="22"/>
          <w:lang w:val="sr-Latn-ME"/>
        </w:rPr>
        <w:t xml:space="preserve">Ukoliko imate ili ste imali poremećaj krvi (krvnu </w:t>
      </w:r>
      <w:proofErr w:type="spellStart"/>
      <w:r w:rsidRPr="005E7234">
        <w:rPr>
          <w:bCs/>
          <w:sz w:val="22"/>
          <w:szCs w:val="22"/>
          <w:lang w:val="sr-Latn-ME"/>
        </w:rPr>
        <w:t>diskraziju</w:t>
      </w:r>
      <w:proofErr w:type="spellEnd"/>
      <w:r w:rsidRPr="005E7234">
        <w:rPr>
          <w:bCs/>
          <w:sz w:val="22"/>
          <w:szCs w:val="22"/>
          <w:lang w:val="sr-Latn-ME"/>
        </w:rPr>
        <w:t xml:space="preserve">), nemojte upotrebljavati lijek </w:t>
      </w:r>
      <w:proofErr w:type="spellStart"/>
      <w:r w:rsidRPr="005E7234">
        <w:rPr>
          <w:bCs/>
          <w:sz w:val="22"/>
          <w:szCs w:val="22"/>
          <w:lang w:val="sr-Latn-ME"/>
        </w:rPr>
        <w:t>Rozamet</w:t>
      </w:r>
      <w:proofErr w:type="spellEnd"/>
      <w:r w:rsidRPr="005E7234">
        <w:rPr>
          <w:bCs/>
          <w:sz w:val="22"/>
          <w:szCs w:val="22"/>
          <w:lang w:val="sr-Latn-ME"/>
        </w:rPr>
        <w:t>, bez prethodne konsultacije sa ljekarom.</w:t>
      </w:r>
    </w:p>
    <w:p w14:paraId="23241553" w14:textId="3BC402AD" w:rsidR="006E41BF" w:rsidRPr="005E7234" w:rsidRDefault="006E41BF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5E7234">
        <w:rPr>
          <w:bCs/>
          <w:sz w:val="22"/>
          <w:szCs w:val="22"/>
          <w:lang w:val="sr-Latn-ME"/>
        </w:rPr>
        <w:t xml:space="preserve">Izbjegavajte izlaganje UV zračenju (sunčeva svjetlost, </w:t>
      </w:r>
      <w:proofErr w:type="spellStart"/>
      <w:r w:rsidRPr="005E7234">
        <w:rPr>
          <w:bCs/>
          <w:sz w:val="22"/>
          <w:szCs w:val="22"/>
          <w:lang w:val="sr-Latn-ME"/>
        </w:rPr>
        <w:t>solarijum</w:t>
      </w:r>
      <w:proofErr w:type="spellEnd"/>
      <w:r w:rsidRPr="005E7234">
        <w:rPr>
          <w:bCs/>
          <w:sz w:val="22"/>
          <w:szCs w:val="22"/>
          <w:lang w:val="sr-Latn-ME"/>
        </w:rPr>
        <w:t xml:space="preserve">) tokom primjene lijeka </w:t>
      </w:r>
      <w:proofErr w:type="spellStart"/>
      <w:r w:rsidRPr="005E7234">
        <w:rPr>
          <w:bCs/>
          <w:sz w:val="22"/>
          <w:szCs w:val="22"/>
          <w:lang w:val="sr-Latn-ME"/>
        </w:rPr>
        <w:t>Rozamet</w:t>
      </w:r>
      <w:proofErr w:type="spellEnd"/>
      <w:r w:rsidRPr="005E7234">
        <w:rPr>
          <w:bCs/>
          <w:sz w:val="22"/>
          <w:szCs w:val="22"/>
          <w:lang w:val="sr-Latn-ME"/>
        </w:rPr>
        <w:t>.</w:t>
      </w:r>
    </w:p>
    <w:p w14:paraId="3A52C886" w14:textId="5A03DB29" w:rsidR="006E41BF" w:rsidRPr="005E7234" w:rsidRDefault="006E41BF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5E7234">
        <w:rPr>
          <w:bCs/>
          <w:sz w:val="22"/>
          <w:szCs w:val="22"/>
          <w:lang w:val="sr-Latn-ME"/>
        </w:rPr>
        <w:t xml:space="preserve">Izbjegavajte produženo i nepotrebno korišćenje lijeka </w:t>
      </w:r>
      <w:proofErr w:type="spellStart"/>
      <w:r w:rsidRPr="005E7234">
        <w:rPr>
          <w:bCs/>
          <w:sz w:val="22"/>
          <w:szCs w:val="22"/>
          <w:lang w:val="sr-Latn-ME"/>
        </w:rPr>
        <w:t>Rozamet</w:t>
      </w:r>
      <w:proofErr w:type="spellEnd"/>
      <w:r w:rsidR="00F77011" w:rsidRPr="005E7234">
        <w:rPr>
          <w:bCs/>
          <w:sz w:val="22"/>
          <w:szCs w:val="22"/>
          <w:lang w:val="sr-Latn-ME"/>
        </w:rPr>
        <w:t>.</w:t>
      </w:r>
    </w:p>
    <w:p w14:paraId="5BB4C4E1" w14:textId="3CB7044F" w:rsidR="006E41BF" w:rsidRPr="005E7234" w:rsidRDefault="006E41BF" w:rsidP="00463BB3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Ako pri primjeni lijeka dođe do pojave lokalne kožne iritacije, smanjite učestalost primjene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</w:t>
      </w:r>
      <w:r w:rsidR="00F77011" w:rsidRPr="005E7234">
        <w:rPr>
          <w:sz w:val="22"/>
          <w:szCs w:val="22"/>
          <w:lang w:val="sr-Latn-ME"/>
        </w:rPr>
        <w:t xml:space="preserve">krema </w:t>
      </w:r>
      <w:r w:rsidRPr="005E7234">
        <w:rPr>
          <w:sz w:val="22"/>
          <w:szCs w:val="22"/>
          <w:lang w:val="sr-Latn-ME"/>
        </w:rPr>
        <w:t>ili potpuno prekinite liječenje, i prema potrebi obratite se Vašem ljekaru.</w:t>
      </w:r>
    </w:p>
    <w:p w14:paraId="222F3C78" w14:textId="77777777" w:rsidR="006E41BF" w:rsidRPr="005E7234" w:rsidRDefault="006E41BF" w:rsidP="00175E26">
      <w:pPr>
        <w:rPr>
          <w:bCs/>
          <w:sz w:val="22"/>
          <w:szCs w:val="22"/>
          <w:lang w:val="sr-Latn-ME"/>
        </w:rPr>
      </w:pPr>
    </w:p>
    <w:p w14:paraId="286AB1A1" w14:textId="09EA5195" w:rsidR="00217F60" w:rsidRPr="005E7234" w:rsidRDefault="00217F60">
      <w:pPr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Djeca i adolescenti</w:t>
      </w:r>
    </w:p>
    <w:p w14:paraId="7D486CA9" w14:textId="77777777" w:rsidR="00F77011" w:rsidRPr="005E7234" w:rsidRDefault="00F77011">
      <w:pPr>
        <w:rPr>
          <w:b/>
          <w:sz w:val="22"/>
          <w:szCs w:val="22"/>
          <w:lang w:val="sr-Latn-ME"/>
        </w:rPr>
      </w:pPr>
    </w:p>
    <w:p w14:paraId="3408CFEC" w14:textId="44AA50D2" w:rsidR="00217F60" w:rsidRPr="005E7234" w:rsidRDefault="00217F60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Primjena lijeka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se ne preporučuje kod djece i adol</w:t>
      </w:r>
      <w:r w:rsidR="00EA36D5" w:rsidRPr="005E7234">
        <w:rPr>
          <w:sz w:val="22"/>
          <w:szCs w:val="22"/>
          <w:lang w:val="sr-Latn-ME"/>
        </w:rPr>
        <w:t>e</w:t>
      </w:r>
      <w:r w:rsidRPr="005E7234">
        <w:rPr>
          <w:sz w:val="22"/>
          <w:szCs w:val="22"/>
          <w:lang w:val="sr-Latn-ME"/>
        </w:rPr>
        <w:t>scenata jer nije utvrđena bezbjednost i efikasnost.</w:t>
      </w:r>
    </w:p>
    <w:p w14:paraId="0829407A" w14:textId="77777777" w:rsidR="00217F60" w:rsidRPr="005E7234" w:rsidRDefault="00217F60">
      <w:pPr>
        <w:jc w:val="both"/>
        <w:rPr>
          <w:b/>
          <w:sz w:val="22"/>
          <w:szCs w:val="22"/>
          <w:lang w:val="sr-Latn-ME"/>
        </w:rPr>
      </w:pPr>
    </w:p>
    <w:p w14:paraId="47124735" w14:textId="542D2AFB" w:rsidR="00F77011" w:rsidRPr="005E7234" w:rsidRDefault="00A32113">
      <w:pPr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 xml:space="preserve">Primjena drugih </w:t>
      </w:r>
      <w:r w:rsidR="001B03B0" w:rsidRPr="005E7234">
        <w:rPr>
          <w:b/>
          <w:sz w:val="22"/>
          <w:szCs w:val="22"/>
          <w:lang w:val="sr-Latn-ME"/>
        </w:rPr>
        <w:t>l</w:t>
      </w:r>
      <w:r w:rsidRPr="005E7234">
        <w:rPr>
          <w:b/>
          <w:sz w:val="22"/>
          <w:szCs w:val="22"/>
          <w:lang w:val="sr-Latn-ME"/>
        </w:rPr>
        <w:t>jekova</w:t>
      </w:r>
    </w:p>
    <w:p w14:paraId="23984F9B" w14:textId="77777777" w:rsidR="00445D8F" w:rsidRPr="005E7234" w:rsidRDefault="00445D8F">
      <w:pPr>
        <w:rPr>
          <w:sz w:val="22"/>
          <w:szCs w:val="22"/>
          <w:lang w:val="sr-Latn-ME"/>
        </w:rPr>
      </w:pPr>
    </w:p>
    <w:p w14:paraId="22F30676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Obavijestite Vašeg ljekara ili farmaceuta ukoliko koristite ili ste do nedavno uzimali neke druge ljekove, pa i one koje Vam nije propisao ljekar.</w:t>
      </w:r>
    </w:p>
    <w:p w14:paraId="604BAAB7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</w:p>
    <w:p w14:paraId="51E1241E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Koncentracije </w:t>
      </w:r>
      <w:proofErr w:type="spellStart"/>
      <w:r w:rsidRPr="005E7234">
        <w:rPr>
          <w:sz w:val="22"/>
          <w:szCs w:val="22"/>
          <w:lang w:val="sr-Latn-ME"/>
        </w:rPr>
        <w:t>metronidazola</w:t>
      </w:r>
      <w:proofErr w:type="spellEnd"/>
      <w:r w:rsidRPr="005E7234">
        <w:rPr>
          <w:sz w:val="22"/>
          <w:szCs w:val="22"/>
          <w:lang w:val="sr-Latn-ME"/>
        </w:rPr>
        <w:t xml:space="preserve"> nakon lokalne primjene vrlo su niske, tako da je mogućnost interakcija svedena na minimum.</w:t>
      </w:r>
    </w:p>
    <w:p w14:paraId="4533737B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Ipak, ukoliko koristite sljedeće ljekove, obavijestite svog ljekara:</w:t>
      </w:r>
    </w:p>
    <w:p w14:paraId="0731F790" w14:textId="63D6C8AE" w:rsidR="006E41BF" w:rsidRPr="005E7234" w:rsidRDefault="006E41BF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ljekovi koji smanjuju zgrušavanja krvi (</w:t>
      </w:r>
      <w:proofErr w:type="spellStart"/>
      <w:r w:rsidRPr="005E7234">
        <w:rPr>
          <w:sz w:val="22"/>
          <w:szCs w:val="22"/>
          <w:lang w:val="sr-Latn-ME"/>
        </w:rPr>
        <w:t>antikoagulansi</w:t>
      </w:r>
      <w:proofErr w:type="spellEnd"/>
      <w:r w:rsidRPr="005E7234">
        <w:rPr>
          <w:sz w:val="22"/>
          <w:szCs w:val="22"/>
          <w:lang w:val="sr-Latn-ME"/>
        </w:rPr>
        <w:t xml:space="preserve">), poput </w:t>
      </w:r>
      <w:proofErr w:type="spellStart"/>
      <w:r w:rsidRPr="005E7234">
        <w:rPr>
          <w:sz w:val="22"/>
          <w:szCs w:val="22"/>
          <w:lang w:val="sr-Latn-ME"/>
        </w:rPr>
        <w:t>varfarina</w:t>
      </w:r>
      <w:proofErr w:type="spellEnd"/>
      <w:r w:rsidRPr="005E7234">
        <w:rPr>
          <w:sz w:val="22"/>
          <w:szCs w:val="22"/>
          <w:lang w:val="sr-Latn-ME"/>
        </w:rPr>
        <w:t xml:space="preserve"> ili </w:t>
      </w:r>
      <w:proofErr w:type="spellStart"/>
      <w:r w:rsidR="00175E26" w:rsidRPr="005E7234">
        <w:rPr>
          <w:bCs/>
          <w:sz w:val="22"/>
          <w:szCs w:val="22"/>
          <w:lang w:val="sr-Latn-ME"/>
        </w:rPr>
        <w:t>kumarinskih</w:t>
      </w:r>
      <w:proofErr w:type="spellEnd"/>
      <w:r w:rsidR="00175E26" w:rsidRPr="005E7234">
        <w:rPr>
          <w:bCs/>
          <w:sz w:val="22"/>
          <w:szCs w:val="22"/>
          <w:lang w:val="sr-Latn-ME"/>
        </w:rPr>
        <w:t xml:space="preserve"> </w:t>
      </w:r>
      <w:proofErr w:type="spellStart"/>
      <w:r w:rsidR="00175E26" w:rsidRPr="005E7234">
        <w:rPr>
          <w:bCs/>
          <w:sz w:val="22"/>
          <w:szCs w:val="22"/>
          <w:lang w:val="sr-Latn-ME"/>
        </w:rPr>
        <w:t>antikoagulanasa</w:t>
      </w:r>
      <w:proofErr w:type="spellEnd"/>
      <w:r w:rsidRPr="005E7234">
        <w:rPr>
          <w:sz w:val="22"/>
          <w:szCs w:val="22"/>
          <w:lang w:val="sr-Latn-ME"/>
        </w:rPr>
        <w:t>.</w:t>
      </w:r>
    </w:p>
    <w:p w14:paraId="04146C81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</w:p>
    <w:p w14:paraId="2532AC2D" w14:textId="1C3BC097" w:rsidR="00A32113" w:rsidRPr="005E7234" w:rsidRDefault="00A32113">
      <w:pPr>
        <w:rPr>
          <w:b/>
          <w:bCs/>
          <w:sz w:val="22"/>
          <w:szCs w:val="22"/>
          <w:lang w:val="sr-Latn-ME"/>
        </w:rPr>
      </w:pPr>
      <w:r w:rsidRPr="005E7234">
        <w:rPr>
          <w:b/>
          <w:bCs/>
          <w:sz w:val="22"/>
          <w:szCs w:val="22"/>
          <w:lang w:val="sr-Latn-ME"/>
        </w:rPr>
        <w:t>Uzim</w:t>
      </w:r>
      <w:r w:rsidR="003A3507" w:rsidRPr="005E7234">
        <w:rPr>
          <w:b/>
          <w:bCs/>
          <w:sz w:val="22"/>
          <w:szCs w:val="22"/>
          <w:lang w:val="sr-Latn-ME"/>
        </w:rPr>
        <w:t xml:space="preserve">anje lijeka </w:t>
      </w:r>
      <w:proofErr w:type="spellStart"/>
      <w:r w:rsidR="006E41BF" w:rsidRPr="005E7234">
        <w:rPr>
          <w:b/>
          <w:bCs/>
          <w:sz w:val="22"/>
          <w:szCs w:val="22"/>
          <w:lang w:val="sr-Latn-ME"/>
        </w:rPr>
        <w:t>Rozamet</w:t>
      </w:r>
      <w:proofErr w:type="spellEnd"/>
      <w:r w:rsidR="003A3507" w:rsidRPr="005E7234">
        <w:rPr>
          <w:b/>
          <w:bCs/>
          <w:sz w:val="22"/>
          <w:szCs w:val="22"/>
          <w:lang w:val="sr-Latn-ME"/>
        </w:rPr>
        <w:t xml:space="preserve"> sa hranom ili piće</w:t>
      </w:r>
      <w:r w:rsidRPr="005E7234">
        <w:rPr>
          <w:b/>
          <w:bCs/>
          <w:sz w:val="22"/>
          <w:szCs w:val="22"/>
          <w:lang w:val="sr-Latn-ME"/>
        </w:rPr>
        <w:t>m</w:t>
      </w:r>
      <w:r w:rsidR="00A02C42" w:rsidRPr="005E7234">
        <w:rPr>
          <w:b/>
          <w:bCs/>
          <w:sz w:val="22"/>
          <w:szCs w:val="22"/>
          <w:lang w:val="sr-Latn-ME"/>
        </w:rPr>
        <w:t xml:space="preserve"> </w:t>
      </w:r>
    </w:p>
    <w:p w14:paraId="2403FD09" w14:textId="77777777" w:rsidR="00445D8F" w:rsidRPr="005E7234" w:rsidRDefault="00445D8F">
      <w:pPr>
        <w:rPr>
          <w:bCs/>
          <w:sz w:val="22"/>
          <w:szCs w:val="22"/>
          <w:lang w:val="sr-Latn-ME"/>
        </w:rPr>
      </w:pPr>
    </w:p>
    <w:p w14:paraId="1449E5E2" w14:textId="41DDB1D3" w:rsidR="006E41BF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Kod malog broja pacijenata koji su istovremeno uzimali </w:t>
      </w:r>
      <w:proofErr w:type="spellStart"/>
      <w:r w:rsidRPr="005E7234">
        <w:rPr>
          <w:sz w:val="22"/>
          <w:szCs w:val="22"/>
          <w:lang w:val="sr-Latn-ME"/>
        </w:rPr>
        <w:t>peroralni</w:t>
      </w:r>
      <w:proofErr w:type="spellEnd"/>
      <w:r w:rsidRPr="005E7234">
        <w:rPr>
          <w:sz w:val="22"/>
          <w:szCs w:val="22"/>
          <w:lang w:val="sr-Latn-ME"/>
        </w:rPr>
        <w:t xml:space="preserve"> oblik </w:t>
      </w:r>
      <w:proofErr w:type="spellStart"/>
      <w:r w:rsidRPr="005E7234">
        <w:rPr>
          <w:sz w:val="22"/>
          <w:szCs w:val="22"/>
          <w:lang w:val="sr-Latn-ME"/>
        </w:rPr>
        <w:t>metronidazola</w:t>
      </w:r>
      <w:proofErr w:type="spellEnd"/>
      <w:r w:rsidRPr="005E7234">
        <w:rPr>
          <w:sz w:val="22"/>
          <w:szCs w:val="22"/>
          <w:lang w:val="sr-Latn-ME"/>
        </w:rPr>
        <w:t xml:space="preserve"> i alkohol zabilježene su reakcije </w:t>
      </w:r>
      <w:proofErr w:type="spellStart"/>
      <w:r w:rsidRPr="005E7234">
        <w:rPr>
          <w:sz w:val="22"/>
          <w:szCs w:val="22"/>
          <w:lang w:val="sr-Latn-ME"/>
        </w:rPr>
        <w:t>disulfiramskog</w:t>
      </w:r>
      <w:proofErr w:type="spellEnd"/>
      <w:r w:rsidRPr="005E7234">
        <w:rPr>
          <w:sz w:val="22"/>
          <w:szCs w:val="22"/>
          <w:lang w:val="sr-Latn-ME"/>
        </w:rPr>
        <w:t xml:space="preserve"> tipa. Te reakcije uključuju mučninu, povraćanje, naglo crvenilo kože, ubrzani rad srca i skraćivanje daha.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krem primjenjuje se na koži i mala je vjerovatnoća za pojavu ovih reakcija. Međutim, ne preporučuje se konzumacija alkohola tokom liječenja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kremom. </w:t>
      </w:r>
    </w:p>
    <w:p w14:paraId="53A8F849" w14:textId="77777777" w:rsidR="006E41BF" w:rsidRPr="005E7234" w:rsidRDefault="006E41BF">
      <w:pPr>
        <w:rPr>
          <w:bCs/>
          <w:sz w:val="22"/>
          <w:szCs w:val="22"/>
          <w:lang w:val="sr-Latn-ME"/>
        </w:rPr>
      </w:pPr>
    </w:p>
    <w:p w14:paraId="480F0F12" w14:textId="77777777" w:rsidR="00A92C66" w:rsidRPr="005E7234" w:rsidRDefault="00F47B6C">
      <w:pPr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Plodnost, trudnoća i dojenje</w:t>
      </w:r>
    </w:p>
    <w:p w14:paraId="04C2065A" w14:textId="77777777" w:rsidR="00A92C66" w:rsidRPr="005E7234" w:rsidRDefault="00A92C66">
      <w:pPr>
        <w:rPr>
          <w:b/>
          <w:sz w:val="22"/>
          <w:szCs w:val="22"/>
          <w:lang w:val="sr-Latn-ME"/>
        </w:rPr>
      </w:pPr>
    </w:p>
    <w:p w14:paraId="1654CC77" w14:textId="77777777" w:rsidR="006E41BF" w:rsidRPr="005E7234" w:rsidRDefault="006E41BF" w:rsidP="00463BB3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Ukoliko ste trudni ili planirate trudnoću, obratite se svom ljekaru prije nego što uzmete bilo koji lijek.</w:t>
      </w:r>
    </w:p>
    <w:p w14:paraId="60F7FB46" w14:textId="77777777" w:rsidR="006E41BF" w:rsidRPr="005E7234" w:rsidRDefault="006E41BF" w:rsidP="00175E26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lastRenderedPageBreak/>
        <w:t xml:space="preserve">Ukoliko ste trudni ili dojite, ne preporučuje se upotreba lijeka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>, osim ukoliko ljekar ne procijeni da je neophodno.</w:t>
      </w:r>
    </w:p>
    <w:p w14:paraId="63A8541C" w14:textId="77777777" w:rsidR="006E41BF" w:rsidRPr="005E7234" w:rsidRDefault="006E41BF" w:rsidP="00175E26">
      <w:pPr>
        <w:rPr>
          <w:b/>
          <w:sz w:val="22"/>
          <w:szCs w:val="22"/>
          <w:lang w:val="sr-Latn-ME"/>
        </w:rPr>
      </w:pPr>
    </w:p>
    <w:p w14:paraId="227A51E3" w14:textId="3B5810BC" w:rsidR="00A32113" w:rsidRPr="005E7234" w:rsidRDefault="00A32113">
      <w:pPr>
        <w:rPr>
          <w:b/>
          <w:bCs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 xml:space="preserve">Uticaj lijeka </w:t>
      </w:r>
      <w:proofErr w:type="spellStart"/>
      <w:r w:rsidR="006E41BF" w:rsidRPr="005E7234">
        <w:rPr>
          <w:b/>
          <w:sz w:val="22"/>
          <w:szCs w:val="22"/>
          <w:lang w:val="sr-Latn-ME"/>
        </w:rPr>
        <w:t>Rozamet</w:t>
      </w:r>
      <w:proofErr w:type="spellEnd"/>
      <w:r w:rsidRPr="005E7234">
        <w:rPr>
          <w:b/>
          <w:sz w:val="22"/>
          <w:szCs w:val="22"/>
          <w:lang w:val="sr-Latn-ME"/>
        </w:rPr>
        <w:t xml:space="preserve"> na </w:t>
      </w:r>
      <w:r w:rsidR="00F47B6C" w:rsidRPr="005E7234">
        <w:rPr>
          <w:b/>
          <w:sz w:val="22"/>
          <w:szCs w:val="22"/>
          <w:lang w:val="sr-Latn-ME"/>
        </w:rPr>
        <w:t xml:space="preserve">sposobnost upravljanja </w:t>
      </w:r>
      <w:r w:rsidRPr="005E7234">
        <w:rPr>
          <w:b/>
          <w:sz w:val="22"/>
          <w:szCs w:val="22"/>
          <w:lang w:val="sr-Latn-ME"/>
        </w:rPr>
        <w:t>vozilima i rukovanje mašinama</w:t>
      </w:r>
      <w:r w:rsidRPr="005E7234">
        <w:rPr>
          <w:b/>
          <w:bCs/>
          <w:sz w:val="22"/>
          <w:szCs w:val="22"/>
          <w:lang w:val="sr-Latn-ME"/>
        </w:rPr>
        <w:t xml:space="preserve"> </w:t>
      </w:r>
    </w:p>
    <w:p w14:paraId="49A424DE" w14:textId="77777777" w:rsidR="00445D8F" w:rsidRPr="005E7234" w:rsidRDefault="00445D8F">
      <w:pPr>
        <w:rPr>
          <w:bCs/>
          <w:sz w:val="22"/>
          <w:szCs w:val="22"/>
          <w:lang w:val="sr-Latn-ME"/>
        </w:rPr>
      </w:pPr>
    </w:p>
    <w:p w14:paraId="0B9EFD75" w14:textId="6D6E3383" w:rsidR="006E41BF" w:rsidRPr="005E7234" w:rsidRDefault="006E41BF">
      <w:pPr>
        <w:jc w:val="both"/>
        <w:rPr>
          <w:bCs/>
          <w:sz w:val="22"/>
          <w:szCs w:val="22"/>
          <w:lang w:val="sr-Latn-ME"/>
        </w:rPr>
      </w:pPr>
      <w:r w:rsidRPr="005E7234">
        <w:rPr>
          <w:bCs/>
          <w:sz w:val="22"/>
          <w:szCs w:val="22"/>
          <w:lang w:val="sr-Latn-ME"/>
        </w:rPr>
        <w:t xml:space="preserve">Lijek </w:t>
      </w:r>
      <w:proofErr w:type="spellStart"/>
      <w:r w:rsidRPr="005E7234">
        <w:rPr>
          <w:bCs/>
          <w:sz w:val="22"/>
          <w:szCs w:val="22"/>
          <w:lang w:val="sr-Latn-ME"/>
        </w:rPr>
        <w:t>Rozamet</w:t>
      </w:r>
      <w:proofErr w:type="spellEnd"/>
      <w:r w:rsidRPr="005E7234">
        <w:rPr>
          <w:bCs/>
          <w:sz w:val="22"/>
          <w:szCs w:val="22"/>
          <w:lang w:val="sr-Latn-ME"/>
        </w:rPr>
        <w:t xml:space="preserve"> nema uticaj na sposobnost upravljanja vozilima i rukovanja mašinama.</w:t>
      </w:r>
    </w:p>
    <w:p w14:paraId="549B1BA1" w14:textId="77777777" w:rsidR="006E41BF" w:rsidRPr="005E7234" w:rsidRDefault="006E41BF">
      <w:pPr>
        <w:jc w:val="both"/>
        <w:rPr>
          <w:bCs/>
          <w:sz w:val="22"/>
          <w:szCs w:val="22"/>
          <w:lang w:val="sr-Latn-ME"/>
        </w:rPr>
      </w:pPr>
    </w:p>
    <w:p w14:paraId="3927235A" w14:textId="3C86D8C2" w:rsidR="00A32113" w:rsidRPr="005E7234" w:rsidRDefault="00A32113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6E41BF" w:rsidRPr="005E7234">
        <w:rPr>
          <w:b/>
          <w:sz w:val="22"/>
          <w:szCs w:val="22"/>
          <w:lang w:val="sr-Latn-ME"/>
        </w:rPr>
        <w:t>Rozamet</w:t>
      </w:r>
      <w:proofErr w:type="spellEnd"/>
      <w:r w:rsidR="000B5EAD" w:rsidRPr="005E7234">
        <w:rPr>
          <w:b/>
          <w:sz w:val="22"/>
          <w:szCs w:val="22"/>
          <w:lang w:val="sr-Latn-ME"/>
        </w:rPr>
        <w:t xml:space="preserve"> </w:t>
      </w:r>
    </w:p>
    <w:p w14:paraId="2D841135" w14:textId="77777777" w:rsidR="00445D8F" w:rsidRPr="005E7234" w:rsidRDefault="00445D8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5A4437C4" w14:textId="032B0319" w:rsidR="006E41BF" w:rsidRPr="005E7234" w:rsidRDefault="006E41BF" w:rsidP="00463BB3">
      <w:pPr>
        <w:jc w:val="both"/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 xml:space="preserve">Lijek </w:t>
      </w:r>
      <w:proofErr w:type="spellStart"/>
      <w:r w:rsidRPr="005E7234">
        <w:rPr>
          <w:b/>
          <w:sz w:val="22"/>
          <w:szCs w:val="22"/>
          <w:lang w:val="sr-Latn-ME"/>
        </w:rPr>
        <w:t>Rozamet</w:t>
      </w:r>
      <w:proofErr w:type="spellEnd"/>
      <w:r w:rsidRPr="005E7234">
        <w:rPr>
          <w:b/>
          <w:sz w:val="22"/>
          <w:szCs w:val="22"/>
          <w:lang w:val="sr-Latn-ME"/>
        </w:rPr>
        <w:t xml:space="preserve"> sadrži </w:t>
      </w:r>
      <w:proofErr w:type="spellStart"/>
      <w:r w:rsidRPr="005E7234">
        <w:rPr>
          <w:b/>
          <w:sz w:val="22"/>
          <w:szCs w:val="22"/>
          <w:lang w:val="sr-Latn-ME"/>
        </w:rPr>
        <w:t>propilen</w:t>
      </w:r>
      <w:proofErr w:type="spellEnd"/>
      <w:r w:rsidRPr="005E7234">
        <w:rPr>
          <w:b/>
          <w:sz w:val="22"/>
          <w:szCs w:val="22"/>
          <w:lang w:val="sr-Latn-ME"/>
        </w:rPr>
        <w:t xml:space="preserve"> </w:t>
      </w:r>
      <w:proofErr w:type="spellStart"/>
      <w:r w:rsidRPr="005E7234">
        <w:rPr>
          <w:b/>
          <w:sz w:val="22"/>
          <w:szCs w:val="22"/>
          <w:lang w:val="sr-Latn-ME"/>
        </w:rPr>
        <w:t>glikol</w:t>
      </w:r>
      <w:proofErr w:type="spellEnd"/>
      <w:r w:rsidRPr="005E7234">
        <w:rPr>
          <w:b/>
          <w:sz w:val="22"/>
          <w:szCs w:val="22"/>
          <w:lang w:val="sr-Latn-ME"/>
        </w:rPr>
        <w:t xml:space="preserve">, </w:t>
      </w:r>
      <w:proofErr w:type="spellStart"/>
      <w:r w:rsidR="00014C19" w:rsidRPr="005E7234">
        <w:rPr>
          <w:b/>
          <w:sz w:val="22"/>
          <w:szCs w:val="22"/>
          <w:lang w:val="sr-Latn-ME"/>
        </w:rPr>
        <w:t>cetostearil</w:t>
      </w:r>
      <w:proofErr w:type="spellEnd"/>
      <w:r w:rsidRPr="005E7234">
        <w:rPr>
          <w:b/>
          <w:sz w:val="22"/>
          <w:szCs w:val="22"/>
          <w:lang w:val="sr-Latn-ME"/>
        </w:rPr>
        <w:t xml:space="preserve"> alkohol, </w:t>
      </w:r>
      <w:r w:rsidR="00C660DB" w:rsidRPr="005E7234">
        <w:rPr>
          <w:b/>
          <w:sz w:val="22"/>
          <w:szCs w:val="22"/>
          <w:lang w:val="sr-Latn-ME"/>
        </w:rPr>
        <w:t xml:space="preserve">natrijum </w:t>
      </w:r>
      <w:proofErr w:type="spellStart"/>
      <w:r w:rsidR="00C660DB" w:rsidRPr="005E7234">
        <w:rPr>
          <w:b/>
          <w:sz w:val="22"/>
          <w:szCs w:val="22"/>
          <w:lang w:val="sr-Latn-ME"/>
        </w:rPr>
        <w:t>laurilsulfat</w:t>
      </w:r>
      <w:proofErr w:type="spellEnd"/>
      <w:r w:rsidR="00C660DB" w:rsidRPr="005E7234">
        <w:rPr>
          <w:b/>
          <w:sz w:val="22"/>
          <w:szCs w:val="22"/>
          <w:lang w:val="sr-Latn-ME"/>
        </w:rPr>
        <w:t xml:space="preserve">, </w:t>
      </w:r>
      <w:r w:rsidRPr="005E7234">
        <w:rPr>
          <w:b/>
          <w:sz w:val="22"/>
          <w:szCs w:val="22"/>
          <w:lang w:val="sr-Latn-ME"/>
        </w:rPr>
        <w:t xml:space="preserve">metil </w:t>
      </w:r>
      <w:proofErr w:type="spellStart"/>
      <w:r w:rsidRPr="005E7234">
        <w:rPr>
          <w:b/>
          <w:sz w:val="22"/>
          <w:szCs w:val="22"/>
          <w:lang w:val="sr-Latn-ME"/>
        </w:rPr>
        <w:t>parahidroksibenzoat</w:t>
      </w:r>
      <w:proofErr w:type="spellEnd"/>
      <w:r w:rsidR="00C660DB" w:rsidRPr="005E7234">
        <w:rPr>
          <w:b/>
          <w:sz w:val="22"/>
          <w:szCs w:val="22"/>
          <w:lang w:val="sr-Latn-ME"/>
        </w:rPr>
        <w:t xml:space="preserve"> i </w:t>
      </w:r>
      <w:proofErr w:type="spellStart"/>
      <w:r w:rsidRPr="005E7234">
        <w:rPr>
          <w:b/>
          <w:sz w:val="22"/>
          <w:szCs w:val="22"/>
          <w:lang w:val="sr-Latn-ME"/>
        </w:rPr>
        <w:t>propil</w:t>
      </w:r>
      <w:proofErr w:type="spellEnd"/>
      <w:r w:rsidRPr="005E7234">
        <w:rPr>
          <w:b/>
          <w:sz w:val="22"/>
          <w:szCs w:val="22"/>
          <w:lang w:val="sr-Latn-ME"/>
        </w:rPr>
        <w:t xml:space="preserve"> </w:t>
      </w:r>
      <w:proofErr w:type="spellStart"/>
      <w:r w:rsidRPr="005E7234">
        <w:rPr>
          <w:b/>
          <w:sz w:val="22"/>
          <w:szCs w:val="22"/>
          <w:lang w:val="sr-Latn-ME"/>
        </w:rPr>
        <w:t>parahidroksibenzoat</w:t>
      </w:r>
      <w:proofErr w:type="spellEnd"/>
      <w:r w:rsidR="00C660DB" w:rsidRPr="005E7234">
        <w:rPr>
          <w:b/>
          <w:sz w:val="22"/>
          <w:szCs w:val="22"/>
          <w:lang w:val="sr-Latn-ME"/>
        </w:rPr>
        <w:t xml:space="preserve">. </w:t>
      </w:r>
      <w:r w:rsidR="00014C19" w:rsidRPr="005E7234">
        <w:rPr>
          <w:b/>
          <w:sz w:val="22"/>
          <w:szCs w:val="22"/>
          <w:lang w:val="sr-Latn-ME"/>
        </w:rPr>
        <w:t xml:space="preserve"> </w:t>
      </w:r>
    </w:p>
    <w:p w14:paraId="061C4940" w14:textId="24229ACB" w:rsidR="006E41BF" w:rsidRPr="005E7234" w:rsidRDefault="006E41BF" w:rsidP="00463BB3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Lijek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sadrži </w:t>
      </w:r>
      <w:r w:rsidR="00DF4987" w:rsidRPr="005E7234">
        <w:rPr>
          <w:sz w:val="22"/>
          <w:szCs w:val="22"/>
          <w:lang w:val="sr-Latn-ME"/>
        </w:rPr>
        <w:t xml:space="preserve">20 mg </w:t>
      </w:r>
      <w:proofErr w:type="spellStart"/>
      <w:r w:rsidRPr="005E7234">
        <w:rPr>
          <w:sz w:val="22"/>
          <w:szCs w:val="22"/>
          <w:lang w:val="sr-Latn-ME"/>
        </w:rPr>
        <w:t>propilen</w:t>
      </w:r>
      <w:proofErr w:type="spellEnd"/>
      <w:r w:rsidRPr="005E7234">
        <w:rPr>
          <w:sz w:val="22"/>
          <w:szCs w:val="22"/>
          <w:lang w:val="sr-Latn-ME"/>
        </w:rPr>
        <w:t xml:space="preserve"> </w:t>
      </w:r>
      <w:proofErr w:type="spellStart"/>
      <w:r w:rsidRPr="005E7234">
        <w:rPr>
          <w:sz w:val="22"/>
          <w:szCs w:val="22"/>
          <w:lang w:val="sr-Latn-ME"/>
        </w:rPr>
        <w:t>glikol</w:t>
      </w:r>
      <w:r w:rsidR="00DF4987" w:rsidRPr="005E7234">
        <w:rPr>
          <w:sz w:val="22"/>
          <w:szCs w:val="22"/>
          <w:lang w:val="sr-Latn-ME"/>
        </w:rPr>
        <w:t>a</w:t>
      </w:r>
      <w:proofErr w:type="spellEnd"/>
      <w:r w:rsidR="00DF4987" w:rsidRPr="005E7234">
        <w:rPr>
          <w:sz w:val="22"/>
          <w:szCs w:val="22"/>
          <w:lang w:val="sr-Latn-ME"/>
        </w:rPr>
        <w:t xml:space="preserve"> u 1 g </w:t>
      </w:r>
      <w:r w:rsidR="0030008A" w:rsidRPr="005E7234">
        <w:rPr>
          <w:sz w:val="22"/>
          <w:szCs w:val="22"/>
          <w:lang w:val="sr-Latn-ME"/>
        </w:rPr>
        <w:t>krema</w:t>
      </w:r>
      <w:r w:rsidRPr="005E7234">
        <w:rPr>
          <w:sz w:val="22"/>
          <w:szCs w:val="22"/>
          <w:lang w:val="sr-Latn-ME"/>
        </w:rPr>
        <w:t xml:space="preserve">, koji može izazvati iritaciju kože. </w:t>
      </w:r>
    </w:p>
    <w:p w14:paraId="0632D713" w14:textId="6E87FF86" w:rsidR="006E41BF" w:rsidRPr="005E7234" w:rsidRDefault="006E41BF" w:rsidP="00463BB3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Lijek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sadrži </w:t>
      </w:r>
      <w:proofErr w:type="spellStart"/>
      <w:r w:rsidR="00DF4987" w:rsidRPr="005E7234">
        <w:rPr>
          <w:sz w:val="22"/>
          <w:szCs w:val="22"/>
          <w:lang w:val="sr-Latn-ME"/>
        </w:rPr>
        <w:t>cetostearil</w:t>
      </w:r>
      <w:proofErr w:type="spellEnd"/>
      <w:r w:rsidR="00DF4987" w:rsidRPr="005E7234">
        <w:rPr>
          <w:sz w:val="22"/>
          <w:szCs w:val="22"/>
          <w:lang w:val="sr-Latn-ME"/>
        </w:rPr>
        <w:t xml:space="preserve"> alkohol</w:t>
      </w:r>
      <w:r w:rsidR="00DF4987" w:rsidRPr="005E7234" w:rsidDel="00DF4987">
        <w:rPr>
          <w:sz w:val="22"/>
          <w:szCs w:val="22"/>
          <w:lang w:val="sr-Latn-ME"/>
        </w:rPr>
        <w:t xml:space="preserve"> </w:t>
      </w:r>
      <w:r w:rsidRPr="005E7234">
        <w:rPr>
          <w:sz w:val="22"/>
          <w:szCs w:val="22"/>
          <w:lang w:val="sr-Latn-ME"/>
        </w:rPr>
        <w:t xml:space="preserve">koji može uzrokovati lokalne kožne reakcije (npr. kontaktni dermatitis). </w:t>
      </w:r>
    </w:p>
    <w:p w14:paraId="3D5DB4D2" w14:textId="5E9926E0" w:rsidR="00DF4987" w:rsidRPr="005E7234" w:rsidRDefault="00DF4987" w:rsidP="00463BB3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Lijek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sadrži 9.6 mg natrijum </w:t>
      </w:r>
      <w:proofErr w:type="spellStart"/>
      <w:r w:rsidRPr="005E7234">
        <w:rPr>
          <w:sz w:val="22"/>
          <w:szCs w:val="22"/>
          <w:lang w:val="sr-Latn-ME"/>
        </w:rPr>
        <w:t>laurilsulfata</w:t>
      </w:r>
      <w:proofErr w:type="spellEnd"/>
      <w:r w:rsidRPr="005E7234">
        <w:rPr>
          <w:sz w:val="22"/>
          <w:szCs w:val="22"/>
          <w:lang w:val="sr-Latn-ME"/>
        </w:rPr>
        <w:t xml:space="preserve"> u 1 g </w:t>
      </w:r>
      <w:r w:rsidR="0030008A" w:rsidRPr="005E7234">
        <w:rPr>
          <w:sz w:val="22"/>
          <w:szCs w:val="22"/>
          <w:lang w:val="sr-Latn-ME"/>
        </w:rPr>
        <w:t>krema</w:t>
      </w:r>
      <w:r w:rsidRPr="005E7234">
        <w:rPr>
          <w:sz w:val="22"/>
          <w:szCs w:val="22"/>
          <w:lang w:val="sr-Latn-ME"/>
        </w:rPr>
        <w:t xml:space="preserve">. Natrijum </w:t>
      </w:r>
      <w:proofErr w:type="spellStart"/>
      <w:r w:rsidRPr="005E7234">
        <w:rPr>
          <w:sz w:val="22"/>
          <w:szCs w:val="22"/>
          <w:lang w:val="sr-Latn-ME"/>
        </w:rPr>
        <w:t>laurilsulfat</w:t>
      </w:r>
      <w:proofErr w:type="spellEnd"/>
      <w:r w:rsidRPr="005E7234">
        <w:rPr>
          <w:sz w:val="22"/>
          <w:szCs w:val="22"/>
          <w:lang w:val="sr-Latn-ME"/>
        </w:rPr>
        <w:t xml:space="preserve"> može uzrokovati lokalne kožne reakcije (kao što su osjećaj peckanja ili žarenja) ili pojačati kožne reakcije uzrokovane drugim ljekovima kada se primjenjuju na isto područje.</w:t>
      </w:r>
    </w:p>
    <w:p w14:paraId="08986AC2" w14:textId="43463029" w:rsidR="006E41BF" w:rsidRPr="005E7234" w:rsidRDefault="006E41BF" w:rsidP="00175E26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Lijek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sadrži metil </w:t>
      </w:r>
      <w:proofErr w:type="spellStart"/>
      <w:r w:rsidRPr="005E7234">
        <w:rPr>
          <w:sz w:val="22"/>
          <w:szCs w:val="22"/>
          <w:lang w:val="sr-Latn-ME"/>
        </w:rPr>
        <w:t>parahidroksibenzoat</w:t>
      </w:r>
      <w:proofErr w:type="spellEnd"/>
      <w:r w:rsidRPr="005E7234">
        <w:rPr>
          <w:sz w:val="22"/>
          <w:szCs w:val="22"/>
          <w:lang w:val="sr-Latn-ME"/>
        </w:rPr>
        <w:t xml:space="preserve"> i </w:t>
      </w:r>
      <w:proofErr w:type="spellStart"/>
      <w:r w:rsidRPr="005E7234">
        <w:rPr>
          <w:sz w:val="22"/>
          <w:szCs w:val="22"/>
          <w:lang w:val="sr-Latn-ME"/>
        </w:rPr>
        <w:t>propil</w:t>
      </w:r>
      <w:proofErr w:type="spellEnd"/>
      <w:r w:rsidRPr="005E7234">
        <w:rPr>
          <w:sz w:val="22"/>
          <w:szCs w:val="22"/>
          <w:lang w:val="sr-Latn-ME"/>
        </w:rPr>
        <w:t xml:space="preserve"> </w:t>
      </w:r>
      <w:proofErr w:type="spellStart"/>
      <w:r w:rsidRPr="005E7234">
        <w:rPr>
          <w:sz w:val="22"/>
          <w:szCs w:val="22"/>
          <w:lang w:val="sr-Latn-ME"/>
        </w:rPr>
        <w:t>parahidroksibenzoat</w:t>
      </w:r>
      <w:proofErr w:type="spellEnd"/>
      <w:r w:rsidRPr="005E7234">
        <w:rPr>
          <w:sz w:val="22"/>
          <w:szCs w:val="22"/>
          <w:lang w:val="sr-Latn-ME"/>
        </w:rPr>
        <w:t xml:space="preserve"> koji mogu uzrokovati alergijske reakcije (moguće i odložene reakcije preosjetljivosti).</w:t>
      </w:r>
    </w:p>
    <w:p w14:paraId="76B27A0B" w14:textId="6F120BB2" w:rsidR="00DF4987" w:rsidRPr="005E7234" w:rsidRDefault="00DF49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225795D7" w14:textId="71F6F003" w:rsidR="00DF4987" w:rsidRPr="005E7234" w:rsidRDefault="00DF4987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Ako Vam se javi neka od navedenih reakcija prestanite primjenjivati lijek i obratite se Vašem ljekaru.</w:t>
      </w:r>
    </w:p>
    <w:p w14:paraId="3E94EC1B" w14:textId="7D25FDC3" w:rsidR="00445D8F" w:rsidRPr="005E7234" w:rsidRDefault="00445D8F">
      <w:pPr>
        <w:rPr>
          <w:sz w:val="22"/>
          <w:szCs w:val="22"/>
          <w:lang w:val="sr-Latn-ME"/>
        </w:rPr>
      </w:pPr>
    </w:p>
    <w:p w14:paraId="35850E56" w14:textId="77777777" w:rsidR="00F207D2" w:rsidRPr="005E7234" w:rsidRDefault="00F207D2">
      <w:pPr>
        <w:rPr>
          <w:sz w:val="22"/>
          <w:szCs w:val="22"/>
          <w:lang w:val="sr-Latn-ME"/>
        </w:rPr>
      </w:pPr>
    </w:p>
    <w:p w14:paraId="72329714" w14:textId="7262B961" w:rsidR="00A32113" w:rsidRPr="005E7234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E7234">
        <w:rPr>
          <w:b/>
          <w:bCs/>
          <w:sz w:val="22"/>
          <w:szCs w:val="22"/>
          <w:lang w:val="sr-Latn-ME"/>
        </w:rPr>
        <w:t xml:space="preserve">3. </w:t>
      </w:r>
      <w:r w:rsidR="00291DAD" w:rsidRPr="005E7234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6E41BF" w:rsidRPr="005E7234">
        <w:rPr>
          <w:b/>
          <w:bCs/>
          <w:sz w:val="22"/>
          <w:szCs w:val="22"/>
          <w:lang w:val="sr-Latn-ME"/>
        </w:rPr>
        <w:t>ROZAMET</w:t>
      </w:r>
    </w:p>
    <w:p w14:paraId="19DAE137" w14:textId="77777777" w:rsidR="00445D8F" w:rsidRPr="005E7234" w:rsidRDefault="00445D8F">
      <w:pPr>
        <w:rPr>
          <w:bCs/>
          <w:caps/>
          <w:sz w:val="22"/>
          <w:szCs w:val="22"/>
          <w:lang w:val="sr-Latn-ME"/>
        </w:rPr>
      </w:pPr>
    </w:p>
    <w:p w14:paraId="22B5B939" w14:textId="4BDE795B" w:rsidR="006E41BF" w:rsidRPr="005E7234" w:rsidRDefault="006E41BF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AC2A34" w:rsidRPr="005E7234">
        <w:rPr>
          <w:sz w:val="22"/>
          <w:szCs w:val="22"/>
          <w:lang w:val="sr-Latn-ME"/>
        </w:rPr>
        <w:t>je</w:t>
      </w:r>
      <w:r w:rsidRPr="005E7234">
        <w:rPr>
          <w:sz w:val="22"/>
          <w:szCs w:val="22"/>
          <w:lang w:val="sr-Latn-ME"/>
        </w:rPr>
        <w:t xml:space="preserve">ste sigurni kako da koristite ovaj lijek. </w:t>
      </w:r>
    </w:p>
    <w:p w14:paraId="308F7AE7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 </w:t>
      </w:r>
    </w:p>
    <w:p w14:paraId="0B6AB66E" w14:textId="34755B02" w:rsidR="006E41BF" w:rsidRPr="005E7234" w:rsidRDefault="006E41BF">
      <w:pPr>
        <w:jc w:val="both"/>
        <w:rPr>
          <w:sz w:val="22"/>
          <w:szCs w:val="22"/>
          <w:lang w:val="sr-Latn-ME"/>
        </w:rPr>
      </w:pP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krem namijenjen je samo za primjenu</w:t>
      </w:r>
      <w:r w:rsidR="00175E26" w:rsidRPr="005E7234">
        <w:rPr>
          <w:sz w:val="22"/>
          <w:szCs w:val="22"/>
          <w:lang w:val="sr-Latn-ME"/>
        </w:rPr>
        <w:t xml:space="preserve"> na koži</w:t>
      </w:r>
      <w:r w:rsidRPr="005E7234">
        <w:rPr>
          <w:sz w:val="22"/>
          <w:szCs w:val="22"/>
          <w:lang w:val="sr-Latn-ME"/>
        </w:rPr>
        <w:t>.</w:t>
      </w:r>
    </w:p>
    <w:p w14:paraId="17E54A84" w14:textId="77777777" w:rsidR="006E41BF" w:rsidRPr="005E7234" w:rsidRDefault="006E41BF">
      <w:pPr>
        <w:jc w:val="both"/>
        <w:rPr>
          <w:bCs/>
          <w:caps/>
          <w:sz w:val="22"/>
          <w:szCs w:val="22"/>
          <w:lang w:val="sr-Latn-ME"/>
        </w:rPr>
      </w:pPr>
    </w:p>
    <w:p w14:paraId="52687867" w14:textId="713512E6" w:rsidR="006E41BF" w:rsidRPr="005E7234" w:rsidRDefault="006E41BF">
      <w:pPr>
        <w:jc w:val="both"/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Odrasli</w:t>
      </w:r>
    </w:p>
    <w:p w14:paraId="1C2303B5" w14:textId="77777777" w:rsidR="00175E26" w:rsidRPr="005E7234" w:rsidRDefault="00175E26">
      <w:pPr>
        <w:jc w:val="both"/>
        <w:rPr>
          <w:b/>
          <w:sz w:val="22"/>
          <w:szCs w:val="22"/>
          <w:lang w:val="sr-Latn-ME"/>
        </w:rPr>
      </w:pPr>
    </w:p>
    <w:p w14:paraId="0CDFE814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Lijek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primijenite u tankom sloju na zahvaćeno područje kože dva puta dnevno, ujutru i naveče. Prije primjene, zahvaćeno područje kože isperite mlakom vodom ili blagim sredstvom za čišćenje koje ne nadražuje kožu. </w:t>
      </w:r>
    </w:p>
    <w:p w14:paraId="04D706E2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</w:p>
    <w:p w14:paraId="482FC7BF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Nakon primjene lijeka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, možete koristiti </w:t>
      </w:r>
      <w:proofErr w:type="spellStart"/>
      <w:r w:rsidRPr="005E7234">
        <w:rPr>
          <w:sz w:val="22"/>
          <w:szCs w:val="22"/>
          <w:lang w:val="sr-Latn-ME"/>
        </w:rPr>
        <w:t>nekomedogenu</w:t>
      </w:r>
      <w:proofErr w:type="spellEnd"/>
      <w:r w:rsidRPr="005E7234">
        <w:rPr>
          <w:sz w:val="22"/>
          <w:szCs w:val="22"/>
          <w:lang w:val="sr-Latn-ME"/>
        </w:rPr>
        <w:t xml:space="preserve"> kozmetiku koja nema </w:t>
      </w:r>
      <w:proofErr w:type="spellStart"/>
      <w:r w:rsidRPr="005E7234">
        <w:rPr>
          <w:sz w:val="22"/>
          <w:szCs w:val="22"/>
          <w:lang w:val="sr-Latn-ME"/>
        </w:rPr>
        <w:t>adstringentna</w:t>
      </w:r>
      <w:proofErr w:type="spellEnd"/>
      <w:r w:rsidRPr="005E7234">
        <w:rPr>
          <w:sz w:val="22"/>
          <w:szCs w:val="22"/>
          <w:lang w:val="sr-Latn-ME"/>
        </w:rPr>
        <w:t xml:space="preserve"> svojstva (kozmetiku protiv akni). </w:t>
      </w:r>
    </w:p>
    <w:p w14:paraId="6C0EB457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</w:p>
    <w:p w14:paraId="0B29522A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Prosječno trajanje liječenja je 3-4 mjeseca, a može se produžiti do najviše 2 godine ukoliko ljekar procijeni da je potrebno.</w:t>
      </w:r>
    </w:p>
    <w:p w14:paraId="4B41BFBE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</w:p>
    <w:p w14:paraId="3465B57D" w14:textId="78D3CCF4" w:rsidR="006E41BF" w:rsidRPr="005E7234" w:rsidRDefault="006E41BF">
      <w:pPr>
        <w:jc w:val="both"/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Starije osobe</w:t>
      </w:r>
    </w:p>
    <w:p w14:paraId="706AAEF0" w14:textId="77777777" w:rsidR="00175E26" w:rsidRPr="005E7234" w:rsidRDefault="00175E26">
      <w:pPr>
        <w:jc w:val="both"/>
        <w:rPr>
          <w:b/>
          <w:sz w:val="22"/>
          <w:szCs w:val="22"/>
          <w:lang w:val="sr-Latn-ME"/>
        </w:rPr>
      </w:pPr>
    </w:p>
    <w:p w14:paraId="3CF0519B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Za starije osobe nije potrebno prilagođavanje doze. </w:t>
      </w:r>
    </w:p>
    <w:p w14:paraId="6A776EF0" w14:textId="77777777" w:rsidR="006E41BF" w:rsidRPr="005E7234" w:rsidRDefault="006E41BF">
      <w:pPr>
        <w:jc w:val="both"/>
        <w:rPr>
          <w:bCs/>
          <w:caps/>
          <w:sz w:val="22"/>
          <w:szCs w:val="22"/>
          <w:lang w:val="sr-Latn-ME"/>
        </w:rPr>
      </w:pPr>
    </w:p>
    <w:p w14:paraId="02E7DFE8" w14:textId="77777777" w:rsidR="006E41BF" w:rsidRPr="005E7234" w:rsidRDefault="006E41BF">
      <w:pPr>
        <w:jc w:val="both"/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Primjena kod djece i adolescenata</w:t>
      </w:r>
    </w:p>
    <w:p w14:paraId="14857E48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</w:p>
    <w:p w14:paraId="758CB30B" w14:textId="2AC7B557" w:rsidR="00D0580B" w:rsidRPr="005E7234" w:rsidRDefault="006E41BF">
      <w:pPr>
        <w:jc w:val="both"/>
        <w:rPr>
          <w:b/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Ne preporučuje se primjena kod djece i adolescenata. Bezbjednost i efikasnost ni</w:t>
      </w:r>
      <w:r w:rsidR="00AC2A34" w:rsidRPr="005E7234">
        <w:rPr>
          <w:sz w:val="22"/>
          <w:szCs w:val="22"/>
          <w:lang w:val="sr-Latn-ME"/>
        </w:rPr>
        <w:t>je</w:t>
      </w:r>
      <w:r w:rsidRPr="005E7234">
        <w:rPr>
          <w:sz w:val="22"/>
          <w:szCs w:val="22"/>
          <w:lang w:val="sr-Latn-ME"/>
        </w:rPr>
        <w:t>su utvrđene.</w:t>
      </w:r>
    </w:p>
    <w:p w14:paraId="31BDAED9" w14:textId="77777777" w:rsidR="00D0580B" w:rsidRPr="005E7234" w:rsidRDefault="00D0580B">
      <w:pPr>
        <w:jc w:val="both"/>
        <w:rPr>
          <w:sz w:val="22"/>
          <w:szCs w:val="22"/>
          <w:lang w:val="sr-Latn-ME"/>
        </w:rPr>
      </w:pPr>
    </w:p>
    <w:p w14:paraId="54E98C6E" w14:textId="506EA843" w:rsidR="00A32113" w:rsidRPr="005E7234" w:rsidRDefault="00A32113">
      <w:pPr>
        <w:jc w:val="both"/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6E41BF" w:rsidRPr="005E7234">
        <w:rPr>
          <w:b/>
          <w:sz w:val="22"/>
          <w:szCs w:val="22"/>
          <w:lang w:val="sr-Latn-ME"/>
        </w:rPr>
        <w:t>Rozamet</w:t>
      </w:r>
      <w:proofErr w:type="spellEnd"/>
      <w:r w:rsidRPr="005E7234">
        <w:rPr>
          <w:b/>
          <w:sz w:val="22"/>
          <w:szCs w:val="22"/>
          <w:lang w:val="sr-Latn-ME"/>
        </w:rPr>
        <w:t xml:space="preserve"> nego što je trebalo</w:t>
      </w:r>
    </w:p>
    <w:p w14:paraId="1EBD2A62" w14:textId="77777777" w:rsidR="00445D8F" w:rsidRPr="005E7234" w:rsidRDefault="00445D8F">
      <w:pPr>
        <w:jc w:val="both"/>
        <w:rPr>
          <w:sz w:val="22"/>
          <w:szCs w:val="22"/>
          <w:lang w:val="sr-Latn-ME"/>
        </w:rPr>
      </w:pPr>
    </w:p>
    <w:p w14:paraId="45E9DD3A" w14:textId="15312A54" w:rsidR="006E41BF" w:rsidRPr="005E7234" w:rsidRDefault="006E41BF">
      <w:pPr>
        <w:jc w:val="both"/>
        <w:rPr>
          <w:sz w:val="22"/>
          <w:szCs w:val="22"/>
          <w:lang w:val="sr-Latn-ME"/>
        </w:rPr>
      </w:pP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krem namijenjen je za primjenu na kožu. U slučaju gutanja krema, potražite medicinsku pomoć.</w:t>
      </w:r>
    </w:p>
    <w:p w14:paraId="3CDB58C9" w14:textId="77777777" w:rsidR="006E41BF" w:rsidRPr="005E7234" w:rsidRDefault="006E41BF">
      <w:pPr>
        <w:jc w:val="both"/>
        <w:rPr>
          <w:sz w:val="22"/>
          <w:szCs w:val="22"/>
          <w:lang w:val="sr-Latn-ME"/>
        </w:rPr>
      </w:pPr>
    </w:p>
    <w:p w14:paraId="5A0FC3F2" w14:textId="4039ED14" w:rsidR="00A32113" w:rsidRPr="005E7234" w:rsidRDefault="00A32113">
      <w:pPr>
        <w:jc w:val="both"/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lastRenderedPageBreak/>
        <w:t xml:space="preserve">Ako ste zaboravili da uzmete lijek </w:t>
      </w:r>
      <w:proofErr w:type="spellStart"/>
      <w:r w:rsidR="006E41BF" w:rsidRPr="005E7234">
        <w:rPr>
          <w:b/>
          <w:sz w:val="22"/>
          <w:szCs w:val="22"/>
          <w:lang w:val="sr-Latn-ME"/>
        </w:rPr>
        <w:t>Rozamet</w:t>
      </w:r>
      <w:proofErr w:type="spellEnd"/>
    </w:p>
    <w:p w14:paraId="29DD0CA8" w14:textId="77777777" w:rsidR="00445D8F" w:rsidRPr="005E7234" w:rsidRDefault="00445D8F">
      <w:pPr>
        <w:jc w:val="both"/>
        <w:rPr>
          <w:sz w:val="22"/>
          <w:szCs w:val="22"/>
          <w:lang w:val="sr-Latn-ME"/>
        </w:rPr>
      </w:pPr>
    </w:p>
    <w:p w14:paraId="33A29C71" w14:textId="5B3224FF" w:rsidR="006E41BF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Lijek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najbolje će djelovati kada se primjenjuje na način kako je propisano. Ukoliko ste zaboravili da primijenite krem u propisano vrijeme, primijenite čim se sjetite i nastavite upotrebu prema uobičajenom rasporedu.</w:t>
      </w:r>
    </w:p>
    <w:p w14:paraId="2DC22274" w14:textId="31C4491B" w:rsidR="004A7A9E" w:rsidRPr="005E7234" w:rsidRDefault="004A7A9E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Nemojte primijeniti dvostruku dozu kako biste nadoknadili zaboravljenu.</w:t>
      </w:r>
    </w:p>
    <w:p w14:paraId="77AC9A26" w14:textId="77777777" w:rsidR="006E41BF" w:rsidRPr="005E7234" w:rsidRDefault="006E41BF">
      <w:pPr>
        <w:rPr>
          <w:sz w:val="22"/>
          <w:szCs w:val="22"/>
          <w:lang w:val="sr-Latn-ME"/>
        </w:rPr>
      </w:pPr>
    </w:p>
    <w:p w14:paraId="203B5888" w14:textId="0948F0D6" w:rsidR="00A32113" w:rsidRPr="005E7234" w:rsidRDefault="00A32113">
      <w:pPr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6E41BF" w:rsidRPr="005E7234">
        <w:rPr>
          <w:b/>
          <w:sz w:val="22"/>
          <w:szCs w:val="22"/>
          <w:lang w:val="sr-Latn-ME"/>
        </w:rPr>
        <w:t>Rozamet</w:t>
      </w:r>
      <w:proofErr w:type="spellEnd"/>
    </w:p>
    <w:p w14:paraId="1FC02888" w14:textId="77777777" w:rsidR="00445D8F" w:rsidRPr="005E7234" w:rsidRDefault="00445D8F">
      <w:pPr>
        <w:rPr>
          <w:sz w:val="22"/>
          <w:szCs w:val="22"/>
          <w:lang w:val="sr-Latn-ME"/>
        </w:rPr>
      </w:pPr>
    </w:p>
    <w:p w14:paraId="6C7DAF28" w14:textId="1A31A0C0" w:rsidR="006E41BF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Poboljšanje stanja tokom terapije lijekom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može biti sporo. Važno je da nastavite koristiti lijek</w:t>
      </w:r>
      <w:r w:rsidR="006C6A23" w:rsidRPr="005E7234">
        <w:rPr>
          <w:sz w:val="22"/>
          <w:szCs w:val="22"/>
          <w:lang w:val="sr-Latn-ME"/>
        </w:rPr>
        <w:t xml:space="preserve"> </w:t>
      </w:r>
      <w:r w:rsidRPr="005E7234">
        <w:rPr>
          <w:sz w:val="22"/>
          <w:szCs w:val="22"/>
          <w:lang w:val="sr-Latn-ME"/>
        </w:rPr>
        <w:t xml:space="preserve">dok vam ljekar ne kaže da prestanete. Ukoliko prestanete koristiti lijek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prije </w:t>
      </w:r>
      <w:proofErr w:type="spellStart"/>
      <w:r w:rsidRPr="005E7234">
        <w:rPr>
          <w:sz w:val="22"/>
          <w:szCs w:val="22"/>
          <w:lang w:val="sr-Latn-ME"/>
        </w:rPr>
        <w:t>vremena</w:t>
      </w:r>
      <w:proofErr w:type="spellEnd"/>
      <w:r w:rsidRPr="005E7234">
        <w:rPr>
          <w:sz w:val="22"/>
          <w:szCs w:val="22"/>
          <w:lang w:val="sr-Latn-ME"/>
        </w:rPr>
        <w:t>, efekat može izostati.</w:t>
      </w:r>
    </w:p>
    <w:p w14:paraId="2CB595C8" w14:textId="77777777" w:rsidR="006E41BF" w:rsidRPr="005E7234" w:rsidRDefault="006E41BF">
      <w:pPr>
        <w:rPr>
          <w:sz w:val="22"/>
          <w:szCs w:val="22"/>
          <w:lang w:val="sr-Latn-ME"/>
        </w:rPr>
      </w:pPr>
    </w:p>
    <w:p w14:paraId="29DFBC0E" w14:textId="735B943A" w:rsidR="00396B66" w:rsidRPr="005E7234" w:rsidRDefault="006E41BF">
      <w:pPr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Ako imate dodatnih pitanja o primjeni ovog lijeka, obratite se svom l</w:t>
      </w:r>
      <w:r w:rsidR="008E4088" w:rsidRPr="005E7234">
        <w:rPr>
          <w:sz w:val="22"/>
          <w:szCs w:val="22"/>
          <w:lang w:val="sr-Latn-ME"/>
        </w:rPr>
        <w:t>j</w:t>
      </w:r>
      <w:r w:rsidRPr="005E7234">
        <w:rPr>
          <w:sz w:val="22"/>
          <w:szCs w:val="22"/>
          <w:lang w:val="sr-Latn-ME"/>
        </w:rPr>
        <w:t>ekaru ili farmaceutu.</w:t>
      </w:r>
    </w:p>
    <w:p w14:paraId="4AA41B21" w14:textId="291D7D7D" w:rsidR="004A7A9E" w:rsidRPr="005E7234" w:rsidRDefault="004A7A9E">
      <w:pPr>
        <w:rPr>
          <w:sz w:val="22"/>
          <w:szCs w:val="22"/>
          <w:lang w:val="sr-Latn-ME"/>
        </w:rPr>
      </w:pPr>
    </w:p>
    <w:p w14:paraId="6B63E5BF" w14:textId="77777777" w:rsidR="008E4088" w:rsidRPr="005E7234" w:rsidRDefault="008E4088">
      <w:pPr>
        <w:rPr>
          <w:sz w:val="22"/>
          <w:szCs w:val="22"/>
          <w:lang w:val="sr-Latn-ME"/>
        </w:rPr>
      </w:pPr>
    </w:p>
    <w:p w14:paraId="073E25FA" w14:textId="77777777" w:rsidR="00A32113" w:rsidRPr="005E7234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E7234">
        <w:rPr>
          <w:b/>
          <w:bCs/>
          <w:sz w:val="22"/>
          <w:szCs w:val="22"/>
          <w:lang w:val="sr-Latn-ME"/>
        </w:rPr>
        <w:t xml:space="preserve">4. </w:t>
      </w:r>
      <w:r w:rsidR="00291DAD" w:rsidRPr="005E7234">
        <w:rPr>
          <w:b/>
          <w:bCs/>
          <w:sz w:val="22"/>
          <w:szCs w:val="22"/>
          <w:lang w:val="sr-Latn-ME"/>
        </w:rPr>
        <w:tab/>
      </w:r>
      <w:r w:rsidRPr="005E7234">
        <w:rPr>
          <w:b/>
          <w:bCs/>
          <w:sz w:val="22"/>
          <w:szCs w:val="22"/>
          <w:lang w:val="sr-Latn-ME"/>
        </w:rPr>
        <w:t>MOGUĆA NEŽELJENA DEJSTVA</w:t>
      </w:r>
    </w:p>
    <w:p w14:paraId="7643A6D5" w14:textId="77777777" w:rsidR="00445D8F" w:rsidRPr="005E7234" w:rsidRDefault="00445D8F">
      <w:pPr>
        <w:rPr>
          <w:sz w:val="22"/>
          <w:szCs w:val="22"/>
          <w:lang w:val="sr-Latn-ME"/>
        </w:rPr>
      </w:pPr>
    </w:p>
    <w:p w14:paraId="1C64305E" w14:textId="4E4BE9AE" w:rsidR="006D5C11" w:rsidRPr="005E7234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Kao i svi ljekovi i lijek </w:t>
      </w:r>
      <w:proofErr w:type="spellStart"/>
      <w:r w:rsidR="006E41BF" w:rsidRPr="005E7234">
        <w:rPr>
          <w:bCs/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4AA04AB5" w14:textId="77777777" w:rsidR="006D5C11" w:rsidRPr="005E7234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A090382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Česta neželjena dejstva</w:t>
      </w:r>
      <w:r w:rsidRPr="005E7234">
        <w:rPr>
          <w:sz w:val="22"/>
          <w:szCs w:val="22"/>
          <w:lang w:val="sr-Latn-ME"/>
        </w:rPr>
        <w:t xml:space="preserve"> (mogu da se jave kod najviše 1 na 10 pacijenata koji uzimaju lijek):</w:t>
      </w:r>
    </w:p>
    <w:p w14:paraId="16D849AD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- suva koža,</w:t>
      </w:r>
    </w:p>
    <w:p w14:paraId="028F3536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- crvenilo kože,</w:t>
      </w:r>
    </w:p>
    <w:p w14:paraId="4AF91768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- svrab,</w:t>
      </w:r>
    </w:p>
    <w:p w14:paraId="5103D2DD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- osjećaj nelagode na koži (žarenje, peckanje),</w:t>
      </w:r>
    </w:p>
    <w:p w14:paraId="1ABD5037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- iritacija kože,</w:t>
      </w:r>
    </w:p>
    <w:p w14:paraId="6BBAFEFB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- pogoršanje </w:t>
      </w:r>
      <w:proofErr w:type="spellStart"/>
      <w:r w:rsidRPr="005E7234">
        <w:rPr>
          <w:sz w:val="22"/>
          <w:szCs w:val="22"/>
          <w:lang w:val="sr-Latn-ME"/>
        </w:rPr>
        <w:t>rozacee</w:t>
      </w:r>
      <w:proofErr w:type="spellEnd"/>
      <w:r w:rsidRPr="005E7234">
        <w:rPr>
          <w:sz w:val="22"/>
          <w:szCs w:val="22"/>
          <w:lang w:val="sr-Latn-ME"/>
        </w:rPr>
        <w:t>.</w:t>
      </w:r>
    </w:p>
    <w:p w14:paraId="7FD4DB71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23F36C6C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Povremena neželjena dejstva</w:t>
      </w:r>
      <w:r w:rsidRPr="005E7234">
        <w:rPr>
          <w:sz w:val="22"/>
          <w:szCs w:val="22"/>
          <w:lang w:val="sr-Latn-ME"/>
        </w:rPr>
        <w:t xml:space="preserve"> (mogu da se jave kod najviše 1 na 100 pacijenata koji uzimaju lijek)</w:t>
      </w:r>
    </w:p>
    <w:p w14:paraId="4C933424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- </w:t>
      </w:r>
      <w:proofErr w:type="spellStart"/>
      <w:r w:rsidRPr="005E7234">
        <w:rPr>
          <w:sz w:val="22"/>
          <w:szCs w:val="22"/>
          <w:lang w:val="sr-Latn-ME"/>
        </w:rPr>
        <w:t>utrnulost</w:t>
      </w:r>
      <w:proofErr w:type="spellEnd"/>
      <w:r w:rsidRPr="005E7234">
        <w:rPr>
          <w:sz w:val="22"/>
          <w:szCs w:val="22"/>
          <w:lang w:val="sr-Latn-ME"/>
        </w:rPr>
        <w:t xml:space="preserve">  i peckanje u prstima,</w:t>
      </w:r>
    </w:p>
    <w:p w14:paraId="464418CD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- poremećeno čulo ukusa,</w:t>
      </w:r>
    </w:p>
    <w:p w14:paraId="3D785481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- mučnina.</w:t>
      </w:r>
    </w:p>
    <w:p w14:paraId="4C4E9F25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F3C36D0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Nepoznata učestalost</w:t>
      </w:r>
      <w:r w:rsidRPr="005E7234">
        <w:rPr>
          <w:sz w:val="22"/>
          <w:szCs w:val="22"/>
          <w:lang w:val="sr-Latn-ME"/>
        </w:rPr>
        <w:t xml:space="preserve"> (ne može se procijeniti na osnovu dostupnih podataka)</w:t>
      </w:r>
    </w:p>
    <w:p w14:paraId="440FCABD" w14:textId="77777777" w:rsidR="006E41BF" w:rsidRPr="005E7234" w:rsidRDefault="006E41BF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- kontaktni dermatitis (reakcija/upala na koži kao posljedica izlaganja </w:t>
      </w:r>
      <w:proofErr w:type="spellStart"/>
      <w:r w:rsidRPr="005E7234">
        <w:rPr>
          <w:sz w:val="22"/>
          <w:szCs w:val="22"/>
          <w:lang w:val="sr-Latn-ME"/>
        </w:rPr>
        <w:t>alergenu</w:t>
      </w:r>
      <w:proofErr w:type="spellEnd"/>
      <w:r w:rsidRPr="005E7234">
        <w:rPr>
          <w:sz w:val="22"/>
          <w:szCs w:val="22"/>
          <w:lang w:val="sr-Latn-ME"/>
        </w:rPr>
        <w:t xml:space="preserve"> ili </w:t>
      </w:r>
      <w:proofErr w:type="spellStart"/>
      <w:r w:rsidRPr="005E7234">
        <w:rPr>
          <w:sz w:val="22"/>
          <w:szCs w:val="22"/>
          <w:lang w:val="sr-Latn-ME"/>
        </w:rPr>
        <w:t>nadražajnom</w:t>
      </w:r>
      <w:proofErr w:type="spellEnd"/>
      <w:r w:rsidRPr="005E7234">
        <w:rPr>
          <w:sz w:val="22"/>
          <w:szCs w:val="22"/>
          <w:lang w:val="sr-Latn-ME"/>
        </w:rPr>
        <w:t xml:space="preserve"> sredstvu).</w:t>
      </w:r>
    </w:p>
    <w:p w14:paraId="644018EC" w14:textId="77777777" w:rsidR="006E41BF" w:rsidRPr="005E7234" w:rsidRDefault="006E41BF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25EE351" w14:textId="77777777" w:rsidR="00C269D7" w:rsidRPr="005E723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5E7234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0D433A93" w14:textId="77777777" w:rsidR="00C269D7" w:rsidRPr="005E723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72AC9F5" w14:textId="77777777" w:rsidR="00C269D7" w:rsidRPr="005E7234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5E7234">
        <w:rPr>
          <w:rFonts w:eastAsia="Calibri"/>
          <w:sz w:val="22"/>
          <w:szCs w:val="22"/>
          <w:lang w:val="sr-Latn-ME"/>
        </w:rPr>
        <w:t>Ako V</w:t>
      </w:r>
      <w:r w:rsidR="00C269D7" w:rsidRPr="005E7234">
        <w:rPr>
          <w:rFonts w:eastAsia="Calibri"/>
          <w:sz w:val="22"/>
          <w:szCs w:val="22"/>
          <w:lang w:val="sr-Latn-ME"/>
        </w:rPr>
        <w:t>am se javi bilo koje neželjeno d</w:t>
      </w:r>
      <w:r w:rsidRPr="005E7234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5E7234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5E7234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5E7234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6F92A172" w14:textId="77777777" w:rsidR="007C6028" w:rsidRPr="005E7234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67488115" w14:textId="77777777" w:rsidR="007C6028" w:rsidRPr="005E7234" w:rsidRDefault="007C6028">
      <w:pPr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Institut za ljekove i medicinska sredstva </w:t>
      </w:r>
    </w:p>
    <w:p w14:paraId="638CE768" w14:textId="77777777" w:rsidR="007C6028" w:rsidRPr="005E7234" w:rsidRDefault="007C6028">
      <w:pPr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Odjeljenje za </w:t>
      </w:r>
      <w:proofErr w:type="spellStart"/>
      <w:r w:rsidRPr="005E7234">
        <w:rPr>
          <w:sz w:val="22"/>
          <w:szCs w:val="22"/>
          <w:lang w:val="sr-Latn-ME"/>
        </w:rPr>
        <w:t>farmakovigilancu</w:t>
      </w:r>
      <w:proofErr w:type="spellEnd"/>
    </w:p>
    <w:p w14:paraId="2F966663" w14:textId="77777777" w:rsidR="007C6028" w:rsidRPr="005E7234" w:rsidRDefault="007C6028">
      <w:pPr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Bulevar Ivana Crnojevića 64a, 81000 Podgorica</w:t>
      </w:r>
    </w:p>
    <w:p w14:paraId="37E2A321" w14:textId="77777777" w:rsidR="007C6028" w:rsidRPr="005E7234" w:rsidRDefault="007C6028">
      <w:pPr>
        <w:rPr>
          <w:sz w:val="22"/>
          <w:szCs w:val="22"/>
          <w:lang w:val="sr-Latn-ME"/>
        </w:rPr>
      </w:pPr>
    </w:p>
    <w:p w14:paraId="0C99078D" w14:textId="77777777" w:rsidR="007C6028" w:rsidRPr="005E7234" w:rsidRDefault="007C6028">
      <w:pPr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tel: +382 (0) 20 310 280</w:t>
      </w:r>
    </w:p>
    <w:p w14:paraId="65C3688A" w14:textId="77777777" w:rsidR="007C6028" w:rsidRPr="005E7234" w:rsidRDefault="007C6028">
      <w:pPr>
        <w:rPr>
          <w:sz w:val="22"/>
          <w:szCs w:val="22"/>
          <w:lang w:val="sr-Latn-ME"/>
        </w:rPr>
      </w:pPr>
      <w:proofErr w:type="spellStart"/>
      <w:r w:rsidRPr="005E7234">
        <w:rPr>
          <w:sz w:val="22"/>
          <w:szCs w:val="22"/>
          <w:lang w:val="sr-Latn-ME"/>
        </w:rPr>
        <w:t>fax</w:t>
      </w:r>
      <w:proofErr w:type="spellEnd"/>
      <w:r w:rsidRPr="005E7234">
        <w:rPr>
          <w:sz w:val="22"/>
          <w:szCs w:val="22"/>
          <w:lang w:val="sr-Latn-ME"/>
        </w:rPr>
        <w:t>: +382 (0) 20 310 581</w:t>
      </w:r>
    </w:p>
    <w:p w14:paraId="148E5871" w14:textId="77777777" w:rsidR="007C6028" w:rsidRPr="005E7234" w:rsidRDefault="0046783D">
      <w:pPr>
        <w:rPr>
          <w:sz w:val="22"/>
          <w:szCs w:val="22"/>
          <w:lang w:val="sr-Latn-ME"/>
        </w:rPr>
      </w:pPr>
      <w:hyperlink r:id="rId8" w:history="1">
        <w:r w:rsidR="00510F22" w:rsidRPr="005E7234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5E7234">
        <w:rPr>
          <w:sz w:val="22"/>
          <w:szCs w:val="22"/>
          <w:lang w:val="sr-Latn-ME"/>
        </w:rPr>
        <w:t xml:space="preserve"> </w:t>
      </w:r>
    </w:p>
    <w:p w14:paraId="33E3A684" w14:textId="77777777" w:rsidR="007C6028" w:rsidRPr="005E7234" w:rsidRDefault="0046783D">
      <w:pPr>
        <w:rPr>
          <w:sz w:val="22"/>
          <w:szCs w:val="22"/>
          <w:lang w:val="sr-Latn-ME"/>
        </w:rPr>
      </w:pPr>
      <w:hyperlink r:id="rId9" w:history="1">
        <w:r w:rsidR="00510F22" w:rsidRPr="005E7234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5E7234">
        <w:rPr>
          <w:sz w:val="22"/>
          <w:szCs w:val="22"/>
          <w:lang w:val="sr-Latn-ME"/>
        </w:rPr>
        <w:t xml:space="preserve"> </w:t>
      </w:r>
    </w:p>
    <w:p w14:paraId="3F77EA06" w14:textId="77777777" w:rsidR="00396B66" w:rsidRPr="005E7234" w:rsidRDefault="007C6028">
      <w:pPr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putem IS zdravstvene zaštite</w:t>
      </w:r>
    </w:p>
    <w:p w14:paraId="7659BA5F" w14:textId="77777777" w:rsidR="0082338C" w:rsidRPr="005E7234" w:rsidRDefault="0082338C">
      <w:pPr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QR kod za </w:t>
      </w:r>
      <w:proofErr w:type="spellStart"/>
      <w:r w:rsidRPr="005E7234">
        <w:rPr>
          <w:sz w:val="22"/>
          <w:szCs w:val="22"/>
          <w:lang w:val="sr-Latn-ME"/>
        </w:rPr>
        <w:t>online</w:t>
      </w:r>
      <w:proofErr w:type="spellEnd"/>
      <w:r w:rsidRPr="005E7234">
        <w:rPr>
          <w:sz w:val="22"/>
          <w:szCs w:val="22"/>
          <w:lang w:val="sr-Latn-ME"/>
        </w:rPr>
        <w:t xml:space="preserve"> prijavu</w:t>
      </w:r>
      <w:r w:rsidR="0014423E" w:rsidRPr="005E7234">
        <w:rPr>
          <w:sz w:val="22"/>
          <w:szCs w:val="22"/>
          <w:lang w:val="sr-Latn-ME"/>
        </w:rPr>
        <w:t xml:space="preserve"> sumnje na neželjeno dejstvo lijeka</w:t>
      </w:r>
      <w:r w:rsidRPr="005E7234">
        <w:rPr>
          <w:sz w:val="22"/>
          <w:szCs w:val="22"/>
          <w:lang w:val="sr-Latn-ME"/>
        </w:rPr>
        <w:t>:</w:t>
      </w:r>
    </w:p>
    <w:p w14:paraId="6B4FD8AD" w14:textId="77777777" w:rsidR="0082338C" w:rsidRPr="005E7234" w:rsidRDefault="0082338C">
      <w:pPr>
        <w:rPr>
          <w:sz w:val="22"/>
          <w:szCs w:val="22"/>
          <w:lang w:val="sr-Latn-ME"/>
        </w:rPr>
      </w:pPr>
    </w:p>
    <w:p w14:paraId="713862F3" w14:textId="784EDA54" w:rsidR="0082338C" w:rsidRPr="005E7234" w:rsidRDefault="004A7A9E">
      <w:pPr>
        <w:rPr>
          <w:sz w:val="22"/>
          <w:szCs w:val="22"/>
          <w:lang w:val="sr-Latn-ME"/>
        </w:rPr>
      </w:pPr>
      <w:r w:rsidRPr="005E7234">
        <w:rPr>
          <w:noProof/>
          <w:sz w:val="22"/>
          <w:szCs w:val="22"/>
        </w:rPr>
        <w:drawing>
          <wp:inline distT="0" distB="0" distL="0" distR="0" wp14:anchorId="32DD2E47" wp14:editId="6E2D5D37">
            <wp:extent cx="981710" cy="969645"/>
            <wp:effectExtent l="0" t="0" r="889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8F918" w14:textId="67FF9EE8" w:rsidR="00662339" w:rsidRPr="005E7234" w:rsidRDefault="00662339">
      <w:pPr>
        <w:rPr>
          <w:sz w:val="22"/>
          <w:szCs w:val="22"/>
          <w:lang w:val="sr-Latn-ME"/>
        </w:rPr>
      </w:pPr>
    </w:p>
    <w:p w14:paraId="54801235" w14:textId="77777777" w:rsidR="00C61C52" w:rsidRPr="005E7234" w:rsidRDefault="00C61C52">
      <w:pPr>
        <w:rPr>
          <w:sz w:val="22"/>
          <w:szCs w:val="22"/>
          <w:lang w:val="sr-Latn-ME"/>
        </w:rPr>
      </w:pPr>
    </w:p>
    <w:p w14:paraId="73B8C816" w14:textId="7CF09D1E" w:rsidR="00A32113" w:rsidRPr="005E7234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E7234">
        <w:rPr>
          <w:b/>
          <w:bCs/>
          <w:sz w:val="22"/>
          <w:szCs w:val="22"/>
          <w:lang w:val="sr-Latn-ME"/>
        </w:rPr>
        <w:t xml:space="preserve">5. </w:t>
      </w:r>
      <w:r w:rsidR="00291DAD" w:rsidRPr="005E7234">
        <w:rPr>
          <w:b/>
          <w:bCs/>
          <w:sz w:val="22"/>
          <w:szCs w:val="22"/>
          <w:lang w:val="sr-Latn-ME"/>
        </w:rPr>
        <w:tab/>
      </w:r>
      <w:r w:rsidRPr="005E7234">
        <w:rPr>
          <w:b/>
          <w:bCs/>
          <w:sz w:val="22"/>
          <w:szCs w:val="22"/>
          <w:lang w:val="sr-Latn-ME"/>
        </w:rPr>
        <w:t xml:space="preserve">KAKO ČUVATI LIJEK </w:t>
      </w:r>
      <w:r w:rsidR="006E41BF" w:rsidRPr="005E7234">
        <w:rPr>
          <w:b/>
          <w:bCs/>
          <w:sz w:val="22"/>
          <w:szCs w:val="22"/>
          <w:lang w:val="sr-Latn-ME"/>
        </w:rPr>
        <w:t>ROZAMET</w:t>
      </w:r>
    </w:p>
    <w:p w14:paraId="12E0E0F1" w14:textId="77777777" w:rsidR="00445D8F" w:rsidRPr="005E7234" w:rsidRDefault="00445D8F">
      <w:pPr>
        <w:rPr>
          <w:sz w:val="22"/>
          <w:szCs w:val="22"/>
          <w:lang w:val="sr-Latn-ME"/>
        </w:rPr>
      </w:pPr>
    </w:p>
    <w:p w14:paraId="58223539" w14:textId="77777777" w:rsidR="00991E7D" w:rsidRPr="005E7234" w:rsidRDefault="008A7F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Lijek čuvajte </w:t>
      </w:r>
      <w:r w:rsidR="00991E7D" w:rsidRPr="005E7234">
        <w:rPr>
          <w:sz w:val="22"/>
          <w:szCs w:val="22"/>
          <w:lang w:val="sr-Latn-ME"/>
        </w:rPr>
        <w:t>van pogleda i domašaja djece.</w:t>
      </w:r>
    </w:p>
    <w:p w14:paraId="1ED9AFC3" w14:textId="77777777" w:rsidR="006E41BF" w:rsidRPr="005E7234" w:rsidRDefault="006E41BF">
      <w:pPr>
        <w:rPr>
          <w:sz w:val="22"/>
          <w:szCs w:val="22"/>
          <w:lang w:val="sr-Latn-ME"/>
        </w:rPr>
      </w:pPr>
    </w:p>
    <w:p w14:paraId="1D7F6040" w14:textId="5419FF27" w:rsidR="00D01E45" w:rsidRPr="005E7234" w:rsidRDefault="00D01E45" w:rsidP="00463BB3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Ovaj lijek se ne smije upotrijebiti nakon isteka roka upotrebe navedenog na</w:t>
      </w:r>
      <w:r w:rsidR="006E41BF" w:rsidRPr="005E7234">
        <w:rPr>
          <w:sz w:val="22"/>
          <w:szCs w:val="22"/>
          <w:lang w:val="sr-Latn-ME"/>
        </w:rPr>
        <w:t xml:space="preserve"> </w:t>
      </w:r>
      <w:r w:rsidRPr="005E7234">
        <w:rPr>
          <w:sz w:val="22"/>
          <w:szCs w:val="22"/>
          <w:lang w:val="sr-Latn-ME"/>
        </w:rPr>
        <w:t>kutiji. Rok upotrebe odnosi se na posl</w:t>
      </w:r>
      <w:r w:rsidR="00C61C52" w:rsidRPr="005E7234">
        <w:rPr>
          <w:sz w:val="22"/>
          <w:szCs w:val="22"/>
          <w:lang w:val="sr-Latn-ME"/>
        </w:rPr>
        <w:t>j</w:t>
      </w:r>
      <w:r w:rsidRPr="005E7234">
        <w:rPr>
          <w:sz w:val="22"/>
          <w:szCs w:val="22"/>
          <w:lang w:val="sr-Latn-ME"/>
        </w:rPr>
        <w:t>ednji dan navedenog mjeseca.</w:t>
      </w:r>
    </w:p>
    <w:p w14:paraId="3A9C3418" w14:textId="77777777" w:rsidR="00445D8F" w:rsidRPr="005E7234" w:rsidRDefault="00445D8F" w:rsidP="00175E26">
      <w:pPr>
        <w:rPr>
          <w:b/>
          <w:bCs/>
          <w:sz w:val="22"/>
          <w:szCs w:val="22"/>
          <w:lang w:val="sr-Latn-ME"/>
        </w:rPr>
      </w:pPr>
    </w:p>
    <w:p w14:paraId="05DE6CCF" w14:textId="6A702FE0" w:rsidR="00C61C52" w:rsidRPr="005E7234" w:rsidRDefault="00C61C5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E7234">
        <w:rPr>
          <w:bCs/>
          <w:sz w:val="22"/>
          <w:szCs w:val="22"/>
          <w:lang w:val="sr-Latn-ME"/>
        </w:rPr>
        <w:t xml:space="preserve">Rok upotrebe </w:t>
      </w:r>
      <w:r w:rsidR="00175E26" w:rsidRPr="005E7234">
        <w:rPr>
          <w:bCs/>
          <w:sz w:val="22"/>
          <w:szCs w:val="22"/>
          <w:lang w:val="sr-Latn-ME"/>
        </w:rPr>
        <w:t xml:space="preserve">lijeka </w:t>
      </w:r>
      <w:r w:rsidRPr="005E7234">
        <w:rPr>
          <w:bCs/>
          <w:sz w:val="22"/>
          <w:szCs w:val="22"/>
          <w:lang w:val="sr-Latn-ME"/>
        </w:rPr>
        <w:t>nakon prvog otvaranja: 2 mjeseca</w:t>
      </w:r>
      <w:r w:rsidR="00175E26" w:rsidRPr="005E7234">
        <w:rPr>
          <w:bCs/>
          <w:sz w:val="22"/>
          <w:szCs w:val="22"/>
          <w:lang w:val="sr-Latn-ME"/>
        </w:rPr>
        <w:t>,</w:t>
      </w:r>
      <w:r w:rsidRPr="005E7234">
        <w:rPr>
          <w:bCs/>
          <w:sz w:val="22"/>
          <w:szCs w:val="22"/>
          <w:lang w:val="sr-Latn-ME"/>
        </w:rPr>
        <w:t xml:space="preserve"> </w:t>
      </w:r>
      <w:r w:rsidR="00175E26" w:rsidRPr="005E7234">
        <w:rPr>
          <w:bCs/>
          <w:sz w:val="22"/>
          <w:szCs w:val="22"/>
          <w:lang w:val="sr-Latn-ME"/>
        </w:rPr>
        <w:t xml:space="preserve">ukoliko se čuva </w:t>
      </w:r>
      <w:r w:rsidRPr="005E7234">
        <w:rPr>
          <w:bCs/>
          <w:sz w:val="22"/>
          <w:szCs w:val="22"/>
          <w:lang w:val="sr-Latn-ME"/>
        </w:rPr>
        <w:t>na temperaturi do 25ºC.</w:t>
      </w:r>
    </w:p>
    <w:p w14:paraId="2643BDB3" w14:textId="3926C62F" w:rsidR="00C61C52" w:rsidRPr="005E7234" w:rsidRDefault="00C61C5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8DC953" w14:textId="491BBBE1" w:rsidR="00C61C52" w:rsidRPr="005E7234" w:rsidRDefault="00C61C52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5E7234">
        <w:rPr>
          <w:bCs/>
          <w:sz w:val="22"/>
          <w:szCs w:val="22"/>
          <w:lang w:val="sr-Latn-ME"/>
        </w:rPr>
        <w:t>Čuvati na temperaturi do 25ºC, u originalnom pakovanju.</w:t>
      </w:r>
    </w:p>
    <w:p w14:paraId="0459E26E" w14:textId="77777777" w:rsidR="006E41BF" w:rsidRPr="005E7234" w:rsidRDefault="006E41BF">
      <w:pPr>
        <w:rPr>
          <w:sz w:val="22"/>
          <w:szCs w:val="22"/>
          <w:lang w:val="sr-Latn-ME" w:eastAsia="hr-HR"/>
        </w:rPr>
      </w:pPr>
    </w:p>
    <w:p w14:paraId="15874314" w14:textId="3FA3A767" w:rsidR="00D01E45" w:rsidRPr="005E7234" w:rsidRDefault="00D01E45" w:rsidP="00463BB3">
      <w:pPr>
        <w:jc w:val="both"/>
        <w:rPr>
          <w:sz w:val="22"/>
          <w:szCs w:val="22"/>
          <w:lang w:val="sr-Latn-ME" w:eastAsia="hr-HR"/>
        </w:rPr>
      </w:pPr>
      <w:r w:rsidRPr="005E723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1251F40" w14:textId="77777777" w:rsidR="00D01E45" w:rsidRPr="005E7234" w:rsidRDefault="00D01E45" w:rsidP="00463BB3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5E7234">
        <w:rPr>
          <w:sz w:val="22"/>
          <w:szCs w:val="22"/>
          <w:lang w:val="sr-Latn-ME" w:eastAsia="hr-HR"/>
        </w:rPr>
        <w:t>Neupotrijebljeni</w:t>
      </w:r>
      <w:proofErr w:type="spellEnd"/>
      <w:r w:rsidRPr="005E7234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082C8A95" w14:textId="73EE2B8D" w:rsidR="00396B66" w:rsidRPr="005E7234" w:rsidRDefault="00396B66" w:rsidP="00175E26">
      <w:pPr>
        <w:rPr>
          <w:bCs/>
          <w:sz w:val="22"/>
          <w:szCs w:val="22"/>
          <w:lang w:val="sr-Latn-ME"/>
        </w:rPr>
      </w:pPr>
    </w:p>
    <w:p w14:paraId="1309B257" w14:textId="77777777" w:rsidR="00C61C52" w:rsidRPr="005E7234" w:rsidRDefault="00C61C52" w:rsidP="00175E26">
      <w:pPr>
        <w:rPr>
          <w:bCs/>
          <w:sz w:val="22"/>
          <w:szCs w:val="22"/>
          <w:lang w:val="sr-Latn-ME"/>
        </w:rPr>
      </w:pPr>
    </w:p>
    <w:p w14:paraId="2FCD2FAD" w14:textId="77777777" w:rsidR="00A32113" w:rsidRPr="005E7234" w:rsidRDefault="00A3211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5E7234">
        <w:rPr>
          <w:b/>
          <w:bCs/>
          <w:sz w:val="22"/>
          <w:szCs w:val="22"/>
          <w:lang w:val="sr-Latn-ME"/>
        </w:rPr>
        <w:t xml:space="preserve">6. </w:t>
      </w:r>
      <w:r w:rsidR="00291DAD" w:rsidRPr="005E7234">
        <w:rPr>
          <w:b/>
          <w:bCs/>
          <w:sz w:val="22"/>
          <w:szCs w:val="22"/>
          <w:lang w:val="sr-Latn-ME"/>
        </w:rPr>
        <w:tab/>
      </w:r>
      <w:r w:rsidR="00326EEC" w:rsidRPr="005E7234">
        <w:rPr>
          <w:b/>
          <w:bCs/>
          <w:sz w:val="22"/>
          <w:szCs w:val="22"/>
          <w:lang w:val="sr-Latn-ME"/>
        </w:rPr>
        <w:t xml:space="preserve">SADRŽAJ PAKOVANJA I </w:t>
      </w:r>
      <w:r w:rsidRPr="005E7234">
        <w:rPr>
          <w:b/>
          <w:bCs/>
          <w:sz w:val="22"/>
          <w:szCs w:val="22"/>
          <w:lang w:val="sr-Latn-ME"/>
        </w:rPr>
        <w:t>DODATNE INFORMACIJE</w:t>
      </w:r>
      <w:r w:rsidR="00E06040" w:rsidRPr="005E7234">
        <w:rPr>
          <w:b/>
          <w:bCs/>
          <w:sz w:val="22"/>
          <w:szCs w:val="22"/>
          <w:lang w:val="sr-Latn-ME"/>
        </w:rPr>
        <w:t xml:space="preserve"> </w:t>
      </w:r>
    </w:p>
    <w:p w14:paraId="6DAAD201" w14:textId="77777777" w:rsidR="00445D8F" w:rsidRPr="005E7234" w:rsidRDefault="00445D8F">
      <w:pPr>
        <w:rPr>
          <w:sz w:val="22"/>
          <w:szCs w:val="22"/>
          <w:lang w:val="sr-Latn-ME"/>
        </w:rPr>
      </w:pPr>
    </w:p>
    <w:p w14:paraId="4D4763DD" w14:textId="536A9F51" w:rsidR="00445D8F" w:rsidRPr="005E7234" w:rsidRDefault="00A32113">
      <w:pPr>
        <w:rPr>
          <w:b/>
          <w:sz w:val="22"/>
          <w:szCs w:val="22"/>
          <w:lang w:val="sr-Latn-ME"/>
        </w:rPr>
      </w:pPr>
      <w:r w:rsidRPr="005E7234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6E41BF" w:rsidRPr="005E7234">
        <w:rPr>
          <w:b/>
          <w:bCs/>
          <w:sz w:val="22"/>
          <w:szCs w:val="22"/>
          <w:lang w:val="sr-Latn-ME"/>
        </w:rPr>
        <w:t>Rozamet</w:t>
      </w:r>
      <w:proofErr w:type="spellEnd"/>
    </w:p>
    <w:p w14:paraId="46CF024E" w14:textId="77777777" w:rsidR="00326EEC" w:rsidRPr="005E7234" w:rsidRDefault="00326EEC">
      <w:pPr>
        <w:rPr>
          <w:b/>
          <w:sz w:val="22"/>
          <w:szCs w:val="22"/>
          <w:lang w:val="sr-Latn-ME"/>
        </w:rPr>
      </w:pPr>
    </w:p>
    <w:p w14:paraId="0EC30CC3" w14:textId="7E37B4DD" w:rsidR="006E41BF" w:rsidRPr="005E7234" w:rsidRDefault="006E41BF">
      <w:pPr>
        <w:keepNext/>
        <w:numPr>
          <w:ilvl w:val="0"/>
          <w:numId w:val="28"/>
        </w:numPr>
        <w:tabs>
          <w:tab w:val="left" w:pos="720"/>
        </w:tabs>
        <w:ind w:right="-2"/>
        <w:rPr>
          <w:i/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Aktivna supstanca je </w:t>
      </w:r>
      <w:proofErr w:type="spellStart"/>
      <w:r w:rsidRPr="005E7234">
        <w:rPr>
          <w:sz w:val="22"/>
          <w:szCs w:val="22"/>
          <w:lang w:val="sr-Latn-ME"/>
        </w:rPr>
        <w:t>metronidazol</w:t>
      </w:r>
      <w:proofErr w:type="spellEnd"/>
      <w:r w:rsidRPr="005E7234">
        <w:rPr>
          <w:sz w:val="22"/>
          <w:szCs w:val="22"/>
          <w:lang w:val="sr-Latn-ME"/>
        </w:rPr>
        <w:t xml:space="preserve">. </w:t>
      </w:r>
      <w:r w:rsidR="00C61C52" w:rsidRPr="005E7234">
        <w:rPr>
          <w:sz w:val="22"/>
          <w:szCs w:val="22"/>
          <w:lang w:val="sr-Latn-ME"/>
        </w:rPr>
        <w:t>Jedan gram</w:t>
      </w:r>
      <w:r w:rsidRPr="005E7234">
        <w:rPr>
          <w:sz w:val="22"/>
          <w:szCs w:val="22"/>
          <w:lang w:val="sr-Latn-ME"/>
        </w:rPr>
        <w:t xml:space="preserve"> krema sadrži 10 mg </w:t>
      </w:r>
      <w:proofErr w:type="spellStart"/>
      <w:r w:rsidRPr="005E7234">
        <w:rPr>
          <w:sz w:val="22"/>
          <w:szCs w:val="22"/>
          <w:lang w:val="sr-Latn-ME"/>
        </w:rPr>
        <w:t>metronidazola</w:t>
      </w:r>
      <w:proofErr w:type="spellEnd"/>
      <w:r w:rsidRPr="005E7234">
        <w:rPr>
          <w:sz w:val="22"/>
          <w:szCs w:val="22"/>
          <w:lang w:val="sr-Latn-ME"/>
        </w:rPr>
        <w:t>.</w:t>
      </w:r>
    </w:p>
    <w:p w14:paraId="6BCD5A5F" w14:textId="77777777" w:rsidR="006E41BF" w:rsidRPr="005E7234" w:rsidRDefault="006E41BF" w:rsidP="00463BB3">
      <w:pPr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Pomoćne supstance su: </w:t>
      </w:r>
      <w:proofErr w:type="spellStart"/>
      <w:r w:rsidRPr="005E7234">
        <w:rPr>
          <w:sz w:val="22"/>
          <w:szCs w:val="22"/>
          <w:lang w:val="sr-Latn-ME"/>
        </w:rPr>
        <w:t>glicerol</w:t>
      </w:r>
      <w:proofErr w:type="spellEnd"/>
      <w:r w:rsidRPr="005E7234">
        <w:rPr>
          <w:sz w:val="22"/>
          <w:szCs w:val="22"/>
          <w:lang w:val="sr-Latn-ME"/>
        </w:rPr>
        <w:t xml:space="preserve">; </w:t>
      </w:r>
      <w:proofErr w:type="spellStart"/>
      <w:r w:rsidRPr="005E7234">
        <w:rPr>
          <w:sz w:val="22"/>
          <w:szCs w:val="22"/>
          <w:lang w:val="sr-Latn-ME"/>
        </w:rPr>
        <w:t>cetostearil</w:t>
      </w:r>
      <w:proofErr w:type="spellEnd"/>
      <w:r w:rsidRPr="005E7234">
        <w:rPr>
          <w:sz w:val="22"/>
          <w:szCs w:val="22"/>
          <w:lang w:val="sr-Latn-ME"/>
        </w:rPr>
        <w:t xml:space="preserve"> alkohol; natrijum </w:t>
      </w:r>
      <w:proofErr w:type="spellStart"/>
      <w:r w:rsidRPr="005E7234">
        <w:rPr>
          <w:sz w:val="22"/>
          <w:szCs w:val="22"/>
          <w:lang w:val="sr-Latn-ME"/>
        </w:rPr>
        <w:t>laurilsulfat</w:t>
      </w:r>
      <w:proofErr w:type="spellEnd"/>
      <w:r w:rsidRPr="005E7234">
        <w:rPr>
          <w:sz w:val="22"/>
          <w:szCs w:val="22"/>
          <w:lang w:val="sr-Latn-ME"/>
        </w:rPr>
        <w:t xml:space="preserve">; metil </w:t>
      </w:r>
      <w:proofErr w:type="spellStart"/>
      <w:r w:rsidRPr="005E7234">
        <w:rPr>
          <w:sz w:val="22"/>
          <w:szCs w:val="22"/>
          <w:lang w:val="sr-Latn-ME"/>
        </w:rPr>
        <w:t>parahidroksibenzoat</w:t>
      </w:r>
      <w:proofErr w:type="spellEnd"/>
      <w:r w:rsidRPr="005E7234">
        <w:rPr>
          <w:sz w:val="22"/>
          <w:szCs w:val="22"/>
          <w:lang w:val="sr-Latn-ME"/>
        </w:rPr>
        <w:t xml:space="preserve">; </w:t>
      </w:r>
      <w:proofErr w:type="spellStart"/>
      <w:r w:rsidRPr="005E7234">
        <w:rPr>
          <w:sz w:val="22"/>
          <w:szCs w:val="22"/>
          <w:lang w:val="sr-Latn-ME"/>
        </w:rPr>
        <w:t>propil</w:t>
      </w:r>
      <w:proofErr w:type="spellEnd"/>
      <w:r w:rsidRPr="005E7234">
        <w:rPr>
          <w:sz w:val="22"/>
          <w:szCs w:val="22"/>
          <w:lang w:val="sr-Latn-ME"/>
        </w:rPr>
        <w:t xml:space="preserve"> </w:t>
      </w:r>
      <w:proofErr w:type="spellStart"/>
      <w:r w:rsidRPr="005E7234">
        <w:rPr>
          <w:sz w:val="22"/>
          <w:szCs w:val="22"/>
          <w:lang w:val="sr-Latn-ME"/>
        </w:rPr>
        <w:t>parahidroksibenzoat</w:t>
      </w:r>
      <w:proofErr w:type="spellEnd"/>
      <w:r w:rsidRPr="005E7234">
        <w:rPr>
          <w:sz w:val="22"/>
          <w:szCs w:val="22"/>
          <w:lang w:val="sr-Latn-ME"/>
        </w:rPr>
        <w:t xml:space="preserve">; </w:t>
      </w:r>
      <w:proofErr w:type="spellStart"/>
      <w:r w:rsidRPr="005E7234">
        <w:rPr>
          <w:sz w:val="22"/>
          <w:szCs w:val="22"/>
          <w:lang w:val="sr-Latn-ME"/>
        </w:rPr>
        <w:t>propilen</w:t>
      </w:r>
      <w:proofErr w:type="spellEnd"/>
      <w:r w:rsidRPr="005E7234">
        <w:rPr>
          <w:sz w:val="22"/>
          <w:szCs w:val="22"/>
          <w:lang w:val="sr-Latn-ME"/>
        </w:rPr>
        <w:t xml:space="preserve"> </w:t>
      </w:r>
      <w:proofErr w:type="spellStart"/>
      <w:r w:rsidRPr="005E7234">
        <w:rPr>
          <w:sz w:val="22"/>
          <w:szCs w:val="22"/>
          <w:lang w:val="sr-Latn-ME"/>
        </w:rPr>
        <w:t>glikol</w:t>
      </w:r>
      <w:proofErr w:type="spellEnd"/>
      <w:r w:rsidRPr="005E7234">
        <w:rPr>
          <w:sz w:val="22"/>
          <w:szCs w:val="22"/>
          <w:lang w:val="sr-Latn-ME"/>
        </w:rPr>
        <w:t>; voda, prečišćena; parafin, tečni.</w:t>
      </w:r>
    </w:p>
    <w:p w14:paraId="0422D103" w14:textId="0C3600A2" w:rsidR="00326EEC" w:rsidRPr="005E7234" w:rsidRDefault="00326EEC" w:rsidP="00175E26">
      <w:pPr>
        <w:keepNext/>
        <w:tabs>
          <w:tab w:val="left" w:pos="720"/>
        </w:tabs>
        <w:ind w:left="567" w:right="-2"/>
        <w:rPr>
          <w:sz w:val="22"/>
          <w:szCs w:val="22"/>
          <w:lang w:val="sr-Latn-ME"/>
        </w:rPr>
      </w:pPr>
    </w:p>
    <w:p w14:paraId="4652C649" w14:textId="3A228FE6" w:rsidR="00A32113" w:rsidRPr="005E7234" w:rsidRDefault="00A32113">
      <w:pPr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6E41BF" w:rsidRPr="005E7234">
        <w:rPr>
          <w:b/>
          <w:sz w:val="22"/>
          <w:szCs w:val="22"/>
          <w:lang w:val="sr-Latn-ME"/>
        </w:rPr>
        <w:t>Rozamet</w:t>
      </w:r>
      <w:proofErr w:type="spellEnd"/>
      <w:r w:rsidRPr="005E7234">
        <w:rPr>
          <w:b/>
          <w:sz w:val="22"/>
          <w:szCs w:val="22"/>
          <w:lang w:val="sr-Latn-ME"/>
        </w:rPr>
        <w:t xml:space="preserve"> i sadržaj pakovanja</w:t>
      </w:r>
    </w:p>
    <w:p w14:paraId="708DBDAD" w14:textId="14561A13" w:rsidR="00445D8F" w:rsidRPr="005E7234" w:rsidRDefault="00445D8F" w:rsidP="00463BB3">
      <w:pPr>
        <w:jc w:val="both"/>
        <w:rPr>
          <w:sz w:val="22"/>
          <w:szCs w:val="22"/>
          <w:lang w:val="sr-Latn-ME"/>
        </w:rPr>
      </w:pPr>
    </w:p>
    <w:p w14:paraId="176768BE" w14:textId="3ABBF917" w:rsidR="00175E26" w:rsidRPr="005E7234" w:rsidRDefault="00175E26" w:rsidP="00463BB3">
      <w:pPr>
        <w:jc w:val="both"/>
        <w:rPr>
          <w:bCs/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Lijek </w:t>
      </w:r>
      <w:proofErr w:type="spellStart"/>
      <w:r w:rsidRPr="005E7234">
        <w:rPr>
          <w:sz w:val="22"/>
          <w:szCs w:val="22"/>
          <w:lang w:val="sr-Latn-ME"/>
        </w:rPr>
        <w:t>Rozamet</w:t>
      </w:r>
      <w:proofErr w:type="spellEnd"/>
      <w:r w:rsidRPr="005E7234">
        <w:rPr>
          <w:sz w:val="22"/>
          <w:szCs w:val="22"/>
          <w:lang w:val="sr-Latn-ME"/>
        </w:rPr>
        <w:t xml:space="preserve"> je b</w:t>
      </w:r>
      <w:r w:rsidRPr="005E7234">
        <w:rPr>
          <w:bCs/>
          <w:sz w:val="22"/>
          <w:szCs w:val="22"/>
          <w:lang w:val="sr-Latn-ME"/>
        </w:rPr>
        <w:t>ijeli, homogeni krem.</w:t>
      </w:r>
    </w:p>
    <w:p w14:paraId="584FB79A" w14:textId="32C74018" w:rsidR="00175E26" w:rsidRPr="005E7234" w:rsidRDefault="00175E26" w:rsidP="00463BB3">
      <w:pPr>
        <w:jc w:val="both"/>
        <w:rPr>
          <w:bCs/>
          <w:sz w:val="22"/>
          <w:szCs w:val="22"/>
          <w:lang w:val="sr-Latn-ME"/>
        </w:rPr>
      </w:pPr>
    </w:p>
    <w:p w14:paraId="1CEE7077" w14:textId="77777777" w:rsidR="00175E26" w:rsidRPr="005E7234" w:rsidRDefault="00175E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E7234">
        <w:rPr>
          <w:bCs/>
          <w:sz w:val="22"/>
          <w:szCs w:val="22"/>
          <w:lang w:val="sr-Latn-ME"/>
        </w:rPr>
        <w:t xml:space="preserve">Unutrašnje pakovanje lijeka je aluminijumska tuba zatvorena bijelim plastičnim zatvaračem, koja sadrži 25 g krema. </w:t>
      </w:r>
    </w:p>
    <w:p w14:paraId="025D51F6" w14:textId="77777777" w:rsidR="00175E26" w:rsidRPr="005E7234" w:rsidRDefault="00175E2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F2BA5A" w14:textId="511DFDD8" w:rsidR="00175E26" w:rsidRPr="005E7234" w:rsidRDefault="00175E26" w:rsidP="00463BB3">
      <w:pPr>
        <w:jc w:val="both"/>
        <w:rPr>
          <w:bCs/>
          <w:sz w:val="22"/>
          <w:szCs w:val="22"/>
          <w:lang w:val="sr-Latn-ME"/>
        </w:rPr>
      </w:pPr>
      <w:r w:rsidRPr="005E7234">
        <w:rPr>
          <w:bCs/>
          <w:sz w:val="22"/>
          <w:szCs w:val="22"/>
          <w:lang w:val="sr-Latn-ME"/>
        </w:rPr>
        <w:t xml:space="preserve">Spoljašnje pakovanje lijeka je </w:t>
      </w:r>
      <w:proofErr w:type="spellStart"/>
      <w:r w:rsidRPr="005E7234">
        <w:rPr>
          <w:bCs/>
          <w:sz w:val="22"/>
          <w:szCs w:val="22"/>
          <w:lang w:val="sr-Latn-ME"/>
        </w:rPr>
        <w:t>složiva</w:t>
      </w:r>
      <w:proofErr w:type="spellEnd"/>
      <w:r w:rsidRPr="005E7234">
        <w:rPr>
          <w:bCs/>
          <w:sz w:val="22"/>
          <w:szCs w:val="22"/>
          <w:lang w:val="sr-Latn-ME"/>
        </w:rPr>
        <w:t xml:space="preserve"> kartonska kutija u kojoj se nalazi jedna tuba i Uputstvo za lijek.</w:t>
      </w:r>
    </w:p>
    <w:p w14:paraId="4632FF21" w14:textId="42493487" w:rsidR="00175E26" w:rsidRPr="005E7234" w:rsidRDefault="00175E26">
      <w:pPr>
        <w:rPr>
          <w:sz w:val="22"/>
          <w:szCs w:val="22"/>
          <w:lang w:val="sr-Latn-ME"/>
        </w:rPr>
      </w:pPr>
    </w:p>
    <w:p w14:paraId="08B289EA" w14:textId="77777777" w:rsidR="00A32113" w:rsidRPr="005E7234" w:rsidRDefault="00A32113">
      <w:pPr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 xml:space="preserve">Nosilac dozvole i </w:t>
      </w:r>
      <w:r w:rsidR="00C66783" w:rsidRPr="005E7234">
        <w:rPr>
          <w:b/>
          <w:sz w:val="22"/>
          <w:szCs w:val="22"/>
          <w:lang w:val="sr-Latn-ME"/>
        </w:rPr>
        <w:t>p</w:t>
      </w:r>
      <w:r w:rsidRPr="005E7234">
        <w:rPr>
          <w:b/>
          <w:sz w:val="22"/>
          <w:szCs w:val="22"/>
          <w:lang w:val="sr-Latn-ME"/>
        </w:rPr>
        <w:t>roizvođač</w:t>
      </w:r>
    </w:p>
    <w:p w14:paraId="4461976C" w14:textId="77777777" w:rsidR="00445D8F" w:rsidRPr="005E7234" w:rsidRDefault="00445D8F">
      <w:pPr>
        <w:rPr>
          <w:sz w:val="22"/>
          <w:szCs w:val="22"/>
          <w:lang w:val="sr-Latn-ME"/>
        </w:rPr>
      </w:pPr>
    </w:p>
    <w:p w14:paraId="140716B3" w14:textId="5AF75015" w:rsidR="006E41BF" w:rsidRPr="005E7234" w:rsidRDefault="006E41BF">
      <w:pPr>
        <w:rPr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Nosilac dozvole</w:t>
      </w:r>
    </w:p>
    <w:p w14:paraId="6EFE8121" w14:textId="5CC81430" w:rsidR="006E41BF" w:rsidRPr="005E7234" w:rsidRDefault="006E41BF">
      <w:pPr>
        <w:rPr>
          <w:sz w:val="22"/>
          <w:szCs w:val="22"/>
          <w:lang w:val="sr-Latn-ME"/>
        </w:rPr>
      </w:pPr>
      <w:proofErr w:type="spellStart"/>
      <w:r w:rsidRPr="005E7234">
        <w:rPr>
          <w:sz w:val="22"/>
          <w:szCs w:val="22"/>
          <w:lang w:val="sr-Latn-ME"/>
        </w:rPr>
        <w:t>Farmont</w:t>
      </w:r>
      <w:proofErr w:type="spellEnd"/>
      <w:r w:rsidRPr="005E7234">
        <w:rPr>
          <w:sz w:val="22"/>
          <w:szCs w:val="22"/>
          <w:lang w:val="sr-Latn-ME"/>
        </w:rPr>
        <w:t xml:space="preserve"> M.P.</w:t>
      </w:r>
      <w:r w:rsidR="00C61C52" w:rsidRPr="005E7234">
        <w:rPr>
          <w:sz w:val="22"/>
          <w:szCs w:val="22"/>
          <w:lang w:val="sr-Latn-ME"/>
        </w:rPr>
        <w:t>,</w:t>
      </w:r>
    </w:p>
    <w:p w14:paraId="625C3627" w14:textId="68305934" w:rsidR="006E41BF" w:rsidRPr="005E7234" w:rsidRDefault="006E41BF">
      <w:pPr>
        <w:rPr>
          <w:sz w:val="22"/>
          <w:szCs w:val="22"/>
          <w:lang w:val="sr-Latn-ME"/>
        </w:rPr>
      </w:pPr>
      <w:proofErr w:type="spellStart"/>
      <w:r w:rsidRPr="005E7234">
        <w:rPr>
          <w:sz w:val="22"/>
          <w:szCs w:val="22"/>
          <w:lang w:val="sr-Latn-ME"/>
        </w:rPr>
        <w:t>Kosić</w:t>
      </w:r>
      <w:proofErr w:type="spellEnd"/>
      <w:r w:rsidR="00C61C52" w:rsidRPr="005E7234">
        <w:rPr>
          <w:sz w:val="22"/>
          <w:szCs w:val="22"/>
          <w:lang w:val="sr-Latn-ME"/>
        </w:rPr>
        <w:t xml:space="preserve"> - </w:t>
      </w:r>
      <w:r w:rsidRPr="005E7234">
        <w:rPr>
          <w:sz w:val="22"/>
          <w:szCs w:val="22"/>
          <w:lang w:val="sr-Latn-ME"/>
        </w:rPr>
        <w:t>Stari put bb</w:t>
      </w:r>
      <w:r w:rsidR="00C61C52" w:rsidRPr="005E7234">
        <w:rPr>
          <w:sz w:val="22"/>
          <w:szCs w:val="22"/>
          <w:lang w:val="sr-Latn-ME"/>
        </w:rPr>
        <w:t xml:space="preserve">, </w:t>
      </w:r>
      <w:r w:rsidRPr="005E7234">
        <w:rPr>
          <w:sz w:val="22"/>
          <w:szCs w:val="22"/>
          <w:lang w:val="sr-Latn-ME"/>
        </w:rPr>
        <w:t>Danilovgrad, Crna Gora</w:t>
      </w:r>
    </w:p>
    <w:p w14:paraId="069660DF" w14:textId="77777777" w:rsidR="006E41BF" w:rsidRPr="005E7234" w:rsidRDefault="006E41BF">
      <w:pPr>
        <w:rPr>
          <w:sz w:val="22"/>
          <w:szCs w:val="22"/>
          <w:lang w:val="sr-Latn-ME"/>
        </w:rPr>
      </w:pPr>
    </w:p>
    <w:p w14:paraId="520EF14D" w14:textId="77777777" w:rsidR="006E41BF" w:rsidRPr="005E7234" w:rsidRDefault="006E41BF">
      <w:pPr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Proizvođač</w:t>
      </w:r>
    </w:p>
    <w:p w14:paraId="50BF39B8" w14:textId="77777777" w:rsidR="00175E26" w:rsidRPr="005E7234" w:rsidRDefault="006E41BF">
      <w:pPr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Jadran - Galenski Laboratorij </w:t>
      </w:r>
      <w:proofErr w:type="spellStart"/>
      <w:r w:rsidRPr="005E7234">
        <w:rPr>
          <w:sz w:val="22"/>
          <w:szCs w:val="22"/>
          <w:lang w:val="sr-Latn-ME"/>
        </w:rPr>
        <w:t>d.d</w:t>
      </w:r>
      <w:proofErr w:type="spellEnd"/>
      <w:r w:rsidRPr="005E7234">
        <w:rPr>
          <w:sz w:val="22"/>
          <w:szCs w:val="22"/>
          <w:lang w:val="sr-Latn-ME"/>
        </w:rPr>
        <w:t>.,</w:t>
      </w:r>
    </w:p>
    <w:p w14:paraId="224BE9D8" w14:textId="21DB05B9" w:rsidR="006E41BF" w:rsidRPr="005E7234" w:rsidRDefault="006E41BF">
      <w:pPr>
        <w:rPr>
          <w:sz w:val="22"/>
          <w:szCs w:val="22"/>
          <w:lang w:val="sr-Latn-ME"/>
        </w:rPr>
      </w:pPr>
      <w:proofErr w:type="spellStart"/>
      <w:r w:rsidRPr="005E7234">
        <w:rPr>
          <w:sz w:val="22"/>
          <w:szCs w:val="22"/>
          <w:lang w:val="sr-Latn-ME"/>
        </w:rPr>
        <w:t>Svilno</w:t>
      </w:r>
      <w:proofErr w:type="spellEnd"/>
      <w:r w:rsidRPr="005E7234">
        <w:rPr>
          <w:sz w:val="22"/>
          <w:szCs w:val="22"/>
          <w:lang w:val="sr-Latn-ME"/>
        </w:rPr>
        <w:t xml:space="preserve"> 20, 51000 Rijeka, Hrvatska</w:t>
      </w:r>
    </w:p>
    <w:p w14:paraId="6EB7A331" w14:textId="77777777" w:rsidR="006E41BF" w:rsidRPr="005E7234" w:rsidRDefault="006E41BF">
      <w:pPr>
        <w:rPr>
          <w:sz w:val="22"/>
          <w:szCs w:val="22"/>
          <w:lang w:val="sr-Latn-ME"/>
        </w:rPr>
      </w:pPr>
    </w:p>
    <w:p w14:paraId="2796FAE6" w14:textId="6EC3C690" w:rsidR="00445D8F" w:rsidRDefault="00A32113">
      <w:pPr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Režim izdavanja lijeka</w:t>
      </w:r>
    </w:p>
    <w:p w14:paraId="67A5654A" w14:textId="77777777" w:rsidR="00953426" w:rsidRPr="005E7234" w:rsidRDefault="00953426">
      <w:pPr>
        <w:rPr>
          <w:b/>
          <w:sz w:val="22"/>
          <w:szCs w:val="22"/>
          <w:lang w:val="sr-Latn-ME"/>
        </w:rPr>
      </w:pPr>
      <w:bookmarkStart w:id="0" w:name="_GoBack"/>
      <w:bookmarkEnd w:id="0"/>
    </w:p>
    <w:p w14:paraId="1FA58C34" w14:textId="387EC3C0" w:rsidR="006E41BF" w:rsidRPr="005E7234" w:rsidRDefault="006E41BF">
      <w:pPr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>Lijek se izdaje samo na ljekarski recept.</w:t>
      </w:r>
    </w:p>
    <w:p w14:paraId="48C45A50" w14:textId="77777777" w:rsidR="006E41BF" w:rsidRPr="005E7234" w:rsidRDefault="006E41BF">
      <w:pPr>
        <w:rPr>
          <w:sz w:val="22"/>
          <w:szCs w:val="22"/>
          <w:lang w:val="sr-Latn-ME"/>
        </w:rPr>
      </w:pPr>
    </w:p>
    <w:p w14:paraId="662410CF" w14:textId="394C971E" w:rsidR="0067145B" w:rsidRDefault="00A32113">
      <w:pPr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lastRenderedPageBreak/>
        <w:t>Broj i datum dozvole</w:t>
      </w:r>
    </w:p>
    <w:p w14:paraId="4A4E1B4F" w14:textId="77777777" w:rsidR="00953426" w:rsidRPr="005E7234" w:rsidRDefault="00953426">
      <w:pPr>
        <w:rPr>
          <w:b/>
          <w:sz w:val="22"/>
          <w:szCs w:val="22"/>
          <w:lang w:val="sr-Latn-ME"/>
        </w:rPr>
      </w:pPr>
    </w:p>
    <w:p w14:paraId="03268B91" w14:textId="5A970BB3" w:rsidR="00077722" w:rsidRPr="005E7234" w:rsidRDefault="00077722">
      <w:pPr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2030/25/2536 – 9639 od 08.07.2025. godine </w:t>
      </w:r>
    </w:p>
    <w:p w14:paraId="7E32ECFD" w14:textId="580AFCCA" w:rsidR="006E41BF" w:rsidRPr="005E7234" w:rsidRDefault="006E41BF">
      <w:pPr>
        <w:rPr>
          <w:b/>
          <w:sz w:val="22"/>
          <w:szCs w:val="22"/>
          <w:lang w:val="sr-Latn-ME"/>
        </w:rPr>
      </w:pPr>
    </w:p>
    <w:p w14:paraId="437A534A" w14:textId="0731F47F" w:rsidR="00440196" w:rsidRDefault="00440196">
      <w:pPr>
        <w:rPr>
          <w:b/>
          <w:sz w:val="22"/>
          <w:szCs w:val="22"/>
          <w:lang w:val="sr-Latn-ME"/>
        </w:rPr>
      </w:pPr>
      <w:r w:rsidRPr="005E7234">
        <w:rPr>
          <w:b/>
          <w:sz w:val="22"/>
          <w:szCs w:val="22"/>
          <w:lang w:val="sr-Latn-ME"/>
        </w:rPr>
        <w:t>Ovo uputstvo je posljednji put odobreno</w:t>
      </w:r>
    </w:p>
    <w:p w14:paraId="227D6F0D" w14:textId="77777777" w:rsidR="00953426" w:rsidRPr="005E7234" w:rsidRDefault="00953426">
      <w:pPr>
        <w:rPr>
          <w:b/>
          <w:sz w:val="22"/>
          <w:szCs w:val="22"/>
          <w:lang w:val="sr-Latn-ME"/>
        </w:rPr>
      </w:pPr>
    </w:p>
    <w:p w14:paraId="396233A5" w14:textId="2754F3B0" w:rsidR="00440196" w:rsidRPr="005E7234" w:rsidRDefault="00206393">
      <w:pPr>
        <w:rPr>
          <w:sz w:val="22"/>
          <w:szCs w:val="22"/>
          <w:lang w:val="sr-Latn-ME"/>
        </w:rPr>
      </w:pPr>
      <w:r w:rsidRPr="005E7234">
        <w:rPr>
          <w:sz w:val="22"/>
          <w:szCs w:val="22"/>
          <w:lang w:val="sr-Latn-ME"/>
        </w:rPr>
        <w:t xml:space="preserve">Jul, 2025. godine </w:t>
      </w:r>
    </w:p>
    <w:sectPr w:rsidR="00440196" w:rsidRPr="005E7234" w:rsidSect="00463BB3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DEA01" w14:textId="77777777" w:rsidR="0046783D" w:rsidRDefault="0046783D">
      <w:r>
        <w:separator/>
      </w:r>
    </w:p>
  </w:endnote>
  <w:endnote w:type="continuationSeparator" w:id="0">
    <w:p w14:paraId="2CD98D66" w14:textId="77777777" w:rsidR="0046783D" w:rsidRDefault="0046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74FE9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B16B46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07D0D" w14:textId="5EFD48B2" w:rsidR="00890846" w:rsidRPr="00463BB3" w:rsidRDefault="00890846" w:rsidP="00F413F0">
    <w:pPr>
      <w:pStyle w:val="Footer"/>
      <w:jc w:val="center"/>
      <w:rPr>
        <w:sz w:val="22"/>
        <w:szCs w:val="22"/>
      </w:rPr>
    </w:pPr>
    <w:r w:rsidRPr="00463BB3">
      <w:rPr>
        <w:sz w:val="22"/>
      </w:rPr>
      <w:fldChar w:fldCharType="begin"/>
    </w:r>
    <w:r w:rsidRPr="00463BB3">
      <w:rPr>
        <w:sz w:val="22"/>
      </w:rPr>
      <w:instrText xml:space="preserve"> PAGE </w:instrText>
    </w:r>
    <w:r w:rsidRPr="00463BB3">
      <w:rPr>
        <w:sz w:val="22"/>
      </w:rPr>
      <w:fldChar w:fldCharType="separate"/>
    </w:r>
    <w:r w:rsidR="00953426">
      <w:rPr>
        <w:noProof/>
        <w:sz w:val="22"/>
      </w:rPr>
      <w:t>6</w:t>
    </w:r>
    <w:r w:rsidRPr="00463BB3">
      <w:rPr>
        <w:sz w:val="22"/>
      </w:rPr>
      <w:fldChar w:fldCharType="end"/>
    </w:r>
    <w:r w:rsidRPr="00463BB3">
      <w:rPr>
        <w:sz w:val="22"/>
      </w:rPr>
      <w:t xml:space="preserve"> / </w:t>
    </w:r>
    <w:r w:rsidRPr="00463BB3">
      <w:rPr>
        <w:sz w:val="22"/>
      </w:rPr>
      <w:fldChar w:fldCharType="begin"/>
    </w:r>
    <w:r w:rsidRPr="00463BB3">
      <w:rPr>
        <w:sz w:val="22"/>
      </w:rPr>
      <w:instrText xml:space="preserve"> NUMPAGES </w:instrText>
    </w:r>
    <w:r w:rsidRPr="00463BB3">
      <w:rPr>
        <w:sz w:val="22"/>
      </w:rPr>
      <w:fldChar w:fldCharType="separate"/>
    </w:r>
    <w:r w:rsidR="00953426">
      <w:rPr>
        <w:noProof/>
        <w:sz w:val="22"/>
      </w:rPr>
      <w:t>6</w:t>
    </w:r>
    <w:r w:rsidRPr="00463BB3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27E6E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B5B88" w14:textId="77777777" w:rsidR="0046783D" w:rsidRDefault="0046783D">
      <w:r>
        <w:separator/>
      </w:r>
    </w:p>
  </w:footnote>
  <w:footnote w:type="continuationSeparator" w:id="0">
    <w:p w14:paraId="06D5CB5C" w14:textId="77777777" w:rsidR="0046783D" w:rsidRDefault="0046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0A967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8CA9001" wp14:editId="3E0376A4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4F9501" w14:textId="77777777" w:rsidR="00890846" w:rsidRDefault="00890846">
    <w:pPr>
      <w:pStyle w:val="Header"/>
      <w:rPr>
        <w:sz w:val="16"/>
        <w:szCs w:val="16"/>
      </w:rPr>
    </w:pPr>
  </w:p>
  <w:p w14:paraId="5B14373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F38C6"/>
    <w:multiLevelType w:val="hybridMultilevel"/>
    <w:tmpl w:val="80666F66"/>
    <w:lvl w:ilvl="0" w:tplc="0192BFC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96475"/>
    <w:multiLevelType w:val="hybridMultilevel"/>
    <w:tmpl w:val="45124550"/>
    <w:lvl w:ilvl="0" w:tplc="0192BFC2">
      <w:start w:val="1"/>
      <w:numFmt w:val="bullet"/>
      <w:lvlText w:val="­"/>
      <w:lvlJc w:val="left"/>
      <w:pPr>
        <w:tabs>
          <w:tab w:val="num" w:pos="576"/>
        </w:tabs>
        <w:ind w:left="0" w:firstLine="0"/>
      </w:pPr>
      <w:rPr>
        <w:rFonts w:ascii="Times New Roman" w:hAnsi="Times New Roman" w:cs="Times New Roman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54F94"/>
    <w:multiLevelType w:val="hybridMultilevel"/>
    <w:tmpl w:val="3D80DA6E"/>
    <w:lvl w:ilvl="0" w:tplc="0192BFC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07323"/>
    <w:multiLevelType w:val="hybridMultilevel"/>
    <w:tmpl w:val="9DB83992"/>
    <w:lvl w:ilvl="0" w:tplc="0192BFC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331206"/>
    <w:multiLevelType w:val="hybridMultilevel"/>
    <w:tmpl w:val="52CCB902"/>
    <w:lvl w:ilvl="0" w:tplc="0192BFC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0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0"/>
  </w:num>
  <w:num w:numId="15">
    <w:abstractNumId w:val="18"/>
  </w:num>
  <w:num w:numId="16">
    <w:abstractNumId w:val="29"/>
  </w:num>
  <w:num w:numId="17">
    <w:abstractNumId w:val="11"/>
    <w:lvlOverride w:ilvl="0">
      <w:startOverride w:val="1"/>
    </w:lvlOverride>
  </w:num>
  <w:num w:numId="18">
    <w:abstractNumId w:val="24"/>
  </w:num>
  <w:num w:numId="19">
    <w:abstractNumId w:val="23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5"/>
  </w:num>
  <w:num w:numId="30">
    <w:abstractNumId w:val="26"/>
  </w:num>
  <w:num w:numId="31">
    <w:abstractNumId w:val="25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3588"/>
    <w:rsid w:val="00004B28"/>
    <w:rsid w:val="00005D7D"/>
    <w:rsid w:val="00006E5C"/>
    <w:rsid w:val="00007DC9"/>
    <w:rsid w:val="000119D9"/>
    <w:rsid w:val="00012793"/>
    <w:rsid w:val="0001398E"/>
    <w:rsid w:val="000144AC"/>
    <w:rsid w:val="00014C19"/>
    <w:rsid w:val="00015B8A"/>
    <w:rsid w:val="00016262"/>
    <w:rsid w:val="0002193F"/>
    <w:rsid w:val="000241E3"/>
    <w:rsid w:val="00024245"/>
    <w:rsid w:val="0002593D"/>
    <w:rsid w:val="00025F37"/>
    <w:rsid w:val="00026846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54D67"/>
    <w:rsid w:val="00063BF3"/>
    <w:rsid w:val="0006657B"/>
    <w:rsid w:val="00070BAB"/>
    <w:rsid w:val="00071B1A"/>
    <w:rsid w:val="00071EEF"/>
    <w:rsid w:val="000771E2"/>
    <w:rsid w:val="0007772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5E26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06393"/>
    <w:rsid w:val="002109DD"/>
    <w:rsid w:val="0021208F"/>
    <w:rsid w:val="002139ED"/>
    <w:rsid w:val="002168F5"/>
    <w:rsid w:val="00217F60"/>
    <w:rsid w:val="002200F9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A73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08A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2B8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BB3"/>
    <w:rsid w:val="00463C95"/>
    <w:rsid w:val="00465608"/>
    <w:rsid w:val="00465C8B"/>
    <w:rsid w:val="0046783D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A7A9E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34BD0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23BB"/>
    <w:rsid w:val="005C5709"/>
    <w:rsid w:val="005C704B"/>
    <w:rsid w:val="005E0DEF"/>
    <w:rsid w:val="005E5E28"/>
    <w:rsid w:val="005E6DD4"/>
    <w:rsid w:val="005E723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173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C6A23"/>
    <w:rsid w:val="006D48E5"/>
    <w:rsid w:val="006D5C11"/>
    <w:rsid w:val="006E386F"/>
    <w:rsid w:val="006E3B43"/>
    <w:rsid w:val="006E41BF"/>
    <w:rsid w:val="006E443D"/>
    <w:rsid w:val="006F0991"/>
    <w:rsid w:val="006F1BB1"/>
    <w:rsid w:val="006F5777"/>
    <w:rsid w:val="006F6894"/>
    <w:rsid w:val="006F7ED2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096D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23E81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0FD6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7ED7"/>
    <w:rsid w:val="008E3485"/>
    <w:rsid w:val="008E4088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3426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2A34"/>
    <w:rsid w:val="00AC435A"/>
    <w:rsid w:val="00AC57D3"/>
    <w:rsid w:val="00AD2827"/>
    <w:rsid w:val="00AD2C0B"/>
    <w:rsid w:val="00AD694D"/>
    <w:rsid w:val="00AE6FDF"/>
    <w:rsid w:val="00AF03C2"/>
    <w:rsid w:val="00AF2E1A"/>
    <w:rsid w:val="00AF3CBD"/>
    <w:rsid w:val="00AF718B"/>
    <w:rsid w:val="00B00EA4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4B5C"/>
    <w:rsid w:val="00B7529A"/>
    <w:rsid w:val="00B82353"/>
    <w:rsid w:val="00B86396"/>
    <w:rsid w:val="00B91092"/>
    <w:rsid w:val="00B92E9B"/>
    <w:rsid w:val="00BA0C98"/>
    <w:rsid w:val="00BA1005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E75"/>
    <w:rsid w:val="00BE3FAC"/>
    <w:rsid w:val="00BF1A10"/>
    <w:rsid w:val="00BF2128"/>
    <w:rsid w:val="00BF353B"/>
    <w:rsid w:val="00C016C0"/>
    <w:rsid w:val="00C04194"/>
    <w:rsid w:val="00C04C5F"/>
    <w:rsid w:val="00C13630"/>
    <w:rsid w:val="00C17F0F"/>
    <w:rsid w:val="00C22BE5"/>
    <w:rsid w:val="00C23B01"/>
    <w:rsid w:val="00C2404E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1C52"/>
    <w:rsid w:val="00C64BFF"/>
    <w:rsid w:val="00C660DB"/>
    <w:rsid w:val="00C66783"/>
    <w:rsid w:val="00C74F9D"/>
    <w:rsid w:val="00C77D13"/>
    <w:rsid w:val="00C82352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4987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36D5"/>
    <w:rsid w:val="00EA4EB6"/>
    <w:rsid w:val="00EB04F1"/>
    <w:rsid w:val="00EB1B12"/>
    <w:rsid w:val="00EB23DC"/>
    <w:rsid w:val="00EB26CF"/>
    <w:rsid w:val="00EB3435"/>
    <w:rsid w:val="00EB606E"/>
    <w:rsid w:val="00EB676D"/>
    <w:rsid w:val="00EB76A6"/>
    <w:rsid w:val="00EC299D"/>
    <w:rsid w:val="00EC3180"/>
    <w:rsid w:val="00EC3D7E"/>
    <w:rsid w:val="00EC4575"/>
    <w:rsid w:val="00EC7E83"/>
    <w:rsid w:val="00ED366E"/>
    <w:rsid w:val="00ED3781"/>
    <w:rsid w:val="00ED4841"/>
    <w:rsid w:val="00ED7528"/>
    <w:rsid w:val="00EE2DC2"/>
    <w:rsid w:val="00EE5595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7D2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77011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2D63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8B1B9D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41BF"/>
    <w:pPr>
      <w:ind w:left="720"/>
      <w:contextualSpacing/>
    </w:pPr>
  </w:style>
  <w:style w:type="paragraph" w:styleId="Revision">
    <w:name w:val="Revision"/>
    <w:hidden/>
    <w:uiPriority w:val="99"/>
    <w:semiHidden/>
    <w:rsid w:val="00463BB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5F08-D860-4560-97B1-3BC4A8AF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Nikolina Kuzman</cp:lastModifiedBy>
  <cp:revision>8</cp:revision>
  <cp:lastPrinted>2010-03-01T14:10:00Z</cp:lastPrinted>
  <dcterms:created xsi:type="dcterms:W3CDTF">2025-07-07T07:22:00Z</dcterms:created>
  <dcterms:modified xsi:type="dcterms:W3CDTF">2025-07-08T05:44:00Z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