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7649F" w14:textId="778224B2" w:rsidR="00277AF9" w:rsidRPr="00AC44EE" w:rsidRDefault="00277AF9" w:rsidP="00E9395A">
      <w:pPr>
        <w:pStyle w:val="Header"/>
        <w:rPr>
          <w:noProof/>
          <w:szCs w:val="22"/>
          <w:lang w:val="sr-Latn-ME"/>
        </w:rPr>
      </w:pPr>
    </w:p>
    <w:p w14:paraId="734BEC9E" w14:textId="77777777" w:rsidR="00277AF9" w:rsidRPr="00AC44EE" w:rsidRDefault="00277AF9" w:rsidP="00CA5510">
      <w:pPr>
        <w:rPr>
          <w:noProof/>
          <w:szCs w:val="22"/>
          <w:lang w:val="sr-Latn-ME"/>
        </w:rPr>
      </w:pPr>
    </w:p>
    <w:p w14:paraId="42C166D4" w14:textId="3620A790" w:rsidR="00277AF9" w:rsidRPr="00AC44EE" w:rsidRDefault="00277AF9" w:rsidP="0001053B">
      <w:pPr>
        <w:jc w:val="center"/>
        <w:rPr>
          <w:b/>
          <w:bCs/>
          <w:iCs/>
          <w:noProof/>
          <w:szCs w:val="22"/>
          <w:u w:val="single"/>
          <w:lang w:val="sr-Latn-ME"/>
        </w:rPr>
      </w:pPr>
      <w:r w:rsidRPr="00AC44EE">
        <w:rPr>
          <w:b/>
          <w:bCs/>
          <w:iCs/>
          <w:noProof/>
          <w:szCs w:val="22"/>
          <w:u w:val="single"/>
          <w:lang w:val="sr-Latn-ME"/>
        </w:rPr>
        <w:t>UPUTSTVO ZA L</w:t>
      </w:r>
      <w:r w:rsidR="00F8040F" w:rsidRPr="00AC44EE">
        <w:rPr>
          <w:b/>
          <w:bCs/>
          <w:iCs/>
          <w:noProof/>
          <w:szCs w:val="22"/>
          <w:u w:val="single"/>
          <w:lang w:val="sr-Latn-ME"/>
        </w:rPr>
        <w:t>IJ</w:t>
      </w:r>
      <w:r w:rsidRPr="00AC44EE">
        <w:rPr>
          <w:b/>
          <w:bCs/>
          <w:iCs/>
          <w:noProof/>
          <w:szCs w:val="22"/>
          <w:u w:val="single"/>
          <w:lang w:val="sr-Latn-ME"/>
        </w:rPr>
        <w:t>EK</w:t>
      </w:r>
    </w:p>
    <w:p w14:paraId="78665A4F" w14:textId="77777777" w:rsidR="00FB360F" w:rsidRPr="00AC44EE" w:rsidRDefault="00FB360F" w:rsidP="00F7593E">
      <w:pPr>
        <w:rPr>
          <w:b/>
          <w:bCs/>
          <w:noProof/>
          <w:szCs w:val="22"/>
          <w:lang w:val="sr-Latn-ME"/>
        </w:rPr>
      </w:pPr>
    </w:p>
    <w:p w14:paraId="242897DC" w14:textId="77777777" w:rsidR="00FB360F" w:rsidRPr="00AC44EE" w:rsidRDefault="00FB360F" w:rsidP="00CA5510">
      <w:pPr>
        <w:rPr>
          <w:b/>
          <w:bCs/>
          <w:noProof/>
          <w:szCs w:val="22"/>
          <w:highlight w:val="yellow"/>
          <w:lang w:val="sr-Latn-ME"/>
        </w:rPr>
      </w:pPr>
    </w:p>
    <w:p w14:paraId="66659A93" w14:textId="39F4498A" w:rsidR="00277AF9" w:rsidRPr="00AC44EE" w:rsidRDefault="006A12EF" w:rsidP="00945EDC">
      <w:pPr>
        <w:jc w:val="center"/>
        <w:rPr>
          <w:b/>
          <w:bCs/>
          <w:noProof/>
          <w:szCs w:val="22"/>
          <w:lang w:val="sr-Latn-ME"/>
        </w:rPr>
      </w:pPr>
      <w:r w:rsidRPr="00AC44EE">
        <w:rPr>
          <w:b/>
          <w:bCs/>
          <w:noProof/>
          <w:szCs w:val="22"/>
          <w:lang w:val="sr-Latn-ME"/>
        </w:rPr>
        <w:t>Defrinol</w:t>
      </w:r>
      <w:r w:rsidR="00E82355" w:rsidRPr="00AC44EE">
        <w:rPr>
          <w:b/>
          <w:bCs/>
          <w:noProof/>
          <w:szCs w:val="22"/>
          <w:lang w:val="sr-Latn-ME"/>
        </w:rPr>
        <w:t xml:space="preserve"> </w:t>
      </w:r>
      <w:r w:rsidRPr="00AC44EE">
        <w:rPr>
          <w:b/>
          <w:bCs/>
          <w:noProof/>
          <w:szCs w:val="22"/>
          <w:lang w:val="sr-Latn-ME"/>
        </w:rPr>
        <w:t>Duo</w:t>
      </w:r>
      <w:r w:rsidR="00277AF9" w:rsidRPr="00AC44EE">
        <w:rPr>
          <w:b/>
          <w:bCs/>
          <w:noProof/>
          <w:szCs w:val="22"/>
          <w:lang w:val="sr-Latn-ME"/>
        </w:rPr>
        <w:t xml:space="preserve">, </w:t>
      </w:r>
      <w:r w:rsidR="00FB360F" w:rsidRPr="00AC44EE">
        <w:rPr>
          <w:b/>
          <w:bCs/>
          <w:noProof/>
          <w:szCs w:val="22"/>
          <w:lang w:val="sr-Latn-ME"/>
        </w:rPr>
        <w:t>6</w:t>
      </w:r>
      <w:r w:rsidR="00277AF9" w:rsidRPr="00AC44EE">
        <w:rPr>
          <w:b/>
          <w:bCs/>
          <w:noProof/>
          <w:szCs w:val="22"/>
          <w:lang w:val="sr-Latn-ME"/>
        </w:rPr>
        <w:t xml:space="preserve">0 mg + </w:t>
      </w:r>
      <w:r w:rsidR="00FB360F" w:rsidRPr="00AC44EE">
        <w:rPr>
          <w:b/>
          <w:bCs/>
          <w:noProof/>
          <w:szCs w:val="22"/>
          <w:lang w:val="sr-Latn-ME"/>
        </w:rPr>
        <w:t>4</w:t>
      </w:r>
      <w:r w:rsidR="00277AF9" w:rsidRPr="00AC44EE">
        <w:rPr>
          <w:b/>
          <w:bCs/>
          <w:noProof/>
          <w:szCs w:val="22"/>
          <w:lang w:val="sr-Latn-ME"/>
        </w:rPr>
        <w:t xml:space="preserve">00 mg, </w:t>
      </w:r>
      <w:r w:rsidR="00FB360F" w:rsidRPr="00AC44EE">
        <w:rPr>
          <w:b/>
          <w:bCs/>
          <w:noProof/>
          <w:szCs w:val="22"/>
          <w:lang w:val="sr-Latn-ME"/>
        </w:rPr>
        <w:t>granule</w:t>
      </w:r>
      <w:r w:rsidR="00970C45" w:rsidRPr="00AC44EE">
        <w:rPr>
          <w:b/>
          <w:bCs/>
          <w:noProof/>
          <w:szCs w:val="22"/>
          <w:lang w:val="sr-Latn-ME"/>
        </w:rPr>
        <w:t xml:space="preserve"> za oralni rastvor</w:t>
      </w:r>
    </w:p>
    <w:p w14:paraId="62E7D7E3" w14:textId="4E72CEC1" w:rsidR="00277AF9" w:rsidRPr="00AC44EE" w:rsidRDefault="00277AF9" w:rsidP="00945EDC">
      <w:pPr>
        <w:jc w:val="center"/>
        <w:rPr>
          <w:bCs/>
          <w:i/>
          <w:iCs/>
          <w:noProof/>
          <w:szCs w:val="22"/>
          <w:lang w:val="sr-Latn-ME"/>
        </w:rPr>
      </w:pPr>
      <w:r w:rsidRPr="00AC44EE">
        <w:rPr>
          <w:bCs/>
          <w:noProof/>
          <w:szCs w:val="22"/>
          <w:lang w:val="sr-Latn-ME"/>
        </w:rPr>
        <w:t>pseudoefedrin, ibuprofen</w:t>
      </w:r>
    </w:p>
    <w:p w14:paraId="2E6B1FFF" w14:textId="420DB9F1" w:rsidR="00FB360F" w:rsidRPr="00AC44EE" w:rsidRDefault="00FB360F" w:rsidP="00945EDC">
      <w:pPr>
        <w:widowControl w:val="0"/>
        <w:autoSpaceDE w:val="0"/>
        <w:autoSpaceDN w:val="0"/>
        <w:jc w:val="center"/>
        <w:rPr>
          <w:i/>
          <w:iCs/>
          <w:noProof/>
          <w:szCs w:val="22"/>
          <w:lang w:val="sr-Latn-ME"/>
        </w:rPr>
      </w:pPr>
    </w:p>
    <w:p w14:paraId="23A329C5" w14:textId="77777777" w:rsidR="005737EF" w:rsidRPr="00AC44EE" w:rsidRDefault="005737EF" w:rsidP="00945EDC">
      <w:pPr>
        <w:widowControl w:val="0"/>
        <w:autoSpaceDE w:val="0"/>
        <w:autoSpaceDN w:val="0"/>
        <w:jc w:val="center"/>
        <w:rPr>
          <w:i/>
          <w:iCs/>
          <w:noProof/>
          <w:szCs w:val="22"/>
          <w:lang w:val="sr-Latn-ME"/>
        </w:rPr>
      </w:pPr>
    </w:p>
    <w:p w14:paraId="14AFEB6A" w14:textId="77777777" w:rsidR="00687DDA" w:rsidRPr="00AC44EE" w:rsidRDefault="00687DDA" w:rsidP="00945EDC">
      <w:pPr>
        <w:widowControl w:val="0"/>
        <w:tabs>
          <w:tab w:val="clear" w:pos="284"/>
        </w:tabs>
        <w:autoSpaceDE w:val="0"/>
        <w:autoSpaceDN w:val="0"/>
        <w:ind w:left="360" w:hanging="360"/>
        <w:rPr>
          <w:b/>
          <w:bCs/>
          <w:szCs w:val="22"/>
          <w:lang w:val="sr-Latn-ME"/>
        </w:rPr>
      </w:pPr>
      <w:r w:rsidRPr="00AC44EE">
        <w:rPr>
          <w:b/>
          <w:bCs/>
          <w:szCs w:val="22"/>
          <w:lang w:val="sr-Latn-ME"/>
        </w:rPr>
        <w:t>Pažljivo pročitajte ovo uputstvo, prije nego što počnete da koristite ovaj lijek,</w:t>
      </w:r>
      <w:r w:rsidRPr="00AC44EE">
        <w:rPr>
          <w:szCs w:val="22"/>
          <w:lang w:val="sr-Latn-ME"/>
        </w:rPr>
        <w:t xml:space="preserve"> </w:t>
      </w:r>
      <w:r w:rsidRPr="00AC44EE">
        <w:rPr>
          <w:b/>
          <w:bCs/>
          <w:szCs w:val="22"/>
          <w:lang w:val="sr-Latn-ME"/>
        </w:rPr>
        <w:t xml:space="preserve">jer sadrži </w:t>
      </w:r>
    </w:p>
    <w:p w14:paraId="3BE7064B" w14:textId="36F616E9" w:rsidR="00687DDA" w:rsidRPr="00AC44EE" w:rsidRDefault="00687DDA" w:rsidP="00945EDC">
      <w:pPr>
        <w:widowControl w:val="0"/>
        <w:tabs>
          <w:tab w:val="clear" w:pos="284"/>
        </w:tabs>
        <w:autoSpaceDE w:val="0"/>
        <w:autoSpaceDN w:val="0"/>
        <w:ind w:left="360" w:hanging="360"/>
        <w:rPr>
          <w:b/>
          <w:bCs/>
          <w:szCs w:val="22"/>
          <w:lang w:val="sr-Latn-ME"/>
        </w:rPr>
      </w:pPr>
      <w:r w:rsidRPr="00AC44EE">
        <w:rPr>
          <w:b/>
          <w:bCs/>
          <w:szCs w:val="22"/>
          <w:lang w:val="sr-Latn-ME"/>
        </w:rPr>
        <w:t>informacije koje su važne za Vas</w:t>
      </w:r>
    </w:p>
    <w:p w14:paraId="19D9C170" w14:textId="77777777" w:rsidR="005737EF" w:rsidRPr="00AC44EE" w:rsidRDefault="005737EF" w:rsidP="00945EDC">
      <w:pPr>
        <w:widowControl w:val="0"/>
        <w:tabs>
          <w:tab w:val="clear" w:pos="284"/>
        </w:tabs>
        <w:autoSpaceDE w:val="0"/>
        <w:autoSpaceDN w:val="0"/>
        <w:ind w:left="360" w:hanging="360"/>
        <w:rPr>
          <w:b/>
          <w:bCs/>
          <w:szCs w:val="22"/>
          <w:lang w:val="sr-Latn-ME"/>
        </w:rPr>
      </w:pPr>
    </w:p>
    <w:p w14:paraId="28E93B59" w14:textId="77777777" w:rsidR="00687DDA" w:rsidRPr="00AC44EE" w:rsidRDefault="00687DDA" w:rsidP="00945EDC">
      <w:pPr>
        <w:tabs>
          <w:tab w:val="clear" w:pos="284"/>
        </w:tabs>
        <w:rPr>
          <w:szCs w:val="22"/>
          <w:lang w:val="sr-Latn-ME"/>
        </w:rPr>
      </w:pPr>
      <w:r w:rsidRPr="00AC44EE">
        <w:rPr>
          <w:szCs w:val="22"/>
          <w:lang w:val="sr-Latn-ME"/>
        </w:rPr>
        <w:t xml:space="preserve">Uvijek koristite ovaj lijek onako kako je opisano u ovom uputstvu, ili kao što su Vam rekli ljekar ili farmaceut. </w:t>
      </w:r>
    </w:p>
    <w:p w14:paraId="16967F7B" w14:textId="77777777" w:rsidR="00687DDA" w:rsidRPr="00AC44EE" w:rsidRDefault="00687DDA" w:rsidP="00945EDC">
      <w:pPr>
        <w:widowControl w:val="0"/>
        <w:numPr>
          <w:ilvl w:val="0"/>
          <w:numId w:val="16"/>
        </w:numPr>
        <w:tabs>
          <w:tab w:val="clear" w:pos="284"/>
          <w:tab w:val="clear" w:pos="1144"/>
          <w:tab w:val="num" w:pos="576"/>
        </w:tabs>
        <w:autoSpaceDE w:val="0"/>
        <w:autoSpaceDN w:val="0"/>
        <w:rPr>
          <w:szCs w:val="22"/>
          <w:lang w:val="sr-Latn-ME"/>
        </w:rPr>
      </w:pPr>
      <w:r w:rsidRPr="00AC44EE">
        <w:rPr>
          <w:szCs w:val="22"/>
          <w:lang w:val="sr-Latn-ME"/>
        </w:rPr>
        <w:t>Uputstvo sačuvajte. Može biti potrebno da ga ponovo pročitate.</w:t>
      </w:r>
    </w:p>
    <w:p w14:paraId="26A5435D" w14:textId="77777777" w:rsidR="00687DDA" w:rsidRPr="00AC44EE" w:rsidRDefault="00687DDA" w:rsidP="00945EDC">
      <w:pPr>
        <w:widowControl w:val="0"/>
        <w:numPr>
          <w:ilvl w:val="0"/>
          <w:numId w:val="16"/>
        </w:numPr>
        <w:tabs>
          <w:tab w:val="clear" w:pos="284"/>
          <w:tab w:val="clear" w:pos="1144"/>
          <w:tab w:val="num" w:pos="576"/>
        </w:tabs>
        <w:autoSpaceDE w:val="0"/>
        <w:autoSpaceDN w:val="0"/>
        <w:rPr>
          <w:szCs w:val="22"/>
          <w:lang w:val="sr-Latn-ME"/>
        </w:rPr>
      </w:pPr>
      <w:r w:rsidRPr="00AC44EE">
        <w:rPr>
          <w:szCs w:val="22"/>
          <w:lang w:val="sr-Latn-ME"/>
        </w:rPr>
        <w:t xml:space="preserve">Ako imate dodatnih pitanja, obratite se svom ljekaru ili farmaceutu </w:t>
      </w:r>
      <w:r w:rsidRPr="00AC44EE">
        <w:rPr>
          <w:noProof/>
          <w:szCs w:val="22"/>
          <w:lang w:val="sr-Latn-ME"/>
        </w:rPr>
        <w:t>ili medicinskoj sestri</w:t>
      </w:r>
      <w:r w:rsidRPr="00AC44EE">
        <w:rPr>
          <w:szCs w:val="22"/>
          <w:lang w:val="sr-Latn-ME"/>
        </w:rPr>
        <w:t>.</w:t>
      </w:r>
    </w:p>
    <w:p w14:paraId="2D160AAC" w14:textId="77777777" w:rsidR="00687DDA" w:rsidRPr="00AC44EE" w:rsidRDefault="00687DDA" w:rsidP="00945EDC">
      <w:pPr>
        <w:widowControl w:val="0"/>
        <w:numPr>
          <w:ilvl w:val="0"/>
          <w:numId w:val="16"/>
        </w:numPr>
        <w:tabs>
          <w:tab w:val="clear" w:pos="284"/>
          <w:tab w:val="clear" w:pos="1144"/>
          <w:tab w:val="num" w:pos="576"/>
        </w:tabs>
        <w:autoSpaceDE w:val="0"/>
        <w:autoSpaceDN w:val="0"/>
        <w:rPr>
          <w:szCs w:val="22"/>
          <w:lang w:val="sr-Latn-ME"/>
        </w:rPr>
      </w:pPr>
      <w:r w:rsidRPr="00AC44EE">
        <w:rPr>
          <w:spacing w:val="-5"/>
          <w:szCs w:val="22"/>
          <w:lang w:val="sr-Latn-ME"/>
        </w:rPr>
        <w:t>Ako Vam se javi bilo koje neželjeno dejstvo recite to svom ljekaru, farmaceutu ili medicinskoj sestri. Ovo uključuje i bilo koja neželjena dejstva koja nijesu navedena u ovom uputstvu</w:t>
      </w:r>
      <w:r w:rsidRPr="00AC44EE">
        <w:rPr>
          <w:spacing w:val="-4"/>
          <w:szCs w:val="22"/>
          <w:lang w:val="sr-Latn-ME"/>
        </w:rPr>
        <w:t>. Pogledajte dio 4</w:t>
      </w:r>
    </w:p>
    <w:p w14:paraId="7B26AB52" w14:textId="470F3B7E" w:rsidR="005737EF" w:rsidRPr="00AC44EE" w:rsidRDefault="00687DDA" w:rsidP="00945EDC">
      <w:pPr>
        <w:widowControl w:val="0"/>
        <w:numPr>
          <w:ilvl w:val="0"/>
          <w:numId w:val="16"/>
        </w:numPr>
        <w:tabs>
          <w:tab w:val="clear" w:pos="284"/>
          <w:tab w:val="clear" w:pos="1144"/>
          <w:tab w:val="num" w:pos="576"/>
        </w:tabs>
        <w:autoSpaceDE w:val="0"/>
        <w:autoSpaceDN w:val="0"/>
        <w:ind w:left="600" w:hanging="600"/>
        <w:rPr>
          <w:szCs w:val="22"/>
          <w:lang w:val="sr-Latn-ME"/>
        </w:rPr>
      </w:pPr>
      <w:r w:rsidRPr="00AC44EE">
        <w:rPr>
          <w:szCs w:val="22"/>
          <w:lang w:val="sr-Latn-ME"/>
        </w:rPr>
        <w:t>Ukoliko se Vaši simptomi pogoršaju ili Vam ne bude bolje poslije 3 dana, morate se obratiti svom ljekaru.</w:t>
      </w:r>
    </w:p>
    <w:p w14:paraId="2E6A28F7" w14:textId="6A76D04E" w:rsidR="005737EF" w:rsidRPr="00AC44EE" w:rsidRDefault="005737EF" w:rsidP="00945EDC">
      <w:pPr>
        <w:widowControl w:val="0"/>
        <w:tabs>
          <w:tab w:val="clear" w:pos="284"/>
        </w:tabs>
        <w:autoSpaceDE w:val="0"/>
        <w:autoSpaceDN w:val="0"/>
        <w:ind w:left="600"/>
        <w:rPr>
          <w:szCs w:val="22"/>
          <w:lang w:val="sr-Latn-ME"/>
        </w:rPr>
      </w:pPr>
    </w:p>
    <w:p w14:paraId="6B22306D" w14:textId="77777777" w:rsidR="005737EF" w:rsidRPr="00AC44EE" w:rsidRDefault="005737EF" w:rsidP="00945EDC">
      <w:pPr>
        <w:widowControl w:val="0"/>
        <w:tabs>
          <w:tab w:val="clear" w:pos="284"/>
        </w:tabs>
        <w:autoSpaceDE w:val="0"/>
        <w:autoSpaceDN w:val="0"/>
        <w:ind w:left="600"/>
        <w:rPr>
          <w:szCs w:val="22"/>
          <w:lang w:val="sr-Latn-ME"/>
        </w:rPr>
      </w:pPr>
    </w:p>
    <w:p w14:paraId="038C0493" w14:textId="77777777" w:rsidR="00277AF9" w:rsidRPr="00AC44EE" w:rsidRDefault="00277AF9" w:rsidP="005737EF">
      <w:pPr>
        <w:widowControl w:val="0"/>
        <w:tabs>
          <w:tab w:val="clear" w:pos="284"/>
        </w:tabs>
        <w:autoSpaceDE w:val="0"/>
        <w:autoSpaceDN w:val="0"/>
        <w:rPr>
          <w:noProof/>
          <w:szCs w:val="22"/>
          <w:lang w:val="sr-Latn-ME"/>
        </w:rPr>
      </w:pPr>
    </w:p>
    <w:p w14:paraId="6F53BDF0" w14:textId="77777777" w:rsidR="00687DDA" w:rsidRPr="00AC44EE" w:rsidRDefault="00687DDA" w:rsidP="00945EDC">
      <w:pPr>
        <w:widowControl w:val="0"/>
        <w:tabs>
          <w:tab w:val="clear" w:pos="284"/>
        </w:tabs>
        <w:autoSpaceDE w:val="0"/>
        <w:autoSpaceDN w:val="0"/>
        <w:rPr>
          <w:b/>
          <w:bCs/>
          <w:szCs w:val="22"/>
          <w:lang w:val="sr-Latn-ME"/>
        </w:rPr>
      </w:pPr>
      <w:r w:rsidRPr="00AC44EE">
        <w:rPr>
          <w:b/>
          <w:bCs/>
          <w:szCs w:val="22"/>
          <w:lang w:val="sr-Latn-ME"/>
        </w:rPr>
        <w:t>U ovom uputstvu pročitaćete:</w:t>
      </w:r>
    </w:p>
    <w:p w14:paraId="7AAA87A9" w14:textId="6F3B9921" w:rsidR="00687DDA" w:rsidRPr="00AC44EE" w:rsidRDefault="00687DDA" w:rsidP="00945EDC">
      <w:pPr>
        <w:widowControl w:val="0"/>
        <w:numPr>
          <w:ilvl w:val="0"/>
          <w:numId w:val="4"/>
        </w:numPr>
        <w:tabs>
          <w:tab w:val="clear" w:pos="284"/>
          <w:tab w:val="left" w:pos="569"/>
          <w:tab w:val="left" w:pos="600"/>
        </w:tabs>
        <w:autoSpaceDE w:val="0"/>
        <w:autoSpaceDN w:val="0"/>
        <w:rPr>
          <w:szCs w:val="22"/>
          <w:lang w:val="sr-Latn-ME"/>
        </w:rPr>
      </w:pPr>
      <w:r w:rsidRPr="00AC44EE">
        <w:rPr>
          <w:szCs w:val="22"/>
          <w:lang w:val="sr-Latn-ME"/>
        </w:rPr>
        <w:t>Šta je lijek Defrinol Duo i čemu je namijenjen</w:t>
      </w:r>
    </w:p>
    <w:p w14:paraId="7B2358C0" w14:textId="5F1B7B02" w:rsidR="00687DDA" w:rsidRPr="00AC44EE" w:rsidRDefault="00687DDA" w:rsidP="00945EDC">
      <w:pPr>
        <w:widowControl w:val="0"/>
        <w:numPr>
          <w:ilvl w:val="0"/>
          <w:numId w:val="4"/>
        </w:numPr>
        <w:tabs>
          <w:tab w:val="clear" w:pos="284"/>
          <w:tab w:val="left" w:pos="569"/>
          <w:tab w:val="left" w:pos="600"/>
        </w:tabs>
        <w:autoSpaceDE w:val="0"/>
        <w:autoSpaceDN w:val="0"/>
        <w:rPr>
          <w:szCs w:val="22"/>
          <w:lang w:val="sr-Latn-ME"/>
        </w:rPr>
      </w:pPr>
      <w:r w:rsidRPr="00AC44EE">
        <w:rPr>
          <w:szCs w:val="22"/>
          <w:lang w:val="sr-Latn-ME"/>
        </w:rPr>
        <w:t>Šta treba da znate prije nego što uzmete lijek Defrinol Duo</w:t>
      </w:r>
    </w:p>
    <w:p w14:paraId="1610AF6B" w14:textId="61D8A643" w:rsidR="00687DDA" w:rsidRPr="00AC44EE" w:rsidRDefault="00687DDA" w:rsidP="00945EDC">
      <w:pPr>
        <w:widowControl w:val="0"/>
        <w:numPr>
          <w:ilvl w:val="0"/>
          <w:numId w:val="4"/>
        </w:numPr>
        <w:tabs>
          <w:tab w:val="clear" w:pos="284"/>
          <w:tab w:val="left" w:pos="569"/>
          <w:tab w:val="left" w:pos="600"/>
        </w:tabs>
        <w:autoSpaceDE w:val="0"/>
        <w:autoSpaceDN w:val="0"/>
        <w:rPr>
          <w:szCs w:val="22"/>
          <w:lang w:val="sr-Latn-ME"/>
        </w:rPr>
      </w:pPr>
      <w:r w:rsidRPr="00AC44EE">
        <w:rPr>
          <w:szCs w:val="22"/>
          <w:lang w:val="sr-Latn-ME"/>
        </w:rPr>
        <w:t>Kako se upotrebljava lijek Defrinol Duo</w:t>
      </w:r>
    </w:p>
    <w:p w14:paraId="1926647B" w14:textId="77777777" w:rsidR="00687DDA" w:rsidRPr="00AC44EE" w:rsidRDefault="00687DDA" w:rsidP="00945EDC">
      <w:pPr>
        <w:widowControl w:val="0"/>
        <w:numPr>
          <w:ilvl w:val="0"/>
          <w:numId w:val="4"/>
        </w:numPr>
        <w:tabs>
          <w:tab w:val="clear" w:pos="284"/>
          <w:tab w:val="left" w:pos="569"/>
          <w:tab w:val="left" w:pos="600"/>
        </w:tabs>
        <w:autoSpaceDE w:val="0"/>
        <w:autoSpaceDN w:val="0"/>
        <w:rPr>
          <w:szCs w:val="22"/>
          <w:lang w:val="sr-Latn-ME"/>
        </w:rPr>
      </w:pPr>
      <w:r w:rsidRPr="00AC44EE">
        <w:rPr>
          <w:szCs w:val="22"/>
          <w:lang w:val="sr-Latn-ME"/>
        </w:rPr>
        <w:t xml:space="preserve">Moguća neželjena dejstva </w:t>
      </w:r>
    </w:p>
    <w:p w14:paraId="70E97688" w14:textId="53FE0DCC" w:rsidR="00687DDA" w:rsidRPr="00AC44EE" w:rsidRDefault="00687DDA" w:rsidP="00945EDC">
      <w:pPr>
        <w:widowControl w:val="0"/>
        <w:numPr>
          <w:ilvl w:val="0"/>
          <w:numId w:val="4"/>
        </w:numPr>
        <w:tabs>
          <w:tab w:val="clear" w:pos="284"/>
          <w:tab w:val="left" w:pos="569"/>
          <w:tab w:val="left" w:pos="600"/>
        </w:tabs>
        <w:autoSpaceDE w:val="0"/>
        <w:autoSpaceDN w:val="0"/>
        <w:rPr>
          <w:szCs w:val="22"/>
          <w:lang w:val="sr-Latn-ME"/>
        </w:rPr>
      </w:pPr>
      <w:r w:rsidRPr="00AC44EE">
        <w:rPr>
          <w:szCs w:val="22"/>
          <w:lang w:val="sr-Latn-ME"/>
        </w:rPr>
        <w:t>Kako čuvati lijek Defrinol Duo</w:t>
      </w:r>
    </w:p>
    <w:p w14:paraId="477533EB" w14:textId="77777777" w:rsidR="00687DDA" w:rsidRPr="00AC44EE" w:rsidRDefault="00687DDA" w:rsidP="00945EDC">
      <w:pPr>
        <w:widowControl w:val="0"/>
        <w:numPr>
          <w:ilvl w:val="0"/>
          <w:numId w:val="4"/>
        </w:numPr>
        <w:tabs>
          <w:tab w:val="clear" w:pos="284"/>
          <w:tab w:val="left" w:pos="569"/>
          <w:tab w:val="left" w:pos="600"/>
        </w:tabs>
        <w:autoSpaceDE w:val="0"/>
        <w:autoSpaceDN w:val="0"/>
        <w:rPr>
          <w:b/>
          <w:bCs/>
          <w:szCs w:val="22"/>
          <w:lang w:val="sr-Latn-ME"/>
        </w:rPr>
      </w:pPr>
      <w:r w:rsidRPr="00AC44EE">
        <w:rPr>
          <w:szCs w:val="22"/>
          <w:lang w:val="sr-Latn-ME"/>
        </w:rPr>
        <w:t xml:space="preserve">Sadržaj pakovanja i dodatne informacije </w:t>
      </w:r>
    </w:p>
    <w:p w14:paraId="66AA45DD" w14:textId="77777777" w:rsidR="00277AF9" w:rsidRPr="00AC44EE" w:rsidRDefault="00277AF9" w:rsidP="00945EDC">
      <w:pPr>
        <w:widowControl w:val="0"/>
        <w:tabs>
          <w:tab w:val="clear" w:pos="284"/>
        </w:tabs>
        <w:autoSpaceDE w:val="0"/>
        <w:autoSpaceDN w:val="0"/>
        <w:rPr>
          <w:szCs w:val="22"/>
          <w:lang w:val="sr-Latn-ME"/>
        </w:rPr>
      </w:pPr>
    </w:p>
    <w:p w14:paraId="2D472A78" w14:textId="77777777" w:rsidR="00277AF9" w:rsidRPr="00AC44EE" w:rsidRDefault="00277AF9" w:rsidP="003377F1">
      <w:pPr>
        <w:spacing w:before="120" w:after="120"/>
        <w:rPr>
          <w:szCs w:val="22"/>
          <w:lang w:val="sr-Latn-ME"/>
        </w:rPr>
      </w:pPr>
      <w:r w:rsidRPr="00AC44EE">
        <w:rPr>
          <w:szCs w:val="22"/>
          <w:lang w:val="sr-Latn-ME"/>
        </w:rPr>
        <w:br w:type="page"/>
      </w:r>
    </w:p>
    <w:p w14:paraId="0BCE1655" w14:textId="073EFC38" w:rsidR="00E82355" w:rsidRPr="00AC44EE" w:rsidRDefault="00E82355" w:rsidP="00E82355">
      <w:pPr>
        <w:tabs>
          <w:tab w:val="left" w:pos="540"/>
          <w:tab w:val="left" w:pos="569"/>
        </w:tabs>
        <w:rPr>
          <w:b/>
          <w:bCs/>
          <w:szCs w:val="22"/>
          <w:lang w:val="sr-Latn-ME"/>
        </w:rPr>
      </w:pPr>
      <w:r w:rsidRPr="00AC44EE">
        <w:rPr>
          <w:b/>
          <w:bCs/>
          <w:szCs w:val="22"/>
          <w:lang w:val="sr-Latn-ME"/>
        </w:rPr>
        <w:lastRenderedPageBreak/>
        <w:t xml:space="preserve">1. </w:t>
      </w:r>
      <w:r w:rsidRPr="00AC44EE">
        <w:rPr>
          <w:b/>
          <w:bCs/>
          <w:szCs w:val="22"/>
          <w:lang w:val="sr-Latn-ME"/>
        </w:rPr>
        <w:tab/>
        <w:t>ŠTA JE LIJEK DEFRINOL DUO I ČEMU JE NAMIJENJEN</w:t>
      </w:r>
    </w:p>
    <w:p w14:paraId="6315CE5D" w14:textId="77777777" w:rsidR="001D4964" w:rsidRPr="00AC44EE" w:rsidRDefault="001D4964" w:rsidP="00945EDC">
      <w:pPr>
        <w:pStyle w:val="ListParagraph"/>
        <w:tabs>
          <w:tab w:val="clear" w:pos="284"/>
          <w:tab w:val="left" w:pos="540"/>
          <w:tab w:val="left" w:pos="569"/>
        </w:tabs>
        <w:ind w:left="900"/>
        <w:jc w:val="left"/>
        <w:rPr>
          <w:b/>
          <w:bCs/>
          <w:szCs w:val="22"/>
          <w:lang w:val="sr-Latn-ME"/>
        </w:rPr>
      </w:pPr>
    </w:p>
    <w:p w14:paraId="27DE77C3" w14:textId="03888F36" w:rsidR="0070534D" w:rsidRPr="00AC44EE" w:rsidRDefault="00BC004F" w:rsidP="00945EDC">
      <w:pPr>
        <w:pStyle w:val="Header"/>
        <w:rPr>
          <w:noProof/>
          <w:color w:val="000000"/>
          <w:szCs w:val="22"/>
          <w:lang w:val="sr-Latn-ME"/>
        </w:rPr>
      </w:pPr>
      <w:r w:rsidRPr="00AC44EE">
        <w:rPr>
          <w:noProof/>
          <w:color w:val="000000"/>
          <w:szCs w:val="22"/>
          <w:lang w:val="sr-Latn-ME"/>
        </w:rPr>
        <w:t xml:space="preserve">Lijek </w:t>
      </w:r>
      <w:r w:rsidR="006A12EF" w:rsidRPr="00AC44EE">
        <w:rPr>
          <w:noProof/>
          <w:color w:val="000000"/>
          <w:szCs w:val="22"/>
          <w:lang w:val="sr-Latn-ME"/>
        </w:rPr>
        <w:t>Defrinol Duo</w:t>
      </w:r>
      <w:r w:rsidR="00A432C0" w:rsidRPr="00AC44EE">
        <w:rPr>
          <w:noProof/>
          <w:color w:val="000000"/>
          <w:szCs w:val="22"/>
          <w:lang w:val="sr-Latn-ME"/>
        </w:rPr>
        <w:t xml:space="preserve"> se koristi za ublažavanje simptoma </w:t>
      </w:r>
      <w:r w:rsidR="0070534D" w:rsidRPr="00AC44EE">
        <w:rPr>
          <w:noProof/>
          <w:color w:val="000000"/>
          <w:szCs w:val="22"/>
          <w:lang w:val="sr-Latn-ME"/>
        </w:rPr>
        <w:t>praćenih kongestijom nosa/sinusa, sa glavoboljom, povišenom tjelesnom temperaturom i bolovima koji se mogu javiti kod prehlade i gripa.</w:t>
      </w:r>
    </w:p>
    <w:p w14:paraId="4F46A010" w14:textId="77777777" w:rsidR="00BC004F" w:rsidRPr="00AC44EE" w:rsidRDefault="00BC004F" w:rsidP="00945EDC">
      <w:pPr>
        <w:pStyle w:val="Header"/>
        <w:rPr>
          <w:noProof/>
          <w:color w:val="000000"/>
          <w:szCs w:val="22"/>
          <w:lang w:val="sr-Latn-ME"/>
        </w:rPr>
      </w:pPr>
    </w:p>
    <w:p w14:paraId="739D6857" w14:textId="6FC81388" w:rsidR="00277AF9" w:rsidRPr="00AC44EE" w:rsidRDefault="00277AF9" w:rsidP="00945EDC">
      <w:pPr>
        <w:pStyle w:val="Header"/>
        <w:rPr>
          <w:noProof/>
          <w:color w:val="000000"/>
          <w:szCs w:val="22"/>
          <w:lang w:val="sr-Latn-ME"/>
        </w:rPr>
      </w:pPr>
      <w:r w:rsidRPr="00AC44EE">
        <w:rPr>
          <w:noProof/>
          <w:color w:val="000000"/>
          <w:szCs w:val="22"/>
          <w:lang w:val="sr-Latn-ME"/>
        </w:rPr>
        <w:t>L</w:t>
      </w:r>
      <w:r w:rsidR="00F8040F" w:rsidRPr="00AC44EE">
        <w:rPr>
          <w:noProof/>
          <w:color w:val="000000"/>
          <w:szCs w:val="22"/>
          <w:lang w:val="sr-Latn-ME"/>
        </w:rPr>
        <w:t>ij</w:t>
      </w:r>
      <w:r w:rsidRPr="00AC44EE">
        <w:rPr>
          <w:noProof/>
          <w:color w:val="000000"/>
          <w:szCs w:val="22"/>
          <w:lang w:val="sr-Latn-ME"/>
        </w:rPr>
        <w:t xml:space="preserve">ek </w:t>
      </w:r>
      <w:r w:rsidR="006A12EF" w:rsidRPr="00AC44EE">
        <w:rPr>
          <w:noProof/>
          <w:color w:val="000000"/>
          <w:szCs w:val="22"/>
          <w:lang w:val="sr-Latn-ME"/>
        </w:rPr>
        <w:t>Defrinol Duo</w:t>
      </w:r>
      <w:r w:rsidRPr="00AC44EE">
        <w:rPr>
          <w:noProof/>
          <w:color w:val="000000"/>
          <w:szCs w:val="22"/>
          <w:lang w:val="sr-Latn-ME"/>
        </w:rPr>
        <w:t xml:space="preserve"> sadrži dv</w:t>
      </w:r>
      <w:r w:rsidR="00F8040F" w:rsidRPr="00AC44EE">
        <w:rPr>
          <w:noProof/>
          <w:color w:val="000000"/>
          <w:szCs w:val="22"/>
          <w:lang w:val="sr-Latn-ME"/>
        </w:rPr>
        <w:t>ij</w:t>
      </w:r>
      <w:r w:rsidRPr="00AC44EE">
        <w:rPr>
          <w:noProof/>
          <w:color w:val="000000"/>
          <w:szCs w:val="22"/>
          <w:lang w:val="sr-Latn-ME"/>
        </w:rPr>
        <w:t>e aktivne supstance pseudoefedrin</w:t>
      </w:r>
      <w:r w:rsidR="00F8040F" w:rsidRPr="00AC44EE">
        <w:rPr>
          <w:noProof/>
          <w:color w:val="000000"/>
          <w:szCs w:val="22"/>
          <w:lang w:val="sr-Latn-ME"/>
        </w:rPr>
        <w:t xml:space="preserve"> </w:t>
      </w:r>
      <w:r w:rsidRPr="00AC44EE">
        <w:rPr>
          <w:noProof/>
          <w:color w:val="000000"/>
          <w:szCs w:val="22"/>
          <w:lang w:val="sr-Latn-ME"/>
        </w:rPr>
        <w:t xml:space="preserve">hidrohlorid i ibuprofen. </w:t>
      </w:r>
      <w:r w:rsidR="00E91BD2" w:rsidRPr="00AC44EE">
        <w:rPr>
          <w:noProof/>
          <w:color w:val="000000"/>
          <w:szCs w:val="22"/>
          <w:lang w:val="sr-Latn-ME"/>
        </w:rPr>
        <w:t>Ibuprofen je l</w:t>
      </w:r>
      <w:r w:rsidR="00F8040F" w:rsidRPr="00AC44EE">
        <w:rPr>
          <w:noProof/>
          <w:color w:val="000000"/>
          <w:szCs w:val="22"/>
          <w:lang w:val="sr-Latn-ME"/>
        </w:rPr>
        <w:t>ij</w:t>
      </w:r>
      <w:r w:rsidR="00E91BD2" w:rsidRPr="00AC44EE">
        <w:rPr>
          <w:noProof/>
          <w:color w:val="000000"/>
          <w:szCs w:val="22"/>
          <w:lang w:val="sr-Latn-ME"/>
        </w:rPr>
        <w:t>ek koji spada u grupu nesteroidnih antiinflamatornih l</w:t>
      </w:r>
      <w:r w:rsidR="00F8040F" w:rsidRPr="00AC44EE">
        <w:rPr>
          <w:noProof/>
          <w:color w:val="000000"/>
          <w:szCs w:val="22"/>
          <w:lang w:val="sr-Latn-ME"/>
        </w:rPr>
        <w:t>j</w:t>
      </w:r>
      <w:r w:rsidR="00E91BD2" w:rsidRPr="00AC44EE">
        <w:rPr>
          <w:noProof/>
          <w:color w:val="000000"/>
          <w:szCs w:val="22"/>
          <w:lang w:val="sr-Latn-ME"/>
        </w:rPr>
        <w:t>ekova</w:t>
      </w:r>
      <w:r w:rsidR="0070534D" w:rsidRPr="00AC44EE">
        <w:rPr>
          <w:noProof/>
          <w:color w:val="000000"/>
          <w:szCs w:val="22"/>
          <w:lang w:val="sr-Latn-ME"/>
        </w:rPr>
        <w:t xml:space="preserve"> (NSAIL),</w:t>
      </w:r>
      <w:r w:rsidR="00E91BD2" w:rsidRPr="00AC44EE">
        <w:rPr>
          <w:noProof/>
          <w:color w:val="000000"/>
          <w:szCs w:val="22"/>
          <w:lang w:val="sr-Latn-ME"/>
        </w:rPr>
        <w:t xml:space="preserve"> </w:t>
      </w:r>
      <w:r w:rsidR="0070534D" w:rsidRPr="00AC44EE">
        <w:rPr>
          <w:noProof/>
          <w:color w:val="000000"/>
          <w:szCs w:val="22"/>
          <w:lang w:val="sr-Latn-ME"/>
        </w:rPr>
        <w:t>koj</w:t>
      </w:r>
      <w:r w:rsidR="00E91BD2" w:rsidRPr="00AC44EE">
        <w:rPr>
          <w:noProof/>
          <w:color w:val="000000"/>
          <w:szCs w:val="22"/>
          <w:lang w:val="sr-Latn-ME"/>
        </w:rPr>
        <w:t>i ublažava bol, smanjuje temperaturu i znakove zapaljenja, a p</w:t>
      </w:r>
      <w:r w:rsidRPr="00AC44EE">
        <w:rPr>
          <w:noProof/>
          <w:color w:val="000000"/>
          <w:szCs w:val="22"/>
          <w:lang w:val="sr-Latn-ME"/>
        </w:rPr>
        <w:t>seudoefedrin</w:t>
      </w:r>
      <w:r w:rsidR="00F8040F" w:rsidRPr="00AC44EE">
        <w:rPr>
          <w:noProof/>
          <w:color w:val="000000"/>
          <w:szCs w:val="22"/>
          <w:lang w:val="sr-Latn-ME"/>
        </w:rPr>
        <w:t xml:space="preserve"> </w:t>
      </w:r>
      <w:r w:rsidRPr="00AC44EE">
        <w:rPr>
          <w:noProof/>
          <w:color w:val="000000"/>
          <w:szCs w:val="22"/>
          <w:lang w:val="sr-Latn-ME"/>
        </w:rPr>
        <w:t>hidrohlorid je dekongestiv koji ublažava kongestiju (zapušenost) nosa i sinusa</w:t>
      </w:r>
      <w:r w:rsidR="00E91BD2" w:rsidRPr="00AC44EE">
        <w:rPr>
          <w:noProof/>
          <w:color w:val="000000"/>
          <w:szCs w:val="22"/>
          <w:lang w:val="sr-Latn-ME"/>
        </w:rPr>
        <w:t>.</w:t>
      </w:r>
    </w:p>
    <w:p w14:paraId="69A235B9" w14:textId="77777777" w:rsidR="00BC004F" w:rsidRPr="00AC44EE" w:rsidRDefault="00BC004F" w:rsidP="00945EDC">
      <w:pPr>
        <w:pStyle w:val="Header"/>
        <w:rPr>
          <w:noProof/>
          <w:color w:val="000000"/>
          <w:szCs w:val="22"/>
          <w:lang w:val="sr-Latn-ME"/>
        </w:rPr>
      </w:pPr>
    </w:p>
    <w:p w14:paraId="46F31D3B" w14:textId="11E01DED" w:rsidR="00277AF9" w:rsidRPr="00AC44EE" w:rsidRDefault="00277AF9" w:rsidP="00945EDC">
      <w:pPr>
        <w:rPr>
          <w:noProof/>
          <w:color w:val="000000"/>
          <w:szCs w:val="22"/>
          <w:lang w:val="sr-Latn-ME"/>
        </w:rPr>
      </w:pPr>
      <w:r w:rsidRPr="00AC44EE">
        <w:rPr>
          <w:noProof/>
          <w:color w:val="000000"/>
          <w:szCs w:val="22"/>
          <w:lang w:val="sr-Latn-ME"/>
        </w:rPr>
        <w:t>Koristite ovaj l</w:t>
      </w:r>
      <w:r w:rsidR="00F8040F" w:rsidRPr="00AC44EE">
        <w:rPr>
          <w:noProof/>
          <w:color w:val="000000"/>
          <w:szCs w:val="22"/>
          <w:lang w:val="sr-Latn-ME"/>
        </w:rPr>
        <w:t>ij</w:t>
      </w:r>
      <w:r w:rsidRPr="00AC44EE">
        <w:rPr>
          <w:noProof/>
          <w:color w:val="000000"/>
          <w:szCs w:val="22"/>
          <w:lang w:val="sr-Latn-ME"/>
        </w:rPr>
        <w:t>ek samo ukoliko imate zapušen nos i sinuse, praćene glavoboljom, bolovima i/ili groznicom. Ne uzimajte ovaj l</w:t>
      </w:r>
      <w:r w:rsidR="00F8040F" w:rsidRPr="00AC44EE">
        <w:rPr>
          <w:noProof/>
          <w:color w:val="000000"/>
          <w:szCs w:val="22"/>
          <w:lang w:val="sr-Latn-ME"/>
        </w:rPr>
        <w:t>ij</w:t>
      </w:r>
      <w:r w:rsidRPr="00AC44EE">
        <w:rPr>
          <w:noProof/>
          <w:color w:val="000000"/>
          <w:szCs w:val="22"/>
          <w:lang w:val="sr-Latn-ME"/>
        </w:rPr>
        <w:t>ek ukoliko imate samo jedan od ovih simptoma.</w:t>
      </w:r>
    </w:p>
    <w:p w14:paraId="5DE8D69A" w14:textId="68AF5C51" w:rsidR="001D4964" w:rsidRPr="00AC44EE" w:rsidRDefault="001D4964" w:rsidP="00945EDC">
      <w:pPr>
        <w:rPr>
          <w:noProof/>
          <w:color w:val="000000"/>
          <w:szCs w:val="22"/>
          <w:lang w:val="sr-Latn-ME"/>
        </w:rPr>
      </w:pPr>
    </w:p>
    <w:p w14:paraId="2A758969" w14:textId="77777777" w:rsidR="001D4964" w:rsidRPr="00AC44EE" w:rsidRDefault="001D4964" w:rsidP="00945EDC">
      <w:pPr>
        <w:rPr>
          <w:noProof/>
          <w:color w:val="000000"/>
          <w:szCs w:val="22"/>
          <w:lang w:val="sr-Latn-ME"/>
        </w:rPr>
      </w:pPr>
    </w:p>
    <w:p w14:paraId="6A4C9480" w14:textId="77C55B95" w:rsidR="00E82355" w:rsidRPr="00AC44EE" w:rsidRDefault="00E82355" w:rsidP="00E82355">
      <w:pPr>
        <w:tabs>
          <w:tab w:val="left" w:pos="540"/>
          <w:tab w:val="left" w:pos="569"/>
        </w:tabs>
        <w:rPr>
          <w:b/>
          <w:caps/>
          <w:szCs w:val="22"/>
          <w:lang w:val="sr-Latn-ME"/>
        </w:rPr>
      </w:pPr>
      <w:r w:rsidRPr="00AC44EE">
        <w:rPr>
          <w:b/>
          <w:bCs/>
          <w:szCs w:val="22"/>
          <w:lang w:val="sr-Latn-ME"/>
        </w:rPr>
        <w:t xml:space="preserve">2. </w:t>
      </w:r>
      <w:r w:rsidRPr="00AC44EE">
        <w:rPr>
          <w:b/>
          <w:bCs/>
          <w:szCs w:val="22"/>
          <w:lang w:val="sr-Latn-ME"/>
        </w:rPr>
        <w:tab/>
      </w:r>
      <w:r w:rsidRPr="00AC44EE">
        <w:rPr>
          <w:b/>
          <w:caps/>
          <w:szCs w:val="22"/>
          <w:lang w:val="sr-Latn-ME"/>
        </w:rPr>
        <w:t xml:space="preserve">Šta treba da znate prIJe nego što uzmete lIJek </w:t>
      </w:r>
      <w:r w:rsidRPr="00AC44EE">
        <w:rPr>
          <w:b/>
          <w:bCs/>
          <w:szCs w:val="22"/>
          <w:lang w:val="sr-Latn-ME"/>
        </w:rPr>
        <w:t>DEFRINOL DUO</w:t>
      </w:r>
    </w:p>
    <w:p w14:paraId="7354CC08" w14:textId="77777777" w:rsidR="001D4964" w:rsidRPr="00AC44EE" w:rsidRDefault="001D4964" w:rsidP="00945EDC">
      <w:pPr>
        <w:pStyle w:val="ListParagraph"/>
        <w:tabs>
          <w:tab w:val="clear" w:pos="284"/>
          <w:tab w:val="left" w:pos="540"/>
          <w:tab w:val="left" w:pos="569"/>
        </w:tabs>
        <w:ind w:left="810"/>
        <w:jc w:val="left"/>
        <w:rPr>
          <w:b/>
          <w:caps/>
          <w:szCs w:val="22"/>
          <w:lang w:val="sr-Latn-ME"/>
        </w:rPr>
      </w:pPr>
    </w:p>
    <w:p w14:paraId="7D728DA5" w14:textId="0F477426" w:rsidR="00277AF9" w:rsidRPr="00AC44EE" w:rsidRDefault="00277AF9" w:rsidP="00945EDC">
      <w:pPr>
        <w:rPr>
          <w:b/>
          <w:i/>
          <w:noProof/>
          <w:szCs w:val="22"/>
          <w:lang w:val="sr-Latn-ME"/>
        </w:rPr>
      </w:pPr>
      <w:r w:rsidRPr="00AC44EE">
        <w:rPr>
          <w:b/>
          <w:bCs/>
          <w:noProof/>
          <w:szCs w:val="22"/>
          <w:lang w:val="sr-Latn-ME"/>
        </w:rPr>
        <w:t>L</w:t>
      </w:r>
      <w:r w:rsidR="00F8040F" w:rsidRPr="00AC44EE">
        <w:rPr>
          <w:b/>
          <w:bCs/>
          <w:noProof/>
          <w:szCs w:val="22"/>
          <w:lang w:val="sr-Latn-ME"/>
        </w:rPr>
        <w:t>ij</w:t>
      </w:r>
      <w:r w:rsidRPr="00AC44EE">
        <w:rPr>
          <w:b/>
          <w:bCs/>
          <w:noProof/>
          <w:szCs w:val="22"/>
          <w:lang w:val="sr-Latn-ME"/>
        </w:rPr>
        <w:t>ek</w:t>
      </w:r>
      <w:r w:rsidRPr="00AC44EE">
        <w:rPr>
          <w:b/>
          <w:noProof/>
          <w:szCs w:val="22"/>
          <w:lang w:val="sr-Latn-ME"/>
        </w:rPr>
        <w:t xml:space="preserve"> </w:t>
      </w:r>
      <w:r w:rsidR="006A12EF" w:rsidRPr="00AC44EE">
        <w:rPr>
          <w:b/>
          <w:bCs/>
          <w:noProof/>
          <w:szCs w:val="22"/>
          <w:lang w:val="sr-Latn-ME"/>
        </w:rPr>
        <w:t>Defrinol Duo</w:t>
      </w:r>
      <w:r w:rsidRPr="00AC44EE">
        <w:rPr>
          <w:b/>
          <w:noProof/>
          <w:szCs w:val="22"/>
          <w:lang w:val="sr-Latn-ME"/>
        </w:rPr>
        <w:t xml:space="preserve"> ne sm</w:t>
      </w:r>
      <w:r w:rsidR="00F8040F" w:rsidRPr="00AC44EE">
        <w:rPr>
          <w:b/>
          <w:noProof/>
          <w:szCs w:val="22"/>
          <w:lang w:val="sr-Latn-ME"/>
        </w:rPr>
        <w:t>ij</w:t>
      </w:r>
      <w:r w:rsidRPr="00AC44EE">
        <w:rPr>
          <w:b/>
          <w:noProof/>
          <w:szCs w:val="22"/>
          <w:lang w:val="sr-Latn-ME"/>
        </w:rPr>
        <w:t xml:space="preserve">ete </w:t>
      </w:r>
      <w:r w:rsidR="00F8040F" w:rsidRPr="00AC44EE">
        <w:rPr>
          <w:b/>
          <w:bCs/>
          <w:noProof/>
          <w:szCs w:val="22"/>
          <w:lang w:val="sr-Latn-ME"/>
        </w:rPr>
        <w:t>koristiti</w:t>
      </w:r>
      <w:r w:rsidRPr="00AC44EE">
        <w:rPr>
          <w:b/>
          <w:noProof/>
          <w:szCs w:val="22"/>
          <w:lang w:val="sr-Latn-ME"/>
        </w:rPr>
        <w:t>:</w:t>
      </w:r>
    </w:p>
    <w:p w14:paraId="3BDECA40" w14:textId="26E14F3B" w:rsidR="003377F1" w:rsidRPr="00AC44EE" w:rsidRDefault="0070534D">
      <w:pPr>
        <w:numPr>
          <w:ilvl w:val="0"/>
          <w:numId w:val="15"/>
        </w:numPr>
        <w:rPr>
          <w:noProof/>
          <w:color w:val="000000"/>
          <w:szCs w:val="22"/>
          <w:lang w:val="sr-Latn-ME"/>
        </w:rPr>
      </w:pPr>
      <w:r w:rsidRPr="00AC44EE">
        <w:rPr>
          <w:noProof/>
          <w:color w:val="000000"/>
          <w:szCs w:val="22"/>
          <w:lang w:val="sr-Latn-ME"/>
        </w:rPr>
        <w:t xml:space="preserve">ako ste alergični ili imate u istoriji bolesti osip po koži, koprivnjaču, svrab, teškoće sa disanjem, stezanje u grudima, otok usta, lica, usana ili jezika, u toku upotrebe lijeka ibuprofen, acetilsalicilne kiseline, drugih NSAIL ili </w:t>
      </w:r>
      <w:r w:rsidR="00277AF9" w:rsidRPr="00AC44EE">
        <w:rPr>
          <w:noProof/>
          <w:color w:val="000000"/>
          <w:szCs w:val="22"/>
          <w:lang w:val="sr-Latn-ME"/>
        </w:rPr>
        <w:t>ste alergični (preos</w:t>
      </w:r>
      <w:r w:rsidR="00F8040F" w:rsidRPr="00AC44EE">
        <w:rPr>
          <w:noProof/>
          <w:color w:val="000000"/>
          <w:szCs w:val="22"/>
          <w:lang w:val="sr-Latn-ME"/>
        </w:rPr>
        <w:t>j</w:t>
      </w:r>
      <w:r w:rsidR="00277AF9" w:rsidRPr="00AC44EE">
        <w:rPr>
          <w:noProof/>
          <w:color w:val="000000"/>
          <w:szCs w:val="22"/>
          <w:lang w:val="sr-Latn-ME"/>
        </w:rPr>
        <w:t>etljivi) na aktivne supstance ili pomoćne supstance koje ulaze u sastav l</w:t>
      </w:r>
      <w:r w:rsidR="00F8040F" w:rsidRPr="00AC44EE">
        <w:rPr>
          <w:noProof/>
          <w:color w:val="000000"/>
          <w:szCs w:val="22"/>
          <w:lang w:val="sr-Latn-ME"/>
        </w:rPr>
        <w:t>ij</w:t>
      </w:r>
      <w:r w:rsidR="00277AF9" w:rsidRPr="00AC44EE">
        <w:rPr>
          <w:noProof/>
          <w:color w:val="000000"/>
          <w:szCs w:val="22"/>
          <w:lang w:val="sr-Latn-ME"/>
        </w:rPr>
        <w:t>eka (vid</w:t>
      </w:r>
      <w:r w:rsidR="00BC004F" w:rsidRPr="00AC44EE">
        <w:rPr>
          <w:noProof/>
          <w:color w:val="000000"/>
          <w:szCs w:val="22"/>
          <w:lang w:val="sr-Latn-ME"/>
        </w:rPr>
        <w:t>jeti</w:t>
      </w:r>
      <w:r w:rsidR="00277AF9" w:rsidRPr="00AC44EE">
        <w:rPr>
          <w:noProof/>
          <w:color w:val="000000"/>
          <w:szCs w:val="22"/>
          <w:lang w:val="sr-Latn-ME"/>
        </w:rPr>
        <w:t xml:space="preserve"> </w:t>
      </w:r>
      <w:r w:rsidR="00F8040F" w:rsidRPr="00AC44EE">
        <w:rPr>
          <w:noProof/>
          <w:color w:val="000000"/>
          <w:szCs w:val="22"/>
          <w:lang w:val="sr-Latn-ME"/>
        </w:rPr>
        <w:t>dio</w:t>
      </w:r>
      <w:r w:rsidR="00277AF9" w:rsidRPr="00AC44EE">
        <w:rPr>
          <w:noProof/>
          <w:color w:val="000000"/>
          <w:szCs w:val="22"/>
          <w:lang w:val="sr-Latn-ME"/>
        </w:rPr>
        <w:t xml:space="preserve"> 6.).</w:t>
      </w:r>
    </w:p>
    <w:p w14:paraId="73780512" w14:textId="77777777" w:rsidR="003377F1" w:rsidRPr="00AC44EE" w:rsidRDefault="00277AF9"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imate ili ste </w:t>
      </w:r>
      <w:r w:rsidR="008C7B3E" w:rsidRPr="00AC44EE">
        <w:rPr>
          <w:noProof/>
          <w:color w:val="000000"/>
          <w:szCs w:val="22"/>
          <w:lang w:val="sr-Latn-ME"/>
        </w:rPr>
        <w:t>ranije</w:t>
      </w:r>
      <w:r w:rsidRPr="00AC44EE">
        <w:rPr>
          <w:noProof/>
          <w:color w:val="000000"/>
          <w:szCs w:val="22"/>
          <w:lang w:val="sr-Latn-ME"/>
        </w:rPr>
        <w:t xml:space="preserve"> imali čir na želucu, perforaciju ili krvarenje iz želuca;</w:t>
      </w:r>
    </w:p>
    <w:p w14:paraId="1C0EB50D" w14:textId="05F13AE3" w:rsidR="003377F1" w:rsidRPr="00AC44EE" w:rsidRDefault="00277AF9"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bolujete od šećerne bolesti, imate problema sa prostatom, oboljenje štitaste žl</w:t>
      </w:r>
      <w:r w:rsidR="00F8040F" w:rsidRPr="00AC44EE">
        <w:rPr>
          <w:noProof/>
          <w:color w:val="000000"/>
          <w:szCs w:val="22"/>
          <w:lang w:val="sr-Latn-ME"/>
        </w:rPr>
        <w:t>ij</w:t>
      </w:r>
      <w:r w:rsidRPr="00AC44EE">
        <w:rPr>
          <w:noProof/>
          <w:color w:val="000000"/>
          <w:szCs w:val="22"/>
          <w:lang w:val="sr-Latn-ME"/>
        </w:rPr>
        <w:t>ezde, glaukom ili feohromocitom (tumor nadbubrežne žl</w:t>
      </w:r>
      <w:r w:rsidR="00F8040F" w:rsidRPr="00AC44EE">
        <w:rPr>
          <w:noProof/>
          <w:color w:val="000000"/>
          <w:szCs w:val="22"/>
          <w:lang w:val="sr-Latn-ME"/>
        </w:rPr>
        <w:t>ij</w:t>
      </w:r>
      <w:r w:rsidRPr="00AC44EE">
        <w:rPr>
          <w:noProof/>
          <w:color w:val="000000"/>
          <w:szCs w:val="22"/>
          <w:lang w:val="sr-Latn-ME"/>
        </w:rPr>
        <w:t>ezde);</w:t>
      </w:r>
    </w:p>
    <w:p w14:paraId="3763A5CA" w14:textId="35AD8B72" w:rsidR="007A0463" w:rsidRPr="00AC44EE" w:rsidRDefault="007A0463">
      <w:pPr>
        <w:numPr>
          <w:ilvl w:val="0"/>
          <w:numId w:val="15"/>
        </w:numPr>
        <w:rPr>
          <w:noProof/>
          <w:color w:val="000000"/>
          <w:szCs w:val="22"/>
          <w:lang w:val="sr-Latn-ME"/>
        </w:rPr>
      </w:pPr>
      <w:r w:rsidRPr="00AC44EE">
        <w:rPr>
          <w:noProof/>
          <w:color w:val="000000"/>
          <w:szCs w:val="22"/>
          <w:lang w:val="sr-Latn-ME"/>
        </w:rPr>
        <w:t>ako imate veoma visok krvni pritisak (tešku hipertenziju) ili hipertenziju koja nije kontrolisana l</w:t>
      </w:r>
      <w:r w:rsidR="00DB12DB" w:rsidRPr="00AC44EE">
        <w:rPr>
          <w:noProof/>
          <w:color w:val="000000"/>
          <w:szCs w:val="22"/>
          <w:lang w:val="sr-Latn-ME"/>
        </w:rPr>
        <w:t>j</w:t>
      </w:r>
      <w:r w:rsidRPr="00AC44EE">
        <w:rPr>
          <w:noProof/>
          <w:color w:val="000000"/>
          <w:szCs w:val="22"/>
          <w:lang w:val="sr-Latn-ME"/>
        </w:rPr>
        <w:t>ekovima;</w:t>
      </w:r>
    </w:p>
    <w:p w14:paraId="4C31E39D" w14:textId="0563B601" w:rsidR="003377F1"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277AF9" w:rsidRPr="00AC44EE">
        <w:rPr>
          <w:noProof/>
          <w:color w:val="000000"/>
          <w:szCs w:val="22"/>
          <w:lang w:val="sr-Latn-ME"/>
        </w:rPr>
        <w:t>imate teško oboljenje bubrega (bubrežna insuficijencija), teško oboljenje jetre, srčano oboljenje, tešku srčanu insuficijenciju, visok krvni pritisak ili poremećaje cirkulacije (angina pektoris);</w:t>
      </w:r>
    </w:p>
    <w:p w14:paraId="4BF40E91" w14:textId="34337EC7" w:rsidR="007A0463"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7A0463" w:rsidRPr="00AC44EE">
        <w:rPr>
          <w:noProof/>
          <w:color w:val="000000"/>
          <w:szCs w:val="22"/>
          <w:lang w:val="sr-Latn-ME"/>
        </w:rPr>
        <w:t>imate teško akutno ili hronično bubrežno oboljenjima ili insuficijenciju bubrega;</w:t>
      </w:r>
    </w:p>
    <w:p w14:paraId="7B1CC062" w14:textId="743BD513" w:rsidR="003377F1"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8C7B3E" w:rsidRPr="00AC44EE">
        <w:rPr>
          <w:noProof/>
          <w:color w:val="000000"/>
          <w:szCs w:val="22"/>
          <w:lang w:val="sr-Latn-ME"/>
        </w:rPr>
        <w:t>koristite</w:t>
      </w:r>
      <w:r w:rsidR="00277AF9" w:rsidRPr="00AC44EE">
        <w:rPr>
          <w:noProof/>
          <w:color w:val="000000"/>
          <w:szCs w:val="22"/>
          <w:lang w:val="sr-Latn-ME"/>
        </w:rPr>
        <w:t xml:space="preserve"> l</w:t>
      </w:r>
      <w:r w:rsidR="00F8040F" w:rsidRPr="00AC44EE">
        <w:rPr>
          <w:noProof/>
          <w:color w:val="000000"/>
          <w:szCs w:val="22"/>
          <w:lang w:val="sr-Latn-ME"/>
        </w:rPr>
        <w:t>j</w:t>
      </w:r>
      <w:r w:rsidR="00277AF9" w:rsidRPr="00AC44EE">
        <w:rPr>
          <w:noProof/>
          <w:color w:val="000000"/>
          <w:szCs w:val="22"/>
          <w:lang w:val="sr-Latn-ME"/>
        </w:rPr>
        <w:t>ekove za l</w:t>
      </w:r>
      <w:r w:rsidR="00F8040F" w:rsidRPr="00AC44EE">
        <w:rPr>
          <w:noProof/>
          <w:color w:val="000000"/>
          <w:szCs w:val="22"/>
          <w:lang w:val="sr-Latn-ME"/>
        </w:rPr>
        <w:t>ij</w:t>
      </w:r>
      <w:r w:rsidR="00277AF9" w:rsidRPr="00AC44EE">
        <w:rPr>
          <w:noProof/>
          <w:color w:val="000000"/>
          <w:szCs w:val="22"/>
          <w:lang w:val="sr-Latn-ME"/>
        </w:rPr>
        <w:t>ečenje depresije kao što su inhibitori monoaminooksidaze ili triciklične antidepresive (ili ste ih uzimali u proteklih 14 dana);</w:t>
      </w:r>
    </w:p>
    <w:p w14:paraId="4D99BF1A" w14:textId="1772F137" w:rsidR="003377F1"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277AF9" w:rsidRPr="00AC44EE">
        <w:rPr>
          <w:noProof/>
          <w:color w:val="000000"/>
          <w:szCs w:val="22"/>
          <w:lang w:val="sr-Latn-ME"/>
        </w:rPr>
        <w:t>imate bilo koje druge probleme sa krvarenjem;</w:t>
      </w:r>
    </w:p>
    <w:p w14:paraId="205005F8" w14:textId="56E5C94D" w:rsidR="003377F1"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277AF9" w:rsidRPr="00AC44EE">
        <w:rPr>
          <w:noProof/>
          <w:color w:val="000000"/>
          <w:szCs w:val="22"/>
          <w:lang w:val="sr-Latn-ME"/>
        </w:rPr>
        <w:t>imate šlog u istoriji bolesti;</w:t>
      </w:r>
    </w:p>
    <w:p w14:paraId="5147AC12" w14:textId="60F26F7B" w:rsidR="003377F1"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277AF9" w:rsidRPr="00AC44EE">
        <w:rPr>
          <w:noProof/>
          <w:color w:val="000000"/>
          <w:szCs w:val="22"/>
          <w:lang w:val="sr-Latn-ME"/>
        </w:rPr>
        <w:t>uzimate druge NSAIL, l</w:t>
      </w:r>
      <w:r w:rsidRPr="00AC44EE">
        <w:rPr>
          <w:noProof/>
          <w:color w:val="000000"/>
          <w:szCs w:val="22"/>
          <w:lang w:val="sr-Latn-ME"/>
        </w:rPr>
        <w:t>j</w:t>
      </w:r>
      <w:r w:rsidR="00277AF9" w:rsidRPr="00AC44EE">
        <w:rPr>
          <w:noProof/>
          <w:color w:val="000000"/>
          <w:szCs w:val="22"/>
          <w:lang w:val="sr-Latn-ME"/>
        </w:rPr>
        <w:t>ekove protiv bolova ili dekongestive;</w:t>
      </w:r>
    </w:p>
    <w:p w14:paraId="082A89DE" w14:textId="4F55A97D" w:rsidR="003377F1" w:rsidRPr="00AC44EE" w:rsidRDefault="00DB12DB" w:rsidP="00945EDC">
      <w:pPr>
        <w:pStyle w:val="Header"/>
        <w:numPr>
          <w:ilvl w:val="0"/>
          <w:numId w:val="15"/>
        </w:numPr>
        <w:tabs>
          <w:tab w:val="clear" w:pos="4536"/>
          <w:tab w:val="clear" w:pos="9072"/>
          <w:tab w:val="left" w:pos="284"/>
        </w:tabs>
        <w:ind w:left="714" w:hanging="357"/>
        <w:contextualSpacing/>
        <w:rPr>
          <w:noProof/>
          <w:color w:val="000000"/>
          <w:szCs w:val="22"/>
          <w:lang w:val="sr-Latn-ME"/>
        </w:rPr>
      </w:pPr>
      <w:r w:rsidRPr="00AC44EE">
        <w:rPr>
          <w:noProof/>
          <w:color w:val="000000"/>
          <w:szCs w:val="22"/>
          <w:lang w:val="sr-Latn-ME"/>
        </w:rPr>
        <w:t xml:space="preserve">ako </w:t>
      </w:r>
      <w:r w:rsidR="00277AF9" w:rsidRPr="00AC44EE">
        <w:rPr>
          <w:noProof/>
          <w:color w:val="000000"/>
          <w:szCs w:val="22"/>
          <w:lang w:val="sr-Latn-ME"/>
        </w:rPr>
        <w:t>ste mlađi od 12 godina;</w:t>
      </w:r>
    </w:p>
    <w:p w14:paraId="181965E8" w14:textId="4423581A" w:rsidR="00277AF9" w:rsidRPr="00AC44EE" w:rsidRDefault="00DB12DB" w:rsidP="00945EDC">
      <w:pPr>
        <w:pStyle w:val="Header"/>
        <w:numPr>
          <w:ilvl w:val="0"/>
          <w:numId w:val="15"/>
        </w:numPr>
        <w:tabs>
          <w:tab w:val="clear" w:pos="4536"/>
          <w:tab w:val="clear" w:pos="9072"/>
          <w:tab w:val="left" w:pos="284"/>
        </w:tabs>
        <w:ind w:left="714" w:hanging="357"/>
        <w:rPr>
          <w:noProof/>
          <w:color w:val="000000"/>
          <w:szCs w:val="22"/>
          <w:lang w:val="sr-Latn-ME"/>
        </w:rPr>
      </w:pPr>
      <w:r w:rsidRPr="00AC44EE">
        <w:rPr>
          <w:noProof/>
          <w:color w:val="000000"/>
          <w:szCs w:val="22"/>
          <w:lang w:val="sr-Latn-ME"/>
        </w:rPr>
        <w:t xml:space="preserve">ako </w:t>
      </w:r>
      <w:r w:rsidR="00277AF9" w:rsidRPr="00AC44EE">
        <w:rPr>
          <w:noProof/>
          <w:color w:val="000000"/>
          <w:szCs w:val="22"/>
          <w:lang w:val="sr-Latn-ME"/>
        </w:rPr>
        <w:t>ste trudni ili dojite.</w:t>
      </w:r>
    </w:p>
    <w:p w14:paraId="1AF7C034" w14:textId="77777777" w:rsidR="001D4964" w:rsidRPr="00AC44EE" w:rsidRDefault="001D4964" w:rsidP="00945EDC">
      <w:pPr>
        <w:pStyle w:val="Header"/>
        <w:tabs>
          <w:tab w:val="clear" w:pos="4536"/>
          <w:tab w:val="clear" w:pos="9072"/>
          <w:tab w:val="left" w:pos="284"/>
        </w:tabs>
        <w:ind w:left="714"/>
        <w:rPr>
          <w:noProof/>
          <w:color w:val="000000"/>
          <w:szCs w:val="22"/>
          <w:lang w:val="sr-Latn-ME"/>
        </w:rPr>
      </w:pPr>
    </w:p>
    <w:p w14:paraId="0C11D360" w14:textId="736EAD21" w:rsidR="00277AF9" w:rsidRPr="00AC44EE" w:rsidRDefault="00277AF9" w:rsidP="00945EDC">
      <w:pPr>
        <w:rPr>
          <w:b/>
          <w:bCs/>
          <w:szCs w:val="22"/>
          <w:lang w:val="sr-Latn-ME"/>
        </w:rPr>
      </w:pPr>
      <w:r w:rsidRPr="00AC44EE">
        <w:rPr>
          <w:b/>
          <w:bCs/>
          <w:iCs/>
          <w:szCs w:val="22"/>
          <w:lang w:val="sr-Latn-ME"/>
        </w:rPr>
        <w:t>Upozorenja i m</w:t>
      </w:r>
      <w:r w:rsidR="00F8040F" w:rsidRPr="00AC44EE">
        <w:rPr>
          <w:b/>
          <w:bCs/>
          <w:iCs/>
          <w:szCs w:val="22"/>
          <w:lang w:val="sr-Latn-ME"/>
        </w:rPr>
        <w:t>j</w:t>
      </w:r>
      <w:r w:rsidRPr="00AC44EE">
        <w:rPr>
          <w:b/>
          <w:bCs/>
          <w:iCs/>
          <w:szCs w:val="22"/>
          <w:lang w:val="sr-Latn-ME"/>
        </w:rPr>
        <w:t>ere opreza</w:t>
      </w:r>
      <w:r w:rsidR="00687DDA" w:rsidRPr="00AC44EE">
        <w:rPr>
          <w:b/>
          <w:bCs/>
          <w:iCs/>
          <w:szCs w:val="22"/>
          <w:lang w:val="sr-Latn-ME"/>
        </w:rPr>
        <w:t>:</w:t>
      </w:r>
    </w:p>
    <w:p w14:paraId="2EE6B1D9" w14:textId="2CA96121" w:rsidR="00C21063" w:rsidRPr="00AC44EE" w:rsidRDefault="00C21063" w:rsidP="00945EDC">
      <w:pPr>
        <w:rPr>
          <w:noProof/>
          <w:color w:val="000000"/>
          <w:szCs w:val="22"/>
          <w:lang w:val="sr-Latn-ME"/>
        </w:rPr>
      </w:pPr>
      <w:r w:rsidRPr="00AC44EE">
        <w:rPr>
          <w:noProof/>
          <w:color w:val="000000"/>
          <w:szCs w:val="22"/>
          <w:lang w:val="sr-Latn-ME"/>
        </w:rPr>
        <w:t>Ljekovi protiv zapaljenja/bolova kao što je ibuprofen mogu biti udruženi sa manjim povećanjem rizika od srčanog udara ili šloga, posebno pri upotrebi velikih doza. Nemojte prekoračiti preporučenu dozu lijeka i dužinu trajanja terapije.</w:t>
      </w:r>
    </w:p>
    <w:p w14:paraId="78A1CA7D" w14:textId="77777777" w:rsidR="00BC004F" w:rsidRPr="00AC44EE" w:rsidRDefault="00BC004F" w:rsidP="00945EDC">
      <w:pPr>
        <w:rPr>
          <w:noProof/>
          <w:color w:val="000000"/>
          <w:szCs w:val="22"/>
          <w:lang w:val="sr-Latn-ME"/>
        </w:rPr>
      </w:pPr>
    </w:p>
    <w:p w14:paraId="5CBF49D2" w14:textId="1D8A3D46" w:rsidR="00C21063" w:rsidRPr="00AC44EE" w:rsidRDefault="00C21063" w:rsidP="00945EDC">
      <w:pPr>
        <w:rPr>
          <w:noProof/>
          <w:color w:val="000000"/>
          <w:szCs w:val="22"/>
          <w:lang w:val="sr-Latn-ME"/>
        </w:rPr>
      </w:pPr>
      <w:r w:rsidRPr="00AC44EE">
        <w:rPr>
          <w:noProof/>
          <w:color w:val="000000"/>
          <w:szCs w:val="22"/>
          <w:lang w:val="sr-Latn-ME"/>
        </w:rPr>
        <w:t>Znaci alergijske reakcije na ovaj l</w:t>
      </w:r>
      <w:r w:rsidR="00DB12DB" w:rsidRPr="00AC44EE">
        <w:rPr>
          <w:noProof/>
          <w:color w:val="000000"/>
          <w:szCs w:val="22"/>
          <w:lang w:val="sr-Latn-ME"/>
        </w:rPr>
        <w:t>ij</w:t>
      </w:r>
      <w:r w:rsidRPr="00AC44EE">
        <w:rPr>
          <w:noProof/>
          <w:color w:val="000000"/>
          <w:szCs w:val="22"/>
          <w:lang w:val="sr-Latn-ME"/>
        </w:rPr>
        <w:t>ek, uključujući probleme sa disanjem, oticanje lica i vrata (angioedem), bol</w:t>
      </w:r>
    </w:p>
    <w:p w14:paraId="002D3E6A" w14:textId="78FFE888" w:rsidR="00C21063" w:rsidRPr="00AC44EE" w:rsidRDefault="00C21063" w:rsidP="00945EDC">
      <w:pPr>
        <w:rPr>
          <w:noProof/>
          <w:color w:val="000000"/>
          <w:szCs w:val="22"/>
          <w:lang w:val="sr-Latn-ME"/>
        </w:rPr>
      </w:pPr>
      <w:r w:rsidRPr="00AC44EE">
        <w:rPr>
          <w:noProof/>
          <w:color w:val="000000"/>
          <w:szCs w:val="22"/>
          <w:lang w:val="sr-Latn-ME"/>
        </w:rPr>
        <w:t>u grudima su prijavljeni tokom prim</w:t>
      </w:r>
      <w:r w:rsidR="00DB12DB" w:rsidRPr="00AC44EE">
        <w:rPr>
          <w:noProof/>
          <w:color w:val="000000"/>
          <w:szCs w:val="22"/>
          <w:lang w:val="sr-Latn-ME"/>
        </w:rPr>
        <w:t>j</w:t>
      </w:r>
      <w:r w:rsidRPr="00AC44EE">
        <w:rPr>
          <w:noProof/>
          <w:color w:val="000000"/>
          <w:szCs w:val="22"/>
          <w:lang w:val="sr-Latn-ME"/>
        </w:rPr>
        <w:t>ene ibuprofena. Odmah prekinite sa prim</w:t>
      </w:r>
      <w:r w:rsidR="00DB12DB" w:rsidRPr="00AC44EE">
        <w:rPr>
          <w:noProof/>
          <w:color w:val="000000"/>
          <w:szCs w:val="22"/>
          <w:lang w:val="sr-Latn-ME"/>
        </w:rPr>
        <w:t>j</w:t>
      </w:r>
      <w:r w:rsidRPr="00AC44EE">
        <w:rPr>
          <w:noProof/>
          <w:color w:val="000000"/>
          <w:szCs w:val="22"/>
          <w:lang w:val="sr-Latn-ME"/>
        </w:rPr>
        <w:t>enom l</w:t>
      </w:r>
      <w:r w:rsidR="00DB12DB" w:rsidRPr="00AC44EE">
        <w:rPr>
          <w:noProof/>
          <w:color w:val="000000"/>
          <w:szCs w:val="22"/>
          <w:lang w:val="sr-Latn-ME"/>
        </w:rPr>
        <w:t>ij</w:t>
      </w:r>
      <w:r w:rsidRPr="00AC44EE">
        <w:rPr>
          <w:noProof/>
          <w:color w:val="000000"/>
          <w:szCs w:val="22"/>
          <w:lang w:val="sr-Latn-ME"/>
        </w:rPr>
        <w:t>eka Defrinol Duo i javite</w:t>
      </w:r>
      <w:r w:rsidR="00BC004F" w:rsidRPr="00AC44EE">
        <w:rPr>
          <w:noProof/>
          <w:color w:val="000000"/>
          <w:szCs w:val="22"/>
          <w:lang w:val="sr-Latn-ME"/>
        </w:rPr>
        <w:t xml:space="preserve"> </w:t>
      </w:r>
      <w:r w:rsidRPr="00AC44EE">
        <w:rPr>
          <w:noProof/>
          <w:color w:val="000000"/>
          <w:szCs w:val="22"/>
          <w:lang w:val="sr-Latn-ME"/>
        </w:rPr>
        <w:t>se l</w:t>
      </w:r>
      <w:r w:rsidR="00DB12DB" w:rsidRPr="00AC44EE">
        <w:rPr>
          <w:noProof/>
          <w:color w:val="000000"/>
          <w:szCs w:val="22"/>
          <w:lang w:val="sr-Latn-ME"/>
        </w:rPr>
        <w:t>j</w:t>
      </w:r>
      <w:r w:rsidRPr="00AC44EE">
        <w:rPr>
          <w:noProof/>
          <w:color w:val="000000"/>
          <w:szCs w:val="22"/>
          <w:lang w:val="sr-Latn-ME"/>
        </w:rPr>
        <w:t>ekaru ili službi hitne pomoći ako prim</w:t>
      </w:r>
      <w:r w:rsidR="00DB12DB" w:rsidRPr="00AC44EE">
        <w:rPr>
          <w:noProof/>
          <w:color w:val="000000"/>
          <w:szCs w:val="22"/>
          <w:lang w:val="sr-Latn-ME"/>
        </w:rPr>
        <w:t>ij</w:t>
      </w:r>
      <w:r w:rsidRPr="00AC44EE">
        <w:rPr>
          <w:noProof/>
          <w:color w:val="000000"/>
          <w:szCs w:val="22"/>
          <w:lang w:val="sr-Latn-ME"/>
        </w:rPr>
        <w:t>etite bilo koji od ovih znakova.</w:t>
      </w:r>
    </w:p>
    <w:p w14:paraId="2894BBCA" w14:textId="77777777" w:rsidR="00BC004F" w:rsidRPr="00AC44EE" w:rsidRDefault="00BC004F" w:rsidP="00945EDC">
      <w:pPr>
        <w:rPr>
          <w:noProof/>
          <w:color w:val="000000"/>
          <w:szCs w:val="22"/>
          <w:lang w:val="sr-Latn-ME"/>
        </w:rPr>
      </w:pPr>
    </w:p>
    <w:p w14:paraId="08C739B3" w14:textId="2AAFFE1A" w:rsidR="00277AF9" w:rsidRPr="00AC44EE" w:rsidRDefault="00277AF9" w:rsidP="00945EDC">
      <w:pPr>
        <w:rPr>
          <w:bCs/>
          <w:color w:val="000000"/>
          <w:szCs w:val="22"/>
          <w:lang w:val="sr-Latn-ME"/>
        </w:rPr>
      </w:pPr>
      <w:r w:rsidRPr="00AC44EE">
        <w:rPr>
          <w:bCs/>
          <w:color w:val="000000"/>
          <w:szCs w:val="22"/>
          <w:lang w:val="sr-Latn-ME"/>
        </w:rPr>
        <w:t>Pr</w:t>
      </w:r>
      <w:r w:rsidR="00F8040F" w:rsidRPr="00AC44EE">
        <w:rPr>
          <w:bCs/>
          <w:color w:val="000000"/>
          <w:szCs w:val="22"/>
          <w:lang w:val="sr-Latn-ME"/>
        </w:rPr>
        <w:t>ij</w:t>
      </w:r>
      <w:r w:rsidRPr="00AC44EE">
        <w:rPr>
          <w:bCs/>
          <w:color w:val="000000"/>
          <w:szCs w:val="22"/>
          <w:lang w:val="sr-Latn-ME"/>
        </w:rPr>
        <w:t>e prim</w:t>
      </w:r>
      <w:r w:rsidR="00F8040F" w:rsidRPr="00AC44EE">
        <w:rPr>
          <w:bCs/>
          <w:color w:val="000000"/>
          <w:szCs w:val="22"/>
          <w:lang w:val="sr-Latn-ME"/>
        </w:rPr>
        <w:t>j</w:t>
      </w:r>
      <w:r w:rsidRPr="00AC44EE">
        <w:rPr>
          <w:bCs/>
          <w:color w:val="000000"/>
          <w:szCs w:val="22"/>
          <w:lang w:val="sr-Latn-ME"/>
        </w:rPr>
        <w:t>ene ovog l</w:t>
      </w:r>
      <w:r w:rsidR="00F8040F" w:rsidRPr="00AC44EE">
        <w:rPr>
          <w:bCs/>
          <w:color w:val="000000"/>
          <w:szCs w:val="22"/>
          <w:lang w:val="sr-Latn-ME"/>
        </w:rPr>
        <w:t>ij</w:t>
      </w:r>
      <w:r w:rsidRPr="00AC44EE">
        <w:rPr>
          <w:bCs/>
          <w:color w:val="000000"/>
          <w:szCs w:val="22"/>
          <w:lang w:val="sr-Latn-ME"/>
        </w:rPr>
        <w:t>eka, obav</w:t>
      </w:r>
      <w:r w:rsidR="00F8040F" w:rsidRPr="00AC44EE">
        <w:rPr>
          <w:bCs/>
          <w:color w:val="000000"/>
          <w:szCs w:val="22"/>
          <w:lang w:val="sr-Latn-ME"/>
        </w:rPr>
        <w:t>ij</w:t>
      </w:r>
      <w:r w:rsidRPr="00AC44EE">
        <w:rPr>
          <w:bCs/>
          <w:color w:val="000000"/>
          <w:szCs w:val="22"/>
          <w:lang w:val="sr-Latn-ME"/>
        </w:rPr>
        <w:t>estite svoga l</w:t>
      </w:r>
      <w:r w:rsidR="00F8040F" w:rsidRPr="00AC44EE">
        <w:rPr>
          <w:bCs/>
          <w:color w:val="000000"/>
          <w:szCs w:val="22"/>
          <w:lang w:val="sr-Latn-ME"/>
        </w:rPr>
        <w:t>j</w:t>
      </w:r>
      <w:r w:rsidRPr="00AC44EE">
        <w:rPr>
          <w:bCs/>
          <w:color w:val="000000"/>
          <w:szCs w:val="22"/>
          <w:lang w:val="sr-Latn-ME"/>
        </w:rPr>
        <w:t>ekara ili farmaceuta</w:t>
      </w:r>
      <w:r w:rsidR="003377F1" w:rsidRPr="00AC44EE">
        <w:rPr>
          <w:bCs/>
          <w:color w:val="000000"/>
          <w:szCs w:val="22"/>
          <w:lang w:val="sr-Latn-ME"/>
        </w:rPr>
        <w:t xml:space="preserve"> ako</w:t>
      </w:r>
      <w:r w:rsidRPr="00AC44EE">
        <w:rPr>
          <w:bCs/>
          <w:color w:val="000000"/>
          <w:szCs w:val="22"/>
          <w:lang w:val="sr-Latn-ME"/>
        </w:rPr>
        <w:t xml:space="preserve">: </w:t>
      </w:r>
    </w:p>
    <w:p w14:paraId="08CB2194" w14:textId="3CB3E61D" w:rsidR="003377F1"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t>imate probleme sa srcem</w:t>
      </w:r>
      <w:r w:rsidR="00010606" w:rsidRPr="00AC44EE">
        <w:rPr>
          <w:color w:val="000000"/>
          <w:szCs w:val="22"/>
          <w:lang w:val="sr-Latn-ME"/>
        </w:rPr>
        <w:t>,</w:t>
      </w:r>
      <w:r w:rsidRPr="00AC44EE">
        <w:rPr>
          <w:color w:val="000000"/>
          <w:szCs w:val="22"/>
          <w:lang w:val="sr-Latn-ME"/>
        </w:rPr>
        <w:t xml:space="preserve"> uključujući srčanu insuficijenciju, anginu pektoris (bol u grudima) ili ste </w:t>
      </w:r>
      <w:r w:rsidR="00010606" w:rsidRPr="00AC44EE">
        <w:rPr>
          <w:bCs/>
          <w:color w:val="000000"/>
          <w:szCs w:val="22"/>
          <w:lang w:val="sr-Latn-ME"/>
        </w:rPr>
        <w:t>ranije</w:t>
      </w:r>
      <w:r w:rsidRPr="00AC44EE">
        <w:rPr>
          <w:bCs/>
          <w:color w:val="000000"/>
          <w:szCs w:val="22"/>
          <w:lang w:val="sr-Latn-ME"/>
        </w:rPr>
        <w:t xml:space="preserve"> imali infarkt miokarda</w:t>
      </w:r>
      <w:r w:rsidRPr="00AC44EE">
        <w:rPr>
          <w:bCs/>
          <w:i/>
          <w:color w:val="000000"/>
          <w:szCs w:val="22"/>
          <w:lang w:val="sr-Latn-ME"/>
        </w:rPr>
        <w:t xml:space="preserve">, </w:t>
      </w:r>
      <w:r w:rsidRPr="00AC44EE">
        <w:rPr>
          <w:i/>
          <w:color w:val="000000"/>
          <w:szCs w:val="22"/>
          <w:lang w:val="sr-Latn-ME"/>
        </w:rPr>
        <w:t xml:space="preserve">bypass </w:t>
      </w:r>
      <w:r w:rsidRPr="00AC44EE">
        <w:rPr>
          <w:color w:val="000000"/>
          <w:szCs w:val="22"/>
          <w:lang w:val="sr-Latn-ME"/>
        </w:rPr>
        <w:t>operaciju, perifernu arterijsku bolest (loša cirkulacija u nogama ili stopalima usl</w:t>
      </w:r>
      <w:r w:rsidR="00F8040F" w:rsidRPr="00AC44EE">
        <w:rPr>
          <w:color w:val="000000"/>
          <w:szCs w:val="22"/>
          <w:lang w:val="sr-Latn-ME"/>
        </w:rPr>
        <w:t>j</w:t>
      </w:r>
      <w:r w:rsidRPr="00AC44EE">
        <w:rPr>
          <w:color w:val="000000"/>
          <w:szCs w:val="22"/>
          <w:lang w:val="sr-Latn-ME"/>
        </w:rPr>
        <w:t xml:space="preserve">ed suženja ili začepljenih arterija) ili bilo koju vrstu šloga (uključujući "mini šlog" ili tranzitorni ishemijski atak-"TIA"); </w:t>
      </w:r>
    </w:p>
    <w:p w14:paraId="11E877D6" w14:textId="3E57BC82" w:rsidR="003377F1"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t xml:space="preserve">imate </w:t>
      </w:r>
      <w:r w:rsidRPr="00AC44EE">
        <w:rPr>
          <w:bCs/>
          <w:color w:val="000000"/>
          <w:szCs w:val="22"/>
          <w:lang w:val="sr-Latn-ME"/>
        </w:rPr>
        <w:t xml:space="preserve">visok krvni pritisak, šećernu bolest, visok nivo holesterola u krvi, imate srčano oboljenje ili šlog u porodičnoj anamnezi ili pušite. Rizik je veći pri </w:t>
      </w:r>
      <w:r w:rsidR="00010606" w:rsidRPr="00AC44EE">
        <w:rPr>
          <w:bCs/>
          <w:color w:val="000000"/>
          <w:szCs w:val="22"/>
          <w:lang w:val="sr-Latn-ME"/>
        </w:rPr>
        <w:t>prim</w:t>
      </w:r>
      <w:r w:rsidR="00F8040F" w:rsidRPr="00AC44EE">
        <w:rPr>
          <w:bCs/>
          <w:color w:val="000000"/>
          <w:szCs w:val="22"/>
          <w:lang w:val="sr-Latn-ME"/>
        </w:rPr>
        <w:t>j</w:t>
      </w:r>
      <w:r w:rsidR="00010606" w:rsidRPr="00AC44EE">
        <w:rPr>
          <w:bCs/>
          <w:color w:val="000000"/>
          <w:szCs w:val="22"/>
          <w:lang w:val="sr-Latn-ME"/>
        </w:rPr>
        <w:t xml:space="preserve">eni </w:t>
      </w:r>
      <w:r w:rsidRPr="00AC44EE">
        <w:rPr>
          <w:bCs/>
          <w:color w:val="000000"/>
          <w:szCs w:val="22"/>
          <w:lang w:val="sr-Latn-ME"/>
        </w:rPr>
        <w:t>veliki</w:t>
      </w:r>
      <w:r w:rsidR="00010606" w:rsidRPr="00AC44EE">
        <w:rPr>
          <w:bCs/>
          <w:color w:val="000000"/>
          <w:szCs w:val="22"/>
          <w:lang w:val="sr-Latn-ME"/>
        </w:rPr>
        <w:t>h</w:t>
      </w:r>
      <w:r w:rsidRPr="00AC44EE">
        <w:rPr>
          <w:bCs/>
          <w:color w:val="000000"/>
          <w:szCs w:val="22"/>
          <w:lang w:val="sr-Latn-ME"/>
        </w:rPr>
        <w:t xml:space="preserve"> doza i produženom l</w:t>
      </w:r>
      <w:r w:rsidR="00F8040F" w:rsidRPr="00AC44EE">
        <w:rPr>
          <w:bCs/>
          <w:color w:val="000000"/>
          <w:szCs w:val="22"/>
          <w:lang w:val="sr-Latn-ME"/>
        </w:rPr>
        <w:t>ij</w:t>
      </w:r>
      <w:r w:rsidRPr="00AC44EE">
        <w:rPr>
          <w:bCs/>
          <w:color w:val="000000"/>
          <w:szCs w:val="22"/>
          <w:lang w:val="sr-Latn-ME"/>
        </w:rPr>
        <w:t>ečenju.</w:t>
      </w:r>
      <w:r w:rsidRPr="00AC44EE">
        <w:rPr>
          <w:color w:val="000000"/>
          <w:szCs w:val="22"/>
          <w:lang w:val="sr-Latn-ME"/>
        </w:rPr>
        <w:t xml:space="preserve"> Nemojte </w:t>
      </w:r>
      <w:r w:rsidRPr="00AC44EE">
        <w:rPr>
          <w:noProof/>
          <w:color w:val="000000"/>
          <w:szCs w:val="22"/>
          <w:lang w:val="sr-Latn-ME"/>
        </w:rPr>
        <w:t>prekoračiti preporučenu dozu l</w:t>
      </w:r>
      <w:r w:rsidR="00F8040F" w:rsidRPr="00AC44EE">
        <w:rPr>
          <w:noProof/>
          <w:color w:val="000000"/>
          <w:szCs w:val="22"/>
          <w:lang w:val="sr-Latn-ME"/>
        </w:rPr>
        <w:t>ij</w:t>
      </w:r>
      <w:r w:rsidRPr="00AC44EE">
        <w:rPr>
          <w:noProof/>
          <w:color w:val="000000"/>
          <w:szCs w:val="22"/>
          <w:lang w:val="sr-Latn-ME"/>
        </w:rPr>
        <w:t>eka i dužinu trajanja terapije;</w:t>
      </w:r>
    </w:p>
    <w:p w14:paraId="29690E73" w14:textId="57D2C15F" w:rsidR="00010606"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t>imate poremećaje krvarenja;</w:t>
      </w:r>
    </w:p>
    <w:p w14:paraId="66D7D759" w14:textId="3E62E320" w:rsidR="00010606"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t>imate čir na želucu ili zapaljensku bolest cr</w:t>
      </w:r>
      <w:r w:rsidR="00F8040F" w:rsidRPr="00AC44EE">
        <w:rPr>
          <w:color w:val="000000"/>
          <w:szCs w:val="22"/>
          <w:lang w:val="sr-Latn-ME"/>
        </w:rPr>
        <w:t>ij</w:t>
      </w:r>
      <w:r w:rsidRPr="00AC44EE">
        <w:rPr>
          <w:color w:val="000000"/>
          <w:szCs w:val="22"/>
          <w:lang w:val="sr-Latn-ME"/>
        </w:rPr>
        <w:t>eva (npr. ulcerozni kolitis ili Kronovu bolest);</w:t>
      </w:r>
    </w:p>
    <w:p w14:paraId="30A9FA3B" w14:textId="7E8C2BD5" w:rsidR="00010606"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bCs/>
          <w:color w:val="000000"/>
          <w:szCs w:val="22"/>
          <w:lang w:val="sr-Latn-ME"/>
        </w:rPr>
        <w:t>bolujete od astme ili alergija</w:t>
      </w:r>
      <w:r w:rsidRPr="00AC44EE">
        <w:rPr>
          <w:color w:val="000000"/>
          <w:szCs w:val="22"/>
          <w:lang w:val="sr-Latn-ME"/>
        </w:rPr>
        <w:t>;</w:t>
      </w:r>
    </w:p>
    <w:p w14:paraId="370B6238" w14:textId="3F907AE5" w:rsidR="00010606"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lastRenderedPageBreak/>
        <w:t>imate oboljenje srca, bubrega, jetre ili prostate;</w:t>
      </w:r>
    </w:p>
    <w:p w14:paraId="474F3E3B" w14:textId="4B8386C3" w:rsidR="00010606"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bCs/>
          <w:color w:val="000000"/>
          <w:szCs w:val="22"/>
          <w:lang w:val="sr-Latn-ME"/>
        </w:rPr>
        <w:t>ste starij</w:t>
      </w:r>
      <w:r w:rsidR="002E2FD1" w:rsidRPr="00AC44EE">
        <w:rPr>
          <w:bCs/>
          <w:color w:val="000000"/>
          <w:szCs w:val="22"/>
          <w:lang w:val="sr-Latn-ME"/>
        </w:rPr>
        <w:t>e životne dobi – starije osobe imaju povećan rizik od neželjenih efekata, poput krvarenja u želucu i perforacije, koji mogu biti sa smrtnim ishodom;</w:t>
      </w:r>
    </w:p>
    <w:p w14:paraId="29B371E2" w14:textId="200AAC44" w:rsidR="00010606"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bCs/>
          <w:color w:val="000000"/>
          <w:szCs w:val="22"/>
          <w:lang w:val="sr-Latn-ME"/>
        </w:rPr>
        <w:t>bolujete od sistemskog lupus eritematozusa</w:t>
      </w:r>
      <w:r w:rsidR="002E2FD1" w:rsidRPr="00AC44EE">
        <w:rPr>
          <w:bCs/>
          <w:color w:val="000000"/>
          <w:szCs w:val="22"/>
          <w:lang w:val="sr-Latn-ME"/>
        </w:rPr>
        <w:t xml:space="preserve"> (</w:t>
      </w:r>
      <w:r w:rsidRPr="00AC44EE">
        <w:rPr>
          <w:bCs/>
          <w:color w:val="000000"/>
          <w:szCs w:val="22"/>
          <w:lang w:val="sr-Latn-ME"/>
        </w:rPr>
        <w:t>SLE</w:t>
      </w:r>
      <w:r w:rsidR="002E2FD1" w:rsidRPr="00AC44EE">
        <w:rPr>
          <w:bCs/>
          <w:color w:val="000000"/>
          <w:szCs w:val="22"/>
          <w:lang w:val="sr-Latn-ME"/>
        </w:rPr>
        <w:t>),</w:t>
      </w:r>
      <w:r w:rsidRPr="00AC44EE">
        <w:rPr>
          <w:bCs/>
          <w:color w:val="000000"/>
          <w:szCs w:val="22"/>
          <w:lang w:val="sr-Latn-ME"/>
        </w:rPr>
        <w:t xml:space="preserve"> bolest</w:t>
      </w:r>
      <w:r w:rsidR="002E2FD1" w:rsidRPr="00AC44EE">
        <w:rPr>
          <w:bCs/>
          <w:color w:val="000000"/>
          <w:szCs w:val="22"/>
          <w:lang w:val="sr-Latn-ME"/>
        </w:rPr>
        <w:t>i</w:t>
      </w:r>
      <w:r w:rsidRPr="00AC44EE">
        <w:rPr>
          <w:bCs/>
          <w:color w:val="000000"/>
          <w:szCs w:val="22"/>
          <w:lang w:val="sr-Latn-ME"/>
        </w:rPr>
        <w:t xml:space="preserve"> imunskog sistema koja se manifestuje bolom u zglobovima, prom</w:t>
      </w:r>
      <w:r w:rsidR="00F8040F" w:rsidRPr="00AC44EE">
        <w:rPr>
          <w:bCs/>
          <w:color w:val="000000"/>
          <w:szCs w:val="22"/>
          <w:lang w:val="sr-Latn-ME"/>
        </w:rPr>
        <w:t>j</w:t>
      </w:r>
      <w:r w:rsidRPr="00AC44EE">
        <w:rPr>
          <w:bCs/>
          <w:color w:val="000000"/>
          <w:szCs w:val="22"/>
          <w:lang w:val="sr-Latn-ME"/>
        </w:rPr>
        <w:t>enama na koži i dr</w:t>
      </w:r>
      <w:r w:rsidR="002E2FD1" w:rsidRPr="00AC44EE">
        <w:rPr>
          <w:bCs/>
          <w:color w:val="000000"/>
          <w:szCs w:val="22"/>
          <w:lang w:val="sr-Latn-ME"/>
        </w:rPr>
        <w:t>ugim tegobama</w:t>
      </w:r>
      <w:r w:rsidRPr="00AC44EE">
        <w:rPr>
          <w:color w:val="000000"/>
          <w:szCs w:val="22"/>
          <w:lang w:val="sr-Latn-ME"/>
        </w:rPr>
        <w:t>;</w:t>
      </w:r>
    </w:p>
    <w:p w14:paraId="40ABCA3B" w14:textId="11FAA818" w:rsidR="002E2FD1" w:rsidRPr="00AC44EE" w:rsidRDefault="002E2FD1"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t>pokušavate da ostanete u drugom stanju;</w:t>
      </w:r>
    </w:p>
    <w:p w14:paraId="60A6C11E" w14:textId="7519B630" w:rsidR="00277AF9" w:rsidRPr="00AC44EE" w:rsidRDefault="00277AF9" w:rsidP="00945EDC">
      <w:pPr>
        <w:numPr>
          <w:ilvl w:val="0"/>
          <w:numId w:val="14"/>
        </w:numPr>
        <w:tabs>
          <w:tab w:val="clear" w:pos="284"/>
          <w:tab w:val="left" w:pos="0"/>
        </w:tabs>
        <w:ind w:left="714" w:hanging="357"/>
        <w:contextualSpacing/>
        <w:rPr>
          <w:color w:val="000000"/>
          <w:szCs w:val="22"/>
          <w:lang w:val="sr-Latn-ME"/>
        </w:rPr>
      </w:pPr>
      <w:r w:rsidRPr="00AC44EE">
        <w:rPr>
          <w:color w:val="000000"/>
          <w:szCs w:val="22"/>
          <w:lang w:val="sr-Latn-ME"/>
        </w:rPr>
        <w:t xml:space="preserve">ste dehidrirani i </w:t>
      </w:r>
      <w:r w:rsidR="002E2FD1" w:rsidRPr="00AC44EE">
        <w:rPr>
          <w:color w:val="000000"/>
          <w:szCs w:val="22"/>
          <w:lang w:val="sr-Latn-ME"/>
        </w:rPr>
        <w:t xml:space="preserve">uzrasta </w:t>
      </w:r>
      <w:r w:rsidRPr="00AC44EE">
        <w:rPr>
          <w:color w:val="000000"/>
          <w:szCs w:val="22"/>
          <w:lang w:val="sr-Latn-ME"/>
        </w:rPr>
        <w:t>12-17 godina,</w:t>
      </w:r>
      <w:r w:rsidR="002E2FD1" w:rsidRPr="00AC44EE">
        <w:rPr>
          <w:color w:val="000000"/>
          <w:szCs w:val="22"/>
          <w:lang w:val="sr-Latn-ME"/>
        </w:rPr>
        <w:t xml:space="preserve"> pošto postoji rizik</w:t>
      </w:r>
      <w:r w:rsidRPr="00AC44EE">
        <w:rPr>
          <w:color w:val="000000"/>
          <w:szCs w:val="22"/>
          <w:lang w:val="sr-Latn-ME"/>
        </w:rPr>
        <w:t xml:space="preserve"> od nastanka bubrežnog oboljenja. Zato pitajte svog l</w:t>
      </w:r>
      <w:r w:rsidR="00F8040F" w:rsidRPr="00AC44EE">
        <w:rPr>
          <w:color w:val="000000"/>
          <w:szCs w:val="22"/>
          <w:lang w:val="sr-Latn-ME"/>
        </w:rPr>
        <w:t>j</w:t>
      </w:r>
      <w:r w:rsidRPr="00AC44EE">
        <w:rPr>
          <w:color w:val="000000"/>
          <w:szCs w:val="22"/>
          <w:lang w:val="sr-Latn-ME"/>
        </w:rPr>
        <w:t>ekara pr</w:t>
      </w:r>
      <w:r w:rsidR="00F8040F" w:rsidRPr="00AC44EE">
        <w:rPr>
          <w:color w:val="000000"/>
          <w:szCs w:val="22"/>
          <w:lang w:val="sr-Latn-ME"/>
        </w:rPr>
        <w:t>ij</w:t>
      </w:r>
      <w:r w:rsidRPr="00AC44EE">
        <w:rPr>
          <w:color w:val="000000"/>
          <w:szCs w:val="22"/>
          <w:lang w:val="sr-Latn-ME"/>
        </w:rPr>
        <w:t>e prim</w:t>
      </w:r>
      <w:r w:rsidR="00F8040F" w:rsidRPr="00AC44EE">
        <w:rPr>
          <w:color w:val="000000"/>
          <w:szCs w:val="22"/>
          <w:lang w:val="sr-Latn-ME"/>
        </w:rPr>
        <w:t>j</w:t>
      </w:r>
      <w:r w:rsidRPr="00AC44EE">
        <w:rPr>
          <w:color w:val="000000"/>
          <w:szCs w:val="22"/>
          <w:lang w:val="sr-Latn-ME"/>
        </w:rPr>
        <w:t>ene l</w:t>
      </w:r>
      <w:r w:rsidR="00F8040F" w:rsidRPr="00AC44EE">
        <w:rPr>
          <w:color w:val="000000"/>
          <w:szCs w:val="22"/>
          <w:lang w:val="sr-Latn-ME"/>
        </w:rPr>
        <w:t>ij</w:t>
      </w:r>
      <w:r w:rsidRPr="00AC44EE">
        <w:rPr>
          <w:color w:val="000000"/>
          <w:szCs w:val="22"/>
          <w:lang w:val="sr-Latn-ME"/>
        </w:rPr>
        <w:t>eka ako imate 12-17 godina, ni</w:t>
      </w:r>
      <w:r w:rsidR="00BC004F" w:rsidRPr="00AC44EE">
        <w:rPr>
          <w:color w:val="000000"/>
          <w:szCs w:val="22"/>
          <w:lang w:val="sr-Latn-ME"/>
        </w:rPr>
        <w:t>je</w:t>
      </w:r>
      <w:r w:rsidRPr="00AC44EE">
        <w:rPr>
          <w:color w:val="000000"/>
          <w:szCs w:val="22"/>
          <w:lang w:val="sr-Latn-ME"/>
        </w:rPr>
        <w:t xml:space="preserve">ste uzimali </w:t>
      </w:r>
      <w:r w:rsidR="002E2FD1" w:rsidRPr="00AC44EE">
        <w:rPr>
          <w:color w:val="000000"/>
          <w:szCs w:val="22"/>
          <w:lang w:val="sr-Latn-ME"/>
        </w:rPr>
        <w:t xml:space="preserve">dovoljno </w:t>
      </w:r>
      <w:r w:rsidRPr="00AC44EE">
        <w:rPr>
          <w:color w:val="000000"/>
          <w:szCs w:val="22"/>
          <w:lang w:val="sr-Latn-ME"/>
        </w:rPr>
        <w:t>tečnost</w:t>
      </w:r>
      <w:r w:rsidR="002E2FD1" w:rsidRPr="00AC44EE">
        <w:rPr>
          <w:color w:val="000000"/>
          <w:szCs w:val="22"/>
          <w:lang w:val="sr-Latn-ME"/>
        </w:rPr>
        <w:t>i</w:t>
      </w:r>
      <w:r w:rsidRPr="00AC44EE">
        <w:rPr>
          <w:color w:val="000000"/>
          <w:szCs w:val="22"/>
          <w:lang w:val="sr-Latn-ME"/>
        </w:rPr>
        <w:t xml:space="preserve"> ili ste izgubili tečnost usl</w:t>
      </w:r>
      <w:r w:rsidR="00F8040F" w:rsidRPr="00AC44EE">
        <w:rPr>
          <w:color w:val="000000"/>
          <w:szCs w:val="22"/>
          <w:lang w:val="sr-Latn-ME"/>
        </w:rPr>
        <w:t>j</w:t>
      </w:r>
      <w:r w:rsidRPr="00AC44EE">
        <w:rPr>
          <w:color w:val="000000"/>
          <w:szCs w:val="22"/>
          <w:lang w:val="sr-Latn-ME"/>
        </w:rPr>
        <w:t>ed dugotrajnog povraćanja ili proliva.</w:t>
      </w:r>
    </w:p>
    <w:p w14:paraId="4C931D1C" w14:textId="0C88966E" w:rsidR="00FC4A80" w:rsidRPr="00AC44EE" w:rsidRDefault="002E2FD1" w:rsidP="00945EDC">
      <w:pPr>
        <w:numPr>
          <w:ilvl w:val="0"/>
          <w:numId w:val="14"/>
        </w:numPr>
        <w:tabs>
          <w:tab w:val="clear" w:pos="284"/>
          <w:tab w:val="left" w:pos="0"/>
        </w:tabs>
        <w:ind w:left="714" w:hanging="357"/>
        <w:rPr>
          <w:color w:val="000000"/>
          <w:szCs w:val="22"/>
          <w:lang w:val="sr-Latn-ME"/>
        </w:rPr>
      </w:pPr>
      <w:r w:rsidRPr="00AC44EE">
        <w:rPr>
          <w:color w:val="000000"/>
          <w:szCs w:val="22"/>
          <w:lang w:val="sr-Latn-ME"/>
        </w:rPr>
        <w:t xml:space="preserve">imate infekciju – </w:t>
      </w:r>
      <w:r w:rsidR="00BC004F" w:rsidRPr="00AC44EE">
        <w:rPr>
          <w:color w:val="000000"/>
          <w:szCs w:val="22"/>
          <w:lang w:val="sr-Latn-ME"/>
        </w:rPr>
        <w:t xml:space="preserve">vidjeti </w:t>
      </w:r>
      <w:r w:rsidR="00F8040F" w:rsidRPr="00AC44EE">
        <w:rPr>
          <w:color w:val="000000"/>
          <w:szCs w:val="22"/>
          <w:lang w:val="sr-Latn-ME"/>
        </w:rPr>
        <w:t>dio</w:t>
      </w:r>
      <w:r w:rsidRPr="00AC44EE">
        <w:rPr>
          <w:color w:val="000000"/>
          <w:szCs w:val="22"/>
          <w:lang w:val="sr-Latn-ME"/>
        </w:rPr>
        <w:t xml:space="preserve"> ''Infekcije'' u nastavku teksta.</w:t>
      </w:r>
    </w:p>
    <w:p w14:paraId="54B5BBCB" w14:textId="77777777" w:rsidR="00FC4A80" w:rsidRPr="00AC44EE" w:rsidRDefault="00FC4A80" w:rsidP="00945EDC">
      <w:pPr>
        <w:tabs>
          <w:tab w:val="clear" w:pos="284"/>
          <w:tab w:val="left" w:pos="0"/>
        </w:tabs>
        <w:rPr>
          <w:color w:val="000000"/>
          <w:szCs w:val="22"/>
          <w:u w:val="single"/>
          <w:lang w:val="sr-Latn-ME"/>
        </w:rPr>
      </w:pPr>
    </w:p>
    <w:p w14:paraId="49F00F7C" w14:textId="1056A9B7" w:rsidR="00FC4A80" w:rsidRPr="00AC44EE" w:rsidRDefault="00FC4A80" w:rsidP="00945EDC">
      <w:pPr>
        <w:tabs>
          <w:tab w:val="clear" w:pos="284"/>
          <w:tab w:val="left" w:pos="0"/>
        </w:tabs>
        <w:rPr>
          <w:szCs w:val="22"/>
          <w:lang w:val="sr-Latn-ME"/>
        </w:rPr>
      </w:pPr>
      <w:r w:rsidRPr="00AC44EE">
        <w:rPr>
          <w:szCs w:val="22"/>
          <w:lang w:val="sr-Latn-ME"/>
        </w:rPr>
        <w:t>Pseudoefedrin dovodi do sužavanja krvnih sudova (vazokonstrikcija). Ovo dejstvo može biti povezano sa pojavom sl</w:t>
      </w:r>
      <w:r w:rsidR="00DB12DB" w:rsidRPr="00AC44EE">
        <w:rPr>
          <w:szCs w:val="22"/>
          <w:lang w:val="sr-Latn-ME"/>
        </w:rPr>
        <w:t>j</w:t>
      </w:r>
      <w:r w:rsidRPr="00AC44EE">
        <w:rPr>
          <w:szCs w:val="22"/>
          <w:lang w:val="sr-Latn-ME"/>
        </w:rPr>
        <w:t>edećih stanja koja zaht</w:t>
      </w:r>
      <w:r w:rsidR="00DB12DB" w:rsidRPr="00AC44EE">
        <w:rPr>
          <w:szCs w:val="22"/>
          <w:lang w:val="sr-Latn-ME"/>
        </w:rPr>
        <w:t>ij</w:t>
      </w:r>
      <w:r w:rsidRPr="00AC44EE">
        <w:rPr>
          <w:szCs w:val="22"/>
          <w:lang w:val="sr-Latn-ME"/>
        </w:rPr>
        <w:t xml:space="preserve">evaju hitnu medicinsku pomoć: </w:t>
      </w:r>
    </w:p>
    <w:p w14:paraId="67B98A80" w14:textId="77777777" w:rsidR="00BC004F" w:rsidRPr="00AC44EE" w:rsidRDefault="00BC004F" w:rsidP="00945EDC">
      <w:pPr>
        <w:tabs>
          <w:tab w:val="clear" w:pos="284"/>
          <w:tab w:val="left" w:pos="0"/>
        </w:tabs>
        <w:rPr>
          <w:szCs w:val="22"/>
          <w:lang w:val="sr-Latn-ME"/>
        </w:rPr>
      </w:pPr>
    </w:p>
    <w:p w14:paraId="2884BE7A" w14:textId="6EFFB886" w:rsidR="00FC4A80" w:rsidRPr="00AC44EE" w:rsidRDefault="00FC4A80" w:rsidP="00945EDC">
      <w:pPr>
        <w:tabs>
          <w:tab w:val="clear" w:pos="284"/>
          <w:tab w:val="left" w:pos="0"/>
        </w:tabs>
        <w:rPr>
          <w:szCs w:val="22"/>
          <w:lang w:val="sr-Latn-ME"/>
        </w:rPr>
      </w:pPr>
      <w:r w:rsidRPr="00AC44EE">
        <w:rPr>
          <w:szCs w:val="22"/>
          <w:lang w:val="sr-Latn-ME"/>
        </w:rPr>
        <w:sym w:font="Symbol" w:char="F02D"/>
      </w:r>
      <w:r w:rsidRPr="00AC44EE">
        <w:rPr>
          <w:szCs w:val="22"/>
          <w:lang w:val="sr-Latn-ME"/>
        </w:rPr>
        <w:t xml:space="preserve"> akutni koronarni sindrom (AKS): </w:t>
      </w:r>
      <w:r w:rsidR="00BC004F" w:rsidRPr="00AC44EE">
        <w:rPr>
          <w:szCs w:val="22"/>
          <w:lang w:val="sr-Latn-ME"/>
        </w:rPr>
        <w:t>uključuje</w:t>
      </w:r>
      <w:r w:rsidRPr="00AC44EE">
        <w:rPr>
          <w:szCs w:val="22"/>
          <w:lang w:val="sr-Latn-ME"/>
        </w:rPr>
        <w:t xml:space="preserve"> stanja kao što su srčani udar i nestabilna angina. Oba stanja karakteriše jak bol u grudima izazvan prekidom protoka krvi u određene d</w:t>
      </w:r>
      <w:r w:rsidR="00DB12DB" w:rsidRPr="00AC44EE">
        <w:rPr>
          <w:szCs w:val="22"/>
          <w:lang w:val="sr-Latn-ME"/>
        </w:rPr>
        <w:t>j</w:t>
      </w:r>
      <w:r w:rsidRPr="00AC44EE">
        <w:rPr>
          <w:szCs w:val="22"/>
          <w:lang w:val="sr-Latn-ME"/>
        </w:rPr>
        <w:t>elove srca. Nagli bol ili nelagodnost u grudima (os</w:t>
      </w:r>
      <w:r w:rsidR="00DB12DB" w:rsidRPr="00AC44EE">
        <w:rPr>
          <w:szCs w:val="22"/>
          <w:lang w:val="sr-Latn-ME"/>
        </w:rPr>
        <w:t>j</w:t>
      </w:r>
      <w:r w:rsidRPr="00AC44EE">
        <w:rPr>
          <w:szCs w:val="22"/>
          <w:lang w:val="sr-Latn-ME"/>
        </w:rPr>
        <w:t>ećaj pritiska ili stezanja) se može širiti od grudi ka rukama, vilici, vratu, leđima ili stomaku. Takođe možete os</w:t>
      </w:r>
      <w:r w:rsidR="00DB12DB" w:rsidRPr="00AC44EE">
        <w:rPr>
          <w:szCs w:val="22"/>
          <w:lang w:val="sr-Latn-ME"/>
        </w:rPr>
        <w:t>j</w:t>
      </w:r>
      <w:r w:rsidRPr="00AC44EE">
        <w:rPr>
          <w:szCs w:val="22"/>
          <w:lang w:val="sr-Latn-ME"/>
        </w:rPr>
        <w:t>etiti ošamućenost ili vrtoglavicu, može se javiti znojenje ili nedostatak vazduha u mirovanju. Odmah prekinite sa prim</w:t>
      </w:r>
      <w:r w:rsidR="00DB12DB" w:rsidRPr="00AC44EE">
        <w:rPr>
          <w:szCs w:val="22"/>
          <w:lang w:val="sr-Latn-ME"/>
        </w:rPr>
        <w:t>j</w:t>
      </w:r>
      <w:r w:rsidRPr="00AC44EE">
        <w:rPr>
          <w:szCs w:val="22"/>
          <w:lang w:val="sr-Latn-ME"/>
        </w:rPr>
        <w:t>enom l</w:t>
      </w:r>
      <w:r w:rsidR="00DB12DB" w:rsidRPr="00AC44EE">
        <w:rPr>
          <w:szCs w:val="22"/>
          <w:lang w:val="sr-Latn-ME"/>
        </w:rPr>
        <w:t>ij</w:t>
      </w:r>
      <w:r w:rsidRPr="00AC44EE">
        <w:rPr>
          <w:szCs w:val="22"/>
          <w:lang w:val="sr-Latn-ME"/>
        </w:rPr>
        <w:t xml:space="preserve">eka Defrinol Duo i potražite hitnu medicinsku pomoć ako Vam se jave simptomi koji ukazuju na akutni koronarni sindrom. </w:t>
      </w:r>
    </w:p>
    <w:p w14:paraId="0A00F7AE" w14:textId="77777777" w:rsidR="00BC004F" w:rsidRPr="00AC44EE" w:rsidRDefault="00BC004F" w:rsidP="00945EDC">
      <w:pPr>
        <w:tabs>
          <w:tab w:val="clear" w:pos="284"/>
          <w:tab w:val="left" w:pos="0"/>
        </w:tabs>
        <w:rPr>
          <w:szCs w:val="22"/>
          <w:lang w:val="sr-Latn-ME"/>
        </w:rPr>
      </w:pPr>
    </w:p>
    <w:p w14:paraId="2F6976D6" w14:textId="4C474C92" w:rsidR="00FC4A80" w:rsidRPr="00AC44EE" w:rsidRDefault="00FC4A80" w:rsidP="00945EDC">
      <w:pPr>
        <w:tabs>
          <w:tab w:val="clear" w:pos="284"/>
          <w:tab w:val="left" w:pos="0"/>
        </w:tabs>
        <w:rPr>
          <w:szCs w:val="22"/>
          <w:lang w:val="sr-Latn-ME"/>
        </w:rPr>
      </w:pPr>
      <w:r w:rsidRPr="00AC44EE">
        <w:rPr>
          <w:szCs w:val="22"/>
          <w:lang w:val="sr-Latn-ME"/>
        </w:rPr>
        <w:sym w:font="Symbol" w:char="F02D"/>
      </w:r>
      <w:r w:rsidRPr="00AC44EE">
        <w:rPr>
          <w:szCs w:val="22"/>
          <w:lang w:val="sr-Latn-ME"/>
        </w:rPr>
        <w:t xml:space="preserve"> nakon prim</w:t>
      </w:r>
      <w:r w:rsidR="00DB12DB" w:rsidRPr="00AC44EE">
        <w:rPr>
          <w:szCs w:val="22"/>
          <w:lang w:val="sr-Latn-ME"/>
        </w:rPr>
        <w:t>j</w:t>
      </w:r>
      <w:r w:rsidRPr="00AC44EE">
        <w:rPr>
          <w:szCs w:val="22"/>
          <w:lang w:val="sr-Latn-ME"/>
        </w:rPr>
        <w:t>ene l</w:t>
      </w:r>
      <w:r w:rsidR="00DB12DB" w:rsidRPr="00AC44EE">
        <w:rPr>
          <w:szCs w:val="22"/>
          <w:lang w:val="sr-Latn-ME"/>
        </w:rPr>
        <w:t>j</w:t>
      </w:r>
      <w:r w:rsidRPr="00AC44EE">
        <w:rPr>
          <w:szCs w:val="22"/>
          <w:lang w:val="sr-Latn-ME"/>
        </w:rPr>
        <w:t>ekova koji sadrže pseudoefedrin zab</w:t>
      </w:r>
      <w:r w:rsidR="00DB12DB" w:rsidRPr="00AC44EE">
        <w:rPr>
          <w:szCs w:val="22"/>
          <w:lang w:val="sr-Latn-ME"/>
        </w:rPr>
        <w:t>i</w:t>
      </w:r>
      <w:r w:rsidRPr="00AC44EE">
        <w:rPr>
          <w:szCs w:val="22"/>
          <w:lang w:val="sr-Latn-ME"/>
        </w:rPr>
        <w:t>l</w:t>
      </w:r>
      <w:r w:rsidR="00DB12DB" w:rsidRPr="00AC44EE">
        <w:rPr>
          <w:szCs w:val="22"/>
          <w:lang w:val="sr-Latn-ME"/>
        </w:rPr>
        <w:t>j</w:t>
      </w:r>
      <w:r w:rsidRPr="00AC44EE">
        <w:rPr>
          <w:szCs w:val="22"/>
          <w:lang w:val="sr-Latn-ME"/>
        </w:rPr>
        <w:t>eženi su slučajevi sindroma posteriorne reverzibilne encefalopatije (PRES) i sindroma reverzibilne cerebralne vazokonstrikcije (RCVS). PRES i RCVS su r</w:t>
      </w:r>
      <w:r w:rsidR="00DB12DB" w:rsidRPr="00AC44EE">
        <w:rPr>
          <w:szCs w:val="22"/>
          <w:lang w:val="sr-Latn-ME"/>
        </w:rPr>
        <w:t>ij</w:t>
      </w:r>
      <w:r w:rsidRPr="00AC44EE">
        <w:rPr>
          <w:szCs w:val="22"/>
          <w:lang w:val="sr-Latn-ME"/>
        </w:rPr>
        <w:t>etka stanja kod kojih može doći do smanjenja dotoka krvi u mozak. Odmah prekinite sa prim</w:t>
      </w:r>
      <w:r w:rsidR="00DB12DB" w:rsidRPr="00AC44EE">
        <w:rPr>
          <w:szCs w:val="22"/>
          <w:lang w:val="sr-Latn-ME"/>
        </w:rPr>
        <w:t>j</w:t>
      </w:r>
      <w:r w:rsidRPr="00AC44EE">
        <w:rPr>
          <w:szCs w:val="22"/>
          <w:lang w:val="sr-Latn-ME"/>
        </w:rPr>
        <w:t>enom l</w:t>
      </w:r>
      <w:r w:rsidR="00DB12DB" w:rsidRPr="00AC44EE">
        <w:rPr>
          <w:szCs w:val="22"/>
          <w:lang w:val="sr-Latn-ME"/>
        </w:rPr>
        <w:t>ij</w:t>
      </w:r>
      <w:r w:rsidRPr="00AC44EE">
        <w:rPr>
          <w:szCs w:val="22"/>
          <w:lang w:val="sr-Latn-ME"/>
        </w:rPr>
        <w:t>eka Defrinol Duo i potražite hitnu medicinsku pomoć ako Vam se jave simptomi koji ukazuju na PRES ili RCVS (vid</w:t>
      </w:r>
      <w:r w:rsidR="00DB12DB" w:rsidRPr="00AC44EE">
        <w:rPr>
          <w:szCs w:val="22"/>
          <w:lang w:val="sr-Latn-ME"/>
        </w:rPr>
        <w:t>j</w:t>
      </w:r>
      <w:r w:rsidRPr="00AC44EE">
        <w:rPr>
          <w:szCs w:val="22"/>
          <w:lang w:val="sr-Latn-ME"/>
        </w:rPr>
        <w:t>eti simptome</w:t>
      </w:r>
      <w:r w:rsidR="00720132" w:rsidRPr="00AC44EE">
        <w:rPr>
          <w:szCs w:val="22"/>
          <w:lang w:val="sr-Latn-ME"/>
        </w:rPr>
        <w:t>, dio</w:t>
      </w:r>
      <w:r w:rsidRPr="00AC44EE">
        <w:rPr>
          <w:szCs w:val="22"/>
          <w:lang w:val="sr-Latn-ME"/>
        </w:rPr>
        <w:t xml:space="preserve"> 4). </w:t>
      </w:r>
    </w:p>
    <w:p w14:paraId="66514F4F" w14:textId="77777777" w:rsidR="00BC004F" w:rsidRPr="00AC44EE" w:rsidRDefault="00BC004F" w:rsidP="00945EDC">
      <w:pPr>
        <w:tabs>
          <w:tab w:val="clear" w:pos="284"/>
          <w:tab w:val="left" w:pos="0"/>
        </w:tabs>
        <w:rPr>
          <w:szCs w:val="22"/>
          <w:lang w:val="sr-Latn-ME"/>
        </w:rPr>
      </w:pPr>
    </w:p>
    <w:p w14:paraId="58A7AA63" w14:textId="02DA855C" w:rsidR="00FC4A80" w:rsidRPr="00AC44EE" w:rsidRDefault="00FC4A80" w:rsidP="00945EDC">
      <w:pPr>
        <w:tabs>
          <w:tab w:val="clear" w:pos="284"/>
          <w:tab w:val="left" w:pos="0"/>
        </w:tabs>
        <w:rPr>
          <w:szCs w:val="22"/>
          <w:lang w:val="sr-Latn-ME"/>
        </w:rPr>
      </w:pPr>
      <w:r w:rsidRPr="00AC44EE">
        <w:rPr>
          <w:szCs w:val="22"/>
          <w:lang w:val="sr-Latn-ME"/>
        </w:rPr>
        <w:sym w:font="Symbol" w:char="F02D"/>
      </w:r>
      <w:r w:rsidRPr="00AC44EE">
        <w:rPr>
          <w:szCs w:val="22"/>
          <w:lang w:val="sr-Latn-ME"/>
        </w:rPr>
        <w:t xml:space="preserve"> tokom prim</w:t>
      </w:r>
      <w:r w:rsidR="00DB12DB" w:rsidRPr="00AC44EE">
        <w:rPr>
          <w:szCs w:val="22"/>
          <w:lang w:val="sr-Latn-ME"/>
        </w:rPr>
        <w:t>j</w:t>
      </w:r>
      <w:r w:rsidRPr="00AC44EE">
        <w:rPr>
          <w:szCs w:val="22"/>
          <w:lang w:val="sr-Latn-ME"/>
        </w:rPr>
        <w:t>ene l</w:t>
      </w:r>
      <w:r w:rsidR="00DB12DB" w:rsidRPr="00AC44EE">
        <w:rPr>
          <w:szCs w:val="22"/>
          <w:lang w:val="sr-Latn-ME"/>
        </w:rPr>
        <w:t>ij</w:t>
      </w:r>
      <w:r w:rsidRPr="00AC44EE">
        <w:rPr>
          <w:szCs w:val="22"/>
          <w:lang w:val="sr-Latn-ME"/>
        </w:rPr>
        <w:t>eka Defrinol Duo može doći do smanjenja dotoka krvi u optički nerv. Ako Vam se jave nagli gubitak vida ili smanjenje vida, kao što su sl</w:t>
      </w:r>
      <w:r w:rsidR="00DB12DB" w:rsidRPr="00AC44EE">
        <w:rPr>
          <w:szCs w:val="22"/>
          <w:lang w:val="sr-Latn-ME"/>
        </w:rPr>
        <w:t>ij</w:t>
      </w:r>
      <w:r w:rsidRPr="00AC44EE">
        <w:rPr>
          <w:szCs w:val="22"/>
          <w:lang w:val="sr-Latn-ME"/>
        </w:rPr>
        <w:t>epe tačke ili stalna zamućenost, prestanite sa prim</w:t>
      </w:r>
      <w:r w:rsidR="00DB12DB" w:rsidRPr="00AC44EE">
        <w:rPr>
          <w:szCs w:val="22"/>
          <w:lang w:val="sr-Latn-ME"/>
        </w:rPr>
        <w:t>j</w:t>
      </w:r>
      <w:r w:rsidRPr="00AC44EE">
        <w:rPr>
          <w:szCs w:val="22"/>
          <w:lang w:val="sr-Latn-ME"/>
        </w:rPr>
        <w:t>enom l</w:t>
      </w:r>
      <w:r w:rsidR="00DB12DB" w:rsidRPr="00AC44EE">
        <w:rPr>
          <w:szCs w:val="22"/>
          <w:lang w:val="sr-Latn-ME"/>
        </w:rPr>
        <w:t>ij</w:t>
      </w:r>
      <w:r w:rsidRPr="00AC44EE">
        <w:rPr>
          <w:szCs w:val="22"/>
          <w:lang w:val="sr-Latn-ME"/>
        </w:rPr>
        <w:t>eka Defrinol Duo i javite se l</w:t>
      </w:r>
      <w:r w:rsidR="00DB12DB" w:rsidRPr="00AC44EE">
        <w:rPr>
          <w:szCs w:val="22"/>
          <w:lang w:val="sr-Latn-ME"/>
        </w:rPr>
        <w:t>j</w:t>
      </w:r>
      <w:r w:rsidRPr="00AC44EE">
        <w:rPr>
          <w:szCs w:val="22"/>
          <w:lang w:val="sr-Latn-ME"/>
        </w:rPr>
        <w:t>ekaru ili potražite hitnu medicinsku pomoć (vid</w:t>
      </w:r>
      <w:r w:rsidR="00DB12DB" w:rsidRPr="00AC44EE">
        <w:rPr>
          <w:szCs w:val="22"/>
          <w:lang w:val="sr-Latn-ME"/>
        </w:rPr>
        <w:t>j</w:t>
      </w:r>
      <w:r w:rsidRPr="00AC44EE">
        <w:rPr>
          <w:szCs w:val="22"/>
          <w:lang w:val="sr-Latn-ME"/>
        </w:rPr>
        <w:t xml:space="preserve">eti </w:t>
      </w:r>
      <w:r w:rsidR="00720132" w:rsidRPr="00AC44EE">
        <w:rPr>
          <w:szCs w:val="22"/>
          <w:lang w:val="sr-Latn-ME"/>
        </w:rPr>
        <w:t>dio</w:t>
      </w:r>
      <w:r w:rsidRPr="00AC44EE">
        <w:rPr>
          <w:szCs w:val="22"/>
          <w:lang w:val="sr-Latn-ME"/>
        </w:rPr>
        <w:t xml:space="preserve"> 4). </w:t>
      </w:r>
    </w:p>
    <w:p w14:paraId="143AC19D" w14:textId="77777777" w:rsidR="00BC004F" w:rsidRPr="00AC44EE" w:rsidRDefault="00BC004F" w:rsidP="00945EDC">
      <w:pPr>
        <w:tabs>
          <w:tab w:val="clear" w:pos="284"/>
          <w:tab w:val="left" w:pos="0"/>
        </w:tabs>
        <w:rPr>
          <w:szCs w:val="22"/>
          <w:lang w:val="sr-Latn-ME"/>
        </w:rPr>
      </w:pPr>
    </w:p>
    <w:p w14:paraId="7BB4C5B7" w14:textId="345CB7A6" w:rsidR="00FC4A80" w:rsidRPr="00AC44EE" w:rsidRDefault="00FC4A80" w:rsidP="00945EDC">
      <w:pPr>
        <w:tabs>
          <w:tab w:val="clear" w:pos="284"/>
          <w:tab w:val="left" w:pos="0"/>
        </w:tabs>
        <w:rPr>
          <w:szCs w:val="22"/>
          <w:lang w:val="sr-Latn-ME"/>
        </w:rPr>
      </w:pPr>
      <w:r w:rsidRPr="00AC44EE">
        <w:rPr>
          <w:szCs w:val="22"/>
          <w:lang w:val="sr-Latn-ME"/>
        </w:rPr>
        <w:sym w:font="Symbol" w:char="F02D"/>
      </w:r>
      <w:r w:rsidRPr="00AC44EE">
        <w:rPr>
          <w:szCs w:val="22"/>
          <w:lang w:val="sr-Latn-ME"/>
        </w:rPr>
        <w:t xml:space="preserve"> tokom prim</w:t>
      </w:r>
      <w:r w:rsidR="00DB12DB" w:rsidRPr="00AC44EE">
        <w:rPr>
          <w:szCs w:val="22"/>
          <w:lang w:val="sr-Latn-ME"/>
        </w:rPr>
        <w:t>j</w:t>
      </w:r>
      <w:r w:rsidRPr="00AC44EE">
        <w:rPr>
          <w:szCs w:val="22"/>
          <w:lang w:val="sr-Latn-ME"/>
        </w:rPr>
        <w:t>ene l</w:t>
      </w:r>
      <w:r w:rsidR="00DB12DB" w:rsidRPr="00AC44EE">
        <w:rPr>
          <w:szCs w:val="22"/>
          <w:lang w:val="sr-Latn-ME"/>
        </w:rPr>
        <w:t>ij</w:t>
      </w:r>
      <w:r w:rsidRPr="00AC44EE">
        <w:rPr>
          <w:szCs w:val="22"/>
          <w:lang w:val="sr-Latn-ME"/>
        </w:rPr>
        <w:t>eka Defrinol Duo se mogu javiti nagli bol u stomaku ili rektalno krvarenje, usl</w:t>
      </w:r>
      <w:r w:rsidR="00DB12DB" w:rsidRPr="00AC44EE">
        <w:rPr>
          <w:szCs w:val="22"/>
          <w:lang w:val="sr-Latn-ME"/>
        </w:rPr>
        <w:t>j</w:t>
      </w:r>
      <w:r w:rsidRPr="00AC44EE">
        <w:rPr>
          <w:szCs w:val="22"/>
          <w:lang w:val="sr-Latn-ME"/>
        </w:rPr>
        <w:t>ed zapaljenja debelog cr</w:t>
      </w:r>
      <w:r w:rsidR="00DB12DB" w:rsidRPr="00AC44EE">
        <w:rPr>
          <w:szCs w:val="22"/>
          <w:lang w:val="sr-Latn-ME"/>
        </w:rPr>
        <w:t>ij</w:t>
      </w:r>
      <w:r w:rsidRPr="00AC44EE">
        <w:rPr>
          <w:szCs w:val="22"/>
          <w:lang w:val="sr-Latn-ME"/>
        </w:rPr>
        <w:t>eva (ishemijski kolitis). Ako Vam se jave ovi simptomi, prestanite sa prim</w:t>
      </w:r>
      <w:r w:rsidR="00DB12DB" w:rsidRPr="00AC44EE">
        <w:rPr>
          <w:szCs w:val="22"/>
          <w:lang w:val="sr-Latn-ME"/>
        </w:rPr>
        <w:t>j</w:t>
      </w:r>
      <w:r w:rsidRPr="00AC44EE">
        <w:rPr>
          <w:szCs w:val="22"/>
          <w:lang w:val="sr-Latn-ME"/>
        </w:rPr>
        <w:t>enom l</w:t>
      </w:r>
      <w:r w:rsidR="00DB12DB" w:rsidRPr="00AC44EE">
        <w:rPr>
          <w:szCs w:val="22"/>
          <w:lang w:val="sr-Latn-ME"/>
        </w:rPr>
        <w:t>ij</w:t>
      </w:r>
      <w:r w:rsidRPr="00AC44EE">
        <w:rPr>
          <w:szCs w:val="22"/>
          <w:lang w:val="sr-Latn-ME"/>
        </w:rPr>
        <w:t>eka Defrinol Duo i javite se l</w:t>
      </w:r>
      <w:r w:rsidR="00DB12DB" w:rsidRPr="00AC44EE">
        <w:rPr>
          <w:szCs w:val="22"/>
          <w:lang w:val="sr-Latn-ME"/>
        </w:rPr>
        <w:t>j</w:t>
      </w:r>
      <w:r w:rsidRPr="00AC44EE">
        <w:rPr>
          <w:szCs w:val="22"/>
          <w:lang w:val="sr-Latn-ME"/>
        </w:rPr>
        <w:t>ekaru ili potražite hitnu medicinsku pomoć (vid</w:t>
      </w:r>
      <w:r w:rsidR="00DB12DB" w:rsidRPr="00AC44EE">
        <w:rPr>
          <w:szCs w:val="22"/>
          <w:lang w:val="sr-Latn-ME"/>
        </w:rPr>
        <w:t>j</w:t>
      </w:r>
      <w:r w:rsidRPr="00AC44EE">
        <w:rPr>
          <w:szCs w:val="22"/>
          <w:lang w:val="sr-Latn-ME"/>
        </w:rPr>
        <w:t xml:space="preserve">eti </w:t>
      </w:r>
      <w:r w:rsidR="00720132" w:rsidRPr="00AC44EE">
        <w:rPr>
          <w:szCs w:val="22"/>
          <w:lang w:val="sr-Latn-ME"/>
        </w:rPr>
        <w:t>dio</w:t>
      </w:r>
      <w:r w:rsidRPr="00AC44EE">
        <w:rPr>
          <w:szCs w:val="22"/>
          <w:lang w:val="sr-Latn-ME"/>
        </w:rPr>
        <w:t xml:space="preserve"> 4). </w:t>
      </w:r>
    </w:p>
    <w:p w14:paraId="63FE2CE6" w14:textId="77777777" w:rsidR="00BC004F" w:rsidRPr="00AC44EE" w:rsidRDefault="00BC004F" w:rsidP="00945EDC">
      <w:pPr>
        <w:tabs>
          <w:tab w:val="clear" w:pos="284"/>
          <w:tab w:val="left" w:pos="0"/>
        </w:tabs>
        <w:rPr>
          <w:szCs w:val="22"/>
          <w:lang w:val="sr-Latn-ME"/>
        </w:rPr>
      </w:pPr>
    </w:p>
    <w:p w14:paraId="0212B626" w14:textId="34E156CC" w:rsidR="002E2FD1" w:rsidRPr="00AC44EE" w:rsidRDefault="002E2FD1" w:rsidP="00945EDC">
      <w:pPr>
        <w:tabs>
          <w:tab w:val="clear" w:pos="284"/>
          <w:tab w:val="left" w:pos="0"/>
        </w:tabs>
        <w:rPr>
          <w:color w:val="000000"/>
          <w:szCs w:val="22"/>
          <w:u w:val="single"/>
          <w:lang w:val="sr-Latn-ME"/>
        </w:rPr>
      </w:pPr>
      <w:r w:rsidRPr="00AC44EE">
        <w:rPr>
          <w:color w:val="000000"/>
          <w:szCs w:val="22"/>
          <w:u w:val="single"/>
          <w:lang w:val="sr-Latn-ME"/>
        </w:rPr>
        <w:t>Kožne reakcije</w:t>
      </w:r>
    </w:p>
    <w:p w14:paraId="184DF422" w14:textId="16E4A1C8" w:rsidR="003E6ED4" w:rsidRPr="00AC44EE" w:rsidRDefault="003E6ED4" w:rsidP="00945EDC">
      <w:pPr>
        <w:tabs>
          <w:tab w:val="clear" w:pos="284"/>
          <w:tab w:val="left" w:pos="0"/>
        </w:tabs>
        <w:rPr>
          <w:color w:val="000000"/>
          <w:szCs w:val="22"/>
          <w:lang w:val="sr-Latn-ME"/>
        </w:rPr>
      </w:pPr>
      <w:r w:rsidRPr="00AC44EE">
        <w:rPr>
          <w:color w:val="000000"/>
          <w:szCs w:val="22"/>
          <w:lang w:val="sr-Latn-ME"/>
        </w:rPr>
        <w:t>Prilikom prim</w:t>
      </w:r>
      <w:r w:rsidR="00F8040F" w:rsidRPr="00AC44EE">
        <w:rPr>
          <w:color w:val="000000"/>
          <w:szCs w:val="22"/>
          <w:lang w:val="sr-Latn-ME"/>
        </w:rPr>
        <w:t>j</w:t>
      </w:r>
      <w:r w:rsidRPr="00AC44EE">
        <w:rPr>
          <w:color w:val="000000"/>
          <w:szCs w:val="22"/>
          <w:lang w:val="sr-Latn-ME"/>
        </w:rPr>
        <w:t>ene l</w:t>
      </w:r>
      <w:r w:rsidR="00F8040F" w:rsidRPr="00AC44EE">
        <w:rPr>
          <w:color w:val="000000"/>
          <w:szCs w:val="22"/>
          <w:lang w:val="sr-Latn-ME"/>
        </w:rPr>
        <w:t>ij</w:t>
      </w:r>
      <w:r w:rsidRPr="00AC44EE">
        <w:rPr>
          <w:color w:val="000000"/>
          <w:szCs w:val="22"/>
          <w:lang w:val="sr-Latn-ME"/>
        </w:rPr>
        <w:t xml:space="preserve">eka </w:t>
      </w:r>
      <w:r w:rsidR="006A12EF" w:rsidRPr="00AC44EE">
        <w:rPr>
          <w:color w:val="000000"/>
          <w:szCs w:val="22"/>
          <w:lang w:val="sr-Latn-ME"/>
        </w:rPr>
        <w:t>Defrinol Duo</w:t>
      </w:r>
      <w:r w:rsidRPr="00AC44EE">
        <w:rPr>
          <w:color w:val="000000"/>
          <w:szCs w:val="22"/>
          <w:lang w:val="sr-Latn-ME"/>
        </w:rPr>
        <w:t xml:space="preserve"> zab</w:t>
      </w:r>
      <w:r w:rsidR="00F8040F" w:rsidRPr="00AC44EE">
        <w:rPr>
          <w:color w:val="000000"/>
          <w:szCs w:val="22"/>
          <w:lang w:val="sr-Latn-ME"/>
        </w:rPr>
        <w:t>i</w:t>
      </w:r>
      <w:r w:rsidRPr="00AC44EE">
        <w:rPr>
          <w:color w:val="000000"/>
          <w:szCs w:val="22"/>
          <w:lang w:val="sr-Latn-ME"/>
        </w:rPr>
        <w:t>l</w:t>
      </w:r>
      <w:r w:rsidR="00F8040F" w:rsidRPr="00AC44EE">
        <w:rPr>
          <w:color w:val="000000"/>
          <w:szCs w:val="22"/>
          <w:lang w:val="sr-Latn-ME"/>
        </w:rPr>
        <w:t>j</w:t>
      </w:r>
      <w:r w:rsidRPr="00AC44EE">
        <w:rPr>
          <w:color w:val="000000"/>
          <w:szCs w:val="22"/>
          <w:lang w:val="sr-Latn-ME"/>
        </w:rPr>
        <w:t>ežene su teške kožne reakcije. Odmah prestanite sa prim</w:t>
      </w:r>
      <w:r w:rsidR="00F8040F" w:rsidRPr="00AC44EE">
        <w:rPr>
          <w:color w:val="000000"/>
          <w:szCs w:val="22"/>
          <w:lang w:val="sr-Latn-ME"/>
        </w:rPr>
        <w:t>j</w:t>
      </w:r>
      <w:r w:rsidRPr="00AC44EE">
        <w:rPr>
          <w:color w:val="000000"/>
          <w:szCs w:val="22"/>
          <w:lang w:val="sr-Latn-ME"/>
        </w:rPr>
        <w:t>enom l</w:t>
      </w:r>
      <w:r w:rsidR="00F8040F" w:rsidRPr="00AC44EE">
        <w:rPr>
          <w:color w:val="000000"/>
          <w:szCs w:val="22"/>
          <w:lang w:val="sr-Latn-ME"/>
        </w:rPr>
        <w:t>ij</w:t>
      </w:r>
      <w:r w:rsidRPr="00AC44EE">
        <w:rPr>
          <w:color w:val="000000"/>
          <w:szCs w:val="22"/>
          <w:lang w:val="sr-Latn-ME"/>
        </w:rPr>
        <w:t xml:space="preserve">eka </w:t>
      </w:r>
      <w:r w:rsidR="006A12EF" w:rsidRPr="00AC44EE">
        <w:rPr>
          <w:color w:val="000000"/>
          <w:szCs w:val="22"/>
          <w:lang w:val="sr-Latn-ME"/>
        </w:rPr>
        <w:t>Defrinol Duo</w:t>
      </w:r>
      <w:r w:rsidRPr="00AC44EE">
        <w:rPr>
          <w:color w:val="000000"/>
          <w:szCs w:val="22"/>
          <w:lang w:val="sr-Latn-ME"/>
        </w:rPr>
        <w:t xml:space="preserve"> i potražite medicinsku pomoć</w:t>
      </w:r>
      <w:r w:rsidR="00A20C5B" w:rsidRPr="00AC44EE">
        <w:rPr>
          <w:color w:val="000000"/>
          <w:szCs w:val="22"/>
          <w:lang w:val="sr-Latn-ME"/>
        </w:rPr>
        <w:t xml:space="preserve"> ukoliko se pojave kožni osip, lezije na sluznici, plikovi ili drugi </w:t>
      </w:r>
      <w:r w:rsidR="00315F73" w:rsidRPr="00AC44EE">
        <w:rPr>
          <w:color w:val="000000"/>
          <w:szCs w:val="22"/>
          <w:lang w:val="sr-Latn-ME"/>
        </w:rPr>
        <w:t>zna</w:t>
      </w:r>
      <w:r w:rsidR="00BC004F" w:rsidRPr="00AC44EE">
        <w:rPr>
          <w:color w:val="000000"/>
          <w:szCs w:val="22"/>
          <w:lang w:val="sr-Latn-ME"/>
        </w:rPr>
        <w:t>ci</w:t>
      </w:r>
      <w:r w:rsidR="00315F73" w:rsidRPr="00AC44EE">
        <w:rPr>
          <w:color w:val="000000"/>
          <w:szCs w:val="22"/>
          <w:lang w:val="sr-Latn-ME"/>
        </w:rPr>
        <w:t xml:space="preserve"> preos</w:t>
      </w:r>
      <w:r w:rsidR="00F8040F" w:rsidRPr="00AC44EE">
        <w:rPr>
          <w:color w:val="000000"/>
          <w:szCs w:val="22"/>
          <w:lang w:val="sr-Latn-ME"/>
        </w:rPr>
        <w:t>j</w:t>
      </w:r>
      <w:r w:rsidR="00315F73" w:rsidRPr="00AC44EE">
        <w:rPr>
          <w:color w:val="000000"/>
          <w:szCs w:val="22"/>
          <w:lang w:val="sr-Latn-ME"/>
        </w:rPr>
        <w:t>etljivosti, jer oni mogu biti prvi zna</w:t>
      </w:r>
      <w:r w:rsidR="008E1CD6" w:rsidRPr="00AC44EE">
        <w:rPr>
          <w:color w:val="000000"/>
          <w:szCs w:val="22"/>
          <w:lang w:val="sr-Latn-ME"/>
        </w:rPr>
        <w:t>ci</w:t>
      </w:r>
      <w:r w:rsidR="00315F73" w:rsidRPr="00AC44EE">
        <w:rPr>
          <w:color w:val="000000"/>
          <w:szCs w:val="22"/>
          <w:lang w:val="sr-Latn-ME"/>
        </w:rPr>
        <w:t xml:space="preserve"> veoma ozbiljne kožne reakcije. </w:t>
      </w:r>
      <w:r w:rsidR="00A20C5B" w:rsidRPr="00AC44EE">
        <w:rPr>
          <w:color w:val="000000"/>
          <w:szCs w:val="22"/>
          <w:lang w:val="sr-Latn-ME"/>
        </w:rPr>
        <w:t>Vid</w:t>
      </w:r>
      <w:r w:rsidR="00F8040F" w:rsidRPr="00AC44EE">
        <w:rPr>
          <w:color w:val="000000"/>
          <w:szCs w:val="22"/>
          <w:lang w:val="sr-Latn-ME"/>
        </w:rPr>
        <w:t>j</w:t>
      </w:r>
      <w:r w:rsidR="00A20C5B" w:rsidRPr="00AC44EE">
        <w:rPr>
          <w:color w:val="000000"/>
          <w:szCs w:val="22"/>
          <w:lang w:val="sr-Latn-ME"/>
        </w:rPr>
        <w:t xml:space="preserve">eti </w:t>
      </w:r>
      <w:r w:rsidR="00F8040F" w:rsidRPr="00AC44EE">
        <w:rPr>
          <w:color w:val="000000"/>
          <w:szCs w:val="22"/>
          <w:lang w:val="sr-Latn-ME"/>
        </w:rPr>
        <w:t>dio</w:t>
      </w:r>
      <w:r w:rsidR="00A20C5B" w:rsidRPr="00AC44EE">
        <w:rPr>
          <w:color w:val="000000"/>
          <w:szCs w:val="22"/>
          <w:lang w:val="sr-Latn-ME"/>
        </w:rPr>
        <w:t xml:space="preserve"> 4.</w:t>
      </w:r>
    </w:p>
    <w:p w14:paraId="5CEC0DC8" w14:textId="521B9627" w:rsidR="00315F73" w:rsidRPr="00AC44EE" w:rsidRDefault="00315F73" w:rsidP="00945EDC">
      <w:pPr>
        <w:tabs>
          <w:tab w:val="clear" w:pos="284"/>
          <w:tab w:val="left" w:pos="0"/>
        </w:tabs>
        <w:rPr>
          <w:color w:val="000000"/>
          <w:szCs w:val="22"/>
          <w:lang w:val="sr-Latn-ME"/>
        </w:rPr>
      </w:pPr>
    </w:p>
    <w:p w14:paraId="6271C9C6" w14:textId="01A7AC26" w:rsidR="00315F73" w:rsidRPr="00AC44EE" w:rsidRDefault="00315F73" w:rsidP="00945EDC">
      <w:pPr>
        <w:pStyle w:val="Header"/>
        <w:tabs>
          <w:tab w:val="clear" w:pos="4536"/>
          <w:tab w:val="clear" w:pos="9072"/>
          <w:tab w:val="left" w:pos="284"/>
        </w:tabs>
        <w:rPr>
          <w:color w:val="000000"/>
          <w:szCs w:val="22"/>
          <w:lang w:val="sr-Latn-ME"/>
        </w:rPr>
      </w:pPr>
      <w:r w:rsidRPr="00AC44EE">
        <w:rPr>
          <w:color w:val="000000"/>
          <w:szCs w:val="22"/>
          <w:lang w:val="sr-Latn-ME"/>
        </w:rPr>
        <w:t>Za vr</w:t>
      </w:r>
      <w:r w:rsidR="00F8040F" w:rsidRPr="00AC44EE">
        <w:rPr>
          <w:color w:val="000000"/>
          <w:szCs w:val="22"/>
          <w:lang w:val="sr-Latn-ME"/>
        </w:rPr>
        <w:t>ij</w:t>
      </w:r>
      <w:r w:rsidRPr="00AC44EE">
        <w:rPr>
          <w:color w:val="000000"/>
          <w:szCs w:val="22"/>
          <w:lang w:val="sr-Latn-ME"/>
        </w:rPr>
        <w:t>eme l</w:t>
      </w:r>
      <w:r w:rsidR="00F8040F" w:rsidRPr="00AC44EE">
        <w:rPr>
          <w:color w:val="000000"/>
          <w:szCs w:val="22"/>
          <w:lang w:val="sr-Latn-ME"/>
        </w:rPr>
        <w:t>ij</w:t>
      </w:r>
      <w:r w:rsidRPr="00AC44EE">
        <w:rPr>
          <w:color w:val="000000"/>
          <w:szCs w:val="22"/>
          <w:lang w:val="sr-Latn-ME"/>
        </w:rPr>
        <w:t>ečenja treba izb</w:t>
      </w:r>
      <w:r w:rsidR="00F8040F" w:rsidRPr="00AC44EE">
        <w:rPr>
          <w:color w:val="000000"/>
          <w:szCs w:val="22"/>
          <w:lang w:val="sr-Latn-ME"/>
        </w:rPr>
        <w:t>j</w:t>
      </w:r>
      <w:r w:rsidRPr="00AC44EE">
        <w:rPr>
          <w:color w:val="000000"/>
          <w:szCs w:val="22"/>
          <w:lang w:val="sr-Latn-ME"/>
        </w:rPr>
        <w:t>egavati konzumiranje alkohola.</w:t>
      </w:r>
    </w:p>
    <w:p w14:paraId="7D48D342" w14:textId="0AE4E68D" w:rsidR="002E2FD1" w:rsidRPr="00AC44EE" w:rsidRDefault="00315F73" w:rsidP="00945EDC">
      <w:pPr>
        <w:pStyle w:val="Header"/>
        <w:tabs>
          <w:tab w:val="clear" w:pos="4536"/>
          <w:tab w:val="clear" w:pos="9072"/>
          <w:tab w:val="left" w:pos="284"/>
        </w:tabs>
        <w:rPr>
          <w:color w:val="000000"/>
          <w:szCs w:val="22"/>
          <w:lang w:val="sr-Latn-ME"/>
        </w:rPr>
      </w:pPr>
      <w:r w:rsidRPr="00AC44EE">
        <w:rPr>
          <w:color w:val="000000"/>
          <w:szCs w:val="22"/>
          <w:lang w:val="sr-Latn-ME"/>
        </w:rPr>
        <w:t>Pseudoefedrin</w:t>
      </w:r>
      <w:r w:rsidR="00F8040F" w:rsidRPr="00AC44EE">
        <w:rPr>
          <w:color w:val="000000"/>
          <w:szCs w:val="22"/>
          <w:lang w:val="sr-Latn-ME"/>
        </w:rPr>
        <w:t xml:space="preserve"> </w:t>
      </w:r>
      <w:r w:rsidRPr="00AC44EE">
        <w:rPr>
          <w:color w:val="000000"/>
          <w:szCs w:val="22"/>
          <w:lang w:val="sr-Latn-ME"/>
        </w:rPr>
        <w:t>hidrohlorid može izazvati pozitivnu reakciju na testovima za antidoping prov</w:t>
      </w:r>
      <w:r w:rsidR="00F8040F" w:rsidRPr="00AC44EE">
        <w:rPr>
          <w:color w:val="000000"/>
          <w:szCs w:val="22"/>
          <w:lang w:val="sr-Latn-ME"/>
        </w:rPr>
        <w:t>j</w:t>
      </w:r>
      <w:r w:rsidRPr="00AC44EE">
        <w:rPr>
          <w:color w:val="000000"/>
          <w:szCs w:val="22"/>
          <w:lang w:val="sr-Latn-ME"/>
        </w:rPr>
        <w:t xml:space="preserve">eru. </w:t>
      </w:r>
    </w:p>
    <w:p w14:paraId="239B790C" w14:textId="1DFFCE8F" w:rsidR="000661F6" w:rsidRPr="00AC44EE" w:rsidRDefault="000661F6" w:rsidP="00945EDC">
      <w:pPr>
        <w:pStyle w:val="Header"/>
        <w:tabs>
          <w:tab w:val="clear" w:pos="4536"/>
          <w:tab w:val="clear" w:pos="9072"/>
          <w:tab w:val="left" w:pos="284"/>
        </w:tabs>
        <w:rPr>
          <w:color w:val="000000"/>
          <w:szCs w:val="22"/>
          <w:lang w:val="sr-Latn-ME"/>
        </w:rPr>
      </w:pPr>
      <w:r w:rsidRPr="00AC44EE">
        <w:rPr>
          <w:color w:val="000000"/>
          <w:szCs w:val="22"/>
          <w:lang w:val="sr-Latn-ME"/>
        </w:rPr>
        <w:t>Tokom ovčijih boginja (varičele) ne preporučuje se prim</w:t>
      </w:r>
      <w:r w:rsidR="00F8040F" w:rsidRPr="00AC44EE">
        <w:rPr>
          <w:color w:val="000000"/>
          <w:szCs w:val="22"/>
          <w:lang w:val="sr-Latn-ME"/>
        </w:rPr>
        <w:t>j</w:t>
      </w:r>
      <w:r w:rsidRPr="00AC44EE">
        <w:rPr>
          <w:color w:val="000000"/>
          <w:szCs w:val="22"/>
          <w:lang w:val="sr-Latn-ME"/>
        </w:rPr>
        <w:t>ena ibuprofena.</w:t>
      </w:r>
    </w:p>
    <w:p w14:paraId="79A417A5" w14:textId="77777777" w:rsidR="008E1CD6" w:rsidRPr="00AC44EE" w:rsidRDefault="008E1CD6" w:rsidP="00945EDC">
      <w:pPr>
        <w:pStyle w:val="Header"/>
        <w:tabs>
          <w:tab w:val="clear" w:pos="4536"/>
          <w:tab w:val="clear" w:pos="9072"/>
          <w:tab w:val="left" w:pos="284"/>
        </w:tabs>
        <w:rPr>
          <w:color w:val="000000"/>
          <w:szCs w:val="22"/>
          <w:lang w:val="sr-Latn-ME"/>
        </w:rPr>
      </w:pPr>
    </w:p>
    <w:p w14:paraId="4AB360C6" w14:textId="5544E202" w:rsidR="000661F6" w:rsidRPr="00AC44EE" w:rsidRDefault="000661F6" w:rsidP="00945EDC">
      <w:pPr>
        <w:pStyle w:val="Header"/>
        <w:tabs>
          <w:tab w:val="clear" w:pos="4536"/>
          <w:tab w:val="clear" w:pos="9072"/>
          <w:tab w:val="left" w:pos="284"/>
        </w:tabs>
        <w:rPr>
          <w:color w:val="000000"/>
          <w:szCs w:val="22"/>
          <w:u w:val="single"/>
          <w:lang w:val="sr-Latn-ME"/>
        </w:rPr>
      </w:pPr>
      <w:r w:rsidRPr="00AC44EE">
        <w:rPr>
          <w:color w:val="000000"/>
          <w:szCs w:val="22"/>
          <w:u w:val="single"/>
          <w:lang w:val="sr-Latn-ME"/>
        </w:rPr>
        <w:t>Infekcije</w:t>
      </w:r>
    </w:p>
    <w:p w14:paraId="4E9F4FED" w14:textId="78E19C64" w:rsidR="000661F6" w:rsidRPr="00AC44EE" w:rsidRDefault="000661F6" w:rsidP="00945EDC">
      <w:pPr>
        <w:pStyle w:val="Header"/>
        <w:tabs>
          <w:tab w:val="clear" w:pos="4536"/>
          <w:tab w:val="clear" w:pos="9072"/>
          <w:tab w:val="left" w:pos="284"/>
        </w:tabs>
        <w:rPr>
          <w:color w:val="000000"/>
          <w:szCs w:val="22"/>
          <w:lang w:val="sr-Latn-ME"/>
        </w:rPr>
      </w:pPr>
      <w:r w:rsidRPr="00AC44EE">
        <w:rPr>
          <w:color w:val="000000"/>
          <w:szCs w:val="22"/>
          <w:lang w:val="sr-Latn-ME"/>
        </w:rPr>
        <w:t>L</w:t>
      </w:r>
      <w:r w:rsidR="00F8040F" w:rsidRPr="00AC44EE">
        <w:rPr>
          <w:color w:val="000000"/>
          <w:szCs w:val="22"/>
          <w:lang w:val="sr-Latn-ME"/>
        </w:rPr>
        <w:t>ij</w:t>
      </w:r>
      <w:r w:rsidRPr="00AC44EE">
        <w:rPr>
          <w:color w:val="000000"/>
          <w:szCs w:val="22"/>
          <w:lang w:val="sr-Latn-ME"/>
        </w:rPr>
        <w:t xml:space="preserve">ek </w:t>
      </w:r>
      <w:r w:rsidR="006A12EF" w:rsidRPr="00AC44EE">
        <w:rPr>
          <w:color w:val="000000"/>
          <w:szCs w:val="22"/>
          <w:lang w:val="sr-Latn-ME"/>
        </w:rPr>
        <w:t>Defrinol Duo</w:t>
      </w:r>
      <w:r w:rsidRPr="00AC44EE">
        <w:rPr>
          <w:color w:val="000000"/>
          <w:szCs w:val="22"/>
          <w:lang w:val="sr-Latn-ME"/>
        </w:rPr>
        <w:t xml:space="preserve"> može maskirati znakove infekcije</w:t>
      </w:r>
      <w:r w:rsidR="009E1C42" w:rsidRPr="00AC44EE">
        <w:rPr>
          <w:color w:val="000000"/>
          <w:szCs w:val="22"/>
          <w:lang w:val="sr-Latn-ME"/>
        </w:rPr>
        <w:t>,</w:t>
      </w:r>
      <w:r w:rsidRPr="00AC44EE">
        <w:rPr>
          <w:color w:val="000000"/>
          <w:szCs w:val="22"/>
          <w:lang w:val="sr-Latn-ME"/>
        </w:rPr>
        <w:t xml:space="preserve"> poput groznice i bola. Stoga je moguće da prim</w:t>
      </w:r>
      <w:r w:rsidR="00F8040F" w:rsidRPr="00AC44EE">
        <w:rPr>
          <w:color w:val="000000"/>
          <w:szCs w:val="22"/>
          <w:lang w:val="sr-Latn-ME"/>
        </w:rPr>
        <w:t>j</w:t>
      </w:r>
      <w:r w:rsidRPr="00AC44EE">
        <w:rPr>
          <w:color w:val="000000"/>
          <w:szCs w:val="22"/>
          <w:lang w:val="sr-Latn-ME"/>
        </w:rPr>
        <w:t>ena l</w:t>
      </w:r>
      <w:r w:rsidR="00F8040F" w:rsidRPr="00AC44EE">
        <w:rPr>
          <w:color w:val="000000"/>
          <w:szCs w:val="22"/>
          <w:lang w:val="sr-Latn-ME"/>
        </w:rPr>
        <w:t>ij</w:t>
      </w:r>
      <w:r w:rsidRPr="00AC44EE">
        <w:rPr>
          <w:color w:val="000000"/>
          <w:szCs w:val="22"/>
          <w:lang w:val="sr-Latn-ME"/>
        </w:rPr>
        <w:t xml:space="preserve">eka </w:t>
      </w:r>
      <w:r w:rsidR="006A12EF" w:rsidRPr="00AC44EE">
        <w:rPr>
          <w:color w:val="000000"/>
          <w:szCs w:val="22"/>
          <w:lang w:val="sr-Latn-ME"/>
        </w:rPr>
        <w:t>Defrinol Duo</w:t>
      </w:r>
      <w:r w:rsidRPr="00AC44EE">
        <w:rPr>
          <w:color w:val="000000"/>
          <w:szCs w:val="22"/>
          <w:lang w:val="sr-Latn-ME"/>
        </w:rPr>
        <w:t xml:space="preserve"> dovede do odloženog uvođenja odgovarajuće antibiotske terapije, što može povećati rizik od komplikacija. Ovo je zab</w:t>
      </w:r>
      <w:r w:rsidR="00F8040F" w:rsidRPr="00AC44EE">
        <w:rPr>
          <w:color w:val="000000"/>
          <w:szCs w:val="22"/>
          <w:lang w:val="sr-Latn-ME"/>
        </w:rPr>
        <w:t>i</w:t>
      </w:r>
      <w:r w:rsidRPr="00AC44EE">
        <w:rPr>
          <w:color w:val="000000"/>
          <w:szCs w:val="22"/>
          <w:lang w:val="sr-Latn-ME"/>
        </w:rPr>
        <w:t>l</w:t>
      </w:r>
      <w:r w:rsidR="00F8040F" w:rsidRPr="00AC44EE">
        <w:rPr>
          <w:color w:val="000000"/>
          <w:szCs w:val="22"/>
          <w:lang w:val="sr-Latn-ME"/>
        </w:rPr>
        <w:t>j</w:t>
      </w:r>
      <w:r w:rsidRPr="00AC44EE">
        <w:rPr>
          <w:color w:val="000000"/>
          <w:szCs w:val="22"/>
          <w:lang w:val="sr-Latn-ME"/>
        </w:rPr>
        <w:t>eženo kod bakterijske pneumonije i bakterijskih infekcija kože povezanih sa ovčijim boginjama. Ukoliko koristite ovaj l</w:t>
      </w:r>
      <w:r w:rsidR="00F8040F" w:rsidRPr="00AC44EE">
        <w:rPr>
          <w:color w:val="000000"/>
          <w:szCs w:val="22"/>
          <w:lang w:val="sr-Latn-ME"/>
        </w:rPr>
        <w:t>ij</w:t>
      </w:r>
      <w:r w:rsidRPr="00AC44EE">
        <w:rPr>
          <w:color w:val="000000"/>
          <w:szCs w:val="22"/>
          <w:lang w:val="sr-Latn-ME"/>
        </w:rPr>
        <w:t>ek tokom infekcije i simptomi infekcije se ne povlače ili pogoršavaju, odmah se obratite l</w:t>
      </w:r>
      <w:r w:rsidR="00F8040F" w:rsidRPr="00AC44EE">
        <w:rPr>
          <w:color w:val="000000"/>
          <w:szCs w:val="22"/>
          <w:lang w:val="sr-Latn-ME"/>
        </w:rPr>
        <w:t>j</w:t>
      </w:r>
      <w:r w:rsidRPr="00AC44EE">
        <w:rPr>
          <w:color w:val="000000"/>
          <w:szCs w:val="22"/>
          <w:lang w:val="sr-Latn-ME"/>
        </w:rPr>
        <w:t>ekaru.</w:t>
      </w:r>
    </w:p>
    <w:p w14:paraId="2A7B2CD1" w14:textId="77777777" w:rsidR="00AC44EE" w:rsidRPr="00AC44EE" w:rsidRDefault="00AC44EE" w:rsidP="00945EDC">
      <w:pPr>
        <w:pStyle w:val="Header"/>
        <w:tabs>
          <w:tab w:val="clear" w:pos="4536"/>
          <w:tab w:val="clear" w:pos="9072"/>
          <w:tab w:val="left" w:pos="284"/>
        </w:tabs>
        <w:rPr>
          <w:color w:val="000000"/>
          <w:szCs w:val="22"/>
          <w:lang w:val="sr-Latn-ME"/>
        </w:rPr>
      </w:pPr>
    </w:p>
    <w:p w14:paraId="4B14854C" w14:textId="3A3BCC06" w:rsidR="000661F6" w:rsidRPr="00AC44EE" w:rsidRDefault="000661F6" w:rsidP="00945EDC">
      <w:pPr>
        <w:pStyle w:val="Header"/>
        <w:tabs>
          <w:tab w:val="clear" w:pos="4536"/>
          <w:tab w:val="clear" w:pos="9072"/>
          <w:tab w:val="left" w:pos="284"/>
        </w:tabs>
        <w:rPr>
          <w:b/>
          <w:bCs/>
          <w:color w:val="000000"/>
          <w:szCs w:val="22"/>
          <w:lang w:val="sr-Latn-ME"/>
        </w:rPr>
      </w:pPr>
      <w:r w:rsidRPr="00AC44EE">
        <w:rPr>
          <w:b/>
          <w:bCs/>
          <w:color w:val="000000"/>
          <w:szCs w:val="22"/>
          <w:lang w:val="sr-Latn-ME"/>
        </w:rPr>
        <w:t>D</w:t>
      </w:r>
      <w:r w:rsidR="00F8040F" w:rsidRPr="00AC44EE">
        <w:rPr>
          <w:b/>
          <w:bCs/>
          <w:color w:val="000000"/>
          <w:szCs w:val="22"/>
          <w:lang w:val="sr-Latn-ME"/>
        </w:rPr>
        <w:t>j</w:t>
      </w:r>
      <w:r w:rsidRPr="00AC44EE">
        <w:rPr>
          <w:b/>
          <w:bCs/>
          <w:color w:val="000000"/>
          <w:szCs w:val="22"/>
          <w:lang w:val="sr-Latn-ME"/>
        </w:rPr>
        <w:t>eca i adolescenti</w:t>
      </w:r>
    </w:p>
    <w:p w14:paraId="6560CB35" w14:textId="5CEE3C66" w:rsidR="00277AF9" w:rsidRPr="00AC44EE" w:rsidRDefault="000661F6" w:rsidP="00945EDC">
      <w:pPr>
        <w:rPr>
          <w:color w:val="000000"/>
          <w:szCs w:val="22"/>
          <w:lang w:val="sr-Latn-ME"/>
        </w:rPr>
      </w:pPr>
      <w:r w:rsidRPr="00AC44EE">
        <w:rPr>
          <w:color w:val="000000"/>
          <w:szCs w:val="22"/>
          <w:lang w:val="sr-Latn-ME"/>
        </w:rPr>
        <w:t>L</w:t>
      </w:r>
      <w:r w:rsidR="00F8040F" w:rsidRPr="00AC44EE">
        <w:rPr>
          <w:color w:val="000000"/>
          <w:szCs w:val="22"/>
          <w:lang w:val="sr-Latn-ME"/>
        </w:rPr>
        <w:t>ij</w:t>
      </w:r>
      <w:r w:rsidRPr="00AC44EE">
        <w:rPr>
          <w:color w:val="000000"/>
          <w:szCs w:val="22"/>
          <w:lang w:val="sr-Latn-ME"/>
        </w:rPr>
        <w:t xml:space="preserve">ek </w:t>
      </w:r>
      <w:r w:rsidR="006A12EF" w:rsidRPr="00AC44EE">
        <w:rPr>
          <w:color w:val="000000"/>
          <w:szCs w:val="22"/>
          <w:lang w:val="sr-Latn-ME"/>
        </w:rPr>
        <w:t>Defrinol Duo</w:t>
      </w:r>
      <w:r w:rsidRPr="00AC44EE">
        <w:rPr>
          <w:color w:val="000000"/>
          <w:szCs w:val="22"/>
          <w:lang w:val="sr-Latn-ME"/>
        </w:rPr>
        <w:t xml:space="preserve"> je nam</w:t>
      </w:r>
      <w:r w:rsidR="00F8040F" w:rsidRPr="00AC44EE">
        <w:rPr>
          <w:color w:val="000000"/>
          <w:szCs w:val="22"/>
          <w:lang w:val="sr-Latn-ME"/>
        </w:rPr>
        <w:t>ij</w:t>
      </w:r>
      <w:r w:rsidRPr="00AC44EE">
        <w:rPr>
          <w:color w:val="000000"/>
          <w:szCs w:val="22"/>
          <w:lang w:val="sr-Latn-ME"/>
        </w:rPr>
        <w:t>enjen za prim</w:t>
      </w:r>
      <w:r w:rsidR="00F8040F" w:rsidRPr="00AC44EE">
        <w:rPr>
          <w:color w:val="000000"/>
          <w:szCs w:val="22"/>
          <w:lang w:val="sr-Latn-ME"/>
        </w:rPr>
        <w:t>j</w:t>
      </w:r>
      <w:r w:rsidRPr="00AC44EE">
        <w:rPr>
          <w:color w:val="000000"/>
          <w:szCs w:val="22"/>
          <w:lang w:val="sr-Latn-ME"/>
        </w:rPr>
        <w:t>enu kod d</w:t>
      </w:r>
      <w:r w:rsidR="00F8040F" w:rsidRPr="00AC44EE">
        <w:rPr>
          <w:color w:val="000000"/>
          <w:szCs w:val="22"/>
          <w:lang w:val="sr-Latn-ME"/>
        </w:rPr>
        <w:t>j</w:t>
      </w:r>
      <w:r w:rsidR="00277AF9" w:rsidRPr="00AC44EE">
        <w:rPr>
          <w:color w:val="000000"/>
          <w:szCs w:val="22"/>
          <w:lang w:val="sr-Latn-ME"/>
        </w:rPr>
        <w:t>ec</w:t>
      </w:r>
      <w:r w:rsidRPr="00AC44EE">
        <w:rPr>
          <w:color w:val="000000"/>
          <w:szCs w:val="22"/>
          <w:lang w:val="sr-Latn-ME"/>
        </w:rPr>
        <w:t>e</w:t>
      </w:r>
      <w:r w:rsidR="00277AF9" w:rsidRPr="00AC44EE">
        <w:rPr>
          <w:color w:val="000000"/>
          <w:szCs w:val="22"/>
          <w:lang w:val="sr-Latn-ME"/>
        </w:rPr>
        <w:t xml:space="preserve"> i adolescen</w:t>
      </w:r>
      <w:r w:rsidRPr="00AC44EE">
        <w:rPr>
          <w:color w:val="000000"/>
          <w:szCs w:val="22"/>
          <w:lang w:val="sr-Latn-ME"/>
        </w:rPr>
        <w:t>a</w:t>
      </w:r>
      <w:r w:rsidR="00277AF9" w:rsidRPr="00AC44EE">
        <w:rPr>
          <w:color w:val="000000"/>
          <w:szCs w:val="22"/>
          <w:lang w:val="sr-Latn-ME"/>
        </w:rPr>
        <w:t>t</w:t>
      </w:r>
      <w:r w:rsidRPr="00AC44EE">
        <w:rPr>
          <w:color w:val="000000"/>
          <w:szCs w:val="22"/>
          <w:lang w:val="sr-Latn-ME"/>
        </w:rPr>
        <w:t>a</w:t>
      </w:r>
      <w:r w:rsidR="00277AF9" w:rsidRPr="00AC44EE">
        <w:rPr>
          <w:color w:val="000000"/>
          <w:szCs w:val="22"/>
          <w:lang w:val="sr-Latn-ME"/>
        </w:rPr>
        <w:t xml:space="preserve"> stariji</w:t>
      </w:r>
      <w:r w:rsidRPr="00AC44EE">
        <w:rPr>
          <w:color w:val="000000"/>
          <w:szCs w:val="22"/>
          <w:lang w:val="sr-Latn-ME"/>
        </w:rPr>
        <w:t>h</w:t>
      </w:r>
      <w:r w:rsidR="00277AF9" w:rsidRPr="00AC44EE">
        <w:rPr>
          <w:color w:val="000000"/>
          <w:szCs w:val="22"/>
          <w:lang w:val="sr-Latn-ME"/>
        </w:rPr>
        <w:t xml:space="preserve"> od 12 godina. L</w:t>
      </w:r>
      <w:r w:rsidR="00F8040F" w:rsidRPr="00AC44EE">
        <w:rPr>
          <w:color w:val="000000"/>
          <w:szCs w:val="22"/>
          <w:lang w:val="sr-Latn-ME"/>
        </w:rPr>
        <w:t>ij</w:t>
      </w:r>
      <w:r w:rsidR="00277AF9" w:rsidRPr="00AC44EE">
        <w:rPr>
          <w:color w:val="000000"/>
          <w:szCs w:val="22"/>
          <w:lang w:val="sr-Latn-ME"/>
        </w:rPr>
        <w:t xml:space="preserve">ek </w:t>
      </w:r>
      <w:r w:rsidR="006A12EF" w:rsidRPr="00AC44EE">
        <w:rPr>
          <w:color w:val="000000"/>
          <w:szCs w:val="22"/>
          <w:lang w:val="sr-Latn-ME"/>
        </w:rPr>
        <w:t>Defrinol Duo</w:t>
      </w:r>
      <w:r w:rsidR="00277AF9" w:rsidRPr="00AC44EE">
        <w:rPr>
          <w:color w:val="000000"/>
          <w:szCs w:val="22"/>
          <w:lang w:val="sr-Latn-ME"/>
        </w:rPr>
        <w:t xml:space="preserve"> se ne prim</w:t>
      </w:r>
      <w:r w:rsidR="00F8040F" w:rsidRPr="00AC44EE">
        <w:rPr>
          <w:color w:val="000000"/>
          <w:szCs w:val="22"/>
          <w:lang w:val="sr-Latn-ME"/>
        </w:rPr>
        <w:t>j</w:t>
      </w:r>
      <w:r w:rsidR="00277AF9" w:rsidRPr="00AC44EE">
        <w:rPr>
          <w:color w:val="000000"/>
          <w:szCs w:val="22"/>
          <w:lang w:val="sr-Latn-ME"/>
        </w:rPr>
        <w:t>enjuje kod d</w:t>
      </w:r>
      <w:r w:rsidR="00F8040F" w:rsidRPr="00AC44EE">
        <w:rPr>
          <w:color w:val="000000"/>
          <w:szCs w:val="22"/>
          <w:lang w:val="sr-Latn-ME"/>
        </w:rPr>
        <w:t>j</w:t>
      </w:r>
      <w:r w:rsidR="00277AF9" w:rsidRPr="00AC44EE">
        <w:rPr>
          <w:color w:val="000000"/>
          <w:szCs w:val="22"/>
          <w:lang w:val="sr-Latn-ME"/>
        </w:rPr>
        <w:t>ece mlađe od 12 godina.</w:t>
      </w:r>
    </w:p>
    <w:p w14:paraId="3A900BD1" w14:textId="6B9400C4" w:rsidR="001D4964" w:rsidRDefault="001D4964" w:rsidP="00945EDC">
      <w:pPr>
        <w:rPr>
          <w:color w:val="000000"/>
          <w:szCs w:val="22"/>
          <w:lang w:val="sr-Latn-ME"/>
        </w:rPr>
      </w:pPr>
    </w:p>
    <w:p w14:paraId="27EE47BB" w14:textId="6D2FBC68" w:rsidR="009B14FE" w:rsidRDefault="009B14FE" w:rsidP="00945EDC">
      <w:pPr>
        <w:rPr>
          <w:color w:val="000000"/>
          <w:szCs w:val="22"/>
          <w:lang w:val="sr-Latn-ME"/>
        </w:rPr>
      </w:pPr>
    </w:p>
    <w:p w14:paraId="5B5BE0B5" w14:textId="77777777" w:rsidR="009B14FE" w:rsidRPr="00AC44EE" w:rsidRDefault="009B14FE" w:rsidP="00945EDC">
      <w:pPr>
        <w:rPr>
          <w:color w:val="000000"/>
          <w:szCs w:val="22"/>
          <w:lang w:val="sr-Latn-ME"/>
        </w:rPr>
      </w:pPr>
    </w:p>
    <w:p w14:paraId="0FF13A9A" w14:textId="25F986E8" w:rsidR="00277AF9" w:rsidRPr="00AC44EE" w:rsidRDefault="00F8040F" w:rsidP="00945EDC">
      <w:pPr>
        <w:rPr>
          <w:b/>
          <w:bCs/>
          <w:szCs w:val="22"/>
          <w:lang w:val="sr-Latn-ME"/>
        </w:rPr>
      </w:pPr>
      <w:r w:rsidRPr="00AC44EE">
        <w:rPr>
          <w:b/>
          <w:szCs w:val="22"/>
          <w:lang w:val="sr-Latn-ME"/>
        </w:rPr>
        <w:lastRenderedPageBreak/>
        <w:t>Primjena drugih ljekova</w:t>
      </w:r>
    </w:p>
    <w:p w14:paraId="12B71BBD" w14:textId="49EB82A1" w:rsidR="009E1C42" w:rsidRPr="00AC44EE" w:rsidRDefault="009E1C42" w:rsidP="00945EDC">
      <w:pPr>
        <w:pStyle w:val="Header"/>
        <w:tabs>
          <w:tab w:val="clear" w:pos="4536"/>
          <w:tab w:val="clear" w:pos="9072"/>
          <w:tab w:val="left" w:pos="284"/>
        </w:tabs>
        <w:rPr>
          <w:color w:val="000000"/>
          <w:szCs w:val="22"/>
          <w:lang w:val="sr-Latn-ME"/>
        </w:rPr>
      </w:pPr>
      <w:r w:rsidRPr="00AC44EE">
        <w:rPr>
          <w:color w:val="000000"/>
          <w:szCs w:val="22"/>
          <w:lang w:val="sr-Latn-ME"/>
        </w:rPr>
        <w:t>Obav</w:t>
      </w:r>
      <w:r w:rsidR="00F8040F" w:rsidRPr="00AC44EE">
        <w:rPr>
          <w:color w:val="000000"/>
          <w:szCs w:val="22"/>
          <w:lang w:val="sr-Latn-ME"/>
        </w:rPr>
        <w:t>ij</w:t>
      </w:r>
      <w:r w:rsidRPr="00AC44EE">
        <w:rPr>
          <w:color w:val="000000"/>
          <w:szCs w:val="22"/>
          <w:lang w:val="sr-Latn-ME"/>
        </w:rPr>
        <w:t>estite svog l</w:t>
      </w:r>
      <w:r w:rsidR="00F8040F" w:rsidRPr="00AC44EE">
        <w:rPr>
          <w:color w:val="000000"/>
          <w:szCs w:val="22"/>
          <w:lang w:val="sr-Latn-ME"/>
        </w:rPr>
        <w:t>j</w:t>
      </w:r>
      <w:r w:rsidRPr="00AC44EE">
        <w:rPr>
          <w:color w:val="000000"/>
          <w:szCs w:val="22"/>
          <w:lang w:val="sr-Latn-ME"/>
        </w:rPr>
        <w:t>ekara ili farmaceuta ako uzimate, donedavno  ste uzimali ili nam</w:t>
      </w:r>
      <w:r w:rsidR="00F8040F" w:rsidRPr="00AC44EE">
        <w:rPr>
          <w:color w:val="000000"/>
          <w:szCs w:val="22"/>
          <w:lang w:val="sr-Latn-ME"/>
        </w:rPr>
        <w:t>j</w:t>
      </w:r>
      <w:r w:rsidRPr="00AC44EE">
        <w:rPr>
          <w:color w:val="000000"/>
          <w:szCs w:val="22"/>
          <w:lang w:val="sr-Latn-ME"/>
        </w:rPr>
        <w:t>eravate da uzimate neke druge l</w:t>
      </w:r>
      <w:r w:rsidR="00F8040F" w:rsidRPr="00AC44EE">
        <w:rPr>
          <w:color w:val="000000"/>
          <w:szCs w:val="22"/>
          <w:lang w:val="sr-Latn-ME"/>
        </w:rPr>
        <w:t>j</w:t>
      </w:r>
      <w:r w:rsidRPr="00AC44EE">
        <w:rPr>
          <w:color w:val="000000"/>
          <w:szCs w:val="22"/>
          <w:lang w:val="sr-Latn-ME"/>
        </w:rPr>
        <w:t>ekove.</w:t>
      </w:r>
    </w:p>
    <w:p w14:paraId="6AFF2D0F" w14:textId="77777777" w:rsidR="008E1CD6" w:rsidRPr="00AC44EE" w:rsidRDefault="008E1CD6" w:rsidP="00945EDC">
      <w:pPr>
        <w:pStyle w:val="Header"/>
        <w:tabs>
          <w:tab w:val="clear" w:pos="4536"/>
          <w:tab w:val="clear" w:pos="9072"/>
          <w:tab w:val="left" w:pos="284"/>
        </w:tabs>
        <w:rPr>
          <w:color w:val="000000"/>
          <w:szCs w:val="22"/>
          <w:lang w:val="sr-Latn-ME"/>
        </w:rPr>
      </w:pPr>
    </w:p>
    <w:p w14:paraId="15AFD058" w14:textId="12A8299A" w:rsidR="009E1C42" w:rsidRPr="00AC44EE" w:rsidRDefault="009E1C42" w:rsidP="00945EDC">
      <w:pPr>
        <w:pStyle w:val="Header"/>
        <w:tabs>
          <w:tab w:val="clear" w:pos="4536"/>
          <w:tab w:val="clear" w:pos="9072"/>
          <w:tab w:val="left" w:pos="284"/>
        </w:tabs>
        <w:rPr>
          <w:color w:val="000000"/>
          <w:szCs w:val="22"/>
          <w:lang w:val="sr-Latn-ME"/>
        </w:rPr>
      </w:pPr>
      <w:r w:rsidRPr="00AC44EE">
        <w:rPr>
          <w:color w:val="000000"/>
          <w:szCs w:val="22"/>
          <w:lang w:val="sr-Latn-ME"/>
        </w:rPr>
        <w:t>Ne koristite l</w:t>
      </w:r>
      <w:r w:rsidR="00F8040F" w:rsidRPr="00AC44EE">
        <w:rPr>
          <w:color w:val="000000"/>
          <w:szCs w:val="22"/>
          <w:lang w:val="sr-Latn-ME"/>
        </w:rPr>
        <w:t>ij</w:t>
      </w:r>
      <w:r w:rsidRPr="00AC44EE">
        <w:rPr>
          <w:color w:val="000000"/>
          <w:szCs w:val="22"/>
          <w:lang w:val="sr-Latn-ME"/>
        </w:rPr>
        <w:t xml:space="preserve">ek </w:t>
      </w:r>
      <w:r w:rsidR="006A12EF" w:rsidRPr="00AC44EE">
        <w:rPr>
          <w:color w:val="000000"/>
          <w:szCs w:val="22"/>
          <w:lang w:val="sr-Latn-ME"/>
        </w:rPr>
        <w:t>Defrinol Duo</w:t>
      </w:r>
      <w:r w:rsidRPr="00AC44EE">
        <w:rPr>
          <w:color w:val="000000"/>
          <w:szCs w:val="22"/>
          <w:lang w:val="sr-Latn-ME"/>
        </w:rPr>
        <w:t xml:space="preserve"> ako:</w:t>
      </w:r>
    </w:p>
    <w:p w14:paraId="31592233" w14:textId="73CD3F8A" w:rsidR="009E1C42" w:rsidRPr="00AC44EE" w:rsidRDefault="009E1C42" w:rsidP="00945EDC">
      <w:pPr>
        <w:pStyle w:val="Header"/>
        <w:numPr>
          <w:ilvl w:val="0"/>
          <w:numId w:val="10"/>
        </w:numPr>
        <w:tabs>
          <w:tab w:val="clear" w:pos="4536"/>
          <w:tab w:val="clear" w:pos="9072"/>
          <w:tab w:val="left" w:pos="284"/>
        </w:tabs>
        <w:contextualSpacing/>
        <w:rPr>
          <w:color w:val="000000"/>
          <w:szCs w:val="22"/>
          <w:lang w:val="sr-Latn-ME"/>
        </w:rPr>
      </w:pPr>
      <w:r w:rsidRPr="00AC44EE">
        <w:rPr>
          <w:color w:val="000000"/>
          <w:szCs w:val="22"/>
          <w:lang w:val="sr-Latn-ME"/>
        </w:rPr>
        <w:t>uzimate druge NSAIL</w:t>
      </w:r>
      <w:r w:rsidR="00CD12D1" w:rsidRPr="00AC44EE">
        <w:rPr>
          <w:color w:val="000000"/>
          <w:szCs w:val="22"/>
          <w:lang w:val="sr-Latn-ME"/>
        </w:rPr>
        <w:t>, l</w:t>
      </w:r>
      <w:r w:rsidR="00DB12DB" w:rsidRPr="00AC44EE">
        <w:rPr>
          <w:color w:val="000000"/>
          <w:szCs w:val="22"/>
          <w:lang w:val="sr-Latn-ME"/>
        </w:rPr>
        <w:t>j</w:t>
      </w:r>
      <w:r w:rsidR="00CD12D1" w:rsidRPr="00AC44EE">
        <w:rPr>
          <w:color w:val="000000"/>
          <w:szCs w:val="22"/>
          <w:lang w:val="sr-Latn-ME"/>
        </w:rPr>
        <w:t>ekove protiv bolova</w:t>
      </w:r>
      <w:r w:rsidRPr="00AC44EE">
        <w:rPr>
          <w:color w:val="000000"/>
          <w:szCs w:val="22"/>
          <w:lang w:val="sr-Latn-ME"/>
        </w:rPr>
        <w:t>;</w:t>
      </w:r>
    </w:p>
    <w:p w14:paraId="4FC0435A" w14:textId="01197863" w:rsidR="009E1C42" w:rsidRPr="00AC44EE" w:rsidRDefault="009E1C42" w:rsidP="00945EDC">
      <w:pPr>
        <w:pStyle w:val="Header"/>
        <w:numPr>
          <w:ilvl w:val="0"/>
          <w:numId w:val="10"/>
        </w:numPr>
        <w:tabs>
          <w:tab w:val="clear" w:pos="4536"/>
          <w:tab w:val="clear" w:pos="9072"/>
          <w:tab w:val="left" w:pos="284"/>
        </w:tabs>
        <w:contextualSpacing/>
        <w:rPr>
          <w:color w:val="000000"/>
          <w:szCs w:val="22"/>
          <w:lang w:val="sr-Latn-ME"/>
        </w:rPr>
      </w:pPr>
      <w:r w:rsidRPr="00AC44EE">
        <w:rPr>
          <w:color w:val="000000"/>
          <w:szCs w:val="22"/>
          <w:lang w:val="sr-Latn-ME"/>
        </w:rPr>
        <w:t>uzimate dekongestive (nazalne ili oralne);</w:t>
      </w:r>
    </w:p>
    <w:p w14:paraId="1DE4B04F" w14:textId="78179E2A" w:rsidR="009E1C42" w:rsidRPr="00AC44EE" w:rsidRDefault="009E1C42" w:rsidP="00945EDC">
      <w:pPr>
        <w:pStyle w:val="Header"/>
        <w:numPr>
          <w:ilvl w:val="0"/>
          <w:numId w:val="10"/>
        </w:numPr>
        <w:tabs>
          <w:tab w:val="clear" w:pos="4536"/>
          <w:tab w:val="clear" w:pos="9072"/>
          <w:tab w:val="left" w:pos="284"/>
        </w:tabs>
        <w:ind w:left="288" w:hanging="288"/>
        <w:contextualSpacing/>
        <w:rPr>
          <w:color w:val="000000"/>
          <w:szCs w:val="22"/>
          <w:lang w:val="sr-Latn-ME"/>
        </w:rPr>
      </w:pPr>
      <w:r w:rsidRPr="00AC44EE">
        <w:rPr>
          <w:color w:val="000000"/>
          <w:szCs w:val="22"/>
          <w:lang w:val="sr-Latn-ME"/>
        </w:rPr>
        <w:t>uzimate ili ste u posl</w:t>
      </w:r>
      <w:r w:rsidR="001F200B" w:rsidRPr="00AC44EE">
        <w:rPr>
          <w:color w:val="000000"/>
          <w:szCs w:val="22"/>
          <w:lang w:val="sr-Latn-ME"/>
        </w:rPr>
        <w:t>j</w:t>
      </w:r>
      <w:r w:rsidRPr="00AC44EE">
        <w:rPr>
          <w:color w:val="000000"/>
          <w:szCs w:val="22"/>
          <w:lang w:val="sr-Latn-ME"/>
        </w:rPr>
        <w:t>ednje 2 ned</w:t>
      </w:r>
      <w:r w:rsidR="001F200B" w:rsidRPr="00AC44EE">
        <w:rPr>
          <w:color w:val="000000"/>
          <w:szCs w:val="22"/>
          <w:lang w:val="sr-Latn-ME"/>
        </w:rPr>
        <w:t>j</w:t>
      </w:r>
      <w:r w:rsidRPr="00AC44EE">
        <w:rPr>
          <w:color w:val="000000"/>
          <w:szCs w:val="22"/>
          <w:lang w:val="sr-Latn-ME"/>
        </w:rPr>
        <w:t>elje uzimali l</w:t>
      </w:r>
      <w:r w:rsidR="001F200B" w:rsidRPr="00AC44EE">
        <w:rPr>
          <w:color w:val="000000"/>
          <w:szCs w:val="22"/>
          <w:lang w:val="sr-Latn-ME"/>
        </w:rPr>
        <w:t>j</w:t>
      </w:r>
      <w:r w:rsidRPr="00AC44EE">
        <w:rPr>
          <w:color w:val="000000"/>
          <w:szCs w:val="22"/>
          <w:lang w:val="sr-Latn-ME"/>
        </w:rPr>
        <w:t>ekove za depresiju poznate kao inhibitori monoaminooksidaze (MAOI);</w:t>
      </w:r>
    </w:p>
    <w:p w14:paraId="694C8DA7" w14:textId="39E9B9DA" w:rsidR="009E1C42" w:rsidRPr="00AC44EE" w:rsidRDefault="009E1C42" w:rsidP="00945EDC">
      <w:pPr>
        <w:pStyle w:val="Header"/>
        <w:numPr>
          <w:ilvl w:val="0"/>
          <w:numId w:val="10"/>
        </w:numPr>
        <w:tabs>
          <w:tab w:val="clear" w:pos="4536"/>
          <w:tab w:val="clear" w:pos="9072"/>
          <w:tab w:val="left" w:pos="284"/>
        </w:tabs>
        <w:ind w:left="289" w:hanging="289"/>
        <w:rPr>
          <w:color w:val="000000"/>
          <w:szCs w:val="22"/>
          <w:lang w:val="sr-Latn-ME"/>
        </w:rPr>
      </w:pPr>
      <w:r w:rsidRPr="00AC44EE">
        <w:rPr>
          <w:color w:val="000000"/>
          <w:szCs w:val="22"/>
          <w:lang w:val="sr-Latn-ME"/>
        </w:rPr>
        <w:t>koristite triciklične antidepresive (za l</w:t>
      </w:r>
      <w:r w:rsidR="001F200B" w:rsidRPr="00AC44EE">
        <w:rPr>
          <w:color w:val="000000"/>
          <w:szCs w:val="22"/>
          <w:lang w:val="sr-Latn-ME"/>
        </w:rPr>
        <w:t>ij</w:t>
      </w:r>
      <w:r w:rsidRPr="00AC44EE">
        <w:rPr>
          <w:color w:val="000000"/>
          <w:szCs w:val="22"/>
          <w:lang w:val="sr-Latn-ME"/>
        </w:rPr>
        <w:t>ečenje depresije).</w:t>
      </w:r>
    </w:p>
    <w:p w14:paraId="568BC0C7" w14:textId="77777777" w:rsidR="008E1CD6" w:rsidRPr="00AC44EE" w:rsidRDefault="008E1CD6" w:rsidP="00945EDC">
      <w:pPr>
        <w:pStyle w:val="Header"/>
        <w:tabs>
          <w:tab w:val="clear" w:pos="4536"/>
          <w:tab w:val="clear" w:pos="9072"/>
          <w:tab w:val="left" w:pos="284"/>
        </w:tabs>
        <w:ind w:left="289"/>
        <w:rPr>
          <w:color w:val="000000"/>
          <w:szCs w:val="22"/>
          <w:lang w:val="sr-Latn-ME"/>
        </w:rPr>
      </w:pPr>
    </w:p>
    <w:p w14:paraId="2C7F4C23" w14:textId="7BCC1FF8" w:rsidR="00277AF9" w:rsidRPr="00AC44EE" w:rsidRDefault="00277AF9" w:rsidP="00945EDC">
      <w:pPr>
        <w:pStyle w:val="Header"/>
        <w:tabs>
          <w:tab w:val="clear" w:pos="4536"/>
          <w:tab w:val="clear" w:pos="9072"/>
          <w:tab w:val="left" w:pos="284"/>
        </w:tabs>
        <w:rPr>
          <w:bCs/>
          <w:color w:val="000000"/>
          <w:szCs w:val="22"/>
          <w:lang w:val="sr-Latn-ME"/>
        </w:rPr>
      </w:pPr>
      <w:r w:rsidRPr="00AC44EE">
        <w:rPr>
          <w:bCs/>
          <w:color w:val="000000"/>
          <w:szCs w:val="22"/>
          <w:lang w:val="sr-Latn-ME"/>
        </w:rPr>
        <w:t>Recite svom l</w:t>
      </w:r>
      <w:r w:rsidR="001F200B" w:rsidRPr="00AC44EE">
        <w:rPr>
          <w:bCs/>
          <w:color w:val="000000"/>
          <w:szCs w:val="22"/>
          <w:lang w:val="sr-Latn-ME"/>
        </w:rPr>
        <w:t>j</w:t>
      </w:r>
      <w:r w:rsidRPr="00AC44EE">
        <w:rPr>
          <w:bCs/>
          <w:color w:val="000000"/>
          <w:szCs w:val="22"/>
          <w:lang w:val="sr-Latn-ME"/>
        </w:rPr>
        <w:t>ekaru ili farmaceutu ako uzimate:</w:t>
      </w:r>
    </w:p>
    <w:p w14:paraId="2A98995B" w14:textId="5C1F3C89" w:rsidR="00277AF9" w:rsidRPr="00AC44EE" w:rsidRDefault="00277AF9" w:rsidP="00945EDC">
      <w:pPr>
        <w:pStyle w:val="Header"/>
        <w:numPr>
          <w:ilvl w:val="0"/>
          <w:numId w:val="11"/>
        </w:numPr>
        <w:tabs>
          <w:tab w:val="clear" w:pos="4536"/>
          <w:tab w:val="clear" w:pos="9072"/>
          <w:tab w:val="left" w:pos="284"/>
        </w:tabs>
        <w:ind w:left="270" w:hanging="270"/>
        <w:contextualSpacing/>
        <w:rPr>
          <w:b/>
          <w:bCs/>
          <w:color w:val="000000"/>
          <w:szCs w:val="22"/>
          <w:lang w:val="sr-Latn-ME"/>
        </w:rPr>
      </w:pPr>
      <w:r w:rsidRPr="00AC44EE">
        <w:rPr>
          <w:color w:val="000000"/>
          <w:szCs w:val="22"/>
          <w:lang w:val="sr-Latn-ME"/>
        </w:rPr>
        <w:t>l</w:t>
      </w:r>
      <w:r w:rsidR="001F200B" w:rsidRPr="00AC44EE">
        <w:rPr>
          <w:color w:val="000000"/>
          <w:szCs w:val="22"/>
          <w:lang w:val="sr-Latn-ME"/>
        </w:rPr>
        <w:t>j</w:t>
      </w:r>
      <w:r w:rsidRPr="00AC44EE">
        <w:rPr>
          <w:color w:val="000000"/>
          <w:szCs w:val="22"/>
          <w:lang w:val="sr-Latn-ME"/>
        </w:rPr>
        <w:t xml:space="preserve">ekove koji sprečavaju zgrušavanje krvi </w:t>
      </w:r>
      <w:r w:rsidR="0047438E" w:rsidRPr="00AC44EE">
        <w:rPr>
          <w:color w:val="000000"/>
          <w:szCs w:val="22"/>
          <w:lang w:val="sr-Latn-ME"/>
        </w:rPr>
        <w:t xml:space="preserve">(antikoagulanse) </w:t>
      </w:r>
      <w:r w:rsidRPr="00AC44EE">
        <w:rPr>
          <w:color w:val="000000"/>
          <w:szCs w:val="22"/>
          <w:lang w:val="sr-Latn-ME"/>
        </w:rPr>
        <w:t>kao što su varfarin, tiklopidin, aspirin/acetilsalicilna kiselina;</w:t>
      </w:r>
    </w:p>
    <w:p w14:paraId="3B400C34" w14:textId="35624D87" w:rsidR="00277AF9" w:rsidRPr="00AC44EE" w:rsidRDefault="00277AF9" w:rsidP="00945EDC">
      <w:pPr>
        <w:pStyle w:val="Header"/>
        <w:numPr>
          <w:ilvl w:val="0"/>
          <w:numId w:val="9"/>
        </w:numPr>
        <w:tabs>
          <w:tab w:val="clear" w:pos="4536"/>
          <w:tab w:val="clear" w:pos="9072"/>
          <w:tab w:val="left" w:pos="284"/>
        </w:tabs>
        <w:ind w:left="270" w:hanging="270"/>
        <w:contextualSpacing/>
        <w:rPr>
          <w:color w:val="000000"/>
          <w:szCs w:val="22"/>
          <w:lang w:val="sr-Latn-ME"/>
        </w:rPr>
      </w:pPr>
      <w:r w:rsidRPr="00AC44EE">
        <w:rPr>
          <w:color w:val="000000"/>
          <w:szCs w:val="22"/>
          <w:lang w:val="sr-Latn-ME"/>
        </w:rPr>
        <w:t>l</w:t>
      </w:r>
      <w:r w:rsidR="001F200B" w:rsidRPr="00AC44EE">
        <w:rPr>
          <w:color w:val="000000"/>
          <w:szCs w:val="22"/>
          <w:lang w:val="sr-Latn-ME"/>
        </w:rPr>
        <w:t>j</w:t>
      </w:r>
      <w:r w:rsidRPr="00AC44EE">
        <w:rPr>
          <w:color w:val="000000"/>
          <w:szCs w:val="22"/>
          <w:lang w:val="sr-Latn-ME"/>
        </w:rPr>
        <w:t>ekove za snižavanje visokog krvnog pritiska (npr. ACE inhibitor</w:t>
      </w:r>
      <w:r w:rsidR="0047438E" w:rsidRPr="00AC44EE">
        <w:rPr>
          <w:color w:val="000000"/>
          <w:szCs w:val="22"/>
          <w:lang w:val="sr-Latn-ME"/>
        </w:rPr>
        <w:t>e</w:t>
      </w:r>
      <w:r w:rsidRPr="00AC44EE">
        <w:rPr>
          <w:color w:val="000000"/>
          <w:szCs w:val="22"/>
          <w:lang w:val="sr-Latn-ME"/>
        </w:rPr>
        <w:t xml:space="preserve"> kao što je kaptopril, beta blokator</w:t>
      </w:r>
      <w:r w:rsidR="0047438E" w:rsidRPr="00AC44EE">
        <w:rPr>
          <w:color w:val="000000"/>
          <w:szCs w:val="22"/>
          <w:lang w:val="sr-Latn-ME"/>
        </w:rPr>
        <w:t>e</w:t>
      </w:r>
      <w:r w:rsidRPr="00AC44EE">
        <w:rPr>
          <w:color w:val="000000"/>
          <w:szCs w:val="22"/>
          <w:lang w:val="sr-Latn-ME"/>
        </w:rPr>
        <w:t xml:space="preserve"> </w:t>
      </w:r>
      <w:r w:rsidR="0047438E" w:rsidRPr="00AC44EE">
        <w:rPr>
          <w:color w:val="000000"/>
          <w:szCs w:val="22"/>
          <w:lang w:val="sr-Latn-ME"/>
        </w:rPr>
        <w:t>poput</w:t>
      </w:r>
      <w:r w:rsidRPr="00AC44EE">
        <w:rPr>
          <w:color w:val="000000"/>
          <w:szCs w:val="22"/>
          <w:lang w:val="sr-Latn-ME"/>
        </w:rPr>
        <w:t xml:space="preserve"> atenolol</w:t>
      </w:r>
      <w:r w:rsidR="0047438E" w:rsidRPr="00AC44EE">
        <w:rPr>
          <w:color w:val="000000"/>
          <w:szCs w:val="22"/>
          <w:lang w:val="sr-Latn-ME"/>
        </w:rPr>
        <w:t>a</w:t>
      </w:r>
      <w:r w:rsidRPr="00AC44EE">
        <w:rPr>
          <w:color w:val="000000"/>
          <w:szCs w:val="22"/>
          <w:lang w:val="sr-Latn-ME"/>
        </w:rPr>
        <w:t>, antagonist</w:t>
      </w:r>
      <w:r w:rsidR="0047438E" w:rsidRPr="00AC44EE">
        <w:rPr>
          <w:color w:val="000000"/>
          <w:szCs w:val="22"/>
          <w:lang w:val="sr-Latn-ME"/>
        </w:rPr>
        <w:t>e</w:t>
      </w:r>
      <w:r w:rsidRPr="00AC44EE">
        <w:rPr>
          <w:color w:val="000000"/>
          <w:szCs w:val="22"/>
          <w:lang w:val="sr-Latn-ME"/>
        </w:rPr>
        <w:t xml:space="preserve"> angiotenzin II receptora kao što je losartan) i</w:t>
      </w:r>
      <w:r w:rsidR="0047438E" w:rsidRPr="00AC44EE">
        <w:rPr>
          <w:color w:val="000000"/>
          <w:szCs w:val="22"/>
          <w:lang w:val="sr-Latn-ME"/>
        </w:rPr>
        <w:t>li</w:t>
      </w:r>
      <w:r w:rsidRPr="00AC44EE">
        <w:rPr>
          <w:color w:val="000000"/>
          <w:szCs w:val="22"/>
          <w:lang w:val="sr-Latn-ME"/>
        </w:rPr>
        <w:t xml:space="preserve"> diuretike (za izbacivanje viška tečnosti);</w:t>
      </w:r>
    </w:p>
    <w:p w14:paraId="2321000F" w14:textId="77777777" w:rsidR="00277AF9" w:rsidRPr="00AC44EE" w:rsidRDefault="00277AF9" w:rsidP="00945EDC">
      <w:pPr>
        <w:pStyle w:val="Header"/>
        <w:numPr>
          <w:ilvl w:val="0"/>
          <w:numId w:val="9"/>
        </w:numPr>
        <w:tabs>
          <w:tab w:val="clear" w:pos="4536"/>
          <w:tab w:val="clear" w:pos="9072"/>
          <w:tab w:val="left" w:pos="284"/>
        </w:tabs>
        <w:contextualSpacing/>
        <w:rPr>
          <w:color w:val="000000"/>
          <w:szCs w:val="22"/>
          <w:lang w:val="sr-Latn-ME"/>
        </w:rPr>
      </w:pPr>
      <w:r w:rsidRPr="00AC44EE">
        <w:rPr>
          <w:color w:val="000000"/>
          <w:szCs w:val="22"/>
          <w:lang w:val="sr-Latn-ME"/>
        </w:rPr>
        <w:t>srčane glikozide kao što je digoksin (digitalis) ili hinidin za oboljenje srca;</w:t>
      </w:r>
    </w:p>
    <w:p w14:paraId="440BF8C5" w14:textId="08355DE0"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fenitoin (za l</w:t>
      </w:r>
      <w:r w:rsidR="001F200B" w:rsidRPr="00AC44EE">
        <w:rPr>
          <w:bCs/>
          <w:color w:val="000000"/>
          <w:szCs w:val="22"/>
          <w:lang w:val="sr-Latn-ME"/>
        </w:rPr>
        <w:t>ij</w:t>
      </w:r>
      <w:r w:rsidRPr="00AC44EE">
        <w:rPr>
          <w:bCs/>
          <w:color w:val="000000"/>
          <w:szCs w:val="22"/>
          <w:lang w:val="sr-Latn-ME"/>
        </w:rPr>
        <w:t>ečenje epilepsije)</w:t>
      </w:r>
      <w:r w:rsidRPr="00AC44EE">
        <w:rPr>
          <w:color w:val="000000"/>
          <w:szCs w:val="22"/>
          <w:lang w:val="sr-Latn-ME"/>
        </w:rPr>
        <w:t>;</w:t>
      </w:r>
    </w:p>
    <w:p w14:paraId="1A5375AF" w14:textId="13EDF282"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 xml:space="preserve">litijum (za </w:t>
      </w:r>
      <w:r w:rsidRPr="00AC44EE">
        <w:rPr>
          <w:bCs/>
          <w:color w:val="000000"/>
          <w:szCs w:val="22"/>
          <w:lang w:val="sr-Latn-ME"/>
        </w:rPr>
        <w:t>l</w:t>
      </w:r>
      <w:r w:rsidR="001F200B" w:rsidRPr="00AC44EE">
        <w:rPr>
          <w:bCs/>
          <w:color w:val="000000"/>
          <w:szCs w:val="22"/>
          <w:lang w:val="sr-Latn-ME"/>
        </w:rPr>
        <w:t>ij</w:t>
      </w:r>
      <w:r w:rsidRPr="00AC44EE">
        <w:rPr>
          <w:bCs/>
          <w:color w:val="000000"/>
          <w:szCs w:val="22"/>
          <w:lang w:val="sr-Latn-ME"/>
        </w:rPr>
        <w:t>ečenje poremećaja raspoloženja)</w:t>
      </w:r>
      <w:r w:rsidRPr="00AC44EE">
        <w:rPr>
          <w:color w:val="000000"/>
          <w:szCs w:val="22"/>
          <w:lang w:val="sr-Latn-ME"/>
        </w:rPr>
        <w:t>;</w:t>
      </w:r>
    </w:p>
    <w:p w14:paraId="0ED6856E" w14:textId="1D490D23"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metotreksat (za l</w:t>
      </w:r>
      <w:r w:rsidR="001F200B" w:rsidRPr="00AC44EE">
        <w:rPr>
          <w:color w:val="000000"/>
          <w:szCs w:val="22"/>
          <w:lang w:val="sr-Latn-ME"/>
        </w:rPr>
        <w:t>ij</w:t>
      </w:r>
      <w:r w:rsidRPr="00AC44EE">
        <w:rPr>
          <w:color w:val="000000"/>
          <w:szCs w:val="22"/>
          <w:lang w:val="sr-Latn-ME"/>
        </w:rPr>
        <w:t>ečenje artritisa</w:t>
      </w:r>
      <w:r w:rsidR="0047438E" w:rsidRPr="00AC44EE">
        <w:rPr>
          <w:color w:val="000000"/>
          <w:szCs w:val="22"/>
          <w:lang w:val="sr-Latn-ME"/>
        </w:rPr>
        <w:t>, odnosno</w:t>
      </w:r>
      <w:r w:rsidRPr="00AC44EE">
        <w:rPr>
          <w:color w:val="000000"/>
          <w:szCs w:val="22"/>
          <w:lang w:val="sr-Latn-ME"/>
        </w:rPr>
        <w:t xml:space="preserve"> upale zglobova);</w:t>
      </w:r>
    </w:p>
    <w:p w14:paraId="56C9920B" w14:textId="3A87A7D4"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antacide (za l</w:t>
      </w:r>
      <w:r w:rsidR="001F200B" w:rsidRPr="00AC44EE">
        <w:rPr>
          <w:color w:val="000000"/>
          <w:szCs w:val="22"/>
          <w:lang w:val="sr-Latn-ME"/>
        </w:rPr>
        <w:t>ij</w:t>
      </w:r>
      <w:r w:rsidRPr="00AC44EE">
        <w:rPr>
          <w:color w:val="000000"/>
          <w:szCs w:val="22"/>
          <w:lang w:val="sr-Latn-ME"/>
        </w:rPr>
        <w:t>ečenje simptoma čira na želucu</w:t>
      </w:r>
      <w:r w:rsidR="0047438E" w:rsidRPr="00AC44EE">
        <w:rPr>
          <w:color w:val="000000"/>
          <w:szCs w:val="22"/>
          <w:lang w:val="sr-Latn-ME"/>
        </w:rPr>
        <w:t xml:space="preserve">, npr. </w:t>
      </w:r>
      <w:r w:rsidRPr="00AC44EE">
        <w:rPr>
          <w:color w:val="000000"/>
          <w:szCs w:val="22"/>
          <w:lang w:val="sr-Latn-ME"/>
        </w:rPr>
        <w:t>gorušic</w:t>
      </w:r>
      <w:r w:rsidR="0047438E" w:rsidRPr="00AC44EE">
        <w:rPr>
          <w:color w:val="000000"/>
          <w:szCs w:val="22"/>
          <w:lang w:val="sr-Latn-ME"/>
        </w:rPr>
        <w:t>e</w:t>
      </w:r>
      <w:r w:rsidRPr="00AC44EE">
        <w:rPr>
          <w:color w:val="000000"/>
          <w:szCs w:val="22"/>
          <w:lang w:val="sr-Latn-ME"/>
        </w:rPr>
        <w:t>);</w:t>
      </w:r>
    </w:p>
    <w:p w14:paraId="0DF49BF9" w14:textId="06A8F8D9"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ciklosporin (za smanjene imunskog odgovora</w:t>
      </w:r>
      <w:r w:rsidR="004E3271" w:rsidRPr="00AC44EE">
        <w:rPr>
          <w:bCs/>
          <w:color w:val="000000"/>
          <w:szCs w:val="22"/>
          <w:lang w:val="sr-Latn-ME"/>
        </w:rPr>
        <w:t xml:space="preserve">, </w:t>
      </w:r>
      <w:r w:rsidRPr="00AC44EE">
        <w:rPr>
          <w:bCs/>
          <w:color w:val="000000"/>
          <w:szCs w:val="22"/>
          <w:lang w:val="sr-Latn-ME"/>
        </w:rPr>
        <w:t>npr. nakon transplantacije)</w:t>
      </w:r>
      <w:r w:rsidRPr="00AC44EE">
        <w:rPr>
          <w:color w:val="000000"/>
          <w:szCs w:val="22"/>
          <w:lang w:val="sr-Latn-ME"/>
        </w:rPr>
        <w:t>;</w:t>
      </w:r>
    </w:p>
    <w:p w14:paraId="7C10491D" w14:textId="77777777"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mifepriston (za prekid trudnoće);</w:t>
      </w:r>
    </w:p>
    <w:p w14:paraId="17D1DD71" w14:textId="4A7C6C92"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hinolonske antibiotike (za l</w:t>
      </w:r>
      <w:r w:rsidR="001F200B" w:rsidRPr="00AC44EE">
        <w:rPr>
          <w:bCs/>
          <w:color w:val="000000"/>
          <w:szCs w:val="22"/>
          <w:lang w:val="sr-Latn-ME"/>
        </w:rPr>
        <w:t>ij</w:t>
      </w:r>
      <w:r w:rsidRPr="00AC44EE">
        <w:rPr>
          <w:bCs/>
          <w:color w:val="000000"/>
          <w:szCs w:val="22"/>
          <w:lang w:val="sr-Latn-ME"/>
        </w:rPr>
        <w:t>ečenje širokog spektra infekcija)</w:t>
      </w:r>
      <w:r w:rsidRPr="00AC44EE">
        <w:rPr>
          <w:color w:val="000000"/>
          <w:szCs w:val="22"/>
          <w:lang w:val="sr-Latn-ME"/>
        </w:rPr>
        <w:t>;</w:t>
      </w:r>
    </w:p>
    <w:p w14:paraId="6928EDEC" w14:textId="77777777"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takrolimus (za sprečavanje odbacivanja transplantata)</w:t>
      </w:r>
      <w:r w:rsidRPr="00AC44EE">
        <w:rPr>
          <w:color w:val="000000"/>
          <w:szCs w:val="22"/>
          <w:lang w:val="sr-Latn-ME"/>
        </w:rPr>
        <w:t>;</w:t>
      </w:r>
    </w:p>
    <w:p w14:paraId="623C6793" w14:textId="0AD4C75E"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jedinjenja sulfoniluree kojima pripada glibenklamid (za l</w:t>
      </w:r>
      <w:r w:rsidR="001F200B" w:rsidRPr="00AC44EE">
        <w:rPr>
          <w:bCs/>
          <w:color w:val="000000"/>
          <w:szCs w:val="22"/>
          <w:lang w:val="sr-Latn-ME"/>
        </w:rPr>
        <w:t>ij</w:t>
      </w:r>
      <w:r w:rsidRPr="00AC44EE">
        <w:rPr>
          <w:bCs/>
          <w:color w:val="000000"/>
          <w:szCs w:val="22"/>
          <w:lang w:val="sr-Latn-ME"/>
        </w:rPr>
        <w:t>ečenje šećerne bolesti)</w:t>
      </w:r>
      <w:r w:rsidRPr="00AC44EE">
        <w:rPr>
          <w:color w:val="000000"/>
          <w:szCs w:val="22"/>
          <w:lang w:val="sr-Latn-ME"/>
        </w:rPr>
        <w:t>;</w:t>
      </w:r>
    </w:p>
    <w:p w14:paraId="425E615F" w14:textId="7FF3014F"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kortikosteroide (za l</w:t>
      </w:r>
      <w:r w:rsidR="001F200B" w:rsidRPr="00AC44EE">
        <w:rPr>
          <w:color w:val="000000"/>
          <w:szCs w:val="22"/>
          <w:lang w:val="sr-Latn-ME"/>
        </w:rPr>
        <w:t>ij</w:t>
      </w:r>
      <w:r w:rsidRPr="00AC44EE">
        <w:rPr>
          <w:color w:val="000000"/>
          <w:szCs w:val="22"/>
          <w:lang w:val="sr-Latn-ME"/>
        </w:rPr>
        <w:t>ečenje zapaljenja npr. hidrokortizon);</w:t>
      </w:r>
    </w:p>
    <w:p w14:paraId="39CA53BA" w14:textId="3F42B983"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selektivne inhibitore ponovnog preuzimanja serotonina-SSRI (npr. fluoksetin, za l</w:t>
      </w:r>
      <w:r w:rsidR="001F200B" w:rsidRPr="00AC44EE">
        <w:rPr>
          <w:color w:val="000000"/>
          <w:szCs w:val="22"/>
          <w:lang w:val="sr-Latn-ME"/>
        </w:rPr>
        <w:t>ij</w:t>
      </w:r>
      <w:r w:rsidRPr="00AC44EE">
        <w:rPr>
          <w:color w:val="000000"/>
          <w:szCs w:val="22"/>
          <w:lang w:val="sr-Latn-ME"/>
        </w:rPr>
        <w:t>ečenje depresije);</w:t>
      </w:r>
    </w:p>
    <w:p w14:paraId="21FAD4B9" w14:textId="3A753C8B"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aminoglikozide (npr. gentamicin ili amikacin, za l</w:t>
      </w:r>
      <w:r w:rsidR="001F200B" w:rsidRPr="00AC44EE">
        <w:rPr>
          <w:bCs/>
          <w:color w:val="000000"/>
          <w:szCs w:val="22"/>
          <w:lang w:val="sr-Latn-ME"/>
        </w:rPr>
        <w:t>ij</w:t>
      </w:r>
      <w:r w:rsidRPr="00AC44EE">
        <w:rPr>
          <w:bCs/>
          <w:color w:val="000000"/>
          <w:szCs w:val="22"/>
          <w:lang w:val="sr-Latn-ME"/>
        </w:rPr>
        <w:t>ečenje infekcija)</w:t>
      </w:r>
      <w:r w:rsidRPr="00AC44EE">
        <w:rPr>
          <w:color w:val="000000"/>
          <w:szCs w:val="22"/>
          <w:lang w:val="sr-Latn-ME"/>
        </w:rPr>
        <w:t>;</w:t>
      </w:r>
    </w:p>
    <w:p w14:paraId="2EBF81FE" w14:textId="147EEC68"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antibakterijski l</w:t>
      </w:r>
      <w:r w:rsidR="001F200B" w:rsidRPr="00AC44EE">
        <w:rPr>
          <w:color w:val="000000"/>
          <w:szCs w:val="22"/>
          <w:lang w:val="sr-Latn-ME"/>
        </w:rPr>
        <w:t>ij</w:t>
      </w:r>
      <w:r w:rsidRPr="00AC44EE">
        <w:rPr>
          <w:color w:val="000000"/>
          <w:szCs w:val="22"/>
          <w:lang w:val="sr-Latn-ME"/>
        </w:rPr>
        <w:t>ek furazolidon (</w:t>
      </w:r>
      <w:r w:rsidRPr="00AC44EE">
        <w:rPr>
          <w:bCs/>
          <w:color w:val="000000"/>
          <w:szCs w:val="22"/>
          <w:lang w:val="sr-Latn-ME"/>
        </w:rPr>
        <w:t>za l</w:t>
      </w:r>
      <w:r w:rsidR="001F200B" w:rsidRPr="00AC44EE">
        <w:rPr>
          <w:bCs/>
          <w:color w:val="000000"/>
          <w:szCs w:val="22"/>
          <w:lang w:val="sr-Latn-ME"/>
        </w:rPr>
        <w:t>ij</w:t>
      </w:r>
      <w:r w:rsidRPr="00AC44EE">
        <w:rPr>
          <w:bCs/>
          <w:color w:val="000000"/>
          <w:szCs w:val="22"/>
          <w:lang w:val="sr-Latn-ME"/>
        </w:rPr>
        <w:t>ečenje infekcija)</w:t>
      </w:r>
      <w:r w:rsidRPr="00AC44EE">
        <w:rPr>
          <w:color w:val="000000"/>
          <w:szCs w:val="22"/>
          <w:lang w:val="sr-Latn-ME"/>
        </w:rPr>
        <w:t>;</w:t>
      </w:r>
    </w:p>
    <w:p w14:paraId="03EABD60" w14:textId="09836AB8"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zidovudin (za l</w:t>
      </w:r>
      <w:r w:rsidR="001F200B" w:rsidRPr="00AC44EE">
        <w:rPr>
          <w:bCs/>
          <w:color w:val="000000"/>
          <w:szCs w:val="22"/>
          <w:lang w:val="sr-Latn-ME"/>
        </w:rPr>
        <w:t>ij</w:t>
      </w:r>
      <w:r w:rsidRPr="00AC44EE">
        <w:rPr>
          <w:bCs/>
          <w:color w:val="000000"/>
          <w:szCs w:val="22"/>
          <w:lang w:val="sr-Latn-ME"/>
        </w:rPr>
        <w:t>ečenje HIV infekcije)</w:t>
      </w:r>
      <w:r w:rsidRPr="00AC44EE">
        <w:rPr>
          <w:color w:val="000000"/>
          <w:szCs w:val="22"/>
          <w:lang w:val="sr-Latn-ME"/>
        </w:rPr>
        <w:t>;</w:t>
      </w:r>
    </w:p>
    <w:p w14:paraId="5F6FC605" w14:textId="055291B1"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bCs/>
          <w:color w:val="000000"/>
          <w:szCs w:val="22"/>
          <w:lang w:val="sr-Latn-ME"/>
        </w:rPr>
        <w:t>gvanetidin, rezerpin ili metildopa (za l</w:t>
      </w:r>
      <w:r w:rsidR="001F200B" w:rsidRPr="00AC44EE">
        <w:rPr>
          <w:bCs/>
          <w:color w:val="000000"/>
          <w:szCs w:val="22"/>
          <w:lang w:val="sr-Latn-ME"/>
        </w:rPr>
        <w:t>ij</w:t>
      </w:r>
      <w:r w:rsidRPr="00AC44EE">
        <w:rPr>
          <w:bCs/>
          <w:color w:val="000000"/>
          <w:szCs w:val="22"/>
          <w:lang w:val="sr-Latn-ME"/>
        </w:rPr>
        <w:t>ečenje oboljenja srca i cirkulacije)</w:t>
      </w:r>
      <w:r w:rsidRPr="00AC44EE">
        <w:rPr>
          <w:color w:val="000000"/>
          <w:szCs w:val="22"/>
          <w:lang w:val="sr-Latn-ME"/>
        </w:rPr>
        <w:t>;</w:t>
      </w:r>
    </w:p>
    <w:p w14:paraId="5E0C85DB" w14:textId="1BA1BEE6" w:rsidR="00277AF9" w:rsidRPr="00AC44EE" w:rsidRDefault="00277AF9" w:rsidP="00945EDC">
      <w:pPr>
        <w:pStyle w:val="Header"/>
        <w:numPr>
          <w:ilvl w:val="0"/>
          <w:numId w:val="9"/>
        </w:numPr>
        <w:tabs>
          <w:tab w:val="clear" w:pos="4536"/>
          <w:tab w:val="clear" w:pos="9072"/>
          <w:tab w:val="left" w:pos="284"/>
        </w:tabs>
        <w:contextualSpacing/>
        <w:rPr>
          <w:bCs/>
          <w:color w:val="000000"/>
          <w:szCs w:val="22"/>
          <w:lang w:val="sr-Latn-ME"/>
        </w:rPr>
      </w:pPr>
      <w:r w:rsidRPr="00AC44EE">
        <w:rPr>
          <w:color w:val="000000"/>
          <w:szCs w:val="22"/>
          <w:lang w:val="sr-Latn-ME"/>
        </w:rPr>
        <w:t>sulfinpirazon i probenecid (za l</w:t>
      </w:r>
      <w:r w:rsidR="001F200B" w:rsidRPr="00AC44EE">
        <w:rPr>
          <w:color w:val="000000"/>
          <w:szCs w:val="22"/>
          <w:lang w:val="sr-Latn-ME"/>
        </w:rPr>
        <w:t>ij</w:t>
      </w:r>
      <w:r w:rsidRPr="00AC44EE">
        <w:rPr>
          <w:color w:val="000000"/>
          <w:szCs w:val="22"/>
          <w:lang w:val="sr-Latn-ME"/>
        </w:rPr>
        <w:t xml:space="preserve">ečenje gihta); </w:t>
      </w:r>
    </w:p>
    <w:p w14:paraId="21780CCF" w14:textId="5D09E135" w:rsidR="00277AF9" w:rsidRPr="00AC44EE" w:rsidRDefault="00277AF9" w:rsidP="00945EDC">
      <w:pPr>
        <w:pStyle w:val="Header"/>
        <w:numPr>
          <w:ilvl w:val="0"/>
          <w:numId w:val="9"/>
        </w:numPr>
        <w:tabs>
          <w:tab w:val="clear" w:pos="4536"/>
          <w:tab w:val="clear" w:pos="9072"/>
          <w:tab w:val="left" w:pos="284"/>
        </w:tabs>
        <w:contextualSpacing/>
        <w:rPr>
          <w:color w:val="000000"/>
          <w:szCs w:val="22"/>
          <w:lang w:val="sr-Latn-ME"/>
        </w:rPr>
      </w:pPr>
      <w:r w:rsidRPr="00AC44EE">
        <w:rPr>
          <w:color w:val="000000"/>
          <w:szCs w:val="22"/>
          <w:lang w:val="sr-Latn-ME"/>
        </w:rPr>
        <w:t>diuretike koji štede kalijum (za l</w:t>
      </w:r>
      <w:r w:rsidR="001F200B" w:rsidRPr="00AC44EE">
        <w:rPr>
          <w:color w:val="000000"/>
          <w:szCs w:val="22"/>
          <w:lang w:val="sr-Latn-ME"/>
        </w:rPr>
        <w:t>ij</w:t>
      </w:r>
      <w:r w:rsidRPr="00AC44EE">
        <w:rPr>
          <w:color w:val="000000"/>
          <w:szCs w:val="22"/>
          <w:lang w:val="sr-Latn-ME"/>
        </w:rPr>
        <w:t>ečenje oboljenja srca);</w:t>
      </w:r>
    </w:p>
    <w:p w14:paraId="15902A68" w14:textId="434A9C97" w:rsidR="00277AF9" w:rsidRPr="00AC44EE" w:rsidRDefault="00277AF9" w:rsidP="00945EDC">
      <w:pPr>
        <w:pStyle w:val="Header"/>
        <w:numPr>
          <w:ilvl w:val="0"/>
          <w:numId w:val="9"/>
        </w:numPr>
        <w:tabs>
          <w:tab w:val="clear" w:pos="4536"/>
          <w:tab w:val="clear" w:pos="9072"/>
          <w:tab w:val="left" w:pos="284"/>
        </w:tabs>
        <w:contextualSpacing/>
        <w:rPr>
          <w:color w:val="000000"/>
          <w:szCs w:val="22"/>
          <w:lang w:val="sr-Latn-ME"/>
        </w:rPr>
      </w:pPr>
      <w:r w:rsidRPr="00AC44EE">
        <w:rPr>
          <w:color w:val="000000"/>
          <w:szCs w:val="22"/>
          <w:lang w:val="sr-Latn-ME"/>
        </w:rPr>
        <w:t>ergot derivate (za l</w:t>
      </w:r>
      <w:r w:rsidR="001F200B" w:rsidRPr="00AC44EE">
        <w:rPr>
          <w:color w:val="000000"/>
          <w:szCs w:val="22"/>
          <w:lang w:val="sr-Latn-ME"/>
        </w:rPr>
        <w:t>ij</w:t>
      </w:r>
      <w:r w:rsidRPr="00AC44EE">
        <w:rPr>
          <w:color w:val="000000"/>
          <w:szCs w:val="22"/>
          <w:lang w:val="sr-Latn-ME"/>
        </w:rPr>
        <w:t>ečenje migrene);</w:t>
      </w:r>
    </w:p>
    <w:p w14:paraId="34F41AA4" w14:textId="0BA1F86C" w:rsidR="004E3271" w:rsidRPr="00AC44EE" w:rsidRDefault="004E3271" w:rsidP="00945EDC">
      <w:pPr>
        <w:pStyle w:val="Header"/>
        <w:numPr>
          <w:ilvl w:val="0"/>
          <w:numId w:val="9"/>
        </w:numPr>
        <w:tabs>
          <w:tab w:val="clear" w:pos="4536"/>
          <w:tab w:val="clear" w:pos="9072"/>
          <w:tab w:val="left" w:pos="284"/>
        </w:tabs>
        <w:contextualSpacing/>
        <w:rPr>
          <w:color w:val="000000"/>
          <w:szCs w:val="22"/>
          <w:lang w:val="sr-Latn-ME"/>
        </w:rPr>
      </w:pPr>
      <w:r w:rsidRPr="00AC44EE">
        <w:rPr>
          <w:color w:val="000000"/>
          <w:szCs w:val="22"/>
          <w:lang w:val="sr-Latn-ME"/>
        </w:rPr>
        <w:t>agoniste dopaminskih receptora (za l</w:t>
      </w:r>
      <w:r w:rsidR="001F200B" w:rsidRPr="00AC44EE">
        <w:rPr>
          <w:color w:val="000000"/>
          <w:szCs w:val="22"/>
          <w:lang w:val="sr-Latn-ME"/>
        </w:rPr>
        <w:t>ij</w:t>
      </w:r>
      <w:r w:rsidRPr="00AC44EE">
        <w:rPr>
          <w:color w:val="000000"/>
          <w:szCs w:val="22"/>
          <w:lang w:val="sr-Latn-ME"/>
        </w:rPr>
        <w:t>ečenje simptoma Parkinsonove bolesti);</w:t>
      </w:r>
    </w:p>
    <w:p w14:paraId="599AC3F2" w14:textId="2DE22F78" w:rsidR="00277AF9" w:rsidRPr="00AC44EE" w:rsidRDefault="00277AF9" w:rsidP="00945EDC">
      <w:pPr>
        <w:pStyle w:val="Header"/>
        <w:numPr>
          <w:ilvl w:val="0"/>
          <w:numId w:val="9"/>
        </w:numPr>
        <w:tabs>
          <w:tab w:val="clear" w:pos="4536"/>
          <w:tab w:val="clear" w:pos="9072"/>
          <w:tab w:val="left" w:pos="284"/>
        </w:tabs>
        <w:rPr>
          <w:color w:val="000000"/>
          <w:szCs w:val="22"/>
          <w:lang w:val="sr-Latn-ME"/>
        </w:rPr>
      </w:pPr>
      <w:r w:rsidRPr="00AC44EE">
        <w:rPr>
          <w:color w:val="000000"/>
          <w:szCs w:val="22"/>
          <w:lang w:val="sr-Latn-ME"/>
        </w:rPr>
        <w:t xml:space="preserve">heparin, preparate koji sadrže </w:t>
      </w:r>
      <w:r w:rsidR="004E3271" w:rsidRPr="00AC44EE">
        <w:rPr>
          <w:i/>
          <w:iCs/>
          <w:color w:val="000000"/>
          <w:szCs w:val="22"/>
          <w:lang w:val="sr-Latn-ME"/>
        </w:rPr>
        <w:t>Ginkgo biloba</w:t>
      </w:r>
      <w:r w:rsidRPr="00AC44EE">
        <w:rPr>
          <w:color w:val="000000"/>
          <w:szCs w:val="22"/>
          <w:lang w:val="sr-Latn-ME"/>
        </w:rPr>
        <w:t xml:space="preserve"> (za l</w:t>
      </w:r>
      <w:r w:rsidR="001F200B" w:rsidRPr="00AC44EE">
        <w:rPr>
          <w:color w:val="000000"/>
          <w:szCs w:val="22"/>
          <w:lang w:val="sr-Latn-ME"/>
        </w:rPr>
        <w:t>ij</w:t>
      </w:r>
      <w:r w:rsidRPr="00AC44EE">
        <w:rPr>
          <w:color w:val="000000"/>
          <w:szCs w:val="22"/>
          <w:lang w:val="sr-Latn-ME"/>
        </w:rPr>
        <w:t>ečenje krvnih ugrušaka).</w:t>
      </w:r>
    </w:p>
    <w:p w14:paraId="5943E79B" w14:textId="77777777" w:rsidR="008E1CD6" w:rsidRPr="00AC44EE" w:rsidRDefault="008E1CD6" w:rsidP="00945EDC">
      <w:pPr>
        <w:pStyle w:val="Header"/>
        <w:tabs>
          <w:tab w:val="clear" w:pos="4536"/>
          <w:tab w:val="clear" w:pos="9072"/>
          <w:tab w:val="left" w:pos="284"/>
        </w:tabs>
        <w:rPr>
          <w:color w:val="000000"/>
          <w:szCs w:val="22"/>
          <w:lang w:val="sr-Latn-ME"/>
        </w:rPr>
      </w:pPr>
    </w:p>
    <w:p w14:paraId="5F1449EE" w14:textId="733D4461" w:rsidR="00277AF9" w:rsidRPr="00AC44EE" w:rsidRDefault="00277AF9" w:rsidP="00945EDC">
      <w:pPr>
        <w:pStyle w:val="Header"/>
        <w:tabs>
          <w:tab w:val="clear" w:pos="4536"/>
          <w:tab w:val="clear" w:pos="9072"/>
          <w:tab w:val="left" w:pos="284"/>
        </w:tabs>
        <w:rPr>
          <w:bCs/>
          <w:color w:val="000000"/>
          <w:szCs w:val="22"/>
          <w:lang w:val="sr-Latn-ME"/>
        </w:rPr>
      </w:pPr>
      <w:r w:rsidRPr="00AC44EE">
        <w:rPr>
          <w:bCs/>
          <w:color w:val="000000"/>
          <w:szCs w:val="22"/>
          <w:lang w:val="sr-Latn-ME"/>
        </w:rPr>
        <w:t xml:space="preserve">Ako treba da primite anesteziju, </w:t>
      </w:r>
      <w:r w:rsidR="004E3271" w:rsidRPr="00AC44EE">
        <w:rPr>
          <w:bCs/>
          <w:color w:val="000000"/>
          <w:szCs w:val="22"/>
          <w:lang w:val="sr-Latn-ME"/>
        </w:rPr>
        <w:t>obustavite prim</w:t>
      </w:r>
      <w:r w:rsidR="001F200B" w:rsidRPr="00AC44EE">
        <w:rPr>
          <w:bCs/>
          <w:color w:val="000000"/>
          <w:szCs w:val="22"/>
          <w:lang w:val="sr-Latn-ME"/>
        </w:rPr>
        <w:t>j</w:t>
      </w:r>
      <w:r w:rsidR="004E3271" w:rsidRPr="00AC44EE">
        <w:rPr>
          <w:bCs/>
          <w:color w:val="000000"/>
          <w:szCs w:val="22"/>
          <w:lang w:val="sr-Latn-ME"/>
        </w:rPr>
        <w:t>enu l</w:t>
      </w:r>
      <w:r w:rsidR="001F200B" w:rsidRPr="00AC44EE">
        <w:rPr>
          <w:bCs/>
          <w:color w:val="000000"/>
          <w:szCs w:val="22"/>
          <w:lang w:val="sr-Latn-ME"/>
        </w:rPr>
        <w:t>ij</w:t>
      </w:r>
      <w:r w:rsidR="004E3271" w:rsidRPr="00AC44EE">
        <w:rPr>
          <w:bCs/>
          <w:color w:val="000000"/>
          <w:szCs w:val="22"/>
          <w:lang w:val="sr-Latn-ME"/>
        </w:rPr>
        <w:t>eka</w:t>
      </w:r>
      <w:r w:rsidRPr="00AC44EE">
        <w:rPr>
          <w:bCs/>
          <w:color w:val="000000"/>
          <w:szCs w:val="22"/>
          <w:lang w:val="sr-Latn-ME"/>
        </w:rPr>
        <w:t xml:space="preserve"> </w:t>
      </w:r>
      <w:r w:rsidR="006A12EF" w:rsidRPr="00AC44EE">
        <w:rPr>
          <w:bCs/>
          <w:color w:val="000000"/>
          <w:szCs w:val="22"/>
          <w:lang w:val="sr-Latn-ME"/>
        </w:rPr>
        <w:t>Defrinol Duo</w:t>
      </w:r>
      <w:r w:rsidRPr="00AC44EE">
        <w:rPr>
          <w:bCs/>
          <w:color w:val="000000"/>
          <w:szCs w:val="22"/>
          <w:lang w:val="sr-Latn-ME"/>
        </w:rPr>
        <w:t xml:space="preserve"> i obav</w:t>
      </w:r>
      <w:r w:rsidR="001F200B" w:rsidRPr="00AC44EE">
        <w:rPr>
          <w:bCs/>
          <w:color w:val="000000"/>
          <w:szCs w:val="22"/>
          <w:lang w:val="sr-Latn-ME"/>
        </w:rPr>
        <w:t>ij</w:t>
      </w:r>
      <w:r w:rsidRPr="00AC44EE">
        <w:rPr>
          <w:bCs/>
          <w:color w:val="000000"/>
          <w:szCs w:val="22"/>
          <w:lang w:val="sr-Latn-ME"/>
        </w:rPr>
        <w:t>estite anesteziologa.</w:t>
      </w:r>
    </w:p>
    <w:p w14:paraId="107533C7" w14:textId="77777777" w:rsidR="008E1CD6" w:rsidRPr="00AC44EE" w:rsidRDefault="008E1CD6" w:rsidP="00945EDC">
      <w:pPr>
        <w:pStyle w:val="Header"/>
        <w:tabs>
          <w:tab w:val="clear" w:pos="4536"/>
          <w:tab w:val="clear" w:pos="9072"/>
          <w:tab w:val="left" w:pos="284"/>
        </w:tabs>
        <w:rPr>
          <w:bCs/>
          <w:color w:val="000000"/>
          <w:szCs w:val="22"/>
          <w:lang w:val="sr-Latn-ME"/>
        </w:rPr>
      </w:pPr>
    </w:p>
    <w:p w14:paraId="2865264D" w14:textId="43FAD153" w:rsidR="00277AF9" w:rsidRPr="00AC44EE" w:rsidRDefault="00277AF9" w:rsidP="00945EDC">
      <w:pPr>
        <w:pStyle w:val="Header"/>
        <w:tabs>
          <w:tab w:val="clear" w:pos="4536"/>
          <w:tab w:val="clear" w:pos="9072"/>
          <w:tab w:val="left" w:pos="284"/>
        </w:tabs>
        <w:rPr>
          <w:color w:val="000000"/>
          <w:szCs w:val="22"/>
          <w:lang w:val="sr-Latn-ME"/>
        </w:rPr>
      </w:pPr>
      <w:r w:rsidRPr="00AC44EE">
        <w:rPr>
          <w:bCs/>
          <w:color w:val="000000"/>
          <w:szCs w:val="22"/>
          <w:lang w:val="sr-Latn-ME"/>
        </w:rPr>
        <w:t>Neki drugi l</w:t>
      </w:r>
      <w:r w:rsidR="001F200B" w:rsidRPr="00AC44EE">
        <w:rPr>
          <w:bCs/>
          <w:color w:val="000000"/>
          <w:szCs w:val="22"/>
          <w:lang w:val="sr-Latn-ME"/>
        </w:rPr>
        <w:t>j</w:t>
      </w:r>
      <w:r w:rsidRPr="00AC44EE">
        <w:rPr>
          <w:bCs/>
          <w:color w:val="000000"/>
          <w:szCs w:val="22"/>
          <w:lang w:val="sr-Latn-ME"/>
        </w:rPr>
        <w:t>ekovi mogu da utiču na dejstvo l</w:t>
      </w:r>
      <w:r w:rsidR="001F200B" w:rsidRPr="00AC44EE">
        <w:rPr>
          <w:bCs/>
          <w:color w:val="000000"/>
          <w:szCs w:val="22"/>
          <w:lang w:val="sr-Latn-ME"/>
        </w:rPr>
        <w:t>ij</w:t>
      </w:r>
      <w:r w:rsidRPr="00AC44EE">
        <w:rPr>
          <w:bCs/>
          <w:color w:val="000000"/>
          <w:szCs w:val="22"/>
          <w:lang w:val="sr-Latn-ME"/>
        </w:rPr>
        <w:t xml:space="preserve">eka </w:t>
      </w:r>
      <w:r w:rsidR="006A12EF" w:rsidRPr="00AC44EE">
        <w:rPr>
          <w:bCs/>
          <w:color w:val="000000"/>
          <w:szCs w:val="22"/>
          <w:lang w:val="sr-Latn-ME"/>
        </w:rPr>
        <w:t>Defrinol Duo</w:t>
      </w:r>
      <w:r w:rsidRPr="00AC44EE">
        <w:rPr>
          <w:bCs/>
          <w:color w:val="000000"/>
          <w:szCs w:val="22"/>
          <w:lang w:val="sr-Latn-ME"/>
        </w:rPr>
        <w:t xml:space="preserve"> i </w:t>
      </w:r>
      <w:r w:rsidR="006A12EF" w:rsidRPr="00AC44EE">
        <w:rPr>
          <w:bCs/>
          <w:color w:val="000000"/>
          <w:szCs w:val="22"/>
          <w:lang w:val="sr-Latn-ME"/>
        </w:rPr>
        <w:t>Defrinol Duo</w:t>
      </w:r>
      <w:r w:rsidRPr="00AC44EE">
        <w:rPr>
          <w:bCs/>
          <w:color w:val="000000"/>
          <w:szCs w:val="22"/>
          <w:lang w:val="sr-Latn-ME"/>
        </w:rPr>
        <w:t xml:space="preserve"> može da utiče na dejstvo drugih l</w:t>
      </w:r>
      <w:r w:rsidR="001F200B" w:rsidRPr="00AC44EE">
        <w:rPr>
          <w:bCs/>
          <w:color w:val="000000"/>
          <w:szCs w:val="22"/>
          <w:lang w:val="sr-Latn-ME"/>
        </w:rPr>
        <w:t>j</w:t>
      </w:r>
      <w:r w:rsidRPr="00AC44EE">
        <w:rPr>
          <w:bCs/>
          <w:color w:val="000000"/>
          <w:szCs w:val="22"/>
          <w:lang w:val="sr-Latn-ME"/>
        </w:rPr>
        <w:t>ekova. Zato treba da se posav</w:t>
      </w:r>
      <w:r w:rsidR="001F200B" w:rsidRPr="00AC44EE">
        <w:rPr>
          <w:bCs/>
          <w:color w:val="000000"/>
          <w:szCs w:val="22"/>
          <w:lang w:val="sr-Latn-ME"/>
        </w:rPr>
        <w:t>j</w:t>
      </w:r>
      <w:r w:rsidRPr="00AC44EE">
        <w:rPr>
          <w:bCs/>
          <w:color w:val="000000"/>
          <w:szCs w:val="22"/>
          <w:lang w:val="sr-Latn-ME"/>
        </w:rPr>
        <w:t>etujete sa svojim l</w:t>
      </w:r>
      <w:r w:rsidR="001F200B" w:rsidRPr="00AC44EE">
        <w:rPr>
          <w:bCs/>
          <w:color w:val="000000"/>
          <w:szCs w:val="22"/>
          <w:lang w:val="sr-Latn-ME"/>
        </w:rPr>
        <w:t>j</w:t>
      </w:r>
      <w:r w:rsidRPr="00AC44EE">
        <w:rPr>
          <w:bCs/>
          <w:color w:val="000000"/>
          <w:szCs w:val="22"/>
          <w:lang w:val="sr-Latn-ME"/>
        </w:rPr>
        <w:t>ekarom ili farmaceutom pr</w:t>
      </w:r>
      <w:r w:rsidR="008E1CD6" w:rsidRPr="00AC44EE">
        <w:rPr>
          <w:bCs/>
          <w:color w:val="000000"/>
          <w:szCs w:val="22"/>
          <w:lang w:val="sr-Latn-ME"/>
        </w:rPr>
        <w:t>ij</w:t>
      </w:r>
      <w:r w:rsidRPr="00AC44EE">
        <w:rPr>
          <w:bCs/>
          <w:color w:val="000000"/>
          <w:szCs w:val="22"/>
          <w:lang w:val="sr-Latn-ME"/>
        </w:rPr>
        <w:t>e istovremene prim</w:t>
      </w:r>
      <w:r w:rsidR="001F200B" w:rsidRPr="00AC44EE">
        <w:rPr>
          <w:bCs/>
          <w:color w:val="000000"/>
          <w:szCs w:val="22"/>
          <w:lang w:val="sr-Latn-ME"/>
        </w:rPr>
        <w:t>j</w:t>
      </w:r>
      <w:r w:rsidRPr="00AC44EE">
        <w:rPr>
          <w:bCs/>
          <w:color w:val="000000"/>
          <w:szCs w:val="22"/>
          <w:lang w:val="sr-Latn-ME"/>
        </w:rPr>
        <w:t>ene l</w:t>
      </w:r>
      <w:r w:rsidR="001F200B" w:rsidRPr="00AC44EE">
        <w:rPr>
          <w:bCs/>
          <w:color w:val="000000"/>
          <w:szCs w:val="22"/>
          <w:lang w:val="sr-Latn-ME"/>
        </w:rPr>
        <w:t>ij</w:t>
      </w:r>
      <w:r w:rsidRPr="00AC44EE">
        <w:rPr>
          <w:bCs/>
          <w:color w:val="000000"/>
          <w:szCs w:val="22"/>
          <w:lang w:val="sr-Latn-ME"/>
        </w:rPr>
        <w:t xml:space="preserve">eka </w:t>
      </w:r>
      <w:r w:rsidR="006A12EF" w:rsidRPr="00AC44EE">
        <w:rPr>
          <w:bCs/>
          <w:color w:val="000000"/>
          <w:szCs w:val="22"/>
          <w:lang w:val="sr-Latn-ME"/>
        </w:rPr>
        <w:t>Defrinol Duo</w:t>
      </w:r>
      <w:r w:rsidRPr="00AC44EE">
        <w:rPr>
          <w:bCs/>
          <w:color w:val="000000"/>
          <w:szCs w:val="22"/>
          <w:lang w:val="sr-Latn-ME"/>
        </w:rPr>
        <w:t xml:space="preserve"> sa drugim l</w:t>
      </w:r>
      <w:r w:rsidR="001F200B" w:rsidRPr="00AC44EE">
        <w:rPr>
          <w:bCs/>
          <w:color w:val="000000"/>
          <w:szCs w:val="22"/>
          <w:lang w:val="sr-Latn-ME"/>
        </w:rPr>
        <w:t>j</w:t>
      </w:r>
      <w:r w:rsidRPr="00AC44EE">
        <w:rPr>
          <w:bCs/>
          <w:color w:val="000000"/>
          <w:szCs w:val="22"/>
          <w:lang w:val="sr-Latn-ME"/>
        </w:rPr>
        <w:t>ekovima.</w:t>
      </w:r>
      <w:r w:rsidRPr="00AC44EE">
        <w:rPr>
          <w:color w:val="000000"/>
          <w:szCs w:val="22"/>
          <w:lang w:val="sr-Latn-ME"/>
        </w:rPr>
        <w:t xml:space="preserve"> </w:t>
      </w:r>
    </w:p>
    <w:p w14:paraId="74C36C8C" w14:textId="77777777" w:rsidR="001D4964" w:rsidRPr="00AC44EE" w:rsidRDefault="001D4964" w:rsidP="00945EDC">
      <w:pPr>
        <w:pStyle w:val="Header"/>
        <w:tabs>
          <w:tab w:val="clear" w:pos="4536"/>
          <w:tab w:val="clear" w:pos="9072"/>
          <w:tab w:val="left" w:pos="284"/>
        </w:tabs>
        <w:rPr>
          <w:color w:val="000000"/>
          <w:szCs w:val="22"/>
          <w:lang w:val="sr-Latn-ME"/>
        </w:rPr>
      </w:pPr>
    </w:p>
    <w:p w14:paraId="0D79A05A" w14:textId="77777777" w:rsidR="00687DDA" w:rsidRPr="00AC44EE" w:rsidRDefault="00687DDA">
      <w:pPr>
        <w:tabs>
          <w:tab w:val="clear" w:pos="284"/>
        </w:tabs>
        <w:jc w:val="left"/>
        <w:rPr>
          <w:b/>
          <w:szCs w:val="22"/>
          <w:lang w:val="sr-Latn-ME"/>
        </w:rPr>
      </w:pPr>
      <w:r w:rsidRPr="00AC44EE">
        <w:rPr>
          <w:b/>
          <w:szCs w:val="22"/>
          <w:lang w:val="sr-Latn-ME"/>
        </w:rPr>
        <w:t>Plodnost, trudnoća i dojenje</w:t>
      </w:r>
    </w:p>
    <w:p w14:paraId="22155693" w14:textId="2B70FE66" w:rsidR="00277AF9" w:rsidRPr="00AC44EE" w:rsidRDefault="00277AF9" w:rsidP="00945EDC">
      <w:pPr>
        <w:pStyle w:val="Header"/>
        <w:tabs>
          <w:tab w:val="clear" w:pos="4536"/>
          <w:tab w:val="clear" w:pos="9072"/>
          <w:tab w:val="left" w:pos="284"/>
        </w:tabs>
        <w:rPr>
          <w:color w:val="000000"/>
          <w:szCs w:val="22"/>
          <w:lang w:val="sr-Latn-ME"/>
        </w:rPr>
      </w:pPr>
      <w:r w:rsidRPr="00AC44EE">
        <w:rPr>
          <w:color w:val="000000"/>
          <w:szCs w:val="22"/>
          <w:lang w:val="sr-Latn-ME"/>
        </w:rPr>
        <w:t>Ako ste trudni ili planirate trudnoću, posav</w:t>
      </w:r>
      <w:r w:rsidR="001F200B" w:rsidRPr="00AC44EE">
        <w:rPr>
          <w:color w:val="000000"/>
          <w:szCs w:val="22"/>
          <w:lang w:val="sr-Latn-ME"/>
        </w:rPr>
        <w:t>j</w:t>
      </w:r>
      <w:r w:rsidRPr="00AC44EE">
        <w:rPr>
          <w:color w:val="000000"/>
          <w:szCs w:val="22"/>
          <w:lang w:val="sr-Latn-ME"/>
        </w:rPr>
        <w:t>etujte se sa svojim l</w:t>
      </w:r>
      <w:r w:rsidR="001F200B" w:rsidRPr="00AC44EE">
        <w:rPr>
          <w:color w:val="000000"/>
          <w:szCs w:val="22"/>
          <w:lang w:val="sr-Latn-ME"/>
        </w:rPr>
        <w:t>j</w:t>
      </w:r>
      <w:r w:rsidRPr="00AC44EE">
        <w:rPr>
          <w:color w:val="000000"/>
          <w:szCs w:val="22"/>
          <w:lang w:val="sr-Latn-ME"/>
        </w:rPr>
        <w:t>ekarom ili farmaceutom pr</w:t>
      </w:r>
      <w:r w:rsidR="001F200B" w:rsidRPr="00AC44EE">
        <w:rPr>
          <w:color w:val="000000"/>
          <w:szCs w:val="22"/>
          <w:lang w:val="sr-Latn-ME"/>
        </w:rPr>
        <w:t>ij</w:t>
      </w:r>
      <w:r w:rsidRPr="00AC44EE">
        <w:rPr>
          <w:color w:val="000000"/>
          <w:szCs w:val="22"/>
          <w:lang w:val="sr-Latn-ME"/>
        </w:rPr>
        <w:t>e prim</w:t>
      </w:r>
      <w:r w:rsidR="001F200B" w:rsidRPr="00AC44EE">
        <w:rPr>
          <w:color w:val="000000"/>
          <w:szCs w:val="22"/>
          <w:lang w:val="sr-Latn-ME"/>
        </w:rPr>
        <w:t>j</w:t>
      </w:r>
      <w:r w:rsidRPr="00AC44EE">
        <w:rPr>
          <w:color w:val="000000"/>
          <w:szCs w:val="22"/>
          <w:lang w:val="sr-Latn-ME"/>
        </w:rPr>
        <w:t>ene bilo kog l</w:t>
      </w:r>
      <w:r w:rsidR="001F200B" w:rsidRPr="00AC44EE">
        <w:rPr>
          <w:color w:val="000000"/>
          <w:szCs w:val="22"/>
          <w:lang w:val="sr-Latn-ME"/>
        </w:rPr>
        <w:t>ij</w:t>
      </w:r>
      <w:r w:rsidRPr="00AC44EE">
        <w:rPr>
          <w:color w:val="000000"/>
          <w:szCs w:val="22"/>
          <w:lang w:val="sr-Latn-ME"/>
        </w:rPr>
        <w:t>eka.</w:t>
      </w:r>
    </w:p>
    <w:p w14:paraId="4E8F1FEA" w14:textId="2BEE8216" w:rsidR="00277AF9" w:rsidRDefault="00277AF9" w:rsidP="00945EDC">
      <w:pPr>
        <w:pStyle w:val="Header"/>
        <w:tabs>
          <w:tab w:val="clear" w:pos="4536"/>
          <w:tab w:val="clear" w:pos="9072"/>
          <w:tab w:val="left" w:pos="284"/>
        </w:tabs>
        <w:rPr>
          <w:color w:val="000000"/>
          <w:szCs w:val="22"/>
          <w:lang w:val="sr-Latn-ME"/>
        </w:rPr>
      </w:pPr>
      <w:r w:rsidRPr="00AC44EE">
        <w:rPr>
          <w:color w:val="000000"/>
          <w:szCs w:val="22"/>
          <w:lang w:val="sr-Latn-ME"/>
        </w:rPr>
        <w:t>Ovaj l</w:t>
      </w:r>
      <w:r w:rsidR="001F200B" w:rsidRPr="00AC44EE">
        <w:rPr>
          <w:color w:val="000000"/>
          <w:szCs w:val="22"/>
          <w:lang w:val="sr-Latn-ME"/>
        </w:rPr>
        <w:t>ij</w:t>
      </w:r>
      <w:r w:rsidRPr="00AC44EE">
        <w:rPr>
          <w:color w:val="000000"/>
          <w:szCs w:val="22"/>
          <w:lang w:val="sr-Latn-ME"/>
        </w:rPr>
        <w:t>ek ne sm</w:t>
      </w:r>
      <w:r w:rsidR="001F200B" w:rsidRPr="00AC44EE">
        <w:rPr>
          <w:color w:val="000000"/>
          <w:szCs w:val="22"/>
          <w:lang w:val="sr-Latn-ME"/>
        </w:rPr>
        <w:t>ij</w:t>
      </w:r>
      <w:r w:rsidRPr="00AC44EE">
        <w:rPr>
          <w:color w:val="000000"/>
          <w:szCs w:val="22"/>
          <w:lang w:val="sr-Latn-ME"/>
        </w:rPr>
        <w:t xml:space="preserve">ete da uzimate ukoliko ste trudni ili dojite. </w:t>
      </w:r>
    </w:p>
    <w:p w14:paraId="780150EB" w14:textId="77777777" w:rsidR="009B14FE" w:rsidRPr="00AC44EE" w:rsidRDefault="009B14FE" w:rsidP="00945EDC">
      <w:pPr>
        <w:pStyle w:val="Header"/>
        <w:tabs>
          <w:tab w:val="clear" w:pos="4536"/>
          <w:tab w:val="clear" w:pos="9072"/>
          <w:tab w:val="left" w:pos="284"/>
        </w:tabs>
        <w:rPr>
          <w:color w:val="000000"/>
          <w:szCs w:val="22"/>
          <w:lang w:val="sr-Latn-ME"/>
        </w:rPr>
      </w:pPr>
    </w:p>
    <w:p w14:paraId="712C253F" w14:textId="78F214A4" w:rsidR="005A783B" w:rsidRPr="00AC44EE" w:rsidRDefault="005A783B" w:rsidP="00945EDC">
      <w:pPr>
        <w:pStyle w:val="Header"/>
        <w:tabs>
          <w:tab w:val="clear" w:pos="4536"/>
          <w:tab w:val="clear" w:pos="9072"/>
          <w:tab w:val="left" w:pos="284"/>
        </w:tabs>
        <w:rPr>
          <w:color w:val="000000"/>
          <w:szCs w:val="22"/>
          <w:lang w:val="sr-Latn-ME"/>
        </w:rPr>
      </w:pPr>
      <w:r w:rsidRPr="00AC44EE">
        <w:rPr>
          <w:szCs w:val="22"/>
          <w:lang w:val="sr-Latn-ME"/>
        </w:rPr>
        <w:t>Kada se koristi u posl</w:t>
      </w:r>
      <w:r w:rsidR="00DB12DB" w:rsidRPr="00AC44EE">
        <w:rPr>
          <w:szCs w:val="22"/>
          <w:lang w:val="sr-Latn-ME"/>
        </w:rPr>
        <w:t>j</w:t>
      </w:r>
      <w:r w:rsidRPr="00AC44EE">
        <w:rPr>
          <w:szCs w:val="22"/>
          <w:lang w:val="sr-Latn-ME"/>
        </w:rPr>
        <w:t>ednja tri m</w:t>
      </w:r>
      <w:r w:rsidR="00DB12DB" w:rsidRPr="00AC44EE">
        <w:rPr>
          <w:szCs w:val="22"/>
          <w:lang w:val="sr-Latn-ME"/>
        </w:rPr>
        <w:t>j</w:t>
      </w:r>
      <w:r w:rsidRPr="00AC44EE">
        <w:rPr>
          <w:szCs w:val="22"/>
          <w:lang w:val="sr-Latn-ME"/>
        </w:rPr>
        <w:t>eseca trudnoće, ibuprofen prisutan u ovom l</w:t>
      </w:r>
      <w:r w:rsidR="00DB12DB" w:rsidRPr="00AC44EE">
        <w:rPr>
          <w:szCs w:val="22"/>
          <w:lang w:val="sr-Latn-ME"/>
        </w:rPr>
        <w:t>ij</w:t>
      </w:r>
      <w:r w:rsidRPr="00AC44EE">
        <w:rPr>
          <w:szCs w:val="22"/>
          <w:lang w:val="sr-Latn-ME"/>
        </w:rPr>
        <w:t>eku može da dovede do oštećenja bubrega i srca nerođen</w:t>
      </w:r>
      <w:r w:rsidR="008E1CD6" w:rsidRPr="00AC44EE">
        <w:rPr>
          <w:szCs w:val="22"/>
          <w:lang w:val="sr-Latn-ME"/>
        </w:rPr>
        <w:t>og</w:t>
      </w:r>
      <w:r w:rsidRPr="00AC44EE">
        <w:rPr>
          <w:szCs w:val="22"/>
          <w:lang w:val="sr-Latn-ME"/>
        </w:rPr>
        <w:t xml:space="preserve"> </w:t>
      </w:r>
      <w:r w:rsidR="008E1CD6" w:rsidRPr="00AC44EE">
        <w:rPr>
          <w:szCs w:val="22"/>
          <w:lang w:val="sr-Latn-ME"/>
        </w:rPr>
        <w:t>djeteta</w:t>
      </w:r>
      <w:r w:rsidRPr="00AC44EE">
        <w:rPr>
          <w:szCs w:val="22"/>
          <w:lang w:val="sr-Latn-ME"/>
        </w:rPr>
        <w:t xml:space="preserve">. Može da utiče na Vašu i </w:t>
      </w:r>
      <w:r w:rsidR="008E1CD6" w:rsidRPr="00AC44EE">
        <w:rPr>
          <w:szCs w:val="22"/>
          <w:lang w:val="sr-Latn-ME"/>
        </w:rPr>
        <w:t xml:space="preserve">djetetovu </w:t>
      </w:r>
      <w:r w:rsidRPr="00AC44EE">
        <w:rPr>
          <w:szCs w:val="22"/>
          <w:lang w:val="sr-Latn-ME"/>
        </w:rPr>
        <w:t>sklonost ka krvarenju i odloži ili produži porođaj. Ako se prim</w:t>
      </w:r>
      <w:r w:rsidR="00DB12DB" w:rsidRPr="00AC44EE">
        <w:rPr>
          <w:szCs w:val="22"/>
          <w:lang w:val="sr-Latn-ME"/>
        </w:rPr>
        <w:t>j</w:t>
      </w:r>
      <w:r w:rsidRPr="00AC44EE">
        <w:rPr>
          <w:szCs w:val="22"/>
          <w:lang w:val="sr-Latn-ME"/>
        </w:rPr>
        <w:t>enujuje tokom više od nekoliko dana nakon 20. ned</w:t>
      </w:r>
      <w:r w:rsidR="00DB12DB" w:rsidRPr="00AC44EE">
        <w:rPr>
          <w:szCs w:val="22"/>
          <w:lang w:val="sr-Latn-ME"/>
        </w:rPr>
        <w:t>j</w:t>
      </w:r>
      <w:r w:rsidRPr="00AC44EE">
        <w:rPr>
          <w:szCs w:val="22"/>
          <w:lang w:val="sr-Latn-ME"/>
        </w:rPr>
        <w:t>elje trudnoće, l</w:t>
      </w:r>
      <w:r w:rsidR="00DB12DB" w:rsidRPr="00AC44EE">
        <w:rPr>
          <w:szCs w:val="22"/>
          <w:lang w:val="sr-Latn-ME"/>
        </w:rPr>
        <w:t>ij</w:t>
      </w:r>
      <w:r w:rsidRPr="00AC44EE">
        <w:rPr>
          <w:szCs w:val="22"/>
          <w:lang w:val="sr-Latn-ME"/>
        </w:rPr>
        <w:t>ek Defrinol Duo može dovesti do oštećenja bubrega nerođen</w:t>
      </w:r>
      <w:r w:rsidR="008E1CD6" w:rsidRPr="00AC44EE">
        <w:rPr>
          <w:szCs w:val="22"/>
          <w:lang w:val="sr-Latn-ME"/>
        </w:rPr>
        <w:t>og</w:t>
      </w:r>
      <w:r w:rsidRPr="00AC44EE">
        <w:rPr>
          <w:szCs w:val="22"/>
          <w:lang w:val="sr-Latn-ME"/>
        </w:rPr>
        <w:t xml:space="preserve"> </w:t>
      </w:r>
      <w:r w:rsidR="008E1CD6" w:rsidRPr="00AC44EE">
        <w:rPr>
          <w:szCs w:val="22"/>
          <w:lang w:val="sr-Latn-ME"/>
        </w:rPr>
        <w:t>djeteta</w:t>
      </w:r>
      <w:r w:rsidRPr="00AC44EE">
        <w:rPr>
          <w:szCs w:val="22"/>
          <w:lang w:val="sr-Latn-ME"/>
        </w:rPr>
        <w:t>, što može dovesti do male količine tečnosti koja okružuje bebu (oligohidramnion) ili suženja krvnog suda (ductus arteriosus) u srcu bebe.</w:t>
      </w:r>
    </w:p>
    <w:p w14:paraId="12880484" w14:textId="3626283E" w:rsidR="00277AF9" w:rsidRPr="00AC44EE" w:rsidRDefault="00277AF9" w:rsidP="00945EDC">
      <w:pPr>
        <w:rPr>
          <w:color w:val="000000"/>
          <w:szCs w:val="22"/>
          <w:lang w:val="sr-Latn-ME"/>
        </w:rPr>
      </w:pPr>
      <w:r w:rsidRPr="00AC44EE">
        <w:rPr>
          <w:color w:val="000000"/>
          <w:szCs w:val="22"/>
          <w:lang w:val="sr-Latn-ME"/>
        </w:rPr>
        <w:lastRenderedPageBreak/>
        <w:t>Ibuprofen pripada grupi l</w:t>
      </w:r>
      <w:r w:rsidR="001F200B" w:rsidRPr="00AC44EE">
        <w:rPr>
          <w:color w:val="000000"/>
          <w:szCs w:val="22"/>
          <w:lang w:val="sr-Latn-ME"/>
        </w:rPr>
        <w:t>j</w:t>
      </w:r>
      <w:r w:rsidRPr="00AC44EE">
        <w:rPr>
          <w:color w:val="000000"/>
          <w:szCs w:val="22"/>
          <w:lang w:val="sr-Latn-ME"/>
        </w:rPr>
        <w:t>ekova NSAIL koji mogu da umanje plodnost žena. Ovo dejstvo je reverzibilno nakon prekida uzimanja l</w:t>
      </w:r>
      <w:r w:rsidR="001F200B" w:rsidRPr="00AC44EE">
        <w:rPr>
          <w:color w:val="000000"/>
          <w:szCs w:val="22"/>
          <w:lang w:val="sr-Latn-ME"/>
        </w:rPr>
        <w:t>ij</w:t>
      </w:r>
      <w:r w:rsidRPr="00AC44EE">
        <w:rPr>
          <w:color w:val="000000"/>
          <w:szCs w:val="22"/>
          <w:lang w:val="sr-Latn-ME"/>
        </w:rPr>
        <w:t>eka. Malo je v</w:t>
      </w:r>
      <w:r w:rsidR="001F200B" w:rsidRPr="00AC44EE">
        <w:rPr>
          <w:color w:val="000000"/>
          <w:szCs w:val="22"/>
          <w:lang w:val="sr-Latn-ME"/>
        </w:rPr>
        <w:t>j</w:t>
      </w:r>
      <w:r w:rsidRPr="00AC44EE">
        <w:rPr>
          <w:color w:val="000000"/>
          <w:szCs w:val="22"/>
          <w:lang w:val="sr-Latn-ME"/>
        </w:rPr>
        <w:t xml:space="preserve">erovatno da </w:t>
      </w:r>
      <w:r w:rsidR="004E3271" w:rsidRPr="00AC44EE">
        <w:rPr>
          <w:color w:val="000000"/>
          <w:szCs w:val="22"/>
          <w:lang w:val="sr-Latn-ME"/>
        </w:rPr>
        <w:t>povremena prim</w:t>
      </w:r>
      <w:r w:rsidR="001F200B" w:rsidRPr="00AC44EE">
        <w:rPr>
          <w:color w:val="000000"/>
          <w:szCs w:val="22"/>
          <w:lang w:val="sr-Latn-ME"/>
        </w:rPr>
        <w:t>j</w:t>
      </w:r>
      <w:r w:rsidR="004E3271" w:rsidRPr="00AC44EE">
        <w:rPr>
          <w:color w:val="000000"/>
          <w:szCs w:val="22"/>
          <w:lang w:val="sr-Latn-ME"/>
        </w:rPr>
        <w:t xml:space="preserve">ena </w:t>
      </w:r>
      <w:r w:rsidRPr="00AC44EE">
        <w:rPr>
          <w:color w:val="000000"/>
          <w:szCs w:val="22"/>
          <w:lang w:val="sr-Latn-ME"/>
        </w:rPr>
        <w:t>ibuprofen</w:t>
      </w:r>
      <w:r w:rsidR="004E3271" w:rsidRPr="00AC44EE">
        <w:rPr>
          <w:color w:val="000000"/>
          <w:szCs w:val="22"/>
          <w:lang w:val="sr-Latn-ME"/>
        </w:rPr>
        <w:t>a</w:t>
      </w:r>
      <w:r w:rsidRPr="00AC44EE">
        <w:rPr>
          <w:color w:val="000000"/>
          <w:szCs w:val="22"/>
          <w:lang w:val="sr-Latn-ME"/>
        </w:rPr>
        <w:t xml:space="preserve"> može da utiče na mogućnost da zatrudnite</w:t>
      </w:r>
      <w:r w:rsidR="004E3271" w:rsidRPr="00AC44EE">
        <w:rPr>
          <w:color w:val="000000"/>
          <w:szCs w:val="22"/>
          <w:lang w:val="sr-Latn-ME"/>
        </w:rPr>
        <w:t>. M</w:t>
      </w:r>
      <w:r w:rsidRPr="00AC44EE">
        <w:rPr>
          <w:color w:val="000000"/>
          <w:szCs w:val="22"/>
          <w:lang w:val="sr-Latn-ME"/>
        </w:rPr>
        <w:t>eđutim</w:t>
      </w:r>
      <w:r w:rsidR="004E3271" w:rsidRPr="00AC44EE">
        <w:rPr>
          <w:color w:val="000000"/>
          <w:szCs w:val="22"/>
          <w:lang w:val="sr-Latn-ME"/>
        </w:rPr>
        <w:t>,</w:t>
      </w:r>
      <w:r w:rsidRPr="00AC44EE">
        <w:rPr>
          <w:color w:val="000000"/>
          <w:szCs w:val="22"/>
          <w:lang w:val="sr-Latn-ME"/>
        </w:rPr>
        <w:t xml:space="preserve"> pr</w:t>
      </w:r>
      <w:r w:rsidR="001F200B" w:rsidRPr="00AC44EE">
        <w:rPr>
          <w:color w:val="000000"/>
          <w:szCs w:val="22"/>
          <w:lang w:val="sr-Latn-ME"/>
        </w:rPr>
        <w:t>ij</w:t>
      </w:r>
      <w:r w:rsidRPr="00AC44EE">
        <w:rPr>
          <w:color w:val="000000"/>
          <w:szCs w:val="22"/>
          <w:lang w:val="sr-Latn-ME"/>
        </w:rPr>
        <w:t>e početka prim</w:t>
      </w:r>
      <w:r w:rsidR="001F200B" w:rsidRPr="00AC44EE">
        <w:rPr>
          <w:color w:val="000000"/>
          <w:szCs w:val="22"/>
          <w:lang w:val="sr-Latn-ME"/>
        </w:rPr>
        <w:t>j</w:t>
      </w:r>
      <w:r w:rsidRPr="00AC44EE">
        <w:rPr>
          <w:color w:val="000000"/>
          <w:szCs w:val="22"/>
          <w:lang w:val="sr-Latn-ME"/>
        </w:rPr>
        <w:t>ene ovog l</w:t>
      </w:r>
      <w:r w:rsidR="001F200B" w:rsidRPr="00AC44EE">
        <w:rPr>
          <w:color w:val="000000"/>
          <w:szCs w:val="22"/>
          <w:lang w:val="sr-Latn-ME"/>
        </w:rPr>
        <w:t>ij</w:t>
      </w:r>
      <w:r w:rsidRPr="00AC44EE">
        <w:rPr>
          <w:color w:val="000000"/>
          <w:szCs w:val="22"/>
          <w:lang w:val="sr-Latn-ME"/>
        </w:rPr>
        <w:t>eka</w:t>
      </w:r>
      <w:r w:rsidR="004E3271" w:rsidRPr="00AC44EE">
        <w:rPr>
          <w:color w:val="000000"/>
          <w:szCs w:val="22"/>
          <w:lang w:val="sr-Latn-ME"/>
        </w:rPr>
        <w:t>,</w:t>
      </w:r>
      <w:r w:rsidRPr="00AC44EE">
        <w:rPr>
          <w:color w:val="000000"/>
          <w:szCs w:val="22"/>
          <w:lang w:val="sr-Latn-ME"/>
        </w:rPr>
        <w:t xml:space="preserve"> obav</w:t>
      </w:r>
      <w:r w:rsidR="001F200B" w:rsidRPr="00AC44EE">
        <w:rPr>
          <w:color w:val="000000"/>
          <w:szCs w:val="22"/>
          <w:lang w:val="sr-Latn-ME"/>
        </w:rPr>
        <w:t>ij</w:t>
      </w:r>
      <w:r w:rsidRPr="00AC44EE">
        <w:rPr>
          <w:color w:val="000000"/>
          <w:szCs w:val="22"/>
          <w:lang w:val="sr-Latn-ME"/>
        </w:rPr>
        <w:t>estite svog l</w:t>
      </w:r>
      <w:r w:rsidR="001F200B" w:rsidRPr="00AC44EE">
        <w:rPr>
          <w:color w:val="000000"/>
          <w:szCs w:val="22"/>
          <w:lang w:val="sr-Latn-ME"/>
        </w:rPr>
        <w:t>j</w:t>
      </w:r>
      <w:r w:rsidRPr="00AC44EE">
        <w:rPr>
          <w:color w:val="000000"/>
          <w:szCs w:val="22"/>
          <w:lang w:val="sr-Latn-ME"/>
        </w:rPr>
        <w:t>ekara ukoliko imate problema da zatrudnite.</w:t>
      </w:r>
    </w:p>
    <w:p w14:paraId="70E2ADB5" w14:textId="77777777" w:rsidR="001D4964" w:rsidRPr="00AC44EE" w:rsidRDefault="001D4964" w:rsidP="00945EDC">
      <w:pPr>
        <w:rPr>
          <w:color w:val="000000"/>
          <w:szCs w:val="22"/>
          <w:lang w:val="sr-Latn-ME"/>
        </w:rPr>
      </w:pPr>
    </w:p>
    <w:p w14:paraId="2D49862A" w14:textId="781BAB3F" w:rsidR="00687DDA" w:rsidRPr="00AC44EE" w:rsidRDefault="00687DDA">
      <w:pPr>
        <w:tabs>
          <w:tab w:val="clear" w:pos="284"/>
        </w:tabs>
        <w:jc w:val="left"/>
        <w:rPr>
          <w:b/>
          <w:bCs/>
          <w:szCs w:val="22"/>
          <w:lang w:val="sr-Latn-ME"/>
        </w:rPr>
      </w:pPr>
      <w:r w:rsidRPr="00AC44EE">
        <w:rPr>
          <w:b/>
          <w:szCs w:val="22"/>
          <w:lang w:val="sr-Latn-ME"/>
        </w:rPr>
        <w:t>Uticaj lijeka Defrinol Duo na sposobnost upravljanja vozilima i rukovanje mašinama</w:t>
      </w:r>
      <w:r w:rsidRPr="00AC44EE">
        <w:rPr>
          <w:b/>
          <w:bCs/>
          <w:szCs w:val="22"/>
          <w:lang w:val="sr-Latn-ME"/>
        </w:rPr>
        <w:t xml:space="preserve"> </w:t>
      </w:r>
    </w:p>
    <w:p w14:paraId="5623740B" w14:textId="715338EE" w:rsidR="00277AF9" w:rsidRPr="00AC44EE" w:rsidRDefault="004E3271" w:rsidP="00945EDC">
      <w:pPr>
        <w:rPr>
          <w:bCs/>
          <w:color w:val="000000"/>
          <w:szCs w:val="22"/>
          <w:lang w:val="sr-Latn-ME"/>
        </w:rPr>
      </w:pPr>
      <w:r w:rsidRPr="00AC44EE">
        <w:rPr>
          <w:color w:val="000000"/>
          <w:szCs w:val="22"/>
          <w:lang w:val="sr-Latn-ME"/>
        </w:rPr>
        <w:t>Ni</w:t>
      </w:r>
      <w:r w:rsidR="008E1CD6" w:rsidRPr="00AC44EE">
        <w:rPr>
          <w:color w:val="000000"/>
          <w:szCs w:val="22"/>
          <w:lang w:val="sr-Latn-ME"/>
        </w:rPr>
        <w:t>je</w:t>
      </w:r>
      <w:r w:rsidRPr="00AC44EE">
        <w:rPr>
          <w:color w:val="000000"/>
          <w:szCs w:val="22"/>
          <w:lang w:val="sr-Latn-ME"/>
        </w:rPr>
        <w:t>su zab</w:t>
      </w:r>
      <w:r w:rsidR="001F200B" w:rsidRPr="00AC44EE">
        <w:rPr>
          <w:color w:val="000000"/>
          <w:szCs w:val="22"/>
          <w:lang w:val="sr-Latn-ME"/>
        </w:rPr>
        <w:t>i</w:t>
      </w:r>
      <w:r w:rsidRPr="00AC44EE">
        <w:rPr>
          <w:color w:val="000000"/>
          <w:szCs w:val="22"/>
          <w:lang w:val="sr-Latn-ME"/>
        </w:rPr>
        <w:t>l</w:t>
      </w:r>
      <w:r w:rsidR="001F200B" w:rsidRPr="00AC44EE">
        <w:rPr>
          <w:color w:val="000000"/>
          <w:szCs w:val="22"/>
          <w:lang w:val="sr-Latn-ME"/>
        </w:rPr>
        <w:t>j</w:t>
      </w:r>
      <w:r w:rsidRPr="00AC44EE">
        <w:rPr>
          <w:color w:val="000000"/>
          <w:szCs w:val="22"/>
          <w:lang w:val="sr-Latn-ME"/>
        </w:rPr>
        <w:t>eženi efekti</w:t>
      </w:r>
      <w:r w:rsidR="00277AF9" w:rsidRPr="00AC44EE">
        <w:rPr>
          <w:color w:val="000000"/>
          <w:szCs w:val="22"/>
          <w:lang w:val="sr-Latn-ME"/>
        </w:rPr>
        <w:t xml:space="preserve"> na sposobnost upravljanja vozil</w:t>
      </w:r>
      <w:r w:rsidR="00AF220D" w:rsidRPr="00AC44EE">
        <w:rPr>
          <w:color w:val="000000"/>
          <w:szCs w:val="22"/>
          <w:lang w:val="sr-Latn-ME"/>
        </w:rPr>
        <w:t>ima</w:t>
      </w:r>
      <w:r w:rsidR="00277AF9" w:rsidRPr="00AC44EE">
        <w:rPr>
          <w:color w:val="000000"/>
          <w:szCs w:val="22"/>
          <w:lang w:val="sr-Latn-ME"/>
        </w:rPr>
        <w:t xml:space="preserve"> i rukovanj</w:t>
      </w:r>
      <w:r w:rsidR="00AF220D" w:rsidRPr="00AC44EE">
        <w:rPr>
          <w:color w:val="000000"/>
          <w:szCs w:val="22"/>
          <w:lang w:val="sr-Latn-ME"/>
        </w:rPr>
        <w:t>a</w:t>
      </w:r>
      <w:r w:rsidR="00277AF9" w:rsidRPr="00AC44EE">
        <w:rPr>
          <w:color w:val="000000"/>
          <w:szCs w:val="22"/>
          <w:lang w:val="sr-Latn-ME"/>
        </w:rPr>
        <w:t xml:space="preserve"> mašinama</w:t>
      </w:r>
      <w:r w:rsidRPr="00AC44EE">
        <w:rPr>
          <w:color w:val="000000"/>
          <w:szCs w:val="22"/>
          <w:lang w:val="sr-Latn-ME"/>
        </w:rPr>
        <w:t xml:space="preserve">. </w:t>
      </w:r>
      <w:r w:rsidR="00277AF9" w:rsidRPr="00AC44EE">
        <w:rPr>
          <w:color w:val="000000"/>
          <w:szCs w:val="22"/>
          <w:lang w:val="sr-Latn-ME"/>
        </w:rPr>
        <w:t>Kod nekih pacijenata</w:t>
      </w:r>
      <w:r w:rsidR="005007DC" w:rsidRPr="00AC44EE">
        <w:rPr>
          <w:color w:val="000000"/>
          <w:szCs w:val="22"/>
          <w:lang w:val="sr-Latn-ME"/>
        </w:rPr>
        <w:t>, l</w:t>
      </w:r>
      <w:r w:rsidR="00D844D3" w:rsidRPr="00AC44EE">
        <w:rPr>
          <w:color w:val="000000"/>
          <w:szCs w:val="22"/>
          <w:lang w:val="sr-Latn-ME"/>
        </w:rPr>
        <w:t>ij</w:t>
      </w:r>
      <w:r w:rsidR="005007DC" w:rsidRPr="00AC44EE">
        <w:rPr>
          <w:color w:val="000000"/>
          <w:szCs w:val="22"/>
          <w:lang w:val="sr-Latn-ME"/>
        </w:rPr>
        <w:t xml:space="preserve">ek </w:t>
      </w:r>
      <w:r w:rsidR="006A12EF" w:rsidRPr="00AC44EE">
        <w:rPr>
          <w:bCs/>
          <w:color w:val="000000"/>
          <w:szCs w:val="22"/>
          <w:lang w:val="sr-Latn-ME"/>
        </w:rPr>
        <w:t>Defrinol Duo</w:t>
      </w:r>
      <w:r w:rsidR="00277AF9" w:rsidRPr="00AC44EE">
        <w:rPr>
          <w:bCs/>
          <w:color w:val="000000"/>
          <w:szCs w:val="22"/>
          <w:lang w:val="sr-Latn-ME"/>
        </w:rPr>
        <w:t xml:space="preserve"> može da izazove neželjena dejstva kao što su ošamućenost, halucinacije, neuobičajene glavobolje, poremećaje vida ili sluha.</w:t>
      </w:r>
      <w:r w:rsidRPr="00AC44EE">
        <w:rPr>
          <w:bCs/>
          <w:color w:val="000000"/>
          <w:szCs w:val="22"/>
          <w:lang w:val="sr-Latn-ME"/>
        </w:rPr>
        <w:t xml:space="preserve"> </w:t>
      </w:r>
      <w:r w:rsidR="00277AF9" w:rsidRPr="00AC44EE">
        <w:rPr>
          <w:bCs/>
          <w:color w:val="000000"/>
          <w:szCs w:val="22"/>
          <w:lang w:val="sr-Latn-ME"/>
        </w:rPr>
        <w:t>Ukoliko Vam se javi bilo koje od navedenih neželjenih dejstava</w:t>
      </w:r>
      <w:r w:rsidR="005007DC" w:rsidRPr="00AC44EE">
        <w:rPr>
          <w:bCs/>
          <w:color w:val="000000"/>
          <w:szCs w:val="22"/>
          <w:lang w:val="sr-Latn-ME"/>
        </w:rPr>
        <w:t>,</w:t>
      </w:r>
      <w:r w:rsidR="00277AF9" w:rsidRPr="00AC44EE">
        <w:rPr>
          <w:bCs/>
          <w:color w:val="000000"/>
          <w:szCs w:val="22"/>
          <w:lang w:val="sr-Latn-ME"/>
        </w:rPr>
        <w:t xml:space="preserve"> najbolje je da ne vozite i ne upravljate mašinama.</w:t>
      </w:r>
    </w:p>
    <w:p w14:paraId="0F55B89D" w14:textId="77777777" w:rsidR="001D4964" w:rsidRPr="00AC44EE" w:rsidRDefault="001D4964" w:rsidP="00945EDC">
      <w:pPr>
        <w:rPr>
          <w:bCs/>
          <w:color w:val="000000"/>
          <w:szCs w:val="22"/>
          <w:lang w:val="sr-Latn-ME"/>
        </w:rPr>
      </w:pPr>
    </w:p>
    <w:p w14:paraId="52B47B3B" w14:textId="27476494" w:rsidR="00687DDA" w:rsidRPr="00AC44EE" w:rsidRDefault="00687DDA" w:rsidP="00945EDC">
      <w:pPr>
        <w:rPr>
          <w:b/>
          <w:szCs w:val="22"/>
          <w:lang w:val="sr-Latn-ME"/>
        </w:rPr>
      </w:pPr>
      <w:r w:rsidRPr="00AC44EE">
        <w:rPr>
          <w:b/>
          <w:szCs w:val="22"/>
          <w:lang w:val="sr-Latn-ME"/>
        </w:rPr>
        <w:t>Važne informacije o nekim sastojcima lijeka Defrinol Duo</w:t>
      </w:r>
    </w:p>
    <w:p w14:paraId="78AA346E" w14:textId="6B345BD9" w:rsidR="006D5C64" w:rsidRPr="00AC44EE" w:rsidRDefault="006D5C64" w:rsidP="00945EDC">
      <w:pPr>
        <w:rPr>
          <w:bCs/>
          <w:color w:val="000000"/>
          <w:szCs w:val="22"/>
          <w:lang w:val="sr-Latn-ME"/>
        </w:rPr>
      </w:pPr>
      <w:r w:rsidRPr="00AC44EE">
        <w:rPr>
          <w:bCs/>
          <w:color w:val="000000"/>
          <w:szCs w:val="22"/>
          <w:lang w:val="sr-Latn-ME"/>
        </w:rPr>
        <w:t>Defrinol Duo  sadrži:</w:t>
      </w:r>
    </w:p>
    <w:p w14:paraId="34AA6782" w14:textId="7A0EDE25" w:rsidR="006D5C64" w:rsidRPr="00AC44EE" w:rsidRDefault="006D5C64" w:rsidP="00945EDC">
      <w:pPr>
        <w:rPr>
          <w:bCs/>
          <w:color w:val="000000"/>
          <w:szCs w:val="22"/>
          <w:lang w:val="sr-Latn-ME"/>
        </w:rPr>
      </w:pPr>
      <w:r w:rsidRPr="00AC44EE">
        <w:rPr>
          <w:bCs/>
          <w:color w:val="000000"/>
          <w:szCs w:val="22"/>
          <w:lang w:val="sr-Latn-ME"/>
        </w:rPr>
        <w:t>Saharoz</w:t>
      </w:r>
      <w:r w:rsidR="001A0AA2" w:rsidRPr="00AC44EE">
        <w:rPr>
          <w:bCs/>
          <w:color w:val="000000"/>
          <w:szCs w:val="22"/>
          <w:lang w:val="sr-Latn-ME"/>
        </w:rPr>
        <w:t>u</w:t>
      </w:r>
      <w:r w:rsidRPr="00AC44EE">
        <w:rPr>
          <w:bCs/>
          <w:color w:val="000000"/>
          <w:szCs w:val="22"/>
          <w:lang w:val="sr-Latn-ME"/>
        </w:rPr>
        <w:t xml:space="preserve">: Ako </w:t>
      </w:r>
      <w:r w:rsidR="00557200" w:rsidRPr="00AC44EE">
        <w:rPr>
          <w:bCs/>
          <w:color w:val="000000"/>
          <w:szCs w:val="22"/>
          <w:lang w:val="sr-Latn-ME"/>
        </w:rPr>
        <w:t>V</w:t>
      </w:r>
      <w:r w:rsidRPr="00AC44EE">
        <w:rPr>
          <w:bCs/>
          <w:color w:val="000000"/>
          <w:szCs w:val="22"/>
          <w:lang w:val="sr-Latn-ME"/>
        </w:rPr>
        <w:t>am je l</w:t>
      </w:r>
      <w:r w:rsidR="00D844D3" w:rsidRPr="00AC44EE">
        <w:rPr>
          <w:bCs/>
          <w:color w:val="000000"/>
          <w:szCs w:val="22"/>
          <w:lang w:val="sr-Latn-ME"/>
        </w:rPr>
        <w:t>j</w:t>
      </w:r>
      <w:r w:rsidRPr="00AC44EE">
        <w:rPr>
          <w:bCs/>
          <w:color w:val="000000"/>
          <w:szCs w:val="22"/>
          <w:lang w:val="sr-Latn-ME"/>
        </w:rPr>
        <w:t>ekar rekao da ne podnosite neke šećere, obratite se svom l</w:t>
      </w:r>
      <w:r w:rsidR="00D844D3" w:rsidRPr="00AC44EE">
        <w:rPr>
          <w:bCs/>
          <w:color w:val="000000"/>
          <w:szCs w:val="22"/>
          <w:lang w:val="sr-Latn-ME"/>
        </w:rPr>
        <w:t>j</w:t>
      </w:r>
      <w:r w:rsidRPr="00AC44EE">
        <w:rPr>
          <w:bCs/>
          <w:color w:val="000000"/>
          <w:szCs w:val="22"/>
          <w:lang w:val="sr-Latn-ME"/>
        </w:rPr>
        <w:t>ekaru pr</w:t>
      </w:r>
      <w:r w:rsidR="00D844D3" w:rsidRPr="00AC44EE">
        <w:rPr>
          <w:bCs/>
          <w:color w:val="000000"/>
          <w:szCs w:val="22"/>
          <w:lang w:val="sr-Latn-ME"/>
        </w:rPr>
        <w:t>ij</w:t>
      </w:r>
      <w:r w:rsidRPr="00AC44EE">
        <w:rPr>
          <w:bCs/>
          <w:color w:val="000000"/>
          <w:szCs w:val="22"/>
          <w:lang w:val="sr-Latn-ME"/>
        </w:rPr>
        <w:t>e uzimanja ovog l</w:t>
      </w:r>
      <w:r w:rsidR="00D844D3" w:rsidRPr="00AC44EE">
        <w:rPr>
          <w:bCs/>
          <w:color w:val="000000"/>
          <w:szCs w:val="22"/>
          <w:lang w:val="sr-Latn-ME"/>
        </w:rPr>
        <w:t>ij</w:t>
      </w:r>
      <w:r w:rsidRPr="00AC44EE">
        <w:rPr>
          <w:bCs/>
          <w:color w:val="000000"/>
          <w:szCs w:val="22"/>
          <w:lang w:val="sr-Latn-ME"/>
        </w:rPr>
        <w:t>eka;</w:t>
      </w:r>
    </w:p>
    <w:p w14:paraId="0851B056" w14:textId="3C85946A" w:rsidR="006D5C64" w:rsidRPr="00AC44EE" w:rsidRDefault="006D5C64" w:rsidP="00945EDC">
      <w:pPr>
        <w:rPr>
          <w:bCs/>
          <w:color w:val="000000"/>
          <w:szCs w:val="22"/>
          <w:lang w:val="sr-Latn-ME"/>
        </w:rPr>
      </w:pPr>
      <w:r w:rsidRPr="00AC44EE">
        <w:rPr>
          <w:bCs/>
          <w:color w:val="000000"/>
          <w:szCs w:val="22"/>
          <w:lang w:val="sr-Latn-ME"/>
        </w:rPr>
        <w:t xml:space="preserve">Natrijum: </w:t>
      </w:r>
      <w:r w:rsidR="001A0AA2" w:rsidRPr="00AC44EE">
        <w:rPr>
          <w:bCs/>
          <w:color w:val="000000"/>
          <w:szCs w:val="22"/>
          <w:lang w:val="sr-Latn-ME"/>
        </w:rPr>
        <w:t>Defrinol Duo</w:t>
      </w:r>
      <w:r w:rsidRPr="00AC44EE">
        <w:rPr>
          <w:bCs/>
          <w:color w:val="000000"/>
          <w:szCs w:val="22"/>
          <w:lang w:val="sr-Latn-ME"/>
        </w:rPr>
        <w:t xml:space="preserve"> sadrži 45 mg natrijuma (glavni sastojak kuhinjske soli) u svakoj kesici. To je ekvivalentno 2,25% maksimalnog dnevnog unosa natr</w:t>
      </w:r>
      <w:r w:rsidR="00D844D3" w:rsidRPr="00AC44EE">
        <w:rPr>
          <w:bCs/>
          <w:color w:val="000000"/>
          <w:szCs w:val="22"/>
          <w:lang w:val="sr-Latn-ME"/>
        </w:rPr>
        <w:t>i</w:t>
      </w:r>
      <w:r w:rsidRPr="00AC44EE">
        <w:rPr>
          <w:bCs/>
          <w:color w:val="000000"/>
          <w:szCs w:val="22"/>
          <w:lang w:val="sr-Latn-ME"/>
        </w:rPr>
        <w:t>juma u ishrani za odraslu osobu koju preporučuje SZO;</w:t>
      </w:r>
    </w:p>
    <w:p w14:paraId="0A7188D7" w14:textId="18211CCD" w:rsidR="00D844D3" w:rsidRPr="00AC44EE" w:rsidRDefault="006D5C64" w:rsidP="00945EDC">
      <w:pPr>
        <w:rPr>
          <w:bCs/>
          <w:color w:val="000000"/>
          <w:szCs w:val="22"/>
          <w:lang w:val="sr-Latn-ME"/>
        </w:rPr>
      </w:pPr>
      <w:r w:rsidRPr="00AC44EE">
        <w:rPr>
          <w:bCs/>
          <w:color w:val="000000"/>
          <w:szCs w:val="22"/>
          <w:lang w:val="sr-Latn-ME"/>
        </w:rPr>
        <w:t>Kalijum</w:t>
      </w:r>
      <w:r w:rsidR="001A0AA2" w:rsidRPr="00AC44EE">
        <w:rPr>
          <w:bCs/>
          <w:color w:val="000000"/>
          <w:szCs w:val="22"/>
          <w:lang w:val="sr-Latn-ME"/>
        </w:rPr>
        <w:t>:</w:t>
      </w:r>
      <w:r w:rsidRPr="00AC44EE">
        <w:rPr>
          <w:bCs/>
          <w:color w:val="000000"/>
          <w:szCs w:val="22"/>
          <w:lang w:val="sr-Latn-ME"/>
        </w:rPr>
        <w:t xml:space="preserve"> </w:t>
      </w:r>
      <w:r w:rsidR="001A0AA2" w:rsidRPr="00AC44EE">
        <w:rPr>
          <w:bCs/>
          <w:color w:val="000000"/>
          <w:szCs w:val="22"/>
          <w:lang w:val="sr-Latn-ME"/>
        </w:rPr>
        <w:t xml:space="preserve">Defrinol Duo </w:t>
      </w:r>
      <w:r w:rsidRPr="00AC44EE">
        <w:rPr>
          <w:bCs/>
          <w:color w:val="000000"/>
          <w:szCs w:val="22"/>
          <w:lang w:val="sr-Latn-ME"/>
        </w:rPr>
        <w:t xml:space="preserve"> sadrži 90 mg (2,3 mmol) kalijuma po </w:t>
      </w:r>
      <w:r w:rsidR="001A0AA2" w:rsidRPr="00AC44EE">
        <w:rPr>
          <w:bCs/>
          <w:color w:val="000000"/>
          <w:szCs w:val="22"/>
          <w:lang w:val="sr-Latn-ME"/>
        </w:rPr>
        <w:t>kesici</w:t>
      </w:r>
      <w:r w:rsidRPr="00AC44EE">
        <w:rPr>
          <w:bCs/>
          <w:color w:val="000000"/>
          <w:szCs w:val="22"/>
          <w:lang w:val="sr-Latn-ME"/>
        </w:rPr>
        <w:t xml:space="preserve">. </w:t>
      </w:r>
      <w:r w:rsidR="001A0AA2" w:rsidRPr="00AC44EE">
        <w:rPr>
          <w:bCs/>
          <w:color w:val="000000"/>
          <w:szCs w:val="22"/>
          <w:lang w:val="sr-Latn-ME"/>
        </w:rPr>
        <w:t>Posav</w:t>
      </w:r>
      <w:r w:rsidR="00D844D3" w:rsidRPr="00AC44EE">
        <w:rPr>
          <w:bCs/>
          <w:color w:val="000000"/>
          <w:szCs w:val="22"/>
          <w:lang w:val="sr-Latn-ME"/>
        </w:rPr>
        <w:t>j</w:t>
      </w:r>
      <w:r w:rsidR="001A0AA2" w:rsidRPr="00AC44EE">
        <w:rPr>
          <w:bCs/>
          <w:color w:val="000000"/>
          <w:szCs w:val="22"/>
          <w:lang w:val="sr-Latn-ME"/>
        </w:rPr>
        <w:t>etujte se sa l</w:t>
      </w:r>
      <w:r w:rsidR="00D844D3" w:rsidRPr="00AC44EE">
        <w:rPr>
          <w:bCs/>
          <w:color w:val="000000"/>
          <w:szCs w:val="22"/>
          <w:lang w:val="sr-Latn-ME"/>
        </w:rPr>
        <w:t>j</w:t>
      </w:r>
      <w:r w:rsidR="001A0AA2" w:rsidRPr="00AC44EE">
        <w:rPr>
          <w:bCs/>
          <w:color w:val="000000"/>
          <w:szCs w:val="22"/>
          <w:lang w:val="sr-Latn-ME"/>
        </w:rPr>
        <w:t xml:space="preserve">ekarom ukoliko imate oboljenje bubrega ili ste na </w:t>
      </w:r>
      <w:r w:rsidRPr="00AC44EE">
        <w:rPr>
          <w:bCs/>
          <w:color w:val="000000"/>
          <w:szCs w:val="22"/>
          <w:lang w:val="sr-Latn-ME"/>
        </w:rPr>
        <w:t xml:space="preserve"> dijeti s</w:t>
      </w:r>
      <w:r w:rsidR="001A0AA2" w:rsidRPr="00AC44EE">
        <w:rPr>
          <w:bCs/>
          <w:color w:val="000000"/>
          <w:szCs w:val="22"/>
          <w:lang w:val="sr-Latn-ME"/>
        </w:rPr>
        <w:t>a</w:t>
      </w:r>
      <w:r w:rsidRPr="00AC44EE">
        <w:rPr>
          <w:bCs/>
          <w:color w:val="000000"/>
          <w:szCs w:val="22"/>
          <w:lang w:val="sr-Latn-ME"/>
        </w:rPr>
        <w:t xml:space="preserve"> ograničenim unosom kalijuma.</w:t>
      </w:r>
    </w:p>
    <w:p w14:paraId="495A9387" w14:textId="2E5C6128" w:rsidR="001D4964" w:rsidRPr="00AC44EE" w:rsidRDefault="001D4964" w:rsidP="00945EDC">
      <w:pPr>
        <w:rPr>
          <w:bCs/>
          <w:color w:val="000000"/>
          <w:szCs w:val="22"/>
          <w:lang w:val="sr-Latn-ME"/>
        </w:rPr>
      </w:pPr>
    </w:p>
    <w:p w14:paraId="290811B3" w14:textId="77777777" w:rsidR="001D4964" w:rsidRPr="00AC44EE" w:rsidRDefault="001D4964" w:rsidP="00945EDC">
      <w:pPr>
        <w:rPr>
          <w:bCs/>
          <w:color w:val="000000"/>
          <w:szCs w:val="22"/>
          <w:lang w:val="sr-Latn-ME"/>
        </w:rPr>
      </w:pPr>
    </w:p>
    <w:p w14:paraId="1AA6DB34" w14:textId="233D339D" w:rsidR="00687DDA" w:rsidRPr="00AC44EE" w:rsidRDefault="00E82355" w:rsidP="00945EDC">
      <w:pPr>
        <w:tabs>
          <w:tab w:val="left" w:pos="540"/>
          <w:tab w:val="left" w:pos="569"/>
        </w:tabs>
        <w:rPr>
          <w:b/>
          <w:bCs/>
          <w:szCs w:val="22"/>
          <w:lang w:val="sr-Latn-ME"/>
        </w:rPr>
      </w:pPr>
      <w:r w:rsidRPr="00AC44EE">
        <w:rPr>
          <w:b/>
          <w:bCs/>
          <w:szCs w:val="22"/>
          <w:lang w:val="sr-Latn-ME"/>
        </w:rPr>
        <w:t xml:space="preserve">3. </w:t>
      </w:r>
      <w:r w:rsidRPr="00AC44EE">
        <w:rPr>
          <w:b/>
          <w:bCs/>
          <w:szCs w:val="22"/>
          <w:lang w:val="sr-Latn-ME"/>
        </w:rPr>
        <w:tab/>
        <w:t xml:space="preserve">KAKO SE UPOTREBLJAVA LIJEK </w:t>
      </w:r>
      <w:r w:rsidR="00687DDA" w:rsidRPr="00AC44EE">
        <w:rPr>
          <w:b/>
          <w:bCs/>
          <w:szCs w:val="22"/>
          <w:lang w:val="sr-Latn-ME"/>
        </w:rPr>
        <w:t>DEFRINOL DUO</w:t>
      </w:r>
    </w:p>
    <w:p w14:paraId="66C988A1" w14:textId="77777777" w:rsidR="001D4964" w:rsidRPr="00AC44EE" w:rsidRDefault="001D4964" w:rsidP="00945EDC">
      <w:pPr>
        <w:pStyle w:val="ListParagraph"/>
        <w:tabs>
          <w:tab w:val="clear" w:pos="284"/>
          <w:tab w:val="left" w:pos="540"/>
          <w:tab w:val="left" w:pos="569"/>
        </w:tabs>
        <w:ind w:left="810"/>
        <w:jc w:val="left"/>
        <w:rPr>
          <w:b/>
          <w:bCs/>
          <w:szCs w:val="22"/>
          <w:lang w:val="sr-Latn-ME"/>
        </w:rPr>
      </w:pPr>
    </w:p>
    <w:p w14:paraId="605BF624" w14:textId="0994FDB1" w:rsidR="00557200" w:rsidRPr="00AC44EE" w:rsidRDefault="00687DDA" w:rsidP="00945EDC">
      <w:pPr>
        <w:pStyle w:val="Header"/>
        <w:tabs>
          <w:tab w:val="clear" w:pos="4536"/>
          <w:tab w:val="clear" w:pos="9072"/>
          <w:tab w:val="left" w:pos="284"/>
        </w:tabs>
        <w:rPr>
          <w:szCs w:val="22"/>
          <w:lang w:val="sr-Latn-ME"/>
        </w:rPr>
      </w:pPr>
      <w:r w:rsidRPr="00AC44EE">
        <w:rPr>
          <w:szCs w:val="22"/>
          <w:lang w:val="sr-Latn-ME"/>
        </w:rPr>
        <w:t>Uvijek uzimajte ovaj lijek tačno onako kako je opisano u ovom uputstvu ili kako Vam je rekao Vaš ljekar ili farmaceut. Provjerite sa ljekarom ili farmaceutom ako ni</w:t>
      </w:r>
      <w:r w:rsidR="00557200" w:rsidRPr="00AC44EE">
        <w:rPr>
          <w:szCs w:val="22"/>
          <w:lang w:val="sr-Latn-ME"/>
        </w:rPr>
        <w:t>je</w:t>
      </w:r>
      <w:r w:rsidRPr="00AC44EE">
        <w:rPr>
          <w:szCs w:val="22"/>
          <w:lang w:val="sr-Latn-ME"/>
        </w:rPr>
        <w:t>ste sigurni kako da koristite ovaj lijek.</w:t>
      </w:r>
      <w:r w:rsidR="00557200" w:rsidRPr="00AC44EE">
        <w:rPr>
          <w:szCs w:val="22"/>
          <w:lang w:val="sr-Latn-ME"/>
        </w:rPr>
        <w:t xml:space="preserve"> </w:t>
      </w:r>
    </w:p>
    <w:p w14:paraId="4B21C861" w14:textId="77777777" w:rsidR="00557200" w:rsidRPr="00AC44EE" w:rsidRDefault="00557200" w:rsidP="00945EDC">
      <w:pPr>
        <w:pStyle w:val="Header"/>
        <w:tabs>
          <w:tab w:val="clear" w:pos="4536"/>
          <w:tab w:val="clear" w:pos="9072"/>
          <w:tab w:val="left" w:pos="284"/>
        </w:tabs>
        <w:rPr>
          <w:szCs w:val="22"/>
          <w:lang w:val="sr-Latn-ME"/>
        </w:rPr>
      </w:pPr>
    </w:p>
    <w:p w14:paraId="79BA5D7F" w14:textId="79EEDBF3" w:rsidR="00277AF9" w:rsidRPr="00AC44EE" w:rsidRDefault="00277AF9" w:rsidP="00945EDC">
      <w:pPr>
        <w:pStyle w:val="Header"/>
        <w:tabs>
          <w:tab w:val="clear" w:pos="4536"/>
          <w:tab w:val="clear" w:pos="9072"/>
          <w:tab w:val="left" w:pos="284"/>
        </w:tabs>
        <w:rPr>
          <w:color w:val="000000"/>
          <w:szCs w:val="22"/>
          <w:lang w:val="sr-Latn-ME"/>
        </w:rPr>
      </w:pPr>
      <w:r w:rsidRPr="00AC44EE">
        <w:rPr>
          <w:color w:val="000000"/>
          <w:szCs w:val="22"/>
          <w:lang w:val="sr-Latn-ME"/>
        </w:rPr>
        <w:t>L</w:t>
      </w:r>
      <w:r w:rsidR="00D844D3" w:rsidRPr="00AC44EE">
        <w:rPr>
          <w:color w:val="000000"/>
          <w:szCs w:val="22"/>
          <w:lang w:val="sr-Latn-ME"/>
        </w:rPr>
        <w:t>ij</w:t>
      </w:r>
      <w:r w:rsidRPr="00AC44EE">
        <w:rPr>
          <w:color w:val="000000"/>
          <w:szCs w:val="22"/>
          <w:lang w:val="sr-Latn-ME"/>
        </w:rPr>
        <w:t>ek se prim</w:t>
      </w:r>
      <w:r w:rsidR="00D844D3" w:rsidRPr="00AC44EE">
        <w:rPr>
          <w:color w:val="000000"/>
          <w:szCs w:val="22"/>
          <w:lang w:val="sr-Latn-ME"/>
        </w:rPr>
        <w:t>j</w:t>
      </w:r>
      <w:r w:rsidRPr="00AC44EE">
        <w:rPr>
          <w:color w:val="000000"/>
          <w:szCs w:val="22"/>
          <w:lang w:val="sr-Latn-ME"/>
        </w:rPr>
        <w:t>enjuje oralno i samo u kratkom vremenskom periodu.</w:t>
      </w:r>
    </w:p>
    <w:p w14:paraId="5B78EC84" w14:textId="77777777" w:rsidR="00557200" w:rsidRPr="00AC44EE" w:rsidRDefault="00557200" w:rsidP="00945EDC">
      <w:pPr>
        <w:pStyle w:val="Header"/>
        <w:tabs>
          <w:tab w:val="clear" w:pos="4536"/>
          <w:tab w:val="clear" w:pos="9072"/>
          <w:tab w:val="left" w:pos="284"/>
        </w:tabs>
        <w:rPr>
          <w:color w:val="000000"/>
          <w:szCs w:val="22"/>
          <w:lang w:val="sr-Latn-ME"/>
        </w:rPr>
      </w:pPr>
    </w:p>
    <w:p w14:paraId="411D08A1" w14:textId="5C36361E" w:rsidR="00277AF9" w:rsidRPr="00AC44EE" w:rsidRDefault="00277AF9" w:rsidP="00945EDC">
      <w:pPr>
        <w:pStyle w:val="Header"/>
        <w:tabs>
          <w:tab w:val="clear" w:pos="4536"/>
          <w:tab w:val="clear" w:pos="9072"/>
          <w:tab w:val="left" w:pos="284"/>
        </w:tabs>
        <w:rPr>
          <w:color w:val="000000"/>
          <w:szCs w:val="22"/>
          <w:lang w:val="sr-Latn-ME"/>
        </w:rPr>
      </w:pPr>
      <w:r w:rsidRPr="00AC44EE">
        <w:rPr>
          <w:i/>
          <w:color w:val="000000"/>
          <w:szCs w:val="22"/>
          <w:lang w:val="sr-Latn-ME"/>
        </w:rPr>
        <w:t>Odrasli, starije osobe i d</w:t>
      </w:r>
      <w:r w:rsidR="00D844D3" w:rsidRPr="00AC44EE">
        <w:rPr>
          <w:i/>
          <w:color w:val="000000"/>
          <w:szCs w:val="22"/>
          <w:lang w:val="sr-Latn-ME"/>
        </w:rPr>
        <w:t>j</w:t>
      </w:r>
      <w:r w:rsidRPr="00AC44EE">
        <w:rPr>
          <w:i/>
          <w:color w:val="000000"/>
          <w:szCs w:val="22"/>
          <w:lang w:val="sr-Latn-ME"/>
        </w:rPr>
        <w:t>eca starija od 12 godina</w:t>
      </w:r>
    </w:p>
    <w:p w14:paraId="11E0E63A" w14:textId="781701AB" w:rsidR="00277AF9" w:rsidRPr="00AC44EE" w:rsidRDefault="00277AF9" w:rsidP="00945EDC">
      <w:pPr>
        <w:pStyle w:val="Header"/>
        <w:tabs>
          <w:tab w:val="clear" w:pos="4536"/>
          <w:tab w:val="clear" w:pos="9072"/>
          <w:tab w:val="left" w:pos="284"/>
        </w:tabs>
        <w:rPr>
          <w:color w:val="000000"/>
          <w:szCs w:val="22"/>
          <w:lang w:val="sr-Latn-ME"/>
        </w:rPr>
      </w:pPr>
      <w:r w:rsidRPr="00AC44EE">
        <w:rPr>
          <w:color w:val="000000"/>
          <w:szCs w:val="22"/>
          <w:lang w:val="sr-Latn-ME"/>
        </w:rPr>
        <w:t>Treba da se prim</w:t>
      </w:r>
      <w:r w:rsidR="00D844D3" w:rsidRPr="00AC44EE">
        <w:rPr>
          <w:color w:val="000000"/>
          <w:szCs w:val="22"/>
          <w:lang w:val="sr-Latn-ME"/>
        </w:rPr>
        <w:t>j</w:t>
      </w:r>
      <w:r w:rsidRPr="00AC44EE">
        <w:rPr>
          <w:color w:val="000000"/>
          <w:szCs w:val="22"/>
          <w:lang w:val="sr-Latn-ME"/>
        </w:rPr>
        <w:t>enjuje minimalna efektivna doza u najkraćem vremenskom periodu neophodnom za ublažavanje simptoma.</w:t>
      </w:r>
      <w:r w:rsidR="005007DC" w:rsidRPr="00AC44EE">
        <w:rPr>
          <w:color w:val="000000"/>
          <w:szCs w:val="22"/>
          <w:lang w:val="sr-Latn-ME"/>
        </w:rPr>
        <w:t xml:space="preserve"> Ukoliko imate infekciju, odmah kontaktirajte l</w:t>
      </w:r>
      <w:r w:rsidR="00D844D3" w:rsidRPr="00AC44EE">
        <w:rPr>
          <w:color w:val="000000"/>
          <w:szCs w:val="22"/>
          <w:lang w:val="sr-Latn-ME"/>
        </w:rPr>
        <w:t>j</w:t>
      </w:r>
      <w:r w:rsidR="005007DC" w:rsidRPr="00AC44EE">
        <w:rPr>
          <w:color w:val="000000"/>
          <w:szCs w:val="22"/>
          <w:lang w:val="sr-Latn-ME"/>
        </w:rPr>
        <w:t>ekara ako se simptomi (poput groznice i bola) ne povlače ili pogoršaju (vid</w:t>
      </w:r>
      <w:r w:rsidR="00D844D3" w:rsidRPr="00AC44EE">
        <w:rPr>
          <w:color w:val="000000"/>
          <w:szCs w:val="22"/>
          <w:lang w:val="sr-Latn-ME"/>
        </w:rPr>
        <w:t>j</w:t>
      </w:r>
      <w:r w:rsidR="005007DC" w:rsidRPr="00AC44EE">
        <w:rPr>
          <w:color w:val="000000"/>
          <w:szCs w:val="22"/>
          <w:lang w:val="sr-Latn-ME"/>
        </w:rPr>
        <w:t xml:space="preserve">eti </w:t>
      </w:r>
      <w:r w:rsidR="00D844D3" w:rsidRPr="00AC44EE">
        <w:rPr>
          <w:color w:val="000000"/>
          <w:szCs w:val="22"/>
          <w:lang w:val="sr-Latn-ME"/>
        </w:rPr>
        <w:t>dio</w:t>
      </w:r>
      <w:r w:rsidR="005007DC" w:rsidRPr="00AC44EE">
        <w:rPr>
          <w:color w:val="000000"/>
          <w:szCs w:val="22"/>
          <w:lang w:val="sr-Latn-ME"/>
        </w:rPr>
        <w:t xml:space="preserve"> 2). </w:t>
      </w:r>
    </w:p>
    <w:p w14:paraId="25A7FBD4" w14:textId="77777777" w:rsidR="00557200" w:rsidRPr="00AC44EE" w:rsidRDefault="00557200" w:rsidP="00945EDC">
      <w:pPr>
        <w:pStyle w:val="Header"/>
        <w:tabs>
          <w:tab w:val="clear" w:pos="4536"/>
          <w:tab w:val="clear" w:pos="9072"/>
          <w:tab w:val="left" w:pos="284"/>
        </w:tabs>
        <w:rPr>
          <w:color w:val="000000"/>
          <w:szCs w:val="22"/>
          <w:lang w:val="sr-Latn-ME"/>
        </w:rPr>
      </w:pPr>
    </w:p>
    <w:p w14:paraId="1B7B7464" w14:textId="613B59D4" w:rsidR="00D02BB1" w:rsidRPr="00AC44EE" w:rsidRDefault="00277AF9" w:rsidP="00945EDC">
      <w:pPr>
        <w:rPr>
          <w:color w:val="000000"/>
          <w:szCs w:val="22"/>
          <w:lang w:val="sr-Latn-ME"/>
        </w:rPr>
      </w:pPr>
      <w:r w:rsidRPr="00AC44EE">
        <w:rPr>
          <w:color w:val="000000"/>
          <w:szCs w:val="22"/>
          <w:lang w:val="sr-Latn-ME"/>
        </w:rPr>
        <w:t xml:space="preserve">Preporučena doza je </w:t>
      </w:r>
      <w:r w:rsidR="00D02BB1" w:rsidRPr="00AC44EE">
        <w:rPr>
          <w:color w:val="000000"/>
          <w:szCs w:val="22"/>
          <w:lang w:val="sr-Latn-ME"/>
        </w:rPr>
        <w:t>polovina kesice, na svakih 4 do 6 sati, do maksimalnih 6 polovina kesice u toku 24 sata.</w:t>
      </w:r>
    </w:p>
    <w:p w14:paraId="3CF211D4" w14:textId="7A896C65" w:rsidR="00D02BB1" w:rsidRPr="00AC44EE" w:rsidRDefault="00D02BB1" w:rsidP="00945EDC">
      <w:pPr>
        <w:rPr>
          <w:color w:val="000000"/>
          <w:szCs w:val="22"/>
          <w:lang w:val="sr-Latn-ME"/>
        </w:rPr>
      </w:pPr>
      <w:r w:rsidRPr="00AC44EE">
        <w:rPr>
          <w:color w:val="000000"/>
          <w:szCs w:val="22"/>
          <w:lang w:val="sr-Latn-ME"/>
        </w:rPr>
        <w:t>U slučaju težih simptoma uzmite c</w:t>
      </w:r>
      <w:r w:rsidR="00D844D3" w:rsidRPr="00AC44EE">
        <w:rPr>
          <w:color w:val="000000"/>
          <w:szCs w:val="22"/>
          <w:lang w:val="sr-Latn-ME"/>
        </w:rPr>
        <w:t>ij</w:t>
      </w:r>
      <w:r w:rsidRPr="00AC44EE">
        <w:rPr>
          <w:color w:val="000000"/>
          <w:szCs w:val="22"/>
          <w:lang w:val="sr-Latn-ME"/>
        </w:rPr>
        <w:t>elu kesicu odjednom (400 mg ibuprofena i 60 mg pseudoefedrina). Dozu možete ponoviti na svakih 6 sati, do maksimačne doze od 3 kesice na 24 sata (1200 mg ibuprofena i 180 mg pseudoefedrina).</w:t>
      </w:r>
    </w:p>
    <w:p w14:paraId="051048F2" w14:textId="77777777" w:rsidR="00557200" w:rsidRPr="00AC44EE" w:rsidRDefault="00557200" w:rsidP="00945EDC">
      <w:pPr>
        <w:rPr>
          <w:color w:val="000000"/>
          <w:szCs w:val="22"/>
          <w:lang w:val="sr-Latn-ME"/>
        </w:rPr>
      </w:pPr>
    </w:p>
    <w:p w14:paraId="5064E9D4" w14:textId="3FDA8452" w:rsidR="00D02BB1" w:rsidRPr="00AC44EE" w:rsidRDefault="00D02BB1" w:rsidP="00945EDC">
      <w:pPr>
        <w:rPr>
          <w:color w:val="000000"/>
          <w:szCs w:val="22"/>
          <w:lang w:val="sr-Latn-ME"/>
        </w:rPr>
      </w:pPr>
      <w:r w:rsidRPr="00AC44EE">
        <w:rPr>
          <w:color w:val="000000"/>
          <w:szCs w:val="22"/>
          <w:lang w:val="sr-Latn-ME"/>
        </w:rPr>
        <w:t>Sadržaj kesice rastvorite u čaši tople ili hladne vode (200 ml), prom</w:t>
      </w:r>
      <w:r w:rsidR="00557200" w:rsidRPr="00AC44EE">
        <w:rPr>
          <w:color w:val="000000"/>
          <w:szCs w:val="22"/>
          <w:lang w:val="sr-Latn-ME"/>
        </w:rPr>
        <w:t>i</w:t>
      </w:r>
      <w:r w:rsidR="00D844D3" w:rsidRPr="00AC44EE">
        <w:rPr>
          <w:color w:val="000000"/>
          <w:szCs w:val="22"/>
          <w:lang w:val="sr-Latn-ME"/>
        </w:rPr>
        <w:t>j</w:t>
      </w:r>
      <w:r w:rsidRPr="00AC44EE">
        <w:rPr>
          <w:color w:val="000000"/>
          <w:szCs w:val="22"/>
          <w:lang w:val="sr-Latn-ME"/>
        </w:rPr>
        <w:t>ešajte kašičicom dok se potpuno ne rastvori i popijte u roku od najviše 2 sata.</w:t>
      </w:r>
    </w:p>
    <w:p w14:paraId="3D130DE3" w14:textId="77777777" w:rsidR="00557200" w:rsidRPr="00AC44EE" w:rsidRDefault="00557200" w:rsidP="00945EDC">
      <w:pPr>
        <w:rPr>
          <w:color w:val="000000"/>
          <w:szCs w:val="22"/>
          <w:lang w:val="sr-Latn-ME"/>
        </w:rPr>
      </w:pPr>
    </w:p>
    <w:p w14:paraId="1BE9E5BE" w14:textId="54C34E33" w:rsidR="00D02BB1" w:rsidRPr="00AC44EE" w:rsidRDefault="00F705EE" w:rsidP="00945EDC">
      <w:pPr>
        <w:rPr>
          <w:color w:val="000000"/>
          <w:szCs w:val="22"/>
          <w:lang w:val="sr-Latn-ME"/>
        </w:rPr>
      </w:pPr>
      <w:r w:rsidRPr="00AC44EE">
        <w:rPr>
          <w:color w:val="000000"/>
          <w:szCs w:val="22"/>
          <w:lang w:val="sr-Latn-ME"/>
        </w:rPr>
        <w:t>L</w:t>
      </w:r>
      <w:r w:rsidR="00D844D3" w:rsidRPr="00AC44EE">
        <w:rPr>
          <w:color w:val="000000"/>
          <w:szCs w:val="22"/>
          <w:lang w:val="sr-Latn-ME"/>
        </w:rPr>
        <w:t>ij</w:t>
      </w:r>
      <w:r w:rsidRPr="00AC44EE">
        <w:rPr>
          <w:color w:val="000000"/>
          <w:szCs w:val="22"/>
          <w:lang w:val="sr-Latn-ME"/>
        </w:rPr>
        <w:t>ek</w:t>
      </w:r>
      <w:r w:rsidR="005007DC" w:rsidRPr="00AC44EE">
        <w:rPr>
          <w:color w:val="000000"/>
          <w:szCs w:val="22"/>
          <w:lang w:val="sr-Latn-ME"/>
        </w:rPr>
        <w:t xml:space="preserve"> </w:t>
      </w:r>
      <w:r w:rsidR="00D02BB1" w:rsidRPr="00AC44EE">
        <w:rPr>
          <w:color w:val="000000"/>
          <w:szCs w:val="22"/>
          <w:lang w:val="sr-Latn-ME"/>
        </w:rPr>
        <w:t xml:space="preserve">se može </w:t>
      </w:r>
      <w:r w:rsidRPr="00AC44EE">
        <w:rPr>
          <w:color w:val="000000"/>
          <w:szCs w:val="22"/>
          <w:lang w:val="sr-Latn-ME"/>
        </w:rPr>
        <w:t>prim</w:t>
      </w:r>
      <w:r w:rsidR="00D844D3" w:rsidRPr="00AC44EE">
        <w:rPr>
          <w:color w:val="000000"/>
          <w:szCs w:val="22"/>
          <w:lang w:val="sr-Latn-ME"/>
        </w:rPr>
        <w:t>ij</w:t>
      </w:r>
      <w:r w:rsidRPr="00AC44EE">
        <w:rPr>
          <w:color w:val="000000"/>
          <w:szCs w:val="22"/>
          <w:lang w:val="sr-Latn-ME"/>
        </w:rPr>
        <w:t>eniti</w:t>
      </w:r>
      <w:r w:rsidR="005007DC" w:rsidRPr="00AC44EE">
        <w:rPr>
          <w:color w:val="000000"/>
          <w:szCs w:val="22"/>
          <w:lang w:val="sr-Latn-ME"/>
        </w:rPr>
        <w:t xml:space="preserve"> </w:t>
      </w:r>
      <w:r w:rsidR="00D02BB1" w:rsidRPr="00AC44EE">
        <w:rPr>
          <w:color w:val="000000"/>
          <w:szCs w:val="22"/>
          <w:lang w:val="sr-Latn-ME"/>
        </w:rPr>
        <w:t>sa ili bez hrane. Ukoliko imate os</w:t>
      </w:r>
      <w:r w:rsidR="00D844D3" w:rsidRPr="00AC44EE">
        <w:rPr>
          <w:color w:val="000000"/>
          <w:szCs w:val="22"/>
          <w:lang w:val="sr-Latn-ME"/>
        </w:rPr>
        <w:t>j</w:t>
      </w:r>
      <w:r w:rsidR="00D02BB1" w:rsidRPr="00AC44EE">
        <w:rPr>
          <w:color w:val="000000"/>
          <w:szCs w:val="22"/>
          <w:lang w:val="sr-Latn-ME"/>
        </w:rPr>
        <w:t>etljiv želudac, preporučuje se da l</w:t>
      </w:r>
      <w:r w:rsidR="00D844D3" w:rsidRPr="00AC44EE">
        <w:rPr>
          <w:color w:val="000000"/>
          <w:szCs w:val="22"/>
          <w:lang w:val="sr-Latn-ME"/>
        </w:rPr>
        <w:t>ij</w:t>
      </w:r>
      <w:r w:rsidR="00D02BB1" w:rsidRPr="00AC44EE">
        <w:rPr>
          <w:color w:val="000000"/>
          <w:szCs w:val="22"/>
          <w:lang w:val="sr-Latn-ME"/>
        </w:rPr>
        <w:t>ek uzimate sa hranom.</w:t>
      </w:r>
    </w:p>
    <w:p w14:paraId="1B0AA1AB" w14:textId="639BEAEB" w:rsidR="00277AF9" w:rsidRPr="00AC44EE" w:rsidRDefault="00277AF9" w:rsidP="00945EDC">
      <w:pPr>
        <w:rPr>
          <w:color w:val="000000"/>
          <w:szCs w:val="22"/>
          <w:lang w:val="sr-Latn-ME"/>
        </w:rPr>
      </w:pPr>
      <w:r w:rsidRPr="00AC44EE">
        <w:rPr>
          <w:color w:val="000000"/>
          <w:szCs w:val="22"/>
          <w:lang w:val="sr-Latn-ME"/>
        </w:rPr>
        <w:t xml:space="preserve">Ne uzimajte više od </w:t>
      </w:r>
      <w:r w:rsidR="00F705EE" w:rsidRPr="00AC44EE">
        <w:rPr>
          <w:color w:val="000000"/>
          <w:szCs w:val="22"/>
          <w:lang w:val="sr-Latn-ME"/>
        </w:rPr>
        <w:t>3</w:t>
      </w:r>
      <w:r w:rsidRPr="00AC44EE">
        <w:rPr>
          <w:color w:val="000000"/>
          <w:szCs w:val="22"/>
          <w:lang w:val="sr-Latn-ME"/>
        </w:rPr>
        <w:t xml:space="preserve"> </w:t>
      </w:r>
      <w:r w:rsidR="00F705EE" w:rsidRPr="00AC44EE">
        <w:rPr>
          <w:color w:val="000000"/>
          <w:szCs w:val="22"/>
          <w:lang w:val="sr-Latn-ME"/>
        </w:rPr>
        <w:t>kesice</w:t>
      </w:r>
      <w:r w:rsidRPr="00AC44EE">
        <w:rPr>
          <w:color w:val="000000"/>
          <w:szCs w:val="22"/>
          <w:lang w:val="sr-Latn-ME"/>
        </w:rPr>
        <w:t xml:space="preserve"> dnevno.</w:t>
      </w:r>
      <w:r w:rsidR="00D91439" w:rsidRPr="00AC44EE">
        <w:rPr>
          <w:color w:val="000000"/>
          <w:szCs w:val="22"/>
          <w:lang w:val="sr-Latn-ME"/>
        </w:rPr>
        <w:t xml:space="preserve"> </w:t>
      </w:r>
      <w:r w:rsidRPr="00AC44EE">
        <w:rPr>
          <w:color w:val="000000"/>
          <w:szCs w:val="22"/>
          <w:lang w:val="sr-Latn-ME"/>
        </w:rPr>
        <w:t>Ukoliko simptomi traju duže od 3 dana, obratite se svom l</w:t>
      </w:r>
      <w:r w:rsidR="00D844D3" w:rsidRPr="00AC44EE">
        <w:rPr>
          <w:color w:val="000000"/>
          <w:szCs w:val="22"/>
          <w:lang w:val="sr-Latn-ME"/>
        </w:rPr>
        <w:t>j</w:t>
      </w:r>
      <w:r w:rsidRPr="00AC44EE">
        <w:rPr>
          <w:color w:val="000000"/>
          <w:szCs w:val="22"/>
          <w:lang w:val="sr-Latn-ME"/>
        </w:rPr>
        <w:t xml:space="preserve">ekaru. </w:t>
      </w:r>
    </w:p>
    <w:p w14:paraId="5FA50091" w14:textId="7DF1DD3B" w:rsidR="00277AF9" w:rsidRPr="00AC44EE" w:rsidRDefault="00557200" w:rsidP="00945EDC">
      <w:pPr>
        <w:rPr>
          <w:color w:val="000000"/>
          <w:szCs w:val="22"/>
          <w:lang w:val="sr-Latn-ME"/>
        </w:rPr>
      </w:pPr>
      <w:r w:rsidRPr="00AC44EE">
        <w:rPr>
          <w:iCs/>
          <w:color w:val="000000"/>
          <w:szCs w:val="22"/>
          <w:lang w:val="sr-Latn-ME"/>
        </w:rPr>
        <w:t xml:space="preserve">Lijek </w:t>
      </w:r>
      <w:r w:rsidR="006A12EF" w:rsidRPr="00AC44EE">
        <w:rPr>
          <w:iCs/>
          <w:color w:val="000000"/>
          <w:szCs w:val="22"/>
          <w:lang w:val="sr-Latn-ME"/>
        </w:rPr>
        <w:t>Defrinol Duo</w:t>
      </w:r>
      <w:r w:rsidR="00277AF9" w:rsidRPr="00AC44EE">
        <w:rPr>
          <w:iCs/>
          <w:color w:val="000000"/>
          <w:szCs w:val="22"/>
          <w:lang w:val="sr-Latn-ME"/>
        </w:rPr>
        <w:t xml:space="preserve"> </w:t>
      </w:r>
      <w:r w:rsidR="00810BE9" w:rsidRPr="00AC44EE">
        <w:rPr>
          <w:iCs/>
          <w:color w:val="000000"/>
          <w:szCs w:val="22"/>
          <w:lang w:val="sr-Latn-ME"/>
        </w:rPr>
        <w:t>granule</w:t>
      </w:r>
      <w:r w:rsidR="00277AF9" w:rsidRPr="00AC44EE">
        <w:rPr>
          <w:iCs/>
          <w:color w:val="000000"/>
          <w:szCs w:val="22"/>
          <w:lang w:val="sr-Latn-ME"/>
        </w:rPr>
        <w:t xml:space="preserve"> ne sm</w:t>
      </w:r>
      <w:r w:rsidR="00D844D3" w:rsidRPr="00AC44EE">
        <w:rPr>
          <w:iCs/>
          <w:color w:val="000000"/>
          <w:szCs w:val="22"/>
          <w:lang w:val="sr-Latn-ME"/>
        </w:rPr>
        <w:t>i</w:t>
      </w:r>
      <w:r w:rsidR="00277AF9" w:rsidRPr="00AC44EE">
        <w:rPr>
          <w:iCs/>
          <w:color w:val="000000"/>
          <w:szCs w:val="22"/>
          <w:lang w:val="sr-Latn-ME"/>
        </w:rPr>
        <w:t xml:space="preserve">ju </w:t>
      </w:r>
      <w:r w:rsidRPr="00AC44EE">
        <w:rPr>
          <w:iCs/>
          <w:color w:val="000000"/>
          <w:szCs w:val="22"/>
          <w:lang w:val="sr-Latn-ME"/>
        </w:rPr>
        <w:t xml:space="preserve">se </w:t>
      </w:r>
      <w:r w:rsidR="00277AF9" w:rsidRPr="00AC44EE">
        <w:rPr>
          <w:iCs/>
          <w:color w:val="000000"/>
          <w:szCs w:val="22"/>
          <w:lang w:val="sr-Latn-ME"/>
        </w:rPr>
        <w:t>davati d</w:t>
      </w:r>
      <w:r w:rsidR="00D844D3" w:rsidRPr="00AC44EE">
        <w:rPr>
          <w:iCs/>
          <w:color w:val="000000"/>
          <w:szCs w:val="22"/>
          <w:lang w:val="sr-Latn-ME"/>
        </w:rPr>
        <w:t>j</w:t>
      </w:r>
      <w:r w:rsidR="00277AF9" w:rsidRPr="00AC44EE">
        <w:rPr>
          <w:iCs/>
          <w:color w:val="000000"/>
          <w:szCs w:val="22"/>
          <w:lang w:val="sr-Latn-ME"/>
        </w:rPr>
        <w:t>eci mlađoj od 12 godina.</w:t>
      </w:r>
    </w:p>
    <w:p w14:paraId="036906CB" w14:textId="73EF9EFB" w:rsidR="00277AF9" w:rsidRPr="00AC44EE" w:rsidRDefault="00277AF9" w:rsidP="00945EDC">
      <w:pPr>
        <w:rPr>
          <w:color w:val="000000"/>
          <w:szCs w:val="22"/>
          <w:lang w:val="sr-Latn-ME"/>
        </w:rPr>
      </w:pPr>
      <w:r w:rsidRPr="00AC44EE">
        <w:rPr>
          <w:color w:val="000000"/>
          <w:szCs w:val="22"/>
          <w:lang w:val="sr-Latn-ME"/>
        </w:rPr>
        <w:t>Ne prekoračujte navedenu dozu.</w:t>
      </w:r>
    </w:p>
    <w:p w14:paraId="4AB306C2" w14:textId="77777777" w:rsidR="001D4964" w:rsidRPr="00AC44EE" w:rsidRDefault="001D4964" w:rsidP="00945EDC">
      <w:pPr>
        <w:rPr>
          <w:color w:val="000000"/>
          <w:szCs w:val="22"/>
          <w:lang w:val="sr-Latn-ME"/>
        </w:rPr>
      </w:pPr>
    </w:p>
    <w:p w14:paraId="12B8C450" w14:textId="01F61629" w:rsidR="00277AF9" w:rsidRPr="00AC44EE" w:rsidRDefault="00277AF9" w:rsidP="00945EDC">
      <w:pPr>
        <w:rPr>
          <w:b/>
          <w:bCs/>
          <w:szCs w:val="22"/>
          <w:lang w:val="sr-Latn-ME"/>
        </w:rPr>
      </w:pPr>
      <w:r w:rsidRPr="00AC44EE">
        <w:rPr>
          <w:b/>
          <w:bCs/>
          <w:iCs/>
          <w:szCs w:val="22"/>
          <w:lang w:val="sr-Latn-ME"/>
        </w:rPr>
        <w:t>Ako ste uzeli</w:t>
      </w:r>
      <w:r w:rsidRPr="00AC44EE">
        <w:rPr>
          <w:b/>
          <w:bCs/>
          <w:szCs w:val="22"/>
          <w:lang w:val="sr-Latn-ME"/>
        </w:rPr>
        <w:t xml:space="preserve"> </w:t>
      </w:r>
      <w:r w:rsidRPr="00AC44EE">
        <w:rPr>
          <w:b/>
          <w:bCs/>
          <w:iCs/>
          <w:szCs w:val="22"/>
          <w:lang w:val="sr-Latn-ME"/>
        </w:rPr>
        <w:t>više l</w:t>
      </w:r>
      <w:r w:rsidR="00687DDA" w:rsidRPr="00AC44EE">
        <w:rPr>
          <w:b/>
          <w:bCs/>
          <w:iCs/>
          <w:szCs w:val="22"/>
          <w:lang w:val="sr-Latn-ME"/>
        </w:rPr>
        <w:t>ij</w:t>
      </w:r>
      <w:r w:rsidRPr="00AC44EE">
        <w:rPr>
          <w:b/>
          <w:bCs/>
          <w:iCs/>
          <w:szCs w:val="22"/>
          <w:lang w:val="sr-Latn-ME"/>
        </w:rPr>
        <w:t xml:space="preserve">eka </w:t>
      </w:r>
      <w:r w:rsidR="006A12EF" w:rsidRPr="00AC44EE">
        <w:rPr>
          <w:b/>
          <w:bCs/>
          <w:iCs/>
          <w:szCs w:val="22"/>
          <w:lang w:val="sr-Latn-ME"/>
        </w:rPr>
        <w:t>Defrinol Duo</w:t>
      </w:r>
      <w:r w:rsidRPr="00AC44EE">
        <w:rPr>
          <w:b/>
          <w:bCs/>
          <w:iCs/>
          <w:szCs w:val="22"/>
          <w:lang w:val="sr-Latn-ME"/>
        </w:rPr>
        <w:t xml:space="preserve"> nego što</w:t>
      </w:r>
      <w:r w:rsidR="00D844D3" w:rsidRPr="00AC44EE">
        <w:rPr>
          <w:b/>
          <w:bCs/>
          <w:iCs/>
          <w:szCs w:val="22"/>
          <w:lang w:val="sr-Latn-ME"/>
        </w:rPr>
        <w:t xml:space="preserve"> je</w:t>
      </w:r>
      <w:r w:rsidRPr="00AC44EE">
        <w:rPr>
          <w:b/>
          <w:bCs/>
          <w:iCs/>
          <w:szCs w:val="22"/>
          <w:lang w:val="sr-Latn-ME"/>
        </w:rPr>
        <w:t xml:space="preserve"> treba</w:t>
      </w:r>
      <w:r w:rsidR="00D844D3" w:rsidRPr="00AC44EE">
        <w:rPr>
          <w:b/>
          <w:bCs/>
          <w:iCs/>
          <w:szCs w:val="22"/>
          <w:lang w:val="sr-Latn-ME"/>
        </w:rPr>
        <w:t>lo</w:t>
      </w:r>
    </w:p>
    <w:p w14:paraId="17FC852C" w14:textId="2CFB56A4" w:rsidR="0093671F" w:rsidRPr="00AC44EE" w:rsidRDefault="00277AF9" w:rsidP="00945EDC">
      <w:pPr>
        <w:rPr>
          <w:color w:val="000000"/>
          <w:szCs w:val="22"/>
          <w:lang w:val="sr-Latn-ME"/>
        </w:rPr>
      </w:pPr>
      <w:r w:rsidRPr="00AC44EE">
        <w:rPr>
          <w:color w:val="000000"/>
          <w:szCs w:val="22"/>
          <w:lang w:val="sr-Latn-ME"/>
        </w:rPr>
        <w:t>Ako ste uzeli više l</w:t>
      </w:r>
      <w:r w:rsidR="00D844D3" w:rsidRPr="00AC44EE">
        <w:rPr>
          <w:color w:val="000000"/>
          <w:szCs w:val="22"/>
          <w:lang w:val="sr-Latn-ME"/>
        </w:rPr>
        <w:t>ij</w:t>
      </w:r>
      <w:r w:rsidRPr="00AC44EE">
        <w:rPr>
          <w:color w:val="000000"/>
          <w:szCs w:val="22"/>
          <w:lang w:val="sr-Latn-ME"/>
        </w:rPr>
        <w:t xml:space="preserve">eka </w:t>
      </w:r>
      <w:r w:rsidR="006A12EF" w:rsidRPr="00AC44EE">
        <w:rPr>
          <w:color w:val="000000"/>
          <w:szCs w:val="22"/>
          <w:lang w:val="sr-Latn-ME"/>
        </w:rPr>
        <w:t>Defrinol Duo</w:t>
      </w:r>
      <w:r w:rsidRPr="00AC44EE">
        <w:rPr>
          <w:color w:val="000000"/>
          <w:szCs w:val="22"/>
          <w:lang w:val="sr-Latn-ME"/>
        </w:rPr>
        <w:t xml:space="preserve"> nego što je trebalo,</w:t>
      </w:r>
      <w:r w:rsidR="00810BE9" w:rsidRPr="00AC44EE">
        <w:rPr>
          <w:color w:val="000000"/>
          <w:szCs w:val="22"/>
          <w:lang w:val="sr-Latn-ME"/>
        </w:rPr>
        <w:t xml:space="preserve"> ili je d</w:t>
      </w:r>
      <w:r w:rsidR="00D844D3" w:rsidRPr="00AC44EE">
        <w:rPr>
          <w:color w:val="000000"/>
          <w:szCs w:val="22"/>
          <w:lang w:val="sr-Latn-ME"/>
        </w:rPr>
        <w:t>ij</w:t>
      </w:r>
      <w:r w:rsidR="00810BE9" w:rsidRPr="00AC44EE">
        <w:rPr>
          <w:color w:val="000000"/>
          <w:szCs w:val="22"/>
          <w:lang w:val="sr-Latn-ME"/>
        </w:rPr>
        <w:t>ete slučajno uzelo ovaj l</w:t>
      </w:r>
      <w:r w:rsidR="00D844D3" w:rsidRPr="00AC44EE">
        <w:rPr>
          <w:color w:val="000000"/>
          <w:szCs w:val="22"/>
          <w:lang w:val="sr-Latn-ME"/>
        </w:rPr>
        <w:t>ij</w:t>
      </w:r>
      <w:r w:rsidR="00810BE9" w:rsidRPr="00AC44EE">
        <w:rPr>
          <w:color w:val="000000"/>
          <w:szCs w:val="22"/>
          <w:lang w:val="sr-Latn-ME"/>
        </w:rPr>
        <w:t>ek,</w:t>
      </w:r>
      <w:r w:rsidRPr="00AC44EE">
        <w:rPr>
          <w:color w:val="000000"/>
          <w:szCs w:val="22"/>
          <w:lang w:val="sr-Latn-ME"/>
        </w:rPr>
        <w:t xml:space="preserve"> obratite se l</w:t>
      </w:r>
      <w:r w:rsidR="00D844D3" w:rsidRPr="00AC44EE">
        <w:rPr>
          <w:color w:val="000000"/>
          <w:szCs w:val="22"/>
          <w:lang w:val="sr-Latn-ME"/>
        </w:rPr>
        <w:t>j</w:t>
      </w:r>
      <w:r w:rsidRPr="00AC44EE">
        <w:rPr>
          <w:color w:val="000000"/>
          <w:szCs w:val="22"/>
          <w:lang w:val="sr-Latn-ME"/>
        </w:rPr>
        <w:t xml:space="preserve">ekaru ili idite odmah u bolnicu. Ponesite sa sobom </w:t>
      </w:r>
      <w:r w:rsidR="00EA7ABB" w:rsidRPr="00AC44EE">
        <w:rPr>
          <w:color w:val="000000"/>
          <w:szCs w:val="22"/>
          <w:lang w:val="sr-Latn-ME"/>
        </w:rPr>
        <w:t>kutiju l</w:t>
      </w:r>
      <w:r w:rsidR="00D844D3" w:rsidRPr="00AC44EE">
        <w:rPr>
          <w:color w:val="000000"/>
          <w:szCs w:val="22"/>
          <w:lang w:val="sr-Latn-ME"/>
        </w:rPr>
        <w:t>ij</w:t>
      </w:r>
      <w:r w:rsidR="00EA7ABB" w:rsidRPr="00AC44EE">
        <w:rPr>
          <w:color w:val="000000"/>
          <w:szCs w:val="22"/>
          <w:lang w:val="sr-Latn-ME"/>
        </w:rPr>
        <w:t>eka</w:t>
      </w:r>
      <w:r w:rsidRPr="00AC44EE">
        <w:rPr>
          <w:color w:val="000000"/>
          <w:szCs w:val="22"/>
          <w:lang w:val="sr-Latn-ME"/>
        </w:rPr>
        <w:t xml:space="preserve"> i pokažite l</w:t>
      </w:r>
      <w:r w:rsidR="00D844D3" w:rsidRPr="00AC44EE">
        <w:rPr>
          <w:color w:val="000000"/>
          <w:szCs w:val="22"/>
          <w:lang w:val="sr-Latn-ME"/>
        </w:rPr>
        <w:t>j</w:t>
      </w:r>
      <w:r w:rsidRPr="00AC44EE">
        <w:rPr>
          <w:color w:val="000000"/>
          <w:szCs w:val="22"/>
          <w:lang w:val="sr-Latn-ME"/>
        </w:rPr>
        <w:t xml:space="preserve">ekaru. </w:t>
      </w:r>
      <w:r w:rsidR="00810BE9" w:rsidRPr="00AC44EE">
        <w:rPr>
          <w:color w:val="000000"/>
          <w:szCs w:val="22"/>
          <w:lang w:val="sr-Latn-ME"/>
        </w:rPr>
        <w:t>Mogu se javiti sl</w:t>
      </w:r>
      <w:r w:rsidR="00D844D3" w:rsidRPr="00AC44EE">
        <w:rPr>
          <w:color w:val="000000"/>
          <w:szCs w:val="22"/>
          <w:lang w:val="sr-Latn-ME"/>
        </w:rPr>
        <w:t>j</w:t>
      </w:r>
      <w:r w:rsidR="00810BE9" w:rsidRPr="00AC44EE">
        <w:rPr>
          <w:color w:val="000000"/>
          <w:szCs w:val="22"/>
          <w:lang w:val="sr-Latn-ME"/>
        </w:rPr>
        <w:t>edeći simptomi: mučnina, bol u stomaku, povraćanje (sa prisustvom krvi u povraćenom sadržaju), glavobolja, zujanje u ušima, konfuzija i nekontrolisano trzanje očnog mišića. Pri prim</w:t>
      </w:r>
      <w:r w:rsidR="00D844D3" w:rsidRPr="00AC44EE">
        <w:rPr>
          <w:color w:val="000000"/>
          <w:szCs w:val="22"/>
          <w:lang w:val="sr-Latn-ME"/>
        </w:rPr>
        <w:t>j</w:t>
      </w:r>
      <w:r w:rsidR="00810BE9" w:rsidRPr="00AC44EE">
        <w:rPr>
          <w:color w:val="000000"/>
          <w:szCs w:val="22"/>
          <w:lang w:val="sr-Latn-ME"/>
        </w:rPr>
        <w:t>eni velikih doza zab</w:t>
      </w:r>
      <w:r w:rsidR="00D844D3" w:rsidRPr="00AC44EE">
        <w:rPr>
          <w:color w:val="000000"/>
          <w:szCs w:val="22"/>
          <w:lang w:val="sr-Latn-ME"/>
        </w:rPr>
        <w:t>i</w:t>
      </w:r>
      <w:r w:rsidR="00810BE9" w:rsidRPr="00AC44EE">
        <w:rPr>
          <w:color w:val="000000"/>
          <w:szCs w:val="22"/>
          <w:lang w:val="sr-Latn-ME"/>
        </w:rPr>
        <w:t>l</w:t>
      </w:r>
      <w:r w:rsidR="00D844D3" w:rsidRPr="00AC44EE">
        <w:rPr>
          <w:color w:val="000000"/>
          <w:szCs w:val="22"/>
          <w:lang w:val="sr-Latn-ME"/>
        </w:rPr>
        <w:t>j</w:t>
      </w:r>
      <w:r w:rsidR="00810BE9" w:rsidRPr="00AC44EE">
        <w:rPr>
          <w:color w:val="000000"/>
          <w:szCs w:val="22"/>
          <w:lang w:val="sr-Latn-ME"/>
        </w:rPr>
        <w:t>eženi su pospanost, bol u grudima, palpitacije, gubitak sv</w:t>
      </w:r>
      <w:r w:rsidR="00D844D3" w:rsidRPr="00AC44EE">
        <w:rPr>
          <w:color w:val="000000"/>
          <w:szCs w:val="22"/>
          <w:lang w:val="sr-Latn-ME"/>
        </w:rPr>
        <w:t>ij</w:t>
      </w:r>
      <w:r w:rsidR="00810BE9" w:rsidRPr="00AC44EE">
        <w:rPr>
          <w:color w:val="000000"/>
          <w:szCs w:val="22"/>
          <w:lang w:val="sr-Latn-ME"/>
        </w:rPr>
        <w:t xml:space="preserve">esti, </w:t>
      </w:r>
      <w:r w:rsidR="0093671F" w:rsidRPr="00AC44EE">
        <w:rPr>
          <w:color w:val="000000"/>
          <w:szCs w:val="22"/>
          <w:lang w:val="sr-Latn-ME"/>
        </w:rPr>
        <w:t>konvulzije (uglavnom kod d</w:t>
      </w:r>
      <w:r w:rsidR="00D844D3" w:rsidRPr="00AC44EE">
        <w:rPr>
          <w:color w:val="000000"/>
          <w:szCs w:val="22"/>
          <w:lang w:val="sr-Latn-ME"/>
        </w:rPr>
        <w:t>j</w:t>
      </w:r>
      <w:r w:rsidR="0093671F" w:rsidRPr="00AC44EE">
        <w:rPr>
          <w:color w:val="000000"/>
          <w:szCs w:val="22"/>
          <w:lang w:val="sr-Latn-ME"/>
        </w:rPr>
        <w:t>ece), slabost i vrtoglavica, prisustvo krvi u urinu, os</w:t>
      </w:r>
      <w:r w:rsidR="00D844D3" w:rsidRPr="00AC44EE">
        <w:rPr>
          <w:color w:val="000000"/>
          <w:szCs w:val="22"/>
          <w:lang w:val="sr-Latn-ME"/>
        </w:rPr>
        <w:t>j</w:t>
      </w:r>
      <w:r w:rsidR="0093671F" w:rsidRPr="00AC44EE">
        <w:rPr>
          <w:color w:val="000000"/>
          <w:szCs w:val="22"/>
          <w:lang w:val="sr-Latn-ME"/>
        </w:rPr>
        <w:t xml:space="preserve">ećaj hladnoće, poteškoće sa disanjem. </w:t>
      </w:r>
    </w:p>
    <w:p w14:paraId="5A40E25C" w14:textId="77777777" w:rsidR="001D4964" w:rsidRPr="00AC44EE" w:rsidRDefault="00277AF9" w:rsidP="00945EDC">
      <w:pPr>
        <w:rPr>
          <w:color w:val="000000"/>
          <w:szCs w:val="22"/>
          <w:lang w:val="sr-Latn-ME"/>
        </w:rPr>
      </w:pPr>
      <w:r w:rsidRPr="00AC44EE">
        <w:rPr>
          <w:color w:val="000000"/>
          <w:szCs w:val="22"/>
          <w:lang w:val="sr-Latn-ME"/>
        </w:rPr>
        <w:t>Ukoliko dođe do slučajnog predoziranja prekinite uzimanje l</w:t>
      </w:r>
      <w:r w:rsidR="00D844D3" w:rsidRPr="00AC44EE">
        <w:rPr>
          <w:color w:val="000000"/>
          <w:szCs w:val="22"/>
          <w:lang w:val="sr-Latn-ME"/>
        </w:rPr>
        <w:t>ij</w:t>
      </w:r>
      <w:r w:rsidRPr="00AC44EE">
        <w:rPr>
          <w:color w:val="000000"/>
          <w:szCs w:val="22"/>
          <w:lang w:val="sr-Latn-ME"/>
        </w:rPr>
        <w:t>eka.</w:t>
      </w:r>
    </w:p>
    <w:p w14:paraId="73EB6038" w14:textId="3538AC90" w:rsidR="00277AF9" w:rsidRPr="00AC44EE" w:rsidRDefault="00277AF9" w:rsidP="00945EDC">
      <w:pPr>
        <w:rPr>
          <w:color w:val="000000"/>
          <w:szCs w:val="22"/>
          <w:lang w:val="sr-Latn-ME"/>
        </w:rPr>
      </w:pPr>
      <w:r w:rsidRPr="00AC44EE">
        <w:rPr>
          <w:color w:val="000000"/>
          <w:szCs w:val="22"/>
          <w:lang w:val="sr-Latn-ME"/>
        </w:rPr>
        <w:t xml:space="preserve">   </w:t>
      </w:r>
    </w:p>
    <w:p w14:paraId="04686EE9" w14:textId="5B25951D" w:rsidR="00277AF9" w:rsidRPr="00AC44EE" w:rsidRDefault="00277AF9" w:rsidP="00945EDC">
      <w:pPr>
        <w:rPr>
          <w:b/>
          <w:bCs/>
          <w:szCs w:val="22"/>
          <w:lang w:val="sr-Latn-ME"/>
        </w:rPr>
      </w:pPr>
      <w:r w:rsidRPr="00AC44EE">
        <w:rPr>
          <w:b/>
          <w:bCs/>
          <w:iCs/>
          <w:szCs w:val="22"/>
          <w:lang w:val="sr-Latn-ME"/>
        </w:rPr>
        <w:t>Ako ste zaboravili da uzmete</w:t>
      </w:r>
      <w:r w:rsidRPr="00AC44EE">
        <w:rPr>
          <w:b/>
          <w:bCs/>
          <w:szCs w:val="22"/>
          <w:lang w:val="sr-Latn-ME"/>
        </w:rPr>
        <w:t xml:space="preserve"> </w:t>
      </w:r>
      <w:r w:rsidRPr="00AC44EE">
        <w:rPr>
          <w:b/>
          <w:bCs/>
          <w:iCs/>
          <w:szCs w:val="22"/>
          <w:lang w:val="sr-Latn-ME"/>
        </w:rPr>
        <w:t>l</w:t>
      </w:r>
      <w:r w:rsidR="00D844D3" w:rsidRPr="00AC44EE">
        <w:rPr>
          <w:b/>
          <w:bCs/>
          <w:iCs/>
          <w:szCs w:val="22"/>
          <w:lang w:val="sr-Latn-ME"/>
        </w:rPr>
        <w:t>ij</w:t>
      </w:r>
      <w:r w:rsidRPr="00AC44EE">
        <w:rPr>
          <w:b/>
          <w:bCs/>
          <w:iCs/>
          <w:szCs w:val="22"/>
          <w:lang w:val="sr-Latn-ME"/>
        </w:rPr>
        <w:t xml:space="preserve">ek </w:t>
      </w:r>
      <w:r w:rsidR="006A12EF" w:rsidRPr="00AC44EE">
        <w:rPr>
          <w:b/>
          <w:bCs/>
          <w:iCs/>
          <w:szCs w:val="22"/>
          <w:lang w:val="sr-Latn-ME"/>
        </w:rPr>
        <w:t>Defrinol Duo</w:t>
      </w:r>
    </w:p>
    <w:p w14:paraId="2BE133A3" w14:textId="3949D054" w:rsidR="00277AF9" w:rsidRPr="00AC44EE" w:rsidRDefault="00277AF9" w:rsidP="00945EDC">
      <w:pPr>
        <w:widowControl w:val="0"/>
        <w:autoSpaceDE w:val="0"/>
        <w:autoSpaceDN w:val="0"/>
        <w:rPr>
          <w:color w:val="000000"/>
          <w:szCs w:val="22"/>
          <w:lang w:val="sr-Latn-ME"/>
        </w:rPr>
      </w:pPr>
      <w:r w:rsidRPr="00AC44EE">
        <w:rPr>
          <w:color w:val="000000"/>
          <w:szCs w:val="22"/>
          <w:lang w:val="sr-Latn-ME"/>
        </w:rPr>
        <w:t>Nikada ne uzimajte duplu dozu da nadom</w:t>
      </w:r>
      <w:r w:rsidR="00D844D3" w:rsidRPr="00AC44EE">
        <w:rPr>
          <w:color w:val="000000"/>
          <w:szCs w:val="22"/>
          <w:lang w:val="sr-Latn-ME"/>
        </w:rPr>
        <w:t>ij</w:t>
      </w:r>
      <w:r w:rsidRPr="00AC44EE">
        <w:rPr>
          <w:color w:val="000000"/>
          <w:szCs w:val="22"/>
          <w:lang w:val="sr-Latn-ME"/>
        </w:rPr>
        <w:t>estite to što ste preskočili da uzmete l</w:t>
      </w:r>
      <w:r w:rsidR="00D844D3" w:rsidRPr="00AC44EE">
        <w:rPr>
          <w:color w:val="000000"/>
          <w:szCs w:val="22"/>
          <w:lang w:val="sr-Latn-ME"/>
        </w:rPr>
        <w:t>ij</w:t>
      </w:r>
      <w:r w:rsidRPr="00AC44EE">
        <w:rPr>
          <w:color w:val="000000"/>
          <w:szCs w:val="22"/>
          <w:lang w:val="sr-Latn-ME"/>
        </w:rPr>
        <w:t>ek!</w:t>
      </w:r>
    </w:p>
    <w:p w14:paraId="7986BB18" w14:textId="617341F5" w:rsidR="00277AF9" w:rsidRPr="00AC44EE" w:rsidRDefault="00277AF9" w:rsidP="00945EDC">
      <w:pPr>
        <w:rPr>
          <w:color w:val="000000"/>
          <w:szCs w:val="22"/>
          <w:lang w:val="sr-Latn-ME"/>
        </w:rPr>
      </w:pPr>
      <w:r w:rsidRPr="00AC44EE">
        <w:rPr>
          <w:color w:val="000000"/>
          <w:szCs w:val="22"/>
          <w:lang w:val="sr-Latn-ME"/>
        </w:rPr>
        <w:lastRenderedPageBreak/>
        <w:t>Ako ste zaboravili da uzmete l</w:t>
      </w:r>
      <w:r w:rsidR="00D844D3" w:rsidRPr="00AC44EE">
        <w:rPr>
          <w:color w:val="000000"/>
          <w:szCs w:val="22"/>
          <w:lang w:val="sr-Latn-ME"/>
        </w:rPr>
        <w:t>ij</w:t>
      </w:r>
      <w:r w:rsidRPr="00AC44EE">
        <w:rPr>
          <w:color w:val="000000"/>
          <w:szCs w:val="22"/>
          <w:lang w:val="sr-Latn-ME"/>
        </w:rPr>
        <w:t>ek, sl</w:t>
      </w:r>
      <w:r w:rsidR="00D844D3" w:rsidRPr="00AC44EE">
        <w:rPr>
          <w:color w:val="000000"/>
          <w:szCs w:val="22"/>
          <w:lang w:val="sr-Latn-ME"/>
        </w:rPr>
        <w:t>j</w:t>
      </w:r>
      <w:r w:rsidRPr="00AC44EE">
        <w:rPr>
          <w:color w:val="000000"/>
          <w:szCs w:val="22"/>
          <w:lang w:val="sr-Latn-ME"/>
        </w:rPr>
        <w:t>edeću dozu uzmite u uobičajeno vr</w:t>
      </w:r>
      <w:r w:rsidR="00D844D3" w:rsidRPr="00AC44EE">
        <w:rPr>
          <w:color w:val="000000"/>
          <w:szCs w:val="22"/>
          <w:lang w:val="sr-Latn-ME"/>
        </w:rPr>
        <w:t>ij</w:t>
      </w:r>
      <w:r w:rsidRPr="00AC44EE">
        <w:rPr>
          <w:color w:val="000000"/>
          <w:szCs w:val="22"/>
          <w:lang w:val="sr-Latn-ME"/>
        </w:rPr>
        <w:t>eme.</w:t>
      </w:r>
    </w:p>
    <w:p w14:paraId="703B30D6" w14:textId="19C22898" w:rsidR="00277AF9" w:rsidRPr="00AC44EE" w:rsidRDefault="00277AF9" w:rsidP="00945EDC">
      <w:pPr>
        <w:rPr>
          <w:color w:val="000000"/>
          <w:szCs w:val="22"/>
          <w:lang w:val="sr-Latn-ME"/>
        </w:rPr>
      </w:pPr>
      <w:r w:rsidRPr="00AC44EE">
        <w:rPr>
          <w:color w:val="000000"/>
          <w:szCs w:val="22"/>
          <w:lang w:val="sr-Latn-ME"/>
        </w:rPr>
        <w:t>Ukoliko imate bilo koje dodatno pitanje o prim</w:t>
      </w:r>
      <w:r w:rsidR="00D844D3" w:rsidRPr="00AC44EE">
        <w:rPr>
          <w:color w:val="000000"/>
          <w:szCs w:val="22"/>
          <w:lang w:val="sr-Latn-ME"/>
        </w:rPr>
        <w:t>j</w:t>
      </w:r>
      <w:r w:rsidRPr="00AC44EE">
        <w:rPr>
          <w:color w:val="000000"/>
          <w:szCs w:val="22"/>
          <w:lang w:val="sr-Latn-ME"/>
        </w:rPr>
        <w:t>eni l</w:t>
      </w:r>
      <w:r w:rsidR="00D844D3" w:rsidRPr="00AC44EE">
        <w:rPr>
          <w:color w:val="000000"/>
          <w:szCs w:val="22"/>
          <w:lang w:val="sr-Latn-ME"/>
        </w:rPr>
        <w:t>ij</w:t>
      </w:r>
      <w:r w:rsidRPr="00AC44EE">
        <w:rPr>
          <w:color w:val="000000"/>
          <w:szCs w:val="22"/>
          <w:lang w:val="sr-Latn-ME"/>
        </w:rPr>
        <w:t>eka konsultujte se sa l</w:t>
      </w:r>
      <w:r w:rsidR="00D844D3" w:rsidRPr="00AC44EE">
        <w:rPr>
          <w:color w:val="000000"/>
          <w:szCs w:val="22"/>
          <w:lang w:val="sr-Latn-ME"/>
        </w:rPr>
        <w:t>j</w:t>
      </w:r>
      <w:r w:rsidRPr="00AC44EE">
        <w:rPr>
          <w:color w:val="000000"/>
          <w:szCs w:val="22"/>
          <w:lang w:val="sr-Latn-ME"/>
        </w:rPr>
        <w:t>ekarom ili farmaceutom.</w:t>
      </w:r>
    </w:p>
    <w:p w14:paraId="489C1DE5" w14:textId="37E2B32C" w:rsidR="001D4964" w:rsidRPr="00AC44EE" w:rsidRDefault="001D4964" w:rsidP="00945EDC">
      <w:pPr>
        <w:rPr>
          <w:color w:val="000000"/>
          <w:szCs w:val="22"/>
          <w:lang w:val="sr-Latn-ME"/>
        </w:rPr>
      </w:pPr>
    </w:p>
    <w:p w14:paraId="0F0070BC" w14:textId="77777777" w:rsidR="001D4964" w:rsidRPr="00AC44EE" w:rsidRDefault="001D4964" w:rsidP="00945EDC">
      <w:pPr>
        <w:rPr>
          <w:szCs w:val="22"/>
          <w:lang w:val="sr-Latn-ME"/>
        </w:rPr>
      </w:pPr>
    </w:p>
    <w:p w14:paraId="3F7E1F7D" w14:textId="6933A4F2" w:rsidR="00687DDA" w:rsidRPr="00AC44EE" w:rsidRDefault="00687DDA">
      <w:pPr>
        <w:tabs>
          <w:tab w:val="clear" w:pos="284"/>
          <w:tab w:val="left" w:pos="540"/>
          <w:tab w:val="left" w:pos="569"/>
        </w:tabs>
        <w:jc w:val="left"/>
        <w:rPr>
          <w:b/>
          <w:bCs/>
          <w:szCs w:val="22"/>
          <w:lang w:val="sr-Latn-ME"/>
        </w:rPr>
      </w:pPr>
      <w:r w:rsidRPr="00AC44EE">
        <w:rPr>
          <w:b/>
          <w:bCs/>
          <w:szCs w:val="22"/>
          <w:lang w:val="sr-Latn-ME"/>
        </w:rPr>
        <w:t xml:space="preserve">4. </w:t>
      </w:r>
      <w:r w:rsidRPr="00AC44EE">
        <w:rPr>
          <w:b/>
          <w:bCs/>
          <w:szCs w:val="22"/>
          <w:lang w:val="sr-Latn-ME"/>
        </w:rPr>
        <w:tab/>
        <w:t>MOGUĆA NEŽELJENA DEJSTVA</w:t>
      </w:r>
    </w:p>
    <w:p w14:paraId="7D4BB45F" w14:textId="77777777" w:rsidR="00D953C8" w:rsidRPr="00AC44EE" w:rsidRDefault="00D953C8">
      <w:pPr>
        <w:tabs>
          <w:tab w:val="clear" w:pos="284"/>
          <w:tab w:val="left" w:pos="540"/>
          <w:tab w:val="left" w:pos="569"/>
        </w:tabs>
        <w:jc w:val="left"/>
        <w:rPr>
          <w:b/>
          <w:bCs/>
          <w:szCs w:val="22"/>
          <w:lang w:val="sr-Latn-ME"/>
        </w:rPr>
      </w:pPr>
    </w:p>
    <w:p w14:paraId="2D21ADDE" w14:textId="42C12069" w:rsidR="00687DDA" w:rsidRPr="00AC44EE" w:rsidRDefault="00687DDA" w:rsidP="00945EDC">
      <w:pPr>
        <w:numPr>
          <w:ilvl w:val="12"/>
          <w:numId w:val="0"/>
        </w:numPr>
        <w:tabs>
          <w:tab w:val="clear" w:pos="284"/>
          <w:tab w:val="left" w:pos="720"/>
        </w:tabs>
        <w:ind w:right="-29"/>
        <w:rPr>
          <w:szCs w:val="22"/>
          <w:lang w:val="sr-Latn-ME"/>
        </w:rPr>
      </w:pPr>
      <w:r w:rsidRPr="00AC44EE">
        <w:rPr>
          <w:szCs w:val="22"/>
          <w:lang w:val="sr-Latn-ME"/>
        </w:rPr>
        <w:t xml:space="preserve">Kao i svi ljekovi i lijek </w:t>
      </w:r>
      <w:r w:rsidR="00D953C8" w:rsidRPr="00AC44EE">
        <w:rPr>
          <w:szCs w:val="22"/>
          <w:lang w:val="sr-Latn-ME"/>
        </w:rPr>
        <w:t>Defrinol Duo</w:t>
      </w:r>
      <w:r w:rsidRPr="00AC44EE">
        <w:rPr>
          <w:szCs w:val="22"/>
          <w:lang w:val="sr-Latn-ME"/>
        </w:rPr>
        <w:t xml:space="preserve"> može izazvati neželjena dejstva iako se ona ne moraju javiti kod svakoga.</w:t>
      </w:r>
    </w:p>
    <w:p w14:paraId="5B80440C" w14:textId="10CE33B2" w:rsidR="00277AF9" w:rsidRPr="00AC44EE" w:rsidRDefault="00277AF9" w:rsidP="00945EDC">
      <w:pPr>
        <w:pStyle w:val="BodyText2"/>
        <w:rPr>
          <w:rFonts w:ascii="Times New Roman" w:hAnsi="Times New Roman" w:cs="Times New Roman"/>
          <w:i w:val="0"/>
          <w:noProof/>
          <w:color w:val="000000"/>
          <w:sz w:val="22"/>
          <w:szCs w:val="22"/>
          <w:lang w:val="sr-Latn-ME"/>
        </w:rPr>
      </w:pPr>
      <w:r w:rsidRPr="00AC44EE">
        <w:rPr>
          <w:rFonts w:ascii="Times New Roman" w:hAnsi="Times New Roman" w:cs="Times New Roman"/>
          <w:i w:val="0"/>
          <w:noProof/>
          <w:sz w:val="22"/>
          <w:szCs w:val="22"/>
          <w:lang w:val="sr-Latn-ME"/>
        </w:rPr>
        <w:t xml:space="preserve">Možete smanjiti mogućnost nastanka neželjenih dejstava </w:t>
      </w:r>
      <w:r w:rsidR="00EA7ABB" w:rsidRPr="00AC44EE">
        <w:rPr>
          <w:rFonts w:ascii="Times New Roman" w:hAnsi="Times New Roman" w:cs="Times New Roman"/>
          <w:i w:val="0"/>
          <w:noProof/>
          <w:sz w:val="22"/>
          <w:szCs w:val="22"/>
          <w:lang w:val="sr-Latn-ME"/>
        </w:rPr>
        <w:t>prim</w:t>
      </w:r>
      <w:r w:rsidR="00D844D3" w:rsidRPr="00AC44EE">
        <w:rPr>
          <w:rFonts w:ascii="Times New Roman" w:hAnsi="Times New Roman" w:cs="Times New Roman"/>
          <w:i w:val="0"/>
          <w:noProof/>
          <w:sz w:val="22"/>
          <w:szCs w:val="22"/>
          <w:lang w:val="sr-Latn-ME"/>
        </w:rPr>
        <w:t>j</w:t>
      </w:r>
      <w:r w:rsidR="00EA7ABB" w:rsidRPr="00AC44EE">
        <w:rPr>
          <w:rFonts w:ascii="Times New Roman" w:hAnsi="Times New Roman" w:cs="Times New Roman"/>
          <w:i w:val="0"/>
          <w:noProof/>
          <w:sz w:val="22"/>
          <w:szCs w:val="22"/>
          <w:lang w:val="sr-Latn-ME"/>
        </w:rPr>
        <w:t>enom</w:t>
      </w:r>
      <w:r w:rsidRPr="00AC44EE">
        <w:rPr>
          <w:rFonts w:ascii="Times New Roman" w:hAnsi="Times New Roman" w:cs="Times New Roman"/>
          <w:i w:val="0"/>
          <w:noProof/>
          <w:sz w:val="22"/>
          <w:szCs w:val="22"/>
          <w:lang w:val="sr-Latn-ME"/>
        </w:rPr>
        <w:t xml:space="preserve"> minimalne doze l</w:t>
      </w:r>
      <w:r w:rsidR="00D844D3" w:rsidRPr="00AC44EE">
        <w:rPr>
          <w:rFonts w:ascii="Times New Roman" w:hAnsi="Times New Roman" w:cs="Times New Roman"/>
          <w:i w:val="0"/>
          <w:noProof/>
          <w:sz w:val="22"/>
          <w:szCs w:val="22"/>
          <w:lang w:val="sr-Latn-ME"/>
        </w:rPr>
        <w:t>ij</w:t>
      </w:r>
      <w:r w:rsidRPr="00AC44EE">
        <w:rPr>
          <w:rFonts w:ascii="Times New Roman" w:hAnsi="Times New Roman" w:cs="Times New Roman"/>
          <w:i w:val="0"/>
          <w:noProof/>
          <w:sz w:val="22"/>
          <w:szCs w:val="22"/>
          <w:lang w:val="sr-Latn-ME"/>
        </w:rPr>
        <w:t>eka</w:t>
      </w:r>
      <w:r w:rsidR="00EA7ABB" w:rsidRPr="00AC44EE">
        <w:rPr>
          <w:rFonts w:ascii="Times New Roman" w:hAnsi="Times New Roman" w:cs="Times New Roman"/>
          <w:i w:val="0"/>
          <w:noProof/>
          <w:sz w:val="22"/>
          <w:szCs w:val="22"/>
          <w:lang w:val="sr-Latn-ME"/>
        </w:rPr>
        <w:t xml:space="preserve"> za kontrolu simptoma</w:t>
      </w:r>
      <w:r w:rsidRPr="00AC44EE">
        <w:rPr>
          <w:rFonts w:ascii="Times New Roman" w:hAnsi="Times New Roman" w:cs="Times New Roman"/>
          <w:i w:val="0"/>
          <w:noProof/>
          <w:sz w:val="22"/>
          <w:szCs w:val="22"/>
          <w:lang w:val="sr-Latn-ME"/>
        </w:rPr>
        <w:t xml:space="preserve">. </w:t>
      </w:r>
      <w:r w:rsidRPr="00AC44EE">
        <w:rPr>
          <w:rFonts w:ascii="Times New Roman" w:hAnsi="Times New Roman" w:cs="Times New Roman"/>
          <w:i w:val="0"/>
          <w:noProof/>
          <w:color w:val="000000"/>
          <w:sz w:val="22"/>
          <w:szCs w:val="22"/>
          <w:lang w:val="sr-Latn-ME"/>
        </w:rPr>
        <w:t xml:space="preserve">Ukoliko </w:t>
      </w:r>
      <w:r w:rsidR="00EA7ABB" w:rsidRPr="00AC44EE">
        <w:rPr>
          <w:rFonts w:ascii="Times New Roman" w:hAnsi="Times New Roman" w:cs="Times New Roman"/>
          <w:i w:val="0"/>
          <w:noProof/>
          <w:color w:val="000000"/>
          <w:sz w:val="22"/>
          <w:szCs w:val="22"/>
          <w:lang w:val="sr-Latn-ME"/>
        </w:rPr>
        <w:t>se javi neko</w:t>
      </w:r>
      <w:r w:rsidRPr="00AC44EE">
        <w:rPr>
          <w:rFonts w:ascii="Times New Roman" w:hAnsi="Times New Roman" w:cs="Times New Roman"/>
          <w:i w:val="0"/>
          <w:noProof/>
          <w:color w:val="000000"/>
          <w:sz w:val="22"/>
          <w:szCs w:val="22"/>
          <w:lang w:val="sr-Latn-ME"/>
        </w:rPr>
        <w:t xml:space="preserve"> od sl</w:t>
      </w:r>
      <w:r w:rsidR="00D844D3" w:rsidRPr="00AC44EE">
        <w:rPr>
          <w:rFonts w:ascii="Times New Roman" w:hAnsi="Times New Roman" w:cs="Times New Roman"/>
          <w:i w:val="0"/>
          <w:noProof/>
          <w:color w:val="000000"/>
          <w:sz w:val="22"/>
          <w:szCs w:val="22"/>
          <w:lang w:val="sr-Latn-ME"/>
        </w:rPr>
        <w:t>j</w:t>
      </w:r>
      <w:r w:rsidRPr="00AC44EE">
        <w:rPr>
          <w:rFonts w:ascii="Times New Roman" w:hAnsi="Times New Roman" w:cs="Times New Roman"/>
          <w:i w:val="0"/>
          <w:noProof/>
          <w:color w:val="000000"/>
          <w:sz w:val="22"/>
          <w:szCs w:val="22"/>
          <w:lang w:val="sr-Latn-ME"/>
        </w:rPr>
        <w:t>edećih neželjenih dejstava,</w:t>
      </w:r>
      <w:r w:rsidR="00EA7ABB" w:rsidRPr="00AC44EE">
        <w:rPr>
          <w:rFonts w:ascii="Times New Roman" w:hAnsi="Times New Roman" w:cs="Times New Roman"/>
          <w:i w:val="0"/>
          <w:noProof/>
          <w:color w:val="000000"/>
          <w:sz w:val="22"/>
          <w:szCs w:val="22"/>
          <w:lang w:val="sr-Latn-ME"/>
        </w:rPr>
        <w:t xml:space="preserve"> odmah</w:t>
      </w:r>
      <w:r w:rsidRPr="00AC44EE">
        <w:rPr>
          <w:rFonts w:ascii="Times New Roman" w:hAnsi="Times New Roman" w:cs="Times New Roman"/>
          <w:i w:val="0"/>
          <w:noProof/>
          <w:color w:val="000000"/>
          <w:sz w:val="22"/>
          <w:szCs w:val="22"/>
          <w:lang w:val="sr-Latn-ME"/>
        </w:rPr>
        <w:t xml:space="preserve"> prekinite sa uzimanjem l</w:t>
      </w:r>
      <w:r w:rsidR="00D844D3" w:rsidRPr="00AC44EE">
        <w:rPr>
          <w:rFonts w:ascii="Times New Roman" w:hAnsi="Times New Roman" w:cs="Times New Roman"/>
          <w:i w:val="0"/>
          <w:noProof/>
          <w:color w:val="000000"/>
          <w:sz w:val="22"/>
          <w:szCs w:val="22"/>
          <w:lang w:val="sr-Latn-ME"/>
        </w:rPr>
        <w:t>ij</w:t>
      </w:r>
      <w:r w:rsidRPr="00AC44EE">
        <w:rPr>
          <w:rFonts w:ascii="Times New Roman" w:hAnsi="Times New Roman" w:cs="Times New Roman"/>
          <w:i w:val="0"/>
          <w:noProof/>
          <w:color w:val="000000"/>
          <w:sz w:val="22"/>
          <w:szCs w:val="22"/>
          <w:lang w:val="sr-Latn-ME"/>
        </w:rPr>
        <w:t>eka i kontaktirajte svog l</w:t>
      </w:r>
      <w:r w:rsidR="00D844D3" w:rsidRPr="00AC44EE">
        <w:rPr>
          <w:rFonts w:ascii="Times New Roman" w:hAnsi="Times New Roman" w:cs="Times New Roman"/>
          <w:i w:val="0"/>
          <w:noProof/>
          <w:color w:val="000000"/>
          <w:sz w:val="22"/>
          <w:szCs w:val="22"/>
          <w:lang w:val="sr-Latn-ME"/>
        </w:rPr>
        <w:t>j</w:t>
      </w:r>
      <w:r w:rsidRPr="00AC44EE">
        <w:rPr>
          <w:rFonts w:ascii="Times New Roman" w:hAnsi="Times New Roman" w:cs="Times New Roman"/>
          <w:i w:val="0"/>
          <w:noProof/>
          <w:color w:val="000000"/>
          <w:sz w:val="22"/>
          <w:szCs w:val="22"/>
          <w:lang w:val="sr-Latn-ME"/>
        </w:rPr>
        <w:t>ekara ili farmaceuta</w:t>
      </w:r>
      <w:r w:rsidR="00845C4F" w:rsidRPr="00AC44EE">
        <w:rPr>
          <w:rFonts w:ascii="Times New Roman" w:hAnsi="Times New Roman" w:cs="Times New Roman"/>
          <w:i w:val="0"/>
          <w:noProof/>
          <w:color w:val="000000"/>
          <w:sz w:val="22"/>
          <w:szCs w:val="22"/>
          <w:lang w:val="sr-Latn-ME"/>
        </w:rPr>
        <w:t>:</w:t>
      </w:r>
    </w:p>
    <w:p w14:paraId="51A200FD" w14:textId="77777777" w:rsidR="00557200" w:rsidRPr="00AC44EE" w:rsidRDefault="00557200" w:rsidP="00945EDC">
      <w:pPr>
        <w:pStyle w:val="BodyText2"/>
        <w:rPr>
          <w:rFonts w:ascii="Times New Roman" w:hAnsi="Times New Roman" w:cs="Times New Roman"/>
          <w:i w:val="0"/>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832"/>
      </w:tblGrid>
      <w:tr w:rsidR="00EA7ABB" w:rsidRPr="00AC44EE" w14:paraId="15207C21" w14:textId="77777777">
        <w:tc>
          <w:tcPr>
            <w:tcW w:w="1809" w:type="dxa"/>
            <w:shd w:val="clear" w:color="auto" w:fill="auto"/>
          </w:tcPr>
          <w:p w14:paraId="3600E473" w14:textId="5F1CC5E8" w:rsidR="00EA7ABB" w:rsidRPr="00AC44EE" w:rsidRDefault="00EA7ABB" w:rsidP="00945EDC">
            <w:pPr>
              <w:autoSpaceDE w:val="0"/>
              <w:autoSpaceDN w:val="0"/>
              <w:adjustRightInd w:val="0"/>
              <w:spacing w:before="120" w:after="120"/>
              <w:jc w:val="left"/>
              <w:rPr>
                <w:b/>
                <w:bCs/>
                <w:iCs/>
                <w:noProof/>
                <w:szCs w:val="22"/>
                <w:lang w:val="sr-Latn-ME"/>
              </w:rPr>
            </w:pPr>
            <w:r w:rsidRPr="00AC44EE">
              <w:rPr>
                <w:b/>
                <w:bCs/>
                <w:iCs/>
                <w:noProof/>
                <w:szCs w:val="22"/>
                <w:lang w:val="sr-Latn-ME"/>
              </w:rPr>
              <w:t>Učestalost</w:t>
            </w:r>
          </w:p>
        </w:tc>
        <w:tc>
          <w:tcPr>
            <w:tcW w:w="8046" w:type="dxa"/>
            <w:shd w:val="clear" w:color="auto" w:fill="auto"/>
          </w:tcPr>
          <w:p w14:paraId="5B48DBAE" w14:textId="4FD07FD4" w:rsidR="00EA7ABB" w:rsidRPr="00AC44EE" w:rsidRDefault="00EA7ABB">
            <w:pPr>
              <w:tabs>
                <w:tab w:val="clear" w:pos="284"/>
              </w:tabs>
              <w:autoSpaceDE w:val="0"/>
              <w:autoSpaceDN w:val="0"/>
              <w:adjustRightInd w:val="0"/>
              <w:spacing w:before="120" w:after="120"/>
              <w:jc w:val="left"/>
              <w:rPr>
                <w:b/>
                <w:bCs/>
                <w:noProof/>
                <w:color w:val="000000"/>
                <w:szCs w:val="22"/>
                <w:lang w:val="sr-Latn-ME"/>
              </w:rPr>
            </w:pPr>
            <w:r w:rsidRPr="00AC44EE">
              <w:rPr>
                <w:b/>
                <w:bCs/>
                <w:noProof/>
                <w:color w:val="000000"/>
                <w:szCs w:val="22"/>
                <w:lang w:val="sr-Latn-ME"/>
              </w:rPr>
              <w:t>Neželjen</w:t>
            </w:r>
            <w:r w:rsidR="00845C4F" w:rsidRPr="00AC44EE">
              <w:rPr>
                <w:b/>
                <w:bCs/>
                <w:noProof/>
                <w:color w:val="000000"/>
                <w:szCs w:val="22"/>
                <w:lang w:val="sr-Latn-ME"/>
              </w:rPr>
              <w:t>o</w:t>
            </w:r>
            <w:r w:rsidRPr="00AC44EE">
              <w:rPr>
                <w:b/>
                <w:bCs/>
                <w:noProof/>
                <w:color w:val="000000"/>
                <w:szCs w:val="22"/>
                <w:lang w:val="sr-Latn-ME"/>
              </w:rPr>
              <w:t xml:space="preserve"> </w:t>
            </w:r>
            <w:r w:rsidR="00845C4F" w:rsidRPr="00AC44EE">
              <w:rPr>
                <w:b/>
                <w:bCs/>
                <w:noProof/>
                <w:color w:val="000000"/>
                <w:szCs w:val="22"/>
                <w:lang w:val="sr-Latn-ME"/>
              </w:rPr>
              <w:t>dejstvo</w:t>
            </w:r>
          </w:p>
        </w:tc>
      </w:tr>
      <w:tr w:rsidR="00EA7ABB" w:rsidRPr="00AC44EE" w14:paraId="14F299A9" w14:textId="77777777">
        <w:tc>
          <w:tcPr>
            <w:tcW w:w="1809" w:type="dxa"/>
            <w:shd w:val="clear" w:color="auto" w:fill="auto"/>
          </w:tcPr>
          <w:p w14:paraId="7D59DF73" w14:textId="616FEA59" w:rsidR="00EA7ABB" w:rsidRPr="00AC44EE" w:rsidRDefault="00EA7ABB" w:rsidP="00945EDC">
            <w:pPr>
              <w:autoSpaceDE w:val="0"/>
              <w:autoSpaceDN w:val="0"/>
              <w:adjustRightInd w:val="0"/>
              <w:spacing w:before="120" w:after="120"/>
              <w:jc w:val="left"/>
              <w:rPr>
                <w:iCs/>
                <w:noProof/>
                <w:szCs w:val="22"/>
                <w:lang w:val="sr-Latn-ME"/>
              </w:rPr>
            </w:pPr>
            <w:r w:rsidRPr="00AC44EE">
              <w:rPr>
                <w:iCs/>
                <w:noProof/>
                <w:szCs w:val="22"/>
                <w:lang w:val="sr-Latn-ME"/>
              </w:rPr>
              <w:t>Često</w:t>
            </w:r>
          </w:p>
        </w:tc>
        <w:tc>
          <w:tcPr>
            <w:tcW w:w="8046" w:type="dxa"/>
            <w:shd w:val="clear" w:color="auto" w:fill="auto"/>
          </w:tcPr>
          <w:p w14:paraId="7BDE29B2" w14:textId="5596D0B1" w:rsidR="00EA7ABB" w:rsidRPr="00AC44EE" w:rsidRDefault="00EA7ABB">
            <w:pPr>
              <w:tabs>
                <w:tab w:val="clear" w:pos="284"/>
              </w:tabs>
              <w:autoSpaceDE w:val="0"/>
              <w:autoSpaceDN w:val="0"/>
              <w:adjustRightInd w:val="0"/>
              <w:spacing w:before="120" w:after="120"/>
              <w:jc w:val="left"/>
              <w:rPr>
                <w:iCs/>
                <w:noProof/>
                <w:szCs w:val="22"/>
                <w:lang w:val="sr-Latn-ME"/>
              </w:rPr>
            </w:pPr>
            <w:r w:rsidRPr="00AC44EE">
              <w:rPr>
                <w:noProof/>
                <w:color w:val="000000"/>
                <w:szCs w:val="22"/>
                <w:lang w:val="sr-Latn-ME"/>
              </w:rPr>
              <w:t>Krvarenje iz želuca ili cr</w:t>
            </w:r>
            <w:r w:rsidR="00D844D3" w:rsidRPr="00AC44EE">
              <w:rPr>
                <w:noProof/>
                <w:color w:val="000000"/>
                <w:szCs w:val="22"/>
                <w:lang w:val="sr-Latn-ME"/>
              </w:rPr>
              <w:t>ij</w:t>
            </w:r>
            <w:r w:rsidRPr="00AC44EE">
              <w:rPr>
                <w:noProof/>
                <w:color w:val="000000"/>
                <w:szCs w:val="22"/>
                <w:lang w:val="sr-Latn-ME"/>
              </w:rPr>
              <w:t>eva (povraćanje krvi ili prisustvo krvi u stolici, stolica boje katrana).</w:t>
            </w:r>
          </w:p>
        </w:tc>
      </w:tr>
      <w:tr w:rsidR="00EA7ABB" w:rsidRPr="00AC44EE" w14:paraId="282083EB" w14:textId="77777777">
        <w:tc>
          <w:tcPr>
            <w:tcW w:w="1809" w:type="dxa"/>
            <w:shd w:val="clear" w:color="auto" w:fill="auto"/>
          </w:tcPr>
          <w:p w14:paraId="39FDB5F2" w14:textId="41785143" w:rsidR="00EA7ABB" w:rsidRPr="00AC44EE" w:rsidRDefault="00EA7ABB" w:rsidP="00945EDC">
            <w:pPr>
              <w:autoSpaceDE w:val="0"/>
              <w:autoSpaceDN w:val="0"/>
              <w:adjustRightInd w:val="0"/>
              <w:spacing w:before="120" w:after="120"/>
              <w:jc w:val="left"/>
              <w:rPr>
                <w:iCs/>
                <w:noProof/>
                <w:szCs w:val="22"/>
                <w:lang w:val="sr-Latn-ME"/>
              </w:rPr>
            </w:pPr>
            <w:r w:rsidRPr="00AC44EE">
              <w:rPr>
                <w:iCs/>
                <w:noProof/>
                <w:szCs w:val="22"/>
                <w:lang w:val="sr-Latn-ME"/>
              </w:rPr>
              <w:t>Povremeno</w:t>
            </w:r>
          </w:p>
        </w:tc>
        <w:tc>
          <w:tcPr>
            <w:tcW w:w="8046" w:type="dxa"/>
            <w:shd w:val="clear" w:color="auto" w:fill="auto"/>
          </w:tcPr>
          <w:p w14:paraId="5539DEAD" w14:textId="10F1ADE0" w:rsidR="00EA7ABB" w:rsidRPr="00AC44EE" w:rsidRDefault="00EA7ABB">
            <w:pPr>
              <w:tabs>
                <w:tab w:val="clear" w:pos="284"/>
              </w:tabs>
              <w:autoSpaceDE w:val="0"/>
              <w:autoSpaceDN w:val="0"/>
              <w:adjustRightInd w:val="0"/>
              <w:spacing w:before="120" w:after="120"/>
              <w:jc w:val="left"/>
              <w:rPr>
                <w:color w:val="000000"/>
                <w:szCs w:val="22"/>
                <w:u w:val="single"/>
                <w:lang w:val="sr-Latn-ME"/>
              </w:rPr>
            </w:pPr>
            <w:r w:rsidRPr="00AC44EE">
              <w:rPr>
                <w:noProof/>
                <w:color w:val="000000"/>
                <w:szCs w:val="22"/>
                <w:lang w:val="sr-Latn-ME"/>
              </w:rPr>
              <w:t>Teške glavobolje ili glavobolje koje su teže nego inače.</w:t>
            </w:r>
          </w:p>
        </w:tc>
      </w:tr>
      <w:tr w:rsidR="00EA7ABB" w:rsidRPr="00AC44EE" w14:paraId="4731F9E6" w14:textId="77777777">
        <w:tc>
          <w:tcPr>
            <w:tcW w:w="1809" w:type="dxa"/>
            <w:shd w:val="clear" w:color="auto" w:fill="auto"/>
          </w:tcPr>
          <w:p w14:paraId="02718586" w14:textId="0B6888F4" w:rsidR="00EA7ABB" w:rsidRPr="00AC44EE" w:rsidRDefault="00EA7ABB" w:rsidP="00945EDC">
            <w:pPr>
              <w:autoSpaceDE w:val="0"/>
              <w:autoSpaceDN w:val="0"/>
              <w:adjustRightInd w:val="0"/>
              <w:spacing w:before="120" w:after="120"/>
              <w:jc w:val="left"/>
              <w:rPr>
                <w:iCs/>
                <w:noProof/>
                <w:szCs w:val="22"/>
                <w:lang w:val="sr-Latn-ME"/>
              </w:rPr>
            </w:pPr>
            <w:r w:rsidRPr="00AC44EE">
              <w:rPr>
                <w:iCs/>
                <w:noProof/>
                <w:szCs w:val="22"/>
                <w:lang w:val="sr-Latn-ME"/>
              </w:rPr>
              <w:t>Veoma r</w:t>
            </w:r>
            <w:r w:rsidR="00D844D3" w:rsidRPr="00AC44EE">
              <w:rPr>
                <w:iCs/>
                <w:noProof/>
                <w:szCs w:val="22"/>
                <w:lang w:val="sr-Latn-ME"/>
              </w:rPr>
              <w:t>ij</w:t>
            </w:r>
            <w:r w:rsidRPr="00AC44EE">
              <w:rPr>
                <w:iCs/>
                <w:noProof/>
                <w:szCs w:val="22"/>
                <w:lang w:val="sr-Latn-ME"/>
              </w:rPr>
              <w:t>etko</w:t>
            </w:r>
          </w:p>
        </w:tc>
        <w:tc>
          <w:tcPr>
            <w:tcW w:w="8046" w:type="dxa"/>
            <w:shd w:val="clear" w:color="auto" w:fill="auto"/>
          </w:tcPr>
          <w:p w14:paraId="49B2A0FE" w14:textId="74CB228F" w:rsidR="00EA7ABB" w:rsidRPr="00AC44EE" w:rsidRDefault="00EA7ABB" w:rsidP="00945EDC">
            <w:pPr>
              <w:autoSpaceDE w:val="0"/>
              <w:autoSpaceDN w:val="0"/>
              <w:adjustRightInd w:val="0"/>
              <w:spacing w:before="120" w:after="120"/>
              <w:jc w:val="left"/>
              <w:rPr>
                <w:iCs/>
                <w:noProof/>
                <w:szCs w:val="22"/>
                <w:lang w:val="sr-Latn-ME"/>
              </w:rPr>
            </w:pPr>
            <w:r w:rsidRPr="00AC44EE">
              <w:rPr>
                <w:iCs/>
                <w:noProof/>
                <w:szCs w:val="22"/>
                <w:lang w:val="sr-Latn-ME"/>
              </w:rPr>
              <w:t>Srčani udar</w:t>
            </w:r>
            <w:r w:rsidR="00845C4F" w:rsidRPr="00AC44EE">
              <w:rPr>
                <w:iCs/>
                <w:noProof/>
                <w:szCs w:val="22"/>
                <w:lang w:val="sr-Latn-ME"/>
              </w:rPr>
              <w:t>.</w:t>
            </w:r>
          </w:p>
          <w:p w14:paraId="60005D77" w14:textId="1AB74668" w:rsidR="00EA7ABB" w:rsidRPr="00AC44EE" w:rsidRDefault="00EA7ABB" w:rsidP="00945EDC">
            <w:pPr>
              <w:autoSpaceDE w:val="0"/>
              <w:autoSpaceDN w:val="0"/>
              <w:adjustRightInd w:val="0"/>
              <w:spacing w:before="120" w:after="120"/>
              <w:jc w:val="left"/>
              <w:rPr>
                <w:iCs/>
                <w:noProof/>
                <w:szCs w:val="22"/>
                <w:lang w:val="sr-Latn-ME"/>
              </w:rPr>
            </w:pPr>
            <w:r w:rsidRPr="00AC44EE">
              <w:rPr>
                <w:iCs/>
                <w:noProof/>
                <w:szCs w:val="22"/>
                <w:lang w:val="sr-Latn-ME"/>
              </w:rPr>
              <w:t>Ubrzan srčani rad ili palpitacije</w:t>
            </w:r>
            <w:r w:rsidR="00845C4F" w:rsidRPr="00AC44EE">
              <w:rPr>
                <w:iCs/>
                <w:noProof/>
                <w:szCs w:val="22"/>
                <w:lang w:val="sr-Latn-ME"/>
              </w:rPr>
              <w:t>.</w:t>
            </w:r>
          </w:p>
          <w:p w14:paraId="00BE16EA" w14:textId="2A2BCC20" w:rsidR="00EA7ABB" w:rsidRPr="00AC44EE" w:rsidRDefault="00EA7ABB" w:rsidP="00945EDC">
            <w:pPr>
              <w:spacing w:before="120" w:after="120"/>
              <w:jc w:val="left"/>
              <w:rPr>
                <w:iCs/>
                <w:noProof/>
                <w:szCs w:val="22"/>
                <w:lang w:val="sr-Latn-ME"/>
              </w:rPr>
            </w:pPr>
            <w:r w:rsidRPr="00AC44EE">
              <w:rPr>
                <w:iCs/>
                <w:noProof/>
                <w:szCs w:val="22"/>
                <w:lang w:val="sr-Latn-ME"/>
              </w:rPr>
              <w:t>Alergijske reakcije, uključujući osip po koži, koprivnjaču, svrab, otežano disanje, pritisak u grudima, otok usta, lica, usana ili jezika</w:t>
            </w:r>
            <w:r w:rsidR="00845C4F" w:rsidRPr="00AC44EE">
              <w:rPr>
                <w:iCs/>
                <w:noProof/>
                <w:szCs w:val="22"/>
                <w:lang w:val="sr-Latn-ME"/>
              </w:rPr>
              <w:t>.</w:t>
            </w:r>
          </w:p>
          <w:p w14:paraId="581C0D2A" w14:textId="445AA500" w:rsidR="00EA7ABB" w:rsidRPr="00AC44EE" w:rsidRDefault="008A33E5" w:rsidP="00945EDC">
            <w:pPr>
              <w:spacing w:before="120" w:after="120"/>
              <w:jc w:val="left"/>
              <w:rPr>
                <w:iCs/>
                <w:noProof/>
                <w:szCs w:val="22"/>
                <w:lang w:val="sr-Latn-ME"/>
              </w:rPr>
            </w:pPr>
            <w:r w:rsidRPr="00AC44EE">
              <w:rPr>
                <w:iCs/>
                <w:noProof/>
                <w:szCs w:val="22"/>
                <w:lang w:val="sr-Latn-ME"/>
              </w:rPr>
              <w:t>Oštećenje</w:t>
            </w:r>
            <w:r w:rsidR="00EA7ABB" w:rsidRPr="00AC44EE">
              <w:rPr>
                <w:iCs/>
                <w:noProof/>
                <w:szCs w:val="22"/>
                <w:lang w:val="sr-Latn-ME"/>
              </w:rPr>
              <w:t xml:space="preserve"> kož</w:t>
            </w:r>
            <w:r w:rsidRPr="00AC44EE">
              <w:rPr>
                <w:iCs/>
                <w:noProof/>
                <w:szCs w:val="22"/>
                <w:lang w:val="sr-Latn-ME"/>
              </w:rPr>
              <w:t>e</w:t>
            </w:r>
            <w:r w:rsidR="00EA7ABB" w:rsidRPr="00AC44EE">
              <w:rPr>
                <w:iCs/>
                <w:noProof/>
                <w:szCs w:val="22"/>
                <w:lang w:val="sr-Latn-ME"/>
              </w:rPr>
              <w:t xml:space="preserve"> ili sluzokož</w:t>
            </w:r>
            <w:r w:rsidRPr="00AC44EE">
              <w:rPr>
                <w:iCs/>
                <w:noProof/>
                <w:szCs w:val="22"/>
                <w:lang w:val="sr-Latn-ME"/>
              </w:rPr>
              <w:t>e</w:t>
            </w:r>
            <w:r w:rsidR="00EA7ABB" w:rsidRPr="00AC44EE">
              <w:rPr>
                <w:iCs/>
                <w:noProof/>
                <w:szCs w:val="22"/>
                <w:lang w:val="sr-Latn-ME"/>
              </w:rPr>
              <w:t xml:space="preserve">, </w:t>
            </w:r>
            <w:r w:rsidRPr="00AC44EE">
              <w:rPr>
                <w:iCs/>
                <w:noProof/>
                <w:szCs w:val="22"/>
                <w:lang w:val="sr-Latn-ME"/>
              </w:rPr>
              <w:t>uključujući</w:t>
            </w:r>
            <w:r w:rsidR="00EA7ABB" w:rsidRPr="00AC44EE">
              <w:rPr>
                <w:iCs/>
                <w:noProof/>
                <w:szCs w:val="22"/>
                <w:lang w:val="sr-Latn-ME"/>
              </w:rPr>
              <w:t xml:space="preserve"> unutrašnjost usne duplje, </w:t>
            </w:r>
            <w:r w:rsidRPr="00AC44EE">
              <w:rPr>
                <w:iCs/>
                <w:noProof/>
                <w:szCs w:val="22"/>
                <w:lang w:val="sr-Latn-ME"/>
              </w:rPr>
              <w:t>čiji su znakovi os</w:t>
            </w:r>
            <w:r w:rsidR="00D844D3" w:rsidRPr="00AC44EE">
              <w:rPr>
                <w:iCs/>
                <w:noProof/>
                <w:szCs w:val="22"/>
                <w:lang w:val="sr-Latn-ME"/>
              </w:rPr>
              <w:t>j</w:t>
            </w:r>
            <w:r w:rsidRPr="00AC44EE">
              <w:rPr>
                <w:iCs/>
                <w:noProof/>
                <w:szCs w:val="22"/>
                <w:lang w:val="sr-Latn-ME"/>
              </w:rPr>
              <w:t xml:space="preserve">ećaj peckanja, crvenilo, plikovi i čirevi. </w:t>
            </w:r>
          </w:p>
        </w:tc>
      </w:tr>
      <w:tr w:rsidR="00EA7ABB" w:rsidRPr="00AC44EE" w14:paraId="704E51BF" w14:textId="77777777">
        <w:tc>
          <w:tcPr>
            <w:tcW w:w="1809" w:type="dxa"/>
            <w:shd w:val="clear" w:color="auto" w:fill="auto"/>
          </w:tcPr>
          <w:p w14:paraId="634CBDC6" w14:textId="6B9A1EA1" w:rsidR="00EA7ABB" w:rsidRPr="00AC44EE" w:rsidRDefault="008A33E5" w:rsidP="00945EDC">
            <w:pPr>
              <w:autoSpaceDE w:val="0"/>
              <w:autoSpaceDN w:val="0"/>
              <w:adjustRightInd w:val="0"/>
              <w:spacing w:before="120" w:after="120"/>
              <w:jc w:val="left"/>
              <w:rPr>
                <w:iCs/>
                <w:noProof/>
                <w:szCs w:val="22"/>
                <w:lang w:val="sr-Latn-ME"/>
              </w:rPr>
            </w:pPr>
            <w:r w:rsidRPr="00AC44EE">
              <w:rPr>
                <w:iCs/>
                <w:noProof/>
                <w:szCs w:val="22"/>
                <w:lang w:val="sr-Latn-ME"/>
              </w:rPr>
              <w:t>Nepoznato</w:t>
            </w:r>
          </w:p>
        </w:tc>
        <w:tc>
          <w:tcPr>
            <w:tcW w:w="8046" w:type="dxa"/>
            <w:shd w:val="clear" w:color="auto" w:fill="auto"/>
          </w:tcPr>
          <w:p w14:paraId="1BE7A181" w14:textId="77777777" w:rsidR="00287928" w:rsidRPr="00AC44EE" w:rsidRDefault="00287928" w:rsidP="00945EDC">
            <w:pPr>
              <w:autoSpaceDE w:val="0"/>
              <w:autoSpaceDN w:val="0"/>
              <w:adjustRightInd w:val="0"/>
              <w:spacing w:before="120" w:after="120"/>
              <w:contextualSpacing/>
              <w:jc w:val="left"/>
              <w:rPr>
                <w:szCs w:val="22"/>
                <w:lang w:val="sr-Latn-ME"/>
              </w:rPr>
            </w:pPr>
            <w:r w:rsidRPr="00AC44EE">
              <w:rPr>
                <w:szCs w:val="22"/>
                <w:lang w:val="sr-Latn-ME"/>
              </w:rPr>
              <w:t xml:space="preserve">Ozbiljna stanja koja zahvataju krvne sudove mozga, a koja se nazivaju sindrom posteriorne reverzibilne encefalopatije (PRES) i sindrom reverzibilne cerebralne vazokonstrikcije (RCVS). </w:t>
            </w:r>
          </w:p>
          <w:p w14:paraId="3405B37D" w14:textId="2DA96247" w:rsidR="00287928" w:rsidRPr="00AC44EE" w:rsidRDefault="00287928" w:rsidP="00945EDC">
            <w:pPr>
              <w:autoSpaceDE w:val="0"/>
              <w:autoSpaceDN w:val="0"/>
              <w:adjustRightInd w:val="0"/>
              <w:spacing w:before="120" w:after="120"/>
              <w:contextualSpacing/>
              <w:jc w:val="left"/>
              <w:rPr>
                <w:iCs/>
                <w:noProof/>
                <w:szCs w:val="22"/>
                <w:lang w:val="sr-Latn-ME"/>
              </w:rPr>
            </w:pPr>
            <w:r w:rsidRPr="00AC44EE">
              <w:rPr>
                <w:szCs w:val="22"/>
                <w:lang w:val="sr-Latn-ME"/>
              </w:rPr>
              <w:t>Odmah prekinite sa prim</w:t>
            </w:r>
            <w:r w:rsidR="00DB12DB" w:rsidRPr="00AC44EE">
              <w:rPr>
                <w:szCs w:val="22"/>
                <w:lang w:val="sr-Latn-ME"/>
              </w:rPr>
              <w:t>j</w:t>
            </w:r>
            <w:r w:rsidRPr="00AC44EE">
              <w:rPr>
                <w:szCs w:val="22"/>
                <w:lang w:val="sr-Latn-ME"/>
              </w:rPr>
              <w:t>enom l</w:t>
            </w:r>
            <w:r w:rsidR="00DB12DB" w:rsidRPr="00AC44EE">
              <w:rPr>
                <w:szCs w:val="22"/>
                <w:lang w:val="sr-Latn-ME"/>
              </w:rPr>
              <w:t>ij</w:t>
            </w:r>
            <w:r w:rsidRPr="00AC44EE">
              <w:rPr>
                <w:szCs w:val="22"/>
                <w:lang w:val="sr-Latn-ME"/>
              </w:rPr>
              <w:t>eka i potražite hitnu medicinsku pomoć ako Vam se jave simptomi koji ukazuju na sindrom posteriorne reverzibilne encefalopatije (PRES) i sindrom reverzibilne cerebralne vazokonstrikcije (RCVS). Ovi simptomi uključuju: tešku glavobolju sa naglim nastupom, mučninu, povraćanje, zbunjenost, konvulzije, prom</w:t>
            </w:r>
            <w:r w:rsidR="00DB12DB" w:rsidRPr="00AC44EE">
              <w:rPr>
                <w:szCs w:val="22"/>
                <w:lang w:val="sr-Latn-ME"/>
              </w:rPr>
              <w:t>j</w:t>
            </w:r>
            <w:r w:rsidRPr="00AC44EE">
              <w:rPr>
                <w:szCs w:val="22"/>
                <w:lang w:val="sr-Latn-ME"/>
              </w:rPr>
              <w:t>ene vida.</w:t>
            </w:r>
          </w:p>
          <w:p w14:paraId="44AF2480" w14:textId="529B89E3" w:rsidR="00EA7ABB" w:rsidRPr="00AC44EE" w:rsidRDefault="008A33E5" w:rsidP="00945EDC">
            <w:pPr>
              <w:autoSpaceDE w:val="0"/>
              <w:autoSpaceDN w:val="0"/>
              <w:adjustRightInd w:val="0"/>
              <w:spacing w:before="120" w:after="120"/>
              <w:contextualSpacing/>
              <w:jc w:val="left"/>
              <w:rPr>
                <w:iCs/>
                <w:noProof/>
                <w:szCs w:val="22"/>
                <w:lang w:val="sr-Latn-ME"/>
              </w:rPr>
            </w:pPr>
            <w:r w:rsidRPr="00AC44EE">
              <w:rPr>
                <w:iCs/>
                <w:noProof/>
                <w:szCs w:val="22"/>
                <w:lang w:val="sr-Latn-ME"/>
              </w:rPr>
              <w:t>Šlog</w:t>
            </w:r>
            <w:r w:rsidR="00845C4F" w:rsidRPr="00AC44EE">
              <w:rPr>
                <w:iCs/>
                <w:noProof/>
                <w:szCs w:val="22"/>
                <w:lang w:val="sr-Latn-ME"/>
              </w:rPr>
              <w:t>.</w:t>
            </w:r>
          </w:p>
          <w:p w14:paraId="1FF4DE88" w14:textId="06053F47" w:rsidR="008A33E5" w:rsidRPr="00AC44EE" w:rsidRDefault="008A33E5" w:rsidP="00945EDC">
            <w:pPr>
              <w:autoSpaceDE w:val="0"/>
              <w:autoSpaceDN w:val="0"/>
              <w:adjustRightInd w:val="0"/>
              <w:spacing w:before="120" w:after="120"/>
              <w:contextualSpacing/>
              <w:jc w:val="left"/>
              <w:rPr>
                <w:iCs/>
                <w:noProof/>
                <w:szCs w:val="22"/>
                <w:lang w:val="sr-Latn-ME"/>
              </w:rPr>
            </w:pPr>
            <w:r w:rsidRPr="00AC44EE">
              <w:rPr>
                <w:iCs/>
                <w:noProof/>
                <w:szCs w:val="22"/>
                <w:lang w:val="sr-Latn-ME"/>
              </w:rPr>
              <w:t>Poremećaji ponašanja kao što su uzbuđenost, uznemirenost, zabrinutost, nemir,</w:t>
            </w:r>
            <w:r w:rsidR="00557200" w:rsidRPr="00AC44EE">
              <w:rPr>
                <w:iCs/>
                <w:noProof/>
                <w:szCs w:val="22"/>
                <w:lang w:val="sr-Latn-ME"/>
              </w:rPr>
              <w:t xml:space="preserve"> </w:t>
            </w:r>
            <w:r w:rsidRPr="00AC44EE">
              <w:rPr>
                <w:iCs/>
                <w:noProof/>
                <w:szCs w:val="22"/>
                <w:lang w:val="sr-Latn-ME"/>
              </w:rPr>
              <w:t>nervoza</w:t>
            </w:r>
            <w:r w:rsidR="00845C4F" w:rsidRPr="00AC44EE">
              <w:rPr>
                <w:iCs/>
                <w:noProof/>
                <w:szCs w:val="22"/>
                <w:lang w:val="sr-Latn-ME"/>
              </w:rPr>
              <w:t>.</w:t>
            </w:r>
          </w:p>
          <w:p w14:paraId="226F7D69" w14:textId="4B1AF076" w:rsidR="008A33E5" w:rsidRPr="00AC44EE" w:rsidRDefault="00845C4F" w:rsidP="00945EDC">
            <w:pPr>
              <w:autoSpaceDE w:val="0"/>
              <w:autoSpaceDN w:val="0"/>
              <w:adjustRightInd w:val="0"/>
              <w:spacing w:before="120" w:after="120"/>
              <w:contextualSpacing/>
              <w:jc w:val="left"/>
              <w:rPr>
                <w:iCs/>
                <w:noProof/>
                <w:szCs w:val="22"/>
                <w:lang w:val="sr-Latn-ME"/>
              </w:rPr>
            </w:pPr>
            <w:r w:rsidRPr="00AC44EE">
              <w:rPr>
                <w:iCs/>
                <w:noProof/>
                <w:szCs w:val="22"/>
                <w:lang w:val="sr-Latn-ME"/>
              </w:rPr>
              <w:t>Crven, ljuspast, široko rasprostranjen osip sa krvžicama ispod kože i plikovima koji se dominantno nalaze na kožnim pregibima, trupu i gornjim ekstremitetima i praćeni su groznicom, a javljaju se na početku prim</w:t>
            </w:r>
            <w:r w:rsidR="00D844D3" w:rsidRPr="00AC44EE">
              <w:rPr>
                <w:iCs/>
                <w:noProof/>
                <w:szCs w:val="22"/>
                <w:lang w:val="sr-Latn-ME"/>
              </w:rPr>
              <w:t>j</w:t>
            </w:r>
            <w:r w:rsidRPr="00AC44EE">
              <w:rPr>
                <w:iCs/>
                <w:noProof/>
                <w:szCs w:val="22"/>
                <w:lang w:val="sr-Latn-ME"/>
              </w:rPr>
              <w:t>ene l</w:t>
            </w:r>
            <w:r w:rsidR="00D844D3" w:rsidRPr="00AC44EE">
              <w:rPr>
                <w:iCs/>
                <w:noProof/>
                <w:szCs w:val="22"/>
                <w:lang w:val="sr-Latn-ME"/>
              </w:rPr>
              <w:t>ij</w:t>
            </w:r>
            <w:r w:rsidRPr="00AC44EE">
              <w:rPr>
                <w:iCs/>
                <w:noProof/>
                <w:szCs w:val="22"/>
                <w:lang w:val="sr-Latn-ME"/>
              </w:rPr>
              <w:t>eka (akutna generalizovana egzantematozna pustuloza). Prestanite sa prim</w:t>
            </w:r>
            <w:r w:rsidR="00D844D3" w:rsidRPr="00AC44EE">
              <w:rPr>
                <w:iCs/>
                <w:noProof/>
                <w:szCs w:val="22"/>
                <w:lang w:val="sr-Latn-ME"/>
              </w:rPr>
              <w:t>j</w:t>
            </w:r>
            <w:r w:rsidRPr="00AC44EE">
              <w:rPr>
                <w:iCs/>
                <w:noProof/>
                <w:szCs w:val="22"/>
                <w:lang w:val="sr-Latn-ME"/>
              </w:rPr>
              <w:t>enom l</w:t>
            </w:r>
            <w:r w:rsidR="00D844D3" w:rsidRPr="00AC44EE">
              <w:rPr>
                <w:iCs/>
                <w:noProof/>
                <w:szCs w:val="22"/>
                <w:lang w:val="sr-Latn-ME"/>
              </w:rPr>
              <w:t>ij</w:t>
            </w:r>
            <w:r w:rsidRPr="00AC44EE">
              <w:rPr>
                <w:iCs/>
                <w:noProof/>
                <w:szCs w:val="22"/>
                <w:lang w:val="sr-Latn-ME"/>
              </w:rPr>
              <w:t xml:space="preserve">eka </w:t>
            </w:r>
            <w:r w:rsidR="006A12EF" w:rsidRPr="00AC44EE">
              <w:rPr>
                <w:iCs/>
                <w:noProof/>
                <w:szCs w:val="22"/>
                <w:lang w:val="sr-Latn-ME"/>
              </w:rPr>
              <w:t>Defrinol Duo</w:t>
            </w:r>
            <w:r w:rsidRPr="00AC44EE">
              <w:rPr>
                <w:iCs/>
                <w:noProof/>
                <w:szCs w:val="22"/>
                <w:lang w:val="sr-Latn-ME"/>
              </w:rPr>
              <w:t xml:space="preserve"> ako se jave ovi simptomi i odmah potražite medicinsku pomoć. Vid</w:t>
            </w:r>
            <w:r w:rsidR="00D844D3" w:rsidRPr="00AC44EE">
              <w:rPr>
                <w:iCs/>
                <w:noProof/>
                <w:szCs w:val="22"/>
                <w:lang w:val="sr-Latn-ME"/>
              </w:rPr>
              <w:t>j</w:t>
            </w:r>
            <w:r w:rsidRPr="00AC44EE">
              <w:rPr>
                <w:iCs/>
                <w:noProof/>
                <w:szCs w:val="22"/>
                <w:lang w:val="sr-Latn-ME"/>
              </w:rPr>
              <w:t xml:space="preserve">eti i </w:t>
            </w:r>
            <w:r w:rsidR="00D844D3" w:rsidRPr="00AC44EE">
              <w:rPr>
                <w:iCs/>
                <w:noProof/>
                <w:szCs w:val="22"/>
                <w:lang w:val="sr-Latn-ME"/>
              </w:rPr>
              <w:t>dio</w:t>
            </w:r>
            <w:r w:rsidRPr="00AC44EE">
              <w:rPr>
                <w:iCs/>
                <w:noProof/>
                <w:szCs w:val="22"/>
                <w:lang w:val="sr-Latn-ME"/>
              </w:rPr>
              <w:t xml:space="preserve"> 2.</w:t>
            </w:r>
          </w:p>
          <w:p w14:paraId="12141E0F" w14:textId="7532BAFB" w:rsidR="00845C4F" w:rsidRPr="00AC44EE" w:rsidRDefault="00845C4F" w:rsidP="00945EDC">
            <w:pPr>
              <w:autoSpaceDE w:val="0"/>
              <w:autoSpaceDN w:val="0"/>
              <w:adjustRightInd w:val="0"/>
              <w:spacing w:before="120" w:after="120"/>
              <w:contextualSpacing/>
              <w:jc w:val="left"/>
              <w:rPr>
                <w:iCs/>
                <w:noProof/>
                <w:szCs w:val="22"/>
                <w:lang w:val="sr-Latn-ME"/>
              </w:rPr>
            </w:pPr>
            <w:r w:rsidRPr="00AC44EE">
              <w:rPr>
                <w:iCs/>
                <w:noProof/>
                <w:szCs w:val="22"/>
                <w:lang w:val="sr-Latn-ME"/>
              </w:rPr>
              <w:t>Zapaljenje debelog cr</w:t>
            </w:r>
            <w:r w:rsidR="00D844D3" w:rsidRPr="00AC44EE">
              <w:rPr>
                <w:iCs/>
                <w:noProof/>
                <w:szCs w:val="22"/>
                <w:lang w:val="sr-Latn-ME"/>
              </w:rPr>
              <w:t>ij</w:t>
            </w:r>
            <w:r w:rsidRPr="00AC44EE">
              <w:rPr>
                <w:iCs/>
                <w:noProof/>
                <w:szCs w:val="22"/>
                <w:lang w:val="sr-Latn-ME"/>
              </w:rPr>
              <w:t>eva usl</w:t>
            </w:r>
            <w:r w:rsidR="00D844D3" w:rsidRPr="00AC44EE">
              <w:rPr>
                <w:iCs/>
                <w:noProof/>
                <w:szCs w:val="22"/>
                <w:lang w:val="sr-Latn-ME"/>
              </w:rPr>
              <w:t>j</w:t>
            </w:r>
            <w:r w:rsidRPr="00AC44EE">
              <w:rPr>
                <w:iCs/>
                <w:noProof/>
                <w:szCs w:val="22"/>
                <w:lang w:val="sr-Latn-ME"/>
              </w:rPr>
              <w:t>ed nedovoljnog snabdevanja krvlju (ishemijski kolitis).</w:t>
            </w:r>
          </w:p>
          <w:p w14:paraId="1DCBEF18" w14:textId="3F79A802" w:rsidR="00287928" w:rsidRPr="00AC44EE" w:rsidRDefault="00287928" w:rsidP="00945EDC">
            <w:pPr>
              <w:autoSpaceDE w:val="0"/>
              <w:autoSpaceDN w:val="0"/>
              <w:adjustRightInd w:val="0"/>
              <w:spacing w:before="120" w:after="120"/>
              <w:contextualSpacing/>
              <w:jc w:val="left"/>
              <w:rPr>
                <w:iCs/>
                <w:noProof/>
                <w:szCs w:val="22"/>
                <w:lang w:val="sr-Latn-ME"/>
              </w:rPr>
            </w:pPr>
            <w:r w:rsidRPr="00AC44EE">
              <w:rPr>
                <w:szCs w:val="22"/>
                <w:lang w:val="sr-Latn-ME"/>
              </w:rPr>
              <w:t>Bol u grudima, što može biti znak potencijalno ozbiljne alergijske reakcije koja se naziva K</w:t>
            </w:r>
            <w:r w:rsidR="002A436C" w:rsidRPr="00AC44EE">
              <w:rPr>
                <w:szCs w:val="22"/>
                <w:lang w:val="sr-Latn-ME"/>
              </w:rPr>
              <w:t>o</w:t>
            </w:r>
            <w:r w:rsidRPr="00AC44EE">
              <w:rPr>
                <w:szCs w:val="22"/>
                <w:lang w:val="sr-Latn-ME"/>
              </w:rPr>
              <w:t>unis</w:t>
            </w:r>
            <w:r w:rsidR="002A436C" w:rsidRPr="00AC44EE">
              <w:rPr>
                <w:szCs w:val="22"/>
                <w:lang w:val="sr-Latn-ME"/>
              </w:rPr>
              <w:t>-</w:t>
            </w:r>
            <w:r w:rsidRPr="00AC44EE">
              <w:rPr>
                <w:szCs w:val="22"/>
                <w:lang w:val="sr-Latn-ME"/>
              </w:rPr>
              <w:t>ov sindrom.</w:t>
            </w:r>
          </w:p>
          <w:p w14:paraId="1219513D" w14:textId="1ABE159D" w:rsidR="008A33E5" w:rsidRPr="00AC44EE" w:rsidRDefault="00845C4F" w:rsidP="00945EDC">
            <w:pPr>
              <w:autoSpaceDE w:val="0"/>
              <w:autoSpaceDN w:val="0"/>
              <w:adjustRightInd w:val="0"/>
              <w:spacing w:before="120" w:after="120"/>
              <w:contextualSpacing/>
              <w:jc w:val="left"/>
              <w:rPr>
                <w:iCs/>
                <w:noProof/>
                <w:szCs w:val="22"/>
                <w:lang w:val="sr-Latn-ME"/>
              </w:rPr>
            </w:pPr>
            <w:r w:rsidRPr="00AC44EE">
              <w:rPr>
                <w:iCs/>
                <w:noProof/>
                <w:szCs w:val="22"/>
                <w:lang w:val="sr-Latn-ME"/>
              </w:rPr>
              <w:t>Smanjen dotok krvi u optički nerv (ishemijska optička neuropatija).</w:t>
            </w:r>
          </w:p>
        </w:tc>
      </w:tr>
    </w:tbl>
    <w:p w14:paraId="4A76950A" w14:textId="17E0DD2E" w:rsidR="00277AF9" w:rsidRPr="00AC44EE" w:rsidRDefault="00277AF9" w:rsidP="003377F1">
      <w:pPr>
        <w:tabs>
          <w:tab w:val="clear" w:pos="284"/>
        </w:tabs>
        <w:autoSpaceDE w:val="0"/>
        <w:autoSpaceDN w:val="0"/>
        <w:adjustRightInd w:val="0"/>
        <w:spacing w:before="120" w:after="120"/>
        <w:jc w:val="left"/>
        <w:rPr>
          <w:color w:val="000000"/>
          <w:szCs w:val="22"/>
          <w:lang w:val="sr-Latn-ME"/>
        </w:rPr>
      </w:pPr>
      <w:r w:rsidRPr="00AC44EE">
        <w:rPr>
          <w:color w:val="000000"/>
          <w:szCs w:val="22"/>
          <w:lang w:val="sr-Latn-ME"/>
        </w:rPr>
        <w:t>Pored gore navedenog za vr</w:t>
      </w:r>
      <w:r w:rsidR="00E6487C" w:rsidRPr="00AC44EE">
        <w:rPr>
          <w:color w:val="000000"/>
          <w:szCs w:val="22"/>
          <w:lang w:val="sr-Latn-ME"/>
        </w:rPr>
        <w:t>ij</w:t>
      </w:r>
      <w:r w:rsidRPr="00AC44EE">
        <w:rPr>
          <w:color w:val="000000"/>
          <w:szCs w:val="22"/>
          <w:lang w:val="sr-Latn-ME"/>
        </w:rPr>
        <w:t>eme l</w:t>
      </w:r>
      <w:r w:rsidR="00E6487C" w:rsidRPr="00AC44EE">
        <w:rPr>
          <w:color w:val="000000"/>
          <w:szCs w:val="22"/>
          <w:lang w:val="sr-Latn-ME"/>
        </w:rPr>
        <w:t>ij</w:t>
      </w:r>
      <w:r w:rsidRPr="00AC44EE">
        <w:rPr>
          <w:color w:val="000000"/>
          <w:szCs w:val="22"/>
          <w:lang w:val="sr-Latn-ME"/>
        </w:rPr>
        <w:t>ečenja mogu se pojaviti sl</w:t>
      </w:r>
      <w:r w:rsidR="00E6487C" w:rsidRPr="00AC44EE">
        <w:rPr>
          <w:color w:val="000000"/>
          <w:szCs w:val="22"/>
          <w:lang w:val="sr-Latn-ME"/>
        </w:rPr>
        <w:t>j</w:t>
      </w:r>
      <w:r w:rsidRPr="00AC44EE">
        <w:rPr>
          <w:color w:val="000000"/>
          <w:szCs w:val="22"/>
          <w:lang w:val="sr-Latn-ME"/>
        </w:rPr>
        <w:t>edeća neželjena dejstva.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831"/>
      </w:tblGrid>
      <w:tr w:rsidR="00845C4F" w:rsidRPr="00AC44EE" w14:paraId="3046DFDD" w14:textId="77777777">
        <w:tc>
          <w:tcPr>
            <w:tcW w:w="1809" w:type="dxa"/>
            <w:shd w:val="clear" w:color="auto" w:fill="auto"/>
          </w:tcPr>
          <w:p w14:paraId="60924187" w14:textId="630575E1" w:rsidR="00845C4F" w:rsidRPr="00AC44EE" w:rsidRDefault="00845C4F">
            <w:pPr>
              <w:tabs>
                <w:tab w:val="clear" w:pos="284"/>
              </w:tabs>
              <w:autoSpaceDE w:val="0"/>
              <w:autoSpaceDN w:val="0"/>
              <w:adjustRightInd w:val="0"/>
              <w:spacing w:before="120" w:after="120"/>
              <w:jc w:val="left"/>
              <w:rPr>
                <w:color w:val="FF0000"/>
                <w:szCs w:val="22"/>
                <w:lang w:val="sr-Latn-ME"/>
              </w:rPr>
            </w:pPr>
            <w:r w:rsidRPr="00AC44EE">
              <w:rPr>
                <w:b/>
                <w:bCs/>
                <w:iCs/>
                <w:noProof/>
                <w:szCs w:val="22"/>
                <w:lang w:val="sr-Latn-ME"/>
              </w:rPr>
              <w:t>Učestalost</w:t>
            </w:r>
          </w:p>
        </w:tc>
        <w:tc>
          <w:tcPr>
            <w:tcW w:w="8046" w:type="dxa"/>
            <w:shd w:val="clear" w:color="auto" w:fill="auto"/>
          </w:tcPr>
          <w:p w14:paraId="65E8D52C" w14:textId="63881A98" w:rsidR="00845C4F" w:rsidRPr="00AC44EE" w:rsidRDefault="00845C4F">
            <w:pPr>
              <w:tabs>
                <w:tab w:val="clear" w:pos="284"/>
              </w:tabs>
              <w:autoSpaceDE w:val="0"/>
              <w:autoSpaceDN w:val="0"/>
              <w:adjustRightInd w:val="0"/>
              <w:spacing w:before="120" w:after="120"/>
              <w:jc w:val="left"/>
              <w:rPr>
                <w:color w:val="FF0000"/>
                <w:szCs w:val="22"/>
                <w:lang w:val="sr-Latn-ME"/>
              </w:rPr>
            </w:pPr>
            <w:r w:rsidRPr="00AC44EE">
              <w:rPr>
                <w:b/>
                <w:bCs/>
                <w:noProof/>
                <w:color w:val="000000"/>
                <w:szCs w:val="22"/>
                <w:lang w:val="sr-Latn-ME"/>
              </w:rPr>
              <w:t>Neželjeno dejstvo</w:t>
            </w:r>
          </w:p>
        </w:tc>
      </w:tr>
      <w:tr w:rsidR="00845C4F" w:rsidRPr="00AC44EE" w14:paraId="020BB502" w14:textId="77777777">
        <w:tc>
          <w:tcPr>
            <w:tcW w:w="1809" w:type="dxa"/>
            <w:shd w:val="clear" w:color="auto" w:fill="auto"/>
          </w:tcPr>
          <w:p w14:paraId="2A06E3D3" w14:textId="162B8370"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Često</w:t>
            </w:r>
          </w:p>
        </w:tc>
        <w:tc>
          <w:tcPr>
            <w:tcW w:w="8046" w:type="dxa"/>
            <w:shd w:val="clear" w:color="auto" w:fill="auto"/>
          </w:tcPr>
          <w:p w14:paraId="655ED484" w14:textId="4D8F7B75"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Otežano varenje, bol u želucu, mučnina, povraćanje, proliv, zatvor, gasovi</w:t>
            </w:r>
            <w:r w:rsidR="00081C5B" w:rsidRPr="00AC44EE">
              <w:rPr>
                <w:szCs w:val="22"/>
                <w:lang w:val="sr-Latn-ME"/>
              </w:rPr>
              <w:t>.</w:t>
            </w:r>
          </w:p>
        </w:tc>
      </w:tr>
      <w:tr w:rsidR="00845C4F" w:rsidRPr="00AC44EE" w14:paraId="41C2C0BB" w14:textId="77777777">
        <w:tc>
          <w:tcPr>
            <w:tcW w:w="1809" w:type="dxa"/>
            <w:shd w:val="clear" w:color="auto" w:fill="auto"/>
          </w:tcPr>
          <w:p w14:paraId="162BB42B" w14:textId="4096FC43"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Povremeno</w:t>
            </w:r>
          </w:p>
        </w:tc>
        <w:tc>
          <w:tcPr>
            <w:tcW w:w="8046" w:type="dxa"/>
            <w:shd w:val="clear" w:color="auto" w:fill="auto"/>
          </w:tcPr>
          <w:p w14:paraId="44C3D46F" w14:textId="77777777"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Čir na želucu.</w:t>
            </w:r>
          </w:p>
          <w:p w14:paraId="28F377F2" w14:textId="77777777"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Nesanica.</w:t>
            </w:r>
          </w:p>
          <w:p w14:paraId="0C2CECDC" w14:textId="2891FA24"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Os</w:t>
            </w:r>
            <w:r w:rsidR="00E6487C" w:rsidRPr="00AC44EE">
              <w:rPr>
                <w:szCs w:val="22"/>
                <w:lang w:val="sr-Latn-ME"/>
              </w:rPr>
              <w:t>j</w:t>
            </w:r>
            <w:r w:rsidRPr="00AC44EE">
              <w:rPr>
                <w:szCs w:val="22"/>
                <w:lang w:val="sr-Latn-ME"/>
              </w:rPr>
              <w:t>ećaj pospanosti ili umora.</w:t>
            </w:r>
          </w:p>
          <w:p w14:paraId="5724CBBD" w14:textId="0335F50C"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lastRenderedPageBreak/>
              <w:t>Os</w:t>
            </w:r>
            <w:r w:rsidR="00E6487C" w:rsidRPr="00AC44EE">
              <w:rPr>
                <w:szCs w:val="22"/>
                <w:lang w:val="sr-Latn-ME"/>
              </w:rPr>
              <w:t>j</w:t>
            </w:r>
            <w:r w:rsidRPr="00AC44EE">
              <w:rPr>
                <w:szCs w:val="22"/>
                <w:lang w:val="sr-Latn-ME"/>
              </w:rPr>
              <w:t>ećaj ošamućenosti ili razdražljivosti.</w:t>
            </w:r>
          </w:p>
          <w:p w14:paraId="40C627A4" w14:textId="77777777"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Poremećaji vida.</w:t>
            </w:r>
          </w:p>
          <w:p w14:paraId="6A057D74" w14:textId="77777777"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Glavobolje koje ne prolaze.</w:t>
            </w:r>
          </w:p>
          <w:p w14:paraId="1B937A3C" w14:textId="48068927"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Prom</w:t>
            </w:r>
            <w:r w:rsidR="00E6487C" w:rsidRPr="00AC44EE">
              <w:rPr>
                <w:szCs w:val="22"/>
                <w:lang w:val="sr-Latn-ME"/>
              </w:rPr>
              <w:t>j</w:t>
            </w:r>
            <w:r w:rsidRPr="00AC44EE">
              <w:rPr>
                <w:szCs w:val="22"/>
                <w:lang w:val="sr-Latn-ME"/>
              </w:rPr>
              <w:t>ene na koži (osip, svrab).</w:t>
            </w:r>
          </w:p>
          <w:p w14:paraId="4DA47CDC" w14:textId="3F67F5CD"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Zapaljenje želuca ili cr</w:t>
            </w:r>
            <w:r w:rsidR="00E6487C" w:rsidRPr="00AC44EE">
              <w:rPr>
                <w:szCs w:val="22"/>
                <w:lang w:val="sr-Latn-ME"/>
              </w:rPr>
              <w:t>ij</w:t>
            </w:r>
            <w:r w:rsidRPr="00AC44EE">
              <w:rPr>
                <w:szCs w:val="22"/>
                <w:lang w:val="sr-Latn-ME"/>
              </w:rPr>
              <w:t>eva, pogoršanje postojeće zapaljenske bolesti cr</w:t>
            </w:r>
            <w:r w:rsidR="00E6487C" w:rsidRPr="00AC44EE">
              <w:rPr>
                <w:szCs w:val="22"/>
                <w:lang w:val="sr-Latn-ME"/>
              </w:rPr>
              <w:t>ij</w:t>
            </w:r>
            <w:r w:rsidRPr="00AC44EE">
              <w:rPr>
                <w:szCs w:val="22"/>
                <w:lang w:val="sr-Latn-ME"/>
              </w:rPr>
              <w:t>eva.</w:t>
            </w:r>
          </w:p>
          <w:p w14:paraId="25AB9012" w14:textId="124D9410" w:rsidR="00845C4F" w:rsidRPr="00AC44EE" w:rsidRDefault="00845C4F">
            <w:pPr>
              <w:tabs>
                <w:tab w:val="clear" w:pos="284"/>
              </w:tabs>
              <w:autoSpaceDE w:val="0"/>
              <w:autoSpaceDN w:val="0"/>
              <w:adjustRightInd w:val="0"/>
              <w:spacing w:before="120" w:after="120"/>
              <w:jc w:val="left"/>
              <w:rPr>
                <w:szCs w:val="22"/>
                <w:lang w:val="sr-Latn-ME"/>
              </w:rPr>
            </w:pPr>
            <w:r w:rsidRPr="00AC44EE">
              <w:rPr>
                <w:szCs w:val="22"/>
                <w:lang w:val="sr-Latn-ME"/>
              </w:rPr>
              <w:t>Reakcije preos</w:t>
            </w:r>
            <w:r w:rsidR="00E6487C" w:rsidRPr="00AC44EE">
              <w:rPr>
                <w:szCs w:val="22"/>
                <w:lang w:val="sr-Latn-ME"/>
              </w:rPr>
              <w:t>j</w:t>
            </w:r>
            <w:r w:rsidRPr="00AC44EE">
              <w:rPr>
                <w:szCs w:val="22"/>
                <w:lang w:val="sr-Latn-ME"/>
              </w:rPr>
              <w:t xml:space="preserve">etljivosti poput </w:t>
            </w:r>
            <w:r w:rsidR="00081C5B" w:rsidRPr="00AC44EE">
              <w:rPr>
                <w:szCs w:val="22"/>
                <w:lang w:val="sr-Latn-ME"/>
              </w:rPr>
              <w:t>zviždanja u grudima i otežanog disanja kod pacijenata koji su ranije imali bronhijalnu astmu ili alergiju.</w:t>
            </w:r>
          </w:p>
        </w:tc>
      </w:tr>
      <w:tr w:rsidR="00845C4F" w:rsidRPr="00AC44EE" w14:paraId="4A1AB6AC" w14:textId="77777777">
        <w:tc>
          <w:tcPr>
            <w:tcW w:w="1809" w:type="dxa"/>
            <w:shd w:val="clear" w:color="auto" w:fill="auto"/>
          </w:tcPr>
          <w:p w14:paraId="676896A1" w14:textId="41EF6998" w:rsidR="00845C4F"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lastRenderedPageBreak/>
              <w:t>R</w:t>
            </w:r>
            <w:r w:rsidR="00E6487C" w:rsidRPr="00AC44EE">
              <w:rPr>
                <w:szCs w:val="22"/>
                <w:lang w:val="sr-Latn-ME"/>
              </w:rPr>
              <w:t>ij</w:t>
            </w:r>
            <w:r w:rsidRPr="00AC44EE">
              <w:rPr>
                <w:szCs w:val="22"/>
                <w:lang w:val="sr-Latn-ME"/>
              </w:rPr>
              <w:t>etko</w:t>
            </w:r>
          </w:p>
        </w:tc>
        <w:tc>
          <w:tcPr>
            <w:tcW w:w="8046" w:type="dxa"/>
            <w:shd w:val="clear" w:color="auto" w:fill="auto"/>
          </w:tcPr>
          <w:p w14:paraId="659B4B88" w14:textId="77777777" w:rsidR="00845C4F"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Bubrežni poremećaji.</w:t>
            </w:r>
          </w:p>
          <w:p w14:paraId="32679061" w14:textId="0F8B6E93"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Oštećenje sluha (tinitus).</w:t>
            </w:r>
          </w:p>
        </w:tc>
      </w:tr>
      <w:tr w:rsidR="00845C4F" w:rsidRPr="00AC44EE" w14:paraId="4C6564CC" w14:textId="77777777">
        <w:tc>
          <w:tcPr>
            <w:tcW w:w="1809" w:type="dxa"/>
            <w:shd w:val="clear" w:color="auto" w:fill="auto"/>
          </w:tcPr>
          <w:p w14:paraId="7DDED1BA" w14:textId="1C372CB4" w:rsidR="00845C4F"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Veoma r</w:t>
            </w:r>
            <w:r w:rsidR="00E6487C" w:rsidRPr="00AC44EE">
              <w:rPr>
                <w:szCs w:val="22"/>
                <w:lang w:val="sr-Latn-ME"/>
              </w:rPr>
              <w:t>ij</w:t>
            </w:r>
            <w:r w:rsidRPr="00AC44EE">
              <w:rPr>
                <w:szCs w:val="22"/>
                <w:lang w:val="sr-Latn-ME"/>
              </w:rPr>
              <w:t>etko</w:t>
            </w:r>
          </w:p>
        </w:tc>
        <w:tc>
          <w:tcPr>
            <w:tcW w:w="8046" w:type="dxa"/>
            <w:shd w:val="clear" w:color="auto" w:fill="auto"/>
          </w:tcPr>
          <w:p w14:paraId="27405705" w14:textId="77777777" w:rsidR="00845C4F"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Depresija.</w:t>
            </w:r>
          </w:p>
          <w:p w14:paraId="286831E7"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Srčana slabost.</w:t>
            </w:r>
          </w:p>
          <w:p w14:paraId="63558419"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Bubrežna insuficijencija.</w:t>
            </w:r>
          </w:p>
          <w:p w14:paraId="5CE98BDB" w14:textId="03D3063D"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Visok krvni pritisak.</w:t>
            </w:r>
          </w:p>
          <w:p w14:paraId="51A2F9CC" w14:textId="6E116703"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Zapaljenje ili bol u ustima.</w:t>
            </w:r>
          </w:p>
          <w:p w14:paraId="2CA9C7D1" w14:textId="1E028D0B"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Zapaljenje pankreasa (pankreatitis).</w:t>
            </w:r>
          </w:p>
          <w:p w14:paraId="62E98F06" w14:textId="3F90E3B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Suženje cr</w:t>
            </w:r>
            <w:r w:rsidR="00E6487C" w:rsidRPr="00AC44EE">
              <w:rPr>
                <w:szCs w:val="22"/>
                <w:lang w:val="sr-Latn-ME"/>
              </w:rPr>
              <w:t>ij</w:t>
            </w:r>
            <w:r w:rsidRPr="00AC44EE">
              <w:rPr>
                <w:szCs w:val="22"/>
                <w:lang w:val="sr-Latn-ME"/>
              </w:rPr>
              <w:t>eva (cr</w:t>
            </w:r>
            <w:r w:rsidR="00E6487C" w:rsidRPr="00AC44EE">
              <w:rPr>
                <w:szCs w:val="22"/>
                <w:lang w:val="sr-Latn-ME"/>
              </w:rPr>
              <w:t>ij</w:t>
            </w:r>
            <w:r w:rsidRPr="00AC44EE">
              <w:rPr>
                <w:szCs w:val="22"/>
                <w:lang w:val="sr-Latn-ME"/>
              </w:rPr>
              <w:t>evna striktura).</w:t>
            </w:r>
          </w:p>
          <w:p w14:paraId="48F8F889"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Aseptični meningitis, pogoršanje zapaljenja uzrokovanog infekcijom.</w:t>
            </w:r>
          </w:p>
          <w:p w14:paraId="3FA3ADF5"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Poremećaji krvi – povećana sklonost ka modricama ili infekcijama.</w:t>
            </w:r>
          </w:p>
          <w:p w14:paraId="6820C654" w14:textId="30CB20B6"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Poremećaji jetre, uključujući oštećenje funkcije jetre, hepatitis ili žuticu (žuta prebojenost kože ili b</w:t>
            </w:r>
            <w:r w:rsidR="00E6487C" w:rsidRPr="00AC44EE">
              <w:rPr>
                <w:szCs w:val="22"/>
                <w:lang w:val="sr-Latn-ME"/>
              </w:rPr>
              <w:t>i</w:t>
            </w:r>
            <w:r w:rsidRPr="00AC44EE">
              <w:rPr>
                <w:szCs w:val="22"/>
                <w:lang w:val="sr-Latn-ME"/>
              </w:rPr>
              <w:t>onjača).</w:t>
            </w:r>
          </w:p>
        </w:tc>
      </w:tr>
      <w:tr w:rsidR="00845C4F" w:rsidRPr="00AC44EE" w14:paraId="2A831CD1" w14:textId="77777777">
        <w:tc>
          <w:tcPr>
            <w:tcW w:w="1809" w:type="dxa"/>
            <w:shd w:val="clear" w:color="auto" w:fill="auto"/>
          </w:tcPr>
          <w:p w14:paraId="68D8CF9B" w14:textId="1BAAF8A5" w:rsidR="00845C4F"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Nepoznato</w:t>
            </w:r>
          </w:p>
        </w:tc>
        <w:tc>
          <w:tcPr>
            <w:tcW w:w="8046" w:type="dxa"/>
            <w:shd w:val="clear" w:color="auto" w:fill="auto"/>
          </w:tcPr>
          <w:p w14:paraId="60BB42D2" w14:textId="77777777" w:rsidR="00845C4F"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Bol u grudima.</w:t>
            </w:r>
          </w:p>
          <w:p w14:paraId="4D889615" w14:textId="7BB2BB15"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Suva usta, os</w:t>
            </w:r>
            <w:r w:rsidR="00E6487C" w:rsidRPr="00AC44EE">
              <w:rPr>
                <w:szCs w:val="22"/>
                <w:lang w:val="sr-Latn-ME"/>
              </w:rPr>
              <w:t>j</w:t>
            </w:r>
            <w:r w:rsidRPr="00AC44EE">
              <w:rPr>
                <w:szCs w:val="22"/>
                <w:lang w:val="sr-Latn-ME"/>
              </w:rPr>
              <w:t>ećaj žeđi.</w:t>
            </w:r>
          </w:p>
          <w:p w14:paraId="199FDB85"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Grčevi, konvulzije.</w:t>
            </w:r>
          </w:p>
          <w:p w14:paraId="12128E1D"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Vrtoglavica.</w:t>
            </w:r>
          </w:p>
          <w:p w14:paraId="7F0CEAA3" w14:textId="6DCF426B"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Smanjenje vr</w:t>
            </w:r>
            <w:r w:rsidR="00E6487C" w:rsidRPr="00AC44EE">
              <w:rPr>
                <w:szCs w:val="22"/>
                <w:lang w:val="sr-Latn-ME"/>
              </w:rPr>
              <w:t>ij</w:t>
            </w:r>
            <w:r w:rsidRPr="00AC44EE">
              <w:rPr>
                <w:szCs w:val="22"/>
                <w:lang w:val="sr-Latn-ME"/>
              </w:rPr>
              <w:t>ednosti hematokrita i hemoglobina.</w:t>
            </w:r>
          </w:p>
          <w:p w14:paraId="6FCE47B8"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Halucinacije.</w:t>
            </w:r>
          </w:p>
          <w:p w14:paraId="32A296BE" w14:textId="77777777"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Kožni osip, crvena ili ljubičasta prebojenost kože, zadržavanje tečnosti (edem).</w:t>
            </w:r>
          </w:p>
          <w:p w14:paraId="7AE523BD" w14:textId="390E53A0"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Preos</w:t>
            </w:r>
            <w:r w:rsidR="00E6487C" w:rsidRPr="00AC44EE">
              <w:rPr>
                <w:szCs w:val="22"/>
                <w:lang w:val="sr-Latn-ME"/>
              </w:rPr>
              <w:t>j</w:t>
            </w:r>
            <w:r w:rsidRPr="00AC44EE">
              <w:rPr>
                <w:szCs w:val="22"/>
                <w:lang w:val="sr-Latn-ME"/>
              </w:rPr>
              <w:t>etljivost kože na sv</w:t>
            </w:r>
            <w:r w:rsidR="00E6487C" w:rsidRPr="00AC44EE">
              <w:rPr>
                <w:szCs w:val="22"/>
                <w:lang w:val="sr-Latn-ME"/>
              </w:rPr>
              <w:t>j</w:t>
            </w:r>
            <w:r w:rsidRPr="00AC44EE">
              <w:rPr>
                <w:szCs w:val="22"/>
                <w:lang w:val="sr-Latn-ME"/>
              </w:rPr>
              <w:t>etlost.</w:t>
            </w:r>
          </w:p>
          <w:p w14:paraId="5FA18AA4" w14:textId="74011D5C"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R</w:t>
            </w:r>
            <w:r w:rsidR="00E6487C" w:rsidRPr="00AC44EE">
              <w:rPr>
                <w:szCs w:val="22"/>
                <w:lang w:val="sr-Latn-ME"/>
              </w:rPr>
              <w:t>j</w:t>
            </w:r>
            <w:r w:rsidRPr="00AC44EE">
              <w:rPr>
                <w:szCs w:val="22"/>
                <w:lang w:val="sr-Latn-ME"/>
              </w:rPr>
              <w:t>eđe mokrenje, prisustvo krvi ili proteina u urinu.</w:t>
            </w:r>
          </w:p>
          <w:p w14:paraId="60A163EB" w14:textId="1259462F" w:rsidR="00081C5B" w:rsidRPr="00AC44EE" w:rsidRDefault="00081C5B">
            <w:pPr>
              <w:tabs>
                <w:tab w:val="clear" w:pos="284"/>
              </w:tabs>
              <w:autoSpaceDE w:val="0"/>
              <w:autoSpaceDN w:val="0"/>
              <w:adjustRightInd w:val="0"/>
              <w:spacing w:before="120" w:after="120"/>
              <w:jc w:val="left"/>
              <w:rPr>
                <w:szCs w:val="22"/>
                <w:lang w:val="sr-Latn-ME"/>
              </w:rPr>
            </w:pPr>
            <w:r w:rsidRPr="00AC44EE">
              <w:rPr>
                <w:szCs w:val="22"/>
                <w:lang w:val="sr-Latn-ME"/>
              </w:rPr>
              <w:t xml:space="preserve">Teška kožna reakcija </w:t>
            </w:r>
            <w:r w:rsidR="005B1EC0" w:rsidRPr="00AC44EE">
              <w:rPr>
                <w:szCs w:val="22"/>
                <w:lang w:val="sr-Latn-ME"/>
              </w:rPr>
              <w:t>poznata kao DRESS (reakcija na l</w:t>
            </w:r>
            <w:r w:rsidR="00E6487C" w:rsidRPr="00AC44EE">
              <w:rPr>
                <w:szCs w:val="22"/>
                <w:lang w:val="sr-Latn-ME"/>
              </w:rPr>
              <w:t>ij</w:t>
            </w:r>
            <w:r w:rsidR="005B1EC0" w:rsidRPr="00AC44EE">
              <w:rPr>
                <w:szCs w:val="22"/>
                <w:lang w:val="sr-Latn-ME"/>
              </w:rPr>
              <w:t>ek sa eozinofilijom i sistemskim simptomima), čiji simptomi obuhvataju kožni osip, groznicu, oticanje limfnih čvorova i povećanje broja eozinofila (tip b</w:t>
            </w:r>
            <w:r w:rsidR="00E6487C" w:rsidRPr="00AC44EE">
              <w:rPr>
                <w:szCs w:val="22"/>
                <w:lang w:val="sr-Latn-ME"/>
              </w:rPr>
              <w:t>ij</w:t>
            </w:r>
            <w:r w:rsidR="005B1EC0" w:rsidRPr="00AC44EE">
              <w:rPr>
                <w:szCs w:val="22"/>
                <w:lang w:val="sr-Latn-ME"/>
              </w:rPr>
              <w:t xml:space="preserve">elih krvnih </w:t>
            </w:r>
            <w:r w:rsidR="00557200" w:rsidRPr="00AC44EE">
              <w:rPr>
                <w:szCs w:val="22"/>
                <w:lang w:val="sr-Latn-ME"/>
              </w:rPr>
              <w:t>ćelija</w:t>
            </w:r>
            <w:r w:rsidR="005B1EC0" w:rsidRPr="00AC44EE">
              <w:rPr>
                <w:szCs w:val="22"/>
                <w:lang w:val="sr-Latn-ME"/>
              </w:rPr>
              <w:t>).</w:t>
            </w:r>
          </w:p>
        </w:tc>
      </w:tr>
    </w:tbl>
    <w:p w14:paraId="346085C2" w14:textId="77777777" w:rsidR="00D953C8" w:rsidRPr="00AC44EE" w:rsidRDefault="00D953C8" w:rsidP="00D953C8">
      <w:pPr>
        <w:tabs>
          <w:tab w:val="clear" w:pos="284"/>
        </w:tabs>
        <w:rPr>
          <w:rFonts w:eastAsia="Calibri"/>
          <w:spacing w:val="-5"/>
          <w:szCs w:val="22"/>
          <w:u w:val="single"/>
          <w:lang w:val="sr-Latn-ME"/>
        </w:rPr>
      </w:pPr>
    </w:p>
    <w:p w14:paraId="568D63D7" w14:textId="6FDE0B33" w:rsidR="00D953C8" w:rsidRPr="00AC44EE" w:rsidRDefault="00D953C8" w:rsidP="00D953C8">
      <w:pPr>
        <w:tabs>
          <w:tab w:val="clear" w:pos="284"/>
        </w:tabs>
        <w:rPr>
          <w:rFonts w:eastAsia="Calibri"/>
          <w:spacing w:val="-5"/>
          <w:szCs w:val="22"/>
          <w:u w:val="single"/>
          <w:lang w:val="sr-Latn-ME"/>
        </w:rPr>
      </w:pPr>
      <w:r w:rsidRPr="00AC44EE">
        <w:rPr>
          <w:rFonts w:eastAsia="Calibri"/>
          <w:spacing w:val="-5"/>
          <w:szCs w:val="22"/>
          <w:u w:val="single"/>
          <w:lang w:val="sr-Latn-ME"/>
        </w:rPr>
        <w:t>Prijavljivanje sumnji na neželjena dejstva</w:t>
      </w:r>
    </w:p>
    <w:p w14:paraId="093C1529" w14:textId="77777777" w:rsidR="00D953C8" w:rsidRPr="00AC44EE" w:rsidRDefault="00D953C8" w:rsidP="00D953C8">
      <w:pPr>
        <w:tabs>
          <w:tab w:val="clear" w:pos="284"/>
        </w:tabs>
        <w:jc w:val="left"/>
        <w:rPr>
          <w:rFonts w:eastAsia="Calibri"/>
          <w:spacing w:val="-5"/>
          <w:szCs w:val="22"/>
          <w:u w:val="single"/>
          <w:lang w:val="sr-Latn-ME"/>
        </w:rPr>
      </w:pPr>
    </w:p>
    <w:p w14:paraId="61048881" w14:textId="77777777" w:rsidR="00D953C8" w:rsidRPr="00AC44EE" w:rsidRDefault="00D953C8" w:rsidP="00D953C8">
      <w:pPr>
        <w:tabs>
          <w:tab w:val="clear" w:pos="284"/>
        </w:tabs>
        <w:rPr>
          <w:rFonts w:eastAsia="Calibri"/>
          <w:szCs w:val="22"/>
          <w:lang w:val="sr-Latn-ME"/>
        </w:rPr>
      </w:pPr>
      <w:r w:rsidRPr="00AC44EE">
        <w:rPr>
          <w:rFonts w:eastAsia="Calibri"/>
          <w:szCs w:val="22"/>
          <w:lang w:val="sr-Latn-ME"/>
        </w:rPr>
        <w:t>Ako Vam se javi bilo koje neželjeno dejstvo recite to svom ljekaru, farmaceutu ili medicinskoj sestri. Ovo uključuje i bilo koja neželjena dejstva koja nijesu navedena u ovom uputstvu</w:t>
      </w:r>
      <w:r w:rsidRPr="00AC44EE">
        <w:rPr>
          <w:rFonts w:eastAsia="Calibri"/>
          <w:spacing w:val="-4"/>
          <w:szCs w:val="22"/>
          <w:lang w:val="sr-Latn-ME"/>
        </w:rPr>
        <w:t>.</w:t>
      </w:r>
      <w:r w:rsidRPr="00AC44EE">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5F5A910" w14:textId="77777777" w:rsidR="00D953C8" w:rsidRPr="00AC44EE" w:rsidRDefault="00D953C8" w:rsidP="00D953C8">
      <w:pPr>
        <w:tabs>
          <w:tab w:val="clear" w:pos="284"/>
        </w:tabs>
        <w:rPr>
          <w:rFonts w:eastAsia="Calibri"/>
          <w:szCs w:val="22"/>
          <w:lang w:val="sr-Latn-ME"/>
        </w:rPr>
      </w:pPr>
    </w:p>
    <w:p w14:paraId="3C638961" w14:textId="77777777" w:rsidR="00D953C8" w:rsidRPr="00AC44EE" w:rsidRDefault="00D953C8" w:rsidP="00D953C8">
      <w:pPr>
        <w:tabs>
          <w:tab w:val="clear" w:pos="284"/>
        </w:tabs>
        <w:jc w:val="left"/>
        <w:rPr>
          <w:szCs w:val="22"/>
          <w:lang w:val="sr-Latn-ME"/>
        </w:rPr>
      </w:pPr>
      <w:r w:rsidRPr="00AC44EE">
        <w:rPr>
          <w:szCs w:val="22"/>
          <w:lang w:val="sr-Latn-ME"/>
        </w:rPr>
        <w:t xml:space="preserve">Institut za ljekove i medicinska sredstva </w:t>
      </w:r>
    </w:p>
    <w:p w14:paraId="519A1B6A" w14:textId="77777777" w:rsidR="00D953C8" w:rsidRPr="00AC44EE" w:rsidRDefault="00D953C8" w:rsidP="00D953C8">
      <w:pPr>
        <w:tabs>
          <w:tab w:val="clear" w:pos="284"/>
        </w:tabs>
        <w:jc w:val="left"/>
        <w:rPr>
          <w:szCs w:val="22"/>
          <w:lang w:val="sr-Latn-ME"/>
        </w:rPr>
      </w:pPr>
      <w:r w:rsidRPr="00AC44EE">
        <w:rPr>
          <w:szCs w:val="22"/>
          <w:lang w:val="sr-Latn-ME"/>
        </w:rPr>
        <w:t>Odjeljenje za farmakovigilancu</w:t>
      </w:r>
    </w:p>
    <w:p w14:paraId="201A8ECC" w14:textId="77777777" w:rsidR="00D953C8" w:rsidRPr="00AC44EE" w:rsidRDefault="00D953C8" w:rsidP="00D953C8">
      <w:pPr>
        <w:tabs>
          <w:tab w:val="clear" w:pos="284"/>
        </w:tabs>
        <w:jc w:val="left"/>
        <w:rPr>
          <w:szCs w:val="22"/>
          <w:lang w:val="sr-Latn-ME"/>
        </w:rPr>
      </w:pPr>
      <w:r w:rsidRPr="00AC44EE">
        <w:rPr>
          <w:szCs w:val="22"/>
          <w:lang w:val="sr-Latn-ME"/>
        </w:rPr>
        <w:t>Bulevar Ivana Crnojevića 64a, 81000 Podgorica</w:t>
      </w:r>
    </w:p>
    <w:p w14:paraId="35E4E10E" w14:textId="77777777" w:rsidR="00D953C8" w:rsidRPr="00AC44EE" w:rsidRDefault="00D953C8" w:rsidP="00D953C8">
      <w:pPr>
        <w:tabs>
          <w:tab w:val="clear" w:pos="284"/>
        </w:tabs>
        <w:jc w:val="left"/>
        <w:rPr>
          <w:szCs w:val="22"/>
          <w:lang w:val="sr-Latn-ME"/>
        </w:rPr>
      </w:pPr>
    </w:p>
    <w:p w14:paraId="289AB1BA" w14:textId="77777777" w:rsidR="00D953C8" w:rsidRPr="00AC44EE" w:rsidRDefault="00D953C8" w:rsidP="00D953C8">
      <w:pPr>
        <w:tabs>
          <w:tab w:val="clear" w:pos="284"/>
        </w:tabs>
        <w:jc w:val="left"/>
        <w:rPr>
          <w:szCs w:val="22"/>
          <w:lang w:val="sr-Latn-ME"/>
        </w:rPr>
      </w:pPr>
      <w:r w:rsidRPr="00AC44EE">
        <w:rPr>
          <w:szCs w:val="22"/>
          <w:lang w:val="sr-Latn-ME"/>
        </w:rPr>
        <w:t>tel: +382 (0) 20 310 280</w:t>
      </w:r>
    </w:p>
    <w:p w14:paraId="51A0E5AA" w14:textId="77777777" w:rsidR="00D953C8" w:rsidRPr="00AC44EE" w:rsidRDefault="00D953C8" w:rsidP="00D953C8">
      <w:pPr>
        <w:tabs>
          <w:tab w:val="clear" w:pos="284"/>
        </w:tabs>
        <w:jc w:val="left"/>
        <w:rPr>
          <w:szCs w:val="22"/>
          <w:lang w:val="sr-Latn-ME"/>
        </w:rPr>
      </w:pPr>
      <w:r w:rsidRPr="00AC44EE">
        <w:rPr>
          <w:szCs w:val="22"/>
          <w:lang w:val="sr-Latn-ME"/>
        </w:rPr>
        <w:t>fax: +382 (0) 20 310 581</w:t>
      </w:r>
    </w:p>
    <w:p w14:paraId="24979455" w14:textId="77777777" w:rsidR="00D953C8" w:rsidRPr="00AC44EE" w:rsidRDefault="00D52B56" w:rsidP="00D953C8">
      <w:pPr>
        <w:tabs>
          <w:tab w:val="clear" w:pos="284"/>
        </w:tabs>
        <w:jc w:val="left"/>
        <w:rPr>
          <w:szCs w:val="22"/>
          <w:lang w:val="sr-Latn-ME"/>
        </w:rPr>
      </w:pPr>
      <w:hyperlink r:id="rId8" w:history="1">
        <w:r w:rsidR="00D953C8" w:rsidRPr="00AC44EE">
          <w:rPr>
            <w:color w:val="0563C1"/>
            <w:szCs w:val="22"/>
            <w:u w:val="single"/>
            <w:lang w:val="sr-Latn-ME"/>
          </w:rPr>
          <w:t>www.cinmed.me</w:t>
        </w:r>
      </w:hyperlink>
      <w:r w:rsidR="00D953C8" w:rsidRPr="00AC44EE">
        <w:rPr>
          <w:szCs w:val="22"/>
          <w:lang w:val="sr-Latn-ME"/>
        </w:rPr>
        <w:t xml:space="preserve"> </w:t>
      </w:r>
    </w:p>
    <w:p w14:paraId="66225818" w14:textId="77777777" w:rsidR="00D953C8" w:rsidRPr="00AC44EE" w:rsidRDefault="00D52B56" w:rsidP="00D953C8">
      <w:pPr>
        <w:tabs>
          <w:tab w:val="clear" w:pos="284"/>
        </w:tabs>
        <w:jc w:val="left"/>
        <w:rPr>
          <w:szCs w:val="22"/>
          <w:lang w:val="sr-Latn-ME"/>
        </w:rPr>
      </w:pPr>
      <w:hyperlink r:id="rId9" w:history="1">
        <w:r w:rsidR="00D953C8" w:rsidRPr="00AC44EE">
          <w:rPr>
            <w:color w:val="0563C1"/>
            <w:szCs w:val="22"/>
            <w:u w:val="single"/>
            <w:lang w:val="sr-Latn-ME"/>
          </w:rPr>
          <w:t>nezeljenadejstva@cinmed.me</w:t>
        </w:r>
      </w:hyperlink>
      <w:r w:rsidR="00D953C8" w:rsidRPr="00AC44EE">
        <w:rPr>
          <w:szCs w:val="22"/>
          <w:lang w:val="sr-Latn-ME"/>
        </w:rPr>
        <w:t xml:space="preserve"> </w:t>
      </w:r>
    </w:p>
    <w:p w14:paraId="4E9A7B0B" w14:textId="022C6CE8" w:rsidR="00D953C8" w:rsidRPr="00AC44EE" w:rsidRDefault="00D953C8" w:rsidP="00D953C8">
      <w:pPr>
        <w:tabs>
          <w:tab w:val="clear" w:pos="284"/>
        </w:tabs>
        <w:jc w:val="left"/>
        <w:rPr>
          <w:szCs w:val="22"/>
          <w:lang w:val="sr-Latn-ME"/>
        </w:rPr>
      </w:pPr>
      <w:r w:rsidRPr="00AC44EE">
        <w:rPr>
          <w:szCs w:val="22"/>
          <w:lang w:val="sr-Latn-ME"/>
        </w:rPr>
        <w:t>putem IS zdravstvene zaštite</w:t>
      </w:r>
    </w:p>
    <w:p w14:paraId="2D2B841B" w14:textId="77777777" w:rsidR="001D4964" w:rsidRPr="00AC44EE" w:rsidRDefault="001D4964" w:rsidP="001D4964">
      <w:pPr>
        <w:rPr>
          <w:szCs w:val="22"/>
          <w:lang w:val="sr-Latn-ME"/>
        </w:rPr>
      </w:pPr>
      <w:r w:rsidRPr="00AC44EE">
        <w:rPr>
          <w:szCs w:val="22"/>
          <w:lang w:val="sr-Latn-ME"/>
        </w:rPr>
        <w:t>QR kod za online prijavu sumnje na neželjeno dejstvo lijeka:</w:t>
      </w:r>
    </w:p>
    <w:p w14:paraId="7977D898" w14:textId="77777777" w:rsidR="001D4964" w:rsidRPr="00AC44EE" w:rsidRDefault="001D4964" w:rsidP="001D4964">
      <w:pPr>
        <w:rPr>
          <w:szCs w:val="22"/>
          <w:lang w:val="sr-Latn-ME"/>
        </w:rPr>
      </w:pPr>
    </w:p>
    <w:p w14:paraId="05BD48CA" w14:textId="77777777" w:rsidR="001D4964" w:rsidRPr="00AC44EE" w:rsidRDefault="001D4964" w:rsidP="001D4964">
      <w:pPr>
        <w:rPr>
          <w:szCs w:val="22"/>
          <w:lang w:val="sr-Latn-ME"/>
        </w:rPr>
      </w:pPr>
      <w:r w:rsidRPr="00AC44EE">
        <w:rPr>
          <w:b/>
          <w:bCs/>
          <w:noProof/>
          <w:szCs w:val="22"/>
          <w:lang w:val="sr-Latn-ME"/>
        </w:rPr>
        <w:drawing>
          <wp:inline distT="0" distB="0" distL="0" distR="0" wp14:anchorId="499E33BD" wp14:editId="5533C90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5AA6F1" w14:textId="77777777" w:rsidR="001D4964" w:rsidRPr="00AC44EE" w:rsidRDefault="001D4964" w:rsidP="00D953C8">
      <w:pPr>
        <w:tabs>
          <w:tab w:val="clear" w:pos="284"/>
        </w:tabs>
        <w:jc w:val="left"/>
        <w:rPr>
          <w:szCs w:val="22"/>
          <w:lang w:val="sr-Latn-ME"/>
        </w:rPr>
      </w:pPr>
    </w:p>
    <w:p w14:paraId="46911E86" w14:textId="77777777" w:rsidR="00D953C8" w:rsidRPr="00AC44EE" w:rsidRDefault="00D953C8" w:rsidP="00D953C8">
      <w:pPr>
        <w:tabs>
          <w:tab w:val="clear" w:pos="284"/>
        </w:tabs>
        <w:jc w:val="left"/>
        <w:rPr>
          <w:szCs w:val="22"/>
          <w:lang w:val="sr-Latn-ME"/>
        </w:rPr>
      </w:pPr>
    </w:p>
    <w:p w14:paraId="1C5D4961" w14:textId="10BFC0F7" w:rsidR="00D953C8" w:rsidRPr="00AC44EE" w:rsidRDefault="00D953C8">
      <w:pPr>
        <w:tabs>
          <w:tab w:val="clear" w:pos="284"/>
          <w:tab w:val="left" w:pos="540"/>
          <w:tab w:val="left" w:pos="569"/>
        </w:tabs>
        <w:jc w:val="left"/>
        <w:rPr>
          <w:b/>
          <w:bCs/>
          <w:szCs w:val="22"/>
          <w:lang w:val="sr-Latn-ME"/>
        </w:rPr>
      </w:pPr>
      <w:r w:rsidRPr="00AC44EE">
        <w:rPr>
          <w:b/>
          <w:bCs/>
          <w:szCs w:val="22"/>
          <w:lang w:val="sr-Latn-ME"/>
        </w:rPr>
        <w:t xml:space="preserve">5. </w:t>
      </w:r>
      <w:r w:rsidRPr="00AC44EE">
        <w:rPr>
          <w:b/>
          <w:bCs/>
          <w:szCs w:val="22"/>
          <w:lang w:val="sr-Latn-ME"/>
        </w:rPr>
        <w:tab/>
        <w:t>KAKO ČUVATI LIJEK DEFRINOL DUO</w:t>
      </w:r>
    </w:p>
    <w:p w14:paraId="275A79FB" w14:textId="77777777" w:rsidR="00D953C8" w:rsidRPr="00AC44EE" w:rsidRDefault="00D953C8">
      <w:pPr>
        <w:tabs>
          <w:tab w:val="clear" w:pos="284"/>
          <w:tab w:val="left" w:pos="540"/>
          <w:tab w:val="left" w:pos="569"/>
        </w:tabs>
        <w:jc w:val="left"/>
        <w:rPr>
          <w:b/>
          <w:bCs/>
          <w:szCs w:val="22"/>
          <w:lang w:val="sr-Latn-ME"/>
        </w:rPr>
      </w:pPr>
    </w:p>
    <w:p w14:paraId="5CD773FF" w14:textId="77777777" w:rsidR="00D953C8" w:rsidRPr="00AC44EE" w:rsidRDefault="00D953C8">
      <w:pPr>
        <w:numPr>
          <w:ilvl w:val="12"/>
          <w:numId w:val="0"/>
        </w:numPr>
        <w:tabs>
          <w:tab w:val="clear" w:pos="284"/>
          <w:tab w:val="left" w:pos="720"/>
        </w:tabs>
        <w:ind w:right="-2"/>
        <w:jc w:val="left"/>
        <w:rPr>
          <w:szCs w:val="22"/>
          <w:lang w:val="sr-Latn-ME"/>
        </w:rPr>
      </w:pPr>
      <w:r w:rsidRPr="00AC44EE">
        <w:rPr>
          <w:szCs w:val="22"/>
          <w:lang w:val="sr-Latn-ME"/>
        </w:rPr>
        <w:t>Lijek čuvajte van pogleda i domašaja djece.</w:t>
      </w:r>
    </w:p>
    <w:p w14:paraId="5089F872" w14:textId="77777777" w:rsidR="00D953C8" w:rsidRPr="00AC44EE" w:rsidRDefault="00D953C8">
      <w:pPr>
        <w:tabs>
          <w:tab w:val="clear" w:pos="284"/>
        </w:tabs>
        <w:jc w:val="left"/>
        <w:rPr>
          <w:szCs w:val="22"/>
          <w:lang w:val="sr-Latn-ME"/>
        </w:rPr>
      </w:pPr>
    </w:p>
    <w:p w14:paraId="580CFC16" w14:textId="12985DE0" w:rsidR="00D953C8" w:rsidRPr="00AC44EE" w:rsidRDefault="00D953C8">
      <w:pPr>
        <w:numPr>
          <w:ilvl w:val="12"/>
          <w:numId w:val="0"/>
        </w:numPr>
        <w:tabs>
          <w:tab w:val="clear" w:pos="284"/>
          <w:tab w:val="left" w:pos="720"/>
        </w:tabs>
        <w:ind w:right="-2"/>
        <w:jc w:val="left"/>
        <w:rPr>
          <w:szCs w:val="22"/>
          <w:lang w:val="sr-Latn-ME"/>
        </w:rPr>
      </w:pPr>
      <w:r w:rsidRPr="00AC44EE">
        <w:rPr>
          <w:szCs w:val="22"/>
          <w:lang w:val="sr-Latn-ME"/>
        </w:rPr>
        <w:t>Ovaj lijek se ne smije upotrijebiti nakon isteka roka upotrebe navedenog na kutiji. Rok upotrebe odnosi se na poslednji dan navedenog mjeseca.</w:t>
      </w:r>
    </w:p>
    <w:p w14:paraId="7A561E1B" w14:textId="77777777" w:rsidR="00965C66" w:rsidRPr="00AC44EE" w:rsidRDefault="00965C66">
      <w:pPr>
        <w:numPr>
          <w:ilvl w:val="12"/>
          <w:numId w:val="0"/>
        </w:numPr>
        <w:tabs>
          <w:tab w:val="clear" w:pos="284"/>
          <w:tab w:val="left" w:pos="720"/>
        </w:tabs>
        <w:ind w:right="-2"/>
        <w:jc w:val="left"/>
        <w:rPr>
          <w:szCs w:val="22"/>
          <w:lang w:val="sr-Latn-ME"/>
        </w:rPr>
      </w:pPr>
    </w:p>
    <w:p w14:paraId="43C08485" w14:textId="560380D9" w:rsidR="00965C66" w:rsidRPr="00AC44EE" w:rsidRDefault="00965C66" w:rsidP="00965C66">
      <w:pPr>
        <w:pStyle w:val="NASLOV123"/>
        <w:spacing w:before="0" w:after="0"/>
        <w:rPr>
          <w:b w:val="0"/>
          <w:bCs w:val="0"/>
          <w:lang w:val="sr-Latn-ME"/>
        </w:rPr>
      </w:pPr>
      <w:r w:rsidRPr="00AC44EE">
        <w:rPr>
          <w:b w:val="0"/>
          <w:bCs w:val="0"/>
          <w:lang w:val="sr-Latn-ME"/>
        </w:rPr>
        <w:t>Lijek ne zahtijeva posebne temperaturne uslove čuvanja.</w:t>
      </w:r>
    </w:p>
    <w:p w14:paraId="4BA8BDA7" w14:textId="77777777" w:rsidR="00965C66" w:rsidRPr="00AC44EE" w:rsidRDefault="00965C66" w:rsidP="00965C66">
      <w:pPr>
        <w:pStyle w:val="NASLOV123"/>
        <w:spacing w:before="0" w:after="0"/>
        <w:rPr>
          <w:b w:val="0"/>
          <w:bCs w:val="0"/>
          <w:lang w:val="sr-Latn-ME"/>
        </w:rPr>
      </w:pPr>
      <w:r w:rsidRPr="00AC44EE">
        <w:rPr>
          <w:b w:val="0"/>
          <w:bCs w:val="0"/>
          <w:lang w:val="sr-Latn-ME"/>
        </w:rPr>
        <w:t>Čuvati u originalnom pakovanju radi zaštite od svjetlosti i vlage.</w:t>
      </w:r>
    </w:p>
    <w:p w14:paraId="3DF37A05" w14:textId="6E1F02AA" w:rsidR="001A0AA2" w:rsidRPr="00AC44EE" w:rsidRDefault="001A0AA2" w:rsidP="00945EDC">
      <w:pPr>
        <w:pStyle w:val="NASLOV123"/>
        <w:spacing w:before="0" w:after="0"/>
        <w:rPr>
          <w:b w:val="0"/>
          <w:bCs w:val="0"/>
          <w:lang w:val="sr-Latn-ME"/>
        </w:rPr>
      </w:pPr>
      <w:r w:rsidRPr="00AC44EE">
        <w:rPr>
          <w:b w:val="0"/>
          <w:bCs w:val="0"/>
          <w:lang w:val="sr-Latn-ME"/>
        </w:rPr>
        <w:t xml:space="preserve">Rok </w:t>
      </w:r>
      <w:r w:rsidR="00965C66" w:rsidRPr="00AC44EE">
        <w:rPr>
          <w:b w:val="0"/>
          <w:bCs w:val="0"/>
          <w:lang w:val="sr-Latn-ME"/>
        </w:rPr>
        <w:t xml:space="preserve">upotrebe </w:t>
      </w:r>
      <w:r w:rsidRPr="00AC44EE">
        <w:rPr>
          <w:b w:val="0"/>
          <w:bCs w:val="0"/>
          <w:lang w:val="sr-Latn-ME"/>
        </w:rPr>
        <w:t>nakon rastvaranja u toploj</w:t>
      </w:r>
      <w:r w:rsidR="00965C66" w:rsidRPr="00AC44EE">
        <w:rPr>
          <w:b w:val="0"/>
          <w:bCs w:val="0"/>
          <w:lang w:val="sr-Latn-ME"/>
        </w:rPr>
        <w:t xml:space="preserve"> ili hladnoj</w:t>
      </w:r>
      <w:r w:rsidRPr="00AC44EE">
        <w:rPr>
          <w:b w:val="0"/>
          <w:bCs w:val="0"/>
          <w:lang w:val="sr-Latn-ME"/>
        </w:rPr>
        <w:t xml:space="preserve"> vodi je 2 sata.</w:t>
      </w:r>
    </w:p>
    <w:p w14:paraId="1311DF76" w14:textId="1F9842FA" w:rsidR="00965C66" w:rsidRPr="00AC44EE" w:rsidRDefault="00965C66" w:rsidP="00945EDC">
      <w:pPr>
        <w:pStyle w:val="NASLOV123"/>
        <w:spacing w:before="0" w:after="0"/>
        <w:rPr>
          <w:b w:val="0"/>
          <w:bCs w:val="0"/>
          <w:lang w:val="sr-Latn-ME"/>
        </w:rPr>
      </w:pPr>
    </w:p>
    <w:p w14:paraId="59C141F1" w14:textId="77777777" w:rsidR="00D953C8" w:rsidRPr="00AC44EE" w:rsidRDefault="00D953C8">
      <w:pPr>
        <w:tabs>
          <w:tab w:val="clear" w:pos="284"/>
        </w:tabs>
        <w:jc w:val="left"/>
        <w:rPr>
          <w:szCs w:val="22"/>
          <w:lang w:val="sr-Latn-ME" w:eastAsia="hr-HR"/>
        </w:rPr>
      </w:pPr>
      <w:r w:rsidRPr="00AC44EE">
        <w:rPr>
          <w:szCs w:val="22"/>
          <w:lang w:val="sr-Latn-ME" w:eastAsia="hr-HR"/>
        </w:rPr>
        <w:t>Ljekove ne treba bacati u kanalizaciju, niti kućni otpad. Ove mjere pomažu očuvanju životne sredine.</w:t>
      </w:r>
    </w:p>
    <w:p w14:paraId="56A7FF27" w14:textId="60D8CB29" w:rsidR="00EE6F90" w:rsidRPr="00AC44EE" w:rsidRDefault="00D953C8">
      <w:pPr>
        <w:tabs>
          <w:tab w:val="clear" w:pos="284"/>
        </w:tabs>
        <w:jc w:val="left"/>
        <w:rPr>
          <w:szCs w:val="22"/>
          <w:lang w:val="sr-Latn-ME" w:eastAsia="hr-HR"/>
        </w:rPr>
      </w:pPr>
      <w:r w:rsidRPr="00AC44EE">
        <w:rPr>
          <w:szCs w:val="22"/>
          <w:lang w:val="sr-Latn-ME" w:eastAsia="hr-HR"/>
        </w:rPr>
        <w:t>Neupotrijebljeni lijek se uništava u skladu sa važećim propisima.</w:t>
      </w:r>
    </w:p>
    <w:p w14:paraId="77F6CBAB" w14:textId="77777777" w:rsidR="006F63CF" w:rsidRPr="00AC44EE" w:rsidRDefault="006F63CF">
      <w:pPr>
        <w:tabs>
          <w:tab w:val="clear" w:pos="284"/>
        </w:tabs>
        <w:jc w:val="left"/>
        <w:rPr>
          <w:szCs w:val="22"/>
          <w:lang w:val="sr-Latn-ME" w:eastAsia="hr-HR"/>
        </w:rPr>
      </w:pPr>
    </w:p>
    <w:p w14:paraId="02B2FB5B" w14:textId="77777777" w:rsidR="00D953C8" w:rsidRPr="00AC44EE" w:rsidRDefault="00D953C8">
      <w:pPr>
        <w:tabs>
          <w:tab w:val="clear" w:pos="284"/>
        </w:tabs>
        <w:jc w:val="left"/>
        <w:rPr>
          <w:b/>
          <w:bCs/>
          <w:szCs w:val="22"/>
          <w:lang w:val="sr-Latn-ME"/>
        </w:rPr>
      </w:pPr>
    </w:p>
    <w:p w14:paraId="38971EF1" w14:textId="77777777" w:rsidR="00E82355" w:rsidRPr="00AC44EE" w:rsidRDefault="00E82355" w:rsidP="00E82355">
      <w:pPr>
        <w:tabs>
          <w:tab w:val="left" w:pos="540"/>
          <w:tab w:val="left" w:pos="569"/>
        </w:tabs>
        <w:rPr>
          <w:b/>
          <w:bCs/>
          <w:szCs w:val="22"/>
          <w:lang w:val="sr-Latn-ME"/>
        </w:rPr>
      </w:pPr>
      <w:r w:rsidRPr="00AC44EE">
        <w:rPr>
          <w:b/>
          <w:bCs/>
          <w:szCs w:val="22"/>
          <w:lang w:val="sr-Latn-ME"/>
        </w:rPr>
        <w:t xml:space="preserve">6. </w:t>
      </w:r>
      <w:r w:rsidRPr="00AC44EE">
        <w:rPr>
          <w:b/>
          <w:bCs/>
          <w:szCs w:val="22"/>
          <w:lang w:val="sr-Latn-ME"/>
        </w:rPr>
        <w:tab/>
        <w:t xml:space="preserve">SADRŽAJ PAKOVANJA I DODATNE INFORMACIJE </w:t>
      </w:r>
    </w:p>
    <w:p w14:paraId="479FA35C" w14:textId="77777777" w:rsidR="001D4964" w:rsidRPr="00AC44EE" w:rsidRDefault="001D4964" w:rsidP="00945EDC">
      <w:pPr>
        <w:pStyle w:val="ListParagraph"/>
        <w:tabs>
          <w:tab w:val="clear" w:pos="284"/>
          <w:tab w:val="left" w:pos="540"/>
          <w:tab w:val="left" w:pos="569"/>
        </w:tabs>
        <w:jc w:val="left"/>
        <w:rPr>
          <w:b/>
          <w:bCs/>
          <w:szCs w:val="22"/>
          <w:lang w:val="sr-Latn-ME"/>
        </w:rPr>
      </w:pPr>
    </w:p>
    <w:p w14:paraId="0B139E2C" w14:textId="2012B67D" w:rsidR="00277AF9" w:rsidRPr="00AC44EE" w:rsidRDefault="00277AF9" w:rsidP="00945EDC">
      <w:pPr>
        <w:rPr>
          <w:b/>
          <w:bCs/>
          <w:iCs/>
          <w:szCs w:val="22"/>
          <w:lang w:val="sr-Latn-ME"/>
        </w:rPr>
      </w:pPr>
      <w:r w:rsidRPr="00AC44EE">
        <w:rPr>
          <w:b/>
          <w:bCs/>
          <w:szCs w:val="22"/>
          <w:lang w:val="sr-Latn-ME"/>
        </w:rPr>
        <w:t>Šta sadrži l</w:t>
      </w:r>
      <w:r w:rsidR="00E6487C" w:rsidRPr="00AC44EE">
        <w:rPr>
          <w:b/>
          <w:bCs/>
          <w:szCs w:val="22"/>
          <w:lang w:val="sr-Latn-ME"/>
        </w:rPr>
        <w:t>ij</w:t>
      </w:r>
      <w:r w:rsidRPr="00AC44EE">
        <w:rPr>
          <w:b/>
          <w:bCs/>
          <w:szCs w:val="22"/>
          <w:lang w:val="sr-Latn-ME"/>
        </w:rPr>
        <w:t xml:space="preserve">ek </w:t>
      </w:r>
      <w:r w:rsidR="006A12EF" w:rsidRPr="00AC44EE">
        <w:rPr>
          <w:b/>
          <w:bCs/>
          <w:iCs/>
          <w:szCs w:val="22"/>
          <w:lang w:val="sr-Latn-ME"/>
        </w:rPr>
        <w:t>Defrinol Duo</w:t>
      </w:r>
    </w:p>
    <w:p w14:paraId="08EF9E20" w14:textId="77777777" w:rsidR="001D4964" w:rsidRPr="00AC44EE" w:rsidRDefault="001D4964" w:rsidP="00945EDC">
      <w:pPr>
        <w:rPr>
          <w:b/>
          <w:bCs/>
          <w:szCs w:val="22"/>
          <w:lang w:val="sr-Latn-ME"/>
        </w:rPr>
      </w:pPr>
    </w:p>
    <w:p w14:paraId="419B6194" w14:textId="15BBCA9D" w:rsidR="00F2387E" w:rsidRPr="00AC44EE" w:rsidRDefault="00D953C8">
      <w:pPr>
        <w:rPr>
          <w:szCs w:val="22"/>
          <w:lang w:val="sr-Latn-ME"/>
        </w:rPr>
      </w:pPr>
      <w:r w:rsidRPr="00AC44EE">
        <w:rPr>
          <w:szCs w:val="22"/>
          <w:lang w:val="sr-Latn-ME"/>
        </w:rPr>
        <w:t xml:space="preserve">-   </w:t>
      </w:r>
      <w:r w:rsidR="00F2387E" w:rsidRPr="00AC44EE">
        <w:rPr>
          <w:szCs w:val="22"/>
          <w:lang w:val="sr-Latn-ME"/>
        </w:rPr>
        <w:t>Aktivne supstance su pseudoefedrin</w:t>
      </w:r>
      <w:r w:rsidR="00E6487C" w:rsidRPr="00AC44EE">
        <w:rPr>
          <w:szCs w:val="22"/>
          <w:lang w:val="sr-Latn-ME"/>
        </w:rPr>
        <w:t xml:space="preserve"> </w:t>
      </w:r>
      <w:r w:rsidR="00F2387E" w:rsidRPr="00AC44EE">
        <w:rPr>
          <w:szCs w:val="22"/>
          <w:lang w:val="sr-Latn-ME"/>
        </w:rPr>
        <w:t>hidrohlorid i ibuprofen.</w:t>
      </w:r>
    </w:p>
    <w:p w14:paraId="08EF6DDC" w14:textId="77777777" w:rsidR="00965C66" w:rsidRPr="00AC44EE" w:rsidRDefault="00965C66" w:rsidP="00F2387E">
      <w:pPr>
        <w:rPr>
          <w:szCs w:val="22"/>
          <w:lang w:val="sr-Latn-ME"/>
        </w:rPr>
      </w:pPr>
      <w:r w:rsidRPr="00AC44EE">
        <w:rPr>
          <w:szCs w:val="22"/>
          <w:lang w:val="sr-Latn-ME"/>
        </w:rPr>
        <w:t>Jedna dvodjelna kesica sadrži 60 mg pseudoefedrin hidrohlorida i 400 mg ibuprofena (u obliku 512 mg ibuprofen natrijum dihidrata).</w:t>
      </w:r>
    </w:p>
    <w:p w14:paraId="00CF3027" w14:textId="77777777" w:rsidR="00965C66" w:rsidRPr="00AC44EE" w:rsidRDefault="00965C66" w:rsidP="00F2387E">
      <w:pPr>
        <w:rPr>
          <w:szCs w:val="22"/>
          <w:lang w:val="sr-Latn-ME"/>
        </w:rPr>
      </w:pPr>
    </w:p>
    <w:p w14:paraId="399CFA4D" w14:textId="08585F44" w:rsidR="00277AF9" w:rsidRPr="00AC44EE" w:rsidRDefault="00D953C8">
      <w:pPr>
        <w:rPr>
          <w:szCs w:val="22"/>
          <w:lang w:val="sr-Latn-ME"/>
        </w:rPr>
      </w:pPr>
      <w:r w:rsidRPr="00AC44EE">
        <w:rPr>
          <w:szCs w:val="22"/>
          <w:lang w:val="sr-Latn-ME"/>
        </w:rPr>
        <w:t xml:space="preserve">-    </w:t>
      </w:r>
      <w:r w:rsidR="00F2387E" w:rsidRPr="00AC44EE">
        <w:rPr>
          <w:szCs w:val="22"/>
          <w:lang w:val="sr-Latn-ME"/>
        </w:rPr>
        <w:t>Pomoćne supstance su: saharoza</w:t>
      </w:r>
      <w:r w:rsidR="00965C66" w:rsidRPr="00AC44EE">
        <w:rPr>
          <w:szCs w:val="22"/>
          <w:lang w:val="sr-Latn-ME"/>
        </w:rPr>
        <w:t>;</w:t>
      </w:r>
      <w:r w:rsidR="00F2387E" w:rsidRPr="00AC44EE">
        <w:rPr>
          <w:szCs w:val="22"/>
          <w:lang w:val="sr-Latn-ME"/>
        </w:rPr>
        <w:t xml:space="preserve"> kalijum</w:t>
      </w:r>
      <w:r w:rsidR="00E6487C" w:rsidRPr="00AC44EE">
        <w:rPr>
          <w:szCs w:val="22"/>
          <w:lang w:val="sr-Latn-ME"/>
        </w:rPr>
        <w:t xml:space="preserve"> </w:t>
      </w:r>
      <w:r w:rsidR="00965C66" w:rsidRPr="00AC44EE">
        <w:rPr>
          <w:szCs w:val="22"/>
          <w:lang w:val="sr-Latn-ME"/>
        </w:rPr>
        <w:t xml:space="preserve">hidrogen </w:t>
      </w:r>
      <w:r w:rsidR="00F2387E" w:rsidRPr="00AC44EE">
        <w:rPr>
          <w:szCs w:val="22"/>
          <w:lang w:val="sr-Latn-ME"/>
        </w:rPr>
        <w:t>karbonat</w:t>
      </w:r>
      <w:r w:rsidR="00965C66" w:rsidRPr="00AC44EE">
        <w:rPr>
          <w:szCs w:val="22"/>
          <w:lang w:val="sr-Latn-ME"/>
        </w:rPr>
        <w:t>; acesulfam kalijum; silicijum dioksid, koloidni, bezvodni;</w:t>
      </w:r>
      <w:r w:rsidR="00F2387E" w:rsidRPr="00AC44EE">
        <w:rPr>
          <w:szCs w:val="22"/>
          <w:lang w:val="sr-Latn-ME"/>
        </w:rPr>
        <w:t xml:space="preserve"> aroma pepermint</w:t>
      </w:r>
      <w:r w:rsidR="00965C66" w:rsidRPr="00AC44EE">
        <w:rPr>
          <w:szCs w:val="22"/>
          <w:lang w:val="sr-Latn-ME"/>
        </w:rPr>
        <w:t xml:space="preserve">a: </w:t>
      </w:r>
      <w:r w:rsidR="00916239" w:rsidRPr="00AC44EE">
        <w:rPr>
          <w:szCs w:val="22"/>
          <w:lang w:val="sr-Latn-ME"/>
        </w:rPr>
        <w:t>kukuruzni maltodekstrin, skrob kukuruzni, modifikovani  (E 1450), pulegon (</w:t>
      </w:r>
      <w:r w:rsidR="00965C66" w:rsidRPr="00AC44EE">
        <w:rPr>
          <w:szCs w:val="22"/>
          <w:lang w:val="sr-Latn-ME"/>
        </w:rPr>
        <w:t>iz</w:t>
      </w:r>
      <w:r w:rsidR="00916239" w:rsidRPr="00AC44EE">
        <w:rPr>
          <w:szCs w:val="22"/>
          <w:lang w:val="sr-Latn-ME"/>
        </w:rPr>
        <w:t xml:space="preserve"> </w:t>
      </w:r>
      <w:r w:rsidR="00965C66" w:rsidRPr="00AC44EE">
        <w:rPr>
          <w:szCs w:val="22"/>
          <w:lang w:val="sr-Latn-ME"/>
        </w:rPr>
        <w:t>nane</w:t>
      </w:r>
      <w:r w:rsidR="00916239" w:rsidRPr="00AC44EE">
        <w:rPr>
          <w:szCs w:val="22"/>
          <w:lang w:val="sr-Latn-ME"/>
        </w:rPr>
        <w:t>), mentofuran (</w:t>
      </w:r>
      <w:r w:rsidR="00965C66" w:rsidRPr="00AC44EE">
        <w:rPr>
          <w:szCs w:val="22"/>
          <w:lang w:val="sr-Latn-ME"/>
        </w:rPr>
        <w:t>iz nane</w:t>
      </w:r>
      <w:r w:rsidR="00916239" w:rsidRPr="00AC44EE">
        <w:rPr>
          <w:szCs w:val="22"/>
          <w:lang w:val="sr-Latn-ME"/>
        </w:rPr>
        <w:t>)</w:t>
      </w:r>
      <w:r w:rsidR="00965C66" w:rsidRPr="00AC44EE">
        <w:rPr>
          <w:szCs w:val="22"/>
          <w:lang w:val="sr-Latn-ME"/>
        </w:rPr>
        <w:t>.</w:t>
      </w:r>
    </w:p>
    <w:p w14:paraId="6B390E37" w14:textId="686D2914" w:rsidR="00965C66" w:rsidRPr="00AC44EE" w:rsidRDefault="00965C66" w:rsidP="00945EDC">
      <w:pPr>
        <w:rPr>
          <w:szCs w:val="22"/>
          <w:lang w:val="sr-Latn-ME"/>
        </w:rPr>
      </w:pPr>
    </w:p>
    <w:p w14:paraId="563B2D32" w14:textId="66242BD6" w:rsidR="00277AF9" w:rsidRPr="00AC44EE" w:rsidRDefault="00277AF9" w:rsidP="00945EDC">
      <w:pPr>
        <w:rPr>
          <w:b/>
          <w:bCs/>
          <w:szCs w:val="22"/>
          <w:lang w:val="sr-Latn-ME"/>
        </w:rPr>
      </w:pPr>
      <w:r w:rsidRPr="00AC44EE">
        <w:rPr>
          <w:b/>
          <w:szCs w:val="22"/>
          <w:lang w:val="sr-Latn-ME"/>
        </w:rPr>
        <w:t>Kako izgleda l</w:t>
      </w:r>
      <w:r w:rsidR="00DB12DB" w:rsidRPr="00AC44EE">
        <w:rPr>
          <w:b/>
          <w:szCs w:val="22"/>
          <w:lang w:val="sr-Latn-ME"/>
        </w:rPr>
        <w:t>ij</w:t>
      </w:r>
      <w:r w:rsidRPr="00AC44EE">
        <w:rPr>
          <w:b/>
          <w:szCs w:val="22"/>
          <w:lang w:val="sr-Latn-ME"/>
        </w:rPr>
        <w:t xml:space="preserve">ek </w:t>
      </w:r>
      <w:r w:rsidR="006A12EF" w:rsidRPr="00AC44EE">
        <w:rPr>
          <w:b/>
          <w:bCs/>
          <w:iCs/>
          <w:szCs w:val="22"/>
          <w:lang w:val="sr-Latn-ME"/>
        </w:rPr>
        <w:t>Defrinol Duo</w:t>
      </w:r>
      <w:r w:rsidRPr="00AC44EE">
        <w:rPr>
          <w:b/>
          <w:szCs w:val="22"/>
          <w:lang w:val="sr-Latn-ME"/>
        </w:rPr>
        <w:t xml:space="preserve"> i sadržaj pakovanja</w:t>
      </w:r>
    </w:p>
    <w:p w14:paraId="1731CF48" w14:textId="028EBABC" w:rsidR="00916239" w:rsidRPr="00AC44EE" w:rsidRDefault="00916239" w:rsidP="00945EDC">
      <w:pPr>
        <w:rPr>
          <w:szCs w:val="22"/>
          <w:lang w:val="sr-Latn-ME"/>
        </w:rPr>
      </w:pPr>
      <w:r w:rsidRPr="00AC44EE">
        <w:rPr>
          <w:szCs w:val="22"/>
          <w:lang w:val="sr-Latn-ME"/>
        </w:rPr>
        <w:t xml:space="preserve">Unutrašnje pakovanje je </w:t>
      </w:r>
      <w:r w:rsidR="00965C66" w:rsidRPr="00AC44EE">
        <w:rPr>
          <w:szCs w:val="22"/>
          <w:lang w:val="sr-Latn-ME"/>
        </w:rPr>
        <w:t xml:space="preserve">PET/Al/PE </w:t>
      </w:r>
      <w:r w:rsidRPr="00AC44EE">
        <w:rPr>
          <w:szCs w:val="22"/>
          <w:lang w:val="sr-Latn-ME"/>
        </w:rPr>
        <w:t>kesica koja sadrži 5 g granula za oralni rastvor pod</w:t>
      </w:r>
      <w:r w:rsidR="00E6487C" w:rsidRPr="00AC44EE">
        <w:rPr>
          <w:szCs w:val="22"/>
          <w:lang w:val="sr-Latn-ME"/>
        </w:rPr>
        <w:t>ij</w:t>
      </w:r>
      <w:r w:rsidRPr="00AC44EE">
        <w:rPr>
          <w:szCs w:val="22"/>
          <w:lang w:val="sr-Latn-ME"/>
        </w:rPr>
        <w:t>eljenih u dv</w:t>
      </w:r>
      <w:r w:rsidR="00E6487C" w:rsidRPr="00AC44EE">
        <w:rPr>
          <w:szCs w:val="22"/>
          <w:lang w:val="sr-Latn-ME"/>
        </w:rPr>
        <w:t>ij</w:t>
      </w:r>
      <w:r w:rsidRPr="00AC44EE">
        <w:rPr>
          <w:szCs w:val="22"/>
          <w:lang w:val="sr-Latn-ME"/>
        </w:rPr>
        <w:t>e polovine kesice sa po 2,5 g granula.</w:t>
      </w:r>
    </w:p>
    <w:p w14:paraId="1A9DF502" w14:textId="259373EA" w:rsidR="00277AF9" w:rsidRPr="00AC44EE" w:rsidRDefault="00916239" w:rsidP="00945EDC">
      <w:pPr>
        <w:rPr>
          <w:szCs w:val="22"/>
          <w:lang w:val="sr-Latn-ME"/>
        </w:rPr>
      </w:pPr>
      <w:r w:rsidRPr="00AC44EE">
        <w:rPr>
          <w:szCs w:val="22"/>
          <w:lang w:val="sr-Latn-ME"/>
        </w:rPr>
        <w:t>Spoljnje pakovanje</w:t>
      </w:r>
      <w:r w:rsidR="00965C66" w:rsidRPr="00AC44EE">
        <w:rPr>
          <w:szCs w:val="22"/>
          <w:lang w:val="sr-Latn-ME"/>
        </w:rPr>
        <w:t xml:space="preserve"> je složiva kartonska kutija u kojoj se nalazi</w:t>
      </w:r>
      <w:r w:rsidRPr="00AC44EE">
        <w:rPr>
          <w:szCs w:val="22"/>
          <w:lang w:val="sr-Latn-ME"/>
        </w:rPr>
        <w:t xml:space="preserve"> </w:t>
      </w:r>
      <w:r w:rsidR="00965C66" w:rsidRPr="00AC44EE">
        <w:rPr>
          <w:szCs w:val="22"/>
          <w:lang w:val="sr-Latn-ME"/>
        </w:rPr>
        <w:t xml:space="preserve">ukupno </w:t>
      </w:r>
      <w:r w:rsidRPr="00AC44EE">
        <w:rPr>
          <w:szCs w:val="22"/>
          <w:lang w:val="sr-Latn-ME"/>
        </w:rPr>
        <w:t>6 dvod</w:t>
      </w:r>
      <w:r w:rsidR="00E6487C" w:rsidRPr="00AC44EE">
        <w:rPr>
          <w:szCs w:val="22"/>
          <w:lang w:val="sr-Latn-ME"/>
        </w:rPr>
        <w:t>j</w:t>
      </w:r>
      <w:r w:rsidRPr="00AC44EE">
        <w:rPr>
          <w:szCs w:val="22"/>
          <w:lang w:val="sr-Latn-ME"/>
        </w:rPr>
        <w:t xml:space="preserve">elnih kesica </w:t>
      </w:r>
      <w:r w:rsidR="00E6487C" w:rsidRPr="00AC44EE">
        <w:rPr>
          <w:szCs w:val="22"/>
          <w:lang w:val="sr-Latn-ME"/>
        </w:rPr>
        <w:t>i</w:t>
      </w:r>
      <w:r w:rsidRPr="00AC44EE">
        <w:rPr>
          <w:szCs w:val="22"/>
          <w:lang w:val="sr-Latn-ME"/>
        </w:rPr>
        <w:t xml:space="preserve"> Uputstvo za l</w:t>
      </w:r>
      <w:r w:rsidR="00E6487C" w:rsidRPr="00AC44EE">
        <w:rPr>
          <w:szCs w:val="22"/>
          <w:lang w:val="sr-Latn-ME"/>
        </w:rPr>
        <w:t>ij</w:t>
      </w:r>
      <w:r w:rsidRPr="00AC44EE">
        <w:rPr>
          <w:szCs w:val="22"/>
          <w:lang w:val="sr-Latn-ME"/>
        </w:rPr>
        <w:t>ek</w:t>
      </w:r>
      <w:r w:rsidR="009B14FE">
        <w:rPr>
          <w:szCs w:val="22"/>
          <w:lang w:val="sr-Latn-ME"/>
        </w:rPr>
        <w:t>.</w:t>
      </w:r>
      <w:r w:rsidRPr="00AC44EE">
        <w:rPr>
          <w:szCs w:val="22"/>
          <w:lang w:val="sr-Latn-ME"/>
        </w:rPr>
        <w:t xml:space="preserve"> </w:t>
      </w:r>
    </w:p>
    <w:p w14:paraId="1D73C93D" w14:textId="77777777" w:rsidR="001D4964" w:rsidRPr="00AC44EE" w:rsidRDefault="001D4964" w:rsidP="00945EDC">
      <w:pPr>
        <w:rPr>
          <w:szCs w:val="22"/>
          <w:lang w:val="sr-Latn-ME"/>
        </w:rPr>
      </w:pPr>
    </w:p>
    <w:p w14:paraId="38CD01BA" w14:textId="0E384D9D" w:rsidR="00277AF9" w:rsidRPr="00AC44EE" w:rsidRDefault="00277AF9" w:rsidP="00945EDC">
      <w:pPr>
        <w:rPr>
          <w:b/>
          <w:szCs w:val="22"/>
          <w:lang w:val="sr-Latn-ME"/>
        </w:rPr>
      </w:pPr>
      <w:r w:rsidRPr="00AC44EE">
        <w:rPr>
          <w:b/>
          <w:szCs w:val="22"/>
          <w:lang w:val="sr-Latn-ME"/>
        </w:rPr>
        <w:t>Nosilac dozvole i proizvođač</w:t>
      </w:r>
    </w:p>
    <w:p w14:paraId="7A56C4E0" w14:textId="77777777" w:rsidR="00965C66" w:rsidRPr="00AC44EE" w:rsidRDefault="00965C66" w:rsidP="00945EDC">
      <w:pPr>
        <w:rPr>
          <w:szCs w:val="22"/>
          <w:lang w:val="sr-Latn-ME"/>
        </w:rPr>
      </w:pPr>
    </w:p>
    <w:p w14:paraId="2C8B8232" w14:textId="31BEC7C3" w:rsidR="00916239" w:rsidRPr="00AC44EE" w:rsidRDefault="00916239" w:rsidP="00945EDC">
      <w:pPr>
        <w:rPr>
          <w:b/>
          <w:szCs w:val="22"/>
          <w:lang w:val="sr-Latn-ME"/>
        </w:rPr>
      </w:pPr>
      <w:r w:rsidRPr="00AC44EE">
        <w:rPr>
          <w:b/>
          <w:szCs w:val="22"/>
          <w:lang w:val="sr-Latn-ME"/>
        </w:rPr>
        <w:t>Nosilac dozvole</w:t>
      </w:r>
    </w:p>
    <w:p w14:paraId="6891B53F" w14:textId="7F023FEE" w:rsidR="00916239" w:rsidRPr="00AC44EE" w:rsidRDefault="00E6487C" w:rsidP="00945EDC">
      <w:pPr>
        <w:rPr>
          <w:szCs w:val="22"/>
          <w:lang w:val="sr-Latn-ME"/>
        </w:rPr>
      </w:pPr>
      <w:r w:rsidRPr="00AC44EE">
        <w:rPr>
          <w:szCs w:val="22"/>
          <w:lang w:val="sr-Latn-ME"/>
        </w:rPr>
        <w:t>GLK pharma d.o.o.</w:t>
      </w:r>
      <w:r w:rsidR="00965C66" w:rsidRPr="00AC44EE">
        <w:rPr>
          <w:szCs w:val="22"/>
          <w:lang w:val="sr-Latn-ME"/>
        </w:rPr>
        <w:t xml:space="preserve"> Podgorica</w:t>
      </w:r>
      <w:r w:rsidRPr="00AC44EE">
        <w:rPr>
          <w:szCs w:val="22"/>
          <w:lang w:val="sr-Latn-ME"/>
        </w:rPr>
        <w:t>, ul. Svetozara Markovića br.</w:t>
      </w:r>
      <w:r w:rsidR="00965C66" w:rsidRPr="00AC44EE">
        <w:rPr>
          <w:szCs w:val="22"/>
          <w:lang w:val="sr-Latn-ME"/>
        </w:rPr>
        <w:t xml:space="preserve"> </w:t>
      </w:r>
      <w:r w:rsidRPr="00AC44EE">
        <w:rPr>
          <w:szCs w:val="22"/>
          <w:lang w:val="sr-Latn-ME"/>
        </w:rPr>
        <w:t>46, 81000 Podgorica, Crna Gora</w:t>
      </w:r>
    </w:p>
    <w:p w14:paraId="3BA0D357" w14:textId="77777777" w:rsidR="00965C66" w:rsidRPr="00AC44EE" w:rsidRDefault="00965C66" w:rsidP="00945EDC">
      <w:pPr>
        <w:rPr>
          <w:szCs w:val="22"/>
          <w:lang w:val="sr-Latn-ME"/>
        </w:rPr>
      </w:pPr>
    </w:p>
    <w:p w14:paraId="38E3201B" w14:textId="157959FA" w:rsidR="00916239" w:rsidRPr="00AC44EE" w:rsidRDefault="00916239" w:rsidP="00945EDC">
      <w:pPr>
        <w:rPr>
          <w:b/>
          <w:szCs w:val="22"/>
          <w:lang w:val="sr-Latn-ME"/>
        </w:rPr>
      </w:pPr>
      <w:r w:rsidRPr="00AC44EE">
        <w:rPr>
          <w:b/>
          <w:szCs w:val="22"/>
          <w:lang w:val="sr-Latn-ME"/>
        </w:rPr>
        <w:t>Proizvođač</w:t>
      </w:r>
    </w:p>
    <w:p w14:paraId="21063B88" w14:textId="6B7D7F5E" w:rsidR="005B1EC0" w:rsidRPr="00AC44EE" w:rsidRDefault="00916239" w:rsidP="00945EDC">
      <w:pPr>
        <w:rPr>
          <w:szCs w:val="22"/>
          <w:lang w:val="sr-Latn-ME"/>
        </w:rPr>
      </w:pPr>
      <w:r w:rsidRPr="00AC44EE">
        <w:rPr>
          <w:szCs w:val="22"/>
          <w:lang w:val="sr-Latn-ME"/>
        </w:rPr>
        <w:t>G</w:t>
      </w:r>
      <w:r w:rsidR="00E6487C" w:rsidRPr="00AC44EE">
        <w:rPr>
          <w:szCs w:val="22"/>
          <w:lang w:val="sr-Latn-ME"/>
        </w:rPr>
        <w:t>alenika a.d.</w:t>
      </w:r>
      <w:r w:rsidR="00DE7EC1" w:rsidRPr="00AC44EE">
        <w:rPr>
          <w:szCs w:val="22"/>
          <w:lang w:val="sr-Latn-ME"/>
        </w:rPr>
        <w:t xml:space="preserve"> Beograd</w:t>
      </w:r>
      <w:r w:rsidRPr="00AC44EE">
        <w:rPr>
          <w:szCs w:val="22"/>
          <w:lang w:val="sr-Latn-ME"/>
        </w:rPr>
        <w:t>, Batajnički drum b.b., Beograd</w:t>
      </w:r>
      <w:r w:rsidR="00DE7EC1" w:rsidRPr="00AC44EE">
        <w:rPr>
          <w:szCs w:val="22"/>
          <w:lang w:val="sr-Latn-ME"/>
        </w:rPr>
        <w:t xml:space="preserve"> Zemun</w:t>
      </w:r>
      <w:r w:rsidRPr="00AC44EE">
        <w:rPr>
          <w:szCs w:val="22"/>
          <w:lang w:val="sr-Latn-ME"/>
        </w:rPr>
        <w:t>,</w:t>
      </w:r>
      <w:r w:rsidR="00DE7EC1" w:rsidRPr="00AC44EE">
        <w:rPr>
          <w:szCs w:val="22"/>
          <w:lang w:val="sr-Latn-ME"/>
        </w:rPr>
        <w:t xml:space="preserve"> 11080 Beograd,</w:t>
      </w:r>
      <w:r w:rsidRPr="00AC44EE">
        <w:rPr>
          <w:szCs w:val="22"/>
          <w:lang w:val="sr-Latn-ME"/>
        </w:rPr>
        <w:t xml:space="preserve"> Srbija</w:t>
      </w:r>
    </w:p>
    <w:p w14:paraId="7960EF76" w14:textId="77777777" w:rsidR="001D4964" w:rsidRPr="00AC44EE" w:rsidRDefault="001D4964" w:rsidP="00945EDC">
      <w:pPr>
        <w:rPr>
          <w:szCs w:val="22"/>
          <w:lang w:val="sr-Latn-ME"/>
        </w:rPr>
      </w:pPr>
    </w:p>
    <w:p w14:paraId="28554991" w14:textId="35EA9910" w:rsidR="00277AF9" w:rsidRPr="00AC44EE" w:rsidRDefault="00277AF9" w:rsidP="00945EDC">
      <w:pPr>
        <w:rPr>
          <w:b/>
          <w:szCs w:val="22"/>
          <w:lang w:val="sr-Latn-ME"/>
        </w:rPr>
      </w:pPr>
      <w:r w:rsidRPr="00AC44EE">
        <w:rPr>
          <w:b/>
          <w:szCs w:val="22"/>
          <w:lang w:val="sr-Latn-ME"/>
        </w:rPr>
        <w:t>Režim izdavanja l</w:t>
      </w:r>
      <w:r w:rsidR="00E6487C" w:rsidRPr="00AC44EE">
        <w:rPr>
          <w:b/>
          <w:szCs w:val="22"/>
          <w:lang w:val="sr-Latn-ME"/>
        </w:rPr>
        <w:t>ij</w:t>
      </w:r>
      <w:r w:rsidRPr="00AC44EE">
        <w:rPr>
          <w:b/>
          <w:szCs w:val="22"/>
          <w:lang w:val="sr-Latn-ME"/>
        </w:rPr>
        <w:t>eka:</w:t>
      </w:r>
    </w:p>
    <w:p w14:paraId="72FD1626" w14:textId="4257CCBF" w:rsidR="00277AF9" w:rsidRPr="00AC44EE" w:rsidRDefault="00916239" w:rsidP="00945EDC">
      <w:pPr>
        <w:rPr>
          <w:bCs/>
          <w:szCs w:val="22"/>
          <w:lang w:val="sr-Latn-ME"/>
        </w:rPr>
      </w:pPr>
      <w:r w:rsidRPr="00AC44EE">
        <w:rPr>
          <w:bCs/>
          <w:szCs w:val="22"/>
          <w:lang w:val="sr-Latn-ME"/>
        </w:rPr>
        <w:t>L</w:t>
      </w:r>
      <w:r w:rsidR="00E6487C" w:rsidRPr="00AC44EE">
        <w:rPr>
          <w:bCs/>
          <w:szCs w:val="22"/>
          <w:lang w:val="sr-Latn-ME"/>
        </w:rPr>
        <w:t>ij</w:t>
      </w:r>
      <w:r w:rsidRPr="00AC44EE">
        <w:rPr>
          <w:bCs/>
          <w:szCs w:val="22"/>
          <w:lang w:val="sr-Latn-ME"/>
        </w:rPr>
        <w:t xml:space="preserve">ek se </w:t>
      </w:r>
      <w:r w:rsidR="00E6487C" w:rsidRPr="00AC44EE">
        <w:rPr>
          <w:bCs/>
          <w:szCs w:val="22"/>
          <w:lang w:val="sr-Latn-ME"/>
        </w:rPr>
        <w:t>može izda</w:t>
      </w:r>
      <w:r w:rsidR="00687DDA" w:rsidRPr="00AC44EE">
        <w:rPr>
          <w:bCs/>
          <w:szCs w:val="22"/>
          <w:lang w:val="sr-Latn-ME"/>
        </w:rPr>
        <w:t>va</w:t>
      </w:r>
      <w:r w:rsidR="00E6487C" w:rsidRPr="00AC44EE">
        <w:rPr>
          <w:bCs/>
          <w:szCs w:val="22"/>
          <w:lang w:val="sr-Latn-ME"/>
        </w:rPr>
        <w:t>ti</w:t>
      </w:r>
      <w:r w:rsidRPr="00AC44EE">
        <w:rPr>
          <w:bCs/>
          <w:szCs w:val="22"/>
          <w:lang w:val="sr-Latn-ME"/>
        </w:rPr>
        <w:t xml:space="preserve"> bez l</w:t>
      </w:r>
      <w:r w:rsidR="00E6487C" w:rsidRPr="00AC44EE">
        <w:rPr>
          <w:bCs/>
          <w:szCs w:val="22"/>
          <w:lang w:val="sr-Latn-ME"/>
        </w:rPr>
        <w:t>j</w:t>
      </w:r>
      <w:r w:rsidRPr="00AC44EE">
        <w:rPr>
          <w:bCs/>
          <w:szCs w:val="22"/>
          <w:lang w:val="sr-Latn-ME"/>
        </w:rPr>
        <w:t>ekarskog recepta.</w:t>
      </w:r>
    </w:p>
    <w:p w14:paraId="3D56905B" w14:textId="77777777" w:rsidR="001D4964" w:rsidRPr="00AC44EE" w:rsidRDefault="001D4964" w:rsidP="00945EDC">
      <w:pPr>
        <w:rPr>
          <w:bCs/>
          <w:szCs w:val="22"/>
          <w:lang w:val="sr-Latn-ME"/>
        </w:rPr>
      </w:pPr>
    </w:p>
    <w:p w14:paraId="7247B207" w14:textId="39406C5C" w:rsidR="00277AF9" w:rsidRPr="00AC44EE" w:rsidRDefault="00277AF9" w:rsidP="00945EDC">
      <w:pPr>
        <w:rPr>
          <w:b/>
          <w:szCs w:val="22"/>
          <w:lang w:val="sr-Latn-ME"/>
        </w:rPr>
      </w:pPr>
      <w:r w:rsidRPr="00AC44EE">
        <w:rPr>
          <w:b/>
          <w:szCs w:val="22"/>
          <w:lang w:val="sr-Latn-ME"/>
        </w:rPr>
        <w:t>Broj i datum dozvole</w:t>
      </w:r>
    </w:p>
    <w:p w14:paraId="12C7A23B" w14:textId="0B539121" w:rsidR="00DE7EC1" w:rsidRPr="009B14FE" w:rsidRDefault="009B14FE" w:rsidP="00945EDC">
      <w:pPr>
        <w:rPr>
          <w:szCs w:val="22"/>
          <w:lang w:val="sr-Latn-ME"/>
        </w:rPr>
      </w:pPr>
      <w:bookmarkStart w:id="0" w:name="_GoBack"/>
      <w:r w:rsidRPr="009B14FE">
        <w:rPr>
          <w:szCs w:val="22"/>
          <w:lang w:val="sr-Latn-ME"/>
        </w:rPr>
        <w:t>2030/25/2498 - 765 od 08.07.2025. godine</w:t>
      </w:r>
    </w:p>
    <w:bookmarkEnd w:id="0"/>
    <w:p w14:paraId="49C6AB40" w14:textId="77777777" w:rsidR="00DE7EC1" w:rsidRPr="00AC44EE" w:rsidRDefault="00DE7EC1" w:rsidP="00945EDC">
      <w:pPr>
        <w:rPr>
          <w:b/>
          <w:szCs w:val="22"/>
          <w:lang w:val="sr-Latn-ME"/>
        </w:rPr>
      </w:pPr>
    </w:p>
    <w:p w14:paraId="14BB47E1" w14:textId="77777777" w:rsidR="00D953C8" w:rsidRPr="00AC44EE" w:rsidRDefault="00D953C8">
      <w:pPr>
        <w:tabs>
          <w:tab w:val="clear" w:pos="284"/>
        </w:tabs>
        <w:jc w:val="left"/>
        <w:rPr>
          <w:b/>
          <w:szCs w:val="22"/>
          <w:lang w:val="sr-Latn-ME"/>
        </w:rPr>
      </w:pPr>
      <w:r w:rsidRPr="00AC44EE">
        <w:rPr>
          <w:b/>
          <w:szCs w:val="22"/>
          <w:lang w:val="sr-Latn-ME"/>
        </w:rPr>
        <w:t>Ovo uputstvo je posljednji put odobreno</w:t>
      </w:r>
    </w:p>
    <w:p w14:paraId="28008D89" w14:textId="0C05F911" w:rsidR="00D953C8" w:rsidRPr="00AC44EE" w:rsidRDefault="009B14FE" w:rsidP="00D953C8">
      <w:pPr>
        <w:rPr>
          <w:szCs w:val="22"/>
          <w:lang w:val="sr-Latn-ME"/>
        </w:rPr>
      </w:pPr>
      <w:r>
        <w:rPr>
          <w:szCs w:val="22"/>
          <w:lang w:val="sr-Latn-ME"/>
        </w:rPr>
        <w:t>Jul, 2025. godine</w:t>
      </w:r>
    </w:p>
    <w:sectPr w:rsidR="00D953C8" w:rsidRPr="00AC44EE" w:rsidSect="009B14FE">
      <w:footerReference w:type="even" r:id="rId12"/>
      <w:footerReference w:type="default" r:id="rId13"/>
      <w:pgSz w:w="11907" w:h="16840" w:code="9"/>
      <w:pgMar w:top="907" w:right="1138" w:bottom="1152" w:left="113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636ED" w14:textId="77777777" w:rsidR="00D52B56" w:rsidRDefault="00D52B56">
      <w:r>
        <w:separator/>
      </w:r>
    </w:p>
  </w:endnote>
  <w:endnote w:type="continuationSeparator" w:id="0">
    <w:p w14:paraId="46A0E360" w14:textId="77777777" w:rsidR="00D52B56" w:rsidRDefault="00D5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2806" w14:textId="77777777" w:rsidR="00277AF9" w:rsidRDefault="00277A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AF71E8" w14:textId="77777777" w:rsidR="00277AF9" w:rsidRDefault="00277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C26D" w14:textId="2E8DFD51" w:rsidR="00277AF9" w:rsidRPr="00DE43DC" w:rsidRDefault="00E82355" w:rsidP="00945EDC">
    <w:pPr>
      <w:pStyle w:val="Footer"/>
      <w:jc w:val="center"/>
    </w:pPr>
    <w:r w:rsidRPr="00F413F0">
      <w:fldChar w:fldCharType="begin"/>
    </w:r>
    <w:r w:rsidRPr="00F413F0">
      <w:instrText xml:space="preserve"> PAGE </w:instrText>
    </w:r>
    <w:r w:rsidRPr="00F413F0">
      <w:fldChar w:fldCharType="separate"/>
    </w:r>
    <w:r w:rsidR="00334C2D">
      <w:rPr>
        <w:noProof/>
      </w:rPr>
      <w:t>9</w:t>
    </w:r>
    <w:r w:rsidRPr="00F413F0">
      <w:fldChar w:fldCharType="end"/>
    </w:r>
    <w:r w:rsidRPr="00F413F0">
      <w:t xml:space="preserve"> </w:t>
    </w:r>
    <w:r>
      <w:t>/</w:t>
    </w:r>
    <w:r w:rsidRPr="00F413F0">
      <w:t xml:space="preserve"> </w:t>
    </w:r>
    <w:r w:rsidR="00D52B56">
      <w:fldChar w:fldCharType="begin"/>
    </w:r>
    <w:r w:rsidR="00D52B56">
      <w:instrText xml:space="preserve"> NUMPAGES </w:instrText>
    </w:r>
    <w:r w:rsidR="00D52B56">
      <w:fldChar w:fldCharType="separate"/>
    </w:r>
    <w:r w:rsidR="00334C2D">
      <w:rPr>
        <w:noProof/>
      </w:rPr>
      <w:t>9</w:t>
    </w:r>
    <w:r w:rsidR="00D52B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A2FB" w14:textId="77777777" w:rsidR="00D52B56" w:rsidRDefault="00D52B56">
      <w:r>
        <w:separator/>
      </w:r>
    </w:p>
  </w:footnote>
  <w:footnote w:type="continuationSeparator" w:id="0">
    <w:p w14:paraId="4CDBE9B5" w14:textId="77777777" w:rsidR="00D52B56" w:rsidRDefault="00D52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0135D10"/>
    <w:multiLevelType w:val="hybridMultilevel"/>
    <w:tmpl w:val="0A20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E23B5"/>
    <w:multiLevelType w:val="hybridMultilevel"/>
    <w:tmpl w:val="35E061A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56694"/>
    <w:multiLevelType w:val="hybridMultilevel"/>
    <w:tmpl w:val="151C544C"/>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438EA"/>
    <w:multiLevelType w:val="hybridMultilevel"/>
    <w:tmpl w:val="DF86B9F6"/>
    <w:lvl w:ilvl="0" w:tplc="BAE8FD16">
      <w:start w:val="1"/>
      <w:numFmt w:val="decimal"/>
      <w:lvlText w:val="%1."/>
      <w:lvlJc w:val="left"/>
      <w:pPr>
        <w:ind w:left="810" w:hanging="5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1144"/>
        </w:tabs>
      </w:pPr>
      <w:rPr>
        <w:rFonts w:ascii="Tahoma" w:hAnsi="Tahoma" w:hint="default"/>
        <w:i/>
        <w:color w:val="000000"/>
        <w:sz w:val="22"/>
      </w:rPr>
    </w:lvl>
    <w:lvl w:ilvl="1" w:tplc="04090003" w:tentative="1">
      <w:start w:val="1"/>
      <w:numFmt w:val="bullet"/>
      <w:lvlText w:val="o"/>
      <w:lvlJc w:val="left"/>
      <w:pPr>
        <w:tabs>
          <w:tab w:val="num" w:pos="2008"/>
        </w:tabs>
        <w:ind w:left="2008" w:hanging="360"/>
      </w:pPr>
      <w:rPr>
        <w:rFonts w:ascii="Courier New" w:hAnsi="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A1BC8"/>
    <w:multiLevelType w:val="hybridMultilevel"/>
    <w:tmpl w:val="F056B9F6"/>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C7A06"/>
    <w:multiLevelType w:val="hybridMultilevel"/>
    <w:tmpl w:val="0D168654"/>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C6223"/>
    <w:multiLevelType w:val="hybridMultilevel"/>
    <w:tmpl w:val="08EEF1AC"/>
    <w:lvl w:ilvl="0" w:tplc="1012CDC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A7398"/>
    <w:multiLevelType w:val="hybridMultilevel"/>
    <w:tmpl w:val="AEA8DEB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14"/>
  </w:num>
  <w:num w:numId="2">
    <w:abstractNumId w:val="15"/>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4"/>
  </w:num>
  <w:num w:numId="11">
    <w:abstractNumId w:val="5"/>
  </w:num>
  <w:num w:numId="12">
    <w:abstractNumId w:val="13"/>
  </w:num>
  <w:num w:numId="13">
    <w:abstractNumId w:val="12"/>
  </w:num>
  <w:num w:numId="14">
    <w:abstractNumId w:val="10"/>
  </w:num>
  <w:num w:numId="15">
    <w:abstractNumId w:val="11"/>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AB2"/>
    <w:rsid w:val="0000342E"/>
    <w:rsid w:val="00003D2F"/>
    <w:rsid w:val="0001053B"/>
    <w:rsid w:val="00010606"/>
    <w:rsid w:val="00010E79"/>
    <w:rsid w:val="000236AC"/>
    <w:rsid w:val="00030B1C"/>
    <w:rsid w:val="000476BA"/>
    <w:rsid w:val="000529EB"/>
    <w:rsid w:val="000571D9"/>
    <w:rsid w:val="000637F0"/>
    <w:rsid w:val="00064A46"/>
    <w:rsid w:val="000661F6"/>
    <w:rsid w:val="0007439D"/>
    <w:rsid w:val="000762B7"/>
    <w:rsid w:val="00080B2B"/>
    <w:rsid w:val="00081C5B"/>
    <w:rsid w:val="0008779D"/>
    <w:rsid w:val="00092294"/>
    <w:rsid w:val="000A5560"/>
    <w:rsid w:val="000B0907"/>
    <w:rsid w:val="000C4363"/>
    <w:rsid w:val="000D0B63"/>
    <w:rsid w:val="00104D20"/>
    <w:rsid w:val="00120AB0"/>
    <w:rsid w:val="00133900"/>
    <w:rsid w:val="0013658E"/>
    <w:rsid w:val="00141F8E"/>
    <w:rsid w:val="001561F0"/>
    <w:rsid w:val="00165D8A"/>
    <w:rsid w:val="00177D7F"/>
    <w:rsid w:val="00180507"/>
    <w:rsid w:val="001874EA"/>
    <w:rsid w:val="00193812"/>
    <w:rsid w:val="00194220"/>
    <w:rsid w:val="001A0AA2"/>
    <w:rsid w:val="001A0EB1"/>
    <w:rsid w:val="001A3C8D"/>
    <w:rsid w:val="001A75D8"/>
    <w:rsid w:val="001B0570"/>
    <w:rsid w:val="001B0E2F"/>
    <w:rsid w:val="001B2E2A"/>
    <w:rsid w:val="001B5A1A"/>
    <w:rsid w:val="001C6D26"/>
    <w:rsid w:val="001D110E"/>
    <w:rsid w:val="001D4964"/>
    <w:rsid w:val="001E2662"/>
    <w:rsid w:val="001E6086"/>
    <w:rsid w:val="001F016A"/>
    <w:rsid w:val="001F200B"/>
    <w:rsid w:val="001F22AA"/>
    <w:rsid w:val="001F28B0"/>
    <w:rsid w:val="001F6F8D"/>
    <w:rsid w:val="002035D8"/>
    <w:rsid w:val="00207F20"/>
    <w:rsid w:val="002121B2"/>
    <w:rsid w:val="00236F21"/>
    <w:rsid w:val="00246429"/>
    <w:rsid w:val="00252C40"/>
    <w:rsid w:val="00264705"/>
    <w:rsid w:val="00277AF9"/>
    <w:rsid w:val="00287928"/>
    <w:rsid w:val="00296E21"/>
    <w:rsid w:val="002A2C96"/>
    <w:rsid w:val="002A3BDA"/>
    <w:rsid w:val="002A3F2D"/>
    <w:rsid w:val="002A436C"/>
    <w:rsid w:val="002A54A6"/>
    <w:rsid w:val="002B2D01"/>
    <w:rsid w:val="002C6731"/>
    <w:rsid w:val="002C6A8D"/>
    <w:rsid w:val="002D2D4B"/>
    <w:rsid w:val="002E2FD1"/>
    <w:rsid w:val="002E3B33"/>
    <w:rsid w:val="002F17C4"/>
    <w:rsid w:val="002F711A"/>
    <w:rsid w:val="002F758F"/>
    <w:rsid w:val="00315F73"/>
    <w:rsid w:val="00326584"/>
    <w:rsid w:val="00334C2D"/>
    <w:rsid w:val="003376D1"/>
    <w:rsid w:val="003377F1"/>
    <w:rsid w:val="003459CF"/>
    <w:rsid w:val="00351647"/>
    <w:rsid w:val="0035209D"/>
    <w:rsid w:val="00357688"/>
    <w:rsid w:val="00375CD6"/>
    <w:rsid w:val="00382F31"/>
    <w:rsid w:val="00383C9F"/>
    <w:rsid w:val="003A2830"/>
    <w:rsid w:val="003A4D95"/>
    <w:rsid w:val="003D1A15"/>
    <w:rsid w:val="003E6ED4"/>
    <w:rsid w:val="003E76F2"/>
    <w:rsid w:val="003F755C"/>
    <w:rsid w:val="004072C2"/>
    <w:rsid w:val="00416B80"/>
    <w:rsid w:val="0043054A"/>
    <w:rsid w:val="00432913"/>
    <w:rsid w:val="00444256"/>
    <w:rsid w:val="004451C5"/>
    <w:rsid w:val="0045097A"/>
    <w:rsid w:val="00451FA0"/>
    <w:rsid w:val="00455BFB"/>
    <w:rsid w:val="00466932"/>
    <w:rsid w:val="00470C55"/>
    <w:rsid w:val="0047438E"/>
    <w:rsid w:val="004A44D9"/>
    <w:rsid w:val="004A4774"/>
    <w:rsid w:val="004A706C"/>
    <w:rsid w:val="004B0D65"/>
    <w:rsid w:val="004B1AF9"/>
    <w:rsid w:val="004D0EE5"/>
    <w:rsid w:val="004D1D48"/>
    <w:rsid w:val="004D1E75"/>
    <w:rsid w:val="004D3ECA"/>
    <w:rsid w:val="004D736C"/>
    <w:rsid w:val="004E1289"/>
    <w:rsid w:val="004E3271"/>
    <w:rsid w:val="004E7020"/>
    <w:rsid w:val="005007DC"/>
    <w:rsid w:val="005053D6"/>
    <w:rsid w:val="005109C0"/>
    <w:rsid w:val="00523AA3"/>
    <w:rsid w:val="005347EB"/>
    <w:rsid w:val="0055005C"/>
    <w:rsid w:val="00550756"/>
    <w:rsid w:val="00557200"/>
    <w:rsid w:val="005647B8"/>
    <w:rsid w:val="005737EF"/>
    <w:rsid w:val="005832B5"/>
    <w:rsid w:val="005A4234"/>
    <w:rsid w:val="005A783B"/>
    <w:rsid w:val="005B0CFD"/>
    <w:rsid w:val="005B1C47"/>
    <w:rsid w:val="005B1EC0"/>
    <w:rsid w:val="005B1ED4"/>
    <w:rsid w:val="005B3E66"/>
    <w:rsid w:val="005C0012"/>
    <w:rsid w:val="005C39F6"/>
    <w:rsid w:val="005D0A58"/>
    <w:rsid w:val="005D6110"/>
    <w:rsid w:val="005E50D6"/>
    <w:rsid w:val="005F33B2"/>
    <w:rsid w:val="00602786"/>
    <w:rsid w:val="00616B40"/>
    <w:rsid w:val="00620B19"/>
    <w:rsid w:val="00636C49"/>
    <w:rsid w:val="00637562"/>
    <w:rsid w:val="006419B1"/>
    <w:rsid w:val="006444A2"/>
    <w:rsid w:val="00645D79"/>
    <w:rsid w:val="00655D1A"/>
    <w:rsid w:val="00662448"/>
    <w:rsid w:val="00675E97"/>
    <w:rsid w:val="006772F9"/>
    <w:rsid w:val="006816A8"/>
    <w:rsid w:val="00681DAE"/>
    <w:rsid w:val="006871EA"/>
    <w:rsid w:val="0068728C"/>
    <w:rsid w:val="00687DDA"/>
    <w:rsid w:val="0069417D"/>
    <w:rsid w:val="0069515C"/>
    <w:rsid w:val="006971F1"/>
    <w:rsid w:val="006A12EF"/>
    <w:rsid w:val="006B56D5"/>
    <w:rsid w:val="006C1982"/>
    <w:rsid w:val="006C4D06"/>
    <w:rsid w:val="006D3142"/>
    <w:rsid w:val="006D5C64"/>
    <w:rsid w:val="006E5F35"/>
    <w:rsid w:val="006F0857"/>
    <w:rsid w:val="006F16F8"/>
    <w:rsid w:val="006F5D55"/>
    <w:rsid w:val="006F63CF"/>
    <w:rsid w:val="00702C67"/>
    <w:rsid w:val="0070534D"/>
    <w:rsid w:val="007123F8"/>
    <w:rsid w:val="00712B9A"/>
    <w:rsid w:val="007173BC"/>
    <w:rsid w:val="00720132"/>
    <w:rsid w:val="00727CD6"/>
    <w:rsid w:val="0073240C"/>
    <w:rsid w:val="00732EFA"/>
    <w:rsid w:val="00744B22"/>
    <w:rsid w:val="00762041"/>
    <w:rsid w:val="00762C85"/>
    <w:rsid w:val="00764E5A"/>
    <w:rsid w:val="00767398"/>
    <w:rsid w:val="00770A1B"/>
    <w:rsid w:val="0078078C"/>
    <w:rsid w:val="00783328"/>
    <w:rsid w:val="007843EB"/>
    <w:rsid w:val="007A0463"/>
    <w:rsid w:val="007A6E69"/>
    <w:rsid w:val="007D284F"/>
    <w:rsid w:val="007E50D2"/>
    <w:rsid w:val="00810BE9"/>
    <w:rsid w:val="00812CFE"/>
    <w:rsid w:val="00816CCD"/>
    <w:rsid w:val="00816D9D"/>
    <w:rsid w:val="00832A6B"/>
    <w:rsid w:val="00835122"/>
    <w:rsid w:val="00836778"/>
    <w:rsid w:val="0084318B"/>
    <w:rsid w:val="0084360B"/>
    <w:rsid w:val="00845C4F"/>
    <w:rsid w:val="00872A03"/>
    <w:rsid w:val="00873A6B"/>
    <w:rsid w:val="00884D5A"/>
    <w:rsid w:val="008937E5"/>
    <w:rsid w:val="008A33E5"/>
    <w:rsid w:val="008C1940"/>
    <w:rsid w:val="008C536A"/>
    <w:rsid w:val="008C7B3E"/>
    <w:rsid w:val="008E1CD6"/>
    <w:rsid w:val="008F6E79"/>
    <w:rsid w:val="009020B9"/>
    <w:rsid w:val="0090276E"/>
    <w:rsid w:val="00907D6E"/>
    <w:rsid w:val="00915DAA"/>
    <w:rsid w:val="00916239"/>
    <w:rsid w:val="009163F4"/>
    <w:rsid w:val="009210AE"/>
    <w:rsid w:val="00922D62"/>
    <w:rsid w:val="00923865"/>
    <w:rsid w:val="00927EE0"/>
    <w:rsid w:val="00930030"/>
    <w:rsid w:val="00931D2F"/>
    <w:rsid w:val="009357F0"/>
    <w:rsid w:val="0093671F"/>
    <w:rsid w:val="00937AF5"/>
    <w:rsid w:val="009452F7"/>
    <w:rsid w:val="00945EDC"/>
    <w:rsid w:val="00947DD0"/>
    <w:rsid w:val="00961D3B"/>
    <w:rsid w:val="00964588"/>
    <w:rsid w:val="00965C66"/>
    <w:rsid w:val="00970C45"/>
    <w:rsid w:val="009B14FE"/>
    <w:rsid w:val="009B2341"/>
    <w:rsid w:val="009C46AA"/>
    <w:rsid w:val="009C5458"/>
    <w:rsid w:val="009D5C48"/>
    <w:rsid w:val="009E1C42"/>
    <w:rsid w:val="009F39C7"/>
    <w:rsid w:val="009F4557"/>
    <w:rsid w:val="00A0035F"/>
    <w:rsid w:val="00A01157"/>
    <w:rsid w:val="00A01E0A"/>
    <w:rsid w:val="00A030A0"/>
    <w:rsid w:val="00A05CBF"/>
    <w:rsid w:val="00A06DCB"/>
    <w:rsid w:val="00A0740F"/>
    <w:rsid w:val="00A20C5B"/>
    <w:rsid w:val="00A23CE5"/>
    <w:rsid w:val="00A2557D"/>
    <w:rsid w:val="00A33DB7"/>
    <w:rsid w:val="00A432C0"/>
    <w:rsid w:val="00A54700"/>
    <w:rsid w:val="00A818F5"/>
    <w:rsid w:val="00A8202A"/>
    <w:rsid w:val="00A822B4"/>
    <w:rsid w:val="00A93B8C"/>
    <w:rsid w:val="00AA22E1"/>
    <w:rsid w:val="00AA51BE"/>
    <w:rsid w:val="00AB33F2"/>
    <w:rsid w:val="00AB7E9B"/>
    <w:rsid w:val="00AC44EE"/>
    <w:rsid w:val="00AD1D9B"/>
    <w:rsid w:val="00AE1080"/>
    <w:rsid w:val="00AE1215"/>
    <w:rsid w:val="00AE714E"/>
    <w:rsid w:val="00AE7AB5"/>
    <w:rsid w:val="00AF220D"/>
    <w:rsid w:val="00AF28A1"/>
    <w:rsid w:val="00AF311B"/>
    <w:rsid w:val="00B02017"/>
    <w:rsid w:val="00B2301F"/>
    <w:rsid w:val="00B25336"/>
    <w:rsid w:val="00B27FBC"/>
    <w:rsid w:val="00B32EDA"/>
    <w:rsid w:val="00B33235"/>
    <w:rsid w:val="00B43687"/>
    <w:rsid w:val="00B464F8"/>
    <w:rsid w:val="00B5013C"/>
    <w:rsid w:val="00B549B7"/>
    <w:rsid w:val="00B728FF"/>
    <w:rsid w:val="00B755BB"/>
    <w:rsid w:val="00B768DF"/>
    <w:rsid w:val="00B84D4B"/>
    <w:rsid w:val="00B853A7"/>
    <w:rsid w:val="00B87E1A"/>
    <w:rsid w:val="00BB78DB"/>
    <w:rsid w:val="00BC004F"/>
    <w:rsid w:val="00BC53B3"/>
    <w:rsid w:val="00BD6DF2"/>
    <w:rsid w:val="00BF4143"/>
    <w:rsid w:val="00BF61C2"/>
    <w:rsid w:val="00BF6314"/>
    <w:rsid w:val="00C05DB2"/>
    <w:rsid w:val="00C07019"/>
    <w:rsid w:val="00C11F16"/>
    <w:rsid w:val="00C20670"/>
    <w:rsid w:val="00C21063"/>
    <w:rsid w:val="00C31C5B"/>
    <w:rsid w:val="00C5430C"/>
    <w:rsid w:val="00C600F2"/>
    <w:rsid w:val="00C912CD"/>
    <w:rsid w:val="00C942D7"/>
    <w:rsid w:val="00CA5510"/>
    <w:rsid w:val="00CB457C"/>
    <w:rsid w:val="00CD12D1"/>
    <w:rsid w:val="00CD5DB8"/>
    <w:rsid w:val="00CE5F29"/>
    <w:rsid w:val="00CE7BD9"/>
    <w:rsid w:val="00CF3B87"/>
    <w:rsid w:val="00D009AB"/>
    <w:rsid w:val="00D02BB1"/>
    <w:rsid w:val="00D26481"/>
    <w:rsid w:val="00D37F6A"/>
    <w:rsid w:val="00D44B81"/>
    <w:rsid w:val="00D46021"/>
    <w:rsid w:val="00D473ED"/>
    <w:rsid w:val="00D476BF"/>
    <w:rsid w:val="00D52B56"/>
    <w:rsid w:val="00D741A7"/>
    <w:rsid w:val="00D75B21"/>
    <w:rsid w:val="00D774F9"/>
    <w:rsid w:val="00D844D3"/>
    <w:rsid w:val="00D84AD5"/>
    <w:rsid w:val="00D85B54"/>
    <w:rsid w:val="00D86639"/>
    <w:rsid w:val="00D91439"/>
    <w:rsid w:val="00D953C8"/>
    <w:rsid w:val="00D96620"/>
    <w:rsid w:val="00D96730"/>
    <w:rsid w:val="00D9717E"/>
    <w:rsid w:val="00D974D3"/>
    <w:rsid w:val="00DB12DB"/>
    <w:rsid w:val="00DB3A47"/>
    <w:rsid w:val="00DC52FB"/>
    <w:rsid w:val="00DC6C93"/>
    <w:rsid w:val="00DE3F27"/>
    <w:rsid w:val="00DE43DC"/>
    <w:rsid w:val="00DE7EC1"/>
    <w:rsid w:val="00DF0DDE"/>
    <w:rsid w:val="00E0071E"/>
    <w:rsid w:val="00E068EA"/>
    <w:rsid w:val="00E11F6B"/>
    <w:rsid w:val="00E413C1"/>
    <w:rsid w:val="00E56840"/>
    <w:rsid w:val="00E6487C"/>
    <w:rsid w:val="00E65E52"/>
    <w:rsid w:val="00E7512C"/>
    <w:rsid w:val="00E82355"/>
    <w:rsid w:val="00E8667B"/>
    <w:rsid w:val="00E901B6"/>
    <w:rsid w:val="00E91BD2"/>
    <w:rsid w:val="00E9395A"/>
    <w:rsid w:val="00EA3814"/>
    <w:rsid w:val="00EA7ABB"/>
    <w:rsid w:val="00EB2DA1"/>
    <w:rsid w:val="00EC4D06"/>
    <w:rsid w:val="00ED3FF8"/>
    <w:rsid w:val="00ED425D"/>
    <w:rsid w:val="00ED4530"/>
    <w:rsid w:val="00EE6F90"/>
    <w:rsid w:val="00EF4D93"/>
    <w:rsid w:val="00EF7A4B"/>
    <w:rsid w:val="00F00629"/>
    <w:rsid w:val="00F1637C"/>
    <w:rsid w:val="00F2387E"/>
    <w:rsid w:val="00F26893"/>
    <w:rsid w:val="00F27A3A"/>
    <w:rsid w:val="00F301AF"/>
    <w:rsid w:val="00F34516"/>
    <w:rsid w:val="00F37DE6"/>
    <w:rsid w:val="00F44965"/>
    <w:rsid w:val="00F54A2C"/>
    <w:rsid w:val="00F705EE"/>
    <w:rsid w:val="00F720DC"/>
    <w:rsid w:val="00F73024"/>
    <w:rsid w:val="00F7593E"/>
    <w:rsid w:val="00F8040F"/>
    <w:rsid w:val="00F821E1"/>
    <w:rsid w:val="00F82DE1"/>
    <w:rsid w:val="00F87ADE"/>
    <w:rsid w:val="00F905A9"/>
    <w:rsid w:val="00F90988"/>
    <w:rsid w:val="00F932B0"/>
    <w:rsid w:val="00FA1826"/>
    <w:rsid w:val="00FB12F6"/>
    <w:rsid w:val="00FB28DE"/>
    <w:rsid w:val="00FB360F"/>
    <w:rsid w:val="00FB3C0D"/>
    <w:rsid w:val="00FB4B87"/>
    <w:rsid w:val="00FB59A7"/>
    <w:rsid w:val="00FB69FD"/>
    <w:rsid w:val="00FC4A80"/>
    <w:rsid w:val="00FD40D8"/>
    <w:rsid w:val="00FE7331"/>
    <w:rsid w:val="00FE7CC3"/>
    <w:rsid w:val="00FF1D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2DD4C"/>
  <w15:docId w15:val="{F9ED667B-65C5-46E9-A33D-1E10D212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22E1"/>
    <w:rPr>
      <w:rFonts w:ascii="Cambria" w:hAnsi="Cambria" w:cs="Times New Roman"/>
      <w:b/>
      <w:bCs/>
      <w:kern w:val="32"/>
      <w:sz w:val="32"/>
      <w:szCs w:val="32"/>
    </w:rPr>
  </w:style>
  <w:style w:type="character" w:customStyle="1" w:styleId="Heading2Char">
    <w:name w:val="Heading 2 Char"/>
    <w:link w:val="Heading2"/>
    <w:uiPriority w:val="99"/>
    <w:semiHidden/>
    <w:locked/>
    <w:rsid w:val="00AA22E1"/>
    <w:rPr>
      <w:rFonts w:ascii="Cambria" w:hAnsi="Cambria" w:cs="Times New Roman"/>
      <w:b/>
      <w:bCs/>
      <w:i/>
      <w:iCs/>
      <w:sz w:val="28"/>
      <w:szCs w:val="28"/>
    </w:rPr>
  </w:style>
  <w:style w:type="character" w:customStyle="1" w:styleId="Heading3Char">
    <w:name w:val="Heading 3 Char"/>
    <w:link w:val="Heading3"/>
    <w:uiPriority w:val="99"/>
    <w:semiHidden/>
    <w:locked/>
    <w:rsid w:val="00AA22E1"/>
    <w:rPr>
      <w:rFonts w:ascii="Cambria" w:hAnsi="Cambria" w:cs="Times New Roman"/>
      <w:b/>
      <w:bCs/>
      <w:sz w:val="26"/>
      <w:szCs w:val="26"/>
    </w:rPr>
  </w:style>
  <w:style w:type="character" w:customStyle="1" w:styleId="Heading4Char">
    <w:name w:val="Heading 4 Char"/>
    <w:link w:val="Heading4"/>
    <w:uiPriority w:val="99"/>
    <w:semiHidden/>
    <w:locked/>
    <w:rsid w:val="00AA22E1"/>
    <w:rPr>
      <w:rFonts w:ascii="Calibri" w:hAnsi="Calibri" w:cs="Times New Roman"/>
      <w:b/>
      <w:bCs/>
      <w:sz w:val="28"/>
      <w:szCs w:val="28"/>
    </w:rPr>
  </w:style>
  <w:style w:type="character" w:customStyle="1" w:styleId="Heading5Char">
    <w:name w:val="Heading 5 Char"/>
    <w:link w:val="Heading5"/>
    <w:uiPriority w:val="99"/>
    <w:semiHidden/>
    <w:locked/>
    <w:rsid w:val="00AA22E1"/>
    <w:rPr>
      <w:rFonts w:ascii="Calibri" w:hAnsi="Calibri" w:cs="Times New Roman"/>
      <w:b/>
      <w:bCs/>
      <w:i/>
      <w:iCs/>
      <w:sz w:val="26"/>
      <w:szCs w:val="26"/>
    </w:rPr>
  </w:style>
  <w:style w:type="character" w:customStyle="1" w:styleId="Heading6Char">
    <w:name w:val="Heading 6 Char"/>
    <w:link w:val="Heading6"/>
    <w:uiPriority w:val="99"/>
    <w:semiHidden/>
    <w:locked/>
    <w:rsid w:val="00AA22E1"/>
    <w:rPr>
      <w:rFonts w:ascii="Calibri" w:hAnsi="Calibri" w:cs="Times New Roman"/>
      <w:b/>
      <w:bCs/>
    </w:rPr>
  </w:style>
  <w:style w:type="character" w:customStyle="1" w:styleId="Heading7Char">
    <w:name w:val="Heading 7 Char"/>
    <w:link w:val="Heading7"/>
    <w:uiPriority w:val="99"/>
    <w:semiHidden/>
    <w:locked/>
    <w:rsid w:val="00AA22E1"/>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961D3B"/>
    <w:rPr>
      <w:rFonts w:cs="Times New Roman"/>
      <w:sz w:val="24"/>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locked/>
    <w:rsid w:val="00AA22E1"/>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AA22E1"/>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uiPriority w:val="99"/>
    <w:rsid w:val="00961D3B"/>
    <w:pPr>
      <w:autoSpaceDE w:val="0"/>
      <w:autoSpaceDN w:val="0"/>
      <w:adjustRightInd w:val="0"/>
    </w:pPr>
    <w:rPr>
      <w:color w:val="000000"/>
      <w:sz w:val="24"/>
      <w:szCs w:val="24"/>
    </w:rPr>
  </w:style>
  <w:style w:type="paragraph" w:styleId="ListParagraph">
    <w:name w:val="List Paragraph"/>
    <w:basedOn w:val="Normal"/>
    <w:uiPriority w:val="99"/>
    <w:qFormat/>
    <w:rsid w:val="00662448"/>
    <w:pPr>
      <w:ind w:left="720"/>
      <w:contextualSpacing/>
    </w:pPr>
  </w:style>
  <w:style w:type="paragraph" w:styleId="BodyText3">
    <w:name w:val="Body Text 3"/>
    <w:basedOn w:val="Normal"/>
    <w:link w:val="BodyText3Char"/>
    <w:uiPriority w:val="99"/>
    <w:rsid w:val="00B32EDA"/>
    <w:pPr>
      <w:spacing w:after="120"/>
    </w:pPr>
    <w:rPr>
      <w:rFonts w:ascii="Humanist777" w:hAnsi="Humanist777"/>
      <w:sz w:val="16"/>
      <w:szCs w:val="16"/>
    </w:rPr>
  </w:style>
  <w:style w:type="character" w:customStyle="1" w:styleId="BodyText3Char">
    <w:name w:val="Body Text 3 Char"/>
    <w:link w:val="BodyText3"/>
    <w:uiPriority w:val="99"/>
    <w:locked/>
    <w:rsid w:val="00B32EDA"/>
    <w:rPr>
      <w:rFonts w:ascii="Humanist777" w:hAnsi="Humanist777" w:cs="Times New Roman"/>
      <w:sz w:val="16"/>
      <w:szCs w:val="16"/>
    </w:rPr>
  </w:style>
  <w:style w:type="table" w:styleId="TableGrid">
    <w:name w:val="Table Grid"/>
    <w:basedOn w:val="TableNormal"/>
    <w:locked/>
    <w:rsid w:val="00EA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534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1285">
      <w:bodyDiv w:val="1"/>
      <w:marLeft w:val="0"/>
      <w:marRight w:val="0"/>
      <w:marTop w:val="0"/>
      <w:marBottom w:val="0"/>
      <w:divBdr>
        <w:top w:val="none" w:sz="0" w:space="0" w:color="auto"/>
        <w:left w:val="none" w:sz="0" w:space="0" w:color="auto"/>
        <w:bottom w:val="none" w:sz="0" w:space="0" w:color="auto"/>
        <w:right w:val="none" w:sz="0" w:space="0" w:color="auto"/>
      </w:divBdr>
    </w:div>
    <w:div w:id="33585037">
      <w:bodyDiv w:val="1"/>
      <w:marLeft w:val="0"/>
      <w:marRight w:val="0"/>
      <w:marTop w:val="0"/>
      <w:marBottom w:val="0"/>
      <w:divBdr>
        <w:top w:val="none" w:sz="0" w:space="0" w:color="auto"/>
        <w:left w:val="none" w:sz="0" w:space="0" w:color="auto"/>
        <w:bottom w:val="none" w:sz="0" w:space="0" w:color="auto"/>
        <w:right w:val="none" w:sz="0" w:space="0" w:color="auto"/>
      </w:divBdr>
    </w:div>
    <w:div w:id="75135429">
      <w:bodyDiv w:val="1"/>
      <w:marLeft w:val="0"/>
      <w:marRight w:val="0"/>
      <w:marTop w:val="0"/>
      <w:marBottom w:val="0"/>
      <w:divBdr>
        <w:top w:val="none" w:sz="0" w:space="0" w:color="auto"/>
        <w:left w:val="none" w:sz="0" w:space="0" w:color="auto"/>
        <w:bottom w:val="none" w:sz="0" w:space="0" w:color="auto"/>
        <w:right w:val="none" w:sz="0" w:space="0" w:color="auto"/>
      </w:divBdr>
    </w:div>
    <w:div w:id="91708550">
      <w:bodyDiv w:val="1"/>
      <w:marLeft w:val="0"/>
      <w:marRight w:val="0"/>
      <w:marTop w:val="0"/>
      <w:marBottom w:val="0"/>
      <w:divBdr>
        <w:top w:val="none" w:sz="0" w:space="0" w:color="auto"/>
        <w:left w:val="none" w:sz="0" w:space="0" w:color="auto"/>
        <w:bottom w:val="none" w:sz="0" w:space="0" w:color="auto"/>
        <w:right w:val="none" w:sz="0" w:space="0" w:color="auto"/>
      </w:divBdr>
    </w:div>
    <w:div w:id="123349677">
      <w:bodyDiv w:val="1"/>
      <w:marLeft w:val="0"/>
      <w:marRight w:val="0"/>
      <w:marTop w:val="0"/>
      <w:marBottom w:val="0"/>
      <w:divBdr>
        <w:top w:val="none" w:sz="0" w:space="0" w:color="auto"/>
        <w:left w:val="none" w:sz="0" w:space="0" w:color="auto"/>
        <w:bottom w:val="none" w:sz="0" w:space="0" w:color="auto"/>
        <w:right w:val="none" w:sz="0" w:space="0" w:color="auto"/>
      </w:divBdr>
    </w:div>
    <w:div w:id="298583375">
      <w:bodyDiv w:val="1"/>
      <w:marLeft w:val="0"/>
      <w:marRight w:val="0"/>
      <w:marTop w:val="0"/>
      <w:marBottom w:val="0"/>
      <w:divBdr>
        <w:top w:val="none" w:sz="0" w:space="0" w:color="auto"/>
        <w:left w:val="none" w:sz="0" w:space="0" w:color="auto"/>
        <w:bottom w:val="none" w:sz="0" w:space="0" w:color="auto"/>
        <w:right w:val="none" w:sz="0" w:space="0" w:color="auto"/>
      </w:divBdr>
    </w:div>
    <w:div w:id="510605910">
      <w:bodyDiv w:val="1"/>
      <w:marLeft w:val="0"/>
      <w:marRight w:val="0"/>
      <w:marTop w:val="0"/>
      <w:marBottom w:val="0"/>
      <w:divBdr>
        <w:top w:val="none" w:sz="0" w:space="0" w:color="auto"/>
        <w:left w:val="none" w:sz="0" w:space="0" w:color="auto"/>
        <w:bottom w:val="none" w:sz="0" w:space="0" w:color="auto"/>
        <w:right w:val="none" w:sz="0" w:space="0" w:color="auto"/>
      </w:divBdr>
    </w:div>
    <w:div w:id="574434562">
      <w:bodyDiv w:val="1"/>
      <w:marLeft w:val="0"/>
      <w:marRight w:val="0"/>
      <w:marTop w:val="0"/>
      <w:marBottom w:val="0"/>
      <w:divBdr>
        <w:top w:val="none" w:sz="0" w:space="0" w:color="auto"/>
        <w:left w:val="none" w:sz="0" w:space="0" w:color="auto"/>
        <w:bottom w:val="none" w:sz="0" w:space="0" w:color="auto"/>
        <w:right w:val="none" w:sz="0" w:space="0" w:color="auto"/>
      </w:divBdr>
    </w:div>
    <w:div w:id="1337684715">
      <w:bodyDiv w:val="1"/>
      <w:marLeft w:val="0"/>
      <w:marRight w:val="0"/>
      <w:marTop w:val="0"/>
      <w:marBottom w:val="0"/>
      <w:divBdr>
        <w:top w:val="none" w:sz="0" w:space="0" w:color="auto"/>
        <w:left w:val="none" w:sz="0" w:space="0" w:color="auto"/>
        <w:bottom w:val="none" w:sz="0" w:space="0" w:color="auto"/>
        <w:right w:val="none" w:sz="0" w:space="0" w:color="auto"/>
      </w:divBdr>
    </w:div>
    <w:div w:id="1496534346">
      <w:bodyDiv w:val="1"/>
      <w:marLeft w:val="0"/>
      <w:marRight w:val="0"/>
      <w:marTop w:val="0"/>
      <w:marBottom w:val="0"/>
      <w:divBdr>
        <w:top w:val="none" w:sz="0" w:space="0" w:color="auto"/>
        <w:left w:val="none" w:sz="0" w:space="0" w:color="auto"/>
        <w:bottom w:val="none" w:sz="0" w:space="0" w:color="auto"/>
        <w:right w:val="none" w:sz="0" w:space="0" w:color="auto"/>
      </w:divBdr>
    </w:div>
    <w:div w:id="1591700875">
      <w:bodyDiv w:val="1"/>
      <w:marLeft w:val="0"/>
      <w:marRight w:val="0"/>
      <w:marTop w:val="0"/>
      <w:marBottom w:val="0"/>
      <w:divBdr>
        <w:top w:val="none" w:sz="0" w:space="0" w:color="auto"/>
        <w:left w:val="none" w:sz="0" w:space="0" w:color="auto"/>
        <w:bottom w:val="none" w:sz="0" w:space="0" w:color="auto"/>
        <w:right w:val="none" w:sz="0" w:space="0" w:color="auto"/>
      </w:divBdr>
    </w:div>
    <w:div w:id="1627615476">
      <w:bodyDiv w:val="1"/>
      <w:marLeft w:val="0"/>
      <w:marRight w:val="0"/>
      <w:marTop w:val="0"/>
      <w:marBottom w:val="0"/>
      <w:divBdr>
        <w:top w:val="none" w:sz="0" w:space="0" w:color="auto"/>
        <w:left w:val="none" w:sz="0" w:space="0" w:color="auto"/>
        <w:bottom w:val="none" w:sz="0" w:space="0" w:color="auto"/>
        <w:right w:val="none" w:sz="0" w:space="0" w:color="auto"/>
      </w:divBdr>
    </w:div>
    <w:div w:id="1737316119">
      <w:bodyDiv w:val="1"/>
      <w:marLeft w:val="0"/>
      <w:marRight w:val="0"/>
      <w:marTop w:val="0"/>
      <w:marBottom w:val="0"/>
      <w:divBdr>
        <w:top w:val="none" w:sz="0" w:space="0" w:color="auto"/>
        <w:left w:val="none" w:sz="0" w:space="0" w:color="auto"/>
        <w:bottom w:val="none" w:sz="0" w:space="0" w:color="auto"/>
        <w:right w:val="none" w:sz="0" w:space="0" w:color="auto"/>
      </w:divBdr>
    </w:div>
    <w:div w:id="2009404491">
      <w:bodyDiv w:val="1"/>
      <w:marLeft w:val="0"/>
      <w:marRight w:val="0"/>
      <w:marTop w:val="0"/>
      <w:marBottom w:val="0"/>
      <w:divBdr>
        <w:top w:val="none" w:sz="0" w:space="0" w:color="auto"/>
        <w:left w:val="none" w:sz="0" w:space="0" w:color="auto"/>
        <w:bottom w:val="none" w:sz="0" w:space="0" w:color="auto"/>
        <w:right w:val="none" w:sz="0" w:space="0" w:color="auto"/>
      </w:divBdr>
    </w:div>
    <w:div w:id="20120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9803D-BD0A-4F39-8F01-9B15200B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2017-06-01T11:13:00Z</cp:lastPrinted>
  <dcterms:created xsi:type="dcterms:W3CDTF">2025-07-07T12:01:00Z</dcterms:created>
  <dcterms:modified xsi:type="dcterms:W3CDTF">2025-07-07T12:26:00Z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2025-06-11T20:57:29Z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1fcd24dc-6741-41c1-850c-85fc2fbc44c4</vt:lpwstr>
  </property>
  <property fmtid="{D5CDD505-2E9C-101B-9397-08002B2CF9AE}" pid="8" name="MSIP_Label_80e91ba7-203e-4ac0-a045-4c37ad0b383b_ContentBits">
    <vt:lpwstr>1</vt:lpwstr>
  </property>
  <property fmtid="{D5CDD505-2E9C-101B-9397-08002B2CF9AE}" pid="9" name="MSIP_Label_80e91ba7-203e-4ac0-a045-4c37ad0b383b_Tag">
    <vt:lpwstr>10, 3, 0, 1</vt:lpwstr>
  </property>
</Properties>
</file>