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B4B45F" w14:textId="77777777" w:rsidR="00C22BE5" w:rsidRPr="006E7D1F" w:rsidRDefault="00C22BE5" w:rsidP="00C22BE5">
      <w:pPr>
        <w:rPr>
          <w:sz w:val="22"/>
          <w:szCs w:val="22"/>
          <w:lang w:val="sr-Latn-ME"/>
        </w:rPr>
      </w:pPr>
    </w:p>
    <w:p w14:paraId="17B4B460" w14:textId="77777777" w:rsidR="00C22BE5" w:rsidRPr="006E7D1F" w:rsidRDefault="00C22BE5" w:rsidP="00C22BE5">
      <w:pPr>
        <w:rPr>
          <w:sz w:val="22"/>
          <w:szCs w:val="22"/>
          <w:lang w:val="sr-Latn-ME"/>
        </w:rPr>
      </w:pPr>
    </w:p>
    <w:p w14:paraId="17B4B465" w14:textId="1D0BF28C" w:rsidR="00C22BE5" w:rsidRPr="006E7D1F" w:rsidRDefault="00C30F92" w:rsidP="0040190A">
      <w:pPr>
        <w:jc w:val="center"/>
        <w:rPr>
          <w:sz w:val="22"/>
          <w:szCs w:val="22"/>
          <w:lang w:val="sr-Latn-ME"/>
        </w:rPr>
      </w:pPr>
      <w:r w:rsidRPr="006E7D1F">
        <w:rPr>
          <w:b/>
          <w:bCs/>
          <w:iCs/>
          <w:sz w:val="22"/>
          <w:szCs w:val="22"/>
          <w:u w:val="single"/>
          <w:lang w:val="sr-Latn-ME"/>
        </w:rPr>
        <w:t xml:space="preserve">UPUTSTVO ZA </w:t>
      </w:r>
      <w:r w:rsidR="00B71B51" w:rsidRPr="006E7D1F">
        <w:rPr>
          <w:b/>
          <w:bCs/>
          <w:iCs/>
          <w:sz w:val="22"/>
          <w:szCs w:val="22"/>
          <w:u w:val="single"/>
          <w:lang w:val="sr-Latn-ME"/>
        </w:rPr>
        <w:t>LIJEK</w:t>
      </w:r>
    </w:p>
    <w:p w14:paraId="17B4B466" w14:textId="77777777" w:rsidR="00C22BE5" w:rsidRPr="006E7D1F" w:rsidRDefault="00C22BE5" w:rsidP="00C22BE5">
      <w:pPr>
        <w:pStyle w:val="Header"/>
        <w:tabs>
          <w:tab w:val="left" w:pos="284"/>
        </w:tabs>
        <w:rPr>
          <w:sz w:val="22"/>
          <w:szCs w:val="22"/>
          <w:lang w:val="sr-Latn-ME"/>
        </w:rPr>
      </w:pPr>
    </w:p>
    <w:p w14:paraId="50E942CD" w14:textId="332F4B6F" w:rsidR="007A17B0" w:rsidRPr="006E7D1F" w:rsidRDefault="007A17B0" w:rsidP="007A17B0">
      <w:pPr>
        <w:pStyle w:val="Header"/>
        <w:tabs>
          <w:tab w:val="left" w:pos="284"/>
        </w:tabs>
        <w:ind w:left="360"/>
        <w:jc w:val="center"/>
        <w:rPr>
          <w:sz w:val="22"/>
          <w:szCs w:val="22"/>
          <w:lang w:val="sr-Latn-ME"/>
        </w:rPr>
      </w:pPr>
      <w:r w:rsidRPr="006E7D1F">
        <w:rPr>
          <w:sz w:val="22"/>
          <w:szCs w:val="22"/>
          <w:lang w:val="sr-Latn-ME"/>
        </w:rPr>
        <w:t>TYLOL HOT</w:t>
      </w:r>
      <w:r w:rsidR="00764406" w:rsidRPr="006E7D1F">
        <w:rPr>
          <w:sz w:val="22"/>
          <w:szCs w:val="22"/>
          <w:lang w:val="sr-Latn-ME"/>
        </w:rPr>
        <w:t xml:space="preserve"> PEDIATRIC</w:t>
      </w:r>
      <w:r w:rsidRPr="006E7D1F">
        <w:rPr>
          <w:sz w:val="22"/>
          <w:szCs w:val="22"/>
          <w:lang w:val="sr-Latn-ME"/>
        </w:rPr>
        <w:t xml:space="preserve">, </w:t>
      </w:r>
      <w:r w:rsidR="00A812FD" w:rsidRPr="006E7D1F">
        <w:rPr>
          <w:sz w:val="22"/>
          <w:szCs w:val="22"/>
          <w:lang w:val="sr-Latn-ME"/>
        </w:rPr>
        <w:t>250</w:t>
      </w:r>
      <w:r w:rsidR="003C4862">
        <w:rPr>
          <w:sz w:val="22"/>
          <w:szCs w:val="22"/>
          <w:lang w:val="sr-Latn-ME"/>
        </w:rPr>
        <w:t xml:space="preserve"> </w:t>
      </w:r>
      <w:r w:rsidRPr="006E7D1F">
        <w:rPr>
          <w:sz w:val="22"/>
          <w:szCs w:val="22"/>
          <w:lang w:val="sr-Latn-ME"/>
        </w:rPr>
        <w:t>mg</w:t>
      </w:r>
      <w:r w:rsidR="00265D59">
        <w:rPr>
          <w:sz w:val="22"/>
          <w:szCs w:val="22"/>
          <w:lang w:val="sr-Latn-ME"/>
        </w:rPr>
        <w:t xml:space="preserve"> </w:t>
      </w:r>
      <w:r w:rsidRPr="006E7D1F">
        <w:rPr>
          <w:sz w:val="22"/>
          <w:szCs w:val="22"/>
          <w:lang w:val="sr-Latn-ME"/>
        </w:rPr>
        <w:t>+</w:t>
      </w:r>
      <w:r w:rsidR="00265D59">
        <w:rPr>
          <w:sz w:val="22"/>
          <w:szCs w:val="22"/>
          <w:lang w:val="sr-Latn-ME"/>
        </w:rPr>
        <w:t xml:space="preserve"> </w:t>
      </w:r>
      <w:r w:rsidR="00C5149C" w:rsidRPr="006E7D1F">
        <w:rPr>
          <w:sz w:val="22"/>
          <w:szCs w:val="22"/>
          <w:lang w:val="sr-Latn-ME"/>
        </w:rPr>
        <w:t>2</w:t>
      </w:r>
      <w:r w:rsidR="003C4862">
        <w:rPr>
          <w:sz w:val="22"/>
          <w:szCs w:val="22"/>
          <w:lang w:val="sr-Latn-ME"/>
        </w:rPr>
        <w:t xml:space="preserve"> </w:t>
      </w:r>
      <w:r w:rsidRPr="006E7D1F">
        <w:rPr>
          <w:sz w:val="22"/>
          <w:szCs w:val="22"/>
          <w:lang w:val="sr-Latn-ME"/>
        </w:rPr>
        <w:t>mg</w:t>
      </w:r>
      <w:r w:rsidR="00220C8D">
        <w:rPr>
          <w:sz w:val="22"/>
          <w:szCs w:val="22"/>
          <w:lang w:val="sr-Latn-ME"/>
        </w:rPr>
        <w:t xml:space="preserve"> +</w:t>
      </w:r>
      <w:r w:rsidR="003804C7" w:rsidRPr="006E7D1F">
        <w:rPr>
          <w:sz w:val="22"/>
          <w:szCs w:val="22"/>
          <w:lang w:val="sr-Latn-ME"/>
        </w:rPr>
        <w:t xml:space="preserve"> </w:t>
      </w:r>
      <w:r w:rsidR="00220C8D" w:rsidRPr="00C91D3D">
        <w:rPr>
          <w:sz w:val="22"/>
          <w:szCs w:val="22"/>
          <w:lang w:val="sr-Latn-ME"/>
        </w:rPr>
        <w:t>30</w:t>
      </w:r>
      <w:r w:rsidR="00220C8D">
        <w:rPr>
          <w:sz w:val="22"/>
          <w:szCs w:val="22"/>
          <w:lang w:val="sr-Latn-ME"/>
        </w:rPr>
        <w:t xml:space="preserve"> </w:t>
      </w:r>
      <w:r w:rsidR="00220C8D" w:rsidRPr="00C91D3D">
        <w:rPr>
          <w:sz w:val="22"/>
          <w:szCs w:val="22"/>
          <w:lang w:val="sr-Latn-ME"/>
        </w:rPr>
        <w:t>mg</w:t>
      </w:r>
      <w:r w:rsidR="00220C8D">
        <w:rPr>
          <w:sz w:val="22"/>
          <w:szCs w:val="22"/>
          <w:lang w:val="sr-Latn-ME"/>
        </w:rPr>
        <w:t xml:space="preserve">, </w:t>
      </w:r>
      <w:r w:rsidR="00223D63" w:rsidRPr="006E7D1F">
        <w:rPr>
          <w:sz w:val="22"/>
          <w:szCs w:val="22"/>
          <w:lang w:val="sr-Latn-ME"/>
        </w:rPr>
        <w:t>šumeće granule</w:t>
      </w:r>
    </w:p>
    <w:p w14:paraId="115863B3" w14:textId="386DACA1" w:rsidR="000B007B" w:rsidRPr="006E7D1F" w:rsidRDefault="000B007B" w:rsidP="000B007B">
      <w:pPr>
        <w:pStyle w:val="Header"/>
        <w:tabs>
          <w:tab w:val="left" w:pos="284"/>
        </w:tabs>
        <w:ind w:left="360"/>
        <w:jc w:val="center"/>
        <w:rPr>
          <w:sz w:val="22"/>
          <w:szCs w:val="22"/>
          <w:lang w:val="sr-Latn-ME"/>
        </w:rPr>
      </w:pPr>
      <w:r w:rsidRPr="006E7D1F">
        <w:rPr>
          <w:sz w:val="22"/>
          <w:szCs w:val="22"/>
          <w:lang w:val="sr-Latn-ME"/>
        </w:rPr>
        <w:t>paracetamol, hlorfenamin</w:t>
      </w:r>
      <w:r w:rsidR="00220C8D">
        <w:rPr>
          <w:sz w:val="22"/>
          <w:szCs w:val="22"/>
          <w:lang w:val="sr-Latn-ME"/>
        </w:rPr>
        <w:t>,</w:t>
      </w:r>
      <w:r w:rsidR="00220C8D" w:rsidRPr="00220C8D">
        <w:rPr>
          <w:sz w:val="22"/>
          <w:szCs w:val="22"/>
          <w:lang w:val="sr-Latn-ME"/>
        </w:rPr>
        <w:t xml:space="preserve"> </w:t>
      </w:r>
      <w:r w:rsidR="00220C8D" w:rsidRPr="00D07DC7">
        <w:rPr>
          <w:sz w:val="22"/>
          <w:szCs w:val="22"/>
          <w:lang w:val="sr-Latn-ME"/>
        </w:rPr>
        <w:t>pseudoefedrin</w:t>
      </w:r>
    </w:p>
    <w:p w14:paraId="28B2B92F" w14:textId="77777777" w:rsidR="0040190A" w:rsidRPr="006E7D1F" w:rsidRDefault="0040190A" w:rsidP="007A17B0">
      <w:pPr>
        <w:pStyle w:val="Header"/>
        <w:tabs>
          <w:tab w:val="left" w:pos="284"/>
        </w:tabs>
        <w:ind w:left="360"/>
        <w:jc w:val="center"/>
        <w:rPr>
          <w:sz w:val="22"/>
          <w:szCs w:val="22"/>
          <w:lang w:val="sr-Latn-ME"/>
        </w:rPr>
      </w:pPr>
    </w:p>
    <w:p w14:paraId="17B4B477" w14:textId="77777777" w:rsidR="00A32113" w:rsidRPr="006E7D1F" w:rsidRDefault="00A32113" w:rsidP="00445D8F">
      <w:pPr>
        <w:widowControl w:val="0"/>
        <w:autoSpaceDE w:val="0"/>
        <w:autoSpaceDN w:val="0"/>
        <w:ind w:left="360"/>
        <w:rPr>
          <w:i/>
          <w:iCs/>
          <w:sz w:val="22"/>
          <w:szCs w:val="22"/>
          <w:lang w:val="sr-Latn-ME"/>
        </w:rPr>
      </w:pPr>
    </w:p>
    <w:p w14:paraId="17B4B478" w14:textId="77777777" w:rsidR="006A2B96" w:rsidRPr="006E7D1F" w:rsidRDefault="006A2B96" w:rsidP="006E7D1F">
      <w:pPr>
        <w:widowControl w:val="0"/>
        <w:autoSpaceDE w:val="0"/>
        <w:autoSpaceDN w:val="0"/>
        <w:ind w:left="360" w:hanging="360"/>
        <w:jc w:val="both"/>
        <w:rPr>
          <w:b/>
          <w:bCs/>
          <w:sz w:val="22"/>
          <w:szCs w:val="22"/>
          <w:lang w:val="sr-Latn-ME"/>
        </w:rPr>
      </w:pPr>
      <w:r w:rsidRPr="006E7D1F">
        <w:rPr>
          <w:b/>
          <w:bCs/>
          <w:sz w:val="22"/>
          <w:szCs w:val="22"/>
          <w:lang w:val="sr-Latn-ME"/>
        </w:rPr>
        <w:t>Pažljivo pročitajte ovo uputstvo, prije nego što počnete da koristite ovaj lijek</w:t>
      </w:r>
      <w:r w:rsidR="00F67628" w:rsidRPr="006E7D1F">
        <w:rPr>
          <w:b/>
          <w:bCs/>
          <w:sz w:val="22"/>
          <w:szCs w:val="22"/>
          <w:lang w:val="sr-Latn-ME"/>
        </w:rPr>
        <w:t>,</w:t>
      </w:r>
      <w:r w:rsidRPr="006E7D1F">
        <w:rPr>
          <w:sz w:val="22"/>
          <w:szCs w:val="22"/>
          <w:lang w:val="sr-Latn-ME"/>
        </w:rPr>
        <w:t xml:space="preserve"> </w:t>
      </w:r>
      <w:r w:rsidRPr="006E7D1F">
        <w:rPr>
          <w:b/>
          <w:bCs/>
          <w:sz w:val="22"/>
          <w:szCs w:val="22"/>
          <w:lang w:val="sr-Latn-ME"/>
        </w:rPr>
        <w:t xml:space="preserve">jer sadrži </w:t>
      </w:r>
    </w:p>
    <w:p w14:paraId="17B4B479" w14:textId="77777777" w:rsidR="00A32113" w:rsidRPr="006E7D1F" w:rsidRDefault="006A2B96" w:rsidP="006E7D1F">
      <w:pPr>
        <w:widowControl w:val="0"/>
        <w:autoSpaceDE w:val="0"/>
        <w:autoSpaceDN w:val="0"/>
        <w:ind w:left="360" w:hanging="360"/>
        <w:jc w:val="both"/>
        <w:rPr>
          <w:b/>
          <w:bCs/>
          <w:sz w:val="22"/>
          <w:szCs w:val="22"/>
          <w:lang w:val="sr-Latn-ME"/>
        </w:rPr>
      </w:pPr>
      <w:r w:rsidRPr="006E7D1F">
        <w:rPr>
          <w:b/>
          <w:bCs/>
          <w:sz w:val="22"/>
          <w:szCs w:val="22"/>
          <w:lang w:val="sr-Latn-ME"/>
        </w:rPr>
        <w:t>informacije koje su važne za Vas</w:t>
      </w:r>
    </w:p>
    <w:p w14:paraId="17B4B47A" w14:textId="77777777" w:rsidR="00A32113" w:rsidRPr="006E7D1F" w:rsidRDefault="00F67628" w:rsidP="006E7D1F">
      <w:pPr>
        <w:pStyle w:val="CommentText"/>
        <w:jc w:val="both"/>
        <w:rPr>
          <w:sz w:val="22"/>
          <w:szCs w:val="22"/>
          <w:lang w:val="sr-Latn-ME"/>
        </w:rPr>
      </w:pPr>
      <w:r w:rsidRPr="006E7D1F">
        <w:rPr>
          <w:sz w:val="22"/>
          <w:szCs w:val="22"/>
          <w:lang w:val="sr-Latn-ME"/>
        </w:rPr>
        <w:t xml:space="preserve">Uvijek </w:t>
      </w:r>
      <w:r w:rsidR="00A32113" w:rsidRPr="006E7D1F">
        <w:rPr>
          <w:sz w:val="22"/>
          <w:szCs w:val="22"/>
          <w:lang w:val="sr-Latn-ME"/>
        </w:rPr>
        <w:t xml:space="preserve">koristite </w:t>
      </w:r>
      <w:r w:rsidRPr="006E7D1F">
        <w:rPr>
          <w:sz w:val="22"/>
          <w:szCs w:val="22"/>
          <w:lang w:val="sr-Latn-ME"/>
        </w:rPr>
        <w:t xml:space="preserve">ovaj </w:t>
      </w:r>
      <w:r w:rsidR="00A32113" w:rsidRPr="006E7D1F">
        <w:rPr>
          <w:sz w:val="22"/>
          <w:szCs w:val="22"/>
          <w:lang w:val="sr-Latn-ME"/>
        </w:rPr>
        <w:t xml:space="preserve">lijek </w:t>
      </w:r>
      <w:r w:rsidR="00564146" w:rsidRPr="006E7D1F">
        <w:rPr>
          <w:sz w:val="22"/>
          <w:szCs w:val="22"/>
          <w:lang w:val="sr-Latn-ME"/>
        </w:rPr>
        <w:t>onako kako je opisano u ovom uputstvu, ili kao što su Vam rekli ljekar ili farmaceut</w:t>
      </w:r>
      <w:r w:rsidR="00A32113" w:rsidRPr="006E7D1F">
        <w:rPr>
          <w:sz w:val="22"/>
          <w:szCs w:val="22"/>
          <w:lang w:val="sr-Latn-ME"/>
        </w:rPr>
        <w:t>.</w:t>
      </w:r>
      <w:r w:rsidR="006240C9" w:rsidRPr="006E7D1F">
        <w:rPr>
          <w:sz w:val="22"/>
          <w:szCs w:val="22"/>
          <w:lang w:val="sr-Latn-ME"/>
        </w:rPr>
        <w:t xml:space="preserve"> </w:t>
      </w:r>
    </w:p>
    <w:p w14:paraId="17B4B47B" w14:textId="77777777" w:rsidR="00A32113" w:rsidRPr="006E7D1F" w:rsidRDefault="00A32113" w:rsidP="006E7D1F">
      <w:pPr>
        <w:widowControl w:val="0"/>
        <w:numPr>
          <w:ilvl w:val="0"/>
          <w:numId w:val="18"/>
        </w:numPr>
        <w:autoSpaceDE w:val="0"/>
        <w:autoSpaceDN w:val="0"/>
        <w:jc w:val="both"/>
        <w:rPr>
          <w:sz w:val="22"/>
          <w:szCs w:val="22"/>
          <w:lang w:val="sr-Latn-ME"/>
        </w:rPr>
      </w:pPr>
      <w:r w:rsidRPr="006E7D1F">
        <w:rPr>
          <w:sz w:val="22"/>
          <w:szCs w:val="22"/>
          <w:lang w:val="sr-Latn-ME"/>
        </w:rPr>
        <w:t>Uputstvo sačuvajte. Može biti potrebno da ga ponovo pročitate.</w:t>
      </w:r>
    </w:p>
    <w:p w14:paraId="17B4B47C" w14:textId="77777777" w:rsidR="00A32113" w:rsidRPr="006E7D1F" w:rsidRDefault="00A32113" w:rsidP="006E7D1F">
      <w:pPr>
        <w:widowControl w:val="0"/>
        <w:numPr>
          <w:ilvl w:val="0"/>
          <w:numId w:val="18"/>
        </w:numPr>
        <w:autoSpaceDE w:val="0"/>
        <w:autoSpaceDN w:val="0"/>
        <w:jc w:val="both"/>
        <w:rPr>
          <w:sz w:val="22"/>
          <w:szCs w:val="22"/>
          <w:lang w:val="sr-Latn-ME"/>
        </w:rPr>
      </w:pPr>
      <w:r w:rsidRPr="006E7D1F">
        <w:rPr>
          <w:sz w:val="22"/>
          <w:szCs w:val="22"/>
          <w:lang w:val="sr-Latn-ME"/>
        </w:rPr>
        <w:t xml:space="preserve">Ako imate dodatnih pitanja, obratite se </w:t>
      </w:r>
      <w:r w:rsidR="00583B8A" w:rsidRPr="006E7D1F">
        <w:rPr>
          <w:sz w:val="22"/>
          <w:szCs w:val="22"/>
          <w:lang w:val="sr-Latn-ME"/>
        </w:rPr>
        <w:t xml:space="preserve">svom ljekaru ili </w:t>
      </w:r>
      <w:r w:rsidRPr="006E7D1F">
        <w:rPr>
          <w:sz w:val="22"/>
          <w:szCs w:val="22"/>
          <w:lang w:val="sr-Latn-ME"/>
        </w:rPr>
        <w:t>farmaceutu</w:t>
      </w:r>
      <w:r w:rsidR="007B1F81" w:rsidRPr="006E7D1F">
        <w:rPr>
          <w:sz w:val="22"/>
          <w:szCs w:val="22"/>
          <w:lang w:val="sr-Latn-ME"/>
        </w:rPr>
        <w:t xml:space="preserve"> </w:t>
      </w:r>
      <w:r w:rsidR="007B1F81" w:rsidRPr="006E7D1F">
        <w:rPr>
          <w:noProof/>
          <w:sz w:val="22"/>
          <w:szCs w:val="22"/>
          <w:lang w:val="sr-Latn-ME"/>
        </w:rPr>
        <w:t>ili medicinskoj sestri</w:t>
      </w:r>
      <w:r w:rsidRPr="006E7D1F">
        <w:rPr>
          <w:sz w:val="22"/>
          <w:szCs w:val="22"/>
          <w:lang w:val="sr-Latn-ME"/>
        </w:rPr>
        <w:t>.</w:t>
      </w:r>
    </w:p>
    <w:p w14:paraId="17B4B47D" w14:textId="3431DDA2" w:rsidR="00F67628" w:rsidRPr="006E7D1F" w:rsidRDefault="00F67628" w:rsidP="006E7D1F">
      <w:pPr>
        <w:widowControl w:val="0"/>
        <w:numPr>
          <w:ilvl w:val="0"/>
          <w:numId w:val="18"/>
        </w:numPr>
        <w:autoSpaceDE w:val="0"/>
        <w:autoSpaceDN w:val="0"/>
        <w:jc w:val="both"/>
        <w:rPr>
          <w:sz w:val="22"/>
          <w:szCs w:val="22"/>
          <w:lang w:val="sr-Latn-ME"/>
        </w:rPr>
      </w:pPr>
      <w:r w:rsidRPr="006E7D1F">
        <w:rPr>
          <w:spacing w:val="-5"/>
          <w:sz w:val="22"/>
          <w:szCs w:val="22"/>
          <w:lang w:val="sr-Latn-ME"/>
        </w:rPr>
        <w:t>Ako Vam se javi bilo koje neželjeno dejstvo recite to svom ljekaru, farmaceutu ili medicinskoj sestri. Ovo uključuje i bilo koja neželjena dejstva koja nijesu navedena u ovom uputstvu</w:t>
      </w:r>
      <w:r w:rsidRPr="006E7D1F">
        <w:rPr>
          <w:spacing w:val="-4"/>
          <w:sz w:val="22"/>
          <w:szCs w:val="22"/>
          <w:lang w:val="sr-Latn-ME"/>
        </w:rPr>
        <w:t>. Pogledajte dio 4</w:t>
      </w:r>
      <w:r w:rsidR="00265D59">
        <w:rPr>
          <w:spacing w:val="-4"/>
          <w:sz w:val="22"/>
          <w:szCs w:val="22"/>
          <w:lang w:val="sr-Latn-ME"/>
        </w:rPr>
        <w:t>.</w:t>
      </w:r>
    </w:p>
    <w:p w14:paraId="17B4B47E" w14:textId="3A4E9E1B" w:rsidR="00A32113" w:rsidRPr="006E7D1F" w:rsidRDefault="00A32113" w:rsidP="006E7D1F">
      <w:pPr>
        <w:widowControl w:val="0"/>
        <w:numPr>
          <w:ilvl w:val="0"/>
          <w:numId w:val="18"/>
        </w:numPr>
        <w:autoSpaceDE w:val="0"/>
        <w:autoSpaceDN w:val="0"/>
        <w:ind w:left="600" w:hanging="600"/>
        <w:jc w:val="both"/>
        <w:rPr>
          <w:sz w:val="22"/>
          <w:szCs w:val="22"/>
          <w:lang w:val="sr-Latn-ME"/>
        </w:rPr>
      </w:pPr>
      <w:r w:rsidRPr="006E7D1F">
        <w:rPr>
          <w:sz w:val="22"/>
          <w:szCs w:val="22"/>
          <w:lang w:val="sr-Latn-ME"/>
        </w:rPr>
        <w:t>Ukoliko se Vaši simptomi pogoršaju ili Vam ne bude bolje morate se obratiti svom ljekaru.</w:t>
      </w:r>
    </w:p>
    <w:p w14:paraId="17B4B47F" w14:textId="77777777" w:rsidR="00C269D7" w:rsidRPr="006E7D1F" w:rsidRDefault="00C269D7" w:rsidP="006E7D1F">
      <w:pPr>
        <w:widowControl w:val="0"/>
        <w:autoSpaceDE w:val="0"/>
        <w:autoSpaceDN w:val="0"/>
        <w:jc w:val="both"/>
        <w:rPr>
          <w:sz w:val="22"/>
          <w:szCs w:val="22"/>
          <w:lang w:val="sr-Latn-ME"/>
        </w:rPr>
      </w:pPr>
    </w:p>
    <w:p w14:paraId="17B4B480" w14:textId="77777777" w:rsidR="00C269D7" w:rsidRPr="006E7D1F" w:rsidRDefault="00C269D7" w:rsidP="006E7D1F">
      <w:pPr>
        <w:widowControl w:val="0"/>
        <w:autoSpaceDE w:val="0"/>
        <w:autoSpaceDN w:val="0"/>
        <w:ind w:left="600"/>
        <w:jc w:val="both"/>
        <w:rPr>
          <w:sz w:val="22"/>
          <w:szCs w:val="22"/>
          <w:lang w:val="sr-Latn-ME"/>
        </w:rPr>
      </w:pPr>
    </w:p>
    <w:p w14:paraId="17B4B481" w14:textId="77777777" w:rsidR="00A92C66" w:rsidRPr="006E7D1F" w:rsidRDefault="00A92C66" w:rsidP="006E7D1F">
      <w:pPr>
        <w:widowControl w:val="0"/>
        <w:autoSpaceDE w:val="0"/>
        <w:autoSpaceDN w:val="0"/>
        <w:ind w:left="600"/>
        <w:jc w:val="both"/>
        <w:rPr>
          <w:sz w:val="22"/>
          <w:szCs w:val="22"/>
          <w:lang w:val="sr-Latn-ME"/>
        </w:rPr>
      </w:pPr>
    </w:p>
    <w:p w14:paraId="17B4B482" w14:textId="77777777" w:rsidR="00A32113" w:rsidRPr="006E7D1F" w:rsidRDefault="00A32113" w:rsidP="006E7D1F">
      <w:pPr>
        <w:widowControl w:val="0"/>
        <w:autoSpaceDE w:val="0"/>
        <w:autoSpaceDN w:val="0"/>
        <w:jc w:val="both"/>
        <w:rPr>
          <w:b/>
          <w:bCs/>
          <w:sz w:val="22"/>
          <w:szCs w:val="22"/>
          <w:lang w:val="sr-Latn-ME"/>
        </w:rPr>
      </w:pPr>
      <w:r w:rsidRPr="006E7D1F">
        <w:rPr>
          <w:b/>
          <w:bCs/>
          <w:sz w:val="22"/>
          <w:szCs w:val="22"/>
          <w:lang w:val="sr-Latn-ME"/>
        </w:rPr>
        <w:t>U ovom uputstvu pročitaćete:</w:t>
      </w:r>
    </w:p>
    <w:p w14:paraId="17B4B483" w14:textId="61585678" w:rsidR="00A32113" w:rsidRPr="006E7D1F" w:rsidRDefault="00A32113" w:rsidP="006E7D1F">
      <w:pPr>
        <w:widowControl w:val="0"/>
        <w:numPr>
          <w:ilvl w:val="0"/>
          <w:numId w:val="17"/>
        </w:numPr>
        <w:tabs>
          <w:tab w:val="clear" w:pos="360"/>
          <w:tab w:val="left" w:pos="569"/>
          <w:tab w:val="left" w:pos="600"/>
        </w:tabs>
        <w:autoSpaceDE w:val="0"/>
        <w:autoSpaceDN w:val="0"/>
        <w:jc w:val="both"/>
        <w:rPr>
          <w:sz w:val="22"/>
          <w:szCs w:val="22"/>
          <w:lang w:val="sr-Latn-ME"/>
        </w:rPr>
      </w:pPr>
      <w:r w:rsidRPr="006E7D1F">
        <w:rPr>
          <w:sz w:val="22"/>
          <w:szCs w:val="22"/>
          <w:lang w:val="sr-Latn-ME"/>
        </w:rPr>
        <w:t xml:space="preserve">Šta je lijek </w:t>
      </w:r>
      <w:bookmarkStart w:id="0" w:name="_Hlk69206801"/>
      <w:r w:rsidR="004D6D05" w:rsidRPr="006E7D1F">
        <w:rPr>
          <w:sz w:val="22"/>
          <w:szCs w:val="22"/>
          <w:lang w:val="sr-Latn-ME"/>
        </w:rPr>
        <w:t>TYLOL HOT</w:t>
      </w:r>
      <w:r w:rsidR="00764406" w:rsidRPr="006E7D1F">
        <w:rPr>
          <w:sz w:val="22"/>
          <w:szCs w:val="22"/>
          <w:lang w:val="sr-Latn-ME"/>
        </w:rPr>
        <w:t xml:space="preserve"> PEDIATRIC</w:t>
      </w:r>
      <w:r w:rsidRPr="006E7D1F">
        <w:rPr>
          <w:sz w:val="22"/>
          <w:szCs w:val="22"/>
          <w:lang w:val="sr-Latn-ME"/>
        </w:rPr>
        <w:t xml:space="preserve"> </w:t>
      </w:r>
      <w:bookmarkEnd w:id="0"/>
      <w:r w:rsidRPr="006E7D1F">
        <w:rPr>
          <w:sz w:val="22"/>
          <w:szCs w:val="22"/>
          <w:lang w:val="sr-Latn-ME"/>
        </w:rPr>
        <w:t>i čemu je namijenjen</w:t>
      </w:r>
    </w:p>
    <w:p w14:paraId="17B4B484" w14:textId="074B0DC4" w:rsidR="00A32113" w:rsidRPr="006E7D1F" w:rsidRDefault="00A32113" w:rsidP="006E7D1F">
      <w:pPr>
        <w:widowControl w:val="0"/>
        <w:numPr>
          <w:ilvl w:val="0"/>
          <w:numId w:val="17"/>
        </w:numPr>
        <w:tabs>
          <w:tab w:val="clear" w:pos="360"/>
          <w:tab w:val="left" w:pos="569"/>
          <w:tab w:val="left" w:pos="600"/>
        </w:tabs>
        <w:autoSpaceDE w:val="0"/>
        <w:autoSpaceDN w:val="0"/>
        <w:jc w:val="both"/>
        <w:rPr>
          <w:sz w:val="22"/>
          <w:szCs w:val="22"/>
          <w:lang w:val="sr-Latn-ME"/>
        </w:rPr>
      </w:pPr>
      <w:r w:rsidRPr="006E7D1F">
        <w:rPr>
          <w:sz w:val="22"/>
          <w:szCs w:val="22"/>
          <w:lang w:val="sr-Latn-ME"/>
        </w:rPr>
        <w:t xml:space="preserve">Šta treba da znate prije nego što uzmete lijek </w:t>
      </w:r>
      <w:r w:rsidR="004D6D05" w:rsidRPr="006E7D1F">
        <w:rPr>
          <w:sz w:val="22"/>
          <w:szCs w:val="22"/>
          <w:lang w:val="sr-Latn-ME"/>
        </w:rPr>
        <w:t>TYLOL HOT</w:t>
      </w:r>
      <w:r w:rsidR="00996EFF" w:rsidRPr="006E7D1F">
        <w:rPr>
          <w:sz w:val="22"/>
          <w:szCs w:val="22"/>
          <w:lang w:val="sr-Latn-ME"/>
        </w:rPr>
        <w:t xml:space="preserve"> PEDIATRIC</w:t>
      </w:r>
    </w:p>
    <w:p w14:paraId="17B4B485" w14:textId="6513114B" w:rsidR="00A32113" w:rsidRPr="006E7D1F" w:rsidRDefault="00A32113" w:rsidP="006E7D1F">
      <w:pPr>
        <w:widowControl w:val="0"/>
        <w:numPr>
          <w:ilvl w:val="0"/>
          <w:numId w:val="17"/>
        </w:numPr>
        <w:tabs>
          <w:tab w:val="clear" w:pos="360"/>
          <w:tab w:val="left" w:pos="569"/>
          <w:tab w:val="left" w:pos="600"/>
        </w:tabs>
        <w:autoSpaceDE w:val="0"/>
        <w:autoSpaceDN w:val="0"/>
        <w:jc w:val="both"/>
        <w:rPr>
          <w:sz w:val="22"/>
          <w:szCs w:val="22"/>
          <w:lang w:val="sr-Latn-ME"/>
        </w:rPr>
      </w:pPr>
      <w:r w:rsidRPr="006E7D1F">
        <w:rPr>
          <w:sz w:val="22"/>
          <w:szCs w:val="22"/>
          <w:lang w:val="sr-Latn-ME"/>
        </w:rPr>
        <w:t xml:space="preserve">Kako se upotrebljava lijek </w:t>
      </w:r>
      <w:r w:rsidR="004D6D05" w:rsidRPr="006E7D1F">
        <w:rPr>
          <w:sz w:val="22"/>
          <w:szCs w:val="22"/>
          <w:lang w:val="sr-Latn-ME"/>
        </w:rPr>
        <w:t>TYLOL HOT</w:t>
      </w:r>
      <w:r w:rsidR="00996EFF" w:rsidRPr="006E7D1F">
        <w:rPr>
          <w:sz w:val="22"/>
          <w:szCs w:val="22"/>
          <w:lang w:val="sr-Latn-ME"/>
        </w:rPr>
        <w:t xml:space="preserve"> PEDIATRIC</w:t>
      </w:r>
    </w:p>
    <w:p w14:paraId="17B4B486" w14:textId="77777777" w:rsidR="00A32113" w:rsidRPr="006E7D1F" w:rsidRDefault="00A32113" w:rsidP="006E7D1F">
      <w:pPr>
        <w:widowControl w:val="0"/>
        <w:numPr>
          <w:ilvl w:val="0"/>
          <w:numId w:val="17"/>
        </w:numPr>
        <w:tabs>
          <w:tab w:val="clear" w:pos="360"/>
          <w:tab w:val="left" w:pos="569"/>
          <w:tab w:val="left" w:pos="600"/>
        </w:tabs>
        <w:autoSpaceDE w:val="0"/>
        <w:autoSpaceDN w:val="0"/>
        <w:jc w:val="both"/>
        <w:rPr>
          <w:sz w:val="22"/>
          <w:szCs w:val="22"/>
          <w:lang w:val="sr-Latn-ME"/>
        </w:rPr>
      </w:pPr>
      <w:r w:rsidRPr="006E7D1F">
        <w:rPr>
          <w:sz w:val="22"/>
          <w:szCs w:val="22"/>
          <w:lang w:val="sr-Latn-ME"/>
        </w:rPr>
        <w:t xml:space="preserve">Moguća neželjena dejstva </w:t>
      </w:r>
    </w:p>
    <w:p w14:paraId="17B4B487" w14:textId="286EBEE1" w:rsidR="00A32113" w:rsidRPr="006E7D1F" w:rsidRDefault="00A32113" w:rsidP="006E7D1F">
      <w:pPr>
        <w:widowControl w:val="0"/>
        <w:numPr>
          <w:ilvl w:val="0"/>
          <w:numId w:val="17"/>
        </w:numPr>
        <w:tabs>
          <w:tab w:val="clear" w:pos="360"/>
          <w:tab w:val="left" w:pos="569"/>
          <w:tab w:val="left" w:pos="600"/>
        </w:tabs>
        <w:autoSpaceDE w:val="0"/>
        <w:autoSpaceDN w:val="0"/>
        <w:jc w:val="both"/>
        <w:rPr>
          <w:sz w:val="22"/>
          <w:szCs w:val="22"/>
          <w:lang w:val="sr-Latn-ME"/>
        </w:rPr>
      </w:pPr>
      <w:r w:rsidRPr="006E7D1F">
        <w:rPr>
          <w:sz w:val="22"/>
          <w:szCs w:val="22"/>
          <w:lang w:val="sr-Latn-ME"/>
        </w:rPr>
        <w:t xml:space="preserve">Kako čuvati lijek </w:t>
      </w:r>
      <w:r w:rsidR="004D6D05" w:rsidRPr="006E7D1F">
        <w:rPr>
          <w:sz w:val="22"/>
          <w:szCs w:val="22"/>
          <w:lang w:val="sr-Latn-ME"/>
        </w:rPr>
        <w:t>TYLOL HOT</w:t>
      </w:r>
      <w:r w:rsidR="00996EFF" w:rsidRPr="006E7D1F">
        <w:rPr>
          <w:sz w:val="22"/>
          <w:szCs w:val="22"/>
          <w:lang w:val="sr-Latn-ME"/>
        </w:rPr>
        <w:t xml:space="preserve"> PEDIATRIC</w:t>
      </w:r>
    </w:p>
    <w:p w14:paraId="17B4B488" w14:textId="77777777" w:rsidR="00A32113" w:rsidRPr="006E7D1F" w:rsidRDefault="000A77B3" w:rsidP="006E7D1F">
      <w:pPr>
        <w:widowControl w:val="0"/>
        <w:numPr>
          <w:ilvl w:val="0"/>
          <w:numId w:val="17"/>
        </w:numPr>
        <w:tabs>
          <w:tab w:val="clear" w:pos="360"/>
          <w:tab w:val="left" w:pos="569"/>
          <w:tab w:val="left" w:pos="600"/>
        </w:tabs>
        <w:autoSpaceDE w:val="0"/>
        <w:autoSpaceDN w:val="0"/>
        <w:jc w:val="both"/>
        <w:rPr>
          <w:b/>
          <w:bCs/>
          <w:sz w:val="22"/>
          <w:szCs w:val="22"/>
          <w:lang w:val="sr-Latn-ME"/>
        </w:rPr>
      </w:pPr>
      <w:r w:rsidRPr="006E7D1F">
        <w:rPr>
          <w:sz w:val="22"/>
          <w:szCs w:val="22"/>
          <w:lang w:val="sr-Latn-ME"/>
        </w:rPr>
        <w:t>Sadržaj pakovanja i d</w:t>
      </w:r>
      <w:r w:rsidR="00A32113" w:rsidRPr="006E7D1F">
        <w:rPr>
          <w:sz w:val="22"/>
          <w:szCs w:val="22"/>
          <w:lang w:val="sr-Latn-ME"/>
        </w:rPr>
        <w:t>odatne informacije</w:t>
      </w:r>
      <w:r w:rsidR="00A02C42" w:rsidRPr="006E7D1F">
        <w:rPr>
          <w:sz w:val="22"/>
          <w:szCs w:val="22"/>
          <w:lang w:val="sr-Latn-ME"/>
        </w:rPr>
        <w:t xml:space="preserve"> </w:t>
      </w:r>
    </w:p>
    <w:p w14:paraId="17B4B489" w14:textId="77777777" w:rsidR="00A32113" w:rsidRPr="006E7D1F" w:rsidRDefault="00A32113" w:rsidP="00D8615F">
      <w:pPr>
        <w:widowControl w:val="0"/>
        <w:autoSpaceDE w:val="0"/>
        <w:autoSpaceDN w:val="0"/>
        <w:rPr>
          <w:sz w:val="22"/>
          <w:szCs w:val="22"/>
          <w:lang w:val="sr-Latn-ME"/>
        </w:rPr>
      </w:pPr>
    </w:p>
    <w:p w14:paraId="17B4B48A" w14:textId="77777777" w:rsidR="00C22BE5" w:rsidRPr="006E7D1F" w:rsidRDefault="00C22BE5" w:rsidP="00C22BE5">
      <w:pPr>
        <w:pStyle w:val="Header"/>
        <w:tabs>
          <w:tab w:val="left" w:pos="284"/>
        </w:tabs>
        <w:rPr>
          <w:sz w:val="22"/>
          <w:szCs w:val="22"/>
          <w:lang w:val="sr-Latn-ME"/>
        </w:rPr>
      </w:pPr>
    </w:p>
    <w:p w14:paraId="17B4B48B" w14:textId="77777777" w:rsidR="00CF1B2D" w:rsidRPr="006E7D1F" w:rsidRDefault="00CF1B2D">
      <w:pPr>
        <w:rPr>
          <w:b/>
          <w:bCs/>
          <w:sz w:val="22"/>
          <w:szCs w:val="22"/>
          <w:lang w:val="sr-Latn-ME"/>
        </w:rPr>
      </w:pPr>
      <w:r w:rsidRPr="006E7D1F">
        <w:rPr>
          <w:b/>
          <w:bCs/>
          <w:sz w:val="22"/>
          <w:szCs w:val="22"/>
          <w:lang w:val="sr-Latn-ME"/>
        </w:rPr>
        <w:br w:type="page"/>
      </w:r>
    </w:p>
    <w:p w14:paraId="17B4B48D" w14:textId="726C9377" w:rsidR="00A32113" w:rsidRPr="006E7D1F" w:rsidRDefault="00A32113" w:rsidP="006E7D1F">
      <w:pPr>
        <w:tabs>
          <w:tab w:val="left" w:pos="540"/>
          <w:tab w:val="left" w:pos="569"/>
        </w:tabs>
        <w:jc w:val="both"/>
        <w:rPr>
          <w:b/>
          <w:bCs/>
          <w:sz w:val="22"/>
          <w:szCs w:val="22"/>
          <w:lang w:val="sr-Latn-ME"/>
        </w:rPr>
      </w:pPr>
      <w:r w:rsidRPr="006E7D1F">
        <w:rPr>
          <w:b/>
          <w:bCs/>
          <w:sz w:val="22"/>
          <w:szCs w:val="22"/>
          <w:lang w:val="sr-Latn-ME"/>
        </w:rPr>
        <w:lastRenderedPageBreak/>
        <w:t xml:space="preserve">1. </w:t>
      </w:r>
      <w:r w:rsidR="00FB6603" w:rsidRPr="006E7D1F">
        <w:rPr>
          <w:b/>
          <w:bCs/>
          <w:sz w:val="22"/>
          <w:szCs w:val="22"/>
          <w:lang w:val="sr-Latn-ME"/>
        </w:rPr>
        <w:tab/>
      </w:r>
      <w:r w:rsidRPr="006E7D1F">
        <w:rPr>
          <w:b/>
          <w:bCs/>
          <w:sz w:val="22"/>
          <w:szCs w:val="22"/>
          <w:lang w:val="sr-Latn-ME"/>
        </w:rPr>
        <w:t xml:space="preserve">ŠTA JE LIJEK </w:t>
      </w:r>
      <w:r w:rsidR="0063188B" w:rsidRPr="006E7D1F">
        <w:rPr>
          <w:b/>
          <w:bCs/>
          <w:sz w:val="22"/>
          <w:szCs w:val="22"/>
          <w:lang w:val="sr-Latn-ME"/>
        </w:rPr>
        <w:t>TYLOL HOT</w:t>
      </w:r>
      <w:r w:rsidR="00460831" w:rsidRPr="006E7D1F">
        <w:rPr>
          <w:b/>
          <w:bCs/>
          <w:sz w:val="22"/>
          <w:szCs w:val="22"/>
          <w:lang w:val="sr-Latn-ME"/>
        </w:rPr>
        <w:t xml:space="preserve"> PEDIATRIC</w:t>
      </w:r>
      <w:r w:rsidRPr="006E7D1F">
        <w:rPr>
          <w:b/>
          <w:bCs/>
          <w:sz w:val="22"/>
          <w:szCs w:val="22"/>
          <w:lang w:val="sr-Latn-ME"/>
        </w:rPr>
        <w:t xml:space="preserve"> I ČEMU JE NAMIJENJEN</w:t>
      </w:r>
    </w:p>
    <w:p w14:paraId="17B4B48E" w14:textId="37DA8590" w:rsidR="00445D8F" w:rsidRPr="006E7D1F" w:rsidRDefault="00445D8F" w:rsidP="006E7D1F">
      <w:pPr>
        <w:jc w:val="both"/>
        <w:rPr>
          <w:sz w:val="22"/>
          <w:szCs w:val="22"/>
          <w:lang w:val="sr-Latn-ME"/>
        </w:rPr>
      </w:pPr>
    </w:p>
    <w:p w14:paraId="63BCC56D" w14:textId="43D59367" w:rsidR="008A0923" w:rsidRPr="006E7D1F" w:rsidRDefault="008A0923">
      <w:pPr>
        <w:jc w:val="both"/>
        <w:rPr>
          <w:sz w:val="22"/>
          <w:szCs w:val="22"/>
          <w:lang w:val="sr-Latn-ME"/>
        </w:rPr>
      </w:pPr>
      <w:r w:rsidRPr="006E7D1F">
        <w:rPr>
          <w:sz w:val="22"/>
          <w:szCs w:val="22"/>
          <w:lang w:val="sr-Latn-ME"/>
        </w:rPr>
        <w:t>Lijek Tylol Hot Pediatric sadrži tri aktivne supstance - paracetamol, pseudoefedrin i hlorfenamin, čije se djelovanje nadopunjuje.</w:t>
      </w:r>
    </w:p>
    <w:p w14:paraId="5BEED38B" w14:textId="77777777" w:rsidR="008A0923" w:rsidRPr="006E7D1F" w:rsidRDefault="008A0923">
      <w:pPr>
        <w:jc w:val="both"/>
        <w:rPr>
          <w:sz w:val="22"/>
          <w:szCs w:val="22"/>
          <w:lang w:val="sr-Latn-ME"/>
        </w:rPr>
      </w:pPr>
    </w:p>
    <w:p w14:paraId="74365961" w14:textId="77777777" w:rsidR="008A0923" w:rsidRPr="006E7D1F" w:rsidRDefault="008A0923">
      <w:pPr>
        <w:jc w:val="both"/>
        <w:rPr>
          <w:sz w:val="22"/>
          <w:szCs w:val="22"/>
          <w:lang w:val="sr-Latn-ME"/>
        </w:rPr>
      </w:pPr>
      <w:r w:rsidRPr="006E7D1F">
        <w:rPr>
          <w:sz w:val="22"/>
          <w:szCs w:val="22"/>
          <w:lang w:val="sr-Latn-ME"/>
        </w:rPr>
        <w:t>Paracetamol ublažava bol i snižava povišenu tjelesnu temperaturu.</w:t>
      </w:r>
    </w:p>
    <w:p w14:paraId="640FCEEE" w14:textId="77777777" w:rsidR="008A0923" w:rsidRPr="006E7D1F" w:rsidRDefault="008A0923">
      <w:pPr>
        <w:jc w:val="both"/>
        <w:rPr>
          <w:sz w:val="22"/>
          <w:szCs w:val="22"/>
          <w:lang w:val="sr-Latn-ME"/>
        </w:rPr>
      </w:pPr>
    </w:p>
    <w:p w14:paraId="4D82617E" w14:textId="33725F0A" w:rsidR="008A0923" w:rsidRPr="006E7D1F" w:rsidRDefault="008A0923">
      <w:pPr>
        <w:jc w:val="both"/>
        <w:rPr>
          <w:sz w:val="22"/>
          <w:szCs w:val="22"/>
          <w:lang w:val="sr-Latn-ME"/>
        </w:rPr>
      </w:pPr>
      <w:r w:rsidRPr="006E7D1F">
        <w:rPr>
          <w:sz w:val="22"/>
          <w:szCs w:val="22"/>
          <w:lang w:val="sr-Latn-ME"/>
        </w:rPr>
        <w:t>Pseudoefedrin djeluje na male krvne sudove u sluznici nosa uzrokujući njihovo sužavanje, što ima za posljedicu sprečavanje prekomjernog izlučivanja nosnog sekreta i ublažavanje simptoma upale sluznice nosa i sinusa.</w:t>
      </w:r>
    </w:p>
    <w:p w14:paraId="1DE3013B" w14:textId="77777777" w:rsidR="008A0923" w:rsidRPr="006E7D1F" w:rsidRDefault="008A0923">
      <w:pPr>
        <w:jc w:val="both"/>
        <w:rPr>
          <w:sz w:val="22"/>
          <w:szCs w:val="22"/>
          <w:lang w:val="sr-Latn-ME"/>
        </w:rPr>
      </w:pPr>
    </w:p>
    <w:p w14:paraId="28B301D6" w14:textId="77777777" w:rsidR="008A0923" w:rsidRPr="006E7D1F" w:rsidRDefault="008A0923">
      <w:pPr>
        <w:jc w:val="both"/>
        <w:rPr>
          <w:sz w:val="22"/>
          <w:szCs w:val="22"/>
          <w:lang w:val="sr-Latn-ME"/>
        </w:rPr>
      </w:pPr>
      <w:r w:rsidRPr="006E7D1F">
        <w:rPr>
          <w:sz w:val="22"/>
          <w:szCs w:val="22"/>
          <w:lang w:val="sr-Latn-ME"/>
        </w:rPr>
        <w:t>Hlorfenamin smanjuje začepljenost nosa, ublažava simptome curenja iz nosa, suzenja i peckanja očiju.</w:t>
      </w:r>
    </w:p>
    <w:p w14:paraId="765A3A91" w14:textId="77777777" w:rsidR="008A0923" w:rsidRPr="006E7D1F" w:rsidRDefault="008A0923">
      <w:pPr>
        <w:jc w:val="both"/>
        <w:rPr>
          <w:sz w:val="22"/>
          <w:szCs w:val="22"/>
          <w:lang w:val="sr-Latn-ME"/>
        </w:rPr>
      </w:pPr>
    </w:p>
    <w:p w14:paraId="7E85C5FB" w14:textId="6C1A730E" w:rsidR="008A0923" w:rsidRPr="006E7D1F" w:rsidRDefault="008A0923">
      <w:pPr>
        <w:jc w:val="both"/>
        <w:rPr>
          <w:sz w:val="22"/>
          <w:szCs w:val="22"/>
          <w:lang w:val="sr-Latn-ME"/>
        </w:rPr>
      </w:pPr>
      <w:r w:rsidRPr="006E7D1F">
        <w:rPr>
          <w:sz w:val="22"/>
          <w:szCs w:val="22"/>
          <w:lang w:val="sr-Latn-ME"/>
        </w:rPr>
        <w:t>Lijek Tylol Hot</w:t>
      </w:r>
      <w:r w:rsidR="006A02AE" w:rsidRPr="006E7D1F">
        <w:rPr>
          <w:sz w:val="22"/>
          <w:szCs w:val="22"/>
          <w:lang w:val="sr-Latn-ME"/>
        </w:rPr>
        <w:t xml:space="preserve"> Pediatric</w:t>
      </w:r>
      <w:r w:rsidRPr="006E7D1F">
        <w:rPr>
          <w:sz w:val="22"/>
          <w:szCs w:val="22"/>
          <w:lang w:val="sr-Latn-ME"/>
        </w:rPr>
        <w:t xml:space="preserve"> namijenjen je za ublažavanje simptoma začepljenosti nosa i sinusa praćenih drugim simptomima prehlade, gripa i alergijskog rinitisa (kao što su pojačana sekrecija iz nosa, kijanje, crvenilo nosa i očiju, osjećaj peckanja i pojačano suzenje očiju, bol u području sinusa, glavobolja, povišena tjelesna temperatura i sl.).</w:t>
      </w:r>
    </w:p>
    <w:p w14:paraId="6D093161" w14:textId="77777777" w:rsidR="008A0923" w:rsidRPr="006E7D1F" w:rsidRDefault="008A0923">
      <w:pPr>
        <w:jc w:val="both"/>
        <w:rPr>
          <w:sz w:val="22"/>
          <w:szCs w:val="22"/>
          <w:lang w:val="sr-Latn-ME"/>
        </w:rPr>
      </w:pPr>
    </w:p>
    <w:p w14:paraId="14B8588B" w14:textId="44D172C5" w:rsidR="008A0923" w:rsidRPr="006E7D1F" w:rsidRDefault="008A0923">
      <w:pPr>
        <w:jc w:val="both"/>
        <w:rPr>
          <w:sz w:val="22"/>
          <w:szCs w:val="22"/>
          <w:lang w:val="sr-Latn-ME"/>
        </w:rPr>
      </w:pPr>
      <w:r w:rsidRPr="006E7D1F">
        <w:rPr>
          <w:sz w:val="22"/>
          <w:szCs w:val="22"/>
          <w:lang w:val="sr-Latn-ME"/>
        </w:rPr>
        <w:t xml:space="preserve">Ako imate samo jedan od gore navedenih simptoma </w:t>
      </w:r>
      <w:r w:rsidR="00AF0EA3" w:rsidRPr="006E7D1F">
        <w:rPr>
          <w:sz w:val="22"/>
          <w:szCs w:val="22"/>
          <w:lang w:val="sr-Latn-ME"/>
        </w:rPr>
        <w:t>razmotrite sa ljekarom ili farmaceutom uzimanje</w:t>
      </w:r>
      <w:r w:rsidR="00E21681" w:rsidRPr="006E7D1F">
        <w:rPr>
          <w:sz w:val="22"/>
          <w:szCs w:val="22"/>
          <w:lang w:val="sr-Latn-ME"/>
        </w:rPr>
        <w:t xml:space="preserve"> </w:t>
      </w:r>
      <w:r w:rsidRPr="006E7D1F">
        <w:rPr>
          <w:sz w:val="22"/>
          <w:szCs w:val="22"/>
          <w:lang w:val="sr-Latn-ME"/>
        </w:rPr>
        <w:t>lijek</w:t>
      </w:r>
      <w:r w:rsidR="00AF0EA3" w:rsidRPr="006E7D1F">
        <w:rPr>
          <w:sz w:val="22"/>
          <w:szCs w:val="22"/>
          <w:lang w:val="sr-Latn-ME"/>
        </w:rPr>
        <w:t>a</w:t>
      </w:r>
      <w:r w:rsidRPr="006E7D1F">
        <w:rPr>
          <w:sz w:val="22"/>
          <w:szCs w:val="22"/>
          <w:lang w:val="sr-Latn-ME"/>
        </w:rPr>
        <w:t xml:space="preserve"> koji sadrži samo jednu od aktivnih supstanci </w:t>
      </w:r>
      <w:r w:rsidR="00AF0EA3" w:rsidRPr="006E7D1F">
        <w:rPr>
          <w:sz w:val="22"/>
          <w:szCs w:val="22"/>
          <w:lang w:val="sr-Latn-ME"/>
        </w:rPr>
        <w:t>koje se nalaze</w:t>
      </w:r>
      <w:r w:rsidRPr="006E7D1F">
        <w:rPr>
          <w:sz w:val="22"/>
          <w:szCs w:val="22"/>
          <w:lang w:val="sr-Latn-ME"/>
        </w:rPr>
        <w:t xml:space="preserve"> u ovom lijeku.</w:t>
      </w:r>
    </w:p>
    <w:p w14:paraId="7F297B2C" w14:textId="77777777" w:rsidR="008A0923" w:rsidRPr="006E7D1F" w:rsidRDefault="008A0923">
      <w:pPr>
        <w:jc w:val="both"/>
        <w:rPr>
          <w:sz w:val="22"/>
          <w:szCs w:val="22"/>
          <w:lang w:val="sr-Latn-ME"/>
        </w:rPr>
      </w:pPr>
    </w:p>
    <w:p w14:paraId="74C56372" w14:textId="7A90B3F3" w:rsidR="008A0923" w:rsidRPr="006E7D1F" w:rsidRDefault="008A0923">
      <w:pPr>
        <w:jc w:val="both"/>
        <w:rPr>
          <w:sz w:val="22"/>
          <w:szCs w:val="22"/>
          <w:lang w:val="sr-Latn-ME"/>
        </w:rPr>
      </w:pPr>
      <w:r w:rsidRPr="006E7D1F">
        <w:rPr>
          <w:sz w:val="22"/>
          <w:szCs w:val="22"/>
          <w:lang w:val="sr-Latn-ME"/>
        </w:rPr>
        <w:t xml:space="preserve">Obavezno se obratite Vašem ljekaru ako se ne osjećate bolje ili ako se osjećate </w:t>
      </w:r>
      <w:r w:rsidR="00AF0EA3" w:rsidRPr="006E7D1F">
        <w:rPr>
          <w:sz w:val="22"/>
          <w:szCs w:val="22"/>
          <w:lang w:val="sr-Latn-ME"/>
        </w:rPr>
        <w:t>gore</w:t>
      </w:r>
      <w:r w:rsidRPr="006E7D1F">
        <w:rPr>
          <w:sz w:val="22"/>
          <w:szCs w:val="22"/>
          <w:lang w:val="sr-Latn-ME"/>
        </w:rPr>
        <w:t xml:space="preserve"> nakon 3 dana.</w:t>
      </w:r>
    </w:p>
    <w:p w14:paraId="78CC9856" w14:textId="3B2FBFF5" w:rsidR="005B5462" w:rsidRDefault="005B5462" w:rsidP="006E7D1F">
      <w:pPr>
        <w:jc w:val="both"/>
        <w:rPr>
          <w:sz w:val="22"/>
          <w:szCs w:val="22"/>
          <w:lang w:val="sr-Latn-ME"/>
        </w:rPr>
      </w:pPr>
    </w:p>
    <w:p w14:paraId="31E3DEB7" w14:textId="77777777" w:rsidR="006827CA" w:rsidRPr="006E7D1F" w:rsidRDefault="006827CA" w:rsidP="006E7D1F">
      <w:pPr>
        <w:jc w:val="both"/>
        <w:rPr>
          <w:sz w:val="22"/>
          <w:szCs w:val="22"/>
          <w:lang w:val="sr-Latn-ME"/>
        </w:rPr>
      </w:pPr>
    </w:p>
    <w:p w14:paraId="17B4B490" w14:textId="16697778" w:rsidR="00A32113" w:rsidRPr="006E7D1F" w:rsidRDefault="00A32113" w:rsidP="006E7D1F">
      <w:pPr>
        <w:tabs>
          <w:tab w:val="left" w:pos="540"/>
          <w:tab w:val="left" w:pos="569"/>
        </w:tabs>
        <w:jc w:val="both"/>
        <w:rPr>
          <w:b/>
          <w:caps/>
          <w:sz w:val="22"/>
          <w:szCs w:val="22"/>
          <w:lang w:val="sr-Latn-ME"/>
        </w:rPr>
      </w:pPr>
      <w:r w:rsidRPr="006E7D1F">
        <w:rPr>
          <w:b/>
          <w:bCs/>
          <w:sz w:val="22"/>
          <w:szCs w:val="22"/>
          <w:lang w:val="sr-Latn-ME"/>
        </w:rPr>
        <w:t xml:space="preserve">2. </w:t>
      </w:r>
      <w:r w:rsidR="00FB6603" w:rsidRPr="006E7D1F">
        <w:rPr>
          <w:b/>
          <w:bCs/>
          <w:sz w:val="22"/>
          <w:szCs w:val="22"/>
          <w:lang w:val="sr-Latn-ME"/>
        </w:rPr>
        <w:tab/>
      </w:r>
      <w:r w:rsidRPr="006E7D1F">
        <w:rPr>
          <w:b/>
          <w:caps/>
          <w:sz w:val="22"/>
          <w:szCs w:val="22"/>
          <w:lang w:val="sr-Latn-ME"/>
        </w:rPr>
        <w:t xml:space="preserve">Šta treba da znate prIJe nego što uzmete lIJek </w:t>
      </w:r>
      <w:r w:rsidR="004D6D05" w:rsidRPr="006E7D1F">
        <w:rPr>
          <w:b/>
          <w:bCs/>
          <w:sz w:val="22"/>
          <w:szCs w:val="22"/>
          <w:lang w:val="sr-Latn-ME"/>
        </w:rPr>
        <w:t>TYLOL HOT</w:t>
      </w:r>
      <w:r w:rsidR="009C6E96" w:rsidRPr="006E7D1F">
        <w:rPr>
          <w:b/>
          <w:bCs/>
          <w:sz w:val="22"/>
          <w:szCs w:val="22"/>
          <w:lang w:val="sr-Latn-ME"/>
        </w:rPr>
        <w:t xml:space="preserve"> PEDIATRIC</w:t>
      </w:r>
    </w:p>
    <w:p w14:paraId="17B4B491" w14:textId="77777777" w:rsidR="00445D8F" w:rsidRPr="006E7D1F" w:rsidRDefault="00445D8F" w:rsidP="006E7D1F">
      <w:pPr>
        <w:widowControl w:val="0"/>
        <w:autoSpaceDE w:val="0"/>
        <w:autoSpaceDN w:val="0"/>
        <w:jc w:val="both"/>
        <w:rPr>
          <w:caps/>
          <w:sz w:val="22"/>
          <w:szCs w:val="22"/>
          <w:lang w:val="sr-Latn-ME"/>
        </w:rPr>
      </w:pPr>
    </w:p>
    <w:p w14:paraId="17B4B492" w14:textId="4090D4F4" w:rsidR="00A32113" w:rsidRPr="006E7D1F" w:rsidRDefault="00A32113" w:rsidP="006E7D1F">
      <w:pPr>
        <w:jc w:val="both"/>
        <w:rPr>
          <w:b/>
          <w:sz w:val="22"/>
          <w:szCs w:val="22"/>
          <w:lang w:val="sr-Latn-ME"/>
        </w:rPr>
      </w:pPr>
      <w:r w:rsidRPr="006E7D1F">
        <w:rPr>
          <w:b/>
          <w:sz w:val="22"/>
          <w:szCs w:val="22"/>
          <w:lang w:val="sr-Latn-ME"/>
        </w:rPr>
        <w:t xml:space="preserve">Lijek </w:t>
      </w:r>
      <w:r w:rsidR="004D6D05" w:rsidRPr="006E7D1F">
        <w:rPr>
          <w:b/>
          <w:bCs/>
          <w:sz w:val="22"/>
          <w:szCs w:val="22"/>
          <w:lang w:val="sr-Latn-ME"/>
        </w:rPr>
        <w:t>TYLOL HOT</w:t>
      </w:r>
      <w:r w:rsidRPr="006E7D1F">
        <w:rPr>
          <w:b/>
          <w:sz w:val="22"/>
          <w:szCs w:val="22"/>
          <w:lang w:val="sr-Latn-ME"/>
        </w:rPr>
        <w:t xml:space="preserve"> </w:t>
      </w:r>
      <w:r w:rsidR="009C6E96" w:rsidRPr="006E7D1F">
        <w:rPr>
          <w:b/>
          <w:bCs/>
          <w:sz w:val="22"/>
          <w:szCs w:val="22"/>
          <w:lang w:val="sr-Latn-ME"/>
        </w:rPr>
        <w:t>PEDIATRIC</w:t>
      </w:r>
      <w:r w:rsidR="009C6E96" w:rsidRPr="006E7D1F">
        <w:rPr>
          <w:b/>
          <w:sz w:val="22"/>
          <w:szCs w:val="22"/>
          <w:lang w:val="sr-Latn-ME"/>
        </w:rPr>
        <w:t xml:space="preserve"> </w:t>
      </w:r>
      <w:r w:rsidRPr="006E7D1F">
        <w:rPr>
          <w:b/>
          <w:sz w:val="22"/>
          <w:szCs w:val="22"/>
          <w:lang w:val="sr-Latn-ME"/>
        </w:rPr>
        <w:t>ne smijete koristiti:</w:t>
      </w:r>
    </w:p>
    <w:p w14:paraId="075B9258" w14:textId="77777777" w:rsidR="001C184A" w:rsidRPr="006E7D1F" w:rsidRDefault="001C184A" w:rsidP="006E7D1F">
      <w:pPr>
        <w:jc w:val="both"/>
        <w:rPr>
          <w:sz w:val="22"/>
          <w:szCs w:val="22"/>
          <w:lang w:val="sr-Latn-ME"/>
        </w:rPr>
      </w:pPr>
    </w:p>
    <w:p w14:paraId="0E13B90B" w14:textId="1C5479E0" w:rsidR="00AF0EA3" w:rsidRPr="006E7D1F" w:rsidRDefault="00AF0EA3" w:rsidP="00AF0EA3">
      <w:pPr>
        <w:numPr>
          <w:ilvl w:val="0"/>
          <w:numId w:val="30"/>
        </w:numPr>
        <w:jc w:val="both"/>
        <w:rPr>
          <w:sz w:val="22"/>
          <w:szCs w:val="22"/>
          <w:lang w:val="sr-Latn-ME"/>
        </w:rPr>
      </w:pPr>
      <w:r w:rsidRPr="006E7D1F">
        <w:rPr>
          <w:sz w:val="22"/>
          <w:szCs w:val="22"/>
          <w:lang w:val="sr-Latn-ME"/>
        </w:rPr>
        <w:t>ako ste alergični na aktivne supstance ili na neki drugi sastojak ovog lijeka (naveden u dijelu</w:t>
      </w:r>
      <w:r w:rsidR="00CF7987">
        <w:rPr>
          <w:sz w:val="22"/>
          <w:szCs w:val="22"/>
          <w:lang w:val="sr-Latn-ME"/>
        </w:rPr>
        <w:t xml:space="preserve"> </w:t>
      </w:r>
      <w:r w:rsidRPr="006E7D1F">
        <w:rPr>
          <w:sz w:val="22"/>
          <w:szCs w:val="22"/>
          <w:lang w:val="sr-Latn-ME"/>
        </w:rPr>
        <w:t xml:space="preserve">6.); </w:t>
      </w:r>
    </w:p>
    <w:p w14:paraId="25AEA4E1" w14:textId="77777777" w:rsidR="00AF0EA3" w:rsidRPr="006E7D1F" w:rsidRDefault="00AF0EA3" w:rsidP="00AF0EA3">
      <w:pPr>
        <w:numPr>
          <w:ilvl w:val="0"/>
          <w:numId w:val="30"/>
        </w:numPr>
        <w:jc w:val="both"/>
        <w:rPr>
          <w:sz w:val="22"/>
          <w:szCs w:val="22"/>
          <w:lang w:val="sr-Latn-ME"/>
        </w:rPr>
      </w:pPr>
      <w:r w:rsidRPr="006E7D1F">
        <w:rPr>
          <w:sz w:val="22"/>
          <w:szCs w:val="22"/>
          <w:lang w:val="sr-Latn-ME"/>
        </w:rPr>
        <w:t>ako imate probleme sa srcem i cirkulacijom uključujući povišen krvni pritisak;</w:t>
      </w:r>
    </w:p>
    <w:p w14:paraId="37F802F6" w14:textId="77777777" w:rsidR="00AF0EA3" w:rsidRPr="006E7D1F" w:rsidRDefault="00AF0EA3" w:rsidP="00AF0EA3">
      <w:pPr>
        <w:numPr>
          <w:ilvl w:val="0"/>
          <w:numId w:val="30"/>
        </w:numPr>
        <w:jc w:val="both"/>
        <w:rPr>
          <w:sz w:val="22"/>
          <w:szCs w:val="22"/>
          <w:lang w:val="sr-Latn-ME"/>
        </w:rPr>
      </w:pPr>
      <w:r w:rsidRPr="006E7D1F">
        <w:rPr>
          <w:sz w:val="22"/>
          <w:szCs w:val="22"/>
          <w:lang w:val="sr-Latn-ME"/>
        </w:rPr>
        <w:t>ako imate ozbiljno srčano oboljenje (teška koronarna ishemija);</w:t>
      </w:r>
    </w:p>
    <w:p w14:paraId="40966C30" w14:textId="77777777" w:rsidR="00AF0EA3" w:rsidRPr="006E7D1F" w:rsidRDefault="00AF0EA3" w:rsidP="00AF0EA3">
      <w:pPr>
        <w:numPr>
          <w:ilvl w:val="0"/>
          <w:numId w:val="30"/>
        </w:numPr>
        <w:jc w:val="both"/>
        <w:rPr>
          <w:sz w:val="22"/>
          <w:szCs w:val="22"/>
          <w:lang w:val="sr-Latn-ME"/>
        </w:rPr>
      </w:pPr>
      <w:r w:rsidRPr="006E7D1F">
        <w:rPr>
          <w:sz w:val="22"/>
          <w:szCs w:val="22"/>
          <w:lang w:val="sr-Latn-ME"/>
        </w:rPr>
        <w:t>ako imate izrazito pojačan rad štitne žlijezde;</w:t>
      </w:r>
    </w:p>
    <w:p w14:paraId="65C13897" w14:textId="77777777" w:rsidR="00AF0EA3" w:rsidRPr="006E7D1F" w:rsidRDefault="00AF0EA3" w:rsidP="00AF0EA3">
      <w:pPr>
        <w:numPr>
          <w:ilvl w:val="0"/>
          <w:numId w:val="30"/>
        </w:numPr>
        <w:jc w:val="both"/>
        <w:rPr>
          <w:sz w:val="22"/>
          <w:szCs w:val="22"/>
          <w:lang w:val="sr-Latn-ME"/>
        </w:rPr>
      </w:pPr>
      <w:r w:rsidRPr="006E7D1F">
        <w:rPr>
          <w:sz w:val="22"/>
          <w:szCs w:val="22"/>
          <w:lang w:val="sr-Latn-ME"/>
        </w:rPr>
        <w:t>ako uzimate ljekove za liječenje depresije koji se zovu inhibitori monoaminoksidaze (MAO inhibitori), i 14 dana nakon prekida uzimanja MAO inhibitora;</w:t>
      </w:r>
    </w:p>
    <w:p w14:paraId="40A4D9D0" w14:textId="77777777" w:rsidR="00AF0EA3" w:rsidRPr="006E7D1F" w:rsidRDefault="00AF0EA3" w:rsidP="00AF0EA3">
      <w:pPr>
        <w:numPr>
          <w:ilvl w:val="0"/>
          <w:numId w:val="30"/>
        </w:numPr>
        <w:jc w:val="both"/>
        <w:rPr>
          <w:sz w:val="22"/>
          <w:szCs w:val="22"/>
          <w:lang w:val="sr-Latn-ME"/>
        </w:rPr>
      </w:pPr>
      <w:r w:rsidRPr="006E7D1F">
        <w:rPr>
          <w:sz w:val="22"/>
          <w:szCs w:val="22"/>
          <w:lang w:val="sr-Latn-ME"/>
        </w:rPr>
        <w:t>ako imate aktivni čir sluznice želuca ili dvanaestopalačnog crijeva;</w:t>
      </w:r>
    </w:p>
    <w:p w14:paraId="0F44DC0E" w14:textId="77777777" w:rsidR="00AF0EA3" w:rsidRPr="006E7D1F" w:rsidRDefault="00AF0EA3" w:rsidP="00AF0EA3">
      <w:pPr>
        <w:numPr>
          <w:ilvl w:val="0"/>
          <w:numId w:val="30"/>
        </w:numPr>
        <w:jc w:val="both"/>
        <w:rPr>
          <w:sz w:val="22"/>
          <w:szCs w:val="22"/>
          <w:lang w:val="sr-Latn-ME"/>
        </w:rPr>
      </w:pPr>
      <w:r w:rsidRPr="006E7D1F">
        <w:rPr>
          <w:sz w:val="22"/>
          <w:szCs w:val="22"/>
          <w:lang w:val="sr-Latn-ME"/>
        </w:rPr>
        <w:t>ako ste nedavno preboljeli akutni srčani infarkt;</w:t>
      </w:r>
    </w:p>
    <w:p w14:paraId="5FBAB03E" w14:textId="77777777" w:rsidR="00AF0EA3" w:rsidRPr="006E7D1F" w:rsidRDefault="00AF0EA3" w:rsidP="00AF0EA3">
      <w:pPr>
        <w:numPr>
          <w:ilvl w:val="0"/>
          <w:numId w:val="30"/>
        </w:numPr>
        <w:jc w:val="both"/>
        <w:rPr>
          <w:sz w:val="22"/>
          <w:szCs w:val="22"/>
          <w:lang w:val="sr-Latn-ME"/>
        </w:rPr>
      </w:pPr>
      <w:r w:rsidRPr="006E7D1F">
        <w:rPr>
          <w:sz w:val="22"/>
          <w:szCs w:val="22"/>
          <w:lang w:val="sr-Latn-ME"/>
        </w:rPr>
        <w:t>ako imate teško oštećenje funkcije jetre;</w:t>
      </w:r>
    </w:p>
    <w:p w14:paraId="18082C58" w14:textId="77777777" w:rsidR="00AF0EA3" w:rsidRPr="006E7D1F" w:rsidRDefault="00AF0EA3" w:rsidP="00AF0EA3">
      <w:pPr>
        <w:numPr>
          <w:ilvl w:val="0"/>
          <w:numId w:val="30"/>
        </w:numPr>
        <w:jc w:val="both"/>
        <w:rPr>
          <w:sz w:val="22"/>
          <w:szCs w:val="22"/>
          <w:lang w:val="sr-Latn-ME"/>
        </w:rPr>
      </w:pPr>
      <w:r w:rsidRPr="006E7D1F">
        <w:rPr>
          <w:sz w:val="22"/>
          <w:szCs w:val="22"/>
          <w:lang w:val="sr-Latn-ME"/>
        </w:rPr>
        <w:t>ako imate teško oštećenje funkcije bubrega;</w:t>
      </w:r>
    </w:p>
    <w:p w14:paraId="0C99DC14" w14:textId="77777777" w:rsidR="00AF0EA3" w:rsidRPr="006E7D1F" w:rsidRDefault="00AF0EA3" w:rsidP="00AF0EA3">
      <w:pPr>
        <w:numPr>
          <w:ilvl w:val="0"/>
          <w:numId w:val="30"/>
        </w:numPr>
        <w:jc w:val="both"/>
        <w:rPr>
          <w:sz w:val="22"/>
          <w:szCs w:val="22"/>
          <w:lang w:val="sr-Latn-ME"/>
        </w:rPr>
      </w:pPr>
      <w:r w:rsidRPr="006E7D1F">
        <w:rPr>
          <w:sz w:val="22"/>
          <w:szCs w:val="22"/>
          <w:lang w:val="sr-Latn-ME"/>
        </w:rPr>
        <w:t>ako ste trudni ili dojite;</w:t>
      </w:r>
    </w:p>
    <w:p w14:paraId="059C8FE9" w14:textId="51413537" w:rsidR="00AF0EA3" w:rsidRPr="006E7D1F" w:rsidRDefault="00AF0EA3" w:rsidP="00AF0EA3">
      <w:pPr>
        <w:numPr>
          <w:ilvl w:val="0"/>
          <w:numId w:val="30"/>
        </w:numPr>
        <w:jc w:val="both"/>
        <w:rPr>
          <w:sz w:val="22"/>
          <w:szCs w:val="22"/>
          <w:lang w:val="sr-Latn-ME"/>
        </w:rPr>
      </w:pPr>
      <w:r w:rsidRPr="006E7D1F">
        <w:rPr>
          <w:sz w:val="22"/>
          <w:szCs w:val="22"/>
          <w:lang w:val="sr-Latn-ME"/>
        </w:rPr>
        <w:t>istovrem</w:t>
      </w:r>
      <w:r w:rsidR="00E73BF1">
        <w:rPr>
          <w:sz w:val="22"/>
          <w:szCs w:val="22"/>
          <w:lang w:val="sr-Latn-ME"/>
        </w:rPr>
        <w:t xml:space="preserve">eno sa drugim simpatomimetičkim </w:t>
      </w:r>
      <w:r w:rsidRPr="006E7D1F">
        <w:rPr>
          <w:sz w:val="22"/>
          <w:szCs w:val="22"/>
          <w:lang w:val="sr-Latn-ME"/>
        </w:rPr>
        <w:t>dekongestivima (ljekovi za ublažavanje začepljenosti nosa i sinusa);</w:t>
      </w:r>
    </w:p>
    <w:p w14:paraId="62498A4D" w14:textId="77777777" w:rsidR="00AF0EA3" w:rsidRPr="006E7D1F" w:rsidRDefault="00AF0EA3" w:rsidP="00AF0EA3">
      <w:pPr>
        <w:numPr>
          <w:ilvl w:val="0"/>
          <w:numId w:val="30"/>
        </w:numPr>
        <w:jc w:val="both"/>
        <w:rPr>
          <w:sz w:val="22"/>
          <w:szCs w:val="22"/>
          <w:lang w:val="sr-Latn-ME"/>
        </w:rPr>
      </w:pPr>
      <w:r w:rsidRPr="006E7D1F">
        <w:rPr>
          <w:sz w:val="22"/>
          <w:szCs w:val="22"/>
          <w:lang w:val="sr-Latn-ME"/>
        </w:rPr>
        <w:t>ako imate šećernu bolest;</w:t>
      </w:r>
    </w:p>
    <w:p w14:paraId="3A4B8FB4" w14:textId="77777777" w:rsidR="00AF0EA3" w:rsidRPr="006E7D1F" w:rsidRDefault="00AF0EA3" w:rsidP="00AF0EA3">
      <w:pPr>
        <w:numPr>
          <w:ilvl w:val="0"/>
          <w:numId w:val="30"/>
        </w:numPr>
        <w:jc w:val="both"/>
        <w:rPr>
          <w:sz w:val="22"/>
          <w:szCs w:val="22"/>
          <w:lang w:val="sr-Latn-ME"/>
        </w:rPr>
      </w:pPr>
      <w:r w:rsidRPr="006E7D1F">
        <w:rPr>
          <w:sz w:val="22"/>
          <w:szCs w:val="22"/>
          <w:lang w:val="sr-Latn-ME"/>
        </w:rPr>
        <w:t>ako imate feohromocitom;</w:t>
      </w:r>
    </w:p>
    <w:p w14:paraId="7FD4BD29" w14:textId="77777777" w:rsidR="00AF0EA3" w:rsidRPr="006E7D1F" w:rsidRDefault="00AF0EA3" w:rsidP="00AF0EA3">
      <w:pPr>
        <w:numPr>
          <w:ilvl w:val="0"/>
          <w:numId w:val="30"/>
        </w:numPr>
        <w:jc w:val="both"/>
        <w:rPr>
          <w:sz w:val="22"/>
          <w:szCs w:val="22"/>
          <w:lang w:val="sr-Latn-ME"/>
        </w:rPr>
      </w:pPr>
      <w:r w:rsidRPr="006E7D1F">
        <w:rPr>
          <w:sz w:val="22"/>
          <w:szCs w:val="22"/>
          <w:lang w:val="sr-Latn-ME"/>
        </w:rPr>
        <w:t>ako imate glaukom zatvorenog ugla;</w:t>
      </w:r>
    </w:p>
    <w:p w14:paraId="1F69C6C2" w14:textId="77777777" w:rsidR="00AF0EA3" w:rsidRPr="006E7D1F" w:rsidRDefault="00AF0EA3" w:rsidP="00AF0EA3">
      <w:pPr>
        <w:numPr>
          <w:ilvl w:val="0"/>
          <w:numId w:val="30"/>
        </w:numPr>
        <w:jc w:val="both"/>
        <w:rPr>
          <w:sz w:val="22"/>
          <w:szCs w:val="22"/>
          <w:lang w:val="sr-Latn-ME"/>
        </w:rPr>
      </w:pPr>
      <w:r w:rsidRPr="006E7D1F">
        <w:rPr>
          <w:sz w:val="22"/>
          <w:szCs w:val="22"/>
          <w:lang w:val="sr-Latn-ME"/>
        </w:rPr>
        <w:t>ako uzimate beta-blokatore (ljekovi za povišeni krvni pritisak ili glaukom);</w:t>
      </w:r>
    </w:p>
    <w:p w14:paraId="37FAB381" w14:textId="77777777" w:rsidR="00AF0EA3" w:rsidRPr="006E7D1F" w:rsidRDefault="00AF0EA3" w:rsidP="00AF0EA3">
      <w:pPr>
        <w:numPr>
          <w:ilvl w:val="0"/>
          <w:numId w:val="30"/>
        </w:numPr>
        <w:jc w:val="both"/>
        <w:rPr>
          <w:sz w:val="22"/>
          <w:szCs w:val="22"/>
          <w:lang w:val="sr-Latn-ME"/>
        </w:rPr>
      </w:pPr>
      <w:r w:rsidRPr="006E7D1F">
        <w:rPr>
          <w:sz w:val="22"/>
          <w:szCs w:val="22"/>
          <w:lang w:val="sr-Latn-ME"/>
        </w:rPr>
        <w:t>ako uzimate dihidroergotamin (lijek za migrenu);</w:t>
      </w:r>
    </w:p>
    <w:p w14:paraId="51EC801B" w14:textId="08860BC2" w:rsidR="00AF0EA3" w:rsidRDefault="00AF0EA3" w:rsidP="006E7D1F">
      <w:pPr>
        <w:numPr>
          <w:ilvl w:val="0"/>
          <w:numId w:val="30"/>
        </w:numPr>
        <w:jc w:val="both"/>
        <w:rPr>
          <w:sz w:val="22"/>
          <w:szCs w:val="22"/>
          <w:lang w:val="sr-Latn-ME"/>
        </w:rPr>
      </w:pPr>
      <w:r w:rsidRPr="006E7D1F">
        <w:rPr>
          <w:sz w:val="22"/>
          <w:szCs w:val="22"/>
          <w:lang w:val="sr-Latn-ME"/>
        </w:rPr>
        <w:t>kod djece mlađe od 6 godina.</w:t>
      </w:r>
    </w:p>
    <w:p w14:paraId="783E2CFB" w14:textId="77777777" w:rsidR="003A5669" w:rsidRPr="003A5669" w:rsidRDefault="003A5669" w:rsidP="003A5669">
      <w:pPr>
        <w:numPr>
          <w:ilvl w:val="0"/>
          <w:numId w:val="30"/>
        </w:numPr>
        <w:jc w:val="both"/>
        <w:rPr>
          <w:sz w:val="22"/>
          <w:szCs w:val="22"/>
          <w:lang w:val="sr-Latn-ME"/>
        </w:rPr>
      </w:pPr>
      <w:r w:rsidRPr="003A5669">
        <w:rPr>
          <w:sz w:val="22"/>
          <w:szCs w:val="22"/>
          <w:lang w:val="sr-Latn-ME"/>
        </w:rPr>
        <w:t>ako imate visok krvni pritisak (tešku hipertenziju) ili nekontrolisanu hipertenziju</w:t>
      </w:r>
    </w:p>
    <w:p w14:paraId="04508D1A" w14:textId="77777777" w:rsidR="003A5669" w:rsidRPr="003A5669" w:rsidRDefault="003A5669" w:rsidP="003A5669">
      <w:pPr>
        <w:numPr>
          <w:ilvl w:val="0"/>
          <w:numId w:val="30"/>
        </w:numPr>
        <w:jc w:val="both"/>
        <w:rPr>
          <w:sz w:val="22"/>
          <w:szCs w:val="22"/>
          <w:lang w:val="sr-Latn-ME"/>
        </w:rPr>
      </w:pPr>
      <w:r w:rsidRPr="003A5669">
        <w:rPr>
          <w:sz w:val="22"/>
          <w:szCs w:val="22"/>
          <w:lang w:val="sr-Latn-ME"/>
        </w:rPr>
        <w:t>ako imate teško akutno ili hronično oboljenje bubrega ili hroničnu insuficijenciju</w:t>
      </w:r>
    </w:p>
    <w:p w14:paraId="20AB40B5" w14:textId="4A91E82E" w:rsidR="003A5669" w:rsidRPr="003A5669" w:rsidRDefault="003A5669" w:rsidP="003A5669">
      <w:pPr>
        <w:numPr>
          <w:ilvl w:val="0"/>
          <w:numId w:val="30"/>
        </w:numPr>
        <w:jc w:val="both"/>
        <w:rPr>
          <w:sz w:val="22"/>
          <w:szCs w:val="22"/>
          <w:lang w:val="sr-Latn-ME"/>
        </w:rPr>
      </w:pPr>
      <w:r w:rsidRPr="003A5669">
        <w:rPr>
          <w:sz w:val="22"/>
          <w:szCs w:val="22"/>
          <w:lang w:val="sr-Latn-ME"/>
        </w:rPr>
        <w:t xml:space="preserve">Prijavljeno je nekoliko slučajeva sindroma posteriorne reverzibilne encefalopatije (engl. </w:t>
      </w:r>
      <w:r w:rsidRPr="00E73BF1">
        <w:rPr>
          <w:i/>
          <w:sz w:val="22"/>
          <w:szCs w:val="22"/>
          <w:lang w:val="sr-Latn-ME"/>
        </w:rPr>
        <w:t>posterior reversible encephalopathy syndrome</w:t>
      </w:r>
      <w:r w:rsidRPr="003A5669">
        <w:rPr>
          <w:sz w:val="22"/>
          <w:szCs w:val="22"/>
          <w:lang w:val="sr-Latn-ME"/>
        </w:rPr>
        <w:t xml:space="preserve">, PRES) i sindroma reverzibilne cerebralne vazokonstrikcije (engl. </w:t>
      </w:r>
      <w:r w:rsidRPr="00E73BF1">
        <w:rPr>
          <w:i/>
          <w:sz w:val="22"/>
          <w:szCs w:val="22"/>
          <w:lang w:val="sr-Latn-ME"/>
        </w:rPr>
        <w:t>reversible cerebral vasoconstriction syndrome</w:t>
      </w:r>
      <w:r w:rsidRPr="003A5669">
        <w:rPr>
          <w:sz w:val="22"/>
          <w:szCs w:val="22"/>
          <w:lang w:val="sr-Latn-ME"/>
        </w:rPr>
        <w:t>, RCVS) povezanih sa primjenom ljekova koji sadrže pseudoefedrin. PRES i RCVS su r</w:t>
      </w:r>
      <w:r w:rsidR="00E73BF1">
        <w:rPr>
          <w:sz w:val="22"/>
          <w:szCs w:val="22"/>
          <w:lang w:val="sr-Latn-ME"/>
        </w:rPr>
        <w:t>ij</w:t>
      </w:r>
      <w:r w:rsidRPr="003A5669">
        <w:rPr>
          <w:sz w:val="22"/>
          <w:szCs w:val="22"/>
          <w:lang w:val="sr-Latn-ME"/>
        </w:rPr>
        <w:t xml:space="preserve">etka stanja koja uključuju smanjen dotok krvi u mozak. Odmah prekinite sa uzimanjem lijeka Tylol Hot i tražite </w:t>
      </w:r>
      <w:r w:rsidRPr="003A5669">
        <w:rPr>
          <w:sz w:val="22"/>
          <w:szCs w:val="22"/>
          <w:lang w:val="sr-Latn-ME"/>
        </w:rPr>
        <w:lastRenderedPageBreak/>
        <w:t>medicinsku pomoć ako su Vam se javili simptomi PRES-a ili RCVS-a (vidjeti za simptome dio 4 "Moguća neželjena dejstva").</w:t>
      </w:r>
    </w:p>
    <w:p w14:paraId="4A4FE07A" w14:textId="77777777" w:rsidR="00243DAA" w:rsidRPr="006E7D1F" w:rsidRDefault="00243DAA" w:rsidP="006E7D1F">
      <w:pPr>
        <w:jc w:val="both"/>
        <w:rPr>
          <w:sz w:val="22"/>
          <w:szCs w:val="22"/>
          <w:lang w:val="sr-Latn-ME"/>
        </w:rPr>
      </w:pPr>
    </w:p>
    <w:p w14:paraId="17B4B494" w14:textId="77777777" w:rsidR="00A02C42" w:rsidRPr="006E7D1F" w:rsidRDefault="00F47B6C" w:rsidP="006E7D1F">
      <w:pPr>
        <w:jc w:val="both"/>
        <w:rPr>
          <w:b/>
          <w:bCs/>
          <w:sz w:val="22"/>
          <w:szCs w:val="22"/>
          <w:lang w:val="sr-Latn-ME"/>
        </w:rPr>
      </w:pPr>
      <w:r w:rsidRPr="006E7D1F">
        <w:rPr>
          <w:b/>
          <w:bCs/>
          <w:sz w:val="22"/>
          <w:szCs w:val="22"/>
          <w:lang w:val="sr-Latn-ME"/>
        </w:rPr>
        <w:t>Upozorenja i mjere opreza:</w:t>
      </w:r>
    </w:p>
    <w:p w14:paraId="7A5C49A8" w14:textId="1002AA15" w:rsidR="00AF0EA3" w:rsidRPr="006E7D1F" w:rsidRDefault="00AF0EA3">
      <w:pPr>
        <w:jc w:val="both"/>
        <w:rPr>
          <w:bCs/>
          <w:sz w:val="22"/>
          <w:szCs w:val="22"/>
          <w:lang w:val="sr-Latn-ME"/>
        </w:rPr>
      </w:pPr>
    </w:p>
    <w:p w14:paraId="3A99DCEE" w14:textId="77777777" w:rsidR="007A46B9" w:rsidRPr="006E7D1F" w:rsidRDefault="007A46B9" w:rsidP="006E7D1F">
      <w:pPr>
        <w:jc w:val="both"/>
        <w:rPr>
          <w:bCs/>
          <w:sz w:val="22"/>
          <w:szCs w:val="22"/>
          <w:lang w:val="sr-Latn-ME"/>
        </w:rPr>
      </w:pPr>
      <w:r w:rsidRPr="006E7D1F">
        <w:rPr>
          <w:bCs/>
          <w:sz w:val="22"/>
          <w:szCs w:val="22"/>
          <w:lang w:val="sr-Latn-ME"/>
        </w:rPr>
        <w:t>Obratite se svom ljekaru ili farmaceutu prije nego uzmete lijek Tylol Hot ako imate:</w:t>
      </w:r>
    </w:p>
    <w:p w14:paraId="3BBD5939" w14:textId="5143AE23" w:rsidR="007A46B9" w:rsidRPr="006E7D1F" w:rsidRDefault="007A46B9" w:rsidP="006E7D1F">
      <w:pPr>
        <w:pStyle w:val="ListParagraph"/>
        <w:numPr>
          <w:ilvl w:val="0"/>
          <w:numId w:val="32"/>
        </w:numPr>
        <w:jc w:val="both"/>
        <w:rPr>
          <w:bCs/>
          <w:sz w:val="22"/>
          <w:szCs w:val="22"/>
          <w:lang w:val="sr-Latn-ME"/>
        </w:rPr>
      </w:pPr>
      <w:r w:rsidRPr="006E7D1F">
        <w:rPr>
          <w:bCs/>
          <w:sz w:val="22"/>
          <w:szCs w:val="22"/>
          <w:lang w:val="sr-Latn-ME"/>
        </w:rPr>
        <w:t>srčano oboljenje;</w:t>
      </w:r>
    </w:p>
    <w:p w14:paraId="6A14B37A" w14:textId="376E544D" w:rsidR="007A46B9" w:rsidRPr="006E7D1F" w:rsidRDefault="007A46B9" w:rsidP="006E7D1F">
      <w:pPr>
        <w:pStyle w:val="ListParagraph"/>
        <w:numPr>
          <w:ilvl w:val="0"/>
          <w:numId w:val="32"/>
        </w:numPr>
        <w:jc w:val="both"/>
        <w:rPr>
          <w:bCs/>
          <w:sz w:val="22"/>
          <w:szCs w:val="22"/>
          <w:lang w:val="sr-Latn-ME"/>
        </w:rPr>
      </w:pPr>
      <w:r w:rsidRPr="006E7D1F">
        <w:rPr>
          <w:bCs/>
          <w:sz w:val="22"/>
          <w:szCs w:val="22"/>
          <w:lang w:val="sr-Latn-ME"/>
        </w:rPr>
        <w:t xml:space="preserve">visok krvni pritisak ili uzimate </w:t>
      </w:r>
      <w:r w:rsidR="00AF0EA3" w:rsidRPr="006E7D1F">
        <w:rPr>
          <w:bCs/>
          <w:sz w:val="22"/>
          <w:szCs w:val="22"/>
          <w:lang w:val="sr-Latn-ME"/>
        </w:rPr>
        <w:t>ljekov</w:t>
      </w:r>
      <w:r w:rsidRPr="006E7D1F">
        <w:rPr>
          <w:bCs/>
          <w:sz w:val="22"/>
          <w:szCs w:val="22"/>
          <w:lang w:val="sr-Latn-ME"/>
        </w:rPr>
        <w:t>e za snižavanje povišenog krvnog pritiska;</w:t>
      </w:r>
    </w:p>
    <w:p w14:paraId="37362C02" w14:textId="1EA4EEA2" w:rsidR="007A46B9" w:rsidRPr="006E7D1F" w:rsidRDefault="007A46B9" w:rsidP="006E7D1F">
      <w:pPr>
        <w:pStyle w:val="ListParagraph"/>
        <w:numPr>
          <w:ilvl w:val="0"/>
          <w:numId w:val="32"/>
        </w:numPr>
        <w:jc w:val="both"/>
        <w:rPr>
          <w:bCs/>
          <w:sz w:val="22"/>
          <w:szCs w:val="22"/>
          <w:lang w:val="sr-Latn-ME"/>
        </w:rPr>
      </w:pPr>
      <w:r w:rsidRPr="006E7D1F">
        <w:rPr>
          <w:bCs/>
          <w:sz w:val="22"/>
          <w:szCs w:val="22"/>
          <w:lang w:val="sr-Latn-ME"/>
        </w:rPr>
        <w:t>oboljenje jetre;</w:t>
      </w:r>
    </w:p>
    <w:p w14:paraId="344316A7" w14:textId="38637C77" w:rsidR="007A46B9" w:rsidRPr="006E7D1F" w:rsidRDefault="007A46B9" w:rsidP="006E7D1F">
      <w:pPr>
        <w:pStyle w:val="ListParagraph"/>
        <w:numPr>
          <w:ilvl w:val="0"/>
          <w:numId w:val="32"/>
        </w:numPr>
        <w:jc w:val="both"/>
        <w:rPr>
          <w:bCs/>
          <w:sz w:val="22"/>
          <w:szCs w:val="22"/>
          <w:lang w:val="sr-Latn-ME"/>
        </w:rPr>
      </w:pPr>
      <w:r w:rsidRPr="006E7D1F">
        <w:rPr>
          <w:bCs/>
          <w:sz w:val="22"/>
          <w:szCs w:val="22"/>
          <w:lang w:val="sr-Latn-ME"/>
        </w:rPr>
        <w:t>oboljenje bubrega;</w:t>
      </w:r>
    </w:p>
    <w:p w14:paraId="0CC8DAEA" w14:textId="5BAAC33C" w:rsidR="007A46B9" w:rsidRPr="006E7D1F" w:rsidRDefault="007A46B9" w:rsidP="006E7D1F">
      <w:pPr>
        <w:pStyle w:val="ListParagraph"/>
        <w:numPr>
          <w:ilvl w:val="0"/>
          <w:numId w:val="32"/>
        </w:numPr>
        <w:jc w:val="both"/>
        <w:rPr>
          <w:bCs/>
          <w:sz w:val="22"/>
          <w:szCs w:val="22"/>
          <w:lang w:val="sr-Latn-ME"/>
        </w:rPr>
      </w:pPr>
      <w:r w:rsidRPr="006E7D1F">
        <w:rPr>
          <w:bCs/>
          <w:sz w:val="22"/>
          <w:szCs w:val="22"/>
          <w:lang w:val="sr-Latn-ME"/>
        </w:rPr>
        <w:t>oboljenje štitne žlijezde;</w:t>
      </w:r>
    </w:p>
    <w:p w14:paraId="1082F91C" w14:textId="4110C51D" w:rsidR="007A46B9" w:rsidRPr="006E7D1F" w:rsidRDefault="007A46B9" w:rsidP="006E7D1F">
      <w:pPr>
        <w:pStyle w:val="ListParagraph"/>
        <w:numPr>
          <w:ilvl w:val="0"/>
          <w:numId w:val="32"/>
        </w:numPr>
        <w:jc w:val="both"/>
        <w:rPr>
          <w:bCs/>
          <w:sz w:val="22"/>
          <w:szCs w:val="22"/>
          <w:lang w:val="sr-Latn-ME"/>
        </w:rPr>
      </w:pPr>
      <w:r w:rsidRPr="006E7D1F">
        <w:rPr>
          <w:bCs/>
          <w:sz w:val="22"/>
          <w:szCs w:val="22"/>
          <w:lang w:val="sr-Latn-ME"/>
        </w:rPr>
        <w:t>probleme sa mokrenjem uzrokovane povećanjem prostate;</w:t>
      </w:r>
    </w:p>
    <w:p w14:paraId="0B9B6032" w14:textId="3B66CE17" w:rsidR="007A46B9" w:rsidRPr="006E7D1F" w:rsidRDefault="007A46B9" w:rsidP="006E7D1F">
      <w:pPr>
        <w:pStyle w:val="ListParagraph"/>
        <w:numPr>
          <w:ilvl w:val="0"/>
          <w:numId w:val="32"/>
        </w:numPr>
        <w:jc w:val="both"/>
        <w:rPr>
          <w:bCs/>
          <w:sz w:val="22"/>
          <w:szCs w:val="22"/>
          <w:lang w:val="sr-Latn-ME"/>
        </w:rPr>
      </w:pPr>
      <w:r w:rsidRPr="006E7D1F">
        <w:rPr>
          <w:bCs/>
          <w:sz w:val="22"/>
          <w:szCs w:val="22"/>
          <w:lang w:val="sr-Latn-ME"/>
        </w:rPr>
        <w:t>probleme sa disanjem uzrokovane astmom, hroničnim bronhitisom ili emfizemom;</w:t>
      </w:r>
    </w:p>
    <w:p w14:paraId="62C61A68" w14:textId="71FD190D" w:rsidR="007A46B9" w:rsidRPr="006E7D1F" w:rsidRDefault="007A46B9" w:rsidP="006E7D1F">
      <w:pPr>
        <w:pStyle w:val="ListParagraph"/>
        <w:numPr>
          <w:ilvl w:val="0"/>
          <w:numId w:val="32"/>
        </w:numPr>
        <w:jc w:val="both"/>
        <w:rPr>
          <w:bCs/>
          <w:sz w:val="22"/>
          <w:szCs w:val="22"/>
          <w:lang w:val="sr-Latn-ME"/>
        </w:rPr>
      </w:pPr>
      <w:r w:rsidRPr="006E7D1F">
        <w:rPr>
          <w:bCs/>
          <w:sz w:val="22"/>
          <w:szCs w:val="22"/>
          <w:lang w:val="sr-Latn-ME"/>
        </w:rPr>
        <w:t>suženje u digestivnom sistemu (piloroduodenalna opstrukcija);</w:t>
      </w:r>
    </w:p>
    <w:p w14:paraId="64EFE31E" w14:textId="15B6F99E" w:rsidR="007A46B9" w:rsidRPr="006E7D1F" w:rsidRDefault="007A46B9" w:rsidP="006E7D1F">
      <w:pPr>
        <w:pStyle w:val="ListParagraph"/>
        <w:numPr>
          <w:ilvl w:val="0"/>
          <w:numId w:val="32"/>
        </w:numPr>
        <w:jc w:val="both"/>
        <w:rPr>
          <w:bCs/>
          <w:sz w:val="22"/>
          <w:szCs w:val="22"/>
          <w:lang w:val="sr-Latn-ME"/>
        </w:rPr>
      </w:pPr>
      <w:r w:rsidRPr="006E7D1F">
        <w:rPr>
          <w:bCs/>
          <w:sz w:val="22"/>
          <w:szCs w:val="22"/>
          <w:lang w:val="sr-Latn-ME"/>
        </w:rPr>
        <w:t>nedostatak enzima glukoza-6-fosfat-dehidrogenaze;</w:t>
      </w:r>
    </w:p>
    <w:p w14:paraId="61E8DFD8" w14:textId="2792D979" w:rsidR="007A46B9" w:rsidRPr="006E7D1F" w:rsidRDefault="007A46B9" w:rsidP="006E7D1F">
      <w:pPr>
        <w:pStyle w:val="ListParagraph"/>
        <w:numPr>
          <w:ilvl w:val="0"/>
          <w:numId w:val="32"/>
        </w:numPr>
        <w:jc w:val="both"/>
        <w:rPr>
          <w:bCs/>
          <w:sz w:val="22"/>
          <w:szCs w:val="22"/>
          <w:lang w:val="sr-Latn-ME"/>
        </w:rPr>
      </w:pPr>
      <w:r w:rsidRPr="006E7D1F">
        <w:rPr>
          <w:bCs/>
          <w:sz w:val="22"/>
          <w:szCs w:val="22"/>
          <w:lang w:val="sr-Latn-ME"/>
        </w:rPr>
        <w:t>anoreksiju nervozu;</w:t>
      </w:r>
    </w:p>
    <w:p w14:paraId="3DE05B87" w14:textId="47ADBDD7" w:rsidR="007A46B9" w:rsidRPr="006E7D1F" w:rsidRDefault="007A46B9" w:rsidP="006E7D1F">
      <w:pPr>
        <w:pStyle w:val="ListParagraph"/>
        <w:numPr>
          <w:ilvl w:val="0"/>
          <w:numId w:val="32"/>
        </w:numPr>
        <w:jc w:val="both"/>
        <w:rPr>
          <w:bCs/>
          <w:sz w:val="22"/>
          <w:szCs w:val="22"/>
          <w:lang w:val="sr-Latn-ME"/>
        </w:rPr>
      </w:pPr>
      <w:r w:rsidRPr="006E7D1F">
        <w:rPr>
          <w:bCs/>
          <w:sz w:val="22"/>
          <w:szCs w:val="22"/>
          <w:lang w:val="sr-Latn-ME"/>
        </w:rPr>
        <w:t>povišen intrakranijalni pritisak ili oštećenje mozga</w:t>
      </w:r>
    </w:p>
    <w:p w14:paraId="63241FC2" w14:textId="6F58B480" w:rsidR="007A46B9" w:rsidRPr="006E7D1F" w:rsidRDefault="007A46B9" w:rsidP="006E7D1F">
      <w:pPr>
        <w:pStyle w:val="ListParagraph"/>
        <w:numPr>
          <w:ilvl w:val="0"/>
          <w:numId w:val="32"/>
        </w:numPr>
        <w:jc w:val="both"/>
        <w:rPr>
          <w:bCs/>
          <w:sz w:val="22"/>
          <w:szCs w:val="22"/>
          <w:lang w:val="sr-Latn-ME"/>
        </w:rPr>
      </w:pPr>
      <w:r w:rsidRPr="006E7D1F">
        <w:rPr>
          <w:bCs/>
          <w:sz w:val="22"/>
          <w:szCs w:val="22"/>
          <w:lang w:val="sr-Latn-ME"/>
        </w:rPr>
        <w:t>ako ste imali transplantaciju jetre</w:t>
      </w:r>
    </w:p>
    <w:p w14:paraId="7BE34DE2" w14:textId="391172B5" w:rsidR="007A46B9" w:rsidRPr="006E7D1F" w:rsidRDefault="007A46B9" w:rsidP="006E7D1F">
      <w:pPr>
        <w:pStyle w:val="ListParagraph"/>
        <w:numPr>
          <w:ilvl w:val="0"/>
          <w:numId w:val="32"/>
        </w:numPr>
        <w:jc w:val="both"/>
        <w:rPr>
          <w:bCs/>
          <w:sz w:val="22"/>
          <w:szCs w:val="22"/>
          <w:lang w:val="sr-Latn-ME"/>
        </w:rPr>
      </w:pPr>
      <w:r w:rsidRPr="006E7D1F">
        <w:rPr>
          <w:bCs/>
          <w:sz w:val="22"/>
          <w:szCs w:val="22"/>
          <w:lang w:val="sr-Latn-ME"/>
        </w:rPr>
        <w:t>HIV infekciju i liječite se zidovudinom</w:t>
      </w:r>
    </w:p>
    <w:p w14:paraId="7D794975" w14:textId="40F61848" w:rsidR="006A652C" w:rsidRPr="006E7D1F" w:rsidRDefault="006A652C" w:rsidP="006E7D1F">
      <w:pPr>
        <w:pStyle w:val="ListParagraph"/>
        <w:numPr>
          <w:ilvl w:val="0"/>
          <w:numId w:val="32"/>
        </w:numPr>
        <w:jc w:val="both"/>
        <w:rPr>
          <w:bCs/>
          <w:sz w:val="22"/>
          <w:szCs w:val="22"/>
          <w:lang w:val="sr-Latn-ME"/>
        </w:rPr>
      </w:pPr>
      <w:r w:rsidRPr="006E7D1F">
        <w:rPr>
          <w:bCs/>
          <w:sz w:val="22"/>
          <w:szCs w:val="22"/>
          <w:lang w:val="sr-Latn-ME"/>
        </w:rPr>
        <w:t>ako ste starije</w:t>
      </w:r>
      <w:r w:rsidR="00B45DE3" w:rsidRPr="006E7D1F">
        <w:rPr>
          <w:bCs/>
          <w:sz w:val="22"/>
          <w:szCs w:val="22"/>
          <w:lang w:val="sr-Latn-ME"/>
        </w:rPr>
        <w:t>g životnog doba</w:t>
      </w:r>
      <w:r w:rsidRPr="006E7D1F">
        <w:rPr>
          <w:bCs/>
          <w:sz w:val="22"/>
          <w:szCs w:val="22"/>
          <w:lang w:val="sr-Latn-ME"/>
        </w:rPr>
        <w:t>.</w:t>
      </w:r>
    </w:p>
    <w:p w14:paraId="77CB4402" w14:textId="77777777" w:rsidR="007A46B9" w:rsidRPr="006E7D1F" w:rsidRDefault="007A46B9" w:rsidP="006E7D1F">
      <w:pPr>
        <w:jc w:val="both"/>
        <w:rPr>
          <w:bCs/>
          <w:sz w:val="22"/>
          <w:szCs w:val="22"/>
          <w:lang w:val="sr-Latn-ME"/>
        </w:rPr>
      </w:pPr>
    </w:p>
    <w:p w14:paraId="4BFD02A7" w14:textId="6D6A6C48" w:rsidR="007A46B9" w:rsidRPr="006E7D1F" w:rsidRDefault="007A46B9" w:rsidP="006E7D1F">
      <w:pPr>
        <w:jc w:val="both"/>
        <w:rPr>
          <w:bCs/>
          <w:sz w:val="22"/>
          <w:szCs w:val="22"/>
          <w:lang w:val="sr-Latn-ME"/>
        </w:rPr>
      </w:pPr>
      <w:r w:rsidRPr="006E7D1F">
        <w:rPr>
          <w:bCs/>
          <w:sz w:val="22"/>
          <w:szCs w:val="22"/>
          <w:lang w:val="sr-Latn-ME"/>
        </w:rPr>
        <w:t xml:space="preserve">Ukoliko imate bilo koji od navedenih zdravstvenih problema možda nećete </w:t>
      </w:r>
      <w:r w:rsidR="00B45DE3" w:rsidRPr="006E7D1F">
        <w:rPr>
          <w:bCs/>
          <w:sz w:val="22"/>
          <w:szCs w:val="22"/>
          <w:lang w:val="sr-Latn-ME"/>
        </w:rPr>
        <w:t>smjeti da primjenjujete</w:t>
      </w:r>
      <w:r w:rsidRPr="006E7D1F">
        <w:rPr>
          <w:bCs/>
          <w:sz w:val="22"/>
          <w:szCs w:val="22"/>
          <w:lang w:val="sr-Latn-ME"/>
        </w:rPr>
        <w:t xml:space="preserve"> ovaj lijek ili će Vam Vaš ljekar preporučiti posebno doziranje.</w:t>
      </w:r>
    </w:p>
    <w:p w14:paraId="445B994F" w14:textId="77777777" w:rsidR="007A46B9" w:rsidRPr="006E7D1F" w:rsidRDefault="007A46B9" w:rsidP="006E7D1F">
      <w:pPr>
        <w:jc w:val="both"/>
        <w:rPr>
          <w:bCs/>
          <w:sz w:val="22"/>
          <w:szCs w:val="22"/>
          <w:lang w:val="sr-Latn-ME"/>
        </w:rPr>
      </w:pPr>
    </w:p>
    <w:p w14:paraId="091540F9" w14:textId="0833F2B0" w:rsidR="007A46B9" w:rsidRPr="006E7D1F" w:rsidRDefault="007A46B9" w:rsidP="006E7D1F">
      <w:pPr>
        <w:jc w:val="both"/>
        <w:rPr>
          <w:bCs/>
          <w:sz w:val="22"/>
          <w:szCs w:val="22"/>
          <w:lang w:val="sr-Latn-ME"/>
        </w:rPr>
      </w:pPr>
      <w:r w:rsidRPr="006E7D1F">
        <w:rPr>
          <w:bCs/>
          <w:sz w:val="22"/>
          <w:szCs w:val="22"/>
          <w:lang w:val="sr-Latn-ME"/>
        </w:rPr>
        <w:t>Ako uzimate ili ste nedavno uzimali ovaj lijek, a treba</w:t>
      </w:r>
      <w:r w:rsidR="00AF0EA3" w:rsidRPr="006E7D1F">
        <w:rPr>
          <w:bCs/>
          <w:sz w:val="22"/>
          <w:szCs w:val="22"/>
          <w:lang w:val="sr-Latn-ME"/>
        </w:rPr>
        <w:t xml:space="preserve"> da</w:t>
      </w:r>
      <w:r w:rsidR="00E21681" w:rsidRPr="006E7D1F">
        <w:rPr>
          <w:bCs/>
          <w:sz w:val="22"/>
          <w:szCs w:val="22"/>
          <w:lang w:val="sr-Latn-ME"/>
        </w:rPr>
        <w:t xml:space="preserve"> </w:t>
      </w:r>
      <w:r w:rsidR="00AF0EA3" w:rsidRPr="006E7D1F">
        <w:rPr>
          <w:bCs/>
          <w:sz w:val="22"/>
          <w:szCs w:val="22"/>
          <w:lang w:val="sr-Latn-ME"/>
        </w:rPr>
        <w:t>idete</w:t>
      </w:r>
      <w:r w:rsidRPr="006E7D1F">
        <w:rPr>
          <w:bCs/>
          <w:sz w:val="22"/>
          <w:szCs w:val="22"/>
          <w:lang w:val="sr-Latn-ME"/>
        </w:rPr>
        <w:t xml:space="preserve"> na operaciju, neophodno je da o tome obavijestite Vašeg ljekara ili hirurga.</w:t>
      </w:r>
    </w:p>
    <w:p w14:paraId="0F6A38B2" w14:textId="77777777" w:rsidR="007A46B9" w:rsidRPr="006E7D1F" w:rsidRDefault="007A46B9" w:rsidP="006E7D1F">
      <w:pPr>
        <w:jc w:val="both"/>
        <w:rPr>
          <w:bCs/>
          <w:sz w:val="22"/>
          <w:szCs w:val="22"/>
          <w:lang w:val="sr-Latn-ME"/>
        </w:rPr>
      </w:pPr>
    </w:p>
    <w:p w14:paraId="790DCCE4" w14:textId="7CC302BE" w:rsidR="007A46B9" w:rsidRPr="006E7D1F" w:rsidRDefault="007A46B9" w:rsidP="006E7D1F">
      <w:pPr>
        <w:jc w:val="both"/>
        <w:rPr>
          <w:bCs/>
          <w:sz w:val="22"/>
          <w:szCs w:val="22"/>
          <w:lang w:val="sr-Latn-ME"/>
        </w:rPr>
      </w:pPr>
      <w:r w:rsidRPr="006E7D1F">
        <w:rPr>
          <w:bCs/>
          <w:sz w:val="22"/>
          <w:szCs w:val="22"/>
          <w:lang w:val="sr-Latn-ME"/>
        </w:rPr>
        <w:t xml:space="preserve">Ako </w:t>
      </w:r>
      <w:r w:rsidR="00AF0EA3" w:rsidRPr="006E7D1F">
        <w:rPr>
          <w:bCs/>
          <w:sz w:val="22"/>
          <w:szCs w:val="22"/>
          <w:lang w:val="sr-Latn-ME"/>
        </w:rPr>
        <w:t xml:space="preserve">se kod Vas </w:t>
      </w:r>
      <w:r w:rsidR="00E21681" w:rsidRPr="006E7D1F">
        <w:rPr>
          <w:bCs/>
          <w:sz w:val="22"/>
          <w:szCs w:val="22"/>
          <w:lang w:val="sr-Latn-ME"/>
        </w:rPr>
        <w:t>po</w:t>
      </w:r>
      <w:r w:rsidR="00AF0EA3" w:rsidRPr="006E7D1F">
        <w:rPr>
          <w:bCs/>
          <w:sz w:val="22"/>
          <w:szCs w:val="22"/>
          <w:lang w:val="sr-Latn-ME"/>
        </w:rPr>
        <w:t>javi opšte</w:t>
      </w:r>
      <w:r w:rsidR="00B45DE3" w:rsidRPr="006E7D1F">
        <w:rPr>
          <w:bCs/>
          <w:sz w:val="22"/>
          <w:szCs w:val="22"/>
          <w:lang w:val="sr-Latn-ME"/>
        </w:rPr>
        <w:t xml:space="preserve"> </w:t>
      </w:r>
      <w:r w:rsidRPr="006E7D1F">
        <w:rPr>
          <w:bCs/>
          <w:sz w:val="22"/>
          <w:szCs w:val="22"/>
          <w:lang w:val="sr-Latn-ME"/>
        </w:rPr>
        <w:t>crvenilo kože uz groznicu, praćeno gnojnim p</w:t>
      </w:r>
      <w:r w:rsidR="00AF0EA3" w:rsidRPr="006E7D1F">
        <w:rPr>
          <w:bCs/>
          <w:sz w:val="22"/>
          <w:szCs w:val="22"/>
          <w:lang w:val="sr-Latn-ME"/>
        </w:rPr>
        <w:t>likovima</w:t>
      </w:r>
      <w:r w:rsidRPr="006E7D1F">
        <w:rPr>
          <w:bCs/>
          <w:sz w:val="22"/>
          <w:szCs w:val="22"/>
          <w:lang w:val="sr-Latn-ME"/>
        </w:rPr>
        <w:t xml:space="preserve">, prestanite </w:t>
      </w:r>
      <w:r w:rsidR="00AF0EA3" w:rsidRPr="006E7D1F">
        <w:rPr>
          <w:bCs/>
          <w:sz w:val="22"/>
          <w:szCs w:val="22"/>
          <w:lang w:val="sr-Latn-ME"/>
        </w:rPr>
        <w:t xml:space="preserve">da </w:t>
      </w:r>
      <w:r w:rsidRPr="006E7D1F">
        <w:rPr>
          <w:bCs/>
          <w:sz w:val="22"/>
          <w:szCs w:val="22"/>
          <w:lang w:val="sr-Latn-ME"/>
        </w:rPr>
        <w:t>uzimat</w:t>
      </w:r>
      <w:r w:rsidR="00AF0EA3" w:rsidRPr="006E7D1F">
        <w:rPr>
          <w:bCs/>
          <w:sz w:val="22"/>
          <w:szCs w:val="22"/>
          <w:lang w:val="sr-Latn-ME"/>
        </w:rPr>
        <w:t>e</w:t>
      </w:r>
      <w:r w:rsidRPr="006E7D1F">
        <w:rPr>
          <w:bCs/>
          <w:sz w:val="22"/>
          <w:szCs w:val="22"/>
          <w:lang w:val="sr-Latn-ME"/>
        </w:rPr>
        <w:t xml:space="preserve"> lijek i obratite se svom ljekaru ili odmah potražite medicinsku pomoć. Vidjeti dio 4.</w:t>
      </w:r>
    </w:p>
    <w:p w14:paraId="217A4AEE" w14:textId="77777777" w:rsidR="007A46B9" w:rsidRPr="006E7D1F" w:rsidRDefault="007A46B9" w:rsidP="006E7D1F">
      <w:pPr>
        <w:jc w:val="both"/>
        <w:rPr>
          <w:bCs/>
          <w:sz w:val="22"/>
          <w:szCs w:val="22"/>
          <w:lang w:val="sr-Latn-ME"/>
        </w:rPr>
      </w:pPr>
    </w:p>
    <w:p w14:paraId="6B9948ED" w14:textId="416C128E" w:rsidR="007A46B9" w:rsidRPr="006E7D1F" w:rsidRDefault="007A46B9" w:rsidP="006E7D1F">
      <w:pPr>
        <w:jc w:val="both"/>
        <w:rPr>
          <w:bCs/>
          <w:sz w:val="22"/>
          <w:szCs w:val="22"/>
          <w:lang w:val="sr-Latn-ME"/>
        </w:rPr>
      </w:pPr>
      <w:r w:rsidRPr="006E7D1F">
        <w:rPr>
          <w:bCs/>
          <w:sz w:val="22"/>
          <w:szCs w:val="22"/>
          <w:lang w:val="sr-Latn-ME"/>
        </w:rPr>
        <w:t xml:space="preserve">Iznenadan bol u stomaku ili krvarenje iz završnog dijela crijeva (rektuma) mogu se javiti kod primjene lijeka Tylol Hot kao posljedica upale debelog crijeva (ishemijski kolitis). Ako primijetite ove simptome </w:t>
      </w:r>
      <w:r w:rsidR="00AF0EA3" w:rsidRPr="006E7D1F">
        <w:rPr>
          <w:bCs/>
          <w:sz w:val="22"/>
          <w:szCs w:val="22"/>
          <w:lang w:val="sr-Latn-ME"/>
        </w:rPr>
        <w:t>povezane sa digestivnim</w:t>
      </w:r>
      <w:r w:rsidR="00E21681" w:rsidRPr="006E7D1F">
        <w:rPr>
          <w:bCs/>
          <w:sz w:val="22"/>
          <w:szCs w:val="22"/>
          <w:lang w:val="sr-Latn-ME"/>
        </w:rPr>
        <w:t xml:space="preserve"> </w:t>
      </w:r>
      <w:r w:rsidRPr="006E7D1F">
        <w:rPr>
          <w:bCs/>
          <w:sz w:val="22"/>
          <w:szCs w:val="22"/>
          <w:lang w:val="sr-Latn-ME"/>
        </w:rPr>
        <w:t>sistem</w:t>
      </w:r>
      <w:r w:rsidR="00AF0EA3" w:rsidRPr="006E7D1F">
        <w:rPr>
          <w:bCs/>
          <w:sz w:val="22"/>
          <w:szCs w:val="22"/>
          <w:lang w:val="sr-Latn-ME"/>
        </w:rPr>
        <w:t>om</w:t>
      </w:r>
      <w:r w:rsidRPr="006E7D1F">
        <w:rPr>
          <w:bCs/>
          <w:sz w:val="22"/>
          <w:szCs w:val="22"/>
          <w:lang w:val="sr-Latn-ME"/>
        </w:rPr>
        <w:t>, prestanite</w:t>
      </w:r>
      <w:r w:rsidR="00AF0EA3" w:rsidRPr="006E7D1F">
        <w:rPr>
          <w:bCs/>
          <w:sz w:val="22"/>
          <w:szCs w:val="22"/>
          <w:lang w:val="sr-Latn-ME"/>
        </w:rPr>
        <w:t xml:space="preserve"> da</w:t>
      </w:r>
      <w:r w:rsidRPr="006E7D1F">
        <w:rPr>
          <w:bCs/>
          <w:sz w:val="22"/>
          <w:szCs w:val="22"/>
          <w:lang w:val="sr-Latn-ME"/>
        </w:rPr>
        <w:t xml:space="preserve"> uzimat</w:t>
      </w:r>
      <w:r w:rsidR="00AF0EA3" w:rsidRPr="006E7D1F">
        <w:rPr>
          <w:bCs/>
          <w:sz w:val="22"/>
          <w:szCs w:val="22"/>
          <w:lang w:val="sr-Latn-ME"/>
        </w:rPr>
        <w:t>e</w:t>
      </w:r>
      <w:r w:rsidRPr="006E7D1F">
        <w:rPr>
          <w:bCs/>
          <w:sz w:val="22"/>
          <w:szCs w:val="22"/>
          <w:lang w:val="sr-Latn-ME"/>
        </w:rPr>
        <w:t xml:space="preserve"> lijek Tylol Hot i odmah se javite svom ljekaru ili potražite lj</w:t>
      </w:r>
      <w:r w:rsidR="00E21681" w:rsidRPr="006E7D1F">
        <w:rPr>
          <w:bCs/>
          <w:sz w:val="22"/>
          <w:szCs w:val="22"/>
          <w:lang w:val="sr-Latn-ME"/>
        </w:rPr>
        <w:t>ek</w:t>
      </w:r>
      <w:r w:rsidR="00B45DE3" w:rsidRPr="006E7D1F">
        <w:rPr>
          <w:bCs/>
          <w:sz w:val="22"/>
          <w:szCs w:val="22"/>
          <w:lang w:val="sr-Latn-ME"/>
        </w:rPr>
        <w:t>arsku</w:t>
      </w:r>
      <w:r w:rsidRPr="006E7D1F">
        <w:rPr>
          <w:bCs/>
          <w:sz w:val="22"/>
          <w:szCs w:val="22"/>
          <w:lang w:val="sr-Latn-ME"/>
        </w:rPr>
        <w:t xml:space="preserve"> pomoć. Pogledajte dio 4.</w:t>
      </w:r>
    </w:p>
    <w:p w14:paraId="728F9C56" w14:textId="77777777" w:rsidR="007A46B9" w:rsidRPr="006E7D1F" w:rsidRDefault="007A46B9" w:rsidP="006E7D1F">
      <w:pPr>
        <w:jc w:val="both"/>
        <w:rPr>
          <w:bCs/>
          <w:sz w:val="22"/>
          <w:szCs w:val="22"/>
          <w:lang w:val="sr-Latn-ME"/>
        </w:rPr>
      </w:pPr>
    </w:p>
    <w:p w14:paraId="0A6D9358" w14:textId="1B4E34A1" w:rsidR="007A46B9" w:rsidRPr="006E7D1F" w:rsidRDefault="007A46B9" w:rsidP="006E7D1F">
      <w:pPr>
        <w:jc w:val="both"/>
        <w:rPr>
          <w:bCs/>
          <w:sz w:val="22"/>
          <w:szCs w:val="22"/>
          <w:lang w:val="sr-Latn-ME"/>
        </w:rPr>
      </w:pPr>
      <w:r w:rsidRPr="006E7D1F">
        <w:rPr>
          <w:bCs/>
          <w:sz w:val="22"/>
          <w:szCs w:val="22"/>
          <w:lang w:val="sr-Latn-ME"/>
        </w:rPr>
        <w:t>Može doći do smanjenja protoka krvi do Vašeg optičkog živca zbog primjene lijeka. U slučaju pojave iznenadnog gubitka vida, prestanite</w:t>
      </w:r>
      <w:r w:rsidR="00AF0EA3" w:rsidRPr="006E7D1F">
        <w:rPr>
          <w:bCs/>
          <w:sz w:val="22"/>
          <w:szCs w:val="22"/>
          <w:lang w:val="sr-Latn-ME"/>
        </w:rPr>
        <w:t xml:space="preserve"> da</w:t>
      </w:r>
      <w:r w:rsidR="00E21681" w:rsidRPr="006E7D1F">
        <w:rPr>
          <w:bCs/>
          <w:sz w:val="22"/>
          <w:szCs w:val="22"/>
          <w:lang w:val="sr-Latn-ME"/>
        </w:rPr>
        <w:t xml:space="preserve"> </w:t>
      </w:r>
      <w:r w:rsidRPr="006E7D1F">
        <w:rPr>
          <w:bCs/>
          <w:sz w:val="22"/>
          <w:szCs w:val="22"/>
          <w:lang w:val="sr-Latn-ME"/>
        </w:rPr>
        <w:t>uzimat</w:t>
      </w:r>
      <w:r w:rsidR="00AF0EA3" w:rsidRPr="006E7D1F">
        <w:rPr>
          <w:bCs/>
          <w:sz w:val="22"/>
          <w:szCs w:val="22"/>
          <w:lang w:val="sr-Latn-ME"/>
        </w:rPr>
        <w:t>e</w:t>
      </w:r>
      <w:r w:rsidRPr="006E7D1F">
        <w:rPr>
          <w:bCs/>
          <w:sz w:val="22"/>
          <w:szCs w:val="22"/>
          <w:lang w:val="sr-Latn-ME"/>
        </w:rPr>
        <w:t xml:space="preserve"> lijek i odmah se obratite svom ljekaru ili potražite medicinsku pomoć. Vidjeti dio 4.</w:t>
      </w:r>
    </w:p>
    <w:p w14:paraId="1FBC9C19" w14:textId="77777777" w:rsidR="007A46B9" w:rsidRPr="006E7D1F" w:rsidRDefault="007A46B9">
      <w:pPr>
        <w:jc w:val="both"/>
        <w:rPr>
          <w:bCs/>
          <w:sz w:val="22"/>
          <w:szCs w:val="22"/>
          <w:lang w:val="sr-Latn-ME"/>
        </w:rPr>
      </w:pPr>
    </w:p>
    <w:p w14:paraId="71384918" w14:textId="77777777" w:rsidR="006A652C" w:rsidRPr="006E7D1F" w:rsidRDefault="006A652C" w:rsidP="006A652C">
      <w:pPr>
        <w:jc w:val="both"/>
        <w:rPr>
          <w:b/>
          <w:bCs/>
          <w:sz w:val="22"/>
          <w:szCs w:val="22"/>
          <w:lang w:val="sr-Latn-ME"/>
        </w:rPr>
      </w:pPr>
      <w:r w:rsidRPr="006E7D1F">
        <w:rPr>
          <w:b/>
          <w:bCs/>
          <w:sz w:val="22"/>
          <w:szCs w:val="22"/>
          <w:lang w:val="sr-Latn-ME"/>
        </w:rPr>
        <w:t>Djeca i adolescenti</w:t>
      </w:r>
    </w:p>
    <w:p w14:paraId="1759130F" w14:textId="77777777" w:rsidR="006A652C" w:rsidRPr="006E7D1F" w:rsidRDefault="006A652C" w:rsidP="006A652C">
      <w:pPr>
        <w:jc w:val="both"/>
        <w:rPr>
          <w:bCs/>
          <w:sz w:val="22"/>
          <w:szCs w:val="22"/>
          <w:lang w:val="sr-Latn-ME"/>
        </w:rPr>
      </w:pPr>
      <w:r w:rsidRPr="006E7D1F">
        <w:rPr>
          <w:bCs/>
          <w:sz w:val="22"/>
          <w:szCs w:val="22"/>
          <w:lang w:val="sr-Latn-ME"/>
        </w:rPr>
        <w:t xml:space="preserve"> </w:t>
      </w:r>
    </w:p>
    <w:p w14:paraId="4F3CEB4F" w14:textId="112A74A8" w:rsidR="006A652C" w:rsidRPr="006E7D1F" w:rsidRDefault="006A652C" w:rsidP="006A652C">
      <w:pPr>
        <w:jc w:val="both"/>
        <w:rPr>
          <w:bCs/>
          <w:sz w:val="22"/>
          <w:szCs w:val="22"/>
          <w:lang w:val="sr-Latn-ME"/>
        </w:rPr>
      </w:pPr>
      <w:r w:rsidRPr="006E7D1F">
        <w:rPr>
          <w:bCs/>
          <w:sz w:val="22"/>
          <w:szCs w:val="22"/>
          <w:lang w:val="sr-Latn-ME"/>
        </w:rPr>
        <w:t>Bezbjednost i efikasnost kod djece mlađe od 6 godina nijesu ustanovljene. Lijek nije namijenjen za primjenu kod djece mlađe od 6 godina.</w:t>
      </w:r>
    </w:p>
    <w:p w14:paraId="2D75764D" w14:textId="77777777" w:rsidR="002B4A39" w:rsidRPr="006E7D1F" w:rsidRDefault="002B4A39" w:rsidP="006E7D1F">
      <w:pPr>
        <w:jc w:val="both"/>
        <w:rPr>
          <w:bCs/>
          <w:sz w:val="22"/>
          <w:szCs w:val="22"/>
          <w:lang w:val="sr-Latn-ME"/>
        </w:rPr>
      </w:pPr>
    </w:p>
    <w:p w14:paraId="17B4B498" w14:textId="77777777" w:rsidR="00A32113" w:rsidRPr="006E7D1F" w:rsidRDefault="00A32113" w:rsidP="006E7D1F">
      <w:pPr>
        <w:jc w:val="both"/>
        <w:rPr>
          <w:b/>
          <w:sz w:val="22"/>
          <w:szCs w:val="22"/>
          <w:lang w:val="sr-Latn-ME"/>
        </w:rPr>
      </w:pPr>
      <w:r w:rsidRPr="006E7D1F">
        <w:rPr>
          <w:b/>
          <w:sz w:val="22"/>
          <w:szCs w:val="22"/>
          <w:lang w:val="sr-Latn-ME"/>
        </w:rPr>
        <w:t xml:space="preserve">Primjena drugih </w:t>
      </w:r>
      <w:r w:rsidR="001B03B0" w:rsidRPr="006E7D1F">
        <w:rPr>
          <w:b/>
          <w:sz w:val="22"/>
          <w:szCs w:val="22"/>
          <w:lang w:val="sr-Latn-ME"/>
        </w:rPr>
        <w:t>l</w:t>
      </w:r>
      <w:r w:rsidRPr="006E7D1F">
        <w:rPr>
          <w:b/>
          <w:sz w:val="22"/>
          <w:szCs w:val="22"/>
          <w:lang w:val="sr-Latn-ME"/>
        </w:rPr>
        <w:t>jekova</w:t>
      </w:r>
    </w:p>
    <w:p w14:paraId="17B4B499" w14:textId="07AF52D6" w:rsidR="00445D8F" w:rsidRPr="006E7D1F" w:rsidRDefault="00445D8F" w:rsidP="006E7D1F">
      <w:pPr>
        <w:jc w:val="both"/>
        <w:rPr>
          <w:sz w:val="22"/>
          <w:szCs w:val="22"/>
          <w:lang w:val="sr-Latn-ME"/>
        </w:rPr>
      </w:pPr>
    </w:p>
    <w:p w14:paraId="325E55DC" w14:textId="062C1822" w:rsidR="0064625B" w:rsidRPr="006E7D1F" w:rsidRDefault="0064625B" w:rsidP="006E7D1F">
      <w:pPr>
        <w:jc w:val="both"/>
        <w:rPr>
          <w:sz w:val="22"/>
          <w:szCs w:val="22"/>
          <w:lang w:val="sr-Latn-ME"/>
        </w:rPr>
      </w:pPr>
      <w:r w:rsidRPr="006E7D1F">
        <w:rPr>
          <w:sz w:val="22"/>
          <w:szCs w:val="22"/>
          <w:lang w:val="sr-Latn-ME"/>
        </w:rPr>
        <w:t xml:space="preserve">Obavijestite svog ljekara ili farmaceuta ako uzimate, nedavno ste uzeli ili biste mogli uzeti bilo koje druge </w:t>
      </w:r>
      <w:r w:rsidR="00AF0EA3" w:rsidRPr="006E7D1F">
        <w:rPr>
          <w:sz w:val="22"/>
          <w:szCs w:val="22"/>
          <w:lang w:val="sr-Latn-ME"/>
        </w:rPr>
        <w:t>ljekov</w:t>
      </w:r>
      <w:r w:rsidRPr="006E7D1F">
        <w:rPr>
          <w:sz w:val="22"/>
          <w:szCs w:val="22"/>
          <w:lang w:val="sr-Latn-ME"/>
        </w:rPr>
        <w:t xml:space="preserve">e. Lijek Tylol Hot </w:t>
      </w:r>
      <w:r w:rsidR="00221FCD" w:rsidRPr="006E7D1F">
        <w:rPr>
          <w:sz w:val="22"/>
          <w:szCs w:val="22"/>
          <w:lang w:val="sr-Latn-ME"/>
        </w:rPr>
        <w:t xml:space="preserve">Pediatric </w:t>
      </w:r>
      <w:r w:rsidRPr="006E7D1F">
        <w:rPr>
          <w:sz w:val="22"/>
          <w:szCs w:val="22"/>
          <w:lang w:val="sr-Latn-ME"/>
        </w:rPr>
        <w:t>mo</w:t>
      </w:r>
      <w:r w:rsidR="00AF0EA3" w:rsidRPr="006E7D1F">
        <w:rPr>
          <w:sz w:val="22"/>
          <w:szCs w:val="22"/>
          <w:lang w:val="sr-Latn-ME"/>
        </w:rPr>
        <w:t>že</w:t>
      </w:r>
      <w:r w:rsidRPr="006E7D1F">
        <w:rPr>
          <w:sz w:val="22"/>
          <w:szCs w:val="22"/>
          <w:lang w:val="sr-Latn-ME"/>
        </w:rPr>
        <w:t xml:space="preserve"> ut</w:t>
      </w:r>
      <w:r w:rsidR="00AF0EA3" w:rsidRPr="006E7D1F">
        <w:rPr>
          <w:sz w:val="22"/>
          <w:szCs w:val="22"/>
          <w:lang w:val="sr-Latn-ME"/>
        </w:rPr>
        <w:t>i</w:t>
      </w:r>
      <w:r w:rsidRPr="006E7D1F">
        <w:rPr>
          <w:sz w:val="22"/>
          <w:szCs w:val="22"/>
          <w:lang w:val="sr-Latn-ME"/>
        </w:rPr>
        <w:t xml:space="preserve">cati na djelovanje drugih </w:t>
      </w:r>
      <w:r w:rsidR="00AF0EA3" w:rsidRPr="006E7D1F">
        <w:rPr>
          <w:sz w:val="22"/>
          <w:szCs w:val="22"/>
          <w:lang w:val="sr-Latn-ME"/>
        </w:rPr>
        <w:t>ljekov</w:t>
      </w:r>
      <w:r w:rsidRPr="006E7D1F">
        <w:rPr>
          <w:sz w:val="22"/>
          <w:szCs w:val="22"/>
          <w:lang w:val="sr-Latn-ME"/>
        </w:rPr>
        <w:t xml:space="preserve">a, ali i neki drugi </w:t>
      </w:r>
      <w:r w:rsidR="00AF0EA3" w:rsidRPr="006E7D1F">
        <w:rPr>
          <w:sz w:val="22"/>
          <w:szCs w:val="22"/>
          <w:lang w:val="sr-Latn-ME"/>
        </w:rPr>
        <w:t>ljekov</w:t>
      </w:r>
      <w:r w:rsidRPr="006E7D1F">
        <w:rPr>
          <w:sz w:val="22"/>
          <w:szCs w:val="22"/>
          <w:lang w:val="sr-Latn-ME"/>
        </w:rPr>
        <w:t>i mogu ut</w:t>
      </w:r>
      <w:r w:rsidR="00AF0EA3" w:rsidRPr="006E7D1F">
        <w:rPr>
          <w:sz w:val="22"/>
          <w:szCs w:val="22"/>
          <w:lang w:val="sr-Latn-ME"/>
        </w:rPr>
        <w:t>i</w:t>
      </w:r>
      <w:r w:rsidRPr="006E7D1F">
        <w:rPr>
          <w:sz w:val="22"/>
          <w:szCs w:val="22"/>
          <w:lang w:val="sr-Latn-ME"/>
        </w:rPr>
        <w:t>cati na djelovanje lijeka Tylol Hot</w:t>
      </w:r>
      <w:r w:rsidR="00221FCD" w:rsidRPr="006E7D1F">
        <w:rPr>
          <w:sz w:val="22"/>
          <w:szCs w:val="22"/>
          <w:lang w:val="sr-Latn-ME"/>
        </w:rPr>
        <w:t xml:space="preserve"> Pediatric</w:t>
      </w:r>
      <w:r w:rsidRPr="006E7D1F">
        <w:rPr>
          <w:sz w:val="22"/>
          <w:szCs w:val="22"/>
          <w:lang w:val="sr-Latn-ME"/>
        </w:rPr>
        <w:t>.</w:t>
      </w:r>
    </w:p>
    <w:p w14:paraId="6810B382" w14:textId="64A679EF" w:rsidR="0064625B" w:rsidRPr="006E7D1F" w:rsidRDefault="0064625B" w:rsidP="006E7D1F">
      <w:pPr>
        <w:jc w:val="both"/>
        <w:rPr>
          <w:sz w:val="22"/>
          <w:szCs w:val="22"/>
          <w:lang w:val="sr-Latn-ME"/>
        </w:rPr>
      </w:pPr>
      <w:r w:rsidRPr="006E7D1F">
        <w:rPr>
          <w:sz w:val="22"/>
          <w:szCs w:val="22"/>
          <w:lang w:val="sr-Latn-ME"/>
        </w:rPr>
        <w:t>Prije uzimanja lijeka Tylol Hot</w:t>
      </w:r>
      <w:r w:rsidR="00994037" w:rsidRPr="006E7D1F">
        <w:rPr>
          <w:sz w:val="22"/>
          <w:szCs w:val="22"/>
          <w:lang w:val="sr-Latn-ME"/>
        </w:rPr>
        <w:t xml:space="preserve"> Pediatric</w:t>
      </w:r>
      <w:r w:rsidRPr="006E7D1F">
        <w:rPr>
          <w:sz w:val="22"/>
          <w:szCs w:val="22"/>
          <w:lang w:val="sr-Latn-ME"/>
        </w:rPr>
        <w:t xml:space="preserve"> obratite se Vašem ljekaru ako uzimate bilo koji od navedenih </w:t>
      </w:r>
      <w:r w:rsidR="00AF0EA3" w:rsidRPr="006E7D1F">
        <w:rPr>
          <w:sz w:val="22"/>
          <w:szCs w:val="22"/>
          <w:lang w:val="sr-Latn-ME"/>
        </w:rPr>
        <w:t>ljekov</w:t>
      </w:r>
      <w:r w:rsidRPr="006E7D1F">
        <w:rPr>
          <w:sz w:val="22"/>
          <w:szCs w:val="22"/>
          <w:lang w:val="sr-Latn-ME"/>
        </w:rPr>
        <w:t>a:</w:t>
      </w:r>
    </w:p>
    <w:p w14:paraId="63C37337" w14:textId="24E12E12" w:rsidR="0064625B" w:rsidRPr="006E7D1F" w:rsidRDefault="0064625B" w:rsidP="006E7D1F">
      <w:pPr>
        <w:pStyle w:val="ListParagraph"/>
        <w:numPr>
          <w:ilvl w:val="0"/>
          <w:numId w:val="34"/>
        </w:numPr>
        <w:jc w:val="both"/>
        <w:rPr>
          <w:sz w:val="22"/>
          <w:szCs w:val="22"/>
          <w:lang w:val="sr-Latn-ME"/>
        </w:rPr>
      </w:pPr>
      <w:r w:rsidRPr="006E7D1F">
        <w:rPr>
          <w:sz w:val="22"/>
          <w:szCs w:val="22"/>
          <w:lang w:val="sr-Latn-ME"/>
        </w:rPr>
        <w:t xml:space="preserve">druge </w:t>
      </w:r>
      <w:r w:rsidR="00AF0EA3" w:rsidRPr="006E7D1F">
        <w:rPr>
          <w:sz w:val="22"/>
          <w:szCs w:val="22"/>
          <w:lang w:val="sr-Latn-ME"/>
        </w:rPr>
        <w:t>ljekov</w:t>
      </w:r>
      <w:r w:rsidRPr="006E7D1F">
        <w:rPr>
          <w:sz w:val="22"/>
          <w:szCs w:val="22"/>
          <w:lang w:val="sr-Latn-ME"/>
        </w:rPr>
        <w:t xml:space="preserve">e koji sadrže paracetamol ili </w:t>
      </w:r>
      <w:r w:rsidR="00AF0EA3" w:rsidRPr="006E7D1F">
        <w:rPr>
          <w:sz w:val="22"/>
          <w:szCs w:val="22"/>
          <w:lang w:val="sr-Latn-ME"/>
        </w:rPr>
        <w:t>ljekov</w:t>
      </w:r>
      <w:r w:rsidRPr="006E7D1F">
        <w:rPr>
          <w:sz w:val="22"/>
          <w:szCs w:val="22"/>
          <w:lang w:val="sr-Latn-ME"/>
        </w:rPr>
        <w:t>e za liječenje začepljenosti nosa i sinusa koji se</w:t>
      </w:r>
      <w:r w:rsidR="006827CA" w:rsidRPr="006E7D1F">
        <w:rPr>
          <w:sz w:val="22"/>
          <w:szCs w:val="22"/>
          <w:lang w:val="sr-Latn-ME"/>
        </w:rPr>
        <w:t xml:space="preserve"> </w:t>
      </w:r>
      <w:r w:rsidRPr="006E7D1F">
        <w:rPr>
          <w:sz w:val="22"/>
          <w:szCs w:val="22"/>
          <w:lang w:val="sr-Latn-ME"/>
        </w:rPr>
        <w:t>primjenjuju u nos ili kroz usta;</w:t>
      </w:r>
    </w:p>
    <w:p w14:paraId="5C2801E2" w14:textId="41A31390" w:rsidR="0064625B" w:rsidRPr="006E7D1F" w:rsidRDefault="0064625B" w:rsidP="006E7D1F">
      <w:pPr>
        <w:pStyle w:val="ListParagraph"/>
        <w:numPr>
          <w:ilvl w:val="0"/>
          <w:numId w:val="34"/>
        </w:numPr>
        <w:jc w:val="both"/>
        <w:rPr>
          <w:sz w:val="22"/>
          <w:szCs w:val="22"/>
          <w:lang w:val="sr-Latn-ME"/>
        </w:rPr>
      </w:pPr>
      <w:r w:rsidRPr="006E7D1F">
        <w:rPr>
          <w:sz w:val="22"/>
          <w:szCs w:val="22"/>
          <w:lang w:val="sr-Latn-ME"/>
        </w:rPr>
        <w:t>ljekove za liječenje depresije (poput MAO inhibitora i triciklič</w:t>
      </w:r>
      <w:r w:rsidR="00E21681" w:rsidRPr="006E7D1F">
        <w:rPr>
          <w:sz w:val="22"/>
          <w:szCs w:val="22"/>
          <w:lang w:val="sr-Latn-ME"/>
        </w:rPr>
        <w:t>n</w:t>
      </w:r>
      <w:r w:rsidRPr="006E7D1F">
        <w:rPr>
          <w:sz w:val="22"/>
          <w:szCs w:val="22"/>
          <w:lang w:val="sr-Latn-ME"/>
        </w:rPr>
        <w:t>ih antidepresiva);</w:t>
      </w:r>
    </w:p>
    <w:p w14:paraId="05DD3371" w14:textId="28324006" w:rsidR="0064625B" w:rsidRPr="006E7D1F" w:rsidRDefault="0064625B" w:rsidP="006E7D1F">
      <w:pPr>
        <w:pStyle w:val="ListParagraph"/>
        <w:numPr>
          <w:ilvl w:val="0"/>
          <w:numId w:val="34"/>
        </w:numPr>
        <w:jc w:val="both"/>
        <w:rPr>
          <w:sz w:val="22"/>
          <w:szCs w:val="22"/>
          <w:lang w:val="sr-Latn-ME"/>
        </w:rPr>
      </w:pPr>
      <w:r w:rsidRPr="006E7D1F">
        <w:rPr>
          <w:sz w:val="22"/>
          <w:szCs w:val="22"/>
          <w:lang w:val="sr-Latn-ME"/>
        </w:rPr>
        <w:t>dihidroergotamin (lijek za liječenje migrene);</w:t>
      </w:r>
    </w:p>
    <w:p w14:paraId="120B1E97" w14:textId="2ACEEF50" w:rsidR="0064625B" w:rsidRPr="006E7D1F" w:rsidRDefault="0064625B" w:rsidP="006E7D1F">
      <w:pPr>
        <w:pStyle w:val="ListParagraph"/>
        <w:numPr>
          <w:ilvl w:val="0"/>
          <w:numId w:val="34"/>
        </w:numPr>
        <w:jc w:val="both"/>
        <w:rPr>
          <w:sz w:val="22"/>
          <w:szCs w:val="22"/>
          <w:lang w:val="sr-Latn-ME"/>
        </w:rPr>
      </w:pPr>
      <w:r w:rsidRPr="006E7D1F">
        <w:rPr>
          <w:sz w:val="22"/>
          <w:szCs w:val="22"/>
          <w:lang w:val="sr-Latn-ME"/>
        </w:rPr>
        <w:t>ljekove za liječenje smetnji disanja (bronhodilatatori);</w:t>
      </w:r>
    </w:p>
    <w:p w14:paraId="4FA14499" w14:textId="5FBF8E54" w:rsidR="0064625B" w:rsidRPr="006E7D1F" w:rsidRDefault="0064625B" w:rsidP="006E7D1F">
      <w:pPr>
        <w:pStyle w:val="ListParagraph"/>
        <w:numPr>
          <w:ilvl w:val="0"/>
          <w:numId w:val="34"/>
        </w:numPr>
        <w:jc w:val="both"/>
        <w:rPr>
          <w:sz w:val="22"/>
          <w:szCs w:val="22"/>
          <w:lang w:val="sr-Latn-ME"/>
        </w:rPr>
      </w:pPr>
      <w:r w:rsidRPr="006E7D1F">
        <w:rPr>
          <w:sz w:val="22"/>
          <w:szCs w:val="22"/>
          <w:lang w:val="sr-Latn-ME"/>
        </w:rPr>
        <w:t>ljekove za mokrenje (diuretici);</w:t>
      </w:r>
    </w:p>
    <w:p w14:paraId="78D16ED4" w14:textId="44E1467B" w:rsidR="0064625B" w:rsidRPr="006E7D1F" w:rsidRDefault="0064625B" w:rsidP="006E7D1F">
      <w:pPr>
        <w:pStyle w:val="ListParagraph"/>
        <w:numPr>
          <w:ilvl w:val="0"/>
          <w:numId w:val="34"/>
        </w:numPr>
        <w:jc w:val="both"/>
        <w:rPr>
          <w:sz w:val="22"/>
          <w:szCs w:val="22"/>
          <w:lang w:val="sr-Latn-ME"/>
        </w:rPr>
      </w:pPr>
      <w:r w:rsidRPr="006E7D1F">
        <w:rPr>
          <w:sz w:val="22"/>
          <w:szCs w:val="22"/>
          <w:lang w:val="sr-Latn-ME"/>
        </w:rPr>
        <w:lastRenderedPageBreak/>
        <w:t>metoklopramid i cisaprid (l</w:t>
      </w:r>
      <w:r w:rsidR="000F36BF" w:rsidRPr="006E7D1F">
        <w:rPr>
          <w:sz w:val="22"/>
          <w:szCs w:val="22"/>
          <w:lang w:val="sr-Latn-ME"/>
        </w:rPr>
        <w:t>jekovi</w:t>
      </w:r>
      <w:r w:rsidRPr="006E7D1F">
        <w:rPr>
          <w:sz w:val="22"/>
          <w:szCs w:val="22"/>
          <w:lang w:val="sr-Latn-ME"/>
        </w:rPr>
        <w:t xml:space="preserve"> koji ubrzava</w:t>
      </w:r>
      <w:r w:rsidR="000F36BF" w:rsidRPr="006E7D1F">
        <w:rPr>
          <w:sz w:val="22"/>
          <w:szCs w:val="22"/>
          <w:lang w:val="sr-Latn-ME"/>
        </w:rPr>
        <w:t>ju</w:t>
      </w:r>
      <w:r w:rsidRPr="006E7D1F">
        <w:rPr>
          <w:sz w:val="22"/>
          <w:szCs w:val="22"/>
          <w:lang w:val="sr-Latn-ME"/>
        </w:rPr>
        <w:t xml:space="preserve"> pražnjenje želuca);</w:t>
      </w:r>
    </w:p>
    <w:p w14:paraId="1595C5A3" w14:textId="1159BA7F" w:rsidR="0064625B" w:rsidRPr="006E7D1F" w:rsidRDefault="0064625B" w:rsidP="006E7D1F">
      <w:pPr>
        <w:pStyle w:val="ListParagraph"/>
        <w:numPr>
          <w:ilvl w:val="0"/>
          <w:numId w:val="34"/>
        </w:numPr>
        <w:jc w:val="both"/>
        <w:rPr>
          <w:sz w:val="22"/>
          <w:szCs w:val="22"/>
          <w:lang w:val="sr-Latn-ME"/>
        </w:rPr>
      </w:pPr>
      <w:r w:rsidRPr="006E7D1F">
        <w:rPr>
          <w:sz w:val="22"/>
          <w:szCs w:val="22"/>
          <w:lang w:val="sr-Latn-ME"/>
        </w:rPr>
        <w:t>propantelin (lijek koji usporava pražnjenje želuca);</w:t>
      </w:r>
    </w:p>
    <w:p w14:paraId="2DCBB331" w14:textId="3A545D7F" w:rsidR="0064625B" w:rsidRPr="006E7D1F" w:rsidRDefault="0064625B" w:rsidP="006E7D1F">
      <w:pPr>
        <w:pStyle w:val="ListParagraph"/>
        <w:numPr>
          <w:ilvl w:val="0"/>
          <w:numId w:val="34"/>
        </w:numPr>
        <w:jc w:val="both"/>
        <w:rPr>
          <w:sz w:val="22"/>
          <w:szCs w:val="22"/>
          <w:lang w:val="sr-Latn-ME"/>
        </w:rPr>
      </w:pPr>
      <w:r w:rsidRPr="006E7D1F">
        <w:rPr>
          <w:sz w:val="22"/>
          <w:szCs w:val="22"/>
          <w:lang w:val="sr-Latn-ME"/>
        </w:rPr>
        <w:t>holestiramin (lijek za snižavanje nivoa masnoća u krvi);</w:t>
      </w:r>
    </w:p>
    <w:p w14:paraId="7AA62262" w14:textId="5193B64A" w:rsidR="0064625B" w:rsidRPr="006E7D1F" w:rsidRDefault="0064625B" w:rsidP="006E7D1F">
      <w:pPr>
        <w:pStyle w:val="ListParagraph"/>
        <w:numPr>
          <w:ilvl w:val="0"/>
          <w:numId w:val="34"/>
        </w:numPr>
        <w:jc w:val="both"/>
        <w:rPr>
          <w:sz w:val="22"/>
          <w:szCs w:val="22"/>
          <w:lang w:val="sr-Latn-ME"/>
        </w:rPr>
      </w:pPr>
      <w:r w:rsidRPr="006E7D1F">
        <w:rPr>
          <w:sz w:val="22"/>
          <w:szCs w:val="22"/>
          <w:lang w:val="sr-Latn-ME"/>
        </w:rPr>
        <w:t>ljekove za liječenje posebnog oblika upale zglobova koja se zove giht;</w:t>
      </w:r>
    </w:p>
    <w:p w14:paraId="528203A9" w14:textId="2AC516F7" w:rsidR="0064625B" w:rsidRPr="006E7D1F" w:rsidRDefault="0064625B" w:rsidP="006E7D1F">
      <w:pPr>
        <w:pStyle w:val="ListParagraph"/>
        <w:numPr>
          <w:ilvl w:val="0"/>
          <w:numId w:val="34"/>
        </w:numPr>
        <w:jc w:val="both"/>
        <w:rPr>
          <w:sz w:val="22"/>
          <w:szCs w:val="22"/>
          <w:lang w:val="sr-Latn-ME"/>
        </w:rPr>
      </w:pPr>
      <w:r w:rsidRPr="006E7D1F">
        <w:rPr>
          <w:sz w:val="22"/>
          <w:szCs w:val="22"/>
          <w:lang w:val="sr-Latn-ME"/>
        </w:rPr>
        <w:t>ljekove za snižavanje povišenog krvnog pritiska (antihipertenzivne ljekove);</w:t>
      </w:r>
    </w:p>
    <w:p w14:paraId="60D34030" w14:textId="660ED2A7" w:rsidR="0064625B" w:rsidRPr="006E7D1F" w:rsidRDefault="0064625B" w:rsidP="006E7D1F">
      <w:pPr>
        <w:pStyle w:val="ListParagraph"/>
        <w:numPr>
          <w:ilvl w:val="0"/>
          <w:numId w:val="34"/>
        </w:numPr>
        <w:jc w:val="both"/>
        <w:rPr>
          <w:sz w:val="22"/>
          <w:szCs w:val="22"/>
          <w:lang w:val="sr-Latn-ME"/>
        </w:rPr>
      </w:pPr>
      <w:r w:rsidRPr="006E7D1F">
        <w:rPr>
          <w:sz w:val="22"/>
          <w:szCs w:val="22"/>
          <w:lang w:val="sr-Latn-ME"/>
        </w:rPr>
        <w:t>ljekove u liječenju smetnji debelog crijeva (sindrom iritabilnog kolona);</w:t>
      </w:r>
    </w:p>
    <w:p w14:paraId="23524A74" w14:textId="61B43119" w:rsidR="0064625B" w:rsidRPr="006E7D1F" w:rsidRDefault="0064625B" w:rsidP="006E7D1F">
      <w:pPr>
        <w:pStyle w:val="ListParagraph"/>
        <w:numPr>
          <w:ilvl w:val="0"/>
          <w:numId w:val="34"/>
        </w:numPr>
        <w:jc w:val="both"/>
        <w:rPr>
          <w:sz w:val="22"/>
          <w:szCs w:val="22"/>
          <w:lang w:val="sr-Latn-ME"/>
        </w:rPr>
      </w:pPr>
      <w:r w:rsidRPr="006E7D1F">
        <w:rPr>
          <w:sz w:val="22"/>
          <w:szCs w:val="22"/>
          <w:lang w:val="sr-Latn-ME"/>
        </w:rPr>
        <w:t>ljekove u liječenju smetnji bešike ili smetnji sa mokrenjem kao što su oksibutinin ili tolterodin;</w:t>
      </w:r>
    </w:p>
    <w:p w14:paraId="26FF15E4" w14:textId="58CC8384" w:rsidR="0064625B" w:rsidRPr="006E7D1F" w:rsidRDefault="0064625B" w:rsidP="006E7D1F">
      <w:pPr>
        <w:pStyle w:val="ListParagraph"/>
        <w:numPr>
          <w:ilvl w:val="0"/>
          <w:numId w:val="34"/>
        </w:numPr>
        <w:jc w:val="both"/>
        <w:rPr>
          <w:sz w:val="22"/>
          <w:szCs w:val="22"/>
          <w:lang w:val="sr-Latn-ME"/>
        </w:rPr>
      </w:pPr>
      <w:r w:rsidRPr="006E7D1F">
        <w:rPr>
          <w:sz w:val="22"/>
          <w:szCs w:val="22"/>
          <w:lang w:val="sr-Latn-ME"/>
        </w:rPr>
        <w:t>ljekove za liječenje epilepsije (poput fenitoina);</w:t>
      </w:r>
    </w:p>
    <w:p w14:paraId="22F785D3" w14:textId="38DE4D53" w:rsidR="0064625B" w:rsidRPr="006E7D1F" w:rsidRDefault="0064625B" w:rsidP="006E7D1F">
      <w:pPr>
        <w:pStyle w:val="ListParagraph"/>
        <w:numPr>
          <w:ilvl w:val="0"/>
          <w:numId w:val="34"/>
        </w:numPr>
        <w:jc w:val="both"/>
        <w:rPr>
          <w:sz w:val="22"/>
          <w:szCs w:val="22"/>
          <w:lang w:val="sr-Latn-ME"/>
        </w:rPr>
      </w:pPr>
      <w:r w:rsidRPr="006E7D1F">
        <w:rPr>
          <w:sz w:val="22"/>
          <w:szCs w:val="22"/>
          <w:lang w:val="sr-Latn-ME"/>
        </w:rPr>
        <w:t>citrate i natrijum bikarbonat;</w:t>
      </w:r>
    </w:p>
    <w:p w14:paraId="0CD5B9C3" w14:textId="434931FC" w:rsidR="0064625B" w:rsidRPr="006E7D1F" w:rsidRDefault="0064625B" w:rsidP="006E7D1F">
      <w:pPr>
        <w:pStyle w:val="ListParagraph"/>
        <w:numPr>
          <w:ilvl w:val="0"/>
          <w:numId w:val="34"/>
        </w:numPr>
        <w:jc w:val="both"/>
        <w:rPr>
          <w:sz w:val="22"/>
          <w:szCs w:val="22"/>
          <w:lang w:val="sr-Latn-ME"/>
        </w:rPr>
      </w:pPr>
      <w:r w:rsidRPr="006E7D1F">
        <w:rPr>
          <w:sz w:val="22"/>
          <w:szCs w:val="22"/>
          <w:lang w:val="sr-Latn-ME"/>
        </w:rPr>
        <w:t>izoniazid (lijek za tuberkulozu)</w:t>
      </w:r>
    </w:p>
    <w:p w14:paraId="7E44139A" w14:textId="6A0F594D" w:rsidR="0064625B" w:rsidRPr="006E7D1F" w:rsidRDefault="0064625B" w:rsidP="006E7D1F">
      <w:pPr>
        <w:pStyle w:val="ListParagraph"/>
        <w:numPr>
          <w:ilvl w:val="0"/>
          <w:numId w:val="34"/>
        </w:numPr>
        <w:jc w:val="both"/>
        <w:rPr>
          <w:sz w:val="22"/>
          <w:szCs w:val="22"/>
          <w:lang w:val="sr-Latn-ME"/>
        </w:rPr>
      </w:pPr>
      <w:r w:rsidRPr="006E7D1F">
        <w:rPr>
          <w:sz w:val="22"/>
          <w:szCs w:val="22"/>
          <w:lang w:val="sr-Latn-ME"/>
        </w:rPr>
        <w:t>zidovudin (lijek za liječenje HIV infekcija);</w:t>
      </w:r>
    </w:p>
    <w:p w14:paraId="14B0E9C4" w14:textId="69E1C71F" w:rsidR="0064625B" w:rsidRPr="006E7D1F" w:rsidRDefault="0064625B" w:rsidP="006E7D1F">
      <w:pPr>
        <w:pStyle w:val="ListParagraph"/>
        <w:numPr>
          <w:ilvl w:val="0"/>
          <w:numId w:val="34"/>
        </w:numPr>
        <w:jc w:val="both"/>
        <w:rPr>
          <w:sz w:val="22"/>
          <w:szCs w:val="22"/>
          <w:lang w:val="sr-Latn-ME"/>
        </w:rPr>
      </w:pPr>
      <w:r w:rsidRPr="006E7D1F">
        <w:rPr>
          <w:sz w:val="22"/>
          <w:szCs w:val="22"/>
          <w:lang w:val="sr-Latn-ME"/>
        </w:rPr>
        <w:t>acetilsalicilatnu kiselinu ili salicilate;</w:t>
      </w:r>
    </w:p>
    <w:p w14:paraId="6204D08E" w14:textId="15A0DC89" w:rsidR="0064625B" w:rsidRPr="006E7D1F" w:rsidRDefault="0064625B" w:rsidP="006E7D1F">
      <w:pPr>
        <w:pStyle w:val="ListParagraph"/>
        <w:numPr>
          <w:ilvl w:val="0"/>
          <w:numId w:val="34"/>
        </w:numPr>
        <w:jc w:val="both"/>
        <w:rPr>
          <w:sz w:val="22"/>
          <w:szCs w:val="22"/>
          <w:lang w:val="sr-Latn-ME"/>
        </w:rPr>
      </w:pPr>
      <w:r w:rsidRPr="006E7D1F">
        <w:rPr>
          <w:sz w:val="22"/>
          <w:szCs w:val="22"/>
          <w:lang w:val="sr-Latn-ME"/>
        </w:rPr>
        <w:t>ljekove za srce koji se zovu beta blokatori (atenolol, karteolol, metoprolol, nadolol, penbutolol, propranolol, sotalol, timolol)</w:t>
      </w:r>
    </w:p>
    <w:p w14:paraId="6DC1B4F2" w14:textId="5739394D" w:rsidR="0064625B" w:rsidRPr="006E7D1F" w:rsidRDefault="0064625B" w:rsidP="006E7D1F">
      <w:pPr>
        <w:pStyle w:val="ListParagraph"/>
        <w:numPr>
          <w:ilvl w:val="0"/>
          <w:numId w:val="34"/>
        </w:numPr>
        <w:jc w:val="both"/>
        <w:rPr>
          <w:sz w:val="22"/>
          <w:szCs w:val="22"/>
          <w:lang w:val="sr-Latn-ME"/>
        </w:rPr>
      </w:pPr>
      <w:r w:rsidRPr="006E7D1F">
        <w:rPr>
          <w:sz w:val="22"/>
          <w:szCs w:val="22"/>
          <w:lang w:val="sr-Latn-ME"/>
        </w:rPr>
        <w:t>srčane glikozide (ljekove za liječenje srčanih poremećaja poput digoksina)</w:t>
      </w:r>
    </w:p>
    <w:p w14:paraId="3B478E31" w14:textId="49582E64" w:rsidR="0064625B" w:rsidRPr="006E7D1F" w:rsidRDefault="0064625B" w:rsidP="006E7D1F">
      <w:pPr>
        <w:pStyle w:val="ListParagraph"/>
        <w:numPr>
          <w:ilvl w:val="0"/>
          <w:numId w:val="34"/>
        </w:numPr>
        <w:jc w:val="both"/>
        <w:rPr>
          <w:sz w:val="22"/>
          <w:szCs w:val="22"/>
          <w:lang w:val="sr-Latn-ME"/>
        </w:rPr>
      </w:pPr>
      <w:r w:rsidRPr="006E7D1F">
        <w:rPr>
          <w:sz w:val="22"/>
          <w:szCs w:val="22"/>
          <w:lang w:val="sr-Latn-ME"/>
        </w:rPr>
        <w:t>ljekove za sprečavanje zgrušavanja krvi (poput varfarina)</w:t>
      </w:r>
    </w:p>
    <w:p w14:paraId="4326C564" w14:textId="56F88FFD" w:rsidR="0064625B" w:rsidRPr="006E7D1F" w:rsidRDefault="0064625B" w:rsidP="006E7D1F">
      <w:pPr>
        <w:pStyle w:val="ListParagraph"/>
        <w:numPr>
          <w:ilvl w:val="0"/>
          <w:numId w:val="34"/>
        </w:numPr>
        <w:jc w:val="both"/>
        <w:rPr>
          <w:sz w:val="22"/>
          <w:szCs w:val="22"/>
          <w:lang w:val="sr-Latn-ME"/>
        </w:rPr>
      </w:pPr>
      <w:r w:rsidRPr="006E7D1F">
        <w:rPr>
          <w:sz w:val="22"/>
          <w:szCs w:val="22"/>
          <w:lang w:val="sr-Latn-ME"/>
        </w:rPr>
        <w:t>barbiturate, benzodiazepine, hipnotike (ljekove za smirenje), opioidne analgetike i alkohol;</w:t>
      </w:r>
    </w:p>
    <w:p w14:paraId="416F7421" w14:textId="18B8B8B3" w:rsidR="0064625B" w:rsidRPr="006E7D1F" w:rsidRDefault="0064625B" w:rsidP="006E7D1F">
      <w:pPr>
        <w:pStyle w:val="ListParagraph"/>
        <w:numPr>
          <w:ilvl w:val="0"/>
          <w:numId w:val="34"/>
        </w:numPr>
        <w:jc w:val="both"/>
        <w:rPr>
          <w:sz w:val="22"/>
          <w:szCs w:val="22"/>
          <w:lang w:val="sr-Latn-ME"/>
        </w:rPr>
      </w:pPr>
      <w:r w:rsidRPr="006E7D1F">
        <w:rPr>
          <w:sz w:val="22"/>
          <w:szCs w:val="22"/>
          <w:lang w:val="sr-Latn-ME"/>
        </w:rPr>
        <w:t>ljekove za liječenje psihijatrijskih poremaćaja (neuroleptike)</w:t>
      </w:r>
    </w:p>
    <w:p w14:paraId="6BC6F7EB" w14:textId="168EF2A0" w:rsidR="0064625B" w:rsidRPr="006E7D1F" w:rsidRDefault="0064625B" w:rsidP="006E7D1F">
      <w:pPr>
        <w:pStyle w:val="ListParagraph"/>
        <w:numPr>
          <w:ilvl w:val="0"/>
          <w:numId w:val="34"/>
        </w:numPr>
        <w:jc w:val="both"/>
        <w:rPr>
          <w:sz w:val="22"/>
          <w:szCs w:val="22"/>
          <w:lang w:val="sr-Latn-ME"/>
        </w:rPr>
      </w:pPr>
      <w:r w:rsidRPr="006E7D1F">
        <w:rPr>
          <w:sz w:val="22"/>
          <w:szCs w:val="22"/>
          <w:lang w:val="sr-Latn-ME"/>
        </w:rPr>
        <w:t>flukloksacilin (antibiotik), zbog ozbiljnog rizika od poremećaja krvi i tečnosti (metabolička acidoza sa povišenim an</w:t>
      </w:r>
      <w:r w:rsidR="000F36BF" w:rsidRPr="006E7D1F">
        <w:rPr>
          <w:sz w:val="22"/>
          <w:szCs w:val="22"/>
          <w:lang w:val="sr-Latn-ME"/>
        </w:rPr>
        <w:t>j</w:t>
      </w:r>
      <w:r w:rsidRPr="006E7D1F">
        <w:rPr>
          <w:sz w:val="22"/>
          <w:szCs w:val="22"/>
          <w:lang w:val="sr-Latn-ME"/>
        </w:rPr>
        <w:t>onskim procjepom) koji se mora hitno liječiti i koji se može pojaviti posebno u slučaju teškog oštećenja funkcije bubrega, sepse (kada bakterije i njihovi toksini cirkuli</w:t>
      </w:r>
      <w:r w:rsidR="000F36BF" w:rsidRPr="006E7D1F">
        <w:rPr>
          <w:sz w:val="22"/>
          <w:szCs w:val="22"/>
          <w:lang w:val="sr-Latn-ME"/>
        </w:rPr>
        <w:t>šu</w:t>
      </w:r>
      <w:r w:rsidRPr="006E7D1F">
        <w:rPr>
          <w:sz w:val="22"/>
          <w:szCs w:val="22"/>
          <w:lang w:val="sr-Latn-ME"/>
        </w:rPr>
        <w:t xml:space="preserve"> u krvi što dovodi do oštećenja organa), neuhranjenosti, hroničnog alkoholizma i ako se primjenjuju maksimalne dnevne doze paracetamola.</w:t>
      </w:r>
    </w:p>
    <w:p w14:paraId="61D000B9" w14:textId="5F85F61B" w:rsidR="00E21681" w:rsidRPr="006E7D1F" w:rsidRDefault="00E21681">
      <w:pPr>
        <w:jc w:val="both"/>
        <w:rPr>
          <w:sz w:val="22"/>
          <w:szCs w:val="22"/>
          <w:lang w:val="sr-Latn-ME"/>
        </w:rPr>
      </w:pPr>
    </w:p>
    <w:p w14:paraId="17F67A2D" w14:textId="7C362E60" w:rsidR="00E21681" w:rsidRPr="006E7D1F" w:rsidRDefault="00E21681" w:rsidP="00E21681">
      <w:pPr>
        <w:jc w:val="both"/>
        <w:rPr>
          <w:b/>
          <w:bCs/>
          <w:sz w:val="22"/>
          <w:szCs w:val="22"/>
          <w:lang w:val="sr-Latn-ME"/>
        </w:rPr>
      </w:pPr>
      <w:r w:rsidRPr="006E7D1F">
        <w:rPr>
          <w:b/>
          <w:bCs/>
          <w:sz w:val="22"/>
          <w:szCs w:val="22"/>
          <w:lang w:val="sr-Latn-ME"/>
        </w:rPr>
        <w:t xml:space="preserve">Uzimanje lijeka TYLOL HOT PEDIATRIC sa hranom ili pićem </w:t>
      </w:r>
    </w:p>
    <w:p w14:paraId="65B9D31B" w14:textId="77777777" w:rsidR="00E21681" w:rsidRPr="006E7D1F" w:rsidRDefault="00E21681" w:rsidP="00E21681">
      <w:pPr>
        <w:jc w:val="both"/>
        <w:rPr>
          <w:bCs/>
          <w:sz w:val="22"/>
          <w:szCs w:val="22"/>
          <w:lang w:val="sr-Latn-ME"/>
        </w:rPr>
      </w:pPr>
    </w:p>
    <w:p w14:paraId="313F624B" w14:textId="154C009B" w:rsidR="00E21681" w:rsidRPr="006E7D1F" w:rsidRDefault="00E21681">
      <w:pPr>
        <w:jc w:val="both"/>
        <w:rPr>
          <w:bCs/>
          <w:sz w:val="22"/>
          <w:szCs w:val="22"/>
          <w:lang w:val="sr-Latn-ME"/>
        </w:rPr>
      </w:pPr>
      <w:r w:rsidRPr="006E7D1F">
        <w:rPr>
          <w:bCs/>
          <w:sz w:val="22"/>
          <w:szCs w:val="22"/>
          <w:lang w:val="sr-Latn-ME"/>
        </w:rPr>
        <w:t>Potrebno je izbjegavati konzumiranje alkohola tokom primjene lijeka Tylol Hot zbog povećanog rizika od oštećenja jetre.</w:t>
      </w:r>
    </w:p>
    <w:p w14:paraId="32FD3CF6" w14:textId="77777777" w:rsidR="00F056AE" w:rsidRPr="006E7D1F" w:rsidRDefault="00F056AE" w:rsidP="006E7D1F">
      <w:pPr>
        <w:jc w:val="both"/>
        <w:rPr>
          <w:bCs/>
          <w:sz w:val="22"/>
          <w:szCs w:val="22"/>
          <w:lang w:val="sr-Latn-ME"/>
        </w:rPr>
      </w:pPr>
    </w:p>
    <w:p w14:paraId="17B4B49C" w14:textId="77777777" w:rsidR="00A92C66" w:rsidRPr="006E7D1F" w:rsidRDefault="00F47B6C" w:rsidP="006E7D1F">
      <w:pPr>
        <w:jc w:val="both"/>
        <w:rPr>
          <w:b/>
          <w:sz w:val="22"/>
          <w:szCs w:val="22"/>
          <w:lang w:val="sr-Latn-ME"/>
        </w:rPr>
      </w:pPr>
      <w:r w:rsidRPr="006E7D1F">
        <w:rPr>
          <w:b/>
          <w:sz w:val="22"/>
          <w:szCs w:val="22"/>
          <w:lang w:val="sr-Latn-ME"/>
        </w:rPr>
        <w:t>Plodnost, trudnoća i dojenje</w:t>
      </w:r>
    </w:p>
    <w:p w14:paraId="17B4B49D" w14:textId="1EACC3CD" w:rsidR="00A92C66" w:rsidRPr="006E7D1F" w:rsidRDefault="00A92C66" w:rsidP="006E7D1F">
      <w:pPr>
        <w:jc w:val="both"/>
        <w:rPr>
          <w:b/>
          <w:sz w:val="22"/>
          <w:szCs w:val="22"/>
          <w:lang w:val="sr-Latn-ME"/>
        </w:rPr>
      </w:pPr>
    </w:p>
    <w:p w14:paraId="18B949BB" w14:textId="77777777" w:rsidR="00E21681" w:rsidRPr="006E7D1F" w:rsidRDefault="00E21681" w:rsidP="00E21681">
      <w:pPr>
        <w:jc w:val="both"/>
        <w:rPr>
          <w:bCs/>
          <w:sz w:val="22"/>
          <w:szCs w:val="22"/>
          <w:lang w:val="sr-Latn-ME"/>
        </w:rPr>
      </w:pPr>
      <w:r w:rsidRPr="006E7D1F">
        <w:rPr>
          <w:bCs/>
          <w:sz w:val="22"/>
          <w:szCs w:val="22"/>
          <w:lang w:val="sr-Latn-ME"/>
        </w:rPr>
        <w:t>Ako ste trudni ili dojite, mislite da biste mogli biti trudni ili planirate trudnoću, obratite se Vašem ljekaru ili farmaceutu prije nego uzmete ovaj lijek.</w:t>
      </w:r>
    </w:p>
    <w:p w14:paraId="174E42D5" w14:textId="77777777" w:rsidR="00E21681" w:rsidRPr="006E7D1F" w:rsidRDefault="00E21681" w:rsidP="00E21681">
      <w:pPr>
        <w:jc w:val="both"/>
        <w:rPr>
          <w:bCs/>
          <w:sz w:val="22"/>
          <w:szCs w:val="22"/>
          <w:lang w:val="sr-Latn-ME"/>
        </w:rPr>
      </w:pPr>
    </w:p>
    <w:p w14:paraId="3066AC30" w14:textId="52F55F39" w:rsidR="00E21681" w:rsidRPr="006E7D1F" w:rsidRDefault="00E21681" w:rsidP="00E21681">
      <w:pPr>
        <w:jc w:val="both"/>
        <w:rPr>
          <w:bCs/>
          <w:sz w:val="22"/>
          <w:szCs w:val="22"/>
          <w:lang w:val="sr-Latn-ME"/>
        </w:rPr>
      </w:pPr>
      <w:r w:rsidRPr="006E7D1F">
        <w:rPr>
          <w:bCs/>
          <w:sz w:val="22"/>
          <w:szCs w:val="22"/>
          <w:lang w:val="sr-Latn-ME"/>
        </w:rPr>
        <w:t>Trudnoća</w:t>
      </w:r>
    </w:p>
    <w:p w14:paraId="2A52FF4D" w14:textId="77777777" w:rsidR="00E21681" w:rsidRPr="006E7D1F" w:rsidRDefault="00E21681" w:rsidP="00E21681">
      <w:pPr>
        <w:jc w:val="both"/>
        <w:rPr>
          <w:bCs/>
          <w:sz w:val="22"/>
          <w:szCs w:val="22"/>
          <w:lang w:val="sr-Latn-ME"/>
        </w:rPr>
      </w:pPr>
    </w:p>
    <w:p w14:paraId="6DE879DD" w14:textId="294F13D5" w:rsidR="00E21681" w:rsidRPr="006E7D1F" w:rsidRDefault="00E21681" w:rsidP="00E21681">
      <w:pPr>
        <w:jc w:val="both"/>
        <w:rPr>
          <w:bCs/>
          <w:sz w:val="22"/>
          <w:szCs w:val="22"/>
          <w:lang w:val="sr-Latn-ME"/>
        </w:rPr>
      </w:pPr>
      <w:r w:rsidRPr="006E7D1F">
        <w:rPr>
          <w:bCs/>
          <w:sz w:val="22"/>
          <w:szCs w:val="22"/>
          <w:lang w:val="sr-Latn-ME"/>
        </w:rPr>
        <w:t>Lijek Tylol Hot Pediatric može štetno uticati na plod, pa ga ne smijete uzimati prije nego što se obratite Vašem ljekaru ili farmaceutu za savjet. Ako uzimate lijek Tylol Hot Pediatric, a planirate trudnoću ili Vam je potvrđena trudnoća, potrebno je da o tome što prije obavijestite Vašeg ljekara i potražite njegov savjet.</w:t>
      </w:r>
    </w:p>
    <w:p w14:paraId="59B88CAC" w14:textId="77777777" w:rsidR="00E21681" w:rsidRPr="006E7D1F" w:rsidRDefault="00E21681" w:rsidP="00E21681">
      <w:pPr>
        <w:jc w:val="both"/>
        <w:rPr>
          <w:bCs/>
          <w:sz w:val="22"/>
          <w:szCs w:val="22"/>
          <w:lang w:val="sr-Latn-ME"/>
        </w:rPr>
      </w:pPr>
    </w:p>
    <w:p w14:paraId="0A97F79E" w14:textId="3DA136B4" w:rsidR="00E21681" w:rsidRPr="006E7D1F" w:rsidRDefault="00E21681" w:rsidP="00E21681">
      <w:pPr>
        <w:jc w:val="both"/>
        <w:rPr>
          <w:bCs/>
          <w:sz w:val="22"/>
          <w:szCs w:val="22"/>
          <w:lang w:val="sr-Latn-ME"/>
        </w:rPr>
      </w:pPr>
      <w:r w:rsidRPr="006E7D1F">
        <w:rPr>
          <w:bCs/>
          <w:sz w:val="22"/>
          <w:szCs w:val="22"/>
          <w:lang w:val="sr-Latn-ME"/>
        </w:rPr>
        <w:t>Dojenje</w:t>
      </w:r>
    </w:p>
    <w:p w14:paraId="6CBC62EA" w14:textId="77777777" w:rsidR="00E21681" w:rsidRPr="006E7D1F" w:rsidRDefault="00E21681" w:rsidP="00E21681">
      <w:pPr>
        <w:jc w:val="both"/>
        <w:rPr>
          <w:bCs/>
          <w:sz w:val="22"/>
          <w:szCs w:val="22"/>
          <w:lang w:val="sr-Latn-ME"/>
        </w:rPr>
      </w:pPr>
    </w:p>
    <w:p w14:paraId="03032445" w14:textId="27690AC6" w:rsidR="00E21681" w:rsidRPr="006E7D1F" w:rsidRDefault="00E21681" w:rsidP="00E21681">
      <w:pPr>
        <w:jc w:val="both"/>
        <w:rPr>
          <w:bCs/>
          <w:sz w:val="22"/>
          <w:szCs w:val="22"/>
          <w:lang w:val="sr-Latn-ME"/>
        </w:rPr>
      </w:pPr>
      <w:r w:rsidRPr="006E7D1F">
        <w:rPr>
          <w:bCs/>
          <w:sz w:val="22"/>
          <w:szCs w:val="22"/>
          <w:lang w:val="sr-Latn-ME"/>
        </w:rPr>
        <w:t xml:space="preserve"> Pojedini sastojci ovog lijeka mogu dospjeti u majčino mlijeko, pa se na taj način mogu ispoljiti štetna dejstva kod odojčeta. Ukoliko ste dojilja i mislite da treba da primijenite lijek Tylol Hot Pediatric, nemojte to učiniti a da se prethodno nijeste posavjetovali s Vašim ljekarom.</w:t>
      </w:r>
    </w:p>
    <w:p w14:paraId="4CE8D606" w14:textId="77777777" w:rsidR="009334BB" w:rsidRPr="006E7D1F" w:rsidRDefault="009334BB" w:rsidP="006E7D1F">
      <w:pPr>
        <w:jc w:val="both"/>
        <w:rPr>
          <w:b/>
          <w:sz w:val="22"/>
          <w:szCs w:val="22"/>
          <w:lang w:val="sr-Latn-ME"/>
        </w:rPr>
      </w:pPr>
    </w:p>
    <w:p w14:paraId="17B4B49E" w14:textId="055053E5" w:rsidR="00A32113" w:rsidRPr="006E7D1F" w:rsidRDefault="00A32113" w:rsidP="006E7D1F">
      <w:pPr>
        <w:jc w:val="both"/>
        <w:rPr>
          <w:b/>
          <w:bCs/>
          <w:sz w:val="22"/>
          <w:szCs w:val="22"/>
          <w:lang w:val="sr-Latn-ME"/>
        </w:rPr>
      </w:pPr>
      <w:r w:rsidRPr="006E7D1F">
        <w:rPr>
          <w:b/>
          <w:sz w:val="22"/>
          <w:szCs w:val="22"/>
          <w:lang w:val="sr-Latn-ME"/>
        </w:rPr>
        <w:t xml:space="preserve">Uticaj lijeka </w:t>
      </w:r>
      <w:r w:rsidR="004D6D05" w:rsidRPr="006E7D1F">
        <w:rPr>
          <w:b/>
          <w:bCs/>
          <w:sz w:val="22"/>
          <w:szCs w:val="22"/>
          <w:lang w:val="sr-Latn-ME"/>
        </w:rPr>
        <w:t>TYLOL HOT</w:t>
      </w:r>
      <w:r w:rsidRPr="006E7D1F">
        <w:rPr>
          <w:b/>
          <w:sz w:val="22"/>
          <w:szCs w:val="22"/>
          <w:lang w:val="sr-Latn-ME"/>
        </w:rPr>
        <w:t xml:space="preserve"> </w:t>
      </w:r>
      <w:r w:rsidR="009C6E96" w:rsidRPr="006E7D1F">
        <w:rPr>
          <w:b/>
          <w:sz w:val="22"/>
          <w:szCs w:val="22"/>
          <w:lang w:val="sr-Latn-ME"/>
        </w:rPr>
        <w:t xml:space="preserve">PEDIATRIC </w:t>
      </w:r>
      <w:r w:rsidRPr="006E7D1F">
        <w:rPr>
          <w:b/>
          <w:sz w:val="22"/>
          <w:szCs w:val="22"/>
          <w:lang w:val="sr-Latn-ME"/>
        </w:rPr>
        <w:t xml:space="preserve">na </w:t>
      </w:r>
      <w:r w:rsidR="00F47B6C" w:rsidRPr="006E7D1F">
        <w:rPr>
          <w:b/>
          <w:sz w:val="22"/>
          <w:szCs w:val="22"/>
          <w:lang w:val="sr-Latn-ME"/>
        </w:rPr>
        <w:t xml:space="preserve">sposobnost upravljanja </w:t>
      </w:r>
      <w:r w:rsidRPr="006E7D1F">
        <w:rPr>
          <w:b/>
          <w:sz w:val="22"/>
          <w:szCs w:val="22"/>
          <w:lang w:val="sr-Latn-ME"/>
        </w:rPr>
        <w:t>vozilima i rukovanje mašinama</w:t>
      </w:r>
      <w:r w:rsidRPr="006E7D1F">
        <w:rPr>
          <w:b/>
          <w:bCs/>
          <w:sz w:val="22"/>
          <w:szCs w:val="22"/>
          <w:lang w:val="sr-Latn-ME"/>
        </w:rPr>
        <w:t xml:space="preserve"> </w:t>
      </w:r>
    </w:p>
    <w:p w14:paraId="17B4B49F" w14:textId="37DABB80" w:rsidR="00445D8F" w:rsidRPr="006E7D1F" w:rsidRDefault="00445D8F" w:rsidP="006E7D1F">
      <w:pPr>
        <w:jc w:val="both"/>
        <w:rPr>
          <w:bCs/>
          <w:sz w:val="22"/>
          <w:szCs w:val="22"/>
          <w:lang w:val="sr-Latn-ME"/>
        </w:rPr>
      </w:pPr>
    </w:p>
    <w:p w14:paraId="374D8B21" w14:textId="77777777" w:rsidR="00E21681" w:rsidRPr="006E7D1F" w:rsidRDefault="00E21681" w:rsidP="00E21681">
      <w:pPr>
        <w:jc w:val="both"/>
        <w:rPr>
          <w:bCs/>
          <w:sz w:val="22"/>
          <w:szCs w:val="22"/>
          <w:lang w:val="sr-Latn-ME"/>
        </w:rPr>
      </w:pPr>
      <w:r w:rsidRPr="006E7D1F">
        <w:rPr>
          <w:bCs/>
          <w:sz w:val="22"/>
          <w:szCs w:val="22"/>
          <w:lang w:val="sr-Latn-ME"/>
        </w:rPr>
        <w:t>Lijek može izazvati pospanost i tako umanjiti Vaše psihofizičke sposobnosti, zbog čega je potreban poseban oprez pri upravljanju vozilima i/ili mašinama. Ako osjetite umor i pospanost, nemojte upravljati vozilima i mašinama.</w:t>
      </w:r>
    </w:p>
    <w:p w14:paraId="557EA808" w14:textId="77777777" w:rsidR="00707F32" w:rsidRPr="006E7D1F" w:rsidRDefault="00707F32" w:rsidP="006E7D1F">
      <w:pPr>
        <w:jc w:val="both"/>
        <w:rPr>
          <w:bCs/>
          <w:sz w:val="22"/>
          <w:szCs w:val="22"/>
          <w:lang w:val="sr-Latn-ME"/>
        </w:rPr>
      </w:pPr>
    </w:p>
    <w:p w14:paraId="17B4B4A0" w14:textId="61A706FB" w:rsidR="00A32113" w:rsidRPr="006E7D1F" w:rsidRDefault="00A32113" w:rsidP="006E7D1F">
      <w:pPr>
        <w:widowControl w:val="0"/>
        <w:autoSpaceDE w:val="0"/>
        <w:autoSpaceDN w:val="0"/>
        <w:jc w:val="both"/>
        <w:rPr>
          <w:i/>
          <w:iCs/>
          <w:sz w:val="22"/>
          <w:szCs w:val="22"/>
          <w:lang w:val="sr-Latn-ME"/>
        </w:rPr>
      </w:pPr>
      <w:r w:rsidRPr="006E7D1F">
        <w:rPr>
          <w:b/>
          <w:sz w:val="22"/>
          <w:szCs w:val="22"/>
          <w:lang w:val="sr-Latn-ME"/>
        </w:rPr>
        <w:t xml:space="preserve">Važne informacije o nekim sastojcima lijeka </w:t>
      </w:r>
      <w:r w:rsidR="004D6D05" w:rsidRPr="006E7D1F">
        <w:rPr>
          <w:b/>
          <w:bCs/>
          <w:sz w:val="22"/>
          <w:szCs w:val="22"/>
          <w:lang w:val="sr-Latn-ME"/>
        </w:rPr>
        <w:t>TYLOL HOT</w:t>
      </w:r>
      <w:r w:rsidR="00BC6E75" w:rsidRPr="006E7D1F">
        <w:rPr>
          <w:b/>
          <w:bCs/>
          <w:sz w:val="22"/>
          <w:szCs w:val="22"/>
          <w:lang w:val="sr-Latn-ME"/>
        </w:rPr>
        <w:t xml:space="preserve"> PEDIATRIC</w:t>
      </w:r>
    </w:p>
    <w:p w14:paraId="17B4B4A1" w14:textId="77777777" w:rsidR="00445D8F" w:rsidRPr="006E7D1F" w:rsidRDefault="00445D8F" w:rsidP="006E7D1F">
      <w:pPr>
        <w:widowControl w:val="0"/>
        <w:autoSpaceDE w:val="0"/>
        <w:autoSpaceDN w:val="0"/>
        <w:jc w:val="both"/>
        <w:rPr>
          <w:i/>
          <w:iCs/>
          <w:sz w:val="22"/>
          <w:szCs w:val="22"/>
          <w:lang w:val="sr-Latn-ME"/>
        </w:rPr>
      </w:pPr>
    </w:p>
    <w:p w14:paraId="17B4B4A2" w14:textId="7C4AB33F" w:rsidR="00445D8F" w:rsidRPr="006E7D1F" w:rsidRDefault="00F52F33" w:rsidP="006E7D1F">
      <w:pPr>
        <w:jc w:val="both"/>
        <w:rPr>
          <w:sz w:val="22"/>
          <w:szCs w:val="22"/>
          <w:lang w:val="sr-Latn-ME"/>
        </w:rPr>
      </w:pPr>
      <w:r w:rsidRPr="006E7D1F">
        <w:rPr>
          <w:sz w:val="22"/>
          <w:szCs w:val="22"/>
          <w:lang w:val="sr-Latn-ME"/>
        </w:rPr>
        <w:lastRenderedPageBreak/>
        <w:t>Ovaj lijek sadrži saharozu (rafinisani šećer). U slučaju netolerancije na neke od šećera, obratite se vašem ljekaru prije upotrebe ovog lijeka.</w:t>
      </w:r>
    </w:p>
    <w:p w14:paraId="58CB62F5" w14:textId="0DA04093" w:rsidR="00731F1D" w:rsidRPr="006E7D1F" w:rsidRDefault="00731F1D" w:rsidP="006E7D1F">
      <w:pPr>
        <w:jc w:val="both"/>
        <w:rPr>
          <w:sz w:val="22"/>
          <w:szCs w:val="22"/>
          <w:lang w:val="sr-Latn-ME"/>
        </w:rPr>
      </w:pPr>
    </w:p>
    <w:p w14:paraId="57DA0CA3" w14:textId="39D7AE8F" w:rsidR="00731F1D" w:rsidRPr="006E7D1F" w:rsidRDefault="00731F1D" w:rsidP="006E7D1F">
      <w:pPr>
        <w:jc w:val="both"/>
        <w:rPr>
          <w:sz w:val="22"/>
          <w:szCs w:val="22"/>
          <w:lang w:val="sr-Latn-ME"/>
        </w:rPr>
      </w:pPr>
      <w:r w:rsidRPr="006E7D1F">
        <w:rPr>
          <w:sz w:val="22"/>
          <w:szCs w:val="22"/>
          <w:lang w:val="sr-Latn-ME"/>
        </w:rPr>
        <w:t xml:space="preserve">Ovaj lijek u jednoj dozi sadrži </w:t>
      </w:r>
      <w:r w:rsidR="003602BE" w:rsidRPr="006E7D1F">
        <w:rPr>
          <w:sz w:val="22"/>
          <w:szCs w:val="22"/>
          <w:lang w:val="sr-Latn-ME"/>
        </w:rPr>
        <w:t>225</w:t>
      </w:r>
      <w:r w:rsidRPr="006E7D1F">
        <w:rPr>
          <w:sz w:val="22"/>
          <w:szCs w:val="22"/>
          <w:lang w:val="sr-Latn-ME"/>
        </w:rPr>
        <w:t xml:space="preserve"> mg natrijum hidrogenkarbonata, </w:t>
      </w:r>
      <w:r w:rsidR="00793AFC" w:rsidRPr="006E7D1F">
        <w:rPr>
          <w:sz w:val="22"/>
          <w:szCs w:val="22"/>
          <w:lang w:val="sr-Latn-ME"/>
        </w:rPr>
        <w:t>22.5</w:t>
      </w:r>
      <w:r w:rsidRPr="006E7D1F">
        <w:rPr>
          <w:sz w:val="22"/>
          <w:szCs w:val="22"/>
          <w:lang w:val="sr-Latn-ME"/>
        </w:rPr>
        <w:t xml:space="preserve"> mg natrijum karbonata, anhidrovanog i </w:t>
      </w:r>
      <w:r w:rsidR="00793AFC" w:rsidRPr="006E7D1F">
        <w:rPr>
          <w:sz w:val="22"/>
          <w:szCs w:val="22"/>
          <w:lang w:val="sr-Latn-ME"/>
        </w:rPr>
        <w:t>5</w:t>
      </w:r>
      <w:r w:rsidRPr="006E7D1F">
        <w:rPr>
          <w:sz w:val="22"/>
          <w:szCs w:val="22"/>
          <w:lang w:val="sr-Latn-ME"/>
        </w:rPr>
        <w:t xml:space="preserve"> mg natrijum benzoata. Uzeti u obzir kod pacijenata koji su na kontrolisanoj dijeti unosa natrijuma.  </w:t>
      </w:r>
    </w:p>
    <w:p w14:paraId="43877000" w14:textId="41338665" w:rsidR="00CF7987" w:rsidRDefault="00CF7987" w:rsidP="006E7D1F">
      <w:pPr>
        <w:jc w:val="both"/>
        <w:rPr>
          <w:b/>
          <w:bCs/>
          <w:sz w:val="22"/>
          <w:szCs w:val="22"/>
          <w:lang w:val="sr-Latn-ME"/>
        </w:rPr>
      </w:pPr>
    </w:p>
    <w:p w14:paraId="1E097071" w14:textId="77777777" w:rsidR="000455A5" w:rsidRPr="00571122" w:rsidRDefault="000455A5" w:rsidP="000455A5">
      <w:pPr>
        <w:tabs>
          <w:tab w:val="left" w:pos="540"/>
          <w:tab w:val="left" w:pos="569"/>
        </w:tabs>
        <w:jc w:val="both"/>
        <w:rPr>
          <w:bCs/>
          <w:sz w:val="22"/>
          <w:szCs w:val="22"/>
          <w:lang w:val="sr-Latn-ME"/>
        </w:rPr>
      </w:pPr>
      <w:r>
        <w:rPr>
          <w:bCs/>
          <w:sz w:val="22"/>
          <w:szCs w:val="22"/>
          <w:lang w:val="sr-Latn-ME"/>
        </w:rPr>
        <w:t>Ovaj lijek sadrži boju S</w:t>
      </w:r>
      <w:r w:rsidRPr="00453A40">
        <w:rPr>
          <w:bCs/>
          <w:sz w:val="22"/>
          <w:szCs w:val="22"/>
          <w:lang w:val="sr-Latn-ME"/>
        </w:rPr>
        <w:t xml:space="preserve">unset </w:t>
      </w:r>
      <w:r>
        <w:rPr>
          <w:bCs/>
          <w:sz w:val="22"/>
          <w:szCs w:val="22"/>
          <w:lang w:val="sr-Latn-ME"/>
        </w:rPr>
        <w:t>yellow</w:t>
      </w:r>
      <w:r w:rsidRPr="00453A40">
        <w:rPr>
          <w:bCs/>
          <w:sz w:val="22"/>
          <w:szCs w:val="22"/>
          <w:lang w:val="sr-Latn-ME"/>
        </w:rPr>
        <w:t xml:space="preserve"> (E110) koja može izazvati alergijski tip reakcija kod nekih ljudi.</w:t>
      </w:r>
    </w:p>
    <w:p w14:paraId="55D0E672" w14:textId="06638FC8" w:rsidR="006827CA" w:rsidRDefault="006827CA" w:rsidP="006E7D1F">
      <w:pPr>
        <w:tabs>
          <w:tab w:val="left" w:pos="540"/>
          <w:tab w:val="left" w:pos="569"/>
        </w:tabs>
        <w:jc w:val="both"/>
        <w:rPr>
          <w:b/>
          <w:bCs/>
          <w:sz w:val="22"/>
          <w:szCs w:val="22"/>
          <w:lang w:val="sr-Latn-ME"/>
        </w:rPr>
      </w:pPr>
    </w:p>
    <w:p w14:paraId="348F9910" w14:textId="77777777" w:rsidR="000455A5" w:rsidRDefault="000455A5" w:rsidP="006E7D1F">
      <w:pPr>
        <w:tabs>
          <w:tab w:val="left" w:pos="540"/>
          <w:tab w:val="left" w:pos="569"/>
        </w:tabs>
        <w:jc w:val="both"/>
        <w:rPr>
          <w:b/>
          <w:bCs/>
          <w:sz w:val="22"/>
          <w:szCs w:val="22"/>
          <w:lang w:val="sr-Latn-ME"/>
        </w:rPr>
      </w:pPr>
    </w:p>
    <w:p w14:paraId="17B4B4A3" w14:textId="4FED187A" w:rsidR="00A32113" w:rsidRPr="006E7D1F" w:rsidRDefault="00A32113" w:rsidP="006E7D1F">
      <w:pPr>
        <w:tabs>
          <w:tab w:val="left" w:pos="540"/>
          <w:tab w:val="left" w:pos="569"/>
        </w:tabs>
        <w:jc w:val="both"/>
        <w:rPr>
          <w:b/>
          <w:bCs/>
          <w:sz w:val="22"/>
          <w:szCs w:val="22"/>
          <w:lang w:val="sr-Latn-ME"/>
        </w:rPr>
      </w:pPr>
      <w:r w:rsidRPr="006E7D1F">
        <w:rPr>
          <w:b/>
          <w:bCs/>
          <w:sz w:val="22"/>
          <w:szCs w:val="22"/>
          <w:lang w:val="sr-Latn-ME"/>
        </w:rPr>
        <w:t xml:space="preserve">3. </w:t>
      </w:r>
      <w:r w:rsidR="00291DAD" w:rsidRPr="006E7D1F">
        <w:rPr>
          <w:b/>
          <w:bCs/>
          <w:sz w:val="22"/>
          <w:szCs w:val="22"/>
          <w:lang w:val="sr-Latn-ME"/>
        </w:rPr>
        <w:tab/>
        <w:t xml:space="preserve">KAKO SE UPOTREBLJAVA LIJEK </w:t>
      </w:r>
      <w:r w:rsidR="004D6D05" w:rsidRPr="006E7D1F">
        <w:rPr>
          <w:b/>
          <w:bCs/>
          <w:sz w:val="22"/>
          <w:szCs w:val="22"/>
          <w:lang w:val="sr-Latn-ME"/>
        </w:rPr>
        <w:t>TYLOL HOT</w:t>
      </w:r>
      <w:r w:rsidR="00793AFC" w:rsidRPr="006E7D1F">
        <w:rPr>
          <w:b/>
          <w:bCs/>
          <w:sz w:val="22"/>
          <w:szCs w:val="22"/>
          <w:lang w:val="sr-Latn-ME"/>
        </w:rPr>
        <w:t xml:space="preserve"> PEDIATRIC</w:t>
      </w:r>
    </w:p>
    <w:p w14:paraId="17B4B4A6" w14:textId="1BD0A8E4" w:rsidR="00C77D13" w:rsidRPr="006E7D1F" w:rsidRDefault="00C77D13" w:rsidP="006E7D1F">
      <w:pPr>
        <w:numPr>
          <w:ilvl w:val="12"/>
          <w:numId w:val="0"/>
        </w:numPr>
        <w:tabs>
          <w:tab w:val="left" w:pos="720"/>
        </w:tabs>
        <w:ind w:right="-2"/>
        <w:jc w:val="both"/>
        <w:rPr>
          <w:sz w:val="22"/>
          <w:szCs w:val="22"/>
          <w:lang w:val="sr-Latn-ME"/>
        </w:rPr>
      </w:pPr>
    </w:p>
    <w:p w14:paraId="1F58E67D" w14:textId="749F8662" w:rsidR="00DE43BF" w:rsidRPr="006E7D1F" w:rsidRDefault="00DE43BF">
      <w:pPr>
        <w:jc w:val="both"/>
        <w:rPr>
          <w:sz w:val="22"/>
          <w:szCs w:val="22"/>
          <w:lang w:val="sr-Latn-ME"/>
        </w:rPr>
      </w:pPr>
      <w:r w:rsidRPr="006E7D1F">
        <w:rPr>
          <w:sz w:val="22"/>
          <w:szCs w:val="22"/>
          <w:lang w:val="sr-Latn-ME"/>
        </w:rPr>
        <w:t xml:space="preserve">Lijek </w:t>
      </w:r>
      <w:r w:rsidR="00B06923" w:rsidRPr="006E7D1F">
        <w:rPr>
          <w:sz w:val="22"/>
          <w:szCs w:val="22"/>
          <w:lang w:val="sr-Latn-ME"/>
        </w:rPr>
        <w:t>TYLOL HOT PEDIATRIC</w:t>
      </w:r>
      <w:r w:rsidRPr="006E7D1F">
        <w:rPr>
          <w:sz w:val="22"/>
          <w:szCs w:val="22"/>
          <w:lang w:val="sr-Latn-ME"/>
        </w:rPr>
        <w:t xml:space="preserve"> za djecu se uzima oralno, prema sljedećim uputstvima:</w:t>
      </w:r>
    </w:p>
    <w:p w14:paraId="308F0A39" w14:textId="0C652EB8" w:rsidR="00DE43BF" w:rsidRPr="006E7D1F" w:rsidRDefault="00DE43BF">
      <w:pPr>
        <w:jc w:val="both"/>
        <w:rPr>
          <w:sz w:val="22"/>
          <w:szCs w:val="22"/>
          <w:lang w:val="sr-Latn-ME"/>
        </w:rPr>
      </w:pPr>
      <w:r w:rsidRPr="006E7D1F">
        <w:rPr>
          <w:sz w:val="22"/>
          <w:szCs w:val="22"/>
          <w:lang w:val="sr-Latn-ME"/>
        </w:rPr>
        <w:t xml:space="preserve">Sadržaj svake kesice treba rastvoriti u 80 ml (= pola obične čaša za vodu) tople vode, i odmah ga treba popiti bez odlaganja. Ukoliko je potrebno, sljedeću dozu možete uzeti kada </w:t>
      </w:r>
      <w:r w:rsidR="00DC68E9">
        <w:rPr>
          <w:sz w:val="22"/>
          <w:szCs w:val="22"/>
          <w:lang w:val="sr-Latn-ME"/>
        </w:rPr>
        <w:t>prođ</w:t>
      </w:r>
      <w:r w:rsidRPr="006E7D1F">
        <w:rPr>
          <w:sz w:val="22"/>
          <w:szCs w:val="22"/>
          <w:lang w:val="sr-Latn-ME"/>
        </w:rPr>
        <w:t>e 6 časova.</w:t>
      </w:r>
    </w:p>
    <w:p w14:paraId="7A880B1D" w14:textId="77777777" w:rsidR="00DE43BF" w:rsidRPr="006E7D1F" w:rsidRDefault="00DE43BF">
      <w:pPr>
        <w:jc w:val="both"/>
        <w:rPr>
          <w:sz w:val="22"/>
          <w:szCs w:val="22"/>
          <w:lang w:val="sr-Latn-ME"/>
        </w:rPr>
      </w:pPr>
      <w:r w:rsidRPr="006E7D1F">
        <w:rPr>
          <w:sz w:val="22"/>
          <w:szCs w:val="22"/>
          <w:lang w:val="sr-Latn-ME"/>
        </w:rPr>
        <w:t xml:space="preserve">U toku dana (24 časa) možete popiti najviše 4 kesice. </w:t>
      </w:r>
    </w:p>
    <w:p w14:paraId="5CB24833" w14:textId="70F3DE5E" w:rsidR="00DE43BF" w:rsidRPr="006E7D1F" w:rsidRDefault="00DE43BF">
      <w:pPr>
        <w:jc w:val="both"/>
        <w:rPr>
          <w:sz w:val="22"/>
          <w:szCs w:val="22"/>
          <w:lang w:val="sr-Latn-ME"/>
        </w:rPr>
      </w:pPr>
      <w:r w:rsidRPr="006E7D1F">
        <w:rPr>
          <w:sz w:val="22"/>
          <w:szCs w:val="22"/>
          <w:lang w:val="sr-Latn-ME"/>
        </w:rPr>
        <w:t xml:space="preserve">Doza paracetamola od 250mg (sadržaj kesice) odgovara liječenju djeteta od npr.20 kg tjelesne mase 4 puta 1 kesica dnevno, dok je za dijete npr. od 18 kg tjelesne mase primjena 4 puta 1 kesica dnevna maksimalana doza od 15 mg/kg paracetamola. </w:t>
      </w:r>
    </w:p>
    <w:p w14:paraId="3E88B893" w14:textId="77777777" w:rsidR="00DE43BF" w:rsidRPr="006E7D1F" w:rsidRDefault="00DE43BF">
      <w:pPr>
        <w:jc w:val="both"/>
        <w:rPr>
          <w:sz w:val="22"/>
          <w:szCs w:val="22"/>
          <w:lang w:val="sr-Latn-ME"/>
        </w:rPr>
      </w:pPr>
      <w:r w:rsidRPr="006E7D1F">
        <w:rPr>
          <w:sz w:val="22"/>
          <w:szCs w:val="22"/>
          <w:lang w:val="sr-Latn-ME"/>
        </w:rPr>
        <w:t xml:space="preserve">Oralna doza pseudoefedrin hidrohlorida za dijete od 6 do 12 godina starosti je 30 mg (sadržaj jedne kesice) tri puta dnevno. </w:t>
      </w:r>
    </w:p>
    <w:p w14:paraId="1E1DB666" w14:textId="77777777" w:rsidR="00DE43BF" w:rsidRPr="006E7D1F" w:rsidRDefault="00DE43BF">
      <w:pPr>
        <w:jc w:val="both"/>
        <w:rPr>
          <w:sz w:val="22"/>
          <w:szCs w:val="22"/>
          <w:lang w:val="sr-Latn-ME"/>
        </w:rPr>
      </w:pPr>
      <w:r w:rsidRPr="006E7D1F">
        <w:rPr>
          <w:sz w:val="22"/>
          <w:szCs w:val="22"/>
          <w:lang w:val="sr-Latn-ME"/>
        </w:rPr>
        <w:t>Oralna doza hlorfenamin maleata za dijete od 6 do 12 godina starosti je 2 mg (sadržaj jedne kesice) na svakih od 4 do 6 sati ( maksimalna dnevna doza je 12 mg).</w:t>
      </w:r>
    </w:p>
    <w:p w14:paraId="74EB161B" w14:textId="56A6A8F1" w:rsidR="00DE43BF" w:rsidRPr="006E7D1F" w:rsidRDefault="00DE43BF">
      <w:pPr>
        <w:jc w:val="both"/>
        <w:rPr>
          <w:sz w:val="22"/>
          <w:szCs w:val="22"/>
          <w:lang w:val="sr-Latn-ME"/>
        </w:rPr>
      </w:pPr>
      <w:r w:rsidRPr="006E7D1F">
        <w:rPr>
          <w:sz w:val="22"/>
          <w:szCs w:val="22"/>
          <w:lang w:val="sr-Latn-ME"/>
        </w:rPr>
        <w:t xml:space="preserve">Kod djece tjelesne mase manje od 20kg (6 god starosti) se ne savjetuje primjena lijeka </w:t>
      </w:r>
      <w:r w:rsidR="00BC5EB5" w:rsidRPr="006E7D1F">
        <w:rPr>
          <w:sz w:val="22"/>
          <w:szCs w:val="22"/>
          <w:lang w:val="sr-Latn-ME"/>
        </w:rPr>
        <w:t xml:space="preserve">TYLOL HOT PEDIATRIC </w:t>
      </w:r>
      <w:r w:rsidRPr="006E7D1F">
        <w:rPr>
          <w:sz w:val="22"/>
          <w:szCs w:val="22"/>
          <w:lang w:val="sr-Latn-ME"/>
        </w:rPr>
        <w:t>usljed rizika od prekoračenja maksimalne dnevne doze i rizika od toksičnosti.</w:t>
      </w:r>
    </w:p>
    <w:p w14:paraId="22A3D990" w14:textId="52AC1BDD" w:rsidR="00EA3AE8" w:rsidRPr="006E7D1F" w:rsidRDefault="00DE43BF">
      <w:pPr>
        <w:jc w:val="both"/>
        <w:rPr>
          <w:sz w:val="22"/>
          <w:szCs w:val="22"/>
          <w:lang w:val="sr-Latn-ME"/>
        </w:rPr>
      </w:pPr>
      <w:r w:rsidRPr="006E7D1F">
        <w:rPr>
          <w:sz w:val="22"/>
          <w:szCs w:val="22"/>
          <w:lang w:val="sr-Latn-ME"/>
        </w:rPr>
        <w:t xml:space="preserve">Za djecu </w:t>
      </w:r>
      <w:r w:rsidR="006A652C" w:rsidRPr="006E7D1F">
        <w:rPr>
          <w:sz w:val="22"/>
          <w:szCs w:val="22"/>
          <w:lang w:val="sr-Latn-ME"/>
        </w:rPr>
        <w:t xml:space="preserve">uzrasta </w:t>
      </w:r>
      <w:r w:rsidRPr="006E7D1F">
        <w:rPr>
          <w:sz w:val="22"/>
          <w:szCs w:val="22"/>
          <w:lang w:val="sr-Latn-ME"/>
        </w:rPr>
        <w:t>od 12 do 18 godina moguće je primijeniti 2 kesice lijeka 3 puta dnevno.</w:t>
      </w:r>
    </w:p>
    <w:p w14:paraId="05B9A2BC" w14:textId="2E9D40C8" w:rsidR="00EB27C1" w:rsidRPr="006E7D1F" w:rsidRDefault="00EB27C1">
      <w:pPr>
        <w:jc w:val="both"/>
        <w:rPr>
          <w:sz w:val="22"/>
          <w:szCs w:val="22"/>
          <w:lang w:val="sr-Latn-ME"/>
        </w:rPr>
      </w:pPr>
    </w:p>
    <w:p w14:paraId="61CB15DE" w14:textId="7221C740" w:rsidR="00EB27C1" w:rsidRPr="006E7D1F" w:rsidRDefault="00EB27C1">
      <w:pPr>
        <w:jc w:val="both"/>
        <w:rPr>
          <w:sz w:val="22"/>
          <w:szCs w:val="22"/>
          <w:lang w:val="sr-Latn-ME"/>
        </w:rPr>
      </w:pPr>
      <w:r w:rsidRPr="006E7D1F">
        <w:rPr>
          <w:sz w:val="22"/>
          <w:szCs w:val="22"/>
          <w:lang w:val="sr-Latn-ME"/>
        </w:rPr>
        <w:t>Pacijenti sa oštećenjem funkcije bubrega, jetre i stariji pacijenti smiju da uzimaju ovaj lijek isključivo nakon savjetovanja sa ljekarom koji će ako je potrebno odrediti nižu dozu ili povećan razmak između primjene dvije doze.</w:t>
      </w:r>
    </w:p>
    <w:p w14:paraId="7A84831D" w14:textId="30429AE2" w:rsidR="006A652C" w:rsidRPr="006E7D1F" w:rsidRDefault="006A652C">
      <w:pPr>
        <w:jc w:val="both"/>
        <w:rPr>
          <w:sz w:val="22"/>
          <w:szCs w:val="22"/>
          <w:lang w:val="sr-Latn-ME"/>
        </w:rPr>
      </w:pPr>
    </w:p>
    <w:p w14:paraId="66A5A4DF" w14:textId="34DC6FF2" w:rsidR="006A652C" w:rsidRDefault="006A652C" w:rsidP="006A652C">
      <w:pPr>
        <w:pStyle w:val="Header"/>
        <w:tabs>
          <w:tab w:val="left" w:pos="0"/>
        </w:tabs>
        <w:jc w:val="both"/>
        <w:rPr>
          <w:b/>
          <w:sz w:val="22"/>
          <w:szCs w:val="22"/>
          <w:lang w:val="sr-Latn-ME"/>
        </w:rPr>
      </w:pPr>
      <w:r w:rsidRPr="006E7D1F">
        <w:rPr>
          <w:b/>
          <w:sz w:val="22"/>
          <w:szCs w:val="22"/>
          <w:lang w:val="sr-Latn-ME"/>
        </w:rPr>
        <w:t>Trajanje liječenja</w:t>
      </w:r>
    </w:p>
    <w:p w14:paraId="07BF5748" w14:textId="77777777" w:rsidR="005D492A" w:rsidRPr="006E7D1F" w:rsidRDefault="005D492A" w:rsidP="006A652C">
      <w:pPr>
        <w:pStyle w:val="Header"/>
        <w:tabs>
          <w:tab w:val="left" w:pos="0"/>
        </w:tabs>
        <w:jc w:val="both"/>
        <w:rPr>
          <w:b/>
          <w:sz w:val="22"/>
          <w:szCs w:val="22"/>
          <w:lang w:val="sr-Latn-ME"/>
        </w:rPr>
      </w:pPr>
    </w:p>
    <w:p w14:paraId="7BB2F339" w14:textId="77777777" w:rsidR="006A652C" w:rsidRPr="006E7D1F" w:rsidRDefault="006A652C" w:rsidP="006A652C">
      <w:pPr>
        <w:pStyle w:val="Header"/>
        <w:tabs>
          <w:tab w:val="left" w:pos="0"/>
        </w:tabs>
        <w:jc w:val="both"/>
        <w:rPr>
          <w:sz w:val="22"/>
          <w:szCs w:val="22"/>
          <w:lang w:val="sr-Latn-ME"/>
        </w:rPr>
      </w:pPr>
      <w:r w:rsidRPr="006E7D1F">
        <w:rPr>
          <w:sz w:val="22"/>
          <w:szCs w:val="22"/>
          <w:lang w:val="sr-Latn-ME"/>
        </w:rPr>
        <w:t>Lijek Tylol Hot je namijenjen samo za kratkotrajno ublažavanje simptoma.</w:t>
      </w:r>
    </w:p>
    <w:p w14:paraId="0B53F18B" w14:textId="67C2659A" w:rsidR="006827CA" w:rsidRPr="006E7D1F" w:rsidRDefault="006A652C" w:rsidP="006E7D1F">
      <w:pPr>
        <w:pStyle w:val="Header"/>
        <w:tabs>
          <w:tab w:val="left" w:pos="0"/>
        </w:tabs>
        <w:jc w:val="both"/>
        <w:rPr>
          <w:sz w:val="22"/>
          <w:szCs w:val="22"/>
          <w:lang w:val="sr-Latn-ME"/>
        </w:rPr>
      </w:pPr>
      <w:r w:rsidRPr="006E7D1F">
        <w:rPr>
          <w:sz w:val="22"/>
          <w:szCs w:val="22"/>
          <w:lang w:val="sr-Latn-ME"/>
        </w:rPr>
        <w:t>Obavezno se obratite Vašem ljekaru ako se ne osjećate bolje ili ako se osjećate gore nakon 3 dana. Ne preporučuje se kontinuirana primjena lijeka duže od 5 dana.</w:t>
      </w:r>
    </w:p>
    <w:p w14:paraId="4703643D" w14:textId="77777777" w:rsidR="00DE43BF" w:rsidRPr="006E7D1F" w:rsidRDefault="00DE43BF" w:rsidP="006E7D1F">
      <w:pPr>
        <w:jc w:val="both"/>
        <w:rPr>
          <w:sz w:val="22"/>
          <w:szCs w:val="22"/>
          <w:lang w:val="sr-Latn-ME"/>
        </w:rPr>
      </w:pPr>
    </w:p>
    <w:p w14:paraId="17B4B4AB" w14:textId="494CBDE9" w:rsidR="00A32113" w:rsidRPr="006E7D1F" w:rsidRDefault="00A32113" w:rsidP="006E7D1F">
      <w:pPr>
        <w:jc w:val="both"/>
        <w:rPr>
          <w:b/>
          <w:sz w:val="22"/>
          <w:szCs w:val="22"/>
          <w:lang w:val="sr-Latn-ME"/>
        </w:rPr>
      </w:pPr>
      <w:r w:rsidRPr="006E7D1F">
        <w:rPr>
          <w:b/>
          <w:sz w:val="22"/>
          <w:szCs w:val="22"/>
          <w:lang w:val="sr-Latn-ME"/>
        </w:rPr>
        <w:t xml:space="preserve">Ako ste uzeli više lijeka </w:t>
      </w:r>
      <w:r w:rsidR="004D6D05" w:rsidRPr="006E7D1F">
        <w:rPr>
          <w:b/>
          <w:sz w:val="22"/>
          <w:szCs w:val="22"/>
          <w:lang w:val="sr-Latn-ME"/>
        </w:rPr>
        <w:t>TYLOL HOT</w:t>
      </w:r>
      <w:r w:rsidRPr="006E7D1F">
        <w:rPr>
          <w:b/>
          <w:sz w:val="22"/>
          <w:szCs w:val="22"/>
          <w:lang w:val="sr-Latn-ME"/>
        </w:rPr>
        <w:t xml:space="preserve"> </w:t>
      </w:r>
      <w:r w:rsidR="00DB6DAE" w:rsidRPr="006E7D1F">
        <w:rPr>
          <w:b/>
          <w:sz w:val="22"/>
          <w:szCs w:val="22"/>
          <w:lang w:val="sr-Latn-ME"/>
        </w:rPr>
        <w:t xml:space="preserve">PEDIATRIC </w:t>
      </w:r>
      <w:r w:rsidRPr="006E7D1F">
        <w:rPr>
          <w:b/>
          <w:sz w:val="22"/>
          <w:szCs w:val="22"/>
          <w:lang w:val="sr-Latn-ME"/>
        </w:rPr>
        <w:t>nego što je trebalo</w:t>
      </w:r>
    </w:p>
    <w:p w14:paraId="17B4B4AC" w14:textId="65E868E0" w:rsidR="00445D8F" w:rsidRPr="006E7D1F" w:rsidRDefault="00445D8F" w:rsidP="006E7D1F">
      <w:pPr>
        <w:jc w:val="both"/>
        <w:rPr>
          <w:sz w:val="22"/>
          <w:szCs w:val="22"/>
          <w:lang w:val="sr-Latn-ME"/>
        </w:rPr>
      </w:pPr>
    </w:p>
    <w:p w14:paraId="4E28C611" w14:textId="0FE173B5" w:rsidR="001877D5" w:rsidRPr="006E7D1F" w:rsidRDefault="001877D5">
      <w:pPr>
        <w:jc w:val="both"/>
        <w:rPr>
          <w:b/>
          <w:bCs/>
          <w:sz w:val="22"/>
          <w:szCs w:val="22"/>
          <w:lang w:val="sr-Latn-ME"/>
        </w:rPr>
      </w:pPr>
      <w:r w:rsidRPr="006E7D1F">
        <w:rPr>
          <w:b/>
          <w:bCs/>
          <w:sz w:val="22"/>
          <w:szCs w:val="22"/>
          <w:lang w:val="sr-Latn-ME"/>
        </w:rPr>
        <w:t>U slučaju predoziranja odmah se obratite Vašem ljekaru ili potražite hitnu medicinsku pomoć, iako se možda osjećate dobro i nema jasnih simptoma predoziranja, zbog moguće odložen</w:t>
      </w:r>
      <w:r w:rsidR="00F05C1B" w:rsidRPr="006E7D1F">
        <w:rPr>
          <w:b/>
          <w:bCs/>
          <w:sz w:val="22"/>
          <w:szCs w:val="22"/>
          <w:lang w:val="sr-Latn-ME"/>
        </w:rPr>
        <w:t>e</w:t>
      </w:r>
      <w:r w:rsidRPr="006E7D1F">
        <w:rPr>
          <w:b/>
          <w:bCs/>
          <w:sz w:val="22"/>
          <w:szCs w:val="22"/>
          <w:lang w:val="sr-Latn-ME"/>
        </w:rPr>
        <w:t xml:space="preserve"> </w:t>
      </w:r>
      <w:r w:rsidR="00F05C1B" w:rsidRPr="006E7D1F">
        <w:rPr>
          <w:b/>
          <w:bCs/>
          <w:sz w:val="22"/>
          <w:szCs w:val="22"/>
          <w:lang w:val="sr-Latn-ME"/>
        </w:rPr>
        <w:t>pojave</w:t>
      </w:r>
      <w:r w:rsidRPr="006E7D1F">
        <w:rPr>
          <w:b/>
          <w:bCs/>
          <w:sz w:val="22"/>
          <w:szCs w:val="22"/>
          <w:lang w:val="sr-Latn-ME"/>
        </w:rPr>
        <w:t xml:space="preserve"> ozbiljnog oštećenja jetre.</w:t>
      </w:r>
    </w:p>
    <w:p w14:paraId="2B03E4CF" w14:textId="77777777" w:rsidR="006A652C" w:rsidRPr="006E7D1F" w:rsidRDefault="006A652C">
      <w:pPr>
        <w:jc w:val="both"/>
        <w:rPr>
          <w:b/>
          <w:bCs/>
          <w:sz w:val="22"/>
          <w:szCs w:val="22"/>
          <w:lang w:val="sr-Latn-ME"/>
        </w:rPr>
      </w:pPr>
    </w:p>
    <w:p w14:paraId="0D435238" w14:textId="5720AB63" w:rsidR="001877D5" w:rsidRPr="006E7D1F" w:rsidRDefault="001877D5">
      <w:pPr>
        <w:jc w:val="both"/>
        <w:rPr>
          <w:sz w:val="22"/>
          <w:szCs w:val="22"/>
          <w:lang w:val="sr-Latn-ME"/>
        </w:rPr>
      </w:pPr>
      <w:r w:rsidRPr="006E7D1F">
        <w:rPr>
          <w:sz w:val="22"/>
          <w:szCs w:val="22"/>
          <w:lang w:val="sr-Latn-ME"/>
        </w:rPr>
        <w:t xml:space="preserve">Simptomi predoziranja ovim lijekom se mogu ispoljiti u vidu nemira, nervoze, mučnine, povraćanja, bolova u stomaku, omaglice, </w:t>
      </w:r>
      <w:r w:rsidR="00F05C1B" w:rsidRPr="006E7D1F">
        <w:rPr>
          <w:sz w:val="22"/>
          <w:szCs w:val="22"/>
          <w:lang w:val="sr-Latn-ME"/>
        </w:rPr>
        <w:t>pospanosti</w:t>
      </w:r>
      <w:r w:rsidRPr="006E7D1F">
        <w:rPr>
          <w:sz w:val="22"/>
          <w:szCs w:val="22"/>
          <w:lang w:val="sr-Latn-ME"/>
        </w:rPr>
        <w:t>, suvoće usta, osjećaja toplote, zujanja u ušima ili grčeva (konvulzije).</w:t>
      </w:r>
    </w:p>
    <w:p w14:paraId="10DDFF02" w14:textId="77777777" w:rsidR="00BE2A3A" w:rsidRPr="006E7D1F" w:rsidRDefault="00BE2A3A" w:rsidP="006E7D1F">
      <w:pPr>
        <w:jc w:val="both"/>
        <w:rPr>
          <w:sz w:val="22"/>
          <w:szCs w:val="22"/>
          <w:lang w:val="sr-Latn-ME"/>
        </w:rPr>
      </w:pPr>
    </w:p>
    <w:p w14:paraId="17B4B4AD" w14:textId="736A9AB2" w:rsidR="00A32113" w:rsidRPr="006E7D1F" w:rsidRDefault="00A32113" w:rsidP="006E7D1F">
      <w:pPr>
        <w:jc w:val="both"/>
        <w:rPr>
          <w:b/>
          <w:sz w:val="22"/>
          <w:szCs w:val="22"/>
          <w:lang w:val="sr-Latn-ME"/>
        </w:rPr>
      </w:pPr>
      <w:r w:rsidRPr="006E7D1F">
        <w:rPr>
          <w:b/>
          <w:sz w:val="22"/>
          <w:szCs w:val="22"/>
          <w:lang w:val="sr-Latn-ME"/>
        </w:rPr>
        <w:t xml:space="preserve">Ako ste zaboravili da uzmete lijek </w:t>
      </w:r>
      <w:r w:rsidR="004D6D05" w:rsidRPr="006E7D1F">
        <w:rPr>
          <w:b/>
          <w:bCs/>
          <w:sz w:val="22"/>
          <w:szCs w:val="22"/>
          <w:lang w:val="sr-Latn-ME"/>
        </w:rPr>
        <w:t>TYLOL HOT</w:t>
      </w:r>
      <w:r w:rsidR="00DB6DAE" w:rsidRPr="006E7D1F">
        <w:rPr>
          <w:b/>
          <w:bCs/>
          <w:sz w:val="22"/>
          <w:szCs w:val="22"/>
          <w:lang w:val="sr-Latn-ME"/>
        </w:rPr>
        <w:t xml:space="preserve"> PEDIATRIC</w:t>
      </w:r>
    </w:p>
    <w:p w14:paraId="17B4B4AE" w14:textId="4BC54548" w:rsidR="00445D8F" w:rsidRPr="006E7D1F" w:rsidRDefault="00445D8F" w:rsidP="006E7D1F">
      <w:pPr>
        <w:jc w:val="both"/>
        <w:rPr>
          <w:sz w:val="22"/>
          <w:szCs w:val="22"/>
          <w:lang w:val="sr-Latn-ME"/>
        </w:rPr>
      </w:pPr>
    </w:p>
    <w:p w14:paraId="7E25AA82" w14:textId="77777777" w:rsidR="00202921" w:rsidRPr="006E7D1F" w:rsidRDefault="00202921" w:rsidP="006E7D1F">
      <w:pPr>
        <w:jc w:val="both"/>
        <w:rPr>
          <w:sz w:val="22"/>
          <w:szCs w:val="22"/>
          <w:lang w:val="sr-Latn-ME"/>
        </w:rPr>
      </w:pPr>
      <w:r w:rsidRPr="006E7D1F">
        <w:rPr>
          <w:sz w:val="22"/>
          <w:szCs w:val="22"/>
          <w:lang w:val="sr-Latn-ME"/>
        </w:rPr>
        <w:t>Nikada nemojte uzeti dvostruku dozu kako biste nadoknadili zaboravljenu dozu.</w:t>
      </w:r>
    </w:p>
    <w:p w14:paraId="060B4AFF" w14:textId="77777777" w:rsidR="00202921" w:rsidRPr="006E7D1F" w:rsidRDefault="00202921" w:rsidP="006E7D1F">
      <w:pPr>
        <w:jc w:val="both"/>
        <w:rPr>
          <w:sz w:val="22"/>
          <w:szCs w:val="22"/>
          <w:lang w:val="sr-Latn-ME"/>
        </w:rPr>
      </w:pPr>
    </w:p>
    <w:p w14:paraId="69FFC780" w14:textId="5833152F" w:rsidR="00F807AB" w:rsidRPr="006E7D1F" w:rsidRDefault="00202921">
      <w:pPr>
        <w:jc w:val="both"/>
        <w:rPr>
          <w:sz w:val="22"/>
          <w:szCs w:val="22"/>
          <w:lang w:val="sr-Latn-ME"/>
        </w:rPr>
      </w:pPr>
      <w:r w:rsidRPr="006E7D1F">
        <w:rPr>
          <w:sz w:val="22"/>
          <w:szCs w:val="22"/>
          <w:lang w:val="sr-Latn-ME"/>
        </w:rPr>
        <w:t xml:space="preserve">Ukoliko ste </w:t>
      </w:r>
      <w:r w:rsidR="00F05C1B" w:rsidRPr="006E7D1F">
        <w:rPr>
          <w:sz w:val="22"/>
          <w:szCs w:val="22"/>
          <w:lang w:val="sr-Latn-ME"/>
        </w:rPr>
        <w:t xml:space="preserve">propustili da uzmete </w:t>
      </w:r>
      <w:r w:rsidRPr="006E7D1F">
        <w:rPr>
          <w:sz w:val="22"/>
          <w:szCs w:val="22"/>
          <w:lang w:val="sr-Latn-ME"/>
        </w:rPr>
        <w:t xml:space="preserve">lijek , uzmite ga što prije je moguće, a nakon toga nastavite </w:t>
      </w:r>
      <w:r w:rsidR="00F05C1B" w:rsidRPr="006E7D1F">
        <w:rPr>
          <w:sz w:val="22"/>
          <w:szCs w:val="22"/>
          <w:lang w:val="sr-Latn-ME"/>
        </w:rPr>
        <w:t xml:space="preserve">sa </w:t>
      </w:r>
      <w:r w:rsidRPr="006E7D1F">
        <w:rPr>
          <w:sz w:val="22"/>
          <w:szCs w:val="22"/>
          <w:lang w:val="sr-Latn-ME"/>
        </w:rPr>
        <w:t xml:space="preserve">primjenom </w:t>
      </w:r>
      <w:r w:rsidR="00F05C1B" w:rsidRPr="006E7D1F">
        <w:rPr>
          <w:sz w:val="22"/>
          <w:szCs w:val="22"/>
          <w:lang w:val="sr-Latn-ME"/>
        </w:rPr>
        <w:t xml:space="preserve">lijeka </w:t>
      </w:r>
      <w:r w:rsidRPr="006E7D1F">
        <w:rPr>
          <w:sz w:val="22"/>
          <w:szCs w:val="22"/>
          <w:lang w:val="sr-Latn-ME"/>
        </w:rPr>
        <w:t>na način preporučen u ovom Uputstvu za lijek.</w:t>
      </w:r>
    </w:p>
    <w:p w14:paraId="3116388B" w14:textId="32A14C9F" w:rsidR="00EB27C1" w:rsidRPr="006E7D1F" w:rsidRDefault="00EB27C1">
      <w:pPr>
        <w:jc w:val="both"/>
        <w:rPr>
          <w:sz w:val="22"/>
          <w:szCs w:val="22"/>
          <w:lang w:val="sr-Latn-ME"/>
        </w:rPr>
      </w:pPr>
    </w:p>
    <w:p w14:paraId="6F0279F2" w14:textId="77777777" w:rsidR="00EB27C1" w:rsidRPr="006E7D1F" w:rsidRDefault="00EB27C1" w:rsidP="00EB27C1">
      <w:pPr>
        <w:jc w:val="both"/>
        <w:rPr>
          <w:b/>
          <w:bCs/>
          <w:sz w:val="22"/>
          <w:szCs w:val="22"/>
          <w:lang w:val="sr-Latn-ME"/>
        </w:rPr>
      </w:pPr>
      <w:r w:rsidRPr="006E7D1F">
        <w:rPr>
          <w:b/>
          <w:bCs/>
          <w:sz w:val="22"/>
          <w:szCs w:val="22"/>
          <w:lang w:val="sr-Latn-ME"/>
        </w:rPr>
        <w:t>Ako prestanete uzimati lijek Tylol Hot</w:t>
      </w:r>
    </w:p>
    <w:p w14:paraId="4D0D1B38" w14:textId="77777777" w:rsidR="00EB27C1" w:rsidRPr="006E7D1F" w:rsidRDefault="00EB27C1" w:rsidP="00EB27C1">
      <w:pPr>
        <w:jc w:val="both"/>
        <w:rPr>
          <w:b/>
          <w:bCs/>
          <w:sz w:val="22"/>
          <w:szCs w:val="22"/>
          <w:lang w:val="sr-Latn-ME"/>
        </w:rPr>
      </w:pPr>
    </w:p>
    <w:p w14:paraId="0ADA192D" w14:textId="77777777" w:rsidR="00EB27C1" w:rsidRPr="006E7D1F" w:rsidRDefault="00EB27C1" w:rsidP="00EB27C1">
      <w:pPr>
        <w:jc w:val="both"/>
        <w:rPr>
          <w:sz w:val="22"/>
          <w:szCs w:val="22"/>
          <w:lang w:val="sr-Latn-ME"/>
        </w:rPr>
      </w:pPr>
      <w:r w:rsidRPr="006E7D1F">
        <w:rPr>
          <w:sz w:val="22"/>
          <w:szCs w:val="22"/>
          <w:lang w:val="sr-Latn-ME"/>
        </w:rPr>
        <w:t>Nagli prekid primjene ovog lijeka ne bi trebao imati štetno djelovanje na Vaš organizam.</w:t>
      </w:r>
    </w:p>
    <w:p w14:paraId="03D7C849" w14:textId="74F890EB" w:rsidR="00EB27C1" w:rsidRPr="006E7D1F" w:rsidRDefault="00EB27C1" w:rsidP="00EB27C1">
      <w:pPr>
        <w:jc w:val="both"/>
        <w:rPr>
          <w:sz w:val="22"/>
          <w:szCs w:val="22"/>
          <w:lang w:val="sr-Latn-ME"/>
        </w:rPr>
      </w:pPr>
      <w:r w:rsidRPr="006E7D1F">
        <w:rPr>
          <w:sz w:val="22"/>
          <w:szCs w:val="22"/>
          <w:lang w:val="sr-Latn-ME"/>
        </w:rPr>
        <w:lastRenderedPageBreak/>
        <w:t>Ako imate bilo kakvih pitanja u vezi sa primjenom ovog lijeka, obratite se Vašem ljekaru ili farmaceutu.</w:t>
      </w:r>
    </w:p>
    <w:p w14:paraId="71052C87" w14:textId="77777777" w:rsidR="00EB27C1" w:rsidRPr="006E7D1F" w:rsidRDefault="00EB27C1">
      <w:pPr>
        <w:jc w:val="both"/>
        <w:rPr>
          <w:sz w:val="22"/>
          <w:szCs w:val="22"/>
          <w:lang w:val="sr-Latn-ME"/>
        </w:rPr>
      </w:pPr>
    </w:p>
    <w:p w14:paraId="17B4B4B1" w14:textId="77777777" w:rsidR="00396B66" w:rsidRPr="006E7D1F" w:rsidRDefault="00396B66" w:rsidP="006E7D1F">
      <w:pPr>
        <w:jc w:val="both"/>
        <w:rPr>
          <w:sz w:val="22"/>
          <w:szCs w:val="22"/>
          <w:lang w:val="sr-Latn-ME"/>
        </w:rPr>
      </w:pPr>
    </w:p>
    <w:p w14:paraId="17B4B4B2" w14:textId="77777777" w:rsidR="00A32113" w:rsidRPr="006E7D1F" w:rsidRDefault="00A32113" w:rsidP="006E7D1F">
      <w:pPr>
        <w:tabs>
          <w:tab w:val="left" w:pos="540"/>
          <w:tab w:val="left" w:pos="569"/>
        </w:tabs>
        <w:jc w:val="both"/>
        <w:rPr>
          <w:b/>
          <w:bCs/>
          <w:sz w:val="22"/>
          <w:szCs w:val="22"/>
          <w:lang w:val="sr-Latn-ME"/>
        </w:rPr>
      </w:pPr>
      <w:r w:rsidRPr="006E7D1F">
        <w:rPr>
          <w:b/>
          <w:bCs/>
          <w:sz w:val="22"/>
          <w:szCs w:val="22"/>
          <w:lang w:val="sr-Latn-ME"/>
        </w:rPr>
        <w:t xml:space="preserve">4. </w:t>
      </w:r>
      <w:r w:rsidR="00291DAD" w:rsidRPr="006E7D1F">
        <w:rPr>
          <w:b/>
          <w:bCs/>
          <w:sz w:val="22"/>
          <w:szCs w:val="22"/>
          <w:lang w:val="sr-Latn-ME"/>
        </w:rPr>
        <w:tab/>
      </w:r>
      <w:r w:rsidRPr="006E7D1F">
        <w:rPr>
          <w:b/>
          <w:bCs/>
          <w:sz w:val="22"/>
          <w:szCs w:val="22"/>
          <w:lang w:val="sr-Latn-ME"/>
        </w:rPr>
        <w:t>MOGUĆA NEŽELJENA DEJSTVA</w:t>
      </w:r>
    </w:p>
    <w:p w14:paraId="17B4B4B3" w14:textId="77777777" w:rsidR="00445D8F" w:rsidRPr="006E7D1F" w:rsidRDefault="00445D8F" w:rsidP="006E7D1F">
      <w:pPr>
        <w:jc w:val="both"/>
        <w:rPr>
          <w:sz w:val="22"/>
          <w:szCs w:val="22"/>
          <w:lang w:val="sr-Latn-ME"/>
        </w:rPr>
      </w:pPr>
    </w:p>
    <w:p w14:paraId="023F09B5" w14:textId="3AC09D5E" w:rsidR="001A3B12" w:rsidRPr="006E7D1F" w:rsidRDefault="001A3B12" w:rsidP="006E7D1F">
      <w:pPr>
        <w:jc w:val="both"/>
        <w:rPr>
          <w:sz w:val="22"/>
          <w:szCs w:val="22"/>
          <w:lang w:val="sr-Latn-ME"/>
        </w:rPr>
      </w:pPr>
      <w:r w:rsidRPr="006E7D1F">
        <w:rPr>
          <w:sz w:val="22"/>
          <w:szCs w:val="22"/>
          <w:lang w:val="sr-Latn-ME"/>
        </w:rPr>
        <w:t xml:space="preserve">Kao i svi </w:t>
      </w:r>
      <w:r w:rsidR="00AF0EA3" w:rsidRPr="006E7D1F">
        <w:rPr>
          <w:sz w:val="22"/>
          <w:szCs w:val="22"/>
          <w:lang w:val="sr-Latn-ME"/>
        </w:rPr>
        <w:t>ljekov</w:t>
      </w:r>
      <w:r w:rsidRPr="006E7D1F">
        <w:rPr>
          <w:sz w:val="22"/>
          <w:szCs w:val="22"/>
          <w:lang w:val="sr-Latn-ME"/>
        </w:rPr>
        <w:t>i, ovaj lijek može uzrokovati neželjena dejstva iako se one neće javiti kod svakoga.</w:t>
      </w:r>
    </w:p>
    <w:p w14:paraId="47641994" w14:textId="77777777" w:rsidR="001A3B12" w:rsidRPr="006E7D1F" w:rsidRDefault="001A3B12" w:rsidP="006E7D1F">
      <w:pPr>
        <w:jc w:val="both"/>
        <w:rPr>
          <w:sz w:val="22"/>
          <w:szCs w:val="22"/>
          <w:lang w:val="sr-Latn-ME"/>
        </w:rPr>
      </w:pPr>
    </w:p>
    <w:p w14:paraId="09E561B5" w14:textId="0A61EB34" w:rsidR="005D37A8" w:rsidRDefault="00F05C1B" w:rsidP="006E7D1F">
      <w:pPr>
        <w:jc w:val="both"/>
        <w:rPr>
          <w:sz w:val="22"/>
          <w:szCs w:val="22"/>
          <w:lang w:val="sr-Latn-ME"/>
        </w:rPr>
      </w:pPr>
      <w:r w:rsidRPr="006E7D1F">
        <w:rPr>
          <w:sz w:val="22"/>
          <w:szCs w:val="22"/>
          <w:lang w:val="sr-Latn-ME"/>
        </w:rPr>
        <w:t xml:space="preserve"> Prestanite sa primjenom lijeka Tylol Hot i odmah se obratite Vašem ljekaru ako osjetite ili primijetite:</w:t>
      </w:r>
    </w:p>
    <w:p w14:paraId="4547AB3C" w14:textId="1803945B" w:rsidR="001A3B12" w:rsidRPr="006E7D1F" w:rsidRDefault="001A3B12" w:rsidP="006E7D1F">
      <w:pPr>
        <w:pStyle w:val="ListParagraph"/>
        <w:numPr>
          <w:ilvl w:val="0"/>
          <w:numId w:val="35"/>
        </w:numPr>
        <w:jc w:val="both"/>
        <w:rPr>
          <w:sz w:val="22"/>
          <w:szCs w:val="22"/>
          <w:lang w:val="sr-Latn-ME"/>
        </w:rPr>
      </w:pPr>
      <w:r w:rsidRPr="006E7D1F">
        <w:rPr>
          <w:sz w:val="22"/>
          <w:szCs w:val="22"/>
          <w:lang w:val="sr-Latn-ME"/>
        </w:rPr>
        <w:t>ubrzan ili nepravilan rad srca;</w:t>
      </w:r>
    </w:p>
    <w:p w14:paraId="6980E8B2" w14:textId="000B6350" w:rsidR="001A3B12" w:rsidRPr="006E7D1F" w:rsidRDefault="00F05C1B" w:rsidP="006E7D1F">
      <w:pPr>
        <w:pStyle w:val="ListParagraph"/>
        <w:numPr>
          <w:ilvl w:val="0"/>
          <w:numId w:val="35"/>
        </w:numPr>
        <w:jc w:val="both"/>
        <w:rPr>
          <w:sz w:val="22"/>
          <w:szCs w:val="22"/>
          <w:lang w:val="sr-Latn-ME"/>
        </w:rPr>
      </w:pPr>
      <w:r w:rsidRPr="006E7D1F">
        <w:rPr>
          <w:sz w:val="22"/>
          <w:szCs w:val="22"/>
          <w:lang w:val="sr-Latn-ME"/>
        </w:rPr>
        <w:t>zbunjenost</w:t>
      </w:r>
      <w:r w:rsidR="001A3B12" w:rsidRPr="006E7D1F">
        <w:rPr>
          <w:sz w:val="22"/>
          <w:szCs w:val="22"/>
          <w:lang w:val="sr-Latn-ME"/>
        </w:rPr>
        <w:t>, halucinacije, neobične misli ili ponašanje;</w:t>
      </w:r>
    </w:p>
    <w:p w14:paraId="116BF4F2" w14:textId="6B6F28BC" w:rsidR="001A3B12" w:rsidRPr="006E7D1F" w:rsidRDefault="001A3B12" w:rsidP="006E7D1F">
      <w:pPr>
        <w:pStyle w:val="ListParagraph"/>
        <w:numPr>
          <w:ilvl w:val="0"/>
          <w:numId w:val="35"/>
        </w:numPr>
        <w:jc w:val="both"/>
        <w:rPr>
          <w:sz w:val="22"/>
          <w:szCs w:val="22"/>
          <w:lang w:val="sr-Latn-ME"/>
        </w:rPr>
      </w:pPr>
      <w:r w:rsidRPr="006E7D1F">
        <w:rPr>
          <w:sz w:val="22"/>
          <w:szCs w:val="22"/>
          <w:lang w:val="sr-Latn-ME"/>
        </w:rPr>
        <w:t xml:space="preserve">izraženu </w:t>
      </w:r>
      <w:r w:rsidR="00F05C1B" w:rsidRPr="006E7D1F">
        <w:rPr>
          <w:sz w:val="22"/>
          <w:szCs w:val="22"/>
          <w:lang w:val="sr-Latn-ME"/>
        </w:rPr>
        <w:t>pospanost</w:t>
      </w:r>
      <w:r w:rsidRPr="006E7D1F">
        <w:rPr>
          <w:sz w:val="22"/>
          <w:szCs w:val="22"/>
          <w:lang w:val="sr-Latn-ME"/>
        </w:rPr>
        <w:t>, tjeskobu, nemir ili nervozu;</w:t>
      </w:r>
    </w:p>
    <w:p w14:paraId="75A09A30" w14:textId="227AA61D" w:rsidR="001A3B12" w:rsidRPr="006E7D1F" w:rsidRDefault="001A3B12" w:rsidP="006E7D1F">
      <w:pPr>
        <w:pStyle w:val="ListParagraph"/>
        <w:numPr>
          <w:ilvl w:val="0"/>
          <w:numId w:val="35"/>
        </w:numPr>
        <w:jc w:val="both"/>
        <w:rPr>
          <w:sz w:val="22"/>
          <w:szCs w:val="22"/>
          <w:lang w:val="sr-Latn-ME"/>
        </w:rPr>
      </w:pPr>
      <w:r w:rsidRPr="006E7D1F">
        <w:rPr>
          <w:sz w:val="22"/>
          <w:szCs w:val="22"/>
          <w:lang w:val="sr-Latn-ME"/>
        </w:rPr>
        <w:t>izrazito povišen krvni pritisak;</w:t>
      </w:r>
    </w:p>
    <w:p w14:paraId="2D481F12" w14:textId="56437D14" w:rsidR="001A3B12" w:rsidRPr="006E7D1F" w:rsidRDefault="001A3B12" w:rsidP="006E7D1F">
      <w:pPr>
        <w:pStyle w:val="ListParagraph"/>
        <w:numPr>
          <w:ilvl w:val="0"/>
          <w:numId w:val="35"/>
        </w:numPr>
        <w:jc w:val="both"/>
        <w:rPr>
          <w:sz w:val="22"/>
          <w:szCs w:val="22"/>
          <w:lang w:val="sr-Latn-ME"/>
        </w:rPr>
      </w:pPr>
      <w:r w:rsidRPr="006E7D1F">
        <w:rPr>
          <w:sz w:val="22"/>
          <w:szCs w:val="22"/>
          <w:lang w:val="sr-Latn-ME"/>
        </w:rPr>
        <w:t>otežano mokrenje ili prekid mokrenja;</w:t>
      </w:r>
    </w:p>
    <w:p w14:paraId="42DCC44A" w14:textId="76223A3C" w:rsidR="001A3B12" w:rsidRPr="006E7D1F" w:rsidRDefault="001A3B12" w:rsidP="006E7D1F">
      <w:pPr>
        <w:pStyle w:val="ListParagraph"/>
        <w:numPr>
          <w:ilvl w:val="0"/>
          <w:numId w:val="35"/>
        </w:numPr>
        <w:jc w:val="both"/>
        <w:rPr>
          <w:sz w:val="22"/>
          <w:szCs w:val="22"/>
          <w:lang w:val="sr-Latn-ME"/>
        </w:rPr>
      </w:pPr>
      <w:r w:rsidRPr="006E7D1F">
        <w:rPr>
          <w:sz w:val="22"/>
          <w:szCs w:val="22"/>
          <w:lang w:val="sr-Latn-ME"/>
        </w:rPr>
        <w:t>lako nastajanje modrica ili krvarenja, neuobičajenu iscrpljenost, groznicu, drhtavicu, bolove;</w:t>
      </w:r>
    </w:p>
    <w:p w14:paraId="2A63210D" w14:textId="1A210510" w:rsidR="001A3B12" w:rsidRPr="006E7D1F" w:rsidRDefault="001A3B12" w:rsidP="006E7D1F">
      <w:pPr>
        <w:pStyle w:val="ListParagraph"/>
        <w:numPr>
          <w:ilvl w:val="0"/>
          <w:numId w:val="35"/>
        </w:numPr>
        <w:jc w:val="both"/>
        <w:rPr>
          <w:sz w:val="22"/>
          <w:szCs w:val="22"/>
          <w:lang w:val="sr-Latn-ME"/>
        </w:rPr>
      </w:pPr>
      <w:r w:rsidRPr="006E7D1F">
        <w:rPr>
          <w:sz w:val="22"/>
          <w:szCs w:val="22"/>
          <w:lang w:val="sr-Latn-ME"/>
        </w:rPr>
        <w:t>taman urin, svijetlu stolicu (boja gline), žutu obojenost kože ili beonjača.</w:t>
      </w:r>
    </w:p>
    <w:p w14:paraId="37F7C537" w14:textId="77777777" w:rsidR="001A3B12" w:rsidRPr="006E7D1F" w:rsidRDefault="001A3B12" w:rsidP="006E7D1F">
      <w:pPr>
        <w:jc w:val="both"/>
        <w:rPr>
          <w:sz w:val="22"/>
          <w:szCs w:val="22"/>
          <w:lang w:val="sr-Latn-ME"/>
        </w:rPr>
      </w:pPr>
    </w:p>
    <w:p w14:paraId="3755B27C" w14:textId="77777777" w:rsidR="001A3B12" w:rsidRPr="006E7D1F" w:rsidRDefault="001A3B12" w:rsidP="006E7D1F">
      <w:pPr>
        <w:jc w:val="both"/>
        <w:rPr>
          <w:b/>
          <w:bCs/>
          <w:i/>
          <w:iCs/>
          <w:sz w:val="22"/>
          <w:szCs w:val="22"/>
          <w:lang w:val="sr-Latn-ME"/>
        </w:rPr>
      </w:pPr>
      <w:r w:rsidRPr="006E7D1F">
        <w:rPr>
          <w:sz w:val="22"/>
          <w:szCs w:val="22"/>
          <w:lang w:val="sr-Latn-ME"/>
        </w:rPr>
        <w:t xml:space="preserve">Prestanite sa primjenom lijeka Tylol Hot i odmah potražite hitnu medicinsku pomoć ako primijetite </w:t>
      </w:r>
      <w:r w:rsidRPr="006E7D1F">
        <w:rPr>
          <w:b/>
          <w:bCs/>
          <w:i/>
          <w:iCs/>
          <w:sz w:val="22"/>
          <w:szCs w:val="22"/>
          <w:lang w:val="sr-Latn-ME"/>
        </w:rPr>
        <w:t>osip na koži ili osjetite otežano disanje, oticanje lica, usana, jezika ili grla.</w:t>
      </w:r>
    </w:p>
    <w:p w14:paraId="6DAD2147" w14:textId="77777777" w:rsidR="001A3B12" w:rsidRPr="006E7D1F" w:rsidRDefault="001A3B12" w:rsidP="006E7D1F">
      <w:pPr>
        <w:jc w:val="both"/>
        <w:rPr>
          <w:sz w:val="22"/>
          <w:szCs w:val="22"/>
          <w:lang w:val="sr-Latn-ME"/>
        </w:rPr>
      </w:pPr>
    </w:p>
    <w:p w14:paraId="25E27FA7" w14:textId="7FCBF4A0" w:rsidR="001A3B12" w:rsidRPr="006E7D1F" w:rsidRDefault="001A3B12" w:rsidP="006E7D1F">
      <w:pPr>
        <w:jc w:val="both"/>
        <w:rPr>
          <w:sz w:val="22"/>
          <w:szCs w:val="22"/>
          <w:lang w:val="sr-Latn-ME"/>
        </w:rPr>
      </w:pPr>
      <w:r w:rsidRPr="006E7D1F">
        <w:rPr>
          <w:sz w:val="22"/>
          <w:szCs w:val="22"/>
          <w:lang w:val="sr-Latn-ME"/>
        </w:rPr>
        <w:t>Pri uzimanju lijeka Tylol Hot mogu se javiti sljedeć</w:t>
      </w:r>
      <w:r w:rsidR="00F05C1B" w:rsidRPr="006E7D1F">
        <w:rPr>
          <w:sz w:val="22"/>
          <w:szCs w:val="22"/>
          <w:lang w:val="sr-Latn-ME"/>
        </w:rPr>
        <w:t>a neželjena dejstva</w:t>
      </w:r>
      <w:r w:rsidRPr="006E7D1F">
        <w:rPr>
          <w:sz w:val="22"/>
          <w:szCs w:val="22"/>
          <w:lang w:val="sr-Latn-ME"/>
        </w:rPr>
        <w:t xml:space="preserve"> (prema aktivnim supstancama lijeka): </w:t>
      </w:r>
    </w:p>
    <w:p w14:paraId="7D480201" w14:textId="77777777" w:rsidR="001A3B12" w:rsidRPr="006E7D1F" w:rsidRDefault="001A3B12" w:rsidP="006E7D1F">
      <w:pPr>
        <w:jc w:val="both"/>
        <w:rPr>
          <w:sz w:val="22"/>
          <w:szCs w:val="22"/>
          <w:lang w:val="sr-Latn-ME"/>
        </w:rPr>
      </w:pPr>
    </w:p>
    <w:p w14:paraId="4E81E67C" w14:textId="77777777" w:rsidR="001A3B12" w:rsidRPr="006E7D1F" w:rsidRDefault="001A3B12" w:rsidP="006E7D1F">
      <w:pPr>
        <w:jc w:val="both"/>
        <w:rPr>
          <w:sz w:val="22"/>
          <w:szCs w:val="22"/>
          <w:u w:val="single"/>
          <w:lang w:val="sr-Latn-ME"/>
        </w:rPr>
      </w:pPr>
      <w:r w:rsidRPr="006E7D1F">
        <w:rPr>
          <w:sz w:val="22"/>
          <w:szCs w:val="22"/>
          <w:u w:val="single"/>
          <w:lang w:val="sr-Latn-ME"/>
        </w:rPr>
        <w:t>Paracetamol:</w:t>
      </w:r>
    </w:p>
    <w:p w14:paraId="68740247" w14:textId="77777777" w:rsidR="001A3B12" w:rsidRPr="006E7D1F" w:rsidRDefault="001A3B12" w:rsidP="006E7D1F">
      <w:pPr>
        <w:jc w:val="both"/>
        <w:rPr>
          <w:sz w:val="22"/>
          <w:szCs w:val="22"/>
          <w:lang w:val="sr-Latn-ME"/>
        </w:rPr>
      </w:pPr>
      <w:r w:rsidRPr="006E7D1F">
        <w:rPr>
          <w:sz w:val="22"/>
          <w:szCs w:val="22"/>
          <w:u w:val="single"/>
          <w:lang w:val="sr-Latn-ME"/>
        </w:rPr>
        <w:t>Rijetko</w:t>
      </w:r>
      <w:r w:rsidRPr="006E7D1F">
        <w:rPr>
          <w:sz w:val="22"/>
          <w:szCs w:val="22"/>
          <w:lang w:val="sr-Latn-ME"/>
        </w:rPr>
        <w:t>: smanjenje broja krvnih zrnaca (trombocitopenija), smanjenje broja bijelih krvnih zrnaca (leukopenija, neutropenija), zatvor, mučnina, povraćanje, kožne reakcije preosjetljivosti (osip, koprivnjača).</w:t>
      </w:r>
    </w:p>
    <w:p w14:paraId="458858D3" w14:textId="77777777" w:rsidR="001A3B12" w:rsidRPr="006E7D1F" w:rsidRDefault="001A3B12" w:rsidP="006E7D1F">
      <w:pPr>
        <w:jc w:val="both"/>
        <w:rPr>
          <w:sz w:val="22"/>
          <w:szCs w:val="22"/>
          <w:lang w:val="sr-Latn-ME"/>
        </w:rPr>
      </w:pPr>
    </w:p>
    <w:p w14:paraId="1AC47A3C" w14:textId="6A1337E2" w:rsidR="001A3B12" w:rsidRPr="006E7D1F" w:rsidRDefault="001A3B12" w:rsidP="006E7D1F">
      <w:pPr>
        <w:jc w:val="both"/>
        <w:rPr>
          <w:sz w:val="22"/>
          <w:szCs w:val="22"/>
          <w:lang w:val="sr-Latn-ME"/>
        </w:rPr>
      </w:pPr>
      <w:r w:rsidRPr="006E7D1F">
        <w:rPr>
          <w:sz w:val="22"/>
          <w:szCs w:val="22"/>
          <w:lang w:val="sr-Latn-ME"/>
        </w:rPr>
        <w:t>Prijavljeni su veoma rijetki slučajevi ozbiljnih kožnih reakcija (akutna generaliz</w:t>
      </w:r>
      <w:r w:rsidR="00F05C1B" w:rsidRPr="006E7D1F">
        <w:rPr>
          <w:sz w:val="22"/>
          <w:szCs w:val="22"/>
          <w:lang w:val="sr-Latn-ME"/>
        </w:rPr>
        <w:t>ovana</w:t>
      </w:r>
      <w:r w:rsidRPr="006E7D1F">
        <w:rPr>
          <w:sz w:val="22"/>
          <w:szCs w:val="22"/>
          <w:lang w:val="sr-Latn-ME"/>
        </w:rPr>
        <w:t xml:space="preserve"> egzant</w:t>
      </w:r>
      <w:r w:rsidR="00F05C1B" w:rsidRPr="006E7D1F">
        <w:rPr>
          <w:sz w:val="22"/>
          <w:szCs w:val="22"/>
          <w:lang w:val="sr-Latn-ME"/>
        </w:rPr>
        <w:t>ematozna</w:t>
      </w:r>
      <w:r w:rsidRPr="006E7D1F">
        <w:rPr>
          <w:sz w:val="22"/>
          <w:szCs w:val="22"/>
          <w:lang w:val="sr-Latn-ME"/>
        </w:rPr>
        <w:t xml:space="preserve"> pustuloza, Stevens-Johnson sindrom, toksična epidermalna nekroliza).</w:t>
      </w:r>
    </w:p>
    <w:p w14:paraId="7E9212A1" w14:textId="77777777" w:rsidR="001A3B12" w:rsidRPr="006E7D1F" w:rsidRDefault="001A3B12" w:rsidP="006E7D1F">
      <w:pPr>
        <w:jc w:val="both"/>
        <w:rPr>
          <w:sz w:val="22"/>
          <w:szCs w:val="22"/>
          <w:lang w:val="sr-Latn-ME"/>
        </w:rPr>
      </w:pPr>
    </w:p>
    <w:p w14:paraId="44E1AB97" w14:textId="77777777" w:rsidR="001A3B12" w:rsidRPr="006E7D1F" w:rsidRDefault="001A3B12" w:rsidP="006E7D1F">
      <w:pPr>
        <w:jc w:val="both"/>
        <w:rPr>
          <w:sz w:val="22"/>
          <w:szCs w:val="22"/>
          <w:lang w:val="sr-Latn-ME"/>
        </w:rPr>
      </w:pPr>
      <w:r w:rsidRPr="006E7D1F">
        <w:rPr>
          <w:sz w:val="22"/>
          <w:szCs w:val="22"/>
          <w:lang w:val="sr-Latn-ME"/>
        </w:rPr>
        <w:t>Pseudoefedrin:</w:t>
      </w:r>
    </w:p>
    <w:p w14:paraId="2080987F" w14:textId="77777777" w:rsidR="001A3B12" w:rsidRPr="006E7D1F" w:rsidRDefault="001A3B12" w:rsidP="006E7D1F">
      <w:pPr>
        <w:jc w:val="both"/>
        <w:rPr>
          <w:sz w:val="22"/>
          <w:szCs w:val="22"/>
          <w:lang w:val="sr-Latn-ME"/>
        </w:rPr>
      </w:pPr>
      <w:r w:rsidRPr="006E7D1F">
        <w:rPr>
          <w:sz w:val="22"/>
          <w:szCs w:val="22"/>
          <w:u w:val="single"/>
          <w:lang w:val="sr-Latn-ME"/>
        </w:rPr>
        <w:t>Rijetko</w:t>
      </w:r>
      <w:r w:rsidRPr="006E7D1F">
        <w:rPr>
          <w:sz w:val="22"/>
          <w:szCs w:val="22"/>
          <w:lang w:val="sr-Latn-ME"/>
        </w:rPr>
        <w:t>: ubrzan rad srca i/ili osjećaj lupanja srca (palpitacije), povišen krvni pritisak, mučnina, povraćanje, nemir, nesanica, bljedilo kože, pojačano znojenje.</w:t>
      </w:r>
    </w:p>
    <w:p w14:paraId="00671569" w14:textId="77777777" w:rsidR="001A3B12" w:rsidRPr="006E7D1F" w:rsidRDefault="001A3B12" w:rsidP="006E7D1F">
      <w:pPr>
        <w:jc w:val="both"/>
        <w:rPr>
          <w:sz w:val="22"/>
          <w:szCs w:val="22"/>
          <w:lang w:val="sr-Latn-ME"/>
        </w:rPr>
      </w:pPr>
    </w:p>
    <w:p w14:paraId="0DAD0562" w14:textId="77777777" w:rsidR="001A3B12" w:rsidRPr="006E7D1F" w:rsidRDefault="001A3B12" w:rsidP="006E7D1F">
      <w:pPr>
        <w:jc w:val="both"/>
        <w:rPr>
          <w:sz w:val="22"/>
          <w:szCs w:val="22"/>
          <w:lang w:val="sr-Latn-ME"/>
        </w:rPr>
      </w:pPr>
      <w:r w:rsidRPr="006E7D1F">
        <w:rPr>
          <w:sz w:val="22"/>
          <w:szCs w:val="22"/>
          <w:u w:val="single"/>
          <w:lang w:val="sr-Latn-ME"/>
        </w:rPr>
        <w:t>Veoma rijetko</w:t>
      </w:r>
      <w:r w:rsidRPr="006E7D1F">
        <w:rPr>
          <w:sz w:val="22"/>
          <w:szCs w:val="22"/>
          <w:lang w:val="sr-Latn-ME"/>
        </w:rPr>
        <w:t>: nepravilni otkucaji srca, usporen rad srca, pojačavanje simptoma hipertireoze (pojačan rad štitne žlijezde), poremećaj metabolizma šećera i/ili masti, mišićni tremor (drhtanje) ili slabost, razdražljivost, tjeskoba, uzbuđenost, halucinacije i paranoidne deluzije (zablude), zastoj mokraće, pojačavanje tegoba hipertrofije (povećanja) prostate.</w:t>
      </w:r>
    </w:p>
    <w:p w14:paraId="41B448D6" w14:textId="77777777" w:rsidR="001A3B12" w:rsidRPr="006E7D1F" w:rsidRDefault="001A3B12" w:rsidP="006E7D1F">
      <w:pPr>
        <w:jc w:val="both"/>
        <w:rPr>
          <w:sz w:val="22"/>
          <w:szCs w:val="22"/>
          <w:lang w:val="sr-Latn-ME"/>
        </w:rPr>
      </w:pPr>
      <w:r w:rsidRPr="006E7D1F">
        <w:rPr>
          <w:sz w:val="22"/>
          <w:szCs w:val="22"/>
          <w:lang w:val="sr-Latn-ME"/>
        </w:rPr>
        <w:t>Centralna dejstva pseudoefedrina nešto su češća kod djece i starijih osoba.</w:t>
      </w:r>
    </w:p>
    <w:p w14:paraId="3C5AFF7B" w14:textId="77777777" w:rsidR="001A3B12" w:rsidRPr="006E7D1F" w:rsidRDefault="001A3B12" w:rsidP="006E7D1F">
      <w:pPr>
        <w:jc w:val="both"/>
        <w:rPr>
          <w:sz w:val="22"/>
          <w:szCs w:val="22"/>
          <w:lang w:val="sr-Latn-ME"/>
        </w:rPr>
      </w:pPr>
    </w:p>
    <w:p w14:paraId="5D6C674A" w14:textId="77777777" w:rsidR="001F377F" w:rsidRDefault="001A3B12" w:rsidP="006E7D1F">
      <w:pPr>
        <w:jc w:val="both"/>
        <w:rPr>
          <w:sz w:val="22"/>
          <w:szCs w:val="22"/>
          <w:lang w:val="sr-Latn-ME"/>
        </w:rPr>
      </w:pPr>
      <w:r w:rsidRPr="006E7D1F">
        <w:rPr>
          <w:sz w:val="22"/>
          <w:szCs w:val="22"/>
          <w:u w:val="single"/>
          <w:lang w:val="sr-Latn-ME"/>
        </w:rPr>
        <w:t>Nepoznato</w:t>
      </w:r>
      <w:r w:rsidRPr="006E7D1F">
        <w:rPr>
          <w:sz w:val="22"/>
          <w:szCs w:val="22"/>
          <w:lang w:val="sr-Latn-ME"/>
        </w:rPr>
        <w:t xml:space="preserve">: </w:t>
      </w:r>
    </w:p>
    <w:p w14:paraId="0A07F784" w14:textId="48E4F2C1" w:rsidR="001A3B12" w:rsidRDefault="001A3B12" w:rsidP="001F377F">
      <w:pPr>
        <w:pStyle w:val="ListParagraph"/>
        <w:numPr>
          <w:ilvl w:val="0"/>
          <w:numId w:val="36"/>
        </w:numPr>
        <w:jc w:val="both"/>
        <w:rPr>
          <w:sz w:val="22"/>
          <w:szCs w:val="22"/>
          <w:lang w:val="sr-Latn-ME"/>
        </w:rPr>
      </w:pPr>
      <w:r w:rsidRPr="00D27B7B">
        <w:rPr>
          <w:sz w:val="22"/>
          <w:szCs w:val="22"/>
          <w:lang w:val="sr-Latn-ME"/>
        </w:rPr>
        <w:t>kožne reakcije (osip), reakcije preosjetljivosti (moguća je i unakrsna preosjetljivost sa drugim simpatomimeticima), upala debelog crijeva zbog nedovoljnog snabd</w:t>
      </w:r>
      <w:r w:rsidR="00DC68E9">
        <w:rPr>
          <w:sz w:val="22"/>
          <w:szCs w:val="22"/>
          <w:lang w:val="sr-Latn-ME"/>
        </w:rPr>
        <w:t>ij</w:t>
      </w:r>
      <w:r w:rsidRPr="00D27B7B">
        <w:rPr>
          <w:sz w:val="22"/>
          <w:szCs w:val="22"/>
          <w:lang w:val="sr-Latn-ME"/>
        </w:rPr>
        <w:t>evanja krvlju (ishemijski kolitis), smanjen protok krvi do optičkog živca (ishemijska optička neuropatija). Iznenadna pojava groznice, crvenila kože ili mnoštva malih gnojnih p</w:t>
      </w:r>
      <w:r w:rsidR="00172336" w:rsidRPr="00D27B7B">
        <w:rPr>
          <w:sz w:val="22"/>
          <w:szCs w:val="22"/>
          <w:lang w:val="sr-Latn-ME"/>
        </w:rPr>
        <w:t>likova</w:t>
      </w:r>
      <w:r w:rsidRPr="00D27B7B">
        <w:rPr>
          <w:sz w:val="22"/>
          <w:szCs w:val="22"/>
          <w:lang w:val="sr-Latn-ME"/>
        </w:rPr>
        <w:t xml:space="preserve"> (mogući simptomi akutne generaliz</w:t>
      </w:r>
      <w:r w:rsidR="00F05C1B" w:rsidRPr="00D27B7B">
        <w:rPr>
          <w:sz w:val="22"/>
          <w:szCs w:val="22"/>
          <w:lang w:val="sr-Latn-ME"/>
        </w:rPr>
        <w:t>ovane</w:t>
      </w:r>
      <w:r w:rsidRPr="00D27B7B">
        <w:rPr>
          <w:sz w:val="22"/>
          <w:szCs w:val="22"/>
          <w:lang w:val="sr-Latn-ME"/>
        </w:rPr>
        <w:t xml:space="preserve"> egzantematozne pustuloze - AGEP) mogu se javiti u</w:t>
      </w:r>
      <w:r w:rsidR="00172336" w:rsidRPr="00D27B7B">
        <w:rPr>
          <w:sz w:val="22"/>
          <w:szCs w:val="22"/>
          <w:lang w:val="sr-Latn-ME"/>
        </w:rPr>
        <w:t xml:space="preserve"> toku</w:t>
      </w:r>
      <w:r w:rsidRPr="00D27B7B">
        <w:rPr>
          <w:sz w:val="22"/>
          <w:szCs w:val="22"/>
          <w:lang w:val="sr-Latn-ME"/>
        </w:rPr>
        <w:t xml:space="preserve"> prva 2 dana liječenja. Vidjeti dio 2. Prestanite </w:t>
      </w:r>
      <w:r w:rsidR="00F05C1B" w:rsidRPr="00D27B7B">
        <w:rPr>
          <w:sz w:val="22"/>
          <w:szCs w:val="22"/>
          <w:lang w:val="sr-Latn-ME"/>
        </w:rPr>
        <w:t>sa primjenom</w:t>
      </w:r>
      <w:r w:rsidRPr="00D27B7B">
        <w:rPr>
          <w:sz w:val="22"/>
          <w:szCs w:val="22"/>
          <w:lang w:val="sr-Latn-ME"/>
        </w:rPr>
        <w:t xml:space="preserve"> lijek</w:t>
      </w:r>
      <w:r w:rsidR="00F05C1B" w:rsidRPr="00D27B7B">
        <w:rPr>
          <w:sz w:val="22"/>
          <w:szCs w:val="22"/>
          <w:lang w:val="sr-Latn-ME"/>
        </w:rPr>
        <w:t>a</w:t>
      </w:r>
      <w:r w:rsidRPr="00D27B7B">
        <w:rPr>
          <w:sz w:val="22"/>
          <w:szCs w:val="22"/>
          <w:lang w:val="sr-Latn-ME"/>
        </w:rPr>
        <w:t xml:space="preserve"> u slučaju nastanka tih simptoma i odmah se obratite svom ljekaru ili potražite ljekarsku pomoć.</w:t>
      </w:r>
    </w:p>
    <w:p w14:paraId="28B16B78" w14:textId="77777777" w:rsidR="00906440" w:rsidRPr="00906440" w:rsidRDefault="00906440" w:rsidP="00906440">
      <w:pPr>
        <w:pStyle w:val="ListParagraph"/>
        <w:numPr>
          <w:ilvl w:val="0"/>
          <w:numId w:val="36"/>
        </w:numPr>
        <w:rPr>
          <w:sz w:val="22"/>
          <w:szCs w:val="22"/>
          <w:lang w:val="sr-Latn-ME"/>
        </w:rPr>
      </w:pPr>
      <w:r w:rsidRPr="00906440">
        <w:rPr>
          <w:sz w:val="22"/>
          <w:szCs w:val="22"/>
          <w:lang w:val="sr-Latn-ME"/>
        </w:rPr>
        <w:t xml:space="preserve">ozbiljno stanje koje utiče na krvne sudove u mozgu poznat kao sindrom posteriorne reverzibilne encefalopatije (engl. </w:t>
      </w:r>
      <w:r w:rsidRPr="00E73BF1">
        <w:rPr>
          <w:i/>
          <w:sz w:val="22"/>
          <w:szCs w:val="22"/>
          <w:lang w:val="sr-Latn-ME"/>
        </w:rPr>
        <w:t>posterior reversible encephalopathy syndrome</w:t>
      </w:r>
      <w:r w:rsidRPr="00906440">
        <w:rPr>
          <w:sz w:val="22"/>
          <w:szCs w:val="22"/>
          <w:lang w:val="sr-Latn-ME"/>
        </w:rPr>
        <w:t>, PRES) i sindrom reverzibilne cerebralne vazokonstrikcije (engl</w:t>
      </w:r>
      <w:r w:rsidRPr="00E73BF1">
        <w:rPr>
          <w:i/>
          <w:sz w:val="22"/>
          <w:szCs w:val="22"/>
          <w:lang w:val="sr-Latn-ME"/>
        </w:rPr>
        <w:t>. reversible cerebral vasoconstriction syndrome</w:t>
      </w:r>
      <w:r w:rsidRPr="00906440">
        <w:rPr>
          <w:sz w:val="22"/>
          <w:szCs w:val="22"/>
          <w:lang w:val="sr-Latn-ME"/>
        </w:rPr>
        <w:t>, RCVS).</w:t>
      </w:r>
    </w:p>
    <w:p w14:paraId="174D2004" w14:textId="77777777" w:rsidR="001F377F" w:rsidRPr="00D27B7B" w:rsidRDefault="001F377F" w:rsidP="00906440">
      <w:pPr>
        <w:jc w:val="both"/>
        <w:rPr>
          <w:sz w:val="22"/>
          <w:szCs w:val="22"/>
          <w:lang w:val="sr-Latn-ME"/>
        </w:rPr>
      </w:pPr>
    </w:p>
    <w:p w14:paraId="53A61C54" w14:textId="2ED98BEC" w:rsidR="00987663" w:rsidRPr="00987663" w:rsidRDefault="00987663" w:rsidP="00987663">
      <w:pPr>
        <w:jc w:val="both"/>
        <w:rPr>
          <w:sz w:val="22"/>
          <w:szCs w:val="22"/>
          <w:lang w:val="sr-Latn-ME"/>
        </w:rPr>
      </w:pPr>
      <w:r w:rsidRPr="00987663">
        <w:rPr>
          <w:sz w:val="22"/>
          <w:szCs w:val="22"/>
          <w:lang w:val="sr-Latn-ME"/>
        </w:rPr>
        <w:t>Odmah prekinite sa uzimanjem lijeka Tylol Hot i tražite medicinsku pomoć ako su Vam se javili simptomi PRES-a ili RCVS-a koji uključuju:</w:t>
      </w:r>
    </w:p>
    <w:p w14:paraId="2699AA98" w14:textId="77777777" w:rsidR="00987663" w:rsidRPr="00987663" w:rsidRDefault="00987663" w:rsidP="00987663">
      <w:pPr>
        <w:jc w:val="both"/>
        <w:rPr>
          <w:sz w:val="22"/>
          <w:szCs w:val="22"/>
          <w:lang w:val="sr-Latn-ME"/>
        </w:rPr>
      </w:pPr>
      <w:r w:rsidRPr="00987663">
        <w:rPr>
          <w:sz w:val="22"/>
          <w:szCs w:val="22"/>
          <w:lang w:val="sr-Latn-ME"/>
        </w:rPr>
        <w:tab/>
        <w:t>-glavobolju poput “udara groma” (jak bol koji doseže vrhunac intenziteta nakon nekoliko sekundi)</w:t>
      </w:r>
    </w:p>
    <w:p w14:paraId="70325F29" w14:textId="77777777" w:rsidR="00987663" w:rsidRPr="00987663" w:rsidRDefault="00987663" w:rsidP="00987663">
      <w:pPr>
        <w:jc w:val="both"/>
        <w:rPr>
          <w:sz w:val="22"/>
          <w:szCs w:val="22"/>
          <w:lang w:val="sr-Latn-ME"/>
        </w:rPr>
      </w:pPr>
      <w:r w:rsidRPr="00987663">
        <w:rPr>
          <w:sz w:val="22"/>
          <w:szCs w:val="22"/>
          <w:lang w:val="sr-Latn-ME"/>
        </w:rPr>
        <w:lastRenderedPageBreak/>
        <w:tab/>
        <w:t>-osjećaj da ste bolesni</w:t>
      </w:r>
    </w:p>
    <w:p w14:paraId="57798ED8" w14:textId="77777777" w:rsidR="00987663" w:rsidRPr="00987663" w:rsidRDefault="00987663" w:rsidP="00987663">
      <w:pPr>
        <w:jc w:val="both"/>
        <w:rPr>
          <w:sz w:val="22"/>
          <w:szCs w:val="22"/>
          <w:lang w:val="sr-Latn-ME"/>
        </w:rPr>
      </w:pPr>
      <w:r w:rsidRPr="00987663">
        <w:rPr>
          <w:sz w:val="22"/>
          <w:szCs w:val="22"/>
          <w:lang w:val="sr-Latn-ME"/>
        </w:rPr>
        <w:tab/>
        <w:t>-povraćanje</w:t>
      </w:r>
    </w:p>
    <w:p w14:paraId="6D69E47C" w14:textId="77777777" w:rsidR="00987663" w:rsidRPr="00987663" w:rsidRDefault="00987663" w:rsidP="00987663">
      <w:pPr>
        <w:jc w:val="both"/>
        <w:rPr>
          <w:sz w:val="22"/>
          <w:szCs w:val="22"/>
          <w:lang w:val="sr-Latn-ME"/>
        </w:rPr>
      </w:pPr>
      <w:r w:rsidRPr="00987663">
        <w:rPr>
          <w:sz w:val="22"/>
          <w:szCs w:val="22"/>
          <w:lang w:val="sr-Latn-ME"/>
        </w:rPr>
        <w:tab/>
        <w:t>-zbunjenost</w:t>
      </w:r>
    </w:p>
    <w:p w14:paraId="126F5818" w14:textId="77777777" w:rsidR="00987663" w:rsidRPr="00987663" w:rsidRDefault="00987663" w:rsidP="00987663">
      <w:pPr>
        <w:jc w:val="both"/>
        <w:rPr>
          <w:sz w:val="22"/>
          <w:szCs w:val="22"/>
          <w:lang w:val="sr-Latn-ME"/>
        </w:rPr>
      </w:pPr>
      <w:r w:rsidRPr="00987663">
        <w:rPr>
          <w:sz w:val="22"/>
          <w:szCs w:val="22"/>
          <w:lang w:val="sr-Latn-ME"/>
        </w:rPr>
        <w:tab/>
        <w:t>-epi napad</w:t>
      </w:r>
    </w:p>
    <w:p w14:paraId="6EAF30A8" w14:textId="54934BB0" w:rsidR="001A3B12" w:rsidRPr="006E7D1F" w:rsidRDefault="00987663" w:rsidP="00987663">
      <w:pPr>
        <w:jc w:val="both"/>
        <w:rPr>
          <w:sz w:val="22"/>
          <w:szCs w:val="22"/>
          <w:lang w:val="sr-Latn-ME"/>
        </w:rPr>
      </w:pPr>
      <w:r w:rsidRPr="00987663">
        <w:rPr>
          <w:sz w:val="22"/>
          <w:szCs w:val="22"/>
          <w:lang w:val="sr-Latn-ME"/>
        </w:rPr>
        <w:tab/>
        <w:t>-smetnje u vidnom polju</w:t>
      </w:r>
    </w:p>
    <w:p w14:paraId="51EA9597" w14:textId="26B3BCB4" w:rsidR="001A3B12" w:rsidRPr="006E7D1F" w:rsidRDefault="001A3B12" w:rsidP="006E7D1F">
      <w:pPr>
        <w:jc w:val="both"/>
        <w:rPr>
          <w:sz w:val="22"/>
          <w:szCs w:val="22"/>
          <w:lang w:val="sr-Latn-ME"/>
        </w:rPr>
      </w:pPr>
      <w:r w:rsidRPr="006E7D1F">
        <w:rPr>
          <w:sz w:val="22"/>
          <w:szCs w:val="22"/>
          <w:lang w:val="sr-Latn-ME"/>
        </w:rPr>
        <w:t>Opisano je, svega nekoliko slučajeva anginoznih napada ili infarkta miokarda, odnosno ishemijskog moždanog udara kod pacijenata koji su primali peroralni pseudoefedrin.</w:t>
      </w:r>
    </w:p>
    <w:p w14:paraId="2F79A5BC" w14:textId="77777777" w:rsidR="001A3B12" w:rsidRPr="006E7D1F" w:rsidRDefault="001A3B12" w:rsidP="006E7D1F">
      <w:pPr>
        <w:jc w:val="both"/>
        <w:rPr>
          <w:sz w:val="22"/>
          <w:szCs w:val="22"/>
          <w:lang w:val="sr-Latn-ME"/>
        </w:rPr>
      </w:pPr>
    </w:p>
    <w:p w14:paraId="68D7FC01" w14:textId="77777777" w:rsidR="001A3B12" w:rsidRPr="006E7D1F" w:rsidRDefault="001A3B12" w:rsidP="006E7D1F">
      <w:pPr>
        <w:jc w:val="both"/>
        <w:rPr>
          <w:sz w:val="22"/>
          <w:szCs w:val="22"/>
          <w:u w:val="single"/>
          <w:lang w:val="sr-Latn-ME"/>
        </w:rPr>
      </w:pPr>
      <w:r w:rsidRPr="006E7D1F">
        <w:rPr>
          <w:sz w:val="22"/>
          <w:szCs w:val="22"/>
          <w:u w:val="single"/>
          <w:lang w:val="sr-Latn-ME"/>
        </w:rPr>
        <w:t>Hlorfenamin:</w:t>
      </w:r>
    </w:p>
    <w:p w14:paraId="40EBA2FB" w14:textId="7079B41D" w:rsidR="001A3B12" w:rsidRPr="006E7D1F" w:rsidRDefault="001A3B12" w:rsidP="006E7D1F">
      <w:pPr>
        <w:numPr>
          <w:ilvl w:val="12"/>
          <w:numId w:val="0"/>
        </w:numPr>
        <w:tabs>
          <w:tab w:val="left" w:pos="720"/>
        </w:tabs>
        <w:ind w:right="-29"/>
        <w:jc w:val="both"/>
        <w:rPr>
          <w:sz w:val="22"/>
          <w:szCs w:val="22"/>
          <w:lang w:val="sr-Latn-ME"/>
        </w:rPr>
      </w:pPr>
      <w:r w:rsidRPr="006E7D1F">
        <w:rPr>
          <w:sz w:val="22"/>
          <w:szCs w:val="22"/>
          <w:lang w:val="sr-Latn-ME"/>
        </w:rPr>
        <w:t>Rijetko: poremećaji krvi, nizak krvni pritisak, osjećaj lupanja srca (palpitacije), nepravilan rad srca (aritmije), zamućen vid, suvoća usta, zatvor, mučnina, disfunkcija jetre, reakcije preosjetljivosti, sedacija, vrtoglavica, gubitak ko</w:t>
      </w:r>
      <w:r w:rsidR="00DC68E9">
        <w:rPr>
          <w:sz w:val="22"/>
          <w:szCs w:val="22"/>
          <w:lang w:val="sr-Latn-ME"/>
        </w:rPr>
        <w:t>o</w:t>
      </w:r>
      <w:r w:rsidRPr="006E7D1F">
        <w:rPr>
          <w:sz w:val="22"/>
          <w:szCs w:val="22"/>
          <w:lang w:val="sr-Latn-ME"/>
        </w:rPr>
        <w:t xml:space="preserve">rdinacije pokreta, smanjenje kognitivne sposobnosti (ova dejstva hlorfenamina tipično nestaju nakon nekoliko dana primjene), ekstrapiramidni poremećaji motorike, omaglica, </w:t>
      </w:r>
      <w:r w:rsidR="00F05C1B" w:rsidRPr="006E7D1F">
        <w:rPr>
          <w:sz w:val="22"/>
          <w:szCs w:val="22"/>
          <w:lang w:val="sr-Latn-ME"/>
        </w:rPr>
        <w:t>zbunjenost</w:t>
      </w:r>
      <w:r w:rsidRPr="006E7D1F">
        <w:rPr>
          <w:sz w:val="22"/>
          <w:szCs w:val="22"/>
          <w:lang w:val="sr-Latn-ME"/>
        </w:rPr>
        <w:t>, depresija, poremećaji spavanja, tremor (drhtanje), grčevi, zastoj mokraće, otežano disanje.</w:t>
      </w:r>
    </w:p>
    <w:p w14:paraId="17B4B4B5" w14:textId="77777777" w:rsidR="006D5C11" w:rsidRPr="006E7D1F" w:rsidRDefault="006D5C11">
      <w:pPr>
        <w:pStyle w:val="NoSpacing"/>
        <w:jc w:val="both"/>
        <w:rPr>
          <w:rFonts w:eastAsia="Calibri"/>
          <w:spacing w:val="-5"/>
          <w:sz w:val="22"/>
          <w:szCs w:val="22"/>
          <w:u w:val="single"/>
          <w:lang w:val="sr-Latn-ME"/>
        </w:rPr>
      </w:pPr>
    </w:p>
    <w:p w14:paraId="17B4B4B6" w14:textId="77777777" w:rsidR="00C269D7" w:rsidRPr="006E7D1F" w:rsidRDefault="00C269D7">
      <w:pPr>
        <w:pStyle w:val="NoSpacing"/>
        <w:jc w:val="both"/>
        <w:rPr>
          <w:rFonts w:eastAsia="Calibri"/>
          <w:spacing w:val="-5"/>
          <w:sz w:val="22"/>
          <w:szCs w:val="22"/>
          <w:u w:val="single"/>
          <w:lang w:val="sr-Latn-ME"/>
        </w:rPr>
      </w:pPr>
      <w:r w:rsidRPr="006E7D1F">
        <w:rPr>
          <w:rFonts w:eastAsia="Calibri"/>
          <w:spacing w:val="-5"/>
          <w:sz w:val="22"/>
          <w:szCs w:val="22"/>
          <w:u w:val="single"/>
          <w:lang w:val="sr-Latn-ME"/>
        </w:rPr>
        <w:t>Prijavljivanje sumnji na neželjena dejstva</w:t>
      </w:r>
    </w:p>
    <w:p w14:paraId="17B4B4B7" w14:textId="77777777" w:rsidR="00C269D7" w:rsidRPr="006E7D1F" w:rsidRDefault="00C269D7" w:rsidP="006E7D1F">
      <w:pPr>
        <w:pStyle w:val="NoSpacing"/>
        <w:jc w:val="both"/>
        <w:rPr>
          <w:rFonts w:eastAsia="Calibri"/>
          <w:spacing w:val="-5"/>
          <w:sz w:val="22"/>
          <w:szCs w:val="22"/>
          <w:u w:val="single"/>
          <w:lang w:val="sr-Latn-ME"/>
        </w:rPr>
      </w:pPr>
    </w:p>
    <w:p w14:paraId="17B4B4B8" w14:textId="77777777" w:rsidR="00C269D7" w:rsidRPr="006E7D1F" w:rsidRDefault="0029138F">
      <w:pPr>
        <w:pStyle w:val="NoSpacing"/>
        <w:jc w:val="both"/>
        <w:rPr>
          <w:rFonts w:eastAsia="Calibri"/>
          <w:sz w:val="22"/>
          <w:szCs w:val="22"/>
          <w:lang w:val="sr-Latn-ME"/>
        </w:rPr>
      </w:pPr>
      <w:r w:rsidRPr="006E7D1F">
        <w:rPr>
          <w:rFonts w:eastAsia="Calibri"/>
          <w:sz w:val="22"/>
          <w:szCs w:val="22"/>
          <w:lang w:val="sr-Latn-ME"/>
        </w:rPr>
        <w:t>Ako V</w:t>
      </w:r>
      <w:r w:rsidR="00C269D7" w:rsidRPr="006E7D1F">
        <w:rPr>
          <w:rFonts w:eastAsia="Calibri"/>
          <w:sz w:val="22"/>
          <w:szCs w:val="22"/>
          <w:lang w:val="sr-Latn-ME"/>
        </w:rPr>
        <w:t>am se javi bilo koje neželjeno d</w:t>
      </w:r>
      <w:r w:rsidRPr="006E7D1F">
        <w:rPr>
          <w:rFonts w:eastAsia="Calibri"/>
          <w:sz w:val="22"/>
          <w:szCs w:val="22"/>
          <w:lang w:val="sr-Latn-ME"/>
        </w:rPr>
        <w:t xml:space="preserve">ejstvo recite to svom ljekaru, </w:t>
      </w:r>
      <w:r w:rsidR="00C269D7" w:rsidRPr="006E7D1F">
        <w:rPr>
          <w:rFonts w:eastAsia="Calibri"/>
          <w:sz w:val="22"/>
          <w:szCs w:val="22"/>
          <w:lang w:val="sr-Latn-ME"/>
        </w:rPr>
        <w:t>farmaceutu ili medicinskoj sestri. Ovo uključuje i bilo koja neželjena dejstva koja nijesu navedena u ovom uputstvu</w:t>
      </w:r>
      <w:r w:rsidR="00C269D7" w:rsidRPr="006E7D1F">
        <w:rPr>
          <w:rFonts w:eastAsia="Calibri"/>
          <w:spacing w:val="-4"/>
          <w:sz w:val="22"/>
          <w:szCs w:val="22"/>
          <w:lang w:val="sr-Latn-ME"/>
        </w:rPr>
        <w:t>.</w:t>
      </w:r>
      <w:r w:rsidR="007C6028" w:rsidRPr="006E7D1F">
        <w:rPr>
          <w:rFonts w:eastAsia="Calibri"/>
          <w:sz w:val="22"/>
          <w:szCs w:val="22"/>
          <w:lang w:val="sr-Latn-ME"/>
        </w:rPr>
        <w:t xml:space="preserve"> Prijavljivanjem neželjenih dejstava možete da pomognete u procjeni bezbjednosti ovog lijeka. Sumnju na neželjena dejstva možete da prijavite i Institutu za ljekove i medicinska sredstva (CInMED):</w:t>
      </w:r>
    </w:p>
    <w:p w14:paraId="6BC2092F" w14:textId="405FD869" w:rsidR="006827CA" w:rsidRPr="006E7D1F" w:rsidRDefault="006827CA">
      <w:pPr>
        <w:pStyle w:val="NoSpacing"/>
        <w:jc w:val="both"/>
        <w:rPr>
          <w:rFonts w:eastAsia="Calibri"/>
          <w:sz w:val="22"/>
          <w:szCs w:val="22"/>
          <w:lang w:val="sr-Latn-ME"/>
        </w:rPr>
      </w:pPr>
    </w:p>
    <w:p w14:paraId="17B4B4BA" w14:textId="77777777" w:rsidR="007C6028" w:rsidRPr="006E7D1F" w:rsidRDefault="007C6028" w:rsidP="006E7D1F">
      <w:pPr>
        <w:jc w:val="both"/>
        <w:rPr>
          <w:sz w:val="22"/>
          <w:szCs w:val="22"/>
          <w:lang w:val="sr-Latn-ME"/>
        </w:rPr>
      </w:pPr>
      <w:r w:rsidRPr="006E7D1F">
        <w:rPr>
          <w:sz w:val="22"/>
          <w:szCs w:val="22"/>
          <w:lang w:val="sr-Latn-ME"/>
        </w:rPr>
        <w:t xml:space="preserve">Institut za ljekove i medicinska sredstva </w:t>
      </w:r>
    </w:p>
    <w:p w14:paraId="17B4B4BB" w14:textId="77777777" w:rsidR="007C6028" w:rsidRPr="006E7D1F" w:rsidRDefault="007C6028" w:rsidP="006E7D1F">
      <w:pPr>
        <w:jc w:val="both"/>
        <w:rPr>
          <w:sz w:val="22"/>
          <w:szCs w:val="22"/>
          <w:lang w:val="sr-Latn-ME"/>
        </w:rPr>
      </w:pPr>
      <w:r w:rsidRPr="006E7D1F">
        <w:rPr>
          <w:sz w:val="22"/>
          <w:szCs w:val="22"/>
          <w:lang w:val="sr-Latn-ME"/>
        </w:rPr>
        <w:t>Odjeljenje za farmakovigilancu</w:t>
      </w:r>
    </w:p>
    <w:p w14:paraId="17B4B4BC" w14:textId="77777777" w:rsidR="007C6028" w:rsidRPr="006E7D1F" w:rsidRDefault="007C6028" w:rsidP="006E7D1F">
      <w:pPr>
        <w:jc w:val="both"/>
        <w:rPr>
          <w:sz w:val="22"/>
          <w:szCs w:val="22"/>
          <w:lang w:val="sr-Latn-ME"/>
        </w:rPr>
      </w:pPr>
      <w:r w:rsidRPr="006E7D1F">
        <w:rPr>
          <w:sz w:val="22"/>
          <w:szCs w:val="22"/>
          <w:lang w:val="sr-Latn-ME"/>
        </w:rPr>
        <w:t>Bulevar Ivana Crnojevića 64a, 81000 Podgorica</w:t>
      </w:r>
    </w:p>
    <w:p w14:paraId="17B4B4BD" w14:textId="77777777" w:rsidR="007C6028" w:rsidRPr="006E7D1F" w:rsidRDefault="007C6028" w:rsidP="006E7D1F">
      <w:pPr>
        <w:jc w:val="both"/>
        <w:rPr>
          <w:sz w:val="22"/>
          <w:szCs w:val="22"/>
          <w:lang w:val="sr-Latn-ME"/>
        </w:rPr>
      </w:pPr>
    </w:p>
    <w:p w14:paraId="17B4B4BE" w14:textId="77777777" w:rsidR="007C6028" w:rsidRPr="006E7D1F" w:rsidRDefault="007C6028" w:rsidP="006E7D1F">
      <w:pPr>
        <w:jc w:val="both"/>
        <w:rPr>
          <w:sz w:val="22"/>
          <w:szCs w:val="22"/>
          <w:lang w:val="sr-Latn-ME"/>
        </w:rPr>
      </w:pPr>
      <w:r w:rsidRPr="006E7D1F">
        <w:rPr>
          <w:sz w:val="22"/>
          <w:szCs w:val="22"/>
          <w:lang w:val="sr-Latn-ME"/>
        </w:rPr>
        <w:t>tel: +382 (0) 20 310 280</w:t>
      </w:r>
    </w:p>
    <w:p w14:paraId="17B4B4BF" w14:textId="77777777" w:rsidR="007C6028" w:rsidRPr="006E7D1F" w:rsidRDefault="007C6028" w:rsidP="006E7D1F">
      <w:pPr>
        <w:jc w:val="both"/>
        <w:rPr>
          <w:sz w:val="22"/>
          <w:szCs w:val="22"/>
          <w:lang w:val="sr-Latn-ME"/>
        </w:rPr>
      </w:pPr>
      <w:r w:rsidRPr="006E7D1F">
        <w:rPr>
          <w:sz w:val="22"/>
          <w:szCs w:val="22"/>
          <w:lang w:val="sr-Latn-ME"/>
        </w:rPr>
        <w:t>fax: +382 (0) 20 310 581</w:t>
      </w:r>
    </w:p>
    <w:p w14:paraId="17B4B4C0" w14:textId="77777777" w:rsidR="007C6028" w:rsidRPr="006E7D1F" w:rsidRDefault="00AD123E" w:rsidP="006E7D1F">
      <w:pPr>
        <w:jc w:val="both"/>
        <w:rPr>
          <w:sz w:val="22"/>
          <w:szCs w:val="22"/>
          <w:lang w:val="sr-Latn-ME"/>
        </w:rPr>
      </w:pPr>
      <w:hyperlink r:id="rId8" w:history="1">
        <w:r w:rsidR="00510F22" w:rsidRPr="006E7D1F">
          <w:rPr>
            <w:rStyle w:val="Hyperlink"/>
            <w:sz w:val="22"/>
            <w:szCs w:val="22"/>
            <w:lang w:val="sr-Latn-ME"/>
          </w:rPr>
          <w:t>www.cinmed.me</w:t>
        </w:r>
      </w:hyperlink>
      <w:r w:rsidR="00510F22" w:rsidRPr="006E7D1F">
        <w:rPr>
          <w:sz w:val="22"/>
          <w:szCs w:val="22"/>
          <w:lang w:val="sr-Latn-ME"/>
        </w:rPr>
        <w:t xml:space="preserve"> </w:t>
      </w:r>
    </w:p>
    <w:p w14:paraId="17B4B4C1" w14:textId="77777777" w:rsidR="007C6028" w:rsidRPr="006E7D1F" w:rsidRDefault="00AD123E" w:rsidP="006E7D1F">
      <w:pPr>
        <w:jc w:val="both"/>
        <w:rPr>
          <w:sz w:val="22"/>
          <w:szCs w:val="22"/>
          <w:lang w:val="sr-Latn-ME"/>
        </w:rPr>
      </w:pPr>
      <w:hyperlink r:id="rId9" w:history="1">
        <w:r w:rsidR="00510F22" w:rsidRPr="006E7D1F">
          <w:rPr>
            <w:rStyle w:val="Hyperlink"/>
            <w:sz w:val="22"/>
            <w:szCs w:val="22"/>
            <w:lang w:val="sr-Latn-ME"/>
          </w:rPr>
          <w:t>nezeljenadejstva@cinmed.me</w:t>
        </w:r>
      </w:hyperlink>
      <w:r w:rsidR="00510F22" w:rsidRPr="006E7D1F">
        <w:rPr>
          <w:sz w:val="22"/>
          <w:szCs w:val="22"/>
          <w:lang w:val="sr-Latn-ME"/>
        </w:rPr>
        <w:t xml:space="preserve"> </w:t>
      </w:r>
    </w:p>
    <w:p w14:paraId="17B4B4C2" w14:textId="74F286E9" w:rsidR="00396B66" w:rsidRPr="006E7D1F" w:rsidRDefault="007C6028" w:rsidP="006E7D1F">
      <w:pPr>
        <w:jc w:val="both"/>
        <w:rPr>
          <w:sz w:val="22"/>
          <w:szCs w:val="22"/>
          <w:lang w:val="sr-Latn-ME"/>
        </w:rPr>
      </w:pPr>
      <w:r w:rsidRPr="006E7D1F">
        <w:rPr>
          <w:sz w:val="22"/>
          <w:szCs w:val="22"/>
          <w:lang w:val="sr-Latn-ME"/>
        </w:rPr>
        <w:t>putem IS zdravstvene zaštite</w:t>
      </w:r>
    </w:p>
    <w:p w14:paraId="5E68CD56" w14:textId="77777777" w:rsidR="00F05C1B" w:rsidRPr="006E7D1F" w:rsidRDefault="00F05C1B" w:rsidP="00F05C1B">
      <w:pPr>
        <w:rPr>
          <w:sz w:val="22"/>
          <w:szCs w:val="22"/>
          <w:lang w:val="sr-Latn-ME"/>
        </w:rPr>
      </w:pPr>
      <w:r w:rsidRPr="006E7D1F">
        <w:rPr>
          <w:sz w:val="22"/>
          <w:szCs w:val="22"/>
          <w:lang w:val="sr-Latn-ME"/>
        </w:rPr>
        <w:t>QR kod za online prijavu sumnje na neželjeno dejstvo lijeka:</w:t>
      </w:r>
    </w:p>
    <w:p w14:paraId="759A42BE" w14:textId="77777777" w:rsidR="00F05C1B" w:rsidRPr="006E7D1F" w:rsidRDefault="00F05C1B" w:rsidP="00F05C1B">
      <w:pPr>
        <w:rPr>
          <w:sz w:val="22"/>
          <w:szCs w:val="22"/>
          <w:lang w:val="sr-Latn-ME"/>
        </w:rPr>
      </w:pPr>
    </w:p>
    <w:p w14:paraId="39FF5F72" w14:textId="77777777" w:rsidR="00F05C1B" w:rsidRPr="006E7D1F" w:rsidRDefault="00F05C1B" w:rsidP="00F05C1B">
      <w:pPr>
        <w:rPr>
          <w:sz w:val="22"/>
          <w:szCs w:val="22"/>
          <w:lang w:val="sr-Latn-ME"/>
        </w:rPr>
      </w:pPr>
      <w:r w:rsidRPr="000455A5">
        <w:rPr>
          <w:noProof/>
        </w:rPr>
        <w:drawing>
          <wp:inline distT="0" distB="0" distL="0" distR="0" wp14:anchorId="59238426" wp14:editId="42918018">
            <wp:extent cx="971550" cy="971550"/>
            <wp:effectExtent l="0" t="0" r="0" b="0"/>
            <wp:docPr id="6" name="Picture 6" descr="https://cinmed.me/wp-content/uploads/2022/11/Online-prijava-NDL-QR-code-300x300.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172E9720" w14:textId="77777777" w:rsidR="00F05C1B" w:rsidRPr="006E7D1F" w:rsidRDefault="00F05C1B" w:rsidP="006E7D1F">
      <w:pPr>
        <w:jc w:val="both"/>
        <w:rPr>
          <w:sz w:val="22"/>
          <w:szCs w:val="22"/>
          <w:lang w:val="sr-Latn-ME"/>
        </w:rPr>
      </w:pPr>
    </w:p>
    <w:p w14:paraId="17B4B4C3" w14:textId="77777777" w:rsidR="00662339" w:rsidRPr="006E7D1F" w:rsidRDefault="00662339" w:rsidP="006E7D1F">
      <w:pPr>
        <w:jc w:val="both"/>
        <w:rPr>
          <w:sz w:val="22"/>
          <w:szCs w:val="22"/>
          <w:lang w:val="sr-Latn-ME"/>
        </w:rPr>
      </w:pPr>
    </w:p>
    <w:p w14:paraId="17B4B4C4" w14:textId="05305B67" w:rsidR="00A32113" w:rsidRPr="006E7D1F" w:rsidRDefault="00A32113" w:rsidP="006E7D1F">
      <w:pPr>
        <w:tabs>
          <w:tab w:val="left" w:pos="540"/>
          <w:tab w:val="left" w:pos="569"/>
        </w:tabs>
        <w:jc w:val="both"/>
        <w:rPr>
          <w:b/>
          <w:bCs/>
          <w:sz w:val="22"/>
          <w:szCs w:val="22"/>
          <w:lang w:val="sr-Latn-ME"/>
        </w:rPr>
      </w:pPr>
      <w:r w:rsidRPr="006E7D1F">
        <w:rPr>
          <w:b/>
          <w:bCs/>
          <w:sz w:val="22"/>
          <w:szCs w:val="22"/>
          <w:lang w:val="sr-Latn-ME"/>
        </w:rPr>
        <w:t xml:space="preserve">5. </w:t>
      </w:r>
      <w:r w:rsidR="00291DAD" w:rsidRPr="006E7D1F">
        <w:rPr>
          <w:b/>
          <w:bCs/>
          <w:sz w:val="22"/>
          <w:szCs w:val="22"/>
          <w:lang w:val="sr-Latn-ME"/>
        </w:rPr>
        <w:tab/>
      </w:r>
      <w:r w:rsidRPr="006E7D1F">
        <w:rPr>
          <w:b/>
          <w:bCs/>
          <w:sz w:val="22"/>
          <w:szCs w:val="22"/>
          <w:lang w:val="sr-Latn-ME"/>
        </w:rPr>
        <w:t xml:space="preserve">KAKO ČUVATI LIJEK </w:t>
      </w:r>
      <w:r w:rsidR="004D6D05" w:rsidRPr="006E7D1F">
        <w:rPr>
          <w:b/>
          <w:bCs/>
          <w:sz w:val="22"/>
          <w:szCs w:val="22"/>
          <w:lang w:val="sr-Latn-ME"/>
        </w:rPr>
        <w:t>TYLOL HOT</w:t>
      </w:r>
      <w:r w:rsidR="00460831" w:rsidRPr="006E7D1F">
        <w:rPr>
          <w:b/>
          <w:bCs/>
          <w:sz w:val="22"/>
          <w:szCs w:val="22"/>
          <w:lang w:val="sr-Latn-ME"/>
        </w:rPr>
        <w:t xml:space="preserve"> PEDIATRIC</w:t>
      </w:r>
    </w:p>
    <w:p w14:paraId="17B4B4C5" w14:textId="77777777" w:rsidR="00445D8F" w:rsidRPr="006E7D1F" w:rsidRDefault="00445D8F" w:rsidP="006E7D1F">
      <w:pPr>
        <w:jc w:val="both"/>
        <w:rPr>
          <w:sz w:val="22"/>
          <w:szCs w:val="22"/>
          <w:lang w:val="sr-Latn-ME"/>
        </w:rPr>
      </w:pPr>
    </w:p>
    <w:p w14:paraId="17B4B4C6" w14:textId="77777777" w:rsidR="00991E7D" w:rsidRPr="006E7D1F" w:rsidRDefault="008A7F7D" w:rsidP="006E7D1F">
      <w:pPr>
        <w:numPr>
          <w:ilvl w:val="12"/>
          <w:numId w:val="0"/>
        </w:numPr>
        <w:tabs>
          <w:tab w:val="left" w:pos="720"/>
        </w:tabs>
        <w:ind w:right="-2"/>
        <w:jc w:val="both"/>
        <w:rPr>
          <w:sz w:val="22"/>
          <w:szCs w:val="22"/>
          <w:lang w:val="sr-Latn-ME"/>
        </w:rPr>
      </w:pPr>
      <w:r w:rsidRPr="006E7D1F">
        <w:rPr>
          <w:sz w:val="22"/>
          <w:szCs w:val="22"/>
          <w:lang w:val="sr-Latn-ME"/>
        </w:rPr>
        <w:t xml:space="preserve">Lijek čuvajte </w:t>
      </w:r>
      <w:r w:rsidR="00991E7D" w:rsidRPr="006E7D1F">
        <w:rPr>
          <w:sz w:val="22"/>
          <w:szCs w:val="22"/>
          <w:lang w:val="sr-Latn-ME"/>
        </w:rPr>
        <w:t>van pogleda i domašaja djece.</w:t>
      </w:r>
    </w:p>
    <w:p w14:paraId="17B4B4C7" w14:textId="5E8BE08A" w:rsidR="00991E7D" w:rsidRPr="006E7D1F" w:rsidRDefault="00991E7D" w:rsidP="006E7D1F">
      <w:pPr>
        <w:jc w:val="both"/>
        <w:rPr>
          <w:sz w:val="22"/>
          <w:szCs w:val="22"/>
          <w:lang w:val="sr-Latn-ME"/>
        </w:rPr>
      </w:pPr>
    </w:p>
    <w:p w14:paraId="3731E50D" w14:textId="2505FF93" w:rsidR="009A5226" w:rsidRPr="006E7D1F" w:rsidRDefault="00137DDC" w:rsidP="006E7D1F">
      <w:pPr>
        <w:jc w:val="both"/>
        <w:rPr>
          <w:sz w:val="22"/>
          <w:szCs w:val="22"/>
          <w:lang w:val="sr-Latn-ME"/>
        </w:rPr>
      </w:pPr>
      <w:r w:rsidRPr="006E7D1F">
        <w:rPr>
          <w:sz w:val="22"/>
          <w:szCs w:val="22"/>
          <w:lang w:val="sr-Latn-ME"/>
        </w:rPr>
        <w:t>Čuvati na temperatur</w:t>
      </w:r>
      <w:r w:rsidR="000455A5">
        <w:rPr>
          <w:sz w:val="22"/>
          <w:szCs w:val="22"/>
          <w:lang w:val="sr-Latn-ME"/>
        </w:rPr>
        <w:t>i</w:t>
      </w:r>
      <w:r w:rsidRPr="006E7D1F">
        <w:rPr>
          <w:sz w:val="22"/>
          <w:szCs w:val="22"/>
          <w:lang w:val="sr-Latn-ME"/>
        </w:rPr>
        <w:t xml:space="preserve"> do 25°C</w:t>
      </w:r>
      <w:r w:rsidR="009A5226" w:rsidRPr="006E7D1F">
        <w:rPr>
          <w:sz w:val="22"/>
          <w:szCs w:val="22"/>
          <w:lang w:val="sr-Latn-ME"/>
        </w:rPr>
        <w:t>.</w:t>
      </w:r>
    </w:p>
    <w:p w14:paraId="15871098" w14:textId="77777777" w:rsidR="009A5226" w:rsidRPr="006E7D1F" w:rsidRDefault="009A5226" w:rsidP="006E7D1F">
      <w:pPr>
        <w:jc w:val="both"/>
        <w:rPr>
          <w:sz w:val="22"/>
          <w:szCs w:val="22"/>
          <w:lang w:val="sr-Latn-ME"/>
        </w:rPr>
      </w:pPr>
    </w:p>
    <w:p w14:paraId="17B4B4C8" w14:textId="7F924D5F" w:rsidR="00D01E45" w:rsidRPr="006E7D1F" w:rsidRDefault="00D01E45" w:rsidP="006E7D1F">
      <w:pPr>
        <w:numPr>
          <w:ilvl w:val="12"/>
          <w:numId w:val="0"/>
        </w:numPr>
        <w:tabs>
          <w:tab w:val="left" w:pos="720"/>
        </w:tabs>
        <w:ind w:right="-2"/>
        <w:jc w:val="both"/>
        <w:rPr>
          <w:sz w:val="22"/>
          <w:szCs w:val="22"/>
          <w:lang w:val="sr-Latn-ME"/>
        </w:rPr>
      </w:pPr>
      <w:r w:rsidRPr="006E7D1F">
        <w:rPr>
          <w:sz w:val="22"/>
          <w:szCs w:val="22"/>
          <w:lang w:val="sr-Latn-ME"/>
        </w:rPr>
        <w:t>Ovaj lijek se ne smije upotrijebiti nakon isteka roka upotrebe navedenog na kutiji. Rok upotrebe odnosi se na posl</w:t>
      </w:r>
      <w:r w:rsidR="00DC68E9">
        <w:rPr>
          <w:sz w:val="22"/>
          <w:szCs w:val="22"/>
          <w:lang w:val="sr-Latn-ME"/>
        </w:rPr>
        <w:t>j</w:t>
      </w:r>
      <w:r w:rsidRPr="006E7D1F">
        <w:rPr>
          <w:sz w:val="22"/>
          <w:szCs w:val="22"/>
          <w:lang w:val="sr-Latn-ME"/>
        </w:rPr>
        <w:t>ednji dan navedenog mjeseca.</w:t>
      </w:r>
    </w:p>
    <w:p w14:paraId="17B4B4C9" w14:textId="77777777" w:rsidR="00445D8F" w:rsidRPr="006E7D1F" w:rsidRDefault="00445D8F" w:rsidP="006E7D1F">
      <w:pPr>
        <w:jc w:val="both"/>
        <w:rPr>
          <w:b/>
          <w:bCs/>
          <w:sz w:val="22"/>
          <w:szCs w:val="22"/>
          <w:lang w:val="sr-Latn-ME"/>
        </w:rPr>
      </w:pPr>
    </w:p>
    <w:p w14:paraId="17B4B4CA" w14:textId="77777777" w:rsidR="00D01E45" w:rsidRPr="00CF7987" w:rsidRDefault="00D01E45" w:rsidP="006E7D1F">
      <w:pPr>
        <w:jc w:val="both"/>
        <w:rPr>
          <w:sz w:val="22"/>
          <w:szCs w:val="22"/>
          <w:lang w:val="sr-Latn-ME" w:eastAsia="hr-HR"/>
        </w:rPr>
      </w:pPr>
      <w:r w:rsidRPr="00CF7987">
        <w:rPr>
          <w:sz w:val="22"/>
          <w:szCs w:val="22"/>
          <w:lang w:val="sr-Latn-ME" w:eastAsia="hr-HR"/>
        </w:rPr>
        <w:t>Ljekove ne treba bacati u kanalizaciju, niti kućni otpad. Ove mjere pomažu očuvanju životne sredine.</w:t>
      </w:r>
    </w:p>
    <w:p w14:paraId="17B4B4CB" w14:textId="77777777" w:rsidR="00D01E45" w:rsidRPr="003C4862" w:rsidRDefault="00D01E45" w:rsidP="006E7D1F">
      <w:pPr>
        <w:jc w:val="both"/>
        <w:rPr>
          <w:b/>
          <w:bCs/>
          <w:sz w:val="22"/>
          <w:szCs w:val="22"/>
          <w:lang w:val="sr-Latn-ME" w:eastAsia="hr-HR"/>
        </w:rPr>
      </w:pPr>
      <w:r w:rsidRPr="003C4862">
        <w:rPr>
          <w:sz w:val="22"/>
          <w:szCs w:val="22"/>
          <w:lang w:val="sr-Latn-ME" w:eastAsia="hr-HR"/>
        </w:rPr>
        <w:t>Neupotrijebljeni lijek se uništava u skladu sa važećim propisima.</w:t>
      </w:r>
    </w:p>
    <w:p w14:paraId="17B4B4CC" w14:textId="1668062C" w:rsidR="00396B66" w:rsidRDefault="00396B66" w:rsidP="006E7D1F">
      <w:pPr>
        <w:jc w:val="both"/>
        <w:rPr>
          <w:bCs/>
          <w:sz w:val="22"/>
          <w:szCs w:val="22"/>
          <w:lang w:val="sr-Latn-ME"/>
        </w:rPr>
      </w:pPr>
    </w:p>
    <w:p w14:paraId="2FC19543" w14:textId="5570244F" w:rsidR="0094687A" w:rsidRDefault="0094687A">
      <w:pPr>
        <w:rPr>
          <w:bCs/>
          <w:sz w:val="22"/>
          <w:szCs w:val="22"/>
          <w:lang w:val="sr-Latn-ME"/>
        </w:rPr>
      </w:pPr>
      <w:r>
        <w:rPr>
          <w:bCs/>
          <w:sz w:val="22"/>
          <w:szCs w:val="22"/>
          <w:lang w:val="sr-Latn-ME"/>
        </w:rPr>
        <w:br w:type="page"/>
      </w:r>
    </w:p>
    <w:p w14:paraId="17B4B4CD" w14:textId="77777777" w:rsidR="00A32113" w:rsidRPr="00CF7987" w:rsidRDefault="00A32113" w:rsidP="006E7D1F">
      <w:pPr>
        <w:tabs>
          <w:tab w:val="left" w:pos="540"/>
          <w:tab w:val="left" w:pos="569"/>
        </w:tabs>
        <w:jc w:val="both"/>
        <w:rPr>
          <w:b/>
          <w:bCs/>
          <w:sz w:val="22"/>
          <w:szCs w:val="22"/>
          <w:lang w:val="sr-Latn-ME"/>
        </w:rPr>
      </w:pPr>
      <w:r w:rsidRPr="006E7D1F">
        <w:rPr>
          <w:b/>
          <w:bCs/>
          <w:sz w:val="22"/>
          <w:szCs w:val="22"/>
          <w:lang w:val="sr-Latn-ME"/>
        </w:rPr>
        <w:lastRenderedPageBreak/>
        <w:t xml:space="preserve">6. </w:t>
      </w:r>
      <w:r w:rsidR="00291DAD" w:rsidRPr="006E7D1F">
        <w:rPr>
          <w:b/>
          <w:bCs/>
          <w:sz w:val="22"/>
          <w:szCs w:val="22"/>
          <w:lang w:val="sr-Latn-ME"/>
        </w:rPr>
        <w:tab/>
      </w:r>
      <w:r w:rsidR="00326EEC" w:rsidRPr="006E7D1F">
        <w:rPr>
          <w:b/>
          <w:bCs/>
          <w:sz w:val="22"/>
          <w:szCs w:val="22"/>
          <w:lang w:val="sr-Latn-ME"/>
        </w:rPr>
        <w:t xml:space="preserve">SADRŽAJ PAKOVANJA I </w:t>
      </w:r>
      <w:r w:rsidRPr="006E7D1F">
        <w:rPr>
          <w:b/>
          <w:bCs/>
          <w:sz w:val="22"/>
          <w:szCs w:val="22"/>
          <w:lang w:val="sr-Latn-ME"/>
        </w:rPr>
        <w:t>DODATNE INFORMACIJE</w:t>
      </w:r>
      <w:r w:rsidR="00E06040" w:rsidRPr="00CF7987">
        <w:rPr>
          <w:b/>
          <w:bCs/>
          <w:sz w:val="22"/>
          <w:szCs w:val="22"/>
          <w:lang w:val="sr-Latn-ME"/>
        </w:rPr>
        <w:t xml:space="preserve"> </w:t>
      </w:r>
    </w:p>
    <w:p w14:paraId="17B4B4CE" w14:textId="77777777" w:rsidR="00445D8F" w:rsidRPr="006E7D1F" w:rsidRDefault="00445D8F" w:rsidP="006E7D1F">
      <w:pPr>
        <w:jc w:val="both"/>
        <w:rPr>
          <w:sz w:val="22"/>
          <w:szCs w:val="22"/>
          <w:lang w:val="sr-Latn-ME"/>
        </w:rPr>
      </w:pPr>
    </w:p>
    <w:p w14:paraId="17B4B4CF" w14:textId="42D0C204" w:rsidR="00445D8F" w:rsidRPr="006E7D1F" w:rsidRDefault="00A32113" w:rsidP="006E7D1F">
      <w:pPr>
        <w:jc w:val="both"/>
        <w:rPr>
          <w:b/>
          <w:sz w:val="22"/>
          <w:szCs w:val="22"/>
          <w:lang w:val="sr-Latn-ME"/>
        </w:rPr>
      </w:pPr>
      <w:r w:rsidRPr="006E7D1F">
        <w:rPr>
          <w:b/>
          <w:bCs/>
          <w:sz w:val="22"/>
          <w:szCs w:val="22"/>
          <w:lang w:val="sr-Latn-ME"/>
        </w:rPr>
        <w:t xml:space="preserve">Šta sadrži lijek </w:t>
      </w:r>
      <w:r w:rsidR="006B28CF" w:rsidRPr="006E7D1F">
        <w:rPr>
          <w:b/>
          <w:bCs/>
          <w:sz w:val="22"/>
          <w:szCs w:val="22"/>
          <w:lang w:val="sr-Latn-ME"/>
        </w:rPr>
        <w:t>TYLOL HOT</w:t>
      </w:r>
      <w:r w:rsidR="00DB6DAE" w:rsidRPr="006E7D1F">
        <w:rPr>
          <w:b/>
          <w:bCs/>
          <w:sz w:val="22"/>
          <w:szCs w:val="22"/>
          <w:lang w:val="sr-Latn-ME"/>
        </w:rPr>
        <w:t xml:space="preserve"> PEDIATRIC</w:t>
      </w:r>
      <w:r w:rsidR="00DB6DAE" w:rsidRPr="006E7D1F">
        <w:rPr>
          <w:sz w:val="22"/>
          <w:szCs w:val="22"/>
          <w:lang w:val="sr-Latn-ME"/>
        </w:rPr>
        <w:t xml:space="preserve"> </w:t>
      </w:r>
    </w:p>
    <w:p w14:paraId="17B4B4D0" w14:textId="77777777" w:rsidR="00326EEC" w:rsidRPr="006E7D1F" w:rsidRDefault="00326EEC" w:rsidP="006E7D1F">
      <w:pPr>
        <w:jc w:val="both"/>
        <w:rPr>
          <w:b/>
          <w:sz w:val="22"/>
          <w:szCs w:val="22"/>
          <w:lang w:val="sr-Latn-ME"/>
        </w:rPr>
      </w:pPr>
    </w:p>
    <w:p w14:paraId="17B4B4D1" w14:textId="722A72B5" w:rsidR="00326EEC" w:rsidRPr="006E7D1F" w:rsidRDefault="00326EEC" w:rsidP="006E7D1F">
      <w:pPr>
        <w:keepNext/>
        <w:numPr>
          <w:ilvl w:val="0"/>
          <w:numId w:val="28"/>
        </w:numPr>
        <w:tabs>
          <w:tab w:val="left" w:pos="720"/>
        </w:tabs>
        <w:ind w:left="567" w:right="-2" w:hanging="567"/>
        <w:jc w:val="both"/>
        <w:rPr>
          <w:i/>
          <w:sz w:val="22"/>
          <w:szCs w:val="22"/>
          <w:lang w:val="sr-Latn-ME"/>
        </w:rPr>
      </w:pPr>
      <w:r w:rsidRPr="006E7D1F">
        <w:rPr>
          <w:sz w:val="22"/>
          <w:szCs w:val="22"/>
          <w:lang w:val="sr-Latn-ME"/>
        </w:rPr>
        <w:t>Aktivne supstance</w:t>
      </w:r>
      <w:r w:rsidR="006B28CF" w:rsidRPr="006E7D1F">
        <w:rPr>
          <w:sz w:val="22"/>
          <w:szCs w:val="22"/>
          <w:lang w:val="sr-Latn-ME"/>
        </w:rPr>
        <w:t xml:space="preserve"> </w:t>
      </w:r>
      <w:r w:rsidRPr="006E7D1F">
        <w:rPr>
          <w:sz w:val="22"/>
          <w:szCs w:val="22"/>
          <w:lang w:val="sr-Latn-ME"/>
        </w:rPr>
        <w:t>su</w:t>
      </w:r>
      <w:r w:rsidR="00E034FE" w:rsidRPr="006E7D1F">
        <w:rPr>
          <w:sz w:val="22"/>
          <w:szCs w:val="22"/>
          <w:lang w:val="sr-Latn-ME"/>
        </w:rPr>
        <w:t xml:space="preserve"> paracetamol, hlorfenamin</w:t>
      </w:r>
      <w:r w:rsidR="00220C8D">
        <w:rPr>
          <w:sz w:val="22"/>
          <w:szCs w:val="22"/>
          <w:lang w:val="sr-Latn-ME"/>
        </w:rPr>
        <w:t>,</w:t>
      </w:r>
      <w:r w:rsidR="00220C8D" w:rsidRPr="00220C8D">
        <w:rPr>
          <w:sz w:val="22"/>
          <w:szCs w:val="22"/>
          <w:lang w:val="sr-Latn-ME"/>
        </w:rPr>
        <w:t xml:space="preserve"> </w:t>
      </w:r>
      <w:r w:rsidR="00220C8D" w:rsidRPr="00E0413B">
        <w:rPr>
          <w:sz w:val="22"/>
          <w:szCs w:val="22"/>
          <w:lang w:val="sr-Latn-ME"/>
        </w:rPr>
        <w:t>pseudoefedrin</w:t>
      </w:r>
      <w:r w:rsidR="006827CA">
        <w:rPr>
          <w:sz w:val="22"/>
          <w:szCs w:val="22"/>
          <w:lang w:val="sr-Latn-ME"/>
        </w:rPr>
        <w:t>.</w:t>
      </w:r>
    </w:p>
    <w:p w14:paraId="17B4B4D3" w14:textId="57FA5B1E" w:rsidR="00326EEC" w:rsidRPr="006E7D1F" w:rsidRDefault="00326EEC" w:rsidP="006E7D1F">
      <w:pPr>
        <w:keepNext/>
        <w:numPr>
          <w:ilvl w:val="0"/>
          <w:numId w:val="28"/>
        </w:numPr>
        <w:tabs>
          <w:tab w:val="left" w:pos="720"/>
        </w:tabs>
        <w:ind w:left="567" w:right="-2" w:hanging="567"/>
        <w:jc w:val="both"/>
        <w:rPr>
          <w:sz w:val="22"/>
          <w:szCs w:val="22"/>
          <w:lang w:val="sr-Latn-ME"/>
        </w:rPr>
      </w:pPr>
      <w:r w:rsidRPr="006E7D1F">
        <w:rPr>
          <w:sz w:val="22"/>
          <w:szCs w:val="22"/>
          <w:lang w:val="sr-Latn-ME"/>
        </w:rPr>
        <w:t>Pomoćne supstance</w:t>
      </w:r>
      <w:r w:rsidR="006B28CF" w:rsidRPr="006E7D1F">
        <w:rPr>
          <w:sz w:val="22"/>
          <w:szCs w:val="22"/>
          <w:lang w:val="sr-Latn-ME"/>
        </w:rPr>
        <w:t xml:space="preserve"> </w:t>
      </w:r>
      <w:r w:rsidRPr="006E7D1F">
        <w:rPr>
          <w:sz w:val="22"/>
          <w:szCs w:val="22"/>
          <w:lang w:val="sr-Latn-ME"/>
        </w:rPr>
        <w:t>s</w:t>
      </w:r>
      <w:r w:rsidR="006B28CF" w:rsidRPr="006E7D1F">
        <w:rPr>
          <w:sz w:val="22"/>
          <w:szCs w:val="22"/>
          <w:lang w:val="sr-Latn-ME"/>
        </w:rPr>
        <w:t>u</w:t>
      </w:r>
      <w:r w:rsidR="00126A6A" w:rsidRPr="006E7D1F">
        <w:rPr>
          <w:sz w:val="22"/>
          <w:szCs w:val="22"/>
          <w:lang w:val="sr-Latn-ME"/>
        </w:rPr>
        <w:t xml:space="preserve"> </w:t>
      </w:r>
      <w:r w:rsidR="006C4488" w:rsidRPr="006E7D1F">
        <w:rPr>
          <w:sz w:val="22"/>
          <w:szCs w:val="22"/>
          <w:lang w:val="sr-Latn-ME"/>
        </w:rPr>
        <w:t xml:space="preserve">limunska kiselina anhidrovana; vinska kiselina; natrijum bikarbonat; natrijum karbonat anhidrovani; PVP K 30; natrijum benzoat; rafinisani šećer; prašak sa ukusom pomorandže; Sunset </w:t>
      </w:r>
      <w:r w:rsidR="00D1572A">
        <w:rPr>
          <w:bCs/>
          <w:sz w:val="22"/>
          <w:szCs w:val="22"/>
          <w:lang w:val="sr-Latn-ME"/>
        </w:rPr>
        <w:t>yellow</w:t>
      </w:r>
      <w:r w:rsidR="006C4488" w:rsidRPr="006E7D1F">
        <w:rPr>
          <w:sz w:val="22"/>
          <w:szCs w:val="22"/>
          <w:lang w:val="sr-Latn-ME"/>
        </w:rPr>
        <w:t>.</w:t>
      </w:r>
    </w:p>
    <w:p w14:paraId="5F679A03" w14:textId="77777777" w:rsidR="006C4488" w:rsidRPr="006E7D1F" w:rsidRDefault="006C4488" w:rsidP="006E7D1F">
      <w:pPr>
        <w:keepNext/>
        <w:tabs>
          <w:tab w:val="left" w:pos="720"/>
        </w:tabs>
        <w:ind w:left="567" w:right="-2"/>
        <w:jc w:val="both"/>
        <w:rPr>
          <w:sz w:val="22"/>
          <w:szCs w:val="22"/>
          <w:lang w:val="sr-Latn-ME"/>
        </w:rPr>
      </w:pPr>
    </w:p>
    <w:p w14:paraId="17B4B4D4" w14:textId="693B4B97" w:rsidR="00A32113" w:rsidRPr="006E7D1F" w:rsidRDefault="00A32113" w:rsidP="006E7D1F">
      <w:pPr>
        <w:jc w:val="both"/>
        <w:rPr>
          <w:b/>
          <w:sz w:val="22"/>
          <w:szCs w:val="22"/>
          <w:lang w:val="sr-Latn-ME"/>
        </w:rPr>
      </w:pPr>
      <w:r w:rsidRPr="006E7D1F">
        <w:rPr>
          <w:b/>
          <w:sz w:val="22"/>
          <w:szCs w:val="22"/>
          <w:lang w:val="sr-Latn-ME"/>
        </w:rPr>
        <w:t xml:space="preserve">Kako izgleda lijek </w:t>
      </w:r>
      <w:r w:rsidR="006B28CF" w:rsidRPr="006E7D1F">
        <w:rPr>
          <w:b/>
          <w:bCs/>
          <w:sz w:val="22"/>
          <w:szCs w:val="22"/>
          <w:lang w:val="sr-Latn-ME"/>
        </w:rPr>
        <w:t>TYLOL HOT</w:t>
      </w:r>
      <w:r w:rsidR="00DB6DAE" w:rsidRPr="006E7D1F">
        <w:rPr>
          <w:b/>
          <w:bCs/>
          <w:sz w:val="22"/>
          <w:szCs w:val="22"/>
          <w:lang w:val="sr-Latn-ME"/>
        </w:rPr>
        <w:t xml:space="preserve"> PEDIATRIC</w:t>
      </w:r>
      <w:r w:rsidRPr="006E7D1F">
        <w:rPr>
          <w:b/>
          <w:sz w:val="22"/>
          <w:szCs w:val="22"/>
          <w:lang w:val="sr-Latn-ME"/>
        </w:rPr>
        <w:t xml:space="preserve"> i sadržaj pakovanja</w:t>
      </w:r>
    </w:p>
    <w:p w14:paraId="17B4B4D5" w14:textId="3CBA3391" w:rsidR="00445D8F" w:rsidRPr="006E7D1F" w:rsidRDefault="00445D8F" w:rsidP="006E7D1F">
      <w:pPr>
        <w:jc w:val="both"/>
        <w:rPr>
          <w:sz w:val="22"/>
          <w:szCs w:val="22"/>
          <w:lang w:val="sr-Latn-ME"/>
        </w:rPr>
      </w:pPr>
    </w:p>
    <w:p w14:paraId="0C57897F" w14:textId="77777777" w:rsidR="003F52EE" w:rsidRPr="006E7D1F" w:rsidRDefault="003F52EE" w:rsidP="006E7D1F">
      <w:pPr>
        <w:jc w:val="both"/>
        <w:rPr>
          <w:sz w:val="22"/>
          <w:szCs w:val="22"/>
          <w:lang w:val="sr-Latn-ME"/>
        </w:rPr>
      </w:pPr>
      <w:r w:rsidRPr="006E7D1F">
        <w:rPr>
          <w:sz w:val="22"/>
          <w:szCs w:val="22"/>
          <w:lang w:val="sr-Latn-ME"/>
        </w:rPr>
        <w:t>Primarno pakovanje je troslojna kesica (polyester (PET)/Al/LLDPE)</w:t>
      </w:r>
    </w:p>
    <w:p w14:paraId="4E59178B" w14:textId="498C6309" w:rsidR="003F52EE" w:rsidRPr="006E7D1F" w:rsidRDefault="003F52EE" w:rsidP="006E7D1F">
      <w:pPr>
        <w:jc w:val="both"/>
        <w:rPr>
          <w:sz w:val="22"/>
          <w:szCs w:val="22"/>
          <w:lang w:val="sr-Latn-ME"/>
        </w:rPr>
      </w:pPr>
      <w:r w:rsidRPr="006E7D1F">
        <w:rPr>
          <w:sz w:val="22"/>
          <w:szCs w:val="22"/>
          <w:lang w:val="sr-Latn-ME"/>
        </w:rPr>
        <w:t>Spoljašnje pakovanje je složiva kartonska kutija koja sardži 12 kesica.</w:t>
      </w:r>
    </w:p>
    <w:p w14:paraId="6A03AF4F" w14:textId="77777777" w:rsidR="003F52EE" w:rsidRPr="006E7D1F" w:rsidRDefault="003F52EE" w:rsidP="006E7D1F">
      <w:pPr>
        <w:jc w:val="both"/>
        <w:rPr>
          <w:sz w:val="22"/>
          <w:szCs w:val="22"/>
          <w:lang w:val="sr-Latn-ME"/>
        </w:rPr>
      </w:pPr>
    </w:p>
    <w:p w14:paraId="17B4B4D6" w14:textId="77777777" w:rsidR="00A32113" w:rsidRPr="006E7D1F" w:rsidRDefault="00A32113" w:rsidP="006E7D1F">
      <w:pPr>
        <w:jc w:val="both"/>
        <w:rPr>
          <w:b/>
          <w:sz w:val="22"/>
          <w:szCs w:val="22"/>
          <w:lang w:val="sr-Latn-ME"/>
        </w:rPr>
      </w:pPr>
      <w:r w:rsidRPr="006E7D1F">
        <w:rPr>
          <w:b/>
          <w:sz w:val="22"/>
          <w:szCs w:val="22"/>
          <w:lang w:val="sr-Latn-ME"/>
        </w:rPr>
        <w:t xml:space="preserve">Nosilac dozvole i </w:t>
      </w:r>
      <w:r w:rsidR="00C66783" w:rsidRPr="006E7D1F">
        <w:rPr>
          <w:b/>
          <w:sz w:val="22"/>
          <w:szCs w:val="22"/>
          <w:lang w:val="sr-Latn-ME"/>
        </w:rPr>
        <w:t>p</w:t>
      </w:r>
      <w:r w:rsidRPr="006E7D1F">
        <w:rPr>
          <w:b/>
          <w:sz w:val="22"/>
          <w:szCs w:val="22"/>
          <w:lang w:val="sr-Latn-ME"/>
        </w:rPr>
        <w:t>roizvođač</w:t>
      </w:r>
    </w:p>
    <w:p w14:paraId="17B4B4D7" w14:textId="3EB5B599" w:rsidR="00445D8F" w:rsidRPr="006E7D1F" w:rsidRDefault="00445D8F" w:rsidP="006E7D1F">
      <w:pPr>
        <w:jc w:val="both"/>
        <w:rPr>
          <w:sz w:val="22"/>
          <w:szCs w:val="22"/>
          <w:lang w:val="sr-Latn-ME"/>
        </w:rPr>
      </w:pPr>
    </w:p>
    <w:p w14:paraId="2FEEBA47" w14:textId="77777777" w:rsidR="008F00C6" w:rsidRPr="00E34071" w:rsidRDefault="008F00C6" w:rsidP="008F00C6">
      <w:pPr>
        <w:tabs>
          <w:tab w:val="left" w:pos="540"/>
          <w:tab w:val="left" w:pos="569"/>
        </w:tabs>
        <w:jc w:val="both"/>
        <w:rPr>
          <w:bCs/>
          <w:sz w:val="22"/>
          <w:szCs w:val="22"/>
          <w:lang w:val="sr-Latn-ME"/>
        </w:rPr>
      </w:pPr>
      <w:r w:rsidRPr="00E34071">
        <w:rPr>
          <w:bCs/>
          <w:sz w:val="22"/>
          <w:szCs w:val="22"/>
          <w:lang w:val="sr-Latn-ME"/>
        </w:rPr>
        <w:t>NOBEL D.O.O. PODGORICA,</w:t>
      </w:r>
    </w:p>
    <w:p w14:paraId="065CF54F" w14:textId="77777777" w:rsidR="008F00C6" w:rsidRDefault="008F00C6" w:rsidP="006E7D1F">
      <w:pPr>
        <w:jc w:val="both"/>
        <w:rPr>
          <w:bCs/>
          <w:sz w:val="22"/>
          <w:szCs w:val="22"/>
          <w:lang w:val="sr-Latn-ME"/>
        </w:rPr>
      </w:pPr>
      <w:r w:rsidRPr="00E34071">
        <w:rPr>
          <w:bCs/>
          <w:sz w:val="22"/>
          <w:szCs w:val="22"/>
          <w:lang w:val="sr-Latn-ME"/>
        </w:rPr>
        <w:t>Aerodromska bb, 81000 Podgorica, Crna Gora</w:t>
      </w:r>
    </w:p>
    <w:p w14:paraId="0D213DC1" w14:textId="77777777" w:rsidR="004E6934" w:rsidRPr="006E7D1F" w:rsidRDefault="004E6934" w:rsidP="006E7D1F">
      <w:pPr>
        <w:jc w:val="both"/>
        <w:rPr>
          <w:sz w:val="22"/>
          <w:szCs w:val="22"/>
          <w:lang w:val="sr-Latn-ME"/>
        </w:rPr>
      </w:pPr>
    </w:p>
    <w:p w14:paraId="17B4B4D8" w14:textId="77777777" w:rsidR="00A32113" w:rsidRPr="006E7D1F" w:rsidRDefault="00A32113" w:rsidP="006E7D1F">
      <w:pPr>
        <w:jc w:val="both"/>
        <w:rPr>
          <w:b/>
          <w:sz w:val="22"/>
          <w:szCs w:val="22"/>
          <w:lang w:val="sr-Latn-ME"/>
        </w:rPr>
      </w:pPr>
      <w:r w:rsidRPr="006E7D1F">
        <w:rPr>
          <w:b/>
          <w:sz w:val="22"/>
          <w:szCs w:val="22"/>
          <w:lang w:val="sr-Latn-ME"/>
        </w:rPr>
        <w:t>Režim izdavanja lijeka</w:t>
      </w:r>
    </w:p>
    <w:p w14:paraId="17B4B4D9" w14:textId="33408037" w:rsidR="00445D8F" w:rsidRPr="006E7D1F" w:rsidRDefault="00445D8F" w:rsidP="006E7D1F">
      <w:pPr>
        <w:jc w:val="both"/>
        <w:rPr>
          <w:sz w:val="22"/>
          <w:szCs w:val="22"/>
          <w:lang w:val="sr-Latn-ME"/>
        </w:rPr>
      </w:pPr>
    </w:p>
    <w:p w14:paraId="4C838A42" w14:textId="78D33DEA" w:rsidR="00550A13" w:rsidRPr="006E7D1F" w:rsidRDefault="00550A13" w:rsidP="006E7D1F">
      <w:pPr>
        <w:jc w:val="both"/>
        <w:rPr>
          <w:sz w:val="22"/>
          <w:szCs w:val="22"/>
          <w:lang w:val="sr-Latn-ME"/>
        </w:rPr>
      </w:pPr>
      <w:r w:rsidRPr="006E7D1F">
        <w:rPr>
          <w:sz w:val="22"/>
          <w:szCs w:val="22"/>
          <w:lang w:val="sr-Latn-ME"/>
        </w:rPr>
        <w:t>Lijek se može izdavati bez ljekarskog recepta.</w:t>
      </w:r>
    </w:p>
    <w:p w14:paraId="4C4E27AC" w14:textId="728805AA" w:rsidR="008F00C6" w:rsidRPr="006E7D1F" w:rsidRDefault="008F00C6" w:rsidP="006E7D1F">
      <w:pPr>
        <w:jc w:val="both"/>
        <w:rPr>
          <w:sz w:val="22"/>
          <w:szCs w:val="22"/>
          <w:lang w:val="sr-Latn-ME"/>
        </w:rPr>
      </w:pPr>
    </w:p>
    <w:p w14:paraId="17B4B4DA" w14:textId="6C3D79EC" w:rsidR="0067145B" w:rsidRDefault="00A32113" w:rsidP="006E7D1F">
      <w:pPr>
        <w:jc w:val="both"/>
        <w:rPr>
          <w:b/>
          <w:sz w:val="22"/>
          <w:szCs w:val="22"/>
          <w:lang w:val="sr-Latn-ME"/>
        </w:rPr>
      </w:pPr>
      <w:r w:rsidRPr="006E7D1F">
        <w:rPr>
          <w:b/>
          <w:sz w:val="22"/>
          <w:szCs w:val="22"/>
          <w:lang w:val="sr-Latn-ME"/>
        </w:rPr>
        <w:t>Broj i datum dozvole</w:t>
      </w:r>
    </w:p>
    <w:p w14:paraId="0D7B4514" w14:textId="5A10F787" w:rsidR="006827CA" w:rsidRDefault="006827CA" w:rsidP="006E7D1F">
      <w:pPr>
        <w:jc w:val="both"/>
        <w:rPr>
          <w:b/>
          <w:sz w:val="22"/>
          <w:szCs w:val="22"/>
          <w:lang w:val="sr-Latn-ME"/>
        </w:rPr>
      </w:pPr>
    </w:p>
    <w:p w14:paraId="57F4ECBA" w14:textId="6089D453" w:rsidR="008F00C6" w:rsidRPr="0016592A" w:rsidRDefault="0016592A" w:rsidP="0016592A">
      <w:pPr>
        <w:autoSpaceDE w:val="0"/>
        <w:autoSpaceDN w:val="0"/>
        <w:adjustRightInd w:val="0"/>
        <w:rPr>
          <w:rFonts w:ascii="TimesNewRoman" w:hAnsi="TimesNewRoman" w:cs="TimesNewRoman"/>
          <w:sz w:val="22"/>
          <w:szCs w:val="22"/>
          <w:lang w:val="sr-Latn-ME" w:eastAsia="sr-Latn-ME"/>
        </w:rPr>
      </w:pPr>
      <w:r w:rsidRPr="0016592A">
        <w:rPr>
          <w:rFonts w:ascii="TimesNewRoman" w:hAnsi="TimesNewRoman" w:cs="TimesNewRoman"/>
          <w:sz w:val="22"/>
          <w:szCs w:val="22"/>
          <w:lang w:val="sr-Latn-ME" w:eastAsia="sr-Latn-ME"/>
        </w:rPr>
        <w:t>2030/24/1084 - 7824 od 27.02.2024. godine</w:t>
      </w:r>
    </w:p>
    <w:p w14:paraId="17B4B4DB" w14:textId="77777777" w:rsidR="00440196" w:rsidRPr="006E7D1F" w:rsidRDefault="00440196" w:rsidP="006E7D1F">
      <w:pPr>
        <w:jc w:val="both"/>
        <w:rPr>
          <w:b/>
          <w:sz w:val="22"/>
          <w:szCs w:val="22"/>
          <w:lang w:val="sr-Latn-ME"/>
        </w:rPr>
      </w:pPr>
    </w:p>
    <w:p w14:paraId="17B4B4DC" w14:textId="16737844" w:rsidR="00440196" w:rsidRDefault="00440196" w:rsidP="006E7D1F">
      <w:pPr>
        <w:jc w:val="both"/>
        <w:rPr>
          <w:b/>
          <w:sz w:val="22"/>
          <w:szCs w:val="22"/>
          <w:lang w:val="sr-Latn-ME"/>
        </w:rPr>
      </w:pPr>
      <w:r w:rsidRPr="006E7D1F">
        <w:rPr>
          <w:b/>
          <w:sz w:val="22"/>
          <w:szCs w:val="22"/>
          <w:lang w:val="sr-Latn-ME"/>
        </w:rPr>
        <w:t>Ovo uputstvo je posljednji put odobreno</w:t>
      </w:r>
    </w:p>
    <w:p w14:paraId="66D97EE0" w14:textId="3EADDD19" w:rsidR="0016592A" w:rsidRDefault="0016592A" w:rsidP="006E7D1F">
      <w:pPr>
        <w:jc w:val="both"/>
        <w:rPr>
          <w:b/>
          <w:sz w:val="22"/>
          <w:szCs w:val="22"/>
          <w:lang w:val="sr-Latn-ME"/>
        </w:rPr>
      </w:pPr>
    </w:p>
    <w:p w14:paraId="2F07E572" w14:textId="2764C7BB" w:rsidR="0016592A" w:rsidRPr="0016592A" w:rsidRDefault="00DC68E9" w:rsidP="006E7D1F">
      <w:pPr>
        <w:jc w:val="both"/>
        <w:rPr>
          <w:sz w:val="22"/>
          <w:szCs w:val="22"/>
          <w:lang w:val="sr-Latn-ME"/>
        </w:rPr>
      </w:pPr>
      <w:r>
        <w:rPr>
          <w:sz w:val="22"/>
          <w:szCs w:val="22"/>
          <w:lang w:val="sr-Latn-ME"/>
        </w:rPr>
        <w:t>Jul, 2025. godine</w:t>
      </w:r>
    </w:p>
    <w:p w14:paraId="17B4B4DD" w14:textId="77777777" w:rsidR="00440196" w:rsidRPr="00AF0EA3" w:rsidRDefault="00440196" w:rsidP="006E7D1F">
      <w:pPr>
        <w:jc w:val="both"/>
        <w:rPr>
          <w:bCs/>
          <w:sz w:val="22"/>
          <w:szCs w:val="22"/>
          <w:lang w:val="sr-Latn-CS"/>
        </w:rPr>
      </w:pPr>
    </w:p>
    <w:p w14:paraId="17B4B4DE" w14:textId="77777777" w:rsidR="00440196" w:rsidRPr="00AF0EA3" w:rsidRDefault="00440196" w:rsidP="006E7D1F">
      <w:pPr>
        <w:jc w:val="both"/>
        <w:rPr>
          <w:b/>
          <w:sz w:val="22"/>
          <w:szCs w:val="22"/>
          <w:lang w:val="sr-Latn-CS"/>
        </w:rPr>
      </w:pPr>
      <w:bookmarkStart w:id="1" w:name="_GoBack"/>
      <w:bookmarkEnd w:id="1"/>
    </w:p>
    <w:sectPr w:rsidR="00440196" w:rsidRPr="00AF0EA3" w:rsidSect="00140D34">
      <w:footerReference w:type="even" r:id="rId12"/>
      <w:footerReference w:type="default" r:id="rId13"/>
      <w:headerReference w:type="first" r:id="rId14"/>
      <w:footerReference w:type="first" r:id="rId15"/>
      <w:pgSz w:w="11907" w:h="16840" w:code="9"/>
      <w:pgMar w:top="1134" w:right="1418" w:bottom="1134" w:left="1418"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1DD185" w14:textId="77777777" w:rsidR="00AD123E" w:rsidRDefault="00AD123E">
      <w:r>
        <w:separator/>
      </w:r>
    </w:p>
  </w:endnote>
  <w:endnote w:type="continuationSeparator" w:id="0">
    <w:p w14:paraId="78F630ED" w14:textId="77777777" w:rsidR="00AD123E" w:rsidRDefault="00AD12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B4B4E5" w14:textId="77777777" w:rsidR="00890846" w:rsidRDefault="00890846"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B4B4E6" w14:textId="77777777" w:rsidR="00890846" w:rsidRDefault="00890846" w:rsidP="00E708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B4B4E7" w14:textId="45975067" w:rsidR="00890846" w:rsidRPr="00F413F0" w:rsidRDefault="00890846" w:rsidP="00F413F0">
    <w:pPr>
      <w:pStyle w:val="Footer"/>
      <w:jc w:val="center"/>
      <w:rPr>
        <w:szCs w:val="22"/>
      </w:rPr>
    </w:pPr>
    <w:r w:rsidRPr="00F413F0">
      <w:fldChar w:fldCharType="begin"/>
    </w:r>
    <w:r w:rsidRPr="00F413F0">
      <w:instrText xml:space="preserve"> PAGE </w:instrText>
    </w:r>
    <w:r w:rsidRPr="00F413F0">
      <w:fldChar w:fldCharType="separate"/>
    </w:r>
    <w:r w:rsidR="0094687A">
      <w:rPr>
        <w:noProof/>
      </w:rPr>
      <w:t>8</w:t>
    </w:r>
    <w:r w:rsidRPr="00F413F0">
      <w:fldChar w:fldCharType="end"/>
    </w:r>
    <w:r w:rsidRPr="00F413F0">
      <w:t xml:space="preserve"> </w:t>
    </w:r>
    <w:r>
      <w:t>/</w:t>
    </w:r>
    <w:r w:rsidRPr="00F413F0">
      <w:t xml:space="preserve"> </w:t>
    </w:r>
    <w:r w:rsidRPr="00F413F0">
      <w:fldChar w:fldCharType="begin"/>
    </w:r>
    <w:r w:rsidRPr="00F413F0">
      <w:instrText xml:space="preserve"> NUMPAGES </w:instrText>
    </w:r>
    <w:r w:rsidRPr="00F413F0">
      <w:fldChar w:fldCharType="separate"/>
    </w:r>
    <w:r w:rsidR="0094687A">
      <w:rPr>
        <w:noProof/>
      </w:rPr>
      <w:t>8</w:t>
    </w:r>
    <w:r w:rsidRPr="00F413F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B4B4EB" w14:textId="77777777" w:rsidR="00890846" w:rsidRDefault="00890846"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D7C677" w14:textId="77777777" w:rsidR="00AD123E" w:rsidRDefault="00AD123E">
      <w:r>
        <w:separator/>
      </w:r>
    </w:p>
  </w:footnote>
  <w:footnote w:type="continuationSeparator" w:id="0">
    <w:p w14:paraId="740DE62F" w14:textId="77777777" w:rsidR="00AD123E" w:rsidRDefault="00AD12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B4B4E8" w14:textId="77777777" w:rsidR="00890846" w:rsidRDefault="00EF65C8">
    <w:pPr>
      <w:pStyle w:val="Header"/>
      <w:rPr>
        <w:sz w:val="16"/>
        <w:szCs w:val="16"/>
      </w:rPr>
    </w:pPr>
    <w:r w:rsidRPr="005319EA">
      <w:rPr>
        <w:noProof/>
        <w:sz w:val="16"/>
        <w:szCs w:val="16"/>
      </w:rPr>
      <w:drawing>
        <wp:inline distT="0" distB="0" distL="0" distR="0" wp14:anchorId="17B4B4EC" wp14:editId="17B4B4ED">
          <wp:extent cx="1443990" cy="262255"/>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14:paraId="17B4B4E9" w14:textId="77777777" w:rsidR="00890846" w:rsidRDefault="00890846">
    <w:pPr>
      <w:pStyle w:val="Header"/>
      <w:rPr>
        <w:sz w:val="16"/>
        <w:szCs w:val="16"/>
      </w:rPr>
    </w:pPr>
  </w:p>
  <w:p w14:paraId="17B4B4EA" w14:textId="77777777" w:rsidR="00890846" w:rsidRDefault="00890846"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12CB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1C54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EA42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68AA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0AFD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FE94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9801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D8B5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C486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56FF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2" w15:restartNumberingAfterBreak="0">
    <w:nsid w:val="074D4701"/>
    <w:multiLevelType w:val="hybridMultilevel"/>
    <w:tmpl w:val="49E8D4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EF033FE"/>
    <w:multiLevelType w:val="hybridMultilevel"/>
    <w:tmpl w:val="C508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FB1269A"/>
    <w:multiLevelType w:val="hybridMultilevel"/>
    <w:tmpl w:val="46A0F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1104B95"/>
    <w:multiLevelType w:val="hybridMultilevel"/>
    <w:tmpl w:val="97C255C4"/>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6" w15:restartNumberingAfterBreak="0">
    <w:nsid w:val="12186222"/>
    <w:multiLevelType w:val="hybridMultilevel"/>
    <w:tmpl w:val="E81C115E"/>
    <w:lvl w:ilvl="0" w:tplc="AB50B1F6">
      <w:start w:val="1"/>
      <w:numFmt w:val="bullet"/>
      <w:lvlText w:val=""/>
      <w:lvlJc w:val="left"/>
      <w:pPr>
        <w:tabs>
          <w:tab w:val="num" w:pos="720"/>
        </w:tabs>
        <w:ind w:left="720" w:hanging="360"/>
      </w:pPr>
      <w:rPr>
        <w:rFonts w:ascii="Wingdings" w:hAnsi="Wingdings" w:hint="default"/>
      </w:rPr>
    </w:lvl>
    <w:lvl w:ilvl="1" w:tplc="141A0003" w:tentative="1">
      <w:start w:val="1"/>
      <w:numFmt w:val="bullet"/>
      <w:lvlText w:val="o"/>
      <w:lvlJc w:val="left"/>
      <w:pPr>
        <w:tabs>
          <w:tab w:val="num" w:pos="1440"/>
        </w:tabs>
        <w:ind w:left="1440" w:hanging="360"/>
      </w:pPr>
      <w:rPr>
        <w:rFonts w:ascii="Courier New" w:hAnsi="Courier New" w:cs="Courier New" w:hint="default"/>
      </w:rPr>
    </w:lvl>
    <w:lvl w:ilvl="2" w:tplc="141A0005" w:tentative="1">
      <w:start w:val="1"/>
      <w:numFmt w:val="bullet"/>
      <w:lvlText w:val=""/>
      <w:lvlJc w:val="left"/>
      <w:pPr>
        <w:tabs>
          <w:tab w:val="num" w:pos="2160"/>
        </w:tabs>
        <w:ind w:left="2160" w:hanging="360"/>
      </w:pPr>
      <w:rPr>
        <w:rFonts w:ascii="Wingdings" w:hAnsi="Wingdings" w:hint="default"/>
      </w:rPr>
    </w:lvl>
    <w:lvl w:ilvl="3" w:tplc="141A0001" w:tentative="1">
      <w:start w:val="1"/>
      <w:numFmt w:val="bullet"/>
      <w:lvlText w:val=""/>
      <w:lvlJc w:val="left"/>
      <w:pPr>
        <w:tabs>
          <w:tab w:val="num" w:pos="2880"/>
        </w:tabs>
        <w:ind w:left="2880" w:hanging="360"/>
      </w:pPr>
      <w:rPr>
        <w:rFonts w:ascii="Symbol" w:hAnsi="Symbol" w:hint="default"/>
      </w:rPr>
    </w:lvl>
    <w:lvl w:ilvl="4" w:tplc="141A0003" w:tentative="1">
      <w:start w:val="1"/>
      <w:numFmt w:val="bullet"/>
      <w:lvlText w:val="o"/>
      <w:lvlJc w:val="left"/>
      <w:pPr>
        <w:tabs>
          <w:tab w:val="num" w:pos="3600"/>
        </w:tabs>
        <w:ind w:left="3600" w:hanging="360"/>
      </w:pPr>
      <w:rPr>
        <w:rFonts w:ascii="Courier New" w:hAnsi="Courier New" w:cs="Courier New" w:hint="default"/>
      </w:rPr>
    </w:lvl>
    <w:lvl w:ilvl="5" w:tplc="141A0005" w:tentative="1">
      <w:start w:val="1"/>
      <w:numFmt w:val="bullet"/>
      <w:lvlText w:val=""/>
      <w:lvlJc w:val="left"/>
      <w:pPr>
        <w:tabs>
          <w:tab w:val="num" w:pos="4320"/>
        </w:tabs>
        <w:ind w:left="4320" w:hanging="360"/>
      </w:pPr>
      <w:rPr>
        <w:rFonts w:ascii="Wingdings" w:hAnsi="Wingdings" w:hint="default"/>
      </w:rPr>
    </w:lvl>
    <w:lvl w:ilvl="6" w:tplc="141A0001" w:tentative="1">
      <w:start w:val="1"/>
      <w:numFmt w:val="bullet"/>
      <w:lvlText w:val=""/>
      <w:lvlJc w:val="left"/>
      <w:pPr>
        <w:tabs>
          <w:tab w:val="num" w:pos="5040"/>
        </w:tabs>
        <w:ind w:left="5040" w:hanging="360"/>
      </w:pPr>
      <w:rPr>
        <w:rFonts w:ascii="Symbol" w:hAnsi="Symbol" w:hint="default"/>
      </w:rPr>
    </w:lvl>
    <w:lvl w:ilvl="7" w:tplc="141A0003" w:tentative="1">
      <w:start w:val="1"/>
      <w:numFmt w:val="bullet"/>
      <w:lvlText w:val="o"/>
      <w:lvlJc w:val="left"/>
      <w:pPr>
        <w:tabs>
          <w:tab w:val="num" w:pos="5760"/>
        </w:tabs>
        <w:ind w:left="5760" w:hanging="360"/>
      </w:pPr>
      <w:rPr>
        <w:rFonts w:ascii="Courier New" w:hAnsi="Courier New" w:cs="Courier New" w:hint="default"/>
      </w:rPr>
    </w:lvl>
    <w:lvl w:ilvl="8" w:tplc="141A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A211CD0"/>
    <w:multiLevelType w:val="hybridMultilevel"/>
    <w:tmpl w:val="FE000D6A"/>
    <w:lvl w:ilvl="0" w:tplc="AB50B1F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8BD1100"/>
    <w:multiLevelType w:val="hybridMultilevel"/>
    <w:tmpl w:val="45C4BD4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19" w15:restartNumberingAfterBreak="0">
    <w:nsid w:val="2A140812"/>
    <w:multiLevelType w:val="hybridMultilevel"/>
    <w:tmpl w:val="7068DB84"/>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CCF4074"/>
    <w:multiLevelType w:val="multilevel"/>
    <w:tmpl w:val="CA84AF7E"/>
    <w:lvl w:ilvl="0">
      <w:start w:val="6"/>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2D252F6D"/>
    <w:multiLevelType w:val="hybridMultilevel"/>
    <w:tmpl w:val="29224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33F2A80"/>
    <w:multiLevelType w:val="singleLevel"/>
    <w:tmpl w:val="3F1A259E"/>
    <w:lvl w:ilvl="0">
      <w:start w:val="4"/>
      <w:numFmt w:val="bullet"/>
      <w:lvlText w:val="-"/>
      <w:lvlJc w:val="left"/>
      <w:pPr>
        <w:tabs>
          <w:tab w:val="num" w:pos="420"/>
        </w:tabs>
        <w:ind w:left="420" w:hanging="360"/>
      </w:pPr>
    </w:lvl>
  </w:abstractNum>
  <w:abstractNum w:abstractNumId="23" w15:restartNumberingAfterBreak="0">
    <w:nsid w:val="352A556D"/>
    <w:multiLevelType w:val="hybridMultilevel"/>
    <w:tmpl w:val="0CEE63C0"/>
    <w:lvl w:ilvl="0" w:tplc="AB50B1F6">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E976D43"/>
    <w:multiLevelType w:val="hybridMultilevel"/>
    <w:tmpl w:val="F2EC0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0AD60F8"/>
    <w:multiLevelType w:val="hybridMultilevel"/>
    <w:tmpl w:val="EDF4321A"/>
    <w:lvl w:ilvl="0" w:tplc="68DAD49C">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1AB0B28"/>
    <w:multiLevelType w:val="hybridMultilevel"/>
    <w:tmpl w:val="7334F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440E027B"/>
    <w:multiLevelType w:val="hybridMultilevel"/>
    <w:tmpl w:val="5DCCBE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7BAA53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A055E97"/>
    <w:multiLevelType w:val="hybridMultilevel"/>
    <w:tmpl w:val="9F866FF0"/>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BC1AD00A">
      <w:numFmt w:val="bullet"/>
      <w:lvlText w:val="•"/>
      <w:lvlJc w:val="left"/>
      <w:pPr>
        <w:ind w:left="2520" w:hanging="72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69A2548"/>
    <w:multiLevelType w:val="hybridMultilevel"/>
    <w:tmpl w:val="CF6CE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D345F4"/>
    <w:multiLevelType w:val="hybridMultilevel"/>
    <w:tmpl w:val="C93A4640"/>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32" w15:restartNumberingAfterBreak="0">
    <w:nsid w:val="60E15AC5"/>
    <w:multiLevelType w:val="hybridMultilevel"/>
    <w:tmpl w:val="EE305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6F24764D"/>
    <w:multiLevelType w:val="hybridMultilevel"/>
    <w:tmpl w:val="860043D0"/>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3AE2AB9"/>
    <w:multiLevelType w:val="hybridMultilevel"/>
    <w:tmpl w:val="575E0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9C00018"/>
    <w:multiLevelType w:val="hybridMultilevel"/>
    <w:tmpl w:val="9FDE9D3C"/>
    <w:lvl w:ilvl="0" w:tplc="AB50B1F6">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26"/>
  </w:num>
  <w:num w:numId="3">
    <w:abstractNumId w:val="18"/>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32"/>
  </w:num>
  <w:num w:numId="15">
    <w:abstractNumId w:val="20"/>
  </w:num>
  <w:num w:numId="16">
    <w:abstractNumId w:val="31"/>
  </w:num>
  <w:num w:numId="17">
    <w:abstractNumId w:val="11"/>
    <w:lvlOverride w:ilvl="0">
      <w:startOverride w:val="1"/>
    </w:lvlOverride>
  </w:num>
  <w:num w:numId="18">
    <w:abstractNumId w:val="28"/>
  </w:num>
  <w:num w:numId="19">
    <w:abstractNumId w:val="27"/>
  </w:num>
  <w:num w:numId="20">
    <w:abstractNumId w:val="24"/>
  </w:num>
  <w:num w:numId="21">
    <w:abstractNumId w:val="21"/>
  </w:num>
  <w:num w:numId="22">
    <w:abstractNumId w:val="12"/>
  </w:num>
  <w:num w:numId="23">
    <w:abstractNumId w:val="13"/>
  </w:num>
  <w:num w:numId="24">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9"/>
  </w:num>
  <w:num w:numId="28">
    <w:abstractNumId w:val="10"/>
    <w:lvlOverride w:ilvl="0">
      <w:lvl w:ilvl="0">
        <w:start w:val="1"/>
        <w:numFmt w:val="bullet"/>
        <w:lvlText w:val="-"/>
        <w:legacy w:legacy="1" w:legacySpace="0" w:legacyIndent="360"/>
        <w:lvlJc w:val="left"/>
        <w:pPr>
          <w:ind w:left="360" w:hanging="360"/>
        </w:pPr>
      </w:lvl>
    </w:lvlOverride>
  </w:num>
  <w:num w:numId="29">
    <w:abstractNumId w:val="14"/>
  </w:num>
  <w:num w:numId="30">
    <w:abstractNumId w:val="16"/>
  </w:num>
  <w:num w:numId="31">
    <w:abstractNumId w:val="15"/>
  </w:num>
  <w:num w:numId="32">
    <w:abstractNumId w:val="17"/>
  </w:num>
  <w:num w:numId="33">
    <w:abstractNumId w:val="25"/>
  </w:num>
  <w:num w:numId="34">
    <w:abstractNumId w:val="35"/>
  </w:num>
  <w:num w:numId="35">
    <w:abstractNumId w:val="23"/>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DDD"/>
    <w:rsid w:val="00004B28"/>
    <w:rsid w:val="00005D7D"/>
    <w:rsid w:val="00006E5C"/>
    <w:rsid w:val="00007DC9"/>
    <w:rsid w:val="000119D9"/>
    <w:rsid w:val="00012793"/>
    <w:rsid w:val="0001398E"/>
    <w:rsid w:val="000144AC"/>
    <w:rsid w:val="00015B8A"/>
    <w:rsid w:val="00016262"/>
    <w:rsid w:val="0002193F"/>
    <w:rsid w:val="00023A1E"/>
    <w:rsid w:val="000241E3"/>
    <w:rsid w:val="00024245"/>
    <w:rsid w:val="0002593D"/>
    <w:rsid w:val="00025F37"/>
    <w:rsid w:val="00027069"/>
    <w:rsid w:val="0002783F"/>
    <w:rsid w:val="00031CFD"/>
    <w:rsid w:val="000341C6"/>
    <w:rsid w:val="0004033B"/>
    <w:rsid w:val="00040581"/>
    <w:rsid w:val="000431EF"/>
    <w:rsid w:val="00044DA3"/>
    <w:rsid w:val="00045553"/>
    <w:rsid w:val="000455A5"/>
    <w:rsid w:val="00047229"/>
    <w:rsid w:val="000534C0"/>
    <w:rsid w:val="000537EA"/>
    <w:rsid w:val="0005696F"/>
    <w:rsid w:val="00063BF3"/>
    <w:rsid w:val="0006657B"/>
    <w:rsid w:val="00070BAB"/>
    <w:rsid w:val="00071B1A"/>
    <w:rsid w:val="00071EEF"/>
    <w:rsid w:val="000771E2"/>
    <w:rsid w:val="00081747"/>
    <w:rsid w:val="0008350D"/>
    <w:rsid w:val="000855A9"/>
    <w:rsid w:val="00086A28"/>
    <w:rsid w:val="000904AF"/>
    <w:rsid w:val="00094BE7"/>
    <w:rsid w:val="000975AB"/>
    <w:rsid w:val="00097935"/>
    <w:rsid w:val="000A137E"/>
    <w:rsid w:val="000A2EA1"/>
    <w:rsid w:val="000A3DA4"/>
    <w:rsid w:val="000A4786"/>
    <w:rsid w:val="000A47D0"/>
    <w:rsid w:val="000A5571"/>
    <w:rsid w:val="000A738C"/>
    <w:rsid w:val="000A77B3"/>
    <w:rsid w:val="000B007B"/>
    <w:rsid w:val="000B06E9"/>
    <w:rsid w:val="000B0D38"/>
    <w:rsid w:val="000B2A18"/>
    <w:rsid w:val="000B5AFB"/>
    <w:rsid w:val="000B5EAD"/>
    <w:rsid w:val="000B6D54"/>
    <w:rsid w:val="000C3B84"/>
    <w:rsid w:val="000C6D31"/>
    <w:rsid w:val="000C7728"/>
    <w:rsid w:val="000D03EF"/>
    <w:rsid w:val="000D14D2"/>
    <w:rsid w:val="000D6526"/>
    <w:rsid w:val="000E1847"/>
    <w:rsid w:val="000E251A"/>
    <w:rsid w:val="000E30D4"/>
    <w:rsid w:val="000E376D"/>
    <w:rsid w:val="000F1C30"/>
    <w:rsid w:val="000F1D2D"/>
    <w:rsid w:val="000F36BF"/>
    <w:rsid w:val="000F42C0"/>
    <w:rsid w:val="000F5734"/>
    <w:rsid w:val="000F5E16"/>
    <w:rsid w:val="000F7222"/>
    <w:rsid w:val="00100E47"/>
    <w:rsid w:val="0010177B"/>
    <w:rsid w:val="00103180"/>
    <w:rsid w:val="001055C5"/>
    <w:rsid w:val="00117F3C"/>
    <w:rsid w:val="00123901"/>
    <w:rsid w:val="00125032"/>
    <w:rsid w:val="00125236"/>
    <w:rsid w:val="00126A6A"/>
    <w:rsid w:val="00130E5B"/>
    <w:rsid w:val="001327A9"/>
    <w:rsid w:val="001346AA"/>
    <w:rsid w:val="00134B56"/>
    <w:rsid w:val="001379A3"/>
    <w:rsid w:val="00137DDC"/>
    <w:rsid w:val="00140D34"/>
    <w:rsid w:val="00140DDE"/>
    <w:rsid w:val="00141C6D"/>
    <w:rsid w:val="00142921"/>
    <w:rsid w:val="001430A6"/>
    <w:rsid w:val="001450CA"/>
    <w:rsid w:val="00145182"/>
    <w:rsid w:val="00150A79"/>
    <w:rsid w:val="00152225"/>
    <w:rsid w:val="0015284E"/>
    <w:rsid w:val="00155276"/>
    <w:rsid w:val="001567D1"/>
    <w:rsid w:val="00157902"/>
    <w:rsid w:val="001601CE"/>
    <w:rsid w:val="001616AF"/>
    <w:rsid w:val="00164550"/>
    <w:rsid w:val="0016592A"/>
    <w:rsid w:val="00166BB8"/>
    <w:rsid w:val="00172336"/>
    <w:rsid w:val="00173831"/>
    <w:rsid w:val="0017417F"/>
    <w:rsid w:val="00174C9D"/>
    <w:rsid w:val="00175740"/>
    <w:rsid w:val="001770B3"/>
    <w:rsid w:val="001804DD"/>
    <w:rsid w:val="00180D2C"/>
    <w:rsid w:val="00185B9B"/>
    <w:rsid w:val="001877D5"/>
    <w:rsid w:val="00191EDB"/>
    <w:rsid w:val="00193DB3"/>
    <w:rsid w:val="001A3B12"/>
    <w:rsid w:val="001B03B0"/>
    <w:rsid w:val="001B3424"/>
    <w:rsid w:val="001B61E4"/>
    <w:rsid w:val="001B6B05"/>
    <w:rsid w:val="001B70CF"/>
    <w:rsid w:val="001B731A"/>
    <w:rsid w:val="001C0FD7"/>
    <w:rsid w:val="001C184A"/>
    <w:rsid w:val="001C1D20"/>
    <w:rsid w:val="001C691D"/>
    <w:rsid w:val="001C711D"/>
    <w:rsid w:val="001D19D3"/>
    <w:rsid w:val="001D301F"/>
    <w:rsid w:val="001D31A8"/>
    <w:rsid w:val="001D31CB"/>
    <w:rsid w:val="001D7370"/>
    <w:rsid w:val="001E195D"/>
    <w:rsid w:val="001E6CAA"/>
    <w:rsid w:val="001F02DE"/>
    <w:rsid w:val="001F377F"/>
    <w:rsid w:val="001F39F3"/>
    <w:rsid w:val="001F3C63"/>
    <w:rsid w:val="001F6994"/>
    <w:rsid w:val="001F6E44"/>
    <w:rsid w:val="00200104"/>
    <w:rsid w:val="00202921"/>
    <w:rsid w:val="00203D65"/>
    <w:rsid w:val="0020566A"/>
    <w:rsid w:val="00207B48"/>
    <w:rsid w:val="002109DD"/>
    <w:rsid w:val="0021208F"/>
    <w:rsid w:val="002139ED"/>
    <w:rsid w:val="002168F5"/>
    <w:rsid w:val="00220C8D"/>
    <w:rsid w:val="00221FCD"/>
    <w:rsid w:val="00223D63"/>
    <w:rsid w:val="00226477"/>
    <w:rsid w:val="00235129"/>
    <w:rsid w:val="00240F5F"/>
    <w:rsid w:val="002426EA"/>
    <w:rsid w:val="00243CA4"/>
    <w:rsid w:val="00243DAA"/>
    <w:rsid w:val="00245A64"/>
    <w:rsid w:val="00246606"/>
    <w:rsid w:val="002470D6"/>
    <w:rsid w:val="0025222F"/>
    <w:rsid w:val="002561F3"/>
    <w:rsid w:val="00256BAA"/>
    <w:rsid w:val="002570F6"/>
    <w:rsid w:val="0026475C"/>
    <w:rsid w:val="0026495A"/>
    <w:rsid w:val="00265D59"/>
    <w:rsid w:val="002667B9"/>
    <w:rsid w:val="00267FB1"/>
    <w:rsid w:val="00272B7C"/>
    <w:rsid w:val="00273A51"/>
    <w:rsid w:val="002745AC"/>
    <w:rsid w:val="002761B4"/>
    <w:rsid w:val="002769B2"/>
    <w:rsid w:val="00277795"/>
    <w:rsid w:val="00281972"/>
    <w:rsid w:val="002860CA"/>
    <w:rsid w:val="002905A8"/>
    <w:rsid w:val="0029138F"/>
    <w:rsid w:val="00291DAD"/>
    <w:rsid w:val="00291DB3"/>
    <w:rsid w:val="00293D8E"/>
    <w:rsid w:val="002B1B18"/>
    <w:rsid w:val="002B21F6"/>
    <w:rsid w:val="002B301E"/>
    <w:rsid w:val="002B377D"/>
    <w:rsid w:val="002B3EBC"/>
    <w:rsid w:val="002B4447"/>
    <w:rsid w:val="002B4A39"/>
    <w:rsid w:val="002B4ADA"/>
    <w:rsid w:val="002B5DE3"/>
    <w:rsid w:val="002B6650"/>
    <w:rsid w:val="002B6EA3"/>
    <w:rsid w:val="002C540D"/>
    <w:rsid w:val="002C6682"/>
    <w:rsid w:val="002D4B25"/>
    <w:rsid w:val="002D56CD"/>
    <w:rsid w:val="002D7DF8"/>
    <w:rsid w:val="002E0261"/>
    <w:rsid w:val="002E15EE"/>
    <w:rsid w:val="002E5013"/>
    <w:rsid w:val="002F1791"/>
    <w:rsid w:val="002F727F"/>
    <w:rsid w:val="00300DA5"/>
    <w:rsid w:val="003025EE"/>
    <w:rsid w:val="003074FE"/>
    <w:rsid w:val="0031366D"/>
    <w:rsid w:val="0031466D"/>
    <w:rsid w:val="00314D92"/>
    <w:rsid w:val="003161E2"/>
    <w:rsid w:val="0031692B"/>
    <w:rsid w:val="003208CF"/>
    <w:rsid w:val="00326D07"/>
    <w:rsid w:val="00326EEC"/>
    <w:rsid w:val="00327CA0"/>
    <w:rsid w:val="00327F66"/>
    <w:rsid w:val="0033120A"/>
    <w:rsid w:val="003324F7"/>
    <w:rsid w:val="003330D6"/>
    <w:rsid w:val="003348A5"/>
    <w:rsid w:val="00335343"/>
    <w:rsid w:val="003414AC"/>
    <w:rsid w:val="003417D5"/>
    <w:rsid w:val="0034181A"/>
    <w:rsid w:val="00341DEF"/>
    <w:rsid w:val="003437A3"/>
    <w:rsid w:val="00351634"/>
    <w:rsid w:val="0035469B"/>
    <w:rsid w:val="003602BE"/>
    <w:rsid w:val="00371CCC"/>
    <w:rsid w:val="003731D0"/>
    <w:rsid w:val="003753F3"/>
    <w:rsid w:val="00377385"/>
    <w:rsid w:val="003804C7"/>
    <w:rsid w:val="00383CAA"/>
    <w:rsid w:val="00384EA9"/>
    <w:rsid w:val="00385194"/>
    <w:rsid w:val="00385404"/>
    <w:rsid w:val="00387233"/>
    <w:rsid w:val="00390487"/>
    <w:rsid w:val="00390924"/>
    <w:rsid w:val="003920A5"/>
    <w:rsid w:val="00393988"/>
    <w:rsid w:val="00396B66"/>
    <w:rsid w:val="003A321E"/>
    <w:rsid w:val="003A3507"/>
    <w:rsid w:val="003A4AAF"/>
    <w:rsid w:val="003A4AC5"/>
    <w:rsid w:val="003A5669"/>
    <w:rsid w:val="003B03AF"/>
    <w:rsid w:val="003B33B0"/>
    <w:rsid w:val="003B4E6E"/>
    <w:rsid w:val="003B5243"/>
    <w:rsid w:val="003B52E3"/>
    <w:rsid w:val="003B609E"/>
    <w:rsid w:val="003B698E"/>
    <w:rsid w:val="003C0FCF"/>
    <w:rsid w:val="003C255F"/>
    <w:rsid w:val="003C3390"/>
    <w:rsid w:val="003C4862"/>
    <w:rsid w:val="003C640B"/>
    <w:rsid w:val="003D195D"/>
    <w:rsid w:val="003D4D9E"/>
    <w:rsid w:val="003E03A3"/>
    <w:rsid w:val="003E1E0B"/>
    <w:rsid w:val="003E26F5"/>
    <w:rsid w:val="003E3FF4"/>
    <w:rsid w:val="003E4328"/>
    <w:rsid w:val="003E4634"/>
    <w:rsid w:val="003E4C98"/>
    <w:rsid w:val="003E5A69"/>
    <w:rsid w:val="003E70F7"/>
    <w:rsid w:val="003F0D68"/>
    <w:rsid w:val="003F1984"/>
    <w:rsid w:val="003F2DBF"/>
    <w:rsid w:val="003F43B4"/>
    <w:rsid w:val="003F52EE"/>
    <w:rsid w:val="00400912"/>
    <w:rsid w:val="004012C8"/>
    <w:rsid w:val="0040190A"/>
    <w:rsid w:val="00405585"/>
    <w:rsid w:val="004064CB"/>
    <w:rsid w:val="004068E7"/>
    <w:rsid w:val="00413E18"/>
    <w:rsid w:val="00416AF0"/>
    <w:rsid w:val="00417A42"/>
    <w:rsid w:val="004205CC"/>
    <w:rsid w:val="004209C3"/>
    <w:rsid w:val="004228B9"/>
    <w:rsid w:val="0042441A"/>
    <w:rsid w:val="00424645"/>
    <w:rsid w:val="00426B3B"/>
    <w:rsid w:val="00430180"/>
    <w:rsid w:val="00440169"/>
    <w:rsid w:val="00440196"/>
    <w:rsid w:val="00443B2A"/>
    <w:rsid w:val="00445D8F"/>
    <w:rsid w:val="00447D98"/>
    <w:rsid w:val="00454A9F"/>
    <w:rsid w:val="00456EE0"/>
    <w:rsid w:val="00457C0D"/>
    <w:rsid w:val="00460831"/>
    <w:rsid w:val="00463C95"/>
    <w:rsid w:val="00465608"/>
    <w:rsid w:val="00465C8B"/>
    <w:rsid w:val="0047297A"/>
    <w:rsid w:val="004735C3"/>
    <w:rsid w:val="00480DCA"/>
    <w:rsid w:val="00484DDA"/>
    <w:rsid w:val="0048570B"/>
    <w:rsid w:val="00485B8C"/>
    <w:rsid w:val="00485C29"/>
    <w:rsid w:val="0048792E"/>
    <w:rsid w:val="00493D45"/>
    <w:rsid w:val="00494AD0"/>
    <w:rsid w:val="004A0078"/>
    <w:rsid w:val="004A5CDF"/>
    <w:rsid w:val="004A6C86"/>
    <w:rsid w:val="004A7514"/>
    <w:rsid w:val="004B2780"/>
    <w:rsid w:val="004B6BB6"/>
    <w:rsid w:val="004C19EC"/>
    <w:rsid w:val="004C2D24"/>
    <w:rsid w:val="004C4FB4"/>
    <w:rsid w:val="004D2F3A"/>
    <w:rsid w:val="004D368C"/>
    <w:rsid w:val="004D60D6"/>
    <w:rsid w:val="004D6D05"/>
    <w:rsid w:val="004D7094"/>
    <w:rsid w:val="004E10C5"/>
    <w:rsid w:val="004E2F2B"/>
    <w:rsid w:val="004E3B3E"/>
    <w:rsid w:val="004E4900"/>
    <w:rsid w:val="004E6934"/>
    <w:rsid w:val="004E7B0F"/>
    <w:rsid w:val="004F0A67"/>
    <w:rsid w:val="004F2DB9"/>
    <w:rsid w:val="004F35C1"/>
    <w:rsid w:val="004F47A6"/>
    <w:rsid w:val="004F7854"/>
    <w:rsid w:val="00510F22"/>
    <w:rsid w:val="00510FAA"/>
    <w:rsid w:val="00514F76"/>
    <w:rsid w:val="00516122"/>
    <w:rsid w:val="005215DC"/>
    <w:rsid w:val="00531BAF"/>
    <w:rsid w:val="00532E46"/>
    <w:rsid w:val="00546CB3"/>
    <w:rsid w:val="00550A13"/>
    <w:rsid w:val="0055412C"/>
    <w:rsid w:val="0055626B"/>
    <w:rsid w:val="00556ABD"/>
    <w:rsid w:val="0056093F"/>
    <w:rsid w:val="00562D34"/>
    <w:rsid w:val="005635E1"/>
    <w:rsid w:val="00564146"/>
    <w:rsid w:val="00564B7F"/>
    <w:rsid w:val="00565A3A"/>
    <w:rsid w:val="005720FC"/>
    <w:rsid w:val="0057318B"/>
    <w:rsid w:val="00573AAA"/>
    <w:rsid w:val="00573D9C"/>
    <w:rsid w:val="00576237"/>
    <w:rsid w:val="005830ED"/>
    <w:rsid w:val="00583B8A"/>
    <w:rsid w:val="00584F39"/>
    <w:rsid w:val="005854ED"/>
    <w:rsid w:val="00585E11"/>
    <w:rsid w:val="00587765"/>
    <w:rsid w:val="00596B06"/>
    <w:rsid w:val="005A2368"/>
    <w:rsid w:val="005A244B"/>
    <w:rsid w:val="005A2E76"/>
    <w:rsid w:val="005A2EAF"/>
    <w:rsid w:val="005A6E7B"/>
    <w:rsid w:val="005B4FBB"/>
    <w:rsid w:val="005B5462"/>
    <w:rsid w:val="005B5A33"/>
    <w:rsid w:val="005C5709"/>
    <w:rsid w:val="005C704B"/>
    <w:rsid w:val="005D37A8"/>
    <w:rsid w:val="005D492A"/>
    <w:rsid w:val="005E5E28"/>
    <w:rsid w:val="005E6DD4"/>
    <w:rsid w:val="005F2208"/>
    <w:rsid w:val="005F35FD"/>
    <w:rsid w:val="005F3E85"/>
    <w:rsid w:val="005F44A5"/>
    <w:rsid w:val="006010CA"/>
    <w:rsid w:val="006048F8"/>
    <w:rsid w:val="00605C78"/>
    <w:rsid w:val="00605FA3"/>
    <w:rsid w:val="00606874"/>
    <w:rsid w:val="00607C1C"/>
    <w:rsid w:val="00610E44"/>
    <w:rsid w:val="00611CBC"/>
    <w:rsid w:val="0061344F"/>
    <w:rsid w:val="00614428"/>
    <w:rsid w:val="006156B3"/>
    <w:rsid w:val="00615817"/>
    <w:rsid w:val="00615ADD"/>
    <w:rsid w:val="006240C9"/>
    <w:rsid w:val="00624CB8"/>
    <w:rsid w:val="00627D20"/>
    <w:rsid w:val="00627E66"/>
    <w:rsid w:val="00627E89"/>
    <w:rsid w:val="006303D8"/>
    <w:rsid w:val="0063188B"/>
    <w:rsid w:val="00633042"/>
    <w:rsid w:val="00633A7F"/>
    <w:rsid w:val="00635F30"/>
    <w:rsid w:val="00636E7D"/>
    <w:rsid w:val="00637C1C"/>
    <w:rsid w:val="0064625B"/>
    <w:rsid w:val="0064728E"/>
    <w:rsid w:val="00651342"/>
    <w:rsid w:val="00651794"/>
    <w:rsid w:val="0065786F"/>
    <w:rsid w:val="00662140"/>
    <w:rsid w:val="00662339"/>
    <w:rsid w:val="00662494"/>
    <w:rsid w:val="0066660C"/>
    <w:rsid w:val="00670D40"/>
    <w:rsid w:val="0067132D"/>
    <w:rsid w:val="0067145B"/>
    <w:rsid w:val="006827B6"/>
    <w:rsid w:val="006827CA"/>
    <w:rsid w:val="00692FA6"/>
    <w:rsid w:val="006A02AE"/>
    <w:rsid w:val="006A1550"/>
    <w:rsid w:val="006A1C21"/>
    <w:rsid w:val="006A207D"/>
    <w:rsid w:val="006A2B96"/>
    <w:rsid w:val="006A652C"/>
    <w:rsid w:val="006A7DAC"/>
    <w:rsid w:val="006B03F6"/>
    <w:rsid w:val="006B0592"/>
    <w:rsid w:val="006B2095"/>
    <w:rsid w:val="006B28CF"/>
    <w:rsid w:val="006B379B"/>
    <w:rsid w:val="006B39EF"/>
    <w:rsid w:val="006B4924"/>
    <w:rsid w:val="006C1781"/>
    <w:rsid w:val="006C3244"/>
    <w:rsid w:val="006C4488"/>
    <w:rsid w:val="006D48E5"/>
    <w:rsid w:val="006D5C11"/>
    <w:rsid w:val="006E386F"/>
    <w:rsid w:val="006E3B43"/>
    <w:rsid w:val="006E443D"/>
    <w:rsid w:val="006E7D1F"/>
    <w:rsid w:val="006F0991"/>
    <w:rsid w:val="006F1BB1"/>
    <w:rsid w:val="006F5777"/>
    <w:rsid w:val="006F6894"/>
    <w:rsid w:val="00700B4A"/>
    <w:rsid w:val="00705316"/>
    <w:rsid w:val="00707F32"/>
    <w:rsid w:val="007100BC"/>
    <w:rsid w:val="0071373B"/>
    <w:rsid w:val="00721DDE"/>
    <w:rsid w:val="00722D64"/>
    <w:rsid w:val="007231C5"/>
    <w:rsid w:val="0072320D"/>
    <w:rsid w:val="00726BB7"/>
    <w:rsid w:val="00731F1D"/>
    <w:rsid w:val="00731FD1"/>
    <w:rsid w:val="0073334A"/>
    <w:rsid w:val="007337F6"/>
    <w:rsid w:val="00734A01"/>
    <w:rsid w:val="00736561"/>
    <w:rsid w:val="007445FA"/>
    <w:rsid w:val="00744BE7"/>
    <w:rsid w:val="00752322"/>
    <w:rsid w:val="007524D0"/>
    <w:rsid w:val="00755FC3"/>
    <w:rsid w:val="00756B6F"/>
    <w:rsid w:val="00761DB9"/>
    <w:rsid w:val="00762662"/>
    <w:rsid w:val="00763206"/>
    <w:rsid w:val="007632B9"/>
    <w:rsid w:val="007633E3"/>
    <w:rsid w:val="00764406"/>
    <w:rsid w:val="00765261"/>
    <w:rsid w:val="00772F4C"/>
    <w:rsid w:val="00784958"/>
    <w:rsid w:val="00786E51"/>
    <w:rsid w:val="00791ECA"/>
    <w:rsid w:val="0079225E"/>
    <w:rsid w:val="007927F0"/>
    <w:rsid w:val="00793AFC"/>
    <w:rsid w:val="00794B63"/>
    <w:rsid w:val="00795A5C"/>
    <w:rsid w:val="00796C3D"/>
    <w:rsid w:val="00797074"/>
    <w:rsid w:val="007970D9"/>
    <w:rsid w:val="007977C7"/>
    <w:rsid w:val="007A17B0"/>
    <w:rsid w:val="007A2347"/>
    <w:rsid w:val="007A45D3"/>
    <w:rsid w:val="007A46B9"/>
    <w:rsid w:val="007B1F81"/>
    <w:rsid w:val="007B742C"/>
    <w:rsid w:val="007C024B"/>
    <w:rsid w:val="007C4173"/>
    <w:rsid w:val="007C5293"/>
    <w:rsid w:val="007C6028"/>
    <w:rsid w:val="007D10A3"/>
    <w:rsid w:val="007D65B3"/>
    <w:rsid w:val="007E1821"/>
    <w:rsid w:val="007F0CD9"/>
    <w:rsid w:val="007F14E4"/>
    <w:rsid w:val="007F17C0"/>
    <w:rsid w:val="007F1A10"/>
    <w:rsid w:val="007F269F"/>
    <w:rsid w:val="00800BB3"/>
    <w:rsid w:val="00801CAC"/>
    <w:rsid w:val="008046BA"/>
    <w:rsid w:val="00807089"/>
    <w:rsid w:val="00807887"/>
    <w:rsid w:val="00814949"/>
    <w:rsid w:val="008171E4"/>
    <w:rsid w:val="00822795"/>
    <w:rsid w:val="008235B9"/>
    <w:rsid w:val="00830353"/>
    <w:rsid w:val="00835CF6"/>
    <w:rsid w:val="0084036D"/>
    <w:rsid w:val="00840A50"/>
    <w:rsid w:val="00840DBC"/>
    <w:rsid w:val="00841A08"/>
    <w:rsid w:val="00842F83"/>
    <w:rsid w:val="008437AF"/>
    <w:rsid w:val="008475F6"/>
    <w:rsid w:val="0085398E"/>
    <w:rsid w:val="00855687"/>
    <w:rsid w:val="00856F31"/>
    <w:rsid w:val="00857DB1"/>
    <w:rsid w:val="0086367B"/>
    <w:rsid w:val="008642BD"/>
    <w:rsid w:val="0086712D"/>
    <w:rsid w:val="00871F02"/>
    <w:rsid w:val="0087395E"/>
    <w:rsid w:val="0087404B"/>
    <w:rsid w:val="00880C38"/>
    <w:rsid w:val="00880DFE"/>
    <w:rsid w:val="00882974"/>
    <w:rsid w:val="00883815"/>
    <w:rsid w:val="00886613"/>
    <w:rsid w:val="00887779"/>
    <w:rsid w:val="00890846"/>
    <w:rsid w:val="0089204B"/>
    <w:rsid w:val="00892205"/>
    <w:rsid w:val="008A0923"/>
    <w:rsid w:val="008A132B"/>
    <w:rsid w:val="008A49E3"/>
    <w:rsid w:val="008A7F54"/>
    <w:rsid w:val="008A7F7D"/>
    <w:rsid w:val="008B1957"/>
    <w:rsid w:val="008B4DAE"/>
    <w:rsid w:val="008B6223"/>
    <w:rsid w:val="008C6130"/>
    <w:rsid w:val="008C72A5"/>
    <w:rsid w:val="008D2F97"/>
    <w:rsid w:val="008D4353"/>
    <w:rsid w:val="008D4B1A"/>
    <w:rsid w:val="008D7ED7"/>
    <w:rsid w:val="008E3485"/>
    <w:rsid w:val="008E7128"/>
    <w:rsid w:val="008F00C6"/>
    <w:rsid w:val="008F4CFF"/>
    <w:rsid w:val="008F55C9"/>
    <w:rsid w:val="008F566C"/>
    <w:rsid w:val="00901880"/>
    <w:rsid w:val="00902A3E"/>
    <w:rsid w:val="00906440"/>
    <w:rsid w:val="00907BF3"/>
    <w:rsid w:val="00911701"/>
    <w:rsid w:val="00914FD1"/>
    <w:rsid w:val="009169F6"/>
    <w:rsid w:val="0091730D"/>
    <w:rsid w:val="009203C6"/>
    <w:rsid w:val="00924C4A"/>
    <w:rsid w:val="00925001"/>
    <w:rsid w:val="00927223"/>
    <w:rsid w:val="009334BB"/>
    <w:rsid w:val="0093504B"/>
    <w:rsid w:val="00935E5B"/>
    <w:rsid w:val="00936D52"/>
    <w:rsid w:val="0094055C"/>
    <w:rsid w:val="00940AB8"/>
    <w:rsid w:val="00942167"/>
    <w:rsid w:val="00945F9C"/>
    <w:rsid w:val="0094687A"/>
    <w:rsid w:val="00952CF7"/>
    <w:rsid w:val="009550DA"/>
    <w:rsid w:val="00963573"/>
    <w:rsid w:val="00963B77"/>
    <w:rsid w:val="0096506F"/>
    <w:rsid w:val="00976AE6"/>
    <w:rsid w:val="009776F3"/>
    <w:rsid w:val="00985C83"/>
    <w:rsid w:val="00986B3F"/>
    <w:rsid w:val="00987663"/>
    <w:rsid w:val="00987AEE"/>
    <w:rsid w:val="009907A2"/>
    <w:rsid w:val="0099132A"/>
    <w:rsid w:val="00991D9E"/>
    <w:rsid w:val="00991E7D"/>
    <w:rsid w:val="00994037"/>
    <w:rsid w:val="00996CB2"/>
    <w:rsid w:val="00996EFF"/>
    <w:rsid w:val="009971B0"/>
    <w:rsid w:val="009A1129"/>
    <w:rsid w:val="009A1960"/>
    <w:rsid w:val="009A4ACB"/>
    <w:rsid w:val="009A5226"/>
    <w:rsid w:val="009A548F"/>
    <w:rsid w:val="009B2D68"/>
    <w:rsid w:val="009B3A48"/>
    <w:rsid w:val="009B3EAE"/>
    <w:rsid w:val="009B7693"/>
    <w:rsid w:val="009C33E7"/>
    <w:rsid w:val="009C4818"/>
    <w:rsid w:val="009C6A6B"/>
    <w:rsid w:val="009C6E96"/>
    <w:rsid w:val="009D13B3"/>
    <w:rsid w:val="009D535F"/>
    <w:rsid w:val="009E257E"/>
    <w:rsid w:val="009E3730"/>
    <w:rsid w:val="009E3DB3"/>
    <w:rsid w:val="009E4453"/>
    <w:rsid w:val="009F7CBF"/>
    <w:rsid w:val="00A02C42"/>
    <w:rsid w:val="00A03AC8"/>
    <w:rsid w:val="00A0469D"/>
    <w:rsid w:val="00A05297"/>
    <w:rsid w:val="00A05D7F"/>
    <w:rsid w:val="00A05DB0"/>
    <w:rsid w:val="00A0674D"/>
    <w:rsid w:val="00A06E5C"/>
    <w:rsid w:val="00A074DA"/>
    <w:rsid w:val="00A12788"/>
    <w:rsid w:val="00A15F28"/>
    <w:rsid w:val="00A16BA6"/>
    <w:rsid w:val="00A206EC"/>
    <w:rsid w:val="00A207E3"/>
    <w:rsid w:val="00A22A0E"/>
    <w:rsid w:val="00A24879"/>
    <w:rsid w:val="00A24FE3"/>
    <w:rsid w:val="00A27591"/>
    <w:rsid w:val="00A27A7A"/>
    <w:rsid w:val="00A31591"/>
    <w:rsid w:val="00A316A0"/>
    <w:rsid w:val="00A32113"/>
    <w:rsid w:val="00A32C16"/>
    <w:rsid w:val="00A34BBF"/>
    <w:rsid w:val="00A43B24"/>
    <w:rsid w:val="00A515FA"/>
    <w:rsid w:val="00A60C3E"/>
    <w:rsid w:val="00A618E0"/>
    <w:rsid w:val="00A63CD3"/>
    <w:rsid w:val="00A6561C"/>
    <w:rsid w:val="00A677D4"/>
    <w:rsid w:val="00A67984"/>
    <w:rsid w:val="00A721BC"/>
    <w:rsid w:val="00A73B18"/>
    <w:rsid w:val="00A73B77"/>
    <w:rsid w:val="00A74A50"/>
    <w:rsid w:val="00A75187"/>
    <w:rsid w:val="00A7557D"/>
    <w:rsid w:val="00A7626D"/>
    <w:rsid w:val="00A802C9"/>
    <w:rsid w:val="00A812FD"/>
    <w:rsid w:val="00A86A67"/>
    <w:rsid w:val="00A87ACB"/>
    <w:rsid w:val="00A900D5"/>
    <w:rsid w:val="00A922B3"/>
    <w:rsid w:val="00A92C66"/>
    <w:rsid w:val="00A94974"/>
    <w:rsid w:val="00A97ABC"/>
    <w:rsid w:val="00A97EFA"/>
    <w:rsid w:val="00AA169E"/>
    <w:rsid w:val="00AA52C2"/>
    <w:rsid w:val="00AB3010"/>
    <w:rsid w:val="00AB4731"/>
    <w:rsid w:val="00AB488A"/>
    <w:rsid w:val="00AB5137"/>
    <w:rsid w:val="00AB5584"/>
    <w:rsid w:val="00AC158D"/>
    <w:rsid w:val="00AC435A"/>
    <w:rsid w:val="00AC57D3"/>
    <w:rsid w:val="00AC7272"/>
    <w:rsid w:val="00AD123E"/>
    <w:rsid w:val="00AD2C0B"/>
    <w:rsid w:val="00AD5320"/>
    <w:rsid w:val="00AD694D"/>
    <w:rsid w:val="00AD76C5"/>
    <w:rsid w:val="00AE6FDF"/>
    <w:rsid w:val="00AF0EA3"/>
    <w:rsid w:val="00AF2E1A"/>
    <w:rsid w:val="00AF3CBD"/>
    <w:rsid w:val="00AF718B"/>
    <w:rsid w:val="00B034D4"/>
    <w:rsid w:val="00B04A09"/>
    <w:rsid w:val="00B0620F"/>
    <w:rsid w:val="00B06923"/>
    <w:rsid w:val="00B10257"/>
    <w:rsid w:val="00B12AAE"/>
    <w:rsid w:val="00B20DCF"/>
    <w:rsid w:val="00B2223A"/>
    <w:rsid w:val="00B23A38"/>
    <w:rsid w:val="00B26E9D"/>
    <w:rsid w:val="00B26FFA"/>
    <w:rsid w:val="00B45DE3"/>
    <w:rsid w:val="00B46B55"/>
    <w:rsid w:val="00B46BE5"/>
    <w:rsid w:val="00B46C91"/>
    <w:rsid w:val="00B47308"/>
    <w:rsid w:val="00B532B6"/>
    <w:rsid w:val="00B54E17"/>
    <w:rsid w:val="00B5690F"/>
    <w:rsid w:val="00B60222"/>
    <w:rsid w:val="00B6144F"/>
    <w:rsid w:val="00B6464B"/>
    <w:rsid w:val="00B71B51"/>
    <w:rsid w:val="00B72426"/>
    <w:rsid w:val="00B72FDA"/>
    <w:rsid w:val="00B7529A"/>
    <w:rsid w:val="00B82353"/>
    <w:rsid w:val="00B86396"/>
    <w:rsid w:val="00B91001"/>
    <w:rsid w:val="00B91092"/>
    <w:rsid w:val="00B92E9B"/>
    <w:rsid w:val="00BA0C98"/>
    <w:rsid w:val="00BA4C7B"/>
    <w:rsid w:val="00BA4E81"/>
    <w:rsid w:val="00BA5672"/>
    <w:rsid w:val="00BA65C4"/>
    <w:rsid w:val="00BB261C"/>
    <w:rsid w:val="00BB7050"/>
    <w:rsid w:val="00BC1513"/>
    <w:rsid w:val="00BC4DE2"/>
    <w:rsid w:val="00BC5A90"/>
    <w:rsid w:val="00BC5EB5"/>
    <w:rsid w:val="00BC6D2D"/>
    <w:rsid w:val="00BC6E75"/>
    <w:rsid w:val="00BD3F90"/>
    <w:rsid w:val="00BD4803"/>
    <w:rsid w:val="00BD58C5"/>
    <w:rsid w:val="00BD76CB"/>
    <w:rsid w:val="00BE1CFA"/>
    <w:rsid w:val="00BE2A3A"/>
    <w:rsid w:val="00BE3FAC"/>
    <w:rsid w:val="00BE7D88"/>
    <w:rsid w:val="00BF1A10"/>
    <w:rsid w:val="00BF353B"/>
    <w:rsid w:val="00C016C0"/>
    <w:rsid w:val="00C04194"/>
    <w:rsid w:val="00C04C5F"/>
    <w:rsid w:val="00C05875"/>
    <w:rsid w:val="00C05E3A"/>
    <w:rsid w:val="00C13630"/>
    <w:rsid w:val="00C17F0F"/>
    <w:rsid w:val="00C213D5"/>
    <w:rsid w:val="00C22BE5"/>
    <w:rsid w:val="00C23B01"/>
    <w:rsid w:val="00C269D7"/>
    <w:rsid w:val="00C30F92"/>
    <w:rsid w:val="00C325D1"/>
    <w:rsid w:val="00C34629"/>
    <w:rsid w:val="00C41A88"/>
    <w:rsid w:val="00C42008"/>
    <w:rsid w:val="00C43988"/>
    <w:rsid w:val="00C45B64"/>
    <w:rsid w:val="00C45B7C"/>
    <w:rsid w:val="00C5149C"/>
    <w:rsid w:val="00C527B5"/>
    <w:rsid w:val="00C54EE5"/>
    <w:rsid w:val="00C5558E"/>
    <w:rsid w:val="00C64BFF"/>
    <w:rsid w:val="00C66783"/>
    <w:rsid w:val="00C74F9D"/>
    <w:rsid w:val="00C77D13"/>
    <w:rsid w:val="00C82701"/>
    <w:rsid w:val="00C835AE"/>
    <w:rsid w:val="00C83B7A"/>
    <w:rsid w:val="00C849BC"/>
    <w:rsid w:val="00C859EE"/>
    <w:rsid w:val="00C85E52"/>
    <w:rsid w:val="00C86BA0"/>
    <w:rsid w:val="00C93081"/>
    <w:rsid w:val="00CA1646"/>
    <w:rsid w:val="00CA4860"/>
    <w:rsid w:val="00CA50EB"/>
    <w:rsid w:val="00CA7A92"/>
    <w:rsid w:val="00CB0F56"/>
    <w:rsid w:val="00CB100E"/>
    <w:rsid w:val="00CB2CB2"/>
    <w:rsid w:val="00CB51CA"/>
    <w:rsid w:val="00CB70DD"/>
    <w:rsid w:val="00CC7315"/>
    <w:rsid w:val="00CC7D7E"/>
    <w:rsid w:val="00CD0B60"/>
    <w:rsid w:val="00CD1757"/>
    <w:rsid w:val="00CD3612"/>
    <w:rsid w:val="00CD4383"/>
    <w:rsid w:val="00CD5312"/>
    <w:rsid w:val="00CE3E04"/>
    <w:rsid w:val="00CE3FCF"/>
    <w:rsid w:val="00CE402B"/>
    <w:rsid w:val="00CE6BB2"/>
    <w:rsid w:val="00CE74A5"/>
    <w:rsid w:val="00CF11B7"/>
    <w:rsid w:val="00CF1B2D"/>
    <w:rsid w:val="00CF6FD4"/>
    <w:rsid w:val="00CF7987"/>
    <w:rsid w:val="00D00E3F"/>
    <w:rsid w:val="00D00E59"/>
    <w:rsid w:val="00D01E45"/>
    <w:rsid w:val="00D03C24"/>
    <w:rsid w:val="00D0580B"/>
    <w:rsid w:val="00D10F18"/>
    <w:rsid w:val="00D125C2"/>
    <w:rsid w:val="00D14EBE"/>
    <w:rsid w:val="00D1572A"/>
    <w:rsid w:val="00D15B3F"/>
    <w:rsid w:val="00D1605A"/>
    <w:rsid w:val="00D178E2"/>
    <w:rsid w:val="00D17CBD"/>
    <w:rsid w:val="00D20F46"/>
    <w:rsid w:val="00D230A0"/>
    <w:rsid w:val="00D23391"/>
    <w:rsid w:val="00D2354D"/>
    <w:rsid w:val="00D25CE6"/>
    <w:rsid w:val="00D26BDF"/>
    <w:rsid w:val="00D270D2"/>
    <w:rsid w:val="00D27B7B"/>
    <w:rsid w:val="00D32FA5"/>
    <w:rsid w:val="00D33D32"/>
    <w:rsid w:val="00D33E11"/>
    <w:rsid w:val="00D358A5"/>
    <w:rsid w:val="00D35E5C"/>
    <w:rsid w:val="00D44586"/>
    <w:rsid w:val="00D45A18"/>
    <w:rsid w:val="00D46B3A"/>
    <w:rsid w:val="00D53C84"/>
    <w:rsid w:val="00D5482E"/>
    <w:rsid w:val="00D55132"/>
    <w:rsid w:val="00D57CE1"/>
    <w:rsid w:val="00D57EFA"/>
    <w:rsid w:val="00D660BC"/>
    <w:rsid w:val="00D678EE"/>
    <w:rsid w:val="00D74226"/>
    <w:rsid w:val="00D74590"/>
    <w:rsid w:val="00D749DE"/>
    <w:rsid w:val="00D74E93"/>
    <w:rsid w:val="00D760ED"/>
    <w:rsid w:val="00D7686D"/>
    <w:rsid w:val="00D774C1"/>
    <w:rsid w:val="00D80DCB"/>
    <w:rsid w:val="00D836B4"/>
    <w:rsid w:val="00D8615F"/>
    <w:rsid w:val="00D93365"/>
    <w:rsid w:val="00D94615"/>
    <w:rsid w:val="00D94F0B"/>
    <w:rsid w:val="00DA05A4"/>
    <w:rsid w:val="00DA31FD"/>
    <w:rsid w:val="00DA43D3"/>
    <w:rsid w:val="00DA4FA9"/>
    <w:rsid w:val="00DA7663"/>
    <w:rsid w:val="00DB019A"/>
    <w:rsid w:val="00DB194F"/>
    <w:rsid w:val="00DB1EB2"/>
    <w:rsid w:val="00DB2023"/>
    <w:rsid w:val="00DB4456"/>
    <w:rsid w:val="00DB53F4"/>
    <w:rsid w:val="00DB6DAE"/>
    <w:rsid w:val="00DC68E9"/>
    <w:rsid w:val="00DC730A"/>
    <w:rsid w:val="00DD12E9"/>
    <w:rsid w:val="00DD40A8"/>
    <w:rsid w:val="00DD4F08"/>
    <w:rsid w:val="00DE43BF"/>
    <w:rsid w:val="00DE44D4"/>
    <w:rsid w:val="00DF7182"/>
    <w:rsid w:val="00DF71E5"/>
    <w:rsid w:val="00E01924"/>
    <w:rsid w:val="00E02BBF"/>
    <w:rsid w:val="00E034FE"/>
    <w:rsid w:val="00E045AE"/>
    <w:rsid w:val="00E05616"/>
    <w:rsid w:val="00E06040"/>
    <w:rsid w:val="00E11BA6"/>
    <w:rsid w:val="00E16357"/>
    <w:rsid w:val="00E21681"/>
    <w:rsid w:val="00E229D3"/>
    <w:rsid w:val="00E23201"/>
    <w:rsid w:val="00E262EF"/>
    <w:rsid w:val="00E26A0F"/>
    <w:rsid w:val="00E271CE"/>
    <w:rsid w:val="00E33254"/>
    <w:rsid w:val="00E358F5"/>
    <w:rsid w:val="00E35C3E"/>
    <w:rsid w:val="00E41A55"/>
    <w:rsid w:val="00E46202"/>
    <w:rsid w:val="00E520B8"/>
    <w:rsid w:val="00E529D9"/>
    <w:rsid w:val="00E55C58"/>
    <w:rsid w:val="00E57592"/>
    <w:rsid w:val="00E6105D"/>
    <w:rsid w:val="00E61B2B"/>
    <w:rsid w:val="00E622AB"/>
    <w:rsid w:val="00E6262B"/>
    <w:rsid w:val="00E62DDA"/>
    <w:rsid w:val="00E66EAF"/>
    <w:rsid w:val="00E67261"/>
    <w:rsid w:val="00E677D1"/>
    <w:rsid w:val="00E70869"/>
    <w:rsid w:val="00E73BF1"/>
    <w:rsid w:val="00E73F97"/>
    <w:rsid w:val="00E753AE"/>
    <w:rsid w:val="00E754AD"/>
    <w:rsid w:val="00E757F2"/>
    <w:rsid w:val="00E77D2B"/>
    <w:rsid w:val="00E817E1"/>
    <w:rsid w:val="00E82627"/>
    <w:rsid w:val="00E9064D"/>
    <w:rsid w:val="00E94F8B"/>
    <w:rsid w:val="00E95517"/>
    <w:rsid w:val="00E968B2"/>
    <w:rsid w:val="00EA1C88"/>
    <w:rsid w:val="00EA28A1"/>
    <w:rsid w:val="00EA3AE8"/>
    <w:rsid w:val="00EA4EB6"/>
    <w:rsid w:val="00EB04F1"/>
    <w:rsid w:val="00EB1B12"/>
    <w:rsid w:val="00EB23DC"/>
    <w:rsid w:val="00EB26CF"/>
    <w:rsid w:val="00EB27C1"/>
    <w:rsid w:val="00EB606E"/>
    <w:rsid w:val="00EB676D"/>
    <w:rsid w:val="00EB6DCF"/>
    <w:rsid w:val="00EB76A6"/>
    <w:rsid w:val="00EC299D"/>
    <w:rsid w:val="00EC3180"/>
    <w:rsid w:val="00EC3D7E"/>
    <w:rsid w:val="00EC4575"/>
    <w:rsid w:val="00EC7E83"/>
    <w:rsid w:val="00ED3781"/>
    <w:rsid w:val="00ED4841"/>
    <w:rsid w:val="00ED7528"/>
    <w:rsid w:val="00EE2DC2"/>
    <w:rsid w:val="00EE7BD3"/>
    <w:rsid w:val="00EF2BAF"/>
    <w:rsid w:val="00EF3089"/>
    <w:rsid w:val="00EF4298"/>
    <w:rsid w:val="00EF65C8"/>
    <w:rsid w:val="00EF71C1"/>
    <w:rsid w:val="00F01E3B"/>
    <w:rsid w:val="00F02314"/>
    <w:rsid w:val="00F03137"/>
    <w:rsid w:val="00F0521F"/>
    <w:rsid w:val="00F056AE"/>
    <w:rsid w:val="00F05C1B"/>
    <w:rsid w:val="00F07897"/>
    <w:rsid w:val="00F1575B"/>
    <w:rsid w:val="00F20BD2"/>
    <w:rsid w:val="00F2562D"/>
    <w:rsid w:val="00F26CE1"/>
    <w:rsid w:val="00F27BDF"/>
    <w:rsid w:val="00F32B75"/>
    <w:rsid w:val="00F35626"/>
    <w:rsid w:val="00F3792F"/>
    <w:rsid w:val="00F40E2D"/>
    <w:rsid w:val="00F413F0"/>
    <w:rsid w:val="00F41717"/>
    <w:rsid w:val="00F472DD"/>
    <w:rsid w:val="00F47951"/>
    <w:rsid w:val="00F47B6C"/>
    <w:rsid w:val="00F51887"/>
    <w:rsid w:val="00F51A4B"/>
    <w:rsid w:val="00F52F33"/>
    <w:rsid w:val="00F53A0F"/>
    <w:rsid w:val="00F56F8B"/>
    <w:rsid w:val="00F570AD"/>
    <w:rsid w:val="00F57CDA"/>
    <w:rsid w:val="00F6158D"/>
    <w:rsid w:val="00F65572"/>
    <w:rsid w:val="00F6620F"/>
    <w:rsid w:val="00F67628"/>
    <w:rsid w:val="00F71AEE"/>
    <w:rsid w:val="00F7255F"/>
    <w:rsid w:val="00F80337"/>
    <w:rsid w:val="00F807AB"/>
    <w:rsid w:val="00F80BA0"/>
    <w:rsid w:val="00F8166A"/>
    <w:rsid w:val="00F850ED"/>
    <w:rsid w:val="00F8537B"/>
    <w:rsid w:val="00F92454"/>
    <w:rsid w:val="00F92A2F"/>
    <w:rsid w:val="00F93716"/>
    <w:rsid w:val="00F955B4"/>
    <w:rsid w:val="00F96E5A"/>
    <w:rsid w:val="00FA13B5"/>
    <w:rsid w:val="00FA151C"/>
    <w:rsid w:val="00FA22AD"/>
    <w:rsid w:val="00FA2A7B"/>
    <w:rsid w:val="00FA5394"/>
    <w:rsid w:val="00FA7461"/>
    <w:rsid w:val="00FB0AF5"/>
    <w:rsid w:val="00FB1B93"/>
    <w:rsid w:val="00FB2077"/>
    <w:rsid w:val="00FB6603"/>
    <w:rsid w:val="00FC2367"/>
    <w:rsid w:val="00FC2728"/>
    <w:rsid w:val="00FC440B"/>
    <w:rsid w:val="00FC4CDB"/>
    <w:rsid w:val="00FC4E98"/>
    <w:rsid w:val="00FC5FFD"/>
    <w:rsid w:val="00FD30D9"/>
    <w:rsid w:val="00FD36A2"/>
    <w:rsid w:val="00FD73BD"/>
    <w:rsid w:val="00FD767F"/>
    <w:rsid w:val="00FE01B8"/>
    <w:rsid w:val="00FE1ADB"/>
    <w:rsid w:val="00FE22A7"/>
    <w:rsid w:val="00FE2D0C"/>
    <w:rsid w:val="00FF0642"/>
    <w:rsid w:val="00FF1310"/>
    <w:rsid w:val="00FF1F9F"/>
    <w:rsid w:val="00FF47A9"/>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B4B45F"/>
  <w15:chartTrackingRefBased/>
  <w15:docId w15:val="{38D0CB6B-4548-4F99-91D0-BCFBA7591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val="en-US" w:eastAsia="en-US"/>
    </w:rPr>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basedOn w:val="Normal"/>
    <w:link w:val="HeaderChar"/>
    <w:rsid w:val="00E70869"/>
    <w:pPr>
      <w:tabs>
        <w:tab w:val="center" w:pos="4320"/>
        <w:tab w:val="right" w:pos="8640"/>
      </w:tabs>
    </w:pPr>
  </w:style>
  <w:style w:type="paragraph" w:styleId="Footer">
    <w:name w:val="footer"/>
    <w:basedOn w:val="Normal"/>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semiHidden/>
    <w:rsid w:val="00FB6603"/>
    <w:rPr>
      <w:sz w:val="16"/>
      <w:szCs w:val="16"/>
    </w:rPr>
  </w:style>
  <w:style w:type="paragraph" w:styleId="CommentText">
    <w:name w:val="annotation text"/>
    <w:basedOn w:val="Normal"/>
    <w:link w:val="CommentTextChar"/>
    <w:semiHidden/>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rPr>
      <w:lang w:val="en-US" w:eastAsia="en-US"/>
    </w:rPr>
  </w:style>
  <w:style w:type="character" w:customStyle="1" w:styleId="CommentTextChar">
    <w:name w:val="Comment Text Char"/>
    <w:link w:val="CommentText"/>
    <w:semiHidden/>
    <w:rsid w:val="00C30F92"/>
    <w:rPr>
      <w:lang w:val="en-US" w:eastAsia="en-US"/>
    </w:rPr>
  </w:style>
  <w:style w:type="character" w:styleId="Hyperlink">
    <w:name w:val="Hyperlink"/>
    <w:basedOn w:val="DefaultParagraphFont"/>
    <w:rsid w:val="00510F22"/>
    <w:rPr>
      <w:color w:val="0563C1" w:themeColor="hyperlink"/>
      <w:u w:val="single"/>
    </w:rPr>
  </w:style>
  <w:style w:type="paragraph" w:styleId="ListParagraph">
    <w:name w:val="List Paragraph"/>
    <w:basedOn w:val="Normal"/>
    <w:uiPriority w:val="34"/>
    <w:qFormat/>
    <w:rsid w:val="003414AC"/>
    <w:pPr>
      <w:ind w:left="720"/>
      <w:contextualSpacing/>
    </w:pPr>
  </w:style>
  <w:style w:type="paragraph" w:styleId="Revision">
    <w:name w:val="Revision"/>
    <w:hidden/>
    <w:uiPriority w:val="99"/>
    <w:semiHidden/>
    <w:rsid w:val="00A812FD"/>
    <w:rPr>
      <w:lang w:val="en-US" w:eastAsia="en-US"/>
    </w:rPr>
  </w:style>
  <w:style w:type="character" w:customStyle="1" w:styleId="HeaderChar">
    <w:name w:val="Header Char"/>
    <w:basedOn w:val="DefaultParagraphFont"/>
    <w:link w:val="Header"/>
    <w:rsid w:val="006A652C"/>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05746">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344598515">
      <w:bodyDiv w:val="1"/>
      <w:marLeft w:val="0"/>
      <w:marRight w:val="0"/>
      <w:marTop w:val="0"/>
      <w:marBottom w:val="0"/>
      <w:divBdr>
        <w:top w:val="none" w:sz="0" w:space="0" w:color="auto"/>
        <w:left w:val="none" w:sz="0" w:space="0" w:color="auto"/>
        <w:bottom w:val="none" w:sz="0" w:space="0" w:color="auto"/>
        <w:right w:val="none" w:sz="0" w:space="0" w:color="auto"/>
      </w:divBdr>
    </w:div>
    <w:div w:id="599021439">
      <w:bodyDiv w:val="1"/>
      <w:marLeft w:val="0"/>
      <w:marRight w:val="0"/>
      <w:marTop w:val="0"/>
      <w:marBottom w:val="0"/>
      <w:divBdr>
        <w:top w:val="none" w:sz="0" w:space="0" w:color="auto"/>
        <w:left w:val="none" w:sz="0" w:space="0" w:color="auto"/>
        <w:bottom w:val="none" w:sz="0" w:space="0" w:color="auto"/>
        <w:right w:val="none" w:sz="0" w:space="0" w:color="auto"/>
      </w:divBdr>
    </w:div>
    <w:div w:id="965618650">
      <w:bodyDiv w:val="1"/>
      <w:marLeft w:val="0"/>
      <w:marRight w:val="0"/>
      <w:marTop w:val="0"/>
      <w:marBottom w:val="0"/>
      <w:divBdr>
        <w:top w:val="none" w:sz="0" w:space="0" w:color="auto"/>
        <w:left w:val="none" w:sz="0" w:space="0" w:color="auto"/>
        <w:bottom w:val="none" w:sz="0" w:space="0" w:color="auto"/>
        <w:right w:val="none" w:sz="0" w:space="0" w:color="auto"/>
      </w:divBdr>
    </w:div>
    <w:div w:id="987052679">
      <w:bodyDiv w:val="1"/>
      <w:marLeft w:val="0"/>
      <w:marRight w:val="0"/>
      <w:marTop w:val="0"/>
      <w:marBottom w:val="0"/>
      <w:divBdr>
        <w:top w:val="none" w:sz="0" w:space="0" w:color="auto"/>
        <w:left w:val="none" w:sz="0" w:space="0" w:color="auto"/>
        <w:bottom w:val="none" w:sz="0" w:space="0" w:color="auto"/>
        <w:right w:val="none" w:sz="0" w:space="0" w:color="auto"/>
      </w:divBdr>
    </w:div>
    <w:div w:id="1634217375">
      <w:bodyDiv w:val="1"/>
      <w:marLeft w:val="0"/>
      <w:marRight w:val="0"/>
      <w:marTop w:val="0"/>
      <w:marBottom w:val="0"/>
      <w:divBdr>
        <w:top w:val="none" w:sz="0" w:space="0" w:color="auto"/>
        <w:left w:val="none" w:sz="0" w:space="0" w:color="auto"/>
        <w:bottom w:val="none" w:sz="0" w:space="0" w:color="auto"/>
        <w:right w:val="none" w:sz="0" w:space="0" w:color="auto"/>
      </w:divBdr>
    </w:div>
    <w:div w:id="1847014880">
      <w:bodyDiv w:val="1"/>
      <w:marLeft w:val="0"/>
      <w:marRight w:val="0"/>
      <w:marTop w:val="0"/>
      <w:marBottom w:val="0"/>
      <w:divBdr>
        <w:top w:val="none" w:sz="0" w:space="0" w:color="auto"/>
        <w:left w:val="none" w:sz="0" w:space="0" w:color="auto"/>
        <w:bottom w:val="none" w:sz="0" w:space="0" w:color="auto"/>
        <w:right w:val="none" w:sz="0" w:space="0" w:color="auto"/>
      </w:divBdr>
    </w:div>
    <w:div w:id="207782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primaryreporting.who-umc.org/ME"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82FA03-875F-4934-B4C0-DC331FE3A2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8</Pages>
  <Words>2829</Words>
  <Characters>16129</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Obrazac za PIL</vt:lpstr>
    </vt:vector>
  </TitlesOfParts>
  <Company>CInMED</Company>
  <LinksUpToDate>false</LinksUpToDate>
  <CharactersWithSpaces>18921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PIL</dc:title>
  <dc:subject/>
  <dc:creator>Tatjana Banković</dc:creator>
  <cp:keywords/>
  <dc:description>Uputstvo za lijek</dc:description>
  <cp:lastModifiedBy>Berina Ljuca</cp:lastModifiedBy>
  <cp:revision>4</cp:revision>
  <cp:lastPrinted>2021-04-15T08:48:00Z</cp:lastPrinted>
  <dcterms:created xsi:type="dcterms:W3CDTF">2025-07-17T06:28:00Z</dcterms:created>
  <dcterms:modified xsi:type="dcterms:W3CDTF">2025-07-17T06:57:00Z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077090e1-ee9b-4efa-b8e1-2d7297e04a36_Enabled">
    <vt:lpwstr>true</vt:lpwstr>
  </property>
  <property fmtid="{D5CDD505-2E9C-101B-9397-08002B2CF9AE}" pid="4" name="MSIP_Label_077090e1-ee9b-4efa-b8e1-2d7297e04a36_SetDate">
    <vt:lpwstr>2025-03-20T14:40:49Z</vt:lpwstr>
  </property>
  <property fmtid="{D5CDD505-2E9C-101B-9397-08002B2CF9AE}" pid="5" name="MSIP_Label_077090e1-ee9b-4efa-b8e1-2d7297e04a36_Method">
    <vt:lpwstr>Standard</vt:lpwstr>
  </property>
  <property fmtid="{D5CDD505-2E9C-101B-9397-08002B2CF9AE}" pid="6" name="MSIP_Label_077090e1-ee9b-4efa-b8e1-2d7297e04a36_Name">
    <vt:lpwstr>077090e1-ee9b-4efa-b8e1-2d7297e04a36</vt:lpwstr>
  </property>
  <property fmtid="{D5CDD505-2E9C-101B-9397-08002B2CF9AE}" pid="7" name="MSIP_Label_077090e1-ee9b-4efa-b8e1-2d7297e04a36_SiteId">
    <vt:lpwstr>9c6d9fad-373d-4490-9d9d-4ea4175cb82d</vt:lpwstr>
  </property>
  <property fmtid="{D5CDD505-2E9C-101B-9397-08002B2CF9AE}" pid="8" name="MSIP_Label_077090e1-ee9b-4efa-b8e1-2d7297e04a36_ActionId">
    <vt:lpwstr>fc28f91d-e7da-41e5-9e18-a38705e3af06</vt:lpwstr>
  </property>
  <property fmtid="{D5CDD505-2E9C-101B-9397-08002B2CF9AE}" pid="9" name="MSIP_Label_077090e1-ee9b-4efa-b8e1-2d7297e04a36_ContentBits">
    <vt:lpwstr>0</vt:lpwstr>
  </property>
  <property fmtid="{D5CDD505-2E9C-101B-9397-08002B2CF9AE}" pid="10" name="MSIP_Label_077090e1-ee9b-4efa-b8e1-2d7297e04a36_Tag">
    <vt:lpwstr>10, 3, 0, 1</vt:lpwstr>
  </property>
</Properties>
</file>