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B10B7B" w:rsidRDefault="00C22BE5" w:rsidP="00B10B7B">
      <w:pPr>
        <w:rPr>
          <w:sz w:val="22"/>
          <w:szCs w:val="22"/>
          <w:lang w:val="sr-Latn-ME"/>
        </w:rPr>
      </w:pPr>
    </w:p>
    <w:p w:rsidR="00C22BE5" w:rsidRPr="00B10B7B" w:rsidRDefault="00C22BE5" w:rsidP="00B10B7B">
      <w:pPr>
        <w:rPr>
          <w:sz w:val="22"/>
          <w:szCs w:val="22"/>
          <w:lang w:val="sr-Latn-ME"/>
        </w:rPr>
      </w:pPr>
    </w:p>
    <w:p w:rsidR="00C22BE5" w:rsidRPr="00B10B7B" w:rsidRDefault="00C30F92" w:rsidP="00B10B7B">
      <w:pPr>
        <w:jc w:val="center"/>
        <w:rPr>
          <w:b/>
          <w:bCs/>
          <w:iCs/>
          <w:sz w:val="22"/>
          <w:szCs w:val="22"/>
          <w:u w:val="single"/>
          <w:lang w:val="sr-Latn-ME"/>
        </w:rPr>
      </w:pPr>
      <w:r w:rsidRPr="00B10B7B">
        <w:rPr>
          <w:b/>
          <w:bCs/>
          <w:iCs/>
          <w:sz w:val="22"/>
          <w:szCs w:val="22"/>
          <w:u w:val="single"/>
          <w:lang w:val="sr-Latn-ME"/>
        </w:rPr>
        <w:t xml:space="preserve">UPUTSTVO ZA </w:t>
      </w:r>
      <w:r w:rsidR="00B71B51" w:rsidRPr="00B10B7B">
        <w:rPr>
          <w:b/>
          <w:bCs/>
          <w:iCs/>
          <w:sz w:val="22"/>
          <w:szCs w:val="22"/>
          <w:u w:val="single"/>
          <w:lang w:val="sr-Latn-ME"/>
        </w:rPr>
        <w:t>LIJEK</w:t>
      </w:r>
    </w:p>
    <w:p w:rsidR="001D5711" w:rsidRPr="00B10B7B" w:rsidRDefault="001D5711" w:rsidP="00B10B7B">
      <w:pPr>
        <w:jc w:val="center"/>
        <w:rPr>
          <w:sz w:val="22"/>
          <w:szCs w:val="22"/>
          <w:lang w:val="sr-Latn-ME"/>
        </w:rPr>
      </w:pPr>
    </w:p>
    <w:p w:rsidR="00C30F92" w:rsidRPr="00B10B7B" w:rsidRDefault="00C30F92" w:rsidP="00B10B7B">
      <w:pPr>
        <w:jc w:val="center"/>
        <w:rPr>
          <w:i/>
          <w:color w:val="808080"/>
          <w:sz w:val="22"/>
          <w:szCs w:val="22"/>
          <w:lang w:val="sr-Latn-ME"/>
        </w:rPr>
      </w:pPr>
    </w:p>
    <w:p w:rsidR="00C22BE5" w:rsidRPr="00B10B7B" w:rsidRDefault="00802E1D" w:rsidP="00B10B7B">
      <w:pPr>
        <w:pStyle w:val="Header"/>
        <w:tabs>
          <w:tab w:val="left" w:pos="284"/>
        </w:tabs>
        <w:jc w:val="center"/>
        <w:rPr>
          <w:b/>
          <w:bCs/>
          <w:sz w:val="22"/>
          <w:szCs w:val="22"/>
          <w:lang w:val="sr-Latn-ME"/>
        </w:rPr>
      </w:pPr>
      <w:r w:rsidRPr="00B10B7B">
        <w:rPr>
          <w:b/>
          <w:bCs/>
          <w:sz w:val="22"/>
          <w:szCs w:val="22"/>
          <w:lang w:val="sr-Latn-ME"/>
        </w:rPr>
        <w:t>HERPLEX</w:t>
      </w:r>
      <w:r w:rsidR="00B10B7B">
        <w:rPr>
          <w:b/>
          <w:bCs/>
          <w:sz w:val="22"/>
          <w:szCs w:val="22"/>
          <w:vertAlign w:val="superscript"/>
          <w:lang w:val="sr-Latn-ME"/>
        </w:rPr>
        <w:t>®</w:t>
      </w:r>
      <w:r w:rsidRPr="00B10B7B">
        <w:rPr>
          <w:b/>
          <w:bCs/>
          <w:sz w:val="22"/>
          <w:szCs w:val="22"/>
          <w:lang w:val="sr-Latn-ME"/>
        </w:rPr>
        <w:t>, krem, 50 mg/g</w:t>
      </w:r>
    </w:p>
    <w:p w:rsidR="00802E1D" w:rsidRPr="00B10B7B" w:rsidRDefault="00802E1D" w:rsidP="00B10B7B">
      <w:pPr>
        <w:widowControl w:val="0"/>
        <w:tabs>
          <w:tab w:val="left" w:pos="284"/>
        </w:tabs>
        <w:autoSpaceDE w:val="0"/>
        <w:autoSpaceDN w:val="0"/>
        <w:ind w:left="216"/>
        <w:jc w:val="center"/>
        <w:rPr>
          <w:sz w:val="22"/>
          <w:szCs w:val="22"/>
          <w:lang w:val="sr-Latn-ME"/>
        </w:rPr>
      </w:pPr>
      <w:r w:rsidRPr="00B10B7B">
        <w:rPr>
          <w:sz w:val="22"/>
          <w:szCs w:val="22"/>
          <w:lang w:val="sr-Latn-ME"/>
        </w:rPr>
        <w:t>INN: aciklovir</w:t>
      </w:r>
    </w:p>
    <w:p w:rsidR="00802E1D" w:rsidRPr="00B10B7B" w:rsidRDefault="00802E1D" w:rsidP="00B10B7B">
      <w:pPr>
        <w:pStyle w:val="Header"/>
        <w:tabs>
          <w:tab w:val="left" w:pos="284"/>
        </w:tabs>
        <w:jc w:val="center"/>
        <w:rPr>
          <w:sz w:val="22"/>
          <w:szCs w:val="22"/>
          <w:lang w:val="sr-Latn-ME"/>
        </w:rPr>
      </w:pPr>
    </w:p>
    <w:p w:rsidR="00C22BE5" w:rsidRPr="00B10B7B" w:rsidRDefault="00C22BE5" w:rsidP="00B10B7B">
      <w:pPr>
        <w:pStyle w:val="Header"/>
        <w:tabs>
          <w:tab w:val="left" w:pos="284"/>
        </w:tabs>
        <w:rPr>
          <w:sz w:val="22"/>
          <w:szCs w:val="22"/>
          <w:lang w:val="sr-Latn-ME"/>
        </w:rPr>
      </w:pPr>
    </w:p>
    <w:p w:rsidR="001B6B05" w:rsidRPr="00B10B7B" w:rsidRDefault="001B6B05" w:rsidP="00B10B7B">
      <w:pPr>
        <w:pStyle w:val="Header"/>
        <w:tabs>
          <w:tab w:val="left" w:pos="284"/>
        </w:tabs>
        <w:rPr>
          <w:sz w:val="22"/>
          <w:szCs w:val="22"/>
          <w:lang w:val="sr-Latn-ME"/>
        </w:rPr>
      </w:pPr>
    </w:p>
    <w:p w:rsidR="00C22BE5" w:rsidRPr="00B10B7B" w:rsidRDefault="00C22BE5" w:rsidP="00B10B7B">
      <w:pPr>
        <w:pStyle w:val="Header"/>
        <w:tabs>
          <w:tab w:val="left" w:pos="284"/>
        </w:tabs>
        <w:rPr>
          <w:sz w:val="22"/>
          <w:szCs w:val="22"/>
          <w:lang w:val="sr-Latn-ME"/>
        </w:rPr>
      </w:pPr>
    </w:p>
    <w:p w:rsidR="00C22BE5" w:rsidRPr="00B10B7B" w:rsidRDefault="00C22BE5" w:rsidP="00B10B7B">
      <w:pPr>
        <w:pStyle w:val="Header"/>
        <w:tabs>
          <w:tab w:val="left" w:pos="284"/>
        </w:tabs>
        <w:rPr>
          <w:sz w:val="22"/>
          <w:szCs w:val="22"/>
          <w:lang w:val="sr-Latn-ME"/>
        </w:rPr>
      </w:pPr>
    </w:p>
    <w:p w:rsidR="00A32113" w:rsidRPr="00B10B7B" w:rsidRDefault="00A32113" w:rsidP="00B10B7B">
      <w:pPr>
        <w:pStyle w:val="Header"/>
        <w:tabs>
          <w:tab w:val="left" w:pos="284"/>
        </w:tabs>
        <w:rPr>
          <w:i/>
          <w:iCs/>
          <w:sz w:val="22"/>
          <w:szCs w:val="22"/>
          <w:lang w:val="sr-Latn-ME"/>
        </w:rPr>
      </w:pPr>
    </w:p>
    <w:p w:rsidR="006A2B96" w:rsidRPr="00B10B7B" w:rsidRDefault="00A32113" w:rsidP="00B10B7B">
      <w:pPr>
        <w:widowControl w:val="0"/>
        <w:autoSpaceDE w:val="0"/>
        <w:autoSpaceDN w:val="0"/>
        <w:ind w:left="360" w:hanging="360"/>
        <w:rPr>
          <w:b/>
          <w:bCs/>
          <w:sz w:val="22"/>
          <w:szCs w:val="22"/>
          <w:lang w:val="sr-Latn-ME"/>
        </w:rPr>
      </w:pPr>
      <w:r w:rsidRPr="00B10B7B">
        <w:rPr>
          <w:b/>
          <w:bCs/>
          <w:sz w:val="22"/>
          <w:szCs w:val="22"/>
          <w:lang w:val="sr-Latn-ME"/>
        </w:rPr>
        <w:t>Pažljivo pročitajte ovo uputstvo, prije nego što počnete da koristite ovaj lijek</w:t>
      </w:r>
      <w:r w:rsidR="00070BAB" w:rsidRPr="00B10B7B">
        <w:rPr>
          <w:b/>
          <w:bCs/>
          <w:sz w:val="22"/>
          <w:szCs w:val="22"/>
          <w:lang w:val="sr-Latn-ME"/>
        </w:rPr>
        <w:t>,</w:t>
      </w:r>
      <w:r w:rsidR="006A2B96" w:rsidRPr="00B10B7B">
        <w:rPr>
          <w:sz w:val="22"/>
          <w:szCs w:val="22"/>
          <w:lang w:val="sr-Latn-ME"/>
        </w:rPr>
        <w:t xml:space="preserve"> </w:t>
      </w:r>
      <w:r w:rsidR="006A2B96" w:rsidRPr="00B10B7B">
        <w:rPr>
          <w:b/>
          <w:bCs/>
          <w:sz w:val="22"/>
          <w:szCs w:val="22"/>
          <w:lang w:val="sr-Latn-ME"/>
        </w:rPr>
        <w:t xml:space="preserve">jer sadrži </w:t>
      </w:r>
    </w:p>
    <w:p w:rsidR="00A32113" w:rsidRPr="00B10B7B" w:rsidRDefault="006A2B96" w:rsidP="00B10B7B">
      <w:pPr>
        <w:widowControl w:val="0"/>
        <w:autoSpaceDE w:val="0"/>
        <w:autoSpaceDN w:val="0"/>
        <w:ind w:left="360" w:hanging="360"/>
        <w:rPr>
          <w:b/>
          <w:bCs/>
          <w:sz w:val="22"/>
          <w:szCs w:val="22"/>
          <w:lang w:val="sr-Latn-ME"/>
        </w:rPr>
      </w:pPr>
      <w:r w:rsidRPr="00B10B7B">
        <w:rPr>
          <w:b/>
          <w:bCs/>
          <w:sz w:val="22"/>
          <w:szCs w:val="22"/>
          <w:lang w:val="sr-Latn-ME"/>
        </w:rPr>
        <w:t>informacije koje su važne za Vas</w:t>
      </w:r>
    </w:p>
    <w:p w:rsidR="00A32113" w:rsidRPr="00B10B7B" w:rsidRDefault="00A32113" w:rsidP="00B10B7B">
      <w:pPr>
        <w:widowControl w:val="0"/>
        <w:numPr>
          <w:ilvl w:val="0"/>
          <w:numId w:val="18"/>
        </w:numPr>
        <w:tabs>
          <w:tab w:val="clear" w:pos="576"/>
          <w:tab w:val="num" w:pos="569"/>
          <w:tab w:val="num" w:pos="600"/>
        </w:tabs>
        <w:autoSpaceDE w:val="0"/>
        <w:autoSpaceDN w:val="0"/>
        <w:rPr>
          <w:sz w:val="22"/>
          <w:szCs w:val="22"/>
          <w:lang w:val="sr-Latn-ME"/>
        </w:rPr>
      </w:pPr>
      <w:r w:rsidRPr="00B10B7B">
        <w:rPr>
          <w:sz w:val="22"/>
          <w:szCs w:val="22"/>
          <w:lang w:val="sr-Latn-ME"/>
        </w:rPr>
        <w:t>Uputstvo sačuvajte. Može biti potrebno da ga ponovo pročitate.</w:t>
      </w:r>
    </w:p>
    <w:p w:rsidR="00A32113" w:rsidRPr="00B10B7B" w:rsidRDefault="00A32113" w:rsidP="00B10B7B">
      <w:pPr>
        <w:widowControl w:val="0"/>
        <w:numPr>
          <w:ilvl w:val="0"/>
          <w:numId w:val="18"/>
        </w:numPr>
        <w:tabs>
          <w:tab w:val="clear" w:pos="576"/>
          <w:tab w:val="num" w:pos="600"/>
        </w:tabs>
        <w:autoSpaceDE w:val="0"/>
        <w:autoSpaceDN w:val="0"/>
        <w:rPr>
          <w:sz w:val="22"/>
          <w:szCs w:val="22"/>
          <w:lang w:val="sr-Latn-ME"/>
        </w:rPr>
      </w:pPr>
      <w:r w:rsidRPr="00B10B7B">
        <w:rPr>
          <w:sz w:val="22"/>
          <w:szCs w:val="22"/>
          <w:lang w:val="sr-Latn-ME"/>
        </w:rPr>
        <w:t>Ako imate dodatnih pitanja, obratite se svom ljekaru ili farmaceutu</w:t>
      </w:r>
      <w:r w:rsidR="00070BAB" w:rsidRPr="00B10B7B">
        <w:rPr>
          <w:sz w:val="22"/>
          <w:szCs w:val="22"/>
          <w:lang w:val="sr-Latn-ME"/>
        </w:rPr>
        <w:t xml:space="preserve"> </w:t>
      </w:r>
      <w:r w:rsidR="00070BAB" w:rsidRPr="00B10B7B">
        <w:rPr>
          <w:noProof/>
          <w:sz w:val="22"/>
          <w:szCs w:val="22"/>
          <w:lang w:val="sr-Latn-ME"/>
        </w:rPr>
        <w:t>ili medicinskoj sestri</w:t>
      </w:r>
      <w:r w:rsidRPr="00B10B7B">
        <w:rPr>
          <w:sz w:val="22"/>
          <w:szCs w:val="22"/>
          <w:lang w:val="sr-Latn-ME"/>
        </w:rPr>
        <w:t>.</w:t>
      </w:r>
      <w:r w:rsidR="006240C9" w:rsidRPr="00B10B7B">
        <w:rPr>
          <w:sz w:val="22"/>
          <w:szCs w:val="22"/>
          <w:lang w:val="sr-Latn-ME"/>
        </w:rPr>
        <w:t xml:space="preserve"> </w:t>
      </w:r>
    </w:p>
    <w:p w:rsidR="00A32113" w:rsidRPr="00B10B7B" w:rsidRDefault="00A32113" w:rsidP="00B10B7B">
      <w:pPr>
        <w:widowControl w:val="0"/>
        <w:numPr>
          <w:ilvl w:val="0"/>
          <w:numId w:val="18"/>
        </w:numPr>
        <w:tabs>
          <w:tab w:val="clear" w:pos="576"/>
          <w:tab w:val="num" w:pos="600"/>
        </w:tabs>
        <w:autoSpaceDE w:val="0"/>
        <w:autoSpaceDN w:val="0"/>
        <w:ind w:left="600" w:hanging="600"/>
        <w:rPr>
          <w:sz w:val="22"/>
          <w:szCs w:val="22"/>
          <w:lang w:val="sr-Latn-ME"/>
        </w:rPr>
      </w:pPr>
      <w:r w:rsidRPr="00B10B7B">
        <w:rPr>
          <w:sz w:val="22"/>
          <w:szCs w:val="22"/>
          <w:lang w:val="sr-Latn-ME"/>
        </w:rPr>
        <w:t>Ovaj lijek propisan je Vama i ne sm</w:t>
      </w:r>
      <w:r w:rsidR="00A06E5C" w:rsidRPr="00B10B7B">
        <w:rPr>
          <w:sz w:val="22"/>
          <w:szCs w:val="22"/>
          <w:lang w:val="sr-Latn-ME"/>
        </w:rPr>
        <w:t>ij</w:t>
      </w:r>
      <w:r w:rsidRPr="00B10B7B">
        <w:rPr>
          <w:sz w:val="22"/>
          <w:szCs w:val="22"/>
          <w:lang w:val="sr-Latn-ME"/>
        </w:rPr>
        <w:t>ete ga davati drugima. Može da im škodi, čak i kada imaju iste znake bolesti kao i Vi.</w:t>
      </w:r>
    </w:p>
    <w:p w:rsidR="00C269D7" w:rsidRPr="00B10B7B" w:rsidRDefault="00C269D7" w:rsidP="00B10B7B">
      <w:pPr>
        <w:widowControl w:val="0"/>
        <w:numPr>
          <w:ilvl w:val="0"/>
          <w:numId w:val="18"/>
        </w:numPr>
        <w:tabs>
          <w:tab w:val="clear" w:pos="576"/>
          <w:tab w:val="num" w:pos="0"/>
        </w:tabs>
        <w:autoSpaceDE w:val="0"/>
        <w:autoSpaceDN w:val="0"/>
        <w:ind w:left="600" w:hanging="600"/>
        <w:rPr>
          <w:sz w:val="22"/>
          <w:szCs w:val="22"/>
          <w:lang w:val="sr-Latn-ME"/>
        </w:rPr>
      </w:pPr>
      <w:r w:rsidRPr="00B10B7B">
        <w:rPr>
          <w:spacing w:val="-5"/>
          <w:sz w:val="22"/>
          <w:szCs w:val="22"/>
          <w:lang w:val="sr-Latn-ME"/>
        </w:rPr>
        <w:t xml:space="preserve">Ako </w:t>
      </w:r>
      <w:r w:rsidR="00CE3E04" w:rsidRPr="00B10B7B">
        <w:rPr>
          <w:spacing w:val="-5"/>
          <w:sz w:val="22"/>
          <w:szCs w:val="22"/>
          <w:lang w:val="sr-Latn-ME"/>
        </w:rPr>
        <w:t>Vam</w:t>
      </w:r>
      <w:r w:rsidRPr="00B10B7B">
        <w:rPr>
          <w:spacing w:val="-5"/>
          <w:sz w:val="22"/>
          <w:szCs w:val="22"/>
          <w:lang w:val="sr-Latn-ME"/>
        </w:rPr>
        <w:t xml:space="preserve"> se javi bilo koje neželjeno d</w:t>
      </w:r>
      <w:r w:rsidR="000D14D2" w:rsidRPr="00B10B7B">
        <w:rPr>
          <w:spacing w:val="-5"/>
          <w:sz w:val="22"/>
          <w:szCs w:val="22"/>
          <w:lang w:val="sr-Latn-ME"/>
        </w:rPr>
        <w:t xml:space="preserve">ejstvo recite to svom ljekaru, </w:t>
      </w:r>
      <w:r w:rsidRPr="00B10B7B">
        <w:rPr>
          <w:spacing w:val="-5"/>
          <w:sz w:val="22"/>
          <w:szCs w:val="22"/>
          <w:lang w:val="sr-Latn-ME"/>
        </w:rPr>
        <w:t>farmaceutu ili medicinskoj sestri. Ovo uključuje i bilo koja neželjena dejstva koja nijesu navedena u ovom uputstvu</w:t>
      </w:r>
      <w:r w:rsidRPr="00B10B7B">
        <w:rPr>
          <w:spacing w:val="-4"/>
          <w:sz w:val="22"/>
          <w:szCs w:val="22"/>
          <w:lang w:val="sr-Latn-ME"/>
        </w:rPr>
        <w:t xml:space="preserve">. </w:t>
      </w:r>
      <w:r w:rsidR="0085398E" w:rsidRPr="00B10B7B">
        <w:rPr>
          <w:spacing w:val="-4"/>
          <w:sz w:val="22"/>
          <w:szCs w:val="22"/>
          <w:lang w:val="sr-Latn-ME"/>
        </w:rPr>
        <w:t xml:space="preserve">Pogledajte dio 4. </w:t>
      </w:r>
    </w:p>
    <w:p w:rsidR="00C269D7" w:rsidRPr="00B10B7B" w:rsidRDefault="00C269D7" w:rsidP="00B10B7B">
      <w:pPr>
        <w:widowControl w:val="0"/>
        <w:autoSpaceDE w:val="0"/>
        <w:autoSpaceDN w:val="0"/>
        <w:rPr>
          <w:sz w:val="22"/>
          <w:szCs w:val="22"/>
          <w:lang w:val="sr-Latn-ME"/>
        </w:rPr>
      </w:pPr>
    </w:p>
    <w:p w:rsidR="00C269D7" w:rsidRPr="00B10B7B" w:rsidRDefault="00C269D7" w:rsidP="00B10B7B">
      <w:pPr>
        <w:widowControl w:val="0"/>
        <w:autoSpaceDE w:val="0"/>
        <w:autoSpaceDN w:val="0"/>
        <w:ind w:left="600"/>
        <w:rPr>
          <w:sz w:val="22"/>
          <w:szCs w:val="22"/>
          <w:lang w:val="sr-Latn-ME"/>
        </w:rPr>
      </w:pPr>
    </w:p>
    <w:p w:rsidR="00A92C66" w:rsidRPr="00B10B7B" w:rsidRDefault="00A92C66" w:rsidP="00B10B7B">
      <w:pPr>
        <w:widowControl w:val="0"/>
        <w:autoSpaceDE w:val="0"/>
        <w:autoSpaceDN w:val="0"/>
        <w:ind w:left="600"/>
        <w:rPr>
          <w:sz w:val="22"/>
          <w:szCs w:val="22"/>
          <w:lang w:val="sr-Latn-ME"/>
        </w:rPr>
      </w:pPr>
    </w:p>
    <w:p w:rsidR="00A32113" w:rsidRPr="00B10B7B" w:rsidRDefault="00A32113" w:rsidP="00B10B7B">
      <w:pPr>
        <w:widowControl w:val="0"/>
        <w:autoSpaceDE w:val="0"/>
        <w:autoSpaceDN w:val="0"/>
        <w:rPr>
          <w:b/>
          <w:bCs/>
          <w:sz w:val="22"/>
          <w:szCs w:val="22"/>
          <w:lang w:val="sr-Latn-ME"/>
        </w:rPr>
      </w:pPr>
      <w:r w:rsidRPr="00B10B7B">
        <w:rPr>
          <w:b/>
          <w:bCs/>
          <w:sz w:val="22"/>
          <w:szCs w:val="22"/>
          <w:lang w:val="sr-Latn-ME"/>
        </w:rPr>
        <w:t>U ovom uputstvu pročitaćete:</w:t>
      </w:r>
    </w:p>
    <w:p w:rsidR="007250D1" w:rsidRPr="00B10B7B" w:rsidRDefault="007250D1" w:rsidP="00B10B7B">
      <w:pPr>
        <w:widowControl w:val="0"/>
        <w:autoSpaceDE w:val="0"/>
        <w:autoSpaceDN w:val="0"/>
        <w:rPr>
          <w:b/>
          <w:bCs/>
          <w:sz w:val="22"/>
          <w:szCs w:val="22"/>
          <w:lang w:val="sr-Latn-ME"/>
        </w:rPr>
      </w:pPr>
    </w:p>
    <w:p w:rsidR="00A32113" w:rsidRPr="00B10B7B" w:rsidRDefault="00A32113" w:rsidP="00B10B7B">
      <w:pPr>
        <w:widowControl w:val="0"/>
        <w:numPr>
          <w:ilvl w:val="0"/>
          <w:numId w:val="17"/>
        </w:numPr>
        <w:tabs>
          <w:tab w:val="clear" w:pos="360"/>
          <w:tab w:val="left" w:pos="569"/>
          <w:tab w:val="left" w:pos="600"/>
        </w:tabs>
        <w:autoSpaceDE w:val="0"/>
        <w:autoSpaceDN w:val="0"/>
        <w:rPr>
          <w:sz w:val="22"/>
          <w:szCs w:val="22"/>
          <w:lang w:val="sr-Latn-ME"/>
        </w:rPr>
      </w:pPr>
      <w:r w:rsidRPr="00B10B7B">
        <w:rPr>
          <w:sz w:val="22"/>
          <w:szCs w:val="22"/>
          <w:lang w:val="sr-Latn-ME"/>
        </w:rPr>
        <w:t xml:space="preserve">Šta je lijek </w:t>
      </w:r>
      <w:r w:rsidR="007250D1" w:rsidRPr="00B10B7B">
        <w:rPr>
          <w:b/>
          <w:bCs/>
          <w:sz w:val="22"/>
          <w:szCs w:val="22"/>
          <w:lang w:val="sr-Latn-ME"/>
        </w:rPr>
        <w:t>HERPLEX</w:t>
      </w:r>
      <w:r w:rsidR="00B10B7B">
        <w:rPr>
          <w:b/>
          <w:bCs/>
          <w:sz w:val="22"/>
          <w:szCs w:val="22"/>
          <w:vertAlign w:val="superscript"/>
          <w:lang w:val="sr-Latn-ME"/>
        </w:rPr>
        <w:t>®</w:t>
      </w:r>
      <w:r w:rsidRPr="00B10B7B">
        <w:rPr>
          <w:sz w:val="22"/>
          <w:szCs w:val="22"/>
          <w:lang w:val="sr-Latn-ME"/>
        </w:rPr>
        <w:t xml:space="preserve"> i čemu je namijenjen</w:t>
      </w:r>
    </w:p>
    <w:p w:rsidR="00A32113" w:rsidRPr="00B10B7B" w:rsidRDefault="00A32113" w:rsidP="00B10B7B">
      <w:pPr>
        <w:widowControl w:val="0"/>
        <w:numPr>
          <w:ilvl w:val="0"/>
          <w:numId w:val="17"/>
        </w:numPr>
        <w:tabs>
          <w:tab w:val="clear" w:pos="360"/>
          <w:tab w:val="left" w:pos="569"/>
          <w:tab w:val="left" w:pos="600"/>
        </w:tabs>
        <w:autoSpaceDE w:val="0"/>
        <w:autoSpaceDN w:val="0"/>
        <w:rPr>
          <w:sz w:val="22"/>
          <w:szCs w:val="22"/>
          <w:lang w:val="sr-Latn-ME"/>
        </w:rPr>
      </w:pPr>
      <w:r w:rsidRPr="00B10B7B">
        <w:rPr>
          <w:sz w:val="22"/>
          <w:szCs w:val="22"/>
          <w:lang w:val="sr-Latn-ME"/>
        </w:rPr>
        <w:t xml:space="preserve">Šta treba da znate prije nego što uzmete lijek </w:t>
      </w:r>
      <w:r w:rsidR="007250D1" w:rsidRPr="00B10B7B">
        <w:rPr>
          <w:b/>
          <w:bCs/>
          <w:sz w:val="22"/>
          <w:szCs w:val="22"/>
          <w:lang w:val="sr-Latn-ME"/>
        </w:rPr>
        <w:t>HERPLEX</w:t>
      </w:r>
      <w:r w:rsidR="00B10B7B">
        <w:rPr>
          <w:b/>
          <w:bCs/>
          <w:sz w:val="22"/>
          <w:szCs w:val="22"/>
          <w:vertAlign w:val="superscript"/>
          <w:lang w:val="sr-Latn-ME"/>
        </w:rPr>
        <w:t>®</w:t>
      </w:r>
    </w:p>
    <w:p w:rsidR="00A32113" w:rsidRPr="00B10B7B" w:rsidRDefault="00A32113" w:rsidP="00B10B7B">
      <w:pPr>
        <w:widowControl w:val="0"/>
        <w:numPr>
          <w:ilvl w:val="0"/>
          <w:numId w:val="17"/>
        </w:numPr>
        <w:tabs>
          <w:tab w:val="clear" w:pos="360"/>
          <w:tab w:val="left" w:pos="569"/>
          <w:tab w:val="left" w:pos="600"/>
        </w:tabs>
        <w:autoSpaceDE w:val="0"/>
        <w:autoSpaceDN w:val="0"/>
        <w:rPr>
          <w:sz w:val="22"/>
          <w:szCs w:val="22"/>
          <w:lang w:val="sr-Latn-ME"/>
        </w:rPr>
      </w:pPr>
      <w:r w:rsidRPr="00B10B7B">
        <w:rPr>
          <w:sz w:val="22"/>
          <w:szCs w:val="22"/>
          <w:lang w:val="sr-Latn-ME"/>
        </w:rPr>
        <w:t xml:space="preserve">Kako se upotrebljava lijek </w:t>
      </w:r>
      <w:r w:rsidR="007250D1" w:rsidRPr="00B10B7B">
        <w:rPr>
          <w:b/>
          <w:bCs/>
          <w:sz w:val="22"/>
          <w:szCs w:val="22"/>
          <w:lang w:val="sr-Latn-ME"/>
        </w:rPr>
        <w:t>HERPLEX</w:t>
      </w:r>
      <w:r w:rsidR="00B10B7B">
        <w:rPr>
          <w:b/>
          <w:bCs/>
          <w:sz w:val="22"/>
          <w:szCs w:val="22"/>
          <w:vertAlign w:val="superscript"/>
          <w:lang w:val="sr-Latn-ME"/>
        </w:rPr>
        <w:t>®</w:t>
      </w:r>
    </w:p>
    <w:p w:rsidR="00A32113" w:rsidRPr="00B10B7B" w:rsidRDefault="00A32113" w:rsidP="00B10B7B">
      <w:pPr>
        <w:widowControl w:val="0"/>
        <w:numPr>
          <w:ilvl w:val="0"/>
          <w:numId w:val="17"/>
        </w:numPr>
        <w:tabs>
          <w:tab w:val="clear" w:pos="360"/>
          <w:tab w:val="left" w:pos="569"/>
          <w:tab w:val="left" w:pos="600"/>
        </w:tabs>
        <w:autoSpaceDE w:val="0"/>
        <w:autoSpaceDN w:val="0"/>
        <w:rPr>
          <w:sz w:val="22"/>
          <w:szCs w:val="22"/>
          <w:lang w:val="sr-Latn-ME"/>
        </w:rPr>
      </w:pPr>
      <w:r w:rsidRPr="00B10B7B">
        <w:rPr>
          <w:sz w:val="22"/>
          <w:szCs w:val="22"/>
          <w:lang w:val="sr-Latn-ME"/>
        </w:rPr>
        <w:t xml:space="preserve">Moguća neželjena dejstva </w:t>
      </w:r>
    </w:p>
    <w:p w:rsidR="00A32113" w:rsidRPr="00B10B7B" w:rsidRDefault="00A32113" w:rsidP="00B10B7B">
      <w:pPr>
        <w:widowControl w:val="0"/>
        <w:numPr>
          <w:ilvl w:val="0"/>
          <w:numId w:val="17"/>
        </w:numPr>
        <w:tabs>
          <w:tab w:val="clear" w:pos="360"/>
          <w:tab w:val="left" w:pos="569"/>
          <w:tab w:val="left" w:pos="600"/>
        </w:tabs>
        <w:autoSpaceDE w:val="0"/>
        <w:autoSpaceDN w:val="0"/>
        <w:rPr>
          <w:sz w:val="22"/>
          <w:szCs w:val="22"/>
          <w:lang w:val="sr-Latn-ME"/>
        </w:rPr>
      </w:pPr>
      <w:r w:rsidRPr="00B10B7B">
        <w:rPr>
          <w:sz w:val="22"/>
          <w:szCs w:val="22"/>
          <w:lang w:val="sr-Latn-ME"/>
        </w:rPr>
        <w:t xml:space="preserve">Kako čuvati lijek </w:t>
      </w:r>
      <w:r w:rsidR="007250D1" w:rsidRPr="00B10B7B">
        <w:rPr>
          <w:b/>
          <w:bCs/>
          <w:sz w:val="22"/>
          <w:szCs w:val="22"/>
          <w:lang w:val="sr-Latn-ME"/>
        </w:rPr>
        <w:t>HERPLEX</w:t>
      </w:r>
      <w:r w:rsidR="00B10B7B">
        <w:rPr>
          <w:b/>
          <w:bCs/>
          <w:sz w:val="22"/>
          <w:szCs w:val="22"/>
          <w:vertAlign w:val="superscript"/>
          <w:lang w:val="sr-Latn-ME"/>
        </w:rPr>
        <w:t>®</w:t>
      </w:r>
    </w:p>
    <w:p w:rsidR="00A32113" w:rsidRPr="00B10B7B" w:rsidRDefault="000A77B3" w:rsidP="00B10B7B">
      <w:pPr>
        <w:widowControl w:val="0"/>
        <w:numPr>
          <w:ilvl w:val="0"/>
          <w:numId w:val="17"/>
        </w:numPr>
        <w:tabs>
          <w:tab w:val="clear" w:pos="360"/>
          <w:tab w:val="left" w:pos="569"/>
          <w:tab w:val="left" w:pos="600"/>
        </w:tabs>
        <w:autoSpaceDE w:val="0"/>
        <w:autoSpaceDN w:val="0"/>
        <w:rPr>
          <w:b/>
          <w:bCs/>
          <w:sz w:val="22"/>
          <w:szCs w:val="22"/>
          <w:lang w:val="sr-Latn-ME"/>
        </w:rPr>
      </w:pPr>
      <w:r w:rsidRPr="00B10B7B">
        <w:rPr>
          <w:sz w:val="22"/>
          <w:szCs w:val="22"/>
          <w:lang w:val="sr-Latn-ME"/>
        </w:rPr>
        <w:t>Sadržaj pakovanja i d</w:t>
      </w:r>
      <w:r w:rsidR="00A32113" w:rsidRPr="00B10B7B">
        <w:rPr>
          <w:sz w:val="22"/>
          <w:szCs w:val="22"/>
          <w:lang w:val="sr-Latn-ME"/>
        </w:rPr>
        <w:t>odatne informacije</w:t>
      </w:r>
      <w:r w:rsidR="00A02C42" w:rsidRPr="00B10B7B">
        <w:rPr>
          <w:sz w:val="22"/>
          <w:szCs w:val="22"/>
          <w:lang w:val="sr-Latn-ME"/>
        </w:rPr>
        <w:t xml:space="preserve"> </w:t>
      </w:r>
    </w:p>
    <w:p w:rsidR="00A32113" w:rsidRPr="00B10B7B" w:rsidRDefault="00A32113" w:rsidP="00B10B7B">
      <w:pPr>
        <w:widowControl w:val="0"/>
        <w:autoSpaceDE w:val="0"/>
        <w:autoSpaceDN w:val="0"/>
        <w:rPr>
          <w:sz w:val="22"/>
          <w:szCs w:val="22"/>
          <w:lang w:val="sr-Latn-ME"/>
        </w:rPr>
      </w:pPr>
    </w:p>
    <w:p w:rsidR="00C22BE5" w:rsidRPr="00B10B7B" w:rsidRDefault="00C22BE5" w:rsidP="00B10B7B">
      <w:pPr>
        <w:pStyle w:val="Header"/>
        <w:tabs>
          <w:tab w:val="left" w:pos="284"/>
        </w:tabs>
        <w:rPr>
          <w:sz w:val="22"/>
          <w:szCs w:val="22"/>
          <w:lang w:val="sr-Latn-ME"/>
        </w:rPr>
      </w:pPr>
    </w:p>
    <w:p w:rsidR="00CF1B2D" w:rsidRPr="00B10B7B" w:rsidRDefault="00CF1B2D" w:rsidP="00B10B7B">
      <w:pPr>
        <w:rPr>
          <w:b/>
          <w:bCs/>
          <w:sz w:val="22"/>
          <w:szCs w:val="22"/>
          <w:lang w:val="sr-Latn-ME"/>
        </w:rPr>
      </w:pPr>
      <w:r w:rsidRPr="00B10B7B">
        <w:rPr>
          <w:b/>
          <w:bCs/>
          <w:sz w:val="22"/>
          <w:szCs w:val="22"/>
          <w:lang w:val="sr-Latn-ME"/>
        </w:rPr>
        <w:br w:type="page"/>
      </w:r>
    </w:p>
    <w:p w:rsidR="00A32113" w:rsidRPr="00B10B7B" w:rsidRDefault="00A32113" w:rsidP="00B10B7B">
      <w:pPr>
        <w:tabs>
          <w:tab w:val="left" w:pos="540"/>
          <w:tab w:val="left" w:pos="569"/>
        </w:tabs>
        <w:rPr>
          <w:b/>
          <w:bCs/>
          <w:sz w:val="22"/>
          <w:szCs w:val="22"/>
          <w:lang w:val="sr-Latn-ME"/>
        </w:rPr>
      </w:pPr>
      <w:r w:rsidRPr="00B10B7B">
        <w:rPr>
          <w:b/>
          <w:bCs/>
          <w:sz w:val="22"/>
          <w:szCs w:val="22"/>
          <w:lang w:val="sr-Latn-ME"/>
        </w:rPr>
        <w:lastRenderedPageBreak/>
        <w:t xml:space="preserve">1. </w:t>
      </w:r>
      <w:r w:rsidR="00FB6603" w:rsidRPr="00B10B7B">
        <w:rPr>
          <w:b/>
          <w:bCs/>
          <w:sz w:val="22"/>
          <w:szCs w:val="22"/>
          <w:lang w:val="sr-Latn-ME"/>
        </w:rPr>
        <w:tab/>
      </w:r>
      <w:r w:rsidRPr="00B10B7B">
        <w:rPr>
          <w:b/>
          <w:bCs/>
          <w:sz w:val="22"/>
          <w:szCs w:val="22"/>
          <w:lang w:val="sr-Latn-ME"/>
        </w:rPr>
        <w:t xml:space="preserve">ŠTA JE LIJEK </w:t>
      </w:r>
      <w:r w:rsidR="004B12E9" w:rsidRPr="00B10B7B">
        <w:rPr>
          <w:b/>
          <w:bCs/>
          <w:sz w:val="22"/>
          <w:szCs w:val="22"/>
          <w:lang w:val="sr-Latn-ME"/>
        </w:rPr>
        <w:t>HERPLEX</w:t>
      </w:r>
      <w:r w:rsidR="00B10B7B">
        <w:rPr>
          <w:b/>
          <w:bCs/>
          <w:sz w:val="22"/>
          <w:szCs w:val="22"/>
          <w:vertAlign w:val="superscript"/>
          <w:lang w:val="sr-Latn-ME"/>
        </w:rPr>
        <w:t>®</w:t>
      </w:r>
      <w:r w:rsidRPr="00B10B7B">
        <w:rPr>
          <w:b/>
          <w:bCs/>
          <w:sz w:val="22"/>
          <w:szCs w:val="22"/>
          <w:lang w:val="sr-Latn-ME"/>
        </w:rPr>
        <w:t xml:space="preserve"> I ČEMU JE NAMIJENJEN</w:t>
      </w:r>
    </w:p>
    <w:p w:rsidR="004B12E9" w:rsidRPr="00B10B7B" w:rsidRDefault="004B12E9" w:rsidP="00B10B7B">
      <w:pPr>
        <w:tabs>
          <w:tab w:val="left" w:pos="540"/>
          <w:tab w:val="left" w:pos="569"/>
        </w:tabs>
        <w:rPr>
          <w:b/>
          <w:bCs/>
          <w:sz w:val="22"/>
          <w:szCs w:val="22"/>
          <w:lang w:val="sr-Latn-ME"/>
        </w:rPr>
      </w:pPr>
    </w:p>
    <w:p w:rsidR="004B12E9" w:rsidRPr="00B10B7B" w:rsidRDefault="004B12E9" w:rsidP="00B10B7B">
      <w:pPr>
        <w:tabs>
          <w:tab w:val="left" w:pos="8505"/>
        </w:tabs>
        <w:ind w:right="-1"/>
        <w:jc w:val="both"/>
        <w:rPr>
          <w:sz w:val="22"/>
          <w:szCs w:val="22"/>
          <w:lang w:val="sr-Latn-ME"/>
        </w:rPr>
      </w:pPr>
      <w:r w:rsidRPr="00B10B7B">
        <w:rPr>
          <w:sz w:val="22"/>
          <w:szCs w:val="22"/>
          <w:lang w:val="sr-Latn-ME"/>
        </w:rPr>
        <w:t>HERPLEX</w:t>
      </w:r>
      <w:r w:rsidR="00B10B7B" w:rsidRPr="00B10B7B">
        <w:rPr>
          <w:sz w:val="22"/>
          <w:szCs w:val="22"/>
          <w:vertAlign w:val="superscript"/>
          <w:lang w:val="sr-Latn-ME"/>
        </w:rPr>
        <w:t>®</w:t>
      </w:r>
      <w:r w:rsidRPr="00B10B7B">
        <w:rPr>
          <w:sz w:val="22"/>
          <w:szCs w:val="22"/>
          <w:lang w:val="sr-Latn-ME"/>
        </w:rPr>
        <w:t xml:space="preserve"> krem sadrži aciklovir, antivirusni lijek za lokalnu primjenu na koži.</w:t>
      </w:r>
    </w:p>
    <w:p w:rsidR="00445D8F" w:rsidRDefault="004B12E9" w:rsidP="00B10B7B">
      <w:pPr>
        <w:tabs>
          <w:tab w:val="left" w:pos="8505"/>
        </w:tabs>
        <w:ind w:right="-1"/>
        <w:jc w:val="both"/>
        <w:rPr>
          <w:sz w:val="22"/>
          <w:szCs w:val="22"/>
          <w:lang w:val="sr-Latn-ME"/>
        </w:rPr>
      </w:pPr>
      <w:r w:rsidRPr="00B10B7B">
        <w:rPr>
          <w:sz w:val="22"/>
          <w:szCs w:val="22"/>
          <w:lang w:val="sr-Latn-ME"/>
        </w:rPr>
        <w:t>HERPLEX</w:t>
      </w:r>
      <w:r w:rsidR="00B10B7B">
        <w:rPr>
          <w:sz w:val="22"/>
          <w:szCs w:val="22"/>
          <w:vertAlign w:val="superscript"/>
          <w:lang w:val="sr-Latn-ME"/>
        </w:rPr>
        <w:t>®</w:t>
      </w:r>
      <w:r w:rsidRPr="00B10B7B">
        <w:rPr>
          <w:sz w:val="22"/>
          <w:szCs w:val="22"/>
          <w:lang w:val="sr-Latn-ME"/>
        </w:rPr>
        <w:t xml:space="preserve"> krem se primjenjuje za lokalno liječenje infekcija kože uzrokovanih herpes simplex virusima, uključujući infekciju kože koja se pojavljuje u području genitalija (primarni i recidivirajući herpes genitalis), kao i infekciju usana i kože u području usta i nosa tzv. groznica (herpes labialis).</w:t>
      </w:r>
    </w:p>
    <w:p w:rsidR="00B10B7B" w:rsidRPr="00B10B7B" w:rsidRDefault="00B10B7B" w:rsidP="00B10B7B">
      <w:pPr>
        <w:tabs>
          <w:tab w:val="left" w:pos="8505"/>
        </w:tabs>
        <w:ind w:right="-1"/>
        <w:jc w:val="both"/>
        <w:rPr>
          <w:sz w:val="22"/>
          <w:szCs w:val="22"/>
          <w:lang w:val="sr-Latn-ME"/>
        </w:rPr>
      </w:pPr>
    </w:p>
    <w:p w:rsidR="00445D8F" w:rsidRPr="00B10B7B" w:rsidRDefault="00445D8F" w:rsidP="00B10B7B">
      <w:pPr>
        <w:rPr>
          <w:sz w:val="22"/>
          <w:szCs w:val="22"/>
          <w:lang w:val="sr-Latn-ME"/>
        </w:rPr>
      </w:pPr>
    </w:p>
    <w:p w:rsidR="00A32113" w:rsidRPr="00B10B7B" w:rsidRDefault="00A32113" w:rsidP="00B10B7B">
      <w:pPr>
        <w:tabs>
          <w:tab w:val="left" w:pos="540"/>
          <w:tab w:val="left" w:pos="569"/>
        </w:tabs>
        <w:rPr>
          <w:b/>
          <w:caps/>
          <w:sz w:val="22"/>
          <w:szCs w:val="22"/>
          <w:lang w:val="sr-Latn-ME"/>
        </w:rPr>
      </w:pPr>
      <w:r w:rsidRPr="00B10B7B">
        <w:rPr>
          <w:b/>
          <w:bCs/>
          <w:sz w:val="22"/>
          <w:szCs w:val="22"/>
          <w:lang w:val="sr-Latn-ME"/>
        </w:rPr>
        <w:t xml:space="preserve">2. </w:t>
      </w:r>
      <w:r w:rsidR="00FB6603" w:rsidRPr="00B10B7B">
        <w:rPr>
          <w:b/>
          <w:bCs/>
          <w:sz w:val="22"/>
          <w:szCs w:val="22"/>
          <w:lang w:val="sr-Latn-ME"/>
        </w:rPr>
        <w:tab/>
      </w:r>
      <w:r w:rsidRPr="00B10B7B">
        <w:rPr>
          <w:b/>
          <w:caps/>
          <w:sz w:val="22"/>
          <w:szCs w:val="22"/>
          <w:lang w:val="sr-Latn-ME"/>
        </w:rPr>
        <w:t xml:space="preserve">Šta treba da znate prIJe nego što uzmete lIJek </w:t>
      </w:r>
      <w:r w:rsidR="004B12E9" w:rsidRPr="00B10B7B">
        <w:rPr>
          <w:b/>
          <w:bCs/>
          <w:caps/>
          <w:sz w:val="22"/>
          <w:szCs w:val="22"/>
          <w:lang w:val="sr-Latn-ME"/>
        </w:rPr>
        <w:t>HERPLEX</w:t>
      </w:r>
      <w:r w:rsidR="00B10B7B">
        <w:rPr>
          <w:b/>
          <w:bCs/>
          <w:caps/>
          <w:sz w:val="22"/>
          <w:szCs w:val="22"/>
          <w:vertAlign w:val="superscript"/>
          <w:lang w:val="sr-Latn-ME"/>
        </w:rPr>
        <w:t>®</w:t>
      </w:r>
    </w:p>
    <w:p w:rsidR="00445D8F" w:rsidRPr="00B10B7B" w:rsidRDefault="00445D8F" w:rsidP="00B10B7B">
      <w:pPr>
        <w:widowControl w:val="0"/>
        <w:autoSpaceDE w:val="0"/>
        <w:autoSpaceDN w:val="0"/>
        <w:rPr>
          <w:caps/>
          <w:sz w:val="22"/>
          <w:szCs w:val="22"/>
          <w:lang w:val="sr-Latn-ME"/>
        </w:rPr>
      </w:pPr>
    </w:p>
    <w:p w:rsidR="00A32113" w:rsidRPr="00B10B7B" w:rsidRDefault="00A32113" w:rsidP="00B10B7B">
      <w:pPr>
        <w:rPr>
          <w:b/>
          <w:sz w:val="22"/>
          <w:szCs w:val="22"/>
          <w:lang w:val="sr-Latn-ME"/>
        </w:rPr>
      </w:pPr>
      <w:r w:rsidRPr="00B10B7B">
        <w:rPr>
          <w:b/>
          <w:sz w:val="22"/>
          <w:szCs w:val="22"/>
          <w:lang w:val="sr-Latn-ME"/>
        </w:rPr>
        <w:t xml:space="preserve">Lijek </w:t>
      </w:r>
      <w:r w:rsidR="004B12E9" w:rsidRPr="00B10B7B">
        <w:rPr>
          <w:b/>
          <w:bCs/>
          <w:sz w:val="22"/>
          <w:szCs w:val="22"/>
          <w:lang w:val="sr-Latn-ME"/>
        </w:rPr>
        <w:t>HERPLEX</w:t>
      </w:r>
      <w:r w:rsidR="00B10B7B">
        <w:rPr>
          <w:b/>
          <w:bCs/>
          <w:sz w:val="22"/>
          <w:szCs w:val="22"/>
          <w:vertAlign w:val="superscript"/>
          <w:lang w:val="sr-Latn-ME"/>
        </w:rPr>
        <w:t>®</w:t>
      </w:r>
      <w:r w:rsidR="004B12E9" w:rsidRPr="00B10B7B">
        <w:rPr>
          <w:b/>
          <w:bCs/>
          <w:sz w:val="22"/>
          <w:szCs w:val="22"/>
          <w:vertAlign w:val="superscript"/>
          <w:lang w:val="sr-Latn-ME"/>
        </w:rPr>
        <w:t xml:space="preserve"> </w:t>
      </w:r>
      <w:r w:rsidRPr="00B10B7B">
        <w:rPr>
          <w:b/>
          <w:sz w:val="22"/>
          <w:szCs w:val="22"/>
          <w:lang w:val="sr-Latn-ME"/>
        </w:rPr>
        <w:t>ne smijete koristiti:</w:t>
      </w:r>
    </w:p>
    <w:p w:rsidR="004B12E9" w:rsidRPr="00B10B7B" w:rsidRDefault="004B12E9" w:rsidP="00B10B7B">
      <w:pPr>
        <w:numPr>
          <w:ilvl w:val="0"/>
          <w:numId w:val="29"/>
        </w:numPr>
        <w:tabs>
          <w:tab w:val="left" w:pos="284"/>
        </w:tabs>
        <w:spacing w:before="120" w:after="120"/>
        <w:jc w:val="both"/>
        <w:rPr>
          <w:sz w:val="22"/>
          <w:szCs w:val="22"/>
          <w:lang w:val="sr-Latn-ME"/>
        </w:rPr>
      </w:pPr>
      <w:r w:rsidRPr="00B10B7B">
        <w:rPr>
          <w:sz w:val="22"/>
          <w:szCs w:val="22"/>
          <w:lang w:val="sr-Latn-ME"/>
        </w:rPr>
        <w:t>ako ste alergični (preosjetljivi) na aciklovir, valaciklovir, propilenglikol ili neki drugi sastojak lijeka naveden u dijelu 6.1.</w:t>
      </w:r>
    </w:p>
    <w:p w:rsidR="004B12E9" w:rsidRPr="00B10B7B" w:rsidRDefault="004B12E9" w:rsidP="00B10B7B">
      <w:pPr>
        <w:jc w:val="both"/>
        <w:rPr>
          <w:b/>
          <w:sz w:val="22"/>
          <w:szCs w:val="22"/>
          <w:lang w:val="sr-Latn-ME"/>
        </w:rPr>
      </w:pPr>
      <w:r w:rsidRPr="00B10B7B">
        <w:rPr>
          <w:bCs/>
          <w:sz w:val="22"/>
          <w:szCs w:val="22"/>
          <w:lang w:val="sr-Latn-ME"/>
        </w:rPr>
        <w:t>Ukoliko nijeste sigurni da li se nešto od gore navedenog odnosi na Vas, obratite se Vašem ljekaru ili farmaceutu.</w:t>
      </w:r>
    </w:p>
    <w:p w:rsidR="00445D8F" w:rsidRPr="00B10B7B" w:rsidRDefault="00445D8F" w:rsidP="00B10B7B">
      <w:pPr>
        <w:rPr>
          <w:sz w:val="22"/>
          <w:szCs w:val="22"/>
          <w:lang w:val="sr-Latn-ME"/>
        </w:rPr>
      </w:pPr>
    </w:p>
    <w:p w:rsidR="00A02C42" w:rsidRPr="00B10B7B" w:rsidRDefault="00F47B6C" w:rsidP="00B10B7B">
      <w:pPr>
        <w:rPr>
          <w:b/>
          <w:bCs/>
          <w:sz w:val="22"/>
          <w:szCs w:val="22"/>
          <w:lang w:val="sr-Latn-ME"/>
        </w:rPr>
      </w:pPr>
      <w:r w:rsidRPr="00B10B7B">
        <w:rPr>
          <w:b/>
          <w:bCs/>
          <w:sz w:val="22"/>
          <w:szCs w:val="22"/>
          <w:lang w:val="sr-Latn-ME"/>
        </w:rPr>
        <w:t>Upozorenja i mjere opreza:</w:t>
      </w:r>
    </w:p>
    <w:p w:rsidR="004B12E9" w:rsidRPr="00B10B7B" w:rsidRDefault="004B12E9" w:rsidP="00B10B7B">
      <w:pPr>
        <w:jc w:val="both"/>
        <w:rPr>
          <w:b/>
          <w:bCs/>
          <w:sz w:val="22"/>
          <w:szCs w:val="22"/>
          <w:lang w:val="sr-Latn-ME"/>
        </w:rPr>
      </w:pPr>
    </w:p>
    <w:p w:rsidR="004B12E9" w:rsidRPr="00B10B7B" w:rsidRDefault="004B12E9" w:rsidP="00B10B7B">
      <w:pPr>
        <w:jc w:val="both"/>
        <w:rPr>
          <w:bCs/>
          <w:sz w:val="22"/>
          <w:szCs w:val="22"/>
          <w:lang w:val="sr-Latn-ME"/>
        </w:rPr>
      </w:pPr>
      <w:r w:rsidRPr="00B10B7B">
        <w:rPr>
          <w:bCs/>
          <w:sz w:val="22"/>
          <w:szCs w:val="22"/>
          <w:lang w:val="sr-Latn-ME"/>
        </w:rPr>
        <w:t>Razgovarajte sa Vašim ljekarom ili farmaceutom prije upotrebe HERPLEX krema:</w:t>
      </w:r>
    </w:p>
    <w:p w:rsidR="004B12E9" w:rsidRPr="00B10B7B" w:rsidRDefault="004B12E9" w:rsidP="00B10B7B">
      <w:pPr>
        <w:numPr>
          <w:ilvl w:val="0"/>
          <w:numId w:val="29"/>
        </w:numPr>
        <w:tabs>
          <w:tab w:val="left" w:pos="284"/>
        </w:tabs>
        <w:spacing w:after="120"/>
        <w:jc w:val="both"/>
        <w:rPr>
          <w:bCs/>
          <w:sz w:val="22"/>
          <w:szCs w:val="22"/>
          <w:lang w:val="sr-Latn-ME"/>
        </w:rPr>
      </w:pPr>
      <w:r w:rsidRPr="00B10B7B">
        <w:rPr>
          <w:bCs/>
          <w:sz w:val="22"/>
          <w:szCs w:val="22"/>
          <w:lang w:val="sr-Latn-ME"/>
        </w:rPr>
        <w:t>ukoliko imate stanje u kojem je Vaš imunološki sistem oslabljen (npr. HIV infekcija ili AIDS, transplantacija koštane srži ili koristite citostatike). Ukoliko Vam se pojavi infekcija na koži izazvana herpes virusom, nemojte sami primjenjivati HERPLEX</w:t>
      </w:r>
      <w:r w:rsidR="00B10B7B">
        <w:rPr>
          <w:bCs/>
          <w:sz w:val="22"/>
          <w:szCs w:val="22"/>
          <w:vertAlign w:val="superscript"/>
          <w:lang w:val="sr-Latn-ME"/>
        </w:rPr>
        <w:t>®</w:t>
      </w:r>
      <w:r w:rsidRPr="00B10B7B">
        <w:rPr>
          <w:bCs/>
          <w:sz w:val="22"/>
          <w:szCs w:val="22"/>
          <w:lang w:val="sr-Latn-ME"/>
        </w:rPr>
        <w:t xml:space="preserve"> krem, već odmah obavijestite Vašeg ljekara.</w:t>
      </w:r>
    </w:p>
    <w:p w:rsidR="004B12E9" w:rsidRPr="00B10B7B" w:rsidRDefault="004B12E9" w:rsidP="00B10B7B">
      <w:pPr>
        <w:tabs>
          <w:tab w:val="left" w:pos="284"/>
        </w:tabs>
        <w:spacing w:after="120"/>
        <w:jc w:val="both"/>
        <w:rPr>
          <w:sz w:val="22"/>
          <w:szCs w:val="22"/>
          <w:lang w:val="sr-Latn-ME"/>
        </w:rPr>
      </w:pPr>
      <w:r w:rsidRPr="00B10B7B">
        <w:rPr>
          <w:sz w:val="22"/>
          <w:szCs w:val="22"/>
          <w:lang w:val="sr-Latn-ME"/>
        </w:rPr>
        <w:t>Ne primjenjujte HERPLEX</w:t>
      </w:r>
      <w:r w:rsidR="00B10B7B">
        <w:rPr>
          <w:bCs/>
          <w:sz w:val="22"/>
          <w:szCs w:val="22"/>
          <w:vertAlign w:val="superscript"/>
          <w:lang w:val="sr-Latn-ME"/>
        </w:rPr>
        <w:t>®</w:t>
      </w:r>
      <w:r w:rsidRPr="00B10B7B">
        <w:rPr>
          <w:sz w:val="22"/>
          <w:szCs w:val="22"/>
          <w:lang w:val="sr-Latn-ME"/>
        </w:rPr>
        <w:t xml:space="preserve"> krem na sluznicu usta, oka ili rodnice (vagine). HERPLEX</w:t>
      </w:r>
      <w:r w:rsidR="00B10B7B">
        <w:rPr>
          <w:bCs/>
          <w:sz w:val="22"/>
          <w:szCs w:val="22"/>
          <w:vertAlign w:val="superscript"/>
          <w:lang w:val="sr-Latn-ME"/>
        </w:rPr>
        <w:t>®</w:t>
      </w:r>
      <w:r w:rsidRPr="00B10B7B">
        <w:rPr>
          <w:sz w:val="22"/>
          <w:szCs w:val="22"/>
          <w:lang w:val="sr-Latn-ME"/>
        </w:rPr>
        <w:t xml:space="preserve"> krem može uzrokovati iritaciju kože.</w:t>
      </w:r>
    </w:p>
    <w:p w:rsidR="004B12E9" w:rsidRDefault="004B12E9" w:rsidP="00B10B7B">
      <w:pPr>
        <w:tabs>
          <w:tab w:val="left" w:pos="284"/>
        </w:tabs>
        <w:jc w:val="both"/>
        <w:rPr>
          <w:sz w:val="22"/>
          <w:szCs w:val="22"/>
          <w:lang w:val="sr-Latn-ME"/>
        </w:rPr>
      </w:pPr>
      <w:r w:rsidRPr="00B10B7B">
        <w:rPr>
          <w:sz w:val="22"/>
          <w:szCs w:val="22"/>
          <w:lang w:val="sr-Latn-ME"/>
        </w:rPr>
        <w:t>U slučaju da krem dođe u oči, temeljno isperite oči hladnom vodom. Ako se jave simptomi iritacije sluznice očiju, obratite se ljekaru.</w:t>
      </w:r>
    </w:p>
    <w:p w:rsidR="00B10B7B" w:rsidRPr="00B10B7B" w:rsidRDefault="00B10B7B" w:rsidP="00B10B7B">
      <w:pPr>
        <w:tabs>
          <w:tab w:val="left" w:pos="284"/>
        </w:tabs>
        <w:jc w:val="both"/>
        <w:rPr>
          <w:sz w:val="22"/>
          <w:szCs w:val="22"/>
          <w:lang w:val="sr-Latn-ME"/>
        </w:rPr>
      </w:pPr>
    </w:p>
    <w:p w:rsidR="004B12E9" w:rsidRPr="00B10B7B" w:rsidRDefault="004B12E9" w:rsidP="00B10B7B">
      <w:pPr>
        <w:jc w:val="both"/>
        <w:rPr>
          <w:b/>
          <w:bCs/>
          <w:sz w:val="22"/>
          <w:szCs w:val="22"/>
          <w:lang w:val="sr-Latn-ME"/>
        </w:rPr>
      </w:pPr>
      <w:r w:rsidRPr="00B10B7B">
        <w:rPr>
          <w:sz w:val="22"/>
          <w:szCs w:val="22"/>
          <w:lang w:val="sr-Latn-ME"/>
        </w:rPr>
        <w:t xml:space="preserve">Ukoliko nijeste sigurni, obratite se Vašem ljekaru ili farmaceutu prije upotrebe </w:t>
      </w:r>
      <w:r w:rsidRPr="00B10B7B">
        <w:rPr>
          <w:bCs/>
          <w:sz w:val="22"/>
          <w:szCs w:val="22"/>
          <w:lang w:val="sr-Latn-ME"/>
        </w:rPr>
        <w:t>HERPLEX</w:t>
      </w:r>
      <w:r w:rsidR="00B10B7B">
        <w:rPr>
          <w:bCs/>
          <w:sz w:val="22"/>
          <w:szCs w:val="22"/>
          <w:vertAlign w:val="superscript"/>
          <w:lang w:val="sr-Latn-ME"/>
        </w:rPr>
        <w:t>®</w:t>
      </w:r>
      <w:r w:rsidRPr="00B10B7B">
        <w:rPr>
          <w:bCs/>
          <w:sz w:val="22"/>
          <w:szCs w:val="22"/>
          <w:lang w:val="sr-Latn-ME"/>
        </w:rPr>
        <w:t xml:space="preserve"> krema.</w:t>
      </w:r>
    </w:p>
    <w:p w:rsidR="00C77D13" w:rsidRPr="00B10B7B" w:rsidRDefault="00C77D13" w:rsidP="00B10B7B">
      <w:pPr>
        <w:rPr>
          <w:bCs/>
          <w:sz w:val="22"/>
          <w:szCs w:val="22"/>
          <w:lang w:val="sr-Latn-ME"/>
        </w:rPr>
      </w:pPr>
    </w:p>
    <w:p w:rsidR="00A32113" w:rsidRPr="00B10B7B" w:rsidRDefault="00A32113" w:rsidP="00B10B7B">
      <w:pPr>
        <w:rPr>
          <w:b/>
          <w:sz w:val="22"/>
          <w:szCs w:val="22"/>
          <w:lang w:val="sr-Latn-ME"/>
        </w:rPr>
      </w:pPr>
      <w:r w:rsidRPr="00B10B7B">
        <w:rPr>
          <w:b/>
          <w:sz w:val="22"/>
          <w:szCs w:val="22"/>
          <w:lang w:val="sr-Latn-ME"/>
        </w:rPr>
        <w:t xml:space="preserve">Primjena drugih </w:t>
      </w:r>
      <w:r w:rsidR="001B03B0" w:rsidRPr="00B10B7B">
        <w:rPr>
          <w:b/>
          <w:sz w:val="22"/>
          <w:szCs w:val="22"/>
          <w:lang w:val="sr-Latn-ME"/>
        </w:rPr>
        <w:t>l</w:t>
      </w:r>
      <w:r w:rsidRPr="00B10B7B">
        <w:rPr>
          <w:b/>
          <w:sz w:val="22"/>
          <w:szCs w:val="22"/>
          <w:lang w:val="sr-Latn-ME"/>
        </w:rPr>
        <w:t>jekova</w:t>
      </w:r>
    </w:p>
    <w:p w:rsidR="001D5711" w:rsidRPr="00B10B7B" w:rsidRDefault="001D5711" w:rsidP="00B10B7B">
      <w:pPr>
        <w:rPr>
          <w:b/>
          <w:sz w:val="22"/>
          <w:szCs w:val="22"/>
          <w:lang w:val="sr-Latn-ME"/>
        </w:rPr>
      </w:pPr>
    </w:p>
    <w:p w:rsidR="004B12E9" w:rsidRPr="00B10B7B" w:rsidRDefault="004B12E9" w:rsidP="00B10B7B">
      <w:pPr>
        <w:tabs>
          <w:tab w:val="left" w:pos="284"/>
        </w:tabs>
        <w:jc w:val="both"/>
        <w:rPr>
          <w:sz w:val="22"/>
          <w:szCs w:val="22"/>
          <w:lang w:val="sr-Latn-ME"/>
        </w:rPr>
      </w:pPr>
      <w:r w:rsidRPr="00B10B7B">
        <w:rPr>
          <w:sz w:val="22"/>
          <w:szCs w:val="22"/>
          <w:lang w:val="sr-Latn-ME"/>
        </w:rPr>
        <w:t xml:space="preserve">Obavijestite svog ljekara ili farmaceuta ako uzimate ili ste nedavno uzimali ili biste mogli uzeti bilo koje druge ljekove. To uključuje i ljekove koji se mogu dobiti bez ljekarskog recepta, kao i biljne ljekove. </w:t>
      </w:r>
    </w:p>
    <w:p w:rsidR="004B12E9" w:rsidRPr="00B10B7B" w:rsidRDefault="004B12E9" w:rsidP="00B10B7B">
      <w:pPr>
        <w:tabs>
          <w:tab w:val="left" w:pos="284"/>
        </w:tabs>
        <w:jc w:val="both"/>
        <w:rPr>
          <w:sz w:val="22"/>
          <w:szCs w:val="22"/>
          <w:lang w:val="sr-Latn-ME"/>
        </w:rPr>
      </w:pPr>
      <w:r w:rsidRPr="00B10B7B">
        <w:rPr>
          <w:sz w:val="22"/>
          <w:szCs w:val="22"/>
          <w:lang w:val="sr-Latn-ME"/>
        </w:rPr>
        <w:t>Pri lokalnoj primjeni ovog lijeka nijesu primijećene interakcije sa drugim ljekovima.</w:t>
      </w:r>
    </w:p>
    <w:p w:rsidR="00445D8F" w:rsidRPr="00B10B7B" w:rsidRDefault="00445D8F" w:rsidP="00B10B7B">
      <w:pPr>
        <w:rPr>
          <w:sz w:val="22"/>
          <w:szCs w:val="22"/>
          <w:lang w:val="sr-Latn-ME"/>
        </w:rPr>
      </w:pPr>
    </w:p>
    <w:p w:rsidR="00A32113" w:rsidRPr="00B10B7B" w:rsidRDefault="00A32113" w:rsidP="00B10B7B">
      <w:pPr>
        <w:rPr>
          <w:b/>
          <w:bCs/>
          <w:sz w:val="22"/>
          <w:szCs w:val="22"/>
          <w:lang w:val="sr-Latn-ME"/>
        </w:rPr>
      </w:pPr>
      <w:r w:rsidRPr="00B10B7B">
        <w:rPr>
          <w:b/>
          <w:bCs/>
          <w:sz w:val="22"/>
          <w:szCs w:val="22"/>
          <w:lang w:val="sr-Latn-ME"/>
        </w:rPr>
        <w:t>Uzim</w:t>
      </w:r>
      <w:r w:rsidR="003A3507" w:rsidRPr="00B10B7B">
        <w:rPr>
          <w:b/>
          <w:bCs/>
          <w:sz w:val="22"/>
          <w:szCs w:val="22"/>
          <w:lang w:val="sr-Latn-ME"/>
        </w:rPr>
        <w:t xml:space="preserve">anje lijeka </w:t>
      </w:r>
      <w:r w:rsidR="004B12E9" w:rsidRPr="00B10B7B">
        <w:rPr>
          <w:b/>
          <w:bCs/>
          <w:sz w:val="22"/>
          <w:szCs w:val="22"/>
          <w:lang w:val="sr-Latn-ME"/>
        </w:rPr>
        <w:t>HERPLEX</w:t>
      </w:r>
      <w:r w:rsidR="00B10B7B">
        <w:rPr>
          <w:b/>
          <w:bCs/>
          <w:sz w:val="22"/>
          <w:szCs w:val="22"/>
          <w:vertAlign w:val="superscript"/>
          <w:lang w:val="sr-Latn-ME"/>
        </w:rPr>
        <w:t>®</w:t>
      </w:r>
      <w:r w:rsidR="003A3507" w:rsidRPr="00B10B7B">
        <w:rPr>
          <w:b/>
          <w:bCs/>
          <w:sz w:val="22"/>
          <w:szCs w:val="22"/>
          <w:lang w:val="sr-Latn-ME"/>
        </w:rPr>
        <w:t xml:space="preserve"> sa hranom ili piće</w:t>
      </w:r>
      <w:r w:rsidRPr="00B10B7B">
        <w:rPr>
          <w:b/>
          <w:bCs/>
          <w:sz w:val="22"/>
          <w:szCs w:val="22"/>
          <w:lang w:val="sr-Latn-ME"/>
        </w:rPr>
        <w:t>m</w:t>
      </w:r>
      <w:r w:rsidR="00A02C42" w:rsidRPr="00B10B7B">
        <w:rPr>
          <w:b/>
          <w:bCs/>
          <w:sz w:val="22"/>
          <w:szCs w:val="22"/>
          <w:lang w:val="sr-Latn-ME"/>
        </w:rPr>
        <w:t xml:space="preserve"> </w:t>
      </w:r>
    </w:p>
    <w:p w:rsidR="00B10B7B" w:rsidRDefault="00B10B7B" w:rsidP="00B10B7B">
      <w:pPr>
        <w:rPr>
          <w:bCs/>
          <w:sz w:val="22"/>
          <w:szCs w:val="22"/>
          <w:lang w:val="sr-Latn-ME"/>
        </w:rPr>
      </w:pPr>
    </w:p>
    <w:p w:rsidR="004B12E9" w:rsidRPr="00B10B7B" w:rsidRDefault="004B12E9" w:rsidP="00B10B7B">
      <w:pPr>
        <w:rPr>
          <w:bCs/>
          <w:sz w:val="22"/>
          <w:szCs w:val="22"/>
          <w:lang w:val="sr-Latn-ME"/>
        </w:rPr>
      </w:pPr>
      <w:r w:rsidRPr="00B10B7B">
        <w:rPr>
          <w:bCs/>
          <w:sz w:val="22"/>
          <w:szCs w:val="22"/>
          <w:lang w:val="sr-Latn-ME"/>
        </w:rPr>
        <w:t>Nije primjenljivo.</w:t>
      </w:r>
    </w:p>
    <w:p w:rsidR="00445D8F" w:rsidRPr="00B10B7B" w:rsidRDefault="00445D8F" w:rsidP="00B10B7B">
      <w:pPr>
        <w:rPr>
          <w:bCs/>
          <w:sz w:val="22"/>
          <w:szCs w:val="22"/>
          <w:lang w:val="sr-Latn-ME"/>
        </w:rPr>
      </w:pPr>
    </w:p>
    <w:p w:rsidR="00A92C66" w:rsidRDefault="00F47B6C" w:rsidP="00B10B7B">
      <w:pPr>
        <w:rPr>
          <w:b/>
          <w:sz w:val="22"/>
          <w:szCs w:val="22"/>
          <w:lang w:val="sr-Latn-ME"/>
        </w:rPr>
      </w:pPr>
      <w:r w:rsidRPr="00B10B7B">
        <w:rPr>
          <w:b/>
          <w:sz w:val="22"/>
          <w:szCs w:val="22"/>
          <w:lang w:val="sr-Latn-ME"/>
        </w:rPr>
        <w:t>Plodnost, trudnoća i dojenje</w:t>
      </w:r>
    </w:p>
    <w:p w:rsidR="00B10B7B" w:rsidRPr="00B10B7B" w:rsidRDefault="00B10B7B" w:rsidP="00B10B7B">
      <w:pPr>
        <w:rPr>
          <w:b/>
          <w:sz w:val="22"/>
          <w:szCs w:val="22"/>
          <w:lang w:val="sr-Latn-ME"/>
        </w:rPr>
      </w:pPr>
    </w:p>
    <w:p w:rsidR="004B12E9" w:rsidRDefault="004B12E9" w:rsidP="00B10B7B">
      <w:pPr>
        <w:tabs>
          <w:tab w:val="left" w:pos="284"/>
        </w:tabs>
        <w:jc w:val="both"/>
        <w:rPr>
          <w:i/>
          <w:sz w:val="22"/>
          <w:szCs w:val="22"/>
          <w:lang w:val="sr-Latn-ME"/>
        </w:rPr>
      </w:pPr>
      <w:r w:rsidRPr="00B10B7B">
        <w:rPr>
          <w:i/>
          <w:sz w:val="22"/>
          <w:szCs w:val="22"/>
          <w:lang w:val="sr-Latn-ME"/>
        </w:rPr>
        <w:t>Prije nego što počnete da uzimate neki lijek, posavjetujte se sa svojim ljekarom ili farmaceutom.</w:t>
      </w:r>
    </w:p>
    <w:p w:rsidR="00B10B7B" w:rsidRPr="00B10B7B" w:rsidRDefault="00B10B7B" w:rsidP="00B10B7B">
      <w:pPr>
        <w:tabs>
          <w:tab w:val="left" w:pos="284"/>
        </w:tabs>
        <w:jc w:val="both"/>
        <w:rPr>
          <w:i/>
          <w:sz w:val="22"/>
          <w:szCs w:val="22"/>
          <w:lang w:val="sr-Latn-ME"/>
        </w:rPr>
      </w:pPr>
    </w:p>
    <w:p w:rsidR="004B12E9" w:rsidRDefault="004B12E9" w:rsidP="00B10B7B">
      <w:pPr>
        <w:tabs>
          <w:tab w:val="left" w:pos="284"/>
        </w:tabs>
        <w:jc w:val="both"/>
        <w:rPr>
          <w:bCs/>
          <w:sz w:val="22"/>
          <w:szCs w:val="22"/>
          <w:lang w:val="sr-Latn-ME"/>
        </w:rPr>
      </w:pPr>
      <w:r w:rsidRPr="00B10B7B">
        <w:rPr>
          <w:bCs/>
          <w:sz w:val="22"/>
          <w:szCs w:val="22"/>
          <w:lang w:val="sr-Latn-ME"/>
        </w:rPr>
        <w:t>Obavijestite ljekara ako ste u drugom stanju, mislite da biste mogli biti u drugom stanju ili dojite. Potreban je oprez ukoliko se aciklovir primjenjuje kod trudnica i dojilja.</w:t>
      </w:r>
    </w:p>
    <w:p w:rsidR="00B10B7B" w:rsidRPr="00B10B7B" w:rsidRDefault="00B10B7B" w:rsidP="00B10B7B">
      <w:pPr>
        <w:tabs>
          <w:tab w:val="left" w:pos="284"/>
        </w:tabs>
        <w:jc w:val="both"/>
        <w:rPr>
          <w:bCs/>
          <w:sz w:val="22"/>
          <w:szCs w:val="22"/>
          <w:lang w:val="sr-Latn-ME"/>
        </w:rPr>
      </w:pPr>
    </w:p>
    <w:p w:rsidR="004B12E9" w:rsidRDefault="004B12E9" w:rsidP="00B10B7B">
      <w:pPr>
        <w:tabs>
          <w:tab w:val="left" w:pos="284"/>
        </w:tabs>
        <w:jc w:val="both"/>
        <w:rPr>
          <w:bCs/>
          <w:sz w:val="22"/>
          <w:szCs w:val="22"/>
          <w:lang w:val="sr-Latn-ME"/>
        </w:rPr>
      </w:pPr>
      <w:r w:rsidRPr="00B10B7B">
        <w:rPr>
          <w:bCs/>
          <w:sz w:val="22"/>
          <w:szCs w:val="22"/>
          <w:lang w:val="sr-Latn-ME"/>
        </w:rPr>
        <w:t>Primjena HERPLEX</w:t>
      </w:r>
      <w:r w:rsidR="00B10B7B">
        <w:rPr>
          <w:bCs/>
          <w:sz w:val="22"/>
          <w:szCs w:val="22"/>
          <w:vertAlign w:val="superscript"/>
          <w:lang w:val="sr-Latn-ME"/>
        </w:rPr>
        <w:t>®</w:t>
      </w:r>
      <w:r w:rsidRPr="00B10B7B">
        <w:rPr>
          <w:bCs/>
          <w:sz w:val="22"/>
          <w:szCs w:val="22"/>
          <w:lang w:val="sr-Latn-ME"/>
        </w:rPr>
        <w:t xml:space="preserve"> krema tokom trudnoće opravdana je kada potencijalna korist za trudnicu prevladava moguće rizike po fetus.</w:t>
      </w:r>
    </w:p>
    <w:p w:rsidR="00B10B7B" w:rsidRPr="00B10B7B" w:rsidRDefault="00B10B7B" w:rsidP="00B10B7B">
      <w:pPr>
        <w:tabs>
          <w:tab w:val="left" w:pos="284"/>
        </w:tabs>
        <w:jc w:val="both"/>
        <w:rPr>
          <w:bCs/>
          <w:sz w:val="22"/>
          <w:szCs w:val="22"/>
          <w:lang w:val="sr-Latn-ME"/>
        </w:rPr>
      </w:pPr>
    </w:p>
    <w:p w:rsidR="004B12E9" w:rsidRPr="00B10B7B" w:rsidRDefault="004B12E9" w:rsidP="00B10B7B">
      <w:pPr>
        <w:tabs>
          <w:tab w:val="left" w:pos="284"/>
        </w:tabs>
        <w:jc w:val="both"/>
        <w:rPr>
          <w:bCs/>
          <w:sz w:val="22"/>
          <w:szCs w:val="22"/>
          <w:lang w:val="sr-Latn-ME"/>
        </w:rPr>
      </w:pPr>
      <w:r w:rsidRPr="00B10B7B">
        <w:rPr>
          <w:bCs/>
          <w:sz w:val="22"/>
          <w:szCs w:val="22"/>
          <w:lang w:val="sr-Latn-ME"/>
        </w:rPr>
        <w:t>Nakon lokalne primjene HERPLEX</w:t>
      </w:r>
      <w:r w:rsidR="00B10B7B">
        <w:rPr>
          <w:bCs/>
          <w:sz w:val="22"/>
          <w:szCs w:val="22"/>
          <w:vertAlign w:val="superscript"/>
          <w:lang w:val="sr-Latn-ME"/>
        </w:rPr>
        <w:t>®</w:t>
      </w:r>
      <w:r w:rsidRPr="00B10B7B">
        <w:rPr>
          <w:bCs/>
          <w:sz w:val="22"/>
          <w:szCs w:val="22"/>
          <w:lang w:val="sr-Latn-ME"/>
        </w:rPr>
        <w:t xml:space="preserve"> krema na koži sistemska apsorpcija lijeka je izrazito niska pa se ne očekuje pojava značajne količine lijeka u majčinom mlijeku. Zato se HERPLEX</w:t>
      </w:r>
      <w:r w:rsidR="00B10B7B">
        <w:rPr>
          <w:bCs/>
          <w:sz w:val="22"/>
          <w:szCs w:val="22"/>
          <w:vertAlign w:val="superscript"/>
          <w:lang w:val="sr-Latn-ME"/>
        </w:rPr>
        <w:t>®</w:t>
      </w:r>
      <w:r w:rsidRPr="00B10B7B">
        <w:rPr>
          <w:bCs/>
          <w:sz w:val="22"/>
          <w:szCs w:val="22"/>
          <w:lang w:val="sr-Latn-ME"/>
        </w:rPr>
        <w:t xml:space="preserve"> krem, prema odluci ljekara, smije primjenjivati tokom dojenja.</w:t>
      </w:r>
    </w:p>
    <w:p w:rsidR="004B12E9" w:rsidRPr="00B10B7B" w:rsidRDefault="004B12E9" w:rsidP="00B10B7B">
      <w:pPr>
        <w:tabs>
          <w:tab w:val="left" w:pos="284"/>
        </w:tabs>
        <w:jc w:val="both"/>
        <w:rPr>
          <w:bCs/>
          <w:sz w:val="22"/>
          <w:szCs w:val="22"/>
          <w:lang w:val="sr-Latn-ME"/>
        </w:rPr>
      </w:pPr>
      <w:r w:rsidRPr="00B10B7B">
        <w:rPr>
          <w:bCs/>
          <w:sz w:val="22"/>
          <w:szCs w:val="22"/>
          <w:lang w:val="sr-Latn-ME"/>
        </w:rPr>
        <w:lastRenderedPageBreak/>
        <w:t>Majke koje doje i imaju herpesne lezije u blizini dojke ili na dojci, ne bi trebalo da doje dok su na terapiji lijekom HERPLEX</w:t>
      </w:r>
      <w:r w:rsidR="00B10B7B">
        <w:rPr>
          <w:bCs/>
          <w:sz w:val="22"/>
          <w:szCs w:val="22"/>
          <w:vertAlign w:val="superscript"/>
          <w:lang w:val="sr-Latn-ME"/>
        </w:rPr>
        <w:t>®</w:t>
      </w:r>
      <w:r w:rsidRPr="00B10B7B">
        <w:rPr>
          <w:bCs/>
          <w:sz w:val="22"/>
          <w:szCs w:val="22"/>
          <w:lang w:val="sr-Latn-ME"/>
        </w:rPr>
        <w:t>.</w:t>
      </w:r>
    </w:p>
    <w:p w:rsidR="004B12E9" w:rsidRPr="00B10B7B" w:rsidRDefault="004B12E9" w:rsidP="00B10B7B">
      <w:pPr>
        <w:rPr>
          <w:b/>
          <w:sz w:val="22"/>
          <w:szCs w:val="22"/>
          <w:lang w:val="sr-Latn-ME"/>
        </w:rPr>
      </w:pPr>
    </w:p>
    <w:p w:rsidR="00A32113" w:rsidRPr="00B10B7B" w:rsidRDefault="00A32113" w:rsidP="00B10B7B">
      <w:pPr>
        <w:rPr>
          <w:b/>
          <w:bCs/>
          <w:sz w:val="22"/>
          <w:szCs w:val="22"/>
          <w:lang w:val="sr-Latn-ME"/>
        </w:rPr>
      </w:pPr>
      <w:r w:rsidRPr="00B10B7B">
        <w:rPr>
          <w:b/>
          <w:sz w:val="22"/>
          <w:szCs w:val="22"/>
          <w:lang w:val="sr-Latn-ME"/>
        </w:rPr>
        <w:t xml:space="preserve">Uticaj lijeka </w:t>
      </w:r>
      <w:r w:rsidR="004B12E9" w:rsidRPr="00B10B7B">
        <w:rPr>
          <w:b/>
          <w:bCs/>
          <w:sz w:val="22"/>
          <w:szCs w:val="22"/>
          <w:lang w:val="sr-Latn-ME"/>
        </w:rPr>
        <w:t>HERPLEX</w:t>
      </w:r>
      <w:r w:rsidR="00B10B7B">
        <w:rPr>
          <w:b/>
          <w:bCs/>
          <w:sz w:val="22"/>
          <w:szCs w:val="22"/>
          <w:vertAlign w:val="superscript"/>
          <w:lang w:val="sr-Latn-ME"/>
        </w:rPr>
        <w:t>®</w:t>
      </w:r>
      <w:r w:rsidRPr="00B10B7B">
        <w:rPr>
          <w:b/>
          <w:sz w:val="22"/>
          <w:szCs w:val="22"/>
          <w:lang w:val="sr-Latn-ME"/>
        </w:rPr>
        <w:t xml:space="preserve"> na </w:t>
      </w:r>
      <w:r w:rsidR="00F47B6C" w:rsidRPr="00B10B7B">
        <w:rPr>
          <w:b/>
          <w:sz w:val="22"/>
          <w:szCs w:val="22"/>
          <w:lang w:val="sr-Latn-ME"/>
        </w:rPr>
        <w:t xml:space="preserve">sposobnost upravljanja </w:t>
      </w:r>
      <w:r w:rsidRPr="00B10B7B">
        <w:rPr>
          <w:b/>
          <w:sz w:val="22"/>
          <w:szCs w:val="22"/>
          <w:lang w:val="sr-Latn-ME"/>
        </w:rPr>
        <w:t>vozilima i rukovanje mašinama</w:t>
      </w:r>
      <w:r w:rsidRPr="00B10B7B">
        <w:rPr>
          <w:b/>
          <w:bCs/>
          <w:sz w:val="22"/>
          <w:szCs w:val="22"/>
          <w:lang w:val="sr-Latn-ME"/>
        </w:rPr>
        <w:t xml:space="preserve"> </w:t>
      </w:r>
    </w:p>
    <w:p w:rsidR="001475EF" w:rsidRPr="00B10B7B" w:rsidRDefault="001475EF" w:rsidP="00B10B7B">
      <w:pPr>
        <w:rPr>
          <w:b/>
          <w:bCs/>
          <w:sz w:val="22"/>
          <w:szCs w:val="22"/>
          <w:lang w:val="sr-Latn-ME"/>
        </w:rPr>
      </w:pPr>
    </w:p>
    <w:p w:rsidR="001475EF" w:rsidRPr="00B10B7B" w:rsidRDefault="001475EF" w:rsidP="00B10B7B">
      <w:pPr>
        <w:widowControl w:val="0"/>
        <w:tabs>
          <w:tab w:val="left" w:pos="284"/>
        </w:tabs>
        <w:autoSpaceDE w:val="0"/>
        <w:autoSpaceDN w:val="0"/>
        <w:jc w:val="both"/>
        <w:rPr>
          <w:bCs/>
          <w:sz w:val="22"/>
          <w:szCs w:val="22"/>
          <w:lang w:val="sr-Latn-ME"/>
        </w:rPr>
      </w:pPr>
      <w:r w:rsidRPr="00B10B7B">
        <w:rPr>
          <w:bCs/>
          <w:sz w:val="22"/>
          <w:szCs w:val="22"/>
          <w:lang w:val="sr-Latn-ME"/>
        </w:rPr>
        <w:t>Nema podataka o štetnom uticaju lokalno primijenjenog aciklovira u terapijskim dozama na</w:t>
      </w:r>
      <w:r w:rsidRPr="00B10B7B">
        <w:rPr>
          <w:bCs/>
          <w:sz w:val="22"/>
          <w:szCs w:val="22"/>
          <w:lang w:val="sr-Latn-ME"/>
        </w:rPr>
        <w:br/>
        <w:t>sposobnost upravljanja motornim vozilima i rukovanje mašinama.</w:t>
      </w:r>
    </w:p>
    <w:p w:rsidR="00445D8F" w:rsidRPr="00B10B7B" w:rsidRDefault="00445D8F" w:rsidP="00B10B7B">
      <w:pPr>
        <w:rPr>
          <w:bCs/>
          <w:sz w:val="22"/>
          <w:szCs w:val="22"/>
          <w:lang w:val="sr-Latn-ME"/>
        </w:rPr>
      </w:pPr>
    </w:p>
    <w:p w:rsidR="00A32113" w:rsidRPr="00B10B7B" w:rsidRDefault="00A32113" w:rsidP="00B10B7B">
      <w:pPr>
        <w:widowControl w:val="0"/>
        <w:autoSpaceDE w:val="0"/>
        <w:autoSpaceDN w:val="0"/>
        <w:rPr>
          <w:b/>
          <w:bCs/>
          <w:sz w:val="22"/>
          <w:szCs w:val="22"/>
          <w:vertAlign w:val="superscript"/>
          <w:lang w:val="sr-Latn-ME"/>
        </w:rPr>
      </w:pPr>
      <w:r w:rsidRPr="00B10B7B">
        <w:rPr>
          <w:b/>
          <w:sz w:val="22"/>
          <w:szCs w:val="22"/>
          <w:lang w:val="sr-Latn-ME"/>
        </w:rPr>
        <w:t xml:space="preserve">Važne informacije o nekim sastojcima lijeka </w:t>
      </w:r>
      <w:r w:rsidR="001475EF" w:rsidRPr="00B10B7B">
        <w:rPr>
          <w:b/>
          <w:bCs/>
          <w:sz w:val="22"/>
          <w:szCs w:val="22"/>
          <w:lang w:val="sr-Latn-ME"/>
        </w:rPr>
        <w:t>HERPLEX</w:t>
      </w:r>
      <w:r w:rsidR="00B10B7B">
        <w:rPr>
          <w:b/>
          <w:bCs/>
          <w:sz w:val="22"/>
          <w:szCs w:val="22"/>
          <w:vertAlign w:val="superscript"/>
          <w:lang w:val="sr-Latn-ME"/>
        </w:rPr>
        <w:t>®</w:t>
      </w:r>
    </w:p>
    <w:p w:rsidR="001475EF" w:rsidRPr="00B10B7B" w:rsidRDefault="001475EF" w:rsidP="00B10B7B">
      <w:pPr>
        <w:widowControl w:val="0"/>
        <w:autoSpaceDE w:val="0"/>
        <w:autoSpaceDN w:val="0"/>
        <w:rPr>
          <w:b/>
          <w:bCs/>
          <w:sz w:val="22"/>
          <w:szCs w:val="22"/>
          <w:vertAlign w:val="superscript"/>
          <w:lang w:val="sr-Latn-ME"/>
        </w:rPr>
      </w:pPr>
    </w:p>
    <w:p w:rsidR="001475EF" w:rsidRPr="00B10B7B" w:rsidRDefault="001475EF" w:rsidP="00B10B7B">
      <w:pPr>
        <w:widowControl w:val="0"/>
        <w:tabs>
          <w:tab w:val="left" w:pos="284"/>
        </w:tabs>
        <w:autoSpaceDE w:val="0"/>
        <w:autoSpaceDN w:val="0"/>
        <w:jc w:val="both"/>
        <w:rPr>
          <w:bCs/>
          <w:sz w:val="22"/>
          <w:szCs w:val="22"/>
          <w:lang w:val="sr-Latn-ME"/>
        </w:rPr>
      </w:pPr>
      <w:r w:rsidRPr="00B10B7B">
        <w:rPr>
          <w:bCs/>
          <w:sz w:val="22"/>
          <w:szCs w:val="22"/>
          <w:lang w:val="sr-Latn-ME"/>
        </w:rPr>
        <w:t>HERPLEX</w:t>
      </w:r>
      <w:r w:rsidR="00B10B7B">
        <w:rPr>
          <w:bCs/>
          <w:sz w:val="22"/>
          <w:szCs w:val="22"/>
          <w:vertAlign w:val="superscript"/>
          <w:lang w:val="sr-Latn-ME"/>
        </w:rPr>
        <w:t>®</w:t>
      </w:r>
      <w:r w:rsidRPr="00B10B7B">
        <w:rPr>
          <w:bCs/>
          <w:sz w:val="22"/>
          <w:szCs w:val="22"/>
          <w:lang w:val="sr-Latn-ME"/>
        </w:rPr>
        <w:t xml:space="preserve"> krem sadrži propilen glikol</w:t>
      </w:r>
    </w:p>
    <w:p w:rsidR="001475EF" w:rsidRPr="00B10B7B" w:rsidRDefault="001475EF" w:rsidP="00B10B7B">
      <w:pPr>
        <w:widowControl w:val="0"/>
        <w:tabs>
          <w:tab w:val="left" w:pos="284"/>
        </w:tabs>
        <w:autoSpaceDE w:val="0"/>
        <w:autoSpaceDN w:val="0"/>
        <w:jc w:val="both"/>
        <w:rPr>
          <w:bCs/>
          <w:sz w:val="22"/>
          <w:szCs w:val="22"/>
          <w:lang w:val="sr-Latn-ME"/>
        </w:rPr>
      </w:pPr>
      <w:r w:rsidRPr="00B10B7B">
        <w:rPr>
          <w:bCs/>
          <w:sz w:val="22"/>
          <w:szCs w:val="22"/>
          <w:lang w:val="sr-Latn-ME"/>
        </w:rPr>
        <w:t>Ovaj lijek sadrži 1.000 mg propilen glikola po dozi (2.5 g krema), što odgovara 16,6 mg/kg/dan.</w:t>
      </w:r>
    </w:p>
    <w:p w:rsidR="001475EF" w:rsidRPr="00B10B7B" w:rsidRDefault="001475EF" w:rsidP="00B10B7B">
      <w:pPr>
        <w:widowControl w:val="0"/>
        <w:tabs>
          <w:tab w:val="left" w:pos="284"/>
        </w:tabs>
        <w:autoSpaceDE w:val="0"/>
        <w:autoSpaceDN w:val="0"/>
        <w:jc w:val="both"/>
        <w:rPr>
          <w:bCs/>
          <w:sz w:val="22"/>
          <w:szCs w:val="22"/>
          <w:lang w:val="sr-Latn-ME"/>
        </w:rPr>
      </w:pPr>
    </w:p>
    <w:p w:rsidR="001475EF" w:rsidRPr="00B10B7B" w:rsidRDefault="001475EF" w:rsidP="00B10B7B">
      <w:pPr>
        <w:widowControl w:val="0"/>
        <w:tabs>
          <w:tab w:val="left" w:pos="284"/>
        </w:tabs>
        <w:autoSpaceDE w:val="0"/>
        <w:autoSpaceDN w:val="0"/>
        <w:jc w:val="both"/>
        <w:rPr>
          <w:bCs/>
          <w:sz w:val="22"/>
          <w:szCs w:val="22"/>
          <w:lang w:val="sr-Latn-ME"/>
        </w:rPr>
      </w:pPr>
      <w:r w:rsidRPr="00B10B7B">
        <w:rPr>
          <w:bCs/>
          <w:sz w:val="22"/>
          <w:szCs w:val="22"/>
          <w:lang w:val="sr-Latn-ME"/>
        </w:rPr>
        <w:t>HERPLEX</w:t>
      </w:r>
      <w:r w:rsidR="00B10B7B">
        <w:rPr>
          <w:bCs/>
          <w:sz w:val="22"/>
          <w:szCs w:val="22"/>
          <w:vertAlign w:val="superscript"/>
          <w:lang w:val="sr-Latn-ME"/>
        </w:rPr>
        <w:t>®</w:t>
      </w:r>
      <w:r w:rsidRPr="00B10B7B">
        <w:rPr>
          <w:bCs/>
          <w:sz w:val="22"/>
          <w:szCs w:val="22"/>
          <w:lang w:val="sr-Latn-ME"/>
        </w:rPr>
        <w:t xml:space="preserve"> krem sadrži cetostearil alkohol koji može uzrokovati lokalne kožne reakcije (npr. kontaktni dermatitis).</w:t>
      </w:r>
    </w:p>
    <w:p w:rsidR="001475EF" w:rsidRPr="00B10B7B" w:rsidRDefault="001475EF" w:rsidP="00B10B7B">
      <w:pPr>
        <w:widowControl w:val="0"/>
        <w:tabs>
          <w:tab w:val="left" w:pos="284"/>
        </w:tabs>
        <w:autoSpaceDE w:val="0"/>
        <w:autoSpaceDN w:val="0"/>
        <w:jc w:val="both"/>
        <w:rPr>
          <w:bCs/>
          <w:sz w:val="22"/>
          <w:szCs w:val="22"/>
          <w:lang w:val="sr-Latn-ME"/>
        </w:rPr>
      </w:pPr>
    </w:p>
    <w:p w:rsidR="001475EF" w:rsidRPr="00B10B7B" w:rsidRDefault="001475EF" w:rsidP="00B10B7B">
      <w:pPr>
        <w:widowControl w:val="0"/>
        <w:tabs>
          <w:tab w:val="left" w:pos="284"/>
        </w:tabs>
        <w:autoSpaceDE w:val="0"/>
        <w:autoSpaceDN w:val="0"/>
        <w:jc w:val="both"/>
        <w:rPr>
          <w:bCs/>
          <w:sz w:val="22"/>
          <w:szCs w:val="22"/>
          <w:lang w:val="sr-Latn-ME"/>
        </w:rPr>
      </w:pPr>
      <w:r w:rsidRPr="00B10B7B">
        <w:rPr>
          <w:bCs/>
          <w:sz w:val="22"/>
          <w:szCs w:val="22"/>
          <w:lang w:val="sr-Latn-ME"/>
        </w:rPr>
        <w:t>HERPLEX</w:t>
      </w:r>
      <w:r w:rsidR="00B10B7B">
        <w:rPr>
          <w:bCs/>
          <w:sz w:val="22"/>
          <w:szCs w:val="22"/>
          <w:vertAlign w:val="superscript"/>
          <w:lang w:val="sr-Latn-ME"/>
        </w:rPr>
        <w:t>®</w:t>
      </w:r>
      <w:r w:rsidRPr="00B10B7B">
        <w:rPr>
          <w:bCs/>
          <w:sz w:val="22"/>
          <w:szCs w:val="22"/>
          <w:lang w:val="sr-Latn-ME"/>
        </w:rPr>
        <w:t xml:space="preserve"> krem sadrži natrijum laurilsulfat</w:t>
      </w:r>
    </w:p>
    <w:p w:rsidR="001475EF" w:rsidRPr="00B10B7B" w:rsidRDefault="001475EF" w:rsidP="00B10B7B">
      <w:pPr>
        <w:widowControl w:val="0"/>
        <w:tabs>
          <w:tab w:val="left" w:pos="284"/>
        </w:tabs>
        <w:autoSpaceDE w:val="0"/>
        <w:autoSpaceDN w:val="0"/>
        <w:jc w:val="both"/>
        <w:rPr>
          <w:bCs/>
          <w:sz w:val="22"/>
          <w:szCs w:val="22"/>
          <w:lang w:val="sr-Latn-ME"/>
        </w:rPr>
      </w:pPr>
      <w:r w:rsidRPr="00B10B7B">
        <w:rPr>
          <w:bCs/>
          <w:sz w:val="22"/>
          <w:szCs w:val="22"/>
          <w:lang w:val="sr-Latn-ME"/>
        </w:rPr>
        <w:t>Ovaj lijek sadrži 12,5 mg natrijum laurilsulfata po dozi (2.5 g krema), što odgovara 0,21 mg/kg/dan. Natrijum laurilsulfat može uzrokovati lokalne kožne reakcije (kao što su osjećaj peckanja ili žarenja) ili pojačati kožne reakcije uzrokovane drugim ljekovima kada se primjenjuju na isto područje.</w:t>
      </w:r>
    </w:p>
    <w:p w:rsidR="00445D8F" w:rsidRPr="00B10B7B" w:rsidRDefault="00445D8F" w:rsidP="00B10B7B">
      <w:pPr>
        <w:widowControl w:val="0"/>
        <w:autoSpaceDE w:val="0"/>
        <w:autoSpaceDN w:val="0"/>
        <w:rPr>
          <w:i/>
          <w:iCs/>
          <w:sz w:val="22"/>
          <w:szCs w:val="22"/>
          <w:lang w:val="sr-Latn-ME"/>
        </w:rPr>
      </w:pPr>
    </w:p>
    <w:p w:rsidR="00445D8F" w:rsidRPr="00B10B7B" w:rsidRDefault="00445D8F" w:rsidP="00B10B7B">
      <w:pPr>
        <w:rPr>
          <w:sz w:val="22"/>
          <w:szCs w:val="22"/>
          <w:lang w:val="sr-Latn-ME"/>
        </w:rPr>
      </w:pPr>
    </w:p>
    <w:p w:rsidR="00445D8F" w:rsidRPr="00B10B7B" w:rsidRDefault="00A32113" w:rsidP="00B10B7B">
      <w:pPr>
        <w:tabs>
          <w:tab w:val="left" w:pos="540"/>
          <w:tab w:val="left" w:pos="569"/>
        </w:tabs>
        <w:rPr>
          <w:b/>
          <w:bCs/>
          <w:sz w:val="22"/>
          <w:szCs w:val="22"/>
          <w:lang w:val="sr-Latn-ME"/>
        </w:rPr>
      </w:pPr>
      <w:r w:rsidRPr="00B10B7B">
        <w:rPr>
          <w:b/>
          <w:bCs/>
          <w:sz w:val="22"/>
          <w:szCs w:val="22"/>
          <w:lang w:val="sr-Latn-ME"/>
        </w:rPr>
        <w:t xml:space="preserve">3. </w:t>
      </w:r>
      <w:r w:rsidR="00291DAD" w:rsidRPr="00B10B7B">
        <w:rPr>
          <w:b/>
          <w:bCs/>
          <w:sz w:val="22"/>
          <w:szCs w:val="22"/>
          <w:lang w:val="sr-Latn-ME"/>
        </w:rPr>
        <w:tab/>
        <w:t xml:space="preserve">KAKO SE UPOTREBLJAVA LIJEK </w:t>
      </w:r>
      <w:r w:rsidR="001475EF" w:rsidRPr="00B10B7B">
        <w:rPr>
          <w:b/>
          <w:bCs/>
          <w:sz w:val="22"/>
          <w:szCs w:val="22"/>
          <w:lang w:val="sr-Latn-ME"/>
        </w:rPr>
        <w:t>HERPLEX</w:t>
      </w:r>
      <w:r w:rsidR="00B10B7B">
        <w:rPr>
          <w:b/>
          <w:bCs/>
          <w:sz w:val="22"/>
          <w:szCs w:val="22"/>
          <w:vertAlign w:val="superscript"/>
          <w:lang w:val="sr-Latn-ME"/>
        </w:rPr>
        <w:t>®</w:t>
      </w:r>
      <w:r w:rsidR="001475EF" w:rsidRPr="00B10B7B">
        <w:rPr>
          <w:b/>
          <w:bCs/>
          <w:sz w:val="22"/>
          <w:szCs w:val="22"/>
          <w:lang w:val="sr-Latn-ME"/>
        </w:rPr>
        <w:t xml:space="preserve">  </w:t>
      </w:r>
    </w:p>
    <w:p w:rsidR="001475EF" w:rsidRPr="00B10B7B" w:rsidRDefault="001475EF" w:rsidP="00B10B7B">
      <w:pPr>
        <w:tabs>
          <w:tab w:val="left" w:pos="540"/>
          <w:tab w:val="left" w:pos="569"/>
        </w:tabs>
        <w:rPr>
          <w:bCs/>
          <w:caps/>
          <w:sz w:val="22"/>
          <w:szCs w:val="22"/>
          <w:lang w:val="sr-Latn-ME"/>
        </w:rPr>
      </w:pPr>
    </w:p>
    <w:p w:rsidR="00C77D13" w:rsidRPr="00B10B7B" w:rsidRDefault="00C77D13" w:rsidP="00B10B7B">
      <w:pPr>
        <w:pStyle w:val="Header"/>
        <w:tabs>
          <w:tab w:val="left" w:pos="0"/>
        </w:tabs>
        <w:rPr>
          <w:sz w:val="22"/>
          <w:szCs w:val="22"/>
          <w:lang w:val="sr-Latn-ME"/>
        </w:rPr>
      </w:pPr>
      <w:r w:rsidRPr="00B10B7B">
        <w:rPr>
          <w:sz w:val="22"/>
          <w:szCs w:val="22"/>
          <w:lang w:val="sr-Latn-ME"/>
        </w:rPr>
        <w:t xml:space="preserve">Uvijek uzimajte ovaj lijek tačno onako kako Vam je rekao Vaš ljekar ili farmaceut. Provjerite sa ljekarom ili farmaceutom ako niste sigurni kako da koristite ovaj lijek. </w:t>
      </w:r>
    </w:p>
    <w:p w:rsidR="001475EF" w:rsidRPr="00B10B7B" w:rsidRDefault="001475EF" w:rsidP="00B10B7B">
      <w:pPr>
        <w:pStyle w:val="Header"/>
        <w:tabs>
          <w:tab w:val="left" w:pos="0"/>
        </w:tabs>
        <w:rPr>
          <w:sz w:val="22"/>
          <w:szCs w:val="22"/>
          <w:lang w:val="sr-Latn-ME"/>
        </w:rPr>
      </w:pPr>
    </w:p>
    <w:p w:rsidR="001475EF" w:rsidRPr="00B10B7B" w:rsidRDefault="001475EF" w:rsidP="00B10B7B">
      <w:pPr>
        <w:pStyle w:val="Header"/>
        <w:rPr>
          <w:b/>
          <w:sz w:val="22"/>
          <w:szCs w:val="22"/>
          <w:lang w:val="sr-Latn-ME"/>
        </w:rPr>
      </w:pPr>
      <w:r w:rsidRPr="00B10B7B">
        <w:rPr>
          <w:b/>
          <w:sz w:val="22"/>
          <w:szCs w:val="22"/>
          <w:lang w:val="sr-Latn-ME"/>
        </w:rPr>
        <w:t>Način primjene krema</w:t>
      </w:r>
    </w:p>
    <w:p w:rsidR="001475EF" w:rsidRPr="00B10B7B" w:rsidRDefault="001475EF" w:rsidP="00B10B7B">
      <w:pPr>
        <w:pStyle w:val="Header"/>
        <w:rPr>
          <w:b/>
          <w:sz w:val="22"/>
          <w:szCs w:val="22"/>
          <w:lang w:val="sr-Latn-ME"/>
        </w:rPr>
      </w:pPr>
    </w:p>
    <w:p w:rsidR="001475EF" w:rsidRPr="00B10B7B" w:rsidRDefault="001475EF" w:rsidP="00B10B7B">
      <w:pPr>
        <w:pStyle w:val="Header"/>
        <w:numPr>
          <w:ilvl w:val="0"/>
          <w:numId w:val="30"/>
        </w:numPr>
        <w:rPr>
          <w:sz w:val="22"/>
          <w:szCs w:val="22"/>
          <w:lang w:val="sr-Latn-ME"/>
        </w:rPr>
      </w:pPr>
      <w:r w:rsidRPr="00B10B7B">
        <w:rPr>
          <w:sz w:val="22"/>
          <w:szCs w:val="22"/>
          <w:lang w:val="sr-Latn-ME"/>
        </w:rPr>
        <w:t>HERPLEX</w:t>
      </w:r>
      <w:r w:rsidR="00B10B7B">
        <w:rPr>
          <w:bCs/>
          <w:sz w:val="22"/>
          <w:szCs w:val="22"/>
          <w:vertAlign w:val="superscript"/>
          <w:lang w:val="sr-Latn-ME"/>
        </w:rPr>
        <w:t>®</w:t>
      </w:r>
      <w:r w:rsidRPr="00B10B7B">
        <w:rPr>
          <w:sz w:val="22"/>
          <w:szCs w:val="22"/>
          <w:lang w:val="sr-Latn-ME"/>
        </w:rPr>
        <w:t xml:space="preserve"> krem </w:t>
      </w:r>
      <w:r w:rsidRPr="00B10B7B">
        <w:rPr>
          <w:b/>
          <w:sz w:val="22"/>
          <w:szCs w:val="22"/>
          <w:lang w:val="sr-Latn-ME"/>
        </w:rPr>
        <w:t xml:space="preserve"> </w:t>
      </w:r>
      <w:r w:rsidRPr="00B10B7B">
        <w:rPr>
          <w:sz w:val="22"/>
          <w:szCs w:val="22"/>
          <w:lang w:val="sr-Latn-ME"/>
        </w:rPr>
        <w:t xml:space="preserve">nije namijenjen za primjenu u ustima, na očima i vagini. </w:t>
      </w:r>
    </w:p>
    <w:p w:rsidR="00D46D0D" w:rsidRPr="00B10B7B" w:rsidRDefault="001475EF" w:rsidP="00B10B7B">
      <w:pPr>
        <w:pStyle w:val="Header"/>
        <w:numPr>
          <w:ilvl w:val="0"/>
          <w:numId w:val="30"/>
        </w:numPr>
        <w:rPr>
          <w:sz w:val="22"/>
          <w:szCs w:val="22"/>
          <w:lang w:val="sr-Latn-ME"/>
        </w:rPr>
      </w:pPr>
      <w:r w:rsidRPr="00B10B7B">
        <w:rPr>
          <w:sz w:val="22"/>
          <w:szCs w:val="22"/>
          <w:lang w:val="sr-Latn-ME"/>
        </w:rPr>
        <w:t>Ne smijete miješati HERPLEX</w:t>
      </w:r>
      <w:r w:rsidR="00B10B7B">
        <w:rPr>
          <w:bCs/>
          <w:sz w:val="22"/>
          <w:szCs w:val="22"/>
          <w:vertAlign w:val="superscript"/>
          <w:lang w:val="sr-Latn-ME"/>
        </w:rPr>
        <w:t>®</w:t>
      </w:r>
      <w:r w:rsidRPr="00B10B7B">
        <w:rPr>
          <w:sz w:val="22"/>
          <w:szCs w:val="22"/>
          <w:lang w:val="sr-Latn-ME"/>
        </w:rPr>
        <w:t xml:space="preserve"> krem sa drugim sredstvima, niti sa vodom.</w:t>
      </w:r>
    </w:p>
    <w:p w:rsidR="001475EF" w:rsidRPr="00B10B7B" w:rsidRDefault="001475EF" w:rsidP="00B10B7B">
      <w:pPr>
        <w:pStyle w:val="Header"/>
        <w:numPr>
          <w:ilvl w:val="0"/>
          <w:numId w:val="30"/>
        </w:numPr>
        <w:rPr>
          <w:sz w:val="22"/>
          <w:szCs w:val="22"/>
          <w:lang w:val="sr-Latn-ME"/>
        </w:rPr>
      </w:pPr>
      <w:r w:rsidRPr="00B10B7B">
        <w:rPr>
          <w:sz w:val="22"/>
          <w:szCs w:val="22"/>
          <w:lang w:val="sr-Latn-ME"/>
        </w:rPr>
        <w:t>Uvijek operite ruke prije i poslije nanošenja krema.</w:t>
      </w:r>
    </w:p>
    <w:p w:rsidR="00B10B7B" w:rsidRDefault="00B10B7B" w:rsidP="00B10B7B">
      <w:pPr>
        <w:tabs>
          <w:tab w:val="left" w:pos="-1980"/>
          <w:tab w:val="left" w:pos="0"/>
          <w:tab w:val="left" w:pos="284"/>
        </w:tabs>
        <w:jc w:val="both"/>
        <w:rPr>
          <w:b/>
          <w:color w:val="000000"/>
          <w:sz w:val="22"/>
          <w:szCs w:val="22"/>
          <w:lang w:val="sr-Latn-ME"/>
        </w:rPr>
      </w:pPr>
    </w:p>
    <w:p w:rsidR="001475EF" w:rsidRDefault="001475EF" w:rsidP="00B10B7B">
      <w:pPr>
        <w:tabs>
          <w:tab w:val="left" w:pos="-1980"/>
          <w:tab w:val="left" w:pos="0"/>
          <w:tab w:val="left" w:pos="284"/>
        </w:tabs>
        <w:jc w:val="both"/>
        <w:rPr>
          <w:b/>
          <w:color w:val="000000"/>
          <w:sz w:val="22"/>
          <w:szCs w:val="22"/>
          <w:lang w:val="sr-Latn-ME"/>
        </w:rPr>
      </w:pPr>
      <w:r w:rsidRPr="00B10B7B">
        <w:rPr>
          <w:b/>
          <w:color w:val="000000"/>
          <w:sz w:val="22"/>
          <w:szCs w:val="22"/>
          <w:lang w:val="sr-Latn-ME"/>
        </w:rPr>
        <w:t>Odrasli i djeca</w:t>
      </w:r>
    </w:p>
    <w:p w:rsidR="00B10B7B" w:rsidRPr="00B10B7B" w:rsidRDefault="00B10B7B" w:rsidP="00B10B7B">
      <w:pPr>
        <w:tabs>
          <w:tab w:val="left" w:pos="-1980"/>
          <w:tab w:val="left" w:pos="0"/>
          <w:tab w:val="left" w:pos="284"/>
        </w:tabs>
        <w:jc w:val="both"/>
        <w:rPr>
          <w:b/>
          <w:color w:val="000000"/>
          <w:sz w:val="22"/>
          <w:szCs w:val="22"/>
          <w:lang w:val="sr-Latn-ME"/>
        </w:rPr>
      </w:pPr>
    </w:p>
    <w:p w:rsidR="001475EF" w:rsidRPr="00B10B7B" w:rsidRDefault="001475EF" w:rsidP="00B10B7B">
      <w:pPr>
        <w:numPr>
          <w:ilvl w:val="0"/>
          <w:numId w:val="31"/>
        </w:numPr>
        <w:tabs>
          <w:tab w:val="left" w:pos="-1980"/>
          <w:tab w:val="left" w:pos="0"/>
          <w:tab w:val="left" w:pos="284"/>
        </w:tabs>
        <w:jc w:val="both"/>
        <w:rPr>
          <w:color w:val="000000"/>
          <w:sz w:val="22"/>
          <w:szCs w:val="22"/>
          <w:lang w:val="sr-Latn-ME"/>
        </w:rPr>
      </w:pPr>
      <w:r w:rsidRPr="00B10B7B">
        <w:rPr>
          <w:color w:val="000000"/>
          <w:sz w:val="22"/>
          <w:szCs w:val="22"/>
          <w:lang w:val="sr-Latn-ME"/>
        </w:rPr>
        <w:t>Nanesite tanak sloj krema na oboljelo mjesto pet puta na dan.</w:t>
      </w:r>
    </w:p>
    <w:p w:rsidR="001475EF" w:rsidRPr="00B10B7B" w:rsidRDefault="001475EF" w:rsidP="00B10B7B">
      <w:pPr>
        <w:numPr>
          <w:ilvl w:val="0"/>
          <w:numId w:val="31"/>
        </w:numPr>
        <w:tabs>
          <w:tab w:val="left" w:pos="-1980"/>
          <w:tab w:val="left" w:pos="0"/>
          <w:tab w:val="left" w:pos="284"/>
        </w:tabs>
        <w:jc w:val="both"/>
        <w:rPr>
          <w:color w:val="000000"/>
          <w:sz w:val="22"/>
          <w:szCs w:val="22"/>
          <w:lang w:val="sr-Latn-ME"/>
        </w:rPr>
      </w:pPr>
      <w:r w:rsidRPr="00B10B7B">
        <w:rPr>
          <w:color w:val="000000"/>
          <w:sz w:val="22"/>
          <w:szCs w:val="22"/>
          <w:lang w:val="sr-Latn-ME"/>
        </w:rPr>
        <w:t>Rasporedite primjenu HERPLEX</w:t>
      </w:r>
      <w:r w:rsidR="00B10B7B">
        <w:rPr>
          <w:bCs/>
          <w:sz w:val="22"/>
          <w:szCs w:val="22"/>
          <w:vertAlign w:val="superscript"/>
          <w:lang w:val="sr-Latn-ME"/>
        </w:rPr>
        <w:t>®</w:t>
      </w:r>
      <w:r w:rsidRPr="00B10B7B">
        <w:rPr>
          <w:color w:val="000000"/>
          <w:sz w:val="22"/>
          <w:szCs w:val="22"/>
          <w:lang w:val="sr-Latn-ME"/>
        </w:rPr>
        <w:t xml:space="preserve"> krema na svaka četiri sata. Predloženo vrijeme primjene: 7 sati, 11 sati, 15 sati, 19 sati, 23 sata.</w:t>
      </w:r>
    </w:p>
    <w:p w:rsidR="001475EF" w:rsidRPr="00B10B7B" w:rsidRDefault="001475EF" w:rsidP="00B10B7B">
      <w:pPr>
        <w:numPr>
          <w:ilvl w:val="0"/>
          <w:numId w:val="31"/>
        </w:numPr>
        <w:tabs>
          <w:tab w:val="left" w:pos="-1980"/>
          <w:tab w:val="left" w:pos="0"/>
          <w:tab w:val="left" w:pos="284"/>
        </w:tabs>
        <w:jc w:val="both"/>
        <w:rPr>
          <w:color w:val="000000"/>
          <w:sz w:val="22"/>
          <w:szCs w:val="22"/>
          <w:lang w:val="sr-Latn-ME"/>
        </w:rPr>
      </w:pPr>
      <w:r w:rsidRPr="00B10B7B">
        <w:rPr>
          <w:color w:val="000000"/>
          <w:sz w:val="22"/>
          <w:szCs w:val="22"/>
          <w:lang w:val="sr-Latn-ME"/>
        </w:rPr>
        <w:t>HERPLEX</w:t>
      </w:r>
      <w:r w:rsidR="00B10B7B">
        <w:rPr>
          <w:bCs/>
          <w:sz w:val="22"/>
          <w:szCs w:val="22"/>
          <w:vertAlign w:val="superscript"/>
          <w:lang w:val="sr-Latn-ME"/>
        </w:rPr>
        <w:t>®</w:t>
      </w:r>
      <w:r w:rsidRPr="00B10B7B">
        <w:rPr>
          <w:color w:val="000000"/>
          <w:sz w:val="22"/>
          <w:szCs w:val="22"/>
          <w:lang w:val="sr-Latn-ME"/>
        </w:rPr>
        <w:t xml:space="preserve"> krem nanosite samo na herpetičke plikove kod herpesa na ustima i genitalnog herpesa. </w:t>
      </w:r>
    </w:p>
    <w:p w:rsidR="001475EF" w:rsidRPr="00B10B7B" w:rsidRDefault="001475EF" w:rsidP="00B10B7B">
      <w:pPr>
        <w:numPr>
          <w:ilvl w:val="0"/>
          <w:numId w:val="31"/>
        </w:numPr>
        <w:tabs>
          <w:tab w:val="left" w:pos="-1980"/>
          <w:tab w:val="left" w:pos="0"/>
          <w:tab w:val="left" w:pos="284"/>
        </w:tabs>
        <w:jc w:val="both"/>
        <w:rPr>
          <w:color w:val="000000"/>
          <w:sz w:val="22"/>
          <w:szCs w:val="22"/>
          <w:lang w:val="sr-Latn-ME"/>
        </w:rPr>
      </w:pPr>
      <w:r w:rsidRPr="00B10B7B">
        <w:rPr>
          <w:color w:val="000000"/>
          <w:sz w:val="22"/>
          <w:szCs w:val="22"/>
          <w:lang w:val="sr-Latn-ME"/>
        </w:rPr>
        <w:t>Najbolji efekat postiže se kada se što prije počne sa nanošenjem krema. Ako je u pitanju Vaša prva herpetička infekcija, počnite odmah da nanosite lijek. Ukoliko redovno dobijate herpetičke plikove, počnite da koristite krem čim osjetite da će se herpes pojaviti. Moguće je da ćete to osjetiti kao bockanje, svrab ili peckanje.</w:t>
      </w:r>
    </w:p>
    <w:p w:rsidR="00D46D0D" w:rsidRPr="00B10B7B" w:rsidRDefault="001475EF" w:rsidP="00B10B7B">
      <w:pPr>
        <w:numPr>
          <w:ilvl w:val="0"/>
          <w:numId w:val="31"/>
        </w:numPr>
        <w:tabs>
          <w:tab w:val="left" w:pos="-1980"/>
          <w:tab w:val="left" w:pos="0"/>
          <w:tab w:val="left" w:pos="284"/>
        </w:tabs>
        <w:jc w:val="both"/>
        <w:rPr>
          <w:color w:val="000000"/>
          <w:sz w:val="22"/>
          <w:szCs w:val="22"/>
          <w:lang w:val="sr-Latn-ME"/>
        </w:rPr>
      </w:pPr>
      <w:r w:rsidRPr="00B10B7B">
        <w:rPr>
          <w:color w:val="000000"/>
          <w:sz w:val="22"/>
          <w:szCs w:val="22"/>
          <w:lang w:val="sr-Latn-ME"/>
        </w:rPr>
        <w:t>Ukoliko Vaša „groznica“ (herpes labialis) nije zacijelila nakon 4 dana, ili genitalni herpes nije zacijelio nakon 5 dana, možete produžiti primjenu lijeka dodatnih 5 dana.</w:t>
      </w:r>
    </w:p>
    <w:p w:rsidR="001475EF" w:rsidRPr="00B10B7B" w:rsidRDefault="001475EF" w:rsidP="00B10B7B">
      <w:pPr>
        <w:numPr>
          <w:ilvl w:val="0"/>
          <w:numId w:val="31"/>
        </w:numPr>
        <w:tabs>
          <w:tab w:val="left" w:pos="-1980"/>
          <w:tab w:val="left" w:pos="0"/>
          <w:tab w:val="left" w:pos="284"/>
        </w:tabs>
        <w:jc w:val="both"/>
        <w:rPr>
          <w:color w:val="000000"/>
          <w:sz w:val="22"/>
          <w:szCs w:val="22"/>
          <w:lang w:val="sr-Latn-ME"/>
        </w:rPr>
      </w:pPr>
      <w:r w:rsidRPr="00B10B7B">
        <w:rPr>
          <w:color w:val="000000"/>
          <w:sz w:val="22"/>
          <w:szCs w:val="22"/>
          <w:lang w:val="sr-Latn-ME"/>
        </w:rPr>
        <w:t>Ukoliko oboljelo područje nije zacijelilo niti nakon tog vremena, prekinite primjenu lijeka i obratite se svom ljekaru.</w:t>
      </w:r>
    </w:p>
    <w:p w:rsidR="00D0580B" w:rsidRPr="00B10B7B" w:rsidRDefault="00D0580B" w:rsidP="00B10B7B">
      <w:pPr>
        <w:numPr>
          <w:ilvl w:val="12"/>
          <w:numId w:val="0"/>
        </w:numPr>
        <w:tabs>
          <w:tab w:val="left" w:pos="720"/>
        </w:tabs>
        <w:ind w:right="-2"/>
        <w:rPr>
          <w:sz w:val="22"/>
          <w:szCs w:val="22"/>
          <w:lang w:val="sr-Latn-ME"/>
        </w:rPr>
      </w:pPr>
    </w:p>
    <w:p w:rsidR="00A32113" w:rsidRPr="00B10B7B" w:rsidRDefault="00A32113" w:rsidP="00B10B7B">
      <w:pPr>
        <w:rPr>
          <w:b/>
          <w:sz w:val="22"/>
          <w:szCs w:val="22"/>
          <w:lang w:val="sr-Latn-ME"/>
        </w:rPr>
      </w:pPr>
      <w:r w:rsidRPr="00B10B7B">
        <w:rPr>
          <w:b/>
          <w:sz w:val="22"/>
          <w:szCs w:val="22"/>
          <w:lang w:val="sr-Latn-ME"/>
        </w:rPr>
        <w:t xml:space="preserve">Ako ste uzeli više lijeka </w:t>
      </w:r>
      <w:r w:rsidR="001475EF" w:rsidRPr="00B10B7B">
        <w:rPr>
          <w:b/>
          <w:bCs/>
          <w:sz w:val="22"/>
          <w:szCs w:val="22"/>
          <w:lang w:val="sr-Latn-ME"/>
        </w:rPr>
        <w:t>HERPLEX</w:t>
      </w:r>
      <w:r w:rsidR="00B10B7B">
        <w:rPr>
          <w:b/>
          <w:bCs/>
          <w:sz w:val="22"/>
          <w:szCs w:val="22"/>
          <w:vertAlign w:val="superscript"/>
          <w:lang w:val="sr-Latn-ME"/>
        </w:rPr>
        <w:t>®</w:t>
      </w:r>
      <w:r w:rsidRPr="00B10B7B">
        <w:rPr>
          <w:b/>
          <w:sz w:val="22"/>
          <w:szCs w:val="22"/>
          <w:lang w:val="sr-Latn-ME"/>
        </w:rPr>
        <w:t xml:space="preserve"> nego što je trebalo</w:t>
      </w:r>
    </w:p>
    <w:p w:rsidR="001475EF" w:rsidRPr="00B10B7B" w:rsidRDefault="001475EF" w:rsidP="00B10B7B">
      <w:pPr>
        <w:rPr>
          <w:b/>
          <w:sz w:val="22"/>
          <w:szCs w:val="22"/>
          <w:lang w:val="sr-Latn-ME"/>
        </w:rPr>
      </w:pPr>
    </w:p>
    <w:p w:rsidR="001475EF" w:rsidRPr="00B10B7B" w:rsidRDefault="001475EF" w:rsidP="00B10B7B">
      <w:pPr>
        <w:jc w:val="both"/>
        <w:rPr>
          <w:sz w:val="22"/>
          <w:szCs w:val="22"/>
          <w:lang w:val="sr-Latn-ME"/>
        </w:rPr>
      </w:pPr>
      <w:r w:rsidRPr="00B10B7B">
        <w:rPr>
          <w:sz w:val="22"/>
          <w:szCs w:val="22"/>
          <w:lang w:val="sr-Latn-ME"/>
        </w:rPr>
        <w:t>Ukoliko ste primijenili više HERPLEX</w:t>
      </w:r>
      <w:r w:rsidR="00B10B7B">
        <w:rPr>
          <w:bCs/>
          <w:sz w:val="22"/>
          <w:szCs w:val="22"/>
          <w:vertAlign w:val="superscript"/>
          <w:lang w:val="sr-Latn-ME"/>
        </w:rPr>
        <w:t>®</w:t>
      </w:r>
      <w:r w:rsidRPr="00B10B7B">
        <w:rPr>
          <w:sz w:val="22"/>
          <w:szCs w:val="22"/>
          <w:lang w:val="sr-Latn-ME"/>
        </w:rPr>
        <w:t xml:space="preserve"> krema nego što je trebalo, obratite se svom ljekaru ili farmaceutu. HERPLEX</w:t>
      </w:r>
      <w:r w:rsidR="00B10B7B">
        <w:rPr>
          <w:bCs/>
          <w:sz w:val="22"/>
          <w:szCs w:val="22"/>
          <w:vertAlign w:val="superscript"/>
          <w:lang w:val="sr-Latn-ME"/>
        </w:rPr>
        <w:t>®</w:t>
      </w:r>
      <w:r w:rsidRPr="00B10B7B">
        <w:rPr>
          <w:sz w:val="22"/>
          <w:szCs w:val="22"/>
          <w:lang w:val="sr-Latn-ME"/>
        </w:rPr>
        <w:t xml:space="preserve"> krem je namijenjen za lokalnu primjenu na koži. Ako ga slučajno progutate, obratite se svom ljekaru ili farmaceutu. Slučajno ponovljeno oralno predoziranje aciklovirom tokom nekoliko dana može imati za posljedicu gastrointestinalne (mučnina i povraćanje) i neurološke efekte (glavobolja i smetenost).</w:t>
      </w:r>
    </w:p>
    <w:p w:rsidR="00D46D0D" w:rsidRPr="00B10B7B" w:rsidRDefault="00D46D0D" w:rsidP="00B10B7B">
      <w:pPr>
        <w:jc w:val="both"/>
        <w:rPr>
          <w:sz w:val="22"/>
          <w:szCs w:val="22"/>
          <w:lang w:val="sr-Latn-ME"/>
        </w:rPr>
      </w:pPr>
    </w:p>
    <w:p w:rsidR="00445D8F" w:rsidRDefault="00A32113" w:rsidP="00B10B7B">
      <w:pPr>
        <w:rPr>
          <w:b/>
          <w:bCs/>
          <w:sz w:val="22"/>
          <w:szCs w:val="22"/>
          <w:vertAlign w:val="superscript"/>
          <w:lang w:val="sr-Latn-ME"/>
        </w:rPr>
      </w:pPr>
      <w:r w:rsidRPr="00B10B7B">
        <w:rPr>
          <w:b/>
          <w:sz w:val="22"/>
          <w:szCs w:val="22"/>
          <w:lang w:val="sr-Latn-ME"/>
        </w:rPr>
        <w:lastRenderedPageBreak/>
        <w:t xml:space="preserve">Ako ste zaboravili da uzmete lijek </w:t>
      </w:r>
      <w:r w:rsidR="001475EF" w:rsidRPr="00B10B7B">
        <w:rPr>
          <w:b/>
          <w:bCs/>
          <w:sz w:val="22"/>
          <w:szCs w:val="22"/>
          <w:lang w:val="sr-Latn-ME"/>
        </w:rPr>
        <w:t>HERPLEX</w:t>
      </w:r>
      <w:r w:rsidR="00B10B7B">
        <w:rPr>
          <w:b/>
          <w:bCs/>
          <w:sz w:val="22"/>
          <w:szCs w:val="22"/>
          <w:vertAlign w:val="superscript"/>
          <w:lang w:val="sr-Latn-ME"/>
        </w:rPr>
        <w:t>®</w:t>
      </w:r>
    </w:p>
    <w:p w:rsidR="00B10B7B" w:rsidRPr="00B10B7B" w:rsidRDefault="00B10B7B" w:rsidP="00B10B7B">
      <w:pPr>
        <w:rPr>
          <w:b/>
          <w:bCs/>
          <w:sz w:val="22"/>
          <w:szCs w:val="22"/>
          <w:lang w:val="sr-Latn-ME"/>
        </w:rPr>
      </w:pPr>
    </w:p>
    <w:p w:rsidR="001475EF" w:rsidRPr="00B10B7B" w:rsidRDefault="001475EF" w:rsidP="00B10B7B">
      <w:pPr>
        <w:numPr>
          <w:ilvl w:val="0"/>
          <w:numId w:val="32"/>
        </w:numPr>
        <w:tabs>
          <w:tab w:val="left" w:pos="284"/>
        </w:tabs>
        <w:autoSpaceDE w:val="0"/>
        <w:autoSpaceDN w:val="0"/>
        <w:adjustRightInd w:val="0"/>
        <w:jc w:val="both"/>
        <w:rPr>
          <w:sz w:val="22"/>
          <w:szCs w:val="22"/>
          <w:lang w:val="sr-Latn-ME"/>
        </w:rPr>
      </w:pPr>
      <w:r w:rsidRPr="00B10B7B">
        <w:rPr>
          <w:sz w:val="22"/>
          <w:szCs w:val="22"/>
          <w:lang w:val="sr-Latn-ME"/>
        </w:rPr>
        <w:t>Ako ste zaboravili primijeniti HERPLEX</w:t>
      </w:r>
      <w:r w:rsidR="00B10B7B">
        <w:rPr>
          <w:bCs/>
          <w:sz w:val="22"/>
          <w:szCs w:val="22"/>
          <w:vertAlign w:val="superscript"/>
          <w:lang w:val="sr-Latn-ME"/>
        </w:rPr>
        <w:t>®</w:t>
      </w:r>
      <w:r w:rsidRPr="00B10B7B">
        <w:rPr>
          <w:sz w:val="22"/>
          <w:szCs w:val="22"/>
          <w:lang w:val="sr-Latn-ME"/>
        </w:rPr>
        <w:t xml:space="preserve"> krem, primijenite ga čim se sjetite. Ukoliko je vrijeme za drugu dozu lijeka, preskočite propuštenu dozu.</w:t>
      </w:r>
    </w:p>
    <w:p w:rsidR="001475EF" w:rsidRPr="00B10B7B" w:rsidRDefault="001475EF" w:rsidP="00B10B7B">
      <w:pPr>
        <w:numPr>
          <w:ilvl w:val="0"/>
          <w:numId w:val="32"/>
        </w:numPr>
        <w:tabs>
          <w:tab w:val="left" w:pos="284"/>
        </w:tabs>
        <w:autoSpaceDE w:val="0"/>
        <w:autoSpaceDN w:val="0"/>
        <w:adjustRightInd w:val="0"/>
        <w:jc w:val="both"/>
        <w:rPr>
          <w:sz w:val="22"/>
          <w:szCs w:val="22"/>
          <w:lang w:val="sr-Latn-ME"/>
        </w:rPr>
      </w:pPr>
      <w:r w:rsidRPr="00B10B7B">
        <w:rPr>
          <w:sz w:val="22"/>
          <w:szCs w:val="22"/>
          <w:lang w:val="sr-Latn-ME"/>
        </w:rPr>
        <w:t>Nemojte primijeniti dvostruku dozu kako biste nadoknadili propuštenu dozu</w:t>
      </w:r>
    </w:p>
    <w:p w:rsidR="001475EF" w:rsidRPr="00B10B7B" w:rsidRDefault="001475EF" w:rsidP="00B10B7B">
      <w:pPr>
        <w:tabs>
          <w:tab w:val="left" w:pos="284"/>
        </w:tabs>
        <w:autoSpaceDE w:val="0"/>
        <w:autoSpaceDN w:val="0"/>
        <w:adjustRightInd w:val="0"/>
        <w:spacing w:before="120"/>
        <w:ind w:left="720"/>
        <w:jc w:val="both"/>
        <w:rPr>
          <w:sz w:val="22"/>
          <w:szCs w:val="22"/>
          <w:lang w:val="sr-Latn-ME"/>
        </w:rPr>
      </w:pPr>
    </w:p>
    <w:p w:rsidR="00445D8F" w:rsidRPr="00B10B7B" w:rsidRDefault="00A32113" w:rsidP="00B10B7B">
      <w:pPr>
        <w:rPr>
          <w:b/>
          <w:bCs/>
          <w:sz w:val="22"/>
          <w:szCs w:val="22"/>
          <w:vertAlign w:val="superscript"/>
          <w:lang w:val="sr-Latn-ME"/>
        </w:rPr>
      </w:pPr>
      <w:r w:rsidRPr="00B10B7B">
        <w:rPr>
          <w:b/>
          <w:sz w:val="22"/>
          <w:szCs w:val="22"/>
          <w:lang w:val="sr-Latn-ME"/>
        </w:rPr>
        <w:t xml:space="preserve">Ako prestanete da uzimate lijek </w:t>
      </w:r>
      <w:r w:rsidR="001475EF" w:rsidRPr="00B10B7B">
        <w:rPr>
          <w:b/>
          <w:bCs/>
          <w:sz w:val="22"/>
          <w:szCs w:val="22"/>
          <w:lang w:val="sr-Latn-ME"/>
        </w:rPr>
        <w:t>HERPLEX</w:t>
      </w:r>
      <w:r w:rsidR="00B10B7B">
        <w:rPr>
          <w:b/>
          <w:bCs/>
          <w:sz w:val="22"/>
          <w:szCs w:val="22"/>
          <w:vertAlign w:val="superscript"/>
          <w:lang w:val="sr-Latn-ME"/>
        </w:rPr>
        <w:t>®</w:t>
      </w:r>
    </w:p>
    <w:p w:rsidR="00B10B7B" w:rsidRDefault="00B10B7B" w:rsidP="00B10B7B">
      <w:pPr>
        <w:widowControl w:val="0"/>
        <w:tabs>
          <w:tab w:val="left" w:pos="284"/>
        </w:tabs>
        <w:autoSpaceDE w:val="0"/>
        <w:autoSpaceDN w:val="0"/>
        <w:jc w:val="both"/>
        <w:rPr>
          <w:bCs/>
          <w:sz w:val="22"/>
          <w:szCs w:val="22"/>
          <w:lang w:val="sr-Latn-ME"/>
        </w:rPr>
      </w:pPr>
    </w:p>
    <w:p w:rsidR="001475EF" w:rsidRPr="00B10B7B" w:rsidRDefault="001475EF" w:rsidP="00B10B7B">
      <w:pPr>
        <w:widowControl w:val="0"/>
        <w:tabs>
          <w:tab w:val="left" w:pos="284"/>
        </w:tabs>
        <w:autoSpaceDE w:val="0"/>
        <w:autoSpaceDN w:val="0"/>
        <w:jc w:val="both"/>
        <w:rPr>
          <w:bCs/>
          <w:sz w:val="22"/>
          <w:szCs w:val="22"/>
          <w:lang w:val="sr-Latn-ME"/>
        </w:rPr>
      </w:pPr>
      <w:r w:rsidRPr="00B10B7B">
        <w:rPr>
          <w:bCs/>
          <w:sz w:val="22"/>
          <w:szCs w:val="22"/>
          <w:lang w:val="sr-Latn-ME"/>
        </w:rPr>
        <w:t>Nije primjenljivo.</w:t>
      </w:r>
    </w:p>
    <w:p w:rsidR="001475EF" w:rsidRPr="00B10B7B" w:rsidRDefault="001475EF" w:rsidP="00B10B7B">
      <w:pPr>
        <w:rPr>
          <w:b/>
          <w:sz w:val="22"/>
          <w:szCs w:val="22"/>
          <w:lang w:val="sr-Latn-ME"/>
        </w:rPr>
      </w:pPr>
    </w:p>
    <w:p w:rsidR="001475EF" w:rsidRPr="00B10B7B" w:rsidRDefault="001475EF" w:rsidP="00B10B7B">
      <w:pPr>
        <w:rPr>
          <w:bCs/>
          <w:sz w:val="22"/>
          <w:szCs w:val="22"/>
          <w:lang w:val="sr-Latn-ME"/>
        </w:rPr>
      </w:pPr>
      <w:r w:rsidRPr="00B10B7B">
        <w:rPr>
          <w:sz w:val="22"/>
          <w:szCs w:val="22"/>
          <w:lang w:val="sr-Latn-ME"/>
        </w:rPr>
        <w:t>U slučaju bilo kakvih pitanja u vezi sa primjenom ovog lijeka, obratite se ljekaru ili farmaceutu.</w:t>
      </w:r>
    </w:p>
    <w:p w:rsidR="00396B66" w:rsidRDefault="00396B66" w:rsidP="00B10B7B">
      <w:pPr>
        <w:rPr>
          <w:sz w:val="22"/>
          <w:szCs w:val="22"/>
          <w:lang w:val="sr-Latn-ME"/>
        </w:rPr>
      </w:pPr>
    </w:p>
    <w:p w:rsidR="00B10B7B" w:rsidRPr="00B10B7B" w:rsidRDefault="00B10B7B" w:rsidP="00B10B7B">
      <w:pPr>
        <w:rPr>
          <w:sz w:val="22"/>
          <w:szCs w:val="22"/>
          <w:lang w:val="sr-Latn-ME"/>
        </w:rPr>
      </w:pPr>
    </w:p>
    <w:p w:rsidR="00A32113" w:rsidRPr="00B10B7B" w:rsidRDefault="00A32113" w:rsidP="00B10B7B">
      <w:pPr>
        <w:tabs>
          <w:tab w:val="left" w:pos="540"/>
          <w:tab w:val="left" w:pos="569"/>
        </w:tabs>
        <w:rPr>
          <w:b/>
          <w:bCs/>
          <w:sz w:val="22"/>
          <w:szCs w:val="22"/>
          <w:lang w:val="sr-Latn-ME"/>
        </w:rPr>
      </w:pPr>
      <w:r w:rsidRPr="00B10B7B">
        <w:rPr>
          <w:b/>
          <w:bCs/>
          <w:sz w:val="22"/>
          <w:szCs w:val="22"/>
          <w:lang w:val="sr-Latn-ME"/>
        </w:rPr>
        <w:t xml:space="preserve">4. </w:t>
      </w:r>
      <w:r w:rsidR="00291DAD" w:rsidRPr="00B10B7B">
        <w:rPr>
          <w:b/>
          <w:bCs/>
          <w:sz w:val="22"/>
          <w:szCs w:val="22"/>
          <w:lang w:val="sr-Latn-ME"/>
        </w:rPr>
        <w:tab/>
      </w:r>
      <w:r w:rsidRPr="00B10B7B">
        <w:rPr>
          <w:b/>
          <w:bCs/>
          <w:sz w:val="22"/>
          <w:szCs w:val="22"/>
          <w:lang w:val="sr-Latn-ME"/>
        </w:rPr>
        <w:t>MOGUĆA NEŽELJENA DEJSTVA</w:t>
      </w:r>
    </w:p>
    <w:p w:rsidR="00445D8F" w:rsidRPr="00B10B7B" w:rsidRDefault="00445D8F" w:rsidP="00B10B7B">
      <w:pPr>
        <w:rPr>
          <w:sz w:val="22"/>
          <w:szCs w:val="22"/>
          <w:lang w:val="sr-Latn-ME"/>
        </w:rPr>
      </w:pPr>
    </w:p>
    <w:p w:rsidR="006D5C11" w:rsidRPr="00B10B7B" w:rsidRDefault="006D5C11" w:rsidP="00B10B7B">
      <w:pPr>
        <w:numPr>
          <w:ilvl w:val="12"/>
          <w:numId w:val="0"/>
        </w:numPr>
        <w:tabs>
          <w:tab w:val="left" w:pos="720"/>
        </w:tabs>
        <w:ind w:right="-29"/>
        <w:rPr>
          <w:sz w:val="22"/>
          <w:szCs w:val="22"/>
          <w:lang w:val="sr-Latn-ME"/>
        </w:rPr>
      </w:pPr>
      <w:r w:rsidRPr="00B10B7B">
        <w:rPr>
          <w:sz w:val="22"/>
          <w:szCs w:val="22"/>
          <w:lang w:val="sr-Latn-ME"/>
        </w:rPr>
        <w:t xml:space="preserve">Kao i svi ljekovi i lijek </w:t>
      </w:r>
      <w:r w:rsidR="001475EF" w:rsidRPr="00B10B7B">
        <w:rPr>
          <w:bCs/>
          <w:sz w:val="22"/>
          <w:szCs w:val="22"/>
          <w:lang w:val="sr-Latn-ME"/>
        </w:rPr>
        <w:t>HERPLEX</w:t>
      </w:r>
      <w:r w:rsidR="00B10B7B">
        <w:rPr>
          <w:bCs/>
          <w:sz w:val="22"/>
          <w:szCs w:val="22"/>
          <w:vertAlign w:val="superscript"/>
          <w:lang w:val="sr-Latn-ME"/>
        </w:rPr>
        <w:t>®</w:t>
      </w:r>
      <w:r w:rsidR="001475EF" w:rsidRPr="00B10B7B">
        <w:rPr>
          <w:bCs/>
          <w:sz w:val="22"/>
          <w:szCs w:val="22"/>
          <w:vertAlign w:val="superscript"/>
          <w:lang w:val="sr-Latn-ME"/>
        </w:rPr>
        <w:t xml:space="preserve"> </w:t>
      </w:r>
      <w:r w:rsidRPr="00B10B7B">
        <w:rPr>
          <w:sz w:val="22"/>
          <w:szCs w:val="22"/>
          <w:lang w:val="sr-Latn-ME"/>
        </w:rPr>
        <w:t>može izazvati neželjena dejstva, iako se ona ne moraju javiti kod svakoga.</w:t>
      </w:r>
    </w:p>
    <w:p w:rsidR="001475EF" w:rsidRPr="00B10B7B" w:rsidRDefault="001475EF" w:rsidP="00B10B7B">
      <w:pPr>
        <w:numPr>
          <w:ilvl w:val="12"/>
          <w:numId w:val="0"/>
        </w:numPr>
        <w:tabs>
          <w:tab w:val="left" w:pos="720"/>
        </w:tabs>
        <w:ind w:right="-29"/>
        <w:rPr>
          <w:sz w:val="22"/>
          <w:szCs w:val="22"/>
          <w:lang w:val="sr-Latn-ME"/>
        </w:rPr>
      </w:pPr>
    </w:p>
    <w:p w:rsidR="001475EF" w:rsidRPr="00B10B7B" w:rsidRDefault="001475EF" w:rsidP="00B10B7B">
      <w:pPr>
        <w:tabs>
          <w:tab w:val="left" w:pos="284"/>
        </w:tabs>
        <w:spacing w:after="120"/>
        <w:jc w:val="both"/>
        <w:rPr>
          <w:b/>
          <w:bCs/>
          <w:sz w:val="22"/>
          <w:szCs w:val="22"/>
          <w:lang w:val="sr-Latn-ME"/>
        </w:rPr>
      </w:pPr>
      <w:r w:rsidRPr="00B10B7B">
        <w:rPr>
          <w:b/>
          <w:bCs/>
          <w:sz w:val="22"/>
          <w:szCs w:val="22"/>
          <w:lang w:val="sr-Latn-ME"/>
        </w:rPr>
        <w:t>Prestanite da koristite HERPLEX</w:t>
      </w:r>
      <w:r w:rsidR="00B10B7B">
        <w:rPr>
          <w:b/>
          <w:bCs/>
          <w:sz w:val="22"/>
          <w:szCs w:val="22"/>
          <w:vertAlign w:val="superscript"/>
          <w:lang w:val="sr-Latn-ME"/>
        </w:rPr>
        <w:t>®</w:t>
      </w:r>
      <w:r w:rsidRPr="00B10B7B">
        <w:rPr>
          <w:b/>
          <w:bCs/>
          <w:sz w:val="22"/>
          <w:szCs w:val="22"/>
          <w:lang w:val="sr-Latn-ME"/>
        </w:rPr>
        <w:t xml:space="preserve"> krem i odmah obavijestite ljekara ako primijetite ili sumnjate na sljedeća ozbiljna neželjena dejstva (možda će biti potrebno hitno medicinsko liječenje):</w:t>
      </w:r>
    </w:p>
    <w:p w:rsidR="001475EF" w:rsidRPr="00B10B7B" w:rsidRDefault="001475EF" w:rsidP="00B10B7B">
      <w:pPr>
        <w:tabs>
          <w:tab w:val="left" w:pos="284"/>
        </w:tabs>
        <w:spacing w:after="120"/>
        <w:jc w:val="both"/>
        <w:rPr>
          <w:bCs/>
          <w:sz w:val="22"/>
          <w:szCs w:val="22"/>
          <w:lang w:val="sr-Latn-ME"/>
        </w:rPr>
      </w:pPr>
      <w:r w:rsidRPr="00B10B7B">
        <w:rPr>
          <w:bCs/>
          <w:sz w:val="22"/>
          <w:szCs w:val="22"/>
          <w:lang w:val="sr-Latn-ME"/>
        </w:rPr>
        <w:t>Vrlo rijetka neželjena dejstva (mogu se javiti u manje od 1 na 10 000 osoba):</w:t>
      </w:r>
    </w:p>
    <w:p w:rsidR="001475EF" w:rsidRPr="00B10B7B" w:rsidRDefault="001475EF" w:rsidP="00B10B7B">
      <w:pPr>
        <w:tabs>
          <w:tab w:val="left" w:pos="284"/>
        </w:tabs>
        <w:jc w:val="both"/>
        <w:rPr>
          <w:b/>
          <w:sz w:val="22"/>
          <w:szCs w:val="22"/>
          <w:lang w:val="sr-Latn-ME"/>
        </w:rPr>
      </w:pPr>
      <w:r w:rsidRPr="00B10B7B">
        <w:rPr>
          <w:bCs/>
          <w:sz w:val="22"/>
          <w:szCs w:val="22"/>
          <w:lang w:val="sr-Latn-ME"/>
        </w:rPr>
        <w:t>- alergijske reakcije kod kojih se javljaju osip, svrab, crvenilo, oticanje usana, jezika, lica ili drugih djelova tijela, gušenje.</w:t>
      </w:r>
    </w:p>
    <w:p w:rsidR="001475EF" w:rsidRPr="00B10B7B" w:rsidRDefault="001475EF" w:rsidP="00B10B7B">
      <w:pPr>
        <w:ind w:right="-34"/>
        <w:jc w:val="both"/>
        <w:rPr>
          <w:sz w:val="22"/>
          <w:szCs w:val="22"/>
          <w:lang w:val="sr-Latn-ME"/>
        </w:rPr>
      </w:pPr>
    </w:p>
    <w:p w:rsidR="001475EF" w:rsidRPr="00B10B7B" w:rsidRDefault="001475EF" w:rsidP="00B10B7B">
      <w:pPr>
        <w:ind w:right="-34"/>
        <w:jc w:val="both"/>
        <w:rPr>
          <w:sz w:val="22"/>
          <w:szCs w:val="22"/>
          <w:lang w:val="sr-Latn-ME"/>
        </w:rPr>
      </w:pPr>
      <w:r w:rsidRPr="00B10B7B">
        <w:rPr>
          <w:sz w:val="22"/>
          <w:szCs w:val="22"/>
          <w:lang w:val="sr-Latn-ME"/>
        </w:rPr>
        <w:t>Ostala neželjena dejstva uključuju:</w:t>
      </w:r>
    </w:p>
    <w:p w:rsidR="001475EF" w:rsidRPr="00B10B7B" w:rsidRDefault="001475EF" w:rsidP="00B10B7B">
      <w:pPr>
        <w:ind w:right="-34"/>
        <w:jc w:val="both"/>
        <w:rPr>
          <w:sz w:val="22"/>
          <w:szCs w:val="22"/>
          <w:lang w:val="sr-Latn-ME"/>
        </w:rPr>
      </w:pPr>
    </w:p>
    <w:p w:rsidR="001475EF" w:rsidRPr="00B10B7B" w:rsidRDefault="001475EF" w:rsidP="00B10B7B">
      <w:pPr>
        <w:ind w:right="-34"/>
        <w:jc w:val="both"/>
        <w:rPr>
          <w:sz w:val="22"/>
          <w:szCs w:val="22"/>
          <w:lang w:val="sr-Latn-ME"/>
        </w:rPr>
      </w:pPr>
      <w:r w:rsidRPr="00B10B7B">
        <w:rPr>
          <w:b/>
          <w:sz w:val="22"/>
          <w:szCs w:val="22"/>
          <w:lang w:val="sr-Latn-ME"/>
        </w:rPr>
        <w:t>Povremeno</w:t>
      </w:r>
      <w:r w:rsidRPr="00B10B7B">
        <w:rPr>
          <w:sz w:val="22"/>
          <w:szCs w:val="22"/>
          <w:lang w:val="sr-Latn-ME"/>
        </w:rPr>
        <w:t xml:space="preserve"> (kod manje od 1 na 100 osoba) mogu se javiti:</w:t>
      </w:r>
    </w:p>
    <w:p w:rsidR="001475EF" w:rsidRPr="00B10B7B" w:rsidRDefault="001475EF" w:rsidP="00B10B7B">
      <w:pPr>
        <w:numPr>
          <w:ilvl w:val="0"/>
          <w:numId w:val="33"/>
        </w:numPr>
        <w:tabs>
          <w:tab w:val="left" w:pos="284"/>
        </w:tabs>
        <w:ind w:right="-34"/>
        <w:jc w:val="both"/>
        <w:rPr>
          <w:sz w:val="22"/>
          <w:szCs w:val="22"/>
          <w:lang w:val="sr-Latn-ME"/>
        </w:rPr>
      </w:pPr>
      <w:r w:rsidRPr="00B10B7B">
        <w:rPr>
          <w:sz w:val="22"/>
          <w:szCs w:val="22"/>
          <w:lang w:val="sr-Latn-ME"/>
        </w:rPr>
        <w:t>prolazno žarenje ili peckanje kože na mjestu primjene;</w:t>
      </w:r>
    </w:p>
    <w:p w:rsidR="001475EF" w:rsidRPr="00B10B7B" w:rsidRDefault="001475EF" w:rsidP="00B10B7B">
      <w:pPr>
        <w:numPr>
          <w:ilvl w:val="0"/>
          <w:numId w:val="33"/>
        </w:numPr>
        <w:tabs>
          <w:tab w:val="left" w:pos="284"/>
        </w:tabs>
        <w:ind w:right="-34"/>
        <w:jc w:val="both"/>
        <w:rPr>
          <w:sz w:val="22"/>
          <w:szCs w:val="22"/>
          <w:lang w:val="sr-Latn-ME"/>
        </w:rPr>
      </w:pPr>
      <w:r w:rsidRPr="00B10B7B">
        <w:rPr>
          <w:sz w:val="22"/>
          <w:szCs w:val="22"/>
          <w:lang w:val="sr-Latn-ME"/>
        </w:rPr>
        <w:t>blaga suvoća ili ljuštenje kože;</w:t>
      </w:r>
    </w:p>
    <w:p w:rsidR="001475EF" w:rsidRPr="00B10B7B" w:rsidRDefault="001475EF" w:rsidP="00B10B7B">
      <w:pPr>
        <w:numPr>
          <w:ilvl w:val="0"/>
          <w:numId w:val="33"/>
        </w:numPr>
        <w:tabs>
          <w:tab w:val="left" w:pos="284"/>
        </w:tabs>
        <w:ind w:right="-34"/>
        <w:jc w:val="both"/>
        <w:rPr>
          <w:sz w:val="22"/>
          <w:szCs w:val="22"/>
          <w:lang w:val="sr-Latn-ME"/>
        </w:rPr>
      </w:pPr>
      <w:r w:rsidRPr="00B10B7B">
        <w:rPr>
          <w:sz w:val="22"/>
          <w:szCs w:val="22"/>
          <w:lang w:val="sr-Latn-ME"/>
        </w:rPr>
        <w:t>svrab.</w:t>
      </w:r>
    </w:p>
    <w:p w:rsidR="001475EF" w:rsidRPr="00B10B7B" w:rsidRDefault="001475EF" w:rsidP="00B10B7B">
      <w:pPr>
        <w:ind w:right="-34"/>
        <w:jc w:val="both"/>
        <w:rPr>
          <w:sz w:val="22"/>
          <w:szCs w:val="22"/>
          <w:lang w:val="sr-Latn-ME"/>
        </w:rPr>
      </w:pPr>
    </w:p>
    <w:p w:rsidR="001475EF" w:rsidRPr="00B10B7B" w:rsidRDefault="001475EF" w:rsidP="00B10B7B">
      <w:pPr>
        <w:ind w:right="-34"/>
        <w:jc w:val="both"/>
        <w:rPr>
          <w:sz w:val="22"/>
          <w:szCs w:val="22"/>
          <w:lang w:val="sr-Latn-ME"/>
        </w:rPr>
      </w:pPr>
      <w:r w:rsidRPr="00B10B7B">
        <w:rPr>
          <w:b/>
          <w:sz w:val="22"/>
          <w:szCs w:val="22"/>
          <w:lang w:val="sr-Latn-ME"/>
        </w:rPr>
        <w:t>Rijetko</w:t>
      </w:r>
      <w:r w:rsidRPr="00B10B7B">
        <w:rPr>
          <w:sz w:val="22"/>
          <w:szCs w:val="22"/>
          <w:lang w:val="sr-Latn-ME"/>
        </w:rPr>
        <w:t xml:space="preserve"> (kod manje od 1 na 1000 osoba) se mogu javiti:</w:t>
      </w:r>
    </w:p>
    <w:p w:rsidR="001475EF" w:rsidRPr="00B10B7B" w:rsidRDefault="001475EF" w:rsidP="00B10B7B">
      <w:pPr>
        <w:numPr>
          <w:ilvl w:val="0"/>
          <w:numId w:val="29"/>
        </w:numPr>
        <w:tabs>
          <w:tab w:val="left" w:pos="284"/>
        </w:tabs>
        <w:ind w:right="-34"/>
        <w:jc w:val="both"/>
        <w:rPr>
          <w:sz w:val="22"/>
          <w:szCs w:val="22"/>
          <w:lang w:val="sr-Latn-ME"/>
        </w:rPr>
      </w:pPr>
      <w:r w:rsidRPr="00B10B7B">
        <w:rPr>
          <w:sz w:val="22"/>
          <w:szCs w:val="22"/>
          <w:lang w:val="sr-Latn-ME"/>
        </w:rPr>
        <w:t>crvenilo kože;</w:t>
      </w:r>
    </w:p>
    <w:p w:rsidR="001475EF" w:rsidRPr="00B10B7B" w:rsidRDefault="001475EF" w:rsidP="00B10B7B">
      <w:pPr>
        <w:numPr>
          <w:ilvl w:val="0"/>
          <w:numId w:val="29"/>
        </w:numPr>
        <w:tabs>
          <w:tab w:val="left" w:pos="284"/>
        </w:tabs>
        <w:ind w:right="-34"/>
        <w:jc w:val="both"/>
        <w:rPr>
          <w:sz w:val="22"/>
          <w:szCs w:val="22"/>
          <w:lang w:val="sr-Latn-ME"/>
        </w:rPr>
      </w:pPr>
      <w:r w:rsidRPr="00B10B7B">
        <w:rPr>
          <w:sz w:val="22"/>
          <w:szCs w:val="22"/>
          <w:lang w:val="sr-Latn-ME"/>
        </w:rPr>
        <w:t>kožni osip.</w:t>
      </w:r>
    </w:p>
    <w:p w:rsidR="006D5C11" w:rsidRPr="00B10B7B" w:rsidRDefault="006D5C11" w:rsidP="00B10B7B">
      <w:pPr>
        <w:pStyle w:val="NoSpacing"/>
        <w:jc w:val="both"/>
        <w:rPr>
          <w:rFonts w:eastAsia="Calibri"/>
          <w:spacing w:val="-5"/>
          <w:sz w:val="22"/>
          <w:szCs w:val="22"/>
          <w:u w:val="single"/>
          <w:lang w:val="sr-Latn-ME"/>
        </w:rPr>
      </w:pPr>
    </w:p>
    <w:p w:rsidR="00C269D7" w:rsidRPr="00B10B7B" w:rsidRDefault="00C269D7" w:rsidP="00B10B7B">
      <w:pPr>
        <w:pStyle w:val="NoSpacing"/>
        <w:jc w:val="both"/>
        <w:rPr>
          <w:rFonts w:eastAsia="Calibri"/>
          <w:spacing w:val="-5"/>
          <w:sz w:val="22"/>
          <w:szCs w:val="22"/>
          <w:u w:val="single"/>
          <w:lang w:val="sr-Latn-ME"/>
        </w:rPr>
      </w:pPr>
      <w:r w:rsidRPr="00B10B7B">
        <w:rPr>
          <w:rFonts w:eastAsia="Calibri"/>
          <w:spacing w:val="-5"/>
          <w:sz w:val="22"/>
          <w:szCs w:val="22"/>
          <w:u w:val="single"/>
          <w:lang w:val="sr-Latn-ME"/>
        </w:rPr>
        <w:t>Prijavljivanje sumnji na neželjena dejstva</w:t>
      </w:r>
    </w:p>
    <w:p w:rsidR="00C269D7" w:rsidRPr="00B10B7B" w:rsidRDefault="00C269D7" w:rsidP="00B10B7B">
      <w:pPr>
        <w:pStyle w:val="NoSpacing"/>
        <w:rPr>
          <w:rFonts w:eastAsia="Calibri"/>
          <w:spacing w:val="-5"/>
          <w:sz w:val="22"/>
          <w:szCs w:val="22"/>
          <w:u w:val="single"/>
          <w:lang w:val="sr-Latn-ME"/>
        </w:rPr>
      </w:pPr>
    </w:p>
    <w:p w:rsidR="00C269D7" w:rsidRPr="00B10B7B" w:rsidRDefault="0029138F" w:rsidP="00B10B7B">
      <w:pPr>
        <w:pStyle w:val="NoSpacing"/>
        <w:jc w:val="both"/>
        <w:rPr>
          <w:rFonts w:eastAsia="Calibri"/>
          <w:sz w:val="22"/>
          <w:szCs w:val="22"/>
          <w:lang w:val="sr-Latn-ME"/>
        </w:rPr>
      </w:pPr>
      <w:r w:rsidRPr="00B10B7B">
        <w:rPr>
          <w:rFonts w:eastAsia="Calibri"/>
          <w:sz w:val="22"/>
          <w:szCs w:val="22"/>
          <w:lang w:val="sr-Latn-ME"/>
        </w:rPr>
        <w:t>Ako V</w:t>
      </w:r>
      <w:r w:rsidR="00C269D7" w:rsidRPr="00B10B7B">
        <w:rPr>
          <w:rFonts w:eastAsia="Calibri"/>
          <w:sz w:val="22"/>
          <w:szCs w:val="22"/>
          <w:lang w:val="sr-Latn-ME"/>
        </w:rPr>
        <w:t>am se javi bilo koje neželjeno d</w:t>
      </w:r>
      <w:r w:rsidRPr="00B10B7B">
        <w:rPr>
          <w:rFonts w:eastAsia="Calibri"/>
          <w:sz w:val="22"/>
          <w:szCs w:val="22"/>
          <w:lang w:val="sr-Latn-ME"/>
        </w:rPr>
        <w:t xml:space="preserve">ejstvo recite to svom ljekaru, </w:t>
      </w:r>
      <w:r w:rsidR="00C269D7" w:rsidRPr="00B10B7B">
        <w:rPr>
          <w:rFonts w:eastAsia="Calibri"/>
          <w:sz w:val="22"/>
          <w:szCs w:val="22"/>
          <w:lang w:val="sr-Latn-ME"/>
        </w:rPr>
        <w:t>farmaceutu ili medicinskoj sestri. Ovo uključuje i bilo koja neželjena dejstva koja nijesu navedena u ovom uputstvu</w:t>
      </w:r>
      <w:r w:rsidR="00C269D7" w:rsidRPr="00B10B7B">
        <w:rPr>
          <w:rFonts w:eastAsia="Calibri"/>
          <w:spacing w:val="-4"/>
          <w:sz w:val="22"/>
          <w:szCs w:val="22"/>
          <w:lang w:val="sr-Latn-ME"/>
        </w:rPr>
        <w:t>.</w:t>
      </w:r>
      <w:r w:rsidR="007C6028" w:rsidRPr="00B10B7B">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C6028" w:rsidRPr="00B10B7B" w:rsidRDefault="007C6028" w:rsidP="00B10B7B">
      <w:pPr>
        <w:pStyle w:val="NoSpacing"/>
        <w:jc w:val="both"/>
        <w:rPr>
          <w:rFonts w:eastAsia="Calibri"/>
          <w:sz w:val="22"/>
          <w:szCs w:val="22"/>
          <w:lang w:val="sr-Latn-ME"/>
        </w:rPr>
      </w:pPr>
    </w:p>
    <w:p w:rsidR="007C6028" w:rsidRPr="00B10B7B" w:rsidRDefault="007C6028" w:rsidP="00B10B7B">
      <w:pPr>
        <w:rPr>
          <w:sz w:val="22"/>
          <w:szCs w:val="22"/>
          <w:lang w:val="sr-Latn-ME"/>
        </w:rPr>
      </w:pPr>
      <w:r w:rsidRPr="00B10B7B">
        <w:rPr>
          <w:sz w:val="22"/>
          <w:szCs w:val="22"/>
          <w:lang w:val="sr-Latn-ME"/>
        </w:rPr>
        <w:t xml:space="preserve">Institut za ljekove i medicinska sredstva </w:t>
      </w:r>
    </w:p>
    <w:p w:rsidR="007C6028" w:rsidRPr="00B10B7B" w:rsidRDefault="007C6028" w:rsidP="00B10B7B">
      <w:pPr>
        <w:rPr>
          <w:sz w:val="22"/>
          <w:szCs w:val="22"/>
          <w:lang w:val="sr-Latn-ME"/>
        </w:rPr>
      </w:pPr>
      <w:r w:rsidRPr="00B10B7B">
        <w:rPr>
          <w:sz w:val="22"/>
          <w:szCs w:val="22"/>
          <w:lang w:val="sr-Latn-ME"/>
        </w:rPr>
        <w:t>Odjeljenje za farmakovigilancu</w:t>
      </w:r>
    </w:p>
    <w:p w:rsidR="007C6028" w:rsidRPr="00B10B7B" w:rsidRDefault="007C6028" w:rsidP="00B10B7B">
      <w:pPr>
        <w:rPr>
          <w:sz w:val="22"/>
          <w:szCs w:val="22"/>
          <w:lang w:val="sr-Latn-ME"/>
        </w:rPr>
      </w:pPr>
      <w:r w:rsidRPr="00B10B7B">
        <w:rPr>
          <w:sz w:val="22"/>
          <w:szCs w:val="22"/>
          <w:lang w:val="sr-Latn-ME"/>
        </w:rPr>
        <w:t>Bulevar Ivana Crnojevića 64a, 81000 Podgorica</w:t>
      </w:r>
    </w:p>
    <w:p w:rsidR="007C6028" w:rsidRPr="00B10B7B" w:rsidRDefault="007C6028" w:rsidP="00B10B7B">
      <w:pPr>
        <w:rPr>
          <w:sz w:val="22"/>
          <w:szCs w:val="22"/>
          <w:lang w:val="sr-Latn-ME"/>
        </w:rPr>
      </w:pPr>
    </w:p>
    <w:p w:rsidR="007C6028" w:rsidRPr="00B10B7B" w:rsidRDefault="007C6028" w:rsidP="00B10B7B">
      <w:pPr>
        <w:rPr>
          <w:sz w:val="22"/>
          <w:szCs w:val="22"/>
          <w:lang w:val="sr-Latn-ME"/>
        </w:rPr>
      </w:pPr>
      <w:r w:rsidRPr="00B10B7B">
        <w:rPr>
          <w:sz w:val="22"/>
          <w:szCs w:val="22"/>
          <w:lang w:val="sr-Latn-ME"/>
        </w:rPr>
        <w:t>tel: +382 (0) 20 310 280</w:t>
      </w:r>
    </w:p>
    <w:p w:rsidR="007C6028" w:rsidRPr="00B10B7B" w:rsidRDefault="007C6028" w:rsidP="00B10B7B">
      <w:pPr>
        <w:rPr>
          <w:sz w:val="22"/>
          <w:szCs w:val="22"/>
          <w:lang w:val="sr-Latn-ME"/>
        </w:rPr>
      </w:pPr>
      <w:r w:rsidRPr="00B10B7B">
        <w:rPr>
          <w:sz w:val="22"/>
          <w:szCs w:val="22"/>
          <w:lang w:val="sr-Latn-ME"/>
        </w:rPr>
        <w:t>fax: +382 (0) 20 310 581</w:t>
      </w:r>
    </w:p>
    <w:p w:rsidR="007C6028" w:rsidRPr="00B10B7B" w:rsidRDefault="002E7372" w:rsidP="00B10B7B">
      <w:pPr>
        <w:rPr>
          <w:sz w:val="22"/>
          <w:szCs w:val="22"/>
          <w:lang w:val="sr-Latn-ME"/>
        </w:rPr>
      </w:pPr>
      <w:hyperlink r:id="rId8" w:history="1">
        <w:r w:rsidR="00510F22" w:rsidRPr="00B10B7B">
          <w:rPr>
            <w:rStyle w:val="Hyperlink"/>
            <w:sz w:val="22"/>
            <w:szCs w:val="22"/>
            <w:lang w:val="sr-Latn-ME"/>
          </w:rPr>
          <w:t>www.cinmed.me</w:t>
        </w:r>
      </w:hyperlink>
      <w:r w:rsidR="00510F22" w:rsidRPr="00B10B7B">
        <w:rPr>
          <w:sz w:val="22"/>
          <w:szCs w:val="22"/>
          <w:lang w:val="sr-Latn-ME"/>
        </w:rPr>
        <w:t xml:space="preserve"> </w:t>
      </w:r>
    </w:p>
    <w:p w:rsidR="007C6028" w:rsidRPr="00B10B7B" w:rsidRDefault="002E7372" w:rsidP="00B10B7B">
      <w:pPr>
        <w:rPr>
          <w:sz w:val="22"/>
          <w:szCs w:val="22"/>
          <w:lang w:val="sr-Latn-ME"/>
        </w:rPr>
      </w:pPr>
      <w:hyperlink r:id="rId9" w:history="1">
        <w:r w:rsidR="00510F22" w:rsidRPr="00B10B7B">
          <w:rPr>
            <w:rStyle w:val="Hyperlink"/>
            <w:sz w:val="22"/>
            <w:szCs w:val="22"/>
            <w:lang w:val="sr-Latn-ME"/>
          </w:rPr>
          <w:t>nezeljenadejstva@cinmed.me</w:t>
        </w:r>
      </w:hyperlink>
      <w:r w:rsidR="00510F22" w:rsidRPr="00B10B7B">
        <w:rPr>
          <w:sz w:val="22"/>
          <w:szCs w:val="22"/>
          <w:lang w:val="sr-Latn-ME"/>
        </w:rPr>
        <w:t xml:space="preserve"> </w:t>
      </w:r>
    </w:p>
    <w:p w:rsidR="00396B66" w:rsidRPr="00B10B7B" w:rsidRDefault="007C6028" w:rsidP="00B10B7B">
      <w:pPr>
        <w:rPr>
          <w:sz w:val="22"/>
          <w:szCs w:val="22"/>
          <w:lang w:val="sr-Latn-ME"/>
        </w:rPr>
      </w:pPr>
      <w:r w:rsidRPr="00B10B7B">
        <w:rPr>
          <w:sz w:val="22"/>
          <w:szCs w:val="22"/>
          <w:lang w:val="sr-Latn-ME"/>
        </w:rPr>
        <w:t>putem IS zdravstvene zaštite</w:t>
      </w:r>
    </w:p>
    <w:p w:rsidR="00662339" w:rsidRPr="00B10B7B" w:rsidRDefault="00662339" w:rsidP="00B10B7B">
      <w:pPr>
        <w:rPr>
          <w:sz w:val="22"/>
          <w:szCs w:val="22"/>
          <w:lang w:val="sr-Latn-ME"/>
        </w:rPr>
      </w:pPr>
    </w:p>
    <w:p w:rsidR="00B10B7B" w:rsidRDefault="00B10B7B" w:rsidP="00B10B7B">
      <w:pPr>
        <w:tabs>
          <w:tab w:val="left" w:pos="540"/>
          <w:tab w:val="left" w:pos="569"/>
        </w:tabs>
        <w:rPr>
          <w:b/>
          <w:bCs/>
          <w:sz w:val="22"/>
          <w:szCs w:val="22"/>
          <w:lang w:val="sr-Latn-ME"/>
        </w:rPr>
      </w:pPr>
    </w:p>
    <w:p w:rsidR="00A32113" w:rsidRPr="00B10B7B" w:rsidRDefault="00A32113" w:rsidP="00B10B7B">
      <w:pPr>
        <w:tabs>
          <w:tab w:val="left" w:pos="540"/>
          <w:tab w:val="left" w:pos="569"/>
        </w:tabs>
        <w:rPr>
          <w:b/>
          <w:bCs/>
          <w:sz w:val="22"/>
          <w:szCs w:val="22"/>
          <w:lang w:val="sr-Latn-ME"/>
        </w:rPr>
      </w:pPr>
      <w:r w:rsidRPr="00B10B7B">
        <w:rPr>
          <w:b/>
          <w:bCs/>
          <w:sz w:val="22"/>
          <w:szCs w:val="22"/>
          <w:lang w:val="sr-Latn-ME"/>
        </w:rPr>
        <w:t xml:space="preserve">5. </w:t>
      </w:r>
      <w:r w:rsidR="00291DAD" w:rsidRPr="00B10B7B">
        <w:rPr>
          <w:b/>
          <w:bCs/>
          <w:sz w:val="22"/>
          <w:szCs w:val="22"/>
          <w:lang w:val="sr-Latn-ME"/>
        </w:rPr>
        <w:tab/>
      </w:r>
      <w:r w:rsidRPr="00B10B7B">
        <w:rPr>
          <w:b/>
          <w:bCs/>
          <w:sz w:val="22"/>
          <w:szCs w:val="22"/>
          <w:lang w:val="sr-Latn-ME"/>
        </w:rPr>
        <w:t xml:space="preserve">KAKO ČUVATI LIJEK </w:t>
      </w:r>
      <w:r w:rsidR="00B669F2" w:rsidRPr="00B10B7B">
        <w:rPr>
          <w:b/>
          <w:bCs/>
          <w:sz w:val="22"/>
          <w:szCs w:val="22"/>
          <w:lang w:val="sr-Latn-ME"/>
        </w:rPr>
        <w:t>HERPLEX</w:t>
      </w:r>
      <w:r w:rsidR="00B10B7B" w:rsidRPr="00B10B7B">
        <w:rPr>
          <w:b/>
          <w:bCs/>
          <w:sz w:val="22"/>
          <w:szCs w:val="22"/>
          <w:vertAlign w:val="superscript"/>
          <w:lang w:val="sr-Latn-ME"/>
        </w:rPr>
        <w:t>®</w:t>
      </w:r>
    </w:p>
    <w:p w:rsidR="00445D8F" w:rsidRPr="00B10B7B" w:rsidRDefault="00445D8F" w:rsidP="00B10B7B">
      <w:pPr>
        <w:rPr>
          <w:sz w:val="22"/>
          <w:szCs w:val="22"/>
          <w:lang w:val="sr-Latn-ME"/>
        </w:rPr>
      </w:pPr>
    </w:p>
    <w:p w:rsidR="00991E7D" w:rsidRPr="00B10B7B" w:rsidRDefault="008A7F7D" w:rsidP="00B10B7B">
      <w:pPr>
        <w:numPr>
          <w:ilvl w:val="12"/>
          <w:numId w:val="0"/>
        </w:numPr>
        <w:tabs>
          <w:tab w:val="left" w:pos="720"/>
        </w:tabs>
        <w:ind w:right="-2"/>
        <w:rPr>
          <w:sz w:val="22"/>
          <w:szCs w:val="22"/>
          <w:lang w:val="sr-Latn-ME"/>
        </w:rPr>
      </w:pPr>
      <w:r w:rsidRPr="00B10B7B">
        <w:rPr>
          <w:sz w:val="22"/>
          <w:szCs w:val="22"/>
          <w:lang w:val="sr-Latn-ME"/>
        </w:rPr>
        <w:lastRenderedPageBreak/>
        <w:t xml:space="preserve">Lijek čuvajte </w:t>
      </w:r>
      <w:r w:rsidR="00991E7D" w:rsidRPr="00B10B7B">
        <w:rPr>
          <w:sz w:val="22"/>
          <w:szCs w:val="22"/>
          <w:lang w:val="sr-Latn-ME"/>
        </w:rPr>
        <w:t>van pogleda i domašaja djece.</w:t>
      </w:r>
    </w:p>
    <w:p w:rsidR="00991E7D" w:rsidRPr="00B10B7B" w:rsidRDefault="00991E7D" w:rsidP="00B10B7B">
      <w:pPr>
        <w:rPr>
          <w:sz w:val="22"/>
          <w:szCs w:val="22"/>
          <w:lang w:val="sr-Latn-ME"/>
        </w:rPr>
      </w:pPr>
    </w:p>
    <w:p w:rsidR="001475EF" w:rsidRPr="00B10B7B" w:rsidRDefault="00D01E45" w:rsidP="00B10B7B">
      <w:pPr>
        <w:tabs>
          <w:tab w:val="left" w:pos="284"/>
        </w:tabs>
        <w:rPr>
          <w:sz w:val="22"/>
          <w:szCs w:val="22"/>
          <w:lang w:val="sr-Latn-ME"/>
        </w:rPr>
      </w:pPr>
      <w:r w:rsidRPr="00B10B7B">
        <w:rPr>
          <w:sz w:val="22"/>
          <w:szCs w:val="22"/>
          <w:lang w:val="sr-Latn-ME"/>
        </w:rPr>
        <w:t xml:space="preserve">Ovaj lijek se ne smije upotrijebiti nakon isteka roka upotrebe navedenog na </w:t>
      </w:r>
      <w:r w:rsidR="001475EF" w:rsidRPr="00B10B7B">
        <w:rPr>
          <w:sz w:val="22"/>
          <w:szCs w:val="22"/>
          <w:lang w:val="sr-Latn-ME"/>
        </w:rPr>
        <w:t>spoljašnjem pakovanju nakon „Važi do“.  Datum isteka roka upotrebe se odnosi na poslednji dan navedenog mjeseca.</w:t>
      </w:r>
    </w:p>
    <w:p w:rsidR="00B10B7B" w:rsidRDefault="00B10B7B" w:rsidP="00B10B7B">
      <w:pPr>
        <w:tabs>
          <w:tab w:val="left" w:pos="284"/>
        </w:tabs>
        <w:spacing w:before="40" w:after="40"/>
        <w:rPr>
          <w:sz w:val="22"/>
          <w:szCs w:val="22"/>
          <w:lang w:val="sr-Latn-ME"/>
        </w:rPr>
      </w:pPr>
    </w:p>
    <w:p w:rsidR="001475EF" w:rsidRPr="00B10B7B" w:rsidRDefault="001475EF" w:rsidP="00B10B7B">
      <w:pPr>
        <w:tabs>
          <w:tab w:val="left" w:pos="284"/>
        </w:tabs>
        <w:spacing w:before="40" w:after="40"/>
        <w:rPr>
          <w:sz w:val="22"/>
          <w:szCs w:val="22"/>
          <w:lang w:val="sr-Latn-ME"/>
        </w:rPr>
      </w:pPr>
      <w:r w:rsidRPr="00B10B7B">
        <w:rPr>
          <w:sz w:val="22"/>
          <w:szCs w:val="22"/>
          <w:lang w:val="sr-Latn-ME"/>
        </w:rPr>
        <w:t>Čuvati na temperaturi do 25</w:t>
      </w:r>
      <w:r w:rsidRPr="00B10B7B">
        <w:rPr>
          <w:sz w:val="22"/>
          <w:szCs w:val="22"/>
          <w:vertAlign w:val="superscript"/>
          <w:lang w:val="sr-Latn-ME"/>
        </w:rPr>
        <w:t>°</w:t>
      </w:r>
      <w:r w:rsidRPr="00B10B7B">
        <w:rPr>
          <w:sz w:val="22"/>
          <w:szCs w:val="22"/>
          <w:lang w:val="sr-Latn-ME"/>
        </w:rPr>
        <w:t>C.</w:t>
      </w:r>
    </w:p>
    <w:p w:rsidR="001475EF" w:rsidRPr="00B10B7B" w:rsidRDefault="001475EF" w:rsidP="00B10B7B">
      <w:pPr>
        <w:tabs>
          <w:tab w:val="left" w:pos="284"/>
        </w:tabs>
        <w:rPr>
          <w:b/>
          <w:bCs/>
          <w:sz w:val="22"/>
          <w:szCs w:val="22"/>
          <w:lang w:val="sr-Latn-ME"/>
        </w:rPr>
      </w:pPr>
      <w:r w:rsidRPr="00B10B7B">
        <w:rPr>
          <w:bCs/>
          <w:sz w:val="22"/>
          <w:szCs w:val="22"/>
          <w:lang w:val="sr-Latn-ME"/>
        </w:rPr>
        <w:t>Rok upotrebe nakon prvog otvaranja lijeka je 6 mjeseci, na temperaturi do 25°C.</w:t>
      </w:r>
    </w:p>
    <w:p w:rsidR="00445D8F" w:rsidRPr="00B10B7B" w:rsidRDefault="00445D8F" w:rsidP="00B10B7B">
      <w:pPr>
        <w:numPr>
          <w:ilvl w:val="12"/>
          <w:numId w:val="0"/>
        </w:numPr>
        <w:tabs>
          <w:tab w:val="left" w:pos="720"/>
        </w:tabs>
        <w:ind w:right="-2"/>
        <w:rPr>
          <w:b/>
          <w:bCs/>
          <w:sz w:val="22"/>
          <w:szCs w:val="22"/>
          <w:lang w:val="sr-Latn-ME"/>
        </w:rPr>
      </w:pPr>
    </w:p>
    <w:p w:rsidR="00D01E45" w:rsidRPr="00B10B7B" w:rsidRDefault="00D01E45" w:rsidP="00B10B7B">
      <w:pPr>
        <w:rPr>
          <w:sz w:val="22"/>
          <w:szCs w:val="22"/>
          <w:lang w:val="sr-Latn-ME" w:eastAsia="hr-HR"/>
        </w:rPr>
      </w:pPr>
      <w:r w:rsidRPr="00B10B7B">
        <w:rPr>
          <w:sz w:val="22"/>
          <w:szCs w:val="22"/>
          <w:lang w:val="sr-Latn-ME" w:eastAsia="hr-HR"/>
        </w:rPr>
        <w:t>Ljekove ne treba bacati u kanalizaciju, niti kućni otpad. Ove mjere pomažu očuvanju životne sredine.</w:t>
      </w:r>
    </w:p>
    <w:p w:rsidR="00D01E45" w:rsidRPr="00B10B7B" w:rsidRDefault="00D01E45" w:rsidP="00B10B7B">
      <w:pPr>
        <w:rPr>
          <w:b/>
          <w:bCs/>
          <w:sz w:val="22"/>
          <w:szCs w:val="22"/>
          <w:lang w:val="sr-Latn-ME" w:eastAsia="hr-HR"/>
        </w:rPr>
      </w:pPr>
      <w:r w:rsidRPr="00B10B7B">
        <w:rPr>
          <w:sz w:val="22"/>
          <w:szCs w:val="22"/>
          <w:lang w:val="sr-Latn-ME" w:eastAsia="hr-HR"/>
        </w:rPr>
        <w:t>Neupotrijebljeni lijek se uništava u skladu sa važećim propisima.</w:t>
      </w:r>
    </w:p>
    <w:p w:rsidR="00396B66" w:rsidRDefault="00396B66" w:rsidP="00B10B7B">
      <w:pPr>
        <w:rPr>
          <w:bCs/>
          <w:sz w:val="22"/>
          <w:szCs w:val="22"/>
          <w:lang w:val="sr-Latn-ME"/>
        </w:rPr>
      </w:pPr>
    </w:p>
    <w:p w:rsidR="00B10B7B" w:rsidRPr="00B10B7B" w:rsidRDefault="00B10B7B" w:rsidP="00B10B7B">
      <w:pPr>
        <w:rPr>
          <w:bCs/>
          <w:sz w:val="22"/>
          <w:szCs w:val="22"/>
          <w:lang w:val="sr-Latn-ME"/>
        </w:rPr>
      </w:pPr>
    </w:p>
    <w:p w:rsidR="00A32113" w:rsidRPr="00B10B7B" w:rsidRDefault="00A32113" w:rsidP="00B10B7B">
      <w:pPr>
        <w:tabs>
          <w:tab w:val="left" w:pos="540"/>
          <w:tab w:val="left" w:pos="569"/>
        </w:tabs>
        <w:rPr>
          <w:b/>
          <w:bCs/>
          <w:sz w:val="22"/>
          <w:szCs w:val="22"/>
          <w:lang w:val="sr-Latn-ME"/>
        </w:rPr>
      </w:pPr>
      <w:r w:rsidRPr="00B10B7B">
        <w:rPr>
          <w:b/>
          <w:bCs/>
          <w:sz w:val="22"/>
          <w:szCs w:val="22"/>
          <w:lang w:val="sr-Latn-ME"/>
        </w:rPr>
        <w:t xml:space="preserve">6. </w:t>
      </w:r>
      <w:r w:rsidR="00291DAD" w:rsidRPr="00B10B7B">
        <w:rPr>
          <w:b/>
          <w:bCs/>
          <w:sz w:val="22"/>
          <w:szCs w:val="22"/>
          <w:lang w:val="sr-Latn-ME"/>
        </w:rPr>
        <w:tab/>
      </w:r>
      <w:r w:rsidR="00326EEC" w:rsidRPr="00B10B7B">
        <w:rPr>
          <w:b/>
          <w:bCs/>
          <w:sz w:val="22"/>
          <w:szCs w:val="22"/>
          <w:lang w:val="sr-Latn-ME"/>
        </w:rPr>
        <w:t xml:space="preserve">SADRŽAJ PAKOVANJA I </w:t>
      </w:r>
      <w:r w:rsidRPr="00B10B7B">
        <w:rPr>
          <w:b/>
          <w:bCs/>
          <w:sz w:val="22"/>
          <w:szCs w:val="22"/>
          <w:lang w:val="sr-Latn-ME"/>
        </w:rPr>
        <w:t>DODATNE INFORMACIJE</w:t>
      </w:r>
      <w:r w:rsidR="00E06040" w:rsidRPr="00B10B7B">
        <w:rPr>
          <w:b/>
          <w:bCs/>
          <w:sz w:val="22"/>
          <w:szCs w:val="22"/>
          <w:lang w:val="sr-Latn-ME"/>
        </w:rPr>
        <w:t xml:space="preserve"> </w:t>
      </w:r>
    </w:p>
    <w:p w:rsidR="00445D8F" w:rsidRPr="00B10B7B" w:rsidRDefault="00445D8F" w:rsidP="00B10B7B">
      <w:pPr>
        <w:rPr>
          <w:sz w:val="22"/>
          <w:szCs w:val="22"/>
          <w:lang w:val="sr-Latn-ME"/>
        </w:rPr>
      </w:pPr>
    </w:p>
    <w:p w:rsidR="00445D8F" w:rsidRPr="00B10B7B" w:rsidRDefault="00A32113" w:rsidP="00B10B7B">
      <w:pPr>
        <w:rPr>
          <w:b/>
          <w:sz w:val="22"/>
          <w:szCs w:val="22"/>
          <w:lang w:val="sr-Latn-ME"/>
        </w:rPr>
      </w:pPr>
      <w:r w:rsidRPr="00B10B7B">
        <w:rPr>
          <w:b/>
          <w:bCs/>
          <w:sz w:val="22"/>
          <w:szCs w:val="22"/>
          <w:lang w:val="sr-Latn-ME"/>
        </w:rPr>
        <w:t xml:space="preserve">Šta sadrži lijek </w:t>
      </w:r>
      <w:r w:rsidR="001475EF" w:rsidRPr="00B10B7B">
        <w:rPr>
          <w:b/>
          <w:bCs/>
          <w:sz w:val="22"/>
          <w:szCs w:val="22"/>
          <w:lang w:val="sr-Latn-ME"/>
        </w:rPr>
        <w:t>HERPLEX</w:t>
      </w:r>
      <w:r w:rsidR="00B10B7B">
        <w:rPr>
          <w:b/>
          <w:bCs/>
          <w:sz w:val="22"/>
          <w:szCs w:val="22"/>
          <w:vertAlign w:val="superscript"/>
          <w:lang w:val="sr-Latn-ME"/>
        </w:rPr>
        <w:t>®</w:t>
      </w:r>
    </w:p>
    <w:p w:rsidR="00326EEC" w:rsidRPr="00B10B7B" w:rsidRDefault="00326EEC" w:rsidP="00B10B7B">
      <w:pPr>
        <w:rPr>
          <w:b/>
          <w:sz w:val="22"/>
          <w:szCs w:val="22"/>
          <w:lang w:val="sr-Latn-ME"/>
        </w:rPr>
      </w:pPr>
    </w:p>
    <w:p w:rsidR="001475EF" w:rsidRPr="00B10B7B" w:rsidRDefault="001475EF" w:rsidP="00B10B7B">
      <w:pPr>
        <w:tabs>
          <w:tab w:val="left" w:pos="284"/>
        </w:tabs>
        <w:jc w:val="both"/>
        <w:rPr>
          <w:bCs/>
          <w:sz w:val="22"/>
          <w:szCs w:val="22"/>
          <w:lang w:val="sr-Latn-ME"/>
        </w:rPr>
      </w:pPr>
      <w:r w:rsidRPr="00B10B7B">
        <w:rPr>
          <w:bCs/>
          <w:sz w:val="22"/>
          <w:szCs w:val="22"/>
          <w:lang w:val="sr-Latn-ME"/>
        </w:rPr>
        <w:t>Aktivna supstanca je aciklovir.</w:t>
      </w:r>
    </w:p>
    <w:p w:rsidR="00B10B7B" w:rsidRDefault="00B10B7B" w:rsidP="00B10B7B">
      <w:pPr>
        <w:rPr>
          <w:bCs/>
          <w:sz w:val="22"/>
          <w:szCs w:val="22"/>
          <w:lang w:val="sr-Latn-ME"/>
        </w:rPr>
      </w:pPr>
    </w:p>
    <w:p w:rsidR="00326EEC" w:rsidRPr="00B10B7B" w:rsidRDefault="001475EF" w:rsidP="00B10B7B">
      <w:pPr>
        <w:rPr>
          <w:bCs/>
          <w:sz w:val="22"/>
          <w:szCs w:val="22"/>
          <w:lang w:val="sr-Latn-ME"/>
        </w:rPr>
      </w:pPr>
      <w:r w:rsidRPr="00B10B7B">
        <w:rPr>
          <w:bCs/>
          <w:sz w:val="22"/>
          <w:szCs w:val="22"/>
          <w:lang w:val="sr-Latn-ME"/>
        </w:rPr>
        <w:t>Jedan gram HERPLEX</w:t>
      </w:r>
      <w:r w:rsidR="00B10B7B">
        <w:rPr>
          <w:bCs/>
          <w:sz w:val="22"/>
          <w:szCs w:val="22"/>
          <w:vertAlign w:val="superscript"/>
          <w:lang w:val="sr-Latn-ME"/>
        </w:rPr>
        <w:t>®</w:t>
      </w:r>
      <w:r w:rsidRPr="00B10B7B">
        <w:rPr>
          <w:bCs/>
          <w:sz w:val="22"/>
          <w:szCs w:val="22"/>
          <w:vertAlign w:val="superscript"/>
          <w:lang w:val="sr-Latn-ME"/>
        </w:rPr>
        <w:t xml:space="preserve">  </w:t>
      </w:r>
      <w:r w:rsidRPr="00B10B7B">
        <w:rPr>
          <w:bCs/>
          <w:sz w:val="22"/>
          <w:szCs w:val="22"/>
          <w:lang w:val="sr-Latn-ME"/>
        </w:rPr>
        <w:t>krema sadrži 50 mg aciklovira.</w:t>
      </w:r>
    </w:p>
    <w:p w:rsidR="001475EF" w:rsidRPr="00B10B7B" w:rsidRDefault="001475EF" w:rsidP="00B10B7B">
      <w:pPr>
        <w:rPr>
          <w:bCs/>
          <w:sz w:val="22"/>
          <w:szCs w:val="22"/>
          <w:lang w:val="sr-Latn-ME"/>
        </w:rPr>
      </w:pPr>
    </w:p>
    <w:p w:rsidR="001475EF" w:rsidRPr="00B10B7B" w:rsidRDefault="001475EF" w:rsidP="00B10B7B">
      <w:pPr>
        <w:rPr>
          <w:b/>
          <w:bCs/>
          <w:sz w:val="22"/>
          <w:szCs w:val="22"/>
          <w:lang w:val="sr-Latn-ME"/>
        </w:rPr>
      </w:pPr>
      <w:r w:rsidRPr="00B10B7B">
        <w:rPr>
          <w:b/>
          <w:bCs/>
          <w:sz w:val="22"/>
          <w:szCs w:val="22"/>
          <w:lang w:val="sr-Latn-ME"/>
        </w:rPr>
        <w:t>Pomoćne supstance:</w:t>
      </w:r>
      <w:r w:rsidRPr="00B10B7B">
        <w:rPr>
          <w:bCs/>
          <w:sz w:val="22"/>
          <w:szCs w:val="22"/>
          <w:lang w:val="sr-Latn-ME"/>
        </w:rPr>
        <w:t xml:space="preserve"> propilen glikol; gliceril stearat polietilenglikol 100 stearat; cetostearil alkohol; parafin, tečni; vazelin, bijeli; natrijum laurilsulfat; hlorovodonična kiselina 0,1% ili natrijum hidroksid 0,4% za podešavanje pH; voda, prečišćena.</w:t>
      </w:r>
    </w:p>
    <w:p w:rsidR="001475EF" w:rsidRPr="00B10B7B" w:rsidRDefault="001475EF" w:rsidP="00B10B7B">
      <w:pPr>
        <w:rPr>
          <w:sz w:val="22"/>
          <w:szCs w:val="22"/>
          <w:lang w:val="sr-Latn-ME"/>
        </w:rPr>
      </w:pPr>
    </w:p>
    <w:p w:rsidR="00A32113" w:rsidRPr="00B10B7B" w:rsidRDefault="00A32113" w:rsidP="00B10B7B">
      <w:pPr>
        <w:rPr>
          <w:b/>
          <w:sz w:val="22"/>
          <w:szCs w:val="22"/>
          <w:lang w:val="sr-Latn-ME"/>
        </w:rPr>
      </w:pPr>
      <w:r w:rsidRPr="00B10B7B">
        <w:rPr>
          <w:b/>
          <w:sz w:val="22"/>
          <w:szCs w:val="22"/>
          <w:lang w:val="sr-Latn-ME"/>
        </w:rPr>
        <w:t xml:space="preserve">Kako izgleda lijek </w:t>
      </w:r>
      <w:r w:rsidR="001475EF" w:rsidRPr="00B10B7B">
        <w:rPr>
          <w:b/>
          <w:bCs/>
          <w:sz w:val="22"/>
          <w:szCs w:val="22"/>
          <w:lang w:val="sr-Latn-ME"/>
        </w:rPr>
        <w:t>HERPLEX</w:t>
      </w:r>
      <w:r w:rsidR="00B10B7B">
        <w:rPr>
          <w:b/>
          <w:bCs/>
          <w:sz w:val="22"/>
          <w:szCs w:val="22"/>
          <w:vertAlign w:val="superscript"/>
          <w:lang w:val="sr-Latn-ME"/>
        </w:rPr>
        <w:t>®</w:t>
      </w:r>
      <w:r w:rsidRPr="00B10B7B">
        <w:rPr>
          <w:b/>
          <w:sz w:val="22"/>
          <w:szCs w:val="22"/>
          <w:lang w:val="sr-Latn-ME"/>
        </w:rPr>
        <w:t xml:space="preserve"> i sadržaj pakovanja</w:t>
      </w:r>
    </w:p>
    <w:p w:rsidR="00B10B7B" w:rsidRDefault="00B10B7B" w:rsidP="00B10B7B">
      <w:pPr>
        <w:rPr>
          <w:rFonts w:eastAsia="Calibri"/>
          <w:sz w:val="22"/>
          <w:szCs w:val="22"/>
          <w:lang w:val="sr-Latn-ME"/>
        </w:rPr>
      </w:pPr>
    </w:p>
    <w:p w:rsidR="001475EF" w:rsidRDefault="001475EF" w:rsidP="00B10B7B">
      <w:pPr>
        <w:rPr>
          <w:rFonts w:eastAsia="Calibri"/>
          <w:sz w:val="22"/>
          <w:szCs w:val="22"/>
          <w:lang w:val="sr-Latn-ME"/>
        </w:rPr>
      </w:pPr>
      <w:r w:rsidRPr="00B10B7B">
        <w:rPr>
          <w:rFonts w:eastAsia="Calibri"/>
          <w:sz w:val="22"/>
          <w:szCs w:val="22"/>
          <w:lang w:val="sr-Latn-ME"/>
        </w:rPr>
        <w:t xml:space="preserve">Krem bijele boje, homogen, bez mehaničkih onečišćenja. </w:t>
      </w:r>
    </w:p>
    <w:p w:rsidR="00B10B7B" w:rsidRPr="00B10B7B" w:rsidRDefault="00B10B7B" w:rsidP="00B10B7B">
      <w:pPr>
        <w:rPr>
          <w:rFonts w:eastAsia="Calibri"/>
          <w:sz w:val="22"/>
          <w:szCs w:val="22"/>
          <w:lang w:val="sr-Latn-ME"/>
        </w:rPr>
      </w:pPr>
    </w:p>
    <w:p w:rsidR="001475EF" w:rsidRPr="00B10B7B" w:rsidRDefault="001475EF" w:rsidP="00B10B7B">
      <w:pPr>
        <w:tabs>
          <w:tab w:val="left" w:pos="284"/>
        </w:tabs>
        <w:ind w:right="-34"/>
        <w:jc w:val="both"/>
        <w:rPr>
          <w:sz w:val="22"/>
          <w:szCs w:val="22"/>
          <w:lang w:val="sr-Latn-ME"/>
        </w:rPr>
      </w:pPr>
      <w:r w:rsidRPr="00B10B7B">
        <w:rPr>
          <w:sz w:val="22"/>
          <w:szCs w:val="22"/>
          <w:lang w:val="sr-Latn-ME"/>
        </w:rPr>
        <w:t>Unutrašnje pakovanje je tuba sa nastavkom od aluminijuma sa zatvaračem sa HDPE navojem. Tuba je sa unutrašnje strane obložena epoksi slojem.</w:t>
      </w:r>
    </w:p>
    <w:p w:rsidR="00D46D0D" w:rsidRPr="00B10B7B" w:rsidRDefault="00D46D0D" w:rsidP="00B10B7B">
      <w:pPr>
        <w:tabs>
          <w:tab w:val="left" w:pos="284"/>
        </w:tabs>
        <w:ind w:right="-34"/>
        <w:jc w:val="both"/>
        <w:rPr>
          <w:sz w:val="22"/>
          <w:szCs w:val="22"/>
          <w:lang w:val="sr-Latn-ME"/>
        </w:rPr>
      </w:pPr>
    </w:p>
    <w:p w:rsidR="001475EF" w:rsidRPr="00B10B7B" w:rsidRDefault="001475EF" w:rsidP="00B10B7B">
      <w:pPr>
        <w:rPr>
          <w:b/>
          <w:sz w:val="22"/>
          <w:szCs w:val="22"/>
          <w:lang w:val="sr-Latn-ME"/>
        </w:rPr>
      </w:pPr>
      <w:r w:rsidRPr="00B10B7B">
        <w:rPr>
          <w:sz w:val="22"/>
          <w:szCs w:val="22"/>
          <w:lang w:val="sr-Latn-ME"/>
        </w:rPr>
        <w:t>Spoljašnje pakovanje je složiva kartonska kutija u kojoj se nalazi 1 tuba sa 5 g krema i Uputstvo za lijek.</w:t>
      </w:r>
    </w:p>
    <w:p w:rsidR="00445D8F" w:rsidRPr="00B10B7B" w:rsidRDefault="00445D8F" w:rsidP="00B10B7B">
      <w:pPr>
        <w:rPr>
          <w:sz w:val="22"/>
          <w:szCs w:val="22"/>
          <w:lang w:val="sr-Latn-ME"/>
        </w:rPr>
      </w:pPr>
    </w:p>
    <w:p w:rsidR="00A32113" w:rsidRPr="00B10B7B" w:rsidRDefault="00A32113" w:rsidP="00B10B7B">
      <w:pPr>
        <w:rPr>
          <w:b/>
          <w:sz w:val="22"/>
          <w:szCs w:val="22"/>
          <w:lang w:val="sr-Latn-ME"/>
        </w:rPr>
      </w:pPr>
      <w:r w:rsidRPr="00B10B7B">
        <w:rPr>
          <w:b/>
          <w:sz w:val="22"/>
          <w:szCs w:val="22"/>
          <w:lang w:val="sr-Latn-ME"/>
        </w:rPr>
        <w:t xml:space="preserve">Nosilac dozvole i </w:t>
      </w:r>
      <w:r w:rsidR="00C66783" w:rsidRPr="00B10B7B">
        <w:rPr>
          <w:b/>
          <w:sz w:val="22"/>
          <w:szCs w:val="22"/>
          <w:lang w:val="sr-Latn-ME"/>
        </w:rPr>
        <w:t>p</w:t>
      </w:r>
      <w:r w:rsidRPr="00B10B7B">
        <w:rPr>
          <w:b/>
          <w:sz w:val="22"/>
          <w:szCs w:val="22"/>
          <w:lang w:val="sr-Latn-ME"/>
        </w:rPr>
        <w:t>roizvođač</w:t>
      </w:r>
    </w:p>
    <w:p w:rsidR="001475EF" w:rsidRPr="00B10B7B" w:rsidRDefault="001475EF" w:rsidP="00B10B7B">
      <w:pPr>
        <w:rPr>
          <w:b/>
          <w:sz w:val="22"/>
          <w:szCs w:val="22"/>
          <w:lang w:val="sr-Latn-ME"/>
        </w:rPr>
      </w:pPr>
    </w:p>
    <w:p w:rsidR="001475EF" w:rsidRPr="00B10B7B" w:rsidRDefault="00BC56D8" w:rsidP="00B10B7B">
      <w:pPr>
        <w:widowControl w:val="0"/>
        <w:tabs>
          <w:tab w:val="left" w:pos="284"/>
        </w:tabs>
        <w:autoSpaceDE w:val="0"/>
        <w:autoSpaceDN w:val="0"/>
        <w:jc w:val="both"/>
        <w:rPr>
          <w:bCs/>
          <w:sz w:val="22"/>
          <w:szCs w:val="22"/>
          <w:lang w:val="sr-Latn-ME"/>
        </w:rPr>
      </w:pPr>
      <w:r>
        <w:rPr>
          <w:bCs/>
          <w:sz w:val="22"/>
          <w:szCs w:val="22"/>
          <w:lang w:val="sr-Latn-ME"/>
        </w:rPr>
        <w:t>Glosarij</w:t>
      </w:r>
      <w:r w:rsidR="001475EF" w:rsidRPr="00B10B7B">
        <w:rPr>
          <w:bCs/>
          <w:sz w:val="22"/>
          <w:szCs w:val="22"/>
          <w:lang w:val="sr-Latn-ME"/>
        </w:rPr>
        <w:t xml:space="preserve"> d.o.o. </w:t>
      </w:r>
    </w:p>
    <w:p w:rsidR="001475EF" w:rsidRPr="00B10B7B" w:rsidRDefault="00BC56D8" w:rsidP="00B10B7B">
      <w:pPr>
        <w:widowControl w:val="0"/>
        <w:tabs>
          <w:tab w:val="left" w:pos="284"/>
        </w:tabs>
        <w:autoSpaceDE w:val="0"/>
        <w:autoSpaceDN w:val="0"/>
        <w:jc w:val="both"/>
        <w:rPr>
          <w:bCs/>
          <w:sz w:val="22"/>
          <w:szCs w:val="22"/>
          <w:lang w:val="sr-Latn-ME"/>
        </w:rPr>
      </w:pPr>
      <w:r>
        <w:rPr>
          <w:bCs/>
          <w:sz w:val="22"/>
          <w:szCs w:val="22"/>
          <w:lang w:val="sr-Latn-ME"/>
        </w:rPr>
        <w:t>Vojislavljevića 76</w:t>
      </w:r>
      <w:r w:rsidR="001475EF" w:rsidRPr="00B10B7B">
        <w:rPr>
          <w:bCs/>
          <w:sz w:val="22"/>
          <w:szCs w:val="22"/>
          <w:lang w:val="sr-Latn-ME"/>
        </w:rPr>
        <w:t>, 81</w:t>
      </w:r>
      <w:r>
        <w:rPr>
          <w:bCs/>
          <w:sz w:val="22"/>
          <w:szCs w:val="22"/>
          <w:lang w:val="sr-Latn-ME"/>
        </w:rPr>
        <w:t xml:space="preserve"> </w:t>
      </w:r>
      <w:bookmarkStart w:id="0" w:name="_GoBack"/>
      <w:bookmarkEnd w:id="0"/>
      <w:r w:rsidR="001475EF" w:rsidRPr="00B10B7B">
        <w:rPr>
          <w:bCs/>
          <w:sz w:val="22"/>
          <w:szCs w:val="22"/>
          <w:lang w:val="sr-Latn-ME"/>
        </w:rPr>
        <w:t>000 Podgorica, Crna Gora</w:t>
      </w:r>
    </w:p>
    <w:p w:rsidR="001475EF" w:rsidRPr="00B10B7B" w:rsidRDefault="001475EF" w:rsidP="00B10B7B">
      <w:pPr>
        <w:widowControl w:val="0"/>
        <w:tabs>
          <w:tab w:val="left" w:pos="284"/>
        </w:tabs>
        <w:autoSpaceDE w:val="0"/>
        <w:autoSpaceDN w:val="0"/>
        <w:jc w:val="both"/>
        <w:rPr>
          <w:bCs/>
          <w:sz w:val="22"/>
          <w:szCs w:val="22"/>
          <w:lang w:val="sr-Latn-ME"/>
        </w:rPr>
      </w:pPr>
    </w:p>
    <w:p w:rsidR="001475EF" w:rsidRPr="00B10B7B" w:rsidRDefault="001475EF" w:rsidP="00B10B7B">
      <w:pPr>
        <w:widowControl w:val="0"/>
        <w:tabs>
          <w:tab w:val="left" w:pos="284"/>
        </w:tabs>
        <w:autoSpaceDE w:val="0"/>
        <w:autoSpaceDN w:val="0"/>
        <w:jc w:val="both"/>
        <w:rPr>
          <w:bCs/>
          <w:sz w:val="22"/>
          <w:szCs w:val="22"/>
          <w:lang w:val="sr-Latn-ME"/>
        </w:rPr>
      </w:pPr>
      <w:r w:rsidRPr="00B10B7B">
        <w:rPr>
          <w:bCs/>
          <w:sz w:val="22"/>
          <w:szCs w:val="22"/>
          <w:lang w:val="sr-Latn-ME"/>
        </w:rPr>
        <w:t>Belupo, lijekovi i kozmetika d.d.</w:t>
      </w:r>
    </w:p>
    <w:p w:rsidR="001475EF" w:rsidRPr="00B10B7B" w:rsidRDefault="001475EF" w:rsidP="00B10B7B">
      <w:pPr>
        <w:rPr>
          <w:b/>
          <w:sz w:val="22"/>
          <w:szCs w:val="22"/>
          <w:lang w:val="sr-Latn-ME"/>
        </w:rPr>
      </w:pPr>
      <w:r w:rsidRPr="00B10B7B">
        <w:rPr>
          <w:bCs/>
          <w:sz w:val="22"/>
          <w:szCs w:val="22"/>
          <w:lang w:val="sr-Latn-ME"/>
        </w:rPr>
        <w:t>Ulica Danica 5, 48 000 Koprivnica, Hrvatska</w:t>
      </w:r>
    </w:p>
    <w:p w:rsidR="00445D8F" w:rsidRPr="00B10B7B" w:rsidRDefault="00445D8F" w:rsidP="00B10B7B">
      <w:pPr>
        <w:rPr>
          <w:sz w:val="22"/>
          <w:szCs w:val="22"/>
          <w:lang w:val="sr-Latn-ME"/>
        </w:rPr>
      </w:pPr>
    </w:p>
    <w:p w:rsidR="00A32113" w:rsidRPr="00B10B7B" w:rsidRDefault="00A32113" w:rsidP="00B10B7B">
      <w:pPr>
        <w:rPr>
          <w:b/>
          <w:sz w:val="22"/>
          <w:szCs w:val="22"/>
          <w:lang w:val="sr-Latn-ME"/>
        </w:rPr>
      </w:pPr>
      <w:r w:rsidRPr="00B10B7B">
        <w:rPr>
          <w:b/>
          <w:sz w:val="22"/>
          <w:szCs w:val="22"/>
          <w:lang w:val="sr-Latn-ME"/>
        </w:rPr>
        <w:t>Režim izdavanja lijeka</w:t>
      </w:r>
    </w:p>
    <w:p w:rsidR="001475EF" w:rsidRPr="00B10B7B" w:rsidRDefault="001475EF" w:rsidP="00B10B7B">
      <w:pPr>
        <w:rPr>
          <w:b/>
          <w:sz w:val="22"/>
          <w:szCs w:val="22"/>
          <w:lang w:val="sr-Latn-ME"/>
        </w:rPr>
      </w:pPr>
    </w:p>
    <w:p w:rsidR="001475EF" w:rsidRPr="00B10B7B" w:rsidRDefault="001475EF" w:rsidP="00B10B7B">
      <w:pPr>
        <w:rPr>
          <w:b/>
          <w:sz w:val="22"/>
          <w:szCs w:val="22"/>
          <w:lang w:val="sr-Latn-ME"/>
        </w:rPr>
      </w:pPr>
      <w:r w:rsidRPr="00B10B7B">
        <w:rPr>
          <w:sz w:val="22"/>
          <w:szCs w:val="22"/>
          <w:lang w:val="sr-Latn-ME"/>
        </w:rPr>
        <w:t>Neobnovljiv (jednokratni) recept.</w:t>
      </w:r>
    </w:p>
    <w:p w:rsidR="00445D8F" w:rsidRPr="00B10B7B" w:rsidRDefault="00445D8F" w:rsidP="00B10B7B">
      <w:pPr>
        <w:rPr>
          <w:sz w:val="22"/>
          <w:szCs w:val="22"/>
          <w:lang w:val="sr-Latn-ME"/>
        </w:rPr>
      </w:pPr>
    </w:p>
    <w:p w:rsidR="0067145B" w:rsidRPr="00B10B7B" w:rsidRDefault="00A32113" w:rsidP="00B10B7B">
      <w:pPr>
        <w:rPr>
          <w:b/>
          <w:sz w:val="22"/>
          <w:szCs w:val="22"/>
          <w:lang w:val="sr-Latn-ME"/>
        </w:rPr>
      </w:pPr>
      <w:r w:rsidRPr="00B10B7B">
        <w:rPr>
          <w:b/>
          <w:sz w:val="22"/>
          <w:szCs w:val="22"/>
          <w:lang w:val="sr-Latn-ME"/>
        </w:rPr>
        <w:t>Broj i datum dozvole</w:t>
      </w:r>
    </w:p>
    <w:p w:rsidR="00440196" w:rsidRDefault="00440196" w:rsidP="00B10B7B">
      <w:pPr>
        <w:rPr>
          <w:b/>
          <w:sz w:val="22"/>
          <w:szCs w:val="22"/>
          <w:lang w:val="sr-Latn-ME"/>
        </w:rPr>
      </w:pPr>
    </w:p>
    <w:p w:rsidR="00B10B7B" w:rsidRPr="00B10B7B" w:rsidRDefault="00B10B7B" w:rsidP="00B10B7B">
      <w:pPr>
        <w:rPr>
          <w:sz w:val="22"/>
          <w:szCs w:val="22"/>
          <w:lang w:val="sr-Latn-ME"/>
        </w:rPr>
      </w:pPr>
      <w:r w:rsidRPr="00B10B7B">
        <w:rPr>
          <w:sz w:val="22"/>
          <w:szCs w:val="22"/>
          <w:lang w:val="sr-Latn-ME"/>
        </w:rPr>
        <w:t>2030/23/543 - 6200 od 07.02.2023. godine</w:t>
      </w:r>
    </w:p>
    <w:p w:rsidR="00B10B7B" w:rsidRPr="00B10B7B" w:rsidRDefault="00B10B7B" w:rsidP="00B10B7B">
      <w:pPr>
        <w:rPr>
          <w:b/>
          <w:sz w:val="22"/>
          <w:szCs w:val="22"/>
          <w:lang w:val="sr-Latn-ME"/>
        </w:rPr>
      </w:pPr>
    </w:p>
    <w:p w:rsidR="00440196" w:rsidRPr="00B10B7B" w:rsidRDefault="00440196" w:rsidP="00B10B7B">
      <w:pPr>
        <w:rPr>
          <w:b/>
          <w:sz w:val="22"/>
          <w:szCs w:val="22"/>
          <w:lang w:val="sr-Latn-ME"/>
        </w:rPr>
      </w:pPr>
      <w:r w:rsidRPr="00B10B7B">
        <w:rPr>
          <w:b/>
          <w:sz w:val="22"/>
          <w:szCs w:val="22"/>
          <w:lang w:val="sr-Latn-ME"/>
        </w:rPr>
        <w:t>Ovo uputstvo je posljednji put odobreno</w:t>
      </w:r>
    </w:p>
    <w:p w:rsidR="00440196" w:rsidRPr="00B10B7B" w:rsidRDefault="00440196" w:rsidP="00B10B7B">
      <w:pPr>
        <w:rPr>
          <w:bCs/>
          <w:sz w:val="22"/>
          <w:szCs w:val="22"/>
          <w:lang w:val="sr-Latn-ME"/>
        </w:rPr>
      </w:pPr>
    </w:p>
    <w:p w:rsidR="00440196" w:rsidRPr="00B10B7B" w:rsidRDefault="00B10B7B" w:rsidP="00B10B7B">
      <w:pPr>
        <w:rPr>
          <w:sz w:val="22"/>
          <w:szCs w:val="22"/>
          <w:lang w:val="sr-Latn-ME"/>
        </w:rPr>
      </w:pPr>
      <w:r w:rsidRPr="00B10B7B">
        <w:rPr>
          <w:sz w:val="22"/>
          <w:szCs w:val="22"/>
          <w:lang w:val="sr-Latn-ME"/>
        </w:rPr>
        <w:t>Februar, 2023. godine</w:t>
      </w:r>
    </w:p>
    <w:sectPr w:rsidR="00440196" w:rsidRPr="00B10B7B"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372" w:rsidRDefault="002E7372">
      <w:r>
        <w:separator/>
      </w:r>
    </w:p>
  </w:endnote>
  <w:endnote w:type="continuationSeparator" w:id="0">
    <w:p w:rsidR="002E7372" w:rsidRDefault="002E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BC56D8">
      <w:rPr>
        <w:noProof/>
      </w:rPr>
      <w:t>4</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C56D8">
      <w:rPr>
        <w:noProof/>
      </w:rPr>
      <w:t>5</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372" w:rsidRDefault="002E7372">
      <w:r>
        <w:separator/>
      </w:r>
    </w:p>
  </w:footnote>
  <w:footnote w:type="continuationSeparator" w:id="0">
    <w:p w:rsidR="002E7372" w:rsidRDefault="002E7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CC52BE"/>
    <w:multiLevelType w:val="hybridMultilevel"/>
    <w:tmpl w:val="14D6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5BF2D02"/>
    <w:multiLevelType w:val="hybridMultilevel"/>
    <w:tmpl w:val="CBC6E4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C6116A9"/>
    <w:multiLevelType w:val="hybridMultilevel"/>
    <w:tmpl w:val="993E782E"/>
    <w:lvl w:ilvl="0" w:tplc="041A0001">
      <w:start w:val="1"/>
      <w:numFmt w:val="bullet"/>
      <w:lvlText w:val=""/>
      <w:lvlJc w:val="left"/>
      <w:pPr>
        <w:tabs>
          <w:tab w:val="num" w:pos="420"/>
        </w:tabs>
        <w:ind w:left="4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775AD7"/>
    <w:multiLevelType w:val="hybridMultilevel"/>
    <w:tmpl w:val="899A52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87F76A6"/>
    <w:multiLevelType w:val="hybridMultilevel"/>
    <w:tmpl w:val="38D252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6"/>
  </w:num>
  <w:num w:numId="16">
    <w:abstractNumId w:val="25"/>
  </w:num>
  <w:num w:numId="17">
    <w:abstractNumId w:val="11"/>
    <w:lvlOverride w:ilvl="0">
      <w:startOverride w:val="1"/>
    </w:lvlOverride>
  </w:num>
  <w:num w:numId="18">
    <w:abstractNumId w:val="23"/>
  </w:num>
  <w:num w:numId="19">
    <w:abstractNumId w:val="22"/>
  </w:num>
  <w:num w:numId="20">
    <w:abstractNumId w:val="19"/>
  </w:num>
  <w:num w:numId="21">
    <w:abstractNumId w:val="17"/>
  </w:num>
  <w:num w:numId="22">
    <w:abstractNumId w:val="12"/>
  </w:num>
  <w:num w:numId="23">
    <w:abstractNumId w:val="13"/>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21"/>
  </w:num>
  <w:num w:numId="30">
    <w:abstractNumId w:val="32"/>
  </w:num>
  <w:num w:numId="31">
    <w:abstractNumId w:val="31"/>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475EF"/>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5711"/>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7372"/>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12E9"/>
    <w:rsid w:val="004B2780"/>
    <w:rsid w:val="004B350E"/>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250D1"/>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D3B67"/>
    <w:rsid w:val="007F0CD9"/>
    <w:rsid w:val="007F17C0"/>
    <w:rsid w:val="007F1A10"/>
    <w:rsid w:val="007F269F"/>
    <w:rsid w:val="00800BB3"/>
    <w:rsid w:val="00801CAC"/>
    <w:rsid w:val="00802E1D"/>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0B7B"/>
    <w:rsid w:val="00B12AAE"/>
    <w:rsid w:val="00B20DCF"/>
    <w:rsid w:val="00B23A38"/>
    <w:rsid w:val="00B26FFA"/>
    <w:rsid w:val="00B46B55"/>
    <w:rsid w:val="00B46BE5"/>
    <w:rsid w:val="00B46C91"/>
    <w:rsid w:val="00B47308"/>
    <w:rsid w:val="00B54E17"/>
    <w:rsid w:val="00B5690F"/>
    <w:rsid w:val="00B56D89"/>
    <w:rsid w:val="00B60222"/>
    <w:rsid w:val="00B669F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6D8"/>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46D0D"/>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6963"/>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DC29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4B1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70055863">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52AD5-22BF-4ACD-844A-9AA29F73C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Dušanka Blečić</cp:lastModifiedBy>
  <cp:revision>9</cp:revision>
  <cp:lastPrinted>2010-03-01T14:10:00Z</cp:lastPrinted>
  <dcterms:created xsi:type="dcterms:W3CDTF">2021-12-06T13:01:00Z</dcterms:created>
  <dcterms:modified xsi:type="dcterms:W3CDTF">2025-07-23T11:37:00Z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