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5F26" w14:textId="77777777" w:rsidR="00C22BE5" w:rsidRPr="009C4E4E" w:rsidRDefault="00C22BE5" w:rsidP="009C4E4E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3FC44113" w14:textId="77777777" w:rsidR="00C22BE5" w:rsidRPr="009C4E4E" w:rsidRDefault="00C22BE5" w:rsidP="009C4E4E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670141A7" w14:textId="77777777" w:rsidR="00C22BE5" w:rsidRPr="009C4E4E" w:rsidRDefault="00C30F92" w:rsidP="009C4E4E">
      <w:pPr>
        <w:jc w:val="center"/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</w:pPr>
      <w:r w:rsidRPr="009C4E4E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C4E4E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LIJEK</w:t>
      </w:r>
    </w:p>
    <w:p w14:paraId="36409602" w14:textId="77777777" w:rsidR="00263F07" w:rsidRPr="009C4E4E" w:rsidRDefault="00263F07" w:rsidP="009C4E4E">
      <w:pPr>
        <w:jc w:val="center"/>
        <w:rPr>
          <w:rFonts w:asciiTheme="majorBidi" w:hAnsiTheme="majorBidi" w:cstheme="majorBidi"/>
          <w:sz w:val="22"/>
          <w:szCs w:val="22"/>
          <w:lang w:val="sr-Latn-ME"/>
        </w:rPr>
      </w:pPr>
    </w:p>
    <w:p w14:paraId="66C7AB9B" w14:textId="77777777" w:rsidR="00C30F92" w:rsidRPr="009C4E4E" w:rsidRDefault="00C30F92" w:rsidP="009C4E4E">
      <w:pPr>
        <w:jc w:val="center"/>
        <w:rPr>
          <w:rFonts w:asciiTheme="majorBidi" w:hAnsiTheme="majorBidi" w:cstheme="majorBidi"/>
          <w:i/>
          <w:color w:val="808080"/>
          <w:sz w:val="22"/>
          <w:szCs w:val="22"/>
          <w:lang w:val="sr-Latn-ME"/>
        </w:rPr>
      </w:pPr>
    </w:p>
    <w:p w14:paraId="150F5432" w14:textId="303FE75A" w:rsidR="00D032EF" w:rsidRPr="009C4E4E" w:rsidRDefault="00D032EF" w:rsidP="009C4E4E">
      <w:pPr>
        <w:tabs>
          <w:tab w:val="left" w:pos="284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Cosentyx, </w:t>
      </w:r>
      <w:r w:rsidR="00C74804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300</w:t>
      </w: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mg, rastvor za injekciju u napunjenom injekcionom penu</w:t>
      </w:r>
    </w:p>
    <w:p w14:paraId="081DB173" w14:textId="4023EDAF" w:rsidR="00D032EF" w:rsidRPr="009C4E4E" w:rsidRDefault="00D032EF" w:rsidP="009C4E4E">
      <w:pPr>
        <w:tabs>
          <w:tab w:val="left" w:pos="284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E05EE">
        <w:rPr>
          <w:rFonts w:asciiTheme="majorBidi" w:hAnsiTheme="majorBidi" w:cstheme="majorBidi"/>
          <w:bCs/>
          <w:i/>
          <w:sz w:val="22"/>
          <w:szCs w:val="22"/>
          <w:lang w:val="sr-Latn-ME"/>
        </w:rPr>
        <w:t>sekukinumab</w:t>
      </w:r>
    </w:p>
    <w:p w14:paraId="762D2D7D" w14:textId="77777777" w:rsidR="00C22BE5" w:rsidRPr="009C4E4E" w:rsidRDefault="00C22BE5" w:rsidP="009C4E4E">
      <w:pPr>
        <w:pStyle w:val="Header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E3714C3" w14:textId="77777777" w:rsidR="00A32113" w:rsidRPr="009C4E4E" w:rsidRDefault="00A32113" w:rsidP="009C4E4E">
      <w:pPr>
        <w:pStyle w:val="Header"/>
        <w:tabs>
          <w:tab w:val="left" w:pos="284"/>
        </w:tabs>
        <w:ind w:left="360"/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62245C86" w14:textId="77777777" w:rsidR="006A2B96" w:rsidRPr="009C4E4E" w:rsidRDefault="00A32113" w:rsidP="009C4E4E">
      <w:pPr>
        <w:widowControl w:val="0"/>
        <w:autoSpaceDE w:val="0"/>
        <w:autoSpaceDN w:val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,</w:t>
      </w:r>
      <w:r w:rsidR="006A2B96"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A2B96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jer sadrži </w:t>
      </w:r>
    </w:p>
    <w:p w14:paraId="27FE58CC" w14:textId="77777777" w:rsidR="00A32113" w:rsidRPr="009C4E4E" w:rsidRDefault="006A2B96" w:rsidP="009C4E4E">
      <w:pPr>
        <w:widowControl w:val="0"/>
        <w:autoSpaceDE w:val="0"/>
        <w:autoSpaceDN w:val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informacije koje su važne za Vas</w:t>
      </w:r>
    </w:p>
    <w:p w14:paraId="63A154F6" w14:textId="77777777" w:rsidR="00A32113" w:rsidRPr="009C4E4E" w:rsidRDefault="00A32113" w:rsidP="009C4E4E">
      <w:pPr>
        <w:widowControl w:val="0"/>
        <w:numPr>
          <w:ilvl w:val="0"/>
          <w:numId w:val="2"/>
        </w:numPr>
        <w:tabs>
          <w:tab w:val="clear" w:pos="576"/>
          <w:tab w:val="num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>Uputstvo sačuvajte. Može biti potrebno da ga ponovo pročitate.</w:t>
      </w:r>
    </w:p>
    <w:p w14:paraId="3F454CD1" w14:textId="77777777" w:rsidR="00A32113" w:rsidRPr="009C4E4E" w:rsidRDefault="00A32113" w:rsidP="009C4E4E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>Ako imate dodatnih pitanja, obratite se svom ljekaru ili farmaceutu</w:t>
      </w:r>
      <w:r w:rsidR="00070BAB"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70BAB" w:rsidRPr="009C4E4E">
        <w:rPr>
          <w:rFonts w:asciiTheme="majorBidi" w:hAnsiTheme="majorBidi" w:cstheme="majorBidi"/>
          <w:noProof/>
          <w:sz w:val="22"/>
          <w:szCs w:val="22"/>
          <w:lang w:val="sr-Latn-ME"/>
        </w:rPr>
        <w:t>ili medicinskoj sestri</w:t>
      </w:r>
      <w:r w:rsidRPr="009C4E4E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6240C9"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60A0B388" w14:textId="77777777" w:rsidR="00A32113" w:rsidRPr="009C4E4E" w:rsidRDefault="00A32113" w:rsidP="009C4E4E">
      <w:pPr>
        <w:widowControl w:val="0"/>
        <w:numPr>
          <w:ilvl w:val="0"/>
          <w:numId w:val="2"/>
        </w:numPr>
        <w:autoSpaceDE w:val="0"/>
        <w:autoSpaceDN w:val="0"/>
        <w:ind w:left="600" w:hanging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>Ovaj lijek propisan je Vama i ne sm</w:t>
      </w:r>
      <w:r w:rsidR="00A06E5C" w:rsidRPr="009C4E4E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9C4E4E">
        <w:rPr>
          <w:rFonts w:asciiTheme="majorBidi" w:hAnsiTheme="majorBidi" w:cstheme="majorBidi"/>
          <w:sz w:val="22"/>
          <w:szCs w:val="22"/>
          <w:lang w:val="sr-Latn-ME"/>
        </w:rPr>
        <w:t>ete ga davati drugima. Može da im škodi, čak i kada imaju iste znake bolesti kao i Vi.</w:t>
      </w:r>
    </w:p>
    <w:p w14:paraId="10145ECC" w14:textId="77777777" w:rsidR="00C269D7" w:rsidRPr="009C4E4E" w:rsidRDefault="00C269D7" w:rsidP="009C4E4E">
      <w:pPr>
        <w:widowControl w:val="0"/>
        <w:numPr>
          <w:ilvl w:val="0"/>
          <w:numId w:val="2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Ako </w:t>
      </w:r>
      <w:r w:rsidR="00CE3E04" w:rsidRPr="009C4E4E">
        <w:rPr>
          <w:rFonts w:asciiTheme="majorBidi" w:hAnsiTheme="majorBidi" w:cstheme="majorBidi"/>
          <w:spacing w:val="-5"/>
          <w:sz w:val="22"/>
          <w:szCs w:val="22"/>
          <w:lang w:val="sr-Latn-ME"/>
        </w:rPr>
        <w:t>Vam</w:t>
      </w:r>
      <w:r w:rsidRPr="009C4E4E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C4E4E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ejstvo recite to svom ljekaru, </w:t>
      </w:r>
      <w:r w:rsidRPr="009C4E4E">
        <w:rPr>
          <w:rFonts w:asciiTheme="majorBidi" w:hAnsiTheme="majorBidi" w:cstheme="majorBidi"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C4E4E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. </w:t>
      </w:r>
      <w:r w:rsidR="0085398E" w:rsidRPr="009C4E4E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Pogledajte dio 4. </w:t>
      </w:r>
    </w:p>
    <w:p w14:paraId="78856B48" w14:textId="77777777" w:rsidR="00C269D7" w:rsidRPr="009C4E4E" w:rsidRDefault="00C269D7" w:rsidP="009C4E4E">
      <w:pPr>
        <w:widowControl w:val="0"/>
        <w:autoSpaceDE w:val="0"/>
        <w:autoSpaceDN w:val="0"/>
        <w:ind w:left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171ABAF" w14:textId="77777777" w:rsidR="003324F7" w:rsidRPr="009C4E4E" w:rsidRDefault="003324F7" w:rsidP="009C4E4E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70D41C3B" w14:textId="77777777" w:rsidR="00C269D7" w:rsidRPr="009C4E4E" w:rsidRDefault="00C269D7" w:rsidP="009C4E4E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44C0477" w14:textId="77777777" w:rsidR="00C269D7" w:rsidRPr="009C4E4E" w:rsidRDefault="00C269D7" w:rsidP="009C4E4E">
      <w:pPr>
        <w:widowControl w:val="0"/>
        <w:autoSpaceDE w:val="0"/>
        <w:autoSpaceDN w:val="0"/>
        <w:ind w:left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353F49D" w14:textId="77777777" w:rsidR="00A92C66" w:rsidRPr="009C4E4E" w:rsidRDefault="00A92C66" w:rsidP="009C4E4E">
      <w:pPr>
        <w:widowControl w:val="0"/>
        <w:autoSpaceDE w:val="0"/>
        <w:autoSpaceDN w:val="0"/>
        <w:ind w:left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6DC0B66" w14:textId="77777777" w:rsidR="00A32113" w:rsidRPr="009C4E4E" w:rsidRDefault="00A32113" w:rsidP="009C4E4E">
      <w:pPr>
        <w:widowControl w:val="0"/>
        <w:autoSpaceDE w:val="0"/>
        <w:autoSpaceDN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U ovom uputstvu pročitaćete:</w:t>
      </w:r>
    </w:p>
    <w:p w14:paraId="42ADEBCC" w14:textId="77777777" w:rsidR="00A32113" w:rsidRPr="009C4E4E" w:rsidRDefault="00A32113" w:rsidP="009C4E4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Šta je lijek </w:t>
      </w:r>
      <w:r w:rsidR="00D032EF" w:rsidRPr="009C4E4E">
        <w:rPr>
          <w:rFonts w:asciiTheme="majorBidi" w:hAnsiTheme="majorBidi" w:cstheme="majorBidi"/>
          <w:sz w:val="22"/>
          <w:szCs w:val="22"/>
          <w:lang w:val="sr-Latn-ME"/>
        </w:rPr>
        <w:t>Cosentyx</w:t>
      </w:r>
      <w:r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 i čemu je namijenjen</w:t>
      </w:r>
    </w:p>
    <w:p w14:paraId="253BBD3D" w14:textId="77777777" w:rsidR="00A32113" w:rsidRPr="009C4E4E" w:rsidRDefault="00A32113" w:rsidP="009C4E4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Šta treba da znate prije nego što uzmete lijek </w:t>
      </w:r>
      <w:r w:rsidR="00D032EF" w:rsidRPr="009C4E4E">
        <w:rPr>
          <w:rFonts w:asciiTheme="majorBidi" w:hAnsiTheme="majorBidi" w:cstheme="majorBidi"/>
          <w:sz w:val="22"/>
          <w:szCs w:val="22"/>
          <w:lang w:val="sr-Latn-ME"/>
        </w:rPr>
        <w:t>Cosentyx</w:t>
      </w:r>
    </w:p>
    <w:p w14:paraId="7FD7959D" w14:textId="77777777" w:rsidR="00A32113" w:rsidRPr="009C4E4E" w:rsidRDefault="00A32113" w:rsidP="009C4E4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Kako se upotrebljava lijek </w:t>
      </w:r>
      <w:r w:rsidR="00D032EF" w:rsidRPr="009C4E4E">
        <w:rPr>
          <w:rFonts w:asciiTheme="majorBidi" w:hAnsiTheme="majorBidi" w:cstheme="majorBidi"/>
          <w:sz w:val="22"/>
          <w:szCs w:val="22"/>
          <w:lang w:val="sr-Latn-ME"/>
        </w:rPr>
        <w:t>Cosentyx</w:t>
      </w:r>
    </w:p>
    <w:p w14:paraId="0C939AAE" w14:textId="77777777" w:rsidR="00A32113" w:rsidRPr="009C4E4E" w:rsidRDefault="00A32113" w:rsidP="009C4E4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Moguća neželjena dejstva </w:t>
      </w:r>
    </w:p>
    <w:p w14:paraId="15A1B565" w14:textId="77777777" w:rsidR="00A32113" w:rsidRPr="009C4E4E" w:rsidRDefault="00A32113" w:rsidP="009C4E4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Kako čuvati lijek </w:t>
      </w:r>
      <w:r w:rsidR="00D032EF" w:rsidRPr="009C4E4E">
        <w:rPr>
          <w:rFonts w:asciiTheme="majorBidi" w:hAnsiTheme="majorBidi" w:cstheme="majorBidi"/>
          <w:sz w:val="22"/>
          <w:szCs w:val="22"/>
          <w:lang w:val="sr-Latn-ME"/>
        </w:rPr>
        <w:t>Cosentyx</w:t>
      </w:r>
    </w:p>
    <w:p w14:paraId="77B88F4C" w14:textId="77777777" w:rsidR="00A32113" w:rsidRPr="009C4E4E" w:rsidRDefault="000A77B3" w:rsidP="009C4E4E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sz w:val="22"/>
          <w:szCs w:val="22"/>
          <w:lang w:val="sr-Latn-ME"/>
        </w:rPr>
        <w:t>Sadržaj pakovanja i d</w:t>
      </w:r>
      <w:r w:rsidR="00A32113" w:rsidRPr="009C4E4E">
        <w:rPr>
          <w:rFonts w:asciiTheme="majorBidi" w:hAnsiTheme="majorBidi" w:cstheme="majorBidi"/>
          <w:sz w:val="22"/>
          <w:szCs w:val="22"/>
          <w:lang w:val="sr-Latn-ME"/>
        </w:rPr>
        <w:t>odatne informacije</w:t>
      </w:r>
      <w:r w:rsidR="00A02C42"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7E5E4BDE" w14:textId="77777777" w:rsidR="00A32113" w:rsidRPr="009C4E4E" w:rsidRDefault="00A32113" w:rsidP="009C4E4E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2918E32" w14:textId="77777777" w:rsidR="00C22BE5" w:rsidRPr="009C4E4E" w:rsidRDefault="00C22BE5" w:rsidP="009C4E4E">
      <w:pPr>
        <w:pStyle w:val="Header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508C219" w14:textId="77777777" w:rsidR="00CF1B2D" w:rsidRPr="009C4E4E" w:rsidRDefault="00CF1B2D" w:rsidP="009C4E4E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br w:type="page"/>
      </w:r>
    </w:p>
    <w:p w14:paraId="2C1EDBBC" w14:textId="165BE0C4" w:rsidR="00A32113" w:rsidRPr="00DE05EE" w:rsidRDefault="00A32113" w:rsidP="008A36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>1</w:t>
      </w:r>
      <w:r w:rsidRPr="00DE05EE">
        <w:rPr>
          <w:b/>
          <w:bCs/>
          <w:sz w:val="22"/>
          <w:szCs w:val="22"/>
          <w:lang w:val="sr-Latn-ME"/>
        </w:rPr>
        <w:t xml:space="preserve">. </w:t>
      </w:r>
      <w:r w:rsidR="00FB6603" w:rsidRPr="00DE05EE">
        <w:rPr>
          <w:b/>
          <w:bCs/>
          <w:sz w:val="22"/>
          <w:szCs w:val="22"/>
          <w:lang w:val="sr-Latn-ME"/>
        </w:rPr>
        <w:tab/>
      </w:r>
      <w:r w:rsidRPr="00DE05EE">
        <w:rPr>
          <w:b/>
          <w:bCs/>
          <w:sz w:val="22"/>
          <w:szCs w:val="22"/>
          <w:lang w:val="sr-Latn-ME"/>
        </w:rPr>
        <w:t xml:space="preserve">ŠTA JE LIJEK </w:t>
      </w:r>
      <w:r w:rsidR="009C4E4E" w:rsidRPr="00DE05EE">
        <w:rPr>
          <w:b/>
          <w:bCs/>
          <w:sz w:val="22"/>
          <w:szCs w:val="22"/>
          <w:lang w:val="sr-Latn-ME"/>
        </w:rPr>
        <w:t xml:space="preserve">COSENTYX </w:t>
      </w:r>
      <w:r w:rsidRPr="00DE05EE">
        <w:rPr>
          <w:b/>
          <w:bCs/>
          <w:sz w:val="22"/>
          <w:szCs w:val="22"/>
          <w:lang w:val="sr-Latn-ME"/>
        </w:rPr>
        <w:t>I ČEMU JE NAMIJENJEN</w:t>
      </w:r>
    </w:p>
    <w:p w14:paraId="36E08B19" w14:textId="77777777" w:rsidR="00445D8F" w:rsidRPr="00DE05EE" w:rsidRDefault="00445D8F" w:rsidP="008A36B2">
      <w:pPr>
        <w:jc w:val="both"/>
        <w:rPr>
          <w:sz w:val="22"/>
          <w:szCs w:val="22"/>
          <w:lang w:val="sr-Latn-ME"/>
        </w:rPr>
      </w:pPr>
    </w:p>
    <w:p w14:paraId="5F4502B7" w14:textId="3D623807" w:rsidR="00D032EF" w:rsidRPr="00DE05EE" w:rsidRDefault="00596714" w:rsidP="008A36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sadrži aktivnu supstancu sekukinumab. Sekukinumab je monoklonsko antit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elo, koje pripada grupi 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ekova koji se nazivaju inhibitori interleukina (IL). Ovaj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ek d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eluje tako što neutrališe aktivnost proteina IL-17A, koji je prisutan u povišenim vr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ednostima kod bolesti kao što su psorijaza</w:t>
      </w:r>
      <w:r w:rsidR="00CE2E00" w:rsidRPr="00DE05EE">
        <w:rPr>
          <w:sz w:val="22"/>
          <w:szCs w:val="22"/>
          <w:lang w:val="it-IT"/>
        </w:rPr>
        <w:t xml:space="preserve">, </w:t>
      </w:r>
      <w:proofErr w:type="spellStart"/>
      <w:r w:rsidR="00CE2E00" w:rsidRPr="00DE05EE">
        <w:rPr>
          <w:sz w:val="22"/>
          <w:szCs w:val="22"/>
        </w:rPr>
        <w:t>gnojno</w:t>
      </w:r>
      <w:proofErr w:type="spellEnd"/>
      <w:r w:rsidR="00CE2E00" w:rsidRPr="00DE05EE">
        <w:rPr>
          <w:sz w:val="22"/>
          <w:szCs w:val="22"/>
        </w:rPr>
        <w:t xml:space="preserve"> </w:t>
      </w:r>
      <w:proofErr w:type="spellStart"/>
      <w:r w:rsidR="00CE2E00" w:rsidRPr="00DE05EE">
        <w:rPr>
          <w:sz w:val="22"/>
          <w:szCs w:val="22"/>
        </w:rPr>
        <w:t>zapaljenje</w:t>
      </w:r>
      <w:proofErr w:type="spellEnd"/>
      <w:r w:rsidR="00CE2E00" w:rsidRPr="00DE05EE">
        <w:rPr>
          <w:sz w:val="22"/>
          <w:szCs w:val="22"/>
        </w:rPr>
        <w:t xml:space="preserve"> </w:t>
      </w:r>
      <w:proofErr w:type="spellStart"/>
      <w:r w:rsidR="00CE2E00" w:rsidRPr="00DE05EE">
        <w:rPr>
          <w:sz w:val="22"/>
          <w:szCs w:val="22"/>
        </w:rPr>
        <w:t>znojnih</w:t>
      </w:r>
      <w:proofErr w:type="spellEnd"/>
      <w:r w:rsidR="00CE2E00" w:rsidRPr="00DE05EE">
        <w:rPr>
          <w:sz w:val="22"/>
          <w:szCs w:val="22"/>
        </w:rPr>
        <w:t xml:space="preserve"> </w:t>
      </w:r>
      <w:proofErr w:type="spellStart"/>
      <w:r w:rsidR="00CE2E00" w:rsidRPr="00DE05EE">
        <w:rPr>
          <w:sz w:val="22"/>
          <w:szCs w:val="22"/>
        </w:rPr>
        <w:t>žl</w:t>
      </w:r>
      <w:r w:rsidR="0011252D" w:rsidRPr="00DE05EE">
        <w:rPr>
          <w:sz w:val="22"/>
          <w:szCs w:val="22"/>
        </w:rPr>
        <w:t>ij</w:t>
      </w:r>
      <w:r w:rsidR="00CE2E00" w:rsidRPr="00DE05EE">
        <w:rPr>
          <w:sz w:val="22"/>
          <w:szCs w:val="22"/>
        </w:rPr>
        <w:t>ezda</w:t>
      </w:r>
      <w:proofErr w:type="spellEnd"/>
      <w:r w:rsidR="00CE2E00" w:rsidRPr="00DE05EE">
        <w:rPr>
          <w:sz w:val="22"/>
          <w:szCs w:val="22"/>
        </w:rPr>
        <w:t xml:space="preserve"> (</w:t>
      </w:r>
      <w:r w:rsidR="00CE2E00" w:rsidRPr="00DE05EE">
        <w:rPr>
          <w:i/>
          <w:iCs/>
          <w:sz w:val="22"/>
          <w:szCs w:val="22"/>
        </w:rPr>
        <w:t>Hidradenitis suppurativa</w:t>
      </w:r>
      <w:r w:rsidR="00CE2E00" w:rsidRPr="00DE05EE">
        <w:rPr>
          <w:sz w:val="22"/>
          <w:szCs w:val="22"/>
        </w:rPr>
        <w:t xml:space="preserve">), </w:t>
      </w:r>
      <w:r w:rsidR="00D032EF" w:rsidRPr="00DE05EE">
        <w:rPr>
          <w:sz w:val="22"/>
          <w:szCs w:val="22"/>
          <w:lang w:val="sr-Latn-ME"/>
        </w:rPr>
        <w:t>psorijazni artritis i aksijalni spondiloartritis.</w:t>
      </w:r>
    </w:p>
    <w:p w14:paraId="75860F01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2FA821D" w14:textId="1F3B4C1F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se koristi za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ečenje sl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edećih zapaljenskih bolesti:</w:t>
      </w:r>
    </w:p>
    <w:p w14:paraId="4F5E69FA" w14:textId="316FB89A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•</w:t>
      </w:r>
      <w:r w:rsidRPr="00DE05EE">
        <w:rPr>
          <w:sz w:val="22"/>
          <w:szCs w:val="22"/>
          <w:lang w:val="sr-Latn-ME"/>
        </w:rPr>
        <w:tab/>
      </w:r>
      <w:r w:rsidR="004F54B0" w:rsidRPr="00DE05EE">
        <w:rPr>
          <w:sz w:val="22"/>
          <w:szCs w:val="22"/>
          <w:lang w:val="sr-Latn-ME"/>
        </w:rPr>
        <w:t xml:space="preserve">plak </w:t>
      </w:r>
      <w:r w:rsidRPr="00DE05EE">
        <w:rPr>
          <w:sz w:val="22"/>
          <w:szCs w:val="22"/>
          <w:lang w:val="sr-Latn-ME"/>
        </w:rPr>
        <w:t>psorijaza</w:t>
      </w:r>
      <w:r w:rsidR="004F54B0" w:rsidRPr="00DE05EE">
        <w:rPr>
          <w:sz w:val="22"/>
          <w:szCs w:val="22"/>
          <w:lang w:val="sr-Latn-ME"/>
        </w:rPr>
        <w:t>,</w:t>
      </w:r>
      <w:r w:rsidRPr="00DE05EE">
        <w:rPr>
          <w:sz w:val="22"/>
          <w:szCs w:val="22"/>
          <w:lang w:val="sr-Latn-ME"/>
        </w:rPr>
        <w:t xml:space="preserve"> </w:t>
      </w:r>
    </w:p>
    <w:p w14:paraId="2609B215" w14:textId="2B7F802D" w:rsidR="00CE2E00" w:rsidRPr="00DE05EE" w:rsidRDefault="00CE2E00" w:rsidP="00DE05EE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it-IT"/>
        </w:rPr>
      </w:pPr>
      <w:r w:rsidRPr="00DE05EE">
        <w:rPr>
          <w:sz w:val="22"/>
          <w:szCs w:val="22"/>
          <w:lang w:val="it-IT"/>
        </w:rPr>
        <w:t>gnojno zapaljenje znojnih žl</w:t>
      </w:r>
      <w:r w:rsidR="0011252D" w:rsidRPr="00DE05EE">
        <w:rPr>
          <w:sz w:val="22"/>
          <w:szCs w:val="22"/>
          <w:lang w:val="it-IT"/>
        </w:rPr>
        <w:t>ij</w:t>
      </w:r>
      <w:r w:rsidRPr="00DE05EE">
        <w:rPr>
          <w:sz w:val="22"/>
          <w:szCs w:val="22"/>
          <w:lang w:val="it-IT"/>
        </w:rPr>
        <w:t>ezda (</w:t>
      </w:r>
      <w:r w:rsidRPr="00DE05EE">
        <w:rPr>
          <w:i/>
          <w:iCs/>
          <w:sz w:val="22"/>
          <w:szCs w:val="22"/>
          <w:lang w:val="it-IT"/>
        </w:rPr>
        <w:t>Hidradenitis suppurativa</w:t>
      </w:r>
      <w:r w:rsidRPr="00DE05EE">
        <w:rPr>
          <w:sz w:val="22"/>
          <w:szCs w:val="22"/>
          <w:lang w:val="it-IT"/>
        </w:rPr>
        <w:t>),</w:t>
      </w:r>
    </w:p>
    <w:p w14:paraId="741474AF" w14:textId="267013B4" w:rsidR="00D032EF" w:rsidRPr="00DE05EE" w:rsidRDefault="00D032EF" w:rsidP="008A36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•</w:t>
      </w:r>
      <w:r w:rsidRPr="00DE05EE">
        <w:rPr>
          <w:sz w:val="22"/>
          <w:szCs w:val="22"/>
          <w:lang w:val="sr-Latn-ME"/>
        </w:rPr>
        <w:tab/>
      </w:r>
      <w:r w:rsidR="004F54B0" w:rsidRPr="00DE05EE">
        <w:rPr>
          <w:sz w:val="22"/>
          <w:szCs w:val="22"/>
          <w:lang w:val="sr-Latn-ME"/>
        </w:rPr>
        <w:t xml:space="preserve">psorijazni </w:t>
      </w:r>
      <w:r w:rsidRPr="00DE05EE">
        <w:rPr>
          <w:sz w:val="22"/>
          <w:szCs w:val="22"/>
          <w:lang w:val="sr-Latn-ME"/>
        </w:rPr>
        <w:t>artritis</w:t>
      </w:r>
      <w:r w:rsidR="004F54B0" w:rsidRPr="00DE05EE">
        <w:rPr>
          <w:sz w:val="22"/>
          <w:szCs w:val="22"/>
          <w:lang w:val="sr-Latn-ME"/>
        </w:rPr>
        <w:t>,</w:t>
      </w:r>
      <w:r w:rsidRPr="00DE05EE">
        <w:rPr>
          <w:sz w:val="22"/>
          <w:szCs w:val="22"/>
          <w:lang w:val="sr-Latn-ME"/>
        </w:rPr>
        <w:t xml:space="preserve"> </w:t>
      </w:r>
    </w:p>
    <w:p w14:paraId="4FCD47BF" w14:textId="34B0A3AD" w:rsidR="00D032EF" w:rsidRPr="00DE05EE" w:rsidRDefault="00D032EF" w:rsidP="008A36B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•</w:t>
      </w:r>
      <w:r w:rsidRPr="00DE05EE">
        <w:rPr>
          <w:sz w:val="22"/>
          <w:szCs w:val="22"/>
          <w:lang w:val="sr-Latn-ME"/>
        </w:rPr>
        <w:tab/>
      </w:r>
      <w:r w:rsidR="004F54B0" w:rsidRPr="00DE05EE">
        <w:rPr>
          <w:sz w:val="22"/>
          <w:szCs w:val="22"/>
          <w:lang w:val="sr-Latn-ME"/>
        </w:rPr>
        <w:t xml:space="preserve">aksijalni </w:t>
      </w:r>
      <w:r w:rsidRPr="00DE05EE">
        <w:rPr>
          <w:sz w:val="22"/>
          <w:szCs w:val="22"/>
          <w:lang w:val="sr-Latn-ME"/>
        </w:rPr>
        <w:t>spondiloartritis, uključujući ankilozirajući spondilitis (radiografski aksijalni spondiloartritis) i neradiografski aksijalni spondiloartritis</w:t>
      </w:r>
      <w:r w:rsidR="004F54B0" w:rsidRPr="00DE05EE">
        <w:rPr>
          <w:sz w:val="22"/>
          <w:szCs w:val="22"/>
          <w:lang w:val="sr-Latn-ME"/>
        </w:rPr>
        <w:t>.</w:t>
      </w:r>
    </w:p>
    <w:p w14:paraId="11465311" w14:textId="77777777" w:rsidR="00D032EF" w:rsidRPr="00DE05EE" w:rsidRDefault="00D032EF" w:rsidP="008A36B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ED5D23" w14:textId="77777777" w:rsidR="00D032EF" w:rsidRPr="00DE05EE" w:rsidRDefault="00D032E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Plak psorijaza </w:t>
      </w:r>
    </w:p>
    <w:p w14:paraId="1A1AD6C4" w14:textId="224E715E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se koristi za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 xml:space="preserve">ečenje kožne bolesti koja se naziva „plak psorijaza“, koja izaziva zapaljenje koje zahvata kožu. </w:t>
      </w: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 xml:space="preserve">Cosentyx smanjuje zapaljenje i druge simptome bolesti. </w:t>
      </w:r>
      <w:r w:rsidR="00596714"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se koristi kod odraslih osoba, adolescenata i d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ece (uzrasta od 6 i više godina) sa um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erenom do teškom plak psorijazom.</w:t>
      </w:r>
    </w:p>
    <w:p w14:paraId="12ADE8E2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CBEB1D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Korišćenje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 kod plak psorijaze će Vam pomoći tako što će dovesti do poboljšanog očišćenja kože i smanjenja simptoma kao što su ljuštenje, svrab i bol.</w:t>
      </w:r>
    </w:p>
    <w:p w14:paraId="0E07762E" w14:textId="00D10B35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0A25EC7" w14:textId="541CB158" w:rsidR="00CE2E00" w:rsidRPr="00DE05EE" w:rsidRDefault="00CE2E00">
      <w:pPr>
        <w:tabs>
          <w:tab w:val="left" w:pos="284"/>
        </w:tabs>
        <w:jc w:val="both"/>
        <w:rPr>
          <w:sz w:val="22"/>
          <w:szCs w:val="22"/>
        </w:rPr>
      </w:pPr>
      <w:bookmarkStart w:id="0" w:name="_Hlk136511432"/>
      <w:proofErr w:type="spellStart"/>
      <w:r w:rsidRPr="00DE05EE">
        <w:rPr>
          <w:b/>
          <w:bCs/>
          <w:sz w:val="22"/>
          <w:szCs w:val="22"/>
        </w:rPr>
        <w:t>Gnojno</w:t>
      </w:r>
      <w:proofErr w:type="spellEnd"/>
      <w:r w:rsidRPr="00DE05EE">
        <w:rPr>
          <w:b/>
          <w:bCs/>
          <w:sz w:val="22"/>
          <w:szCs w:val="22"/>
        </w:rPr>
        <w:t xml:space="preserve"> </w:t>
      </w:r>
      <w:proofErr w:type="spellStart"/>
      <w:r w:rsidRPr="00DE05EE">
        <w:rPr>
          <w:b/>
          <w:bCs/>
          <w:sz w:val="22"/>
          <w:szCs w:val="22"/>
        </w:rPr>
        <w:t>zapaljenje</w:t>
      </w:r>
      <w:proofErr w:type="spellEnd"/>
      <w:r w:rsidRPr="00DE05EE">
        <w:rPr>
          <w:b/>
          <w:bCs/>
          <w:sz w:val="22"/>
          <w:szCs w:val="22"/>
        </w:rPr>
        <w:t xml:space="preserve"> </w:t>
      </w:r>
      <w:proofErr w:type="spellStart"/>
      <w:r w:rsidRPr="00DE05EE">
        <w:rPr>
          <w:b/>
          <w:bCs/>
          <w:sz w:val="22"/>
          <w:szCs w:val="22"/>
        </w:rPr>
        <w:t>znojnih</w:t>
      </w:r>
      <w:proofErr w:type="spellEnd"/>
      <w:r w:rsidRPr="00DE05EE">
        <w:rPr>
          <w:b/>
          <w:bCs/>
          <w:sz w:val="22"/>
          <w:szCs w:val="22"/>
        </w:rPr>
        <w:t xml:space="preserve"> </w:t>
      </w:r>
      <w:proofErr w:type="spellStart"/>
      <w:r w:rsidRPr="00DE05EE">
        <w:rPr>
          <w:b/>
          <w:bCs/>
          <w:sz w:val="22"/>
          <w:szCs w:val="22"/>
        </w:rPr>
        <w:t>žl</w:t>
      </w:r>
      <w:r w:rsidR="0011252D" w:rsidRPr="00DE05EE">
        <w:rPr>
          <w:b/>
          <w:bCs/>
          <w:sz w:val="22"/>
          <w:szCs w:val="22"/>
        </w:rPr>
        <w:t>ij</w:t>
      </w:r>
      <w:r w:rsidRPr="00DE05EE">
        <w:rPr>
          <w:b/>
          <w:bCs/>
          <w:sz w:val="22"/>
          <w:szCs w:val="22"/>
        </w:rPr>
        <w:t>ezda</w:t>
      </w:r>
      <w:proofErr w:type="spellEnd"/>
      <w:r w:rsidRPr="00DE05EE">
        <w:rPr>
          <w:b/>
          <w:bCs/>
          <w:sz w:val="22"/>
          <w:szCs w:val="22"/>
        </w:rPr>
        <w:t xml:space="preserve"> (</w:t>
      </w:r>
      <w:r w:rsidRPr="00DE05EE">
        <w:rPr>
          <w:b/>
          <w:bCs/>
          <w:i/>
          <w:iCs/>
          <w:sz w:val="22"/>
          <w:szCs w:val="22"/>
        </w:rPr>
        <w:t>Hidradenitis suppurativa</w:t>
      </w:r>
      <w:r w:rsidRPr="00DE05EE">
        <w:rPr>
          <w:b/>
          <w:bCs/>
          <w:sz w:val="22"/>
          <w:szCs w:val="22"/>
        </w:rPr>
        <w:t>)</w:t>
      </w:r>
      <w:r w:rsidRPr="00DE05EE">
        <w:rPr>
          <w:b/>
          <w:bCs/>
          <w:sz w:val="22"/>
          <w:szCs w:val="22"/>
        </w:rPr>
        <w:cr/>
      </w:r>
    </w:p>
    <w:bookmarkEnd w:id="0"/>
    <w:p w14:paraId="701AA59F" w14:textId="4888F10D" w:rsidR="00CE2E00" w:rsidRPr="00DE05EE" w:rsidRDefault="00CE2E00">
      <w:pPr>
        <w:tabs>
          <w:tab w:val="left" w:pos="284"/>
        </w:tabs>
        <w:jc w:val="both"/>
        <w:rPr>
          <w:bCs/>
          <w:sz w:val="22"/>
          <w:szCs w:val="22"/>
        </w:rPr>
      </w:pPr>
      <w:proofErr w:type="spellStart"/>
      <w:r w:rsidRPr="00DE05EE">
        <w:rPr>
          <w:sz w:val="22"/>
          <w:szCs w:val="22"/>
        </w:rPr>
        <w:t>L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ek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Cosentyx</w:t>
      </w:r>
      <w:proofErr w:type="spellEnd"/>
      <w:r w:rsidRPr="00DE05EE">
        <w:rPr>
          <w:sz w:val="22"/>
          <w:szCs w:val="22"/>
        </w:rPr>
        <w:t xml:space="preserve"> se </w:t>
      </w:r>
      <w:proofErr w:type="spellStart"/>
      <w:r w:rsidRPr="00DE05EE">
        <w:rPr>
          <w:sz w:val="22"/>
          <w:szCs w:val="22"/>
        </w:rPr>
        <w:t>koristi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l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ečenje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bolesti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koja</w:t>
      </w:r>
      <w:proofErr w:type="spellEnd"/>
      <w:r w:rsidRPr="00DE05EE">
        <w:rPr>
          <w:sz w:val="22"/>
          <w:szCs w:val="22"/>
        </w:rPr>
        <w:t xml:space="preserve"> se </w:t>
      </w:r>
      <w:proofErr w:type="spellStart"/>
      <w:r w:rsidRPr="00DE05EE">
        <w:rPr>
          <w:sz w:val="22"/>
          <w:szCs w:val="22"/>
        </w:rPr>
        <w:t>naziva</w:t>
      </w:r>
      <w:proofErr w:type="spellEnd"/>
      <w:r w:rsidRPr="00DE05EE">
        <w:rPr>
          <w:sz w:val="22"/>
          <w:szCs w:val="22"/>
        </w:rPr>
        <w:t xml:space="preserve"> </w:t>
      </w:r>
      <w:bookmarkStart w:id="1" w:name="_Hlk136511333"/>
      <w:proofErr w:type="spellStart"/>
      <w:r w:rsidRPr="00DE05EE">
        <w:rPr>
          <w:sz w:val="22"/>
          <w:szCs w:val="22"/>
        </w:rPr>
        <w:t>gnojno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zapaljenje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znojnih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žl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ezda</w:t>
      </w:r>
      <w:proofErr w:type="spellEnd"/>
      <w:r w:rsidRPr="00DE05EE">
        <w:rPr>
          <w:sz w:val="22"/>
          <w:szCs w:val="22"/>
        </w:rPr>
        <w:t xml:space="preserve"> (</w:t>
      </w:r>
      <w:r w:rsidRPr="00DE05EE">
        <w:rPr>
          <w:i/>
          <w:iCs/>
          <w:sz w:val="22"/>
          <w:szCs w:val="22"/>
        </w:rPr>
        <w:t xml:space="preserve">Hidradenitis </w:t>
      </w:r>
      <w:proofErr w:type="spellStart"/>
      <w:r w:rsidRPr="00DE05EE">
        <w:rPr>
          <w:i/>
          <w:iCs/>
          <w:sz w:val="22"/>
          <w:szCs w:val="22"/>
        </w:rPr>
        <w:t>suppurativa</w:t>
      </w:r>
      <w:proofErr w:type="spellEnd"/>
      <w:r w:rsidRPr="00DE05EE">
        <w:rPr>
          <w:sz w:val="22"/>
          <w:szCs w:val="22"/>
        </w:rPr>
        <w:t>)</w:t>
      </w:r>
      <w:bookmarkEnd w:id="1"/>
      <w:r w:rsidRPr="00DE05EE">
        <w:rPr>
          <w:sz w:val="22"/>
          <w:szCs w:val="22"/>
        </w:rPr>
        <w:t xml:space="preserve">, </w:t>
      </w:r>
      <w:proofErr w:type="spellStart"/>
      <w:r w:rsidRPr="00DE05EE">
        <w:rPr>
          <w:sz w:val="22"/>
          <w:szCs w:val="22"/>
        </w:rPr>
        <w:t>koja</w:t>
      </w:r>
      <w:proofErr w:type="spellEnd"/>
      <w:r w:rsidRPr="00DE05EE">
        <w:rPr>
          <w:sz w:val="22"/>
          <w:szCs w:val="22"/>
        </w:rPr>
        <w:t xml:space="preserve"> se </w:t>
      </w:r>
      <w:proofErr w:type="spellStart"/>
      <w:r w:rsidRPr="00DE05EE">
        <w:rPr>
          <w:sz w:val="22"/>
          <w:szCs w:val="22"/>
        </w:rPr>
        <w:t>naziva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inverzne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akne</w:t>
      </w:r>
      <w:proofErr w:type="spellEnd"/>
      <w:r w:rsidRPr="00DE05EE">
        <w:rPr>
          <w:sz w:val="22"/>
          <w:szCs w:val="22"/>
        </w:rPr>
        <w:t xml:space="preserve"> (</w:t>
      </w:r>
      <w:r w:rsidRPr="00DE05EE">
        <w:rPr>
          <w:i/>
          <w:iCs/>
          <w:sz w:val="22"/>
          <w:szCs w:val="22"/>
        </w:rPr>
        <w:t xml:space="preserve">Acne </w:t>
      </w:r>
      <w:proofErr w:type="spellStart"/>
      <w:r w:rsidRPr="00DE05EE">
        <w:rPr>
          <w:i/>
          <w:iCs/>
          <w:sz w:val="22"/>
          <w:szCs w:val="22"/>
        </w:rPr>
        <w:t>inversa</w:t>
      </w:r>
      <w:proofErr w:type="spellEnd"/>
      <w:r w:rsidRPr="00DE05EE">
        <w:rPr>
          <w:sz w:val="22"/>
          <w:szCs w:val="22"/>
        </w:rPr>
        <w:t xml:space="preserve">) </w:t>
      </w:r>
      <w:proofErr w:type="spellStart"/>
      <w:r w:rsidRPr="00DE05EE">
        <w:rPr>
          <w:sz w:val="22"/>
          <w:szCs w:val="22"/>
        </w:rPr>
        <w:t>ili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Verneuileva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bolest</w:t>
      </w:r>
      <w:proofErr w:type="spellEnd"/>
      <w:r w:rsidRPr="00DE05EE">
        <w:rPr>
          <w:sz w:val="22"/>
          <w:szCs w:val="22"/>
        </w:rPr>
        <w:t xml:space="preserve">. To je </w:t>
      </w:r>
      <w:proofErr w:type="spellStart"/>
      <w:r w:rsidRPr="00DE05EE">
        <w:rPr>
          <w:sz w:val="22"/>
          <w:szCs w:val="22"/>
        </w:rPr>
        <w:t>hronična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bolna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zapaljenska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bolest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kože</w:t>
      </w:r>
      <w:proofErr w:type="spellEnd"/>
      <w:r w:rsidRPr="00DE05EE">
        <w:rPr>
          <w:sz w:val="22"/>
          <w:szCs w:val="22"/>
        </w:rPr>
        <w:t xml:space="preserve">. </w:t>
      </w:r>
      <w:proofErr w:type="spellStart"/>
      <w:r w:rsidRPr="00DE05EE">
        <w:rPr>
          <w:sz w:val="22"/>
          <w:szCs w:val="22"/>
        </w:rPr>
        <w:t>Simptomi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mogu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uključivati</w:t>
      </w:r>
      <w:proofErr w:type="spellEnd"/>
      <w:r w:rsidRPr="00DE05EE">
        <w:rPr>
          <w:sz w:val="22"/>
          <w:szCs w:val="22"/>
        </w:rPr>
        <w:t xml:space="preserve"> nodule (</w:t>
      </w:r>
      <w:proofErr w:type="spellStart"/>
      <w:r w:rsidRPr="00DE05EE">
        <w:rPr>
          <w:sz w:val="22"/>
          <w:szCs w:val="22"/>
        </w:rPr>
        <w:t>kvržice</w:t>
      </w:r>
      <w:proofErr w:type="spellEnd"/>
      <w:r w:rsidRPr="00DE05EE">
        <w:rPr>
          <w:sz w:val="22"/>
          <w:szCs w:val="22"/>
        </w:rPr>
        <w:t xml:space="preserve">) </w:t>
      </w:r>
      <w:proofErr w:type="spellStart"/>
      <w:r w:rsidRPr="00DE05EE">
        <w:rPr>
          <w:sz w:val="22"/>
          <w:szCs w:val="22"/>
        </w:rPr>
        <w:t>koji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su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os</w:t>
      </w:r>
      <w:r w:rsidR="0011252D" w:rsidRPr="00DE05EE">
        <w:rPr>
          <w:sz w:val="22"/>
          <w:szCs w:val="22"/>
        </w:rPr>
        <w:t>j</w:t>
      </w:r>
      <w:r w:rsidRPr="00DE05EE">
        <w:rPr>
          <w:sz w:val="22"/>
          <w:szCs w:val="22"/>
        </w:rPr>
        <w:t>etljivi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na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dodir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apscese</w:t>
      </w:r>
      <w:proofErr w:type="spellEnd"/>
      <w:r w:rsidRPr="00DE05EE">
        <w:rPr>
          <w:sz w:val="22"/>
          <w:szCs w:val="22"/>
        </w:rPr>
        <w:t xml:space="preserve"> (</w:t>
      </w:r>
      <w:proofErr w:type="spellStart"/>
      <w:r w:rsidRPr="00DE05EE">
        <w:rPr>
          <w:sz w:val="22"/>
          <w:szCs w:val="22"/>
        </w:rPr>
        <w:t>čireve</w:t>
      </w:r>
      <w:proofErr w:type="spellEnd"/>
      <w:r w:rsidRPr="00DE05EE">
        <w:rPr>
          <w:sz w:val="22"/>
          <w:szCs w:val="22"/>
        </w:rPr>
        <w:t xml:space="preserve">) </w:t>
      </w:r>
      <w:proofErr w:type="spellStart"/>
      <w:r w:rsidRPr="00DE05EE">
        <w:rPr>
          <w:sz w:val="22"/>
          <w:szCs w:val="22"/>
        </w:rPr>
        <w:t>iz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kojih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može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cureti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gnoj</w:t>
      </w:r>
      <w:proofErr w:type="spellEnd"/>
      <w:r w:rsidRPr="00DE05EE">
        <w:rPr>
          <w:sz w:val="22"/>
          <w:szCs w:val="22"/>
        </w:rPr>
        <w:t xml:space="preserve">. </w:t>
      </w:r>
      <w:proofErr w:type="spellStart"/>
      <w:r w:rsidRPr="00DE05EE">
        <w:rPr>
          <w:sz w:val="22"/>
          <w:szCs w:val="22"/>
        </w:rPr>
        <w:t>Često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zahvata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određene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d</w:t>
      </w:r>
      <w:r w:rsidR="0011252D" w:rsidRPr="00DE05EE">
        <w:rPr>
          <w:sz w:val="22"/>
          <w:szCs w:val="22"/>
        </w:rPr>
        <w:t>j</w:t>
      </w:r>
      <w:r w:rsidRPr="00DE05EE">
        <w:rPr>
          <w:sz w:val="22"/>
          <w:szCs w:val="22"/>
        </w:rPr>
        <w:t>elove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kože</w:t>
      </w:r>
      <w:proofErr w:type="spellEnd"/>
      <w:r w:rsidRPr="00DE05EE">
        <w:rPr>
          <w:sz w:val="22"/>
          <w:szCs w:val="22"/>
        </w:rPr>
        <w:t xml:space="preserve">, </w:t>
      </w:r>
      <w:proofErr w:type="spellStart"/>
      <w:r w:rsidRPr="00DE05EE">
        <w:rPr>
          <w:sz w:val="22"/>
          <w:szCs w:val="22"/>
        </w:rPr>
        <w:t>poput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područja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ispod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dojki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pazuha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kao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područja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na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unutrašnjem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d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elu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butina</w:t>
      </w:r>
      <w:proofErr w:type="spellEnd"/>
      <w:r w:rsidRPr="00DE05EE">
        <w:rPr>
          <w:sz w:val="22"/>
          <w:szCs w:val="22"/>
        </w:rPr>
        <w:t xml:space="preserve">, </w:t>
      </w:r>
      <w:proofErr w:type="spellStart"/>
      <w:r w:rsidRPr="00DE05EE">
        <w:rPr>
          <w:sz w:val="22"/>
          <w:szCs w:val="22"/>
        </w:rPr>
        <w:t>preponama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zadnjici</w:t>
      </w:r>
      <w:proofErr w:type="spellEnd"/>
      <w:r w:rsidRPr="00DE05EE">
        <w:rPr>
          <w:sz w:val="22"/>
          <w:szCs w:val="22"/>
        </w:rPr>
        <w:t xml:space="preserve">. Na </w:t>
      </w:r>
      <w:proofErr w:type="spellStart"/>
      <w:r w:rsidRPr="00DE05EE">
        <w:rPr>
          <w:sz w:val="22"/>
          <w:szCs w:val="22"/>
        </w:rPr>
        <w:t>zahvaćenim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m</w:t>
      </w:r>
      <w:r w:rsidR="0011252D" w:rsidRPr="00DE05EE">
        <w:rPr>
          <w:sz w:val="22"/>
          <w:szCs w:val="22"/>
        </w:rPr>
        <w:t>j</w:t>
      </w:r>
      <w:r w:rsidRPr="00DE05EE">
        <w:rPr>
          <w:sz w:val="22"/>
          <w:szCs w:val="22"/>
        </w:rPr>
        <w:t>estima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mogu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nastati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ožiljci</w:t>
      </w:r>
      <w:proofErr w:type="spellEnd"/>
      <w:r w:rsidRPr="00DE05EE">
        <w:rPr>
          <w:sz w:val="22"/>
          <w:szCs w:val="22"/>
        </w:rPr>
        <w:t>.</w:t>
      </w:r>
    </w:p>
    <w:p w14:paraId="4950C0D8" w14:textId="77777777" w:rsidR="00CE2E00" w:rsidRPr="00DE05EE" w:rsidRDefault="00CE2E00">
      <w:pPr>
        <w:tabs>
          <w:tab w:val="left" w:pos="284"/>
        </w:tabs>
        <w:jc w:val="both"/>
        <w:rPr>
          <w:sz w:val="22"/>
          <w:szCs w:val="22"/>
          <w:lang w:val="bs-Latn-BA"/>
        </w:rPr>
      </w:pPr>
    </w:p>
    <w:p w14:paraId="3A02FC0E" w14:textId="7FFA46EF" w:rsidR="00CE2E00" w:rsidRPr="00DE05EE" w:rsidRDefault="00CE2E00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DE05EE">
        <w:rPr>
          <w:sz w:val="22"/>
          <w:szCs w:val="22"/>
        </w:rPr>
        <w:t>L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ek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Cosentyx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može</w:t>
      </w:r>
      <w:proofErr w:type="spellEnd"/>
      <w:r w:rsidRPr="00DE05EE">
        <w:rPr>
          <w:sz w:val="22"/>
          <w:szCs w:val="22"/>
        </w:rPr>
        <w:t xml:space="preserve"> da </w:t>
      </w:r>
      <w:proofErr w:type="spellStart"/>
      <w:r w:rsidRPr="00DE05EE">
        <w:rPr>
          <w:sz w:val="22"/>
          <w:szCs w:val="22"/>
        </w:rPr>
        <w:t>smanji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broj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nodula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apscesa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koje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imate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kao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bol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koj</w:t>
      </w:r>
      <w:r w:rsidR="008A36B2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je </w:t>
      </w:r>
      <w:proofErr w:type="spellStart"/>
      <w:r w:rsidRPr="00DE05EE">
        <w:rPr>
          <w:sz w:val="22"/>
          <w:szCs w:val="22"/>
        </w:rPr>
        <w:t>često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povezan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sa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bolešću</w:t>
      </w:r>
      <w:proofErr w:type="spellEnd"/>
      <w:r w:rsidRPr="00DE05EE">
        <w:rPr>
          <w:sz w:val="22"/>
          <w:szCs w:val="22"/>
        </w:rPr>
        <w:t xml:space="preserve">. </w:t>
      </w:r>
      <w:proofErr w:type="spellStart"/>
      <w:r w:rsidRPr="00DE05EE">
        <w:rPr>
          <w:sz w:val="22"/>
          <w:szCs w:val="22"/>
        </w:rPr>
        <w:t>Ako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imate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gnojno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zapaljenje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znojnih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žl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ezda</w:t>
      </w:r>
      <w:proofErr w:type="spellEnd"/>
      <w:r w:rsidRPr="00DE05EE">
        <w:rPr>
          <w:sz w:val="22"/>
          <w:szCs w:val="22"/>
        </w:rPr>
        <w:t xml:space="preserve"> (</w:t>
      </w:r>
      <w:r w:rsidRPr="00DE05EE">
        <w:rPr>
          <w:i/>
          <w:iCs/>
          <w:sz w:val="22"/>
          <w:szCs w:val="22"/>
        </w:rPr>
        <w:t xml:space="preserve">Hidradenitis </w:t>
      </w:r>
      <w:proofErr w:type="spellStart"/>
      <w:r w:rsidRPr="00DE05EE">
        <w:rPr>
          <w:i/>
          <w:iCs/>
          <w:sz w:val="22"/>
          <w:szCs w:val="22"/>
        </w:rPr>
        <w:t>suppurativa</w:t>
      </w:r>
      <w:proofErr w:type="spellEnd"/>
      <w:r w:rsidRPr="00DE05EE">
        <w:rPr>
          <w:sz w:val="22"/>
          <w:szCs w:val="22"/>
        </w:rPr>
        <w:t xml:space="preserve">), </w:t>
      </w:r>
      <w:proofErr w:type="spellStart"/>
      <w:r w:rsidRPr="00DE05EE">
        <w:rPr>
          <w:sz w:val="22"/>
          <w:szCs w:val="22"/>
        </w:rPr>
        <w:t>prvo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će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vam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biti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propisani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drugi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l</w:t>
      </w:r>
      <w:r w:rsidR="0011252D" w:rsidRPr="00DE05EE">
        <w:rPr>
          <w:sz w:val="22"/>
          <w:szCs w:val="22"/>
        </w:rPr>
        <w:t>j</w:t>
      </w:r>
      <w:r w:rsidRPr="00DE05EE">
        <w:rPr>
          <w:sz w:val="22"/>
          <w:szCs w:val="22"/>
        </w:rPr>
        <w:t>ekovi</w:t>
      </w:r>
      <w:proofErr w:type="spellEnd"/>
      <w:r w:rsidRPr="00DE05EE">
        <w:rPr>
          <w:sz w:val="22"/>
          <w:szCs w:val="22"/>
        </w:rPr>
        <w:t xml:space="preserve">. </w:t>
      </w:r>
      <w:proofErr w:type="spellStart"/>
      <w:r w:rsidRPr="00DE05EE">
        <w:rPr>
          <w:sz w:val="22"/>
          <w:szCs w:val="22"/>
        </w:rPr>
        <w:t>Ako</w:t>
      </w:r>
      <w:proofErr w:type="spellEnd"/>
      <w:r w:rsidRPr="00DE05EE">
        <w:rPr>
          <w:sz w:val="22"/>
          <w:szCs w:val="22"/>
        </w:rPr>
        <w:t xml:space="preserve"> ne </w:t>
      </w:r>
      <w:proofErr w:type="spellStart"/>
      <w:r w:rsidRPr="00DE05EE">
        <w:rPr>
          <w:sz w:val="22"/>
          <w:szCs w:val="22"/>
        </w:rPr>
        <w:t>budete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dovoljno</w:t>
      </w:r>
      <w:proofErr w:type="spellEnd"/>
      <w:r w:rsidRPr="00DE05EE">
        <w:rPr>
          <w:sz w:val="22"/>
          <w:szCs w:val="22"/>
        </w:rPr>
        <w:t xml:space="preserve"> dobro </w:t>
      </w:r>
      <w:proofErr w:type="spellStart"/>
      <w:r w:rsidRPr="00DE05EE">
        <w:rPr>
          <w:sz w:val="22"/>
          <w:szCs w:val="22"/>
        </w:rPr>
        <w:t>reagovali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na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te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l</w:t>
      </w:r>
      <w:r w:rsidR="0011252D" w:rsidRPr="00DE05EE">
        <w:rPr>
          <w:sz w:val="22"/>
          <w:szCs w:val="22"/>
        </w:rPr>
        <w:t>j</w:t>
      </w:r>
      <w:r w:rsidRPr="00DE05EE">
        <w:rPr>
          <w:sz w:val="22"/>
          <w:szCs w:val="22"/>
        </w:rPr>
        <w:t>ekove</w:t>
      </w:r>
      <w:proofErr w:type="spellEnd"/>
      <w:r w:rsidRPr="00DE05EE">
        <w:rPr>
          <w:sz w:val="22"/>
          <w:szCs w:val="22"/>
        </w:rPr>
        <w:t xml:space="preserve">, </w:t>
      </w:r>
      <w:proofErr w:type="spellStart"/>
      <w:r w:rsidRPr="00DE05EE">
        <w:rPr>
          <w:sz w:val="22"/>
          <w:szCs w:val="22"/>
        </w:rPr>
        <w:t>biće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Vam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propisan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l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ek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Cosentyx</w:t>
      </w:r>
      <w:proofErr w:type="spellEnd"/>
      <w:r w:rsidRPr="00DE05EE">
        <w:rPr>
          <w:sz w:val="22"/>
          <w:szCs w:val="22"/>
        </w:rPr>
        <w:t>.</w:t>
      </w:r>
    </w:p>
    <w:p w14:paraId="1F8C79E8" w14:textId="77777777" w:rsidR="00CE2E00" w:rsidRPr="00DE05EE" w:rsidRDefault="00CE2E00">
      <w:pPr>
        <w:tabs>
          <w:tab w:val="left" w:pos="284"/>
        </w:tabs>
        <w:jc w:val="both"/>
        <w:rPr>
          <w:sz w:val="22"/>
          <w:szCs w:val="22"/>
        </w:rPr>
      </w:pPr>
    </w:p>
    <w:p w14:paraId="6B2D846F" w14:textId="28AD07D1" w:rsidR="00CE2E00" w:rsidRPr="00DE05EE" w:rsidRDefault="00CE2E00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DE05EE">
        <w:rPr>
          <w:sz w:val="22"/>
          <w:szCs w:val="22"/>
        </w:rPr>
        <w:t>L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ek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Cosentyx</w:t>
      </w:r>
      <w:proofErr w:type="spellEnd"/>
      <w:r w:rsidRPr="00DE05EE">
        <w:rPr>
          <w:sz w:val="22"/>
          <w:szCs w:val="22"/>
        </w:rPr>
        <w:t xml:space="preserve"> se </w:t>
      </w:r>
      <w:proofErr w:type="spellStart"/>
      <w:r w:rsidRPr="00DE05EE">
        <w:rPr>
          <w:sz w:val="22"/>
          <w:szCs w:val="22"/>
        </w:rPr>
        <w:t>koristi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kod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odraslih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osoba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koji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imaju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gnojno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zapaljenje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znojnih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žl</w:t>
      </w:r>
      <w:r w:rsidR="0011252D" w:rsidRPr="00DE05EE">
        <w:rPr>
          <w:sz w:val="22"/>
          <w:szCs w:val="22"/>
        </w:rPr>
        <w:t>ij</w:t>
      </w:r>
      <w:r w:rsidRPr="00DE05EE">
        <w:rPr>
          <w:sz w:val="22"/>
          <w:szCs w:val="22"/>
        </w:rPr>
        <w:t>ezda</w:t>
      </w:r>
      <w:proofErr w:type="spellEnd"/>
      <w:r w:rsidRPr="00DE05EE">
        <w:rPr>
          <w:sz w:val="22"/>
          <w:szCs w:val="22"/>
        </w:rPr>
        <w:t xml:space="preserve"> (</w:t>
      </w:r>
      <w:r w:rsidRPr="00DE05EE">
        <w:rPr>
          <w:i/>
          <w:iCs/>
          <w:sz w:val="22"/>
          <w:szCs w:val="22"/>
        </w:rPr>
        <w:t xml:space="preserve">Hidradenitis </w:t>
      </w:r>
      <w:proofErr w:type="spellStart"/>
      <w:r w:rsidRPr="00DE05EE">
        <w:rPr>
          <w:i/>
          <w:iCs/>
          <w:sz w:val="22"/>
          <w:szCs w:val="22"/>
        </w:rPr>
        <w:t>suppurativa</w:t>
      </w:r>
      <w:proofErr w:type="spellEnd"/>
      <w:r w:rsidRPr="00DE05EE">
        <w:rPr>
          <w:sz w:val="22"/>
          <w:szCs w:val="22"/>
        </w:rPr>
        <w:t xml:space="preserve">) </w:t>
      </w:r>
      <w:proofErr w:type="spellStart"/>
      <w:r w:rsidRPr="00DE05EE">
        <w:rPr>
          <w:sz w:val="22"/>
          <w:szCs w:val="22"/>
        </w:rPr>
        <w:t>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može</w:t>
      </w:r>
      <w:proofErr w:type="spellEnd"/>
      <w:r w:rsidRPr="00DE05EE">
        <w:rPr>
          <w:sz w:val="22"/>
          <w:szCs w:val="22"/>
        </w:rPr>
        <w:t xml:space="preserve"> se </w:t>
      </w:r>
      <w:proofErr w:type="spellStart"/>
      <w:r w:rsidRPr="00DE05EE">
        <w:rPr>
          <w:sz w:val="22"/>
          <w:szCs w:val="22"/>
        </w:rPr>
        <w:t>koristiti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samostalno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ili</w:t>
      </w:r>
      <w:proofErr w:type="spellEnd"/>
      <w:r w:rsidRPr="00DE05EE">
        <w:rPr>
          <w:sz w:val="22"/>
          <w:szCs w:val="22"/>
        </w:rPr>
        <w:t xml:space="preserve"> u </w:t>
      </w:r>
      <w:proofErr w:type="spellStart"/>
      <w:r w:rsidRPr="00DE05EE">
        <w:rPr>
          <w:sz w:val="22"/>
          <w:szCs w:val="22"/>
        </w:rPr>
        <w:t>kombinaciji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sa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antibioticima</w:t>
      </w:r>
      <w:proofErr w:type="spellEnd"/>
      <w:r w:rsidRPr="00DE05EE">
        <w:rPr>
          <w:sz w:val="22"/>
          <w:szCs w:val="22"/>
        </w:rPr>
        <w:t>.</w:t>
      </w:r>
    </w:p>
    <w:p w14:paraId="6EA7A407" w14:textId="77777777" w:rsidR="00CE2E00" w:rsidRPr="00DE05EE" w:rsidRDefault="00CE2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4D707E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Psorijazni artritis</w:t>
      </w:r>
    </w:p>
    <w:p w14:paraId="68E16AF0" w14:textId="1E4ED31C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se koristi za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ečenje bolesti koja se naziva „psorijazni artritis“. To je zapaljenska bolest zglobova, često praćena psorijazom. Ako imate aktivni psorijazni artritis, prvo ćete dobiti druge 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ekove. Ako ne budete dovoljno dobro reagovali na te 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ekove, dobićete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ek Cosentyx radi smanjivanja znakova i simptoma aktivnog psorijaznog artritisa, poboljšanj</w:t>
      </w:r>
      <w:r w:rsidR="00757844" w:rsidRPr="00DE05EE">
        <w:rPr>
          <w:sz w:val="22"/>
          <w:szCs w:val="22"/>
          <w:lang w:val="sr-Latn-ME"/>
        </w:rPr>
        <w:t>a</w:t>
      </w:r>
      <w:r w:rsidR="00D032EF" w:rsidRPr="00DE05EE">
        <w:rPr>
          <w:sz w:val="22"/>
          <w:szCs w:val="22"/>
          <w:lang w:val="sr-Latn-ME"/>
        </w:rPr>
        <w:t xml:space="preserve"> fizičke funkcije i usporavanj</w:t>
      </w:r>
      <w:r w:rsidR="00757844" w:rsidRPr="00DE05EE">
        <w:rPr>
          <w:sz w:val="22"/>
          <w:szCs w:val="22"/>
          <w:lang w:val="sr-Latn-ME"/>
        </w:rPr>
        <w:t>a</w:t>
      </w:r>
      <w:r w:rsidR="00D032EF" w:rsidRPr="00DE05EE">
        <w:rPr>
          <w:sz w:val="22"/>
          <w:szCs w:val="22"/>
          <w:lang w:val="sr-Latn-ME"/>
        </w:rPr>
        <w:t xml:space="preserve"> oštećenja hrskavice i kostiju zglobova zahvaćenih bolešću.</w:t>
      </w:r>
    </w:p>
    <w:p w14:paraId="2AD058DF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5EE3B21" w14:textId="0E17C52C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se koristi kod odraslih osoba sa aktivnim psorijaznim artritisom</w:t>
      </w:r>
      <w:r w:rsidR="00AF42EF" w:rsidRPr="00DE05EE">
        <w:rPr>
          <w:sz w:val="22"/>
          <w:szCs w:val="22"/>
          <w:lang w:val="sr-Latn-ME"/>
        </w:rPr>
        <w:t>,</w:t>
      </w:r>
      <w:r w:rsidR="00D032EF" w:rsidRPr="00DE05EE">
        <w:rPr>
          <w:sz w:val="22"/>
          <w:szCs w:val="22"/>
          <w:lang w:val="sr-Latn-ME"/>
        </w:rPr>
        <w:t xml:space="preserve"> i može da se koristi sam ili sa drugim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ekom koji se zove metotreksat.</w:t>
      </w:r>
    </w:p>
    <w:p w14:paraId="6F5F2BD7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21C28E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Upotreba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 kod psorijaznog artritisa će Vam koristiti tako što će umanjiti znakove i simptome bolesti, usporiće oštećenje hrskavice i kostiju zglobova i povećaće Vašu sposobnost obavljanja uobičajenih svakodnevnih aktivnosti.</w:t>
      </w:r>
    </w:p>
    <w:p w14:paraId="77318757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2218EE" w14:textId="32085761" w:rsidR="00D032EF" w:rsidRPr="00DE05EE" w:rsidRDefault="00D032EF">
      <w:pPr>
        <w:tabs>
          <w:tab w:val="center" w:pos="4536"/>
          <w:tab w:val="right" w:pos="9072"/>
        </w:tabs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Aksijalni spondiloartritis, uključujući ankilozirajući spondilitis (radiografski aksijalni spondiloartritis) i neradiografski aksijalni spondiloartritis</w:t>
      </w:r>
    </w:p>
    <w:p w14:paraId="312333E9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lastRenderedPageBreak/>
        <w:t xml:space="preserve"> </w:t>
      </w:r>
    </w:p>
    <w:p w14:paraId="2E8B3621" w14:textId="5E793711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se koristi za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ečenje bolesti koje se zovu  „ankilozirajući spondilitis“ i „neradiografski aksijalni spondiloartritis“. Ovo su zapaljenske bolesti  koje u prvom redu zahvataju kičmu, što izaziva upalu kičmenih zglobova. Ako imate ankilozirajući spondilitis ili neradiografski aksijalni spondiloartritis, prvo ćete dobiti druge 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ekove. Ako ne budete dovoljno dobro reagovali na druge 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 xml:space="preserve">ekove, dobićete </w:t>
      </w: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 xml:space="preserve">Cosentyx radi smanjivanja znakova i simptoma bolesti, smanjivanja upale i poboljšanja fizičke funkcije. </w:t>
      </w:r>
    </w:p>
    <w:p w14:paraId="2DA86A94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0D7A65" w14:textId="5105A9B8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 xml:space="preserve">Cosentyx se koristi kod odraslih osoba sa aktivnim ankilozirajućim spondilitisom i </w:t>
      </w:r>
      <w:r w:rsidR="00AF42EF" w:rsidRPr="00DE05EE">
        <w:rPr>
          <w:sz w:val="22"/>
          <w:szCs w:val="22"/>
          <w:lang w:val="sr-Latn-ME"/>
        </w:rPr>
        <w:t xml:space="preserve">aktivnim </w:t>
      </w:r>
      <w:r w:rsidR="00D032EF" w:rsidRPr="00DE05EE">
        <w:rPr>
          <w:sz w:val="22"/>
          <w:szCs w:val="22"/>
          <w:lang w:val="sr-Latn-ME"/>
        </w:rPr>
        <w:t>neradiografskim aksijalnim spondiloartritisom.</w:t>
      </w:r>
    </w:p>
    <w:p w14:paraId="6D1D4B3B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DC0EC5" w14:textId="6B4264AF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Prim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ena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 xml:space="preserve">eka Cosentyx kod ankilozirajućeg spondilitisa i neradiografskog aksijalnog spondiloartritisa će Vam koristiti tako što će umanjiti znakove i simptome bolesti i poboljšaće Vašu fizičku funkciju. </w:t>
      </w:r>
    </w:p>
    <w:p w14:paraId="702F6A9D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619FB13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0DC1F36E" w14:textId="77777777" w:rsidR="00A32113" w:rsidRPr="00DE05EE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 xml:space="preserve">2. </w:t>
      </w:r>
      <w:r w:rsidR="00FB6603" w:rsidRPr="00DE05EE">
        <w:rPr>
          <w:b/>
          <w:bCs/>
          <w:sz w:val="22"/>
          <w:szCs w:val="22"/>
          <w:lang w:val="sr-Latn-ME"/>
        </w:rPr>
        <w:tab/>
      </w:r>
      <w:r w:rsidRPr="00DE05E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032EF" w:rsidRPr="00DE05EE">
        <w:rPr>
          <w:b/>
          <w:caps/>
          <w:sz w:val="22"/>
          <w:szCs w:val="22"/>
          <w:lang w:val="sr-Latn-ME"/>
        </w:rPr>
        <w:t>Cosentyx</w:t>
      </w:r>
    </w:p>
    <w:p w14:paraId="64A4692C" w14:textId="77777777" w:rsidR="00445D8F" w:rsidRPr="00DE05EE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263AF41" w14:textId="77777777" w:rsidR="00A32113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Lijek </w:t>
      </w:r>
      <w:r w:rsidR="00D032EF" w:rsidRPr="00DE05EE">
        <w:rPr>
          <w:b/>
          <w:sz w:val="22"/>
          <w:szCs w:val="22"/>
          <w:lang w:val="sr-Latn-ME"/>
        </w:rPr>
        <w:t>Cosentyx</w:t>
      </w:r>
      <w:r w:rsidRPr="00DE05EE">
        <w:rPr>
          <w:b/>
          <w:sz w:val="22"/>
          <w:szCs w:val="22"/>
          <w:lang w:val="sr-Latn-ME"/>
        </w:rPr>
        <w:t xml:space="preserve"> ne smijete koristiti:</w:t>
      </w:r>
    </w:p>
    <w:p w14:paraId="1547042B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607797E5" w14:textId="77777777" w:rsidR="00D032EF" w:rsidRPr="00DE05EE" w:rsidRDefault="00D032EF">
      <w:pPr>
        <w:numPr>
          <w:ilvl w:val="0"/>
          <w:numId w:val="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ako ste alergični</w:t>
      </w:r>
      <w:r w:rsidRPr="00DE05EE">
        <w:rPr>
          <w:sz w:val="22"/>
          <w:szCs w:val="22"/>
          <w:lang w:val="sr-Latn-ME"/>
        </w:rPr>
        <w:t xml:space="preserve"> na sekukinumab ili na bilo koji drugi sastojak ovog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(navedeni u d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elu 6).</w:t>
      </w:r>
    </w:p>
    <w:p w14:paraId="670B27D2" w14:textId="77777777" w:rsidR="00D032EF" w:rsidRPr="00DE05EE" w:rsidRDefault="00D032EF">
      <w:pPr>
        <w:ind w:left="720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mislite da biste mogli da budete alergični, pitajte svog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ekara za sav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et pr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 nego što počnete da upotrebljavate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 Cosentyx.</w:t>
      </w:r>
    </w:p>
    <w:p w14:paraId="32039841" w14:textId="6B34A051" w:rsidR="00D032EF" w:rsidRPr="00DE05EE" w:rsidRDefault="00D032EF">
      <w:pPr>
        <w:numPr>
          <w:ilvl w:val="0"/>
          <w:numId w:val="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ako imate aktivnu infekciju</w:t>
      </w:r>
      <w:r w:rsidRPr="00DE05EE">
        <w:rPr>
          <w:sz w:val="22"/>
          <w:szCs w:val="22"/>
          <w:lang w:val="sr-Latn-ME"/>
        </w:rPr>
        <w:t xml:space="preserve"> za koju Vaš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 smatra da je važna</w:t>
      </w:r>
      <w:r w:rsidR="006F6874">
        <w:rPr>
          <w:sz w:val="22"/>
          <w:szCs w:val="22"/>
          <w:lang w:val="sr-Latn-ME"/>
        </w:rPr>
        <w:t xml:space="preserve"> </w:t>
      </w:r>
      <w:r w:rsidR="006F6874" w:rsidRPr="006F6874">
        <w:rPr>
          <w:sz w:val="22"/>
          <w:szCs w:val="22"/>
          <w:lang w:val="hr-HR"/>
        </w:rPr>
        <w:t>(na prim</w:t>
      </w:r>
      <w:r w:rsidR="00DB2C4C">
        <w:rPr>
          <w:sz w:val="22"/>
          <w:szCs w:val="22"/>
          <w:lang w:val="hr-HR"/>
        </w:rPr>
        <w:t>j</w:t>
      </w:r>
      <w:r w:rsidR="006F6874" w:rsidRPr="006F6874">
        <w:rPr>
          <w:sz w:val="22"/>
          <w:szCs w:val="22"/>
          <w:lang w:val="hr-HR"/>
        </w:rPr>
        <w:t>er, aktivnu tuberkulozu)</w:t>
      </w:r>
      <w:r w:rsidRPr="00DE05EE">
        <w:rPr>
          <w:sz w:val="22"/>
          <w:szCs w:val="22"/>
          <w:lang w:val="sr-Latn-ME"/>
        </w:rPr>
        <w:t>.</w:t>
      </w:r>
    </w:p>
    <w:p w14:paraId="4EF4BDD8" w14:textId="77777777" w:rsidR="00D032EF" w:rsidRPr="00DE05EE" w:rsidRDefault="00D032EF">
      <w:pPr>
        <w:jc w:val="both"/>
        <w:rPr>
          <w:sz w:val="22"/>
          <w:szCs w:val="22"/>
          <w:lang w:val="sr-Latn-ME"/>
        </w:rPr>
      </w:pPr>
    </w:p>
    <w:p w14:paraId="1E23E535" w14:textId="77777777" w:rsidR="00A02C42" w:rsidRPr="00DE05EE" w:rsidRDefault="00F47B6C">
      <w:pPr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>Upozorenja i mjere opreza:</w:t>
      </w:r>
    </w:p>
    <w:p w14:paraId="621CDEA5" w14:textId="77777777" w:rsidR="00445D8F" w:rsidRPr="00DE05EE" w:rsidRDefault="00445D8F">
      <w:pPr>
        <w:jc w:val="both"/>
        <w:rPr>
          <w:bCs/>
          <w:sz w:val="22"/>
          <w:szCs w:val="22"/>
          <w:lang w:val="sr-Latn-ME"/>
        </w:rPr>
      </w:pPr>
    </w:p>
    <w:p w14:paraId="08964938" w14:textId="77777777" w:rsidR="00D032EF" w:rsidRPr="00DE05EE" w:rsidRDefault="00D032EF">
      <w:pPr>
        <w:tabs>
          <w:tab w:val="left" w:pos="284"/>
          <w:tab w:val="left" w:pos="2835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Razgovarajte sa Vašim </w:t>
      </w:r>
      <w:r w:rsidR="001B63BA" w:rsidRPr="00DE05EE">
        <w:rPr>
          <w:sz w:val="22"/>
          <w:szCs w:val="22"/>
          <w:lang w:val="sr-Latn-ME"/>
        </w:rPr>
        <w:t>ljek</w:t>
      </w:r>
      <w:r w:rsidRPr="00DE05EE">
        <w:rPr>
          <w:sz w:val="22"/>
          <w:szCs w:val="22"/>
          <w:lang w:val="sr-Latn-ME"/>
        </w:rPr>
        <w:t>arom, medicinskom sestrom ili farmaceutom  pr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 upotrebe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Cosentyx:</w:t>
      </w:r>
    </w:p>
    <w:p w14:paraId="0883A4B1" w14:textId="614CDBCC" w:rsidR="00D032EF" w:rsidRPr="00DE05EE" w:rsidRDefault="00D032EF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trenutno imate infekciju</w:t>
      </w:r>
      <w:r w:rsidR="00AF42EF" w:rsidRPr="00DE05EE">
        <w:rPr>
          <w:sz w:val="22"/>
          <w:szCs w:val="22"/>
          <w:lang w:val="sr-Latn-ME"/>
        </w:rPr>
        <w:t>,</w:t>
      </w:r>
    </w:p>
    <w:p w14:paraId="05812648" w14:textId="060B244E" w:rsidR="00D032EF" w:rsidRPr="00782810" w:rsidRDefault="00D032EF" w:rsidP="009F6293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imate dugotrajne ili ponavljane infekcije</w:t>
      </w:r>
      <w:r w:rsidR="00AF42EF" w:rsidRPr="00DE05EE">
        <w:rPr>
          <w:sz w:val="22"/>
          <w:szCs w:val="22"/>
          <w:lang w:val="sr-Latn-ME"/>
        </w:rPr>
        <w:t>,</w:t>
      </w:r>
    </w:p>
    <w:p w14:paraId="731829E3" w14:textId="04F95765" w:rsidR="00D032EF" w:rsidRPr="00DE05EE" w:rsidRDefault="00D032EF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ako imate inflamatornu </w:t>
      </w:r>
      <w:r w:rsidR="00AF42EF" w:rsidRPr="00DE05EE">
        <w:rPr>
          <w:sz w:val="22"/>
          <w:szCs w:val="22"/>
          <w:lang w:val="sr-Latn-ME"/>
        </w:rPr>
        <w:t xml:space="preserve">(zapaljensku) </w:t>
      </w:r>
      <w:r w:rsidRPr="00DE05EE">
        <w:rPr>
          <w:sz w:val="22"/>
          <w:szCs w:val="22"/>
          <w:lang w:val="sr-Latn-ME"/>
        </w:rPr>
        <w:t>bolest koja zahvata Vaša cr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eva</w:t>
      </w:r>
      <w:r w:rsidR="00AF42EF" w:rsidRPr="00DE05EE">
        <w:rPr>
          <w:sz w:val="22"/>
          <w:szCs w:val="22"/>
          <w:lang w:val="sr-Latn-ME"/>
        </w:rPr>
        <w:t>,</w:t>
      </w:r>
      <w:r w:rsidRPr="00DE05EE">
        <w:rPr>
          <w:sz w:val="22"/>
          <w:szCs w:val="22"/>
          <w:lang w:val="sr-Latn-ME"/>
        </w:rPr>
        <w:t xml:space="preserve"> pod nazivom Kronova bolest</w:t>
      </w:r>
      <w:r w:rsidR="00AF42EF" w:rsidRPr="00DE05EE">
        <w:rPr>
          <w:sz w:val="22"/>
          <w:szCs w:val="22"/>
          <w:lang w:val="sr-Latn-ME"/>
        </w:rPr>
        <w:t>,</w:t>
      </w:r>
    </w:p>
    <w:p w14:paraId="010BCC99" w14:textId="6C9A7A75" w:rsidR="00D032EF" w:rsidRPr="00DE05EE" w:rsidRDefault="00D032EF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imate inflamatornu bolest debelog cr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eva</w:t>
      </w:r>
      <w:r w:rsidR="00AF42EF" w:rsidRPr="00DE05EE">
        <w:rPr>
          <w:sz w:val="22"/>
          <w:szCs w:val="22"/>
          <w:lang w:val="sr-Latn-ME"/>
        </w:rPr>
        <w:t>,</w:t>
      </w:r>
      <w:r w:rsidRPr="00DE05EE">
        <w:rPr>
          <w:sz w:val="22"/>
          <w:szCs w:val="22"/>
          <w:lang w:val="sr-Latn-ME"/>
        </w:rPr>
        <w:t xml:space="preserve"> pod nazivom ulcerativni kolitis</w:t>
      </w:r>
      <w:r w:rsidR="00AF42EF" w:rsidRPr="00DE05EE">
        <w:rPr>
          <w:sz w:val="22"/>
          <w:szCs w:val="22"/>
          <w:lang w:val="sr-Latn-ME"/>
        </w:rPr>
        <w:t>,</w:t>
      </w:r>
    </w:p>
    <w:p w14:paraId="3CB4C90C" w14:textId="7D58C041" w:rsidR="00D032EF" w:rsidRPr="00DE05EE" w:rsidRDefault="00D032EF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ste nedavno primili vakcinu ili ako treba uskoro da primite vakcinu tokom terapije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ekom Cosentyx</w:t>
      </w:r>
      <w:r w:rsidR="00AF42EF" w:rsidRPr="00DE05EE">
        <w:rPr>
          <w:sz w:val="22"/>
          <w:szCs w:val="22"/>
          <w:lang w:val="sr-Latn-ME"/>
        </w:rPr>
        <w:t>,</w:t>
      </w:r>
    </w:p>
    <w:p w14:paraId="7E91A56D" w14:textId="04CF8ACB" w:rsidR="00D032EF" w:rsidRDefault="00D032EF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primate bilo koju drugu terapiju za psorijazu, kao što je neki drugi imunosupresiv ili fototerapija ultraljubičastim (UV) sv</w:t>
      </w:r>
      <w:r w:rsidR="00AF42E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etlom.</w:t>
      </w:r>
    </w:p>
    <w:p w14:paraId="269178EC" w14:textId="77777777" w:rsidR="003027BD" w:rsidRDefault="003027BD" w:rsidP="003027B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3D195E" w14:textId="77777777" w:rsidR="006F6874" w:rsidRPr="00CF7BD4" w:rsidRDefault="006F6874" w:rsidP="006F6874">
      <w:pPr>
        <w:keepNext/>
        <w:tabs>
          <w:tab w:val="left" w:pos="284"/>
          <w:tab w:val="left" w:pos="567"/>
        </w:tabs>
        <w:jc w:val="both"/>
        <w:rPr>
          <w:rFonts w:cs="Verdana"/>
          <w:b/>
          <w:color w:val="000000"/>
          <w:sz w:val="22"/>
          <w:szCs w:val="22"/>
          <w:lang w:val="hr-HR"/>
        </w:rPr>
      </w:pPr>
      <w:r w:rsidRPr="00CF7BD4">
        <w:rPr>
          <w:rFonts w:cs="Verdana"/>
          <w:b/>
          <w:color w:val="000000"/>
          <w:sz w:val="22"/>
          <w:szCs w:val="22"/>
          <w:lang w:val="hr-HR"/>
        </w:rPr>
        <w:t>Tuberkuloza</w:t>
      </w:r>
    </w:p>
    <w:p w14:paraId="35342644" w14:textId="6D88BE72" w:rsidR="006F6874" w:rsidRPr="00A9124B" w:rsidRDefault="006F6874" w:rsidP="003027BD">
      <w:pPr>
        <w:tabs>
          <w:tab w:val="left" w:pos="284"/>
        </w:tabs>
        <w:jc w:val="both"/>
        <w:rPr>
          <w:rFonts w:eastAsia="MS Mincho" w:cs="Verdana"/>
          <w:color w:val="000000"/>
          <w:sz w:val="22"/>
          <w:szCs w:val="22"/>
          <w:lang w:eastAsia="ja-JP"/>
        </w:rPr>
      </w:pP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Obratite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se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svom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ekaru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ako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imate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ili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ste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prethodno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imali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tuberkulozu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.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Takođe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,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obratite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se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svom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ekaru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ako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ste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nedavno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bili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u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bliskom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kontaktu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sa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nekim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ko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ima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tuberkulozu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.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Vaš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ekar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će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Vas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pregledati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može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uraditi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test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na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tuberkulozu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pr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ij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prim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ene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ij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eka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Cosentyx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.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Ako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Vaš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ekar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misli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da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ste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pod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rizikom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od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tuberkuloze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,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možete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dobiti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ekove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za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njeno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ij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ečenje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.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Ako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se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tokom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ij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ečenja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ij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ekom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Cosentyx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pojave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simptomi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tuberkuloze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(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kao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što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je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uporan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kašalj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,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gubitak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t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elesne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mase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,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bezvoljnost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ili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blaga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groznica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),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odmah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se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obratite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svom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 xml:space="preserve"> </w:t>
      </w:r>
      <w:proofErr w:type="spellStart"/>
      <w:r w:rsidRPr="00CF7BD4">
        <w:rPr>
          <w:rFonts w:eastAsia="MS Mincho" w:cs="Verdana"/>
          <w:color w:val="000000"/>
          <w:sz w:val="22"/>
          <w:szCs w:val="22"/>
          <w:lang w:eastAsia="ja-JP"/>
        </w:rPr>
        <w:t>l</w:t>
      </w:r>
      <w:r w:rsidR="00DB2C4C">
        <w:rPr>
          <w:rFonts w:eastAsia="MS Mincho" w:cs="Verdana"/>
          <w:color w:val="000000"/>
          <w:sz w:val="22"/>
          <w:szCs w:val="22"/>
          <w:lang w:eastAsia="ja-JP"/>
        </w:rPr>
        <w:t>j</w:t>
      </w:r>
      <w:r w:rsidRPr="00CF7BD4">
        <w:rPr>
          <w:rFonts w:eastAsia="MS Mincho" w:cs="Verdana"/>
          <w:color w:val="000000"/>
          <w:sz w:val="22"/>
          <w:szCs w:val="22"/>
          <w:lang w:eastAsia="ja-JP"/>
        </w:rPr>
        <w:t>ekaru</w:t>
      </w:r>
      <w:proofErr w:type="spellEnd"/>
      <w:r w:rsidRPr="00CF7BD4">
        <w:rPr>
          <w:rFonts w:eastAsia="MS Mincho" w:cs="Verdana"/>
          <w:color w:val="000000"/>
          <w:sz w:val="22"/>
          <w:szCs w:val="22"/>
          <w:lang w:eastAsia="ja-JP"/>
        </w:rPr>
        <w:t>.</w:t>
      </w:r>
    </w:p>
    <w:p w14:paraId="49D00602" w14:textId="77777777" w:rsidR="006F6874" w:rsidRDefault="006F6874" w:rsidP="003027B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D6C0A93" w14:textId="1F598F02" w:rsidR="003027BD" w:rsidRPr="00F9248B" w:rsidRDefault="003027BD" w:rsidP="003027B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F9248B">
        <w:rPr>
          <w:b/>
          <w:sz w:val="22"/>
          <w:szCs w:val="22"/>
          <w:lang w:val="sr-Latn-ME"/>
        </w:rPr>
        <w:t>Hepatitis B</w:t>
      </w:r>
    </w:p>
    <w:p w14:paraId="57A50EE0" w14:textId="48A2D607" w:rsidR="003027BD" w:rsidRPr="00DE05EE" w:rsidRDefault="003027BD" w:rsidP="003027B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027BD">
        <w:rPr>
          <w:sz w:val="22"/>
          <w:szCs w:val="22"/>
          <w:lang w:val="sr-Latn-ME"/>
        </w:rPr>
        <w:t>Obratite se svom l</w:t>
      </w:r>
      <w:r w:rsidR="00747045">
        <w:rPr>
          <w:sz w:val="22"/>
          <w:szCs w:val="22"/>
          <w:lang w:val="sr-Latn-ME"/>
        </w:rPr>
        <w:t>j</w:t>
      </w:r>
      <w:r w:rsidRPr="003027BD">
        <w:rPr>
          <w:sz w:val="22"/>
          <w:szCs w:val="22"/>
          <w:lang w:val="sr-Latn-ME"/>
        </w:rPr>
        <w:t>ekaru ako imate ili ste prethodno imali infekciju virusom hepatitisa B. Ovaj l</w:t>
      </w:r>
      <w:r w:rsidR="00747045">
        <w:rPr>
          <w:sz w:val="22"/>
          <w:szCs w:val="22"/>
          <w:lang w:val="sr-Latn-ME"/>
        </w:rPr>
        <w:t>ij</w:t>
      </w:r>
      <w:r w:rsidRPr="003027BD">
        <w:rPr>
          <w:sz w:val="22"/>
          <w:szCs w:val="22"/>
          <w:lang w:val="sr-Latn-ME"/>
        </w:rPr>
        <w:t>ek može uzrokovati reaktivaciju infekcije. Pr</w:t>
      </w:r>
      <w:r w:rsidR="00747045">
        <w:rPr>
          <w:sz w:val="22"/>
          <w:szCs w:val="22"/>
          <w:lang w:val="sr-Latn-ME"/>
        </w:rPr>
        <w:t>ij</w:t>
      </w:r>
      <w:r w:rsidRPr="003027BD">
        <w:rPr>
          <w:sz w:val="22"/>
          <w:szCs w:val="22"/>
          <w:lang w:val="sr-Latn-ME"/>
        </w:rPr>
        <w:t>e i tokom l</w:t>
      </w:r>
      <w:r w:rsidR="00747045">
        <w:rPr>
          <w:sz w:val="22"/>
          <w:szCs w:val="22"/>
          <w:lang w:val="sr-Latn-ME"/>
        </w:rPr>
        <w:t>ij</w:t>
      </w:r>
      <w:r w:rsidRPr="003027BD">
        <w:rPr>
          <w:sz w:val="22"/>
          <w:szCs w:val="22"/>
          <w:lang w:val="sr-Latn-ME"/>
        </w:rPr>
        <w:t>ečenja sekukinumabom, Vaš l</w:t>
      </w:r>
      <w:r w:rsidR="00747045">
        <w:rPr>
          <w:sz w:val="22"/>
          <w:szCs w:val="22"/>
          <w:lang w:val="sr-Latn-ME"/>
        </w:rPr>
        <w:t>j</w:t>
      </w:r>
      <w:r w:rsidRPr="003027BD">
        <w:rPr>
          <w:sz w:val="22"/>
          <w:szCs w:val="22"/>
          <w:lang w:val="sr-Latn-ME"/>
        </w:rPr>
        <w:t>ekar Vas može pregledati radi znakova infekcije. Obratite se svom l</w:t>
      </w:r>
      <w:r w:rsidR="00747045">
        <w:rPr>
          <w:sz w:val="22"/>
          <w:szCs w:val="22"/>
          <w:lang w:val="sr-Latn-ME"/>
        </w:rPr>
        <w:t>j</w:t>
      </w:r>
      <w:r w:rsidRPr="003027BD">
        <w:rPr>
          <w:sz w:val="22"/>
          <w:szCs w:val="22"/>
          <w:lang w:val="sr-Latn-ME"/>
        </w:rPr>
        <w:t>ekaru ako prim</w:t>
      </w:r>
      <w:r w:rsidR="00747045">
        <w:rPr>
          <w:sz w:val="22"/>
          <w:szCs w:val="22"/>
          <w:lang w:val="sr-Latn-ME"/>
        </w:rPr>
        <w:t>ij</w:t>
      </w:r>
      <w:r w:rsidRPr="003027BD">
        <w:rPr>
          <w:sz w:val="22"/>
          <w:szCs w:val="22"/>
          <w:lang w:val="sr-Latn-ME"/>
        </w:rPr>
        <w:t>etite bilo koji od sl</w:t>
      </w:r>
      <w:r w:rsidR="00747045">
        <w:rPr>
          <w:sz w:val="22"/>
          <w:szCs w:val="22"/>
          <w:lang w:val="sr-Latn-ME"/>
        </w:rPr>
        <w:t>j</w:t>
      </w:r>
      <w:r w:rsidRPr="003027BD">
        <w:rPr>
          <w:sz w:val="22"/>
          <w:szCs w:val="22"/>
          <w:lang w:val="sr-Latn-ME"/>
        </w:rPr>
        <w:t>edećih simptoma: pogoršanje umora, žuta prebojenost  kože ili beonjača očiju, tamna boja urina, gubitak apetita, mučnina i/ili bol u gornjem desnom d</w:t>
      </w:r>
      <w:r w:rsidR="00747045">
        <w:rPr>
          <w:sz w:val="22"/>
          <w:szCs w:val="22"/>
          <w:lang w:val="sr-Latn-ME"/>
        </w:rPr>
        <w:t>ij</w:t>
      </w:r>
      <w:r w:rsidRPr="003027BD">
        <w:rPr>
          <w:sz w:val="22"/>
          <w:szCs w:val="22"/>
          <w:lang w:val="sr-Latn-ME"/>
        </w:rPr>
        <w:t>elu trbuha.</w:t>
      </w:r>
    </w:p>
    <w:p w14:paraId="34844A9F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2F91B3" w14:textId="77777777" w:rsidR="00D032EF" w:rsidRPr="00DE05EE" w:rsidRDefault="00D032EF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>Inflamatorna bolest cr</w:t>
      </w:r>
      <w:r w:rsidR="00F80A7F" w:rsidRPr="00DE05EE">
        <w:rPr>
          <w:b/>
          <w:bCs/>
          <w:sz w:val="22"/>
          <w:szCs w:val="22"/>
          <w:lang w:val="sr-Latn-ME"/>
        </w:rPr>
        <w:t>ij</w:t>
      </w:r>
      <w:r w:rsidRPr="00DE05EE">
        <w:rPr>
          <w:b/>
          <w:bCs/>
          <w:sz w:val="22"/>
          <w:szCs w:val="22"/>
          <w:lang w:val="sr-Latn-ME"/>
        </w:rPr>
        <w:t>eva (Kronova bolest ili ulcerativni kolitis)</w:t>
      </w:r>
    </w:p>
    <w:p w14:paraId="05F55500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lastRenderedPageBreak/>
        <w:t>Prestanite sa upotrebom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 i odmah se obratite svom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ekaru ili potražite medicinsku pomoć ukoliko prim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etite neuobičajene grčeve ili bol u stomaku, dijareju, gubitak t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elesne mase, krv u stolici ili bilo koje druge znake cr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evnih tegoba.</w:t>
      </w:r>
    </w:p>
    <w:p w14:paraId="2FCA93BA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921F4A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Pazite na infekcije i alerijske reakcije</w:t>
      </w:r>
    </w:p>
    <w:p w14:paraId="45C70FC2" w14:textId="023699B2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potencijalno može da dovede do ozbiljnih neželjenih dejstava, uključujući infekcije i alergijske reakcije. Morate da obratite pažnju na znakove ovih stanja dok primate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ek Cosentyx.</w:t>
      </w:r>
    </w:p>
    <w:p w14:paraId="00B44FF6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06C329D" w14:textId="69BCE540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Prestanite da uzimate </w:t>
      </w:r>
      <w:r w:rsidR="001F6E91" w:rsidRPr="00DE05EE">
        <w:rPr>
          <w:sz w:val="22"/>
          <w:szCs w:val="22"/>
          <w:lang w:val="sr-Latn-ME"/>
        </w:rPr>
        <w:t xml:space="preserve">lijek </w:t>
      </w:r>
      <w:r w:rsidRPr="00DE05EE">
        <w:rPr>
          <w:sz w:val="22"/>
          <w:szCs w:val="22"/>
          <w:lang w:val="sr-Latn-ME"/>
        </w:rPr>
        <w:t>Cosentyx i odmah se obratite svom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ekaru ili potražite medicinsku pomoć ako prim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etite bilo kakve znakove koji ukazuju na moguću ozbiljnu infekciju ili alergijsku reakciju. Takvi znakovi su navedeni pod naslovom „Ozbiljna neželjena dejstva“ u d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elu 4.</w:t>
      </w:r>
    </w:p>
    <w:p w14:paraId="71DE64E2" w14:textId="77777777" w:rsidR="00D032EF" w:rsidRPr="00DE05EE" w:rsidRDefault="00D032EF">
      <w:pPr>
        <w:jc w:val="both"/>
        <w:rPr>
          <w:bCs/>
          <w:sz w:val="22"/>
          <w:szCs w:val="22"/>
          <w:lang w:val="sr-Latn-ME"/>
        </w:rPr>
      </w:pPr>
    </w:p>
    <w:p w14:paraId="7BD1321D" w14:textId="77777777" w:rsidR="00C77D13" w:rsidRPr="00DE05EE" w:rsidRDefault="00C77D13">
      <w:pPr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>Djeca i adolescenti</w:t>
      </w:r>
    </w:p>
    <w:p w14:paraId="237C7C72" w14:textId="77777777" w:rsidR="00C77D13" w:rsidRPr="00DE05EE" w:rsidRDefault="00C77D13">
      <w:pPr>
        <w:jc w:val="both"/>
        <w:rPr>
          <w:bCs/>
          <w:sz w:val="22"/>
          <w:szCs w:val="22"/>
          <w:lang w:val="sr-Latn-ME"/>
        </w:rPr>
      </w:pPr>
    </w:p>
    <w:p w14:paraId="79BEE944" w14:textId="3538F90E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se ne preporučuje d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eci sa plak psorijazom mlađom od 6 godina jer nije ispitivan u ovoj uzrasnoj grupi.</w:t>
      </w:r>
    </w:p>
    <w:p w14:paraId="2C07DD53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4C28A4D" w14:textId="7246C39F" w:rsidR="00D032EF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se ne preporučuje d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eci i adolescentima (mlađima od 18 godina) u drugim indikacijama zato što nije bio ispitivan u ovoj uzrasnoj grupi.</w:t>
      </w:r>
    </w:p>
    <w:p w14:paraId="76407AF2" w14:textId="77777777" w:rsidR="00D032EF" w:rsidRPr="00DE05EE" w:rsidRDefault="00D032EF">
      <w:pPr>
        <w:jc w:val="both"/>
        <w:rPr>
          <w:bCs/>
          <w:sz w:val="22"/>
          <w:szCs w:val="22"/>
          <w:lang w:val="sr-Latn-ME"/>
        </w:rPr>
      </w:pPr>
    </w:p>
    <w:p w14:paraId="22B980FD" w14:textId="77777777" w:rsidR="00A32113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Primjena drugih </w:t>
      </w:r>
      <w:r w:rsidR="001B03B0" w:rsidRPr="00DE05EE">
        <w:rPr>
          <w:b/>
          <w:sz w:val="22"/>
          <w:szCs w:val="22"/>
          <w:lang w:val="sr-Latn-ME"/>
        </w:rPr>
        <w:t>l</w:t>
      </w:r>
      <w:r w:rsidRPr="00DE05EE">
        <w:rPr>
          <w:b/>
          <w:sz w:val="22"/>
          <w:szCs w:val="22"/>
          <w:lang w:val="sr-Latn-ME"/>
        </w:rPr>
        <w:t>jekova</w:t>
      </w:r>
    </w:p>
    <w:p w14:paraId="4196331E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3A33CB22" w14:textId="104B605F" w:rsidR="00D032EF" w:rsidRPr="00DE05EE" w:rsidRDefault="00D032E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>Obav</w:t>
      </w:r>
      <w:r w:rsidR="00AF42EF" w:rsidRPr="00DE05EE">
        <w:rPr>
          <w:bCs/>
          <w:sz w:val="22"/>
          <w:szCs w:val="22"/>
          <w:lang w:val="sr-Latn-ME"/>
        </w:rPr>
        <w:t>ij</w:t>
      </w:r>
      <w:r w:rsidRPr="00DE05EE">
        <w:rPr>
          <w:bCs/>
          <w:sz w:val="22"/>
          <w:szCs w:val="22"/>
          <w:lang w:val="sr-Latn-ME"/>
        </w:rPr>
        <w:t>estite svog l</w:t>
      </w:r>
      <w:r w:rsidR="00F80A7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>ekara ili farmaceuta:</w:t>
      </w:r>
    </w:p>
    <w:p w14:paraId="7004AAE5" w14:textId="23615A72" w:rsidR="00D032EF" w:rsidRPr="00DE05EE" w:rsidRDefault="00AF42EF">
      <w:pPr>
        <w:numPr>
          <w:ilvl w:val="0"/>
          <w:numId w:val="6"/>
        </w:num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 xml:space="preserve">ako </w:t>
      </w:r>
      <w:r w:rsidR="00D032EF" w:rsidRPr="00DE05EE">
        <w:rPr>
          <w:bCs/>
          <w:sz w:val="22"/>
          <w:szCs w:val="22"/>
          <w:lang w:val="sr-Latn-ME"/>
        </w:rPr>
        <w:t xml:space="preserve">uzimate, nedavno </w:t>
      </w:r>
      <w:r w:rsidRPr="00DE05EE">
        <w:rPr>
          <w:bCs/>
          <w:sz w:val="22"/>
          <w:szCs w:val="22"/>
          <w:lang w:val="sr-Latn-ME"/>
        </w:rPr>
        <w:t xml:space="preserve">ste </w:t>
      </w:r>
      <w:r w:rsidR="00D032EF" w:rsidRPr="00DE05EE">
        <w:rPr>
          <w:bCs/>
          <w:sz w:val="22"/>
          <w:szCs w:val="22"/>
          <w:lang w:val="sr-Latn-ME"/>
        </w:rPr>
        <w:t>uzeli ili biste mogli da uzmete bilo koje druge l</w:t>
      </w:r>
      <w:r w:rsidR="00F80A7F" w:rsidRPr="00DE05EE">
        <w:rPr>
          <w:bCs/>
          <w:sz w:val="22"/>
          <w:szCs w:val="22"/>
          <w:lang w:val="sr-Latn-ME"/>
        </w:rPr>
        <w:t>j</w:t>
      </w:r>
      <w:r w:rsidR="00D032EF" w:rsidRPr="00DE05EE">
        <w:rPr>
          <w:bCs/>
          <w:sz w:val="22"/>
          <w:szCs w:val="22"/>
          <w:lang w:val="sr-Latn-ME"/>
        </w:rPr>
        <w:t>ekove</w:t>
      </w:r>
      <w:r w:rsidR="00C657D1">
        <w:rPr>
          <w:bCs/>
          <w:sz w:val="22"/>
          <w:szCs w:val="22"/>
          <w:lang w:val="sr-Latn-ME"/>
        </w:rPr>
        <w:t>.</w:t>
      </w:r>
      <w:r w:rsidRPr="00DE05EE">
        <w:rPr>
          <w:bCs/>
          <w:sz w:val="22"/>
          <w:szCs w:val="22"/>
          <w:lang w:val="sr-Latn-ME"/>
        </w:rPr>
        <w:t>,</w:t>
      </w:r>
    </w:p>
    <w:p w14:paraId="7E1D0155" w14:textId="434B0536" w:rsidR="00D032EF" w:rsidRPr="00DE05EE" w:rsidRDefault="00AF42EF">
      <w:pPr>
        <w:numPr>
          <w:ilvl w:val="0"/>
          <w:numId w:val="6"/>
        </w:num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 xml:space="preserve">ako </w:t>
      </w:r>
      <w:r w:rsidR="00D032EF" w:rsidRPr="00DE05EE">
        <w:rPr>
          <w:bCs/>
          <w:sz w:val="22"/>
          <w:szCs w:val="22"/>
          <w:lang w:val="sr-Latn-ME"/>
        </w:rPr>
        <w:t>ste se nedavno vakcinisali ili treba uskoro da se vakcinišete. Ne sm</w:t>
      </w:r>
      <w:r w:rsidR="00F80A7F" w:rsidRPr="00DE05EE">
        <w:rPr>
          <w:bCs/>
          <w:sz w:val="22"/>
          <w:szCs w:val="22"/>
          <w:lang w:val="sr-Latn-ME"/>
        </w:rPr>
        <w:t>ij</w:t>
      </w:r>
      <w:r w:rsidR="00D032EF" w:rsidRPr="00DE05EE">
        <w:rPr>
          <w:bCs/>
          <w:sz w:val="22"/>
          <w:szCs w:val="22"/>
          <w:lang w:val="sr-Latn-ME"/>
        </w:rPr>
        <w:t>ete da primite određene vrste vakcina (žive vakcine) dok koristite l</w:t>
      </w:r>
      <w:r w:rsidR="00F80A7F" w:rsidRPr="00DE05EE">
        <w:rPr>
          <w:bCs/>
          <w:sz w:val="22"/>
          <w:szCs w:val="22"/>
          <w:lang w:val="sr-Latn-ME"/>
        </w:rPr>
        <w:t>ij</w:t>
      </w:r>
      <w:r w:rsidR="00D032EF" w:rsidRPr="00DE05EE">
        <w:rPr>
          <w:bCs/>
          <w:sz w:val="22"/>
          <w:szCs w:val="22"/>
          <w:lang w:val="sr-Latn-ME"/>
        </w:rPr>
        <w:t>ek Cosentyx</w:t>
      </w:r>
      <w:r w:rsidR="00396E81" w:rsidRPr="00DE05EE">
        <w:rPr>
          <w:bCs/>
          <w:sz w:val="22"/>
          <w:szCs w:val="22"/>
          <w:lang w:val="sr-Latn-ME"/>
        </w:rPr>
        <w:t>.</w:t>
      </w:r>
    </w:p>
    <w:p w14:paraId="39C91AAE" w14:textId="77777777" w:rsidR="00445D8F" w:rsidRPr="00DE05EE" w:rsidRDefault="00445D8F">
      <w:pPr>
        <w:jc w:val="both"/>
        <w:rPr>
          <w:bCs/>
          <w:sz w:val="22"/>
          <w:szCs w:val="22"/>
          <w:lang w:val="sr-Latn-ME"/>
        </w:rPr>
      </w:pPr>
    </w:p>
    <w:p w14:paraId="73116857" w14:textId="77777777" w:rsidR="00A92C66" w:rsidRPr="00DE05EE" w:rsidRDefault="00F47B6C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Plodnost, trudnoća i dojenje</w:t>
      </w:r>
    </w:p>
    <w:p w14:paraId="7DDCB75B" w14:textId="77777777" w:rsidR="00A92C66" w:rsidRPr="00DE05EE" w:rsidRDefault="00A92C66">
      <w:pPr>
        <w:jc w:val="both"/>
        <w:rPr>
          <w:b/>
          <w:sz w:val="22"/>
          <w:szCs w:val="22"/>
          <w:lang w:val="sr-Latn-ME"/>
        </w:rPr>
      </w:pPr>
    </w:p>
    <w:p w14:paraId="177311AD" w14:textId="0B3F93E4" w:rsidR="00D032EF" w:rsidRPr="00DE05EE" w:rsidRDefault="00D032EF" w:rsidP="00DE05E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Preporučuje se izb</w:t>
      </w:r>
      <w:r w:rsidR="00AF42E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egavanje prim</w:t>
      </w:r>
      <w:r w:rsidR="00AF42E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ene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 tokom trudnoće.</w:t>
      </w:r>
      <w:r w:rsidRPr="00DE05EE">
        <w:rPr>
          <w:bCs/>
          <w:sz w:val="22"/>
          <w:szCs w:val="22"/>
          <w:lang w:val="sr-Latn-ME"/>
        </w:rPr>
        <w:t xml:space="preserve"> Efekti ovog l</w:t>
      </w:r>
      <w:r w:rsidR="00F80A7F" w:rsidRPr="00DE05EE">
        <w:rPr>
          <w:bCs/>
          <w:sz w:val="22"/>
          <w:szCs w:val="22"/>
          <w:lang w:val="sr-Latn-ME"/>
        </w:rPr>
        <w:t>ij</w:t>
      </w:r>
      <w:r w:rsidRPr="00DE05EE">
        <w:rPr>
          <w:bCs/>
          <w:sz w:val="22"/>
          <w:szCs w:val="22"/>
          <w:lang w:val="sr-Latn-ME"/>
        </w:rPr>
        <w:t>eka kod trudnica nisu poznati. Ukoliko ste žena u reproduktivnom periodu, preporučuje se da izb</w:t>
      </w:r>
      <w:r w:rsidR="00AF42E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 xml:space="preserve">egavate </w:t>
      </w:r>
      <w:r w:rsidR="00AF42EF" w:rsidRPr="00DE05EE">
        <w:rPr>
          <w:bCs/>
          <w:sz w:val="22"/>
          <w:szCs w:val="22"/>
          <w:lang w:val="sr-Latn-ME"/>
        </w:rPr>
        <w:t>trudnoću,</w:t>
      </w:r>
      <w:r w:rsidRPr="00DE05EE">
        <w:rPr>
          <w:bCs/>
          <w:sz w:val="22"/>
          <w:szCs w:val="22"/>
          <w:lang w:val="sr-Latn-ME"/>
        </w:rPr>
        <w:t xml:space="preserve"> i morate koristiti odgovarajuće metode kontracepcije dok uzimate l</w:t>
      </w:r>
      <w:r w:rsidR="00F80A7F" w:rsidRPr="00DE05EE">
        <w:rPr>
          <w:bCs/>
          <w:sz w:val="22"/>
          <w:szCs w:val="22"/>
          <w:lang w:val="sr-Latn-ME"/>
        </w:rPr>
        <w:t>ij</w:t>
      </w:r>
      <w:r w:rsidRPr="00DE05EE">
        <w:rPr>
          <w:bCs/>
          <w:sz w:val="22"/>
          <w:szCs w:val="22"/>
          <w:lang w:val="sr-Latn-ME"/>
        </w:rPr>
        <w:t>ek Cosentyx i najmanje 20 ned</w:t>
      </w:r>
      <w:r w:rsidR="00F80A7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>elja nakon posl</w:t>
      </w:r>
      <w:r w:rsidR="00AF42E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>ednje doze l</w:t>
      </w:r>
      <w:r w:rsidR="00F80A7F" w:rsidRPr="00DE05EE">
        <w:rPr>
          <w:bCs/>
          <w:sz w:val="22"/>
          <w:szCs w:val="22"/>
          <w:lang w:val="sr-Latn-ME"/>
        </w:rPr>
        <w:t>ij</w:t>
      </w:r>
      <w:r w:rsidRPr="00DE05EE">
        <w:rPr>
          <w:bCs/>
          <w:sz w:val="22"/>
          <w:szCs w:val="22"/>
          <w:lang w:val="sr-Latn-ME"/>
        </w:rPr>
        <w:t>eka Cosentyx. Obratite se svom l</w:t>
      </w:r>
      <w:r w:rsidR="00F80A7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 xml:space="preserve">ekaru ako ste trudni, mislite da biste mogli da budete trudni ili planirate </w:t>
      </w:r>
      <w:r w:rsidR="00AF42EF" w:rsidRPr="00DE05EE">
        <w:rPr>
          <w:bCs/>
          <w:sz w:val="22"/>
          <w:szCs w:val="22"/>
          <w:lang w:val="sr-Latn-ME"/>
        </w:rPr>
        <w:t>trudnoću</w:t>
      </w:r>
      <w:r w:rsidRPr="00DE05EE">
        <w:rPr>
          <w:bCs/>
          <w:sz w:val="22"/>
          <w:szCs w:val="22"/>
          <w:lang w:val="sr-Latn-ME"/>
        </w:rPr>
        <w:t>.</w:t>
      </w:r>
    </w:p>
    <w:p w14:paraId="3479D7D0" w14:textId="77777777" w:rsidR="00D032EF" w:rsidRPr="00DE05EE" w:rsidRDefault="00D032EF" w:rsidP="00DE05E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 xml:space="preserve"> Obratite se svom l</w:t>
      </w:r>
      <w:r w:rsidR="00F80A7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>ekaru ako dojite ili planirate da dojite. Vi i Vaš l</w:t>
      </w:r>
      <w:r w:rsidR="00F80A7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>ekar treba da odlučite da li ćete dojiti ili koristiti l</w:t>
      </w:r>
      <w:r w:rsidR="00F80A7F" w:rsidRPr="00DE05EE">
        <w:rPr>
          <w:bCs/>
          <w:sz w:val="22"/>
          <w:szCs w:val="22"/>
          <w:lang w:val="sr-Latn-ME"/>
        </w:rPr>
        <w:t>ij</w:t>
      </w:r>
      <w:r w:rsidRPr="00DE05EE">
        <w:rPr>
          <w:bCs/>
          <w:sz w:val="22"/>
          <w:szCs w:val="22"/>
          <w:lang w:val="sr-Latn-ME"/>
        </w:rPr>
        <w:t xml:space="preserve">ek Cosentyx. </w:t>
      </w:r>
      <w:r w:rsidR="00C52224" w:rsidRPr="00DE05EE">
        <w:rPr>
          <w:bCs/>
          <w:sz w:val="22"/>
          <w:szCs w:val="22"/>
          <w:lang w:val="sr-Latn-ME"/>
        </w:rPr>
        <w:t>Ne smije</w:t>
      </w:r>
      <w:r w:rsidRPr="00DE05EE">
        <w:rPr>
          <w:bCs/>
          <w:sz w:val="22"/>
          <w:szCs w:val="22"/>
          <w:lang w:val="sr-Latn-ME"/>
        </w:rPr>
        <w:t>te da radite oba. Ako primate l</w:t>
      </w:r>
      <w:r w:rsidR="00F80A7F" w:rsidRPr="00DE05EE">
        <w:rPr>
          <w:bCs/>
          <w:sz w:val="22"/>
          <w:szCs w:val="22"/>
          <w:lang w:val="sr-Latn-ME"/>
        </w:rPr>
        <w:t>ij</w:t>
      </w:r>
      <w:r w:rsidRPr="00DE05EE">
        <w:rPr>
          <w:bCs/>
          <w:sz w:val="22"/>
          <w:szCs w:val="22"/>
          <w:lang w:val="sr-Latn-ME"/>
        </w:rPr>
        <w:t>ek Cosentyx, ne sm</w:t>
      </w:r>
      <w:r w:rsidR="00F80A7F" w:rsidRPr="00DE05EE">
        <w:rPr>
          <w:bCs/>
          <w:sz w:val="22"/>
          <w:szCs w:val="22"/>
          <w:lang w:val="sr-Latn-ME"/>
        </w:rPr>
        <w:t>ij</w:t>
      </w:r>
      <w:r w:rsidRPr="00DE05EE">
        <w:rPr>
          <w:bCs/>
          <w:sz w:val="22"/>
          <w:szCs w:val="22"/>
          <w:lang w:val="sr-Latn-ME"/>
        </w:rPr>
        <w:t>ete da dojite najmanje 20 ned</w:t>
      </w:r>
      <w:r w:rsidR="00F80A7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>elja nakon prim</w:t>
      </w:r>
      <w:r w:rsidR="00F80A7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>ene posl</w:t>
      </w:r>
      <w:r w:rsidR="00F80A7F" w:rsidRPr="00DE05EE">
        <w:rPr>
          <w:bCs/>
          <w:sz w:val="22"/>
          <w:szCs w:val="22"/>
          <w:lang w:val="sr-Latn-ME"/>
        </w:rPr>
        <w:t>j</w:t>
      </w:r>
      <w:r w:rsidRPr="00DE05EE">
        <w:rPr>
          <w:bCs/>
          <w:sz w:val="22"/>
          <w:szCs w:val="22"/>
          <w:lang w:val="sr-Latn-ME"/>
        </w:rPr>
        <w:t>ednje doze.</w:t>
      </w:r>
    </w:p>
    <w:p w14:paraId="415928B8" w14:textId="77777777" w:rsidR="00D032EF" w:rsidRPr="00DE05EE" w:rsidRDefault="00D032EF">
      <w:pPr>
        <w:jc w:val="both"/>
        <w:rPr>
          <w:b/>
          <w:sz w:val="22"/>
          <w:szCs w:val="22"/>
          <w:lang w:val="sr-Latn-ME"/>
        </w:rPr>
      </w:pPr>
    </w:p>
    <w:p w14:paraId="147BF2BD" w14:textId="77777777" w:rsidR="00A32113" w:rsidRPr="00DE05EE" w:rsidRDefault="00A32113">
      <w:pPr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Uticaj lijeka </w:t>
      </w:r>
      <w:r w:rsidR="00D032EF" w:rsidRPr="00DE05EE">
        <w:rPr>
          <w:b/>
          <w:sz w:val="22"/>
          <w:szCs w:val="22"/>
          <w:lang w:val="sr-Latn-ME"/>
        </w:rPr>
        <w:t>Cosentyx</w:t>
      </w:r>
      <w:r w:rsidRPr="00DE05EE">
        <w:rPr>
          <w:b/>
          <w:sz w:val="22"/>
          <w:szCs w:val="22"/>
          <w:lang w:val="sr-Latn-ME"/>
        </w:rPr>
        <w:t xml:space="preserve"> na </w:t>
      </w:r>
      <w:r w:rsidR="00F47B6C" w:rsidRPr="00DE05EE">
        <w:rPr>
          <w:b/>
          <w:sz w:val="22"/>
          <w:szCs w:val="22"/>
          <w:lang w:val="sr-Latn-ME"/>
        </w:rPr>
        <w:t xml:space="preserve">sposobnost upravljanja </w:t>
      </w:r>
      <w:r w:rsidRPr="00DE05EE">
        <w:rPr>
          <w:b/>
          <w:sz w:val="22"/>
          <w:szCs w:val="22"/>
          <w:lang w:val="sr-Latn-ME"/>
        </w:rPr>
        <w:t>vozilima i rukovanje mašinama</w:t>
      </w:r>
      <w:r w:rsidRPr="00DE05EE">
        <w:rPr>
          <w:b/>
          <w:bCs/>
          <w:sz w:val="22"/>
          <w:szCs w:val="22"/>
          <w:lang w:val="sr-Latn-ME"/>
        </w:rPr>
        <w:t xml:space="preserve"> </w:t>
      </w:r>
    </w:p>
    <w:p w14:paraId="721BF29B" w14:textId="77777777" w:rsidR="00D032EF" w:rsidRPr="00DE05EE" w:rsidRDefault="00D032EF">
      <w:pPr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</w:p>
    <w:p w14:paraId="35371C1F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bCs/>
          <w:color w:val="000000"/>
          <w:sz w:val="22"/>
          <w:szCs w:val="22"/>
          <w:lang w:val="sr-Latn-ME"/>
        </w:rPr>
        <w:t>Malo je v</w:t>
      </w:r>
      <w:r w:rsidR="00F80A7F" w:rsidRPr="00DE05EE">
        <w:rPr>
          <w:bCs/>
          <w:color w:val="000000"/>
          <w:sz w:val="22"/>
          <w:szCs w:val="22"/>
          <w:lang w:val="sr-Latn-ME"/>
        </w:rPr>
        <w:t>j</w:t>
      </w:r>
      <w:r w:rsidRPr="00DE05EE">
        <w:rPr>
          <w:bCs/>
          <w:color w:val="000000"/>
          <w:sz w:val="22"/>
          <w:szCs w:val="22"/>
          <w:lang w:val="sr-Latn-ME"/>
        </w:rPr>
        <w:t>erovatno da l</w:t>
      </w:r>
      <w:r w:rsidR="00F80A7F" w:rsidRPr="00DE05EE">
        <w:rPr>
          <w:bCs/>
          <w:color w:val="000000"/>
          <w:sz w:val="22"/>
          <w:szCs w:val="22"/>
          <w:lang w:val="sr-Latn-ME"/>
        </w:rPr>
        <w:t>ij</w:t>
      </w:r>
      <w:r w:rsidRPr="00DE05EE">
        <w:rPr>
          <w:bCs/>
          <w:color w:val="000000"/>
          <w:sz w:val="22"/>
          <w:szCs w:val="22"/>
          <w:lang w:val="sr-Latn-ME"/>
        </w:rPr>
        <w:t>ek Cosentyx ima uticaj na sposobnost upravljanja vozilima i rukovanja mašinama.</w:t>
      </w:r>
    </w:p>
    <w:p w14:paraId="1E3E95D3" w14:textId="77777777" w:rsidR="00445D8F" w:rsidRPr="00DE05EE" w:rsidRDefault="00445D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62067AD8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2DA39D57" w14:textId="7316E160" w:rsidR="00A32113" w:rsidRPr="00DE05E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 xml:space="preserve">3. </w:t>
      </w:r>
      <w:r w:rsidR="00291DAD" w:rsidRPr="00DE05E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C4E4E" w:rsidRPr="00DE05EE">
        <w:rPr>
          <w:b/>
          <w:bCs/>
          <w:sz w:val="22"/>
          <w:szCs w:val="22"/>
          <w:lang w:val="sr-Latn-ME"/>
        </w:rPr>
        <w:t>COSENTYX</w:t>
      </w:r>
    </w:p>
    <w:p w14:paraId="78D7E985" w14:textId="77777777" w:rsidR="00445D8F" w:rsidRPr="00DE05EE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0E268822" w14:textId="77777777" w:rsidR="00C77D13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7EF3DBAD" w14:textId="77777777" w:rsidR="002D73E7" w:rsidRPr="00DE05EE" w:rsidRDefault="002D73E7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721F7122" w14:textId="60709F6C" w:rsidR="00D032EF" w:rsidRPr="00DE05EE" w:rsidRDefault="00C77D1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 </w:t>
      </w:r>
      <w:r w:rsidR="001F6E91"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 xml:space="preserve">Cosentyx se daje injekcijom pod kožu (što se naziva </w:t>
      </w:r>
      <w:r w:rsidR="00B25702" w:rsidRPr="00DE05EE">
        <w:rPr>
          <w:sz w:val="22"/>
          <w:szCs w:val="22"/>
          <w:lang w:val="sr-Latn-ME"/>
        </w:rPr>
        <w:t xml:space="preserve">subkutana </w:t>
      </w:r>
      <w:r w:rsidR="00D032EF" w:rsidRPr="00DE05EE">
        <w:rPr>
          <w:sz w:val="22"/>
          <w:szCs w:val="22"/>
          <w:lang w:val="sr-Latn-ME"/>
        </w:rPr>
        <w:t>injekcija). Vi i Vaš 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ekar treba da odlučite da li ćete sami sebi ubrizgavati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ek Cosentyx.</w:t>
      </w:r>
    </w:p>
    <w:p w14:paraId="3B442481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394C25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Važno je da ne pokušavate da sami sebi dajete injekciju dok Vas za to ne obuči Vaš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ekar, medicinska sestra ili farmaceut. Osoba koja se brine o Vama takođe može da Vam da injekciju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 nakon odgovarajuće obuke.</w:t>
      </w:r>
    </w:p>
    <w:p w14:paraId="712AF4C4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FCEE6E" w14:textId="5BA0D79C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lastRenderedPageBreak/>
        <w:t>Za detaljna uputstva o davanju injekcije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 vid</w:t>
      </w:r>
      <w:r w:rsidR="001B63BA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eti „</w:t>
      </w:r>
      <w:r w:rsidR="00FF6CF2" w:rsidRPr="00DE05EE">
        <w:rPr>
          <w:sz w:val="22"/>
          <w:szCs w:val="22"/>
          <w:lang w:val="sr-Latn-ME"/>
        </w:rPr>
        <w:t xml:space="preserve">Uputstvo </w:t>
      </w:r>
      <w:r w:rsidRPr="00DE05EE">
        <w:rPr>
          <w:sz w:val="22"/>
          <w:szCs w:val="22"/>
          <w:lang w:val="sr-Latn-ME"/>
        </w:rPr>
        <w:t xml:space="preserve">za upotrebu </w:t>
      </w:r>
      <w:r w:rsidR="00596714" w:rsidRPr="00DE05EE">
        <w:rPr>
          <w:sz w:val="22"/>
          <w:szCs w:val="22"/>
          <w:lang w:val="sr-Latn-ME"/>
        </w:rPr>
        <w:t xml:space="preserve">lijeka </w:t>
      </w:r>
      <w:r w:rsidRPr="00DE05EE">
        <w:rPr>
          <w:sz w:val="22"/>
          <w:szCs w:val="22"/>
          <w:lang w:val="sr-Latn-ME"/>
        </w:rPr>
        <w:t xml:space="preserve">Cosentyx </w:t>
      </w:r>
      <w:r w:rsidR="00AC1BCE" w:rsidRPr="00DE05EE">
        <w:rPr>
          <w:sz w:val="22"/>
          <w:szCs w:val="22"/>
          <w:lang w:val="sr-Latn-ME"/>
        </w:rPr>
        <w:t xml:space="preserve">300 mg </w:t>
      </w:r>
      <w:r w:rsidR="0044347E" w:rsidRPr="00DE05EE">
        <w:rPr>
          <w:sz w:val="22"/>
          <w:szCs w:val="22"/>
          <w:lang w:val="sr-Latn-ME"/>
        </w:rPr>
        <w:t xml:space="preserve">UnoReady </w:t>
      </w:r>
      <w:r w:rsidRPr="00DE05EE">
        <w:rPr>
          <w:sz w:val="22"/>
          <w:szCs w:val="22"/>
          <w:lang w:val="sr-Latn-ME"/>
        </w:rPr>
        <w:t>napunjenog pena“ na kraju ovog uputstva.</w:t>
      </w:r>
    </w:p>
    <w:p w14:paraId="5D53A2BD" w14:textId="77777777" w:rsidR="00D032EF" w:rsidRPr="00DE05EE" w:rsidRDefault="00D032E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6C971003" w14:textId="77777777" w:rsidR="00D032EF" w:rsidRPr="00DE05EE" w:rsidRDefault="00D032E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Koliko </w:t>
      </w:r>
      <w:r w:rsidR="001B63BA" w:rsidRPr="00DE05EE">
        <w:rPr>
          <w:b/>
          <w:sz w:val="22"/>
          <w:szCs w:val="22"/>
          <w:lang w:val="sr-Latn-ME"/>
        </w:rPr>
        <w:t>lijek</w:t>
      </w:r>
      <w:r w:rsidRPr="00DE05EE">
        <w:rPr>
          <w:b/>
          <w:sz w:val="22"/>
          <w:szCs w:val="22"/>
          <w:lang w:val="sr-Latn-ME"/>
        </w:rPr>
        <w:t>a uzeti i koliko dugo</w:t>
      </w:r>
    </w:p>
    <w:p w14:paraId="7A4E3DBF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Vaš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 će odlučiti koliko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 Vam je potrebno i koliko dugo.</w:t>
      </w:r>
    </w:p>
    <w:p w14:paraId="26A3AF91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9305CB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05EE">
        <w:rPr>
          <w:sz w:val="22"/>
          <w:szCs w:val="22"/>
          <w:u w:val="single"/>
          <w:lang w:val="sr-Latn-ME"/>
        </w:rPr>
        <w:t xml:space="preserve">Plak psorijaza </w:t>
      </w:r>
    </w:p>
    <w:p w14:paraId="53523ED2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i/>
          <w:sz w:val="22"/>
          <w:szCs w:val="22"/>
          <w:u w:val="single"/>
          <w:lang w:val="sr-Latn-ME"/>
        </w:rPr>
        <w:t>Odrasli</w:t>
      </w:r>
    </w:p>
    <w:p w14:paraId="1540E4B8" w14:textId="447C72A8" w:rsidR="00D032EF" w:rsidRPr="00DE05EE" w:rsidRDefault="00D032EF">
      <w:pPr>
        <w:numPr>
          <w:ilvl w:val="0"/>
          <w:numId w:val="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Preporučena doza je 300 mg su</w:t>
      </w:r>
      <w:r w:rsidR="007F2DD8" w:rsidRPr="00DE05EE">
        <w:rPr>
          <w:sz w:val="22"/>
          <w:szCs w:val="22"/>
          <w:lang w:val="sr-Latn-ME"/>
        </w:rPr>
        <w:t>b</w:t>
      </w:r>
      <w:r w:rsidRPr="00DE05EE">
        <w:rPr>
          <w:sz w:val="22"/>
          <w:szCs w:val="22"/>
          <w:lang w:val="sr-Latn-ME"/>
        </w:rPr>
        <w:t>kutanom injekcijom</w:t>
      </w:r>
      <w:r w:rsidR="00A050C0" w:rsidRPr="00DE05EE">
        <w:rPr>
          <w:sz w:val="22"/>
          <w:szCs w:val="22"/>
          <w:lang w:val="sr-Latn-ME"/>
        </w:rPr>
        <w:t>.</w:t>
      </w:r>
    </w:p>
    <w:p w14:paraId="759325EE" w14:textId="3E8E170B" w:rsidR="00D032EF" w:rsidRPr="00DE05EE" w:rsidRDefault="00D032EF">
      <w:pPr>
        <w:numPr>
          <w:ilvl w:val="0"/>
          <w:numId w:val="8"/>
        </w:num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Svaka doza od 300 mg </w:t>
      </w:r>
      <w:r w:rsidRPr="00DE05EE">
        <w:rPr>
          <w:b/>
          <w:sz w:val="22"/>
          <w:szCs w:val="22"/>
          <w:lang w:val="sr-Latn-ME"/>
        </w:rPr>
        <w:t xml:space="preserve">se daje kao </w:t>
      </w:r>
      <w:r w:rsidR="0069466D" w:rsidRPr="00DE05EE">
        <w:rPr>
          <w:b/>
          <w:sz w:val="22"/>
          <w:szCs w:val="22"/>
          <w:lang w:val="sr-Latn-ME"/>
        </w:rPr>
        <w:t xml:space="preserve">jedna </w:t>
      </w:r>
      <w:r w:rsidRPr="00DE05EE">
        <w:rPr>
          <w:b/>
          <w:sz w:val="22"/>
          <w:szCs w:val="22"/>
          <w:lang w:val="sr-Latn-ME"/>
        </w:rPr>
        <w:t>injekcij</w:t>
      </w:r>
      <w:r w:rsidR="0069466D" w:rsidRPr="00DE05EE">
        <w:rPr>
          <w:b/>
          <w:sz w:val="22"/>
          <w:szCs w:val="22"/>
          <w:lang w:val="sr-Latn-ME"/>
        </w:rPr>
        <w:t>a</w:t>
      </w:r>
      <w:r w:rsidRPr="00DE05EE">
        <w:rPr>
          <w:b/>
          <w:sz w:val="22"/>
          <w:szCs w:val="22"/>
          <w:lang w:val="sr-Latn-ME"/>
        </w:rPr>
        <w:t xml:space="preserve"> od </w:t>
      </w:r>
      <w:r w:rsidR="0069466D" w:rsidRPr="00DE05EE">
        <w:rPr>
          <w:b/>
          <w:sz w:val="22"/>
          <w:szCs w:val="22"/>
          <w:lang w:val="sr-Latn-ME"/>
        </w:rPr>
        <w:t>300</w:t>
      </w:r>
      <w:r w:rsidRPr="00DE05EE">
        <w:rPr>
          <w:b/>
          <w:sz w:val="22"/>
          <w:szCs w:val="22"/>
          <w:lang w:val="sr-Latn-ME"/>
        </w:rPr>
        <w:t xml:space="preserve"> mg</w:t>
      </w:r>
      <w:r w:rsidR="00A050C0" w:rsidRPr="00DE05EE">
        <w:rPr>
          <w:b/>
          <w:sz w:val="22"/>
          <w:szCs w:val="22"/>
          <w:lang w:val="sr-Latn-ME"/>
        </w:rPr>
        <w:t>.</w:t>
      </w:r>
    </w:p>
    <w:p w14:paraId="2923196B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92DE62" w14:textId="3FC262DC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Nakon prve doze dobićete sl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edeće injekcije ned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eljno u 1</w:t>
      </w:r>
      <w:r w:rsidR="000E7543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2</w:t>
      </w:r>
      <w:r w:rsidR="000E7543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3</w:t>
      </w:r>
      <w:r w:rsidR="000E7543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 xml:space="preserve"> i 4. ned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elji, a zatim ćete injekcije dobijati m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 xml:space="preserve">esečno. </w:t>
      </w:r>
      <w:r w:rsidR="0008241D" w:rsidRPr="00DE05EE">
        <w:rPr>
          <w:sz w:val="22"/>
          <w:szCs w:val="22"/>
          <w:lang w:val="sr-Latn-ME"/>
        </w:rPr>
        <w:t xml:space="preserve">Na osnovu Vašeg odgovora, ljekar Vam može preporučiti dalje prilagođavanje doze. </w:t>
      </w:r>
      <w:r w:rsidRPr="00DE05EE">
        <w:rPr>
          <w:sz w:val="22"/>
          <w:szCs w:val="22"/>
          <w:lang w:val="sr-Latn-ME"/>
        </w:rPr>
        <w:t xml:space="preserve">U svakoj od tih vremenskih tačaka ćete dobiti dozu od 300 mg koja će se davati kao </w:t>
      </w:r>
      <w:r w:rsidR="0069466D" w:rsidRPr="00DE05EE">
        <w:rPr>
          <w:sz w:val="22"/>
          <w:szCs w:val="22"/>
          <w:lang w:val="sr-Latn-ME"/>
        </w:rPr>
        <w:t xml:space="preserve">jedna </w:t>
      </w:r>
      <w:r w:rsidRPr="00DE05EE">
        <w:rPr>
          <w:sz w:val="22"/>
          <w:szCs w:val="22"/>
          <w:lang w:val="sr-Latn-ME"/>
        </w:rPr>
        <w:t>injekcij</w:t>
      </w:r>
      <w:r w:rsidR="0069466D" w:rsidRPr="00DE05EE">
        <w:rPr>
          <w:sz w:val="22"/>
          <w:szCs w:val="22"/>
          <w:lang w:val="sr-Latn-ME"/>
        </w:rPr>
        <w:t>a</w:t>
      </w:r>
      <w:r w:rsidRPr="00DE05EE">
        <w:rPr>
          <w:sz w:val="22"/>
          <w:szCs w:val="22"/>
          <w:lang w:val="sr-Latn-ME"/>
        </w:rPr>
        <w:t xml:space="preserve"> od </w:t>
      </w:r>
      <w:r w:rsidR="0069466D" w:rsidRPr="00DE05EE">
        <w:rPr>
          <w:sz w:val="22"/>
          <w:szCs w:val="22"/>
          <w:lang w:val="sr-Latn-ME"/>
        </w:rPr>
        <w:t>300</w:t>
      </w:r>
      <w:r w:rsidRPr="00DE05EE">
        <w:rPr>
          <w:sz w:val="22"/>
          <w:szCs w:val="22"/>
          <w:lang w:val="sr-Latn-ME"/>
        </w:rPr>
        <w:t xml:space="preserve"> mg.</w:t>
      </w:r>
    </w:p>
    <w:p w14:paraId="176A3E81" w14:textId="77777777" w:rsidR="00D032EF" w:rsidRPr="00DE05EE" w:rsidRDefault="00D032E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1EC99BA" w14:textId="77777777" w:rsidR="00D032EF" w:rsidRPr="00DE05EE" w:rsidRDefault="00D032EF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DE05EE">
        <w:rPr>
          <w:i/>
          <w:sz w:val="22"/>
          <w:szCs w:val="22"/>
          <w:u w:val="single"/>
          <w:lang w:val="sr-Latn-ME"/>
        </w:rPr>
        <w:t>D</w:t>
      </w:r>
      <w:r w:rsidR="00F80A7F" w:rsidRPr="00DE05EE">
        <w:rPr>
          <w:i/>
          <w:sz w:val="22"/>
          <w:szCs w:val="22"/>
          <w:u w:val="single"/>
          <w:lang w:val="sr-Latn-ME"/>
        </w:rPr>
        <w:t>j</w:t>
      </w:r>
      <w:r w:rsidRPr="00DE05EE">
        <w:rPr>
          <w:i/>
          <w:sz w:val="22"/>
          <w:szCs w:val="22"/>
          <w:u w:val="single"/>
          <w:lang w:val="sr-Latn-ME"/>
        </w:rPr>
        <w:t>eca uzrasta od 6 i više godina</w:t>
      </w:r>
    </w:p>
    <w:p w14:paraId="4CD25D9F" w14:textId="6E51A693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•</w:t>
      </w:r>
      <w:r w:rsidRPr="00DE05EE">
        <w:rPr>
          <w:sz w:val="22"/>
          <w:szCs w:val="22"/>
          <w:lang w:val="sr-Latn-ME"/>
        </w:rPr>
        <w:tab/>
        <w:t>Preporučena doza se zasniva na t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elesnoj težini kako sl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edi:</w:t>
      </w:r>
    </w:p>
    <w:p w14:paraId="3D5E6990" w14:textId="4D705168" w:rsidR="00D032EF" w:rsidRPr="00DE05EE" w:rsidRDefault="00D032EF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o</w:t>
      </w:r>
      <w:r w:rsidRPr="00DE05EE">
        <w:rPr>
          <w:sz w:val="22"/>
          <w:szCs w:val="22"/>
          <w:lang w:val="sr-Latn-ME"/>
        </w:rPr>
        <w:tab/>
        <w:t xml:space="preserve">Težina ispod 25 kg: 75 mg </w:t>
      </w:r>
      <w:r w:rsidR="00AC1BCE" w:rsidRPr="00DE05EE">
        <w:rPr>
          <w:sz w:val="22"/>
          <w:szCs w:val="22"/>
          <w:lang w:val="sr-Latn-ME"/>
        </w:rPr>
        <w:t>su</w:t>
      </w:r>
      <w:r w:rsidR="00DB2EB5" w:rsidRPr="00DE05EE">
        <w:rPr>
          <w:sz w:val="22"/>
          <w:szCs w:val="22"/>
          <w:lang w:val="sr-Latn-ME"/>
        </w:rPr>
        <w:t>b</w:t>
      </w:r>
      <w:r w:rsidR="00AC1BCE" w:rsidRPr="00DE05EE">
        <w:rPr>
          <w:sz w:val="22"/>
          <w:szCs w:val="22"/>
          <w:lang w:val="sr-Latn-ME"/>
        </w:rPr>
        <w:t>kutanom injekcijom</w:t>
      </w:r>
      <w:r w:rsidRPr="00DE05EE">
        <w:rPr>
          <w:sz w:val="22"/>
          <w:szCs w:val="22"/>
          <w:lang w:val="sr-Latn-ME"/>
        </w:rPr>
        <w:t>.</w:t>
      </w:r>
    </w:p>
    <w:p w14:paraId="6A049A1E" w14:textId="68EFF44C" w:rsidR="00D032EF" w:rsidRPr="00DE05EE" w:rsidRDefault="00D032EF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o</w:t>
      </w:r>
      <w:r w:rsidRPr="00DE05EE">
        <w:rPr>
          <w:sz w:val="22"/>
          <w:szCs w:val="22"/>
          <w:lang w:val="sr-Latn-ME"/>
        </w:rPr>
        <w:tab/>
        <w:t xml:space="preserve">Težina 25 kg ili više, ali manje od 50 kg: 75 mg </w:t>
      </w:r>
      <w:r w:rsidR="00AC1BCE" w:rsidRPr="00DE05EE">
        <w:rPr>
          <w:sz w:val="22"/>
          <w:szCs w:val="22"/>
          <w:lang w:val="sr-Latn-ME"/>
        </w:rPr>
        <w:t>su</w:t>
      </w:r>
      <w:r w:rsidR="00DB2EB5" w:rsidRPr="00DE05EE">
        <w:rPr>
          <w:sz w:val="22"/>
          <w:szCs w:val="22"/>
          <w:lang w:val="sr-Latn-ME"/>
        </w:rPr>
        <w:t>b</w:t>
      </w:r>
      <w:r w:rsidR="00AC1BCE" w:rsidRPr="00DE05EE">
        <w:rPr>
          <w:sz w:val="22"/>
          <w:szCs w:val="22"/>
          <w:lang w:val="sr-Latn-ME"/>
        </w:rPr>
        <w:t>kutanom injekcijom</w:t>
      </w:r>
      <w:r w:rsidRPr="00DE05EE">
        <w:rPr>
          <w:sz w:val="22"/>
          <w:szCs w:val="22"/>
          <w:lang w:val="sr-Latn-ME"/>
        </w:rPr>
        <w:t>.</w:t>
      </w:r>
    </w:p>
    <w:p w14:paraId="4D9964D0" w14:textId="587BE891" w:rsidR="00D032EF" w:rsidRPr="00DE05EE" w:rsidRDefault="00D032EF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o</w:t>
      </w:r>
      <w:r w:rsidRPr="00DE05EE">
        <w:rPr>
          <w:sz w:val="22"/>
          <w:szCs w:val="22"/>
          <w:lang w:val="sr-Latn-ME"/>
        </w:rPr>
        <w:tab/>
        <w:t>Težina 50 kg ili više: 150 mg</w:t>
      </w:r>
      <w:r w:rsidR="00AC1BCE" w:rsidRPr="00DE05EE">
        <w:rPr>
          <w:sz w:val="22"/>
          <w:szCs w:val="22"/>
          <w:lang w:val="sr-Latn-ME"/>
        </w:rPr>
        <w:t xml:space="preserve"> su</w:t>
      </w:r>
      <w:r w:rsidR="00DB2EB5" w:rsidRPr="00DE05EE">
        <w:rPr>
          <w:sz w:val="22"/>
          <w:szCs w:val="22"/>
          <w:lang w:val="sr-Latn-ME"/>
        </w:rPr>
        <w:t>b</w:t>
      </w:r>
      <w:r w:rsidR="00AC1BCE" w:rsidRPr="00DE05EE">
        <w:rPr>
          <w:sz w:val="22"/>
          <w:szCs w:val="22"/>
          <w:lang w:val="sr-Latn-ME"/>
        </w:rPr>
        <w:t>kutanom injekcijom</w:t>
      </w:r>
      <w:r w:rsidRPr="00DE05EE">
        <w:rPr>
          <w:sz w:val="22"/>
          <w:szCs w:val="22"/>
          <w:lang w:val="sr-Latn-ME"/>
        </w:rPr>
        <w:t xml:space="preserve"> </w:t>
      </w:r>
    </w:p>
    <w:p w14:paraId="10BD5954" w14:textId="42FA58FA" w:rsidR="00D032EF" w:rsidRPr="00DE05EE" w:rsidRDefault="00B65892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Vaš 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ekar može povećati dozu do 300 mg.</w:t>
      </w:r>
    </w:p>
    <w:p w14:paraId="0E135FDC" w14:textId="3A20322F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•</w:t>
      </w:r>
      <w:r w:rsidRPr="00DE05EE">
        <w:rPr>
          <w:sz w:val="22"/>
          <w:szCs w:val="22"/>
          <w:lang w:val="sr-Latn-ME"/>
        </w:rPr>
        <w:tab/>
        <w:t xml:space="preserve">Svaka doza od </w:t>
      </w:r>
      <w:r w:rsidR="00033017" w:rsidRPr="00DE05EE">
        <w:rPr>
          <w:sz w:val="22"/>
          <w:szCs w:val="22"/>
          <w:lang w:val="sr-Latn-ME"/>
        </w:rPr>
        <w:t xml:space="preserve">300 </w:t>
      </w:r>
      <w:r w:rsidRPr="00DE05EE">
        <w:rPr>
          <w:sz w:val="22"/>
          <w:szCs w:val="22"/>
          <w:lang w:val="sr-Latn-ME"/>
        </w:rPr>
        <w:t xml:space="preserve">mg </w:t>
      </w:r>
      <w:r w:rsidR="00033017" w:rsidRPr="00DE05EE">
        <w:rPr>
          <w:b/>
          <w:bCs/>
          <w:sz w:val="22"/>
          <w:szCs w:val="22"/>
          <w:lang w:val="sr-Latn-ME"/>
        </w:rPr>
        <w:t>se</w:t>
      </w:r>
      <w:r w:rsidR="00033017" w:rsidRPr="00DE05EE">
        <w:rPr>
          <w:sz w:val="22"/>
          <w:szCs w:val="22"/>
          <w:lang w:val="sr-Latn-ME"/>
        </w:rPr>
        <w:t xml:space="preserve"> </w:t>
      </w:r>
      <w:r w:rsidRPr="00DE05EE">
        <w:rPr>
          <w:b/>
          <w:bCs/>
          <w:sz w:val="22"/>
          <w:szCs w:val="22"/>
          <w:lang w:val="sr-Latn-ME"/>
        </w:rPr>
        <w:t xml:space="preserve">daje </w:t>
      </w:r>
      <w:r w:rsidR="00AC1BCE" w:rsidRPr="00DE05EE">
        <w:rPr>
          <w:b/>
          <w:bCs/>
          <w:sz w:val="22"/>
          <w:szCs w:val="22"/>
          <w:lang w:val="sr-Latn-ME"/>
        </w:rPr>
        <w:t>prim</w:t>
      </w:r>
      <w:r w:rsidR="00700021" w:rsidRPr="00DE05EE">
        <w:rPr>
          <w:b/>
          <w:bCs/>
          <w:sz w:val="22"/>
          <w:szCs w:val="22"/>
          <w:lang w:val="sr-Latn-ME"/>
        </w:rPr>
        <w:t>j</w:t>
      </w:r>
      <w:r w:rsidR="00AC1BCE" w:rsidRPr="00DE05EE">
        <w:rPr>
          <w:b/>
          <w:bCs/>
          <w:sz w:val="22"/>
          <w:szCs w:val="22"/>
          <w:lang w:val="sr-Latn-ME"/>
        </w:rPr>
        <w:t>enom</w:t>
      </w:r>
      <w:r w:rsidRPr="00DE05EE">
        <w:rPr>
          <w:b/>
          <w:bCs/>
          <w:sz w:val="22"/>
          <w:szCs w:val="22"/>
          <w:lang w:val="sr-Latn-ME"/>
        </w:rPr>
        <w:t xml:space="preserve"> jedne injekcije od </w:t>
      </w:r>
      <w:r w:rsidR="00F8628B" w:rsidRPr="00DE05EE">
        <w:rPr>
          <w:b/>
          <w:bCs/>
          <w:sz w:val="22"/>
          <w:szCs w:val="22"/>
          <w:lang w:val="sr-Latn-ME"/>
        </w:rPr>
        <w:t xml:space="preserve">300 </w:t>
      </w:r>
      <w:r w:rsidRPr="00DE05EE">
        <w:rPr>
          <w:b/>
          <w:bCs/>
          <w:sz w:val="22"/>
          <w:szCs w:val="22"/>
          <w:lang w:val="sr-Latn-ME"/>
        </w:rPr>
        <w:t>mg</w:t>
      </w:r>
      <w:r w:rsidR="00F8628B" w:rsidRPr="00DE05EE">
        <w:rPr>
          <w:b/>
          <w:bCs/>
          <w:sz w:val="22"/>
          <w:szCs w:val="22"/>
          <w:lang w:val="sr-Latn-ME"/>
        </w:rPr>
        <w:t xml:space="preserve"> ili kao dvije injekcije od 150 mg</w:t>
      </w:r>
      <w:r w:rsidRPr="00DE05EE">
        <w:rPr>
          <w:sz w:val="22"/>
          <w:szCs w:val="22"/>
          <w:lang w:val="sr-Latn-ME"/>
        </w:rPr>
        <w:t xml:space="preserve">. </w:t>
      </w:r>
      <w:r w:rsidR="00AC1BCE" w:rsidRPr="00DE05EE">
        <w:rPr>
          <w:sz w:val="22"/>
          <w:szCs w:val="22"/>
          <w:lang w:val="sr-Latn-ME"/>
        </w:rPr>
        <w:t>Za prim</w:t>
      </w:r>
      <w:r w:rsidR="00DB2EB5" w:rsidRPr="00DE05EE">
        <w:rPr>
          <w:sz w:val="22"/>
          <w:szCs w:val="22"/>
          <w:lang w:val="sr-Latn-ME"/>
        </w:rPr>
        <w:t>j</w:t>
      </w:r>
      <w:r w:rsidR="00AC1BCE" w:rsidRPr="00DE05EE">
        <w:rPr>
          <w:sz w:val="22"/>
          <w:szCs w:val="22"/>
          <w:lang w:val="sr-Latn-ME"/>
        </w:rPr>
        <w:t xml:space="preserve">enu doze od 75 mg ili </w:t>
      </w:r>
      <w:r w:rsidR="00F8628B" w:rsidRPr="00DE05EE">
        <w:rPr>
          <w:sz w:val="22"/>
          <w:szCs w:val="22"/>
          <w:lang w:val="sr-Latn-ME"/>
        </w:rPr>
        <w:t xml:space="preserve">150 </w:t>
      </w:r>
      <w:r w:rsidR="00AC1BCE" w:rsidRPr="00DE05EE">
        <w:rPr>
          <w:sz w:val="22"/>
          <w:szCs w:val="22"/>
          <w:lang w:val="sr-Latn-ME"/>
        </w:rPr>
        <w:t>mg, mogu biti dostupne druge doze/farmaceutski oblici.</w:t>
      </w:r>
    </w:p>
    <w:p w14:paraId="7D5A92F1" w14:textId="77777777" w:rsidR="000E7543" w:rsidRPr="00DE05EE" w:rsidRDefault="000E754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8512269" w14:textId="783A1A86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Nakon prve doze dobićete dalje ned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eljne injekcije u 1.</w:t>
      </w:r>
      <w:r w:rsidR="00F8628B" w:rsidRPr="00DE05EE">
        <w:rPr>
          <w:sz w:val="22"/>
          <w:szCs w:val="22"/>
          <w:lang w:val="sr-Latn-ME"/>
        </w:rPr>
        <w:t>,</w:t>
      </w:r>
      <w:r w:rsidRPr="00DE05EE">
        <w:rPr>
          <w:sz w:val="22"/>
          <w:szCs w:val="22"/>
          <w:lang w:val="sr-Latn-ME"/>
        </w:rPr>
        <w:t xml:space="preserve"> 2.</w:t>
      </w:r>
      <w:r w:rsidR="00F8628B" w:rsidRPr="00DE05EE">
        <w:rPr>
          <w:sz w:val="22"/>
          <w:szCs w:val="22"/>
          <w:lang w:val="sr-Latn-ME"/>
        </w:rPr>
        <w:t>,</w:t>
      </w:r>
      <w:r w:rsidRPr="00DE05EE">
        <w:rPr>
          <w:sz w:val="22"/>
          <w:szCs w:val="22"/>
          <w:lang w:val="sr-Latn-ME"/>
        </w:rPr>
        <w:t xml:space="preserve"> 3. i 4. ned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elji, nakon čega sl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ede m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esečne injekcije.</w:t>
      </w:r>
    </w:p>
    <w:p w14:paraId="7BA1E56A" w14:textId="4AB8A8AE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7E9D0F" w14:textId="1E872C69" w:rsidR="00CE2E00" w:rsidRPr="00DE05EE" w:rsidRDefault="00CE2E00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DE05EE">
        <w:rPr>
          <w:b/>
          <w:bCs/>
          <w:sz w:val="22"/>
          <w:szCs w:val="22"/>
        </w:rPr>
        <w:t>Gnojno</w:t>
      </w:r>
      <w:proofErr w:type="spellEnd"/>
      <w:r w:rsidRPr="00DE05EE">
        <w:rPr>
          <w:b/>
          <w:bCs/>
          <w:sz w:val="22"/>
          <w:szCs w:val="22"/>
        </w:rPr>
        <w:t xml:space="preserve"> </w:t>
      </w:r>
      <w:proofErr w:type="spellStart"/>
      <w:r w:rsidRPr="00DE05EE">
        <w:rPr>
          <w:b/>
          <w:bCs/>
          <w:sz w:val="22"/>
          <w:szCs w:val="22"/>
        </w:rPr>
        <w:t>zapaljenje</w:t>
      </w:r>
      <w:proofErr w:type="spellEnd"/>
      <w:r w:rsidRPr="00DE05EE">
        <w:rPr>
          <w:b/>
          <w:bCs/>
          <w:sz w:val="22"/>
          <w:szCs w:val="22"/>
        </w:rPr>
        <w:t xml:space="preserve"> </w:t>
      </w:r>
      <w:proofErr w:type="spellStart"/>
      <w:r w:rsidRPr="00DE05EE">
        <w:rPr>
          <w:b/>
          <w:bCs/>
          <w:sz w:val="22"/>
          <w:szCs w:val="22"/>
        </w:rPr>
        <w:t>znojnih</w:t>
      </w:r>
      <w:proofErr w:type="spellEnd"/>
      <w:r w:rsidRPr="00DE05EE">
        <w:rPr>
          <w:b/>
          <w:bCs/>
          <w:sz w:val="22"/>
          <w:szCs w:val="22"/>
        </w:rPr>
        <w:t xml:space="preserve"> </w:t>
      </w:r>
      <w:proofErr w:type="spellStart"/>
      <w:r w:rsidRPr="00DE05EE">
        <w:rPr>
          <w:b/>
          <w:bCs/>
          <w:sz w:val="22"/>
          <w:szCs w:val="22"/>
        </w:rPr>
        <w:t>žl</w:t>
      </w:r>
      <w:r w:rsidR="0011252D" w:rsidRPr="00DE05EE">
        <w:rPr>
          <w:b/>
          <w:bCs/>
          <w:sz w:val="22"/>
          <w:szCs w:val="22"/>
        </w:rPr>
        <w:t>ij</w:t>
      </w:r>
      <w:r w:rsidRPr="00DE05EE">
        <w:rPr>
          <w:b/>
          <w:bCs/>
          <w:sz w:val="22"/>
          <w:szCs w:val="22"/>
        </w:rPr>
        <w:t>ezda</w:t>
      </w:r>
      <w:proofErr w:type="spellEnd"/>
      <w:r w:rsidRPr="00DE05EE">
        <w:rPr>
          <w:b/>
          <w:bCs/>
          <w:sz w:val="22"/>
          <w:szCs w:val="22"/>
        </w:rPr>
        <w:t xml:space="preserve"> (</w:t>
      </w:r>
      <w:r w:rsidRPr="00DE05EE">
        <w:rPr>
          <w:b/>
          <w:bCs/>
          <w:i/>
          <w:iCs/>
          <w:sz w:val="22"/>
          <w:szCs w:val="22"/>
        </w:rPr>
        <w:t>Hidradenitis suppurativa</w:t>
      </w:r>
      <w:r w:rsidRPr="00DE05EE">
        <w:rPr>
          <w:b/>
          <w:bCs/>
          <w:sz w:val="22"/>
          <w:szCs w:val="22"/>
        </w:rPr>
        <w:t>)</w:t>
      </w:r>
      <w:r w:rsidRPr="00DE05EE">
        <w:rPr>
          <w:b/>
          <w:bCs/>
          <w:sz w:val="22"/>
          <w:szCs w:val="22"/>
        </w:rPr>
        <w:cr/>
      </w:r>
    </w:p>
    <w:p w14:paraId="255C2CB5" w14:textId="77777777" w:rsidR="00CE2E00" w:rsidRPr="00DE05EE" w:rsidRDefault="00CE2E00">
      <w:pPr>
        <w:numPr>
          <w:ilvl w:val="0"/>
          <w:numId w:val="8"/>
        </w:numPr>
        <w:tabs>
          <w:tab w:val="left" w:pos="284"/>
        </w:tabs>
        <w:jc w:val="both"/>
        <w:rPr>
          <w:sz w:val="22"/>
          <w:szCs w:val="22"/>
          <w:lang w:val="bs-Latn-BA"/>
        </w:rPr>
      </w:pPr>
      <w:r w:rsidRPr="00DE05EE">
        <w:rPr>
          <w:sz w:val="22"/>
          <w:szCs w:val="22"/>
          <w:lang w:val="bs-Latn-BA"/>
        </w:rPr>
        <w:t>Preporučena doza je 300 mg supkutanom injekcijom</w:t>
      </w:r>
    </w:p>
    <w:p w14:paraId="5C2BD094" w14:textId="7EDCAE83" w:rsidR="00CE2E00" w:rsidRPr="00DE05EE" w:rsidRDefault="00CE2E00">
      <w:pPr>
        <w:numPr>
          <w:ilvl w:val="0"/>
          <w:numId w:val="8"/>
        </w:numPr>
        <w:tabs>
          <w:tab w:val="left" w:pos="284"/>
        </w:tabs>
        <w:jc w:val="both"/>
        <w:rPr>
          <w:sz w:val="22"/>
          <w:szCs w:val="22"/>
        </w:rPr>
      </w:pPr>
      <w:r w:rsidRPr="00DE05EE">
        <w:rPr>
          <w:sz w:val="22"/>
          <w:szCs w:val="22"/>
          <w:lang w:val="bs-Latn-BA"/>
        </w:rPr>
        <w:t xml:space="preserve">jedna doza od 300 mg </w:t>
      </w:r>
      <w:r w:rsidRPr="00DE05EE">
        <w:rPr>
          <w:b/>
          <w:sz w:val="22"/>
          <w:szCs w:val="22"/>
          <w:lang w:val="bs-Latn-BA"/>
        </w:rPr>
        <w:t>se dobija prim</w:t>
      </w:r>
      <w:r w:rsidR="0011252D" w:rsidRPr="00DE05EE">
        <w:rPr>
          <w:b/>
          <w:sz w:val="22"/>
          <w:szCs w:val="22"/>
          <w:lang w:val="bs-Latn-BA"/>
        </w:rPr>
        <w:t>j</w:t>
      </w:r>
      <w:r w:rsidRPr="00DE05EE">
        <w:rPr>
          <w:b/>
          <w:sz w:val="22"/>
          <w:szCs w:val="22"/>
          <w:lang w:val="bs-Latn-BA"/>
        </w:rPr>
        <w:t>enom jedne injekcije od 300 mg</w:t>
      </w:r>
    </w:p>
    <w:p w14:paraId="17ED99C8" w14:textId="77777777" w:rsidR="00CE2E00" w:rsidRPr="00DE05EE" w:rsidRDefault="00CE2E00">
      <w:pPr>
        <w:tabs>
          <w:tab w:val="left" w:pos="284"/>
        </w:tabs>
        <w:jc w:val="both"/>
        <w:rPr>
          <w:sz w:val="22"/>
          <w:szCs w:val="22"/>
        </w:rPr>
      </w:pPr>
    </w:p>
    <w:p w14:paraId="1131433C" w14:textId="4A8FECB9" w:rsidR="00CE2E00" w:rsidRPr="00DE05EE" w:rsidRDefault="00CE2E00">
      <w:pPr>
        <w:tabs>
          <w:tab w:val="left" w:pos="284"/>
        </w:tabs>
        <w:jc w:val="both"/>
        <w:rPr>
          <w:sz w:val="22"/>
          <w:szCs w:val="22"/>
        </w:rPr>
      </w:pPr>
      <w:r w:rsidRPr="00DE05EE">
        <w:rPr>
          <w:sz w:val="22"/>
          <w:szCs w:val="22"/>
          <w:lang w:val="bs-Latn-BA"/>
        </w:rPr>
        <w:t>Nakon prve doze, sl</w:t>
      </w:r>
      <w:r w:rsidR="0011252D" w:rsidRPr="00DE05EE">
        <w:rPr>
          <w:sz w:val="22"/>
          <w:szCs w:val="22"/>
          <w:lang w:val="bs-Latn-BA"/>
        </w:rPr>
        <w:t>j</w:t>
      </w:r>
      <w:r w:rsidRPr="00DE05EE">
        <w:rPr>
          <w:sz w:val="22"/>
          <w:szCs w:val="22"/>
          <w:lang w:val="bs-Latn-BA"/>
        </w:rPr>
        <w:t>edeće ned</w:t>
      </w:r>
      <w:r w:rsidR="0011252D" w:rsidRPr="00DE05EE">
        <w:rPr>
          <w:sz w:val="22"/>
          <w:szCs w:val="22"/>
          <w:lang w:val="bs-Latn-BA"/>
        </w:rPr>
        <w:t>j</w:t>
      </w:r>
      <w:r w:rsidRPr="00DE05EE">
        <w:rPr>
          <w:sz w:val="22"/>
          <w:szCs w:val="22"/>
          <w:lang w:val="bs-Latn-BA"/>
        </w:rPr>
        <w:t>eljne doze ćete primiti u 1, 2, 3. i 4. ned</w:t>
      </w:r>
      <w:r w:rsidR="0011252D" w:rsidRPr="00DE05EE">
        <w:rPr>
          <w:sz w:val="22"/>
          <w:szCs w:val="22"/>
          <w:lang w:val="bs-Latn-BA"/>
        </w:rPr>
        <w:t>j</w:t>
      </w:r>
      <w:r w:rsidRPr="00DE05EE">
        <w:rPr>
          <w:sz w:val="22"/>
          <w:szCs w:val="22"/>
          <w:lang w:val="bs-Latn-BA"/>
        </w:rPr>
        <w:t>elji, a zatim ćete injekcije primati m</w:t>
      </w:r>
      <w:r w:rsidR="0011252D" w:rsidRPr="00DE05EE">
        <w:rPr>
          <w:sz w:val="22"/>
          <w:szCs w:val="22"/>
          <w:lang w:val="bs-Latn-BA"/>
        </w:rPr>
        <w:t>j</w:t>
      </w:r>
      <w:r w:rsidRPr="00DE05EE">
        <w:rPr>
          <w:sz w:val="22"/>
          <w:szCs w:val="22"/>
          <w:lang w:val="bs-Latn-BA"/>
        </w:rPr>
        <w:t xml:space="preserve">esečno. </w:t>
      </w:r>
      <w:r w:rsidRPr="00DE05EE">
        <w:rPr>
          <w:sz w:val="22"/>
          <w:szCs w:val="22"/>
        </w:rPr>
        <w:t xml:space="preserve">Na </w:t>
      </w:r>
      <w:proofErr w:type="spellStart"/>
      <w:r w:rsidRPr="00DE05EE">
        <w:rPr>
          <w:sz w:val="22"/>
          <w:szCs w:val="22"/>
        </w:rPr>
        <w:t>osnovu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Vašeg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odgovora</w:t>
      </w:r>
      <w:proofErr w:type="spellEnd"/>
      <w:r w:rsidRPr="00DE05EE">
        <w:rPr>
          <w:sz w:val="22"/>
          <w:szCs w:val="22"/>
        </w:rPr>
        <w:t xml:space="preserve">, </w:t>
      </w:r>
      <w:proofErr w:type="spellStart"/>
      <w:r w:rsidRPr="00DE05EE">
        <w:rPr>
          <w:sz w:val="22"/>
          <w:szCs w:val="22"/>
        </w:rPr>
        <w:t>l</w:t>
      </w:r>
      <w:r w:rsidR="0011252D" w:rsidRPr="00DE05EE">
        <w:rPr>
          <w:sz w:val="22"/>
          <w:szCs w:val="22"/>
        </w:rPr>
        <w:t>j</w:t>
      </w:r>
      <w:r w:rsidRPr="00DE05EE">
        <w:rPr>
          <w:sz w:val="22"/>
          <w:szCs w:val="22"/>
        </w:rPr>
        <w:t>ekar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Vam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može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preporučiti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dalje</w:t>
      </w:r>
      <w:proofErr w:type="spellEnd"/>
      <w:r w:rsidRPr="00DE05EE">
        <w:rPr>
          <w:sz w:val="22"/>
          <w:szCs w:val="22"/>
        </w:rPr>
        <w:t xml:space="preserve"> </w:t>
      </w:r>
      <w:proofErr w:type="spellStart"/>
      <w:r w:rsidRPr="00DE05EE">
        <w:rPr>
          <w:sz w:val="22"/>
          <w:szCs w:val="22"/>
        </w:rPr>
        <w:t>prilagođavanje</w:t>
      </w:r>
      <w:proofErr w:type="spellEnd"/>
      <w:r w:rsidRPr="00DE05EE">
        <w:rPr>
          <w:sz w:val="22"/>
          <w:szCs w:val="22"/>
        </w:rPr>
        <w:t xml:space="preserve"> doze.</w:t>
      </w:r>
    </w:p>
    <w:p w14:paraId="3AD152E4" w14:textId="77777777" w:rsidR="00CE2E00" w:rsidRPr="00DE05EE" w:rsidRDefault="00CE2E0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EB1A75" w14:textId="558E282D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05EE">
        <w:rPr>
          <w:sz w:val="22"/>
          <w:szCs w:val="22"/>
          <w:u w:val="single"/>
          <w:lang w:val="sr-Latn-ME"/>
        </w:rPr>
        <w:t>Psorijazni artritis</w:t>
      </w:r>
    </w:p>
    <w:p w14:paraId="48234B35" w14:textId="0D090BE5" w:rsidR="0008241D" w:rsidRPr="00DE05EE" w:rsidRDefault="0008241D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imate i psorijazni artritis i umjerenu do tešku plak psorijazu, ljekar Vam može po potrebi preporučiti prilagođavanje doze.</w:t>
      </w:r>
    </w:p>
    <w:p w14:paraId="49A82DC0" w14:textId="77777777" w:rsidR="0008241D" w:rsidRPr="00DE05EE" w:rsidRDefault="000824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262B33A" w14:textId="42EC2DA4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Za pacijente koji nisu dobro reagovali na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ekove koji se zovu blokatori faktora nekroze tumora (TNF):</w:t>
      </w:r>
    </w:p>
    <w:p w14:paraId="0F827ECE" w14:textId="754781F3" w:rsidR="00D032EF" w:rsidRPr="00DE05EE" w:rsidRDefault="00D032EF">
      <w:pPr>
        <w:numPr>
          <w:ilvl w:val="0"/>
          <w:numId w:val="9"/>
        </w:num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Preporučena doza je 300 mg su</w:t>
      </w:r>
      <w:r w:rsidR="007F2DD8" w:rsidRPr="00DE05EE">
        <w:rPr>
          <w:sz w:val="22"/>
          <w:szCs w:val="22"/>
          <w:lang w:val="sr-Latn-ME"/>
        </w:rPr>
        <w:t>b</w:t>
      </w:r>
      <w:r w:rsidRPr="00DE05EE">
        <w:rPr>
          <w:sz w:val="22"/>
          <w:szCs w:val="22"/>
          <w:lang w:val="sr-Latn-ME"/>
        </w:rPr>
        <w:t>kutanom injekcijom</w:t>
      </w:r>
      <w:r w:rsidR="00127A4E" w:rsidRPr="00DE05EE">
        <w:rPr>
          <w:sz w:val="22"/>
          <w:szCs w:val="22"/>
          <w:lang w:val="sr-Latn-ME"/>
        </w:rPr>
        <w:t>.</w:t>
      </w:r>
    </w:p>
    <w:p w14:paraId="1C476A4C" w14:textId="7D4A7B7A" w:rsidR="00D032EF" w:rsidRPr="00DE05EE" w:rsidRDefault="00D032EF">
      <w:pPr>
        <w:numPr>
          <w:ilvl w:val="0"/>
          <w:numId w:val="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Svaka doza od 300 mg </w:t>
      </w:r>
      <w:r w:rsidRPr="00DE05EE">
        <w:rPr>
          <w:b/>
          <w:sz w:val="22"/>
          <w:szCs w:val="22"/>
          <w:lang w:val="sr-Latn-ME"/>
        </w:rPr>
        <w:t xml:space="preserve">se daje kao </w:t>
      </w:r>
      <w:r w:rsidR="009E3845" w:rsidRPr="00DE05EE">
        <w:rPr>
          <w:b/>
          <w:sz w:val="22"/>
          <w:szCs w:val="22"/>
          <w:lang w:val="sr-Latn-ME"/>
        </w:rPr>
        <w:t xml:space="preserve">jedna </w:t>
      </w:r>
      <w:r w:rsidRPr="00DE05EE">
        <w:rPr>
          <w:b/>
          <w:sz w:val="22"/>
          <w:szCs w:val="22"/>
          <w:lang w:val="sr-Latn-ME"/>
        </w:rPr>
        <w:t>injekcij</w:t>
      </w:r>
      <w:r w:rsidR="009E3845" w:rsidRPr="00DE05EE">
        <w:rPr>
          <w:b/>
          <w:sz w:val="22"/>
          <w:szCs w:val="22"/>
          <w:lang w:val="sr-Latn-ME"/>
        </w:rPr>
        <w:t>a</w:t>
      </w:r>
      <w:r w:rsidRPr="00DE05EE">
        <w:rPr>
          <w:b/>
          <w:sz w:val="22"/>
          <w:szCs w:val="22"/>
          <w:lang w:val="sr-Latn-ME"/>
        </w:rPr>
        <w:t xml:space="preserve"> od </w:t>
      </w:r>
      <w:r w:rsidR="009E3845" w:rsidRPr="00DE05EE">
        <w:rPr>
          <w:b/>
          <w:sz w:val="22"/>
          <w:szCs w:val="22"/>
          <w:lang w:val="sr-Latn-ME"/>
        </w:rPr>
        <w:t xml:space="preserve">300 </w:t>
      </w:r>
      <w:r w:rsidRPr="00DE05EE">
        <w:rPr>
          <w:b/>
          <w:sz w:val="22"/>
          <w:szCs w:val="22"/>
          <w:lang w:val="sr-Latn-ME"/>
        </w:rPr>
        <w:t>mg</w:t>
      </w:r>
    </w:p>
    <w:p w14:paraId="7AC5A7B1" w14:textId="77777777" w:rsidR="00D032EF" w:rsidRPr="00DE05EE" w:rsidRDefault="00D032E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BBF3973" w14:textId="665342B0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Nakon prve doze dobićete sl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edeće injekcije ned</w:t>
      </w:r>
      <w:r w:rsidR="00127A4E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eljno u 1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2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3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 xml:space="preserve"> i 4. ned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elji, a zatim ćete injekcije dobijati m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 xml:space="preserve">esečno. U svakoj od tih vremenskih tačaka ćete dobiti dozu od 300 mg koja će se davati kao </w:t>
      </w:r>
      <w:r w:rsidR="009E3845" w:rsidRPr="00DE05EE">
        <w:rPr>
          <w:sz w:val="22"/>
          <w:szCs w:val="22"/>
          <w:lang w:val="sr-Latn-ME"/>
        </w:rPr>
        <w:t xml:space="preserve">jedna </w:t>
      </w:r>
      <w:r w:rsidRPr="00DE05EE">
        <w:rPr>
          <w:sz w:val="22"/>
          <w:szCs w:val="22"/>
          <w:lang w:val="sr-Latn-ME"/>
        </w:rPr>
        <w:t xml:space="preserve">injekcije od </w:t>
      </w:r>
      <w:r w:rsidR="009E3845" w:rsidRPr="00DE05EE">
        <w:rPr>
          <w:sz w:val="22"/>
          <w:szCs w:val="22"/>
          <w:lang w:val="sr-Latn-ME"/>
        </w:rPr>
        <w:t>300</w:t>
      </w:r>
      <w:r w:rsidRPr="00DE05EE">
        <w:rPr>
          <w:sz w:val="22"/>
          <w:szCs w:val="22"/>
          <w:lang w:val="sr-Latn-ME"/>
        </w:rPr>
        <w:t xml:space="preserve"> mg.</w:t>
      </w:r>
    </w:p>
    <w:p w14:paraId="420BA5E7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3E86070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u w:val="single"/>
          <w:lang w:val="sr-Latn-ME"/>
        </w:rPr>
        <w:t>Za ostale pacijente sa psorijaznim artritisom</w:t>
      </w:r>
    </w:p>
    <w:p w14:paraId="14C89A82" w14:textId="197ECF2F" w:rsidR="00D032EF" w:rsidRPr="00DE05EE" w:rsidRDefault="00D032EF">
      <w:pPr>
        <w:numPr>
          <w:ilvl w:val="0"/>
          <w:numId w:val="1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Preporučena doza je 150 mg su</w:t>
      </w:r>
      <w:r w:rsidR="007F2DD8" w:rsidRPr="00DE05EE">
        <w:rPr>
          <w:sz w:val="22"/>
          <w:szCs w:val="22"/>
          <w:lang w:val="sr-Latn-ME"/>
        </w:rPr>
        <w:t>b</w:t>
      </w:r>
      <w:r w:rsidRPr="00DE05EE">
        <w:rPr>
          <w:sz w:val="22"/>
          <w:szCs w:val="22"/>
          <w:lang w:val="sr-Latn-ME"/>
        </w:rPr>
        <w:t>kutanom  injekcijom.</w:t>
      </w:r>
    </w:p>
    <w:p w14:paraId="6EDC1D54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D5E10E3" w14:textId="51983F93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Nakon prve doze dobićete sl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edeće injekcije ned</w:t>
      </w:r>
      <w:r w:rsidR="0057303E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eljno u 1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2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3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 xml:space="preserve"> i 4. ned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elji, a zatim ćete injekcije dobijati m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 xml:space="preserve">esečno. </w:t>
      </w:r>
    </w:p>
    <w:p w14:paraId="6CBA8132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FB45DD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U zavisnosti od odgovora, Vaš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 može dozu da poveća na 300 mg.</w:t>
      </w:r>
    </w:p>
    <w:p w14:paraId="47B3FBF0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ED4F90E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u w:val="single"/>
          <w:lang w:val="sr-Latn-ME"/>
        </w:rPr>
        <w:t>Ankilozirajući spondilitis (radiografski aksijalni spondiloartritis)</w:t>
      </w:r>
    </w:p>
    <w:p w14:paraId="2B638A3E" w14:textId="34C8E3A7" w:rsidR="00D032EF" w:rsidRPr="00DE05EE" w:rsidRDefault="00D032EF">
      <w:pPr>
        <w:numPr>
          <w:ilvl w:val="0"/>
          <w:numId w:val="1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E05EE">
        <w:rPr>
          <w:sz w:val="22"/>
          <w:szCs w:val="22"/>
          <w:lang w:val="sr-Latn-ME"/>
        </w:rPr>
        <w:lastRenderedPageBreak/>
        <w:t>Preporučena doza je 150 mg su</w:t>
      </w:r>
      <w:r w:rsidR="007F2DD8" w:rsidRPr="00DE05EE">
        <w:rPr>
          <w:sz w:val="22"/>
          <w:szCs w:val="22"/>
          <w:lang w:val="sr-Latn-ME"/>
        </w:rPr>
        <w:t>b</w:t>
      </w:r>
      <w:r w:rsidRPr="00DE05EE">
        <w:rPr>
          <w:sz w:val="22"/>
          <w:szCs w:val="22"/>
          <w:lang w:val="sr-Latn-ME"/>
        </w:rPr>
        <w:t>kutanom injekcijom.</w:t>
      </w:r>
      <w:r w:rsidR="00CE2E00" w:rsidRPr="00DE05EE">
        <w:rPr>
          <w:sz w:val="22"/>
          <w:szCs w:val="22"/>
          <w:lang w:val="sr-Latn-ME"/>
        </w:rPr>
        <w:t xml:space="preserve"> </w:t>
      </w:r>
      <w:bookmarkStart w:id="2" w:name="_Hlk136515850"/>
      <w:r w:rsidR="00CE2E00" w:rsidRPr="00DE05EE">
        <w:rPr>
          <w:sz w:val="22"/>
          <w:szCs w:val="22"/>
          <w:lang w:val="bs-Latn-BA"/>
        </w:rPr>
        <w:t xml:space="preserve">Za dozu od 150 mg su dostupni </w:t>
      </w:r>
      <w:r w:rsidR="00CE2E00" w:rsidRPr="00DE05EE">
        <w:rPr>
          <w:sz w:val="22"/>
          <w:szCs w:val="22"/>
          <w:lang w:val="hr-HR"/>
        </w:rPr>
        <w:t>drugi oblici/jačine.</w:t>
      </w:r>
      <w:bookmarkEnd w:id="2"/>
    </w:p>
    <w:p w14:paraId="24BB458A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6790E1" w14:textId="1916D64F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Nakon prve doze dobićete sl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edeće injekcije ned</w:t>
      </w:r>
      <w:r w:rsidR="0057303E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eljno u 1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2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3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 xml:space="preserve"> i 4. ned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elji, a zatim ćete injekcije dobijati m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 xml:space="preserve">esečno. </w:t>
      </w:r>
    </w:p>
    <w:p w14:paraId="032DE81A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2DD130" w14:textId="7C964E9F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Zavisno od Vašeg odgovora,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 xml:space="preserve">ekar Vam može povećati dozu do 300 mg. Svaka doza od 300 mg se daje u vidu </w:t>
      </w:r>
      <w:r w:rsidR="009E3845" w:rsidRPr="00DE05EE">
        <w:rPr>
          <w:sz w:val="22"/>
          <w:szCs w:val="22"/>
          <w:lang w:val="sr-Latn-ME"/>
        </w:rPr>
        <w:t xml:space="preserve">jedne </w:t>
      </w:r>
      <w:r w:rsidRPr="00DE05EE">
        <w:rPr>
          <w:sz w:val="22"/>
          <w:szCs w:val="22"/>
          <w:lang w:val="sr-Latn-ME"/>
        </w:rPr>
        <w:t xml:space="preserve">injekcije od </w:t>
      </w:r>
      <w:r w:rsidR="009E3845" w:rsidRPr="00DE05EE">
        <w:rPr>
          <w:sz w:val="22"/>
          <w:szCs w:val="22"/>
          <w:lang w:val="sr-Latn-ME"/>
        </w:rPr>
        <w:t xml:space="preserve">300 </w:t>
      </w:r>
      <w:r w:rsidRPr="00DE05EE">
        <w:rPr>
          <w:sz w:val="22"/>
          <w:szCs w:val="22"/>
          <w:lang w:val="sr-Latn-ME"/>
        </w:rPr>
        <w:t>mg.</w:t>
      </w:r>
    </w:p>
    <w:p w14:paraId="5FBEEA91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399C23" w14:textId="77CDE141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E05EE">
        <w:rPr>
          <w:sz w:val="22"/>
          <w:szCs w:val="22"/>
          <w:u w:val="single"/>
          <w:lang w:val="sr-Latn-ME"/>
        </w:rPr>
        <w:t>Neradiografski aksijalni spondiloartritis</w:t>
      </w:r>
    </w:p>
    <w:p w14:paraId="4F27ADED" w14:textId="5B4FEE0E" w:rsidR="00D032EF" w:rsidRPr="00DE05EE" w:rsidRDefault="00D032EF">
      <w:pPr>
        <w:numPr>
          <w:ilvl w:val="0"/>
          <w:numId w:val="11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E05EE">
        <w:rPr>
          <w:sz w:val="22"/>
          <w:szCs w:val="22"/>
          <w:lang w:val="sr-Latn-ME"/>
        </w:rPr>
        <w:t xml:space="preserve">Preporučena doza je 150 mg </w:t>
      </w:r>
      <w:r w:rsidR="00B65892" w:rsidRPr="00DE05EE">
        <w:rPr>
          <w:sz w:val="22"/>
          <w:szCs w:val="22"/>
          <w:lang w:val="sr-Latn-ME"/>
        </w:rPr>
        <w:t xml:space="preserve">subkutanom </w:t>
      </w:r>
      <w:r w:rsidRPr="00DE05EE">
        <w:rPr>
          <w:sz w:val="22"/>
          <w:szCs w:val="22"/>
          <w:lang w:val="sr-Latn-ME"/>
        </w:rPr>
        <w:t>injekcijom.</w:t>
      </w:r>
      <w:r w:rsidR="00CE2E00" w:rsidRPr="008A36B2">
        <w:rPr>
          <w:sz w:val="22"/>
          <w:szCs w:val="22"/>
          <w:lang w:val="bs-Latn-BA"/>
        </w:rPr>
        <w:t xml:space="preserve"> </w:t>
      </w:r>
      <w:r w:rsidR="00CE2E00" w:rsidRPr="00DE05EE">
        <w:rPr>
          <w:sz w:val="22"/>
          <w:szCs w:val="22"/>
          <w:lang w:val="bs-Latn-BA"/>
        </w:rPr>
        <w:t xml:space="preserve">Za dozu od 150 mg su dostupni </w:t>
      </w:r>
      <w:r w:rsidR="00CE2E00" w:rsidRPr="00DE05EE">
        <w:rPr>
          <w:sz w:val="22"/>
          <w:szCs w:val="22"/>
          <w:lang w:val="hr-HR"/>
        </w:rPr>
        <w:t>drugi oblici/jačine.</w:t>
      </w:r>
    </w:p>
    <w:p w14:paraId="40483451" w14:textId="77777777" w:rsidR="00D032EF" w:rsidRPr="00DE05EE" w:rsidRDefault="00D032EF">
      <w:pPr>
        <w:tabs>
          <w:tab w:val="left" w:pos="284"/>
        </w:tabs>
        <w:ind w:left="360"/>
        <w:jc w:val="both"/>
        <w:rPr>
          <w:sz w:val="22"/>
          <w:szCs w:val="22"/>
          <w:lang w:val="sr-Latn-ME"/>
        </w:rPr>
      </w:pPr>
    </w:p>
    <w:p w14:paraId="2D0BCB63" w14:textId="093EAF86" w:rsidR="00D032EF" w:rsidRPr="00DE05EE" w:rsidRDefault="00D032EF">
      <w:p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Nakon prve doze dobićete sl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edeće injekcije ned</w:t>
      </w:r>
      <w:r w:rsidR="0057303E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eljno u 1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2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>, 3</w:t>
      </w:r>
      <w:r w:rsidR="001F6E91" w:rsidRPr="00DE05EE">
        <w:rPr>
          <w:sz w:val="22"/>
          <w:szCs w:val="22"/>
          <w:lang w:val="sr-Latn-ME"/>
        </w:rPr>
        <w:t>.</w:t>
      </w:r>
      <w:r w:rsidRPr="00DE05EE">
        <w:rPr>
          <w:sz w:val="22"/>
          <w:szCs w:val="22"/>
          <w:lang w:val="sr-Latn-ME"/>
        </w:rPr>
        <w:t xml:space="preserve"> i 4. ned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elji, a zatim ćete injekcije dobijati m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esečno.</w:t>
      </w:r>
    </w:p>
    <w:p w14:paraId="38866524" w14:textId="77777777" w:rsidR="00D032EF" w:rsidRPr="00DE05EE" w:rsidRDefault="00D032EF">
      <w:p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</w:p>
    <w:p w14:paraId="16E2D732" w14:textId="035FFA9E" w:rsidR="00C77D13" w:rsidRPr="00DE05EE" w:rsidRDefault="001F6E9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je nam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enjen za dugotrajno l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>ečenje. L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ekar će redovno pratiti Vaše stanje kako bi prov</w:t>
      </w:r>
      <w:r w:rsidR="0057303E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>erio da li terapija ima željeni efekat.</w:t>
      </w:r>
    </w:p>
    <w:p w14:paraId="176646B9" w14:textId="77777777" w:rsidR="00D0580B" w:rsidRPr="00DE05EE" w:rsidRDefault="00D0580B">
      <w:pPr>
        <w:jc w:val="both"/>
        <w:rPr>
          <w:sz w:val="22"/>
          <w:szCs w:val="22"/>
          <w:lang w:val="sr-Latn-ME"/>
        </w:rPr>
      </w:pPr>
    </w:p>
    <w:p w14:paraId="49B3EB77" w14:textId="77777777" w:rsidR="00445D8F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Ako ste uzeli više lijeka </w:t>
      </w:r>
      <w:r w:rsidR="00D032EF" w:rsidRPr="00DE05EE">
        <w:rPr>
          <w:b/>
          <w:sz w:val="22"/>
          <w:szCs w:val="22"/>
          <w:lang w:val="sr-Latn-ME"/>
        </w:rPr>
        <w:t>Cosentyx</w:t>
      </w:r>
      <w:r w:rsidRPr="00DE05EE">
        <w:rPr>
          <w:b/>
          <w:sz w:val="22"/>
          <w:szCs w:val="22"/>
          <w:lang w:val="sr-Latn-ME"/>
        </w:rPr>
        <w:t xml:space="preserve"> nego što je trebalo</w:t>
      </w:r>
    </w:p>
    <w:p w14:paraId="165D2048" w14:textId="77777777" w:rsidR="00D032EF" w:rsidRPr="00DE05EE" w:rsidRDefault="00D032EF">
      <w:pPr>
        <w:jc w:val="both"/>
        <w:rPr>
          <w:b/>
          <w:sz w:val="22"/>
          <w:szCs w:val="22"/>
          <w:lang w:val="sr-Latn-ME"/>
        </w:rPr>
      </w:pPr>
    </w:p>
    <w:p w14:paraId="0DAC1ACA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ste primili više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 nego što je potrebno ili je doza primljena ranije nego što je trebalo u skladu sa tim kako je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 propisao, obav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estite svog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ekara.</w:t>
      </w:r>
    </w:p>
    <w:p w14:paraId="1E8C6671" w14:textId="77777777" w:rsidR="00D032EF" w:rsidRPr="00DE05EE" w:rsidRDefault="00D032EF">
      <w:pPr>
        <w:jc w:val="both"/>
        <w:rPr>
          <w:b/>
          <w:sz w:val="22"/>
          <w:szCs w:val="22"/>
          <w:lang w:val="sr-Latn-ME"/>
        </w:rPr>
      </w:pPr>
    </w:p>
    <w:p w14:paraId="0B42B33A" w14:textId="77777777" w:rsidR="00A32113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Ako ste zaboravili da uzmete lijek </w:t>
      </w:r>
      <w:r w:rsidR="00D032EF" w:rsidRPr="00DE05EE">
        <w:rPr>
          <w:b/>
          <w:sz w:val="22"/>
          <w:szCs w:val="22"/>
          <w:lang w:val="sr-Latn-ME"/>
        </w:rPr>
        <w:t>Cosentyx</w:t>
      </w:r>
    </w:p>
    <w:p w14:paraId="18E27810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4324B5EF" w14:textId="6EFDBEED" w:rsidR="00D032EF" w:rsidRPr="00DE05EE" w:rsidRDefault="00D032E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ste zaboravili da ubrizgate dozu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 Cosentyx, ubriz</w:t>
      </w:r>
      <w:r w:rsidR="0057303E" w:rsidRPr="00DE05EE">
        <w:rPr>
          <w:sz w:val="22"/>
          <w:szCs w:val="22"/>
          <w:lang w:val="sr-Latn-ME"/>
        </w:rPr>
        <w:t>g</w:t>
      </w:r>
      <w:r w:rsidRPr="00DE05EE">
        <w:rPr>
          <w:sz w:val="22"/>
          <w:szCs w:val="22"/>
          <w:lang w:val="sr-Latn-ME"/>
        </w:rPr>
        <w:t>ajte sl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edeću dozu čim se s</w:t>
      </w:r>
      <w:r w:rsidR="0057303E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etite. Zatim se obratite Vašem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ekaru da prov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erite kada je potrebno da ubrizgate narednu dozu.</w:t>
      </w:r>
    </w:p>
    <w:p w14:paraId="72646D89" w14:textId="77777777" w:rsidR="00D032EF" w:rsidRPr="00DE05EE" w:rsidRDefault="00D032EF">
      <w:pPr>
        <w:jc w:val="both"/>
        <w:rPr>
          <w:sz w:val="22"/>
          <w:szCs w:val="22"/>
          <w:lang w:val="sr-Latn-ME"/>
        </w:rPr>
      </w:pPr>
    </w:p>
    <w:p w14:paraId="11CB0733" w14:textId="77777777" w:rsidR="00A32113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Ako prestanete da uzimate lijek </w:t>
      </w:r>
      <w:r w:rsidR="00D032EF" w:rsidRPr="00DE05EE">
        <w:rPr>
          <w:b/>
          <w:sz w:val="22"/>
          <w:szCs w:val="22"/>
          <w:lang w:val="sr-Latn-ME"/>
        </w:rPr>
        <w:t>Cosentyx</w:t>
      </w:r>
    </w:p>
    <w:p w14:paraId="34DFEEB1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DD4DADD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Prestanak uzimanja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 xml:space="preserve">eka Cosentyx nije opasan. Međutim, ako prestanete, simptomi psorijaze, psorijaznog artritisa ili ankilozirajućeg spondilitisa bi mogli da se vrate. </w:t>
      </w:r>
    </w:p>
    <w:p w14:paraId="39DD0C9A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395240" w14:textId="77777777" w:rsidR="00D032EF" w:rsidRPr="00DE05EE" w:rsidRDefault="00D032E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Ako imate bilo kakvih dodatnih pitanja o prim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>eni ovog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eka, obratite se svom l</w:t>
      </w:r>
      <w:r w:rsidR="00F80A7F" w:rsidRPr="00DE05EE">
        <w:rPr>
          <w:sz w:val="22"/>
          <w:szCs w:val="22"/>
          <w:lang w:val="sr-Latn-ME"/>
        </w:rPr>
        <w:t>j</w:t>
      </w:r>
      <w:r w:rsidRPr="00DE05EE">
        <w:rPr>
          <w:sz w:val="22"/>
          <w:szCs w:val="22"/>
          <w:lang w:val="sr-Latn-ME"/>
        </w:rPr>
        <w:t xml:space="preserve">ekaru, farmaceutu ili medicinskoj sestri. </w:t>
      </w:r>
    </w:p>
    <w:p w14:paraId="62154713" w14:textId="77777777" w:rsidR="00D032EF" w:rsidRPr="00DE05EE" w:rsidRDefault="00D032E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A4DFB4E" w14:textId="77777777" w:rsidR="00A32113" w:rsidRPr="00DE05E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 xml:space="preserve">4. </w:t>
      </w:r>
      <w:r w:rsidR="00291DAD" w:rsidRPr="00DE05EE">
        <w:rPr>
          <w:b/>
          <w:bCs/>
          <w:sz w:val="22"/>
          <w:szCs w:val="22"/>
          <w:lang w:val="sr-Latn-ME"/>
        </w:rPr>
        <w:tab/>
      </w:r>
      <w:r w:rsidRPr="00DE05EE">
        <w:rPr>
          <w:b/>
          <w:bCs/>
          <w:sz w:val="22"/>
          <w:szCs w:val="22"/>
          <w:lang w:val="sr-Latn-ME"/>
        </w:rPr>
        <w:t>MOGUĆA NEŽELJENA DEJSTVA</w:t>
      </w:r>
    </w:p>
    <w:p w14:paraId="1CAEE563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7CA2B8CA" w14:textId="77777777" w:rsidR="006D5C11" w:rsidRPr="00DE05EE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Kao i svi ljekovi i lijek </w:t>
      </w:r>
      <w:r w:rsidR="00D032EF" w:rsidRPr="00DE05EE">
        <w:rPr>
          <w:sz w:val="22"/>
          <w:szCs w:val="22"/>
          <w:lang w:val="sr-Latn-ME"/>
        </w:rPr>
        <w:t>Cosentyx</w:t>
      </w:r>
      <w:r w:rsidRPr="00DE05E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09981592" w14:textId="77777777" w:rsidR="006D5C11" w:rsidRPr="00DE05EE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A804301" w14:textId="77777777" w:rsidR="00D032EF" w:rsidRPr="00DE05EE" w:rsidRDefault="00D032EF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>Ozbiljna neželjena dejstva</w:t>
      </w:r>
    </w:p>
    <w:p w14:paraId="15974359" w14:textId="5334CC43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u w:val="single"/>
          <w:lang w:val="sr-Latn-ME"/>
        </w:rPr>
        <w:t xml:space="preserve">Prestanite da upotrebljavate </w:t>
      </w:r>
      <w:r w:rsidR="00B65892" w:rsidRPr="00DE05EE">
        <w:rPr>
          <w:noProof/>
          <w:sz w:val="22"/>
          <w:szCs w:val="22"/>
          <w:u w:val="single"/>
          <w:lang w:val="sr-Latn-ME"/>
        </w:rPr>
        <w:t xml:space="preserve">lijek </w:t>
      </w:r>
      <w:r w:rsidRPr="00DE05EE">
        <w:rPr>
          <w:noProof/>
          <w:sz w:val="22"/>
          <w:szCs w:val="22"/>
          <w:u w:val="single"/>
          <w:lang w:val="sr-Latn-ME"/>
        </w:rPr>
        <w:t>Cosentyx i odmah se obratite svom l</w:t>
      </w:r>
      <w:r w:rsidR="00F80A7F" w:rsidRPr="00DE05EE">
        <w:rPr>
          <w:noProof/>
          <w:sz w:val="22"/>
          <w:szCs w:val="22"/>
          <w:u w:val="single"/>
          <w:lang w:val="sr-Latn-ME"/>
        </w:rPr>
        <w:t>j</w:t>
      </w:r>
      <w:r w:rsidRPr="00DE05EE">
        <w:rPr>
          <w:noProof/>
          <w:sz w:val="22"/>
          <w:szCs w:val="22"/>
          <w:u w:val="single"/>
          <w:lang w:val="sr-Latn-ME"/>
        </w:rPr>
        <w:t>ekaru ili potražite medicinsku pomoć</w:t>
      </w:r>
      <w:r w:rsidRPr="00DE05EE">
        <w:rPr>
          <w:noProof/>
          <w:sz w:val="22"/>
          <w:szCs w:val="22"/>
          <w:lang w:val="sr-Latn-ME"/>
        </w:rPr>
        <w:t xml:space="preserve"> ako prim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 xml:space="preserve">etite bilo koje od navedenih neželjenih dejstava: </w:t>
      </w:r>
    </w:p>
    <w:p w14:paraId="66FF79D5" w14:textId="77777777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1F1CBAC" w14:textId="77777777" w:rsidR="00D032EF" w:rsidRPr="00DE05EE" w:rsidRDefault="00D032EF">
      <w:pPr>
        <w:tabs>
          <w:tab w:val="left" w:pos="284"/>
        </w:tabs>
        <w:ind w:left="284"/>
        <w:jc w:val="both"/>
        <w:rPr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>Moguća ozbiljna infekcija</w:t>
      </w:r>
      <w:r w:rsidRPr="00DE05EE">
        <w:rPr>
          <w:noProof/>
          <w:sz w:val="22"/>
          <w:szCs w:val="22"/>
          <w:lang w:val="sr-Latn-ME"/>
        </w:rPr>
        <w:t xml:space="preserve"> – znaci mogu biti:</w:t>
      </w:r>
    </w:p>
    <w:p w14:paraId="641F89E1" w14:textId="5BB692B0" w:rsidR="00D032EF" w:rsidRPr="00DE05EE" w:rsidRDefault="007077ED">
      <w:pPr>
        <w:numPr>
          <w:ilvl w:val="0"/>
          <w:numId w:val="1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 xml:space="preserve">povišena tjelesna </w:t>
      </w:r>
      <w:r w:rsidR="00D032EF" w:rsidRPr="00DE05EE">
        <w:rPr>
          <w:noProof/>
          <w:sz w:val="22"/>
          <w:szCs w:val="22"/>
          <w:lang w:val="sr-Latn-ME"/>
        </w:rPr>
        <w:t>temperatura, simptomi nalik gripu, noćno znojenje</w:t>
      </w:r>
    </w:p>
    <w:p w14:paraId="28F97B72" w14:textId="77777777" w:rsidR="00D032EF" w:rsidRPr="00DE05EE" w:rsidRDefault="00D032EF">
      <w:pPr>
        <w:numPr>
          <w:ilvl w:val="0"/>
          <w:numId w:val="1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os</w:t>
      </w:r>
      <w:r w:rsidR="00F80A7F" w:rsidRPr="00DE05EE">
        <w:rPr>
          <w:noProof/>
          <w:sz w:val="22"/>
          <w:szCs w:val="22"/>
          <w:lang w:val="sr-Latn-ME"/>
        </w:rPr>
        <w:t>j</w:t>
      </w:r>
      <w:r w:rsidRPr="00DE05EE">
        <w:rPr>
          <w:noProof/>
          <w:sz w:val="22"/>
          <w:szCs w:val="22"/>
          <w:lang w:val="sr-Latn-ME"/>
        </w:rPr>
        <w:t>ećaj umora ili nedostatka vazduha, kašalj koji ne prolazi</w:t>
      </w:r>
    </w:p>
    <w:p w14:paraId="06017DD0" w14:textId="77777777" w:rsidR="00D032EF" w:rsidRPr="00DE05EE" w:rsidRDefault="00D032EF">
      <w:pPr>
        <w:numPr>
          <w:ilvl w:val="0"/>
          <w:numId w:val="1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topla, crvena i bolna koža, ili bolni osip po koži sa plikovima</w:t>
      </w:r>
    </w:p>
    <w:p w14:paraId="02444D4A" w14:textId="77777777" w:rsidR="00D032EF" w:rsidRPr="00DE05EE" w:rsidRDefault="00D032EF">
      <w:pPr>
        <w:numPr>
          <w:ilvl w:val="0"/>
          <w:numId w:val="1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os</w:t>
      </w:r>
      <w:r w:rsidR="00F80A7F" w:rsidRPr="00DE05EE">
        <w:rPr>
          <w:noProof/>
          <w:sz w:val="22"/>
          <w:szCs w:val="22"/>
          <w:lang w:val="sr-Latn-ME"/>
        </w:rPr>
        <w:t>j</w:t>
      </w:r>
      <w:r w:rsidRPr="00DE05EE">
        <w:rPr>
          <w:noProof/>
          <w:sz w:val="22"/>
          <w:szCs w:val="22"/>
          <w:lang w:val="sr-Latn-ME"/>
        </w:rPr>
        <w:t>ećaj peckanja pri mokrenju</w:t>
      </w:r>
    </w:p>
    <w:p w14:paraId="1155B041" w14:textId="77777777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F577314" w14:textId="77777777" w:rsidR="00D032EF" w:rsidRPr="00DE05EE" w:rsidRDefault="00D032EF">
      <w:pPr>
        <w:tabs>
          <w:tab w:val="left" w:pos="284"/>
        </w:tabs>
        <w:ind w:left="284"/>
        <w:jc w:val="both"/>
        <w:rPr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>Ozbiljna alergijska reakcija</w:t>
      </w:r>
      <w:r w:rsidRPr="00DE05EE">
        <w:rPr>
          <w:noProof/>
          <w:sz w:val="22"/>
          <w:szCs w:val="22"/>
          <w:lang w:val="sr-Latn-ME"/>
        </w:rPr>
        <w:t xml:space="preserve"> – znaci mogu biti:</w:t>
      </w:r>
    </w:p>
    <w:p w14:paraId="78E678FD" w14:textId="77777777" w:rsidR="00D032EF" w:rsidRPr="00DE05EE" w:rsidRDefault="00D032EF">
      <w:pPr>
        <w:numPr>
          <w:ilvl w:val="0"/>
          <w:numId w:val="13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otežano disanje ili gutanje</w:t>
      </w:r>
    </w:p>
    <w:p w14:paraId="3CBC80FD" w14:textId="553DD1D1" w:rsidR="00D032EF" w:rsidRPr="00DE05EE" w:rsidRDefault="00D032EF">
      <w:pPr>
        <w:numPr>
          <w:ilvl w:val="0"/>
          <w:numId w:val="13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 xml:space="preserve">nizak krvni pritisak, koji može da dovede do </w:t>
      </w:r>
      <w:r w:rsidR="005B2E10" w:rsidRPr="00DE05EE">
        <w:rPr>
          <w:noProof/>
          <w:sz w:val="22"/>
          <w:szCs w:val="22"/>
          <w:lang w:val="sr-Latn-ME"/>
        </w:rPr>
        <w:t xml:space="preserve">vrtoglavice </w:t>
      </w:r>
      <w:r w:rsidRPr="00DE05EE">
        <w:rPr>
          <w:noProof/>
          <w:sz w:val="22"/>
          <w:szCs w:val="22"/>
          <w:lang w:val="sr-Latn-ME"/>
        </w:rPr>
        <w:t>ili ošamućenosti</w:t>
      </w:r>
    </w:p>
    <w:p w14:paraId="26AD4626" w14:textId="77777777" w:rsidR="00D032EF" w:rsidRPr="00DE05EE" w:rsidRDefault="00D032EF">
      <w:pPr>
        <w:numPr>
          <w:ilvl w:val="0"/>
          <w:numId w:val="13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oticanje lica, usana, jezika ili grla</w:t>
      </w:r>
    </w:p>
    <w:p w14:paraId="6068EA48" w14:textId="77777777" w:rsidR="00D032EF" w:rsidRPr="00DE05EE" w:rsidRDefault="00D032EF">
      <w:pPr>
        <w:numPr>
          <w:ilvl w:val="0"/>
          <w:numId w:val="13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težak svrab kože, sa crvenim osipom ili uzdignutim kvržicama</w:t>
      </w:r>
    </w:p>
    <w:p w14:paraId="33F0BB20" w14:textId="3F70AA92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lastRenderedPageBreak/>
        <w:t xml:space="preserve">Vaš </w:t>
      </w:r>
      <w:r w:rsidR="00B65892" w:rsidRPr="00DE05EE">
        <w:rPr>
          <w:noProof/>
          <w:sz w:val="22"/>
          <w:szCs w:val="22"/>
          <w:lang w:val="sr-Latn-ME"/>
        </w:rPr>
        <w:t xml:space="preserve">ljekar </w:t>
      </w:r>
      <w:r w:rsidRPr="00DE05EE">
        <w:rPr>
          <w:noProof/>
          <w:sz w:val="22"/>
          <w:szCs w:val="22"/>
          <w:lang w:val="sr-Latn-ME"/>
        </w:rPr>
        <w:t>će odlučiti da li ćete i kada moći ponovo da započnete l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ečenje.</w:t>
      </w:r>
    </w:p>
    <w:p w14:paraId="354794D7" w14:textId="77777777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625CA42" w14:textId="77777777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>Ostala neželjena dejstva</w:t>
      </w:r>
    </w:p>
    <w:p w14:paraId="42CD0AC3" w14:textId="77777777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Većina sl</w:t>
      </w:r>
      <w:r w:rsidR="00F80A7F" w:rsidRPr="00DE05EE">
        <w:rPr>
          <w:noProof/>
          <w:sz w:val="22"/>
          <w:szCs w:val="22"/>
          <w:lang w:val="sr-Latn-ME"/>
        </w:rPr>
        <w:t>j</w:t>
      </w:r>
      <w:r w:rsidRPr="00DE05EE">
        <w:rPr>
          <w:noProof/>
          <w:sz w:val="22"/>
          <w:szCs w:val="22"/>
          <w:lang w:val="sr-Latn-ME"/>
        </w:rPr>
        <w:t>edećih neželjenih dejstava su blaga do um</w:t>
      </w:r>
      <w:r w:rsidR="00F80A7F" w:rsidRPr="00DE05EE">
        <w:rPr>
          <w:noProof/>
          <w:sz w:val="22"/>
          <w:szCs w:val="22"/>
          <w:lang w:val="sr-Latn-ME"/>
        </w:rPr>
        <w:t>j</w:t>
      </w:r>
      <w:r w:rsidRPr="00DE05EE">
        <w:rPr>
          <w:noProof/>
          <w:sz w:val="22"/>
          <w:szCs w:val="22"/>
          <w:lang w:val="sr-Latn-ME"/>
        </w:rPr>
        <w:t>erena. Ukoliko neko od ovih neželjenih dejstava postane teško, obav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estite svog l</w:t>
      </w:r>
      <w:r w:rsidR="00F80A7F" w:rsidRPr="00DE05EE">
        <w:rPr>
          <w:noProof/>
          <w:sz w:val="22"/>
          <w:szCs w:val="22"/>
          <w:lang w:val="sr-Latn-ME"/>
        </w:rPr>
        <w:t>j</w:t>
      </w:r>
      <w:r w:rsidRPr="00DE05EE">
        <w:rPr>
          <w:noProof/>
          <w:sz w:val="22"/>
          <w:szCs w:val="22"/>
          <w:lang w:val="sr-Latn-ME"/>
        </w:rPr>
        <w:t>ekara, farmaceuta ili medicinsku sestru.</w:t>
      </w:r>
    </w:p>
    <w:p w14:paraId="4F22AAF0" w14:textId="77777777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00499B3" w14:textId="3FA72E45" w:rsidR="00D032EF" w:rsidRPr="00DE05EE" w:rsidRDefault="00D032EF">
      <w:pPr>
        <w:tabs>
          <w:tab w:val="left" w:pos="284"/>
        </w:tabs>
        <w:ind w:left="284"/>
        <w:jc w:val="both"/>
        <w:rPr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 xml:space="preserve">Veoma često </w:t>
      </w:r>
      <w:r w:rsidRPr="00DE05EE">
        <w:rPr>
          <w:noProof/>
          <w:sz w:val="22"/>
          <w:szCs w:val="22"/>
          <w:lang w:val="sr-Latn-ME"/>
        </w:rPr>
        <w:t>(</w:t>
      </w:r>
      <w:r w:rsidR="007077ED" w:rsidRPr="00DE05EE">
        <w:rPr>
          <w:noProof/>
          <w:sz w:val="22"/>
          <w:szCs w:val="22"/>
          <w:lang w:val="sr-Latn-ME"/>
        </w:rPr>
        <w:t xml:space="preserve">neželjena dejstva koja se </w:t>
      </w:r>
      <w:r w:rsidRPr="00DE05EE">
        <w:rPr>
          <w:noProof/>
          <w:sz w:val="22"/>
          <w:szCs w:val="22"/>
          <w:lang w:val="sr-Latn-ME"/>
        </w:rPr>
        <w:t>mogu</w:t>
      </w:r>
      <w:r w:rsidR="007077ED" w:rsidRPr="00DE05EE">
        <w:rPr>
          <w:noProof/>
          <w:sz w:val="22"/>
          <w:szCs w:val="22"/>
          <w:lang w:val="sr-Latn-ME"/>
        </w:rPr>
        <w:t xml:space="preserve"> javiti</w:t>
      </w:r>
      <w:r w:rsidRPr="00DE05EE">
        <w:rPr>
          <w:noProof/>
          <w:sz w:val="22"/>
          <w:szCs w:val="22"/>
          <w:lang w:val="sr-Latn-ME"/>
        </w:rPr>
        <w:t xml:space="preserve"> kod više od 1 na 10 pacijenata koji uzimaju l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ek):</w:t>
      </w:r>
    </w:p>
    <w:p w14:paraId="4B8919B4" w14:textId="405637B5" w:rsidR="00D032EF" w:rsidRPr="00DE05EE" w:rsidRDefault="00D032EF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infekcije gornjih d</w:t>
      </w:r>
      <w:r w:rsidR="007077ED" w:rsidRPr="00DE05EE">
        <w:rPr>
          <w:noProof/>
          <w:sz w:val="22"/>
          <w:szCs w:val="22"/>
          <w:lang w:val="sr-Latn-ME"/>
        </w:rPr>
        <w:t>j</w:t>
      </w:r>
      <w:r w:rsidRPr="00DE05EE">
        <w:rPr>
          <w:noProof/>
          <w:sz w:val="22"/>
          <w:szCs w:val="22"/>
          <w:lang w:val="sr-Latn-ME"/>
        </w:rPr>
        <w:t>elova disajnih puteva sa simptomima kao što su bol u grlu i zapušen nos (nazofaringitis, rinitis)</w:t>
      </w:r>
    </w:p>
    <w:p w14:paraId="65ABF8A3" w14:textId="77777777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16E82A6" w14:textId="0BA6E3C3" w:rsidR="00D032EF" w:rsidRPr="00DE05EE" w:rsidRDefault="00D032EF">
      <w:pPr>
        <w:tabs>
          <w:tab w:val="left" w:pos="284"/>
        </w:tabs>
        <w:ind w:left="284"/>
        <w:jc w:val="both"/>
        <w:rPr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 xml:space="preserve">Često </w:t>
      </w:r>
      <w:r w:rsidRPr="00DE05EE">
        <w:rPr>
          <w:noProof/>
          <w:sz w:val="22"/>
          <w:szCs w:val="22"/>
          <w:lang w:val="sr-Latn-ME"/>
        </w:rPr>
        <w:t>(</w:t>
      </w:r>
      <w:r w:rsidR="007077ED" w:rsidRPr="00DE05EE">
        <w:rPr>
          <w:noProof/>
          <w:sz w:val="22"/>
          <w:szCs w:val="22"/>
          <w:lang w:val="sr-Latn-ME"/>
        </w:rPr>
        <w:t xml:space="preserve">neželjena dejstva koja se </w:t>
      </w:r>
      <w:r w:rsidRPr="00DE05EE">
        <w:rPr>
          <w:noProof/>
          <w:sz w:val="22"/>
          <w:szCs w:val="22"/>
          <w:lang w:val="sr-Latn-ME"/>
        </w:rPr>
        <w:t>mogu</w:t>
      </w:r>
      <w:r w:rsidR="007077ED" w:rsidRPr="00DE05EE">
        <w:rPr>
          <w:noProof/>
          <w:sz w:val="22"/>
          <w:szCs w:val="22"/>
          <w:lang w:val="sr-Latn-ME"/>
        </w:rPr>
        <w:t xml:space="preserve"> javiti</w:t>
      </w:r>
      <w:r w:rsidRPr="00DE05EE">
        <w:rPr>
          <w:noProof/>
          <w:sz w:val="22"/>
          <w:szCs w:val="22"/>
          <w:lang w:val="sr-Latn-ME"/>
        </w:rPr>
        <w:t xml:space="preserve"> kod najviše 1 na 10 pacijenata koji uzimaju l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ek):</w:t>
      </w:r>
    </w:p>
    <w:p w14:paraId="5796D054" w14:textId="77777777" w:rsidR="00D032EF" w:rsidRPr="00DE05EE" w:rsidRDefault="00D032EF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ranice u ustima (oralni herpes)</w:t>
      </w:r>
    </w:p>
    <w:p w14:paraId="4FC2FEEE" w14:textId="77777777" w:rsidR="00D032EF" w:rsidRPr="00DE05EE" w:rsidRDefault="00D032EF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proliv</w:t>
      </w:r>
    </w:p>
    <w:p w14:paraId="06BAD731" w14:textId="77777777" w:rsidR="00D032EF" w:rsidRPr="00DE05EE" w:rsidRDefault="00D032EF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curenje iz nosa (rinoreja)</w:t>
      </w:r>
    </w:p>
    <w:p w14:paraId="0D9A6187" w14:textId="77777777" w:rsidR="00D032EF" w:rsidRPr="00DE05EE" w:rsidRDefault="00D032EF" w:rsidP="008A36B2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glavobolja</w:t>
      </w:r>
    </w:p>
    <w:p w14:paraId="769C39FA" w14:textId="77777777" w:rsidR="00D032EF" w:rsidRPr="00DE05EE" w:rsidRDefault="00D032EF" w:rsidP="008A36B2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mučnina</w:t>
      </w:r>
    </w:p>
    <w:p w14:paraId="62692607" w14:textId="77777777" w:rsidR="00D032EF" w:rsidRDefault="00D032EF" w:rsidP="008A36B2">
      <w:pPr>
        <w:numPr>
          <w:ilvl w:val="0"/>
          <w:numId w:val="14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umor</w:t>
      </w:r>
    </w:p>
    <w:p w14:paraId="40520E2B" w14:textId="2060B207" w:rsidR="003027BD" w:rsidRPr="00520D20" w:rsidRDefault="003027BD" w:rsidP="00F9248B">
      <w:pPr>
        <w:pStyle w:val="ListParagraph"/>
        <w:numPr>
          <w:ilvl w:val="0"/>
          <w:numId w:val="14"/>
        </w:numPr>
        <w:jc w:val="both"/>
        <w:rPr>
          <w:noProof/>
          <w:sz w:val="22"/>
          <w:szCs w:val="22"/>
          <w:lang w:val="sr-Latn-ME"/>
        </w:rPr>
      </w:pPr>
      <w:r w:rsidRPr="003027BD">
        <w:rPr>
          <w:noProof/>
          <w:sz w:val="22"/>
          <w:szCs w:val="22"/>
          <w:lang w:val="sr-Latn-ME"/>
        </w:rPr>
        <w:t>svrab, crvenilo i suva koža (ekcem)</w:t>
      </w:r>
    </w:p>
    <w:p w14:paraId="76E4BE45" w14:textId="77777777" w:rsidR="00D032EF" w:rsidRPr="00DE05EE" w:rsidRDefault="00D032EF" w:rsidP="008A36B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0645434" w14:textId="1C7C6963" w:rsidR="00D032EF" w:rsidRPr="00DE05EE" w:rsidRDefault="00D032EF">
      <w:pPr>
        <w:tabs>
          <w:tab w:val="left" w:pos="284"/>
        </w:tabs>
        <w:ind w:left="284"/>
        <w:jc w:val="both"/>
        <w:rPr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 xml:space="preserve">Povremeno </w:t>
      </w:r>
      <w:r w:rsidRPr="00DE05EE">
        <w:rPr>
          <w:noProof/>
          <w:sz w:val="22"/>
          <w:szCs w:val="22"/>
          <w:lang w:val="sr-Latn-ME"/>
        </w:rPr>
        <w:t>(</w:t>
      </w:r>
      <w:r w:rsidR="007077ED" w:rsidRPr="00DE05EE">
        <w:rPr>
          <w:noProof/>
          <w:sz w:val="22"/>
          <w:szCs w:val="22"/>
          <w:lang w:val="sr-Latn-ME"/>
        </w:rPr>
        <w:t xml:space="preserve">neželjena dejstva koja se </w:t>
      </w:r>
      <w:r w:rsidRPr="00DE05EE">
        <w:rPr>
          <w:noProof/>
          <w:sz w:val="22"/>
          <w:szCs w:val="22"/>
          <w:lang w:val="sr-Latn-ME"/>
        </w:rPr>
        <w:t xml:space="preserve">mogu </w:t>
      </w:r>
      <w:r w:rsidR="007077ED" w:rsidRPr="00DE05EE">
        <w:rPr>
          <w:noProof/>
          <w:sz w:val="22"/>
          <w:szCs w:val="22"/>
          <w:lang w:val="sr-Latn-ME"/>
        </w:rPr>
        <w:t>javiti</w:t>
      </w:r>
      <w:r w:rsidRPr="00DE05EE">
        <w:rPr>
          <w:noProof/>
          <w:sz w:val="22"/>
          <w:szCs w:val="22"/>
          <w:lang w:val="sr-Latn-ME"/>
        </w:rPr>
        <w:t xml:space="preserve"> kod najviše 1 na 100 pacijenata koji uzimaju l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ek):</w:t>
      </w:r>
    </w:p>
    <w:p w14:paraId="63FF2189" w14:textId="77777777" w:rsidR="00D032EF" w:rsidRPr="00DE05EE" w:rsidRDefault="00D032EF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infekcija usta gljivicom kandidom (oralna kandidijaza)</w:t>
      </w:r>
    </w:p>
    <w:p w14:paraId="4DB66C05" w14:textId="1B87D59E" w:rsidR="00D032EF" w:rsidRPr="00DE05EE" w:rsidRDefault="00D032EF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znakovi niskog nivoa b</w:t>
      </w:r>
      <w:r w:rsidR="007077ED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 xml:space="preserve">elih krvnih zrnaca, kao što su </w:t>
      </w:r>
      <w:r w:rsidR="007077ED" w:rsidRPr="00DE05EE">
        <w:rPr>
          <w:noProof/>
          <w:sz w:val="22"/>
          <w:szCs w:val="22"/>
          <w:lang w:val="sr-Latn-ME"/>
        </w:rPr>
        <w:t>povišena tjelesna temperatura</w:t>
      </w:r>
      <w:r w:rsidRPr="00DE05EE">
        <w:rPr>
          <w:noProof/>
          <w:sz w:val="22"/>
          <w:szCs w:val="22"/>
          <w:lang w:val="sr-Latn-ME"/>
        </w:rPr>
        <w:t>, zapaljenje grla ili čirevi u ustima uzrokovani infekcijama (neutropenija)</w:t>
      </w:r>
    </w:p>
    <w:p w14:paraId="6A5AE131" w14:textId="77777777" w:rsidR="00D032EF" w:rsidRPr="00DE05EE" w:rsidRDefault="00D032EF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infekcija spoljašnjeg uva (otitis externa)</w:t>
      </w:r>
    </w:p>
    <w:p w14:paraId="3B7E0BCA" w14:textId="26CFC94E" w:rsidR="00D032EF" w:rsidRPr="00DE05EE" w:rsidRDefault="00D032EF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curenje iz oka praćeno svrabom, crvenilom i oticanjem oka (konju</w:t>
      </w:r>
      <w:r w:rsidR="00033017" w:rsidRPr="00DE05EE">
        <w:rPr>
          <w:noProof/>
          <w:sz w:val="22"/>
          <w:szCs w:val="22"/>
          <w:lang w:val="sr-Latn-ME"/>
        </w:rPr>
        <w:t>n</w:t>
      </w:r>
      <w:r w:rsidRPr="00DE05EE">
        <w:rPr>
          <w:noProof/>
          <w:sz w:val="22"/>
          <w:szCs w:val="22"/>
          <w:lang w:val="sr-Latn-ME"/>
        </w:rPr>
        <w:t>ktivitis)</w:t>
      </w:r>
    </w:p>
    <w:p w14:paraId="6D9708F1" w14:textId="77777777" w:rsidR="00D032EF" w:rsidRPr="00DE05EE" w:rsidRDefault="00D032EF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osip praćen svrabom (koprivnjača)</w:t>
      </w:r>
    </w:p>
    <w:p w14:paraId="563EE71B" w14:textId="77777777" w:rsidR="00D032EF" w:rsidRPr="00DE05EE" w:rsidRDefault="00D032EF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infekcije donjeg d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ela respiratornog trakta</w:t>
      </w:r>
    </w:p>
    <w:p w14:paraId="4634E3D4" w14:textId="451AD4C2" w:rsidR="00D032EF" w:rsidRPr="00DE05EE" w:rsidRDefault="00D032EF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grčevi i bol u stomaku, dijareja, gubitak t</w:t>
      </w:r>
      <w:r w:rsidR="00F80A7F" w:rsidRPr="00DE05EE">
        <w:rPr>
          <w:noProof/>
          <w:sz w:val="22"/>
          <w:szCs w:val="22"/>
          <w:lang w:val="sr-Latn-ME"/>
        </w:rPr>
        <w:t>j</w:t>
      </w:r>
      <w:r w:rsidRPr="00DE05EE">
        <w:rPr>
          <w:noProof/>
          <w:sz w:val="22"/>
          <w:szCs w:val="22"/>
          <w:lang w:val="sr-Latn-ME"/>
        </w:rPr>
        <w:t xml:space="preserve">elesne </w:t>
      </w:r>
      <w:r w:rsidR="00707F08" w:rsidRPr="00DE05EE">
        <w:rPr>
          <w:noProof/>
          <w:sz w:val="22"/>
          <w:szCs w:val="22"/>
          <w:lang w:val="sr-Latn-ME"/>
        </w:rPr>
        <w:t xml:space="preserve">mase </w:t>
      </w:r>
      <w:r w:rsidRPr="00DE05EE">
        <w:rPr>
          <w:noProof/>
          <w:sz w:val="22"/>
          <w:szCs w:val="22"/>
          <w:lang w:val="sr-Latn-ME"/>
        </w:rPr>
        <w:t>ili krv u stolici (znaci problema sa cr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evima)</w:t>
      </w:r>
    </w:p>
    <w:p w14:paraId="494B4818" w14:textId="578E8F4F" w:rsidR="003516AF" w:rsidRPr="00DE05EE" w:rsidRDefault="003516AF">
      <w:pPr>
        <w:numPr>
          <w:ilvl w:val="0"/>
          <w:numId w:val="15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mali plikovi koji svrbe na dlanovima, tabanima, ivicama prstiju na rukama i nogama (dishidrotični ekcem)</w:t>
      </w:r>
    </w:p>
    <w:p w14:paraId="131CA0C5" w14:textId="0FE39A08" w:rsidR="00CE2E00" w:rsidRPr="00DE05EE" w:rsidRDefault="00CE2E00" w:rsidP="00DE05EE">
      <w:pPr>
        <w:pStyle w:val="ListParagraph"/>
        <w:numPr>
          <w:ilvl w:val="0"/>
          <w:numId w:val="15"/>
        </w:numPr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atletsko stopalo (</w:t>
      </w:r>
      <w:r w:rsidRPr="00DE05EE">
        <w:rPr>
          <w:i/>
          <w:iCs/>
          <w:noProof/>
          <w:sz w:val="22"/>
          <w:szCs w:val="22"/>
          <w:lang w:val="sr-Latn-ME"/>
        </w:rPr>
        <w:t>tinea pedis</w:t>
      </w:r>
      <w:r w:rsidRPr="00DE05EE">
        <w:rPr>
          <w:noProof/>
          <w:sz w:val="22"/>
          <w:szCs w:val="22"/>
          <w:lang w:val="sr-Latn-ME"/>
        </w:rPr>
        <w:t>)</w:t>
      </w:r>
    </w:p>
    <w:p w14:paraId="761520DE" w14:textId="77777777" w:rsidR="00D032EF" w:rsidRPr="00DE05EE" w:rsidRDefault="00D032EF" w:rsidP="008A36B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39AD139" w14:textId="3160DF75" w:rsidR="00D032EF" w:rsidRPr="00DE05EE" w:rsidRDefault="00D032EF" w:rsidP="008A36B2">
      <w:pPr>
        <w:tabs>
          <w:tab w:val="left" w:pos="284"/>
        </w:tabs>
        <w:ind w:left="284"/>
        <w:jc w:val="both"/>
        <w:rPr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>R</w:t>
      </w:r>
      <w:r w:rsidR="00586DD1" w:rsidRPr="00DE05EE">
        <w:rPr>
          <w:b/>
          <w:noProof/>
          <w:sz w:val="22"/>
          <w:szCs w:val="22"/>
          <w:lang w:val="sr-Latn-ME"/>
        </w:rPr>
        <w:t>ij</w:t>
      </w:r>
      <w:r w:rsidRPr="00DE05EE">
        <w:rPr>
          <w:b/>
          <w:noProof/>
          <w:sz w:val="22"/>
          <w:szCs w:val="22"/>
          <w:lang w:val="sr-Latn-ME"/>
        </w:rPr>
        <w:t xml:space="preserve">etko </w:t>
      </w:r>
      <w:r w:rsidRPr="00DE05EE">
        <w:rPr>
          <w:noProof/>
          <w:sz w:val="22"/>
          <w:szCs w:val="22"/>
          <w:lang w:val="sr-Latn-ME"/>
        </w:rPr>
        <w:t>(</w:t>
      </w:r>
      <w:r w:rsidR="007077ED" w:rsidRPr="00DE05EE">
        <w:rPr>
          <w:noProof/>
          <w:sz w:val="22"/>
          <w:szCs w:val="22"/>
          <w:lang w:val="sr-Latn-ME"/>
        </w:rPr>
        <w:t xml:space="preserve">neželjena dejstva koja se </w:t>
      </w:r>
      <w:r w:rsidRPr="00DE05EE">
        <w:rPr>
          <w:noProof/>
          <w:sz w:val="22"/>
          <w:szCs w:val="22"/>
          <w:lang w:val="sr-Latn-ME"/>
        </w:rPr>
        <w:t xml:space="preserve">mogu </w:t>
      </w:r>
      <w:r w:rsidR="007077ED" w:rsidRPr="00DE05EE">
        <w:rPr>
          <w:noProof/>
          <w:sz w:val="22"/>
          <w:szCs w:val="22"/>
          <w:lang w:val="sr-Latn-ME"/>
        </w:rPr>
        <w:t>javiti</w:t>
      </w:r>
      <w:r w:rsidRPr="00DE05EE">
        <w:rPr>
          <w:noProof/>
          <w:sz w:val="22"/>
          <w:szCs w:val="22"/>
          <w:lang w:val="sr-Latn-ME"/>
        </w:rPr>
        <w:t xml:space="preserve"> kod najviše 1 na 1000 pacijenata koji uzimaju l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ek):</w:t>
      </w:r>
    </w:p>
    <w:p w14:paraId="055932D4" w14:textId="77777777" w:rsidR="00D032EF" w:rsidRPr="00DE05EE" w:rsidRDefault="00D032EF" w:rsidP="008A36B2">
      <w:pPr>
        <w:numPr>
          <w:ilvl w:val="0"/>
          <w:numId w:val="16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teška alergijska reakcija sa šokom (anafilaktička reakcija)</w:t>
      </w:r>
    </w:p>
    <w:p w14:paraId="49FFAE8E" w14:textId="6C696232" w:rsidR="00D032EF" w:rsidRPr="00DE05EE" w:rsidRDefault="00D032EF">
      <w:pPr>
        <w:numPr>
          <w:ilvl w:val="0"/>
          <w:numId w:val="16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crvenilo i ljuštenje kože preko veće površine t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 xml:space="preserve">ela, koje može da svrbi ili </w:t>
      </w:r>
      <w:r w:rsidR="00707F08" w:rsidRPr="00DE05EE">
        <w:rPr>
          <w:noProof/>
          <w:sz w:val="22"/>
          <w:szCs w:val="22"/>
          <w:lang w:val="sr-Latn-ME"/>
        </w:rPr>
        <w:t>da bude</w:t>
      </w:r>
      <w:r w:rsidRPr="00DE05EE">
        <w:rPr>
          <w:noProof/>
          <w:sz w:val="22"/>
          <w:szCs w:val="22"/>
          <w:lang w:val="sr-Latn-ME"/>
        </w:rPr>
        <w:t xml:space="preserve"> bolno (eksfolijativni dermatitis)</w:t>
      </w:r>
    </w:p>
    <w:p w14:paraId="120CCB11" w14:textId="6236B5B9" w:rsidR="00586DD1" w:rsidRDefault="00586DD1">
      <w:pPr>
        <w:pStyle w:val="ListParagraph"/>
        <w:numPr>
          <w:ilvl w:val="0"/>
          <w:numId w:val="16"/>
        </w:numPr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>upala malih krvnih sudova, koja može dovesti do kožnog osipa sa sitnim crvenim ili ljubičastim izbočinama (vaskulitis)</w:t>
      </w:r>
    </w:p>
    <w:p w14:paraId="68415E25" w14:textId="1BC1B13F" w:rsidR="003027BD" w:rsidRPr="00520D20" w:rsidRDefault="003027BD" w:rsidP="00F9248B">
      <w:pPr>
        <w:pStyle w:val="ListParagraph"/>
        <w:numPr>
          <w:ilvl w:val="0"/>
          <w:numId w:val="16"/>
        </w:numPr>
        <w:jc w:val="both"/>
        <w:rPr>
          <w:noProof/>
          <w:sz w:val="22"/>
          <w:szCs w:val="22"/>
          <w:lang w:val="sr-Latn-ME"/>
        </w:rPr>
      </w:pPr>
      <w:r w:rsidRPr="003027BD">
        <w:rPr>
          <w:noProof/>
          <w:sz w:val="22"/>
          <w:szCs w:val="22"/>
          <w:lang w:val="sr-Latn-ME"/>
        </w:rPr>
        <w:t>oticanje vrata, lica, usta ili grla koje može dovesti do poteškoća sa gutanjem ili disanjem (angioedem)</w:t>
      </w:r>
    </w:p>
    <w:p w14:paraId="70D8589F" w14:textId="77777777" w:rsidR="00D032EF" w:rsidRPr="00DE05EE" w:rsidRDefault="00D032E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6CCC034" w14:textId="77777777" w:rsidR="00D032EF" w:rsidRPr="00DE05EE" w:rsidRDefault="00D032EF">
      <w:pPr>
        <w:tabs>
          <w:tab w:val="left" w:pos="284"/>
        </w:tabs>
        <w:ind w:left="284"/>
        <w:jc w:val="both"/>
        <w:rPr>
          <w:noProof/>
          <w:sz w:val="22"/>
          <w:szCs w:val="22"/>
          <w:lang w:val="sr-Latn-ME"/>
        </w:rPr>
      </w:pPr>
      <w:r w:rsidRPr="00DE05EE">
        <w:rPr>
          <w:b/>
          <w:noProof/>
          <w:sz w:val="22"/>
          <w:szCs w:val="22"/>
          <w:lang w:val="sr-Latn-ME"/>
        </w:rPr>
        <w:t xml:space="preserve">Nepoznato </w:t>
      </w:r>
      <w:r w:rsidRPr="00DE05EE">
        <w:rPr>
          <w:noProof/>
          <w:sz w:val="22"/>
          <w:szCs w:val="22"/>
          <w:lang w:val="sr-Latn-ME"/>
        </w:rPr>
        <w:t>(učestalost se ne može proc</w:t>
      </w:r>
      <w:r w:rsidR="00F80A7F" w:rsidRPr="00DE05EE">
        <w:rPr>
          <w:noProof/>
          <w:sz w:val="22"/>
          <w:szCs w:val="22"/>
          <w:lang w:val="sr-Latn-ME"/>
        </w:rPr>
        <w:t>ij</w:t>
      </w:r>
      <w:r w:rsidRPr="00DE05EE">
        <w:rPr>
          <w:noProof/>
          <w:sz w:val="22"/>
          <w:szCs w:val="22"/>
          <w:lang w:val="sr-Latn-ME"/>
        </w:rPr>
        <w:t>eniti iz dostupnih podataka):</w:t>
      </w:r>
    </w:p>
    <w:p w14:paraId="67F648DB" w14:textId="049E9D46" w:rsidR="00D032EF" w:rsidRPr="00DE05EE" w:rsidRDefault="00D032EF">
      <w:pPr>
        <w:numPr>
          <w:ilvl w:val="0"/>
          <w:numId w:val="16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DE05EE">
        <w:rPr>
          <w:noProof/>
          <w:sz w:val="22"/>
          <w:szCs w:val="22"/>
          <w:lang w:val="sr-Latn-ME"/>
        </w:rPr>
        <w:t xml:space="preserve">gljivične infekcije kože i sluzokože (uključujući infekciju jednjaka gljivicom </w:t>
      </w:r>
      <w:r w:rsidR="00707F08" w:rsidRPr="00DE05EE">
        <w:rPr>
          <w:noProof/>
          <w:sz w:val="22"/>
          <w:szCs w:val="22"/>
          <w:lang w:val="sr-Latn-ME"/>
        </w:rPr>
        <w:t>kandida</w:t>
      </w:r>
      <w:r w:rsidRPr="00DE05EE">
        <w:rPr>
          <w:noProof/>
          <w:sz w:val="22"/>
          <w:szCs w:val="22"/>
          <w:lang w:val="sr-Latn-ME"/>
        </w:rPr>
        <w:t>)</w:t>
      </w:r>
      <w:r w:rsidR="00707F08" w:rsidRPr="00DE05EE">
        <w:rPr>
          <w:noProof/>
          <w:sz w:val="22"/>
          <w:szCs w:val="22"/>
          <w:lang w:val="sr-Latn-ME"/>
        </w:rPr>
        <w:t>.</w:t>
      </w:r>
    </w:p>
    <w:p w14:paraId="54043A5B" w14:textId="753C5D70" w:rsidR="00F854F8" w:rsidRPr="008A36B2" w:rsidRDefault="00F854F8" w:rsidP="00DE05EE">
      <w:pPr>
        <w:pStyle w:val="ListParagraph"/>
        <w:numPr>
          <w:ilvl w:val="0"/>
          <w:numId w:val="16"/>
        </w:numPr>
        <w:spacing w:before="80"/>
        <w:jc w:val="both"/>
        <w:rPr>
          <w:sz w:val="22"/>
          <w:szCs w:val="22"/>
        </w:rPr>
      </w:pPr>
      <w:proofErr w:type="spellStart"/>
      <w:r w:rsidRPr="008A36B2">
        <w:rPr>
          <w:sz w:val="22"/>
          <w:szCs w:val="22"/>
        </w:rPr>
        <w:t>bolne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prom</w:t>
      </w:r>
      <w:r w:rsidR="000B20AA" w:rsidRPr="008A36B2">
        <w:rPr>
          <w:sz w:val="22"/>
          <w:szCs w:val="22"/>
        </w:rPr>
        <w:t>j</w:t>
      </w:r>
      <w:r w:rsidRPr="008A36B2">
        <w:rPr>
          <w:sz w:val="22"/>
          <w:szCs w:val="22"/>
        </w:rPr>
        <w:t>ene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ili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čvorovi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na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koži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koji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prelaze</w:t>
      </w:r>
      <w:proofErr w:type="spellEnd"/>
      <w:r w:rsidRPr="008A36B2">
        <w:rPr>
          <w:sz w:val="22"/>
          <w:szCs w:val="22"/>
        </w:rPr>
        <w:t xml:space="preserve"> u </w:t>
      </w:r>
      <w:proofErr w:type="spellStart"/>
      <w:r w:rsidRPr="008A36B2">
        <w:rPr>
          <w:sz w:val="22"/>
          <w:szCs w:val="22"/>
        </w:rPr>
        <w:t>čireve</w:t>
      </w:r>
      <w:proofErr w:type="spellEnd"/>
      <w:r w:rsidRPr="008A36B2">
        <w:rPr>
          <w:sz w:val="22"/>
          <w:szCs w:val="22"/>
        </w:rPr>
        <w:t xml:space="preserve"> (pyoderma </w:t>
      </w:r>
      <w:proofErr w:type="spellStart"/>
      <w:r w:rsidRPr="008A36B2">
        <w:rPr>
          <w:sz w:val="22"/>
          <w:szCs w:val="22"/>
        </w:rPr>
        <w:t>gangrenosum</w:t>
      </w:r>
      <w:proofErr w:type="spellEnd"/>
      <w:r w:rsidRPr="008A36B2">
        <w:rPr>
          <w:sz w:val="22"/>
          <w:szCs w:val="22"/>
        </w:rPr>
        <w:t>)</w:t>
      </w:r>
    </w:p>
    <w:p w14:paraId="36F2C32C" w14:textId="77777777" w:rsidR="00BE7A82" w:rsidRPr="00DE05EE" w:rsidRDefault="00BE7A82" w:rsidP="008A36B2">
      <w:pPr>
        <w:tabs>
          <w:tab w:val="left" w:pos="284"/>
        </w:tabs>
        <w:ind w:left="1004"/>
        <w:jc w:val="both"/>
        <w:rPr>
          <w:noProof/>
          <w:sz w:val="22"/>
          <w:szCs w:val="22"/>
          <w:lang w:val="sr-Latn-ME"/>
        </w:rPr>
      </w:pPr>
    </w:p>
    <w:p w14:paraId="3E92E1B9" w14:textId="77777777" w:rsidR="009C4E4E" w:rsidRPr="00DE05EE" w:rsidRDefault="009C4E4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282C605" w14:textId="06B73C59" w:rsidR="006961D1" w:rsidRPr="00DE05EE" w:rsidRDefault="006961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E05E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DF3996A" w14:textId="77777777" w:rsidR="006961D1" w:rsidRPr="00DE05EE" w:rsidRDefault="006961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5514B0E" w14:textId="77777777" w:rsidR="006961D1" w:rsidRPr="00DE05EE" w:rsidRDefault="006961D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E05EE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E05EE">
        <w:rPr>
          <w:rFonts w:eastAsia="Calibri"/>
          <w:spacing w:val="-4"/>
          <w:sz w:val="22"/>
          <w:szCs w:val="22"/>
          <w:lang w:val="sr-Latn-ME"/>
        </w:rPr>
        <w:t>.</w:t>
      </w:r>
      <w:r w:rsidRPr="00DE05E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AB91FDD" w14:textId="77777777" w:rsidR="006961D1" w:rsidRPr="00DE05EE" w:rsidRDefault="006961D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B0861F0" w14:textId="77777777" w:rsidR="006961D1" w:rsidRPr="00DE05EE" w:rsidRDefault="006961D1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Institut za ljekove i medicinska sredstva </w:t>
      </w:r>
    </w:p>
    <w:p w14:paraId="6BA2094E" w14:textId="77777777" w:rsidR="006961D1" w:rsidRPr="00DE05EE" w:rsidRDefault="006961D1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Odjeljenje za farmakovigilancu</w:t>
      </w:r>
    </w:p>
    <w:p w14:paraId="424BDC5D" w14:textId="77777777" w:rsidR="006961D1" w:rsidRPr="00DE05EE" w:rsidRDefault="006961D1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lastRenderedPageBreak/>
        <w:t>Bulevar Ivana Crnojevića 64a, 81000 Podgorica</w:t>
      </w:r>
    </w:p>
    <w:p w14:paraId="7351AC55" w14:textId="77777777" w:rsidR="006961D1" w:rsidRPr="00DE05EE" w:rsidRDefault="006961D1">
      <w:pPr>
        <w:jc w:val="both"/>
        <w:rPr>
          <w:sz w:val="22"/>
          <w:szCs w:val="22"/>
          <w:lang w:val="sr-Latn-ME"/>
        </w:rPr>
      </w:pPr>
    </w:p>
    <w:p w14:paraId="1F4D1CD6" w14:textId="77777777" w:rsidR="006961D1" w:rsidRPr="00DE05EE" w:rsidRDefault="006961D1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tel: +382 (0) 20 310 280</w:t>
      </w:r>
    </w:p>
    <w:p w14:paraId="6C57FD34" w14:textId="77777777" w:rsidR="006961D1" w:rsidRPr="00DE05EE" w:rsidRDefault="006961D1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fax: +382 (0) 20 310 581</w:t>
      </w:r>
    </w:p>
    <w:p w14:paraId="0699AE54" w14:textId="77777777" w:rsidR="006961D1" w:rsidRPr="00DE05EE" w:rsidRDefault="000A2D9E">
      <w:pPr>
        <w:jc w:val="both"/>
        <w:rPr>
          <w:sz w:val="22"/>
          <w:szCs w:val="22"/>
          <w:lang w:val="sr-Latn-ME"/>
        </w:rPr>
      </w:pPr>
      <w:hyperlink r:id="rId8" w:history="1">
        <w:r w:rsidR="006961D1" w:rsidRPr="00DE05E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6961D1" w:rsidRPr="00DE05EE">
        <w:rPr>
          <w:sz w:val="22"/>
          <w:szCs w:val="22"/>
          <w:lang w:val="sr-Latn-ME"/>
        </w:rPr>
        <w:t xml:space="preserve"> </w:t>
      </w:r>
    </w:p>
    <w:p w14:paraId="50C1787F" w14:textId="77777777" w:rsidR="006961D1" w:rsidRPr="00DE05EE" w:rsidRDefault="000A2D9E">
      <w:pPr>
        <w:jc w:val="both"/>
        <w:rPr>
          <w:sz w:val="22"/>
          <w:szCs w:val="22"/>
          <w:lang w:val="sr-Latn-ME"/>
        </w:rPr>
      </w:pPr>
      <w:hyperlink r:id="rId9" w:history="1">
        <w:r w:rsidR="006961D1" w:rsidRPr="00DE05E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6961D1" w:rsidRPr="00DE05EE">
        <w:rPr>
          <w:sz w:val="22"/>
          <w:szCs w:val="22"/>
          <w:lang w:val="sr-Latn-ME"/>
        </w:rPr>
        <w:t xml:space="preserve"> </w:t>
      </w:r>
    </w:p>
    <w:p w14:paraId="293891E1" w14:textId="77777777" w:rsidR="006961D1" w:rsidRPr="00DE05EE" w:rsidRDefault="006961D1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putem IS zdravstvene zaštite</w:t>
      </w:r>
    </w:p>
    <w:p w14:paraId="67AB3D11" w14:textId="77777777" w:rsidR="00F854F8" w:rsidRPr="008A36B2" w:rsidRDefault="00F854F8">
      <w:pPr>
        <w:jc w:val="both"/>
        <w:rPr>
          <w:sz w:val="22"/>
          <w:szCs w:val="22"/>
          <w:lang w:val="pt-PT"/>
        </w:rPr>
      </w:pPr>
      <w:r w:rsidRPr="008A36B2">
        <w:rPr>
          <w:sz w:val="22"/>
          <w:szCs w:val="22"/>
          <w:lang w:val="pt-PT"/>
        </w:rPr>
        <w:t>QR kod za online prijavu sumnje na neželjeno dejstvo lijeka:</w:t>
      </w:r>
    </w:p>
    <w:p w14:paraId="2F52AB90" w14:textId="77777777" w:rsidR="00F854F8" w:rsidRPr="008A36B2" w:rsidRDefault="00F854F8">
      <w:pPr>
        <w:jc w:val="both"/>
        <w:rPr>
          <w:sz w:val="22"/>
          <w:szCs w:val="22"/>
          <w:lang w:val="pt-PT"/>
        </w:rPr>
      </w:pPr>
    </w:p>
    <w:p w14:paraId="118C8CDB" w14:textId="77777777" w:rsidR="00F854F8" w:rsidRPr="008A36B2" w:rsidRDefault="00F854F8">
      <w:pPr>
        <w:jc w:val="both"/>
        <w:rPr>
          <w:sz w:val="22"/>
          <w:szCs w:val="22"/>
          <w:lang w:val="pt-PT"/>
        </w:rPr>
      </w:pPr>
      <w:r w:rsidRPr="00DE05EE">
        <w:rPr>
          <w:noProof/>
          <w:sz w:val="22"/>
          <w:szCs w:val="22"/>
        </w:rPr>
        <w:drawing>
          <wp:inline distT="0" distB="0" distL="0" distR="0" wp14:anchorId="5804635B" wp14:editId="3B6483EF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9AB1" w14:textId="77777777" w:rsidR="00396B66" w:rsidRPr="00DE05EE" w:rsidRDefault="00396B66">
      <w:pPr>
        <w:jc w:val="both"/>
        <w:rPr>
          <w:sz w:val="22"/>
          <w:szCs w:val="22"/>
          <w:lang w:val="sr-Latn-ME"/>
        </w:rPr>
      </w:pPr>
    </w:p>
    <w:p w14:paraId="754D4F24" w14:textId="77777777" w:rsidR="00662339" w:rsidRPr="00DE05EE" w:rsidRDefault="00662339">
      <w:pPr>
        <w:jc w:val="both"/>
        <w:rPr>
          <w:sz w:val="22"/>
          <w:szCs w:val="22"/>
          <w:lang w:val="sr-Latn-ME"/>
        </w:rPr>
      </w:pPr>
    </w:p>
    <w:p w14:paraId="31E205ED" w14:textId="07BF3115" w:rsidR="00A32113" w:rsidRPr="00DE05E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 xml:space="preserve">5. </w:t>
      </w:r>
      <w:r w:rsidR="00291DAD" w:rsidRPr="00DE05EE">
        <w:rPr>
          <w:b/>
          <w:bCs/>
          <w:sz w:val="22"/>
          <w:szCs w:val="22"/>
          <w:lang w:val="sr-Latn-ME"/>
        </w:rPr>
        <w:tab/>
      </w:r>
      <w:r w:rsidRPr="00DE05EE">
        <w:rPr>
          <w:b/>
          <w:bCs/>
          <w:sz w:val="22"/>
          <w:szCs w:val="22"/>
          <w:lang w:val="sr-Latn-ME"/>
        </w:rPr>
        <w:t xml:space="preserve">KAKO ČUVATI LIJEK </w:t>
      </w:r>
      <w:r w:rsidR="009C4E4E" w:rsidRPr="00DE05EE">
        <w:rPr>
          <w:b/>
          <w:bCs/>
          <w:sz w:val="22"/>
          <w:szCs w:val="22"/>
          <w:lang w:val="sr-Latn-ME"/>
        </w:rPr>
        <w:t>COSENTYX</w:t>
      </w:r>
    </w:p>
    <w:p w14:paraId="470A13AA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68A12DEF" w14:textId="77777777" w:rsidR="00991E7D" w:rsidRPr="00DE05EE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čuvajte </w:t>
      </w:r>
      <w:r w:rsidR="00991E7D" w:rsidRPr="00DE05EE">
        <w:rPr>
          <w:sz w:val="22"/>
          <w:szCs w:val="22"/>
          <w:lang w:val="sr-Latn-ME"/>
        </w:rPr>
        <w:t>van pogleda i domašaja djece.</w:t>
      </w:r>
    </w:p>
    <w:p w14:paraId="0A6C071D" w14:textId="77777777" w:rsidR="00991E7D" w:rsidRPr="00DE05EE" w:rsidRDefault="00991E7D">
      <w:pPr>
        <w:jc w:val="both"/>
        <w:rPr>
          <w:sz w:val="22"/>
          <w:szCs w:val="22"/>
          <w:lang w:val="sr-Latn-ME"/>
        </w:rPr>
      </w:pPr>
    </w:p>
    <w:p w14:paraId="6D599C7A" w14:textId="77777777" w:rsidR="00D032EF" w:rsidRPr="00DE05EE" w:rsidRDefault="00D032E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/>
        </w:rPr>
      </w:pPr>
      <w:r w:rsidRPr="00DE05EE">
        <w:rPr>
          <w:color w:val="000000"/>
          <w:sz w:val="22"/>
          <w:szCs w:val="22"/>
          <w:lang w:val="sr-Latn-ME"/>
        </w:rPr>
        <w:t>Ne sm</w:t>
      </w:r>
      <w:r w:rsidR="00F80A7F" w:rsidRPr="00DE05EE">
        <w:rPr>
          <w:color w:val="000000"/>
          <w:sz w:val="22"/>
          <w:szCs w:val="22"/>
          <w:lang w:val="sr-Latn-ME"/>
        </w:rPr>
        <w:t>ij</w:t>
      </w:r>
      <w:r w:rsidRPr="00DE05EE">
        <w:rPr>
          <w:color w:val="000000"/>
          <w:sz w:val="22"/>
          <w:szCs w:val="22"/>
          <w:lang w:val="sr-Latn-ME"/>
        </w:rPr>
        <w:t>ete koristiti l</w:t>
      </w:r>
      <w:r w:rsidR="00F80A7F" w:rsidRPr="00DE05EE">
        <w:rPr>
          <w:color w:val="000000"/>
          <w:sz w:val="22"/>
          <w:szCs w:val="22"/>
          <w:lang w:val="sr-Latn-ME"/>
        </w:rPr>
        <w:t>ij</w:t>
      </w:r>
      <w:r w:rsidRPr="00DE05EE">
        <w:rPr>
          <w:color w:val="000000"/>
          <w:sz w:val="22"/>
          <w:szCs w:val="22"/>
          <w:lang w:val="sr-Latn-ME"/>
        </w:rPr>
        <w:t>ek Cosentyx posle isteka roka upotrebe naznačenog na kutiji ili na nalepnici na penu nakon „Važi do“. Datum isteka roka upotrebe se odnosi na posl</w:t>
      </w:r>
      <w:r w:rsidR="00F80A7F" w:rsidRPr="00DE05EE">
        <w:rPr>
          <w:color w:val="000000"/>
          <w:sz w:val="22"/>
          <w:szCs w:val="22"/>
          <w:lang w:val="sr-Latn-ME"/>
        </w:rPr>
        <w:t>j</w:t>
      </w:r>
      <w:r w:rsidRPr="00DE05EE">
        <w:rPr>
          <w:color w:val="000000"/>
          <w:sz w:val="22"/>
          <w:szCs w:val="22"/>
          <w:lang w:val="sr-Latn-ME"/>
        </w:rPr>
        <w:t>ednji dan navedenog m</w:t>
      </w:r>
      <w:r w:rsidR="00F80A7F" w:rsidRPr="00DE05EE">
        <w:rPr>
          <w:color w:val="000000"/>
          <w:sz w:val="22"/>
          <w:szCs w:val="22"/>
          <w:lang w:val="sr-Latn-ME"/>
        </w:rPr>
        <w:t>j</w:t>
      </w:r>
      <w:r w:rsidRPr="00DE05EE">
        <w:rPr>
          <w:color w:val="000000"/>
          <w:sz w:val="22"/>
          <w:szCs w:val="22"/>
          <w:lang w:val="sr-Latn-ME"/>
        </w:rPr>
        <w:t>eseca.</w:t>
      </w:r>
    </w:p>
    <w:p w14:paraId="21D4F653" w14:textId="77777777" w:rsidR="00D032EF" w:rsidRPr="00DE05EE" w:rsidRDefault="00D032E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  <w:lang w:val="sr-Latn-ME"/>
        </w:rPr>
      </w:pPr>
      <w:r w:rsidRPr="00DE05EE">
        <w:rPr>
          <w:color w:val="000000"/>
          <w:sz w:val="22"/>
          <w:szCs w:val="22"/>
          <w:lang w:val="sr-Latn-ME"/>
        </w:rPr>
        <w:t>Nemojte koristiti ovaj l</w:t>
      </w:r>
      <w:r w:rsidR="00F80A7F" w:rsidRPr="00DE05EE">
        <w:rPr>
          <w:color w:val="000000"/>
          <w:sz w:val="22"/>
          <w:szCs w:val="22"/>
          <w:lang w:val="sr-Latn-ME"/>
        </w:rPr>
        <w:t>ij</w:t>
      </w:r>
      <w:r w:rsidRPr="00DE05EE">
        <w:rPr>
          <w:color w:val="000000"/>
          <w:sz w:val="22"/>
          <w:szCs w:val="22"/>
          <w:lang w:val="sr-Latn-ME"/>
        </w:rPr>
        <w:t>ek ako tečnost sadrži lako uočljive čestice, ako je zamućena ili izrazito smeđa.</w:t>
      </w:r>
    </w:p>
    <w:p w14:paraId="01FA8754" w14:textId="77777777" w:rsidR="00D032EF" w:rsidRPr="00DE05EE" w:rsidRDefault="00D032E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03264556" w14:textId="77777777" w:rsidR="00D032EF" w:rsidRPr="00DE05EE" w:rsidRDefault="00D032EF">
      <w:pPr>
        <w:jc w:val="both"/>
        <w:rPr>
          <w:sz w:val="22"/>
          <w:szCs w:val="22"/>
          <w:lang w:val="sr-Latn-ME"/>
        </w:rPr>
      </w:pPr>
      <w:r w:rsidRPr="00DE05EE">
        <w:rPr>
          <w:color w:val="000000"/>
          <w:sz w:val="22"/>
          <w:szCs w:val="22"/>
          <w:lang w:val="sr-Latn-ME"/>
        </w:rPr>
        <w:t>Pen čuvati u originalnom pakovanju radi zaštite od sv</w:t>
      </w:r>
      <w:r w:rsidR="00B12F8E" w:rsidRPr="00DE05EE">
        <w:rPr>
          <w:color w:val="000000"/>
          <w:sz w:val="22"/>
          <w:szCs w:val="22"/>
          <w:lang w:val="sr-Latn-ME"/>
        </w:rPr>
        <w:t>j</w:t>
      </w:r>
      <w:r w:rsidRPr="00DE05EE">
        <w:rPr>
          <w:color w:val="000000"/>
          <w:sz w:val="22"/>
          <w:szCs w:val="22"/>
          <w:lang w:val="sr-Latn-ME"/>
        </w:rPr>
        <w:t xml:space="preserve">etlosti. </w:t>
      </w:r>
      <w:r w:rsidRPr="00DE05EE">
        <w:rPr>
          <w:sz w:val="22"/>
          <w:szCs w:val="22"/>
          <w:lang w:val="sr-Latn-ME"/>
        </w:rPr>
        <w:t xml:space="preserve">Čuvati u frižideru (2ºC - 8ºC). Ne zamrzavati. Ne tresti. </w:t>
      </w:r>
    </w:p>
    <w:p w14:paraId="6E3EA0F9" w14:textId="74379694" w:rsidR="00D032EF" w:rsidRPr="00DE05EE" w:rsidRDefault="00D032EF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Ukoliko je potrebno,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 Cosentyx može da bude izvan frižidera</w:t>
      </w:r>
      <w:r w:rsidR="001F6E91" w:rsidRPr="00DE05EE">
        <w:rPr>
          <w:sz w:val="22"/>
          <w:szCs w:val="22"/>
          <w:lang w:val="sr-Latn-ME"/>
        </w:rPr>
        <w:t xml:space="preserve"> jednokratno</w:t>
      </w:r>
      <w:r w:rsidRPr="00DE05EE">
        <w:rPr>
          <w:sz w:val="22"/>
          <w:szCs w:val="22"/>
          <w:lang w:val="sr-Latn-ME"/>
        </w:rPr>
        <w:t xml:space="preserve"> do 4 dana na sobnoj temperaturi, ali ne iznad 30 ºC.</w:t>
      </w:r>
    </w:p>
    <w:p w14:paraId="73B27227" w14:textId="77777777" w:rsidR="00D032EF" w:rsidRPr="00DE05EE" w:rsidRDefault="00D032EF">
      <w:pPr>
        <w:jc w:val="both"/>
        <w:rPr>
          <w:sz w:val="22"/>
          <w:szCs w:val="22"/>
          <w:lang w:val="sr-Latn-ME"/>
        </w:rPr>
      </w:pPr>
    </w:p>
    <w:p w14:paraId="1FD2248D" w14:textId="77777777" w:rsidR="00D032EF" w:rsidRPr="00DE05EE" w:rsidRDefault="00D032EF">
      <w:pPr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Ovaj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 je namenjen samo za pojedinačnu upotrebu. Pitajte Vašeg farmaceuta kako da odložite l</w:t>
      </w:r>
      <w:r w:rsidR="00F80A7F" w:rsidRPr="00DE05EE">
        <w:rPr>
          <w:sz w:val="22"/>
          <w:szCs w:val="22"/>
          <w:lang w:val="sr-Latn-ME"/>
        </w:rPr>
        <w:t>ij</w:t>
      </w:r>
      <w:r w:rsidRPr="00DE05EE">
        <w:rPr>
          <w:sz w:val="22"/>
          <w:szCs w:val="22"/>
          <w:lang w:val="sr-Latn-ME"/>
        </w:rPr>
        <w:t>ek koji Vam više nije potreban.</w:t>
      </w:r>
    </w:p>
    <w:p w14:paraId="5BD0FBBB" w14:textId="77777777" w:rsidR="00445D8F" w:rsidRPr="00DE05EE" w:rsidRDefault="00445D8F">
      <w:pPr>
        <w:jc w:val="both"/>
        <w:rPr>
          <w:b/>
          <w:bCs/>
          <w:sz w:val="22"/>
          <w:szCs w:val="22"/>
          <w:lang w:val="sr-Latn-ME"/>
        </w:rPr>
      </w:pPr>
    </w:p>
    <w:p w14:paraId="7B560BD9" w14:textId="77777777" w:rsidR="00D01E45" w:rsidRPr="00DE05EE" w:rsidRDefault="00D01E45">
      <w:pPr>
        <w:jc w:val="both"/>
        <w:rPr>
          <w:sz w:val="22"/>
          <w:szCs w:val="22"/>
          <w:lang w:val="sr-Latn-ME" w:eastAsia="hr-HR"/>
        </w:rPr>
      </w:pPr>
      <w:r w:rsidRPr="00DE05E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F1178A6" w14:textId="77777777" w:rsidR="00D01E45" w:rsidRPr="00DE05EE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DE05E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C4E32AC" w14:textId="4A4A31C3" w:rsidR="00396B66" w:rsidRPr="00DE05EE" w:rsidRDefault="00396B66">
      <w:pPr>
        <w:jc w:val="both"/>
        <w:rPr>
          <w:bCs/>
          <w:sz w:val="22"/>
          <w:szCs w:val="22"/>
          <w:lang w:val="sr-Latn-ME"/>
        </w:rPr>
      </w:pPr>
    </w:p>
    <w:p w14:paraId="1B63E5AD" w14:textId="77777777" w:rsidR="009C4E4E" w:rsidRPr="00DE05EE" w:rsidRDefault="009C4E4E">
      <w:pPr>
        <w:jc w:val="both"/>
        <w:rPr>
          <w:bCs/>
          <w:sz w:val="22"/>
          <w:szCs w:val="22"/>
          <w:lang w:val="sr-Latn-ME"/>
        </w:rPr>
      </w:pPr>
    </w:p>
    <w:p w14:paraId="6EFADD6D" w14:textId="77777777" w:rsidR="00A32113" w:rsidRPr="00DE05EE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 xml:space="preserve">6. </w:t>
      </w:r>
      <w:r w:rsidR="00291DAD" w:rsidRPr="00DE05EE">
        <w:rPr>
          <w:b/>
          <w:bCs/>
          <w:sz w:val="22"/>
          <w:szCs w:val="22"/>
          <w:lang w:val="sr-Latn-ME"/>
        </w:rPr>
        <w:tab/>
      </w:r>
      <w:r w:rsidR="00326EEC" w:rsidRPr="00DE05EE">
        <w:rPr>
          <w:b/>
          <w:bCs/>
          <w:sz w:val="22"/>
          <w:szCs w:val="22"/>
          <w:lang w:val="sr-Latn-ME"/>
        </w:rPr>
        <w:t xml:space="preserve">SADRŽAJ PAKOVANJA I </w:t>
      </w:r>
      <w:r w:rsidRPr="00DE05EE">
        <w:rPr>
          <w:b/>
          <w:bCs/>
          <w:sz w:val="22"/>
          <w:szCs w:val="22"/>
          <w:lang w:val="sr-Latn-ME"/>
        </w:rPr>
        <w:t>DODATNE INFORMACIJE</w:t>
      </w:r>
      <w:r w:rsidR="00E06040" w:rsidRPr="00DE05EE">
        <w:rPr>
          <w:b/>
          <w:bCs/>
          <w:sz w:val="22"/>
          <w:szCs w:val="22"/>
          <w:lang w:val="sr-Latn-ME"/>
        </w:rPr>
        <w:t xml:space="preserve"> </w:t>
      </w:r>
    </w:p>
    <w:p w14:paraId="290DA2D9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0B2D293D" w14:textId="77777777" w:rsidR="00445D8F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 xml:space="preserve">Šta sadrži lijek </w:t>
      </w:r>
      <w:r w:rsidR="00D032EF" w:rsidRPr="00DE05EE">
        <w:rPr>
          <w:b/>
          <w:bCs/>
          <w:sz w:val="22"/>
          <w:szCs w:val="22"/>
          <w:lang w:val="sr-Latn-ME"/>
        </w:rPr>
        <w:t>Cosentyx</w:t>
      </w:r>
    </w:p>
    <w:p w14:paraId="5E93CACC" w14:textId="77777777" w:rsidR="00326EEC" w:rsidRPr="00DE05EE" w:rsidRDefault="00326EEC">
      <w:pPr>
        <w:jc w:val="both"/>
        <w:rPr>
          <w:b/>
          <w:sz w:val="22"/>
          <w:szCs w:val="22"/>
          <w:lang w:val="sr-Latn-ME"/>
        </w:rPr>
      </w:pPr>
    </w:p>
    <w:p w14:paraId="66D7D271" w14:textId="2D53185B" w:rsidR="00326EEC" w:rsidRPr="00DE05EE" w:rsidRDefault="00D032EF">
      <w:pPr>
        <w:pStyle w:val="ListParagraph"/>
        <w:widowControl w:val="0"/>
        <w:numPr>
          <w:ilvl w:val="0"/>
          <w:numId w:val="3"/>
        </w:numPr>
        <w:ind w:right="-40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Aktivna supstanca</w:t>
      </w:r>
      <w:r w:rsidR="00326EEC" w:rsidRPr="00DE05EE">
        <w:rPr>
          <w:sz w:val="22"/>
          <w:szCs w:val="22"/>
          <w:lang w:val="sr-Latn-ME"/>
        </w:rPr>
        <w:t xml:space="preserve"> je </w:t>
      </w:r>
      <w:r w:rsidRPr="00DE05EE">
        <w:rPr>
          <w:sz w:val="22"/>
          <w:szCs w:val="22"/>
          <w:lang w:val="sr-Latn-ME"/>
        </w:rPr>
        <w:t xml:space="preserve">sekukinumab. Jedan napunjen injekcioni pen sadrži </w:t>
      </w:r>
      <w:r w:rsidR="0058783B" w:rsidRPr="00DE05EE">
        <w:rPr>
          <w:sz w:val="22"/>
          <w:szCs w:val="22"/>
          <w:lang w:val="sr-Latn-ME"/>
        </w:rPr>
        <w:t xml:space="preserve">300 </w:t>
      </w:r>
      <w:r w:rsidRPr="00DE05EE">
        <w:rPr>
          <w:sz w:val="22"/>
          <w:szCs w:val="22"/>
          <w:lang w:val="sr-Latn-ME"/>
        </w:rPr>
        <w:t>mg sekukinumaba.</w:t>
      </w:r>
      <w:r w:rsidR="00326EEC" w:rsidRPr="00DE05EE">
        <w:rPr>
          <w:sz w:val="22"/>
          <w:szCs w:val="22"/>
          <w:lang w:val="sr-Latn-ME"/>
        </w:rPr>
        <w:t xml:space="preserve"> </w:t>
      </w:r>
    </w:p>
    <w:p w14:paraId="00B12D32" w14:textId="4E46AB85" w:rsidR="00326EEC" w:rsidRPr="00DE05EE" w:rsidRDefault="00D032EF">
      <w:pPr>
        <w:pStyle w:val="ListParagraph"/>
        <w:widowControl w:val="0"/>
        <w:numPr>
          <w:ilvl w:val="0"/>
          <w:numId w:val="3"/>
        </w:numPr>
        <w:ind w:right="-40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>Pomoćne supstance</w:t>
      </w:r>
      <w:r w:rsidR="00326EEC" w:rsidRPr="00DE05EE">
        <w:rPr>
          <w:sz w:val="22"/>
          <w:szCs w:val="22"/>
          <w:lang w:val="sr-Latn-ME"/>
        </w:rPr>
        <w:t xml:space="preserve"> su </w:t>
      </w:r>
      <w:r w:rsidRPr="00DE05EE">
        <w:rPr>
          <w:sz w:val="22"/>
          <w:szCs w:val="22"/>
          <w:lang w:val="sr-Latn-ME"/>
        </w:rPr>
        <w:t xml:space="preserve">trehaloza, dihidrat, </w:t>
      </w:r>
      <w:r w:rsidR="007F2DD8" w:rsidRPr="00DE05EE">
        <w:rPr>
          <w:sz w:val="22"/>
          <w:szCs w:val="22"/>
          <w:lang w:val="sr-Latn-ME"/>
        </w:rPr>
        <w:t>L-</w:t>
      </w:r>
      <w:r w:rsidRPr="00DE05EE">
        <w:rPr>
          <w:sz w:val="22"/>
          <w:szCs w:val="22"/>
          <w:lang w:val="sr-Latn-ME"/>
        </w:rPr>
        <w:t>histidin/</w:t>
      </w:r>
      <w:r w:rsidR="007F2DD8" w:rsidRPr="00DE05EE">
        <w:rPr>
          <w:sz w:val="22"/>
          <w:szCs w:val="22"/>
          <w:lang w:val="sr-Latn-ME"/>
        </w:rPr>
        <w:t>L-</w:t>
      </w:r>
      <w:r w:rsidRPr="00DE05EE">
        <w:rPr>
          <w:sz w:val="22"/>
          <w:szCs w:val="22"/>
          <w:lang w:val="sr-Latn-ME"/>
        </w:rPr>
        <w:t xml:space="preserve">histidin-hidrohlorid, monohidrat; </w:t>
      </w:r>
      <w:r w:rsidR="007F2DD8" w:rsidRPr="00DE05EE">
        <w:rPr>
          <w:sz w:val="22"/>
          <w:szCs w:val="22"/>
          <w:lang w:val="sr-Latn-ME"/>
        </w:rPr>
        <w:t>L-</w:t>
      </w:r>
      <w:r w:rsidRPr="00DE05EE">
        <w:rPr>
          <w:sz w:val="22"/>
          <w:szCs w:val="22"/>
          <w:lang w:val="sr-Latn-ME"/>
        </w:rPr>
        <w:t>metionin; polisorbat 80; voda za injekcije.</w:t>
      </w:r>
    </w:p>
    <w:p w14:paraId="281F791C" w14:textId="77777777" w:rsidR="00326EEC" w:rsidRPr="00DE05EE" w:rsidRDefault="00326EEC">
      <w:pPr>
        <w:jc w:val="both"/>
        <w:rPr>
          <w:sz w:val="22"/>
          <w:szCs w:val="22"/>
          <w:lang w:val="sr-Latn-ME"/>
        </w:rPr>
      </w:pPr>
    </w:p>
    <w:p w14:paraId="5A75E583" w14:textId="77777777" w:rsidR="00A32113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Kako izgleda lijek </w:t>
      </w:r>
      <w:r w:rsidR="00D032EF" w:rsidRPr="00DE05EE">
        <w:rPr>
          <w:b/>
          <w:sz w:val="22"/>
          <w:szCs w:val="22"/>
          <w:lang w:val="sr-Latn-ME"/>
        </w:rPr>
        <w:t>Cosentyx</w:t>
      </w:r>
      <w:r w:rsidRPr="00DE05EE">
        <w:rPr>
          <w:b/>
          <w:sz w:val="22"/>
          <w:szCs w:val="22"/>
          <w:lang w:val="sr-Latn-ME"/>
        </w:rPr>
        <w:t xml:space="preserve"> i sadržaj pakovanja</w:t>
      </w:r>
    </w:p>
    <w:p w14:paraId="77F2BCB9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363EFD8B" w14:textId="6859498A" w:rsidR="00D032EF" w:rsidRPr="00DE05EE" w:rsidRDefault="001F6E91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>Cosentyx rastvor za injekcije je bistra tečnost. Boja može da joj varira od bezbojne do sv</w:t>
      </w:r>
      <w:r w:rsidR="00F80A7F" w:rsidRPr="00DE05EE">
        <w:rPr>
          <w:sz w:val="22"/>
          <w:szCs w:val="22"/>
          <w:lang w:val="sr-Latn-ME"/>
        </w:rPr>
        <w:t>ij</w:t>
      </w:r>
      <w:r w:rsidR="00D032EF" w:rsidRPr="00DE05EE">
        <w:rPr>
          <w:sz w:val="22"/>
          <w:szCs w:val="22"/>
          <w:lang w:val="sr-Latn-ME"/>
        </w:rPr>
        <w:t xml:space="preserve">etložute. </w:t>
      </w:r>
    </w:p>
    <w:p w14:paraId="29918C8C" w14:textId="77777777" w:rsidR="00D032EF" w:rsidRPr="00DE05EE" w:rsidRDefault="00D032EF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FC9A289" w14:textId="6F574CD1" w:rsidR="00D032EF" w:rsidRDefault="001F6E91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t xml:space="preserve">Lijek </w:t>
      </w:r>
      <w:r w:rsidR="00D032EF" w:rsidRPr="00DE05EE">
        <w:rPr>
          <w:sz w:val="22"/>
          <w:szCs w:val="22"/>
          <w:lang w:val="sr-Latn-ME"/>
        </w:rPr>
        <w:t xml:space="preserve">Cosentyx </w:t>
      </w:r>
      <w:r w:rsidR="0058783B" w:rsidRPr="00DE05EE">
        <w:rPr>
          <w:sz w:val="22"/>
          <w:szCs w:val="22"/>
          <w:lang w:val="sr-Latn-ME"/>
        </w:rPr>
        <w:t xml:space="preserve">rastvor za injekciju u napunjenom injekcionom penu 300 mg </w:t>
      </w:r>
      <w:r w:rsidR="00D032EF" w:rsidRPr="00DE05EE">
        <w:rPr>
          <w:sz w:val="22"/>
          <w:szCs w:val="22"/>
          <w:lang w:val="sr-Latn-ME"/>
        </w:rPr>
        <w:t>je pakovan u napunjeni injekcioni špric namenjen za pojedinačnu prim</w:t>
      </w:r>
      <w:r w:rsidR="00F80A7F" w:rsidRPr="00DE05EE">
        <w:rPr>
          <w:sz w:val="22"/>
          <w:szCs w:val="22"/>
          <w:lang w:val="sr-Latn-ME"/>
        </w:rPr>
        <w:t>j</w:t>
      </w:r>
      <w:r w:rsidR="00D032EF" w:rsidRPr="00DE05EE">
        <w:rPr>
          <w:sz w:val="22"/>
          <w:szCs w:val="22"/>
          <w:lang w:val="sr-Latn-ME"/>
        </w:rPr>
        <w:t xml:space="preserve">enu, koji je postavljen u pen </w:t>
      </w:r>
      <w:r w:rsidR="00E1174C" w:rsidRPr="00DE05EE">
        <w:rPr>
          <w:sz w:val="22"/>
          <w:szCs w:val="22"/>
          <w:lang w:val="sr-Latn-ME"/>
        </w:rPr>
        <w:t xml:space="preserve">kvadratnog </w:t>
      </w:r>
      <w:r w:rsidR="00D032EF" w:rsidRPr="00DE05EE">
        <w:rPr>
          <w:sz w:val="22"/>
          <w:szCs w:val="22"/>
          <w:lang w:val="sr-Latn-ME"/>
        </w:rPr>
        <w:t xml:space="preserve">oblika sa providnim prozorčićem i oznakom. </w:t>
      </w:r>
      <w:r w:rsidR="00A60B6F" w:rsidRPr="00DE05EE">
        <w:rPr>
          <w:sz w:val="22"/>
          <w:szCs w:val="22"/>
          <w:lang w:val="sr-Latn-ME"/>
        </w:rPr>
        <w:t xml:space="preserve"> Napunjeni injekcioni špric unutar pena je stakleni špric od 2,25 m</w:t>
      </w:r>
      <w:r w:rsidRPr="00DE05EE">
        <w:rPr>
          <w:sz w:val="22"/>
          <w:szCs w:val="22"/>
          <w:lang w:val="sr-Latn-ME"/>
        </w:rPr>
        <w:t>l</w:t>
      </w:r>
      <w:r w:rsidR="00A60B6F" w:rsidRPr="00DE05EE">
        <w:rPr>
          <w:sz w:val="22"/>
          <w:szCs w:val="22"/>
          <w:lang w:val="sr-Latn-ME"/>
        </w:rPr>
        <w:t xml:space="preserve"> sa čepom klipa od bromobutilne gume obložen silikonom, pričvršćenom iglom 27G x ½″ i čvrstim štitnikom igle od sintetičke poliizoprenske gume.</w:t>
      </w:r>
    </w:p>
    <w:p w14:paraId="23449751" w14:textId="77777777" w:rsidR="002D73E7" w:rsidRPr="00DE05EE" w:rsidRDefault="002D73E7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D354315" w14:textId="5E57637E" w:rsidR="00D032EF" w:rsidRPr="00DE05EE" w:rsidRDefault="00D032EF">
      <w:pPr>
        <w:tabs>
          <w:tab w:val="left" w:pos="284"/>
        </w:tabs>
        <w:autoSpaceDE w:val="0"/>
        <w:jc w:val="both"/>
        <w:rPr>
          <w:sz w:val="22"/>
          <w:szCs w:val="22"/>
          <w:lang w:val="sr-Latn-ME"/>
        </w:rPr>
      </w:pPr>
      <w:r w:rsidRPr="00DE05EE">
        <w:rPr>
          <w:sz w:val="22"/>
          <w:szCs w:val="22"/>
          <w:lang w:val="sr-Latn-ME"/>
        </w:rPr>
        <w:lastRenderedPageBreak/>
        <w:t>Spoljašnje pakovanje je složiva kartonska kutija koja sadrži 1 napunjen injekcion</w:t>
      </w:r>
      <w:r w:rsidR="0058783B" w:rsidRPr="00DE05EE">
        <w:rPr>
          <w:sz w:val="22"/>
          <w:szCs w:val="22"/>
          <w:lang w:val="sr-Latn-ME"/>
        </w:rPr>
        <w:t>i</w:t>
      </w:r>
      <w:r w:rsidRPr="00DE05EE">
        <w:rPr>
          <w:sz w:val="22"/>
          <w:szCs w:val="22"/>
          <w:lang w:val="sr-Latn-ME"/>
        </w:rPr>
        <w:t xml:space="preserve"> pen i Uputstvo za </w:t>
      </w:r>
      <w:r w:rsidR="001B63BA" w:rsidRPr="00DE05EE">
        <w:rPr>
          <w:sz w:val="22"/>
          <w:szCs w:val="22"/>
          <w:lang w:val="sr-Latn-ME"/>
        </w:rPr>
        <w:t>lijek</w:t>
      </w:r>
      <w:r w:rsidRPr="00DE05EE">
        <w:rPr>
          <w:sz w:val="22"/>
          <w:szCs w:val="22"/>
          <w:lang w:val="sr-Latn-ME"/>
        </w:rPr>
        <w:t>.</w:t>
      </w:r>
    </w:p>
    <w:p w14:paraId="0F5B50C7" w14:textId="77777777" w:rsidR="00D032EF" w:rsidRPr="00DE05EE" w:rsidRDefault="00D032EF">
      <w:pPr>
        <w:jc w:val="both"/>
        <w:rPr>
          <w:sz w:val="22"/>
          <w:szCs w:val="22"/>
          <w:lang w:val="sr-Latn-ME"/>
        </w:rPr>
      </w:pPr>
    </w:p>
    <w:p w14:paraId="3D369518" w14:textId="77777777" w:rsidR="00445D8F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 xml:space="preserve">Nosilac dozvole i </w:t>
      </w:r>
      <w:r w:rsidR="00C66783" w:rsidRPr="00DE05EE">
        <w:rPr>
          <w:b/>
          <w:sz w:val="22"/>
          <w:szCs w:val="22"/>
          <w:lang w:val="sr-Latn-ME"/>
        </w:rPr>
        <w:t>p</w:t>
      </w:r>
      <w:r w:rsidRPr="00DE05EE">
        <w:rPr>
          <w:b/>
          <w:sz w:val="22"/>
          <w:szCs w:val="22"/>
          <w:lang w:val="sr-Latn-ME"/>
        </w:rPr>
        <w:t>roizvođač</w:t>
      </w:r>
    </w:p>
    <w:p w14:paraId="72029966" w14:textId="77777777" w:rsidR="00D032EF" w:rsidRPr="00DE05EE" w:rsidRDefault="00D032EF">
      <w:pPr>
        <w:jc w:val="both"/>
        <w:rPr>
          <w:b/>
          <w:sz w:val="22"/>
          <w:szCs w:val="22"/>
          <w:lang w:val="sr-Latn-ME"/>
        </w:rPr>
      </w:pPr>
    </w:p>
    <w:p w14:paraId="68C3DC88" w14:textId="77777777" w:rsidR="00D032EF" w:rsidRPr="00DE05EE" w:rsidRDefault="00D032EF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>Nosilac dozvole</w:t>
      </w:r>
    </w:p>
    <w:p w14:paraId="3CF03EA0" w14:textId="77777777" w:rsidR="00D032EF" w:rsidRPr="00DE05EE" w:rsidRDefault="00D032EF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 xml:space="preserve">“Novartis Pharma Services AG” dio stranog društva Podgorica </w:t>
      </w:r>
    </w:p>
    <w:p w14:paraId="679F4535" w14:textId="77777777" w:rsidR="00D032EF" w:rsidRPr="00DE05EE" w:rsidRDefault="00D032EF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>Svetlane Kane Radević 3, 81000 Podgorica, Crna Gora</w:t>
      </w:r>
    </w:p>
    <w:p w14:paraId="642EEE39" w14:textId="77777777" w:rsidR="00D032EF" w:rsidRPr="00DE05EE" w:rsidRDefault="00D032EF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7775F717" w14:textId="77777777" w:rsidR="00D032EF" w:rsidRPr="00DE05EE" w:rsidRDefault="00D032EF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E05EE">
        <w:rPr>
          <w:b/>
          <w:bCs/>
          <w:sz w:val="22"/>
          <w:szCs w:val="22"/>
          <w:lang w:val="sr-Latn-ME"/>
        </w:rPr>
        <w:t>Proizvođač</w:t>
      </w:r>
    </w:p>
    <w:p w14:paraId="03952D43" w14:textId="77777777" w:rsidR="00D032EF" w:rsidRPr="00DE05EE" w:rsidRDefault="00D032EF">
      <w:pPr>
        <w:numPr>
          <w:ilvl w:val="0"/>
          <w:numId w:val="18"/>
        </w:num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>Novartis Pharma Stein AG</w:t>
      </w:r>
    </w:p>
    <w:p w14:paraId="0CF61937" w14:textId="0181B790" w:rsidR="00D032EF" w:rsidRPr="00DE05EE" w:rsidRDefault="00D032E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>Schaffhauserstrasse, 4332 Stein,</w:t>
      </w:r>
      <w:r w:rsidR="00731CCF" w:rsidRPr="00DE05EE">
        <w:rPr>
          <w:bCs/>
          <w:sz w:val="22"/>
          <w:szCs w:val="22"/>
          <w:lang w:val="sr-Latn-ME"/>
        </w:rPr>
        <w:t xml:space="preserve"> Švajcarska</w:t>
      </w:r>
    </w:p>
    <w:p w14:paraId="5E51D714" w14:textId="77777777" w:rsidR="00404D14" w:rsidRPr="00DE05EE" w:rsidRDefault="00404D1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58321D75" w14:textId="77777777" w:rsidR="00D032EF" w:rsidRPr="00DE05EE" w:rsidRDefault="00D032EF">
      <w:pPr>
        <w:numPr>
          <w:ilvl w:val="0"/>
          <w:numId w:val="18"/>
        </w:num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>Sandoz GmbH</w:t>
      </w:r>
    </w:p>
    <w:p w14:paraId="15A1007A" w14:textId="0AC31E0C" w:rsidR="00D032EF" w:rsidRDefault="00D032E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bookmarkStart w:id="3" w:name="_Hlk168677940"/>
      <w:r w:rsidRPr="00DE05EE">
        <w:rPr>
          <w:bCs/>
          <w:sz w:val="22"/>
          <w:szCs w:val="22"/>
          <w:lang w:val="sr-Latn-ME"/>
        </w:rPr>
        <w:t>Biochemiestrasse 10, 6336 Langkampfen, Austri</w:t>
      </w:r>
      <w:r w:rsidR="00731CCF" w:rsidRPr="00DE05EE">
        <w:rPr>
          <w:bCs/>
          <w:sz w:val="22"/>
          <w:szCs w:val="22"/>
          <w:lang w:val="sr-Latn-ME"/>
        </w:rPr>
        <w:t>ja</w:t>
      </w:r>
    </w:p>
    <w:bookmarkEnd w:id="3"/>
    <w:p w14:paraId="11CC4832" w14:textId="77777777" w:rsidR="009E38CB" w:rsidRDefault="009E38C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27623F2" w14:textId="5936A39E" w:rsidR="009E38CB" w:rsidRDefault="009E38CB" w:rsidP="009E38CB">
      <w:pPr>
        <w:pStyle w:val="ListParagraph"/>
        <w:numPr>
          <w:ilvl w:val="0"/>
          <w:numId w:val="18"/>
        </w:num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Novartis Pharmaceutical Manufacturing GmbH</w:t>
      </w:r>
    </w:p>
    <w:p w14:paraId="7169D677" w14:textId="77777777" w:rsidR="009E38CB" w:rsidRDefault="009E38CB" w:rsidP="009E38C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>Biochemiestrasse 10, 6336 Langkampfen, Austrija</w:t>
      </w:r>
    </w:p>
    <w:p w14:paraId="648D85B7" w14:textId="77777777" w:rsidR="009E38CB" w:rsidRPr="009E38CB" w:rsidRDefault="009E38CB" w:rsidP="009E38CB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5C9BFC2B" w14:textId="77777777" w:rsidR="00D032EF" w:rsidRPr="00DE05EE" w:rsidRDefault="00D032EF">
      <w:pPr>
        <w:jc w:val="both"/>
        <w:rPr>
          <w:b/>
          <w:sz w:val="22"/>
          <w:szCs w:val="22"/>
          <w:lang w:val="sr-Latn-ME"/>
        </w:rPr>
      </w:pPr>
    </w:p>
    <w:p w14:paraId="6725F222" w14:textId="77777777" w:rsidR="00A32113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Režim izdavanja lijeka</w:t>
      </w:r>
    </w:p>
    <w:p w14:paraId="35C6ED80" w14:textId="77777777" w:rsidR="00445D8F" w:rsidRPr="00DE05EE" w:rsidRDefault="00445D8F">
      <w:pPr>
        <w:jc w:val="both"/>
        <w:rPr>
          <w:sz w:val="22"/>
          <w:szCs w:val="22"/>
          <w:lang w:val="sr-Latn-ME"/>
        </w:rPr>
      </w:pPr>
    </w:p>
    <w:p w14:paraId="1EA02918" w14:textId="554A7FCC" w:rsidR="00D032EF" w:rsidRDefault="00F854F8">
      <w:pPr>
        <w:jc w:val="both"/>
        <w:rPr>
          <w:sz w:val="22"/>
          <w:szCs w:val="22"/>
        </w:rPr>
      </w:pPr>
      <w:proofErr w:type="spellStart"/>
      <w:r w:rsidRPr="008A36B2">
        <w:rPr>
          <w:sz w:val="22"/>
          <w:szCs w:val="22"/>
        </w:rPr>
        <w:t>Lijek</w:t>
      </w:r>
      <w:proofErr w:type="spellEnd"/>
      <w:r w:rsidRPr="008A36B2">
        <w:rPr>
          <w:sz w:val="22"/>
          <w:szCs w:val="22"/>
        </w:rPr>
        <w:t xml:space="preserve"> se </w:t>
      </w:r>
      <w:proofErr w:type="spellStart"/>
      <w:r w:rsidRPr="008A36B2">
        <w:rPr>
          <w:sz w:val="22"/>
          <w:szCs w:val="22"/>
        </w:rPr>
        <w:t>izdaje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samo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na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ljekarski</w:t>
      </w:r>
      <w:proofErr w:type="spellEnd"/>
      <w:r w:rsidRPr="008A36B2">
        <w:rPr>
          <w:sz w:val="22"/>
          <w:szCs w:val="22"/>
        </w:rPr>
        <w:t xml:space="preserve"> </w:t>
      </w:r>
      <w:proofErr w:type="spellStart"/>
      <w:r w:rsidRPr="008A36B2">
        <w:rPr>
          <w:sz w:val="22"/>
          <w:szCs w:val="22"/>
        </w:rPr>
        <w:t>recept</w:t>
      </w:r>
      <w:proofErr w:type="spellEnd"/>
      <w:r w:rsidRPr="008A36B2">
        <w:rPr>
          <w:sz w:val="22"/>
          <w:szCs w:val="22"/>
        </w:rPr>
        <w:t>.</w:t>
      </w:r>
    </w:p>
    <w:p w14:paraId="55406266" w14:textId="77777777" w:rsidR="002D73E7" w:rsidRPr="00DE05EE" w:rsidRDefault="002D73E7">
      <w:pPr>
        <w:jc w:val="both"/>
        <w:rPr>
          <w:sz w:val="22"/>
          <w:szCs w:val="22"/>
          <w:lang w:val="sr-Latn-ME"/>
        </w:rPr>
      </w:pPr>
    </w:p>
    <w:p w14:paraId="01552F66" w14:textId="77777777" w:rsidR="0067145B" w:rsidRPr="00DE05EE" w:rsidRDefault="00A32113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Broj i datum dozvole</w:t>
      </w:r>
    </w:p>
    <w:p w14:paraId="3C081FF1" w14:textId="03663A85" w:rsidR="00440196" w:rsidRPr="00DE05EE" w:rsidRDefault="00440196">
      <w:pPr>
        <w:jc w:val="both"/>
        <w:rPr>
          <w:b/>
          <w:sz w:val="22"/>
          <w:szCs w:val="22"/>
          <w:lang w:val="sr-Latn-ME"/>
        </w:rPr>
      </w:pPr>
    </w:p>
    <w:p w14:paraId="03DFAA35" w14:textId="6A171F28" w:rsidR="009C4E4E" w:rsidRPr="00DE05EE" w:rsidRDefault="009C4E4E">
      <w:pPr>
        <w:jc w:val="both"/>
        <w:rPr>
          <w:bCs/>
          <w:sz w:val="22"/>
          <w:szCs w:val="22"/>
          <w:lang w:val="sr-Latn-ME"/>
        </w:rPr>
      </w:pPr>
      <w:r w:rsidRPr="00DE05EE">
        <w:rPr>
          <w:bCs/>
          <w:sz w:val="22"/>
          <w:szCs w:val="22"/>
          <w:lang w:val="sr-Latn-ME"/>
        </w:rPr>
        <w:t>2030/22/1796 - 4971 od 18.08.2022. godine</w:t>
      </w:r>
    </w:p>
    <w:p w14:paraId="42507FD6" w14:textId="77777777" w:rsidR="009C4E4E" w:rsidRPr="00DE05EE" w:rsidRDefault="009C4E4E">
      <w:pPr>
        <w:jc w:val="both"/>
        <w:rPr>
          <w:b/>
          <w:sz w:val="22"/>
          <w:szCs w:val="22"/>
          <w:lang w:val="sr-Latn-ME"/>
        </w:rPr>
      </w:pPr>
    </w:p>
    <w:p w14:paraId="1EBE29C2" w14:textId="77777777" w:rsidR="00440196" w:rsidRPr="00DE05EE" w:rsidRDefault="00440196">
      <w:pPr>
        <w:jc w:val="both"/>
        <w:rPr>
          <w:b/>
          <w:sz w:val="22"/>
          <w:szCs w:val="22"/>
          <w:lang w:val="sr-Latn-ME"/>
        </w:rPr>
      </w:pPr>
      <w:r w:rsidRPr="00DE05EE">
        <w:rPr>
          <w:b/>
          <w:sz w:val="22"/>
          <w:szCs w:val="22"/>
          <w:lang w:val="sr-Latn-ME"/>
        </w:rPr>
        <w:t>Ovo uputstvo je posljednji put odobreno</w:t>
      </w:r>
    </w:p>
    <w:p w14:paraId="0054C82E" w14:textId="3EBD4DCF" w:rsidR="00440196" w:rsidRPr="00DE05EE" w:rsidRDefault="00440196">
      <w:pPr>
        <w:jc w:val="both"/>
        <w:rPr>
          <w:bCs/>
          <w:sz w:val="22"/>
          <w:szCs w:val="22"/>
          <w:lang w:val="sr-Latn-ME"/>
        </w:rPr>
      </w:pPr>
    </w:p>
    <w:p w14:paraId="4F9031E0" w14:textId="6E72478B" w:rsidR="00440196" w:rsidRPr="002F063D" w:rsidRDefault="002F063D" w:rsidP="009C4E4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2F063D">
        <w:rPr>
          <w:rFonts w:asciiTheme="majorBidi" w:hAnsiTheme="majorBidi" w:cstheme="majorBidi"/>
          <w:sz w:val="22"/>
          <w:szCs w:val="22"/>
          <w:lang w:val="sr-Latn-ME"/>
        </w:rPr>
        <w:t>Jul, 2025. godine</w:t>
      </w:r>
    </w:p>
    <w:p w14:paraId="69D63BCF" w14:textId="77777777" w:rsidR="00D032EF" w:rsidRPr="009C4E4E" w:rsidRDefault="00D032EF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bookmarkStart w:id="4" w:name="_GoBack"/>
      <w:bookmarkEnd w:id="4"/>
    </w:p>
    <w:p w14:paraId="5AC16FD4" w14:textId="03FA7DDC" w:rsidR="00D032EF" w:rsidRPr="009C4E4E" w:rsidRDefault="00D032EF" w:rsidP="009C4E4E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UPUTSTVO ZA UPOTREBU </w:t>
      </w:r>
      <w:r w:rsidR="00C31549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LIJEKA </w:t>
      </w: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COSENTYX </w:t>
      </w:r>
      <w:r w:rsidR="00C74804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300 mg </w:t>
      </w: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NAPUNJENOG </w:t>
      </w:r>
      <w:r w:rsidR="00C74804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UnoReady </w:t>
      </w: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PENA</w:t>
      </w:r>
    </w:p>
    <w:p w14:paraId="49EC0CFA" w14:textId="77777777" w:rsidR="00D032EF" w:rsidRPr="009C4E4E" w:rsidRDefault="00D032EF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7FBAC169" w14:textId="26DF929C" w:rsidR="00D032EF" w:rsidRPr="009C4E4E" w:rsidRDefault="00C74804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sz w:val="22"/>
          <w:szCs w:val="22"/>
          <w:lang w:val="sr-Latn-ME"/>
        </w:rPr>
        <w:t>Sekukinumab</w:t>
      </w:r>
    </w:p>
    <w:p w14:paraId="237AEC49" w14:textId="77777777" w:rsidR="00C74804" w:rsidRPr="009C4E4E" w:rsidRDefault="00C74804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6700"/>
      </w:tblGrid>
      <w:tr w:rsidR="00D032EF" w:rsidRPr="009C4E4E" w14:paraId="43AB46C4" w14:textId="77777777" w:rsidTr="00F80A7F">
        <w:tc>
          <w:tcPr>
            <w:tcW w:w="2405" w:type="dxa"/>
          </w:tcPr>
          <w:p w14:paraId="3A9ADD3E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noProof/>
                <w:sz w:val="22"/>
                <w:szCs w:val="22"/>
              </w:rPr>
              <w:drawing>
                <wp:inline distT="0" distB="0" distL="0" distR="0" wp14:anchorId="4B41822D" wp14:editId="2B2BC719">
                  <wp:extent cx="1199692" cy="1168132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563" cy="1184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</w:tcPr>
          <w:p w14:paraId="6226765A" w14:textId="6324F19F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Pročitajte DO KRAJA ova uputstva pr</w:t>
            </w:r>
            <w:r w:rsidR="0057303E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 prim</w:t>
            </w:r>
            <w:r w:rsidR="0057303E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ene injekcije. </w:t>
            </w:r>
          </w:p>
          <w:p w14:paraId="78974AEF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5F22B6C5" w14:textId="7A6478DD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Ovo uputstvo služi da 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Vam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pomogne da pravilno injektujete 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(ubrizgate)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l</w:t>
            </w:r>
            <w:r w:rsidR="00F80A7F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ek koristeći Cosentyx </w:t>
            </w:r>
            <w:r w:rsidR="00C74804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Uno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Ready pen.</w:t>
            </w:r>
          </w:p>
          <w:p w14:paraId="51CA9ED3" w14:textId="02EA606C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Važno je da ne pokušavate da sami sebi date injekciju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,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ili osobi koju n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egujete, pr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 nego što Vas l</w:t>
            </w:r>
            <w:r w:rsidR="00F80A7F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ekar, medicinska sestra ili farmaceut obuče za to. </w:t>
            </w:r>
          </w:p>
          <w:p w14:paraId="653BD6C6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</w:tc>
      </w:tr>
    </w:tbl>
    <w:p w14:paraId="1CC6A911" w14:textId="77777777" w:rsidR="00D032EF" w:rsidRPr="009C4E4E" w:rsidRDefault="00D032EF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0C50BF2E" w14:textId="77777777" w:rsidR="00D032EF" w:rsidRPr="009C4E4E" w:rsidRDefault="00D032EF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10C2FE90" w14:textId="755EEE26" w:rsidR="00D032EF" w:rsidRPr="009C4E4E" w:rsidRDefault="00D032EF" w:rsidP="009C4E4E">
      <w:pPr>
        <w:tabs>
          <w:tab w:val="left" w:pos="284"/>
        </w:tabs>
        <w:spacing w:before="80" w:after="8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Vaš Cosentyx </w:t>
      </w:r>
      <w:r w:rsidR="00AC1BCE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300 mg </w:t>
      </w:r>
      <w:r w:rsidR="00C74804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UnoReady </w:t>
      </w: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napunjen injekcioni pen</w:t>
      </w:r>
      <w:r w:rsidR="00FF3295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:</w:t>
      </w:r>
    </w:p>
    <w:p w14:paraId="23AC8C4B" w14:textId="34C86469" w:rsidR="00D032EF" w:rsidRPr="009C4E4E" w:rsidRDefault="00D032EF" w:rsidP="009C4E4E">
      <w:pPr>
        <w:tabs>
          <w:tab w:val="left" w:pos="284"/>
        </w:tabs>
        <w:spacing w:before="80" w:after="8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596"/>
        <w:gridCol w:w="4629"/>
      </w:tblGrid>
      <w:tr w:rsidR="00D032EF" w:rsidRPr="009C4E4E" w14:paraId="305829F6" w14:textId="77777777" w:rsidTr="00D032EF"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2D8ED2A5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5B33BCA9" w14:textId="7C661358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6AD98C7D" w14:textId="06C0DC6D" w:rsidR="00D032EF" w:rsidRPr="009C4E4E" w:rsidRDefault="00404D14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CA1D5D" wp14:editId="03C09B64">
                      <wp:simplePos x="0" y="0"/>
                      <wp:positionH relativeFrom="margin">
                        <wp:posOffset>-429867</wp:posOffset>
                      </wp:positionH>
                      <wp:positionV relativeFrom="paragraph">
                        <wp:posOffset>913434</wp:posOffset>
                      </wp:positionV>
                      <wp:extent cx="694944" cy="222637"/>
                      <wp:effectExtent l="0" t="0" r="10160" b="25400"/>
                      <wp:wrapNone/>
                      <wp:docPr id="2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94944" cy="222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44F34" w14:textId="77777777" w:rsidR="0057303E" w:rsidRPr="008F4095" w:rsidRDefault="0057303E" w:rsidP="00D032EF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  <w:t xml:space="preserve">  POKLOPAC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4CA1D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-33.85pt;margin-top:71.9pt;width:54.7pt;height:17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">
                      <v:textbox>
                        <w:txbxContent>
                          <w:p w14:paraId="4D044F34" w14:textId="77777777" w:rsidR="0057303E" w:rsidRPr="008F4095" w:rsidRDefault="0057303E" w:rsidP="00D032EF">
                            <w:pP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  <w:t xml:space="preserve">  POKLOPAC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F3295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EF171E" wp14:editId="37A4EB79">
                      <wp:simplePos x="0" y="0"/>
                      <wp:positionH relativeFrom="margin">
                        <wp:posOffset>25400</wp:posOffset>
                      </wp:positionH>
                      <wp:positionV relativeFrom="paragraph">
                        <wp:posOffset>663575</wp:posOffset>
                      </wp:positionV>
                      <wp:extent cx="826618" cy="190196"/>
                      <wp:effectExtent l="0" t="0" r="12065" b="19685"/>
                      <wp:wrapNone/>
                      <wp:docPr id="2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618" cy="190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69BC7" w14:textId="77777777" w:rsidR="0057303E" w:rsidRPr="008F4095" w:rsidRDefault="0057303E" w:rsidP="00D032EF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  <w:t>ŠTITNIK   IGLE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EF171E" id="_x0000_s1027" type="#_x0000_t202" style="position:absolute;left:0;text-align:left;margin-left:2pt;margin-top:52.25pt;width:65.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">
                      <v:textbox>
                        <w:txbxContent>
                          <w:p w14:paraId="1A269BC7" w14:textId="77777777" w:rsidR="0057303E" w:rsidRPr="008F4095" w:rsidRDefault="0057303E" w:rsidP="00D032EF">
                            <w:pP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  <w:t>ŠTITNIK   IGLE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F3295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1E040" wp14:editId="4D582092">
                      <wp:simplePos x="0" y="0"/>
                      <wp:positionH relativeFrom="margin">
                        <wp:posOffset>1828165</wp:posOffset>
                      </wp:positionH>
                      <wp:positionV relativeFrom="paragraph">
                        <wp:posOffset>911860</wp:posOffset>
                      </wp:positionV>
                      <wp:extent cx="753466" cy="277978"/>
                      <wp:effectExtent l="0" t="0" r="27940" b="27305"/>
                      <wp:wrapNone/>
                      <wp:docPr id="1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466" cy="277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59F38" w14:textId="77777777" w:rsidR="0057303E" w:rsidRPr="008F4095" w:rsidRDefault="0057303E" w:rsidP="00D032EF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  <w:t xml:space="preserve">   KONTROLNI PROZORČIĆ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81E040" id="_x0000_s1028" type="#_x0000_t202" style="position:absolute;left:0;text-align:left;margin-left:143.95pt;margin-top:71.8pt;width:59.3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">
                      <v:textbox>
                        <w:txbxContent>
                          <w:p w14:paraId="4AD59F38" w14:textId="77777777" w:rsidR="0057303E" w:rsidRPr="008F4095" w:rsidRDefault="0057303E" w:rsidP="00D032EF">
                            <w:pP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  <w:t xml:space="preserve">   KONTROLNI PROZORČIĆ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F3295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7886" wp14:editId="4FEE775B">
                      <wp:simplePos x="0" y="0"/>
                      <wp:positionH relativeFrom="margin">
                        <wp:posOffset>1126490</wp:posOffset>
                      </wp:positionH>
                      <wp:positionV relativeFrom="paragraph">
                        <wp:posOffset>1257935</wp:posOffset>
                      </wp:positionV>
                      <wp:extent cx="826617" cy="299923"/>
                      <wp:effectExtent l="0" t="0" r="12065" b="24130"/>
                      <wp:wrapNone/>
                      <wp:docPr id="1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617" cy="299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3B517" w14:textId="77777777" w:rsidR="0057303E" w:rsidRPr="008F4095" w:rsidRDefault="0057303E" w:rsidP="00D032EF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  <w:t>UNUTRAŠNJI OMOTAČ  IGLE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AF7886" id="_x0000_s1029" type="#_x0000_t202" style="position:absolute;left:0;text-align:left;margin-left:88.7pt;margin-top:99.05pt;width:65.1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">
                      <v:textbox>
                        <w:txbxContent>
                          <w:p w14:paraId="3283B517" w14:textId="77777777" w:rsidR="0057303E" w:rsidRPr="008F4095" w:rsidRDefault="0057303E" w:rsidP="00D032EF">
                            <w:pP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  <w:t>UNUTRAŠNJI OMOTAČ  IGLE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032EF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           </w:t>
            </w:r>
            <w:r w:rsidR="00FF3295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0BA70C18" wp14:editId="2287B310">
                  <wp:extent cx="2773508" cy="1704513"/>
                  <wp:effectExtent l="0" t="0" r="8255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866" cy="1718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32EF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       </w:t>
            </w:r>
            <w:r w:rsidR="00D032EF" w:rsidRPr="009C4E4E"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  <w:t xml:space="preserve">                    </w:t>
            </w:r>
          </w:p>
          <w:p w14:paraId="0AEB0916" w14:textId="3A9D1C01" w:rsidR="008C0D40" w:rsidRPr="009C4E4E" w:rsidRDefault="008C0D40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Prikaz Cosentyx 300 mg UnoReady pena sa skinutim poklopcem.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Ne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uklanjajte poklopac sve dok </w:t>
            </w:r>
            <w:r w:rsidR="0057303E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ne budete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spremni za injektovanje.</w:t>
            </w:r>
          </w:p>
          <w:p w14:paraId="36EF833C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1D8A56F6" w14:textId="515F5EA1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52BE1563" w14:textId="61475B11" w:rsidR="00B430AF" w:rsidRPr="009C4E4E" w:rsidRDefault="00B430A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097D8ECB" w14:textId="77777777" w:rsidR="00B430AF" w:rsidRPr="009C4E4E" w:rsidRDefault="00B430A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56E60C67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5276BCB5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14:paraId="30325E2C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lastRenderedPageBreak/>
              <w:t xml:space="preserve">                     </w:t>
            </w:r>
          </w:p>
          <w:p w14:paraId="6A2D292F" w14:textId="6F440597" w:rsidR="00FF3295" w:rsidRPr="009C4E4E" w:rsidRDefault="00FF3295" w:rsidP="009C4E4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Ne koristite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Cosentyx UnoReady </w:t>
            </w:r>
            <w:r w:rsidR="00B430AF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napunjen injekcioni pen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ako je kutija od</w:t>
            </w:r>
            <w:r w:rsidR="00B430AF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l</w:t>
            </w:r>
            <w:r w:rsidR="00FF56C5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="00B430AF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pljena.</w:t>
            </w:r>
          </w:p>
          <w:p w14:paraId="6191DC9B" w14:textId="77777777" w:rsidR="00FF3295" w:rsidRPr="009C4E4E" w:rsidRDefault="00FF3295" w:rsidP="009C4E4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16311CB0" w14:textId="10C7FBCD" w:rsidR="00C31549" w:rsidRPr="009C4E4E" w:rsidRDefault="00FF3295" w:rsidP="009C4E4E">
            <w:pPr>
              <w:widowControl w:val="0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Kako biste Cosentyx UnoReady </w:t>
            </w:r>
            <w:r w:rsidR="00B430AF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napunjen injekcioni pen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zaštitili od sv</w:t>
            </w:r>
            <w:r w:rsidR="00FF56C5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etla, čuvajte </w:t>
            </w:r>
            <w:r w:rsidR="008326D9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ga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u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lastRenderedPageBreak/>
              <w:t>neod</w:t>
            </w:r>
            <w:r w:rsidR="00B430AF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l</w:t>
            </w:r>
            <w:r w:rsidR="00FF56C5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epljenoj kartonskoj kutiji dok </w:t>
            </w:r>
            <w:r w:rsidR="0057303E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ne budete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spremni </w:t>
            </w:r>
            <w:r w:rsidR="00B430AF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da ga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upotr</w:t>
            </w:r>
            <w:r w:rsidR="00FF56C5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eb</w:t>
            </w:r>
            <w:r w:rsidR="00FF56C5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</w:t>
            </w:r>
            <w:r w:rsidR="00B430AF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te.</w:t>
            </w:r>
            <w:r w:rsidR="00C31549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</w:t>
            </w:r>
          </w:p>
          <w:p w14:paraId="5AAE70E6" w14:textId="77777777" w:rsidR="00C31549" w:rsidRPr="009C4E4E" w:rsidRDefault="00C31549" w:rsidP="009C4E4E">
            <w:pPr>
              <w:widowControl w:val="0"/>
              <w:jc w:val="both"/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000450B0" w14:textId="75265597" w:rsidR="009349E5" w:rsidRPr="009C4E4E" w:rsidRDefault="009349E5" w:rsidP="009C4E4E">
            <w:pPr>
              <w:widowControl w:val="0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Čuvajte svoj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Cosentyx UnoReady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pen u </w:t>
            </w:r>
            <w:r w:rsidRPr="009C4E4E">
              <w:rPr>
                <w:rStyle w:val="A2"/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frižideru 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na temperaturi između 2 </w:t>
            </w:r>
            <w:r w:rsidRPr="009C4E4E">
              <w:rPr>
                <w:rStyle w:val="A6"/>
                <w:rFonts w:asciiTheme="majorBidi" w:hAnsiTheme="majorBidi" w:cstheme="majorBidi"/>
                <w:sz w:val="22"/>
                <w:szCs w:val="22"/>
                <w:lang w:val="sr-Latn-ME"/>
              </w:rPr>
              <w:t>°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C i 8 </w:t>
            </w:r>
            <w:r w:rsidRPr="009C4E4E">
              <w:rPr>
                <w:rStyle w:val="A6"/>
                <w:rFonts w:asciiTheme="majorBidi" w:hAnsiTheme="majorBidi" w:cstheme="majorBidi"/>
                <w:sz w:val="22"/>
                <w:szCs w:val="22"/>
                <w:lang w:val="sr-Latn-ME"/>
              </w:rPr>
              <w:t>°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C i </w:t>
            </w:r>
            <w:r w:rsidRPr="009C4E4E">
              <w:rPr>
                <w:rStyle w:val="A2"/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van domašaja d</w:t>
            </w:r>
            <w:r w:rsidR="00FF56C5" w:rsidRPr="009C4E4E">
              <w:rPr>
                <w:rStyle w:val="A2"/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Style w:val="A2"/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ece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.</w:t>
            </w:r>
          </w:p>
          <w:p w14:paraId="375111FF" w14:textId="55F738FE" w:rsidR="00FF3295" w:rsidRPr="009C4E4E" w:rsidRDefault="00FF3295" w:rsidP="009C4E4E">
            <w:pPr>
              <w:widowControl w:val="0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r-Latn-ME"/>
              </w:rPr>
            </w:pPr>
          </w:p>
          <w:p w14:paraId="33D586E7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21A51965" w14:textId="77777777" w:rsidR="00D032EF" w:rsidRPr="009C4E4E" w:rsidRDefault="00D032EF" w:rsidP="009C4E4E">
            <w:pPr>
              <w:numPr>
                <w:ilvl w:val="0"/>
                <w:numId w:val="16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Nemojte zamrzavati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pen.</w:t>
            </w:r>
          </w:p>
          <w:p w14:paraId="55CC0A7C" w14:textId="77777777" w:rsidR="00D032EF" w:rsidRPr="009C4E4E" w:rsidRDefault="00D032EF" w:rsidP="009C4E4E">
            <w:pPr>
              <w:numPr>
                <w:ilvl w:val="0"/>
                <w:numId w:val="16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Nemojte tresti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pen.</w:t>
            </w:r>
          </w:p>
          <w:p w14:paraId="0FBB2C3D" w14:textId="58B4388D" w:rsidR="00D032EF" w:rsidRPr="009C4E4E" w:rsidRDefault="00D032EF" w:rsidP="009C4E4E">
            <w:pPr>
              <w:numPr>
                <w:ilvl w:val="0"/>
                <w:numId w:val="16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Nemojte koristiti pen ukoliko je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ispušten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</w:t>
            </w:r>
            <w:r w:rsidR="008C0D4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bez poklopca.</w:t>
            </w:r>
          </w:p>
          <w:p w14:paraId="1A9CD6EF" w14:textId="3605AED7" w:rsidR="00D032EF" w:rsidRPr="009C4E4E" w:rsidRDefault="00D032EF" w:rsidP="009C4E4E">
            <w:pPr>
              <w:tabs>
                <w:tab w:val="left" w:pos="284"/>
              </w:tabs>
              <w:ind w:left="1004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.</w:t>
            </w:r>
          </w:p>
          <w:p w14:paraId="0DEE6033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0CED420C" w14:textId="5E352704" w:rsidR="00D032EF" w:rsidRPr="009C4E4E" w:rsidRDefault="00B430A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Iglu prekriva štitnik igle pa se ona ne vidi.  Ne dirajte, i ne pritiskajte štitnik igle, jer se možete povr</w:t>
            </w:r>
            <w:r w:rsidR="00FF56C5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editi od uboda igle.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  </w:t>
            </w:r>
          </w:p>
          <w:p w14:paraId="595516CA" w14:textId="411A6623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           </w:t>
            </w:r>
          </w:p>
        </w:tc>
      </w:tr>
    </w:tbl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654"/>
        <w:gridCol w:w="6231"/>
      </w:tblGrid>
      <w:tr w:rsidR="00D032EF" w:rsidRPr="009C4E4E" w14:paraId="5D3A69C7" w14:textId="77777777" w:rsidTr="000749DA">
        <w:trPr>
          <w:trHeight w:val="69"/>
        </w:trPr>
        <w:tc>
          <w:tcPr>
            <w:tcW w:w="3654" w:type="dxa"/>
            <w:shd w:val="clear" w:color="auto" w:fill="auto"/>
          </w:tcPr>
          <w:p w14:paraId="414E8F65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lastRenderedPageBreak/>
              <w:t>Šta Vam je još potrebno za injekciju:</w:t>
            </w:r>
          </w:p>
          <w:p w14:paraId="7DDFE509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11629830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0E751E1E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Uključeno u pakovanje:</w:t>
            </w:r>
          </w:p>
          <w:p w14:paraId="3E110C9C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2F1DA0DA" w14:textId="4EA3C261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Nov </w:t>
            </w:r>
            <w:r w:rsidR="00C31549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i nekorišćen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Cosentyx </w:t>
            </w:r>
            <w:r w:rsidR="00AC1BC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300 mg </w:t>
            </w:r>
            <w:r w:rsidR="00B430AF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Uno Ready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pen</w:t>
            </w:r>
            <w:r w:rsidR="00B430AF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</w:t>
            </w:r>
          </w:p>
          <w:p w14:paraId="78E085A3" w14:textId="54DE9366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5873C024" w14:textId="49490201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   </w:t>
            </w:r>
            <w:r w:rsidR="00FF3295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0DEB75C" wp14:editId="4B2CF37A">
                  <wp:extent cx="1853650" cy="972820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349" cy="974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EFDB7" w14:textId="57BE0BC5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4D78511D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1BCC944A" w14:textId="60E2E64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12618AB1" w14:textId="77777777" w:rsidR="00D032EF" w:rsidRPr="009C4E4E" w:rsidRDefault="00D032E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4312576E" w14:textId="77777777" w:rsidR="00D032EF" w:rsidRPr="009C4E4E" w:rsidRDefault="00D032E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31B0FA78" w14:textId="77777777" w:rsidR="00D032EF" w:rsidRPr="009C4E4E" w:rsidRDefault="00D032E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527512BF" w14:textId="77777777" w:rsidR="00D032EF" w:rsidRPr="009C4E4E" w:rsidRDefault="00D032E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3DCFBD08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F7F28BF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5F08F01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327195DB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0F9D11B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79E9003A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380C698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2F85E939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59307E44" w14:textId="77777777" w:rsidR="00B430AF" w:rsidRPr="009C4E4E" w:rsidRDefault="00B430AF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D858976" w14:textId="0F15FA50" w:rsidR="00404D14" w:rsidRPr="009C4E4E" w:rsidRDefault="00404D14" w:rsidP="009C4E4E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6231" w:type="dxa"/>
            <w:shd w:val="clear" w:color="auto" w:fill="auto"/>
          </w:tcPr>
          <w:p w14:paraId="36F752BA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</w:p>
          <w:p w14:paraId="492D81E9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</w:p>
          <w:p w14:paraId="5F6BF980" w14:textId="1E03BF5B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            </w:t>
            </w:r>
          </w:p>
          <w:p w14:paraId="4C4F90AC" w14:textId="10D0CE5E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                 Nije u sklopu pakovanja l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eka:</w:t>
            </w:r>
          </w:p>
          <w:p w14:paraId="236DE2EA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49A6E8F9" w14:textId="77777777" w:rsidR="00D032EF" w:rsidRPr="009C4E4E" w:rsidRDefault="00D032EF" w:rsidP="009C4E4E">
            <w:pPr>
              <w:pStyle w:val="Header"/>
              <w:numPr>
                <w:ilvl w:val="1"/>
                <w:numId w:val="19"/>
              </w:numPr>
              <w:tabs>
                <w:tab w:val="clear" w:pos="4320"/>
                <w:tab w:val="clear" w:pos="8640"/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Tupfer nakvašen alkoholom</w:t>
            </w:r>
          </w:p>
          <w:p w14:paraId="23447A9D" w14:textId="77777777" w:rsidR="00D032EF" w:rsidRPr="009C4E4E" w:rsidRDefault="00D032EF" w:rsidP="009C4E4E">
            <w:pPr>
              <w:pStyle w:val="Header"/>
              <w:numPr>
                <w:ilvl w:val="1"/>
                <w:numId w:val="19"/>
              </w:numPr>
              <w:tabs>
                <w:tab w:val="clear" w:pos="4320"/>
                <w:tab w:val="clear" w:pos="8640"/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Pamučna vata ili gaza</w:t>
            </w:r>
          </w:p>
          <w:p w14:paraId="1520B0EE" w14:textId="77777777" w:rsidR="00D032EF" w:rsidRPr="009C4E4E" w:rsidRDefault="00D032EF" w:rsidP="009C4E4E">
            <w:pPr>
              <w:pStyle w:val="Header"/>
              <w:numPr>
                <w:ilvl w:val="1"/>
                <w:numId w:val="19"/>
              </w:numPr>
              <w:tabs>
                <w:tab w:val="clear" w:pos="4320"/>
                <w:tab w:val="clear" w:pos="8640"/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Kontejner za odlaganje oštrih predmeta</w:t>
            </w:r>
          </w:p>
          <w:p w14:paraId="22305069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</w:p>
          <w:p w14:paraId="32899D98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</w:p>
          <w:p w14:paraId="646F94B4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</w:p>
          <w:p w14:paraId="27A897FB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6E114C" wp14:editId="189A43B7">
                      <wp:simplePos x="0" y="0"/>
                      <wp:positionH relativeFrom="column">
                        <wp:posOffset>2855926</wp:posOffset>
                      </wp:positionH>
                      <wp:positionV relativeFrom="paragraph">
                        <wp:posOffset>410321</wp:posOffset>
                      </wp:positionV>
                      <wp:extent cx="546100" cy="259715"/>
                      <wp:effectExtent l="0" t="0" r="6350" b="6985"/>
                      <wp:wrapNone/>
                      <wp:docPr id="4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4F5AD" w14:textId="77777777" w:rsidR="0057303E" w:rsidRPr="0013247D" w:rsidRDefault="0057303E" w:rsidP="00D032EF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13247D"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OŠTRI PREDMETI</w:t>
                                  </w:r>
                                </w:p>
                                <w:p w14:paraId="28A1D5DA" w14:textId="77777777" w:rsidR="0057303E" w:rsidRPr="008F4095" w:rsidRDefault="0057303E" w:rsidP="00D032EF">
                                  <w:pPr>
                                    <w:jc w:val="center"/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6E114C" id="Text Box 36" o:spid="_x0000_s1030" type="#_x0000_t202" style="position:absolute;left:0;text-align:left;margin-left:224.9pt;margin-top:32.3pt;width:43pt;height: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">
                      <v:textbox>
                        <w:txbxContent>
                          <w:p w14:paraId="7794F5AD" w14:textId="77777777" w:rsidR="0057303E" w:rsidRPr="0013247D" w:rsidRDefault="0057303E" w:rsidP="00D032EF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13247D">
                              <w:rPr>
                                <w:b/>
                                <w:sz w:val="10"/>
                                <w:szCs w:val="10"/>
                              </w:rPr>
                              <w:t>OŠTRI PREDMETI</w:t>
                            </w:r>
                          </w:p>
                          <w:p w14:paraId="28A1D5DA" w14:textId="77777777" w:rsidR="0057303E" w:rsidRPr="008F4095" w:rsidRDefault="0057303E" w:rsidP="00D032EF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24724F" wp14:editId="1E422EB2">
                      <wp:simplePos x="0" y="0"/>
                      <wp:positionH relativeFrom="column">
                        <wp:posOffset>204249</wp:posOffset>
                      </wp:positionH>
                      <wp:positionV relativeFrom="paragraph">
                        <wp:posOffset>444058</wp:posOffset>
                      </wp:positionV>
                      <wp:extent cx="615950" cy="188595"/>
                      <wp:effectExtent l="0" t="0" r="0" b="2540"/>
                      <wp:wrapNone/>
                      <wp:docPr id="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37367" w14:textId="77777777" w:rsidR="0057303E" w:rsidRPr="008F4095" w:rsidRDefault="0057303E" w:rsidP="00D032EF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  <w:t xml:space="preserve">   </w:t>
                                  </w:r>
                                  <w:r w:rsidRPr="008F4095">
                                    <w:rPr>
                                      <w:b/>
                                      <w:sz w:val="12"/>
                                      <w:szCs w:val="12"/>
                                      <w:lang w:val="sr-Latn-CS"/>
                                    </w:rPr>
                                    <w:t>GAZA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24724F" id="_x0000_s1031" type="#_x0000_t202" style="position:absolute;left:0;text-align:left;margin-left:16.1pt;margin-top:34.95pt;width:48.5pt;height:14.8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">
                      <v:textbox style="mso-fit-shape-to-text:t">
                        <w:txbxContent>
                          <w:p w14:paraId="03937367" w14:textId="77777777" w:rsidR="0057303E" w:rsidRPr="008F4095" w:rsidRDefault="0057303E" w:rsidP="00D032EF">
                            <w:pP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  <w:t xml:space="preserve">   </w:t>
                            </w:r>
                            <w:r w:rsidRPr="008F4095">
                              <w:rPr>
                                <w:b/>
                                <w:sz w:val="12"/>
                                <w:szCs w:val="12"/>
                                <w:lang w:val="sr-Latn-CS"/>
                              </w:rPr>
                              <w:t>GAZA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6C062F03" wp14:editId="444689D0">
                  <wp:extent cx="3589578" cy="114903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155" cy="1155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DB42D1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</w:p>
          <w:p w14:paraId="3B9EFC1B" w14:textId="77777777" w:rsidR="00D032EF" w:rsidRPr="009C4E4E" w:rsidRDefault="00D032EF" w:rsidP="009C4E4E">
            <w:pPr>
              <w:pStyle w:val="Header"/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</w:tc>
      </w:tr>
    </w:tbl>
    <w:p w14:paraId="24F8EC8F" w14:textId="77777777" w:rsidR="00D032EF" w:rsidRPr="009C4E4E" w:rsidRDefault="00D032EF" w:rsidP="009C4E4E">
      <w:pPr>
        <w:tabs>
          <w:tab w:val="left" w:pos="284"/>
        </w:tabs>
        <w:spacing w:before="80" w:after="8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>Pr</w:t>
      </w:r>
      <w:r w:rsidR="007C1F70"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t>e injektovanja:</w:t>
      </w:r>
    </w:p>
    <w:p w14:paraId="51D70E14" w14:textId="45483249" w:rsidR="00B430AF" w:rsidRPr="009C4E4E" w:rsidRDefault="00B430AF" w:rsidP="009C4E4E">
      <w:pPr>
        <w:keepNext/>
        <w:widowControl w:val="0"/>
        <w:jc w:val="both"/>
        <w:rPr>
          <w:rStyle w:val="A0"/>
          <w:rFonts w:asciiTheme="majorBidi" w:hAnsiTheme="majorBidi" w:cstheme="majorBidi"/>
          <w:sz w:val="22"/>
          <w:szCs w:val="22"/>
          <w:lang w:val="sr-Latn-ME"/>
        </w:rPr>
      </w:pPr>
      <w:r w:rsidRPr="009C4E4E">
        <w:rPr>
          <w:rStyle w:val="A2"/>
          <w:rFonts w:asciiTheme="majorBidi" w:hAnsiTheme="majorBidi" w:cstheme="majorBidi"/>
          <w:sz w:val="22"/>
          <w:szCs w:val="22"/>
          <w:lang w:val="sr-Latn-ME"/>
        </w:rPr>
        <w:t xml:space="preserve">Izvadite </w:t>
      </w:r>
      <w:r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Cosentyx </w:t>
      </w:r>
      <w:r w:rsidR="00AC1BCE"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300 mg </w:t>
      </w:r>
      <w:r w:rsidRPr="009C4E4E">
        <w:rPr>
          <w:rStyle w:val="A2"/>
          <w:rFonts w:asciiTheme="majorBidi" w:hAnsiTheme="majorBidi" w:cstheme="majorBidi"/>
          <w:sz w:val="22"/>
          <w:szCs w:val="22"/>
          <w:lang w:val="sr-Latn-ME"/>
        </w:rPr>
        <w:t>UnoReady</w:t>
      </w:r>
      <w:r w:rsidRPr="009C4E4E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9C4E4E">
        <w:rPr>
          <w:rStyle w:val="A2"/>
          <w:rFonts w:asciiTheme="majorBidi" w:hAnsiTheme="majorBidi" w:cstheme="majorBidi"/>
          <w:sz w:val="22"/>
          <w:szCs w:val="22"/>
          <w:lang w:val="sr-Latn-ME"/>
        </w:rPr>
        <w:t xml:space="preserve">napunjen injekcioni pen iz frižidera </w:t>
      </w:r>
      <w:r w:rsidRPr="009C4E4E">
        <w:rPr>
          <w:rStyle w:val="A2"/>
          <w:rFonts w:asciiTheme="majorBidi" w:hAnsiTheme="majorBidi" w:cstheme="majorBidi"/>
          <w:b/>
          <w:bCs/>
          <w:sz w:val="22"/>
          <w:szCs w:val="22"/>
          <w:lang w:val="sr-Latn-ME"/>
        </w:rPr>
        <w:t>30 do 45 minuta pr</w:t>
      </w:r>
      <w:r w:rsidR="00FF56C5" w:rsidRPr="009C4E4E">
        <w:rPr>
          <w:rStyle w:val="A2"/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9C4E4E">
        <w:rPr>
          <w:rStyle w:val="A2"/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e ubrizgavanja </w:t>
      </w:r>
      <w:r w:rsidRPr="009C4E4E">
        <w:rPr>
          <w:rStyle w:val="A2"/>
          <w:rFonts w:asciiTheme="majorBidi" w:hAnsiTheme="majorBidi" w:cstheme="majorBidi"/>
          <w:sz w:val="22"/>
          <w:szCs w:val="22"/>
          <w:lang w:val="sr-Latn-ME"/>
        </w:rPr>
        <w:t>kako bi dostigao sobnu temperaturu.</w:t>
      </w:r>
    </w:p>
    <w:p w14:paraId="7C97E7B0" w14:textId="77777777" w:rsidR="00D032EF" w:rsidRPr="009C4E4E" w:rsidRDefault="00D032EF" w:rsidP="009C4E4E">
      <w:pPr>
        <w:pStyle w:val="Header"/>
        <w:tabs>
          <w:tab w:val="left" w:pos="284"/>
        </w:tabs>
        <w:spacing w:before="80" w:after="8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5507"/>
      </w:tblGrid>
      <w:tr w:rsidR="00D032EF" w:rsidRPr="009C4E4E" w14:paraId="4B5202BA" w14:textId="77777777" w:rsidTr="00D032EF">
        <w:trPr>
          <w:trHeight w:val="6511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6AA03E8D" w14:textId="08D1BA08" w:rsidR="00D032EF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1A91B3E" wp14:editId="3BD4322F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790575</wp:posOffset>
                      </wp:positionV>
                      <wp:extent cx="1104900" cy="1404620"/>
                      <wp:effectExtent l="0" t="0" r="0" b="1270"/>
                      <wp:wrapNone/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7A71E" w14:textId="7D67C3C2" w:rsidR="0057303E" w:rsidRPr="009124FF" w:rsidRDefault="0057303E" w:rsidP="00B430A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de-DE"/>
                                    </w:rPr>
                                    <w:t xml:space="preserve">Rok trajanja </w:t>
                                  </w:r>
                                  <w:r w:rsidRPr="00277554"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de-DE"/>
                                    </w:rPr>
                                    <w:t>(EXP)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A91B3E" id="Text Box 2" o:spid="_x0000_s1032" type="#_x0000_t202" style="position:absolute;left:0;text-align:left;margin-left:88.8pt;margin-top:62.25pt;width:8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" filled="f" stroked="f">
                      <v:textbox style="mso-fit-shape-to-text:t">
                        <w:txbxContent>
                          <w:p w14:paraId="7ED7A71E" w14:textId="7D67C3C2" w:rsidR="0057303E" w:rsidRPr="009124FF" w:rsidRDefault="0057303E" w:rsidP="00B430A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de-DE"/>
                              </w:rPr>
                              <w:t xml:space="preserve">Rok trajanja </w:t>
                            </w:r>
                            <w:r w:rsidRPr="00277554"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de-DE"/>
                              </w:rPr>
                              <w:t>(EXP)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30AF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8AE6AA8" wp14:editId="7EBC809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783590</wp:posOffset>
                      </wp:positionV>
                      <wp:extent cx="1104900" cy="355600"/>
                      <wp:effectExtent l="0" t="0" r="0" b="6350"/>
                      <wp:wrapNone/>
                      <wp:docPr id="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890FD" w14:textId="33B09E8E" w:rsidR="0057303E" w:rsidRPr="0044009A" w:rsidRDefault="0057303E" w:rsidP="00B430AF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6"/>
                                      <w:lang w:val="sr-Latn-RS"/>
                                    </w:rPr>
                                    <w:t>Kontrolni prozorčić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AE6AA8" id="_x0000_s1033" type="#_x0000_t202" style="position:absolute;left:0;text-align:left;margin-left:10.8pt;margin-top:61.7pt;width:87pt;height:2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" filled="f" stroked="f">
                      <v:textbox>
                        <w:txbxContent>
                          <w:p w14:paraId="067890FD" w14:textId="33B09E8E" w:rsidR="0057303E" w:rsidRPr="0044009A" w:rsidRDefault="0057303E" w:rsidP="00B430AF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sr-Latn-RS"/>
                              </w:rPr>
                              <w:t>Kontrolni prozorčić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295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8E80294" wp14:editId="37B7C2BB">
                  <wp:extent cx="2132096" cy="747485"/>
                  <wp:effectExtent l="0" t="0" r="1905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678" cy="75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C8B8E" w14:textId="4F9B43A8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4AD28261" w14:textId="731EC6CF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08E09B22" w14:textId="7EBDDBDF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54A8F0C6" w14:textId="1F010705" w:rsidR="00FF3295" w:rsidRPr="009C4E4E" w:rsidRDefault="00FF3295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05770650" w14:textId="4239E715" w:rsidR="00FF3295" w:rsidRPr="009C4E4E" w:rsidRDefault="00FF3295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4262D710" w14:textId="64E150C2" w:rsidR="00FF3295" w:rsidRPr="009C4E4E" w:rsidRDefault="00FF3295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2BAC1D4D" w14:textId="3C39D123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1118FCB7" w14:textId="1440BFF3" w:rsidR="00FF3295" w:rsidRPr="009C4E4E" w:rsidRDefault="00FF3295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13108780" w14:textId="7C2AF224" w:rsidR="0044009A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39C9AA58" w14:textId="01998630" w:rsidR="0044009A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79BD9B01" w14:textId="79F05EB6" w:rsidR="0044009A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156E6055" w14:textId="4BF638E8" w:rsidR="0044009A" w:rsidRPr="009C4E4E" w:rsidRDefault="00404D14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FF1F0F3" wp14:editId="3FB57DDB">
                  <wp:extent cx="1446530" cy="1419225"/>
                  <wp:effectExtent l="19050" t="0" r="127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ED49F" w14:textId="77777777" w:rsidR="0044009A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04ECE46C" w14:textId="3E05A3E3" w:rsidR="00D032EF" w:rsidRPr="009C4E4E" w:rsidRDefault="008C0D40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796D069D" wp14:editId="66A3BC5B">
                  <wp:extent cx="1446530" cy="1398905"/>
                  <wp:effectExtent l="19050" t="0" r="127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39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949BE" w14:textId="77777777" w:rsidR="00404D14" w:rsidRPr="009C4E4E" w:rsidRDefault="00404D14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</w:p>
          <w:p w14:paraId="752226AA" w14:textId="5C039930" w:rsidR="00404D14" w:rsidRPr="009C4E4E" w:rsidRDefault="00404D14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165B1743" w14:textId="2E4CAEB9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noProof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</w:t>
            </w:r>
            <w:r w:rsidR="00404D14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083959D" wp14:editId="230F50A6">
                  <wp:extent cx="1411991" cy="141887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04" cy="142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               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1B6D9C2B" w14:textId="06ACB28F" w:rsidR="0044009A" w:rsidRPr="009C4E4E" w:rsidRDefault="00D032EF" w:rsidP="009C4E4E">
            <w:pPr>
              <w:numPr>
                <w:ilvl w:val="0"/>
                <w:numId w:val="21"/>
              </w:numPr>
              <w:tabs>
                <w:tab w:val="left" w:pos="284"/>
              </w:tabs>
              <w:spacing w:before="80" w:after="80"/>
              <w:ind w:left="36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Važni koraci provere bezb</w:t>
            </w:r>
            <w:r w:rsidR="007C1F70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ednosti pr</w:t>
            </w:r>
            <w:r w:rsidR="0057303E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e injektovanja: </w:t>
            </w:r>
          </w:p>
          <w:p w14:paraId="3F982315" w14:textId="63B2948C" w:rsidR="00D032EF" w:rsidRPr="009C4E4E" w:rsidRDefault="0044009A" w:rsidP="009C4E4E">
            <w:pPr>
              <w:pStyle w:val="Default"/>
              <w:widowControl w:val="0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Za „Kontrolni prozorčić“:</w:t>
            </w:r>
            <w:r w:rsidR="00D032EF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            </w:t>
            </w:r>
          </w:p>
          <w:p w14:paraId="4A86C0E2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Tečnost treba da bude bistra. Njena boja može da varira od bezbojne do žućkaste.</w:t>
            </w:r>
          </w:p>
          <w:p w14:paraId="2EA2794A" w14:textId="0376BF15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Ne koristite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ukoliko tečnost sadrži vidljive čestice, ako je zamućen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a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ili izrazito 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smeđe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boje. Moguće je prisustvo ma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l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ih 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mjehurića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vazduha, što je normalno.</w:t>
            </w:r>
          </w:p>
          <w:p w14:paraId="476E4B1A" w14:textId="0FFF1202" w:rsidR="0044009A" w:rsidRPr="009C4E4E" w:rsidRDefault="0044009A" w:rsidP="009C4E4E">
            <w:pPr>
              <w:pStyle w:val="Default"/>
              <w:widowControl w:val="0"/>
              <w:jc w:val="both"/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Za „Rok trajanja“:</w:t>
            </w:r>
          </w:p>
          <w:p w14:paraId="23C02891" w14:textId="24A18FA0" w:rsidR="0044009A" w:rsidRPr="009C4E4E" w:rsidRDefault="0044009A" w:rsidP="009C4E4E">
            <w:pPr>
              <w:pStyle w:val="Default"/>
              <w:widowControl w:val="0"/>
              <w:jc w:val="both"/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Prov</w:t>
            </w:r>
            <w:r w:rsidR="00FF56C5" w:rsidRPr="009C4E4E">
              <w:rPr>
                <w:rStyle w:val="A2"/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Style w:val="A2"/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erite rok trajanja (EXP) Vašeg Cosentyx UnoReady napunjenog injekcionog pena. </w:t>
            </w:r>
            <w:r w:rsidRPr="009C4E4E">
              <w:rPr>
                <w:rStyle w:val="A2"/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Ne upotrebljavajte injekcioni 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pen ako je istekao </w:t>
            </w:r>
            <w:r w:rsidRPr="009C4E4E">
              <w:rPr>
                <w:rStyle w:val="A2"/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rok trajanja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.</w:t>
            </w:r>
          </w:p>
          <w:p w14:paraId="1DE11686" w14:textId="77777777" w:rsidR="0044009A" w:rsidRPr="009C4E4E" w:rsidRDefault="0044009A" w:rsidP="009C4E4E">
            <w:pPr>
              <w:pStyle w:val="Default"/>
              <w:widowControl w:val="0"/>
              <w:jc w:val="both"/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3BC74FB5" w14:textId="1FCA3576" w:rsidR="0044009A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Prov</w:t>
            </w:r>
            <w:r w:rsidR="00FF56C5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erite da </w:t>
            </w:r>
            <w:r w:rsidR="0057303E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li 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Vaš injekcioni pen sadrži pravi l</w:t>
            </w:r>
            <w:r w:rsidR="00FF56C5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ek i dozu.</w:t>
            </w:r>
          </w:p>
          <w:p w14:paraId="23F5EF71" w14:textId="34AE190C" w:rsidR="0044009A" w:rsidRPr="009C4E4E" w:rsidRDefault="0044009A" w:rsidP="009C4E4E">
            <w:pPr>
              <w:widowControl w:val="0"/>
              <w:jc w:val="both"/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Obratite se svom farmaceutu ako injekcioni pen ne prođe bilo koju od ovih prov</w:t>
            </w:r>
            <w:r w:rsidR="00FF56C5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era.</w:t>
            </w:r>
          </w:p>
          <w:p w14:paraId="1EC3BB78" w14:textId="77777777" w:rsidR="0044009A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27D8AF70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3ECF1190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2a. Odaberite m</w:t>
            </w:r>
            <w:r w:rsidR="007C1F70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esto prim</w:t>
            </w:r>
            <w:r w:rsidR="007C1F70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ene:</w:t>
            </w:r>
          </w:p>
          <w:p w14:paraId="28E18BCB" w14:textId="7D8D2E17" w:rsidR="00D032EF" w:rsidRPr="009C4E4E" w:rsidRDefault="00D032EF" w:rsidP="009C4E4E">
            <w:pPr>
              <w:numPr>
                <w:ilvl w:val="0"/>
                <w:numId w:val="20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Preporučeni d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i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o je prednji 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dio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butina. Može da se iskoristi i donji d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i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o stomaka, ali 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ne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područje 5 centimetara oko pupka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.</w:t>
            </w:r>
          </w:p>
          <w:p w14:paraId="6FBCB359" w14:textId="0A91A673" w:rsidR="00D032EF" w:rsidRPr="009C4E4E" w:rsidRDefault="00D032EF" w:rsidP="009C4E4E">
            <w:pPr>
              <w:numPr>
                <w:ilvl w:val="0"/>
                <w:numId w:val="20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Odaberite drugo m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esto svaki put kad sebi dajete injekciju</w:t>
            </w:r>
            <w:r w:rsidR="0057303E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.</w:t>
            </w:r>
          </w:p>
          <w:p w14:paraId="35395DE9" w14:textId="77777777" w:rsidR="00D032EF" w:rsidRPr="009C4E4E" w:rsidRDefault="00D032EF" w:rsidP="009C4E4E">
            <w:pPr>
              <w:numPr>
                <w:ilvl w:val="0"/>
                <w:numId w:val="20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Nemojte da ubrizgavate l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ek u područja u kojima je koža os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etljiva, sa modricama, crvena, ljuspasta ili tvrda.</w:t>
            </w:r>
          </w:p>
          <w:p w14:paraId="45C7A871" w14:textId="75EEE978" w:rsidR="00D032EF" w:rsidRPr="009C4E4E" w:rsidRDefault="00D032EF" w:rsidP="009C4E4E">
            <w:pPr>
              <w:tabs>
                <w:tab w:val="left" w:pos="284"/>
              </w:tabs>
              <w:spacing w:before="80" w:after="80"/>
              <w:ind w:left="72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Izb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egavajte područja sa ožiljcima ili strijama.</w:t>
            </w:r>
          </w:p>
          <w:p w14:paraId="1795BF22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66D24B26" w14:textId="0669CA16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2b. </w:t>
            </w:r>
            <w:r w:rsidR="009A2E84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Samo za njegovatelje 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i </w:t>
            </w:r>
            <w:r w:rsidR="009A2E84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zdravstvene radnike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:</w:t>
            </w:r>
          </w:p>
          <w:p w14:paraId="2C99DBCE" w14:textId="77777777" w:rsidR="00D032EF" w:rsidRPr="009C4E4E" w:rsidRDefault="00D032EF" w:rsidP="009C4E4E">
            <w:pPr>
              <w:numPr>
                <w:ilvl w:val="0"/>
                <w:numId w:val="22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Ako Vam injekciju daje 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osoba koja se brine o Vama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ili 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zdravstveni radnik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, mogu da se iskoriste i spoljnji gornji d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elovi ruku.</w:t>
            </w:r>
          </w:p>
          <w:p w14:paraId="25923000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74483262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470D2F9F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</w:p>
          <w:p w14:paraId="5FE8B79C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3. Čišćenje m</w:t>
            </w:r>
            <w:r w:rsidR="007C1F70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esta davanja injekcije: </w:t>
            </w:r>
          </w:p>
          <w:p w14:paraId="7DD8B522" w14:textId="77777777" w:rsidR="00D032EF" w:rsidRPr="009C4E4E" w:rsidRDefault="00D032EF" w:rsidP="009C4E4E">
            <w:pPr>
              <w:numPr>
                <w:ilvl w:val="0"/>
                <w:numId w:val="22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Operite ruke sapunom i toplom vodom.</w:t>
            </w:r>
          </w:p>
          <w:p w14:paraId="7DA9D4E8" w14:textId="649A4F32" w:rsidR="00D032EF" w:rsidRPr="009C4E4E" w:rsidRDefault="00D032EF" w:rsidP="009C4E4E">
            <w:pPr>
              <w:pStyle w:val="Default"/>
              <w:widowControl w:val="0"/>
              <w:numPr>
                <w:ilvl w:val="0"/>
                <w:numId w:val="29"/>
              </w:numPr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Kružnim pokretima, očistite m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esto injektovanja tupferom natopljenim alkohol</w:t>
            </w:r>
            <w:r w:rsidR="00604482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o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m.</w:t>
            </w:r>
            <w:r w:rsidR="009349E5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Pustite da se osuši prije primjene injekcije.</w:t>
            </w:r>
          </w:p>
          <w:p w14:paraId="7759B659" w14:textId="5308564A" w:rsidR="00D032EF" w:rsidRPr="009C4E4E" w:rsidRDefault="00D032EF" w:rsidP="009C4E4E">
            <w:pPr>
              <w:numPr>
                <w:ilvl w:val="0"/>
                <w:numId w:val="22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Ne dodirujte očišćeno m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esto pr</w:t>
            </w:r>
            <w:r w:rsidR="007C1F70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 injektovanja</w:t>
            </w:r>
            <w:r w:rsidR="00604482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.</w:t>
            </w:r>
          </w:p>
          <w:p w14:paraId="2DE87EB7" w14:textId="45C1F847" w:rsidR="00404D14" w:rsidRPr="009C4E4E" w:rsidRDefault="00404D14" w:rsidP="009C4E4E">
            <w:pPr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</w:tr>
    </w:tbl>
    <w:p w14:paraId="3451D141" w14:textId="3EA46472" w:rsidR="00D032EF" w:rsidRPr="009C4E4E" w:rsidRDefault="00D032EF" w:rsidP="009C4E4E">
      <w:pPr>
        <w:tabs>
          <w:tab w:val="left" w:pos="284"/>
        </w:tabs>
        <w:spacing w:before="80" w:after="8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C4E4E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>Injektovanje: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967"/>
      </w:tblGrid>
      <w:tr w:rsidR="00D032EF" w:rsidRPr="009C4E4E" w14:paraId="5A40497D" w14:textId="77777777" w:rsidTr="00F80A7F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1D56F3F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3419AC6A" w14:textId="1F1BDEBC" w:rsidR="00D032EF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0B3CA206" wp14:editId="30207DD9">
                  <wp:extent cx="1543685" cy="1543685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173" cy="1582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F820E5" w14:textId="6C9E5FCD" w:rsidR="00D032EF" w:rsidRPr="009C4E4E" w:rsidRDefault="0044009A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2CE3576" wp14:editId="3DFC105F">
                  <wp:extent cx="1549400" cy="1549400"/>
                  <wp:effectExtent l="0" t="0" r="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720" cy="159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12C87B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1CA207FA" w14:textId="2B66C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0F18CDE0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459ECBDD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77FFADAE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  </w:t>
            </w:r>
          </w:p>
          <w:p w14:paraId="26B6E898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4. Uklanjanje poklopca:</w:t>
            </w:r>
          </w:p>
          <w:p w14:paraId="5205D6C6" w14:textId="237A55A2" w:rsidR="00D032EF" w:rsidRPr="009C4E4E" w:rsidRDefault="00D032EF" w:rsidP="009C4E4E">
            <w:pPr>
              <w:numPr>
                <w:ilvl w:val="0"/>
                <w:numId w:val="23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Poklopac uklonite tek kad </w:t>
            </w:r>
            <w:r w:rsidR="00604482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budete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spremni za upotrebu pena.</w:t>
            </w:r>
          </w:p>
          <w:p w14:paraId="090E7933" w14:textId="77777777" w:rsidR="008326D9" w:rsidRPr="009C4E4E" w:rsidRDefault="009349E5" w:rsidP="009C4E4E">
            <w:pPr>
              <w:numPr>
                <w:ilvl w:val="0"/>
                <w:numId w:val="23"/>
              </w:numPr>
              <w:tabs>
                <w:tab w:val="left" w:pos="284"/>
              </w:tabs>
              <w:spacing w:before="80" w:after="80"/>
              <w:jc w:val="both"/>
              <w:rPr>
                <w:rStyle w:val="A2"/>
                <w:rFonts w:asciiTheme="majorBidi" w:hAnsiTheme="majorBidi" w:cstheme="majorBidi"/>
                <w:color w:val="auto"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Pokl</w:t>
            </w:r>
            <w:r w:rsidR="00FF56C5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o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pac skinite ravnim potezom u sm</w:t>
            </w:r>
            <w:r w:rsidR="00FF56C5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eru strelice kako je prikazano na slici l</w:t>
            </w:r>
            <w:r w:rsidR="00FF56C5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evo.</w:t>
            </w:r>
            <w:r w:rsidR="00604482"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</w:t>
            </w:r>
          </w:p>
          <w:p w14:paraId="2B9CAF55" w14:textId="51A02DEB" w:rsidR="00D032EF" w:rsidRPr="009C4E4E" w:rsidRDefault="00D032EF" w:rsidP="009C4E4E">
            <w:pPr>
              <w:numPr>
                <w:ilvl w:val="0"/>
                <w:numId w:val="23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Po uklanjanju, odbacite poklopac.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Ne pokušavajte da ponovo vratite poklopac.</w:t>
            </w:r>
          </w:p>
          <w:p w14:paraId="37FF56E9" w14:textId="3E7CE92E" w:rsidR="00D032EF" w:rsidRPr="009C4E4E" w:rsidRDefault="009349E5" w:rsidP="009C4E4E">
            <w:pPr>
              <w:pStyle w:val="ListParagraph"/>
              <w:numPr>
                <w:ilvl w:val="0"/>
                <w:numId w:val="29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Style w:val="A2"/>
                <w:rFonts w:asciiTheme="majorBidi" w:hAnsiTheme="majorBidi" w:cstheme="majorBidi"/>
                <w:sz w:val="22"/>
                <w:szCs w:val="22"/>
                <w:lang w:val="sr-Latn-ME"/>
              </w:rPr>
              <w:t>Upotrijebite injekcioni pen u roku od 5 minuta nakon što skinete poklopac.</w:t>
            </w:r>
          </w:p>
          <w:p w14:paraId="59B5F6B8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34C6D506" w14:textId="77777777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5. Držanje pena:</w:t>
            </w:r>
          </w:p>
          <w:p w14:paraId="4AE71B66" w14:textId="2AE19876" w:rsidR="00D032EF" w:rsidRPr="009C4E4E" w:rsidRDefault="00D032EF" w:rsidP="009C4E4E">
            <w:pPr>
              <w:numPr>
                <w:ilvl w:val="0"/>
                <w:numId w:val="24"/>
              </w:num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Pen držite pod uglom od 90 stepeni u odnosu na očišćeno m</w:t>
            </w:r>
            <w:r w:rsidR="00604482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esto za injektovanje.</w:t>
            </w:r>
          </w:p>
          <w:p w14:paraId="1F12F831" w14:textId="32A6A9E2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              </w:t>
            </w:r>
            <w:r w:rsidR="0044009A"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ED00869" wp14:editId="4DDF7EA8">
                  <wp:extent cx="2505693" cy="1291026"/>
                  <wp:effectExtent l="0" t="0" r="9525" b="4445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b="13753"/>
                          <a:stretch/>
                        </pic:blipFill>
                        <pic:spPr bwMode="auto">
                          <a:xfrm>
                            <a:off x="0" y="0"/>
                            <a:ext cx="2617176" cy="1348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C82500" w14:textId="506563C1" w:rsidR="00D032EF" w:rsidRPr="009C4E4E" w:rsidRDefault="00D032EF" w:rsidP="009C4E4E">
            <w:pPr>
              <w:tabs>
                <w:tab w:val="left" w:pos="284"/>
              </w:tabs>
              <w:spacing w:before="80" w:after="8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                   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9C4E4E">
              <w:rPr>
                <w:rFonts w:asciiTheme="majorBidi" w:hAnsiTheme="majorBidi" w:cstheme="majorBidi"/>
                <w:b/>
                <w:bCs/>
                <w:color w:val="70AD47" w:themeColor="accent6"/>
                <w:sz w:val="22"/>
                <w:szCs w:val="22"/>
                <w:lang w:val="sr-Latn-ME"/>
              </w:rPr>
              <w:t>Ispravno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         </w:t>
            </w:r>
            <w:r w:rsidR="0044009A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 xml:space="preserve">             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Pogrešno</w:t>
            </w:r>
          </w:p>
        </w:tc>
      </w:tr>
    </w:tbl>
    <w:p w14:paraId="6F502E1A" w14:textId="77777777" w:rsidR="00D032EF" w:rsidRPr="009C4E4E" w:rsidRDefault="00D032EF" w:rsidP="009C4E4E">
      <w:pPr>
        <w:pStyle w:val="Header"/>
        <w:tabs>
          <w:tab w:val="left" w:pos="284"/>
        </w:tabs>
        <w:spacing w:before="80" w:after="8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20598A6" w14:textId="77777777" w:rsidR="00D032EF" w:rsidRPr="009C4E4E" w:rsidRDefault="00D032EF" w:rsidP="009C4E4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BBE0639" w14:textId="77777777" w:rsidR="00D032EF" w:rsidRPr="009C4E4E" w:rsidRDefault="00D032EF" w:rsidP="009C4E4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tbl>
      <w:tblPr>
        <w:tblW w:w="9399" w:type="dxa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3"/>
        <w:gridCol w:w="6636"/>
      </w:tblGrid>
      <w:tr w:rsidR="00D032EF" w:rsidRPr="009C4E4E" w14:paraId="6CD7C0DB" w14:textId="77777777" w:rsidTr="0052092D">
        <w:trPr>
          <w:trHeight w:hRule="exact" w:val="2662"/>
        </w:trPr>
        <w:tc>
          <w:tcPr>
            <w:tcW w:w="2763" w:type="dxa"/>
            <w:tcBorders>
              <w:top w:val="single" w:sz="24" w:space="0" w:color="7E7E7E"/>
              <w:left w:val="single" w:sz="24" w:space="0" w:color="7E7E7E"/>
              <w:bottom w:val="single" w:sz="24" w:space="0" w:color="7E7E7E"/>
              <w:right w:val="none" w:sz="6" w:space="0" w:color="auto"/>
            </w:tcBorders>
          </w:tcPr>
          <w:p w14:paraId="2401A488" w14:textId="77777777" w:rsidR="00D032EF" w:rsidRPr="009C4E4E" w:rsidRDefault="00D032EF" w:rsidP="009C4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89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7B5B8F12" wp14:editId="028C9842">
                  <wp:extent cx="1543685" cy="1506855"/>
                  <wp:effectExtent l="0" t="0" r="0" b="0"/>
                  <wp:docPr id="2054" name="Picture 2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6" w:type="dxa"/>
            <w:tcBorders>
              <w:top w:val="single" w:sz="24" w:space="0" w:color="7E7E7E"/>
              <w:left w:val="none" w:sz="6" w:space="0" w:color="auto"/>
              <w:bottom w:val="single" w:sz="24" w:space="0" w:color="7E7E7E"/>
              <w:right w:val="single" w:sz="24" w:space="0" w:color="7E7E7E"/>
            </w:tcBorders>
          </w:tcPr>
          <w:p w14:paraId="6E11B77E" w14:textId="22CBA5FF" w:rsidR="00D032EF" w:rsidRPr="009C4E4E" w:rsidRDefault="00604482" w:rsidP="009C4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4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OBAVEZNO PROČITAJTE OVO PRIJE INJEKTOVANJA</w:t>
            </w:r>
            <w:r w:rsidR="00D032EF"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.</w:t>
            </w:r>
          </w:p>
          <w:p w14:paraId="38B93E8E" w14:textId="77777777" w:rsidR="00D032EF" w:rsidRPr="009C4E4E" w:rsidRDefault="00D032EF" w:rsidP="009C4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35A1A913" w14:textId="091EC08B" w:rsidR="00D032EF" w:rsidRPr="009C4E4E" w:rsidRDefault="00D032EF" w:rsidP="009C4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4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Tokom injektovanja ćete čuti </w:t>
            </w:r>
            <w:r w:rsidRPr="009C4E4E"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  <w:t>2 klika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.</w:t>
            </w:r>
          </w:p>
          <w:p w14:paraId="15E00F6D" w14:textId="77777777" w:rsidR="00D032EF" w:rsidRPr="009C4E4E" w:rsidRDefault="00D032EF" w:rsidP="009C4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4FBC940D" w14:textId="77777777" w:rsidR="00D032EF" w:rsidRPr="009C4E4E" w:rsidRDefault="00D032EF" w:rsidP="009C4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4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Prvi klik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označava da je injektovanje započeto. Nakon nekoliko sekundi,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drugi klik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označava da je injektovanje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skoro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završeno.</w:t>
            </w:r>
          </w:p>
          <w:p w14:paraId="10888D31" w14:textId="77777777" w:rsidR="00D032EF" w:rsidRPr="009C4E4E" w:rsidRDefault="00D032EF" w:rsidP="009C4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r-Latn-ME"/>
              </w:rPr>
            </w:pPr>
          </w:p>
          <w:p w14:paraId="619D5BCD" w14:textId="5F511495" w:rsidR="00D032EF" w:rsidRPr="009C4E4E" w:rsidRDefault="00D032EF" w:rsidP="009C4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4"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Morate nastaviti da čvrsto držite pen upravljen na kožu sve dok ne vidite da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zeleni indikator </w:t>
            </w:r>
            <w:r w:rsidR="0044009A"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sa sivim vrhom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ispunjava kontrolni prozorčić i da je prestao da se pom</w:t>
            </w:r>
            <w:r w:rsidR="007C1F7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era.</w:t>
            </w:r>
          </w:p>
        </w:tc>
      </w:tr>
    </w:tbl>
    <w:p w14:paraId="41B668BB" w14:textId="40787DE4" w:rsidR="00D032EF" w:rsidRPr="009C4E4E" w:rsidRDefault="00D032EF" w:rsidP="009C4E4E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9827130" w14:textId="77777777" w:rsidR="00404D14" w:rsidRPr="009C4E4E" w:rsidRDefault="00404D14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0DDCA767" w14:textId="468546CA" w:rsidR="00D032EF" w:rsidRPr="009C4E4E" w:rsidRDefault="00D032EF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5"/>
        <w:gridCol w:w="5718"/>
      </w:tblGrid>
      <w:tr w:rsidR="00D032EF" w:rsidRPr="009C4E4E" w14:paraId="49CA3E2A" w14:textId="77777777" w:rsidTr="00F80A7F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395BC82" w14:textId="6A014471" w:rsidR="00D032EF" w:rsidRPr="009C4E4E" w:rsidRDefault="00404D14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8950EE" wp14:editId="28AF688C">
                      <wp:simplePos x="0" y="0"/>
                      <wp:positionH relativeFrom="column">
                        <wp:posOffset>133709</wp:posOffset>
                      </wp:positionH>
                      <wp:positionV relativeFrom="paragraph">
                        <wp:posOffset>318052</wp:posOffset>
                      </wp:positionV>
                      <wp:extent cx="789709" cy="1404620"/>
                      <wp:effectExtent l="0" t="0" r="0" b="1270"/>
                      <wp:wrapNone/>
                      <wp:docPr id="2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9709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48D1F" w14:textId="77777777" w:rsidR="0057303E" w:rsidRPr="00F92EC0" w:rsidRDefault="0057303E" w:rsidP="0044009A">
                                  <w:r w:rsidRPr="00F92EC0">
                                    <w:t>1</w:t>
                                  </w:r>
                                  <w:r>
                                    <w:t>. KLIK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8950EE" id="_x0000_s1034" type="#_x0000_t202" style="position:absolute;left:0;text-align:left;margin-left:10.55pt;margin-top:25.05pt;width:62.2pt;height:110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" filled="f" stroked="f">
                      <v:textbox style="mso-fit-shape-to-text:t">
                        <w:txbxContent>
                          <w:p w14:paraId="4CC48D1F" w14:textId="77777777" w:rsidR="0057303E" w:rsidRPr="00F92EC0" w:rsidRDefault="0057303E" w:rsidP="0044009A">
                            <w:r w:rsidRPr="00F92EC0">
                              <w:t>1</w:t>
                            </w:r>
                            <w:r>
                              <w:t>. KLIK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5EA23A2F" wp14:editId="109F0B12">
                  <wp:extent cx="1879753" cy="1897811"/>
                  <wp:effectExtent l="0" t="0" r="6350" b="762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412" cy="194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D77DB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5C9BE1FA" w14:textId="703374A0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339105B" w14:textId="577AE8DC" w:rsidR="00D032EF" w:rsidRPr="009C4E4E" w:rsidRDefault="0044009A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B364D3" wp14:editId="7624647B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277707</wp:posOffset>
                      </wp:positionV>
                      <wp:extent cx="778914" cy="1404620"/>
                      <wp:effectExtent l="0" t="0" r="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914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8ADB8" w14:textId="77777777" w:rsidR="0057303E" w:rsidRPr="00F92EC0" w:rsidRDefault="0057303E" w:rsidP="0044009A">
                                  <w:r w:rsidRPr="00F92EC0">
                                    <w:t>2</w:t>
                                  </w:r>
                                  <w:r>
                                    <w:t>.</w:t>
                                  </w:r>
                                  <w:r w:rsidRPr="00F92EC0">
                                    <w:t xml:space="preserve"> </w:t>
                                  </w:r>
                                  <w:r>
                                    <w:t>KLIK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B364D3" id="_x0000_s1035" type="#_x0000_t202" style="position:absolute;left:0;text-align:left;margin-left:7.35pt;margin-top:21.85pt;width:61.35pt;height:110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ta/QEAANQ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" filled="f" stroked="f">
                      <v:textbox style="mso-fit-shape-to-text:t">
                        <w:txbxContent>
                          <w:p w14:paraId="45E8ADB8" w14:textId="77777777" w:rsidR="0057303E" w:rsidRPr="00F92EC0" w:rsidRDefault="0057303E" w:rsidP="0044009A">
                            <w:r w:rsidRPr="00F92EC0">
                              <w:t>2</w:t>
                            </w:r>
                            <w:r>
                              <w:t>.</w:t>
                            </w:r>
                            <w:r w:rsidRPr="00F92EC0">
                              <w:t xml:space="preserve"> </w:t>
                            </w:r>
                            <w:r>
                              <w:t>KLIK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1778B31" wp14:editId="2223AE65">
                  <wp:extent cx="1879600" cy="1879600"/>
                  <wp:effectExtent l="0" t="0" r="6350" b="635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613" cy="192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5596A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5CB3EFA1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Nakon završenog injektovanja:</w:t>
            </w:r>
          </w:p>
          <w:p w14:paraId="7DFCCF32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</w:p>
          <w:p w14:paraId="66A5BDF4" w14:textId="6A985A99" w:rsidR="00D032EF" w:rsidRPr="009C4E4E" w:rsidRDefault="0044009A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71D88D80" wp14:editId="1BB95340">
                  <wp:extent cx="1854680" cy="1854680"/>
                  <wp:effectExtent l="0" t="0" r="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776" cy="187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51F2A" w14:textId="47E17C5C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4B39932E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7AD02E8A" w14:textId="4B1865E4" w:rsidR="00D032EF" w:rsidRPr="009C4E4E" w:rsidRDefault="0044009A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01D4B4" wp14:editId="032F57D7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1382818</wp:posOffset>
                      </wp:positionV>
                      <wp:extent cx="653415" cy="24765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F2621" w14:textId="77777777" w:rsidR="0057303E" w:rsidRPr="0013247D" w:rsidRDefault="0057303E" w:rsidP="00D032EF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13247D"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OŠTRI PREDMETI</w:t>
                                  </w:r>
                                </w:p>
                                <w:p w14:paraId="26E67843" w14:textId="77777777" w:rsidR="0057303E" w:rsidRPr="00E97C43" w:rsidRDefault="0057303E" w:rsidP="00D032EF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01D4B4" id="Text Box 9" o:spid="_x0000_s1036" type="#_x0000_t202" style="position:absolute;left:0;text-align:left;margin-left:49.55pt;margin-top:108.9pt;width:51.4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">
                      <v:textbox>
                        <w:txbxContent>
                          <w:p w14:paraId="167F2621" w14:textId="77777777" w:rsidR="0057303E" w:rsidRPr="0013247D" w:rsidRDefault="0057303E" w:rsidP="00D032EF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 w:rsidRPr="0013247D">
                              <w:rPr>
                                <w:b/>
                                <w:sz w:val="10"/>
                                <w:szCs w:val="10"/>
                              </w:rPr>
                              <w:t>OŠTRI PREDMETI</w:t>
                            </w:r>
                          </w:p>
                          <w:p w14:paraId="26E67843" w14:textId="77777777" w:rsidR="0057303E" w:rsidRPr="00E97C43" w:rsidRDefault="0057303E" w:rsidP="00D032EF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4E4E"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4D8092B" wp14:editId="0EE47796">
                  <wp:extent cx="1751163" cy="1751163"/>
                  <wp:effectExtent l="0" t="0" r="1905" b="1905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39" cy="1802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965461" w14:textId="72DB5EE4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52FC49C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7496776D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4B7079DF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65E8E428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3285C373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6. Započinjanje injektovanja:</w:t>
            </w:r>
          </w:p>
          <w:p w14:paraId="50A7E25A" w14:textId="77777777" w:rsidR="00D032EF" w:rsidRPr="009C4E4E" w:rsidRDefault="00D032EF" w:rsidP="009C4E4E">
            <w:pPr>
              <w:tabs>
                <w:tab w:val="left" w:pos="284"/>
              </w:tabs>
              <w:ind w:left="720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Čvrsto pritisnite pen uz kožu kako bi započelo injektovanje.</w:t>
            </w:r>
          </w:p>
          <w:p w14:paraId="53A36CC9" w14:textId="77777777" w:rsidR="00D032EF" w:rsidRPr="009C4E4E" w:rsidRDefault="00D032EF" w:rsidP="009C4E4E">
            <w:pPr>
              <w:numPr>
                <w:ilvl w:val="0"/>
                <w:numId w:val="24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Prvi klik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označava da je injektovanje započelo.</w:t>
            </w:r>
          </w:p>
          <w:p w14:paraId="3F914FE8" w14:textId="77777777" w:rsidR="00D032EF" w:rsidRPr="009C4E4E" w:rsidRDefault="00D032EF" w:rsidP="009C4E4E">
            <w:pPr>
              <w:numPr>
                <w:ilvl w:val="0"/>
                <w:numId w:val="24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Nastavite da držite 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pen čvrsto uz kožu.</w:t>
            </w:r>
          </w:p>
          <w:p w14:paraId="44B35EE8" w14:textId="60F9B5A6" w:rsidR="00D032EF" w:rsidRPr="009C4E4E" w:rsidRDefault="00D032EF" w:rsidP="009C4E4E">
            <w:pPr>
              <w:numPr>
                <w:ilvl w:val="0"/>
                <w:numId w:val="24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Zeleni indikator</w:t>
            </w:r>
            <w:r w:rsidR="00604482"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sa sivim vrhom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po</w:t>
            </w:r>
            <w:r w:rsidR="008C0D4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k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azuje dokle je stiglo injektovanje.</w:t>
            </w:r>
          </w:p>
          <w:p w14:paraId="304CCC24" w14:textId="016EF404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0D403D19" w14:textId="2740CC2E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7474AE83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3B57CDE7" w14:textId="05CAC7E0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A1B6BEC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390827A8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08E63997" w14:textId="77777777" w:rsidR="00D032EF" w:rsidRPr="009C4E4E" w:rsidRDefault="00D032EF" w:rsidP="009C4E4E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Završetak injektovanja:</w:t>
            </w:r>
          </w:p>
          <w:p w14:paraId="033C1C5E" w14:textId="77777777" w:rsidR="00D032EF" w:rsidRPr="009C4E4E" w:rsidRDefault="00D032EF" w:rsidP="009C4E4E">
            <w:pPr>
              <w:numPr>
                <w:ilvl w:val="0"/>
                <w:numId w:val="25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Slušajte dok ne čujete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drugi klik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. Ovo označava da je injektovanje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skoro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završeno.</w:t>
            </w:r>
          </w:p>
          <w:p w14:paraId="3418F2B4" w14:textId="1FBECDB8" w:rsidR="00D032EF" w:rsidRPr="009C4E4E" w:rsidRDefault="00D032EF" w:rsidP="009C4E4E">
            <w:pPr>
              <w:numPr>
                <w:ilvl w:val="0"/>
                <w:numId w:val="25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Prov</w:t>
            </w:r>
            <w:r w:rsidR="00604482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erite da li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zeleni indikator</w:t>
            </w:r>
            <w:r w:rsidR="00604482"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sa sivim vrhom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 ispunjava c</w:t>
            </w:r>
            <w:r w:rsidR="007C1F7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o kontrolni prozorčić i više se ne pom</w:t>
            </w:r>
            <w:r w:rsidR="00604482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era.</w:t>
            </w:r>
          </w:p>
          <w:p w14:paraId="3C23B1D8" w14:textId="77777777" w:rsidR="00D032EF" w:rsidRPr="009C4E4E" w:rsidRDefault="00D032EF" w:rsidP="009C4E4E">
            <w:pPr>
              <w:numPr>
                <w:ilvl w:val="0"/>
                <w:numId w:val="25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Pen se sada može ukloniti.</w:t>
            </w:r>
          </w:p>
          <w:p w14:paraId="406A7CC4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5041481D" w14:textId="6FCA1E49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7378635D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C88D706" w14:textId="4413D9B0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58AE0547" w14:textId="535DFB34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270D57A0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10FDDD0" w14:textId="3A527E02" w:rsidR="0044009A" w:rsidRPr="009C4E4E" w:rsidRDefault="0044009A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09B8F6AF" w14:textId="17DC56E4" w:rsidR="00C31549" w:rsidRPr="009C4E4E" w:rsidRDefault="00C31549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7AFE2EF5" w14:textId="77777777" w:rsidR="00C31549" w:rsidRPr="009C4E4E" w:rsidRDefault="00C31549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4E7815D4" w14:textId="1A5DC992" w:rsidR="00D032EF" w:rsidRPr="009C4E4E" w:rsidRDefault="00D032EF" w:rsidP="009C4E4E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Prov</w:t>
            </w:r>
            <w:r w:rsidR="00604482"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erite da </w:t>
            </w:r>
            <w:r w:rsidR="00604482"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li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zeleni indikator ispunjava kontrolni prozorčić:</w:t>
            </w:r>
          </w:p>
          <w:p w14:paraId="6FEA4878" w14:textId="77777777" w:rsidR="00D032EF" w:rsidRPr="009C4E4E" w:rsidRDefault="00D032EF" w:rsidP="009C4E4E">
            <w:pPr>
              <w:numPr>
                <w:ilvl w:val="0"/>
                <w:numId w:val="26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Ovo znači da je l</w:t>
            </w:r>
            <w:r w:rsidR="007C1F7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ij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ek primljen. Ukoliko zeleni indikator nije vidljiv, obratite se svom l</w:t>
            </w:r>
            <w:r w:rsidR="007C1F7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ekaru.</w:t>
            </w:r>
          </w:p>
          <w:p w14:paraId="09EB175D" w14:textId="19D55EC4" w:rsidR="00D032EF" w:rsidRPr="009C4E4E" w:rsidRDefault="00D032EF" w:rsidP="009C4E4E">
            <w:pPr>
              <w:numPr>
                <w:ilvl w:val="0"/>
                <w:numId w:val="26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Na m</w:t>
            </w:r>
            <w:r w:rsidR="007C1F7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estu davanja injekcije može ostati mala količina krvi. Možete pritisnuti parče vate ili gazu na m</w:t>
            </w:r>
            <w:r w:rsidR="007C1F7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esto davanja injekcije i držati 10 sekundi. Nemoj</w:t>
            </w:r>
            <w:r w:rsidR="00604482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t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 trljati m</w:t>
            </w:r>
            <w:r w:rsidR="00604482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esto prim</w:t>
            </w:r>
            <w:r w:rsidR="007C1F7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ene injekcije. Ako je potrebno, prekrijte m</w:t>
            </w:r>
            <w:r w:rsidR="007C1F70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esto davanja injekcije malim l</w:t>
            </w:r>
            <w:r w:rsidR="00604482"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j</w:t>
            </w: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epljivim zavojem.</w:t>
            </w:r>
          </w:p>
          <w:p w14:paraId="1AEBF054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86F7A10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17AAB6D2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0B344533" w14:textId="4DAB8176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6F4F5DC3" w14:textId="77777777" w:rsidR="00D032EF" w:rsidRPr="009C4E4E" w:rsidRDefault="00D032EF" w:rsidP="009C4E4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</w:p>
          <w:p w14:paraId="52CCF06F" w14:textId="739E2BEE" w:rsidR="00D032EF" w:rsidRPr="009C4E4E" w:rsidRDefault="00D032EF" w:rsidP="009C4E4E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Uklanjanje Cosent</w:t>
            </w:r>
            <w:r w:rsidR="00AC1BCE"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yx 300 mg</w:t>
            </w:r>
            <w:r w:rsidR="009349E5"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UnoReady</w:t>
            </w:r>
            <w:r w:rsidR="00AC1BCE"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 xml:space="preserve"> </w:t>
            </w:r>
            <w:r w:rsidRPr="009C4E4E">
              <w:rPr>
                <w:rFonts w:asciiTheme="majorBidi" w:hAnsiTheme="majorBidi" w:cstheme="majorBidi"/>
                <w:b/>
                <w:sz w:val="22"/>
                <w:szCs w:val="22"/>
                <w:lang w:val="sr-Latn-ME"/>
              </w:rPr>
              <w:t>pena:</w:t>
            </w:r>
          </w:p>
          <w:p w14:paraId="1B30B010" w14:textId="5B35484A" w:rsidR="00D032EF" w:rsidRPr="009C4E4E" w:rsidRDefault="00D032EF" w:rsidP="009C4E4E">
            <w:pPr>
              <w:numPr>
                <w:ilvl w:val="0"/>
                <w:numId w:val="27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 xml:space="preserve">Iskorišćeni pen odbacite u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kontejner za oštre predmete (</w:t>
            </w:r>
            <w:r w:rsidR="00BF1153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tj. 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kontejner koji može da se zatvori i otporan je na bušenje</w:t>
            </w:r>
            <w:r w:rsidR="00BF1153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 xml:space="preserve"> ili slično</w:t>
            </w:r>
            <w:r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)</w:t>
            </w:r>
            <w:r w:rsidR="00BF1153" w:rsidRPr="009C4E4E">
              <w:rPr>
                <w:rFonts w:asciiTheme="majorBidi" w:hAnsiTheme="majorBidi" w:cstheme="majorBidi"/>
                <w:bCs/>
                <w:sz w:val="22"/>
                <w:szCs w:val="22"/>
                <w:lang w:val="sr-Latn-ME"/>
              </w:rPr>
              <w:t>.</w:t>
            </w:r>
          </w:p>
          <w:p w14:paraId="35DF1235" w14:textId="27E303E0" w:rsidR="00D032EF" w:rsidRPr="009C4E4E" w:rsidRDefault="00D032EF" w:rsidP="009C4E4E">
            <w:pPr>
              <w:numPr>
                <w:ilvl w:val="0"/>
                <w:numId w:val="27"/>
              </w:numPr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  <w:lang w:val="sr-Latn-ME"/>
              </w:rPr>
            </w:pPr>
            <w:r w:rsidRPr="009C4E4E">
              <w:rPr>
                <w:rFonts w:asciiTheme="majorBidi" w:hAnsiTheme="majorBidi" w:cstheme="majorBidi"/>
                <w:sz w:val="22"/>
                <w:szCs w:val="22"/>
                <w:lang w:val="sr-Latn-ME"/>
              </w:rPr>
              <w:t>Nikada nemojte ponovo da koristite isti pen.</w:t>
            </w:r>
          </w:p>
        </w:tc>
      </w:tr>
    </w:tbl>
    <w:p w14:paraId="6EBFB2F6" w14:textId="5FE74644" w:rsidR="00D032EF" w:rsidRPr="009C4E4E" w:rsidRDefault="00D032EF" w:rsidP="009C4E4E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sectPr w:rsidR="00D032EF" w:rsidRPr="009C4E4E" w:rsidSect="0089084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63DE7" w14:textId="77777777" w:rsidR="000A2D9E" w:rsidRDefault="000A2D9E">
      <w:r>
        <w:separator/>
      </w:r>
    </w:p>
  </w:endnote>
  <w:endnote w:type="continuationSeparator" w:id="0">
    <w:p w14:paraId="0BF2BFC1" w14:textId="77777777" w:rsidR="000A2D9E" w:rsidRDefault="000A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8FC71" w14:textId="77777777" w:rsidR="0057303E" w:rsidRDefault="0057303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9386C" w14:textId="77777777" w:rsidR="0057303E" w:rsidRDefault="0057303E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B5971" w14:textId="51A984A5" w:rsidR="0057303E" w:rsidRPr="00F413F0" w:rsidRDefault="0057303E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F063D">
      <w:rPr>
        <w:noProof/>
      </w:rPr>
      <w:t>13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F063D">
      <w:rPr>
        <w:noProof/>
      </w:rPr>
      <w:t>13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A219" w14:textId="77777777" w:rsidR="0057303E" w:rsidRDefault="0057303E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9282E" w14:textId="77777777" w:rsidR="000A2D9E" w:rsidRDefault="000A2D9E">
      <w:r>
        <w:separator/>
      </w:r>
    </w:p>
  </w:footnote>
  <w:footnote w:type="continuationSeparator" w:id="0">
    <w:p w14:paraId="6A749099" w14:textId="77777777" w:rsidR="000A2D9E" w:rsidRDefault="000A2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9BF2" w14:textId="77777777" w:rsidR="0057303E" w:rsidRDefault="00573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D129E" w14:textId="77777777" w:rsidR="0057303E" w:rsidRDefault="00573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AA89F" w14:textId="77777777" w:rsidR="0057303E" w:rsidRDefault="0057303E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1A156CF" wp14:editId="658C1A3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3C2A3" w14:textId="77777777" w:rsidR="0057303E" w:rsidRDefault="0057303E">
    <w:pPr>
      <w:pStyle w:val="Header"/>
      <w:rPr>
        <w:sz w:val="16"/>
        <w:szCs w:val="16"/>
      </w:rPr>
    </w:pPr>
  </w:p>
  <w:p w14:paraId="790EA21B" w14:textId="77777777" w:rsidR="0057303E" w:rsidRDefault="0057303E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B5D37"/>
    <w:multiLevelType w:val="hybridMultilevel"/>
    <w:tmpl w:val="935E0C74"/>
    <w:lvl w:ilvl="0" w:tplc="0F1E4D8A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46958"/>
    <w:multiLevelType w:val="hybridMultilevel"/>
    <w:tmpl w:val="56683B6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A04194"/>
    <w:multiLevelType w:val="hybridMultilevel"/>
    <w:tmpl w:val="1DF0058A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8D32F3D"/>
    <w:multiLevelType w:val="hybridMultilevel"/>
    <w:tmpl w:val="C9E26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62877"/>
    <w:multiLevelType w:val="hybridMultilevel"/>
    <w:tmpl w:val="3D5EC944"/>
    <w:lvl w:ilvl="0" w:tplc="0F1E4D8A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444AB"/>
    <w:multiLevelType w:val="hybridMultilevel"/>
    <w:tmpl w:val="4A0C4088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15910A8"/>
    <w:multiLevelType w:val="hybridMultilevel"/>
    <w:tmpl w:val="F9A01694"/>
    <w:lvl w:ilvl="0" w:tplc="A45CEA58">
      <w:start w:val="1"/>
      <w:numFmt w:val="decimal"/>
      <w:lvlText w:val="%1."/>
      <w:lvlJc w:val="left"/>
      <w:pPr>
        <w:ind w:left="2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9" w15:restartNumberingAfterBreak="0">
    <w:nsid w:val="216F68CA"/>
    <w:multiLevelType w:val="hybridMultilevel"/>
    <w:tmpl w:val="AAE0D154"/>
    <w:lvl w:ilvl="0" w:tplc="0F1E4D8A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F447CC"/>
    <w:multiLevelType w:val="hybridMultilevel"/>
    <w:tmpl w:val="226CD348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0E75"/>
    <w:multiLevelType w:val="hybridMultilevel"/>
    <w:tmpl w:val="03C01C9A"/>
    <w:lvl w:ilvl="0" w:tplc="0F1E4D8A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137095"/>
    <w:multiLevelType w:val="hybridMultilevel"/>
    <w:tmpl w:val="851C16B6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32C00"/>
    <w:multiLevelType w:val="hybridMultilevel"/>
    <w:tmpl w:val="65FCCA44"/>
    <w:lvl w:ilvl="0" w:tplc="0F1E4D8A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494D1F"/>
    <w:multiLevelType w:val="hybridMultilevel"/>
    <w:tmpl w:val="01185382"/>
    <w:lvl w:ilvl="0" w:tplc="0F1E4D8A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9A2E4F"/>
    <w:multiLevelType w:val="hybridMultilevel"/>
    <w:tmpl w:val="AC54B252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4FA1"/>
    <w:multiLevelType w:val="hybridMultilevel"/>
    <w:tmpl w:val="6E4A94BC"/>
    <w:lvl w:ilvl="0" w:tplc="687494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E7E04"/>
    <w:multiLevelType w:val="hybridMultilevel"/>
    <w:tmpl w:val="9042D618"/>
    <w:lvl w:ilvl="0" w:tplc="0F1E4D8A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05295"/>
    <w:multiLevelType w:val="hybridMultilevel"/>
    <w:tmpl w:val="FFCCC4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DF5323"/>
    <w:multiLevelType w:val="hybridMultilevel"/>
    <w:tmpl w:val="DF48748A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137A"/>
    <w:multiLevelType w:val="hybridMultilevel"/>
    <w:tmpl w:val="A78A050C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76ECA"/>
    <w:multiLevelType w:val="hybridMultilevel"/>
    <w:tmpl w:val="E1A4FB7A"/>
    <w:lvl w:ilvl="0" w:tplc="0F1E4D8A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E20EE"/>
    <w:multiLevelType w:val="hybridMultilevel"/>
    <w:tmpl w:val="E04A34A8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78D5"/>
    <w:multiLevelType w:val="hybridMultilevel"/>
    <w:tmpl w:val="BD588CA6"/>
    <w:lvl w:ilvl="0" w:tplc="0F1E4D8A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633A59"/>
    <w:multiLevelType w:val="hybridMultilevel"/>
    <w:tmpl w:val="2DBA7F6E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9309E"/>
    <w:multiLevelType w:val="hybridMultilevel"/>
    <w:tmpl w:val="8E9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974BC"/>
    <w:multiLevelType w:val="hybridMultilevel"/>
    <w:tmpl w:val="9EB2A076"/>
    <w:lvl w:ilvl="0" w:tplc="0F1E4D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B4690"/>
    <w:multiLevelType w:val="hybridMultilevel"/>
    <w:tmpl w:val="64BCF5B6"/>
    <w:lvl w:ilvl="0" w:tplc="0F1E4D8A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0710AC"/>
    <w:multiLevelType w:val="hybridMultilevel"/>
    <w:tmpl w:val="99722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9C585A"/>
    <w:multiLevelType w:val="hybridMultilevel"/>
    <w:tmpl w:val="8160B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8901AF"/>
    <w:multiLevelType w:val="hybridMultilevel"/>
    <w:tmpl w:val="8FB6C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8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5"/>
  </w:num>
  <w:num w:numId="5">
    <w:abstractNumId w:val="12"/>
  </w:num>
  <w:num w:numId="6">
    <w:abstractNumId w:val="6"/>
  </w:num>
  <w:num w:numId="7">
    <w:abstractNumId w:val="22"/>
  </w:num>
  <w:num w:numId="8">
    <w:abstractNumId w:val="28"/>
  </w:num>
  <w:num w:numId="9">
    <w:abstractNumId w:val="14"/>
  </w:num>
  <w:num w:numId="10">
    <w:abstractNumId w:val="1"/>
  </w:num>
  <w:num w:numId="11">
    <w:abstractNumId w:val="30"/>
  </w:num>
  <w:num w:numId="12">
    <w:abstractNumId w:val="24"/>
  </w:num>
  <w:num w:numId="13">
    <w:abstractNumId w:val="9"/>
  </w:num>
  <w:num w:numId="14">
    <w:abstractNumId w:val="17"/>
  </w:num>
  <w:num w:numId="15">
    <w:abstractNumId w:val="13"/>
  </w:num>
  <w:num w:numId="16">
    <w:abstractNumId w:val="11"/>
  </w:num>
  <w:num w:numId="17">
    <w:abstractNumId w:val="7"/>
  </w:num>
  <w:num w:numId="18">
    <w:abstractNumId w:val="19"/>
  </w:num>
  <w:num w:numId="19">
    <w:abstractNumId w:val="3"/>
  </w:num>
  <w:num w:numId="20">
    <w:abstractNumId w:val="26"/>
  </w:num>
  <w:num w:numId="21">
    <w:abstractNumId w:val="8"/>
  </w:num>
  <w:num w:numId="22">
    <w:abstractNumId w:val="27"/>
  </w:num>
  <w:num w:numId="23">
    <w:abstractNumId w:val="21"/>
  </w:num>
  <w:num w:numId="24">
    <w:abstractNumId w:val="20"/>
  </w:num>
  <w:num w:numId="25">
    <w:abstractNumId w:val="25"/>
  </w:num>
  <w:num w:numId="26">
    <w:abstractNumId w:val="23"/>
  </w:num>
  <w:num w:numId="27">
    <w:abstractNumId w:val="10"/>
  </w:num>
  <w:num w:numId="28">
    <w:abstractNumId w:val="2"/>
  </w:num>
  <w:num w:numId="29">
    <w:abstractNumId w:val="31"/>
  </w:num>
  <w:num w:numId="30">
    <w:abstractNumId w:val="5"/>
  </w:num>
  <w:num w:numId="31">
    <w:abstractNumId w:val="29"/>
  </w:num>
  <w:num w:numId="32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3017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49DA"/>
    <w:rsid w:val="000771E2"/>
    <w:rsid w:val="00081747"/>
    <w:rsid w:val="0008241D"/>
    <w:rsid w:val="0008350D"/>
    <w:rsid w:val="000855A9"/>
    <w:rsid w:val="00086A28"/>
    <w:rsid w:val="00094BE7"/>
    <w:rsid w:val="000975AB"/>
    <w:rsid w:val="00097935"/>
    <w:rsid w:val="000A137E"/>
    <w:rsid w:val="000A2D9E"/>
    <w:rsid w:val="000A2EA1"/>
    <w:rsid w:val="000A3DA4"/>
    <w:rsid w:val="000A4786"/>
    <w:rsid w:val="000A47D0"/>
    <w:rsid w:val="000A4B6C"/>
    <w:rsid w:val="000A738C"/>
    <w:rsid w:val="000A77B3"/>
    <w:rsid w:val="000B06E9"/>
    <w:rsid w:val="000B0D38"/>
    <w:rsid w:val="000B1AC8"/>
    <w:rsid w:val="000B20AA"/>
    <w:rsid w:val="000B2A18"/>
    <w:rsid w:val="000B5AFB"/>
    <w:rsid w:val="000B5EAD"/>
    <w:rsid w:val="000C2DE0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7543"/>
    <w:rsid w:val="000F1C30"/>
    <w:rsid w:val="000F42C0"/>
    <w:rsid w:val="000F5734"/>
    <w:rsid w:val="000F5E16"/>
    <w:rsid w:val="000F7222"/>
    <w:rsid w:val="0010177B"/>
    <w:rsid w:val="00103180"/>
    <w:rsid w:val="0011252D"/>
    <w:rsid w:val="00123674"/>
    <w:rsid w:val="00123901"/>
    <w:rsid w:val="00125032"/>
    <w:rsid w:val="00125236"/>
    <w:rsid w:val="00127A4E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4798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3BA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46B3"/>
    <w:rsid w:val="001D7370"/>
    <w:rsid w:val="001E195D"/>
    <w:rsid w:val="001E6CAA"/>
    <w:rsid w:val="001F02DE"/>
    <w:rsid w:val="001F3C63"/>
    <w:rsid w:val="001F6994"/>
    <w:rsid w:val="001F6E91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F07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3E7"/>
    <w:rsid w:val="002D7DF8"/>
    <w:rsid w:val="002E0261"/>
    <w:rsid w:val="002E15EE"/>
    <w:rsid w:val="002E5013"/>
    <w:rsid w:val="002F063D"/>
    <w:rsid w:val="002F1791"/>
    <w:rsid w:val="002F727F"/>
    <w:rsid w:val="00300DA5"/>
    <w:rsid w:val="003027BD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16AF"/>
    <w:rsid w:val="0035469B"/>
    <w:rsid w:val="00371CCC"/>
    <w:rsid w:val="003731D0"/>
    <w:rsid w:val="00377385"/>
    <w:rsid w:val="0038046A"/>
    <w:rsid w:val="00383CAA"/>
    <w:rsid w:val="00384EA9"/>
    <w:rsid w:val="00387233"/>
    <w:rsid w:val="00390487"/>
    <w:rsid w:val="00390924"/>
    <w:rsid w:val="003920A5"/>
    <w:rsid w:val="00396B66"/>
    <w:rsid w:val="00396E81"/>
    <w:rsid w:val="003A321E"/>
    <w:rsid w:val="003A3507"/>
    <w:rsid w:val="003A4AAF"/>
    <w:rsid w:val="003A7015"/>
    <w:rsid w:val="003B03AF"/>
    <w:rsid w:val="003B5243"/>
    <w:rsid w:val="003B52E3"/>
    <w:rsid w:val="003B609E"/>
    <w:rsid w:val="003B636C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4D14"/>
    <w:rsid w:val="00405585"/>
    <w:rsid w:val="004064CB"/>
    <w:rsid w:val="004068E7"/>
    <w:rsid w:val="00413E18"/>
    <w:rsid w:val="00416AF0"/>
    <w:rsid w:val="00417A42"/>
    <w:rsid w:val="004205CC"/>
    <w:rsid w:val="00421F75"/>
    <w:rsid w:val="0042441A"/>
    <w:rsid w:val="00424645"/>
    <w:rsid w:val="00426B3B"/>
    <w:rsid w:val="00430180"/>
    <w:rsid w:val="0044009A"/>
    <w:rsid w:val="00440169"/>
    <w:rsid w:val="00440196"/>
    <w:rsid w:val="0044347E"/>
    <w:rsid w:val="00443B2A"/>
    <w:rsid w:val="00445D8F"/>
    <w:rsid w:val="00454A9F"/>
    <w:rsid w:val="00456EE0"/>
    <w:rsid w:val="00457A08"/>
    <w:rsid w:val="00457C0D"/>
    <w:rsid w:val="00463C95"/>
    <w:rsid w:val="00465608"/>
    <w:rsid w:val="00465C8B"/>
    <w:rsid w:val="0047297A"/>
    <w:rsid w:val="00480DCA"/>
    <w:rsid w:val="0048164D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54B0"/>
    <w:rsid w:val="004F7854"/>
    <w:rsid w:val="00510FAA"/>
    <w:rsid w:val="00514F76"/>
    <w:rsid w:val="00516122"/>
    <w:rsid w:val="0052092D"/>
    <w:rsid w:val="00520D20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03E"/>
    <w:rsid w:val="00573D9C"/>
    <w:rsid w:val="00576237"/>
    <w:rsid w:val="00583B8A"/>
    <w:rsid w:val="00584F39"/>
    <w:rsid w:val="005854ED"/>
    <w:rsid w:val="00585E11"/>
    <w:rsid w:val="00586DD1"/>
    <w:rsid w:val="00587765"/>
    <w:rsid w:val="0058783B"/>
    <w:rsid w:val="00596714"/>
    <w:rsid w:val="00596B06"/>
    <w:rsid w:val="005A2368"/>
    <w:rsid w:val="005A244B"/>
    <w:rsid w:val="005A2E76"/>
    <w:rsid w:val="005A2EAF"/>
    <w:rsid w:val="005A6E7B"/>
    <w:rsid w:val="005B2E10"/>
    <w:rsid w:val="005B5A33"/>
    <w:rsid w:val="005C5709"/>
    <w:rsid w:val="005C704B"/>
    <w:rsid w:val="005E5E28"/>
    <w:rsid w:val="005E6274"/>
    <w:rsid w:val="005E6DD4"/>
    <w:rsid w:val="005F2208"/>
    <w:rsid w:val="005F3E85"/>
    <w:rsid w:val="006010CA"/>
    <w:rsid w:val="00604482"/>
    <w:rsid w:val="00604499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5CA"/>
    <w:rsid w:val="00633A7F"/>
    <w:rsid w:val="00635F30"/>
    <w:rsid w:val="00636E7D"/>
    <w:rsid w:val="00637C1C"/>
    <w:rsid w:val="0064728E"/>
    <w:rsid w:val="00650FBF"/>
    <w:rsid w:val="00651342"/>
    <w:rsid w:val="00651794"/>
    <w:rsid w:val="0065786F"/>
    <w:rsid w:val="00662140"/>
    <w:rsid w:val="00662339"/>
    <w:rsid w:val="00662494"/>
    <w:rsid w:val="006642BB"/>
    <w:rsid w:val="0066660C"/>
    <w:rsid w:val="00670D40"/>
    <w:rsid w:val="0067132D"/>
    <w:rsid w:val="0067145B"/>
    <w:rsid w:val="00674631"/>
    <w:rsid w:val="006827B6"/>
    <w:rsid w:val="00682903"/>
    <w:rsid w:val="0069466D"/>
    <w:rsid w:val="006961D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1CCE"/>
    <w:rsid w:val="006E386F"/>
    <w:rsid w:val="006E3B43"/>
    <w:rsid w:val="006E443D"/>
    <w:rsid w:val="006E799E"/>
    <w:rsid w:val="006F0991"/>
    <w:rsid w:val="006F1BB1"/>
    <w:rsid w:val="006F5777"/>
    <w:rsid w:val="006F6874"/>
    <w:rsid w:val="006F6894"/>
    <w:rsid w:val="00700021"/>
    <w:rsid w:val="00705316"/>
    <w:rsid w:val="007077ED"/>
    <w:rsid w:val="00707F08"/>
    <w:rsid w:val="007100BC"/>
    <w:rsid w:val="0071373B"/>
    <w:rsid w:val="00721DDE"/>
    <w:rsid w:val="0072247E"/>
    <w:rsid w:val="00722D64"/>
    <w:rsid w:val="007231C5"/>
    <w:rsid w:val="0072320D"/>
    <w:rsid w:val="00731CCF"/>
    <w:rsid w:val="00731FD1"/>
    <w:rsid w:val="0073334A"/>
    <w:rsid w:val="007337F6"/>
    <w:rsid w:val="00734A01"/>
    <w:rsid w:val="00736561"/>
    <w:rsid w:val="007379BE"/>
    <w:rsid w:val="007445FA"/>
    <w:rsid w:val="00744BE7"/>
    <w:rsid w:val="00747045"/>
    <w:rsid w:val="00752322"/>
    <w:rsid w:val="007524D0"/>
    <w:rsid w:val="00755724"/>
    <w:rsid w:val="00755FC3"/>
    <w:rsid w:val="00756B6F"/>
    <w:rsid w:val="00757844"/>
    <w:rsid w:val="00762662"/>
    <w:rsid w:val="00763206"/>
    <w:rsid w:val="007632B9"/>
    <w:rsid w:val="007633E3"/>
    <w:rsid w:val="00765261"/>
    <w:rsid w:val="00772F4C"/>
    <w:rsid w:val="00782810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1F70"/>
    <w:rsid w:val="007C4173"/>
    <w:rsid w:val="007C5293"/>
    <w:rsid w:val="007D10A3"/>
    <w:rsid w:val="007D57D2"/>
    <w:rsid w:val="007F0CD9"/>
    <w:rsid w:val="007F17C0"/>
    <w:rsid w:val="007F1A10"/>
    <w:rsid w:val="007F269F"/>
    <w:rsid w:val="007F2DD8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26D9"/>
    <w:rsid w:val="00835CF6"/>
    <w:rsid w:val="0084036D"/>
    <w:rsid w:val="00840A50"/>
    <w:rsid w:val="00840BC5"/>
    <w:rsid w:val="00840DBC"/>
    <w:rsid w:val="00841A08"/>
    <w:rsid w:val="00842F83"/>
    <w:rsid w:val="008437AF"/>
    <w:rsid w:val="00847322"/>
    <w:rsid w:val="008475F6"/>
    <w:rsid w:val="0085398E"/>
    <w:rsid w:val="00855687"/>
    <w:rsid w:val="00856F31"/>
    <w:rsid w:val="0086367B"/>
    <w:rsid w:val="008642BD"/>
    <w:rsid w:val="0086712D"/>
    <w:rsid w:val="00872C22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36B2"/>
    <w:rsid w:val="008A49E3"/>
    <w:rsid w:val="008A7F54"/>
    <w:rsid w:val="008A7F7D"/>
    <w:rsid w:val="008B1957"/>
    <w:rsid w:val="008B6223"/>
    <w:rsid w:val="008C0D40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0B49"/>
    <w:rsid w:val="00901880"/>
    <w:rsid w:val="00902A3E"/>
    <w:rsid w:val="00907BF3"/>
    <w:rsid w:val="00911701"/>
    <w:rsid w:val="00911727"/>
    <w:rsid w:val="00914FD1"/>
    <w:rsid w:val="009169F6"/>
    <w:rsid w:val="0091730D"/>
    <w:rsid w:val="00924C4A"/>
    <w:rsid w:val="00925001"/>
    <w:rsid w:val="00927223"/>
    <w:rsid w:val="009349E5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E84"/>
    <w:rsid w:val="009A4ACB"/>
    <w:rsid w:val="009A548F"/>
    <w:rsid w:val="009B2D68"/>
    <w:rsid w:val="009B3EAE"/>
    <w:rsid w:val="009C33E7"/>
    <w:rsid w:val="009C4818"/>
    <w:rsid w:val="009C4E4E"/>
    <w:rsid w:val="009C6A6B"/>
    <w:rsid w:val="009D13B3"/>
    <w:rsid w:val="009D535F"/>
    <w:rsid w:val="009E257E"/>
    <w:rsid w:val="009E3730"/>
    <w:rsid w:val="009E3845"/>
    <w:rsid w:val="009E38CB"/>
    <w:rsid w:val="009E3DB3"/>
    <w:rsid w:val="009E4453"/>
    <w:rsid w:val="009E5CF7"/>
    <w:rsid w:val="009F3C10"/>
    <w:rsid w:val="009F6293"/>
    <w:rsid w:val="009F7CBF"/>
    <w:rsid w:val="00A02C42"/>
    <w:rsid w:val="00A03AC8"/>
    <w:rsid w:val="00A050C0"/>
    <w:rsid w:val="00A05297"/>
    <w:rsid w:val="00A05D7F"/>
    <w:rsid w:val="00A05DB0"/>
    <w:rsid w:val="00A0674D"/>
    <w:rsid w:val="00A06E5C"/>
    <w:rsid w:val="00A074DA"/>
    <w:rsid w:val="00A12788"/>
    <w:rsid w:val="00A130CC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0034"/>
    <w:rsid w:val="00A60B6F"/>
    <w:rsid w:val="00A60C3E"/>
    <w:rsid w:val="00A618E0"/>
    <w:rsid w:val="00A63CD3"/>
    <w:rsid w:val="00A6561C"/>
    <w:rsid w:val="00A677D4"/>
    <w:rsid w:val="00A67984"/>
    <w:rsid w:val="00A721BC"/>
    <w:rsid w:val="00A7308B"/>
    <w:rsid w:val="00A73B18"/>
    <w:rsid w:val="00A73B77"/>
    <w:rsid w:val="00A74A50"/>
    <w:rsid w:val="00A75187"/>
    <w:rsid w:val="00A7557D"/>
    <w:rsid w:val="00A7626D"/>
    <w:rsid w:val="00A76287"/>
    <w:rsid w:val="00A802C9"/>
    <w:rsid w:val="00A86A67"/>
    <w:rsid w:val="00A87ACB"/>
    <w:rsid w:val="00A900D5"/>
    <w:rsid w:val="00A9124B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1BCE"/>
    <w:rsid w:val="00AC435A"/>
    <w:rsid w:val="00AC57D3"/>
    <w:rsid w:val="00AD2C0B"/>
    <w:rsid w:val="00AD694D"/>
    <w:rsid w:val="00AE5966"/>
    <w:rsid w:val="00AE6FDF"/>
    <w:rsid w:val="00AF2E1A"/>
    <w:rsid w:val="00AF3CBD"/>
    <w:rsid w:val="00AF42EF"/>
    <w:rsid w:val="00AF718B"/>
    <w:rsid w:val="00B034D4"/>
    <w:rsid w:val="00B04A09"/>
    <w:rsid w:val="00B0620F"/>
    <w:rsid w:val="00B12AAE"/>
    <w:rsid w:val="00B12F8E"/>
    <w:rsid w:val="00B20DCF"/>
    <w:rsid w:val="00B23A38"/>
    <w:rsid w:val="00B25702"/>
    <w:rsid w:val="00B26FFA"/>
    <w:rsid w:val="00B430AF"/>
    <w:rsid w:val="00B46B55"/>
    <w:rsid w:val="00B46BE5"/>
    <w:rsid w:val="00B46C91"/>
    <w:rsid w:val="00B47308"/>
    <w:rsid w:val="00B54E17"/>
    <w:rsid w:val="00B5690F"/>
    <w:rsid w:val="00B579E2"/>
    <w:rsid w:val="00B60222"/>
    <w:rsid w:val="00B6589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1719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7A82"/>
    <w:rsid w:val="00BF1153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1549"/>
    <w:rsid w:val="00C325D1"/>
    <w:rsid w:val="00C42008"/>
    <w:rsid w:val="00C45B64"/>
    <w:rsid w:val="00C45B7C"/>
    <w:rsid w:val="00C52224"/>
    <w:rsid w:val="00C527B5"/>
    <w:rsid w:val="00C54EE5"/>
    <w:rsid w:val="00C5558E"/>
    <w:rsid w:val="00C64BFF"/>
    <w:rsid w:val="00C657D1"/>
    <w:rsid w:val="00C66783"/>
    <w:rsid w:val="00C72934"/>
    <w:rsid w:val="00C74804"/>
    <w:rsid w:val="00C74F9D"/>
    <w:rsid w:val="00C77D13"/>
    <w:rsid w:val="00C82701"/>
    <w:rsid w:val="00C83B7A"/>
    <w:rsid w:val="00C859EE"/>
    <w:rsid w:val="00C85E52"/>
    <w:rsid w:val="00C86BA0"/>
    <w:rsid w:val="00C93081"/>
    <w:rsid w:val="00C95EBF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2E00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2EF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96C7E"/>
    <w:rsid w:val="00DA05A4"/>
    <w:rsid w:val="00DA43D3"/>
    <w:rsid w:val="00DA4FA9"/>
    <w:rsid w:val="00DA7663"/>
    <w:rsid w:val="00DB019A"/>
    <w:rsid w:val="00DB1EB2"/>
    <w:rsid w:val="00DB2C4C"/>
    <w:rsid w:val="00DB2EB5"/>
    <w:rsid w:val="00DB4456"/>
    <w:rsid w:val="00DB53F4"/>
    <w:rsid w:val="00DC730A"/>
    <w:rsid w:val="00DD12E9"/>
    <w:rsid w:val="00DD40A8"/>
    <w:rsid w:val="00DE05EE"/>
    <w:rsid w:val="00DE44D4"/>
    <w:rsid w:val="00DF7182"/>
    <w:rsid w:val="00DF71E5"/>
    <w:rsid w:val="00E01924"/>
    <w:rsid w:val="00E01960"/>
    <w:rsid w:val="00E02BBF"/>
    <w:rsid w:val="00E045AE"/>
    <w:rsid w:val="00E04FCC"/>
    <w:rsid w:val="00E05616"/>
    <w:rsid w:val="00E06040"/>
    <w:rsid w:val="00E1174C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7C49"/>
    <w:rsid w:val="00E94D55"/>
    <w:rsid w:val="00E94F8B"/>
    <w:rsid w:val="00E95517"/>
    <w:rsid w:val="00E96DF8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6D68"/>
    <w:rsid w:val="00EC7E83"/>
    <w:rsid w:val="00ED3781"/>
    <w:rsid w:val="00ED4841"/>
    <w:rsid w:val="00ED4E8A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3611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36B"/>
    <w:rsid w:val="00F80A7F"/>
    <w:rsid w:val="00F80BA0"/>
    <w:rsid w:val="00F8166A"/>
    <w:rsid w:val="00F850ED"/>
    <w:rsid w:val="00F8537B"/>
    <w:rsid w:val="00F854F8"/>
    <w:rsid w:val="00F8628B"/>
    <w:rsid w:val="00F91016"/>
    <w:rsid w:val="00F92454"/>
    <w:rsid w:val="00F9248B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749"/>
    <w:rsid w:val="00FC5FB7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3295"/>
    <w:rsid w:val="00FF47A9"/>
    <w:rsid w:val="00FF5080"/>
    <w:rsid w:val="00FF56C5"/>
    <w:rsid w:val="00FF576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62B5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Bodytext0">
    <w:name w:val="Body text_"/>
    <w:link w:val="Bodytext1"/>
    <w:uiPriority w:val="99"/>
    <w:locked/>
    <w:rsid w:val="00D032EF"/>
    <w:rPr>
      <w:sz w:val="22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qFormat/>
    <w:rsid w:val="00D032EF"/>
    <w:pPr>
      <w:shd w:val="clear" w:color="auto" w:fill="FFFFFF"/>
      <w:spacing w:before="300" w:after="540" w:line="240" w:lineRule="atLeast"/>
    </w:pPr>
    <w:rPr>
      <w:sz w:val="22"/>
      <w:lang w:val="sr-Latn-ME" w:eastAsia="sr-Latn-ME"/>
    </w:rPr>
  </w:style>
  <w:style w:type="paragraph" w:styleId="ListParagraph">
    <w:name w:val="List Paragraph"/>
    <w:basedOn w:val="Normal"/>
    <w:uiPriority w:val="1"/>
    <w:qFormat/>
    <w:rsid w:val="00D032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032EF"/>
    <w:rPr>
      <w:lang w:val="en-US" w:eastAsia="en-US"/>
    </w:rPr>
  </w:style>
  <w:style w:type="paragraph" w:customStyle="1" w:styleId="Text">
    <w:name w:val="Text"/>
    <w:aliases w:val="Graphic,Graphic Char Char,Graphic Char Char Char Char Char,Graphic Char Char Char Char Char Char Char C,notic,Text_10394,non tochic,本文,JP Body Text,Text_20957,Italic,graphics"/>
    <w:basedOn w:val="Normal"/>
    <w:link w:val="TextChar"/>
    <w:qFormat/>
    <w:rsid w:val="00FF3295"/>
    <w:pPr>
      <w:spacing w:before="120"/>
      <w:jc w:val="both"/>
    </w:pPr>
    <w:rPr>
      <w:rFonts w:eastAsia="MS Mincho"/>
      <w:sz w:val="24"/>
    </w:rPr>
  </w:style>
  <w:style w:type="character" w:customStyle="1" w:styleId="TextChar">
    <w:name w:val="Text Char"/>
    <w:aliases w:val="Graphic Char"/>
    <w:link w:val="Text"/>
    <w:rsid w:val="00FF3295"/>
    <w:rPr>
      <w:rFonts w:eastAsia="MS Mincho"/>
      <w:sz w:val="24"/>
      <w:lang w:val="en-US" w:eastAsia="en-US"/>
    </w:rPr>
  </w:style>
  <w:style w:type="character" w:customStyle="1" w:styleId="A2">
    <w:name w:val="A2"/>
    <w:uiPriority w:val="99"/>
    <w:rsid w:val="00FF3295"/>
    <w:rPr>
      <w:rFonts w:cs="Myriad Pro"/>
      <w:color w:val="000000"/>
      <w:sz w:val="18"/>
      <w:szCs w:val="18"/>
    </w:rPr>
  </w:style>
  <w:style w:type="character" w:customStyle="1" w:styleId="A6">
    <w:name w:val="A6"/>
    <w:uiPriority w:val="99"/>
    <w:rsid w:val="00FF3295"/>
    <w:rPr>
      <w:rFonts w:cs="Myriad Pro"/>
      <w:color w:val="000000"/>
      <w:sz w:val="10"/>
      <w:szCs w:val="10"/>
    </w:rPr>
  </w:style>
  <w:style w:type="character" w:customStyle="1" w:styleId="A0">
    <w:name w:val="A0"/>
    <w:uiPriority w:val="99"/>
    <w:rsid w:val="00B430AF"/>
    <w:rPr>
      <w:rFonts w:cs="Myriad Pro"/>
      <w:b/>
      <w:bCs/>
      <w:color w:val="000000"/>
      <w:sz w:val="20"/>
      <w:szCs w:val="20"/>
    </w:rPr>
  </w:style>
  <w:style w:type="paragraph" w:customStyle="1" w:styleId="Default">
    <w:name w:val="Default"/>
    <w:rsid w:val="0044009A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6961D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54F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header" Target="header1.xml"/><Relationship Id="rId10" Type="http://schemas.openxmlformats.org/officeDocument/2006/relationships/hyperlink" Target="https://primaryreporting.who-umc.org/ME" TargetMode="External"/><Relationship Id="rId19" Type="http://schemas.openxmlformats.org/officeDocument/2006/relationships/image" Target="media/image9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www.cinmed.m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BC42-6033-4EA6-85D1-340DB8BF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Svetlana Rajc</cp:lastModifiedBy>
  <cp:revision>11</cp:revision>
  <cp:lastPrinted>2010-03-01T14:10:00Z</cp:lastPrinted>
  <dcterms:created xsi:type="dcterms:W3CDTF">2025-02-27T11:59:00Z</dcterms:created>
  <dcterms:modified xsi:type="dcterms:W3CDTF">2025-07-30T11:18:00Z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2020-11-09T10:05:27Z</vt:lpwstr>
  </property>
  <property fmtid="{D5CDD505-2E9C-101B-9397-08002B2CF9AE}" pid="5" name="MSIP_Label_4929bff8-5b33-42aa-95d2-28f72e792cb0_Method">
    <vt:lpwstr>Privileged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736b1632-aecd-4a4e-99e9-2614fda1426a</vt:lpwstr>
  </property>
  <property fmtid="{D5CDD505-2E9C-101B-9397-08002B2CF9AE}" pid="9" name="MSIP_Label_4929bff8-5b33-42aa-95d2-28f72e792cb0_ContentBits">
    <vt:lpwstr>0</vt:lpwstr>
  </property>
</Properties>
</file>