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2BE5" w:rsidRPr="002D0632" w:rsidRDefault="00C30F92" w:rsidP="00C30F92">
      <w:pPr>
        <w:jc w:val="center"/>
        <w:rPr>
          <w:noProof/>
          <w:sz w:val="22"/>
          <w:szCs w:val="22"/>
          <w:lang w:val="sr-Latn-ME"/>
        </w:rPr>
      </w:pPr>
      <w:r w:rsidRPr="002D0632">
        <w:rPr>
          <w:b/>
          <w:bCs/>
          <w:iCs/>
          <w:noProof/>
          <w:sz w:val="22"/>
          <w:szCs w:val="22"/>
          <w:u w:val="single"/>
          <w:lang w:val="sr-Latn-ME"/>
        </w:rPr>
        <w:t xml:space="preserve">UPUTSTVO ZA </w:t>
      </w:r>
      <w:r w:rsidR="00B71B51" w:rsidRPr="002D0632">
        <w:rPr>
          <w:b/>
          <w:bCs/>
          <w:iCs/>
          <w:noProof/>
          <w:sz w:val="22"/>
          <w:szCs w:val="22"/>
          <w:u w:val="single"/>
          <w:lang w:val="sr-Latn-ME"/>
        </w:rPr>
        <w:t>LIJEK</w:t>
      </w:r>
    </w:p>
    <w:p w:rsidR="00C30F92" w:rsidRPr="002D0632" w:rsidRDefault="00C30F92" w:rsidP="00C30F92">
      <w:pPr>
        <w:jc w:val="center"/>
        <w:rPr>
          <w:i/>
          <w:noProof/>
          <w:sz w:val="22"/>
          <w:szCs w:val="22"/>
          <w:lang w:val="sr-Latn-ME"/>
        </w:rPr>
      </w:pPr>
    </w:p>
    <w:p w:rsidR="00B71B51" w:rsidRPr="002D0632" w:rsidRDefault="009B09D9" w:rsidP="009B09D9">
      <w:pPr>
        <w:widowControl w:val="0"/>
        <w:autoSpaceDE w:val="0"/>
        <w:autoSpaceDN w:val="0"/>
        <w:jc w:val="both"/>
        <w:rPr>
          <w:b/>
          <w:bCs/>
          <w:i/>
          <w:noProof/>
          <w:sz w:val="22"/>
          <w:szCs w:val="22"/>
          <w:lang w:val="sr-Latn-ME"/>
        </w:rPr>
      </w:pPr>
      <w:r>
        <w:rPr>
          <w:b/>
          <w:noProof/>
          <w:sz w:val="22"/>
          <w:szCs w:val="22"/>
          <w:lang w:val="sr-Latn-ME"/>
        </w:rPr>
        <w:t xml:space="preserve">                                                   </w:t>
      </w:r>
      <w:r w:rsidR="00C16D15" w:rsidRPr="002D0632">
        <w:rPr>
          <w:b/>
          <w:noProof/>
          <w:sz w:val="22"/>
          <w:szCs w:val="22"/>
          <w:lang w:val="sr-Latn-ME"/>
        </w:rPr>
        <w:t>Espumisan, 40 mg, kapsula, meka</w:t>
      </w:r>
    </w:p>
    <w:p w:rsidR="00FD2208" w:rsidRPr="002D0632" w:rsidRDefault="00FD2208" w:rsidP="009B09D9">
      <w:pPr>
        <w:widowControl w:val="0"/>
        <w:autoSpaceDE w:val="0"/>
        <w:autoSpaceDN w:val="0"/>
        <w:jc w:val="both"/>
        <w:rPr>
          <w:bCs/>
          <w:noProof/>
          <w:sz w:val="22"/>
          <w:szCs w:val="22"/>
          <w:lang w:val="sr-Latn-ME"/>
        </w:rPr>
      </w:pPr>
    </w:p>
    <w:p w:rsidR="00B71B51" w:rsidRPr="002D0632" w:rsidRDefault="009B09D9" w:rsidP="009B09D9">
      <w:pPr>
        <w:widowControl w:val="0"/>
        <w:autoSpaceDE w:val="0"/>
        <w:autoSpaceDN w:val="0"/>
        <w:jc w:val="both"/>
        <w:rPr>
          <w:b/>
          <w:bCs/>
          <w:i/>
          <w:noProof/>
          <w:sz w:val="22"/>
          <w:szCs w:val="22"/>
          <w:lang w:val="sr-Latn-ME"/>
        </w:rPr>
      </w:pPr>
      <w:r>
        <w:rPr>
          <w:b/>
          <w:bCs/>
          <w:noProof/>
          <w:sz w:val="22"/>
          <w:szCs w:val="22"/>
          <w:lang w:val="sr-Latn-ME"/>
        </w:rPr>
        <w:t xml:space="preserve">                                                                        </w:t>
      </w:r>
      <w:r w:rsidR="00C16D15" w:rsidRPr="002D0632">
        <w:rPr>
          <w:b/>
          <w:bCs/>
          <w:noProof/>
          <w:sz w:val="22"/>
          <w:szCs w:val="22"/>
          <w:lang w:val="sr-Latn-ME"/>
        </w:rPr>
        <w:t>simetikon</w:t>
      </w:r>
    </w:p>
    <w:p w:rsidR="00C22BE5" w:rsidRPr="002D0632" w:rsidRDefault="00C22BE5" w:rsidP="009B09D9">
      <w:pPr>
        <w:pStyle w:val="Header"/>
        <w:tabs>
          <w:tab w:val="left" w:pos="284"/>
        </w:tabs>
        <w:jc w:val="both"/>
        <w:rPr>
          <w:noProof/>
          <w:sz w:val="22"/>
          <w:szCs w:val="22"/>
          <w:lang w:val="sr-Latn-ME"/>
        </w:rPr>
      </w:pPr>
    </w:p>
    <w:p w:rsidR="00C22BE5" w:rsidRPr="002D0632" w:rsidRDefault="00C22BE5" w:rsidP="009B09D9">
      <w:pPr>
        <w:pStyle w:val="Header"/>
        <w:tabs>
          <w:tab w:val="left" w:pos="284"/>
        </w:tabs>
        <w:jc w:val="both"/>
        <w:rPr>
          <w:noProof/>
          <w:sz w:val="22"/>
          <w:szCs w:val="22"/>
          <w:lang w:val="sr-Latn-ME"/>
        </w:rPr>
      </w:pPr>
    </w:p>
    <w:p w:rsidR="001B6B05" w:rsidRPr="002D0632" w:rsidRDefault="001B6B05" w:rsidP="009B09D9">
      <w:pPr>
        <w:numPr>
          <w:ilvl w:val="12"/>
          <w:numId w:val="0"/>
        </w:numPr>
        <w:jc w:val="both"/>
        <w:rPr>
          <w:noProof/>
          <w:sz w:val="22"/>
          <w:szCs w:val="22"/>
          <w:lang w:val="sr-Latn-ME"/>
        </w:rPr>
      </w:pPr>
    </w:p>
    <w:p w:rsidR="006A2B96" w:rsidRPr="002D0632" w:rsidRDefault="006A2B96" w:rsidP="009B09D9">
      <w:pPr>
        <w:widowControl w:val="0"/>
        <w:autoSpaceDE w:val="0"/>
        <w:autoSpaceDN w:val="0"/>
        <w:ind w:left="360" w:hanging="360"/>
        <w:jc w:val="both"/>
        <w:rPr>
          <w:b/>
          <w:bCs/>
          <w:noProof/>
          <w:sz w:val="22"/>
          <w:szCs w:val="22"/>
          <w:lang w:val="sr-Latn-ME"/>
        </w:rPr>
      </w:pPr>
      <w:r w:rsidRPr="002D0632">
        <w:rPr>
          <w:b/>
          <w:bCs/>
          <w:noProof/>
          <w:sz w:val="22"/>
          <w:szCs w:val="22"/>
          <w:lang w:val="sr-Latn-ME"/>
        </w:rPr>
        <w:t>Pažljivo pročitajte ovo uputstvo, prije nego što počnete da koristite ovaj lijek</w:t>
      </w:r>
      <w:r w:rsidR="00F67628" w:rsidRPr="002D0632">
        <w:rPr>
          <w:b/>
          <w:bCs/>
          <w:noProof/>
          <w:sz w:val="22"/>
          <w:szCs w:val="22"/>
          <w:lang w:val="sr-Latn-ME"/>
        </w:rPr>
        <w:t>,</w:t>
      </w:r>
      <w:r w:rsidRPr="002D0632">
        <w:rPr>
          <w:noProof/>
          <w:sz w:val="22"/>
          <w:szCs w:val="22"/>
          <w:lang w:val="sr-Latn-ME"/>
        </w:rPr>
        <w:t xml:space="preserve"> </w:t>
      </w:r>
      <w:r w:rsidRPr="002D0632">
        <w:rPr>
          <w:b/>
          <w:bCs/>
          <w:noProof/>
          <w:sz w:val="22"/>
          <w:szCs w:val="22"/>
          <w:lang w:val="sr-Latn-ME"/>
        </w:rPr>
        <w:t xml:space="preserve">jer sadrži </w:t>
      </w:r>
    </w:p>
    <w:p w:rsidR="00A32113" w:rsidRPr="002D0632" w:rsidRDefault="006A2B96" w:rsidP="009B09D9">
      <w:pPr>
        <w:widowControl w:val="0"/>
        <w:autoSpaceDE w:val="0"/>
        <w:autoSpaceDN w:val="0"/>
        <w:ind w:left="360" w:hanging="360"/>
        <w:jc w:val="both"/>
        <w:rPr>
          <w:b/>
          <w:bCs/>
          <w:noProof/>
          <w:sz w:val="22"/>
          <w:szCs w:val="22"/>
          <w:lang w:val="sr-Latn-ME"/>
        </w:rPr>
      </w:pPr>
      <w:r w:rsidRPr="002D0632">
        <w:rPr>
          <w:b/>
          <w:bCs/>
          <w:noProof/>
          <w:sz w:val="22"/>
          <w:szCs w:val="22"/>
          <w:lang w:val="sr-Latn-ME"/>
        </w:rPr>
        <w:t>informacije koje su važne za Vas</w:t>
      </w:r>
    </w:p>
    <w:p w:rsidR="00A32113" w:rsidRPr="002D0632" w:rsidRDefault="00F67628" w:rsidP="009B09D9">
      <w:pPr>
        <w:pStyle w:val="CommentText"/>
        <w:jc w:val="both"/>
        <w:rPr>
          <w:noProof/>
          <w:sz w:val="22"/>
          <w:szCs w:val="22"/>
          <w:lang w:val="sr-Latn-ME"/>
        </w:rPr>
      </w:pPr>
      <w:r w:rsidRPr="002D0632">
        <w:rPr>
          <w:noProof/>
          <w:sz w:val="22"/>
          <w:szCs w:val="22"/>
          <w:lang w:val="sr-Latn-ME"/>
        </w:rPr>
        <w:t xml:space="preserve">Uvijek </w:t>
      </w:r>
      <w:r w:rsidR="00A32113" w:rsidRPr="002D0632">
        <w:rPr>
          <w:noProof/>
          <w:sz w:val="22"/>
          <w:szCs w:val="22"/>
          <w:lang w:val="sr-Latn-ME"/>
        </w:rPr>
        <w:t xml:space="preserve">koristite </w:t>
      </w:r>
      <w:r w:rsidRPr="002D0632">
        <w:rPr>
          <w:noProof/>
          <w:sz w:val="22"/>
          <w:szCs w:val="22"/>
          <w:lang w:val="sr-Latn-ME"/>
        </w:rPr>
        <w:t xml:space="preserve">ovaj </w:t>
      </w:r>
      <w:r w:rsidR="00A32113" w:rsidRPr="002D0632">
        <w:rPr>
          <w:noProof/>
          <w:sz w:val="22"/>
          <w:szCs w:val="22"/>
          <w:lang w:val="sr-Latn-ME"/>
        </w:rPr>
        <w:t xml:space="preserve">lijek </w:t>
      </w:r>
      <w:r w:rsidR="00564146" w:rsidRPr="002D0632">
        <w:rPr>
          <w:noProof/>
          <w:sz w:val="22"/>
          <w:szCs w:val="22"/>
          <w:lang w:val="sr-Latn-ME"/>
        </w:rPr>
        <w:t>onako kako je opisano u ovom uputstvu, ili kao što su Vam rekli ljekar ili farmaceut</w:t>
      </w:r>
      <w:r w:rsidR="00A32113" w:rsidRPr="002D0632">
        <w:rPr>
          <w:noProof/>
          <w:sz w:val="22"/>
          <w:szCs w:val="22"/>
          <w:lang w:val="sr-Latn-ME"/>
        </w:rPr>
        <w:t>.</w:t>
      </w:r>
      <w:r w:rsidR="006240C9" w:rsidRPr="002D0632">
        <w:rPr>
          <w:noProof/>
          <w:sz w:val="22"/>
          <w:szCs w:val="22"/>
          <w:lang w:val="sr-Latn-ME"/>
        </w:rPr>
        <w:t xml:space="preserve"> </w:t>
      </w:r>
    </w:p>
    <w:p w:rsidR="00A32113" w:rsidRPr="002D0632" w:rsidRDefault="00A32113" w:rsidP="009B09D9">
      <w:pPr>
        <w:widowControl w:val="0"/>
        <w:numPr>
          <w:ilvl w:val="0"/>
          <w:numId w:val="18"/>
        </w:numPr>
        <w:autoSpaceDE w:val="0"/>
        <w:autoSpaceDN w:val="0"/>
        <w:jc w:val="both"/>
        <w:rPr>
          <w:noProof/>
          <w:sz w:val="22"/>
          <w:szCs w:val="22"/>
          <w:lang w:val="sr-Latn-ME"/>
        </w:rPr>
      </w:pPr>
      <w:r w:rsidRPr="002D0632">
        <w:rPr>
          <w:noProof/>
          <w:sz w:val="22"/>
          <w:szCs w:val="22"/>
          <w:lang w:val="sr-Latn-ME"/>
        </w:rPr>
        <w:t>Uputstvo sačuvajte. Može biti potrebno da ga ponovo pročitate.</w:t>
      </w:r>
    </w:p>
    <w:p w:rsidR="00A32113" w:rsidRPr="002D0632" w:rsidRDefault="00A32113" w:rsidP="009B09D9">
      <w:pPr>
        <w:widowControl w:val="0"/>
        <w:numPr>
          <w:ilvl w:val="0"/>
          <w:numId w:val="18"/>
        </w:numPr>
        <w:autoSpaceDE w:val="0"/>
        <w:autoSpaceDN w:val="0"/>
        <w:jc w:val="both"/>
        <w:rPr>
          <w:noProof/>
          <w:sz w:val="22"/>
          <w:szCs w:val="22"/>
          <w:lang w:val="sr-Latn-ME"/>
        </w:rPr>
      </w:pPr>
      <w:r w:rsidRPr="002D0632">
        <w:rPr>
          <w:noProof/>
          <w:sz w:val="22"/>
          <w:szCs w:val="22"/>
          <w:lang w:val="sr-Latn-ME"/>
        </w:rPr>
        <w:t xml:space="preserve">Ako imate dodatnih pitanja, obratite se </w:t>
      </w:r>
      <w:r w:rsidR="00583B8A" w:rsidRPr="002D0632">
        <w:rPr>
          <w:noProof/>
          <w:sz w:val="22"/>
          <w:szCs w:val="22"/>
          <w:lang w:val="sr-Latn-ME"/>
        </w:rPr>
        <w:t xml:space="preserve">svom ljekaru ili </w:t>
      </w:r>
      <w:r w:rsidRPr="002D0632">
        <w:rPr>
          <w:noProof/>
          <w:sz w:val="22"/>
          <w:szCs w:val="22"/>
          <w:lang w:val="sr-Latn-ME"/>
        </w:rPr>
        <w:t>farmaceutu</w:t>
      </w:r>
      <w:r w:rsidR="007B1F81" w:rsidRPr="002D0632">
        <w:rPr>
          <w:noProof/>
          <w:sz w:val="22"/>
          <w:szCs w:val="22"/>
          <w:lang w:val="sr-Latn-ME"/>
        </w:rPr>
        <w:t xml:space="preserve"> ili medicinskoj sestri</w:t>
      </w:r>
      <w:r w:rsidRPr="002D0632">
        <w:rPr>
          <w:noProof/>
          <w:sz w:val="22"/>
          <w:szCs w:val="22"/>
          <w:lang w:val="sr-Latn-ME"/>
        </w:rPr>
        <w:t>.</w:t>
      </w:r>
    </w:p>
    <w:p w:rsidR="00F67628" w:rsidRPr="002D0632" w:rsidRDefault="00F67628" w:rsidP="009B09D9">
      <w:pPr>
        <w:widowControl w:val="0"/>
        <w:numPr>
          <w:ilvl w:val="0"/>
          <w:numId w:val="18"/>
        </w:numPr>
        <w:autoSpaceDE w:val="0"/>
        <w:autoSpaceDN w:val="0"/>
        <w:jc w:val="both"/>
        <w:rPr>
          <w:noProof/>
          <w:sz w:val="22"/>
          <w:szCs w:val="22"/>
          <w:lang w:val="sr-Latn-ME"/>
        </w:rPr>
      </w:pPr>
      <w:r w:rsidRPr="002D0632">
        <w:rPr>
          <w:noProof/>
          <w:spacing w:val="-5"/>
          <w:sz w:val="22"/>
          <w:szCs w:val="22"/>
          <w:lang w:val="sr-Latn-ME"/>
        </w:rPr>
        <w:t>Ako Vam se javi bilo koje neželjeno dejstvo recite to svom ljekaru, farmaceutu ili medicinskoj sestri. Ovo uključuje i bilo koja neželjena dejstva koja nijesu navedena u ovom uputstvu</w:t>
      </w:r>
      <w:r w:rsidRPr="002D0632">
        <w:rPr>
          <w:noProof/>
          <w:spacing w:val="-4"/>
          <w:sz w:val="22"/>
          <w:szCs w:val="22"/>
          <w:lang w:val="sr-Latn-ME"/>
        </w:rPr>
        <w:t>. Pogledajte dio 4</w:t>
      </w:r>
    </w:p>
    <w:p w:rsidR="00A32113" w:rsidRPr="002D0632" w:rsidRDefault="00A32113" w:rsidP="009B09D9">
      <w:pPr>
        <w:widowControl w:val="0"/>
        <w:numPr>
          <w:ilvl w:val="0"/>
          <w:numId w:val="18"/>
        </w:numPr>
        <w:autoSpaceDE w:val="0"/>
        <w:autoSpaceDN w:val="0"/>
        <w:ind w:left="600" w:hanging="600"/>
        <w:jc w:val="both"/>
        <w:rPr>
          <w:noProof/>
          <w:sz w:val="22"/>
          <w:szCs w:val="22"/>
          <w:lang w:val="sr-Latn-ME"/>
        </w:rPr>
      </w:pPr>
      <w:r w:rsidRPr="002D0632">
        <w:rPr>
          <w:noProof/>
          <w:sz w:val="22"/>
          <w:szCs w:val="22"/>
          <w:lang w:val="sr-Latn-ME"/>
        </w:rPr>
        <w:t>Ukoliko se Vaši simptomi pogoršaju ili Vam ne bude bolje</w:t>
      </w:r>
      <w:r w:rsidR="00C16D15" w:rsidRPr="002D0632">
        <w:rPr>
          <w:noProof/>
          <w:sz w:val="22"/>
          <w:szCs w:val="22"/>
          <w:lang w:val="sr-Latn-ME"/>
        </w:rPr>
        <w:t xml:space="preserve"> poslije predviđenog trajanja terapije</w:t>
      </w:r>
      <w:r w:rsidRPr="002D0632">
        <w:rPr>
          <w:noProof/>
          <w:sz w:val="22"/>
          <w:szCs w:val="22"/>
          <w:lang w:val="sr-Latn-ME"/>
        </w:rPr>
        <w:t>, morate se obratiti svom ljekaru.</w:t>
      </w:r>
    </w:p>
    <w:p w:rsidR="00C269D7" w:rsidRPr="002D0632" w:rsidRDefault="00C269D7" w:rsidP="009B09D9">
      <w:pPr>
        <w:widowControl w:val="0"/>
        <w:autoSpaceDE w:val="0"/>
        <w:autoSpaceDN w:val="0"/>
        <w:jc w:val="both"/>
        <w:rPr>
          <w:noProof/>
          <w:sz w:val="22"/>
          <w:szCs w:val="22"/>
          <w:lang w:val="sr-Latn-ME"/>
        </w:rPr>
      </w:pPr>
    </w:p>
    <w:p w:rsidR="00C269D7" w:rsidRPr="002D0632" w:rsidRDefault="00C269D7" w:rsidP="009B09D9">
      <w:pPr>
        <w:widowControl w:val="0"/>
        <w:autoSpaceDE w:val="0"/>
        <w:autoSpaceDN w:val="0"/>
        <w:ind w:left="600"/>
        <w:jc w:val="both"/>
        <w:rPr>
          <w:noProof/>
          <w:sz w:val="22"/>
          <w:szCs w:val="22"/>
          <w:lang w:val="sr-Latn-ME"/>
        </w:rPr>
      </w:pPr>
    </w:p>
    <w:p w:rsidR="00A92C66" w:rsidRPr="002D0632" w:rsidRDefault="00A92C66" w:rsidP="009B09D9">
      <w:pPr>
        <w:widowControl w:val="0"/>
        <w:autoSpaceDE w:val="0"/>
        <w:autoSpaceDN w:val="0"/>
        <w:ind w:left="600"/>
        <w:jc w:val="both"/>
        <w:rPr>
          <w:noProof/>
          <w:sz w:val="22"/>
          <w:szCs w:val="22"/>
          <w:lang w:val="sr-Latn-ME"/>
        </w:rPr>
      </w:pPr>
    </w:p>
    <w:p w:rsidR="00A32113" w:rsidRPr="002D0632" w:rsidRDefault="00A32113" w:rsidP="009B09D9">
      <w:pPr>
        <w:widowControl w:val="0"/>
        <w:autoSpaceDE w:val="0"/>
        <w:autoSpaceDN w:val="0"/>
        <w:jc w:val="both"/>
        <w:rPr>
          <w:b/>
          <w:bCs/>
          <w:noProof/>
          <w:sz w:val="22"/>
          <w:szCs w:val="22"/>
          <w:lang w:val="sr-Latn-ME"/>
        </w:rPr>
      </w:pPr>
      <w:r w:rsidRPr="002D0632">
        <w:rPr>
          <w:b/>
          <w:bCs/>
          <w:noProof/>
          <w:sz w:val="22"/>
          <w:szCs w:val="22"/>
          <w:lang w:val="sr-Latn-ME"/>
        </w:rPr>
        <w:t>U ovom uputstvu pročitaćete:</w:t>
      </w:r>
    </w:p>
    <w:p w:rsidR="00A32113" w:rsidRPr="002D0632" w:rsidRDefault="00A32113" w:rsidP="009B09D9">
      <w:pPr>
        <w:widowControl w:val="0"/>
        <w:numPr>
          <w:ilvl w:val="0"/>
          <w:numId w:val="17"/>
        </w:numPr>
        <w:tabs>
          <w:tab w:val="clear" w:pos="360"/>
          <w:tab w:val="left" w:pos="569"/>
          <w:tab w:val="left" w:pos="600"/>
        </w:tabs>
        <w:autoSpaceDE w:val="0"/>
        <w:autoSpaceDN w:val="0"/>
        <w:jc w:val="both"/>
        <w:rPr>
          <w:noProof/>
          <w:sz w:val="22"/>
          <w:szCs w:val="22"/>
          <w:lang w:val="sr-Latn-ME"/>
        </w:rPr>
      </w:pPr>
      <w:r w:rsidRPr="002D0632">
        <w:rPr>
          <w:noProof/>
          <w:sz w:val="22"/>
          <w:szCs w:val="22"/>
          <w:lang w:val="sr-Latn-ME"/>
        </w:rPr>
        <w:t xml:space="preserve">Šta je lijek </w:t>
      </w:r>
      <w:r w:rsidR="00C16D15" w:rsidRPr="002D0632">
        <w:rPr>
          <w:noProof/>
          <w:sz w:val="22"/>
          <w:szCs w:val="22"/>
          <w:lang w:val="sr-Latn-ME"/>
        </w:rPr>
        <w:t xml:space="preserve">Espumisan </w:t>
      </w:r>
      <w:r w:rsidRPr="002D0632">
        <w:rPr>
          <w:noProof/>
          <w:sz w:val="22"/>
          <w:szCs w:val="22"/>
          <w:lang w:val="sr-Latn-ME"/>
        </w:rPr>
        <w:t>i čemu je namijenjen</w:t>
      </w:r>
    </w:p>
    <w:p w:rsidR="00A32113" w:rsidRPr="002D0632" w:rsidRDefault="00A32113" w:rsidP="009B09D9">
      <w:pPr>
        <w:widowControl w:val="0"/>
        <w:numPr>
          <w:ilvl w:val="0"/>
          <w:numId w:val="17"/>
        </w:numPr>
        <w:tabs>
          <w:tab w:val="clear" w:pos="360"/>
          <w:tab w:val="left" w:pos="569"/>
          <w:tab w:val="left" w:pos="600"/>
        </w:tabs>
        <w:autoSpaceDE w:val="0"/>
        <w:autoSpaceDN w:val="0"/>
        <w:jc w:val="both"/>
        <w:rPr>
          <w:noProof/>
          <w:sz w:val="22"/>
          <w:szCs w:val="22"/>
          <w:lang w:val="sr-Latn-ME"/>
        </w:rPr>
      </w:pPr>
      <w:r w:rsidRPr="002D0632">
        <w:rPr>
          <w:noProof/>
          <w:sz w:val="22"/>
          <w:szCs w:val="22"/>
          <w:lang w:val="sr-Latn-ME"/>
        </w:rPr>
        <w:t xml:space="preserve">Šta treba da znate prije nego što uzmete lijek </w:t>
      </w:r>
      <w:r w:rsidR="00C16D15" w:rsidRPr="002D0632">
        <w:rPr>
          <w:noProof/>
          <w:sz w:val="22"/>
          <w:szCs w:val="22"/>
          <w:lang w:val="sr-Latn-ME"/>
        </w:rPr>
        <w:t>Espumisan</w:t>
      </w:r>
    </w:p>
    <w:p w:rsidR="00A32113" w:rsidRPr="002D0632" w:rsidRDefault="00A32113" w:rsidP="009B09D9">
      <w:pPr>
        <w:widowControl w:val="0"/>
        <w:numPr>
          <w:ilvl w:val="0"/>
          <w:numId w:val="17"/>
        </w:numPr>
        <w:tabs>
          <w:tab w:val="clear" w:pos="360"/>
          <w:tab w:val="left" w:pos="569"/>
          <w:tab w:val="left" w:pos="600"/>
        </w:tabs>
        <w:autoSpaceDE w:val="0"/>
        <w:autoSpaceDN w:val="0"/>
        <w:jc w:val="both"/>
        <w:rPr>
          <w:noProof/>
          <w:sz w:val="22"/>
          <w:szCs w:val="22"/>
          <w:lang w:val="sr-Latn-ME"/>
        </w:rPr>
      </w:pPr>
      <w:r w:rsidRPr="002D0632">
        <w:rPr>
          <w:noProof/>
          <w:sz w:val="22"/>
          <w:szCs w:val="22"/>
          <w:lang w:val="sr-Latn-ME"/>
        </w:rPr>
        <w:t xml:space="preserve">Kako se upotrebljava lijek </w:t>
      </w:r>
      <w:r w:rsidR="00C16D15" w:rsidRPr="002D0632">
        <w:rPr>
          <w:noProof/>
          <w:sz w:val="22"/>
          <w:szCs w:val="22"/>
          <w:lang w:val="sr-Latn-ME"/>
        </w:rPr>
        <w:t>Espumisan</w:t>
      </w:r>
    </w:p>
    <w:p w:rsidR="00A32113" w:rsidRPr="002D0632" w:rsidRDefault="0096737B" w:rsidP="009B09D9">
      <w:pPr>
        <w:widowControl w:val="0"/>
        <w:numPr>
          <w:ilvl w:val="0"/>
          <w:numId w:val="17"/>
        </w:numPr>
        <w:tabs>
          <w:tab w:val="clear" w:pos="360"/>
          <w:tab w:val="left" w:pos="569"/>
          <w:tab w:val="left" w:pos="600"/>
        </w:tabs>
        <w:autoSpaceDE w:val="0"/>
        <w:autoSpaceDN w:val="0"/>
        <w:jc w:val="both"/>
        <w:rPr>
          <w:noProof/>
          <w:sz w:val="22"/>
          <w:szCs w:val="22"/>
          <w:lang w:val="sr-Latn-ME"/>
        </w:rPr>
      </w:pPr>
      <w:r w:rsidRPr="002D0632">
        <w:rPr>
          <w:noProof/>
          <w:sz w:val="22"/>
          <w:szCs w:val="22"/>
          <w:lang w:val="sr-Latn-ME"/>
        </w:rPr>
        <w:t>Moguća neželjena dejstva</w:t>
      </w:r>
    </w:p>
    <w:p w:rsidR="00A32113" w:rsidRPr="002D0632" w:rsidRDefault="00A32113" w:rsidP="009B09D9">
      <w:pPr>
        <w:widowControl w:val="0"/>
        <w:numPr>
          <w:ilvl w:val="0"/>
          <w:numId w:val="17"/>
        </w:numPr>
        <w:tabs>
          <w:tab w:val="clear" w:pos="360"/>
          <w:tab w:val="left" w:pos="569"/>
          <w:tab w:val="left" w:pos="600"/>
        </w:tabs>
        <w:autoSpaceDE w:val="0"/>
        <w:autoSpaceDN w:val="0"/>
        <w:jc w:val="both"/>
        <w:rPr>
          <w:noProof/>
          <w:sz w:val="22"/>
          <w:szCs w:val="22"/>
          <w:lang w:val="sr-Latn-ME"/>
        </w:rPr>
      </w:pPr>
      <w:r w:rsidRPr="002D0632">
        <w:rPr>
          <w:noProof/>
          <w:sz w:val="22"/>
          <w:szCs w:val="22"/>
          <w:lang w:val="sr-Latn-ME"/>
        </w:rPr>
        <w:t xml:space="preserve">Kako čuvati lijek </w:t>
      </w:r>
      <w:r w:rsidR="00C16D15" w:rsidRPr="002D0632">
        <w:rPr>
          <w:noProof/>
          <w:sz w:val="22"/>
          <w:szCs w:val="22"/>
          <w:lang w:val="sr-Latn-ME"/>
        </w:rPr>
        <w:t>Espumisan</w:t>
      </w:r>
    </w:p>
    <w:p w:rsidR="00A32113" w:rsidRPr="002D0632" w:rsidRDefault="000A77B3" w:rsidP="009B09D9">
      <w:pPr>
        <w:widowControl w:val="0"/>
        <w:numPr>
          <w:ilvl w:val="0"/>
          <w:numId w:val="17"/>
        </w:numPr>
        <w:tabs>
          <w:tab w:val="clear" w:pos="360"/>
          <w:tab w:val="left" w:pos="569"/>
          <w:tab w:val="left" w:pos="600"/>
        </w:tabs>
        <w:autoSpaceDE w:val="0"/>
        <w:autoSpaceDN w:val="0"/>
        <w:jc w:val="both"/>
        <w:rPr>
          <w:b/>
          <w:bCs/>
          <w:noProof/>
          <w:sz w:val="22"/>
          <w:szCs w:val="22"/>
          <w:lang w:val="sr-Latn-ME"/>
        </w:rPr>
      </w:pPr>
      <w:r w:rsidRPr="002D0632">
        <w:rPr>
          <w:noProof/>
          <w:sz w:val="22"/>
          <w:szCs w:val="22"/>
          <w:lang w:val="sr-Latn-ME"/>
        </w:rPr>
        <w:t>Sadržaj pakovanja i d</w:t>
      </w:r>
      <w:r w:rsidR="00A32113" w:rsidRPr="002D0632">
        <w:rPr>
          <w:noProof/>
          <w:sz w:val="22"/>
          <w:szCs w:val="22"/>
          <w:lang w:val="sr-Latn-ME"/>
        </w:rPr>
        <w:t>odatne informacije</w:t>
      </w:r>
    </w:p>
    <w:p w:rsidR="00A32113" w:rsidRPr="002D0632" w:rsidRDefault="00A32113" w:rsidP="009B09D9">
      <w:pPr>
        <w:widowControl w:val="0"/>
        <w:autoSpaceDE w:val="0"/>
        <w:autoSpaceDN w:val="0"/>
        <w:jc w:val="both"/>
        <w:rPr>
          <w:noProof/>
          <w:sz w:val="22"/>
          <w:szCs w:val="22"/>
          <w:lang w:val="sr-Latn-ME"/>
        </w:rPr>
      </w:pPr>
    </w:p>
    <w:p w:rsidR="00C22BE5" w:rsidRPr="002D0632" w:rsidRDefault="00C22BE5" w:rsidP="009B09D9">
      <w:pPr>
        <w:pStyle w:val="Header"/>
        <w:tabs>
          <w:tab w:val="left" w:pos="284"/>
        </w:tabs>
        <w:jc w:val="both"/>
        <w:rPr>
          <w:noProof/>
          <w:sz w:val="22"/>
          <w:szCs w:val="22"/>
          <w:lang w:val="sr-Latn-ME"/>
        </w:rPr>
      </w:pPr>
    </w:p>
    <w:p w:rsidR="00CF1B2D" w:rsidRPr="002D0632" w:rsidRDefault="00CF1B2D" w:rsidP="009B09D9">
      <w:pPr>
        <w:jc w:val="both"/>
        <w:rPr>
          <w:b/>
          <w:bCs/>
          <w:noProof/>
          <w:sz w:val="22"/>
          <w:szCs w:val="22"/>
          <w:lang w:val="sr-Latn-ME"/>
        </w:rPr>
      </w:pPr>
      <w:r w:rsidRPr="002D0632">
        <w:rPr>
          <w:b/>
          <w:bCs/>
          <w:noProof/>
          <w:sz w:val="22"/>
          <w:szCs w:val="22"/>
          <w:lang w:val="sr-Latn-ME"/>
        </w:rPr>
        <w:br w:type="page"/>
      </w:r>
    </w:p>
    <w:p w:rsidR="00A32113" w:rsidRPr="002D0632" w:rsidRDefault="00A32113" w:rsidP="009B09D9">
      <w:pPr>
        <w:tabs>
          <w:tab w:val="left" w:pos="540"/>
          <w:tab w:val="left" w:pos="569"/>
        </w:tabs>
        <w:jc w:val="both"/>
        <w:rPr>
          <w:b/>
          <w:bCs/>
          <w:noProof/>
          <w:sz w:val="22"/>
          <w:szCs w:val="22"/>
          <w:lang w:val="sr-Latn-ME"/>
        </w:rPr>
      </w:pPr>
      <w:r w:rsidRPr="002D0632">
        <w:rPr>
          <w:b/>
          <w:bCs/>
          <w:noProof/>
          <w:sz w:val="22"/>
          <w:szCs w:val="22"/>
          <w:lang w:val="sr-Latn-ME"/>
        </w:rPr>
        <w:lastRenderedPageBreak/>
        <w:t xml:space="preserve">1. </w:t>
      </w:r>
      <w:r w:rsidR="00FB6603" w:rsidRPr="002D0632">
        <w:rPr>
          <w:b/>
          <w:bCs/>
          <w:noProof/>
          <w:sz w:val="22"/>
          <w:szCs w:val="22"/>
          <w:lang w:val="sr-Latn-ME"/>
        </w:rPr>
        <w:tab/>
      </w:r>
      <w:r w:rsidRPr="002D0632">
        <w:rPr>
          <w:b/>
          <w:bCs/>
          <w:noProof/>
          <w:sz w:val="22"/>
          <w:szCs w:val="22"/>
          <w:lang w:val="sr-Latn-ME"/>
        </w:rPr>
        <w:t xml:space="preserve">ŠTA JE LIJEK </w:t>
      </w:r>
      <w:r w:rsidR="00C16D15" w:rsidRPr="002D0632">
        <w:rPr>
          <w:b/>
          <w:bCs/>
          <w:noProof/>
          <w:sz w:val="22"/>
          <w:szCs w:val="22"/>
          <w:lang w:val="sr-Latn-ME"/>
        </w:rPr>
        <w:t>ESPUMISAN</w:t>
      </w:r>
      <w:r w:rsidRPr="002D0632">
        <w:rPr>
          <w:b/>
          <w:bCs/>
          <w:noProof/>
          <w:sz w:val="22"/>
          <w:szCs w:val="22"/>
          <w:lang w:val="sr-Latn-ME"/>
        </w:rPr>
        <w:t xml:space="preserve"> I ČEMU JE NAMIJENJEN</w:t>
      </w:r>
    </w:p>
    <w:p w:rsidR="00445D8F" w:rsidRPr="002D0632" w:rsidRDefault="00445D8F" w:rsidP="009B09D9">
      <w:pPr>
        <w:jc w:val="both"/>
        <w:rPr>
          <w:noProof/>
          <w:sz w:val="22"/>
          <w:szCs w:val="22"/>
          <w:lang w:val="sr-Latn-ME"/>
        </w:rPr>
      </w:pPr>
    </w:p>
    <w:p w:rsidR="00404B64" w:rsidRPr="002D0632" w:rsidRDefault="00404B64" w:rsidP="009B09D9">
      <w:pPr>
        <w:pStyle w:val="Header"/>
        <w:tabs>
          <w:tab w:val="left" w:pos="284"/>
        </w:tabs>
        <w:jc w:val="both"/>
        <w:rPr>
          <w:noProof/>
          <w:sz w:val="22"/>
          <w:szCs w:val="22"/>
          <w:lang w:val="sr-Latn-ME"/>
        </w:rPr>
      </w:pPr>
      <w:r w:rsidRPr="002D0632">
        <w:rPr>
          <w:noProof/>
          <w:sz w:val="22"/>
          <w:szCs w:val="22"/>
          <w:lang w:val="sr-Latn-ME"/>
        </w:rPr>
        <w:t xml:space="preserve">Espumisan sadrži aktivnu supstancu simetikon, koja pripada grupi ljekova za liječenje funkcionalnih poremećaja crijeva. </w:t>
      </w:r>
    </w:p>
    <w:p w:rsidR="00404B64" w:rsidRPr="002D0632" w:rsidRDefault="00404B64" w:rsidP="009B09D9">
      <w:pPr>
        <w:pStyle w:val="Header"/>
        <w:tabs>
          <w:tab w:val="left" w:pos="284"/>
        </w:tabs>
        <w:jc w:val="both"/>
        <w:rPr>
          <w:noProof/>
          <w:sz w:val="22"/>
          <w:szCs w:val="22"/>
          <w:lang w:val="sr-Latn-ME"/>
        </w:rPr>
      </w:pPr>
    </w:p>
    <w:p w:rsidR="00404B64" w:rsidRPr="002D0632" w:rsidRDefault="00404B64" w:rsidP="009B09D9">
      <w:pPr>
        <w:pStyle w:val="Header"/>
        <w:tabs>
          <w:tab w:val="left" w:pos="284"/>
        </w:tabs>
        <w:jc w:val="both"/>
        <w:rPr>
          <w:noProof/>
          <w:sz w:val="22"/>
          <w:szCs w:val="22"/>
          <w:lang w:val="sr-Latn-ME"/>
        </w:rPr>
      </w:pPr>
      <w:r w:rsidRPr="002D0632">
        <w:rPr>
          <w:noProof/>
          <w:sz w:val="22"/>
          <w:szCs w:val="22"/>
          <w:lang w:val="sr-Latn-ME"/>
        </w:rPr>
        <w:t>Njegova aktivna supstanca, simetikon, razgrađuje mjehurić</w:t>
      </w:r>
      <w:r w:rsidR="006506B9" w:rsidRPr="002D0632">
        <w:rPr>
          <w:noProof/>
          <w:sz w:val="22"/>
          <w:szCs w:val="22"/>
          <w:lang w:val="sr-Latn-ME"/>
        </w:rPr>
        <w:t>e</w:t>
      </w:r>
      <w:r w:rsidRPr="002D0632">
        <w:rPr>
          <w:noProof/>
          <w:sz w:val="22"/>
          <w:szCs w:val="22"/>
          <w:lang w:val="sr-Latn-ME"/>
        </w:rPr>
        <w:t xml:space="preserve"> gasova koji se nalaze u želucu i crijevima. Tako </w:t>
      </w:r>
      <w:r w:rsidR="006506B9" w:rsidRPr="002D0632">
        <w:rPr>
          <w:noProof/>
          <w:sz w:val="22"/>
          <w:szCs w:val="22"/>
          <w:lang w:val="sr-Latn-ME"/>
        </w:rPr>
        <w:t>oslobođeni</w:t>
      </w:r>
      <w:r w:rsidRPr="002D0632">
        <w:rPr>
          <w:noProof/>
          <w:sz w:val="22"/>
          <w:szCs w:val="22"/>
          <w:lang w:val="sr-Latn-ME"/>
        </w:rPr>
        <w:t xml:space="preserve"> gasovi mogu biti  uklonjeni prirodnim putem.</w:t>
      </w:r>
    </w:p>
    <w:p w:rsidR="00404B64" w:rsidRPr="002D0632" w:rsidRDefault="00404B64" w:rsidP="009B09D9">
      <w:pPr>
        <w:pStyle w:val="Header"/>
        <w:tabs>
          <w:tab w:val="left" w:pos="284"/>
        </w:tabs>
        <w:jc w:val="both"/>
        <w:rPr>
          <w:b/>
          <w:noProof/>
          <w:sz w:val="22"/>
          <w:szCs w:val="22"/>
          <w:lang w:val="sr-Latn-ME"/>
        </w:rPr>
      </w:pPr>
    </w:p>
    <w:p w:rsidR="00404B64" w:rsidRPr="002D0632" w:rsidRDefault="00404B64" w:rsidP="009B09D9">
      <w:pPr>
        <w:pStyle w:val="Header"/>
        <w:tabs>
          <w:tab w:val="left" w:pos="284"/>
        </w:tabs>
        <w:jc w:val="both"/>
        <w:rPr>
          <w:b/>
          <w:noProof/>
          <w:sz w:val="22"/>
          <w:szCs w:val="22"/>
          <w:lang w:val="sr-Latn-ME"/>
        </w:rPr>
      </w:pPr>
      <w:r w:rsidRPr="002D0632">
        <w:rPr>
          <w:b/>
          <w:noProof/>
          <w:sz w:val="22"/>
          <w:szCs w:val="22"/>
          <w:lang w:val="sr-Latn-ME"/>
        </w:rPr>
        <w:t>Upotreba:</w:t>
      </w:r>
    </w:p>
    <w:p w:rsidR="00404B64" w:rsidRPr="002D0632" w:rsidRDefault="00404B64" w:rsidP="009B09D9">
      <w:pPr>
        <w:numPr>
          <w:ilvl w:val="0"/>
          <w:numId w:val="29"/>
        </w:numPr>
        <w:jc w:val="both"/>
        <w:rPr>
          <w:noProof/>
          <w:sz w:val="22"/>
          <w:szCs w:val="22"/>
          <w:lang w:val="sr-Latn-ME"/>
        </w:rPr>
      </w:pPr>
      <w:r w:rsidRPr="002D0632">
        <w:rPr>
          <w:noProof/>
          <w:sz w:val="22"/>
          <w:szCs w:val="22"/>
          <w:lang w:val="sr-Latn-ME"/>
        </w:rPr>
        <w:t>za liječenje tegoba koje su nastale usljed nakupljanja gasova u želucu i crijevima, kao na primjer nadutost (meteorizam) ili flatulencija (gasovi);</w:t>
      </w:r>
    </w:p>
    <w:p w:rsidR="00404B64" w:rsidRPr="002D0632" w:rsidRDefault="006506B9" w:rsidP="009B09D9">
      <w:pPr>
        <w:numPr>
          <w:ilvl w:val="0"/>
          <w:numId w:val="29"/>
        </w:numPr>
        <w:jc w:val="both"/>
        <w:rPr>
          <w:noProof/>
          <w:sz w:val="22"/>
          <w:szCs w:val="22"/>
          <w:lang w:val="sr-Latn-ME"/>
        </w:rPr>
      </w:pPr>
      <w:r w:rsidRPr="002D0632">
        <w:rPr>
          <w:noProof/>
          <w:sz w:val="22"/>
          <w:szCs w:val="22"/>
          <w:lang w:val="sr-Latn-ME"/>
        </w:rPr>
        <w:t>kao pomoćno sredstvu u</w:t>
      </w:r>
      <w:r w:rsidR="00404B64" w:rsidRPr="002D0632">
        <w:rPr>
          <w:noProof/>
          <w:sz w:val="22"/>
          <w:szCs w:val="22"/>
          <w:lang w:val="sr-Latn-ME"/>
        </w:rPr>
        <w:t xml:space="preserve"> priprem</w:t>
      </w:r>
      <w:r w:rsidRPr="002D0632">
        <w:rPr>
          <w:noProof/>
          <w:sz w:val="22"/>
          <w:szCs w:val="22"/>
          <w:lang w:val="sr-Latn-ME"/>
        </w:rPr>
        <w:t>i</w:t>
      </w:r>
      <w:r w:rsidR="00404B64" w:rsidRPr="002D0632">
        <w:rPr>
          <w:noProof/>
          <w:sz w:val="22"/>
          <w:szCs w:val="22"/>
          <w:lang w:val="sr-Latn-ME"/>
        </w:rPr>
        <w:t xml:space="preserve"> za dijagnostička ispitivanja abdominalne (trbušne) regije, kao što su npr</w:t>
      </w:r>
      <w:r w:rsidRPr="002D0632">
        <w:rPr>
          <w:noProof/>
          <w:sz w:val="22"/>
          <w:szCs w:val="22"/>
          <w:lang w:val="sr-Latn-ME"/>
        </w:rPr>
        <w:t>.</w:t>
      </w:r>
      <w:r w:rsidR="00404B64" w:rsidRPr="002D0632">
        <w:rPr>
          <w:noProof/>
          <w:sz w:val="22"/>
          <w:szCs w:val="22"/>
          <w:lang w:val="sr-Latn-ME"/>
        </w:rPr>
        <w:t>: rendgenska</w:t>
      </w:r>
      <w:r w:rsidR="00086E71">
        <w:rPr>
          <w:noProof/>
          <w:sz w:val="22"/>
          <w:szCs w:val="22"/>
          <w:lang w:val="sr-Latn-ME"/>
        </w:rPr>
        <w:t xml:space="preserve">, </w:t>
      </w:r>
      <w:r w:rsidR="00404B64" w:rsidRPr="002D0632">
        <w:rPr>
          <w:noProof/>
          <w:sz w:val="22"/>
          <w:szCs w:val="22"/>
          <w:lang w:val="sr-Latn-ME"/>
        </w:rPr>
        <w:t xml:space="preserve"> ultrazvučna ispitivanja i gastroskopija.</w:t>
      </w:r>
    </w:p>
    <w:p w:rsidR="00404B64" w:rsidRPr="002D0632" w:rsidRDefault="00404B64" w:rsidP="009B09D9">
      <w:pPr>
        <w:jc w:val="both"/>
        <w:rPr>
          <w:noProof/>
          <w:sz w:val="22"/>
          <w:szCs w:val="22"/>
          <w:lang w:val="sr-Latn-ME"/>
        </w:rPr>
      </w:pPr>
    </w:p>
    <w:p w:rsidR="00404B64" w:rsidRPr="002D0632" w:rsidRDefault="006506B9" w:rsidP="009B09D9">
      <w:pPr>
        <w:jc w:val="both"/>
        <w:rPr>
          <w:noProof/>
          <w:sz w:val="22"/>
          <w:szCs w:val="22"/>
          <w:lang w:val="sr-Latn-ME"/>
        </w:rPr>
      </w:pPr>
      <w:r w:rsidRPr="002D0632">
        <w:rPr>
          <w:noProof/>
          <w:sz w:val="22"/>
          <w:szCs w:val="22"/>
          <w:lang w:val="sr-Latn-ME"/>
        </w:rPr>
        <w:t xml:space="preserve">Lijek </w:t>
      </w:r>
      <w:r w:rsidR="00404B64" w:rsidRPr="002D0632">
        <w:rPr>
          <w:noProof/>
          <w:sz w:val="22"/>
          <w:szCs w:val="22"/>
          <w:lang w:val="sr-Latn-ME"/>
        </w:rPr>
        <w:t>Espumisan kapsule, meke su namijenjene za liječenje djece starije od 6 godina, adolescenata i odraslih.</w:t>
      </w:r>
    </w:p>
    <w:p w:rsidR="00404B64" w:rsidRPr="002D0632" w:rsidRDefault="00404B64" w:rsidP="009B09D9">
      <w:pPr>
        <w:jc w:val="both"/>
        <w:rPr>
          <w:noProof/>
          <w:sz w:val="22"/>
          <w:szCs w:val="22"/>
          <w:lang w:val="sr-Latn-ME"/>
        </w:rPr>
      </w:pPr>
    </w:p>
    <w:p w:rsidR="00404B64" w:rsidRPr="002D0632" w:rsidRDefault="00404B64" w:rsidP="009B09D9">
      <w:pPr>
        <w:jc w:val="both"/>
        <w:rPr>
          <w:noProof/>
          <w:sz w:val="22"/>
          <w:szCs w:val="22"/>
          <w:lang w:val="sr-Latn-ME"/>
        </w:rPr>
      </w:pPr>
      <w:r w:rsidRPr="002D0632">
        <w:rPr>
          <w:noProof/>
          <w:sz w:val="22"/>
          <w:szCs w:val="22"/>
          <w:lang w:val="sr-Latn-ME"/>
        </w:rPr>
        <w:t>Morate se obratiti svom ljekaru ukoliko se ne osjećate bolje ili se os</w:t>
      </w:r>
      <w:r w:rsidR="006506B9" w:rsidRPr="002D0632">
        <w:rPr>
          <w:noProof/>
          <w:sz w:val="22"/>
          <w:szCs w:val="22"/>
          <w:lang w:val="sr-Latn-ME"/>
        </w:rPr>
        <w:t>j</w:t>
      </w:r>
      <w:r w:rsidRPr="002D0632">
        <w:rPr>
          <w:noProof/>
          <w:sz w:val="22"/>
          <w:szCs w:val="22"/>
          <w:lang w:val="sr-Latn-ME"/>
        </w:rPr>
        <w:t xml:space="preserve">ećate lošije poslije </w:t>
      </w:r>
      <w:r w:rsidR="006506B9" w:rsidRPr="002D0632">
        <w:rPr>
          <w:noProof/>
          <w:sz w:val="22"/>
          <w:szCs w:val="22"/>
          <w:lang w:val="sr-Latn-ME"/>
        </w:rPr>
        <w:t>predviđenog</w:t>
      </w:r>
      <w:r w:rsidRPr="002D0632">
        <w:rPr>
          <w:noProof/>
          <w:sz w:val="22"/>
          <w:szCs w:val="22"/>
          <w:lang w:val="sr-Latn-ME"/>
        </w:rPr>
        <w:t xml:space="preserve"> trajanja terapije.</w:t>
      </w:r>
    </w:p>
    <w:p w:rsidR="00C16D15" w:rsidRPr="002D0632" w:rsidRDefault="00C16D15" w:rsidP="009B09D9">
      <w:pPr>
        <w:jc w:val="both"/>
        <w:rPr>
          <w:noProof/>
          <w:sz w:val="22"/>
          <w:szCs w:val="22"/>
          <w:lang w:val="sr-Latn-ME"/>
        </w:rPr>
      </w:pPr>
    </w:p>
    <w:p w:rsidR="00193444" w:rsidRPr="002D0632" w:rsidRDefault="00193444" w:rsidP="009B09D9">
      <w:pPr>
        <w:jc w:val="both"/>
        <w:rPr>
          <w:noProof/>
          <w:sz w:val="22"/>
          <w:szCs w:val="22"/>
          <w:lang w:val="sr-Latn-ME"/>
        </w:rPr>
      </w:pPr>
    </w:p>
    <w:p w:rsidR="00A32113" w:rsidRPr="002D0632" w:rsidRDefault="00A32113" w:rsidP="009B09D9">
      <w:pPr>
        <w:tabs>
          <w:tab w:val="left" w:pos="540"/>
          <w:tab w:val="left" w:pos="569"/>
        </w:tabs>
        <w:jc w:val="both"/>
        <w:rPr>
          <w:b/>
          <w:caps/>
          <w:noProof/>
          <w:sz w:val="22"/>
          <w:szCs w:val="22"/>
          <w:lang w:val="sr-Latn-ME"/>
        </w:rPr>
      </w:pPr>
      <w:r w:rsidRPr="002D0632">
        <w:rPr>
          <w:b/>
          <w:bCs/>
          <w:noProof/>
          <w:sz w:val="22"/>
          <w:szCs w:val="22"/>
          <w:lang w:val="sr-Latn-ME"/>
        </w:rPr>
        <w:t xml:space="preserve">2. </w:t>
      </w:r>
      <w:r w:rsidR="00FB6603" w:rsidRPr="002D0632">
        <w:rPr>
          <w:b/>
          <w:bCs/>
          <w:noProof/>
          <w:sz w:val="22"/>
          <w:szCs w:val="22"/>
          <w:lang w:val="sr-Latn-ME"/>
        </w:rPr>
        <w:tab/>
      </w:r>
      <w:r w:rsidRPr="002D0632">
        <w:rPr>
          <w:b/>
          <w:caps/>
          <w:noProof/>
          <w:sz w:val="22"/>
          <w:szCs w:val="22"/>
          <w:lang w:val="sr-Latn-ME"/>
        </w:rPr>
        <w:t xml:space="preserve">Šta treba da znate prIJe nego što uzmete lIJek </w:t>
      </w:r>
      <w:r w:rsidR="00C16D15" w:rsidRPr="002D0632">
        <w:rPr>
          <w:b/>
          <w:bCs/>
          <w:noProof/>
          <w:sz w:val="22"/>
          <w:szCs w:val="22"/>
          <w:lang w:val="sr-Latn-ME"/>
        </w:rPr>
        <w:t>ESPUMISAN</w:t>
      </w:r>
    </w:p>
    <w:p w:rsidR="00445D8F" w:rsidRPr="002D0632" w:rsidRDefault="00445D8F" w:rsidP="009B09D9">
      <w:pPr>
        <w:widowControl w:val="0"/>
        <w:autoSpaceDE w:val="0"/>
        <w:autoSpaceDN w:val="0"/>
        <w:jc w:val="both"/>
        <w:rPr>
          <w:caps/>
          <w:noProof/>
          <w:sz w:val="22"/>
          <w:szCs w:val="22"/>
          <w:lang w:val="sr-Latn-ME"/>
        </w:rPr>
      </w:pPr>
    </w:p>
    <w:p w:rsidR="00A32113" w:rsidRPr="002D0632" w:rsidRDefault="00A32113" w:rsidP="009B09D9">
      <w:pPr>
        <w:jc w:val="both"/>
        <w:rPr>
          <w:b/>
          <w:noProof/>
          <w:sz w:val="22"/>
          <w:szCs w:val="22"/>
          <w:lang w:val="sr-Latn-ME"/>
        </w:rPr>
      </w:pPr>
      <w:r w:rsidRPr="002D0632">
        <w:rPr>
          <w:b/>
          <w:noProof/>
          <w:sz w:val="22"/>
          <w:szCs w:val="22"/>
          <w:lang w:val="sr-Latn-ME"/>
        </w:rPr>
        <w:t xml:space="preserve">Lijek </w:t>
      </w:r>
      <w:r w:rsidR="00C16D15" w:rsidRPr="002D0632">
        <w:rPr>
          <w:b/>
          <w:noProof/>
          <w:sz w:val="22"/>
          <w:szCs w:val="22"/>
          <w:lang w:val="sr-Latn-ME"/>
        </w:rPr>
        <w:t>Espumisan</w:t>
      </w:r>
      <w:r w:rsidRPr="002D0632">
        <w:rPr>
          <w:b/>
          <w:noProof/>
          <w:sz w:val="22"/>
          <w:szCs w:val="22"/>
          <w:lang w:val="sr-Latn-ME"/>
        </w:rPr>
        <w:t xml:space="preserve"> ne smijete koristiti:</w:t>
      </w:r>
    </w:p>
    <w:p w:rsidR="00404B64" w:rsidRPr="002D0632" w:rsidRDefault="00404B64" w:rsidP="009B09D9">
      <w:pPr>
        <w:jc w:val="both"/>
        <w:rPr>
          <w:noProof/>
          <w:sz w:val="22"/>
          <w:szCs w:val="22"/>
          <w:lang w:val="sr-Latn-ME"/>
        </w:rPr>
      </w:pPr>
      <w:r w:rsidRPr="002D0632">
        <w:rPr>
          <w:noProof/>
          <w:sz w:val="22"/>
          <w:szCs w:val="22"/>
          <w:lang w:val="sr-Latn-ME"/>
        </w:rPr>
        <w:t>- ukoliko ste alergični</w:t>
      </w:r>
      <w:r w:rsidR="00D150E3" w:rsidRPr="002D0632">
        <w:rPr>
          <w:noProof/>
          <w:sz w:val="22"/>
          <w:szCs w:val="22"/>
          <w:lang w:val="sr-Latn-ME"/>
        </w:rPr>
        <w:t xml:space="preserve"> (preosjetljivi)</w:t>
      </w:r>
      <w:r w:rsidRPr="002D0632">
        <w:rPr>
          <w:noProof/>
          <w:sz w:val="22"/>
          <w:szCs w:val="22"/>
          <w:lang w:val="sr-Latn-ME"/>
        </w:rPr>
        <w:t xml:space="preserve"> na aktivnu supstancu simetikon ili na bilo koju od pomoćnih supstanci ovog lijeka (navedenih u </w:t>
      </w:r>
      <w:r w:rsidR="006506B9" w:rsidRPr="002D0632">
        <w:rPr>
          <w:noProof/>
          <w:sz w:val="22"/>
          <w:szCs w:val="22"/>
          <w:lang w:val="sr-Latn-ME"/>
        </w:rPr>
        <w:t>dijelu</w:t>
      </w:r>
      <w:r w:rsidRPr="002D0632">
        <w:rPr>
          <w:noProof/>
          <w:sz w:val="22"/>
          <w:szCs w:val="22"/>
          <w:lang w:val="sr-Latn-ME"/>
        </w:rPr>
        <w:t xml:space="preserve"> 6).</w:t>
      </w:r>
    </w:p>
    <w:p w:rsidR="00404B64" w:rsidRPr="002D0632" w:rsidRDefault="00404B64" w:rsidP="009B09D9">
      <w:pPr>
        <w:jc w:val="both"/>
        <w:rPr>
          <w:noProof/>
          <w:sz w:val="22"/>
          <w:szCs w:val="22"/>
          <w:lang w:val="sr-Latn-ME"/>
        </w:rPr>
      </w:pPr>
    </w:p>
    <w:p w:rsidR="00A02C42" w:rsidRPr="002D0632" w:rsidRDefault="00F47B6C" w:rsidP="009B09D9">
      <w:pPr>
        <w:jc w:val="both"/>
        <w:rPr>
          <w:b/>
          <w:bCs/>
          <w:noProof/>
          <w:sz w:val="22"/>
          <w:szCs w:val="22"/>
          <w:lang w:val="sr-Latn-ME"/>
        </w:rPr>
      </w:pPr>
      <w:r w:rsidRPr="002D0632">
        <w:rPr>
          <w:b/>
          <w:bCs/>
          <w:noProof/>
          <w:sz w:val="22"/>
          <w:szCs w:val="22"/>
          <w:lang w:val="sr-Latn-ME"/>
        </w:rPr>
        <w:t>Upozorenja i mjere opreza:</w:t>
      </w:r>
    </w:p>
    <w:p w:rsidR="00404B64" w:rsidRPr="002D0632" w:rsidRDefault="00404B64" w:rsidP="009B09D9">
      <w:pPr>
        <w:jc w:val="both"/>
        <w:rPr>
          <w:bCs/>
          <w:i/>
          <w:noProof/>
          <w:sz w:val="22"/>
          <w:szCs w:val="22"/>
          <w:lang w:val="sr-Latn-ME"/>
        </w:rPr>
      </w:pPr>
      <w:r w:rsidRPr="002D0632">
        <w:rPr>
          <w:bCs/>
          <w:i/>
          <w:noProof/>
          <w:sz w:val="22"/>
          <w:szCs w:val="22"/>
          <w:lang w:val="sr-Latn-ME"/>
        </w:rPr>
        <w:t>Razgovarajte sa ljekarom ili farmaceutom prije nego što uzmete Espumisan.</w:t>
      </w:r>
    </w:p>
    <w:p w:rsidR="00404B64" w:rsidRPr="002D0632" w:rsidRDefault="00404B64" w:rsidP="009B09D9">
      <w:pPr>
        <w:jc w:val="both"/>
        <w:rPr>
          <w:b/>
          <w:bCs/>
          <w:noProof/>
          <w:sz w:val="22"/>
          <w:szCs w:val="22"/>
          <w:lang w:val="sr-Latn-ME"/>
        </w:rPr>
      </w:pPr>
    </w:p>
    <w:p w:rsidR="00404B64" w:rsidRPr="002D0632" w:rsidRDefault="00404B64" w:rsidP="009B09D9">
      <w:pPr>
        <w:jc w:val="both"/>
        <w:rPr>
          <w:noProof/>
          <w:sz w:val="22"/>
          <w:szCs w:val="22"/>
          <w:lang w:val="sr-Latn-ME"/>
        </w:rPr>
      </w:pPr>
      <w:r w:rsidRPr="002D0632">
        <w:rPr>
          <w:noProof/>
          <w:sz w:val="22"/>
          <w:szCs w:val="22"/>
          <w:lang w:val="sr-Latn-ME"/>
        </w:rPr>
        <w:t>Ako se ponovo pojave i/ili i dalje traju abdominalne tegobe, potrebno je da se obratite</w:t>
      </w:r>
      <w:r w:rsidR="006506B9" w:rsidRPr="002D0632">
        <w:rPr>
          <w:noProof/>
          <w:sz w:val="22"/>
          <w:szCs w:val="22"/>
          <w:lang w:val="sr-Latn-ME"/>
        </w:rPr>
        <w:t xml:space="preserve"> </w:t>
      </w:r>
      <w:r w:rsidRPr="002D0632">
        <w:rPr>
          <w:noProof/>
          <w:sz w:val="22"/>
          <w:szCs w:val="22"/>
          <w:lang w:val="sr-Latn-ME"/>
        </w:rPr>
        <w:t>svom ljekaru, kako bi se identifikovao uzrok takvih tegoba, kao i moguće prikriveno prisustvo osnovne bolesti koja zahtijeva drugačiju terapiju.</w:t>
      </w:r>
    </w:p>
    <w:p w:rsidR="00416DA1" w:rsidRPr="002D0632" w:rsidRDefault="00416DA1" w:rsidP="009B09D9">
      <w:pPr>
        <w:jc w:val="both"/>
        <w:rPr>
          <w:noProof/>
          <w:sz w:val="22"/>
          <w:szCs w:val="22"/>
          <w:lang w:val="sr-Latn-ME"/>
        </w:rPr>
      </w:pPr>
      <w:r w:rsidRPr="002D0632">
        <w:rPr>
          <w:noProof/>
          <w:sz w:val="22"/>
          <w:szCs w:val="22"/>
          <w:lang w:val="sr-Latn-ME"/>
        </w:rPr>
        <w:t>Ovaj lijek sadrži manje od 1 mmol (23 mg) natrijuma po dozi, tj. suštinski je bez natrijuma.</w:t>
      </w:r>
    </w:p>
    <w:p w:rsidR="00404B64" w:rsidRPr="002D0632" w:rsidRDefault="00404B64" w:rsidP="009B09D9">
      <w:pPr>
        <w:jc w:val="both"/>
        <w:rPr>
          <w:bCs/>
          <w:noProof/>
          <w:sz w:val="22"/>
          <w:szCs w:val="22"/>
          <w:lang w:val="sr-Latn-ME"/>
        </w:rPr>
      </w:pPr>
    </w:p>
    <w:p w:rsidR="00A32113" w:rsidRPr="002D0632" w:rsidRDefault="00A32113" w:rsidP="009B09D9">
      <w:pPr>
        <w:jc w:val="both"/>
        <w:rPr>
          <w:b/>
          <w:noProof/>
          <w:sz w:val="22"/>
          <w:szCs w:val="22"/>
          <w:lang w:val="sr-Latn-ME"/>
        </w:rPr>
      </w:pPr>
      <w:r w:rsidRPr="002D0632">
        <w:rPr>
          <w:b/>
          <w:noProof/>
          <w:sz w:val="22"/>
          <w:szCs w:val="22"/>
          <w:lang w:val="sr-Latn-ME"/>
        </w:rPr>
        <w:t xml:space="preserve">Primjena drugih </w:t>
      </w:r>
      <w:r w:rsidR="001B03B0" w:rsidRPr="002D0632">
        <w:rPr>
          <w:b/>
          <w:noProof/>
          <w:sz w:val="22"/>
          <w:szCs w:val="22"/>
          <w:lang w:val="sr-Latn-ME"/>
        </w:rPr>
        <w:t>l</w:t>
      </w:r>
      <w:r w:rsidRPr="002D0632">
        <w:rPr>
          <w:b/>
          <w:noProof/>
          <w:sz w:val="22"/>
          <w:szCs w:val="22"/>
          <w:lang w:val="sr-Latn-ME"/>
        </w:rPr>
        <w:t>jekova</w:t>
      </w:r>
    </w:p>
    <w:p w:rsidR="00404B64" w:rsidRPr="002D0632" w:rsidRDefault="00404B64" w:rsidP="009B09D9">
      <w:pPr>
        <w:jc w:val="both"/>
        <w:rPr>
          <w:noProof/>
          <w:sz w:val="22"/>
          <w:szCs w:val="22"/>
          <w:lang w:val="sr-Latn-ME"/>
        </w:rPr>
      </w:pPr>
      <w:r w:rsidRPr="002D0632">
        <w:rPr>
          <w:noProof/>
          <w:sz w:val="22"/>
          <w:szCs w:val="22"/>
          <w:lang w:val="sr-Latn-ME"/>
        </w:rPr>
        <w:t>Interakcije sa drugim lj</w:t>
      </w:r>
      <w:r w:rsidR="0096737B" w:rsidRPr="002D0632">
        <w:rPr>
          <w:noProof/>
          <w:sz w:val="22"/>
          <w:szCs w:val="22"/>
          <w:lang w:val="sr-Latn-ME"/>
        </w:rPr>
        <w:t>ekovima do sada nijesu poznate.</w:t>
      </w:r>
    </w:p>
    <w:p w:rsidR="00404B64" w:rsidRPr="002D0632" w:rsidRDefault="00404B64" w:rsidP="009B09D9">
      <w:pPr>
        <w:jc w:val="both"/>
        <w:rPr>
          <w:noProof/>
          <w:sz w:val="22"/>
          <w:szCs w:val="22"/>
          <w:lang w:val="sr-Latn-ME"/>
        </w:rPr>
      </w:pPr>
    </w:p>
    <w:p w:rsidR="00920EFD" w:rsidRPr="002D0632" w:rsidRDefault="00293B67" w:rsidP="009B09D9">
      <w:pPr>
        <w:jc w:val="both"/>
        <w:rPr>
          <w:b/>
          <w:noProof/>
          <w:sz w:val="22"/>
          <w:szCs w:val="22"/>
          <w:lang w:val="sr-Latn-ME"/>
        </w:rPr>
      </w:pPr>
      <w:r w:rsidRPr="002D0632">
        <w:rPr>
          <w:b/>
          <w:noProof/>
          <w:sz w:val="22"/>
          <w:szCs w:val="22"/>
          <w:lang w:val="sr-Latn-ME"/>
        </w:rPr>
        <w:t>Plodnost, trudnoća i dojenje</w:t>
      </w:r>
    </w:p>
    <w:p w:rsidR="00404B64" w:rsidRPr="002D0632" w:rsidRDefault="00404B64" w:rsidP="009B09D9">
      <w:pPr>
        <w:jc w:val="both"/>
        <w:rPr>
          <w:b/>
          <w:noProof/>
          <w:sz w:val="22"/>
          <w:szCs w:val="22"/>
          <w:lang w:val="sr-Latn-ME"/>
        </w:rPr>
      </w:pPr>
    </w:p>
    <w:p w:rsidR="00293B67" w:rsidRPr="002D0632" w:rsidRDefault="00293B67" w:rsidP="009B09D9">
      <w:pPr>
        <w:jc w:val="both"/>
        <w:rPr>
          <w:i/>
          <w:noProof/>
          <w:sz w:val="22"/>
          <w:szCs w:val="22"/>
          <w:u w:val="single"/>
          <w:lang w:val="sr-Latn-ME"/>
        </w:rPr>
      </w:pPr>
      <w:r w:rsidRPr="002D0632">
        <w:rPr>
          <w:i/>
          <w:noProof/>
          <w:sz w:val="22"/>
          <w:szCs w:val="22"/>
          <w:u w:val="single"/>
          <w:lang w:val="sr-Latn-ME"/>
        </w:rPr>
        <w:t>Plodnost</w:t>
      </w:r>
    </w:p>
    <w:p w:rsidR="00293B67" w:rsidRPr="002D0632" w:rsidRDefault="00293B67" w:rsidP="009B09D9">
      <w:pPr>
        <w:jc w:val="both"/>
        <w:rPr>
          <w:noProof/>
          <w:sz w:val="22"/>
          <w:szCs w:val="22"/>
          <w:lang w:val="sr-Latn-ME"/>
        </w:rPr>
      </w:pPr>
      <w:r w:rsidRPr="002D0632">
        <w:rPr>
          <w:noProof/>
          <w:sz w:val="22"/>
          <w:szCs w:val="22"/>
          <w:lang w:val="sr-Latn-ME"/>
        </w:rPr>
        <w:t>Pretklinički podaci ne ukazuju na poseban rizik za plodnost kod ljudi.</w:t>
      </w:r>
    </w:p>
    <w:p w:rsidR="00293B67" w:rsidRPr="002D0632" w:rsidRDefault="00293B67" w:rsidP="009B09D9">
      <w:pPr>
        <w:jc w:val="both"/>
        <w:rPr>
          <w:b/>
          <w:noProof/>
          <w:sz w:val="22"/>
          <w:szCs w:val="22"/>
          <w:lang w:val="sr-Latn-ME"/>
        </w:rPr>
      </w:pPr>
    </w:p>
    <w:p w:rsidR="00404B64" w:rsidRPr="002D0632" w:rsidRDefault="00404B64" w:rsidP="009B09D9">
      <w:pPr>
        <w:pStyle w:val="Header"/>
        <w:tabs>
          <w:tab w:val="left" w:pos="284"/>
        </w:tabs>
        <w:spacing w:before="40" w:after="40"/>
        <w:jc w:val="both"/>
        <w:rPr>
          <w:i/>
          <w:noProof/>
          <w:sz w:val="22"/>
          <w:szCs w:val="22"/>
          <w:u w:val="single"/>
          <w:lang w:val="sr-Latn-ME"/>
        </w:rPr>
      </w:pPr>
      <w:r w:rsidRPr="002D0632">
        <w:rPr>
          <w:i/>
          <w:noProof/>
          <w:sz w:val="22"/>
          <w:szCs w:val="22"/>
          <w:u w:val="single"/>
          <w:lang w:val="sr-Latn-ME"/>
        </w:rPr>
        <w:t>Trudnoća i dojenje</w:t>
      </w:r>
    </w:p>
    <w:p w:rsidR="00404B64" w:rsidRPr="002D0632" w:rsidRDefault="00404B64" w:rsidP="009B09D9">
      <w:pPr>
        <w:jc w:val="both"/>
        <w:rPr>
          <w:noProof/>
          <w:sz w:val="22"/>
          <w:szCs w:val="22"/>
          <w:lang w:val="sr-Latn-ME"/>
        </w:rPr>
      </w:pPr>
      <w:r w:rsidRPr="002D0632">
        <w:rPr>
          <w:noProof/>
          <w:sz w:val="22"/>
          <w:szCs w:val="22"/>
          <w:lang w:val="sr-Latn-ME"/>
        </w:rPr>
        <w:t>Ukoliko ste trudni ili dojite, mislite da ste trudni ili planirate trudnoću, obratite se Vašem ljekaru ili farmaceutu za savjet prije nego što uzmete ovaj lijek.</w:t>
      </w:r>
    </w:p>
    <w:p w:rsidR="00404B64" w:rsidRPr="002D0632" w:rsidRDefault="00404B64" w:rsidP="009B09D9">
      <w:pPr>
        <w:jc w:val="both"/>
        <w:rPr>
          <w:noProof/>
          <w:sz w:val="22"/>
          <w:szCs w:val="22"/>
          <w:lang w:val="sr-Latn-ME"/>
        </w:rPr>
      </w:pPr>
    </w:p>
    <w:p w:rsidR="00404B64" w:rsidRPr="002D0632" w:rsidRDefault="00404B64" w:rsidP="009B09D9">
      <w:pPr>
        <w:jc w:val="both"/>
        <w:rPr>
          <w:noProof/>
          <w:sz w:val="22"/>
          <w:szCs w:val="22"/>
          <w:lang w:val="sr-Latn-ME"/>
        </w:rPr>
      </w:pPr>
      <w:r w:rsidRPr="002D0632">
        <w:rPr>
          <w:noProof/>
          <w:sz w:val="22"/>
          <w:szCs w:val="22"/>
          <w:lang w:val="sr-Latn-ME"/>
        </w:rPr>
        <w:t>Ne očekuje se da lijek Espumisan, kapsule meke može da ima uticaja na trudnoću i dojenje, jer simetikon ne prelazi iz želuca i cr</w:t>
      </w:r>
      <w:r w:rsidR="00293B67" w:rsidRPr="002D0632">
        <w:rPr>
          <w:noProof/>
          <w:sz w:val="22"/>
          <w:szCs w:val="22"/>
          <w:lang w:val="sr-Latn-ME"/>
        </w:rPr>
        <w:t>ij</w:t>
      </w:r>
      <w:r w:rsidRPr="002D0632">
        <w:rPr>
          <w:noProof/>
          <w:sz w:val="22"/>
          <w:szCs w:val="22"/>
          <w:lang w:val="sr-Latn-ME"/>
        </w:rPr>
        <w:t>eva u krvotok. Nije poznato da li simetikon prolazi placentalnu barijeru i da li se izlučuje u majčino ml</w:t>
      </w:r>
      <w:r w:rsidR="00293B67" w:rsidRPr="002D0632">
        <w:rPr>
          <w:noProof/>
          <w:sz w:val="22"/>
          <w:szCs w:val="22"/>
          <w:lang w:val="sr-Latn-ME"/>
        </w:rPr>
        <w:t>ij</w:t>
      </w:r>
      <w:r w:rsidRPr="002D0632">
        <w:rPr>
          <w:noProof/>
          <w:sz w:val="22"/>
          <w:szCs w:val="22"/>
          <w:lang w:val="sr-Latn-ME"/>
        </w:rPr>
        <w:t>eko.</w:t>
      </w:r>
    </w:p>
    <w:p w:rsidR="00404B64" w:rsidRPr="002D0632" w:rsidRDefault="00293B67" w:rsidP="009B09D9">
      <w:pPr>
        <w:jc w:val="both"/>
        <w:rPr>
          <w:noProof/>
          <w:sz w:val="22"/>
          <w:szCs w:val="22"/>
          <w:lang w:val="sr-Latn-ME"/>
        </w:rPr>
      </w:pPr>
      <w:r w:rsidRPr="002D0632">
        <w:rPr>
          <w:noProof/>
          <w:sz w:val="22"/>
          <w:szCs w:val="22"/>
          <w:lang w:val="sr-Latn-ME"/>
        </w:rPr>
        <w:t xml:space="preserve">Lijek </w:t>
      </w:r>
      <w:r w:rsidR="00404B64" w:rsidRPr="002D0632">
        <w:rPr>
          <w:noProof/>
          <w:sz w:val="22"/>
          <w:szCs w:val="22"/>
          <w:lang w:val="sr-Latn-ME"/>
        </w:rPr>
        <w:t>Espumisan kapsule se mogu koristiti tokom trudnoće i dojenja nakon pažljive procjene odnosa koristi i rizika.</w:t>
      </w:r>
    </w:p>
    <w:p w:rsidR="00293B67" w:rsidRPr="002D0632" w:rsidRDefault="00293B67" w:rsidP="009B09D9">
      <w:pPr>
        <w:jc w:val="both"/>
        <w:rPr>
          <w:noProof/>
          <w:sz w:val="22"/>
          <w:szCs w:val="22"/>
          <w:lang w:val="sr-Latn-ME"/>
        </w:rPr>
      </w:pPr>
    </w:p>
    <w:p w:rsidR="00404B64" w:rsidRPr="002D0632" w:rsidRDefault="00293B67" w:rsidP="009B09D9">
      <w:pPr>
        <w:jc w:val="both"/>
        <w:rPr>
          <w:b/>
          <w:bCs/>
          <w:noProof/>
          <w:sz w:val="22"/>
          <w:szCs w:val="22"/>
          <w:lang w:val="sr-Latn-ME"/>
        </w:rPr>
      </w:pPr>
      <w:r w:rsidRPr="002D0632">
        <w:rPr>
          <w:b/>
          <w:noProof/>
          <w:sz w:val="22"/>
          <w:szCs w:val="22"/>
          <w:lang w:val="sr-Latn-ME"/>
        </w:rPr>
        <w:t>Uticaj lijeka Espumisan na sposobnost u</w:t>
      </w:r>
      <w:r w:rsidR="00404B64" w:rsidRPr="002D0632">
        <w:rPr>
          <w:b/>
          <w:noProof/>
          <w:sz w:val="22"/>
          <w:szCs w:val="22"/>
          <w:lang w:val="sr-Latn-ME"/>
        </w:rPr>
        <w:t>pravljanj</w:t>
      </w:r>
      <w:r w:rsidRPr="002D0632">
        <w:rPr>
          <w:b/>
          <w:noProof/>
          <w:sz w:val="22"/>
          <w:szCs w:val="22"/>
          <w:lang w:val="sr-Latn-ME"/>
        </w:rPr>
        <w:t>a</w:t>
      </w:r>
      <w:r w:rsidR="00404B64" w:rsidRPr="002D0632">
        <w:rPr>
          <w:b/>
          <w:noProof/>
          <w:sz w:val="22"/>
          <w:szCs w:val="22"/>
          <w:lang w:val="sr-Latn-ME"/>
        </w:rPr>
        <w:t xml:space="preserve"> vozilima i rukovanje mašinama</w:t>
      </w:r>
      <w:r w:rsidR="00404B64" w:rsidRPr="002D0632">
        <w:rPr>
          <w:b/>
          <w:bCs/>
          <w:noProof/>
          <w:sz w:val="22"/>
          <w:szCs w:val="22"/>
          <w:lang w:val="sr-Latn-ME"/>
        </w:rPr>
        <w:t xml:space="preserve"> </w:t>
      </w:r>
    </w:p>
    <w:p w:rsidR="00404B64" w:rsidRPr="002D0632" w:rsidRDefault="00404B64" w:rsidP="009B09D9">
      <w:pPr>
        <w:jc w:val="both"/>
        <w:rPr>
          <w:bCs/>
          <w:noProof/>
          <w:sz w:val="22"/>
          <w:szCs w:val="22"/>
          <w:lang w:val="sr-Latn-ME"/>
        </w:rPr>
      </w:pPr>
      <w:r w:rsidRPr="002D0632">
        <w:rPr>
          <w:noProof/>
          <w:sz w:val="22"/>
          <w:szCs w:val="22"/>
          <w:lang w:val="sr-Latn-ME"/>
        </w:rPr>
        <w:t>Espumisan nema ili ima zanemarljiv uticaj na sposobnost upravljanja vozilima ili rukovanja mašinama.</w:t>
      </w:r>
    </w:p>
    <w:p w:rsidR="00404B64" w:rsidRPr="002D0632" w:rsidRDefault="00404B64" w:rsidP="009B09D9">
      <w:pPr>
        <w:jc w:val="both"/>
        <w:rPr>
          <w:bCs/>
          <w:noProof/>
          <w:sz w:val="22"/>
          <w:szCs w:val="22"/>
          <w:lang w:val="sr-Latn-ME"/>
        </w:rPr>
      </w:pPr>
    </w:p>
    <w:p w:rsidR="00C42CA2" w:rsidRPr="00C42CA2" w:rsidRDefault="00C42CA2" w:rsidP="009B09D9">
      <w:pPr>
        <w:jc w:val="both"/>
        <w:rPr>
          <w:b/>
          <w:bCs/>
          <w:noProof/>
          <w:sz w:val="22"/>
          <w:szCs w:val="22"/>
          <w:lang w:val="sr-Latn-RS"/>
        </w:rPr>
      </w:pPr>
      <w:r w:rsidRPr="00C42CA2">
        <w:rPr>
          <w:b/>
          <w:bCs/>
          <w:noProof/>
          <w:sz w:val="22"/>
          <w:szCs w:val="22"/>
          <w:lang w:val="sr-Latn-RS"/>
        </w:rPr>
        <w:t>L</w:t>
      </w:r>
      <w:r>
        <w:rPr>
          <w:b/>
          <w:bCs/>
          <w:noProof/>
          <w:sz w:val="22"/>
          <w:szCs w:val="22"/>
          <w:lang w:val="sr-Latn-RS"/>
        </w:rPr>
        <w:t>ij</w:t>
      </w:r>
      <w:r w:rsidRPr="00C42CA2">
        <w:rPr>
          <w:b/>
          <w:bCs/>
          <w:noProof/>
          <w:sz w:val="22"/>
          <w:szCs w:val="22"/>
          <w:lang w:val="sr-Latn-RS"/>
        </w:rPr>
        <w:t xml:space="preserve">ek Espumisan sadrži boju </w:t>
      </w:r>
      <w:r w:rsidRPr="00C42CA2">
        <w:rPr>
          <w:b/>
          <w:bCs/>
          <w:i/>
          <w:noProof/>
          <w:sz w:val="22"/>
          <w:szCs w:val="22"/>
          <w:lang w:val="sr-Latn-RS"/>
        </w:rPr>
        <w:t>sunset yellow FCF</w:t>
      </w:r>
      <w:r w:rsidRPr="00C42CA2">
        <w:rPr>
          <w:b/>
          <w:bCs/>
          <w:noProof/>
          <w:sz w:val="22"/>
          <w:szCs w:val="22"/>
          <w:lang w:val="sr-Latn-RS"/>
        </w:rPr>
        <w:t xml:space="preserve"> i metilparahidroksibenzoat</w:t>
      </w:r>
    </w:p>
    <w:p w:rsidR="00C42CA2" w:rsidRPr="002D0632" w:rsidRDefault="00C42CA2" w:rsidP="009B09D9">
      <w:pPr>
        <w:widowControl w:val="0"/>
        <w:autoSpaceDE w:val="0"/>
        <w:autoSpaceDN w:val="0"/>
        <w:jc w:val="both"/>
        <w:rPr>
          <w:b/>
          <w:noProof/>
          <w:sz w:val="22"/>
          <w:szCs w:val="22"/>
          <w:vertAlign w:val="superscript"/>
          <w:lang w:val="sr-Latn-ME"/>
        </w:rPr>
      </w:pPr>
    </w:p>
    <w:p w:rsidR="00404B64" w:rsidRPr="002D0632" w:rsidRDefault="00404B64" w:rsidP="009B09D9">
      <w:pPr>
        <w:jc w:val="both"/>
        <w:rPr>
          <w:noProof/>
          <w:sz w:val="22"/>
          <w:szCs w:val="22"/>
          <w:lang w:val="sr-Latn-ME"/>
        </w:rPr>
      </w:pPr>
      <w:r w:rsidRPr="002D0632">
        <w:rPr>
          <w:noProof/>
          <w:sz w:val="22"/>
          <w:szCs w:val="22"/>
          <w:lang w:val="sr-Latn-ME"/>
        </w:rPr>
        <w:t xml:space="preserve">Lijek Espumisan sadrži boju </w:t>
      </w:r>
      <w:r w:rsidRPr="002D0632">
        <w:rPr>
          <w:i/>
          <w:noProof/>
          <w:sz w:val="22"/>
          <w:szCs w:val="22"/>
          <w:lang w:val="sr-Latn-ME"/>
        </w:rPr>
        <w:t xml:space="preserve">sunset yellow </w:t>
      </w:r>
      <w:r w:rsidR="00293B67" w:rsidRPr="002D0632">
        <w:rPr>
          <w:i/>
          <w:noProof/>
          <w:sz w:val="22"/>
          <w:szCs w:val="22"/>
          <w:lang w:val="sr-Latn-ME"/>
        </w:rPr>
        <w:t>FCF</w:t>
      </w:r>
      <w:r w:rsidR="00293B67" w:rsidRPr="002D0632">
        <w:rPr>
          <w:noProof/>
          <w:sz w:val="22"/>
          <w:szCs w:val="22"/>
          <w:lang w:val="sr-Latn-ME"/>
        </w:rPr>
        <w:t xml:space="preserve"> </w:t>
      </w:r>
      <w:r w:rsidRPr="002D0632">
        <w:rPr>
          <w:noProof/>
          <w:sz w:val="22"/>
          <w:szCs w:val="22"/>
          <w:lang w:val="sr-Latn-ME"/>
        </w:rPr>
        <w:t>(E</w:t>
      </w:r>
      <w:r w:rsidR="008B35D4">
        <w:rPr>
          <w:noProof/>
          <w:sz w:val="22"/>
          <w:szCs w:val="22"/>
          <w:lang w:val="sr-Latn-ME"/>
        </w:rPr>
        <w:t xml:space="preserve"> </w:t>
      </w:r>
      <w:r w:rsidRPr="002D0632">
        <w:rPr>
          <w:noProof/>
          <w:sz w:val="22"/>
          <w:szCs w:val="22"/>
          <w:lang w:val="sr-Latn-ME"/>
        </w:rPr>
        <w:t>110), koja može da izazove alergijsku reakciju.</w:t>
      </w:r>
    </w:p>
    <w:p w:rsidR="00804CF5" w:rsidRPr="002D0632" w:rsidRDefault="00404B64" w:rsidP="009B09D9">
      <w:pPr>
        <w:jc w:val="both"/>
        <w:rPr>
          <w:noProof/>
          <w:sz w:val="22"/>
          <w:szCs w:val="22"/>
          <w:lang w:val="sr-Latn-ME"/>
        </w:rPr>
      </w:pPr>
      <w:r w:rsidRPr="002D0632">
        <w:rPr>
          <w:noProof/>
          <w:sz w:val="22"/>
          <w:szCs w:val="22"/>
          <w:lang w:val="sr-Latn-ME"/>
        </w:rPr>
        <w:t>Lijek sadrži i pomoćnu supstancu metilparahidroksibenzoat (E 218) koja tako</w:t>
      </w:r>
      <w:r w:rsidR="00293B67" w:rsidRPr="002D0632">
        <w:rPr>
          <w:noProof/>
          <w:sz w:val="22"/>
          <w:szCs w:val="22"/>
          <w:lang w:val="sr-Latn-ME"/>
        </w:rPr>
        <w:t>đ</w:t>
      </w:r>
      <w:r w:rsidRPr="002D0632">
        <w:rPr>
          <w:noProof/>
          <w:sz w:val="22"/>
          <w:szCs w:val="22"/>
          <w:lang w:val="sr-Latn-ME"/>
        </w:rPr>
        <w:t>e</w:t>
      </w:r>
      <w:r w:rsidR="00FD2208" w:rsidRPr="002D0632">
        <w:rPr>
          <w:noProof/>
          <w:sz w:val="22"/>
          <w:szCs w:val="22"/>
          <w:lang w:val="sr-Latn-ME"/>
        </w:rPr>
        <w:t xml:space="preserve"> </w:t>
      </w:r>
      <w:r w:rsidRPr="002D0632">
        <w:rPr>
          <w:noProof/>
          <w:sz w:val="22"/>
          <w:szCs w:val="22"/>
          <w:lang w:val="sr-Latn-ME"/>
        </w:rPr>
        <w:t>može da izazove alergijsku reakciju, čak i odloženu.</w:t>
      </w:r>
    </w:p>
    <w:p w:rsidR="00445D8F" w:rsidRPr="002D0632" w:rsidRDefault="00445D8F" w:rsidP="009B09D9">
      <w:pPr>
        <w:jc w:val="both"/>
        <w:rPr>
          <w:noProof/>
          <w:sz w:val="22"/>
          <w:szCs w:val="22"/>
          <w:lang w:val="sr-Latn-ME"/>
        </w:rPr>
      </w:pPr>
    </w:p>
    <w:p w:rsidR="00193444" w:rsidRPr="002D0632" w:rsidRDefault="00193444" w:rsidP="009B09D9">
      <w:pPr>
        <w:jc w:val="both"/>
        <w:rPr>
          <w:noProof/>
          <w:sz w:val="22"/>
          <w:szCs w:val="22"/>
          <w:lang w:val="sr-Latn-ME"/>
        </w:rPr>
      </w:pPr>
    </w:p>
    <w:p w:rsidR="00A32113" w:rsidRPr="002D0632" w:rsidRDefault="00A32113" w:rsidP="009B09D9">
      <w:pPr>
        <w:tabs>
          <w:tab w:val="left" w:pos="540"/>
          <w:tab w:val="left" w:pos="569"/>
        </w:tabs>
        <w:jc w:val="both"/>
        <w:rPr>
          <w:b/>
          <w:bCs/>
          <w:noProof/>
          <w:sz w:val="22"/>
          <w:szCs w:val="22"/>
          <w:lang w:val="sr-Latn-ME"/>
        </w:rPr>
      </w:pPr>
      <w:r w:rsidRPr="002D0632">
        <w:rPr>
          <w:b/>
          <w:bCs/>
          <w:noProof/>
          <w:sz w:val="22"/>
          <w:szCs w:val="22"/>
          <w:lang w:val="sr-Latn-ME"/>
        </w:rPr>
        <w:t xml:space="preserve">3. </w:t>
      </w:r>
      <w:r w:rsidR="00291DAD" w:rsidRPr="002D0632">
        <w:rPr>
          <w:b/>
          <w:bCs/>
          <w:noProof/>
          <w:sz w:val="22"/>
          <w:szCs w:val="22"/>
          <w:lang w:val="sr-Latn-ME"/>
        </w:rPr>
        <w:tab/>
        <w:t xml:space="preserve">KAKO SE UPOTREBLJAVA LIJEK </w:t>
      </w:r>
      <w:r w:rsidR="00C16D15" w:rsidRPr="002D0632">
        <w:rPr>
          <w:b/>
          <w:bCs/>
          <w:noProof/>
          <w:sz w:val="22"/>
          <w:szCs w:val="22"/>
          <w:lang w:val="sr-Latn-ME"/>
        </w:rPr>
        <w:t>ESPUMISAN</w:t>
      </w:r>
    </w:p>
    <w:p w:rsidR="00445D8F" w:rsidRPr="002D0632" w:rsidRDefault="00445D8F" w:rsidP="009B09D9">
      <w:pPr>
        <w:jc w:val="both"/>
        <w:rPr>
          <w:bCs/>
          <w:caps/>
          <w:noProof/>
          <w:sz w:val="22"/>
          <w:szCs w:val="22"/>
          <w:lang w:val="sr-Latn-ME"/>
        </w:rPr>
      </w:pPr>
    </w:p>
    <w:p w:rsidR="002B301E" w:rsidRPr="002D0632" w:rsidRDefault="00C77D13" w:rsidP="009B09D9">
      <w:pPr>
        <w:widowControl w:val="0"/>
        <w:autoSpaceDE w:val="0"/>
        <w:autoSpaceDN w:val="0"/>
        <w:jc w:val="both"/>
        <w:rPr>
          <w:i/>
          <w:iCs/>
          <w:noProof/>
          <w:sz w:val="22"/>
          <w:szCs w:val="22"/>
          <w:lang w:val="sr-Latn-ME"/>
        </w:rPr>
      </w:pPr>
      <w:r w:rsidRPr="002D0632">
        <w:rPr>
          <w:noProof/>
          <w:sz w:val="22"/>
          <w:szCs w:val="22"/>
          <w:lang w:val="sr-Latn-ME"/>
        </w:rPr>
        <w:t>Uvijek uzimajte ovaj lijek tačno onako kako je opisano u ovom uputstvu ili kako Vam je rekao Vaš ljekar ili farmaceut. Provjerite sa ljekarom ili farmaceutom ako ni</w:t>
      </w:r>
      <w:r w:rsidR="00293B67" w:rsidRPr="002D0632">
        <w:rPr>
          <w:noProof/>
          <w:sz w:val="22"/>
          <w:szCs w:val="22"/>
          <w:lang w:val="sr-Latn-ME"/>
        </w:rPr>
        <w:t>je</w:t>
      </w:r>
      <w:r w:rsidRPr="002D0632">
        <w:rPr>
          <w:noProof/>
          <w:sz w:val="22"/>
          <w:szCs w:val="22"/>
          <w:lang w:val="sr-Latn-ME"/>
        </w:rPr>
        <w:t>ste sigurni.</w:t>
      </w:r>
    </w:p>
    <w:p w:rsidR="00C77D13" w:rsidRPr="002D0632" w:rsidRDefault="00C77D13" w:rsidP="009B09D9">
      <w:pPr>
        <w:jc w:val="both"/>
        <w:rPr>
          <w:bCs/>
          <w:caps/>
          <w:noProof/>
          <w:sz w:val="22"/>
          <w:szCs w:val="22"/>
          <w:lang w:val="sr-Latn-ME"/>
        </w:rPr>
      </w:pPr>
    </w:p>
    <w:p w:rsidR="00404B64" w:rsidRPr="002D0632" w:rsidRDefault="00404B64" w:rsidP="009B09D9">
      <w:pPr>
        <w:jc w:val="both"/>
        <w:rPr>
          <w:i/>
          <w:noProof/>
          <w:sz w:val="22"/>
          <w:szCs w:val="22"/>
          <w:u w:val="single"/>
          <w:lang w:val="sr-Latn-ME"/>
        </w:rPr>
      </w:pPr>
      <w:r w:rsidRPr="002D0632">
        <w:rPr>
          <w:i/>
          <w:noProof/>
          <w:sz w:val="22"/>
          <w:szCs w:val="22"/>
          <w:u w:val="single"/>
          <w:lang w:val="sr-Latn-ME"/>
        </w:rPr>
        <w:t>Doziranje</w:t>
      </w:r>
      <w:r w:rsidR="00293B67" w:rsidRPr="002D0632">
        <w:rPr>
          <w:i/>
          <w:noProof/>
          <w:sz w:val="22"/>
          <w:szCs w:val="22"/>
          <w:u w:val="single"/>
          <w:lang w:val="sr-Latn-ME"/>
        </w:rPr>
        <w:t>:</w:t>
      </w:r>
    </w:p>
    <w:p w:rsidR="00293B67" w:rsidRPr="002D0632" w:rsidRDefault="00293B67" w:rsidP="009B09D9">
      <w:pPr>
        <w:jc w:val="both"/>
        <w:rPr>
          <w:b/>
          <w:i/>
          <w:noProof/>
          <w:sz w:val="22"/>
          <w:szCs w:val="22"/>
          <w:lang w:val="sr-Latn-ME"/>
        </w:rPr>
      </w:pPr>
    </w:p>
    <w:p w:rsidR="00404B64" w:rsidRPr="002D0632" w:rsidRDefault="00404B64" w:rsidP="009B09D9">
      <w:pPr>
        <w:jc w:val="both"/>
        <w:rPr>
          <w:noProof/>
          <w:sz w:val="22"/>
          <w:szCs w:val="22"/>
          <w:lang w:val="sr-Latn-ME"/>
        </w:rPr>
      </w:pPr>
      <w:r w:rsidRPr="002D0632">
        <w:rPr>
          <w:noProof/>
          <w:sz w:val="22"/>
          <w:szCs w:val="22"/>
          <w:lang w:val="sr-Latn-ME"/>
        </w:rPr>
        <w:t>Preporučena doza je:</w:t>
      </w:r>
    </w:p>
    <w:p w:rsidR="00404B64" w:rsidRPr="002D0632" w:rsidRDefault="00404B64" w:rsidP="009B09D9">
      <w:pPr>
        <w:jc w:val="both"/>
        <w:rPr>
          <w:noProof/>
          <w:sz w:val="22"/>
          <w:szCs w:val="22"/>
          <w:lang w:val="sr-Latn-ME"/>
        </w:rPr>
      </w:pPr>
    </w:p>
    <w:p w:rsidR="00404B64" w:rsidRPr="002D0632" w:rsidRDefault="00404B64" w:rsidP="009B09D9">
      <w:pPr>
        <w:widowControl w:val="0"/>
        <w:numPr>
          <w:ilvl w:val="0"/>
          <w:numId w:val="30"/>
        </w:numPr>
        <w:tabs>
          <w:tab w:val="left" w:pos="720"/>
        </w:tabs>
        <w:snapToGrid w:val="0"/>
        <w:jc w:val="both"/>
        <w:rPr>
          <w:b/>
          <w:noProof/>
          <w:sz w:val="22"/>
          <w:szCs w:val="22"/>
          <w:lang w:val="sr-Latn-ME"/>
        </w:rPr>
      </w:pPr>
      <w:r w:rsidRPr="002D0632">
        <w:rPr>
          <w:b/>
          <w:noProof/>
          <w:sz w:val="22"/>
          <w:szCs w:val="22"/>
          <w:lang w:val="sr-Latn-ME"/>
        </w:rPr>
        <w:t>Za liječenje tegoba koje su nastale usl</w:t>
      </w:r>
      <w:r w:rsidR="00293B67" w:rsidRPr="002D0632">
        <w:rPr>
          <w:b/>
          <w:noProof/>
          <w:sz w:val="22"/>
          <w:szCs w:val="22"/>
          <w:lang w:val="sr-Latn-ME"/>
        </w:rPr>
        <w:t>j</w:t>
      </w:r>
      <w:r w:rsidRPr="002D0632">
        <w:rPr>
          <w:b/>
          <w:noProof/>
          <w:sz w:val="22"/>
          <w:szCs w:val="22"/>
          <w:lang w:val="sr-Latn-ME"/>
        </w:rPr>
        <w:t>ed nakupljanja gasova u želucu i cr</w:t>
      </w:r>
      <w:r w:rsidR="00293B67" w:rsidRPr="002D0632">
        <w:rPr>
          <w:b/>
          <w:noProof/>
          <w:sz w:val="22"/>
          <w:szCs w:val="22"/>
          <w:lang w:val="sr-Latn-ME"/>
        </w:rPr>
        <w:t>ij</w:t>
      </w:r>
      <w:r w:rsidRPr="002D0632">
        <w:rPr>
          <w:b/>
          <w:noProof/>
          <w:sz w:val="22"/>
          <w:szCs w:val="22"/>
          <w:lang w:val="sr-Latn-ME"/>
        </w:rPr>
        <w:t>evima, kao na primjer nadutost (meteorizam) ili flatulencija (gasovi):</w:t>
      </w:r>
    </w:p>
    <w:p w:rsidR="00404B64" w:rsidRPr="002D0632" w:rsidRDefault="00404B64" w:rsidP="009B09D9">
      <w:pPr>
        <w:widowControl w:val="0"/>
        <w:tabs>
          <w:tab w:val="left" w:pos="720"/>
        </w:tabs>
        <w:snapToGrid w:val="0"/>
        <w:jc w:val="both"/>
        <w:rPr>
          <w:noProof/>
          <w:sz w:val="22"/>
          <w:szCs w:val="22"/>
          <w:lang w:val="sr-Latn-M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19"/>
        <w:gridCol w:w="3319"/>
        <w:gridCol w:w="2560"/>
      </w:tblGrid>
      <w:tr w:rsidR="00404B64" w:rsidRPr="002D0632" w:rsidTr="002D10C3">
        <w:trPr>
          <w:jc w:val="center"/>
        </w:trPr>
        <w:tc>
          <w:tcPr>
            <w:tcW w:w="3319" w:type="dxa"/>
            <w:shd w:val="clear" w:color="auto" w:fill="auto"/>
          </w:tcPr>
          <w:p w:rsidR="00404B64" w:rsidRPr="002D0632" w:rsidRDefault="00404B64" w:rsidP="009B09D9">
            <w:pPr>
              <w:widowControl w:val="0"/>
              <w:snapToGrid w:val="0"/>
              <w:jc w:val="both"/>
              <w:rPr>
                <w:b/>
                <w:noProof/>
                <w:sz w:val="22"/>
                <w:szCs w:val="22"/>
                <w:lang w:val="sr-Latn-ME"/>
              </w:rPr>
            </w:pPr>
            <w:r w:rsidRPr="002D0632">
              <w:rPr>
                <w:b/>
                <w:noProof/>
                <w:sz w:val="22"/>
                <w:szCs w:val="22"/>
                <w:lang w:val="sr-Latn-ME"/>
              </w:rPr>
              <w:t>Starost</w:t>
            </w:r>
          </w:p>
        </w:tc>
        <w:tc>
          <w:tcPr>
            <w:tcW w:w="3319" w:type="dxa"/>
            <w:shd w:val="clear" w:color="auto" w:fill="auto"/>
          </w:tcPr>
          <w:p w:rsidR="00404B64" w:rsidRPr="002D0632" w:rsidRDefault="00404B64" w:rsidP="009B09D9">
            <w:pPr>
              <w:widowControl w:val="0"/>
              <w:snapToGrid w:val="0"/>
              <w:jc w:val="both"/>
              <w:rPr>
                <w:b/>
                <w:noProof/>
                <w:sz w:val="22"/>
                <w:szCs w:val="22"/>
                <w:lang w:val="sr-Latn-ME"/>
              </w:rPr>
            </w:pPr>
            <w:r w:rsidRPr="002D0632">
              <w:rPr>
                <w:b/>
                <w:noProof/>
                <w:sz w:val="22"/>
                <w:szCs w:val="22"/>
                <w:lang w:val="sr-Latn-ME"/>
              </w:rPr>
              <w:t>Doziranje</w:t>
            </w:r>
          </w:p>
        </w:tc>
        <w:tc>
          <w:tcPr>
            <w:tcW w:w="2560" w:type="dxa"/>
            <w:shd w:val="clear" w:color="auto" w:fill="auto"/>
          </w:tcPr>
          <w:p w:rsidR="00404B64" w:rsidRPr="002D0632" w:rsidRDefault="00404B64" w:rsidP="009B09D9">
            <w:pPr>
              <w:widowControl w:val="0"/>
              <w:snapToGrid w:val="0"/>
              <w:jc w:val="both"/>
              <w:rPr>
                <w:b/>
                <w:noProof/>
                <w:sz w:val="22"/>
                <w:szCs w:val="22"/>
                <w:lang w:val="sr-Latn-ME"/>
              </w:rPr>
            </w:pPr>
            <w:r w:rsidRPr="002D0632">
              <w:rPr>
                <w:b/>
                <w:noProof/>
                <w:sz w:val="22"/>
                <w:szCs w:val="22"/>
                <w:lang w:val="sr-Latn-ME"/>
              </w:rPr>
              <w:t>Učestalost prim</w:t>
            </w:r>
            <w:r w:rsidR="00D150E3" w:rsidRPr="002D0632">
              <w:rPr>
                <w:b/>
                <w:noProof/>
                <w:sz w:val="22"/>
                <w:szCs w:val="22"/>
                <w:lang w:val="sr-Latn-ME"/>
              </w:rPr>
              <w:t>j</w:t>
            </w:r>
            <w:r w:rsidRPr="002D0632">
              <w:rPr>
                <w:b/>
                <w:noProof/>
                <w:sz w:val="22"/>
                <w:szCs w:val="22"/>
                <w:lang w:val="sr-Latn-ME"/>
              </w:rPr>
              <w:t>ene</w:t>
            </w:r>
          </w:p>
        </w:tc>
      </w:tr>
      <w:tr w:rsidR="00404B64" w:rsidRPr="002D0632" w:rsidTr="002D10C3">
        <w:trPr>
          <w:jc w:val="center"/>
        </w:trPr>
        <w:tc>
          <w:tcPr>
            <w:tcW w:w="3319" w:type="dxa"/>
            <w:shd w:val="clear" w:color="auto" w:fill="auto"/>
          </w:tcPr>
          <w:p w:rsidR="00404B64" w:rsidRPr="002D0632" w:rsidRDefault="00404B64" w:rsidP="009B09D9">
            <w:pPr>
              <w:widowControl w:val="0"/>
              <w:snapToGrid w:val="0"/>
              <w:jc w:val="both"/>
              <w:rPr>
                <w:noProof/>
                <w:sz w:val="22"/>
                <w:szCs w:val="22"/>
                <w:lang w:val="sr-Latn-ME"/>
              </w:rPr>
            </w:pPr>
            <w:r w:rsidRPr="002D0632">
              <w:rPr>
                <w:noProof/>
                <w:sz w:val="22"/>
                <w:szCs w:val="22"/>
                <w:lang w:val="sr-Latn-ME"/>
              </w:rPr>
              <w:t xml:space="preserve">Djeca </w:t>
            </w:r>
            <w:r w:rsidR="0096737B" w:rsidRPr="002D0632">
              <w:rPr>
                <w:noProof/>
                <w:sz w:val="22"/>
                <w:szCs w:val="22"/>
                <w:lang w:val="sr-Latn-ME"/>
              </w:rPr>
              <w:t>starija od</w:t>
            </w:r>
            <w:r w:rsidRPr="002D0632">
              <w:rPr>
                <w:noProof/>
                <w:sz w:val="22"/>
                <w:szCs w:val="22"/>
                <w:lang w:val="sr-Latn-ME"/>
              </w:rPr>
              <w:t xml:space="preserve"> 6 godina, adolescenti i odrasli</w:t>
            </w:r>
          </w:p>
        </w:tc>
        <w:tc>
          <w:tcPr>
            <w:tcW w:w="3319" w:type="dxa"/>
            <w:shd w:val="clear" w:color="auto" w:fill="auto"/>
          </w:tcPr>
          <w:p w:rsidR="00404B64" w:rsidRPr="002D0632" w:rsidRDefault="00404B64" w:rsidP="009B09D9">
            <w:pPr>
              <w:widowControl w:val="0"/>
              <w:snapToGrid w:val="0"/>
              <w:jc w:val="both"/>
              <w:rPr>
                <w:noProof/>
                <w:sz w:val="22"/>
                <w:szCs w:val="22"/>
                <w:lang w:val="sr-Latn-ME"/>
              </w:rPr>
            </w:pPr>
            <w:r w:rsidRPr="002D0632">
              <w:rPr>
                <w:noProof/>
                <w:sz w:val="22"/>
                <w:szCs w:val="22"/>
                <w:lang w:val="sr-Latn-ME"/>
              </w:rPr>
              <w:t>2 kapsule</w:t>
            </w:r>
          </w:p>
          <w:p w:rsidR="00404B64" w:rsidRPr="002D0632" w:rsidRDefault="00404B64" w:rsidP="009B09D9">
            <w:pPr>
              <w:widowControl w:val="0"/>
              <w:snapToGrid w:val="0"/>
              <w:jc w:val="both"/>
              <w:rPr>
                <w:noProof/>
                <w:sz w:val="22"/>
                <w:szCs w:val="22"/>
                <w:lang w:val="sr-Latn-ME"/>
              </w:rPr>
            </w:pPr>
            <w:r w:rsidRPr="002D0632">
              <w:rPr>
                <w:noProof/>
                <w:sz w:val="22"/>
                <w:szCs w:val="22"/>
                <w:lang w:val="sr-Latn-ME"/>
              </w:rPr>
              <w:t>(ekvivalentno 80 mg simetikona)</w:t>
            </w:r>
          </w:p>
        </w:tc>
        <w:tc>
          <w:tcPr>
            <w:tcW w:w="2560" w:type="dxa"/>
            <w:shd w:val="clear" w:color="auto" w:fill="auto"/>
          </w:tcPr>
          <w:p w:rsidR="00404B64" w:rsidRPr="002D0632" w:rsidRDefault="00404B64" w:rsidP="009B09D9">
            <w:pPr>
              <w:widowControl w:val="0"/>
              <w:snapToGrid w:val="0"/>
              <w:jc w:val="both"/>
              <w:rPr>
                <w:noProof/>
                <w:sz w:val="22"/>
                <w:szCs w:val="22"/>
                <w:lang w:val="sr-Latn-ME"/>
              </w:rPr>
            </w:pPr>
            <w:r w:rsidRPr="002D0632">
              <w:rPr>
                <w:noProof/>
                <w:sz w:val="22"/>
                <w:szCs w:val="22"/>
                <w:lang w:val="sr-Latn-ME"/>
              </w:rPr>
              <w:t>3 do 4 puta dnevno</w:t>
            </w:r>
          </w:p>
        </w:tc>
      </w:tr>
    </w:tbl>
    <w:p w:rsidR="00404B64" w:rsidRPr="002D0632" w:rsidRDefault="00404B64" w:rsidP="009B09D9">
      <w:pPr>
        <w:widowControl w:val="0"/>
        <w:tabs>
          <w:tab w:val="left" w:pos="720"/>
        </w:tabs>
        <w:snapToGrid w:val="0"/>
        <w:ind w:right="-109"/>
        <w:jc w:val="both"/>
        <w:rPr>
          <w:noProof/>
          <w:sz w:val="22"/>
          <w:szCs w:val="22"/>
          <w:lang w:val="sr-Latn-ME"/>
        </w:rPr>
      </w:pPr>
    </w:p>
    <w:p w:rsidR="00404B64" w:rsidRPr="002D0632" w:rsidRDefault="00404B64" w:rsidP="009B09D9">
      <w:pPr>
        <w:widowControl w:val="0"/>
        <w:numPr>
          <w:ilvl w:val="0"/>
          <w:numId w:val="31"/>
        </w:numPr>
        <w:tabs>
          <w:tab w:val="left" w:pos="720"/>
        </w:tabs>
        <w:snapToGrid w:val="0"/>
        <w:jc w:val="both"/>
        <w:rPr>
          <w:b/>
          <w:noProof/>
          <w:sz w:val="22"/>
          <w:szCs w:val="22"/>
          <w:lang w:val="sr-Latn-ME"/>
        </w:rPr>
      </w:pPr>
      <w:r w:rsidRPr="002D0632">
        <w:rPr>
          <w:b/>
          <w:noProof/>
          <w:sz w:val="22"/>
          <w:szCs w:val="22"/>
          <w:lang w:val="sr-Latn-ME"/>
        </w:rPr>
        <w:t>Kao p</w:t>
      </w:r>
      <w:r w:rsidR="0096737B" w:rsidRPr="002D0632">
        <w:rPr>
          <w:b/>
          <w:noProof/>
          <w:sz w:val="22"/>
          <w:szCs w:val="22"/>
          <w:lang w:val="sr-Latn-ME"/>
        </w:rPr>
        <w:t>omoćno sredstvo kod dija</w:t>
      </w:r>
      <w:r w:rsidRPr="002D0632">
        <w:rPr>
          <w:b/>
          <w:noProof/>
          <w:sz w:val="22"/>
          <w:szCs w:val="22"/>
          <w:lang w:val="sr-Latn-ME"/>
        </w:rPr>
        <w:t>gnostičk</w:t>
      </w:r>
      <w:r w:rsidR="0096737B" w:rsidRPr="002D0632">
        <w:rPr>
          <w:b/>
          <w:noProof/>
          <w:sz w:val="22"/>
          <w:szCs w:val="22"/>
          <w:lang w:val="sr-Latn-ME"/>
        </w:rPr>
        <w:t>ih</w:t>
      </w:r>
      <w:r w:rsidRPr="002D0632">
        <w:rPr>
          <w:b/>
          <w:noProof/>
          <w:sz w:val="22"/>
          <w:szCs w:val="22"/>
          <w:lang w:val="sr-Latn-ME"/>
        </w:rPr>
        <w:t xml:space="preserve"> ispitivanj</w:t>
      </w:r>
      <w:r w:rsidR="0096737B" w:rsidRPr="002D0632">
        <w:rPr>
          <w:b/>
          <w:noProof/>
          <w:sz w:val="22"/>
          <w:szCs w:val="22"/>
          <w:lang w:val="sr-Latn-ME"/>
        </w:rPr>
        <w:t>a</w:t>
      </w:r>
      <w:r w:rsidRPr="002D0632">
        <w:rPr>
          <w:b/>
          <w:noProof/>
          <w:sz w:val="22"/>
          <w:szCs w:val="22"/>
          <w:lang w:val="sr-Latn-ME"/>
        </w:rPr>
        <w:t xml:space="preserve"> abdominalne (trbušne) regije, na primjer rendgenska i ultrazvučna ispitivanja i gastroskopija:</w:t>
      </w:r>
    </w:p>
    <w:p w:rsidR="00404B64" w:rsidRPr="002D0632" w:rsidRDefault="00404B64" w:rsidP="009B09D9">
      <w:pPr>
        <w:widowControl w:val="0"/>
        <w:tabs>
          <w:tab w:val="left" w:pos="720"/>
        </w:tabs>
        <w:snapToGrid w:val="0"/>
        <w:jc w:val="both"/>
        <w:rPr>
          <w:b/>
          <w:noProof/>
          <w:sz w:val="22"/>
          <w:szCs w:val="22"/>
          <w:lang w:val="sr-Latn-ME"/>
        </w:rPr>
      </w:pPr>
    </w:p>
    <w:tbl>
      <w:tblPr>
        <w:tblW w:w="91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15"/>
        <w:gridCol w:w="3983"/>
      </w:tblGrid>
      <w:tr w:rsidR="00404B64" w:rsidRPr="002D0632" w:rsidTr="002D10C3">
        <w:trPr>
          <w:jc w:val="center"/>
        </w:trPr>
        <w:tc>
          <w:tcPr>
            <w:tcW w:w="5215" w:type="dxa"/>
            <w:shd w:val="clear" w:color="auto" w:fill="auto"/>
          </w:tcPr>
          <w:p w:rsidR="00404B64" w:rsidRPr="002D0632" w:rsidRDefault="00404B64" w:rsidP="009B09D9">
            <w:pPr>
              <w:widowControl w:val="0"/>
              <w:snapToGrid w:val="0"/>
              <w:jc w:val="both"/>
              <w:rPr>
                <w:b/>
                <w:noProof/>
                <w:sz w:val="22"/>
                <w:szCs w:val="22"/>
                <w:lang w:val="sr-Latn-ME"/>
              </w:rPr>
            </w:pPr>
            <w:r w:rsidRPr="002D0632">
              <w:rPr>
                <w:b/>
                <w:noProof/>
                <w:sz w:val="22"/>
                <w:szCs w:val="22"/>
                <w:lang w:val="sr-Latn-ME"/>
              </w:rPr>
              <w:t>Jedan dan prije početka ispitivanja</w:t>
            </w:r>
          </w:p>
        </w:tc>
        <w:tc>
          <w:tcPr>
            <w:tcW w:w="3983" w:type="dxa"/>
            <w:shd w:val="clear" w:color="auto" w:fill="auto"/>
          </w:tcPr>
          <w:p w:rsidR="00404B64" w:rsidRPr="002D0632" w:rsidRDefault="00404B64" w:rsidP="009B09D9">
            <w:pPr>
              <w:widowControl w:val="0"/>
              <w:snapToGrid w:val="0"/>
              <w:jc w:val="both"/>
              <w:rPr>
                <w:b/>
                <w:noProof/>
                <w:sz w:val="22"/>
                <w:szCs w:val="22"/>
                <w:lang w:val="sr-Latn-ME"/>
              </w:rPr>
            </w:pPr>
            <w:r w:rsidRPr="002D0632">
              <w:rPr>
                <w:b/>
                <w:noProof/>
                <w:sz w:val="22"/>
                <w:szCs w:val="22"/>
                <w:lang w:val="sr-Latn-ME"/>
              </w:rPr>
              <w:t>Ujutro prije ispitivanja</w:t>
            </w:r>
          </w:p>
        </w:tc>
      </w:tr>
      <w:tr w:rsidR="00404B64" w:rsidRPr="0067294B" w:rsidTr="002D10C3">
        <w:trPr>
          <w:jc w:val="center"/>
        </w:trPr>
        <w:tc>
          <w:tcPr>
            <w:tcW w:w="5215" w:type="dxa"/>
            <w:shd w:val="clear" w:color="auto" w:fill="auto"/>
          </w:tcPr>
          <w:p w:rsidR="00404B64" w:rsidRPr="002D0632" w:rsidRDefault="00404B64" w:rsidP="009B09D9">
            <w:pPr>
              <w:widowControl w:val="0"/>
              <w:snapToGrid w:val="0"/>
              <w:jc w:val="both"/>
              <w:rPr>
                <w:noProof/>
                <w:sz w:val="22"/>
                <w:szCs w:val="22"/>
                <w:lang w:val="sr-Latn-ME"/>
              </w:rPr>
            </w:pPr>
            <w:r w:rsidRPr="002D0632">
              <w:rPr>
                <w:noProof/>
                <w:sz w:val="22"/>
                <w:szCs w:val="22"/>
                <w:lang w:val="sr-Latn-ME"/>
              </w:rPr>
              <w:t>2 kapsule 3 puta dnevno</w:t>
            </w:r>
          </w:p>
          <w:p w:rsidR="00404B64" w:rsidRPr="002D0632" w:rsidRDefault="00404B64" w:rsidP="009B09D9">
            <w:pPr>
              <w:widowControl w:val="0"/>
              <w:snapToGrid w:val="0"/>
              <w:jc w:val="both"/>
              <w:rPr>
                <w:noProof/>
                <w:sz w:val="22"/>
                <w:szCs w:val="22"/>
                <w:lang w:val="sr-Latn-ME"/>
              </w:rPr>
            </w:pPr>
            <w:r w:rsidRPr="002D0632">
              <w:rPr>
                <w:noProof/>
                <w:sz w:val="22"/>
                <w:szCs w:val="22"/>
                <w:lang w:val="sr-Latn-ME"/>
              </w:rPr>
              <w:t>(što odgovara ukupno 240 mg simetikona)</w:t>
            </w:r>
          </w:p>
        </w:tc>
        <w:tc>
          <w:tcPr>
            <w:tcW w:w="3983" w:type="dxa"/>
            <w:shd w:val="clear" w:color="auto" w:fill="auto"/>
          </w:tcPr>
          <w:p w:rsidR="00404B64" w:rsidRPr="002D0632" w:rsidRDefault="00404B64" w:rsidP="009B09D9">
            <w:pPr>
              <w:widowControl w:val="0"/>
              <w:snapToGrid w:val="0"/>
              <w:jc w:val="both"/>
              <w:rPr>
                <w:noProof/>
                <w:sz w:val="22"/>
                <w:szCs w:val="22"/>
                <w:lang w:val="sr-Latn-ME"/>
              </w:rPr>
            </w:pPr>
            <w:r w:rsidRPr="002D0632">
              <w:rPr>
                <w:noProof/>
                <w:sz w:val="22"/>
                <w:szCs w:val="22"/>
                <w:lang w:val="sr-Latn-ME"/>
              </w:rPr>
              <w:t>2 kapsule</w:t>
            </w:r>
          </w:p>
          <w:p w:rsidR="00404B64" w:rsidRPr="002D0632" w:rsidRDefault="00404B64" w:rsidP="009B09D9">
            <w:pPr>
              <w:widowControl w:val="0"/>
              <w:snapToGrid w:val="0"/>
              <w:jc w:val="both"/>
              <w:rPr>
                <w:noProof/>
                <w:sz w:val="22"/>
                <w:szCs w:val="22"/>
                <w:lang w:val="sr-Latn-ME"/>
              </w:rPr>
            </w:pPr>
            <w:r w:rsidRPr="002D0632">
              <w:rPr>
                <w:noProof/>
                <w:sz w:val="22"/>
                <w:szCs w:val="22"/>
                <w:lang w:val="sr-Latn-ME"/>
              </w:rPr>
              <w:t>(što odgovara 80 mg simetikona)</w:t>
            </w:r>
          </w:p>
        </w:tc>
      </w:tr>
    </w:tbl>
    <w:p w:rsidR="00404B64" w:rsidRPr="002D0632" w:rsidRDefault="00404B64" w:rsidP="009B09D9">
      <w:pPr>
        <w:widowControl w:val="0"/>
        <w:tabs>
          <w:tab w:val="left" w:pos="720"/>
        </w:tabs>
        <w:snapToGrid w:val="0"/>
        <w:jc w:val="both"/>
        <w:rPr>
          <w:noProof/>
          <w:sz w:val="22"/>
          <w:szCs w:val="22"/>
          <w:lang w:val="sr-Latn-ME"/>
        </w:rPr>
      </w:pPr>
    </w:p>
    <w:p w:rsidR="00D0580B" w:rsidRPr="002D0632" w:rsidRDefault="00D0580B" w:rsidP="009B09D9">
      <w:pPr>
        <w:jc w:val="both"/>
        <w:rPr>
          <w:b/>
          <w:noProof/>
          <w:sz w:val="22"/>
          <w:szCs w:val="22"/>
          <w:lang w:val="sr-Latn-ME"/>
        </w:rPr>
      </w:pPr>
      <w:r w:rsidRPr="002D0632">
        <w:rPr>
          <w:b/>
          <w:noProof/>
          <w:sz w:val="22"/>
          <w:szCs w:val="22"/>
          <w:lang w:val="sr-Latn-ME"/>
        </w:rPr>
        <w:t>Primjena kod djece</w:t>
      </w:r>
      <w:r w:rsidR="002B301E" w:rsidRPr="002D0632">
        <w:rPr>
          <w:b/>
          <w:noProof/>
          <w:sz w:val="22"/>
          <w:szCs w:val="22"/>
          <w:lang w:val="sr-Latn-ME"/>
        </w:rPr>
        <w:t xml:space="preserve"> i adolescenata</w:t>
      </w:r>
    </w:p>
    <w:p w:rsidR="00404B64" w:rsidRPr="002D0632" w:rsidRDefault="00404B64" w:rsidP="009B09D9">
      <w:pPr>
        <w:widowControl w:val="0"/>
        <w:tabs>
          <w:tab w:val="left" w:pos="720"/>
        </w:tabs>
        <w:snapToGrid w:val="0"/>
        <w:jc w:val="both"/>
        <w:rPr>
          <w:noProof/>
          <w:sz w:val="22"/>
          <w:szCs w:val="22"/>
          <w:lang w:val="sr-Latn-ME"/>
        </w:rPr>
      </w:pPr>
      <w:r w:rsidRPr="002D0632">
        <w:rPr>
          <w:noProof/>
          <w:sz w:val="22"/>
          <w:szCs w:val="22"/>
          <w:lang w:val="sr-Latn-ME"/>
        </w:rPr>
        <w:t>Ne preporučuje se primjena lijeka Espumisan, kapsul</w:t>
      </w:r>
      <w:r w:rsidR="006E464F" w:rsidRPr="002D0632">
        <w:rPr>
          <w:noProof/>
          <w:sz w:val="22"/>
          <w:szCs w:val="22"/>
          <w:lang w:val="sr-Latn-ME"/>
        </w:rPr>
        <w:t>a,</w:t>
      </w:r>
      <w:r w:rsidRPr="002D0632">
        <w:rPr>
          <w:noProof/>
          <w:sz w:val="22"/>
          <w:szCs w:val="22"/>
          <w:lang w:val="sr-Latn-ME"/>
        </w:rPr>
        <w:t xml:space="preserve"> mek</w:t>
      </w:r>
      <w:r w:rsidR="006E464F" w:rsidRPr="002D0632">
        <w:rPr>
          <w:noProof/>
          <w:sz w:val="22"/>
          <w:szCs w:val="22"/>
          <w:lang w:val="sr-Latn-ME"/>
        </w:rPr>
        <w:t>a</w:t>
      </w:r>
      <w:r w:rsidRPr="002D0632">
        <w:rPr>
          <w:noProof/>
          <w:sz w:val="22"/>
          <w:szCs w:val="22"/>
          <w:lang w:val="sr-Latn-ME"/>
        </w:rPr>
        <w:t xml:space="preserve"> kod djece mla</w:t>
      </w:r>
      <w:r w:rsidR="00293B67" w:rsidRPr="002D0632">
        <w:rPr>
          <w:noProof/>
          <w:sz w:val="22"/>
          <w:szCs w:val="22"/>
          <w:lang w:val="sr-Latn-ME"/>
        </w:rPr>
        <w:t>đ</w:t>
      </w:r>
      <w:r w:rsidRPr="002D0632">
        <w:rPr>
          <w:noProof/>
          <w:sz w:val="22"/>
          <w:szCs w:val="22"/>
          <w:lang w:val="sr-Latn-ME"/>
        </w:rPr>
        <w:t>e od 6 godina i odojčadi.</w:t>
      </w:r>
    </w:p>
    <w:p w:rsidR="00404B64" w:rsidRPr="002D0632" w:rsidRDefault="00404B64" w:rsidP="009B09D9">
      <w:pPr>
        <w:widowControl w:val="0"/>
        <w:tabs>
          <w:tab w:val="left" w:pos="720"/>
        </w:tabs>
        <w:snapToGrid w:val="0"/>
        <w:jc w:val="both"/>
        <w:rPr>
          <w:noProof/>
          <w:sz w:val="22"/>
          <w:szCs w:val="22"/>
          <w:lang w:val="sr-Latn-ME"/>
        </w:rPr>
      </w:pPr>
      <w:r w:rsidRPr="002D0632">
        <w:rPr>
          <w:noProof/>
          <w:sz w:val="22"/>
          <w:szCs w:val="22"/>
          <w:lang w:val="sr-Latn-ME"/>
        </w:rPr>
        <w:t xml:space="preserve">Dostupni su drugi farmaceutski oblici za primjenu kod ove uzrasne grupe. </w:t>
      </w:r>
    </w:p>
    <w:p w:rsidR="00404B64" w:rsidRPr="002D0632" w:rsidRDefault="00404B64" w:rsidP="009B09D9">
      <w:pPr>
        <w:widowControl w:val="0"/>
        <w:tabs>
          <w:tab w:val="left" w:pos="720"/>
        </w:tabs>
        <w:snapToGrid w:val="0"/>
        <w:jc w:val="both"/>
        <w:rPr>
          <w:noProof/>
          <w:sz w:val="22"/>
          <w:szCs w:val="22"/>
          <w:lang w:val="sr-Latn-ME"/>
        </w:rPr>
      </w:pPr>
    </w:p>
    <w:p w:rsidR="00404B64" w:rsidRPr="002D0632" w:rsidRDefault="00404B64" w:rsidP="009B09D9">
      <w:pPr>
        <w:widowControl w:val="0"/>
        <w:tabs>
          <w:tab w:val="left" w:pos="720"/>
        </w:tabs>
        <w:snapToGrid w:val="0"/>
        <w:jc w:val="both"/>
        <w:rPr>
          <w:i/>
          <w:noProof/>
          <w:sz w:val="22"/>
          <w:szCs w:val="22"/>
          <w:u w:val="single"/>
          <w:lang w:val="sr-Latn-ME"/>
        </w:rPr>
      </w:pPr>
      <w:r w:rsidRPr="002D0632">
        <w:rPr>
          <w:i/>
          <w:noProof/>
          <w:sz w:val="22"/>
          <w:szCs w:val="22"/>
          <w:u w:val="single"/>
          <w:lang w:val="sr-Latn-ME"/>
        </w:rPr>
        <w:t>Način primjene:</w:t>
      </w:r>
    </w:p>
    <w:p w:rsidR="00404B64" w:rsidRPr="002D0632" w:rsidRDefault="00293B67" w:rsidP="009B09D9">
      <w:pPr>
        <w:widowControl w:val="0"/>
        <w:tabs>
          <w:tab w:val="left" w:pos="720"/>
        </w:tabs>
        <w:snapToGrid w:val="0"/>
        <w:jc w:val="both"/>
        <w:rPr>
          <w:noProof/>
          <w:sz w:val="22"/>
          <w:szCs w:val="22"/>
          <w:lang w:val="sr-Latn-ME"/>
        </w:rPr>
      </w:pPr>
      <w:r w:rsidRPr="002D0632">
        <w:rPr>
          <w:noProof/>
          <w:sz w:val="22"/>
          <w:szCs w:val="22"/>
          <w:lang w:val="sr-Latn-ME"/>
        </w:rPr>
        <w:t xml:space="preserve">Lijek </w:t>
      </w:r>
      <w:r w:rsidR="00404B64" w:rsidRPr="002D0632">
        <w:rPr>
          <w:noProof/>
          <w:sz w:val="22"/>
          <w:szCs w:val="22"/>
          <w:lang w:val="sr-Latn-ME"/>
        </w:rPr>
        <w:t xml:space="preserve">Espumisan </w:t>
      </w:r>
      <w:r w:rsidR="006E464F" w:rsidRPr="002D0632">
        <w:rPr>
          <w:noProof/>
          <w:sz w:val="22"/>
          <w:szCs w:val="22"/>
          <w:lang w:val="sr-Latn-ME"/>
        </w:rPr>
        <w:t>kapsula, meka</w:t>
      </w:r>
      <w:r w:rsidRPr="002D0632">
        <w:rPr>
          <w:noProof/>
          <w:sz w:val="22"/>
          <w:szCs w:val="22"/>
          <w:lang w:val="sr-Latn-ME"/>
        </w:rPr>
        <w:t xml:space="preserve"> </w:t>
      </w:r>
      <w:r w:rsidR="00404B64" w:rsidRPr="002D0632">
        <w:rPr>
          <w:noProof/>
          <w:sz w:val="22"/>
          <w:szCs w:val="22"/>
          <w:lang w:val="sr-Latn-ME"/>
        </w:rPr>
        <w:t xml:space="preserve">se može uzimati uz obrok ili poslije njega, ali takođe prije odlaska na spavanje, ako je potrebno. </w:t>
      </w:r>
    </w:p>
    <w:p w:rsidR="00404B64" w:rsidRPr="002D0632" w:rsidRDefault="00404B64" w:rsidP="009B09D9">
      <w:pPr>
        <w:widowControl w:val="0"/>
        <w:tabs>
          <w:tab w:val="left" w:pos="720"/>
        </w:tabs>
        <w:snapToGrid w:val="0"/>
        <w:jc w:val="both"/>
        <w:rPr>
          <w:noProof/>
          <w:sz w:val="22"/>
          <w:szCs w:val="22"/>
          <w:lang w:val="sr-Latn-ME"/>
        </w:rPr>
      </w:pPr>
      <w:r w:rsidRPr="002D0632">
        <w:rPr>
          <w:noProof/>
          <w:sz w:val="22"/>
          <w:szCs w:val="22"/>
          <w:lang w:val="sr-Latn-ME"/>
        </w:rPr>
        <w:t xml:space="preserve">Napomena: Moguće je uzimati </w:t>
      </w:r>
      <w:r w:rsidR="00293B67" w:rsidRPr="002D0632">
        <w:rPr>
          <w:noProof/>
          <w:sz w:val="22"/>
          <w:szCs w:val="22"/>
          <w:lang w:val="sr-Latn-ME"/>
        </w:rPr>
        <w:t xml:space="preserve">lijek </w:t>
      </w:r>
      <w:r w:rsidRPr="002D0632">
        <w:rPr>
          <w:noProof/>
          <w:sz w:val="22"/>
          <w:szCs w:val="22"/>
          <w:lang w:val="sr-Latn-ME"/>
        </w:rPr>
        <w:t>Espumisan i nakon operativnih zahvata.</w:t>
      </w:r>
    </w:p>
    <w:p w:rsidR="00404B64" w:rsidRPr="002D0632" w:rsidRDefault="00404B64" w:rsidP="009B09D9">
      <w:pPr>
        <w:widowControl w:val="0"/>
        <w:tabs>
          <w:tab w:val="left" w:pos="720"/>
        </w:tabs>
        <w:snapToGrid w:val="0"/>
        <w:jc w:val="both"/>
        <w:rPr>
          <w:noProof/>
          <w:sz w:val="22"/>
          <w:szCs w:val="22"/>
          <w:lang w:val="sr-Latn-ME"/>
        </w:rPr>
      </w:pPr>
    </w:p>
    <w:p w:rsidR="00404B64" w:rsidRPr="002D0632" w:rsidRDefault="00404B64" w:rsidP="009B09D9">
      <w:pPr>
        <w:widowControl w:val="0"/>
        <w:tabs>
          <w:tab w:val="left" w:pos="720"/>
        </w:tabs>
        <w:snapToGrid w:val="0"/>
        <w:jc w:val="both"/>
        <w:rPr>
          <w:noProof/>
          <w:sz w:val="22"/>
          <w:szCs w:val="22"/>
          <w:lang w:val="sr-Latn-ME"/>
        </w:rPr>
      </w:pPr>
      <w:r w:rsidRPr="002D0632">
        <w:rPr>
          <w:noProof/>
          <w:sz w:val="22"/>
          <w:szCs w:val="22"/>
          <w:lang w:val="sr-Latn-ME"/>
        </w:rPr>
        <w:t xml:space="preserve">Uzimajte </w:t>
      </w:r>
      <w:r w:rsidR="00293B67" w:rsidRPr="002D0632">
        <w:rPr>
          <w:noProof/>
          <w:sz w:val="22"/>
          <w:szCs w:val="22"/>
          <w:lang w:val="sr-Latn-ME"/>
        </w:rPr>
        <w:t xml:space="preserve">lijek </w:t>
      </w:r>
      <w:r w:rsidRPr="002D0632">
        <w:rPr>
          <w:noProof/>
          <w:sz w:val="22"/>
          <w:szCs w:val="22"/>
          <w:lang w:val="sr-Latn-ME"/>
        </w:rPr>
        <w:t>Espumisan sve dok tegobe traju. Ako je potrebno</w:t>
      </w:r>
      <w:r w:rsidR="00293B67" w:rsidRPr="002D0632">
        <w:rPr>
          <w:noProof/>
          <w:sz w:val="22"/>
          <w:szCs w:val="22"/>
          <w:lang w:val="sr-Latn-ME"/>
        </w:rPr>
        <w:t>, lijek</w:t>
      </w:r>
      <w:r w:rsidRPr="002D0632">
        <w:rPr>
          <w:noProof/>
          <w:sz w:val="22"/>
          <w:szCs w:val="22"/>
          <w:lang w:val="sr-Latn-ME"/>
        </w:rPr>
        <w:t xml:space="preserve"> se može uzimati tokom dužeg vremenskog perioda. Molimo </w:t>
      </w:r>
      <w:r w:rsidR="00D150E3" w:rsidRPr="002D0632">
        <w:rPr>
          <w:noProof/>
          <w:sz w:val="22"/>
          <w:szCs w:val="22"/>
          <w:lang w:val="sr-Latn-ME"/>
        </w:rPr>
        <w:t>V</w:t>
      </w:r>
      <w:r w:rsidRPr="002D0632">
        <w:rPr>
          <w:noProof/>
          <w:sz w:val="22"/>
          <w:szCs w:val="22"/>
          <w:lang w:val="sr-Latn-ME"/>
        </w:rPr>
        <w:t>as da tako</w:t>
      </w:r>
      <w:r w:rsidR="00293B67" w:rsidRPr="002D0632">
        <w:rPr>
          <w:noProof/>
          <w:sz w:val="22"/>
          <w:szCs w:val="22"/>
          <w:lang w:val="sr-Latn-ME"/>
        </w:rPr>
        <w:t>đ</w:t>
      </w:r>
      <w:r w:rsidRPr="002D0632">
        <w:rPr>
          <w:noProof/>
          <w:sz w:val="22"/>
          <w:szCs w:val="22"/>
          <w:lang w:val="sr-Latn-ME"/>
        </w:rPr>
        <w:t xml:space="preserve">e pročitate </w:t>
      </w:r>
      <w:r w:rsidR="00293B67" w:rsidRPr="002D0632">
        <w:rPr>
          <w:noProof/>
          <w:sz w:val="22"/>
          <w:szCs w:val="22"/>
          <w:lang w:val="sr-Latn-ME"/>
        </w:rPr>
        <w:t>dio</w:t>
      </w:r>
      <w:r w:rsidRPr="002D0632">
        <w:rPr>
          <w:noProof/>
          <w:sz w:val="22"/>
          <w:szCs w:val="22"/>
          <w:lang w:val="sr-Latn-ME"/>
        </w:rPr>
        <w:t xml:space="preserve"> 2</w:t>
      </w:r>
      <w:r w:rsidR="00293B67" w:rsidRPr="002D0632">
        <w:rPr>
          <w:noProof/>
          <w:sz w:val="22"/>
          <w:szCs w:val="22"/>
          <w:lang w:val="sr-Latn-ME"/>
        </w:rPr>
        <w:t>.</w:t>
      </w:r>
      <w:r w:rsidRPr="002D0632">
        <w:rPr>
          <w:noProof/>
          <w:sz w:val="22"/>
          <w:szCs w:val="22"/>
          <w:lang w:val="sr-Latn-ME"/>
        </w:rPr>
        <w:t xml:space="preserve"> </w:t>
      </w:r>
      <w:r w:rsidRPr="002D0632">
        <w:rPr>
          <w:i/>
          <w:noProof/>
          <w:sz w:val="22"/>
          <w:szCs w:val="22"/>
          <w:lang w:val="sr-Latn-ME"/>
        </w:rPr>
        <w:t>Upozorenja i mjere opreza.</w:t>
      </w:r>
    </w:p>
    <w:p w:rsidR="00404B64" w:rsidRPr="002D0632" w:rsidRDefault="00404B64" w:rsidP="009B09D9">
      <w:pPr>
        <w:widowControl w:val="0"/>
        <w:tabs>
          <w:tab w:val="left" w:pos="720"/>
        </w:tabs>
        <w:snapToGrid w:val="0"/>
        <w:jc w:val="both"/>
        <w:rPr>
          <w:noProof/>
          <w:sz w:val="22"/>
          <w:szCs w:val="22"/>
          <w:lang w:val="sr-Latn-ME"/>
        </w:rPr>
      </w:pPr>
    </w:p>
    <w:p w:rsidR="00404B64" w:rsidRPr="002D0632" w:rsidRDefault="00404B64" w:rsidP="009B09D9">
      <w:pPr>
        <w:widowControl w:val="0"/>
        <w:tabs>
          <w:tab w:val="left" w:pos="720"/>
        </w:tabs>
        <w:snapToGrid w:val="0"/>
        <w:jc w:val="both"/>
        <w:rPr>
          <w:noProof/>
          <w:sz w:val="22"/>
          <w:szCs w:val="22"/>
          <w:lang w:val="sr-Latn-ME"/>
        </w:rPr>
      </w:pPr>
      <w:r w:rsidRPr="002D0632">
        <w:rPr>
          <w:noProof/>
          <w:sz w:val="22"/>
          <w:szCs w:val="22"/>
          <w:lang w:val="sr-Latn-ME"/>
        </w:rPr>
        <w:t>Ako vam se čini da je dejstvo lijeka Espumisan suviše slabo ili jako, obratite se svom ljekaru ili farmaceutu.</w:t>
      </w:r>
    </w:p>
    <w:p w:rsidR="00193444" w:rsidRPr="002D0632" w:rsidRDefault="00193444" w:rsidP="009B09D9">
      <w:pPr>
        <w:jc w:val="both"/>
        <w:rPr>
          <w:noProof/>
          <w:sz w:val="22"/>
          <w:szCs w:val="22"/>
          <w:lang w:val="sr-Latn-ME"/>
        </w:rPr>
      </w:pPr>
    </w:p>
    <w:p w:rsidR="00A32113" w:rsidRPr="002D0632" w:rsidRDefault="00A32113" w:rsidP="009B09D9">
      <w:pPr>
        <w:jc w:val="both"/>
        <w:rPr>
          <w:b/>
          <w:noProof/>
          <w:sz w:val="22"/>
          <w:szCs w:val="22"/>
          <w:lang w:val="sr-Latn-ME"/>
        </w:rPr>
      </w:pPr>
      <w:r w:rsidRPr="002D0632">
        <w:rPr>
          <w:b/>
          <w:noProof/>
          <w:sz w:val="22"/>
          <w:szCs w:val="22"/>
          <w:lang w:val="sr-Latn-ME"/>
        </w:rPr>
        <w:t xml:space="preserve">Ako ste uzeli više lijeka </w:t>
      </w:r>
      <w:r w:rsidR="00C16D15" w:rsidRPr="002D0632">
        <w:rPr>
          <w:b/>
          <w:noProof/>
          <w:sz w:val="22"/>
          <w:szCs w:val="22"/>
          <w:lang w:val="sr-Latn-ME"/>
        </w:rPr>
        <w:t>Espumisan</w:t>
      </w:r>
      <w:r w:rsidRPr="002D0632">
        <w:rPr>
          <w:b/>
          <w:noProof/>
          <w:sz w:val="22"/>
          <w:szCs w:val="22"/>
          <w:lang w:val="sr-Latn-ME"/>
        </w:rPr>
        <w:t xml:space="preserve"> nego što je trebalo</w:t>
      </w:r>
    </w:p>
    <w:p w:rsidR="00404B64" w:rsidRPr="002D0632" w:rsidRDefault="00404B64" w:rsidP="009B09D9">
      <w:pPr>
        <w:pStyle w:val="Header"/>
        <w:tabs>
          <w:tab w:val="left" w:pos="284"/>
        </w:tabs>
        <w:jc w:val="both"/>
        <w:rPr>
          <w:noProof/>
          <w:sz w:val="22"/>
          <w:szCs w:val="22"/>
          <w:lang w:val="sr-Latn-ME"/>
        </w:rPr>
      </w:pPr>
      <w:r w:rsidRPr="002D0632">
        <w:rPr>
          <w:noProof/>
          <w:sz w:val="22"/>
          <w:szCs w:val="22"/>
          <w:lang w:val="sr-Latn-ME"/>
        </w:rPr>
        <w:t>Trovanje nakon upotrebe lijeka Espumisan nije poznato</w:t>
      </w:r>
      <w:r w:rsidR="00F023C8">
        <w:rPr>
          <w:noProof/>
          <w:sz w:val="22"/>
          <w:szCs w:val="22"/>
          <w:lang w:val="sr-Latn-ME"/>
        </w:rPr>
        <w:t>.</w:t>
      </w:r>
    </w:p>
    <w:p w:rsidR="00F023C8" w:rsidRDefault="00404B64" w:rsidP="009B09D9">
      <w:pPr>
        <w:pStyle w:val="Header"/>
        <w:tabs>
          <w:tab w:val="left" w:pos="284"/>
        </w:tabs>
        <w:jc w:val="both"/>
        <w:rPr>
          <w:noProof/>
          <w:sz w:val="22"/>
          <w:szCs w:val="22"/>
          <w:lang w:val="sr-Latn-ME"/>
        </w:rPr>
      </w:pPr>
      <w:r w:rsidRPr="002D0632">
        <w:rPr>
          <w:noProof/>
          <w:sz w:val="22"/>
          <w:szCs w:val="22"/>
          <w:lang w:val="sr-Latn-ME"/>
        </w:rPr>
        <w:t>Aktivna supstanca lijeka Espumisan, simetikon, razgra</w:t>
      </w:r>
      <w:r w:rsidR="00293B67" w:rsidRPr="002D0632">
        <w:rPr>
          <w:noProof/>
          <w:sz w:val="22"/>
          <w:szCs w:val="22"/>
          <w:lang w:val="sr-Latn-ME"/>
        </w:rPr>
        <w:t>đ</w:t>
      </w:r>
      <w:r w:rsidRPr="002D0632">
        <w:rPr>
          <w:noProof/>
          <w:sz w:val="22"/>
          <w:szCs w:val="22"/>
          <w:lang w:val="sr-Latn-ME"/>
        </w:rPr>
        <w:t xml:space="preserve">uje pjenu u želucu i crijevima na čisto fizički način i ona je biološki i hemijski potpuno neaktivna. </w:t>
      </w:r>
    </w:p>
    <w:p w:rsidR="00F023C8" w:rsidRDefault="00F023C8" w:rsidP="009B09D9">
      <w:pPr>
        <w:pStyle w:val="Header"/>
        <w:tabs>
          <w:tab w:val="left" w:pos="284"/>
        </w:tabs>
        <w:jc w:val="both"/>
        <w:rPr>
          <w:noProof/>
          <w:sz w:val="22"/>
          <w:szCs w:val="22"/>
          <w:lang w:val="sr-Latn-ME"/>
        </w:rPr>
      </w:pPr>
    </w:p>
    <w:p w:rsidR="003568F0" w:rsidRDefault="00404B64" w:rsidP="009B09D9">
      <w:pPr>
        <w:jc w:val="both"/>
        <w:rPr>
          <w:noProof/>
          <w:sz w:val="22"/>
          <w:szCs w:val="22"/>
          <w:lang w:val="sr-Latn-ME"/>
        </w:rPr>
      </w:pPr>
      <w:r w:rsidRPr="002D0632">
        <w:rPr>
          <w:noProof/>
          <w:sz w:val="22"/>
          <w:szCs w:val="22"/>
          <w:lang w:val="sr-Latn-ME"/>
        </w:rPr>
        <w:t>Mogućnost trovanja se praktično može potpuno isključiti.</w:t>
      </w:r>
      <w:r w:rsidR="00F023C8">
        <w:rPr>
          <w:noProof/>
          <w:sz w:val="22"/>
          <w:szCs w:val="22"/>
          <w:lang w:val="sr-Latn-ME"/>
        </w:rPr>
        <w:t xml:space="preserve"> </w:t>
      </w:r>
      <w:r w:rsidRPr="002D0632">
        <w:rPr>
          <w:noProof/>
          <w:sz w:val="22"/>
          <w:szCs w:val="22"/>
          <w:lang w:val="sr-Latn-ME"/>
        </w:rPr>
        <w:t>Čak i velike količine lijeka Espumisan se dobro podnose.</w:t>
      </w:r>
      <w:bookmarkStart w:id="0" w:name="_GoBack"/>
      <w:bookmarkEnd w:id="0"/>
    </w:p>
    <w:p w:rsidR="003568F0" w:rsidRPr="002D0632" w:rsidRDefault="003568F0" w:rsidP="009B09D9">
      <w:pPr>
        <w:jc w:val="both"/>
        <w:rPr>
          <w:noProof/>
          <w:sz w:val="22"/>
          <w:szCs w:val="22"/>
          <w:lang w:val="sr-Latn-ME"/>
        </w:rPr>
      </w:pPr>
    </w:p>
    <w:p w:rsidR="00A32113" w:rsidRPr="002D0632" w:rsidRDefault="00A32113" w:rsidP="009B09D9">
      <w:pPr>
        <w:jc w:val="both"/>
        <w:rPr>
          <w:b/>
          <w:noProof/>
          <w:sz w:val="22"/>
          <w:szCs w:val="22"/>
          <w:lang w:val="sr-Latn-ME"/>
        </w:rPr>
      </w:pPr>
      <w:r w:rsidRPr="002D0632">
        <w:rPr>
          <w:b/>
          <w:noProof/>
          <w:sz w:val="22"/>
          <w:szCs w:val="22"/>
          <w:lang w:val="sr-Latn-ME"/>
        </w:rPr>
        <w:t xml:space="preserve">Ako ste zaboravili da uzmete lijek </w:t>
      </w:r>
      <w:r w:rsidR="00C16D15" w:rsidRPr="002D0632">
        <w:rPr>
          <w:b/>
          <w:noProof/>
          <w:sz w:val="22"/>
          <w:szCs w:val="22"/>
          <w:lang w:val="sr-Latn-ME"/>
        </w:rPr>
        <w:t>Espumisan</w:t>
      </w:r>
    </w:p>
    <w:p w:rsidR="00404B64" w:rsidRPr="002D0632" w:rsidRDefault="00404B64" w:rsidP="009B09D9">
      <w:pPr>
        <w:jc w:val="both"/>
        <w:rPr>
          <w:noProof/>
          <w:sz w:val="22"/>
          <w:szCs w:val="22"/>
          <w:lang w:val="sr-Latn-ME"/>
        </w:rPr>
      </w:pPr>
      <w:r w:rsidRPr="002D0632">
        <w:rPr>
          <w:noProof/>
          <w:sz w:val="22"/>
          <w:szCs w:val="22"/>
          <w:lang w:val="sr-Latn-ME"/>
        </w:rPr>
        <w:t>Možete u bilo koje vrijeme da nadoknadite propuštenu dozu.</w:t>
      </w:r>
      <w:r w:rsidR="00293B67" w:rsidRPr="002D0632">
        <w:rPr>
          <w:noProof/>
          <w:sz w:val="22"/>
          <w:szCs w:val="22"/>
          <w:lang w:val="sr-Latn-ME"/>
        </w:rPr>
        <w:t xml:space="preserve"> Ne uzimajte duplu dozu da biste nadoknadili propuštenu dozu.</w:t>
      </w:r>
    </w:p>
    <w:p w:rsidR="00445D8F" w:rsidRPr="002D0632" w:rsidRDefault="00445D8F" w:rsidP="009B09D9">
      <w:pPr>
        <w:jc w:val="both"/>
        <w:rPr>
          <w:noProof/>
          <w:sz w:val="22"/>
          <w:szCs w:val="22"/>
          <w:lang w:val="sr-Latn-ME"/>
        </w:rPr>
      </w:pPr>
    </w:p>
    <w:p w:rsidR="00A32113" w:rsidRPr="002D0632" w:rsidRDefault="00A32113" w:rsidP="009B09D9">
      <w:pPr>
        <w:jc w:val="both"/>
        <w:rPr>
          <w:b/>
          <w:noProof/>
          <w:sz w:val="22"/>
          <w:szCs w:val="22"/>
          <w:lang w:val="sr-Latn-ME"/>
        </w:rPr>
      </w:pPr>
      <w:r w:rsidRPr="002D0632">
        <w:rPr>
          <w:b/>
          <w:noProof/>
          <w:sz w:val="22"/>
          <w:szCs w:val="22"/>
          <w:lang w:val="sr-Latn-ME"/>
        </w:rPr>
        <w:t xml:space="preserve">Ako prestanete da uzimate lijek </w:t>
      </w:r>
      <w:r w:rsidR="00C16D15" w:rsidRPr="002D0632">
        <w:rPr>
          <w:b/>
          <w:noProof/>
          <w:sz w:val="22"/>
          <w:szCs w:val="22"/>
          <w:lang w:val="sr-Latn-ME"/>
        </w:rPr>
        <w:t>Espumisan</w:t>
      </w:r>
    </w:p>
    <w:p w:rsidR="00404B64" w:rsidRPr="002D0632" w:rsidRDefault="00404B64" w:rsidP="009B09D9">
      <w:pPr>
        <w:pStyle w:val="Header"/>
        <w:tabs>
          <w:tab w:val="left" w:pos="284"/>
        </w:tabs>
        <w:jc w:val="both"/>
        <w:rPr>
          <w:noProof/>
          <w:sz w:val="22"/>
          <w:szCs w:val="22"/>
          <w:lang w:val="sr-Latn-ME"/>
        </w:rPr>
      </w:pPr>
      <w:r w:rsidRPr="002D0632">
        <w:rPr>
          <w:noProof/>
          <w:sz w:val="22"/>
          <w:szCs w:val="22"/>
          <w:lang w:val="sr-Latn-ME"/>
        </w:rPr>
        <w:lastRenderedPageBreak/>
        <w:t>U tom slučaju,</w:t>
      </w:r>
      <w:r w:rsidR="000E2B5A">
        <w:rPr>
          <w:noProof/>
          <w:sz w:val="22"/>
          <w:szCs w:val="22"/>
          <w:lang w:val="sr-Latn-ME"/>
        </w:rPr>
        <w:t xml:space="preserve"> možete ponovo osjetiti tegobe</w:t>
      </w:r>
      <w:r w:rsidRPr="002D0632">
        <w:rPr>
          <w:noProof/>
          <w:sz w:val="22"/>
          <w:szCs w:val="22"/>
          <w:lang w:val="sr-Latn-ME"/>
        </w:rPr>
        <w:t>.</w:t>
      </w:r>
    </w:p>
    <w:p w:rsidR="00404B64" w:rsidRPr="002D0632" w:rsidRDefault="00404B64" w:rsidP="009B09D9">
      <w:pPr>
        <w:pStyle w:val="Header"/>
        <w:tabs>
          <w:tab w:val="left" w:pos="284"/>
        </w:tabs>
        <w:jc w:val="both"/>
        <w:rPr>
          <w:noProof/>
          <w:sz w:val="22"/>
          <w:szCs w:val="22"/>
          <w:lang w:val="sr-Latn-ME"/>
        </w:rPr>
      </w:pPr>
      <w:r w:rsidRPr="002D0632">
        <w:rPr>
          <w:noProof/>
          <w:sz w:val="22"/>
          <w:szCs w:val="22"/>
          <w:lang w:val="sr-Latn-ME"/>
        </w:rPr>
        <w:t xml:space="preserve">Ukoliko imate bilo kakva pitanja u vezi sa upotrebom ovog lijeka, pitajte svog ljekara ili farmaceuta.  </w:t>
      </w:r>
    </w:p>
    <w:p w:rsidR="00396B66" w:rsidRPr="002D0632" w:rsidRDefault="00396B66" w:rsidP="009B09D9">
      <w:pPr>
        <w:jc w:val="both"/>
        <w:rPr>
          <w:noProof/>
          <w:sz w:val="22"/>
          <w:szCs w:val="22"/>
          <w:lang w:val="sr-Latn-ME"/>
        </w:rPr>
      </w:pPr>
    </w:p>
    <w:p w:rsidR="00193444" w:rsidRPr="002D0632" w:rsidRDefault="00193444" w:rsidP="009B09D9">
      <w:pPr>
        <w:jc w:val="both"/>
        <w:rPr>
          <w:noProof/>
          <w:sz w:val="22"/>
          <w:szCs w:val="22"/>
          <w:lang w:val="sr-Latn-ME"/>
        </w:rPr>
      </w:pPr>
    </w:p>
    <w:p w:rsidR="00A32113" w:rsidRPr="002D0632" w:rsidRDefault="00A32113" w:rsidP="009B09D9">
      <w:pPr>
        <w:tabs>
          <w:tab w:val="left" w:pos="540"/>
          <w:tab w:val="left" w:pos="569"/>
        </w:tabs>
        <w:jc w:val="both"/>
        <w:rPr>
          <w:b/>
          <w:bCs/>
          <w:noProof/>
          <w:sz w:val="22"/>
          <w:szCs w:val="22"/>
          <w:lang w:val="sr-Latn-ME"/>
        </w:rPr>
      </w:pPr>
      <w:r w:rsidRPr="002D0632">
        <w:rPr>
          <w:b/>
          <w:bCs/>
          <w:noProof/>
          <w:sz w:val="22"/>
          <w:szCs w:val="22"/>
          <w:lang w:val="sr-Latn-ME"/>
        </w:rPr>
        <w:t xml:space="preserve">4. </w:t>
      </w:r>
      <w:r w:rsidR="00291DAD" w:rsidRPr="002D0632">
        <w:rPr>
          <w:b/>
          <w:bCs/>
          <w:noProof/>
          <w:sz w:val="22"/>
          <w:szCs w:val="22"/>
          <w:lang w:val="sr-Latn-ME"/>
        </w:rPr>
        <w:tab/>
      </w:r>
      <w:r w:rsidRPr="002D0632">
        <w:rPr>
          <w:b/>
          <w:bCs/>
          <w:noProof/>
          <w:sz w:val="22"/>
          <w:szCs w:val="22"/>
          <w:lang w:val="sr-Latn-ME"/>
        </w:rPr>
        <w:t>MOGUĆA NEŽELJENA DEJSTVA</w:t>
      </w:r>
    </w:p>
    <w:p w:rsidR="00445D8F" w:rsidRPr="002D0632" w:rsidRDefault="00445D8F" w:rsidP="009B09D9">
      <w:pPr>
        <w:jc w:val="both"/>
        <w:rPr>
          <w:noProof/>
          <w:sz w:val="22"/>
          <w:szCs w:val="22"/>
          <w:lang w:val="sr-Latn-ME"/>
        </w:rPr>
      </w:pPr>
    </w:p>
    <w:p w:rsidR="006D5C11" w:rsidRPr="002D0632" w:rsidRDefault="006D5C11" w:rsidP="009B09D9">
      <w:pPr>
        <w:numPr>
          <w:ilvl w:val="12"/>
          <w:numId w:val="0"/>
        </w:numPr>
        <w:tabs>
          <w:tab w:val="left" w:pos="720"/>
        </w:tabs>
        <w:ind w:right="-29"/>
        <w:jc w:val="both"/>
        <w:rPr>
          <w:noProof/>
          <w:sz w:val="22"/>
          <w:szCs w:val="22"/>
          <w:lang w:val="sr-Latn-ME"/>
        </w:rPr>
      </w:pPr>
      <w:r w:rsidRPr="002D0632">
        <w:rPr>
          <w:noProof/>
          <w:sz w:val="22"/>
          <w:szCs w:val="22"/>
          <w:lang w:val="sr-Latn-ME"/>
        </w:rPr>
        <w:t xml:space="preserve">Kao i svi ljekovi i lijek </w:t>
      </w:r>
      <w:r w:rsidR="00C16D15" w:rsidRPr="002D0632">
        <w:rPr>
          <w:noProof/>
          <w:sz w:val="22"/>
          <w:szCs w:val="22"/>
          <w:lang w:val="sr-Latn-ME"/>
        </w:rPr>
        <w:t>Espumisan</w:t>
      </w:r>
      <w:r w:rsidR="006E464F" w:rsidRPr="002D0632">
        <w:rPr>
          <w:noProof/>
          <w:sz w:val="22"/>
          <w:szCs w:val="22"/>
          <w:lang w:val="sr-Latn-ME"/>
        </w:rPr>
        <w:t xml:space="preserve"> kapsula</w:t>
      </w:r>
      <w:r w:rsidR="00293B67" w:rsidRPr="002D0632">
        <w:rPr>
          <w:noProof/>
          <w:sz w:val="22"/>
          <w:szCs w:val="22"/>
          <w:lang w:val="sr-Latn-ME"/>
        </w:rPr>
        <w:t>, mek</w:t>
      </w:r>
      <w:r w:rsidR="006E464F" w:rsidRPr="002D0632">
        <w:rPr>
          <w:noProof/>
          <w:sz w:val="22"/>
          <w:szCs w:val="22"/>
          <w:lang w:val="sr-Latn-ME"/>
        </w:rPr>
        <w:t>a</w:t>
      </w:r>
      <w:r w:rsidRPr="002D0632">
        <w:rPr>
          <w:noProof/>
          <w:sz w:val="22"/>
          <w:szCs w:val="22"/>
          <w:lang w:val="sr-Latn-ME"/>
        </w:rPr>
        <w:t xml:space="preserve"> može izazvati neželjena dejstva, iako se ona ne moraju javiti kod svakoga.</w:t>
      </w:r>
    </w:p>
    <w:p w:rsidR="00293B67" w:rsidRPr="002D0632" w:rsidRDefault="00293B67" w:rsidP="009B09D9">
      <w:pPr>
        <w:numPr>
          <w:ilvl w:val="12"/>
          <w:numId w:val="0"/>
        </w:numPr>
        <w:tabs>
          <w:tab w:val="left" w:pos="720"/>
        </w:tabs>
        <w:ind w:right="-29"/>
        <w:jc w:val="both"/>
        <w:rPr>
          <w:noProof/>
          <w:sz w:val="22"/>
          <w:szCs w:val="22"/>
          <w:lang w:val="sr-Latn-ME"/>
        </w:rPr>
      </w:pPr>
    </w:p>
    <w:p w:rsidR="008B35D4" w:rsidRPr="008B35D4" w:rsidRDefault="008B35D4" w:rsidP="009B09D9">
      <w:pPr>
        <w:jc w:val="both"/>
        <w:rPr>
          <w:noProof/>
          <w:sz w:val="22"/>
          <w:szCs w:val="22"/>
          <w:lang w:val="sr-Latn-RS"/>
        </w:rPr>
      </w:pPr>
      <w:r w:rsidRPr="008B35D4">
        <w:rPr>
          <w:noProof/>
          <w:sz w:val="22"/>
          <w:szCs w:val="22"/>
          <w:lang w:val="sr-Latn-RS"/>
        </w:rPr>
        <w:t xml:space="preserve"> Moguće neželjene reakcije koje se mogu javiti tokom prim</w:t>
      </w:r>
      <w:r>
        <w:rPr>
          <w:noProof/>
          <w:sz w:val="22"/>
          <w:szCs w:val="22"/>
          <w:lang w:val="sr-Latn-RS"/>
        </w:rPr>
        <w:t>j</w:t>
      </w:r>
      <w:r w:rsidRPr="008B35D4">
        <w:rPr>
          <w:noProof/>
          <w:sz w:val="22"/>
          <w:szCs w:val="22"/>
          <w:lang w:val="sr-Latn-RS"/>
        </w:rPr>
        <w:t>ene ovog l</w:t>
      </w:r>
      <w:r>
        <w:rPr>
          <w:noProof/>
          <w:sz w:val="22"/>
          <w:szCs w:val="22"/>
          <w:lang w:val="sr-Latn-RS"/>
        </w:rPr>
        <w:t>ij</w:t>
      </w:r>
      <w:r w:rsidRPr="008B35D4">
        <w:rPr>
          <w:noProof/>
          <w:sz w:val="22"/>
          <w:szCs w:val="22"/>
          <w:lang w:val="sr-Latn-RS"/>
        </w:rPr>
        <w:t>eka su: dijareja, mučnina i povraćanje. Alergijske reakcije, uključujući koprivnjaču, osip, crvenilo kože, svrab, alergijski dermatitis i druge reakcije na koži bile su prijavljene za l</w:t>
      </w:r>
      <w:r>
        <w:rPr>
          <w:noProof/>
          <w:sz w:val="22"/>
          <w:szCs w:val="22"/>
          <w:lang w:val="sr-Latn-RS"/>
        </w:rPr>
        <w:t>j</w:t>
      </w:r>
      <w:r w:rsidRPr="008B35D4">
        <w:rPr>
          <w:noProof/>
          <w:sz w:val="22"/>
          <w:szCs w:val="22"/>
          <w:lang w:val="sr-Latn-RS"/>
        </w:rPr>
        <w:t>ekove koji sadrže simetikon. Učestalost se ne može proc</w:t>
      </w:r>
      <w:r>
        <w:rPr>
          <w:noProof/>
          <w:sz w:val="22"/>
          <w:szCs w:val="22"/>
          <w:lang w:val="sr-Latn-RS"/>
        </w:rPr>
        <w:t>ij</w:t>
      </w:r>
      <w:r w:rsidRPr="008B35D4">
        <w:rPr>
          <w:noProof/>
          <w:sz w:val="22"/>
          <w:szCs w:val="22"/>
          <w:lang w:val="sr-Latn-RS"/>
        </w:rPr>
        <w:t>eniti na osnovu dostupnih podataka (učestalost nepoznata).</w:t>
      </w:r>
    </w:p>
    <w:p w:rsidR="006D5C11" w:rsidRPr="002D0632" w:rsidRDefault="006D5C11" w:rsidP="009B09D9">
      <w:pPr>
        <w:pStyle w:val="NoSpacing"/>
        <w:jc w:val="both"/>
        <w:rPr>
          <w:rFonts w:eastAsia="Calibri"/>
          <w:noProof/>
          <w:spacing w:val="-5"/>
          <w:sz w:val="22"/>
          <w:szCs w:val="22"/>
          <w:u w:val="single"/>
          <w:lang w:val="sr-Latn-ME"/>
        </w:rPr>
      </w:pPr>
    </w:p>
    <w:p w:rsidR="00C269D7" w:rsidRPr="002D0632" w:rsidRDefault="00C269D7" w:rsidP="009B09D9">
      <w:pPr>
        <w:pStyle w:val="NoSpacing"/>
        <w:jc w:val="both"/>
        <w:rPr>
          <w:rFonts w:eastAsia="Calibri"/>
          <w:noProof/>
          <w:spacing w:val="-5"/>
          <w:sz w:val="22"/>
          <w:szCs w:val="22"/>
          <w:u w:val="single"/>
          <w:lang w:val="sr-Latn-ME"/>
        </w:rPr>
      </w:pPr>
      <w:r w:rsidRPr="002D0632">
        <w:rPr>
          <w:rFonts w:eastAsia="Calibri"/>
          <w:noProof/>
          <w:spacing w:val="-5"/>
          <w:sz w:val="22"/>
          <w:szCs w:val="22"/>
          <w:u w:val="single"/>
          <w:lang w:val="sr-Latn-ME"/>
        </w:rPr>
        <w:t>Prijavljivanje sumnji na neželjena dejstva</w:t>
      </w:r>
    </w:p>
    <w:p w:rsidR="00C269D7" w:rsidRPr="002D0632" w:rsidRDefault="00C269D7" w:rsidP="009B09D9">
      <w:pPr>
        <w:pStyle w:val="NoSpacing"/>
        <w:jc w:val="both"/>
        <w:rPr>
          <w:rFonts w:eastAsia="Calibri"/>
          <w:noProof/>
          <w:spacing w:val="-5"/>
          <w:sz w:val="22"/>
          <w:szCs w:val="22"/>
          <w:u w:val="single"/>
          <w:lang w:val="sr-Latn-ME"/>
        </w:rPr>
      </w:pPr>
    </w:p>
    <w:p w:rsidR="00C269D7" w:rsidRPr="002D0632" w:rsidRDefault="0029138F" w:rsidP="009B09D9">
      <w:pPr>
        <w:pStyle w:val="NoSpacing"/>
        <w:jc w:val="both"/>
        <w:rPr>
          <w:rFonts w:eastAsia="Calibri"/>
          <w:noProof/>
          <w:sz w:val="22"/>
          <w:szCs w:val="22"/>
          <w:lang w:val="sr-Latn-ME"/>
        </w:rPr>
      </w:pPr>
      <w:r w:rsidRPr="002D0632">
        <w:rPr>
          <w:rFonts w:eastAsia="Calibri"/>
          <w:noProof/>
          <w:sz w:val="22"/>
          <w:szCs w:val="22"/>
          <w:lang w:val="sr-Latn-ME"/>
        </w:rPr>
        <w:t>Ako V</w:t>
      </w:r>
      <w:r w:rsidR="00C269D7" w:rsidRPr="002D0632">
        <w:rPr>
          <w:rFonts w:eastAsia="Calibri"/>
          <w:noProof/>
          <w:sz w:val="22"/>
          <w:szCs w:val="22"/>
          <w:lang w:val="sr-Latn-ME"/>
        </w:rPr>
        <w:t>am se javi bilo koje neželjeno d</w:t>
      </w:r>
      <w:r w:rsidRPr="002D0632">
        <w:rPr>
          <w:rFonts w:eastAsia="Calibri"/>
          <w:noProof/>
          <w:sz w:val="22"/>
          <w:szCs w:val="22"/>
          <w:lang w:val="sr-Latn-ME"/>
        </w:rPr>
        <w:t xml:space="preserve">ejstvo recite to svom ljekaru, </w:t>
      </w:r>
      <w:r w:rsidR="00C269D7" w:rsidRPr="002D0632">
        <w:rPr>
          <w:rFonts w:eastAsia="Calibri"/>
          <w:noProof/>
          <w:sz w:val="22"/>
          <w:szCs w:val="22"/>
          <w:lang w:val="sr-Latn-ME"/>
        </w:rPr>
        <w:t>farmaceutu ili medicinskoj sestri. Ovo uključuje i bilo koja neželjena dejstva koja nijesu navedena u ovom uputstvu</w:t>
      </w:r>
      <w:r w:rsidR="00C269D7" w:rsidRPr="002D0632">
        <w:rPr>
          <w:rFonts w:eastAsia="Calibri"/>
          <w:noProof/>
          <w:spacing w:val="-4"/>
          <w:sz w:val="22"/>
          <w:szCs w:val="22"/>
          <w:lang w:val="sr-Latn-ME"/>
        </w:rPr>
        <w:t>.</w:t>
      </w:r>
      <w:r w:rsidR="007C6028" w:rsidRPr="002D0632">
        <w:rPr>
          <w:rFonts w:eastAsia="Calibri"/>
          <w:noProof/>
          <w:sz w:val="22"/>
          <w:szCs w:val="22"/>
          <w:lang w:val="sr-Latn-ME"/>
        </w:rPr>
        <w:t xml:space="preserve"> Prijavljivanjem neželjenih dejstava možete da pomognete u procjeni bezbjednosti ovog lijeka. Sumnju na neželjena dejstva možete da prijavite i Institutu za ljekove i medicinska sredstva (CInMED):</w:t>
      </w:r>
    </w:p>
    <w:p w:rsidR="007C6028" w:rsidRPr="002D0632" w:rsidRDefault="007C6028" w:rsidP="009B09D9">
      <w:pPr>
        <w:pStyle w:val="NoSpacing"/>
        <w:jc w:val="both"/>
        <w:rPr>
          <w:rFonts w:eastAsia="Calibri"/>
          <w:noProof/>
          <w:sz w:val="22"/>
          <w:szCs w:val="22"/>
          <w:lang w:val="sr-Latn-ME"/>
        </w:rPr>
      </w:pPr>
    </w:p>
    <w:p w:rsidR="007C6028" w:rsidRPr="002D0632" w:rsidRDefault="007C6028" w:rsidP="009B09D9">
      <w:pPr>
        <w:jc w:val="both"/>
        <w:rPr>
          <w:noProof/>
          <w:sz w:val="22"/>
          <w:szCs w:val="22"/>
          <w:lang w:val="sr-Latn-ME"/>
        </w:rPr>
      </w:pPr>
      <w:r w:rsidRPr="002D0632">
        <w:rPr>
          <w:noProof/>
          <w:sz w:val="22"/>
          <w:szCs w:val="22"/>
          <w:lang w:val="sr-Latn-ME"/>
        </w:rPr>
        <w:t xml:space="preserve">Institut za ljekove i medicinska sredstva </w:t>
      </w:r>
    </w:p>
    <w:p w:rsidR="007C6028" w:rsidRPr="002D0632" w:rsidRDefault="007C6028" w:rsidP="009B09D9">
      <w:pPr>
        <w:jc w:val="both"/>
        <w:rPr>
          <w:noProof/>
          <w:sz w:val="22"/>
          <w:szCs w:val="22"/>
          <w:lang w:val="sr-Latn-ME"/>
        </w:rPr>
      </w:pPr>
      <w:r w:rsidRPr="002D0632">
        <w:rPr>
          <w:noProof/>
          <w:sz w:val="22"/>
          <w:szCs w:val="22"/>
          <w:lang w:val="sr-Latn-ME"/>
        </w:rPr>
        <w:t>Odjeljenje za farmakovigilancu</w:t>
      </w:r>
    </w:p>
    <w:p w:rsidR="007C6028" w:rsidRPr="002D0632" w:rsidRDefault="007C6028" w:rsidP="009B09D9">
      <w:pPr>
        <w:jc w:val="both"/>
        <w:rPr>
          <w:noProof/>
          <w:sz w:val="22"/>
          <w:szCs w:val="22"/>
          <w:lang w:val="sr-Latn-ME"/>
        </w:rPr>
      </w:pPr>
      <w:r w:rsidRPr="002D0632">
        <w:rPr>
          <w:noProof/>
          <w:sz w:val="22"/>
          <w:szCs w:val="22"/>
          <w:lang w:val="sr-Latn-ME"/>
        </w:rPr>
        <w:t>Bulevar Ivana Crnojevića 64a, 81000 Podgorica</w:t>
      </w:r>
    </w:p>
    <w:p w:rsidR="007C6028" w:rsidRPr="002D0632" w:rsidRDefault="007C6028" w:rsidP="009B09D9">
      <w:pPr>
        <w:jc w:val="both"/>
        <w:rPr>
          <w:noProof/>
          <w:sz w:val="22"/>
          <w:szCs w:val="22"/>
          <w:lang w:val="sr-Latn-ME"/>
        </w:rPr>
      </w:pPr>
    </w:p>
    <w:p w:rsidR="007C6028" w:rsidRPr="002D0632" w:rsidRDefault="007C6028" w:rsidP="009B09D9">
      <w:pPr>
        <w:jc w:val="both"/>
        <w:rPr>
          <w:noProof/>
          <w:sz w:val="22"/>
          <w:szCs w:val="22"/>
          <w:lang w:val="sr-Latn-ME"/>
        </w:rPr>
      </w:pPr>
      <w:r w:rsidRPr="002D0632">
        <w:rPr>
          <w:noProof/>
          <w:sz w:val="22"/>
          <w:szCs w:val="22"/>
          <w:lang w:val="sr-Latn-ME"/>
        </w:rPr>
        <w:t>tel: +382 (0) 20 310 280</w:t>
      </w:r>
    </w:p>
    <w:p w:rsidR="007C6028" w:rsidRPr="002D0632" w:rsidRDefault="007C6028" w:rsidP="009B09D9">
      <w:pPr>
        <w:jc w:val="both"/>
        <w:rPr>
          <w:noProof/>
          <w:sz w:val="22"/>
          <w:szCs w:val="22"/>
          <w:lang w:val="sr-Latn-ME"/>
        </w:rPr>
      </w:pPr>
      <w:r w:rsidRPr="002D0632">
        <w:rPr>
          <w:noProof/>
          <w:sz w:val="22"/>
          <w:szCs w:val="22"/>
          <w:lang w:val="sr-Latn-ME"/>
        </w:rPr>
        <w:t>fax: +382 (0) 20 310 581</w:t>
      </w:r>
    </w:p>
    <w:p w:rsidR="007C6028" w:rsidRPr="002D0632" w:rsidRDefault="00CB44EB" w:rsidP="009B09D9">
      <w:pPr>
        <w:jc w:val="both"/>
        <w:rPr>
          <w:noProof/>
          <w:sz w:val="22"/>
          <w:szCs w:val="22"/>
          <w:lang w:val="sr-Latn-ME"/>
        </w:rPr>
      </w:pPr>
      <w:hyperlink r:id="rId8" w:history="1">
        <w:r w:rsidR="00510F22" w:rsidRPr="002D0632">
          <w:rPr>
            <w:rStyle w:val="Hyperlink"/>
            <w:noProof/>
            <w:sz w:val="22"/>
            <w:szCs w:val="22"/>
            <w:lang w:val="sr-Latn-ME"/>
          </w:rPr>
          <w:t>www.cinmed.me</w:t>
        </w:r>
      </w:hyperlink>
      <w:r w:rsidR="00510F22" w:rsidRPr="002D0632">
        <w:rPr>
          <w:noProof/>
          <w:sz w:val="22"/>
          <w:szCs w:val="22"/>
          <w:lang w:val="sr-Latn-ME"/>
        </w:rPr>
        <w:t xml:space="preserve"> </w:t>
      </w:r>
    </w:p>
    <w:p w:rsidR="007C6028" w:rsidRPr="002D0632" w:rsidRDefault="00CB44EB" w:rsidP="009B09D9">
      <w:pPr>
        <w:jc w:val="both"/>
        <w:rPr>
          <w:noProof/>
          <w:sz w:val="22"/>
          <w:szCs w:val="22"/>
          <w:lang w:val="sr-Latn-ME"/>
        </w:rPr>
      </w:pPr>
      <w:hyperlink r:id="rId9" w:history="1">
        <w:r w:rsidR="00510F22" w:rsidRPr="002D0632">
          <w:rPr>
            <w:rStyle w:val="Hyperlink"/>
            <w:noProof/>
            <w:sz w:val="22"/>
            <w:szCs w:val="22"/>
            <w:lang w:val="sr-Latn-ME"/>
          </w:rPr>
          <w:t>nezeljenadejstva@cinmed.me</w:t>
        </w:r>
      </w:hyperlink>
      <w:r w:rsidR="00510F22" w:rsidRPr="002D0632">
        <w:rPr>
          <w:noProof/>
          <w:sz w:val="22"/>
          <w:szCs w:val="22"/>
          <w:lang w:val="sr-Latn-ME"/>
        </w:rPr>
        <w:t xml:space="preserve"> </w:t>
      </w:r>
    </w:p>
    <w:p w:rsidR="00396B66" w:rsidRPr="002D0632" w:rsidRDefault="007C6028" w:rsidP="009B09D9">
      <w:pPr>
        <w:jc w:val="both"/>
        <w:rPr>
          <w:noProof/>
          <w:sz w:val="22"/>
          <w:szCs w:val="22"/>
          <w:lang w:val="sr-Latn-ME"/>
        </w:rPr>
      </w:pPr>
      <w:r w:rsidRPr="002D0632">
        <w:rPr>
          <w:noProof/>
          <w:sz w:val="22"/>
          <w:szCs w:val="22"/>
          <w:lang w:val="sr-Latn-ME"/>
        </w:rPr>
        <w:t>putem IS zdravstvene zaštite</w:t>
      </w:r>
    </w:p>
    <w:p w:rsidR="0082338C" w:rsidRPr="002D0632" w:rsidRDefault="0082338C" w:rsidP="009B09D9">
      <w:pPr>
        <w:jc w:val="both"/>
        <w:rPr>
          <w:noProof/>
          <w:sz w:val="22"/>
          <w:szCs w:val="22"/>
          <w:lang w:val="sr-Latn-ME"/>
        </w:rPr>
      </w:pPr>
      <w:r w:rsidRPr="002D0632">
        <w:rPr>
          <w:noProof/>
          <w:sz w:val="22"/>
          <w:szCs w:val="22"/>
          <w:lang w:val="sr-Latn-ME"/>
        </w:rPr>
        <w:t>QR kod za online prijavu</w:t>
      </w:r>
      <w:r w:rsidR="0014423E" w:rsidRPr="002D0632">
        <w:rPr>
          <w:noProof/>
          <w:sz w:val="22"/>
          <w:szCs w:val="22"/>
          <w:lang w:val="sr-Latn-ME"/>
        </w:rPr>
        <w:t xml:space="preserve"> sumnje na neželjeno dejstvo lijeka</w:t>
      </w:r>
      <w:r w:rsidRPr="002D0632">
        <w:rPr>
          <w:noProof/>
          <w:sz w:val="22"/>
          <w:szCs w:val="22"/>
          <w:lang w:val="sr-Latn-ME"/>
        </w:rPr>
        <w:t>:</w:t>
      </w:r>
    </w:p>
    <w:p w:rsidR="00423E04" w:rsidRPr="002D0632" w:rsidRDefault="00423E04" w:rsidP="009B09D9">
      <w:pPr>
        <w:jc w:val="both"/>
        <w:rPr>
          <w:noProof/>
          <w:sz w:val="22"/>
          <w:szCs w:val="22"/>
          <w:lang w:val="sr-Latn-ME"/>
        </w:rPr>
      </w:pPr>
    </w:p>
    <w:p w:rsidR="0082338C" w:rsidRPr="002D0632" w:rsidRDefault="00423E04" w:rsidP="009B09D9">
      <w:pPr>
        <w:jc w:val="both"/>
        <w:rPr>
          <w:noProof/>
          <w:sz w:val="22"/>
          <w:szCs w:val="22"/>
          <w:lang w:val="sr-Latn-ME"/>
        </w:rPr>
      </w:pPr>
      <w:r w:rsidRPr="002D0632">
        <w:rPr>
          <w:b/>
          <w:bCs/>
          <w:noProof/>
          <w:sz w:val="22"/>
          <w:szCs w:val="22"/>
        </w:rPr>
        <w:drawing>
          <wp:inline distT="0" distB="0" distL="0" distR="0" wp14:anchorId="3FEF52EA" wp14:editId="5B4CA290">
            <wp:extent cx="980796" cy="972000"/>
            <wp:effectExtent l="0" t="0" r="0" b="0"/>
            <wp:docPr id="10" name="Picture 9">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0"/>
                    </pic:cNvPr>
                    <pic:cNvPicPr>
                      <a:picLocks noChangeAspect="1"/>
                    </pic:cNvPicPr>
                  </pic:nvPicPr>
                  <pic:blipFill rotWithShape="1">
                    <a:blip r:embed="rId11"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rsidR="00662339" w:rsidRPr="002D0632" w:rsidRDefault="00662339" w:rsidP="009B09D9">
      <w:pPr>
        <w:jc w:val="both"/>
        <w:rPr>
          <w:noProof/>
          <w:sz w:val="22"/>
          <w:szCs w:val="22"/>
          <w:lang w:val="sr-Latn-ME"/>
        </w:rPr>
      </w:pPr>
    </w:p>
    <w:p w:rsidR="007121D9" w:rsidRPr="002D0632" w:rsidRDefault="007121D9" w:rsidP="009B09D9">
      <w:pPr>
        <w:jc w:val="both"/>
        <w:rPr>
          <w:noProof/>
          <w:sz w:val="22"/>
          <w:szCs w:val="22"/>
          <w:lang w:val="sr-Latn-ME"/>
        </w:rPr>
      </w:pPr>
    </w:p>
    <w:p w:rsidR="00A32113" w:rsidRPr="002D0632" w:rsidRDefault="00A32113" w:rsidP="009B09D9">
      <w:pPr>
        <w:tabs>
          <w:tab w:val="left" w:pos="540"/>
          <w:tab w:val="left" w:pos="569"/>
        </w:tabs>
        <w:jc w:val="both"/>
        <w:rPr>
          <w:b/>
          <w:bCs/>
          <w:noProof/>
          <w:sz w:val="22"/>
          <w:szCs w:val="22"/>
          <w:lang w:val="sr-Latn-ME"/>
        </w:rPr>
      </w:pPr>
      <w:r w:rsidRPr="002D0632">
        <w:rPr>
          <w:b/>
          <w:bCs/>
          <w:noProof/>
          <w:sz w:val="22"/>
          <w:szCs w:val="22"/>
          <w:lang w:val="sr-Latn-ME"/>
        </w:rPr>
        <w:t xml:space="preserve">5. </w:t>
      </w:r>
      <w:r w:rsidR="00291DAD" w:rsidRPr="002D0632">
        <w:rPr>
          <w:b/>
          <w:bCs/>
          <w:noProof/>
          <w:sz w:val="22"/>
          <w:szCs w:val="22"/>
          <w:lang w:val="sr-Latn-ME"/>
        </w:rPr>
        <w:tab/>
      </w:r>
      <w:r w:rsidRPr="002D0632">
        <w:rPr>
          <w:b/>
          <w:bCs/>
          <w:noProof/>
          <w:sz w:val="22"/>
          <w:szCs w:val="22"/>
          <w:lang w:val="sr-Latn-ME"/>
        </w:rPr>
        <w:t xml:space="preserve">KAKO ČUVATI LIJEK </w:t>
      </w:r>
      <w:r w:rsidR="00C16D15" w:rsidRPr="002D0632">
        <w:rPr>
          <w:b/>
          <w:bCs/>
          <w:noProof/>
          <w:sz w:val="22"/>
          <w:szCs w:val="22"/>
          <w:lang w:val="sr-Latn-ME"/>
        </w:rPr>
        <w:t>ESPUMISAN</w:t>
      </w:r>
    </w:p>
    <w:p w:rsidR="00445D8F" w:rsidRPr="002D0632" w:rsidRDefault="00445D8F" w:rsidP="009B09D9">
      <w:pPr>
        <w:jc w:val="both"/>
        <w:rPr>
          <w:noProof/>
          <w:sz w:val="22"/>
          <w:szCs w:val="22"/>
          <w:lang w:val="sr-Latn-ME"/>
        </w:rPr>
      </w:pPr>
    </w:p>
    <w:p w:rsidR="00991E7D" w:rsidRPr="002D0632" w:rsidRDefault="008A7F7D" w:rsidP="009B09D9">
      <w:pPr>
        <w:numPr>
          <w:ilvl w:val="12"/>
          <w:numId w:val="0"/>
        </w:numPr>
        <w:tabs>
          <w:tab w:val="left" w:pos="720"/>
        </w:tabs>
        <w:ind w:right="-2"/>
        <w:jc w:val="both"/>
        <w:rPr>
          <w:noProof/>
          <w:sz w:val="22"/>
          <w:szCs w:val="22"/>
          <w:lang w:val="sr-Latn-ME"/>
        </w:rPr>
      </w:pPr>
      <w:r w:rsidRPr="002D0632">
        <w:rPr>
          <w:noProof/>
          <w:sz w:val="22"/>
          <w:szCs w:val="22"/>
          <w:lang w:val="sr-Latn-ME"/>
        </w:rPr>
        <w:t xml:space="preserve">Lijek čuvajte </w:t>
      </w:r>
      <w:r w:rsidR="00991E7D" w:rsidRPr="002D0632">
        <w:rPr>
          <w:noProof/>
          <w:sz w:val="22"/>
          <w:szCs w:val="22"/>
          <w:lang w:val="sr-Latn-ME"/>
        </w:rPr>
        <w:t>van pogleda i domašaja djece.</w:t>
      </w:r>
    </w:p>
    <w:p w:rsidR="00FD2208" w:rsidRPr="002D0632" w:rsidRDefault="00FD2208" w:rsidP="009B09D9">
      <w:pPr>
        <w:numPr>
          <w:ilvl w:val="12"/>
          <w:numId w:val="0"/>
        </w:numPr>
        <w:tabs>
          <w:tab w:val="left" w:pos="720"/>
        </w:tabs>
        <w:ind w:right="-2"/>
        <w:jc w:val="both"/>
        <w:rPr>
          <w:noProof/>
          <w:sz w:val="22"/>
          <w:szCs w:val="22"/>
          <w:lang w:val="sr-Latn-ME"/>
        </w:rPr>
      </w:pPr>
    </w:p>
    <w:p w:rsidR="00D01E45" w:rsidRPr="002D0632" w:rsidRDefault="00D01E45" w:rsidP="009B09D9">
      <w:pPr>
        <w:numPr>
          <w:ilvl w:val="12"/>
          <w:numId w:val="0"/>
        </w:numPr>
        <w:tabs>
          <w:tab w:val="left" w:pos="720"/>
        </w:tabs>
        <w:ind w:right="-2"/>
        <w:jc w:val="both"/>
        <w:rPr>
          <w:noProof/>
          <w:sz w:val="22"/>
          <w:szCs w:val="22"/>
          <w:lang w:val="sr-Latn-ME"/>
        </w:rPr>
      </w:pPr>
      <w:r w:rsidRPr="002D0632">
        <w:rPr>
          <w:noProof/>
          <w:sz w:val="22"/>
          <w:szCs w:val="22"/>
          <w:lang w:val="sr-Latn-ME"/>
        </w:rPr>
        <w:t>Ovaj lijek se ne smije upotrijebiti nakon isteka roka upotrebe navedenog na kutiji</w:t>
      </w:r>
      <w:r w:rsidR="00404B64" w:rsidRPr="002D0632">
        <w:rPr>
          <w:noProof/>
          <w:sz w:val="22"/>
          <w:szCs w:val="22"/>
          <w:lang w:val="sr-Latn-ME"/>
        </w:rPr>
        <w:t xml:space="preserve"> nakon </w:t>
      </w:r>
      <w:r w:rsidR="00FD2208" w:rsidRPr="002D0632">
        <w:rPr>
          <w:noProof/>
          <w:sz w:val="22"/>
          <w:szCs w:val="22"/>
          <w:lang w:val="sr-Latn-ME"/>
        </w:rPr>
        <w:t xml:space="preserve">oznake </w:t>
      </w:r>
      <w:r w:rsidR="00404B64" w:rsidRPr="002D0632">
        <w:rPr>
          <w:noProof/>
          <w:sz w:val="22"/>
          <w:szCs w:val="22"/>
          <w:lang w:val="sr-Latn-ME"/>
        </w:rPr>
        <w:t>„Važi do“</w:t>
      </w:r>
      <w:r w:rsidRPr="002D0632">
        <w:rPr>
          <w:noProof/>
          <w:sz w:val="22"/>
          <w:szCs w:val="22"/>
          <w:lang w:val="sr-Latn-ME"/>
        </w:rPr>
        <w:t>. Rok upotrebe odnosi se na posl</w:t>
      </w:r>
      <w:r w:rsidR="00FD2208" w:rsidRPr="002D0632">
        <w:rPr>
          <w:noProof/>
          <w:sz w:val="22"/>
          <w:szCs w:val="22"/>
          <w:lang w:val="sr-Latn-ME"/>
        </w:rPr>
        <w:t>j</w:t>
      </w:r>
      <w:r w:rsidRPr="002D0632">
        <w:rPr>
          <w:noProof/>
          <w:sz w:val="22"/>
          <w:szCs w:val="22"/>
          <w:lang w:val="sr-Latn-ME"/>
        </w:rPr>
        <w:t>ednji dan navedenog mjeseca.</w:t>
      </w:r>
    </w:p>
    <w:p w:rsidR="00445D8F" w:rsidRPr="002D0632" w:rsidRDefault="00445D8F" w:rsidP="009B09D9">
      <w:pPr>
        <w:jc w:val="both"/>
        <w:rPr>
          <w:bCs/>
          <w:noProof/>
          <w:sz w:val="22"/>
          <w:szCs w:val="22"/>
          <w:lang w:val="sr-Latn-ME"/>
        </w:rPr>
      </w:pPr>
    </w:p>
    <w:p w:rsidR="00A81707" w:rsidRPr="002D0632" w:rsidRDefault="00A81707" w:rsidP="009B09D9">
      <w:pPr>
        <w:jc w:val="both"/>
        <w:rPr>
          <w:bCs/>
          <w:noProof/>
          <w:sz w:val="22"/>
          <w:szCs w:val="22"/>
          <w:lang w:val="sr-Latn-ME"/>
        </w:rPr>
      </w:pPr>
      <w:r w:rsidRPr="002D0632">
        <w:rPr>
          <w:noProof/>
          <w:sz w:val="22"/>
          <w:szCs w:val="22"/>
          <w:lang w:val="sr-Latn-ME"/>
        </w:rPr>
        <w:t>Čuvati na temperaturi do 30°C.</w:t>
      </w:r>
    </w:p>
    <w:p w:rsidR="00A81707" w:rsidRPr="002D0632" w:rsidRDefault="00A81707" w:rsidP="009B09D9">
      <w:pPr>
        <w:jc w:val="both"/>
        <w:rPr>
          <w:bCs/>
          <w:noProof/>
          <w:sz w:val="22"/>
          <w:szCs w:val="22"/>
          <w:lang w:val="sr-Latn-ME"/>
        </w:rPr>
      </w:pPr>
    </w:p>
    <w:p w:rsidR="00D01E45" w:rsidRPr="002D0632" w:rsidRDefault="00D01E45" w:rsidP="009B09D9">
      <w:pPr>
        <w:jc w:val="both"/>
        <w:rPr>
          <w:noProof/>
          <w:sz w:val="22"/>
          <w:szCs w:val="22"/>
          <w:lang w:val="sr-Latn-ME" w:eastAsia="hr-HR"/>
        </w:rPr>
      </w:pPr>
      <w:r w:rsidRPr="002D0632">
        <w:rPr>
          <w:noProof/>
          <w:sz w:val="22"/>
          <w:szCs w:val="22"/>
          <w:lang w:val="sr-Latn-ME" w:eastAsia="hr-HR"/>
        </w:rPr>
        <w:t>Ljekove ne treba bacati u kanalizaciju, niti kućni otpad. Ove mjere pomažu očuvanju životne sredine.</w:t>
      </w:r>
    </w:p>
    <w:p w:rsidR="00D01E45" w:rsidRPr="002D0632" w:rsidRDefault="00D01E45" w:rsidP="009B09D9">
      <w:pPr>
        <w:jc w:val="both"/>
        <w:rPr>
          <w:b/>
          <w:bCs/>
          <w:noProof/>
          <w:sz w:val="22"/>
          <w:szCs w:val="22"/>
          <w:lang w:val="sr-Latn-ME" w:eastAsia="hr-HR"/>
        </w:rPr>
      </w:pPr>
      <w:r w:rsidRPr="002D0632">
        <w:rPr>
          <w:noProof/>
          <w:sz w:val="22"/>
          <w:szCs w:val="22"/>
          <w:lang w:val="sr-Latn-ME" w:eastAsia="hr-HR"/>
        </w:rPr>
        <w:t>Neupotrijebljeni lijek se uništava u skladu sa važećim propisima.</w:t>
      </w:r>
    </w:p>
    <w:p w:rsidR="00396B66" w:rsidRPr="002D0632" w:rsidRDefault="00396B66" w:rsidP="009B09D9">
      <w:pPr>
        <w:jc w:val="both"/>
        <w:rPr>
          <w:bCs/>
          <w:noProof/>
          <w:sz w:val="22"/>
          <w:szCs w:val="22"/>
          <w:lang w:val="sr-Latn-ME"/>
        </w:rPr>
      </w:pPr>
    </w:p>
    <w:p w:rsidR="007121D9" w:rsidRPr="002D0632" w:rsidRDefault="007121D9" w:rsidP="009B09D9">
      <w:pPr>
        <w:jc w:val="both"/>
        <w:rPr>
          <w:bCs/>
          <w:noProof/>
          <w:sz w:val="22"/>
          <w:szCs w:val="22"/>
          <w:lang w:val="sr-Latn-ME"/>
        </w:rPr>
      </w:pPr>
    </w:p>
    <w:p w:rsidR="00A32113" w:rsidRPr="002D0632" w:rsidRDefault="00A32113" w:rsidP="009B09D9">
      <w:pPr>
        <w:tabs>
          <w:tab w:val="left" w:pos="540"/>
          <w:tab w:val="left" w:pos="569"/>
        </w:tabs>
        <w:jc w:val="both"/>
        <w:rPr>
          <w:b/>
          <w:bCs/>
          <w:noProof/>
          <w:sz w:val="22"/>
          <w:szCs w:val="22"/>
          <w:lang w:val="sr-Latn-ME"/>
        </w:rPr>
      </w:pPr>
      <w:r w:rsidRPr="002D0632">
        <w:rPr>
          <w:b/>
          <w:bCs/>
          <w:noProof/>
          <w:sz w:val="22"/>
          <w:szCs w:val="22"/>
          <w:lang w:val="sr-Latn-ME"/>
        </w:rPr>
        <w:t xml:space="preserve">6. </w:t>
      </w:r>
      <w:r w:rsidR="00291DAD" w:rsidRPr="002D0632">
        <w:rPr>
          <w:b/>
          <w:bCs/>
          <w:noProof/>
          <w:sz w:val="22"/>
          <w:szCs w:val="22"/>
          <w:lang w:val="sr-Latn-ME"/>
        </w:rPr>
        <w:tab/>
      </w:r>
      <w:r w:rsidR="00326EEC" w:rsidRPr="002D0632">
        <w:rPr>
          <w:b/>
          <w:bCs/>
          <w:noProof/>
          <w:sz w:val="22"/>
          <w:szCs w:val="22"/>
          <w:lang w:val="sr-Latn-ME"/>
        </w:rPr>
        <w:t xml:space="preserve">SADRŽAJ PAKOVANJA I </w:t>
      </w:r>
      <w:r w:rsidRPr="002D0632">
        <w:rPr>
          <w:b/>
          <w:bCs/>
          <w:noProof/>
          <w:sz w:val="22"/>
          <w:szCs w:val="22"/>
          <w:lang w:val="sr-Latn-ME"/>
        </w:rPr>
        <w:t>DODATNE INFORMACIJE</w:t>
      </w:r>
      <w:r w:rsidR="00E06040" w:rsidRPr="002D0632">
        <w:rPr>
          <w:b/>
          <w:bCs/>
          <w:noProof/>
          <w:sz w:val="22"/>
          <w:szCs w:val="22"/>
          <w:lang w:val="sr-Latn-ME"/>
        </w:rPr>
        <w:t xml:space="preserve"> </w:t>
      </w:r>
    </w:p>
    <w:p w:rsidR="00445D8F" w:rsidRPr="002D0632" w:rsidRDefault="00445D8F" w:rsidP="009B09D9">
      <w:pPr>
        <w:jc w:val="both"/>
        <w:rPr>
          <w:noProof/>
          <w:sz w:val="22"/>
          <w:szCs w:val="22"/>
          <w:lang w:val="sr-Latn-ME"/>
        </w:rPr>
      </w:pPr>
    </w:p>
    <w:p w:rsidR="00445D8F" w:rsidRPr="002D0632" w:rsidRDefault="00A32113" w:rsidP="009B09D9">
      <w:pPr>
        <w:jc w:val="both"/>
        <w:rPr>
          <w:b/>
          <w:noProof/>
          <w:sz w:val="22"/>
          <w:szCs w:val="22"/>
          <w:lang w:val="sr-Latn-ME"/>
        </w:rPr>
      </w:pPr>
      <w:r w:rsidRPr="002D0632">
        <w:rPr>
          <w:b/>
          <w:bCs/>
          <w:noProof/>
          <w:sz w:val="22"/>
          <w:szCs w:val="22"/>
          <w:lang w:val="sr-Latn-ME"/>
        </w:rPr>
        <w:t xml:space="preserve">Šta sadrži lijek </w:t>
      </w:r>
      <w:r w:rsidR="00C16D15" w:rsidRPr="002D0632">
        <w:rPr>
          <w:b/>
          <w:bCs/>
          <w:noProof/>
          <w:sz w:val="22"/>
          <w:szCs w:val="22"/>
          <w:lang w:val="sr-Latn-ME"/>
        </w:rPr>
        <w:t>Espumisan</w:t>
      </w:r>
    </w:p>
    <w:p w:rsidR="00A81707" w:rsidRPr="002D0632" w:rsidRDefault="00A81707" w:rsidP="009B09D9">
      <w:pPr>
        <w:pStyle w:val="Header"/>
        <w:numPr>
          <w:ilvl w:val="0"/>
          <w:numId w:val="32"/>
        </w:numPr>
        <w:tabs>
          <w:tab w:val="left" w:pos="284"/>
        </w:tabs>
        <w:jc w:val="both"/>
        <w:rPr>
          <w:noProof/>
          <w:sz w:val="22"/>
          <w:szCs w:val="22"/>
          <w:lang w:val="sr-Latn-ME"/>
        </w:rPr>
      </w:pPr>
      <w:r w:rsidRPr="002D0632">
        <w:rPr>
          <w:noProof/>
          <w:sz w:val="22"/>
          <w:szCs w:val="22"/>
          <w:lang w:val="sr-Latn-ME"/>
        </w:rPr>
        <w:t>Aktivna supstanca je simetikon. Jedna kapsula, meka sadrži 40 mg simetikona.</w:t>
      </w:r>
    </w:p>
    <w:p w:rsidR="00A81707" w:rsidRPr="002D0632" w:rsidRDefault="00A81707" w:rsidP="009B09D9">
      <w:pPr>
        <w:pStyle w:val="Header"/>
        <w:numPr>
          <w:ilvl w:val="0"/>
          <w:numId w:val="32"/>
        </w:numPr>
        <w:tabs>
          <w:tab w:val="left" w:pos="284"/>
        </w:tabs>
        <w:jc w:val="both"/>
        <w:rPr>
          <w:rFonts w:eastAsia="Arial Unicode MS"/>
          <w:noProof/>
          <w:sz w:val="22"/>
          <w:szCs w:val="22"/>
          <w:lang w:val="sr-Latn-ME"/>
        </w:rPr>
      </w:pPr>
      <w:r w:rsidRPr="002D0632">
        <w:rPr>
          <w:noProof/>
          <w:sz w:val="22"/>
          <w:szCs w:val="22"/>
          <w:lang w:val="sr-Latn-ME"/>
        </w:rPr>
        <w:lastRenderedPageBreak/>
        <w:t>Pomoćne supstance su:</w:t>
      </w:r>
      <w:r w:rsidR="007121D9" w:rsidRPr="002D0632">
        <w:rPr>
          <w:rFonts w:eastAsia="Arial Unicode MS"/>
          <w:noProof/>
          <w:sz w:val="22"/>
          <w:szCs w:val="22"/>
          <w:lang w:val="sr-Latn-ME"/>
        </w:rPr>
        <w:t xml:space="preserve"> </w:t>
      </w:r>
      <w:r w:rsidRPr="002D0632">
        <w:rPr>
          <w:rFonts w:eastAsia="Arial Unicode MS"/>
          <w:noProof/>
          <w:sz w:val="22"/>
          <w:szCs w:val="22"/>
          <w:lang w:val="sr-Latn-ME"/>
        </w:rPr>
        <w:t>glicerol (85%)</w:t>
      </w:r>
      <w:r w:rsidR="007121D9" w:rsidRPr="002D0632">
        <w:rPr>
          <w:rFonts w:eastAsia="Arial Unicode MS"/>
          <w:noProof/>
          <w:sz w:val="22"/>
          <w:szCs w:val="22"/>
          <w:lang w:val="sr-Latn-ME"/>
        </w:rPr>
        <w:t>;</w:t>
      </w:r>
      <w:r w:rsidRPr="002D0632">
        <w:rPr>
          <w:rFonts w:eastAsia="Arial Unicode MS"/>
          <w:noProof/>
          <w:sz w:val="22"/>
          <w:szCs w:val="22"/>
          <w:lang w:val="sr-Latn-ME"/>
        </w:rPr>
        <w:t xml:space="preserve"> metilparahidroksibenzoat (E 218); želatin</w:t>
      </w:r>
      <w:r w:rsidR="007121D9" w:rsidRPr="002D0632">
        <w:rPr>
          <w:rFonts w:eastAsia="Arial Unicode MS"/>
          <w:noProof/>
          <w:sz w:val="22"/>
          <w:szCs w:val="22"/>
          <w:lang w:val="sr-Latn-ME"/>
        </w:rPr>
        <w:t>;</w:t>
      </w:r>
      <w:r w:rsidRPr="002D0632">
        <w:rPr>
          <w:rFonts w:eastAsia="Arial Unicode MS"/>
          <w:noProof/>
          <w:sz w:val="22"/>
          <w:szCs w:val="22"/>
          <w:lang w:val="sr-Latn-ME"/>
        </w:rPr>
        <w:t xml:space="preserve"> </w:t>
      </w:r>
      <w:r w:rsidR="00021D23">
        <w:rPr>
          <w:rFonts w:eastAsia="Arial Unicode MS"/>
          <w:noProof/>
          <w:sz w:val="22"/>
          <w:szCs w:val="22"/>
          <w:lang w:val="sr-Latn-ME"/>
        </w:rPr>
        <w:t xml:space="preserve">boja </w:t>
      </w:r>
      <w:r w:rsidRPr="002D0632">
        <w:rPr>
          <w:rFonts w:eastAsia="Arial Unicode MS"/>
          <w:i/>
          <w:noProof/>
          <w:sz w:val="22"/>
          <w:szCs w:val="22"/>
          <w:lang w:val="sr-Latn-ME"/>
        </w:rPr>
        <w:t>Quinoline yellow</w:t>
      </w:r>
      <w:r w:rsidRPr="002D0632">
        <w:rPr>
          <w:rFonts w:eastAsia="Arial Unicode MS"/>
          <w:noProof/>
          <w:sz w:val="22"/>
          <w:szCs w:val="22"/>
          <w:lang w:val="sr-Latn-ME"/>
        </w:rPr>
        <w:t xml:space="preserve"> (E 104)</w:t>
      </w:r>
      <w:r w:rsidR="007121D9" w:rsidRPr="002D0632">
        <w:rPr>
          <w:rFonts w:eastAsia="Arial Unicode MS"/>
          <w:noProof/>
          <w:sz w:val="22"/>
          <w:szCs w:val="22"/>
          <w:lang w:val="sr-Latn-ME"/>
        </w:rPr>
        <w:t xml:space="preserve"> i</w:t>
      </w:r>
      <w:r w:rsidRPr="002D0632">
        <w:rPr>
          <w:rFonts w:eastAsia="Arial Unicode MS"/>
          <w:noProof/>
          <w:sz w:val="22"/>
          <w:szCs w:val="22"/>
          <w:lang w:val="sr-Latn-ME"/>
        </w:rPr>
        <w:t xml:space="preserve"> </w:t>
      </w:r>
      <w:r w:rsidR="00021D23">
        <w:rPr>
          <w:rFonts w:eastAsia="Arial Unicode MS"/>
          <w:noProof/>
          <w:sz w:val="22"/>
          <w:szCs w:val="22"/>
          <w:lang w:val="sr-Latn-ME"/>
        </w:rPr>
        <w:t xml:space="preserve">boja </w:t>
      </w:r>
      <w:r w:rsidR="0096737B" w:rsidRPr="002D0632">
        <w:rPr>
          <w:rFonts w:eastAsia="Arial Unicode MS"/>
          <w:i/>
          <w:noProof/>
          <w:sz w:val="22"/>
          <w:szCs w:val="22"/>
          <w:lang w:val="sr-Latn-ME"/>
        </w:rPr>
        <w:t>S</w:t>
      </w:r>
      <w:r w:rsidRPr="002D0632">
        <w:rPr>
          <w:rFonts w:eastAsia="Arial Unicode MS"/>
          <w:i/>
          <w:noProof/>
          <w:sz w:val="22"/>
          <w:szCs w:val="22"/>
          <w:lang w:val="sr-Latn-ME"/>
        </w:rPr>
        <w:t>unset yellow FCF</w:t>
      </w:r>
      <w:r w:rsidRPr="002D0632">
        <w:rPr>
          <w:rFonts w:eastAsia="Arial Unicode MS"/>
          <w:noProof/>
          <w:sz w:val="22"/>
          <w:szCs w:val="22"/>
          <w:lang w:val="sr-Latn-ME"/>
        </w:rPr>
        <w:t xml:space="preserve"> (E 110).</w:t>
      </w:r>
    </w:p>
    <w:p w:rsidR="00326EEC" w:rsidRPr="002D0632" w:rsidRDefault="00326EEC" w:rsidP="009B09D9">
      <w:pPr>
        <w:jc w:val="both"/>
        <w:rPr>
          <w:noProof/>
          <w:sz w:val="22"/>
          <w:szCs w:val="22"/>
          <w:lang w:val="sr-Latn-ME"/>
        </w:rPr>
      </w:pPr>
    </w:p>
    <w:p w:rsidR="00A32113" w:rsidRPr="002D0632" w:rsidRDefault="00A32113" w:rsidP="009B09D9">
      <w:pPr>
        <w:jc w:val="both"/>
        <w:rPr>
          <w:b/>
          <w:noProof/>
          <w:sz w:val="22"/>
          <w:szCs w:val="22"/>
          <w:lang w:val="sr-Latn-ME"/>
        </w:rPr>
      </w:pPr>
      <w:r w:rsidRPr="002D0632">
        <w:rPr>
          <w:b/>
          <w:noProof/>
          <w:sz w:val="22"/>
          <w:szCs w:val="22"/>
          <w:lang w:val="sr-Latn-ME"/>
        </w:rPr>
        <w:t xml:space="preserve">Kako izgleda lijek </w:t>
      </w:r>
      <w:r w:rsidR="00C16D15" w:rsidRPr="002D0632">
        <w:rPr>
          <w:b/>
          <w:noProof/>
          <w:sz w:val="22"/>
          <w:szCs w:val="22"/>
          <w:lang w:val="sr-Latn-ME"/>
        </w:rPr>
        <w:t>Espumisan</w:t>
      </w:r>
      <w:r w:rsidRPr="002D0632">
        <w:rPr>
          <w:b/>
          <w:noProof/>
          <w:sz w:val="22"/>
          <w:szCs w:val="22"/>
          <w:lang w:val="sr-Latn-ME"/>
        </w:rPr>
        <w:t xml:space="preserve"> i sadržaj pakovanja</w:t>
      </w:r>
    </w:p>
    <w:p w:rsidR="00A81707" w:rsidRPr="002D0632" w:rsidRDefault="00A81707" w:rsidP="009B09D9">
      <w:pPr>
        <w:jc w:val="both"/>
        <w:rPr>
          <w:noProof/>
          <w:sz w:val="22"/>
          <w:szCs w:val="22"/>
          <w:lang w:val="sr-Latn-ME"/>
        </w:rPr>
      </w:pPr>
      <w:r w:rsidRPr="002D0632">
        <w:rPr>
          <w:noProof/>
          <w:sz w:val="22"/>
          <w:szCs w:val="22"/>
          <w:lang w:val="sr-Latn-ME"/>
        </w:rPr>
        <w:t>Kapsula, meka.</w:t>
      </w:r>
    </w:p>
    <w:p w:rsidR="00FD2208" w:rsidRPr="002D0632" w:rsidRDefault="007121D9" w:rsidP="009B09D9">
      <w:pPr>
        <w:jc w:val="both"/>
        <w:rPr>
          <w:bCs/>
          <w:noProof/>
          <w:sz w:val="22"/>
          <w:szCs w:val="22"/>
          <w:lang w:val="sr-Latn-ME"/>
        </w:rPr>
      </w:pPr>
      <w:r w:rsidRPr="002D0632">
        <w:rPr>
          <w:noProof/>
          <w:sz w:val="22"/>
          <w:szCs w:val="22"/>
          <w:lang w:val="sr-Latn-ME"/>
        </w:rPr>
        <w:t>Skoro o</w:t>
      </w:r>
      <w:r w:rsidR="00A81707" w:rsidRPr="002D0632">
        <w:rPr>
          <w:noProof/>
          <w:sz w:val="22"/>
          <w:szCs w:val="22"/>
          <w:lang w:val="sr-Latn-ME"/>
        </w:rPr>
        <w:t>krugl</w:t>
      </w:r>
      <w:r w:rsidR="00FD2208" w:rsidRPr="002D0632">
        <w:rPr>
          <w:noProof/>
          <w:sz w:val="22"/>
          <w:szCs w:val="22"/>
          <w:lang w:val="sr-Latn-ME"/>
        </w:rPr>
        <w:t>a</w:t>
      </w:r>
      <w:r w:rsidR="00A81707" w:rsidRPr="002D0632">
        <w:rPr>
          <w:noProof/>
          <w:sz w:val="22"/>
          <w:szCs w:val="22"/>
          <w:lang w:val="sr-Latn-ME"/>
        </w:rPr>
        <w:t>, mek</w:t>
      </w:r>
      <w:r w:rsidR="00FD2208" w:rsidRPr="002D0632">
        <w:rPr>
          <w:noProof/>
          <w:sz w:val="22"/>
          <w:szCs w:val="22"/>
          <w:lang w:val="sr-Latn-ME"/>
        </w:rPr>
        <w:t>a</w:t>
      </w:r>
      <w:r w:rsidR="00A81707" w:rsidRPr="002D0632">
        <w:rPr>
          <w:noProof/>
          <w:sz w:val="22"/>
          <w:szCs w:val="22"/>
          <w:lang w:val="sr-Latn-ME"/>
        </w:rPr>
        <w:t>, želatinsk</w:t>
      </w:r>
      <w:r w:rsidR="00FD2208" w:rsidRPr="002D0632">
        <w:rPr>
          <w:noProof/>
          <w:sz w:val="22"/>
          <w:szCs w:val="22"/>
          <w:lang w:val="sr-Latn-ME"/>
        </w:rPr>
        <w:t>a</w:t>
      </w:r>
      <w:r w:rsidR="00A81707" w:rsidRPr="002D0632">
        <w:rPr>
          <w:noProof/>
          <w:sz w:val="22"/>
          <w:szCs w:val="22"/>
          <w:lang w:val="sr-Latn-ME"/>
        </w:rPr>
        <w:t xml:space="preserve"> kapsul</w:t>
      </w:r>
      <w:r w:rsidR="00FD2208" w:rsidRPr="002D0632">
        <w:rPr>
          <w:noProof/>
          <w:sz w:val="22"/>
          <w:szCs w:val="22"/>
          <w:lang w:val="sr-Latn-ME"/>
        </w:rPr>
        <w:t>a</w:t>
      </w:r>
      <w:r w:rsidR="00A81707" w:rsidRPr="002D0632">
        <w:rPr>
          <w:noProof/>
          <w:sz w:val="22"/>
          <w:szCs w:val="22"/>
          <w:lang w:val="sr-Latn-ME"/>
        </w:rPr>
        <w:t xml:space="preserve"> žute boje, prečnika 5mm, glatke površine sa vidljivom linijom na mjestu spajanja. Sadržaj kapsule je </w:t>
      </w:r>
      <w:r w:rsidR="00FD2208" w:rsidRPr="002D0632">
        <w:rPr>
          <w:bCs/>
          <w:noProof/>
          <w:sz w:val="22"/>
          <w:szCs w:val="22"/>
          <w:lang w:val="sr-Latn-ME"/>
        </w:rPr>
        <w:t>viskozna bezbojna tečnost koja može biti neznatno zamućena.</w:t>
      </w:r>
    </w:p>
    <w:p w:rsidR="00A81707" w:rsidRPr="002D0632" w:rsidRDefault="00A81707" w:rsidP="009B09D9">
      <w:pPr>
        <w:pStyle w:val="Header"/>
        <w:tabs>
          <w:tab w:val="left" w:pos="284"/>
        </w:tabs>
        <w:jc w:val="both"/>
        <w:rPr>
          <w:noProof/>
          <w:sz w:val="22"/>
          <w:szCs w:val="22"/>
          <w:lang w:val="sr-Latn-ME"/>
        </w:rPr>
      </w:pPr>
    </w:p>
    <w:p w:rsidR="007121D9" w:rsidRPr="002D0632" w:rsidRDefault="007121D9" w:rsidP="009B09D9">
      <w:pPr>
        <w:tabs>
          <w:tab w:val="left" w:pos="540"/>
          <w:tab w:val="left" w:pos="569"/>
        </w:tabs>
        <w:jc w:val="both"/>
        <w:rPr>
          <w:noProof/>
          <w:sz w:val="22"/>
          <w:szCs w:val="22"/>
          <w:lang w:val="sr-Latn-ME"/>
        </w:rPr>
      </w:pPr>
      <w:r w:rsidRPr="002D0632">
        <w:rPr>
          <w:noProof/>
          <w:sz w:val="22"/>
          <w:szCs w:val="22"/>
          <w:lang w:val="sr-Latn-ME"/>
        </w:rPr>
        <w:t>Unutrašnje pakovanje je blister od providnog, tvrdog PVC filma i čvrste aluminijumske folije, koji sadrži 25 kapsula, mekih.</w:t>
      </w:r>
    </w:p>
    <w:p w:rsidR="007121D9" w:rsidRPr="002D0632" w:rsidRDefault="007121D9" w:rsidP="009B09D9">
      <w:pPr>
        <w:tabs>
          <w:tab w:val="left" w:pos="540"/>
          <w:tab w:val="left" w:pos="569"/>
        </w:tabs>
        <w:jc w:val="both"/>
        <w:rPr>
          <w:noProof/>
          <w:sz w:val="22"/>
          <w:szCs w:val="22"/>
          <w:lang w:val="sr-Latn-ME"/>
        </w:rPr>
      </w:pPr>
    </w:p>
    <w:p w:rsidR="007121D9" w:rsidRPr="002D0632" w:rsidRDefault="007121D9" w:rsidP="009B09D9">
      <w:pPr>
        <w:tabs>
          <w:tab w:val="left" w:pos="540"/>
          <w:tab w:val="left" w:pos="569"/>
        </w:tabs>
        <w:jc w:val="both"/>
        <w:rPr>
          <w:noProof/>
          <w:sz w:val="22"/>
          <w:szCs w:val="22"/>
          <w:lang w:val="sr-Latn-ME"/>
        </w:rPr>
      </w:pPr>
      <w:r w:rsidRPr="002D0632">
        <w:rPr>
          <w:noProof/>
          <w:sz w:val="22"/>
          <w:szCs w:val="22"/>
          <w:u w:val="single"/>
          <w:lang w:val="sr-Latn-ME"/>
        </w:rPr>
        <w:t>Espumisan, 40 mg, kapsul</w:t>
      </w:r>
      <w:r w:rsidR="00FD2208" w:rsidRPr="002D0632">
        <w:rPr>
          <w:noProof/>
          <w:sz w:val="22"/>
          <w:szCs w:val="22"/>
          <w:u w:val="single"/>
          <w:lang w:val="sr-Latn-ME"/>
        </w:rPr>
        <w:t>a</w:t>
      </w:r>
      <w:r w:rsidRPr="002D0632">
        <w:rPr>
          <w:noProof/>
          <w:sz w:val="22"/>
          <w:szCs w:val="22"/>
          <w:u w:val="single"/>
          <w:lang w:val="sr-Latn-ME"/>
        </w:rPr>
        <w:t xml:space="preserve"> mek</w:t>
      </w:r>
      <w:r w:rsidR="00FD2208" w:rsidRPr="002D0632">
        <w:rPr>
          <w:noProof/>
          <w:sz w:val="22"/>
          <w:szCs w:val="22"/>
          <w:u w:val="single"/>
          <w:lang w:val="sr-Latn-ME"/>
        </w:rPr>
        <w:t>a</w:t>
      </w:r>
      <w:r w:rsidRPr="002D0632">
        <w:rPr>
          <w:noProof/>
          <w:sz w:val="22"/>
          <w:szCs w:val="22"/>
          <w:u w:val="single"/>
          <w:lang w:val="sr-Latn-ME"/>
        </w:rPr>
        <w:t>, 25 x 40 mg</w:t>
      </w:r>
      <w:r w:rsidRPr="002D0632">
        <w:rPr>
          <w:noProof/>
          <w:sz w:val="22"/>
          <w:szCs w:val="22"/>
          <w:lang w:val="sr-Latn-ME"/>
        </w:rPr>
        <w:t>:</w:t>
      </w:r>
    </w:p>
    <w:p w:rsidR="007121D9" w:rsidRPr="002D0632" w:rsidRDefault="007121D9" w:rsidP="009B09D9">
      <w:pPr>
        <w:tabs>
          <w:tab w:val="left" w:pos="540"/>
          <w:tab w:val="left" w:pos="569"/>
        </w:tabs>
        <w:jc w:val="both"/>
        <w:rPr>
          <w:noProof/>
          <w:sz w:val="22"/>
          <w:szCs w:val="22"/>
          <w:lang w:val="sr-Latn-ME"/>
        </w:rPr>
      </w:pPr>
      <w:r w:rsidRPr="002D0632">
        <w:rPr>
          <w:noProof/>
          <w:sz w:val="22"/>
          <w:szCs w:val="22"/>
          <w:lang w:val="sr-Latn-ME"/>
        </w:rPr>
        <w:t>Spoljašnje pakovanje je složiva kartonska kutija u kojoj se nalazi 1 blister sa 25 kapsula, mekih (ukupno 25 kapsula, mekih) i Uputstvo za lijek.</w:t>
      </w:r>
    </w:p>
    <w:p w:rsidR="007121D9" w:rsidRPr="002D0632" w:rsidRDefault="007121D9" w:rsidP="009B09D9">
      <w:pPr>
        <w:tabs>
          <w:tab w:val="left" w:pos="540"/>
          <w:tab w:val="left" w:pos="569"/>
        </w:tabs>
        <w:jc w:val="both"/>
        <w:rPr>
          <w:noProof/>
          <w:sz w:val="22"/>
          <w:szCs w:val="22"/>
          <w:lang w:val="sr-Latn-ME"/>
        </w:rPr>
      </w:pPr>
    </w:p>
    <w:p w:rsidR="007121D9" w:rsidRPr="002D0632" w:rsidRDefault="007121D9" w:rsidP="009B09D9">
      <w:pPr>
        <w:tabs>
          <w:tab w:val="left" w:pos="540"/>
          <w:tab w:val="left" w:pos="569"/>
        </w:tabs>
        <w:jc w:val="both"/>
        <w:rPr>
          <w:noProof/>
          <w:sz w:val="22"/>
          <w:szCs w:val="22"/>
          <w:lang w:val="sr-Latn-ME"/>
        </w:rPr>
      </w:pPr>
      <w:r w:rsidRPr="002D0632">
        <w:rPr>
          <w:noProof/>
          <w:sz w:val="22"/>
          <w:szCs w:val="22"/>
          <w:u w:val="single"/>
          <w:lang w:val="sr-Latn-ME"/>
        </w:rPr>
        <w:t>Espumisan, 40 mg, kapsul</w:t>
      </w:r>
      <w:r w:rsidR="00FD2208" w:rsidRPr="002D0632">
        <w:rPr>
          <w:noProof/>
          <w:sz w:val="22"/>
          <w:szCs w:val="22"/>
          <w:u w:val="single"/>
          <w:lang w:val="sr-Latn-ME"/>
        </w:rPr>
        <w:t>a</w:t>
      </w:r>
      <w:r w:rsidRPr="002D0632">
        <w:rPr>
          <w:noProof/>
          <w:sz w:val="22"/>
          <w:szCs w:val="22"/>
          <w:u w:val="single"/>
          <w:lang w:val="sr-Latn-ME"/>
        </w:rPr>
        <w:t xml:space="preserve"> mek</w:t>
      </w:r>
      <w:r w:rsidR="00FD2208" w:rsidRPr="002D0632">
        <w:rPr>
          <w:noProof/>
          <w:sz w:val="22"/>
          <w:szCs w:val="22"/>
          <w:u w:val="single"/>
          <w:lang w:val="sr-Latn-ME"/>
        </w:rPr>
        <w:t>a</w:t>
      </w:r>
      <w:r w:rsidRPr="002D0632">
        <w:rPr>
          <w:noProof/>
          <w:sz w:val="22"/>
          <w:szCs w:val="22"/>
          <w:u w:val="single"/>
          <w:lang w:val="sr-Latn-ME"/>
        </w:rPr>
        <w:t>, 50 x 40 mg</w:t>
      </w:r>
      <w:r w:rsidRPr="002D0632">
        <w:rPr>
          <w:noProof/>
          <w:sz w:val="22"/>
          <w:szCs w:val="22"/>
          <w:lang w:val="sr-Latn-ME"/>
        </w:rPr>
        <w:t>:</w:t>
      </w:r>
    </w:p>
    <w:p w:rsidR="007121D9" w:rsidRPr="002D0632" w:rsidRDefault="007121D9" w:rsidP="009B09D9">
      <w:pPr>
        <w:tabs>
          <w:tab w:val="left" w:pos="540"/>
          <w:tab w:val="left" w:pos="569"/>
        </w:tabs>
        <w:jc w:val="both"/>
        <w:rPr>
          <w:noProof/>
          <w:sz w:val="22"/>
          <w:szCs w:val="22"/>
          <w:lang w:val="sr-Latn-ME"/>
        </w:rPr>
      </w:pPr>
      <w:r w:rsidRPr="002D0632">
        <w:rPr>
          <w:noProof/>
          <w:sz w:val="22"/>
          <w:szCs w:val="22"/>
          <w:lang w:val="sr-Latn-ME"/>
        </w:rPr>
        <w:t>Spoljašnje pakovanje je složiva kartonska kutija u kojoj se nalaz</w:t>
      </w:r>
      <w:r w:rsidR="00B64D51" w:rsidRPr="002D0632">
        <w:rPr>
          <w:noProof/>
          <w:sz w:val="22"/>
          <w:szCs w:val="22"/>
          <w:lang w:val="sr-Latn-ME"/>
        </w:rPr>
        <w:t>e</w:t>
      </w:r>
      <w:r w:rsidRPr="002D0632">
        <w:rPr>
          <w:noProof/>
          <w:sz w:val="22"/>
          <w:szCs w:val="22"/>
          <w:lang w:val="sr-Latn-ME"/>
        </w:rPr>
        <w:t xml:space="preserve"> 2 blistera sa po 25 kapsula, mekih (ukupno 5</w:t>
      </w:r>
      <w:r w:rsidR="00B64D51" w:rsidRPr="002D0632">
        <w:rPr>
          <w:noProof/>
          <w:sz w:val="22"/>
          <w:szCs w:val="22"/>
          <w:lang w:val="sr-Latn-ME"/>
        </w:rPr>
        <w:t>0</w:t>
      </w:r>
      <w:r w:rsidRPr="002D0632">
        <w:rPr>
          <w:noProof/>
          <w:sz w:val="22"/>
          <w:szCs w:val="22"/>
          <w:lang w:val="sr-Latn-ME"/>
        </w:rPr>
        <w:t xml:space="preserve"> kapsula, mekih) i Uputstvo za lijek.</w:t>
      </w:r>
    </w:p>
    <w:p w:rsidR="00A81707" w:rsidRPr="002D0632" w:rsidRDefault="00A81707" w:rsidP="009B09D9">
      <w:pPr>
        <w:jc w:val="both"/>
        <w:rPr>
          <w:noProof/>
          <w:sz w:val="22"/>
          <w:szCs w:val="22"/>
          <w:lang w:val="sr-Latn-ME"/>
        </w:rPr>
      </w:pPr>
    </w:p>
    <w:p w:rsidR="00A32113" w:rsidRPr="002D0632" w:rsidRDefault="00A32113" w:rsidP="009B09D9">
      <w:pPr>
        <w:jc w:val="both"/>
        <w:rPr>
          <w:b/>
          <w:noProof/>
          <w:sz w:val="22"/>
          <w:szCs w:val="22"/>
          <w:lang w:val="sr-Latn-ME"/>
        </w:rPr>
      </w:pPr>
      <w:r w:rsidRPr="002D0632">
        <w:rPr>
          <w:b/>
          <w:noProof/>
          <w:sz w:val="22"/>
          <w:szCs w:val="22"/>
          <w:lang w:val="sr-Latn-ME"/>
        </w:rPr>
        <w:t xml:space="preserve">Nosilac dozvole i </w:t>
      </w:r>
      <w:r w:rsidR="00C66783" w:rsidRPr="002D0632">
        <w:rPr>
          <w:b/>
          <w:noProof/>
          <w:sz w:val="22"/>
          <w:szCs w:val="22"/>
          <w:lang w:val="sr-Latn-ME"/>
        </w:rPr>
        <w:t>p</w:t>
      </w:r>
      <w:r w:rsidRPr="002D0632">
        <w:rPr>
          <w:b/>
          <w:noProof/>
          <w:sz w:val="22"/>
          <w:szCs w:val="22"/>
          <w:lang w:val="sr-Latn-ME"/>
        </w:rPr>
        <w:t>roizvođač</w:t>
      </w:r>
    </w:p>
    <w:p w:rsidR="00445D8F" w:rsidRPr="002D0632" w:rsidRDefault="00445D8F" w:rsidP="009B09D9">
      <w:pPr>
        <w:jc w:val="both"/>
        <w:rPr>
          <w:noProof/>
          <w:sz w:val="22"/>
          <w:szCs w:val="22"/>
          <w:lang w:val="sr-Latn-ME"/>
        </w:rPr>
      </w:pPr>
    </w:p>
    <w:p w:rsidR="00A81707" w:rsidRPr="002D0632" w:rsidRDefault="00A81707" w:rsidP="009B09D9">
      <w:pPr>
        <w:widowControl w:val="0"/>
        <w:autoSpaceDE w:val="0"/>
        <w:autoSpaceDN w:val="0"/>
        <w:jc w:val="both"/>
        <w:rPr>
          <w:bCs/>
          <w:noProof/>
          <w:sz w:val="22"/>
          <w:szCs w:val="22"/>
          <w:lang w:val="sr-Latn-ME"/>
        </w:rPr>
      </w:pPr>
      <w:r w:rsidRPr="002D0632">
        <w:rPr>
          <w:b/>
          <w:bCs/>
          <w:noProof/>
          <w:sz w:val="22"/>
          <w:szCs w:val="22"/>
          <w:lang w:val="sr-Latn-ME"/>
        </w:rPr>
        <w:t>Nosilac dozvole:</w:t>
      </w:r>
    </w:p>
    <w:p w:rsidR="007121D9" w:rsidRPr="002D0632" w:rsidRDefault="00A81707" w:rsidP="009B09D9">
      <w:pPr>
        <w:widowControl w:val="0"/>
        <w:autoSpaceDE w:val="0"/>
        <w:autoSpaceDN w:val="0"/>
        <w:jc w:val="both"/>
        <w:rPr>
          <w:bCs/>
          <w:noProof/>
          <w:sz w:val="22"/>
          <w:szCs w:val="22"/>
          <w:lang w:val="sr-Latn-ME"/>
        </w:rPr>
      </w:pPr>
      <w:r w:rsidRPr="002D0632">
        <w:rPr>
          <w:bCs/>
          <w:noProof/>
          <w:sz w:val="22"/>
          <w:szCs w:val="22"/>
          <w:lang w:val="sr-Latn-ME"/>
        </w:rPr>
        <w:t>“Berlin-Chemie/Menarini Montenegro” d.o.o.</w:t>
      </w:r>
      <w:r w:rsidR="007121D9" w:rsidRPr="002D0632">
        <w:rPr>
          <w:bCs/>
          <w:noProof/>
          <w:sz w:val="22"/>
          <w:szCs w:val="22"/>
          <w:lang w:val="sr-Latn-ME"/>
        </w:rPr>
        <w:t xml:space="preserve"> </w:t>
      </w:r>
      <w:r w:rsidR="00FD2208" w:rsidRPr="002D0632">
        <w:rPr>
          <w:bCs/>
          <w:noProof/>
          <w:sz w:val="22"/>
          <w:szCs w:val="22"/>
          <w:lang w:val="sr-Latn-ME"/>
        </w:rPr>
        <w:t>–</w:t>
      </w:r>
      <w:r w:rsidRPr="002D0632">
        <w:rPr>
          <w:bCs/>
          <w:noProof/>
          <w:sz w:val="22"/>
          <w:szCs w:val="22"/>
          <w:lang w:val="sr-Latn-ME"/>
        </w:rPr>
        <w:t xml:space="preserve"> Podgorica</w:t>
      </w:r>
      <w:r w:rsidR="00FD2208" w:rsidRPr="002D0632">
        <w:rPr>
          <w:bCs/>
          <w:noProof/>
          <w:sz w:val="22"/>
          <w:szCs w:val="22"/>
          <w:lang w:val="sr-Latn-ME"/>
        </w:rPr>
        <w:t>,</w:t>
      </w:r>
      <w:r w:rsidRPr="002D0632">
        <w:rPr>
          <w:bCs/>
          <w:noProof/>
          <w:sz w:val="22"/>
          <w:szCs w:val="22"/>
          <w:lang w:val="sr-Latn-ME"/>
        </w:rPr>
        <w:t xml:space="preserve"> </w:t>
      </w:r>
    </w:p>
    <w:p w:rsidR="00700D23" w:rsidRDefault="00700D23" w:rsidP="009B09D9">
      <w:pPr>
        <w:widowControl w:val="0"/>
        <w:autoSpaceDE w:val="0"/>
        <w:autoSpaceDN w:val="0"/>
        <w:jc w:val="both"/>
        <w:rPr>
          <w:bCs/>
          <w:noProof/>
          <w:sz w:val="22"/>
          <w:szCs w:val="22"/>
          <w:lang w:val="sr-Latn-ME"/>
        </w:rPr>
      </w:pPr>
      <w:r w:rsidRPr="00700D23">
        <w:rPr>
          <w:bCs/>
          <w:noProof/>
          <w:sz w:val="22"/>
          <w:szCs w:val="22"/>
          <w:lang w:val="sr-Latn-ME"/>
        </w:rPr>
        <w:t>Arsenija Boljevića 2/4, Central Point, Podgorica, Crna Gora</w:t>
      </w:r>
      <w:r w:rsidRPr="00700D23" w:rsidDel="00700D23">
        <w:rPr>
          <w:bCs/>
          <w:noProof/>
          <w:sz w:val="22"/>
          <w:szCs w:val="22"/>
          <w:lang w:val="sr-Latn-ME"/>
        </w:rPr>
        <w:t xml:space="preserve"> </w:t>
      </w:r>
    </w:p>
    <w:p w:rsidR="00A81707" w:rsidRPr="002D0632" w:rsidRDefault="00A81707" w:rsidP="009B09D9">
      <w:pPr>
        <w:widowControl w:val="0"/>
        <w:autoSpaceDE w:val="0"/>
        <w:autoSpaceDN w:val="0"/>
        <w:jc w:val="both"/>
        <w:rPr>
          <w:bCs/>
          <w:noProof/>
          <w:sz w:val="22"/>
          <w:szCs w:val="22"/>
          <w:lang w:val="sr-Latn-ME"/>
        </w:rPr>
      </w:pPr>
    </w:p>
    <w:p w:rsidR="00A81707" w:rsidRPr="002D0632" w:rsidRDefault="00A81707" w:rsidP="009B09D9">
      <w:pPr>
        <w:widowControl w:val="0"/>
        <w:autoSpaceDE w:val="0"/>
        <w:autoSpaceDN w:val="0"/>
        <w:jc w:val="both"/>
        <w:rPr>
          <w:b/>
          <w:bCs/>
          <w:noProof/>
          <w:sz w:val="22"/>
          <w:szCs w:val="22"/>
          <w:lang w:val="sr-Latn-ME"/>
        </w:rPr>
      </w:pPr>
      <w:r w:rsidRPr="002D0632">
        <w:rPr>
          <w:b/>
          <w:bCs/>
          <w:noProof/>
          <w:sz w:val="22"/>
          <w:szCs w:val="22"/>
          <w:lang w:val="sr-Latn-ME"/>
        </w:rPr>
        <w:t>Proizvođač:</w:t>
      </w:r>
    </w:p>
    <w:p w:rsidR="007121D9" w:rsidRPr="002D0632" w:rsidRDefault="00A81707" w:rsidP="009B09D9">
      <w:pPr>
        <w:widowControl w:val="0"/>
        <w:autoSpaceDE w:val="0"/>
        <w:autoSpaceDN w:val="0"/>
        <w:jc w:val="both"/>
        <w:rPr>
          <w:bCs/>
          <w:noProof/>
          <w:sz w:val="22"/>
          <w:szCs w:val="22"/>
          <w:lang w:val="sr-Latn-ME"/>
        </w:rPr>
      </w:pPr>
      <w:r w:rsidRPr="002D0632">
        <w:rPr>
          <w:bCs/>
          <w:noProof/>
          <w:sz w:val="22"/>
          <w:szCs w:val="22"/>
          <w:lang w:val="sr-Latn-ME"/>
        </w:rPr>
        <w:t>Berlin-Chemie AG (Menarini Group)</w:t>
      </w:r>
      <w:r w:rsidR="00FD2208" w:rsidRPr="002D0632">
        <w:rPr>
          <w:bCs/>
          <w:noProof/>
          <w:sz w:val="22"/>
          <w:szCs w:val="22"/>
          <w:lang w:val="sr-Latn-ME"/>
        </w:rPr>
        <w:t>,</w:t>
      </w:r>
      <w:r w:rsidRPr="002D0632">
        <w:rPr>
          <w:bCs/>
          <w:noProof/>
          <w:sz w:val="22"/>
          <w:szCs w:val="22"/>
          <w:lang w:val="sr-Latn-ME"/>
        </w:rPr>
        <w:t xml:space="preserve"> </w:t>
      </w:r>
    </w:p>
    <w:p w:rsidR="00A81707" w:rsidRPr="002D0632" w:rsidRDefault="00A81707" w:rsidP="009B09D9">
      <w:pPr>
        <w:widowControl w:val="0"/>
        <w:autoSpaceDE w:val="0"/>
        <w:autoSpaceDN w:val="0"/>
        <w:jc w:val="both"/>
        <w:rPr>
          <w:bCs/>
          <w:noProof/>
          <w:sz w:val="22"/>
          <w:szCs w:val="22"/>
          <w:lang w:val="sr-Latn-ME"/>
        </w:rPr>
      </w:pPr>
      <w:r w:rsidRPr="002D0632">
        <w:rPr>
          <w:bCs/>
          <w:noProof/>
          <w:sz w:val="22"/>
          <w:szCs w:val="22"/>
          <w:lang w:val="sr-Latn-ME"/>
        </w:rPr>
        <w:t>Glienicker Weg 125, 12489 Berlin, Njemačka</w:t>
      </w:r>
    </w:p>
    <w:p w:rsidR="00A81707" w:rsidRPr="002D0632" w:rsidRDefault="00A81707" w:rsidP="009B09D9">
      <w:pPr>
        <w:jc w:val="both"/>
        <w:rPr>
          <w:noProof/>
          <w:sz w:val="22"/>
          <w:szCs w:val="22"/>
          <w:lang w:val="sr-Latn-ME"/>
        </w:rPr>
      </w:pPr>
    </w:p>
    <w:p w:rsidR="00A32113" w:rsidRPr="002D0632" w:rsidRDefault="00A32113" w:rsidP="009B09D9">
      <w:pPr>
        <w:jc w:val="both"/>
        <w:rPr>
          <w:b/>
          <w:noProof/>
          <w:sz w:val="22"/>
          <w:szCs w:val="22"/>
          <w:lang w:val="sr-Latn-ME"/>
        </w:rPr>
      </w:pPr>
      <w:r w:rsidRPr="002D0632">
        <w:rPr>
          <w:b/>
          <w:noProof/>
          <w:sz w:val="22"/>
          <w:szCs w:val="22"/>
          <w:lang w:val="sr-Latn-ME"/>
        </w:rPr>
        <w:t>Režim izdavanja lijeka</w:t>
      </w:r>
    </w:p>
    <w:p w:rsidR="00445D8F" w:rsidRPr="002D0632" w:rsidRDefault="00A81707" w:rsidP="009B09D9">
      <w:pPr>
        <w:jc w:val="both"/>
        <w:rPr>
          <w:noProof/>
          <w:sz w:val="22"/>
          <w:szCs w:val="22"/>
          <w:lang w:val="sr-Latn-ME"/>
        </w:rPr>
      </w:pPr>
      <w:r w:rsidRPr="002D0632">
        <w:rPr>
          <w:noProof/>
          <w:sz w:val="22"/>
          <w:szCs w:val="22"/>
          <w:lang w:val="sr-Latn-ME"/>
        </w:rPr>
        <w:t>Lijek se može izdavati bez ljekarskog recepta.</w:t>
      </w:r>
    </w:p>
    <w:p w:rsidR="00A81707" w:rsidRPr="002D0632" w:rsidRDefault="00A81707" w:rsidP="009B09D9">
      <w:pPr>
        <w:jc w:val="both"/>
        <w:rPr>
          <w:noProof/>
          <w:sz w:val="22"/>
          <w:szCs w:val="22"/>
          <w:lang w:val="sr-Latn-ME"/>
        </w:rPr>
      </w:pPr>
    </w:p>
    <w:p w:rsidR="0067145B" w:rsidRPr="002D0632" w:rsidRDefault="00A32113" w:rsidP="009B09D9">
      <w:pPr>
        <w:jc w:val="both"/>
        <w:rPr>
          <w:b/>
          <w:noProof/>
          <w:sz w:val="22"/>
          <w:szCs w:val="22"/>
          <w:lang w:val="sr-Latn-ME"/>
        </w:rPr>
      </w:pPr>
      <w:r w:rsidRPr="002D0632">
        <w:rPr>
          <w:b/>
          <w:noProof/>
          <w:sz w:val="22"/>
          <w:szCs w:val="22"/>
          <w:lang w:val="sr-Latn-ME"/>
        </w:rPr>
        <w:t>Broj i datum dozvole</w:t>
      </w:r>
    </w:p>
    <w:p w:rsidR="005E3962" w:rsidRPr="002D0632" w:rsidRDefault="00A81707" w:rsidP="009B09D9">
      <w:pPr>
        <w:jc w:val="both"/>
        <w:rPr>
          <w:bCs/>
          <w:noProof/>
          <w:sz w:val="22"/>
          <w:szCs w:val="22"/>
          <w:lang w:val="sr-Latn-ME"/>
        </w:rPr>
      </w:pPr>
      <w:r w:rsidRPr="002D0632">
        <w:rPr>
          <w:bCs/>
          <w:noProof/>
          <w:sz w:val="22"/>
          <w:szCs w:val="22"/>
          <w:lang w:val="sr-Latn-ME"/>
        </w:rPr>
        <w:t xml:space="preserve">Espumisan, kapsula, meka, 40mg, blister, </w:t>
      </w:r>
      <w:r w:rsidR="00FD2208" w:rsidRPr="002D0632">
        <w:rPr>
          <w:noProof/>
          <w:sz w:val="22"/>
          <w:szCs w:val="22"/>
          <w:lang w:val="sr-Latn-ME"/>
        </w:rPr>
        <w:t>25 (1 x 25) kapsula, mekih</w:t>
      </w:r>
      <w:r w:rsidRPr="002D0632">
        <w:rPr>
          <w:bCs/>
          <w:noProof/>
          <w:sz w:val="22"/>
          <w:szCs w:val="22"/>
          <w:lang w:val="sr-Latn-ME"/>
        </w:rPr>
        <w:t xml:space="preserve">: </w:t>
      </w:r>
    </w:p>
    <w:p w:rsidR="00A81707" w:rsidRPr="002D0632" w:rsidRDefault="005E3962" w:rsidP="009B09D9">
      <w:pPr>
        <w:jc w:val="both"/>
        <w:rPr>
          <w:bCs/>
          <w:noProof/>
          <w:sz w:val="22"/>
          <w:szCs w:val="22"/>
          <w:lang w:val="sr-Latn-ME"/>
        </w:rPr>
      </w:pPr>
      <w:r w:rsidRPr="002D0632">
        <w:rPr>
          <w:bCs/>
          <w:noProof/>
          <w:sz w:val="22"/>
          <w:szCs w:val="22"/>
          <w:lang w:val="sr-Latn-ME"/>
        </w:rPr>
        <w:t>2030/24/6857 – 1181 od 24.12.2024. godine</w:t>
      </w:r>
    </w:p>
    <w:p w:rsidR="00A81707" w:rsidRPr="002D0632" w:rsidRDefault="00A81707" w:rsidP="009B09D9">
      <w:pPr>
        <w:jc w:val="both"/>
        <w:rPr>
          <w:bCs/>
          <w:noProof/>
          <w:sz w:val="22"/>
          <w:szCs w:val="22"/>
          <w:lang w:val="sr-Latn-ME"/>
        </w:rPr>
      </w:pPr>
      <w:r w:rsidRPr="002D0632">
        <w:rPr>
          <w:bCs/>
          <w:noProof/>
          <w:sz w:val="22"/>
          <w:szCs w:val="22"/>
          <w:lang w:val="sr-Latn-ME"/>
        </w:rPr>
        <w:t xml:space="preserve">Espumisan, kapsula, meka, 40mg, blister, </w:t>
      </w:r>
      <w:r w:rsidR="00FD2208" w:rsidRPr="002D0632">
        <w:rPr>
          <w:noProof/>
          <w:sz w:val="22"/>
          <w:szCs w:val="22"/>
          <w:lang w:val="sr-Latn-ME"/>
        </w:rPr>
        <w:t xml:space="preserve">50 (2 x 25) kapsula, mekih: </w:t>
      </w:r>
    </w:p>
    <w:p w:rsidR="00A81707" w:rsidRPr="002D0632" w:rsidRDefault="005E3962" w:rsidP="009B09D9">
      <w:pPr>
        <w:jc w:val="both"/>
        <w:rPr>
          <w:noProof/>
          <w:sz w:val="22"/>
          <w:szCs w:val="22"/>
          <w:lang w:val="sr-Latn-ME"/>
        </w:rPr>
      </w:pPr>
      <w:r w:rsidRPr="002D0632">
        <w:rPr>
          <w:noProof/>
          <w:sz w:val="22"/>
          <w:szCs w:val="22"/>
          <w:lang w:val="sr-Latn-ME"/>
        </w:rPr>
        <w:t>2030/24/6859 – 1182 od 24.12.2024. godine</w:t>
      </w:r>
    </w:p>
    <w:p w:rsidR="005E3962" w:rsidRPr="002D0632" w:rsidRDefault="005E3962" w:rsidP="009B09D9">
      <w:pPr>
        <w:jc w:val="both"/>
        <w:rPr>
          <w:noProof/>
          <w:sz w:val="22"/>
          <w:szCs w:val="22"/>
          <w:lang w:val="sr-Latn-ME"/>
        </w:rPr>
      </w:pPr>
    </w:p>
    <w:p w:rsidR="00440196" w:rsidRPr="002D0632" w:rsidRDefault="00440196" w:rsidP="009B09D9">
      <w:pPr>
        <w:jc w:val="both"/>
        <w:rPr>
          <w:b/>
          <w:noProof/>
          <w:sz w:val="22"/>
          <w:szCs w:val="22"/>
          <w:lang w:val="sr-Latn-ME"/>
        </w:rPr>
      </w:pPr>
      <w:r w:rsidRPr="002D0632">
        <w:rPr>
          <w:b/>
          <w:noProof/>
          <w:sz w:val="22"/>
          <w:szCs w:val="22"/>
          <w:lang w:val="sr-Latn-ME"/>
        </w:rPr>
        <w:t>Ovo uputstvo je posljednji put odobreno</w:t>
      </w:r>
    </w:p>
    <w:p w:rsidR="00440196" w:rsidRDefault="00440196" w:rsidP="009B09D9">
      <w:pPr>
        <w:jc w:val="both"/>
        <w:rPr>
          <w:bCs/>
          <w:noProof/>
          <w:sz w:val="22"/>
          <w:szCs w:val="22"/>
          <w:lang w:val="sr-Latn-ME"/>
        </w:rPr>
      </w:pPr>
    </w:p>
    <w:p w:rsidR="00352F35" w:rsidRPr="002D0632" w:rsidRDefault="00352F35" w:rsidP="009B09D9">
      <w:pPr>
        <w:jc w:val="both"/>
        <w:rPr>
          <w:bCs/>
          <w:noProof/>
          <w:sz w:val="22"/>
          <w:szCs w:val="22"/>
          <w:lang w:val="sr-Latn-ME"/>
        </w:rPr>
      </w:pPr>
      <w:r>
        <w:rPr>
          <w:bCs/>
          <w:noProof/>
          <w:sz w:val="22"/>
          <w:szCs w:val="22"/>
          <w:lang w:val="sr-Latn-ME"/>
        </w:rPr>
        <w:t>Avgust, 2025. godine</w:t>
      </w:r>
    </w:p>
    <w:sectPr w:rsidR="00352F35" w:rsidRPr="002D0632" w:rsidSect="00D150E3">
      <w:footerReference w:type="even" r:id="rId12"/>
      <w:footerReference w:type="default" r:id="rId13"/>
      <w:headerReference w:type="first" r:id="rId14"/>
      <w:footerReference w:type="first" r:id="rId15"/>
      <w:pgSz w:w="11907" w:h="16840" w:code="9"/>
      <w:pgMar w:top="1134" w:right="1418" w:bottom="1134" w:left="1418" w:header="734" w:footer="7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44EB" w:rsidRDefault="00CB44EB">
      <w:r>
        <w:separator/>
      </w:r>
    </w:p>
  </w:endnote>
  <w:endnote w:type="continuationSeparator" w:id="0">
    <w:p w:rsidR="00CB44EB" w:rsidRDefault="00CB4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846" w:rsidRDefault="00890846"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90846" w:rsidRDefault="00890846" w:rsidP="00E7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846" w:rsidRPr="002D0632" w:rsidRDefault="00890846" w:rsidP="00F413F0">
    <w:pPr>
      <w:pStyle w:val="Footer"/>
      <w:jc w:val="center"/>
      <w:rPr>
        <w:sz w:val="22"/>
        <w:szCs w:val="22"/>
      </w:rPr>
    </w:pPr>
    <w:r w:rsidRPr="002D0632">
      <w:rPr>
        <w:sz w:val="22"/>
        <w:szCs w:val="22"/>
      </w:rPr>
      <w:fldChar w:fldCharType="begin"/>
    </w:r>
    <w:r w:rsidRPr="002D0632">
      <w:rPr>
        <w:sz w:val="22"/>
        <w:szCs w:val="22"/>
      </w:rPr>
      <w:instrText xml:space="preserve"> PAGE </w:instrText>
    </w:r>
    <w:r w:rsidRPr="002D0632">
      <w:rPr>
        <w:sz w:val="22"/>
        <w:szCs w:val="22"/>
      </w:rPr>
      <w:fldChar w:fldCharType="separate"/>
    </w:r>
    <w:r w:rsidR="000E3D68">
      <w:rPr>
        <w:noProof/>
        <w:sz w:val="22"/>
        <w:szCs w:val="22"/>
      </w:rPr>
      <w:t>5</w:t>
    </w:r>
    <w:r w:rsidRPr="002D0632">
      <w:rPr>
        <w:sz w:val="22"/>
        <w:szCs w:val="22"/>
      </w:rPr>
      <w:fldChar w:fldCharType="end"/>
    </w:r>
    <w:r w:rsidRPr="002D0632">
      <w:rPr>
        <w:sz w:val="22"/>
        <w:szCs w:val="22"/>
      </w:rPr>
      <w:t xml:space="preserve"> / </w:t>
    </w:r>
    <w:r w:rsidRPr="002D0632">
      <w:rPr>
        <w:sz w:val="22"/>
        <w:szCs w:val="22"/>
      </w:rPr>
      <w:fldChar w:fldCharType="begin"/>
    </w:r>
    <w:r w:rsidRPr="002D0632">
      <w:rPr>
        <w:sz w:val="22"/>
        <w:szCs w:val="22"/>
      </w:rPr>
      <w:instrText xml:space="preserve"> NUMPAGES </w:instrText>
    </w:r>
    <w:r w:rsidRPr="002D0632">
      <w:rPr>
        <w:sz w:val="22"/>
        <w:szCs w:val="22"/>
      </w:rPr>
      <w:fldChar w:fldCharType="separate"/>
    </w:r>
    <w:r w:rsidR="000E3D68">
      <w:rPr>
        <w:noProof/>
        <w:sz w:val="22"/>
        <w:szCs w:val="22"/>
      </w:rPr>
      <w:t>5</w:t>
    </w:r>
    <w:r w:rsidRPr="002D0632">
      <w:rPr>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846" w:rsidRDefault="00890846"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44EB" w:rsidRDefault="00CB44EB">
      <w:r>
        <w:separator/>
      </w:r>
    </w:p>
  </w:footnote>
  <w:footnote w:type="continuationSeparator" w:id="0">
    <w:p w:rsidR="00CB44EB" w:rsidRDefault="00CB44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846" w:rsidRDefault="00EF65C8">
    <w:pPr>
      <w:pStyle w:val="Header"/>
      <w:rPr>
        <w:sz w:val="16"/>
        <w:szCs w:val="16"/>
      </w:rPr>
    </w:pPr>
    <w:r w:rsidRPr="005319EA">
      <w:rPr>
        <w:noProof/>
        <w:sz w:val="16"/>
        <w:szCs w:val="16"/>
      </w:rPr>
      <w:drawing>
        <wp:inline distT="0" distB="0" distL="0" distR="0" wp14:anchorId="0978755F" wp14:editId="6D3B72C9">
          <wp:extent cx="1443990" cy="262255"/>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rsidR="00890846" w:rsidRDefault="00890846">
    <w:pPr>
      <w:pStyle w:val="Header"/>
      <w:rPr>
        <w:sz w:val="16"/>
        <w:szCs w:val="16"/>
      </w:rPr>
    </w:pPr>
  </w:p>
  <w:p w:rsidR="00890846" w:rsidRDefault="00890846"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2"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5"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19"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0173C5D"/>
    <w:multiLevelType w:val="hybridMultilevel"/>
    <w:tmpl w:val="FE583504"/>
    <w:lvl w:ilvl="0" w:tplc="B2A88BAA">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4"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76169A8"/>
    <w:multiLevelType w:val="hybridMultilevel"/>
    <w:tmpl w:val="2594F340"/>
    <w:lvl w:ilvl="0" w:tplc="B2A88BAA">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6" w15:restartNumberingAfterBreak="0">
    <w:nsid w:val="5BB921A1"/>
    <w:multiLevelType w:val="hybridMultilevel"/>
    <w:tmpl w:val="B01A7CEA"/>
    <w:lvl w:ilvl="0" w:tplc="B2A88BAA">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7" w15:restartNumberingAfterBreak="0">
    <w:nsid w:val="5CE750EB"/>
    <w:multiLevelType w:val="hybridMultilevel"/>
    <w:tmpl w:val="4F46C66C"/>
    <w:lvl w:ilvl="0" w:tplc="3F1A259E">
      <w:start w:val="4"/>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29"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20"/>
  </w:num>
  <w:num w:numId="3">
    <w:abstractNumId w:val="14"/>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9"/>
  </w:num>
  <w:num w:numId="15">
    <w:abstractNumId w:val="16"/>
  </w:num>
  <w:num w:numId="16">
    <w:abstractNumId w:val="28"/>
  </w:num>
  <w:num w:numId="17">
    <w:abstractNumId w:val="11"/>
    <w:lvlOverride w:ilvl="0">
      <w:startOverride w:val="1"/>
    </w:lvlOverride>
  </w:num>
  <w:num w:numId="18">
    <w:abstractNumId w:val="22"/>
  </w:num>
  <w:num w:numId="19">
    <w:abstractNumId w:val="21"/>
  </w:num>
  <w:num w:numId="20">
    <w:abstractNumId w:val="19"/>
  </w:num>
  <w:num w:numId="21">
    <w:abstractNumId w:val="17"/>
  </w:num>
  <w:num w:numId="22">
    <w:abstractNumId w:val="12"/>
  </w:num>
  <w:num w:numId="23">
    <w:abstractNumId w:val="13"/>
  </w:num>
  <w:num w:numId="24">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num>
  <w:num w:numId="28">
    <w:abstractNumId w:val="10"/>
    <w:lvlOverride w:ilvl="0">
      <w:lvl w:ilvl="0">
        <w:start w:val="1"/>
        <w:numFmt w:val="bullet"/>
        <w:lvlText w:val="-"/>
        <w:legacy w:legacy="1" w:legacySpace="0" w:legacyIndent="360"/>
        <w:lvlJc w:val="left"/>
        <w:pPr>
          <w:ind w:left="360" w:hanging="360"/>
        </w:pPr>
      </w:lvl>
    </w:lvlOverride>
  </w:num>
  <w:num w:numId="29">
    <w:abstractNumId w:val="26"/>
  </w:num>
  <w:num w:numId="30">
    <w:abstractNumId w:val="25"/>
  </w:num>
  <w:num w:numId="31">
    <w:abstractNumId w:val="23"/>
  </w:num>
  <w:num w:numId="3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337D"/>
    <w:rsid w:val="00004B28"/>
    <w:rsid w:val="00005D7D"/>
    <w:rsid w:val="00006E5C"/>
    <w:rsid w:val="00007DC9"/>
    <w:rsid w:val="00010463"/>
    <w:rsid w:val="000119D9"/>
    <w:rsid w:val="00012793"/>
    <w:rsid w:val="0001398E"/>
    <w:rsid w:val="000144AC"/>
    <w:rsid w:val="00015B8A"/>
    <w:rsid w:val="00016262"/>
    <w:rsid w:val="0002193F"/>
    <w:rsid w:val="00021D23"/>
    <w:rsid w:val="000241E3"/>
    <w:rsid w:val="00024245"/>
    <w:rsid w:val="0002593D"/>
    <w:rsid w:val="00025F37"/>
    <w:rsid w:val="00027069"/>
    <w:rsid w:val="0002783F"/>
    <w:rsid w:val="00031CFD"/>
    <w:rsid w:val="000341C6"/>
    <w:rsid w:val="0004033B"/>
    <w:rsid w:val="000431EF"/>
    <w:rsid w:val="00045553"/>
    <w:rsid w:val="00047229"/>
    <w:rsid w:val="000534C0"/>
    <w:rsid w:val="000537EA"/>
    <w:rsid w:val="00063BF3"/>
    <w:rsid w:val="0006657B"/>
    <w:rsid w:val="00070BAB"/>
    <w:rsid w:val="00071B1A"/>
    <w:rsid w:val="00071EEF"/>
    <w:rsid w:val="00077146"/>
    <w:rsid w:val="000771E2"/>
    <w:rsid w:val="00081747"/>
    <w:rsid w:val="0008350D"/>
    <w:rsid w:val="00083D45"/>
    <w:rsid w:val="000855A9"/>
    <w:rsid w:val="00086A28"/>
    <w:rsid w:val="00086E71"/>
    <w:rsid w:val="00094BE7"/>
    <w:rsid w:val="000975AB"/>
    <w:rsid w:val="00097935"/>
    <w:rsid w:val="000A137E"/>
    <w:rsid w:val="000A2EA1"/>
    <w:rsid w:val="000A3DA4"/>
    <w:rsid w:val="000A4786"/>
    <w:rsid w:val="000A47D0"/>
    <w:rsid w:val="000A5571"/>
    <w:rsid w:val="000A738C"/>
    <w:rsid w:val="000A77B3"/>
    <w:rsid w:val="000B06E9"/>
    <w:rsid w:val="000B0D38"/>
    <w:rsid w:val="000B2A18"/>
    <w:rsid w:val="000B5AFB"/>
    <w:rsid w:val="000B5EAD"/>
    <w:rsid w:val="000C3B84"/>
    <w:rsid w:val="000C6D31"/>
    <w:rsid w:val="000C7728"/>
    <w:rsid w:val="000D03EF"/>
    <w:rsid w:val="000D14D2"/>
    <w:rsid w:val="000D6526"/>
    <w:rsid w:val="000E1847"/>
    <w:rsid w:val="000E251A"/>
    <w:rsid w:val="000E2B5A"/>
    <w:rsid w:val="000E30D4"/>
    <w:rsid w:val="000E376D"/>
    <w:rsid w:val="000E3D68"/>
    <w:rsid w:val="000E6567"/>
    <w:rsid w:val="000F1C30"/>
    <w:rsid w:val="000F42C0"/>
    <w:rsid w:val="000F5734"/>
    <w:rsid w:val="000F5E16"/>
    <w:rsid w:val="000F7222"/>
    <w:rsid w:val="0010177B"/>
    <w:rsid w:val="00103180"/>
    <w:rsid w:val="00112498"/>
    <w:rsid w:val="00123901"/>
    <w:rsid w:val="00125032"/>
    <w:rsid w:val="00125236"/>
    <w:rsid w:val="00130E5B"/>
    <w:rsid w:val="001327A9"/>
    <w:rsid w:val="001342A1"/>
    <w:rsid w:val="001346AA"/>
    <w:rsid w:val="00134B56"/>
    <w:rsid w:val="001379A3"/>
    <w:rsid w:val="00140D34"/>
    <w:rsid w:val="00140DDE"/>
    <w:rsid w:val="00141C6D"/>
    <w:rsid w:val="00142921"/>
    <w:rsid w:val="001430A6"/>
    <w:rsid w:val="0014423E"/>
    <w:rsid w:val="001450CA"/>
    <w:rsid w:val="00145182"/>
    <w:rsid w:val="00150A79"/>
    <w:rsid w:val="00152225"/>
    <w:rsid w:val="0015284E"/>
    <w:rsid w:val="00155276"/>
    <w:rsid w:val="001567D1"/>
    <w:rsid w:val="001601CE"/>
    <w:rsid w:val="001616AF"/>
    <w:rsid w:val="00164550"/>
    <w:rsid w:val="00166BB8"/>
    <w:rsid w:val="00173831"/>
    <w:rsid w:val="0017417F"/>
    <w:rsid w:val="00175740"/>
    <w:rsid w:val="001770B3"/>
    <w:rsid w:val="001804DD"/>
    <w:rsid w:val="00185B9B"/>
    <w:rsid w:val="00193444"/>
    <w:rsid w:val="00193DB3"/>
    <w:rsid w:val="001973C1"/>
    <w:rsid w:val="001A4D27"/>
    <w:rsid w:val="001B03B0"/>
    <w:rsid w:val="001B3424"/>
    <w:rsid w:val="001B61E4"/>
    <w:rsid w:val="001B6B05"/>
    <w:rsid w:val="001B70CF"/>
    <w:rsid w:val="001B731A"/>
    <w:rsid w:val="001C0FD7"/>
    <w:rsid w:val="001C1D20"/>
    <w:rsid w:val="001C691D"/>
    <w:rsid w:val="001C711D"/>
    <w:rsid w:val="001D301F"/>
    <w:rsid w:val="001D31A8"/>
    <w:rsid w:val="001D31CB"/>
    <w:rsid w:val="001D7370"/>
    <w:rsid w:val="001E195D"/>
    <w:rsid w:val="001E6CAA"/>
    <w:rsid w:val="001F02DE"/>
    <w:rsid w:val="001F3C63"/>
    <w:rsid w:val="001F6994"/>
    <w:rsid w:val="00200104"/>
    <w:rsid w:val="00203D65"/>
    <w:rsid w:val="0020566A"/>
    <w:rsid w:val="002076A4"/>
    <w:rsid w:val="002109DD"/>
    <w:rsid w:val="0021208F"/>
    <w:rsid w:val="002139ED"/>
    <w:rsid w:val="002168F5"/>
    <w:rsid w:val="00226477"/>
    <w:rsid w:val="00235129"/>
    <w:rsid w:val="00240F5F"/>
    <w:rsid w:val="002426EA"/>
    <w:rsid w:val="00242DE5"/>
    <w:rsid w:val="00243CA4"/>
    <w:rsid w:val="00245A64"/>
    <w:rsid w:val="00246606"/>
    <w:rsid w:val="002470D6"/>
    <w:rsid w:val="0025222F"/>
    <w:rsid w:val="002561F3"/>
    <w:rsid w:val="00256BAA"/>
    <w:rsid w:val="002570F6"/>
    <w:rsid w:val="0026475C"/>
    <w:rsid w:val="00265D18"/>
    <w:rsid w:val="002667B9"/>
    <w:rsid w:val="00267FB1"/>
    <w:rsid w:val="0027155C"/>
    <w:rsid w:val="00273A51"/>
    <w:rsid w:val="002745AC"/>
    <w:rsid w:val="002761B4"/>
    <w:rsid w:val="002769B2"/>
    <w:rsid w:val="00277795"/>
    <w:rsid w:val="00281972"/>
    <w:rsid w:val="002860CA"/>
    <w:rsid w:val="002905A8"/>
    <w:rsid w:val="0029138F"/>
    <w:rsid w:val="00291DAD"/>
    <w:rsid w:val="00291DB3"/>
    <w:rsid w:val="00293B67"/>
    <w:rsid w:val="00293D8E"/>
    <w:rsid w:val="002A5AEC"/>
    <w:rsid w:val="002B1B18"/>
    <w:rsid w:val="002B21F6"/>
    <w:rsid w:val="002B301E"/>
    <w:rsid w:val="002B3EBC"/>
    <w:rsid w:val="002B4447"/>
    <w:rsid w:val="002B4ADA"/>
    <w:rsid w:val="002B5DE3"/>
    <w:rsid w:val="002B6650"/>
    <w:rsid w:val="002B6EA3"/>
    <w:rsid w:val="002C29C5"/>
    <w:rsid w:val="002C6682"/>
    <w:rsid w:val="002D0632"/>
    <w:rsid w:val="002D10C3"/>
    <w:rsid w:val="002D4B25"/>
    <w:rsid w:val="002D56CD"/>
    <w:rsid w:val="002D7DF8"/>
    <w:rsid w:val="002E0261"/>
    <w:rsid w:val="002E15EE"/>
    <w:rsid w:val="002E5013"/>
    <w:rsid w:val="002E5271"/>
    <w:rsid w:val="002F1791"/>
    <w:rsid w:val="002F727F"/>
    <w:rsid w:val="00300DA5"/>
    <w:rsid w:val="003110E1"/>
    <w:rsid w:val="0031366D"/>
    <w:rsid w:val="0031466D"/>
    <w:rsid w:val="00314D92"/>
    <w:rsid w:val="003161E2"/>
    <w:rsid w:val="0031692B"/>
    <w:rsid w:val="003208CF"/>
    <w:rsid w:val="00326D07"/>
    <w:rsid w:val="00326EEC"/>
    <w:rsid w:val="00327CA0"/>
    <w:rsid w:val="00327F66"/>
    <w:rsid w:val="0033120A"/>
    <w:rsid w:val="003324F7"/>
    <w:rsid w:val="003330D6"/>
    <w:rsid w:val="003348A5"/>
    <w:rsid w:val="00335343"/>
    <w:rsid w:val="003417D5"/>
    <w:rsid w:val="0034181A"/>
    <w:rsid w:val="00341DEF"/>
    <w:rsid w:val="003437A3"/>
    <w:rsid w:val="00351634"/>
    <w:rsid w:val="00352F35"/>
    <w:rsid w:val="0035469B"/>
    <w:rsid w:val="003568F0"/>
    <w:rsid w:val="00371CCC"/>
    <w:rsid w:val="003731D0"/>
    <w:rsid w:val="00377385"/>
    <w:rsid w:val="00383CAA"/>
    <w:rsid w:val="00384EA9"/>
    <w:rsid w:val="00387233"/>
    <w:rsid w:val="00390487"/>
    <w:rsid w:val="00390924"/>
    <w:rsid w:val="003920A5"/>
    <w:rsid w:val="00396B66"/>
    <w:rsid w:val="003A321E"/>
    <w:rsid w:val="003A3507"/>
    <w:rsid w:val="003A4AAF"/>
    <w:rsid w:val="003A4AC5"/>
    <w:rsid w:val="003B03AF"/>
    <w:rsid w:val="003B5243"/>
    <w:rsid w:val="003B52E3"/>
    <w:rsid w:val="003B609E"/>
    <w:rsid w:val="003B698E"/>
    <w:rsid w:val="003C212D"/>
    <w:rsid w:val="003C255F"/>
    <w:rsid w:val="003C3390"/>
    <w:rsid w:val="003C640B"/>
    <w:rsid w:val="003D195D"/>
    <w:rsid w:val="003D4D9E"/>
    <w:rsid w:val="003E03A3"/>
    <w:rsid w:val="003E1E0B"/>
    <w:rsid w:val="003E26F5"/>
    <w:rsid w:val="003E4328"/>
    <w:rsid w:val="003E4634"/>
    <w:rsid w:val="003E4C98"/>
    <w:rsid w:val="003E5A69"/>
    <w:rsid w:val="003E70F7"/>
    <w:rsid w:val="003F1984"/>
    <w:rsid w:val="003F2DBF"/>
    <w:rsid w:val="003F43B4"/>
    <w:rsid w:val="00400912"/>
    <w:rsid w:val="00401F80"/>
    <w:rsid w:val="00404B64"/>
    <w:rsid w:val="00405585"/>
    <w:rsid w:val="004064CB"/>
    <w:rsid w:val="004068E7"/>
    <w:rsid w:val="00413E18"/>
    <w:rsid w:val="00416AF0"/>
    <w:rsid w:val="00416DA1"/>
    <w:rsid w:val="00417A42"/>
    <w:rsid w:val="004205CC"/>
    <w:rsid w:val="004228B9"/>
    <w:rsid w:val="00423E04"/>
    <w:rsid w:val="0042422E"/>
    <w:rsid w:val="0042441A"/>
    <w:rsid w:val="00424645"/>
    <w:rsid w:val="00426B3B"/>
    <w:rsid w:val="00430180"/>
    <w:rsid w:val="00440169"/>
    <w:rsid w:val="00440196"/>
    <w:rsid w:val="00443B2A"/>
    <w:rsid w:val="00445D8F"/>
    <w:rsid w:val="0045215A"/>
    <w:rsid w:val="00454A9F"/>
    <w:rsid w:val="00456EE0"/>
    <w:rsid w:val="00457C0D"/>
    <w:rsid w:val="00463C95"/>
    <w:rsid w:val="00465608"/>
    <w:rsid w:val="00465C8B"/>
    <w:rsid w:val="0047297A"/>
    <w:rsid w:val="00480DCA"/>
    <w:rsid w:val="00484DDA"/>
    <w:rsid w:val="00485B8C"/>
    <w:rsid w:val="00485C29"/>
    <w:rsid w:val="0048792E"/>
    <w:rsid w:val="00493D45"/>
    <w:rsid w:val="00494AD0"/>
    <w:rsid w:val="004A0078"/>
    <w:rsid w:val="004A5CDF"/>
    <w:rsid w:val="004A6C86"/>
    <w:rsid w:val="004A7514"/>
    <w:rsid w:val="004B2780"/>
    <w:rsid w:val="004B6BB6"/>
    <w:rsid w:val="004C19EC"/>
    <w:rsid w:val="004C2D24"/>
    <w:rsid w:val="004C4FB4"/>
    <w:rsid w:val="004D1DE1"/>
    <w:rsid w:val="004D2F3A"/>
    <w:rsid w:val="004D368C"/>
    <w:rsid w:val="004D60D6"/>
    <w:rsid w:val="004D7094"/>
    <w:rsid w:val="004E2F2B"/>
    <w:rsid w:val="004E3B3E"/>
    <w:rsid w:val="004E4900"/>
    <w:rsid w:val="004E7B0F"/>
    <w:rsid w:val="004F0A67"/>
    <w:rsid w:val="004F2DB9"/>
    <w:rsid w:val="004F35C1"/>
    <w:rsid w:val="004F47A6"/>
    <w:rsid w:val="004F7854"/>
    <w:rsid w:val="00510F22"/>
    <w:rsid w:val="00510FAA"/>
    <w:rsid w:val="00514F76"/>
    <w:rsid w:val="00516122"/>
    <w:rsid w:val="005215DC"/>
    <w:rsid w:val="00531BAF"/>
    <w:rsid w:val="00532E46"/>
    <w:rsid w:val="00546CB3"/>
    <w:rsid w:val="0055412C"/>
    <w:rsid w:val="0055626B"/>
    <w:rsid w:val="00556ABD"/>
    <w:rsid w:val="0056093F"/>
    <w:rsid w:val="00562D34"/>
    <w:rsid w:val="005635E1"/>
    <w:rsid w:val="00564146"/>
    <w:rsid w:val="00564B7F"/>
    <w:rsid w:val="00565A3A"/>
    <w:rsid w:val="005720FC"/>
    <w:rsid w:val="00573D9C"/>
    <w:rsid w:val="00576237"/>
    <w:rsid w:val="00583B8A"/>
    <w:rsid w:val="00584F39"/>
    <w:rsid w:val="005854ED"/>
    <w:rsid w:val="00585E11"/>
    <w:rsid w:val="00587765"/>
    <w:rsid w:val="00596B06"/>
    <w:rsid w:val="005A2368"/>
    <w:rsid w:val="005A244B"/>
    <w:rsid w:val="005A2E76"/>
    <w:rsid w:val="005A2EAF"/>
    <w:rsid w:val="005A6E7B"/>
    <w:rsid w:val="005B5A33"/>
    <w:rsid w:val="005C5709"/>
    <w:rsid w:val="005C704B"/>
    <w:rsid w:val="005D3338"/>
    <w:rsid w:val="005E0DEF"/>
    <w:rsid w:val="005E3962"/>
    <w:rsid w:val="005E5E28"/>
    <w:rsid w:val="005E5F2E"/>
    <w:rsid w:val="005E6DD4"/>
    <w:rsid w:val="005F2208"/>
    <w:rsid w:val="005F3E85"/>
    <w:rsid w:val="005F491F"/>
    <w:rsid w:val="006010CA"/>
    <w:rsid w:val="006048F8"/>
    <w:rsid w:val="00605C78"/>
    <w:rsid w:val="00606874"/>
    <w:rsid w:val="00607C1C"/>
    <w:rsid w:val="00610E44"/>
    <w:rsid w:val="00611CBC"/>
    <w:rsid w:val="0061344F"/>
    <w:rsid w:val="00614428"/>
    <w:rsid w:val="00615817"/>
    <w:rsid w:val="00615ADD"/>
    <w:rsid w:val="00615D38"/>
    <w:rsid w:val="006240C9"/>
    <w:rsid w:val="00624CB8"/>
    <w:rsid w:val="00627D20"/>
    <w:rsid w:val="00627E89"/>
    <w:rsid w:val="00633042"/>
    <w:rsid w:val="00633A7F"/>
    <w:rsid w:val="00635F30"/>
    <w:rsid w:val="00636E7D"/>
    <w:rsid w:val="00637C1C"/>
    <w:rsid w:val="0064728E"/>
    <w:rsid w:val="006506B9"/>
    <w:rsid w:val="00651342"/>
    <w:rsid w:val="00651794"/>
    <w:rsid w:val="0065786F"/>
    <w:rsid w:val="00661FDB"/>
    <w:rsid w:val="00662140"/>
    <w:rsid w:val="00662339"/>
    <w:rsid w:val="00662494"/>
    <w:rsid w:val="0066660C"/>
    <w:rsid w:val="00670D40"/>
    <w:rsid w:val="0067132D"/>
    <w:rsid w:val="0067145B"/>
    <w:rsid w:val="0067294B"/>
    <w:rsid w:val="006827B6"/>
    <w:rsid w:val="006A1550"/>
    <w:rsid w:val="006A1C21"/>
    <w:rsid w:val="006A207D"/>
    <w:rsid w:val="006A2B96"/>
    <w:rsid w:val="006A7DAC"/>
    <w:rsid w:val="006B03F6"/>
    <w:rsid w:val="006B0592"/>
    <w:rsid w:val="006B2095"/>
    <w:rsid w:val="006B379B"/>
    <w:rsid w:val="006B39EF"/>
    <w:rsid w:val="006B4924"/>
    <w:rsid w:val="006C1781"/>
    <w:rsid w:val="006C3244"/>
    <w:rsid w:val="006D48E5"/>
    <w:rsid w:val="006D5C11"/>
    <w:rsid w:val="006E0F8C"/>
    <w:rsid w:val="006E386F"/>
    <w:rsid w:val="006E3B43"/>
    <w:rsid w:val="006E443D"/>
    <w:rsid w:val="006E464F"/>
    <w:rsid w:val="006F0991"/>
    <w:rsid w:val="006F1BB1"/>
    <w:rsid w:val="006F5777"/>
    <w:rsid w:val="006F6894"/>
    <w:rsid w:val="00700D23"/>
    <w:rsid w:val="00705316"/>
    <w:rsid w:val="007100BC"/>
    <w:rsid w:val="007121D9"/>
    <w:rsid w:val="0071373B"/>
    <w:rsid w:val="00716761"/>
    <w:rsid w:val="00721DDE"/>
    <w:rsid w:val="00722D64"/>
    <w:rsid w:val="007231C5"/>
    <w:rsid w:val="0072320D"/>
    <w:rsid w:val="00731FD1"/>
    <w:rsid w:val="0073334A"/>
    <w:rsid w:val="007337F6"/>
    <w:rsid w:val="00734A01"/>
    <w:rsid w:val="00736561"/>
    <w:rsid w:val="007445FA"/>
    <w:rsid w:val="00744BE7"/>
    <w:rsid w:val="00752322"/>
    <w:rsid w:val="007524D0"/>
    <w:rsid w:val="00755FC3"/>
    <w:rsid w:val="00756B6F"/>
    <w:rsid w:val="00762662"/>
    <w:rsid w:val="00763206"/>
    <w:rsid w:val="007632B9"/>
    <w:rsid w:val="007633E3"/>
    <w:rsid w:val="00765261"/>
    <w:rsid w:val="00772F4C"/>
    <w:rsid w:val="00784958"/>
    <w:rsid w:val="00786E51"/>
    <w:rsid w:val="00791ECA"/>
    <w:rsid w:val="0079225E"/>
    <w:rsid w:val="007927F0"/>
    <w:rsid w:val="00794B63"/>
    <w:rsid w:val="00795A5C"/>
    <w:rsid w:val="00796C3D"/>
    <w:rsid w:val="00797074"/>
    <w:rsid w:val="007970D9"/>
    <w:rsid w:val="007A16D3"/>
    <w:rsid w:val="007A2347"/>
    <w:rsid w:val="007A45D3"/>
    <w:rsid w:val="007A5585"/>
    <w:rsid w:val="007B1F81"/>
    <w:rsid w:val="007C024B"/>
    <w:rsid w:val="007C4173"/>
    <w:rsid w:val="007C5293"/>
    <w:rsid w:val="007C5E12"/>
    <w:rsid w:val="007C6028"/>
    <w:rsid w:val="007C7F83"/>
    <w:rsid w:val="007D10A3"/>
    <w:rsid w:val="007F0CD9"/>
    <w:rsid w:val="007F17C0"/>
    <w:rsid w:val="007F1A10"/>
    <w:rsid w:val="007F269F"/>
    <w:rsid w:val="00800BB3"/>
    <w:rsid w:val="00801CAC"/>
    <w:rsid w:val="008046BA"/>
    <w:rsid w:val="00804CF5"/>
    <w:rsid w:val="00807089"/>
    <w:rsid w:val="00807887"/>
    <w:rsid w:val="00814949"/>
    <w:rsid w:val="008171E4"/>
    <w:rsid w:val="00822795"/>
    <w:rsid w:val="0082338C"/>
    <w:rsid w:val="008235B9"/>
    <w:rsid w:val="00830353"/>
    <w:rsid w:val="00835CF6"/>
    <w:rsid w:val="0084036D"/>
    <w:rsid w:val="00840A50"/>
    <w:rsid w:val="00840DBC"/>
    <w:rsid w:val="00841A08"/>
    <w:rsid w:val="00842F83"/>
    <w:rsid w:val="008437AF"/>
    <w:rsid w:val="008475F6"/>
    <w:rsid w:val="0085398E"/>
    <w:rsid w:val="00854AE8"/>
    <w:rsid w:val="00855687"/>
    <w:rsid w:val="00856F31"/>
    <w:rsid w:val="0086367B"/>
    <w:rsid w:val="008642BD"/>
    <w:rsid w:val="0086712D"/>
    <w:rsid w:val="0087395E"/>
    <w:rsid w:val="0087404B"/>
    <w:rsid w:val="00882974"/>
    <w:rsid w:val="00883815"/>
    <w:rsid w:val="008855DE"/>
    <w:rsid w:val="00886613"/>
    <w:rsid w:val="00887779"/>
    <w:rsid w:val="00890846"/>
    <w:rsid w:val="0089204B"/>
    <w:rsid w:val="00892205"/>
    <w:rsid w:val="00893A78"/>
    <w:rsid w:val="00896E69"/>
    <w:rsid w:val="008A132B"/>
    <w:rsid w:val="008A49E3"/>
    <w:rsid w:val="008A7F54"/>
    <w:rsid w:val="008A7F7D"/>
    <w:rsid w:val="008B13CE"/>
    <w:rsid w:val="008B1957"/>
    <w:rsid w:val="008B35D4"/>
    <w:rsid w:val="008B6223"/>
    <w:rsid w:val="008C6130"/>
    <w:rsid w:val="008D2F97"/>
    <w:rsid w:val="008D4353"/>
    <w:rsid w:val="008D4B1A"/>
    <w:rsid w:val="008D7ED7"/>
    <w:rsid w:val="008E3485"/>
    <w:rsid w:val="008E7128"/>
    <w:rsid w:val="008F4CFF"/>
    <w:rsid w:val="008F55C9"/>
    <w:rsid w:val="008F566C"/>
    <w:rsid w:val="00901880"/>
    <w:rsid w:val="00902A3E"/>
    <w:rsid w:val="00907BF3"/>
    <w:rsid w:val="00911701"/>
    <w:rsid w:val="00914FD1"/>
    <w:rsid w:val="009169F6"/>
    <w:rsid w:val="0091730D"/>
    <w:rsid w:val="00920EFD"/>
    <w:rsid w:val="00924C4A"/>
    <w:rsid w:val="00925001"/>
    <w:rsid w:val="00927223"/>
    <w:rsid w:val="0093504B"/>
    <w:rsid w:val="00935E5B"/>
    <w:rsid w:val="00936D52"/>
    <w:rsid w:val="0094055C"/>
    <w:rsid w:val="00940AB8"/>
    <w:rsid w:val="00942167"/>
    <w:rsid w:val="00945F9C"/>
    <w:rsid w:val="00952CF7"/>
    <w:rsid w:val="009550DA"/>
    <w:rsid w:val="00963573"/>
    <w:rsid w:val="00963B77"/>
    <w:rsid w:val="0096506F"/>
    <w:rsid w:val="009658C4"/>
    <w:rsid w:val="0096737B"/>
    <w:rsid w:val="00985C83"/>
    <w:rsid w:val="00986B3F"/>
    <w:rsid w:val="00987AEE"/>
    <w:rsid w:val="009907A2"/>
    <w:rsid w:val="0099132A"/>
    <w:rsid w:val="00991D9E"/>
    <w:rsid w:val="00991E7D"/>
    <w:rsid w:val="009971B0"/>
    <w:rsid w:val="009A1129"/>
    <w:rsid w:val="009A1960"/>
    <w:rsid w:val="009A3119"/>
    <w:rsid w:val="009A4ACB"/>
    <w:rsid w:val="009A548F"/>
    <w:rsid w:val="009B09D9"/>
    <w:rsid w:val="009B2D68"/>
    <w:rsid w:val="009B3EAE"/>
    <w:rsid w:val="009C33E7"/>
    <w:rsid w:val="009C4818"/>
    <w:rsid w:val="009C6A6B"/>
    <w:rsid w:val="009D13B3"/>
    <w:rsid w:val="009D535F"/>
    <w:rsid w:val="009E257E"/>
    <w:rsid w:val="009E3730"/>
    <w:rsid w:val="009E3DB3"/>
    <w:rsid w:val="009E4453"/>
    <w:rsid w:val="009F0376"/>
    <w:rsid w:val="009F7CBF"/>
    <w:rsid w:val="00A02A38"/>
    <w:rsid w:val="00A02C42"/>
    <w:rsid w:val="00A03AC8"/>
    <w:rsid w:val="00A05297"/>
    <w:rsid w:val="00A05D7F"/>
    <w:rsid w:val="00A05DB0"/>
    <w:rsid w:val="00A0674D"/>
    <w:rsid w:val="00A06E5C"/>
    <w:rsid w:val="00A074DA"/>
    <w:rsid w:val="00A12788"/>
    <w:rsid w:val="00A15F28"/>
    <w:rsid w:val="00A206EC"/>
    <w:rsid w:val="00A207E3"/>
    <w:rsid w:val="00A24879"/>
    <w:rsid w:val="00A24FE3"/>
    <w:rsid w:val="00A26EFC"/>
    <w:rsid w:val="00A27591"/>
    <w:rsid w:val="00A27A7A"/>
    <w:rsid w:val="00A316A0"/>
    <w:rsid w:val="00A32113"/>
    <w:rsid w:val="00A32C16"/>
    <w:rsid w:val="00A34BBF"/>
    <w:rsid w:val="00A43B24"/>
    <w:rsid w:val="00A60C3E"/>
    <w:rsid w:val="00A618E0"/>
    <w:rsid w:val="00A63CD3"/>
    <w:rsid w:val="00A6561C"/>
    <w:rsid w:val="00A677D4"/>
    <w:rsid w:val="00A67984"/>
    <w:rsid w:val="00A721BC"/>
    <w:rsid w:val="00A73B18"/>
    <w:rsid w:val="00A73B77"/>
    <w:rsid w:val="00A74A50"/>
    <w:rsid w:val="00A75187"/>
    <w:rsid w:val="00A7557D"/>
    <w:rsid w:val="00A7626D"/>
    <w:rsid w:val="00A802C9"/>
    <w:rsid w:val="00A81707"/>
    <w:rsid w:val="00A86A67"/>
    <w:rsid w:val="00A87ACB"/>
    <w:rsid w:val="00A900D5"/>
    <w:rsid w:val="00A922B3"/>
    <w:rsid w:val="00A92C66"/>
    <w:rsid w:val="00A94974"/>
    <w:rsid w:val="00AA169E"/>
    <w:rsid w:val="00AA52C2"/>
    <w:rsid w:val="00AB4281"/>
    <w:rsid w:val="00AB4731"/>
    <w:rsid w:val="00AB488A"/>
    <w:rsid w:val="00AB5137"/>
    <w:rsid w:val="00AB5584"/>
    <w:rsid w:val="00AC158D"/>
    <w:rsid w:val="00AC435A"/>
    <w:rsid w:val="00AC57D3"/>
    <w:rsid w:val="00AD2C0B"/>
    <w:rsid w:val="00AD694D"/>
    <w:rsid w:val="00AE6FDF"/>
    <w:rsid w:val="00AF03C2"/>
    <w:rsid w:val="00AF2E1A"/>
    <w:rsid w:val="00AF3CBD"/>
    <w:rsid w:val="00AF4F72"/>
    <w:rsid w:val="00AF718B"/>
    <w:rsid w:val="00B034D4"/>
    <w:rsid w:val="00B04A09"/>
    <w:rsid w:val="00B0620F"/>
    <w:rsid w:val="00B12AAE"/>
    <w:rsid w:val="00B20DCF"/>
    <w:rsid w:val="00B23A38"/>
    <w:rsid w:val="00B26FFA"/>
    <w:rsid w:val="00B46B55"/>
    <w:rsid w:val="00B46BE5"/>
    <w:rsid w:val="00B46C91"/>
    <w:rsid w:val="00B47308"/>
    <w:rsid w:val="00B54E17"/>
    <w:rsid w:val="00B5690F"/>
    <w:rsid w:val="00B60222"/>
    <w:rsid w:val="00B64D51"/>
    <w:rsid w:val="00B71B51"/>
    <w:rsid w:val="00B72426"/>
    <w:rsid w:val="00B72FDA"/>
    <w:rsid w:val="00B7529A"/>
    <w:rsid w:val="00B82353"/>
    <w:rsid w:val="00B86396"/>
    <w:rsid w:val="00B91092"/>
    <w:rsid w:val="00B92E9B"/>
    <w:rsid w:val="00BA0999"/>
    <w:rsid w:val="00BA0C98"/>
    <w:rsid w:val="00BA4C7B"/>
    <w:rsid w:val="00BA5672"/>
    <w:rsid w:val="00BA65C4"/>
    <w:rsid w:val="00BB261C"/>
    <w:rsid w:val="00BB7050"/>
    <w:rsid w:val="00BC1513"/>
    <w:rsid w:val="00BC4DE2"/>
    <w:rsid w:val="00BC5A90"/>
    <w:rsid w:val="00BC6D2D"/>
    <w:rsid w:val="00BD3F90"/>
    <w:rsid w:val="00BD4803"/>
    <w:rsid w:val="00BD58C5"/>
    <w:rsid w:val="00BD76CB"/>
    <w:rsid w:val="00BE1CFA"/>
    <w:rsid w:val="00BE3FAC"/>
    <w:rsid w:val="00BF1A10"/>
    <w:rsid w:val="00BF353B"/>
    <w:rsid w:val="00C016C0"/>
    <w:rsid w:val="00C04194"/>
    <w:rsid w:val="00C04C5F"/>
    <w:rsid w:val="00C13630"/>
    <w:rsid w:val="00C16D15"/>
    <w:rsid w:val="00C17F0F"/>
    <w:rsid w:val="00C22BE5"/>
    <w:rsid w:val="00C23B01"/>
    <w:rsid w:val="00C269D7"/>
    <w:rsid w:val="00C30F92"/>
    <w:rsid w:val="00C325D1"/>
    <w:rsid w:val="00C42008"/>
    <w:rsid w:val="00C42CA2"/>
    <w:rsid w:val="00C45B64"/>
    <w:rsid w:val="00C45B7C"/>
    <w:rsid w:val="00C527B5"/>
    <w:rsid w:val="00C547D5"/>
    <w:rsid w:val="00C54EE5"/>
    <w:rsid w:val="00C5558E"/>
    <w:rsid w:val="00C55770"/>
    <w:rsid w:val="00C55BCD"/>
    <w:rsid w:val="00C64BFF"/>
    <w:rsid w:val="00C66783"/>
    <w:rsid w:val="00C736F4"/>
    <w:rsid w:val="00C74F9D"/>
    <w:rsid w:val="00C77D13"/>
    <w:rsid w:val="00C82701"/>
    <w:rsid w:val="00C83B7A"/>
    <w:rsid w:val="00C859EE"/>
    <w:rsid w:val="00C85E52"/>
    <w:rsid w:val="00C86BA0"/>
    <w:rsid w:val="00C908D7"/>
    <w:rsid w:val="00C93081"/>
    <w:rsid w:val="00CA1646"/>
    <w:rsid w:val="00CA4860"/>
    <w:rsid w:val="00CA50EB"/>
    <w:rsid w:val="00CB0F56"/>
    <w:rsid w:val="00CB100E"/>
    <w:rsid w:val="00CB2CB2"/>
    <w:rsid w:val="00CB44EB"/>
    <w:rsid w:val="00CB51CA"/>
    <w:rsid w:val="00CB70DD"/>
    <w:rsid w:val="00CC7315"/>
    <w:rsid w:val="00CD0B60"/>
    <w:rsid w:val="00CD1757"/>
    <w:rsid w:val="00CD3612"/>
    <w:rsid w:val="00CD4383"/>
    <w:rsid w:val="00CD5312"/>
    <w:rsid w:val="00CE3E04"/>
    <w:rsid w:val="00CE3FCF"/>
    <w:rsid w:val="00CE402B"/>
    <w:rsid w:val="00CE6BB2"/>
    <w:rsid w:val="00CE74A5"/>
    <w:rsid w:val="00CF11B7"/>
    <w:rsid w:val="00CF1B2D"/>
    <w:rsid w:val="00CF6FD4"/>
    <w:rsid w:val="00D00E59"/>
    <w:rsid w:val="00D01E45"/>
    <w:rsid w:val="00D03C24"/>
    <w:rsid w:val="00D0580B"/>
    <w:rsid w:val="00D10F18"/>
    <w:rsid w:val="00D125C2"/>
    <w:rsid w:val="00D14EBE"/>
    <w:rsid w:val="00D150E3"/>
    <w:rsid w:val="00D178E2"/>
    <w:rsid w:val="00D17CBD"/>
    <w:rsid w:val="00D23391"/>
    <w:rsid w:val="00D2354D"/>
    <w:rsid w:val="00D25B25"/>
    <w:rsid w:val="00D25CE6"/>
    <w:rsid w:val="00D26BDF"/>
    <w:rsid w:val="00D270D2"/>
    <w:rsid w:val="00D27117"/>
    <w:rsid w:val="00D32FA5"/>
    <w:rsid w:val="00D33D32"/>
    <w:rsid w:val="00D33E11"/>
    <w:rsid w:val="00D358A5"/>
    <w:rsid w:val="00D35E5C"/>
    <w:rsid w:val="00D44586"/>
    <w:rsid w:val="00D45A18"/>
    <w:rsid w:val="00D46B3A"/>
    <w:rsid w:val="00D5482E"/>
    <w:rsid w:val="00D55132"/>
    <w:rsid w:val="00D57CE1"/>
    <w:rsid w:val="00D660BC"/>
    <w:rsid w:val="00D678EE"/>
    <w:rsid w:val="00D74226"/>
    <w:rsid w:val="00D74590"/>
    <w:rsid w:val="00D749DE"/>
    <w:rsid w:val="00D74E93"/>
    <w:rsid w:val="00D760ED"/>
    <w:rsid w:val="00D7686D"/>
    <w:rsid w:val="00D774C1"/>
    <w:rsid w:val="00D80DCB"/>
    <w:rsid w:val="00D859AE"/>
    <w:rsid w:val="00D8615F"/>
    <w:rsid w:val="00D93365"/>
    <w:rsid w:val="00D94615"/>
    <w:rsid w:val="00DA05A4"/>
    <w:rsid w:val="00DA43D3"/>
    <w:rsid w:val="00DA4FA9"/>
    <w:rsid w:val="00DA7663"/>
    <w:rsid w:val="00DB019A"/>
    <w:rsid w:val="00DB1EB2"/>
    <w:rsid w:val="00DB4456"/>
    <w:rsid w:val="00DB53F4"/>
    <w:rsid w:val="00DC730A"/>
    <w:rsid w:val="00DD12E9"/>
    <w:rsid w:val="00DD40A8"/>
    <w:rsid w:val="00DE44D4"/>
    <w:rsid w:val="00DF7182"/>
    <w:rsid w:val="00DF71E5"/>
    <w:rsid w:val="00E01924"/>
    <w:rsid w:val="00E02BBF"/>
    <w:rsid w:val="00E045AE"/>
    <w:rsid w:val="00E05616"/>
    <w:rsid w:val="00E06040"/>
    <w:rsid w:val="00E11BA6"/>
    <w:rsid w:val="00E16357"/>
    <w:rsid w:val="00E16963"/>
    <w:rsid w:val="00E229D3"/>
    <w:rsid w:val="00E23201"/>
    <w:rsid w:val="00E26A0F"/>
    <w:rsid w:val="00E271CE"/>
    <w:rsid w:val="00E33254"/>
    <w:rsid w:val="00E358F5"/>
    <w:rsid w:val="00E35C3E"/>
    <w:rsid w:val="00E41A55"/>
    <w:rsid w:val="00E46202"/>
    <w:rsid w:val="00E520B8"/>
    <w:rsid w:val="00E529D9"/>
    <w:rsid w:val="00E55C58"/>
    <w:rsid w:val="00E57592"/>
    <w:rsid w:val="00E6105D"/>
    <w:rsid w:val="00E622AB"/>
    <w:rsid w:val="00E62DDA"/>
    <w:rsid w:val="00E67261"/>
    <w:rsid w:val="00E677D1"/>
    <w:rsid w:val="00E70869"/>
    <w:rsid w:val="00E73F97"/>
    <w:rsid w:val="00E753AE"/>
    <w:rsid w:val="00E757F2"/>
    <w:rsid w:val="00E77D2B"/>
    <w:rsid w:val="00E82627"/>
    <w:rsid w:val="00E94F8B"/>
    <w:rsid w:val="00E95517"/>
    <w:rsid w:val="00E97AF1"/>
    <w:rsid w:val="00EA1C88"/>
    <w:rsid w:val="00EA28A1"/>
    <w:rsid w:val="00EA4EB6"/>
    <w:rsid w:val="00EB04F1"/>
    <w:rsid w:val="00EB1B12"/>
    <w:rsid w:val="00EB23DC"/>
    <w:rsid w:val="00EB26CF"/>
    <w:rsid w:val="00EB606E"/>
    <w:rsid w:val="00EB676D"/>
    <w:rsid w:val="00EB76A6"/>
    <w:rsid w:val="00EC299D"/>
    <w:rsid w:val="00EC3180"/>
    <w:rsid w:val="00EC3D7E"/>
    <w:rsid w:val="00EC4575"/>
    <w:rsid w:val="00EC7E83"/>
    <w:rsid w:val="00ED3781"/>
    <w:rsid w:val="00ED4841"/>
    <w:rsid w:val="00ED7528"/>
    <w:rsid w:val="00EE2DC2"/>
    <w:rsid w:val="00EE7BD3"/>
    <w:rsid w:val="00EF2BAF"/>
    <w:rsid w:val="00EF3089"/>
    <w:rsid w:val="00EF4298"/>
    <w:rsid w:val="00EF65C8"/>
    <w:rsid w:val="00F01E3B"/>
    <w:rsid w:val="00F02314"/>
    <w:rsid w:val="00F023C8"/>
    <w:rsid w:val="00F03137"/>
    <w:rsid w:val="00F0521F"/>
    <w:rsid w:val="00F07897"/>
    <w:rsid w:val="00F1575B"/>
    <w:rsid w:val="00F20BD2"/>
    <w:rsid w:val="00F2562D"/>
    <w:rsid w:val="00F26CE1"/>
    <w:rsid w:val="00F27BDF"/>
    <w:rsid w:val="00F32B75"/>
    <w:rsid w:val="00F35626"/>
    <w:rsid w:val="00F3792F"/>
    <w:rsid w:val="00F40E2D"/>
    <w:rsid w:val="00F413F0"/>
    <w:rsid w:val="00F41717"/>
    <w:rsid w:val="00F472DD"/>
    <w:rsid w:val="00F47951"/>
    <w:rsid w:val="00F47B6C"/>
    <w:rsid w:val="00F51887"/>
    <w:rsid w:val="00F51A4B"/>
    <w:rsid w:val="00F53A0F"/>
    <w:rsid w:val="00F570AD"/>
    <w:rsid w:val="00F57CDA"/>
    <w:rsid w:val="00F6158D"/>
    <w:rsid w:val="00F65572"/>
    <w:rsid w:val="00F6620F"/>
    <w:rsid w:val="00F67628"/>
    <w:rsid w:val="00F7255F"/>
    <w:rsid w:val="00F80337"/>
    <w:rsid w:val="00F80BA0"/>
    <w:rsid w:val="00F8166A"/>
    <w:rsid w:val="00F850ED"/>
    <w:rsid w:val="00F8537B"/>
    <w:rsid w:val="00F92454"/>
    <w:rsid w:val="00F92A2F"/>
    <w:rsid w:val="00F93716"/>
    <w:rsid w:val="00F96E5A"/>
    <w:rsid w:val="00FA151C"/>
    <w:rsid w:val="00FA22AD"/>
    <w:rsid w:val="00FA2A7B"/>
    <w:rsid w:val="00FA5394"/>
    <w:rsid w:val="00FA6E80"/>
    <w:rsid w:val="00FB0AF5"/>
    <w:rsid w:val="00FB2077"/>
    <w:rsid w:val="00FB6603"/>
    <w:rsid w:val="00FC2367"/>
    <w:rsid w:val="00FC2728"/>
    <w:rsid w:val="00FC440B"/>
    <w:rsid w:val="00FC4CDB"/>
    <w:rsid w:val="00FC4E98"/>
    <w:rsid w:val="00FC5FFD"/>
    <w:rsid w:val="00FD2208"/>
    <w:rsid w:val="00FD30D9"/>
    <w:rsid w:val="00FD36A2"/>
    <w:rsid w:val="00FD73BD"/>
    <w:rsid w:val="00FD767F"/>
    <w:rsid w:val="00FE1ADB"/>
    <w:rsid w:val="00FE22A7"/>
    <w:rsid w:val="00FF0642"/>
    <w:rsid w:val="00FF1310"/>
    <w:rsid w:val="00FF1F9F"/>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C4AAE57-2A41-4FA0-913A-608C7DAED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val="en-US" w:eastAsia="en-US"/>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Header Char,Char"/>
    <w:basedOn w:val="Normal"/>
    <w:link w:val="HeaderChar2"/>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semiHidden/>
    <w:rsid w:val="00FB6603"/>
    <w:rPr>
      <w:sz w:val="16"/>
      <w:szCs w:val="16"/>
    </w:rPr>
  </w:style>
  <w:style w:type="paragraph" w:styleId="CommentText">
    <w:name w:val="annotation text"/>
    <w:basedOn w:val="Normal"/>
    <w:link w:val="CommentTextChar"/>
    <w:semiHidden/>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link w:val="CommentText"/>
    <w:semiHidden/>
    <w:rsid w:val="00C30F92"/>
    <w:rPr>
      <w:lang w:val="en-US" w:eastAsia="en-US"/>
    </w:rPr>
  </w:style>
  <w:style w:type="character" w:styleId="Hyperlink">
    <w:name w:val="Hyperlink"/>
    <w:basedOn w:val="DefaultParagraphFont"/>
    <w:rsid w:val="00510F22"/>
    <w:rPr>
      <w:color w:val="0563C1" w:themeColor="hyperlink"/>
      <w:u w:val="single"/>
    </w:rPr>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ink w:val="Header"/>
    <w:locked/>
    <w:rsid w:val="00404B64"/>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vigiflow-eforms.who-umc.org/me/meadr"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4CBD45-431C-49D3-A718-EA058CC231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1466</Words>
  <Characters>8359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Obrazac za PIL</vt:lpstr>
    </vt:vector>
  </TitlesOfParts>
  <Company>CInMED</Company>
  <LinksUpToDate>false</LinksUpToDate>
  <CharactersWithSpaces>9806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PIL</dc:title>
  <dc:creator>Tatjana Banković</dc:creator>
  <dc:description>Uputstvo za lijek</dc:description>
  <cp:lastModifiedBy>Tamara Dedejić</cp:lastModifiedBy>
  <cp:revision>6</cp:revision>
  <cp:lastPrinted>2010-03-01T14:10:00Z</cp:lastPrinted>
  <dcterms:created xsi:type="dcterms:W3CDTF">2025-08-21T06:55:00Z</dcterms:created>
  <dcterms:modified xsi:type="dcterms:W3CDTF">2025-08-21T07:36:00Z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