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F66A2" w14:textId="77777777" w:rsidR="00C22BE5" w:rsidRPr="00390924" w:rsidRDefault="00C22BE5" w:rsidP="00C22BE5">
      <w:pPr>
        <w:rPr>
          <w:sz w:val="22"/>
          <w:szCs w:val="22"/>
        </w:rPr>
      </w:pPr>
    </w:p>
    <w:p w14:paraId="345F66A3" w14:textId="77777777" w:rsidR="00C22BE5" w:rsidRPr="00390924" w:rsidRDefault="00C22BE5" w:rsidP="00C22BE5">
      <w:pPr>
        <w:rPr>
          <w:sz w:val="22"/>
          <w:szCs w:val="22"/>
        </w:rPr>
      </w:pPr>
    </w:p>
    <w:p w14:paraId="345F66A4"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345F66A5" w14:textId="77777777" w:rsidR="00C30F92" w:rsidRPr="00390924" w:rsidRDefault="00C30F92" w:rsidP="00C30F92">
      <w:pPr>
        <w:jc w:val="center"/>
        <w:rPr>
          <w:i/>
          <w:color w:val="808080"/>
          <w:sz w:val="22"/>
          <w:szCs w:val="22"/>
          <w:lang w:val="sr-Latn-CS"/>
        </w:rPr>
      </w:pPr>
    </w:p>
    <w:p w14:paraId="359E0C28" w14:textId="24602A79" w:rsidR="00BF57AD" w:rsidRPr="00BF57AD" w:rsidRDefault="00BF57AD" w:rsidP="00BF57AD">
      <w:pPr>
        <w:widowControl w:val="0"/>
        <w:tabs>
          <w:tab w:val="left" w:pos="833"/>
        </w:tabs>
        <w:jc w:val="center"/>
        <w:rPr>
          <w:b/>
          <w:i/>
          <w:sz w:val="22"/>
          <w:szCs w:val="22"/>
          <w:lang w:val="sr-Latn-ME"/>
        </w:rPr>
      </w:pPr>
      <w:r w:rsidRPr="00BF57AD">
        <w:rPr>
          <w:b/>
          <w:sz w:val="22"/>
          <w:szCs w:val="22"/>
          <w:lang w:val="sr-Latn-ME"/>
        </w:rPr>
        <w:t>P</w:t>
      </w:r>
      <w:r>
        <w:rPr>
          <w:b/>
          <w:sz w:val="22"/>
          <w:szCs w:val="22"/>
          <w:lang w:val="sr-Latn-ME"/>
        </w:rPr>
        <w:t>ulcet</w:t>
      </w:r>
      <w:r w:rsidRPr="00BF57AD">
        <w:rPr>
          <w:b/>
          <w:sz w:val="22"/>
          <w:szCs w:val="22"/>
          <w:lang w:val="sr-Latn-ME"/>
        </w:rPr>
        <w:t>, 40 mg, gastrorezistentne tablete</w:t>
      </w:r>
    </w:p>
    <w:p w14:paraId="0B4525D6" w14:textId="77777777" w:rsidR="00BF57AD" w:rsidRPr="00BF57AD" w:rsidRDefault="00BF57AD" w:rsidP="00BF57AD">
      <w:pPr>
        <w:tabs>
          <w:tab w:val="left" w:pos="284"/>
        </w:tabs>
        <w:jc w:val="center"/>
        <w:rPr>
          <w:rFonts w:eastAsia="Calibri"/>
          <w:sz w:val="22"/>
          <w:szCs w:val="22"/>
          <w:highlight w:val="cyan"/>
          <w:lang w:val="sr-Latn-ME"/>
        </w:rPr>
      </w:pPr>
    </w:p>
    <w:p w14:paraId="76C94B45" w14:textId="77777777" w:rsidR="00BF57AD" w:rsidRPr="00BF57AD" w:rsidRDefault="00BF57AD" w:rsidP="00BF57AD">
      <w:pPr>
        <w:tabs>
          <w:tab w:val="left" w:pos="284"/>
        </w:tabs>
        <w:jc w:val="center"/>
        <w:rPr>
          <w:sz w:val="22"/>
          <w:szCs w:val="22"/>
          <w:lang w:val="sr-Latn-ME"/>
        </w:rPr>
      </w:pPr>
      <w:r w:rsidRPr="00BF57AD">
        <w:rPr>
          <w:b/>
          <w:sz w:val="22"/>
          <w:szCs w:val="22"/>
          <w:lang w:val="sr-Latn-ME"/>
        </w:rPr>
        <w:t>pantoprazol</w:t>
      </w:r>
    </w:p>
    <w:p w14:paraId="345F66A8" w14:textId="77777777" w:rsidR="00C22BE5" w:rsidRPr="00390924" w:rsidRDefault="00C22BE5" w:rsidP="00C22BE5">
      <w:pPr>
        <w:pStyle w:val="Header"/>
        <w:tabs>
          <w:tab w:val="left" w:pos="284"/>
        </w:tabs>
        <w:rPr>
          <w:sz w:val="22"/>
          <w:szCs w:val="22"/>
          <w:lang w:val="de-DE"/>
        </w:rPr>
      </w:pPr>
    </w:p>
    <w:p w14:paraId="345F66AB" w14:textId="77777777" w:rsidR="001B6B05" w:rsidRPr="00390924" w:rsidRDefault="001B6B05" w:rsidP="00C22BE5">
      <w:pPr>
        <w:pStyle w:val="Header"/>
        <w:tabs>
          <w:tab w:val="left" w:pos="284"/>
        </w:tabs>
        <w:rPr>
          <w:sz w:val="22"/>
          <w:szCs w:val="22"/>
          <w:lang w:val="de-DE"/>
        </w:rPr>
      </w:pPr>
    </w:p>
    <w:p w14:paraId="345F66B0" w14:textId="77777777" w:rsidR="00A32113" w:rsidRPr="00B66E5C" w:rsidRDefault="00A32113" w:rsidP="00AA13C3">
      <w:pPr>
        <w:pStyle w:val="Header"/>
        <w:tabs>
          <w:tab w:val="left" w:pos="284"/>
        </w:tabs>
        <w:jc w:val="both"/>
        <w:rPr>
          <w:i/>
          <w:iCs/>
          <w:sz w:val="22"/>
          <w:szCs w:val="22"/>
          <w:lang w:val="sr-Latn-CS"/>
        </w:rPr>
      </w:pPr>
    </w:p>
    <w:p w14:paraId="345F66B1" w14:textId="77777777" w:rsidR="006A2B96" w:rsidRPr="00B66E5C" w:rsidRDefault="00A32113" w:rsidP="00AA13C3">
      <w:pPr>
        <w:widowControl w:val="0"/>
        <w:autoSpaceDE w:val="0"/>
        <w:autoSpaceDN w:val="0"/>
        <w:ind w:left="360" w:hanging="360"/>
        <w:jc w:val="both"/>
        <w:rPr>
          <w:b/>
          <w:bCs/>
          <w:sz w:val="22"/>
          <w:szCs w:val="22"/>
          <w:lang w:val="sr-Latn-CS"/>
        </w:rPr>
      </w:pPr>
      <w:r w:rsidRPr="00B66E5C">
        <w:rPr>
          <w:b/>
          <w:bCs/>
          <w:sz w:val="22"/>
          <w:szCs w:val="22"/>
          <w:lang w:val="sr-Latn-CS"/>
        </w:rPr>
        <w:t>Pažljivo pročitajte ovo uputstvo, prije nego što počnete da koristite ovaj lijek</w:t>
      </w:r>
      <w:r w:rsidR="00070BAB" w:rsidRPr="00B66E5C">
        <w:rPr>
          <w:b/>
          <w:bCs/>
          <w:sz w:val="22"/>
          <w:szCs w:val="22"/>
          <w:lang w:val="sr-Latn-CS"/>
        </w:rPr>
        <w:t>,</w:t>
      </w:r>
      <w:r w:rsidR="006A2B96" w:rsidRPr="00B66E5C">
        <w:rPr>
          <w:sz w:val="22"/>
          <w:szCs w:val="22"/>
        </w:rPr>
        <w:t xml:space="preserve"> </w:t>
      </w:r>
      <w:r w:rsidR="006A2B96" w:rsidRPr="00B66E5C">
        <w:rPr>
          <w:b/>
          <w:bCs/>
          <w:sz w:val="22"/>
          <w:szCs w:val="22"/>
          <w:lang w:val="sr-Latn-CS"/>
        </w:rPr>
        <w:t xml:space="preserve">jer sadrži </w:t>
      </w:r>
    </w:p>
    <w:p w14:paraId="345F66B2" w14:textId="77777777" w:rsidR="00A32113" w:rsidRPr="00B66E5C" w:rsidRDefault="006A2B96" w:rsidP="00AA13C3">
      <w:pPr>
        <w:widowControl w:val="0"/>
        <w:autoSpaceDE w:val="0"/>
        <w:autoSpaceDN w:val="0"/>
        <w:ind w:left="360" w:hanging="360"/>
        <w:jc w:val="both"/>
        <w:rPr>
          <w:b/>
          <w:bCs/>
          <w:sz w:val="22"/>
          <w:szCs w:val="22"/>
          <w:lang w:val="sr-Latn-CS"/>
        </w:rPr>
      </w:pPr>
      <w:r w:rsidRPr="00B66E5C">
        <w:rPr>
          <w:b/>
          <w:bCs/>
          <w:sz w:val="22"/>
          <w:szCs w:val="22"/>
          <w:lang w:val="sr-Latn-CS"/>
        </w:rPr>
        <w:t>informacije koje su važne za Vas</w:t>
      </w:r>
    </w:p>
    <w:p w14:paraId="345F66B3" w14:textId="77777777" w:rsidR="00A32113" w:rsidRPr="00B66E5C" w:rsidRDefault="00A32113" w:rsidP="00AA13C3">
      <w:pPr>
        <w:widowControl w:val="0"/>
        <w:numPr>
          <w:ilvl w:val="0"/>
          <w:numId w:val="18"/>
        </w:numPr>
        <w:tabs>
          <w:tab w:val="clear" w:pos="576"/>
          <w:tab w:val="num" w:pos="569"/>
          <w:tab w:val="num" w:pos="600"/>
        </w:tabs>
        <w:autoSpaceDE w:val="0"/>
        <w:autoSpaceDN w:val="0"/>
        <w:jc w:val="both"/>
        <w:rPr>
          <w:sz w:val="22"/>
          <w:szCs w:val="22"/>
          <w:lang w:val="sr-Latn-CS"/>
        </w:rPr>
      </w:pPr>
      <w:r w:rsidRPr="00B66E5C">
        <w:rPr>
          <w:sz w:val="22"/>
          <w:szCs w:val="22"/>
          <w:lang w:val="sr-Latn-CS"/>
        </w:rPr>
        <w:t>Uputstvo sačuvajte. Može biti potrebno da ga ponovo pročitate.</w:t>
      </w:r>
    </w:p>
    <w:p w14:paraId="345F66B4" w14:textId="77777777" w:rsidR="00A32113" w:rsidRPr="00B66E5C" w:rsidRDefault="00A32113" w:rsidP="00AA13C3">
      <w:pPr>
        <w:widowControl w:val="0"/>
        <w:numPr>
          <w:ilvl w:val="0"/>
          <w:numId w:val="18"/>
        </w:numPr>
        <w:tabs>
          <w:tab w:val="clear" w:pos="576"/>
          <w:tab w:val="num" w:pos="600"/>
        </w:tabs>
        <w:autoSpaceDE w:val="0"/>
        <w:autoSpaceDN w:val="0"/>
        <w:jc w:val="both"/>
        <w:rPr>
          <w:sz w:val="22"/>
          <w:szCs w:val="22"/>
          <w:lang w:val="sr-Latn-CS"/>
        </w:rPr>
      </w:pPr>
      <w:r w:rsidRPr="00B66E5C">
        <w:rPr>
          <w:sz w:val="22"/>
          <w:szCs w:val="22"/>
          <w:lang w:val="sr-Latn-CS"/>
        </w:rPr>
        <w:t>Ako imate dodatnih pitanja, obratite se svom ljekaru ili farmaceutu</w:t>
      </w:r>
      <w:r w:rsidR="00070BAB" w:rsidRPr="00B66E5C">
        <w:rPr>
          <w:sz w:val="22"/>
          <w:szCs w:val="22"/>
          <w:lang w:val="sr-Latn-CS"/>
        </w:rPr>
        <w:t xml:space="preserve"> </w:t>
      </w:r>
      <w:r w:rsidR="00070BAB" w:rsidRPr="00B66E5C">
        <w:rPr>
          <w:noProof/>
          <w:sz w:val="22"/>
          <w:szCs w:val="22"/>
          <w:lang w:val="hr-HR"/>
        </w:rPr>
        <w:t>ili medicinskoj sestri</w:t>
      </w:r>
      <w:r w:rsidRPr="00B66E5C">
        <w:rPr>
          <w:sz w:val="22"/>
          <w:szCs w:val="22"/>
          <w:lang w:val="sr-Latn-CS"/>
        </w:rPr>
        <w:t>.</w:t>
      </w:r>
      <w:r w:rsidR="006240C9" w:rsidRPr="00B66E5C">
        <w:rPr>
          <w:sz w:val="22"/>
          <w:szCs w:val="22"/>
          <w:lang w:val="sr-Latn-CS"/>
        </w:rPr>
        <w:t xml:space="preserve"> </w:t>
      </w:r>
    </w:p>
    <w:p w14:paraId="345F66B5" w14:textId="77777777" w:rsidR="00A32113" w:rsidRPr="00B66E5C" w:rsidRDefault="00A32113" w:rsidP="00AA13C3">
      <w:pPr>
        <w:widowControl w:val="0"/>
        <w:numPr>
          <w:ilvl w:val="0"/>
          <w:numId w:val="18"/>
        </w:numPr>
        <w:tabs>
          <w:tab w:val="clear" w:pos="576"/>
          <w:tab w:val="num" w:pos="600"/>
        </w:tabs>
        <w:autoSpaceDE w:val="0"/>
        <w:autoSpaceDN w:val="0"/>
        <w:ind w:left="600" w:hanging="600"/>
        <w:jc w:val="both"/>
        <w:rPr>
          <w:sz w:val="22"/>
          <w:szCs w:val="22"/>
          <w:lang w:val="pl-PL"/>
        </w:rPr>
      </w:pPr>
      <w:r w:rsidRPr="00B66E5C">
        <w:rPr>
          <w:sz w:val="22"/>
          <w:szCs w:val="22"/>
          <w:lang w:val="sr-Latn-CS"/>
        </w:rPr>
        <w:t>Ovaj lijek propisan je Vama i ne sm</w:t>
      </w:r>
      <w:r w:rsidR="00A06E5C" w:rsidRPr="00B66E5C">
        <w:rPr>
          <w:sz w:val="22"/>
          <w:szCs w:val="22"/>
          <w:lang w:val="sr-Latn-CS"/>
        </w:rPr>
        <w:t>ij</w:t>
      </w:r>
      <w:r w:rsidRPr="00B66E5C">
        <w:rPr>
          <w:sz w:val="22"/>
          <w:szCs w:val="22"/>
          <w:lang w:val="sr-Latn-CS"/>
        </w:rPr>
        <w:t>ete ga davati drugima. Može da im škodi, čak i kada imaju iste znake bolesti kao i Vi.</w:t>
      </w:r>
    </w:p>
    <w:p w14:paraId="345F66B6" w14:textId="77777777" w:rsidR="00C269D7" w:rsidRPr="00B66E5C" w:rsidRDefault="00C269D7" w:rsidP="00AA13C3">
      <w:pPr>
        <w:widowControl w:val="0"/>
        <w:numPr>
          <w:ilvl w:val="0"/>
          <w:numId w:val="18"/>
        </w:numPr>
        <w:tabs>
          <w:tab w:val="clear" w:pos="576"/>
          <w:tab w:val="num" w:pos="0"/>
        </w:tabs>
        <w:autoSpaceDE w:val="0"/>
        <w:autoSpaceDN w:val="0"/>
        <w:ind w:left="600" w:hanging="600"/>
        <w:jc w:val="both"/>
        <w:rPr>
          <w:sz w:val="22"/>
          <w:szCs w:val="22"/>
          <w:lang w:val="pl-PL"/>
        </w:rPr>
      </w:pPr>
      <w:r w:rsidRPr="00B66E5C">
        <w:rPr>
          <w:spacing w:val="-5"/>
          <w:sz w:val="22"/>
          <w:szCs w:val="22"/>
          <w:lang w:val="sr-Latn-RS"/>
        </w:rPr>
        <w:t xml:space="preserve">Ako </w:t>
      </w:r>
      <w:r w:rsidR="00CE3E04" w:rsidRPr="00B66E5C">
        <w:rPr>
          <w:spacing w:val="-5"/>
          <w:sz w:val="22"/>
          <w:szCs w:val="22"/>
          <w:lang w:val="sr-Latn-RS"/>
        </w:rPr>
        <w:t>Vam</w:t>
      </w:r>
      <w:r w:rsidRPr="00B66E5C">
        <w:rPr>
          <w:spacing w:val="-5"/>
          <w:sz w:val="22"/>
          <w:szCs w:val="22"/>
          <w:lang w:val="sr-Latn-RS"/>
        </w:rPr>
        <w:t xml:space="preserve"> se javi bilo koje neželjeno d</w:t>
      </w:r>
      <w:r w:rsidR="000D14D2" w:rsidRPr="00B66E5C">
        <w:rPr>
          <w:spacing w:val="-5"/>
          <w:sz w:val="22"/>
          <w:szCs w:val="22"/>
          <w:lang w:val="sr-Latn-RS"/>
        </w:rPr>
        <w:t xml:space="preserve">ejstvo recite to svom ljekaru, </w:t>
      </w:r>
      <w:r w:rsidRPr="00B66E5C">
        <w:rPr>
          <w:spacing w:val="-5"/>
          <w:sz w:val="22"/>
          <w:szCs w:val="22"/>
          <w:lang w:val="sr-Latn-RS"/>
        </w:rPr>
        <w:t>farmaceutu ili medicinskoj sestri. Ovo uključuje i bilo koja neželjena dejstva koja nijesu navedena u ovom uputstvu</w:t>
      </w:r>
      <w:r w:rsidRPr="00B66E5C">
        <w:rPr>
          <w:spacing w:val="-4"/>
          <w:sz w:val="22"/>
          <w:szCs w:val="22"/>
          <w:lang w:val="sr-Latn-RS"/>
        </w:rPr>
        <w:t xml:space="preserve">. </w:t>
      </w:r>
      <w:r w:rsidR="0085398E" w:rsidRPr="00B66E5C">
        <w:rPr>
          <w:spacing w:val="-4"/>
          <w:sz w:val="22"/>
          <w:szCs w:val="22"/>
          <w:lang w:val="sr-Latn-RS"/>
        </w:rPr>
        <w:t xml:space="preserve">Pogledajte dio 4. </w:t>
      </w:r>
    </w:p>
    <w:p w14:paraId="345F66C3" w14:textId="77777777" w:rsidR="00C269D7" w:rsidRPr="00B66E5C" w:rsidRDefault="00C269D7" w:rsidP="00AA13C3">
      <w:pPr>
        <w:widowControl w:val="0"/>
        <w:autoSpaceDE w:val="0"/>
        <w:autoSpaceDN w:val="0"/>
        <w:jc w:val="both"/>
        <w:rPr>
          <w:sz w:val="22"/>
          <w:szCs w:val="22"/>
          <w:lang w:val="sr-Latn-CS"/>
        </w:rPr>
      </w:pPr>
    </w:p>
    <w:p w14:paraId="345F66C4" w14:textId="77777777" w:rsidR="00A92C66" w:rsidRPr="00B66E5C" w:rsidRDefault="00A92C66" w:rsidP="00AA13C3">
      <w:pPr>
        <w:widowControl w:val="0"/>
        <w:autoSpaceDE w:val="0"/>
        <w:autoSpaceDN w:val="0"/>
        <w:ind w:left="600"/>
        <w:jc w:val="both"/>
        <w:rPr>
          <w:sz w:val="22"/>
          <w:szCs w:val="22"/>
          <w:lang w:val="sr-Latn-CS"/>
        </w:rPr>
      </w:pPr>
    </w:p>
    <w:p w14:paraId="345F66C5" w14:textId="77777777" w:rsidR="00A32113" w:rsidRPr="00B66E5C" w:rsidRDefault="00A32113" w:rsidP="00AA13C3">
      <w:pPr>
        <w:widowControl w:val="0"/>
        <w:autoSpaceDE w:val="0"/>
        <w:autoSpaceDN w:val="0"/>
        <w:jc w:val="both"/>
        <w:rPr>
          <w:b/>
          <w:bCs/>
          <w:sz w:val="22"/>
          <w:szCs w:val="22"/>
          <w:lang w:val="sr-Latn-CS"/>
        </w:rPr>
      </w:pPr>
      <w:r w:rsidRPr="00B66E5C">
        <w:rPr>
          <w:b/>
          <w:bCs/>
          <w:sz w:val="22"/>
          <w:szCs w:val="22"/>
          <w:lang w:val="sr-Latn-CS"/>
        </w:rPr>
        <w:t>U ovom uputstvu pročitaćete:</w:t>
      </w:r>
    </w:p>
    <w:p w14:paraId="345F66C6" w14:textId="12A9EE17" w:rsidR="00A32113" w:rsidRPr="00B66E5C" w:rsidRDefault="00A32113" w:rsidP="00AA13C3">
      <w:pPr>
        <w:widowControl w:val="0"/>
        <w:numPr>
          <w:ilvl w:val="0"/>
          <w:numId w:val="17"/>
        </w:numPr>
        <w:tabs>
          <w:tab w:val="clear" w:pos="360"/>
          <w:tab w:val="left" w:pos="569"/>
          <w:tab w:val="left" w:pos="600"/>
        </w:tabs>
        <w:autoSpaceDE w:val="0"/>
        <w:autoSpaceDN w:val="0"/>
        <w:jc w:val="both"/>
        <w:rPr>
          <w:sz w:val="22"/>
          <w:szCs w:val="22"/>
          <w:lang w:val="sr-Latn-CS"/>
        </w:rPr>
      </w:pPr>
      <w:r w:rsidRPr="00B66E5C">
        <w:rPr>
          <w:sz w:val="22"/>
          <w:szCs w:val="22"/>
          <w:lang w:val="sr-Latn-CS"/>
        </w:rPr>
        <w:t xml:space="preserve">Šta je lijek </w:t>
      </w:r>
      <w:r w:rsidR="00BF57AD" w:rsidRPr="00B66E5C">
        <w:rPr>
          <w:sz w:val="22"/>
          <w:szCs w:val="22"/>
          <w:lang w:val="sr-Latn-CS"/>
        </w:rPr>
        <w:t>Pulcet</w:t>
      </w:r>
      <w:r w:rsidRPr="00B66E5C">
        <w:rPr>
          <w:sz w:val="22"/>
          <w:szCs w:val="22"/>
          <w:lang w:val="sr-Latn-CS"/>
        </w:rPr>
        <w:t xml:space="preserve"> i čemu je namijenjen</w:t>
      </w:r>
    </w:p>
    <w:p w14:paraId="345F66C7" w14:textId="63CD4F03" w:rsidR="00A32113" w:rsidRPr="00B66E5C" w:rsidRDefault="00A32113" w:rsidP="00AA13C3">
      <w:pPr>
        <w:widowControl w:val="0"/>
        <w:numPr>
          <w:ilvl w:val="0"/>
          <w:numId w:val="17"/>
        </w:numPr>
        <w:tabs>
          <w:tab w:val="clear" w:pos="360"/>
          <w:tab w:val="left" w:pos="569"/>
          <w:tab w:val="left" w:pos="600"/>
        </w:tabs>
        <w:autoSpaceDE w:val="0"/>
        <w:autoSpaceDN w:val="0"/>
        <w:jc w:val="both"/>
        <w:rPr>
          <w:sz w:val="22"/>
          <w:szCs w:val="22"/>
          <w:lang w:val="sr-Latn-CS"/>
        </w:rPr>
      </w:pPr>
      <w:r w:rsidRPr="00B66E5C">
        <w:rPr>
          <w:sz w:val="22"/>
          <w:szCs w:val="22"/>
          <w:lang w:val="sr-Latn-CS"/>
        </w:rPr>
        <w:t xml:space="preserve">Šta treba da znate prije nego što uzmete lijek </w:t>
      </w:r>
      <w:bookmarkStart w:id="0" w:name="_Hlk93048404"/>
      <w:r w:rsidR="00BF57AD" w:rsidRPr="00B66E5C">
        <w:rPr>
          <w:sz w:val="22"/>
          <w:szCs w:val="22"/>
          <w:lang w:val="sr-Latn-CS"/>
        </w:rPr>
        <w:t>Pulcet</w:t>
      </w:r>
      <w:bookmarkEnd w:id="0"/>
    </w:p>
    <w:p w14:paraId="345F66C8" w14:textId="7F675554" w:rsidR="00A32113" w:rsidRPr="00B66E5C" w:rsidRDefault="00A32113" w:rsidP="00AA13C3">
      <w:pPr>
        <w:widowControl w:val="0"/>
        <w:numPr>
          <w:ilvl w:val="0"/>
          <w:numId w:val="17"/>
        </w:numPr>
        <w:tabs>
          <w:tab w:val="clear" w:pos="360"/>
          <w:tab w:val="left" w:pos="569"/>
          <w:tab w:val="left" w:pos="600"/>
        </w:tabs>
        <w:autoSpaceDE w:val="0"/>
        <w:autoSpaceDN w:val="0"/>
        <w:jc w:val="both"/>
        <w:rPr>
          <w:sz w:val="22"/>
          <w:szCs w:val="22"/>
          <w:lang w:val="sr-Latn-CS"/>
        </w:rPr>
      </w:pPr>
      <w:r w:rsidRPr="00B66E5C">
        <w:rPr>
          <w:sz w:val="22"/>
          <w:szCs w:val="22"/>
          <w:lang w:val="sr-Latn-CS"/>
        </w:rPr>
        <w:t xml:space="preserve">Kako se upotrebljava lijek </w:t>
      </w:r>
      <w:r w:rsidR="00BF57AD" w:rsidRPr="00B66E5C">
        <w:rPr>
          <w:sz w:val="22"/>
          <w:szCs w:val="22"/>
          <w:lang w:val="sr-Latn-CS"/>
        </w:rPr>
        <w:t>Pulcet</w:t>
      </w:r>
    </w:p>
    <w:p w14:paraId="345F66C9" w14:textId="77777777" w:rsidR="00A32113" w:rsidRPr="00B66E5C" w:rsidRDefault="00A32113" w:rsidP="00AA13C3">
      <w:pPr>
        <w:widowControl w:val="0"/>
        <w:numPr>
          <w:ilvl w:val="0"/>
          <w:numId w:val="17"/>
        </w:numPr>
        <w:tabs>
          <w:tab w:val="clear" w:pos="360"/>
          <w:tab w:val="left" w:pos="569"/>
          <w:tab w:val="left" w:pos="600"/>
        </w:tabs>
        <w:autoSpaceDE w:val="0"/>
        <w:autoSpaceDN w:val="0"/>
        <w:jc w:val="both"/>
        <w:rPr>
          <w:sz w:val="22"/>
          <w:szCs w:val="22"/>
          <w:lang w:val="sr-Latn-CS"/>
        </w:rPr>
      </w:pPr>
      <w:r w:rsidRPr="00B66E5C">
        <w:rPr>
          <w:sz w:val="22"/>
          <w:szCs w:val="22"/>
          <w:lang w:val="sr-Latn-CS"/>
        </w:rPr>
        <w:t xml:space="preserve">Moguća neželjena dejstva </w:t>
      </w:r>
    </w:p>
    <w:p w14:paraId="345F66CA" w14:textId="2D700745" w:rsidR="00A32113" w:rsidRPr="00B66E5C" w:rsidRDefault="00A32113" w:rsidP="00AA13C3">
      <w:pPr>
        <w:widowControl w:val="0"/>
        <w:numPr>
          <w:ilvl w:val="0"/>
          <w:numId w:val="17"/>
        </w:numPr>
        <w:tabs>
          <w:tab w:val="clear" w:pos="360"/>
          <w:tab w:val="left" w:pos="569"/>
          <w:tab w:val="left" w:pos="600"/>
        </w:tabs>
        <w:autoSpaceDE w:val="0"/>
        <w:autoSpaceDN w:val="0"/>
        <w:jc w:val="both"/>
        <w:rPr>
          <w:sz w:val="22"/>
          <w:szCs w:val="22"/>
          <w:lang w:val="sr-Latn-CS"/>
        </w:rPr>
      </w:pPr>
      <w:r w:rsidRPr="00B66E5C">
        <w:rPr>
          <w:sz w:val="22"/>
          <w:szCs w:val="22"/>
          <w:lang w:val="sr-Latn-CS"/>
        </w:rPr>
        <w:t xml:space="preserve">Kako čuvati lijek </w:t>
      </w:r>
      <w:r w:rsidR="00BF57AD" w:rsidRPr="00B66E5C">
        <w:rPr>
          <w:sz w:val="22"/>
          <w:szCs w:val="22"/>
          <w:lang w:val="sr-Latn-CS"/>
        </w:rPr>
        <w:t>Pulcet</w:t>
      </w:r>
    </w:p>
    <w:p w14:paraId="345F66CB" w14:textId="77777777" w:rsidR="00A32113" w:rsidRPr="00B66E5C" w:rsidRDefault="000A77B3" w:rsidP="00AA13C3">
      <w:pPr>
        <w:widowControl w:val="0"/>
        <w:numPr>
          <w:ilvl w:val="0"/>
          <w:numId w:val="17"/>
        </w:numPr>
        <w:tabs>
          <w:tab w:val="clear" w:pos="360"/>
          <w:tab w:val="left" w:pos="569"/>
          <w:tab w:val="left" w:pos="600"/>
        </w:tabs>
        <w:autoSpaceDE w:val="0"/>
        <w:autoSpaceDN w:val="0"/>
        <w:jc w:val="both"/>
        <w:rPr>
          <w:b/>
          <w:bCs/>
          <w:sz w:val="22"/>
          <w:szCs w:val="22"/>
          <w:lang w:val="sr-Latn-CS"/>
        </w:rPr>
      </w:pPr>
      <w:r w:rsidRPr="00B66E5C">
        <w:rPr>
          <w:sz w:val="22"/>
          <w:szCs w:val="22"/>
          <w:lang w:val="sr-Latn-CS"/>
        </w:rPr>
        <w:t>Sadržaj pakovanja i d</w:t>
      </w:r>
      <w:r w:rsidR="00A32113" w:rsidRPr="00B66E5C">
        <w:rPr>
          <w:sz w:val="22"/>
          <w:szCs w:val="22"/>
          <w:lang w:val="sr-Latn-CS"/>
        </w:rPr>
        <w:t>odatne informacije</w:t>
      </w:r>
      <w:r w:rsidR="00A02C42" w:rsidRPr="00B66E5C">
        <w:rPr>
          <w:sz w:val="22"/>
          <w:szCs w:val="22"/>
          <w:lang w:val="sr-Latn-CS"/>
        </w:rPr>
        <w:t xml:space="preserve"> </w:t>
      </w:r>
    </w:p>
    <w:p w14:paraId="345F66CC" w14:textId="77777777" w:rsidR="00A32113" w:rsidRPr="00B66E5C" w:rsidRDefault="00A32113" w:rsidP="00AA13C3">
      <w:pPr>
        <w:widowControl w:val="0"/>
        <w:autoSpaceDE w:val="0"/>
        <w:autoSpaceDN w:val="0"/>
        <w:jc w:val="both"/>
        <w:rPr>
          <w:sz w:val="22"/>
          <w:szCs w:val="22"/>
          <w:lang w:val="de-DE"/>
        </w:rPr>
      </w:pPr>
    </w:p>
    <w:p w14:paraId="345F66CD" w14:textId="77777777" w:rsidR="00C22BE5" w:rsidRPr="00B66E5C" w:rsidRDefault="00C22BE5" w:rsidP="00AA13C3">
      <w:pPr>
        <w:pStyle w:val="Header"/>
        <w:tabs>
          <w:tab w:val="left" w:pos="284"/>
        </w:tabs>
        <w:jc w:val="both"/>
        <w:rPr>
          <w:sz w:val="22"/>
          <w:szCs w:val="22"/>
        </w:rPr>
      </w:pPr>
    </w:p>
    <w:p w14:paraId="345F66CE" w14:textId="77777777" w:rsidR="00CF1B2D" w:rsidRPr="00B66E5C" w:rsidRDefault="00CF1B2D" w:rsidP="00AA13C3">
      <w:pPr>
        <w:jc w:val="both"/>
        <w:rPr>
          <w:b/>
          <w:bCs/>
          <w:sz w:val="22"/>
          <w:szCs w:val="22"/>
          <w:lang w:val="sr-Latn-CS"/>
        </w:rPr>
      </w:pPr>
      <w:r w:rsidRPr="00B66E5C">
        <w:rPr>
          <w:b/>
          <w:bCs/>
          <w:sz w:val="22"/>
          <w:szCs w:val="22"/>
          <w:lang w:val="sr-Latn-CS"/>
        </w:rPr>
        <w:br w:type="page"/>
      </w:r>
    </w:p>
    <w:p w14:paraId="345F66CF" w14:textId="77777777" w:rsidR="00445D8F" w:rsidRPr="00B66E5C" w:rsidRDefault="00445D8F" w:rsidP="00AA13C3">
      <w:pPr>
        <w:jc w:val="both"/>
        <w:rPr>
          <w:b/>
          <w:bCs/>
          <w:sz w:val="22"/>
          <w:szCs w:val="22"/>
          <w:lang w:val="sr-Latn-CS"/>
        </w:rPr>
      </w:pPr>
    </w:p>
    <w:p w14:paraId="345F66D0" w14:textId="35925BCB" w:rsidR="00A32113" w:rsidRPr="00B66E5C" w:rsidRDefault="00A32113" w:rsidP="00AA13C3">
      <w:pPr>
        <w:tabs>
          <w:tab w:val="left" w:pos="540"/>
          <w:tab w:val="left" w:pos="569"/>
        </w:tabs>
        <w:jc w:val="both"/>
        <w:rPr>
          <w:b/>
          <w:bCs/>
          <w:sz w:val="22"/>
          <w:szCs w:val="22"/>
          <w:lang w:val="pl-PL"/>
        </w:rPr>
      </w:pPr>
      <w:r w:rsidRPr="00B66E5C">
        <w:rPr>
          <w:b/>
          <w:bCs/>
          <w:sz w:val="22"/>
          <w:szCs w:val="22"/>
          <w:lang w:val="pl-PL"/>
        </w:rPr>
        <w:t xml:space="preserve">1. </w:t>
      </w:r>
      <w:r w:rsidR="00FB6603" w:rsidRPr="00B66E5C">
        <w:rPr>
          <w:b/>
          <w:bCs/>
          <w:sz w:val="22"/>
          <w:szCs w:val="22"/>
          <w:lang w:val="pl-PL"/>
        </w:rPr>
        <w:tab/>
      </w:r>
      <w:r w:rsidRPr="00B66E5C">
        <w:rPr>
          <w:b/>
          <w:bCs/>
          <w:sz w:val="22"/>
          <w:szCs w:val="22"/>
          <w:lang w:val="pl-PL"/>
        </w:rPr>
        <w:t xml:space="preserve">ŠTA JE LIJEK </w:t>
      </w:r>
      <w:r w:rsidR="00FA736B" w:rsidRPr="00B66E5C">
        <w:rPr>
          <w:b/>
          <w:bCs/>
          <w:sz w:val="22"/>
          <w:szCs w:val="22"/>
          <w:lang w:val="pl-PL"/>
        </w:rPr>
        <w:t>PULCET</w:t>
      </w:r>
      <w:r w:rsidRPr="00B66E5C">
        <w:rPr>
          <w:b/>
          <w:bCs/>
          <w:sz w:val="22"/>
          <w:szCs w:val="22"/>
          <w:lang w:val="pl-PL"/>
        </w:rPr>
        <w:t xml:space="preserve"> I ČEMU JE NAMIJENJEN</w:t>
      </w:r>
    </w:p>
    <w:p w14:paraId="345F66D1" w14:textId="36380E74" w:rsidR="00445D8F" w:rsidRPr="00B66E5C" w:rsidRDefault="00445D8F" w:rsidP="00AA13C3">
      <w:pPr>
        <w:jc w:val="both"/>
        <w:rPr>
          <w:sz w:val="22"/>
          <w:szCs w:val="22"/>
          <w:lang w:val="pl-PL"/>
        </w:rPr>
      </w:pPr>
    </w:p>
    <w:p w14:paraId="1929ACDB" w14:textId="73CF751D" w:rsidR="00FA736B" w:rsidRPr="00B66E5C" w:rsidRDefault="00FA736B" w:rsidP="00B66E5C">
      <w:pPr>
        <w:jc w:val="both"/>
        <w:rPr>
          <w:sz w:val="22"/>
          <w:szCs w:val="22"/>
          <w:lang w:val="pl-PL"/>
        </w:rPr>
      </w:pPr>
      <w:r w:rsidRPr="00B66E5C">
        <w:rPr>
          <w:sz w:val="22"/>
          <w:szCs w:val="22"/>
          <w:lang w:val="pl-PL"/>
        </w:rPr>
        <w:t>Lijek Pulcet kao aktivnu supstancu sadrži pantoprazol. Lijek Pulcet je selektivni inhibitor protonske pumpe, lijek koji smanjuje količinu želudačne kiseline. Koristi se za liječenje bolesti želuca i crijeva izazvanih povećanim lučenjem želudačne kiseline.</w:t>
      </w:r>
    </w:p>
    <w:p w14:paraId="6ED8FB43" w14:textId="77777777" w:rsidR="00FA736B" w:rsidRPr="00B66E5C" w:rsidRDefault="00FA736B">
      <w:pPr>
        <w:jc w:val="both"/>
        <w:rPr>
          <w:sz w:val="22"/>
          <w:szCs w:val="22"/>
          <w:lang w:val="pl-PL"/>
        </w:rPr>
      </w:pPr>
    </w:p>
    <w:p w14:paraId="152C31E7" w14:textId="0AFCFAFE" w:rsidR="00FA736B" w:rsidRPr="00B66E5C" w:rsidRDefault="00FA736B">
      <w:pPr>
        <w:jc w:val="both"/>
        <w:rPr>
          <w:sz w:val="22"/>
          <w:szCs w:val="22"/>
          <w:lang w:val="pl-PL"/>
        </w:rPr>
      </w:pPr>
      <w:r w:rsidRPr="00B66E5C">
        <w:rPr>
          <w:sz w:val="22"/>
          <w:szCs w:val="22"/>
          <w:lang w:val="pl-PL"/>
        </w:rPr>
        <w:t>Lijek Pulcet se koristi kod:</w:t>
      </w:r>
    </w:p>
    <w:p w14:paraId="5B83286F" w14:textId="77777777" w:rsidR="00FA736B" w:rsidRPr="00B66E5C" w:rsidRDefault="00FA736B">
      <w:pPr>
        <w:jc w:val="both"/>
        <w:rPr>
          <w:sz w:val="22"/>
          <w:szCs w:val="22"/>
          <w:lang w:val="pl-PL"/>
        </w:rPr>
      </w:pPr>
      <w:r w:rsidRPr="00B66E5C">
        <w:rPr>
          <w:sz w:val="22"/>
          <w:szCs w:val="22"/>
          <w:lang w:val="pl-PL"/>
        </w:rPr>
        <w:t>Odraslih i adolescenata uzrasta od 12 godina i starijih za liječenje:</w:t>
      </w:r>
    </w:p>
    <w:p w14:paraId="51B30908" w14:textId="77777777" w:rsidR="00FA736B" w:rsidRPr="00B66E5C" w:rsidRDefault="00FA736B">
      <w:pPr>
        <w:jc w:val="both"/>
        <w:rPr>
          <w:sz w:val="22"/>
          <w:szCs w:val="22"/>
          <w:lang w:val="pl-PL"/>
        </w:rPr>
      </w:pPr>
      <w:r w:rsidRPr="00B66E5C">
        <w:rPr>
          <w:sz w:val="22"/>
          <w:szCs w:val="22"/>
          <w:lang w:val="pl-PL"/>
        </w:rPr>
        <w:t>-</w:t>
      </w:r>
      <w:r w:rsidRPr="00B66E5C">
        <w:rPr>
          <w:sz w:val="22"/>
          <w:szCs w:val="22"/>
          <w:lang w:val="pl-PL"/>
        </w:rPr>
        <w:tab/>
        <w:t>refluksnog ezofagitisa - zapaljenje jednjaka (organ koji spaja grlo i želudac) praćeno vraćanjem želudačne kiseline u usta.</w:t>
      </w:r>
    </w:p>
    <w:p w14:paraId="5C6E6886" w14:textId="77777777" w:rsidR="00FA736B" w:rsidRPr="00B66E5C" w:rsidRDefault="00FA736B">
      <w:pPr>
        <w:jc w:val="both"/>
        <w:rPr>
          <w:sz w:val="22"/>
          <w:szCs w:val="22"/>
          <w:lang w:val="pl-PL"/>
        </w:rPr>
      </w:pPr>
    </w:p>
    <w:p w14:paraId="12ACB6BF" w14:textId="77777777" w:rsidR="00FA736B" w:rsidRPr="00B66E5C" w:rsidRDefault="00FA736B">
      <w:pPr>
        <w:jc w:val="both"/>
        <w:rPr>
          <w:sz w:val="22"/>
          <w:szCs w:val="22"/>
          <w:lang w:val="pl-PL"/>
        </w:rPr>
      </w:pPr>
      <w:r w:rsidRPr="00B66E5C">
        <w:rPr>
          <w:sz w:val="22"/>
          <w:szCs w:val="22"/>
          <w:lang w:val="pl-PL"/>
        </w:rPr>
        <w:t>Odraslih za liječenje:</w:t>
      </w:r>
    </w:p>
    <w:p w14:paraId="06EB7D9B" w14:textId="77777777" w:rsidR="00FA736B" w:rsidRPr="00B66E5C" w:rsidRDefault="00FA736B">
      <w:pPr>
        <w:jc w:val="both"/>
        <w:rPr>
          <w:sz w:val="22"/>
          <w:szCs w:val="22"/>
          <w:lang w:val="pl-PL"/>
        </w:rPr>
      </w:pPr>
      <w:r w:rsidRPr="00B66E5C">
        <w:rPr>
          <w:sz w:val="22"/>
          <w:szCs w:val="22"/>
          <w:lang w:val="pl-PL"/>
        </w:rPr>
        <w:t>-</w:t>
      </w:r>
      <w:r w:rsidRPr="00B66E5C">
        <w:rPr>
          <w:sz w:val="22"/>
          <w:szCs w:val="22"/>
          <w:lang w:val="pl-PL"/>
        </w:rPr>
        <w:tab/>
        <w:t xml:space="preserve">infekcije bakterijom </w:t>
      </w:r>
      <w:r w:rsidRPr="00B66E5C">
        <w:rPr>
          <w:i/>
          <w:iCs/>
          <w:sz w:val="22"/>
          <w:szCs w:val="22"/>
          <w:lang w:val="pl-PL"/>
        </w:rPr>
        <w:t>Helicobacter pylori</w:t>
      </w:r>
      <w:r w:rsidRPr="00B66E5C">
        <w:rPr>
          <w:sz w:val="22"/>
          <w:szCs w:val="22"/>
          <w:lang w:val="pl-PL"/>
        </w:rPr>
        <w:t xml:space="preserve"> kod pacijenata sa čirom na dvanaestopalačnom crijevu i želucu u kombinaciji sa dva antibiotika (eradikaciona terapija). Cilj terapije je da se bakterije u potpunosti eliminišu i time smanji mogućnost ponovnog javljanja čira;</w:t>
      </w:r>
    </w:p>
    <w:p w14:paraId="133E49FA" w14:textId="77777777" w:rsidR="00FA736B" w:rsidRPr="00B66E5C" w:rsidRDefault="00FA736B">
      <w:pPr>
        <w:jc w:val="both"/>
        <w:rPr>
          <w:sz w:val="22"/>
          <w:szCs w:val="22"/>
          <w:lang w:val="pl-PL"/>
        </w:rPr>
      </w:pPr>
      <w:r w:rsidRPr="00B66E5C">
        <w:rPr>
          <w:sz w:val="22"/>
          <w:szCs w:val="22"/>
          <w:lang w:val="pl-PL"/>
        </w:rPr>
        <w:t>-</w:t>
      </w:r>
      <w:r w:rsidRPr="00B66E5C">
        <w:rPr>
          <w:sz w:val="22"/>
          <w:szCs w:val="22"/>
          <w:lang w:val="pl-PL"/>
        </w:rPr>
        <w:tab/>
        <w:t>čira na dvanaestopalačnom crijevu i želucu;</w:t>
      </w:r>
    </w:p>
    <w:p w14:paraId="1F8F4069" w14:textId="57A8A4CE" w:rsidR="00FA736B" w:rsidRPr="00B66E5C" w:rsidRDefault="00FA736B">
      <w:pPr>
        <w:jc w:val="both"/>
        <w:rPr>
          <w:sz w:val="22"/>
          <w:szCs w:val="22"/>
          <w:lang w:val="pl-PL"/>
        </w:rPr>
      </w:pPr>
      <w:r w:rsidRPr="00B66E5C">
        <w:rPr>
          <w:sz w:val="22"/>
          <w:szCs w:val="22"/>
          <w:lang w:val="pl-PL"/>
        </w:rPr>
        <w:t>-</w:t>
      </w:r>
      <w:r w:rsidRPr="00B66E5C">
        <w:rPr>
          <w:sz w:val="22"/>
          <w:szCs w:val="22"/>
          <w:lang w:val="pl-PL"/>
        </w:rPr>
        <w:tab/>
        <w:t>Zollinger–Ellison sindroma i drugih stanja pri kojima se stvara previše želudačne kiseline.</w:t>
      </w:r>
    </w:p>
    <w:p w14:paraId="345F66D2" w14:textId="78AF3ACF" w:rsidR="00445D8F" w:rsidRPr="00B66E5C" w:rsidRDefault="00445D8F" w:rsidP="00AA13C3">
      <w:pPr>
        <w:jc w:val="both"/>
        <w:rPr>
          <w:sz w:val="22"/>
          <w:szCs w:val="22"/>
          <w:lang w:val="sr-Latn-CS"/>
        </w:rPr>
      </w:pPr>
    </w:p>
    <w:p w14:paraId="75700A96" w14:textId="77777777" w:rsidR="000E0149" w:rsidRPr="00B66E5C" w:rsidRDefault="000E0149" w:rsidP="00AA13C3">
      <w:pPr>
        <w:jc w:val="both"/>
        <w:rPr>
          <w:sz w:val="22"/>
          <w:szCs w:val="22"/>
          <w:lang w:val="sr-Latn-CS"/>
        </w:rPr>
      </w:pPr>
    </w:p>
    <w:p w14:paraId="345F66D3" w14:textId="37E86C21" w:rsidR="00A32113" w:rsidRPr="00B66E5C" w:rsidRDefault="00A32113" w:rsidP="00AA13C3">
      <w:pPr>
        <w:tabs>
          <w:tab w:val="left" w:pos="540"/>
          <w:tab w:val="left" w:pos="569"/>
        </w:tabs>
        <w:jc w:val="both"/>
        <w:rPr>
          <w:b/>
          <w:caps/>
          <w:sz w:val="22"/>
          <w:szCs w:val="22"/>
          <w:lang w:val="sr-Latn-CS"/>
        </w:rPr>
      </w:pPr>
      <w:r w:rsidRPr="00B66E5C">
        <w:rPr>
          <w:b/>
          <w:bCs/>
          <w:sz w:val="22"/>
          <w:szCs w:val="22"/>
          <w:lang w:val="ru-RU"/>
        </w:rPr>
        <w:t xml:space="preserve">2. </w:t>
      </w:r>
      <w:r w:rsidR="00FB6603" w:rsidRPr="00B66E5C">
        <w:rPr>
          <w:b/>
          <w:bCs/>
          <w:sz w:val="22"/>
          <w:szCs w:val="22"/>
          <w:lang w:val="sr-Latn-CS"/>
        </w:rPr>
        <w:tab/>
      </w:r>
      <w:r w:rsidRPr="00B66E5C">
        <w:rPr>
          <w:b/>
          <w:caps/>
          <w:sz w:val="22"/>
          <w:szCs w:val="22"/>
          <w:lang w:val="sr-Latn-CS"/>
        </w:rPr>
        <w:t xml:space="preserve">Šta treba da znate prIJe nego što uzmete lIJek </w:t>
      </w:r>
      <w:r w:rsidR="00BF57AD" w:rsidRPr="00B66E5C">
        <w:rPr>
          <w:b/>
          <w:caps/>
          <w:sz w:val="22"/>
          <w:szCs w:val="22"/>
          <w:lang w:val="sr-Latn-CS"/>
        </w:rPr>
        <w:t>PULCET</w:t>
      </w:r>
    </w:p>
    <w:p w14:paraId="345F66D4" w14:textId="77777777" w:rsidR="00445D8F" w:rsidRPr="00B66E5C" w:rsidRDefault="00445D8F" w:rsidP="00AA13C3">
      <w:pPr>
        <w:widowControl w:val="0"/>
        <w:autoSpaceDE w:val="0"/>
        <w:autoSpaceDN w:val="0"/>
        <w:jc w:val="both"/>
        <w:rPr>
          <w:caps/>
          <w:sz w:val="22"/>
          <w:szCs w:val="22"/>
          <w:lang w:val="sr-Latn-CS"/>
        </w:rPr>
      </w:pPr>
    </w:p>
    <w:p w14:paraId="345F66D5" w14:textId="5E259AFF" w:rsidR="00A32113" w:rsidRPr="00B66E5C" w:rsidRDefault="00A32113" w:rsidP="00AA13C3">
      <w:pPr>
        <w:jc w:val="both"/>
        <w:rPr>
          <w:b/>
          <w:sz w:val="22"/>
          <w:szCs w:val="22"/>
          <w:lang w:val="sr-Latn-CS"/>
        </w:rPr>
      </w:pPr>
      <w:r w:rsidRPr="00B66E5C">
        <w:rPr>
          <w:b/>
          <w:sz w:val="22"/>
          <w:szCs w:val="22"/>
          <w:lang w:val="ru-RU"/>
        </w:rPr>
        <w:t>L</w:t>
      </w:r>
      <w:r w:rsidRPr="00B66E5C">
        <w:rPr>
          <w:b/>
          <w:sz w:val="22"/>
          <w:szCs w:val="22"/>
          <w:lang w:val="sr-Latn-CS"/>
        </w:rPr>
        <w:t>ij</w:t>
      </w:r>
      <w:r w:rsidRPr="00B66E5C">
        <w:rPr>
          <w:b/>
          <w:sz w:val="22"/>
          <w:szCs w:val="22"/>
          <w:lang w:val="ru-RU"/>
        </w:rPr>
        <w:t xml:space="preserve">ek </w:t>
      </w:r>
      <w:r w:rsidR="00BF57AD" w:rsidRPr="00B66E5C">
        <w:rPr>
          <w:b/>
          <w:sz w:val="22"/>
          <w:szCs w:val="22"/>
          <w:lang w:val="sv-SE"/>
        </w:rPr>
        <w:t>Pulcet</w:t>
      </w:r>
      <w:r w:rsidRPr="00B66E5C">
        <w:rPr>
          <w:b/>
          <w:sz w:val="22"/>
          <w:szCs w:val="22"/>
          <w:lang w:val="ru-RU"/>
        </w:rPr>
        <w:t xml:space="preserve"> ne sm</w:t>
      </w:r>
      <w:r w:rsidRPr="00B66E5C">
        <w:rPr>
          <w:b/>
          <w:sz w:val="22"/>
          <w:szCs w:val="22"/>
          <w:lang w:val="sr-Latn-CS"/>
        </w:rPr>
        <w:t>ij</w:t>
      </w:r>
      <w:r w:rsidRPr="00B66E5C">
        <w:rPr>
          <w:b/>
          <w:sz w:val="22"/>
          <w:szCs w:val="22"/>
          <w:lang w:val="ru-RU"/>
        </w:rPr>
        <w:t>ete koristiti:</w:t>
      </w:r>
    </w:p>
    <w:p w14:paraId="15FEB9A9" w14:textId="26EE9973" w:rsidR="00FA736B" w:rsidRPr="006C31F2" w:rsidRDefault="00FA736B" w:rsidP="00AA13C3">
      <w:pPr>
        <w:jc w:val="both"/>
        <w:rPr>
          <w:sz w:val="22"/>
          <w:szCs w:val="22"/>
          <w:lang w:val="sr-Latn-CS"/>
        </w:rPr>
      </w:pPr>
      <w:r w:rsidRPr="00B66E5C">
        <w:rPr>
          <w:sz w:val="22"/>
          <w:szCs w:val="22"/>
          <w:lang w:val="sr-Latn-CS"/>
        </w:rPr>
        <w:t>-</w:t>
      </w:r>
      <w:r w:rsidRPr="00B66E5C">
        <w:rPr>
          <w:sz w:val="22"/>
          <w:szCs w:val="22"/>
          <w:lang w:val="sr-Latn-CS"/>
        </w:rPr>
        <w:tab/>
        <w:t xml:space="preserve">ako ste preosjetljivi (alergični) na pantoprazol ili na bilo koju od pomoćnih supstanci ovog lijeka  (navedene u </w:t>
      </w:r>
      <w:r w:rsidR="006C31F2">
        <w:rPr>
          <w:sz w:val="22"/>
          <w:szCs w:val="22"/>
          <w:lang w:val="sr-Latn-CS"/>
        </w:rPr>
        <w:t>dijelu</w:t>
      </w:r>
      <w:r w:rsidR="006C31F2" w:rsidRPr="006C31F2">
        <w:rPr>
          <w:sz w:val="22"/>
          <w:szCs w:val="22"/>
          <w:lang w:val="sr-Latn-CS"/>
        </w:rPr>
        <w:t xml:space="preserve"> </w:t>
      </w:r>
      <w:r w:rsidRPr="006C31F2">
        <w:rPr>
          <w:sz w:val="22"/>
          <w:szCs w:val="22"/>
          <w:lang w:val="sr-Latn-CS"/>
        </w:rPr>
        <w:t>6),</w:t>
      </w:r>
    </w:p>
    <w:p w14:paraId="682542C3" w14:textId="77777777" w:rsidR="00FA736B" w:rsidRPr="00B66E5C" w:rsidRDefault="00FA736B" w:rsidP="00AA13C3">
      <w:pPr>
        <w:jc w:val="both"/>
        <w:rPr>
          <w:sz w:val="22"/>
          <w:szCs w:val="22"/>
          <w:lang w:val="sr-Latn-CS"/>
        </w:rPr>
      </w:pPr>
      <w:r w:rsidRPr="00B66E5C">
        <w:rPr>
          <w:sz w:val="22"/>
          <w:szCs w:val="22"/>
          <w:lang w:val="sr-Latn-CS"/>
        </w:rPr>
        <w:t>-</w:t>
      </w:r>
      <w:r w:rsidRPr="00B66E5C">
        <w:rPr>
          <w:sz w:val="22"/>
          <w:szCs w:val="22"/>
          <w:lang w:val="sr-Latn-CS"/>
        </w:rPr>
        <w:tab/>
        <w:t>ako ste preosjetljivi (alergični) na bilo koji od ljekova iz grupe inhibitora protonske pumpe.</w:t>
      </w:r>
    </w:p>
    <w:p w14:paraId="787F1FC8" w14:textId="77777777" w:rsidR="00FA736B" w:rsidRPr="00B66E5C" w:rsidRDefault="00FA736B" w:rsidP="00AA13C3">
      <w:pPr>
        <w:jc w:val="both"/>
        <w:rPr>
          <w:sz w:val="22"/>
          <w:szCs w:val="22"/>
          <w:lang w:val="sr-Latn-CS"/>
        </w:rPr>
      </w:pPr>
    </w:p>
    <w:p w14:paraId="345F66D6" w14:textId="57012E93" w:rsidR="00445D8F" w:rsidRPr="00B66E5C" w:rsidRDefault="00FA736B" w:rsidP="00AA13C3">
      <w:pPr>
        <w:jc w:val="both"/>
        <w:rPr>
          <w:sz w:val="22"/>
          <w:szCs w:val="22"/>
          <w:lang w:val="sr-Latn-CS"/>
        </w:rPr>
      </w:pPr>
      <w:r w:rsidRPr="00B66E5C">
        <w:rPr>
          <w:sz w:val="22"/>
          <w:szCs w:val="22"/>
          <w:lang w:val="sr-Latn-CS"/>
        </w:rPr>
        <w:t>Ako niste sigurni da li se bilo šta od navedenog odnosi na Vas, razgovarajte sa ljekarom ili farmaceutom prije nego što počnete da uzimate lijek Pulcet.</w:t>
      </w:r>
    </w:p>
    <w:p w14:paraId="1AB3DFF1" w14:textId="77777777" w:rsidR="00FA736B" w:rsidRPr="00B66E5C" w:rsidRDefault="00FA736B" w:rsidP="00AA13C3">
      <w:pPr>
        <w:jc w:val="both"/>
        <w:rPr>
          <w:sz w:val="22"/>
          <w:szCs w:val="22"/>
          <w:lang w:val="sr-Latn-CS"/>
        </w:rPr>
      </w:pPr>
    </w:p>
    <w:p w14:paraId="345F66D7" w14:textId="77777777" w:rsidR="00A02C42" w:rsidRPr="00B66E5C" w:rsidRDefault="00F47B6C" w:rsidP="00AA13C3">
      <w:pPr>
        <w:jc w:val="both"/>
        <w:rPr>
          <w:b/>
          <w:bCs/>
          <w:sz w:val="22"/>
          <w:szCs w:val="22"/>
          <w:lang w:val="sr-Latn-CS"/>
        </w:rPr>
      </w:pPr>
      <w:r w:rsidRPr="00B66E5C">
        <w:rPr>
          <w:b/>
          <w:bCs/>
          <w:sz w:val="22"/>
          <w:szCs w:val="22"/>
          <w:lang w:val="sr-Latn-CS"/>
        </w:rPr>
        <w:t>Upozorenja i mjere opreza:</w:t>
      </w:r>
    </w:p>
    <w:p w14:paraId="345F66D8" w14:textId="1F04C2AE" w:rsidR="00445D8F" w:rsidRPr="00B66E5C" w:rsidRDefault="00445D8F" w:rsidP="00AA13C3">
      <w:pPr>
        <w:jc w:val="both"/>
        <w:rPr>
          <w:bCs/>
          <w:sz w:val="22"/>
          <w:szCs w:val="22"/>
          <w:lang w:val="sr-Latn-CS"/>
        </w:rPr>
      </w:pPr>
    </w:p>
    <w:p w14:paraId="26C84767" w14:textId="123DC441" w:rsidR="00FA736B" w:rsidRPr="00B66E5C" w:rsidRDefault="00FA736B" w:rsidP="00B66E5C">
      <w:pPr>
        <w:jc w:val="both"/>
        <w:rPr>
          <w:bCs/>
          <w:sz w:val="22"/>
          <w:szCs w:val="22"/>
          <w:lang w:val="sr-Latn-CS"/>
        </w:rPr>
      </w:pPr>
      <w:r w:rsidRPr="00B66E5C">
        <w:rPr>
          <w:bCs/>
          <w:sz w:val="22"/>
          <w:szCs w:val="22"/>
          <w:lang w:val="sr-Latn-CS"/>
        </w:rPr>
        <w:t xml:space="preserve">Razgovarajte sa svojim ljekarom ili farmaceutom prije nego što uzmete lijek </w:t>
      </w:r>
      <w:r w:rsidR="00A96F19" w:rsidRPr="00B66E5C">
        <w:rPr>
          <w:bCs/>
          <w:sz w:val="22"/>
          <w:szCs w:val="22"/>
          <w:lang w:val="sr-Latn-CS"/>
        </w:rPr>
        <w:t>Pulcet</w:t>
      </w:r>
      <w:r w:rsidRPr="00B66E5C">
        <w:rPr>
          <w:bCs/>
          <w:sz w:val="22"/>
          <w:szCs w:val="22"/>
          <w:lang w:val="sr-Latn-CS"/>
        </w:rPr>
        <w:t>:</w:t>
      </w:r>
    </w:p>
    <w:p w14:paraId="6C680904" w14:textId="6EC8B9AE" w:rsidR="00FA736B" w:rsidRPr="00B66E5C" w:rsidRDefault="00FA736B">
      <w:pPr>
        <w:jc w:val="both"/>
        <w:rPr>
          <w:bCs/>
          <w:sz w:val="22"/>
          <w:szCs w:val="22"/>
          <w:lang w:val="sr-Latn-CS"/>
        </w:rPr>
      </w:pPr>
      <w:r w:rsidRPr="00B66E5C">
        <w:rPr>
          <w:bCs/>
          <w:sz w:val="22"/>
          <w:szCs w:val="22"/>
          <w:lang w:val="sr-Latn-CS"/>
        </w:rPr>
        <w:t>-</w:t>
      </w:r>
      <w:r w:rsidRPr="00B66E5C">
        <w:rPr>
          <w:bCs/>
          <w:sz w:val="22"/>
          <w:szCs w:val="22"/>
          <w:lang w:val="sr-Latn-CS"/>
        </w:rPr>
        <w:tab/>
        <w:t xml:space="preserve">Ako imate teške probleme sa jetrom. Obavijestite svog ljekara ako ste imali probleme sa jetrom u prošlosti. Ljekar će u tom slučaju češće vršiti provjeru vrijednosti Vaših enzima jetre u krvi, a naročito ako lijek </w:t>
      </w:r>
      <w:r w:rsidR="00A96F19" w:rsidRPr="00B66E5C">
        <w:rPr>
          <w:bCs/>
          <w:sz w:val="22"/>
          <w:szCs w:val="22"/>
          <w:lang w:val="sr-Latn-CS"/>
        </w:rPr>
        <w:t>Pulcet</w:t>
      </w:r>
      <w:r w:rsidRPr="00B66E5C">
        <w:rPr>
          <w:bCs/>
          <w:sz w:val="22"/>
          <w:szCs w:val="22"/>
          <w:lang w:val="sr-Latn-CS"/>
        </w:rPr>
        <w:t xml:space="preserve"> uzimate tokom dužeg vremenskog perioda. U slučaju povećanja vrijednosti enzima jetre, dalja terapija mora da se prekine.</w:t>
      </w:r>
    </w:p>
    <w:p w14:paraId="6E2ECD0B" w14:textId="77777777" w:rsidR="00FA736B" w:rsidRPr="00B66E5C" w:rsidRDefault="00FA736B">
      <w:pPr>
        <w:jc w:val="both"/>
        <w:rPr>
          <w:bCs/>
          <w:sz w:val="22"/>
          <w:szCs w:val="22"/>
          <w:lang w:val="sr-Latn-CS"/>
        </w:rPr>
      </w:pPr>
      <w:r w:rsidRPr="00B66E5C">
        <w:rPr>
          <w:bCs/>
          <w:sz w:val="22"/>
          <w:szCs w:val="22"/>
          <w:lang w:val="sr-Latn-CS"/>
        </w:rPr>
        <w:t>-</w:t>
      </w:r>
      <w:r w:rsidRPr="00B66E5C">
        <w:rPr>
          <w:bCs/>
          <w:sz w:val="22"/>
          <w:szCs w:val="22"/>
          <w:lang w:val="sr-Latn-CS"/>
        </w:rPr>
        <w:tab/>
        <w:t>Kod dugotrajne terapije pantoprazolom u slučaju ako postoje faktori rizika ili su Vam rezerve vitamina B12 smanjene. Pantoprazol, kao i svi ljekovi koji smanjuju sekreciju želudačne kiseline, može da dovede do smanjene resorpcije vitamina B12.</w:t>
      </w:r>
    </w:p>
    <w:p w14:paraId="147D2319" w14:textId="77777777" w:rsidR="00FA736B" w:rsidRPr="00B66E5C" w:rsidRDefault="00FA736B">
      <w:pPr>
        <w:jc w:val="both"/>
        <w:rPr>
          <w:bCs/>
          <w:sz w:val="22"/>
          <w:szCs w:val="22"/>
          <w:lang w:val="sr-Latn-CS"/>
        </w:rPr>
      </w:pPr>
      <w:r w:rsidRPr="00B66E5C">
        <w:rPr>
          <w:bCs/>
          <w:sz w:val="22"/>
          <w:szCs w:val="22"/>
          <w:lang w:val="sr-Latn-CS"/>
        </w:rPr>
        <w:t>-</w:t>
      </w:r>
      <w:r w:rsidRPr="00B66E5C">
        <w:rPr>
          <w:bCs/>
          <w:sz w:val="22"/>
          <w:szCs w:val="22"/>
          <w:lang w:val="sr-Latn-CS"/>
        </w:rPr>
        <w:tab/>
        <w:t>Ukoliko uzimate inhibitore HIV proteaze kao što je atazanavir (u terapiji HIV infekcije) istovremeno sa pantoprazolom, molimo Vas da se posavjetujete sa ljekarom.</w:t>
      </w:r>
    </w:p>
    <w:p w14:paraId="1FB8328D" w14:textId="2A818F6B" w:rsidR="00FA736B" w:rsidRPr="00B66E5C" w:rsidRDefault="00FA736B">
      <w:pPr>
        <w:jc w:val="both"/>
        <w:rPr>
          <w:bCs/>
          <w:sz w:val="22"/>
          <w:szCs w:val="22"/>
          <w:lang w:val="sr-Latn-CS"/>
        </w:rPr>
      </w:pPr>
      <w:r w:rsidRPr="00B66E5C">
        <w:rPr>
          <w:bCs/>
          <w:sz w:val="22"/>
          <w:szCs w:val="22"/>
          <w:lang w:val="sr-Latn-CS"/>
        </w:rPr>
        <w:t>-</w:t>
      </w:r>
      <w:r w:rsidRPr="00B66E5C">
        <w:rPr>
          <w:bCs/>
          <w:sz w:val="22"/>
          <w:szCs w:val="22"/>
          <w:lang w:val="sr-Latn-CS"/>
        </w:rPr>
        <w:tab/>
      </w:r>
      <w:r w:rsidR="00CE41CD" w:rsidRPr="00B66E5C">
        <w:rPr>
          <w:bCs/>
          <w:sz w:val="22"/>
          <w:szCs w:val="22"/>
          <w:lang w:val="sr-Latn-CS"/>
        </w:rPr>
        <w:t>Ako primjenjujete inhibitor protonske pumpe, kao što je pantoprazol, naročito tokom perioda dužeg od jedne godine, jer to može neznatno da poveća rizik od preloma kuka, ručnog zgloba ili kičme. Obavijestite Vašeg ljekara ako imate osteoporozu (smanjena gustoća kostiju) ili ako Vam je ljekar rekao da ste pod rizikom dobivanja osteoporoze (na primjer, ako koristite steroide).</w:t>
      </w:r>
    </w:p>
    <w:p w14:paraId="31CE6408" w14:textId="116452D1" w:rsidR="00FA736B" w:rsidRPr="00B66E5C" w:rsidRDefault="00FA736B">
      <w:pPr>
        <w:jc w:val="both"/>
        <w:rPr>
          <w:bCs/>
          <w:sz w:val="22"/>
          <w:szCs w:val="22"/>
          <w:lang w:val="sr-Latn-CS"/>
        </w:rPr>
      </w:pPr>
      <w:r w:rsidRPr="00B66E5C">
        <w:rPr>
          <w:bCs/>
          <w:sz w:val="22"/>
          <w:szCs w:val="22"/>
          <w:lang w:val="sr-Latn-CS"/>
        </w:rPr>
        <w:t>-</w:t>
      </w:r>
      <w:r w:rsidRPr="00B66E5C">
        <w:rPr>
          <w:bCs/>
          <w:sz w:val="22"/>
          <w:szCs w:val="22"/>
          <w:lang w:val="sr-Latn-CS"/>
        </w:rPr>
        <w:tab/>
        <w:t xml:space="preserve">Ukoliko uzimate lijek </w:t>
      </w:r>
      <w:r w:rsidR="00A96F19" w:rsidRPr="00B66E5C">
        <w:rPr>
          <w:bCs/>
          <w:sz w:val="22"/>
          <w:szCs w:val="22"/>
          <w:lang w:val="sr-Latn-CS"/>
        </w:rPr>
        <w:t>Pulcet</w:t>
      </w:r>
      <w:r w:rsidRPr="00B66E5C">
        <w:rPr>
          <w:bCs/>
          <w:sz w:val="22"/>
          <w:szCs w:val="22"/>
          <w:lang w:val="sr-Latn-CS"/>
        </w:rPr>
        <w:t xml:space="preserve"> duže od 3 mjeseca, može doći do pada nivoa magnezijuma u Vašoj krvi.</w:t>
      </w:r>
      <w:r w:rsidR="00985A1C" w:rsidRPr="00B66E5C">
        <w:rPr>
          <w:bCs/>
          <w:sz w:val="22"/>
          <w:szCs w:val="22"/>
          <w:lang w:val="sr-Latn-CS"/>
        </w:rPr>
        <w:t xml:space="preserve"> </w:t>
      </w:r>
      <w:r w:rsidRPr="00B66E5C">
        <w:rPr>
          <w:bCs/>
          <w:sz w:val="22"/>
          <w:szCs w:val="22"/>
          <w:lang w:val="sr-Latn-CS"/>
        </w:rPr>
        <w:t>Niski nivoi magnezijuma se mogu manifestovati kao umor, nevoljne kontrakcije mišića, dezorijentacija, konvulzije, vrtoglavica ili ubrzani rad srca. Ukoliko osjetite ovakve simptome, odmah se obratite ljekaru. Niski nivoi magnezijuma takođe mogu dovesti do smanjenja kalijuma ili kalcijuma u krvi. Vaš ljekar će možda odlučiti da radi ispitivanja krvi u cilju praćenja nivoa magnezijuma.</w:t>
      </w:r>
    </w:p>
    <w:p w14:paraId="55E05BCD" w14:textId="2BFEB08F" w:rsidR="00FA736B" w:rsidRPr="00B66E5C" w:rsidRDefault="00FA736B">
      <w:pPr>
        <w:jc w:val="both"/>
        <w:rPr>
          <w:bCs/>
          <w:sz w:val="22"/>
          <w:szCs w:val="22"/>
          <w:lang w:val="sr-Latn-CS"/>
        </w:rPr>
      </w:pPr>
      <w:r w:rsidRPr="00B66E5C">
        <w:rPr>
          <w:bCs/>
          <w:sz w:val="22"/>
          <w:szCs w:val="22"/>
          <w:lang w:val="sr-Latn-CS"/>
        </w:rPr>
        <w:t>-</w:t>
      </w:r>
      <w:r w:rsidRPr="00B66E5C">
        <w:rPr>
          <w:bCs/>
          <w:sz w:val="22"/>
          <w:szCs w:val="22"/>
          <w:lang w:val="sr-Latn-CS"/>
        </w:rPr>
        <w:tab/>
        <w:t xml:space="preserve">Ukoliko ste imali reakciju na koži nakon primjene ljekova sličnih lijeku </w:t>
      </w:r>
      <w:r w:rsidR="00A96F19" w:rsidRPr="00B66E5C">
        <w:rPr>
          <w:bCs/>
          <w:sz w:val="22"/>
          <w:szCs w:val="22"/>
          <w:lang w:val="sr-Latn-CS"/>
        </w:rPr>
        <w:t>Pulcet</w:t>
      </w:r>
      <w:r w:rsidRPr="00B66E5C">
        <w:rPr>
          <w:bCs/>
          <w:sz w:val="22"/>
          <w:szCs w:val="22"/>
          <w:lang w:val="sr-Latn-CS"/>
        </w:rPr>
        <w:t xml:space="preserve"> koji smanjuju stvaranje želudačne kiseline.</w:t>
      </w:r>
    </w:p>
    <w:p w14:paraId="1B2E9999" w14:textId="6CD2576D" w:rsidR="00FA736B" w:rsidRPr="00B66E5C" w:rsidRDefault="00FA736B">
      <w:pPr>
        <w:jc w:val="both"/>
        <w:rPr>
          <w:bCs/>
          <w:sz w:val="22"/>
          <w:szCs w:val="22"/>
          <w:lang w:val="sr-Latn-CS"/>
        </w:rPr>
      </w:pPr>
      <w:r w:rsidRPr="00B66E5C">
        <w:rPr>
          <w:bCs/>
          <w:sz w:val="22"/>
          <w:szCs w:val="22"/>
          <w:lang w:val="sr-Latn-CS"/>
        </w:rPr>
        <w:t>-</w:t>
      </w:r>
      <w:r w:rsidRPr="00B66E5C">
        <w:rPr>
          <w:bCs/>
          <w:sz w:val="22"/>
          <w:szCs w:val="22"/>
          <w:lang w:val="sr-Latn-CS"/>
        </w:rPr>
        <w:tab/>
        <w:t xml:space="preserve">Ukoliko dobijete osip po koži, posebno na djelovima izloženim suncu, odmah obavijestite ljekara, jer ćete možda morati da prekinete terapiju lijekom </w:t>
      </w:r>
      <w:r w:rsidR="00A96F19" w:rsidRPr="00B66E5C">
        <w:rPr>
          <w:bCs/>
          <w:sz w:val="22"/>
          <w:szCs w:val="22"/>
          <w:lang w:val="sr-Latn-CS"/>
        </w:rPr>
        <w:t>Pulcet</w:t>
      </w:r>
      <w:r w:rsidRPr="00B66E5C">
        <w:rPr>
          <w:bCs/>
          <w:sz w:val="22"/>
          <w:szCs w:val="22"/>
          <w:lang w:val="sr-Latn-CS"/>
        </w:rPr>
        <w:t>. Ne zaboravite da kažete ljekaru ako su se javila i druga neželjena dejstva, poput bola u zglobovima.</w:t>
      </w:r>
    </w:p>
    <w:p w14:paraId="65C7390E" w14:textId="77777777" w:rsidR="00FA736B" w:rsidRPr="00B66E5C" w:rsidRDefault="00FA736B">
      <w:pPr>
        <w:jc w:val="both"/>
        <w:rPr>
          <w:bCs/>
          <w:sz w:val="22"/>
          <w:szCs w:val="22"/>
          <w:lang w:val="sr-Latn-CS"/>
        </w:rPr>
      </w:pPr>
      <w:r w:rsidRPr="00B66E5C">
        <w:rPr>
          <w:bCs/>
          <w:sz w:val="22"/>
          <w:szCs w:val="22"/>
          <w:lang w:val="sr-Latn-CS"/>
        </w:rPr>
        <w:t>-</w:t>
      </w:r>
      <w:r w:rsidRPr="00B66E5C">
        <w:rPr>
          <w:bCs/>
          <w:sz w:val="22"/>
          <w:szCs w:val="22"/>
          <w:lang w:val="sr-Latn-CS"/>
        </w:rPr>
        <w:tab/>
        <w:t>Ukoliko treba da Vam se uradi specifičan test iz krvi (Chromogranin A).</w:t>
      </w:r>
    </w:p>
    <w:p w14:paraId="48CA811E" w14:textId="77777777" w:rsidR="00717651" w:rsidRPr="00B66E5C" w:rsidRDefault="00717651">
      <w:pPr>
        <w:jc w:val="both"/>
        <w:rPr>
          <w:bCs/>
          <w:sz w:val="22"/>
          <w:szCs w:val="22"/>
          <w:lang w:val="sr-Latn-CS"/>
        </w:rPr>
      </w:pPr>
    </w:p>
    <w:p w14:paraId="2A3A9FD2" w14:textId="77777777" w:rsidR="00717651" w:rsidRPr="00B66E5C" w:rsidRDefault="00717651">
      <w:pPr>
        <w:jc w:val="both"/>
        <w:rPr>
          <w:bCs/>
          <w:sz w:val="22"/>
          <w:szCs w:val="22"/>
          <w:lang w:val="sr-Latn-CS"/>
        </w:rPr>
      </w:pPr>
      <w:r w:rsidRPr="00B66E5C">
        <w:rPr>
          <w:bCs/>
          <w:sz w:val="22"/>
          <w:szCs w:val="22"/>
          <w:lang w:val="sr-Latn-CS"/>
        </w:rPr>
        <w:t>Ovaj lijek može uticati na način na koji vaše tijelo resorbuje vitamin B12, posebno ako treba da ga uzimate duže vrijeme. Obratite se svom ljekaru ako primjetite bilo koji od sljedećih simptoma koji mogu ukazivati na nizak nivo vitamina B12:</w:t>
      </w:r>
    </w:p>
    <w:p w14:paraId="26121308" w14:textId="77777777" w:rsidR="00717651" w:rsidRPr="00B66E5C" w:rsidRDefault="00717651">
      <w:pPr>
        <w:jc w:val="both"/>
        <w:rPr>
          <w:bCs/>
          <w:sz w:val="22"/>
          <w:szCs w:val="22"/>
          <w:lang w:val="sr-Latn-CS"/>
        </w:rPr>
      </w:pPr>
      <w:r w:rsidRPr="00B66E5C">
        <w:rPr>
          <w:bCs/>
          <w:sz w:val="22"/>
          <w:szCs w:val="22"/>
          <w:lang w:val="sr-Latn-CS"/>
        </w:rPr>
        <w:t>• Ekstremni umor ili nedostatak energije</w:t>
      </w:r>
    </w:p>
    <w:p w14:paraId="1E70E849" w14:textId="77777777" w:rsidR="00717651" w:rsidRPr="00B66E5C" w:rsidRDefault="00717651">
      <w:pPr>
        <w:jc w:val="both"/>
        <w:rPr>
          <w:bCs/>
          <w:sz w:val="22"/>
          <w:szCs w:val="22"/>
          <w:lang w:val="sr-Latn-CS"/>
        </w:rPr>
      </w:pPr>
      <w:r w:rsidRPr="00B66E5C">
        <w:rPr>
          <w:bCs/>
          <w:sz w:val="22"/>
          <w:szCs w:val="22"/>
          <w:lang w:val="sr-Latn-CS"/>
        </w:rPr>
        <w:t>• Trnjenje</w:t>
      </w:r>
    </w:p>
    <w:p w14:paraId="6C8BEBD8" w14:textId="77777777" w:rsidR="00717651" w:rsidRPr="00B66E5C" w:rsidRDefault="00717651">
      <w:pPr>
        <w:jc w:val="both"/>
        <w:rPr>
          <w:bCs/>
          <w:sz w:val="22"/>
          <w:szCs w:val="22"/>
          <w:lang w:val="sr-Latn-CS"/>
        </w:rPr>
      </w:pPr>
      <w:r w:rsidRPr="00B66E5C">
        <w:rPr>
          <w:bCs/>
          <w:sz w:val="22"/>
          <w:szCs w:val="22"/>
          <w:lang w:val="sr-Latn-CS"/>
        </w:rPr>
        <w:t>• Bol ili crveni jezik, čirevi u ustima</w:t>
      </w:r>
    </w:p>
    <w:p w14:paraId="4EE3A791" w14:textId="77777777" w:rsidR="00717651" w:rsidRPr="00B66E5C" w:rsidRDefault="00717651">
      <w:pPr>
        <w:jc w:val="both"/>
        <w:rPr>
          <w:bCs/>
          <w:sz w:val="22"/>
          <w:szCs w:val="22"/>
          <w:lang w:val="sr-Latn-CS"/>
        </w:rPr>
      </w:pPr>
      <w:r w:rsidRPr="00B66E5C">
        <w:rPr>
          <w:bCs/>
          <w:sz w:val="22"/>
          <w:szCs w:val="22"/>
          <w:lang w:val="sr-Latn-CS"/>
        </w:rPr>
        <w:t>• Slabost mišića</w:t>
      </w:r>
    </w:p>
    <w:p w14:paraId="0EA04750" w14:textId="77777777" w:rsidR="00717651" w:rsidRPr="00B66E5C" w:rsidRDefault="00717651">
      <w:pPr>
        <w:jc w:val="both"/>
        <w:rPr>
          <w:bCs/>
          <w:sz w:val="22"/>
          <w:szCs w:val="22"/>
          <w:lang w:val="sr-Latn-CS"/>
        </w:rPr>
      </w:pPr>
      <w:r w:rsidRPr="00B66E5C">
        <w:rPr>
          <w:bCs/>
          <w:sz w:val="22"/>
          <w:szCs w:val="22"/>
          <w:lang w:val="sr-Latn-CS"/>
        </w:rPr>
        <w:t>• Poremećen vid</w:t>
      </w:r>
    </w:p>
    <w:p w14:paraId="0E844444" w14:textId="35DC6F2D" w:rsidR="00717651" w:rsidRPr="00B66E5C" w:rsidRDefault="00717651">
      <w:pPr>
        <w:jc w:val="both"/>
        <w:rPr>
          <w:bCs/>
          <w:sz w:val="22"/>
          <w:szCs w:val="22"/>
          <w:lang w:val="sr-Latn-CS"/>
        </w:rPr>
      </w:pPr>
      <w:r w:rsidRPr="00B66E5C">
        <w:rPr>
          <w:bCs/>
          <w:sz w:val="22"/>
          <w:szCs w:val="22"/>
          <w:lang w:val="sr-Latn-CS"/>
        </w:rPr>
        <w:t>• Problemi sa pamćenjem, konfuzija, depresija.</w:t>
      </w:r>
    </w:p>
    <w:p w14:paraId="26E4A9F3" w14:textId="77777777" w:rsidR="00FA736B" w:rsidRPr="00B66E5C" w:rsidRDefault="00FA736B">
      <w:pPr>
        <w:jc w:val="both"/>
        <w:rPr>
          <w:bCs/>
          <w:sz w:val="22"/>
          <w:szCs w:val="22"/>
          <w:lang w:val="sr-Latn-CS"/>
        </w:rPr>
      </w:pPr>
    </w:p>
    <w:p w14:paraId="2D589D47" w14:textId="77777777" w:rsidR="00FA736B" w:rsidRPr="00B66E5C" w:rsidRDefault="00FA736B">
      <w:pPr>
        <w:jc w:val="both"/>
        <w:rPr>
          <w:bCs/>
          <w:sz w:val="22"/>
          <w:szCs w:val="22"/>
          <w:lang w:val="sr-Latn-CS"/>
        </w:rPr>
      </w:pPr>
      <w:r w:rsidRPr="00B66E5C">
        <w:rPr>
          <w:bCs/>
          <w:sz w:val="22"/>
          <w:szCs w:val="22"/>
          <w:lang w:val="sr-Latn-CS"/>
        </w:rPr>
        <w:t>Odmah obavijestite Vašeg ljekara ako primijetite neki od sljedećih simptoma koji mogu biti simptomi druge, mnogo ozbiljnije bolesti:</w:t>
      </w:r>
    </w:p>
    <w:p w14:paraId="3B968A01" w14:textId="77777777" w:rsidR="00FA736B" w:rsidRPr="00B66E5C" w:rsidRDefault="00FA736B">
      <w:pPr>
        <w:jc w:val="both"/>
        <w:rPr>
          <w:bCs/>
          <w:sz w:val="22"/>
          <w:szCs w:val="22"/>
          <w:lang w:val="sr-Latn-CS"/>
        </w:rPr>
      </w:pPr>
      <w:r w:rsidRPr="00B66E5C">
        <w:rPr>
          <w:bCs/>
          <w:sz w:val="22"/>
          <w:szCs w:val="22"/>
          <w:lang w:val="sr-Latn-CS"/>
        </w:rPr>
        <w:t>-</w:t>
      </w:r>
      <w:r w:rsidRPr="00B66E5C">
        <w:rPr>
          <w:bCs/>
          <w:sz w:val="22"/>
          <w:szCs w:val="22"/>
          <w:lang w:val="sr-Latn-CS"/>
        </w:rPr>
        <w:tab/>
        <w:t>nenamjeran gubitak tjelesne mase,</w:t>
      </w:r>
    </w:p>
    <w:p w14:paraId="193920B5" w14:textId="77777777" w:rsidR="00FA736B" w:rsidRPr="00B66E5C" w:rsidRDefault="00FA736B">
      <w:pPr>
        <w:jc w:val="both"/>
        <w:rPr>
          <w:bCs/>
          <w:sz w:val="22"/>
          <w:szCs w:val="22"/>
          <w:lang w:val="sr-Latn-CS"/>
        </w:rPr>
      </w:pPr>
      <w:r w:rsidRPr="00B66E5C">
        <w:rPr>
          <w:bCs/>
          <w:sz w:val="22"/>
          <w:szCs w:val="22"/>
          <w:lang w:val="sr-Latn-CS"/>
        </w:rPr>
        <w:t>-</w:t>
      </w:r>
      <w:r w:rsidRPr="00B66E5C">
        <w:rPr>
          <w:bCs/>
          <w:sz w:val="22"/>
          <w:szCs w:val="22"/>
          <w:lang w:val="sr-Latn-CS"/>
        </w:rPr>
        <w:tab/>
        <w:t>povraćanje, posebno ako je ponavljano,</w:t>
      </w:r>
    </w:p>
    <w:p w14:paraId="3FA87926" w14:textId="77777777" w:rsidR="00FA736B" w:rsidRPr="00B66E5C" w:rsidRDefault="00FA736B">
      <w:pPr>
        <w:jc w:val="both"/>
        <w:rPr>
          <w:bCs/>
          <w:sz w:val="22"/>
          <w:szCs w:val="22"/>
          <w:lang w:val="sr-Latn-CS"/>
        </w:rPr>
      </w:pPr>
      <w:r w:rsidRPr="00B66E5C">
        <w:rPr>
          <w:bCs/>
          <w:sz w:val="22"/>
          <w:szCs w:val="22"/>
          <w:lang w:val="sr-Latn-CS"/>
        </w:rPr>
        <w:t>-</w:t>
      </w:r>
      <w:r w:rsidRPr="00B66E5C">
        <w:rPr>
          <w:bCs/>
          <w:sz w:val="22"/>
          <w:szCs w:val="22"/>
          <w:lang w:val="sr-Latn-CS"/>
        </w:rPr>
        <w:tab/>
        <w:t>povraćanje krvi; može izgledati kao talog crne kafe u povraćenom sadržaju,</w:t>
      </w:r>
    </w:p>
    <w:p w14:paraId="3D3C85E4" w14:textId="77777777" w:rsidR="00FA736B" w:rsidRPr="00B66E5C" w:rsidRDefault="00FA736B">
      <w:pPr>
        <w:jc w:val="both"/>
        <w:rPr>
          <w:bCs/>
          <w:sz w:val="22"/>
          <w:szCs w:val="22"/>
          <w:lang w:val="sr-Latn-CS"/>
        </w:rPr>
      </w:pPr>
      <w:r w:rsidRPr="00B66E5C">
        <w:rPr>
          <w:bCs/>
          <w:sz w:val="22"/>
          <w:szCs w:val="22"/>
          <w:lang w:val="sr-Latn-CS"/>
        </w:rPr>
        <w:t>-</w:t>
      </w:r>
      <w:r w:rsidRPr="00B66E5C">
        <w:rPr>
          <w:bCs/>
          <w:sz w:val="22"/>
          <w:szCs w:val="22"/>
          <w:lang w:val="sr-Latn-CS"/>
        </w:rPr>
        <w:tab/>
        <w:t>ako primijetite krv u stolici; stolica može biti crna ili boje katrana,</w:t>
      </w:r>
    </w:p>
    <w:p w14:paraId="55E9428F" w14:textId="77777777" w:rsidR="00FA736B" w:rsidRPr="00B66E5C" w:rsidRDefault="00FA736B">
      <w:pPr>
        <w:jc w:val="both"/>
        <w:rPr>
          <w:bCs/>
          <w:sz w:val="22"/>
          <w:szCs w:val="22"/>
          <w:lang w:val="sr-Latn-CS"/>
        </w:rPr>
      </w:pPr>
      <w:r w:rsidRPr="00B66E5C">
        <w:rPr>
          <w:bCs/>
          <w:sz w:val="22"/>
          <w:szCs w:val="22"/>
          <w:lang w:val="sr-Latn-CS"/>
        </w:rPr>
        <w:t>-</w:t>
      </w:r>
      <w:r w:rsidRPr="00B66E5C">
        <w:rPr>
          <w:bCs/>
          <w:sz w:val="22"/>
          <w:szCs w:val="22"/>
          <w:lang w:val="sr-Latn-CS"/>
        </w:rPr>
        <w:tab/>
        <w:t>teškoća pri gutanju ili bol prilikom gutanja,</w:t>
      </w:r>
    </w:p>
    <w:p w14:paraId="70AB53C5" w14:textId="77777777" w:rsidR="00FA736B" w:rsidRPr="00B66E5C" w:rsidRDefault="00FA736B">
      <w:pPr>
        <w:jc w:val="both"/>
        <w:rPr>
          <w:bCs/>
          <w:sz w:val="22"/>
          <w:szCs w:val="22"/>
          <w:lang w:val="sr-Latn-CS"/>
        </w:rPr>
      </w:pPr>
      <w:r w:rsidRPr="00B66E5C">
        <w:rPr>
          <w:bCs/>
          <w:sz w:val="22"/>
          <w:szCs w:val="22"/>
          <w:lang w:val="sr-Latn-CS"/>
        </w:rPr>
        <w:t>-</w:t>
      </w:r>
      <w:r w:rsidRPr="00B66E5C">
        <w:rPr>
          <w:bCs/>
          <w:sz w:val="22"/>
          <w:szCs w:val="22"/>
          <w:lang w:val="sr-Latn-CS"/>
        </w:rPr>
        <w:tab/>
        <w:t>ako ste blijedi i osjećate se malaksalo (anemija),</w:t>
      </w:r>
    </w:p>
    <w:p w14:paraId="77B99503" w14:textId="77777777" w:rsidR="00FA736B" w:rsidRPr="00B66E5C" w:rsidRDefault="00FA736B">
      <w:pPr>
        <w:jc w:val="both"/>
        <w:rPr>
          <w:bCs/>
          <w:sz w:val="22"/>
          <w:szCs w:val="22"/>
          <w:lang w:val="sr-Latn-CS"/>
        </w:rPr>
      </w:pPr>
      <w:r w:rsidRPr="00B66E5C">
        <w:rPr>
          <w:bCs/>
          <w:sz w:val="22"/>
          <w:szCs w:val="22"/>
          <w:lang w:val="sr-Latn-CS"/>
        </w:rPr>
        <w:t>-</w:t>
      </w:r>
      <w:r w:rsidRPr="00B66E5C">
        <w:rPr>
          <w:bCs/>
          <w:sz w:val="22"/>
          <w:szCs w:val="22"/>
          <w:lang w:val="sr-Latn-CS"/>
        </w:rPr>
        <w:tab/>
        <w:t>bol u grudima,</w:t>
      </w:r>
    </w:p>
    <w:p w14:paraId="25969C63" w14:textId="77777777" w:rsidR="00FA736B" w:rsidRPr="00B66E5C" w:rsidRDefault="00FA736B">
      <w:pPr>
        <w:jc w:val="both"/>
        <w:rPr>
          <w:bCs/>
          <w:sz w:val="22"/>
          <w:szCs w:val="22"/>
          <w:lang w:val="sr-Latn-CS"/>
        </w:rPr>
      </w:pPr>
      <w:r w:rsidRPr="00B66E5C">
        <w:rPr>
          <w:bCs/>
          <w:sz w:val="22"/>
          <w:szCs w:val="22"/>
          <w:lang w:val="sr-Latn-CS"/>
        </w:rPr>
        <w:t>-</w:t>
      </w:r>
      <w:r w:rsidRPr="00B66E5C">
        <w:rPr>
          <w:bCs/>
          <w:sz w:val="22"/>
          <w:szCs w:val="22"/>
          <w:lang w:val="sr-Latn-CS"/>
        </w:rPr>
        <w:tab/>
        <w:t>bol u želucu,</w:t>
      </w:r>
    </w:p>
    <w:p w14:paraId="1DFA4507" w14:textId="740397F1" w:rsidR="00FA736B" w:rsidRPr="00B66E5C" w:rsidRDefault="00FA736B">
      <w:pPr>
        <w:jc w:val="both"/>
        <w:rPr>
          <w:bCs/>
          <w:sz w:val="22"/>
          <w:szCs w:val="22"/>
          <w:lang w:val="sr-Latn-CS"/>
        </w:rPr>
      </w:pPr>
      <w:r w:rsidRPr="00B66E5C">
        <w:rPr>
          <w:bCs/>
          <w:sz w:val="22"/>
          <w:szCs w:val="22"/>
          <w:lang w:val="sr-Latn-CS"/>
        </w:rPr>
        <w:t>-</w:t>
      </w:r>
      <w:r w:rsidRPr="00B66E5C">
        <w:rPr>
          <w:bCs/>
          <w:sz w:val="22"/>
          <w:szCs w:val="22"/>
          <w:lang w:val="sr-Latn-CS"/>
        </w:rPr>
        <w:tab/>
        <w:t xml:space="preserve">jak i/ili proliv koji ne prolazi, pošto je lijek </w:t>
      </w:r>
      <w:r w:rsidR="00A96F19" w:rsidRPr="00B66E5C">
        <w:rPr>
          <w:bCs/>
          <w:sz w:val="22"/>
          <w:szCs w:val="22"/>
          <w:lang w:val="sr-Latn-CS"/>
        </w:rPr>
        <w:t>Pulcet</w:t>
      </w:r>
      <w:r w:rsidRPr="00B66E5C">
        <w:rPr>
          <w:bCs/>
          <w:sz w:val="22"/>
          <w:szCs w:val="22"/>
          <w:lang w:val="sr-Latn-CS"/>
        </w:rPr>
        <w:t xml:space="preserve"> povezan sa blagim porastom broja infektivnih proliva.</w:t>
      </w:r>
    </w:p>
    <w:p w14:paraId="2536E6D3" w14:textId="77777777" w:rsidR="00FA736B" w:rsidRPr="00B66E5C" w:rsidRDefault="00FA736B">
      <w:pPr>
        <w:jc w:val="both"/>
        <w:rPr>
          <w:bCs/>
          <w:sz w:val="22"/>
          <w:szCs w:val="22"/>
          <w:lang w:val="sr-Latn-CS"/>
        </w:rPr>
      </w:pPr>
    </w:p>
    <w:p w14:paraId="4641F8DB" w14:textId="77777777" w:rsidR="00FA736B" w:rsidRPr="00B66E5C" w:rsidRDefault="00FA736B">
      <w:pPr>
        <w:jc w:val="both"/>
        <w:rPr>
          <w:bCs/>
          <w:sz w:val="22"/>
          <w:szCs w:val="22"/>
          <w:lang w:val="sr-Latn-CS"/>
        </w:rPr>
      </w:pPr>
      <w:r w:rsidRPr="00B66E5C">
        <w:rPr>
          <w:bCs/>
          <w:sz w:val="22"/>
          <w:szCs w:val="22"/>
          <w:lang w:val="sr-Latn-CS"/>
        </w:rPr>
        <w:t>Vaš ljekar može da odluči da je potrebno da se izvrše testovi koji treba da isključe prisustvo malignog oboljenja, pošto pantoprazol maskira simptome raka i može da dovede do odlaganja u postavljanju dijagnoze. Ako se uprkos terapiji Vaši simptomi ne povlače, potrebno je izvršiti dodatna ispitivanja.</w:t>
      </w:r>
    </w:p>
    <w:p w14:paraId="6BF4B8FB" w14:textId="77777777" w:rsidR="00FA736B" w:rsidRPr="00B66E5C" w:rsidRDefault="00FA736B">
      <w:pPr>
        <w:jc w:val="both"/>
        <w:rPr>
          <w:bCs/>
          <w:sz w:val="22"/>
          <w:szCs w:val="22"/>
          <w:lang w:val="sr-Latn-CS"/>
        </w:rPr>
      </w:pPr>
    </w:p>
    <w:p w14:paraId="266963B4" w14:textId="2D8A6B34" w:rsidR="00FA736B" w:rsidRPr="00B66E5C" w:rsidRDefault="00FA736B">
      <w:pPr>
        <w:jc w:val="both"/>
        <w:rPr>
          <w:bCs/>
          <w:sz w:val="22"/>
          <w:szCs w:val="22"/>
          <w:lang w:val="sr-Latn-CS"/>
        </w:rPr>
      </w:pPr>
      <w:r w:rsidRPr="00B66E5C">
        <w:rPr>
          <w:bCs/>
          <w:sz w:val="22"/>
          <w:szCs w:val="22"/>
          <w:lang w:val="sr-Latn-CS"/>
        </w:rPr>
        <w:t xml:space="preserve">Ako uzimate lijek </w:t>
      </w:r>
      <w:r w:rsidR="00A96F19" w:rsidRPr="00B66E5C">
        <w:rPr>
          <w:bCs/>
          <w:sz w:val="22"/>
          <w:szCs w:val="22"/>
          <w:lang w:val="sr-Latn-CS"/>
        </w:rPr>
        <w:t>Pulcet</w:t>
      </w:r>
      <w:r w:rsidRPr="00B66E5C">
        <w:rPr>
          <w:bCs/>
          <w:sz w:val="22"/>
          <w:szCs w:val="22"/>
          <w:lang w:val="sr-Latn-CS"/>
        </w:rPr>
        <w:t xml:space="preserve"> kao dugotrajnu terapiju (duže od 1 godine), Vaš doktor će vjerovatno stalno pratiti Vaše stanje. Treba da prijavite svom ljekaru svaki novi i neuobičajen simptom ili situaciju.</w:t>
      </w:r>
    </w:p>
    <w:p w14:paraId="3422C73C" w14:textId="77777777" w:rsidR="00FA736B" w:rsidRPr="00B66E5C" w:rsidRDefault="00FA736B">
      <w:pPr>
        <w:jc w:val="both"/>
        <w:rPr>
          <w:bCs/>
          <w:sz w:val="22"/>
          <w:szCs w:val="22"/>
          <w:lang w:val="sr-Latn-CS"/>
        </w:rPr>
      </w:pPr>
    </w:p>
    <w:p w14:paraId="35421048" w14:textId="466EB3FB" w:rsidR="00FA736B" w:rsidRPr="00B66E5C" w:rsidRDefault="00FA736B">
      <w:pPr>
        <w:jc w:val="both"/>
        <w:rPr>
          <w:bCs/>
          <w:sz w:val="22"/>
          <w:szCs w:val="22"/>
          <w:lang w:val="sr-Latn-CS"/>
        </w:rPr>
      </w:pPr>
      <w:r w:rsidRPr="00B66E5C">
        <w:rPr>
          <w:bCs/>
          <w:sz w:val="22"/>
          <w:szCs w:val="22"/>
          <w:lang w:val="sr-Latn-CS"/>
        </w:rPr>
        <w:t xml:space="preserve">Ako niste sigurni da li se bilo šta od navedenog odnosi na Vas, razgovarajte sa ljekarom ili farmaceutom prije nego što počnete da uzimate lijek </w:t>
      </w:r>
      <w:r w:rsidR="00A96F19" w:rsidRPr="00B66E5C">
        <w:rPr>
          <w:bCs/>
          <w:sz w:val="22"/>
          <w:szCs w:val="22"/>
          <w:lang w:val="sr-Latn-CS"/>
        </w:rPr>
        <w:t>Pulcet</w:t>
      </w:r>
      <w:r w:rsidRPr="00B66E5C">
        <w:rPr>
          <w:bCs/>
          <w:sz w:val="22"/>
          <w:szCs w:val="22"/>
          <w:lang w:val="sr-Latn-CS"/>
        </w:rPr>
        <w:t>.</w:t>
      </w:r>
    </w:p>
    <w:p w14:paraId="178D1D14" w14:textId="77777777" w:rsidR="00FA736B" w:rsidRPr="00B66E5C" w:rsidRDefault="00FA736B" w:rsidP="00AA13C3">
      <w:pPr>
        <w:jc w:val="both"/>
        <w:rPr>
          <w:bCs/>
          <w:sz w:val="22"/>
          <w:szCs w:val="22"/>
          <w:lang w:val="sr-Latn-CS"/>
        </w:rPr>
      </w:pPr>
    </w:p>
    <w:p w14:paraId="345F66D9" w14:textId="77777777" w:rsidR="00C77D13" w:rsidRPr="00B66E5C" w:rsidRDefault="00C77D13" w:rsidP="00AA13C3">
      <w:pPr>
        <w:jc w:val="both"/>
        <w:rPr>
          <w:b/>
          <w:bCs/>
          <w:sz w:val="22"/>
          <w:szCs w:val="22"/>
          <w:lang w:val="sr-Latn-CS"/>
        </w:rPr>
      </w:pPr>
      <w:r w:rsidRPr="00B66E5C">
        <w:rPr>
          <w:b/>
          <w:bCs/>
          <w:sz w:val="22"/>
          <w:szCs w:val="22"/>
          <w:lang w:val="sr-Latn-CS"/>
        </w:rPr>
        <w:t>Djeca i adolescenti</w:t>
      </w:r>
    </w:p>
    <w:p w14:paraId="345F66DA" w14:textId="04998931" w:rsidR="00C77D13" w:rsidRPr="00B66E5C" w:rsidRDefault="00C77D13" w:rsidP="00AA13C3">
      <w:pPr>
        <w:jc w:val="both"/>
        <w:rPr>
          <w:bCs/>
          <w:sz w:val="22"/>
          <w:szCs w:val="22"/>
          <w:lang w:val="sr-Latn-CS"/>
        </w:rPr>
      </w:pPr>
    </w:p>
    <w:p w14:paraId="1130C38B" w14:textId="0E4F5BA8" w:rsidR="00FA736B" w:rsidRPr="00B66E5C" w:rsidRDefault="00FA736B" w:rsidP="00AA13C3">
      <w:pPr>
        <w:jc w:val="both"/>
        <w:rPr>
          <w:bCs/>
          <w:sz w:val="22"/>
          <w:szCs w:val="22"/>
          <w:lang w:val="sr-Latn-CS"/>
        </w:rPr>
      </w:pPr>
      <w:r w:rsidRPr="00B66E5C">
        <w:rPr>
          <w:bCs/>
          <w:sz w:val="22"/>
          <w:szCs w:val="22"/>
          <w:lang w:val="sr-Latn-CS"/>
        </w:rPr>
        <w:t xml:space="preserve">Lijek </w:t>
      </w:r>
      <w:r w:rsidR="00A96F19" w:rsidRPr="00B66E5C">
        <w:rPr>
          <w:bCs/>
          <w:sz w:val="22"/>
          <w:szCs w:val="22"/>
          <w:lang w:val="sr-Latn-CS"/>
        </w:rPr>
        <w:t>Pulcet</w:t>
      </w:r>
      <w:r w:rsidRPr="00B66E5C">
        <w:rPr>
          <w:bCs/>
          <w:sz w:val="22"/>
          <w:szCs w:val="22"/>
          <w:lang w:val="sr-Latn-CS"/>
        </w:rPr>
        <w:t xml:space="preserve"> se ne preporučuje djeci uzrasta mlađeg od 12 godina, jer nije dokazano da djeluje u toj uzrastnoj grupi.</w:t>
      </w:r>
    </w:p>
    <w:p w14:paraId="6C232E34" w14:textId="77777777" w:rsidR="00FA736B" w:rsidRPr="00B66E5C" w:rsidRDefault="00FA736B" w:rsidP="00AA13C3">
      <w:pPr>
        <w:jc w:val="both"/>
        <w:rPr>
          <w:bCs/>
          <w:sz w:val="22"/>
          <w:szCs w:val="22"/>
          <w:lang w:val="sr-Latn-CS"/>
        </w:rPr>
      </w:pPr>
    </w:p>
    <w:p w14:paraId="345F66DB" w14:textId="77777777" w:rsidR="00A32113" w:rsidRPr="00B66E5C" w:rsidRDefault="00A32113" w:rsidP="00AA13C3">
      <w:pPr>
        <w:jc w:val="both"/>
        <w:rPr>
          <w:b/>
          <w:sz w:val="22"/>
          <w:szCs w:val="22"/>
          <w:lang w:val="sr-Latn-CS"/>
        </w:rPr>
      </w:pPr>
      <w:r w:rsidRPr="00B66E5C">
        <w:rPr>
          <w:b/>
          <w:sz w:val="22"/>
          <w:szCs w:val="22"/>
          <w:lang w:val="sr-Latn-CS"/>
        </w:rPr>
        <w:t xml:space="preserve">Primjena drugih </w:t>
      </w:r>
      <w:r w:rsidR="001B03B0" w:rsidRPr="00B66E5C">
        <w:rPr>
          <w:b/>
          <w:sz w:val="22"/>
          <w:szCs w:val="22"/>
          <w:lang w:val="sr-Latn-CS"/>
        </w:rPr>
        <w:t>l</w:t>
      </w:r>
      <w:r w:rsidRPr="00B66E5C">
        <w:rPr>
          <w:b/>
          <w:sz w:val="22"/>
          <w:szCs w:val="22"/>
          <w:lang w:val="sr-Latn-CS"/>
        </w:rPr>
        <w:t>jekova</w:t>
      </w:r>
    </w:p>
    <w:p w14:paraId="345F66DC" w14:textId="68967140" w:rsidR="00445D8F" w:rsidRPr="00B66E5C" w:rsidRDefault="00445D8F" w:rsidP="00AA13C3">
      <w:pPr>
        <w:jc w:val="both"/>
        <w:rPr>
          <w:sz w:val="22"/>
          <w:szCs w:val="22"/>
          <w:lang w:val="sr-Latn-CS"/>
        </w:rPr>
      </w:pPr>
    </w:p>
    <w:p w14:paraId="66B58FAF" w14:textId="77777777" w:rsidR="00A96F19" w:rsidRPr="00B66E5C" w:rsidRDefault="00A96F19" w:rsidP="00B66E5C">
      <w:pPr>
        <w:jc w:val="both"/>
        <w:rPr>
          <w:sz w:val="22"/>
          <w:szCs w:val="22"/>
          <w:lang w:val="sr-Latn-CS"/>
        </w:rPr>
      </w:pPr>
      <w:r w:rsidRPr="00B66E5C">
        <w:rPr>
          <w:sz w:val="22"/>
          <w:szCs w:val="22"/>
          <w:lang w:val="sr-Latn-CS"/>
        </w:rPr>
        <w:t>Obavijestite Vašeg ljekara ili farmaceuta ukoliko uzimate, donedavno ste uzimali ili ćete možda uzimati bilo koje druge ljekove, uključujući i ljekove nabavljene bez ljekarskog recepta.</w:t>
      </w:r>
    </w:p>
    <w:p w14:paraId="5E560E94" w14:textId="77777777" w:rsidR="00A96F19" w:rsidRPr="00B66E5C" w:rsidRDefault="00A96F19">
      <w:pPr>
        <w:jc w:val="both"/>
        <w:rPr>
          <w:sz w:val="22"/>
          <w:szCs w:val="22"/>
          <w:lang w:val="sr-Latn-CS"/>
        </w:rPr>
      </w:pPr>
    </w:p>
    <w:p w14:paraId="267A3416" w14:textId="70AE7A47" w:rsidR="00A96F19" w:rsidRPr="00B66E5C" w:rsidRDefault="00A96F19">
      <w:pPr>
        <w:jc w:val="both"/>
        <w:rPr>
          <w:sz w:val="22"/>
          <w:szCs w:val="22"/>
          <w:lang w:val="sr-Latn-CS"/>
        </w:rPr>
      </w:pPr>
      <w:r w:rsidRPr="00B66E5C">
        <w:rPr>
          <w:sz w:val="22"/>
          <w:szCs w:val="22"/>
          <w:lang w:val="sr-Latn-CS"/>
        </w:rPr>
        <w:t>Lijek Pulcet može da utiče na efikasnost drugih ljekova, pa Vas molimo da obavijestite svog ljekara ako uzimate neki od sljedećih ljekova:</w:t>
      </w:r>
    </w:p>
    <w:p w14:paraId="392CEE2F" w14:textId="4053941E" w:rsidR="00A96F19" w:rsidRPr="00B66E5C" w:rsidRDefault="00A96F19">
      <w:pPr>
        <w:jc w:val="both"/>
        <w:rPr>
          <w:sz w:val="22"/>
          <w:szCs w:val="22"/>
          <w:lang w:val="sr-Latn-CS"/>
        </w:rPr>
      </w:pPr>
      <w:r w:rsidRPr="00B66E5C">
        <w:rPr>
          <w:sz w:val="22"/>
          <w:szCs w:val="22"/>
          <w:lang w:val="sr-Latn-CS"/>
        </w:rPr>
        <w:t>-</w:t>
      </w:r>
      <w:r w:rsidRPr="00B66E5C">
        <w:rPr>
          <w:sz w:val="22"/>
          <w:szCs w:val="22"/>
          <w:lang w:val="sr-Latn-CS"/>
        </w:rPr>
        <w:tab/>
        <w:t>ketokonazol, itrakonazol i posakonazol (ljekovi za liječenje gljivičnih infekcija) ili erlotinib (lijek za neke vrste raka), zato što lijek Pulcet može da spriječi odgovarajuće djelovanje ovih ljekova,</w:t>
      </w:r>
    </w:p>
    <w:p w14:paraId="0BBA51C7" w14:textId="4767D004" w:rsidR="00A96F19" w:rsidRPr="00B66E5C" w:rsidRDefault="00A96F19">
      <w:pPr>
        <w:jc w:val="both"/>
        <w:rPr>
          <w:sz w:val="22"/>
          <w:szCs w:val="22"/>
          <w:lang w:val="sr-Latn-CS"/>
        </w:rPr>
      </w:pPr>
      <w:r w:rsidRPr="00B66E5C">
        <w:rPr>
          <w:sz w:val="22"/>
          <w:szCs w:val="22"/>
          <w:lang w:val="sr-Latn-CS"/>
        </w:rPr>
        <w:t>-</w:t>
      </w:r>
      <w:r w:rsidRPr="00B66E5C">
        <w:rPr>
          <w:sz w:val="22"/>
          <w:szCs w:val="22"/>
          <w:lang w:val="sr-Latn-CS"/>
        </w:rPr>
        <w:tab/>
        <w:t>varfarin i fenprokumon, ljekovi koji utiču na zgrušavanje ili razrjeđivanje krvi. Možda ćete morati da uradite dodatne analize,</w:t>
      </w:r>
    </w:p>
    <w:p w14:paraId="05DFE476" w14:textId="77777777" w:rsidR="00A96F19" w:rsidRPr="00B66E5C" w:rsidRDefault="00A96F19">
      <w:pPr>
        <w:jc w:val="both"/>
        <w:rPr>
          <w:sz w:val="22"/>
          <w:szCs w:val="22"/>
          <w:lang w:val="sr-Latn-CS"/>
        </w:rPr>
      </w:pPr>
      <w:r w:rsidRPr="00B66E5C">
        <w:rPr>
          <w:sz w:val="22"/>
          <w:szCs w:val="22"/>
          <w:lang w:val="sr-Latn-CS"/>
        </w:rPr>
        <w:t>-</w:t>
      </w:r>
      <w:r w:rsidRPr="00B66E5C">
        <w:rPr>
          <w:sz w:val="22"/>
          <w:szCs w:val="22"/>
          <w:lang w:val="sr-Latn-CS"/>
        </w:rPr>
        <w:tab/>
        <w:t>ljekovi za terapiju HIV infekcije, kao što je atazanavir,</w:t>
      </w:r>
    </w:p>
    <w:p w14:paraId="794C39F0" w14:textId="22CE6E56" w:rsidR="00A96F19" w:rsidRPr="00B66E5C" w:rsidRDefault="00A96F19">
      <w:pPr>
        <w:jc w:val="both"/>
        <w:rPr>
          <w:sz w:val="22"/>
          <w:szCs w:val="22"/>
          <w:lang w:val="sr-Latn-CS"/>
        </w:rPr>
      </w:pPr>
      <w:r w:rsidRPr="00B66E5C">
        <w:rPr>
          <w:sz w:val="22"/>
          <w:szCs w:val="22"/>
          <w:lang w:val="sr-Latn-CS"/>
        </w:rPr>
        <w:t>-</w:t>
      </w:r>
      <w:r w:rsidRPr="00B66E5C">
        <w:rPr>
          <w:sz w:val="22"/>
          <w:szCs w:val="22"/>
          <w:lang w:val="sr-Latn-CS"/>
        </w:rPr>
        <w:tab/>
        <w:t>metotreksat (koristi se za liječenje reumatoidnog artritisa, psorijaze i raka) - ukoliko uzimate metotreksat, Vaš ljekar će možda privremeno da Vam prekine terapiju lijekom Pulcet, jer pantoprazol može da poveća nivoe metotreksata u krvi,</w:t>
      </w:r>
    </w:p>
    <w:p w14:paraId="7C57996E" w14:textId="77777777" w:rsidR="00A96F19" w:rsidRPr="00B66E5C" w:rsidRDefault="00A96F19">
      <w:pPr>
        <w:jc w:val="both"/>
        <w:rPr>
          <w:sz w:val="22"/>
          <w:szCs w:val="22"/>
          <w:lang w:val="sr-Latn-CS"/>
        </w:rPr>
      </w:pPr>
      <w:r w:rsidRPr="00B66E5C">
        <w:rPr>
          <w:sz w:val="22"/>
          <w:szCs w:val="22"/>
          <w:lang w:val="sr-Latn-CS"/>
        </w:rPr>
        <w:t>-</w:t>
      </w:r>
      <w:r w:rsidRPr="00B66E5C">
        <w:rPr>
          <w:sz w:val="22"/>
          <w:szCs w:val="22"/>
          <w:lang w:val="sr-Latn-CS"/>
        </w:rPr>
        <w:tab/>
        <w:t>fluvoksamin (koristi se za liječenje depresije i drugih psihijatrijskih bolesti) - ukoliko uzimate fluvoksamin, Vaš ljekar će vjerovatno da smanji dozu fluvoksamina,</w:t>
      </w:r>
    </w:p>
    <w:p w14:paraId="47A60ADE" w14:textId="77777777" w:rsidR="00A96F19" w:rsidRPr="00B66E5C" w:rsidRDefault="00A96F19">
      <w:pPr>
        <w:jc w:val="both"/>
        <w:rPr>
          <w:sz w:val="22"/>
          <w:szCs w:val="22"/>
          <w:lang w:val="sr-Latn-CS"/>
        </w:rPr>
      </w:pPr>
      <w:r w:rsidRPr="00B66E5C">
        <w:rPr>
          <w:sz w:val="22"/>
          <w:szCs w:val="22"/>
          <w:lang w:val="sr-Latn-CS"/>
        </w:rPr>
        <w:t>-</w:t>
      </w:r>
      <w:r w:rsidRPr="00B66E5C">
        <w:rPr>
          <w:sz w:val="22"/>
          <w:szCs w:val="22"/>
          <w:lang w:val="sr-Latn-CS"/>
        </w:rPr>
        <w:tab/>
        <w:t>rifampicin (koristi se za liječenje infekcija),</w:t>
      </w:r>
    </w:p>
    <w:p w14:paraId="6E8382BB" w14:textId="47FBD4DE" w:rsidR="00FA736B" w:rsidRPr="00B66E5C" w:rsidRDefault="00A96F19">
      <w:pPr>
        <w:jc w:val="both"/>
        <w:rPr>
          <w:sz w:val="22"/>
          <w:szCs w:val="22"/>
          <w:lang w:val="sr-Latn-CS"/>
        </w:rPr>
      </w:pPr>
      <w:r w:rsidRPr="00B66E5C">
        <w:rPr>
          <w:sz w:val="22"/>
          <w:szCs w:val="22"/>
          <w:lang w:val="sr-Latn-CS"/>
        </w:rPr>
        <w:lastRenderedPageBreak/>
        <w:t>-</w:t>
      </w:r>
      <w:r w:rsidRPr="00B66E5C">
        <w:rPr>
          <w:sz w:val="22"/>
          <w:szCs w:val="22"/>
          <w:lang w:val="sr-Latn-CS"/>
        </w:rPr>
        <w:tab/>
        <w:t>kantarion (Hypericum perforatum) (koristi se za liječenje blage depresije).</w:t>
      </w:r>
    </w:p>
    <w:p w14:paraId="6A602D27" w14:textId="77777777" w:rsidR="00FA736B" w:rsidRPr="00B66E5C" w:rsidRDefault="00FA736B" w:rsidP="00AA13C3">
      <w:pPr>
        <w:jc w:val="both"/>
        <w:rPr>
          <w:sz w:val="22"/>
          <w:szCs w:val="22"/>
          <w:lang w:val="sr-Latn-CS"/>
        </w:rPr>
      </w:pPr>
    </w:p>
    <w:p w14:paraId="345F66DD" w14:textId="737429EF" w:rsidR="00A32113" w:rsidRPr="00B66E5C" w:rsidRDefault="00A32113" w:rsidP="00AA13C3">
      <w:pPr>
        <w:jc w:val="both"/>
        <w:rPr>
          <w:b/>
          <w:bCs/>
          <w:sz w:val="22"/>
          <w:szCs w:val="22"/>
          <w:lang w:val="sr-Latn-CS"/>
        </w:rPr>
      </w:pPr>
      <w:r w:rsidRPr="00B66E5C">
        <w:rPr>
          <w:b/>
          <w:bCs/>
          <w:sz w:val="22"/>
          <w:szCs w:val="22"/>
          <w:lang w:val="sr-Latn-CS"/>
        </w:rPr>
        <w:t>Uzim</w:t>
      </w:r>
      <w:r w:rsidR="003A3507" w:rsidRPr="00B66E5C">
        <w:rPr>
          <w:b/>
          <w:bCs/>
          <w:sz w:val="22"/>
          <w:szCs w:val="22"/>
          <w:lang w:val="sr-Latn-CS"/>
        </w:rPr>
        <w:t xml:space="preserve">anje lijeka </w:t>
      </w:r>
      <w:r w:rsidR="00BF57AD" w:rsidRPr="00B66E5C">
        <w:rPr>
          <w:b/>
          <w:bCs/>
          <w:sz w:val="22"/>
          <w:szCs w:val="22"/>
          <w:lang w:val="sr-Latn-CS"/>
        </w:rPr>
        <w:t>Pulcet</w:t>
      </w:r>
      <w:r w:rsidR="003A3507" w:rsidRPr="00B66E5C">
        <w:rPr>
          <w:b/>
          <w:bCs/>
          <w:sz w:val="22"/>
          <w:szCs w:val="22"/>
          <w:lang w:val="sr-Latn-CS"/>
        </w:rPr>
        <w:t xml:space="preserve"> sa hranom ili piće</w:t>
      </w:r>
      <w:r w:rsidRPr="00B66E5C">
        <w:rPr>
          <w:b/>
          <w:bCs/>
          <w:sz w:val="22"/>
          <w:szCs w:val="22"/>
          <w:lang w:val="sr-Latn-CS"/>
        </w:rPr>
        <w:t>m</w:t>
      </w:r>
      <w:r w:rsidR="00A02C42" w:rsidRPr="00B66E5C">
        <w:rPr>
          <w:b/>
          <w:bCs/>
          <w:sz w:val="22"/>
          <w:szCs w:val="22"/>
          <w:lang w:val="sr-Latn-CS"/>
        </w:rPr>
        <w:t xml:space="preserve"> </w:t>
      </w:r>
    </w:p>
    <w:p w14:paraId="345F66DE" w14:textId="4F8EB52A" w:rsidR="00445D8F" w:rsidRPr="00B66E5C" w:rsidRDefault="00445D8F" w:rsidP="00AA13C3">
      <w:pPr>
        <w:jc w:val="both"/>
        <w:rPr>
          <w:bCs/>
          <w:sz w:val="22"/>
          <w:szCs w:val="22"/>
          <w:lang w:val="sr-Latn-CS"/>
        </w:rPr>
      </w:pPr>
    </w:p>
    <w:p w14:paraId="30C8E8DF" w14:textId="53DDB1D0" w:rsidR="00A96F19" w:rsidRPr="00B66E5C" w:rsidRDefault="00A96F19" w:rsidP="00AA13C3">
      <w:pPr>
        <w:jc w:val="both"/>
        <w:rPr>
          <w:bCs/>
          <w:sz w:val="22"/>
          <w:szCs w:val="22"/>
          <w:lang w:val="sr-Latn-CS"/>
        </w:rPr>
      </w:pPr>
      <w:r w:rsidRPr="00B66E5C">
        <w:rPr>
          <w:bCs/>
          <w:sz w:val="22"/>
          <w:szCs w:val="22"/>
          <w:lang w:val="sr-Latn-CS"/>
        </w:rPr>
        <w:t>Tablete lijeka Pulcet treba progutati cijele 1 sat prije obroka sa malo vode.</w:t>
      </w:r>
    </w:p>
    <w:p w14:paraId="0F45F976" w14:textId="77777777" w:rsidR="00A96F19" w:rsidRPr="00B66E5C" w:rsidRDefault="00A96F19" w:rsidP="00AA13C3">
      <w:pPr>
        <w:jc w:val="both"/>
        <w:rPr>
          <w:bCs/>
          <w:sz w:val="22"/>
          <w:szCs w:val="22"/>
          <w:lang w:val="sr-Latn-CS"/>
        </w:rPr>
      </w:pPr>
    </w:p>
    <w:p w14:paraId="345F66DF" w14:textId="77777777" w:rsidR="00A92C66" w:rsidRPr="00B66E5C" w:rsidRDefault="00F47B6C" w:rsidP="00AA13C3">
      <w:pPr>
        <w:jc w:val="both"/>
        <w:rPr>
          <w:b/>
          <w:sz w:val="22"/>
          <w:szCs w:val="22"/>
          <w:lang w:val="sr-Latn-CS"/>
        </w:rPr>
      </w:pPr>
      <w:r w:rsidRPr="00B66E5C">
        <w:rPr>
          <w:b/>
          <w:sz w:val="22"/>
          <w:szCs w:val="22"/>
          <w:lang w:val="sr-Latn-CS"/>
        </w:rPr>
        <w:t>Plodnost, trudnoća i dojenje</w:t>
      </w:r>
    </w:p>
    <w:p w14:paraId="345F66E0" w14:textId="35F30671" w:rsidR="00A92C66" w:rsidRPr="00B66E5C" w:rsidRDefault="00A92C66" w:rsidP="00AA13C3">
      <w:pPr>
        <w:jc w:val="both"/>
        <w:rPr>
          <w:b/>
          <w:sz w:val="22"/>
          <w:szCs w:val="22"/>
          <w:lang w:val="sr-Latn-CS"/>
        </w:rPr>
      </w:pPr>
    </w:p>
    <w:p w14:paraId="4D9CF9A6" w14:textId="77777777" w:rsidR="00A96F19" w:rsidRPr="00B66E5C" w:rsidRDefault="00A96F19" w:rsidP="00B66E5C">
      <w:pPr>
        <w:jc w:val="both"/>
        <w:rPr>
          <w:bCs/>
          <w:sz w:val="22"/>
          <w:szCs w:val="22"/>
          <w:lang w:val="sr-Latn-CS"/>
        </w:rPr>
      </w:pPr>
      <w:r w:rsidRPr="00B66E5C">
        <w:rPr>
          <w:bCs/>
          <w:sz w:val="22"/>
          <w:szCs w:val="22"/>
          <w:lang w:val="sr-Latn-CS"/>
        </w:rPr>
        <w:t>Ukoliko ste trudni ili dojite, mislite da ste trudni ili planirate trudnoću, obratite se Vašem ljekaru ili farmaceutu za savjet prije nego što uzmete ovaj lijek.</w:t>
      </w:r>
    </w:p>
    <w:p w14:paraId="1A223A16" w14:textId="77777777" w:rsidR="00A96F19" w:rsidRPr="00B66E5C" w:rsidRDefault="00A96F19">
      <w:pPr>
        <w:jc w:val="both"/>
        <w:rPr>
          <w:bCs/>
          <w:sz w:val="22"/>
          <w:szCs w:val="22"/>
          <w:lang w:val="sr-Latn-CS"/>
        </w:rPr>
      </w:pPr>
    </w:p>
    <w:p w14:paraId="2E1B1D3C" w14:textId="77777777" w:rsidR="00A96F19" w:rsidRPr="00B66E5C" w:rsidRDefault="00A96F19">
      <w:pPr>
        <w:jc w:val="both"/>
        <w:rPr>
          <w:bCs/>
          <w:sz w:val="22"/>
          <w:szCs w:val="22"/>
          <w:lang w:val="sr-Latn-CS"/>
        </w:rPr>
      </w:pPr>
      <w:r w:rsidRPr="00B66E5C">
        <w:rPr>
          <w:bCs/>
          <w:sz w:val="22"/>
          <w:szCs w:val="22"/>
          <w:lang w:val="sr-Latn-CS"/>
        </w:rPr>
        <w:t xml:space="preserve">Ne postoje odgovarajući podaci o upotrebi pantoprazola kod trudnica. Postoji izvještaj o izlučivanju u humano mlijeko. </w:t>
      </w:r>
    </w:p>
    <w:p w14:paraId="613D45F6" w14:textId="77777777" w:rsidR="00A96F19" w:rsidRPr="00B66E5C" w:rsidRDefault="00A96F19">
      <w:pPr>
        <w:jc w:val="both"/>
        <w:rPr>
          <w:bCs/>
          <w:sz w:val="22"/>
          <w:szCs w:val="22"/>
          <w:lang w:val="sr-Latn-CS"/>
        </w:rPr>
      </w:pPr>
    </w:p>
    <w:p w14:paraId="474AF817" w14:textId="06B1CCEE" w:rsidR="00A96F19" w:rsidRPr="00B66E5C" w:rsidRDefault="00A96F19">
      <w:pPr>
        <w:jc w:val="both"/>
        <w:rPr>
          <w:bCs/>
          <w:sz w:val="22"/>
          <w:szCs w:val="22"/>
          <w:lang w:val="sr-Latn-CS"/>
        </w:rPr>
      </w:pPr>
      <w:r w:rsidRPr="00B66E5C">
        <w:rPr>
          <w:bCs/>
          <w:sz w:val="22"/>
          <w:szCs w:val="22"/>
          <w:lang w:val="sr-Latn-CS"/>
        </w:rPr>
        <w:t>Tokom trudnoće i dojenja ovaj lijek treba koristiti oprezno i to samo ako je po mišljenju ljekara korist od liječenja majke veća od mogućeg rizika za plod ili odojče.</w:t>
      </w:r>
    </w:p>
    <w:p w14:paraId="34795824" w14:textId="77777777" w:rsidR="00A96F19" w:rsidRPr="00B66E5C" w:rsidRDefault="00A96F19" w:rsidP="00AA13C3">
      <w:pPr>
        <w:jc w:val="both"/>
        <w:rPr>
          <w:b/>
          <w:sz w:val="22"/>
          <w:szCs w:val="22"/>
          <w:lang w:val="sr-Latn-CS"/>
        </w:rPr>
      </w:pPr>
    </w:p>
    <w:p w14:paraId="345F66E1" w14:textId="7C500E2C" w:rsidR="00A32113" w:rsidRPr="00B66E5C" w:rsidRDefault="00A32113" w:rsidP="00AA13C3">
      <w:pPr>
        <w:jc w:val="both"/>
        <w:rPr>
          <w:b/>
          <w:bCs/>
          <w:sz w:val="22"/>
          <w:szCs w:val="22"/>
          <w:lang w:val="sr-Latn-CS"/>
        </w:rPr>
      </w:pPr>
      <w:r w:rsidRPr="00B66E5C">
        <w:rPr>
          <w:b/>
          <w:sz w:val="22"/>
          <w:szCs w:val="22"/>
          <w:lang w:val="sr-Latn-CS"/>
        </w:rPr>
        <w:t xml:space="preserve">Uticaj lijeka </w:t>
      </w:r>
      <w:r w:rsidR="00BF57AD" w:rsidRPr="00B66E5C">
        <w:rPr>
          <w:b/>
          <w:sz w:val="22"/>
          <w:szCs w:val="22"/>
          <w:lang w:val="sr-Latn-CS"/>
        </w:rPr>
        <w:t>Pulcet</w:t>
      </w:r>
      <w:r w:rsidRPr="00B66E5C">
        <w:rPr>
          <w:b/>
          <w:sz w:val="22"/>
          <w:szCs w:val="22"/>
          <w:lang w:val="sr-Latn-CS"/>
        </w:rPr>
        <w:t xml:space="preserve"> na </w:t>
      </w:r>
      <w:r w:rsidR="00F47B6C" w:rsidRPr="00B66E5C">
        <w:rPr>
          <w:b/>
          <w:sz w:val="22"/>
          <w:szCs w:val="22"/>
          <w:lang w:val="sr-Latn-CS"/>
        </w:rPr>
        <w:t xml:space="preserve">sposobnost upravljanja </w:t>
      </w:r>
      <w:r w:rsidRPr="00B66E5C">
        <w:rPr>
          <w:b/>
          <w:sz w:val="22"/>
          <w:szCs w:val="22"/>
          <w:lang w:val="sr-Latn-CS"/>
        </w:rPr>
        <w:t>vozilima i rukovanje mašinama</w:t>
      </w:r>
      <w:r w:rsidRPr="00B66E5C">
        <w:rPr>
          <w:b/>
          <w:bCs/>
          <w:sz w:val="22"/>
          <w:szCs w:val="22"/>
          <w:lang w:val="sr-Latn-CS"/>
        </w:rPr>
        <w:t xml:space="preserve"> </w:t>
      </w:r>
    </w:p>
    <w:p w14:paraId="345F66E2" w14:textId="32B22DC2" w:rsidR="00445D8F" w:rsidRPr="00B66E5C" w:rsidRDefault="00445D8F" w:rsidP="00AA13C3">
      <w:pPr>
        <w:jc w:val="both"/>
        <w:rPr>
          <w:bCs/>
          <w:sz w:val="22"/>
          <w:szCs w:val="22"/>
          <w:lang w:val="sr-Latn-CS"/>
        </w:rPr>
      </w:pPr>
    </w:p>
    <w:p w14:paraId="34608440" w14:textId="5DD44E9C" w:rsidR="002C6569" w:rsidRPr="00B66E5C" w:rsidRDefault="002C6569" w:rsidP="00AA13C3">
      <w:pPr>
        <w:jc w:val="both"/>
        <w:rPr>
          <w:bCs/>
          <w:sz w:val="22"/>
          <w:szCs w:val="22"/>
          <w:lang w:val="sr-Latn-CS"/>
        </w:rPr>
      </w:pPr>
      <w:r w:rsidRPr="00B66E5C">
        <w:rPr>
          <w:bCs/>
          <w:sz w:val="22"/>
          <w:szCs w:val="22"/>
          <w:lang w:val="sr-Latn-CS"/>
        </w:rPr>
        <w:t>Lijek Pulcet nema ili ima zanemarljiv uticaj na sposobnost upravljanja vozilima i rukovanja mašinama.</w:t>
      </w:r>
    </w:p>
    <w:p w14:paraId="789235BA" w14:textId="75BE5906" w:rsidR="002C6569" w:rsidRPr="00B66E5C" w:rsidRDefault="002C6569" w:rsidP="00AA13C3">
      <w:pPr>
        <w:jc w:val="both"/>
        <w:rPr>
          <w:bCs/>
          <w:sz w:val="22"/>
          <w:szCs w:val="22"/>
          <w:lang w:val="sr-Latn-CS"/>
        </w:rPr>
      </w:pPr>
      <w:r w:rsidRPr="00B66E5C">
        <w:rPr>
          <w:bCs/>
          <w:sz w:val="22"/>
          <w:szCs w:val="22"/>
          <w:lang w:val="sr-Latn-CS"/>
        </w:rPr>
        <w:t>Ako se kod Vas jave neželjena dejstva kao što su vrtoglavica i poremećaji vida, ne smijete da upravljate motornim vozilom ili rukujete mašinama.</w:t>
      </w:r>
    </w:p>
    <w:p w14:paraId="3112BD5D" w14:textId="77777777" w:rsidR="002C6569" w:rsidRPr="00B66E5C" w:rsidRDefault="002C6569" w:rsidP="00AA13C3">
      <w:pPr>
        <w:jc w:val="both"/>
        <w:rPr>
          <w:bCs/>
          <w:sz w:val="22"/>
          <w:szCs w:val="22"/>
          <w:lang w:val="sr-Latn-CS"/>
        </w:rPr>
      </w:pPr>
    </w:p>
    <w:p w14:paraId="345F66E3" w14:textId="7CE1B50E" w:rsidR="00A32113" w:rsidRPr="00B66E5C" w:rsidRDefault="00A32113" w:rsidP="00AA13C3">
      <w:pPr>
        <w:widowControl w:val="0"/>
        <w:autoSpaceDE w:val="0"/>
        <w:autoSpaceDN w:val="0"/>
        <w:jc w:val="both"/>
        <w:rPr>
          <w:i/>
          <w:iCs/>
          <w:sz w:val="22"/>
          <w:szCs w:val="22"/>
          <w:lang w:val="sr-Latn-CS"/>
        </w:rPr>
      </w:pPr>
      <w:r w:rsidRPr="00B66E5C">
        <w:rPr>
          <w:b/>
          <w:sz w:val="22"/>
          <w:szCs w:val="22"/>
          <w:lang w:val="sr-Latn-CS"/>
        </w:rPr>
        <w:t xml:space="preserve">Važne informacije o nekim sastojcima lijeka </w:t>
      </w:r>
      <w:r w:rsidR="00BF57AD" w:rsidRPr="00B66E5C">
        <w:rPr>
          <w:b/>
          <w:bCs/>
          <w:sz w:val="22"/>
          <w:szCs w:val="22"/>
          <w:lang w:val="sr-Latn-CS"/>
        </w:rPr>
        <w:t>Pulcet</w:t>
      </w:r>
      <w:r w:rsidR="000B5EAD" w:rsidRPr="00B66E5C">
        <w:rPr>
          <w:b/>
          <w:bCs/>
          <w:sz w:val="22"/>
          <w:szCs w:val="22"/>
          <w:lang w:val="ru-RU"/>
        </w:rPr>
        <w:t xml:space="preserve"> </w:t>
      </w:r>
    </w:p>
    <w:p w14:paraId="345F66E4" w14:textId="77777777" w:rsidR="00445D8F" w:rsidRPr="00B66E5C" w:rsidRDefault="00445D8F" w:rsidP="00AA13C3">
      <w:pPr>
        <w:widowControl w:val="0"/>
        <w:autoSpaceDE w:val="0"/>
        <w:autoSpaceDN w:val="0"/>
        <w:jc w:val="both"/>
        <w:rPr>
          <w:i/>
          <w:iCs/>
          <w:sz w:val="22"/>
          <w:szCs w:val="22"/>
          <w:lang w:val="sr-Latn-CS"/>
        </w:rPr>
      </w:pPr>
    </w:p>
    <w:p w14:paraId="7DB17090" w14:textId="77777777" w:rsidR="006D7A5C" w:rsidRPr="00B66E5C" w:rsidRDefault="006D7A5C" w:rsidP="00AA13C3">
      <w:pPr>
        <w:jc w:val="both"/>
        <w:rPr>
          <w:sz w:val="22"/>
          <w:szCs w:val="22"/>
          <w:lang w:val="sr-Latn-CS"/>
        </w:rPr>
      </w:pPr>
      <w:r w:rsidRPr="00B66E5C">
        <w:rPr>
          <w:sz w:val="22"/>
          <w:szCs w:val="22"/>
          <w:lang w:val="sr-Latn-CS"/>
        </w:rPr>
        <w:t>Lijek Pulcet sadrži propilen glikol koji može uzrokovati alkoholu slične simptome.</w:t>
      </w:r>
    </w:p>
    <w:p w14:paraId="345F66E5" w14:textId="1B384079" w:rsidR="00445D8F" w:rsidRPr="00B66E5C" w:rsidRDefault="006D7A5C" w:rsidP="00AA13C3">
      <w:pPr>
        <w:jc w:val="both"/>
        <w:rPr>
          <w:sz w:val="22"/>
          <w:szCs w:val="22"/>
          <w:lang w:val="sr-Latn-CS"/>
        </w:rPr>
      </w:pPr>
      <w:r w:rsidRPr="00B66E5C">
        <w:rPr>
          <w:sz w:val="22"/>
          <w:szCs w:val="22"/>
          <w:lang w:val="sr-Latn-CS"/>
        </w:rPr>
        <w:t>Ovaj lijek sadrži manje od 1 mmol (23 mg) natrijuma po film tableti, tj. suštinski je „bez natrijuma“.</w:t>
      </w:r>
    </w:p>
    <w:p w14:paraId="4038ABF4" w14:textId="77777777" w:rsidR="006D7A5C" w:rsidRPr="00B66E5C" w:rsidRDefault="006D7A5C" w:rsidP="00AA13C3">
      <w:pPr>
        <w:jc w:val="both"/>
        <w:rPr>
          <w:sz w:val="22"/>
          <w:szCs w:val="22"/>
          <w:lang w:val="sr-Latn-CS"/>
        </w:rPr>
      </w:pPr>
    </w:p>
    <w:p w14:paraId="781C5377" w14:textId="77777777" w:rsidR="000E0149" w:rsidRPr="00B66E5C" w:rsidRDefault="000E0149" w:rsidP="00AA13C3">
      <w:pPr>
        <w:tabs>
          <w:tab w:val="left" w:pos="540"/>
          <w:tab w:val="left" w:pos="569"/>
        </w:tabs>
        <w:jc w:val="both"/>
        <w:rPr>
          <w:b/>
          <w:bCs/>
          <w:sz w:val="22"/>
          <w:szCs w:val="22"/>
          <w:lang w:val="ru-RU"/>
        </w:rPr>
      </w:pPr>
    </w:p>
    <w:p w14:paraId="345F66E6" w14:textId="5C45AD75" w:rsidR="00A32113" w:rsidRPr="00B66E5C" w:rsidRDefault="00A32113" w:rsidP="00AA13C3">
      <w:pPr>
        <w:tabs>
          <w:tab w:val="left" w:pos="540"/>
          <w:tab w:val="left" w:pos="569"/>
        </w:tabs>
        <w:jc w:val="both"/>
        <w:rPr>
          <w:b/>
          <w:bCs/>
          <w:sz w:val="22"/>
          <w:szCs w:val="22"/>
          <w:lang w:val="sr-Latn-RS"/>
        </w:rPr>
      </w:pPr>
      <w:r w:rsidRPr="00B66E5C">
        <w:rPr>
          <w:b/>
          <w:bCs/>
          <w:sz w:val="22"/>
          <w:szCs w:val="22"/>
          <w:lang w:val="ru-RU"/>
        </w:rPr>
        <w:t xml:space="preserve">3. </w:t>
      </w:r>
      <w:r w:rsidR="00291DAD" w:rsidRPr="00B66E5C">
        <w:rPr>
          <w:b/>
          <w:bCs/>
          <w:sz w:val="22"/>
          <w:szCs w:val="22"/>
          <w:lang w:val="sr-Latn-CS"/>
        </w:rPr>
        <w:tab/>
      </w:r>
      <w:r w:rsidR="00291DAD" w:rsidRPr="00B66E5C">
        <w:rPr>
          <w:b/>
          <w:bCs/>
          <w:sz w:val="22"/>
          <w:szCs w:val="22"/>
          <w:lang w:val="ru-RU"/>
        </w:rPr>
        <w:t xml:space="preserve">KAKO SE UPOTREBLJAVA LIJEK </w:t>
      </w:r>
      <w:r w:rsidR="00BF57AD" w:rsidRPr="00B66E5C">
        <w:rPr>
          <w:b/>
          <w:bCs/>
          <w:sz w:val="22"/>
          <w:szCs w:val="22"/>
          <w:lang w:val="sr-Latn-RS"/>
        </w:rPr>
        <w:t>PULCET</w:t>
      </w:r>
    </w:p>
    <w:p w14:paraId="345F66E7" w14:textId="77777777" w:rsidR="00445D8F" w:rsidRPr="00B66E5C" w:rsidRDefault="00445D8F" w:rsidP="00AA13C3">
      <w:pPr>
        <w:jc w:val="both"/>
        <w:rPr>
          <w:bCs/>
          <w:caps/>
          <w:sz w:val="22"/>
          <w:szCs w:val="22"/>
          <w:lang w:val="sr-Latn-CS"/>
        </w:rPr>
      </w:pPr>
    </w:p>
    <w:p w14:paraId="345F66E8" w14:textId="718FB0D0" w:rsidR="00C77D13" w:rsidRPr="00B66E5C" w:rsidRDefault="00C77D13" w:rsidP="00B66E5C">
      <w:pPr>
        <w:pStyle w:val="Header"/>
        <w:tabs>
          <w:tab w:val="left" w:pos="0"/>
        </w:tabs>
        <w:jc w:val="both"/>
        <w:rPr>
          <w:i/>
          <w:iCs/>
          <w:sz w:val="22"/>
          <w:szCs w:val="22"/>
          <w:lang w:val="sr-Latn-CS"/>
        </w:rPr>
      </w:pPr>
      <w:proofErr w:type="spellStart"/>
      <w:r w:rsidRPr="00B66E5C">
        <w:rPr>
          <w:sz w:val="22"/>
          <w:szCs w:val="22"/>
        </w:rPr>
        <w:t>Uvijek</w:t>
      </w:r>
      <w:proofErr w:type="spellEnd"/>
      <w:r w:rsidRPr="00B66E5C">
        <w:rPr>
          <w:sz w:val="22"/>
          <w:szCs w:val="22"/>
        </w:rPr>
        <w:t xml:space="preserve"> </w:t>
      </w:r>
      <w:proofErr w:type="spellStart"/>
      <w:r w:rsidRPr="00B66E5C">
        <w:rPr>
          <w:sz w:val="22"/>
          <w:szCs w:val="22"/>
        </w:rPr>
        <w:t>uzimajte</w:t>
      </w:r>
      <w:proofErr w:type="spellEnd"/>
      <w:r w:rsidRPr="00B66E5C">
        <w:rPr>
          <w:sz w:val="22"/>
          <w:szCs w:val="22"/>
        </w:rPr>
        <w:t xml:space="preserve"> </w:t>
      </w:r>
      <w:proofErr w:type="spellStart"/>
      <w:r w:rsidRPr="00B66E5C">
        <w:rPr>
          <w:sz w:val="22"/>
          <w:szCs w:val="22"/>
        </w:rPr>
        <w:t>ovaj</w:t>
      </w:r>
      <w:proofErr w:type="spellEnd"/>
      <w:r w:rsidRPr="00B66E5C">
        <w:rPr>
          <w:sz w:val="22"/>
          <w:szCs w:val="22"/>
        </w:rPr>
        <w:t xml:space="preserve"> lijek </w:t>
      </w:r>
      <w:proofErr w:type="spellStart"/>
      <w:r w:rsidRPr="00B66E5C">
        <w:rPr>
          <w:sz w:val="22"/>
          <w:szCs w:val="22"/>
        </w:rPr>
        <w:t>tačno</w:t>
      </w:r>
      <w:proofErr w:type="spellEnd"/>
      <w:r w:rsidRPr="00B66E5C">
        <w:rPr>
          <w:sz w:val="22"/>
          <w:szCs w:val="22"/>
        </w:rPr>
        <w:t xml:space="preserve"> </w:t>
      </w:r>
      <w:proofErr w:type="spellStart"/>
      <w:r w:rsidRPr="00B66E5C">
        <w:rPr>
          <w:sz w:val="22"/>
          <w:szCs w:val="22"/>
        </w:rPr>
        <w:t>onako</w:t>
      </w:r>
      <w:proofErr w:type="spellEnd"/>
      <w:r w:rsidRPr="00B66E5C">
        <w:rPr>
          <w:sz w:val="22"/>
          <w:szCs w:val="22"/>
        </w:rPr>
        <w:t xml:space="preserve"> kako Vam je </w:t>
      </w:r>
      <w:proofErr w:type="spellStart"/>
      <w:r w:rsidRPr="00B66E5C">
        <w:rPr>
          <w:sz w:val="22"/>
          <w:szCs w:val="22"/>
        </w:rPr>
        <w:t>rekao</w:t>
      </w:r>
      <w:proofErr w:type="spellEnd"/>
      <w:r w:rsidRPr="00B66E5C">
        <w:rPr>
          <w:sz w:val="22"/>
          <w:szCs w:val="22"/>
        </w:rPr>
        <w:t xml:space="preserve"> </w:t>
      </w:r>
      <w:proofErr w:type="spellStart"/>
      <w:r w:rsidRPr="00B66E5C">
        <w:rPr>
          <w:sz w:val="22"/>
          <w:szCs w:val="22"/>
        </w:rPr>
        <w:t>Vaš</w:t>
      </w:r>
      <w:proofErr w:type="spellEnd"/>
      <w:r w:rsidRPr="00B66E5C">
        <w:rPr>
          <w:sz w:val="22"/>
          <w:szCs w:val="22"/>
        </w:rPr>
        <w:t xml:space="preserve"> </w:t>
      </w:r>
      <w:proofErr w:type="spellStart"/>
      <w:r w:rsidRPr="00B66E5C">
        <w:rPr>
          <w:sz w:val="22"/>
          <w:szCs w:val="22"/>
        </w:rPr>
        <w:t>ljekar</w:t>
      </w:r>
      <w:proofErr w:type="spellEnd"/>
      <w:r w:rsidRPr="00B66E5C">
        <w:rPr>
          <w:sz w:val="22"/>
          <w:szCs w:val="22"/>
        </w:rPr>
        <w:t xml:space="preserve"> </w:t>
      </w:r>
      <w:proofErr w:type="gramStart"/>
      <w:r w:rsidRPr="00B66E5C">
        <w:rPr>
          <w:sz w:val="22"/>
          <w:szCs w:val="22"/>
        </w:rPr>
        <w:t>ili</w:t>
      </w:r>
      <w:proofErr w:type="gramEnd"/>
      <w:r w:rsidRPr="00B66E5C">
        <w:rPr>
          <w:sz w:val="22"/>
          <w:szCs w:val="22"/>
        </w:rPr>
        <w:t xml:space="preserve"> </w:t>
      </w:r>
      <w:proofErr w:type="spellStart"/>
      <w:r w:rsidRPr="00B66E5C">
        <w:rPr>
          <w:sz w:val="22"/>
          <w:szCs w:val="22"/>
        </w:rPr>
        <w:t>farmaceut</w:t>
      </w:r>
      <w:proofErr w:type="spellEnd"/>
      <w:r w:rsidRPr="00B66E5C">
        <w:rPr>
          <w:sz w:val="22"/>
          <w:szCs w:val="22"/>
        </w:rPr>
        <w:t xml:space="preserve">. </w:t>
      </w:r>
      <w:proofErr w:type="spellStart"/>
      <w:r w:rsidRPr="00B66E5C">
        <w:rPr>
          <w:sz w:val="22"/>
          <w:szCs w:val="22"/>
        </w:rPr>
        <w:t>Provjerite</w:t>
      </w:r>
      <w:proofErr w:type="spellEnd"/>
      <w:r w:rsidRPr="00B66E5C">
        <w:rPr>
          <w:sz w:val="22"/>
          <w:szCs w:val="22"/>
        </w:rPr>
        <w:t xml:space="preserve"> </w:t>
      </w:r>
      <w:proofErr w:type="gramStart"/>
      <w:r w:rsidRPr="00B66E5C">
        <w:rPr>
          <w:sz w:val="22"/>
          <w:szCs w:val="22"/>
        </w:rPr>
        <w:t>sa</w:t>
      </w:r>
      <w:proofErr w:type="gramEnd"/>
      <w:r w:rsidRPr="00B66E5C">
        <w:rPr>
          <w:sz w:val="22"/>
          <w:szCs w:val="22"/>
        </w:rPr>
        <w:t xml:space="preserve"> </w:t>
      </w:r>
      <w:proofErr w:type="spellStart"/>
      <w:r w:rsidRPr="00B66E5C">
        <w:rPr>
          <w:sz w:val="22"/>
          <w:szCs w:val="22"/>
        </w:rPr>
        <w:t>ljekarom</w:t>
      </w:r>
      <w:proofErr w:type="spellEnd"/>
      <w:r w:rsidRPr="00B66E5C">
        <w:rPr>
          <w:sz w:val="22"/>
          <w:szCs w:val="22"/>
        </w:rPr>
        <w:t xml:space="preserve"> ili </w:t>
      </w:r>
      <w:proofErr w:type="spellStart"/>
      <w:r w:rsidRPr="00B66E5C">
        <w:rPr>
          <w:sz w:val="22"/>
          <w:szCs w:val="22"/>
        </w:rPr>
        <w:t>farmaceutom</w:t>
      </w:r>
      <w:proofErr w:type="spellEnd"/>
      <w:r w:rsidRPr="00B66E5C">
        <w:rPr>
          <w:sz w:val="22"/>
          <w:szCs w:val="22"/>
        </w:rPr>
        <w:t xml:space="preserve"> </w:t>
      </w:r>
      <w:proofErr w:type="spellStart"/>
      <w:r w:rsidRPr="00B66E5C">
        <w:rPr>
          <w:sz w:val="22"/>
          <w:szCs w:val="22"/>
        </w:rPr>
        <w:t>ako</w:t>
      </w:r>
      <w:proofErr w:type="spellEnd"/>
      <w:r w:rsidRPr="00B66E5C">
        <w:rPr>
          <w:sz w:val="22"/>
          <w:szCs w:val="22"/>
        </w:rPr>
        <w:t xml:space="preserve"> </w:t>
      </w:r>
      <w:proofErr w:type="spellStart"/>
      <w:r w:rsidRPr="00B66E5C">
        <w:rPr>
          <w:sz w:val="22"/>
          <w:szCs w:val="22"/>
        </w:rPr>
        <w:t>niste</w:t>
      </w:r>
      <w:proofErr w:type="spellEnd"/>
      <w:r w:rsidRPr="00B66E5C">
        <w:rPr>
          <w:sz w:val="22"/>
          <w:szCs w:val="22"/>
        </w:rPr>
        <w:t xml:space="preserve"> </w:t>
      </w:r>
      <w:proofErr w:type="spellStart"/>
      <w:r w:rsidRPr="00B66E5C">
        <w:rPr>
          <w:sz w:val="22"/>
          <w:szCs w:val="22"/>
        </w:rPr>
        <w:t>sigurni</w:t>
      </w:r>
      <w:proofErr w:type="spellEnd"/>
      <w:r w:rsidRPr="00B66E5C">
        <w:rPr>
          <w:sz w:val="22"/>
          <w:szCs w:val="22"/>
        </w:rPr>
        <w:t xml:space="preserve"> kako da </w:t>
      </w:r>
      <w:proofErr w:type="spellStart"/>
      <w:r w:rsidRPr="00B66E5C">
        <w:rPr>
          <w:sz w:val="22"/>
          <w:szCs w:val="22"/>
        </w:rPr>
        <w:t>koristite</w:t>
      </w:r>
      <w:proofErr w:type="spellEnd"/>
      <w:r w:rsidRPr="00B66E5C">
        <w:rPr>
          <w:sz w:val="22"/>
          <w:szCs w:val="22"/>
        </w:rPr>
        <w:t xml:space="preserve"> </w:t>
      </w:r>
      <w:proofErr w:type="spellStart"/>
      <w:r w:rsidRPr="00B66E5C">
        <w:rPr>
          <w:sz w:val="22"/>
          <w:szCs w:val="22"/>
        </w:rPr>
        <w:t>ovaj</w:t>
      </w:r>
      <w:proofErr w:type="spellEnd"/>
      <w:r w:rsidRPr="00B66E5C">
        <w:rPr>
          <w:sz w:val="22"/>
          <w:szCs w:val="22"/>
        </w:rPr>
        <w:t xml:space="preserve"> lijek. </w:t>
      </w:r>
    </w:p>
    <w:p w14:paraId="2F0913CF" w14:textId="77777777" w:rsidR="002C6569" w:rsidRPr="00B66E5C" w:rsidRDefault="002C6569">
      <w:pPr>
        <w:numPr>
          <w:ilvl w:val="12"/>
          <w:numId w:val="0"/>
        </w:numPr>
        <w:tabs>
          <w:tab w:val="left" w:pos="720"/>
        </w:tabs>
        <w:ind w:right="-2"/>
        <w:jc w:val="both"/>
        <w:rPr>
          <w:sz w:val="22"/>
          <w:szCs w:val="22"/>
        </w:rPr>
      </w:pPr>
    </w:p>
    <w:p w14:paraId="354D92D0" w14:textId="149F327B" w:rsidR="002C6569" w:rsidRPr="00B66E5C" w:rsidRDefault="002C6569">
      <w:pPr>
        <w:numPr>
          <w:ilvl w:val="12"/>
          <w:numId w:val="0"/>
        </w:numPr>
        <w:tabs>
          <w:tab w:val="left" w:pos="720"/>
        </w:tabs>
        <w:ind w:right="-2"/>
        <w:jc w:val="both"/>
        <w:rPr>
          <w:i/>
          <w:iCs/>
          <w:sz w:val="22"/>
          <w:szCs w:val="22"/>
        </w:rPr>
      </w:pPr>
      <w:proofErr w:type="spellStart"/>
      <w:r w:rsidRPr="00B66E5C">
        <w:rPr>
          <w:i/>
          <w:iCs/>
          <w:sz w:val="22"/>
          <w:szCs w:val="22"/>
        </w:rPr>
        <w:t>Način</w:t>
      </w:r>
      <w:proofErr w:type="spellEnd"/>
      <w:r w:rsidRPr="00B66E5C">
        <w:rPr>
          <w:i/>
          <w:iCs/>
          <w:sz w:val="22"/>
          <w:szCs w:val="22"/>
        </w:rPr>
        <w:t xml:space="preserve"> </w:t>
      </w:r>
      <w:proofErr w:type="spellStart"/>
      <w:r w:rsidRPr="00B66E5C">
        <w:rPr>
          <w:i/>
          <w:iCs/>
          <w:sz w:val="22"/>
          <w:szCs w:val="22"/>
        </w:rPr>
        <w:t>primjene</w:t>
      </w:r>
      <w:proofErr w:type="spellEnd"/>
      <w:r w:rsidRPr="00B66E5C">
        <w:rPr>
          <w:i/>
          <w:iCs/>
          <w:sz w:val="22"/>
          <w:szCs w:val="22"/>
        </w:rPr>
        <w:t xml:space="preserve"> lijeka </w:t>
      </w:r>
      <w:proofErr w:type="spellStart"/>
      <w:r w:rsidR="001F6D43" w:rsidRPr="00B66E5C">
        <w:rPr>
          <w:i/>
          <w:iCs/>
          <w:sz w:val="22"/>
          <w:szCs w:val="22"/>
        </w:rPr>
        <w:t>Pulcet</w:t>
      </w:r>
      <w:proofErr w:type="spellEnd"/>
    </w:p>
    <w:p w14:paraId="7C06086E" w14:textId="77777777" w:rsidR="002C6569" w:rsidRPr="00B66E5C" w:rsidRDefault="002C6569">
      <w:pPr>
        <w:numPr>
          <w:ilvl w:val="12"/>
          <w:numId w:val="0"/>
        </w:numPr>
        <w:tabs>
          <w:tab w:val="left" w:pos="720"/>
        </w:tabs>
        <w:ind w:right="-2"/>
        <w:jc w:val="both"/>
        <w:rPr>
          <w:sz w:val="22"/>
          <w:szCs w:val="22"/>
        </w:rPr>
      </w:pPr>
      <w:proofErr w:type="spellStart"/>
      <w:r w:rsidRPr="00B66E5C">
        <w:rPr>
          <w:sz w:val="22"/>
          <w:szCs w:val="22"/>
        </w:rPr>
        <w:t>Jedan</w:t>
      </w:r>
      <w:proofErr w:type="spellEnd"/>
      <w:r w:rsidRPr="00B66E5C">
        <w:rPr>
          <w:sz w:val="22"/>
          <w:szCs w:val="22"/>
        </w:rPr>
        <w:t xml:space="preserve"> sat </w:t>
      </w:r>
      <w:proofErr w:type="spellStart"/>
      <w:r w:rsidRPr="00B66E5C">
        <w:rPr>
          <w:sz w:val="22"/>
          <w:szCs w:val="22"/>
        </w:rPr>
        <w:t>prije</w:t>
      </w:r>
      <w:proofErr w:type="spellEnd"/>
      <w:r w:rsidRPr="00B66E5C">
        <w:rPr>
          <w:sz w:val="22"/>
          <w:szCs w:val="22"/>
        </w:rPr>
        <w:t xml:space="preserve"> </w:t>
      </w:r>
      <w:proofErr w:type="spellStart"/>
      <w:r w:rsidRPr="00B66E5C">
        <w:rPr>
          <w:sz w:val="22"/>
          <w:szCs w:val="22"/>
        </w:rPr>
        <w:t>obroka</w:t>
      </w:r>
      <w:proofErr w:type="spellEnd"/>
      <w:r w:rsidRPr="00B66E5C">
        <w:rPr>
          <w:sz w:val="22"/>
          <w:szCs w:val="22"/>
        </w:rPr>
        <w:t xml:space="preserve"> </w:t>
      </w:r>
      <w:proofErr w:type="gramStart"/>
      <w:r w:rsidRPr="00B66E5C">
        <w:rPr>
          <w:sz w:val="22"/>
          <w:szCs w:val="22"/>
        </w:rPr>
        <w:t>sa</w:t>
      </w:r>
      <w:proofErr w:type="gramEnd"/>
      <w:r w:rsidRPr="00B66E5C">
        <w:rPr>
          <w:sz w:val="22"/>
          <w:szCs w:val="22"/>
        </w:rPr>
        <w:t xml:space="preserve"> </w:t>
      </w:r>
      <w:proofErr w:type="spellStart"/>
      <w:r w:rsidRPr="00B66E5C">
        <w:rPr>
          <w:sz w:val="22"/>
          <w:szCs w:val="22"/>
        </w:rPr>
        <w:t>malo</w:t>
      </w:r>
      <w:proofErr w:type="spellEnd"/>
      <w:r w:rsidRPr="00B66E5C">
        <w:rPr>
          <w:sz w:val="22"/>
          <w:szCs w:val="22"/>
        </w:rPr>
        <w:t xml:space="preserve"> </w:t>
      </w:r>
      <w:proofErr w:type="spellStart"/>
      <w:r w:rsidRPr="00B66E5C">
        <w:rPr>
          <w:sz w:val="22"/>
          <w:szCs w:val="22"/>
        </w:rPr>
        <w:t>vode</w:t>
      </w:r>
      <w:proofErr w:type="spellEnd"/>
      <w:r w:rsidRPr="00B66E5C">
        <w:rPr>
          <w:sz w:val="22"/>
          <w:szCs w:val="22"/>
        </w:rPr>
        <w:t xml:space="preserve"> </w:t>
      </w:r>
      <w:proofErr w:type="spellStart"/>
      <w:r w:rsidRPr="00B66E5C">
        <w:rPr>
          <w:sz w:val="22"/>
          <w:szCs w:val="22"/>
        </w:rPr>
        <w:t>progutati</w:t>
      </w:r>
      <w:proofErr w:type="spellEnd"/>
      <w:r w:rsidRPr="00B66E5C">
        <w:rPr>
          <w:sz w:val="22"/>
          <w:szCs w:val="22"/>
        </w:rPr>
        <w:t xml:space="preserve"> </w:t>
      </w:r>
      <w:proofErr w:type="spellStart"/>
      <w:r w:rsidRPr="00B66E5C">
        <w:rPr>
          <w:sz w:val="22"/>
          <w:szCs w:val="22"/>
        </w:rPr>
        <w:t>cijelu</w:t>
      </w:r>
      <w:proofErr w:type="spellEnd"/>
      <w:r w:rsidRPr="00B66E5C">
        <w:rPr>
          <w:sz w:val="22"/>
          <w:szCs w:val="22"/>
        </w:rPr>
        <w:t xml:space="preserve"> </w:t>
      </w:r>
      <w:proofErr w:type="spellStart"/>
      <w:r w:rsidRPr="00B66E5C">
        <w:rPr>
          <w:sz w:val="22"/>
          <w:szCs w:val="22"/>
        </w:rPr>
        <w:t>gastrorezistentnu</w:t>
      </w:r>
      <w:proofErr w:type="spellEnd"/>
      <w:r w:rsidRPr="00B66E5C">
        <w:rPr>
          <w:sz w:val="22"/>
          <w:szCs w:val="22"/>
        </w:rPr>
        <w:t xml:space="preserve"> </w:t>
      </w:r>
      <w:proofErr w:type="spellStart"/>
      <w:r w:rsidRPr="00B66E5C">
        <w:rPr>
          <w:sz w:val="22"/>
          <w:szCs w:val="22"/>
        </w:rPr>
        <w:t>tabletu</w:t>
      </w:r>
      <w:proofErr w:type="spellEnd"/>
      <w:r w:rsidRPr="00B66E5C">
        <w:rPr>
          <w:sz w:val="22"/>
          <w:szCs w:val="22"/>
        </w:rPr>
        <w:t xml:space="preserve">, bez </w:t>
      </w:r>
      <w:proofErr w:type="spellStart"/>
      <w:r w:rsidRPr="00B66E5C">
        <w:rPr>
          <w:sz w:val="22"/>
          <w:szCs w:val="22"/>
        </w:rPr>
        <w:t>žvakanja</w:t>
      </w:r>
      <w:proofErr w:type="spellEnd"/>
      <w:r w:rsidRPr="00B66E5C">
        <w:rPr>
          <w:sz w:val="22"/>
          <w:szCs w:val="22"/>
        </w:rPr>
        <w:t xml:space="preserve"> ili </w:t>
      </w:r>
      <w:proofErr w:type="spellStart"/>
      <w:r w:rsidRPr="00B66E5C">
        <w:rPr>
          <w:sz w:val="22"/>
          <w:szCs w:val="22"/>
        </w:rPr>
        <w:t>lomljenja</w:t>
      </w:r>
      <w:proofErr w:type="spellEnd"/>
      <w:r w:rsidRPr="00B66E5C">
        <w:rPr>
          <w:sz w:val="22"/>
          <w:szCs w:val="22"/>
        </w:rPr>
        <w:t>.</w:t>
      </w:r>
    </w:p>
    <w:p w14:paraId="0E7E6DC2" w14:textId="77777777" w:rsidR="002C6569" w:rsidRPr="00B66E5C" w:rsidRDefault="002C6569">
      <w:pPr>
        <w:numPr>
          <w:ilvl w:val="12"/>
          <w:numId w:val="0"/>
        </w:numPr>
        <w:tabs>
          <w:tab w:val="left" w:pos="720"/>
        </w:tabs>
        <w:ind w:right="-2"/>
        <w:jc w:val="both"/>
        <w:rPr>
          <w:sz w:val="22"/>
          <w:szCs w:val="22"/>
        </w:rPr>
      </w:pPr>
    </w:p>
    <w:p w14:paraId="23456074" w14:textId="77777777" w:rsidR="002C6569" w:rsidRPr="00B66E5C" w:rsidRDefault="002C6569">
      <w:pPr>
        <w:numPr>
          <w:ilvl w:val="12"/>
          <w:numId w:val="0"/>
        </w:numPr>
        <w:tabs>
          <w:tab w:val="left" w:pos="720"/>
        </w:tabs>
        <w:ind w:right="-2"/>
        <w:jc w:val="both"/>
        <w:rPr>
          <w:sz w:val="22"/>
          <w:szCs w:val="22"/>
        </w:rPr>
      </w:pPr>
      <w:proofErr w:type="spellStart"/>
      <w:r w:rsidRPr="00B66E5C">
        <w:rPr>
          <w:sz w:val="22"/>
          <w:szCs w:val="22"/>
        </w:rPr>
        <w:t>Preporučena</w:t>
      </w:r>
      <w:proofErr w:type="spellEnd"/>
      <w:r w:rsidRPr="00B66E5C">
        <w:rPr>
          <w:sz w:val="22"/>
          <w:szCs w:val="22"/>
        </w:rPr>
        <w:t xml:space="preserve"> </w:t>
      </w:r>
      <w:proofErr w:type="spellStart"/>
      <w:r w:rsidRPr="00B66E5C">
        <w:rPr>
          <w:sz w:val="22"/>
          <w:szCs w:val="22"/>
        </w:rPr>
        <w:t>doza</w:t>
      </w:r>
      <w:proofErr w:type="spellEnd"/>
      <w:r w:rsidRPr="00B66E5C">
        <w:rPr>
          <w:sz w:val="22"/>
          <w:szCs w:val="22"/>
        </w:rPr>
        <w:t xml:space="preserve"> je:</w:t>
      </w:r>
    </w:p>
    <w:p w14:paraId="379205BA" w14:textId="77777777" w:rsidR="002C6569" w:rsidRPr="00B66E5C" w:rsidRDefault="002C6569">
      <w:pPr>
        <w:numPr>
          <w:ilvl w:val="12"/>
          <w:numId w:val="0"/>
        </w:numPr>
        <w:tabs>
          <w:tab w:val="left" w:pos="720"/>
        </w:tabs>
        <w:ind w:right="-2"/>
        <w:jc w:val="both"/>
        <w:rPr>
          <w:i/>
          <w:iCs/>
          <w:sz w:val="22"/>
          <w:szCs w:val="22"/>
        </w:rPr>
      </w:pPr>
      <w:proofErr w:type="spellStart"/>
      <w:r w:rsidRPr="00B66E5C">
        <w:rPr>
          <w:i/>
          <w:iCs/>
          <w:sz w:val="22"/>
          <w:szCs w:val="22"/>
        </w:rPr>
        <w:t>Odrasli</w:t>
      </w:r>
      <w:proofErr w:type="spellEnd"/>
      <w:r w:rsidRPr="00B66E5C">
        <w:rPr>
          <w:i/>
          <w:iCs/>
          <w:sz w:val="22"/>
          <w:szCs w:val="22"/>
        </w:rPr>
        <w:t xml:space="preserve"> i </w:t>
      </w:r>
      <w:proofErr w:type="spellStart"/>
      <w:r w:rsidRPr="00B66E5C">
        <w:rPr>
          <w:i/>
          <w:iCs/>
          <w:sz w:val="22"/>
          <w:szCs w:val="22"/>
        </w:rPr>
        <w:t>adolescenti</w:t>
      </w:r>
      <w:proofErr w:type="spellEnd"/>
      <w:r w:rsidRPr="00B66E5C">
        <w:rPr>
          <w:i/>
          <w:iCs/>
          <w:sz w:val="22"/>
          <w:szCs w:val="22"/>
        </w:rPr>
        <w:t xml:space="preserve"> </w:t>
      </w:r>
      <w:proofErr w:type="spellStart"/>
      <w:r w:rsidRPr="00B66E5C">
        <w:rPr>
          <w:i/>
          <w:iCs/>
          <w:sz w:val="22"/>
          <w:szCs w:val="22"/>
        </w:rPr>
        <w:t>uzrasta</w:t>
      </w:r>
      <w:proofErr w:type="spellEnd"/>
      <w:r w:rsidRPr="00B66E5C">
        <w:rPr>
          <w:i/>
          <w:iCs/>
          <w:sz w:val="22"/>
          <w:szCs w:val="22"/>
        </w:rPr>
        <w:t xml:space="preserve"> </w:t>
      </w:r>
      <w:proofErr w:type="gramStart"/>
      <w:r w:rsidRPr="00B66E5C">
        <w:rPr>
          <w:i/>
          <w:iCs/>
          <w:sz w:val="22"/>
          <w:szCs w:val="22"/>
        </w:rPr>
        <w:t>od</w:t>
      </w:r>
      <w:proofErr w:type="gramEnd"/>
      <w:r w:rsidRPr="00B66E5C">
        <w:rPr>
          <w:i/>
          <w:iCs/>
          <w:sz w:val="22"/>
          <w:szCs w:val="22"/>
        </w:rPr>
        <w:t xml:space="preserve"> 12 </w:t>
      </w:r>
      <w:proofErr w:type="spellStart"/>
      <w:r w:rsidRPr="00B66E5C">
        <w:rPr>
          <w:i/>
          <w:iCs/>
          <w:sz w:val="22"/>
          <w:szCs w:val="22"/>
        </w:rPr>
        <w:t>godina</w:t>
      </w:r>
      <w:proofErr w:type="spellEnd"/>
      <w:r w:rsidRPr="00B66E5C">
        <w:rPr>
          <w:i/>
          <w:iCs/>
          <w:sz w:val="22"/>
          <w:szCs w:val="22"/>
        </w:rPr>
        <w:t xml:space="preserve"> i </w:t>
      </w:r>
      <w:proofErr w:type="spellStart"/>
      <w:r w:rsidRPr="00B66E5C">
        <w:rPr>
          <w:i/>
          <w:iCs/>
          <w:sz w:val="22"/>
          <w:szCs w:val="22"/>
        </w:rPr>
        <w:t>stariji</w:t>
      </w:r>
      <w:proofErr w:type="spellEnd"/>
      <w:r w:rsidRPr="00B66E5C">
        <w:rPr>
          <w:i/>
          <w:iCs/>
          <w:sz w:val="22"/>
          <w:szCs w:val="22"/>
        </w:rPr>
        <w:t>:</w:t>
      </w:r>
    </w:p>
    <w:p w14:paraId="77F28443" w14:textId="77777777" w:rsidR="002C6569" w:rsidRPr="00B66E5C" w:rsidRDefault="002C6569">
      <w:pPr>
        <w:numPr>
          <w:ilvl w:val="12"/>
          <w:numId w:val="0"/>
        </w:numPr>
        <w:tabs>
          <w:tab w:val="left" w:pos="720"/>
        </w:tabs>
        <w:ind w:right="-2"/>
        <w:jc w:val="both"/>
        <w:rPr>
          <w:sz w:val="22"/>
          <w:szCs w:val="22"/>
        </w:rPr>
      </w:pPr>
    </w:p>
    <w:p w14:paraId="2DC8FA6C" w14:textId="77777777" w:rsidR="002C6569" w:rsidRPr="00B66E5C" w:rsidRDefault="002C6569">
      <w:pPr>
        <w:numPr>
          <w:ilvl w:val="12"/>
          <w:numId w:val="0"/>
        </w:numPr>
        <w:tabs>
          <w:tab w:val="left" w:pos="720"/>
        </w:tabs>
        <w:ind w:right="-2"/>
        <w:jc w:val="both"/>
        <w:rPr>
          <w:b/>
          <w:bCs/>
          <w:sz w:val="22"/>
          <w:szCs w:val="22"/>
        </w:rPr>
      </w:pPr>
      <w:r w:rsidRPr="00B66E5C">
        <w:rPr>
          <w:b/>
          <w:bCs/>
          <w:sz w:val="22"/>
          <w:szCs w:val="22"/>
        </w:rPr>
        <w:t xml:space="preserve">Za </w:t>
      </w:r>
      <w:proofErr w:type="spellStart"/>
      <w:r w:rsidRPr="00B66E5C">
        <w:rPr>
          <w:b/>
          <w:bCs/>
          <w:sz w:val="22"/>
          <w:szCs w:val="22"/>
        </w:rPr>
        <w:t>liječenje</w:t>
      </w:r>
      <w:proofErr w:type="spellEnd"/>
      <w:r w:rsidRPr="00B66E5C">
        <w:rPr>
          <w:b/>
          <w:bCs/>
          <w:sz w:val="22"/>
          <w:szCs w:val="22"/>
        </w:rPr>
        <w:t xml:space="preserve"> </w:t>
      </w:r>
      <w:proofErr w:type="spellStart"/>
      <w:r w:rsidRPr="00B66E5C">
        <w:rPr>
          <w:b/>
          <w:bCs/>
          <w:sz w:val="22"/>
          <w:szCs w:val="22"/>
        </w:rPr>
        <w:t>refluksnog</w:t>
      </w:r>
      <w:proofErr w:type="spellEnd"/>
      <w:r w:rsidRPr="00B66E5C">
        <w:rPr>
          <w:b/>
          <w:bCs/>
          <w:sz w:val="22"/>
          <w:szCs w:val="22"/>
        </w:rPr>
        <w:t xml:space="preserve"> </w:t>
      </w:r>
      <w:proofErr w:type="spellStart"/>
      <w:r w:rsidRPr="00B66E5C">
        <w:rPr>
          <w:b/>
          <w:bCs/>
          <w:sz w:val="22"/>
          <w:szCs w:val="22"/>
        </w:rPr>
        <w:t>ezofagitisa</w:t>
      </w:r>
      <w:proofErr w:type="spellEnd"/>
    </w:p>
    <w:p w14:paraId="123BD349" w14:textId="77777777" w:rsidR="002C6569" w:rsidRPr="00B66E5C" w:rsidRDefault="002C6569">
      <w:pPr>
        <w:numPr>
          <w:ilvl w:val="12"/>
          <w:numId w:val="0"/>
        </w:numPr>
        <w:tabs>
          <w:tab w:val="left" w:pos="720"/>
        </w:tabs>
        <w:ind w:right="-2"/>
        <w:jc w:val="both"/>
        <w:rPr>
          <w:sz w:val="22"/>
          <w:szCs w:val="22"/>
        </w:rPr>
      </w:pPr>
      <w:proofErr w:type="spellStart"/>
      <w:r w:rsidRPr="00B66E5C">
        <w:rPr>
          <w:sz w:val="22"/>
          <w:szCs w:val="22"/>
        </w:rPr>
        <w:t>Jedna</w:t>
      </w:r>
      <w:proofErr w:type="spellEnd"/>
      <w:r w:rsidRPr="00B66E5C">
        <w:rPr>
          <w:sz w:val="22"/>
          <w:szCs w:val="22"/>
        </w:rPr>
        <w:t xml:space="preserve"> gastrorezistentna tableta </w:t>
      </w:r>
      <w:proofErr w:type="gramStart"/>
      <w:r w:rsidRPr="00B66E5C">
        <w:rPr>
          <w:sz w:val="22"/>
          <w:szCs w:val="22"/>
        </w:rPr>
        <w:t>na</w:t>
      </w:r>
      <w:proofErr w:type="gramEnd"/>
      <w:r w:rsidRPr="00B66E5C">
        <w:rPr>
          <w:sz w:val="22"/>
          <w:szCs w:val="22"/>
        </w:rPr>
        <w:t xml:space="preserve"> dan je </w:t>
      </w:r>
      <w:proofErr w:type="spellStart"/>
      <w:r w:rsidRPr="00B66E5C">
        <w:rPr>
          <w:sz w:val="22"/>
          <w:szCs w:val="22"/>
        </w:rPr>
        <w:t>uobičajena</w:t>
      </w:r>
      <w:proofErr w:type="spellEnd"/>
      <w:r w:rsidRPr="00B66E5C">
        <w:rPr>
          <w:sz w:val="22"/>
          <w:szCs w:val="22"/>
        </w:rPr>
        <w:t xml:space="preserve"> </w:t>
      </w:r>
      <w:proofErr w:type="spellStart"/>
      <w:r w:rsidRPr="00B66E5C">
        <w:rPr>
          <w:sz w:val="22"/>
          <w:szCs w:val="22"/>
        </w:rPr>
        <w:t>doza</w:t>
      </w:r>
      <w:proofErr w:type="spellEnd"/>
      <w:r w:rsidRPr="00B66E5C">
        <w:rPr>
          <w:sz w:val="22"/>
          <w:szCs w:val="22"/>
        </w:rPr>
        <w:t>.</w:t>
      </w:r>
    </w:p>
    <w:p w14:paraId="1C254707" w14:textId="77777777" w:rsidR="002C6569" w:rsidRPr="00B66E5C" w:rsidRDefault="002C6569">
      <w:pPr>
        <w:numPr>
          <w:ilvl w:val="12"/>
          <w:numId w:val="0"/>
        </w:numPr>
        <w:tabs>
          <w:tab w:val="left" w:pos="720"/>
        </w:tabs>
        <w:ind w:right="-2"/>
        <w:jc w:val="both"/>
        <w:rPr>
          <w:sz w:val="22"/>
          <w:szCs w:val="22"/>
        </w:rPr>
      </w:pPr>
      <w:r w:rsidRPr="00B66E5C">
        <w:rPr>
          <w:sz w:val="22"/>
          <w:szCs w:val="22"/>
        </w:rPr>
        <w:t xml:space="preserve">Po </w:t>
      </w:r>
      <w:proofErr w:type="spellStart"/>
      <w:r w:rsidRPr="00B66E5C">
        <w:rPr>
          <w:sz w:val="22"/>
          <w:szCs w:val="22"/>
        </w:rPr>
        <w:t>odluci</w:t>
      </w:r>
      <w:proofErr w:type="spellEnd"/>
      <w:r w:rsidRPr="00B66E5C">
        <w:rPr>
          <w:sz w:val="22"/>
          <w:szCs w:val="22"/>
        </w:rPr>
        <w:t xml:space="preserve"> </w:t>
      </w:r>
      <w:proofErr w:type="spellStart"/>
      <w:r w:rsidRPr="00B66E5C">
        <w:rPr>
          <w:sz w:val="22"/>
          <w:szCs w:val="22"/>
        </w:rPr>
        <w:t>ljekara</w:t>
      </w:r>
      <w:proofErr w:type="spellEnd"/>
      <w:r w:rsidRPr="00B66E5C">
        <w:rPr>
          <w:sz w:val="22"/>
          <w:szCs w:val="22"/>
        </w:rPr>
        <w:t xml:space="preserve">, </w:t>
      </w:r>
      <w:proofErr w:type="spellStart"/>
      <w:r w:rsidRPr="00B66E5C">
        <w:rPr>
          <w:sz w:val="22"/>
          <w:szCs w:val="22"/>
        </w:rPr>
        <w:t>doza</w:t>
      </w:r>
      <w:proofErr w:type="spellEnd"/>
      <w:r w:rsidRPr="00B66E5C">
        <w:rPr>
          <w:sz w:val="22"/>
          <w:szCs w:val="22"/>
        </w:rPr>
        <w:t xml:space="preserve"> može da se </w:t>
      </w:r>
      <w:proofErr w:type="spellStart"/>
      <w:r w:rsidRPr="00B66E5C">
        <w:rPr>
          <w:sz w:val="22"/>
          <w:szCs w:val="22"/>
        </w:rPr>
        <w:t>udvostruči</w:t>
      </w:r>
      <w:proofErr w:type="spellEnd"/>
      <w:r w:rsidRPr="00B66E5C">
        <w:rPr>
          <w:sz w:val="22"/>
          <w:szCs w:val="22"/>
        </w:rPr>
        <w:t>.</w:t>
      </w:r>
    </w:p>
    <w:p w14:paraId="5D229129" w14:textId="77777777" w:rsidR="002C6569" w:rsidRPr="00B66E5C" w:rsidRDefault="002C6569">
      <w:pPr>
        <w:numPr>
          <w:ilvl w:val="12"/>
          <w:numId w:val="0"/>
        </w:numPr>
        <w:tabs>
          <w:tab w:val="left" w:pos="720"/>
        </w:tabs>
        <w:ind w:right="-2"/>
        <w:jc w:val="both"/>
        <w:rPr>
          <w:sz w:val="22"/>
          <w:szCs w:val="22"/>
        </w:rPr>
      </w:pPr>
      <w:r w:rsidRPr="00B66E5C">
        <w:rPr>
          <w:sz w:val="22"/>
          <w:szCs w:val="22"/>
        </w:rPr>
        <w:t xml:space="preserve">Za </w:t>
      </w:r>
      <w:proofErr w:type="spellStart"/>
      <w:r w:rsidRPr="00B66E5C">
        <w:rPr>
          <w:sz w:val="22"/>
          <w:szCs w:val="22"/>
        </w:rPr>
        <w:t>liječenje</w:t>
      </w:r>
      <w:proofErr w:type="spellEnd"/>
      <w:r w:rsidRPr="00B66E5C">
        <w:rPr>
          <w:sz w:val="22"/>
          <w:szCs w:val="22"/>
        </w:rPr>
        <w:t xml:space="preserve"> </w:t>
      </w:r>
      <w:proofErr w:type="spellStart"/>
      <w:r w:rsidRPr="00B66E5C">
        <w:rPr>
          <w:sz w:val="22"/>
          <w:szCs w:val="22"/>
        </w:rPr>
        <w:t>refluksnog</w:t>
      </w:r>
      <w:proofErr w:type="spellEnd"/>
      <w:r w:rsidRPr="00B66E5C">
        <w:rPr>
          <w:sz w:val="22"/>
          <w:szCs w:val="22"/>
        </w:rPr>
        <w:t xml:space="preserve"> </w:t>
      </w:r>
      <w:proofErr w:type="spellStart"/>
      <w:r w:rsidRPr="00B66E5C">
        <w:rPr>
          <w:sz w:val="22"/>
          <w:szCs w:val="22"/>
        </w:rPr>
        <w:t>ezofagitisa</w:t>
      </w:r>
      <w:proofErr w:type="spellEnd"/>
      <w:r w:rsidRPr="00B66E5C">
        <w:rPr>
          <w:sz w:val="22"/>
          <w:szCs w:val="22"/>
        </w:rPr>
        <w:t xml:space="preserve"> je </w:t>
      </w:r>
      <w:proofErr w:type="spellStart"/>
      <w:r w:rsidRPr="00B66E5C">
        <w:rPr>
          <w:sz w:val="22"/>
          <w:szCs w:val="22"/>
        </w:rPr>
        <w:t>najčešće</w:t>
      </w:r>
      <w:proofErr w:type="spellEnd"/>
      <w:r w:rsidRPr="00B66E5C">
        <w:rPr>
          <w:sz w:val="22"/>
          <w:szCs w:val="22"/>
        </w:rPr>
        <w:t xml:space="preserve"> potrebno 4 </w:t>
      </w:r>
      <w:proofErr w:type="spellStart"/>
      <w:r w:rsidRPr="00B66E5C">
        <w:rPr>
          <w:sz w:val="22"/>
          <w:szCs w:val="22"/>
        </w:rPr>
        <w:t>do</w:t>
      </w:r>
      <w:proofErr w:type="spellEnd"/>
      <w:r w:rsidRPr="00B66E5C">
        <w:rPr>
          <w:sz w:val="22"/>
          <w:szCs w:val="22"/>
        </w:rPr>
        <w:t xml:space="preserve"> 8 </w:t>
      </w:r>
      <w:proofErr w:type="spellStart"/>
      <w:r w:rsidRPr="00B66E5C">
        <w:rPr>
          <w:sz w:val="22"/>
          <w:szCs w:val="22"/>
        </w:rPr>
        <w:t>nedjelja</w:t>
      </w:r>
      <w:proofErr w:type="spellEnd"/>
      <w:r w:rsidRPr="00B66E5C">
        <w:rPr>
          <w:sz w:val="22"/>
          <w:szCs w:val="22"/>
        </w:rPr>
        <w:t xml:space="preserve">. </w:t>
      </w:r>
      <w:proofErr w:type="spellStart"/>
      <w:r w:rsidRPr="00B66E5C">
        <w:rPr>
          <w:sz w:val="22"/>
          <w:szCs w:val="22"/>
        </w:rPr>
        <w:t>Ljekar</w:t>
      </w:r>
      <w:proofErr w:type="spellEnd"/>
      <w:r w:rsidRPr="00B66E5C">
        <w:rPr>
          <w:sz w:val="22"/>
          <w:szCs w:val="22"/>
        </w:rPr>
        <w:t xml:space="preserve"> </w:t>
      </w:r>
      <w:proofErr w:type="gramStart"/>
      <w:r w:rsidRPr="00B66E5C">
        <w:rPr>
          <w:sz w:val="22"/>
          <w:szCs w:val="22"/>
        </w:rPr>
        <w:t>će</w:t>
      </w:r>
      <w:proofErr w:type="gramEnd"/>
      <w:r w:rsidRPr="00B66E5C">
        <w:rPr>
          <w:sz w:val="22"/>
          <w:szCs w:val="22"/>
        </w:rPr>
        <w:t xml:space="preserve"> Vas </w:t>
      </w:r>
      <w:proofErr w:type="spellStart"/>
      <w:r w:rsidRPr="00B66E5C">
        <w:rPr>
          <w:sz w:val="22"/>
          <w:szCs w:val="22"/>
        </w:rPr>
        <w:t>posavjetovati</w:t>
      </w:r>
      <w:proofErr w:type="spellEnd"/>
      <w:r w:rsidRPr="00B66E5C">
        <w:rPr>
          <w:sz w:val="22"/>
          <w:szCs w:val="22"/>
        </w:rPr>
        <w:t xml:space="preserve"> </w:t>
      </w:r>
      <w:proofErr w:type="spellStart"/>
      <w:r w:rsidRPr="00B66E5C">
        <w:rPr>
          <w:sz w:val="22"/>
          <w:szCs w:val="22"/>
        </w:rPr>
        <w:t>koliko</w:t>
      </w:r>
      <w:proofErr w:type="spellEnd"/>
      <w:r w:rsidRPr="00B66E5C">
        <w:rPr>
          <w:sz w:val="22"/>
          <w:szCs w:val="22"/>
        </w:rPr>
        <w:t xml:space="preserve"> </w:t>
      </w:r>
      <w:proofErr w:type="spellStart"/>
      <w:r w:rsidRPr="00B66E5C">
        <w:rPr>
          <w:sz w:val="22"/>
          <w:szCs w:val="22"/>
        </w:rPr>
        <w:t>dugo</w:t>
      </w:r>
      <w:proofErr w:type="spellEnd"/>
      <w:r w:rsidRPr="00B66E5C">
        <w:rPr>
          <w:sz w:val="22"/>
          <w:szCs w:val="22"/>
        </w:rPr>
        <w:t xml:space="preserve"> treba da </w:t>
      </w:r>
      <w:proofErr w:type="spellStart"/>
      <w:r w:rsidRPr="00B66E5C">
        <w:rPr>
          <w:sz w:val="22"/>
          <w:szCs w:val="22"/>
        </w:rPr>
        <w:t>uzimate</w:t>
      </w:r>
      <w:proofErr w:type="spellEnd"/>
      <w:r w:rsidRPr="00B66E5C">
        <w:rPr>
          <w:sz w:val="22"/>
          <w:szCs w:val="22"/>
        </w:rPr>
        <w:t xml:space="preserve"> lijek.</w:t>
      </w:r>
    </w:p>
    <w:p w14:paraId="1227C5E3" w14:textId="77777777" w:rsidR="002C6569" w:rsidRPr="00B66E5C" w:rsidRDefault="002C6569">
      <w:pPr>
        <w:numPr>
          <w:ilvl w:val="12"/>
          <w:numId w:val="0"/>
        </w:numPr>
        <w:tabs>
          <w:tab w:val="left" w:pos="720"/>
        </w:tabs>
        <w:ind w:right="-2"/>
        <w:jc w:val="both"/>
        <w:rPr>
          <w:sz w:val="22"/>
          <w:szCs w:val="22"/>
        </w:rPr>
      </w:pPr>
    </w:p>
    <w:p w14:paraId="1ADF4FD6" w14:textId="77777777" w:rsidR="002C6569" w:rsidRPr="00B66E5C" w:rsidRDefault="002C6569">
      <w:pPr>
        <w:numPr>
          <w:ilvl w:val="12"/>
          <w:numId w:val="0"/>
        </w:numPr>
        <w:tabs>
          <w:tab w:val="left" w:pos="720"/>
        </w:tabs>
        <w:ind w:right="-2"/>
        <w:jc w:val="both"/>
        <w:rPr>
          <w:i/>
          <w:iCs/>
          <w:sz w:val="22"/>
          <w:szCs w:val="22"/>
        </w:rPr>
      </w:pPr>
      <w:proofErr w:type="spellStart"/>
      <w:r w:rsidRPr="00B66E5C">
        <w:rPr>
          <w:i/>
          <w:iCs/>
          <w:sz w:val="22"/>
          <w:szCs w:val="22"/>
        </w:rPr>
        <w:t>Odrasli</w:t>
      </w:r>
      <w:proofErr w:type="spellEnd"/>
      <w:r w:rsidRPr="00B66E5C">
        <w:rPr>
          <w:i/>
          <w:iCs/>
          <w:sz w:val="22"/>
          <w:szCs w:val="22"/>
        </w:rPr>
        <w:t>:</w:t>
      </w:r>
    </w:p>
    <w:p w14:paraId="04068B54" w14:textId="77777777" w:rsidR="002C6569" w:rsidRPr="00B66E5C" w:rsidRDefault="002C6569">
      <w:pPr>
        <w:numPr>
          <w:ilvl w:val="12"/>
          <w:numId w:val="0"/>
        </w:numPr>
        <w:tabs>
          <w:tab w:val="left" w:pos="720"/>
        </w:tabs>
        <w:ind w:right="-2"/>
        <w:jc w:val="both"/>
        <w:rPr>
          <w:sz w:val="22"/>
          <w:szCs w:val="22"/>
        </w:rPr>
      </w:pPr>
    </w:p>
    <w:p w14:paraId="0A1BCD0B" w14:textId="77777777" w:rsidR="002C6569" w:rsidRPr="00B66E5C" w:rsidRDefault="002C6569">
      <w:pPr>
        <w:numPr>
          <w:ilvl w:val="12"/>
          <w:numId w:val="0"/>
        </w:numPr>
        <w:tabs>
          <w:tab w:val="left" w:pos="720"/>
        </w:tabs>
        <w:ind w:right="-2"/>
        <w:jc w:val="both"/>
        <w:rPr>
          <w:b/>
          <w:bCs/>
          <w:sz w:val="22"/>
          <w:szCs w:val="22"/>
        </w:rPr>
      </w:pPr>
      <w:r w:rsidRPr="00B66E5C">
        <w:rPr>
          <w:b/>
          <w:bCs/>
          <w:sz w:val="22"/>
          <w:szCs w:val="22"/>
        </w:rPr>
        <w:t xml:space="preserve">Za </w:t>
      </w:r>
      <w:proofErr w:type="spellStart"/>
      <w:r w:rsidRPr="00B66E5C">
        <w:rPr>
          <w:b/>
          <w:bCs/>
          <w:sz w:val="22"/>
          <w:szCs w:val="22"/>
        </w:rPr>
        <w:t>terapiju</w:t>
      </w:r>
      <w:proofErr w:type="spellEnd"/>
      <w:r w:rsidRPr="00B66E5C">
        <w:rPr>
          <w:b/>
          <w:bCs/>
          <w:sz w:val="22"/>
          <w:szCs w:val="22"/>
        </w:rPr>
        <w:t xml:space="preserve"> </w:t>
      </w:r>
      <w:proofErr w:type="spellStart"/>
      <w:r w:rsidRPr="00B66E5C">
        <w:rPr>
          <w:b/>
          <w:bCs/>
          <w:sz w:val="22"/>
          <w:szCs w:val="22"/>
        </w:rPr>
        <w:t>infekcije</w:t>
      </w:r>
      <w:proofErr w:type="spellEnd"/>
      <w:r w:rsidRPr="00B66E5C">
        <w:rPr>
          <w:b/>
          <w:bCs/>
          <w:sz w:val="22"/>
          <w:szCs w:val="22"/>
        </w:rPr>
        <w:t xml:space="preserve"> </w:t>
      </w:r>
      <w:proofErr w:type="gramStart"/>
      <w:r w:rsidRPr="00B66E5C">
        <w:rPr>
          <w:b/>
          <w:bCs/>
          <w:sz w:val="22"/>
          <w:szCs w:val="22"/>
        </w:rPr>
        <w:t>sa</w:t>
      </w:r>
      <w:proofErr w:type="gramEnd"/>
      <w:r w:rsidRPr="00B66E5C">
        <w:rPr>
          <w:b/>
          <w:bCs/>
          <w:sz w:val="22"/>
          <w:szCs w:val="22"/>
        </w:rPr>
        <w:t xml:space="preserve"> </w:t>
      </w:r>
      <w:r w:rsidRPr="00B66E5C">
        <w:rPr>
          <w:b/>
          <w:bCs/>
          <w:i/>
          <w:iCs/>
          <w:sz w:val="22"/>
          <w:szCs w:val="22"/>
        </w:rPr>
        <w:t>Helicobacter pylori</w:t>
      </w:r>
      <w:r w:rsidRPr="00B66E5C">
        <w:rPr>
          <w:b/>
          <w:bCs/>
          <w:sz w:val="22"/>
          <w:szCs w:val="22"/>
        </w:rPr>
        <w:t xml:space="preserve"> kod pacijenata sa </w:t>
      </w:r>
      <w:proofErr w:type="spellStart"/>
      <w:r w:rsidRPr="00B66E5C">
        <w:rPr>
          <w:b/>
          <w:bCs/>
          <w:sz w:val="22"/>
          <w:szCs w:val="22"/>
        </w:rPr>
        <w:t>čirom</w:t>
      </w:r>
      <w:proofErr w:type="spellEnd"/>
      <w:r w:rsidRPr="00B66E5C">
        <w:rPr>
          <w:b/>
          <w:bCs/>
          <w:sz w:val="22"/>
          <w:szCs w:val="22"/>
        </w:rPr>
        <w:t xml:space="preserve"> </w:t>
      </w:r>
      <w:proofErr w:type="spellStart"/>
      <w:r w:rsidRPr="00B66E5C">
        <w:rPr>
          <w:b/>
          <w:bCs/>
          <w:sz w:val="22"/>
          <w:szCs w:val="22"/>
        </w:rPr>
        <w:t>dvanaestopalačnog</w:t>
      </w:r>
      <w:proofErr w:type="spellEnd"/>
      <w:r w:rsidRPr="00B66E5C">
        <w:rPr>
          <w:b/>
          <w:bCs/>
          <w:sz w:val="22"/>
          <w:szCs w:val="22"/>
        </w:rPr>
        <w:t xml:space="preserve"> </w:t>
      </w:r>
      <w:proofErr w:type="spellStart"/>
      <w:r w:rsidRPr="00B66E5C">
        <w:rPr>
          <w:b/>
          <w:bCs/>
          <w:sz w:val="22"/>
          <w:szCs w:val="22"/>
        </w:rPr>
        <w:t>crijeva</w:t>
      </w:r>
      <w:proofErr w:type="spellEnd"/>
      <w:r w:rsidRPr="00B66E5C">
        <w:rPr>
          <w:b/>
          <w:bCs/>
          <w:sz w:val="22"/>
          <w:szCs w:val="22"/>
        </w:rPr>
        <w:t xml:space="preserve"> i </w:t>
      </w:r>
      <w:proofErr w:type="spellStart"/>
      <w:r w:rsidRPr="00B66E5C">
        <w:rPr>
          <w:b/>
          <w:bCs/>
          <w:sz w:val="22"/>
          <w:szCs w:val="22"/>
        </w:rPr>
        <w:t>želuca</w:t>
      </w:r>
      <w:proofErr w:type="spellEnd"/>
      <w:r w:rsidRPr="00B66E5C">
        <w:rPr>
          <w:b/>
          <w:bCs/>
          <w:sz w:val="22"/>
          <w:szCs w:val="22"/>
        </w:rPr>
        <w:t xml:space="preserve"> u </w:t>
      </w:r>
      <w:proofErr w:type="spellStart"/>
      <w:r w:rsidRPr="00B66E5C">
        <w:rPr>
          <w:b/>
          <w:bCs/>
          <w:sz w:val="22"/>
          <w:szCs w:val="22"/>
        </w:rPr>
        <w:t>kombinaciji</w:t>
      </w:r>
      <w:proofErr w:type="spellEnd"/>
      <w:r w:rsidRPr="00B66E5C">
        <w:rPr>
          <w:b/>
          <w:bCs/>
          <w:sz w:val="22"/>
          <w:szCs w:val="22"/>
        </w:rPr>
        <w:t xml:space="preserve"> sa dva </w:t>
      </w:r>
      <w:proofErr w:type="spellStart"/>
      <w:r w:rsidRPr="00B66E5C">
        <w:rPr>
          <w:b/>
          <w:bCs/>
          <w:sz w:val="22"/>
          <w:szCs w:val="22"/>
        </w:rPr>
        <w:t>antibiotika</w:t>
      </w:r>
      <w:proofErr w:type="spellEnd"/>
      <w:r w:rsidRPr="00B66E5C">
        <w:rPr>
          <w:b/>
          <w:bCs/>
          <w:sz w:val="22"/>
          <w:szCs w:val="22"/>
        </w:rPr>
        <w:t xml:space="preserve"> (</w:t>
      </w:r>
      <w:proofErr w:type="spellStart"/>
      <w:r w:rsidRPr="00B66E5C">
        <w:rPr>
          <w:b/>
          <w:bCs/>
          <w:sz w:val="22"/>
          <w:szCs w:val="22"/>
        </w:rPr>
        <w:t>eradikaciona</w:t>
      </w:r>
      <w:proofErr w:type="spellEnd"/>
      <w:r w:rsidRPr="00B66E5C">
        <w:rPr>
          <w:b/>
          <w:bCs/>
          <w:sz w:val="22"/>
          <w:szCs w:val="22"/>
        </w:rPr>
        <w:t xml:space="preserve"> </w:t>
      </w:r>
      <w:proofErr w:type="spellStart"/>
      <w:r w:rsidRPr="00B66E5C">
        <w:rPr>
          <w:b/>
          <w:bCs/>
          <w:sz w:val="22"/>
          <w:szCs w:val="22"/>
        </w:rPr>
        <w:t>terapija</w:t>
      </w:r>
      <w:proofErr w:type="spellEnd"/>
      <w:r w:rsidRPr="00B66E5C">
        <w:rPr>
          <w:b/>
          <w:bCs/>
          <w:sz w:val="22"/>
          <w:szCs w:val="22"/>
        </w:rPr>
        <w:t>)</w:t>
      </w:r>
    </w:p>
    <w:p w14:paraId="6795C2F6" w14:textId="00F0D175" w:rsidR="002C6569" w:rsidRPr="00B66E5C" w:rsidRDefault="002C6569">
      <w:pPr>
        <w:numPr>
          <w:ilvl w:val="12"/>
          <w:numId w:val="0"/>
        </w:numPr>
        <w:tabs>
          <w:tab w:val="left" w:pos="720"/>
        </w:tabs>
        <w:ind w:right="-2"/>
        <w:jc w:val="both"/>
        <w:rPr>
          <w:sz w:val="22"/>
          <w:szCs w:val="22"/>
        </w:rPr>
      </w:pPr>
      <w:proofErr w:type="spellStart"/>
      <w:r w:rsidRPr="00B66E5C">
        <w:rPr>
          <w:sz w:val="22"/>
          <w:szCs w:val="22"/>
        </w:rPr>
        <w:t>Jedna</w:t>
      </w:r>
      <w:proofErr w:type="spellEnd"/>
      <w:r w:rsidRPr="00B66E5C">
        <w:rPr>
          <w:sz w:val="22"/>
          <w:szCs w:val="22"/>
        </w:rPr>
        <w:t xml:space="preserve"> tableta dva puta </w:t>
      </w:r>
      <w:proofErr w:type="spellStart"/>
      <w:r w:rsidRPr="00B66E5C">
        <w:rPr>
          <w:sz w:val="22"/>
          <w:szCs w:val="22"/>
        </w:rPr>
        <w:t>dnevno</w:t>
      </w:r>
      <w:proofErr w:type="spellEnd"/>
      <w:r w:rsidRPr="00B66E5C">
        <w:rPr>
          <w:sz w:val="22"/>
          <w:szCs w:val="22"/>
        </w:rPr>
        <w:t xml:space="preserve"> plus dvije tablete </w:t>
      </w:r>
      <w:proofErr w:type="spellStart"/>
      <w:r w:rsidRPr="00B66E5C">
        <w:rPr>
          <w:sz w:val="22"/>
          <w:szCs w:val="22"/>
        </w:rPr>
        <w:t>antibiotika</w:t>
      </w:r>
      <w:proofErr w:type="spellEnd"/>
      <w:r w:rsidRPr="00B66E5C">
        <w:rPr>
          <w:sz w:val="22"/>
          <w:szCs w:val="22"/>
        </w:rPr>
        <w:t xml:space="preserve"> bilo </w:t>
      </w:r>
      <w:proofErr w:type="spellStart"/>
      <w:r w:rsidRPr="00B66E5C">
        <w:rPr>
          <w:sz w:val="22"/>
          <w:szCs w:val="22"/>
        </w:rPr>
        <w:t>amoksicilina</w:t>
      </w:r>
      <w:proofErr w:type="spellEnd"/>
      <w:r w:rsidRPr="00B66E5C">
        <w:rPr>
          <w:sz w:val="22"/>
          <w:szCs w:val="22"/>
        </w:rPr>
        <w:t xml:space="preserve">, </w:t>
      </w:r>
      <w:proofErr w:type="spellStart"/>
      <w:r w:rsidRPr="00B66E5C">
        <w:rPr>
          <w:sz w:val="22"/>
          <w:szCs w:val="22"/>
        </w:rPr>
        <w:t>klaritromicina</w:t>
      </w:r>
      <w:proofErr w:type="spellEnd"/>
      <w:r w:rsidRPr="00B66E5C">
        <w:rPr>
          <w:sz w:val="22"/>
          <w:szCs w:val="22"/>
        </w:rPr>
        <w:t xml:space="preserve"> i </w:t>
      </w:r>
      <w:proofErr w:type="spellStart"/>
      <w:r w:rsidRPr="00B66E5C">
        <w:rPr>
          <w:sz w:val="22"/>
          <w:szCs w:val="22"/>
        </w:rPr>
        <w:t>metronidazola</w:t>
      </w:r>
      <w:proofErr w:type="spellEnd"/>
      <w:r w:rsidRPr="00B66E5C">
        <w:rPr>
          <w:sz w:val="22"/>
          <w:szCs w:val="22"/>
        </w:rPr>
        <w:t xml:space="preserve"> (ili </w:t>
      </w:r>
      <w:proofErr w:type="spellStart"/>
      <w:r w:rsidRPr="00B66E5C">
        <w:rPr>
          <w:sz w:val="22"/>
          <w:szCs w:val="22"/>
        </w:rPr>
        <w:t>tinidazola</w:t>
      </w:r>
      <w:proofErr w:type="spellEnd"/>
      <w:r w:rsidRPr="00B66E5C">
        <w:rPr>
          <w:sz w:val="22"/>
          <w:szCs w:val="22"/>
        </w:rPr>
        <w:t xml:space="preserve">), gdje se </w:t>
      </w:r>
      <w:proofErr w:type="spellStart"/>
      <w:r w:rsidRPr="00B66E5C">
        <w:rPr>
          <w:sz w:val="22"/>
          <w:szCs w:val="22"/>
        </w:rPr>
        <w:t>svaki</w:t>
      </w:r>
      <w:proofErr w:type="spellEnd"/>
      <w:r w:rsidRPr="00B66E5C">
        <w:rPr>
          <w:sz w:val="22"/>
          <w:szCs w:val="22"/>
        </w:rPr>
        <w:t xml:space="preserve"> </w:t>
      </w:r>
      <w:proofErr w:type="spellStart"/>
      <w:r w:rsidRPr="00B66E5C">
        <w:rPr>
          <w:sz w:val="22"/>
          <w:szCs w:val="22"/>
        </w:rPr>
        <w:t>od</w:t>
      </w:r>
      <w:proofErr w:type="spellEnd"/>
      <w:r w:rsidRPr="00B66E5C">
        <w:rPr>
          <w:sz w:val="22"/>
          <w:szCs w:val="22"/>
        </w:rPr>
        <w:t xml:space="preserve"> dva </w:t>
      </w:r>
      <w:proofErr w:type="spellStart"/>
      <w:r w:rsidRPr="00B66E5C">
        <w:rPr>
          <w:sz w:val="22"/>
          <w:szCs w:val="22"/>
        </w:rPr>
        <w:t>propisana</w:t>
      </w:r>
      <w:proofErr w:type="spellEnd"/>
      <w:r w:rsidRPr="00B66E5C">
        <w:rPr>
          <w:sz w:val="22"/>
          <w:szCs w:val="22"/>
        </w:rPr>
        <w:t xml:space="preserve"> </w:t>
      </w:r>
      <w:proofErr w:type="spellStart"/>
      <w:r w:rsidRPr="00B66E5C">
        <w:rPr>
          <w:sz w:val="22"/>
          <w:szCs w:val="22"/>
        </w:rPr>
        <w:t>antibiotika</w:t>
      </w:r>
      <w:proofErr w:type="spellEnd"/>
      <w:r w:rsidRPr="00B66E5C">
        <w:rPr>
          <w:sz w:val="22"/>
          <w:szCs w:val="22"/>
        </w:rPr>
        <w:t xml:space="preserve"> </w:t>
      </w:r>
      <w:proofErr w:type="spellStart"/>
      <w:r w:rsidRPr="00B66E5C">
        <w:rPr>
          <w:sz w:val="22"/>
          <w:szCs w:val="22"/>
        </w:rPr>
        <w:t>uzima</w:t>
      </w:r>
      <w:proofErr w:type="spellEnd"/>
      <w:r w:rsidRPr="00B66E5C">
        <w:rPr>
          <w:sz w:val="22"/>
          <w:szCs w:val="22"/>
        </w:rPr>
        <w:t xml:space="preserve"> dva puta </w:t>
      </w:r>
      <w:proofErr w:type="spellStart"/>
      <w:r w:rsidRPr="00B66E5C">
        <w:rPr>
          <w:sz w:val="22"/>
          <w:szCs w:val="22"/>
        </w:rPr>
        <w:t>dnevno</w:t>
      </w:r>
      <w:proofErr w:type="spellEnd"/>
      <w:r w:rsidRPr="00B66E5C">
        <w:rPr>
          <w:sz w:val="22"/>
          <w:szCs w:val="22"/>
        </w:rPr>
        <w:t xml:space="preserve"> sa </w:t>
      </w:r>
      <w:proofErr w:type="spellStart"/>
      <w:r w:rsidRPr="00B66E5C">
        <w:rPr>
          <w:sz w:val="22"/>
          <w:szCs w:val="22"/>
        </w:rPr>
        <w:t>tabletom</w:t>
      </w:r>
      <w:proofErr w:type="spellEnd"/>
      <w:r w:rsidRPr="00B66E5C">
        <w:rPr>
          <w:sz w:val="22"/>
          <w:szCs w:val="22"/>
        </w:rPr>
        <w:t xml:space="preserve"> </w:t>
      </w:r>
      <w:proofErr w:type="spellStart"/>
      <w:r w:rsidR="001F6D43" w:rsidRPr="00B66E5C">
        <w:rPr>
          <w:sz w:val="22"/>
          <w:szCs w:val="22"/>
        </w:rPr>
        <w:t>Pulcet</w:t>
      </w:r>
      <w:proofErr w:type="spellEnd"/>
      <w:r w:rsidRPr="00B66E5C">
        <w:rPr>
          <w:sz w:val="22"/>
          <w:szCs w:val="22"/>
        </w:rPr>
        <w:t xml:space="preserve"> 40 mg. </w:t>
      </w:r>
      <w:proofErr w:type="spellStart"/>
      <w:r w:rsidRPr="00B66E5C">
        <w:rPr>
          <w:sz w:val="22"/>
          <w:szCs w:val="22"/>
        </w:rPr>
        <w:t>Prvu</w:t>
      </w:r>
      <w:proofErr w:type="spellEnd"/>
      <w:r w:rsidRPr="00B66E5C">
        <w:rPr>
          <w:sz w:val="22"/>
          <w:szCs w:val="22"/>
        </w:rPr>
        <w:t xml:space="preserve"> </w:t>
      </w:r>
      <w:proofErr w:type="spellStart"/>
      <w:r w:rsidR="001F6D43" w:rsidRPr="00B66E5C">
        <w:rPr>
          <w:sz w:val="22"/>
          <w:szCs w:val="22"/>
        </w:rPr>
        <w:t>Pulcet</w:t>
      </w:r>
      <w:proofErr w:type="spellEnd"/>
      <w:r w:rsidRPr="00B66E5C">
        <w:rPr>
          <w:sz w:val="22"/>
          <w:szCs w:val="22"/>
        </w:rPr>
        <w:t xml:space="preserve"> </w:t>
      </w:r>
      <w:proofErr w:type="spellStart"/>
      <w:r w:rsidRPr="00B66E5C">
        <w:rPr>
          <w:sz w:val="22"/>
          <w:szCs w:val="22"/>
        </w:rPr>
        <w:t>tabletu</w:t>
      </w:r>
      <w:proofErr w:type="spellEnd"/>
      <w:r w:rsidRPr="00B66E5C">
        <w:rPr>
          <w:sz w:val="22"/>
          <w:szCs w:val="22"/>
        </w:rPr>
        <w:t xml:space="preserve"> </w:t>
      </w:r>
      <w:proofErr w:type="spellStart"/>
      <w:r w:rsidRPr="00B66E5C">
        <w:rPr>
          <w:sz w:val="22"/>
          <w:szCs w:val="22"/>
        </w:rPr>
        <w:t>uzeti</w:t>
      </w:r>
      <w:proofErr w:type="spellEnd"/>
      <w:r w:rsidRPr="00B66E5C">
        <w:rPr>
          <w:sz w:val="22"/>
          <w:szCs w:val="22"/>
        </w:rPr>
        <w:t xml:space="preserve"> </w:t>
      </w:r>
      <w:proofErr w:type="spellStart"/>
      <w:r w:rsidRPr="00B66E5C">
        <w:rPr>
          <w:sz w:val="22"/>
          <w:szCs w:val="22"/>
        </w:rPr>
        <w:t>jedan</w:t>
      </w:r>
      <w:proofErr w:type="spellEnd"/>
      <w:r w:rsidRPr="00B66E5C">
        <w:rPr>
          <w:sz w:val="22"/>
          <w:szCs w:val="22"/>
        </w:rPr>
        <w:t xml:space="preserve"> sat </w:t>
      </w:r>
      <w:proofErr w:type="spellStart"/>
      <w:r w:rsidRPr="00B66E5C">
        <w:rPr>
          <w:sz w:val="22"/>
          <w:szCs w:val="22"/>
        </w:rPr>
        <w:t>prije</w:t>
      </w:r>
      <w:proofErr w:type="spellEnd"/>
      <w:r w:rsidRPr="00B66E5C">
        <w:rPr>
          <w:sz w:val="22"/>
          <w:szCs w:val="22"/>
        </w:rPr>
        <w:t xml:space="preserve"> </w:t>
      </w:r>
      <w:proofErr w:type="spellStart"/>
      <w:r w:rsidRPr="00B66E5C">
        <w:rPr>
          <w:sz w:val="22"/>
          <w:szCs w:val="22"/>
        </w:rPr>
        <w:t>doručka</w:t>
      </w:r>
      <w:proofErr w:type="spellEnd"/>
      <w:r w:rsidRPr="00B66E5C">
        <w:rPr>
          <w:sz w:val="22"/>
          <w:szCs w:val="22"/>
        </w:rPr>
        <w:t xml:space="preserve">, a drugu </w:t>
      </w:r>
      <w:proofErr w:type="spellStart"/>
      <w:r w:rsidRPr="00B66E5C">
        <w:rPr>
          <w:sz w:val="22"/>
          <w:szCs w:val="22"/>
        </w:rPr>
        <w:t>tabletu</w:t>
      </w:r>
      <w:proofErr w:type="spellEnd"/>
      <w:r w:rsidRPr="00B66E5C">
        <w:rPr>
          <w:sz w:val="22"/>
          <w:szCs w:val="22"/>
        </w:rPr>
        <w:t xml:space="preserve"> </w:t>
      </w:r>
      <w:proofErr w:type="spellStart"/>
      <w:r w:rsidRPr="00B66E5C">
        <w:rPr>
          <w:sz w:val="22"/>
          <w:szCs w:val="22"/>
        </w:rPr>
        <w:t>jedan</w:t>
      </w:r>
      <w:proofErr w:type="spellEnd"/>
      <w:r w:rsidRPr="00B66E5C">
        <w:rPr>
          <w:sz w:val="22"/>
          <w:szCs w:val="22"/>
        </w:rPr>
        <w:t xml:space="preserve"> sat </w:t>
      </w:r>
      <w:proofErr w:type="spellStart"/>
      <w:r w:rsidRPr="00B66E5C">
        <w:rPr>
          <w:sz w:val="22"/>
          <w:szCs w:val="22"/>
        </w:rPr>
        <w:t>prije</w:t>
      </w:r>
      <w:proofErr w:type="spellEnd"/>
      <w:r w:rsidRPr="00B66E5C">
        <w:rPr>
          <w:sz w:val="22"/>
          <w:szCs w:val="22"/>
        </w:rPr>
        <w:t xml:space="preserve"> </w:t>
      </w:r>
      <w:proofErr w:type="spellStart"/>
      <w:r w:rsidRPr="00B66E5C">
        <w:rPr>
          <w:sz w:val="22"/>
          <w:szCs w:val="22"/>
        </w:rPr>
        <w:t>večere</w:t>
      </w:r>
      <w:proofErr w:type="spellEnd"/>
      <w:r w:rsidRPr="00B66E5C">
        <w:rPr>
          <w:sz w:val="22"/>
          <w:szCs w:val="22"/>
        </w:rPr>
        <w:t xml:space="preserve">. </w:t>
      </w:r>
      <w:proofErr w:type="spellStart"/>
      <w:r w:rsidRPr="00B66E5C">
        <w:rPr>
          <w:sz w:val="22"/>
          <w:szCs w:val="22"/>
        </w:rPr>
        <w:t>Pratite</w:t>
      </w:r>
      <w:proofErr w:type="spellEnd"/>
      <w:r w:rsidRPr="00B66E5C">
        <w:rPr>
          <w:sz w:val="22"/>
          <w:szCs w:val="22"/>
        </w:rPr>
        <w:t xml:space="preserve"> </w:t>
      </w:r>
      <w:proofErr w:type="spellStart"/>
      <w:r w:rsidRPr="00B66E5C">
        <w:rPr>
          <w:sz w:val="22"/>
          <w:szCs w:val="22"/>
        </w:rPr>
        <w:t>uputstva</w:t>
      </w:r>
      <w:proofErr w:type="spellEnd"/>
      <w:r w:rsidRPr="00B66E5C">
        <w:rPr>
          <w:sz w:val="22"/>
          <w:szCs w:val="22"/>
        </w:rPr>
        <w:t xml:space="preserve"> </w:t>
      </w:r>
      <w:proofErr w:type="spellStart"/>
      <w:r w:rsidRPr="00B66E5C">
        <w:rPr>
          <w:sz w:val="22"/>
          <w:szCs w:val="22"/>
        </w:rPr>
        <w:t>Vašeg</w:t>
      </w:r>
      <w:proofErr w:type="spellEnd"/>
      <w:r w:rsidRPr="00B66E5C">
        <w:rPr>
          <w:sz w:val="22"/>
          <w:szCs w:val="22"/>
        </w:rPr>
        <w:t xml:space="preserve"> </w:t>
      </w:r>
      <w:proofErr w:type="spellStart"/>
      <w:r w:rsidRPr="00B66E5C">
        <w:rPr>
          <w:sz w:val="22"/>
          <w:szCs w:val="22"/>
        </w:rPr>
        <w:t>ljekara</w:t>
      </w:r>
      <w:proofErr w:type="spellEnd"/>
      <w:r w:rsidRPr="00B66E5C">
        <w:rPr>
          <w:sz w:val="22"/>
          <w:szCs w:val="22"/>
        </w:rPr>
        <w:t xml:space="preserve"> i </w:t>
      </w:r>
      <w:proofErr w:type="spellStart"/>
      <w:r w:rsidRPr="00B66E5C">
        <w:rPr>
          <w:sz w:val="22"/>
          <w:szCs w:val="22"/>
        </w:rPr>
        <w:t>pročitajte</w:t>
      </w:r>
      <w:proofErr w:type="spellEnd"/>
      <w:r w:rsidRPr="00B66E5C">
        <w:rPr>
          <w:sz w:val="22"/>
          <w:szCs w:val="22"/>
        </w:rPr>
        <w:t xml:space="preserve"> </w:t>
      </w:r>
      <w:proofErr w:type="spellStart"/>
      <w:r w:rsidRPr="00B66E5C">
        <w:rPr>
          <w:sz w:val="22"/>
          <w:szCs w:val="22"/>
        </w:rPr>
        <w:t>uputstva</w:t>
      </w:r>
      <w:proofErr w:type="spellEnd"/>
      <w:r w:rsidRPr="00B66E5C">
        <w:rPr>
          <w:sz w:val="22"/>
          <w:szCs w:val="22"/>
        </w:rPr>
        <w:t xml:space="preserve"> za </w:t>
      </w:r>
      <w:proofErr w:type="spellStart"/>
      <w:r w:rsidRPr="00B66E5C">
        <w:rPr>
          <w:sz w:val="22"/>
          <w:szCs w:val="22"/>
        </w:rPr>
        <w:t>antibiotike</w:t>
      </w:r>
      <w:proofErr w:type="spellEnd"/>
      <w:r w:rsidRPr="00B66E5C">
        <w:rPr>
          <w:sz w:val="22"/>
          <w:szCs w:val="22"/>
        </w:rPr>
        <w:t xml:space="preserve"> koje ste </w:t>
      </w:r>
      <w:proofErr w:type="spellStart"/>
      <w:r w:rsidRPr="00B66E5C">
        <w:rPr>
          <w:sz w:val="22"/>
          <w:szCs w:val="22"/>
        </w:rPr>
        <w:t>dobili</w:t>
      </w:r>
      <w:proofErr w:type="spellEnd"/>
      <w:r w:rsidRPr="00B66E5C">
        <w:rPr>
          <w:sz w:val="22"/>
          <w:szCs w:val="22"/>
        </w:rPr>
        <w:t xml:space="preserve">. </w:t>
      </w:r>
      <w:proofErr w:type="spellStart"/>
      <w:r w:rsidRPr="00B66E5C">
        <w:rPr>
          <w:sz w:val="22"/>
          <w:szCs w:val="22"/>
        </w:rPr>
        <w:t>Uobičajeno</w:t>
      </w:r>
      <w:proofErr w:type="spellEnd"/>
      <w:r w:rsidRPr="00B66E5C">
        <w:rPr>
          <w:sz w:val="22"/>
          <w:szCs w:val="22"/>
        </w:rPr>
        <w:t xml:space="preserve"> </w:t>
      </w:r>
      <w:proofErr w:type="spellStart"/>
      <w:r w:rsidRPr="00B66E5C">
        <w:rPr>
          <w:sz w:val="22"/>
          <w:szCs w:val="22"/>
        </w:rPr>
        <w:t>trajanje</w:t>
      </w:r>
      <w:proofErr w:type="spellEnd"/>
      <w:r w:rsidRPr="00B66E5C">
        <w:rPr>
          <w:sz w:val="22"/>
          <w:szCs w:val="22"/>
        </w:rPr>
        <w:t xml:space="preserve"> </w:t>
      </w:r>
      <w:proofErr w:type="spellStart"/>
      <w:r w:rsidRPr="00B66E5C">
        <w:rPr>
          <w:sz w:val="22"/>
          <w:szCs w:val="22"/>
        </w:rPr>
        <w:t>liječenja</w:t>
      </w:r>
      <w:proofErr w:type="spellEnd"/>
      <w:r w:rsidRPr="00B66E5C">
        <w:rPr>
          <w:sz w:val="22"/>
          <w:szCs w:val="22"/>
        </w:rPr>
        <w:t xml:space="preserve"> je </w:t>
      </w:r>
      <w:proofErr w:type="spellStart"/>
      <w:r w:rsidRPr="00B66E5C">
        <w:rPr>
          <w:sz w:val="22"/>
          <w:szCs w:val="22"/>
        </w:rPr>
        <w:t>jedna</w:t>
      </w:r>
      <w:proofErr w:type="spellEnd"/>
      <w:r w:rsidRPr="00B66E5C">
        <w:rPr>
          <w:sz w:val="22"/>
          <w:szCs w:val="22"/>
        </w:rPr>
        <w:t xml:space="preserve"> do dvije </w:t>
      </w:r>
      <w:proofErr w:type="spellStart"/>
      <w:r w:rsidRPr="00B66E5C">
        <w:rPr>
          <w:sz w:val="22"/>
          <w:szCs w:val="22"/>
        </w:rPr>
        <w:t>nedjelje</w:t>
      </w:r>
      <w:proofErr w:type="spellEnd"/>
      <w:r w:rsidRPr="00B66E5C">
        <w:rPr>
          <w:sz w:val="22"/>
          <w:szCs w:val="22"/>
        </w:rPr>
        <w:t>.</w:t>
      </w:r>
    </w:p>
    <w:p w14:paraId="4E4BA789" w14:textId="529BC7E9" w:rsidR="002C6569" w:rsidRPr="00B27CEB" w:rsidRDefault="00B27CEB" w:rsidP="00AA13C3">
      <w:pPr>
        <w:rPr>
          <w:sz w:val="22"/>
          <w:szCs w:val="22"/>
        </w:rPr>
      </w:pPr>
      <w:r>
        <w:rPr>
          <w:sz w:val="22"/>
          <w:szCs w:val="22"/>
        </w:rPr>
        <w:br w:type="page"/>
      </w:r>
    </w:p>
    <w:p w14:paraId="01318384" w14:textId="77777777" w:rsidR="002C6569" w:rsidRPr="00B27CEB" w:rsidRDefault="002C6569" w:rsidP="00B27CEB">
      <w:pPr>
        <w:numPr>
          <w:ilvl w:val="12"/>
          <w:numId w:val="0"/>
        </w:numPr>
        <w:tabs>
          <w:tab w:val="left" w:pos="720"/>
        </w:tabs>
        <w:ind w:right="-2"/>
        <w:jc w:val="both"/>
        <w:rPr>
          <w:b/>
          <w:bCs/>
          <w:sz w:val="22"/>
          <w:szCs w:val="22"/>
        </w:rPr>
      </w:pPr>
      <w:r w:rsidRPr="00B27CEB">
        <w:rPr>
          <w:b/>
          <w:bCs/>
          <w:sz w:val="22"/>
          <w:szCs w:val="22"/>
        </w:rPr>
        <w:lastRenderedPageBreak/>
        <w:t xml:space="preserve">Za </w:t>
      </w:r>
      <w:proofErr w:type="spellStart"/>
      <w:r w:rsidRPr="00B27CEB">
        <w:rPr>
          <w:b/>
          <w:bCs/>
          <w:sz w:val="22"/>
          <w:szCs w:val="22"/>
        </w:rPr>
        <w:t>liječenje</w:t>
      </w:r>
      <w:proofErr w:type="spellEnd"/>
      <w:r w:rsidRPr="00B27CEB">
        <w:rPr>
          <w:b/>
          <w:bCs/>
          <w:sz w:val="22"/>
          <w:szCs w:val="22"/>
        </w:rPr>
        <w:t xml:space="preserve"> </w:t>
      </w:r>
      <w:proofErr w:type="spellStart"/>
      <w:r w:rsidRPr="00B27CEB">
        <w:rPr>
          <w:b/>
          <w:bCs/>
          <w:sz w:val="22"/>
          <w:szCs w:val="22"/>
        </w:rPr>
        <w:t>čira</w:t>
      </w:r>
      <w:proofErr w:type="spellEnd"/>
      <w:r w:rsidRPr="00B27CEB">
        <w:rPr>
          <w:b/>
          <w:bCs/>
          <w:sz w:val="22"/>
          <w:szCs w:val="22"/>
        </w:rPr>
        <w:t xml:space="preserve"> </w:t>
      </w:r>
      <w:proofErr w:type="gramStart"/>
      <w:r w:rsidRPr="00B27CEB">
        <w:rPr>
          <w:b/>
          <w:bCs/>
          <w:sz w:val="22"/>
          <w:szCs w:val="22"/>
        </w:rPr>
        <w:t>na</w:t>
      </w:r>
      <w:proofErr w:type="gramEnd"/>
      <w:r w:rsidRPr="00B27CEB">
        <w:rPr>
          <w:b/>
          <w:bCs/>
          <w:sz w:val="22"/>
          <w:szCs w:val="22"/>
        </w:rPr>
        <w:t xml:space="preserve"> </w:t>
      </w:r>
      <w:proofErr w:type="spellStart"/>
      <w:r w:rsidRPr="00B27CEB">
        <w:rPr>
          <w:b/>
          <w:bCs/>
          <w:sz w:val="22"/>
          <w:szCs w:val="22"/>
        </w:rPr>
        <w:t>želucu</w:t>
      </w:r>
      <w:proofErr w:type="spellEnd"/>
      <w:r w:rsidRPr="00B27CEB">
        <w:rPr>
          <w:b/>
          <w:bCs/>
          <w:sz w:val="22"/>
          <w:szCs w:val="22"/>
        </w:rPr>
        <w:t xml:space="preserve"> i </w:t>
      </w:r>
      <w:proofErr w:type="spellStart"/>
      <w:r w:rsidRPr="00B27CEB">
        <w:rPr>
          <w:b/>
          <w:bCs/>
          <w:sz w:val="22"/>
          <w:szCs w:val="22"/>
        </w:rPr>
        <w:t>dvanaestopalačnom</w:t>
      </w:r>
      <w:proofErr w:type="spellEnd"/>
      <w:r w:rsidRPr="00B27CEB">
        <w:rPr>
          <w:b/>
          <w:bCs/>
          <w:sz w:val="22"/>
          <w:szCs w:val="22"/>
        </w:rPr>
        <w:t xml:space="preserve"> </w:t>
      </w:r>
      <w:proofErr w:type="spellStart"/>
      <w:r w:rsidRPr="00B27CEB">
        <w:rPr>
          <w:b/>
          <w:bCs/>
          <w:sz w:val="22"/>
          <w:szCs w:val="22"/>
        </w:rPr>
        <w:t>crijevu</w:t>
      </w:r>
      <w:proofErr w:type="spellEnd"/>
    </w:p>
    <w:p w14:paraId="638F0624" w14:textId="77777777" w:rsidR="002C6569" w:rsidRPr="00B66E5C" w:rsidRDefault="002C6569">
      <w:pPr>
        <w:numPr>
          <w:ilvl w:val="12"/>
          <w:numId w:val="0"/>
        </w:numPr>
        <w:tabs>
          <w:tab w:val="left" w:pos="720"/>
        </w:tabs>
        <w:ind w:right="-2"/>
        <w:jc w:val="both"/>
        <w:rPr>
          <w:sz w:val="22"/>
          <w:szCs w:val="22"/>
        </w:rPr>
      </w:pPr>
      <w:proofErr w:type="spellStart"/>
      <w:r w:rsidRPr="00B66E5C">
        <w:rPr>
          <w:sz w:val="22"/>
          <w:szCs w:val="22"/>
        </w:rPr>
        <w:t>Jedna</w:t>
      </w:r>
      <w:proofErr w:type="spellEnd"/>
      <w:r w:rsidRPr="00B66E5C">
        <w:rPr>
          <w:sz w:val="22"/>
          <w:szCs w:val="22"/>
        </w:rPr>
        <w:t xml:space="preserve"> tableta </w:t>
      </w:r>
      <w:proofErr w:type="spellStart"/>
      <w:r w:rsidRPr="00B66E5C">
        <w:rPr>
          <w:sz w:val="22"/>
          <w:szCs w:val="22"/>
        </w:rPr>
        <w:t>dnevno</w:t>
      </w:r>
      <w:proofErr w:type="spellEnd"/>
      <w:r w:rsidRPr="00B66E5C">
        <w:rPr>
          <w:sz w:val="22"/>
          <w:szCs w:val="22"/>
        </w:rPr>
        <w:t xml:space="preserve"> je </w:t>
      </w:r>
      <w:proofErr w:type="spellStart"/>
      <w:r w:rsidRPr="00B66E5C">
        <w:rPr>
          <w:sz w:val="22"/>
          <w:szCs w:val="22"/>
        </w:rPr>
        <w:t>uobičajena</w:t>
      </w:r>
      <w:proofErr w:type="spellEnd"/>
      <w:r w:rsidRPr="00B66E5C">
        <w:rPr>
          <w:sz w:val="22"/>
          <w:szCs w:val="22"/>
        </w:rPr>
        <w:t xml:space="preserve"> </w:t>
      </w:r>
      <w:proofErr w:type="spellStart"/>
      <w:r w:rsidRPr="00B66E5C">
        <w:rPr>
          <w:sz w:val="22"/>
          <w:szCs w:val="22"/>
        </w:rPr>
        <w:t>doza</w:t>
      </w:r>
      <w:proofErr w:type="spellEnd"/>
      <w:r w:rsidRPr="00B66E5C">
        <w:rPr>
          <w:sz w:val="22"/>
          <w:szCs w:val="22"/>
        </w:rPr>
        <w:t>.</w:t>
      </w:r>
    </w:p>
    <w:p w14:paraId="00EB6CD9" w14:textId="77777777" w:rsidR="002C6569" w:rsidRPr="00B66E5C" w:rsidRDefault="002C6569">
      <w:pPr>
        <w:numPr>
          <w:ilvl w:val="12"/>
          <w:numId w:val="0"/>
        </w:numPr>
        <w:tabs>
          <w:tab w:val="left" w:pos="720"/>
        </w:tabs>
        <w:ind w:right="-2"/>
        <w:jc w:val="both"/>
        <w:rPr>
          <w:sz w:val="22"/>
          <w:szCs w:val="22"/>
        </w:rPr>
      </w:pPr>
      <w:r w:rsidRPr="00B66E5C">
        <w:rPr>
          <w:sz w:val="22"/>
          <w:szCs w:val="22"/>
        </w:rPr>
        <w:t xml:space="preserve">Po </w:t>
      </w:r>
      <w:proofErr w:type="spellStart"/>
      <w:r w:rsidRPr="00B66E5C">
        <w:rPr>
          <w:sz w:val="22"/>
          <w:szCs w:val="22"/>
        </w:rPr>
        <w:t>odluci</w:t>
      </w:r>
      <w:proofErr w:type="spellEnd"/>
      <w:r w:rsidRPr="00B66E5C">
        <w:rPr>
          <w:sz w:val="22"/>
          <w:szCs w:val="22"/>
        </w:rPr>
        <w:t xml:space="preserve"> </w:t>
      </w:r>
      <w:proofErr w:type="spellStart"/>
      <w:r w:rsidRPr="00B66E5C">
        <w:rPr>
          <w:sz w:val="22"/>
          <w:szCs w:val="22"/>
        </w:rPr>
        <w:t>ljekara</w:t>
      </w:r>
      <w:proofErr w:type="spellEnd"/>
      <w:r w:rsidRPr="00B66E5C">
        <w:rPr>
          <w:sz w:val="22"/>
          <w:szCs w:val="22"/>
        </w:rPr>
        <w:t xml:space="preserve">, </w:t>
      </w:r>
      <w:proofErr w:type="spellStart"/>
      <w:r w:rsidRPr="00B66E5C">
        <w:rPr>
          <w:sz w:val="22"/>
          <w:szCs w:val="22"/>
        </w:rPr>
        <w:t>doza</w:t>
      </w:r>
      <w:proofErr w:type="spellEnd"/>
      <w:r w:rsidRPr="00B66E5C">
        <w:rPr>
          <w:sz w:val="22"/>
          <w:szCs w:val="22"/>
        </w:rPr>
        <w:t xml:space="preserve"> može da se </w:t>
      </w:r>
      <w:proofErr w:type="spellStart"/>
      <w:r w:rsidRPr="00B66E5C">
        <w:rPr>
          <w:sz w:val="22"/>
          <w:szCs w:val="22"/>
        </w:rPr>
        <w:t>udvostruči</w:t>
      </w:r>
      <w:proofErr w:type="spellEnd"/>
      <w:r w:rsidRPr="00B66E5C">
        <w:rPr>
          <w:sz w:val="22"/>
          <w:szCs w:val="22"/>
        </w:rPr>
        <w:t xml:space="preserve">. </w:t>
      </w:r>
      <w:proofErr w:type="spellStart"/>
      <w:r w:rsidRPr="00B66E5C">
        <w:rPr>
          <w:sz w:val="22"/>
          <w:szCs w:val="22"/>
        </w:rPr>
        <w:t>Vaš</w:t>
      </w:r>
      <w:proofErr w:type="spellEnd"/>
      <w:r w:rsidRPr="00B66E5C">
        <w:rPr>
          <w:sz w:val="22"/>
          <w:szCs w:val="22"/>
        </w:rPr>
        <w:t xml:space="preserve"> </w:t>
      </w:r>
      <w:proofErr w:type="spellStart"/>
      <w:r w:rsidRPr="00B66E5C">
        <w:rPr>
          <w:sz w:val="22"/>
          <w:szCs w:val="22"/>
        </w:rPr>
        <w:t>ljekar</w:t>
      </w:r>
      <w:proofErr w:type="spellEnd"/>
      <w:r w:rsidRPr="00B66E5C">
        <w:rPr>
          <w:sz w:val="22"/>
          <w:szCs w:val="22"/>
        </w:rPr>
        <w:t xml:space="preserve"> </w:t>
      </w:r>
      <w:proofErr w:type="gramStart"/>
      <w:r w:rsidRPr="00B66E5C">
        <w:rPr>
          <w:sz w:val="22"/>
          <w:szCs w:val="22"/>
        </w:rPr>
        <w:t>će</w:t>
      </w:r>
      <w:proofErr w:type="gramEnd"/>
      <w:r w:rsidRPr="00B66E5C">
        <w:rPr>
          <w:sz w:val="22"/>
          <w:szCs w:val="22"/>
        </w:rPr>
        <w:t xml:space="preserve"> da Vam </w:t>
      </w:r>
      <w:proofErr w:type="spellStart"/>
      <w:r w:rsidRPr="00B66E5C">
        <w:rPr>
          <w:sz w:val="22"/>
          <w:szCs w:val="22"/>
        </w:rPr>
        <w:t>kaže</w:t>
      </w:r>
      <w:proofErr w:type="spellEnd"/>
      <w:r w:rsidRPr="00B66E5C">
        <w:rPr>
          <w:sz w:val="22"/>
          <w:szCs w:val="22"/>
        </w:rPr>
        <w:t xml:space="preserve"> </w:t>
      </w:r>
      <w:proofErr w:type="spellStart"/>
      <w:r w:rsidRPr="00B66E5C">
        <w:rPr>
          <w:sz w:val="22"/>
          <w:szCs w:val="22"/>
        </w:rPr>
        <w:t>koliko</w:t>
      </w:r>
      <w:proofErr w:type="spellEnd"/>
      <w:r w:rsidRPr="00B66E5C">
        <w:rPr>
          <w:sz w:val="22"/>
          <w:szCs w:val="22"/>
        </w:rPr>
        <w:t xml:space="preserve"> </w:t>
      </w:r>
      <w:proofErr w:type="spellStart"/>
      <w:r w:rsidRPr="00B66E5C">
        <w:rPr>
          <w:sz w:val="22"/>
          <w:szCs w:val="22"/>
        </w:rPr>
        <w:t>dugo</w:t>
      </w:r>
      <w:proofErr w:type="spellEnd"/>
      <w:r w:rsidRPr="00B66E5C">
        <w:rPr>
          <w:sz w:val="22"/>
          <w:szCs w:val="22"/>
        </w:rPr>
        <w:t xml:space="preserve"> ćete da </w:t>
      </w:r>
      <w:proofErr w:type="spellStart"/>
      <w:r w:rsidRPr="00B66E5C">
        <w:rPr>
          <w:sz w:val="22"/>
          <w:szCs w:val="22"/>
        </w:rPr>
        <w:t>koristite</w:t>
      </w:r>
      <w:proofErr w:type="spellEnd"/>
      <w:r w:rsidRPr="00B66E5C">
        <w:rPr>
          <w:sz w:val="22"/>
          <w:szCs w:val="22"/>
        </w:rPr>
        <w:t xml:space="preserve"> lijek.</w:t>
      </w:r>
    </w:p>
    <w:p w14:paraId="62BB70A2" w14:textId="77777777" w:rsidR="002C6569" w:rsidRPr="00B66E5C" w:rsidRDefault="002C6569">
      <w:pPr>
        <w:numPr>
          <w:ilvl w:val="12"/>
          <w:numId w:val="0"/>
        </w:numPr>
        <w:tabs>
          <w:tab w:val="left" w:pos="720"/>
        </w:tabs>
        <w:ind w:right="-2"/>
        <w:jc w:val="both"/>
        <w:rPr>
          <w:sz w:val="22"/>
          <w:szCs w:val="22"/>
        </w:rPr>
      </w:pPr>
      <w:r w:rsidRPr="00B66E5C">
        <w:rPr>
          <w:sz w:val="22"/>
          <w:szCs w:val="22"/>
        </w:rPr>
        <w:t xml:space="preserve">Za </w:t>
      </w:r>
      <w:proofErr w:type="spellStart"/>
      <w:r w:rsidRPr="00B66E5C">
        <w:rPr>
          <w:sz w:val="22"/>
          <w:szCs w:val="22"/>
        </w:rPr>
        <w:t>liječenje</w:t>
      </w:r>
      <w:proofErr w:type="spellEnd"/>
      <w:r w:rsidRPr="00B66E5C">
        <w:rPr>
          <w:sz w:val="22"/>
          <w:szCs w:val="22"/>
        </w:rPr>
        <w:t xml:space="preserve"> </w:t>
      </w:r>
      <w:proofErr w:type="spellStart"/>
      <w:r w:rsidRPr="00B66E5C">
        <w:rPr>
          <w:sz w:val="22"/>
          <w:szCs w:val="22"/>
        </w:rPr>
        <w:t>čira</w:t>
      </w:r>
      <w:proofErr w:type="spellEnd"/>
      <w:r w:rsidRPr="00B66E5C">
        <w:rPr>
          <w:sz w:val="22"/>
          <w:szCs w:val="22"/>
        </w:rPr>
        <w:t xml:space="preserve"> </w:t>
      </w:r>
      <w:proofErr w:type="gramStart"/>
      <w:r w:rsidRPr="00B66E5C">
        <w:rPr>
          <w:sz w:val="22"/>
          <w:szCs w:val="22"/>
        </w:rPr>
        <w:t>na</w:t>
      </w:r>
      <w:proofErr w:type="gramEnd"/>
      <w:r w:rsidRPr="00B66E5C">
        <w:rPr>
          <w:sz w:val="22"/>
          <w:szCs w:val="22"/>
        </w:rPr>
        <w:t xml:space="preserve"> </w:t>
      </w:r>
      <w:proofErr w:type="spellStart"/>
      <w:r w:rsidRPr="00B66E5C">
        <w:rPr>
          <w:sz w:val="22"/>
          <w:szCs w:val="22"/>
        </w:rPr>
        <w:t>želucu</w:t>
      </w:r>
      <w:proofErr w:type="spellEnd"/>
      <w:r w:rsidRPr="00B66E5C">
        <w:rPr>
          <w:sz w:val="22"/>
          <w:szCs w:val="22"/>
        </w:rPr>
        <w:t xml:space="preserve"> je </w:t>
      </w:r>
      <w:proofErr w:type="spellStart"/>
      <w:r w:rsidRPr="00B66E5C">
        <w:rPr>
          <w:sz w:val="22"/>
          <w:szCs w:val="22"/>
        </w:rPr>
        <w:t>najčešće</w:t>
      </w:r>
      <w:proofErr w:type="spellEnd"/>
      <w:r w:rsidRPr="00B66E5C">
        <w:rPr>
          <w:sz w:val="22"/>
          <w:szCs w:val="22"/>
        </w:rPr>
        <w:t xml:space="preserve"> potrebno 4 </w:t>
      </w:r>
      <w:proofErr w:type="spellStart"/>
      <w:r w:rsidRPr="00B66E5C">
        <w:rPr>
          <w:sz w:val="22"/>
          <w:szCs w:val="22"/>
        </w:rPr>
        <w:t>do</w:t>
      </w:r>
      <w:proofErr w:type="spellEnd"/>
      <w:r w:rsidRPr="00B66E5C">
        <w:rPr>
          <w:sz w:val="22"/>
          <w:szCs w:val="22"/>
        </w:rPr>
        <w:t xml:space="preserve"> 8 </w:t>
      </w:r>
      <w:proofErr w:type="spellStart"/>
      <w:r w:rsidRPr="00B66E5C">
        <w:rPr>
          <w:sz w:val="22"/>
          <w:szCs w:val="22"/>
        </w:rPr>
        <w:t>nedjelja</w:t>
      </w:r>
      <w:proofErr w:type="spellEnd"/>
      <w:r w:rsidRPr="00B66E5C">
        <w:rPr>
          <w:sz w:val="22"/>
          <w:szCs w:val="22"/>
        </w:rPr>
        <w:t>.</w:t>
      </w:r>
    </w:p>
    <w:p w14:paraId="4BDCF2B5" w14:textId="77777777" w:rsidR="002C6569" w:rsidRPr="00B66E5C" w:rsidRDefault="002C6569">
      <w:pPr>
        <w:numPr>
          <w:ilvl w:val="12"/>
          <w:numId w:val="0"/>
        </w:numPr>
        <w:tabs>
          <w:tab w:val="left" w:pos="720"/>
        </w:tabs>
        <w:ind w:right="-2"/>
        <w:jc w:val="both"/>
        <w:rPr>
          <w:sz w:val="22"/>
          <w:szCs w:val="22"/>
        </w:rPr>
      </w:pPr>
      <w:r w:rsidRPr="00B66E5C">
        <w:rPr>
          <w:sz w:val="22"/>
          <w:szCs w:val="22"/>
        </w:rPr>
        <w:t xml:space="preserve">Za </w:t>
      </w:r>
      <w:proofErr w:type="spellStart"/>
      <w:r w:rsidRPr="00B66E5C">
        <w:rPr>
          <w:sz w:val="22"/>
          <w:szCs w:val="22"/>
        </w:rPr>
        <w:t>liječenje</w:t>
      </w:r>
      <w:proofErr w:type="spellEnd"/>
      <w:r w:rsidRPr="00B66E5C">
        <w:rPr>
          <w:sz w:val="22"/>
          <w:szCs w:val="22"/>
        </w:rPr>
        <w:t xml:space="preserve"> </w:t>
      </w:r>
      <w:proofErr w:type="spellStart"/>
      <w:r w:rsidRPr="00B66E5C">
        <w:rPr>
          <w:sz w:val="22"/>
          <w:szCs w:val="22"/>
        </w:rPr>
        <w:t>čira</w:t>
      </w:r>
      <w:proofErr w:type="spellEnd"/>
      <w:r w:rsidRPr="00B66E5C">
        <w:rPr>
          <w:sz w:val="22"/>
          <w:szCs w:val="22"/>
        </w:rPr>
        <w:t xml:space="preserve"> </w:t>
      </w:r>
      <w:proofErr w:type="gramStart"/>
      <w:r w:rsidRPr="00B66E5C">
        <w:rPr>
          <w:sz w:val="22"/>
          <w:szCs w:val="22"/>
        </w:rPr>
        <w:t>na</w:t>
      </w:r>
      <w:proofErr w:type="gramEnd"/>
      <w:r w:rsidRPr="00B66E5C">
        <w:rPr>
          <w:sz w:val="22"/>
          <w:szCs w:val="22"/>
        </w:rPr>
        <w:t xml:space="preserve"> </w:t>
      </w:r>
      <w:proofErr w:type="spellStart"/>
      <w:r w:rsidRPr="00B66E5C">
        <w:rPr>
          <w:sz w:val="22"/>
          <w:szCs w:val="22"/>
        </w:rPr>
        <w:t>dvanaestopalačnom</w:t>
      </w:r>
      <w:proofErr w:type="spellEnd"/>
      <w:r w:rsidRPr="00B66E5C">
        <w:rPr>
          <w:sz w:val="22"/>
          <w:szCs w:val="22"/>
        </w:rPr>
        <w:t xml:space="preserve"> </w:t>
      </w:r>
      <w:proofErr w:type="spellStart"/>
      <w:r w:rsidRPr="00B66E5C">
        <w:rPr>
          <w:sz w:val="22"/>
          <w:szCs w:val="22"/>
        </w:rPr>
        <w:t>crijevu</w:t>
      </w:r>
      <w:proofErr w:type="spellEnd"/>
      <w:r w:rsidRPr="00B66E5C">
        <w:rPr>
          <w:sz w:val="22"/>
          <w:szCs w:val="22"/>
        </w:rPr>
        <w:t xml:space="preserve"> je </w:t>
      </w:r>
      <w:proofErr w:type="spellStart"/>
      <w:r w:rsidRPr="00B66E5C">
        <w:rPr>
          <w:sz w:val="22"/>
          <w:szCs w:val="22"/>
        </w:rPr>
        <w:t>najčešće</w:t>
      </w:r>
      <w:proofErr w:type="spellEnd"/>
      <w:r w:rsidRPr="00B66E5C">
        <w:rPr>
          <w:sz w:val="22"/>
          <w:szCs w:val="22"/>
        </w:rPr>
        <w:t xml:space="preserve"> potrebno 2 </w:t>
      </w:r>
      <w:proofErr w:type="spellStart"/>
      <w:r w:rsidRPr="00B66E5C">
        <w:rPr>
          <w:sz w:val="22"/>
          <w:szCs w:val="22"/>
        </w:rPr>
        <w:t>do</w:t>
      </w:r>
      <w:proofErr w:type="spellEnd"/>
      <w:r w:rsidRPr="00B66E5C">
        <w:rPr>
          <w:sz w:val="22"/>
          <w:szCs w:val="22"/>
        </w:rPr>
        <w:t xml:space="preserve"> 4 </w:t>
      </w:r>
      <w:proofErr w:type="spellStart"/>
      <w:r w:rsidRPr="00B66E5C">
        <w:rPr>
          <w:sz w:val="22"/>
          <w:szCs w:val="22"/>
        </w:rPr>
        <w:t>nedjelje</w:t>
      </w:r>
      <w:proofErr w:type="spellEnd"/>
      <w:r w:rsidRPr="00B66E5C">
        <w:rPr>
          <w:sz w:val="22"/>
          <w:szCs w:val="22"/>
        </w:rPr>
        <w:t>.</w:t>
      </w:r>
    </w:p>
    <w:p w14:paraId="7657F8B8" w14:textId="77777777" w:rsidR="002C6569" w:rsidRPr="00B66E5C" w:rsidRDefault="002C6569">
      <w:pPr>
        <w:numPr>
          <w:ilvl w:val="12"/>
          <w:numId w:val="0"/>
        </w:numPr>
        <w:tabs>
          <w:tab w:val="left" w:pos="720"/>
        </w:tabs>
        <w:ind w:right="-2"/>
        <w:jc w:val="both"/>
        <w:rPr>
          <w:sz w:val="22"/>
          <w:szCs w:val="22"/>
        </w:rPr>
      </w:pPr>
    </w:p>
    <w:p w14:paraId="27EDAB6C" w14:textId="77777777" w:rsidR="002C6569" w:rsidRPr="00B66E5C" w:rsidRDefault="002C6569">
      <w:pPr>
        <w:numPr>
          <w:ilvl w:val="12"/>
          <w:numId w:val="0"/>
        </w:numPr>
        <w:tabs>
          <w:tab w:val="left" w:pos="720"/>
        </w:tabs>
        <w:ind w:right="-2"/>
        <w:jc w:val="both"/>
        <w:rPr>
          <w:b/>
          <w:bCs/>
          <w:sz w:val="22"/>
          <w:szCs w:val="22"/>
        </w:rPr>
      </w:pPr>
      <w:r w:rsidRPr="00B66E5C">
        <w:rPr>
          <w:b/>
          <w:bCs/>
          <w:sz w:val="22"/>
          <w:szCs w:val="22"/>
        </w:rPr>
        <w:t xml:space="preserve">Za </w:t>
      </w:r>
      <w:proofErr w:type="spellStart"/>
      <w:r w:rsidRPr="00B66E5C">
        <w:rPr>
          <w:b/>
          <w:bCs/>
          <w:sz w:val="22"/>
          <w:szCs w:val="22"/>
        </w:rPr>
        <w:t>dugotrajno</w:t>
      </w:r>
      <w:proofErr w:type="spellEnd"/>
      <w:r w:rsidRPr="00B66E5C">
        <w:rPr>
          <w:b/>
          <w:bCs/>
          <w:sz w:val="22"/>
          <w:szCs w:val="22"/>
        </w:rPr>
        <w:t xml:space="preserve"> </w:t>
      </w:r>
      <w:proofErr w:type="spellStart"/>
      <w:r w:rsidRPr="00B66E5C">
        <w:rPr>
          <w:b/>
          <w:bCs/>
          <w:sz w:val="22"/>
          <w:szCs w:val="22"/>
        </w:rPr>
        <w:t>liječenje</w:t>
      </w:r>
      <w:proofErr w:type="spellEnd"/>
      <w:r w:rsidRPr="00B66E5C">
        <w:rPr>
          <w:b/>
          <w:bCs/>
          <w:sz w:val="22"/>
          <w:szCs w:val="22"/>
        </w:rPr>
        <w:t xml:space="preserve"> </w:t>
      </w:r>
      <w:proofErr w:type="spellStart"/>
      <w:r w:rsidRPr="00B66E5C">
        <w:rPr>
          <w:b/>
          <w:bCs/>
          <w:sz w:val="22"/>
          <w:szCs w:val="22"/>
        </w:rPr>
        <w:t>Zollinger</w:t>
      </w:r>
      <w:proofErr w:type="spellEnd"/>
      <w:r w:rsidRPr="00B66E5C">
        <w:rPr>
          <w:b/>
          <w:bCs/>
          <w:sz w:val="22"/>
          <w:szCs w:val="22"/>
        </w:rPr>
        <w:t xml:space="preserve">-Ellison </w:t>
      </w:r>
      <w:proofErr w:type="spellStart"/>
      <w:r w:rsidRPr="00B66E5C">
        <w:rPr>
          <w:b/>
          <w:bCs/>
          <w:sz w:val="22"/>
          <w:szCs w:val="22"/>
        </w:rPr>
        <w:t>sindroma</w:t>
      </w:r>
      <w:proofErr w:type="spellEnd"/>
      <w:r w:rsidRPr="00B66E5C">
        <w:rPr>
          <w:b/>
          <w:bCs/>
          <w:sz w:val="22"/>
          <w:szCs w:val="22"/>
        </w:rPr>
        <w:t xml:space="preserve"> i </w:t>
      </w:r>
      <w:proofErr w:type="spellStart"/>
      <w:r w:rsidRPr="00B66E5C">
        <w:rPr>
          <w:b/>
          <w:bCs/>
          <w:sz w:val="22"/>
          <w:szCs w:val="22"/>
        </w:rPr>
        <w:t>ostalih</w:t>
      </w:r>
      <w:proofErr w:type="spellEnd"/>
      <w:r w:rsidRPr="00B66E5C">
        <w:rPr>
          <w:b/>
          <w:bCs/>
          <w:sz w:val="22"/>
          <w:szCs w:val="22"/>
        </w:rPr>
        <w:t xml:space="preserve"> stanja </w:t>
      </w:r>
      <w:proofErr w:type="spellStart"/>
      <w:r w:rsidRPr="00B66E5C">
        <w:rPr>
          <w:b/>
          <w:bCs/>
          <w:sz w:val="22"/>
          <w:szCs w:val="22"/>
        </w:rPr>
        <w:t>povećane</w:t>
      </w:r>
      <w:proofErr w:type="spellEnd"/>
      <w:r w:rsidRPr="00B66E5C">
        <w:rPr>
          <w:b/>
          <w:bCs/>
          <w:sz w:val="22"/>
          <w:szCs w:val="22"/>
        </w:rPr>
        <w:t xml:space="preserve"> </w:t>
      </w:r>
      <w:proofErr w:type="spellStart"/>
      <w:r w:rsidRPr="00B66E5C">
        <w:rPr>
          <w:b/>
          <w:bCs/>
          <w:sz w:val="22"/>
          <w:szCs w:val="22"/>
        </w:rPr>
        <w:t>sekrecije</w:t>
      </w:r>
      <w:proofErr w:type="spellEnd"/>
      <w:r w:rsidRPr="00B66E5C">
        <w:rPr>
          <w:b/>
          <w:bCs/>
          <w:sz w:val="22"/>
          <w:szCs w:val="22"/>
        </w:rPr>
        <w:t xml:space="preserve"> </w:t>
      </w:r>
      <w:proofErr w:type="spellStart"/>
      <w:r w:rsidRPr="00B66E5C">
        <w:rPr>
          <w:b/>
          <w:bCs/>
          <w:sz w:val="22"/>
          <w:szCs w:val="22"/>
        </w:rPr>
        <w:t>želudačne</w:t>
      </w:r>
      <w:proofErr w:type="spellEnd"/>
      <w:r w:rsidRPr="00B66E5C">
        <w:rPr>
          <w:b/>
          <w:bCs/>
          <w:sz w:val="22"/>
          <w:szCs w:val="22"/>
        </w:rPr>
        <w:t xml:space="preserve"> </w:t>
      </w:r>
      <w:proofErr w:type="spellStart"/>
      <w:r w:rsidRPr="00B66E5C">
        <w:rPr>
          <w:b/>
          <w:bCs/>
          <w:sz w:val="22"/>
          <w:szCs w:val="22"/>
        </w:rPr>
        <w:t>kiseline</w:t>
      </w:r>
      <w:proofErr w:type="spellEnd"/>
    </w:p>
    <w:p w14:paraId="63D61C62" w14:textId="77777777" w:rsidR="002C6569" w:rsidRPr="00B66E5C" w:rsidRDefault="002C6569">
      <w:pPr>
        <w:numPr>
          <w:ilvl w:val="12"/>
          <w:numId w:val="0"/>
        </w:numPr>
        <w:tabs>
          <w:tab w:val="left" w:pos="720"/>
        </w:tabs>
        <w:ind w:right="-2"/>
        <w:jc w:val="both"/>
        <w:rPr>
          <w:sz w:val="22"/>
          <w:szCs w:val="22"/>
        </w:rPr>
      </w:pPr>
      <w:proofErr w:type="spellStart"/>
      <w:r w:rsidRPr="00B66E5C">
        <w:rPr>
          <w:sz w:val="22"/>
          <w:szCs w:val="22"/>
        </w:rPr>
        <w:t>Preporučena</w:t>
      </w:r>
      <w:proofErr w:type="spellEnd"/>
      <w:r w:rsidRPr="00B66E5C">
        <w:rPr>
          <w:sz w:val="22"/>
          <w:szCs w:val="22"/>
        </w:rPr>
        <w:t xml:space="preserve"> </w:t>
      </w:r>
      <w:proofErr w:type="spellStart"/>
      <w:r w:rsidRPr="00B66E5C">
        <w:rPr>
          <w:sz w:val="22"/>
          <w:szCs w:val="22"/>
        </w:rPr>
        <w:t>početna</w:t>
      </w:r>
      <w:proofErr w:type="spellEnd"/>
      <w:r w:rsidRPr="00B66E5C">
        <w:rPr>
          <w:sz w:val="22"/>
          <w:szCs w:val="22"/>
        </w:rPr>
        <w:t xml:space="preserve"> </w:t>
      </w:r>
      <w:proofErr w:type="spellStart"/>
      <w:r w:rsidRPr="00B66E5C">
        <w:rPr>
          <w:sz w:val="22"/>
          <w:szCs w:val="22"/>
        </w:rPr>
        <w:t>doza</w:t>
      </w:r>
      <w:proofErr w:type="spellEnd"/>
      <w:r w:rsidRPr="00B66E5C">
        <w:rPr>
          <w:sz w:val="22"/>
          <w:szCs w:val="22"/>
        </w:rPr>
        <w:t xml:space="preserve"> je </w:t>
      </w:r>
      <w:proofErr w:type="spellStart"/>
      <w:r w:rsidRPr="00B66E5C">
        <w:rPr>
          <w:sz w:val="22"/>
          <w:szCs w:val="22"/>
        </w:rPr>
        <w:t>obično</w:t>
      </w:r>
      <w:proofErr w:type="spellEnd"/>
      <w:r w:rsidRPr="00B66E5C">
        <w:rPr>
          <w:sz w:val="22"/>
          <w:szCs w:val="22"/>
        </w:rPr>
        <w:t xml:space="preserve"> dvije tablete </w:t>
      </w:r>
      <w:proofErr w:type="spellStart"/>
      <w:r w:rsidRPr="00B66E5C">
        <w:rPr>
          <w:sz w:val="22"/>
          <w:szCs w:val="22"/>
        </w:rPr>
        <w:t>dnevno</w:t>
      </w:r>
      <w:proofErr w:type="spellEnd"/>
      <w:r w:rsidRPr="00B66E5C">
        <w:rPr>
          <w:sz w:val="22"/>
          <w:szCs w:val="22"/>
        </w:rPr>
        <w:t>.</w:t>
      </w:r>
    </w:p>
    <w:p w14:paraId="280BC6C0" w14:textId="77777777" w:rsidR="002C6569" w:rsidRPr="00B66E5C" w:rsidRDefault="002C6569">
      <w:pPr>
        <w:numPr>
          <w:ilvl w:val="12"/>
          <w:numId w:val="0"/>
        </w:numPr>
        <w:tabs>
          <w:tab w:val="left" w:pos="720"/>
        </w:tabs>
        <w:ind w:right="-2"/>
        <w:jc w:val="both"/>
        <w:rPr>
          <w:sz w:val="22"/>
          <w:szCs w:val="22"/>
        </w:rPr>
      </w:pPr>
      <w:r w:rsidRPr="00B66E5C">
        <w:rPr>
          <w:sz w:val="22"/>
          <w:szCs w:val="22"/>
        </w:rPr>
        <w:t xml:space="preserve">Dvije tablete </w:t>
      </w:r>
      <w:proofErr w:type="spellStart"/>
      <w:r w:rsidRPr="00B66E5C">
        <w:rPr>
          <w:sz w:val="22"/>
          <w:szCs w:val="22"/>
        </w:rPr>
        <w:t>uzmite</w:t>
      </w:r>
      <w:proofErr w:type="spellEnd"/>
      <w:r w:rsidRPr="00B66E5C">
        <w:rPr>
          <w:sz w:val="22"/>
          <w:szCs w:val="22"/>
        </w:rPr>
        <w:t xml:space="preserve"> 1 sat </w:t>
      </w:r>
      <w:proofErr w:type="spellStart"/>
      <w:r w:rsidRPr="00B66E5C">
        <w:rPr>
          <w:sz w:val="22"/>
          <w:szCs w:val="22"/>
        </w:rPr>
        <w:t>prije</w:t>
      </w:r>
      <w:proofErr w:type="spellEnd"/>
      <w:r w:rsidRPr="00B66E5C">
        <w:rPr>
          <w:sz w:val="22"/>
          <w:szCs w:val="22"/>
        </w:rPr>
        <w:t xml:space="preserve"> </w:t>
      </w:r>
      <w:proofErr w:type="spellStart"/>
      <w:r w:rsidRPr="00B66E5C">
        <w:rPr>
          <w:sz w:val="22"/>
          <w:szCs w:val="22"/>
        </w:rPr>
        <w:t>obroka</w:t>
      </w:r>
      <w:proofErr w:type="spellEnd"/>
      <w:r w:rsidRPr="00B66E5C">
        <w:rPr>
          <w:sz w:val="22"/>
          <w:szCs w:val="22"/>
        </w:rPr>
        <w:t xml:space="preserve">. </w:t>
      </w:r>
      <w:proofErr w:type="spellStart"/>
      <w:r w:rsidRPr="00B66E5C">
        <w:rPr>
          <w:sz w:val="22"/>
          <w:szCs w:val="22"/>
        </w:rPr>
        <w:t>Vaš</w:t>
      </w:r>
      <w:proofErr w:type="spellEnd"/>
      <w:r w:rsidRPr="00B66E5C">
        <w:rPr>
          <w:sz w:val="22"/>
          <w:szCs w:val="22"/>
        </w:rPr>
        <w:t xml:space="preserve"> </w:t>
      </w:r>
      <w:proofErr w:type="spellStart"/>
      <w:r w:rsidRPr="00B66E5C">
        <w:rPr>
          <w:sz w:val="22"/>
          <w:szCs w:val="22"/>
        </w:rPr>
        <w:t>ljekar</w:t>
      </w:r>
      <w:proofErr w:type="spellEnd"/>
      <w:r w:rsidRPr="00B66E5C">
        <w:rPr>
          <w:sz w:val="22"/>
          <w:szCs w:val="22"/>
        </w:rPr>
        <w:t xml:space="preserve"> </w:t>
      </w:r>
      <w:proofErr w:type="gramStart"/>
      <w:r w:rsidRPr="00B66E5C">
        <w:rPr>
          <w:sz w:val="22"/>
          <w:szCs w:val="22"/>
        </w:rPr>
        <w:t>će</w:t>
      </w:r>
      <w:proofErr w:type="gramEnd"/>
      <w:r w:rsidRPr="00B66E5C">
        <w:rPr>
          <w:sz w:val="22"/>
          <w:szCs w:val="22"/>
        </w:rPr>
        <w:t xml:space="preserve"> naknadno </w:t>
      </w:r>
      <w:proofErr w:type="spellStart"/>
      <w:r w:rsidRPr="00B66E5C">
        <w:rPr>
          <w:sz w:val="22"/>
          <w:szCs w:val="22"/>
        </w:rPr>
        <w:t>podesiti</w:t>
      </w:r>
      <w:proofErr w:type="spellEnd"/>
      <w:r w:rsidRPr="00B66E5C">
        <w:rPr>
          <w:sz w:val="22"/>
          <w:szCs w:val="22"/>
        </w:rPr>
        <w:t xml:space="preserve"> </w:t>
      </w:r>
      <w:proofErr w:type="spellStart"/>
      <w:r w:rsidRPr="00B66E5C">
        <w:rPr>
          <w:sz w:val="22"/>
          <w:szCs w:val="22"/>
        </w:rPr>
        <w:t>dozu</w:t>
      </w:r>
      <w:proofErr w:type="spellEnd"/>
      <w:r w:rsidRPr="00B66E5C">
        <w:rPr>
          <w:sz w:val="22"/>
          <w:szCs w:val="22"/>
        </w:rPr>
        <w:t xml:space="preserve"> u </w:t>
      </w:r>
      <w:proofErr w:type="spellStart"/>
      <w:r w:rsidRPr="00B66E5C">
        <w:rPr>
          <w:sz w:val="22"/>
          <w:szCs w:val="22"/>
        </w:rPr>
        <w:t>zavisnosti</w:t>
      </w:r>
      <w:proofErr w:type="spellEnd"/>
      <w:r w:rsidRPr="00B66E5C">
        <w:rPr>
          <w:sz w:val="22"/>
          <w:szCs w:val="22"/>
        </w:rPr>
        <w:t xml:space="preserve"> </w:t>
      </w:r>
      <w:proofErr w:type="spellStart"/>
      <w:r w:rsidRPr="00B66E5C">
        <w:rPr>
          <w:sz w:val="22"/>
          <w:szCs w:val="22"/>
        </w:rPr>
        <w:t>od</w:t>
      </w:r>
      <w:proofErr w:type="spellEnd"/>
      <w:r w:rsidRPr="00B66E5C">
        <w:rPr>
          <w:sz w:val="22"/>
          <w:szCs w:val="22"/>
        </w:rPr>
        <w:t xml:space="preserve"> </w:t>
      </w:r>
      <w:proofErr w:type="spellStart"/>
      <w:r w:rsidRPr="00B66E5C">
        <w:rPr>
          <w:sz w:val="22"/>
          <w:szCs w:val="22"/>
        </w:rPr>
        <w:t>količine</w:t>
      </w:r>
      <w:proofErr w:type="spellEnd"/>
      <w:r w:rsidRPr="00B66E5C">
        <w:rPr>
          <w:sz w:val="22"/>
          <w:szCs w:val="22"/>
        </w:rPr>
        <w:t xml:space="preserve"> </w:t>
      </w:r>
      <w:proofErr w:type="spellStart"/>
      <w:r w:rsidRPr="00B66E5C">
        <w:rPr>
          <w:sz w:val="22"/>
          <w:szCs w:val="22"/>
        </w:rPr>
        <w:t>želudačne</w:t>
      </w:r>
      <w:proofErr w:type="spellEnd"/>
      <w:r w:rsidRPr="00B66E5C">
        <w:rPr>
          <w:sz w:val="22"/>
          <w:szCs w:val="22"/>
        </w:rPr>
        <w:t xml:space="preserve"> </w:t>
      </w:r>
      <w:proofErr w:type="spellStart"/>
      <w:r w:rsidRPr="00B66E5C">
        <w:rPr>
          <w:sz w:val="22"/>
          <w:szCs w:val="22"/>
        </w:rPr>
        <w:t>kiseline</w:t>
      </w:r>
      <w:proofErr w:type="spellEnd"/>
      <w:r w:rsidRPr="00B66E5C">
        <w:rPr>
          <w:sz w:val="22"/>
          <w:szCs w:val="22"/>
        </w:rPr>
        <w:t xml:space="preserve">. </w:t>
      </w:r>
      <w:proofErr w:type="spellStart"/>
      <w:r w:rsidRPr="00B66E5C">
        <w:rPr>
          <w:sz w:val="22"/>
          <w:szCs w:val="22"/>
        </w:rPr>
        <w:t>Ako</w:t>
      </w:r>
      <w:proofErr w:type="spellEnd"/>
      <w:r w:rsidRPr="00B66E5C">
        <w:rPr>
          <w:sz w:val="22"/>
          <w:szCs w:val="22"/>
        </w:rPr>
        <w:t xml:space="preserve"> je </w:t>
      </w:r>
      <w:proofErr w:type="spellStart"/>
      <w:r w:rsidRPr="00B66E5C">
        <w:rPr>
          <w:sz w:val="22"/>
          <w:szCs w:val="22"/>
        </w:rPr>
        <w:t>propisano</w:t>
      </w:r>
      <w:proofErr w:type="spellEnd"/>
      <w:r w:rsidRPr="00B66E5C">
        <w:rPr>
          <w:sz w:val="22"/>
          <w:szCs w:val="22"/>
        </w:rPr>
        <w:t xml:space="preserve"> više </w:t>
      </w:r>
      <w:proofErr w:type="gramStart"/>
      <w:r w:rsidRPr="00B66E5C">
        <w:rPr>
          <w:sz w:val="22"/>
          <w:szCs w:val="22"/>
        </w:rPr>
        <w:t>od</w:t>
      </w:r>
      <w:proofErr w:type="gramEnd"/>
      <w:r w:rsidRPr="00B66E5C">
        <w:rPr>
          <w:sz w:val="22"/>
          <w:szCs w:val="22"/>
        </w:rPr>
        <w:t xml:space="preserve"> 2 tablete na dan, </w:t>
      </w:r>
      <w:proofErr w:type="spellStart"/>
      <w:r w:rsidRPr="00B66E5C">
        <w:rPr>
          <w:sz w:val="22"/>
          <w:szCs w:val="22"/>
        </w:rPr>
        <w:t>uzimajte</w:t>
      </w:r>
      <w:proofErr w:type="spellEnd"/>
      <w:r w:rsidRPr="00B66E5C">
        <w:rPr>
          <w:sz w:val="22"/>
          <w:szCs w:val="22"/>
        </w:rPr>
        <w:t xml:space="preserve"> </w:t>
      </w:r>
      <w:proofErr w:type="spellStart"/>
      <w:r w:rsidRPr="00B66E5C">
        <w:rPr>
          <w:sz w:val="22"/>
          <w:szCs w:val="22"/>
        </w:rPr>
        <w:t>ih</w:t>
      </w:r>
      <w:proofErr w:type="spellEnd"/>
      <w:r w:rsidRPr="00B66E5C">
        <w:rPr>
          <w:sz w:val="22"/>
          <w:szCs w:val="22"/>
        </w:rPr>
        <w:t xml:space="preserve"> u dvije </w:t>
      </w:r>
      <w:proofErr w:type="spellStart"/>
      <w:r w:rsidRPr="00B66E5C">
        <w:rPr>
          <w:sz w:val="22"/>
          <w:szCs w:val="22"/>
        </w:rPr>
        <w:t>dnevne</w:t>
      </w:r>
      <w:proofErr w:type="spellEnd"/>
      <w:r w:rsidRPr="00B66E5C">
        <w:rPr>
          <w:sz w:val="22"/>
          <w:szCs w:val="22"/>
        </w:rPr>
        <w:t xml:space="preserve"> doze.</w:t>
      </w:r>
    </w:p>
    <w:p w14:paraId="66D483D9" w14:textId="77777777" w:rsidR="002C6569" w:rsidRPr="00B66E5C" w:rsidRDefault="002C6569" w:rsidP="00AA13C3">
      <w:pPr>
        <w:numPr>
          <w:ilvl w:val="12"/>
          <w:numId w:val="0"/>
        </w:numPr>
        <w:tabs>
          <w:tab w:val="left" w:pos="720"/>
        </w:tabs>
        <w:ind w:right="-2"/>
        <w:jc w:val="both"/>
        <w:rPr>
          <w:sz w:val="22"/>
          <w:szCs w:val="22"/>
        </w:rPr>
      </w:pPr>
    </w:p>
    <w:p w14:paraId="01D2FC58" w14:textId="77777777" w:rsidR="002C6569" w:rsidRPr="00B66E5C" w:rsidRDefault="002C6569" w:rsidP="00AA13C3">
      <w:pPr>
        <w:numPr>
          <w:ilvl w:val="12"/>
          <w:numId w:val="0"/>
        </w:numPr>
        <w:tabs>
          <w:tab w:val="left" w:pos="720"/>
        </w:tabs>
        <w:ind w:right="-2"/>
        <w:jc w:val="both"/>
        <w:rPr>
          <w:sz w:val="22"/>
          <w:szCs w:val="22"/>
        </w:rPr>
      </w:pPr>
      <w:proofErr w:type="spellStart"/>
      <w:r w:rsidRPr="00B66E5C">
        <w:rPr>
          <w:sz w:val="22"/>
          <w:szCs w:val="22"/>
        </w:rPr>
        <w:t>Ako</w:t>
      </w:r>
      <w:proofErr w:type="spellEnd"/>
      <w:r w:rsidRPr="00B66E5C">
        <w:rPr>
          <w:sz w:val="22"/>
          <w:szCs w:val="22"/>
        </w:rPr>
        <w:t xml:space="preserve"> Vam je </w:t>
      </w:r>
      <w:proofErr w:type="spellStart"/>
      <w:r w:rsidRPr="00B66E5C">
        <w:rPr>
          <w:sz w:val="22"/>
          <w:szCs w:val="22"/>
        </w:rPr>
        <w:t>ljekar</w:t>
      </w:r>
      <w:proofErr w:type="spellEnd"/>
      <w:r w:rsidRPr="00B66E5C">
        <w:rPr>
          <w:sz w:val="22"/>
          <w:szCs w:val="22"/>
        </w:rPr>
        <w:t xml:space="preserve"> </w:t>
      </w:r>
      <w:proofErr w:type="spellStart"/>
      <w:r w:rsidRPr="00B66E5C">
        <w:rPr>
          <w:sz w:val="22"/>
          <w:szCs w:val="22"/>
        </w:rPr>
        <w:t>propisao</w:t>
      </w:r>
      <w:proofErr w:type="spellEnd"/>
      <w:r w:rsidRPr="00B66E5C">
        <w:rPr>
          <w:sz w:val="22"/>
          <w:szCs w:val="22"/>
        </w:rPr>
        <w:t xml:space="preserve"> više </w:t>
      </w:r>
      <w:proofErr w:type="spellStart"/>
      <w:proofErr w:type="gramStart"/>
      <w:r w:rsidRPr="00B66E5C">
        <w:rPr>
          <w:sz w:val="22"/>
          <w:szCs w:val="22"/>
        </w:rPr>
        <w:t>od</w:t>
      </w:r>
      <w:proofErr w:type="spellEnd"/>
      <w:proofErr w:type="gramEnd"/>
      <w:r w:rsidRPr="00B66E5C">
        <w:rPr>
          <w:sz w:val="22"/>
          <w:szCs w:val="22"/>
        </w:rPr>
        <w:t xml:space="preserve"> </w:t>
      </w:r>
      <w:proofErr w:type="spellStart"/>
      <w:r w:rsidRPr="00B66E5C">
        <w:rPr>
          <w:sz w:val="22"/>
          <w:szCs w:val="22"/>
        </w:rPr>
        <w:t>četiri</w:t>
      </w:r>
      <w:proofErr w:type="spellEnd"/>
      <w:r w:rsidRPr="00B66E5C">
        <w:rPr>
          <w:sz w:val="22"/>
          <w:szCs w:val="22"/>
        </w:rPr>
        <w:t xml:space="preserve"> tablete </w:t>
      </w:r>
      <w:proofErr w:type="spellStart"/>
      <w:r w:rsidRPr="00B66E5C">
        <w:rPr>
          <w:sz w:val="22"/>
          <w:szCs w:val="22"/>
        </w:rPr>
        <w:t>dnevno</w:t>
      </w:r>
      <w:proofErr w:type="spellEnd"/>
      <w:r w:rsidRPr="00B66E5C">
        <w:rPr>
          <w:sz w:val="22"/>
          <w:szCs w:val="22"/>
        </w:rPr>
        <w:t xml:space="preserve">, </w:t>
      </w:r>
      <w:proofErr w:type="spellStart"/>
      <w:r w:rsidRPr="00B66E5C">
        <w:rPr>
          <w:sz w:val="22"/>
          <w:szCs w:val="22"/>
        </w:rPr>
        <w:t>dobićete</w:t>
      </w:r>
      <w:proofErr w:type="spellEnd"/>
      <w:r w:rsidRPr="00B66E5C">
        <w:rPr>
          <w:sz w:val="22"/>
          <w:szCs w:val="22"/>
        </w:rPr>
        <w:t xml:space="preserve"> </w:t>
      </w:r>
      <w:proofErr w:type="spellStart"/>
      <w:r w:rsidRPr="00B66E5C">
        <w:rPr>
          <w:sz w:val="22"/>
          <w:szCs w:val="22"/>
        </w:rPr>
        <w:t>uputstvo</w:t>
      </w:r>
      <w:proofErr w:type="spellEnd"/>
      <w:r w:rsidRPr="00B66E5C">
        <w:rPr>
          <w:sz w:val="22"/>
          <w:szCs w:val="22"/>
        </w:rPr>
        <w:t xml:space="preserve"> kada </w:t>
      </w:r>
      <w:proofErr w:type="spellStart"/>
      <w:r w:rsidRPr="00B66E5C">
        <w:rPr>
          <w:sz w:val="22"/>
          <w:szCs w:val="22"/>
        </w:rPr>
        <w:t>tačno</w:t>
      </w:r>
      <w:proofErr w:type="spellEnd"/>
      <w:r w:rsidRPr="00B66E5C">
        <w:rPr>
          <w:sz w:val="22"/>
          <w:szCs w:val="22"/>
        </w:rPr>
        <w:t xml:space="preserve"> treba da </w:t>
      </w:r>
      <w:proofErr w:type="spellStart"/>
      <w:r w:rsidRPr="00B66E5C">
        <w:rPr>
          <w:sz w:val="22"/>
          <w:szCs w:val="22"/>
        </w:rPr>
        <w:t>prestanete</w:t>
      </w:r>
      <w:proofErr w:type="spellEnd"/>
      <w:r w:rsidRPr="00B66E5C">
        <w:rPr>
          <w:sz w:val="22"/>
          <w:szCs w:val="22"/>
        </w:rPr>
        <w:t xml:space="preserve"> sa </w:t>
      </w:r>
      <w:proofErr w:type="spellStart"/>
      <w:r w:rsidRPr="00B66E5C">
        <w:rPr>
          <w:sz w:val="22"/>
          <w:szCs w:val="22"/>
        </w:rPr>
        <w:t>uzimanjem</w:t>
      </w:r>
      <w:proofErr w:type="spellEnd"/>
      <w:r w:rsidRPr="00B66E5C">
        <w:rPr>
          <w:sz w:val="22"/>
          <w:szCs w:val="22"/>
        </w:rPr>
        <w:t xml:space="preserve"> lijeka.</w:t>
      </w:r>
    </w:p>
    <w:p w14:paraId="16276DA6" w14:textId="77777777" w:rsidR="002C6569" w:rsidRPr="00B66E5C" w:rsidRDefault="002C6569" w:rsidP="00AA13C3">
      <w:pPr>
        <w:numPr>
          <w:ilvl w:val="12"/>
          <w:numId w:val="0"/>
        </w:numPr>
        <w:tabs>
          <w:tab w:val="left" w:pos="720"/>
        </w:tabs>
        <w:ind w:right="-2"/>
        <w:jc w:val="both"/>
        <w:rPr>
          <w:sz w:val="22"/>
          <w:szCs w:val="22"/>
        </w:rPr>
      </w:pPr>
    </w:p>
    <w:p w14:paraId="01A63D32" w14:textId="77777777" w:rsidR="002C6569" w:rsidRPr="00B66E5C" w:rsidRDefault="002C6569" w:rsidP="00AA13C3">
      <w:pPr>
        <w:numPr>
          <w:ilvl w:val="12"/>
          <w:numId w:val="0"/>
        </w:numPr>
        <w:tabs>
          <w:tab w:val="left" w:pos="720"/>
        </w:tabs>
        <w:ind w:right="-2"/>
        <w:jc w:val="both"/>
        <w:rPr>
          <w:b/>
          <w:bCs/>
          <w:sz w:val="22"/>
          <w:szCs w:val="22"/>
        </w:rPr>
      </w:pPr>
      <w:proofErr w:type="spellStart"/>
      <w:r w:rsidRPr="00B66E5C">
        <w:rPr>
          <w:b/>
          <w:bCs/>
          <w:sz w:val="22"/>
          <w:szCs w:val="22"/>
        </w:rPr>
        <w:t>Posebne</w:t>
      </w:r>
      <w:proofErr w:type="spellEnd"/>
      <w:r w:rsidRPr="00B66E5C">
        <w:rPr>
          <w:b/>
          <w:bCs/>
          <w:sz w:val="22"/>
          <w:szCs w:val="22"/>
        </w:rPr>
        <w:t xml:space="preserve"> grupe pacijenata</w:t>
      </w:r>
    </w:p>
    <w:p w14:paraId="61866102" w14:textId="77777777" w:rsidR="002C6569" w:rsidRPr="00B66E5C" w:rsidRDefault="002C6569" w:rsidP="00AA13C3">
      <w:pPr>
        <w:numPr>
          <w:ilvl w:val="12"/>
          <w:numId w:val="0"/>
        </w:numPr>
        <w:tabs>
          <w:tab w:val="left" w:pos="720"/>
        </w:tabs>
        <w:ind w:right="-2"/>
        <w:jc w:val="both"/>
        <w:rPr>
          <w:sz w:val="22"/>
          <w:szCs w:val="22"/>
        </w:rPr>
      </w:pPr>
    </w:p>
    <w:p w14:paraId="7B446C41" w14:textId="77777777" w:rsidR="002C6569" w:rsidRPr="00B66E5C" w:rsidRDefault="002C6569" w:rsidP="00AA13C3">
      <w:pPr>
        <w:numPr>
          <w:ilvl w:val="12"/>
          <w:numId w:val="0"/>
        </w:numPr>
        <w:tabs>
          <w:tab w:val="left" w:pos="720"/>
        </w:tabs>
        <w:ind w:right="-2"/>
        <w:jc w:val="both"/>
        <w:rPr>
          <w:b/>
          <w:bCs/>
          <w:sz w:val="22"/>
          <w:szCs w:val="22"/>
        </w:rPr>
      </w:pPr>
      <w:proofErr w:type="spellStart"/>
      <w:r w:rsidRPr="00B66E5C">
        <w:rPr>
          <w:b/>
          <w:bCs/>
          <w:sz w:val="22"/>
          <w:szCs w:val="22"/>
        </w:rPr>
        <w:t>Pacijenti</w:t>
      </w:r>
      <w:proofErr w:type="spellEnd"/>
      <w:r w:rsidRPr="00B66E5C">
        <w:rPr>
          <w:b/>
          <w:bCs/>
          <w:sz w:val="22"/>
          <w:szCs w:val="22"/>
        </w:rPr>
        <w:t xml:space="preserve"> </w:t>
      </w:r>
      <w:proofErr w:type="gramStart"/>
      <w:r w:rsidRPr="00B66E5C">
        <w:rPr>
          <w:b/>
          <w:bCs/>
          <w:sz w:val="22"/>
          <w:szCs w:val="22"/>
        </w:rPr>
        <w:t>sa</w:t>
      </w:r>
      <w:proofErr w:type="gramEnd"/>
      <w:r w:rsidRPr="00B66E5C">
        <w:rPr>
          <w:b/>
          <w:bCs/>
          <w:sz w:val="22"/>
          <w:szCs w:val="22"/>
        </w:rPr>
        <w:t xml:space="preserve"> </w:t>
      </w:r>
      <w:proofErr w:type="spellStart"/>
      <w:r w:rsidRPr="00B66E5C">
        <w:rPr>
          <w:b/>
          <w:bCs/>
          <w:sz w:val="22"/>
          <w:szCs w:val="22"/>
        </w:rPr>
        <w:t>problemima</w:t>
      </w:r>
      <w:proofErr w:type="spellEnd"/>
      <w:r w:rsidRPr="00B66E5C">
        <w:rPr>
          <w:b/>
          <w:bCs/>
          <w:sz w:val="22"/>
          <w:szCs w:val="22"/>
        </w:rPr>
        <w:t xml:space="preserve"> </w:t>
      </w:r>
      <w:proofErr w:type="spellStart"/>
      <w:r w:rsidRPr="00B66E5C">
        <w:rPr>
          <w:b/>
          <w:bCs/>
          <w:sz w:val="22"/>
          <w:szCs w:val="22"/>
        </w:rPr>
        <w:t>bubrega</w:t>
      </w:r>
      <w:proofErr w:type="spellEnd"/>
      <w:r w:rsidRPr="00B66E5C">
        <w:rPr>
          <w:b/>
          <w:bCs/>
          <w:sz w:val="22"/>
          <w:szCs w:val="22"/>
        </w:rPr>
        <w:t>:</w:t>
      </w:r>
    </w:p>
    <w:p w14:paraId="0AF9FFD0" w14:textId="666B2CB6" w:rsidR="002C6569" w:rsidRPr="00B66E5C" w:rsidRDefault="002C6569" w:rsidP="00AA13C3">
      <w:pPr>
        <w:numPr>
          <w:ilvl w:val="12"/>
          <w:numId w:val="0"/>
        </w:numPr>
        <w:tabs>
          <w:tab w:val="left" w:pos="720"/>
        </w:tabs>
        <w:ind w:right="-2"/>
        <w:jc w:val="both"/>
        <w:rPr>
          <w:i/>
          <w:iCs/>
          <w:sz w:val="22"/>
          <w:szCs w:val="22"/>
        </w:rPr>
      </w:pPr>
      <w:proofErr w:type="spellStart"/>
      <w:r w:rsidRPr="00B66E5C">
        <w:rPr>
          <w:sz w:val="22"/>
          <w:szCs w:val="22"/>
        </w:rPr>
        <w:t>Ako</w:t>
      </w:r>
      <w:proofErr w:type="spellEnd"/>
      <w:r w:rsidRPr="00B66E5C">
        <w:rPr>
          <w:sz w:val="22"/>
          <w:szCs w:val="22"/>
        </w:rPr>
        <w:t xml:space="preserve"> </w:t>
      </w:r>
      <w:proofErr w:type="spellStart"/>
      <w:r w:rsidRPr="00B66E5C">
        <w:rPr>
          <w:sz w:val="22"/>
          <w:szCs w:val="22"/>
        </w:rPr>
        <w:t>imate</w:t>
      </w:r>
      <w:proofErr w:type="spellEnd"/>
      <w:r w:rsidRPr="00B66E5C">
        <w:rPr>
          <w:sz w:val="22"/>
          <w:szCs w:val="22"/>
        </w:rPr>
        <w:t xml:space="preserve"> </w:t>
      </w:r>
      <w:proofErr w:type="spellStart"/>
      <w:r w:rsidRPr="00B66E5C">
        <w:rPr>
          <w:sz w:val="22"/>
          <w:szCs w:val="22"/>
        </w:rPr>
        <w:t>problema</w:t>
      </w:r>
      <w:proofErr w:type="spellEnd"/>
      <w:r w:rsidRPr="00B66E5C">
        <w:rPr>
          <w:sz w:val="22"/>
          <w:szCs w:val="22"/>
        </w:rPr>
        <w:t xml:space="preserve"> </w:t>
      </w:r>
      <w:proofErr w:type="gramStart"/>
      <w:r w:rsidRPr="00B66E5C">
        <w:rPr>
          <w:sz w:val="22"/>
          <w:szCs w:val="22"/>
        </w:rPr>
        <w:t>sa</w:t>
      </w:r>
      <w:proofErr w:type="gramEnd"/>
      <w:r w:rsidRPr="00B66E5C">
        <w:rPr>
          <w:sz w:val="22"/>
          <w:szCs w:val="22"/>
        </w:rPr>
        <w:t xml:space="preserve"> </w:t>
      </w:r>
      <w:proofErr w:type="spellStart"/>
      <w:r w:rsidRPr="00B66E5C">
        <w:rPr>
          <w:sz w:val="22"/>
          <w:szCs w:val="22"/>
        </w:rPr>
        <w:t>bubrezima</w:t>
      </w:r>
      <w:proofErr w:type="spellEnd"/>
      <w:r w:rsidRPr="00B66E5C">
        <w:rPr>
          <w:sz w:val="22"/>
          <w:szCs w:val="22"/>
        </w:rPr>
        <w:t xml:space="preserve">, ne treba da </w:t>
      </w:r>
      <w:proofErr w:type="spellStart"/>
      <w:r w:rsidRPr="00B66E5C">
        <w:rPr>
          <w:sz w:val="22"/>
          <w:szCs w:val="22"/>
        </w:rPr>
        <w:t>uzimate</w:t>
      </w:r>
      <w:proofErr w:type="spellEnd"/>
      <w:r w:rsidRPr="00B66E5C">
        <w:rPr>
          <w:sz w:val="22"/>
          <w:szCs w:val="22"/>
        </w:rPr>
        <w:t xml:space="preserve"> lijek </w:t>
      </w:r>
      <w:proofErr w:type="spellStart"/>
      <w:r w:rsidR="001F6D43" w:rsidRPr="00B66E5C">
        <w:rPr>
          <w:sz w:val="22"/>
          <w:szCs w:val="22"/>
        </w:rPr>
        <w:t>Pulcet</w:t>
      </w:r>
      <w:proofErr w:type="spellEnd"/>
      <w:r w:rsidRPr="00B66E5C">
        <w:rPr>
          <w:sz w:val="22"/>
          <w:szCs w:val="22"/>
        </w:rPr>
        <w:t xml:space="preserve"> za </w:t>
      </w:r>
      <w:proofErr w:type="spellStart"/>
      <w:r w:rsidRPr="00B66E5C">
        <w:rPr>
          <w:sz w:val="22"/>
          <w:szCs w:val="22"/>
        </w:rPr>
        <w:t>terapiju</w:t>
      </w:r>
      <w:proofErr w:type="spellEnd"/>
      <w:r w:rsidRPr="00B66E5C">
        <w:rPr>
          <w:sz w:val="22"/>
          <w:szCs w:val="22"/>
        </w:rPr>
        <w:t xml:space="preserve"> </w:t>
      </w:r>
      <w:proofErr w:type="spellStart"/>
      <w:r w:rsidRPr="00B66E5C">
        <w:rPr>
          <w:sz w:val="22"/>
          <w:szCs w:val="22"/>
        </w:rPr>
        <w:t>infekcije</w:t>
      </w:r>
      <w:proofErr w:type="spellEnd"/>
      <w:r w:rsidRPr="00B66E5C">
        <w:rPr>
          <w:sz w:val="22"/>
          <w:szCs w:val="22"/>
        </w:rPr>
        <w:t xml:space="preserve"> </w:t>
      </w:r>
      <w:r w:rsidRPr="00B66E5C">
        <w:rPr>
          <w:i/>
          <w:iCs/>
          <w:sz w:val="22"/>
          <w:szCs w:val="22"/>
        </w:rPr>
        <w:t>Helicobacter pylori.</w:t>
      </w:r>
    </w:p>
    <w:p w14:paraId="33D78E54" w14:textId="77777777" w:rsidR="002C6569" w:rsidRPr="00B66E5C" w:rsidRDefault="002C6569" w:rsidP="00AA13C3">
      <w:pPr>
        <w:numPr>
          <w:ilvl w:val="12"/>
          <w:numId w:val="0"/>
        </w:numPr>
        <w:tabs>
          <w:tab w:val="left" w:pos="720"/>
        </w:tabs>
        <w:ind w:right="-2"/>
        <w:jc w:val="both"/>
        <w:rPr>
          <w:sz w:val="22"/>
          <w:szCs w:val="22"/>
        </w:rPr>
      </w:pPr>
    </w:p>
    <w:p w14:paraId="6F7BF618" w14:textId="77777777" w:rsidR="002C6569" w:rsidRPr="00B66E5C" w:rsidRDefault="002C6569" w:rsidP="00AA13C3">
      <w:pPr>
        <w:numPr>
          <w:ilvl w:val="12"/>
          <w:numId w:val="0"/>
        </w:numPr>
        <w:tabs>
          <w:tab w:val="left" w:pos="720"/>
        </w:tabs>
        <w:ind w:right="-2"/>
        <w:jc w:val="both"/>
        <w:rPr>
          <w:b/>
          <w:bCs/>
          <w:sz w:val="22"/>
          <w:szCs w:val="22"/>
        </w:rPr>
      </w:pPr>
      <w:proofErr w:type="spellStart"/>
      <w:r w:rsidRPr="00B66E5C">
        <w:rPr>
          <w:b/>
          <w:bCs/>
          <w:sz w:val="22"/>
          <w:szCs w:val="22"/>
        </w:rPr>
        <w:t>Pacijenti</w:t>
      </w:r>
      <w:proofErr w:type="spellEnd"/>
      <w:r w:rsidRPr="00B66E5C">
        <w:rPr>
          <w:b/>
          <w:bCs/>
          <w:sz w:val="22"/>
          <w:szCs w:val="22"/>
        </w:rPr>
        <w:t xml:space="preserve"> </w:t>
      </w:r>
      <w:proofErr w:type="gramStart"/>
      <w:r w:rsidRPr="00B66E5C">
        <w:rPr>
          <w:b/>
          <w:bCs/>
          <w:sz w:val="22"/>
          <w:szCs w:val="22"/>
        </w:rPr>
        <w:t>sa</w:t>
      </w:r>
      <w:proofErr w:type="gramEnd"/>
      <w:r w:rsidRPr="00B66E5C">
        <w:rPr>
          <w:b/>
          <w:bCs/>
          <w:sz w:val="22"/>
          <w:szCs w:val="22"/>
        </w:rPr>
        <w:t xml:space="preserve"> </w:t>
      </w:r>
      <w:proofErr w:type="spellStart"/>
      <w:r w:rsidRPr="00B66E5C">
        <w:rPr>
          <w:b/>
          <w:bCs/>
          <w:sz w:val="22"/>
          <w:szCs w:val="22"/>
        </w:rPr>
        <w:t>problemima</w:t>
      </w:r>
      <w:proofErr w:type="spellEnd"/>
      <w:r w:rsidRPr="00B66E5C">
        <w:rPr>
          <w:b/>
          <w:bCs/>
          <w:sz w:val="22"/>
          <w:szCs w:val="22"/>
        </w:rPr>
        <w:t xml:space="preserve"> </w:t>
      </w:r>
      <w:proofErr w:type="spellStart"/>
      <w:r w:rsidRPr="00B66E5C">
        <w:rPr>
          <w:b/>
          <w:bCs/>
          <w:sz w:val="22"/>
          <w:szCs w:val="22"/>
        </w:rPr>
        <w:t>jetre</w:t>
      </w:r>
      <w:proofErr w:type="spellEnd"/>
      <w:r w:rsidRPr="00B66E5C">
        <w:rPr>
          <w:b/>
          <w:bCs/>
          <w:sz w:val="22"/>
          <w:szCs w:val="22"/>
        </w:rPr>
        <w:t>:</w:t>
      </w:r>
    </w:p>
    <w:p w14:paraId="48458193" w14:textId="4D8B6A58" w:rsidR="002C6569" w:rsidRPr="00B66E5C" w:rsidRDefault="002C6569" w:rsidP="00AA13C3">
      <w:pPr>
        <w:numPr>
          <w:ilvl w:val="12"/>
          <w:numId w:val="0"/>
        </w:numPr>
        <w:tabs>
          <w:tab w:val="left" w:pos="720"/>
        </w:tabs>
        <w:ind w:right="-2"/>
        <w:jc w:val="both"/>
        <w:rPr>
          <w:sz w:val="22"/>
          <w:szCs w:val="22"/>
        </w:rPr>
      </w:pPr>
      <w:proofErr w:type="spellStart"/>
      <w:r w:rsidRPr="00B66E5C">
        <w:rPr>
          <w:sz w:val="22"/>
          <w:szCs w:val="22"/>
        </w:rPr>
        <w:t>Ako</w:t>
      </w:r>
      <w:proofErr w:type="spellEnd"/>
      <w:r w:rsidRPr="00B66E5C">
        <w:rPr>
          <w:sz w:val="22"/>
          <w:szCs w:val="22"/>
        </w:rPr>
        <w:t xml:space="preserve"> </w:t>
      </w:r>
      <w:proofErr w:type="spellStart"/>
      <w:r w:rsidRPr="00B66E5C">
        <w:rPr>
          <w:sz w:val="22"/>
          <w:szCs w:val="22"/>
        </w:rPr>
        <w:t>imate</w:t>
      </w:r>
      <w:proofErr w:type="spellEnd"/>
      <w:r w:rsidRPr="00B66E5C">
        <w:rPr>
          <w:sz w:val="22"/>
          <w:szCs w:val="22"/>
        </w:rPr>
        <w:t xml:space="preserve"> </w:t>
      </w:r>
      <w:proofErr w:type="spellStart"/>
      <w:r w:rsidRPr="00B66E5C">
        <w:rPr>
          <w:sz w:val="22"/>
          <w:szCs w:val="22"/>
        </w:rPr>
        <w:t>teško</w:t>
      </w:r>
      <w:proofErr w:type="spellEnd"/>
      <w:r w:rsidRPr="00B66E5C">
        <w:rPr>
          <w:sz w:val="22"/>
          <w:szCs w:val="22"/>
        </w:rPr>
        <w:t xml:space="preserve"> </w:t>
      </w:r>
      <w:proofErr w:type="spellStart"/>
      <w:r w:rsidRPr="00B66E5C">
        <w:rPr>
          <w:sz w:val="22"/>
          <w:szCs w:val="22"/>
        </w:rPr>
        <w:t>oštećenje</w:t>
      </w:r>
      <w:proofErr w:type="spellEnd"/>
      <w:r w:rsidRPr="00B66E5C">
        <w:rPr>
          <w:sz w:val="22"/>
          <w:szCs w:val="22"/>
        </w:rPr>
        <w:t xml:space="preserve"> </w:t>
      </w:r>
      <w:proofErr w:type="spellStart"/>
      <w:r w:rsidRPr="00B66E5C">
        <w:rPr>
          <w:sz w:val="22"/>
          <w:szCs w:val="22"/>
        </w:rPr>
        <w:t>jetre</w:t>
      </w:r>
      <w:proofErr w:type="spellEnd"/>
      <w:r w:rsidRPr="00B66E5C">
        <w:rPr>
          <w:sz w:val="22"/>
          <w:szCs w:val="22"/>
        </w:rPr>
        <w:t xml:space="preserve">, </w:t>
      </w:r>
      <w:proofErr w:type="spellStart"/>
      <w:r w:rsidRPr="00B66E5C">
        <w:rPr>
          <w:sz w:val="22"/>
          <w:szCs w:val="22"/>
        </w:rPr>
        <w:t>nemojte</w:t>
      </w:r>
      <w:proofErr w:type="spellEnd"/>
      <w:r w:rsidRPr="00B66E5C">
        <w:rPr>
          <w:sz w:val="22"/>
          <w:szCs w:val="22"/>
        </w:rPr>
        <w:t xml:space="preserve"> </w:t>
      </w:r>
      <w:proofErr w:type="spellStart"/>
      <w:r w:rsidRPr="00B66E5C">
        <w:rPr>
          <w:sz w:val="22"/>
          <w:szCs w:val="22"/>
        </w:rPr>
        <w:t>uzimati</w:t>
      </w:r>
      <w:proofErr w:type="spellEnd"/>
      <w:r w:rsidRPr="00B66E5C">
        <w:rPr>
          <w:sz w:val="22"/>
          <w:szCs w:val="22"/>
        </w:rPr>
        <w:t xml:space="preserve"> više </w:t>
      </w:r>
      <w:proofErr w:type="spellStart"/>
      <w:proofErr w:type="gramStart"/>
      <w:r w:rsidRPr="00B66E5C">
        <w:rPr>
          <w:sz w:val="22"/>
          <w:szCs w:val="22"/>
        </w:rPr>
        <w:t>od</w:t>
      </w:r>
      <w:proofErr w:type="spellEnd"/>
      <w:proofErr w:type="gramEnd"/>
      <w:r w:rsidRPr="00B66E5C">
        <w:rPr>
          <w:sz w:val="22"/>
          <w:szCs w:val="22"/>
        </w:rPr>
        <w:t xml:space="preserve"> </w:t>
      </w:r>
      <w:proofErr w:type="spellStart"/>
      <w:r w:rsidRPr="00B66E5C">
        <w:rPr>
          <w:sz w:val="22"/>
          <w:szCs w:val="22"/>
        </w:rPr>
        <w:t>jedne</w:t>
      </w:r>
      <w:proofErr w:type="spellEnd"/>
      <w:r w:rsidRPr="00B66E5C">
        <w:rPr>
          <w:sz w:val="22"/>
          <w:szCs w:val="22"/>
        </w:rPr>
        <w:t xml:space="preserve"> tablete </w:t>
      </w:r>
      <w:proofErr w:type="spellStart"/>
      <w:r w:rsidRPr="00B66E5C">
        <w:rPr>
          <w:sz w:val="22"/>
          <w:szCs w:val="22"/>
        </w:rPr>
        <w:t>pantoprazola</w:t>
      </w:r>
      <w:proofErr w:type="spellEnd"/>
      <w:r w:rsidRPr="00B66E5C">
        <w:rPr>
          <w:sz w:val="22"/>
          <w:szCs w:val="22"/>
        </w:rPr>
        <w:t xml:space="preserve"> od 20 mg na </w:t>
      </w:r>
      <w:proofErr w:type="spellStart"/>
      <w:r w:rsidRPr="00B66E5C">
        <w:rPr>
          <w:sz w:val="22"/>
          <w:szCs w:val="22"/>
        </w:rPr>
        <w:t>dan.</w:t>
      </w:r>
      <w:proofErr w:type="spellEnd"/>
      <w:r w:rsidRPr="00B66E5C">
        <w:rPr>
          <w:sz w:val="22"/>
          <w:szCs w:val="22"/>
        </w:rPr>
        <w:t xml:space="preserve"> </w:t>
      </w:r>
      <w:proofErr w:type="spellStart"/>
      <w:r w:rsidRPr="00B66E5C">
        <w:rPr>
          <w:sz w:val="22"/>
          <w:szCs w:val="22"/>
        </w:rPr>
        <w:t>Ako</w:t>
      </w:r>
      <w:proofErr w:type="spellEnd"/>
      <w:r w:rsidRPr="00B66E5C">
        <w:rPr>
          <w:sz w:val="22"/>
          <w:szCs w:val="22"/>
        </w:rPr>
        <w:t xml:space="preserve"> </w:t>
      </w:r>
      <w:proofErr w:type="spellStart"/>
      <w:r w:rsidRPr="00B66E5C">
        <w:rPr>
          <w:sz w:val="22"/>
          <w:szCs w:val="22"/>
        </w:rPr>
        <w:t>imate</w:t>
      </w:r>
      <w:proofErr w:type="spellEnd"/>
      <w:r w:rsidRPr="00B66E5C">
        <w:rPr>
          <w:sz w:val="22"/>
          <w:szCs w:val="22"/>
        </w:rPr>
        <w:t xml:space="preserve"> </w:t>
      </w:r>
      <w:proofErr w:type="spellStart"/>
      <w:r w:rsidRPr="00B66E5C">
        <w:rPr>
          <w:sz w:val="22"/>
          <w:szCs w:val="22"/>
        </w:rPr>
        <w:t>umjerene</w:t>
      </w:r>
      <w:proofErr w:type="spellEnd"/>
      <w:r w:rsidRPr="00B66E5C">
        <w:rPr>
          <w:sz w:val="22"/>
          <w:szCs w:val="22"/>
        </w:rPr>
        <w:t xml:space="preserve"> </w:t>
      </w:r>
      <w:proofErr w:type="gramStart"/>
      <w:r w:rsidRPr="00B66E5C">
        <w:rPr>
          <w:sz w:val="22"/>
          <w:szCs w:val="22"/>
        </w:rPr>
        <w:t>ili</w:t>
      </w:r>
      <w:proofErr w:type="gramEnd"/>
      <w:r w:rsidRPr="00B66E5C">
        <w:rPr>
          <w:sz w:val="22"/>
          <w:szCs w:val="22"/>
        </w:rPr>
        <w:t xml:space="preserve"> </w:t>
      </w:r>
      <w:proofErr w:type="spellStart"/>
      <w:r w:rsidRPr="00B66E5C">
        <w:rPr>
          <w:sz w:val="22"/>
          <w:szCs w:val="22"/>
        </w:rPr>
        <w:t>teške</w:t>
      </w:r>
      <w:proofErr w:type="spellEnd"/>
      <w:r w:rsidRPr="00B66E5C">
        <w:rPr>
          <w:sz w:val="22"/>
          <w:szCs w:val="22"/>
        </w:rPr>
        <w:t xml:space="preserve"> </w:t>
      </w:r>
      <w:proofErr w:type="spellStart"/>
      <w:r w:rsidRPr="00B66E5C">
        <w:rPr>
          <w:sz w:val="22"/>
          <w:szCs w:val="22"/>
        </w:rPr>
        <w:t>probleme</w:t>
      </w:r>
      <w:proofErr w:type="spellEnd"/>
      <w:r w:rsidRPr="00B66E5C">
        <w:rPr>
          <w:sz w:val="22"/>
          <w:szCs w:val="22"/>
        </w:rPr>
        <w:t xml:space="preserve"> </w:t>
      </w:r>
      <w:proofErr w:type="spellStart"/>
      <w:r w:rsidRPr="00B66E5C">
        <w:rPr>
          <w:sz w:val="22"/>
          <w:szCs w:val="22"/>
        </w:rPr>
        <w:t>jetre</w:t>
      </w:r>
      <w:proofErr w:type="spellEnd"/>
      <w:r w:rsidRPr="00B66E5C">
        <w:rPr>
          <w:sz w:val="22"/>
          <w:szCs w:val="22"/>
        </w:rPr>
        <w:t xml:space="preserve">, ne treba da </w:t>
      </w:r>
      <w:proofErr w:type="spellStart"/>
      <w:r w:rsidRPr="00B66E5C">
        <w:rPr>
          <w:sz w:val="22"/>
          <w:szCs w:val="22"/>
        </w:rPr>
        <w:t>uzimate</w:t>
      </w:r>
      <w:proofErr w:type="spellEnd"/>
      <w:r w:rsidRPr="00B66E5C">
        <w:rPr>
          <w:sz w:val="22"/>
          <w:szCs w:val="22"/>
        </w:rPr>
        <w:t xml:space="preserve"> lijek </w:t>
      </w:r>
      <w:proofErr w:type="spellStart"/>
      <w:r w:rsidR="001F6D43" w:rsidRPr="00B66E5C">
        <w:rPr>
          <w:sz w:val="22"/>
          <w:szCs w:val="22"/>
        </w:rPr>
        <w:t>Pulcet</w:t>
      </w:r>
      <w:proofErr w:type="spellEnd"/>
      <w:r w:rsidRPr="00B66E5C">
        <w:rPr>
          <w:sz w:val="22"/>
          <w:szCs w:val="22"/>
        </w:rPr>
        <w:t xml:space="preserve"> za </w:t>
      </w:r>
      <w:proofErr w:type="spellStart"/>
      <w:r w:rsidRPr="00B66E5C">
        <w:rPr>
          <w:sz w:val="22"/>
          <w:szCs w:val="22"/>
        </w:rPr>
        <w:t>terapiju</w:t>
      </w:r>
      <w:proofErr w:type="spellEnd"/>
      <w:r w:rsidRPr="00B66E5C">
        <w:rPr>
          <w:sz w:val="22"/>
          <w:szCs w:val="22"/>
        </w:rPr>
        <w:t xml:space="preserve"> </w:t>
      </w:r>
      <w:proofErr w:type="spellStart"/>
      <w:r w:rsidRPr="00B66E5C">
        <w:rPr>
          <w:sz w:val="22"/>
          <w:szCs w:val="22"/>
        </w:rPr>
        <w:t>infekcije</w:t>
      </w:r>
      <w:proofErr w:type="spellEnd"/>
      <w:r w:rsidRPr="00B66E5C">
        <w:rPr>
          <w:sz w:val="22"/>
          <w:szCs w:val="22"/>
        </w:rPr>
        <w:t xml:space="preserve"> </w:t>
      </w:r>
      <w:r w:rsidRPr="00B66E5C">
        <w:rPr>
          <w:i/>
          <w:iCs/>
          <w:sz w:val="22"/>
          <w:szCs w:val="22"/>
        </w:rPr>
        <w:t>Helicobacter pylori.</w:t>
      </w:r>
    </w:p>
    <w:p w14:paraId="345F66EB" w14:textId="0A49B230" w:rsidR="00C77D13" w:rsidRPr="00B66E5C" w:rsidRDefault="00C77D13" w:rsidP="00AA13C3">
      <w:pPr>
        <w:numPr>
          <w:ilvl w:val="12"/>
          <w:numId w:val="0"/>
        </w:numPr>
        <w:tabs>
          <w:tab w:val="left" w:pos="720"/>
        </w:tabs>
        <w:ind w:right="-2"/>
        <w:jc w:val="both"/>
        <w:rPr>
          <w:sz w:val="22"/>
          <w:szCs w:val="22"/>
        </w:rPr>
      </w:pPr>
      <w:r w:rsidRPr="00B66E5C">
        <w:rPr>
          <w:sz w:val="22"/>
          <w:szCs w:val="22"/>
        </w:rPr>
        <w:t xml:space="preserve"> </w:t>
      </w:r>
    </w:p>
    <w:p w14:paraId="345F66EC" w14:textId="77777777" w:rsidR="00D0580B" w:rsidRPr="00B66E5C" w:rsidRDefault="00D0580B" w:rsidP="00AA13C3">
      <w:pPr>
        <w:jc w:val="both"/>
        <w:rPr>
          <w:b/>
          <w:sz w:val="22"/>
          <w:szCs w:val="22"/>
          <w:lang w:val="sr-Latn-CS"/>
        </w:rPr>
      </w:pPr>
      <w:r w:rsidRPr="00B66E5C">
        <w:rPr>
          <w:b/>
          <w:sz w:val="22"/>
          <w:szCs w:val="22"/>
          <w:lang w:val="sr-Latn-CS"/>
        </w:rPr>
        <w:t>Primjena kod djece</w:t>
      </w:r>
      <w:r w:rsidR="002B301E" w:rsidRPr="00B66E5C">
        <w:rPr>
          <w:b/>
          <w:sz w:val="22"/>
          <w:szCs w:val="22"/>
          <w:lang w:val="sr-Latn-CS"/>
        </w:rPr>
        <w:t xml:space="preserve"> i adolescenata</w:t>
      </w:r>
    </w:p>
    <w:p w14:paraId="345F66ED" w14:textId="3C7FC496" w:rsidR="00D0580B" w:rsidRPr="00B66E5C" w:rsidRDefault="001F6D43" w:rsidP="00AA13C3">
      <w:pPr>
        <w:jc w:val="both"/>
        <w:rPr>
          <w:sz w:val="22"/>
          <w:szCs w:val="22"/>
          <w:lang w:val="sr-Latn-CS"/>
        </w:rPr>
      </w:pPr>
      <w:r w:rsidRPr="00B66E5C">
        <w:rPr>
          <w:sz w:val="22"/>
          <w:szCs w:val="22"/>
          <w:lang w:val="sr-Latn-CS"/>
        </w:rPr>
        <w:t>Ovaj lijek se ne preporučuje djeci uzrasta mlađeg od 12 godina.</w:t>
      </w:r>
    </w:p>
    <w:p w14:paraId="15AD2CF1" w14:textId="2FA1D798" w:rsidR="001F6D43" w:rsidRPr="00B66E5C" w:rsidRDefault="001F6D43" w:rsidP="00AA13C3">
      <w:pPr>
        <w:jc w:val="both"/>
        <w:rPr>
          <w:sz w:val="22"/>
          <w:szCs w:val="22"/>
          <w:lang w:val="sr-Latn-CS"/>
        </w:rPr>
      </w:pPr>
    </w:p>
    <w:p w14:paraId="345F66EE" w14:textId="6DA15C1F" w:rsidR="00A32113" w:rsidRPr="00B66E5C" w:rsidRDefault="00A32113" w:rsidP="00AA13C3">
      <w:pPr>
        <w:jc w:val="both"/>
        <w:rPr>
          <w:b/>
          <w:sz w:val="22"/>
          <w:szCs w:val="22"/>
          <w:lang w:val="sr-Latn-CS"/>
        </w:rPr>
      </w:pPr>
      <w:r w:rsidRPr="00B66E5C">
        <w:rPr>
          <w:b/>
          <w:sz w:val="22"/>
          <w:szCs w:val="22"/>
          <w:lang w:val="sr-Latn-CS"/>
        </w:rPr>
        <w:t xml:space="preserve">Ako ste uzeli više lijeka </w:t>
      </w:r>
      <w:r w:rsidR="00BF57AD" w:rsidRPr="00B66E5C">
        <w:rPr>
          <w:b/>
          <w:sz w:val="22"/>
          <w:szCs w:val="22"/>
          <w:lang w:val="sr-Latn-CS"/>
        </w:rPr>
        <w:t>Pulcet</w:t>
      </w:r>
      <w:r w:rsidRPr="00B66E5C">
        <w:rPr>
          <w:b/>
          <w:sz w:val="22"/>
          <w:szCs w:val="22"/>
          <w:lang w:val="sr-Latn-CS"/>
        </w:rPr>
        <w:t xml:space="preserve"> nego što je trebalo</w:t>
      </w:r>
    </w:p>
    <w:p w14:paraId="345F66EF" w14:textId="2F2192D1" w:rsidR="00445D8F" w:rsidRPr="00B66E5C" w:rsidRDefault="009E18D4" w:rsidP="00AA13C3">
      <w:pPr>
        <w:jc w:val="both"/>
        <w:rPr>
          <w:sz w:val="22"/>
          <w:szCs w:val="22"/>
          <w:lang w:val="sr-Latn-CS"/>
        </w:rPr>
      </w:pPr>
      <w:r w:rsidRPr="00B66E5C">
        <w:rPr>
          <w:sz w:val="22"/>
          <w:szCs w:val="22"/>
          <w:lang w:val="sr-Latn-CS"/>
        </w:rPr>
        <w:t>Obavijestite Vašeg ljekara ili farmaceuta. Nisu poznati simptomi prekomjernog doziranja kod ljudi.</w:t>
      </w:r>
    </w:p>
    <w:p w14:paraId="360A1698" w14:textId="77777777" w:rsidR="009E18D4" w:rsidRPr="00B66E5C" w:rsidRDefault="009E18D4" w:rsidP="00AA13C3">
      <w:pPr>
        <w:jc w:val="both"/>
        <w:rPr>
          <w:sz w:val="22"/>
          <w:szCs w:val="22"/>
          <w:lang w:val="sr-Latn-CS"/>
        </w:rPr>
      </w:pPr>
    </w:p>
    <w:p w14:paraId="345F66F0" w14:textId="1CDA7CF8" w:rsidR="00A32113" w:rsidRPr="00B66E5C" w:rsidRDefault="00A32113" w:rsidP="00AA13C3">
      <w:pPr>
        <w:jc w:val="both"/>
        <w:rPr>
          <w:b/>
          <w:sz w:val="22"/>
          <w:szCs w:val="22"/>
          <w:lang w:val="sr-Latn-CS"/>
        </w:rPr>
      </w:pPr>
      <w:r w:rsidRPr="00B66E5C">
        <w:rPr>
          <w:b/>
          <w:sz w:val="22"/>
          <w:szCs w:val="22"/>
          <w:lang w:val="sr-Latn-CS"/>
        </w:rPr>
        <w:t xml:space="preserve">Ako ste zaboravili da uzmete lijek </w:t>
      </w:r>
      <w:r w:rsidR="00BF57AD" w:rsidRPr="00B66E5C">
        <w:rPr>
          <w:b/>
          <w:sz w:val="22"/>
          <w:szCs w:val="22"/>
          <w:lang w:val="sr-Latn-CS"/>
        </w:rPr>
        <w:t>Pulcet</w:t>
      </w:r>
    </w:p>
    <w:p w14:paraId="42FC3076" w14:textId="77777777" w:rsidR="009E18D4" w:rsidRPr="00B66E5C" w:rsidRDefault="009E18D4" w:rsidP="00AA13C3">
      <w:pPr>
        <w:jc w:val="both"/>
        <w:rPr>
          <w:sz w:val="22"/>
          <w:szCs w:val="22"/>
          <w:lang w:val="sr-Latn-CS"/>
        </w:rPr>
      </w:pPr>
      <w:r w:rsidRPr="00B66E5C">
        <w:rPr>
          <w:sz w:val="22"/>
          <w:szCs w:val="22"/>
          <w:lang w:val="sr-Latn-CS"/>
        </w:rPr>
        <w:t>Ne uzimajte duplu dozu da biste nadoknadili propuštenu  dozu.</w:t>
      </w:r>
    </w:p>
    <w:p w14:paraId="345F66F1" w14:textId="16623819" w:rsidR="00445D8F" w:rsidRPr="00B66E5C" w:rsidRDefault="009E18D4" w:rsidP="00AA13C3">
      <w:pPr>
        <w:jc w:val="both"/>
        <w:rPr>
          <w:sz w:val="22"/>
          <w:szCs w:val="22"/>
          <w:lang w:val="sr-Latn-CS"/>
        </w:rPr>
      </w:pPr>
      <w:r w:rsidRPr="00B66E5C">
        <w:rPr>
          <w:sz w:val="22"/>
          <w:szCs w:val="22"/>
          <w:lang w:val="sr-Latn-CS"/>
        </w:rPr>
        <w:t>Ukoliko ste propustili da uzmete dozu lijeka, uzmite je čim se sjetite, a zatim sljedećeg dana nastavite terapiju na ranije propisani način.</w:t>
      </w:r>
    </w:p>
    <w:p w14:paraId="510EE156" w14:textId="77777777" w:rsidR="009E18D4" w:rsidRPr="00B66E5C" w:rsidRDefault="009E18D4" w:rsidP="00AA13C3">
      <w:pPr>
        <w:jc w:val="both"/>
        <w:rPr>
          <w:sz w:val="22"/>
          <w:szCs w:val="22"/>
          <w:lang w:val="sr-Latn-CS"/>
        </w:rPr>
      </w:pPr>
    </w:p>
    <w:p w14:paraId="345F66F2" w14:textId="2EBC62F3" w:rsidR="00A32113" w:rsidRPr="00B66E5C" w:rsidRDefault="00A32113" w:rsidP="00AA13C3">
      <w:pPr>
        <w:jc w:val="both"/>
        <w:rPr>
          <w:b/>
          <w:sz w:val="22"/>
          <w:szCs w:val="22"/>
          <w:lang w:val="sr-Latn-CS"/>
        </w:rPr>
      </w:pPr>
      <w:r w:rsidRPr="00B66E5C">
        <w:rPr>
          <w:b/>
          <w:sz w:val="22"/>
          <w:szCs w:val="22"/>
          <w:lang w:val="sr-Latn-CS"/>
        </w:rPr>
        <w:t xml:space="preserve">Ako prestanete da uzimate lijek </w:t>
      </w:r>
      <w:r w:rsidR="00BF57AD" w:rsidRPr="00B66E5C">
        <w:rPr>
          <w:b/>
          <w:sz w:val="22"/>
          <w:szCs w:val="22"/>
          <w:lang w:val="sr-Latn-CS"/>
        </w:rPr>
        <w:t>Pulcet</w:t>
      </w:r>
    </w:p>
    <w:p w14:paraId="1BBE656F" w14:textId="77777777" w:rsidR="009E18D4" w:rsidRPr="00B66E5C" w:rsidRDefault="009E18D4" w:rsidP="00AA13C3">
      <w:pPr>
        <w:jc w:val="both"/>
        <w:rPr>
          <w:sz w:val="22"/>
          <w:szCs w:val="22"/>
          <w:lang w:val="sr-Latn-CS"/>
        </w:rPr>
      </w:pPr>
      <w:r w:rsidRPr="00B66E5C">
        <w:rPr>
          <w:sz w:val="22"/>
          <w:szCs w:val="22"/>
          <w:lang w:val="sr-Latn-CS"/>
        </w:rPr>
        <w:t>Ne prekidajte sa uzimanjem lijeka prije nego što se konsultujete sa Vašim ljekarom ili farmaceutom.</w:t>
      </w:r>
    </w:p>
    <w:p w14:paraId="7246041A" w14:textId="77777777" w:rsidR="009E18D4" w:rsidRPr="00B66E5C" w:rsidRDefault="009E18D4" w:rsidP="00AA13C3">
      <w:pPr>
        <w:jc w:val="both"/>
        <w:rPr>
          <w:sz w:val="22"/>
          <w:szCs w:val="22"/>
          <w:lang w:val="sr-Latn-CS"/>
        </w:rPr>
      </w:pPr>
    </w:p>
    <w:p w14:paraId="345F66F3" w14:textId="03183CCE" w:rsidR="00445D8F" w:rsidRPr="00B66E5C" w:rsidRDefault="009E18D4" w:rsidP="00AA13C3">
      <w:pPr>
        <w:jc w:val="both"/>
        <w:rPr>
          <w:sz w:val="22"/>
          <w:szCs w:val="22"/>
          <w:lang w:val="sr-Latn-CS"/>
        </w:rPr>
      </w:pPr>
      <w:r w:rsidRPr="00B66E5C">
        <w:rPr>
          <w:sz w:val="22"/>
          <w:szCs w:val="22"/>
          <w:lang w:val="sr-Latn-CS"/>
        </w:rPr>
        <w:t>Ako imate bilo kakva dodatna pitanja o korišćenju ovog lijeka, obratite se ljekaru ili farmaceutu.</w:t>
      </w:r>
    </w:p>
    <w:p w14:paraId="345F66F4" w14:textId="15435F6A" w:rsidR="00396B66" w:rsidRPr="00B66E5C" w:rsidRDefault="00396B66" w:rsidP="00AA13C3">
      <w:pPr>
        <w:jc w:val="both"/>
        <w:rPr>
          <w:sz w:val="22"/>
          <w:szCs w:val="22"/>
          <w:lang w:val="pt-PT"/>
        </w:rPr>
      </w:pPr>
    </w:p>
    <w:p w14:paraId="54B015FC" w14:textId="77777777" w:rsidR="000E0149" w:rsidRPr="00B66E5C" w:rsidRDefault="000E0149" w:rsidP="00AA13C3">
      <w:pPr>
        <w:jc w:val="both"/>
        <w:rPr>
          <w:sz w:val="22"/>
          <w:szCs w:val="22"/>
          <w:lang w:val="pt-PT"/>
        </w:rPr>
      </w:pPr>
    </w:p>
    <w:p w14:paraId="345F66F5" w14:textId="77777777" w:rsidR="00A32113" w:rsidRPr="00B66E5C" w:rsidRDefault="00A32113" w:rsidP="00AA13C3">
      <w:pPr>
        <w:tabs>
          <w:tab w:val="left" w:pos="540"/>
          <w:tab w:val="left" w:pos="569"/>
        </w:tabs>
        <w:jc w:val="both"/>
        <w:rPr>
          <w:b/>
          <w:bCs/>
          <w:sz w:val="22"/>
          <w:szCs w:val="22"/>
          <w:lang w:val="ru-RU"/>
        </w:rPr>
      </w:pPr>
      <w:r w:rsidRPr="00B66E5C">
        <w:rPr>
          <w:b/>
          <w:bCs/>
          <w:sz w:val="22"/>
          <w:szCs w:val="22"/>
          <w:lang w:val="ru-RU"/>
        </w:rPr>
        <w:t xml:space="preserve">4. </w:t>
      </w:r>
      <w:r w:rsidR="00291DAD" w:rsidRPr="00B66E5C">
        <w:rPr>
          <w:b/>
          <w:bCs/>
          <w:sz w:val="22"/>
          <w:szCs w:val="22"/>
          <w:lang w:val="sr-Latn-CS"/>
        </w:rPr>
        <w:tab/>
      </w:r>
      <w:r w:rsidRPr="00B66E5C">
        <w:rPr>
          <w:b/>
          <w:bCs/>
          <w:sz w:val="22"/>
          <w:szCs w:val="22"/>
          <w:lang w:val="ru-RU"/>
        </w:rPr>
        <w:t>MOGUĆA NEŽELJENA DEJSTVA</w:t>
      </w:r>
    </w:p>
    <w:p w14:paraId="345F66F6" w14:textId="77777777" w:rsidR="00445D8F" w:rsidRPr="00B66E5C" w:rsidRDefault="00445D8F" w:rsidP="00AA13C3">
      <w:pPr>
        <w:jc w:val="both"/>
        <w:rPr>
          <w:sz w:val="22"/>
          <w:szCs w:val="22"/>
          <w:lang w:val="sr-Latn-CS"/>
        </w:rPr>
      </w:pPr>
    </w:p>
    <w:p w14:paraId="345F66F7" w14:textId="358B6B7B" w:rsidR="006D5C11" w:rsidRPr="00B66E5C" w:rsidRDefault="006D5C11" w:rsidP="00AA13C3">
      <w:pPr>
        <w:numPr>
          <w:ilvl w:val="12"/>
          <w:numId w:val="0"/>
        </w:numPr>
        <w:tabs>
          <w:tab w:val="left" w:pos="720"/>
        </w:tabs>
        <w:ind w:right="-29"/>
        <w:jc w:val="both"/>
        <w:rPr>
          <w:sz w:val="22"/>
          <w:szCs w:val="22"/>
        </w:rPr>
      </w:pPr>
      <w:r w:rsidRPr="00B66E5C">
        <w:rPr>
          <w:sz w:val="22"/>
          <w:szCs w:val="22"/>
        </w:rPr>
        <w:t xml:space="preserve">Kao i </w:t>
      </w:r>
      <w:proofErr w:type="spellStart"/>
      <w:r w:rsidRPr="00B66E5C">
        <w:rPr>
          <w:sz w:val="22"/>
          <w:szCs w:val="22"/>
        </w:rPr>
        <w:t>svi</w:t>
      </w:r>
      <w:proofErr w:type="spellEnd"/>
      <w:r w:rsidRPr="00B66E5C">
        <w:rPr>
          <w:sz w:val="22"/>
          <w:szCs w:val="22"/>
        </w:rPr>
        <w:t xml:space="preserve"> </w:t>
      </w:r>
      <w:proofErr w:type="spellStart"/>
      <w:r w:rsidRPr="00B66E5C">
        <w:rPr>
          <w:sz w:val="22"/>
          <w:szCs w:val="22"/>
        </w:rPr>
        <w:t>ljekovi</w:t>
      </w:r>
      <w:proofErr w:type="spellEnd"/>
      <w:r w:rsidRPr="00B66E5C">
        <w:rPr>
          <w:sz w:val="22"/>
          <w:szCs w:val="22"/>
        </w:rPr>
        <w:t xml:space="preserve"> i lijek </w:t>
      </w:r>
      <w:proofErr w:type="spellStart"/>
      <w:r w:rsidR="00BF57AD" w:rsidRPr="00B66E5C">
        <w:rPr>
          <w:sz w:val="22"/>
          <w:szCs w:val="22"/>
        </w:rPr>
        <w:t>Pulcet</w:t>
      </w:r>
      <w:proofErr w:type="spellEnd"/>
      <w:r w:rsidRPr="00B66E5C">
        <w:rPr>
          <w:sz w:val="22"/>
          <w:szCs w:val="22"/>
        </w:rPr>
        <w:t xml:space="preserve"> može </w:t>
      </w:r>
      <w:proofErr w:type="spellStart"/>
      <w:r w:rsidRPr="00B66E5C">
        <w:rPr>
          <w:sz w:val="22"/>
          <w:szCs w:val="22"/>
        </w:rPr>
        <w:t>izazvati</w:t>
      </w:r>
      <w:proofErr w:type="spellEnd"/>
      <w:r w:rsidRPr="00B66E5C">
        <w:rPr>
          <w:sz w:val="22"/>
          <w:szCs w:val="22"/>
        </w:rPr>
        <w:t xml:space="preserve"> </w:t>
      </w:r>
      <w:proofErr w:type="spellStart"/>
      <w:r w:rsidRPr="00B66E5C">
        <w:rPr>
          <w:sz w:val="22"/>
          <w:szCs w:val="22"/>
        </w:rPr>
        <w:t>neželjena</w:t>
      </w:r>
      <w:proofErr w:type="spellEnd"/>
      <w:r w:rsidRPr="00B66E5C">
        <w:rPr>
          <w:sz w:val="22"/>
          <w:szCs w:val="22"/>
        </w:rPr>
        <w:t xml:space="preserve"> </w:t>
      </w:r>
      <w:proofErr w:type="spellStart"/>
      <w:r w:rsidRPr="00B66E5C">
        <w:rPr>
          <w:sz w:val="22"/>
          <w:szCs w:val="22"/>
        </w:rPr>
        <w:t>dejstva</w:t>
      </w:r>
      <w:proofErr w:type="spellEnd"/>
      <w:r w:rsidRPr="00B66E5C">
        <w:rPr>
          <w:sz w:val="22"/>
          <w:szCs w:val="22"/>
        </w:rPr>
        <w:t xml:space="preserve">, </w:t>
      </w:r>
      <w:proofErr w:type="spellStart"/>
      <w:r w:rsidRPr="00B66E5C">
        <w:rPr>
          <w:sz w:val="22"/>
          <w:szCs w:val="22"/>
        </w:rPr>
        <w:t>iako</w:t>
      </w:r>
      <w:proofErr w:type="spellEnd"/>
      <w:r w:rsidRPr="00B66E5C">
        <w:rPr>
          <w:sz w:val="22"/>
          <w:szCs w:val="22"/>
        </w:rPr>
        <w:t xml:space="preserve"> se </w:t>
      </w:r>
      <w:proofErr w:type="spellStart"/>
      <w:r w:rsidRPr="00B66E5C">
        <w:rPr>
          <w:sz w:val="22"/>
          <w:szCs w:val="22"/>
        </w:rPr>
        <w:t>ona</w:t>
      </w:r>
      <w:proofErr w:type="spellEnd"/>
      <w:r w:rsidRPr="00B66E5C">
        <w:rPr>
          <w:sz w:val="22"/>
          <w:szCs w:val="22"/>
        </w:rPr>
        <w:t xml:space="preserve"> ne </w:t>
      </w:r>
      <w:proofErr w:type="spellStart"/>
      <w:r w:rsidRPr="00B66E5C">
        <w:rPr>
          <w:sz w:val="22"/>
          <w:szCs w:val="22"/>
        </w:rPr>
        <w:t>moraju</w:t>
      </w:r>
      <w:proofErr w:type="spellEnd"/>
      <w:r w:rsidRPr="00B66E5C">
        <w:rPr>
          <w:sz w:val="22"/>
          <w:szCs w:val="22"/>
        </w:rPr>
        <w:t xml:space="preserve"> </w:t>
      </w:r>
      <w:proofErr w:type="spellStart"/>
      <w:r w:rsidRPr="00B66E5C">
        <w:rPr>
          <w:sz w:val="22"/>
          <w:szCs w:val="22"/>
        </w:rPr>
        <w:t>javiti</w:t>
      </w:r>
      <w:proofErr w:type="spellEnd"/>
      <w:r w:rsidRPr="00B66E5C">
        <w:rPr>
          <w:sz w:val="22"/>
          <w:szCs w:val="22"/>
        </w:rPr>
        <w:t xml:space="preserve"> kod </w:t>
      </w:r>
      <w:proofErr w:type="spellStart"/>
      <w:r w:rsidRPr="00B66E5C">
        <w:rPr>
          <w:sz w:val="22"/>
          <w:szCs w:val="22"/>
        </w:rPr>
        <w:t>svakoga</w:t>
      </w:r>
      <w:proofErr w:type="spellEnd"/>
      <w:r w:rsidRPr="00B66E5C">
        <w:rPr>
          <w:sz w:val="22"/>
          <w:szCs w:val="22"/>
        </w:rPr>
        <w:t>.</w:t>
      </w:r>
    </w:p>
    <w:p w14:paraId="345F66F8" w14:textId="24B50443" w:rsidR="006D5C11" w:rsidRPr="00B66E5C" w:rsidRDefault="006D5C11" w:rsidP="00B66E5C">
      <w:pPr>
        <w:pStyle w:val="NoSpacing"/>
        <w:jc w:val="both"/>
        <w:rPr>
          <w:rFonts w:eastAsia="Calibri"/>
          <w:spacing w:val="-5"/>
          <w:sz w:val="22"/>
          <w:szCs w:val="22"/>
          <w:u w:val="single"/>
          <w:lang w:val="sr-Latn-RS"/>
        </w:rPr>
      </w:pPr>
    </w:p>
    <w:p w14:paraId="65E4213F"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Ako se kod Vas jave neka od sljedećih neželjenih dejstava, prestanite sa uzimanjem lijeka i odmah obavijestite ljekara ili idite do najbliže bolnice:</w:t>
      </w:r>
    </w:p>
    <w:p w14:paraId="7BDC5057" w14:textId="77777777" w:rsidR="009E18D4" w:rsidRPr="00B66E5C" w:rsidRDefault="009E18D4">
      <w:pPr>
        <w:pStyle w:val="NoSpacing"/>
        <w:jc w:val="both"/>
        <w:rPr>
          <w:rFonts w:eastAsia="Calibri"/>
          <w:spacing w:val="-5"/>
          <w:sz w:val="22"/>
          <w:szCs w:val="22"/>
          <w:lang w:val="sr-Latn-RS"/>
        </w:rPr>
      </w:pPr>
    </w:p>
    <w:p w14:paraId="4E030D5F" w14:textId="77777777" w:rsidR="009E18D4" w:rsidRPr="00B66E5C" w:rsidRDefault="009E18D4">
      <w:pPr>
        <w:pStyle w:val="NoSpacing"/>
        <w:jc w:val="both"/>
        <w:rPr>
          <w:rFonts w:eastAsia="Calibri"/>
          <w:spacing w:val="-5"/>
          <w:sz w:val="22"/>
          <w:szCs w:val="22"/>
          <w:lang w:val="sr-Latn-RS"/>
        </w:rPr>
      </w:pPr>
      <w:r w:rsidRPr="00B66E5C">
        <w:rPr>
          <w:rFonts w:eastAsia="Calibri"/>
          <w:b/>
          <w:bCs/>
          <w:spacing w:val="-5"/>
          <w:sz w:val="22"/>
          <w:szCs w:val="22"/>
          <w:lang w:val="sr-Latn-RS"/>
        </w:rPr>
        <w:t>Ozbiljne alergijske reakcije (učestalost: rijetka</w:t>
      </w:r>
      <w:r w:rsidRPr="00B66E5C">
        <w:rPr>
          <w:rFonts w:eastAsia="Calibri"/>
          <w:spacing w:val="-5"/>
          <w:sz w:val="22"/>
          <w:szCs w:val="22"/>
          <w:lang w:val="sr-Latn-RS"/>
        </w:rPr>
        <w:t xml:space="preserve"> (mogu da se jave kod najviše 1 na 1000 pacijenata koji uzimaju lijek)):</w:t>
      </w:r>
    </w:p>
    <w:p w14:paraId="6624C169"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oticanje jezika i/ili grla,</w:t>
      </w:r>
    </w:p>
    <w:p w14:paraId="2B1CD96C"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teškoće pri gutanju,</w:t>
      </w:r>
    </w:p>
    <w:p w14:paraId="0CCDDCE1"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koprivnjača,</w:t>
      </w:r>
    </w:p>
    <w:p w14:paraId="509F52A5"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otežano disanje,</w:t>
      </w:r>
    </w:p>
    <w:p w14:paraId="0B32528B"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lastRenderedPageBreak/>
        <w:t>-</w:t>
      </w:r>
      <w:r w:rsidRPr="00B66E5C">
        <w:rPr>
          <w:rFonts w:eastAsia="Calibri"/>
          <w:spacing w:val="-5"/>
          <w:sz w:val="22"/>
          <w:szCs w:val="22"/>
          <w:lang w:val="sr-Latn-RS"/>
        </w:rPr>
        <w:tab/>
        <w:t>alergijski otok lica (Quincke-ov edem/angioedem),</w:t>
      </w:r>
    </w:p>
    <w:p w14:paraId="249566BB"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teška vrtoglavica sa veoma brzim srčanim ritmom i izraženo preznojavanje.</w:t>
      </w:r>
    </w:p>
    <w:p w14:paraId="1292CB4F" w14:textId="77777777" w:rsidR="009E18D4" w:rsidRPr="00B66E5C" w:rsidRDefault="009E18D4">
      <w:pPr>
        <w:pStyle w:val="NoSpacing"/>
        <w:jc w:val="both"/>
        <w:rPr>
          <w:rFonts w:eastAsia="Calibri"/>
          <w:spacing w:val="-5"/>
          <w:sz w:val="22"/>
          <w:szCs w:val="22"/>
          <w:lang w:val="sr-Latn-RS"/>
        </w:rPr>
      </w:pPr>
    </w:p>
    <w:p w14:paraId="40D35B5A" w14:textId="6C9BB934" w:rsidR="009E18D4" w:rsidRDefault="005E5696">
      <w:pPr>
        <w:pStyle w:val="NoSpacing"/>
        <w:jc w:val="both"/>
        <w:rPr>
          <w:rFonts w:eastAsia="Calibri"/>
          <w:spacing w:val="-5"/>
          <w:sz w:val="22"/>
          <w:szCs w:val="22"/>
          <w:lang w:val="sr-Latn-RS"/>
        </w:rPr>
      </w:pPr>
      <w:r w:rsidRPr="00B66E5C">
        <w:rPr>
          <w:rFonts w:eastAsia="Calibri"/>
          <w:b/>
          <w:bCs/>
          <w:spacing w:val="-5"/>
          <w:sz w:val="22"/>
          <w:szCs w:val="22"/>
          <w:lang w:val="sr-Latn-RS"/>
        </w:rPr>
        <w:t>Ozbiljna kožna stanja (učestalost nepoznata</w:t>
      </w:r>
      <w:r w:rsidRPr="00B66E5C">
        <w:rPr>
          <w:rFonts w:eastAsia="Calibri"/>
          <w:spacing w:val="-5"/>
          <w:sz w:val="22"/>
          <w:szCs w:val="22"/>
          <w:lang w:val="sr-Latn-RS"/>
        </w:rPr>
        <w:t>: učestalost javljanja ne može da se procijeni iz dostupnih podataka): možete da primijetite jednu ili više sljedećih reakcija: stvaranje mjehurova na koži i brzo pogoršanje opšteg zdravstvenog stanja, erozija (uključujući i neznatno krvarenje) u području očiju, nosa, usta/usana ili genitalija, osjetljivost kože/osip, naročito na područjima kože izloženim suncu/sv</w:t>
      </w:r>
      <w:r w:rsidR="00456350">
        <w:rPr>
          <w:rFonts w:eastAsia="Calibri"/>
          <w:spacing w:val="-5"/>
          <w:sz w:val="22"/>
          <w:szCs w:val="22"/>
          <w:lang w:val="sr-Latn-RS"/>
        </w:rPr>
        <w:t>i</w:t>
      </w:r>
      <w:r w:rsidRPr="00456350">
        <w:rPr>
          <w:rFonts w:eastAsia="Calibri"/>
          <w:spacing w:val="-5"/>
          <w:sz w:val="22"/>
          <w:szCs w:val="22"/>
          <w:lang w:val="sr-Latn-RS"/>
        </w:rPr>
        <w:t>jetlu. Takođe možete da imate bol u zglobovima ili simptome slične gripi, povišenu temperaturu, otečene žlijezde (npr. pod pazuhom), a krvne pretrage mogu da p</w:t>
      </w:r>
      <w:r w:rsidRPr="00B66E5C">
        <w:rPr>
          <w:rFonts w:eastAsia="Calibri"/>
          <w:spacing w:val="-5"/>
          <w:sz w:val="22"/>
          <w:szCs w:val="22"/>
          <w:lang w:val="sr-Latn-RS"/>
        </w:rPr>
        <w:t>okažu promjene u određenim bijelim krvnim ćelijama ili enzimima jetre. (Stevens-Johnsonov sindrom, Lyellov sindrom, multiformni eritem, subakutni kožni lupus eritematozus, reakcija na lijek s eozinofilijom i sistemskim simptomima (DRESS, osjetljivost na sv</w:t>
      </w:r>
      <w:r w:rsidR="00456350">
        <w:rPr>
          <w:rFonts w:eastAsia="Calibri"/>
          <w:spacing w:val="-5"/>
          <w:sz w:val="22"/>
          <w:szCs w:val="22"/>
          <w:lang w:val="sr-Latn-RS"/>
        </w:rPr>
        <w:t>i</w:t>
      </w:r>
      <w:r w:rsidRPr="00456350">
        <w:rPr>
          <w:rFonts w:eastAsia="Calibri"/>
          <w:spacing w:val="-5"/>
          <w:sz w:val="22"/>
          <w:szCs w:val="22"/>
          <w:lang w:val="sr-Latn-RS"/>
        </w:rPr>
        <w:t>jetlo)</w:t>
      </w:r>
      <w:r w:rsidR="00456350">
        <w:rPr>
          <w:rFonts w:eastAsia="Calibri"/>
          <w:spacing w:val="-5"/>
          <w:sz w:val="22"/>
          <w:szCs w:val="22"/>
          <w:lang w:val="sr-Latn-RS"/>
        </w:rPr>
        <w:t>.</w:t>
      </w:r>
    </w:p>
    <w:p w14:paraId="2D1D03EA" w14:textId="77777777" w:rsidR="00456350" w:rsidRPr="00456350" w:rsidRDefault="00456350">
      <w:pPr>
        <w:pStyle w:val="NoSpacing"/>
        <w:jc w:val="both"/>
        <w:rPr>
          <w:rFonts w:eastAsia="Calibri"/>
          <w:spacing w:val="-5"/>
          <w:sz w:val="22"/>
          <w:szCs w:val="22"/>
          <w:lang w:val="sr-Latn-RS"/>
        </w:rPr>
      </w:pPr>
    </w:p>
    <w:p w14:paraId="076451D5" w14:textId="77777777" w:rsidR="009E18D4" w:rsidRPr="00456350" w:rsidRDefault="009E18D4">
      <w:pPr>
        <w:pStyle w:val="NoSpacing"/>
        <w:jc w:val="both"/>
        <w:rPr>
          <w:rFonts w:eastAsia="Calibri"/>
          <w:spacing w:val="-5"/>
          <w:sz w:val="22"/>
          <w:szCs w:val="22"/>
          <w:lang w:val="sr-Latn-RS"/>
        </w:rPr>
      </w:pPr>
      <w:r w:rsidRPr="00456350">
        <w:rPr>
          <w:rFonts w:eastAsia="Calibri"/>
          <w:b/>
          <w:bCs/>
          <w:spacing w:val="-5"/>
          <w:sz w:val="22"/>
          <w:szCs w:val="22"/>
          <w:lang w:val="sr-Latn-RS"/>
        </w:rPr>
        <w:t>Ostala ozbiljna stanja (učestalost</w:t>
      </w:r>
      <w:r w:rsidRPr="00456350">
        <w:rPr>
          <w:rFonts w:eastAsia="Calibri"/>
          <w:spacing w:val="-5"/>
          <w:sz w:val="22"/>
          <w:szCs w:val="22"/>
          <w:lang w:val="sr-Latn-RS"/>
        </w:rPr>
        <w:t>: nepoznata (ne može se procijeniti na osnovu dostupnih podataka)):</w:t>
      </w:r>
    </w:p>
    <w:p w14:paraId="2EA40C75"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žuta prebojenost kože ili beonjača (teško oštećenje ćelija jetre, žutica),</w:t>
      </w:r>
    </w:p>
    <w:p w14:paraId="667EA132"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groznica,</w:t>
      </w:r>
    </w:p>
    <w:p w14:paraId="22FAD9F3"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osip,</w:t>
      </w:r>
    </w:p>
    <w:p w14:paraId="0C881081"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uvećanje bubrega, nekada praćeno bolom prilikom mokrenja i bolom u donjem dijelu leđa (ozbiljno zapaljenje bubrega, koje može da vodi ka bubrežnoj insuficijenciji).</w:t>
      </w:r>
    </w:p>
    <w:p w14:paraId="5AEDD471" w14:textId="77777777" w:rsidR="009E18D4" w:rsidRPr="00B66E5C" w:rsidRDefault="009E18D4">
      <w:pPr>
        <w:pStyle w:val="NoSpacing"/>
        <w:jc w:val="both"/>
        <w:rPr>
          <w:rFonts w:eastAsia="Calibri"/>
          <w:spacing w:val="-5"/>
          <w:sz w:val="22"/>
          <w:szCs w:val="22"/>
          <w:lang w:val="sr-Latn-RS"/>
        </w:rPr>
      </w:pPr>
    </w:p>
    <w:p w14:paraId="70FBDA00" w14:textId="77777777" w:rsidR="009E18D4" w:rsidRPr="00B66E5C" w:rsidRDefault="009E18D4">
      <w:pPr>
        <w:pStyle w:val="NoSpacing"/>
        <w:jc w:val="both"/>
        <w:rPr>
          <w:rFonts w:eastAsia="Calibri"/>
          <w:b/>
          <w:bCs/>
          <w:spacing w:val="-5"/>
          <w:sz w:val="22"/>
          <w:szCs w:val="22"/>
          <w:u w:val="single"/>
          <w:lang w:val="sr-Latn-RS"/>
        </w:rPr>
      </w:pPr>
      <w:r w:rsidRPr="00B66E5C">
        <w:rPr>
          <w:rFonts w:eastAsia="Calibri"/>
          <w:b/>
          <w:bCs/>
          <w:spacing w:val="-5"/>
          <w:sz w:val="22"/>
          <w:szCs w:val="22"/>
          <w:u w:val="single"/>
          <w:lang w:val="sr-Latn-RS"/>
        </w:rPr>
        <w:t>Ostala neželjena dejstva:</w:t>
      </w:r>
    </w:p>
    <w:p w14:paraId="08E721DF" w14:textId="77777777" w:rsidR="009E18D4" w:rsidRPr="00B66E5C" w:rsidRDefault="009E18D4">
      <w:pPr>
        <w:pStyle w:val="NoSpacing"/>
        <w:jc w:val="both"/>
        <w:rPr>
          <w:rFonts w:eastAsia="Calibri"/>
          <w:spacing w:val="-5"/>
          <w:sz w:val="22"/>
          <w:szCs w:val="22"/>
          <w:lang w:val="sr-Latn-RS"/>
        </w:rPr>
      </w:pPr>
    </w:p>
    <w:p w14:paraId="260B22D5" w14:textId="77777777" w:rsidR="009E18D4" w:rsidRPr="00B66E5C" w:rsidRDefault="009E18D4">
      <w:pPr>
        <w:pStyle w:val="NoSpacing"/>
        <w:jc w:val="both"/>
        <w:rPr>
          <w:rFonts w:eastAsia="Calibri"/>
          <w:spacing w:val="-5"/>
          <w:sz w:val="22"/>
          <w:szCs w:val="22"/>
          <w:lang w:val="sr-Latn-RS"/>
        </w:rPr>
      </w:pPr>
      <w:r w:rsidRPr="00B66E5C">
        <w:rPr>
          <w:rFonts w:eastAsia="Calibri"/>
          <w:b/>
          <w:bCs/>
          <w:spacing w:val="-5"/>
          <w:sz w:val="22"/>
          <w:szCs w:val="22"/>
          <w:lang w:val="sr-Latn-RS"/>
        </w:rPr>
        <w:t>Česta</w:t>
      </w:r>
      <w:r w:rsidRPr="00B66E5C">
        <w:rPr>
          <w:rFonts w:eastAsia="Calibri"/>
          <w:spacing w:val="-5"/>
          <w:sz w:val="22"/>
          <w:szCs w:val="22"/>
          <w:lang w:val="sr-Latn-RS"/>
        </w:rPr>
        <w:t xml:space="preserve"> neželjena dejstva (mogu da se jave kod najviše 1 na 10 pacijenata koji uzimaju lijek)</w:t>
      </w:r>
    </w:p>
    <w:p w14:paraId="14440F69"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benigni polipi na želucu.</w:t>
      </w:r>
    </w:p>
    <w:p w14:paraId="120FF44E" w14:textId="77777777" w:rsidR="009E18D4" w:rsidRPr="00B66E5C" w:rsidRDefault="009E18D4">
      <w:pPr>
        <w:pStyle w:val="NoSpacing"/>
        <w:jc w:val="both"/>
        <w:rPr>
          <w:rFonts w:eastAsia="Calibri"/>
          <w:spacing w:val="-5"/>
          <w:sz w:val="22"/>
          <w:szCs w:val="22"/>
          <w:lang w:val="sr-Latn-RS"/>
        </w:rPr>
      </w:pPr>
    </w:p>
    <w:p w14:paraId="091C20EB" w14:textId="77777777" w:rsidR="009E18D4" w:rsidRPr="00B66E5C" w:rsidRDefault="009E18D4">
      <w:pPr>
        <w:pStyle w:val="NoSpacing"/>
        <w:jc w:val="both"/>
        <w:rPr>
          <w:rFonts w:eastAsia="Calibri"/>
          <w:spacing w:val="-5"/>
          <w:sz w:val="22"/>
          <w:szCs w:val="22"/>
          <w:lang w:val="sr-Latn-RS"/>
        </w:rPr>
      </w:pPr>
      <w:r w:rsidRPr="00B66E5C">
        <w:rPr>
          <w:rFonts w:eastAsia="Calibri"/>
          <w:b/>
          <w:bCs/>
          <w:spacing w:val="-5"/>
          <w:sz w:val="22"/>
          <w:szCs w:val="22"/>
          <w:lang w:val="sr-Latn-RS"/>
        </w:rPr>
        <w:t>Povremena</w:t>
      </w:r>
      <w:r w:rsidRPr="00B66E5C">
        <w:rPr>
          <w:rFonts w:eastAsia="Calibri"/>
          <w:spacing w:val="-5"/>
          <w:sz w:val="22"/>
          <w:szCs w:val="22"/>
          <w:lang w:val="sr-Latn-RS"/>
        </w:rPr>
        <w:t xml:space="preserve"> neželjena dejstva (mogu da se jave kod najviše 1 na 100 pacijenata koji uzimaju lijek)</w:t>
      </w:r>
    </w:p>
    <w:p w14:paraId="17277CEA"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glavobolja,</w:t>
      </w:r>
    </w:p>
    <w:p w14:paraId="60EFD08F"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vrtoglavica,</w:t>
      </w:r>
    </w:p>
    <w:p w14:paraId="6B20D696"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proliv,</w:t>
      </w:r>
    </w:p>
    <w:p w14:paraId="65D5341F"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mučnina, povraćanje,</w:t>
      </w:r>
    </w:p>
    <w:p w14:paraId="3F3D7E60"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nadutost stomaka i flatulencija (gasovi),</w:t>
      </w:r>
    </w:p>
    <w:p w14:paraId="3525FF0B"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zatvor,</w:t>
      </w:r>
    </w:p>
    <w:p w14:paraId="0DB61E7E"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suva usta,</w:t>
      </w:r>
    </w:p>
    <w:p w14:paraId="1EBC84EB"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bol i nelagodnost u stomaku,</w:t>
      </w:r>
    </w:p>
    <w:p w14:paraId="4143E73D"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kožni osip, egzantem (generalizovani osip), erupcija,</w:t>
      </w:r>
    </w:p>
    <w:p w14:paraId="650AEE04"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svrab,</w:t>
      </w:r>
    </w:p>
    <w:p w14:paraId="6F5A0E01"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osjećaj slabosti, iscrpljenost ili opšta malaksalost,</w:t>
      </w:r>
    </w:p>
    <w:p w14:paraId="6CD8348C"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poremećaj spavanja,</w:t>
      </w:r>
    </w:p>
    <w:p w14:paraId="3D64C630"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prelom kuka, ručnog zgloba ili kičme.</w:t>
      </w:r>
    </w:p>
    <w:p w14:paraId="5E13E57E" w14:textId="77777777" w:rsidR="009E18D4" w:rsidRPr="00B66E5C" w:rsidRDefault="009E18D4">
      <w:pPr>
        <w:pStyle w:val="NoSpacing"/>
        <w:jc w:val="both"/>
        <w:rPr>
          <w:rFonts w:eastAsia="Calibri"/>
          <w:spacing w:val="-5"/>
          <w:sz w:val="22"/>
          <w:szCs w:val="22"/>
          <w:lang w:val="sr-Latn-RS"/>
        </w:rPr>
      </w:pPr>
    </w:p>
    <w:p w14:paraId="3C580C9B" w14:textId="77777777" w:rsidR="009E18D4" w:rsidRPr="00B66E5C" w:rsidRDefault="009E18D4">
      <w:pPr>
        <w:pStyle w:val="NoSpacing"/>
        <w:jc w:val="both"/>
        <w:rPr>
          <w:rFonts w:eastAsia="Calibri"/>
          <w:spacing w:val="-5"/>
          <w:sz w:val="22"/>
          <w:szCs w:val="22"/>
          <w:lang w:val="sr-Latn-RS"/>
        </w:rPr>
      </w:pPr>
      <w:r w:rsidRPr="00B66E5C">
        <w:rPr>
          <w:rFonts w:eastAsia="Calibri"/>
          <w:b/>
          <w:bCs/>
          <w:spacing w:val="-5"/>
          <w:sz w:val="22"/>
          <w:szCs w:val="22"/>
          <w:lang w:val="sr-Latn-RS"/>
        </w:rPr>
        <w:t>Rijetka</w:t>
      </w:r>
      <w:r w:rsidRPr="00B66E5C">
        <w:rPr>
          <w:rFonts w:eastAsia="Calibri"/>
          <w:spacing w:val="-5"/>
          <w:sz w:val="22"/>
          <w:szCs w:val="22"/>
          <w:lang w:val="sr-Latn-RS"/>
        </w:rPr>
        <w:t xml:space="preserve"> neželjena dejstva (mogu da se jave kod najviše 1 na 1000 pacijenata koji uzimaju lijek)</w:t>
      </w:r>
    </w:p>
    <w:p w14:paraId="18E87D7D"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poremećaj ili potpuni gubitak čula ukusa</w:t>
      </w:r>
    </w:p>
    <w:p w14:paraId="2A22DC75"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poremećaj vida kao što je zamagljen vid,</w:t>
      </w:r>
    </w:p>
    <w:p w14:paraId="16704940"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koprivnjača,</w:t>
      </w:r>
    </w:p>
    <w:p w14:paraId="6CB6E06F"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bol u zglobovima,</w:t>
      </w:r>
    </w:p>
    <w:p w14:paraId="3ECCE767"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bol u mišićima,</w:t>
      </w:r>
    </w:p>
    <w:p w14:paraId="55D6359B"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promjene tjelesne mase,</w:t>
      </w:r>
    </w:p>
    <w:p w14:paraId="15D35753"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porast tjelesne temperature,</w:t>
      </w:r>
    </w:p>
    <w:p w14:paraId="67C9C0B9"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jaka groznica,</w:t>
      </w:r>
    </w:p>
    <w:p w14:paraId="41F3748A"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oticanje ekstremiteta (periferni edem),</w:t>
      </w:r>
    </w:p>
    <w:p w14:paraId="33CAAB39"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alergijske reakcije,</w:t>
      </w:r>
    </w:p>
    <w:p w14:paraId="0117826D"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depresija,</w:t>
      </w:r>
    </w:p>
    <w:p w14:paraId="7DF34578"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uvećanje dojki kod muškaraca.</w:t>
      </w:r>
    </w:p>
    <w:p w14:paraId="78BCFD6F" w14:textId="77777777" w:rsidR="009E18D4" w:rsidRPr="00B66E5C" w:rsidRDefault="009E18D4">
      <w:pPr>
        <w:pStyle w:val="NoSpacing"/>
        <w:jc w:val="both"/>
        <w:rPr>
          <w:rFonts w:eastAsia="Calibri"/>
          <w:spacing w:val="-5"/>
          <w:sz w:val="22"/>
          <w:szCs w:val="22"/>
          <w:lang w:val="sr-Latn-RS"/>
        </w:rPr>
      </w:pPr>
    </w:p>
    <w:p w14:paraId="055385D6" w14:textId="77777777" w:rsidR="009E18D4" w:rsidRPr="00B66E5C" w:rsidRDefault="009E18D4">
      <w:pPr>
        <w:pStyle w:val="NoSpacing"/>
        <w:jc w:val="both"/>
        <w:rPr>
          <w:rFonts w:eastAsia="Calibri"/>
          <w:spacing w:val="-5"/>
          <w:sz w:val="22"/>
          <w:szCs w:val="22"/>
          <w:lang w:val="sr-Latn-RS"/>
        </w:rPr>
      </w:pPr>
      <w:r w:rsidRPr="00B66E5C">
        <w:rPr>
          <w:rFonts w:eastAsia="Calibri"/>
          <w:b/>
          <w:bCs/>
          <w:spacing w:val="-5"/>
          <w:sz w:val="22"/>
          <w:szCs w:val="22"/>
          <w:lang w:val="sr-Latn-RS"/>
        </w:rPr>
        <w:t>Veoma rijetka</w:t>
      </w:r>
      <w:r w:rsidRPr="00B66E5C">
        <w:rPr>
          <w:rFonts w:eastAsia="Calibri"/>
          <w:spacing w:val="-5"/>
          <w:sz w:val="22"/>
          <w:szCs w:val="22"/>
          <w:lang w:val="sr-Latn-RS"/>
        </w:rPr>
        <w:t xml:space="preserve"> neželjena dejstva (mogu da se jave kod najviše 1 na 10000 pacijenata koji uzimaju lijek)</w:t>
      </w:r>
    </w:p>
    <w:p w14:paraId="7042159E"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dezorijentacija.</w:t>
      </w:r>
    </w:p>
    <w:p w14:paraId="3244350D" w14:textId="77777777" w:rsidR="009E18D4" w:rsidRPr="00B66E5C" w:rsidRDefault="009E18D4">
      <w:pPr>
        <w:pStyle w:val="NoSpacing"/>
        <w:jc w:val="both"/>
        <w:rPr>
          <w:rFonts w:eastAsia="Calibri"/>
          <w:spacing w:val="-5"/>
          <w:sz w:val="22"/>
          <w:szCs w:val="22"/>
          <w:lang w:val="sr-Latn-RS"/>
        </w:rPr>
      </w:pPr>
    </w:p>
    <w:p w14:paraId="7DB407DD" w14:textId="77777777" w:rsidR="009E18D4" w:rsidRPr="00B66E5C" w:rsidRDefault="009E18D4">
      <w:pPr>
        <w:pStyle w:val="NoSpacing"/>
        <w:jc w:val="both"/>
        <w:rPr>
          <w:rFonts w:eastAsia="Calibri"/>
          <w:spacing w:val="-5"/>
          <w:sz w:val="22"/>
          <w:szCs w:val="22"/>
          <w:lang w:val="sr-Latn-RS"/>
        </w:rPr>
      </w:pPr>
      <w:r w:rsidRPr="00B66E5C">
        <w:rPr>
          <w:rFonts w:eastAsia="Calibri"/>
          <w:b/>
          <w:bCs/>
          <w:spacing w:val="-5"/>
          <w:sz w:val="22"/>
          <w:szCs w:val="22"/>
          <w:lang w:val="sr-Latn-RS"/>
        </w:rPr>
        <w:t>Nepoznata</w:t>
      </w:r>
      <w:r w:rsidRPr="00B66E5C">
        <w:rPr>
          <w:rFonts w:eastAsia="Calibri"/>
          <w:spacing w:val="-5"/>
          <w:sz w:val="22"/>
          <w:szCs w:val="22"/>
          <w:lang w:val="sr-Latn-RS"/>
        </w:rPr>
        <w:t xml:space="preserve"> učestalost (ne može se procijeniti na osnovu dostupnih podataka)</w:t>
      </w:r>
    </w:p>
    <w:p w14:paraId="27BF1366" w14:textId="74A4029D"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lastRenderedPageBreak/>
        <w:t>-</w:t>
      </w:r>
      <w:r w:rsidRPr="00B66E5C">
        <w:rPr>
          <w:rFonts w:eastAsia="Calibri"/>
          <w:spacing w:val="-5"/>
          <w:sz w:val="22"/>
          <w:szCs w:val="22"/>
          <w:lang w:val="sr-Latn-RS"/>
        </w:rPr>
        <w:tab/>
        <w:t>halucinacije, konfuzija (posebno kod pacijenata koji su ranije imali ove simptome),</w:t>
      </w:r>
      <w:bookmarkStart w:id="1" w:name="_Hlk192169271"/>
    </w:p>
    <w:bookmarkEnd w:id="1"/>
    <w:p w14:paraId="6857EFD1"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osjećaj peckanja, bockanja, trnaca i mravinjanja, žarenja ili utrnulosti,</w:t>
      </w:r>
    </w:p>
    <w:p w14:paraId="356570BA"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osip, sa mogućim bolom u zglobovima,</w:t>
      </w:r>
    </w:p>
    <w:p w14:paraId="0FA24E83"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zapaljenje debelog crijeva koje uzrokuje uporan vodenast proliv.</w:t>
      </w:r>
    </w:p>
    <w:p w14:paraId="60AAC13E" w14:textId="77777777" w:rsidR="009E18D4" w:rsidRPr="00B66E5C" w:rsidRDefault="009E18D4">
      <w:pPr>
        <w:pStyle w:val="NoSpacing"/>
        <w:jc w:val="both"/>
        <w:rPr>
          <w:rFonts w:eastAsia="Calibri"/>
          <w:spacing w:val="-5"/>
          <w:sz w:val="22"/>
          <w:szCs w:val="22"/>
          <w:lang w:val="sr-Latn-RS"/>
        </w:rPr>
      </w:pPr>
    </w:p>
    <w:p w14:paraId="11C45692"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Neželjena dejstva utvrđena prilikom analiza krvi:</w:t>
      </w:r>
    </w:p>
    <w:p w14:paraId="7DC82C0C" w14:textId="77777777" w:rsidR="009E18D4" w:rsidRPr="00B66E5C" w:rsidRDefault="009E18D4">
      <w:pPr>
        <w:pStyle w:val="NoSpacing"/>
        <w:jc w:val="both"/>
        <w:rPr>
          <w:rFonts w:eastAsia="Calibri"/>
          <w:spacing w:val="-5"/>
          <w:sz w:val="22"/>
          <w:szCs w:val="22"/>
          <w:lang w:val="sr-Latn-RS"/>
        </w:rPr>
      </w:pPr>
      <w:r w:rsidRPr="00B66E5C">
        <w:rPr>
          <w:rFonts w:eastAsia="Calibri"/>
          <w:b/>
          <w:bCs/>
          <w:spacing w:val="-5"/>
          <w:sz w:val="22"/>
          <w:szCs w:val="22"/>
          <w:lang w:val="sr-Latn-RS"/>
        </w:rPr>
        <w:t xml:space="preserve">Povremena </w:t>
      </w:r>
      <w:r w:rsidRPr="00B66E5C">
        <w:rPr>
          <w:rFonts w:eastAsia="Calibri"/>
          <w:spacing w:val="-5"/>
          <w:sz w:val="22"/>
          <w:szCs w:val="22"/>
          <w:lang w:val="sr-Latn-RS"/>
        </w:rPr>
        <w:t>(mogu da se jave kod najviše 1 na 100 pacijenata)</w:t>
      </w:r>
    </w:p>
    <w:p w14:paraId="034EBAA1"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povišene vrijednosti enzima jetre.</w:t>
      </w:r>
    </w:p>
    <w:p w14:paraId="7E5A661C" w14:textId="77777777" w:rsidR="009E18D4" w:rsidRPr="00B66E5C" w:rsidRDefault="009E18D4">
      <w:pPr>
        <w:pStyle w:val="NoSpacing"/>
        <w:jc w:val="both"/>
        <w:rPr>
          <w:rFonts w:eastAsia="Calibri"/>
          <w:spacing w:val="-5"/>
          <w:sz w:val="22"/>
          <w:szCs w:val="22"/>
          <w:lang w:val="sr-Latn-RS"/>
        </w:rPr>
      </w:pPr>
    </w:p>
    <w:p w14:paraId="6D0C4625" w14:textId="77777777" w:rsidR="009E18D4" w:rsidRPr="00B66E5C" w:rsidRDefault="009E18D4">
      <w:pPr>
        <w:pStyle w:val="NoSpacing"/>
        <w:jc w:val="both"/>
        <w:rPr>
          <w:rFonts w:eastAsia="Calibri"/>
          <w:spacing w:val="-5"/>
          <w:sz w:val="22"/>
          <w:szCs w:val="22"/>
          <w:lang w:val="sr-Latn-RS"/>
        </w:rPr>
      </w:pPr>
      <w:r w:rsidRPr="00B66E5C">
        <w:rPr>
          <w:rFonts w:eastAsia="Calibri"/>
          <w:b/>
          <w:bCs/>
          <w:spacing w:val="-5"/>
          <w:sz w:val="22"/>
          <w:szCs w:val="22"/>
          <w:lang w:val="sr-Latn-RS"/>
        </w:rPr>
        <w:t>Rijetka</w:t>
      </w:r>
      <w:r w:rsidRPr="00B66E5C">
        <w:rPr>
          <w:rFonts w:eastAsia="Calibri"/>
          <w:spacing w:val="-5"/>
          <w:sz w:val="22"/>
          <w:szCs w:val="22"/>
          <w:lang w:val="sr-Latn-RS"/>
        </w:rPr>
        <w:t xml:space="preserve"> (mogu da se jave kod najviše 1 na 1000 pacijenata)</w:t>
      </w:r>
    </w:p>
    <w:p w14:paraId="0AEBE1AC"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porast bilirubina; porast masnoća u krvi; nagli pad broja bijelih krvnih ćelija udružen sa visokom temperaturom.</w:t>
      </w:r>
    </w:p>
    <w:p w14:paraId="163D2A13" w14:textId="77777777" w:rsidR="009E18D4" w:rsidRPr="00B66E5C" w:rsidRDefault="009E18D4">
      <w:pPr>
        <w:pStyle w:val="NoSpacing"/>
        <w:jc w:val="both"/>
        <w:rPr>
          <w:rFonts w:eastAsia="Calibri"/>
          <w:spacing w:val="-5"/>
          <w:sz w:val="22"/>
          <w:szCs w:val="22"/>
          <w:lang w:val="sr-Latn-RS"/>
        </w:rPr>
      </w:pPr>
    </w:p>
    <w:p w14:paraId="4383E348" w14:textId="77777777" w:rsidR="009E18D4" w:rsidRPr="00B66E5C" w:rsidRDefault="009E18D4">
      <w:pPr>
        <w:pStyle w:val="NoSpacing"/>
        <w:jc w:val="both"/>
        <w:rPr>
          <w:rFonts w:eastAsia="Calibri"/>
          <w:spacing w:val="-5"/>
          <w:sz w:val="22"/>
          <w:szCs w:val="22"/>
          <w:lang w:val="sr-Latn-RS"/>
        </w:rPr>
      </w:pPr>
      <w:r w:rsidRPr="00B66E5C">
        <w:rPr>
          <w:rFonts w:eastAsia="Calibri"/>
          <w:b/>
          <w:bCs/>
          <w:spacing w:val="-5"/>
          <w:sz w:val="22"/>
          <w:szCs w:val="22"/>
          <w:lang w:val="sr-Latn-RS"/>
        </w:rPr>
        <w:t>Veoma rijetka</w:t>
      </w:r>
      <w:r w:rsidRPr="00B66E5C">
        <w:rPr>
          <w:rFonts w:eastAsia="Calibri"/>
          <w:spacing w:val="-5"/>
          <w:sz w:val="22"/>
          <w:szCs w:val="22"/>
          <w:lang w:val="sr-Latn-RS"/>
        </w:rPr>
        <w:t xml:space="preserve"> (mogu da se jave kod najviše 1 na 10000 pacijenata)</w:t>
      </w:r>
    </w:p>
    <w:p w14:paraId="35B32CD4"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smanjenje broja bijelih krvih ćelija, što može dovesti do češćih pojava infekcija,</w:t>
      </w:r>
    </w:p>
    <w:p w14:paraId="35CB9B88" w14:textId="77777777" w:rsidR="009E18D4" w:rsidRPr="00B66E5C"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 xml:space="preserve">smanjenje broja trombocita koje može uzrokovati pojavu krvarenja ili modrica, </w:t>
      </w:r>
    </w:p>
    <w:p w14:paraId="4F714DB0" w14:textId="6A7E1467" w:rsidR="009E18D4" w:rsidRDefault="009E18D4">
      <w:pPr>
        <w:pStyle w:val="NoSpacing"/>
        <w:jc w:val="both"/>
        <w:rPr>
          <w:rFonts w:eastAsia="Calibri"/>
          <w:spacing w:val="-5"/>
          <w:sz w:val="22"/>
          <w:szCs w:val="22"/>
          <w:lang w:val="sr-Latn-RS"/>
        </w:rPr>
      </w:pPr>
      <w:r w:rsidRPr="00B66E5C">
        <w:rPr>
          <w:rFonts w:eastAsia="Calibri"/>
          <w:spacing w:val="-5"/>
          <w:sz w:val="22"/>
          <w:szCs w:val="22"/>
          <w:lang w:val="sr-Latn-RS"/>
        </w:rPr>
        <w:t>-</w:t>
      </w:r>
      <w:r w:rsidRPr="00B66E5C">
        <w:rPr>
          <w:rFonts w:eastAsia="Calibri"/>
          <w:spacing w:val="-5"/>
          <w:sz w:val="22"/>
          <w:szCs w:val="22"/>
          <w:lang w:val="sr-Latn-RS"/>
        </w:rPr>
        <w:tab/>
        <w:t>koegzistirajuće nenormalno smanjenje broja crvenih i bijelih krvnih ćelija, kao i trombocita.</w:t>
      </w:r>
    </w:p>
    <w:p w14:paraId="01E1AEFB" w14:textId="77777777" w:rsidR="00CD2579" w:rsidRPr="00B66E5C" w:rsidRDefault="00CD2579">
      <w:pPr>
        <w:pStyle w:val="NoSpacing"/>
        <w:jc w:val="both"/>
        <w:rPr>
          <w:rFonts w:eastAsia="Calibri"/>
          <w:spacing w:val="-5"/>
          <w:sz w:val="22"/>
          <w:szCs w:val="22"/>
          <w:lang w:val="sr-Latn-RS"/>
        </w:rPr>
      </w:pPr>
    </w:p>
    <w:p w14:paraId="4AA12397" w14:textId="77777777" w:rsidR="00506F97" w:rsidRPr="00B66E5C" w:rsidRDefault="00506F97">
      <w:pPr>
        <w:pStyle w:val="NoSpacing"/>
        <w:jc w:val="both"/>
        <w:rPr>
          <w:rFonts w:eastAsia="Calibri"/>
          <w:spacing w:val="-5"/>
          <w:sz w:val="22"/>
          <w:szCs w:val="22"/>
          <w:lang w:val="sr-Latn-RS"/>
        </w:rPr>
      </w:pPr>
      <w:r w:rsidRPr="00B66E5C">
        <w:rPr>
          <w:rFonts w:eastAsia="Calibri"/>
          <w:b/>
          <w:bCs/>
          <w:spacing w:val="-5"/>
          <w:sz w:val="22"/>
          <w:szCs w:val="22"/>
          <w:lang w:val="sr-Latn-RS"/>
        </w:rPr>
        <w:t>Nepoznata</w:t>
      </w:r>
      <w:r w:rsidRPr="00B66E5C">
        <w:rPr>
          <w:rFonts w:eastAsia="Calibri"/>
          <w:spacing w:val="-5"/>
          <w:sz w:val="22"/>
          <w:szCs w:val="22"/>
          <w:lang w:val="sr-Latn-RS"/>
        </w:rPr>
        <w:t xml:space="preserve"> učestalost (ne može se procijeniti na osnovu dostupnih podataka)</w:t>
      </w:r>
    </w:p>
    <w:p w14:paraId="45BCD64C" w14:textId="7E4BD5B5" w:rsidR="009E18D4" w:rsidRPr="00AA13C3" w:rsidRDefault="00A96DD1">
      <w:pPr>
        <w:pStyle w:val="NoSpacing"/>
        <w:jc w:val="both"/>
        <w:rPr>
          <w:rFonts w:eastAsia="Calibri"/>
          <w:spacing w:val="-5"/>
          <w:sz w:val="22"/>
          <w:szCs w:val="22"/>
          <w:lang w:val="sr-Latn-RS"/>
        </w:rPr>
      </w:pPr>
      <w:r w:rsidRPr="00AA13C3">
        <w:rPr>
          <w:rFonts w:eastAsia="Calibri"/>
          <w:spacing w:val="-5"/>
          <w:sz w:val="22"/>
          <w:szCs w:val="22"/>
          <w:lang w:val="sr-Latn-RS"/>
        </w:rPr>
        <w:t>-</w:t>
      </w:r>
      <w:r w:rsidRPr="00AA13C3">
        <w:rPr>
          <w:rFonts w:eastAsia="Calibri"/>
          <w:spacing w:val="-5"/>
          <w:sz w:val="22"/>
          <w:szCs w:val="22"/>
          <w:lang w:val="sr-Latn-RS"/>
        </w:rPr>
        <w:tab/>
        <w:t>smanjenje nivoa natrijuma u krvi,</w:t>
      </w:r>
    </w:p>
    <w:p w14:paraId="1790184C" w14:textId="7B0194AB" w:rsidR="00A96DD1" w:rsidRPr="00AA13C3" w:rsidRDefault="00F62F7F">
      <w:pPr>
        <w:pStyle w:val="NoSpacing"/>
        <w:jc w:val="both"/>
        <w:rPr>
          <w:rFonts w:eastAsia="Calibri"/>
          <w:spacing w:val="-5"/>
          <w:sz w:val="22"/>
          <w:szCs w:val="22"/>
          <w:lang w:val="sr-Latn-RS"/>
        </w:rPr>
      </w:pPr>
      <w:r w:rsidRPr="00AA13C3">
        <w:rPr>
          <w:rFonts w:eastAsia="Calibri"/>
          <w:spacing w:val="-5"/>
          <w:sz w:val="22"/>
          <w:szCs w:val="22"/>
          <w:lang w:val="sr-Latn-RS"/>
        </w:rPr>
        <w:t>-             smanjen nivo magnezijuma u krvi (vidite dio 2.)</w:t>
      </w:r>
    </w:p>
    <w:p w14:paraId="28775FD3" w14:textId="77777777" w:rsidR="00A96DD1" w:rsidRPr="00B66E5C" w:rsidRDefault="00A96DD1">
      <w:pPr>
        <w:pStyle w:val="NoSpacing"/>
        <w:jc w:val="both"/>
        <w:rPr>
          <w:rFonts w:eastAsia="Calibri"/>
          <w:spacing w:val="-5"/>
          <w:sz w:val="22"/>
          <w:szCs w:val="22"/>
          <w:u w:val="single"/>
          <w:lang w:val="sr-Latn-RS"/>
        </w:rPr>
      </w:pPr>
    </w:p>
    <w:p w14:paraId="345F66F9" w14:textId="77777777" w:rsidR="00C269D7" w:rsidRPr="00B66E5C" w:rsidRDefault="00C269D7">
      <w:pPr>
        <w:pStyle w:val="NoSpacing"/>
        <w:jc w:val="both"/>
        <w:rPr>
          <w:rFonts w:eastAsia="Calibri"/>
          <w:spacing w:val="-5"/>
          <w:sz w:val="22"/>
          <w:szCs w:val="22"/>
          <w:u w:val="single"/>
          <w:lang w:val="sr-Latn-RS"/>
        </w:rPr>
      </w:pPr>
      <w:r w:rsidRPr="00B66E5C">
        <w:rPr>
          <w:rFonts w:eastAsia="Calibri"/>
          <w:spacing w:val="-5"/>
          <w:sz w:val="22"/>
          <w:szCs w:val="22"/>
          <w:u w:val="single"/>
          <w:lang w:val="sr-Latn-RS"/>
        </w:rPr>
        <w:t>Prijavljivanje sumnji na neželjena dejstva</w:t>
      </w:r>
    </w:p>
    <w:p w14:paraId="345F66FA" w14:textId="77777777" w:rsidR="00C269D7" w:rsidRPr="00B66E5C" w:rsidRDefault="00C269D7" w:rsidP="00AA13C3">
      <w:pPr>
        <w:pStyle w:val="NoSpacing"/>
        <w:jc w:val="both"/>
        <w:rPr>
          <w:rFonts w:eastAsia="Calibri"/>
          <w:spacing w:val="-5"/>
          <w:sz w:val="22"/>
          <w:szCs w:val="22"/>
          <w:u w:val="single"/>
          <w:lang w:val="sr-Latn-RS"/>
        </w:rPr>
      </w:pPr>
    </w:p>
    <w:p w14:paraId="345F66FB" w14:textId="77777777" w:rsidR="00C269D7" w:rsidRPr="00B66E5C" w:rsidRDefault="0029138F" w:rsidP="00B66E5C">
      <w:pPr>
        <w:pStyle w:val="NoSpacing"/>
        <w:jc w:val="both"/>
        <w:rPr>
          <w:rFonts w:eastAsia="Calibri"/>
          <w:sz w:val="22"/>
          <w:szCs w:val="22"/>
          <w:lang w:val="sr-Latn-RS"/>
        </w:rPr>
      </w:pPr>
      <w:r w:rsidRPr="00B66E5C">
        <w:rPr>
          <w:rFonts w:eastAsia="Calibri"/>
          <w:sz w:val="22"/>
          <w:szCs w:val="22"/>
          <w:lang w:val="sr-Latn-RS"/>
        </w:rPr>
        <w:t>Ako V</w:t>
      </w:r>
      <w:r w:rsidR="00C269D7" w:rsidRPr="00B66E5C">
        <w:rPr>
          <w:rFonts w:eastAsia="Calibri"/>
          <w:sz w:val="22"/>
          <w:szCs w:val="22"/>
          <w:lang w:val="sr-Latn-RS"/>
        </w:rPr>
        <w:t>am se javi bilo koje neželjeno d</w:t>
      </w:r>
      <w:r w:rsidRPr="00B66E5C">
        <w:rPr>
          <w:rFonts w:eastAsia="Calibri"/>
          <w:sz w:val="22"/>
          <w:szCs w:val="22"/>
          <w:lang w:val="sr-Latn-RS"/>
        </w:rPr>
        <w:t xml:space="preserve">ejstvo recite to svom ljekaru, </w:t>
      </w:r>
      <w:r w:rsidR="00C269D7" w:rsidRPr="00B66E5C">
        <w:rPr>
          <w:rFonts w:eastAsia="Calibri"/>
          <w:sz w:val="22"/>
          <w:szCs w:val="22"/>
          <w:lang w:val="sr-Latn-RS"/>
        </w:rPr>
        <w:t>farmaceutu ili medicinskoj sestri. Ovo uključuje i bilo koja neželjena dejstva koja nijesu navedena u ovom uputstvu</w:t>
      </w:r>
      <w:r w:rsidR="00C269D7" w:rsidRPr="00B66E5C">
        <w:rPr>
          <w:rFonts w:eastAsia="Calibri"/>
          <w:spacing w:val="-4"/>
          <w:sz w:val="22"/>
          <w:szCs w:val="22"/>
          <w:lang w:val="sr-Latn-RS"/>
        </w:rPr>
        <w:t>.</w:t>
      </w:r>
      <w:r w:rsidR="007C6028" w:rsidRPr="00B66E5C">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345F66FC" w14:textId="77777777" w:rsidR="007C6028" w:rsidRPr="00B66E5C" w:rsidRDefault="007C6028">
      <w:pPr>
        <w:pStyle w:val="NoSpacing"/>
        <w:jc w:val="both"/>
        <w:rPr>
          <w:rFonts w:eastAsia="Calibri"/>
          <w:sz w:val="22"/>
          <w:szCs w:val="22"/>
          <w:lang w:val="sr-Latn-RS"/>
        </w:rPr>
      </w:pPr>
    </w:p>
    <w:p w14:paraId="345F66FD" w14:textId="77777777" w:rsidR="007C6028" w:rsidRPr="00B66E5C" w:rsidRDefault="007C6028" w:rsidP="00AA13C3">
      <w:pPr>
        <w:jc w:val="both"/>
        <w:rPr>
          <w:sz w:val="22"/>
          <w:szCs w:val="22"/>
          <w:lang w:val="pt-PT"/>
        </w:rPr>
      </w:pPr>
      <w:r w:rsidRPr="00B66E5C">
        <w:rPr>
          <w:sz w:val="22"/>
          <w:szCs w:val="22"/>
          <w:lang w:val="pt-PT"/>
        </w:rPr>
        <w:t xml:space="preserve">Institut za ljekove i medicinska sredstva </w:t>
      </w:r>
    </w:p>
    <w:p w14:paraId="345F66FE" w14:textId="77777777" w:rsidR="007C6028" w:rsidRPr="00B66E5C" w:rsidRDefault="007C6028" w:rsidP="00AA13C3">
      <w:pPr>
        <w:jc w:val="both"/>
        <w:rPr>
          <w:sz w:val="22"/>
          <w:szCs w:val="22"/>
          <w:lang w:val="pt-PT"/>
        </w:rPr>
      </w:pPr>
      <w:r w:rsidRPr="00B66E5C">
        <w:rPr>
          <w:sz w:val="22"/>
          <w:szCs w:val="22"/>
          <w:lang w:val="pt-PT"/>
        </w:rPr>
        <w:t>Odjeljenje za farmakovigilancu</w:t>
      </w:r>
    </w:p>
    <w:p w14:paraId="345F66FF" w14:textId="77777777" w:rsidR="007C6028" w:rsidRPr="00B66E5C" w:rsidRDefault="007C6028" w:rsidP="00AA13C3">
      <w:pPr>
        <w:jc w:val="both"/>
        <w:rPr>
          <w:sz w:val="22"/>
          <w:szCs w:val="22"/>
          <w:lang w:val="pt-PT"/>
        </w:rPr>
      </w:pPr>
      <w:r w:rsidRPr="00B66E5C">
        <w:rPr>
          <w:sz w:val="22"/>
          <w:szCs w:val="22"/>
          <w:lang w:val="pt-PT"/>
        </w:rPr>
        <w:t>Bulevar Ivana Crnojevića 64a, 81000 Podgorica</w:t>
      </w:r>
    </w:p>
    <w:p w14:paraId="345F6700" w14:textId="77777777" w:rsidR="007C6028" w:rsidRPr="00B66E5C" w:rsidRDefault="007C6028" w:rsidP="00AA13C3">
      <w:pPr>
        <w:jc w:val="both"/>
        <w:rPr>
          <w:sz w:val="22"/>
          <w:szCs w:val="22"/>
          <w:lang w:val="pt-PT"/>
        </w:rPr>
      </w:pPr>
    </w:p>
    <w:p w14:paraId="345F6701" w14:textId="77777777" w:rsidR="007C6028" w:rsidRPr="00B66E5C" w:rsidRDefault="007C6028" w:rsidP="00AA13C3">
      <w:pPr>
        <w:jc w:val="both"/>
        <w:rPr>
          <w:sz w:val="22"/>
          <w:szCs w:val="22"/>
          <w:lang w:val="pt-PT"/>
        </w:rPr>
      </w:pPr>
      <w:r w:rsidRPr="00B66E5C">
        <w:rPr>
          <w:sz w:val="22"/>
          <w:szCs w:val="22"/>
          <w:lang w:val="pt-PT"/>
        </w:rPr>
        <w:t>tel: +382 (0) 20 310 280</w:t>
      </w:r>
    </w:p>
    <w:p w14:paraId="345F6702" w14:textId="77777777" w:rsidR="007C6028" w:rsidRPr="00B66E5C" w:rsidRDefault="007C6028" w:rsidP="00AA13C3">
      <w:pPr>
        <w:jc w:val="both"/>
        <w:rPr>
          <w:sz w:val="22"/>
          <w:szCs w:val="22"/>
          <w:lang w:val="pt-PT"/>
        </w:rPr>
      </w:pPr>
      <w:r w:rsidRPr="00B66E5C">
        <w:rPr>
          <w:sz w:val="22"/>
          <w:szCs w:val="22"/>
          <w:lang w:val="pt-PT"/>
        </w:rPr>
        <w:t>fax: +382 (0) 20 310 581</w:t>
      </w:r>
    </w:p>
    <w:p w14:paraId="345F6703" w14:textId="77777777" w:rsidR="007C6028" w:rsidRPr="00B66E5C" w:rsidRDefault="004144B5" w:rsidP="00AA13C3">
      <w:pPr>
        <w:jc w:val="both"/>
        <w:rPr>
          <w:sz w:val="22"/>
          <w:szCs w:val="22"/>
          <w:lang w:val="pt-PT"/>
        </w:rPr>
      </w:pPr>
      <w:hyperlink r:id="rId8" w:history="1">
        <w:r w:rsidR="00510F22" w:rsidRPr="00B66E5C">
          <w:rPr>
            <w:rStyle w:val="Hyperlink"/>
            <w:sz w:val="22"/>
            <w:szCs w:val="22"/>
            <w:lang w:val="pt-PT"/>
          </w:rPr>
          <w:t>www.cinmed.me</w:t>
        </w:r>
      </w:hyperlink>
      <w:r w:rsidR="00510F22" w:rsidRPr="00B66E5C">
        <w:rPr>
          <w:sz w:val="22"/>
          <w:szCs w:val="22"/>
          <w:lang w:val="pt-PT"/>
        </w:rPr>
        <w:t xml:space="preserve"> </w:t>
      </w:r>
    </w:p>
    <w:p w14:paraId="345F6704" w14:textId="77777777" w:rsidR="007C6028" w:rsidRPr="00B66E5C" w:rsidRDefault="004144B5" w:rsidP="00AA13C3">
      <w:pPr>
        <w:jc w:val="both"/>
        <w:rPr>
          <w:sz w:val="22"/>
          <w:szCs w:val="22"/>
          <w:lang w:val="pt-PT"/>
        </w:rPr>
      </w:pPr>
      <w:hyperlink r:id="rId9" w:history="1">
        <w:r w:rsidR="00510F22" w:rsidRPr="00B66E5C">
          <w:rPr>
            <w:rStyle w:val="Hyperlink"/>
            <w:sz w:val="22"/>
            <w:szCs w:val="22"/>
            <w:lang w:val="pt-PT"/>
          </w:rPr>
          <w:t>nezeljenadejstva@cinmed.me</w:t>
        </w:r>
      </w:hyperlink>
      <w:r w:rsidR="00510F22" w:rsidRPr="00B66E5C">
        <w:rPr>
          <w:sz w:val="22"/>
          <w:szCs w:val="22"/>
          <w:lang w:val="pt-PT"/>
        </w:rPr>
        <w:t xml:space="preserve"> </w:t>
      </w:r>
    </w:p>
    <w:p w14:paraId="345F6705" w14:textId="7395377A" w:rsidR="00396B66" w:rsidRDefault="007C6028" w:rsidP="00AA13C3">
      <w:pPr>
        <w:jc w:val="both"/>
        <w:rPr>
          <w:sz w:val="22"/>
          <w:szCs w:val="22"/>
          <w:lang w:val="pt-PT"/>
        </w:rPr>
      </w:pPr>
      <w:r w:rsidRPr="00B66E5C">
        <w:rPr>
          <w:sz w:val="22"/>
          <w:szCs w:val="22"/>
          <w:lang w:val="pt-PT"/>
        </w:rPr>
        <w:t>putem IS zdravstvene zaštite</w:t>
      </w:r>
    </w:p>
    <w:p w14:paraId="48E36781" w14:textId="77777777" w:rsidR="00CD2579" w:rsidRPr="000664D1" w:rsidRDefault="00CD2579" w:rsidP="00CD2579">
      <w:pPr>
        <w:pStyle w:val="NoSpacing"/>
        <w:jc w:val="both"/>
        <w:rPr>
          <w:rFonts w:eastAsia="Calibri"/>
          <w:sz w:val="22"/>
          <w:szCs w:val="22"/>
          <w:lang w:val="sr-Latn-RS"/>
        </w:rPr>
      </w:pPr>
      <w:r w:rsidRPr="000664D1">
        <w:rPr>
          <w:rFonts w:eastAsia="Calibri"/>
          <w:sz w:val="22"/>
          <w:szCs w:val="22"/>
          <w:lang w:val="sr-Latn-RS"/>
        </w:rPr>
        <w:t>QR kod za online prijavu sumnje na neželjeno dejstvo lijeka:</w:t>
      </w:r>
    </w:p>
    <w:p w14:paraId="57068D57" w14:textId="77777777" w:rsidR="00CD2579" w:rsidRPr="00314F95" w:rsidRDefault="00CD2579" w:rsidP="00CD2579">
      <w:pPr>
        <w:pStyle w:val="NoSpacing"/>
        <w:jc w:val="both"/>
        <w:rPr>
          <w:rFonts w:eastAsia="Calibri"/>
          <w:sz w:val="22"/>
          <w:szCs w:val="22"/>
          <w:lang w:val="sr-Latn-RS"/>
        </w:rPr>
      </w:pPr>
    </w:p>
    <w:p w14:paraId="3E7E2B65" w14:textId="4F69001E" w:rsidR="00CD2579" w:rsidRPr="00AA13C3" w:rsidRDefault="00CD2579" w:rsidP="00AA13C3">
      <w:pPr>
        <w:pStyle w:val="NoSpacing"/>
        <w:jc w:val="both"/>
        <w:rPr>
          <w:rFonts w:eastAsia="Calibri"/>
          <w:sz w:val="22"/>
          <w:szCs w:val="22"/>
          <w:lang w:val="sr-Latn-ME"/>
        </w:rPr>
      </w:pPr>
      <w:r w:rsidRPr="00C84DB1">
        <w:rPr>
          <w:noProof/>
          <w:sz w:val="22"/>
          <w:szCs w:val="22"/>
        </w:rPr>
        <w:drawing>
          <wp:inline distT="0" distB="0" distL="0" distR="0" wp14:anchorId="2766DF3F" wp14:editId="308F2AA9">
            <wp:extent cx="971550" cy="971550"/>
            <wp:effectExtent l="0" t="0" r="0" b="0"/>
            <wp:docPr id="1" name="Picture 1" descr="https://cinmed.me/wp-content/uploads/2022/11/Online-prijava-NDL-QR-code-300x300.jpg">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2" name="Picture 2" descr="https://cinmed.me/wp-content/uploads/2022/11/Online-prijava-NDL-QR-code-300x300.jpg">
                      <a:hlinkClick r:id="rId10"/>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45F6706" w14:textId="77777777" w:rsidR="00662339" w:rsidRPr="00B66E5C" w:rsidRDefault="00662339" w:rsidP="00AA13C3">
      <w:pPr>
        <w:jc w:val="both"/>
        <w:rPr>
          <w:sz w:val="22"/>
          <w:szCs w:val="22"/>
          <w:lang w:val="pt-PT"/>
        </w:rPr>
      </w:pPr>
    </w:p>
    <w:p w14:paraId="07D33F47" w14:textId="77777777" w:rsidR="000E0149" w:rsidRPr="00B66E5C" w:rsidRDefault="000E0149" w:rsidP="00AA13C3">
      <w:pPr>
        <w:tabs>
          <w:tab w:val="left" w:pos="540"/>
          <w:tab w:val="left" w:pos="569"/>
        </w:tabs>
        <w:jc w:val="both"/>
        <w:rPr>
          <w:b/>
          <w:bCs/>
          <w:sz w:val="22"/>
          <w:szCs w:val="22"/>
          <w:lang w:val="ru-RU"/>
        </w:rPr>
      </w:pPr>
    </w:p>
    <w:p w14:paraId="345F6707" w14:textId="66F95F8B" w:rsidR="00A32113" w:rsidRPr="00B66E5C" w:rsidRDefault="00A32113" w:rsidP="00AA13C3">
      <w:pPr>
        <w:tabs>
          <w:tab w:val="left" w:pos="540"/>
          <w:tab w:val="left" w:pos="569"/>
        </w:tabs>
        <w:jc w:val="both"/>
        <w:rPr>
          <w:b/>
          <w:bCs/>
          <w:sz w:val="22"/>
          <w:szCs w:val="22"/>
          <w:lang w:val="sr-Latn-RS"/>
        </w:rPr>
      </w:pPr>
      <w:r w:rsidRPr="00B66E5C">
        <w:rPr>
          <w:b/>
          <w:bCs/>
          <w:sz w:val="22"/>
          <w:szCs w:val="22"/>
          <w:lang w:val="ru-RU"/>
        </w:rPr>
        <w:t xml:space="preserve">5. </w:t>
      </w:r>
      <w:r w:rsidR="00291DAD" w:rsidRPr="00B66E5C">
        <w:rPr>
          <w:b/>
          <w:bCs/>
          <w:sz w:val="22"/>
          <w:szCs w:val="22"/>
          <w:lang w:val="sr-Latn-CS"/>
        </w:rPr>
        <w:tab/>
      </w:r>
      <w:r w:rsidRPr="00B66E5C">
        <w:rPr>
          <w:b/>
          <w:bCs/>
          <w:sz w:val="22"/>
          <w:szCs w:val="22"/>
          <w:lang w:val="ru-RU"/>
        </w:rPr>
        <w:t xml:space="preserve">KAKO ČUVATI LIJEK </w:t>
      </w:r>
      <w:r w:rsidR="00BF57AD" w:rsidRPr="00B66E5C">
        <w:rPr>
          <w:b/>
          <w:bCs/>
          <w:sz w:val="22"/>
          <w:szCs w:val="22"/>
          <w:lang w:val="sr-Latn-RS"/>
        </w:rPr>
        <w:t>PULCET</w:t>
      </w:r>
    </w:p>
    <w:p w14:paraId="345F6708" w14:textId="77777777" w:rsidR="00445D8F" w:rsidRPr="00B66E5C" w:rsidRDefault="00445D8F" w:rsidP="00AA13C3">
      <w:pPr>
        <w:jc w:val="both"/>
        <w:rPr>
          <w:sz w:val="22"/>
          <w:szCs w:val="22"/>
          <w:lang w:val="sr-Latn-CS"/>
        </w:rPr>
      </w:pPr>
    </w:p>
    <w:p w14:paraId="345F6709" w14:textId="77777777" w:rsidR="00991E7D" w:rsidRPr="00B66E5C" w:rsidRDefault="008A7F7D" w:rsidP="00AA13C3">
      <w:pPr>
        <w:numPr>
          <w:ilvl w:val="12"/>
          <w:numId w:val="0"/>
        </w:numPr>
        <w:tabs>
          <w:tab w:val="left" w:pos="720"/>
        </w:tabs>
        <w:ind w:right="-2"/>
        <w:jc w:val="both"/>
        <w:rPr>
          <w:sz w:val="22"/>
          <w:szCs w:val="22"/>
        </w:rPr>
      </w:pPr>
      <w:r w:rsidRPr="00B66E5C">
        <w:rPr>
          <w:sz w:val="22"/>
          <w:szCs w:val="22"/>
        </w:rPr>
        <w:t xml:space="preserve">Lijek </w:t>
      </w:r>
      <w:proofErr w:type="spellStart"/>
      <w:r w:rsidRPr="00B66E5C">
        <w:rPr>
          <w:sz w:val="22"/>
          <w:szCs w:val="22"/>
        </w:rPr>
        <w:t>čuvajte</w:t>
      </w:r>
      <w:proofErr w:type="spellEnd"/>
      <w:r w:rsidRPr="00B66E5C">
        <w:rPr>
          <w:sz w:val="22"/>
          <w:szCs w:val="22"/>
        </w:rPr>
        <w:t xml:space="preserve"> </w:t>
      </w:r>
      <w:r w:rsidR="00991E7D" w:rsidRPr="00B66E5C">
        <w:rPr>
          <w:sz w:val="22"/>
          <w:szCs w:val="22"/>
        </w:rPr>
        <w:t xml:space="preserve">van </w:t>
      </w:r>
      <w:proofErr w:type="spellStart"/>
      <w:r w:rsidR="00991E7D" w:rsidRPr="00B66E5C">
        <w:rPr>
          <w:sz w:val="22"/>
          <w:szCs w:val="22"/>
        </w:rPr>
        <w:t>pogleda</w:t>
      </w:r>
      <w:proofErr w:type="spellEnd"/>
      <w:r w:rsidR="00991E7D" w:rsidRPr="00B66E5C">
        <w:rPr>
          <w:sz w:val="22"/>
          <w:szCs w:val="22"/>
        </w:rPr>
        <w:t xml:space="preserve"> i </w:t>
      </w:r>
      <w:proofErr w:type="spellStart"/>
      <w:r w:rsidR="00991E7D" w:rsidRPr="00B66E5C">
        <w:rPr>
          <w:sz w:val="22"/>
          <w:szCs w:val="22"/>
        </w:rPr>
        <w:t>domašaja</w:t>
      </w:r>
      <w:proofErr w:type="spellEnd"/>
      <w:r w:rsidR="00991E7D" w:rsidRPr="00B66E5C">
        <w:rPr>
          <w:sz w:val="22"/>
          <w:szCs w:val="22"/>
        </w:rPr>
        <w:t xml:space="preserve"> </w:t>
      </w:r>
      <w:proofErr w:type="spellStart"/>
      <w:r w:rsidR="00991E7D" w:rsidRPr="00B66E5C">
        <w:rPr>
          <w:sz w:val="22"/>
          <w:szCs w:val="22"/>
        </w:rPr>
        <w:t>djece</w:t>
      </w:r>
      <w:proofErr w:type="spellEnd"/>
      <w:r w:rsidR="00991E7D" w:rsidRPr="00B66E5C">
        <w:rPr>
          <w:sz w:val="22"/>
          <w:szCs w:val="22"/>
        </w:rPr>
        <w:t>.</w:t>
      </w:r>
    </w:p>
    <w:p w14:paraId="345F670A" w14:textId="77777777" w:rsidR="00991E7D" w:rsidRPr="00B66E5C" w:rsidRDefault="00991E7D" w:rsidP="00AA13C3">
      <w:pPr>
        <w:jc w:val="both"/>
        <w:rPr>
          <w:sz w:val="22"/>
          <w:szCs w:val="22"/>
          <w:lang w:val="sr-Latn-CS"/>
        </w:rPr>
      </w:pPr>
    </w:p>
    <w:p w14:paraId="345F670B" w14:textId="0FA3097A" w:rsidR="00D01E45" w:rsidRPr="00B66E5C" w:rsidRDefault="00D01E45" w:rsidP="00AA13C3">
      <w:pPr>
        <w:numPr>
          <w:ilvl w:val="12"/>
          <w:numId w:val="0"/>
        </w:numPr>
        <w:tabs>
          <w:tab w:val="left" w:pos="720"/>
        </w:tabs>
        <w:ind w:right="-2"/>
        <w:jc w:val="both"/>
        <w:rPr>
          <w:sz w:val="22"/>
          <w:szCs w:val="22"/>
        </w:rPr>
      </w:pPr>
      <w:proofErr w:type="spellStart"/>
      <w:r w:rsidRPr="00B66E5C">
        <w:rPr>
          <w:sz w:val="22"/>
          <w:szCs w:val="22"/>
        </w:rPr>
        <w:t>Ovaj</w:t>
      </w:r>
      <w:proofErr w:type="spellEnd"/>
      <w:r w:rsidRPr="00B66E5C">
        <w:rPr>
          <w:sz w:val="22"/>
          <w:szCs w:val="22"/>
        </w:rPr>
        <w:t xml:space="preserve"> lijek se ne </w:t>
      </w:r>
      <w:proofErr w:type="spellStart"/>
      <w:r w:rsidRPr="00B66E5C">
        <w:rPr>
          <w:sz w:val="22"/>
          <w:szCs w:val="22"/>
        </w:rPr>
        <w:t>smije</w:t>
      </w:r>
      <w:proofErr w:type="spellEnd"/>
      <w:r w:rsidRPr="00B66E5C">
        <w:rPr>
          <w:sz w:val="22"/>
          <w:szCs w:val="22"/>
        </w:rPr>
        <w:t xml:space="preserve"> </w:t>
      </w:r>
      <w:proofErr w:type="spellStart"/>
      <w:r w:rsidRPr="00B66E5C">
        <w:rPr>
          <w:sz w:val="22"/>
          <w:szCs w:val="22"/>
        </w:rPr>
        <w:t>upotrijebiti</w:t>
      </w:r>
      <w:proofErr w:type="spellEnd"/>
      <w:r w:rsidRPr="00B66E5C">
        <w:rPr>
          <w:sz w:val="22"/>
          <w:szCs w:val="22"/>
        </w:rPr>
        <w:t xml:space="preserve"> </w:t>
      </w:r>
      <w:proofErr w:type="spellStart"/>
      <w:r w:rsidRPr="00B66E5C">
        <w:rPr>
          <w:sz w:val="22"/>
          <w:szCs w:val="22"/>
        </w:rPr>
        <w:t>nakon</w:t>
      </w:r>
      <w:proofErr w:type="spellEnd"/>
      <w:r w:rsidRPr="00B66E5C">
        <w:rPr>
          <w:sz w:val="22"/>
          <w:szCs w:val="22"/>
        </w:rPr>
        <w:t xml:space="preserve"> </w:t>
      </w:r>
      <w:proofErr w:type="spellStart"/>
      <w:r w:rsidRPr="00B66E5C">
        <w:rPr>
          <w:sz w:val="22"/>
          <w:szCs w:val="22"/>
        </w:rPr>
        <w:t>isteka</w:t>
      </w:r>
      <w:proofErr w:type="spellEnd"/>
      <w:r w:rsidRPr="00B66E5C">
        <w:rPr>
          <w:sz w:val="22"/>
          <w:szCs w:val="22"/>
        </w:rPr>
        <w:t xml:space="preserve"> </w:t>
      </w:r>
      <w:proofErr w:type="spellStart"/>
      <w:r w:rsidRPr="00B66E5C">
        <w:rPr>
          <w:sz w:val="22"/>
          <w:szCs w:val="22"/>
        </w:rPr>
        <w:t>roka</w:t>
      </w:r>
      <w:proofErr w:type="spellEnd"/>
      <w:r w:rsidRPr="00B66E5C">
        <w:rPr>
          <w:sz w:val="22"/>
          <w:szCs w:val="22"/>
        </w:rPr>
        <w:t xml:space="preserve"> </w:t>
      </w:r>
      <w:proofErr w:type="spellStart"/>
      <w:r w:rsidRPr="00B66E5C">
        <w:rPr>
          <w:sz w:val="22"/>
          <w:szCs w:val="22"/>
        </w:rPr>
        <w:t>upotrebe</w:t>
      </w:r>
      <w:proofErr w:type="spellEnd"/>
      <w:r w:rsidRPr="00B66E5C">
        <w:rPr>
          <w:sz w:val="22"/>
          <w:szCs w:val="22"/>
        </w:rPr>
        <w:t xml:space="preserve"> navedenog </w:t>
      </w:r>
      <w:proofErr w:type="gramStart"/>
      <w:r w:rsidRPr="00B66E5C">
        <w:rPr>
          <w:sz w:val="22"/>
          <w:szCs w:val="22"/>
        </w:rPr>
        <w:t>na</w:t>
      </w:r>
      <w:proofErr w:type="gramEnd"/>
      <w:r w:rsidRPr="00B66E5C">
        <w:rPr>
          <w:sz w:val="22"/>
          <w:szCs w:val="22"/>
        </w:rPr>
        <w:t xml:space="preserve"> </w:t>
      </w:r>
      <w:proofErr w:type="spellStart"/>
      <w:r w:rsidRPr="00B66E5C">
        <w:rPr>
          <w:sz w:val="22"/>
          <w:szCs w:val="22"/>
        </w:rPr>
        <w:t>kutiji</w:t>
      </w:r>
      <w:proofErr w:type="spellEnd"/>
      <w:r w:rsidRPr="00B66E5C">
        <w:rPr>
          <w:sz w:val="22"/>
          <w:szCs w:val="22"/>
        </w:rPr>
        <w:t xml:space="preserve">. </w:t>
      </w:r>
      <w:proofErr w:type="spellStart"/>
      <w:r w:rsidRPr="00B66E5C">
        <w:rPr>
          <w:sz w:val="22"/>
          <w:szCs w:val="22"/>
        </w:rPr>
        <w:t>Rok</w:t>
      </w:r>
      <w:proofErr w:type="spellEnd"/>
      <w:r w:rsidRPr="00B66E5C">
        <w:rPr>
          <w:sz w:val="22"/>
          <w:szCs w:val="22"/>
        </w:rPr>
        <w:t xml:space="preserve"> </w:t>
      </w:r>
      <w:proofErr w:type="spellStart"/>
      <w:r w:rsidRPr="00B66E5C">
        <w:rPr>
          <w:sz w:val="22"/>
          <w:szCs w:val="22"/>
        </w:rPr>
        <w:t>upotrebe</w:t>
      </w:r>
      <w:proofErr w:type="spellEnd"/>
      <w:r w:rsidRPr="00B66E5C">
        <w:rPr>
          <w:sz w:val="22"/>
          <w:szCs w:val="22"/>
        </w:rPr>
        <w:t xml:space="preserve"> odnosi se </w:t>
      </w:r>
      <w:proofErr w:type="gramStart"/>
      <w:r w:rsidRPr="00B66E5C">
        <w:rPr>
          <w:sz w:val="22"/>
          <w:szCs w:val="22"/>
        </w:rPr>
        <w:t>na</w:t>
      </w:r>
      <w:proofErr w:type="gramEnd"/>
      <w:r w:rsidRPr="00B66E5C">
        <w:rPr>
          <w:sz w:val="22"/>
          <w:szCs w:val="22"/>
        </w:rPr>
        <w:t xml:space="preserve"> </w:t>
      </w:r>
      <w:proofErr w:type="spellStart"/>
      <w:r w:rsidRPr="00B66E5C">
        <w:rPr>
          <w:sz w:val="22"/>
          <w:szCs w:val="22"/>
        </w:rPr>
        <w:t>poslednji</w:t>
      </w:r>
      <w:proofErr w:type="spellEnd"/>
      <w:r w:rsidRPr="00B66E5C">
        <w:rPr>
          <w:sz w:val="22"/>
          <w:szCs w:val="22"/>
        </w:rPr>
        <w:t xml:space="preserve"> dan navedenog </w:t>
      </w:r>
      <w:proofErr w:type="spellStart"/>
      <w:r w:rsidRPr="00B66E5C">
        <w:rPr>
          <w:sz w:val="22"/>
          <w:szCs w:val="22"/>
        </w:rPr>
        <w:t>mjeseca</w:t>
      </w:r>
      <w:proofErr w:type="spellEnd"/>
      <w:r w:rsidRPr="00B66E5C">
        <w:rPr>
          <w:sz w:val="22"/>
          <w:szCs w:val="22"/>
        </w:rPr>
        <w:t>.</w:t>
      </w:r>
    </w:p>
    <w:p w14:paraId="345F670C" w14:textId="77777777" w:rsidR="00445D8F" w:rsidRPr="00B66E5C" w:rsidRDefault="00445D8F" w:rsidP="00AA13C3">
      <w:pPr>
        <w:jc w:val="both"/>
        <w:rPr>
          <w:b/>
          <w:bCs/>
          <w:sz w:val="22"/>
          <w:szCs w:val="22"/>
          <w:lang w:val="pt-PT"/>
        </w:rPr>
      </w:pPr>
    </w:p>
    <w:p w14:paraId="345F670D" w14:textId="77777777" w:rsidR="00D01E45" w:rsidRPr="00B66E5C" w:rsidRDefault="00D01E45" w:rsidP="00AA13C3">
      <w:pPr>
        <w:jc w:val="both"/>
        <w:rPr>
          <w:sz w:val="22"/>
          <w:szCs w:val="22"/>
          <w:lang w:val="sr-Latn-ME" w:eastAsia="hr-HR"/>
        </w:rPr>
      </w:pPr>
      <w:r w:rsidRPr="00B66E5C">
        <w:rPr>
          <w:sz w:val="22"/>
          <w:szCs w:val="22"/>
          <w:lang w:val="sr-Latn-ME" w:eastAsia="hr-HR"/>
        </w:rPr>
        <w:t>Ljekove ne treba bacati u kanalizaciju, niti kućni otpad. Ove mjere pomažu očuvanju životne sredine.</w:t>
      </w:r>
    </w:p>
    <w:p w14:paraId="345F670E" w14:textId="77777777" w:rsidR="00D01E45" w:rsidRPr="00B66E5C" w:rsidRDefault="00D01E45" w:rsidP="00AA13C3">
      <w:pPr>
        <w:jc w:val="both"/>
        <w:rPr>
          <w:b/>
          <w:bCs/>
          <w:sz w:val="22"/>
          <w:szCs w:val="22"/>
          <w:lang w:val="sr-Latn-ME" w:eastAsia="hr-HR"/>
        </w:rPr>
      </w:pPr>
      <w:r w:rsidRPr="00B66E5C">
        <w:rPr>
          <w:sz w:val="22"/>
          <w:szCs w:val="22"/>
          <w:lang w:val="sr-Latn-ME" w:eastAsia="hr-HR"/>
        </w:rPr>
        <w:t>Neupotrijebljeni lijek se uništava u skladu sa važećim propisima.</w:t>
      </w:r>
    </w:p>
    <w:p w14:paraId="345F670F" w14:textId="77777777" w:rsidR="00396B66" w:rsidRPr="00B66E5C" w:rsidRDefault="00396B66" w:rsidP="00AA13C3">
      <w:pPr>
        <w:jc w:val="both"/>
        <w:rPr>
          <w:bCs/>
          <w:sz w:val="22"/>
          <w:szCs w:val="22"/>
          <w:lang w:val="sr-Latn-CS"/>
        </w:rPr>
      </w:pPr>
    </w:p>
    <w:p w14:paraId="6682459A" w14:textId="77777777" w:rsidR="000E0149" w:rsidRPr="00B66E5C" w:rsidRDefault="000E0149" w:rsidP="00AA13C3">
      <w:pPr>
        <w:tabs>
          <w:tab w:val="left" w:pos="540"/>
          <w:tab w:val="left" w:pos="569"/>
        </w:tabs>
        <w:jc w:val="both"/>
        <w:rPr>
          <w:b/>
          <w:bCs/>
          <w:sz w:val="22"/>
          <w:szCs w:val="22"/>
          <w:lang w:val="ru-RU"/>
        </w:rPr>
      </w:pPr>
    </w:p>
    <w:p w14:paraId="345F6710" w14:textId="55F6575C" w:rsidR="00A32113" w:rsidRPr="00B66E5C" w:rsidRDefault="00A32113" w:rsidP="00AA13C3">
      <w:pPr>
        <w:tabs>
          <w:tab w:val="left" w:pos="540"/>
          <w:tab w:val="left" w:pos="569"/>
        </w:tabs>
        <w:jc w:val="both"/>
        <w:rPr>
          <w:b/>
          <w:bCs/>
          <w:sz w:val="22"/>
          <w:szCs w:val="22"/>
          <w:lang w:val="sr-Latn-ME"/>
        </w:rPr>
      </w:pPr>
      <w:r w:rsidRPr="00B66E5C">
        <w:rPr>
          <w:b/>
          <w:bCs/>
          <w:sz w:val="22"/>
          <w:szCs w:val="22"/>
          <w:lang w:val="ru-RU"/>
        </w:rPr>
        <w:t xml:space="preserve">6. </w:t>
      </w:r>
      <w:r w:rsidR="00291DAD" w:rsidRPr="00B66E5C">
        <w:rPr>
          <w:b/>
          <w:bCs/>
          <w:sz w:val="22"/>
          <w:szCs w:val="22"/>
          <w:lang w:val="sr-Latn-CS"/>
        </w:rPr>
        <w:tab/>
      </w:r>
      <w:r w:rsidR="00326EEC" w:rsidRPr="00B66E5C">
        <w:rPr>
          <w:b/>
          <w:bCs/>
          <w:sz w:val="22"/>
          <w:szCs w:val="22"/>
          <w:lang w:val="sr-Latn-CS"/>
        </w:rPr>
        <w:t xml:space="preserve">SADRŽAJ PAKOVANJA I </w:t>
      </w:r>
      <w:r w:rsidRPr="00B66E5C">
        <w:rPr>
          <w:b/>
          <w:bCs/>
          <w:sz w:val="22"/>
          <w:szCs w:val="22"/>
          <w:lang w:val="ru-RU"/>
        </w:rPr>
        <w:t>DODATNE INFORMACIJE</w:t>
      </w:r>
      <w:r w:rsidR="00E06040" w:rsidRPr="00B66E5C">
        <w:rPr>
          <w:b/>
          <w:bCs/>
          <w:sz w:val="22"/>
          <w:szCs w:val="22"/>
          <w:lang w:val="sr-Latn-ME"/>
        </w:rPr>
        <w:t xml:space="preserve"> </w:t>
      </w:r>
    </w:p>
    <w:p w14:paraId="345F6711" w14:textId="77777777" w:rsidR="00445D8F" w:rsidRPr="00B66E5C" w:rsidRDefault="00445D8F" w:rsidP="00AA13C3">
      <w:pPr>
        <w:jc w:val="both"/>
        <w:rPr>
          <w:sz w:val="22"/>
          <w:szCs w:val="22"/>
          <w:lang w:val="pl-PL"/>
        </w:rPr>
      </w:pPr>
    </w:p>
    <w:p w14:paraId="345F6712" w14:textId="5645279A" w:rsidR="00445D8F" w:rsidRPr="00B66E5C" w:rsidRDefault="00A32113" w:rsidP="00AA13C3">
      <w:pPr>
        <w:jc w:val="both"/>
        <w:rPr>
          <w:b/>
          <w:sz w:val="22"/>
          <w:szCs w:val="22"/>
          <w:lang w:val="pl-PL"/>
        </w:rPr>
      </w:pPr>
      <w:r w:rsidRPr="00B66E5C">
        <w:rPr>
          <w:b/>
          <w:bCs/>
          <w:sz w:val="22"/>
          <w:szCs w:val="22"/>
          <w:lang w:val="sr-Latn-CS"/>
        </w:rPr>
        <w:t xml:space="preserve">Šta sadrži lijek </w:t>
      </w:r>
      <w:r w:rsidR="00FC7D8F" w:rsidRPr="00B66E5C">
        <w:rPr>
          <w:b/>
          <w:bCs/>
          <w:sz w:val="22"/>
          <w:szCs w:val="22"/>
          <w:lang w:val="sr-Latn-CS"/>
        </w:rPr>
        <w:t>Pulcet</w:t>
      </w:r>
    </w:p>
    <w:p w14:paraId="345F6713" w14:textId="77777777" w:rsidR="00326EEC" w:rsidRPr="00B66E5C" w:rsidRDefault="00326EEC" w:rsidP="00AA13C3">
      <w:pPr>
        <w:jc w:val="both"/>
        <w:rPr>
          <w:b/>
          <w:sz w:val="22"/>
          <w:szCs w:val="22"/>
          <w:lang w:val="pl-PL"/>
        </w:rPr>
      </w:pPr>
    </w:p>
    <w:p w14:paraId="537A4C20" w14:textId="77777777" w:rsidR="00B2576E" w:rsidRPr="00B66E5C" w:rsidRDefault="00B2576E" w:rsidP="00AA13C3">
      <w:pPr>
        <w:keepNext/>
        <w:numPr>
          <w:ilvl w:val="0"/>
          <w:numId w:val="28"/>
        </w:numPr>
        <w:tabs>
          <w:tab w:val="left" w:pos="720"/>
        </w:tabs>
        <w:ind w:right="-2"/>
        <w:jc w:val="both"/>
        <w:rPr>
          <w:sz w:val="22"/>
          <w:szCs w:val="22"/>
        </w:rPr>
      </w:pPr>
      <w:proofErr w:type="spellStart"/>
      <w:r w:rsidRPr="00B66E5C">
        <w:rPr>
          <w:sz w:val="22"/>
          <w:szCs w:val="22"/>
        </w:rPr>
        <w:t>Aktivna</w:t>
      </w:r>
      <w:proofErr w:type="spellEnd"/>
      <w:r w:rsidRPr="00B66E5C">
        <w:rPr>
          <w:sz w:val="22"/>
          <w:szCs w:val="22"/>
        </w:rPr>
        <w:t xml:space="preserve"> </w:t>
      </w:r>
      <w:proofErr w:type="spellStart"/>
      <w:r w:rsidRPr="00B66E5C">
        <w:rPr>
          <w:sz w:val="22"/>
          <w:szCs w:val="22"/>
        </w:rPr>
        <w:t>supstanca</w:t>
      </w:r>
      <w:proofErr w:type="spellEnd"/>
      <w:r w:rsidRPr="00B66E5C">
        <w:rPr>
          <w:sz w:val="22"/>
          <w:szCs w:val="22"/>
        </w:rPr>
        <w:t xml:space="preserve"> je </w:t>
      </w:r>
      <w:proofErr w:type="spellStart"/>
      <w:r w:rsidRPr="00B66E5C">
        <w:rPr>
          <w:sz w:val="22"/>
          <w:szCs w:val="22"/>
        </w:rPr>
        <w:t>pantoprazol</w:t>
      </w:r>
      <w:proofErr w:type="spellEnd"/>
      <w:r w:rsidRPr="00B66E5C">
        <w:rPr>
          <w:sz w:val="22"/>
          <w:szCs w:val="22"/>
        </w:rPr>
        <w:t>.</w:t>
      </w:r>
    </w:p>
    <w:p w14:paraId="4BCA4876" w14:textId="77777777" w:rsidR="002E736F" w:rsidRPr="00B66E5C" w:rsidRDefault="00B2576E" w:rsidP="00AA13C3">
      <w:pPr>
        <w:keepNext/>
        <w:tabs>
          <w:tab w:val="left" w:pos="720"/>
        </w:tabs>
        <w:ind w:left="360" w:right="-2"/>
        <w:jc w:val="both"/>
        <w:rPr>
          <w:sz w:val="22"/>
          <w:szCs w:val="22"/>
        </w:rPr>
      </w:pPr>
      <w:proofErr w:type="spellStart"/>
      <w:r w:rsidRPr="00B66E5C">
        <w:rPr>
          <w:sz w:val="22"/>
          <w:szCs w:val="22"/>
        </w:rPr>
        <w:t>Jedna</w:t>
      </w:r>
      <w:proofErr w:type="spellEnd"/>
      <w:r w:rsidRPr="00B66E5C">
        <w:rPr>
          <w:sz w:val="22"/>
          <w:szCs w:val="22"/>
        </w:rPr>
        <w:t xml:space="preserve"> gastrorezistentna tableta sadrži 40 mg, što </w:t>
      </w:r>
      <w:proofErr w:type="spellStart"/>
      <w:r w:rsidRPr="00B66E5C">
        <w:rPr>
          <w:sz w:val="22"/>
          <w:szCs w:val="22"/>
        </w:rPr>
        <w:t>odgovara</w:t>
      </w:r>
      <w:proofErr w:type="spellEnd"/>
      <w:r w:rsidRPr="00B66E5C">
        <w:rPr>
          <w:sz w:val="22"/>
          <w:szCs w:val="22"/>
        </w:rPr>
        <w:t xml:space="preserve"> 45</w:t>
      </w:r>
      <w:proofErr w:type="gramStart"/>
      <w:r w:rsidRPr="00B66E5C">
        <w:rPr>
          <w:sz w:val="22"/>
          <w:szCs w:val="22"/>
        </w:rPr>
        <w:t>,1</w:t>
      </w:r>
      <w:proofErr w:type="gramEnd"/>
      <w:r w:rsidRPr="00B66E5C">
        <w:rPr>
          <w:sz w:val="22"/>
          <w:szCs w:val="22"/>
        </w:rPr>
        <w:t xml:space="preserve"> mg </w:t>
      </w:r>
      <w:proofErr w:type="spellStart"/>
      <w:r w:rsidRPr="00B66E5C">
        <w:rPr>
          <w:sz w:val="22"/>
          <w:szCs w:val="22"/>
        </w:rPr>
        <w:t>pantoprazol</w:t>
      </w:r>
      <w:proofErr w:type="spellEnd"/>
      <w:r w:rsidRPr="00B66E5C">
        <w:rPr>
          <w:sz w:val="22"/>
          <w:szCs w:val="22"/>
        </w:rPr>
        <w:t xml:space="preserve"> </w:t>
      </w:r>
      <w:proofErr w:type="spellStart"/>
      <w:r w:rsidRPr="00B66E5C">
        <w:rPr>
          <w:sz w:val="22"/>
          <w:szCs w:val="22"/>
        </w:rPr>
        <w:t>natrijum</w:t>
      </w:r>
      <w:proofErr w:type="spellEnd"/>
      <w:r w:rsidRPr="00B66E5C">
        <w:rPr>
          <w:sz w:val="22"/>
          <w:szCs w:val="22"/>
        </w:rPr>
        <w:t xml:space="preserve">, </w:t>
      </w:r>
      <w:proofErr w:type="spellStart"/>
      <w:r w:rsidRPr="00B66E5C">
        <w:rPr>
          <w:sz w:val="22"/>
          <w:szCs w:val="22"/>
        </w:rPr>
        <w:t>seskvihidrata</w:t>
      </w:r>
      <w:proofErr w:type="spellEnd"/>
      <w:r w:rsidRPr="00B66E5C">
        <w:rPr>
          <w:sz w:val="22"/>
          <w:szCs w:val="22"/>
        </w:rPr>
        <w:t>.</w:t>
      </w:r>
    </w:p>
    <w:p w14:paraId="10A307D3" w14:textId="77777777" w:rsidR="002E736F" w:rsidRPr="00B66E5C" w:rsidRDefault="002E736F" w:rsidP="00AA13C3">
      <w:pPr>
        <w:keepNext/>
        <w:tabs>
          <w:tab w:val="left" w:pos="720"/>
        </w:tabs>
        <w:ind w:left="360" w:right="-2"/>
        <w:jc w:val="both"/>
        <w:rPr>
          <w:sz w:val="22"/>
          <w:szCs w:val="22"/>
        </w:rPr>
      </w:pPr>
    </w:p>
    <w:p w14:paraId="38C6F881" w14:textId="444FA514" w:rsidR="002E736F" w:rsidRPr="00B66E5C" w:rsidRDefault="00326EEC" w:rsidP="00AA13C3">
      <w:pPr>
        <w:pStyle w:val="ListParagraph"/>
        <w:keepNext/>
        <w:numPr>
          <w:ilvl w:val="0"/>
          <w:numId w:val="28"/>
        </w:numPr>
        <w:tabs>
          <w:tab w:val="left" w:pos="720"/>
        </w:tabs>
        <w:ind w:right="-2"/>
        <w:jc w:val="both"/>
        <w:rPr>
          <w:sz w:val="22"/>
          <w:szCs w:val="22"/>
        </w:rPr>
      </w:pPr>
      <w:proofErr w:type="spellStart"/>
      <w:r w:rsidRPr="00B66E5C">
        <w:rPr>
          <w:sz w:val="22"/>
          <w:szCs w:val="22"/>
        </w:rPr>
        <w:t>Pomoćn</w:t>
      </w:r>
      <w:r w:rsidR="00293714" w:rsidRPr="00B66E5C">
        <w:rPr>
          <w:sz w:val="22"/>
          <w:szCs w:val="22"/>
        </w:rPr>
        <w:t>e</w:t>
      </w:r>
      <w:proofErr w:type="spellEnd"/>
      <w:r w:rsidRPr="00B66E5C">
        <w:rPr>
          <w:sz w:val="22"/>
          <w:szCs w:val="22"/>
        </w:rPr>
        <w:t xml:space="preserve"> supstanc</w:t>
      </w:r>
      <w:r w:rsidR="00293714" w:rsidRPr="00B66E5C">
        <w:rPr>
          <w:sz w:val="22"/>
          <w:szCs w:val="22"/>
        </w:rPr>
        <w:t>e</w:t>
      </w:r>
      <w:r w:rsidRPr="00B66E5C">
        <w:rPr>
          <w:sz w:val="22"/>
          <w:szCs w:val="22"/>
        </w:rPr>
        <w:t xml:space="preserve"> </w:t>
      </w:r>
      <w:r w:rsidR="00220B70" w:rsidRPr="00B66E5C">
        <w:rPr>
          <w:sz w:val="22"/>
          <w:szCs w:val="22"/>
        </w:rPr>
        <w:t>su:</w:t>
      </w:r>
    </w:p>
    <w:p w14:paraId="15892F3D" w14:textId="36518B8A" w:rsidR="00220B70" w:rsidRPr="00B66E5C" w:rsidRDefault="00220B70" w:rsidP="00AA13C3">
      <w:pPr>
        <w:keepNext/>
        <w:tabs>
          <w:tab w:val="left" w:pos="720"/>
        </w:tabs>
        <w:ind w:left="360" w:right="-2"/>
        <w:jc w:val="both"/>
        <w:rPr>
          <w:sz w:val="22"/>
          <w:szCs w:val="22"/>
        </w:rPr>
      </w:pPr>
      <w:proofErr w:type="spellStart"/>
      <w:r w:rsidRPr="00B66E5C">
        <w:rPr>
          <w:sz w:val="22"/>
          <w:szCs w:val="22"/>
        </w:rPr>
        <w:t>Jezgro</w:t>
      </w:r>
      <w:proofErr w:type="spellEnd"/>
      <w:r w:rsidRPr="00B66E5C">
        <w:rPr>
          <w:sz w:val="22"/>
          <w:szCs w:val="22"/>
        </w:rPr>
        <w:t>:</w:t>
      </w:r>
      <w:r w:rsidR="002E736F" w:rsidRPr="00B66E5C">
        <w:rPr>
          <w:sz w:val="22"/>
          <w:szCs w:val="22"/>
        </w:rPr>
        <w:t xml:space="preserve"> </w:t>
      </w:r>
      <w:proofErr w:type="spellStart"/>
      <w:r w:rsidRPr="00B66E5C">
        <w:rPr>
          <w:sz w:val="22"/>
          <w:szCs w:val="22"/>
        </w:rPr>
        <w:t>Natrijum</w:t>
      </w:r>
      <w:proofErr w:type="spellEnd"/>
      <w:r w:rsidRPr="00B66E5C">
        <w:rPr>
          <w:sz w:val="22"/>
          <w:szCs w:val="22"/>
        </w:rPr>
        <w:t xml:space="preserve"> </w:t>
      </w:r>
      <w:proofErr w:type="spellStart"/>
      <w:r w:rsidRPr="00B66E5C">
        <w:rPr>
          <w:sz w:val="22"/>
          <w:szCs w:val="22"/>
        </w:rPr>
        <w:t>fosfat</w:t>
      </w:r>
      <w:proofErr w:type="spellEnd"/>
      <w:r w:rsidRPr="00B66E5C">
        <w:rPr>
          <w:sz w:val="22"/>
          <w:szCs w:val="22"/>
        </w:rPr>
        <w:t xml:space="preserve">, </w:t>
      </w:r>
      <w:proofErr w:type="spellStart"/>
      <w:r w:rsidRPr="00B66E5C">
        <w:rPr>
          <w:sz w:val="22"/>
          <w:szCs w:val="22"/>
        </w:rPr>
        <w:t>bezvodni</w:t>
      </w:r>
      <w:proofErr w:type="spellEnd"/>
      <w:r w:rsidR="002E736F" w:rsidRPr="00B66E5C">
        <w:rPr>
          <w:sz w:val="22"/>
          <w:szCs w:val="22"/>
        </w:rPr>
        <w:t xml:space="preserve">, </w:t>
      </w:r>
      <w:proofErr w:type="spellStart"/>
      <w:r w:rsidRPr="00B66E5C">
        <w:rPr>
          <w:sz w:val="22"/>
          <w:szCs w:val="22"/>
        </w:rPr>
        <w:t>IzoMAlt</w:t>
      </w:r>
      <w:proofErr w:type="spellEnd"/>
      <w:r w:rsidRPr="00B66E5C">
        <w:rPr>
          <w:sz w:val="22"/>
          <w:szCs w:val="22"/>
        </w:rPr>
        <w:t xml:space="preserve"> LM-PF</w:t>
      </w:r>
      <w:r w:rsidR="002E736F" w:rsidRPr="00B66E5C">
        <w:rPr>
          <w:sz w:val="22"/>
          <w:szCs w:val="22"/>
        </w:rPr>
        <w:t xml:space="preserve">, </w:t>
      </w:r>
      <w:proofErr w:type="spellStart"/>
      <w:r w:rsidRPr="00B66E5C">
        <w:rPr>
          <w:sz w:val="22"/>
          <w:szCs w:val="22"/>
        </w:rPr>
        <w:t>Natrijum</w:t>
      </w:r>
      <w:proofErr w:type="spellEnd"/>
      <w:r w:rsidRPr="00B66E5C">
        <w:rPr>
          <w:sz w:val="22"/>
          <w:szCs w:val="22"/>
        </w:rPr>
        <w:t xml:space="preserve"> </w:t>
      </w:r>
      <w:proofErr w:type="spellStart"/>
      <w:r w:rsidRPr="00B66E5C">
        <w:rPr>
          <w:sz w:val="22"/>
          <w:szCs w:val="22"/>
        </w:rPr>
        <w:t>karboksimetilceluloza</w:t>
      </w:r>
      <w:proofErr w:type="spellEnd"/>
      <w:r w:rsidRPr="00B66E5C">
        <w:rPr>
          <w:sz w:val="22"/>
          <w:szCs w:val="22"/>
        </w:rPr>
        <w:t xml:space="preserve"> 7MXF</w:t>
      </w:r>
      <w:r w:rsidR="002E736F" w:rsidRPr="00B66E5C">
        <w:rPr>
          <w:sz w:val="22"/>
          <w:szCs w:val="22"/>
        </w:rPr>
        <w:t xml:space="preserve">, </w:t>
      </w:r>
      <w:proofErr w:type="spellStart"/>
      <w:r w:rsidRPr="00B66E5C">
        <w:rPr>
          <w:sz w:val="22"/>
          <w:szCs w:val="22"/>
        </w:rPr>
        <w:t>Krospovidon</w:t>
      </w:r>
      <w:proofErr w:type="spellEnd"/>
      <w:r w:rsidR="002E736F" w:rsidRPr="00B66E5C">
        <w:rPr>
          <w:sz w:val="22"/>
          <w:szCs w:val="22"/>
        </w:rPr>
        <w:t xml:space="preserve">, </w:t>
      </w:r>
      <w:proofErr w:type="spellStart"/>
      <w:r w:rsidRPr="00B66E5C">
        <w:rPr>
          <w:sz w:val="22"/>
          <w:szCs w:val="22"/>
        </w:rPr>
        <w:t>Natrijum</w:t>
      </w:r>
      <w:proofErr w:type="spellEnd"/>
      <w:r w:rsidRPr="00B66E5C">
        <w:rPr>
          <w:sz w:val="22"/>
          <w:szCs w:val="22"/>
        </w:rPr>
        <w:t xml:space="preserve"> </w:t>
      </w:r>
      <w:proofErr w:type="spellStart"/>
      <w:r w:rsidRPr="00B66E5C">
        <w:rPr>
          <w:sz w:val="22"/>
          <w:szCs w:val="22"/>
        </w:rPr>
        <w:t>stearilfumarat</w:t>
      </w:r>
      <w:proofErr w:type="spellEnd"/>
    </w:p>
    <w:p w14:paraId="4AE5EE75" w14:textId="77777777" w:rsidR="00220B70" w:rsidRPr="00B66E5C" w:rsidRDefault="00220B70" w:rsidP="00AA13C3">
      <w:pPr>
        <w:keepNext/>
        <w:tabs>
          <w:tab w:val="left" w:pos="720"/>
        </w:tabs>
        <w:ind w:left="360" w:right="-2"/>
        <w:jc w:val="both"/>
        <w:rPr>
          <w:sz w:val="22"/>
          <w:szCs w:val="22"/>
        </w:rPr>
      </w:pPr>
    </w:p>
    <w:p w14:paraId="19383648" w14:textId="464A0F86" w:rsidR="00220B70" w:rsidRPr="00B66E5C" w:rsidRDefault="00220B70" w:rsidP="00AA13C3">
      <w:pPr>
        <w:keepNext/>
        <w:numPr>
          <w:ilvl w:val="0"/>
          <w:numId w:val="28"/>
        </w:numPr>
        <w:tabs>
          <w:tab w:val="left" w:pos="720"/>
        </w:tabs>
        <w:ind w:right="-2"/>
        <w:jc w:val="both"/>
        <w:rPr>
          <w:sz w:val="22"/>
          <w:szCs w:val="22"/>
        </w:rPr>
      </w:pPr>
      <w:r w:rsidRPr="00B66E5C">
        <w:rPr>
          <w:sz w:val="22"/>
          <w:szCs w:val="22"/>
        </w:rPr>
        <w:t>Omotač I:</w:t>
      </w:r>
      <w:r w:rsidR="002E736F" w:rsidRPr="00B66E5C">
        <w:rPr>
          <w:sz w:val="22"/>
          <w:szCs w:val="22"/>
        </w:rPr>
        <w:t xml:space="preserve"> </w:t>
      </w:r>
      <w:proofErr w:type="spellStart"/>
      <w:r w:rsidRPr="00B66E5C">
        <w:rPr>
          <w:sz w:val="22"/>
          <w:szCs w:val="22"/>
        </w:rPr>
        <w:t>Hipromeloza</w:t>
      </w:r>
      <w:proofErr w:type="spellEnd"/>
      <w:r w:rsidRPr="00B66E5C">
        <w:rPr>
          <w:sz w:val="22"/>
          <w:szCs w:val="22"/>
        </w:rPr>
        <w:t xml:space="preserve">, </w:t>
      </w:r>
      <w:proofErr w:type="spellStart"/>
      <w:r w:rsidRPr="00B66E5C">
        <w:rPr>
          <w:sz w:val="22"/>
          <w:szCs w:val="22"/>
        </w:rPr>
        <w:t>Povidon</w:t>
      </w:r>
      <w:proofErr w:type="spellEnd"/>
      <w:r w:rsidRPr="00B66E5C">
        <w:rPr>
          <w:sz w:val="22"/>
          <w:szCs w:val="22"/>
        </w:rPr>
        <w:t xml:space="preserve"> K, film </w:t>
      </w:r>
      <w:proofErr w:type="spellStart"/>
      <w:r w:rsidRPr="00B66E5C">
        <w:rPr>
          <w:sz w:val="22"/>
          <w:szCs w:val="22"/>
        </w:rPr>
        <w:t>obloga</w:t>
      </w:r>
      <w:proofErr w:type="spellEnd"/>
      <w:r w:rsidRPr="00B66E5C">
        <w:rPr>
          <w:sz w:val="22"/>
          <w:szCs w:val="22"/>
        </w:rPr>
        <w:t xml:space="preserve"> </w:t>
      </w:r>
      <w:proofErr w:type="spellStart"/>
      <w:r w:rsidRPr="00B66E5C">
        <w:rPr>
          <w:sz w:val="22"/>
          <w:szCs w:val="22"/>
        </w:rPr>
        <w:t>Sepisperse</w:t>
      </w:r>
      <w:proofErr w:type="spellEnd"/>
      <w:r w:rsidRPr="00B66E5C">
        <w:rPr>
          <w:sz w:val="22"/>
          <w:szCs w:val="22"/>
        </w:rPr>
        <w:t xml:space="preserve"> AP3232 Yellow: </w:t>
      </w:r>
      <w:proofErr w:type="spellStart"/>
      <w:r w:rsidRPr="00B66E5C">
        <w:rPr>
          <w:sz w:val="22"/>
          <w:szCs w:val="22"/>
        </w:rPr>
        <w:t>Voda</w:t>
      </w:r>
      <w:proofErr w:type="spellEnd"/>
      <w:r w:rsidRPr="00B66E5C">
        <w:rPr>
          <w:sz w:val="22"/>
          <w:szCs w:val="22"/>
        </w:rPr>
        <w:t xml:space="preserve">, </w:t>
      </w:r>
      <w:proofErr w:type="spellStart"/>
      <w:r w:rsidRPr="00B66E5C">
        <w:rPr>
          <w:sz w:val="22"/>
          <w:szCs w:val="22"/>
        </w:rPr>
        <w:t>prečišćena</w:t>
      </w:r>
      <w:proofErr w:type="spellEnd"/>
      <w:r w:rsidRPr="00B66E5C">
        <w:rPr>
          <w:sz w:val="22"/>
          <w:szCs w:val="22"/>
        </w:rPr>
        <w:t xml:space="preserve">, </w:t>
      </w:r>
      <w:proofErr w:type="spellStart"/>
      <w:r w:rsidRPr="00B66E5C">
        <w:rPr>
          <w:sz w:val="22"/>
          <w:szCs w:val="22"/>
        </w:rPr>
        <w:t>hipromeloza</w:t>
      </w:r>
      <w:proofErr w:type="spellEnd"/>
      <w:r w:rsidRPr="00B66E5C">
        <w:rPr>
          <w:sz w:val="22"/>
          <w:szCs w:val="22"/>
        </w:rPr>
        <w:t xml:space="preserve">, </w:t>
      </w:r>
      <w:proofErr w:type="spellStart"/>
      <w:r w:rsidRPr="00B66E5C">
        <w:rPr>
          <w:sz w:val="22"/>
          <w:szCs w:val="22"/>
        </w:rPr>
        <w:t>propilenglikol</w:t>
      </w:r>
      <w:proofErr w:type="spellEnd"/>
      <w:r w:rsidRPr="00B66E5C">
        <w:rPr>
          <w:sz w:val="22"/>
          <w:szCs w:val="22"/>
        </w:rPr>
        <w:t xml:space="preserve">, </w:t>
      </w:r>
      <w:proofErr w:type="spellStart"/>
      <w:r w:rsidRPr="00B66E5C">
        <w:rPr>
          <w:sz w:val="22"/>
          <w:szCs w:val="22"/>
        </w:rPr>
        <w:t>titandioksid</w:t>
      </w:r>
      <w:proofErr w:type="spellEnd"/>
      <w:r w:rsidRPr="00B66E5C">
        <w:rPr>
          <w:sz w:val="22"/>
          <w:szCs w:val="22"/>
        </w:rPr>
        <w:t xml:space="preserve">, </w:t>
      </w:r>
      <w:proofErr w:type="spellStart"/>
      <w:r w:rsidRPr="00B66E5C">
        <w:rPr>
          <w:sz w:val="22"/>
          <w:szCs w:val="22"/>
        </w:rPr>
        <w:t>gvožđe</w:t>
      </w:r>
      <w:proofErr w:type="spellEnd"/>
      <w:r w:rsidRPr="00B66E5C">
        <w:rPr>
          <w:sz w:val="22"/>
          <w:szCs w:val="22"/>
        </w:rPr>
        <w:t xml:space="preserve">(III) </w:t>
      </w:r>
      <w:proofErr w:type="spellStart"/>
      <w:r w:rsidRPr="00B66E5C">
        <w:rPr>
          <w:sz w:val="22"/>
          <w:szCs w:val="22"/>
        </w:rPr>
        <w:t>oksid</w:t>
      </w:r>
      <w:proofErr w:type="spellEnd"/>
      <w:r w:rsidRPr="00B66E5C">
        <w:rPr>
          <w:sz w:val="22"/>
          <w:szCs w:val="22"/>
        </w:rPr>
        <w:t xml:space="preserve">, </w:t>
      </w:r>
      <w:proofErr w:type="spellStart"/>
      <w:r w:rsidRPr="00B66E5C">
        <w:rPr>
          <w:sz w:val="22"/>
          <w:szCs w:val="22"/>
        </w:rPr>
        <w:t>žuti</w:t>
      </w:r>
      <w:proofErr w:type="spellEnd"/>
      <w:r w:rsidRPr="00B66E5C">
        <w:rPr>
          <w:sz w:val="22"/>
          <w:szCs w:val="22"/>
        </w:rPr>
        <w:t xml:space="preserve"> E172, </w:t>
      </w:r>
      <w:proofErr w:type="spellStart"/>
      <w:r w:rsidRPr="00B66E5C">
        <w:rPr>
          <w:sz w:val="22"/>
          <w:szCs w:val="22"/>
        </w:rPr>
        <w:t>propilenglikol</w:t>
      </w:r>
      <w:proofErr w:type="spellEnd"/>
    </w:p>
    <w:p w14:paraId="1C872321" w14:textId="77777777" w:rsidR="00220B70" w:rsidRPr="00B66E5C" w:rsidRDefault="00220B70" w:rsidP="00AA13C3">
      <w:pPr>
        <w:keepNext/>
        <w:tabs>
          <w:tab w:val="left" w:pos="720"/>
        </w:tabs>
        <w:ind w:left="360" w:right="-2"/>
        <w:jc w:val="both"/>
        <w:rPr>
          <w:sz w:val="22"/>
          <w:szCs w:val="22"/>
        </w:rPr>
      </w:pPr>
    </w:p>
    <w:p w14:paraId="51A0AF8D" w14:textId="545EF637" w:rsidR="00220B70" w:rsidRPr="00B66E5C" w:rsidRDefault="00220B70" w:rsidP="00AA13C3">
      <w:pPr>
        <w:keepNext/>
        <w:numPr>
          <w:ilvl w:val="0"/>
          <w:numId w:val="28"/>
        </w:numPr>
        <w:tabs>
          <w:tab w:val="left" w:pos="720"/>
        </w:tabs>
        <w:ind w:right="-2"/>
        <w:jc w:val="both"/>
        <w:rPr>
          <w:sz w:val="22"/>
          <w:szCs w:val="22"/>
        </w:rPr>
      </w:pPr>
      <w:r w:rsidRPr="00B66E5C">
        <w:rPr>
          <w:sz w:val="22"/>
          <w:szCs w:val="22"/>
        </w:rPr>
        <w:t>Omotač II:</w:t>
      </w:r>
      <w:r w:rsidR="000A6F1A" w:rsidRPr="00B66E5C">
        <w:rPr>
          <w:sz w:val="22"/>
          <w:szCs w:val="22"/>
        </w:rPr>
        <w:t xml:space="preserve"> </w:t>
      </w:r>
      <w:r w:rsidR="00452572" w:rsidRPr="00B66E5C">
        <w:rPr>
          <w:sz w:val="22"/>
          <w:szCs w:val="22"/>
        </w:rPr>
        <w:tab/>
      </w:r>
      <w:proofErr w:type="spellStart"/>
      <w:r w:rsidRPr="00B66E5C">
        <w:rPr>
          <w:sz w:val="22"/>
          <w:szCs w:val="22"/>
        </w:rPr>
        <w:t>Eudragit</w:t>
      </w:r>
      <w:proofErr w:type="spellEnd"/>
      <w:r w:rsidRPr="00B66E5C">
        <w:rPr>
          <w:sz w:val="22"/>
          <w:szCs w:val="22"/>
        </w:rPr>
        <w:t xml:space="preserve"> L30D-55 30% (</w:t>
      </w:r>
      <w:proofErr w:type="spellStart"/>
      <w:r w:rsidR="001F4377" w:rsidRPr="00B66E5C">
        <w:rPr>
          <w:sz w:val="22"/>
          <w:szCs w:val="22"/>
        </w:rPr>
        <w:t>m</w:t>
      </w:r>
      <w:r w:rsidRPr="00B66E5C">
        <w:rPr>
          <w:sz w:val="22"/>
          <w:szCs w:val="22"/>
        </w:rPr>
        <w:t>etakrilna</w:t>
      </w:r>
      <w:proofErr w:type="spellEnd"/>
      <w:r w:rsidRPr="00B66E5C">
        <w:rPr>
          <w:sz w:val="22"/>
          <w:szCs w:val="22"/>
        </w:rPr>
        <w:t xml:space="preserve"> </w:t>
      </w:r>
      <w:proofErr w:type="spellStart"/>
      <w:r w:rsidRPr="00B66E5C">
        <w:rPr>
          <w:sz w:val="22"/>
          <w:szCs w:val="22"/>
        </w:rPr>
        <w:t>kiselina-etilakrilat</w:t>
      </w:r>
      <w:proofErr w:type="spellEnd"/>
      <w:r w:rsidRPr="00B66E5C">
        <w:rPr>
          <w:sz w:val="22"/>
          <w:szCs w:val="22"/>
        </w:rPr>
        <w:t xml:space="preserve"> </w:t>
      </w:r>
      <w:proofErr w:type="spellStart"/>
      <w:r w:rsidRPr="00B66E5C">
        <w:rPr>
          <w:sz w:val="22"/>
          <w:szCs w:val="22"/>
        </w:rPr>
        <w:t>kopolimer</w:t>
      </w:r>
      <w:proofErr w:type="spellEnd"/>
      <w:r w:rsidRPr="00B66E5C">
        <w:rPr>
          <w:sz w:val="22"/>
          <w:szCs w:val="22"/>
        </w:rPr>
        <w:t xml:space="preserve"> (1:1), </w:t>
      </w:r>
      <w:proofErr w:type="spellStart"/>
      <w:r w:rsidR="001F4377" w:rsidRPr="00B66E5C">
        <w:rPr>
          <w:sz w:val="22"/>
          <w:szCs w:val="22"/>
        </w:rPr>
        <w:t>t</w:t>
      </w:r>
      <w:r w:rsidRPr="00B66E5C">
        <w:rPr>
          <w:sz w:val="22"/>
          <w:szCs w:val="22"/>
        </w:rPr>
        <w:t>rietilcitrat</w:t>
      </w:r>
      <w:proofErr w:type="spellEnd"/>
      <w:r w:rsidRPr="00B66E5C">
        <w:rPr>
          <w:sz w:val="22"/>
          <w:szCs w:val="22"/>
        </w:rPr>
        <w:t xml:space="preserve">, </w:t>
      </w:r>
      <w:proofErr w:type="spellStart"/>
      <w:r w:rsidRPr="00B66E5C">
        <w:rPr>
          <w:sz w:val="22"/>
          <w:szCs w:val="22"/>
        </w:rPr>
        <w:t>Simetikon</w:t>
      </w:r>
      <w:proofErr w:type="spellEnd"/>
      <w:r w:rsidRPr="00B66E5C">
        <w:rPr>
          <w:sz w:val="22"/>
          <w:szCs w:val="22"/>
        </w:rPr>
        <w:t xml:space="preserve">, </w:t>
      </w:r>
      <w:proofErr w:type="spellStart"/>
      <w:r w:rsidRPr="00B66E5C">
        <w:rPr>
          <w:sz w:val="22"/>
          <w:szCs w:val="22"/>
        </w:rPr>
        <w:t>emulzija</w:t>
      </w:r>
      <w:proofErr w:type="spellEnd"/>
      <w:r w:rsidRPr="00B66E5C">
        <w:rPr>
          <w:sz w:val="22"/>
          <w:szCs w:val="22"/>
        </w:rPr>
        <w:t xml:space="preserve">                                                     </w:t>
      </w:r>
    </w:p>
    <w:p w14:paraId="345F6716" w14:textId="77777777" w:rsidR="00326EEC" w:rsidRPr="00B66E5C" w:rsidRDefault="00326EEC" w:rsidP="00AA13C3">
      <w:pPr>
        <w:jc w:val="both"/>
        <w:rPr>
          <w:sz w:val="22"/>
          <w:szCs w:val="22"/>
          <w:lang w:val="sr-Latn-CS"/>
        </w:rPr>
      </w:pPr>
    </w:p>
    <w:p w14:paraId="345F6717" w14:textId="4C17EACC" w:rsidR="00A32113" w:rsidRPr="00B66E5C" w:rsidRDefault="00A32113" w:rsidP="00AA13C3">
      <w:pPr>
        <w:jc w:val="both"/>
        <w:rPr>
          <w:b/>
          <w:sz w:val="22"/>
          <w:szCs w:val="22"/>
          <w:lang w:val="pl-PL"/>
        </w:rPr>
      </w:pPr>
      <w:r w:rsidRPr="00B66E5C">
        <w:rPr>
          <w:b/>
          <w:sz w:val="22"/>
          <w:szCs w:val="22"/>
          <w:lang w:val="sr-Latn-CS"/>
        </w:rPr>
        <w:t xml:space="preserve">Kako izgleda lijek </w:t>
      </w:r>
      <w:r w:rsidR="00FC7D8F" w:rsidRPr="00B66E5C">
        <w:rPr>
          <w:b/>
          <w:sz w:val="22"/>
          <w:szCs w:val="22"/>
          <w:lang w:val="sr-Latn-CS"/>
        </w:rPr>
        <w:t>Pulcet</w:t>
      </w:r>
      <w:r w:rsidRPr="00B66E5C">
        <w:rPr>
          <w:b/>
          <w:sz w:val="22"/>
          <w:szCs w:val="22"/>
          <w:lang w:val="sr-Latn-CS"/>
        </w:rPr>
        <w:t xml:space="preserve"> i sadržaj pakovanja</w:t>
      </w:r>
    </w:p>
    <w:p w14:paraId="345F6718" w14:textId="49E8E5AA" w:rsidR="00445D8F" w:rsidRPr="00B66E5C" w:rsidRDefault="00445D8F" w:rsidP="00AA13C3">
      <w:pPr>
        <w:jc w:val="both"/>
        <w:rPr>
          <w:sz w:val="22"/>
          <w:szCs w:val="22"/>
          <w:lang w:val="sr-Latn-CS"/>
        </w:rPr>
      </w:pPr>
    </w:p>
    <w:p w14:paraId="0507C452" w14:textId="3EBD6CE8" w:rsidR="002C76AB" w:rsidRPr="00B66E5C" w:rsidRDefault="002C76AB" w:rsidP="00AA13C3">
      <w:pPr>
        <w:jc w:val="both"/>
        <w:rPr>
          <w:sz w:val="22"/>
          <w:szCs w:val="22"/>
          <w:lang w:val="sr-Latn-CS"/>
        </w:rPr>
      </w:pPr>
      <w:r w:rsidRPr="00B66E5C">
        <w:rPr>
          <w:sz w:val="22"/>
          <w:szCs w:val="22"/>
          <w:lang w:val="sr-Latn-CS"/>
        </w:rPr>
        <w:t>Ovalne tablete svijetlo</w:t>
      </w:r>
      <w:r w:rsidR="007E7228" w:rsidRPr="00B66E5C">
        <w:rPr>
          <w:sz w:val="22"/>
          <w:szCs w:val="22"/>
          <w:lang w:val="sr-Latn-CS"/>
        </w:rPr>
        <w:t xml:space="preserve"> </w:t>
      </w:r>
      <w:r w:rsidRPr="00B66E5C">
        <w:rPr>
          <w:sz w:val="22"/>
          <w:szCs w:val="22"/>
          <w:lang w:val="sr-Latn-CS"/>
        </w:rPr>
        <w:t>žute do žute boje.</w:t>
      </w:r>
    </w:p>
    <w:p w14:paraId="1FAE42F3" w14:textId="18661DE1" w:rsidR="007E7228" w:rsidRPr="00B66E5C" w:rsidRDefault="007E7228" w:rsidP="00AA13C3">
      <w:pPr>
        <w:tabs>
          <w:tab w:val="left" w:pos="540"/>
          <w:tab w:val="left" w:pos="569"/>
        </w:tabs>
        <w:jc w:val="both"/>
        <w:rPr>
          <w:bCs/>
          <w:sz w:val="22"/>
          <w:szCs w:val="22"/>
        </w:rPr>
      </w:pPr>
    </w:p>
    <w:p w14:paraId="20950513" w14:textId="27D8C69A" w:rsidR="007E7228" w:rsidRPr="00AA13C3" w:rsidRDefault="007E7228" w:rsidP="00AA13C3">
      <w:pPr>
        <w:tabs>
          <w:tab w:val="left" w:pos="540"/>
          <w:tab w:val="left" w:pos="569"/>
        </w:tabs>
        <w:jc w:val="both"/>
        <w:rPr>
          <w:bCs/>
          <w:i/>
          <w:sz w:val="22"/>
          <w:szCs w:val="22"/>
        </w:rPr>
      </w:pPr>
      <w:proofErr w:type="spellStart"/>
      <w:r w:rsidRPr="00AA13C3">
        <w:rPr>
          <w:bCs/>
          <w:i/>
          <w:sz w:val="22"/>
          <w:szCs w:val="22"/>
        </w:rPr>
        <w:t>Pulcet</w:t>
      </w:r>
      <w:proofErr w:type="spellEnd"/>
      <w:r w:rsidRPr="00AA13C3">
        <w:rPr>
          <w:bCs/>
          <w:i/>
          <w:sz w:val="22"/>
          <w:szCs w:val="22"/>
        </w:rPr>
        <w:t>, gastrorezistentna tableta, 40 mg, 14 tableta (1x14):</w:t>
      </w:r>
    </w:p>
    <w:p w14:paraId="47FD5019" w14:textId="75963CFA" w:rsidR="007E7228" w:rsidRPr="00B66E5C" w:rsidRDefault="007E7228" w:rsidP="00AA13C3">
      <w:pPr>
        <w:tabs>
          <w:tab w:val="left" w:pos="540"/>
          <w:tab w:val="left" w:pos="569"/>
        </w:tabs>
        <w:jc w:val="both"/>
        <w:rPr>
          <w:bCs/>
          <w:sz w:val="22"/>
          <w:szCs w:val="22"/>
        </w:rPr>
      </w:pPr>
      <w:proofErr w:type="spellStart"/>
      <w:r w:rsidRPr="00B66E5C">
        <w:rPr>
          <w:bCs/>
          <w:sz w:val="22"/>
          <w:szCs w:val="22"/>
        </w:rPr>
        <w:t>Unutrašnje</w:t>
      </w:r>
      <w:proofErr w:type="spellEnd"/>
      <w:r w:rsidRPr="00B66E5C">
        <w:rPr>
          <w:bCs/>
          <w:sz w:val="22"/>
          <w:szCs w:val="22"/>
        </w:rPr>
        <w:t xml:space="preserve"> pakovanje je blister (AL/AL) </w:t>
      </w:r>
      <w:proofErr w:type="gramStart"/>
      <w:r w:rsidRPr="00B66E5C">
        <w:rPr>
          <w:bCs/>
          <w:sz w:val="22"/>
          <w:szCs w:val="22"/>
        </w:rPr>
        <w:t>sa</w:t>
      </w:r>
      <w:proofErr w:type="gramEnd"/>
      <w:r w:rsidRPr="00B66E5C">
        <w:rPr>
          <w:bCs/>
          <w:sz w:val="22"/>
          <w:szCs w:val="22"/>
        </w:rPr>
        <w:t xml:space="preserve"> 14 </w:t>
      </w:r>
      <w:proofErr w:type="spellStart"/>
      <w:r w:rsidRPr="00B66E5C">
        <w:rPr>
          <w:bCs/>
          <w:sz w:val="22"/>
          <w:szCs w:val="22"/>
        </w:rPr>
        <w:t>gastrorezistentnih</w:t>
      </w:r>
      <w:proofErr w:type="spellEnd"/>
      <w:r w:rsidRPr="00B66E5C">
        <w:rPr>
          <w:bCs/>
          <w:sz w:val="22"/>
          <w:szCs w:val="22"/>
        </w:rPr>
        <w:t xml:space="preserve"> tableta. </w:t>
      </w:r>
    </w:p>
    <w:p w14:paraId="5BF69AD5" w14:textId="77777777" w:rsidR="007E7228" w:rsidRPr="00B66E5C" w:rsidRDefault="007E7228" w:rsidP="00AA13C3">
      <w:pPr>
        <w:tabs>
          <w:tab w:val="left" w:pos="540"/>
          <w:tab w:val="left" w:pos="569"/>
        </w:tabs>
        <w:jc w:val="both"/>
        <w:rPr>
          <w:bCs/>
          <w:sz w:val="22"/>
          <w:szCs w:val="22"/>
        </w:rPr>
      </w:pPr>
      <w:proofErr w:type="spellStart"/>
      <w:r w:rsidRPr="00B66E5C">
        <w:rPr>
          <w:bCs/>
          <w:sz w:val="22"/>
          <w:szCs w:val="22"/>
        </w:rPr>
        <w:t>Spoljašnje</w:t>
      </w:r>
      <w:proofErr w:type="spellEnd"/>
      <w:r w:rsidRPr="00B66E5C">
        <w:rPr>
          <w:bCs/>
          <w:sz w:val="22"/>
          <w:szCs w:val="22"/>
        </w:rPr>
        <w:t xml:space="preserve"> pakovanje lijeka je </w:t>
      </w:r>
      <w:proofErr w:type="spellStart"/>
      <w:r w:rsidRPr="00B66E5C">
        <w:rPr>
          <w:bCs/>
          <w:sz w:val="22"/>
          <w:szCs w:val="22"/>
        </w:rPr>
        <w:t>složiva</w:t>
      </w:r>
      <w:proofErr w:type="spellEnd"/>
      <w:r w:rsidRPr="00B66E5C">
        <w:rPr>
          <w:bCs/>
          <w:sz w:val="22"/>
          <w:szCs w:val="22"/>
        </w:rPr>
        <w:t xml:space="preserve"> </w:t>
      </w:r>
      <w:proofErr w:type="spellStart"/>
      <w:r w:rsidRPr="00B66E5C">
        <w:rPr>
          <w:bCs/>
          <w:sz w:val="22"/>
          <w:szCs w:val="22"/>
        </w:rPr>
        <w:t>kartonska</w:t>
      </w:r>
      <w:proofErr w:type="spellEnd"/>
      <w:r w:rsidRPr="00B66E5C">
        <w:rPr>
          <w:bCs/>
          <w:sz w:val="22"/>
          <w:szCs w:val="22"/>
        </w:rPr>
        <w:t xml:space="preserve"> </w:t>
      </w:r>
      <w:proofErr w:type="spellStart"/>
      <w:r w:rsidRPr="00B66E5C">
        <w:rPr>
          <w:bCs/>
          <w:sz w:val="22"/>
          <w:szCs w:val="22"/>
        </w:rPr>
        <w:t>kutija</w:t>
      </w:r>
      <w:proofErr w:type="spellEnd"/>
      <w:r w:rsidRPr="00B66E5C">
        <w:rPr>
          <w:bCs/>
          <w:sz w:val="22"/>
          <w:szCs w:val="22"/>
        </w:rPr>
        <w:t xml:space="preserve"> u kojoj se nalazi 1 blister (</w:t>
      </w:r>
      <w:proofErr w:type="spellStart"/>
      <w:r w:rsidRPr="00B66E5C">
        <w:rPr>
          <w:bCs/>
          <w:sz w:val="22"/>
          <w:szCs w:val="22"/>
        </w:rPr>
        <w:t>ukupno</w:t>
      </w:r>
      <w:proofErr w:type="spellEnd"/>
      <w:r w:rsidRPr="00B66E5C">
        <w:rPr>
          <w:bCs/>
          <w:sz w:val="22"/>
          <w:szCs w:val="22"/>
        </w:rPr>
        <w:t xml:space="preserve"> 14 </w:t>
      </w:r>
      <w:proofErr w:type="spellStart"/>
      <w:r w:rsidRPr="00B66E5C">
        <w:rPr>
          <w:bCs/>
          <w:sz w:val="22"/>
          <w:szCs w:val="22"/>
        </w:rPr>
        <w:t>gastrorezistentnih</w:t>
      </w:r>
      <w:proofErr w:type="spellEnd"/>
      <w:r w:rsidRPr="00B66E5C">
        <w:rPr>
          <w:bCs/>
          <w:sz w:val="22"/>
          <w:szCs w:val="22"/>
        </w:rPr>
        <w:t xml:space="preserve"> tableta) i </w:t>
      </w:r>
      <w:proofErr w:type="spellStart"/>
      <w:r w:rsidRPr="00B66E5C">
        <w:rPr>
          <w:bCs/>
          <w:sz w:val="22"/>
          <w:szCs w:val="22"/>
        </w:rPr>
        <w:t>Uputstvo</w:t>
      </w:r>
      <w:proofErr w:type="spellEnd"/>
      <w:r w:rsidRPr="00B66E5C">
        <w:rPr>
          <w:bCs/>
          <w:sz w:val="22"/>
          <w:szCs w:val="22"/>
        </w:rPr>
        <w:t xml:space="preserve"> za lijek.</w:t>
      </w:r>
    </w:p>
    <w:p w14:paraId="1E9ECFB9" w14:textId="456FDAB1" w:rsidR="007E7228" w:rsidRPr="00B66E5C" w:rsidRDefault="007E7228" w:rsidP="00AA13C3">
      <w:pPr>
        <w:tabs>
          <w:tab w:val="left" w:pos="540"/>
          <w:tab w:val="left" w:pos="569"/>
        </w:tabs>
        <w:jc w:val="both"/>
        <w:rPr>
          <w:bCs/>
          <w:sz w:val="22"/>
          <w:szCs w:val="22"/>
        </w:rPr>
      </w:pPr>
    </w:p>
    <w:p w14:paraId="6F2596A2" w14:textId="5D59A499" w:rsidR="007E7228" w:rsidRPr="00AA13C3" w:rsidRDefault="007E7228" w:rsidP="00AA13C3">
      <w:pPr>
        <w:tabs>
          <w:tab w:val="left" w:pos="540"/>
          <w:tab w:val="left" w:pos="569"/>
        </w:tabs>
        <w:jc w:val="both"/>
        <w:rPr>
          <w:bCs/>
          <w:i/>
          <w:sz w:val="22"/>
          <w:szCs w:val="22"/>
        </w:rPr>
      </w:pPr>
      <w:proofErr w:type="spellStart"/>
      <w:r w:rsidRPr="00AA13C3">
        <w:rPr>
          <w:bCs/>
          <w:i/>
          <w:sz w:val="22"/>
          <w:szCs w:val="22"/>
        </w:rPr>
        <w:t>Pulcet</w:t>
      </w:r>
      <w:proofErr w:type="spellEnd"/>
      <w:r w:rsidRPr="00AA13C3">
        <w:rPr>
          <w:bCs/>
          <w:i/>
          <w:sz w:val="22"/>
          <w:szCs w:val="22"/>
        </w:rPr>
        <w:t>, gastrorezistentna tableta, 40 mg, 28 tableta (2x14):</w:t>
      </w:r>
    </w:p>
    <w:p w14:paraId="4D93A6BA" w14:textId="77777777" w:rsidR="007E7228" w:rsidRPr="00B66E5C" w:rsidRDefault="007E7228" w:rsidP="00AA13C3">
      <w:pPr>
        <w:tabs>
          <w:tab w:val="left" w:pos="540"/>
          <w:tab w:val="left" w:pos="569"/>
        </w:tabs>
        <w:jc w:val="both"/>
        <w:rPr>
          <w:bCs/>
          <w:sz w:val="22"/>
          <w:szCs w:val="22"/>
        </w:rPr>
      </w:pPr>
      <w:proofErr w:type="spellStart"/>
      <w:r w:rsidRPr="00B66E5C">
        <w:rPr>
          <w:bCs/>
          <w:sz w:val="22"/>
          <w:szCs w:val="22"/>
        </w:rPr>
        <w:t>Unutrašnje</w:t>
      </w:r>
      <w:proofErr w:type="spellEnd"/>
      <w:r w:rsidRPr="00B66E5C">
        <w:rPr>
          <w:bCs/>
          <w:sz w:val="22"/>
          <w:szCs w:val="22"/>
        </w:rPr>
        <w:t xml:space="preserve"> pakovanje je blister (AL/AL) </w:t>
      </w:r>
      <w:proofErr w:type="gramStart"/>
      <w:r w:rsidRPr="00B66E5C">
        <w:rPr>
          <w:bCs/>
          <w:sz w:val="22"/>
          <w:szCs w:val="22"/>
        </w:rPr>
        <w:t>sa</w:t>
      </w:r>
      <w:proofErr w:type="gramEnd"/>
      <w:r w:rsidRPr="00B66E5C">
        <w:rPr>
          <w:bCs/>
          <w:sz w:val="22"/>
          <w:szCs w:val="22"/>
        </w:rPr>
        <w:t xml:space="preserve"> 14 </w:t>
      </w:r>
      <w:proofErr w:type="spellStart"/>
      <w:r w:rsidRPr="00B66E5C">
        <w:rPr>
          <w:bCs/>
          <w:sz w:val="22"/>
          <w:szCs w:val="22"/>
        </w:rPr>
        <w:t>gastrorezistentnih</w:t>
      </w:r>
      <w:proofErr w:type="spellEnd"/>
      <w:r w:rsidRPr="00B66E5C">
        <w:rPr>
          <w:bCs/>
          <w:sz w:val="22"/>
          <w:szCs w:val="22"/>
        </w:rPr>
        <w:t xml:space="preserve"> tableta. </w:t>
      </w:r>
    </w:p>
    <w:p w14:paraId="34700217" w14:textId="77777777" w:rsidR="007E7228" w:rsidRPr="00B66E5C" w:rsidRDefault="007E7228" w:rsidP="00B66E5C">
      <w:pPr>
        <w:tabs>
          <w:tab w:val="left" w:pos="540"/>
          <w:tab w:val="left" w:pos="569"/>
        </w:tabs>
        <w:jc w:val="both"/>
        <w:rPr>
          <w:bCs/>
          <w:sz w:val="22"/>
          <w:szCs w:val="22"/>
        </w:rPr>
      </w:pPr>
      <w:proofErr w:type="spellStart"/>
      <w:r w:rsidRPr="00B66E5C">
        <w:rPr>
          <w:bCs/>
          <w:sz w:val="22"/>
          <w:szCs w:val="22"/>
        </w:rPr>
        <w:t>Spoljašnje</w:t>
      </w:r>
      <w:proofErr w:type="spellEnd"/>
      <w:r w:rsidRPr="00B66E5C">
        <w:rPr>
          <w:bCs/>
          <w:sz w:val="22"/>
          <w:szCs w:val="22"/>
        </w:rPr>
        <w:t xml:space="preserve"> pakovanje lijeka je </w:t>
      </w:r>
      <w:proofErr w:type="spellStart"/>
      <w:r w:rsidRPr="00B66E5C">
        <w:rPr>
          <w:bCs/>
          <w:sz w:val="22"/>
          <w:szCs w:val="22"/>
        </w:rPr>
        <w:t>složiva</w:t>
      </w:r>
      <w:proofErr w:type="spellEnd"/>
      <w:r w:rsidRPr="00B66E5C">
        <w:rPr>
          <w:bCs/>
          <w:sz w:val="22"/>
          <w:szCs w:val="22"/>
        </w:rPr>
        <w:t xml:space="preserve"> </w:t>
      </w:r>
      <w:proofErr w:type="spellStart"/>
      <w:r w:rsidRPr="00B66E5C">
        <w:rPr>
          <w:bCs/>
          <w:sz w:val="22"/>
          <w:szCs w:val="22"/>
        </w:rPr>
        <w:t>kartonska</w:t>
      </w:r>
      <w:proofErr w:type="spellEnd"/>
      <w:r w:rsidRPr="00B66E5C">
        <w:rPr>
          <w:bCs/>
          <w:sz w:val="22"/>
          <w:szCs w:val="22"/>
        </w:rPr>
        <w:t xml:space="preserve"> </w:t>
      </w:r>
      <w:proofErr w:type="spellStart"/>
      <w:r w:rsidRPr="00B66E5C">
        <w:rPr>
          <w:bCs/>
          <w:sz w:val="22"/>
          <w:szCs w:val="22"/>
        </w:rPr>
        <w:t>kutija</w:t>
      </w:r>
      <w:proofErr w:type="spellEnd"/>
      <w:r w:rsidRPr="00B66E5C">
        <w:rPr>
          <w:bCs/>
          <w:sz w:val="22"/>
          <w:szCs w:val="22"/>
        </w:rPr>
        <w:t xml:space="preserve"> u kojoj se nalazi 2 </w:t>
      </w:r>
      <w:proofErr w:type="spellStart"/>
      <w:r w:rsidRPr="00B66E5C">
        <w:rPr>
          <w:bCs/>
          <w:sz w:val="22"/>
          <w:szCs w:val="22"/>
        </w:rPr>
        <w:t>blistera</w:t>
      </w:r>
      <w:proofErr w:type="spellEnd"/>
      <w:r w:rsidRPr="00B66E5C">
        <w:rPr>
          <w:bCs/>
          <w:sz w:val="22"/>
          <w:szCs w:val="22"/>
        </w:rPr>
        <w:t xml:space="preserve"> (</w:t>
      </w:r>
      <w:proofErr w:type="spellStart"/>
      <w:r w:rsidRPr="00B66E5C">
        <w:rPr>
          <w:bCs/>
          <w:sz w:val="22"/>
          <w:szCs w:val="22"/>
        </w:rPr>
        <w:t>ukupno</w:t>
      </w:r>
      <w:proofErr w:type="spellEnd"/>
      <w:r w:rsidRPr="00B66E5C">
        <w:rPr>
          <w:bCs/>
          <w:sz w:val="22"/>
          <w:szCs w:val="22"/>
        </w:rPr>
        <w:t xml:space="preserve"> 28 </w:t>
      </w:r>
      <w:proofErr w:type="spellStart"/>
      <w:r w:rsidRPr="00B66E5C">
        <w:rPr>
          <w:bCs/>
          <w:sz w:val="22"/>
          <w:szCs w:val="22"/>
        </w:rPr>
        <w:t>gastrorezistentnih</w:t>
      </w:r>
      <w:proofErr w:type="spellEnd"/>
      <w:r w:rsidRPr="00B66E5C">
        <w:rPr>
          <w:bCs/>
          <w:sz w:val="22"/>
          <w:szCs w:val="22"/>
        </w:rPr>
        <w:t xml:space="preserve"> tableta) i </w:t>
      </w:r>
      <w:proofErr w:type="spellStart"/>
      <w:r w:rsidRPr="00B66E5C">
        <w:rPr>
          <w:bCs/>
          <w:sz w:val="22"/>
          <w:szCs w:val="22"/>
        </w:rPr>
        <w:t>Uputstvo</w:t>
      </w:r>
      <w:proofErr w:type="spellEnd"/>
      <w:r w:rsidRPr="00B66E5C">
        <w:rPr>
          <w:bCs/>
          <w:sz w:val="22"/>
          <w:szCs w:val="22"/>
        </w:rPr>
        <w:t xml:space="preserve"> za lijek.</w:t>
      </w:r>
    </w:p>
    <w:p w14:paraId="788FDBBA" w14:textId="77777777" w:rsidR="002C76AB" w:rsidRPr="00B66E5C" w:rsidRDefault="002C76AB" w:rsidP="00AA13C3">
      <w:pPr>
        <w:jc w:val="both"/>
        <w:rPr>
          <w:sz w:val="22"/>
          <w:szCs w:val="22"/>
          <w:lang w:val="sr-Latn-CS"/>
        </w:rPr>
      </w:pPr>
    </w:p>
    <w:p w14:paraId="345F6719" w14:textId="0EE92D65" w:rsidR="00A32113" w:rsidRPr="00B66E5C" w:rsidRDefault="00A32113" w:rsidP="00AA13C3">
      <w:pPr>
        <w:jc w:val="both"/>
        <w:rPr>
          <w:b/>
          <w:sz w:val="22"/>
          <w:szCs w:val="22"/>
          <w:lang w:val="sr-Latn-CS"/>
        </w:rPr>
      </w:pPr>
      <w:r w:rsidRPr="00B66E5C">
        <w:rPr>
          <w:b/>
          <w:sz w:val="22"/>
          <w:szCs w:val="22"/>
          <w:lang w:val="sr-Latn-CS"/>
        </w:rPr>
        <w:t xml:space="preserve">Nosilac dozvole i </w:t>
      </w:r>
      <w:r w:rsidR="00C66783" w:rsidRPr="00B66E5C">
        <w:rPr>
          <w:b/>
          <w:sz w:val="22"/>
          <w:szCs w:val="22"/>
          <w:lang w:val="sr-Latn-CS"/>
        </w:rPr>
        <w:t>p</w:t>
      </w:r>
      <w:r w:rsidRPr="00B66E5C">
        <w:rPr>
          <w:b/>
          <w:sz w:val="22"/>
          <w:szCs w:val="22"/>
          <w:lang w:val="sr-Latn-CS"/>
        </w:rPr>
        <w:t>roizvođač</w:t>
      </w:r>
    </w:p>
    <w:p w14:paraId="7D054BFA" w14:textId="77777777" w:rsidR="00BE2911" w:rsidRPr="00B66E5C" w:rsidRDefault="00BE2911" w:rsidP="00AA13C3">
      <w:pPr>
        <w:jc w:val="both"/>
        <w:rPr>
          <w:sz w:val="22"/>
          <w:szCs w:val="22"/>
          <w:lang w:val="sr-Latn-CS"/>
        </w:rPr>
      </w:pPr>
    </w:p>
    <w:p w14:paraId="588DE6C6" w14:textId="77777777" w:rsidR="00BE2911" w:rsidRPr="00AA13C3" w:rsidRDefault="00C25DDF" w:rsidP="00AA13C3">
      <w:pPr>
        <w:jc w:val="both"/>
        <w:rPr>
          <w:b/>
          <w:sz w:val="22"/>
          <w:szCs w:val="22"/>
          <w:lang w:val="sr-Latn-CS"/>
        </w:rPr>
      </w:pPr>
      <w:r w:rsidRPr="00AA13C3">
        <w:rPr>
          <w:b/>
          <w:sz w:val="22"/>
          <w:szCs w:val="22"/>
          <w:lang w:val="sr-Latn-CS"/>
        </w:rPr>
        <w:t>Nosilac dozvole</w:t>
      </w:r>
    </w:p>
    <w:p w14:paraId="52876F7C" w14:textId="5BF6F4F1" w:rsidR="00C25DDF" w:rsidRPr="00B66E5C" w:rsidRDefault="00C25DDF" w:rsidP="00AA13C3">
      <w:pPr>
        <w:jc w:val="both"/>
        <w:rPr>
          <w:sz w:val="22"/>
          <w:szCs w:val="22"/>
          <w:lang w:val="sr-Latn-CS"/>
        </w:rPr>
      </w:pPr>
      <w:r w:rsidRPr="00B66E5C">
        <w:rPr>
          <w:sz w:val="22"/>
          <w:szCs w:val="22"/>
          <w:lang w:val="sr-Latn-CS"/>
        </w:rPr>
        <w:t>“NOBEL” D.O.O. PODGORICA, Aerodromska b.b., Podgorica, Crna Gora</w:t>
      </w:r>
    </w:p>
    <w:p w14:paraId="559B86A9" w14:textId="77777777" w:rsidR="00BE2911" w:rsidRPr="00B66E5C" w:rsidRDefault="00BE2911" w:rsidP="00AA13C3">
      <w:pPr>
        <w:jc w:val="both"/>
        <w:rPr>
          <w:sz w:val="22"/>
          <w:szCs w:val="22"/>
          <w:lang w:val="sr-Latn-CS"/>
        </w:rPr>
      </w:pPr>
    </w:p>
    <w:p w14:paraId="2E663601" w14:textId="77777777" w:rsidR="00BE2911" w:rsidRPr="00AA13C3" w:rsidRDefault="00C25DDF" w:rsidP="00AA13C3">
      <w:pPr>
        <w:jc w:val="both"/>
        <w:rPr>
          <w:b/>
          <w:sz w:val="22"/>
          <w:szCs w:val="22"/>
          <w:lang w:val="sr-Latn-CS"/>
        </w:rPr>
      </w:pPr>
      <w:r w:rsidRPr="00AA13C3">
        <w:rPr>
          <w:b/>
          <w:sz w:val="22"/>
          <w:szCs w:val="22"/>
          <w:lang w:val="sr-Latn-CS"/>
        </w:rPr>
        <w:t>Proizvođač</w:t>
      </w:r>
    </w:p>
    <w:p w14:paraId="345F671A" w14:textId="2C1F9A58" w:rsidR="00445D8F" w:rsidRPr="00B66E5C" w:rsidRDefault="00C25DDF" w:rsidP="00AA13C3">
      <w:pPr>
        <w:jc w:val="both"/>
        <w:rPr>
          <w:sz w:val="22"/>
          <w:szCs w:val="22"/>
          <w:lang w:val="sr-Latn-CS"/>
        </w:rPr>
      </w:pPr>
      <w:r w:rsidRPr="00B66E5C">
        <w:rPr>
          <w:sz w:val="22"/>
          <w:szCs w:val="22"/>
          <w:lang w:val="sr-Latn-CS"/>
        </w:rPr>
        <w:t>Nobel Ilac Sanayii ve Ticaret A.S., Sancaklar Mh. Eski Akcakoca Cad. No. 299, 81100 Duzce, Turska</w:t>
      </w:r>
    </w:p>
    <w:p w14:paraId="7B0D508B" w14:textId="77777777" w:rsidR="00C25DDF" w:rsidRPr="00B66E5C" w:rsidRDefault="00C25DDF" w:rsidP="00AA13C3">
      <w:pPr>
        <w:jc w:val="both"/>
        <w:rPr>
          <w:sz w:val="22"/>
          <w:szCs w:val="22"/>
          <w:lang w:val="sr-Latn-CS"/>
        </w:rPr>
      </w:pPr>
    </w:p>
    <w:p w14:paraId="345F671B" w14:textId="20DB33D4" w:rsidR="00A32113" w:rsidRPr="00B66E5C" w:rsidRDefault="00A32113" w:rsidP="00AA13C3">
      <w:pPr>
        <w:jc w:val="both"/>
        <w:rPr>
          <w:b/>
          <w:sz w:val="22"/>
          <w:szCs w:val="22"/>
          <w:lang w:val="sr-Latn-CS"/>
        </w:rPr>
      </w:pPr>
      <w:r w:rsidRPr="00B66E5C">
        <w:rPr>
          <w:b/>
          <w:sz w:val="22"/>
          <w:szCs w:val="22"/>
          <w:lang w:val="sr-Latn-CS"/>
        </w:rPr>
        <w:t>Režim izdavanja lijeka</w:t>
      </w:r>
    </w:p>
    <w:p w14:paraId="14600B09" w14:textId="2BA5B675" w:rsidR="000E0149" w:rsidRPr="00B66E5C" w:rsidRDefault="000E0149" w:rsidP="00AA13C3">
      <w:pPr>
        <w:jc w:val="both"/>
        <w:rPr>
          <w:b/>
          <w:sz w:val="22"/>
          <w:szCs w:val="22"/>
          <w:lang w:val="sr-Latn-CS"/>
        </w:rPr>
      </w:pPr>
    </w:p>
    <w:p w14:paraId="0F557DF3" w14:textId="11076292" w:rsidR="000E0149" w:rsidRPr="00AA13C3" w:rsidRDefault="000E0149" w:rsidP="00AA13C3">
      <w:pPr>
        <w:jc w:val="both"/>
        <w:rPr>
          <w:sz w:val="22"/>
          <w:szCs w:val="22"/>
          <w:lang w:val="sr-Latn-CS"/>
        </w:rPr>
      </w:pPr>
      <w:r w:rsidRPr="00B66E5C">
        <w:rPr>
          <w:sz w:val="22"/>
          <w:szCs w:val="22"/>
          <w:lang w:val="sr-Latn-CS"/>
        </w:rPr>
        <w:t>Lijek se izdaje samo na ljekarski recept.</w:t>
      </w:r>
    </w:p>
    <w:p w14:paraId="345F671C" w14:textId="77777777" w:rsidR="00445D8F" w:rsidRPr="00B66E5C" w:rsidRDefault="00445D8F" w:rsidP="00AA13C3">
      <w:pPr>
        <w:jc w:val="both"/>
        <w:rPr>
          <w:sz w:val="22"/>
          <w:szCs w:val="22"/>
          <w:lang w:val="sr-Latn-CS"/>
        </w:rPr>
      </w:pPr>
    </w:p>
    <w:p w14:paraId="345F671D" w14:textId="26AA68F4" w:rsidR="0067145B" w:rsidRPr="00B66E5C" w:rsidRDefault="00A32113" w:rsidP="00AA13C3">
      <w:pPr>
        <w:jc w:val="both"/>
        <w:rPr>
          <w:b/>
          <w:sz w:val="22"/>
          <w:szCs w:val="22"/>
          <w:lang w:val="sr-Latn-CS"/>
        </w:rPr>
      </w:pPr>
      <w:r w:rsidRPr="00B66E5C">
        <w:rPr>
          <w:b/>
          <w:sz w:val="22"/>
          <w:szCs w:val="22"/>
          <w:lang w:val="sr-Latn-CS"/>
        </w:rPr>
        <w:t>Broj i datum dozvole</w:t>
      </w:r>
    </w:p>
    <w:p w14:paraId="728919E7" w14:textId="76997F0E" w:rsidR="000E0149" w:rsidRPr="00B66E5C" w:rsidRDefault="000E0149" w:rsidP="00AA13C3">
      <w:pPr>
        <w:jc w:val="both"/>
        <w:rPr>
          <w:b/>
          <w:sz w:val="22"/>
          <w:szCs w:val="22"/>
          <w:lang w:val="sr-Latn-CS"/>
        </w:rPr>
      </w:pPr>
    </w:p>
    <w:p w14:paraId="1DDDB228" w14:textId="7198005A" w:rsidR="000E0149" w:rsidRPr="00B66E5C" w:rsidRDefault="000E0149" w:rsidP="00AA13C3">
      <w:pPr>
        <w:tabs>
          <w:tab w:val="left" w:pos="540"/>
          <w:tab w:val="left" w:pos="569"/>
        </w:tabs>
        <w:jc w:val="both"/>
        <w:rPr>
          <w:bCs/>
          <w:sz w:val="22"/>
          <w:szCs w:val="22"/>
        </w:rPr>
      </w:pPr>
      <w:proofErr w:type="spellStart"/>
      <w:r w:rsidRPr="00B66E5C">
        <w:rPr>
          <w:bCs/>
          <w:sz w:val="22"/>
          <w:szCs w:val="22"/>
        </w:rPr>
        <w:t>Pulcet</w:t>
      </w:r>
      <w:proofErr w:type="spellEnd"/>
      <w:r w:rsidRPr="00B66E5C">
        <w:rPr>
          <w:bCs/>
          <w:sz w:val="22"/>
          <w:szCs w:val="22"/>
        </w:rPr>
        <w:t xml:space="preserve">®, gastrorezistentna tableta, 40 mg, </w:t>
      </w:r>
      <w:proofErr w:type="gramStart"/>
      <w:r w:rsidRPr="00B66E5C">
        <w:rPr>
          <w:bCs/>
          <w:sz w:val="22"/>
          <w:szCs w:val="22"/>
        </w:rPr>
        <w:t>14</w:t>
      </w:r>
      <w:proofErr w:type="gramEnd"/>
      <w:r w:rsidRPr="00B66E5C">
        <w:rPr>
          <w:bCs/>
          <w:sz w:val="22"/>
          <w:szCs w:val="22"/>
        </w:rPr>
        <w:t xml:space="preserve"> tableta (1x14): 2030/12/178-3613 od 21.12.2012. </w:t>
      </w:r>
      <w:proofErr w:type="gramStart"/>
      <w:r w:rsidRPr="00B66E5C">
        <w:rPr>
          <w:bCs/>
          <w:sz w:val="22"/>
          <w:szCs w:val="22"/>
        </w:rPr>
        <w:t>godine</w:t>
      </w:r>
      <w:proofErr w:type="gramEnd"/>
    </w:p>
    <w:p w14:paraId="79AC2655" w14:textId="28D3CCCE" w:rsidR="000E0149" w:rsidRPr="00AA13C3" w:rsidRDefault="000E0149" w:rsidP="00AA13C3">
      <w:pPr>
        <w:tabs>
          <w:tab w:val="left" w:pos="540"/>
          <w:tab w:val="left" w:pos="569"/>
        </w:tabs>
        <w:jc w:val="both"/>
        <w:rPr>
          <w:bCs/>
          <w:sz w:val="22"/>
          <w:szCs w:val="22"/>
        </w:rPr>
      </w:pPr>
      <w:proofErr w:type="spellStart"/>
      <w:r w:rsidRPr="00B66E5C">
        <w:rPr>
          <w:bCs/>
          <w:sz w:val="22"/>
          <w:szCs w:val="22"/>
        </w:rPr>
        <w:t>Pulcet</w:t>
      </w:r>
      <w:proofErr w:type="spellEnd"/>
      <w:r w:rsidRPr="00B66E5C">
        <w:rPr>
          <w:bCs/>
          <w:sz w:val="22"/>
          <w:szCs w:val="22"/>
        </w:rPr>
        <w:t xml:space="preserve">®, gastrorezistentna tableta, 40 mg, </w:t>
      </w:r>
      <w:proofErr w:type="gramStart"/>
      <w:r w:rsidRPr="00B66E5C">
        <w:rPr>
          <w:bCs/>
          <w:sz w:val="22"/>
          <w:szCs w:val="22"/>
        </w:rPr>
        <w:t>28</w:t>
      </w:r>
      <w:proofErr w:type="gramEnd"/>
      <w:r w:rsidRPr="00B66E5C">
        <w:rPr>
          <w:bCs/>
          <w:sz w:val="22"/>
          <w:szCs w:val="22"/>
        </w:rPr>
        <w:t xml:space="preserve"> tableta (2x14): 2030/12/179-3614 od 21.12.2012. </w:t>
      </w:r>
      <w:proofErr w:type="gramStart"/>
      <w:r w:rsidRPr="00B66E5C">
        <w:rPr>
          <w:bCs/>
          <w:sz w:val="22"/>
          <w:szCs w:val="22"/>
        </w:rPr>
        <w:t>godine</w:t>
      </w:r>
      <w:proofErr w:type="gramEnd"/>
    </w:p>
    <w:p w14:paraId="345F671E" w14:textId="77777777" w:rsidR="00440196" w:rsidRPr="00B66E5C" w:rsidRDefault="00440196" w:rsidP="00AA13C3">
      <w:pPr>
        <w:jc w:val="both"/>
        <w:rPr>
          <w:b/>
          <w:sz w:val="22"/>
          <w:szCs w:val="22"/>
          <w:lang w:val="sr-Latn-CS"/>
        </w:rPr>
      </w:pPr>
    </w:p>
    <w:p w14:paraId="345F671F" w14:textId="77777777" w:rsidR="00440196" w:rsidRPr="00B66E5C" w:rsidRDefault="00440196" w:rsidP="00AA13C3">
      <w:pPr>
        <w:jc w:val="both"/>
        <w:rPr>
          <w:b/>
          <w:sz w:val="22"/>
          <w:szCs w:val="22"/>
          <w:lang w:val="sr-Latn-CS"/>
        </w:rPr>
      </w:pPr>
      <w:r w:rsidRPr="00B66E5C">
        <w:rPr>
          <w:b/>
          <w:sz w:val="22"/>
          <w:szCs w:val="22"/>
          <w:lang w:val="sr-Latn-CS"/>
        </w:rPr>
        <w:t>Ovo uputstvo je posljednji put odobreno</w:t>
      </w:r>
    </w:p>
    <w:p w14:paraId="345F6720" w14:textId="77777777" w:rsidR="00440196" w:rsidRPr="00B66E5C" w:rsidRDefault="00440196" w:rsidP="00AA13C3">
      <w:pPr>
        <w:jc w:val="both"/>
        <w:rPr>
          <w:bCs/>
          <w:sz w:val="22"/>
          <w:szCs w:val="22"/>
          <w:lang w:val="sr-Latn-CS"/>
        </w:rPr>
      </w:pPr>
    </w:p>
    <w:p w14:paraId="345F6721" w14:textId="11A53B3E" w:rsidR="00440196" w:rsidRPr="006E7656" w:rsidRDefault="006E7656" w:rsidP="00AA13C3">
      <w:pPr>
        <w:jc w:val="both"/>
        <w:rPr>
          <w:sz w:val="22"/>
          <w:szCs w:val="22"/>
          <w:lang w:val="sr-Latn-CS"/>
        </w:rPr>
      </w:pPr>
      <w:r>
        <w:rPr>
          <w:sz w:val="22"/>
          <w:szCs w:val="22"/>
          <w:lang w:val="sr-Latn-CS"/>
        </w:rPr>
        <w:t>Avgust, 2025. godine</w:t>
      </w:r>
      <w:bookmarkStart w:id="2" w:name="_GoBack"/>
      <w:bookmarkEnd w:id="2"/>
    </w:p>
    <w:sectPr w:rsidR="00440196" w:rsidRPr="006E7656"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32734" w14:textId="77777777" w:rsidR="004144B5" w:rsidRDefault="004144B5">
      <w:r>
        <w:separator/>
      </w:r>
    </w:p>
  </w:endnote>
  <w:endnote w:type="continuationSeparator" w:id="0">
    <w:p w14:paraId="5E3D4D1F" w14:textId="77777777" w:rsidR="004144B5" w:rsidRDefault="0041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F672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5F6729"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F672A" w14:textId="5C807BB9"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6E7656">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6E7656">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F672E"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906B2" w14:textId="77777777" w:rsidR="004144B5" w:rsidRDefault="004144B5">
      <w:r>
        <w:separator/>
      </w:r>
    </w:p>
  </w:footnote>
  <w:footnote w:type="continuationSeparator" w:id="0">
    <w:p w14:paraId="410EF537" w14:textId="77777777" w:rsidR="004144B5" w:rsidRDefault="00414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F672B" w14:textId="77777777" w:rsidR="00890846" w:rsidRDefault="00EF65C8">
    <w:pPr>
      <w:pStyle w:val="Header"/>
      <w:rPr>
        <w:sz w:val="16"/>
        <w:szCs w:val="16"/>
      </w:rPr>
    </w:pPr>
    <w:r w:rsidRPr="005319EA">
      <w:rPr>
        <w:noProof/>
        <w:sz w:val="16"/>
        <w:szCs w:val="16"/>
      </w:rPr>
      <w:drawing>
        <wp:inline distT="0" distB="0" distL="0" distR="0" wp14:anchorId="345F672F" wp14:editId="345F673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45F672C" w14:textId="77777777" w:rsidR="00890846" w:rsidRDefault="00890846">
    <w:pPr>
      <w:pStyle w:val="Header"/>
      <w:rPr>
        <w:sz w:val="16"/>
        <w:szCs w:val="16"/>
      </w:rPr>
    </w:pPr>
  </w:p>
  <w:p w14:paraId="345F672D"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16"/>
  </w:num>
  <w:num w:numId="16">
    <w:abstractNumId w:val="24"/>
  </w:num>
  <w:num w:numId="17">
    <w:abstractNumId w:val="11"/>
    <w:lvlOverride w:ilvl="0">
      <w:startOverride w:val="1"/>
    </w:lvlOverride>
  </w:num>
  <w:num w:numId="18">
    <w:abstractNumId w:val="22"/>
  </w:num>
  <w:num w:numId="19">
    <w:abstractNumId w:val="21"/>
  </w:num>
  <w:num w:numId="20">
    <w:abstractNumId w:val="19"/>
  </w:num>
  <w:num w:numId="21">
    <w:abstractNumId w:val="17"/>
  </w:num>
  <w:num w:numId="22">
    <w:abstractNumId w:val="12"/>
  </w:num>
  <w:num w:numId="23">
    <w:abstractNumId w:val="13"/>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6F1A"/>
    <w:rsid w:val="000A738C"/>
    <w:rsid w:val="000A77B3"/>
    <w:rsid w:val="000B06E9"/>
    <w:rsid w:val="000B0D38"/>
    <w:rsid w:val="000B2A18"/>
    <w:rsid w:val="000B5AFB"/>
    <w:rsid w:val="000B5EAD"/>
    <w:rsid w:val="000C3B84"/>
    <w:rsid w:val="000C6D31"/>
    <w:rsid w:val="000C7728"/>
    <w:rsid w:val="000D03EF"/>
    <w:rsid w:val="000D14D2"/>
    <w:rsid w:val="000D6526"/>
    <w:rsid w:val="000E0149"/>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27FD"/>
    <w:rsid w:val="00185B9B"/>
    <w:rsid w:val="00193DB3"/>
    <w:rsid w:val="001B03B0"/>
    <w:rsid w:val="001B3424"/>
    <w:rsid w:val="001B61E4"/>
    <w:rsid w:val="001B6B05"/>
    <w:rsid w:val="001B70CF"/>
    <w:rsid w:val="001B731A"/>
    <w:rsid w:val="001B7885"/>
    <w:rsid w:val="001C0FD7"/>
    <w:rsid w:val="001C1D20"/>
    <w:rsid w:val="001C691D"/>
    <w:rsid w:val="001C711D"/>
    <w:rsid w:val="001D301F"/>
    <w:rsid w:val="001D31A8"/>
    <w:rsid w:val="001D31CB"/>
    <w:rsid w:val="001D7370"/>
    <w:rsid w:val="001E195D"/>
    <w:rsid w:val="001E6CAA"/>
    <w:rsid w:val="001F02DE"/>
    <w:rsid w:val="001F3C63"/>
    <w:rsid w:val="001F4377"/>
    <w:rsid w:val="001F6994"/>
    <w:rsid w:val="001F6D43"/>
    <w:rsid w:val="00200104"/>
    <w:rsid w:val="00203D65"/>
    <w:rsid w:val="0020566A"/>
    <w:rsid w:val="002109DD"/>
    <w:rsid w:val="0021208F"/>
    <w:rsid w:val="002139ED"/>
    <w:rsid w:val="002168F5"/>
    <w:rsid w:val="00220B70"/>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714"/>
    <w:rsid w:val="00293D8E"/>
    <w:rsid w:val="002B1B18"/>
    <w:rsid w:val="002B21F6"/>
    <w:rsid w:val="002B301E"/>
    <w:rsid w:val="002B3EBC"/>
    <w:rsid w:val="002B4447"/>
    <w:rsid w:val="002B4ADA"/>
    <w:rsid w:val="002B5DE3"/>
    <w:rsid w:val="002B6650"/>
    <w:rsid w:val="002B6EA3"/>
    <w:rsid w:val="002C6569"/>
    <w:rsid w:val="002C6682"/>
    <w:rsid w:val="002C76AB"/>
    <w:rsid w:val="002D4B25"/>
    <w:rsid w:val="002D56CD"/>
    <w:rsid w:val="002D7DF8"/>
    <w:rsid w:val="002E0261"/>
    <w:rsid w:val="002E15EE"/>
    <w:rsid w:val="002E5013"/>
    <w:rsid w:val="002E736F"/>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486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44B5"/>
    <w:rsid w:val="00416AF0"/>
    <w:rsid w:val="00417A42"/>
    <w:rsid w:val="004205CC"/>
    <w:rsid w:val="004228B9"/>
    <w:rsid w:val="0042441A"/>
    <w:rsid w:val="00424645"/>
    <w:rsid w:val="00426B3B"/>
    <w:rsid w:val="00430180"/>
    <w:rsid w:val="00440169"/>
    <w:rsid w:val="00440196"/>
    <w:rsid w:val="00443B2A"/>
    <w:rsid w:val="00445D8F"/>
    <w:rsid w:val="00452572"/>
    <w:rsid w:val="00454A9F"/>
    <w:rsid w:val="00456350"/>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B70B8"/>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3C56"/>
    <w:rsid w:val="00506F97"/>
    <w:rsid w:val="00510F22"/>
    <w:rsid w:val="00510FAA"/>
    <w:rsid w:val="00514F76"/>
    <w:rsid w:val="00516122"/>
    <w:rsid w:val="00517960"/>
    <w:rsid w:val="005215DC"/>
    <w:rsid w:val="00531BAF"/>
    <w:rsid w:val="00532E46"/>
    <w:rsid w:val="00541F01"/>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269"/>
    <w:rsid w:val="005A6E7B"/>
    <w:rsid w:val="005B5A33"/>
    <w:rsid w:val="005C5709"/>
    <w:rsid w:val="005C704B"/>
    <w:rsid w:val="005E5696"/>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942CE"/>
    <w:rsid w:val="006A1550"/>
    <w:rsid w:val="006A1C21"/>
    <w:rsid w:val="006A207D"/>
    <w:rsid w:val="006A2B96"/>
    <w:rsid w:val="006A7DAC"/>
    <w:rsid w:val="006B03F6"/>
    <w:rsid w:val="006B0592"/>
    <w:rsid w:val="006B2095"/>
    <w:rsid w:val="006B379B"/>
    <w:rsid w:val="006B39EF"/>
    <w:rsid w:val="006B4924"/>
    <w:rsid w:val="006C1781"/>
    <w:rsid w:val="006C31F2"/>
    <w:rsid w:val="006C3244"/>
    <w:rsid w:val="006D48E5"/>
    <w:rsid w:val="006D5C11"/>
    <w:rsid w:val="006D7A5C"/>
    <w:rsid w:val="006E386F"/>
    <w:rsid w:val="006E3B43"/>
    <w:rsid w:val="006E443D"/>
    <w:rsid w:val="006E7656"/>
    <w:rsid w:val="006F0991"/>
    <w:rsid w:val="006F1BB1"/>
    <w:rsid w:val="006F5777"/>
    <w:rsid w:val="006F6894"/>
    <w:rsid w:val="00705316"/>
    <w:rsid w:val="007100BC"/>
    <w:rsid w:val="0071373B"/>
    <w:rsid w:val="00717651"/>
    <w:rsid w:val="00721DDE"/>
    <w:rsid w:val="00722D64"/>
    <w:rsid w:val="007231C5"/>
    <w:rsid w:val="0072320D"/>
    <w:rsid w:val="00731FD1"/>
    <w:rsid w:val="0073334A"/>
    <w:rsid w:val="007337F6"/>
    <w:rsid w:val="00734A01"/>
    <w:rsid w:val="00736561"/>
    <w:rsid w:val="007445FA"/>
    <w:rsid w:val="00744818"/>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E7228"/>
    <w:rsid w:val="007F0CD9"/>
    <w:rsid w:val="007F17C0"/>
    <w:rsid w:val="007F1A10"/>
    <w:rsid w:val="007F269F"/>
    <w:rsid w:val="00800BB3"/>
    <w:rsid w:val="00801CAC"/>
    <w:rsid w:val="008046BA"/>
    <w:rsid w:val="00807089"/>
    <w:rsid w:val="00807887"/>
    <w:rsid w:val="00811C2F"/>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A1C"/>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18D4"/>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0C2"/>
    <w:rsid w:val="00A86A67"/>
    <w:rsid w:val="00A87ACB"/>
    <w:rsid w:val="00A900D5"/>
    <w:rsid w:val="00A922B3"/>
    <w:rsid w:val="00A92C66"/>
    <w:rsid w:val="00A94974"/>
    <w:rsid w:val="00A96DD1"/>
    <w:rsid w:val="00A96F19"/>
    <w:rsid w:val="00AA13C3"/>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576E"/>
    <w:rsid w:val="00B26FFA"/>
    <w:rsid w:val="00B27CEB"/>
    <w:rsid w:val="00B35976"/>
    <w:rsid w:val="00B46B55"/>
    <w:rsid w:val="00B46BE5"/>
    <w:rsid w:val="00B46C91"/>
    <w:rsid w:val="00B47308"/>
    <w:rsid w:val="00B54E17"/>
    <w:rsid w:val="00B5690F"/>
    <w:rsid w:val="00B60222"/>
    <w:rsid w:val="00B66E5C"/>
    <w:rsid w:val="00B71B51"/>
    <w:rsid w:val="00B72426"/>
    <w:rsid w:val="00B72FDA"/>
    <w:rsid w:val="00B7529A"/>
    <w:rsid w:val="00B82353"/>
    <w:rsid w:val="00B86396"/>
    <w:rsid w:val="00B91092"/>
    <w:rsid w:val="00B92E9B"/>
    <w:rsid w:val="00BA0328"/>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2911"/>
    <w:rsid w:val="00BE3FAC"/>
    <w:rsid w:val="00BF1A10"/>
    <w:rsid w:val="00BF353B"/>
    <w:rsid w:val="00BF57AD"/>
    <w:rsid w:val="00C016C0"/>
    <w:rsid w:val="00C04194"/>
    <w:rsid w:val="00C04C5F"/>
    <w:rsid w:val="00C13630"/>
    <w:rsid w:val="00C17F0F"/>
    <w:rsid w:val="00C22BE5"/>
    <w:rsid w:val="00C23B01"/>
    <w:rsid w:val="00C25DDF"/>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2579"/>
    <w:rsid w:val="00CD3612"/>
    <w:rsid w:val="00CD4383"/>
    <w:rsid w:val="00CD5312"/>
    <w:rsid w:val="00CE3E04"/>
    <w:rsid w:val="00CE3FCF"/>
    <w:rsid w:val="00CE402B"/>
    <w:rsid w:val="00CE41CD"/>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9A4"/>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2F7F"/>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A736B"/>
    <w:rsid w:val="00FB0AF5"/>
    <w:rsid w:val="00FB2077"/>
    <w:rsid w:val="00FB6603"/>
    <w:rsid w:val="00FC2367"/>
    <w:rsid w:val="00FC2728"/>
    <w:rsid w:val="00FC440B"/>
    <w:rsid w:val="00FC4CDB"/>
    <w:rsid w:val="00FC4E98"/>
    <w:rsid w:val="00FC5FFD"/>
    <w:rsid w:val="00FC7D8F"/>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F66A2"/>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2E736F"/>
    <w:pPr>
      <w:ind w:left="720"/>
      <w:contextualSpacing/>
    </w:pPr>
  </w:style>
  <w:style w:type="paragraph" w:styleId="Revision">
    <w:name w:val="Revision"/>
    <w:hidden/>
    <w:uiPriority w:val="99"/>
    <w:semiHidden/>
    <w:rsid w:val="0074481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9C204-616E-421A-8475-1C83D05F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2908</Words>
  <Characters>16579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Dedejić</cp:lastModifiedBy>
  <cp:revision>2</cp:revision>
  <cp:lastPrinted>2022-01-14T12:51:00Z</cp:lastPrinted>
  <dcterms:created xsi:type="dcterms:W3CDTF">2025-08-21T08:58:00Z</dcterms:created>
  <dcterms:modified xsi:type="dcterms:W3CDTF">2025-08-21T08:58:00Z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77090e1-ee9b-4efa-b8e1-2d7297e04a36_Enabled">
    <vt:lpwstr>true</vt:lpwstr>
  </property>
  <property fmtid="{D5CDD505-2E9C-101B-9397-08002B2CF9AE}" pid="4" name="MSIP_Label_077090e1-ee9b-4efa-b8e1-2d7297e04a36_SetDate">
    <vt:lpwstr>2025-03-06T13:55:02Z</vt:lpwstr>
  </property>
  <property fmtid="{D5CDD505-2E9C-101B-9397-08002B2CF9AE}" pid="5" name="MSIP_Label_077090e1-ee9b-4efa-b8e1-2d7297e04a36_Method">
    <vt:lpwstr>Standard</vt:lpwstr>
  </property>
  <property fmtid="{D5CDD505-2E9C-101B-9397-08002B2CF9AE}" pid="6" name="MSIP_Label_077090e1-ee9b-4efa-b8e1-2d7297e04a36_Name">
    <vt:lpwstr>077090e1-ee9b-4efa-b8e1-2d7297e04a36</vt:lpwstr>
  </property>
  <property fmtid="{D5CDD505-2E9C-101B-9397-08002B2CF9AE}" pid="7" name="MSIP_Label_077090e1-ee9b-4efa-b8e1-2d7297e04a36_SiteId">
    <vt:lpwstr>9c6d9fad-373d-4490-9d9d-4ea4175cb82d</vt:lpwstr>
  </property>
  <property fmtid="{D5CDD505-2E9C-101B-9397-08002B2CF9AE}" pid="8" name="MSIP_Label_077090e1-ee9b-4efa-b8e1-2d7297e04a36_ActionId">
    <vt:lpwstr>496b8233-eb93-482a-84b9-bcfa234cd69f</vt:lpwstr>
  </property>
  <property fmtid="{D5CDD505-2E9C-101B-9397-08002B2CF9AE}" pid="9" name="MSIP_Label_077090e1-ee9b-4efa-b8e1-2d7297e04a36_ContentBits">
    <vt:lpwstr>0</vt:lpwstr>
  </property>
  <property fmtid="{D5CDD505-2E9C-101B-9397-08002B2CF9AE}" pid="10" name="MSIP_Label_077090e1-ee9b-4efa-b8e1-2d7297e04a36_Tag">
    <vt:lpwstr>10, 3, 0, 1</vt:lpwstr>
  </property>
</Properties>
</file>