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ind w:left="2880" w:firstLine="720"/>
        <w:rPr>
          <w:rFonts w:eastAsia="TimesNewRoman"/>
          <w:b/>
          <w:bCs/>
          <w:i/>
          <w:iCs/>
          <w:color w:val="000000"/>
          <w:sz w:val="22"/>
          <w:szCs w:val="22"/>
          <w:lang w:val="sr-Latn-ME"/>
        </w:rPr>
      </w:pPr>
      <w:r w:rsidRPr="00F57EF7">
        <w:rPr>
          <w:rFonts w:eastAsia="TimesNewRoman"/>
          <w:b/>
          <w:bCs/>
          <w:i/>
          <w:iCs/>
          <w:color w:val="000000"/>
          <w:sz w:val="22"/>
          <w:szCs w:val="22"/>
          <w:lang w:val="sr-Latn-ME"/>
        </w:rPr>
        <w:t>UPUTSTVO ZA PACIJENTA</w:t>
      </w:r>
    </w:p>
    <w:p w:rsidR="003E21CE" w:rsidRPr="00F57EF7" w:rsidRDefault="003E21CE" w:rsidP="003E21CE">
      <w:pPr>
        <w:autoSpaceDE w:val="0"/>
        <w:autoSpaceDN w:val="0"/>
        <w:adjustRightInd w:val="0"/>
        <w:ind w:left="2880" w:firstLine="720"/>
        <w:rPr>
          <w:rFonts w:eastAsia="TimesNewRoman"/>
          <w:b/>
          <w:bCs/>
          <w:i/>
          <w:iCs/>
          <w:color w:val="000000"/>
          <w:sz w:val="22"/>
          <w:szCs w:val="22"/>
          <w:lang w:val="sr-Latn-ME"/>
        </w:rPr>
      </w:pPr>
    </w:p>
    <w:p w:rsidR="003E21CE" w:rsidRPr="00F57EF7" w:rsidRDefault="003E21CE" w:rsidP="003E21CE">
      <w:pPr>
        <w:autoSpaceDE w:val="0"/>
        <w:autoSpaceDN w:val="0"/>
        <w:adjustRightInd w:val="0"/>
        <w:ind w:left="2880" w:firstLine="720"/>
        <w:rPr>
          <w:rFonts w:eastAsia="TimesNewRoman"/>
          <w:b/>
          <w:bCs/>
          <w:i/>
          <w:iCs/>
          <w:color w:val="000000"/>
          <w:sz w:val="22"/>
          <w:szCs w:val="22"/>
          <w:lang w:val="sr-Latn-ME"/>
        </w:rPr>
      </w:pPr>
    </w:p>
    <w:p w:rsidR="003E21CE" w:rsidRPr="00F57EF7" w:rsidRDefault="003E21CE" w:rsidP="003E21CE">
      <w:pPr>
        <w:autoSpaceDE w:val="0"/>
        <w:autoSpaceDN w:val="0"/>
        <w:adjustRightInd w:val="0"/>
        <w:ind w:left="2880" w:firstLine="720"/>
        <w:rPr>
          <w:rFonts w:eastAsia="TimesNewRoman"/>
          <w:b/>
          <w:bCs/>
          <w:i/>
          <w:iCs/>
          <w:color w:val="000000"/>
          <w:sz w:val="22"/>
          <w:szCs w:val="22"/>
          <w:lang w:val="sr-Latn-ME"/>
        </w:rPr>
      </w:pPr>
    </w:p>
    <w:p w:rsidR="003E21CE" w:rsidRPr="00F57EF7" w:rsidRDefault="003E21CE" w:rsidP="003E21CE">
      <w:pPr>
        <w:autoSpaceDE w:val="0"/>
        <w:autoSpaceDN w:val="0"/>
        <w:adjustRightInd w:val="0"/>
        <w:ind w:left="2160" w:firstLine="720"/>
        <w:rPr>
          <w:rFonts w:eastAsia="TimesNewRoman"/>
          <w:b/>
          <w:bCs/>
          <w:color w:val="000000"/>
          <w:sz w:val="22"/>
          <w:szCs w:val="22"/>
          <w:lang w:val="sr-Latn-ME"/>
        </w:rPr>
      </w:pPr>
      <w:r w:rsidRPr="00F57EF7">
        <w:rPr>
          <w:rFonts w:eastAsia="TimesNewRoman"/>
          <w:b/>
          <w:bCs/>
          <w:color w:val="000000"/>
          <w:sz w:val="22"/>
          <w:szCs w:val="22"/>
          <w:lang w:val="sr-Latn-ME"/>
        </w:rPr>
        <w:t>Hexoral rastvor za usnu sluznicu, 1 mg/m</w:t>
      </w:r>
      <w:r w:rsidR="0050452A" w:rsidRPr="00F57EF7">
        <w:rPr>
          <w:rFonts w:eastAsia="TimesNewRoman"/>
          <w:b/>
          <w:bCs/>
          <w:color w:val="000000"/>
          <w:sz w:val="22"/>
          <w:szCs w:val="22"/>
          <w:lang w:val="sr-Latn-ME"/>
        </w:rPr>
        <w:t>l</w:t>
      </w:r>
      <w:r w:rsidR="00F57EF7">
        <w:rPr>
          <w:rFonts w:eastAsia="TimesNewRoman"/>
          <w:b/>
          <w:bCs/>
          <w:color w:val="000000"/>
          <w:sz w:val="22"/>
          <w:szCs w:val="22"/>
          <w:lang w:val="sr-Latn-ME"/>
        </w:rPr>
        <w:t>,</w:t>
      </w:r>
    </w:p>
    <w:p w:rsidR="003E21CE" w:rsidRPr="00F57EF7" w:rsidRDefault="003E21CE" w:rsidP="003E21CE">
      <w:pPr>
        <w:autoSpaceDE w:val="0"/>
        <w:autoSpaceDN w:val="0"/>
        <w:adjustRightInd w:val="0"/>
        <w:ind w:left="2880" w:firstLine="720"/>
        <w:rPr>
          <w:rFonts w:eastAsia="TimesNewRoman"/>
          <w:b/>
          <w:iCs/>
          <w:color w:val="000000"/>
          <w:sz w:val="22"/>
          <w:szCs w:val="22"/>
          <w:lang w:val="sr-Latn-ME"/>
        </w:rPr>
      </w:pPr>
      <w:r w:rsidRPr="00F57EF7">
        <w:rPr>
          <w:rFonts w:eastAsia="TimesNewRoman"/>
          <w:b/>
          <w:iCs/>
          <w:color w:val="000000"/>
          <w:sz w:val="22"/>
          <w:szCs w:val="22"/>
          <w:lang w:val="sr-Latn-ME"/>
        </w:rPr>
        <w:t xml:space="preserve">  staklena boca</w:t>
      </w:r>
      <w:r w:rsidR="00F57EF7">
        <w:rPr>
          <w:rFonts w:eastAsia="TimesNewRoman"/>
          <w:b/>
          <w:iCs/>
          <w:color w:val="000000"/>
          <w:sz w:val="22"/>
          <w:szCs w:val="22"/>
          <w:lang w:val="sr-Latn-ME"/>
        </w:rPr>
        <w:t>,</w:t>
      </w:r>
      <w:r w:rsidRPr="00F57EF7">
        <w:rPr>
          <w:rFonts w:eastAsia="TimesNewRoman"/>
          <w:b/>
          <w:iCs/>
          <w:color w:val="000000"/>
          <w:sz w:val="22"/>
          <w:szCs w:val="22"/>
          <w:lang w:val="sr-Latn-ME"/>
        </w:rPr>
        <w:t xml:space="preserve"> 1 x 200 m</w:t>
      </w:r>
      <w:r w:rsidR="0050452A" w:rsidRPr="00F57EF7">
        <w:rPr>
          <w:rFonts w:eastAsia="TimesNewRoman"/>
          <w:b/>
          <w:iCs/>
          <w:color w:val="000000"/>
          <w:sz w:val="22"/>
          <w:szCs w:val="22"/>
          <w:lang w:val="sr-Latn-ME"/>
        </w:rPr>
        <w:t>l</w:t>
      </w:r>
    </w:p>
    <w:p w:rsidR="003E21CE" w:rsidRPr="00F57EF7" w:rsidRDefault="003E21CE" w:rsidP="003E21CE">
      <w:pPr>
        <w:autoSpaceDE w:val="0"/>
        <w:autoSpaceDN w:val="0"/>
        <w:adjustRightInd w:val="0"/>
        <w:ind w:left="2880" w:firstLine="720"/>
        <w:rPr>
          <w:rFonts w:eastAsia="TimesNewRoman"/>
          <w:b/>
          <w:iCs/>
          <w:color w:val="000000"/>
          <w:sz w:val="22"/>
          <w:szCs w:val="22"/>
          <w:lang w:val="sr-Latn-ME"/>
        </w:rPr>
      </w:pPr>
    </w:p>
    <w:p w:rsidR="003E21CE" w:rsidRPr="00F57EF7" w:rsidRDefault="003E21CE" w:rsidP="003E21CE">
      <w:pPr>
        <w:autoSpaceDE w:val="0"/>
        <w:autoSpaceDN w:val="0"/>
        <w:adjustRightInd w:val="0"/>
        <w:ind w:left="2880" w:firstLine="720"/>
        <w:rPr>
          <w:rFonts w:eastAsia="TimesNewRoman"/>
          <w:i/>
          <w:iCs/>
          <w:color w:val="000000"/>
          <w:sz w:val="22"/>
          <w:szCs w:val="22"/>
          <w:lang w:val="sr-Latn-ME"/>
        </w:rPr>
      </w:pPr>
    </w:p>
    <w:p w:rsidR="003E21CE" w:rsidRPr="00F57EF7" w:rsidRDefault="003E21CE" w:rsidP="003E21CE">
      <w:pPr>
        <w:autoSpaceDE w:val="0"/>
        <w:autoSpaceDN w:val="0"/>
        <w:adjustRightInd w:val="0"/>
        <w:ind w:left="2880" w:firstLine="720"/>
        <w:rPr>
          <w:rFonts w:eastAsia="TimesNewRoman"/>
          <w:i/>
          <w:iCs/>
          <w:color w:val="000000"/>
          <w:sz w:val="22"/>
          <w:szCs w:val="22"/>
          <w:lang w:val="sr-Latn-ME"/>
        </w:rPr>
      </w:pPr>
    </w:p>
    <w:p w:rsidR="003E21CE" w:rsidRPr="00F57EF7" w:rsidRDefault="003E21CE" w:rsidP="003E21CE">
      <w:pPr>
        <w:autoSpaceDE w:val="0"/>
        <w:autoSpaceDN w:val="0"/>
        <w:adjustRightInd w:val="0"/>
        <w:ind w:left="2880" w:firstLine="720"/>
        <w:rPr>
          <w:rFonts w:eastAsia="TimesNewRoman"/>
          <w:i/>
          <w:iCs/>
          <w:color w:val="000000"/>
          <w:sz w:val="22"/>
          <w:szCs w:val="22"/>
          <w:lang w:val="sr-Latn-ME"/>
        </w:rPr>
      </w:pPr>
    </w:p>
    <w:p w:rsidR="003E21CE" w:rsidRPr="00F57EF7" w:rsidRDefault="003E21CE" w:rsidP="003E21CE">
      <w:pPr>
        <w:autoSpaceDE w:val="0"/>
        <w:autoSpaceDN w:val="0"/>
        <w:adjustRightInd w:val="0"/>
        <w:ind w:left="2880" w:firstLine="720"/>
        <w:rPr>
          <w:rFonts w:eastAsia="TimesNewRoman"/>
          <w:i/>
          <w:iCs/>
          <w:color w:val="000000"/>
          <w:sz w:val="22"/>
          <w:szCs w:val="22"/>
          <w:lang w:val="sr-Latn-ME"/>
        </w:rPr>
      </w:pPr>
    </w:p>
    <w:p w:rsidR="003E21CE" w:rsidRPr="00F57EF7" w:rsidRDefault="003E21CE" w:rsidP="003E21CE">
      <w:pPr>
        <w:autoSpaceDE w:val="0"/>
        <w:autoSpaceDN w:val="0"/>
        <w:adjustRightInd w:val="0"/>
        <w:ind w:left="2880" w:firstLine="720"/>
        <w:rPr>
          <w:rFonts w:eastAsia="TimesNewRoman"/>
          <w:i/>
          <w:iCs/>
          <w:color w:val="000000"/>
          <w:sz w:val="22"/>
          <w:szCs w:val="22"/>
          <w:lang w:val="sr-Latn-ME"/>
        </w:rPr>
      </w:pPr>
    </w:p>
    <w:p w:rsid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 xml:space="preserve">Proizvođač:    </w:t>
      </w:r>
      <w:r w:rsidRPr="00F57EF7">
        <w:rPr>
          <w:rFonts w:eastAsia="TimesNewRoman"/>
          <w:color w:val="000000"/>
          <w:sz w:val="22"/>
          <w:szCs w:val="22"/>
          <w:lang w:val="sr-Latn-ME"/>
        </w:rPr>
        <w:tab/>
      </w:r>
      <w:r w:rsidRPr="00F57EF7">
        <w:rPr>
          <w:rFonts w:eastAsia="TimesNewRoman"/>
          <w:color w:val="000000"/>
          <w:sz w:val="22"/>
          <w:szCs w:val="22"/>
          <w:lang w:val="sr-Latn-ME"/>
        </w:rPr>
        <w:tab/>
        <w:t>Hemofarm A.D.</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 xml:space="preserve"> </w:t>
      </w:r>
    </w:p>
    <w:p w:rsidR="003E21CE" w:rsidRPr="00F57EF7" w:rsidRDefault="003E21CE" w:rsidP="00DD2615">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 xml:space="preserve">Adresa: </w:t>
      </w:r>
      <w:r w:rsidRPr="00F57EF7">
        <w:rPr>
          <w:rFonts w:eastAsia="TimesNewRoman"/>
          <w:color w:val="000000"/>
          <w:sz w:val="22"/>
          <w:szCs w:val="22"/>
          <w:lang w:val="sr-Latn-ME"/>
        </w:rPr>
        <w:tab/>
      </w:r>
      <w:r w:rsidRPr="00F57EF7">
        <w:rPr>
          <w:rFonts w:eastAsia="TimesNewRoman"/>
          <w:color w:val="000000"/>
          <w:sz w:val="22"/>
          <w:szCs w:val="22"/>
          <w:lang w:val="sr-Latn-ME"/>
        </w:rPr>
        <w:tab/>
        <w:t xml:space="preserve">Beogradski put b.b., 26300 Vršac, Republika Srbija </w:t>
      </w: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 xml:space="preserve">Podnosilac zahtjeva: </w:t>
      </w:r>
      <w:r w:rsidRPr="00F57EF7">
        <w:rPr>
          <w:rFonts w:eastAsia="TimesNewRoman"/>
          <w:color w:val="000000"/>
          <w:sz w:val="22"/>
          <w:szCs w:val="22"/>
          <w:lang w:val="sr-Latn-ME"/>
        </w:rPr>
        <w:tab/>
        <w:t>Hemofarm A.D. Vršac Poslovna jedinica Podgorica</w:t>
      </w: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 xml:space="preserve">Adresa: </w:t>
      </w:r>
      <w:r w:rsidRPr="00F57EF7">
        <w:rPr>
          <w:rFonts w:eastAsia="TimesNewRoman"/>
          <w:color w:val="000000"/>
          <w:sz w:val="22"/>
          <w:szCs w:val="22"/>
          <w:lang w:val="sr-Latn-ME"/>
        </w:rPr>
        <w:tab/>
      </w:r>
      <w:r w:rsidRPr="00F57EF7">
        <w:rPr>
          <w:rFonts w:eastAsia="TimesNewRoman"/>
          <w:color w:val="000000"/>
          <w:sz w:val="22"/>
          <w:szCs w:val="22"/>
          <w:lang w:val="sr-Latn-ME"/>
        </w:rPr>
        <w:tab/>
        <w:t>8 marta 55A, Podgorica, Crna Gora</w:t>
      </w: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lastRenderedPageBreak/>
        <w:t>Hexoral</w:t>
      </w:r>
      <w:r w:rsidR="00F57EF7">
        <w:rPr>
          <w:rFonts w:eastAsia="TimesNewRoman"/>
          <w:b/>
          <w:bCs/>
          <w:color w:val="000000"/>
          <w:sz w:val="22"/>
          <w:szCs w:val="22"/>
          <w:lang w:val="sr-Latn-ME"/>
        </w:rPr>
        <w:t>,</w:t>
      </w:r>
      <w:r w:rsidRPr="00F57EF7">
        <w:rPr>
          <w:rFonts w:eastAsia="TimesNewRoman"/>
          <w:b/>
          <w:bCs/>
          <w:color w:val="000000"/>
          <w:sz w:val="22"/>
          <w:szCs w:val="22"/>
          <w:lang w:val="sr-Latn-ME"/>
        </w:rPr>
        <w:t xml:space="preserve"> 1 mg/m</w:t>
      </w:r>
      <w:r w:rsidR="00C93C6C" w:rsidRPr="00F57EF7">
        <w:rPr>
          <w:rFonts w:eastAsia="TimesNewRoman"/>
          <w:b/>
          <w:bCs/>
          <w:color w:val="000000"/>
          <w:sz w:val="22"/>
          <w:szCs w:val="22"/>
          <w:lang w:val="sr-Latn-ME"/>
        </w:rPr>
        <w:t>l</w:t>
      </w:r>
      <w:r w:rsidRPr="00F57EF7">
        <w:rPr>
          <w:rFonts w:eastAsia="TimesNewRoman"/>
          <w:b/>
          <w:bCs/>
          <w:color w:val="000000"/>
          <w:sz w:val="22"/>
          <w:szCs w:val="22"/>
          <w:lang w:val="sr-Latn-ME"/>
        </w:rPr>
        <w:t>, rastvor za usnu sluznicu</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INN: heksetidin</w:t>
      </w: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Pažljivo pročitajte ovo uputstvo, jer sadrži informacije koje su važne za Vas.</w:t>
      </w: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Ovaj l</w:t>
      </w:r>
      <w:r w:rsidR="002102CD" w:rsidRPr="00F57EF7">
        <w:rPr>
          <w:rFonts w:eastAsia="TimesNewRoman"/>
          <w:color w:val="000000"/>
          <w:sz w:val="22"/>
          <w:szCs w:val="22"/>
          <w:lang w:val="sr-Latn-ME"/>
        </w:rPr>
        <w:t>ij</w:t>
      </w:r>
      <w:r w:rsidR="00715315" w:rsidRPr="00F57EF7">
        <w:rPr>
          <w:rFonts w:eastAsia="TimesNewRoman"/>
          <w:color w:val="000000"/>
          <w:sz w:val="22"/>
          <w:szCs w:val="22"/>
          <w:lang w:val="sr-Latn-ME"/>
        </w:rPr>
        <w:t>e</w:t>
      </w:r>
      <w:r w:rsidRPr="00F57EF7">
        <w:rPr>
          <w:rFonts w:eastAsia="TimesNewRoman"/>
          <w:color w:val="000000"/>
          <w:sz w:val="22"/>
          <w:szCs w:val="22"/>
          <w:lang w:val="sr-Latn-ME"/>
        </w:rPr>
        <w:t>k se može nabaviti bez l</w:t>
      </w:r>
      <w:r w:rsidR="002102CD" w:rsidRPr="00F57EF7">
        <w:rPr>
          <w:rFonts w:eastAsia="TimesNewRoman"/>
          <w:color w:val="000000"/>
          <w:sz w:val="22"/>
          <w:szCs w:val="22"/>
          <w:lang w:val="sr-Latn-ME"/>
        </w:rPr>
        <w:t>j</w:t>
      </w:r>
      <w:r w:rsidRPr="00F57EF7">
        <w:rPr>
          <w:rFonts w:eastAsia="TimesNewRoman"/>
          <w:color w:val="000000"/>
          <w:sz w:val="22"/>
          <w:szCs w:val="22"/>
          <w:lang w:val="sr-Latn-ME"/>
        </w:rPr>
        <w:t>ekarskog recepta. Međutim, neophodno je da pažljivo koristite l</w:t>
      </w:r>
      <w:r w:rsidR="002102CD" w:rsidRPr="00F57EF7">
        <w:rPr>
          <w:rFonts w:eastAsia="TimesNewRoman"/>
          <w:color w:val="000000"/>
          <w:sz w:val="22"/>
          <w:szCs w:val="22"/>
          <w:lang w:val="sr-Latn-ME"/>
        </w:rPr>
        <w:t>ij</w:t>
      </w:r>
      <w:r w:rsidRPr="00F57EF7">
        <w:rPr>
          <w:rFonts w:eastAsia="TimesNewRoman"/>
          <w:color w:val="000000"/>
          <w:sz w:val="22"/>
          <w:szCs w:val="22"/>
          <w:lang w:val="sr-Latn-ME"/>
        </w:rPr>
        <w:t>ek Hexoral,</w:t>
      </w:r>
      <w:r w:rsidR="00715315" w:rsidRPr="00F57EF7">
        <w:rPr>
          <w:rFonts w:eastAsia="TimesNewRoman"/>
          <w:color w:val="000000"/>
          <w:sz w:val="22"/>
          <w:szCs w:val="22"/>
          <w:lang w:val="sr-Latn-ME"/>
        </w:rPr>
        <w:t xml:space="preserve"> </w:t>
      </w:r>
      <w:r w:rsidRPr="00F57EF7">
        <w:rPr>
          <w:rFonts w:eastAsia="TimesNewRoman"/>
          <w:color w:val="000000"/>
          <w:sz w:val="22"/>
          <w:szCs w:val="22"/>
          <w:lang w:val="sr-Latn-ME"/>
        </w:rPr>
        <w:t>da biste sa njim postigli najbolje rezultate.</w:t>
      </w:r>
    </w:p>
    <w:p w:rsidR="002102CD" w:rsidRPr="00F57EF7" w:rsidRDefault="002102CD" w:rsidP="00A05CD4">
      <w:pPr>
        <w:autoSpaceDE w:val="0"/>
        <w:autoSpaceDN w:val="0"/>
        <w:adjustRightInd w:val="0"/>
        <w:jc w:val="both"/>
        <w:rPr>
          <w:rFonts w:eastAsia="TimesNewRoman"/>
          <w:color w:val="000000"/>
          <w:sz w:val="22"/>
          <w:szCs w:val="22"/>
          <w:lang w:val="sr-Latn-ME"/>
        </w:rPr>
      </w:pP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 Uputstvo sačuvajte. Može biti potrebno da ga ponovo pročitate.</w:t>
      </w: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 Ako imate dodatnih pitanja, obratite se farmaceutu.</w:t>
      </w: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 Ukoliko se Vaši simptomi pogoršaju ili Vam ne bude bolje, morate se obratiti svom l</w:t>
      </w:r>
      <w:r w:rsidR="00715315" w:rsidRPr="00F57EF7">
        <w:rPr>
          <w:rFonts w:eastAsia="TimesNewRoman"/>
          <w:color w:val="000000"/>
          <w:sz w:val="22"/>
          <w:szCs w:val="22"/>
          <w:lang w:val="sr-Latn-ME"/>
        </w:rPr>
        <w:t>j</w:t>
      </w:r>
      <w:r w:rsidRPr="00F57EF7">
        <w:rPr>
          <w:rFonts w:eastAsia="TimesNewRoman"/>
          <w:color w:val="000000"/>
          <w:sz w:val="22"/>
          <w:szCs w:val="22"/>
          <w:lang w:val="sr-Latn-ME"/>
        </w:rPr>
        <w:t>ekaru.</w:t>
      </w:r>
    </w:p>
    <w:p w:rsidR="00715315" w:rsidRPr="00F57EF7" w:rsidRDefault="003E21CE" w:rsidP="00715315">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 xml:space="preserve">- </w:t>
      </w:r>
      <w:r w:rsidR="00715315" w:rsidRPr="00F57EF7">
        <w:rPr>
          <w:rFonts w:eastAsia="TimesNewRoman"/>
          <w:color w:val="000000"/>
          <w:sz w:val="22"/>
          <w:szCs w:val="22"/>
          <w:lang w:val="sr-Latn-ME"/>
        </w:rPr>
        <w:t>Ako vam se javi bilo koje neželjeno d</w:t>
      </w:r>
      <w:r w:rsidR="00A60D2B" w:rsidRPr="00F57EF7">
        <w:rPr>
          <w:rFonts w:eastAsia="TimesNewRoman"/>
          <w:color w:val="000000"/>
          <w:sz w:val="22"/>
          <w:szCs w:val="22"/>
          <w:lang w:val="sr-Latn-ME"/>
        </w:rPr>
        <w:t xml:space="preserve">ejstvo recite to svom ljekaru, </w:t>
      </w:r>
      <w:r w:rsidR="00715315" w:rsidRPr="00F57EF7">
        <w:rPr>
          <w:rFonts w:eastAsia="TimesNewRoman"/>
          <w:color w:val="000000"/>
          <w:sz w:val="22"/>
          <w:szCs w:val="22"/>
          <w:lang w:val="sr-Latn-ME"/>
        </w:rPr>
        <w:t xml:space="preserve">farmaceutu ili medicinskoj sestri. Ovo uključuje i bilo koja neželjena dejstva koja nijesu navedena u ovom uputstvu. </w:t>
      </w:r>
    </w:p>
    <w:p w:rsidR="003E21CE" w:rsidRPr="00F57EF7" w:rsidRDefault="003E21CE" w:rsidP="00715315">
      <w:pPr>
        <w:autoSpaceDE w:val="0"/>
        <w:autoSpaceDN w:val="0"/>
        <w:adjustRightInd w:val="0"/>
        <w:jc w:val="both"/>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U ovom uputstvu pročitaćete:</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1. Šta je l</w:t>
      </w:r>
      <w:r w:rsidR="002102CD" w:rsidRPr="00F57EF7">
        <w:rPr>
          <w:rFonts w:eastAsia="TimesNewRoman"/>
          <w:color w:val="000000"/>
          <w:sz w:val="22"/>
          <w:szCs w:val="22"/>
          <w:lang w:val="sr-Latn-ME"/>
        </w:rPr>
        <w:t>ij</w:t>
      </w:r>
      <w:r w:rsidRPr="00F57EF7">
        <w:rPr>
          <w:rFonts w:eastAsia="TimesNewRoman"/>
          <w:color w:val="000000"/>
          <w:sz w:val="22"/>
          <w:szCs w:val="22"/>
          <w:lang w:val="sr-Latn-ME"/>
        </w:rPr>
        <w:t>ek Hexoral i čemu je nam</w:t>
      </w:r>
      <w:r w:rsidR="002102CD" w:rsidRPr="00F57EF7">
        <w:rPr>
          <w:rFonts w:eastAsia="TimesNewRoman"/>
          <w:color w:val="000000"/>
          <w:sz w:val="22"/>
          <w:szCs w:val="22"/>
          <w:lang w:val="sr-Latn-ME"/>
        </w:rPr>
        <w:t>ij</w:t>
      </w:r>
      <w:r w:rsidRPr="00F57EF7">
        <w:rPr>
          <w:rFonts w:eastAsia="TimesNewRoman"/>
          <w:color w:val="000000"/>
          <w:sz w:val="22"/>
          <w:szCs w:val="22"/>
          <w:lang w:val="sr-Latn-ME"/>
        </w:rPr>
        <w:t>enjen</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2. Šta treba da znate pr</w:t>
      </w:r>
      <w:r w:rsidR="002102CD" w:rsidRPr="00F57EF7">
        <w:rPr>
          <w:rFonts w:eastAsia="TimesNewRoman"/>
          <w:color w:val="000000"/>
          <w:sz w:val="22"/>
          <w:szCs w:val="22"/>
          <w:lang w:val="sr-Latn-ME"/>
        </w:rPr>
        <w:t>ij</w:t>
      </w:r>
      <w:r w:rsidRPr="00F57EF7">
        <w:rPr>
          <w:rFonts w:eastAsia="TimesNewRoman"/>
          <w:color w:val="000000"/>
          <w:sz w:val="22"/>
          <w:szCs w:val="22"/>
          <w:lang w:val="sr-Latn-ME"/>
        </w:rPr>
        <w:t>e nego što uzmete l</w:t>
      </w:r>
      <w:r w:rsidR="002102CD" w:rsidRPr="00F57EF7">
        <w:rPr>
          <w:rFonts w:eastAsia="TimesNewRoman"/>
          <w:color w:val="000000"/>
          <w:sz w:val="22"/>
          <w:szCs w:val="22"/>
          <w:lang w:val="sr-Latn-ME"/>
        </w:rPr>
        <w:t>ij</w:t>
      </w:r>
      <w:r w:rsidRPr="00F57EF7">
        <w:rPr>
          <w:rFonts w:eastAsia="TimesNewRoman"/>
          <w:color w:val="000000"/>
          <w:sz w:val="22"/>
          <w:szCs w:val="22"/>
          <w:lang w:val="sr-Latn-ME"/>
        </w:rPr>
        <w:t>ek Hexoral</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3. Kako se upotrebljava l</w:t>
      </w:r>
      <w:r w:rsidR="002102CD" w:rsidRPr="00F57EF7">
        <w:rPr>
          <w:rFonts w:eastAsia="TimesNewRoman"/>
          <w:color w:val="000000"/>
          <w:sz w:val="22"/>
          <w:szCs w:val="22"/>
          <w:lang w:val="sr-Latn-ME"/>
        </w:rPr>
        <w:t>ij</w:t>
      </w:r>
      <w:r w:rsidRPr="00F57EF7">
        <w:rPr>
          <w:rFonts w:eastAsia="TimesNewRoman"/>
          <w:color w:val="000000"/>
          <w:sz w:val="22"/>
          <w:szCs w:val="22"/>
          <w:lang w:val="sr-Latn-ME"/>
        </w:rPr>
        <w:t>ek Hexoral</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4. Moguća neželjena dejstva</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5. Kako čuvati l</w:t>
      </w:r>
      <w:r w:rsidR="002102CD" w:rsidRPr="00F57EF7">
        <w:rPr>
          <w:rFonts w:eastAsia="TimesNewRoman"/>
          <w:color w:val="000000"/>
          <w:sz w:val="22"/>
          <w:szCs w:val="22"/>
          <w:lang w:val="sr-Latn-ME"/>
        </w:rPr>
        <w:t>ij</w:t>
      </w:r>
      <w:r w:rsidRPr="00F57EF7">
        <w:rPr>
          <w:rFonts w:eastAsia="TimesNewRoman"/>
          <w:color w:val="000000"/>
          <w:sz w:val="22"/>
          <w:szCs w:val="22"/>
          <w:lang w:val="sr-Latn-ME"/>
        </w:rPr>
        <w:t>ek Hexoral</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6. Dodatne informacije</w:t>
      </w: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1. ŠTA JE L</w:t>
      </w:r>
      <w:r w:rsidR="002102CD" w:rsidRPr="00F57EF7">
        <w:rPr>
          <w:rFonts w:eastAsia="TimesNewRoman"/>
          <w:b/>
          <w:bCs/>
          <w:color w:val="000000"/>
          <w:sz w:val="22"/>
          <w:szCs w:val="22"/>
          <w:lang w:val="sr-Latn-ME"/>
        </w:rPr>
        <w:t>IJ</w:t>
      </w:r>
      <w:r w:rsidRPr="00F57EF7">
        <w:rPr>
          <w:rFonts w:eastAsia="TimesNewRoman"/>
          <w:b/>
          <w:bCs/>
          <w:color w:val="000000"/>
          <w:sz w:val="22"/>
          <w:szCs w:val="22"/>
          <w:lang w:val="sr-Latn-ME"/>
        </w:rPr>
        <w:t>EK HEXORAL I ČEMU JE NAM</w:t>
      </w:r>
      <w:r w:rsidR="002102CD" w:rsidRPr="00F57EF7">
        <w:rPr>
          <w:rFonts w:eastAsia="TimesNewRoman"/>
          <w:b/>
          <w:bCs/>
          <w:color w:val="000000"/>
          <w:sz w:val="22"/>
          <w:szCs w:val="22"/>
          <w:lang w:val="sr-Latn-ME"/>
        </w:rPr>
        <w:t>IJ</w:t>
      </w:r>
      <w:r w:rsidRPr="00F57EF7">
        <w:rPr>
          <w:rFonts w:eastAsia="TimesNewRoman"/>
          <w:b/>
          <w:bCs/>
          <w:color w:val="000000"/>
          <w:sz w:val="22"/>
          <w:szCs w:val="22"/>
          <w:lang w:val="sr-Latn-ME"/>
        </w:rPr>
        <w:t>ENJEN?</w:t>
      </w:r>
    </w:p>
    <w:p w:rsidR="003E21CE" w:rsidRPr="00F57EF7" w:rsidRDefault="003E21CE" w:rsidP="003E21CE">
      <w:pPr>
        <w:autoSpaceDE w:val="0"/>
        <w:autoSpaceDN w:val="0"/>
        <w:adjustRightInd w:val="0"/>
        <w:rPr>
          <w:rFonts w:eastAsia="TimesNewRoman"/>
          <w:b/>
          <w:bCs/>
          <w:color w:val="000000"/>
          <w:sz w:val="22"/>
          <w:szCs w:val="22"/>
          <w:lang w:val="sr-Latn-ME"/>
        </w:rPr>
      </w:pP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L</w:t>
      </w:r>
      <w:r w:rsidR="002102CD" w:rsidRPr="00F57EF7">
        <w:rPr>
          <w:rFonts w:eastAsia="TimesNewRoman"/>
          <w:color w:val="000000"/>
          <w:sz w:val="22"/>
          <w:szCs w:val="22"/>
          <w:lang w:val="sr-Latn-ME"/>
        </w:rPr>
        <w:t>ij</w:t>
      </w:r>
      <w:r w:rsidRPr="00F57EF7">
        <w:rPr>
          <w:rFonts w:eastAsia="TimesNewRoman"/>
          <w:color w:val="000000"/>
          <w:sz w:val="22"/>
          <w:szCs w:val="22"/>
          <w:lang w:val="sr-Latn-ME"/>
        </w:rPr>
        <w:t xml:space="preserve">ek Hexoral sadrži heksetidin, koji ima antibakterijsko i </w:t>
      </w:r>
      <w:r w:rsidR="00715315" w:rsidRPr="00F57EF7">
        <w:rPr>
          <w:rFonts w:eastAsia="TimesNewRoman"/>
          <w:color w:val="000000"/>
          <w:sz w:val="22"/>
          <w:szCs w:val="22"/>
          <w:lang w:val="sr-Latn-ME"/>
        </w:rPr>
        <w:t xml:space="preserve">antifungicidno </w:t>
      </w:r>
      <w:r w:rsidRPr="00F57EF7">
        <w:rPr>
          <w:rFonts w:eastAsia="TimesNewRoman"/>
          <w:color w:val="000000"/>
          <w:sz w:val="22"/>
          <w:szCs w:val="22"/>
          <w:lang w:val="sr-Latn-ME"/>
        </w:rPr>
        <w:t>dejstvo (d</w:t>
      </w:r>
      <w:r w:rsidR="002102CD" w:rsidRPr="00F57EF7">
        <w:rPr>
          <w:rFonts w:eastAsia="TimesNewRoman"/>
          <w:color w:val="000000"/>
          <w:sz w:val="22"/>
          <w:szCs w:val="22"/>
          <w:lang w:val="sr-Latn-ME"/>
        </w:rPr>
        <w:t>j</w:t>
      </w:r>
      <w:r w:rsidRPr="00F57EF7">
        <w:rPr>
          <w:rFonts w:eastAsia="TimesNewRoman"/>
          <w:color w:val="000000"/>
          <w:sz w:val="22"/>
          <w:szCs w:val="22"/>
          <w:lang w:val="sr-Latn-ME"/>
        </w:rPr>
        <w:t xml:space="preserve">eluje na bakterije i gljivice) </w:t>
      </w:r>
      <w:r w:rsidR="002102CD" w:rsidRPr="00F57EF7">
        <w:rPr>
          <w:rFonts w:eastAsia="TimesNewRoman"/>
          <w:color w:val="000000"/>
          <w:sz w:val="22"/>
          <w:szCs w:val="22"/>
          <w:lang w:val="sr-Latn-ME"/>
        </w:rPr>
        <w:t xml:space="preserve">i </w:t>
      </w:r>
      <w:r w:rsidRPr="00F57EF7">
        <w:rPr>
          <w:rFonts w:eastAsia="TimesNewRoman"/>
          <w:color w:val="000000"/>
          <w:sz w:val="22"/>
          <w:szCs w:val="22"/>
          <w:lang w:val="sr-Latn-ME"/>
        </w:rPr>
        <w:t>koristi se za l</w:t>
      </w:r>
      <w:r w:rsidR="00715315" w:rsidRPr="00F57EF7">
        <w:rPr>
          <w:rFonts w:eastAsia="TimesNewRoman"/>
          <w:color w:val="000000"/>
          <w:sz w:val="22"/>
          <w:szCs w:val="22"/>
          <w:lang w:val="sr-Latn-ME"/>
        </w:rPr>
        <w:t>ij</w:t>
      </w:r>
      <w:r w:rsidRPr="00F57EF7">
        <w:rPr>
          <w:rFonts w:eastAsia="TimesNewRoman"/>
          <w:color w:val="000000"/>
          <w:sz w:val="22"/>
          <w:szCs w:val="22"/>
          <w:lang w:val="sr-Latn-ME"/>
        </w:rPr>
        <w:t>ečenje infekcija usta i grla, uključujući i rane u ustima (afte), gljivične infekcije (kandidu) ili</w:t>
      </w:r>
      <w:r w:rsidR="00311C73" w:rsidRPr="00F57EF7">
        <w:rPr>
          <w:rFonts w:eastAsia="TimesNewRoman"/>
          <w:color w:val="000000"/>
          <w:sz w:val="22"/>
          <w:szCs w:val="22"/>
          <w:lang w:val="sr-Latn-ME"/>
        </w:rPr>
        <w:t xml:space="preserve"> </w:t>
      </w:r>
      <w:r w:rsidRPr="00F57EF7">
        <w:rPr>
          <w:rFonts w:eastAsia="TimesNewRoman"/>
          <w:color w:val="000000"/>
          <w:sz w:val="22"/>
          <w:szCs w:val="22"/>
          <w:lang w:val="sr-Latn-ME"/>
        </w:rPr>
        <w:t>krvarenja iz desni (tzv. gingivitis), neprijatnog zadaha ili upale grla. Može se koristiti i pr</w:t>
      </w:r>
      <w:r w:rsidR="00C86E70" w:rsidRPr="00F57EF7">
        <w:rPr>
          <w:rFonts w:eastAsia="TimesNewRoman"/>
          <w:color w:val="000000"/>
          <w:sz w:val="22"/>
          <w:szCs w:val="22"/>
          <w:lang w:val="sr-Latn-ME"/>
        </w:rPr>
        <w:t>ij</w:t>
      </w:r>
      <w:r w:rsidRPr="00F57EF7">
        <w:rPr>
          <w:rFonts w:eastAsia="TimesNewRoman"/>
          <w:color w:val="000000"/>
          <w:sz w:val="22"/>
          <w:szCs w:val="22"/>
          <w:lang w:val="sr-Latn-ME"/>
        </w:rPr>
        <w:t>e ili nakon</w:t>
      </w:r>
      <w:r w:rsidR="00311C73" w:rsidRPr="00F57EF7">
        <w:rPr>
          <w:rFonts w:eastAsia="TimesNewRoman"/>
          <w:color w:val="000000"/>
          <w:sz w:val="22"/>
          <w:szCs w:val="22"/>
          <w:lang w:val="sr-Latn-ME"/>
        </w:rPr>
        <w:t xml:space="preserve"> </w:t>
      </w:r>
      <w:r w:rsidRPr="00F57EF7">
        <w:rPr>
          <w:rFonts w:eastAsia="TimesNewRoman"/>
          <w:color w:val="000000"/>
          <w:sz w:val="22"/>
          <w:szCs w:val="22"/>
          <w:lang w:val="sr-Latn-ME"/>
        </w:rPr>
        <w:t>stomatoloških intervencija za sprečavanje pojave infekcija.</w:t>
      </w: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2. ŠTA TREBA DA ZNATE PR</w:t>
      </w:r>
      <w:r w:rsidR="00C86E70" w:rsidRPr="00F57EF7">
        <w:rPr>
          <w:rFonts w:eastAsia="TimesNewRoman"/>
          <w:b/>
          <w:bCs/>
          <w:color w:val="000000"/>
          <w:sz w:val="22"/>
          <w:szCs w:val="22"/>
          <w:lang w:val="sr-Latn-ME"/>
        </w:rPr>
        <w:t>IJ</w:t>
      </w:r>
      <w:r w:rsidRPr="00F57EF7">
        <w:rPr>
          <w:rFonts w:eastAsia="TimesNewRoman"/>
          <w:b/>
          <w:bCs/>
          <w:color w:val="000000"/>
          <w:sz w:val="22"/>
          <w:szCs w:val="22"/>
          <w:lang w:val="sr-Latn-ME"/>
        </w:rPr>
        <w:t>E NEGO ŠTO UZMETE L</w:t>
      </w:r>
      <w:r w:rsidR="00C86E70" w:rsidRPr="00F57EF7">
        <w:rPr>
          <w:rFonts w:eastAsia="TimesNewRoman"/>
          <w:b/>
          <w:bCs/>
          <w:color w:val="000000"/>
          <w:sz w:val="22"/>
          <w:szCs w:val="22"/>
          <w:lang w:val="sr-Latn-ME"/>
        </w:rPr>
        <w:t>IJ</w:t>
      </w:r>
      <w:r w:rsidRPr="00F57EF7">
        <w:rPr>
          <w:rFonts w:eastAsia="TimesNewRoman"/>
          <w:b/>
          <w:bCs/>
          <w:color w:val="000000"/>
          <w:sz w:val="22"/>
          <w:szCs w:val="22"/>
          <w:lang w:val="sr-Latn-ME"/>
        </w:rPr>
        <w:t>EK HEXORAL</w:t>
      </w:r>
    </w:p>
    <w:p w:rsidR="003E21CE" w:rsidRPr="00F57EF7" w:rsidRDefault="003E21CE" w:rsidP="003E21CE">
      <w:pPr>
        <w:autoSpaceDE w:val="0"/>
        <w:autoSpaceDN w:val="0"/>
        <w:adjustRightInd w:val="0"/>
        <w:rPr>
          <w:rFonts w:eastAsia="TimesNewRoman"/>
          <w:b/>
          <w:bCs/>
          <w:color w:val="000000"/>
          <w:sz w:val="22"/>
          <w:szCs w:val="22"/>
          <w:lang w:val="sr-Latn-ME"/>
        </w:rPr>
      </w:pP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Ovaj l</w:t>
      </w:r>
      <w:r w:rsidR="00C86E70" w:rsidRPr="00F57EF7">
        <w:rPr>
          <w:rFonts w:eastAsia="TimesNewRoman"/>
          <w:color w:val="000000"/>
          <w:sz w:val="22"/>
          <w:szCs w:val="22"/>
          <w:lang w:val="sr-Latn-ME"/>
        </w:rPr>
        <w:t>ij</w:t>
      </w:r>
      <w:r w:rsidRPr="00F57EF7">
        <w:rPr>
          <w:rFonts w:eastAsia="TimesNewRoman"/>
          <w:color w:val="000000"/>
          <w:sz w:val="22"/>
          <w:szCs w:val="22"/>
          <w:lang w:val="sr-Latn-ME"/>
        </w:rPr>
        <w:t>ek je pogodan za upotrebu kod većine ljudi, ali ga ipak ne mogu svi koristiti. Ukoliko imate bilo kakvu sumnju pri prim</w:t>
      </w:r>
      <w:r w:rsidR="00C86E70" w:rsidRPr="00F57EF7">
        <w:rPr>
          <w:rFonts w:eastAsia="TimesNewRoman"/>
          <w:color w:val="000000"/>
          <w:sz w:val="22"/>
          <w:szCs w:val="22"/>
          <w:lang w:val="sr-Latn-ME"/>
        </w:rPr>
        <w:t>j</w:t>
      </w:r>
      <w:r w:rsidRPr="00F57EF7">
        <w:rPr>
          <w:rFonts w:eastAsia="TimesNewRoman"/>
          <w:color w:val="000000"/>
          <w:sz w:val="22"/>
          <w:szCs w:val="22"/>
          <w:lang w:val="sr-Latn-ME"/>
        </w:rPr>
        <w:t>eni ovog l</w:t>
      </w:r>
      <w:r w:rsidR="00C86E70" w:rsidRPr="00F57EF7">
        <w:rPr>
          <w:rFonts w:eastAsia="TimesNewRoman"/>
          <w:color w:val="000000"/>
          <w:sz w:val="22"/>
          <w:szCs w:val="22"/>
          <w:lang w:val="sr-Latn-ME"/>
        </w:rPr>
        <w:t>ij</w:t>
      </w:r>
      <w:r w:rsidRPr="00F57EF7">
        <w:rPr>
          <w:rFonts w:eastAsia="TimesNewRoman"/>
          <w:color w:val="000000"/>
          <w:sz w:val="22"/>
          <w:szCs w:val="22"/>
          <w:lang w:val="sr-Latn-ME"/>
        </w:rPr>
        <w:t>eka,</w:t>
      </w:r>
      <w:r w:rsidR="00715315" w:rsidRPr="00F57EF7">
        <w:rPr>
          <w:rFonts w:eastAsia="TimesNewRoman"/>
          <w:color w:val="000000"/>
          <w:sz w:val="22"/>
          <w:szCs w:val="22"/>
          <w:lang w:val="sr-Latn-ME"/>
        </w:rPr>
        <w:t xml:space="preserve"> </w:t>
      </w:r>
      <w:r w:rsidRPr="00F57EF7">
        <w:rPr>
          <w:rFonts w:eastAsia="TimesNewRoman"/>
          <w:color w:val="000000"/>
          <w:sz w:val="22"/>
          <w:szCs w:val="22"/>
          <w:lang w:val="sr-Latn-ME"/>
        </w:rPr>
        <w:t>obratite se Vašem l</w:t>
      </w:r>
      <w:r w:rsidR="00C86E70" w:rsidRPr="00F57EF7">
        <w:rPr>
          <w:rFonts w:eastAsia="TimesNewRoman"/>
          <w:color w:val="000000"/>
          <w:sz w:val="22"/>
          <w:szCs w:val="22"/>
          <w:lang w:val="sr-Latn-ME"/>
        </w:rPr>
        <w:t>j</w:t>
      </w:r>
      <w:r w:rsidRPr="00F57EF7">
        <w:rPr>
          <w:rFonts w:eastAsia="TimesNewRoman"/>
          <w:color w:val="000000"/>
          <w:sz w:val="22"/>
          <w:szCs w:val="22"/>
          <w:lang w:val="sr-Latn-ME"/>
        </w:rPr>
        <w:t>ekaru ili farmaceutu.</w:t>
      </w: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L</w:t>
      </w:r>
      <w:r w:rsidR="00C86E70" w:rsidRPr="00F57EF7">
        <w:rPr>
          <w:rFonts w:eastAsia="TimesNewRoman"/>
          <w:b/>
          <w:bCs/>
          <w:color w:val="000000"/>
          <w:sz w:val="22"/>
          <w:szCs w:val="22"/>
          <w:lang w:val="sr-Latn-ME"/>
        </w:rPr>
        <w:t>ij</w:t>
      </w:r>
      <w:r w:rsidRPr="00F57EF7">
        <w:rPr>
          <w:rFonts w:eastAsia="TimesNewRoman"/>
          <w:b/>
          <w:bCs/>
          <w:color w:val="000000"/>
          <w:sz w:val="22"/>
          <w:szCs w:val="22"/>
          <w:lang w:val="sr-Latn-ME"/>
        </w:rPr>
        <w:t>ek Hexoral ne sm</w:t>
      </w:r>
      <w:r w:rsidR="00C86E70" w:rsidRPr="00F57EF7">
        <w:rPr>
          <w:rFonts w:eastAsia="TimesNewRoman"/>
          <w:b/>
          <w:bCs/>
          <w:color w:val="000000"/>
          <w:sz w:val="22"/>
          <w:szCs w:val="22"/>
          <w:lang w:val="sr-Latn-ME"/>
        </w:rPr>
        <w:t>ij</w:t>
      </w:r>
      <w:r w:rsidRPr="00F57EF7">
        <w:rPr>
          <w:rFonts w:eastAsia="TimesNewRoman"/>
          <w:b/>
          <w:bCs/>
          <w:color w:val="000000"/>
          <w:sz w:val="22"/>
          <w:szCs w:val="22"/>
          <w:lang w:val="sr-Latn-ME"/>
        </w:rPr>
        <w:t>ete koristiti:</w:t>
      </w:r>
    </w:p>
    <w:p w:rsidR="003E21CE" w:rsidRPr="00F57EF7" w:rsidRDefault="003E21CE" w:rsidP="003E21CE">
      <w:pPr>
        <w:autoSpaceDE w:val="0"/>
        <w:autoSpaceDN w:val="0"/>
        <w:adjustRightInd w:val="0"/>
        <w:rPr>
          <w:rFonts w:eastAsia="TimesNewRoman"/>
          <w:b/>
          <w:bCs/>
          <w:color w:val="000000"/>
          <w:sz w:val="22"/>
          <w:szCs w:val="22"/>
          <w:lang w:val="sr-Latn-ME"/>
        </w:rPr>
      </w:pPr>
    </w:p>
    <w:p w:rsidR="003E21CE" w:rsidRPr="00F57EF7" w:rsidRDefault="003E21CE" w:rsidP="00C86E70">
      <w:pPr>
        <w:numPr>
          <w:ilvl w:val="0"/>
          <w:numId w:val="40"/>
        </w:num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Ukoliko ste bilo kada imali alergijsku reakciju (preos</w:t>
      </w:r>
      <w:r w:rsidR="00C86E70" w:rsidRPr="00F57EF7">
        <w:rPr>
          <w:rFonts w:eastAsia="TimesNewRoman"/>
          <w:color w:val="000000"/>
          <w:sz w:val="22"/>
          <w:szCs w:val="22"/>
          <w:lang w:val="sr-Latn-ME"/>
        </w:rPr>
        <w:t>j</w:t>
      </w:r>
      <w:r w:rsidRPr="00F57EF7">
        <w:rPr>
          <w:rFonts w:eastAsia="TimesNewRoman"/>
          <w:color w:val="000000"/>
          <w:sz w:val="22"/>
          <w:szCs w:val="22"/>
          <w:lang w:val="sr-Latn-ME"/>
        </w:rPr>
        <w:t>etljivost) na heksetidin ili bilo koji sastojak</w:t>
      </w:r>
    </w:p>
    <w:p w:rsidR="003E21CE" w:rsidRPr="00F57EF7" w:rsidRDefault="003E21CE" w:rsidP="00C86E70">
      <w:pPr>
        <w:autoSpaceDE w:val="0"/>
        <w:autoSpaceDN w:val="0"/>
        <w:adjustRightInd w:val="0"/>
        <w:ind w:firstLine="720"/>
        <w:rPr>
          <w:rFonts w:eastAsia="TimesNewRoman"/>
          <w:color w:val="000000"/>
          <w:sz w:val="22"/>
          <w:szCs w:val="22"/>
          <w:lang w:val="sr-Latn-ME"/>
        </w:rPr>
      </w:pPr>
      <w:r w:rsidRPr="00F57EF7">
        <w:rPr>
          <w:rFonts w:eastAsia="TimesNewRoman"/>
          <w:color w:val="000000"/>
          <w:sz w:val="22"/>
          <w:szCs w:val="22"/>
          <w:lang w:val="sr-Latn-ME"/>
        </w:rPr>
        <w:t>l</w:t>
      </w:r>
      <w:r w:rsidR="00C86E70" w:rsidRPr="00F57EF7">
        <w:rPr>
          <w:rFonts w:eastAsia="TimesNewRoman"/>
          <w:color w:val="000000"/>
          <w:sz w:val="22"/>
          <w:szCs w:val="22"/>
          <w:lang w:val="sr-Latn-ME"/>
        </w:rPr>
        <w:t>i</w:t>
      </w:r>
      <w:r w:rsidR="00715315" w:rsidRPr="00F57EF7">
        <w:rPr>
          <w:rFonts w:eastAsia="TimesNewRoman"/>
          <w:color w:val="000000"/>
          <w:sz w:val="22"/>
          <w:szCs w:val="22"/>
          <w:lang w:val="sr-Latn-ME"/>
        </w:rPr>
        <w:t>j</w:t>
      </w:r>
      <w:r w:rsidRPr="00F57EF7">
        <w:rPr>
          <w:rFonts w:eastAsia="TimesNewRoman"/>
          <w:color w:val="000000"/>
          <w:sz w:val="22"/>
          <w:szCs w:val="22"/>
          <w:lang w:val="sr-Latn-ME"/>
        </w:rPr>
        <w:t>eka.</w:t>
      </w: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Kada uzimate l</w:t>
      </w:r>
      <w:r w:rsidR="00C86E70" w:rsidRPr="00F57EF7">
        <w:rPr>
          <w:rFonts w:eastAsia="TimesNewRoman"/>
          <w:b/>
          <w:bCs/>
          <w:color w:val="000000"/>
          <w:sz w:val="22"/>
          <w:szCs w:val="22"/>
          <w:lang w:val="sr-Latn-ME"/>
        </w:rPr>
        <w:t>ij</w:t>
      </w:r>
      <w:r w:rsidRPr="00F57EF7">
        <w:rPr>
          <w:rFonts w:eastAsia="TimesNewRoman"/>
          <w:b/>
          <w:bCs/>
          <w:color w:val="000000"/>
          <w:sz w:val="22"/>
          <w:szCs w:val="22"/>
          <w:lang w:val="sr-Latn-ME"/>
        </w:rPr>
        <w:t>ek Hexoral, posebno vodite računa:</w:t>
      </w:r>
    </w:p>
    <w:p w:rsidR="003E21CE" w:rsidRPr="00F57EF7" w:rsidRDefault="003E21CE" w:rsidP="003E21CE">
      <w:pPr>
        <w:autoSpaceDE w:val="0"/>
        <w:autoSpaceDN w:val="0"/>
        <w:adjustRightInd w:val="0"/>
        <w:rPr>
          <w:rFonts w:eastAsia="TimesNewRoman"/>
          <w:b/>
          <w:bCs/>
          <w:color w:val="000000"/>
          <w:sz w:val="22"/>
          <w:szCs w:val="22"/>
          <w:lang w:val="sr-Latn-ME"/>
        </w:rPr>
      </w:pPr>
    </w:p>
    <w:p w:rsidR="003E21CE" w:rsidRPr="00F57EF7" w:rsidRDefault="003E21CE" w:rsidP="00C86E70">
      <w:pPr>
        <w:numPr>
          <w:ilvl w:val="0"/>
          <w:numId w:val="40"/>
        </w:num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Ukoliko Vam se upala pojača, l</w:t>
      </w:r>
      <w:r w:rsidR="00715315" w:rsidRPr="00F57EF7">
        <w:rPr>
          <w:rFonts w:eastAsia="TimesNewRoman"/>
          <w:color w:val="000000"/>
          <w:sz w:val="22"/>
          <w:szCs w:val="22"/>
          <w:lang w:val="sr-Latn-ME"/>
        </w:rPr>
        <w:t>ij</w:t>
      </w:r>
      <w:r w:rsidRPr="00F57EF7">
        <w:rPr>
          <w:rFonts w:eastAsia="TimesNewRoman"/>
          <w:color w:val="000000"/>
          <w:sz w:val="22"/>
          <w:szCs w:val="22"/>
          <w:lang w:val="sr-Latn-ME"/>
        </w:rPr>
        <w:t>ečenje treba prekinuti.</w:t>
      </w:r>
    </w:p>
    <w:p w:rsidR="00C86E70" w:rsidRPr="00F57EF7" w:rsidRDefault="00C86E70" w:rsidP="00C86E70">
      <w:pPr>
        <w:autoSpaceDE w:val="0"/>
        <w:autoSpaceDN w:val="0"/>
        <w:adjustRightInd w:val="0"/>
        <w:ind w:left="72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Ukoliko se nešto od gore navedenog odnosi na Vas, posav</w:t>
      </w:r>
      <w:r w:rsidR="00C86E70" w:rsidRPr="00F57EF7">
        <w:rPr>
          <w:rFonts w:eastAsia="TimesNewRoman"/>
          <w:color w:val="000000"/>
          <w:sz w:val="22"/>
          <w:szCs w:val="22"/>
          <w:lang w:val="sr-Latn-ME"/>
        </w:rPr>
        <w:t>j</w:t>
      </w:r>
      <w:r w:rsidRPr="00F57EF7">
        <w:rPr>
          <w:rFonts w:eastAsia="TimesNewRoman"/>
          <w:color w:val="000000"/>
          <w:sz w:val="22"/>
          <w:szCs w:val="22"/>
          <w:lang w:val="sr-Latn-ME"/>
        </w:rPr>
        <w:t>etujte se sa svojim l</w:t>
      </w:r>
      <w:r w:rsidR="00C86E70" w:rsidRPr="00F57EF7">
        <w:rPr>
          <w:rFonts w:eastAsia="TimesNewRoman"/>
          <w:color w:val="000000"/>
          <w:sz w:val="22"/>
          <w:szCs w:val="22"/>
          <w:lang w:val="sr-Latn-ME"/>
        </w:rPr>
        <w:t>j</w:t>
      </w:r>
      <w:r w:rsidRPr="00F57EF7">
        <w:rPr>
          <w:rFonts w:eastAsia="TimesNewRoman"/>
          <w:color w:val="000000"/>
          <w:sz w:val="22"/>
          <w:szCs w:val="22"/>
          <w:lang w:val="sr-Latn-ME"/>
        </w:rPr>
        <w:t>ekarom ili farmaceutom.</w:t>
      </w: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Prim</w:t>
      </w:r>
      <w:r w:rsidR="00C86E70" w:rsidRPr="00F57EF7">
        <w:rPr>
          <w:rFonts w:eastAsia="TimesNewRoman"/>
          <w:b/>
          <w:bCs/>
          <w:color w:val="000000"/>
          <w:sz w:val="22"/>
          <w:szCs w:val="22"/>
          <w:lang w:val="sr-Latn-ME"/>
        </w:rPr>
        <w:t>j</w:t>
      </w:r>
      <w:r w:rsidRPr="00F57EF7">
        <w:rPr>
          <w:rFonts w:eastAsia="TimesNewRoman"/>
          <w:b/>
          <w:bCs/>
          <w:color w:val="000000"/>
          <w:sz w:val="22"/>
          <w:szCs w:val="22"/>
          <w:lang w:val="sr-Latn-ME"/>
        </w:rPr>
        <w:t>ena drugih l</w:t>
      </w:r>
      <w:r w:rsidR="00C86E70" w:rsidRPr="00F57EF7">
        <w:rPr>
          <w:rFonts w:eastAsia="TimesNewRoman"/>
          <w:b/>
          <w:bCs/>
          <w:color w:val="000000"/>
          <w:sz w:val="22"/>
          <w:szCs w:val="22"/>
          <w:lang w:val="sr-Latn-ME"/>
        </w:rPr>
        <w:t>j</w:t>
      </w:r>
      <w:r w:rsidRPr="00F57EF7">
        <w:rPr>
          <w:rFonts w:eastAsia="TimesNewRoman"/>
          <w:b/>
          <w:bCs/>
          <w:color w:val="000000"/>
          <w:sz w:val="22"/>
          <w:szCs w:val="22"/>
          <w:lang w:val="sr-Latn-ME"/>
        </w:rPr>
        <w:t>ekova</w:t>
      </w:r>
    </w:p>
    <w:p w:rsidR="003E21CE" w:rsidRPr="00F57EF7" w:rsidRDefault="003E21CE" w:rsidP="003E21CE">
      <w:pPr>
        <w:autoSpaceDE w:val="0"/>
        <w:autoSpaceDN w:val="0"/>
        <w:adjustRightInd w:val="0"/>
        <w:rPr>
          <w:rFonts w:eastAsia="TimesNewRoman"/>
          <w:b/>
          <w:bCs/>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Ni</w:t>
      </w:r>
      <w:r w:rsidR="00715315" w:rsidRPr="00F57EF7">
        <w:rPr>
          <w:rFonts w:eastAsia="TimesNewRoman"/>
          <w:color w:val="000000"/>
          <w:sz w:val="22"/>
          <w:szCs w:val="22"/>
          <w:lang w:val="sr-Latn-ME"/>
        </w:rPr>
        <w:t>je</w:t>
      </w:r>
      <w:r w:rsidRPr="00F57EF7">
        <w:rPr>
          <w:rFonts w:eastAsia="TimesNewRoman"/>
          <w:color w:val="000000"/>
          <w:sz w:val="22"/>
          <w:szCs w:val="22"/>
          <w:lang w:val="sr-Latn-ME"/>
        </w:rPr>
        <w:t>su poznate interakcije ovog l</w:t>
      </w:r>
      <w:r w:rsidR="00C86E70" w:rsidRPr="00F57EF7">
        <w:rPr>
          <w:rFonts w:eastAsia="TimesNewRoman"/>
          <w:color w:val="000000"/>
          <w:sz w:val="22"/>
          <w:szCs w:val="22"/>
          <w:lang w:val="sr-Latn-ME"/>
        </w:rPr>
        <w:t>ij</w:t>
      </w:r>
      <w:r w:rsidRPr="00F57EF7">
        <w:rPr>
          <w:rFonts w:eastAsia="TimesNewRoman"/>
          <w:color w:val="000000"/>
          <w:sz w:val="22"/>
          <w:szCs w:val="22"/>
          <w:lang w:val="sr-Latn-ME"/>
        </w:rPr>
        <w:t>eka sa drugim l</w:t>
      </w:r>
      <w:r w:rsidR="00C86E70" w:rsidRPr="00F57EF7">
        <w:rPr>
          <w:rFonts w:eastAsia="TimesNewRoman"/>
          <w:color w:val="000000"/>
          <w:sz w:val="22"/>
          <w:szCs w:val="22"/>
          <w:lang w:val="sr-Latn-ME"/>
        </w:rPr>
        <w:t>j</w:t>
      </w:r>
      <w:r w:rsidRPr="00F57EF7">
        <w:rPr>
          <w:rFonts w:eastAsia="TimesNewRoman"/>
          <w:color w:val="000000"/>
          <w:sz w:val="22"/>
          <w:szCs w:val="22"/>
          <w:lang w:val="sr-Latn-ME"/>
        </w:rPr>
        <w:t>ekovima.</w:t>
      </w: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i/>
          <w:iCs/>
          <w:color w:val="000000"/>
          <w:sz w:val="22"/>
          <w:szCs w:val="22"/>
          <w:lang w:val="sr-Latn-ME"/>
        </w:rPr>
      </w:pPr>
      <w:r w:rsidRPr="00F57EF7">
        <w:rPr>
          <w:rFonts w:eastAsia="TimesNewRoman"/>
          <w:i/>
          <w:iCs/>
          <w:color w:val="000000"/>
          <w:sz w:val="22"/>
          <w:szCs w:val="22"/>
          <w:lang w:val="sr-Latn-ME"/>
        </w:rPr>
        <w:t>Kažite svom l</w:t>
      </w:r>
      <w:r w:rsidR="00C86E70" w:rsidRPr="00F57EF7">
        <w:rPr>
          <w:rFonts w:eastAsia="TimesNewRoman"/>
          <w:i/>
          <w:iCs/>
          <w:color w:val="000000"/>
          <w:sz w:val="22"/>
          <w:szCs w:val="22"/>
          <w:lang w:val="sr-Latn-ME"/>
        </w:rPr>
        <w:t>j</w:t>
      </w:r>
      <w:r w:rsidRPr="00F57EF7">
        <w:rPr>
          <w:rFonts w:eastAsia="TimesNewRoman"/>
          <w:i/>
          <w:iCs/>
          <w:color w:val="000000"/>
          <w:sz w:val="22"/>
          <w:szCs w:val="22"/>
          <w:lang w:val="sr-Latn-ME"/>
        </w:rPr>
        <w:t>ekaru ili farmaceutu ako uzimate, ili ste do nedavno uzimali bilo koji drugi l</w:t>
      </w:r>
      <w:r w:rsidR="00C86E70" w:rsidRPr="00F57EF7">
        <w:rPr>
          <w:rFonts w:eastAsia="TimesNewRoman"/>
          <w:i/>
          <w:iCs/>
          <w:color w:val="000000"/>
          <w:sz w:val="22"/>
          <w:szCs w:val="22"/>
          <w:lang w:val="sr-Latn-ME"/>
        </w:rPr>
        <w:t>ij</w:t>
      </w:r>
      <w:r w:rsidRPr="00F57EF7">
        <w:rPr>
          <w:rFonts w:eastAsia="TimesNewRoman"/>
          <w:i/>
          <w:iCs/>
          <w:color w:val="000000"/>
          <w:sz w:val="22"/>
          <w:szCs w:val="22"/>
          <w:lang w:val="sr-Latn-ME"/>
        </w:rPr>
        <w:t>ek, uključujući i</w:t>
      </w:r>
    </w:p>
    <w:p w:rsidR="003E21CE" w:rsidRPr="00F57EF7" w:rsidRDefault="003E21CE" w:rsidP="003E21CE">
      <w:pPr>
        <w:autoSpaceDE w:val="0"/>
        <w:autoSpaceDN w:val="0"/>
        <w:adjustRightInd w:val="0"/>
        <w:rPr>
          <w:rFonts w:eastAsia="TimesNewRoman"/>
          <w:i/>
          <w:iCs/>
          <w:color w:val="000000"/>
          <w:sz w:val="22"/>
          <w:szCs w:val="22"/>
          <w:lang w:val="sr-Latn-ME"/>
        </w:rPr>
      </w:pPr>
      <w:r w:rsidRPr="00F57EF7">
        <w:rPr>
          <w:rFonts w:eastAsia="TimesNewRoman"/>
          <w:i/>
          <w:iCs/>
          <w:color w:val="000000"/>
          <w:sz w:val="22"/>
          <w:szCs w:val="22"/>
          <w:lang w:val="sr-Latn-ME"/>
        </w:rPr>
        <w:t>one koji se mogu nabaviti bez l</w:t>
      </w:r>
      <w:r w:rsidR="00C86E70" w:rsidRPr="00F57EF7">
        <w:rPr>
          <w:rFonts w:eastAsia="TimesNewRoman"/>
          <w:i/>
          <w:iCs/>
          <w:color w:val="000000"/>
          <w:sz w:val="22"/>
          <w:szCs w:val="22"/>
          <w:lang w:val="sr-Latn-ME"/>
        </w:rPr>
        <w:t>j</w:t>
      </w:r>
      <w:r w:rsidRPr="00F57EF7">
        <w:rPr>
          <w:rFonts w:eastAsia="TimesNewRoman"/>
          <w:i/>
          <w:iCs/>
          <w:color w:val="000000"/>
          <w:sz w:val="22"/>
          <w:szCs w:val="22"/>
          <w:lang w:val="sr-Latn-ME"/>
        </w:rPr>
        <w:t>ekarskog recepta.</w:t>
      </w:r>
    </w:p>
    <w:p w:rsidR="003E21CE" w:rsidRPr="00F57EF7" w:rsidRDefault="003E21CE" w:rsidP="003E21CE">
      <w:pPr>
        <w:autoSpaceDE w:val="0"/>
        <w:autoSpaceDN w:val="0"/>
        <w:adjustRightInd w:val="0"/>
        <w:rPr>
          <w:rFonts w:eastAsia="TimesNewRoman"/>
          <w:i/>
          <w:iCs/>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Uzimanje l</w:t>
      </w:r>
      <w:r w:rsidR="00C86E70" w:rsidRPr="00F57EF7">
        <w:rPr>
          <w:rFonts w:eastAsia="TimesNewRoman"/>
          <w:b/>
          <w:bCs/>
          <w:color w:val="000000"/>
          <w:sz w:val="22"/>
          <w:szCs w:val="22"/>
          <w:lang w:val="sr-Latn-ME"/>
        </w:rPr>
        <w:t>ij</w:t>
      </w:r>
      <w:r w:rsidRPr="00F57EF7">
        <w:rPr>
          <w:rFonts w:eastAsia="TimesNewRoman"/>
          <w:b/>
          <w:bCs/>
          <w:color w:val="000000"/>
          <w:sz w:val="22"/>
          <w:szCs w:val="22"/>
          <w:lang w:val="sr-Latn-ME"/>
        </w:rPr>
        <w:t>eka Hexoral sa hranom ili pićima</w:t>
      </w:r>
    </w:p>
    <w:p w:rsidR="003E21CE" w:rsidRPr="00F57EF7" w:rsidRDefault="003E21CE" w:rsidP="003E21CE">
      <w:pPr>
        <w:autoSpaceDE w:val="0"/>
        <w:autoSpaceDN w:val="0"/>
        <w:adjustRightInd w:val="0"/>
        <w:rPr>
          <w:rFonts w:eastAsia="TimesNewRoman"/>
          <w:b/>
          <w:bCs/>
          <w:color w:val="000000"/>
          <w:sz w:val="22"/>
          <w:szCs w:val="22"/>
          <w:lang w:val="sr-Latn-ME"/>
        </w:rPr>
      </w:pP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Hexoral rastvor za usnu sluznicu, prim</w:t>
      </w:r>
      <w:r w:rsidR="00C86E70" w:rsidRPr="00F57EF7">
        <w:rPr>
          <w:rFonts w:eastAsia="TimesNewRoman"/>
          <w:color w:val="000000"/>
          <w:sz w:val="22"/>
          <w:szCs w:val="22"/>
          <w:lang w:val="sr-Latn-ME"/>
        </w:rPr>
        <w:t>j</w:t>
      </w:r>
      <w:r w:rsidRPr="00F57EF7">
        <w:rPr>
          <w:rFonts w:eastAsia="TimesNewRoman"/>
          <w:color w:val="000000"/>
          <w:sz w:val="22"/>
          <w:szCs w:val="22"/>
          <w:lang w:val="sr-Latn-ME"/>
        </w:rPr>
        <w:t>enjuje se uv</w:t>
      </w:r>
      <w:r w:rsidR="00C86E70" w:rsidRPr="00F57EF7">
        <w:rPr>
          <w:rFonts w:eastAsia="TimesNewRoman"/>
          <w:color w:val="000000"/>
          <w:sz w:val="22"/>
          <w:szCs w:val="22"/>
          <w:lang w:val="sr-Latn-ME"/>
        </w:rPr>
        <w:t>ij</w:t>
      </w:r>
      <w:r w:rsidRPr="00F57EF7">
        <w:rPr>
          <w:rFonts w:eastAsia="TimesNewRoman"/>
          <w:color w:val="000000"/>
          <w:sz w:val="22"/>
          <w:szCs w:val="22"/>
          <w:lang w:val="sr-Latn-ME"/>
        </w:rPr>
        <w:t>ek posl</w:t>
      </w:r>
      <w:r w:rsidR="00C86E70" w:rsidRPr="00F57EF7">
        <w:rPr>
          <w:rFonts w:eastAsia="TimesNewRoman"/>
          <w:color w:val="000000"/>
          <w:sz w:val="22"/>
          <w:szCs w:val="22"/>
          <w:lang w:val="sr-Latn-ME"/>
        </w:rPr>
        <w:t>ij</w:t>
      </w:r>
      <w:r w:rsidRPr="00F57EF7">
        <w:rPr>
          <w:rFonts w:eastAsia="TimesNewRoman"/>
          <w:color w:val="000000"/>
          <w:sz w:val="22"/>
          <w:szCs w:val="22"/>
          <w:lang w:val="sr-Latn-ME"/>
        </w:rPr>
        <w:t>e jela.</w:t>
      </w:r>
    </w:p>
    <w:p w:rsidR="003E21CE" w:rsidRPr="00F57EF7" w:rsidRDefault="003E21CE" w:rsidP="00A05CD4">
      <w:pPr>
        <w:autoSpaceDE w:val="0"/>
        <w:autoSpaceDN w:val="0"/>
        <w:adjustRightInd w:val="0"/>
        <w:jc w:val="both"/>
        <w:rPr>
          <w:rFonts w:eastAsia="TimesNewRoman"/>
          <w:color w:val="000000"/>
          <w:sz w:val="22"/>
          <w:szCs w:val="22"/>
          <w:lang w:val="sr-Latn-ME"/>
        </w:rPr>
      </w:pPr>
    </w:p>
    <w:p w:rsidR="003E21CE" w:rsidRPr="00F57EF7" w:rsidRDefault="003E21CE" w:rsidP="00A05CD4">
      <w:pPr>
        <w:autoSpaceDE w:val="0"/>
        <w:autoSpaceDN w:val="0"/>
        <w:adjustRightInd w:val="0"/>
        <w:jc w:val="both"/>
        <w:rPr>
          <w:rFonts w:eastAsia="TimesNewRoman"/>
          <w:b/>
          <w:bCs/>
          <w:color w:val="000000"/>
          <w:sz w:val="22"/>
          <w:szCs w:val="22"/>
          <w:lang w:val="sr-Latn-ME"/>
        </w:rPr>
      </w:pPr>
      <w:r w:rsidRPr="00F57EF7">
        <w:rPr>
          <w:rFonts w:eastAsia="TimesNewRoman"/>
          <w:b/>
          <w:bCs/>
          <w:color w:val="000000"/>
          <w:sz w:val="22"/>
          <w:szCs w:val="22"/>
          <w:lang w:val="sr-Latn-ME"/>
        </w:rPr>
        <w:t>Prim</w:t>
      </w:r>
      <w:r w:rsidR="000D0511" w:rsidRPr="00F57EF7">
        <w:rPr>
          <w:rFonts w:eastAsia="TimesNewRoman"/>
          <w:b/>
          <w:bCs/>
          <w:color w:val="000000"/>
          <w:sz w:val="22"/>
          <w:szCs w:val="22"/>
          <w:lang w:val="sr-Latn-ME"/>
        </w:rPr>
        <w:t>j</w:t>
      </w:r>
      <w:r w:rsidRPr="00F57EF7">
        <w:rPr>
          <w:rFonts w:eastAsia="TimesNewRoman"/>
          <w:b/>
          <w:bCs/>
          <w:color w:val="000000"/>
          <w:sz w:val="22"/>
          <w:szCs w:val="22"/>
          <w:lang w:val="sr-Latn-ME"/>
        </w:rPr>
        <w:t>ena l</w:t>
      </w:r>
      <w:r w:rsidR="000D0511" w:rsidRPr="00F57EF7">
        <w:rPr>
          <w:rFonts w:eastAsia="TimesNewRoman"/>
          <w:b/>
          <w:bCs/>
          <w:color w:val="000000"/>
          <w:sz w:val="22"/>
          <w:szCs w:val="22"/>
          <w:lang w:val="sr-Latn-ME"/>
        </w:rPr>
        <w:t>ij</w:t>
      </w:r>
      <w:r w:rsidRPr="00F57EF7">
        <w:rPr>
          <w:rFonts w:eastAsia="TimesNewRoman"/>
          <w:b/>
          <w:bCs/>
          <w:color w:val="000000"/>
          <w:sz w:val="22"/>
          <w:szCs w:val="22"/>
          <w:lang w:val="sr-Latn-ME"/>
        </w:rPr>
        <w:t>eka Hexoral u periodu trudnoće i dojenja</w:t>
      </w:r>
    </w:p>
    <w:p w:rsidR="003E21CE" w:rsidRPr="00F57EF7" w:rsidRDefault="003E21CE" w:rsidP="00A05CD4">
      <w:pPr>
        <w:autoSpaceDE w:val="0"/>
        <w:autoSpaceDN w:val="0"/>
        <w:adjustRightInd w:val="0"/>
        <w:jc w:val="both"/>
        <w:rPr>
          <w:rFonts w:eastAsia="TimesNewRoman"/>
          <w:b/>
          <w:bCs/>
          <w:color w:val="000000"/>
          <w:sz w:val="22"/>
          <w:szCs w:val="22"/>
          <w:lang w:val="sr-Latn-ME"/>
        </w:rPr>
      </w:pP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Posav</w:t>
      </w:r>
      <w:r w:rsidR="000D0511" w:rsidRPr="00F57EF7">
        <w:rPr>
          <w:rFonts w:eastAsia="TimesNewRoman"/>
          <w:color w:val="000000"/>
          <w:sz w:val="22"/>
          <w:szCs w:val="22"/>
          <w:lang w:val="sr-Latn-ME"/>
        </w:rPr>
        <w:t>j</w:t>
      </w:r>
      <w:r w:rsidRPr="00F57EF7">
        <w:rPr>
          <w:rFonts w:eastAsia="TimesNewRoman"/>
          <w:color w:val="000000"/>
          <w:sz w:val="22"/>
          <w:szCs w:val="22"/>
          <w:lang w:val="sr-Latn-ME"/>
        </w:rPr>
        <w:t>etujte se sa l</w:t>
      </w:r>
      <w:r w:rsidR="000D0511" w:rsidRPr="00F57EF7">
        <w:rPr>
          <w:rFonts w:eastAsia="TimesNewRoman"/>
          <w:color w:val="000000"/>
          <w:sz w:val="22"/>
          <w:szCs w:val="22"/>
          <w:lang w:val="sr-Latn-ME"/>
        </w:rPr>
        <w:t>j</w:t>
      </w:r>
      <w:r w:rsidRPr="00F57EF7">
        <w:rPr>
          <w:rFonts w:eastAsia="TimesNewRoman"/>
          <w:color w:val="000000"/>
          <w:sz w:val="22"/>
          <w:szCs w:val="22"/>
          <w:lang w:val="sr-Latn-ME"/>
        </w:rPr>
        <w:t>ekarom ili farmaceutom pr</w:t>
      </w:r>
      <w:r w:rsidR="000D0511" w:rsidRPr="00F57EF7">
        <w:rPr>
          <w:rFonts w:eastAsia="TimesNewRoman"/>
          <w:color w:val="000000"/>
          <w:sz w:val="22"/>
          <w:szCs w:val="22"/>
          <w:lang w:val="sr-Latn-ME"/>
        </w:rPr>
        <w:t>ij</w:t>
      </w:r>
      <w:r w:rsidRPr="00F57EF7">
        <w:rPr>
          <w:rFonts w:eastAsia="TimesNewRoman"/>
          <w:color w:val="000000"/>
          <w:sz w:val="22"/>
          <w:szCs w:val="22"/>
          <w:lang w:val="sr-Latn-ME"/>
        </w:rPr>
        <w:t>e nego što počnete da koristite l</w:t>
      </w:r>
      <w:r w:rsidR="000D0511" w:rsidRPr="00F57EF7">
        <w:rPr>
          <w:rFonts w:eastAsia="TimesNewRoman"/>
          <w:color w:val="000000"/>
          <w:sz w:val="22"/>
          <w:szCs w:val="22"/>
          <w:lang w:val="sr-Latn-ME"/>
        </w:rPr>
        <w:t>ij</w:t>
      </w:r>
      <w:r w:rsidRPr="00F57EF7">
        <w:rPr>
          <w:rFonts w:eastAsia="TimesNewRoman"/>
          <w:color w:val="000000"/>
          <w:sz w:val="22"/>
          <w:szCs w:val="22"/>
          <w:lang w:val="sr-Latn-ME"/>
        </w:rPr>
        <w:t>ek Hexoral ukoliko ste trudni ili</w:t>
      </w:r>
      <w:r w:rsidR="000D0511" w:rsidRPr="00F57EF7">
        <w:rPr>
          <w:rFonts w:eastAsia="TimesNewRoman"/>
          <w:color w:val="000000"/>
          <w:sz w:val="22"/>
          <w:szCs w:val="22"/>
          <w:lang w:val="sr-Latn-ME"/>
        </w:rPr>
        <w:t xml:space="preserve"> </w:t>
      </w:r>
      <w:r w:rsidRPr="00F57EF7">
        <w:rPr>
          <w:rFonts w:eastAsia="TimesNewRoman"/>
          <w:color w:val="000000"/>
          <w:sz w:val="22"/>
          <w:szCs w:val="22"/>
          <w:lang w:val="sr-Latn-ME"/>
        </w:rPr>
        <w:t>dojite.</w:t>
      </w:r>
    </w:p>
    <w:p w:rsidR="003E21CE" w:rsidRPr="00F57EF7" w:rsidRDefault="003E21CE" w:rsidP="00A05CD4">
      <w:pPr>
        <w:autoSpaceDE w:val="0"/>
        <w:autoSpaceDN w:val="0"/>
        <w:adjustRightInd w:val="0"/>
        <w:jc w:val="both"/>
        <w:rPr>
          <w:rFonts w:eastAsia="TimesNewRoman"/>
          <w:color w:val="000000"/>
          <w:sz w:val="22"/>
          <w:szCs w:val="22"/>
          <w:lang w:val="sr-Latn-ME"/>
        </w:rPr>
      </w:pPr>
    </w:p>
    <w:p w:rsidR="003E21CE" w:rsidRPr="00F57EF7" w:rsidRDefault="003E21CE" w:rsidP="00A05CD4">
      <w:pPr>
        <w:autoSpaceDE w:val="0"/>
        <w:autoSpaceDN w:val="0"/>
        <w:adjustRightInd w:val="0"/>
        <w:jc w:val="both"/>
        <w:rPr>
          <w:rFonts w:eastAsia="TimesNewRoman"/>
          <w:i/>
          <w:color w:val="000000"/>
          <w:sz w:val="22"/>
          <w:szCs w:val="22"/>
          <w:lang w:val="sr-Latn-ME"/>
        </w:rPr>
      </w:pPr>
      <w:r w:rsidRPr="00F57EF7">
        <w:rPr>
          <w:rFonts w:eastAsia="TimesNewRoman"/>
          <w:i/>
          <w:color w:val="000000"/>
          <w:sz w:val="22"/>
          <w:szCs w:val="22"/>
          <w:lang w:val="sr-Latn-ME"/>
        </w:rPr>
        <w:t>Trudnoća</w:t>
      </w: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Ni</w:t>
      </w:r>
      <w:r w:rsidR="00715315" w:rsidRPr="00F57EF7">
        <w:rPr>
          <w:rFonts w:eastAsia="TimesNewRoman"/>
          <w:color w:val="000000"/>
          <w:sz w:val="22"/>
          <w:szCs w:val="22"/>
          <w:lang w:val="sr-Latn-ME"/>
        </w:rPr>
        <w:t>je</w:t>
      </w:r>
      <w:r w:rsidRPr="00F57EF7">
        <w:rPr>
          <w:rFonts w:eastAsia="TimesNewRoman"/>
          <w:color w:val="000000"/>
          <w:sz w:val="22"/>
          <w:szCs w:val="22"/>
          <w:lang w:val="sr-Latn-ME"/>
        </w:rPr>
        <w:t>su sprovedene kontrolisane studije kod ljudi. Međutim, na osnovu rezultata istraživanja sprovedenih na</w:t>
      </w: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životinjama, kao i teoretski zanemarljivo male sistemske resorpcije, smatra se da je mala v</w:t>
      </w:r>
      <w:r w:rsidR="000D0511" w:rsidRPr="00F57EF7">
        <w:rPr>
          <w:rFonts w:eastAsia="TimesNewRoman"/>
          <w:color w:val="000000"/>
          <w:sz w:val="22"/>
          <w:szCs w:val="22"/>
          <w:lang w:val="sr-Latn-ME"/>
        </w:rPr>
        <w:t>j</w:t>
      </w:r>
      <w:r w:rsidRPr="00F57EF7">
        <w:rPr>
          <w:rFonts w:eastAsia="TimesNewRoman"/>
          <w:color w:val="000000"/>
          <w:sz w:val="22"/>
          <w:szCs w:val="22"/>
          <w:lang w:val="sr-Latn-ME"/>
        </w:rPr>
        <w:t>erovatnoća da bi</w:t>
      </w: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upotreba heksetidina u toku trudnoće predstavljala rizik po fetus.</w:t>
      </w:r>
    </w:p>
    <w:p w:rsidR="003E21CE" w:rsidRPr="00F57EF7" w:rsidRDefault="003E21CE" w:rsidP="00A05CD4">
      <w:pPr>
        <w:autoSpaceDE w:val="0"/>
        <w:autoSpaceDN w:val="0"/>
        <w:adjustRightInd w:val="0"/>
        <w:jc w:val="both"/>
        <w:rPr>
          <w:rFonts w:eastAsia="TimesNewRoman"/>
          <w:color w:val="000000"/>
          <w:sz w:val="22"/>
          <w:szCs w:val="22"/>
          <w:lang w:val="sr-Latn-ME"/>
        </w:rPr>
      </w:pPr>
    </w:p>
    <w:p w:rsidR="003E21CE" w:rsidRPr="00F57EF7" w:rsidRDefault="003E21CE" w:rsidP="00A05CD4">
      <w:pPr>
        <w:autoSpaceDE w:val="0"/>
        <w:autoSpaceDN w:val="0"/>
        <w:adjustRightInd w:val="0"/>
        <w:jc w:val="both"/>
        <w:rPr>
          <w:rFonts w:eastAsia="TimesNewRoman"/>
          <w:i/>
          <w:color w:val="000000"/>
          <w:sz w:val="22"/>
          <w:szCs w:val="22"/>
          <w:lang w:val="sr-Latn-ME"/>
        </w:rPr>
      </w:pPr>
      <w:r w:rsidRPr="00F57EF7">
        <w:rPr>
          <w:rFonts w:eastAsia="TimesNewRoman"/>
          <w:i/>
          <w:color w:val="000000"/>
          <w:sz w:val="22"/>
          <w:szCs w:val="22"/>
          <w:lang w:val="sr-Latn-ME"/>
        </w:rPr>
        <w:t>Dojenje</w:t>
      </w: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Nije poznato da li se heksetidin izlučuje u ml</w:t>
      </w:r>
      <w:r w:rsidR="000D0511" w:rsidRPr="00F57EF7">
        <w:rPr>
          <w:rFonts w:eastAsia="TimesNewRoman"/>
          <w:color w:val="000000"/>
          <w:sz w:val="22"/>
          <w:szCs w:val="22"/>
          <w:lang w:val="sr-Latn-ME"/>
        </w:rPr>
        <w:t>ij</w:t>
      </w:r>
      <w:r w:rsidRPr="00F57EF7">
        <w:rPr>
          <w:rFonts w:eastAsia="TimesNewRoman"/>
          <w:color w:val="000000"/>
          <w:sz w:val="22"/>
          <w:szCs w:val="22"/>
          <w:lang w:val="sr-Latn-ME"/>
        </w:rPr>
        <w:t>eko dojilja, ali s obzirom na zanemarljivo male količine za koje</w:t>
      </w:r>
      <w:r w:rsidR="000D0511" w:rsidRPr="00F57EF7">
        <w:rPr>
          <w:rFonts w:eastAsia="TimesNewRoman"/>
          <w:color w:val="000000"/>
          <w:sz w:val="22"/>
          <w:szCs w:val="22"/>
          <w:lang w:val="sr-Latn-ME"/>
        </w:rPr>
        <w:t xml:space="preserve"> </w:t>
      </w:r>
      <w:r w:rsidRPr="00F57EF7">
        <w:rPr>
          <w:rFonts w:eastAsia="TimesNewRoman"/>
          <w:color w:val="000000"/>
          <w:sz w:val="22"/>
          <w:szCs w:val="22"/>
          <w:lang w:val="sr-Latn-ME"/>
        </w:rPr>
        <w:t>se pretpostavlja da se mogu naći u sistemskoj cirkulaciji majke, mala je verovatnoća da bi one predstavljale</w:t>
      </w:r>
      <w:r w:rsidR="002E42ED" w:rsidRPr="00F57EF7">
        <w:rPr>
          <w:rFonts w:eastAsia="TimesNewRoman"/>
          <w:color w:val="000000"/>
          <w:sz w:val="22"/>
          <w:szCs w:val="22"/>
          <w:lang w:val="sr-Latn-ME"/>
        </w:rPr>
        <w:t xml:space="preserve"> </w:t>
      </w:r>
      <w:r w:rsidRPr="00F57EF7">
        <w:rPr>
          <w:rFonts w:eastAsia="TimesNewRoman"/>
          <w:color w:val="000000"/>
          <w:sz w:val="22"/>
          <w:szCs w:val="22"/>
          <w:lang w:val="sr-Latn-ME"/>
        </w:rPr>
        <w:t>rizik za odojče.</w:t>
      </w:r>
    </w:p>
    <w:p w:rsidR="003E21CE" w:rsidRPr="00F57EF7" w:rsidRDefault="003E21CE" w:rsidP="00A05CD4">
      <w:pPr>
        <w:autoSpaceDE w:val="0"/>
        <w:autoSpaceDN w:val="0"/>
        <w:adjustRightInd w:val="0"/>
        <w:jc w:val="both"/>
        <w:rPr>
          <w:rFonts w:eastAsia="TimesNewRoman"/>
          <w:color w:val="000000"/>
          <w:sz w:val="22"/>
          <w:szCs w:val="22"/>
          <w:lang w:val="sr-Latn-ME"/>
        </w:rPr>
      </w:pPr>
    </w:p>
    <w:p w:rsidR="003E21CE" w:rsidRPr="00F57EF7" w:rsidRDefault="003E21CE" w:rsidP="00A05CD4">
      <w:pPr>
        <w:autoSpaceDE w:val="0"/>
        <w:autoSpaceDN w:val="0"/>
        <w:adjustRightInd w:val="0"/>
        <w:jc w:val="both"/>
        <w:rPr>
          <w:rFonts w:eastAsia="TimesNewRoman"/>
          <w:i/>
          <w:iCs/>
          <w:color w:val="000000"/>
          <w:sz w:val="22"/>
          <w:szCs w:val="22"/>
          <w:lang w:val="sr-Latn-ME"/>
        </w:rPr>
      </w:pPr>
      <w:r w:rsidRPr="00F57EF7">
        <w:rPr>
          <w:rFonts w:eastAsia="TimesNewRoman"/>
          <w:i/>
          <w:iCs/>
          <w:color w:val="000000"/>
          <w:sz w:val="22"/>
          <w:szCs w:val="22"/>
          <w:lang w:val="sr-Latn-ME"/>
        </w:rPr>
        <w:t>Pr</w:t>
      </w:r>
      <w:r w:rsidR="002E42ED" w:rsidRPr="00F57EF7">
        <w:rPr>
          <w:rFonts w:eastAsia="TimesNewRoman"/>
          <w:i/>
          <w:iCs/>
          <w:color w:val="000000"/>
          <w:sz w:val="22"/>
          <w:szCs w:val="22"/>
          <w:lang w:val="sr-Latn-ME"/>
        </w:rPr>
        <w:t>ij</w:t>
      </w:r>
      <w:r w:rsidRPr="00F57EF7">
        <w:rPr>
          <w:rFonts w:eastAsia="TimesNewRoman"/>
          <w:i/>
          <w:iCs/>
          <w:color w:val="000000"/>
          <w:sz w:val="22"/>
          <w:szCs w:val="22"/>
          <w:lang w:val="sr-Latn-ME"/>
        </w:rPr>
        <w:t>e nego što počnete da uzimate neki l</w:t>
      </w:r>
      <w:r w:rsidR="002E42ED" w:rsidRPr="00F57EF7">
        <w:rPr>
          <w:rFonts w:eastAsia="TimesNewRoman"/>
          <w:i/>
          <w:iCs/>
          <w:color w:val="000000"/>
          <w:sz w:val="22"/>
          <w:szCs w:val="22"/>
          <w:lang w:val="sr-Latn-ME"/>
        </w:rPr>
        <w:t>ij</w:t>
      </w:r>
      <w:r w:rsidRPr="00F57EF7">
        <w:rPr>
          <w:rFonts w:eastAsia="TimesNewRoman"/>
          <w:i/>
          <w:iCs/>
          <w:color w:val="000000"/>
          <w:sz w:val="22"/>
          <w:szCs w:val="22"/>
          <w:lang w:val="sr-Latn-ME"/>
        </w:rPr>
        <w:t>ek, posav</w:t>
      </w:r>
      <w:r w:rsidR="002E42ED" w:rsidRPr="00F57EF7">
        <w:rPr>
          <w:rFonts w:eastAsia="TimesNewRoman"/>
          <w:i/>
          <w:iCs/>
          <w:color w:val="000000"/>
          <w:sz w:val="22"/>
          <w:szCs w:val="22"/>
          <w:lang w:val="sr-Latn-ME"/>
        </w:rPr>
        <w:t>j</w:t>
      </w:r>
      <w:r w:rsidRPr="00F57EF7">
        <w:rPr>
          <w:rFonts w:eastAsia="TimesNewRoman"/>
          <w:i/>
          <w:iCs/>
          <w:color w:val="000000"/>
          <w:sz w:val="22"/>
          <w:szCs w:val="22"/>
          <w:lang w:val="sr-Latn-ME"/>
        </w:rPr>
        <w:t>etujte se sa svojim l</w:t>
      </w:r>
      <w:r w:rsidR="002E42ED" w:rsidRPr="00F57EF7">
        <w:rPr>
          <w:rFonts w:eastAsia="TimesNewRoman"/>
          <w:i/>
          <w:iCs/>
          <w:color w:val="000000"/>
          <w:sz w:val="22"/>
          <w:szCs w:val="22"/>
          <w:lang w:val="sr-Latn-ME"/>
        </w:rPr>
        <w:t>j</w:t>
      </w:r>
      <w:r w:rsidRPr="00F57EF7">
        <w:rPr>
          <w:rFonts w:eastAsia="TimesNewRoman"/>
          <w:i/>
          <w:iCs/>
          <w:color w:val="000000"/>
          <w:sz w:val="22"/>
          <w:szCs w:val="22"/>
          <w:lang w:val="sr-Latn-ME"/>
        </w:rPr>
        <w:t>ekarom ili farmaceutom.</w:t>
      </w:r>
    </w:p>
    <w:p w:rsidR="003E21CE" w:rsidRPr="00F57EF7" w:rsidRDefault="003E21CE" w:rsidP="00A05CD4">
      <w:pPr>
        <w:autoSpaceDE w:val="0"/>
        <w:autoSpaceDN w:val="0"/>
        <w:adjustRightInd w:val="0"/>
        <w:jc w:val="both"/>
        <w:rPr>
          <w:rFonts w:eastAsia="TimesNewRoman"/>
          <w:i/>
          <w:iCs/>
          <w:color w:val="000000"/>
          <w:sz w:val="22"/>
          <w:szCs w:val="22"/>
          <w:lang w:val="sr-Latn-ME"/>
        </w:rPr>
      </w:pPr>
    </w:p>
    <w:p w:rsidR="003E21CE" w:rsidRPr="00F57EF7" w:rsidRDefault="003E21CE" w:rsidP="00A05CD4">
      <w:pPr>
        <w:autoSpaceDE w:val="0"/>
        <w:autoSpaceDN w:val="0"/>
        <w:adjustRightInd w:val="0"/>
        <w:jc w:val="both"/>
        <w:rPr>
          <w:rFonts w:eastAsia="TimesNewRoman"/>
          <w:b/>
          <w:bCs/>
          <w:color w:val="000000"/>
          <w:sz w:val="22"/>
          <w:szCs w:val="22"/>
          <w:lang w:val="sr-Latn-ME"/>
        </w:rPr>
      </w:pPr>
      <w:r w:rsidRPr="00F57EF7">
        <w:rPr>
          <w:rFonts w:eastAsia="TimesNewRoman"/>
          <w:b/>
          <w:bCs/>
          <w:color w:val="000000"/>
          <w:sz w:val="22"/>
          <w:szCs w:val="22"/>
          <w:lang w:val="sr-Latn-ME"/>
        </w:rPr>
        <w:t>Uticaj l</w:t>
      </w:r>
      <w:r w:rsidR="002E42ED" w:rsidRPr="00F57EF7">
        <w:rPr>
          <w:rFonts w:eastAsia="TimesNewRoman"/>
          <w:b/>
          <w:bCs/>
          <w:color w:val="000000"/>
          <w:sz w:val="22"/>
          <w:szCs w:val="22"/>
          <w:lang w:val="sr-Latn-ME"/>
        </w:rPr>
        <w:t>ij</w:t>
      </w:r>
      <w:r w:rsidRPr="00F57EF7">
        <w:rPr>
          <w:rFonts w:eastAsia="TimesNewRoman"/>
          <w:b/>
          <w:bCs/>
          <w:color w:val="000000"/>
          <w:sz w:val="22"/>
          <w:szCs w:val="22"/>
          <w:lang w:val="sr-Latn-ME"/>
        </w:rPr>
        <w:t>eka Hexoral na upravljanje motornim vozilom i rukovanje mašinama</w:t>
      </w:r>
    </w:p>
    <w:p w:rsidR="003E21CE" w:rsidRPr="00F57EF7" w:rsidRDefault="003E21CE" w:rsidP="00A05CD4">
      <w:pPr>
        <w:autoSpaceDE w:val="0"/>
        <w:autoSpaceDN w:val="0"/>
        <w:adjustRightInd w:val="0"/>
        <w:jc w:val="both"/>
        <w:rPr>
          <w:rFonts w:eastAsia="TimesNewRoman"/>
          <w:b/>
          <w:bCs/>
          <w:color w:val="000000"/>
          <w:sz w:val="22"/>
          <w:szCs w:val="22"/>
          <w:lang w:val="sr-Latn-ME"/>
        </w:rPr>
      </w:pP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Nije poznato da preparat ima uticaj na sposobnost upravljanja motornim vozilom i rukovanje mašinama.</w:t>
      </w:r>
    </w:p>
    <w:p w:rsidR="003E21CE" w:rsidRPr="00F57EF7" w:rsidRDefault="003E21CE" w:rsidP="00A05CD4">
      <w:pPr>
        <w:autoSpaceDE w:val="0"/>
        <w:autoSpaceDN w:val="0"/>
        <w:adjustRightInd w:val="0"/>
        <w:jc w:val="both"/>
        <w:rPr>
          <w:rFonts w:eastAsia="TimesNewRoman"/>
          <w:color w:val="000000"/>
          <w:sz w:val="22"/>
          <w:szCs w:val="22"/>
          <w:lang w:val="sr-Latn-ME"/>
        </w:rPr>
      </w:pPr>
    </w:p>
    <w:p w:rsidR="003E21CE" w:rsidRPr="00F57EF7" w:rsidRDefault="003E21CE" w:rsidP="00A05CD4">
      <w:pPr>
        <w:autoSpaceDE w:val="0"/>
        <w:autoSpaceDN w:val="0"/>
        <w:adjustRightInd w:val="0"/>
        <w:jc w:val="both"/>
        <w:rPr>
          <w:rFonts w:eastAsia="TimesNewRoman"/>
          <w:b/>
          <w:bCs/>
          <w:color w:val="000000"/>
          <w:sz w:val="22"/>
          <w:szCs w:val="22"/>
          <w:lang w:val="sr-Latn-ME"/>
        </w:rPr>
      </w:pPr>
      <w:r w:rsidRPr="00F57EF7">
        <w:rPr>
          <w:rFonts w:eastAsia="TimesNewRoman"/>
          <w:b/>
          <w:bCs/>
          <w:color w:val="000000"/>
          <w:sz w:val="22"/>
          <w:szCs w:val="22"/>
          <w:lang w:val="sr-Latn-ME"/>
        </w:rPr>
        <w:t>Važne informacije o nekim sastojcima l</w:t>
      </w:r>
      <w:r w:rsidR="002E42ED" w:rsidRPr="00F57EF7">
        <w:rPr>
          <w:rFonts w:eastAsia="TimesNewRoman"/>
          <w:b/>
          <w:bCs/>
          <w:color w:val="000000"/>
          <w:sz w:val="22"/>
          <w:szCs w:val="22"/>
          <w:lang w:val="sr-Latn-ME"/>
        </w:rPr>
        <w:t>ij</w:t>
      </w:r>
      <w:r w:rsidRPr="00F57EF7">
        <w:rPr>
          <w:rFonts w:eastAsia="TimesNewRoman"/>
          <w:b/>
          <w:bCs/>
          <w:color w:val="000000"/>
          <w:sz w:val="22"/>
          <w:szCs w:val="22"/>
          <w:lang w:val="sr-Latn-ME"/>
        </w:rPr>
        <w:t>eka Hexoral</w:t>
      </w:r>
    </w:p>
    <w:p w:rsidR="003E21CE" w:rsidRPr="00F57EF7" w:rsidRDefault="003E21CE" w:rsidP="003E21CE">
      <w:pPr>
        <w:autoSpaceDE w:val="0"/>
        <w:autoSpaceDN w:val="0"/>
        <w:adjustRightInd w:val="0"/>
        <w:rPr>
          <w:rFonts w:eastAsia="TimesNewRoman"/>
          <w:b/>
          <w:bCs/>
          <w:color w:val="000000"/>
          <w:sz w:val="22"/>
          <w:szCs w:val="22"/>
          <w:lang w:val="sr-Latn-ME"/>
        </w:rPr>
      </w:pP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Ovaj l</w:t>
      </w:r>
      <w:r w:rsidR="002E42ED" w:rsidRPr="00F57EF7">
        <w:rPr>
          <w:rFonts w:eastAsia="TimesNewRoman"/>
          <w:color w:val="000000"/>
          <w:sz w:val="22"/>
          <w:szCs w:val="22"/>
          <w:lang w:val="sr-Latn-ME"/>
        </w:rPr>
        <w:t>ij</w:t>
      </w:r>
      <w:r w:rsidRPr="00F57EF7">
        <w:rPr>
          <w:rFonts w:eastAsia="TimesNewRoman"/>
          <w:color w:val="000000"/>
          <w:sz w:val="22"/>
          <w:szCs w:val="22"/>
          <w:lang w:val="sr-Latn-ME"/>
        </w:rPr>
        <w:t>ek sadrži amarant (E 123) koji može izazvati alergijske reakcije.</w:t>
      </w: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Ovaj l</w:t>
      </w:r>
      <w:r w:rsidR="002E42ED" w:rsidRPr="00F57EF7">
        <w:rPr>
          <w:rFonts w:eastAsia="TimesNewRoman"/>
          <w:color w:val="000000"/>
          <w:sz w:val="22"/>
          <w:szCs w:val="22"/>
          <w:lang w:val="sr-Latn-ME"/>
        </w:rPr>
        <w:t>ij</w:t>
      </w:r>
      <w:r w:rsidRPr="00F57EF7">
        <w:rPr>
          <w:rFonts w:eastAsia="TimesNewRoman"/>
          <w:color w:val="000000"/>
          <w:sz w:val="22"/>
          <w:szCs w:val="22"/>
          <w:lang w:val="sr-Latn-ME"/>
        </w:rPr>
        <w:t>ek sadrži 595,8 mg etanola po dozi (u 15 m</w:t>
      </w:r>
      <w:r w:rsidR="00C93C6C" w:rsidRPr="00F57EF7">
        <w:rPr>
          <w:rFonts w:eastAsia="TimesNewRoman"/>
          <w:color w:val="000000"/>
          <w:sz w:val="22"/>
          <w:szCs w:val="22"/>
          <w:lang w:val="sr-Latn-ME"/>
        </w:rPr>
        <w:t>l</w:t>
      </w:r>
      <w:r w:rsidRPr="00F57EF7">
        <w:rPr>
          <w:rFonts w:eastAsia="TimesNewRoman"/>
          <w:color w:val="000000"/>
          <w:sz w:val="22"/>
          <w:szCs w:val="22"/>
          <w:lang w:val="sr-Latn-ME"/>
        </w:rPr>
        <w:t xml:space="preserve"> rastvora). Štetan je za osobe koje boluju od alkoholizma.</w:t>
      </w: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Sadržaj alkohola u l</w:t>
      </w:r>
      <w:r w:rsidR="002E42ED" w:rsidRPr="00F57EF7">
        <w:rPr>
          <w:rFonts w:eastAsia="TimesNewRoman"/>
          <w:color w:val="000000"/>
          <w:sz w:val="22"/>
          <w:szCs w:val="22"/>
          <w:lang w:val="sr-Latn-ME"/>
        </w:rPr>
        <w:t>ij</w:t>
      </w:r>
      <w:r w:rsidRPr="00F57EF7">
        <w:rPr>
          <w:rFonts w:eastAsia="TimesNewRoman"/>
          <w:color w:val="000000"/>
          <w:sz w:val="22"/>
          <w:szCs w:val="22"/>
          <w:lang w:val="sr-Latn-ME"/>
        </w:rPr>
        <w:t>eku Hexoral treba imati u vidu pri l</w:t>
      </w:r>
      <w:r w:rsidR="002E42ED" w:rsidRPr="00F57EF7">
        <w:rPr>
          <w:rFonts w:eastAsia="TimesNewRoman"/>
          <w:color w:val="000000"/>
          <w:sz w:val="22"/>
          <w:szCs w:val="22"/>
          <w:lang w:val="sr-Latn-ME"/>
        </w:rPr>
        <w:t>ij</w:t>
      </w:r>
      <w:r w:rsidRPr="00F57EF7">
        <w:rPr>
          <w:rFonts w:eastAsia="TimesNewRoman"/>
          <w:color w:val="000000"/>
          <w:sz w:val="22"/>
          <w:szCs w:val="22"/>
          <w:lang w:val="sr-Latn-ME"/>
        </w:rPr>
        <w:t>ečenju trudnica ili dojilja, d</w:t>
      </w:r>
      <w:r w:rsidR="002E42ED" w:rsidRPr="00F57EF7">
        <w:rPr>
          <w:rFonts w:eastAsia="TimesNewRoman"/>
          <w:color w:val="000000"/>
          <w:sz w:val="22"/>
          <w:szCs w:val="22"/>
          <w:lang w:val="sr-Latn-ME"/>
        </w:rPr>
        <w:t>j</w:t>
      </w:r>
      <w:r w:rsidRPr="00F57EF7">
        <w:rPr>
          <w:rFonts w:eastAsia="TimesNewRoman"/>
          <w:color w:val="000000"/>
          <w:sz w:val="22"/>
          <w:szCs w:val="22"/>
          <w:lang w:val="sr-Latn-ME"/>
        </w:rPr>
        <w:t>ece i visoko rizičnih grupa</w:t>
      </w:r>
      <w:r w:rsidR="002E42ED" w:rsidRPr="00F57EF7">
        <w:rPr>
          <w:rFonts w:eastAsia="TimesNewRoman"/>
          <w:color w:val="000000"/>
          <w:sz w:val="22"/>
          <w:szCs w:val="22"/>
          <w:lang w:val="sr-Latn-ME"/>
        </w:rPr>
        <w:t xml:space="preserve"> </w:t>
      </w:r>
      <w:r w:rsidRPr="00F57EF7">
        <w:rPr>
          <w:rFonts w:eastAsia="TimesNewRoman"/>
          <w:color w:val="000000"/>
          <w:sz w:val="22"/>
          <w:szCs w:val="22"/>
          <w:lang w:val="sr-Latn-ME"/>
        </w:rPr>
        <w:t>pacijenata kao što su pacijenti sa bolestima jetre ili epilepsijom.</w:t>
      </w:r>
    </w:p>
    <w:p w:rsidR="003E21CE" w:rsidRPr="00F57EF7" w:rsidRDefault="003E21CE" w:rsidP="00A05CD4">
      <w:pPr>
        <w:autoSpaceDE w:val="0"/>
        <w:autoSpaceDN w:val="0"/>
        <w:adjustRightInd w:val="0"/>
        <w:jc w:val="both"/>
        <w:rPr>
          <w:rFonts w:eastAsia="TimesNewRoman"/>
          <w:color w:val="000000"/>
          <w:sz w:val="22"/>
          <w:szCs w:val="22"/>
          <w:lang w:val="sr-Latn-ME"/>
        </w:rPr>
      </w:pPr>
    </w:p>
    <w:p w:rsidR="003E21CE" w:rsidRPr="00F57EF7" w:rsidRDefault="003E21CE" w:rsidP="00A05CD4">
      <w:pPr>
        <w:autoSpaceDE w:val="0"/>
        <w:autoSpaceDN w:val="0"/>
        <w:adjustRightInd w:val="0"/>
        <w:jc w:val="both"/>
        <w:rPr>
          <w:rFonts w:eastAsia="TimesNewRoman"/>
          <w:b/>
          <w:bCs/>
          <w:color w:val="000000"/>
          <w:sz w:val="22"/>
          <w:szCs w:val="22"/>
          <w:lang w:val="sr-Latn-ME"/>
        </w:rPr>
      </w:pPr>
      <w:r w:rsidRPr="00F57EF7">
        <w:rPr>
          <w:rFonts w:eastAsia="TimesNewRoman"/>
          <w:b/>
          <w:bCs/>
          <w:color w:val="000000"/>
          <w:sz w:val="22"/>
          <w:szCs w:val="22"/>
          <w:lang w:val="sr-Latn-ME"/>
        </w:rPr>
        <w:t>3. KAKO SE UPOTREBLJAVA L</w:t>
      </w:r>
      <w:r w:rsidR="002E42ED" w:rsidRPr="00F57EF7">
        <w:rPr>
          <w:rFonts w:eastAsia="TimesNewRoman"/>
          <w:b/>
          <w:bCs/>
          <w:color w:val="000000"/>
          <w:sz w:val="22"/>
          <w:szCs w:val="22"/>
          <w:lang w:val="sr-Latn-ME"/>
        </w:rPr>
        <w:t>IJ</w:t>
      </w:r>
      <w:r w:rsidRPr="00F57EF7">
        <w:rPr>
          <w:rFonts w:eastAsia="TimesNewRoman"/>
          <w:b/>
          <w:bCs/>
          <w:color w:val="000000"/>
          <w:sz w:val="22"/>
          <w:szCs w:val="22"/>
          <w:lang w:val="sr-Latn-ME"/>
        </w:rPr>
        <w:t>EK HEXORAL</w:t>
      </w:r>
    </w:p>
    <w:p w:rsidR="003E21CE" w:rsidRPr="00F57EF7" w:rsidRDefault="003E21CE" w:rsidP="00A05CD4">
      <w:pPr>
        <w:autoSpaceDE w:val="0"/>
        <w:autoSpaceDN w:val="0"/>
        <w:adjustRightInd w:val="0"/>
        <w:jc w:val="both"/>
        <w:rPr>
          <w:rFonts w:eastAsia="TimesNewRoman"/>
          <w:b/>
          <w:bCs/>
          <w:color w:val="000000"/>
          <w:sz w:val="22"/>
          <w:szCs w:val="22"/>
          <w:lang w:val="sr-Latn-ME"/>
        </w:rPr>
      </w:pP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Hexoral je nam</w:t>
      </w:r>
      <w:r w:rsidR="002E42ED" w:rsidRPr="00F57EF7">
        <w:rPr>
          <w:rFonts w:eastAsia="TimesNewRoman"/>
          <w:color w:val="000000"/>
          <w:sz w:val="22"/>
          <w:szCs w:val="22"/>
          <w:lang w:val="sr-Latn-ME"/>
        </w:rPr>
        <w:t>ij</w:t>
      </w:r>
      <w:r w:rsidRPr="00F57EF7">
        <w:rPr>
          <w:rFonts w:eastAsia="TimesNewRoman"/>
          <w:color w:val="000000"/>
          <w:sz w:val="22"/>
          <w:szCs w:val="22"/>
          <w:lang w:val="sr-Latn-ME"/>
        </w:rPr>
        <w:t>enjen za lokalnu upotrebu i ne sm</w:t>
      </w:r>
      <w:r w:rsidR="002E42ED" w:rsidRPr="00F57EF7">
        <w:rPr>
          <w:rFonts w:eastAsia="TimesNewRoman"/>
          <w:color w:val="000000"/>
          <w:sz w:val="22"/>
          <w:szCs w:val="22"/>
          <w:lang w:val="sr-Latn-ME"/>
        </w:rPr>
        <w:t>ij</w:t>
      </w:r>
      <w:r w:rsidRPr="00F57EF7">
        <w:rPr>
          <w:rFonts w:eastAsia="TimesNewRoman"/>
          <w:color w:val="000000"/>
          <w:sz w:val="22"/>
          <w:szCs w:val="22"/>
          <w:lang w:val="sr-Latn-ME"/>
        </w:rPr>
        <w:t>e se gutati</w:t>
      </w:r>
      <w:r w:rsidR="00715315" w:rsidRPr="00F57EF7">
        <w:rPr>
          <w:rFonts w:eastAsia="TimesNewRoman"/>
          <w:color w:val="000000"/>
          <w:sz w:val="22"/>
          <w:szCs w:val="22"/>
          <w:lang w:val="sr-Latn-ME"/>
        </w:rPr>
        <w:t>,</w:t>
      </w:r>
      <w:r w:rsidRPr="00F57EF7">
        <w:rPr>
          <w:rFonts w:eastAsia="TimesNewRoman"/>
          <w:color w:val="000000"/>
          <w:sz w:val="22"/>
          <w:szCs w:val="22"/>
          <w:lang w:val="sr-Latn-ME"/>
        </w:rPr>
        <w:t xml:space="preserve"> odnosno piti.</w:t>
      </w:r>
    </w:p>
    <w:p w:rsidR="003E21CE" w:rsidRPr="00F57EF7" w:rsidRDefault="003E21CE" w:rsidP="00A05CD4">
      <w:pPr>
        <w:autoSpaceDE w:val="0"/>
        <w:autoSpaceDN w:val="0"/>
        <w:adjustRightInd w:val="0"/>
        <w:jc w:val="both"/>
        <w:rPr>
          <w:rFonts w:eastAsia="TimesNewRoman"/>
          <w:color w:val="000000"/>
          <w:sz w:val="22"/>
          <w:szCs w:val="22"/>
          <w:lang w:val="sr-Latn-ME"/>
        </w:rPr>
      </w:pPr>
    </w:p>
    <w:p w:rsidR="003E21CE" w:rsidRPr="00F57EF7" w:rsidRDefault="003E21CE" w:rsidP="00A05CD4">
      <w:pPr>
        <w:autoSpaceDE w:val="0"/>
        <w:autoSpaceDN w:val="0"/>
        <w:adjustRightInd w:val="0"/>
        <w:jc w:val="both"/>
        <w:rPr>
          <w:rFonts w:eastAsia="TimesNewRoman"/>
          <w:i/>
          <w:iCs/>
          <w:color w:val="000000"/>
          <w:sz w:val="22"/>
          <w:szCs w:val="22"/>
          <w:lang w:val="sr-Latn-ME"/>
        </w:rPr>
      </w:pPr>
      <w:r w:rsidRPr="00F57EF7">
        <w:rPr>
          <w:rFonts w:eastAsia="TimesNewRoman"/>
          <w:i/>
          <w:iCs/>
          <w:color w:val="000000"/>
          <w:sz w:val="22"/>
          <w:szCs w:val="22"/>
          <w:lang w:val="sr-Latn-ME"/>
        </w:rPr>
        <w:t>D</w:t>
      </w:r>
      <w:r w:rsidR="002E42ED" w:rsidRPr="00F57EF7">
        <w:rPr>
          <w:rFonts w:eastAsia="TimesNewRoman"/>
          <w:i/>
          <w:iCs/>
          <w:color w:val="000000"/>
          <w:sz w:val="22"/>
          <w:szCs w:val="22"/>
          <w:lang w:val="sr-Latn-ME"/>
        </w:rPr>
        <w:t>j</w:t>
      </w:r>
      <w:r w:rsidRPr="00F57EF7">
        <w:rPr>
          <w:rFonts w:eastAsia="TimesNewRoman"/>
          <w:i/>
          <w:iCs/>
          <w:color w:val="000000"/>
          <w:sz w:val="22"/>
          <w:szCs w:val="22"/>
          <w:lang w:val="sr-Latn-ME"/>
        </w:rPr>
        <w:t>eca mlađa od 6 godina</w:t>
      </w: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L</w:t>
      </w:r>
      <w:r w:rsidR="002E42ED" w:rsidRPr="00F57EF7">
        <w:rPr>
          <w:rFonts w:eastAsia="TimesNewRoman"/>
          <w:color w:val="000000"/>
          <w:sz w:val="22"/>
          <w:szCs w:val="22"/>
          <w:lang w:val="sr-Latn-ME"/>
        </w:rPr>
        <w:t>ij</w:t>
      </w:r>
      <w:r w:rsidRPr="00F57EF7">
        <w:rPr>
          <w:rFonts w:eastAsia="TimesNewRoman"/>
          <w:color w:val="000000"/>
          <w:sz w:val="22"/>
          <w:szCs w:val="22"/>
          <w:lang w:val="sr-Latn-ME"/>
        </w:rPr>
        <w:t>ek Hexoral nije nam</w:t>
      </w:r>
      <w:r w:rsidR="002E42ED" w:rsidRPr="00F57EF7">
        <w:rPr>
          <w:rFonts w:eastAsia="TimesNewRoman"/>
          <w:color w:val="000000"/>
          <w:sz w:val="22"/>
          <w:szCs w:val="22"/>
          <w:lang w:val="sr-Latn-ME"/>
        </w:rPr>
        <w:t>ij</w:t>
      </w:r>
      <w:r w:rsidRPr="00F57EF7">
        <w:rPr>
          <w:rFonts w:eastAsia="TimesNewRoman"/>
          <w:color w:val="000000"/>
          <w:sz w:val="22"/>
          <w:szCs w:val="22"/>
          <w:lang w:val="sr-Latn-ME"/>
        </w:rPr>
        <w:t>enjen za upotrebu kod d</w:t>
      </w:r>
      <w:r w:rsidR="002E42ED" w:rsidRPr="00F57EF7">
        <w:rPr>
          <w:rFonts w:eastAsia="TimesNewRoman"/>
          <w:color w:val="000000"/>
          <w:sz w:val="22"/>
          <w:szCs w:val="22"/>
          <w:lang w:val="sr-Latn-ME"/>
        </w:rPr>
        <w:t>j</w:t>
      </w:r>
      <w:r w:rsidRPr="00F57EF7">
        <w:rPr>
          <w:rFonts w:eastAsia="TimesNewRoman"/>
          <w:color w:val="000000"/>
          <w:sz w:val="22"/>
          <w:szCs w:val="22"/>
          <w:lang w:val="sr-Latn-ME"/>
        </w:rPr>
        <w:t>ece mlađe od 6 godina.</w:t>
      </w:r>
    </w:p>
    <w:p w:rsidR="003E21CE" w:rsidRPr="00F57EF7" w:rsidRDefault="003E21CE" w:rsidP="00A05CD4">
      <w:pPr>
        <w:autoSpaceDE w:val="0"/>
        <w:autoSpaceDN w:val="0"/>
        <w:adjustRightInd w:val="0"/>
        <w:jc w:val="both"/>
        <w:rPr>
          <w:rFonts w:eastAsia="TimesNewRoman"/>
          <w:color w:val="000000"/>
          <w:sz w:val="22"/>
          <w:szCs w:val="22"/>
          <w:lang w:val="sr-Latn-ME"/>
        </w:rPr>
      </w:pPr>
    </w:p>
    <w:p w:rsidR="003E21CE" w:rsidRPr="00F57EF7" w:rsidRDefault="003E21CE" w:rsidP="00A05CD4">
      <w:pPr>
        <w:autoSpaceDE w:val="0"/>
        <w:autoSpaceDN w:val="0"/>
        <w:adjustRightInd w:val="0"/>
        <w:jc w:val="both"/>
        <w:rPr>
          <w:rFonts w:eastAsia="TimesNewRoman"/>
          <w:i/>
          <w:iCs/>
          <w:color w:val="000000"/>
          <w:sz w:val="22"/>
          <w:szCs w:val="22"/>
          <w:lang w:val="sr-Latn-ME"/>
        </w:rPr>
      </w:pPr>
      <w:r w:rsidRPr="00F57EF7">
        <w:rPr>
          <w:rFonts w:eastAsia="TimesNewRoman"/>
          <w:i/>
          <w:iCs/>
          <w:color w:val="000000"/>
          <w:sz w:val="22"/>
          <w:szCs w:val="22"/>
          <w:lang w:val="sr-Latn-ME"/>
        </w:rPr>
        <w:t>Odrasli i d</w:t>
      </w:r>
      <w:r w:rsidR="002E42ED" w:rsidRPr="00F57EF7">
        <w:rPr>
          <w:rFonts w:eastAsia="TimesNewRoman"/>
          <w:i/>
          <w:iCs/>
          <w:color w:val="000000"/>
          <w:sz w:val="22"/>
          <w:szCs w:val="22"/>
          <w:lang w:val="sr-Latn-ME"/>
        </w:rPr>
        <w:t>j</w:t>
      </w:r>
      <w:r w:rsidRPr="00F57EF7">
        <w:rPr>
          <w:rFonts w:eastAsia="TimesNewRoman"/>
          <w:i/>
          <w:iCs/>
          <w:color w:val="000000"/>
          <w:sz w:val="22"/>
          <w:szCs w:val="22"/>
          <w:lang w:val="sr-Latn-ME"/>
        </w:rPr>
        <w:t>eca starija od 6 godina</w:t>
      </w: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Isprati usta ili grlo sa najmanje 15 m</w:t>
      </w:r>
      <w:r w:rsidR="00C93C6C" w:rsidRPr="00F57EF7">
        <w:rPr>
          <w:rFonts w:eastAsia="TimesNewRoman"/>
          <w:color w:val="000000"/>
          <w:sz w:val="22"/>
          <w:szCs w:val="22"/>
          <w:lang w:val="sr-Latn-ME"/>
        </w:rPr>
        <w:t>l</w:t>
      </w:r>
      <w:r w:rsidRPr="00F57EF7">
        <w:rPr>
          <w:rFonts w:eastAsia="TimesNewRoman"/>
          <w:color w:val="000000"/>
          <w:sz w:val="22"/>
          <w:szCs w:val="22"/>
          <w:lang w:val="sr-Latn-ME"/>
        </w:rPr>
        <w:t xml:space="preserve"> (1 supena kašika) rastvora dva ili tri puta dnevno ili u skladu sa</w:t>
      </w: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preporukom l</w:t>
      </w:r>
      <w:r w:rsidR="002E42ED" w:rsidRPr="00F57EF7">
        <w:rPr>
          <w:rFonts w:eastAsia="TimesNewRoman"/>
          <w:color w:val="000000"/>
          <w:sz w:val="22"/>
          <w:szCs w:val="22"/>
          <w:lang w:val="sr-Latn-ME"/>
        </w:rPr>
        <w:t>j</w:t>
      </w:r>
      <w:r w:rsidRPr="00F57EF7">
        <w:rPr>
          <w:rFonts w:eastAsia="TimesNewRoman"/>
          <w:color w:val="000000"/>
          <w:sz w:val="22"/>
          <w:szCs w:val="22"/>
          <w:lang w:val="sr-Latn-ME"/>
        </w:rPr>
        <w:t>ekara.</w:t>
      </w: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lastRenderedPageBreak/>
        <w:t>Rastvor ne treba razblaživati!</w:t>
      </w: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Rastvor se ne sm</w:t>
      </w:r>
      <w:r w:rsidR="002E42ED" w:rsidRPr="00F57EF7">
        <w:rPr>
          <w:rFonts w:eastAsia="TimesNewRoman"/>
          <w:color w:val="000000"/>
          <w:sz w:val="22"/>
          <w:szCs w:val="22"/>
          <w:lang w:val="sr-Latn-ME"/>
        </w:rPr>
        <w:t>ij</w:t>
      </w:r>
      <w:r w:rsidRPr="00F57EF7">
        <w:rPr>
          <w:rFonts w:eastAsia="TimesNewRoman"/>
          <w:color w:val="000000"/>
          <w:sz w:val="22"/>
          <w:szCs w:val="22"/>
          <w:lang w:val="sr-Latn-ME"/>
        </w:rPr>
        <w:t>e gutati!</w:t>
      </w:r>
    </w:p>
    <w:p w:rsidR="003E21CE" w:rsidRPr="00F57EF7" w:rsidRDefault="003E21CE" w:rsidP="00A05CD4">
      <w:pPr>
        <w:autoSpaceDE w:val="0"/>
        <w:autoSpaceDN w:val="0"/>
        <w:adjustRightInd w:val="0"/>
        <w:jc w:val="both"/>
        <w:rPr>
          <w:rFonts w:eastAsia="TimesNewRoman"/>
          <w:color w:val="000000"/>
          <w:sz w:val="22"/>
          <w:szCs w:val="22"/>
          <w:lang w:val="sr-Latn-ME"/>
        </w:rPr>
      </w:pPr>
    </w:p>
    <w:p w:rsidR="003E21CE" w:rsidRPr="00F57EF7" w:rsidRDefault="003E21CE" w:rsidP="00A05CD4">
      <w:pPr>
        <w:autoSpaceDE w:val="0"/>
        <w:autoSpaceDN w:val="0"/>
        <w:adjustRightInd w:val="0"/>
        <w:jc w:val="both"/>
        <w:rPr>
          <w:rFonts w:eastAsia="TimesNewRoman"/>
          <w:b/>
          <w:bCs/>
          <w:color w:val="000000"/>
          <w:sz w:val="22"/>
          <w:szCs w:val="22"/>
          <w:lang w:val="sr-Latn-ME"/>
        </w:rPr>
      </w:pPr>
      <w:r w:rsidRPr="00F57EF7">
        <w:rPr>
          <w:rFonts w:eastAsia="TimesNewRoman"/>
          <w:b/>
          <w:bCs/>
          <w:color w:val="000000"/>
          <w:sz w:val="22"/>
          <w:szCs w:val="22"/>
          <w:lang w:val="sr-Latn-ME"/>
        </w:rPr>
        <w:t>Ako ste uzeli više l</w:t>
      </w:r>
      <w:r w:rsidR="002E42ED" w:rsidRPr="00F57EF7">
        <w:rPr>
          <w:rFonts w:eastAsia="TimesNewRoman"/>
          <w:b/>
          <w:bCs/>
          <w:color w:val="000000"/>
          <w:sz w:val="22"/>
          <w:szCs w:val="22"/>
          <w:lang w:val="sr-Latn-ME"/>
        </w:rPr>
        <w:t>ij</w:t>
      </w:r>
      <w:r w:rsidRPr="00F57EF7">
        <w:rPr>
          <w:rFonts w:eastAsia="TimesNewRoman"/>
          <w:b/>
          <w:bCs/>
          <w:color w:val="000000"/>
          <w:sz w:val="22"/>
          <w:szCs w:val="22"/>
          <w:lang w:val="sr-Latn-ME"/>
        </w:rPr>
        <w:t>eka Hexoral nego što je trebalo</w:t>
      </w:r>
    </w:p>
    <w:p w:rsidR="003E21CE" w:rsidRPr="00F57EF7" w:rsidRDefault="003E21CE" w:rsidP="00A05CD4">
      <w:pPr>
        <w:autoSpaceDE w:val="0"/>
        <w:autoSpaceDN w:val="0"/>
        <w:adjustRightInd w:val="0"/>
        <w:jc w:val="both"/>
        <w:rPr>
          <w:rFonts w:eastAsia="TimesNewRoman"/>
          <w:b/>
          <w:bCs/>
          <w:color w:val="000000"/>
          <w:sz w:val="22"/>
          <w:szCs w:val="22"/>
          <w:lang w:val="sr-Latn-ME"/>
        </w:rPr>
      </w:pP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Ukoliko je neko slučajno progutao ovaj l</w:t>
      </w:r>
      <w:r w:rsidR="002E42ED" w:rsidRPr="00F57EF7">
        <w:rPr>
          <w:rFonts w:eastAsia="TimesNewRoman"/>
          <w:color w:val="000000"/>
          <w:sz w:val="22"/>
          <w:szCs w:val="22"/>
          <w:lang w:val="sr-Latn-ME"/>
        </w:rPr>
        <w:t>ij</w:t>
      </w:r>
      <w:r w:rsidRPr="00F57EF7">
        <w:rPr>
          <w:rFonts w:eastAsia="TimesNewRoman"/>
          <w:color w:val="000000"/>
          <w:sz w:val="22"/>
          <w:szCs w:val="22"/>
          <w:lang w:val="sr-Latn-ME"/>
        </w:rPr>
        <w:t>ek, javiti se l</w:t>
      </w:r>
      <w:r w:rsidR="002E42ED" w:rsidRPr="00F57EF7">
        <w:rPr>
          <w:rFonts w:eastAsia="TimesNewRoman"/>
          <w:color w:val="000000"/>
          <w:sz w:val="22"/>
          <w:szCs w:val="22"/>
          <w:lang w:val="sr-Latn-ME"/>
        </w:rPr>
        <w:t>j</w:t>
      </w:r>
      <w:r w:rsidRPr="00F57EF7">
        <w:rPr>
          <w:rFonts w:eastAsia="TimesNewRoman"/>
          <w:color w:val="000000"/>
          <w:sz w:val="22"/>
          <w:szCs w:val="22"/>
          <w:lang w:val="sr-Latn-ME"/>
        </w:rPr>
        <w:t>ekaru ili u najbližu bolnicu. Poneti ovo uputstvo i</w:t>
      </w: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pakovanje l</w:t>
      </w:r>
      <w:r w:rsidR="002E42ED" w:rsidRPr="00F57EF7">
        <w:rPr>
          <w:rFonts w:eastAsia="TimesNewRoman"/>
          <w:color w:val="000000"/>
          <w:sz w:val="22"/>
          <w:szCs w:val="22"/>
          <w:lang w:val="sr-Latn-ME"/>
        </w:rPr>
        <w:t>ij</w:t>
      </w:r>
      <w:r w:rsidRPr="00F57EF7">
        <w:rPr>
          <w:rFonts w:eastAsia="TimesNewRoman"/>
          <w:color w:val="000000"/>
          <w:sz w:val="22"/>
          <w:szCs w:val="22"/>
          <w:lang w:val="sr-Latn-ME"/>
        </w:rPr>
        <w:t>eka sa sobom.</w:t>
      </w:r>
    </w:p>
    <w:p w:rsidR="003E21CE" w:rsidRPr="00F57EF7" w:rsidRDefault="003E21CE" w:rsidP="00A05CD4">
      <w:pPr>
        <w:autoSpaceDE w:val="0"/>
        <w:autoSpaceDN w:val="0"/>
        <w:adjustRightInd w:val="0"/>
        <w:jc w:val="both"/>
        <w:rPr>
          <w:rFonts w:eastAsia="TimesNewRoman"/>
          <w:color w:val="000000"/>
          <w:sz w:val="22"/>
          <w:szCs w:val="22"/>
          <w:lang w:val="sr-Latn-ME"/>
        </w:rPr>
      </w:pPr>
    </w:p>
    <w:p w:rsidR="003E21CE" w:rsidRPr="00F57EF7" w:rsidRDefault="003E21CE" w:rsidP="00A05CD4">
      <w:pPr>
        <w:autoSpaceDE w:val="0"/>
        <w:autoSpaceDN w:val="0"/>
        <w:adjustRightInd w:val="0"/>
        <w:jc w:val="both"/>
        <w:rPr>
          <w:rFonts w:eastAsia="TimesNewRoman"/>
          <w:b/>
          <w:bCs/>
          <w:color w:val="000000"/>
          <w:sz w:val="22"/>
          <w:szCs w:val="22"/>
          <w:lang w:val="sr-Latn-ME"/>
        </w:rPr>
      </w:pPr>
      <w:r w:rsidRPr="00F57EF7">
        <w:rPr>
          <w:rFonts w:eastAsia="TimesNewRoman"/>
          <w:b/>
          <w:bCs/>
          <w:color w:val="000000"/>
          <w:sz w:val="22"/>
          <w:szCs w:val="22"/>
          <w:lang w:val="sr-Latn-ME"/>
        </w:rPr>
        <w:t>Ako ste zaboravili da uzmete l</w:t>
      </w:r>
      <w:r w:rsidR="002E42ED" w:rsidRPr="00F57EF7">
        <w:rPr>
          <w:rFonts w:eastAsia="TimesNewRoman"/>
          <w:b/>
          <w:bCs/>
          <w:color w:val="000000"/>
          <w:sz w:val="22"/>
          <w:szCs w:val="22"/>
          <w:lang w:val="sr-Latn-ME"/>
        </w:rPr>
        <w:t>ij</w:t>
      </w:r>
      <w:r w:rsidRPr="00F57EF7">
        <w:rPr>
          <w:rFonts w:eastAsia="TimesNewRoman"/>
          <w:b/>
          <w:bCs/>
          <w:color w:val="000000"/>
          <w:sz w:val="22"/>
          <w:szCs w:val="22"/>
          <w:lang w:val="sr-Latn-ME"/>
        </w:rPr>
        <w:t>ek Hexoral</w:t>
      </w:r>
    </w:p>
    <w:p w:rsidR="003E21CE" w:rsidRPr="00F57EF7" w:rsidRDefault="003E21CE" w:rsidP="00A05CD4">
      <w:pPr>
        <w:autoSpaceDE w:val="0"/>
        <w:autoSpaceDN w:val="0"/>
        <w:adjustRightInd w:val="0"/>
        <w:jc w:val="both"/>
        <w:rPr>
          <w:rFonts w:eastAsia="TimesNewRoman"/>
          <w:b/>
          <w:bCs/>
          <w:color w:val="000000"/>
          <w:sz w:val="22"/>
          <w:szCs w:val="22"/>
          <w:lang w:val="sr-Latn-ME"/>
        </w:rPr>
      </w:pP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Ukoliko ste zaboravili da uzmete l</w:t>
      </w:r>
      <w:r w:rsidR="002E42ED" w:rsidRPr="00F57EF7">
        <w:rPr>
          <w:rFonts w:eastAsia="TimesNewRoman"/>
          <w:color w:val="000000"/>
          <w:sz w:val="22"/>
          <w:szCs w:val="22"/>
          <w:lang w:val="sr-Latn-ME"/>
        </w:rPr>
        <w:t>ij</w:t>
      </w:r>
      <w:r w:rsidRPr="00F57EF7">
        <w:rPr>
          <w:rFonts w:eastAsia="TimesNewRoman"/>
          <w:color w:val="000000"/>
          <w:sz w:val="22"/>
          <w:szCs w:val="22"/>
          <w:lang w:val="sr-Latn-ME"/>
        </w:rPr>
        <w:t>ek Hexoral, uzmite sl</w:t>
      </w:r>
      <w:r w:rsidR="00715315" w:rsidRPr="00F57EF7">
        <w:rPr>
          <w:rFonts w:eastAsia="TimesNewRoman"/>
          <w:color w:val="000000"/>
          <w:sz w:val="22"/>
          <w:szCs w:val="22"/>
          <w:lang w:val="sr-Latn-ME"/>
        </w:rPr>
        <w:t>j</w:t>
      </w:r>
      <w:r w:rsidRPr="00F57EF7">
        <w:rPr>
          <w:rFonts w:eastAsia="TimesNewRoman"/>
          <w:color w:val="000000"/>
          <w:sz w:val="22"/>
          <w:szCs w:val="22"/>
          <w:lang w:val="sr-Latn-ME"/>
        </w:rPr>
        <w:t>edeću dozu čim se setite. Ukoliko je uskoro vr</w:t>
      </w:r>
      <w:r w:rsidR="002E42ED" w:rsidRPr="00F57EF7">
        <w:rPr>
          <w:rFonts w:eastAsia="TimesNewRoman"/>
          <w:color w:val="000000"/>
          <w:sz w:val="22"/>
          <w:szCs w:val="22"/>
          <w:lang w:val="sr-Latn-ME"/>
        </w:rPr>
        <w:t>ij</w:t>
      </w:r>
      <w:r w:rsidRPr="00F57EF7">
        <w:rPr>
          <w:rFonts w:eastAsia="TimesNewRoman"/>
          <w:color w:val="000000"/>
          <w:sz w:val="22"/>
          <w:szCs w:val="22"/>
          <w:lang w:val="sr-Latn-ME"/>
        </w:rPr>
        <w:t>eme za uzimanje sl</w:t>
      </w:r>
      <w:r w:rsidR="00715315" w:rsidRPr="00F57EF7">
        <w:rPr>
          <w:rFonts w:eastAsia="TimesNewRoman"/>
          <w:color w:val="000000"/>
          <w:sz w:val="22"/>
          <w:szCs w:val="22"/>
          <w:lang w:val="sr-Latn-ME"/>
        </w:rPr>
        <w:t>j</w:t>
      </w:r>
      <w:r w:rsidRPr="00F57EF7">
        <w:rPr>
          <w:rFonts w:eastAsia="TimesNewRoman"/>
          <w:color w:val="000000"/>
          <w:sz w:val="22"/>
          <w:szCs w:val="22"/>
          <w:lang w:val="sr-Latn-ME"/>
        </w:rPr>
        <w:t xml:space="preserve">edeće doze, uzmite </w:t>
      </w:r>
      <w:r w:rsidR="00715315" w:rsidRPr="00F57EF7">
        <w:rPr>
          <w:rFonts w:eastAsia="TimesNewRoman"/>
          <w:color w:val="000000"/>
          <w:sz w:val="22"/>
          <w:szCs w:val="22"/>
          <w:lang w:val="sr-Latn-ME"/>
        </w:rPr>
        <w:t xml:space="preserve">je </w:t>
      </w:r>
      <w:r w:rsidRPr="00F57EF7">
        <w:rPr>
          <w:rFonts w:eastAsia="TimesNewRoman"/>
          <w:color w:val="000000"/>
          <w:sz w:val="22"/>
          <w:szCs w:val="22"/>
          <w:lang w:val="sr-Latn-ME"/>
        </w:rPr>
        <w:t>po uobičajenom rasporedu.</w:t>
      </w: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A05CD4">
      <w:pPr>
        <w:autoSpaceDE w:val="0"/>
        <w:autoSpaceDN w:val="0"/>
        <w:adjustRightInd w:val="0"/>
        <w:jc w:val="both"/>
        <w:rPr>
          <w:rFonts w:eastAsia="TimesNewRoman"/>
          <w:i/>
          <w:iCs/>
          <w:color w:val="000000"/>
          <w:sz w:val="22"/>
          <w:szCs w:val="22"/>
          <w:lang w:val="sr-Latn-ME"/>
        </w:rPr>
      </w:pPr>
      <w:r w:rsidRPr="00F57EF7">
        <w:rPr>
          <w:rFonts w:eastAsia="TimesNewRoman"/>
          <w:i/>
          <w:iCs/>
          <w:color w:val="000000"/>
          <w:sz w:val="22"/>
          <w:szCs w:val="22"/>
          <w:lang w:val="sr-Latn-ME"/>
        </w:rPr>
        <w:t>Nikada ne uzimajte duplu dozu da nadom</w:t>
      </w:r>
      <w:r w:rsidR="002E42ED" w:rsidRPr="00F57EF7">
        <w:rPr>
          <w:rFonts w:eastAsia="TimesNewRoman"/>
          <w:i/>
          <w:iCs/>
          <w:color w:val="000000"/>
          <w:sz w:val="22"/>
          <w:szCs w:val="22"/>
          <w:lang w:val="sr-Latn-ME"/>
        </w:rPr>
        <w:t>j</w:t>
      </w:r>
      <w:r w:rsidRPr="00F57EF7">
        <w:rPr>
          <w:rFonts w:eastAsia="TimesNewRoman"/>
          <w:i/>
          <w:iCs/>
          <w:color w:val="000000"/>
          <w:sz w:val="22"/>
          <w:szCs w:val="22"/>
          <w:lang w:val="sr-Latn-ME"/>
        </w:rPr>
        <w:t>estite to što ste preskočili da uzmete l</w:t>
      </w:r>
      <w:r w:rsidR="002E42ED" w:rsidRPr="00F57EF7">
        <w:rPr>
          <w:rFonts w:eastAsia="TimesNewRoman"/>
          <w:i/>
          <w:iCs/>
          <w:color w:val="000000"/>
          <w:sz w:val="22"/>
          <w:szCs w:val="22"/>
          <w:lang w:val="sr-Latn-ME"/>
        </w:rPr>
        <w:t>ij</w:t>
      </w:r>
      <w:r w:rsidRPr="00F57EF7">
        <w:rPr>
          <w:rFonts w:eastAsia="TimesNewRoman"/>
          <w:i/>
          <w:iCs/>
          <w:color w:val="000000"/>
          <w:sz w:val="22"/>
          <w:szCs w:val="22"/>
          <w:lang w:val="sr-Latn-ME"/>
        </w:rPr>
        <w:t>ek!</w:t>
      </w:r>
    </w:p>
    <w:p w:rsidR="003E21CE" w:rsidRPr="00F57EF7" w:rsidRDefault="003E21CE" w:rsidP="00A05CD4">
      <w:pPr>
        <w:autoSpaceDE w:val="0"/>
        <w:autoSpaceDN w:val="0"/>
        <w:adjustRightInd w:val="0"/>
        <w:jc w:val="both"/>
        <w:rPr>
          <w:rFonts w:eastAsia="TimesNewRoman"/>
          <w:i/>
          <w:iCs/>
          <w:color w:val="000000"/>
          <w:sz w:val="22"/>
          <w:szCs w:val="22"/>
          <w:lang w:val="sr-Latn-ME"/>
        </w:rPr>
      </w:pPr>
    </w:p>
    <w:p w:rsidR="003E21CE" w:rsidRPr="00F57EF7" w:rsidRDefault="003E21CE" w:rsidP="00A05CD4">
      <w:pPr>
        <w:autoSpaceDE w:val="0"/>
        <w:autoSpaceDN w:val="0"/>
        <w:adjustRightInd w:val="0"/>
        <w:jc w:val="both"/>
        <w:rPr>
          <w:rFonts w:eastAsia="TimesNewRoman"/>
          <w:b/>
          <w:bCs/>
          <w:color w:val="000000"/>
          <w:sz w:val="22"/>
          <w:szCs w:val="22"/>
          <w:lang w:val="sr-Latn-ME"/>
        </w:rPr>
      </w:pPr>
      <w:r w:rsidRPr="00F57EF7">
        <w:rPr>
          <w:rFonts w:eastAsia="TimesNewRoman"/>
          <w:b/>
          <w:bCs/>
          <w:color w:val="000000"/>
          <w:sz w:val="22"/>
          <w:szCs w:val="22"/>
          <w:lang w:val="sr-Latn-ME"/>
        </w:rPr>
        <w:t>Ako naglo prestanete da uzimate l</w:t>
      </w:r>
      <w:r w:rsidR="002E42ED" w:rsidRPr="00F57EF7">
        <w:rPr>
          <w:rFonts w:eastAsia="TimesNewRoman"/>
          <w:b/>
          <w:bCs/>
          <w:color w:val="000000"/>
          <w:sz w:val="22"/>
          <w:szCs w:val="22"/>
          <w:lang w:val="sr-Latn-ME"/>
        </w:rPr>
        <w:t>ij</w:t>
      </w:r>
      <w:r w:rsidRPr="00F57EF7">
        <w:rPr>
          <w:rFonts w:eastAsia="TimesNewRoman"/>
          <w:b/>
          <w:bCs/>
          <w:color w:val="000000"/>
          <w:sz w:val="22"/>
          <w:szCs w:val="22"/>
          <w:lang w:val="sr-Latn-ME"/>
        </w:rPr>
        <w:t>ek Hexoral</w:t>
      </w:r>
    </w:p>
    <w:p w:rsidR="003E21CE" w:rsidRPr="00F57EF7" w:rsidRDefault="003E21CE" w:rsidP="00A05CD4">
      <w:pPr>
        <w:autoSpaceDE w:val="0"/>
        <w:autoSpaceDN w:val="0"/>
        <w:adjustRightInd w:val="0"/>
        <w:jc w:val="both"/>
        <w:rPr>
          <w:rFonts w:eastAsia="TimesNewRoman"/>
          <w:b/>
          <w:bCs/>
          <w:color w:val="000000"/>
          <w:sz w:val="22"/>
          <w:szCs w:val="22"/>
          <w:lang w:val="sr-Latn-ME"/>
        </w:rPr>
      </w:pPr>
    </w:p>
    <w:p w:rsidR="003E21CE"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Nije prim</w:t>
      </w:r>
      <w:r w:rsidR="00715315" w:rsidRPr="00F57EF7">
        <w:rPr>
          <w:rFonts w:eastAsia="TimesNewRoman"/>
          <w:color w:val="000000"/>
          <w:sz w:val="22"/>
          <w:szCs w:val="22"/>
          <w:lang w:val="sr-Latn-ME"/>
        </w:rPr>
        <w:t>j</w:t>
      </w:r>
      <w:r w:rsidRPr="00F57EF7">
        <w:rPr>
          <w:rFonts w:eastAsia="TimesNewRoman"/>
          <w:color w:val="000000"/>
          <w:sz w:val="22"/>
          <w:szCs w:val="22"/>
          <w:lang w:val="sr-Latn-ME"/>
        </w:rPr>
        <w:t>enljivo.</w:t>
      </w:r>
    </w:p>
    <w:p w:rsidR="003E21CE" w:rsidRPr="00F57EF7" w:rsidRDefault="003E21CE" w:rsidP="00A05CD4">
      <w:pPr>
        <w:autoSpaceDE w:val="0"/>
        <w:autoSpaceDN w:val="0"/>
        <w:adjustRightInd w:val="0"/>
        <w:jc w:val="both"/>
        <w:rPr>
          <w:rFonts w:eastAsia="TimesNewRoman"/>
          <w:color w:val="000000"/>
          <w:sz w:val="22"/>
          <w:szCs w:val="22"/>
          <w:lang w:val="sr-Latn-ME"/>
        </w:rPr>
      </w:pPr>
    </w:p>
    <w:p w:rsidR="003E21CE" w:rsidRPr="00F57EF7" w:rsidRDefault="003E21CE" w:rsidP="00A05CD4">
      <w:pPr>
        <w:autoSpaceDE w:val="0"/>
        <w:autoSpaceDN w:val="0"/>
        <w:adjustRightInd w:val="0"/>
        <w:jc w:val="both"/>
        <w:rPr>
          <w:rFonts w:eastAsia="TimesNewRoman"/>
          <w:i/>
          <w:iCs/>
          <w:color w:val="000000"/>
          <w:sz w:val="22"/>
          <w:szCs w:val="22"/>
          <w:lang w:val="sr-Latn-ME"/>
        </w:rPr>
      </w:pPr>
      <w:r w:rsidRPr="00F57EF7">
        <w:rPr>
          <w:rFonts w:eastAsia="TimesNewRoman"/>
          <w:i/>
          <w:iCs/>
          <w:color w:val="000000"/>
          <w:sz w:val="22"/>
          <w:szCs w:val="22"/>
          <w:lang w:val="sr-Latn-ME"/>
        </w:rPr>
        <w:t>Ako imate bilo kakvih dodatnih pitanja o prim</w:t>
      </w:r>
      <w:r w:rsidR="002E42ED" w:rsidRPr="00F57EF7">
        <w:rPr>
          <w:rFonts w:eastAsia="TimesNewRoman"/>
          <w:i/>
          <w:iCs/>
          <w:color w:val="000000"/>
          <w:sz w:val="22"/>
          <w:szCs w:val="22"/>
          <w:lang w:val="sr-Latn-ME"/>
        </w:rPr>
        <w:t>j</w:t>
      </w:r>
      <w:r w:rsidRPr="00F57EF7">
        <w:rPr>
          <w:rFonts w:eastAsia="TimesNewRoman"/>
          <w:i/>
          <w:iCs/>
          <w:color w:val="000000"/>
          <w:sz w:val="22"/>
          <w:szCs w:val="22"/>
          <w:lang w:val="sr-Latn-ME"/>
        </w:rPr>
        <w:t>eni ovog l</w:t>
      </w:r>
      <w:r w:rsidR="002E42ED" w:rsidRPr="00F57EF7">
        <w:rPr>
          <w:rFonts w:eastAsia="TimesNewRoman"/>
          <w:i/>
          <w:iCs/>
          <w:color w:val="000000"/>
          <w:sz w:val="22"/>
          <w:szCs w:val="22"/>
          <w:lang w:val="sr-Latn-ME"/>
        </w:rPr>
        <w:t>ij</w:t>
      </w:r>
      <w:r w:rsidRPr="00F57EF7">
        <w:rPr>
          <w:rFonts w:eastAsia="TimesNewRoman"/>
          <w:i/>
          <w:iCs/>
          <w:color w:val="000000"/>
          <w:sz w:val="22"/>
          <w:szCs w:val="22"/>
          <w:lang w:val="sr-Latn-ME"/>
        </w:rPr>
        <w:t>eka, obratite se svom l</w:t>
      </w:r>
      <w:r w:rsidR="002E42ED" w:rsidRPr="00F57EF7">
        <w:rPr>
          <w:rFonts w:eastAsia="TimesNewRoman"/>
          <w:i/>
          <w:iCs/>
          <w:color w:val="000000"/>
          <w:sz w:val="22"/>
          <w:szCs w:val="22"/>
          <w:lang w:val="sr-Latn-ME"/>
        </w:rPr>
        <w:t>j</w:t>
      </w:r>
      <w:r w:rsidRPr="00F57EF7">
        <w:rPr>
          <w:rFonts w:eastAsia="TimesNewRoman"/>
          <w:i/>
          <w:iCs/>
          <w:color w:val="000000"/>
          <w:sz w:val="22"/>
          <w:szCs w:val="22"/>
          <w:lang w:val="sr-Latn-ME"/>
        </w:rPr>
        <w:t>ekaru ili farmaceutu.</w:t>
      </w:r>
    </w:p>
    <w:p w:rsidR="003E21CE" w:rsidRPr="00F57EF7" w:rsidRDefault="003E21CE" w:rsidP="00A05CD4">
      <w:pPr>
        <w:autoSpaceDE w:val="0"/>
        <w:autoSpaceDN w:val="0"/>
        <w:adjustRightInd w:val="0"/>
        <w:jc w:val="both"/>
        <w:rPr>
          <w:rFonts w:eastAsia="TimesNewRoman"/>
          <w:i/>
          <w:iCs/>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4. MOGUĆA NEŽELJENA DEJSTVA</w:t>
      </w:r>
    </w:p>
    <w:p w:rsidR="003E21CE" w:rsidRPr="00F57EF7" w:rsidRDefault="003E21CE" w:rsidP="003E21CE">
      <w:pPr>
        <w:autoSpaceDE w:val="0"/>
        <w:autoSpaceDN w:val="0"/>
        <w:adjustRightInd w:val="0"/>
        <w:rPr>
          <w:rFonts w:eastAsia="TimesNewRoman"/>
          <w:b/>
          <w:bCs/>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L</w:t>
      </w:r>
      <w:r w:rsidR="002E42ED" w:rsidRPr="00F57EF7">
        <w:rPr>
          <w:rFonts w:eastAsia="TimesNewRoman"/>
          <w:color w:val="000000"/>
          <w:sz w:val="22"/>
          <w:szCs w:val="22"/>
          <w:lang w:val="sr-Latn-ME"/>
        </w:rPr>
        <w:t>ij</w:t>
      </w:r>
      <w:r w:rsidRPr="00F57EF7">
        <w:rPr>
          <w:rFonts w:eastAsia="TimesNewRoman"/>
          <w:color w:val="000000"/>
          <w:sz w:val="22"/>
          <w:szCs w:val="22"/>
          <w:lang w:val="sr-Latn-ME"/>
        </w:rPr>
        <w:t>ek Hexoral može, kao i svi drugi l</w:t>
      </w:r>
      <w:r w:rsidR="00063DF4" w:rsidRPr="00F57EF7">
        <w:rPr>
          <w:rFonts w:eastAsia="TimesNewRoman"/>
          <w:color w:val="000000"/>
          <w:sz w:val="22"/>
          <w:szCs w:val="22"/>
          <w:lang w:val="sr-Latn-ME"/>
        </w:rPr>
        <w:t>j</w:t>
      </w:r>
      <w:r w:rsidRPr="00F57EF7">
        <w:rPr>
          <w:rFonts w:eastAsia="TimesNewRoman"/>
          <w:color w:val="000000"/>
          <w:sz w:val="22"/>
          <w:szCs w:val="22"/>
          <w:lang w:val="sr-Latn-ME"/>
        </w:rPr>
        <w:t>ekovi, izazvati neželjena dejstva.</w:t>
      </w:r>
    </w:p>
    <w:p w:rsidR="003E21CE" w:rsidRPr="00F57EF7" w:rsidRDefault="003E21CE" w:rsidP="003E21CE">
      <w:pPr>
        <w:autoSpaceDE w:val="0"/>
        <w:autoSpaceDN w:val="0"/>
        <w:adjustRightInd w:val="0"/>
        <w:rPr>
          <w:rFonts w:eastAsia="TimesNewRoman"/>
          <w:color w:val="000000"/>
          <w:sz w:val="22"/>
          <w:szCs w:val="22"/>
          <w:lang w:val="sr-Latn-ME"/>
        </w:rPr>
      </w:pPr>
    </w:p>
    <w:p w:rsidR="00BC673B" w:rsidRPr="00F57EF7" w:rsidRDefault="003E21CE" w:rsidP="00A05CD4">
      <w:pPr>
        <w:autoSpaceDE w:val="0"/>
        <w:autoSpaceDN w:val="0"/>
        <w:adjustRightInd w:val="0"/>
        <w:jc w:val="both"/>
        <w:rPr>
          <w:rFonts w:eastAsia="TimesNewRoman"/>
          <w:color w:val="000000"/>
          <w:sz w:val="22"/>
          <w:szCs w:val="22"/>
          <w:lang w:val="sr-Latn-ME"/>
        </w:rPr>
      </w:pPr>
      <w:r w:rsidRPr="00F57EF7">
        <w:rPr>
          <w:rFonts w:eastAsia="TimesNewRoman"/>
          <w:b/>
          <w:color w:val="000000"/>
          <w:sz w:val="22"/>
          <w:szCs w:val="22"/>
          <w:lang w:val="sr-Latn-ME"/>
        </w:rPr>
        <w:t>Ukoliko Vam se javi nešto od navedenog prestanite sa korišćenjem l</w:t>
      </w:r>
      <w:r w:rsidR="002E42ED" w:rsidRPr="00F57EF7">
        <w:rPr>
          <w:rFonts w:eastAsia="TimesNewRoman"/>
          <w:b/>
          <w:color w:val="000000"/>
          <w:sz w:val="22"/>
          <w:szCs w:val="22"/>
          <w:lang w:val="sr-Latn-ME"/>
        </w:rPr>
        <w:t>ij</w:t>
      </w:r>
      <w:r w:rsidRPr="00F57EF7">
        <w:rPr>
          <w:rFonts w:eastAsia="TimesNewRoman"/>
          <w:b/>
          <w:color w:val="000000"/>
          <w:sz w:val="22"/>
          <w:szCs w:val="22"/>
          <w:lang w:val="sr-Latn-ME"/>
        </w:rPr>
        <w:t>eka Hexoral i javite se l</w:t>
      </w:r>
      <w:r w:rsidR="002E42ED" w:rsidRPr="00F57EF7">
        <w:rPr>
          <w:rFonts w:eastAsia="TimesNewRoman"/>
          <w:b/>
          <w:color w:val="000000"/>
          <w:sz w:val="22"/>
          <w:szCs w:val="22"/>
          <w:lang w:val="sr-Latn-ME"/>
        </w:rPr>
        <w:t>j</w:t>
      </w:r>
      <w:r w:rsidRPr="00F57EF7">
        <w:rPr>
          <w:rFonts w:eastAsia="TimesNewRoman"/>
          <w:b/>
          <w:color w:val="000000"/>
          <w:sz w:val="22"/>
          <w:szCs w:val="22"/>
          <w:lang w:val="sr-Latn-ME"/>
        </w:rPr>
        <w:t>ekaru:</w:t>
      </w:r>
    </w:p>
    <w:p w:rsidR="00BC673B" w:rsidRPr="00F57EF7" w:rsidRDefault="00334032" w:rsidP="00A05CD4">
      <w:pPr>
        <w:autoSpaceDE w:val="0"/>
        <w:autoSpaceDN w:val="0"/>
        <w:adjustRightInd w:val="0"/>
        <w:jc w:val="both"/>
        <w:rPr>
          <w:rFonts w:eastAsia="TimesNewRoman"/>
          <w:color w:val="000000"/>
          <w:sz w:val="22"/>
          <w:szCs w:val="22"/>
          <w:lang w:val="sr-Latn-ME"/>
        </w:rPr>
      </w:pPr>
      <w:r w:rsidRPr="00F57EF7">
        <w:rPr>
          <w:rFonts w:eastAsia="TimesNewRoman"/>
          <w:color w:val="000000"/>
          <w:sz w:val="22"/>
          <w:szCs w:val="22"/>
          <w:lang w:val="sr-Latn-ME"/>
        </w:rPr>
        <w:t>o</w:t>
      </w:r>
      <w:r w:rsidR="00BC673B" w:rsidRPr="00F57EF7">
        <w:rPr>
          <w:rFonts w:eastAsia="TimesNewRoman"/>
          <w:color w:val="000000"/>
          <w:sz w:val="22"/>
          <w:szCs w:val="22"/>
          <w:lang w:val="sr-Latn-ME"/>
        </w:rPr>
        <w:t>ticanje lica, usana, jezika ili grla, što može dovesti do otežanog gutanja i disanja</w:t>
      </w:r>
      <w:r w:rsidRPr="00F57EF7">
        <w:rPr>
          <w:rFonts w:eastAsia="TimesNewRoman"/>
          <w:color w:val="000000"/>
          <w:sz w:val="22"/>
          <w:szCs w:val="22"/>
          <w:lang w:val="sr-Latn-ME"/>
        </w:rPr>
        <w:t xml:space="preserve">, </w:t>
      </w:r>
      <w:r w:rsidR="00593172" w:rsidRPr="00F57EF7">
        <w:rPr>
          <w:rFonts w:eastAsia="TimesNewRoman"/>
          <w:color w:val="000000"/>
          <w:sz w:val="22"/>
          <w:szCs w:val="22"/>
          <w:lang w:val="sr-Latn-ME"/>
        </w:rPr>
        <w:t>a</w:t>
      </w:r>
      <w:r w:rsidR="00BC673B" w:rsidRPr="00F57EF7">
        <w:rPr>
          <w:rFonts w:eastAsia="TimesNewRoman"/>
          <w:color w:val="000000"/>
          <w:sz w:val="22"/>
          <w:szCs w:val="22"/>
          <w:lang w:val="sr-Latn-ME"/>
        </w:rPr>
        <w:t xml:space="preserve">lergijska </w:t>
      </w:r>
      <w:r w:rsidR="00593172" w:rsidRPr="00F57EF7">
        <w:rPr>
          <w:rFonts w:eastAsia="TimesNewRoman"/>
          <w:color w:val="000000"/>
          <w:sz w:val="22"/>
          <w:szCs w:val="22"/>
          <w:lang w:val="sr-Latn-ME"/>
        </w:rPr>
        <w:t>reakcija uk</w:t>
      </w:r>
      <w:r w:rsidR="00BC673B" w:rsidRPr="00F57EF7">
        <w:rPr>
          <w:rFonts w:eastAsia="TimesNewRoman"/>
          <w:color w:val="000000"/>
          <w:sz w:val="22"/>
          <w:szCs w:val="22"/>
          <w:lang w:val="sr-Latn-ME"/>
        </w:rPr>
        <w:t>l</w:t>
      </w:r>
      <w:r w:rsidR="00593172" w:rsidRPr="00F57EF7">
        <w:rPr>
          <w:rFonts w:eastAsia="TimesNewRoman"/>
          <w:color w:val="000000"/>
          <w:sz w:val="22"/>
          <w:szCs w:val="22"/>
          <w:lang w:val="sr-Latn-ME"/>
        </w:rPr>
        <w:t>j</w:t>
      </w:r>
      <w:r w:rsidR="00BC673B" w:rsidRPr="00F57EF7">
        <w:rPr>
          <w:rFonts w:eastAsia="TimesNewRoman"/>
          <w:color w:val="000000"/>
          <w:sz w:val="22"/>
          <w:szCs w:val="22"/>
          <w:lang w:val="sr-Latn-ME"/>
        </w:rPr>
        <w:t>učujući osip koji svrbi</w:t>
      </w:r>
      <w:r w:rsidRPr="00F57EF7">
        <w:rPr>
          <w:rFonts w:eastAsia="TimesNewRoman"/>
          <w:color w:val="000000"/>
          <w:sz w:val="22"/>
          <w:szCs w:val="22"/>
          <w:lang w:val="sr-Latn-ME"/>
        </w:rPr>
        <w:t xml:space="preserve">, </w:t>
      </w:r>
      <w:r w:rsidR="00593172" w:rsidRPr="00F57EF7">
        <w:rPr>
          <w:rFonts w:eastAsia="TimesNewRoman"/>
          <w:color w:val="000000"/>
          <w:sz w:val="22"/>
          <w:szCs w:val="22"/>
          <w:lang w:val="sr-Latn-ME"/>
        </w:rPr>
        <w:t xml:space="preserve"> i</w:t>
      </w:r>
      <w:r w:rsidR="00BC673B" w:rsidRPr="00F57EF7">
        <w:rPr>
          <w:rFonts w:eastAsia="TimesNewRoman"/>
          <w:color w:val="000000"/>
          <w:sz w:val="22"/>
          <w:szCs w:val="22"/>
          <w:lang w:val="sr-Latn-ME"/>
        </w:rPr>
        <w:t>ritacija, peckanje ili utrnulost jezika i/ili tkiva u ustima</w:t>
      </w:r>
      <w:r w:rsidRPr="00F57EF7">
        <w:rPr>
          <w:rFonts w:eastAsia="TimesNewRoman"/>
          <w:color w:val="000000"/>
          <w:sz w:val="22"/>
          <w:szCs w:val="22"/>
          <w:lang w:val="sr-Latn-ME"/>
        </w:rPr>
        <w:t>,</w:t>
      </w:r>
      <w:r w:rsidR="00593172" w:rsidRPr="00F57EF7">
        <w:rPr>
          <w:rFonts w:eastAsia="TimesNewRoman"/>
          <w:color w:val="000000"/>
          <w:sz w:val="22"/>
          <w:szCs w:val="22"/>
          <w:lang w:val="sr-Latn-ME"/>
        </w:rPr>
        <w:t xml:space="preserve"> o</w:t>
      </w:r>
      <w:r w:rsidR="00BC673B" w:rsidRPr="00F57EF7">
        <w:rPr>
          <w:rFonts w:eastAsia="TimesNewRoman"/>
          <w:color w:val="000000"/>
          <w:sz w:val="22"/>
          <w:szCs w:val="22"/>
          <w:lang w:val="sr-Latn-ME"/>
        </w:rPr>
        <w:t>težano disanje, kašalj, suvoća usta</w:t>
      </w:r>
      <w:r w:rsidRPr="00F57EF7">
        <w:rPr>
          <w:rFonts w:eastAsia="TimesNewRoman"/>
          <w:color w:val="000000"/>
          <w:sz w:val="22"/>
          <w:szCs w:val="22"/>
          <w:lang w:val="sr-Latn-ME"/>
        </w:rPr>
        <w:t>,</w:t>
      </w:r>
      <w:r w:rsidR="00593172" w:rsidRPr="00F57EF7">
        <w:rPr>
          <w:rFonts w:eastAsia="TimesNewRoman"/>
          <w:color w:val="000000"/>
          <w:sz w:val="22"/>
          <w:szCs w:val="22"/>
          <w:lang w:val="sr-Latn-ME"/>
        </w:rPr>
        <w:t xml:space="preserve"> m</w:t>
      </w:r>
      <w:r w:rsidR="00BC673B" w:rsidRPr="00F57EF7">
        <w:rPr>
          <w:rFonts w:eastAsia="TimesNewRoman"/>
          <w:color w:val="000000"/>
          <w:sz w:val="22"/>
          <w:szCs w:val="22"/>
          <w:lang w:val="sr-Latn-ME"/>
        </w:rPr>
        <w:t>učnina, povraćanje, uvećanje pljuvačnih žlijezdi</w:t>
      </w:r>
      <w:r w:rsidRPr="00F57EF7">
        <w:rPr>
          <w:rFonts w:eastAsia="TimesNewRoman"/>
          <w:color w:val="000000"/>
          <w:sz w:val="22"/>
          <w:szCs w:val="22"/>
          <w:lang w:val="sr-Latn-ME"/>
        </w:rPr>
        <w:t>,</w:t>
      </w:r>
      <w:r w:rsidR="00CC6743" w:rsidRPr="00F57EF7">
        <w:rPr>
          <w:rFonts w:eastAsia="TimesNewRoman"/>
          <w:color w:val="000000"/>
          <w:sz w:val="22"/>
          <w:szCs w:val="22"/>
          <w:lang w:val="sr-Latn-ME"/>
        </w:rPr>
        <w:t xml:space="preserve"> poremećaj ili gubitak čula ukusa</w:t>
      </w:r>
      <w:r w:rsidR="00593172" w:rsidRPr="00F57EF7">
        <w:rPr>
          <w:rFonts w:eastAsia="TimesNewRoman"/>
          <w:color w:val="000000"/>
          <w:sz w:val="22"/>
          <w:szCs w:val="22"/>
          <w:lang w:val="sr-Latn-ME"/>
        </w:rPr>
        <w:t>,</w:t>
      </w:r>
      <w:r w:rsidR="00CC6743" w:rsidRPr="00F57EF7">
        <w:rPr>
          <w:rFonts w:eastAsia="TimesNewRoman"/>
          <w:color w:val="000000"/>
          <w:sz w:val="22"/>
          <w:szCs w:val="22"/>
          <w:lang w:val="sr-Latn-ME"/>
        </w:rPr>
        <w:t xml:space="preserve"> bol, otok, crvenilo, promjena boje jezika ili zuba, plihovi i ulceracije</w:t>
      </w:r>
      <w:r w:rsidR="00593172" w:rsidRPr="00F57EF7">
        <w:rPr>
          <w:rFonts w:eastAsia="TimesNewRoman"/>
          <w:color w:val="000000"/>
          <w:sz w:val="22"/>
          <w:szCs w:val="22"/>
          <w:lang w:val="sr-Latn-ME"/>
        </w:rPr>
        <w:t>.</w:t>
      </w:r>
    </w:p>
    <w:p w:rsidR="003E21CE" w:rsidRPr="00F57EF7" w:rsidRDefault="003E21CE" w:rsidP="00A05CD4">
      <w:pPr>
        <w:autoSpaceDE w:val="0"/>
        <w:autoSpaceDN w:val="0"/>
        <w:adjustRightInd w:val="0"/>
        <w:jc w:val="both"/>
        <w:rPr>
          <w:rFonts w:eastAsia="TimesNewRoman"/>
          <w:color w:val="000000"/>
          <w:sz w:val="22"/>
          <w:szCs w:val="22"/>
          <w:lang w:val="sr-Latn-ME"/>
        </w:rPr>
      </w:pPr>
    </w:p>
    <w:p w:rsidR="007D126F" w:rsidRPr="00F57EF7" w:rsidRDefault="007D126F" w:rsidP="00A05CD4">
      <w:pPr>
        <w:pStyle w:val="NoSpacing"/>
        <w:jc w:val="both"/>
        <w:rPr>
          <w:rFonts w:eastAsia="Calibri"/>
          <w:spacing w:val="-5"/>
          <w:sz w:val="22"/>
          <w:szCs w:val="22"/>
          <w:u w:val="single"/>
          <w:lang w:val="sr-Latn-ME"/>
        </w:rPr>
      </w:pPr>
      <w:r w:rsidRPr="00F57EF7">
        <w:rPr>
          <w:rFonts w:eastAsia="Calibri"/>
          <w:spacing w:val="-5"/>
          <w:sz w:val="22"/>
          <w:szCs w:val="22"/>
          <w:u w:val="single"/>
          <w:lang w:val="sr-Latn-ME"/>
        </w:rPr>
        <w:t>Prijavljivanje sumnji na neželjena dejstva</w:t>
      </w:r>
    </w:p>
    <w:p w:rsidR="007D126F" w:rsidRPr="00F57EF7" w:rsidRDefault="007D126F" w:rsidP="00A05CD4">
      <w:pPr>
        <w:pStyle w:val="NoSpacing"/>
        <w:jc w:val="both"/>
        <w:rPr>
          <w:rFonts w:eastAsia="Calibri"/>
          <w:spacing w:val="-5"/>
          <w:sz w:val="22"/>
          <w:szCs w:val="22"/>
          <w:u w:val="single"/>
          <w:lang w:val="sr-Latn-ME"/>
        </w:rPr>
      </w:pPr>
    </w:p>
    <w:p w:rsidR="007D126F" w:rsidRPr="00F57EF7" w:rsidRDefault="007D126F" w:rsidP="00A05CD4">
      <w:pPr>
        <w:pStyle w:val="NoSpacing"/>
        <w:jc w:val="both"/>
        <w:rPr>
          <w:rFonts w:eastAsia="Calibri"/>
          <w:spacing w:val="-5"/>
          <w:sz w:val="22"/>
          <w:szCs w:val="22"/>
          <w:u w:val="single"/>
          <w:lang w:val="sr-Latn-ME"/>
        </w:rPr>
      </w:pPr>
      <w:r w:rsidRPr="00F57EF7">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F57EF7">
        <w:rPr>
          <w:rFonts w:eastAsia="Calibri"/>
          <w:spacing w:val="-4"/>
          <w:sz w:val="22"/>
          <w:szCs w:val="22"/>
          <w:lang w:val="sr-Latn-ME"/>
        </w:rPr>
        <w:t xml:space="preserve">. </w:t>
      </w:r>
      <w:r w:rsidRPr="00F57EF7">
        <w:rPr>
          <w:rFonts w:eastAsia="Calibri"/>
          <w:sz w:val="22"/>
          <w:szCs w:val="22"/>
          <w:lang w:val="sr-Latn-ME"/>
        </w:rPr>
        <w:t>Neželjena dejstva možete prijavljivati direktno kod zdravstvenih radnika, čime ćete pomoći u dobijanju više informacija o bezbjednosti ovog lijeka.</w:t>
      </w:r>
    </w:p>
    <w:p w:rsidR="007D126F" w:rsidRPr="00F57EF7" w:rsidRDefault="007D126F" w:rsidP="003E21CE">
      <w:pPr>
        <w:autoSpaceDE w:val="0"/>
        <w:autoSpaceDN w:val="0"/>
        <w:adjustRightInd w:val="0"/>
        <w:rPr>
          <w:rFonts w:eastAsia="TimesNewRoman"/>
          <w:i/>
          <w:iCs/>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5. KAKO ČUVATI L</w:t>
      </w:r>
      <w:r w:rsidR="007D126F" w:rsidRPr="00F57EF7">
        <w:rPr>
          <w:rFonts w:eastAsia="TimesNewRoman"/>
          <w:b/>
          <w:bCs/>
          <w:color w:val="000000"/>
          <w:sz w:val="22"/>
          <w:szCs w:val="22"/>
          <w:lang w:val="sr-Latn-ME"/>
        </w:rPr>
        <w:t>IJ</w:t>
      </w:r>
      <w:r w:rsidRPr="00F57EF7">
        <w:rPr>
          <w:rFonts w:eastAsia="TimesNewRoman"/>
          <w:b/>
          <w:bCs/>
          <w:color w:val="000000"/>
          <w:sz w:val="22"/>
          <w:szCs w:val="22"/>
          <w:lang w:val="sr-Latn-ME"/>
        </w:rPr>
        <w:t>EK HEXORAL</w:t>
      </w:r>
    </w:p>
    <w:p w:rsidR="003E21CE" w:rsidRPr="00F57EF7" w:rsidRDefault="003E21CE" w:rsidP="003E21CE">
      <w:pPr>
        <w:autoSpaceDE w:val="0"/>
        <w:autoSpaceDN w:val="0"/>
        <w:adjustRightInd w:val="0"/>
        <w:rPr>
          <w:rFonts w:eastAsia="TimesNewRoman"/>
          <w:b/>
          <w:bCs/>
          <w:color w:val="000000"/>
          <w:sz w:val="22"/>
          <w:szCs w:val="22"/>
          <w:lang w:val="sr-Latn-ME"/>
        </w:rPr>
      </w:pPr>
    </w:p>
    <w:p w:rsidR="003E21CE" w:rsidRPr="00F57EF7" w:rsidRDefault="003E21CE" w:rsidP="003E21CE">
      <w:pPr>
        <w:autoSpaceDE w:val="0"/>
        <w:autoSpaceDN w:val="0"/>
        <w:adjustRightInd w:val="0"/>
        <w:rPr>
          <w:rFonts w:eastAsia="TimesNewRoman"/>
          <w:i/>
          <w:iCs/>
          <w:color w:val="000000"/>
          <w:sz w:val="22"/>
          <w:szCs w:val="22"/>
          <w:lang w:val="sr-Latn-ME"/>
        </w:rPr>
      </w:pPr>
      <w:r w:rsidRPr="00F57EF7">
        <w:rPr>
          <w:rFonts w:eastAsia="TimesNewRoman"/>
          <w:i/>
          <w:iCs/>
          <w:color w:val="000000"/>
          <w:sz w:val="22"/>
          <w:szCs w:val="22"/>
          <w:lang w:val="sr-Latn-ME"/>
        </w:rPr>
        <w:t>Čuvati van domašaja i vidokruga d</w:t>
      </w:r>
      <w:r w:rsidR="002E42ED" w:rsidRPr="00F57EF7">
        <w:rPr>
          <w:rFonts w:eastAsia="TimesNewRoman"/>
          <w:i/>
          <w:iCs/>
          <w:color w:val="000000"/>
          <w:sz w:val="22"/>
          <w:szCs w:val="22"/>
          <w:lang w:val="sr-Latn-ME"/>
        </w:rPr>
        <w:t>j</w:t>
      </w:r>
      <w:r w:rsidRPr="00F57EF7">
        <w:rPr>
          <w:rFonts w:eastAsia="TimesNewRoman"/>
          <w:i/>
          <w:iCs/>
          <w:color w:val="000000"/>
          <w:sz w:val="22"/>
          <w:szCs w:val="22"/>
          <w:lang w:val="sr-Latn-ME"/>
        </w:rPr>
        <w:t>ece!</w:t>
      </w:r>
    </w:p>
    <w:p w:rsidR="003E21CE" w:rsidRPr="00F57EF7" w:rsidRDefault="003E21CE" w:rsidP="003E21CE">
      <w:pPr>
        <w:autoSpaceDE w:val="0"/>
        <w:autoSpaceDN w:val="0"/>
        <w:adjustRightInd w:val="0"/>
        <w:rPr>
          <w:rFonts w:eastAsia="TimesNewRoman"/>
          <w:i/>
          <w:iCs/>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b/>
          <w:bCs/>
          <w:color w:val="000000"/>
          <w:sz w:val="22"/>
          <w:szCs w:val="22"/>
          <w:lang w:val="sr-Latn-ME"/>
        </w:rPr>
        <w:t>Rok upotrebe</w:t>
      </w:r>
      <w:r w:rsidRPr="00F57EF7">
        <w:rPr>
          <w:rFonts w:eastAsia="TimesNewRoman"/>
          <w:color w:val="000000"/>
          <w:sz w:val="22"/>
          <w:szCs w:val="22"/>
          <w:lang w:val="sr-Latn-ME"/>
        </w:rPr>
        <w:t>:</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2 godine.</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Rok upotrebe nakon prvog otvaranja: L</w:t>
      </w:r>
      <w:r w:rsidR="002E42ED" w:rsidRPr="00F57EF7">
        <w:rPr>
          <w:rFonts w:eastAsia="TimesNewRoman"/>
          <w:color w:val="000000"/>
          <w:sz w:val="22"/>
          <w:szCs w:val="22"/>
          <w:lang w:val="sr-Latn-ME"/>
        </w:rPr>
        <w:t>ij</w:t>
      </w:r>
      <w:r w:rsidRPr="00F57EF7">
        <w:rPr>
          <w:rFonts w:eastAsia="TimesNewRoman"/>
          <w:color w:val="000000"/>
          <w:sz w:val="22"/>
          <w:szCs w:val="22"/>
          <w:lang w:val="sr-Latn-ME"/>
        </w:rPr>
        <w:t>ek se može koristiti do kraja roka upotrebe ako se čuva na</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temperaturi do 25°C.</w:t>
      </w: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lastRenderedPageBreak/>
        <w:t>Čuvanje:</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Čuvati na temperaturi do 25°C. Ne zamrzavati.</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Nakon prvog otvaranja: L</w:t>
      </w:r>
      <w:r w:rsidR="002E42ED" w:rsidRPr="00F57EF7">
        <w:rPr>
          <w:rFonts w:eastAsia="TimesNewRoman"/>
          <w:color w:val="000000"/>
          <w:sz w:val="22"/>
          <w:szCs w:val="22"/>
          <w:lang w:val="sr-Latn-ME"/>
        </w:rPr>
        <w:t>ij</w:t>
      </w:r>
      <w:r w:rsidRPr="00F57EF7">
        <w:rPr>
          <w:rFonts w:eastAsia="TimesNewRoman"/>
          <w:color w:val="000000"/>
          <w:sz w:val="22"/>
          <w:szCs w:val="22"/>
          <w:lang w:val="sr-Latn-ME"/>
        </w:rPr>
        <w:t>ek se može koristiti do kraja roka upotrebe ako se čuva na temperaturi do 25C.</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Ukoliko se preparat ne čuva na propisan način, na zidu boce mogu se javiti tačkaste naslage, koje ne utiču na bioraspoloživost i efikasnost preparata.</w:t>
      </w:r>
    </w:p>
    <w:p w:rsidR="003E21CE" w:rsidRPr="00F57EF7" w:rsidRDefault="003E21CE"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L</w:t>
      </w:r>
      <w:r w:rsidR="007D126F" w:rsidRPr="00F57EF7">
        <w:rPr>
          <w:rFonts w:eastAsia="TimesNewRoman"/>
          <w:color w:val="000000"/>
          <w:sz w:val="22"/>
          <w:szCs w:val="22"/>
          <w:lang w:val="sr-Latn-ME"/>
        </w:rPr>
        <w:t>j</w:t>
      </w:r>
      <w:r w:rsidRPr="00F57EF7">
        <w:rPr>
          <w:rFonts w:eastAsia="TimesNewRoman"/>
          <w:color w:val="000000"/>
          <w:sz w:val="22"/>
          <w:szCs w:val="22"/>
          <w:lang w:val="sr-Latn-ME"/>
        </w:rPr>
        <w:t>ekove ne treba bacati u kanalizaciju, niti kućni otpad. Pitajte svog farmaceuta kako da otklonite l</w:t>
      </w:r>
      <w:r w:rsidR="007D126F" w:rsidRPr="00F57EF7">
        <w:rPr>
          <w:rFonts w:eastAsia="TimesNewRoman"/>
          <w:color w:val="000000"/>
          <w:sz w:val="22"/>
          <w:szCs w:val="22"/>
          <w:lang w:val="sr-Latn-ME"/>
        </w:rPr>
        <w:t>j</w:t>
      </w:r>
      <w:r w:rsidRPr="00F57EF7">
        <w:rPr>
          <w:rFonts w:eastAsia="TimesNewRoman"/>
          <w:color w:val="000000"/>
          <w:sz w:val="22"/>
          <w:szCs w:val="22"/>
          <w:lang w:val="sr-Latn-ME"/>
        </w:rPr>
        <w:t>ekove koji</w:t>
      </w:r>
      <w:r w:rsidR="007D126F" w:rsidRPr="00F57EF7">
        <w:rPr>
          <w:rFonts w:eastAsia="TimesNewRoman"/>
          <w:color w:val="000000"/>
          <w:sz w:val="22"/>
          <w:szCs w:val="22"/>
          <w:lang w:val="sr-Latn-ME"/>
        </w:rPr>
        <w:t xml:space="preserve"> </w:t>
      </w:r>
      <w:r w:rsidRPr="00F57EF7">
        <w:rPr>
          <w:rFonts w:eastAsia="TimesNewRoman"/>
          <w:color w:val="000000"/>
          <w:sz w:val="22"/>
          <w:szCs w:val="22"/>
          <w:lang w:val="sr-Latn-ME"/>
        </w:rPr>
        <w:t>Vam više nisu potrebni. Ove m</w:t>
      </w:r>
      <w:r w:rsidR="007D126F" w:rsidRPr="00F57EF7">
        <w:rPr>
          <w:rFonts w:eastAsia="TimesNewRoman"/>
          <w:color w:val="000000"/>
          <w:sz w:val="22"/>
          <w:szCs w:val="22"/>
          <w:lang w:val="sr-Latn-ME"/>
        </w:rPr>
        <w:t>j</w:t>
      </w:r>
      <w:r w:rsidRPr="00F57EF7">
        <w:rPr>
          <w:rFonts w:eastAsia="TimesNewRoman"/>
          <w:color w:val="000000"/>
          <w:sz w:val="22"/>
          <w:szCs w:val="22"/>
          <w:lang w:val="sr-Latn-ME"/>
        </w:rPr>
        <w:t>ere pomažu očuvanju životne sredine.</w:t>
      </w:r>
    </w:p>
    <w:p w:rsidR="002102CD" w:rsidRPr="00F57EF7" w:rsidRDefault="002102CD"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6. DODATNE INFORMACIJE</w:t>
      </w:r>
    </w:p>
    <w:p w:rsidR="002102CD" w:rsidRPr="00F57EF7" w:rsidRDefault="002102CD" w:rsidP="003E21CE">
      <w:pPr>
        <w:autoSpaceDE w:val="0"/>
        <w:autoSpaceDN w:val="0"/>
        <w:adjustRightInd w:val="0"/>
        <w:rPr>
          <w:rFonts w:eastAsia="TimesNewRoman"/>
          <w:b/>
          <w:bCs/>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Šta sadrži l</w:t>
      </w:r>
      <w:r w:rsidR="007D126F" w:rsidRPr="00F57EF7">
        <w:rPr>
          <w:rFonts w:eastAsia="TimesNewRoman"/>
          <w:b/>
          <w:bCs/>
          <w:color w:val="000000"/>
          <w:sz w:val="22"/>
          <w:szCs w:val="22"/>
          <w:lang w:val="sr-Latn-ME"/>
        </w:rPr>
        <w:t>ij</w:t>
      </w:r>
      <w:r w:rsidRPr="00F57EF7">
        <w:rPr>
          <w:rFonts w:eastAsia="TimesNewRoman"/>
          <w:b/>
          <w:bCs/>
          <w:color w:val="000000"/>
          <w:sz w:val="22"/>
          <w:szCs w:val="22"/>
          <w:lang w:val="sr-Latn-ME"/>
        </w:rPr>
        <w:t>ek Hexoral</w:t>
      </w:r>
    </w:p>
    <w:p w:rsidR="002102CD" w:rsidRPr="00F57EF7" w:rsidRDefault="002102CD" w:rsidP="003E21CE">
      <w:pPr>
        <w:autoSpaceDE w:val="0"/>
        <w:autoSpaceDN w:val="0"/>
        <w:adjustRightInd w:val="0"/>
        <w:rPr>
          <w:rFonts w:eastAsia="TimesNewRoman"/>
          <w:b/>
          <w:bCs/>
          <w:color w:val="000000"/>
          <w:sz w:val="22"/>
          <w:szCs w:val="22"/>
          <w:lang w:val="sr-Latn-ME"/>
        </w:rPr>
      </w:pPr>
    </w:p>
    <w:p w:rsidR="003E21CE" w:rsidRPr="00F57EF7" w:rsidRDefault="003E21CE" w:rsidP="003E21CE">
      <w:pPr>
        <w:autoSpaceDE w:val="0"/>
        <w:autoSpaceDN w:val="0"/>
        <w:adjustRightInd w:val="0"/>
        <w:rPr>
          <w:rFonts w:eastAsia="TimesNewRoman"/>
          <w:b/>
          <w:bCs/>
          <w:i/>
          <w:iCs/>
          <w:color w:val="000000"/>
          <w:sz w:val="22"/>
          <w:szCs w:val="22"/>
          <w:lang w:val="sr-Latn-ME"/>
        </w:rPr>
      </w:pPr>
      <w:r w:rsidRPr="00F57EF7">
        <w:rPr>
          <w:rFonts w:eastAsia="TimesNewRoman"/>
          <w:b/>
          <w:bCs/>
          <w:i/>
          <w:iCs/>
          <w:color w:val="000000"/>
          <w:sz w:val="22"/>
          <w:szCs w:val="22"/>
          <w:lang w:val="sr-Latn-ME"/>
        </w:rPr>
        <w:t>Aktivna supstanca je:</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1 m</w:t>
      </w:r>
      <w:r w:rsidR="00C93C6C" w:rsidRPr="00F57EF7">
        <w:rPr>
          <w:rFonts w:eastAsia="TimesNewRoman"/>
          <w:color w:val="000000"/>
          <w:sz w:val="22"/>
          <w:szCs w:val="22"/>
          <w:lang w:val="sr-Latn-ME"/>
        </w:rPr>
        <w:t>l</w:t>
      </w:r>
      <w:r w:rsidRPr="00F57EF7">
        <w:rPr>
          <w:rFonts w:eastAsia="TimesNewRoman"/>
          <w:color w:val="000000"/>
          <w:sz w:val="22"/>
          <w:szCs w:val="22"/>
          <w:lang w:val="sr-Latn-ME"/>
        </w:rPr>
        <w:t xml:space="preserve"> rastvora za usnu sluznicu sadrži:</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heksetidin 1,0 mg</w:t>
      </w:r>
    </w:p>
    <w:p w:rsidR="002102CD" w:rsidRPr="00F57EF7" w:rsidRDefault="002102CD"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b/>
          <w:bCs/>
          <w:i/>
          <w:iCs/>
          <w:color w:val="000000"/>
          <w:sz w:val="22"/>
          <w:szCs w:val="22"/>
          <w:lang w:val="sr-Latn-ME"/>
        </w:rPr>
      </w:pPr>
      <w:r w:rsidRPr="00F57EF7">
        <w:rPr>
          <w:rFonts w:eastAsia="TimesNewRoman"/>
          <w:b/>
          <w:bCs/>
          <w:i/>
          <w:iCs/>
          <w:color w:val="000000"/>
          <w:sz w:val="22"/>
          <w:szCs w:val="22"/>
          <w:lang w:val="sr-Latn-ME"/>
        </w:rPr>
        <w:t>Pomoćne supstance su:</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Etanol 96%; polisorbat 80: limun</w:t>
      </w:r>
      <w:r w:rsidR="007D126F" w:rsidRPr="00F57EF7">
        <w:rPr>
          <w:rFonts w:eastAsia="TimesNewRoman"/>
          <w:color w:val="000000"/>
          <w:sz w:val="22"/>
          <w:szCs w:val="22"/>
          <w:lang w:val="sr-Latn-ME"/>
        </w:rPr>
        <w:t xml:space="preserve">ska kiselina, bezvodna; saharin </w:t>
      </w:r>
      <w:r w:rsidRPr="00F57EF7">
        <w:rPr>
          <w:rFonts w:eastAsia="TimesNewRoman"/>
          <w:color w:val="000000"/>
          <w:sz w:val="22"/>
          <w:szCs w:val="22"/>
          <w:lang w:val="sr-Latn-ME"/>
        </w:rPr>
        <w:t>natrijum; etarsko ulje pitome nane; etarsko</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ulje anisa; levomentol; metilsalicilat; etarsko ulje karanfilića; etarsko ulje eukaliptusa; boja: amarant (E 123,</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C.I. 16185); voda, prečišćena.</w:t>
      </w:r>
    </w:p>
    <w:p w:rsidR="002102CD" w:rsidRPr="00F57EF7" w:rsidRDefault="002102CD"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Kako izgleda l</w:t>
      </w:r>
      <w:r w:rsidR="007D126F" w:rsidRPr="00F57EF7">
        <w:rPr>
          <w:rFonts w:eastAsia="TimesNewRoman"/>
          <w:b/>
          <w:bCs/>
          <w:color w:val="000000"/>
          <w:sz w:val="22"/>
          <w:szCs w:val="22"/>
          <w:lang w:val="sr-Latn-ME"/>
        </w:rPr>
        <w:t>ij</w:t>
      </w:r>
      <w:r w:rsidRPr="00F57EF7">
        <w:rPr>
          <w:rFonts w:eastAsia="TimesNewRoman"/>
          <w:b/>
          <w:bCs/>
          <w:color w:val="000000"/>
          <w:sz w:val="22"/>
          <w:szCs w:val="22"/>
          <w:lang w:val="sr-Latn-ME"/>
        </w:rPr>
        <w:t>ek Hexoral i sadržaj pakovanja</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Bistar rastvor, crvene boje, karakterističnog mirisa na etarska ulja.</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Staklena boca ”Saint gobain” braon boje sa sigurnosnim zatvaračem b</w:t>
      </w:r>
      <w:r w:rsidR="007D126F" w:rsidRPr="00F57EF7">
        <w:rPr>
          <w:rFonts w:eastAsia="TimesNewRoman"/>
          <w:color w:val="000000"/>
          <w:sz w:val="22"/>
          <w:szCs w:val="22"/>
          <w:lang w:val="sr-Latn-ME"/>
        </w:rPr>
        <w:t>ij</w:t>
      </w:r>
      <w:r w:rsidRPr="00F57EF7">
        <w:rPr>
          <w:rFonts w:eastAsia="TimesNewRoman"/>
          <w:color w:val="000000"/>
          <w:sz w:val="22"/>
          <w:szCs w:val="22"/>
          <w:lang w:val="sr-Latn-ME"/>
        </w:rPr>
        <w:t>ele boje.</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Boca sadrži 200 m</w:t>
      </w:r>
      <w:r w:rsidR="00C93C6C" w:rsidRPr="00F57EF7">
        <w:rPr>
          <w:rFonts w:eastAsia="TimesNewRoman"/>
          <w:color w:val="000000"/>
          <w:sz w:val="22"/>
          <w:szCs w:val="22"/>
          <w:lang w:val="sr-Latn-ME"/>
        </w:rPr>
        <w:t>l</w:t>
      </w:r>
      <w:r w:rsidRPr="00F57EF7">
        <w:rPr>
          <w:rFonts w:eastAsia="TimesNewRoman"/>
          <w:color w:val="000000"/>
          <w:sz w:val="22"/>
          <w:szCs w:val="22"/>
          <w:lang w:val="sr-Latn-ME"/>
        </w:rPr>
        <w:t xml:space="preserve"> rastvora.</w:t>
      </w:r>
    </w:p>
    <w:p w:rsidR="002102CD" w:rsidRPr="00F57EF7" w:rsidRDefault="002102CD"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Nosilac dozvole i Proizvođač</w:t>
      </w:r>
    </w:p>
    <w:p w:rsidR="002102CD" w:rsidRPr="00F57EF7" w:rsidRDefault="002102CD" w:rsidP="003E21CE">
      <w:pPr>
        <w:autoSpaceDE w:val="0"/>
        <w:autoSpaceDN w:val="0"/>
        <w:adjustRightInd w:val="0"/>
        <w:rPr>
          <w:rFonts w:eastAsia="TimesNewRoman"/>
          <w:b/>
          <w:bCs/>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Nosilac dozvole:</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Hemofarm A.</w:t>
      </w:r>
      <w:r w:rsidR="007D126F" w:rsidRPr="00F57EF7">
        <w:rPr>
          <w:rFonts w:eastAsia="TimesNewRoman"/>
          <w:color w:val="000000"/>
          <w:sz w:val="22"/>
          <w:szCs w:val="22"/>
          <w:lang w:val="sr-Latn-ME"/>
        </w:rPr>
        <w:t>D.Vršac Poslovna jedinica Podgorica</w:t>
      </w:r>
    </w:p>
    <w:p w:rsidR="00C93C6C" w:rsidRPr="00F57EF7" w:rsidRDefault="00C93C6C" w:rsidP="003E21CE">
      <w:pPr>
        <w:autoSpaceDE w:val="0"/>
        <w:autoSpaceDN w:val="0"/>
        <w:adjustRightInd w:val="0"/>
        <w:rPr>
          <w:rFonts w:eastAsia="TimesNewRoman"/>
          <w:color w:val="000000"/>
          <w:sz w:val="22"/>
          <w:szCs w:val="22"/>
          <w:lang w:val="sr-Latn-ME"/>
        </w:rPr>
      </w:pPr>
      <w:r w:rsidRPr="00F57EF7">
        <w:rPr>
          <w:sz w:val="22"/>
          <w:szCs w:val="22"/>
          <w:lang w:val="sr-Latn-ME"/>
        </w:rPr>
        <w:t>8 marta 55A, Podgorica, Crna Gora</w:t>
      </w:r>
    </w:p>
    <w:p w:rsidR="002102CD" w:rsidRPr="00F57EF7" w:rsidRDefault="002102CD"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Proizvođač:</w:t>
      </w:r>
    </w:p>
    <w:p w:rsidR="002102CD"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 xml:space="preserve">Hemofarm A.D., Beogradski put b.b., 26300 Vršac, Republika Srbija </w:t>
      </w:r>
    </w:p>
    <w:p w:rsidR="00F57EF7" w:rsidRDefault="00F57EF7" w:rsidP="003E21CE">
      <w:pPr>
        <w:autoSpaceDE w:val="0"/>
        <w:autoSpaceDN w:val="0"/>
        <w:adjustRightInd w:val="0"/>
        <w:rPr>
          <w:rFonts w:eastAsia="TimesNewRoman"/>
          <w:b/>
          <w:bCs/>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Ovo uputstvo je poslednji put odobreno:</w:t>
      </w:r>
    </w:p>
    <w:p w:rsidR="00F57EF7" w:rsidRPr="000909D1" w:rsidRDefault="00F57EF7" w:rsidP="00F57EF7">
      <w:pPr>
        <w:rPr>
          <w:sz w:val="22"/>
          <w:szCs w:val="22"/>
          <w:lang w:val="sr-Latn-ME"/>
        </w:rPr>
      </w:pPr>
      <w:r>
        <w:rPr>
          <w:sz w:val="22"/>
          <w:szCs w:val="22"/>
          <w:lang w:val="sr-Latn-ME"/>
        </w:rPr>
        <w:t>April, 2015.</w:t>
      </w:r>
    </w:p>
    <w:p w:rsidR="00F57EF7" w:rsidRDefault="00F57EF7" w:rsidP="003E21CE">
      <w:pPr>
        <w:autoSpaceDE w:val="0"/>
        <w:autoSpaceDN w:val="0"/>
        <w:adjustRightInd w:val="0"/>
        <w:rPr>
          <w:rFonts w:eastAsia="TimesNewRoman"/>
          <w:b/>
          <w:bCs/>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Režim izdavanja l</w:t>
      </w:r>
      <w:r w:rsidR="007D126F" w:rsidRPr="00F57EF7">
        <w:rPr>
          <w:rFonts w:eastAsia="TimesNewRoman"/>
          <w:b/>
          <w:bCs/>
          <w:color w:val="000000"/>
          <w:sz w:val="22"/>
          <w:szCs w:val="22"/>
          <w:lang w:val="sr-Latn-ME"/>
        </w:rPr>
        <w:t>ij</w:t>
      </w:r>
      <w:r w:rsidRPr="00F57EF7">
        <w:rPr>
          <w:rFonts w:eastAsia="TimesNewRoman"/>
          <w:b/>
          <w:bCs/>
          <w:color w:val="000000"/>
          <w:sz w:val="22"/>
          <w:szCs w:val="22"/>
          <w:lang w:val="sr-Latn-ME"/>
        </w:rPr>
        <w:t>eka:</w:t>
      </w:r>
    </w:p>
    <w:p w:rsidR="003E21CE" w:rsidRPr="00F57EF7" w:rsidRDefault="003E21CE" w:rsidP="003E21CE">
      <w:pPr>
        <w:autoSpaceDE w:val="0"/>
        <w:autoSpaceDN w:val="0"/>
        <w:adjustRightInd w:val="0"/>
        <w:rPr>
          <w:rFonts w:eastAsia="TimesNewRoman"/>
          <w:color w:val="000000"/>
          <w:sz w:val="22"/>
          <w:szCs w:val="22"/>
          <w:lang w:val="sr-Latn-ME"/>
        </w:rPr>
      </w:pPr>
      <w:r w:rsidRPr="00F57EF7">
        <w:rPr>
          <w:rFonts w:eastAsia="TimesNewRoman"/>
          <w:color w:val="000000"/>
          <w:sz w:val="22"/>
          <w:szCs w:val="22"/>
          <w:lang w:val="sr-Latn-ME"/>
        </w:rPr>
        <w:t>L</w:t>
      </w:r>
      <w:r w:rsidR="007D126F" w:rsidRPr="00F57EF7">
        <w:rPr>
          <w:rFonts w:eastAsia="TimesNewRoman"/>
          <w:color w:val="000000"/>
          <w:sz w:val="22"/>
          <w:szCs w:val="22"/>
          <w:lang w:val="sr-Latn-ME"/>
        </w:rPr>
        <w:t>ij</w:t>
      </w:r>
      <w:r w:rsidRPr="00F57EF7">
        <w:rPr>
          <w:rFonts w:eastAsia="TimesNewRoman"/>
          <w:color w:val="000000"/>
          <w:sz w:val="22"/>
          <w:szCs w:val="22"/>
          <w:lang w:val="sr-Latn-ME"/>
        </w:rPr>
        <w:t>ek se može izdavati bez l</w:t>
      </w:r>
      <w:r w:rsidR="007D126F" w:rsidRPr="00F57EF7">
        <w:rPr>
          <w:rFonts w:eastAsia="TimesNewRoman"/>
          <w:color w:val="000000"/>
          <w:sz w:val="22"/>
          <w:szCs w:val="22"/>
          <w:lang w:val="sr-Latn-ME"/>
        </w:rPr>
        <w:t>j</w:t>
      </w:r>
      <w:r w:rsidRPr="00F57EF7">
        <w:rPr>
          <w:rFonts w:eastAsia="TimesNewRoman"/>
          <w:color w:val="000000"/>
          <w:sz w:val="22"/>
          <w:szCs w:val="22"/>
          <w:lang w:val="sr-Latn-ME"/>
        </w:rPr>
        <w:t>ekarskog recepta.</w:t>
      </w:r>
    </w:p>
    <w:p w:rsidR="002102CD" w:rsidRPr="00F57EF7" w:rsidRDefault="002102CD" w:rsidP="003E21CE">
      <w:pPr>
        <w:autoSpaceDE w:val="0"/>
        <w:autoSpaceDN w:val="0"/>
        <w:adjustRightInd w:val="0"/>
        <w:rPr>
          <w:rFonts w:eastAsia="TimesNewRoman"/>
          <w:color w:val="000000"/>
          <w:sz w:val="22"/>
          <w:szCs w:val="22"/>
          <w:lang w:val="sr-Latn-ME"/>
        </w:rPr>
      </w:pPr>
    </w:p>
    <w:p w:rsidR="003E21CE" w:rsidRPr="00F57EF7" w:rsidRDefault="003E21CE" w:rsidP="003E21CE">
      <w:pPr>
        <w:autoSpaceDE w:val="0"/>
        <w:autoSpaceDN w:val="0"/>
        <w:adjustRightInd w:val="0"/>
        <w:rPr>
          <w:rFonts w:eastAsia="TimesNewRoman"/>
          <w:b/>
          <w:bCs/>
          <w:color w:val="000000"/>
          <w:sz w:val="22"/>
          <w:szCs w:val="22"/>
          <w:lang w:val="sr-Latn-ME"/>
        </w:rPr>
      </w:pPr>
      <w:r w:rsidRPr="00F57EF7">
        <w:rPr>
          <w:rFonts w:eastAsia="TimesNewRoman"/>
          <w:b/>
          <w:bCs/>
          <w:color w:val="000000"/>
          <w:sz w:val="22"/>
          <w:szCs w:val="22"/>
          <w:lang w:val="sr-Latn-ME"/>
        </w:rPr>
        <w:t>Broj i datum dozvole:</w:t>
      </w:r>
    </w:p>
    <w:p w:rsidR="00F57EF7" w:rsidRDefault="00F57EF7" w:rsidP="00F57EF7">
      <w:pPr>
        <w:autoSpaceDE w:val="0"/>
        <w:autoSpaceDN w:val="0"/>
        <w:adjustRightInd w:val="0"/>
        <w:rPr>
          <w:bCs/>
          <w:sz w:val="22"/>
          <w:szCs w:val="22"/>
          <w:lang w:val="sr-Latn-ME"/>
        </w:rPr>
      </w:pPr>
      <w:r w:rsidRPr="000909D1">
        <w:rPr>
          <w:bCs/>
          <w:sz w:val="22"/>
          <w:szCs w:val="22"/>
          <w:lang w:val="sr-Latn-ME"/>
        </w:rPr>
        <w:t xml:space="preserve">Hexoral, rastvor za usnu sluznicu, 1 mg/ml, staklena boca, 1 x 200 ml: 2030/15/154 </w:t>
      </w:r>
      <w:r>
        <w:rPr>
          <w:bCs/>
          <w:sz w:val="22"/>
          <w:szCs w:val="22"/>
          <w:lang w:val="sr-Latn-ME"/>
        </w:rPr>
        <w:t>–</w:t>
      </w:r>
      <w:r w:rsidRPr="000909D1">
        <w:rPr>
          <w:bCs/>
          <w:sz w:val="22"/>
          <w:szCs w:val="22"/>
          <w:lang w:val="sr-Latn-ME"/>
        </w:rPr>
        <w:t xml:space="preserve"> 2220</w:t>
      </w:r>
      <w:r>
        <w:rPr>
          <w:bCs/>
          <w:sz w:val="22"/>
          <w:szCs w:val="22"/>
          <w:lang w:val="sr-Latn-ME"/>
        </w:rPr>
        <w:t xml:space="preserve"> od</w:t>
      </w:r>
    </w:p>
    <w:p w:rsidR="0067145B" w:rsidRPr="00F57EF7" w:rsidRDefault="00F57EF7" w:rsidP="00F57EF7">
      <w:pPr>
        <w:autoSpaceDE w:val="0"/>
        <w:autoSpaceDN w:val="0"/>
        <w:adjustRightInd w:val="0"/>
        <w:rPr>
          <w:sz w:val="22"/>
          <w:szCs w:val="22"/>
          <w:lang w:val="sr-Latn-ME"/>
        </w:rPr>
      </w:pPr>
      <w:r>
        <w:rPr>
          <w:rFonts w:ascii="TimesNewRoman" w:hAnsi="TimesNewRoman" w:cs="TimesNewRoman"/>
          <w:sz w:val="22"/>
          <w:szCs w:val="22"/>
          <w:lang w:val="sr-Latn-ME" w:eastAsia="sr-Latn-ME"/>
        </w:rPr>
        <w:t>17.04.2015. godine</w:t>
      </w:r>
      <w:bookmarkStart w:id="0" w:name="_GoBack"/>
      <w:bookmarkEnd w:id="0"/>
    </w:p>
    <w:sectPr w:rsidR="0067145B" w:rsidRPr="00F57EF7" w:rsidSect="00F57EF7">
      <w:headerReference w:type="default" r:id="rId8"/>
      <w:footerReference w:type="even" r:id="rId9"/>
      <w:footerReference w:type="default" r:id="rId10"/>
      <w:headerReference w:type="first" r:id="rId11"/>
      <w:footerReference w:type="first" r:id="rId12"/>
      <w:pgSz w:w="11907" w:h="16840" w:code="9"/>
      <w:pgMar w:top="1140" w:right="927" w:bottom="1140" w:left="1412" w:header="737" w:footer="51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E83" w:rsidRDefault="00162E83">
      <w:r>
        <w:separator/>
      </w:r>
    </w:p>
  </w:endnote>
  <w:endnote w:type="continuationSeparator" w:id="0">
    <w:p w:rsidR="00162E83" w:rsidRDefault="0016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3E" w:rsidRDefault="004B4F3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4F3E" w:rsidRDefault="004B4F3E"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F7" w:rsidRPr="00F57EF7" w:rsidRDefault="00F57EF7" w:rsidP="00F57EF7">
    <w:pPr>
      <w:framePr w:wrap="around" w:vAnchor="text" w:hAnchor="margin" w:xAlign="right" w:y="1"/>
      <w:tabs>
        <w:tab w:val="center" w:pos="4320"/>
        <w:tab w:val="right" w:pos="8640"/>
      </w:tabs>
      <w:rPr>
        <w:lang w:val="sr-Latn-ME"/>
      </w:rPr>
    </w:pPr>
  </w:p>
  <w:p w:rsidR="00F57EF7" w:rsidRPr="00F57EF7" w:rsidRDefault="00F57EF7" w:rsidP="00F57EF7">
    <w:pPr>
      <w:pBdr>
        <w:top w:val="thinThickSmallGap" w:sz="24" w:space="1" w:color="auto"/>
      </w:pBdr>
      <w:tabs>
        <w:tab w:val="center" w:pos="4320"/>
        <w:tab w:val="right" w:pos="8640"/>
      </w:tabs>
      <w:jc w:val="center"/>
      <w:rPr>
        <w:lang w:val="sr-Latn-ME"/>
      </w:rPr>
    </w:pPr>
  </w:p>
  <w:p w:rsidR="00F57EF7" w:rsidRPr="00F57EF7" w:rsidRDefault="00F57EF7" w:rsidP="00F57EF7">
    <w:pPr>
      <w:tabs>
        <w:tab w:val="center" w:pos="4320"/>
        <w:tab w:val="right" w:pos="8640"/>
      </w:tabs>
      <w:jc w:val="center"/>
      <w:rPr>
        <w:color w:val="E65900"/>
        <w:sz w:val="16"/>
        <w:szCs w:val="18"/>
        <w:lang w:val="sr-Latn-ME"/>
      </w:rPr>
    </w:pPr>
    <w:r w:rsidRPr="00F57EF7">
      <w:rPr>
        <w:color w:val="FA0000"/>
        <w:sz w:val="16"/>
        <w:szCs w:val="18"/>
        <w:lang w:val="sr-Latn-ME"/>
      </w:rPr>
      <w:t>Agencija za ljekove i medicinska sredstva Crne Gore,</w:t>
    </w:r>
    <w:r w:rsidRPr="00F57EF7">
      <w:rPr>
        <w:sz w:val="16"/>
        <w:szCs w:val="18"/>
        <w:lang w:val="sr-Latn-ME"/>
      </w:rPr>
      <w:t xml:space="preserve"> </w:t>
    </w:r>
    <w:r w:rsidRPr="00F57EF7">
      <w:rPr>
        <w:color w:val="E65900"/>
        <w:sz w:val="16"/>
        <w:szCs w:val="18"/>
        <w:lang w:val="sr-Latn-ME"/>
      </w:rPr>
      <w:t>81000 Podgorica, Bul. Ivana Crnojevića 64a</w:t>
    </w:r>
  </w:p>
  <w:p w:rsidR="00F57EF7" w:rsidRPr="00F57EF7" w:rsidRDefault="00F57EF7" w:rsidP="00F57EF7">
    <w:pPr>
      <w:tabs>
        <w:tab w:val="center" w:pos="4320"/>
        <w:tab w:val="right" w:pos="8640"/>
      </w:tabs>
      <w:jc w:val="center"/>
      <w:rPr>
        <w:color w:val="FA0000"/>
        <w:sz w:val="16"/>
        <w:szCs w:val="18"/>
        <w:lang w:val="sr-Latn-ME"/>
      </w:rPr>
    </w:pPr>
    <w:r w:rsidRPr="00F57EF7">
      <w:rPr>
        <w:color w:val="E65900"/>
        <w:sz w:val="16"/>
        <w:szCs w:val="18"/>
        <w:lang w:val="sr-Latn-ME"/>
      </w:rPr>
      <w:t xml:space="preserve">tel: +382 (0) 20 310 280  </w:t>
    </w:r>
    <w:r w:rsidRPr="00F57EF7">
      <w:rPr>
        <w:color w:val="FA0000"/>
        <w:sz w:val="16"/>
        <w:szCs w:val="18"/>
        <w:lang w:val="sr-Latn-ME"/>
      </w:rPr>
      <w:t>fax: +382 (0) 20 310 581,</w:t>
    </w:r>
    <w:r w:rsidRPr="00F57EF7">
      <w:rPr>
        <w:sz w:val="16"/>
        <w:szCs w:val="18"/>
        <w:lang w:val="sr-Latn-ME"/>
      </w:rPr>
      <w:t xml:space="preserve"> </w:t>
    </w:r>
    <w:r w:rsidRPr="00F57EF7">
      <w:rPr>
        <w:color w:val="E65900"/>
        <w:sz w:val="16"/>
        <w:szCs w:val="18"/>
        <w:lang w:val="sr-Latn-ME"/>
      </w:rPr>
      <w:t>e-mail: info@calims.me,</w:t>
    </w:r>
    <w:r w:rsidRPr="00F57EF7">
      <w:rPr>
        <w:sz w:val="16"/>
        <w:szCs w:val="18"/>
        <w:lang w:val="sr-Latn-ME"/>
      </w:rPr>
      <w:t xml:space="preserve"> </w:t>
    </w:r>
    <w:r w:rsidRPr="00F57EF7">
      <w:rPr>
        <w:color w:val="FA0000"/>
        <w:sz w:val="16"/>
        <w:szCs w:val="18"/>
        <w:lang w:val="sr-Latn-ME"/>
      </w:rPr>
      <w:t>www.calims.me</w:t>
    </w:r>
    <w:r w:rsidRPr="00F57EF7">
      <w:rPr>
        <w:sz w:val="16"/>
        <w:szCs w:val="18"/>
        <w:lang w:val="sr-Latn-ME"/>
      </w:rPr>
      <w:t xml:space="preserve">, </w:t>
    </w:r>
    <w:r w:rsidRPr="00F57EF7">
      <w:rPr>
        <w:color w:val="E65900"/>
        <w:sz w:val="16"/>
        <w:szCs w:val="18"/>
        <w:lang w:val="sr-Latn-ME"/>
      </w:rPr>
      <w:t>PIB: 02739658,</w:t>
    </w:r>
    <w:r w:rsidRPr="00F57EF7">
      <w:rPr>
        <w:sz w:val="16"/>
        <w:szCs w:val="18"/>
        <w:lang w:val="sr-Latn-ME"/>
      </w:rPr>
      <w:t xml:space="preserve"> </w:t>
    </w:r>
    <w:r w:rsidRPr="00F57EF7">
      <w:rPr>
        <w:color w:val="FA0000"/>
        <w:sz w:val="16"/>
        <w:szCs w:val="18"/>
        <w:lang w:val="sr-Latn-ME"/>
      </w:rPr>
      <w:t>žiro račun: 520-3603-33</w:t>
    </w:r>
  </w:p>
  <w:p w:rsidR="00F57EF7" w:rsidRPr="00F57EF7" w:rsidRDefault="00F57EF7" w:rsidP="00F57EF7">
    <w:pPr>
      <w:tabs>
        <w:tab w:val="left" w:pos="2160"/>
        <w:tab w:val="center" w:pos="4320"/>
        <w:tab w:val="right" w:pos="8640"/>
      </w:tabs>
      <w:rPr>
        <w:sz w:val="16"/>
        <w:szCs w:val="18"/>
        <w:lang w:val="sr-Latn-ME"/>
      </w:rPr>
    </w:pPr>
    <w:r w:rsidRPr="00F57EF7">
      <w:rPr>
        <w:sz w:val="16"/>
        <w:szCs w:val="18"/>
        <w:lang w:val="sr-Latn-ME"/>
      </w:rPr>
      <w:tab/>
    </w:r>
    <w:r w:rsidRPr="00F57EF7">
      <w:rPr>
        <w:sz w:val="16"/>
        <w:szCs w:val="18"/>
        <w:lang w:val="sr-Latn-ME"/>
      </w:rPr>
      <w:tab/>
    </w:r>
  </w:p>
  <w:p w:rsidR="00F57EF7" w:rsidRPr="00F57EF7" w:rsidRDefault="00F57EF7" w:rsidP="00F57EF7">
    <w:pPr>
      <w:tabs>
        <w:tab w:val="center" w:pos="4320"/>
        <w:tab w:val="right" w:pos="8640"/>
      </w:tabs>
      <w:rPr>
        <w:lang w:val="sr-Latn-ME"/>
      </w:rPr>
    </w:pPr>
  </w:p>
  <w:p w:rsidR="00F57EF7" w:rsidRPr="00F57EF7" w:rsidRDefault="00F57EF7" w:rsidP="00F57EF7">
    <w:pPr>
      <w:tabs>
        <w:tab w:val="center" w:pos="4320"/>
        <w:tab w:val="right" w:pos="8640"/>
      </w:tabs>
      <w:jc w:val="center"/>
      <w:rPr>
        <w:sz w:val="22"/>
        <w:szCs w:val="22"/>
        <w:lang w:val="sr-Latn-ME"/>
      </w:rPr>
    </w:pPr>
    <w:r w:rsidRPr="00F57EF7">
      <w:rPr>
        <w:lang w:val="sr-Latn-ME"/>
      </w:rPr>
      <w:fldChar w:fldCharType="begin"/>
    </w:r>
    <w:r w:rsidRPr="00F57EF7">
      <w:rPr>
        <w:lang w:val="sr-Latn-ME"/>
      </w:rPr>
      <w:instrText xml:space="preserve"> PAGE </w:instrText>
    </w:r>
    <w:r w:rsidRPr="00F57EF7">
      <w:rPr>
        <w:lang w:val="sr-Latn-ME"/>
      </w:rPr>
      <w:fldChar w:fldCharType="separate"/>
    </w:r>
    <w:r>
      <w:rPr>
        <w:noProof/>
        <w:lang w:val="sr-Latn-ME"/>
      </w:rPr>
      <w:t>5</w:t>
    </w:r>
    <w:r w:rsidRPr="00F57EF7">
      <w:rPr>
        <w:lang w:val="sr-Latn-ME"/>
      </w:rPr>
      <w:fldChar w:fldCharType="end"/>
    </w:r>
    <w:r w:rsidRPr="00F57EF7">
      <w:rPr>
        <w:lang w:val="sr-Latn-ME"/>
      </w:rPr>
      <w:t xml:space="preserve"> / </w:t>
    </w:r>
    <w:r w:rsidRPr="00F57EF7">
      <w:rPr>
        <w:lang w:val="sr-Latn-ME"/>
      </w:rPr>
      <w:fldChar w:fldCharType="begin"/>
    </w:r>
    <w:r w:rsidRPr="00F57EF7">
      <w:rPr>
        <w:lang w:val="sr-Latn-ME"/>
      </w:rPr>
      <w:instrText xml:space="preserve"> NUMPAGES </w:instrText>
    </w:r>
    <w:r w:rsidRPr="00F57EF7">
      <w:rPr>
        <w:lang w:val="sr-Latn-ME"/>
      </w:rPr>
      <w:fldChar w:fldCharType="separate"/>
    </w:r>
    <w:r>
      <w:rPr>
        <w:noProof/>
        <w:lang w:val="sr-Latn-ME"/>
      </w:rPr>
      <w:t>5</w:t>
    </w:r>
    <w:r w:rsidRPr="00F57EF7">
      <w:rPr>
        <w:lang w:val="sr-Latn-ME"/>
      </w:rPr>
      <w:fldChar w:fldCharType="end"/>
    </w:r>
  </w:p>
  <w:p w:rsidR="004B4F3E" w:rsidRPr="00F57EF7" w:rsidRDefault="004B4F3E" w:rsidP="00F57E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3E" w:rsidRDefault="004B4F3E"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E83" w:rsidRDefault="00162E83">
      <w:r>
        <w:separator/>
      </w:r>
    </w:p>
  </w:footnote>
  <w:footnote w:type="continuationSeparator" w:id="0">
    <w:p w:rsidR="00162E83" w:rsidRDefault="00162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F7" w:rsidRDefault="00F57EF7" w:rsidP="00F57EF7">
    <w:pPr>
      <w:pStyle w:val="Header"/>
      <w:rPr>
        <w:sz w:val="16"/>
        <w:szCs w:val="16"/>
      </w:rPr>
    </w:pPr>
  </w:p>
  <w:p w:rsidR="00F57EF7" w:rsidRPr="00615ADD" w:rsidRDefault="00F57EF7" w:rsidP="00F57EF7">
    <w:pPr>
      <w:pStyle w:val="Header"/>
      <w:pBdr>
        <w:top w:val="thinThickSmallGap" w:sz="24" w:space="2" w:color="auto"/>
      </w:pBdr>
    </w:pPr>
    <w:r>
      <w:rPr>
        <w:noProof/>
        <w:sz w:val="16"/>
        <w:szCs w:val="16"/>
        <w:lang w:eastAsia="sr-Latn-ME"/>
      </w:rPr>
      <w:drawing>
        <wp:inline distT="0" distB="0" distL="0" distR="0" wp14:anchorId="63B7E2F5" wp14:editId="208ABCD4">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4B4F3E" w:rsidRPr="00F57EF7" w:rsidRDefault="004B4F3E" w:rsidP="00F57EF7">
    <w:pPr>
      <w:pStyle w:val="Header"/>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3E" w:rsidRDefault="00C70F3A">
    <w:pPr>
      <w:pStyle w:val="Header"/>
      <w:rPr>
        <w:sz w:val="16"/>
        <w:szCs w:val="16"/>
      </w:rPr>
    </w:pPr>
    <w:r>
      <w:rPr>
        <w:noProof/>
        <w:sz w:val="16"/>
        <w:szCs w:val="16"/>
        <w:lang w:val="sr-Latn-ME" w:eastAsia="sr-Latn-ME"/>
      </w:rPr>
      <w:drawing>
        <wp:inline distT="0" distB="0" distL="0" distR="0" wp14:anchorId="057AD31B" wp14:editId="54016E3A">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4B4F3E" w:rsidRDefault="004B4F3E">
    <w:pPr>
      <w:pStyle w:val="Header"/>
      <w:rPr>
        <w:sz w:val="16"/>
        <w:szCs w:val="16"/>
      </w:rPr>
    </w:pPr>
  </w:p>
  <w:p w:rsidR="004B4F3E" w:rsidRDefault="004B4F3E"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12CB24"/>
    <w:lvl w:ilvl="0">
      <w:start w:val="1"/>
      <w:numFmt w:val="decimal"/>
      <w:lvlText w:val="%1."/>
      <w:lvlJc w:val="left"/>
      <w:pPr>
        <w:tabs>
          <w:tab w:val="num" w:pos="1800"/>
        </w:tabs>
        <w:ind w:left="1800" w:hanging="360"/>
      </w:pPr>
    </w:lvl>
  </w:abstractNum>
  <w:abstractNum w:abstractNumId="1">
    <w:nsid w:val="FFFFFF7D"/>
    <w:multiLevelType w:val="singleLevel"/>
    <w:tmpl w:val="5F1C545A"/>
    <w:lvl w:ilvl="0">
      <w:start w:val="1"/>
      <w:numFmt w:val="decimal"/>
      <w:lvlText w:val="%1."/>
      <w:lvlJc w:val="left"/>
      <w:pPr>
        <w:tabs>
          <w:tab w:val="num" w:pos="1440"/>
        </w:tabs>
        <w:ind w:left="1440" w:hanging="360"/>
      </w:pPr>
    </w:lvl>
  </w:abstractNum>
  <w:abstractNum w:abstractNumId="2">
    <w:nsid w:val="FFFFFF7E"/>
    <w:multiLevelType w:val="singleLevel"/>
    <w:tmpl w:val="D8EA42FA"/>
    <w:lvl w:ilvl="0">
      <w:start w:val="1"/>
      <w:numFmt w:val="decimal"/>
      <w:lvlText w:val="%1."/>
      <w:lvlJc w:val="left"/>
      <w:pPr>
        <w:tabs>
          <w:tab w:val="num" w:pos="1080"/>
        </w:tabs>
        <w:ind w:left="1080" w:hanging="360"/>
      </w:pPr>
    </w:lvl>
  </w:abstractNum>
  <w:abstractNum w:abstractNumId="3">
    <w:nsid w:val="FFFFFF7F"/>
    <w:multiLevelType w:val="singleLevel"/>
    <w:tmpl w:val="FE68AA52"/>
    <w:lvl w:ilvl="0">
      <w:start w:val="1"/>
      <w:numFmt w:val="decimal"/>
      <w:lvlText w:val="%1."/>
      <w:lvlJc w:val="left"/>
      <w:pPr>
        <w:tabs>
          <w:tab w:val="num" w:pos="720"/>
        </w:tabs>
        <w:ind w:left="720" w:hanging="360"/>
      </w:pPr>
    </w:lvl>
  </w:abstractNum>
  <w:abstractNum w:abstractNumId="4">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6C4865C"/>
    <w:lvl w:ilvl="0">
      <w:start w:val="1"/>
      <w:numFmt w:val="decimal"/>
      <w:lvlText w:val="%1."/>
      <w:lvlJc w:val="left"/>
      <w:pPr>
        <w:tabs>
          <w:tab w:val="num" w:pos="360"/>
        </w:tabs>
        <w:ind w:left="360" w:hanging="360"/>
      </w:pPr>
    </w:lvl>
  </w:abstractNum>
  <w:abstractNum w:abstractNumId="9">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3980A33"/>
    <w:multiLevelType w:val="hybridMultilevel"/>
    <w:tmpl w:val="DFD2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nsid w:val="07297343"/>
    <w:multiLevelType w:val="hybridMultilevel"/>
    <w:tmpl w:val="AF3A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CA515F3"/>
    <w:multiLevelType w:val="hybridMultilevel"/>
    <w:tmpl w:val="9ADC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EF090D"/>
    <w:multiLevelType w:val="hybridMultilevel"/>
    <w:tmpl w:val="F26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EC3EB4"/>
    <w:multiLevelType w:val="hybridMultilevel"/>
    <w:tmpl w:val="98B2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CA85F28"/>
    <w:multiLevelType w:val="hybridMultilevel"/>
    <w:tmpl w:val="74FA0250"/>
    <w:lvl w:ilvl="0" w:tplc="662C33FE">
      <w:numFmt w:val="bullet"/>
      <w:lvlText w:val=""/>
      <w:lvlJc w:val="left"/>
      <w:pPr>
        <w:ind w:left="720" w:hanging="360"/>
      </w:pPr>
      <w:rPr>
        <w:rFonts w:ascii="Times New Roman" w:eastAsia="TimesNew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F8D6BA4"/>
    <w:multiLevelType w:val="hybridMultilevel"/>
    <w:tmpl w:val="DF5A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3F2A80"/>
    <w:multiLevelType w:val="singleLevel"/>
    <w:tmpl w:val="3F1A259E"/>
    <w:lvl w:ilvl="0">
      <w:start w:val="4"/>
      <w:numFmt w:val="bullet"/>
      <w:lvlText w:val="-"/>
      <w:lvlJc w:val="left"/>
      <w:pPr>
        <w:tabs>
          <w:tab w:val="num" w:pos="420"/>
        </w:tabs>
        <w:ind w:left="420" w:hanging="360"/>
      </w:pPr>
    </w:lvl>
  </w:abstractNum>
  <w:abstractNum w:abstractNumId="26">
    <w:nsid w:val="36A347FA"/>
    <w:multiLevelType w:val="hybridMultilevel"/>
    <w:tmpl w:val="7C66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C96E8C"/>
    <w:multiLevelType w:val="hybridMultilevel"/>
    <w:tmpl w:val="03AAD970"/>
    <w:lvl w:ilvl="0" w:tplc="662C33FE">
      <w:numFmt w:val="bullet"/>
      <w:lvlText w:val=""/>
      <w:lvlJc w:val="left"/>
      <w:pPr>
        <w:ind w:left="720" w:hanging="360"/>
      </w:pPr>
      <w:rPr>
        <w:rFonts w:ascii="Times New Roman" w:eastAsia="TimesNew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AE7290E"/>
    <w:multiLevelType w:val="hybridMultilevel"/>
    <w:tmpl w:val="5226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9721492"/>
    <w:multiLevelType w:val="hybridMultilevel"/>
    <w:tmpl w:val="B828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5E6F28"/>
    <w:multiLevelType w:val="hybridMultilevel"/>
    <w:tmpl w:val="F65E3774"/>
    <w:lvl w:ilvl="0" w:tplc="100849F6">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num>
  <w:num w:numId="2">
    <w:abstractNumId w:val="29"/>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2"/>
  </w:num>
  <w:num w:numId="16">
    <w:abstractNumId w:val="34"/>
  </w:num>
  <w:num w:numId="17">
    <w:abstractNumId w:val="12"/>
    <w:lvlOverride w:ilvl="0">
      <w:startOverride w:val="1"/>
    </w:lvlOverride>
  </w:num>
  <w:num w:numId="18">
    <w:abstractNumId w:val="31"/>
  </w:num>
  <w:num w:numId="19">
    <w:abstractNumId w:val="30"/>
  </w:num>
  <w:num w:numId="20">
    <w:abstractNumId w:val="28"/>
  </w:num>
  <w:num w:numId="21">
    <w:abstractNumId w:val="23"/>
  </w:num>
  <w:num w:numId="22">
    <w:abstractNumId w:val="14"/>
  </w:num>
  <w:num w:numId="23">
    <w:abstractNumId w:val="15"/>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26"/>
  </w:num>
  <w:num w:numId="30">
    <w:abstractNumId w:val="27"/>
  </w:num>
  <w:num w:numId="31">
    <w:abstractNumId w:val="21"/>
  </w:num>
  <w:num w:numId="32">
    <w:abstractNumId w:val="33"/>
  </w:num>
  <w:num w:numId="33">
    <w:abstractNumId w:val="18"/>
  </w:num>
  <w:num w:numId="34">
    <w:abstractNumId w:val="36"/>
  </w:num>
  <w:num w:numId="35">
    <w:abstractNumId w:val="17"/>
  </w:num>
  <w:num w:numId="36">
    <w:abstractNumId w:val="11"/>
  </w:num>
  <w:num w:numId="37">
    <w:abstractNumId w:val="24"/>
  </w:num>
  <w:num w:numId="38">
    <w:abstractNumId w:val="16"/>
  </w:num>
  <w:num w:numId="39">
    <w:abstractNumId w:val="3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DDD"/>
    <w:rsid w:val="00004B28"/>
    <w:rsid w:val="00005D7D"/>
    <w:rsid w:val="00006E5C"/>
    <w:rsid w:val="00007DC9"/>
    <w:rsid w:val="000119D9"/>
    <w:rsid w:val="00012793"/>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3DF4"/>
    <w:rsid w:val="00065ED6"/>
    <w:rsid w:val="0006657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B06E9"/>
    <w:rsid w:val="000B0D38"/>
    <w:rsid w:val="000B2A18"/>
    <w:rsid w:val="000B5AFB"/>
    <w:rsid w:val="000C3B84"/>
    <w:rsid w:val="000C7728"/>
    <w:rsid w:val="000D03EF"/>
    <w:rsid w:val="000D0511"/>
    <w:rsid w:val="000D14D2"/>
    <w:rsid w:val="000D6526"/>
    <w:rsid w:val="000E1847"/>
    <w:rsid w:val="000E251A"/>
    <w:rsid w:val="000E30D4"/>
    <w:rsid w:val="000E376D"/>
    <w:rsid w:val="000F1C30"/>
    <w:rsid w:val="000F5734"/>
    <w:rsid w:val="000F5E16"/>
    <w:rsid w:val="000F7222"/>
    <w:rsid w:val="0010177B"/>
    <w:rsid w:val="00103180"/>
    <w:rsid w:val="00117BE4"/>
    <w:rsid w:val="00123901"/>
    <w:rsid w:val="00125032"/>
    <w:rsid w:val="00130E5B"/>
    <w:rsid w:val="001327A9"/>
    <w:rsid w:val="001346AA"/>
    <w:rsid w:val="00134B56"/>
    <w:rsid w:val="001379A3"/>
    <w:rsid w:val="00140DDE"/>
    <w:rsid w:val="00141C6D"/>
    <w:rsid w:val="00142921"/>
    <w:rsid w:val="001450CA"/>
    <w:rsid w:val="00145182"/>
    <w:rsid w:val="00150A79"/>
    <w:rsid w:val="00152225"/>
    <w:rsid w:val="0015284E"/>
    <w:rsid w:val="00155276"/>
    <w:rsid w:val="00155B06"/>
    <w:rsid w:val="001567D1"/>
    <w:rsid w:val="001601CE"/>
    <w:rsid w:val="001616AF"/>
    <w:rsid w:val="00162E83"/>
    <w:rsid w:val="00164550"/>
    <w:rsid w:val="00166BB8"/>
    <w:rsid w:val="00173831"/>
    <w:rsid w:val="0017417F"/>
    <w:rsid w:val="00175740"/>
    <w:rsid w:val="001770B3"/>
    <w:rsid w:val="00185B9B"/>
    <w:rsid w:val="00193DB3"/>
    <w:rsid w:val="001B03B0"/>
    <w:rsid w:val="001B3424"/>
    <w:rsid w:val="001B61E4"/>
    <w:rsid w:val="001B731A"/>
    <w:rsid w:val="001C0FD7"/>
    <w:rsid w:val="001C691D"/>
    <w:rsid w:val="001C711D"/>
    <w:rsid w:val="001D301F"/>
    <w:rsid w:val="001D31CB"/>
    <w:rsid w:val="001D7370"/>
    <w:rsid w:val="001E195D"/>
    <w:rsid w:val="001F02DE"/>
    <w:rsid w:val="001F3718"/>
    <w:rsid w:val="001F3C63"/>
    <w:rsid w:val="001F6994"/>
    <w:rsid w:val="00200104"/>
    <w:rsid w:val="00203D65"/>
    <w:rsid w:val="0020566A"/>
    <w:rsid w:val="002102CD"/>
    <w:rsid w:val="002109DD"/>
    <w:rsid w:val="0021208F"/>
    <w:rsid w:val="002139ED"/>
    <w:rsid w:val="002168F5"/>
    <w:rsid w:val="00224E4A"/>
    <w:rsid w:val="00226477"/>
    <w:rsid w:val="00235129"/>
    <w:rsid w:val="00240F5F"/>
    <w:rsid w:val="002426EA"/>
    <w:rsid w:val="00243CA4"/>
    <w:rsid w:val="00245A64"/>
    <w:rsid w:val="00245CC3"/>
    <w:rsid w:val="00246606"/>
    <w:rsid w:val="002470D6"/>
    <w:rsid w:val="0025222F"/>
    <w:rsid w:val="002561F3"/>
    <w:rsid w:val="00256BAA"/>
    <w:rsid w:val="002570F6"/>
    <w:rsid w:val="0026475C"/>
    <w:rsid w:val="002667B9"/>
    <w:rsid w:val="00267FB1"/>
    <w:rsid w:val="00273A51"/>
    <w:rsid w:val="002761B4"/>
    <w:rsid w:val="002769B2"/>
    <w:rsid w:val="00281972"/>
    <w:rsid w:val="002860CA"/>
    <w:rsid w:val="002905A8"/>
    <w:rsid w:val="00291DAD"/>
    <w:rsid w:val="00291DB3"/>
    <w:rsid w:val="00293D8E"/>
    <w:rsid w:val="00294253"/>
    <w:rsid w:val="002B1B18"/>
    <w:rsid w:val="002B21F6"/>
    <w:rsid w:val="002B3EBC"/>
    <w:rsid w:val="002B4447"/>
    <w:rsid w:val="002B4ADA"/>
    <w:rsid w:val="002B5DE3"/>
    <w:rsid w:val="002B6650"/>
    <w:rsid w:val="002B6EA3"/>
    <w:rsid w:val="002C6682"/>
    <w:rsid w:val="002D4B25"/>
    <w:rsid w:val="002D5008"/>
    <w:rsid w:val="002D56CD"/>
    <w:rsid w:val="002D7DF8"/>
    <w:rsid w:val="002E0261"/>
    <w:rsid w:val="002E15EE"/>
    <w:rsid w:val="002E42ED"/>
    <w:rsid w:val="002E4B0B"/>
    <w:rsid w:val="002E5013"/>
    <w:rsid w:val="002F1791"/>
    <w:rsid w:val="002F727F"/>
    <w:rsid w:val="00300DA5"/>
    <w:rsid w:val="00311C73"/>
    <w:rsid w:val="0031366D"/>
    <w:rsid w:val="0031466D"/>
    <w:rsid w:val="00314D92"/>
    <w:rsid w:val="003161E2"/>
    <w:rsid w:val="0031692B"/>
    <w:rsid w:val="003208CF"/>
    <w:rsid w:val="00326D07"/>
    <w:rsid w:val="00327CA0"/>
    <w:rsid w:val="00327F66"/>
    <w:rsid w:val="0033120A"/>
    <w:rsid w:val="003324F7"/>
    <w:rsid w:val="003330D6"/>
    <w:rsid w:val="00334032"/>
    <w:rsid w:val="003348A5"/>
    <w:rsid w:val="003417D5"/>
    <w:rsid w:val="0034181A"/>
    <w:rsid w:val="00341DEF"/>
    <w:rsid w:val="003437A3"/>
    <w:rsid w:val="00351634"/>
    <w:rsid w:val="0035469B"/>
    <w:rsid w:val="00371CCC"/>
    <w:rsid w:val="003731D0"/>
    <w:rsid w:val="00377385"/>
    <w:rsid w:val="00383CAA"/>
    <w:rsid w:val="00384EA9"/>
    <w:rsid w:val="00387233"/>
    <w:rsid w:val="003920A5"/>
    <w:rsid w:val="00396B66"/>
    <w:rsid w:val="003A321E"/>
    <w:rsid w:val="003A4AAF"/>
    <w:rsid w:val="003B03AF"/>
    <w:rsid w:val="003B5243"/>
    <w:rsid w:val="003B52E3"/>
    <w:rsid w:val="003B609E"/>
    <w:rsid w:val="003B698E"/>
    <w:rsid w:val="003C255F"/>
    <w:rsid w:val="003C3390"/>
    <w:rsid w:val="003C640B"/>
    <w:rsid w:val="003D0125"/>
    <w:rsid w:val="003D195D"/>
    <w:rsid w:val="003D4D9E"/>
    <w:rsid w:val="003E03A3"/>
    <w:rsid w:val="003E1701"/>
    <w:rsid w:val="003E1E0B"/>
    <w:rsid w:val="003E21CE"/>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645"/>
    <w:rsid w:val="00425190"/>
    <w:rsid w:val="00426B3B"/>
    <w:rsid w:val="00440169"/>
    <w:rsid w:val="00443B2A"/>
    <w:rsid w:val="0044561E"/>
    <w:rsid w:val="00445D8F"/>
    <w:rsid w:val="00454A9F"/>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4F3E"/>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452A"/>
    <w:rsid w:val="00510FAA"/>
    <w:rsid w:val="00512E60"/>
    <w:rsid w:val="00514F76"/>
    <w:rsid w:val="00516122"/>
    <w:rsid w:val="005215DC"/>
    <w:rsid w:val="00531BAF"/>
    <w:rsid w:val="00532E46"/>
    <w:rsid w:val="00546CB3"/>
    <w:rsid w:val="0055626B"/>
    <w:rsid w:val="00556ABD"/>
    <w:rsid w:val="0056093F"/>
    <w:rsid w:val="00562D34"/>
    <w:rsid w:val="005635E1"/>
    <w:rsid w:val="00564B7F"/>
    <w:rsid w:val="00565A3A"/>
    <w:rsid w:val="005720FC"/>
    <w:rsid w:val="00573D9C"/>
    <w:rsid w:val="00576237"/>
    <w:rsid w:val="005854ED"/>
    <w:rsid w:val="00585E11"/>
    <w:rsid w:val="00587765"/>
    <w:rsid w:val="00593172"/>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5C78"/>
    <w:rsid w:val="00606874"/>
    <w:rsid w:val="00607C1C"/>
    <w:rsid w:val="00611CBC"/>
    <w:rsid w:val="0061344F"/>
    <w:rsid w:val="00614428"/>
    <w:rsid w:val="00615817"/>
    <w:rsid w:val="00615ADD"/>
    <w:rsid w:val="00624CB8"/>
    <w:rsid w:val="00627D20"/>
    <w:rsid w:val="00627E89"/>
    <w:rsid w:val="00633042"/>
    <w:rsid w:val="00633A7F"/>
    <w:rsid w:val="00635F30"/>
    <w:rsid w:val="00636E7D"/>
    <w:rsid w:val="00637C1C"/>
    <w:rsid w:val="0064728E"/>
    <w:rsid w:val="00651342"/>
    <w:rsid w:val="00651794"/>
    <w:rsid w:val="0065786F"/>
    <w:rsid w:val="00662140"/>
    <w:rsid w:val="00662494"/>
    <w:rsid w:val="0066660C"/>
    <w:rsid w:val="00670D40"/>
    <w:rsid w:val="0067132D"/>
    <w:rsid w:val="0067145B"/>
    <w:rsid w:val="006827B6"/>
    <w:rsid w:val="006A1550"/>
    <w:rsid w:val="006A1C21"/>
    <w:rsid w:val="006A207D"/>
    <w:rsid w:val="006A7DAC"/>
    <w:rsid w:val="006B03F6"/>
    <w:rsid w:val="006B0592"/>
    <w:rsid w:val="006B2095"/>
    <w:rsid w:val="006B379B"/>
    <w:rsid w:val="006B39EF"/>
    <w:rsid w:val="006B4924"/>
    <w:rsid w:val="006C1781"/>
    <w:rsid w:val="006C3244"/>
    <w:rsid w:val="006D48E5"/>
    <w:rsid w:val="006D508C"/>
    <w:rsid w:val="006E386F"/>
    <w:rsid w:val="006E3B43"/>
    <w:rsid w:val="006E443D"/>
    <w:rsid w:val="006F0991"/>
    <w:rsid w:val="006F1BB1"/>
    <w:rsid w:val="006F5777"/>
    <w:rsid w:val="006F6894"/>
    <w:rsid w:val="0070437A"/>
    <w:rsid w:val="00705316"/>
    <w:rsid w:val="007100BC"/>
    <w:rsid w:val="0071373B"/>
    <w:rsid w:val="00715315"/>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6626"/>
    <w:rsid w:val="00784958"/>
    <w:rsid w:val="00786E51"/>
    <w:rsid w:val="00791ECA"/>
    <w:rsid w:val="0079225E"/>
    <w:rsid w:val="007927F0"/>
    <w:rsid w:val="00794B63"/>
    <w:rsid w:val="00796C3D"/>
    <w:rsid w:val="00797074"/>
    <w:rsid w:val="007970D9"/>
    <w:rsid w:val="007A2347"/>
    <w:rsid w:val="007C024B"/>
    <w:rsid w:val="007C4173"/>
    <w:rsid w:val="007C5293"/>
    <w:rsid w:val="007D10A3"/>
    <w:rsid w:val="007D126F"/>
    <w:rsid w:val="007D22A1"/>
    <w:rsid w:val="007F0CD9"/>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5687"/>
    <w:rsid w:val="00856F31"/>
    <w:rsid w:val="0086367B"/>
    <w:rsid w:val="008642BD"/>
    <w:rsid w:val="0086712D"/>
    <w:rsid w:val="0087395E"/>
    <w:rsid w:val="0087404B"/>
    <w:rsid w:val="00882974"/>
    <w:rsid w:val="00883815"/>
    <w:rsid w:val="00886613"/>
    <w:rsid w:val="00890846"/>
    <w:rsid w:val="0089204B"/>
    <w:rsid w:val="00892205"/>
    <w:rsid w:val="008A132B"/>
    <w:rsid w:val="008A49E3"/>
    <w:rsid w:val="008A7F54"/>
    <w:rsid w:val="008B1957"/>
    <w:rsid w:val="008B6223"/>
    <w:rsid w:val="008C3F14"/>
    <w:rsid w:val="008C6130"/>
    <w:rsid w:val="008D2F97"/>
    <w:rsid w:val="008D4353"/>
    <w:rsid w:val="008D7ED7"/>
    <w:rsid w:val="008E3485"/>
    <w:rsid w:val="008E7128"/>
    <w:rsid w:val="008F4CFF"/>
    <w:rsid w:val="008F55C9"/>
    <w:rsid w:val="00901880"/>
    <w:rsid w:val="00902A3E"/>
    <w:rsid w:val="00903315"/>
    <w:rsid w:val="00907BF3"/>
    <w:rsid w:val="00911701"/>
    <w:rsid w:val="00914FD1"/>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71B0"/>
    <w:rsid w:val="009A1129"/>
    <w:rsid w:val="009A1960"/>
    <w:rsid w:val="009A548F"/>
    <w:rsid w:val="009B3EAE"/>
    <w:rsid w:val="009C33E7"/>
    <w:rsid w:val="009C4818"/>
    <w:rsid w:val="009C6A6B"/>
    <w:rsid w:val="009D13B3"/>
    <w:rsid w:val="009D4559"/>
    <w:rsid w:val="009D535F"/>
    <w:rsid w:val="009E257E"/>
    <w:rsid w:val="009E3730"/>
    <w:rsid w:val="009E3DB3"/>
    <w:rsid w:val="009E4453"/>
    <w:rsid w:val="009F7CBF"/>
    <w:rsid w:val="00A03AC8"/>
    <w:rsid w:val="00A05297"/>
    <w:rsid w:val="00A05CD4"/>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0D2B"/>
    <w:rsid w:val="00A618E0"/>
    <w:rsid w:val="00A63CD3"/>
    <w:rsid w:val="00A6561C"/>
    <w:rsid w:val="00A677D4"/>
    <w:rsid w:val="00A721BC"/>
    <w:rsid w:val="00A73B18"/>
    <w:rsid w:val="00A73B77"/>
    <w:rsid w:val="00A74A50"/>
    <w:rsid w:val="00A75187"/>
    <w:rsid w:val="00A7557D"/>
    <w:rsid w:val="00A7626D"/>
    <w:rsid w:val="00A802C9"/>
    <w:rsid w:val="00A84672"/>
    <w:rsid w:val="00A86A67"/>
    <w:rsid w:val="00A87ACB"/>
    <w:rsid w:val="00A900D5"/>
    <w:rsid w:val="00A922B3"/>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AF78D9"/>
    <w:rsid w:val="00B034D4"/>
    <w:rsid w:val="00B04A09"/>
    <w:rsid w:val="00B0620F"/>
    <w:rsid w:val="00B12AAE"/>
    <w:rsid w:val="00B23A38"/>
    <w:rsid w:val="00B26FFA"/>
    <w:rsid w:val="00B46B55"/>
    <w:rsid w:val="00B46BE5"/>
    <w:rsid w:val="00B46C91"/>
    <w:rsid w:val="00B47308"/>
    <w:rsid w:val="00B54E17"/>
    <w:rsid w:val="00B5690F"/>
    <w:rsid w:val="00B60222"/>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673B"/>
    <w:rsid w:val="00BD3F90"/>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25D1"/>
    <w:rsid w:val="00C3613D"/>
    <w:rsid w:val="00C42008"/>
    <w:rsid w:val="00C45B7C"/>
    <w:rsid w:val="00C4721A"/>
    <w:rsid w:val="00C527B5"/>
    <w:rsid w:val="00C54EE5"/>
    <w:rsid w:val="00C5558E"/>
    <w:rsid w:val="00C567F1"/>
    <w:rsid w:val="00C64BFF"/>
    <w:rsid w:val="00C66783"/>
    <w:rsid w:val="00C70F3A"/>
    <w:rsid w:val="00C72008"/>
    <w:rsid w:val="00C74F9D"/>
    <w:rsid w:val="00C82701"/>
    <w:rsid w:val="00C83B7A"/>
    <w:rsid w:val="00C859EE"/>
    <w:rsid w:val="00C85E52"/>
    <w:rsid w:val="00C86BA0"/>
    <w:rsid w:val="00C86E70"/>
    <w:rsid w:val="00C93081"/>
    <w:rsid w:val="00C93C6C"/>
    <w:rsid w:val="00CA1646"/>
    <w:rsid w:val="00CA28F8"/>
    <w:rsid w:val="00CA4860"/>
    <w:rsid w:val="00CA50EB"/>
    <w:rsid w:val="00CB0F56"/>
    <w:rsid w:val="00CB100E"/>
    <w:rsid w:val="00CB2CB2"/>
    <w:rsid w:val="00CB51CA"/>
    <w:rsid w:val="00CB70DD"/>
    <w:rsid w:val="00CC6743"/>
    <w:rsid w:val="00CC7315"/>
    <w:rsid w:val="00CD0B60"/>
    <w:rsid w:val="00CD1757"/>
    <w:rsid w:val="00CD3612"/>
    <w:rsid w:val="00CD4383"/>
    <w:rsid w:val="00CD5312"/>
    <w:rsid w:val="00CD6CED"/>
    <w:rsid w:val="00CE3E04"/>
    <w:rsid w:val="00CE402B"/>
    <w:rsid w:val="00CE6BB2"/>
    <w:rsid w:val="00CE74A5"/>
    <w:rsid w:val="00CF11B7"/>
    <w:rsid w:val="00CF6FD4"/>
    <w:rsid w:val="00D00E59"/>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694C"/>
    <w:rsid w:val="00D57CE1"/>
    <w:rsid w:val="00D660BC"/>
    <w:rsid w:val="00D678EE"/>
    <w:rsid w:val="00D67ACC"/>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2615"/>
    <w:rsid w:val="00DD40A8"/>
    <w:rsid w:val="00DE44D4"/>
    <w:rsid w:val="00DF7182"/>
    <w:rsid w:val="00DF71E5"/>
    <w:rsid w:val="00E02BBF"/>
    <w:rsid w:val="00E045AE"/>
    <w:rsid w:val="00E05616"/>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53AE"/>
    <w:rsid w:val="00E757F2"/>
    <w:rsid w:val="00E77D2B"/>
    <w:rsid w:val="00E82627"/>
    <w:rsid w:val="00E94F8B"/>
    <w:rsid w:val="00E95517"/>
    <w:rsid w:val="00EA1C88"/>
    <w:rsid w:val="00EA28A1"/>
    <w:rsid w:val="00EA4EB6"/>
    <w:rsid w:val="00EB04F1"/>
    <w:rsid w:val="00EB1AA6"/>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2E1E"/>
    <w:rsid w:val="00EE7909"/>
    <w:rsid w:val="00EE7BD3"/>
    <w:rsid w:val="00EF2BAF"/>
    <w:rsid w:val="00EF4298"/>
    <w:rsid w:val="00F01E3B"/>
    <w:rsid w:val="00F02314"/>
    <w:rsid w:val="00F0521F"/>
    <w:rsid w:val="00F07897"/>
    <w:rsid w:val="00F1575B"/>
    <w:rsid w:val="00F2064E"/>
    <w:rsid w:val="00F20BD2"/>
    <w:rsid w:val="00F2562D"/>
    <w:rsid w:val="00F26CE1"/>
    <w:rsid w:val="00F27BDF"/>
    <w:rsid w:val="00F32B75"/>
    <w:rsid w:val="00F35626"/>
    <w:rsid w:val="00F3792F"/>
    <w:rsid w:val="00F40E2D"/>
    <w:rsid w:val="00F413F0"/>
    <w:rsid w:val="00F41717"/>
    <w:rsid w:val="00F472DD"/>
    <w:rsid w:val="00F47951"/>
    <w:rsid w:val="00F51887"/>
    <w:rsid w:val="00F51A4B"/>
    <w:rsid w:val="00F53A0F"/>
    <w:rsid w:val="00F570AD"/>
    <w:rsid w:val="00F57CDA"/>
    <w:rsid w:val="00F57EF7"/>
    <w:rsid w:val="00F6158D"/>
    <w:rsid w:val="00F65572"/>
    <w:rsid w:val="00F6620F"/>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C7C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F57EF7"/>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F57EF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Tatjana Bankovic</cp:lastModifiedBy>
  <cp:revision>3</cp:revision>
  <cp:lastPrinted>2015-05-08T10:11:00Z</cp:lastPrinted>
  <dcterms:created xsi:type="dcterms:W3CDTF">2015-07-16T07:08:00Z</dcterms:created>
  <dcterms:modified xsi:type="dcterms:W3CDTF">2015-07-16T07:13:00Z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