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730" w:rsidRPr="00AA51F4" w:rsidRDefault="00635730" w:rsidP="007E2B9E">
      <w:pPr>
        <w:rPr>
          <w:sz w:val="22"/>
          <w:szCs w:val="22"/>
          <w:lang w:val="sr-Latn-ME"/>
        </w:rPr>
      </w:pPr>
    </w:p>
    <w:p w:rsidR="00312E34" w:rsidRPr="00AA51F4" w:rsidRDefault="00312E34" w:rsidP="00312E34">
      <w:pPr>
        <w:rPr>
          <w:sz w:val="22"/>
          <w:szCs w:val="22"/>
        </w:rPr>
      </w:pPr>
    </w:p>
    <w:p w:rsidR="00312E34" w:rsidRPr="00AA51F4" w:rsidRDefault="00312E34" w:rsidP="00312E34">
      <w:pPr>
        <w:rPr>
          <w:sz w:val="22"/>
          <w:szCs w:val="22"/>
        </w:rPr>
      </w:pPr>
    </w:p>
    <w:p w:rsidR="00312E34" w:rsidRPr="00AA51F4" w:rsidRDefault="00312E34" w:rsidP="00312E34">
      <w:pPr>
        <w:rPr>
          <w:sz w:val="22"/>
          <w:szCs w:val="22"/>
        </w:rPr>
      </w:pPr>
    </w:p>
    <w:p w:rsidR="00312E34" w:rsidRPr="00AA51F4" w:rsidRDefault="00312E34" w:rsidP="00312E34">
      <w:pPr>
        <w:rPr>
          <w:sz w:val="22"/>
          <w:szCs w:val="22"/>
        </w:rPr>
      </w:pPr>
    </w:p>
    <w:p w:rsidR="00312E34" w:rsidRPr="00AA51F4" w:rsidRDefault="00312E34" w:rsidP="00312E34">
      <w:pPr>
        <w:rPr>
          <w:sz w:val="22"/>
          <w:szCs w:val="22"/>
        </w:rPr>
      </w:pPr>
    </w:p>
    <w:p w:rsidR="00312E34" w:rsidRPr="00AA51F4" w:rsidRDefault="00312E34" w:rsidP="00312E34">
      <w:pPr>
        <w:rPr>
          <w:sz w:val="22"/>
          <w:szCs w:val="22"/>
        </w:rPr>
      </w:pPr>
    </w:p>
    <w:tbl>
      <w:tblPr>
        <w:tblW w:w="9360" w:type="dxa"/>
        <w:jc w:val="center"/>
        <w:tblLayout w:type="fixed"/>
        <w:tblLook w:val="0000" w:firstRow="0" w:lastRow="0" w:firstColumn="0" w:lastColumn="0" w:noHBand="0" w:noVBand="0"/>
      </w:tblPr>
      <w:tblGrid>
        <w:gridCol w:w="945"/>
        <w:gridCol w:w="2154"/>
        <w:gridCol w:w="5609"/>
        <w:gridCol w:w="652"/>
      </w:tblGrid>
      <w:tr w:rsidR="00312E34" w:rsidRPr="00AA51F4" w:rsidTr="0058170F">
        <w:trPr>
          <w:trHeight w:val="530"/>
          <w:jc w:val="center"/>
        </w:trPr>
        <w:tc>
          <w:tcPr>
            <w:tcW w:w="9360" w:type="dxa"/>
            <w:gridSpan w:val="4"/>
            <w:vAlign w:val="center"/>
          </w:tcPr>
          <w:p w:rsidR="00312E34" w:rsidRPr="00315355" w:rsidRDefault="00312E34" w:rsidP="006D298C">
            <w:pPr>
              <w:jc w:val="center"/>
              <w:rPr>
                <w:b/>
                <w:bCs/>
                <w:iCs/>
                <w:sz w:val="22"/>
                <w:szCs w:val="22"/>
                <w:u w:val="single"/>
              </w:rPr>
            </w:pPr>
            <w:r w:rsidRPr="00315355">
              <w:rPr>
                <w:b/>
                <w:bCs/>
                <w:iCs/>
                <w:sz w:val="22"/>
                <w:szCs w:val="22"/>
                <w:u w:val="single"/>
              </w:rPr>
              <w:t>UPUTSTVO ZA PACIJENTA</w:t>
            </w:r>
          </w:p>
        </w:tc>
      </w:tr>
      <w:tr w:rsidR="00312E34" w:rsidRPr="00AA51F4" w:rsidTr="0058170F">
        <w:trPr>
          <w:trHeight w:val="1969"/>
          <w:jc w:val="center"/>
        </w:trPr>
        <w:tc>
          <w:tcPr>
            <w:tcW w:w="9360" w:type="dxa"/>
            <w:gridSpan w:val="4"/>
            <w:vAlign w:val="bottom"/>
          </w:tcPr>
          <w:p w:rsidR="00E92746" w:rsidRDefault="00E92746" w:rsidP="00E92746">
            <w:pPr>
              <w:jc w:val="center"/>
              <w:rPr>
                <w:sz w:val="22"/>
                <w:szCs w:val="22"/>
              </w:rPr>
            </w:pPr>
          </w:p>
          <w:p w:rsidR="00E92746" w:rsidRDefault="00E92746" w:rsidP="00E92746">
            <w:pPr>
              <w:jc w:val="center"/>
              <w:rPr>
                <w:sz w:val="22"/>
                <w:szCs w:val="22"/>
              </w:rPr>
            </w:pPr>
          </w:p>
          <w:p w:rsidR="00E92746" w:rsidRDefault="00E92746" w:rsidP="00E92746">
            <w:pPr>
              <w:jc w:val="center"/>
              <w:rPr>
                <w:sz w:val="22"/>
                <w:szCs w:val="22"/>
              </w:rPr>
            </w:pPr>
          </w:p>
          <w:p w:rsidR="00E92746" w:rsidRPr="00FA2421" w:rsidRDefault="00E92746" w:rsidP="00E92746">
            <w:pPr>
              <w:jc w:val="center"/>
              <w:rPr>
                <w:sz w:val="22"/>
                <w:szCs w:val="22"/>
                <w:lang w:val="de-AT"/>
              </w:rPr>
            </w:pPr>
            <w:r w:rsidRPr="00F152E6">
              <w:rPr>
                <w:sz w:val="22"/>
                <w:szCs w:val="22"/>
              </w:rPr>
              <w:t>Δ</w:t>
            </w:r>
            <w:r w:rsidRPr="00F152E6">
              <w:rPr>
                <w:b/>
                <w:sz w:val="22"/>
                <w:szCs w:val="22"/>
                <w:lang w:val="de-AT"/>
              </w:rPr>
              <w:t xml:space="preserve"> Kapecitabin Teva, </w:t>
            </w:r>
            <w:r w:rsidRPr="00315355">
              <w:rPr>
                <w:sz w:val="22"/>
                <w:szCs w:val="22"/>
                <w:lang w:val="de-AT"/>
              </w:rPr>
              <w:t>film tablete, 150 mg</w:t>
            </w:r>
            <w:r w:rsidR="00FA2421" w:rsidRPr="00315355">
              <w:rPr>
                <w:sz w:val="22"/>
                <w:szCs w:val="22"/>
                <w:lang w:val="de-AT"/>
              </w:rPr>
              <w:t xml:space="preserve">, blister, </w:t>
            </w:r>
            <w:r w:rsidRPr="00FA2421">
              <w:rPr>
                <w:sz w:val="22"/>
                <w:szCs w:val="22"/>
                <w:lang w:val="de-AT"/>
              </w:rPr>
              <w:t>60 film tableta</w:t>
            </w:r>
          </w:p>
          <w:p w:rsidR="00E92746" w:rsidRPr="0001726E" w:rsidRDefault="00E92746" w:rsidP="00E92746">
            <w:pPr>
              <w:jc w:val="center"/>
              <w:rPr>
                <w:sz w:val="22"/>
                <w:szCs w:val="22"/>
                <w:lang w:val="de-AT"/>
              </w:rPr>
            </w:pPr>
          </w:p>
          <w:p w:rsidR="00E92746" w:rsidRPr="00F152E6" w:rsidRDefault="00E92746" w:rsidP="00E92746">
            <w:pPr>
              <w:jc w:val="center"/>
              <w:rPr>
                <w:b/>
                <w:sz w:val="22"/>
                <w:szCs w:val="22"/>
                <w:lang w:val="de-AT"/>
              </w:rPr>
            </w:pPr>
          </w:p>
          <w:p w:rsidR="00E92746" w:rsidRPr="00FA2421" w:rsidRDefault="00E92746" w:rsidP="00E92746">
            <w:pPr>
              <w:jc w:val="center"/>
              <w:rPr>
                <w:sz w:val="22"/>
                <w:szCs w:val="22"/>
                <w:lang w:val="de-AT"/>
              </w:rPr>
            </w:pPr>
            <w:r w:rsidRPr="00F152E6">
              <w:rPr>
                <w:b/>
                <w:bCs/>
                <w:sz w:val="22"/>
                <w:szCs w:val="22"/>
                <w:lang w:val="de-AT"/>
              </w:rPr>
              <w:t xml:space="preserve"> </w:t>
            </w:r>
            <w:r w:rsidRPr="00F152E6">
              <w:rPr>
                <w:sz w:val="22"/>
                <w:szCs w:val="22"/>
              </w:rPr>
              <w:t>Δ</w:t>
            </w:r>
            <w:r w:rsidRPr="00F152E6">
              <w:rPr>
                <w:b/>
                <w:sz w:val="22"/>
                <w:szCs w:val="22"/>
                <w:lang w:val="de-AT"/>
              </w:rPr>
              <w:t xml:space="preserve"> Kapecitabin Teva, </w:t>
            </w:r>
            <w:r w:rsidRPr="00315355">
              <w:rPr>
                <w:sz w:val="22"/>
                <w:szCs w:val="22"/>
                <w:lang w:val="de-AT"/>
              </w:rPr>
              <w:t>film tablete, 500 mg</w:t>
            </w:r>
            <w:r w:rsidR="00FA2421" w:rsidRPr="00315355">
              <w:rPr>
                <w:sz w:val="22"/>
                <w:szCs w:val="22"/>
                <w:lang w:val="de-AT"/>
              </w:rPr>
              <w:t>, blister,</w:t>
            </w:r>
            <w:r w:rsidR="00FA2421" w:rsidRPr="00FA2421">
              <w:rPr>
                <w:sz w:val="22"/>
                <w:szCs w:val="22"/>
                <w:lang w:val="de-AT"/>
              </w:rPr>
              <w:t xml:space="preserve"> </w:t>
            </w:r>
            <w:r w:rsidRPr="00FA2421">
              <w:rPr>
                <w:sz w:val="22"/>
                <w:szCs w:val="22"/>
                <w:lang w:val="de-AT"/>
              </w:rPr>
              <w:t>120 film tableta</w:t>
            </w:r>
          </w:p>
          <w:p w:rsidR="00312E34" w:rsidRPr="00AA51F4" w:rsidRDefault="00312E34">
            <w:pPr>
              <w:jc w:val="center"/>
              <w:rPr>
                <w:b/>
                <w:bCs/>
                <w:sz w:val="22"/>
                <w:szCs w:val="22"/>
                <w:u w:val="single"/>
              </w:rPr>
            </w:pPr>
          </w:p>
        </w:tc>
      </w:tr>
      <w:tr w:rsidR="00312E34" w:rsidRPr="00AA51F4" w:rsidTr="0058170F">
        <w:trPr>
          <w:trHeight w:val="1225"/>
          <w:jc w:val="center"/>
        </w:trPr>
        <w:tc>
          <w:tcPr>
            <w:tcW w:w="9360" w:type="dxa"/>
            <w:gridSpan w:val="4"/>
          </w:tcPr>
          <w:p w:rsidR="00312E34" w:rsidRPr="00AA51F4" w:rsidRDefault="00312E34" w:rsidP="006D298C">
            <w:pPr>
              <w:pStyle w:val="Heading2"/>
              <w:rPr>
                <w:rFonts w:ascii="Times New Roman" w:hAnsi="Times New Roman" w:cs="Times New Roman"/>
                <w:sz w:val="22"/>
                <w:szCs w:val="22"/>
                <w:lang w:val="pl-PL"/>
              </w:rPr>
            </w:pPr>
          </w:p>
        </w:tc>
      </w:tr>
      <w:tr w:rsidR="0058170F" w:rsidTr="00315355">
        <w:trPr>
          <w:gridBefore w:val="1"/>
          <w:gridAfter w:val="1"/>
          <w:wBefore w:w="945" w:type="dxa"/>
          <w:wAfter w:w="652" w:type="dxa"/>
          <w:trHeight w:val="1247"/>
          <w:jc w:val="center"/>
        </w:trPr>
        <w:tc>
          <w:tcPr>
            <w:tcW w:w="2154" w:type="dxa"/>
            <w:vAlign w:val="center"/>
          </w:tcPr>
          <w:p w:rsidR="0058170F" w:rsidRPr="00E92746" w:rsidRDefault="0058170F" w:rsidP="00FA2421">
            <w:pPr>
              <w:pStyle w:val="Header"/>
              <w:tabs>
                <w:tab w:val="left" w:pos="284"/>
              </w:tabs>
              <w:jc w:val="right"/>
              <w:rPr>
                <w:bCs/>
                <w:sz w:val="22"/>
                <w:szCs w:val="22"/>
                <w:lang w:val="sr-Latn-CS"/>
              </w:rPr>
            </w:pPr>
            <w:r w:rsidRPr="00E92746">
              <w:rPr>
                <w:bCs/>
                <w:sz w:val="22"/>
                <w:szCs w:val="22"/>
                <w:lang w:val="it-IT"/>
              </w:rPr>
              <w:t>Proi</w:t>
            </w:r>
            <w:r w:rsidRPr="00E92746">
              <w:rPr>
                <w:bCs/>
                <w:sz w:val="22"/>
                <w:szCs w:val="22"/>
                <w:lang w:val="sr-Latn-CS"/>
              </w:rPr>
              <w:t>zvodjač:</w:t>
            </w:r>
          </w:p>
        </w:tc>
        <w:tc>
          <w:tcPr>
            <w:tcW w:w="5609" w:type="dxa"/>
            <w:vAlign w:val="center"/>
          </w:tcPr>
          <w:p w:rsidR="0058170F" w:rsidRPr="0058170F" w:rsidRDefault="0058170F">
            <w:pPr>
              <w:pStyle w:val="Default"/>
              <w:rPr>
                <w:b/>
                <w:color w:val="auto"/>
                <w:sz w:val="22"/>
                <w:szCs w:val="22"/>
              </w:rPr>
            </w:pPr>
            <w:r w:rsidRPr="0058170F">
              <w:rPr>
                <w:b/>
                <w:color w:val="auto"/>
                <w:sz w:val="22"/>
                <w:szCs w:val="22"/>
              </w:rPr>
              <w:t>1.</w:t>
            </w:r>
            <w:r w:rsidR="004B2582">
              <w:rPr>
                <w:b/>
                <w:color w:val="auto"/>
                <w:sz w:val="22"/>
                <w:szCs w:val="22"/>
              </w:rPr>
              <w:t xml:space="preserve"> </w:t>
            </w:r>
            <w:r w:rsidRPr="0058170F">
              <w:rPr>
                <w:b/>
                <w:color w:val="auto"/>
                <w:sz w:val="22"/>
                <w:szCs w:val="22"/>
              </w:rPr>
              <w:t xml:space="preserve">Teva Czech Industries s.r.o. </w:t>
            </w:r>
          </w:p>
          <w:p w:rsidR="0058170F" w:rsidRPr="0058170F" w:rsidRDefault="0058170F">
            <w:pPr>
              <w:pStyle w:val="Default"/>
              <w:rPr>
                <w:b/>
                <w:color w:val="auto"/>
                <w:sz w:val="22"/>
                <w:szCs w:val="22"/>
              </w:rPr>
            </w:pPr>
            <w:r w:rsidRPr="0058170F">
              <w:rPr>
                <w:b/>
                <w:color w:val="auto"/>
                <w:sz w:val="22"/>
                <w:szCs w:val="22"/>
              </w:rPr>
              <w:t xml:space="preserve">2. Pharmachemie B.V. </w:t>
            </w:r>
          </w:p>
          <w:p w:rsidR="0058170F" w:rsidRDefault="0058170F">
            <w:pPr>
              <w:pStyle w:val="Default"/>
              <w:rPr>
                <w:b/>
                <w:color w:val="auto"/>
                <w:sz w:val="22"/>
                <w:szCs w:val="22"/>
              </w:rPr>
            </w:pPr>
            <w:r w:rsidRPr="0058170F">
              <w:rPr>
                <w:b/>
                <w:color w:val="auto"/>
                <w:sz w:val="22"/>
                <w:szCs w:val="22"/>
              </w:rPr>
              <w:t>3. Merc</w:t>
            </w:r>
            <w:r w:rsidR="0085772B">
              <w:rPr>
                <w:b/>
                <w:color w:val="auto"/>
                <w:sz w:val="22"/>
                <w:szCs w:val="22"/>
              </w:rPr>
              <w:t>k</w:t>
            </w:r>
            <w:r w:rsidRPr="0058170F">
              <w:rPr>
                <w:b/>
                <w:color w:val="auto"/>
                <w:sz w:val="22"/>
                <w:szCs w:val="22"/>
              </w:rPr>
              <w:t>le G</w:t>
            </w:r>
            <w:r w:rsidR="00FA2421">
              <w:rPr>
                <w:b/>
                <w:color w:val="auto"/>
                <w:sz w:val="22"/>
                <w:szCs w:val="22"/>
              </w:rPr>
              <w:t>mb</w:t>
            </w:r>
            <w:r w:rsidRPr="0058170F">
              <w:rPr>
                <w:b/>
                <w:color w:val="auto"/>
                <w:sz w:val="22"/>
                <w:szCs w:val="22"/>
              </w:rPr>
              <w:t>H</w:t>
            </w:r>
          </w:p>
          <w:p w:rsidR="00253EED" w:rsidRPr="0058170F" w:rsidRDefault="00253EED">
            <w:pPr>
              <w:pStyle w:val="Default"/>
              <w:rPr>
                <w:b/>
                <w:bCs/>
                <w:sz w:val="22"/>
                <w:szCs w:val="22"/>
                <w:lang w:val="it-IT"/>
              </w:rPr>
            </w:pPr>
            <w:r w:rsidRPr="00253EED">
              <w:rPr>
                <w:b/>
                <w:bCs/>
                <w:sz w:val="22"/>
                <w:szCs w:val="22"/>
                <w:lang w:val="en-US"/>
              </w:rPr>
              <w:t>4. Teva Operations Poland Sp. z o.o.</w:t>
            </w:r>
          </w:p>
        </w:tc>
      </w:tr>
      <w:tr w:rsidR="0058170F" w:rsidTr="00315355">
        <w:trPr>
          <w:gridBefore w:val="1"/>
          <w:gridAfter w:val="1"/>
          <w:wBefore w:w="945" w:type="dxa"/>
          <w:wAfter w:w="652" w:type="dxa"/>
          <w:trHeight w:val="906"/>
          <w:jc w:val="center"/>
        </w:trPr>
        <w:tc>
          <w:tcPr>
            <w:tcW w:w="2154" w:type="dxa"/>
            <w:vAlign w:val="center"/>
          </w:tcPr>
          <w:p w:rsidR="0058170F" w:rsidRPr="00E92746" w:rsidRDefault="0058170F" w:rsidP="00FA2421">
            <w:pPr>
              <w:pStyle w:val="Header"/>
              <w:tabs>
                <w:tab w:val="left" w:pos="284"/>
              </w:tabs>
              <w:jc w:val="right"/>
              <w:rPr>
                <w:bCs/>
                <w:sz w:val="22"/>
                <w:szCs w:val="22"/>
                <w:lang w:val="it-IT"/>
              </w:rPr>
            </w:pPr>
            <w:r w:rsidRPr="00E92746">
              <w:rPr>
                <w:bCs/>
                <w:sz w:val="22"/>
                <w:szCs w:val="22"/>
                <w:lang w:val="it-IT"/>
              </w:rPr>
              <w:t>Adresa:</w:t>
            </w:r>
          </w:p>
        </w:tc>
        <w:tc>
          <w:tcPr>
            <w:tcW w:w="5609" w:type="dxa"/>
            <w:vAlign w:val="center"/>
          </w:tcPr>
          <w:p w:rsidR="0058170F" w:rsidRPr="0058170F" w:rsidRDefault="0058170F">
            <w:pPr>
              <w:pStyle w:val="Default"/>
              <w:rPr>
                <w:b/>
                <w:sz w:val="22"/>
                <w:szCs w:val="22"/>
              </w:rPr>
            </w:pPr>
            <w:r w:rsidRPr="0058170F">
              <w:rPr>
                <w:b/>
                <w:color w:val="auto"/>
                <w:sz w:val="22"/>
                <w:szCs w:val="22"/>
              </w:rPr>
              <w:t>1. Ostravska 29, c.p. 305, 74770 Opava-Komarov</w:t>
            </w:r>
            <w:r w:rsidR="00253EED">
              <w:rPr>
                <w:b/>
                <w:color w:val="auto"/>
                <w:sz w:val="22"/>
                <w:szCs w:val="22"/>
              </w:rPr>
              <w:t>,</w:t>
            </w:r>
            <w:r w:rsidRPr="0058170F">
              <w:rPr>
                <w:b/>
                <w:color w:val="auto"/>
                <w:sz w:val="22"/>
                <w:szCs w:val="22"/>
              </w:rPr>
              <w:t xml:space="preserve"> </w:t>
            </w:r>
            <w:r w:rsidRPr="0058170F">
              <w:rPr>
                <w:b/>
                <w:sz w:val="22"/>
                <w:szCs w:val="22"/>
              </w:rPr>
              <w:t>Češka</w:t>
            </w:r>
          </w:p>
          <w:p w:rsidR="0058170F" w:rsidRPr="0058170F" w:rsidRDefault="0058170F">
            <w:pPr>
              <w:pStyle w:val="Default"/>
              <w:rPr>
                <w:b/>
                <w:sz w:val="22"/>
                <w:szCs w:val="22"/>
              </w:rPr>
            </w:pPr>
            <w:r w:rsidRPr="0058170F">
              <w:rPr>
                <w:b/>
                <w:color w:val="auto"/>
                <w:sz w:val="22"/>
                <w:szCs w:val="22"/>
              </w:rPr>
              <w:t>2. Swensweg 5, 2031 GA Haarlem</w:t>
            </w:r>
            <w:r w:rsidR="00253EED">
              <w:rPr>
                <w:b/>
                <w:color w:val="auto"/>
                <w:sz w:val="22"/>
                <w:szCs w:val="22"/>
              </w:rPr>
              <w:t>,</w:t>
            </w:r>
            <w:r w:rsidRPr="0058170F">
              <w:rPr>
                <w:b/>
                <w:color w:val="auto"/>
                <w:sz w:val="22"/>
                <w:szCs w:val="22"/>
              </w:rPr>
              <w:t xml:space="preserve"> </w:t>
            </w:r>
            <w:r w:rsidRPr="0058170F">
              <w:rPr>
                <w:b/>
                <w:sz w:val="22"/>
                <w:szCs w:val="22"/>
              </w:rPr>
              <w:t>Holandija</w:t>
            </w:r>
          </w:p>
          <w:p w:rsidR="0058170F" w:rsidRDefault="0058170F">
            <w:pPr>
              <w:rPr>
                <w:b/>
                <w:sz w:val="22"/>
                <w:szCs w:val="22"/>
              </w:rPr>
            </w:pPr>
            <w:r w:rsidRPr="0058170F">
              <w:rPr>
                <w:b/>
                <w:sz w:val="22"/>
                <w:szCs w:val="22"/>
              </w:rPr>
              <w:t>3. Ludwig Merckle Str 3, 89143 Blaubeuren</w:t>
            </w:r>
            <w:r w:rsidR="00253EED">
              <w:rPr>
                <w:b/>
                <w:sz w:val="22"/>
                <w:szCs w:val="22"/>
              </w:rPr>
              <w:t>,</w:t>
            </w:r>
            <w:r w:rsidRPr="0058170F">
              <w:rPr>
                <w:b/>
                <w:sz w:val="22"/>
                <w:szCs w:val="22"/>
              </w:rPr>
              <w:t xml:space="preserve"> Njemačka</w:t>
            </w:r>
          </w:p>
          <w:p w:rsidR="00253EED" w:rsidRPr="0058170F" w:rsidRDefault="00253EED">
            <w:pPr>
              <w:rPr>
                <w:rFonts w:ascii="Arial" w:hAnsi="Arial" w:cs="Arial"/>
                <w:b/>
                <w:sz w:val="22"/>
                <w:szCs w:val="22"/>
              </w:rPr>
            </w:pPr>
            <w:r>
              <w:rPr>
                <w:b/>
                <w:sz w:val="22"/>
                <w:szCs w:val="22"/>
              </w:rPr>
              <w:t>4.</w:t>
            </w:r>
            <w:r w:rsidRPr="00253EED">
              <w:rPr>
                <w:noProof/>
                <w:sz w:val="24"/>
                <w:szCs w:val="24"/>
              </w:rPr>
              <w:t xml:space="preserve"> </w:t>
            </w:r>
            <w:r w:rsidRPr="00253EED">
              <w:rPr>
                <w:b/>
                <w:sz w:val="22"/>
                <w:szCs w:val="22"/>
              </w:rPr>
              <w:t>Mogilska 80, 31-546 Krakov</w:t>
            </w:r>
            <w:r>
              <w:rPr>
                <w:b/>
                <w:sz w:val="22"/>
                <w:szCs w:val="22"/>
              </w:rPr>
              <w:t xml:space="preserve">, </w:t>
            </w:r>
            <w:r w:rsidRPr="00253EED">
              <w:rPr>
                <w:b/>
                <w:sz w:val="22"/>
                <w:szCs w:val="22"/>
              </w:rPr>
              <w:t>Poljska</w:t>
            </w:r>
          </w:p>
        </w:tc>
      </w:tr>
      <w:tr w:rsidR="0058170F" w:rsidTr="00315355">
        <w:trPr>
          <w:gridBefore w:val="1"/>
          <w:gridAfter w:val="1"/>
          <w:wBefore w:w="945" w:type="dxa"/>
          <w:wAfter w:w="652" w:type="dxa"/>
          <w:trHeight w:val="539"/>
          <w:jc w:val="center"/>
        </w:trPr>
        <w:tc>
          <w:tcPr>
            <w:tcW w:w="2154" w:type="dxa"/>
            <w:vAlign w:val="center"/>
          </w:tcPr>
          <w:p w:rsidR="0058170F" w:rsidRPr="00E92746" w:rsidRDefault="0058170F" w:rsidP="00FA2421">
            <w:pPr>
              <w:pStyle w:val="Header"/>
              <w:tabs>
                <w:tab w:val="left" w:pos="284"/>
              </w:tabs>
              <w:jc w:val="right"/>
              <w:rPr>
                <w:bCs/>
                <w:sz w:val="22"/>
                <w:szCs w:val="22"/>
                <w:lang w:val="it-IT"/>
              </w:rPr>
            </w:pPr>
            <w:r w:rsidRPr="00E92746">
              <w:rPr>
                <w:bCs/>
                <w:sz w:val="22"/>
                <w:szCs w:val="22"/>
                <w:lang w:val="it-IT"/>
              </w:rPr>
              <w:t>Podnosilac zahtjeva:</w:t>
            </w:r>
          </w:p>
        </w:tc>
        <w:tc>
          <w:tcPr>
            <w:tcW w:w="5609" w:type="dxa"/>
            <w:vAlign w:val="center"/>
          </w:tcPr>
          <w:p w:rsidR="0058170F" w:rsidRPr="0058170F" w:rsidRDefault="0058170F">
            <w:pPr>
              <w:pStyle w:val="Header"/>
              <w:tabs>
                <w:tab w:val="left" w:pos="284"/>
              </w:tabs>
              <w:rPr>
                <w:b/>
                <w:bCs/>
                <w:sz w:val="22"/>
                <w:szCs w:val="22"/>
                <w:lang w:val="it-IT"/>
              </w:rPr>
            </w:pPr>
            <w:r w:rsidRPr="0058170F">
              <w:rPr>
                <w:b/>
                <w:bCs/>
                <w:sz w:val="22"/>
                <w:szCs w:val="22"/>
                <w:lang w:val="it-IT"/>
              </w:rPr>
              <w:t>Farmegra d.o.o.</w:t>
            </w:r>
          </w:p>
        </w:tc>
      </w:tr>
      <w:tr w:rsidR="0058170F" w:rsidTr="00315355">
        <w:trPr>
          <w:gridBefore w:val="1"/>
          <w:gridAfter w:val="1"/>
          <w:wBefore w:w="945" w:type="dxa"/>
          <w:wAfter w:w="652" w:type="dxa"/>
          <w:trHeight w:val="405"/>
          <w:jc w:val="center"/>
        </w:trPr>
        <w:tc>
          <w:tcPr>
            <w:tcW w:w="2154" w:type="dxa"/>
            <w:vAlign w:val="center"/>
          </w:tcPr>
          <w:p w:rsidR="0058170F" w:rsidRPr="00E92746" w:rsidRDefault="0058170F" w:rsidP="00FA2421">
            <w:pPr>
              <w:pStyle w:val="Header"/>
              <w:tabs>
                <w:tab w:val="left" w:pos="284"/>
              </w:tabs>
              <w:jc w:val="right"/>
              <w:rPr>
                <w:bCs/>
                <w:sz w:val="22"/>
                <w:szCs w:val="22"/>
                <w:lang w:val="it-IT"/>
              </w:rPr>
            </w:pPr>
            <w:r w:rsidRPr="00E92746">
              <w:rPr>
                <w:bCs/>
                <w:sz w:val="22"/>
                <w:szCs w:val="22"/>
                <w:lang w:val="it-IT"/>
              </w:rPr>
              <w:t>Adresa:</w:t>
            </w:r>
          </w:p>
        </w:tc>
        <w:tc>
          <w:tcPr>
            <w:tcW w:w="5609" w:type="dxa"/>
            <w:vAlign w:val="center"/>
          </w:tcPr>
          <w:p w:rsidR="0058170F" w:rsidRPr="0058170F" w:rsidRDefault="0058170F">
            <w:pPr>
              <w:pStyle w:val="Header"/>
              <w:tabs>
                <w:tab w:val="left" w:pos="284"/>
              </w:tabs>
              <w:rPr>
                <w:b/>
                <w:bCs/>
                <w:sz w:val="22"/>
                <w:szCs w:val="22"/>
                <w:lang w:val="it-IT"/>
              </w:rPr>
            </w:pPr>
            <w:r w:rsidRPr="0058170F">
              <w:rPr>
                <w:b/>
                <w:bCs/>
                <w:sz w:val="22"/>
                <w:szCs w:val="22"/>
                <w:lang w:val="it-IT"/>
              </w:rPr>
              <w:t>Kritskog odreda 4/1, 81000 Podgorica</w:t>
            </w:r>
            <w:r w:rsidR="00296D98">
              <w:rPr>
                <w:b/>
                <w:bCs/>
                <w:sz w:val="22"/>
                <w:szCs w:val="22"/>
                <w:lang w:val="it-IT"/>
              </w:rPr>
              <w:t>, Crna Gora</w:t>
            </w:r>
          </w:p>
        </w:tc>
      </w:tr>
    </w:tbl>
    <w:p w:rsidR="00312E34" w:rsidRPr="00AA51F4" w:rsidRDefault="00312E34" w:rsidP="00312E34">
      <w:pPr>
        <w:pStyle w:val="Header"/>
        <w:tabs>
          <w:tab w:val="left" w:pos="284"/>
        </w:tabs>
        <w:rPr>
          <w:sz w:val="22"/>
          <w:szCs w:val="22"/>
          <w:lang w:val="it-IT"/>
        </w:rPr>
      </w:pPr>
    </w:p>
    <w:p w:rsidR="00312E34" w:rsidRPr="00AA51F4" w:rsidRDefault="00312E34" w:rsidP="00312E34">
      <w:pPr>
        <w:pStyle w:val="Header"/>
        <w:tabs>
          <w:tab w:val="left" w:pos="284"/>
        </w:tabs>
        <w:rPr>
          <w:sz w:val="22"/>
          <w:szCs w:val="22"/>
          <w:lang w:val="it-IT"/>
        </w:rPr>
      </w:pPr>
    </w:p>
    <w:p w:rsidR="00312E34" w:rsidRPr="00AA51F4" w:rsidRDefault="00312E34" w:rsidP="00312E34">
      <w:pPr>
        <w:pStyle w:val="Header"/>
        <w:tabs>
          <w:tab w:val="left" w:pos="284"/>
        </w:tabs>
        <w:rPr>
          <w:sz w:val="22"/>
          <w:szCs w:val="22"/>
          <w:lang w:val="it-IT"/>
        </w:rPr>
      </w:pPr>
    </w:p>
    <w:p w:rsidR="00312E34" w:rsidRPr="00AA51F4" w:rsidRDefault="00312E34" w:rsidP="00312E34">
      <w:pPr>
        <w:pStyle w:val="Header"/>
        <w:tabs>
          <w:tab w:val="left" w:pos="284"/>
        </w:tabs>
        <w:rPr>
          <w:sz w:val="22"/>
          <w:szCs w:val="22"/>
          <w:lang w:val="it-IT"/>
        </w:rPr>
      </w:pPr>
    </w:p>
    <w:p w:rsidR="00312E34" w:rsidRDefault="00312E34" w:rsidP="00312E34">
      <w:pPr>
        <w:pStyle w:val="Header"/>
        <w:tabs>
          <w:tab w:val="left" w:pos="284"/>
        </w:tabs>
        <w:rPr>
          <w:sz w:val="22"/>
          <w:szCs w:val="22"/>
          <w:lang w:val="it-IT"/>
        </w:rPr>
      </w:pPr>
    </w:p>
    <w:p w:rsidR="000C49D9" w:rsidRDefault="000C49D9" w:rsidP="00312E34">
      <w:pPr>
        <w:pStyle w:val="Header"/>
        <w:tabs>
          <w:tab w:val="left" w:pos="284"/>
        </w:tabs>
        <w:rPr>
          <w:sz w:val="22"/>
          <w:szCs w:val="22"/>
          <w:lang w:val="it-IT"/>
        </w:rPr>
      </w:pPr>
    </w:p>
    <w:p w:rsidR="000C49D9" w:rsidRPr="00AA51F4" w:rsidRDefault="000C49D9" w:rsidP="00312E34">
      <w:pPr>
        <w:pStyle w:val="Header"/>
        <w:tabs>
          <w:tab w:val="left" w:pos="284"/>
        </w:tabs>
        <w:rPr>
          <w:sz w:val="22"/>
          <w:szCs w:val="22"/>
          <w:lang w:val="it-IT"/>
        </w:rPr>
      </w:pPr>
    </w:p>
    <w:p w:rsidR="00312E34" w:rsidRDefault="00312E34" w:rsidP="00312E34">
      <w:pPr>
        <w:pStyle w:val="Header"/>
        <w:tabs>
          <w:tab w:val="left" w:pos="284"/>
        </w:tabs>
        <w:rPr>
          <w:sz w:val="22"/>
          <w:szCs w:val="22"/>
          <w:lang w:val="it-IT"/>
        </w:rPr>
      </w:pPr>
    </w:p>
    <w:p w:rsidR="00C75453" w:rsidRDefault="00C75453" w:rsidP="00312E34">
      <w:pPr>
        <w:pStyle w:val="Header"/>
        <w:tabs>
          <w:tab w:val="left" w:pos="284"/>
        </w:tabs>
        <w:rPr>
          <w:sz w:val="22"/>
          <w:szCs w:val="22"/>
          <w:lang w:val="it-IT"/>
        </w:rPr>
      </w:pPr>
    </w:p>
    <w:p w:rsidR="00C75453" w:rsidRDefault="00C75453" w:rsidP="00312E34">
      <w:pPr>
        <w:pStyle w:val="Header"/>
        <w:tabs>
          <w:tab w:val="left" w:pos="284"/>
        </w:tabs>
        <w:rPr>
          <w:sz w:val="22"/>
          <w:szCs w:val="22"/>
          <w:lang w:val="it-IT"/>
        </w:rPr>
      </w:pPr>
    </w:p>
    <w:p w:rsidR="00C75453" w:rsidRDefault="00C75453" w:rsidP="00312E34">
      <w:pPr>
        <w:pStyle w:val="Header"/>
        <w:tabs>
          <w:tab w:val="left" w:pos="284"/>
        </w:tabs>
        <w:rPr>
          <w:sz w:val="22"/>
          <w:szCs w:val="22"/>
          <w:lang w:val="it-IT"/>
        </w:rPr>
      </w:pPr>
    </w:p>
    <w:p w:rsidR="00C75453" w:rsidRDefault="00C75453" w:rsidP="00312E34">
      <w:pPr>
        <w:pStyle w:val="Header"/>
        <w:tabs>
          <w:tab w:val="left" w:pos="284"/>
        </w:tabs>
        <w:rPr>
          <w:sz w:val="22"/>
          <w:szCs w:val="22"/>
          <w:lang w:val="it-IT"/>
        </w:rPr>
      </w:pPr>
    </w:p>
    <w:p w:rsidR="00C75453" w:rsidRPr="00AA51F4" w:rsidRDefault="00C75453" w:rsidP="00312E34">
      <w:pPr>
        <w:pStyle w:val="Header"/>
        <w:tabs>
          <w:tab w:val="left" w:pos="284"/>
        </w:tabs>
        <w:rPr>
          <w:sz w:val="22"/>
          <w:szCs w:val="22"/>
          <w:lang w:val="it-IT"/>
        </w:rPr>
      </w:pPr>
    </w:p>
    <w:p w:rsidR="00312E34" w:rsidRPr="00AA51F4" w:rsidRDefault="00312E34" w:rsidP="00312E34">
      <w:pPr>
        <w:pStyle w:val="Header"/>
        <w:tabs>
          <w:tab w:val="left" w:pos="284"/>
        </w:tabs>
        <w:rPr>
          <w:sz w:val="22"/>
          <w:szCs w:val="22"/>
          <w:lang w:val="it-IT"/>
        </w:rPr>
      </w:pPr>
    </w:p>
    <w:p w:rsidR="00312E34" w:rsidRPr="00AA51F4" w:rsidRDefault="00312E34" w:rsidP="00312E34">
      <w:pPr>
        <w:pStyle w:val="Header"/>
        <w:tabs>
          <w:tab w:val="left" w:pos="284"/>
        </w:tabs>
        <w:rPr>
          <w:sz w:val="22"/>
          <w:szCs w:val="22"/>
          <w:lang w:val="it-IT"/>
        </w:rPr>
      </w:pPr>
    </w:p>
    <w:tbl>
      <w:tblPr>
        <w:tblW w:w="9360" w:type="dxa"/>
        <w:jc w:val="center"/>
        <w:tblLayout w:type="fixed"/>
        <w:tblLook w:val="0000" w:firstRow="0" w:lastRow="0" w:firstColumn="0" w:lastColumn="0" w:noHBand="0" w:noVBand="0"/>
      </w:tblPr>
      <w:tblGrid>
        <w:gridCol w:w="581"/>
        <w:gridCol w:w="8779"/>
      </w:tblGrid>
      <w:tr w:rsidR="00312E34" w:rsidRPr="00AA51F4" w:rsidTr="00315355">
        <w:trPr>
          <w:trHeight w:val="530"/>
          <w:jc w:val="center"/>
        </w:trPr>
        <w:tc>
          <w:tcPr>
            <w:tcW w:w="9360" w:type="dxa"/>
            <w:gridSpan w:val="2"/>
            <w:vAlign w:val="center"/>
          </w:tcPr>
          <w:p w:rsidR="00312E34" w:rsidRPr="00AA51F4" w:rsidRDefault="00312E34" w:rsidP="00315355">
            <w:pPr>
              <w:ind w:left="72" w:hanging="72"/>
              <w:jc w:val="center"/>
              <w:rPr>
                <w:b/>
                <w:bCs/>
                <w:sz w:val="22"/>
                <w:szCs w:val="22"/>
                <w:lang w:val="sr-Latn-CS"/>
              </w:rPr>
            </w:pPr>
            <w:r w:rsidRPr="00AA51F4">
              <w:rPr>
                <w:b/>
                <w:bCs/>
                <w:sz w:val="22"/>
                <w:szCs w:val="22"/>
                <w:lang w:val="sr-Latn-CS"/>
              </w:rPr>
              <w:t>Zaštićeno ime, jačina, farmaceutski oblik</w:t>
            </w:r>
          </w:p>
          <w:p w:rsidR="0058170F" w:rsidRPr="00AA51F4" w:rsidRDefault="00B37B9C" w:rsidP="00315355">
            <w:pPr>
              <w:ind w:left="72" w:hanging="72"/>
              <w:jc w:val="center"/>
              <w:rPr>
                <w:bCs/>
                <w:sz w:val="22"/>
                <w:szCs w:val="22"/>
                <w:lang w:val="it-IT"/>
              </w:rPr>
            </w:pPr>
            <w:r>
              <w:rPr>
                <w:bCs/>
                <w:sz w:val="22"/>
                <w:szCs w:val="22"/>
                <w:lang w:val="it-IT"/>
              </w:rPr>
              <w:t>Kapecitabin</w:t>
            </w:r>
            <w:r w:rsidR="0058170F">
              <w:rPr>
                <w:bCs/>
                <w:sz w:val="22"/>
                <w:szCs w:val="22"/>
                <w:lang w:val="it-IT"/>
              </w:rPr>
              <w:t xml:space="preserve"> Teva</w:t>
            </w:r>
            <w:r w:rsidR="00312E34" w:rsidRPr="00AA51F4">
              <w:rPr>
                <w:bCs/>
                <w:sz w:val="22"/>
                <w:szCs w:val="22"/>
                <w:lang w:val="it-IT"/>
              </w:rPr>
              <w:t>,</w:t>
            </w:r>
            <w:r w:rsidR="00296D98">
              <w:rPr>
                <w:bCs/>
                <w:sz w:val="22"/>
                <w:szCs w:val="22"/>
                <w:lang w:val="it-IT"/>
              </w:rPr>
              <w:t xml:space="preserve"> </w:t>
            </w:r>
            <w:r w:rsidR="0058170F">
              <w:rPr>
                <w:bCs/>
                <w:sz w:val="22"/>
                <w:szCs w:val="22"/>
                <w:lang w:val="it-IT"/>
              </w:rPr>
              <w:t>150</w:t>
            </w:r>
            <w:r w:rsidR="00296D98">
              <w:rPr>
                <w:bCs/>
                <w:sz w:val="22"/>
                <w:szCs w:val="22"/>
                <w:lang w:val="it-IT"/>
              </w:rPr>
              <w:t xml:space="preserve"> </w:t>
            </w:r>
            <w:r w:rsidR="0058170F">
              <w:rPr>
                <w:bCs/>
                <w:sz w:val="22"/>
                <w:szCs w:val="22"/>
                <w:lang w:val="it-IT"/>
              </w:rPr>
              <w:t>mg,</w:t>
            </w:r>
            <w:r w:rsidR="0058170F" w:rsidRPr="00AA51F4">
              <w:rPr>
                <w:bCs/>
                <w:sz w:val="22"/>
                <w:szCs w:val="22"/>
                <w:lang w:val="de-DE"/>
              </w:rPr>
              <w:t xml:space="preserve"> </w:t>
            </w:r>
            <w:r w:rsidR="0058170F">
              <w:rPr>
                <w:bCs/>
                <w:sz w:val="22"/>
                <w:szCs w:val="22"/>
                <w:lang w:val="de-DE"/>
              </w:rPr>
              <w:t>film tableta</w:t>
            </w:r>
          </w:p>
          <w:p w:rsidR="00312E34" w:rsidRPr="00AA51F4" w:rsidRDefault="00B37B9C" w:rsidP="00315355">
            <w:pPr>
              <w:ind w:left="72" w:hanging="72"/>
              <w:jc w:val="center"/>
              <w:rPr>
                <w:bCs/>
                <w:sz w:val="22"/>
                <w:szCs w:val="22"/>
                <w:lang w:val="de-DE"/>
              </w:rPr>
            </w:pPr>
            <w:r>
              <w:rPr>
                <w:bCs/>
                <w:sz w:val="22"/>
                <w:szCs w:val="22"/>
                <w:lang w:val="it-IT"/>
              </w:rPr>
              <w:t>Kapecitabin</w:t>
            </w:r>
            <w:r w:rsidR="0058170F">
              <w:rPr>
                <w:bCs/>
                <w:sz w:val="22"/>
                <w:szCs w:val="22"/>
                <w:lang w:val="it-IT"/>
              </w:rPr>
              <w:t xml:space="preserve"> Teva</w:t>
            </w:r>
            <w:r w:rsidR="0058170F" w:rsidRPr="00AA51F4">
              <w:rPr>
                <w:bCs/>
                <w:sz w:val="22"/>
                <w:szCs w:val="22"/>
                <w:lang w:val="it-IT"/>
              </w:rPr>
              <w:t>,</w:t>
            </w:r>
            <w:r w:rsidR="00296D98">
              <w:rPr>
                <w:bCs/>
                <w:sz w:val="22"/>
                <w:szCs w:val="22"/>
                <w:lang w:val="it-IT"/>
              </w:rPr>
              <w:t xml:space="preserve"> </w:t>
            </w:r>
            <w:r w:rsidR="0058170F" w:rsidRPr="00AA51F4">
              <w:rPr>
                <w:bCs/>
                <w:sz w:val="22"/>
                <w:szCs w:val="22"/>
                <w:lang w:val="de-DE"/>
              </w:rPr>
              <w:t xml:space="preserve">500 </w:t>
            </w:r>
            <w:r w:rsidR="0058170F">
              <w:rPr>
                <w:bCs/>
                <w:sz w:val="22"/>
                <w:szCs w:val="22"/>
                <w:lang w:val="it-IT"/>
              </w:rPr>
              <w:t>mg,</w:t>
            </w:r>
            <w:r w:rsidR="0058170F" w:rsidRPr="00AA51F4">
              <w:rPr>
                <w:bCs/>
                <w:sz w:val="22"/>
                <w:szCs w:val="22"/>
                <w:lang w:val="de-DE"/>
              </w:rPr>
              <w:t xml:space="preserve"> </w:t>
            </w:r>
            <w:r w:rsidR="0058170F">
              <w:rPr>
                <w:bCs/>
                <w:sz w:val="22"/>
                <w:szCs w:val="22"/>
                <w:lang w:val="de-DE"/>
              </w:rPr>
              <w:t>film tableta</w:t>
            </w:r>
          </w:p>
          <w:p w:rsidR="00312E34" w:rsidRPr="00A156F3" w:rsidRDefault="00312E34" w:rsidP="00315355">
            <w:pPr>
              <w:widowControl w:val="0"/>
              <w:autoSpaceDE w:val="0"/>
              <w:autoSpaceDN w:val="0"/>
              <w:jc w:val="center"/>
              <w:rPr>
                <w:bCs/>
                <w:sz w:val="22"/>
                <w:szCs w:val="22"/>
                <w:lang w:val="sr-Latn-CS"/>
              </w:rPr>
            </w:pPr>
          </w:p>
          <w:p w:rsidR="00312E34" w:rsidRPr="00A156F3" w:rsidRDefault="00312E34" w:rsidP="00315355">
            <w:pPr>
              <w:widowControl w:val="0"/>
              <w:autoSpaceDE w:val="0"/>
              <w:autoSpaceDN w:val="0"/>
              <w:jc w:val="center"/>
              <w:rPr>
                <w:sz w:val="22"/>
                <w:szCs w:val="22"/>
                <w:lang w:val="sr-Latn-CS"/>
              </w:rPr>
            </w:pPr>
            <w:r w:rsidRPr="00A156F3">
              <w:rPr>
                <w:sz w:val="22"/>
                <w:szCs w:val="22"/>
                <w:lang w:val="sr-Latn-CS"/>
              </w:rPr>
              <w:t>INN</w:t>
            </w:r>
            <w:r w:rsidR="00D877F8" w:rsidRPr="00A156F3">
              <w:rPr>
                <w:sz w:val="22"/>
                <w:szCs w:val="22"/>
                <w:lang w:val="sr-Latn-CS"/>
              </w:rPr>
              <w:t>:</w:t>
            </w:r>
            <w:r w:rsidR="00296D98">
              <w:rPr>
                <w:sz w:val="22"/>
                <w:szCs w:val="22"/>
                <w:lang w:val="sr-Latn-CS"/>
              </w:rPr>
              <w:t xml:space="preserve"> </w:t>
            </w:r>
            <w:r w:rsidRPr="00A156F3">
              <w:rPr>
                <w:sz w:val="22"/>
                <w:szCs w:val="22"/>
              </w:rPr>
              <w:t>kapecitabin</w:t>
            </w:r>
          </w:p>
          <w:p w:rsidR="00312E34" w:rsidRPr="00AA51F4" w:rsidRDefault="00312E34" w:rsidP="00FA2421">
            <w:pPr>
              <w:jc w:val="center"/>
              <w:rPr>
                <w:b/>
                <w:bCs/>
                <w:i/>
                <w:iCs/>
                <w:sz w:val="22"/>
                <w:szCs w:val="22"/>
                <w:u w:val="single"/>
                <w:lang w:val="de-DE"/>
              </w:rPr>
            </w:pPr>
          </w:p>
        </w:tc>
      </w:tr>
      <w:tr w:rsidR="00312E34" w:rsidRPr="00AA51F4" w:rsidTr="006D298C">
        <w:trPr>
          <w:trHeight w:val="451"/>
          <w:jc w:val="center"/>
        </w:trPr>
        <w:tc>
          <w:tcPr>
            <w:tcW w:w="581" w:type="dxa"/>
            <w:vAlign w:val="center"/>
          </w:tcPr>
          <w:p w:rsidR="00312E34" w:rsidRPr="00AA51F4" w:rsidRDefault="00312E34" w:rsidP="006D298C">
            <w:pPr>
              <w:rPr>
                <w:b/>
                <w:bCs/>
                <w:sz w:val="22"/>
                <w:szCs w:val="22"/>
                <w:u w:val="single"/>
                <w:lang w:val="de-DE"/>
              </w:rPr>
            </w:pPr>
          </w:p>
        </w:tc>
        <w:tc>
          <w:tcPr>
            <w:tcW w:w="8779" w:type="dxa"/>
            <w:vAlign w:val="center"/>
          </w:tcPr>
          <w:p w:rsidR="00312E34" w:rsidRDefault="00312E34" w:rsidP="006D298C">
            <w:pPr>
              <w:rPr>
                <w:sz w:val="22"/>
                <w:szCs w:val="22"/>
                <w:lang w:val="pl-PL"/>
              </w:rPr>
            </w:pPr>
          </w:p>
          <w:p w:rsidR="00193F40" w:rsidRDefault="00193F40" w:rsidP="006D298C">
            <w:pPr>
              <w:rPr>
                <w:sz w:val="22"/>
                <w:szCs w:val="22"/>
                <w:lang w:val="pl-PL"/>
              </w:rPr>
            </w:pPr>
          </w:p>
          <w:p w:rsidR="00193F40" w:rsidRPr="00193F40" w:rsidRDefault="00193F40" w:rsidP="00193F40">
            <w:pPr>
              <w:widowControl w:val="0"/>
              <w:autoSpaceDE w:val="0"/>
              <w:autoSpaceDN w:val="0"/>
              <w:rPr>
                <w:b/>
                <w:bCs/>
                <w:sz w:val="22"/>
                <w:szCs w:val="22"/>
                <w:lang w:val="sr-Latn-ME"/>
              </w:rPr>
            </w:pPr>
            <w:r w:rsidRPr="00193F40">
              <w:rPr>
                <w:b/>
                <w:bCs/>
                <w:sz w:val="22"/>
                <w:szCs w:val="22"/>
                <w:lang w:val="sr-Latn-ME"/>
              </w:rPr>
              <w:t>Pažljivo pročitajte ovo uputstvo, prije nego što počnete da koristite ovaj lijek.</w:t>
            </w:r>
          </w:p>
          <w:p w:rsidR="00193F40" w:rsidRPr="00193F40" w:rsidRDefault="00193F40" w:rsidP="00193F40">
            <w:pPr>
              <w:widowControl w:val="0"/>
              <w:autoSpaceDE w:val="0"/>
              <w:autoSpaceDN w:val="0"/>
              <w:rPr>
                <w:b/>
                <w:bCs/>
                <w:sz w:val="22"/>
                <w:szCs w:val="22"/>
                <w:lang w:val="sr-Latn-ME"/>
              </w:rPr>
            </w:pPr>
          </w:p>
          <w:p w:rsidR="00193F40" w:rsidRPr="00193F40" w:rsidRDefault="00193F40" w:rsidP="00193F40">
            <w:pPr>
              <w:widowControl w:val="0"/>
              <w:numPr>
                <w:ilvl w:val="0"/>
                <w:numId w:val="7"/>
              </w:numPr>
              <w:tabs>
                <w:tab w:val="left" w:pos="284"/>
              </w:tabs>
              <w:autoSpaceDE w:val="0"/>
              <w:autoSpaceDN w:val="0"/>
              <w:rPr>
                <w:sz w:val="22"/>
                <w:szCs w:val="22"/>
                <w:lang w:val="sr-Latn-ME"/>
              </w:rPr>
            </w:pPr>
            <w:r w:rsidRPr="00193F40">
              <w:rPr>
                <w:sz w:val="22"/>
                <w:szCs w:val="22"/>
                <w:lang w:val="sr-Latn-ME"/>
              </w:rPr>
              <w:t>Uputstvo sačuvajte. Može biti potrebno da ga ponovo pročitate.</w:t>
            </w:r>
          </w:p>
          <w:p w:rsidR="00193F40" w:rsidRPr="00193F40" w:rsidRDefault="00193F40" w:rsidP="00193F40">
            <w:pPr>
              <w:widowControl w:val="0"/>
              <w:numPr>
                <w:ilvl w:val="0"/>
                <w:numId w:val="7"/>
              </w:numPr>
              <w:tabs>
                <w:tab w:val="left" w:pos="284"/>
              </w:tabs>
              <w:autoSpaceDE w:val="0"/>
              <w:autoSpaceDN w:val="0"/>
              <w:rPr>
                <w:sz w:val="22"/>
                <w:szCs w:val="22"/>
                <w:lang w:val="sr-Latn-ME"/>
              </w:rPr>
            </w:pPr>
            <w:r w:rsidRPr="00193F40">
              <w:rPr>
                <w:sz w:val="22"/>
                <w:szCs w:val="22"/>
                <w:lang w:val="sr-Latn-ME"/>
              </w:rPr>
              <w:t>Ako imate dodatnih pitanja, obratite se svom ljekaru ili farmaceutu.</w:t>
            </w:r>
          </w:p>
          <w:p w:rsidR="00193F40" w:rsidRPr="00193F40" w:rsidRDefault="00193F40" w:rsidP="00193F40">
            <w:pPr>
              <w:widowControl w:val="0"/>
              <w:numPr>
                <w:ilvl w:val="0"/>
                <w:numId w:val="7"/>
              </w:numPr>
              <w:tabs>
                <w:tab w:val="left" w:pos="284"/>
              </w:tabs>
              <w:autoSpaceDE w:val="0"/>
              <w:autoSpaceDN w:val="0"/>
              <w:rPr>
                <w:sz w:val="22"/>
                <w:szCs w:val="22"/>
                <w:lang w:val="sr-Latn-ME"/>
              </w:rPr>
            </w:pPr>
            <w:r w:rsidRPr="00193F40">
              <w:rPr>
                <w:sz w:val="22"/>
                <w:szCs w:val="22"/>
                <w:lang w:val="sr-Latn-ME"/>
              </w:rPr>
              <w:t>Ovaj lijek propisan je Vama i ne smijete ga davati drugima. Može da im škodi, čak i kada imaju iste znake bolesti kao i Vi.</w:t>
            </w:r>
          </w:p>
          <w:p w:rsidR="00193F40" w:rsidRPr="00193F40" w:rsidRDefault="00193F40" w:rsidP="00193F40">
            <w:pPr>
              <w:widowControl w:val="0"/>
              <w:numPr>
                <w:ilvl w:val="0"/>
                <w:numId w:val="7"/>
              </w:numPr>
              <w:tabs>
                <w:tab w:val="num" w:pos="343"/>
              </w:tabs>
              <w:autoSpaceDE w:val="0"/>
              <w:autoSpaceDN w:val="0"/>
              <w:rPr>
                <w:sz w:val="22"/>
                <w:szCs w:val="22"/>
                <w:lang w:val="sr-Latn-ME" w:eastAsia="sl-SI"/>
              </w:rPr>
            </w:pPr>
            <w:r w:rsidRPr="00193F40">
              <w:rPr>
                <w:spacing w:val="-5"/>
                <w:sz w:val="22"/>
                <w:szCs w:val="22"/>
                <w:lang w:val="sr-Latn-ME" w:eastAsia="sl-SI"/>
              </w:rPr>
              <w:t>Ako Vam se javi bilo koje neželjeno dejstvo recite to svom ljekaru, farmaceutu ili medicinskoj sestri. Ovo uključuje i bilo koja neželjena dejstva koja nijesu navedena u ovom uputstvu</w:t>
            </w:r>
            <w:r w:rsidRPr="00193F40">
              <w:rPr>
                <w:spacing w:val="-4"/>
                <w:sz w:val="22"/>
                <w:szCs w:val="22"/>
                <w:lang w:val="sr-Latn-ME" w:eastAsia="sl-SI"/>
              </w:rPr>
              <w:t xml:space="preserve">. </w:t>
            </w:r>
          </w:p>
          <w:p w:rsidR="00193F40" w:rsidRDefault="00193F40" w:rsidP="006D298C">
            <w:pPr>
              <w:rPr>
                <w:sz w:val="22"/>
                <w:szCs w:val="22"/>
                <w:lang w:val="pl-PL"/>
              </w:rPr>
            </w:pPr>
          </w:p>
          <w:p w:rsidR="00193F40" w:rsidRDefault="00193F40" w:rsidP="006D298C">
            <w:pPr>
              <w:rPr>
                <w:sz w:val="22"/>
                <w:szCs w:val="22"/>
                <w:lang w:val="pl-PL"/>
              </w:rPr>
            </w:pPr>
          </w:p>
          <w:p w:rsidR="00193F40" w:rsidRPr="00AA51F4" w:rsidRDefault="00193F40" w:rsidP="006D298C">
            <w:pPr>
              <w:rPr>
                <w:sz w:val="22"/>
                <w:szCs w:val="22"/>
                <w:lang w:val="pl-PL"/>
              </w:rPr>
            </w:pPr>
          </w:p>
        </w:tc>
      </w:tr>
      <w:tr w:rsidR="00312E34" w:rsidRPr="00AA51F4" w:rsidTr="006D298C">
        <w:trPr>
          <w:trHeight w:val="494"/>
          <w:jc w:val="center"/>
        </w:trPr>
        <w:tc>
          <w:tcPr>
            <w:tcW w:w="581" w:type="dxa"/>
            <w:vAlign w:val="center"/>
          </w:tcPr>
          <w:p w:rsidR="00312E34" w:rsidRPr="00AA51F4" w:rsidRDefault="00312E34" w:rsidP="006D298C">
            <w:pPr>
              <w:rPr>
                <w:b/>
                <w:bCs/>
                <w:sz w:val="22"/>
                <w:szCs w:val="22"/>
                <w:u w:val="single"/>
                <w:lang w:val="sr-Latn-CS"/>
              </w:rPr>
            </w:pPr>
          </w:p>
        </w:tc>
        <w:tc>
          <w:tcPr>
            <w:tcW w:w="8779" w:type="dxa"/>
            <w:vAlign w:val="center"/>
          </w:tcPr>
          <w:p w:rsidR="00312E34" w:rsidRPr="00AA51F4" w:rsidRDefault="00312E34" w:rsidP="006D298C">
            <w:pPr>
              <w:widowControl w:val="0"/>
              <w:autoSpaceDE w:val="0"/>
              <w:autoSpaceDN w:val="0"/>
              <w:rPr>
                <w:i/>
                <w:iCs/>
                <w:sz w:val="22"/>
                <w:szCs w:val="22"/>
                <w:lang w:val="sr-Latn-CS"/>
              </w:rPr>
            </w:pPr>
          </w:p>
        </w:tc>
      </w:tr>
      <w:tr w:rsidR="00312E34" w:rsidRPr="00AA51F4" w:rsidTr="006D298C">
        <w:trPr>
          <w:trHeight w:val="1473"/>
          <w:jc w:val="center"/>
        </w:trPr>
        <w:tc>
          <w:tcPr>
            <w:tcW w:w="581" w:type="dxa"/>
            <w:vAlign w:val="center"/>
          </w:tcPr>
          <w:p w:rsidR="00312E34" w:rsidRPr="00AA51F4" w:rsidRDefault="00312E34" w:rsidP="006D298C">
            <w:pPr>
              <w:pStyle w:val="Heading2"/>
              <w:rPr>
                <w:rFonts w:ascii="Times New Roman" w:hAnsi="Times New Roman" w:cs="Times New Roman"/>
                <w:sz w:val="22"/>
                <w:szCs w:val="22"/>
                <w:lang w:val="sr-Latn-CS"/>
              </w:rPr>
            </w:pPr>
          </w:p>
        </w:tc>
        <w:tc>
          <w:tcPr>
            <w:tcW w:w="8779" w:type="dxa"/>
            <w:vAlign w:val="center"/>
          </w:tcPr>
          <w:p w:rsidR="00312E34" w:rsidRPr="00AA51F4" w:rsidRDefault="00312E34" w:rsidP="006D298C">
            <w:pPr>
              <w:widowControl w:val="0"/>
              <w:autoSpaceDE w:val="0"/>
              <w:autoSpaceDN w:val="0"/>
              <w:rPr>
                <w:b/>
                <w:bCs/>
                <w:sz w:val="22"/>
                <w:szCs w:val="22"/>
                <w:lang w:val="sr-Latn-CS"/>
              </w:rPr>
            </w:pPr>
            <w:r w:rsidRPr="00AA51F4">
              <w:rPr>
                <w:b/>
                <w:bCs/>
                <w:sz w:val="22"/>
                <w:szCs w:val="22"/>
                <w:lang w:val="sr-Latn-CS"/>
              </w:rPr>
              <w:t>U ovom uputstvu pročitaćete:</w:t>
            </w:r>
          </w:p>
          <w:p w:rsidR="00312E34" w:rsidRPr="00AA51F4" w:rsidRDefault="00312E34" w:rsidP="006D298C">
            <w:pPr>
              <w:widowControl w:val="0"/>
              <w:autoSpaceDE w:val="0"/>
              <w:autoSpaceDN w:val="0"/>
              <w:rPr>
                <w:bCs/>
                <w:sz w:val="22"/>
                <w:szCs w:val="22"/>
                <w:lang w:val="sr-Latn-CS"/>
              </w:rPr>
            </w:pPr>
          </w:p>
          <w:p w:rsidR="00312E34" w:rsidRPr="00AA51F4" w:rsidRDefault="00312E34" w:rsidP="006D298C">
            <w:pPr>
              <w:widowControl w:val="0"/>
              <w:numPr>
                <w:ilvl w:val="0"/>
                <w:numId w:val="4"/>
              </w:numPr>
              <w:tabs>
                <w:tab w:val="clear" w:pos="360"/>
                <w:tab w:val="left" w:pos="252"/>
              </w:tabs>
              <w:autoSpaceDE w:val="0"/>
              <w:autoSpaceDN w:val="0"/>
              <w:rPr>
                <w:sz w:val="22"/>
                <w:szCs w:val="22"/>
                <w:lang w:val="sr-Latn-CS"/>
              </w:rPr>
            </w:pPr>
            <w:r w:rsidRPr="00AA51F4">
              <w:rPr>
                <w:sz w:val="22"/>
                <w:szCs w:val="22"/>
                <w:lang w:val="sr-Latn-CS"/>
              </w:rPr>
              <w:t xml:space="preserve">Šta je lijek </w:t>
            </w:r>
            <w:r w:rsidR="00B37B9C">
              <w:rPr>
                <w:bCs/>
                <w:sz w:val="22"/>
                <w:szCs w:val="22"/>
                <w:lang w:val="pl-PL"/>
              </w:rPr>
              <w:t>Kapecitabin</w:t>
            </w:r>
            <w:r w:rsidR="0058170F">
              <w:rPr>
                <w:bCs/>
                <w:sz w:val="22"/>
                <w:szCs w:val="22"/>
                <w:lang w:val="pl-PL"/>
              </w:rPr>
              <w:t xml:space="preserve"> Teva</w:t>
            </w:r>
            <w:r w:rsidRPr="00AA51F4">
              <w:rPr>
                <w:sz w:val="22"/>
                <w:szCs w:val="22"/>
                <w:lang w:val="sr-Latn-CS"/>
              </w:rPr>
              <w:t xml:space="preserve"> i čemu je namijenjen</w:t>
            </w:r>
          </w:p>
          <w:p w:rsidR="00312E34" w:rsidRPr="00AA51F4" w:rsidRDefault="00312E34" w:rsidP="006D298C">
            <w:pPr>
              <w:widowControl w:val="0"/>
              <w:numPr>
                <w:ilvl w:val="0"/>
                <w:numId w:val="4"/>
              </w:numPr>
              <w:tabs>
                <w:tab w:val="clear" w:pos="360"/>
                <w:tab w:val="left" w:pos="252"/>
              </w:tabs>
              <w:autoSpaceDE w:val="0"/>
              <w:autoSpaceDN w:val="0"/>
              <w:rPr>
                <w:sz w:val="22"/>
                <w:szCs w:val="22"/>
                <w:lang w:val="sr-Latn-CS"/>
              </w:rPr>
            </w:pPr>
            <w:r w:rsidRPr="00AA51F4">
              <w:rPr>
                <w:sz w:val="22"/>
                <w:szCs w:val="22"/>
                <w:lang w:val="sr-Latn-CS"/>
              </w:rPr>
              <w:t xml:space="preserve">Šta treba da znate prije nego što uzmete lijek </w:t>
            </w:r>
            <w:r w:rsidR="00B37B9C">
              <w:rPr>
                <w:bCs/>
                <w:sz w:val="22"/>
                <w:szCs w:val="22"/>
                <w:lang w:val="sr-Latn-CS"/>
              </w:rPr>
              <w:t>Kapecitabin</w:t>
            </w:r>
            <w:r w:rsidR="0058170F">
              <w:rPr>
                <w:bCs/>
                <w:sz w:val="22"/>
                <w:szCs w:val="22"/>
                <w:lang w:val="sr-Latn-CS"/>
              </w:rPr>
              <w:t xml:space="preserve"> Teva</w:t>
            </w:r>
          </w:p>
          <w:p w:rsidR="00312E34" w:rsidRPr="00AA51F4" w:rsidRDefault="00312E34" w:rsidP="006D298C">
            <w:pPr>
              <w:widowControl w:val="0"/>
              <w:numPr>
                <w:ilvl w:val="0"/>
                <w:numId w:val="4"/>
              </w:numPr>
              <w:tabs>
                <w:tab w:val="clear" w:pos="360"/>
                <w:tab w:val="left" w:pos="252"/>
              </w:tabs>
              <w:autoSpaceDE w:val="0"/>
              <w:autoSpaceDN w:val="0"/>
              <w:rPr>
                <w:sz w:val="22"/>
                <w:szCs w:val="22"/>
                <w:lang w:val="sr-Latn-CS"/>
              </w:rPr>
            </w:pPr>
            <w:r w:rsidRPr="00AA51F4">
              <w:rPr>
                <w:sz w:val="22"/>
                <w:szCs w:val="22"/>
                <w:lang w:val="sr-Latn-CS"/>
              </w:rPr>
              <w:t xml:space="preserve">Kako se upotrebljava lijek </w:t>
            </w:r>
            <w:r w:rsidR="00B37B9C">
              <w:rPr>
                <w:bCs/>
                <w:sz w:val="22"/>
                <w:szCs w:val="22"/>
                <w:lang w:val="de-DE"/>
              </w:rPr>
              <w:t>Kapecitabin</w:t>
            </w:r>
            <w:r w:rsidR="0058170F">
              <w:rPr>
                <w:bCs/>
                <w:sz w:val="22"/>
                <w:szCs w:val="22"/>
                <w:lang w:val="de-DE"/>
              </w:rPr>
              <w:t xml:space="preserve"> Teva</w:t>
            </w:r>
          </w:p>
          <w:p w:rsidR="00312E34" w:rsidRPr="00AA51F4" w:rsidRDefault="00312E34" w:rsidP="006D298C">
            <w:pPr>
              <w:widowControl w:val="0"/>
              <w:numPr>
                <w:ilvl w:val="0"/>
                <w:numId w:val="4"/>
              </w:numPr>
              <w:tabs>
                <w:tab w:val="clear" w:pos="360"/>
                <w:tab w:val="left" w:pos="252"/>
              </w:tabs>
              <w:autoSpaceDE w:val="0"/>
              <w:autoSpaceDN w:val="0"/>
              <w:rPr>
                <w:sz w:val="22"/>
                <w:szCs w:val="22"/>
                <w:lang w:val="sr-Latn-CS"/>
              </w:rPr>
            </w:pPr>
            <w:r w:rsidRPr="00AA51F4">
              <w:rPr>
                <w:sz w:val="22"/>
                <w:szCs w:val="22"/>
                <w:lang w:val="sr-Latn-CS"/>
              </w:rPr>
              <w:t xml:space="preserve">Moguća neželjena dejstva </w:t>
            </w:r>
          </w:p>
          <w:p w:rsidR="00312E34" w:rsidRPr="00AA51F4" w:rsidRDefault="00312E34" w:rsidP="006D298C">
            <w:pPr>
              <w:widowControl w:val="0"/>
              <w:numPr>
                <w:ilvl w:val="0"/>
                <w:numId w:val="4"/>
              </w:numPr>
              <w:tabs>
                <w:tab w:val="clear" w:pos="360"/>
                <w:tab w:val="left" w:pos="252"/>
              </w:tabs>
              <w:autoSpaceDE w:val="0"/>
              <w:autoSpaceDN w:val="0"/>
              <w:rPr>
                <w:sz w:val="22"/>
                <w:szCs w:val="22"/>
                <w:lang w:val="sr-Latn-CS"/>
              </w:rPr>
            </w:pPr>
            <w:r w:rsidRPr="00AA51F4">
              <w:rPr>
                <w:sz w:val="22"/>
                <w:szCs w:val="22"/>
                <w:lang w:val="sr-Latn-CS"/>
              </w:rPr>
              <w:t xml:space="preserve">Kako čuvati lijek </w:t>
            </w:r>
            <w:r w:rsidR="00B37B9C">
              <w:rPr>
                <w:bCs/>
                <w:sz w:val="22"/>
                <w:szCs w:val="22"/>
                <w:lang w:val="de-DE"/>
              </w:rPr>
              <w:t>Kapecitabin</w:t>
            </w:r>
            <w:r w:rsidR="0058170F">
              <w:rPr>
                <w:bCs/>
                <w:sz w:val="22"/>
                <w:szCs w:val="22"/>
                <w:lang w:val="de-DE"/>
              </w:rPr>
              <w:t xml:space="preserve"> Teva</w:t>
            </w:r>
          </w:p>
          <w:p w:rsidR="00312E34" w:rsidRPr="00AA51F4" w:rsidRDefault="00312E34" w:rsidP="006D298C">
            <w:pPr>
              <w:widowControl w:val="0"/>
              <w:numPr>
                <w:ilvl w:val="0"/>
                <w:numId w:val="4"/>
              </w:numPr>
              <w:tabs>
                <w:tab w:val="clear" w:pos="360"/>
                <w:tab w:val="left" w:pos="252"/>
              </w:tabs>
              <w:autoSpaceDE w:val="0"/>
              <w:autoSpaceDN w:val="0"/>
              <w:rPr>
                <w:b/>
                <w:bCs/>
                <w:sz w:val="22"/>
                <w:szCs w:val="22"/>
                <w:lang w:val="sr-Latn-CS"/>
              </w:rPr>
            </w:pPr>
            <w:r w:rsidRPr="00AA51F4">
              <w:rPr>
                <w:sz w:val="22"/>
                <w:szCs w:val="22"/>
                <w:lang w:val="sr-Latn-CS"/>
              </w:rPr>
              <w:t>Dodatne informacije</w:t>
            </w:r>
          </w:p>
          <w:p w:rsidR="00312E34" w:rsidRPr="00AA51F4" w:rsidRDefault="00312E34" w:rsidP="006D298C">
            <w:pPr>
              <w:widowControl w:val="0"/>
              <w:autoSpaceDE w:val="0"/>
              <w:autoSpaceDN w:val="0"/>
              <w:rPr>
                <w:b/>
                <w:bCs/>
                <w:sz w:val="22"/>
                <w:szCs w:val="22"/>
                <w:lang w:val="sr-Latn-CS"/>
              </w:rPr>
            </w:pPr>
          </w:p>
        </w:tc>
      </w:tr>
    </w:tbl>
    <w:p w:rsidR="00312E34" w:rsidRPr="00AA51F4" w:rsidRDefault="00312E34" w:rsidP="00312E34">
      <w:pPr>
        <w:pStyle w:val="Header"/>
        <w:tabs>
          <w:tab w:val="left" w:pos="284"/>
        </w:tabs>
        <w:rPr>
          <w:sz w:val="22"/>
          <w:szCs w:val="22"/>
        </w:rPr>
      </w:pPr>
    </w:p>
    <w:p w:rsidR="00312E34" w:rsidRPr="00AA51F4" w:rsidRDefault="00312E34" w:rsidP="00312E34">
      <w:pPr>
        <w:pStyle w:val="Header"/>
        <w:tabs>
          <w:tab w:val="left" w:pos="284"/>
        </w:tabs>
        <w:rPr>
          <w:sz w:val="22"/>
          <w:szCs w:val="22"/>
        </w:rPr>
      </w:pPr>
    </w:p>
    <w:p w:rsidR="00312E34" w:rsidRPr="00AA51F4" w:rsidRDefault="00312E34" w:rsidP="00312E34">
      <w:pPr>
        <w:pStyle w:val="Header"/>
        <w:tabs>
          <w:tab w:val="left" w:pos="284"/>
        </w:tabs>
        <w:rPr>
          <w:sz w:val="22"/>
          <w:szCs w:val="22"/>
        </w:rPr>
      </w:pPr>
    </w:p>
    <w:p w:rsidR="00312E34" w:rsidRPr="00AA51F4" w:rsidRDefault="00312E34" w:rsidP="00312E34">
      <w:pPr>
        <w:pStyle w:val="Header"/>
        <w:tabs>
          <w:tab w:val="left" w:pos="284"/>
        </w:tabs>
        <w:rPr>
          <w:sz w:val="22"/>
          <w:szCs w:val="22"/>
        </w:rPr>
      </w:pPr>
    </w:p>
    <w:p w:rsidR="00312E34" w:rsidRDefault="00312E34" w:rsidP="00312E34">
      <w:pPr>
        <w:pStyle w:val="Header"/>
        <w:tabs>
          <w:tab w:val="left" w:pos="284"/>
        </w:tabs>
        <w:rPr>
          <w:sz w:val="22"/>
          <w:szCs w:val="22"/>
        </w:rPr>
      </w:pPr>
    </w:p>
    <w:p w:rsidR="00234700" w:rsidRDefault="00234700" w:rsidP="00312E34">
      <w:pPr>
        <w:pStyle w:val="Header"/>
        <w:tabs>
          <w:tab w:val="left" w:pos="284"/>
        </w:tabs>
        <w:rPr>
          <w:sz w:val="22"/>
          <w:szCs w:val="22"/>
        </w:rPr>
      </w:pPr>
    </w:p>
    <w:p w:rsidR="00234700" w:rsidRDefault="00234700" w:rsidP="00312E34">
      <w:pPr>
        <w:pStyle w:val="Header"/>
        <w:tabs>
          <w:tab w:val="left" w:pos="284"/>
        </w:tabs>
        <w:rPr>
          <w:sz w:val="22"/>
          <w:szCs w:val="22"/>
        </w:rPr>
      </w:pPr>
    </w:p>
    <w:p w:rsidR="00234700" w:rsidRDefault="00234700" w:rsidP="00312E34">
      <w:pPr>
        <w:pStyle w:val="Header"/>
        <w:tabs>
          <w:tab w:val="left" w:pos="284"/>
        </w:tabs>
        <w:rPr>
          <w:sz w:val="22"/>
          <w:szCs w:val="22"/>
        </w:rPr>
      </w:pPr>
    </w:p>
    <w:p w:rsidR="00234700" w:rsidRDefault="00234700" w:rsidP="00312E34">
      <w:pPr>
        <w:pStyle w:val="Header"/>
        <w:tabs>
          <w:tab w:val="left" w:pos="284"/>
        </w:tabs>
        <w:rPr>
          <w:sz w:val="22"/>
          <w:szCs w:val="22"/>
        </w:rPr>
      </w:pPr>
    </w:p>
    <w:p w:rsidR="004B498D" w:rsidRDefault="004B498D" w:rsidP="00312E34">
      <w:pPr>
        <w:pStyle w:val="Header"/>
        <w:tabs>
          <w:tab w:val="left" w:pos="284"/>
        </w:tabs>
        <w:rPr>
          <w:sz w:val="22"/>
          <w:szCs w:val="22"/>
        </w:rPr>
      </w:pPr>
    </w:p>
    <w:p w:rsidR="004B498D" w:rsidRDefault="004B498D" w:rsidP="00312E34">
      <w:pPr>
        <w:pStyle w:val="Header"/>
        <w:tabs>
          <w:tab w:val="left" w:pos="284"/>
        </w:tabs>
        <w:rPr>
          <w:sz w:val="22"/>
          <w:szCs w:val="22"/>
        </w:rPr>
      </w:pPr>
    </w:p>
    <w:p w:rsidR="004B498D" w:rsidRDefault="004B498D" w:rsidP="00312E34">
      <w:pPr>
        <w:pStyle w:val="Header"/>
        <w:tabs>
          <w:tab w:val="left" w:pos="284"/>
        </w:tabs>
        <w:rPr>
          <w:sz w:val="22"/>
          <w:szCs w:val="22"/>
        </w:rPr>
      </w:pPr>
    </w:p>
    <w:p w:rsidR="004B498D" w:rsidRDefault="004B498D" w:rsidP="00312E34">
      <w:pPr>
        <w:pStyle w:val="Header"/>
        <w:tabs>
          <w:tab w:val="left" w:pos="284"/>
        </w:tabs>
        <w:rPr>
          <w:sz w:val="22"/>
          <w:szCs w:val="22"/>
        </w:rPr>
      </w:pPr>
    </w:p>
    <w:p w:rsidR="004B498D" w:rsidRDefault="004B498D" w:rsidP="00312E34">
      <w:pPr>
        <w:pStyle w:val="Header"/>
        <w:tabs>
          <w:tab w:val="left" w:pos="284"/>
        </w:tabs>
        <w:rPr>
          <w:sz w:val="22"/>
          <w:szCs w:val="22"/>
        </w:rPr>
      </w:pPr>
    </w:p>
    <w:p w:rsidR="004B498D" w:rsidRDefault="004B498D" w:rsidP="00312E34">
      <w:pPr>
        <w:pStyle w:val="Header"/>
        <w:tabs>
          <w:tab w:val="left" w:pos="284"/>
        </w:tabs>
        <w:rPr>
          <w:sz w:val="22"/>
          <w:szCs w:val="22"/>
        </w:rPr>
      </w:pPr>
    </w:p>
    <w:p w:rsidR="00234700" w:rsidRDefault="00234700" w:rsidP="00312E34">
      <w:pPr>
        <w:pStyle w:val="Header"/>
        <w:tabs>
          <w:tab w:val="left" w:pos="284"/>
        </w:tabs>
        <w:rPr>
          <w:sz w:val="22"/>
          <w:szCs w:val="22"/>
        </w:rPr>
      </w:pPr>
    </w:p>
    <w:p w:rsidR="00234700" w:rsidRDefault="00234700" w:rsidP="00312E34">
      <w:pPr>
        <w:pStyle w:val="Header"/>
        <w:tabs>
          <w:tab w:val="left" w:pos="284"/>
        </w:tabs>
        <w:rPr>
          <w:sz w:val="22"/>
          <w:szCs w:val="22"/>
        </w:rPr>
      </w:pPr>
    </w:p>
    <w:p w:rsidR="00234700" w:rsidRDefault="00234700" w:rsidP="00312E34">
      <w:pPr>
        <w:pStyle w:val="Header"/>
        <w:tabs>
          <w:tab w:val="left" w:pos="284"/>
        </w:tabs>
        <w:rPr>
          <w:sz w:val="22"/>
          <w:szCs w:val="22"/>
        </w:rPr>
      </w:pPr>
    </w:p>
    <w:p w:rsidR="00234700" w:rsidRPr="00AA51F4" w:rsidRDefault="00234700" w:rsidP="00312E34">
      <w:pPr>
        <w:pStyle w:val="Header"/>
        <w:tabs>
          <w:tab w:val="left" w:pos="284"/>
        </w:tabs>
        <w:rPr>
          <w:sz w:val="22"/>
          <w:szCs w:val="22"/>
        </w:rPr>
      </w:pPr>
    </w:p>
    <w:tbl>
      <w:tblPr>
        <w:tblW w:w="5000" w:type="pct"/>
        <w:tblLook w:val="0000" w:firstRow="0" w:lastRow="0" w:firstColumn="0" w:lastColumn="0" w:noHBand="0" w:noVBand="0"/>
      </w:tblPr>
      <w:tblGrid>
        <w:gridCol w:w="9631"/>
      </w:tblGrid>
      <w:tr w:rsidR="00312E34" w:rsidRPr="00AA51F4" w:rsidTr="00B257CA">
        <w:tc>
          <w:tcPr>
            <w:tcW w:w="5000" w:type="pct"/>
            <w:vAlign w:val="center"/>
          </w:tcPr>
          <w:p w:rsidR="00312E34" w:rsidRPr="00AA51F4" w:rsidRDefault="00312E34" w:rsidP="006D298C">
            <w:pPr>
              <w:pStyle w:val="Header"/>
              <w:tabs>
                <w:tab w:val="left" w:pos="284"/>
              </w:tabs>
              <w:rPr>
                <w:b/>
                <w:bCs/>
                <w:sz w:val="22"/>
                <w:szCs w:val="22"/>
                <w:lang w:val="pl-PL"/>
              </w:rPr>
            </w:pPr>
            <w:r w:rsidRPr="00AA51F4">
              <w:rPr>
                <w:b/>
                <w:bCs/>
                <w:sz w:val="22"/>
                <w:szCs w:val="22"/>
                <w:lang w:val="pl-PL"/>
              </w:rPr>
              <w:t xml:space="preserve">1. </w:t>
            </w:r>
            <w:r w:rsidRPr="00AA51F4">
              <w:rPr>
                <w:b/>
                <w:sz w:val="22"/>
                <w:szCs w:val="22"/>
                <w:lang w:val="pl-PL"/>
              </w:rPr>
              <w:t xml:space="preserve">ŠTA JE LIJEK  </w:t>
            </w:r>
            <w:r w:rsidR="00B37B9C">
              <w:rPr>
                <w:b/>
                <w:bCs/>
                <w:sz w:val="22"/>
                <w:szCs w:val="22"/>
                <w:lang w:val="pl-PL"/>
              </w:rPr>
              <w:t>KAPECITABIN</w:t>
            </w:r>
            <w:r w:rsidR="0058170F">
              <w:rPr>
                <w:b/>
                <w:bCs/>
                <w:sz w:val="22"/>
                <w:szCs w:val="22"/>
                <w:lang w:val="pl-PL"/>
              </w:rPr>
              <w:t xml:space="preserve"> TEVA</w:t>
            </w:r>
            <w:r w:rsidRPr="00AA51F4">
              <w:rPr>
                <w:b/>
                <w:sz w:val="22"/>
                <w:szCs w:val="22"/>
                <w:lang w:val="pl-PL"/>
              </w:rPr>
              <w:t xml:space="preserve"> I ČEMU JE NAMIJENJEN</w:t>
            </w:r>
          </w:p>
        </w:tc>
      </w:tr>
      <w:tr w:rsidR="00312E34" w:rsidRPr="00AA51F4" w:rsidTr="00B257CA">
        <w:trPr>
          <w:trHeight w:val="1145"/>
        </w:trPr>
        <w:tc>
          <w:tcPr>
            <w:tcW w:w="5000" w:type="pct"/>
            <w:vAlign w:val="center"/>
          </w:tcPr>
          <w:p w:rsidR="00312E34" w:rsidRPr="00AA51F4" w:rsidRDefault="00312E34" w:rsidP="006D298C">
            <w:pPr>
              <w:pStyle w:val="Header"/>
              <w:tabs>
                <w:tab w:val="left" w:pos="284"/>
              </w:tabs>
              <w:rPr>
                <w:b/>
                <w:bCs/>
                <w:sz w:val="22"/>
                <w:szCs w:val="22"/>
                <w:lang w:val="pl-PL"/>
              </w:rPr>
            </w:pPr>
          </w:p>
          <w:p w:rsidR="0058170F" w:rsidRDefault="00B37B9C" w:rsidP="00A4266E">
            <w:pPr>
              <w:jc w:val="both"/>
              <w:rPr>
                <w:sz w:val="22"/>
                <w:szCs w:val="22"/>
                <w:lang w:val="sr-Latn-CS"/>
              </w:rPr>
            </w:pPr>
            <w:r>
              <w:rPr>
                <w:sz w:val="22"/>
                <w:szCs w:val="22"/>
                <w:lang w:val="sr-Latn-CS"/>
              </w:rPr>
              <w:t>Kapecitabin</w:t>
            </w:r>
            <w:r w:rsidR="0058170F">
              <w:rPr>
                <w:sz w:val="22"/>
                <w:szCs w:val="22"/>
                <w:lang w:val="sr-Latn-CS"/>
              </w:rPr>
              <w:t xml:space="preserve"> Teva</w:t>
            </w:r>
            <w:r w:rsidR="00EF3265">
              <w:rPr>
                <w:sz w:val="22"/>
                <w:szCs w:val="22"/>
                <w:lang w:val="sr-Latn-CS"/>
              </w:rPr>
              <w:t xml:space="preserve"> pripada grupi l</w:t>
            </w:r>
            <w:r w:rsidR="00312E34" w:rsidRPr="00AA51F4">
              <w:rPr>
                <w:sz w:val="22"/>
                <w:szCs w:val="22"/>
                <w:lang w:val="sr-Latn-CS"/>
              </w:rPr>
              <w:t>jekova koji se</w:t>
            </w:r>
            <w:r w:rsidR="00EF3265">
              <w:rPr>
                <w:sz w:val="22"/>
                <w:szCs w:val="22"/>
                <w:lang w:val="sr-Latn-CS"/>
              </w:rPr>
              <w:t xml:space="preserve"> nazivaju „citostatici</w:t>
            </w:r>
            <w:r w:rsidR="00312E34" w:rsidRPr="00AA51F4">
              <w:rPr>
                <w:sz w:val="22"/>
                <w:szCs w:val="22"/>
                <w:lang w:val="sr-Latn-CS"/>
              </w:rPr>
              <w:t>“</w:t>
            </w:r>
            <w:r w:rsidR="00113D5E">
              <w:rPr>
                <w:sz w:val="22"/>
                <w:szCs w:val="22"/>
                <w:lang w:val="sr-Latn-CS"/>
              </w:rPr>
              <w:t>,</w:t>
            </w:r>
            <w:r w:rsidR="00312E34" w:rsidRPr="00AA51F4">
              <w:rPr>
                <w:sz w:val="22"/>
                <w:szCs w:val="22"/>
                <w:lang w:val="sr-Latn-CS"/>
              </w:rPr>
              <w:t xml:space="preserve"> koji zaustavljaju rast ćelija karcinoma.</w:t>
            </w:r>
          </w:p>
          <w:p w:rsidR="00312E34" w:rsidRPr="00AA51F4" w:rsidRDefault="00EF3265" w:rsidP="00656C6C">
            <w:pPr>
              <w:jc w:val="both"/>
              <w:rPr>
                <w:sz w:val="22"/>
                <w:szCs w:val="22"/>
                <w:lang w:val="sr-Latn-CS"/>
              </w:rPr>
            </w:pPr>
            <w:r>
              <w:rPr>
                <w:sz w:val="22"/>
                <w:szCs w:val="22"/>
                <w:lang w:val="sr-Latn-CS"/>
              </w:rPr>
              <w:t>Kapecitabin Teva sadrži kapecitabin,</w:t>
            </w:r>
            <w:r w:rsidR="00656C6C">
              <w:rPr>
                <w:sz w:val="22"/>
                <w:szCs w:val="22"/>
                <w:lang w:val="sr-Latn-CS"/>
              </w:rPr>
              <w:t xml:space="preserve"> </w:t>
            </w:r>
            <w:r>
              <w:rPr>
                <w:sz w:val="22"/>
                <w:szCs w:val="22"/>
                <w:lang w:val="sr-Latn-CS"/>
              </w:rPr>
              <w:t>koji sam po sebi nije citostatik.</w:t>
            </w:r>
            <w:r w:rsidR="00A4266E">
              <w:rPr>
                <w:sz w:val="22"/>
                <w:szCs w:val="22"/>
                <w:lang w:val="sr-Latn-CS"/>
              </w:rPr>
              <w:t xml:space="preserve"> </w:t>
            </w:r>
            <w:r w:rsidR="00312E34" w:rsidRPr="00AA51F4">
              <w:rPr>
                <w:sz w:val="22"/>
                <w:szCs w:val="22"/>
                <w:lang w:val="sr-Latn-CS"/>
              </w:rPr>
              <w:t xml:space="preserve">Tek </w:t>
            </w:r>
            <w:r>
              <w:rPr>
                <w:sz w:val="22"/>
                <w:szCs w:val="22"/>
                <w:lang w:val="sr-Latn-CS"/>
              </w:rPr>
              <w:t>nakon što se r</w:t>
            </w:r>
            <w:r w:rsidR="0058170F">
              <w:rPr>
                <w:sz w:val="22"/>
                <w:szCs w:val="22"/>
                <w:lang w:val="sr-Latn-CS"/>
              </w:rPr>
              <w:t>es</w:t>
            </w:r>
            <w:r w:rsidR="00312E34" w:rsidRPr="00AA51F4">
              <w:rPr>
                <w:sz w:val="22"/>
                <w:szCs w:val="22"/>
                <w:lang w:val="sr-Latn-CS"/>
              </w:rPr>
              <w:t>orbuje</w:t>
            </w:r>
            <w:r w:rsidR="0058170F">
              <w:rPr>
                <w:sz w:val="22"/>
                <w:szCs w:val="22"/>
                <w:lang w:val="sr-Latn-CS"/>
              </w:rPr>
              <w:t>,</w:t>
            </w:r>
            <w:r>
              <w:rPr>
                <w:sz w:val="22"/>
                <w:szCs w:val="22"/>
                <w:lang w:val="sr-Latn-CS"/>
              </w:rPr>
              <w:t xml:space="preserve"> </w:t>
            </w:r>
            <w:r w:rsidR="0058170F" w:rsidRPr="00AA51F4">
              <w:rPr>
                <w:sz w:val="22"/>
                <w:szCs w:val="22"/>
                <w:lang w:val="sr-Latn-CS"/>
              </w:rPr>
              <w:t>mijenja</w:t>
            </w:r>
            <w:r w:rsidR="00312E34" w:rsidRPr="00AA51F4">
              <w:rPr>
                <w:sz w:val="22"/>
                <w:szCs w:val="22"/>
                <w:lang w:val="sr-Latn-CS"/>
              </w:rPr>
              <w:t xml:space="preserve"> </w:t>
            </w:r>
            <w:r>
              <w:rPr>
                <w:sz w:val="22"/>
                <w:szCs w:val="22"/>
                <w:lang w:val="sr-Latn-CS"/>
              </w:rPr>
              <w:t xml:space="preserve">se </w:t>
            </w:r>
            <w:r w:rsidR="00312E34" w:rsidRPr="00AA51F4">
              <w:rPr>
                <w:sz w:val="22"/>
                <w:szCs w:val="22"/>
                <w:lang w:val="sr-Latn-CS"/>
              </w:rPr>
              <w:t>u ak</w:t>
            </w:r>
            <w:r>
              <w:rPr>
                <w:sz w:val="22"/>
                <w:szCs w:val="22"/>
                <w:lang w:val="sr-Latn-CS"/>
              </w:rPr>
              <w:t>tivni anti-karcinomski proizvod</w:t>
            </w:r>
            <w:r w:rsidR="00312E34" w:rsidRPr="00AA51F4">
              <w:rPr>
                <w:sz w:val="22"/>
                <w:szCs w:val="22"/>
                <w:lang w:val="sr-Latn-CS"/>
              </w:rPr>
              <w:t xml:space="preserve"> </w:t>
            </w:r>
            <w:r w:rsidRPr="00AA51F4">
              <w:rPr>
                <w:sz w:val="22"/>
                <w:szCs w:val="22"/>
                <w:lang w:val="sr-Latn-CS"/>
              </w:rPr>
              <w:t>(više u tumorskom tkivu nego u normalnom tkivu)</w:t>
            </w:r>
            <w:r w:rsidR="000931A0">
              <w:rPr>
                <w:sz w:val="22"/>
                <w:szCs w:val="22"/>
                <w:lang w:val="sr-Latn-CS"/>
              </w:rPr>
              <w:t>.</w:t>
            </w:r>
          </w:p>
          <w:p w:rsidR="00312E34" w:rsidRPr="00AA51F4" w:rsidRDefault="00312E34" w:rsidP="006D298C">
            <w:pPr>
              <w:pStyle w:val="Header"/>
              <w:tabs>
                <w:tab w:val="left" w:pos="284"/>
              </w:tabs>
              <w:rPr>
                <w:bCs/>
                <w:sz w:val="22"/>
                <w:szCs w:val="22"/>
                <w:lang w:val="sr-Latn-CS"/>
              </w:rPr>
            </w:pPr>
          </w:p>
          <w:p w:rsidR="00312E34" w:rsidRPr="00AA51F4" w:rsidRDefault="00312E34" w:rsidP="00A4266E">
            <w:pPr>
              <w:pStyle w:val="Header"/>
              <w:tabs>
                <w:tab w:val="left" w:pos="284"/>
              </w:tabs>
              <w:jc w:val="both"/>
              <w:rPr>
                <w:bCs/>
                <w:sz w:val="22"/>
                <w:szCs w:val="22"/>
                <w:lang w:val="sr-Latn-CS"/>
              </w:rPr>
            </w:pPr>
            <w:r w:rsidRPr="00AA51F4">
              <w:rPr>
                <w:bCs/>
                <w:sz w:val="22"/>
                <w:szCs w:val="22"/>
                <w:lang w:val="sr-Latn-CS"/>
              </w:rPr>
              <w:t xml:space="preserve">Lijek </w:t>
            </w:r>
            <w:r w:rsidR="00B37B9C">
              <w:rPr>
                <w:bCs/>
                <w:sz w:val="22"/>
                <w:szCs w:val="22"/>
                <w:lang w:val="sr-Latn-CS"/>
              </w:rPr>
              <w:t>Kapecitabin</w:t>
            </w:r>
            <w:r w:rsidR="0058170F">
              <w:rPr>
                <w:bCs/>
                <w:sz w:val="22"/>
                <w:szCs w:val="22"/>
                <w:lang w:val="sr-Latn-CS"/>
              </w:rPr>
              <w:t xml:space="preserve"> Teva</w:t>
            </w:r>
            <w:r w:rsidRPr="00AA51F4">
              <w:rPr>
                <w:bCs/>
                <w:sz w:val="22"/>
                <w:szCs w:val="22"/>
                <w:lang w:val="sr-Latn-CS"/>
              </w:rPr>
              <w:t xml:space="preserve"> </w:t>
            </w:r>
            <w:r w:rsidR="000931A0">
              <w:rPr>
                <w:bCs/>
                <w:sz w:val="22"/>
                <w:szCs w:val="22"/>
                <w:lang w:val="sr-Latn-CS"/>
              </w:rPr>
              <w:t xml:space="preserve">koristi se za liječenje </w:t>
            </w:r>
            <w:r w:rsidRPr="00AA51F4">
              <w:rPr>
                <w:bCs/>
                <w:sz w:val="22"/>
                <w:szCs w:val="22"/>
                <w:lang w:val="sr-Latn-CS"/>
              </w:rPr>
              <w:t>karcinoma debelog crij</w:t>
            </w:r>
            <w:r w:rsidR="00BE5E24">
              <w:rPr>
                <w:bCs/>
                <w:sz w:val="22"/>
                <w:szCs w:val="22"/>
                <w:lang w:val="sr-Latn-CS"/>
              </w:rPr>
              <w:t>eva, rektuma, želuca ili dojke.</w:t>
            </w:r>
            <w:r w:rsidR="00A4266E">
              <w:rPr>
                <w:bCs/>
                <w:sz w:val="22"/>
                <w:szCs w:val="22"/>
                <w:lang w:val="sr-Latn-CS"/>
              </w:rPr>
              <w:t xml:space="preserve"> </w:t>
            </w:r>
            <w:r w:rsidRPr="00AA51F4">
              <w:rPr>
                <w:bCs/>
                <w:sz w:val="22"/>
                <w:szCs w:val="22"/>
                <w:lang w:val="sr-Latn-CS"/>
              </w:rPr>
              <w:t>Štaviše,</w:t>
            </w:r>
            <w:r w:rsidR="0058170F">
              <w:rPr>
                <w:bCs/>
                <w:sz w:val="22"/>
                <w:szCs w:val="22"/>
                <w:lang w:val="sr-Latn-CS"/>
              </w:rPr>
              <w:t xml:space="preserve"> </w:t>
            </w:r>
            <w:r w:rsidRPr="00AA51F4">
              <w:rPr>
                <w:bCs/>
                <w:sz w:val="22"/>
                <w:szCs w:val="22"/>
                <w:lang w:val="sr-Latn-CS"/>
              </w:rPr>
              <w:t xml:space="preserve"> lijek </w:t>
            </w:r>
            <w:r w:rsidR="00B37B9C">
              <w:rPr>
                <w:bCs/>
                <w:sz w:val="22"/>
                <w:szCs w:val="22"/>
                <w:lang w:val="sr-Latn-CS"/>
              </w:rPr>
              <w:t>Kapecitabin</w:t>
            </w:r>
            <w:r w:rsidR="0058170F">
              <w:rPr>
                <w:bCs/>
                <w:sz w:val="22"/>
                <w:szCs w:val="22"/>
                <w:lang w:val="sr-Latn-CS"/>
              </w:rPr>
              <w:t xml:space="preserve"> Teva</w:t>
            </w:r>
            <w:r w:rsidRPr="00AA51F4">
              <w:rPr>
                <w:bCs/>
                <w:sz w:val="22"/>
                <w:szCs w:val="22"/>
                <w:lang w:val="sr-Latn-CS"/>
              </w:rPr>
              <w:t xml:space="preserve"> </w:t>
            </w:r>
            <w:r w:rsidR="006433B2">
              <w:rPr>
                <w:bCs/>
                <w:sz w:val="22"/>
                <w:szCs w:val="22"/>
                <w:lang w:val="sr-Latn-CS"/>
              </w:rPr>
              <w:t xml:space="preserve">se koristi kako bi se </w:t>
            </w:r>
            <w:r w:rsidR="00BE5E24">
              <w:rPr>
                <w:bCs/>
                <w:sz w:val="22"/>
                <w:szCs w:val="22"/>
                <w:lang w:val="sr-Latn-CS"/>
              </w:rPr>
              <w:t>spriječila pojava novog</w:t>
            </w:r>
            <w:r w:rsidRPr="00AA51F4">
              <w:rPr>
                <w:bCs/>
                <w:sz w:val="22"/>
                <w:szCs w:val="22"/>
                <w:lang w:val="sr-Latn-CS"/>
              </w:rPr>
              <w:t xml:space="preserve"> karcinoma debelog crijeva nakon </w:t>
            </w:r>
            <w:r w:rsidR="00BF7959">
              <w:rPr>
                <w:bCs/>
                <w:sz w:val="22"/>
                <w:szCs w:val="22"/>
                <w:lang w:val="sr-Latn-CS"/>
              </w:rPr>
              <w:t xml:space="preserve">što je tumor u </w:t>
            </w:r>
            <w:r w:rsidRPr="00AA51F4">
              <w:rPr>
                <w:bCs/>
                <w:sz w:val="22"/>
                <w:szCs w:val="22"/>
                <w:lang w:val="sr-Latn-CS"/>
              </w:rPr>
              <w:t>potpuno</w:t>
            </w:r>
            <w:r w:rsidR="00656C6C">
              <w:rPr>
                <w:bCs/>
                <w:sz w:val="22"/>
                <w:szCs w:val="22"/>
                <w:lang w:val="sr-Latn-CS"/>
              </w:rPr>
              <w:t>sti hirurški uklo</w:t>
            </w:r>
            <w:r w:rsidR="00BF7959">
              <w:rPr>
                <w:bCs/>
                <w:sz w:val="22"/>
                <w:szCs w:val="22"/>
                <w:lang w:val="sr-Latn-CS"/>
              </w:rPr>
              <w:t>njen.</w:t>
            </w:r>
          </w:p>
          <w:p w:rsidR="00312E34" w:rsidRPr="00AA51F4" w:rsidRDefault="00312E34" w:rsidP="006D298C">
            <w:pPr>
              <w:pStyle w:val="Header"/>
              <w:tabs>
                <w:tab w:val="left" w:pos="284"/>
              </w:tabs>
              <w:rPr>
                <w:bCs/>
                <w:sz w:val="22"/>
                <w:szCs w:val="22"/>
                <w:lang w:val="sr-Latn-CS"/>
              </w:rPr>
            </w:pPr>
          </w:p>
          <w:p w:rsidR="00312E34" w:rsidRPr="00AA51F4" w:rsidRDefault="00B37B9C" w:rsidP="006D298C">
            <w:pPr>
              <w:pStyle w:val="Header"/>
              <w:tabs>
                <w:tab w:val="left" w:pos="284"/>
              </w:tabs>
              <w:rPr>
                <w:bCs/>
                <w:sz w:val="22"/>
                <w:szCs w:val="22"/>
                <w:lang w:val="sr-Latn-CS"/>
              </w:rPr>
            </w:pPr>
            <w:r>
              <w:rPr>
                <w:bCs/>
                <w:sz w:val="22"/>
                <w:szCs w:val="22"/>
                <w:lang w:val="sr-Latn-CS"/>
              </w:rPr>
              <w:t>Kapecitabin</w:t>
            </w:r>
            <w:r w:rsidR="0058170F">
              <w:rPr>
                <w:bCs/>
                <w:sz w:val="22"/>
                <w:szCs w:val="22"/>
                <w:lang w:val="sr-Latn-CS"/>
              </w:rPr>
              <w:t xml:space="preserve"> Teva</w:t>
            </w:r>
            <w:r w:rsidR="00211051">
              <w:rPr>
                <w:bCs/>
                <w:sz w:val="22"/>
                <w:szCs w:val="22"/>
                <w:lang w:val="sr-Latn-CS"/>
              </w:rPr>
              <w:t xml:space="preserve"> </w:t>
            </w:r>
            <w:r w:rsidR="00312E34" w:rsidRPr="00AA51F4">
              <w:rPr>
                <w:bCs/>
                <w:sz w:val="22"/>
                <w:szCs w:val="22"/>
                <w:lang w:val="sr-Latn-CS"/>
              </w:rPr>
              <w:t xml:space="preserve">se </w:t>
            </w:r>
            <w:r w:rsidR="00211051">
              <w:rPr>
                <w:bCs/>
                <w:sz w:val="22"/>
                <w:szCs w:val="22"/>
                <w:lang w:val="sr-Latn-CS"/>
              </w:rPr>
              <w:t xml:space="preserve">može </w:t>
            </w:r>
            <w:r w:rsidR="00312E34" w:rsidRPr="00AA51F4">
              <w:rPr>
                <w:bCs/>
                <w:sz w:val="22"/>
                <w:szCs w:val="22"/>
                <w:lang w:val="sr-Latn-CS"/>
              </w:rPr>
              <w:t>koristi</w:t>
            </w:r>
            <w:r w:rsidR="00211051">
              <w:rPr>
                <w:bCs/>
                <w:sz w:val="22"/>
                <w:szCs w:val="22"/>
                <w:lang w:val="sr-Latn-CS"/>
              </w:rPr>
              <w:t>ti sam</w:t>
            </w:r>
            <w:r w:rsidR="00A24B08">
              <w:rPr>
                <w:bCs/>
                <w:sz w:val="22"/>
                <w:szCs w:val="22"/>
                <w:lang w:val="sr-Latn-CS"/>
              </w:rPr>
              <w:t xml:space="preserve"> ili u kombinaciji sa drugim l</w:t>
            </w:r>
            <w:r w:rsidR="00312E34" w:rsidRPr="00AA51F4">
              <w:rPr>
                <w:bCs/>
                <w:sz w:val="22"/>
                <w:szCs w:val="22"/>
                <w:lang w:val="sr-Latn-CS"/>
              </w:rPr>
              <w:t xml:space="preserve">jekovima. </w:t>
            </w:r>
          </w:p>
          <w:p w:rsidR="00312E34" w:rsidRPr="00AA51F4" w:rsidRDefault="00312E34" w:rsidP="006D298C">
            <w:pPr>
              <w:pStyle w:val="Header"/>
              <w:tabs>
                <w:tab w:val="left" w:pos="284"/>
              </w:tabs>
              <w:rPr>
                <w:sz w:val="22"/>
                <w:szCs w:val="22"/>
                <w:lang w:val="sr-Latn-CS"/>
              </w:rPr>
            </w:pPr>
          </w:p>
        </w:tc>
      </w:tr>
      <w:tr w:rsidR="00312E34" w:rsidRPr="00AA51F4" w:rsidTr="00B257CA">
        <w:trPr>
          <w:trHeight w:val="356"/>
        </w:trPr>
        <w:tc>
          <w:tcPr>
            <w:tcW w:w="5000" w:type="pct"/>
            <w:vAlign w:val="center"/>
          </w:tcPr>
          <w:p w:rsidR="00312E34" w:rsidRPr="00AA51F4" w:rsidRDefault="00312E34" w:rsidP="006D298C">
            <w:pPr>
              <w:widowControl w:val="0"/>
              <w:autoSpaceDE w:val="0"/>
              <w:autoSpaceDN w:val="0"/>
              <w:rPr>
                <w:b/>
                <w:caps/>
                <w:sz w:val="22"/>
                <w:szCs w:val="22"/>
                <w:lang w:val="sr-Latn-CS"/>
              </w:rPr>
            </w:pPr>
            <w:r w:rsidRPr="00AA51F4">
              <w:rPr>
                <w:b/>
                <w:bCs/>
                <w:sz w:val="22"/>
                <w:szCs w:val="22"/>
                <w:lang w:val="sr-Latn-CS"/>
              </w:rPr>
              <w:t>2.</w:t>
            </w:r>
            <w:r w:rsidRPr="00AA51F4">
              <w:rPr>
                <w:bCs/>
                <w:sz w:val="22"/>
                <w:szCs w:val="22"/>
                <w:lang w:val="sr-Latn-CS"/>
              </w:rPr>
              <w:t xml:space="preserve"> </w:t>
            </w:r>
            <w:r w:rsidRPr="00AA51F4">
              <w:rPr>
                <w:b/>
                <w:caps/>
                <w:sz w:val="22"/>
                <w:szCs w:val="22"/>
                <w:lang w:val="sr-Latn-CS"/>
              </w:rPr>
              <w:t xml:space="preserve">Šta treba da znate prIJe nego što uzmete lIJek </w:t>
            </w:r>
            <w:r w:rsidR="00B37B9C">
              <w:rPr>
                <w:b/>
                <w:bCs/>
                <w:sz w:val="22"/>
                <w:szCs w:val="22"/>
                <w:lang w:val="sr-Latn-CS"/>
              </w:rPr>
              <w:t>KAPECITABIN</w:t>
            </w:r>
            <w:r w:rsidR="001E42D5">
              <w:rPr>
                <w:b/>
                <w:bCs/>
                <w:sz w:val="22"/>
                <w:szCs w:val="22"/>
                <w:lang w:val="sr-Latn-CS"/>
              </w:rPr>
              <w:t xml:space="preserve"> TEVA</w:t>
            </w:r>
          </w:p>
        </w:tc>
      </w:tr>
      <w:tr w:rsidR="00312E34" w:rsidRPr="00AA51F4" w:rsidTr="00B257CA">
        <w:trPr>
          <w:trHeight w:val="220"/>
        </w:trPr>
        <w:tc>
          <w:tcPr>
            <w:tcW w:w="5000" w:type="pct"/>
            <w:vAlign w:val="center"/>
          </w:tcPr>
          <w:p w:rsidR="00312E34" w:rsidRPr="00AA51F4" w:rsidRDefault="00312E34" w:rsidP="006D298C">
            <w:pPr>
              <w:pStyle w:val="Header"/>
              <w:tabs>
                <w:tab w:val="left" w:pos="284"/>
              </w:tabs>
              <w:rPr>
                <w:sz w:val="22"/>
                <w:szCs w:val="22"/>
                <w:lang w:val="sr-Latn-CS"/>
              </w:rPr>
            </w:pPr>
          </w:p>
        </w:tc>
      </w:tr>
      <w:tr w:rsidR="00312E34" w:rsidRPr="00AA51F4" w:rsidTr="00B257CA">
        <w:trPr>
          <w:trHeight w:val="180"/>
        </w:trPr>
        <w:tc>
          <w:tcPr>
            <w:tcW w:w="5000" w:type="pct"/>
            <w:vAlign w:val="center"/>
          </w:tcPr>
          <w:p w:rsidR="00312E34" w:rsidRPr="00E14C4A" w:rsidRDefault="00312E34" w:rsidP="006D298C">
            <w:pPr>
              <w:pStyle w:val="Heading2"/>
              <w:jc w:val="both"/>
              <w:rPr>
                <w:rFonts w:ascii="Times New Roman" w:hAnsi="Times New Roman" w:cs="Times New Roman"/>
                <w:i w:val="0"/>
                <w:sz w:val="22"/>
                <w:szCs w:val="22"/>
                <w:lang w:val="it-IT"/>
              </w:rPr>
            </w:pPr>
            <w:r w:rsidRPr="00E14C4A">
              <w:rPr>
                <w:rFonts w:ascii="Times New Roman" w:hAnsi="Times New Roman" w:cs="Times New Roman"/>
                <w:i w:val="0"/>
                <w:sz w:val="22"/>
                <w:szCs w:val="22"/>
                <w:lang w:val="it-IT"/>
              </w:rPr>
              <w:t xml:space="preserve">Lijek </w:t>
            </w:r>
            <w:r w:rsidR="00B37B9C" w:rsidRPr="00E14C4A">
              <w:rPr>
                <w:rFonts w:ascii="Times New Roman" w:hAnsi="Times New Roman" w:cs="Times New Roman"/>
                <w:bCs w:val="0"/>
                <w:i w:val="0"/>
                <w:sz w:val="22"/>
                <w:szCs w:val="22"/>
                <w:lang w:val="it-IT"/>
              </w:rPr>
              <w:t>Kapecitabin</w:t>
            </w:r>
            <w:r w:rsidR="0058170F" w:rsidRPr="00E14C4A">
              <w:rPr>
                <w:rFonts w:ascii="Times New Roman" w:hAnsi="Times New Roman" w:cs="Times New Roman"/>
                <w:bCs w:val="0"/>
                <w:i w:val="0"/>
                <w:sz w:val="22"/>
                <w:szCs w:val="22"/>
                <w:lang w:val="it-IT"/>
              </w:rPr>
              <w:t xml:space="preserve"> Teva</w:t>
            </w:r>
            <w:r w:rsidRPr="00E14C4A">
              <w:rPr>
                <w:rFonts w:ascii="Times New Roman" w:hAnsi="Times New Roman" w:cs="Times New Roman"/>
                <w:i w:val="0"/>
                <w:sz w:val="22"/>
                <w:szCs w:val="22"/>
                <w:lang w:val="it-IT"/>
              </w:rPr>
              <w:t xml:space="preserve"> ne smijete koristiti:</w:t>
            </w:r>
          </w:p>
        </w:tc>
      </w:tr>
      <w:tr w:rsidR="00312E34" w:rsidRPr="00AA51F4" w:rsidTr="00B257CA">
        <w:trPr>
          <w:trHeight w:val="1145"/>
        </w:trPr>
        <w:tc>
          <w:tcPr>
            <w:tcW w:w="5000" w:type="pct"/>
            <w:vAlign w:val="center"/>
          </w:tcPr>
          <w:p w:rsidR="00312E34" w:rsidRDefault="00312E34" w:rsidP="00315355">
            <w:pPr>
              <w:pStyle w:val="Header"/>
              <w:numPr>
                <w:ilvl w:val="0"/>
                <w:numId w:val="8"/>
              </w:numPr>
              <w:tabs>
                <w:tab w:val="clear" w:pos="4320"/>
                <w:tab w:val="clear" w:pos="8640"/>
                <w:tab w:val="left" w:pos="284"/>
                <w:tab w:val="center" w:pos="4536"/>
                <w:tab w:val="right" w:pos="9072"/>
              </w:tabs>
              <w:jc w:val="both"/>
              <w:rPr>
                <w:sz w:val="22"/>
                <w:szCs w:val="22"/>
                <w:lang w:val="sr-Latn-CS"/>
              </w:rPr>
            </w:pPr>
            <w:r w:rsidRPr="00AA51F4">
              <w:rPr>
                <w:sz w:val="22"/>
                <w:szCs w:val="22"/>
                <w:lang w:val="sr-Latn-CS"/>
              </w:rPr>
              <w:t xml:space="preserve">Ako ste alergični (preosjetljivi ) na kapecitabin  ili na bilo koji drugi sastojak lijeka </w:t>
            </w:r>
            <w:r w:rsidR="00B37B9C">
              <w:rPr>
                <w:sz w:val="22"/>
                <w:szCs w:val="22"/>
                <w:lang w:val="sr-Latn-CS"/>
              </w:rPr>
              <w:t>Kapecitabin</w:t>
            </w:r>
            <w:r w:rsidR="0058170F">
              <w:rPr>
                <w:sz w:val="22"/>
                <w:szCs w:val="22"/>
                <w:lang w:val="sr-Latn-CS"/>
              </w:rPr>
              <w:t xml:space="preserve"> Teva</w:t>
            </w:r>
            <w:r w:rsidR="00656C6C">
              <w:rPr>
                <w:sz w:val="22"/>
                <w:szCs w:val="22"/>
                <w:lang w:val="sr-Latn-CS"/>
              </w:rPr>
              <w:t xml:space="preserve"> </w:t>
            </w:r>
            <w:r w:rsidR="00477FB5">
              <w:rPr>
                <w:sz w:val="22"/>
                <w:szCs w:val="22"/>
                <w:lang w:val="sr-Latn-CS"/>
              </w:rPr>
              <w:t>(vidjeti od</w:t>
            </w:r>
            <w:r w:rsidR="00656C6C">
              <w:rPr>
                <w:sz w:val="22"/>
                <w:szCs w:val="22"/>
                <w:lang w:val="sr-Latn-CS"/>
              </w:rPr>
              <w:t>j</w:t>
            </w:r>
            <w:r w:rsidR="00477FB5">
              <w:rPr>
                <w:sz w:val="22"/>
                <w:szCs w:val="22"/>
                <w:lang w:val="sr-Latn-CS"/>
              </w:rPr>
              <w:t>eljak 6.)</w:t>
            </w:r>
            <w:r w:rsidR="00AD3D4C">
              <w:rPr>
                <w:sz w:val="22"/>
                <w:szCs w:val="22"/>
                <w:lang w:val="sr-Latn-CS"/>
              </w:rPr>
              <w:t xml:space="preserve"> </w:t>
            </w:r>
            <w:r w:rsidRPr="00477FB5">
              <w:rPr>
                <w:sz w:val="22"/>
                <w:szCs w:val="22"/>
                <w:lang w:val="sr-Latn-CS"/>
              </w:rPr>
              <w:t>Morate obavijestiti svog ljekara a</w:t>
            </w:r>
            <w:r w:rsidR="00AD3D4C">
              <w:rPr>
                <w:sz w:val="22"/>
                <w:szCs w:val="22"/>
                <w:lang w:val="sr-Latn-CS"/>
              </w:rPr>
              <w:t>ko znate da ste alergični na k</w:t>
            </w:r>
            <w:r w:rsidR="00B37B9C" w:rsidRPr="00477FB5">
              <w:rPr>
                <w:sz w:val="22"/>
                <w:szCs w:val="22"/>
                <w:lang w:val="sr-Latn-CS"/>
              </w:rPr>
              <w:t>apecitabin</w:t>
            </w:r>
            <w:r w:rsidR="00656C6C">
              <w:rPr>
                <w:sz w:val="22"/>
                <w:szCs w:val="22"/>
                <w:lang w:val="sr-Latn-CS"/>
              </w:rPr>
              <w:t>,</w:t>
            </w:r>
          </w:p>
          <w:p w:rsidR="00AD3D4C" w:rsidRPr="00656C6C" w:rsidRDefault="00AD3D4C" w:rsidP="00315355">
            <w:pPr>
              <w:pStyle w:val="Header"/>
              <w:numPr>
                <w:ilvl w:val="0"/>
                <w:numId w:val="8"/>
              </w:numPr>
              <w:tabs>
                <w:tab w:val="left" w:pos="284"/>
                <w:tab w:val="center" w:pos="4536"/>
                <w:tab w:val="right" w:pos="9072"/>
              </w:tabs>
              <w:jc w:val="both"/>
              <w:rPr>
                <w:sz w:val="22"/>
                <w:szCs w:val="22"/>
              </w:rPr>
            </w:pPr>
            <w:r w:rsidRPr="00AD3D4C">
              <w:rPr>
                <w:sz w:val="22"/>
                <w:szCs w:val="22"/>
              </w:rPr>
              <w:t>ako ste ve</w:t>
            </w:r>
            <w:r w:rsidRPr="00AD3D4C">
              <w:rPr>
                <w:rFonts w:hint="eastAsia"/>
                <w:sz w:val="22"/>
                <w:szCs w:val="22"/>
              </w:rPr>
              <w:t>ć</w:t>
            </w:r>
            <w:r w:rsidRPr="00AD3D4C">
              <w:rPr>
                <w:sz w:val="22"/>
                <w:szCs w:val="22"/>
              </w:rPr>
              <w:t xml:space="preserve"> imali jake reakcije na t</w:t>
            </w:r>
            <w:r>
              <w:rPr>
                <w:sz w:val="22"/>
                <w:szCs w:val="22"/>
              </w:rPr>
              <w:t>erapiju fluoropirimidinom (na l</w:t>
            </w:r>
            <w:r w:rsidRPr="00AD3D4C">
              <w:rPr>
                <w:sz w:val="22"/>
                <w:szCs w:val="22"/>
              </w:rPr>
              <w:t>jekove za lije</w:t>
            </w:r>
            <w:r w:rsidRPr="00AD3D4C">
              <w:rPr>
                <w:rFonts w:hint="eastAsia"/>
                <w:sz w:val="22"/>
                <w:szCs w:val="22"/>
              </w:rPr>
              <w:t>č</w:t>
            </w:r>
            <w:r w:rsidRPr="00AD3D4C">
              <w:rPr>
                <w:sz w:val="22"/>
                <w:szCs w:val="22"/>
              </w:rPr>
              <w:t>enje malignih</w:t>
            </w:r>
            <w:r w:rsidR="00656C6C">
              <w:rPr>
                <w:sz w:val="22"/>
                <w:szCs w:val="22"/>
              </w:rPr>
              <w:t xml:space="preserve"> </w:t>
            </w:r>
            <w:r w:rsidRPr="00656C6C">
              <w:rPr>
                <w:sz w:val="22"/>
                <w:szCs w:val="22"/>
              </w:rPr>
              <w:t>bolesti poput fluorouracila),</w:t>
            </w:r>
          </w:p>
          <w:p w:rsidR="00AD3D4C" w:rsidRDefault="00312E34" w:rsidP="00315355">
            <w:pPr>
              <w:pStyle w:val="Header"/>
              <w:numPr>
                <w:ilvl w:val="0"/>
                <w:numId w:val="8"/>
              </w:numPr>
              <w:tabs>
                <w:tab w:val="clear" w:pos="4320"/>
                <w:tab w:val="clear" w:pos="8640"/>
                <w:tab w:val="left" w:pos="284"/>
                <w:tab w:val="center" w:pos="4536"/>
                <w:tab w:val="right" w:pos="9072"/>
              </w:tabs>
              <w:jc w:val="both"/>
              <w:rPr>
                <w:sz w:val="22"/>
                <w:szCs w:val="22"/>
                <w:lang w:val="sr-Latn-CS"/>
              </w:rPr>
            </w:pPr>
            <w:r w:rsidRPr="00AA51F4">
              <w:rPr>
                <w:sz w:val="22"/>
                <w:szCs w:val="22"/>
                <w:lang w:val="sr-Latn-CS"/>
              </w:rPr>
              <w:t>ako ste trudni ili dojite,</w:t>
            </w:r>
          </w:p>
          <w:p w:rsidR="00312E34" w:rsidRPr="005F3E94" w:rsidRDefault="00AD3D4C" w:rsidP="00315355">
            <w:pPr>
              <w:pStyle w:val="Header"/>
              <w:numPr>
                <w:ilvl w:val="0"/>
                <w:numId w:val="8"/>
              </w:numPr>
              <w:tabs>
                <w:tab w:val="left" w:pos="284"/>
                <w:tab w:val="center" w:pos="4536"/>
                <w:tab w:val="right" w:pos="9072"/>
              </w:tabs>
              <w:jc w:val="both"/>
              <w:rPr>
                <w:sz w:val="22"/>
                <w:szCs w:val="22"/>
              </w:rPr>
            </w:pPr>
            <w:r>
              <w:rPr>
                <w:sz w:val="22"/>
                <w:szCs w:val="22"/>
              </w:rPr>
              <w:t>ako</w:t>
            </w:r>
            <w:r w:rsidR="000B0ABE">
              <w:rPr>
                <w:sz w:val="22"/>
                <w:szCs w:val="22"/>
              </w:rPr>
              <w:t xml:space="preserve"> imate izrazito smanjen broj </w:t>
            </w:r>
            <w:r w:rsidR="00B97472">
              <w:rPr>
                <w:sz w:val="22"/>
                <w:szCs w:val="22"/>
              </w:rPr>
              <w:t>leukocita</w:t>
            </w:r>
            <w:r w:rsidRPr="00AD3D4C">
              <w:rPr>
                <w:sz w:val="22"/>
                <w:szCs w:val="22"/>
              </w:rPr>
              <w:t xml:space="preserve"> ili trombocita (leukopenija, neutropenija</w:t>
            </w:r>
            <w:r w:rsidR="005F3E94">
              <w:rPr>
                <w:sz w:val="22"/>
                <w:szCs w:val="22"/>
              </w:rPr>
              <w:t xml:space="preserve"> </w:t>
            </w:r>
            <w:r w:rsidRPr="005F3E94">
              <w:rPr>
                <w:sz w:val="22"/>
                <w:szCs w:val="22"/>
              </w:rPr>
              <w:t>ili trombocitopenija),</w:t>
            </w:r>
            <w:r w:rsidR="00312E34" w:rsidRPr="005F3E94">
              <w:rPr>
                <w:sz w:val="22"/>
                <w:szCs w:val="22"/>
                <w:lang w:val="sr-Latn-CS"/>
              </w:rPr>
              <w:t xml:space="preserve"> </w:t>
            </w:r>
          </w:p>
          <w:p w:rsidR="00312E34" w:rsidRPr="00AA51F4" w:rsidRDefault="005F3E94" w:rsidP="00315355">
            <w:pPr>
              <w:pStyle w:val="Header"/>
              <w:numPr>
                <w:ilvl w:val="0"/>
                <w:numId w:val="8"/>
              </w:numPr>
              <w:tabs>
                <w:tab w:val="clear" w:pos="4320"/>
                <w:tab w:val="clear" w:pos="8640"/>
                <w:tab w:val="left" w:pos="284"/>
                <w:tab w:val="center" w:pos="4536"/>
                <w:tab w:val="right" w:pos="9072"/>
              </w:tabs>
              <w:jc w:val="both"/>
              <w:rPr>
                <w:sz w:val="22"/>
                <w:szCs w:val="22"/>
                <w:lang w:val="sr-Latn-CS"/>
              </w:rPr>
            </w:pPr>
            <w:r>
              <w:rPr>
                <w:sz w:val="22"/>
                <w:szCs w:val="22"/>
                <w:lang w:val="sr-Latn-CS"/>
              </w:rPr>
              <w:t>ako imate teške bolesti jetre ili bubrega,</w:t>
            </w:r>
          </w:p>
          <w:p w:rsidR="00312E34" w:rsidRPr="00AA51F4" w:rsidRDefault="00312E34" w:rsidP="00315355">
            <w:pPr>
              <w:pStyle w:val="Header"/>
              <w:numPr>
                <w:ilvl w:val="0"/>
                <w:numId w:val="8"/>
              </w:numPr>
              <w:tabs>
                <w:tab w:val="clear" w:pos="4320"/>
                <w:tab w:val="clear" w:pos="8640"/>
                <w:tab w:val="left" w:pos="284"/>
                <w:tab w:val="center" w:pos="4536"/>
                <w:tab w:val="right" w:pos="9072"/>
              </w:tabs>
              <w:jc w:val="both"/>
              <w:rPr>
                <w:sz w:val="22"/>
                <w:szCs w:val="22"/>
                <w:lang w:val="sr-Latn-CS"/>
              </w:rPr>
            </w:pPr>
            <w:r w:rsidRPr="00AA51F4">
              <w:rPr>
                <w:sz w:val="22"/>
                <w:szCs w:val="22"/>
                <w:lang w:val="sr-Latn-CS"/>
              </w:rPr>
              <w:t xml:space="preserve">ako </w:t>
            </w:r>
            <w:r w:rsidR="00113D5E">
              <w:rPr>
                <w:sz w:val="22"/>
                <w:szCs w:val="22"/>
                <w:lang w:val="sr-Latn-CS"/>
              </w:rPr>
              <w:t>V</w:t>
            </w:r>
            <w:r w:rsidR="00113D5E" w:rsidRPr="00AA51F4">
              <w:rPr>
                <w:sz w:val="22"/>
                <w:szCs w:val="22"/>
                <w:lang w:val="sr-Latn-CS"/>
              </w:rPr>
              <w:t xml:space="preserve">am </w:t>
            </w:r>
            <w:r w:rsidRPr="00AA51F4">
              <w:rPr>
                <w:sz w:val="22"/>
                <w:szCs w:val="22"/>
                <w:lang w:val="sr-Latn-CS"/>
              </w:rPr>
              <w:t>je poznato da imate nedostatak enzima dihid</w:t>
            </w:r>
            <w:r w:rsidR="00656C6C">
              <w:rPr>
                <w:sz w:val="22"/>
                <w:szCs w:val="22"/>
                <w:lang w:val="sr-Latn-CS"/>
              </w:rPr>
              <w:t>ropirimidin dehidrogenaza (DPD)</w:t>
            </w:r>
            <w:r w:rsidR="00113D5E">
              <w:rPr>
                <w:sz w:val="22"/>
                <w:szCs w:val="22"/>
                <w:lang w:val="sr-Latn-CS"/>
              </w:rPr>
              <w:t>,</w:t>
            </w:r>
            <w:r w:rsidRPr="00AA51F4">
              <w:rPr>
                <w:sz w:val="22"/>
                <w:szCs w:val="22"/>
                <w:lang w:val="sr-Latn-CS"/>
              </w:rPr>
              <w:t xml:space="preserve"> ili</w:t>
            </w:r>
          </w:p>
          <w:p w:rsidR="00312E34" w:rsidRPr="00AA51F4" w:rsidRDefault="00312E34" w:rsidP="00315355">
            <w:pPr>
              <w:pStyle w:val="Header"/>
              <w:numPr>
                <w:ilvl w:val="0"/>
                <w:numId w:val="8"/>
              </w:numPr>
              <w:tabs>
                <w:tab w:val="clear" w:pos="4320"/>
                <w:tab w:val="clear" w:pos="8640"/>
                <w:tab w:val="left" w:pos="284"/>
                <w:tab w:val="center" w:pos="4536"/>
                <w:tab w:val="right" w:pos="9072"/>
              </w:tabs>
              <w:jc w:val="both"/>
              <w:rPr>
                <w:sz w:val="22"/>
                <w:szCs w:val="22"/>
                <w:lang w:val="sr-Latn-CS"/>
              </w:rPr>
            </w:pPr>
            <w:r w:rsidRPr="00AA51F4">
              <w:rPr>
                <w:sz w:val="22"/>
                <w:szCs w:val="22"/>
                <w:lang w:val="sr-Latn-CS"/>
              </w:rPr>
              <w:t>ako ste se u posl</w:t>
            </w:r>
            <w:r w:rsidR="00656C6C">
              <w:rPr>
                <w:sz w:val="22"/>
                <w:szCs w:val="22"/>
                <w:lang w:val="sr-Latn-CS"/>
              </w:rPr>
              <w:t>j</w:t>
            </w:r>
            <w:r w:rsidRPr="00AA51F4">
              <w:rPr>
                <w:sz w:val="22"/>
                <w:szCs w:val="22"/>
                <w:lang w:val="sr-Latn-CS"/>
              </w:rPr>
              <w:t>ednje četiri ned</w:t>
            </w:r>
            <w:r w:rsidR="00A4266E">
              <w:rPr>
                <w:sz w:val="22"/>
                <w:szCs w:val="22"/>
                <w:lang w:val="sr-Latn-CS"/>
              </w:rPr>
              <w:t>j</w:t>
            </w:r>
            <w:r w:rsidRPr="00AA51F4">
              <w:rPr>
                <w:sz w:val="22"/>
                <w:szCs w:val="22"/>
                <w:lang w:val="sr-Latn-CS"/>
              </w:rPr>
              <w:t>elje liječili brivud</w:t>
            </w:r>
            <w:r w:rsidR="00F7336F">
              <w:rPr>
                <w:sz w:val="22"/>
                <w:szCs w:val="22"/>
                <w:lang w:val="sr-Latn-CS"/>
              </w:rPr>
              <w:t>inom, sorivudinom ili sličnim l</w:t>
            </w:r>
            <w:r w:rsidRPr="00AA51F4">
              <w:rPr>
                <w:sz w:val="22"/>
                <w:szCs w:val="22"/>
                <w:lang w:val="sr-Latn-CS"/>
              </w:rPr>
              <w:t>jekovima kao dio terapije herpes zoster virusa (male boginje ili osip)</w:t>
            </w:r>
            <w:r w:rsidR="00113D5E">
              <w:rPr>
                <w:sz w:val="22"/>
                <w:szCs w:val="22"/>
                <w:lang w:val="sr-Latn-CS"/>
              </w:rPr>
              <w:t>.</w:t>
            </w:r>
            <w:r w:rsidRPr="00AA51F4">
              <w:rPr>
                <w:sz w:val="22"/>
                <w:szCs w:val="22"/>
                <w:lang w:val="sr-Latn-CS"/>
              </w:rPr>
              <w:t xml:space="preserve">  </w:t>
            </w:r>
          </w:p>
          <w:p w:rsidR="00312E34" w:rsidRPr="00AA51F4" w:rsidRDefault="00312E34" w:rsidP="006D298C">
            <w:pPr>
              <w:pStyle w:val="Header"/>
              <w:tabs>
                <w:tab w:val="left" w:pos="284"/>
              </w:tabs>
              <w:rPr>
                <w:sz w:val="22"/>
                <w:szCs w:val="22"/>
                <w:lang w:val="sr-Latn-CS"/>
              </w:rPr>
            </w:pPr>
          </w:p>
        </w:tc>
      </w:tr>
      <w:tr w:rsidR="00312E34" w:rsidRPr="00AA51F4" w:rsidTr="00B257CA">
        <w:trPr>
          <w:trHeight w:val="227"/>
        </w:trPr>
        <w:tc>
          <w:tcPr>
            <w:tcW w:w="5000" w:type="pct"/>
            <w:vAlign w:val="center"/>
          </w:tcPr>
          <w:p w:rsidR="00312E34" w:rsidRPr="00AA51F4" w:rsidRDefault="00312E34" w:rsidP="006D298C">
            <w:pPr>
              <w:pStyle w:val="Header"/>
              <w:tabs>
                <w:tab w:val="left" w:pos="284"/>
              </w:tabs>
              <w:rPr>
                <w:b/>
                <w:bCs/>
                <w:sz w:val="22"/>
                <w:szCs w:val="22"/>
                <w:lang w:val="it-IT"/>
              </w:rPr>
            </w:pPr>
            <w:r w:rsidRPr="00AA51F4">
              <w:rPr>
                <w:b/>
                <w:bCs/>
                <w:sz w:val="22"/>
                <w:szCs w:val="22"/>
                <w:lang w:val="sr-Latn-CS"/>
              </w:rPr>
              <w:t xml:space="preserve">Kada uzimate lijek </w:t>
            </w:r>
            <w:r w:rsidR="00B37B9C">
              <w:rPr>
                <w:b/>
                <w:bCs/>
                <w:sz w:val="22"/>
                <w:szCs w:val="22"/>
                <w:lang w:val="it-IT"/>
              </w:rPr>
              <w:t>Kapecitabin</w:t>
            </w:r>
            <w:r w:rsidR="0058170F">
              <w:rPr>
                <w:b/>
                <w:bCs/>
                <w:sz w:val="22"/>
                <w:szCs w:val="22"/>
                <w:lang w:val="it-IT"/>
              </w:rPr>
              <w:t xml:space="preserve"> Teva</w:t>
            </w:r>
            <w:r w:rsidRPr="00AA51F4">
              <w:rPr>
                <w:b/>
                <w:bCs/>
                <w:sz w:val="22"/>
                <w:szCs w:val="22"/>
                <w:lang w:val="sr-Latn-CS"/>
              </w:rPr>
              <w:t>, posebno vodite računa:</w:t>
            </w:r>
          </w:p>
        </w:tc>
      </w:tr>
      <w:tr w:rsidR="00312E34" w:rsidRPr="00AA51F4" w:rsidTr="00B257CA">
        <w:trPr>
          <w:trHeight w:val="1145"/>
        </w:trPr>
        <w:tc>
          <w:tcPr>
            <w:tcW w:w="5000" w:type="pct"/>
            <w:vAlign w:val="center"/>
          </w:tcPr>
          <w:p w:rsidR="00312E34" w:rsidRPr="002C05DA" w:rsidRDefault="002C05DA" w:rsidP="006D298C">
            <w:pPr>
              <w:pStyle w:val="Header"/>
              <w:tabs>
                <w:tab w:val="left" w:pos="284"/>
              </w:tabs>
              <w:spacing w:before="40" w:after="40"/>
              <w:rPr>
                <w:sz w:val="22"/>
                <w:szCs w:val="22"/>
                <w:lang w:val="sr-Latn-CS"/>
              </w:rPr>
            </w:pPr>
            <w:r w:rsidRPr="002C05DA">
              <w:rPr>
                <w:sz w:val="22"/>
                <w:szCs w:val="22"/>
              </w:rPr>
              <w:t>Obratite se svom ljekaru  ili farmaceutu prije nego uzmete lijek Kapecitabin Teva:</w:t>
            </w:r>
          </w:p>
          <w:p w:rsidR="004309AE" w:rsidRPr="00DD62C1" w:rsidRDefault="00656C6C" w:rsidP="00315355">
            <w:pPr>
              <w:pStyle w:val="Header"/>
              <w:numPr>
                <w:ilvl w:val="0"/>
                <w:numId w:val="9"/>
              </w:numPr>
              <w:tabs>
                <w:tab w:val="left" w:pos="284"/>
                <w:tab w:val="center" w:pos="4536"/>
                <w:tab w:val="right" w:pos="9072"/>
              </w:tabs>
              <w:spacing w:before="40" w:after="40"/>
              <w:jc w:val="both"/>
              <w:rPr>
                <w:sz w:val="22"/>
                <w:szCs w:val="22"/>
              </w:rPr>
            </w:pPr>
            <w:r>
              <w:rPr>
                <w:sz w:val="22"/>
                <w:szCs w:val="22"/>
              </w:rPr>
              <w:t>ako znate da imate djeli</w:t>
            </w:r>
            <w:r w:rsidR="004309AE" w:rsidRPr="004309AE">
              <w:rPr>
                <w:sz w:val="22"/>
                <w:szCs w:val="22"/>
              </w:rPr>
              <w:t>mi</w:t>
            </w:r>
            <w:r w:rsidR="004309AE" w:rsidRPr="004309AE">
              <w:rPr>
                <w:rFonts w:hint="eastAsia"/>
                <w:sz w:val="22"/>
                <w:szCs w:val="22"/>
              </w:rPr>
              <w:t>č</w:t>
            </w:r>
            <w:r w:rsidR="004309AE" w:rsidRPr="004309AE">
              <w:rPr>
                <w:sz w:val="22"/>
                <w:szCs w:val="22"/>
              </w:rPr>
              <w:t>an nedostatak aktivnosti enzima dihidropirimidin dehidrogenaze</w:t>
            </w:r>
            <w:r w:rsidR="00DD62C1">
              <w:rPr>
                <w:sz w:val="22"/>
                <w:szCs w:val="22"/>
              </w:rPr>
              <w:t xml:space="preserve"> </w:t>
            </w:r>
            <w:r w:rsidR="004309AE" w:rsidRPr="00DD62C1">
              <w:rPr>
                <w:sz w:val="22"/>
                <w:szCs w:val="22"/>
              </w:rPr>
              <w:t>(DPD)</w:t>
            </w:r>
            <w:r w:rsidR="00D35427">
              <w:rPr>
                <w:sz w:val="22"/>
                <w:szCs w:val="22"/>
              </w:rPr>
              <w:t>,</w:t>
            </w:r>
          </w:p>
          <w:p w:rsidR="004309AE" w:rsidRPr="004309AE" w:rsidRDefault="004309AE" w:rsidP="00315355">
            <w:pPr>
              <w:pStyle w:val="Header"/>
              <w:numPr>
                <w:ilvl w:val="0"/>
                <w:numId w:val="9"/>
              </w:numPr>
              <w:tabs>
                <w:tab w:val="left" w:pos="284"/>
                <w:tab w:val="center" w:pos="4536"/>
                <w:tab w:val="right" w:pos="9072"/>
              </w:tabs>
              <w:spacing w:before="40" w:after="40"/>
              <w:jc w:val="both"/>
              <w:rPr>
                <w:sz w:val="22"/>
                <w:szCs w:val="22"/>
              </w:rPr>
            </w:pPr>
            <w:r w:rsidRPr="004309AE">
              <w:rPr>
                <w:sz w:val="22"/>
                <w:szCs w:val="22"/>
              </w:rPr>
              <w:t>ako imate bolest jetre ili bubrega</w:t>
            </w:r>
            <w:r w:rsidR="00D35427">
              <w:rPr>
                <w:sz w:val="22"/>
                <w:szCs w:val="22"/>
              </w:rPr>
              <w:t>,</w:t>
            </w:r>
          </w:p>
          <w:p w:rsidR="004309AE" w:rsidRPr="00656C6C" w:rsidRDefault="004309AE" w:rsidP="00315355">
            <w:pPr>
              <w:pStyle w:val="Header"/>
              <w:numPr>
                <w:ilvl w:val="0"/>
                <w:numId w:val="9"/>
              </w:numPr>
              <w:tabs>
                <w:tab w:val="left" w:pos="284"/>
                <w:tab w:val="center" w:pos="4536"/>
                <w:tab w:val="right" w:pos="9072"/>
              </w:tabs>
              <w:spacing w:before="40" w:after="40"/>
              <w:jc w:val="both"/>
              <w:rPr>
                <w:sz w:val="22"/>
                <w:szCs w:val="22"/>
              </w:rPr>
            </w:pPr>
            <w:r w:rsidRPr="004309AE">
              <w:rPr>
                <w:sz w:val="22"/>
                <w:szCs w:val="22"/>
              </w:rPr>
              <w:t>ako imate ili ste imal</w:t>
            </w:r>
            <w:r w:rsidR="00DD62C1">
              <w:rPr>
                <w:sz w:val="22"/>
                <w:szCs w:val="22"/>
              </w:rPr>
              <w:t xml:space="preserve">i problema sa srcem (na primjer </w:t>
            </w:r>
            <w:r w:rsidRPr="004309AE">
              <w:rPr>
                <w:sz w:val="22"/>
                <w:szCs w:val="22"/>
              </w:rPr>
              <w:t xml:space="preserve">nepravilne </w:t>
            </w:r>
            <w:r w:rsidR="00656C6C">
              <w:rPr>
                <w:sz w:val="22"/>
                <w:szCs w:val="22"/>
              </w:rPr>
              <w:t>otkucaje srca ili bolove koji se</w:t>
            </w:r>
            <w:r w:rsidR="00DD62C1" w:rsidRPr="00656C6C">
              <w:rPr>
                <w:sz w:val="22"/>
                <w:szCs w:val="22"/>
              </w:rPr>
              <w:t xml:space="preserve"> </w:t>
            </w:r>
            <w:r w:rsidRPr="00656C6C">
              <w:rPr>
                <w:rFonts w:hint="eastAsia"/>
                <w:sz w:val="22"/>
                <w:szCs w:val="22"/>
              </w:rPr>
              <w:t>š</w:t>
            </w:r>
            <w:r w:rsidR="00DD62C1" w:rsidRPr="00656C6C">
              <w:rPr>
                <w:sz w:val="22"/>
                <w:szCs w:val="22"/>
              </w:rPr>
              <w:t>ire iz grudnog koša</w:t>
            </w:r>
            <w:r w:rsidRPr="00656C6C">
              <w:rPr>
                <w:sz w:val="22"/>
                <w:szCs w:val="22"/>
              </w:rPr>
              <w:t xml:space="preserve"> prema </w:t>
            </w:r>
            <w:r w:rsidR="00DD62C1" w:rsidRPr="00656C6C">
              <w:rPr>
                <w:rFonts w:hint="eastAsia"/>
                <w:sz w:val="22"/>
                <w:szCs w:val="22"/>
              </w:rPr>
              <w:t>vilici</w:t>
            </w:r>
            <w:r w:rsidR="00DD62C1" w:rsidRPr="00656C6C">
              <w:rPr>
                <w:sz w:val="22"/>
                <w:szCs w:val="22"/>
              </w:rPr>
              <w:t xml:space="preserve"> i natrag usle</w:t>
            </w:r>
            <w:r w:rsidRPr="00656C6C">
              <w:rPr>
                <w:sz w:val="22"/>
                <w:szCs w:val="22"/>
              </w:rPr>
              <w:t>d fizi</w:t>
            </w:r>
            <w:r w:rsidRPr="00656C6C">
              <w:rPr>
                <w:rFonts w:hint="eastAsia"/>
                <w:sz w:val="22"/>
                <w:szCs w:val="22"/>
              </w:rPr>
              <w:t>č</w:t>
            </w:r>
            <w:r w:rsidRPr="00656C6C">
              <w:rPr>
                <w:sz w:val="22"/>
                <w:szCs w:val="22"/>
              </w:rPr>
              <w:t>kih napora i zbog problema s</w:t>
            </w:r>
            <w:r w:rsidR="00DD62C1" w:rsidRPr="00656C6C">
              <w:rPr>
                <w:sz w:val="22"/>
                <w:szCs w:val="22"/>
              </w:rPr>
              <w:t>a</w:t>
            </w:r>
            <w:r w:rsidRPr="00656C6C">
              <w:rPr>
                <w:sz w:val="22"/>
                <w:szCs w:val="22"/>
              </w:rPr>
              <w:t xml:space="preserve"> dotokom</w:t>
            </w:r>
            <w:r w:rsidR="00656C6C">
              <w:rPr>
                <w:sz w:val="22"/>
                <w:szCs w:val="22"/>
              </w:rPr>
              <w:t xml:space="preserve"> </w:t>
            </w:r>
            <w:r w:rsidRPr="00656C6C">
              <w:rPr>
                <w:sz w:val="22"/>
                <w:szCs w:val="22"/>
              </w:rPr>
              <w:t>krvi u srce)</w:t>
            </w:r>
            <w:r w:rsidR="00D35427">
              <w:rPr>
                <w:sz w:val="22"/>
                <w:szCs w:val="22"/>
              </w:rPr>
              <w:t>,</w:t>
            </w:r>
          </w:p>
          <w:p w:rsidR="004309AE" w:rsidRPr="00353C9F" w:rsidRDefault="004309AE" w:rsidP="00315355">
            <w:pPr>
              <w:pStyle w:val="Header"/>
              <w:numPr>
                <w:ilvl w:val="0"/>
                <w:numId w:val="9"/>
              </w:numPr>
              <w:tabs>
                <w:tab w:val="left" w:pos="284"/>
                <w:tab w:val="center" w:pos="4536"/>
                <w:tab w:val="right" w:pos="9072"/>
              </w:tabs>
              <w:spacing w:before="40" w:after="40"/>
              <w:jc w:val="both"/>
              <w:rPr>
                <w:sz w:val="22"/>
                <w:szCs w:val="22"/>
              </w:rPr>
            </w:pPr>
            <w:r w:rsidRPr="004309AE">
              <w:rPr>
                <w:sz w:val="22"/>
                <w:szCs w:val="22"/>
              </w:rPr>
              <w:t>ak</w:t>
            </w:r>
            <w:r w:rsidR="00353C9F">
              <w:rPr>
                <w:sz w:val="22"/>
                <w:szCs w:val="22"/>
              </w:rPr>
              <w:t>o imate bolest mozga (na primjer tumor</w:t>
            </w:r>
            <w:r w:rsidRPr="004309AE">
              <w:rPr>
                <w:sz w:val="22"/>
                <w:szCs w:val="22"/>
              </w:rPr>
              <w:t xml:space="preserve"> koji je zahvatio mozak ili o</w:t>
            </w:r>
            <w:r w:rsidRPr="004309AE">
              <w:rPr>
                <w:rFonts w:hint="eastAsia"/>
                <w:sz w:val="22"/>
                <w:szCs w:val="22"/>
              </w:rPr>
              <w:t>š</w:t>
            </w:r>
            <w:r w:rsidRPr="004309AE">
              <w:rPr>
                <w:sz w:val="22"/>
                <w:szCs w:val="22"/>
              </w:rPr>
              <w:t>te</w:t>
            </w:r>
            <w:r w:rsidRPr="004309AE">
              <w:rPr>
                <w:rFonts w:hint="eastAsia"/>
                <w:sz w:val="22"/>
                <w:szCs w:val="22"/>
              </w:rPr>
              <w:t>ć</w:t>
            </w:r>
            <w:r w:rsidRPr="004309AE">
              <w:rPr>
                <w:sz w:val="22"/>
                <w:szCs w:val="22"/>
              </w:rPr>
              <w:t xml:space="preserve">enje </w:t>
            </w:r>
            <w:r w:rsidR="00656C6C">
              <w:rPr>
                <w:sz w:val="22"/>
                <w:szCs w:val="22"/>
              </w:rPr>
              <w:t>nerav</w:t>
            </w:r>
            <w:r w:rsidRPr="004309AE">
              <w:rPr>
                <w:sz w:val="22"/>
                <w:szCs w:val="22"/>
              </w:rPr>
              <w:t>a</w:t>
            </w:r>
            <w:r w:rsidR="00353C9F">
              <w:rPr>
                <w:sz w:val="22"/>
                <w:szCs w:val="22"/>
              </w:rPr>
              <w:t xml:space="preserve"> </w:t>
            </w:r>
            <w:r w:rsidRPr="00353C9F">
              <w:rPr>
                <w:sz w:val="22"/>
                <w:szCs w:val="22"/>
              </w:rPr>
              <w:t>(neuropatiju))</w:t>
            </w:r>
            <w:r w:rsidR="00D35427">
              <w:rPr>
                <w:sz w:val="22"/>
                <w:szCs w:val="22"/>
              </w:rPr>
              <w:t>,</w:t>
            </w:r>
          </w:p>
          <w:p w:rsidR="004309AE" w:rsidRPr="004309AE" w:rsidRDefault="004309AE" w:rsidP="00315355">
            <w:pPr>
              <w:pStyle w:val="Header"/>
              <w:numPr>
                <w:ilvl w:val="0"/>
                <w:numId w:val="9"/>
              </w:numPr>
              <w:tabs>
                <w:tab w:val="left" w:pos="284"/>
                <w:tab w:val="center" w:pos="4536"/>
                <w:tab w:val="right" w:pos="9072"/>
              </w:tabs>
              <w:spacing w:before="40" w:after="40"/>
              <w:jc w:val="both"/>
              <w:rPr>
                <w:sz w:val="22"/>
                <w:szCs w:val="22"/>
              </w:rPr>
            </w:pPr>
            <w:r w:rsidRPr="004309AE">
              <w:rPr>
                <w:sz w:val="22"/>
                <w:szCs w:val="22"/>
              </w:rPr>
              <w:t>ako imate poreme</w:t>
            </w:r>
            <w:r w:rsidRPr="004309AE">
              <w:rPr>
                <w:rFonts w:hint="eastAsia"/>
                <w:sz w:val="22"/>
                <w:szCs w:val="22"/>
              </w:rPr>
              <w:t>ć</w:t>
            </w:r>
            <w:r w:rsidR="00353C9F">
              <w:rPr>
                <w:sz w:val="22"/>
                <w:szCs w:val="22"/>
              </w:rPr>
              <w:t>aj vrijednosti</w:t>
            </w:r>
            <w:r w:rsidRPr="004309AE">
              <w:rPr>
                <w:sz w:val="22"/>
                <w:szCs w:val="22"/>
              </w:rPr>
              <w:t xml:space="preserve"> kalcij</w:t>
            </w:r>
            <w:r w:rsidR="00353C9F">
              <w:rPr>
                <w:sz w:val="22"/>
                <w:szCs w:val="22"/>
              </w:rPr>
              <w:t>um</w:t>
            </w:r>
            <w:r w:rsidRPr="004309AE">
              <w:rPr>
                <w:sz w:val="22"/>
                <w:szCs w:val="22"/>
              </w:rPr>
              <w:t xml:space="preserve">a (otkriva se </w:t>
            </w:r>
            <w:r w:rsidR="00656C6C">
              <w:rPr>
                <w:sz w:val="22"/>
                <w:szCs w:val="22"/>
              </w:rPr>
              <w:t>analizama</w:t>
            </w:r>
            <w:r w:rsidR="00130C4D" w:rsidRPr="004309AE">
              <w:rPr>
                <w:sz w:val="22"/>
                <w:szCs w:val="22"/>
              </w:rPr>
              <w:t xml:space="preserve"> </w:t>
            </w:r>
            <w:r w:rsidR="00130C4D">
              <w:rPr>
                <w:sz w:val="22"/>
                <w:szCs w:val="22"/>
              </w:rPr>
              <w:t>krv</w:t>
            </w:r>
            <w:r w:rsidR="00130C4D" w:rsidRPr="004309AE">
              <w:rPr>
                <w:sz w:val="22"/>
                <w:szCs w:val="22"/>
              </w:rPr>
              <w:t>i</w:t>
            </w:r>
            <w:r w:rsidRPr="004309AE">
              <w:rPr>
                <w:sz w:val="22"/>
                <w:szCs w:val="22"/>
              </w:rPr>
              <w:t>)</w:t>
            </w:r>
            <w:r w:rsidR="00D35427">
              <w:rPr>
                <w:sz w:val="22"/>
                <w:szCs w:val="22"/>
              </w:rPr>
              <w:t>,</w:t>
            </w:r>
          </w:p>
          <w:p w:rsidR="004309AE" w:rsidRPr="004309AE" w:rsidRDefault="004309AE" w:rsidP="00315355">
            <w:pPr>
              <w:pStyle w:val="Header"/>
              <w:numPr>
                <w:ilvl w:val="0"/>
                <w:numId w:val="9"/>
              </w:numPr>
              <w:tabs>
                <w:tab w:val="left" w:pos="284"/>
                <w:tab w:val="center" w:pos="4536"/>
                <w:tab w:val="right" w:pos="9072"/>
              </w:tabs>
              <w:spacing w:before="40" w:after="40"/>
              <w:jc w:val="both"/>
              <w:rPr>
                <w:sz w:val="22"/>
                <w:szCs w:val="22"/>
              </w:rPr>
            </w:pPr>
            <w:r w:rsidRPr="004309AE">
              <w:rPr>
                <w:sz w:val="22"/>
                <w:szCs w:val="22"/>
              </w:rPr>
              <w:t xml:space="preserve">ako imate </w:t>
            </w:r>
            <w:r w:rsidRPr="004309AE">
              <w:rPr>
                <w:rFonts w:hint="eastAsia"/>
                <w:sz w:val="22"/>
                <w:szCs w:val="22"/>
              </w:rPr>
              <w:t>š</w:t>
            </w:r>
            <w:r w:rsidRPr="004309AE">
              <w:rPr>
                <w:sz w:val="22"/>
                <w:szCs w:val="22"/>
              </w:rPr>
              <w:t>e</w:t>
            </w:r>
            <w:r w:rsidRPr="004309AE">
              <w:rPr>
                <w:rFonts w:hint="eastAsia"/>
                <w:sz w:val="22"/>
                <w:szCs w:val="22"/>
              </w:rPr>
              <w:t>ć</w:t>
            </w:r>
            <w:r w:rsidRPr="004309AE">
              <w:rPr>
                <w:sz w:val="22"/>
                <w:szCs w:val="22"/>
              </w:rPr>
              <w:t>ernu bolest</w:t>
            </w:r>
            <w:r w:rsidR="00D35427">
              <w:rPr>
                <w:sz w:val="22"/>
                <w:szCs w:val="22"/>
              </w:rPr>
              <w:t>,</w:t>
            </w:r>
          </w:p>
          <w:p w:rsidR="004309AE" w:rsidRPr="004309AE" w:rsidRDefault="004309AE" w:rsidP="00315355">
            <w:pPr>
              <w:pStyle w:val="Header"/>
              <w:numPr>
                <w:ilvl w:val="0"/>
                <w:numId w:val="9"/>
              </w:numPr>
              <w:tabs>
                <w:tab w:val="left" w:pos="284"/>
                <w:tab w:val="center" w:pos="4536"/>
                <w:tab w:val="right" w:pos="9072"/>
              </w:tabs>
              <w:spacing w:before="40" w:after="40"/>
              <w:jc w:val="both"/>
              <w:rPr>
                <w:sz w:val="22"/>
                <w:szCs w:val="22"/>
              </w:rPr>
            </w:pPr>
            <w:r w:rsidRPr="004309AE">
              <w:rPr>
                <w:sz w:val="22"/>
                <w:szCs w:val="22"/>
              </w:rPr>
              <w:t>ako ne mo</w:t>
            </w:r>
            <w:r w:rsidRPr="004309AE">
              <w:rPr>
                <w:rFonts w:hint="eastAsia"/>
                <w:sz w:val="22"/>
                <w:szCs w:val="22"/>
              </w:rPr>
              <w:t>ž</w:t>
            </w:r>
            <w:r w:rsidRPr="004309AE">
              <w:rPr>
                <w:sz w:val="22"/>
                <w:szCs w:val="22"/>
              </w:rPr>
              <w:t>ete zadr</w:t>
            </w:r>
            <w:r w:rsidRPr="004309AE">
              <w:rPr>
                <w:rFonts w:hint="eastAsia"/>
                <w:sz w:val="22"/>
                <w:szCs w:val="22"/>
              </w:rPr>
              <w:t>ž</w:t>
            </w:r>
            <w:r w:rsidRPr="004309AE">
              <w:rPr>
                <w:sz w:val="22"/>
                <w:szCs w:val="22"/>
              </w:rPr>
              <w:t xml:space="preserve">ati hranu ili vodu u </w:t>
            </w:r>
            <w:r w:rsidR="00D35427">
              <w:rPr>
                <w:sz w:val="22"/>
                <w:szCs w:val="22"/>
              </w:rPr>
              <w:t>V</w:t>
            </w:r>
            <w:r w:rsidR="00D35427" w:rsidRPr="004309AE">
              <w:rPr>
                <w:sz w:val="22"/>
                <w:szCs w:val="22"/>
              </w:rPr>
              <w:t>a</w:t>
            </w:r>
            <w:r w:rsidR="00D35427" w:rsidRPr="004309AE">
              <w:rPr>
                <w:rFonts w:hint="eastAsia"/>
                <w:sz w:val="22"/>
                <w:szCs w:val="22"/>
              </w:rPr>
              <w:t>š</w:t>
            </w:r>
            <w:r w:rsidR="00D35427" w:rsidRPr="004309AE">
              <w:rPr>
                <w:sz w:val="22"/>
                <w:szCs w:val="22"/>
              </w:rPr>
              <w:t xml:space="preserve">em </w:t>
            </w:r>
            <w:r w:rsidRPr="004309AE">
              <w:rPr>
                <w:sz w:val="22"/>
                <w:szCs w:val="22"/>
              </w:rPr>
              <w:t>tijelu usljed jake mu</w:t>
            </w:r>
            <w:r w:rsidRPr="004309AE">
              <w:rPr>
                <w:rFonts w:hint="eastAsia"/>
                <w:sz w:val="22"/>
                <w:szCs w:val="22"/>
              </w:rPr>
              <w:t>č</w:t>
            </w:r>
            <w:r w:rsidRPr="004309AE">
              <w:rPr>
                <w:sz w:val="22"/>
                <w:szCs w:val="22"/>
              </w:rPr>
              <w:t>nine ili povra</w:t>
            </w:r>
            <w:r w:rsidRPr="004309AE">
              <w:rPr>
                <w:rFonts w:hint="eastAsia"/>
                <w:sz w:val="22"/>
                <w:szCs w:val="22"/>
              </w:rPr>
              <w:t>ć</w:t>
            </w:r>
            <w:r w:rsidRPr="004309AE">
              <w:rPr>
                <w:sz w:val="22"/>
                <w:szCs w:val="22"/>
              </w:rPr>
              <w:t>anja</w:t>
            </w:r>
            <w:r w:rsidR="00D35427">
              <w:rPr>
                <w:sz w:val="22"/>
                <w:szCs w:val="22"/>
              </w:rPr>
              <w:t>,</w:t>
            </w:r>
          </w:p>
          <w:p w:rsidR="004309AE" w:rsidRPr="004309AE" w:rsidRDefault="00756D8F" w:rsidP="00315355">
            <w:pPr>
              <w:pStyle w:val="Header"/>
              <w:numPr>
                <w:ilvl w:val="0"/>
                <w:numId w:val="9"/>
              </w:numPr>
              <w:tabs>
                <w:tab w:val="left" w:pos="284"/>
                <w:tab w:val="center" w:pos="4536"/>
                <w:tab w:val="right" w:pos="9072"/>
              </w:tabs>
              <w:spacing w:before="40" w:after="40"/>
              <w:jc w:val="both"/>
              <w:rPr>
                <w:sz w:val="22"/>
                <w:szCs w:val="22"/>
              </w:rPr>
            </w:pPr>
            <w:r>
              <w:rPr>
                <w:sz w:val="22"/>
                <w:szCs w:val="22"/>
              </w:rPr>
              <w:t>ako imate proli</w:t>
            </w:r>
            <w:r w:rsidR="004309AE" w:rsidRPr="004309AE">
              <w:rPr>
                <w:sz w:val="22"/>
                <w:szCs w:val="22"/>
              </w:rPr>
              <w:t>v</w:t>
            </w:r>
            <w:r w:rsidR="00D35427">
              <w:rPr>
                <w:sz w:val="22"/>
                <w:szCs w:val="22"/>
              </w:rPr>
              <w:t>,</w:t>
            </w:r>
          </w:p>
          <w:p w:rsidR="004309AE" w:rsidRPr="004309AE" w:rsidRDefault="004309AE" w:rsidP="00315355">
            <w:pPr>
              <w:pStyle w:val="Header"/>
              <w:numPr>
                <w:ilvl w:val="0"/>
                <w:numId w:val="9"/>
              </w:numPr>
              <w:tabs>
                <w:tab w:val="left" w:pos="284"/>
                <w:tab w:val="center" w:pos="4536"/>
                <w:tab w:val="right" w:pos="9072"/>
              </w:tabs>
              <w:spacing w:before="40" w:after="40"/>
              <w:jc w:val="both"/>
              <w:rPr>
                <w:sz w:val="22"/>
                <w:szCs w:val="22"/>
              </w:rPr>
            </w:pPr>
            <w:r w:rsidRPr="004309AE">
              <w:rPr>
                <w:sz w:val="22"/>
                <w:szCs w:val="22"/>
              </w:rPr>
              <w:t xml:space="preserve">ako ste dehidrirani ili </w:t>
            </w:r>
            <w:r w:rsidR="00664287">
              <w:rPr>
                <w:sz w:val="22"/>
                <w:szCs w:val="22"/>
              </w:rPr>
              <w:t>postajete</w:t>
            </w:r>
            <w:r w:rsidR="00664287" w:rsidRPr="004309AE">
              <w:rPr>
                <w:sz w:val="22"/>
                <w:szCs w:val="22"/>
              </w:rPr>
              <w:t xml:space="preserve"> dehidrira</w:t>
            </w:r>
            <w:r w:rsidR="00664287">
              <w:rPr>
                <w:sz w:val="22"/>
                <w:szCs w:val="22"/>
              </w:rPr>
              <w:t>n</w:t>
            </w:r>
            <w:r w:rsidR="00664287" w:rsidRPr="004309AE">
              <w:rPr>
                <w:sz w:val="22"/>
                <w:szCs w:val="22"/>
              </w:rPr>
              <w:t>i</w:t>
            </w:r>
            <w:r w:rsidR="00D35427">
              <w:rPr>
                <w:sz w:val="22"/>
                <w:szCs w:val="22"/>
              </w:rPr>
              <w:t>,</w:t>
            </w:r>
          </w:p>
          <w:p w:rsidR="004309AE" w:rsidRPr="00656C6C" w:rsidRDefault="004309AE" w:rsidP="00315355">
            <w:pPr>
              <w:pStyle w:val="Header"/>
              <w:numPr>
                <w:ilvl w:val="0"/>
                <w:numId w:val="9"/>
              </w:numPr>
              <w:tabs>
                <w:tab w:val="left" w:pos="284"/>
                <w:tab w:val="center" w:pos="4536"/>
                <w:tab w:val="right" w:pos="9072"/>
              </w:tabs>
              <w:spacing w:before="40" w:after="40"/>
              <w:jc w:val="both"/>
              <w:rPr>
                <w:sz w:val="22"/>
                <w:szCs w:val="22"/>
              </w:rPr>
            </w:pPr>
            <w:r w:rsidRPr="004309AE">
              <w:rPr>
                <w:sz w:val="22"/>
                <w:szCs w:val="22"/>
              </w:rPr>
              <w:t>ako imate poreme</w:t>
            </w:r>
            <w:r w:rsidRPr="004309AE">
              <w:rPr>
                <w:rFonts w:hint="eastAsia"/>
                <w:sz w:val="22"/>
                <w:szCs w:val="22"/>
              </w:rPr>
              <w:t>ć</w:t>
            </w:r>
            <w:r w:rsidRPr="004309AE">
              <w:rPr>
                <w:sz w:val="22"/>
                <w:szCs w:val="22"/>
              </w:rPr>
              <w:t>aj ravnote</w:t>
            </w:r>
            <w:r w:rsidRPr="004309AE">
              <w:rPr>
                <w:rFonts w:hint="eastAsia"/>
                <w:sz w:val="22"/>
                <w:szCs w:val="22"/>
              </w:rPr>
              <w:t>ž</w:t>
            </w:r>
            <w:r w:rsidR="005547F8">
              <w:rPr>
                <w:sz w:val="22"/>
                <w:szCs w:val="22"/>
              </w:rPr>
              <w:t>e j</w:t>
            </w:r>
            <w:r w:rsidRPr="004309AE">
              <w:rPr>
                <w:sz w:val="22"/>
                <w:szCs w:val="22"/>
              </w:rPr>
              <w:t>ona u krvi (poreme</w:t>
            </w:r>
            <w:r w:rsidRPr="004309AE">
              <w:rPr>
                <w:rFonts w:hint="eastAsia"/>
                <w:sz w:val="22"/>
                <w:szCs w:val="22"/>
              </w:rPr>
              <w:t>ć</w:t>
            </w:r>
            <w:r w:rsidRPr="004309AE">
              <w:rPr>
                <w:sz w:val="22"/>
                <w:szCs w:val="22"/>
              </w:rPr>
              <w:t>aj ravnote</w:t>
            </w:r>
            <w:r w:rsidRPr="004309AE">
              <w:rPr>
                <w:rFonts w:hint="eastAsia"/>
                <w:sz w:val="22"/>
                <w:szCs w:val="22"/>
              </w:rPr>
              <w:t>ž</w:t>
            </w:r>
            <w:r w:rsidRPr="004309AE">
              <w:rPr>
                <w:sz w:val="22"/>
                <w:szCs w:val="22"/>
              </w:rPr>
              <w:t xml:space="preserve">e elektrolita, </w:t>
            </w:r>
            <w:r w:rsidRPr="004309AE">
              <w:rPr>
                <w:rFonts w:hint="eastAsia"/>
                <w:sz w:val="22"/>
                <w:szCs w:val="22"/>
              </w:rPr>
              <w:t>š</w:t>
            </w:r>
            <w:r w:rsidRPr="004309AE">
              <w:rPr>
                <w:sz w:val="22"/>
                <w:szCs w:val="22"/>
              </w:rPr>
              <w:t>to se otkriva</w:t>
            </w:r>
            <w:r w:rsidRPr="00656C6C">
              <w:rPr>
                <w:sz w:val="22"/>
                <w:szCs w:val="22"/>
              </w:rPr>
              <w:t xml:space="preserve"> </w:t>
            </w:r>
            <w:r w:rsidR="00130C4D">
              <w:rPr>
                <w:sz w:val="22"/>
                <w:szCs w:val="22"/>
              </w:rPr>
              <w:t>analiz</w:t>
            </w:r>
            <w:r w:rsidRPr="00656C6C">
              <w:rPr>
                <w:sz w:val="22"/>
                <w:szCs w:val="22"/>
              </w:rPr>
              <w:t>ama</w:t>
            </w:r>
            <w:r w:rsidR="00130C4D">
              <w:rPr>
                <w:sz w:val="22"/>
                <w:szCs w:val="22"/>
              </w:rPr>
              <w:t xml:space="preserve"> krvi</w:t>
            </w:r>
            <w:r w:rsidRPr="00656C6C">
              <w:rPr>
                <w:sz w:val="22"/>
                <w:szCs w:val="22"/>
              </w:rPr>
              <w:t>)</w:t>
            </w:r>
            <w:r w:rsidR="00D35427">
              <w:rPr>
                <w:sz w:val="22"/>
                <w:szCs w:val="22"/>
              </w:rPr>
              <w:t>,</w:t>
            </w:r>
          </w:p>
          <w:p w:rsidR="004309AE" w:rsidRPr="004309AE" w:rsidRDefault="002907DD" w:rsidP="00315355">
            <w:pPr>
              <w:pStyle w:val="Header"/>
              <w:numPr>
                <w:ilvl w:val="0"/>
                <w:numId w:val="9"/>
              </w:numPr>
              <w:tabs>
                <w:tab w:val="left" w:pos="284"/>
                <w:tab w:val="center" w:pos="4536"/>
                <w:tab w:val="right" w:pos="9072"/>
              </w:tabs>
              <w:spacing w:before="40" w:after="40"/>
              <w:jc w:val="both"/>
              <w:rPr>
                <w:sz w:val="22"/>
                <w:szCs w:val="22"/>
              </w:rPr>
            </w:pPr>
            <w:r>
              <w:rPr>
                <w:sz w:val="22"/>
                <w:szCs w:val="22"/>
              </w:rPr>
              <w:t>ako ste ranije imali problema sa očima</w:t>
            </w:r>
            <w:r w:rsidR="004309AE" w:rsidRPr="004309AE">
              <w:rPr>
                <w:sz w:val="22"/>
                <w:szCs w:val="22"/>
              </w:rPr>
              <w:t xml:space="preserve"> jer </w:t>
            </w:r>
            <w:r w:rsidR="004309AE" w:rsidRPr="004309AE">
              <w:rPr>
                <w:rFonts w:hint="eastAsia"/>
                <w:sz w:val="22"/>
                <w:szCs w:val="22"/>
              </w:rPr>
              <w:t>ć</w:t>
            </w:r>
            <w:r w:rsidR="004309AE" w:rsidRPr="004309AE">
              <w:rPr>
                <w:sz w:val="22"/>
                <w:szCs w:val="22"/>
              </w:rPr>
              <w:t xml:space="preserve">e </w:t>
            </w:r>
            <w:r w:rsidR="00D35427">
              <w:rPr>
                <w:sz w:val="22"/>
                <w:szCs w:val="22"/>
              </w:rPr>
              <w:t>V</w:t>
            </w:r>
            <w:r w:rsidR="00D35427" w:rsidRPr="004309AE">
              <w:rPr>
                <w:sz w:val="22"/>
                <w:szCs w:val="22"/>
              </w:rPr>
              <w:t xml:space="preserve">am </w:t>
            </w:r>
            <w:r w:rsidR="004309AE" w:rsidRPr="004309AE">
              <w:rPr>
                <w:sz w:val="22"/>
                <w:szCs w:val="22"/>
              </w:rPr>
              <w:t>mo</w:t>
            </w:r>
            <w:r w:rsidR="004309AE" w:rsidRPr="004309AE">
              <w:rPr>
                <w:rFonts w:hint="eastAsia"/>
                <w:sz w:val="22"/>
                <w:szCs w:val="22"/>
              </w:rPr>
              <w:t>ž</w:t>
            </w:r>
            <w:r w:rsidR="004309AE" w:rsidRPr="004309AE">
              <w:rPr>
                <w:sz w:val="22"/>
                <w:szCs w:val="22"/>
              </w:rPr>
              <w:t>da biti potrebna dodatna kontrola o</w:t>
            </w:r>
            <w:r w:rsidR="004309AE" w:rsidRPr="004309AE">
              <w:rPr>
                <w:rFonts w:hint="eastAsia"/>
                <w:sz w:val="22"/>
                <w:szCs w:val="22"/>
              </w:rPr>
              <w:t>č</w:t>
            </w:r>
            <w:r w:rsidR="004309AE" w:rsidRPr="004309AE">
              <w:rPr>
                <w:sz w:val="22"/>
                <w:szCs w:val="22"/>
              </w:rPr>
              <w:t>iju</w:t>
            </w:r>
            <w:r w:rsidR="00D35427">
              <w:rPr>
                <w:sz w:val="22"/>
                <w:szCs w:val="22"/>
              </w:rPr>
              <w:t>,</w:t>
            </w:r>
          </w:p>
          <w:p w:rsidR="00312E34" w:rsidRPr="00F32F65" w:rsidRDefault="004309AE" w:rsidP="00315355">
            <w:pPr>
              <w:pStyle w:val="Header"/>
              <w:numPr>
                <w:ilvl w:val="0"/>
                <w:numId w:val="9"/>
              </w:numPr>
              <w:tabs>
                <w:tab w:val="clear" w:pos="4320"/>
                <w:tab w:val="clear" w:pos="8640"/>
                <w:tab w:val="left" w:pos="284"/>
                <w:tab w:val="center" w:pos="4536"/>
                <w:tab w:val="right" w:pos="9072"/>
              </w:tabs>
              <w:spacing w:before="40" w:after="40"/>
              <w:jc w:val="both"/>
              <w:rPr>
                <w:sz w:val="22"/>
                <w:szCs w:val="22"/>
                <w:lang w:val="pt-BR"/>
              </w:rPr>
            </w:pPr>
            <w:r w:rsidRPr="004309AE">
              <w:rPr>
                <w:sz w:val="22"/>
                <w:szCs w:val="22"/>
              </w:rPr>
              <w:t>ako imate te</w:t>
            </w:r>
            <w:r w:rsidRPr="004309AE">
              <w:rPr>
                <w:rFonts w:hint="eastAsia"/>
                <w:sz w:val="22"/>
                <w:szCs w:val="22"/>
              </w:rPr>
              <w:t>š</w:t>
            </w:r>
            <w:r w:rsidRPr="004309AE">
              <w:rPr>
                <w:sz w:val="22"/>
                <w:szCs w:val="22"/>
              </w:rPr>
              <w:t>ku ko</w:t>
            </w:r>
            <w:r w:rsidRPr="004309AE">
              <w:rPr>
                <w:rFonts w:hint="eastAsia"/>
                <w:sz w:val="22"/>
                <w:szCs w:val="22"/>
              </w:rPr>
              <w:t>ž</w:t>
            </w:r>
            <w:r w:rsidRPr="004309AE">
              <w:rPr>
                <w:sz w:val="22"/>
                <w:szCs w:val="22"/>
              </w:rPr>
              <w:t>nu reakciju.</w:t>
            </w:r>
          </w:p>
          <w:p w:rsidR="00F32F65" w:rsidRDefault="00F32F65" w:rsidP="00F32F65">
            <w:pPr>
              <w:pStyle w:val="Header"/>
              <w:tabs>
                <w:tab w:val="clear" w:pos="4320"/>
                <w:tab w:val="clear" w:pos="8640"/>
                <w:tab w:val="left" w:pos="284"/>
                <w:tab w:val="center" w:pos="4536"/>
                <w:tab w:val="right" w:pos="9072"/>
              </w:tabs>
              <w:spacing w:before="40" w:after="40"/>
              <w:jc w:val="both"/>
              <w:rPr>
                <w:sz w:val="22"/>
                <w:szCs w:val="22"/>
              </w:rPr>
            </w:pPr>
          </w:p>
          <w:p w:rsidR="00F32F65" w:rsidRPr="00F32F65" w:rsidRDefault="00F32F65" w:rsidP="00F32F65">
            <w:pPr>
              <w:pStyle w:val="Header"/>
              <w:tabs>
                <w:tab w:val="left" w:pos="284"/>
                <w:tab w:val="center" w:pos="4536"/>
                <w:tab w:val="right" w:pos="9072"/>
              </w:tabs>
              <w:spacing w:before="40" w:after="40"/>
              <w:jc w:val="both"/>
              <w:rPr>
                <w:sz w:val="22"/>
                <w:szCs w:val="22"/>
              </w:rPr>
            </w:pPr>
            <w:r w:rsidRPr="00F32F65">
              <w:rPr>
                <w:b/>
                <w:bCs/>
                <w:i/>
                <w:iCs/>
                <w:sz w:val="22"/>
                <w:szCs w:val="22"/>
              </w:rPr>
              <w:lastRenderedPageBreak/>
              <w:t xml:space="preserve">Nedostatak DPD-a: </w:t>
            </w:r>
            <w:r w:rsidRPr="00F32F65">
              <w:rPr>
                <w:sz w:val="22"/>
                <w:szCs w:val="22"/>
              </w:rPr>
              <w:t>nedostatak DPD-a je rijetko stanje prisutno od ro</w:t>
            </w:r>
            <w:r w:rsidRPr="00F32F65">
              <w:rPr>
                <w:rFonts w:hint="eastAsia"/>
                <w:sz w:val="22"/>
                <w:szCs w:val="22"/>
              </w:rPr>
              <w:t>đ</w:t>
            </w:r>
            <w:r w:rsidRPr="00F32F65">
              <w:rPr>
                <w:sz w:val="22"/>
                <w:szCs w:val="22"/>
              </w:rPr>
              <w:t>enja, koje obi</w:t>
            </w:r>
            <w:r w:rsidRPr="00F32F65">
              <w:rPr>
                <w:rFonts w:hint="eastAsia"/>
                <w:sz w:val="22"/>
                <w:szCs w:val="22"/>
              </w:rPr>
              <w:t>č</w:t>
            </w:r>
            <w:r w:rsidRPr="00F32F65">
              <w:rPr>
                <w:sz w:val="22"/>
                <w:szCs w:val="22"/>
              </w:rPr>
              <w:t>no nije povezano</w:t>
            </w:r>
            <w:r w:rsidR="00AC7CCD">
              <w:rPr>
                <w:sz w:val="22"/>
                <w:szCs w:val="22"/>
              </w:rPr>
              <w:t xml:space="preserve"> </w:t>
            </w:r>
            <w:r w:rsidRPr="00F32F65">
              <w:rPr>
                <w:sz w:val="22"/>
                <w:szCs w:val="22"/>
              </w:rPr>
              <w:t>sa zdravstvenim problemima</w:t>
            </w:r>
            <w:r w:rsidR="00384F26">
              <w:rPr>
                <w:sz w:val="22"/>
                <w:szCs w:val="22"/>
              </w:rPr>
              <w:t>,</w:t>
            </w:r>
            <w:r w:rsidRPr="00F32F65">
              <w:rPr>
                <w:sz w:val="22"/>
                <w:szCs w:val="22"/>
              </w:rPr>
              <w:t xml:space="preserve"> osim ako ne primate odre</w:t>
            </w:r>
            <w:r w:rsidRPr="00F32F65">
              <w:rPr>
                <w:rFonts w:hint="eastAsia"/>
                <w:sz w:val="22"/>
                <w:szCs w:val="22"/>
              </w:rPr>
              <w:t>đ</w:t>
            </w:r>
            <w:r w:rsidR="00D76338">
              <w:rPr>
                <w:sz w:val="22"/>
                <w:szCs w:val="22"/>
              </w:rPr>
              <w:t xml:space="preserve">ene </w:t>
            </w:r>
            <w:r w:rsidR="00656C6C">
              <w:rPr>
                <w:sz w:val="22"/>
                <w:szCs w:val="22"/>
              </w:rPr>
              <w:t>l</w:t>
            </w:r>
            <w:r w:rsidRPr="00F32F65">
              <w:rPr>
                <w:sz w:val="22"/>
                <w:szCs w:val="22"/>
              </w:rPr>
              <w:t>jekove. Ako ne znate da imate</w:t>
            </w:r>
            <w:r w:rsidR="00AC7CCD">
              <w:rPr>
                <w:sz w:val="22"/>
                <w:szCs w:val="22"/>
              </w:rPr>
              <w:t xml:space="preserve"> </w:t>
            </w:r>
            <w:r w:rsidRPr="00F32F65">
              <w:rPr>
                <w:sz w:val="22"/>
                <w:szCs w:val="22"/>
              </w:rPr>
              <w:t>nedostatak DPD-a, a uzimate kapecitabin, imate pove</w:t>
            </w:r>
            <w:r w:rsidRPr="00F32F65">
              <w:rPr>
                <w:rFonts w:hint="eastAsia"/>
                <w:sz w:val="22"/>
                <w:szCs w:val="22"/>
              </w:rPr>
              <w:t>ć</w:t>
            </w:r>
            <w:r w:rsidRPr="00F32F65">
              <w:rPr>
                <w:sz w:val="22"/>
                <w:szCs w:val="22"/>
              </w:rPr>
              <w:t>an rizik od akutnog ranog nastupa te</w:t>
            </w:r>
            <w:r w:rsidRPr="00F32F65">
              <w:rPr>
                <w:rFonts w:hint="eastAsia"/>
                <w:sz w:val="22"/>
                <w:szCs w:val="22"/>
              </w:rPr>
              <w:t>š</w:t>
            </w:r>
            <w:r w:rsidRPr="00F32F65">
              <w:rPr>
                <w:sz w:val="22"/>
                <w:szCs w:val="22"/>
              </w:rPr>
              <w:t>kih oblika</w:t>
            </w:r>
            <w:r w:rsidR="00AC7CCD">
              <w:rPr>
                <w:sz w:val="22"/>
                <w:szCs w:val="22"/>
              </w:rPr>
              <w:t xml:space="preserve"> </w:t>
            </w:r>
            <w:r w:rsidR="00D76338">
              <w:rPr>
                <w:sz w:val="22"/>
                <w:szCs w:val="22"/>
              </w:rPr>
              <w:t>neželjenih dejstava</w:t>
            </w:r>
            <w:r w:rsidRPr="00F32F65">
              <w:rPr>
                <w:sz w:val="22"/>
                <w:szCs w:val="22"/>
              </w:rPr>
              <w:t xml:space="preserve"> n</w:t>
            </w:r>
            <w:r w:rsidR="00D76338">
              <w:rPr>
                <w:sz w:val="22"/>
                <w:szCs w:val="22"/>
              </w:rPr>
              <w:t>avedenih u dijelu 4. Odmah se obratite svom ljekaru</w:t>
            </w:r>
            <w:r w:rsidRPr="00F32F65">
              <w:rPr>
                <w:sz w:val="22"/>
                <w:szCs w:val="22"/>
              </w:rPr>
              <w:t xml:space="preserve"> ako ste</w:t>
            </w:r>
            <w:r w:rsidR="00607B62">
              <w:rPr>
                <w:sz w:val="22"/>
                <w:szCs w:val="22"/>
              </w:rPr>
              <w:t xml:space="preserve"> </w:t>
            </w:r>
            <w:r w:rsidRPr="00F32F65">
              <w:rPr>
                <w:sz w:val="22"/>
                <w:szCs w:val="22"/>
              </w:rPr>
              <w:t>za</w:t>
            </w:r>
            <w:r w:rsidR="00BB4D63">
              <w:rPr>
                <w:sz w:val="22"/>
                <w:szCs w:val="22"/>
              </w:rPr>
              <w:t>brinuti zbog bilo kojeg neželjenog dejstva</w:t>
            </w:r>
            <w:r w:rsidRPr="00F32F65">
              <w:rPr>
                <w:sz w:val="22"/>
                <w:szCs w:val="22"/>
              </w:rPr>
              <w:t xml:space="preserve"> ili ak</w:t>
            </w:r>
            <w:r w:rsidR="003A0166">
              <w:rPr>
                <w:sz w:val="22"/>
                <w:szCs w:val="22"/>
              </w:rPr>
              <w:t xml:space="preserve">o primijetite dodatna neželjena dejstva koja nisu </w:t>
            </w:r>
            <w:r w:rsidR="00384F26">
              <w:rPr>
                <w:sz w:val="22"/>
                <w:szCs w:val="22"/>
              </w:rPr>
              <w:t xml:space="preserve">navedena </w:t>
            </w:r>
            <w:r w:rsidR="00656C6C">
              <w:rPr>
                <w:sz w:val="22"/>
                <w:szCs w:val="22"/>
              </w:rPr>
              <w:t xml:space="preserve">u ovom uputstvu (pogledajte </w:t>
            </w:r>
            <w:r w:rsidR="003A0166">
              <w:rPr>
                <w:sz w:val="22"/>
                <w:szCs w:val="22"/>
              </w:rPr>
              <w:t>o</w:t>
            </w:r>
            <w:r w:rsidR="00656C6C">
              <w:rPr>
                <w:sz w:val="22"/>
                <w:szCs w:val="22"/>
              </w:rPr>
              <w:t>djeljak</w:t>
            </w:r>
            <w:r w:rsidR="003A0166">
              <w:rPr>
                <w:sz w:val="22"/>
                <w:szCs w:val="22"/>
              </w:rPr>
              <w:t xml:space="preserve"> 4. </w:t>
            </w:r>
            <w:r w:rsidR="00607B62">
              <w:rPr>
                <w:sz w:val="22"/>
                <w:szCs w:val="22"/>
              </w:rPr>
              <w:t>Moguća n</w:t>
            </w:r>
            <w:r w:rsidR="003A0166">
              <w:rPr>
                <w:sz w:val="22"/>
                <w:szCs w:val="22"/>
              </w:rPr>
              <w:t>eželjena dejstva</w:t>
            </w:r>
            <w:r w:rsidRPr="00F32F65">
              <w:rPr>
                <w:sz w:val="22"/>
                <w:szCs w:val="22"/>
              </w:rPr>
              <w:t>).</w:t>
            </w:r>
          </w:p>
          <w:p w:rsidR="003A0166" w:rsidRDefault="003A0166" w:rsidP="00F32F65">
            <w:pPr>
              <w:pStyle w:val="Header"/>
              <w:tabs>
                <w:tab w:val="left" w:pos="284"/>
                <w:tab w:val="center" w:pos="4536"/>
                <w:tab w:val="right" w:pos="9072"/>
              </w:tabs>
              <w:spacing w:before="40" w:after="40"/>
              <w:jc w:val="both"/>
              <w:rPr>
                <w:b/>
                <w:bCs/>
                <w:sz w:val="22"/>
                <w:szCs w:val="22"/>
              </w:rPr>
            </w:pPr>
          </w:p>
          <w:p w:rsidR="00F32F65" w:rsidRPr="00F32F65" w:rsidRDefault="00F32F65" w:rsidP="00F32F65">
            <w:pPr>
              <w:pStyle w:val="Header"/>
              <w:tabs>
                <w:tab w:val="left" w:pos="284"/>
                <w:tab w:val="center" w:pos="4536"/>
                <w:tab w:val="right" w:pos="9072"/>
              </w:tabs>
              <w:spacing w:before="40" w:after="40"/>
              <w:jc w:val="both"/>
              <w:rPr>
                <w:b/>
                <w:bCs/>
                <w:sz w:val="22"/>
                <w:szCs w:val="22"/>
              </w:rPr>
            </w:pPr>
            <w:r w:rsidRPr="00F32F65">
              <w:rPr>
                <w:b/>
                <w:bCs/>
                <w:sz w:val="22"/>
                <w:szCs w:val="22"/>
              </w:rPr>
              <w:t>Djeca i adolescenti</w:t>
            </w:r>
          </w:p>
          <w:p w:rsidR="00F32F65" w:rsidRDefault="00F32F65" w:rsidP="00AC7CCD">
            <w:pPr>
              <w:pStyle w:val="Header"/>
              <w:tabs>
                <w:tab w:val="left" w:pos="284"/>
                <w:tab w:val="center" w:pos="4536"/>
                <w:tab w:val="right" w:pos="9072"/>
              </w:tabs>
              <w:spacing w:before="40" w:after="40"/>
              <w:jc w:val="both"/>
              <w:rPr>
                <w:sz w:val="22"/>
                <w:szCs w:val="22"/>
              </w:rPr>
            </w:pPr>
            <w:r w:rsidRPr="00F32F65">
              <w:rPr>
                <w:sz w:val="22"/>
                <w:szCs w:val="22"/>
              </w:rPr>
              <w:t>Kapecitabin nije i</w:t>
            </w:r>
            <w:r w:rsidR="005B22ED">
              <w:rPr>
                <w:sz w:val="22"/>
                <w:szCs w:val="22"/>
              </w:rPr>
              <w:t>ndikovan</w:t>
            </w:r>
            <w:r w:rsidRPr="00F32F65">
              <w:rPr>
                <w:sz w:val="22"/>
                <w:szCs w:val="22"/>
              </w:rPr>
              <w:t xml:space="preserve"> za primjenu kod djece i adolescenata. Nemojte davati kapecitabin djeci </w:t>
            </w:r>
            <w:r w:rsidR="00656C6C">
              <w:rPr>
                <w:sz w:val="22"/>
                <w:szCs w:val="22"/>
              </w:rPr>
              <w:t>i</w:t>
            </w:r>
            <w:r w:rsidR="00AC7CCD">
              <w:rPr>
                <w:sz w:val="22"/>
                <w:szCs w:val="22"/>
              </w:rPr>
              <w:t xml:space="preserve"> </w:t>
            </w:r>
            <w:r w:rsidRPr="00F32F65">
              <w:rPr>
                <w:sz w:val="22"/>
                <w:szCs w:val="22"/>
              </w:rPr>
              <w:t>adolescentima.</w:t>
            </w:r>
          </w:p>
          <w:p w:rsidR="00F32F65" w:rsidRPr="00AA51F4" w:rsidRDefault="00F32F65" w:rsidP="00F32F65">
            <w:pPr>
              <w:pStyle w:val="Header"/>
              <w:tabs>
                <w:tab w:val="clear" w:pos="4320"/>
                <w:tab w:val="clear" w:pos="8640"/>
                <w:tab w:val="left" w:pos="284"/>
                <w:tab w:val="center" w:pos="4536"/>
                <w:tab w:val="right" w:pos="9072"/>
              </w:tabs>
              <w:spacing w:before="40" w:after="40"/>
              <w:jc w:val="both"/>
              <w:rPr>
                <w:sz w:val="22"/>
                <w:szCs w:val="22"/>
                <w:lang w:val="pt-BR"/>
              </w:rPr>
            </w:pPr>
          </w:p>
        </w:tc>
      </w:tr>
      <w:tr w:rsidR="00312E34" w:rsidRPr="00AA51F4" w:rsidTr="00B257CA">
        <w:trPr>
          <w:trHeight w:val="267"/>
        </w:trPr>
        <w:tc>
          <w:tcPr>
            <w:tcW w:w="5000" w:type="pct"/>
            <w:vAlign w:val="center"/>
          </w:tcPr>
          <w:p w:rsidR="00312E34" w:rsidRPr="00AA51F4" w:rsidRDefault="00B74EB6" w:rsidP="006D298C">
            <w:pPr>
              <w:widowControl w:val="0"/>
              <w:autoSpaceDE w:val="0"/>
              <w:autoSpaceDN w:val="0"/>
              <w:rPr>
                <w:b/>
                <w:bCs/>
                <w:sz w:val="22"/>
                <w:szCs w:val="22"/>
                <w:lang w:val="sr-Latn-CS"/>
              </w:rPr>
            </w:pPr>
            <w:r>
              <w:rPr>
                <w:b/>
                <w:sz w:val="22"/>
                <w:szCs w:val="22"/>
                <w:lang w:val="sr-Latn-CS"/>
              </w:rPr>
              <w:lastRenderedPageBreak/>
              <w:t>Primjena drugih l</w:t>
            </w:r>
            <w:r w:rsidR="00312E34" w:rsidRPr="00AA51F4">
              <w:rPr>
                <w:b/>
                <w:sz w:val="22"/>
                <w:szCs w:val="22"/>
                <w:lang w:val="sr-Latn-CS"/>
              </w:rPr>
              <w:t>jekova</w:t>
            </w:r>
          </w:p>
        </w:tc>
      </w:tr>
      <w:tr w:rsidR="00312E34" w:rsidRPr="00AA51F4" w:rsidTr="00B257CA">
        <w:trPr>
          <w:trHeight w:val="1145"/>
        </w:trPr>
        <w:tc>
          <w:tcPr>
            <w:tcW w:w="5000" w:type="pct"/>
            <w:vAlign w:val="center"/>
          </w:tcPr>
          <w:p w:rsidR="00987926" w:rsidRDefault="00B74EB6" w:rsidP="00AC7CCD">
            <w:pPr>
              <w:pStyle w:val="Header"/>
              <w:tabs>
                <w:tab w:val="left" w:pos="284"/>
              </w:tabs>
              <w:spacing w:before="40" w:after="40"/>
              <w:jc w:val="both"/>
              <w:rPr>
                <w:sz w:val="22"/>
                <w:szCs w:val="22"/>
                <w:lang w:val="sr-Latn-CS"/>
              </w:rPr>
            </w:pPr>
            <w:r>
              <w:rPr>
                <w:sz w:val="22"/>
                <w:szCs w:val="22"/>
                <w:lang w:val="sr-Latn-CS"/>
              </w:rPr>
              <w:t>Prije početka liječenja</w:t>
            </w:r>
            <w:r w:rsidR="00301A9F">
              <w:rPr>
                <w:sz w:val="22"/>
                <w:szCs w:val="22"/>
                <w:lang w:val="sr-Latn-CS"/>
              </w:rPr>
              <w:t xml:space="preserve">, </w:t>
            </w:r>
            <w:r w:rsidR="00312E34" w:rsidRPr="00AA51F4">
              <w:rPr>
                <w:sz w:val="22"/>
                <w:szCs w:val="22"/>
                <w:lang w:val="sr-Latn-CS"/>
              </w:rPr>
              <w:t>obav</w:t>
            </w:r>
            <w:r w:rsidR="00384F26">
              <w:rPr>
                <w:sz w:val="22"/>
                <w:szCs w:val="22"/>
                <w:lang w:val="sr-Latn-CS"/>
              </w:rPr>
              <w:t>ij</w:t>
            </w:r>
            <w:r w:rsidR="00312E34" w:rsidRPr="00AA51F4">
              <w:rPr>
                <w:sz w:val="22"/>
                <w:szCs w:val="22"/>
                <w:lang w:val="sr-Latn-CS"/>
              </w:rPr>
              <w:t xml:space="preserve">estite svog ljekara ili farmaceuta </w:t>
            </w:r>
            <w:r w:rsidR="00923FF7">
              <w:rPr>
                <w:sz w:val="22"/>
                <w:szCs w:val="22"/>
                <w:lang w:val="sr-Latn-CS"/>
              </w:rPr>
              <w:t xml:space="preserve">ako </w:t>
            </w:r>
            <w:r w:rsidR="00312E34" w:rsidRPr="00AA51F4">
              <w:rPr>
                <w:sz w:val="22"/>
                <w:szCs w:val="22"/>
                <w:lang w:val="sr-Latn-CS"/>
              </w:rPr>
              <w:t>uzimate ili da</w:t>
            </w:r>
            <w:r w:rsidR="00923FF7">
              <w:rPr>
                <w:sz w:val="22"/>
                <w:szCs w:val="22"/>
                <w:lang w:val="sr-Latn-CS"/>
              </w:rPr>
              <w:t xml:space="preserve"> ste do nedavno uzimali druge l</w:t>
            </w:r>
            <w:r w:rsidR="00312E34" w:rsidRPr="00AA51F4">
              <w:rPr>
                <w:sz w:val="22"/>
                <w:szCs w:val="22"/>
                <w:lang w:val="sr-Latn-CS"/>
              </w:rPr>
              <w:t xml:space="preserve">jekove, </w:t>
            </w:r>
            <w:r w:rsidR="00923FF7">
              <w:rPr>
                <w:sz w:val="22"/>
                <w:szCs w:val="22"/>
                <w:lang w:val="sr-Latn-CS"/>
              </w:rPr>
              <w:t xml:space="preserve">uključujući </w:t>
            </w:r>
            <w:r w:rsidR="00DA4D6A">
              <w:rPr>
                <w:sz w:val="22"/>
                <w:szCs w:val="22"/>
                <w:lang w:val="sr-Latn-CS"/>
              </w:rPr>
              <w:t>i one koje</w:t>
            </w:r>
            <w:r w:rsidR="00923FF7">
              <w:rPr>
                <w:sz w:val="22"/>
                <w:szCs w:val="22"/>
                <w:lang w:val="sr-Latn-CS"/>
              </w:rPr>
              <w:t xml:space="preserve"> se </w:t>
            </w:r>
            <w:r w:rsidR="00C4010F">
              <w:rPr>
                <w:sz w:val="22"/>
                <w:szCs w:val="22"/>
                <w:lang w:val="sr-Latn-CS"/>
              </w:rPr>
              <w:t>mogu nabaviti bez recepta.</w:t>
            </w:r>
          </w:p>
          <w:p w:rsidR="00987926" w:rsidRDefault="00987926" w:rsidP="00AC7CCD">
            <w:pPr>
              <w:pStyle w:val="Header"/>
              <w:tabs>
                <w:tab w:val="left" w:pos="284"/>
              </w:tabs>
              <w:spacing w:before="40" w:after="40"/>
              <w:jc w:val="both"/>
              <w:rPr>
                <w:sz w:val="22"/>
                <w:szCs w:val="22"/>
                <w:lang w:val="sr-Latn-CS"/>
              </w:rPr>
            </w:pPr>
            <w:r>
              <w:rPr>
                <w:sz w:val="22"/>
                <w:szCs w:val="22"/>
                <w:lang w:val="sr-Latn-CS"/>
              </w:rPr>
              <w:t>T</w:t>
            </w:r>
            <w:r w:rsidR="00312E34" w:rsidRPr="00AA51F4">
              <w:rPr>
                <w:sz w:val="22"/>
                <w:szCs w:val="22"/>
                <w:lang w:val="sr-Latn-CS"/>
              </w:rPr>
              <w:t xml:space="preserve">o je izuzetno važno, jer uzimanje više od jednog lijeka istovremeno može da </w:t>
            </w:r>
            <w:r>
              <w:rPr>
                <w:sz w:val="22"/>
                <w:szCs w:val="22"/>
                <w:lang w:val="sr-Latn-CS"/>
              </w:rPr>
              <w:t>p</w:t>
            </w:r>
            <w:r w:rsidR="00312E34" w:rsidRPr="00AA51F4">
              <w:rPr>
                <w:sz w:val="22"/>
                <w:szCs w:val="22"/>
                <w:lang w:val="sr-Latn-CS"/>
              </w:rPr>
              <w:t>ojača ili oslabi</w:t>
            </w:r>
            <w:r>
              <w:rPr>
                <w:sz w:val="22"/>
                <w:szCs w:val="22"/>
                <w:lang w:val="sr-Latn-CS"/>
              </w:rPr>
              <w:t xml:space="preserve"> dejstvo </w:t>
            </w:r>
            <w:r w:rsidR="00AC7CCD">
              <w:rPr>
                <w:sz w:val="22"/>
                <w:szCs w:val="22"/>
                <w:lang w:val="sr-Latn-CS"/>
              </w:rPr>
              <w:t>l</w:t>
            </w:r>
            <w:r>
              <w:rPr>
                <w:sz w:val="22"/>
                <w:szCs w:val="22"/>
                <w:lang w:val="sr-Latn-CS"/>
              </w:rPr>
              <w:t>jekova.</w:t>
            </w:r>
          </w:p>
          <w:p w:rsidR="00987926" w:rsidRDefault="00987926" w:rsidP="00AC7CCD">
            <w:pPr>
              <w:pStyle w:val="Header"/>
              <w:tabs>
                <w:tab w:val="left" w:pos="284"/>
              </w:tabs>
              <w:spacing w:before="40" w:after="40"/>
              <w:jc w:val="both"/>
              <w:rPr>
                <w:sz w:val="22"/>
                <w:szCs w:val="22"/>
                <w:lang w:val="sr-Latn-CS"/>
              </w:rPr>
            </w:pPr>
            <w:r>
              <w:rPr>
                <w:sz w:val="22"/>
                <w:szCs w:val="22"/>
                <w:lang w:val="sr-Latn-CS"/>
              </w:rPr>
              <w:t>Posebno morate biti oprezni ako uzimate neke od ovih l</w:t>
            </w:r>
            <w:r w:rsidR="00252458">
              <w:rPr>
                <w:sz w:val="22"/>
                <w:szCs w:val="22"/>
                <w:lang w:val="sr-Latn-CS"/>
              </w:rPr>
              <w:t>jekova</w:t>
            </w:r>
            <w:r>
              <w:rPr>
                <w:sz w:val="22"/>
                <w:szCs w:val="22"/>
                <w:lang w:val="sr-Latn-CS"/>
              </w:rPr>
              <w:t>:</w:t>
            </w:r>
          </w:p>
          <w:p w:rsidR="00987926" w:rsidRDefault="00252458" w:rsidP="00315355">
            <w:pPr>
              <w:pStyle w:val="Header"/>
              <w:numPr>
                <w:ilvl w:val="0"/>
                <w:numId w:val="10"/>
              </w:numPr>
              <w:tabs>
                <w:tab w:val="left" w:pos="284"/>
              </w:tabs>
              <w:spacing w:before="40" w:after="40"/>
              <w:ind w:left="357" w:hanging="357"/>
              <w:jc w:val="both"/>
              <w:rPr>
                <w:sz w:val="22"/>
                <w:szCs w:val="22"/>
                <w:lang w:val="sr-Latn-CS"/>
              </w:rPr>
            </w:pPr>
            <w:r>
              <w:rPr>
                <w:sz w:val="22"/>
                <w:szCs w:val="22"/>
                <w:lang w:val="sr-Latn-CS"/>
              </w:rPr>
              <w:t>ljekove</w:t>
            </w:r>
            <w:r w:rsidR="00987926">
              <w:rPr>
                <w:sz w:val="22"/>
                <w:szCs w:val="22"/>
                <w:lang w:val="sr-Latn-CS"/>
              </w:rPr>
              <w:t xml:space="preserve"> protiv</w:t>
            </w:r>
            <w:r w:rsidR="00312E34" w:rsidRPr="00AA51F4">
              <w:rPr>
                <w:sz w:val="22"/>
                <w:szCs w:val="22"/>
                <w:lang w:val="sr-Latn-CS"/>
              </w:rPr>
              <w:t xml:space="preserve"> gihta (alopurinol),</w:t>
            </w:r>
          </w:p>
          <w:p w:rsidR="00CC03C2" w:rsidRDefault="00987926" w:rsidP="00315355">
            <w:pPr>
              <w:pStyle w:val="Header"/>
              <w:numPr>
                <w:ilvl w:val="0"/>
                <w:numId w:val="10"/>
              </w:numPr>
              <w:tabs>
                <w:tab w:val="left" w:pos="284"/>
              </w:tabs>
              <w:spacing w:before="40" w:after="40"/>
              <w:ind w:left="357" w:hanging="357"/>
              <w:jc w:val="both"/>
              <w:rPr>
                <w:sz w:val="22"/>
                <w:szCs w:val="22"/>
                <w:lang w:val="sr-Latn-CS"/>
              </w:rPr>
            </w:pPr>
            <w:r>
              <w:rPr>
                <w:sz w:val="22"/>
                <w:szCs w:val="22"/>
                <w:lang w:val="sr-Latn-CS"/>
              </w:rPr>
              <w:t xml:space="preserve">ljekove protiv zgrušavanja </w:t>
            </w:r>
            <w:r w:rsidR="00312E34" w:rsidRPr="00AA51F4">
              <w:rPr>
                <w:sz w:val="22"/>
                <w:szCs w:val="22"/>
                <w:lang w:val="sr-Latn-CS"/>
              </w:rPr>
              <w:t xml:space="preserve">krvi (kumarin, varfarin), </w:t>
            </w:r>
          </w:p>
          <w:p w:rsidR="0000376A" w:rsidRDefault="00252458" w:rsidP="00315355">
            <w:pPr>
              <w:pStyle w:val="Header"/>
              <w:numPr>
                <w:ilvl w:val="0"/>
                <w:numId w:val="10"/>
              </w:numPr>
              <w:tabs>
                <w:tab w:val="left" w:pos="284"/>
              </w:tabs>
              <w:spacing w:before="40" w:after="40"/>
              <w:ind w:left="357" w:hanging="357"/>
              <w:jc w:val="both"/>
              <w:rPr>
                <w:sz w:val="22"/>
                <w:szCs w:val="22"/>
                <w:lang w:val="sr-Latn-CS"/>
              </w:rPr>
            </w:pPr>
            <w:r>
              <w:rPr>
                <w:sz w:val="22"/>
                <w:szCs w:val="22"/>
                <w:lang w:val="sr-Latn-CS"/>
              </w:rPr>
              <w:t>određ</w:t>
            </w:r>
            <w:r w:rsidR="00CC03C2">
              <w:rPr>
                <w:sz w:val="22"/>
                <w:szCs w:val="22"/>
                <w:lang w:val="sr-Latn-CS"/>
              </w:rPr>
              <w:t>ene anti</w:t>
            </w:r>
            <w:r w:rsidR="00312E34" w:rsidRPr="00AA51F4">
              <w:rPr>
                <w:sz w:val="22"/>
                <w:szCs w:val="22"/>
                <w:lang w:val="sr-Latn-CS"/>
              </w:rPr>
              <w:t xml:space="preserve">virusne </w:t>
            </w:r>
            <w:r w:rsidR="0000376A">
              <w:rPr>
                <w:sz w:val="22"/>
                <w:szCs w:val="22"/>
                <w:lang w:val="sr-Latn-CS"/>
              </w:rPr>
              <w:t>l</w:t>
            </w:r>
            <w:r w:rsidR="00312E34" w:rsidRPr="00AA51F4">
              <w:rPr>
                <w:sz w:val="22"/>
                <w:szCs w:val="22"/>
                <w:lang w:val="sr-Latn-CS"/>
              </w:rPr>
              <w:t>jekove (sorivudin i brivudin)</w:t>
            </w:r>
            <w:r w:rsidR="0000376A">
              <w:rPr>
                <w:sz w:val="22"/>
                <w:szCs w:val="22"/>
                <w:lang w:val="sr-Latn-CS"/>
              </w:rPr>
              <w:t>,</w:t>
            </w:r>
          </w:p>
          <w:p w:rsidR="00312E34" w:rsidRDefault="0000376A" w:rsidP="00315355">
            <w:pPr>
              <w:pStyle w:val="Header"/>
              <w:numPr>
                <w:ilvl w:val="0"/>
                <w:numId w:val="10"/>
              </w:numPr>
              <w:tabs>
                <w:tab w:val="left" w:pos="284"/>
              </w:tabs>
              <w:spacing w:before="40" w:after="40"/>
              <w:ind w:left="357" w:hanging="357"/>
              <w:jc w:val="both"/>
              <w:rPr>
                <w:sz w:val="22"/>
                <w:szCs w:val="22"/>
                <w:lang w:val="sr-Latn-CS"/>
              </w:rPr>
            </w:pPr>
            <w:r>
              <w:rPr>
                <w:sz w:val="22"/>
                <w:szCs w:val="22"/>
                <w:lang w:val="sr-Latn-CS"/>
              </w:rPr>
              <w:t>l</w:t>
            </w:r>
            <w:r w:rsidR="00312E34" w:rsidRPr="00AA51F4">
              <w:rPr>
                <w:sz w:val="22"/>
                <w:szCs w:val="22"/>
                <w:lang w:val="sr-Latn-CS"/>
              </w:rPr>
              <w:t>je</w:t>
            </w:r>
            <w:r>
              <w:rPr>
                <w:sz w:val="22"/>
                <w:szCs w:val="22"/>
                <w:lang w:val="sr-Latn-CS"/>
              </w:rPr>
              <w:t>kove protiv epilepsije ili tremora (fenitoin),</w:t>
            </w:r>
          </w:p>
          <w:p w:rsidR="0000376A" w:rsidRPr="0000376A" w:rsidRDefault="0000376A" w:rsidP="00315355">
            <w:pPr>
              <w:pStyle w:val="Header"/>
              <w:numPr>
                <w:ilvl w:val="0"/>
                <w:numId w:val="10"/>
              </w:numPr>
              <w:tabs>
                <w:tab w:val="left" w:pos="284"/>
              </w:tabs>
              <w:spacing w:before="40" w:after="40"/>
              <w:ind w:left="357" w:hanging="357"/>
              <w:jc w:val="both"/>
              <w:rPr>
                <w:sz w:val="22"/>
                <w:szCs w:val="22"/>
              </w:rPr>
            </w:pPr>
            <w:r w:rsidRPr="0000376A">
              <w:rPr>
                <w:sz w:val="22"/>
                <w:szCs w:val="22"/>
              </w:rPr>
              <w:t>interferon alfa,</w:t>
            </w:r>
          </w:p>
          <w:p w:rsidR="0000376A" w:rsidRPr="0000376A" w:rsidRDefault="0000376A" w:rsidP="00315355">
            <w:pPr>
              <w:pStyle w:val="Header"/>
              <w:numPr>
                <w:ilvl w:val="0"/>
                <w:numId w:val="10"/>
              </w:numPr>
              <w:tabs>
                <w:tab w:val="left" w:pos="284"/>
              </w:tabs>
              <w:spacing w:before="40" w:after="40"/>
              <w:ind w:left="357" w:hanging="357"/>
              <w:jc w:val="both"/>
              <w:rPr>
                <w:sz w:val="22"/>
                <w:szCs w:val="22"/>
              </w:rPr>
            </w:pPr>
            <w:r w:rsidRPr="0000376A">
              <w:rPr>
                <w:sz w:val="22"/>
                <w:szCs w:val="22"/>
              </w:rPr>
              <w:t>zra</w:t>
            </w:r>
            <w:r w:rsidRPr="0000376A">
              <w:rPr>
                <w:rFonts w:hint="eastAsia"/>
                <w:sz w:val="22"/>
                <w:szCs w:val="22"/>
              </w:rPr>
              <w:t>č</w:t>
            </w:r>
            <w:r w:rsidRPr="0000376A">
              <w:rPr>
                <w:sz w:val="22"/>
                <w:szCs w:val="22"/>
              </w:rPr>
              <w:t>enje i odre</w:t>
            </w:r>
            <w:r w:rsidRPr="0000376A">
              <w:rPr>
                <w:rFonts w:hint="eastAsia"/>
                <w:sz w:val="22"/>
                <w:szCs w:val="22"/>
              </w:rPr>
              <w:t>đ</w:t>
            </w:r>
            <w:r w:rsidR="00252458">
              <w:rPr>
                <w:sz w:val="22"/>
                <w:szCs w:val="22"/>
              </w:rPr>
              <w:t>ene</w:t>
            </w:r>
            <w:r>
              <w:rPr>
                <w:sz w:val="22"/>
                <w:szCs w:val="22"/>
              </w:rPr>
              <w:t xml:space="preserve"> </w:t>
            </w:r>
            <w:r w:rsidR="00384F26">
              <w:rPr>
                <w:sz w:val="22"/>
                <w:szCs w:val="22"/>
              </w:rPr>
              <w:t>l</w:t>
            </w:r>
            <w:r w:rsidR="00384F26" w:rsidRPr="0000376A">
              <w:rPr>
                <w:sz w:val="22"/>
                <w:szCs w:val="22"/>
              </w:rPr>
              <w:t>jekov</w:t>
            </w:r>
            <w:r w:rsidR="00384F26">
              <w:rPr>
                <w:sz w:val="22"/>
                <w:szCs w:val="22"/>
              </w:rPr>
              <w:t>e</w:t>
            </w:r>
            <w:r w:rsidR="00384F26" w:rsidRPr="0000376A">
              <w:rPr>
                <w:sz w:val="22"/>
                <w:szCs w:val="22"/>
              </w:rPr>
              <w:t xml:space="preserve"> </w:t>
            </w:r>
            <w:r w:rsidRPr="0000376A">
              <w:rPr>
                <w:sz w:val="22"/>
                <w:szCs w:val="22"/>
              </w:rPr>
              <w:t>za lije</w:t>
            </w:r>
            <w:r w:rsidRPr="0000376A">
              <w:rPr>
                <w:rFonts w:hint="eastAsia"/>
                <w:sz w:val="22"/>
                <w:szCs w:val="22"/>
              </w:rPr>
              <w:t>č</w:t>
            </w:r>
            <w:r>
              <w:rPr>
                <w:sz w:val="22"/>
                <w:szCs w:val="22"/>
              </w:rPr>
              <w:t>enje tumora</w:t>
            </w:r>
            <w:r w:rsidRPr="0000376A">
              <w:rPr>
                <w:sz w:val="22"/>
                <w:szCs w:val="22"/>
              </w:rPr>
              <w:t xml:space="preserve"> (folna kiselina, oksaliplatin, bevacizumab,</w:t>
            </w:r>
            <w:r w:rsidR="00AC7CCD">
              <w:rPr>
                <w:sz w:val="22"/>
                <w:szCs w:val="22"/>
              </w:rPr>
              <w:t xml:space="preserve"> </w:t>
            </w:r>
            <w:r w:rsidRPr="0000376A">
              <w:rPr>
                <w:sz w:val="22"/>
                <w:szCs w:val="22"/>
              </w:rPr>
              <w:t>cisplatin, irinotekan),</w:t>
            </w:r>
          </w:p>
          <w:p w:rsidR="0000376A" w:rsidRPr="00AA51F4" w:rsidRDefault="0000376A" w:rsidP="00315355">
            <w:pPr>
              <w:pStyle w:val="Header"/>
              <w:numPr>
                <w:ilvl w:val="0"/>
                <w:numId w:val="10"/>
              </w:numPr>
              <w:tabs>
                <w:tab w:val="left" w:pos="284"/>
              </w:tabs>
              <w:spacing w:before="40" w:after="40"/>
              <w:ind w:left="357" w:hanging="357"/>
              <w:jc w:val="both"/>
              <w:rPr>
                <w:sz w:val="22"/>
                <w:szCs w:val="22"/>
                <w:lang w:val="sr-Latn-CS"/>
              </w:rPr>
            </w:pPr>
            <w:r>
              <w:rPr>
                <w:sz w:val="22"/>
                <w:szCs w:val="22"/>
              </w:rPr>
              <w:t>l</w:t>
            </w:r>
            <w:r w:rsidRPr="0000376A">
              <w:rPr>
                <w:sz w:val="22"/>
                <w:szCs w:val="22"/>
              </w:rPr>
              <w:t>jekove za lije</w:t>
            </w:r>
            <w:r w:rsidRPr="0000376A">
              <w:rPr>
                <w:rFonts w:hint="eastAsia"/>
                <w:sz w:val="22"/>
                <w:szCs w:val="22"/>
              </w:rPr>
              <w:t>č</w:t>
            </w:r>
            <w:r w:rsidRPr="0000376A">
              <w:rPr>
                <w:sz w:val="22"/>
                <w:szCs w:val="22"/>
              </w:rPr>
              <w:t>enje nedostatka folne kiseline</w:t>
            </w:r>
            <w:r w:rsidR="00384F26">
              <w:rPr>
                <w:sz w:val="22"/>
                <w:szCs w:val="22"/>
              </w:rPr>
              <w:t>.</w:t>
            </w:r>
          </w:p>
          <w:p w:rsidR="00312E34" w:rsidRPr="00AA51F4" w:rsidRDefault="00312E34" w:rsidP="006D298C">
            <w:pPr>
              <w:pStyle w:val="Header"/>
              <w:tabs>
                <w:tab w:val="left" w:pos="284"/>
              </w:tabs>
              <w:rPr>
                <w:sz w:val="22"/>
                <w:szCs w:val="22"/>
                <w:lang w:val="sr-Latn-CS"/>
              </w:rPr>
            </w:pPr>
          </w:p>
        </w:tc>
      </w:tr>
      <w:tr w:rsidR="00312E34" w:rsidRPr="00AA51F4" w:rsidTr="00B257CA">
        <w:trPr>
          <w:trHeight w:val="291"/>
        </w:trPr>
        <w:tc>
          <w:tcPr>
            <w:tcW w:w="5000" w:type="pct"/>
            <w:vAlign w:val="center"/>
          </w:tcPr>
          <w:p w:rsidR="00312E34" w:rsidRPr="00AA51F4" w:rsidRDefault="00312E34" w:rsidP="006D298C">
            <w:pPr>
              <w:pStyle w:val="Header"/>
              <w:tabs>
                <w:tab w:val="left" w:pos="284"/>
              </w:tabs>
              <w:rPr>
                <w:sz w:val="22"/>
                <w:szCs w:val="22"/>
                <w:lang w:val="sr-Latn-CS"/>
              </w:rPr>
            </w:pPr>
            <w:r w:rsidRPr="00AA51F4">
              <w:rPr>
                <w:b/>
                <w:bCs/>
                <w:sz w:val="22"/>
                <w:szCs w:val="22"/>
                <w:lang w:val="sr-Latn-CS"/>
              </w:rPr>
              <w:t xml:space="preserve">Uzimanje lijeka </w:t>
            </w:r>
            <w:r w:rsidR="00B37B9C">
              <w:rPr>
                <w:b/>
                <w:bCs/>
                <w:sz w:val="22"/>
                <w:szCs w:val="22"/>
                <w:lang w:val="sr-Latn-CS"/>
              </w:rPr>
              <w:t>Kapecitabin</w:t>
            </w:r>
            <w:r w:rsidR="0058170F">
              <w:rPr>
                <w:b/>
                <w:bCs/>
                <w:sz w:val="22"/>
                <w:szCs w:val="22"/>
                <w:lang w:val="sr-Latn-CS"/>
              </w:rPr>
              <w:t xml:space="preserve"> Teva</w:t>
            </w:r>
            <w:r w:rsidRPr="00AA51F4">
              <w:rPr>
                <w:b/>
                <w:bCs/>
                <w:sz w:val="22"/>
                <w:szCs w:val="22"/>
                <w:lang w:val="sr-Latn-CS"/>
              </w:rPr>
              <w:t xml:space="preserve"> sa hranom ili pićima</w:t>
            </w:r>
          </w:p>
        </w:tc>
      </w:tr>
      <w:tr w:rsidR="00312E34" w:rsidRPr="00AA51F4" w:rsidTr="00B257CA">
        <w:trPr>
          <w:trHeight w:val="291"/>
        </w:trPr>
        <w:tc>
          <w:tcPr>
            <w:tcW w:w="5000" w:type="pct"/>
            <w:vAlign w:val="center"/>
          </w:tcPr>
          <w:p w:rsidR="00312E34" w:rsidRPr="00AA51F4" w:rsidRDefault="00312E34" w:rsidP="006D298C">
            <w:pPr>
              <w:pStyle w:val="Header"/>
              <w:tabs>
                <w:tab w:val="left" w:pos="284"/>
              </w:tabs>
              <w:rPr>
                <w:sz w:val="22"/>
                <w:szCs w:val="22"/>
                <w:lang w:val="sr-Latn-CS"/>
              </w:rPr>
            </w:pPr>
            <w:r w:rsidRPr="00AA51F4">
              <w:rPr>
                <w:sz w:val="22"/>
                <w:szCs w:val="22"/>
                <w:lang w:val="sr-Latn-CS"/>
              </w:rPr>
              <w:t xml:space="preserve">Lijek </w:t>
            </w:r>
            <w:r w:rsidR="00B37B9C">
              <w:rPr>
                <w:sz w:val="22"/>
                <w:szCs w:val="22"/>
                <w:lang w:val="sr-Latn-CS"/>
              </w:rPr>
              <w:t>Kapecitabin</w:t>
            </w:r>
            <w:r w:rsidR="0058170F">
              <w:rPr>
                <w:sz w:val="22"/>
                <w:szCs w:val="22"/>
                <w:lang w:val="sr-Latn-CS"/>
              </w:rPr>
              <w:t xml:space="preserve"> Teva</w:t>
            </w:r>
            <w:r w:rsidR="00252458">
              <w:rPr>
                <w:sz w:val="22"/>
                <w:szCs w:val="22"/>
                <w:lang w:val="sr-Latn-CS"/>
              </w:rPr>
              <w:t xml:space="preserve"> treba uzimati</w:t>
            </w:r>
            <w:r w:rsidRPr="00AA51F4">
              <w:rPr>
                <w:sz w:val="22"/>
                <w:szCs w:val="22"/>
                <w:lang w:val="sr-Latn-CS"/>
              </w:rPr>
              <w:t xml:space="preserve"> najkasnije 30 minuta poslije jela.  </w:t>
            </w:r>
          </w:p>
          <w:p w:rsidR="00312E34" w:rsidRPr="00AA51F4" w:rsidRDefault="00312E34" w:rsidP="006D298C">
            <w:pPr>
              <w:pStyle w:val="Header"/>
              <w:tabs>
                <w:tab w:val="left" w:pos="284"/>
              </w:tabs>
              <w:rPr>
                <w:sz w:val="22"/>
                <w:szCs w:val="22"/>
                <w:lang w:val="pl-PL"/>
              </w:rPr>
            </w:pPr>
          </w:p>
        </w:tc>
      </w:tr>
      <w:tr w:rsidR="00312E34" w:rsidRPr="00AA51F4" w:rsidTr="00B257CA">
        <w:trPr>
          <w:trHeight w:val="176"/>
        </w:trPr>
        <w:tc>
          <w:tcPr>
            <w:tcW w:w="5000" w:type="pct"/>
            <w:vAlign w:val="center"/>
          </w:tcPr>
          <w:p w:rsidR="00312E34" w:rsidRPr="00AA51F4" w:rsidRDefault="00312E34" w:rsidP="006D298C">
            <w:pPr>
              <w:widowControl w:val="0"/>
              <w:autoSpaceDE w:val="0"/>
              <w:autoSpaceDN w:val="0"/>
              <w:rPr>
                <w:b/>
                <w:sz w:val="22"/>
                <w:szCs w:val="22"/>
                <w:lang w:val="sr-Latn-CS"/>
              </w:rPr>
            </w:pPr>
            <w:r w:rsidRPr="00AA51F4">
              <w:rPr>
                <w:b/>
                <w:sz w:val="22"/>
                <w:szCs w:val="22"/>
                <w:lang w:val="sr-Latn-CS"/>
              </w:rPr>
              <w:t xml:space="preserve">Primjena lijeka </w:t>
            </w:r>
            <w:r w:rsidR="00B37B9C">
              <w:rPr>
                <w:b/>
                <w:bCs/>
                <w:sz w:val="22"/>
                <w:szCs w:val="22"/>
                <w:lang w:val="pl-PL"/>
              </w:rPr>
              <w:t>Kapecitabin</w:t>
            </w:r>
            <w:r w:rsidR="0058170F">
              <w:rPr>
                <w:b/>
                <w:bCs/>
                <w:sz w:val="22"/>
                <w:szCs w:val="22"/>
                <w:lang w:val="pl-PL"/>
              </w:rPr>
              <w:t xml:space="preserve"> Teva</w:t>
            </w:r>
            <w:r w:rsidRPr="00AA51F4">
              <w:rPr>
                <w:b/>
                <w:sz w:val="22"/>
                <w:szCs w:val="22"/>
                <w:lang w:val="sr-Latn-CS"/>
              </w:rPr>
              <w:t xml:space="preserve"> u periodu trudnoće i dojenja</w:t>
            </w:r>
          </w:p>
          <w:p w:rsidR="00A83422" w:rsidRDefault="00312E34" w:rsidP="004553FF">
            <w:pPr>
              <w:pStyle w:val="Header"/>
              <w:tabs>
                <w:tab w:val="left" w:pos="284"/>
              </w:tabs>
              <w:spacing w:before="40" w:after="40"/>
              <w:jc w:val="both"/>
              <w:rPr>
                <w:sz w:val="22"/>
                <w:szCs w:val="22"/>
                <w:lang w:val="sr-Latn-CS"/>
              </w:rPr>
            </w:pPr>
            <w:r w:rsidRPr="00AA51F4">
              <w:rPr>
                <w:sz w:val="22"/>
                <w:szCs w:val="22"/>
                <w:lang w:val="sr-Latn-CS"/>
              </w:rPr>
              <w:t xml:space="preserve">Prije započinjanja terapije, morate reći svom ljekaru ako ste trudni, ako mislite da ste možda trudni ili planirate </w:t>
            </w:r>
            <w:r w:rsidR="00252458">
              <w:rPr>
                <w:sz w:val="22"/>
                <w:szCs w:val="22"/>
                <w:lang w:val="sr-Latn-CS"/>
              </w:rPr>
              <w:t>trudnoću</w:t>
            </w:r>
            <w:r w:rsidRPr="00AA51F4">
              <w:rPr>
                <w:sz w:val="22"/>
                <w:szCs w:val="22"/>
                <w:lang w:val="sr-Latn-CS"/>
              </w:rPr>
              <w:t xml:space="preserve">. Lijek </w:t>
            </w:r>
            <w:r w:rsidR="00B37B9C">
              <w:rPr>
                <w:sz w:val="22"/>
                <w:szCs w:val="22"/>
                <w:lang w:val="sr-Latn-CS"/>
              </w:rPr>
              <w:t>Kapecitabin</w:t>
            </w:r>
            <w:r w:rsidR="0058170F">
              <w:rPr>
                <w:sz w:val="22"/>
                <w:szCs w:val="22"/>
                <w:lang w:val="sr-Latn-CS"/>
              </w:rPr>
              <w:t xml:space="preserve"> Teva</w:t>
            </w:r>
            <w:r w:rsidRPr="00AA51F4">
              <w:rPr>
                <w:sz w:val="22"/>
                <w:szCs w:val="22"/>
                <w:lang w:val="sr-Latn-CS"/>
              </w:rPr>
              <w:t xml:space="preserve"> ne smijete uzimati ako ste trudni ili mislite da ste možda trudni. </w:t>
            </w:r>
          </w:p>
          <w:p w:rsidR="00A83422" w:rsidRDefault="00745902" w:rsidP="004553FF">
            <w:pPr>
              <w:pStyle w:val="Header"/>
              <w:tabs>
                <w:tab w:val="left" w:pos="284"/>
              </w:tabs>
              <w:spacing w:before="40" w:after="40"/>
              <w:jc w:val="both"/>
              <w:rPr>
                <w:sz w:val="22"/>
                <w:szCs w:val="22"/>
                <w:lang w:val="sr-Latn-CS"/>
              </w:rPr>
            </w:pPr>
            <w:r>
              <w:rPr>
                <w:sz w:val="22"/>
                <w:szCs w:val="22"/>
                <w:lang w:val="sr-Latn-CS"/>
              </w:rPr>
              <w:t>Ne smijete dojiti</w:t>
            </w:r>
            <w:r w:rsidRPr="00AA51F4">
              <w:rPr>
                <w:sz w:val="22"/>
                <w:szCs w:val="22"/>
                <w:lang w:val="sr-Latn-CS"/>
              </w:rPr>
              <w:t xml:space="preserve"> </w:t>
            </w:r>
            <w:r>
              <w:rPr>
                <w:sz w:val="22"/>
                <w:szCs w:val="22"/>
                <w:lang w:val="sr-Latn-CS"/>
              </w:rPr>
              <w:t>a</w:t>
            </w:r>
            <w:r w:rsidR="00312E34" w:rsidRPr="00AA51F4">
              <w:rPr>
                <w:sz w:val="22"/>
                <w:szCs w:val="22"/>
                <w:lang w:val="sr-Latn-CS"/>
              </w:rPr>
              <w:t xml:space="preserve">ko uzimate lijek </w:t>
            </w:r>
            <w:r w:rsidR="00B37B9C">
              <w:rPr>
                <w:sz w:val="22"/>
                <w:szCs w:val="22"/>
                <w:lang w:val="sr-Latn-CS"/>
              </w:rPr>
              <w:t>Kapecitabin</w:t>
            </w:r>
            <w:r w:rsidR="0058170F">
              <w:rPr>
                <w:sz w:val="22"/>
                <w:szCs w:val="22"/>
                <w:lang w:val="sr-Latn-CS"/>
              </w:rPr>
              <w:t xml:space="preserve"> Teva</w:t>
            </w:r>
            <w:r w:rsidR="00312E34" w:rsidRPr="00AA51F4">
              <w:rPr>
                <w:sz w:val="22"/>
                <w:szCs w:val="22"/>
                <w:lang w:val="sr-Latn-CS"/>
              </w:rPr>
              <w:t xml:space="preserve">. </w:t>
            </w:r>
          </w:p>
          <w:p w:rsidR="00312E34" w:rsidRPr="00AA51F4" w:rsidRDefault="006959D1" w:rsidP="004553FF">
            <w:pPr>
              <w:pStyle w:val="Header"/>
              <w:tabs>
                <w:tab w:val="left" w:pos="284"/>
              </w:tabs>
              <w:spacing w:before="40" w:after="40"/>
              <w:jc w:val="both"/>
              <w:rPr>
                <w:sz w:val="22"/>
                <w:szCs w:val="22"/>
                <w:lang w:val="sr-Latn-CS"/>
              </w:rPr>
            </w:pPr>
            <w:r>
              <w:rPr>
                <w:sz w:val="22"/>
                <w:szCs w:val="22"/>
              </w:rPr>
              <w:t>Obratite se svom ljekaru ili farmaceutu</w:t>
            </w:r>
            <w:r w:rsidRPr="006959D1">
              <w:rPr>
                <w:sz w:val="22"/>
                <w:szCs w:val="22"/>
              </w:rPr>
              <w:t xml:space="preserve"> za savjet prije nego uzmete ovaj lijek.</w:t>
            </w:r>
          </w:p>
          <w:p w:rsidR="00312E34" w:rsidRPr="00AA51F4" w:rsidRDefault="00312E34" w:rsidP="006D298C">
            <w:pPr>
              <w:widowControl w:val="0"/>
              <w:autoSpaceDE w:val="0"/>
              <w:autoSpaceDN w:val="0"/>
              <w:rPr>
                <w:b/>
                <w:bCs/>
                <w:sz w:val="22"/>
                <w:szCs w:val="22"/>
                <w:lang w:val="sr-Latn-CS"/>
              </w:rPr>
            </w:pPr>
          </w:p>
        </w:tc>
      </w:tr>
      <w:tr w:rsidR="00312E34" w:rsidRPr="00AA51F4" w:rsidTr="00B257CA">
        <w:tc>
          <w:tcPr>
            <w:tcW w:w="5000" w:type="pct"/>
            <w:vAlign w:val="center"/>
          </w:tcPr>
          <w:p w:rsidR="00312E34" w:rsidRPr="00AA51F4" w:rsidRDefault="00312E34" w:rsidP="006D298C">
            <w:pPr>
              <w:widowControl w:val="0"/>
              <w:autoSpaceDE w:val="0"/>
              <w:autoSpaceDN w:val="0"/>
              <w:rPr>
                <w:b/>
                <w:bCs/>
                <w:sz w:val="22"/>
                <w:szCs w:val="22"/>
                <w:lang w:val="sr-Latn-CS"/>
              </w:rPr>
            </w:pPr>
            <w:r w:rsidRPr="00AA51F4">
              <w:rPr>
                <w:b/>
                <w:sz w:val="22"/>
                <w:szCs w:val="22"/>
                <w:lang w:val="sr-Latn-CS"/>
              </w:rPr>
              <w:t xml:space="preserve">Uticaj lijeka </w:t>
            </w:r>
            <w:r w:rsidR="00B37B9C">
              <w:rPr>
                <w:b/>
                <w:bCs/>
                <w:sz w:val="22"/>
                <w:szCs w:val="22"/>
                <w:lang w:val="sr-Latn-CS"/>
              </w:rPr>
              <w:t>Kapecitabin</w:t>
            </w:r>
            <w:r w:rsidR="0058170F">
              <w:rPr>
                <w:b/>
                <w:bCs/>
                <w:sz w:val="22"/>
                <w:szCs w:val="22"/>
                <w:lang w:val="sr-Latn-CS"/>
              </w:rPr>
              <w:t xml:space="preserve"> Teva</w:t>
            </w:r>
            <w:r w:rsidRPr="00AA51F4">
              <w:rPr>
                <w:b/>
                <w:sz w:val="22"/>
                <w:szCs w:val="22"/>
                <w:lang w:val="sr-Latn-CS"/>
              </w:rPr>
              <w:t xml:space="preserve"> na upravljanje motornim vozilima i rukovanje mašinama</w:t>
            </w:r>
            <w:r w:rsidRPr="00AA51F4">
              <w:rPr>
                <w:b/>
                <w:bCs/>
                <w:sz w:val="22"/>
                <w:szCs w:val="22"/>
                <w:lang w:val="sr-Latn-CS"/>
              </w:rPr>
              <w:t xml:space="preserve"> </w:t>
            </w:r>
          </w:p>
        </w:tc>
      </w:tr>
      <w:tr w:rsidR="00312E34" w:rsidRPr="00AA51F4" w:rsidTr="00B257CA">
        <w:trPr>
          <w:trHeight w:val="1145"/>
        </w:trPr>
        <w:tc>
          <w:tcPr>
            <w:tcW w:w="5000" w:type="pct"/>
            <w:vAlign w:val="center"/>
          </w:tcPr>
          <w:p w:rsidR="00312E34" w:rsidRPr="00AA51F4" w:rsidRDefault="00B37B9C" w:rsidP="00381579">
            <w:pPr>
              <w:pStyle w:val="Header"/>
              <w:tabs>
                <w:tab w:val="left" w:pos="284"/>
              </w:tabs>
              <w:spacing w:before="40" w:after="40"/>
              <w:jc w:val="both"/>
              <w:rPr>
                <w:sz w:val="22"/>
                <w:szCs w:val="22"/>
                <w:lang w:val="sr-Latn-CS"/>
              </w:rPr>
            </w:pPr>
            <w:r>
              <w:rPr>
                <w:sz w:val="22"/>
                <w:szCs w:val="22"/>
                <w:lang w:val="sr-Latn-CS"/>
              </w:rPr>
              <w:t>Kapecitabin</w:t>
            </w:r>
            <w:r w:rsidR="0058170F">
              <w:rPr>
                <w:sz w:val="22"/>
                <w:szCs w:val="22"/>
                <w:lang w:val="sr-Latn-CS"/>
              </w:rPr>
              <w:t xml:space="preserve"> Teva</w:t>
            </w:r>
            <w:r w:rsidR="00312E34" w:rsidRPr="00AA51F4">
              <w:rPr>
                <w:sz w:val="22"/>
                <w:szCs w:val="22"/>
                <w:lang w:val="sr-Latn-CS"/>
              </w:rPr>
              <w:t xml:space="preserve"> može da izazove vrtoglavic</w:t>
            </w:r>
            <w:r w:rsidR="00381579">
              <w:rPr>
                <w:sz w:val="22"/>
                <w:szCs w:val="22"/>
                <w:lang w:val="sr-Latn-CS"/>
              </w:rPr>
              <w:t>e, mučninu ili umor. Prema tome</w:t>
            </w:r>
            <w:r w:rsidR="00F62DB9">
              <w:rPr>
                <w:sz w:val="22"/>
                <w:szCs w:val="22"/>
                <w:lang w:val="sr-Latn-CS"/>
              </w:rPr>
              <w:t>,</w:t>
            </w:r>
            <w:r w:rsidR="00227D2E">
              <w:rPr>
                <w:sz w:val="22"/>
                <w:szCs w:val="22"/>
                <w:lang w:val="sr-Latn-CS"/>
              </w:rPr>
              <w:t xml:space="preserve"> postoji mogućnost </w:t>
            </w:r>
            <w:r w:rsidR="00381579">
              <w:rPr>
                <w:sz w:val="22"/>
                <w:szCs w:val="22"/>
                <w:lang w:val="sr-Latn-CS"/>
              </w:rPr>
              <w:t>da</w:t>
            </w:r>
            <w:r w:rsidR="00312E34" w:rsidRPr="00AA51F4">
              <w:rPr>
                <w:sz w:val="22"/>
                <w:szCs w:val="22"/>
                <w:lang w:val="sr-Latn-CS"/>
              </w:rPr>
              <w:t xml:space="preserve"> </w:t>
            </w:r>
            <w:r>
              <w:rPr>
                <w:sz w:val="22"/>
                <w:szCs w:val="22"/>
                <w:lang w:val="sr-Latn-CS"/>
              </w:rPr>
              <w:t>Kapecitabin</w:t>
            </w:r>
            <w:r w:rsidR="0058170F">
              <w:rPr>
                <w:sz w:val="22"/>
                <w:szCs w:val="22"/>
                <w:lang w:val="sr-Latn-CS"/>
              </w:rPr>
              <w:t xml:space="preserve"> Teva</w:t>
            </w:r>
            <w:r w:rsidR="009A4AF1">
              <w:rPr>
                <w:sz w:val="22"/>
                <w:szCs w:val="22"/>
                <w:lang w:val="sr-Latn-CS"/>
              </w:rPr>
              <w:t xml:space="preserve"> </w:t>
            </w:r>
            <w:r w:rsidR="00381579">
              <w:rPr>
                <w:sz w:val="22"/>
                <w:szCs w:val="22"/>
                <w:lang w:val="sr-Latn-CS"/>
              </w:rPr>
              <w:t>umanji Vašu</w:t>
            </w:r>
            <w:r w:rsidR="009A4AF1">
              <w:rPr>
                <w:sz w:val="22"/>
                <w:szCs w:val="22"/>
                <w:lang w:val="sr-Latn-CS"/>
              </w:rPr>
              <w:t xml:space="preserve"> s</w:t>
            </w:r>
            <w:r w:rsidR="00312E34" w:rsidRPr="00AA51F4">
              <w:rPr>
                <w:sz w:val="22"/>
                <w:szCs w:val="22"/>
                <w:lang w:val="sr-Latn-CS"/>
              </w:rPr>
              <w:t xml:space="preserve">posobnost </w:t>
            </w:r>
            <w:r w:rsidR="009A4AF1">
              <w:rPr>
                <w:sz w:val="22"/>
                <w:szCs w:val="22"/>
                <w:lang w:val="sr-Latn-CS"/>
              </w:rPr>
              <w:t>upravljanja motornim vozilima i rukovanja mašinama.</w:t>
            </w:r>
          </w:p>
        </w:tc>
      </w:tr>
      <w:tr w:rsidR="00312E34" w:rsidRPr="00AA51F4" w:rsidTr="00B257CA">
        <w:trPr>
          <w:trHeight w:val="290"/>
        </w:trPr>
        <w:tc>
          <w:tcPr>
            <w:tcW w:w="5000" w:type="pct"/>
            <w:vAlign w:val="center"/>
          </w:tcPr>
          <w:p w:rsidR="00312E34" w:rsidRPr="00AA51F4" w:rsidRDefault="00312E34" w:rsidP="006D298C">
            <w:pPr>
              <w:widowControl w:val="0"/>
              <w:autoSpaceDE w:val="0"/>
              <w:autoSpaceDN w:val="0"/>
              <w:rPr>
                <w:b/>
                <w:bCs/>
                <w:sz w:val="22"/>
                <w:szCs w:val="22"/>
                <w:lang w:val="sr-Latn-CS"/>
              </w:rPr>
            </w:pPr>
            <w:r w:rsidRPr="00AA51F4">
              <w:rPr>
                <w:b/>
                <w:sz w:val="22"/>
                <w:szCs w:val="22"/>
                <w:lang w:val="sr-Latn-CS"/>
              </w:rPr>
              <w:t>Važne informacije o nekim sastojcima lijeka</w:t>
            </w:r>
            <w:r w:rsidRPr="00AA51F4">
              <w:rPr>
                <w:sz w:val="22"/>
                <w:szCs w:val="22"/>
                <w:lang w:val="sr-Latn-CS"/>
              </w:rPr>
              <w:t xml:space="preserve"> </w:t>
            </w:r>
            <w:r w:rsidR="00B37B9C">
              <w:rPr>
                <w:b/>
                <w:bCs/>
                <w:sz w:val="22"/>
                <w:szCs w:val="22"/>
                <w:lang w:val="pl-PL"/>
              </w:rPr>
              <w:t>Kapecitabin</w:t>
            </w:r>
            <w:r w:rsidR="0058170F">
              <w:rPr>
                <w:b/>
                <w:bCs/>
                <w:sz w:val="22"/>
                <w:szCs w:val="22"/>
                <w:lang w:val="pl-PL"/>
              </w:rPr>
              <w:t xml:space="preserve"> Teva</w:t>
            </w:r>
            <w:r w:rsidRPr="00AA51F4">
              <w:rPr>
                <w:sz w:val="22"/>
                <w:szCs w:val="22"/>
                <w:lang w:val="pl-PL"/>
              </w:rPr>
              <w:t xml:space="preserve">  </w:t>
            </w:r>
          </w:p>
        </w:tc>
      </w:tr>
      <w:tr w:rsidR="00312E34" w:rsidRPr="00AA51F4" w:rsidTr="00B257CA">
        <w:trPr>
          <w:trHeight w:val="834"/>
        </w:trPr>
        <w:tc>
          <w:tcPr>
            <w:tcW w:w="5000" w:type="pct"/>
            <w:vAlign w:val="center"/>
          </w:tcPr>
          <w:p w:rsidR="00312E34" w:rsidRPr="00AA51F4" w:rsidRDefault="000F73F9" w:rsidP="004553FF">
            <w:pPr>
              <w:pStyle w:val="Header"/>
              <w:tabs>
                <w:tab w:val="left" w:pos="284"/>
              </w:tabs>
              <w:spacing w:before="40" w:after="40"/>
              <w:jc w:val="both"/>
              <w:rPr>
                <w:sz w:val="22"/>
                <w:szCs w:val="22"/>
                <w:lang w:val="sr-Latn-CS"/>
              </w:rPr>
            </w:pPr>
            <w:r>
              <w:rPr>
                <w:sz w:val="22"/>
                <w:szCs w:val="22"/>
                <w:lang w:val="sr-Latn-CS"/>
              </w:rPr>
              <w:t xml:space="preserve">Ovaj lijek sadrži </w:t>
            </w:r>
            <w:r w:rsidR="00312E34" w:rsidRPr="00AA51F4">
              <w:rPr>
                <w:sz w:val="22"/>
                <w:szCs w:val="22"/>
                <w:lang w:val="sr-Latn-CS"/>
              </w:rPr>
              <w:t>l</w:t>
            </w:r>
            <w:r w:rsidR="00381579">
              <w:rPr>
                <w:sz w:val="22"/>
                <w:szCs w:val="22"/>
                <w:lang w:val="sr-Latn-CS"/>
              </w:rPr>
              <w:t>aktozu.</w:t>
            </w:r>
            <w:r w:rsidR="00312E34" w:rsidRPr="00AA51F4">
              <w:rPr>
                <w:sz w:val="22"/>
                <w:szCs w:val="22"/>
                <w:lang w:val="sr-Latn-CS"/>
              </w:rPr>
              <w:t xml:space="preserve"> Ako </w:t>
            </w:r>
            <w:r w:rsidR="00B132E6">
              <w:rPr>
                <w:sz w:val="22"/>
                <w:szCs w:val="22"/>
                <w:lang w:val="sr-Latn-CS"/>
              </w:rPr>
              <w:t>V</w:t>
            </w:r>
            <w:r w:rsidR="00B132E6" w:rsidRPr="00AA51F4">
              <w:rPr>
                <w:sz w:val="22"/>
                <w:szCs w:val="22"/>
                <w:lang w:val="sr-Latn-CS"/>
              </w:rPr>
              <w:t xml:space="preserve">am </w:t>
            </w:r>
            <w:r w:rsidR="00312E34" w:rsidRPr="00AA51F4">
              <w:rPr>
                <w:sz w:val="22"/>
                <w:szCs w:val="22"/>
                <w:lang w:val="sr-Latn-CS"/>
              </w:rPr>
              <w:t xml:space="preserve">je </w:t>
            </w:r>
            <w:r w:rsidR="00B132E6">
              <w:rPr>
                <w:sz w:val="22"/>
                <w:szCs w:val="22"/>
                <w:lang w:val="sr-Latn-CS"/>
              </w:rPr>
              <w:t>V</w:t>
            </w:r>
            <w:r w:rsidR="00B132E6" w:rsidRPr="00AA51F4">
              <w:rPr>
                <w:sz w:val="22"/>
                <w:szCs w:val="22"/>
                <w:lang w:val="sr-Latn-CS"/>
              </w:rPr>
              <w:t xml:space="preserve">aš </w:t>
            </w:r>
            <w:r w:rsidR="00312E34" w:rsidRPr="00AA51F4">
              <w:rPr>
                <w:sz w:val="22"/>
                <w:szCs w:val="22"/>
                <w:lang w:val="sr-Latn-CS"/>
              </w:rPr>
              <w:t xml:space="preserve">ljekar rekao da ne podnosite neke vrste šećera, prije uzimanja </w:t>
            </w:r>
            <w:r w:rsidR="00FF62E3">
              <w:rPr>
                <w:sz w:val="22"/>
                <w:szCs w:val="22"/>
                <w:lang w:val="sr-Latn-CS"/>
              </w:rPr>
              <w:t xml:space="preserve">ovog lijeka </w:t>
            </w:r>
            <w:r w:rsidR="00312E34" w:rsidRPr="00AA51F4">
              <w:rPr>
                <w:sz w:val="22"/>
                <w:szCs w:val="22"/>
                <w:lang w:val="sr-Latn-CS"/>
              </w:rPr>
              <w:t xml:space="preserve">obratite se svom ljekaru. </w:t>
            </w:r>
          </w:p>
          <w:p w:rsidR="00312E34" w:rsidRPr="00AA51F4" w:rsidRDefault="00312E34" w:rsidP="006D298C">
            <w:pPr>
              <w:pStyle w:val="Header"/>
              <w:tabs>
                <w:tab w:val="left" w:pos="284"/>
              </w:tabs>
              <w:spacing w:before="40" w:after="40"/>
              <w:rPr>
                <w:sz w:val="22"/>
                <w:szCs w:val="22"/>
                <w:lang w:val="sr-Latn-CS"/>
              </w:rPr>
            </w:pPr>
          </w:p>
        </w:tc>
      </w:tr>
      <w:tr w:rsidR="00312E34" w:rsidRPr="00AA51F4" w:rsidTr="00B257CA">
        <w:tc>
          <w:tcPr>
            <w:tcW w:w="5000" w:type="pct"/>
            <w:vAlign w:val="center"/>
          </w:tcPr>
          <w:p w:rsidR="00312E34" w:rsidRPr="00AA51F4" w:rsidRDefault="00312E34" w:rsidP="006D298C">
            <w:pPr>
              <w:widowControl w:val="0"/>
              <w:autoSpaceDE w:val="0"/>
              <w:autoSpaceDN w:val="0"/>
              <w:ind w:left="540" w:hanging="540"/>
              <w:rPr>
                <w:b/>
                <w:bCs/>
                <w:sz w:val="22"/>
                <w:szCs w:val="22"/>
                <w:lang w:val="sr-Latn-CS"/>
              </w:rPr>
            </w:pPr>
            <w:r w:rsidRPr="00AA51F4">
              <w:rPr>
                <w:b/>
                <w:sz w:val="22"/>
                <w:szCs w:val="22"/>
                <w:lang w:val="sr-Latn-CS"/>
              </w:rPr>
              <w:lastRenderedPageBreak/>
              <w:t xml:space="preserve">3. </w:t>
            </w:r>
            <w:r w:rsidRPr="00AA51F4">
              <w:rPr>
                <w:b/>
                <w:bCs/>
                <w:sz w:val="22"/>
                <w:szCs w:val="22"/>
                <w:lang w:val="sr-Latn-CS"/>
              </w:rPr>
              <w:t xml:space="preserve">KAKO </w:t>
            </w:r>
            <w:r w:rsidRPr="00AA51F4">
              <w:rPr>
                <w:b/>
                <w:bCs/>
                <w:caps/>
                <w:sz w:val="22"/>
                <w:szCs w:val="22"/>
                <w:lang w:val="sr-Latn-CS"/>
              </w:rPr>
              <w:t xml:space="preserve">se upotrebljava lIJek </w:t>
            </w:r>
            <w:r w:rsidR="00B37B9C">
              <w:rPr>
                <w:b/>
                <w:bCs/>
                <w:sz w:val="22"/>
                <w:szCs w:val="22"/>
                <w:lang w:val="sr-Latn-CS"/>
              </w:rPr>
              <w:t>KAPECITABIN</w:t>
            </w:r>
            <w:r w:rsidR="001923CD">
              <w:rPr>
                <w:b/>
                <w:bCs/>
                <w:sz w:val="22"/>
                <w:szCs w:val="22"/>
                <w:lang w:val="sr-Latn-CS"/>
              </w:rPr>
              <w:t xml:space="preserve"> TEVA</w:t>
            </w:r>
          </w:p>
        </w:tc>
      </w:tr>
      <w:tr w:rsidR="00312E34" w:rsidRPr="00AA51F4" w:rsidTr="00B257CA">
        <w:trPr>
          <w:trHeight w:val="1145"/>
        </w:trPr>
        <w:tc>
          <w:tcPr>
            <w:tcW w:w="5000" w:type="pct"/>
            <w:vAlign w:val="center"/>
          </w:tcPr>
          <w:p w:rsidR="00DB599C" w:rsidRDefault="00DB599C" w:rsidP="00C90F22">
            <w:pPr>
              <w:pStyle w:val="Header"/>
              <w:tabs>
                <w:tab w:val="left" w:pos="284"/>
              </w:tabs>
              <w:rPr>
                <w:sz w:val="22"/>
                <w:szCs w:val="22"/>
              </w:rPr>
            </w:pPr>
          </w:p>
          <w:p w:rsidR="005E115D" w:rsidRDefault="00DB599C" w:rsidP="004553FF">
            <w:pPr>
              <w:pStyle w:val="Header"/>
              <w:tabs>
                <w:tab w:val="left" w:pos="284"/>
              </w:tabs>
              <w:jc w:val="both"/>
              <w:rPr>
                <w:sz w:val="22"/>
                <w:szCs w:val="22"/>
                <w:lang w:val="sr-Latn-ME"/>
              </w:rPr>
            </w:pPr>
            <w:r>
              <w:rPr>
                <w:sz w:val="22"/>
                <w:szCs w:val="22"/>
              </w:rPr>
              <w:t xml:space="preserve">Uzimajte </w:t>
            </w:r>
            <w:r w:rsidR="00711FE0">
              <w:rPr>
                <w:sz w:val="22"/>
                <w:szCs w:val="22"/>
              </w:rPr>
              <w:t>lijek tač</w:t>
            </w:r>
            <w:r w:rsidR="00381579">
              <w:rPr>
                <w:sz w:val="22"/>
                <w:szCs w:val="22"/>
              </w:rPr>
              <w:t>no on</w:t>
            </w:r>
            <w:r>
              <w:rPr>
                <w:sz w:val="22"/>
                <w:szCs w:val="22"/>
              </w:rPr>
              <w:t xml:space="preserve">ako </w:t>
            </w:r>
            <w:r w:rsidR="007172FD">
              <w:rPr>
                <w:sz w:val="22"/>
                <w:szCs w:val="22"/>
              </w:rPr>
              <w:t xml:space="preserve">kako </w:t>
            </w:r>
            <w:r w:rsidR="00C90F22" w:rsidRPr="00C90F22">
              <w:rPr>
                <w:sz w:val="22"/>
                <w:szCs w:val="22"/>
              </w:rPr>
              <w:t>Vam</w:t>
            </w:r>
            <w:r w:rsidR="007172FD">
              <w:rPr>
                <w:sz w:val="22"/>
                <w:szCs w:val="22"/>
              </w:rPr>
              <w:t xml:space="preserve"> je rekao </w:t>
            </w:r>
            <w:r w:rsidR="00C90F22" w:rsidRPr="00C90F22">
              <w:rPr>
                <w:sz w:val="22"/>
                <w:szCs w:val="22"/>
              </w:rPr>
              <w:t>Va</w:t>
            </w:r>
            <w:r w:rsidR="00C90F22" w:rsidRPr="00C90F22">
              <w:rPr>
                <w:rFonts w:hint="eastAsia"/>
                <w:sz w:val="22"/>
                <w:szCs w:val="22"/>
              </w:rPr>
              <w:t>š</w:t>
            </w:r>
            <w:r w:rsidR="007B7284">
              <w:rPr>
                <w:sz w:val="22"/>
                <w:szCs w:val="22"/>
              </w:rPr>
              <w:t xml:space="preserve"> ljekar.</w:t>
            </w:r>
            <w:r w:rsidR="007B7284" w:rsidRPr="007B7284">
              <w:rPr>
                <w:sz w:val="22"/>
                <w:szCs w:val="22"/>
                <w:lang w:val="sr-Latn-ME"/>
              </w:rPr>
              <w:t xml:space="preserve"> Ukoliko nijeste sigurni, provjerite sa Vašim ljekarom </w:t>
            </w:r>
          </w:p>
          <w:p w:rsidR="007B7284" w:rsidRPr="007B7284" w:rsidRDefault="007B7284" w:rsidP="007B7284">
            <w:pPr>
              <w:pStyle w:val="Header"/>
              <w:tabs>
                <w:tab w:val="left" w:pos="284"/>
              </w:tabs>
              <w:rPr>
                <w:sz w:val="22"/>
                <w:szCs w:val="22"/>
              </w:rPr>
            </w:pPr>
            <w:r w:rsidRPr="007B7284">
              <w:rPr>
                <w:sz w:val="22"/>
                <w:szCs w:val="22"/>
                <w:lang w:val="sr-Latn-ME"/>
              </w:rPr>
              <w:t>ili farmaceutom</w:t>
            </w:r>
            <w:r w:rsidRPr="007B7284">
              <w:rPr>
                <w:i/>
                <w:iCs/>
                <w:sz w:val="22"/>
                <w:szCs w:val="22"/>
                <w:lang w:val="sr-Latn-ME"/>
              </w:rPr>
              <w:t>.</w:t>
            </w:r>
          </w:p>
          <w:p w:rsidR="0034774C" w:rsidRDefault="0034774C" w:rsidP="00C90F22">
            <w:pPr>
              <w:pStyle w:val="Header"/>
              <w:tabs>
                <w:tab w:val="left" w:pos="284"/>
              </w:tabs>
              <w:rPr>
                <w:b/>
                <w:iCs/>
                <w:sz w:val="22"/>
                <w:szCs w:val="22"/>
                <w:lang w:val="sr-Latn-ME"/>
              </w:rPr>
            </w:pPr>
          </w:p>
          <w:p w:rsidR="00C90F22" w:rsidRPr="0034774C" w:rsidRDefault="0034774C" w:rsidP="0034774C">
            <w:pPr>
              <w:pStyle w:val="Header"/>
              <w:tabs>
                <w:tab w:val="left" w:pos="284"/>
              </w:tabs>
              <w:rPr>
                <w:b/>
                <w:sz w:val="22"/>
                <w:szCs w:val="22"/>
              </w:rPr>
            </w:pPr>
            <w:r w:rsidRPr="00D56C69">
              <w:rPr>
                <w:b/>
                <w:iCs/>
                <w:sz w:val="22"/>
                <w:szCs w:val="22"/>
                <w:lang w:val="sr-Latn-ME"/>
              </w:rPr>
              <w:t>Uzimanje</w:t>
            </w:r>
            <w:r w:rsidRPr="00D56C69">
              <w:rPr>
                <w:iCs/>
                <w:sz w:val="22"/>
                <w:szCs w:val="22"/>
                <w:lang w:val="sr-Latn-ME"/>
              </w:rPr>
              <w:t xml:space="preserve"> </w:t>
            </w:r>
            <w:r w:rsidRPr="00D56C69">
              <w:rPr>
                <w:b/>
                <w:sz w:val="22"/>
                <w:szCs w:val="22"/>
                <w:lang w:val="sr-Latn-ME"/>
              </w:rPr>
              <w:t>lijeka</w:t>
            </w:r>
            <w:r>
              <w:rPr>
                <w:b/>
                <w:sz w:val="22"/>
                <w:szCs w:val="22"/>
                <w:lang w:val="sr-Latn-ME"/>
              </w:rPr>
              <w:t xml:space="preserve"> </w:t>
            </w:r>
            <w:r w:rsidRPr="0034774C">
              <w:rPr>
                <w:b/>
                <w:sz w:val="22"/>
                <w:szCs w:val="22"/>
              </w:rPr>
              <w:t>K</w:t>
            </w:r>
            <w:r>
              <w:rPr>
                <w:b/>
                <w:sz w:val="22"/>
                <w:szCs w:val="22"/>
              </w:rPr>
              <w:t xml:space="preserve">apecitabina </w:t>
            </w:r>
            <w:r w:rsidRPr="0034774C">
              <w:rPr>
                <w:b/>
                <w:sz w:val="22"/>
                <w:szCs w:val="22"/>
              </w:rPr>
              <w:t>Teva</w:t>
            </w:r>
          </w:p>
          <w:p w:rsidR="00EA626B" w:rsidRDefault="00EA626B" w:rsidP="00C90F22">
            <w:pPr>
              <w:pStyle w:val="Header"/>
              <w:tabs>
                <w:tab w:val="left" w:pos="284"/>
              </w:tabs>
              <w:rPr>
                <w:sz w:val="22"/>
                <w:szCs w:val="22"/>
              </w:rPr>
            </w:pPr>
          </w:p>
          <w:p w:rsidR="00C90F22" w:rsidRPr="00C90F22" w:rsidRDefault="00C90F22" w:rsidP="004553FF">
            <w:pPr>
              <w:pStyle w:val="Header"/>
              <w:tabs>
                <w:tab w:val="left" w:pos="284"/>
              </w:tabs>
              <w:jc w:val="both"/>
              <w:rPr>
                <w:sz w:val="22"/>
                <w:szCs w:val="22"/>
              </w:rPr>
            </w:pPr>
            <w:r w:rsidRPr="00C90F22">
              <w:rPr>
                <w:sz w:val="22"/>
                <w:szCs w:val="22"/>
              </w:rPr>
              <w:t>Kapec</w:t>
            </w:r>
            <w:r w:rsidR="00EA626B">
              <w:rPr>
                <w:sz w:val="22"/>
                <w:szCs w:val="22"/>
              </w:rPr>
              <w:t xml:space="preserve">itabin smije propisati samo ljekar </w:t>
            </w:r>
            <w:r w:rsidRPr="00C90F22">
              <w:rPr>
                <w:sz w:val="22"/>
                <w:szCs w:val="22"/>
              </w:rPr>
              <w:t>s</w:t>
            </w:r>
            <w:r w:rsidR="00EA626B">
              <w:rPr>
                <w:sz w:val="22"/>
                <w:szCs w:val="22"/>
              </w:rPr>
              <w:t>a</w:t>
            </w:r>
            <w:r w:rsidR="00446E90">
              <w:rPr>
                <w:sz w:val="22"/>
                <w:szCs w:val="22"/>
              </w:rPr>
              <w:t xml:space="preserve"> iskustvom u primjeni l</w:t>
            </w:r>
            <w:r w:rsidRPr="00C90F22">
              <w:rPr>
                <w:sz w:val="22"/>
                <w:szCs w:val="22"/>
              </w:rPr>
              <w:t>jekova za lije</w:t>
            </w:r>
            <w:r w:rsidRPr="00C90F22">
              <w:rPr>
                <w:rFonts w:hint="eastAsia"/>
                <w:sz w:val="22"/>
                <w:szCs w:val="22"/>
              </w:rPr>
              <w:t>č</w:t>
            </w:r>
            <w:r w:rsidRPr="00C90F22">
              <w:rPr>
                <w:sz w:val="22"/>
                <w:szCs w:val="22"/>
              </w:rPr>
              <w:t>enje malignih bolesti.</w:t>
            </w:r>
          </w:p>
          <w:p w:rsidR="00312E34" w:rsidRPr="00AA51F4" w:rsidRDefault="00C90F22" w:rsidP="004553FF">
            <w:pPr>
              <w:pStyle w:val="Header"/>
              <w:tabs>
                <w:tab w:val="left" w:pos="284"/>
              </w:tabs>
              <w:jc w:val="both"/>
              <w:rPr>
                <w:sz w:val="22"/>
                <w:szCs w:val="22"/>
                <w:lang w:val="sr-Latn-CS"/>
              </w:rPr>
            </w:pPr>
            <w:r w:rsidRPr="00C90F22">
              <w:rPr>
                <w:sz w:val="22"/>
                <w:szCs w:val="22"/>
              </w:rPr>
              <w:t xml:space="preserve">Kapecitabin Teva tablete trebate </w:t>
            </w:r>
            <w:r w:rsidRPr="00C90F22">
              <w:rPr>
                <w:b/>
                <w:bCs/>
                <w:sz w:val="22"/>
                <w:szCs w:val="22"/>
              </w:rPr>
              <w:t>progutati cijele s</w:t>
            </w:r>
            <w:r w:rsidR="00446E90">
              <w:rPr>
                <w:b/>
                <w:bCs/>
                <w:sz w:val="22"/>
                <w:szCs w:val="22"/>
              </w:rPr>
              <w:t>a</w:t>
            </w:r>
            <w:r w:rsidRPr="00C90F22">
              <w:rPr>
                <w:b/>
                <w:bCs/>
                <w:sz w:val="22"/>
                <w:szCs w:val="22"/>
              </w:rPr>
              <w:t xml:space="preserve"> v</w:t>
            </w:r>
            <w:r w:rsidR="004A35CF">
              <w:rPr>
                <w:b/>
                <w:bCs/>
                <w:sz w:val="22"/>
                <w:szCs w:val="22"/>
              </w:rPr>
              <w:t>odom, najkasnije 30 minuta posl</w:t>
            </w:r>
            <w:r w:rsidR="008B72D2">
              <w:rPr>
                <w:b/>
                <w:bCs/>
                <w:sz w:val="22"/>
                <w:szCs w:val="22"/>
              </w:rPr>
              <w:t>ij</w:t>
            </w:r>
            <w:r w:rsidR="004A35CF">
              <w:rPr>
                <w:b/>
                <w:bCs/>
                <w:sz w:val="22"/>
                <w:szCs w:val="22"/>
              </w:rPr>
              <w:t>e</w:t>
            </w:r>
            <w:r w:rsidRPr="00C90F22">
              <w:rPr>
                <w:b/>
                <w:bCs/>
                <w:sz w:val="22"/>
                <w:szCs w:val="22"/>
              </w:rPr>
              <w:t xml:space="preserve"> jela.</w:t>
            </w:r>
          </w:p>
          <w:p w:rsidR="00312E34" w:rsidRPr="00AA51F4" w:rsidRDefault="00312E34" w:rsidP="004553FF">
            <w:pPr>
              <w:pStyle w:val="Header"/>
              <w:tabs>
                <w:tab w:val="left" w:pos="284"/>
              </w:tabs>
              <w:jc w:val="both"/>
              <w:rPr>
                <w:sz w:val="22"/>
                <w:szCs w:val="22"/>
                <w:lang w:val="sr-Latn-CS"/>
              </w:rPr>
            </w:pPr>
          </w:p>
          <w:p w:rsidR="004A50A5" w:rsidRPr="004553FF" w:rsidRDefault="004A50A5" w:rsidP="004553FF">
            <w:pPr>
              <w:pStyle w:val="Header"/>
              <w:tabs>
                <w:tab w:val="left" w:pos="284"/>
              </w:tabs>
              <w:jc w:val="both"/>
              <w:rPr>
                <w:sz w:val="22"/>
                <w:szCs w:val="22"/>
              </w:rPr>
            </w:pPr>
            <w:r>
              <w:rPr>
                <w:sz w:val="22"/>
                <w:szCs w:val="22"/>
              </w:rPr>
              <w:t>Ljekar</w:t>
            </w:r>
            <w:r w:rsidRPr="004A50A5">
              <w:rPr>
                <w:sz w:val="22"/>
                <w:szCs w:val="22"/>
              </w:rPr>
              <w:t xml:space="preserve"> </w:t>
            </w:r>
            <w:r w:rsidRPr="004A50A5">
              <w:rPr>
                <w:rFonts w:hint="eastAsia"/>
                <w:sz w:val="22"/>
                <w:szCs w:val="22"/>
              </w:rPr>
              <w:t>ć</w:t>
            </w:r>
            <w:r w:rsidRPr="004A50A5">
              <w:rPr>
                <w:sz w:val="22"/>
                <w:szCs w:val="22"/>
              </w:rPr>
              <w:t xml:space="preserve">e </w:t>
            </w:r>
            <w:r w:rsidR="008B72D2">
              <w:rPr>
                <w:sz w:val="22"/>
                <w:szCs w:val="22"/>
              </w:rPr>
              <w:t>V</w:t>
            </w:r>
            <w:r w:rsidR="008B72D2" w:rsidRPr="004A50A5">
              <w:rPr>
                <w:sz w:val="22"/>
                <w:szCs w:val="22"/>
              </w:rPr>
              <w:t xml:space="preserve">am </w:t>
            </w:r>
            <w:r w:rsidRPr="004A50A5">
              <w:rPr>
                <w:sz w:val="22"/>
                <w:szCs w:val="22"/>
              </w:rPr>
              <w:t>propisati dozu i na</w:t>
            </w:r>
            <w:r w:rsidRPr="004A50A5">
              <w:rPr>
                <w:rFonts w:hint="eastAsia"/>
                <w:sz w:val="22"/>
                <w:szCs w:val="22"/>
              </w:rPr>
              <w:t>č</w:t>
            </w:r>
            <w:r w:rsidR="0036122E">
              <w:rPr>
                <w:sz w:val="22"/>
                <w:szCs w:val="22"/>
              </w:rPr>
              <w:t xml:space="preserve">in primjene koji je najefikasniji </w:t>
            </w:r>
            <w:r w:rsidRPr="004A50A5">
              <w:rPr>
                <w:sz w:val="22"/>
                <w:szCs w:val="22"/>
              </w:rPr>
              <w:t xml:space="preserve">za Vas. Doza </w:t>
            </w:r>
            <w:r w:rsidR="006C6E23">
              <w:rPr>
                <w:sz w:val="22"/>
                <w:szCs w:val="22"/>
              </w:rPr>
              <w:t>lijeka Kapecitabin</w:t>
            </w:r>
            <w:r w:rsidR="004553FF">
              <w:rPr>
                <w:sz w:val="22"/>
                <w:szCs w:val="22"/>
              </w:rPr>
              <w:t xml:space="preserve"> </w:t>
            </w:r>
            <w:r w:rsidR="0036122E">
              <w:rPr>
                <w:sz w:val="22"/>
                <w:szCs w:val="22"/>
              </w:rPr>
              <w:t>Teva za</w:t>
            </w:r>
            <w:r w:rsidRPr="004A50A5">
              <w:rPr>
                <w:sz w:val="22"/>
                <w:szCs w:val="22"/>
              </w:rPr>
              <w:t>visi o</w:t>
            </w:r>
            <w:r w:rsidR="0036122E">
              <w:rPr>
                <w:sz w:val="22"/>
                <w:szCs w:val="22"/>
              </w:rPr>
              <w:t>d tjelesne</w:t>
            </w:r>
            <w:r w:rsidRPr="004A50A5">
              <w:rPr>
                <w:sz w:val="22"/>
                <w:szCs w:val="22"/>
              </w:rPr>
              <w:t xml:space="preserve"> povr</w:t>
            </w:r>
            <w:r w:rsidRPr="004A50A5">
              <w:rPr>
                <w:rFonts w:hint="eastAsia"/>
                <w:sz w:val="22"/>
                <w:szCs w:val="22"/>
              </w:rPr>
              <w:t>š</w:t>
            </w:r>
            <w:r w:rsidR="0036122E">
              <w:rPr>
                <w:sz w:val="22"/>
                <w:szCs w:val="22"/>
              </w:rPr>
              <w:t>ine pacijenta</w:t>
            </w:r>
            <w:r w:rsidRPr="004A50A5">
              <w:rPr>
                <w:sz w:val="22"/>
                <w:szCs w:val="22"/>
              </w:rPr>
              <w:t>, a izra</w:t>
            </w:r>
            <w:r w:rsidRPr="004A50A5">
              <w:rPr>
                <w:rFonts w:hint="eastAsia"/>
                <w:sz w:val="22"/>
                <w:szCs w:val="22"/>
              </w:rPr>
              <w:t>č</w:t>
            </w:r>
            <w:r w:rsidR="00E01B78">
              <w:rPr>
                <w:sz w:val="22"/>
                <w:szCs w:val="22"/>
              </w:rPr>
              <w:t xml:space="preserve">unava se na osnovu </w:t>
            </w:r>
            <w:r w:rsidR="008B72D2">
              <w:rPr>
                <w:sz w:val="22"/>
                <w:szCs w:val="22"/>
              </w:rPr>
              <w:t>V</w:t>
            </w:r>
            <w:r w:rsidR="008B72D2" w:rsidRPr="004A50A5">
              <w:rPr>
                <w:sz w:val="22"/>
                <w:szCs w:val="22"/>
              </w:rPr>
              <w:t>a</w:t>
            </w:r>
            <w:r w:rsidR="008B72D2" w:rsidRPr="004A50A5">
              <w:rPr>
                <w:rFonts w:hint="eastAsia"/>
                <w:sz w:val="22"/>
                <w:szCs w:val="22"/>
              </w:rPr>
              <w:t>š</w:t>
            </w:r>
            <w:r w:rsidR="008B72D2" w:rsidRPr="004A50A5">
              <w:rPr>
                <w:sz w:val="22"/>
                <w:szCs w:val="22"/>
              </w:rPr>
              <w:t xml:space="preserve">e </w:t>
            </w:r>
            <w:r w:rsidRPr="004A50A5">
              <w:rPr>
                <w:sz w:val="22"/>
                <w:szCs w:val="22"/>
              </w:rPr>
              <w:t>visine i te</w:t>
            </w:r>
            <w:r w:rsidRPr="004A50A5">
              <w:rPr>
                <w:rFonts w:hint="eastAsia"/>
                <w:sz w:val="22"/>
                <w:szCs w:val="22"/>
              </w:rPr>
              <w:t>ž</w:t>
            </w:r>
            <w:r w:rsidRPr="004A50A5">
              <w:rPr>
                <w:sz w:val="22"/>
                <w:szCs w:val="22"/>
              </w:rPr>
              <w:t>ine. Uobi</w:t>
            </w:r>
            <w:r w:rsidRPr="004A50A5">
              <w:rPr>
                <w:rFonts w:hint="eastAsia"/>
                <w:sz w:val="22"/>
                <w:szCs w:val="22"/>
              </w:rPr>
              <w:t>č</w:t>
            </w:r>
            <w:r w:rsidRPr="004A50A5">
              <w:rPr>
                <w:sz w:val="22"/>
                <w:szCs w:val="22"/>
              </w:rPr>
              <w:t>ajena</w:t>
            </w:r>
            <w:r w:rsidR="004553FF">
              <w:rPr>
                <w:sz w:val="22"/>
                <w:szCs w:val="22"/>
              </w:rPr>
              <w:t xml:space="preserve"> </w:t>
            </w:r>
            <w:r w:rsidRPr="004A50A5">
              <w:rPr>
                <w:sz w:val="22"/>
                <w:szCs w:val="22"/>
              </w:rPr>
              <w:t>doza za odrasle iznosi 1250 mg/m</w:t>
            </w:r>
            <w:r w:rsidRPr="00403042">
              <w:rPr>
                <w:sz w:val="22"/>
                <w:szCs w:val="22"/>
                <w:vertAlign w:val="superscript"/>
              </w:rPr>
              <w:t>2</w:t>
            </w:r>
            <w:r w:rsidRPr="004A50A5">
              <w:rPr>
                <w:sz w:val="22"/>
                <w:szCs w:val="22"/>
              </w:rPr>
              <w:t xml:space="preserve"> povr</w:t>
            </w:r>
            <w:r w:rsidRPr="004A50A5">
              <w:rPr>
                <w:rFonts w:hint="eastAsia"/>
                <w:sz w:val="22"/>
                <w:szCs w:val="22"/>
              </w:rPr>
              <w:t>š</w:t>
            </w:r>
            <w:r w:rsidRPr="004A50A5">
              <w:rPr>
                <w:sz w:val="22"/>
                <w:szCs w:val="22"/>
              </w:rPr>
              <w:t>ine tijela i uzi</w:t>
            </w:r>
            <w:r w:rsidR="00E01B78">
              <w:rPr>
                <w:sz w:val="22"/>
                <w:szCs w:val="22"/>
              </w:rPr>
              <w:t>ma se dva</w:t>
            </w:r>
            <w:r w:rsidR="006C6E23">
              <w:rPr>
                <w:sz w:val="22"/>
                <w:szCs w:val="22"/>
              </w:rPr>
              <w:t xml:space="preserve"> </w:t>
            </w:r>
            <w:r w:rsidR="00E01B78">
              <w:rPr>
                <w:sz w:val="22"/>
                <w:szCs w:val="22"/>
              </w:rPr>
              <w:t>put</w:t>
            </w:r>
            <w:r w:rsidR="006C6E23">
              <w:rPr>
                <w:sz w:val="22"/>
                <w:szCs w:val="22"/>
              </w:rPr>
              <w:t>a</w:t>
            </w:r>
            <w:r w:rsidR="00E01B78">
              <w:rPr>
                <w:sz w:val="22"/>
                <w:szCs w:val="22"/>
              </w:rPr>
              <w:t xml:space="preserve"> dnevno (ujutro i u</w:t>
            </w:r>
            <w:r w:rsidRPr="004A50A5">
              <w:rPr>
                <w:sz w:val="22"/>
                <w:szCs w:val="22"/>
              </w:rPr>
              <w:t>ve</w:t>
            </w:r>
            <w:r w:rsidRPr="004A50A5">
              <w:rPr>
                <w:rFonts w:hint="eastAsia"/>
                <w:sz w:val="22"/>
                <w:szCs w:val="22"/>
              </w:rPr>
              <w:t>č</w:t>
            </w:r>
            <w:r w:rsidR="00E01B78">
              <w:rPr>
                <w:sz w:val="22"/>
                <w:szCs w:val="22"/>
              </w:rPr>
              <w:t>e</w:t>
            </w:r>
            <w:r w:rsidRPr="004A50A5">
              <w:rPr>
                <w:sz w:val="22"/>
                <w:szCs w:val="22"/>
              </w:rPr>
              <w:t>). Ovdje</w:t>
            </w:r>
            <w:r w:rsidR="004553FF">
              <w:rPr>
                <w:sz w:val="22"/>
                <w:szCs w:val="22"/>
              </w:rPr>
              <w:t xml:space="preserve"> </w:t>
            </w:r>
            <w:r w:rsidRPr="004A50A5">
              <w:rPr>
                <w:sz w:val="22"/>
                <w:szCs w:val="22"/>
              </w:rPr>
              <w:t xml:space="preserve">su navedena dva primjera: osoba </w:t>
            </w:r>
            <w:r w:rsidRPr="004A50A5">
              <w:rPr>
                <w:rFonts w:hint="eastAsia"/>
                <w:sz w:val="22"/>
                <w:szCs w:val="22"/>
              </w:rPr>
              <w:t>č</w:t>
            </w:r>
            <w:r w:rsidRPr="004A50A5">
              <w:rPr>
                <w:sz w:val="22"/>
                <w:szCs w:val="22"/>
              </w:rPr>
              <w:t>ija tjelesna te</w:t>
            </w:r>
            <w:r w:rsidRPr="004A50A5">
              <w:rPr>
                <w:rFonts w:hint="eastAsia"/>
                <w:sz w:val="22"/>
                <w:szCs w:val="22"/>
              </w:rPr>
              <w:t>ž</w:t>
            </w:r>
            <w:r w:rsidRPr="004A50A5">
              <w:rPr>
                <w:sz w:val="22"/>
                <w:szCs w:val="22"/>
              </w:rPr>
              <w:t>ina iznosi 64 kg a visina 1,64 m</w:t>
            </w:r>
            <w:r w:rsidR="008B72D2">
              <w:rPr>
                <w:sz w:val="22"/>
                <w:szCs w:val="22"/>
              </w:rPr>
              <w:t>,</w:t>
            </w:r>
            <w:r w:rsidRPr="004A50A5">
              <w:rPr>
                <w:sz w:val="22"/>
                <w:szCs w:val="22"/>
              </w:rPr>
              <w:t xml:space="preserve"> ima tjelesnu</w:t>
            </w:r>
            <w:r w:rsidR="004553FF">
              <w:rPr>
                <w:sz w:val="22"/>
                <w:szCs w:val="22"/>
              </w:rPr>
              <w:t xml:space="preserve"> </w:t>
            </w:r>
            <w:r w:rsidRPr="004A50A5">
              <w:rPr>
                <w:sz w:val="22"/>
                <w:szCs w:val="22"/>
              </w:rPr>
              <w:t>povr</w:t>
            </w:r>
            <w:r w:rsidRPr="004A50A5">
              <w:rPr>
                <w:rFonts w:hint="eastAsia"/>
                <w:sz w:val="22"/>
                <w:szCs w:val="22"/>
              </w:rPr>
              <w:t>š</w:t>
            </w:r>
            <w:r w:rsidRPr="004A50A5">
              <w:rPr>
                <w:sz w:val="22"/>
                <w:szCs w:val="22"/>
              </w:rPr>
              <w:t>inu od 1,7 m</w:t>
            </w:r>
            <w:r w:rsidRPr="00050FCC">
              <w:rPr>
                <w:sz w:val="22"/>
                <w:szCs w:val="22"/>
                <w:vertAlign w:val="superscript"/>
              </w:rPr>
              <w:t>2</w:t>
            </w:r>
            <w:r w:rsidR="008B72D2">
              <w:rPr>
                <w:sz w:val="22"/>
                <w:szCs w:val="22"/>
              </w:rPr>
              <w:t>,</w:t>
            </w:r>
            <w:r w:rsidRPr="004A50A5">
              <w:rPr>
                <w:sz w:val="22"/>
                <w:szCs w:val="22"/>
              </w:rPr>
              <w:t xml:space="preserve"> </w:t>
            </w:r>
            <w:r w:rsidR="008B72D2">
              <w:rPr>
                <w:sz w:val="22"/>
                <w:szCs w:val="22"/>
              </w:rPr>
              <w:t xml:space="preserve">i </w:t>
            </w:r>
            <w:r w:rsidRPr="004A50A5">
              <w:rPr>
                <w:sz w:val="22"/>
                <w:szCs w:val="22"/>
              </w:rPr>
              <w:t>mora uzimati 4 tablete od 500 mg i 1 tabletu od 150 mg dva</w:t>
            </w:r>
            <w:r w:rsidR="006C6E23">
              <w:rPr>
                <w:sz w:val="22"/>
                <w:szCs w:val="22"/>
              </w:rPr>
              <w:t xml:space="preserve"> </w:t>
            </w:r>
            <w:r w:rsidRPr="004A50A5">
              <w:rPr>
                <w:sz w:val="22"/>
                <w:szCs w:val="22"/>
              </w:rPr>
              <w:t>put</w:t>
            </w:r>
            <w:r w:rsidR="006C6E23">
              <w:rPr>
                <w:sz w:val="22"/>
                <w:szCs w:val="22"/>
              </w:rPr>
              <w:t>a</w:t>
            </w:r>
            <w:r w:rsidRPr="004A50A5">
              <w:rPr>
                <w:sz w:val="22"/>
                <w:szCs w:val="22"/>
              </w:rPr>
              <w:t xml:space="preserve"> dnevno. Osoba </w:t>
            </w:r>
            <w:r w:rsidRPr="004A50A5">
              <w:rPr>
                <w:rFonts w:hint="eastAsia"/>
                <w:sz w:val="22"/>
                <w:szCs w:val="22"/>
              </w:rPr>
              <w:t>č</w:t>
            </w:r>
            <w:r w:rsidRPr="004A50A5">
              <w:rPr>
                <w:sz w:val="22"/>
                <w:szCs w:val="22"/>
              </w:rPr>
              <w:t>ija</w:t>
            </w:r>
            <w:r w:rsidR="004553FF">
              <w:rPr>
                <w:sz w:val="22"/>
                <w:szCs w:val="22"/>
              </w:rPr>
              <w:t xml:space="preserve"> </w:t>
            </w:r>
            <w:r w:rsidRPr="004A50A5">
              <w:rPr>
                <w:sz w:val="22"/>
                <w:szCs w:val="22"/>
              </w:rPr>
              <w:t>tjelesna te</w:t>
            </w:r>
            <w:r w:rsidRPr="004A50A5">
              <w:rPr>
                <w:rFonts w:hint="eastAsia"/>
                <w:sz w:val="22"/>
                <w:szCs w:val="22"/>
              </w:rPr>
              <w:t>ž</w:t>
            </w:r>
            <w:r w:rsidRPr="004A50A5">
              <w:rPr>
                <w:sz w:val="22"/>
                <w:szCs w:val="22"/>
              </w:rPr>
              <w:t>ina iznosi 80 kg a visina 1,80 m</w:t>
            </w:r>
            <w:r w:rsidR="008B72D2">
              <w:rPr>
                <w:sz w:val="22"/>
                <w:szCs w:val="22"/>
              </w:rPr>
              <w:t>,</w:t>
            </w:r>
            <w:r w:rsidRPr="004A50A5">
              <w:rPr>
                <w:sz w:val="22"/>
                <w:szCs w:val="22"/>
              </w:rPr>
              <w:t xml:space="preserve"> ima tjelesnu povr</w:t>
            </w:r>
            <w:r w:rsidRPr="004A50A5">
              <w:rPr>
                <w:rFonts w:hint="eastAsia"/>
                <w:sz w:val="22"/>
                <w:szCs w:val="22"/>
              </w:rPr>
              <w:t>š</w:t>
            </w:r>
            <w:r w:rsidRPr="004A50A5">
              <w:rPr>
                <w:sz w:val="22"/>
                <w:szCs w:val="22"/>
              </w:rPr>
              <w:t>inu od 2,00 m</w:t>
            </w:r>
            <w:r w:rsidRPr="00050FCC">
              <w:rPr>
                <w:sz w:val="22"/>
                <w:szCs w:val="22"/>
                <w:vertAlign w:val="superscript"/>
              </w:rPr>
              <w:t>2</w:t>
            </w:r>
            <w:r w:rsidR="008B72D2">
              <w:rPr>
                <w:sz w:val="22"/>
                <w:szCs w:val="22"/>
              </w:rPr>
              <w:t>,</w:t>
            </w:r>
            <w:r w:rsidRPr="004A50A5">
              <w:rPr>
                <w:sz w:val="22"/>
                <w:szCs w:val="22"/>
              </w:rPr>
              <w:t xml:space="preserve"> </w:t>
            </w:r>
            <w:r w:rsidR="008B72D2">
              <w:rPr>
                <w:sz w:val="22"/>
                <w:szCs w:val="22"/>
              </w:rPr>
              <w:t xml:space="preserve">i </w:t>
            </w:r>
            <w:r w:rsidRPr="004A50A5">
              <w:rPr>
                <w:sz w:val="22"/>
                <w:szCs w:val="22"/>
              </w:rPr>
              <w:t>mora uzimati 5 tableta</w:t>
            </w:r>
            <w:r w:rsidR="004553FF">
              <w:rPr>
                <w:sz w:val="22"/>
                <w:szCs w:val="22"/>
              </w:rPr>
              <w:t xml:space="preserve"> </w:t>
            </w:r>
            <w:r w:rsidRPr="004A50A5">
              <w:rPr>
                <w:sz w:val="22"/>
                <w:szCs w:val="22"/>
              </w:rPr>
              <w:t>od 500 mg dva</w:t>
            </w:r>
            <w:r w:rsidR="006C6E23">
              <w:rPr>
                <w:sz w:val="22"/>
                <w:szCs w:val="22"/>
              </w:rPr>
              <w:t xml:space="preserve"> </w:t>
            </w:r>
            <w:r w:rsidRPr="004A50A5">
              <w:rPr>
                <w:sz w:val="22"/>
                <w:szCs w:val="22"/>
              </w:rPr>
              <w:t>put</w:t>
            </w:r>
            <w:r w:rsidR="006C6E23">
              <w:rPr>
                <w:sz w:val="22"/>
                <w:szCs w:val="22"/>
              </w:rPr>
              <w:t>a</w:t>
            </w:r>
            <w:r w:rsidRPr="004A50A5">
              <w:rPr>
                <w:sz w:val="22"/>
                <w:szCs w:val="22"/>
              </w:rPr>
              <w:t xml:space="preserve"> dnevno.</w:t>
            </w:r>
          </w:p>
          <w:p w:rsidR="004A50A5" w:rsidRPr="00AA51F4" w:rsidRDefault="004A50A5" w:rsidP="006D298C">
            <w:pPr>
              <w:pStyle w:val="Header"/>
              <w:tabs>
                <w:tab w:val="left" w:pos="284"/>
              </w:tabs>
              <w:rPr>
                <w:sz w:val="22"/>
                <w:szCs w:val="22"/>
                <w:lang w:val="sr-Latn-CS"/>
              </w:rPr>
            </w:pPr>
          </w:p>
          <w:p w:rsidR="00312E34" w:rsidRPr="00AA51F4" w:rsidRDefault="00312E34" w:rsidP="004553FF">
            <w:pPr>
              <w:pStyle w:val="Header"/>
              <w:tabs>
                <w:tab w:val="left" w:pos="284"/>
              </w:tabs>
              <w:jc w:val="both"/>
              <w:rPr>
                <w:sz w:val="22"/>
                <w:szCs w:val="22"/>
                <w:lang w:val="sr-Latn-CS"/>
              </w:rPr>
            </w:pPr>
            <w:r w:rsidRPr="00AA51F4">
              <w:rPr>
                <w:sz w:val="22"/>
                <w:szCs w:val="22"/>
                <w:lang w:val="sr-Latn-CS"/>
              </w:rPr>
              <w:t xml:space="preserve">Tablete </w:t>
            </w:r>
            <w:r w:rsidR="00B37B9C">
              <w:rPr>
                <w:sz w:val="22"/>
                <w:szCs w:val="22"/>
                <w:lang w:val="sr-Latn-CS"/>
              </w:rPr>
              <w:t>Kapecitabin</w:t>
            </w:r>
            <w:r w:rsidR="0058170F">
              <w:rPr>
                <w:sz w:val="22"/>
                <w:szCs w:val="22"/>
                <w:lang w:val="sr-Latn-CS"/>
              </w:rPr>
              <w:t xml:space="preserve"> Teva</w:t>
            </w:r>
            <w:r w:rsidR="00C126E7">
              <w:rPr>
                <w:sz w:val="22"/>
                <w:szCs w:val="22"/>
                <w:lang w:val="sr-Latn-CS"/>
              </w:rPr>
              <w:t xml:space="preserve"> se obično uzimaju  14 dana, nakon</w:t>
            </w:r>
            <w:r w:rsidRPr="00AA51F4">
              <w:rPr>
                <w:sz w:val="22"/>
                <w:szCs w:val="22"/>
                <w:lang w:val="sr-Latn-CS"/>
              </w:rPr>
              <w:t xml:space="preserve"> čega s</w:t>
            </w:r>
            <w:r w:rsidR="00BC00FD">
              <w:rPr>
                <w:sz w:val="22"/>
                <w:szCs w:val="22"/>
                <w:lang w:val="sr-Latn-CS"/>
              </w:rPr>
              <w:t>lijedi 7 dana pauze</w:t>
            </w:r>
            <w:r w:rsidR="00403042">
              <w:rPr>
                <w:sz w:val="22"/>
                <w:szCs w:val="22"/>
                <w:lang w:val="sr-Latn-CS"/>
              </w:rPr>
              <w:t xml:space="preserve"> (bez uzimanja tableta</w:t>
            </w:r>
            <w:r w:rsidRPr="00AA51F4">
              <w:rPr>
                <w:sz w:val="22"/>
                <w:szCs w:val="22"/>
                <w:lang w:val="sr-Latn-CS"/>
              </w:rPr>
              <w:t>)</w:t>
            </w:r>
            <w:r w:rsidR="005858E1">
              <w:rPr>
                <w:sz w:val="22"/>
                <w:szCs w:val="22"/>
                <w:lang w:val="sr-Latn-CS"/>
              </w:rPr>
              <w:t xml:space="preserve">. Ovaj period od 21 dan smatra </w:t>
            </w:r>
            <w:r w:rsidRPr="00AA51F4">
              <w:rPr>
                <w:sz w:val="22"/>
                <w:szCs w:val="22"/>
                <w:lang w:val="sr-Latn-CS"/>
              </w:rPr>
              <w:t xml:space="preserve">se </w:t>
            </w:r>
            <w:r w:rsidR="00DD2788">
              <w:rPr>
                <w:sz w:val="22"/>
                <w:szCs w:val="22"/>
                <w:lang w:val="sr-Latn-CS"/>
              </w:rPr>
              <w:t xml:space="preserve">jednim </w:t>
            </w:r>
            <w:r w:rsidRPr="00AA51F4">
              <w:rPr>
                <w:sz w:val="22"/>
                <w:szCs w:val="22"/>
                <w:lang w:val="sr-Latn-CS"/>
              </w:rPr>
              <w:t xml:space="preserve">terapijskim ciklusom. </w:t>
            </w:r>
          </w:p>
          <w:p w:rsidR="00312E34" w:rsidRPr="00AA51F4" w:rsidRDefault="00312E34" w:rsidP="006D298C">
            <w:pPr>
              <w:pStyle w:val="Header"/>
              <w:tabs>
                <w:tab w:val="left" w:pos="284"/>
              </w:tabs>
              <w:rPr>
                <w:sz w:val="22"/>
                <w:szCs w:val="22"/>
                <w:lang w:val="sr-Latn-CS"/>
              </w:rPr>
            </w:pPr>
          </w:p>
          <w:p w:rsidR="00312E34" w:rsidRPr="00AA51F4" w:rsidRDefault="00F11939" w:rsidP="004553FF">
            <w:pPr>
              <w:pStyle w:val="Header"/>
              <w:tabs>
                <w:tab w:val="left" w:pos="284"/>
              </w:tabs>
              <w:jc w:val="both"/>
              <w:rPr>
                <w:sz w:val="22"/>
                <w:szCs w:val="22"/>
                <w:lang w:val="sr-Latn-CS"/>
              </w:rPr>
            </w:pPr>
            <w:r>
              <w:rPr>
                <w:sz w:val="22"/>
                <w:szCs w:val="22"/>
                <w:lang w:val="sr-Latn-CS"/>
              </w:rPr>
              <w:t>U kombinaciji sa drugim l</w:t>
            </w:r>
            <w:r w:rsidR="00312E34" w:rsidRPr="00AA51F4">
              <w:rPr>
                <w:sz w:val="22"/>
                <w:szCs w:val="22"/>
                <w:lang w:val="sr-Latn-CS"/>
              </w:rPr>
              <w:t>jekovima, uobičaj</w:t>
            </w:r>
            <w:r w:rsidR="00A34847">
              <w:rPr>
                <w:sz w:val="22"/>
                <w:szCs w:val="22"/>
                <w:lang w:val="sr-Latn-CS"/>
              </w:rPr>
              <w:t xml:space="preserve">ena doza za odrasle može biti </w:t>
            </w:r>
            <w:r w:rsidR="00312E34" w:rsidRPr="00AA51F4">
              <w:rPr>
                <w:sz w:val="22"/>
                <w:szCs w:val="22"/>
                <w:lang w:val="sr-Latn-CS"/>
              </w:rPr>
              <w:t xml:space="preserve"> manja od 1250 mg</w:t>
            </w:r>
            <w:r w:rsidR="00A34847">
              <w:rPr>
                <w:sz w:val="22"/>
                <w:szCs w:val="22"/>
                <w:lang w:val="sr-Latn-CS"/>
              </w:rPr>
              <w:t>/m</w:t>
            </w:r>
            <w:r w:rsidR="00A34847" w:rsidRPr="00A34847">
              <w:rPr>
                <w:sz w:val="22"/>
                <w:szCs w:val="22"/>
                <w:vertAlign w:val="superscript"/>
                <w:lang w:val="sr-Latn-CS"/>
              </w:rPr>
              <w:t>2</w:t>
            </w:r>
            <w:r w:rsidR="00A34847">
              <w:rPr>
                <w:sz w:val="22"/>
                <w:szCs w:val="22"/>
                <w:lang w:val="sr-Latn-CS"/>
              </w:rPr>
              <w:t xml:space="preserve"> </w:t>
            </w:r>
            <w:r w:rsidR="00312E34" w:rsidRPr="00AA51F4">
              <w:rPr>
                <w:sz w:val="22"/>
                <w:szCs w:val="22"/>
                <w:lang w:val="sr-Latn-CS"/>
              </w:rPr>
              <w:t>površine tijela, i mo</w:t>
            </w:r>
            <w:r w:rsidR="009C510C">
              <w:rPr>
                <w:sz w:val="22"/>
                <w:szCs w:val="22"/>
                <w:lang w:val="sr-Latn-CS"/>
              </w:rPr>
              <w:t>guće je da ćete</w:t>
            </w:r>
            <w:r w:rsidR="00543D3F">
              <w:rPr>
                <w:sz w:val="22"/>
                <w:szCs w:val="22"/>
                <w:lang w:val="sr-Latn-CS"/>
              </w:rPr>
              <w:t xml:space="preserve"> uzimate tablete u drugo vrijeme</w:t>
            </w:r>
            <w:r w:rsidR="00596E51">
              <w:rPr>
                <w:sz w:val="22"/>
                <w:szCs w:val="22"/>
                <w:lang w:val="sr-Latn-CS"/>
              </w:rPr>
              <w:t xml:space="preserve"> (npr. svaki dan</w:t>
            </w:r>
            <w:r w:rsidR="00EA4318">
              <w:rPr>
                <w:sz w:val="22"/>
                <w:szCs w:val="22"/>
                <w:lang w:val="sr-Latn-CS"/>
              </w:rPr>
              <w:t>, bez prekida</w:t>
            </w:r>
            <w:r w:rsidR="00312E34" w:rsidRPr="00AA51F4">
              <w:rPr>
                <w:sz w:val="22"/>
                <w:szCs w:val="22"/>
                <w:lang w:val="sr-Latn-CS"/>
              </w:rPr>
              <w:t>).</w:t>
            </w:r>
          </w:p>
          <w:p w:rsidR="00312E34" w:rsidRPr="00AA51F4" w:rsidRDefault="00312E34" w:rsidP="006D298C">
            <w:pPr>
              <w:pStyle w:val="Header"/>
              <w:tabs>
                <w:tab w:val="left" w:pos="284"/>
              </w:tabs>
              <w:rPr>
                <w:sz w:val="22"/>
                <w:szCs w:val="22"/>
                <w:lang w:val="sr-Latn-CS"/>
              </w:rPr>
            </w:pPr>
          </w:p>
          <w:p w:rsidR="009B01C4" w:rsidRPr="009B01C4" w:rsidRDefault="009B01C4" w:rsidP="004553FF">
            <w:pPr>
              <w:pStyle w:val="Header"/>
              <w:tabs>
                <w:tab w:val="left" w:pos="284"/>
              </w:tabs>
              <w:jc w:val="both"/>
              <w:rPr>
                <w:sz w:val="22"/>
                <w:szCs w:val="22"/>
              </w:rPr>
            </w:pPr>
            <w:r>
              <w:rPr>
                <w:sz w:val="22"/>
                <w:szCs w:val="22"/>
              </w:rPr>
              <w:t>Ljekar</w:t>
            </w:r>
            <w:r w:rsidRPr="009B01C4">
              <w:rPr>
                <w:sz w:val="22"/>
                <w:szCs w:val="22"/>
              </w:rPr>
              <w:t xml:space="preserve"> </w:t>
            </w:r>
            <w:r w:rsidRPr="009B01C4">
              <w:rPr>
                <w:rFonts w:hint="eastAsia"/>
                <w:sz w:val="22"/>
                <w:szCs w:val="22"/>
              </w:rPr>
              <w:t>ć</w:t>
            </w:r>
            <w:r w:rsidRPr="009B01C4">
              <w:rPr>
                <w:sz w:val="22"/>
                <w:szCs w:val="22"/>
              </w:rPr>
              <w:t>e Vam propisati koju dozu morate uzimati, kada je uzeti i koliko dugo je morate uzimati.</w:t>
            </w:r>
          </w:p>
          <w:p w:rsidR="00312E34" w:rsidRPr="00AA51F4" w:rsidRDefault="002F2069" w:rsidP="004553FF">
            <w:pPr>
              <w:pStyle w:val="Header"/>
              <w:tabs>
                <w:tab w:val="left" w:pos="284"/>
              </w:tabs>
              <w:jc w:val="both"/>
              <w:rPr>
                <w:sz w:val="22"/>
                <w:szCs w:val="22"/>
                <w:lang w:val="sr-Latn-CS"/>
              </w:rPr>
            </w:pPr>
            <w:r>
              <w:rPr>
                <w:sz w:val="22"/>
                <w:szCs w:val="22"/>
              </w:rPr>
              <w:t xml:space="preserve">Ljekar </w:t>
            </w:r>
            <w:r w:rsidR="009B01C4" w:rsidRPr="009B01C4">
              <w:rPr>
                <w:rFonts w:hint="eastAsia"/>
                <w:sz w:val="22"/>
                <w:szCs w:val="22"/>
              </w:rPr>
              <w:t>ć</w:t>
            </w:r>
            <w:r w:rsidR="009B01C4" w:rsidRPr="009B01C4">
              <w:rPr>
                <w:sz w:val="22"/>
                <w:szCs w:val="22"/>
              </w:rPr>
              <w:t>e Vam mo</w:t>
            </w:r>
            <w:r w:rsidR="009B01C4" w:rsidRPr="009B01C4">
              <w:rPr>
                <w:rFonts w:hint="eastAsia"/>
                <w:sz w:val="22"/>
                <w:szCs w:val="22"/>
              </w:rPr>
              <w:t>ž</w:t>
            </w:r>
            <w:r w:rsidR="009B01C4" w:rsidRPr="009B01C4">
              <w:rPr>
                <w:sz w:val="22"/>
                <w:szCs w:val="22"/>
              </w:rPr>
              <w:t>da propisati da za svaku dozu uzimate kombinaciju tableta od 150 mg i 500 mg</w:t>
            </w:r>
            <w:r w:rsidR="00CA64BE">
              <w:rPr>
                <w:sz w:val="22"/>
                <w:szCs w:val="22"/>
              </w:rPr>
              <w:t>.</w:t>
            </w:r>
          </w:p>
          <w:p w:rsidR="00CA64BE" w:rsidRPr="00CA64BE" w:rsidRDefault="006C6E23" w:rsidP="00315355">
            <w:pPr>
              <w:pStyle w:val="Header"/>
              <w:numPr>
                <w:ilvl w:val="0"/>
                <w:numId w:val="12"/>
              </w:numPr>
              <w:tabs>
                <w:tab w:val="left" w:pos="284"/>
                <w:tab w:val="center" w:pos="4536"/>
                <w:tab w:val="right" w:pos="9072"/>
              </w:tabs>
              <w:jc w:val="both"/>
              <w:rPr>
                <w:sz w:val="22"/>
                <w:szCs w:val="22"/>
                <w:lang w:val="sr-Latn-CS"/>
              </w:rPr>
            </w:pPr>
            <w:r>
              <w:rPr>
                <w:sz w:val="22"/>
                <w:szCs w:val="22"/>
                <w:lang w:val="sr-Latn-CS"/>
              </w:rPr>
              <w:t>Tablete uzimajte ujutro i uveče</w:t>
            </w:r>
            <w:r w:rsidR="00CA64BE" w:rsidRPr="00CA64BE">
              <w:rPr>
                <w:sz w:val="22"/>
                <w:szCs w:val="22"/>
                <w:lang w:val="sr-Latn-CS"/>
              </w:rPr>
              <w:t xml:space="preserve"> k</w:t>
            </w:r>
            <w:r w:rsidR="00CA64BE">
              <w:rPr>
                <w:sz w:val="22"/>
                <w:szCs w:val="22"/>
                <w:lang w:val="sr-Latn-CS"/>
              </w:rPr>
              <w:t>ao što Vam je propisao ljekar</w:t>
            </w:r>
            <w:r w:rsidR="008B72D2">
              <w:rPr>
                <w:sz w:val="22"/>
                <w:szCs w:val="22"/>
                <w:lang w:val="sr-Latn-CS"/>
              </w:rPr>
              <w:t>.</w:t>
            </w:r>
          </w:p>
          <w:p w:rsidR="00CA64BE" w:rsidRPr="00CA64BE" w:rsidRDefault="00CA64BE" w:rsidP="00315355">
            <w:pPr>
              <w:pStyle w:val="Header"/>
              <w:numPr>
                <w:ilvl w:val="0"/>
                <w:numId w:val="12"/>
              </w:numPr>
              <w:tabs>
                <w:tab w:val="left" w:pos="284"/>
                <w:tab w:val="center" w:pos="4536"/>
                <w:tab w:val="right" w:pos="9072"/>
              </w:tabs>
              <w:jc w:val="both"/>
              <w:rPr>
                <w:sz w:val="22"/>
                <w:szCs w:val="22"/>
                <w:lang w:val="sr-Latn-CS"/>
              </w:rPr>
            </w:pPr>
            <w:r w:rsidRPr="00CA64BE">
              <w:rPr>
                <w:sz w:val="22"/>
                <w:szCs w:val="22"/>
                <w:lang w:val="sr-Latn-CS"/>
              </w:rPr>
              <w:t>Tablete uzimajte najkasnije 30 minuta nakon što završite s</w:t>
            </w:r>
            <w:r>
              <w:rPr>
                <w:sz w:val="22"/>
                <w:szCs w:val="22"/>
                <w:lang w:val="sr-Latn-CS"/>
              </w:rPr>
              <w:t>a</w:t>
            </w:r>
            <w:r w:rsidRPr="00CA64BE">
              <w:rPr>
                <w:sz w:val="22"/>
                <w:szCs w:val="22"/>
                <w:lang w:val="sr-Latn-CS"/>
              </w:rPr>
              <w:t xml:space="preserve"> jelom (doručkom i večerom).</w:t>
            </w:r>
          </w:p>
          <w:p w:rsidR="00312E34" w:rsidRPr="00CA64BE" w:rsidRDefault="00CA64BE" w:rsidP="00315355">
            <w:pPr>
              <w:pStyle w:val="Header"/>
              <w:numPr>
                <w:ilvl w:val="0"/>
                <w:numId w:val="12"/>
              </w:numPr>
              <w:tabs>
                <w:tab w:val="clear" w:pos="4320"/>
                <w:tab w:val="clear" w:pos="8640"/>
                <w:tab w:val="left" w:pos="284"/>
                <w:tab w:val="center" w:pos="4536"/>
                <w:tab w:val="right" w:pos="9072"/>
              </w:tabs>
              <w:jc w:val="both"/>
              <w:rPr>
                <w:sz w:val="22"/>
                <w:szCs w:val="22"/>
                <w:lang w:val="sr-Latn-CS"/>
              </w:rPr>
            </w:pPr>
            <w:r>
              <w:rPr>
                <w:sz w:val="22"/>
                <w:szCs w:val="22"/>
                <w:lang w:val="sr-Latn-CS"/>
              </w:rPr>
              <w:t>Od izuzetne</w:t>
            </w:r>
            <w:r w:rsidRPr="00CA64BE">
              <w:rPr>
                <w:sz w:val="22"/>
                <w:szCs w:val="22"/>
                <w:lang w:val="sr-Latn-CS"/>
              </w:rPr>
              <w:t xml:space="preserve"> je važnosti da lijek uzimate na način koji Vam je propisao ljek</w:t>
            </w:r>
            <w:r w:rsidR="004553FF">
              <w:rPr>
                <w:sz w:val="22"/>
                <w:szCs w:val="22"/>
                <w:lang w:val="sr-Latn-CS"/>
              </w:rPr>
              <w:t>ar</w:t>
            </w:r>
            <w:r w:rsidRPr="00CA64BE">
              <w:rPr>
                <w:sz w:val="22"/>
                <w:szCs w:val="22"/>
                <w:lang w:val="sr-Latn-CS"/>
              </w:rPr>
              <w:t>.</w:t>
            </w:r>
          </w:p>
          <w:p w:rsidR="00312E34" w:rsidRPr="00AA51F4" w:rsidRDefault="00312E34" w:rsidP="006D298C">
            <w:pPr>
              <w:pStyle w:val="Header"/>
              <w:tabs>
                <w:tab w:val="left" w:pos="284"/>
              </w:tabs>
              <w:spacing w:before="40" w:after="40"/>
              <w:rPr>
                <w:sz w:val="22"/>
                <w:szCs w:val="22"/>
                <w:lang w:val="sr-Latn-CS"/>
              </w:rPr>
            </w:pPr>
          </w:p>
        </w:tc>
      </w:tr>
      <w:tr w:rsidR="00312E34" w:rsidRPr="00AA51F4" w:rsidTr="00B257CA">
        <w:trPr>
          <w:trHeight w:val="329"/>
        </w:trPr>
        <w:tc>
          <w:tcPr>
            <w:tcW w:w="5000" w:type="pct"/>
            <w:vAlign w:val="center"/>
          </w:tcPr>
          <w:p w:rsidR="00312E34" w:rsidRPr="00AA51F4" w:rsidRDefault="00312E34" w:rsidP="006D298C">
            <w:pPr>
              <w:widowControl w:val="0"/>
              <w:autoSpaceDE w:val="0"/>
              <w:autoSpaceDN w:val="0"/>
              <w:rPr>
                <w:b/>
                <w:bCs/>
                <w:sz w:val="22"/>
                <w:szCs w:val="22"/>
                <w:lang w:val="sr-Latn-CS"/>
              </w:rPr>
            </w:pPr>
            <w:r w:rsidRPr="00AA51F4">
              <w:rPr>
                <w:b/>
                <w:sz w:val="22"/>
                <w:szCs w:val="22"/>
                <w:lang w:val="sr-Latn-CS"/>
              </w:rPr>
              <w:t xml:space="preserve">Ako ste uzeli više lijeka </w:t>
            </w:r>
            <w:r w:rsidR="00B37B9C">
              <w:rPr>
                <w:b/>
                <w:bCs/>
                <w:sz w:val="22"/>
                <w:szCs w:val="22"/>
                <w:lang w:val="pl-PL"/>
              </w:rPr>
              <w:t>Kapecitabin</w:t>
            </w:r>
            <w:r w:rsidR="0058170F">
              <w:rPr>
                <w:b/>
                <w:bCs/>
                <w:sz w:val="22"/>
                <w:szCs w:val="22"/>
                <w:lang w:val="pl-PL"/>
              </w:rPr>
              <w:t xml:space="preserve"> Teva</w:t>
            </w:r>
            <w:r w:rsidRPr="00AA51F4">
              <w:rPr>
                <w:b/>
                <w:sz w:val="22"/>
                <w:szCs w:val="22"/>
                <w:lang w:val="sr-Latn-CS"/>
              </w:rPr>
              <w:t xml:space="preserve"> nego što je trebalo  </w:t>
            </w:r>
          </w:p>
        </w:tc>
      </w:tr>
      <w:tr w:rsidR="00312E34" w:rsidRPr="00AA51F4" w:rsidTr="00B257CA">
        <w:trPr>
          <w:trHeight w:val="576"/>
        </w:trPr>
        <w:tc>
          <w:tcPr>
            <w:tcW w:w="5000" w:type="pct"/>
            <w:vAlign w:val="center"/>
          </w:tcPr>
          <w:p w:rsidR="00312E34" w:rsidRPr="00AA51F4" w:rsidRDefault="00312E34" w:rsidP="006D298C">
            <w:pPr>
              <w:pStyle w:val="Header"/>
              <w:tabs>
                <w:tab w:val="left" w:pos="284"/>
              </w:tabs>
              <w:rPr>
                <w:sz w:val="22"/>
                <w:szCs w:val="22"/>
                <w:lang w:val="pl-PL"/>
              </w:rPr>
            </w:pPr>
          </w:p>
          <w:p w:rsidR="00C11383" w:rsidRPr="00C11383" w:rsidRDefault="00395112" w:rsidP="004553FF">
            <w:pPr>
              <w:pStyle w:val="Header"/>
              <w:tabs>
                <w:tab w:val="left" w:pos="284"/>
              </w:tabs>
              <w:jc w:val="both"/>
              <w:rPr>
                <w:sz w:val="22"/>
                <w:szCs w:val="22"/>
              </w:rPr>
            </w:pPr>
            <w:r>
              <w:rPr>
                <w:sz w:val="22"/>
                <w:szCs w:val="22"/>
                <w:lang w:val="pl-PL"/>
              </w:rPr>
              <w:t>Ukoliko ste uzeli više</w:t>
            </w:r>
            <w:r w:rsidR="00312E34" w:rsidRPr="00AA51F4">
              <w:rPr>
                <w:sz w:val="22"/>
                <w:szCs w:val="22"/>
                <w:lang w:val="pl-PL"/>
              </w:rPr>
              <w:t xml:space="preserve"> lijeka </w:t>
            </w:r>
            <w:r w:rsidR="00F91093">
              <w:rPr>
                <w:sz w:val="22"/>
                <w:szCs w:val="22"/>
                <w:lang w:val="pl-PL"/>
              </w:rPr>
              <w:t xml:space="preserve">Kapecitabin Teva </w:t>
            </w:r>
            <w:r w:rsidR="00312E34" w:rsidRPr="00AA51F4">
              <w:rPr>
                <w:sz w:val="22"/>
                <w:szCs w:val="22"/>
                <w:lang w:val="pl-PL"/>
              </w:rPr>
              <w:t>nego što b</w:t>
            </w:r>
            <w:r w:rsidR="00C11383">
              <w:rPr>
                <w:sz w:val="22"/>
                <w:szCs w:val="22"/>
                <w:lang w:val="pl-PL"/>
              </w:rPr>
              <w:t xml:space="preserve">i trebalo, </w:t>
            </w:r>
            <w:r w:rsidR="00C11383" w:rsidRPr="00C11383">
              <w:rPr>
                <w:sz w:val="22"/>
                <w:szCs w:val="22"/>
              </w:rPr>
              <w:t>obratite se svom l</w:t>
            </w:r>
            <w:r w:rsidR="00C11383">
              <w:rPr>
                <w:sz w:val="22"/>
                <w:szCs w:val="22"/>
              </w:rPr>
              <w:t>jekaru</w:t>
            </w:r>
            <w:r w:rsidR="00C11383" w:rsidRPr="00C11383">
              <w:rPr>
                <w:sz w:val="22"/>
                <w:szCs w:val="22"/>
              </w:rPr>
              <w:t xml:space="preserve"> u najkra</w:t>
            </w:r>
            <w:r w:rsidR="00C11383" w:rsidRPr="00C11383">
              <w:rPr>
                <w:rFonts w:hint="eastAsia"/>
                <w:sz w:val="22"/>
                <w:szCs w:val="22"/>
              </w:rPr>
              <w:t>ć</w:t>
            </w:r>
            <w:r w:rsidR="00C11383" w:rsidRPr="00C11383">
              <w:rPr>
                <w:sz w:val="22"/>
                <w:szCs w:val="22"/>
              </w:rPr>
              <w:t>em</w:t>
            </w:r>
            <w:r w:rsidR="004553FF">
              <w:rPr>
                <w:sz w:val="22"/>
                <w:szCs w:val="22"/>
              </w:rPr>
              <w:t xml:space="preserve"> </w:t>
            </w:r>
            <w:r w:rsidR="00C11383" w:rsidRPr="00C11383">
              <w:rPr>
                <w:sz w:val="22"/>
                <w:szCs w:val="22"/>
              </w:rPr>
              <w:t>vremenskom roku prije uzimanja sljede</w:t>
            </w:r>
            <w:r w:rsidR="00C11383" w:rsidRPr="00C11383">
              <w:rPr>
                <w:rFonts w:hint="eastAsia"/>
                <w:sz w:val="22"/>
                <w:szCs w:val="22"/>
              </w:rPr>
              <w:t>ć</w:t>
            </w:r>
            <w:r w:rsidR="00C11383" w:rsidRPr="00C11383">
              <w:rPr>
                <w:sz w:val="22"/>
                <w:szCs w:val="22"/>
              </w:rPr>
              <w:t>e doze.</w:t>
            </w:r>
          </w:p>
          <w:p w:rsidR="00C11383" w:rsidRPr="00C11383" w:rsidRDefault="00C11383" w:rsidP="004553FF">
            <w:pPr>
              <w:pStyle w:val="Header"/>
              <w:tabs>
                <w:tab w:val="left" w:pos="284"/>
              </w:tabs>
              <w:jc w:val="both"/>
              <w:rPr>
                <w:sz w:val="22"/>
                <w:szCs w:val="22"/>
              </w:rPr>
            </w:pPr>
            <w:r>
              <w:rPr>
                <w:sz w:val="22"/>
                <w:szCs w:val="22"/>
              </w:rPr>
              <w:t>Sl</w:t>
            </w:r>
            <w:r w:rsidR="004553FF">
              <w:rPr>
                <w:sz w:val="22"/>
                <w:szCs w:val="22"/>
              </w:rPr>
              <w:t>j</w:t>
            </w:r>
            <w:r w:rsidRPr="00C11383">
              <w:rPr>
                <w:sz w:val="22"/>
                <w:szCs w:val="22"/>
              </w:rPr>
              <w:t>ede</w:t>
            </w:r>
            <w:r w:rsidRPr="00C11383">
              <w:rPr>
                <w:rFonts w:hint="eastAsia"/>
                <w:sz w:val="22"/>
                <w:szCs w:val="22"/>
              </w:rPr>
              <w:t>ć</w:t>
            </w:r>
            <w:r>
              <w:rPr>
                <w:sz w:val="22"/>
                <w:szCs w:val="22"/>
              </w:rPr>
              <w:t xml:space="preserve">a neželjena dejstva se </w:t>
            </w:r>
            <w:r w:rsidRPr="00C11383">
              <w:rPr>
                <w:sz w:val="22"/>
                <w:szCs w:val="22"/>
              </w:rPr>
              <w:t>mogu javiti ako ste uzeli znatno ve</w:t>
            </w:r>
            <w:r w:rsidRPr="00C11383">
              <w:rPr>
                <w:rFonts w:hint="eastAsia"/>
                <w:sz w:val="22"/>
                <w:szCs w:val="22"/>
              </w:rPr>
              <w:t>ć</w:t>
            </w:r>
            <w:r w:rsidRPr="00C11383">
              <w:rPr>
                <w:sz w:val="22"/>
                <w:szCs w:val="22"/>
              </w:rPr>
              <w:t xml:space="preserve">u dozu kapecitabina nego </w:t>
            </w:r>
            <w:r w:rsidRPr="00C11383">
              <w:rPr>
                <w:rFonts w:hint="eastAsia"/>
                <w:sz w:val="22"/>
                <w:szCs w:val="22"/>
              </w:rPr>
              <w:t>š</w:t>
            </w:r>
            <w:r w:rsidR="004553FF">
              <w:rPr>
                <w:sz w:val="22"/>
                <w:szCs w:val="22"/>
              </w:rPr>
              <w:t>to je trebalo</w:t>
            </w:r>
            <w:r w:rsidRPr="00C11383">
              <w:rPr>
                <w:sz w:val="22"/>
                <w:szCs w:val="22"/>
              </w:rPr>
              <w:t>:</w:t>
            </w:r>
          </w:p>
          <w:p w:rsidR="00312E34" w:rsidRPr="004553FF" w:rsidRDefault="00C11383" w:rsidP="004553FF">
            <w:pPr>
              <w:pStyle w:val="Header"/>
              <w:tabs>
                <w:tab w:val="left" w:pos="284"/>
              </w:tabs>
              <w:jc w:val="both"/>
              <w:rPr>
                <w:sz w:val="22"/>
                <w:szCs w:val="22"/>
              </w:rPr>
            </w:pPr>
            <w:r w:rsidRPr="00C11383">
              <w:rPr>
                <w:sz w:val="22"/>
                <w:szCs w:val="22"/>
              </w:rPr>
              <w:t>mu</w:t>
            </w:r>
            <w:r w:rsidRPr="00C11383">
              <w:rPr>
                <w:rFonts w:hint="eastAsia"/>
                <w:sz w:val="22"/>
                <w:szCs w:val="22"/>
              </w:rPr>
              <w:t>č</w:t>
            </w:r>
            <w:r>
              <w:rPr>
                <w:sz w:val="22"/>
                <w:szCs w:val="22"/>
              </w:rPr>
              <w:t>nina, proli</w:t>
            </w:r>
            <w:r w:rsidRPr="00C11383">
              <w:rPr>
                <w:sz w:val="22"/>
                <w:szCs w:val="22"/>
              </w:rPr>
              <w:t xml:space="preserve">v, upala ili ulceracije </w:t>
            </w:r>
            <w:r w:rsidR="008313E8">
              <w:rPr>
                <w:sz w:val="22"/>
                <w:szCs w:val="22"/>
              </w:rPr>
              <w:t>u crijevima</w:t>
            </w:r>
            <w:r w:rsidRPr="00C11383">
              <w:rPr>
                <w:sz w:val="22"/>
                <w:szCs w:val="22"/>
              </w:rPr>
              <w:t xml:space="preserve"> ili us</w:t>
            </w:r>
            <w:r w:rsidR="008313E8">
              <w:rPr>
                <w:sz w:val="22"/>
                <w:szCs w:val="22"/>
              </w:rPr>
              <w:t>noj duplji, bol ili krvarenje u</w:t>
            </w:r>
            <w:r w:rsidRPr="00C11383">
              <w:rPr>
                <w:sz w:val="22"/>
                <w:szCs w:val="22"/>
              </w:rPr>
              <w:t xml:space="preserve"> crijev</w:t>
            </w:r>
            <w:r w:rsidR="008313E8">
              <w:rPr>
                <w:sz w:val="22"/>
                <w:szCs w:val="22"/>
              </w:rPr>
              <w:t>im</w:t>
            </w:r>
            <w:r w:rsidRPr="00C11383">
              <w:rPr>
                <w:sz w:val="22"/>
                <w:szCs w:val="22"/>
              </w:rPr>
              <w:t xml:space="preserve">a ili </w:t>
            </w:r>
            <w:r w:rsidRPr="00C11383">
              <w:rPr>
                <w:rFonts w:hint="eastAsia"/>
                <w:sz w:val="22"/>
                <w:szCs w:val="22"/>
              </w:rPr>
              <w:t>ž</w:t>
            </w:r>
            <w:r w:rsidRPr="00C11383">
              <w:rPr>
                <w:sz w:val="22"/>
                <w:szCs w:val="22"/>
              </w:rPr>
              <w:t>eluc</w:t>
            </w:r>
            <w:r w:rsidR="008313E8">
              <w:rPr>
                <w:sz w:val="22"/>
                <w:szCs w:val="22"/>
              </w:rPr>
              <w:t>u</w:t>
            </w:r>
            <w:r w:rsidRPr="00C11383">
              <w:rPr>
                <w:sz w:val="22"/>
                <w:szCs w:val="22"/>
              </w:rPr>
              <w:t>,</w:t>
            </w:r>
            <w:r w:rsidR="004553FF">
              <w:rPr>
                <w:sz w:val="22"/>
                <w:szCs w:val="22"/>
              </w:rPr>
              <w:t xml:space="preserve"> </w:t>
            </w:r>
            <w:r w:rsidRPr="00C11383">
              <w:rPr>
                <w:sz w:val="22"/>
                <w:szCs w:val="22"/>
              </w:rPr>
              <w:t xml:space="preserve">depresija </w:t>
            </w:r>
            <w:r w:rsidR="00444C3E" w:rsidRPr="00C11383">
              <w:rPr>
                <w:sz w:val="22"/>
                <w:szCs w:val="22"/>
              </w:rPr>
              <w:t>ko</w:t>
            </w:r>
            <w:r w:rsidR="00444C3E">
              <w:rPr>
                <w:sz w:val="22"/>
                <w:szCs w:val="22"/>
              </w:rPr>
              <w:t>st</w:t>
            </w:r>
            <w:r w:rsidR="00444C3E" w:rsidRPr="00C11383">
              <w:rPr>
                <w:sz w:val="22"/>
                <w:szCs w:val="22"/>
              </w:rPr>
              <w:t xml:space="preserve">ne </w:t>
            </w:r>
            <w:r w:rsidRPr="00C11383">
              <w:rPr>
                <w:sz w:val="22"/>
                <w:szCs w:val="22"/>
              </w:rPr>
              <w:t>sr</w:t>
            </w:r>
            <w:r w:rsidRPr="00C11383">
              <w:rPr>
                <w:rFonts w:hint="eastAsia"/>
                <w:sz w:val="22"/>
                <w:szCs w:val="22"/>
              </w:rPr>
              <w:t>ž</w:t>
            </w:r>
            <w:r w:rsidRPr="00C11383">
              <w:rPr>
                <w:sz w:val="22"/>
                <w:szCs w:val="22"/>
              </w:rPr>
              <w:t>i (smanjenje broja odre</w:t>
            </w:r>
            <w:r w:rsidRPr="00C11383">
              <w:rPr>
                <w:rFonts w:hint="eastAsia"/>
                <w:sz w:val="22"/>
                <w:szCs w:val="22"/>
              </w:rPr>
              <w:t>đ</w:t>
            </w:r>
            <w:r w:rsidRPr="00C11383">
              <w:rPr>
                <w:sz w:val="22"/>
                <w:szCs w:val="22"/>
              </w:rPr>
              <w:t xml:space="preserve">enih krvnih </w:t>
            </w:r>
            <w:r w:rsidR="00444C3E">
              <w:rPr>
                <w:sz w:val="22"/>
                <w:szCs w:val="22"/>
              </w:rPr>
              <w:t>ćelij</w:t>
            </w:r>
            <w:r w:rsidR="00444C3E" w:rsidRPr="00C11383">
              <w:rPr>
                <w:sz w:val="22"/>
                <w:szCs w:val="22"/>
              </w:rPr>
              <w:t>a</w:t>
            </w:r>
            <w:r w:rsidRPr="00C11383">
              <w:rPr>
                <w:sz w:val="22"/>
                <w:szCs w:val="22"/>
              </w:rPr>
              <w:t>). Ako primijetite neki od tih</w:t>
            </w:r>
            <w:r w:rsidR="004553FF">
              <w:rPr>
                <w:sz w:val="22"/>
                <w:szCs w:val="22"/>
              </w:rPr>
              <w:t xml:space="preserve"> </w:t>
            </w:r>
            <w:r w:rsidRPr="00C11383">
              <w:rPr>
                <w:sz w:val="22"/>
                <w:szCs w:val="22"/>
              </w:rPr>
              <w:t>simpt</w:t>
            </w:r>
            <w:r>
              <w:rPr>
                <w:sz w:val="22"/>
                <w:szCs w:val="22"/>
              </w:rPr>
              <w:t xml:space="preserve">oma, odmah se obratite svom </w:t>
            </w:r>
            <w:r w:rsidR="00444C3E">
              <w:rPr>
                <w:sz w:val="22"/>
                <w:szCs w:val="22"/>
              </w:rPr>
              <w:t>ljekaru</w:t>
            </w:r>
            <w:r>
              <w:rPr>
                <w:sz w:val="22"/>
                <w:szCs w:val="22"/>
              </w:rPr>
              <w:t>.</w:t>
            </w:r>
          </w:p>
          <w:p w:rsidR="00F10C29" w:rsidRPr="00AA51F4" w:rsidRDefault="00F10C29" w:rsidP="006D298C">
            <w:pPr>
              <w:pStyle w:val="Header"/>
              <w:tabs>
                <w:tab w:val="left" w:pos="284"/>
              </w:tabs>
              <w:rPr>
                <w:sz w:val="22"/>
                <w:szCs w:val="22"/>
                <w:lang w:val="pl-PL"/>
              </w:rPr>
            </w:pPr>
          </w:p>
        </w:tc>
      </w:tr>
      <w:tr w:rsidR="00312E34" w:rsidRPr="00AA51F4" w:rsidTr="00B257CA">
        <w:trPr>
          <w:trHeight w:val="327"/>
        </w:trPr>
        <w:tc>
          <w:tcPr>
            <w:tcW w:w="5000" w:type="pct"/>
            <w:vAlign w:val="center"/>
          </w:tcPr>
          <w:p w:rsidR="00312E34" w:rsidRPr="00AA51F4" w:rsidRDefault="00312E34" w:rsidP="006D298C">
            <w:pPr>
              <w:widowControl w:val="0"/>
              <w:autoSpaceDE w:val="0"/>
              <w:autoSpaceDN w:val="0"/>
              <w:rPr>
                <w:b/>
                <w:bCs/>
                <w:sz w:val="22"/>
                <w:szCs w:val="22"/>
                <w:lang w:val="it-IT"/>
              </w:rPr>
            </w:pPr>
            <w:r w:rsidRPr="00AA51F4">
              <w:rPr>
                <w:b/>
                <w:sz w:val="22"/>
                <w:szCs w:val="22"/>
                <w:lang w:val="sr-Latn-CS"/>
              </w:rPr>
              <w:t xml:space="preserve">Ako ste zaboravili da uzmete lijek </w:t>
            </w:r>
            <w:r w:rsidR="00B37B9C">
              <w:rPr>
                <w:b/>
                <w:bCs/>
                <w:sz w:val="22"/>
                <w:szCs w:val="22"/>
                <w:lang w:val="it-IT"/>
              </w:rPr>
              <w:t>Kapecitabin</w:t>
            </w:r>
            <w:r w:rsidR="0058170F">
              <w:rPr>
                <w:b/>
                <w:bCs/>
                <w:sz w:val="22"/>
                <w:szCs w:val="22"/>
                <w:lang w:val="it-IT"/>
              </w:rPr>
              <w:t xml:space="preserve"> Teva</w:t>
            </w:r>
          </w:p>
        </w:tc>
      </w:tr>
      <w:tr w:rsidR="00312E34" w:rsidRPr="00AA51F4" w:rsidTr="00B257CA">
        <w:trPr>
          <w:trHeight w:val="743"/>
        </w:trPr>
        <w:tc>
          <w:tcPr>
            <w:tcW w:w="5000" w:type="pct"/>
            <w:vAlign w:val="center"/>
          </w:tcPr>
          <w:p w:rsidR="00312E34" w:rsidRPr="00AA51F4" w:rsidRDefault="00312E34" w:rsidP="006D298C">
            <w:pPr>
              <w:widowControl w:val="0"/>
              <w:autoSpaceDE w:val="0"/>
              <w:autoSpaceDN w:val="0"/>
              <w:rPr>
                <w:sz w:val="22"/>
                <w:szCs w:val="22"/>
                <w:lang w:val="it-IT"/>
              </w:rPr>
            </w:pPr>
            <w:r w:rsidRPr="00315355">
              <w:rPr>
                <w:sz w:val="22"/>
                <w:szCs w:val="22"/>
                <w:u w:val="single"/>
                <w:lang w:val="it-IT"/>
              </w:rPr>
              <w:t>Nemojte</w:t>
            </w:r>
            <w:r w:rsidRPr="00AA51F4">
              <w:rPr>
                <w:sz w:val="22"/>
                <w:szCs w:val="22"/>
                <w:lang w:val="it-IT"/>
              </w:rPr>
              <w:t xml:space="preserve"> uzeti pro</w:t>
            </w:r>
            <w:r w:rsidR="005E2055">
              <w:rPr>
                <w:sz w:val="22"/>
                <w:szCs w:val="22"/>
                <w:lang w:val="it-IT"/>
              </w:rPr>
              <w:t xml:space="preserve">puštenu dozu i </w:t>
            </w:r>
            <w:r w:rsidR="005E2055" w:rsidRPr="00315355">
              <w:rPr>
                <w:sz w:val="22"/>
                <w:szCs w:val="22"/>
                <w:u w:val="single"/>
                <w:lang w:val="it-IT"/>
              </w:rPr>
              <w:t>nemojte</w:t>
            </w:r>
            <w:r w:rsidR="005E2055">
              <w:rPr>
                <w:sz w:val="22"/>
                <w:szCs w:val="22"/>
                <w:lang w:val="it-IT"/>
              </w:rPr>
              <w:t xml:space="preserve"> udvostručiti</w:t>
            </w:r>
            <w:r w:rsidRPr="00AA51F4">
              <w:rPr>
                <w:sz w:val="22"/>
                <w:szCs w:val="22"/>
                <w:lang w:val="it-IT"/>
              </w:rPr>
              <w:t xml:space="preserve"> sl</w:t>
            </w:r>
            <w:r w:rsidR="004553FF">
              <w:rPr>
                <w:sz w:val="22"/>
                <w:szCs w:val="22"/>
                <w:lang w:val="it-IT"/>
              </w:rPr>
              <w:t>j</w:t>
            </w:r>
            <w:r w:rsidRPr="00AA51F4">
              <w:rPr>
                <w:sz w:val="22"/>
                <w:szCs w:val="22"/>
                <w:lang w:val="it-IT"/>
              </w:rPr>
              <w:t>edeću dozu!</w:t>
            </w:r>
          </w:p>
          <w:p w:rsidR="00312E34" w:rsidRPr="00AA51F4" w:rsidRDefault="00312E34" w:rsidP="006D298C">
            <w:pPr>
              <w:widowControl w:val="0"/>
              <w:autoSpaceDE w:val="0"/>
              <w:autoSpaceDN w:val="0"/>
              <w:rPr>
                <w:b/>
                <w:sz w:val="22"/>
                <w:szCs w:val="22"/>
                <w:lang w:val="it-IT"/>
              </w:rPr>
            </w:pPr>
            <w:r w:rsidRPr="00AA51F4">
              <w:rPr>
                <w:sz w:val="22"/>
                <w:szCs w:val="22"/>
                <w:lang w:val="it-IT"/>
              </w:rPr>
              <w:t xml:space="preserve">Umjesto toga, nastavite </w:t>
            </w:r>
            <w:r w:rsidR="00342EE4">
              <w:rPr>
                <w:sz w:val="22"/>
                <w:szCs w:val="22"/>
                <w:lang w:val="it-IT"/>
              </w:rPr>
              <w:t>uzimati lijek prema propisanom rasporedu</w:t>
            </w:r>
            <w:r w:rsidRPr="00AA51F4">
              <w:rPr>
                <w:sz w:val="22"/>
                <w:szCs w:val="22"/>
                <w:lang w:val="it-IT"/>
              </w:rPr>
              <w:t xml:space="preserve"> i posavjetujte se sa Vašim ljekarom.</w:t>
            </w:r>
          </w:p>
        </w:tc>
      </w:tr>
      <w:tr w:rsidR="00312E34" w:rsidRPr="00AA51F4" w:rsidTr="00B257CA">
        <w:trPr>
          <w:trHeight w:val="419"/>
        </w:trPr>
        <w:tc>
          <w:tcPr>
            <w:tcW w:w="5000" w:type="pct"/>
            <w:vAlign w:val="center"/>
          </w:tcPr>
          <w:p w:rsidR="00312E34" w:rsidRPr="00AA51F4" w:rsidRDefault="00312E34" w:rsidP="006D298C">
            <w:pPr>
              <w:widowControl w:val="0"/>
              <w:autoSpaceDE w:val="0"/>
              <w:autoSpaceDN w:val="0"/>
              <w:rPr>
                <w:b/>
                <w:bCs/>
                <w:sz w:val="22"/>
                <w:szCs w:val="22"/>
                <w:lang w:val="sr-Latn-CS"/>
              </w:rPr>
            </w:pPr>
            <w:r w:rsidRPr="00AA51F4">
              <w:rPr>
                <w:b/>
                <w:sz w:val="22"/>
                <w:szCs w:val="22"/>
                <w:lang w:val="sr-Latn-CS"/>
              </w:rPr>
              <w:t xml:space="preserve">Ako naglo prestanete da uzimate lijek </w:t>
            </w:r>
            <w:r w:rsidR="00B37B9C">
              <w:rPr>
                <w:b/>
                <w:bCs/>
                <w:sz w:val="22"/>
                <w:szCs w:val="22"/>
                <w:lang w:val="pt-PT"/>
              </w:rPr>
              <w:t>Kapecitabin</w:t>
            </w:r>
            <w:r w:rsidR="0058170F">
              <w:rPr>
                <w:b/>
                <w:bCs/>
                <w:sz w:val="22"/>
                <w:szCs w:val="22"/>
                <w:lang w:val="pt-PT"/>
              </w:rPr>
              <w:t xml:space="preserve"> Teva</w:t>
            </w:r>
          </w:p>
        </w:tc>
      </w:tr>
      <w:tr w:rsidR="00312E34" w:rsidRPr="00AA51F4" w:rsidTr="00B257CA">
        <w:trPr>
          <w:trHeight w:val="550"/>
        </w:trPr>
        <w:tc>
          <w:tcPr>
            <w:tcW w:w="5000" w:type="pct"/>
            <w:vAlign w:val="center"/>
          </w:tcPr>
          <w:p w:rsidR="00312E34" w:rsidRPr="004553FF" w:rsidRDefault="00506201" w:rsidP="004553FF">
            <w:pPr>
              <w:pStyle w:val="Header"/>
              <w:tabs>
                <w:tab w:val="left" w:pos="284"/>
              </w:tabs>
              <w:jc w:val="both"/>
              <w:rPr>
                <w:sz w:val="22"/>
                <w:szCs w:val="22"/>
              </w:rPr>
            </w:pPr>
            <w:r>
              <w:rPr>
                <w:sz w:val="22"/>
                <w:szCs w:val="22"/>
              </w:rPr>
              <w:t>Nema neželjenih dejstava</w:t>
            </w:r>
            <w:r w:rsidRPr="00506201">
              <w:rPr>
                <w:sz w:val="22"/>
                <w:szCs w:val="22"/>
              </w:rPr>
              <w:t xml:space="preserve"> uzrokovanih prestankom lije</w:t>
            </w:r>
            <w:r w:rsidRPr="00506201">
              <w:rPr>
                <w:rFonts w:hint="eastAsia"/>
                <w:sz w:val="22"/>
                <w:szCs w:val="22"/>
              </w:rPr>
              <w:t>č</w:t>
            </w:r>
            <w:r w:rsidRPr="00506201">
              <w:rPr>
                <w:sz w:val="22"/>
                <w:szCs w:val="22"/>
              </w:rPr>
              <w:t xml:space="preserve">enja kapecitabinom. </w:t>
            </w:r>
            <w:r w:rsidR="00444C3E">
              <w:rPr>
                <w:sz w:val="22"/>
                <w:szCs w:val="22"/>
              </w:rPr>
              <w:t>U slučaju da</w:t>
            </w:r>
            <w:r w:rsidRPr="00506201">
              <w:rPr>
                <w:sz w:val="22"/>
                <w:szCs w:val="22"/>
              </w:rPr>
              <w:t xml:space="preserve"> uzimate</w:t>
            </w:r>
            <w:r w:rsidR="004553FF">
              <w:rPr>
                <w:sz w:val="22"/>
                <w:szCs w:val="22"/>
              </w:rPr>
              <w:t xml:space="preserve"> </w:t>
            </w:r>
            <w:r w:rsidRPr="00506201">
              <w:rPr>
                <w:sz w:val="22"/>
                <w:szCs w:val="22"/>
              </w:rPr>
              <w:t>antikoagulanse kumarinskog tipa (koji sadr</w:t>
            </w:r>
            <w:r w:rsidRPr="00506201">
              <w:rPr>
                <w:rFonts w:hint="eastAsia"/>
                <w:sz w:val="22"/>
                <w:szCs w:val="22"/>
              </w:rPr>
              <w:t>ž</w:t>
            </w:r>
            <w:r w:rsidRPr="00506201">
              <w:rPr>
                <w:sz w:val="22"/>
                <w:szCs w:val="22"/>
              </w:rPr>
              <w:t>e npr. fenprokumon), nakon prestanaka uzimanja</w:t>
            </w:r>
            <w:r w:rsidR="004553FF">
              <w:rPr>
                <w:sz w:val="22"/>
                <w:szCs w:val="22"/>
              </w:rPr>
              <w:t xml:space="preserve"> </w:t>
            </w:r>
            <w:r w:rsidRPr="00506201">
              <w:rPr>
                <w:sz w:val="22"/>
                <w:szCs w:val="22"/>
              </w:rPr>
              <w:t>kapecitabina mo</w:t>
            </w:r>
            <w:r w:rsidRPr="00506201">
              <w:rPr>
                <w:rFonts w:hint="eastAsia"/>
                <w:sz w:val="22"/>
                <w:szCs w:val="22"/>
              </w:rPr>
              <w:t>ž</w:t>
            </w:r>
            <w:r w:rsidRPr="00506201">
              <w:rPr>
                <w:sz w:val="22"/>
                <w:szCs w:val="22"/>
              </w:rPr>
              <w:t xml:space="preserve">da </w:t>
            </w:r>
            <w:r w:rsidRPr="00506201">
              <w:rPr>
                <w:rFonts w:hint="eastAsia"/>
                <w:sz w:val="22"/>
                <w:szCs w:val="22"/>
              </w:rPr>
              <w:t>ć</w:t>
            </w:r>
            <w:r>
              <w:rPr>
                <w:sz w:val="22"/>
                <w:szCs w:val="22"/>
              </w:rPr>
              <w:t>e Vam ljekar</w:t>
            </w:r>
            <w:r w:rsidRPr="00506201">
              <w:rPr>
                <w:sz w:val="22"/>
                <w:szCs w:val="22"/>
              </w:rPr>
              <w:t xml:space="preserve"> morati prilagoditi dozu antikoagulansa.</w:t>
            </w:r>
          </w:p>
          <w:p w:rsidR="00312E34" w:rsidRPr="00AA51F4" w:rsidRDefault="00312E34" w:rsidP="006D298C">
            <w:pPr>
              <w:pStyle w:val="Header"/>
              <w:tabs>
                <w:tab w:val="left" w:pos="284"/>
              </w:tabs>
              <w:rPr>
                <w:sz w:val="22"/>
                <w:szCs w:val="22"/>
                <w:lang w:val="sr-Latn-CS"/>
              </w:rPr>
            </w:pPr>
            <w:r w:rsidRPr="00AA51F4">
              <w:rPr>
                <w:sz w:val="22"/>
                <w:szCs w:val="22"/>
                <w:lang w:val="sr-Latn-CS"/>
              </w:rPr>
              <w:lastRenderedPageBreak/>
              <w:t>Ako imate bilo kakvih drugih pitanja o upotrebi ovog proizvoda, obratite se svom ljekaru ili farmaceutu.</w:t>
            </w:r>
          </w:p>
        </w:tc>
      </w:tr>
      <w:tr w:rsidR="00312E34" w:rsidRPr="00AA51F4" w:rsidTr="00B257CA">
        <w:tc>
          <w:tcPr>
            <w:tcW w:w="5000" w:type="pct"/>
            <w:vAlign w:val="center"/>
          </w:tcPr>
          <w:p w:rsidR="00312E34" w:rsidRPr="00AA51F4" w:rsidRDefault="00312E34" w:rsidP="006D298C">
            <w:pPr>
              <w:widowControl w:val="0"/>
              <w:autoSpaceDE w:val="0"/>
              <w:autoSpaceDN w:val="0"/>
              <w:rPr>
                <w:b/>
                <w:bCs/>
                <w:sz w:val="22"/>
                <w:szCs w:val="22"/>
                <w:lang w:val="sr-Latn-CS"/>
              </w:rPr>
            </w:pPr>
            <w:r w:rsidRPr="00AA51F4">
              <w:rPr>
                <w:b/>
                <w:sz w:val="22"/>
                <w:szCs w:val="22"/>
              </w:rPr>
              <w:lastRenderedPageBreak/>
              <w:t xml:space="preserve">4. </w:t>
            </w:r>
            <w:r w:rsidR="00BD6A34">
              <w:rPr>
                <w:b/>
                <w:sz w:val="22"/>
                <w:szCs w:val="22"/>
              </w:rPr>
              <w:t xml:space="preserve">MOGUĆA </w:t>
            </w:r>
            <w:r w:rsidRPr="00AA51F4">
              <w:rPr>
                <w:b/>
                <w:sz w:val="22"/>
                <w:szCs w:val="22"/>
                <w:lang w:val="sr-Latn-CS"/>
              </w:rPr>
              <w:t>NEŽELJENA DEJSTVA</w:t>
            </w:r>
          </w:p>
        </w:tc>
      </w:tr>
      <w:tr w:rsidR="00312E34" w:rsidRPr="00AA51F4" w:rsidTr="00B257CA">
        <w:trPr>
          <w:trHeight w:val="1145"/>
        </w:trPr>
        <w:tc>
          <w:tcPr>
            <w:tcW w:w="5000" w:type="pct"/>
            <w:vAlign w:val="center"/>
          </w:tcPr>
          <w:p w:rsidR="00C84E3C" w:rsidRDefault="00C84E3C" w:rsidP="006D298C">
            <w:pPr>
              <w:pStyle w:val="Header"/>
              <w:tabs>
                <w:tab w:val="left" w:pos="284"/>
              </w:tabs>
              <w:rPr>
                <w:sz w:val="22"/>
                <w:szCs w:val="22"/>
              </w:rPr>
            </w:pPr>
          </w:p>
          <w:p w:rsidR="00312E34" w:rsidRPr="00AA51F4" w:rsidRDefault="00E43403" w:rsidP="006D298C">
            <w:pPr>
              <w:pStyle w:val="Header"/>
              <w:tabs>
                <w:tab w:val="left" w:pos="284"/>
              </w:tabs>
              <w:rPr>
                <w:sz w:val="22"/>
                <w:szCs w:val="22"/>
                <w:lang w:val="sr-Latn-CS"/>
              </w:rPr>
            </w:pPr>
            <w:r>
              <w:rPr>
                <w:sz w:val="22"/>
                <w:szCs w:val="22"/>
              </w:rPr>
              <w:t>Kao i svi l</w:t>
            </w:r>
            <w:r w:rsidR="00571F48" w:rsidRPr="00571F48">
              <w:rPr>
                <w:sz w:val="22"/>
                <w:szCs w:val="22"/>
              </w:rPr>
              <w:t>jekovi, ovaj lijek mo</w:t>
            </w:r>
            <w:r w:rsidR="00571F48" w:rsidRPr="00571F48">
              <w:rPr>
                <w:rFonts w:hint="eastAsia"/>
                <w:sz w:val="22"/>
                <w:szCs w:val="22"/>
              </w:rPr>
              <w:t>ž</w:t>
            </w:r>
            <w:r w:rsidR="00640CB6">
              <w:rPr>
                <w:sz w:val="22"/>
                <w:szCs w:val="22"/>
              </w:rPr>
              <w:t>e uzrokovati neželjena dejstva</w:t>
            </w:r>
            <w:r w:rsidR="00571F48" w:rsidRPr="00571F48">
              <w:rPr>
                <w:sz w:val="22"/>
                <w:szCs w:val="22"/>
              </w:rPr>
              <w:t xml:space="preserve"> iako se on</w:t>
            </w:r>
            <w:r w:rsidR="000B7EB8">
              <w:rPr>
                <w:sz w:val="22"/>
                <w:szCs w:val="22"/>
              </w:rPr>
              <w:t>a</w:t>
            </w:r>
            <w:r w:rsidR="00571F48" w:rsidRPr="00571F48">
              <w:rPr>
                <w:sz w:val="22"/>
                <w:szCs w:val="22"/>
              </w:rPr>
              <w:t xml:space="preserve"> ne</w:t>
            </w:r>
            <w:r w:rsidR="00571F48" w:rsidRPr="00571F48">
              <w:rPr>
                <w:rFonts w:hint="eastAsia"/>
                <w:sz w:val="22"/>
                <w:szCs w:val="22"/>
              </w:rPr>
              <w:t>ć</w:t>
            </w:r>
            <w:r w:rsidR="00571F48" w:rsidRPr="00571F48">
              <w:rPr>
                <w:sz w:val="22"/>
                <w:szCs w:val="22"/>
              </w:rPr>
              <w:t>e javiti kod svakoga.</w:t>
            </w:r>
          </w:p>
          <w:p w:rsidR="00312E34" w:rsidRPr="00AA51F4" w:rsidRDefault="00312E34" w:rsidP="006D298C">
            <w:pPr>
              <w:pStyle w:val="Header"/>
              <w:tabs>
                <w:tab w:val="left" w:pos="284"/>
              </w:tabs>
              <w:rPr>
                <w:sz w:val="22"/>
                <w:szCs w:val="22"/>
                <w:lang w:val="sr-Latn-CS"/>
              </w:rPr>
            </w:pPr>
          </w:p>
          <w:p w:rsidR="00312E34" w:rsidRPr="00AA51F4" w:rsidRDefault="00FD1334" w:rsidP="006D298C">
            <w:pPr>
              <w:pStyle w:val="Header"/>
              <w:tabs>
                <w:tab w:val="left" w:pos="284"/>
              </w:tabs>
              <w:rPr>
                <w:sz w:val="22"/>
                <w:szCs w:val="22"/>
                <w:lang w:val="sr-Latn-CS"/>
              </w:rPr>
            </w:pPr>
            <w:r>
              <w:rPr>
                <w:sz w:val="22"/>
                <w:szCs w:val="22"/>
                <w:lang w:val="sr-Latn-CS"/>
              </w:rPr>
              <w:t xml:space="preserve">PRESTANITE </w:t>
            </w:r>
            <w:r w:rsidR="00397C94">
              <w:rPr>
                <w:sz w:val="22"/>
                <w:szCs w:val="22"/>
                <w:lang w:val="sr-Latn-CS"/>
              </w:rPr>
              <w:t xml:space="preserve">da </w:t>
            </w:r>
            <w:r w:rsidR="006138B2">
              <w:rPr>
                <w:sz w:val="22"/>
                <w:szCs w:val="22"/>
                <w:lang w:val="sr-Latn-CS"/>
              </w:rPr>
              <w:t>uzimat</w:t>
            </w:r>
            <w:r w:rsidR="00397C94">
              <w:rPr>
                <w:sz w:val="22"/>
                <w:szCs w:val="22"/>
                <w:lang w:val="sr-Latn-CS"/>
              </w:rPr>
              <w:t>e</w:t>
            </w:r>
            <w:r w:rsidR="006138B2">
              <w:rPr>
                <w:sz w:val="22"/>
                <w:szCs w:val="22"/>
                <w:lang w:val="sr-Latn-CS"/>
              </w:rPr>
              <w:t xml:space="preserve"> </w:t>
            </w:r>
            <w:r w:rsidR="00312E34" w:rsidRPr="00AA51F4">
              <w:rPr>
                <w:sz w:val="22"/>
                <w:szCs w:val="22"/>
                <w:lang w:val="sr-Latn-CS"/>
              </w:rPr>
              <w:t xml:space="preserve">lijek </w:t>
            </w:r>
            <w:r w:rsidR="00B37B9C">
              <w:rPr>
                <w:sz w:val="22"/>
                <w:szCs w:val="22"/>
                <w:lang w:val="sr-Latn-CS"/>
              </w:rPr>
              <w:t>Kapecitabin</w:t>
            </w:r>
            <w:r w:rsidR="0058170F">
              <w:rPr>
                <w:sz w:val="22"/>
                <w:szCs w:val="22"/>
                <w:lang w:val="sr-Latn-CS"/>
              </w:rPr>
              <w:t xml:space="preserve"> Teva</w:t>
            </w:r>
            <w:r w:rsidR="00312E34" w:rsidRPr="00AA51F4">
              <w:rPr>
                <w:sz w:val="22"/>
                <w:szCs w:val="22"/>
                <w:lang w:val="sr-Latn-CS"/>
              </w:rPr>
              <w:t xml:space="preserve"> i o</w:t>
            </w:r>
            <w:r w:rsidR="006138B2">
              <w:rPr>
                <w:sz w:val="22"/>
                <w:szCs w:val="22"/>
                <w:lang w:val="sr-Latn-CS"/>
              </w:rPr>
              <w:t xml:space="preserve">bratite se ljekaru ako se pojave neki </w:t>
            </w:r>
            <w:r w:rsidR="00312E34" w:rsidRPr="00AA51F4">
              <w:rPr>
                <w:sz w:val="22"/>
                <w:szCs w:val="22"/>
                <w:lang w:val="sr-Latn-CS"/>
              </w:rPr>
              <w:t xml:space="preserve">od </w:t>
            </w:r>
            <w:r w:rsidR="006138B2">
              <w:rPr>
                <w:sz w:val="22"/>
                <w:szCs w:val="22"/>
                <w:lang w:val="sr-Latn-CS"/>
              </w:rPr>
              <w:t xml:space="preserve">ovih </w:t>
            </w:r>
            <w:r w:rsidR="00312E34" w:rsidRPr="00AA51F4">
              <w:rPr>
                <w:sz w:val="22"/>
                <w:szCs w:val="22"/>
                <w:lang w:val="sr-Latn-CS"/>
              </w:rPr>
              <w:t xml:space="preserve">simptoma: </w:t>
            </w:r>
          </w:p>
          <w:p w:rsidR="00312E34" w:rsidRPr="00AA51F4" w:rsidRDefault="00312E34" w:rsidP="006D298C">
            <w:pPr>
              <w:pStyle w:val="Header"/>
              <w:tabs>
                <w:tab w:val="left" w:pos="284"/>
              </w:tabs>
              <w:rPr>
                <w:sz w:val="22"/>
                <w:szCs w:val="22"/>
                <w:lang w:val="sr-Latn-CS"/>
              </w:rPr>
            </w:pPr>
          </w:p>
          <w:p w:rsidR="00312E34" w:rsidRPr="00CB133F" w:rsidRDefault="00DF65CE" w:rsidP="00CB133F">
            <w:pPr>
              <w:pStyle w:val="Header"/>
              <w:numPr>
                <w:ilvl w:val="0"/>
                <w:numId w:val="6"/>
              </w:numPr>
              <w:tabs>
                <w:tab w:val="left" w:pos="284"/>
                <w:tab w:val="center" w:pos="4536"/>
                <w:tab w:val="right" w:pos="9072"/>
              </w:tabs>
              <w:jc w:val="both"/>
              <w:rPr>
                <w:sz w:val="22"/>
                <w:szCs w:val="22"/>
              </w:rPr>
            </w:pPr>
            <w:r>
              <w:rPr>
                <w:b/>
                <w:i/>
                <w:sz w:val="22"/>
                <w:szCs w:val="22"/>
                <w:lang w:val="sr-Latn-CS"/>
              </w:rPr>
              <w:t xml:space="preserve">Proliv: </w:t>
            </w:r>
            <w:r w:rsidRPr="00DF65CE">
              <w:rPr>
                <w:sz w:val="22"/>
                <w:szCs w:val="22"/>
              </w:rPr>
              <w:t>ako se pra</w:t>
            </w:r>
            <w:r w:rsidRPr="00DF65CE">
              <w:rPr>
                <w:rFonts w:hint="eastAsia"/>
                <w:sz w:val="22"/>
                <w:szCs w:val="22"/>
              </w:rPr>
              <w:t>ž</w:t>
            </w:r>
            <w:r w:rsidRPr="00DF65CE">
              <w:rPr>
                <w:sz w:val="22"/>
                <w:szCs w:val="22"/>
              </w:rPr>
              <w:t>njenje crijeva pove</w:t>
            </w:r>
            <w:r w:rsidRPr="00DF65CE">
              <w:rPr>
                <w:rFonts w:hint="eastAsia"/>
                <w:sz w:val="22"/>
                <w:szCs w:val="22"/>
              </w:rPr>
              <w:t>ć</w:t>
            </w:r>
            <w:r w:rsidRPr="00DF65CE">
              <w:rPr>
                <w:sz w:val="22"/>
                <w:szCs w:val="22"/>
              </w:rPr>
              <w:t>a za 4 ili vi</w:t>
            </w:r>
            <w:r w:rsidRPr="00DF65CE">
              <w:rPr>
                <w:rFonts w:hint="eastAsia"/>
                <w:sz w:val="22"/>
                <w:szCs w:val="22"/>
              </w:rPr>
              <w:t>š</w:t>
            </w:r>
            <w:r w:rsidRPr="00DF65CE">
              <w:rPr>
                <w:sz w:val="22"/>
                <w:szCs w:val="22"/>
              </w:rPr>
              <w:t>e pra</w:t>
            </w:r>
            <w:r w:rsidRPr="00DF65CE">
              <w:rPr>
                <w:rFonts w:hint="eastAsia"/>
                <w:sz w:val="22"/>
                <w:szCs w:val="22"/>
              </w:rPr>
              <w:t>ž</w:t>
            </w:r>
            <w:r w:rsidR="00477D74">
              <w:rPr>
                <w:sz w:val="22"/>
                <w:szCs w:val="22"/>
              </w:rPr>
              <w:t>njenja u poređ</w:t>
            </w:r>
            <w:r w:rsidR="00CB133F">
              <w:rPr>
                <w:sz w:val="22"/>
                <w:szCs w:val="22"/>
              </w:rPr>
              <w:t>enju</w:t>
            </w:r>
            <w:r w:rsidRPr="00DF65CE">
              <w:rPr>
                <w:sz w:val="22"/>
                <w:szCs w:val="22"/>
              </w:rPr>
              <w:t xml:space="preserve"> s</w:t>
            </w:r>
            <w:r w:rsidR="00CB133F">
              <w:rPr>
                <w:sz w:val="22"/>
                <w:szCs w:val="22"/>
              </w:rPr>
              <w:t>a</w:t>
            </w:r>
            <w:r w:rsidRPr="00DF65CE">
              <w:rPr>
                <w:sz w:val="22"/>
                <w:szCs w:val="22"/>
              </w:rPr>
              <w:t xml:space="preserve"> normalnim</w:t>
            </w:r>
            <w:r w:rsidR="00CB133F">
              <w:rPr>
                <w:sz w:val="22"/>
                <w:szCs w:val="22"/>
              </w:rPr>
              <w:t xml:space="preserve"> </w:t>
            </w:r>
            <w:r w:rsidRPr="00CB133F">
              <w:rPr>
                <w:sz w:val="22"/>
                <w:szCs w:val="22"/>
              </w:rPr>
              <w:t>svakodnevnim bro</w:t>
            </w:r>
            <w:r w:rsidR="00176ECC">
              <w:rPr>
                <w:sz w:val="22"/>
                <w:szCs w:val="22"/>
              </w:rPr>
              <w:t>jem stolica ili ako imate proli</w:t>
            </w:r>
            <w:r w:rsidRPr="00CB133F">
              <w:rPr>
                <w:sz w:val="22"/>
                <w:szCs w:val="22"/>
              </w:rPr>
              <w:t>v no</w:t>
            </w:r>
            <w:r w:rsidRPr="00CB133F">
              <w:rPr>
                <w:rFonts w:hint="eastAsia"/>
                <w:sz w:val="22"/>
                <w:szCs w:val="22"/>
              </w:rPr>
              <w:t>ć</w:t>
            </w:r>
            <w:r w:rsidRPr="00CB133F">
              <w:rPr>
                <w:sz w:val="22"/>
                <w:szCs w:val="22"/>
              </w:rPr>
              <w:t>u.</w:t>
            </w:r>
          </w:p>
          <w:p w:rsidR="00312E34" w:rsidRPr="00AA51F4" w:rsidRDefault="00312E34" w:rsidP="00312E34">
            <w:pPr>
              <w:pStyle w:val="Header"/>
              <w:numPr>
                <w:ilvl w:val="0"/>
                <w:numId w:val="6"/>
              </w:numPr>
              <w:tabs>
                <w:tab w:val="clear" w:pos="4320"/>
                <w:tab w:val="clear" w:pos="8640"/>
                <w:tab w:val="left" w:pos="284"/>
                <w:tab w:val="center" w:pos="4536"/>
                <w:tab w:val="right" w:pos="9072"/>
              </w:tabs>
              <w:jc w:val="both"/>
              <w:rPr>
                <w:sz w:val="22"/>
                <w:szCs w:val="22"/>
                <w:lang w:val="sr-Latn-CS"/>
              </w:rPr>
            </w:pPr>
            <w:r w:rsidRPr="00AA51F4">
              <w:rPr>
                <w:b/>
                <w:i/>
                <w:sz w:val="22"/>
                <w:szCs w:val="22"/>
                <w:lang w:val="sr-Latn-CS"/>
              </w:rPr>
              <w:t>Povraćanje</w:t>
            </w:r>
            <w:r w:rsidR="00176ECC">
              <w:rPr>
                <w:sz w:val="22"/>
                <w:szCs w:val="22"/>
                <w:lang w:val="sr-Latn-CS"/>
              </w:rPr>
              <w:t xml:space="preserve">: Ako povratite </w:t>
            </w:r>
            <w:r w:rsidR="00771D07">
              <w:rPr>
                <w:sz w:val="22"/>
                <w:szCs w:val="22"/>
                <w:lang w:val="sr-Latn-CS"/>
              </w:rPr>
              <w:t xml:space="preserve">više od jednom u </w:t>
            </w:r>
            <w:r w:rsidRPr="00AA51F4">
              <w:rPr>
                <w:sz w:val="22"/>
                <w:szCs w:val="22"/>
                <w:lang w:val="sr-Latn-CS"/>
              </w:rPr>
              <w:t xml:space="preserve">24 sata. </w:t>
            </w:r>
          </w:p>
          <w:p w:rsidR="00312E34" w:rsidRPr="00AA51F4" w:rsidRDefault="00312E34" w:rsidP="00312E34">
            <w:pPr>
              <w:pStyle w:val="Header"/>
              <w:numPr>
                <w:ilvl w:val="0"/>
                <w:numId w:val="6"/>
              </w:numPr>
              <w:tabs>
                <w:tab w:val="clear" w:pos="4320"/>
                <w:tab w:val="clear" w:pos="8640"/>
                <w:tab w:val="left" w:pos="284"/>
                <w:tab w:val="center" w:pos="4536"/>
                <w:tab w:val="right" w:pos="9072"/>
              </w:tabs>
              <w:jc w:val="both"/>
              <w:rPr>
                <w:sz w:val="22"/>
                <w:szCs w:val="22"/>
                <w:lang w:val="sr-Latn-CS"/>
              </w:rPr>
            </w:pPr>
            <w:r w:rsidRPr="00AA51F4">
              <w:rPr>
                <w:b/>
                <w:i/>
                <w:sz w:val="22"/>
                <w:szCs w:val="22"/>
                <w:lang w:val="sr-Latn-CS"/>
              </w:rPr>
              <w:t>Mučnina</w:t>
            </w:r>
            <w:r w:rsidR="002B27D9">
              <w:rPr>
                <w:sz w:val="22"/>
                <w:szCs w:val="22"/>
                <w:lang w:val="sr-Latn-CS"/>
              </w:rPr>
              <w:t>: ako izgubite apetit, a</w:t>
            </w:r>
            <w:r w:rsidRPr="00AA51F4">
              <w:rPr>
                <w:sz w:val="22"/>
                <w:szCs w:val="22"/>
                <w:lang w:val="sr-Latn-CS"/>
              </w:rPr>
              <w:t xml:space="preserve"> količina hrane koju </w:t>
            </w:r>
            <w:r w:rsidR="00C65C87">
              <w:rPr>
                <w:sz w:val="22"/>
                <w:szCs w:val="22"/>
                <w:lang w:val="sr-Latn-CS"/>
              </w:rPr>
              <w:t>svakodnevno konzumirate znatno je manja nego inače.</w:t>
            </w:r>
          </w:p>
          <w:p w:rsidR="00312E34" w:rsidRPr="00AA51F4" w:rsidRDefault="00312E34" w:rsidP="00312E34">
            <w:pPr>
              <w:pStyle w:val="Header"/>
              <w:numPr>
                <w:ilvl w:val="0"/>
                <w:numId w:val="6"/>
              </w:numPr>
              <w:tabs>
                <w:tab w:val="clear" w:pos="4320"/>
                <w:tab w:val="clear" w:pos="8640"/>
                <w:tab w:val="left" w:pos="284"/>
                <w:tab w:val="center" w:pos="4536"/>
                <w:tab w:val="right" w:pos="9072"/>
              </w:tabs>
              <w:jc w:val="both"/>
              <w:rPr>
                <w:sz w:val="22"/>
                <w:szCs w:val="22"/>
                <w:lang w:val="sr-Latn-CS"/>
              </w:rPr>
            </w:pPr>
            <w:r w:rsidRPr="00AA51F4">
              <w:rPr>
                <w:b/>
                <w:i/>
                <w:sz w:val="22"/>
                <w:szCs w:val="22"/>
                <w:lang w:val="sr-Latn-CS"/>
              </w:rPr>
              <w:t>Stomatitis</w:t>
            </w:r>
            <w:r w:rsidRPr="00AA51F4">
              <w:rPr>
                <w:sz w:val="22"/>
                <w:szCs w:val="22"/>
                <w:lang w:val="sr-Latn-CS"/>
              </w:rPr>
              <w:t>:</w:t>
            </w:r>
            <w:r w:rsidR="00661EB6">
              <w:rPr>
                <w:rFonts w:ascii="TimesNewRoman" w:eastAsia="TimesNewRoman" w:cs="TimesNewRoman"/>
                <w:sz w:val="22"/>
                <w:szCs w:val="22"/>
              </w:rPr>
              <w:t xml:space="preserve"> </w:t>
            </w:r>
            <w:r w:rsidR="00477D74">
              <w:rPr>
                <w:rFonts w:ascii="TimesNewRoman" w:eastAsia="TimesNewRoman" w:cs="TimesNewRoman"/>
                <w:sz w:val="22"/>
                <w:szCs w:val="22"/>
              </w:rPr>
              <w:t xml:space="preserve">ako </w:t>
            </w:r>
            <w:r w:rsidR="00477D74">
              <w:rPr>
                <w:sz w:val="22"/>
                <w:szCs w:val="22"/>
              </w:rPr>
              <w:t xml:space="preserve">imate </w:t>
            </w:r>
            <w:r w:rsidR="00B465A7" w:rsidRPr="00B465A7">
              <w:rPr>
                <w:sz w:val="22"/>
                <w:szCs w:val="22"/>
              </w:rPr>
              <w:t xml:space="preserve"> bol, crvenilo, ot</w:t>
            </w:r>
            <w:r w:rsidR="00477D74">
              <w:rPr>
                <w:sz w:val="22"/>
                <w:szCs w:val="22"/>
              </w:rPr>
              <w:t>oke</w:t>
            </w:r>
            <w:r w:rsidR="00B465A7" w:rsidRPr="00B465A7">
              <w:rPr>
                <w:sz w:val="22"/>
                <w:szCs w:val="22"/>
              </w:rPr>
              <w:t xml:space="preserve"> ili rane u ustima i/ili grlu.</w:t>
            </w:r>
          </w:p>
          <w:p w:rsidR="00FB37B1" w:rsidRPr="00FB37B1" w:rsidRDefault="00FB37B1" w:rsidP="00FB37B1">
            <w:pPr>
              <w:pStyle w:val="Header"/>
              <w:numPr>
                <w:ilvl w:val="0"/>
                <w:numId w:val="6"/>
              </w:numPr>
              <w:tabs>
                <w:tab w:val="left" w:pos="284"/>
                <w:tab w:val="center" w:pos="4536"/>
                <w:tab w:val="right" w:pos="9072"/>
              </w:tabs>
              <w:jc w:val="both"/>
              <w:rPr>
                <w:sz w:val="22"/>
                <w:szCs w:val="22"/>
              </w:rPr>
            </w:pPr>
            <w:r w:rsidRPr="00FB37B1">
              <w:rPr>
                <w:b/>
                <w:bCs/>
                <w:i/>
                <w:iCs/>
                <w:sz w:val="22"/>
                <w:szCs w:val="22"/>
              </w:rPr>
              <w:t xml:space="preserve">Kožna reakcija na rukama i nogama: </w:t>
            </w:r>
            <w:r w:rsidRPr="00FB37B1">
              <w:rPr>
                <w:sz w:val="22"/>
                <w:szCs w:val="22"/>
              </w:rPr>
              <w:t>ako osje</w:t>
            </w:r>
            <w:r w:rsidRPr="00FB37B1">
              <w:rPr>
                <w:rFonts w:hint="eastAsia"/>
                <w:sz w:val="22"/>
                <w:szCs w:val="22"/>
              </w:rPr>
              <w:t>ć</w:t>
            </w:r>
            <w:r w:rsidRPr="00FB37B1">
              <w:rPr>
                <w:sz w:val="22"/>
                <w:szCs w:val="22"/>
              </w:rPr>
              <w:t>ate bol, imate ote</w:t>
            </w:r>
            <w:r w:rsidRPr="00FB37B1">
              <w:rPr>
                <w:rFonts w:hint="eastAsia"/>
                <w:sz w:val="22"/>
                <w:szCs w:val="22"/>
              </w:rPr>
              <w:t>č</w:t>
            </w:r>
            <w:r w:rsidRPr="00FB37B1">
              <w:rPr>
                <w:sz w:val="22"/>
                <w:szCs w:val="22"/>
              </w:rPr>
              <w:t>ene i crvene ruke i/ili stopala.</w:t>
            </w:r>
          </w:p>
          <w:p w:rsidR="00FB37B1" w:rsidRPr="00FB37B1" w:rsidRDefault="00E06661" w:rsidP="00FB37B1">
            <w:pPr>
              <w:pStyle w:val="Header"/>
              <w:numPr>
                <w:ilvl w:val="0"/>
                <w:numId w:val="6"/>
              </w:numPr>
              <w:tabs>
                <w:tab w:val="left" w:pos="284"/>
                <w:tab w:val="center" w:pos="4536"/>
                <w:tab w:val="right" w:pos="9072"/>
              </w:tabs>
              <w:jc w:val="both"/>
              <w:rPr>
                <w:sz w:val="22"/>
                <w:szCs w:val="22"/>
              </w:rPr>
            </w:pPr>
            <w:r>
              <w:rPr>
                <w:b/>
                <w:bCs/>
                <w:i/>
                <w:iCs/>
                <w:sz w:val="22"/>
                <w:szCs w:val="22"/>
              </w:rPr>
              <w:t xml:space="preserve">Povišena </w:t>
            </w:r>
            <w:r w:rsidR="00286DB4">
              <w:rPr>
                <w:b/>
                <w:bCs/>
                <w:i/>
                <w:iCs/>
                <w:sz w:val="22"/>
                <w:szCs w:val="22"/>
              </w:rPr>
              <w:t xml:space="preserve">tjelesna </w:t>
            </w:r>
            <w:r>
              <w:rPr>
                <w:b/>
                <w:bCs/>
                <w:i/>
                <w:iCs/>
                <w:sz w:val="22"/>
                <w:szCs w:val="22"/>
              </w:rPr>
              <w:t>temperatura</w:t>
            </w:r>
            <w:r w:rsidR="00FB37B1" w:rsidRPr="00FB37B1">
              <w:rPr>
                <w:b/>
                <w:bCs/>
                <w:i/>
                <w:iCs/>
                <w:sz w:val="22"/>
                <w:szCs w:val="22"/>
              </w:rPr>
              <w:t xml:space="preserve">: </w:t>
            </w:r>
            <w:r w:rsidR="00FB37B1" w:rsidRPr="00FB37B1">
              <w:rPr>
                <w:sz w:val="22"/>
                <w:szCs w:val="22"/>
              </w:rPr>
              <w:t>ako imate temperaturu od 38</w:t>
            </w:r>
            <w:r w:rsidR="00FB37B1" w:rsidRPr="00FB37B1">
              <w:rPr>
                <w:rFonts w:hint="eastAsia"/>
                <w:sz w:val="22"/>
                <w:szCs w:val="22"/>
              </w:rPr>
              <w:t>°</w:t>
            </w:r>
            <w:r w:rsidR="00FB37B1" w:rsidRPr="00FB37B1">
              <w:rPr>
                <w:sz w:val="22"/>
                <w:szCs w:val="22"/>
              </w:rPr>
              <w:t>C ili vi</w:t>
            </w:r>
            <w:r w:rsidR="00FB37B1" w:rsidRPr="00FB37B1">
              <w:rPr>
                <w:rFonts w:hint="eastAsia"/>
                <w:sz w:val="22"/>
                <w:szCs w:val="22"/>
              </w:rPr>
              <w:t>š</w:t>
            </w:r>
            <w:r w:rsidR="00FB37B1" w:rsidRPr="00FB37B1">
              <w:rPr>
                <w:sz w:val="22"/>
                <w:szCs w:val="22"/>
              </w:rPr>
              <w:t>u.</w:t>
            </w:r>
          </w:p>
          <w:p w:rsidR="00FB37B1" w:rsidRPr="00286DB4" w:rsidRDefault="00FB37B1" w:rsidP="00286DB4">
            <w:pPr>
              <w:pStyle w:val="Header"/>
              <w:numPr>
                <w:ilvl w:val="0"/>
                <w:numId w:val="6"/>
              </w:numPr>
              <w:tabs>
                <w:tab w:val="left" w:pos="284"/>
                <w:tab w:val="center" w:pos="4536"/>
                <w:tab w:val="right" w:pos="9072"/>
              </w:tabs>
              <w:jc w:val="both"/>
              <w:rPr>
                <w:sz w:val="22"/>
                <w:szCs w:val="22"/>
              </w:rPr>
            </w:pPr>
            <w:r w:rsidRPr="00FB37B1">
              <w:rPr>
                <w:b/>
                <w:bCs/>
                <w:i/>
                <w:iCs/>
                <w:sz w:val="22"/>
                <w:szCs w:val="22"/>
              </w:rPr>
              <w:t xml:space="preserve">Infekcija: </w:t>
            </w:r>
            <w:r w:rsidRPr="00FB37B1">
              <w:rPr>
                <w:sz w:val="22"/>
                <w:szCs w:val="22"/>
              </w:rPr>
              <w:t>ako imate znakove infekcije uzrokovane bakterijama, virusima ili drugim</w:t>
            </w:r>
            <w:r w:rsidR="00286DB4">
              <w:rPr>
                <w:sz w:val="22"/>
                <w:szCs w:val="22"/>
              </w:rPr>
              <w:t xml:space="preserve"> </w:t>
            </w:r>
            <w:r w:rsidRPr="00286DB4">
              <w:rPr>
                <w:sz w:val="22"/>
                <w:szCs w:val="22"/>
              </w:rPr>
              <w:t>organizmima.</w:t>
            </w:r>
          </w:p>
          <w:p w:rsidR="00FB37B1" w:rsidRPr="00FB37B1" w:rsidRDefault="00286DB4" w:rsidP="00FB37B1">
            <w:pPr>
              <w:pStyle w:val="Header"/>
              <w:numPr>
                <w:ilvl w:val="0"/>
                <w:numId w:val="6"/>
              </w:numPr>
              <w:tabs>
                <w:tab w:val="left" w:pos="284"/>
                <w:tab w:val="center" w:pos="4536"/>
                <w:tab w:val="right" w:pos="9072"/>
              </w:tabs>
              <w:jc w:val="both"/>
              <w:rPr>
                <w:sz w:val="22"/>
                <w:szCs w:val="22"/>
              </w:rPr>
            </w:pPr>
            <w:r>
              <w:rPr>
                <w:b/>
                <w:bCs/>
                <w:i/>
                <w:iCs/>
                <w:sz w:val="22"/>
                <w:szCs w:val="22"/>
              </w:rPr>
              <w:t>Bol u grudima</w:t>
            </w:r>
            <w:r w:rsidR="00FB37B1" w:rsidRPr="00FB37B1">
              <w:rPr>
                <w:b/>
                <w:bCs/>
                <w:i/>
                <w:iCs/>
                <w:sz w:val="22"/>
                <w:szCs w:val="22"/>
              </w:rPr>
              <w:t xml:space="preserve">: </w:t>
            </w:r>
            <w:r w:rsidR="00FB37B1" w:rsidRPr="00FB37B1">
              <w:rPr>
                <w:sz w:val="22"/>
                <w:szCs w:val="22"/>
              </w:rPr>
              <w:t>a</w:t>
            </w:r>
            <w:r>
              <w:rPr>
                <w:sz w:val="22"/>
                <w:szCs w:val="22"/>
              </w:rPr>
              <w:t>ko osjetite bol u sredini grudnog</w:t>
            </w:r>
            <w:r w:rsidR="00FB37B1" w:rsidRPr="00FB37B1">
              <w:rPr>
                <w:sz w:val="22"/>
                <w:szCs w:val="22"/>
              </w:rPr>
              <w:t xml:space="preserve"> ko</w:t>
            </w:r>
            <w:r w:rsidR="00FB37B1" w:rsidRPr="00FB37B1">
              <w:rPr>
                <w:rFonts w:hint="eastAsia"/>
                <w:sz w:val="22"/>
                <w:szCs w:val="22"/>
              </w:rPr>
              <w:t>š</w:t>
            </w:r>
            <w:r>
              <w:rPr>
                <w:sz w:val="22"/>
                <w:szCs w:val="22"/>
              </w:rPr>
              <w:t>a, posebno ako se pojavi to</w:t>
            </w:r>
            <w:r w:rsidR="00FB37B1" w:rsidRPr="00FB37B1">
              <w:rPr>
                <w:sz w:val="22"/>
                <w:szCs w:val="22"/>
              </w:rPr>
              <w:t>kom vje</w:t>
            </w:r>
            <w:r w:rsidR="00FB37B1" w:rsidRPr="00FB37B1">
              <w:rPr>
                <w:rFonts w:hint="eastAsia"/>
                <w:sz w:val="22"/>
                <w:szCs w:val="22"/>
              </w:rPr>
              <w:t>ž</w:t>
            </w:r>
            <w:r w:rsidR="00FB37B1" w:rsidRPr="00FB37B1">
              <w:rPr>
                <w:sz w:val="22"/>
                <w:szCs w:val="22"/>
              </w:rPr>
              <w:t>banja.</w:t>
            </w:r>
          </w:p>
          <w:p w:rsidR="00FB37B1" w:rsidRPr="00477D74" w:rsidRDefault="00FB37B1" w:rsidP="00477D74">
            <w:pPr>
              <w:pStyle w:val="Header"/>
              <w:numPr>
                <w:ilvl w:val="0"/>
                <w:numId w:val="6"/>
              </w:numPr>
              <w:tabs>
                <w:tab w:val="left" w:pos="284"/>
                <w:tab w:val="center" w:pos="4536"/>
                <w:tab w:val="right" w:pos="9072"/>
              </w:tabs>
              <w:jc w:val="both"/>
              <w:rPr>
                <w:sz w:val="22"/>
                <w:szCs w:val="22"/>
              </w:rPr>
            </w:pPr>
            <w:r w:rsidRPr="00FB37B1">
              <w:rPr>
                <w:b/>
                <w:bCs/>
                <w:i/>
                <w:iCs/>
                <w:sz w:val="22"/>
                <w:szCs w:val="22"/>
              </w:rPr>
              <w:t xml:space="preserve">Stevens-Johnsonov sindrom: </w:t>
            </w:r>
            <w:r w:rsidRPr="00FB37B1">
              <w:rPr>
                <w:sz w:val="22"/>
                <w:szCs w:val="22"/>
              </w:rPr>
              <w:t>ako dobijete bolan crveni ili ljubi</w:t>
            </w:r>
            <w:r w:rsidRPr="00FB37B1">
              <w:rPr>
                <w:rFonts w:hint="eastAsia"/>
                <w:sz w:val="22"/>
                <w:szCs w:val="22"/>
              </w:rPr>
              <w:t>č</w:t>
            </w:r>
            <w:r w:rsidRPr="00FB37B1">
              <w:rPr>
                <w:sz w:val="22"/>
                <w:szCs w:val="22"/>
              </w:rPr>
              <w:t xml:space="preserve">asto-crveni osip koji se </w:t>
            </w:r>
            <w:r w:rsidRPr="00FB37B1">
              <w:rPr>
                <w:rFonts w:hint="eastAsia"/>
                <w:sz w:val="22"/>
                <w:szCs w:val="22"/>
              </w:rPr>
              <w:t>š</w:t>
            </w:r>
            <w:r w:rsidRPr="00FB37B1">
              <w:rPr>
                <w:sz w:val="22"/>
                <w:szCs w:val="22"/>
              </w:rPr>
              <w:t xml:space="preserve">iri </w:t>
            </w:r>
            <w:r w:rsidR="00CB16A4">
              <w:rPr>
                <w:sz w:val="22"/>
                <w:szCs w:val="22"/>
              </w:rPr>
              <w:t xml:space="preserve">i </w:t>
            </w:r>
            <w:r w:rsidRPr="00CB16A4">
              <w:rPr>
                <w:sz w:val="22"/>
                <w:szCs w:val="22"/>
              </w:rPr>
              <w:t>po</w:t>
            </w:r>
            <w:r w:rsidRPr="00CB16A4">
              <w:rPr>
                <w:rFonts w:hint="eastAsia"/>
                <w:sz w:val="22"/>
                <w:szCs w:val="22"/>
              </w:rPr>
              <w:t>č</w:t>
            </w:r>
            <w:r w:rsidRPr="00CB16A4">
              <w:rPr>
                <w:sz w:val="22"/>
                <w:szCs w:val="22"/>
              </w:rPr>
              <w:t xml:space="preserve">nu </w:t>
            </w:r>
            <w:r w:rsidRPr="00477D74">
              <w:rPr>
                <w:sz w:val="22"/>
                <w:szCs w:val="22"/>
              </w:rPr>
              <w:t>se javljati mjehuri</w:t>
            </w:r>
            <w:r w:rsidRPr="00477D74">
              <w:rPr>
                <w:rFonts w:hint="eastAsia"/>
                <w:sz w:val="22"/>
                <w:szCs w:val="22"/>
              </w:rPr>
              <w:t>ć</w:t>
            </w:r>
            <w:r w:rsidRPr="00477D74">
              <w:rPr>
                <w:sz w:val="22"/>
                <w:szCs w:val="22"/>
              </w:rPr>
              <w:t>i i/ili druga o</w:t>
            </w:r>
            <w:r w:rsidRPr="00477D74">
              <w:rPr>
                <w:rFonts w:hint="eastAsia"/>
                <w:sz w:val="22"/>
                <w:szCs w:val="22"/>
              </w:rPr>
              <w:t>š</w:t>
            </w:r>
            <w:r w:rsidRPr="00477D74">
              <w:rPr>
                <w:sz w:val="22"/>
                <w:szCs w:val="22"/>
              </w:rPr>
              <w:t>te</w:t>
            </w:r>
            <w:r w:rsidRPr="00477D74">
              <w:rPr>
                <w:rFonts w:hint="eastAsia"/>
                <w:sz w:val="22"/>
                <w:szCs w:val="22"/>
              </w:rPr>
              <w:t>ć</w:t>
            </w:r>
            <w:r w:rsidRPr="00477D74">
              <w:rPr>
                <w:sz w:val="22"/>
                <w:szCs w:val="22"/>
              </w:rPr>
              <w:t>enja na slu</w:t>
            </w:r>
            <w:r w:rsidR="00477D74">
              <w:rPr>
                <w:sz w:val="22"/>
                <w:szCs w:val="22"/>
              </w:rPr>
              <w:t>zokoži</w:t>
            </w:r>
            <w:r w:rsidRPr="00477D74">
              <w:rPr>
                <w:sz w:val="22"/>
                <w:szCs w:val="22"/>
              </w:rPr>
              <w:t xml:space="preserve"> (npr. u ustima i na usnicama),</w:t>
            </w:r>
            <w:r w:rsidR="00477D74">
              <w:rPr>
                <w:sz w:val="22"/>
                <w:szCs w:val="22"/>
              </w:rPr>
              <w:t xml:space="preserve"> </w:t>
            </w:r>
            <w:r w:rsidR="00CB16A4" w:rsidRPr="00477D74">
              <w:rPr>
                <w:sz w:val="22"/>
                <w:szCs w:val="22"/>
              </w:rPr>
              <w:t>posebno</w:t>
            </w:r>
            <w:r w:rsidRPr="00477D74">
              <w:rPr>
                <w:sz w:val="22"/>
                <w:szCs w:val="22"/>
              </w:rPr>
              <w:t xml:space="preserve"> ako ste ranije bili osjetljivi na svjetlost ili imali infekcije di</w:t>
            </w:r>
            <w:r w:rsidR="00CB16A4" w:rsidRPr="00477D74">
              <w:rPr>
                <w:rFonts w:hint="eastAsia"/>
                <w:sz w:val="22"/>
                <w:szCs w:val="22"/>
              </w:rPr>
              <w:t>sajnog sistema</w:t>
            </w:r>
            <w:r w:rsidRPr="00477D74">
              <w:rPr>
                <w:sz w:val="22"/>
                <w:szCs w:val="22"/>
              </w:rPr>
              <w:t xml:space="preserve"> (npr. bronhitis)</w:t>
            </w:r>
            <w:r w:rsidR="00CB16A4" w:rsidRPr="00477D74">
              <w:rPr>
                <w:sz w:val="22"/>
                <w:szCs w:val="22"/>
              </w:rPr>
              <w:t xml:space="preserve"> </w:t>
            </w:r>
            <w:r w:rsidRPr="00477D74">
              <w:rPr>
                <w:sz w:val="22"/>
                <w:szCs w:val="22"/>
              </w:rPr>
              <w:t xml:space="preserve">i/ili </w:t>
            </w:r>
            <w:r w:rsidR="00C84E3C">
              <w:rPr>
                <w:sz w:val="22"/>
                <w:szCs w:val="22"/>
              </w:rPr>
              <w:t>povišenu temperaturu</w:t>
            </w:r>
            <w:r w:rsidR="00C84E3C" w:rsidRPr="00477D74">
              <w:rPr>
                <w:sz w:val="22"/>
                <w:szCs w:val="22"/>
              </w:rPr>
              <w:t>.</w:t>
            </w:r>
          </w:p>
          <w:p w:rsidR="00312E34" w:rsidRPr="00A442DC" w:rsidRDefault="00FB37B1" w:rsidP="00A442DC">
            <w:pPr>
              <w:pStyle w:val="Header"/>
              <w:numPr>
                <w:ilvl w:val="0"/>
                <w:numId w:val="6"/>
              </w:numPr>
              <w:tabs>
                <w:tab w:val="left" w:pos="284"/>
                <w:tab w:val="center" w:pos="4536"/>
                <w:tab w:val="right" w:pos="9072"/>
              </w:tabs>
              <w:jc w:val="both"/>
              <w:rPr>
                <w:sz w:val="22"/>
                <w:szCs w:val="22"/>
              </w:rPr>
            </w:pPr>
            <w:r w:rsidRPr="00FB37B1">
              <w:rPr>
                <w:b/>
                <w:bCs/>
                <w:i/>
                <w:iCs/>
                <w:sz w:val="22"/>
                <w:szCs w:val="22"/>
              </w:rPr>
              <w:t xml:space="preserve">Nedostatak DPD-a: </w:t>
            </w:r>
            <w:r w:rsidRPr="00FB37B1">
              <w:rPr>
                <w:sz w:val="22"/>
                <w:szCs w:val="22"/>
              </w:rPr>
              <w:t>ako imate nedostatak DPD-a, imate pove</w:t>
            </w:r>
            <w:r w:rsidRPr="00FB37B1">
              <w:rPr>
                <w:rFonts w:hint="eastAsia"/>
                <w:sz w:val="22"/>
                <w:szCs w:val="22"/>
              </w:rPr>
              <w:t>ć</w:t>
            </w:r>
            <w:r w:rsidRPr="00FB37B1">
              <w:rPr>
                <w:sz w:val="22"/>
                <w:szCs w:val="22"/>
              </w:rPr>
              <w:t>an rizik od akutnog ranog</w:t>
            </w:r>
            <w:r w:rsidR="00A442DC">
              <w:rPr>
                <w:sz w:val="22"/>
                <w:szCs w:val="22"/>
              </w:rPr>
              <w:t xml:space="preserve"> </w:t>
            </w:r>
            <w:r w:rsidRPr="00A442DC">
              <w:rPr>
                <w:sz w:val="22"/>
                <w:szCs w:val="22"/>
              </w:rPr>
              <w:t>nastupa toksi</w:t>
            </w:r>
            <w:r w:rsidRPr="00A442DC">
              <w:rPr>
                <w:rFonts w:hint="eastAsia"/>
                <w:sz w:val="22"/>
                <w:szCs w:val="22"/>
              </w:rPr>
              <w:t>č</w:t>
            </w:r>
            <w:r w:rsidRPr="00A442DC">
              <w:rPr>
                <w:sz w:val="22"/>
                <w:szCs w:val="22"/>
              </w:rPr>
              <w:t>nosti i te</w:t>
            </w:r>
            <w:r w:rsidRPr="00A442DC">
              <w:rPr>
                <w:rFonts w:hint="eastAsia"/>
                <w:sz w:val="22"/>
                <w:szCs w:val="22"/>
              </w:rPr>
              <w:t>š</w:t>
            </w:r>
            <w:r w:rsidRPr="00A442DC">
              <w:rPr>
                <w:sz w:val="22"/>
                <w:szCs w:val="22"/>
              </w:rPr>
              <w:t xml:space="preserve">kih, po </w:t>
            </w:r>
            <w:r w:rsidRPr="00A442DC">
              <w:rPr>
                <w:rFonts w:hint="eastAsia"/>
                <w:sz w:val="22"/>
                <w:szCs w:val="22"/>
              </w:rPr>
              <w:t>ž</w:t>
            </w:r>
            <w:r w:rsidRPr="00A442DC">
              <w:rPr>
                <w:sz w:val="22"/>
                <w:szCs w:val="22"/>
              </w:rPr>
              <w:t>ivot o</w:t>
            </w:r>
            <w:r w:rsidR="00A442DC">
              <w:rPr>
                <w:sz w:val="22"/>
                <w:szCs w:val="22"/>
              </w:rPr>
              <w:t>pasnih ili smrtonosnih neželjenih dejstava</w:t>
            </w:r>
            <w:r w:rsidRPr="00A442DC">
              <w:rPr>
                <w:sz w:val="22"/>
                <w:szCs w:val="22"/>
              </w:rPr>
              <w:t xml:space="preserve"> koje uzrokuje lijek</w:t>
            </w:r>
            <w:r w:rsidR="00A442DC">
              <w:rPr>
                <w:sz w:val="22"/>
                <w:szCs w:val="22"/>
              </w:rPr>
              <w:t xml:space="preserve"> </w:t>
            </w:r>
            <w:r w:rsidRPr="00A442DC">
              <w:rPr>
                <w:sz w:val="22"/>
                <w:szCs w:val="22"/>
              </w:rPr>
              <w:t>Kapecitabin Teva (npr. st</w:t>
            </w:r>
            <w:r w:rsidR="00A442DC">
              <w:rPr>
                <w:sz w:val="22"/>
                <w:szCs w:val="22"/>
              </w:rPr>
              <w:t>omatitis, upala sluznica, proli</w:t>
            </w:r>
            <w:r w:rsidRPr="00A442DC">
              <w:rPr>
                <w:sz w:val="22"/>
                <w:szCs w:val="22"/>
              </w:rPr>
              <w:t>v, neutropenija i neurotoksi</w:t>
            </w:r>
            <w:r w:rsidRPr="00A442DC">
              <w:rPr>
                <w:rFonts w:hint="eastAsia"/>
                <w:sz w:val="22"/>
                <w:szCs w:val="22"/>
              </w:rPr>
              <w:t>č</w:t>
            </w:r>
            <w:r w:rsidRPr="00A442DC">
              <w:rPr>
                <w:sz w:val="22"/>
                <w:szCs w:val="22"/>
              </w:rPr>
              <w:t>nost).</w:t>
            </w:r>
          </w:p>
          <w:p w:rsidR="004B40C4" w:rsidRDefault="004B40C4" w:rsidP="006D298C">
            <w:pPr>
              <w:pStyle w:val="Header"/>
              <w:tabs>
                <w:tab w:val="left" w:pos="284"/>
              </w:tabs>
              <w:rPr>
                <w:sz w:val="22"/>
                <w:szCs w:val="22"/>
                <w:lang w:val="sr-Latn-CS"/>
              </w:rPr>
            </w:pPr>
          </w:p>
          <w:p w:rsidR="00C97166" w:rsidRPr="00C97166" w:rsidRDefault="004B40C4" w:rsidP="004553FF">
            <w:pPr>
              <w:pStyle w:val="Header"/>
              <w:tabs>
                <w:tab w:val="left" w:pos="284"/>
              </w:tabs>
              <w:jc w:val="both"/>
              <w:rPr>
                <w:sz w:val="22"/>
                <w:szCs w:val="22"/>
              </w:rPr>
            </w:pPr>
            <w:r>
              <w:rPr>
                <w:sz w:val="22"/>
                <w:szCs w:val="22"/>
                <w:lang w:val="sr-Latn-CS"/>
              </w:rPr>
              <w:t xml:space="preserve">Ako se </w:t>
            </w:r>
            <w:r w:rsidR="00312E34" w:rsidRPr="00AA51F4">
              <w:rPr>
                <w:sz w:val="22"/>
                <w:szCs w:val="22"/>
                <w:lang w:val="sr-Latn-CS"/>
              </w:rPr>
              <w:t>primijete</w:t>
            </w:r>
            <w:r>
              <w:rPr>
                <w:sz w:val="22"/>
                <w:szCs w:val="22"/>
                <w:lang w:val="sr-Latn-CS"/>
              </w:rPr>
              <w:t xml:space="preserve"> u </w:t>
            </w:r>
            <w:r w:rsidR="00312E34" w:rsidRPr="00AA51F4">
              <w:rPr>
                <w:sz w:val="22"/>
                <w:szCs w:val="22"/>
                <w:lang w:val="sr-Latn-CS"/>
              </w:rPr>
              <w:t xml:space="preserve"> rano</w:t>
            </w:r>
            <w:r>
              <w:rPr>
                <w:sz w:val="22"/>
                <w:szCs w:val="22"/>
                <w:lang w:val="sr-Latn-CS"/>
              </w:rPr>
              <w:t>j fazi</w:t>
            </w:r>
            <w:r w:rsidR="00312E34" w:rsidRPr="00AA51F4">
              <w:rPr>
                <w:sz w:val="22"/>
                <w:szCs w:val="22"/>
                <w:lang w:val="sr-Latn-CS"/>
              </w:rPr>
              <w:t>, ova než</w:t>
            </w:r>
            <w:r>
              <w:rPr>
                <w:sz w:val="22"/>
                <w:szCs w:val="22"/>
                <w:lang w:val="sr-Latn-CS"/>
              </w:rPr>
              <w:t xml:space="preserve">eljena dejstva se obično povlače </w:t>
            </w:r>
            <w:r w:rsidR="00312E34" w:rsidRPr="00AA51F4">
              <w:rPr>
                <w:sz w:val="22"/>
                <w:szCs w:val="22"/>
                <w:lang w:val="sr-Latn-CS"/>
              </w:rPr>
              <w:t xml:space="preserve">u roku od 2 do 3 dana </w:t>
            </w:r>
            <w:r>
              <w:rPr>
                <w:sz w:val="22"/>
                <w:szCs w:val="22"/>
                <w:lang w:val="sr-Latn-CS"/>
              </w:rPr>
              <w:t>nakon prestanka t</w:t>
            </w:r>
            <w:r w:rsidR="00312E34" w:rsidRPr="00AA51F4">
              <w:rPr>
                <w:sz w:val="22"/>
                <w:szCs w:val="22"/>
                <w:lang w:val="sr-Latn-CS"/>
              </w:rPr>
              <w:t xml:space="preserve">erapije. </w:t>
            </w:r>
            <w:r w:rsidR="00067F72">
              <w:rPr>
                <w:sz w:val="22"/>
                <w:szCs w:val="22"/>
              </w:rPr>
              <w:t>Ako se neželjena dejstva</w:t>
            </w:r>
            <w:r w:rsidR="00C97166" w:rsidRPr="00C97166">
              <w:rPr>
                <w:sz w:val="22"/>
                <w:szCs w:val="22"/>
              </w:rPr>
              <w:t xml:space="preserve"> ne pov</w:t>
            </w:r>
            <w:r w:rsidR="00067F72">
              <w:rPr>
                <w:sz w:val="22"/>
                <w:szCs w:val="22"/>
              </w:rPr>
              <w:t>uku, odmah se obratite svom ljekaru.</w:t>
            </w:r>
            <w:r w:rsidR="00477D74">
              <w:rPr>
                <w:sz w:val="22"/>
                <w:szCs w:val="22"/>
              </w:rPr>
              <w:t xml:space="preserve"> </w:t>
            </w:r>
            <w:r w:rsidR="00067F72">
              <w:rPr>
                <w:sz w:val="22"/>
                <w:szCs w:val="22"/>
              </w:rPr>
              <w:t>Ljekar</w:t>
            </w:r>
            <w:r w:rsidR="00C97166" w:rsidRPr="00C97166">
              <w:rPr>
                <w:sz w:val="22"/>
                <w:szCs w:val="22"/>
              </w:rPr>
              <w:t xml:space="preserve"> </w:t>
            </w:r>
            <w:r w:rsidR="00C97166" w:rsidRPr="00C97166">
              <w:rPr>
                <w:rFonts w:hint="eastAsia"/>
                <w:sz w:val="22"/>
                <w:szCs w:val="22"/>
              </w:rPr>
              <w:t>ć</w:t>
            </w:r>
            <w:r w:rsidR="00C97166" w:rsidRPr="00C97166">
              <w:rPr>
                <w:sz w:val="22"/>
                <w:szCs w:val="22"/>
              </w:rPr>
              <w:t>e Vam mo</w:t>
            </w:r>
            <w:r w:rsidR="00C97166" w:rsidRPr="00C97166">
              <w:rPr>
                <w:rFonts w:hint="eastAsia"/>
                <w:sz w:val="22"/>
                <w:szCs w:val="22"/>
              </w:rPr>
              <w:t>ž</w:t>
            </w:r>
            <w:r w:rsidR="00C97166" w:rsidRPr="00C97166">
              <w:rPr>
                <w:sz w:val="22"/>
                <w:szCs w:val="22"/>
              </w:rPr>
              <w:t>da savjetovati da</w:t>
            </w:r>
            <w:r w:rsidR="004553FF">
              <w:rPr>
                <w:sz w:val="22"/>
                <w:szCs w:val="22"/>
              </w:rPr>
              <w:t xml:space="preserve"> ponov</w:t>
            </w:r>
            <w:r w:rsidR="00C97166" w:rsidRPr="00C97166">
              <w:rPr>
                <w:sz w:val="22"/>
                <w:szCs w:val="22"/>
              </w:rPr>
              <w:t>o po</w:t>
            </w:r>
            <w:r w:rsidR="00C97166" w:rsidRPr="00C97166">
              <w:rPr>
                <w:rFonts w:hint="eastAsia"/>
                <w:sz w:val="22"/>
                <w:szCs w:val="22"/>
              </w:rPr>
              <w:t>č</w:t>
            </w:r>
            <w:r w:rsidR="00C97166" w:rsidRPr="00C97166">
              <w:rPr>
                <w:sz w:val="22"/>
                <w:szCs w:val="22"/>
              </w:rPr>
              <w:t>nete lije</w:t>
            </w:r>
            <w:r w:rsidR="00C97166" w:rsidRPr="00C97166">
              <w:rPr>
                <w:rFonts w:hint="eastAsia"/>
                <w:sz w:val="22"/>
                <w:szCs w:val="22"/>
              </w:rPr>
              <w:t>č</w:t>
            </w:r>
            <w:r w:rsidR="00C97166" w:rsidRPr="00C97166">
              <w:rPr>
                <w:sz w:val="22"/>
                <w:szCs w:val="22"/>
              </w:rPr>
              <w:t>enje manjom dozom.</w:t>
            </w:r>
          </w:p>
          <w:p w:rsidR="00D3479B" w:rsidRDefault="00D3479B" w:rsidP="004553FF">
            <w:pPr>
              <w:pStyle w:val="Header"/>
              <w:tabs>
                <w:tab w:val="left" w:pos="284"/>
              </w:tabs>
              <w:jc w:val="both"/>
              <w:rPr>
                <w:sz w:val="22"/>
                <w:szCs w:val="22"/>
              </w:rPr>
            </w:pPr>
          </w:p>
          <w:p w:rsidR="00C97166" w:rsidRPr="00C97166" w:rsidRDefault="00C97166" w:rsidP="004553FF">
            <w:pPr>
              <w:pStyle w:val="Header"/>
              <w:tabs>
                <w:tab w:val="left" w:pos="284"/>
              </w:tabs>
              <w:jc w:val="both"/>
              <w:rPr>
                <w:sz w:val="22"/>
                <w:szCs w:val="22"/>
              </w:rPr>
            </w:pPr>
            <w:r w:rsidRPr="00C97166">
              <w:rPr>
                <w:sz w:val="22"/>
                <w:szCs w:val="22"/>
              </w:rPr>
              <w:t>Uz prethodno navedene, kad se kapecitabin primjenjuje samostalno, v</w:t>
            </w:r>
            <w:r w:rsidR="00D3479B">
              <w:rPr>
                <w:sz w:val="22"/>
                <w:szCs w:val="22"/>
              </w:rPr>
              <w:t>eoma</w:t>
            </w:r>
            <w:r w:rsidRPr="00C97166">
              <w:rPr>
                <w:sz w:val="22"/>
                <w:szCs w:val="22"/>
              </w:rPr>
              <w:t xml:space="preserve"> </w:t>
            </w:r>
            <w:r w:rsidRPr="00C97166">
              <w:rPr>
                <w:rFonts w:hint="eastAsia"/>
                <w:sz w:val="22"/>
                <w:szCs w:val="22"/>
              </w:rPr>
              <w:t>č</w:t>
            </w:r>
            <w:r w:rsidR="00067F72">
              <w:rPr>
                <w:sz w:val="22"/>
                <w:szCs w:val="22"/>
              </w:rPr>
              <w:t xml:space="preserve">esta neželjena dejstva koja </w:t>
            </w:r>
            <w:r w:rsidRPr="00C97166">
              <w:rPr>
                <w:sz w:val="22"/>
                <w:szCs w:val="22"/>
              </w:rPr>
              <w:t>se</w:t>
            </w:r>
            <w:r w:rsidR="004553FF">
              <w:rPr>
                <w:sz w:val="22"/>
                <w:szCs w:val="22"/>
              </w:rPr>
              <w:t xml:space="preserve"> </w:t>
            </w:r>
            <w:r w:rsidR="00067F72">
              <w:rPr>
                <w:sz w:val="22"/>
                <w:szCs w:val="22"/>
              </w:rPr>
              <w:t>pojavljuju kod</w:t>
            </w:r>
            <w:r w:rsidRPr="00C97166">
              <w:rPr>
                <w:sz w:val="22"/>
                <w:szCs w:val="22"/>
              </w:rPr>
              <w:t xml:space="preserve"> vi</w:t>
            </w:r>
            <w:r w:rsidRPr="00C97166">
              <w:rPr>
                <w:rFonts w:hint="eastAsia"/>
                <w:sz w:val="22"/>
                <w:szCs w:val="22"/>
              </w:rPr>
              <w:t>š</w:t>
            </w:r>
            <w:r w:rsidR="00067F72">
              <w:rPr>
                <w:sz w:val="22"/>
                <w:szCs w:val="22"/>
              </w:rPr>
              <w:t>e od 1 na 10 pacijenata</w:t>
            </w:r>
            <w:r w:rsidRPr="00C97166">
              <w:rPr>
                <w:sz w:val="22"/>
                <w:szCs w:val="22"/>
              </w:rPr>
              <w:t xml:space="preserve"> su:</w:t>
            </w:r>
          </w:p>
          <w:p w:rsidR="00C97166" w:rsidRPr="00C97166" w:rsidRDefault="009C5F5A" w:rsidP="00C97166">
            <w:pPr>
              <w:pStyle w:val="Header"/>
              <w:tabs>
                <w:tab w:val="left" w:pos="284"/>
              </w:tabs>
              <w:rPr>
                <w:sz w:val="22"/>
                <w:szCs w:val="22"/>
              </w:rPr>
            </w:pPr>
            <w:r>
              <w:rPr>
                <w:sz w:val="22"/>
                <w:szCs w:val="22"/>
              </w:rPr>
              <w:t xml:space="preserve">      </w:t>
            </w:r>
            <w:r w:rsidR="00C97166" w:rsidRPr="00C97166">
              <w:rPr>
                <w:sz w:val="22"/>
                <w:szCs w:val="22"/>
              </w:rPr>
              <w:t>-</w:t>
            </w:r>
            <w:r w:rsidR="009862C9">
              <w:rPr>
                <w:sz w:val="22"/>
                <w:szCs w:val="22"/>
              </w:rPr>
              <w:t xml:space="preserve"> </w:t>
            </w:r>
            <w:r w:rsidR="00C97166" w:rsidRPr="00C97166">
              <w:rPr>
                <w:sz w:val="22"/>
                <w:szCs w:val="22"/>
              </w:rPr>
              <w:t xml:space="preserve"> bol u trbuhu</w:t>
            </w:r>
          </w:p>
          <w:p w:rsidR="00C97166" w:rsidRPr="00C97166" w:rsidRDefault="009C5F5A" w:rsidP="00C97166">
            <w:pPr>
              <w:pStyle w:val="Header"/>
              <w:tabs>
                <w:tab w:val="left" w:pos="284"/>
              </w:tabs>
              <w:rPr>
                <w:sz w:val="22"/>
                <w:szCs w:val="22"/>
              </w:rPr>
            </w:pPr>
            <w:r>
              <w:rPr>
                <w:sz w:val="22"/>
                <w:szCs w:val="22"/>
              </w:rPr>
              <w:t xml:space="preserve">      </w:t>
            </w:r>
            <w:r w:rsidR="00067F72">
              <w:rPr>
                <w:sz w:val="22"/>
                <w:szCs w:val="22"/>
              </w:rPr>
              <w:t xml:space="preserve">- </w:t>
            </w:r>
            <w:r w:rsidR="009862C9">
              <w:rPr>
                <w:sz w:val="22"/>
                <w:szCs w:val="22"/>
              </w:rPr>
              <w:t xml:space="preserve"> </w:t>
            </w:r>
            <w:r w:rsidR="00067F72">
              <w:rPr>
                <w:sz w:val="22"/>
                <w:szCs w:val="22"/>
              </w:rPr>
              <w:t>osip, suv</w:t>
            </w:r>
            <w:r w:rsidR="00C97166" w:rsidRPr="00C97166">
              <w:rPr>
                <w:sz w:val="22"/>
                <w:szCs w:val="22"/>
              </w:rPr>
              <w:t>a ko</w:t>
            </w:r>
            <w:r w:rsidR="00C97166" w:rsidRPr="00C97166">
              <w:rPr>
                <w:rFonts w:hint="eastAsia"/>
                <w:sz w:val="22"/>
                <w:szCs w:val="22"/>
              </w:rPr>
              <w:t>ž</w:t>
            </w:r>
            <w:r w:rsidR="00067F72">
              <w:rPr>
                <w:sz w:val="22"/>
                <w:szCs w:val="22"/>
              </w:rPr>
              <w:t>a ili svrab</w:t>
            </w:r>
          </w:p>
          <w:p w:rsidR="00C97166" w:rsidRPr="00C97166" w:rsidRDefault="009C5F5A" w:rsidP="00C97166">
            <w:pPr>
              <w:pStyle w:val="Header"/>
              <w:tabs>
                <w:tab w:val="left" w:pos="284"/>
              </w:tabs>
              <w:rPr>
                <w:sz w:val="22"/>
                <w:szCs w:val="22"/>
              </w:rPr>
            </w:pPr>
            <w:r>
              <w:rPr>
                <w:sz w:val="22"/>
                <w:szCs w:val="22"/>
              </w:rPr>
              <w:t xml:space="preserve">      </w:t>
            </w:r>
            <w:r w:rsidR="00C97166" w:rsidRPr="00C97166">
              <w:rPr>
                <w:sz w:val="22"/>
                <w:szCs w:val="22"/>
              </w:rPr>
              <w:t xml:space="preserve">- </w:t>
            </w:r>
            <w:r w:rsidR="009862C9">
              <w:rPr>
                <w:sz w:val="22"/>
                <w:szCs w:val="22"/>
              </w:rPr>
              <w:t xml:space="preserve"> </w:t>
            </w:r>
            <w:r w:rsidR="00C97166" w:rsidRPr="00C97166">
              <w:rPr>
                <w:sz w:val="22"/>
                <w:szCs w:val="22"/>
              </w:rPr>
              <w:t>umor</w:t>
            </w:r>
          </w:p>
          <w:p w:rsidR="00C97166" w:rsidRDefault="009C5F5A" w:rsidP="00C97166">
            <w:pPr>
              <w:pStyle w:val="Header"/>
              <w:tabs>
                <w:tab w:val="left" w:pos="284"/>
              </w:tabs>
              <w:rPr>
                <w:sz w:val="22"/>
                <w:szCs w:val="22"/>
              </w:rPr>
            </w:pPr>
            <w:r>
              <w:rPr>
                <w:sz w:val="22"/>
                <w:szCs w:val="22"/>
              </w:rPr>
              <w:t xml:space="preserve">      </w:t>
            </w:r>
            <w:r w:rsidR="00C97166" w:rsidRPr="00C97166">
              <w:rPr>
                <w:sz w:val="22"/>
                <w:szCs w:val="22"/>
              </w:rPr>
              <w:t xml:space="preserve">- </w:t>
            </w:r>
            <w:r w:rsidR="009862C9">
              <w:rPr>
                <w:sz w:val="22"/>
                <w:szCs w:val="22"/>
              </w:rPr>
              <w:t xml:space="preserve"> </w:t>
            </w:r>
            <w:r w:rsidR="00C97166" w:rsidRPr="00C97166">
              <w:rPr>
                <w:sz w:val="22"/>
                <w:szCs w:val="22"/>
              </w:rPr>
              <w:t>gubitak apetita (anoreksija)</w:t>
            </w:r>
          </w:p>
          <w:p w:rsidR="00955100" w:rsidRPr="00C97166" w:rsidRDefault="00955100" w:rsidP="00C97166">
            <w:pPr>
              <w:pStyle w:val="Header"/>
              <w:tabs>
                <w:tab w:val="left" w:pos="284"/>
              </w:tabs>
              <w:rPr>
                <w:sz w:val="22"/>
                <w:szCs w:val="22"/>
              </w:rPr>
            </w:pPr>
          </w:p>
          <w:p w:rsidR="00C97166" w:rsidRDefault="00067F72" w:rsidP="004553FF">
            <w:pPr>
              <w:pStyle w:val="Header"/>
              <w:tabs>
                <w:tab w:val="left" w:pos="284"/>
              </w:tabs>
              <w:jc w:val="both"/>
              <w:rPr>
                <w:sz w:val="22"/>
                <w:szCs w:val="22"/>
              </w:rPr>
            </w:pPr>
            <w:r>
              <w:rPr>
                <w:sz w:val="22"/>
                <w:szCs w:val="22"/>
              </w:rPr>
              <w:t xml:space="preserve">Ova neželjena dejstva </w:t>
            </w:r>
            <w:r w:rsidR="00C97166" w:rsidRPr="00C97166">
              <w:rPr>
                <w:sz w:val="22"/>
                <w:szCs w:val="22"/>
              </w:rPr>
              <w:t>mogu postati te</w:t>
            </w:r>
            <w:r w:rsidR="00C97166" w:rsidRPr="00C97166">
              <w:rPr>
                <w:rFonts w:hint="eastAsia"/>
                <w:sz w:val="22"/>
                <w:szCs w:val="22"/>
              </w:rPr>
              <w:t>š</w:t>
            </w:r>
            <w:r w:rsidR="004402FF">
              <w:rPr>
                <w:sz w:val="22"/>
                <w:szCs w:val="22"/>
              </w:rPr>
              <w:t>ka</w:t>
            </w:r>
            <w:r w:rsidR="00C97166" w:rsidRPr="00C97166">
              <w:rPr>
                <w:sz w:val="22"/>
                <w:szCs w:val="22"/>
              </w:rPr>
              <w:t>, stoga je va</w:t>
            </w:r>
            <w:r w:rsidR="00C97166" w:rsidRPr="00C97166">
              <w:rPr>
                <w:rFonts w:hint="eastAsia"/>
                <w:sz w:val="22"/>
                <w:szCs w:val="22"/>
              </w:rPr>
              <w:t>ž</w:t>
            </w:r>
            <w:r w:rsidR="00C97166" w:rsidRPr="00C97166">
              <w:rPr>
                <w:sz w:val="22"/>
                <w:szCs w:val="22"/>
              </w:rPr>
              <w:t xml:space="preserve">no da se </w:t>
            </w:r>
            <w:r w:rsidR="004402FF">
              <w:rPr>
                <w:b/>
                <w:bCs/>
                <w:sz w:val="22"/>
                <w:szCs w:val="22"/>
              </w:rPr>
              <w:t xml:space="preserve">obratite svom ljekaru </w:t>
            </w:r>
            <w:r w:rsidR="00C97166" w:rsidRPr="00C97166">
              <w:rPr>
                <w:b/>
                <w:bCs/>
                <w:sz w:val="22"/>
                <w:szCs w:val="22"/>
              </w:rPr>
              <w:t xml:space="preserve">odmah </w:t>
            </w:r>
            <w:r w:rsidR="00C97166" w:rsidRPr="00C97166">
              <w:rPr>
                <w:rFonts w:hint="eastAsia"/>
                <w:sz w:val="22"/>
                <w:szCs w:val="22"/>
              </w:rPr>
              <w:t>č</w:t>
            </w:r>
            <w:r w:rsidR="00C97166" w:rsidRPr="00C97166">
              <w:rPr>
                <w:sz w:val="22"/>
                <w:szCs w:val="22"/>
              </w:rPr>
              <w:t>im uo</w:t>
            </w:r>
            <w:r w:rsidR="00C97166" w:rsidRPr="00C97166">
              <w:rPr>
                <w:rFonts w:hint="eastAsia"/>
                <w:sz w:val="22"/>
                <w:szCs w:val="22"/>
              </w:rPr>
              <w:t>č</w:t>
            </w:r>
            <w:r w:rsidR="00C97166" w:rsidRPr="00C97166">
              <w:rPr>
                <w:sz w:val="22"/>
                <w:szCs w:val="22"/>
              </w:rPr>
              <w:t>ite</w:t>
            </w:r>
            <w:r w:rsidR="004553FF">
              <w:rPr>
                <w:sz w:val="22"/>
                <w:szCs w:val="22"/>
              </w:rPr>
              <w:t xml:space="preserve"> </w:t>
            </w:r>
            <w:r w:rsidR="00955100">
              <w:rPr>
                <w:sz w:val="22"/>
                <w:szCs w:val="22"/>
              </w:rPr>
              <w:t>n</w:t>
            </w:r>
            <w:r w:rsidR="004402FF">
              <w:rPr>
                <w:sz w:val="22"/>
                <w:szCs w:val="22"/>
              </w:rPr>
              <w:t xml:space="preserve">eželjena dejstva. Ljekar </w:t>
            </w:r>
            <w:r w:rsidR="00C97166" w:rsidRPr="00C97166">
              <w:rPr>
                <w:sz w:val="22"/>
                <w:szCs w:val="22"/>
              </w:rPr>
              <w:t>Vam mo</w:t>
            </w:r>
            <w:r w:rsidR="00C97166" w:rsidRPr="00C97166">
              <w:rPr>
                <w:rFonts w:hint="eastAsia"/>
                <w:sz w:val="22"/>
                <w:szCs w:val="22"/>
              </w:rPr>
              <w:t>ž</w:t>
            </w:r>
            <w:r w:rsidR="00C97166" w:rsidRPr="00C97166">
              <w:rPr>
                <w:sz w:val="22"/>
                <w:szCs w:val="22"/>
              </w:rPr>
              <w:t>e savjetovati da smanjite dozu i/ili privremeno prestanete uzimati</w:t>
            </w:r>
            <w:r w:rsidR="004553FF">
              <w:rPr>
                <w:sz w:val="22"/>
                <w:szCs w:val="22"/>
              </w:rPr>
              <w:t xml:space="preserve"> </w:t>
            </w:r>
            <w:r w:rsidR="00C97166" w:rsidRPr="00C97166">
              <w:rPr>
                <w:sz w:val="22"/>
                <w:szCs w:val="22"/>
              </w:rPr>
              <w:t xml:space="preserve">Kapecitabin Teva. Time </w:t>
            </w:r>
            <w:r w:rsidR="004402FF">
              <w:rPr>
                <w:sz w:val="22"/>
                <w:szCs w:val="22"/>
              </w:rPr>
              <w:t xml:space="preserve">se smanjuje </w:t>
            </w:r>
            <w:r w:rsidR="00B431F7">
              <w:rPr>
                <w:sz w:val="22"/>
                <w:szCs w:val="22"/>
              </w:rPr>
              <w:t>vjerovatnoća</w:t>
            </w:r>
            <w:r w:rsidR="00C97166" w:rsidRPr="00C97166">
              <w:rPr>
                <w:sz w:val="22"/>
                <w:szCs w:val="22"/>
              </w:rPr>
              <w:t xml:space="preserve"> </w:t>
            </w:r>
            <w:r w:rsidR="004402FF">
              <w:rPr>
                <w:sz w:val="22"/>
                <w:szCs w:val="22"/>
              </w:rPr>
              <w:t>da se neželjena dejstva</w:t>
            </w:r>
            <w:r w:rsidR="00C97166" w:rsidRPr="00C97166">
              <w:rPr>
                <w:sz w:val="22"/>
                <w:szCs w:val="22"/>
              </w:rPr>
              <w:t xml:space="preserve"> produ</w:t>
            </w:r>
            <w:r w:rsidR="00C97166" w:rsidRPr="00C97166">
              <w:rPr>
                <w:rFonts w:hint="eastAsia"/>
                <w:sz w:val="22"/>
                <w:szCs w:val="22"/>
              </w:rPr>
              <w:t>ž</w:t>
            </w:r>
            <w:r w:rsidR="00C97166" w:rsidRPr="00C97166">
              <w:rPr>
                <w:sz w:val="22"/>
                <w:szCs w:val="22"/>
              </w:rPr>
              <w:t>e i razviju u te</w:t>
            </w:r>
            <w:r w:rsidR="00C97166" w:rsidRPr="00C97166">
              <w:rPr>
                <w:rFonts w:hint="eastAsia"/>
                <w:sz w:val="22"/>
                <w:szCs w:val="22"/>
              </w:rPr>
              <w:t>ž</w:t>
            </w:r>
            <w:r w:rsidR="00C97166" w:rsidRPr="00C97166">
              <w:rPr>
                <w:sz w:val="22"/>
                <w:szCs w:val="22"/>
              </w:rPr>
              <w:t>em obliku.</w:t>
            </w:r>
          </w:p>
          <w:p w:rsidR="00C97166" w:rsidRDefault="00C97166" w:rsidP="00C97166">
            <w:pPr>
              <w:pStyle w:val="Header"/>
              <w:tabs>
                <w:tab w:val="left" w:pos="284"/>
              </w:tabs>
              <w:rPr>
                <w:sz w:val="22"/>
                <w:szCs w:val="22"/>
              </w:rPr>
            </w:pPr>
          </w:p>
          <w:p w:rsidR="00C97166" w:rsidRPr="00C97166" w:rsidRDefault="001A1892" w:rsidP="00C97166">
            <w:pPr>
              <w:pStyle w:val="Header"/>
              <w:tabs>
                <w:tab w:val="left" w:pos="284"/>
              </w:tabs>
              <w:rPr>
                <w:sz w:val="22"/>
                <w:szCs w:val="22"/>
              </w:rPr>
            </w:pPr>
            <w:r>
              <w:rPr>
                <w:sz w:val="22"/>
                <w:szCs w:val="22"/>
              </w:rPr>
              <w:t xml:space="preserve">Druga neželjena dejstva </w:t>
            </w:r>
            <w:r w:rsidR="00C97166" w:rsidRPr="00C97166">
              <w:rPr>
                <w:sz w:val="22"/>
                <w:szCs w:val="22"/>
              </w:rPr>
              <w:t>su:</w:t>
            </w:r>
          </w:p>
          <w:p w:rsidR="002E02BD" w:rsidRDefault="002E02BD" w:rsidP="00C97166">
            <w:pPr>
              <w:pStyle w:val="Header"/>
              <w:tabs>
                <w:tab w:val="left" w:pos="284"/>
              </w:tabs>
              <w:rPr>
                <w:i/>
                <w:sz w:val="22"/>
                <w:szCs w:val="22"/>
              </w:rPr>
            </w:pPr>
          </w:p>
          <w:p w:rsidR="00C97166" w:rsidRPr="00C97166" w:rsidRDefault="00C97166" w:rsidP="00C97166">
            <w:pPr>
              <w:pStyle w:val="Header"/>
              <w:tabs>
                <w:tab w:val="left" w:pos="284"/>
              </w:tabs>
              <w:rPr>
                <w:sz w:val="22"/>
                <w:szCs w:val="22"/>
              </w:rPr>
            </w:pPr>
            <w:r w:rsidRPr="00BE7E54">
              <w:rPr>
                <w:rFonts w:hint="eastAsia"/>
                <w:b/>
                <w:i/>
                <w:sz w:val="22"/>
                <w:szCs w:val="22"/>
              </w:rPr>
              <w:t>Č</w:t>
            </w:r>
            <w:r w:rsidR="00586E9C" w:rsidRPr="00BE7E54">
              <w:rPr>
                <w:b/>
                <w:i/>
                <w:sz w:val="22"/>
                <w:szCs w:val="22"/>
              </w:rPr>
              <w:t>esta neželjena dejstva</w:t>
            </w:r>
            <w:r w:rsidR="00586E9C">
              <w:rPr>
                <w:sz w:val="22"/>
                <w:szCs w:val="22"/>
              </w:rPr>
              <w:t xml:space="preserve"> (mogu se javiti kod</w:t>
            </w:r>
            <w:r w:rsidR="008F7686">
              <w:rPr>
                <w:sz w:val="22"/>
                <w:szCs w:val="22"/>
              </w:rPr>
              <w:t xml:space="preserve"> </w:t>
            </w:r>
            <w:r w:rsidR="00586E9C">
              <w:rPr>
                <w:sz w:val="22"/>
                <w:szCs w:val="22"/>
              </w:rPr>
              <w:t>1 na 10 pacijenata</w:t>
            </w:r>
            <w:r w:rsidRPr="00C97166">
              <w:rPr>
                <w:sz w:val="22"/>
                <w:szCs w:val="22"/>
              </w:rPr>
              <w:t>) uklju</w:t>
            </w:r>
            <w:r w:rsidRPr="00C97166">
              <w:rPr>
                <w:rFonts w:hint="eastAsia"/>
                <w:sz w:val="22"/>
                <w:szCs w:val="22"/>
              </w:rPr>
              <w:t>č</w:t>
            </w:r>
            <w:r w:rsidRPr="00C97166">
              <w:rPr>
                <w:sz w:val="22"/>
                <w:szCs w:val="22"/>
              </w:rPr>
              <w:t>uju:</w:t>
            </w:r>
          </w:p>
          <w:p w:rsidR="00C97166" w:rsidRPr="00C97166" w:rsidRDefault="008A6CF5" w:rsidP="00C97166">
            <w:pPr>
              <w:pStyle w:val="Header"/>
              <w:tabs>
                <w:tab w:val="left" w:pos="284"/>
              </w:tabs>
              <w:rPr>
                <w:sz w:val="22"/>
                <w:szCs w:val="22"/>
              </w:rPr>
            </w:pPr>
            <w:r>
              <w:rPr>
                <w:sz w:val="22"/>
                <w:szCs w:val="22"/>
              </w:rPr>
              <w:t xml:space="preserve">- smanjen </w:t>
            </w:r>
            <w:r w:rsidR="00C97166" w:rsidRPr="00C97166">
              <w:rPr>
                <w:sz w:val="22"/>
                <w:szCs w:val="22"/>
              </w:rPr>
              <w:t>broj bi</w:t>
            </w:r>
            <w:r>
              <w:rPr>
                <w:sz w:val="22"/>
                <w:szCs w:val="22"/>
              </w:rPr>
              <w:t>jelih ili crvenih krvnih ćelija</w:t>
            </w:r>
            <w:r w:rsidR="00C97166" w:rsidRPr="00C97166">
              <w:rPr>
                <w:sz w:val="22"/>
                <w:szCs w:val="22"/>
              </w:rPr>
              <w:t xml:space="preserve"> (otkriva se </w:t>
            </w:r>
            <w:r w:rsidR="00DD3E0A">
              <w:rPr>
                <w:sz w:val="22"/>
                <w:szCs w:val="22"/>
              </w:rPr>
              <w:t>analiz</w:t>
            </w:r>
            <w:r w:rsidR="00C97166" w:rsidRPr="00C97166">
              <w:rPr>
                <w:sz w:val="22"/>
                <w:szCs w:val="22"/>
              </w:rPr>
              <w:t>ama</w:t>
            </w:r>
            <w:r w:rsidR="00DD3E0A" w:rsidRPr="00C97166">
              <w:rPr>
                <w:sz w:val="22"/>
                <w:szCs w:val="22"/>
              </w:rPr>
              <w:t xml:space="preserve"> </w:t>
            </w:r>
            <w:r w:rsidR="00DD3E0A">
              <w:rPr>
                <w:sz w:val="22"/>
                <w:szCs w:val="22"/>
              </w:rPr>
              <w:t>krvi</w:t>
            </w:r>
            <w:r w:rsidR="00C97166" w:rsidRPr="00C97166">
              <w:rPr>
                <w:sz w:val="22"/>
                <w:szCs w:val="22"/>
              </w:rPr>
              <w:t>),</w:t>
            </w:r>
          </w:p>
          <w:p w:rsidR="00C97166" w:rsidRPr="00C97166" w:rsidRDefault="00C97166" w:rsidP="00C97166">
            <w:pPr>
              <w:pStyle w:val="Header"/>
              <w:tabs>
                <w:tab w:val="left" w:pos="284"/>
              </w:tabs>
              <w:rPr>
                <w:sz w:val="22"/>
                <w:szCs w:val="22"/>
              </w:rPr>
            </w:pPr>
            <w:r w:rsidRPr="00C97166">
              <w:rPr>
                <w:sz w:val="22"/>
                <w:szCs w:val="22"/>
              </w:rPr>
              <w:t>- dehidracija, gubitak te</w:t>
            </w:r>
            <w:r w:rsidRPr="00C97166">
              <w:rPr>
                <w:rFonts w:hint="eastAsia"/>
                <w:sz w:val="22"/>
                <w:szCs w:val="22"/>
              </w:rPr>
              <w:t>ž</w:t>
            </w:r>
            <w:r w:rsidRPr="00C97166">
              <w:rPr>
                <w:sz w:val="22"/>
                <w:szCs w:val="22"/>
              </w:rPr>
              <w:t>ine,</w:t>
            </w:r>
          </w:p>
          <w:p w:rsidR="00C97166" w:rsidRPr="00C97166" w:rsidRDefault="00C97166" w:rsidP="00C97166">
            <w:pPr>
              <w:pStyle w:val="Header"/>
              <w:tabs>
                <w:tab w:val="left" w:pos="284"/>
              </w:tabs>
              <w:rPr>
                <w:sz w:val="22"/>
                <w:szCs w:val="22"/>
              </w:rPr>
            </w:pPr>
            <w:r w:rsidRPr="00C97166">
              <w:rPr>
                <w:sz w:val="22"/>
                <w:szCs w:val="22"/>
              </w:rPr>
              <w:t>- nesanica (insomnija), depresija,</w:t>
            </w:r>
          </w:p>
          <w:p w:rsidR="00C97166" w:rsidRPr="00C97166" w:rsidRDefault="00C97166" w:rsidP="004553FF">
            <w:pPr>
              <w:pStyle w:val="Header"/>
              <w:tabs>
                <w:tab w:val="left" w:pos="284"/>
              </w:tabs>
              <w:jc w:val="both"/>
              <w:rPr>
                <w:sz w:val="22"/>
                <w:szCs w:val="22"/>
              </w:rPr>
            </w:pPr>
            <w:r w:rsidRPr="00C97166">
              <w:rPr>
                <w:sz w:val="22"/>
                <w:szCs w:val="22"/>
              </w:rPr>
              <w:lastRenderedPageBreak/>
              <w:t>- glavobolja, posp</w:t>
            </w:r>
            <w:r w:rsidR="00641374">
              <w:rPr>
                <w:sz w:val="22"/>
                <w:szCs w:val="22"/>
              </w:rPr>
              <w:t>anost, vrtoglavic</w:t>
            </w:r>
            <w:r w:rsidRPr="00C97166">
              <w:rPr>
                <w:sz w:val="22"/>
                <w:szCs w:val="22"/>
              </w:rPr>
              <w:t>a, poreme</w:t>
            </w:r>
            <w:r w:rsidRPr="00C97166">
              <w:rPr>
                <w:rFonts w:hint="eastAsia"/>
                <w:sz w:val="22"/>
                <w:szCs w:val="22"/>
              </w:rPr>
              <w:t>ć</w:t>
            </w:r>
            <w:r w:rsidR="004008A7">
              <w:rPr>
                <w:sz w:val="22"/>
                <w:szCs w:val="22"/>
              </w:rPr>
              <w:t xml:space="preserve">aj osjećaja </w:t>
            </w:r>
            <w:r w:rsidRPr="00C97166">
              <w:rPr>
                <w:sz w:val="22"/>
                <w:szCs w:val="22"/>
              </w:rPr>
              <w:t>na ko</w:t>
            </w:r>
            <w:r w:rsidRPr="00C97166">
              <w:rPr>
                <w:rFonts w:hint="eastAsia"/>
                <w:sz w:val="22"/>
                <w:szCs w:val="22"/>
              </w:rPr>
              <w:t>ž</w:t>
            </w:r>
            <w:r w:rsidRPr="00C97166">
              <w:rPr>
                <w:sz w:val="22"/>
                <w:szCs w:val="22"/>
              </w:rPr>
              <w:t>i (u</w:t>
            </w:r>
            <w:r w:rsidR="00DD3E0A">
              <w:rPr>
                <w:sz w:val="22"/>
                <w:szCs w:val="22"/>
              </w:rPr>
              <w:t>trnulost ili peckanje</w:t>
            </w:r>
            <w:r w:rsidRPr="00C97166">
              <w:rPr>
                <w:sz w:val="22"/>
                <w:szCs w:val="22"/>
              </w:rPr>
              <w:t xml:space="preserve">), </w:t>
            </w:r>
            <w:r w:rsidR="00DD3E0A">
              <w:rPr>
                <w:sz w:val="22"/>
                <w:szCs w:val="22"/>
              </w:rPr>
              <w:t>izmijenjeno čulo u</w:t>
            </w:r>
            <w:r w:rsidRPr="00C97166">
              <w:rPr>
                <w:sz w:val="22"/>
                <w:szCs w:val="22"/>
              </w:rPr>
              <w:t>kusa,</w:t>
            </w:r>
          </w:p>
          <w:p w:rsidR="00C97166" w:rsidRPr="00C97166" w:rsidRDefault="00C97166" w:rsidP="00C97166">
            <w:pPr>
              <w:pStyle w:val="Header"/>
              <w:tabs>
                <w:tab w:val="left" w:pos="284"/>
              </w:tabs>
              <w:rPr>
                <w:sz w:val="22"/>
                <w:szCs w:val="22"/>
              </w:rPr>
            </w:pPr>
            <w:r w:rsidRPr="00C97166">
              <w:rPr>
                <w:sz w:val="22"/>
                <w:szCs w:val="22"/>
              </w:rPr>
              <w:t>- nadra</w:t>
            </w:r>
            <w:r w:rsidRPr="00C97166">
              <w:rPr>
                <w:rFonts w:hint="eastAsia"/>
                <w:sz w:val="22"/>
                <w:szCs w:val="22"/>
              </w:rPr>
              <w:t>ž</w:t>
            </w:r>
            <w:r w:rsidRPr="00C97166">
              <w:rPr>
                <w:sz w:val="22"/>
                <w:szCs w:val="22"/>
              </w:rPr>
              <w:t>enost o</w:t>
            </w:r>
            <w:r w:rsidRPr="00C97166">
              <w:rPr>
                <w:rFonts w:hint="eastAsia"/>
                <w:sz w:val="22"/>
                <w:szCs w:val="22"/>
              </w:rPr>
              <w:t>č</w:t>
            </w:r>
            <w:r w:rsidRPr="00C97166">
              <w:rPr>
                <w:sz w:val="22"/>
                <w:szCs w:val="22"/>
              </w:rPr>
              <w:t>iju, ja</w:t>
            </w:r>
            <w:r w:rsidRPr="00C97166">
              <w:rPr>
                <w:rFonts w:hint="eastAsia"/>
                <w:sz w:val="22"/>
                <w:szCs w:val="22"/>
              </w:rPr>
              <w:t>č</w:t>
            </w:r>
            <w:r w:rsidRPr="00C97166">
              <w:rPr>
                <w:sz w:val="22"/>
                <w:szCs w:val="22"/>
              </w:rPr>
              <w:t>e suzenje, crvenilo o</w:t>
            </w:r>
            <w:r w:rsidRPr="00C97166">
              <w:rPr>
                <w:rFonts w:hint="eastAsia"/>
                <w:sz w:val="22"/>
                <w:szCs w:val="22"/>
              </w:rPr>
              <w:t>č</w:t>
            </w:r>
            <w:r w:rsidRPr="00C97166">
              <w:rPr>
                <w:sz w:val="22"/>
                <w:szCs w:val="22"/>
              </w:rPr>
              <w:t>iju (konjunktivitis),</w:t>
            </w:r>
          </w:p>
          <w:p w:rsidR="00C97166" w:rsidRPr="00C97166" w:rsidRDefault="00C97166" w:rsidP="00C97166">
            <w:pPr>
              <w:pStyle w:val="Header"/>
              <w:tabs>
                <w:tab w:val="left" w:pos="284"/>
              </w:tabs>
              <w:rPr>
                <w:sz w:val="22"/>
                <w:szCs w:val="22"/>
              </w:rPr>
            </w:pPr>
            <w:r w:rsidRPr="00C97166">
              <w:rPr>
                <w:sz w:val="22"/>
                <w:szCs w:val="22"/>
              </w:rPr>
              <w:t>- upala vena (tromboflebitis),</w:t>
            </w:r>
          </w:p>
          <w:p w:rsidR="00C97166" w:rsidRPr="00C97166" w:rsidRDefault="009005DF" w:rsidP="00C97166">
            <w:pPr>
              <w:pStyle w:val="Header"/>
              <w:tabs>
                <w:tab w:val="left" w:pos="284"/>
              </w:tabs>
              <w:rPr>
                <w:sz w:val="22"/>
                <w:szCs w:val="22"/>
              </w:rPr>
            </w:pPr>
            <w:r>
              <w:rPr>
                <w:sz w:val="22"/>
                <w:szCs w:val="22"/>
              </w:rPr>
              <w:t>- nedostatak vazduha</w:t>
            </w:r>
            <w:r w:rsidR="00C97166" w:rsidRPr="00C97166">
              <w:rPr>
                <w:sz w:val="22"/>
                <w:szCs w:val="22"/>
              </w:rPr>
              <w:t>, krvarenje iz nosa, ka</w:t>
            </w:r>
            <w:r w:rsidR="00C97166" w:rsidRPr="00C97166">
              <w:rPr>
                <w:rFonts w:hint="eastAsia"/>
                <w:sz w:val="22"/>
                <w:szCs w:val="22"/>
              </w:rPr>
              <w:t>š</w:t>
            </w:r>
            <w:r w:rsidR="00C97166" w:rsidRPr="00C97166">
              <w:rPr>
                <w:sz w:val="22"/>
                <w:szCs w:val="22"/>
              </w:rPr>
              <w:t>alj, curenje iz nosa,</w:t>
            </w:r>
          </w:p>
          <w:p w:rsidR="00C97166" w:rsidRPr="00C97166" w:rsidRDefault="00C97166" w:rsidP="00C97166">
            <w:pPr>
              <w:pStyle w:val="Header"/>
              <w:tabs>
                <w:tab w:val="left" w:pos="284"/>
              </w:tabs>
              <w:rPr>
                <w:sz w:val="22"/>
                <w:szCs w:val="22"/>
              </w:rPr>
            </w:pPr>
            <w:r w:rsidRPr="00C97166">
              <w:rPr>
                <w:sz w:val="22"/>
                <w:szCs w:val="22"/>
              </w:rPr>
              <w:t xml:space="preserve">- </w:t>
            </w:r>
            <w:r w:rsidRPr="00C97166">
              <w:rPr>
                <w:i/>
                <w:iCs/>
                <w:sz w:val="22"/>
                <w:szCs w:val="22"/>
              </w:rPr>
              <w:t xml:space="preserve">herpes simplex </w:t>
            </w:r>
            <w:r w:rsidRPr="00C97166">
              <w:rPr>
                <w:sz w:val="22"/>
                <w:szCs w:val="22"/>
              </w:rPr>
              <w:t>ili druge infekcije herpesa,</w:t>
            </w:r>
          </w:p>
          <w:p w:rsidR="00C97166" w:rsidRPr="00C97166" w:rsidRDefault="00C97166" w:rsidP="00C97166">
            <w:pPr>
              <w:pStyle w:val="Header"/>
              <w:tabs>
                <w:tab w:val="left" w:pos="284"/>
              </w:tabs>
              <w:rPr>
                <w:sz w:val="22"/>
                <w:szCs w:val="22"/>
              </w:rPr>
            </w:pPr>
            <w:r w:rsidRPr="00C97166">
              <w:rPr>
                <w:sz w:val="22"/>
                <w:szCs w:val="22"/>
              </w:rPr>
              <w:t>- infekcija plu</w:t>
            </w:r>
            <w:r w:rsidRPr="00C97166">
              <w:rPr>
                <w:rFonts w:hint="eastAsia"/>
                <w:sz w:val="22"/>
                <w:szCs w:val="22"/>
              </w:rPr>
              <w:t>ć</w:t>
            </w:r>
            <w:r w:rsidRPr="00C97166">
              <w:rPr>
                <w:sz w:val="22"/>
                <w:szCs w:val="22"/>
              </w:rPr>
              <w:t>a ili di</w:t>
            </w:r>
            <w:r w:rsidR="003C6344">
              <w:rPr>
                <w:rFonts w:hint="eastAsia"/>
                <w:sz w:val="22"/>
                <w:szCs w:val="22"/>
              </w:rPr>
              <w:t>sajnog sistema</w:t>
            </w:r>
            <w:r w:rsidRPr="00C97166">
              <w:rPr>
                <w:sz w:val="22"/>
                <w:szCs w:val="22"/>
              </w:rPr>
              <w:t xml:space="preserve"> (npr. upala plu</w:t>
            </w:r>
            <w:r w:rsidRPr="00C97166">
              <w:rPr>
                <w:rFonts w:hint="eastAsia"/>
                <w:sz w:val="22"/>
                <w:szCs w:val="22"/>
              </w:rPr>
              <w:t>ć</w:t>
            </w:r>
            <w:r w:rsidRPr="00C97166">
              <w:rPr>
                <w:sz w:val="22"/>
                <w:szCs w:val="22"/>
              </w:rPr>
              <w:t>a ili bronhitis),</w:t>
            </w:r>
          </w:p>
          <w:p w:rsidR="00C97166" w:rsidRPr="00C97166" w:rsidRDefault="00C97166" w:rsidP="00C97166">
            <w:pPr>
              <w:pStyle w:val="Header"/>
              <w:tabs>
                <w:tab w:val="left" w:pos="284"/>
              </w:tabs>
              <w:rPr>
                <w:sz w:val="22"/>
                <w:szCs w:val="22"/>
              </w:rPr>
            </w:pPr>
            <w:r w:rsidRPr="00C97166">
              <w:rPr>
                <w:sz w:val="22"/>
                <w:szCs w:val="22"/>
              </w:rPr>
              <w:t>- krvarenje iz crijeva, zatvor, bol u gornje</w:t>
            </w:r>
            <w:r w:rsidR="00921AFA">
              <w:rPr>
                <w:sz w:val="22"/>
                <w:szCs w:val="22"/>
              </w:rPr>
              <w:t>m dijelu trbuha, problem</w:t>
            </w:r>
            <w:r w:rsidR="00AE2C1E">
              <w:rPr>
                <w:sz w:val="22"/>
                <w:szCs w:val="22"/>
              </w:rPr>
              <w:t>i</w:t>
            </w:r>
            <w:r w:rsidR="00921AFA">
              <w:rPr>
                <w:sz w:val="22"/>
                <w:szCs w:val="22"/>
              </w:rPr>
              <w:t xml:space="preserve"> sa prob</w:t>
            </w:r>
            <w:r w:rsidR="00AE2C1E">
              <w:rPr>
                <w:sz w:val="22"/>
                <w:szCs w:val="22"/>
              </w:rPr>
              <w:t>a</w:t>
            </w:r>
            <w:r w:rsidR="00921AFA">
              <w:rPr>
                <w:sz w:val="22"/>
                <w:szCs w:val="22"/>
              </w:rPr>
              <w:t>vom</w:t>
            </w:r>
            <w:r w:rsidRPr="00C97166">
              <w:rPr>
                <w:sz w:val="22"/>
                <w:szCs w:val="22"/>
              </w:rPr>
              <w:t>, poja</w:t>
            </w:r>
            <w:r w:rsidRPr="00C97166">
              <w:rPr>
                <w:rFonts w:hint="eastAsia"/>
                <w:sz w:val="22"/>
                <w:szCs w:val="22"/>
              </w:rPr>
              <w:t>č</w:t>
            </w:r>
            <w:r w:rsidR="006A709F">
              <w:rPr>
                <w:sz w:val="22"/>
                <w:szCs w:val="22"/>
              </w:rPr>
              <w:t>ani gasovi,</w:t>
            </w:r>
            <w:r w:rsidR="006F1D55">
              <w:rPr>
                <w:sz w:val="22"/>
                <w:szCs w:val="22"/>
              </w:rPr>
              <w:t xml:space="preserve"> </w:t>
            </w:r>
            <w:r w:rsidR="003F29A5">
              <w:rPr>
                <w:sz w:val="22"/>
                <w:szCs w:val="22"/>
              </w:rPr>
              <w:t>suv</w:t>
            </w:r>
            <w:r w:rsidRPr="00C97166">
              <w:rPr>
                <w:sz w:val="22"/>
                <w:szCs w:val="22"/>
              </w:rPr>
              <w:t>a usta,</w:t>
            </w:r>
          </w:p>
          <w:p w:rsidR="00C97166" w:rsidRPr="00C97166" w:rsidRDefault="00C97166" w:rsidP="004553FF">
            <w:pPr>
              <w:pStyle w:val="Header"/>
              <w:tabs>
                <w:tab w:val="left" w:pos="284"/>
              </w:tabs>
              <w:jc w:val="both"/>
              <w:rPr>
                <w:sz w:val="22"/>
                <w:szCs w:val="22"/>
              </w:rPr>
            </w:pPr>
            <w:r w:rsidRPr="00C97166">
              <w:rPr>
                <w:sz w:val="22"/>
                <w:szCs w:val="22"/>
              </w:rPr>
              <w:t>-</w:t>
            </w:r>
            <w:r w:rsidR="006F1D55">
              <w:rPr>
                <w:sz w:val="22"/>
                <w:szCs w:val="22"/>
              </w:rPr>
              <w:t xml:space="preserve"> </w:t>
            </w:r>
            <w:r w:rsidRPr="00C97166">
              <w:rPr>
                <w:sz w:val="22"/>
                <w:szCs w:val="22"/>
              </w:rPr>
              <w:t>ko</w:t>
            </w:r>
            <w:r w:rsidRPr="00C97166">
              <w:rPr>
                <w:rFonts w:hint="eastAsia"/>
                <w:sz w:val="22"/>
                <w:szCs w:val="22"/>
              </w:rPr>
              <w:t>ž</w:t>
            </w:r>
            <w:r w:rsidRPr="00C97166">
              <w:rPr>
                <w:sz w:val="22"/>
                <w:szCs w:val="22"/>
              </w:rPr>
              <w:t>ni osip, gubitak kose (alopecija), crvenilo ko</w:t>
            </w:r>
            <w:r w:rsidRPr="00C97166">
              <w:rPr>
                <w:rFonts w:hint="eastAsia"/>
                <w:sz w:val="22"/>
                <w:szCs w:val="22"/>
              </w:rPr>
              <w:t>ž</w:t>
            </w:r>
            <w:r w:rsidR="004159ED">
              <w:rPr>
                <w:sz w:val="22"/>
                <w:szCs w:val="22"/>
              </w:rPr>
              <w:t>e, suv</w:t>
            </w:r>
            <w:r w:rsidRPr="00C97166">
              <w:rPr>
                <w:sz w:val="22"/>
                <w:szCs w:val="22"/>
              </w:rPr>
              <w:t>a ko</w:t>
            </w:r>
            <w:r w:rsidRPr="00C97166">
              <w:rPr>
                <w:rFonts w:hint="eastAsia"/>
                <w:sz w:val="22"/>
                <w:szCs w:val="22"/>
              </w:rPr>
              <w:t>ž</w:t>
            </w:r>
            <w:r w:rsidR="004159ED">
              <w:rPr>
                <w:sz w:val="22"/>
                <w:szCs w:val="22"/>
              </w:rPr>
              <w:t xml:space="preserve">a, svrab </w:t>
            </w:r>
            <w:r w:rsidR="004553FF">
              <w:rPr>
                <w:sz w:val="22"/>
                <w:szCs w:val="22"/>
              </w:rPr>
              <w:t xml:space="preserve">(pruritus), gubitak boje </w:t>
            </w:r>
            <w:r w:rsidRPr="00C97166">
              <w:rPr>
                <w:sz w:val="22"/>
                <w:szCs w:val="22"/>
              </w:rPr>
              <w:t>ko</w:t>
            </w:r>
            <w:r w:rsidRPr="00C97166">
              <w:rPr>
                <w:rFonts w:hint="eastAsia"/>
                <w:sz w:val="22"/>
                <w:szCs w:val="22"/>
              </w:rPr>
              <w:t>ž</w:t>
            </w:r>
            <w:r w:rsidRPr="00C97166">
              <w:rPr>
                <w:sz w:val="22"/>
                <w:szCs w:val="22"/>
              </w:rPr>
              <w:t>e, gubitak ko</w:t>
            </w:r>
            <w:r w:rsidRPr="00C97166">
              <w:rPr>
                <w:rFonts w:hint="eastAsia"/>
                <w:sz w:val="22"/>
                <w:szCs w:val="22"/>
              </w:rPr>
              <w:t>ž</w:t>
            </w:r>
            <w:r w:rsidRPr="00C97166">
              <w:rPr>
                <w:sz w:val="22"/>
                <w:szCs w:val="22"/>
              </w:rPr>
              <w:t>e, upala ko</w:t>
            </w:r>
            <w:r w:rsidRPr="00C97166">
              <w:rPr>
                <w:rFonts w:hint="eastAsia"/>
                <w:sz w:val="22"/>
                <w:szCs w:val="22"/>
              </w:rPr>
              <w:t>ž</w:t>
            </w:r>
            <w:r w:rsidRPr="00C97166">
              <w:rPr>
                <w:sz w:val="22"/>
                <w:szCs w:val="22"/>
              </w:rPr>
              <w:t>e, poreme</w:t>
            </w:r>
            <w:r w:rsidRPr="00C97166">
              <w:rPr>
                <w:rFonts w:hint="eastAsia"/>
                <w:sz w:val="22"/>
                <w:szCs w:val="22"/>
              </w:rPr>
              <w:t>ć</w:t>
            </w:r>
            <w:r w:rsidRPr="00C97166">
              <w:rPr>
                <w:sz w:val="22"/>
                <w:szCs w:val="22"/>
              </w:rPr>
              <w:t>aji noktiju,</w:t>
            </w:r>
          </w:p>
          <w:p w:rsidR="00C97166" w:rsidRDefault="00C97166" w:rsidP="00C97166">
            <w:pPr>
              <w:pStyle w:val="Header"/>
              <w:tabs>
                <w:tab w:val="left" w:pos="284"/>
              </w:tabs>
              <w:rPr>
                <w:sz w:val="22"/>
                <w:szCs w:val="22"/>
              </w:rPr>
            </w:pPr>
            <w:r w:rsidRPr="00C97166">
              <w:rPr>
                <w:sz w:val="22"/>
                <w:szCs w:val="22"/>
              </w:rPr>
              <w:t>- bol u zglobovima ili udo</w:t>
            </w:r>
            <w:r w:rsidR="00316BE9">
              <w:rPr>
                <w:sz w:val="22"/>
                <w:szCs w:val="22"/>
              </w:rPr>
              <w:t>vima (ekstremitetima), grudnom koš</w:t>
            </w:r>
            <w:r w:rsidRPr="00C97166">
              <w:rPr>
                <w:sz w:val="22"/>
                <w:szCs w:val="22"/>
              </w:rPr>
              <w:t>u ili le</w:t>
            </w:r>
            <w:r w:rsidRPr="00C97166">
              <w:rPr>
                <w:rFonts w:hint="eastAsia"/>
                <w:sz w:val="22"/>
                <w:szCs w:val="22"/>
              </w:rPr>
              <w:t>đ</w:t>
            </w:r>
            <w:r w:rsidRPr="00C97166">
              <w:rPr>
                <w:sz w:val="22"/>
                <w:szCs w:val="22"/>
              </w:rPr>
              <w:t>ima,</w:t>
            </w:r>
          </w:p>
          <w:p w:rsidR="00316BE9" w:rsidRPr="00C97166" w:rsidRDefault="00316BE9" w:rsidP="00C97166">
            <w:pPr>
              <w:pStyle w:val="Header"/>
              <w:tabs>
                <w:tab w:val="left" w:pos="284"/>
              </w:tabs>
              <w:rPr>
                <w:sz w:val="22"/>
                <w:szCs w:val="22"/>
              </w:rPr>
            </w:pPr>
            <w:r>
              <w:rPr>
                <w:sz w:val="22"/>
                <w:szCs w:val="22"/>
              </w:rPr>
              <w:t>- povišena tjelesna temperatur</w:t>
            </w:r>
            <w:r w:rsidR="006F1D55">
              <w:rPr>
                <w:sz w:val="22"/>
                <w:szCs w:val="22"/>
              </w:rPr>
              <w:t>a</w:t>
            </w:r>
            <w:r>
              <w:rPr>
                <w:sz w:val="22"/>
                <w:szCs w:val="22"/>
              </w:rPr>
              <w:t>,</w:t>
            </w:r>
            <w:r w:rsidR="006F1D55">
              <w:rPr>
                <w:sz w:val="22"/>
                <w:szCs w:val="22"/>
              </w:rPr>
              <w:t xml:space="preserve"> </w:t>
            </w:r>
            <w:r>
              <w:rPr>
                <w:sz w:val="22"/>
                <w:szCs w:val="22"/>
              </w:rPr>
              <w:t>oticanje ekstremiteta, osjećaj slabosti</w:t>
            </w:r>
            <w:r w:rsidR="005C5B52">
              <w:rPr>
                <w:sz w:val="22"/>
                <w:szCs w:val="22"/>
              </w:rPr>
              <w:t>,</w:t>
            </w:r>
          </w:p>
          <w:p w:rsidR="00C97166" w:rsidRPr="00C97166" w:rsidRDefault="00C97166" w:rsidP="004553FF">
            <w:pPr>
              <w:pStyle w:val="Header"/>
              <w:tabs>
                <w:tab w:val="left" w:pos="284"/>
              </w:tabs>
              <w:jc w:val="both"/>
              <w:rPr>
                <w:sz w:val="22"/>
                <w:szCs w:val="22"/>
              </w:rPr>
            </w:pPr>
            <w:r w:rsidRPr="00C97166">
              <w:rPr>
                <w:sz w:val="22"/>
                <w:szCs w:val="22"/>
              </w:rPr>
              <w:t>-</w:t>
            </w:r>
            <w:r w:rsidR="00B45767">
              <w:rPr>
                <w:sz w:val="22"/>
                <w:szCs w:val="22"/>
              </w:rPr>
              <w:t xml:space="preserve"> </w:t>
            </w:r>
            <w:r w:rsidRPr="00C97166">
              <w:rPr>
                <w:sz w:val="22"/>
                <w:szCs w:val="22"/>
              </w:rPr>
              <w:t>problemi s</w:t>
            </w:r>
            <w:r w:rsidR="00CB7379">
              <w:rPr>
                <w:sz w:val="22"/>
                <w:szCs w:val="22"/>
              </w:rPr>
              <w:t>a</w:t>
            </w:r>
            <w:r w:rsidRPr="00C97166">
              <w:rPr>
                <w:sz w:val="22"/>
                <w:szCs w:val="22"/>
              </w:rPr>
              <w:t xml:space="preserve"> funkcijom jetre (kao </w:t>
            </w:r>
            <w:r w:rsidRPr="00C97166">
              <w:rPr>
                <w:rFonts w:hint="eastAsia"/>
                <w:sz w:val="22"/>
                <w:szCs w:val="22"/>
              </w:rPr>
              <w:t>š</w:t>
            </w:r>
            <w:r w:rsidR="00CB7379">
              <w:rPr>
                <w:sz w:val="22"/>
                <w:szCs w:val="22"/>
              </w:rPr>
              <w:t>to pokazuju analize</w:t>
            </w:r>
            <w:r w:rsidR="00892743">
              <w:rPr>
                <w:sz w:val="22"/>
                <w:szCs w:val="22"/>
              </w:rPr>
              <w:t xml:space="preserve"> krvi</w:t>
            </w:r>
            <w:r w:rsidRPr="00C97166">
              <w:rPr>
                <w:sz w:val="22"/>
                <w:szCs w:val="22"/>
              </w:rPr>
              <w:t>) i povi</w:t>
            </w:r>
            <w:r w:rsidRPr="00C97166">
              <w:rPr>
                <w:rFonts w:hint="eastAsia"/>
                <w:sz w:val="22"/>
                <w:szCs w:val="22"/>
              </w:rPr>
              <w:t>š</w:t>
            </w:r>
            <w:r w:rsidR="00B05BD2">
              <w:rPr>
                <w:sz w:val="22"/>
                <w:szCs w:val="22"/>
              </w:rPr>
              <w:t>ene vrijednosti</w:t>
            </w:r>
            <w:r w:rsidRPr="00C97166">
              <w:rPr>
                <w:sz w:val="22"/>
                <w:szCs w:val="22"/>
              </w:rPr>
              <w:t xml:space="preserve"> bilirubina u krvi</w:t>
            </w:r>
            <w:r w:rsidR="004553FF">
              <w:rPr>
                <w:sz w:val="22"/>
                <w:szCs w:val="22"/>
              </w:rPr>
              <w:t xml:space="preserve"> </w:t>
            </w:r>
            <w:r w:rsidRPr="00C97166">
              <w:rPr>
                <w:sz w:val="22"/>
                <w:szCs w:val="22"/>
              </w:rPr>
              <w:t>(izlu</w:t>
            </w:r>
            <w:r w:rsidRPr="00C97166">
              <w:rPr>
                <w:rFonts w:hint="eastAsia"/>
                <w:sz w:val="22"/>
                <w:szCs w:val="22"/>
              </w:rPr>
              <w:t>č</w:t>
            </w:r>
            <w:r w:rsidRPr="00C97166">
              <w:rPr>
                <w:sz w:val="22"/>
                <w:szCs w:val="22"/>
              </w:rPr>
              <w:t>uje ga jetra).</w:t>
            </w:r>
          </w:p>
          <w:p w:rsidR="002E02BD" w:rsidRDefault="002E02BD" w:rsidP="00C97166">
            <w:pPr>
              <w:pStyle w:val="Header"/>
              <w:tabs>
                <w:tab w:val="left" w:pos="284"/>
              </w:tabs>
              <w:rPr>
                <w:i/>
                <w:sz w:val="22"/>
                <w:szCs w:val="22"/>
              </w:rPr>
            </w:pPr>
          </w:p>
          <w:p w:rsidR="00C97166" w:rsidRPr="00C97166" w:rsidRDefault="00CD3A9D" w:rsidP="00C97166">
            <w:pPr>
              <w:pStyle w:val="Header"/>
              <w:tabs>
                <w:tab w:val="left" w:pos="284"/>
              </w:tabs>
              <w:rPr>
                <w:sz w:val="22"/>
                <w:szCs w:val="22"/>
              </w:rPr>
            </w:pPr>
            <w:r w:rsidRPr="00BE7E54">
              <w:rPr>
                <w:b/>
                <w:i/>
                <w:sz w:val="22"/>
                <w:szCs w:val="22"/>
              </w:rPr>
              <w:t>Povremena neželjena dejstva</w:t>
            </w:r>
            <w:r>
              <w:rPr>
                <w:i/>
                <w:sz w:val="22"/>
                <w:szCs w:val="22"/>
              </w:rPr>
              <w:t xml:space="preserve"> </w:t>
            </w:r>
            <w:r>
              <w:rPr>
                <w:sz w:val="22"/>
                <w:szCs w:val="22"/>
              </w:rPr>
              <w:t>(mogu se javiti kod</w:t>
            </w:r>
            <w:r w:rsidR="008F7686">
              <w:rPr>
                <w:sz w:val="22"/>
                <w:szCs w:val="22"/>
              </w:rPr>
              <w:t xml:space="preserve"> </w:t>
            </w:r>
            <w:r>
              <w:rPr>
                <w:sz w:val="22"/>
                <w:szCs w:val="22"/>
              </w:rPr>
              <w:t>1 na 100 pacijenata</w:t>
            </w:r>
            <w:r w:rsidR="00C97166" w:rsidRPr="00C97166">
              <w:rPr>
                <w:sz w:val="22"/>
                <w:szCs w:val="22"/>
              </w:rPr>
              <w:t>) uklju</w:t>
            </w:r>
            <w:r w:rsidR="00C97166" w:rsidRPr="00C97166">
              <w:rPr>
                <w:rFonts w:hint="eastAsia"/>
                <w:sz w:val="22"/>
                <w:szCs w:val="22"/>
              </w:rPr>
              <w:t>č</w:t>
            </w:r>
            <w:r w:rsidR="00C97166" w:rsidRPr="00C97166">
              <w:rPr>
                <w:sz w:val="22"/>
                <w:szCs w:val="22"/>
              </w:rPr>
              <w:t>uju:</w:t>
            </w:r>
          </w:p>
          <w:p w:rsidR="003F11CA" w:rsidRDefault="00C97166" w:rsidP="004553FF">
            <w:pPr>
              <w:pStyle w:val="Header"/>
              <w:tabs>
                <w:tab w:val="left" w:pos="284"/>
              </w:tabs>
              <w:jc w:val="both"/>
              <w:rPr>
                <w:sz w:val="22"/>
                <w:szCs w:val="22"/>
              </w:rPr>
            </w:pPr>
            <w:r w:rsidRPr="00C97166">
              <w:rPr>
                <w:sz w:val="22"/>
                <w:szCs w:val="22"/>
              </w:rPr>
              <w:t>- infekcija krvi, infekcija mokra</w:t>
            </w:r>
            <w:r w:rsidRPr="00C97166">
              <w:rPr>
                <w:rFonts w:hint="eastAsia"/>
                <w:sz w:val="22"/>
                <w:szCs w:val="22"/>
              </w:rPr>
              <w:t>ć</w:t>
            </w:r>
            <w:r w:rsidR="00144152">
              <w:rPr>
                <w:sz w:val="22"/>
                <w:szCs w:val="22"/>
              </w:rPr>
              <w:t>nog sistem</w:t>
            </w:r>
            <w:r w:rsidRPr="00C97166">
              <w:rPr>
                <w:sz w:val="22"/>
                <w:szCs w:val="22"/>
              </w:rPr>
              <w:t>a, infekcija ko</w:t>
            </w:r>
            <w:r w:rsidRPr="00C97166">
              <w:rPr>
                <w:rFonts w:hint="eastAsia"/>
                <w:sz w:val="22"/>
                <w:szCs w:val="22"/>
              </w:rPr>
              <w:t>ž</w:t>
            </w:r>
            <w:r w:rsidRPr="00C97166">
              <w:rPr>
                <w:sz w:val="22"/>
                <w:szCs w:val="22"/>
              </w:rPr>
              <w:t xml:space="preserve">e, infekcije nosa i </w:t>
            </w:r>
            <w:r w:rsidRPr="00C97166">
              <w:rPr>
                <w:rFonts w:hint="eastAsia"/>
                <w:sz w:val="22"/>
                <w:szCs w:val="22"/>
              </w:rPr>
              <w:t>ž</w:t>
            </w:r>
            <w:r w:rsidRPr="00C97166">
              <w:rPr>
                <w:sz w:val="22"/>
                <w:szCs w:val="22"/>
              </w:rPr>
              <w:t>drijela, gljivi</w:t>
            </w:r>
            <w:r w:rsidRPr="00C97166">
              <w:rPr>
                <w:rFonts w:hint="eastAsia"/>
                <w:sz w:val="22"/>
                <w:szCs w:val="22"/>
              </w:rPr>
              <w:t>č</w:t>
            </w:r>
            <w:r w:rsidRPr="00C97166">
              <w:rPr>
                <w:sz w:val="22"/>
                <w:szCs w:val="22"/>
              </w:rPr>
              <w:t>ne</w:t>
            </w:r>
            <w:r w:rsidR="004553FF">
              <w:rPr>
                <w:sz w:val="22"/>
                <w:szCs w:val="22"/>
              </w:rPr>
              <w:t xml:space="preserve"> </w:t>
            </w:r>
            <w:r w:rsidR="003F11CA">
              <w:rPr>
                <w:sz w:val="22"/>
                <w:szCs w:val="22"/>
              </w:rPr>
              <w:t xml:space="preserve">infekcije   </w:t>
            </w:r>
          </w:p>
          <w:p w:rsidR="00C97166" w:rsidRPr="00C97166" w:rsidRDefault="003F11CA" w:rsidP="004553FF">
            <w:pPr>
              <w:pStyle w:val="Header"/>
              <w:tabs>
                <w:tab w:val="left" w:pos="284"/>
              </w:tabs>
              <w:jc w:val="both"/>
              <w:rPr>
                <w:sz w:val="22"/>
                <w:szCs w:val="22"/>
              </w:rPr>
            </w:pPr>
            <w:r>
              <w:rPr>
                <w:sz w:val="22"/>
                <w:szCs w:val="22"/>
              </w:rPr>
              <w:t xml:space="preserve">  </w:t>
            </w:r>
            <w:r w:rsidR="00C97166" w:rsidRPr="00C97166">
              <w:rPr>
                <w:sz w:val="22"/>
                <w:szCs w:val="22"/>
              </w:rPr>
              <w:t>(uklju</w:t>
            </w:r>
            <w:r w:rsidR="00C97166" w:rsidRPr="00C97166">
              <w:rPr>
                <w:rFonts w:hint="eastAsia"/>
                <w:sz w:val="22"/>
                <w:szCs w:val="22"/>
              </w:rPr>
              <w:t>č</w:t>
            </w:r>
            <w:r w:rsidR="00C97166" w:rsidRPr="00C97166">
              <w:rPr>
                <w:sz w:val="22"/>
                <w:szCs w:val="22"/>
              </w:rPr>
              <w:t>uju</w:t>
            </w:r>
            <w:r w:rsidR="00C97166" w:rsidRPr="00C97166">
              <w:rPr>
                <w:rFonts w:hint="eastAsia"/>
                <w:sz w:val="22"/>
                <w:szCs w:val="22"/>
              </w:rPr>
              <w:t>ć</w:t>
            </w:r>
            <w:r w:rsidR="00C97166" w:rsidRPr="00C97166">
              <w:rPr>
                <w:sz w:val="22"/>
                <w:szCs w:val="22"/>
              </w:rPr>
              <w:t>i i one u ustima), grip, gastroenteritis, apsces zuba,</w:t>
            </w:r>
          </w:p>
          <w:p w:rsidR="00C97166" w:rsidRPr="00C97166" w:rsidRDefault="00C97166" w:rsidP="00C97166">
            <w:pPr>
              <w:pStyle w:val="Header"/>
              <w:tabs>
                <w:tab w:val="left" w:pos="284"/>
              </w:tabs>
              <w:rPr>
                <w:sz w:val="22"/>
                <w:szCs w:val="22"/>
              </w:rPr>
            </w:pPr>
            <w:r w:rsidRPr="00C97166">
              <w:rPr>
                <w:sz w:val="22"/>
                <w:szCs w:val="22"/>
              </w:rPr>
              <w:t>- kvr</w:t>
            </w:r>
            <w:r w:rsidRPr="00C97166">
              <w:rPr>
                <w:rFonts w:hint="eastAsia"/>
                <w:sz w:val="22"/>
                <w:szCs w:val="22"/>
              </w:rPr>
              <w:t>ž</w:t>
            </w:r>
            <w:r w:rsidRPr="00C97166">
              <w:rPr>
                <w:sz w:val="22"/>
                <w:szCs w:val="22"/>
              </w:rPr>
              <w:t>ice pod ko</w:t>
            </w:r>
            <w:r w:rsidRPr="00C97166">
              <w:rPr>
                <w:rFonts w:hint="eastAsia"/>
                <w:sz w:val="22"/>
                <w:szCs w:val="22"/>
              </w:rPr>
              <w:t>ž</w:t>
            </w:r>
            <w:r w:rsidRPr="00C97166">
              <w:rPr>
                <w:sz w:val="22"/>
                <w:szCs w:val="22"/>
              </w:rPr>
              <w:t>om (lipom),</w:t>
            </w:r>
          </w:p>
          <w:p w:rsidR="00C97166" w:rsidRPr="00C97166" w:rsidRDefault="009E175A" w:rsidP="004553FF">
            <w:pPr>
              <w:pStyle w:val="Header"/>
              <w:tabs>
                <w:tab w:val="left" w:pos="284"/>
              </w:tabs>
              <w:jc w:val="both"/>
              <w:rPr>
                <w:sz w:val="22"/>
                <w:szCs w:val="22"/>
              </w:rPr>
            </w:pPr>
            <w:r>
              <w:rPr>
                <w:sz w:val="22"/>
                <w:szCs w:val="22"/>
              </w:rPr>
              <w:t>- smanjen</w:t>
            </w:r>
            <w:r w:rsidR="00C97166" w:rsidRPr="00C97166">
              <w:rPr>
                <w:sz w:val="22"/>
                <w:szCs w:val="22"/>
              </w:rPr>
              <w:t xml:space="preserve"> broj odre</w:t>
            </w:r>
            <w:r w:rsidR="00C97166" w:rsidRPr="00C97166">
              <w:rPr>
                <w:rFonts w:hint="eastAsia"/>
                <w:sz w:val="22"/>
                <w:szCs w:val="22"/>
              </w:rPr>
              <w:t>đ</w:t>
            </w:r>
            <w:r w:rsidR="00C6411C">
              <w:rPr>
                <w:sz w:val="22"/>
                <w:szCs w:val="22"/>
              </w:rPr>
              <w:t>enih krvnih ćelij</w:t>
            </w:r>
            <w:r w:rsidR="00C97166" w:rsidRPr="00C97166">
              <w:rPr>
                <w:sz w:val="22"/>
                <w:szCs w:val="22"/>
              </w:rPr>
              <w:t>a, uklju</w:t>
            </w:r>
            <w:r w:rsidR="00C97166" w:rsidRPr="00C97166">
              <w:rPr>
                <w:rFonts w:hint="eastAsia"/>
                <w:sz w:val="22"/>
                <w:szCs w:val="22"/>
              </w:rPr>
              <w:t>č</w:t>
            </w:r>
            <w:r w:rsidR="00C97166" w:rsidRPr="00C97166">
              <w:rPr>
                <w:sz w:val="22"/>
                <w:szCs w:val="22"/>
              </w:rPr>
              <w:t>uju</w:t>
            </w:r>
            <w:r w:rsidR="00C97166" w:rsidRPr="00C97166">
              <w:rPr>
                <w:rFonts w:hint="eastAsia"/>
                <w:sz w:val="22"/>
                <w:szCs w:val="22"/>
              </w:rPr>
              <w:t>ć</w:t>
            </w:r>
            <w:r w:rsidR="00C97166" w:rsidRPr="00C97166">
              <w:rPr>
                <w:sz w:val="22"/>
                <w:szCs w:val="22"/>
              </w:rPr>
              <w:t>i i trombocit</w:t>
            </w:r>
            <w:r w:rsidR="006F1D55">
              <w:rPr>
                <w:sz w:val="22"/>
                <w:szCs w:val="22"/>
              </w:rPr>
              <w:t>e</w:t>
            </w:r>
            <w:r w:rsidR="00C97166" w:rsidRPr="00C97166">
              <w:rPr>
                <w:sz w:val="22"/>
                <w:szCs w:val="22"/>
              </w:rPr>
              <w:t>, razrje</w:t>
            </w:r>
            <w:r w:rsidR="00C97166" w:rsidRPr="00C97166">
              <w:rPr>
                <w:rFonts w:hint="eastAsia"/>
                <w:sz w:val="22"/>
                <w:szCs w:val="22"/>
              </w:rPr>
              <w:t>đ</w:t>
            </w:r>
            <w:r w:rsidR="00C97166" w:rsidRPr="00C97166">
              <w:rPr>
                <w:sz w:val="22"/>
                <w:szCs w:val="22"/>
              </w:rPr>
              <w:t>ivanje krvi (otkriva se</w:t>
            </w:r>
            <w:r w:rsidR="004553FF">
              <w:rPr>
                <w:sz w:val="22"/>
                <w:szCs w:val="22"/>
              </w:rPr>
              <w:t xml:space="preserve"> </w:t>
            </w:r>
            <w:r w:rsidR="00C6411C">
              <w:rPr>
                <w:sz w:val="22"/>
                <w:szCs w:val="22"/>
              </w:rPr>
              <w:t>analizama</w:t>
            </w:r>
            <w:r>
              <w:rPr>
                <w:sz w:val="22"/>
                <w:szCs w:val="22"/>
              </w:rPr>
              <w:t xml:space="preserve"> krvi</w:t>
            </w:r>
            <w:r w:rsidR="00C97166" w:rsidRPr="00C97166">
              <w:rPr>
                <w:sz w:val="22"/>
                <w:szCs w:val="22"/>
              </w:rPr>
              <w:t>),</w:t>
            </w:r>
          </w:p>
          <w:p w:rsidR="00C97166" w:rsidRPr="00C97166" w:rsidRDefault="00C97166" w:rsidP="00C97166">
            <w:pPr>
              <w:pStyle w:val="Header"/>
              <w:tabs>
                <w:tab w:val="left" w:pos="284"/>
              </w:tabs>
              <w:rPr>
                <w:sz w:val="22"/>
                <w:szCs w:val="22"/>
              </w:rPr>
            </w:pPr>
            <w:r w:rsidRPr="00C97166">
              <w:rPr>
                <w:sz w:val="22"/>
                <w:szCs w:val="22"/>
              </w:rPr>
              <w:t>- alergija,</w:t>
            </w:r>
          </w:p>
          <w:p w:rsidR="00C97166" w:rsidRPr="00C97166" w:rsidRDefault="00C97166" w:rsidP="00C97166">
            <w:pPr>
              <w:pStyle w:val="Header"/>
              <w:tabs>
                <w:tab w:val="left" w:pos="284"/>
              </w:tabs>
              <w:rPr>
                <w:sz w:val="22"/>
                <w:szCs w:val="22"/>
              </w:rPr>
            </w:pPr>
            <w:r w:rsidRPr="00C97166">
              <w:rPr>
                <w:sz w:val="22"/>
                <w:szCs w:val="22"/>
              </w:rPr>
              <w:t xml:space="preserve">- </w:t>
            </w:r>
            <w:r w:rsidRPr="00C97166">
              <w:rPr>
                <w:rFonts w:hint="eastAsia"/>
                <w:sz w:val="22"/>
                <w:szCs w:val="22"/>
              </w:rPr>
              <w:t>š</w:t>
            </w:r>
            <w:r w:rsidRPr="00C97166">
              <w:rPr>
                <w:sz w:val="22"/>
                <w:szCs w:val="22"/>
              </w:rPr>
              <w:t>e</w:t>
            </w:r>
            <w:r w:rsidRPr="00C97166">
              <w:rPr>
                <w:rFonts w:hint="eastAsia"/>
                <w:sz w:val="22"/>
                <w:szCs w:val="22"/>
              </w:rPr>
              <w:t>ć</w:t>
            </w:r>
            <w:r w:rsidR="00C6411C">
              <w:rPr>
                <w:sz w:val="22"/>
                <w:szCs w:val="22"/>
              </w:rPr>
              <w:t>erna bolest, smanjena vrijednost</w:t>
            </w:r>
            <w:r w:rsidRPr="00C97166">
              <w:rPr>
                <w:sz w:val="22"/>
                <w:szCs w:val="22"/>
              </w:rPr>
              <w:t xml:space="preserve"> kalij</w:t>
            </w:r>
            <w:r w:rsidR="00C6411C">
              <w:rPr>
                <w:sz w:val="22"/>
                <w:szCs w:val="22"/>
              </w:rPr>
              <w:t>um</w:t>
            </w:r>
            <w:r w:rsidR="00736D0B">
              <w:rPr>
                <w:sz w:val="22"/>
                <w:szCs w:val="22"/>
              </w:rPr>
              <w:t>a u krvi, neuh</w:t>
            </w:r>
            <w:r w:rsidRPr="00C97166">
              <w:rPr>
                <w:sz w:val="22"/>
                <w:szCs w:val="22"/>
              </w:rPr>
              <w:t>ranjenost, povi</w:t>
            </w:r>
            <w:r w:rsidRPr="00C97166">
              <w:rPr>
                <w:rFonts w:hint="eastAsia"/>
                <w:sz w:val="22"/>
                <w:szCs w:val="22"/>
              </w:rPr>
              <w:t>š</w:t>
            </w:r>
            <w:r w:rsidR="00736D0B">
              <w:rPr>
                <w:sz w:val="22"/>
                <w:szCs w:val="22"/>
              </w:rPr>
              <w:t>en nivo</w:t>
            </w:r>
            <w:r w:rsidRPr="00C97166">
              <w:rPr>
                <w:sz w:val="22"/>
                <w:szCs w:val="22"/>
              </w:rPr>
              <w:t xml:space="preserve"> triglicerida u krvi,</w:t>
            </w:r>
          </w:p>
          <w:p w:rsidR="00C97166" w:rsidRPr="00C97166" w:rsidRDefault="00C97166" w:rsidP="00C97166">
            <w:pPr>
              <w:pStyle w:val="Header"/>
              <w:tabs>
                <w:tab w:val="left" w:pos="284"/>
              </w:tabs>
              <w:rPr>
                <w:sz w:val="22"/>
                <w:szCs w:val="22"/>
              </w:rPr>
            </w:pPr>
            <w:r w:rsidRPr="00C97166">
              <w:rPr>
                <w:sz w:val="22"/>
                <w:szCs w:val="22"/>
              </w:rPr>
              <w:t>- stanje</w:t>
            </w:r>
            <w:r w:rsidR="00736D0B">
              <w:rPr>
                <w:sz w:val="22"/>
                <w:szCs w:val="22"/>
              </w:rPr>
              <w:t xml:space="preserve"> zbunjenosti, napadi</w:t>
            </w:r>
            <w:r w:rsidRPr="00C97166">
              <w:rPr>
                <w:sz w:val="22"/>
                <w:szCs w:val="22"/>
              </w:rPr>
              <w:t xml:space="preserve"> panike, depresivno raspolo</w:t>
            </w:r>
            <w:r w:rsidRPr="00C97166">
              <w:rPr>
                <w:rFonts w:hint="eastAsia"/>
                <w:sz w:val="22"/>
                <w:szCs w:val="22"/>
              </w:rPr>
              <w:t>ž</w:t>
            </w:r>
            <w:r w:rsidR="00736D0B">
              <w:rPr>
                <w:sz w:val="22"/>
                <w:szCs w:val="22"/>
              </w:rPr>
              <w:t xml:space="preserve">enje, smanjen </w:t>
            </w:r>
            <w:r w:rsidRPr="00C97166">
              <w:rPr>
                <w:sz w:val="22"/>
                <w:szCs w:val="22"/>
              </w:rPr>
              <w:t>polni nagon,</w:t>
            </w:r>
          </w:p>
          <w:p w:rsidR="00C97166" w:rsidRPr="00C97166" w:rsidRDefault="00C97166" w:rsidP="004553FF">
            <w:pPr>
              <w:pStyle w:val="Header"/>
              <w:tabs>
                <w:tab w:val="left" w:pos="284"/>
              </w:tabs>
              <w:jc w:val="both"/>
              <w:rPr>
                <w:sz w:val="22"/>
                <w:szCs w:val="22"/>
              </w:rPr>
            </w:pPr>
            <w:r w:rsidRPr="00C97166">
              <w:rPr>
                <w:sz w:val="22"/>
                <w:szCs w:val="22"/>
              </w:rPr>
              <w:t>-</w:t>
            </w:r>
            <w:r w:rsidR="006F1D55">
              <w:rPr>
                <w:sz w:val="22"/>
                <w:szCs w:val="22"/>
              </w:rPr>
              <w:t xml:space="preserve"> </w:t>
            </w:r>
            <w:r w:rsidRPr="00C97166">
              <w:rPr>
                <w:sz w:val="22"/>
                <w:szCs w:val="22"/>
              </w:rPr>
              <w:t>te</w:t>
            </w:r>
            <w:r w:rsidRPr="00C97166">
              <w:rPr>
                <w:rFonts w:hint="eastAsia"/>
                <w:sz w:val="22"/>
                <w:szCs w:val="22"/>
              </w:rPr>
              <w:t>š</w:t>
            </w:r>
            <w:r w:rsidRPr="00C97166">
              <w:rPr>
                <w:sz w:val="22"/>
                <w:szCs w:val="22"/>
              </w:rPr>
              <w:t>ko</w:t>
            </w:r>
            <w:r w:rsidRPr="00C97166">
              <w:rPr>
                <w:rFonts w:hint="eastAsia"/>
                <w:sz w:val="22"/>
                <w:szCs w:val="22"/>
              </w:rPr>
              <w:t>ć</w:t>
            </w:r>
            <w:r w:rsidRPr="00C97166">
              <w:rPr>
                <w:sz w:val="22"/>
                <w:szCs w:val="22"/>
              </w:rPr>
              <w:t>e u govoru, oslabljeno pam</w:t>
            </w:r>
            <w:r w:rsidRPr="00C97166">
              <w:rPr>
                <w:rFonts w:hint="eastAsia"/>
                <w:sz w:val="22"/>
                <w:szCs w:val="22"/>
              </w:rPr>
              <w:t>ć</w:t>
            </w:r>
            <w:r w:rsidRPr="00C97166">
              <w:rPr>
                <w:sz w:val="22"/>
                <w:szCs w:val="22"/>
              </w:rPr>
              <w:t>enje, gubitak koordinacije, poreme</w:t>
            </w:r>
            <w:r w:rsidRPr="00C97166">
              <w:rPr>
                <w:rFonts w:hint="eastAsia"/>
                <w:sz w:val="22"/>
                <w:szCs w:val="22"/>
              </w:rPr>
              <w:t>ć</w:t>
            </w:r>
            <w:r w:rsidRPr="00C97166">
              <w:rPr>
                <w:sz w:val="22"/>
                <w:szCs w:val="22"/>
              </w:rPr>
              <w:t>aj ravnote</w:t>
            </w:r>
            <w:r w:rsidRPr="00C97166">
              <w:rPr>
                <w:rFonts w:hint="eastAsia"/>
                <w:sz w:val="22"/>
                <w:szCs w:val="22"/>
              </w:rPr>
              <w:t>ž</w:t>
            </w:r>
            <w:r w:rsidRPr="00C97166">
              <w:rPr>
                <w:sz w:val="22"/>
                <w:szCs w:val="22"/>
              </w:rPr>
              <w:t>e, nesvjestica,</w:t>
            </w:r>
            <w:r w:rsidR="004553FF">
              <w:rPr>
                <w:sz w:val="22"/>
                <w:szCs w:val="22"/>
              </w:rPr>
              <w:t xml:space="preserve"> </w:t>
            </w:r>
            <w:r w:rsidRPr="00C97166">
              <w:rPr>
                <w:sz w:val="22"/>
                <w:szCs w:val="22"/>
              </w:rPr>
              <w:t>o</w:t>
            </w:r>
            <w:r w:rsidRPr="00C97166">
              <w:rPr>
                <w:rFonts w:hint="eastAsia"/>
                <w:sz w:val="22"/>
                <w:szCs w:val="22"/>
              </w:rPr>
              <w:t>š</w:t>
            </w:r>
            <w:r w:rsidRPr="00C97166">
              <w:rPr>
                <w:sz w:val="22"/>
                <w:szCs w:val="22"/>
              </w:rPr>
              <w:t>te</w:t>
            </w:r>
            <w:r w:rsidRPr="00C97166">
              <w:rPr>
                <w:rFonts w:hint="eastAsia"/>
                <w:sz w:val="22"/>
                <w:szCs w:val="22"/>
              </w:rPr>
              <w:t>ć</w:t>
            </w:r>
            <w:r w:rsidRPr="00C97166">
              <w:rPr>
                <w:sz w:val="22"/>
                <w:szCs w:val="22"/>
              </w:rPr>
              <w:t xml:space="preserve">enje </w:t>
            </w:r>
            <w:r w:rsidR="00510C4D">
              <w:rPr>
                <w:rFonts w:hint="eastAsia"/>
                <w:sz w:val="22"/>
                <w:szCs w:val="22"/>
              </w:rPr>
              <w:t>nerava</w:t>
            </w:r>
            <w:r w:rsidRPr="00C97166">
              <w:rPr>
                <w:sz w:val="22"/>
                <w:szCs w:val="22"/>
              </w:rPr>
              <w:t xml:space="preserve"> (neuropatija) i problemi s</w:t>
            </w:r>
            <w:r w:rsidR="00B9570C">
              <w:rPr>
                <w:sz w:val="22"/>
                <w:szCs w:val="22"/>
              </w:rPr>
              <w:t>a</w:t>
            </w:r>
            <w:r w:rsidR="00693E65">
              <w:rPr>
                <w:sz w:val="22"/>
                <w:szCs w:val="22"/>
              </w:rPr>
              <w:t xml:space="preserve"> čulima</w:t>
            </w:r>
            <w:r w:rsidR="005C5B52">
              <w:rPr>
                <w:sz w:val="22"/>
                <w:szCs w:val="22"/>
              </w:rPr>
              <w:t>,</w:t>
            </w:r>
          </w:p>
          <w:p w:rsidR="00C97166" w:rsidRPr="00C97166" w:rsidRDefault="00C97166" w:rsidP="00C97166">
            <w:pPr>
              <w:pStyle w:val="Header"/>
              <w:tabs>
                <w:tab w:val="left" w:pos="284"/>
              </w:tabs>
              <w:rPr>
                <w:sz w:val="22"/>
                <w:szCs w:val="22"/>
              </w:rPr>
            </w:pPr>
            <w:r w:rsidRPr="00C97166">
              <w:rPr>
                <w:sz w:val="22"/>
                <w:szCs w:val="22"/>
              </w:rPr>
              <w:t>- zamagljen vid ili dvoslike,</w:t>
            </w:r>
          </w:p>
          <w:p w:rsidR="00C97166" w:rsidRPr="00C97166" w:rsidRDefault="00C97166" w:rsidP="00C97166">
            <w:pPr>
              <w:pStyle w:val="Header"/>
              <w:tabs>
                <w:tab w:val="left" w:pos="284"/>
              </w:tabs>
              <w:rPr>
                <w:sz w:val="22"/>
                <w:szCs w:val="22"/>
              </w:rPr>
            </w:pPr>
            <w:r w:rsidRPr="00C97166">
              <w:rPr>
                <w:sz w:val="22"/>
                <w:szCs w:val="22"/>
              </w:rPr>
              <w:t>- vrtoglavica, bol u uhu,</w:t>
            </w:r>
          </w:p>
          <w:p w:rsidR="00C97166" w:rsidRPr="00C97166" w:rsidRDefault="00C97166" w:rsidP="00C97166">
            <w:pPr>
              <w:pStyle w:val="Header"/>
              <w:tabs>
                <w:tab w:val="left" w:pos="284"/>
              </w:tabs>
              <w:rPr>
                <w:sz w:val="22"/>
                <w:szCs w:val="22"/>
              </w:rPr>
            </w:pPr>
            <w:r w:rsidRPr="00C97166">
              <w:rPr>
                <w:sz w:val="22"/>
                <w:szCs w:val="22"/>
              </w:rPr>
              <w:t>- nepravilni otkucaji i lupan</w:t>
            </w:r>
            <w:r w:rsidR="002D55F1">
              <w:rPr>
                <w:sz w:val="22"/>
                <w:szCs w:val="22"/>
              </w:rPr>
              <w:t>je srca (aritmije), bol u grudnom</w:t>
            </w:r>
            <w:r w:rsidRPr="00C97166">
              <w:rPr>
                <w:sz w:val="22"/>
                <w:szCs w:val="22"/>
              </w:rPr>
              <w:t xml:space="preserve"> ko</w:t>
            </w:r>
            <w:r w:rsidRPr="00C97166">
              <w:rPr>
                <w:rFonts w:hint="eastAsia"/>
                <w:sz w:val="22"/>
                <w:szCs w:val="22"/>
              </w:rPr>
              <w:t>š</w:t>
            </w:r>
            <w:r w:rsidRPr="00C97166">
              <w:rPr>
                <w:sz w:val="22"/>
                <w:szCs w:val="22"/>
              </w:rPr>
              <w:t>u i sr</w:t>
            </w:r>
            <w:r w:rsidRPr="00C97166">
              <w:rPr>
                <w:rFonts w:hint="eastAsia"/>
                <w:sz w:val="22"/>
                <w:szCs w:val="22"/>
              </w:rPr>
              <w:t>č</w:t>
            </w:r>
            <w:r w:rsidRPr="00C97166">
              <w:rPr>
                <w:sz w:val="22"/>
                <w:szCs w:val="22"/>
              </w:rPr>
              <w:t>ani udar (infarkt),</w:t>
            </w:r>
          </w:p>
          <w:p w:rsidR="00C97166" w:rsidRPr="00C97166" w:rsidRDefault="00C97166" w:rsidP="004553FF">
            <w:pPr>
              <w:pStyle w:val="Header"/>
              <w:tabs>
                <w:tab w:val="left" w:pos="284"/>
              </w:tabs>
              <w:jc w:val="both"/>
              <w:rPr>
                <w:sz w:val="22"/>
                <w:szCs w:val="22"/>
              </w:rPr>
            </w:pPr>
            <w:r w:rsidRPr="00C97166">
              <w:rPr>
                <w:sz w:val="22"/>
                <w:szCs w:val="22"/>
              </w:rPr>
              <w:t>- krvni ugru</w:t>
            </w:r>
            <w:r w:rsidRPr="00C97166">
              <w:rPr>
                <w:rFonts w:hint="eastAsia"/>
                <w:sz w:val="22"/>
                <w:szCs w:val="22"/>
              </w:rPr>
              <w:t>š</w:t>
            </w:r>
            <w:r w:rsidRPr="00C97166">
              <w:rPr>
                <w:sz w:val="22"/>
                <w:szCs w:val="22"/>
              </w:rPr>
              <w:t>ci u dubokim venama, povi</w:t>
            </w:r>
            <w:r w:rsidRPr="00C97166">
              <w:rPr>
                <w:rFonts w:hint="eastAsia"/>
                <w:sz w:val="22"/>
                <w:szCs w:val="22"/>
              </w:rPr>
              <w:t>š</w:t>
            </w:r>
            <w:r w:rsidRPr="00C97166">
              <w:rPr>
                <w:sz w:val="22"/>
                <w:szCs w:val="22"/>
              </w:rPr>
              <w:t>en ili sni</w:t>
            </w:r>
            <w:r w:rsidRPr="00C97166">
              <w:rPr>
                <w:rFonts w:hint="eastAsia"/>
                <w:sz w:val="22"/>
                <w:szCs w:val="22"/>
              </w:rPr>
              <w:t>ž</w:t>
            </w:r>
            <w:r w:rsidR="002D55F1">
              <w:rPr>
                <w:sz w:val="22"/>
                <w:szCs w:val="22"/>
              </w:rPr>
              <w:t>en krvni pritisak, napadi</w:t>
            </w:r>
            <w:r w:rsidRPr="00C97166">
              <w:rPr>
                <w:sz w:val="22"/>
                <w:szCs w:val="22"/>
              </w:rPr>
              <w:t xml:space="preserve"> vru</w:t>
            </w:r>
            <w:r w:rsidRPr="00C97166">
              <w:rPr>
                <w:rFonts w:hint="eastAsia"/>
                <w:sz w:val="22"/>
                <w:szCs w:val="22"/>
              </w:rPr>
              <w:t>ć</w:t>
            </w:r>
            <w:r w:rsidRPr="00C97166">
              <w:rPr>
                <w:sz w:val="22"/>
                <w:szCs w:val="22"/>
              </w:rPr>
              <w:t>ine, hladni udovi</w:t>
            </w:r>
            <w:r w:rsidR="004553FF">
              <w:rPr>
                <w:sz w:val="22"/>
                <w:szCs w:val="22"/>
              </w:rPr>
              <w:t xml:space="preserve"> </w:t>
            </w:r>
            <w:r w:rsidRPr="00C97166">
              <w:rPr>
                <w:sz w:val="22"/>
                <w:szCs w:val="22"/>
              </w:rPr>
              <w:t>(ekstremiteti), ljubi</w:t>
            </w:r>
            <w:r w:rsidRPr="00C97166">
              <w:rPr>
                <w:rFonts w:hint="eastAsia"/>
                <w:sz w:val="22"/>
                <w:szCs w:val="22"/>
              </w:rPr>
              <w:t>č</w:t>
            </w:r>
            <w:r w:rsidRPr="00C97166">
              <w:rPr>
                <w:sz w:val="22"/>
                <w:szCs w:val="22"/>
              </w:rPr>
              <w:t>aste mrlje na ko</w:t>
            </w:r>
            <w:r w:rsidRPr="00C97166">
              <w:rPr>
                <w:rFonts w:hint="eastAsia"/>
                <w:sz w:val="22"/>
                <w:szCs w:val="22"/>
              </w:rPr>
              <w:t>ž</w:t>
            </w:r>
            <w:r w:rsidRPr="00C97166">
              <w:rPr>
                <w:sz w:val="22"/>
                <w:szCs w:val="22"/>
              </w:rPr>
              <w:t>i,</w:t>
            </w:r>
          </w:p>
          <w:p w:rsidR="00C97166" w:rsidRPr="00C97166" w:rsidRDefault="00C97166" w:rsidP="004553FF">
            <w:pPr>
              <w:pStyle w:val="Header"/>
              <w:tabs>
                <w:tab w:val="left" w:pos="284"/>
              </w:tabs>
              <w:jc w:val="both"/>
              <w:rPr>
                <w:sz w:val="22"/>
                <w:szCs w:val="22"/>
              </w:rPr>
            </w:pPr>
            <w:r w:rsidRPr="00C97166">
              <w:rPr>
                <w:sz w:val="22"/>
                <w:szCs w:val="22"/>
              </w:rPr>
              <w:t>- krvni ugru</w:t>
            </w:r>
            <w:r w:rsidRPr="00C97166">
              <w:rPr>
                <w:rFonts w:hint="eastAsia"/>
                <w:sz w:val="22"/>
                <w:szCs w:val="22"/>
              </w:rPr>
              <w:t>š</w:t>
            </w:r>
            <w:r w:rsidRPr="00C97166">
              <w:rPr>
                <w:sz w:val="22"/>
                <w:szCs w:val="22"/>
              </w:rPr>
              <w:t>ci u venama plu</w:t>
            </w:r>
            <w:r w:rsidRPr="00C97166">
              <w:rPr>
                <w:rFonts w:hint="eastAsia"/>
                <w:sz w:val="22"/>
                <w:szCs w:val="22"/>
              </w:rPr>
              <w:t>ć</w:t>
            </w:r>
            <w:r w:rsidRPr="00C97166">
              <w:rPr>
                <w:sz w:val="22"/>
                <w:szCs w:val="22"/>
              </w:rPr>
              <w:t>a (plu</w:t>
            </w:r>
            <w:r w:rsidRPr="00C97166">
              <w:rPr>
                <w:rFonts w:hint="eastAsia"/>
                <w:sz w:val="22"/>
                <w:szCs w:val="22"/>
              </w:rPr>
              <w:t>ć</w:t>
            </w:r>
            <w:r w:rsidRPr="00C97166">
              <w:rPr>
                <w:sz w:val="22"/>
                <w:szCs w:val="22"/>
              </w:rPr>
              <w:t>na embolija), kolaps plu</w:t>
            </w:r>
            <w:r w:rsidRPr="00C97166">
              <w:rPr>
                <w:rFonts w:hint="eastAsia"/>
                <w:sz w:val="22"/>
                <w:szCs w:val="22"/>
              </w:rPr>
              <w:t>ć</w:t>
            </w:r>
            <w:r w:rsidRPr="00C97166">
              <w:rPr>
                <w:sz w:val="22"/>
                <w:szCs w:val="22"/>
              </w:rPr>
              <w:t>a, iska</w:t>
            </w:r>
            <w:r w:rsidRPr="00C97166">
              <w:rPr>
                <w:rFonts w:hint="eastAsia"/>
                <w:sz w:val="22"/>
                <w:szCs w:val="22"/>
              </w:rPr>
              <w:t>š</w:t>
            </w:r>
            <w:r w:rsidRPr="00C97166">
              <w:rPr>
                <w:sz w:val="22"/>
                <w:szCs w:val="22"/>
              </w:rPr>
              <w:t>ljavanje krvi, astma,</w:t>
            </w:r>
            <w:r w:rsidR="004553FF">
              <w:rPr>
                <w:sz w:val="22"/>
                <w:szCs w:val="22"/>
              </w:rPr>
              <w:t xml:space="preserve"> </w:t>
            </w:r>
            <w:r w:rsidR="001973C7">
              <w:rPr>
                <w:sz w:val="22"/>
                <w:szCs w:val="22"/>
              </w:rPr>
              <w:t>nedostatak vazduha</w:t>
            </w:r>
            <w:r w:rsidRPr="00C97166">
              <w:rPr>
                <w:sz w:val="22"/>
                <w:szCs w:val="22"/>
              </w:rPr>
              <w:t xml:space="preserve"> pri naprezanju,</w:t>
            </w:r>
          </w:p>
          <w:p w:rsidR="00C97166" w:rsidRPr="00C97166" w:rsidRDefault="00C97166" w:rsidP="004553FF">
            <w:pPr>
              <w:pStyle w:val="Header"/>
              <w:tabs>
                <w:tab w:val="left" w:pos="284"/>
              </w:tabs>
              <w:jc w:val="both"/>
              <w:rPr>
                <w:sz w:val="22"/>
                <w:szCs w:val="22"/>
              </w:rPr>
            </w:pPr>
            <w:r w:rsidRPr="00C97166">
              <w:rPr>
                <w:sz w:val="22"/>
                <w:szCs w:val="22"/>
              </w:rPr>
              <w:t>- za</w:t>
            </w:r>
            <w:r w:rsidRPr="00C97166">
              <w:rPr>
                <w:rFonts w:hint="eastAsia"/>
                <w:sz w:val="22"/>
                <w:szCs w:val="22"/>
              </w:rPr>
              <w:t>č</w:t>
            </w:r>
            <w:r w:rsidRPr="00C97166">
              <w:rPr>
                <w:sz w:val="22"/>
                <w:szCs w:val="22"/>
              </w:rPr>
              <w:t>e</w:t>
            </w:r>
            <w:r w:rsidR="0024364C">
              <w:rPr>
                <w:sz w:val="22"/>
                <w:szCs w:val="22"/>
              </w:rPr>
              <w:t>pljenje crijeva, skupljanje tečnosti</w:t>
            </w:r>
            <w:r w:rsidRPr="00C97166">
              <w:rPr>
                <w:sz w:val="22"/>
                <w:szCs w:val="22"/>
              </w:rPr>
              <w:t xml:space="preserve"> u trbu</w:t>
            </w:r>
            <w:r w:rsidRPr="00C97166">
              <w:rPr>
                <w:rFonts w:hint="eastAsia"/>
                <w:sz w:val="22"/>
                <w:szCs w:val="22"/>
              </w:rPr>
              <w:t>š</w:t>
            </w:r>
            <w:r w:rsidRPr="00C97166">
              <w:rPr>
                <w:sz w:val="22"/>
                <w:szCs w:val="22"/>
              </w:rPr>
              <w:t xml:space="preserve">noj </w:t>
            </w:r>
            <w:r w:rsidRPr="00C97166">
              <w:rPr>
                <w:rFonts w:hint="eastAsia"/>
                <w:sz w:val="22"/>
                <w:szCs w:val="22"/>
              </w:rPr>
              <w:t>š</w:t>
            </w:r>
            <w:r w:rsidRPr="00C97166">
              <w:rPr>
                <w:sz w:val="22"/>
                <w:szCs w:val="22"/>
              </w:rPr>
              <w:t>upljini, upala tankog ili debelog crijeva,</w:t>
            </w:r>
            <w:r w:rsidR="004553FF">
              <w:rPr>
                <w:sz w:val="22"/>
                <w:szCs w:val="22"/>
              </w:rPr>
              <w:t xml:space="preserve"> </w:t>
            </w:r>
            <w:r w:rsidRPr="00C97166">
              <w:rPr>
                <w:rFonts w:hint="eastAsia"/>
                <w:sz w:val="22"/>
                <w:szCs w:val="22"/>
              </w:rPr>
              <w:t>ž</w:t>
            </w:r>
            <w:r w:rsidRPr="00C97166">
              <w:rPr>
                <w:sz w:val="22"/>
                <w:szCs w:val="22"/>
              </w:rPr>
              <w:t>eluca ili jednjaka, bol u donj</w:t>
            </w:r>
            <w:r w:rsidR="00885E30">
              <w:rPr>
                <w:sz w:val="22"/>
                <w:szCs w:val="22"/>
              </w:rPr>
              <w:t>em dijelu trbuha, nelagodnost</w:t>
            </w:r>
            <w:r w:rsidR="00DC25BD">
              <w:rPr>
                <w:sz w:val="22"/>
                <w:szCs w:val="22"/>
              </w:rPr>
              <w:t xml:space="preserve"> u stomak</w:t>
            </w:r>
            <w:r w:rsidRPr="00C97166">
              <w:rPr>
                <w:sz w:val="22"/>
                <w:szCs w:val="22"/>
              </w:rPr>
              <w:t xml:space="preserve">u, </w:t>
            </w:r>
            <w:r w:rsidRPr="00C97166">
              <w:rPr>
                <w:rFonts w:hint="eastAsia"/>
                <w:sz w:val="22"/>
                <w:szCs w:val="22"/>
              </w:rPr>
              <w:t>ž</w:t>
            </w:r>
            <w:r w:rsidR="00DC25BD">
              <w:rPr>
                <w:sz w:val="22"/>
                <w:szCs w:val="22"/>
              </w:rPr>
              <w:t xml:space="preserve">garavica (vraćanje </w:t>
            </w:r>
            <w:r w:rsidRPr="00C97166">
              <w:rPr>
                <w:sz w:val="22"/>
                <w:szCs w:val="22"/>
              </w:rPr>
              <w:t>hrane iz</w:t>
            </w:r>
            <w:r w:rsidR="004553FF">
              <w:rPr>
                <w:sz w:val="22"/>
                <w:szCs w:val="22"/>
              </w:rPr>
              <w:t xml:space="preserve"> </w:t>
            </w:r>
            <w:r w:rsidRPr="00C97166">
              <w:rPr>
                <w:rFonts w:hint="eastAsia"/>
                <w:sz w:val="22"/>
                <w:szCs w:val="22"/>
              </w:rPr>
              <w:t>ž</w:t>
            </w:r>
            <w:r w:rsidRPr="00C97166">
              <w:rPr>
                <w:sz w:val="22"/>
                <w:szCs w:val="22"/>
              </w:rPr>
              <w:t>eluca), krv u stolici,</w:t>
            </w:r>
          </w:p>
          <w:p w:rsidR="00C97166" w:rsidRPr="00C97166" w:rsidRDefault="00C97166" w:rsidP="00C97166">
            <w:pPr>
              <w:pStyle w:val="Header"/>
              <w:tabs>
                <w:tab w:val="left" w:pos="284"/>
              </w:tabs>
              <w:rPr>
                <w:sz w:val="22"/>
                <w:szCs w:val="22"/>
              </w:rPr>
            </w:pPr>
            <w:r w:rsidRPr="00C97166">
              <w:rPr>
                <w:sz w:val="22"/>
                <w:szCs w:val="22"/>
              </w:rPr>
              <w:t xml:space="preserve">- </w:t>
            </w:r>
            <w:r w:rsidRPr="00C97166">
              <w:rPr>
                <w:rFonts w:hint="eastAsia"/>
                <w:sz w:val="22"/>
                <w:szCs w:val="22"/>
              </w:rPr>
              <w:t>ž</w:t>
            </w:r>
            <w:r w:rsidRPr="00C97166">
              <w:rPr>
                <w:sz w:val="22"/>
                <w:szCs w:val="22"/>
              </w:rPr>
              <w:t>utica (</w:t>
            </w:r>
            <w:r w:rsidRPr="00C97166">
              <w:rPr>
                <w:rFonts w:hint="eastAsia"/>
                <w:sz w:val="22"/>
                <w:szCs w:val="22"/>
              </w:rPr>
              <w:t>ž</w:t>
            </w:r>
            <w:r w:rsidRPr="00C97166">
              <w:rPr>
                <w:sz w:val="22"/>
                <w:szCs w:val="22"/>
              </w:rPr>
              <w:t>uta boja ko</w:t>
            </w:r>
            <w:r w:rsidRPr="00C97166">
              <w:rPr>
                <w:rFonts w:hint="eastAsia"/>
                <w:sz w:val="22"/>
                <w:szCs w:val="22"/>
              </w:rPr>
              <w:t>ž</w:t>
            </w:r>
            <w:r w:rsidRPr="00C97166">
              <w:rPr>
                <w:sz w:val="22"/>
                <w:szCs w:val="22"/>
              </w:rPr>
              <w:t>e i o</w:t>
            </w:r>
            <w:r w:rsidRPr="00C97166">
              <w:rPr>
                <w:rFonts w:hint="eastAsia"/>
                <w:sz w:val="22"/>
                <w:szCs w:val="22"/>
              </w:rPr>
              <w:t>č</w:t>
            </w:r>
            <w:r w:rsidRPr="00C97166">
              <w:rPr>
                <w:sz w:val="22"/>
                <w:szCs w:val="22"/>
              </w:rPr>
              <w:t>iju),</w:t>
            </w:r>
          </w:p>
          <w:p w:rsidR="00C97166" w:rsidRPr="00C97166" w:rsidRDefault="00C97166" w:rsidP="004553FF">
            <w:pPr>
              <w:pStyle w:val="Header"/>
              <w:tabs>
                <w:tab w:val="left" w:pos="284"/>
              </w:tabs>
              <w:jc w:val="both"/>
              <w:rPr>
                <w:sz w:val="22"/>
                <w:szCs w:val="22"/>
              </w:rPr>
            </w:pPr>
            <w:r w:rsidRPr="00C97166">
              <w:rPr>
                <w:sz w:val="22"/>
                <w:szCs w:val="22"/>
              </w:rPr>
              <w:t xml:space="preserve">- </w:t>
            </w:r>
            <w:r w:rsidRPr="00C97166">
              <w:rPr>
                <w:rFonts w:hint="eastAsia"/>
                <w:sz w:val="22"/>
                <w:szCs w:val="22"/>
              </w:rPr>
              <w:t>č</w:t>
            </w:r>
            <w:r w:rsidRPr="00C97166">
              <w:rPr>
                <w:sz w:val="22"/>
                <w:szCs w:val="22"/>
              </w:rPr>
              <w:t>irevi i mjehuri</w:t>
            </w:r>
            <w:r w:rsidRPr="00C97166">
              <w:rPr>
                <w:rFonts w:hint="eastAsia"/>
                <w:sz w:val="22"/>
                <w:szCs w:val="22"/>
              </w:rPr>
              <w:t>ć</w:t>
            </w:r>
            <w:r w:rsidRPr="00C97166">
              <w:rPr>
                <w:sz w:val="22"/>
                <w:szCs w:val="22"/>
              </w:rPr>
              <w:t>i na ko</w:t>
            </w:r>
            <w:r w:rsidRPr="00C97166">
              <w:rPr>
                <w:rFonts w:hint="eastAsia"/>
                <w:sz w:val="22"/>
                <w:szCs w:val="22"/>
              </w:rPr>
              <w:t>ž</w:t>
            </w:r>
            <w:r w:rsidRPr="00C97166">
              <w:rPr>
                <w:sz w:val="22"/>
                <w:szCs w:val="22"/>
              </w:rPr>
              <w:t>i, ko</w:t>
            </w:r>
            <w:r w:rsidRPr="00C97166">
              <w:rPr>
                <w:rFonts w:hint="eastAsia"/>
                <w:sz w:val="22"/>
                <w:szCs w:val="22"/>
              </w:rPr>
              <w:t>ž</w:t>
            </w:r>
            <w:r w:rsidR="00DC25BD">
              <w:rPr>
                <w:sz w:val="22"/>
                <w:szCs w:val="22"/>
              </w:rPr>
              <w:t>ne reakcije na s</w:t>
            </w:r>
            <w:r w:rsidRPr="00C97166">
              <w:rPr>
                <w:sz w:val="22"/>
                <w:szCs w:val="22"/>
              </w:rPr>
              <w:t>un</w:t>
            </w:r>
            <w:r w:rsidRPr="00C97166">
              <w:rPr>
                <w:rFonts w:hint="eastAsia"/>
                <w:sz w:val="22"/>
                <w:szCs w:val="22"/>
              </w:rPr>
              <w:t>č</w:t>
            </w:r>
            <w:r w:rsidR="00DC25BD">
              <w:rPr>
                <w:sz w:val="22"/>
                <w:szCs w:val="22"/>
              </w:rPr>
              <w:t>evu</w:t>
            </w:r>
            <w:r w:rsidRPr="00C97166">
              <w:rPr>
                <w:sz w:val="22"/>
                <w:szCs w:val="22"/>
              </w:rPr>
              <w:t xml:space="preserve"> svjetlo</w:t>
            </w:r>
            <w:r w:rsidR="00DC25BD">
              <w:rPr>
                <w:sz w:val="22"/>
                <w:szCs w:val="22"/>
              </w:rPr>
              <w:t>st</w:t>
            </w:r>
            <w:r w:rsidRPr="00C97166">
              <w:rPr>
                <w:sz w:val="22"/>
                <w:szCs w:val="22"/>
              </w:rPr>
              <w:t>, crveni dlanovi, oticanje lica ili bol</w:t>
            </w:r>
            <w:r w:rsidR="004553FF">
              <w:rPr>
                <w:sz w:val="22"/>
                <w:szCs w:val="22"/>
              </w:rPr>
              <w:t xml:space="preserve"> </w:t>
            </w:r>
            <w:r w:rsidRPr="00C97166">
              <w:rPr>
                <w:sz w:val="22"/>
                <w:szCs w:val="22"/>
              </w:rPr>
              <w:t>u licu,</w:t>
            </w:r>
          </w:p>
          <w:p w:rsidR="00C97166" w:rsidRPr="00C97166" w:rsidRDefault="00C97166" w:rsidP="00C97166">
            <w:pPr>
              <w:pStyle w:val="Header"/>
              <w:tabs>
                <w:tab w:val="left" w:pos="284"/>
              </w:tabs>
              <w:rPr>
                <w:sz w:val="22"/>
                <w:szCs w:val="22"/>
              </w:rPr>
            </w:pPr>
            <w:r w:rsidRPr="00C97166">
              <w:rPr>
                <w:sz w:val="22"/>
                <w:szCs w:val="22"/>
              </w:rPr>
              <w:t>- oticanje ili uko</w:t>
            </w:r>
            <w:r w:rsidRPr="00C97166">
              <w:rPr>
                <w:rFonts w:hint="eastAsia"/>
                <w:sz w:val="22"/>
                <w:szCs w:val="22"/>
              </w:rPr>
              <w:t>č</w:t>
            </w:r>
            <w:r w:rsidRPr="00C97166">
              <w:rPr>
                <w:sz w:val="22"/>
                <w:szCs w:val="22"/>
              </w:rPr>
              <w:t>enost zglobova, bol u kostima, slabost ili uko</w:t>
            </w:r>
            <w:r w:rsidRPr="00C97166">
              <w:rPr>
                <w:rFonts w:hint="eastAsia"/>
                <w:sz w:val="22"/>
                <w:szCs w:val="22"/>
              </w:rPr>
              <w:t>č</w:t>
            </w:r>
            <w:r w:rsidRPr="00C97166">
              <w:rPr>
                <w:sz w:val="22"/>
                <w:szCs w:val="22"/>
              </w:rPr>
              <w:t>enost mi</w:t>
            </w:r>
            <w:r w:rsidRPr="00C97166">
              <w:rPr>
                <w:rFonts w:hint="eastAsia"/>
                <w:sz w:val="22"/>
                <w:szCs w:val="22"/>
              </w:rPr>
              <w:t>š</w:t>
            </w:r>
            <w:r w:rsidRPr="00C97166">
              <w:rPr>
                <w:sz w:val="22"/>
                <w:szCs w:val="22"/>
              </w:rPr>
              <w:t>i</w:t>
            </w:r>
            <w:r w:rsidRPr="00C97166">
              <w:rPr>
                <w:rFonts w:hint="eastAsia"/>
                <w:sz w:val="22"/>
                <w:szCs w:val="22"/>
              </w:rPr>
              <w:t>ć</w:t>
            </w:r>
            <w:r w:rsidRPr="00C97166">
              <w:rPr>
                <w:sz w:val="22"/>
                <w:szCs w:val="22"/>
              </w:rPr>
              <w:t>a,</w:t>
            </w:r>
          </w:p>
          <w:p w:rsidR="00C97166" w:rsidRPr="00C97166" w:rsidRDefault="003C1C49" w:rsidP="004553FF">
            <w:pPr>
              <w:pStyle w:val="Header"/>
              <w:tabs>
                <w:tab w:val="left" w:pos="284"/>
              </w:tabs>
              <w:jc w:val="both"/>
              <w:rPr>
                <w:sz w:val="22"/>
                <w:szCs w:val="22"/>
              </w:rPr>
            </w:pPr>
            <w:r>
              <w:rPr>
                <w:sz w:val="22"/>
                <w:szCs w:val="22"/>
              </w:rPr>
              <w:t>- zadržavanj</w:t>
            </w:r>
            <w:r w:rsidR="006F1D55">
              <w:rPr>
                <w:sz w:val="22"/>
                <w:szCs w:val="22"/>
              </w:rPr>
              <w:t>e</w:t>
            </w:r>
            <w:r w:rsidR="00DC25BD">
              <w:rPr>
                <w:sz w:val="22"/>
                <w:szCs w:val="22"/>
              </w:rPr>
              <w:t xml:space="preserve"> tečnosti</w:t>
            </w:r>
            <w:r w:rsidR="00C97166" w:rsidRPr="00C97166">
              <w:rPr>
                <w:sz w:val="22"/>
                <w:szCs w:val="22"/>
              </w:rPr>
              <w:t xml:space="preserve"> u bubrezima, </w:t>
            </w:r>
            <w:r w:rsidR="00C97166" w:rsidRPr="00C97166">
              <w:rPr>
                <w:rFonts w:hint="eastAsia"/>
                <w:sz w:val="22"/>
                <w:szCs w:val="22"/>
              </w:rPr>
              <w:t>č</w:t>
            </w:r>
            <w:r w:rsidR="00C97166" w:rsidRPr="00C97166">
              <w:rPr>
                <w:sz w:val="22"/>
                <w:szCs w:val="22"/>
              </w:rPr>
              <w:t>e</w:t>
            </w:r>
            <w:r w:rsidR="00C97166" w:rsidRPr="00C97166">
              <w:rPr>
                <w:rFonts w:hint="eastAsia"/>
                <w:sz w:val="22"/>
                <w:szCs w:val="22"/>
              </w:rPr>
              <w:t>šć</w:t>
            </w:r>
            <w:r w:rsidR="00C97166" w:rsidRPr="00C97166">
              <w:rPr>
                <w:sz w:val="22"/>
                <w:szCs w:val="22"/>
              </w:rPr>
              <w:t>e mokrenje no</w:t>
            </w:r>
            <w:r w:rsidR="00C97166" w:rsidRPr="00C97166">
              <w:rPr>
                <w:rFonts w:hint="eastAsia"/>
                <w:sz w:val="22"/>
                <w:szCs w:val="22"/>
              </w:rPr>
              <w:t>ć</w:t>
            </w:r>
            <w:r w:rsidR="00C97166" w:rsidRPr="00C97166">
              <w:rPr>
                <w:sz w:val="22"/>
                <w:szCs w:val="22"/>
              </w:rPr>
              <w:t>u, inkontinencija, krv u mokra</w:t>
            </w:r>
            <w:r w:rsidR="00C97166" w:rsidRPr="00C97166">
              <w:rPr>
                <w:rFonts w:hint="eastAsia"/>
                <w:sz w:val="22"/>
                <w:szCs w:val="22"/>
              </w:rPr>
              <w:t>ć</w:t>
            </w:r>
            <w:r w:rsidR="00C97166" w:rsidRPr="00C97166">
              <w:rPr>
                <w:sz w:val="22"/>
                <w:szCs w:val="22"/>
              </w:rPr>
              <w:t>i, pove</w:t>
            </w:r>
            <w:r w:rsidR="00C97166" w:rsidRPr="00C97166">
              <w:rPr>
                <w:rFonts w:hint="eastAsia"/>
                <w:sz w:val="22"/>
                <w:szCs w:val="22"/>
              </w:rPr>
              <w:t>ć</w:t>
            </w:r>
            <w:r w:rsidR="00C97166" w:rsidRPr="00C97166">
              <w:rPr>
                <w:sz w:val="22"/>
                <w:szCs w:val="22"/>
              </w:rPr>
              <w:t>ana</w:t>
            </w:r>
            <w:r w:rsidR="00DC25BD">
              <w:rPr>
                <w:sz w:val="22"/>
                <w:szCs w:val="22"/>
              </w:rPr>
              <w:t xml:space="preserve"> vrijednost</w:t>
            </w:r>
          </w:p>
          <w:p w:rsidR="00C97166" w:rsidRPr="00C97166" w:rsidRDefault="00C97166" w:rsidP="00C97166">
            <w:pPr>
              <w:pStyle w:val="Header"/>
              <w:tabs>
                <w:tab w:val="left" w:pos="284"/>
              </w:tabs>
              <w:rPr>
                <w:sz w:val="22"/>
                <w:szCs w:val="22"/>
              </w:rPr>
            </w:pPr>
            <w:r w:rsidRPr="00C97166">
              <w:rPr>
                <w:sz w:val="22"/>
                <w:szCs w:val="22"/>
              </w:rPr>
              <w:t>kreatinina u krvi (upu</w:t>
            </w:r>
            <w:r w:rsidRPr="00C97166">
              <w:rPr>
                <w:rFonts w:hint="eastAsia"/>
                <w:sz w:val="22"/>
                <w:szCs w:val="22"/>
              </w:rPr>
              <w:t>ć</w:t>
            </w:r>
            <w:r w:rsidRPr="00C97166">
              <w:rPr>
                <w:sz w:val="22"/>
                <w:szCs w:val="22"/>
              </w:rPr>
              <w:t>uje na poreme</w:t>
            </w:r>
            <w:r w:rsidRPr="00C97166">
              <w:rPr>
                <w:rFonts w:hint="eastAsia"/>
                <w:sz w:val="22"/>
                <w:szCs w:val="22"/>
              </w:rPr>
              <w:t>ć</w:t>
            </w:r>
            <w:r w:rsidRPr="00C97166">
              <w:rPr>
                <w:sz w:val="22"/>
                <w:szCs w:val="22"/>
              </w:rPr>
              <w:t>aj rada bubrega),</w:t>
            </w:r>
          </w:p>
          <w:p w:rsidR="00C97166" w:rsidRPr="00C97166" w:rsidRDefault="00C97166" w:rsidP="00C97166">
            <w:pPr>
              <w:pStyle w:val="Header"/>
              <w:tabs>
                <w:tab w:val="left" w:pos="284"/>
              </w:tabs>
              <w:rPr>
                <w:sz w:val="22"/>
                <w:szCs w:val="22"/>
              </w:rPr>
            </w:pPr>
            <w:r w:rsidRPr="00C97166">
              <w:rPr>
                <w:sz w:val="22"/>
                <w:szCs w:val="22"/>
              </w:rPr>
              <w:t>- neuobi</w:t>
            </w:r>
            <w:r w:rsidRPr="00C97166">
              <w:rPr>
                <w:rFonts w:hint="eastAsia"/>
                <w:sz w:val="22"/>
                <w:szCs w:val="22"/>
              </w:rPr>
              <w:t>č</w:t>
            </w:r>
            <w:r w:rsidR="007A431B">
              <w:rPr>
                <w:sz w:val="22"/>
                <w:szCs w:val="22"/>
              </w:rPr>
              <w:t>ajeno krvarenje iz materic</w:t>
            </w:r>
            <w:r w:rsidRPr="00C97166">
              <w:rPr>
                <w:sz w:val="22"/>
                <w:szCs w:val="22"/>
              </w:rPr>
              <w:t>e,</w:t>
            </w:r>
          </w:p>
          <w:p w:rsidR="00C97166" w:rsidRPr="00AA51F4" w:rsidRDefault="00C97166" w:rsidP="00C97166">
            <w:pPr>
              <w:pStyle w:val="Header"/>
              <w:tabs>
                <w:tab w:val="left" w:pos="284"/>
              </w:tabs>
              <w:rPr>
                <w:sz w:val="22"/>
                <w:szCs w:val="22"/>
                <w:lang w:val="sr-Latn-CS"/>
              </w:rPr>
            </w:pPr>
            <w:r w:rsidRPr="00C97166">
              <w:rPr>
                <w:sz w:val="22"/>
                <w:szCs w:val="22"/>
              </w:rPr>
              <w:t>- oti</w:t>
            </w:r>
            <w:r w:rsidR="006C644D">
              <w:rPr>
                <w:sz w:val="22"/>
                <w:szCs w:val="22"/>
              </w:rPr>
              <w:t>canje (edem), hladnoća i drhtavica.</w:t>
            </w:r>
          </w:p>
          <w:p w:rsidR="00312E34" w:rsidRPr="00AA51F4" w:rsidRDefault="00312E34" w:rsidP="006D298C">
            <w:pPr>
              <w:pStyle w:val="Header"/>
              <w:tabs>
                <w:tab w:val="left" w:pos="284"/>
              </w:tabs>
              <w:rPr>
                <w:sz w:val="22"/>
                <w:szCs w:val="22"/>
                <w:lang w:val="sr-Latn-CS"/>
              </w:rPr>
            </w:pPr>
          </w:p>
        </w:tc>
      </w:tr>
      <w:tr w:rsidR="00312E34" w:rsidRPr="00AA51F4" w:rsidTr="00B257CA">
        <w:tc>
          <w:tcPr>
            <w:tcW w:w="5000" w:type="pct"/>
            <w:vAlign w:val="center"/>
          </w:tcPr>
          <w:p w:rsidR="003536C1" w:rsidRPr="00832D67" w:rsidRDefault="003179EF" w:rsidP="009E175A">
            <w:pPr>
              <w:widowControl w:val="0"/>
              <w:autoSpaceDE w:val="0"/>
              <w:autoSpaceDN w:val="0"/>
              <w:jc w:val="both"/>
              <w:rPr>
                <w:sz w:val="22"/>
                <w:szCs w:val="22"/>
              </w:rPr>
            </w:pPr>
            <w:r>
              <w:rPr>
                <w:sz w:val="22"/>
                <w:szCs w:val="22"/>
              </w:rPr>
              <w:lastRenderedPageBreak/>
              <w:t>Nek</w:t>
            </w:r>
            <w:r w:rsidR="006F1D55">
              <w:rPr>
                <w:sz w:val="22"/>
                <w:szCs w:val="22"/>
              </w:rPr>
              <w:t>a</w:t>
            </w:r>
            <w:r>
              <w:rPr>
                <w:sz w:val="22"/>
                <w:szCs w:val="22"/>
              </w:rPr>
              <w:t xml:space="preserve"> od tih neželjenih dejstava</w:t>
            </w:r>
            <w:r w:rsidR="003536C1" w:rsidRPr="00832D67">
              <w:rPr>
                <w:sz w:val="22"/>
                <w:szCs w:val="22"/>
              </w:rPr>
              <w:t xml:space="preserve"> javljaju se </w:t>
            </w:r>
            <w:r w:rsidR="003536C1" w:rsidRPr="00832D67">
              <w:rPr>
                <w:rFonts w:hint="eastAsia"/>
                <w:sz w:val="22"/>
                <w:szCs w:val="22"/>
              </w:rPr>
              <w:t>č</w:t>
            </w:r>
            <w:r w:rsidR="003536C1" w:rsidRPr="00832D67">
              <w:rPr>
                <w:sz w:val="22"/>
                <w:szCs w:val="22"/>
              </w:rPr>
              <w:t>e</w:t>
            </w:r>
            <w:r w:rsidR="003536C1" w:rsidRPr="00832D67">
              <w:rPr>
                <w:rFonts w:hint="eastAsia"/>
                <w:sz w:val="22"/>
                <w:szCs w:val="22"/>
              </w:rPr>
              <w:t>šć</w:t>
            </w:r>
            <w:r w:rsidR="003536C1" w:rsidRPr="00832D67">
              <w:rPr>
                <w:sz w:val="22"/>
                <w:szCs w:val="22"/>
              </w:rPr>
              <w:t>e ako se kapectabin primjenjuje zajedno s</w:t>
            </w:r>
            <w:r>
              <w:rPr>
                <w:sz w:val="22"/>
                <w:szCs w:val="22"/>
              </w:rPr>
              <w:t>a drugim l</w:t>
            </w:r>
            <w:r w:rsidR="003536C1" w:rsidRPr="00832D67">
              <w:rPr>
                <w:sz w:val="22"/>
                <w:szCs w:val="22"/>
              </w:rPr>
              <w:t>jekovima za</w:t>
            </w:r>
            <w:r w:rsidR="009E175A">
              <w:rPr>
                <w:sz w:val="22"/>
                <w:szCs w:val="22"/>
              </w:rPr>
              <w:t xml:space="preserve"> </w:t>
            </w:r>
            <w:r w:rsidR="003536C1" w:rsidRPr="00832D67">
              <w:rPr>
                <w:sz w:val="22"/>
                <w:szCs w:val="22"/>
              </w:rPr>
              <w:t>lije</w:t>
            </w:r>
            <w:r w:rsidR="003536C1" w:rsidRPr="00832D67">
              <w:rPr>
                <w:rFonts w:hint="eastAsia"/>
                <w:sz w:val="22"/>
                <w:szCs w:val="22"/>
              </w:rPr>
              <w:t>č</w:t>
            </w:r>
            <w:r>
              <w:rPr>
                <w:sz w:val="22"/>
                <w:szCs w:val="22"/>
              </w:rPr>
              <w:t>enje tumora.</w:t>
            </w:r>
            <w:r w:rsidR="00431665">
              <w:rPr>
                <w:sz w:val="22"/>
                <w:szCs w:val="22"/>
              </w:rPr>
              <w:t xml:space="preserve"> </w:t>
            </w:r>
            <w:r>
              <w:rPr>
                <w:sz w:val="22"/>
                <w:szCs w:val="22"/>
              </w:rPr>
              <w:t xml:space="preserve">Druga zabilježena neželjena dejstva </w:t>
            </w:r>
            <w:r w:rsidR="003536C1" w:rsidRPr="00832D67">
              <w:rPr>
                <w:sz w:val="22"/>
                <w:szCs w:val="22"/>
              </w:rPr>
              <w:t>uklju</w:t>
            </w:r>
            <w:r w:rsidR="003536C1" w:rsidRPr="00832D67">
              <w:rPr>
                <w:rFonts w:hint="eastAsia"/>
                <w:sz w:val="22"/>
                <w:szCs w:val="22"/>
              </w:rPr>
              <w:t>č</w:t>
            </w:r>
            <w:r w:rsidR="003536C1" w:rsidRPr="00832D67">
              <w:rPr>
                <w:sz w:val="22"/>
                <w:szCs w:val="22"/>
              </w:rPr>
              <w:t>uju:</w:t>
            </w:r>
          </w:p>
          <w:p w:rsidR="000349E1" w:rsidRPr="00BE7E54" w:rsidRDefault="000349E1" w:rsidP="003536C1">
            <w:pPr>
              <w:widowControl w:val="0"/>
              <w:autoSpaceDE w:val="0"/>
              <w:autoSpaceDN w:val="0"/>
              <w:rPr>
                <w:b/>
                <w:i/>
                <w:sz w:val="22"/>
                <w:szCs w:val="22"/>
              </w:rPr>
            </w:pPr>
          </w:p>
          <w:p w:rsidR="003536C1" w:rsidRPr="00832D67" w:rsidRDefault="003536C1" w:rsidP="003536C1">
            <w:pPr>
              <w:widowControl w:val="0"/>
              <w:autoSpaceDE w:val="0"/>
              <w:autoSpaceDN w:val="0"/>
              <w:rPr>
                <w:sz w:val="22"/>
                <w:szCs w:val="22"/>
              </w:rPr>
            </w:pPr>
            <w:r w:rsidRPr="00BE7E54">
              <w:rPr>
                <w:rFonts w:hint="eastAsia"/>
                <w:b/>
                <w:i/>
                <w:sz w:val="22"/>
                <w:szCs w:val="22"/>
              </w:rPr>
              <w:lastRenderedPageBreak/>
              <w:t>Č</w:t>
            </w:r>
            <w:r w:rsidR="00720C20" w:rsidRPr="00BE7E54">
              <w:rPr>
                <w:b/>
                <w:i/>
                <w:sz w:val="22"/>
                <w:szCs w:val="22"/>
              </w:rPr>
              <w:t>esta neželjena dejstva</w:t>
            </w:r>
            <w:r w:rsidR="00720C20">
              <w:rPr>
                <w:i/>
                <w:sz w:val="22"/>
                <w:szCs w:val="22"/>
              </w:rPr>
              <w:t xml:space="preserve"> </w:t>
            </w:r>
            <w:r w:rsidR="00E01649">
              <w:rPr>
                <w:sz w:val="22"/>
                <w:szCs w:val="22"/>
              </w:rPr>
              <w:t xml:space="preserve"> (mogu se javiti kod</w:t>
            </w:r>
            <w:r w:rsidR="008F7686">
              <w:rPr>
                <w:sz w:val="22"/>
                <w:szCs w:val="22"/>
              </w:rPr>
              <w:t xml:space="preserve"> 1 na 10 pacijenata</w:t>
            </w:r>
            <w:r w:rsidRPr="00832D67">
              <w:rPr>
                <w:sz w:val="22"/>
                <w:szCs w:val="22"/>
              </w:rPr>
              <w:t>) uklju</w:t>
            </w:r>
            <w:r w:rsidRPr="00832D67">
              <w:rPr>
                <w:rFonts w:hint="eastAsia"/>
                <w:sz w:val="22"/>
                <w:szCs w:val="22"/>
              </w:rPr>
              <w:t>č</w:t>
            </w:r>
            <w:r w:rsidRPr="00832D67">
              <w:rPr>
                <w:sz w:val="22"/>
                <w:szCs w:val="22"/>
              </w:rPr>
              <w:t>uju:</w:t>
            </w:r>
          </w:p>
          <w:p w:rsidR="003536C1" w:rsidRPr="00832D67" w:rsidRDefault="006B66A2" w:rsidP="003536C1">
            <w:pPr>
              <w:widowControl w:val="0"/>
              <w:autoSpaceDE w:val="0"/>
              <w:autoSpaceDN w:val="0"/>
              <w:rPr>
                <w:sz w:val="22"/>
                <w:szCs w:val="22"/>
              </w:rPr>
            </w:pPr>
            <w:r>
              <w:rPr>
                <w:sz w:val="22"/>
                <w:szCs w:val="22"/>
              </w:rPr>
              <w:t>- smanjena vrijednost</w:t>
            </w:r>
            <w:r w:rsidR="003536C1" w:rsidRPr="00832D67">
              <w:rPr>
                <w:sz w:val="22"/>
                <w:szCs w:val="22"/>
              </w:rPr>
              <w:t xml:space="preserve"> natrij</w:t>
            </w:r>
            <w:r>
              <w:rPr>
                <w:sz w:val="22"/>
                <w:szCs w:val="22"/>
              </w:rPr>
              <w:t>um</w:t>
            </w:r>
            <w:r w:rsidR="003536C1" w:rsidRPr="00832D67">
              <w:rPr>
                <w:sz w:val="22"/>
                <w:szCs w:val="22"/>
              </w:rPr>
              <w:t>a, magnezij</w:t>
            </w:r>
            <w:r>
              <w:rPr>
                <w:sz w:val="22"/>
                <w:szCs w:val="22"/>
              </w:rPr>
              <w:t>um</w:t>
            </w:r>
            <w:r w:rsidR="003536C1" w:rsidRPr="00832D67">
              <w:rPr>
                <w:sz w:val="22"/>
                <w:szCs w:val="22"/>
              </w:rPr>
              <w:t>a ili kalcij</w:t>
            </w:r>
            <w:r>
              <w:rPr>
                <w:sz w:val="22"/>
                <w:szCs w:val="22"/>
              </w:rPr>
              <w:t xml:space="preserve">uma u krvi, povećana vrijednost </w:t>
            </w:r>
            <w:r w:rsidR="007903C0">
              <w:rPr>
                <w:rFonts w:hint="eastAsia"/>
                <w:sz w:val="22"/>
                <w:szCs w:val="22"/>
              </w:rPr>
              <w:t>glukoze</w:t>
            </w:r>
            <w:r w:rsidR="003536C1" w:rsidRPr="00832D67">
              <w:rPr>
                <w:sz w:val="22"/>
                <w:szCs w:val="22"/>
              </w:rPr>
              <w:t xml:space="preserve"> u krvi,</w:t>
            </w:r>
          </w:p>
          <w:p w:rsidR="003536C1" w:rsidRPr="00832D67" w:rsidRDefault="003536C1" w:rsidP="003536C1">
            <w:pPr>
              <w:widowControl w:val="0"/>
              <w:autoSpaceDE w:val="0"/>
              <w:autoSpaceDN w:val="0"/>
              <w:rPr>
                <w:sz w:val="22"/>
                <w:szCs w:val="22"/>
              </w:rPr>
            </w:pPr>
            <w:r w:rsidRPr="00832D67">
              <w:rPr>
                <w:sz w:val="22"/>
                <w:szCs w:val="22"/>
              </w:rPr>
              <w:t>- bol du</w:t>
            </w:r>
            <w:r w:rsidRPr="00832D67">
              <w:rPr>
                <w:rFonts w:hint="eastAsia"/>
                <w:sz w:val="22"/>
                <w:szCs w:val="22"/>
              </w:rPr>
              <w:t>ž</w:t>
            </w:r>
            <w:r w:rsidRPr="00832D67">
              <w:rPr>
                <w:sz w:val="22"/>
                <w:szCs w:val="22"/>
              </w:rPr>
              <w:t xml:space="preserve"> </w:t>
            </w:r>
            <w:r w:rsidR="0097417A">
              <w:rPr>
                <w:rFonts w:hint="eastAsia"/>
                <w:sz w:val="22"/>
                <w:szCs w:val="22"/>
              </w:rPr>
              <w:t>nerava,</w:t>
            </w:r>
          </w:p>
          <w:p w:rsidR="003536C1" w:rsidRPr="00832D67" w:rsidRDefault="003536C1" w:rsidP="003536C1">
            <w:pPr>
              <w:widowControl w:val="0"/>
              <w:autoSpaceDE w:val="0"/>
              <w:autoSpaceDN w:val="0"/>
              <w:rPr>
                <w:sz w:val="22"/>
                <w:szCs w:val="22"/>
              </w:rPr>
            </w:pPr>
            <w:r w:rsidRPr="00832D67">
              <w:rPr>
                <w:sz w:val="22"/>
                <w:szCs w:val="22"/>
              </w:rPr>
              <w:t>- zvonjenje ili zujanje u u</w:t>
            </w:r>
            <w:r w:rsidRPr="00832D67">
              <w:rPr>
                <w:rFonts w:hint="eastAsia"/>
                <w:sz w:val="22"/>
                <w:szCs w:val="22"/>
              </w:rPr>
              <w:t>š</w:t>
            </w:r>
            <w:r w:rsidRPr="00832D67">
              <w:rPr>
                <w:sz w:val="22"/>
                <w:szCs w:val="22"/>
              </w:rPr>
              <w:t>ima (tinitus), gubitak sluha,</w:t>
            </w:r>
          </w:p>
          <w:p w:rsidR="003536C1" w:rsidRPr="00832D67" w:rsidRDefault="003536C1" w:rsidP="003536C1">
            <w:pPr>
              <w:widowControl w:val="0"/>
              <w:autoSpaceDE w:val="0"/>
              <w:autoSpaceDN w:val="0"/>
              <w:rPr>
                <w:sz w:val="22"/>
                <w:szCs w:val="22"/>
              </w:rPr>
            </w:pPr>
            <w:r w:rsidRPr="00832D67">
              <w:rPr>
                <w:sz w:val="22"/>
                <w:szCs w:val="22"/>
              </w:rPr>
              <w:t>- upala vena,</w:t>
            </w:r>
          </w:p>
          <w:p w:rsidR="003536C1" w:rsidRPr="00832D67" w:rsidRDefault="003536C1" w:rsidP="003536C1">
            <w:pPr>
              <w:widowControl w:val="0"/>
              <w:autoSpaceDE w:val="0"/>
              <w:autoSpaceDN w:val="0"/>
              <w:rPr>
                <w:sz w:val="22"/>
                <w:szCs w:val="22"/>
              </w:rPr>
            </w:pPr>
            <w:r w:rsidRPr="00832D67">
              <w:rPr>
                <w:sz w:val="22"/>
                <w:szCs w:val="22"/>
              </w:rPr>
              <w:t xml:space="preserve">- </w:t>
            </w:r>
            <w:r w:rsidRPr="00832D67">
              <w:rPr>
                <w:rFonts w:hint="eastAsia"/>
                <w:sz w:val="22"/>
                <w:szCs w:val="22"/>
              </w:rPr>
              <w:t>š</w:t>
            </w:r>
            <w:r w:rsidRPr="00832D67">
              <w:rPr>
                <w:sz w:val="22"/>
                <w:szCs w:val="22"/>
              </w:rPr>
              <w:t>tucavica, promjene glasa,</w:t>
            </w:r>
          </w:p>
          <w:p w:rsidR="003536C1" w:rsidRPr="00832D67" w:rsidRDefault="003536C1" w:rsidP="003536C1">
            <w:pPr>
              <w:widowControl w:val="0"/>
              <w:autoSpaceDE w:val="0"/>
              <w:autoSpaceDN w:val="0"/>
              <w:rPr>
                <w:sz w:val="22"/>
                <w:szCs w:val="22"/>
              </w:rPr>
            </w:pPr>
            <w:r w:rsidRPr="00832D67">
              <w:rPr>
                <w:sz w:val="22"/>
                <w:szCs w:val="22"/>
              </w:rPr>
              <w:t>- bol u ustima ili promijenjen/poreme</w:t>
            </w:r>
            <w:r w:rsidRPr="00832D67">
              <w:rPr>
                <w:rFonts w:hint="eastAsia"/>
                <w:sz w:val="22"/>
                <w:szCs w:val="22"/>
              </w:rPr>
              <w:t>ć</w:t>
            </w:r>
            <w:r w:rsidRPr="00832D67">
              <w:rPr>
                <w:sz w:val="22"/>
                <w:szCs w:val="22"/>
              </w:rPr>
              <w:t>en osje</w:t>
            </w:r>
            <w:r w:rsidRPr="00832D67">
              <w:rPr>
                <w:rFonts w:hint="eastAsia"/>
                <w:sz w:val="22"/>
                <w:szCs w:val="22"/>
              </w:rPr>
              <w:t>ć</w:t>
            </w:r>
            <w:r w:rsidRPr="00832D67">
              <w:rPr>
                <w:sz w:val="22"/>
                <w:szCs w:val="22"/>
              </w:rPr>
              <w:t xml:space="preserve">aj u ustima, bol u </w:t>
            </w:r>
            <w:r w:rsidR="0097417A">
              <w:rPr>
                <w:rFonts w:hint="eastAsia"/>
                <w:sz w:val="22"/>
                <w:szCs w:val="22"/>
              </w:rPr>
              <w:t>vilici</w:t>
            </w:r>
            <w:r w:rsidRPr="00832D67">
              <w:rPr>
                <w:sz w:val="22"/>
                <w:szCs w:val="22"/>
              </w:rPr>
              <w:t>,</w:t>
            </w:r>
          </w:p>
          <w:p w:rsidR="003536C1" w:rsidRPr="00832D67" w:rsidRDefault="003536C1" w:rsidP="003536C1">
            <w:pPr>
              <w:widowControl w:val="0"/>
              <w:autoSpaceDE w:val="0"/>
              <w:autoSpaceDN w:val="0"/>
              <w:rPr>
                <w:sz w:val="22"/>
                <w:szCs w:val="22"/>
              </w:rPr>
            </w:pPr>
            <w:r w:rsidRPr="00832D67">
              <w:rPr>
                <w:sz w:val="22"/>
                <w:szCs w:val="22"/>
              </w:rPr>
              <w:t>- znojenje, no</w:t>
            </w:r>
            <w:r w:rsidRPr="00832D67">
              <w:rPr>
                <w:rFonts w:hint="eastAsia"/>
                <w:sz w:val="22"/>
                <w:szCs w:val="22"/>
              </w:rPr>
              <w:t>ć</w:t>
            </w:r>
            <w:r w:rsidRPr="00832D67">
              <w:rPr>
                <w:sz w:val="22"/>
                <w:szCs w:val="22"/>
              </w:rPr>
              <w:t>no znojenje,</w:t>
            </w:r>
          </w:p>
          <w:p w:rsidR="003536C1" w:rsidRPr="00832D67" w:rsidRDefault="003536C1" w:rsidP="003536C1">
            <w:pPr>
              <w:widowControl w:val="0"/>
              <w:autoSpaceDE w:val="0"/>
              <w:autoSpaceDN w:val="0"/>
              <w:rPr>
                <w:sz w:val="22"/>
                <w:szCs w:val="22"/>
              </w:rPr>
            </w:pPr>
            <w:r w:rsidRPr="00832D67">
              <w:rPr>
                <w:sz w:val="22"/>
                <w:szCs w:val="22"/>
              </w:rPr>
              <w:t>- spazam mi</w:t>
            </w:r>
            <w:r w:rsidRPr="00832D67">
              <w:rPr>
                <w:rFonts w:hint="eastAsia"/>
                <w:sz w:val="22"/>
                <w:szCs w:val="22"/>
              </w:rPr>
              <w:t>š</w:t>
            </w:r>
            <w:r w:rsidRPr="00832D67">
              <w:rPr>
                <w:sz w:val="22"/>
                <w:szCs w:val="22"/>
              </w:rPr>
              <w:t>i</w:t>
            </w:r>
            <w:r w:rsidRPr="00832D67">
              <w:rPr>
                <w:rFonts w:hint="eastAsia"/>
                <w:sz w:val="22"/>
                <w:szCs w:val="22"/>
              </w:rPr>
              <w:t>ć</w:t>
            </w:r>
            <w:r w:rsidRPr="00832D67">
              <w:rPr>
                <w:sz w:val="22"/>
                <w:szCs w:val="22"/>
              </w:rPr>
              <w:t>a,</w:t>
            </w:r>
          </w:p>
          <w:p w:rsidR="003536C1" w:rsidRPr="00832D67" w:rsidRDefault="003536C1" w:rsidP="003536C1">
            <w:pPr>
              <w:widowControl w:val="0"/>
              <w:autoSpaceDE w:val="0"/>
              <w:autoSpaceDN w:val="0"/>
              <w:rPr>
                <w:sz w:val="22"/>
                <w:szCs w:val="22"/>
              </w:rPr>
            </w:pPr>
            <w:r w:rsidRPr="00832D67">
              <w:rPr>
                <w:sz w:val="22"/>
                <w:szCs w:val="22"/>
              </w:rPr>
              <w:t xml:space="preserve">- </w:t>
            </w:r>
            <w:r w:rsidR="0097417A">
              <w:rPr>
                <w:sz w:val="22"/>
                <w:szCs w:val="22"/>
              </w:rPr>
              <w:t>po</w:t>
            </w:r>
            <w:r w:rsidRPr="00832D67">
              <w:rPr>
                <w:sz w:val="22"/>
                <w:szCs w:val="22"/>
              </w:rPr>
              <w:t>te</w:t>
            </w:r>
            <w:r w:rsidRPr="00832D67">
              <w:rPr>
                <w:rFonts w:hint="eastAsia"/>
                <w:sz w:val="22"/>
                <w:szCs w:val="22"/>
              </w:rPr>
              <w:t>š</w:t>
            </w:r>
            <w:r w:rsidRPr="00832D67">
              <w:rPr>
                <w:sz w:val="22"/>
                <w:szCs w:val="22"/>
              </w:rPr>
              <w:t>ko</w:t>
            </w:r>
            <w:r w:rsidRPr="00832D67">
              <w:rPr>
                <w:rFonts w:hint="eastAsia"/>
                <w:sz w:val="22"/>
                <w:szCs w:val="22"/>
              </w:rPr>
              <w:t>ć</w:t>
            </w:r>
            <w:r w:rsidRPr="00832D67">
              <w:rPr>
                <w:sz w:val="22"/>
                <w:szCs w:val="22"/>
              </w:rPr>
              <w:t>e s</w:t>
            </w:r>
            <w:r w:rsidR="006F1D55">
              <w:rPr>
                <w:sz w:val="22"/>
                <w:szCs w:val="22"/>
              </w:rPr>
              <w:t>a</w:t>
            </w:r>
            <w:r w:rsidRPr="00832D67">
              <w:rPr>
                <w:sz w:val="22"/>
                <w:szCs w:val="22"/>
              </w:rPr>
              <w:t xml:space="preserve"> mokrenjem, krv ili proteini u mokra</w:t>
            </w:r>
            <w:r w:rsidRPr="00832D67">
              <w:rPr>
                <w:rFonts w:hint="eastAsia"/>
                <w:sz w:val="22"/>
                <w:szCs w:val="22"/>
              </w:rPr>
              <w:t>ć</w:t>
            </w:r>
            <w:r w:rsidRPr="00832D67">
              <w:rPr>
                <w:sz w:val="22"/>
                <w:szCs w:val="22"/>
              </w:rPr>
              <w:t>i,</w:t>
            </w:r>
          </w:p>
          <w:p w:rsidR="003536C1" w:rsidRPr="00832D67" w:rsidRDefault="003536C1" w:rsidP="003536C1">
            <w:pPr>
              <w:widowControl w:val="0"/>
              <w:autoSpaceDE w:val="0"/>
              <w:autoSpaceDN w:val="0"/>
              <w:rPr>
                <w:sz w:val="22"/>
                <w:szCs w:val="22"/>
              </w:rPr>
            </w:pPr>
            <w:r w:rsidRPr="00832D67">
              <w:rPr>
                <w:sz w:val="22"/>
                <w:szCs w:val="22"/>
              </w:rPr>
              <w:t>- modrice ili reakcije na mjestu p</w:t>
            </w:r>
            <w:r w:rsidR="0097417A">
              <w:rPr>
                <w:sz w:val="22"/>
                <w:szCs w:val="22"/>
              </w:rPr>
              <w:t>rimjene injekcije (uzrokovane l</w:t>
            </w:r>
            <w:r w:rsidRPr="00832D67">
              <w:rPr>
                <w:sz w:val="22"/>
                <w:szCs w:val="22"/>
              </w:rPr>
              <w:t>jekovima koji se istovremeno</w:t>
            </w:r>
            <w:r w:rsidR="009E175A">
              <w:rPr>
                <w:sz w:val="22"/>
                <w:szCs w:val="22"/>
              </w:rPr>
              <w:t xml:space="preserve"> </w:t>
            </w:r>
            <w:r w:rsidRPr="00832D67">
              <w:rPr>
                <w:sz w:val="22"/>
                <w:szCs w:val="22"/>
              </w:rPr>
              <w:t>primjenjuju putem injekcije).</w:t>
            </w:r>
          </w:p>
          <w:p w:rsidR="00E34CFC" w:rsidRDefault="00E34CFC" w:rsidP="003536C1">
            <w:pPr>
              <w:widowControl w:val="0"/>
              <w:autoSpaceDE w:val="0"/>
              <w:autoSpaceDN w:val="0"/>
              <w:rPr>
                <w:i/>
                <w:sz w:val="22"/>
                <w:szCs w:val="22"/>
              </w:rPr>
            </w:pPr>
          </w:p>
          <w:p w:rsidR="003536C1" w:rsidRPr="00832D67" w:rsidRDefault="00E34CFC" w:rsidP="003536C1">
            <w:pPr>
              <w:widowControl w:val="0"/>
              <w:autoSpaceDE w:val="0"/>
              <w:autoSpaceDN w:val="0"/>
              <w:rPr>
                <w:sz w:val="22"/>
                <w:szCs w:val="22"/>
              </w:rPr>
            </w:pPr>
            <w:r w:rsidRPr="00927ED7">
              <w:rPr>
                <w:b/>
                <w:i/>
                <w:sz w:val="22"/>
                <w:szCs w:val="22"/>
              </w:rPr>
              <w:t>Rijetka neželjena dejstva</w:t>
            </w:r>
            <w:r>
              <w:rPr>
                <w:sz w:val="22"/>
                <w:szCs w:val="22"/>
              </w:rPr>
              <w:t xml:space="preserve">  (mogu se javiti kod 1 na 1000 pacijenat</w:t>
            </w:r>
            <w:r w:rsidR="003536C1" w:rsidRPr="00832D67">
              <w:rPr>
                <w:sz w:val="22"/>
                <w:szCs w:val="22"/>
              </w:rPr>
              <w:t>a) uklju</w:t>
            </w:r>
            <w:r w:rsidR="003536C1" w:rsidRPr="00832D67">
              <w:rPr>
                <w:rFonts w:hint="eastAsia"/>
                <w:sz w:val="22"/>
                <w:szCs w:val="22"/>
              </w:rPr>
              <w:t>č</w:t>
            </w:r>
            <w:r w:rsidR="003536C1" w:rsidRPr="00832D67">
              <w:rPr>
                <w:sz w:val="22"/>
                <w:szCs w:val="22"/>
              </w:rPr>
              <w:t>uju:</w:t>
            </w:r>
          </w:p>
          <w:p w:rsidR="003536C1" w:rsidRPr="00832D67" w:rsidRDefault="003536C1" w:rsidP="003536C1">
            <w:pPr>
              <w:widowControl w:val="0"/>
              <w:autoSpaceDE w:val="0"/>
              <w:autoSpaceDN w:val="0"/>
              <w:rPr>
                <w:sz w:val="22"/>
                <w:szCs w:val="22"/>
              </w:rPr>
            </w:pPr>
            <w:r w:rsidRPr="00832D67">
              <w:rPr>
                <w:sz w:val="22"/>
                <w:szCs w:val="22"/>
              </w:rPr>
              <w:t>- su</w:t>
            </w:r>
            <w:r w:rsidRPr="00832D67">
              <w:rPr>
                <w:rFonts w:hint="eastAsia"/>
                <w:sz w:val="22"/>
                <w:szCs w:val="22"/>
              </w:rPr>
              <w:t>ž</w:t>
            </w:r>
            <w:r w:rsidRPr="00832D67">
              <w:rPr>
                <w:sz w:val="22"/>
                <w:szCs w:val="22"/>
              </w:rPr>
              <w:t>enje ili blokiranje suznog kanala (stenoza suznog kanala),</w:t>
            </w:r>
          </w:p>
          <w:p w:rsidR="003536C1" w:rsidRPr="00832D67" w:rsidRDefault="003536C1" w:rsidP="003536C1">
            <w:pPr>
              <w:widowControl w:val="0"/>
              <w:autoSpaceDE w:val="0"/>
              <w:autoSpaceDN w:val="0"/>
              <w:rPr>
                <w:sz w:val="22"/>
                <w:szCs w:val="22"/>
              </w:rPr>
            </w:pPr>
            <w:r w:rsidRPr="00832D67">
              <w:rPr>
                <w:sz w:val="22"/>
                <w:szCs w:val="22"/>
              </w:rPr>
              <w:t xml:space="preserve">- </w:t>
            </w:r>
            <w:r w:rsidR="005C5B52">
              <w:rPr>
                <w:sz w:val="22"/>
                <w:szCs w:val="22"/>
              </w:rPr>
              <w:t xml:space="preserve">prestanak rada </w:t>
            </w:r>
            <w:r w:rsidRPr="00832D67">
              <w:rPr>
                <w:sz w:val="22"/>
                <w:szCs w:val="22"/>
              </w:rPr>
              <w:t>jetre,</w:t>
            </w:r>
          </w:p>
          <w:p w:rsidR="003536C1" w:rsidRPr="00832D67" w:rsidRDefault="003536C1" w:rsidP="003536C1">
            <w:pPr>
              <w:widowControl w:val="0"/>
              <w:autoSpaceDE w:val="0"/>
              <w:autoSpaceDN w:val="0"/>
              <w:rPr>
                <w:sz w:val="22"/>
                <w:szCs w:val="22"/>
              </w:rPr>
            </w:pPr>
            <w:r w:rsidRPr="00832D67">
              <w:rPr>
                <w:sz w:val="22"/>
                <w:szCs w:val="22"/>
              </w:rPr>
              <w:t>- upal</w:t>
            </w:r>
            <w:r w:rsidR="00AD05BE">
              <w:rPr>
                <w:sz w:val="22"/>
                <w:szCs w:val="22"/>
              </w:rPr>
              <w:t>a</w:t>
            </w:r>
            <w:r w:rsidRPr="00832D67">
              <w:rPr>
                <w:sz w:val="22"/>
                <w:szCs w:val="22"/>
              </w:rPr>
              <w:t xml:space="preserve"> koja dovodi do poreme</w:t>
            </w:r>
            <w:r w:rsidRPr="00832D67">
              <w:rPr>
                <w:rFonts w:hint="eastAsia"/>
                <w:sz w:val="22"/>
                <w:szCs w:val="22"/>
              </w:rPr>
              <w:t>ć</w:t>
            </w:r>
            <w:r w:rsidRPr="00832D67">
              <w:rPr>
                <w:sz w:val="22"/>
                <w:szCs w:val="22"/>
              </w:rPr>
              <w:t>aja funkcije ili opstrukcije izlu</w:t>
            </w:r>
            <w:r w:rsidRPr="00832D67">
              <w:rPr>
                <w:rFonts w:hint="eastAsia"/>
                <w:sz w:val="22"/>
                <w:szCs w:val="22"/>
              </w:rPr>
              <w:t>č</w:t>
            </w:r>
            <w:r w:rsidRPr="00832D67">
              <w:rPr>
                <w:sz w:val="22"/>
                <w:szCs w:val="22"/>
              </w:rPr>
              <w:t xml:space="preserve">ivanja </w:t>
            </w:r>
            <w:r w:rsidRPr="00832D67">
              <w:rPr>
                <w:rFonts w:hint="eastAsia"/>
                <w:sz w:val="22"/>
                <w:szCs w:val="22"/>
              </w:rPr>
              <w:t>ž</w:t>
            </w:r>
            <w:r w:rsidRPr="00832D67">
              <w:rPr>
                <w:sz w:val="22"/>
                <w:szCs w:val="22"/>
              </w:rPr>
              <w:t>u</w:t>
            </w:r>
            <w:r w:rsidRPr="00832D67">
              <w:rPr>
                <w:rFonts w:hint="eastAsia"/>
                <w:sz w:val="22"/>
                <w:szCs w:val="22"/>
              </w:rPr>
              <w:t>č</w:t>
            </w:r>
            <w:r w:rsidR="008B3D65">
              <w:rPr>
                <w:sz w:val="22"/>
                <w:szCs w:val="22"/>
              </w:rPr>
              <w:t>i (h</w:t>
            </w:r>
            <w:r w:rsidRPr="00832D67">
              <w:rPr>
                <w:sz w:val="22"/>
                <w:szCs w:val="22"/>
              </w:rPr>
              <w:t>olestatski hepatitis),</w:t>
            </w:r>
          </w:p>
          <w:p w:rsidR="003536C1" w:rsidRPr="00832D67" w:rsidRDefault="003536C1" w:rsidP="003536C1">
            <w:pPr>
              <w:widowControl w:val="0"/>
              <w:autoSpaceDE w:val="0"/>
              <w:autoSpaceDN w:val="0"/>
              <w:rPr>
                <w:sz w:val="22"/>
                <w:szCs w:val="22"/>
              </w:rPr>
            </w:pPr>
            <w:r w:rsidRPr="00832D67">
              <w:rPr>
                <w:sz w:val="22"/>
                <w:szCs w:val="22"/>
              </w:rPr>
              <w:t>- specifi</w:t>
            </w:r>
            <w:r w:rsidRPr="00832D67">
              <w:rPr>
                <w:rFonts w:hint="eastAsia"/>
                <w:sz w:val="22"/>
                <w:szCs w:val="22"/>
              </w:rPr>
              <w:t>č</w:t>
            </w:r>
            <w:r w:rsidRPr="00832D67">
              <w:rPr>
                <w:sz w:val="22"/>
                <w:szCs w:val="22"/>
              </w:rPr>
              <w:t>ne promjen</w:t>
            </w:r>
            <w:r w:rsidR="008B3D65">
              <w:rPr>
                <w:sz w:val="22"/>
                <w:szCs w:val="22"/>
              </w:rPr>
              <w:t>e na elektrokardiogramu (produž</w:t>
            </w:r>
            <w:r w:rsidRPr="00832D67">
              <w:rPr>
                <w:sz w:val="22"/>
                <w:szCs w:val="22"/>
              </w:rPr>
              <w:t>enje QT intervala),</w:t>
            </w:r>
          </w:p>
          <w:p w:rsidR="003536C1" w:rsidRPr="00832D67" w:rsidRDefault="003536C1" w:rsidP="003536C1">
            <w:pPr>
              <w:widowControl w:val="0"/>
              <w:autoSpaceDE w:val="0"/>
              <w:autoSpaceDN w:val="0"/>
              <w:rPr>
                <w:sz w:val="22"/>
                <w:szCs w:val="22"/>
              </w:rPr>
            </w:pPr>
            <w:r w:rsidRPr="00832D67">
              <w:rPr>
                <w:sz w:val="22"/>
                <w:szCs w:val="22"/>
              </w:rPr>
              <w:t>- odre</w:t>
            </w:r>
            <w:r w:rsidRPr="00832D67">
              <w:rPr>
                <w:rFonts w:hint="eastAsia"/>
                <w:sz w:val="22"/>
                <w:szCs w:val="22"/>
              </w:rPr>
              <w:t>đ</w:t>
            </w:r>
            <w:r w:rsidRPr="00832D67">
              <w:rPr>
                <w:sz w:val="22"/>
                <w:szCs w:val="22"/>
              </w:rPr>
              <w:t>ene vrste aritmije (uklju</w:t>
            </w:r>
            <w:r w:rsidRPr="00832D67">
              <w:rPr>
                <w:rFonts w:hint="eastAsia"/>
                <w:sz w:val="22"/>
                <w:szCs w:val="22"/>
              </w:rPr>
              <w:t>č</w:t>
            </w:r>
            <w:r w:rsidRPr="00832D67">
              <w:rPr>
                <w:sz w:val="22"/>
                <w:szCs w:val="22"/>
              </w:rPr>
              <w:t>uju</w:t>
            </w:r>
            <w:r w:rsidRPr="00832D67">
              <w:rPr>
                <w:rFonts w:hint="eastAsia"/>
                <w:sz w:val="22"/>
                <w:szCs w:val="22"/>
              </w:rPr>
              <w:t>ć</w:t>
            </w:r>
            <w:r w:rsidRPr="00832D67">
              <w:rPr>
                <w:sz w:val="22"/>
                <w:szCs w:val="22"/>
              </w:rPr>
              <w:t xml:space="preserve">i fibrilaciju ventrikula, </w:t>
            </w:r>
            <w:r w:rsidRPr="00832D67">
              <w:rPr>
                <w:i/>
                <w:iCs/>
                <w:sz w:val="22"/>
                <w:szCs w:val="22"/>
              </w:rPr>
              <w:t xml:space="preserve">torsade de pointes </w:t>
            </w:r>
            <w:r w:rsidRPr="00832D67">
              <w:rPr>
                <w:sz w:val="22"/>
                <w:szCs w:val="22"/>
              </w:rPr>
              <w:t>i bradikardiju),</w:t>
            </w:r>
          </w:p>
          <w:p w:rsidR="00312E34" w:rsidRPr="00832D67" w:rsidRDefault="003536C1" w:rsidP="003536C1">
            <w:pPr>
              <w:widowControl w:val="0"/>
              <w:autoSpaceDE w:val="0"/>
              <w:autoSpaceDN w:val="0"/>
              <w:rPr>
                <w:sz w:val="22"/>
                <w:szCs w:val="22"/>
                <w:lang w:val="sr-Latn-CS"/>
              </w:rPr>
            </w:pPr>
            <w:r w:rsidRPr="00832D67">
              <w:rPr>
                <w:sz w:val="22"/>
                <w:szCs w:val="22"/>
              </w:rPr>
              <w:t>- upal</w:t>
            </w:r>
            <w:r w:rsidR="00AD05BE">
              <w:rPr>
                <w:sz w:val="22"/>
                <w:szCs w:val="22"/>
              </w:rPr>
              <w:t>a</w:t>
            </w:r>
            <w:r w:rsidRPr="00832D67">
              <w:rPr>
                <w:sz w:val="22"/>
                <w:szCs w:val="22"/>
              </w:rPr>
              <w:t xml:space="preserve"> oka koja uzrokuje bol u o</w:t>
            </w:r>
            <w:r w:rsidRPr="00832D67">
              <w:rPr>
                <w:rFonts w:hint="eastAsia"/>
                <w:sz w:val="22"/>
                <w:szCs w:val="22"/>
              </w:rPr>
              <w:t>č</w:t>
            </w:r>
            <w:r w:rsidRPr="00832D67">
              <w:rPr>
                <w:sz w:val="22"/>
                <w:szCs w:val="22"/>
              </w:rPr>
              <w:t>ima i mogu</w:t>
            </w:r>
            <w:r w:rsidRPr="00832D67">
              <w:rPr>
                <w:rFonts w:hint="eastAsia"/>
                <w:sz w:val="22"/>
                <w:szCs w:val="22"/>
              </w:rPr>
              <w:t>ć</w:t>
            </w:r>
            <w:r w:rsidRPr="00832D67">
              <w:rPr>
                <w:sz w:val="22"/>
                <w:szCs w:val="22"/>
              </w:rPr>
              <w:t xml:space="preserve">e </w:t>
            </w:r>
            <w:r w:rsidR="0065654C">
              <w:rPr>
                <w:sz w:val="22"/>
                <w:szCs w:val="22"/>
              </w:rPr>
              <w:t>problem</w:t>
            </w:r>
            <w:r w:rsidRPr="00832D67">
              <w:rPr>
                <w:sz w:val="22"/>
                <w:szCs w:val="22"/>
              </w:rPr>
              <w:t>e s</w:t>
            </w:r>
            <w:r w:rsidR="008B3D65">
              <w:rPr>
                <w:sz w:val="22"/>
                <w:szCs w:val="22"/>
              </w:rPr>
              <w:t>a</w:t>
            </w:r>
            <w:r w:rsidRPr="00832D67">
              <w:rPr>
                <w:sz w:val="22"/>
                <w:szCs w:val="22"/>
              </w:rPr>
              <w:t xml:space="preserve"> vidom,</w:t>
            </w:r>
          </w:p>
          <w:p w:rsidR="00832D67" w:rsidRPr="00832D67" w:rsidRDefault="00832D67" w:rsidP="00832D67">
            <w:pPr>
              <w:widowControl w:val="0"/>
              <w:autoSpaceDE w:val="0"/>
              <w:autoSpaceDN w:val="0"/>
              <w:rPr>
                <w:sz w:val="22"/>
                <w:szCs w:val="22"/>
              </w:rPr>
            </w:pPr>
            <w:r w:rsidRPr="00832D67">
              <w:rPr>
                <w:sz w:val="22"/>
                <w:szCs w:val="22"/>
              </w:rPr>
              <w:t>- upal</w:t>
            </w:r>
            <w:r w:rsidR="00AD05BE">
              <w:rPr>
                <w:sz w:val="22"/>
                <w:szCs w:val="22"/>
              </w:rPr>
              <w:t>a</w:t>
            </w:r>
            <w:r w:rsidRPr="00832D67">
              <w:rPr>
                <w:sz w:val="22"/>
                <w:szCs w:val="22"/>
              </w:rPr>
              <w:t xml:space="preserve"> ko</w:t>
            </w:r>
            <w:r w:rsidRPr="00832D67">
              <w:rPr>
                <w:rFonts w:hint="eastAsia"/>
                <w:sz w:val="22"/>
                <w:szCs w:val="22"/>
              </w:rPr>
              <w:t>ž</w:t>
            </w:r>
            <w:r w:rsidRPr="00832D67">
              <w:rPr>
                <w:sz w:val="22"/>
                <w:szCs w:val="22"/>
              </w:rPr>
              <w:t xml:space="preserve">e koja uzrokuje crvene </w:t>
            </w:r>
            <w:r w:rsidR="0065654C">
              <w:rPr>
                <w:sz w:val="22"/>
                <w:szCs w:val="22"/>
              </w:rPr>
              <w:t>pečate sa perutanjem</w:t>
            </w:r>
            <w:r w:rsidRPr="00832D67">
              <w:rPr>
                <w:sz w:val="22"/>
                <w:szCs w:val="22"/>
              </w:rPr>
              <w:t>,</w:t>
            </w:r>
            <w:r w:rsidR="0065654C">
              <w:rPr>
                <w:sz w:val="22"/>
                <w:szCs w:val="22"/>
              </w:rPr>
              <w:t xml:space="preserve"> a posljedica je bolesti imun</w:t>
            </w:r>
            <w:r w:rsidR="00927ED7">
              <w:rPr>
                <w:sz w:val="22"/>
                <w:szCs w:val="22"/>
              </w:rPr>
              <w:t xml:space="preserve">og </w:t>
            </w:r>
            <w:r w:rsidR="0065654C">
              <w:rPr>
                <w:sz w:val="22"/>
                <w:szCs w:val="22"/>
              </w:rPr>
              <w:t>s</w:t>
            </w:r>
            <w:r w:rsidR="00927ED7">
              <w:rPr>
                <w:sz w:val="22"/>
                <w:szCs w:val="22"/>
              </w:rPr>
              <w:t>istema.</w:t>
            </w:r>
          </w:p>
          <w:p w:rsidR="00927ED7" w:rsidRDefault="00927ED7" w:rsidP="00832D67">
            <w:pPr>
              <w:widowControl w:val="0"/>
              <w:autoSpaceDE w:val="0"/>
              <w:autoSpaceDN w:val="0"/>
              <w:rPr>
                <w:sz w:val="22"/>
                <w:szCs w:val="22"/>
              </w:rPr>
            </w:pPr>
          </w:p>
          <w:p w:rsidR="00832D67" w:rsidRPr="00832D67" w:rsidRDefault="00927ED7" w:rsidP="00832D67">
            <w:pPr>
              <w:widowControl w:val="0"/>
              <w:autoSpaceDE w:val="0"/>
              <w:autoSpaceDN w:val="0"/>
              <w:rPr>
                <w:sz w:val="22"/>
                <w:szCs w:val="22"/>
              </w:rPr>
            </w:pPr>
            <w:r w:rsidRPr="00927ED7">
              <w:rPr>
                <w:b/>
                <w:i/>
                <w:sz w:val="22"/>
                <w:szCs w:val="22"/>
              </w:rPr>
              <w:t>V</w:t>
            </w:r>
            <w:r w:rsidR="00106C90">
              <w:rPr>
                <w:b/>
                <w:i/>
                <w:sz w:val="22"/>
                <w:szCs w:val="22"/>
              </w:rPr>
              <w:t>eoma</w:t>
            </w:r>
            <w:r w:rsidRPr="00927ED7">
              <w:rPr>
                <w:b/>
                <w:i/>
                <w:sz w:val="22"/>
                <w:szCs w:val="22"/>
              </w:rPr>
              <w:t xml:space="preserve"> rijetka neželjena dejstva</w:t>
            </w:r>
            <w:r>
              <w:rPr>
                <w:sz w:val="22"/>
                <w:szCs w:val="22"/>
              </w:rPr>
              <w:t xml:space="preserve"> (mogu se javiti kod 1 na 10 000 pacijenat</w:t>
            </w:r>
            <w:r w:rsidR="00832D67" w:rsidRPr="00832D67">
              <w:rPr>
                <w:sz w:val="22"/>
                <w:szCs w:val="22"/>
              </w:rPr>
              <w:t>a) uklju</w:t>
            </w:r>
            <w:r w:rsidR="00832D67" w:rsidRPr="00832D67">
              <w:rPr>
                <w:rFonts w:hint="eastAsia"/>
                <w:sz w:val="22"/>
                <w:szCs w:val="22"/>
              </w:rPr>
              <w:t>č</w:t>
            </w:r>
            <w:r w:rsidR="00832D67" w:rsidRPr="00832D67">
              <w:rPr>
                <w:sz w:val="22"/>
                <w:szCs w:val="22"/>
              </w:rPr>
              <w:t>uju:</w:t>
            </w:r>
          </w:p>
          <w:p w:rsidR="003536C1" w:rsidRPr="00072614" w:rsidRDefault="00832D67" w:rsidP="00072614">
            <w:pPr>
              <w:widowControl w:val="0"/>
              <w:autoSpaceDE w:val="0"/>
              <w:autoSpaceDN w:val="0"/>
              <w:rPr>
                <w:sz w:val="22"/>
                <w:szCs w:val="22"/>
              </w:rPr>
            </w:pPr>
            <w:r w:rsidRPr="00832D67">
              <w:rPr>
                <w:sz w:val="22"/>
                <w:szCs w:val="22"/>
              </w:rPr>
              <w:t>- te</w:t>
            </w:r>
            <w:r w:rsidRPr="00832D67">
              <w:rPr>
                <w:rFonts w:hint="eastAsia"/>
                <w:sz w:val="22"/>
                <w:szCs w:val="22"/>
              </w:rPr>
              <w:t>š</w:t>
            </w:r>
            <w:r w:rsidRPr="00832D67">
              <w:rPr>
                <w:sz w:val="22"/>
                <w:szCs w:val="22"/>
              </w:rPr>
              <w:t>ke ko</w:t>
            </w:r>
            <w:r w:rsidRPr="00832D67">
              <w:rPr>
                <w:rFonts w:hint="eastAsia"/>
                <w:sz w:val="22"/>
                <w:szCs w:val="22"/>
              </w:rPr>
              <w:t>ž</w:t>
            </w:r>
            <w:r w:rsidRPr="00832D67">
              <w:rPr>
                <w:sz w:val="22"/>
                <w:szCs w:val="22"/>
              </w:rPr>
              <w:t>ne reakcije poput osipa ko</w:t>
            </w:r>
            <w:r w:rsidRPr="00832D67">
              <w:rPr>
                <w:rFonts w:hint="eastAsia"/>
                <w:sz w:val="22"/>
                <w:szCs w:val="22"/>
              </w:rPr>
              <w:t>ž</w:t>
            </w:r>
            <w:r w:rsidR="0040769B">
              <w:rPr>
                <w:sz w:val="22"/>
                <w:szCs w:val="22"/>
              </w:rPr>
              <w:t>e, čirev</w:t>
            </w:r>
            <w:r w:rsidRPr="00832D67">
              <w:rPr>
                <w:sz w:val="22"/>
                <w:szCs w:val="22"/>
              </w:rPr>
              <w:t>a i mjehuri</w:t>
            </w:r>
            <w:r w:rsidRPr="00832D67">
              <w:rPr>
                <w:rFonts w:hint="eastAsia"/>
                <w:sz w:val="22"/>
                <w:szCs w:val="22"/>
              </w:rPr>
              <w:t>ć</w:t>
            </w:r>
            <w:r w:rsidRPr="00832D67">
              <w:rPr>
                <w:sz w:val="22"/>
                <w:szCs w:val="22"/>
              </w:rPr>
              <w:t>a koji mogu obuhva</w:t>
            </w:r>
            <w:r w:rsidR="00106C90">
              <w:rPr>
                <w:sz w:val="22"/>
                <w:szCs w:val="22"/>
              </w:rPr>
              <w:t>t</w:t>
            </w:r>
            <w:r w:rsidR="0040769B">
              <w:rPr>
                <w:sz w:val="22"/>
                <w:szCs w:val="22"/>
              </w:rPr>
              <w:t>ati čirev</w:t>
            </w:r>
            <w:r w:rsidRPr="00832D67">
              <w:rPr>
                <w:sz w:val="22"/>
                <w:szCs w:val="22"/>
              </w:rPr>
              <w:t>e u</w:t>
            </w:r>
            <w:r w:rsidR="00072614">
              <w:rPr>
                <w:sz w:val="22"/>
                <w:szCs w:val="22"/>
              </w:rPr>
              <w:t xml:space="preserve"> </w:t>
            </w:r>
            <w:r w:rsidRPr="00832D67">
              <w:rPr>
                <w:sz w:val="22"/>
                <w:szCs w:val="22"/>
              </w:rPr>
              <w:t xml:space="preserve">ustima, nosu, polnim organima, </w:t>
            </w:r>
            <w:r w:rsidRPr="00832D67">
              <w:rPr>
                <w:rFonts w:hint="eastAsia"/>
                <w:sz w:val="22"/>
                <w:szCs w:val="22"/>
              </w:rPr>
              <w:t>š</w:t>
            </w:r>
            <w:r w:rsidRPr="00832D67">
              <w:rPr>
                <w:sz w:val="22"/>
                <w:szCs w:val="22"/>
              </w:rPr>
              <w:t>akama, stopalima i o</w:t>
            </w:r>
            <w:r w:rsidRPr="00832D67">
              <w:rPr>
                <w:rFonts w:hint="eastAsia"/>
                <w:sz w:val="22"/>
                <w:szCs w:val="22"/>
              </w:rPr>
              <w:t>č</w:t>
            </w:r>
            <w:r w:rsidRPr="00832D67">
              <w:rPr>
                <w:sz w:val="22"/>
                <w:szCs w:val="22"/>
              </w:rPr>
              <w:t>ima (crvene i ote</w:t>
            </w:r>
            <w:r w:rsidRPr="00832D67">
              <w:rPr>
                <w:rFonts w:hint="eastAsia"/>
                <w:sz w:val="22"/>
                <w:szCs w:val="22"/>
              </w:rPr>
              <w:t>č</w:t>
            </w:r>
            <w:r w:rsidRPr="00832D67">
              <w:rPr>
                <w:sz w:val="22"/>
                <w:szCs w:val="22"/>
              </w:rPr>
              <w:t>ene o</w:t>
            </w:r>
            <w:r w:rsidRPr="00832D67">
              <w:rPr>
                <w:rFonts w:hint="eastAsia"/>
                <w:sz w:val="22"/>
                <w:szCs w:val="22"/>
              </w:rPr>
              <w:t>č</w:t>
            </w:r>
            <w:r w:rsidRPr="00832D67">
              <w:rPr>
                <w:sz w:val="22"/>
                <w:szCs w:val="22"/>
              </w:rPr>
              <w:t>i).</w:t>
            </w:r>
          </w:p>
          <w:p w:rsidR="003536C1" w:rsidRDefault="003536C1" w:rsidP="006D298C">
            <w:pPr>
              <w:widowControl w:val="0"/>
              <w:autoSpaceDE w:val="0"/>
              <w:autoSpaceDN w:val="0"/>
              <w:rPr>
                <w:b/>
                <w:sz w:val="22"/>
                <w:szCs w:val="22"/>
                <w:lang w:val="sr-Latn-CS"/>
              </w:rPr>
            </w:pPr>
          </w:p>
          <w:p w:rsidR="00822782" w:rsidRPr="00822782" w:rsidRDefault="00822782" w:rsidP="00822782">
            <w:pPr>
              <w:widowControl w:val="0"/>
              <w:autoSpaceDE w:val="0"/>
              <w:autoSpaceDN w:val="0"/>
              <w:rPr>
                <w:iCs/>
                <w:sz w:val="22"/>
                <w:szCs w:val="22"/>
                <w:u w:val="single"/>
                <w:lang w:val="sr-Latn-ME"/>
              </w:rPr>
            </w:pPr>
            <w:r w:rsidRPr="00822782">
              <w:rPr>
                <w:iCs/>
                <w:sz w:val="22"/>
                <w:szCs w:val="22"/>
                <w:u w:val="single"/>
                <w:lang w:val="sr-Latn-ME"/>
              </w:rPr>
              <w:t>Prijavljivanje sumnji na neželjena dejstva</w:t>
            </w:r>
          </w:p>
          <w:p w:rsidR="00B01471" w:rsidRDefault="00B01471" w:rsidP="007B0824">
            <w:pPr>
              <w:widowControl w:val="0"/>
              <w:autoSpaceDE w:val="0"/>
              <w:autoSpaceDN w:val="0"/>
              <w:jc w:val="both"/>
              <w:rPr>
                <w:iCs/>
                <w:sz w:val="22"/>
                <w:szCs w:val="22"/>
                <w:lang w:val="sr-Latn-ME"/>
              </w:rPr>
            </w:pPr>
          </w:p>
          <w:p w:rsidR="00822782" w:rsidRPr="00822782" w:rsidRDefault="00822782" w:rsidP="007B0824">
            <w:pPr>
              <w:widowControl w:val="0"/>
              <w:autoSpaceDE w:val="0"/>
              <w:autoSpaceDN w:val="0"/>
              <w:jc w:val="both"/>
              <w:rPr>
                <w:sz w:val="22"/>
                <w:szCs w:val="22"/>
                <w:lang w:val="sr-Latn-CS"/>
              </w:rPr>
            </w:pPr>
            <w:r w:rsidRPr="00822782">
              <w:rPr>
                <w:iCs/>
                <w:sz w:val="22"/>
                <w:szCs w:val="22"/>
                <w:lang w:val="sr-Latn-ME"/>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822782" w:rsidRDefault="00822782" w:rsidP="006D298C">
            <w:pPr>
              <w:widowControl w:val="0"/>
              <w:autoSpaceDE w:val="0"/>
              <w:autoSpaceDN w:val="0"/>
              <w:rPr>
                <w:b/>
                <w:sz w:val="22"/>
                <w:szCs w:val="22"/>
                <w:lang w:val="sr-Latn-CS"/>
              </w:rPr>
            </w:pPr>
          </w:p>
          <w:p w:rsidR="00822782" w:rsidRPr="00AA51F4" w:rsidRDefault="00822782" w:rsidP="006D298C">
            <w:pPr>
              <w:widowControl w:val="0"/>
              <w:autoSpaceDE w:val="0"/>
              <w:autoSpaceDN w:val="0"/>
              <w:rPr>
                <w:b/>
                <w:sz w:val="22"/>
                <w:szCs w:val="22"/>
                <w:lang w:val="sr-Latn-CS"/>
              </w:rPr>
            </w:pPr>
          </w:p>
          <w:p w:rsidR="00312E34" w:rsidRPr="00AA51F4" w:rsidRDefault="00312E34" w:rsidP="006D298C">
            <w:pPr>
              <w:widowControl w:val="0"/>
              <w:autoSpaceDE w:val="0"/>
              <w:autoSpaceDN w:val="0"/>
              <w:rPr>
                <w:b/>
                <w:sz w:val="22"/>
                <w:szCs w:val="22"/>
                <w:lang w:val="sr-Latn-CS"/>
              </w:rPr>
            </w:pPr>
            <w:r w:rsidRPr="00AA51F4">
              <w:rPr>
                <w:b/>
                <w:sz w:val="22"/>
                <w:szCs w:val="22"/>
              </w:rPr>
              <w:t xml:space="preserve">5. </w:t>
            </w:r>
            <w:r w:rsidRPr="00AA51F4">
              <w:rPr>
                <w:b/>
                <w:sz w:val="22"/>
                <w:szCs w:val="22"/>
                <w:lang w:val="sr-Latn-CS"/>
              </w:rPr>
              <w:t xml:space="preserve">KAKO ČUVATI LIJEK </w:t>
            </w:r>
            <w:r w:rsidR="00B37B9C">
              <w:rPr>
                <w:b/>
                <w:bCs/>
                <w:sz w:val="22"/>
                <w:szCs w:val="22"/>
                <w:lang w:val="pl-PL"/>
              </w:rPr>
              <w:t>KAPECITABIN</w:t>
            </w:r>
            <w:r w:rsidR="001923CD">
              <w:rPr>
                <w:b/>
                <w:bCs/>
                <w:sz w:val="22"/>
                <w:szCs w:val="22"/>
                <w:lang w:val="pl-PL"/>
              </w:rPr>
              <w:t xml:space="preserve"> TEVA</w:t>
            </w:r>
          </w:p>
        </w:tc>
      </w:tr>
      <w:tr w:rsidR="00312E34" w:rsidRPr="00AA51F4" w:rsidTr="00B257CA">
        <w:trPr>
          <w:trHeight w:val="799"/>
        </w:trPr>
        <w:tc>
          <w:tcPr>
            <w:tcW w:w="5000" w:type="pct"/>
            <w:vAlign w:val="center"/>
          </w:tcPr>
          <w:p w:rsidR="00312E34" w:rsidRPr="00AA51F4" w:rsidRDefault="00312E34" w:rsidP="006D298C">
            <w:pPr>
              <w:pStyle w:val="Header"/>
              <w:tabs>
                <w:tab w:val="left" w:pos="284"/>
              </w:tabs>
              <w:spacing w:before="40" w:after="40"/>
              <w:rPr>
                <w:sz w:val="22"/>
                <w:szCs w:val="22"/>
              </w:rPr>
            </w:pPr>
            <w:r w:rsidRPr="00AA51F4">
              <w:rPr>
                <w:sz w:val="22"/>
                <w:szCs w:val="22"/>
                <w:lang w:val="sr-Latn-CS"/>
              </w:rPr>
              <w:lastRenderedPageBreak/>
              <w:t>Ljekove ne treba bacati u ku</w:t>
            </w:r>
            <w:r w:rsidRPr="00AA51F4">
              <w:rPr>
                <w:sz w:val="22"/>
                <w:szCs w:val="22"/>
                <w:lang w:val="sr-Latn-ME"/>
              </w:rPr>
              <w:t>ćni otpad</w:t>
            </w:r>
            <w:r w:rsidRPr="00AA51F4">
              <w:rPr>
                <w:sz w:val="22"/>
                <w:szCs w:val="22"/>
                <w:lang w:val="sr-Latn-CS"/>
              </w:rPr>
              <w:t>, niti u kanalizaciju. Pitajte svoga farmaceuta kako da uklonite ljekove koji vam više nisu potrebni. Ove mjere će pomoći da se zaštiti životna sredina</w:t>
            </w:r>
          </w:p>
        </w:tc>
      </w:tr>
      <w:tr w:rsidR="00312E34" w:rsidRPr="00AA51F4" w:rsidTr="00B257CA">
        <w:tc>
          <w:tcPr>
            <w:tcW w:w="5000" w:type="pct"/>
            <w:vAlign w:val="center"/>
          </w:tcPr>
          <w:p w:rsidR="002F4366" w:rsidRDefault="002F4366" w:rsidP="006D298C">
            <w:pPr>
              <w:pStyle w:val="Header"/>
              <w:tabs>
                <w:tab w:val="left" w:pos="284"/>
              </w:tabs>
              <w:rPr>
                <w:b/>
                <w:bCs/>
                <w:sz w:val="22"/>
                <w:szCs w:val="22"/>
              </w:rPr>
            </w:pPr>
          </w:p>
          <w:p w:rsidR="00312E34" w:rsidRPr="00AA51F4" w:rsidRDefault="00312E34" w:rsidP="006D298C">
            <w:pPr>
              <w:pStyle w:val="Header"/>
              <w:tabs>
                <w:tab w:val="left" w:pos="284"/>
              </w:tabs>
              <w:rPr>
                <w:b/>
                <w:bCs/>
                <w:sz w:val="22"/>
                <w:szCs w:val="22"/>
              </w:rPr>
            </w:pPr>
            <w:r w:rsidRPr="00AA51F4">
              <w:rPr>
                <w:b/>
                <w:bCs/>
                <w:sz w:val="22"/>
                <w:szCs w:val="22"/>
              </w:rPr>
              <w:t>Rok upotrebe</w:t>
            </w:r>
          </w:p>
        </w:tc>
      </w:tr>
      <w:tr w:rsidR="00312E34" w:rsidRPr="00AA51F4" w:rsidTr="00B257CA">
        <w:trPr>
          <w:trHeight w:val="1145"/>
        </w:trPr>
        <w:tc>
          <w:tcPr>
            <w:tcW w:w="5000" w:type="pct"/>
            <w:vAlign w:val="center"/>
          </w:tcPr>
          <w:p w:rsidR="00312E34" w:rsidRPr="00AA51F4" w:rsidRDefault="001923CD" w:rsidP="006D298C">
            <w:pPr>
              <w:pStyle w:val="Header"/>
              <w:tabs>
                <w:tab w:val="left" w:pos="284"/>
              </w:tabs>
              <w:spacing w:before="40" w:after="40"/>
              <w:rPr>
                <w:sz w:val="22"/>
                <w:szCs w:val="22"/>
                <w:lang w:val="sr-Latn-CS"/>
              </w:rPr>
            </w:pPr>
            <w:r>
              <w:rPr>
                <w:sz w:val="22"/>
                <w:szCs w:val="22"/>
                <w:lang w:val="sr-Latn-CS"/>
              </w:rPr>
              <w:t>2</w:t>
            </w:r>
            <w:r w:rsidR="00312E34" w:rsidRPr="00AA51F4">
              <w:rPr>
                <w:sz w:val="22"/>
                <w:szCs w:val="22"/>
                <w:lang w:val="sr-Latn-CS"/>
              </w:rPr>
              <w:t xml:space="preserve"> godine.</w:t>
            </w:r>
          </w:p>
          <w:p w:rsidR="00312E34" w:rsidRPr="00AA51F4" w:rsidRDefault="00BB71B1" w:rsidP="006D298C">
            <w:pPr>
              <w:pStyle w:val="Header"/>
              <w:tabs>
                <w:tab w:val="left" w:pos="284"/>
              </w:tabs>
              <w:rPr>
                <w:sz w:val="22"/>
                <w:szCs w:val="22"/>
                <w:lang w:val="sr-Latn-CS"/>
              </w:rPr>
            </w:pPr>
            <w:r>
              <w:rPr>
                <w:sz w:val="22"/>
                <w:szCs w:val="22"/>
                <w:lang w:val="sr-Latn-CS"/>
              </w:rPr>
              <w:t xml:space="preserve">Ovaj lijek se ne smije </w:t>
            </w:r>
            <w:r w:rsidR="00312E34" w:rsidRPr="00AA51F4">
              <w:rPr>
                <w:sz w:val="22"/>
                <w:szCs w:val="22"/>
                <w:lang w:val="sr-Latn-CS"/>
              </w:rPr>
              <w:t>koristiti poslije isteka roka trajanja koji je naveden na kartonskoj kutiji i etiketi.</w:t>
            </w:r>
          </w:p>
        </w:tc>
      </w:tr>
      <w:tr w:rsidR="00312E34" w:rsidRPr="00AA51F4" w:rsidTr="00B257CA">
        <w:tc>
          <w:tcPr>
            <w:tcW w:w="5000" w:type="pct"/>
            <w:vAlign w:val="center"/>
          </w:tcPr>
          <w:p w:rsidR="00312E34" w:rsidRPr="00AA51F4" w:rsidRDefault="00312E34" w:rsidP="006D298C">
            <w:pPr>
              <w:pStyle w:val="Header"/>
              <w:tabs>
                <w:tab w:val="left" w:pos="284"/>
              </w:tabs>
              <w:rPr>
                <w:b/>
                <w:bCs/>
                <w:sz w:val="22"/>
                <w:szCs w:val="22"/>
              </w:rPr>
            </w:pPr>
            <w:r w:rsidRPr="00AA51F4">
              <w:rPr>
                <w:b/>
                <w:bCs/>
                <w:sz w:val="22"/>
                <w:szCs w:val="22"/>
              </w:rPr>
              <w:t>Čuvanje</w:t>
            </w:r>
          </w:p>
        </w:tc>
      </w:tr>
      <w:tr w:rsidR="00312E34" w:rsidRPr="00AA51F4" w:rsidTr="00B257CA">
        <w:trPr>
          <w:trHeight w:val="1145"/>
        </w:trPr>
        <w:tc>
          <w:tcPr>
            <w:tcW w:w="5000" w:type="pct"/>
            <w:vAlign w:val="center"/>
          </w:tcPr>
          <w:p w:rsidR="00312E34" w:rsidRPr="00AA51F4" w:rsidRDefault="00B43F17" w:rsidP="006D298C">
            <w:pPr>
              <w:pStyle w:val="Header"/>
              <w:tabs>
                <w:tab w:val="left" w:pos="284"/>
              </w:tabs>
              <w:spacing w:before="40" w:after="40"/>
              <w:rPr>
                <w:i/>
                <w:sz w:val="22"/>
                <w:szCs w:val="22"/>
                <w:lang w:val="es-ES"/>
              </w:rPr>
            </w:pPr>
            <w:r>
              <w:rPr>
                <w:i/>
                <w:sz w:val="22"/>
                <w:szCs w:val="22"/>
                <w:lang w:val="es-ES"/>
              </w:rPr>
              <w:lastRenderedPageBreak/>
              <w:t xml:space="preserve"> </w:t>
            </w:r>
            <w:r w:rsidR="00312E34" w:rsidRPr="00AA51F4">
              <w:rPr>
                <w:i/>
                <w:sz w:val="22"/>
                <w:szCs w:val="22"/>
                <w:lang w:val="es-ES"/>
              </w:rPr>
              <w:t xml:space="preserve">Držati lijek  van </w:t>
            </w:r>
            <w:r w:rsidR="001923CD">
              <w:rPr>
                <w:i/>
                <w:sz w:val="22"/>
                <w:szCs w:val="22"/>
                <w:lang w:val="es-ES"/>
              </w:rPr>
              <w:t xml:space="preserve">vidokruga i </w:t>
            </w:r>
            <w:r w:rsidR="00312E34" w:rsidRPr="00AA51F4">
              <w:rPr>
                <w:i/>
                <w:sz w:val="22"/>
                <w:szCs w:val="22"/>
                <w:lang w:val="es-ES"/>
              </w:rPr>
              <w:t>domašaja djece!</w:t>
            </w:r>
          </w:p>
          <w:tbl>
            <w:tblPr>
              <w:tblW w:w="5000" w:type="pct"/>
              <w:tblLook w:val="0000" w:firstRow="0" w:lastRow="0" w:firstColumn="0" w:lastColumn="0" w:noHBand="0" w:noVBand="0"/>
            </w:tblPr>
            <w:tblGrid>
              <w:gridCol w:w="9415"/>
            </w:tblGrid>
            <w:tr w:rsidR="001923CD" w:rsidRPr="00BB09FB" w:rsidTr="00296D98">
              <w:trPr>
                <w:trHeight w:val="960"/>
              </w:trPr>
              <w:tc>
                <w:tcPr>
                  <w:tcW w:w="5000" w:type="pct"/>
                  <w:vAlign w:val="center"/>
                </w:tcPr>
                <w:p w:rsidR="001923CD" w:rsidRDefault="00312E34" w:rsidP="00B87C1A">
                  <w:pPr>
                    <w:pStyle w:val="Header"/>
                    <w:tabs>
                      <w:tab w:val="left" w:pos="284"/>
                    </w:tabs>
                    <w:rPr>
                      <w:sz w:val="22"/>
                      <w:szCs w:val="22"/>
                      <w:lang w:val="sr-Latn-CS"/>
                    </w:rPr>
                  </w:pPr>
                  <w:r w:rsidRPr="00AA51F4">
                    <w:rPr>
                      <w:sz w:val="22"/>
                      <w:szCs w:val="22"/>
                      <w:lang w:val="sr-Latn-CS"/>
                    </w:rPr>
                    <w:t>Čuvati na temperaturi do 30</w:t>
                  </w:r>
                  <w:r w:rsidRPr="00AA51F4">
                    <w:rPr>
                      <w:sz w:val="22"/>
                      <w:szCs w:val="22"/>
                      <w:vertAlign w:val="superscript"/>
                      <w:lang w:val="sr-Latn-CS"/>
                    </w:rPr>
                    <w:t>o</w:t>
                  </w:r>
                  <w:r w:rsidRPr="00AA51F4">
                    <w:rPr>
                      <w:sz w:val="22"/>
                      <w:szCs w:val="22"/>
                      <w:lang w:val="sr-Latn-CS"/>
                    </w:rPr>
                    <w:t>C.</w:t>
                  </w:r>
                </w:p>
                <w:p w:rsidR="00552145" w:rsidRDefault="001923CD" w:rsidP="00552145">
                  <w:pPr>
                    <w:pStyle w:val="Header"/>
                    <w:tabs>
                      <w:tab w:val="left" w:pos="284"/>
                    </w:tabs>
                    <w:rPr>
                      <w:noProof/>
                      <w:sz w:val="22"/>
                      <w:szCs w:val="22"/>
                      <w:lang w:val="sr-Latn-ME" w:eastAsia="sl-SI"/>
                    </w:rPr>
                  </w:pPr>
                  <w:r w:rsidRPr="00D312C1">
                    <w:rPr>
                      <w:sz w:val="22"/>
                      <w:szCs w:val="22"/>
                      <w:lang w:val="sr-Latn-CS"/>
                    </w:rPr>
                    <w:t>Čuvati u originalnom pakovanju zbog zaštite od vlage.</w:t>
                  </w:r>
                  <w:r w:rsidR="00552145" w:rsidRPr="00552145">
                    <w:rPr>
                      <w:noProof/>
                      <w:sz w:val="22"/>
                      <w:szCs w:val="22"/>
                      <w:lang w:val="sr-Latn-ME" w:eastAsia="sl-SI"/>
                    </w:rPr>
                    <w:t xml:space="preserve"> </w:t>
                  </w:r>
                </w:p>
                <w:p w:rsidR="00552145" w:rsidRPr="00552145" w:rsidRDefault="00552145" w:rsidP="00ED55FF">
                  <w:pPr>
                    <w:pStyle w:val="Header"/>
                    <w:tabs>
                      <w:tab w:val="left" w:pos="284"/>
                    </w:tabs>
                    <w:jc w:val="both"/>
                    <w:rPr>
                      <w:sz w:val="22"/>
                      <w:szCs w:val="22"/>
                      <w:lang w:val="sr-Latn-ME"/>
                    </w:rPr>
                  </w:pPr>
                  <w:r w:rsidRPr="00552145">
                    <w:rPr>
                      <w:sz w:val="22"/>
                      <w:szCs w:val="22"/>
                      <w:lang w:val="sr-Latn-ME"/>
                    </w:rPr>
                    <w:t>Ljekove ne treba bacati u kanalizaciju, niti kućni otpad. Pitajte Vašeg farmaceuta kako da odbacite ljekove koji Vam više nisu potrebni. Ove mjere pomažu očuvanju životne sredine. Neupotrebljeni lijek se uništava u skladu sa važećim propisima.</w:t>
                  </w:r>
                </w:p>
                <w:p w:rsidR="001923CD" w:rsidRPr="00BB09FB" w:rsidRDefault="001923CD" w:rsidP="00B87C1A">
                  <w:pPr>
                    <w:pStyle w:val="Header"/>
                    <w:tabs>
                      <w:tab w:val="left" w:pos="284"/>
                    </w:tabs>
                    <w:rPr>
                      <w:sz w:val="22"/>
                      <w:szCs w:val="22"/>
                      <w:lang w:val="sr-Latn-CS"/>
                    </w:rPr>
                  </w:pPr>
                </w:p>
              </w:tc>
            </w:tr>
          </w:tbl>
          <w:p w:rsidR="00312E34" w:rsidRPr="00AA51F4" w:rsidRDefault="00312E34" w:rsidP="006D298C">
            <w:pPr>
              <w:pStyle w:val="Header"/>
              <w:tabs>
                <w:tab w:val="left" w:pos="284"/>
              </w:tabs>
              <w:spacing w:before="40" w:after="40"/>
              <w:rPr>
                <w:sz w:val="22"/>
                <w:szCs w:val="22"/>
                <w:lang w:val="sr-Latn-CS"/>
              </w:rPr>
            </w:pPr>
          </w:p>
        </w:tc>
      </w:tr>
      <w:tr w:rsidR="00312E34" w:rsidRPr="00AA51F4" w:rsidTr="00B257CA">
        <w:trPr>
          <w:trHeight w:val="243"/>
        </w:trPr>
        <w:tc>
          <w:tcPr>
            <w:tcW w:w="5000" w:type="pct"/>
            <w:vAlign w:val="bottom"/>
          </w:tcPr>
          <w:p w:rsidR="00312E34" w:rsidRPr="00AA51F4" w:rsidRDefault="00312E34" w:rsidP="006D298C">
            <w:pPr>
              <w:widowControl w:val="0"/>
              <w:autoSpaceDE w:val="0"/>
              <w:autoSpaceDN w:val="0"/>
              <w:rPr>
                <w:b/>
                <w:bCs/>
                <w:sz w:val="22"/>
                <w:szCs w:val="22"/>
                <w:lang w:val="sr-Latn-CS"/>
              </w:rPr>
            </w:pPr>
            <w:r w:rsidRPr="00AA51F4">
              <w:rPr>
                <w:b/>
                <w:bCs/>
                <w:sz w:val="22"/>
                <w:szCs w:val="22"/>
                <w:lang w:val="sr-Latn-CS"/>
              </w:rPr>
              <w:t>6. DODATNE INFORMACIJE</w:t>
            </w:r>
          </w:p>
        </w:tc>
      </w:tr>
      <w:tr w:rsidR="00312E34" w:rsidRPr="00AA51F4" w:rsidTr="00B257CA">
        <w:trPr>
          <w:trHeight w:val="391"/>
        </w:trPr>
        <w:tc>
          <w:tcPr>
            <w:tcW w:w="5000" w:type="pct"/>
            <w:vAlign w:val="center"/>
          </w:tcPr>
          <w:p w:rsidR="00312E34" w:rsidRPr="00AA51F4" w:rsidRDefault="00312E34" w:rsidP="006D298C">
            <w:pPr>
              <w:pStyle w:val="Header"/>
              <w:tabs>
                <w:tab w:val="left" w:pos="284"/>
              </w:tabs>
              <w:rPr>
                <w:sz w:val="22"/>
                <w:szCs w:val="22"/>
              </w:rPr>
            </w:pPr>
          </w:p>
        </w:tc>
      </w:tr>
      <w:tr w:rsidR="00312E34" w:rsidRPr="00AA51F4" w:rsidTr="00B257CA">
        <w:tc>
          <w:tcPr>
            <w:tcW w:w="5000" w:type="pct"/>
            <w:vAlign w:val="center"/>
          </w:tcPr>
          <w:p w:rsidR="00312E34" w:rsidRDefault="00312E34" w:rsidP="006D298C">
            <w:pPr>
              <w:pStyle w:val="Header"/>
              <w:tabs>
                <w:tab w:val="left" w:pos="284"/>
              </w:tabs>
              <w:rPr>
                <w:b/>
                <w:bCs/>
                <w:sz w:val="22"/>
                <w:szCs w:val="22"/>
                <w:lang w:val="pl-PL"/>
              </w:rPr>
            </w:pPr>
            <w:r w:rsidRPr="00AA51F4">
              <w:rPr>
                <w:b/>
                <w:bCs/>
                <w:sz w:val="22"/>
                <w:szCs w:val="22"/>
                <w:lang w:val="sr-Latn-CS"/>
              </w:rPr>
              <w:t xml:space="preserve">Šta sadrži lijek </w:t>
            </w:r>
            <w:r w:rsidR="00B37B9C">
              <w:rPr>
                <w:b/>
                <w:bCs/>
                <w:sz w:val="22"/>
                <w:szCs w:val="22"/>
                <w:lang w:val="pl-PL"/>
              </w:rPr>
              <w:t>Kapecitabin</w:t>
            </w:r>
            <w:r w:rsidR="0058170F">
              <w:rPr>
                <w:b/>
                <w:bCs/>
                <w:sz w:val="22"/>
                <w:szCs w:val="22"/>
                <w:lang w:val="pl-PL"/>
              </w:rPr>
              <w:t xml:space="preserve"> Teva</w:t>
            </w:r>
          </w:p>
          <w:p w:rsidR="004E6B69" w:rsidRDefault="004E6B69" w:rsidP="006D298C">
            <w:pPr>
              <w:pStyle w:val="Header"/>
              <w:tabs>
                <w:tab w:val="left" w:pos="284"/>
              </w:tabs>
              <w:rPr>
                <w:bCs/>
                <w:sz w:val="22"/>
                <w:szCs w:val="22"/>
                <w:lang w:val="pl-PL"/>
              </w:rPr>
            </w:pPr>
          </w:p>
          <w:p w:rsidR="008B5DA3" w:rsidRPr="008B5DA3" w:rsidRDefault="008B5DA3" w:rsidP="006D298C">
            <w:pPr>
              <w:pStyle w:val="Header"/>
              <w:tabs>
                <w:tab w:val="left" w:pos="284"/>
              </w:tabs>
              <w:rPr>
                <w:bCs/>
                <w:sz w:val="22"/>
                <w:szCs w:val="22"/>
              </w:rPr>
            </w:pPr>
            <w:r w:rsidRPr="008B5DA3">
              <w:rPr>
                <w:bCs/>
                <w:sz w:val="22"/>
                <w:szCs w:val="22"/>
                <w:lang w:val="pl-PL"/>
              </w:rPr>
              <w:t>Aktivna supstanca je kapecitabin.</w:t>
            </w:r>
          </w:p>
        </w:tc>
      </w:tr>
      <w:tr w:rsidR="00312E34" w:rsidRPr="00AA51F4" w:rsidTr="00B257CA">
        <w:trPr>
          <w:trHeight w:val="1145"/>
        </w:trPr>
        <w:tc>
          <w:tcPr>
            <w:tcW w:w="5000" w:type="pct"/>
            <w:vAlign w:val="center"/>
          </w:tcPr>
          <w:p w:rsidR="00312E34" w:rsidRPr="00AA51F4" w:rsidRDefault="00312E34" w:rsidP="006D298C">
            <w:pPr>
              <w:pStyle w:val="Header"/>
              <w:tabs>
                <w:tab w:val="left" w:pos="284"/>
              </w:tabs>
              <w:rPr>
                <w:bCs/>
                <w:sz w:val="22"/>
                <w:szCs w:val="22"/>
                <w:lang w:val="sv-SE"/>
              </w:rPr>
            </w:pPr>
          </w:p>
          <w:p w:rsidR="00B87C1A" w:rsidRPr="001D7901" w:rsidRDefault="00B37B9C" w:rsidP="00B87C1A">
            <w:pPr>
              <w:pStyle w:val="Header"/>
              <w:tabs>
                <w:tab w:val="left" w:pos="284"/>
              </w:tabs>
              <w:rPr>
                <w:sz w:val="22"/>
                <w:szCs w:val="22"/>
                <w:lang w:val="sr-Latn-CS"/>
              </w:rPr>
            </w:pPr>
            <w:r>
              <w:rPr>
                <w:b/>
                <w:sz w:val="22"/>
                <w:szCs w:val="22"/>
              </w:rPr>
              <w:t>Kapecitabin</w:t>
            </w:r>
            <w:r w:rsidR="00B87C1A">
              <w:rPr>
                <w:b/>
                <w:sz w:val="22"/>
                <w:szCs w:val="22"/>
              </w:rPr>
              <w:t xml:space="preserve"> Teva film tablete 15</w:t>
            </w:r>
            <w:r w:rsidR="00B87C1A" w:rsidRPr="001D7901">
              <w:rPr>
                <w:b/>
                <w:sz w:val="22"/>
                <w:szCs w:val="22"/>
              </w:rPr>
              <w:t>0 mg</w:t>
            </w:r>
            <w:r w:rsidR="00B87C1A">
              <w:rPr>
                <w:b/>
                <w:sz w:val="22"/>
                <w:szCs w:val="22"/>
              </w:rPr>
              <w:t xml:space="preserve">: </w:t>
            </w:r>
            <w:r w:rsidR="00B87C1A">
              <w:rPr>
                <w:sz w:val="22"/>
                <w:szCs w:val="22"/>
                <w:lang w:val="sr-Latn-CS"/>
              </w:rPr>
              <w:t>1 film tableta sadrži 15</w:t>
            </w:r>
            <w:r w:rsidR="00B87C1A" w:rsidRPr="001D7901">
              <w:rPr>
                <w:sz w:val="22"/>
                <w:szCs w:val="22"/>
                <w:lang w:val="sr-Latn-CS"/>
              </w:rPr>
              <w:t>0 mg kapecitabina</w:t>
            </w:r>
          </w:p>
          <w:p w:rsidR="00B87C1A" w:rsidRPr="001D7901" w:rsidRDefault="00B87C1A" w:rsidP="00B87C1A">
            <w:pPr>
              <w:pStyle w:val="Header"/>
              <w:tabs>
                <w:tab w:val="left" w:pos="284"/>
              </w:tabs>
              <w:rPr>
                <w:sz w:val="22"/>
                <w:szCs w:val="22"/>
                <w:lang w:val="sr-Latn-CS"/>
              </w:rPr>
            </w:pPr>
          </w:p>
          <w:p w:rsidR="00B87C1A" w:rsidRPr="001D7901" w:rsidRDefault="00B37B9C" w:rsidP="00B87C1A">
            <w:pPr>
              <w:pStyle w:val="Header"/>
              <w:tabs>
                <w:tab w:val="left" w:pos="284"/>
              </w:tabs>
              <w:rPr>
                <w:sz w:val="22"/>
                <w:szCs w:val="22"/>
                <w:lang w:val="sr-Latn-CS"/>
              </w:rPr>
            </w:pPr>
            <w:r>
              <w:rPr>
                <w:b/>
                <w:sz w:val="22"/>
                <w:szCs w:val="22"/>
              </w:rPr>
              <w:t>Kapecitabin</w:t>
            </w:r>
            <w:r w:rsidR="00B87C1A">
              <w:rPr>
                <w:b/>
                <w:sz w:val="22"/>
                <w:szCs w:val="22"/>
              </w:rPr>
              <w:t xml:space="preserve"> Teva</w:t>
            </w:r>
            <w:r w:rsidR="00B87C1A" w:rsidRPr="001D7901">
              <w:rPr>
                <w:b/>
                <w:sz w:val="22"/>
                <w:szCs w:val="22"/>
              </w:rPr>
              <w:t xml:space="preserve"> film tablete 500 mg</w:t>
            </w:r>
            <w:r w:rsidR="00B87C1A">
              <w:rPr>
                <w:b/>
                <w:sz w:val="22"/>
                <w:szCs w:val="22"/>
              </w:rPr>
              <w:t xml:space="preserve">: </w:t>
            </w:r>
            <w:r w:rsidR="00B87C1A" w:rsidRPr="001D7901">
              <w:rPr>
                <w:sz w:val="22"/>
                <w:szCs w:val="22"/>
                <w:lang w:val="sr-Latn-CS"/>
              </w:rPr>
              <w:t>1 film tableta sadrži 500 mg kapecitabina</w:t>
            </w:r>
          </w:p>
          <w:p w:rsidR="00312E34" w:rsidRPr="00AA51F4" w:rsidRDefault="00312E34" w:rsidP="006D298C">
            <w:pPr>
              <w:rPr>
                <w:sz w:val="22"/>
                <w:szCs w:val="22"/>
                <w:u w:val="single"/>
                <w:lang w:val="sr-Latn-CS"/>
              </w:rPr>
            </w:pPr>
          </w:p>
          <w:p w:rsidR="00B87C1A" w:rsidRPr="000B1608" w:rsidRDefault="00B87C1A" w:rsidP="00B87C1A">
            <w:pPr>
              <w:rPr>
                <w:i/>
                <w:sz w:val="22"/>
                <w:szCs w:val="22"/>
                <w:lang w:val="sr-Latn-CS"/>
              </w:rPr>
            </w:pPr>
            <w:r w:rsidRPr="000B1608">
              <w:rPr>
                <w:i/>
                <w:sz w:val="22"/>
                <w:szCs w:val="22"/>
                <w:lang w:val="sr-Latn-CS"/>
              </w:rPr>
              <w:t xml:space="preserve">Jezgro tablete: </w:t>
            </w:r>
          </w:p>
          <w:p w:rsidR="00B87C1A" w:rsidRPr="001D7901" w:rsidRDefault="00F057E8" w:rsidP="00B87C1A">
            <w:pPr>
              <w:rPr>
                <w:sz w:val="22"/>
                <w:szCs w:val="22"/>
                <w:lang w:val="sr-Latn-CS"/>
              </w:rPr>
            </w:pPr>
            <w:r>
              <w:rPr>
                <w:sz w:val="22"/>
                <w:szCs w:val="22"/>
                <w:lang w:val="sr-Latn-CS"/>
              </w:rPr>
              <w:t>laktoza</w:t>
            </w:r>
          </w:p>
          <w:p w:rsidR="00B87C1A" w:rsidRPr="001D7901" w:rsidRDefault="00B87C1A" w:rsidP="00B87C1A">
            <w:pPr>
              <w:rPr>
                <w:sz w:val="22"/>
                <w:szCs w:val="22"/>
                <w:lang w:val="sr-Latn-CS"/>
              </w:rPr>
            </w:pPr>
            <w:r w:rsidRPr="001D7901">
              <w:rPr>
                <w:sz w:val="22"/>
                <w:szCs w:val="22"/>
                <w:lang w:val="sr-Latn-CS"/>
              </w:rPr>
              <w:t xml:space="preserve">celuloza, mikrokristalna </w:t>
            </w:r>
          </w:p>
          <w:p w:rsidR="00B87C1A" w:rsidRDefault="00B87C1A" w:rsidP="00B87C1A">
            <w:pPr>
              <w:rPr>
                <w:sz w:val="22"/>
                <w:szCs w:val="22"/>
                <w:lang w:val="sr-Latn-CS"/>
              </w:rPr>
            </w:pPr>
            <w:r w:rsidRPr="001D7901">
              <w:rPr>
                <w:sz w:val="22"/>
                <w:szCs w:val="22"/>
                <w:lang w:val="sr-Latn-CS"/>
              </w:rPr>
              <w:t xml:space="preserve">hipromeloza </w:t>
            </w:r>
          </w:p>
          <w:p w:rsidR="00B87C1A" w:rsidRPr="001D7901" w:rsidRDefault="00B87C1A" w:rsidP="00B87C1A">
            <w:pPr>
              <w:rPr>
                <w:sz w:val="22"/>
                <w:szCs w:val="22"/>
                <w:lang w:val="sr-Latn-CS"/>
              </w:rPr>
            </w:pPr>
            <w:r w:rsidRPr="001D7901">
              <w:rPr>
                <w:sz w:val="22"/>
                <w:szCs w:val="22"/>
                <w:lang w:val="sr-Latn-CS"/>
              </w:rPr>
              <w:t>kroskarmeloza</w:t>
            </w:r>
            <w:r w:rsidR="00FA2421">
              <w:rPr>
                <w:sz w:val="22"/>
                <w:szCs w:val="22"/>
                <w:lang w:val="sr-Latn-CS"/>
              </w:rPr>
              <w:t xml:space="preserve"> </w:t>
            </w:r>
            <w:r w:rsidRPr="001D7901">
              <w:rPr>
                <w:sz w:val="22"/>
                <w:szCs w:val="22"/>
                <w:lang w:val="sr-Latn-CS"/>
              </w:rPr>
              <w:t>natrijum</w:t>
            </w:r>
          </w:p>
          <w:p w:rsidR="00B87C1A" w:rsidRDefault="00B87C1A" w:rsidP="00B87C1A">
            <w:pPr>
              <w:rPr>
                <w:sz w:val="22"/>
                <w:szCs w:val="22"/>
                <w:lang w:val="sr-Latn-CS"/>
              </w:rPr>
            </w:pPr>
            <w:r w:rsidRPr="001D7901">
              <w:rPr>
                <w:sz w:val="22"/>
                <w:szCs w:val="22"/>
                <w:lang w:val="sr-Latn-CS"/>
              </w:rPr>
              <w:t>magnezijum stearat</w:t>
            </w:r>
          </w:p>
          <w:p w:rsidR="00B87C1A" w:rsidRDefault="00B87C1A" w:rsidP="00B87C1A">
            <w:pPr>
              <w:rPr>
                <w:sz w:val="22"/>
                <w:szCs w:val="22"/>
                <w:lang w:val="sr-Latn-CS"/>
              </w:rPr>
            </w:pPr>
          </w:p>
          <w:p w:rsidR="00B87C1A" w:rsidRPr="000B1608" w:rsidRDefault="00F057E8" w:rsidP="000B1608">
            <w:pPr>
              <w:rPr>
                <w:i/>
                <w:sz w:val="22"/>
                <w:szCs w:val="22"/>
                <w:lang w:val="sr-Latn-CS"/>
              </w:rPr>
            </w:pPr>
            <w:r>
              <w:rPr>
                <w:i/>
                <w:sz w:val="22"/>
                <w:szCs w:val="22"/>
                <w:lang w:val="sr-Latn-CS"/>
              </w:rPr>
              <w:t>Film obloga</w:t>
            </w:r>
            <w:r w:rsidR="00B87C1A" w:rsidRPr="000B1608">
              <w:rPr>
                <w:i/>
                <w:sz w:val="22"/>
                <w:szCs w:val="22"/>
                <w:lang w:val="sr-Latn-CS"/>
              </w:rPr>
              <w:t xml:space="preserve">: </w:t>
            </w:r>
          </w:p>
          <w:p w:rsidR="00574050" w:rsidRDefault="00F057E8" w:rsidP="00B87C1A">
            <w:pPr>
              <w:rPr>
                <w:sz w:val="22"/>
                <w:szCs w:val="22"/>
                <w:lang w:val="sr-Latn-CS"/>
              </w:rPr>
            </w:pPr>
            <w:r>
              <w:rPr>
                <w:sz w:val="22"/>
                <w:szCs w:val="22"/>
                <w:lang w:val="sr-Latn-CS"/>
              </w:rPr>
              <w:t>m</w:t>
            </w:r>
            <w:r w:rsidR="00574050">
              <w:rPr>
                <w:sz w:val="22"/>
                <w:szCs w:val="22"/>
                <w:lang w:val="sr-Latn-CS"/>
              </w:rPr>
              <w:t>akrogol</w:t>
            </w:r>
          </w:p>
          <w:p w:rsidR="00B87C1A" w:rsidRPr="001D7901" w:rsidRDefault="00B87C1A" w:rsidP="00B87C1A">
            <w:pPr>
              <w:rPr>
                <w:sz w:val="22"/>
                <w:szCs w:val="22"/>
                <w:lang w:val="sr-Latn-CS"/>
              </w:rPr>
            </w:pPr>
            <w:r w:rsidRPr="001D7901">
              <w:rPr>
                <w:sz w:val="22"/>
                <w:szCs w:val="22"/>
                <w:lang w:val="sr-Latn-CS"/>
              </w:rPr>
              <w:t>hipromeloza</w:t>
            </w:r>
          </w:p>
          <w:p w:rsidR="00B87C1A" w:rsidRPr="001D7901" w:rsidRDefault="00B87C1A" w:rsidP="00B87C1A">
            <w:pPr>
              <w:pStyle w:val="Header"/>
              <w:tabs>
                <w:tab w:val="left" w:pos="284"/>
              </w:tabs>
              <w:rPr>
                <w:sz w:val="22"/>
                <w:szCs w:val="22"/>
                <w:lang w:val="sr-Latn-CS"/>
              </w:rPr>
            </w:pPr>
            <w:r w:rsidRPr="001D7901">
              <w:rPr>
                <w:sz w:val="22"/>
                <w:szCs w:val="22"/>
                <w:lang w:val="sr-Latn-CS"/>
              </w:rPr>
              <w:t>titan</w:t>
            </w:r>
            <w:r w:rsidR="00FA2421">
              <w:rPr>
                <w:sz w:val="22"/>
                <w:szCs w:val="22"/>
                <w:lang w:val="sr-Latn-CS"/>
              </w:rPr>
              <w:t xml:space="preserve"> </w:t>
            </w:r>
            <w:r w:rsidRPr="001D7901">
              <w:rPr>
                <w:sz w:val="22"/>
                <w:szCs w:val="22"/>
                <w:lang w:val="sr-Latn-CS"/>
              </w:rPr>
              <w:t>dioksid (E</w:t>
            </w:r>
            <w:r w:rsidR="00FA2421">
              <w:rPr>
                <w:sz w:val="22"/>
                <w:szCs w:val="22"/>
                <w:lang w:val="sr-Latn-CS"/>
              </w:rPr>
              <w:t xml:space="preserve"> </w:t>
            </w:r>
            <w:r w:rsidRPr="001D7901">
              <w:rPr>
                <w:sz w:val="22"/>
                <w:szCs w:val="22"/>
                <w:lang w:val="sr-Latn-CS"/>
              </w:rPr>
              <w:t xml:space="preserve">171) </w:t>
            </w:r>
          </w:p>
          <w:p w:rsidR="00B87C1A" w:rsidRPr="001D7901" w:rsidRDefault="00B87C1A" w:rsidP="00B87C1A">
            <w:pPr>
              <w:pStyle w:val="Header"/>
              <w:tabs>
                <w:tab w:val="left" w:pos="284"/>
              </w:tabs>
              <w:rPr>
                <w:sz w:val="22"/>
                <w:szCs w:val="22"/>
                <w:lang w:val="sr-Latn-CS"/>
              </w:rPr>
            </w:pPr>
            <w:r w:rsidRPr="001D7901">
              <w:rPr>
                <w:sz w:val="22"/>
                <w:szCs w:val="22"/>
                <w:lang w:val="sr-Latn-CS"/>
              </w:rPr>
              <w:t>gvo</w:t>
            </w:r>
            <w:r w:rsidR="00F057E8">
              <w:rPr>
                <w:sz w:val="22"/>
                <w:szCs w:val="22"/>
                <w:lang w:val="sr-Latn-CS"/>
              </w:rPr>
              <w:t>žđe(III) oksid, žuti (E 172)</w:t>
            </w:r>
          </w:p>
          <w:p w:rsidR="00B87C1A" w:rsidRPr="001D7901" w:rsidRDefault="00B87C1A" w:rsidP="00B87C1A">
            <w:pPr>
              <w:pStyle w:val="Header"/>
              <w:tabs>
                <w:tab w:val="left" w:pos="284"/>
              </w:tabs>
              <w:rPr>
                <w:sz w:val="22"/>
                <w:szCs w:val="22"/>
                <w:lang w:val="sr-Latn-CS"/>
              </w:rPr>
            </w:pPr>
            <w:r w:rsidRPr="001D7901">
              <w:rPr>
                <w:sz w:val="22"/>
                <w:szCs w:val="22"/>
                <w:lang w:val="sr-Latn-CS"/>
              </w:rPr>
              <w:t xml:space="preserve">gvožđe(III) oksid, crveni (E 172) </w:t>
            </w:r>
          </w:p>
          <w:p w:rsidR="00312E34" w:rsidRPr="00AA51F4" w:rsidRDefault="00312E34" w:rsidP="006D298C">
            <w:pPr>
              <w:pStyle w:val="Header"/>
              <w:tabs>
                <w:tab w:val="left" w:pos="284"/>
              </w:tabs>
              <w:rPr>
                <w:sz w:val="22"/>
                <w:szCs w:val="22"/>
                <w:lang w:val="sr-Latn-CS"/>
              </w:rPr>
            </w:pPr>
          </w:p>
          <w:p w:rsidR="006E3018" w:rsidRPr="00AA51F4" w:rsidRDefault="006E3018" w:rsidP="006D298C">
            <w:pPr>
              <w:pStyle w:val="Header"/>
              <w:tabs>
                <w:tab w:val="left" w:pos="284"/>
              </w:tabs>
              <w:rPr>
                <w:sz w:val="22"/>
                <w:szCs w:val="22"/>
                <w:lang w:val="sr-Latn-CS"/>
              </w:rPr>
            </w:pPr>
          </w:p>
        </w:tc>
      </w:tr>
      <w:tr w:rsidR="00312E34" w:rsidRPr="00AA51F4" w:rsidTr="00B257CA">
        <w:tc>
          <w:tcPr>
            <w:tcW w:w="5000" w:type="pct"/>
            <w:vAlign w:val="center"/>
          </w:tcPr>
          <w:p w:rsidR="00312E34" w:rsidRPr="00AA51F4" w:rsidRDefault="00312E34" w:rsidP="006D298C">
            <w:pPr>
              <w:widowControl w:val="0"/>
              <w:autoSpaceDE w:val="0"/>
              <w:autoSpaceDN w:val="0"/>
              <w:rPr>
                <w:b/>
                <w:sz w:val="22"/>
                <w:szCs w:val="22"/>
                <w:lang w:val="sr-Latn-CS"/>
              </w:rPr>
            </w:pPr>
            <w:r w:rsidRPr="00AA51F4">
              <w:rPr>
                <w:b/>
                <w:sz w:val="22"/>
                <w:szCs w:val="22"/>
                <w:lang w:val="sr-Latn-CS"/>
              </w:rPr>
              <w:t xml:space="preserve">Kako izgleda lijek </w:t>
            </w:r>
            <w:r w:rsidR="00B37B9C">
              <w:rPr>
                <w:b/>
                <w:bCs/>
                <w:sz w:val="22"/>
                <w:szCs w:val="22"/>
                <w:lang w:val="it-IT"/>
              </w:rPr>
              <w:t>Kapecitabin</w:t>
            </w:r>
            <w:r w:rsidR="0058170F">
              <w:rPr>
                <w:b/>
                <w:bCs/>
                <w:sz w:val="22"/>
                <w:szCs w:val="22"/>
                <w:lang w:val="it-IT"/>
              </w:rPr>
              <w:t xml:space="preserve"> Teva</w:t>
            </w:r>
            <w:r w:rsidRPr="00AA51F4">
              <w:rPr>
                <w:b/>
                <w:sz w:val="22"/>
                <w:szCs w:val="22"/>
                <w:lang w:val="sr-Latn-CS"/>
              </w:rPr>
              <w:t xml:space="preserve"> i sadržaj pakovanja</w:t>
            </w:r>
          </w:p>
          <w:p w:rsidR="00312E34" w:rsidRPr="00AA51F4" w:rsidRDefault="00312E34" w:rsidP="006D298C">
            <w:pPr>
              <w:widowControl w:val="0"/>
              <w:autoSpaceDE w:val="0"/>
              <w:autoSpaceDN w:val="0"/>
              <w:rPr>
                <w:b/>
                <w:sz w:val="22"/>
                <w:szCs w:val="22"/>
                <w:lang w:val="sr-Latn-CS"/>
              </w:rPr>
            </w:pPr>
          </w:p>
          <w:p w:rsidR="00312E34" w:rsidRPr="00AA51F4" w:rsidRDefault="00312E34" w:rsidP="006D298C">
            <w:pPr>
              <w:pStyle w:val="Header"/>
              <w:tabs>
                <w:tab w:val="left" w:pos="284"/>
              </w:tabs>
              <w:rPr>
                <w:sz w:val="22"/>
                <w:szCs w:val="22"/>
                <w:lang w:val="sr-Latn-CS"/>
              </w:rPr>
            </w:pPr>
            <w:r w:rsidRPr="00AA51F4">
              <w:rPr>
                <w:sz w:val="22"/>
                <w:szCs w:val="22"/>
                <w:lang w:val="sr-Latn-CS"/>
              </w:rPr>
              <w:t>Film tablete.</w:t>
            </w:r>
          </w:p>
          <w:p w:rsidR="00B87C1A" w:rsidRPr="001D7901" w:rsidRDefault="00B37B9C" w:rsidP="00B87C1A">
            <w:pPr>
              <w:pStyle w:val="Header"/>
              <w:tabs>
                <w:tab w:val="left" w:pos="284"/>
              </w:tabs>
              <w:rPr>
                <w:sz w:val="22"/>
                <w:szCs w:val="22"/>
                <w:lang w:val="sr-Latn-CS"/>
              </w:rPr>
            </w:pPr>
            <w:r>
              <w:rPr>
                <w:b/>
                <w:sz w:val="22"/>
                <w:szCs w:val="22"/>
              </w:rPr>
              <w:t>Kapecitabin</w:t>
            </w:r>
            <w:r w:rsidR="00B87C1A" w:rsidRPr="00B87C1A">
              <w:rPr>
                <w:b/>
                <w:sz w:val="22"/>
                <w:szCs w:val="22"/>
              </w:rPr>
              <w:t xml:space="preserve"> Teva 150 mg</w:t>
            </w:r>
            <w:r w:rsidR="00B87C1A" w:rsidRPr="00536246">
              <w:rPr>
                <w:sz w:val="22"/>
                <w:szCs w:val="22"/>
              </w:rPr>
              <w:t xml:space="preserve"> </w:t>
            </w:r>
            <w:r w:rsidR="00174411">
              <w:rPr>
                <w:sz w:val="22"/>
                <w:szCs w:val="22"/>
              </w:rPr>
              <w:t xml:space="preserve">su </w:t>
            </w:r>
            <w:r w:rsidR="00B87C1A" w:rsidRPr="001D7901">
              <w:rPr>
                <w:sz w:val="22"/>
                <w:szCs w:val="22"/>
                <w:lang w:val="sr-Latn-CS"/>
              </w:rPr>
              <w:t>ovalne</w:t>
            </w:r>
            <w:r w:rsidR="00174411">
              <w:rPr>
                <w:sz w:val="22"/>
                <w:szCs w:val="22"/>
                <w:lang w:val="sr-Latn-CS"/>
              </w:rPr>
              <w:t>, bikonveksne</w:t>
            </w:r>
            <w:r w:rsidR="00995EE8">
              <w:rPr>
                <w:sz w:val="22"/>
                <w:szCs w:val="22"/>
                <w:lang w:val="sr-Latn-CS"/>
              </w:rPr>
              <w:t>,</w:t>
            </w:r>
            <w:r w:rsidR="00174411">
              <w:rPr>
                <w:sz w:val="22"/>
                <w:szCs w:val="22"/>
                <w:lang w:val="sr-Latn-CS"/>
              </w:rPr>
              <w:t xml:space="preserve"> </w:t>
            </w:r>
            <w:r w:rsidR="00B87C1A" w:rsidRPr="001D7901">
              <w:rPr>
                <w:sz w:val="22"/>
                <w:szCs w:val="22"/>
                <w:lang w:val="sr-Latn-CS"/>
              </w:rPr>
              <w:t>film</w:t>
            </w:r>
            <w:r w:rsidR="00995EE8">
              <w:rPr>
                <w:sz w:val="22"/>
                <w:szCs w:val="22"/>
                <w:lang w:val="sr-Latn-CS"/>
              </w:rPr>
              <w:t xml:space="preserve"> obložene </w:t>
            </w:r>
            <w:r w:rsidR="00B87C1A" w:rsidRPr="001D7901">
              <w:rPr>
                <w:sz w:val="22"/>
                <w:szCs w:val="22"/>
                <w:lang w:val="sr-Latn-CS"/>
              </w:rPr>
              <w:t xml:space="preserve"> tablete boje</w:t>
            </w:r>
            <w:r w:rsidR="00BE5421">
              <w:rPr>
                <w:sz w:val="22"/>
                <w:szCs w:val="22"/>
                <w:lang w:val="sr-Latn-CS"/>
              </w:rPr>
              <w:t>,</w:t>
            </w:r>
            <w:r w:rsidR="00B87C1A">
              <w:rPr>
                <w:sz w:val="22"/>
                <w:szCs w:val="22"/>
                <w:lang w:val="sr-Latn-CS"/>
              </w:rPr>
              <w:t xml:space="preserve"> blijedo ružičaste,</w:t>
            </w:r>
            <w:r w:rsidR="00B87C1A" w:rsidRPr="00536246">
              <w:rPr>
                <w:sz w:val="22"/>
                <w:szCs w:val="22"/>
              </w:rPr>
              <w:t xml:space="preserve"> 11.5 mm x 5.4 mm </w:t>
            </w:r>
            <w:r w:rsidR="0096243B">
              <w:rPr>
                <w:sz w:val="22"/>
                <w:szCs w:val="22"/>
              </w:rPr>
              <w:t>sa oznakom</w:t>
            </w:r>
            <w:r w:rsidR="00B87C1A" w:rsidRPr="00536246">
              <w:rPr>
                <w:sz w:val="22"/>
                <w:szCs w:val="22"/>
              </w:rPr>
              <w:t xml:space="preserve"> “C” </w:t>
            </w:r>
            <w:r w:rsidR="00B87C1A" w:rsidRPr="001D7901">
              <w:rPr>
                <w:sz w:val="22"/>
                <w:szCs w:val="22"/>
                <w:lang w:val="sr-Latn-CS"/>
              </w:rPr>
              <w:t>sa jedne strane</w:t>
            </w:r>
            <w:r w:rsidR="00B87C1A">
              <w:rPr>
                <w:sz w:val="22"/>
                <w:szCs w:val="22"/>
                <w:lang w:val="sr-Latn-CS"/>
              </w:rPr>
              <w:t xml:space="preserve"> i </w:t>
            </w:r>
            <w:r w:rsidR="00B87C1A" w:rsidRPr="00536246">
              <w:rPr>
                <w:sz w:val="22"/>
                <w:szCs w:val="22"/>
              </w:rPr>
              <w:t xml:space="preserve"> “150”</w:t>
            </w:r>
            <w:r w:rsidR="00B87C1A" w:rsidRPr="001D7901">
              <w:rPr>
                <w:sz w:val="22"/>
                <w:szCs w:val="22"/>
                <w:lang w:val="sr-Latn-CS"/>
              </w:rPr>
              <w:t xml:space="preserve"> sa druge.</w:t>
            </w:r>
          </w:p>
          <w:p w:rsidR="00B87C1A" w:rsidRDefault="00B87C1A" w:rsidP="00B87C1A">
            <w:pPr>
              <w:pStyle w:val="Header"/>
              <w:tabs>
                <w:tab w:val="left" w:pos="284"/>
              </w:tabs>
              <w:rPr>
                <w:sz w:val="22"/>
                <w:szCs w:val="22"/>
              </w:rPr>
            </w:pPr>
          </w:p>
          <w:p w:rsidR="00B87C1A" w:rsidRPr="001D7901" w:rsidRDefault="00B37B9C" w:rsidP="00B87C1A">
            <w:pPr>
              <w:pStyle w:val="Header"/>
              <w:tabs>
                <w:tab w:val="left" w:pos="284"/>
              </w:tabs>
              <w:rPr>
                <w:sz w:val="22"/>
                <w:szCs w:val="22"/>
                <w:lang w:val="sr-Latn-CS"/>
              </w:rPr>
            </w:pPr>
            <w:r>
              <w:rPr>
                <w:b/>
                <w:sz w:val="22"/>
                <w:szCs w:val="22"/>
              </w:rPr>
              <w:t>Kapecitabin</w:t>
            </w:r>
            <w:r w:rsidR="00B87C1A" w:rsidRPr="00B87C1A">
              <w:rPr>
                <w:b/>
                <w:sz w:val="22"/>
                <w:szCs w:val="22"/>
              </w:rPr>
              <w:t xml:space="preserve"> Teva 500 mg</w:t>
            </w:r>
            <w:r w:rsidR="00B87C1A" w:rsidRPr="000507C9">
              <w:rPr>
                <w:sz w:val="22"/>
                <w:szCs w:val="22"/>
              </w:rPr>
              <w:t xml:space="preserve"> </w:t>
            </w:r>
            <w:r w:rsidR="00AA60C7">
              <w:rPr>
                <w:sz w:val="22"/>
                <w:szCs w:val="22"/>
              </w:rPr>
              <w:t xml:space="preserve">su </w:t>
            </w:r>
            <w:r w:rsidR="00B87C1A" w:rsidRPr="001D7901">
              <w:rPr>
                <w:sz w:val="22"/>
                <w:szCs w:val="22"/>
                <w:lang w:val="sr-Latn-CS"/>
              </w:rPr>
              <w:t>ovalne</w:t>
            </w:r>
            <w:r w:rsidR="00AA60C7">
              <w:rPr>
                <w:sz w:val="22"/>
                <w:szCs w:val="22"/>
                <w:lang w:val="sr-Latn-CS"/>
              </w:rPr>
              <w:t>, bikonveksne</w:t>
            </w:r>
            <w:r w:rsidR="00B87C1A" w:rsidRPr="001D7901">
              <w:rPr>
                <w:sz w:val="22"/>
                <w:szCs w:val="22"/>
                <w:lang w:val="sr-Latn-CS"/>
              </w:rPr>
              <w:t xml:space="preserve"> </w:t>
            </w:r>
            <w:r w:rsidR="009D7D41">
              <w:rPr>
                <w:sz w:val="22"/>
                <w:szCs w:val="22"/>
                <w:lang w:val="sr-Latn-CS"/>
              </w:rPr>
              <w:t>,</w:t>
            </w:r>
            <w:r w:rsidR="00B87C1A" w:rsidRPr="001D7901">
              <w:rPr>
                <w:sz w:val="22"/>
                <w:szCs w:val="22"/>
                <w:lang w:val="sr-Latn-CS"/>
              </w:rPr>
              <w:t>film</w:t>
            </w:r>
            <w:r w:rsidR="009D7D41">
              <w:rPr>
                <w:sz w:val="22"/>
                <w:szCs w:val="22"/>
                <w:lang w:val="sr-Latn-CS"/>
              </w:rPr>
              <w:t xml:space="preserve"> obložene</w:t>
            </w:r>
            <w:r w:rsidR="00B87C1A" w:rsidRPr="001D7901">
              <w:rPr>
                <w:sz w:val="22"/>
                <w:szCs w:val="22"/>
                <w:lang w:val="sr-Latn-CS"/>
              </w:rPr>
              <w:t xml:space="preserve"> tablete boje</w:t>
            </w:r>
            <w:r w:rsidR="00B87C1A">
              <w:rPr>
                <w:sz w:val="22"/>
                <w:szCs w:val="22"/>
                <w:lang w:val="sr-Latn-CS"/>
              </w:rPr>
              <w:t xml:space="preserve"> blijedo ružičaste</w:t>
            </w:r>
            <w:r w:rsidR="00B87C1A" w:rsidRPr="000507C9">
              <w:rPr>
                <w:sz w:val="22"/>
                <w:szCs w:val="22"/>
              </w:rPr>
              <w:t xml:space="preserve">, 16.0 mm x 8.5 mm </w:t>
            </w:r>
            <w:r w:rsidR="0096243B">
              <w:rPr>
                <w:sz w:val="22"/>
                <w:szCs w:val="22"/>
              </w:rPr>
              <w:t>sa oznakom</w:t>
            </w:r>
            <w:r w:rsidR="00B87C1A" w:rsidRPr="00536246">
              <w:rPr>
                <w:sz w:val="22"/>
                <w:szCs w:val="22"/>
              </w:rPr>
              <w:t xml:space="preserve"> “C” </w:t>
            </w:r>
            <w:r w:rsidR="00B87C1A" w:rsidRPr="001D7901">
              <w:rPr>
                <w:sz w:val="22"/>
                <w:szCs w:val="22"/>
                <w:lang w:val="sr-Latn-CS"/>
              </w:rPr>
              <w:t>sa jedne strane</w:t>
            </w:r>
            <w:r w:rsidR="00B87C1A">
              <w:rPr>
                <w:sz w:val="22"/>
                <w:szCs w:val="22"/>
                <w:lang w:val="sr-Latn-CS"/>
              </w:rPr>
              <w:t xml:space="preserve"> i </w:t>
            </w:r>
            <w:r w:rsidR="00B87C1A" w:rsidRPr="000507C9">
              <w:rPr>
                <w:sz w:val="22"/>
                <w:szCs w:val="22"/>
              </w:rPr>
              <w:t>“500”</w:t>
            </w:r>
            <w:r w:rsidR="00B87C1A" w:rsidRPr="001D7901">
              <w:rPr>
                <w:sz w:val="22"/>
                <w:szCs w:val="22"/>
                <w:lang w:val="sr-Latn-CS"/>
              </w:rPr>
              <w:t xml:space="preserve"> sa druge.</w:t>
            </w:r>
          </w:p>
          <w:p w:rsidR="00312E34" w:rsidRPr="00AA51F4" w:rsidRDefault="00312E34" w:rsidP="006D298C">
            <w:pPr>
              <w:widowControl w:val="0"/>
              <w:autoSpaceDE w:val="0"/>
              <w:autoSpaceDN w:val="0"/>
              <w:rPr>
                <w:b/>
                <w:bCs/>
                <w:sz w:val="22"/>
                <w:szCs w:val="22"/>
                <w:lang w:val="sr-Latn-CS"/>
              </w:rPr>
            </w:pPr>
          </w:p>
        </w:tc>
      </w:tr>
      <w:tr w:rsidR="00312E34" w:rsidRPr="00AA51F4" w:rsidTr="00B257CA">
        <w:trPr>
          <w:trHeight w:val="476"/>
        </w:trPr>
        <w:tc>
          <w:tcPr>
            <w:tcW w:w="5000" w:type="pct"/>
            <w:vAlign w:val="center"/>
          </w:tcPr>
          <w:p w:rsidR="00B87C1A" w:rsidRDefault="00B87C1A" w:rsidP="00B87C1A">
            <w:pPr>
              <w:pStyle w:val="Header"/>
              <w:tabs>
                <w:tab w:val="left" w:pos="284"/>
              </w:tabs>
              <w:rPr>
                <w:sz w:val="22"/>
                <w:szCs w:val="22"/>
                <w:lang w:val="sr-Latn-CS"/>
              </w:rPr>
            </w:pPr>
            <w:r w:rsidRPr="001D7901">
              <w:rPr>
                <w:sz w:val="22"/>
                <w:szCs w:val="22"/>
                <w:lang w:val="sr-Latn-CS"/>
              </w:rPr>
              <w:t xml:space="preserve">Unutrašnje pakovanje je </w:t>
            </w:r>
            <w:r w:rsidRPr="00DF0725">
              <w:rPr>
                <w:bCs/>
                <w:sz w:val="22"/>
                <w:szCs w:val="22"/>
                <w:lang w:val="sr-Latn-CS"/>
              </w:rPr>
              <w:t>PVC/PE/PVDC/Alu blister</w:t>
            </w:r>
            <w:r w:rsidRPr="001D7901">
              <w:rPr>
                <w:sz w:val="22"/>
                <w:szCs w:val="22"/>
                <w:lang w:val="sr-Latn-CS"/>
              </w:rPr>
              <w:t>.</w:t>
            </w:r>
          </w:p>
          <w:p w:rsidR="00B87C1A" w:rsidRPr="001D7901" w:rsidRDefault="00B87C1A" w:rsidP="00B87C1A">
            <w:pPr>
              <w:pStyle w:val="Header"/>
              <w:tabs>
                <w:tab w:val="left" w:pos="284"/>
              </w:tabs>
              <w:rPr>
                <w:sz w:val="22"/>
                <w:szCs w:val="22"/>
                <w:lang w:val="sr-Latn-CS"/>
              </w:rPr>
            </w:pPr>
          </w:p>
          <w:p w:rsidR="00B87C1A" w:rsidRPr="001D7901" w:rsidRDefault="00B37B9C" w:rsidP="00B87C1A">
            <w:pPr>
              <w:pStyle w:val="Header"/>
              <w:tabs>
                <w:tab w:val="left" w:pos="284"/>
              </w:tabs>
              <w:rPr>
                <w:sz w:val="22"/>
                <w:szCs w:val="22"/>
                <w:lang w:val="sr-Latn-CS"/>
              </w:rPr>
            </w:pPr>
            <w:r>
              <w:rPr>
                <w:b/>
                <w:sz w:val="22"/>
                <w:szCs w:val="22"/>
              </w:rPr>
              <w:t>Kapecitabin</w:t>
            </w:r>
            <w:r w:rsidR="00B87C1A">
              <w:rPr>
                <w:b/>
                <w:sz w:val="22"/>
                <w:szCs w:val="22"/>
              </w:rPr>
              <w:t xml:space="preserve"> Teva film tablete 15</w:t>
            </w:r>
            <w:r w:rsidR="00B87C1A" w:rsidRPr="001D7901">
              <w:rPr>
                <w:b/>
                <w:sz w:val="22"/>
                <w:szCs w:val="22"/>
              </w:rPr>
              <w:t>0 mg</w:t>
            </w:r>
            <w:r w:rsidR="00B87C1A">
              <w:rPr>
                <w:b/>
                <w:sz w:val="22"/>
                <w:szCs w:val="22"/>
              </w:rPr>
              <w:t>:</w:t>
            </w:r>
            <w:r w:rsidR="00B87C1A" w:rsidRPr="001D7901">
              <w:rPr>
                <w:sz w:val="22"/>
                <w:szCs w:val="22"/>
                <w:lang w:val="sr-Latn-CS"/>
              </w:rPr>
              <w:t xml:space="preserve"> U složivoj kartonskoj kutiji nalazi se </w:t>
            </w:r>
            <w:r w:rsidR="00B87C1A">
              <w:rPr>
                <w:sz w:val="22"/>
                <w:szCs w:val="22"/>
                <w:lang w:val="sr-Latn-CS"/>
              </w:rPr>
              <w:t>6</w:t>
            </w:r>
            <w:r w:rsidR="00B87C1A" w:rsidRPr="001D7901">
              <w:rPr>
                <w:sz w:val="22"/>
                <w:szCs w:val="22"/>
                <w:lang w:val="sr-Latn-CS"/>
              </w:rPr>
              <w:t xml:space="preserve"> blistera</w:t>
            </w:r>
            <w:r w:rsidR="00B87C1A">
              <w:rPr>
                <w:sz w:val="22"/>
                <w:szCs w:val="22"/>
                <w:lang w:val="sr-Latn-CS"/>
              </w:rPr>
              <w:t xml:space="preserve"> sa po 10 film tableta jačine 15</w:t>
            </w:r>
            <w:r w:rsidR="00B87C1A" w:rsidRPr="001D7901">
              <w:rPr>
                <w:sz w:val="22"/>
                <w:szCs w:val="22"/>
                <w:lang w:val="sr-Latn-CS"/>
              </w:rPr>
              <w:t>0 mg.</w:t>
            </w:r>
          </w:p>
          <w:p w:rsidR="00B87C1A" w:rsidRPr="001D7901" w:rsidRDefault="00B87C1A" w:rsidP="00B87C1A">
            <w:pPr>
              <w:pStyle w:val="Header"/>
              <w:tabs>
                <w:tab w:val="left" w:pos="284"/>
              </w:tabs>
              <w:rPr>
                <w:sz w:val="22"/>
                <w:szCs w:val="22"/>
                <w:lang w:val="sr-Latn-CS"/>
              </w:rPr>
            </w:pPr>
          </w:p>
          <w:p w:rsidR="00312E34" w:rsidRPr="00AA51F4" w:rsidRDefault="00B37B9C" w:rsidP="006D298C">
            <w:pPr>
              <w:pStyle w:val="Header"/>
              <w:tabs>
                <w:tab w:val="left" w:pos="284"/>
              </w:tabs>
              <w:rPr>
                <w:sz w:val="22"/>
                <w:szCs w:val="22"/>
                <w:lang w:val="sr-Latn-CS"/>
              </w:rPr>
            </w:pPr>
            <w:r>
              <w:rPr>
                <w:b/>
                <w:sz w:val="22"/>
                <w:szCs w:val="22"/>
              </w:rPr>
              <w:t>Kapecitabin</w:t>
            </w:r>
            <w:r w:rsidR="00B87C1A">
              <w:rPr>
                <w:b/>
                <w:sz w:val="22"/>
                <w:szCs w:val="22"/>
              </w:rPr>
              <w:t xml:space="preserve"> Teva</w:t>
            </w:r>
            <w:r w:rsidR="00B87C1A" w:rsidRPr="001D7901">
              <w:rPr>
                <w:b/>
                <w:sz w:val="22"/>
                <w:szCs w:val="22"/>
              </w:rPr>
              <w:t xml:space="preserve"> film tablete 500 mg</w:t>
            </w:r>
            <w:r w:rsidR="00B87C1A">
              <w:rPr>
                <w:b/>
                <w:sz w:val="22"/>
                <w:szCs w:val="22"/>
              </w:rPr>
              <w:t xml:space="preserve">: </w:t>
            </w:r>
            <w:r w:rsidR="00B87C1A" w:rsidRPr="001D7901">
              <w:rPr>
                <w:sz w:val="22"/>
                <w:szCs w:val="22"/>
                <w:lang w:val="sr-Latn-CS"/>
              </w:rPr>
              <w:t>U složivoj kartonskoj kutiji nalazi se 12 blistera sa po 10 film tableta jačine 500 mg.</w:t>
            </w:r>
          </w:p>
        </w:tc>
      </w:tr>
      <w:tr w:rsidR="00312E34" w:rsidRPr="00AA51F4" w:rsidTr="00B257CA">
        <w:trPr>
          <w:trHeight w:val="356"/>
        </w:trPr>
        <w:tc>
          <w:tcPr>
            <w:tcW w:w="5000" w:type="pct"/>
          </w:tcPr>
          <w:p w:rsidR="00312E34" w:rsidRPr="00AA51F4" w:rsidRDefault="00E14C4A" w:rsidP="006D298C">
            <w:pPr>
              <w:widowControl w:val="0"/>
              <w:autoSpaceDE w:val="0"/>
              <w:autoSpaceDN w:val="0"/>
              <w:rPr>
                <w:b/>
                <w:bCs/>
                <w:sz w:val="22"/>
                <w:szCs w:val="22"/>
                <w:lang w:val="sr-Latn-CS"/>
              </w:rPr>
            </w:pPr>
            <w:r>
              <w:rPr>
                <w:b/>
                <w:sz w:val="22"/>
                <w:szCs w:val="22"/>
                <w:lang w:val="sr-Latn-CS"/>
              </w:rPr>
              <w:lastRenderedPageBreak/>
              <w:t>Nosilac dozvole i p</w:t>
            </w:r>
            <w:r w:rsidR="00312E34" w:rsidRPr="00AA51F4">
              <w:rPr>
                <w:b/>
                <w:sz w:val="22"/>
                <w:szCs w:val="22"/>
                <w:lang w:val="sr-Latn-CS"/>
              </w:rPr>
              <w:t>roizvođač</w:t>
            </w:r>
          </w:p>
        </w:tc>
      </w:tr>
      <w:tr w:rsidR="00312E34" w:rsidRPr="00AA51F4" w:rsidTr="00B257CA">
        <w:trPr>
          <w:trHeight w:val="1508"/>
        </w:trPr>
        <w:tc>
          <w:tcPr>
            <w:tcW w:w="5000" w:type="pct"/>
            <w:vAlign w:val="center"/>
          </w:tcPr>
          <w:p w:rsidR="008164DA" w:rsidRDefault="00B87C1A" w:rsidP="00B87C1A">
            <w:pPr>
              <w:widowControl w:val="0"/>
              <w:autoSpaceDE w:val="0"/>
              <w:autoSpaceDN w:val="0"/>
              <w:rPr>
                <w:b/>
                <w:bCs/>
                <w:sz w:val="22"/>
                <w:szCs w:val="22"/>
                <w:lang w:val="it-IT"/>
              </w:rPr>
            </w:pPr>
            <w:r>
              <w:rPr>
                <w:b/>
                <w:bCs/>
                <w:sz w:val="22"/>
                <w:szCs w:val="22"/>
                <w:lang w:val="it-IT"/>
              </w:rPr>
              <w:t>Nosilac dozvole:</w:t>
            </w:r>
          </w:p>
          <w:p w:rsidR="008164DA" w:rsidRDefault="00B87C1A" w:rsidP="00B87C1A">
            <w:pPr>
              <w:widowControl w:val="0"/>
              <w:autoSpaceDE w:val="0"/>
              <w:autoSpaceDN w:val="0"/>
              <w:rPr>
                <w:b/>
                <w:bCs/>
                <w:sz w:val="22"/>
                <w:szCs w:val="22"/>
                <w:lang w:val="it-IT"/>
              </w:rPr>
            </w:pPr>
            <w:r>
              <w:rPr>
                <w:b/>
                <w:bCs/>
                <w:sz w:val="22"/>
                <w:szCs w:val="22"/>
                <w:lang w:val="it-IT"/>
              </w:rPr>
              <w:t>Farmegra d.o.o.,</w:t>
            </w:r>
          </w:p>
          <w:p w:rsidR="008164DA" w:rsidRPr="008164DA" w:rsidRDefault="00B87C1A" w:rsidP="00B87C1A">
            <w:pPr>
              <w:widowControl w:val="0"/>
              <w:autoSpaceDE w:val="0"/>
              <w:autoSpaceDN w:val="0"/>
              <w:rPr>
                <w:bCs/>
                <w:sz w:val="22"/>
                <w:szCs w:val="22"/>
                <w:lang w:val="it-IT"/>
              </w:rPr>
            </w:pPr>
            <w:r w:rsidRPr="008164DA">
              <w:rPr>
                <w:bCs/>
                <w:sz w:val="22"/>
                <w:szCs w:val="22"/>
                <w:lang w:val="it-IT"/>
              </w:rPr>
              <w:t>Kritskog odreda 4/1,</w:t>
            </w:r>
          </w:p>
          <w:p w:rsidR="006E3018" w:rsidRPr="008164DA" w:rsidRDefault="00B87C1A" w:rsidP="00B87C1A">
            <w:pPr>
              <w:widowControl w:val="0"/>
              <w:autoSpaceDE w:val="0"/>
              <w:autoSpaceDN w:val="0"/>
              <w:rPr>
                <w:bCs/>
                <w:sz w:val="22"/>
                <w:szCs w:val="22"/>
                <w:lang w:val="it-IT"/>
              </w:rPr>
            </w:pPr>
            <w:r w:rsidRPr="008164DA">
              <w:rPr>
                <w:bCs/>
                <w:sz w:val="22"/>
                <w:szCs w:val="22"/>
                <w:lang w:val="it-IT"/>
              </w:rPr>
              <w:t>81000 Podgorica</w:t>
            </w:r>
            <w:r w:rsidR="00296D98">
              <w:rPr>
                <w:bCs/>
                <w:sz w:val="22"/>
                <w:szCs w:val="22"/>
                <w:lang w:val="it-IT"/>
              </w:rPr>
              <w:t>, Crna Gora</w:t>
            </w:r>
            <w:bookmarkStart w:id="0" w:name="_GoBack"/>
            <w:bookmarkEnd w:id="0"/>
          </w:p>
          <w:p w:rsidR="008164DA" w:rsidRDefault="008164DA" w:rsidP="00B87C1A">
            <w:pPr>
              <w:widowControl w:val="0"/>
              <w:autoSpaceDE w:val="0"/>
              <w:autoSpaceDN w:val="0"/>
              <w:rPr>
                <w:b/>
                <w:bCs/>
                <w:sz w:val="22"/>
                <w:szCs w:val="22"/>
                <w:lang w:val="it-IT"/>
              </w:rPr>
            </w:pPr>
          </w:p>
          <w:p w:rsidR="00B87C1A" w:rsidRDefault="00B87C1A" w:rsidP="00B87C1A">
            <w:pPr>
              <w:widowControl w:val="0"/>
              <w:autoSpaceDE w:val="0"/>
              <w:autoSpaceDN w:val="0"/>
              <w:rPr>
                <w:b/>
                <w:bCs/>
                <w:sz w:val="22"/>
                <w:szCs w:val="22"/>
                <w:lang w:val="sr-Latn-CS"/>
              </w:rPr>
            </w:pPr>
            <w:r>
              <w:rPr>
                <w:b/>
                <w:bCs/>
                <w:sz w:val="22"/>
                <w:szCs w:val="22"/>
                <w:lang w:val="it-IT"/>
              </w:rPr>
              <w:t>Proizvodja</w:t>
            </w:r>
            <w:r>
              <w:rPr>
                <w:b/>
                <w:bCs/>
                <w:sz w:val="22"/>
                <w:szCs w:val="22"/>
                <w:lang w:val="sr-Latn-CS"/>
              </w:rPr>
              <w:t>č:</w:t>
            </w:r>
          </w:p>
          <w:p w:rsidR="008164DA" w:rsidRPr="008164DA" w:rsidRDefault="008164DA" w:rsidP="008164DA">
            <w:pPr>
              <w:widowControl w:val="0"/>
              <w:autoSpaceDE w:val="0"/>
              <w:autoSpaceDN w:val="0"/>
              <w:rPr>
                <w:b/>
                <w:bCs/>
                <w:sz w:val="22"/>
                <w:szCs w:val="22"/>
                <w:lang w:val="nl-NL"/>
              </w:rPr>
            </w:pPr>
            <w:r w:rsidRPr="008164DA">
              <w:rPr>
                <w:b/>
                <w:bCs/>
                <w:sz w:val="22"/>
                <w:szCs w:val="22"/>
                <w:lang w:val="nl-NL"/>
              </w:rPr>
              <w:t>1.</w:t>
            </w:r>
            <w:r w:rsidR="00B257CA">
              <w:rPr>
                <w:b/>
                <w:bCs/>
                <w:sz w:val="22"/>
                <w:szCs w:val="22"/>
                <w:lang w:val="nl-NL"/>
              </w:rPr>
              <w:t xml:space="preserve"> </w:t>
            </w:r>
            <w:r w:rsidRPr="008164DA">
              <w:rPr>
                <w:b/>
                <w:bCs/>
                <w:sz w:val="22"/>
                <w:szCs w:val="22"/>
                <w:lang w:val="nl-NL"/>
              </w:rPr>
              <w:t xml:space="preserve">Teva Czech Industries s.r.o. </w:t>
            </w:r>
          </w:p>
          <w:p w:rsidR="008164DA" w:rsidRPr="008164DA" w:rsidRDefault="008164DA" w:rsidP="008164DA">
            <w:pPr>
              <w:widowControl w:val="0"/>
              <w:autoSpaceDE w:val="0"/>
              <w:autoSpaceDN w:val="0"/>
              <w:rPr>
                <w:bCs/>
                <w:sz w:val="22"/>
                <w:szCs w:val="22"/>
                <w:lang w:val="nl-NL"/>
              </w:rPr>
            </w:pPr>
            <w:r w:rsidRPr="008164DA">
              <w:rPr>
                <w:bCs/>
                <w:sz w:val="22"/>
                <w:szCs w:val="22"/>
                <w:lang w:val="nl-NL"/>
              </w:rPr>
              <w:t xml:space="preserve">Ostravska 29, c.p. 305, </w:t>
            </w:r>
          </w:p>
          <w:p w:rsidR="008164DA" w:rsidRPr="008164DA" w:rsidRDefault="008164DA" w:rsidP="008164DA">
            <w:pPr>
              <w:widowControl w:val="0"/>
              <w:autoSpaceDE w:val="0"/>
              <w:autoSpaceDN w:val="0"/>
              <w:rPr>
                <w:bCs/>
                <w:sz w:val="22"/>
                <w:szCs w:val="22"/>
                <w:lang w:val="nl-NL"/>
              </w:rPr>
            </w:pPr>
            <w:r w:rsidRPr="008164DA">
              <w:rPr>
                <w:bCs/>
                <w:sz w:val="22"/>
                <w:szCs w:val="22"/>
                <w:lang w:val="nl-NL"/>
              </w:rPr>
              <w:t xml:space="preserve">74770 Opava-Komarov </w:t>
            </w:r>
          </w:p>
          <w:p w:rsidR="008164DA" w:rsidRDefault="008164DA" w:rsidP="008164DA">
            <w:pPr>
              <w:widowControl w:val="0"/>
              <w:autoSpaceDE w:val="0"/>
              <w:autoSpaceDN w:val="0"/>
              <w:rPr>
                <w:bCs/>
                <w:sz w:val="22"/>
                <w:szCs w:val="22"/>
                <w:lang w:val="sr-Latn-CS"/>
              </w:rPr>
            </w:pPr>
            <w:r w:rsidRPr="008164DA">
              <w:rPr>
                <w:bCs/>
                <w:sz w:val="22"/>
                <w:szCs w:val="22"/>
                <w:lang w:val="sr-Latn-CS"/>
              </w:rPr>
              <w:t>Czech Republic</w:t>
            </w:r>
          </w:p>
          <w:p w:rsidR="008164DA" w:rsidRPr="008164DA" w:rsidRDefault="008164DA" w:rsidP="008164DA">
            <w:pPr>
              <w:widowControl w:val="0"/>
              <w:autoSpaceDE w:val="0"/>
              <w:autoSpaceDN w:val="0"/>
              <w:rPr>
                <w:bCs/>
                <w:sz w:val="22"/>
                <w:szCs w:val="22"/>
                <w:lang w:val="sr-Latn-CS"/>
              </w:rPr>
            </w:pPr>
          </w:p>
          <w:p w:rsidR="008164DA" w:rsidRPr="008164DA" w:rsidRDefault="008164DA" w:rsidP="008164DA">
            <w:pPr>
              <w:widowControl w:val="0"/>
              <w:autoSpaceDE w:val="0"/>
              <w:autoSpaceDN w:val="0"/>
              <w:rPr>
                <w:b/>
                <w:bCs/>
                <w:sz w:val="22"/>
                <w:szCs w:val="22"/>
                <w:lang w:val="nl-NL"/>
              </w:rPr>
            </w:pPr>
            <w:r w:rsidRPr="008164DA">
              <w:rPr>
                <w:b/>
                <w:bCs/>
                <w:sz w:val="22"/>
                <w:szCs w:val="22"/>
                <w:lang w:val="nl-NL"/>
              </w:rPr>
              <w:t>2.</w:t>
            </w:r>
            <w:r w:rsidR="00B257CA">
              <w:rPr>
                <w:b/>
                <w:bCs/>
                <w:sz w:val="22"/>
                <w:szCs w:val="22"/>
                <w:lang w:val="nl-NL"/>
              </w:rPr>
              <w:t xml:space="preserve"> </w:t>
            </w:r>
            <w:r w:rsidRPr="008164DA">
              <w:rPr>
                <w:b/>
                <w:bCs/>
                <w:sz w:val="22"/>
                <w:szCs w:val="22"/>
                <w:lang w:val="nl-NL"/>
              </w:rPr>
              <w:t xml:space="preserve">Pharmachemie B.V. </w:t>
            </w:r>
          </w:p>
          <w:p w:rsidR="008164DA" w:rsidRPr="008164DA" w:rsidRDefault="008164DA" w:rsidP="008164DA">
            <w:pPr>
              <w:widowControl w:val="0"/>
              <w:autoSpaceDE w:val="0"/>
              <w:autoSpaceDN w:val="0"/>
              <w:rPr>
                <w:bCs/>
                <w:sz w:val="22"/>
                <w:szCs w:val="22"/>
                <w:lang w:val="nl-NL"/>
              </w:rPr>
            </w:pPr>
            <w:r w:rsidRPr="008164DA">
              <w:rPr>
                <w:bCs/>
                <w:sz w:val="22"/>
                <w:szCs w:val="22"/>
                <w:lang w:val="nl-NL"/>
              </w:rPr>
              <w:t xml:space="preserve">Swensweg 5, </w:t>
            </w:r>
          </w:p>
          <w:p w:rsidR="008164DA" w:rsidRPr="008164DA" w:rsidRDefault="008164DA" w:rsidP="008164DA">
            <w:pPr>
              <w:widowControl w:val="0"/>
              <w:autoSpaceDE w:val="0"/>
              <w:autoSpaceDN w:val="0"/>
              <w:rPr>
                <w:bCs/>
                <w:sz w:val="22"/>
                <w:szCs w:val="22"/>
                <w:lang w:val="nl-NL"/>
              </w:rPr>
            </w:pPr>
            <w:r w:rsidRPr="008164DA">
              <w:rPr>
                <w:bCs/>
                <w:sz w:val="22"/>
                <w:szCs w:val="22"/>
                <w:lang w:val="nl-NL"/>
              </w:rPr>
              <w:t xml:space="preserve">2031 GA Haarlem </w:t>
            </w:r>
          </w:p>
          <w:p w:rsidR="008164DA" w:rsidRDefault="008164DA" w:rsidP="008164DA">
            <w:pPr>
              <w:widowControl w:val="0"/>
              <w:autoSpaceDE w:val="0"/>
              <w:autoSpaceDN w:val="0"/>
              <w:rPr>
                <w:bCs/>
                <w:sz w:val="22"/>
                <w:szCs w:val="22"/>
                <w:lang w:val="sr-Latn-CS"/>
              </w:rPr>
            </w:pPr>
            <w:r w:rsidRPr="008164DA">
              <w:rPr>
                <w:bCs/>
                <w:sz w:val="22"/>
                <w:szCs w:val="22"/>
                <w:lang w:val="sr-Latn-CS"/>
              </w:rPr>
              <w:t>Holandija</w:t>
            </w:r>
          </w:p>
          <w:p w:rsidR="008164DA" w:rsidRPr="008164DA" w:rsidRDefault="008164DA" w:rsidP="008164DA">
            <w:pPr>
              <w:widowControl w:val="0"/>
              <w:autoSpaceDE w:val="0"/>
              <w:autoSpaceDN w:val="0"/>
              <w:rPr>
                <w:bCs/>
                <w:sz w:val="22"/>
                <w:szCs w:val="22"/>
                <w:lang w:val="sr-Latn-CS"/>
              </w:rPr>
            </w:pPr>
          </w:p>
          <w:p w:rsidR="008164DA" w:rsidRPr="008164DA" w:rsidRDefault="008164DA" w:rsidP="008164DA">
            <w:pPr>
              <w:widowControl w:val="0"/>
              <w:autoSpaceDE w:val="0"/>
              <w:autoSpaceDN w:val="0"/>
              <w:rPr>
                <w:b/>
                <w:bCs/>
                <w:sz w:val="22"/>
                <w:szCs w:val="22"/>
                <w:lang w:val="sr-Latn-CS"/>
              </w:rPr>
            </w:pPr>
            <w:r w:rsidRPr="008164DA">
              <w:rPr>
                <w:b/>
                <w:bCs/>
                <w:sz w:val="22"/>
                <w:szCs w:val="22"/>
                <w:lang w:val="sr-Latn-CS"/>
              </w:rPr>
              <w:t>3.</w:t>
            </w:r>
            <w:r w:rsidR="00B257CA">
              <w:rPr>
                <w:b/>
                <w:bCs/>
                <w:sz w:val="22"/>
                <w:szCs w:val="22"/>
                <w:lang w:val="sr-Latn-CS"/>
              </w:rPr>
              <w:t xml:space="preserve"> </w:t>
            </w:r>
            <w:r w:rsidRPr="008164DA">
              <w:rPr>
                <w:b/>
                <w:bCs/>
                <w:sz w:val="22"/>
                <w:szCs w:val="22"/>
                <w:lang w:val="sr-Latn-CS"/>
              </w:rPr>
              <w:t>Merc</w:t>
            </w:r>
            <w:r w:rsidR="00C4142E">
              <w:rPr>
                <w:b/>
                <w:bCs/>
                <w:sz w:val="22"/>
                <w:szCs w:val="22"/>
                <w:lang w:val="sr-Latn-CS"/>
              </w:rPr>
              <w:t>k</w:t>
            </w:r>
            <w:r w:rsidRPr="008164DA">
              <w:rPr>
                <w:b/>
                <w:bCs/>
                <w:sz w:val="22"/>
                <w:szCs w:val="22"/>
                <w:lang w:val="sr-Latn-CS"/>
              </w:rPr>
              <w:t>le G</w:t>
            </w:r>
            <w:r w:rsidR="00BA7190">
              <w:rPr>
                <w:b/>
                <w:bCs/>
                <w:sz w:val="22"/>
                <w:szCs w:val="22"/>
                <w:lang w:val="sr-Latn-CS"/>
              </w:rPr>
              <w:t>mb</w:t>
            </w:r>
            <w:r w:rsidRPr="008164DA">
              <w:rPr>
                <w:b/>
                <w:bCs/>
                <w:sz w:val="22"/>
                <w:szCs w:val="22"/>
                <w:lang w:val="sr-Latn-CS"/>
              </w:rPr>
              <w:t xml:space="preserve">H </w:t>
            </w:r>
          </w:p>
          <w:p w:rsidR="008164DA" w:rsidRPr="008164DA" w:rsidRDefault="008164DA" w:rsidP="008164DA">
            <w:pPr>
              <w:widowControl w:val="0"/>
              <w:autoSpaceDE w:val="0"/>
              <w:autoSpaceDN w:val="0"/>
              <w:rPr>
                <w:bCs/>
                <w:sz w:val="22"/>
                <w:szCs w:val="22"/>
                <w:lang w:val="sr-Latn-CS"/>
              </w:rPr>
            </w:pPr>
            <w:r w:rsidRPr="008164DA">
              <w:rPr>
                <w:bCs/>
                <w:sz w:val="22"/>
                <w:szCs w:val="22"/>
                <w:lang w:val="sr-Latn-CS"/>
              </w:rPr>
              <w:t>Ludwig Merckle Str 3</w:t>
            </w:r>
          </w:p>
          <w:p w:rsidR="008164DA" w:rsidRPr="008164DA" w:rsidRDefault="008164DA" w:rsidP="008164DA">
            <w:pPr>
              <w:widowControl w:val="0"/>
              <w:autoSpaceDE w:val="0"/>
              <w:autoSpaceDN w:val="0"/>
              <w:rPr>
                <w:bCs/>
                <w:sz w:val="22"/>
                <w:szCs w:val="22"/>
                <w:lang w:val="sr-Latn-CS"/>
              </w:rPr>
            </w:pPr>
            <w:r w:rsidRPr="008164DA">
              <w:rPr>
                <w:bCs/>
                <w:sz w:val="22"/>
                <w:szCs w:val="22"/>
                <w:lang w:val="sr-Latn-CS"/>
              </w:rPr>
              <w:t>89143 Blaubeuren</w:t>
            </w:r>
          </w:p>
          <w:p w:rsidR="00B87C1A" w:rsidRDefault="008164DA" w:rsidP="008164DA">
            <w:pPr>
              <w:widowControl w:val="0"/>
              <w:autoSpaceDE w:val="0"/>
              <w:autoSpaceDN w:val="0"/>
              <w:rPr>
                <w:bCs/>
                <w:sz w:val="22"/>
                <w:szCs w:val="22"/>
                <w:lang w:val="sr-Latn-CS"/>
              </w:rPr>
            </w:pPr>
            <w:r w:rsidRPr="008164DA">
              <w:rPr>
                <w:bCs/>
                <w:sz w:val="22"/>
                <w:szCs w:val="22"/>
                <w:lang w:val="sr-Latn-CS"/>
              </w:rPr>
              <w:t>Njemačka</w:t>
            </w:r>
          </w:p>
          <w:p w:rsidR="006143EF" w:rsidRDefault="006143EF" w:rsidP="008164DA">
            <w:pPr>
              <w:widowControl w:val="0"/>
              <w:autoSpaceDE w:val="0"/>
              <w:autoSpaceDN w:val="0"/>
              <w:rPr>
                <w:bCs/>
                <w:sz w:val="22"/>
                <w:szCs w:val="22"/>
                <w:lang w:val="sr-Latn-CS"/>
              </w:rPr>
            </w:pPr>
          </w:p>
          <w:p w:rsidR="003E1921" w:rsidRPr="003E1921" w:rsidRDefault="003E1921" w:rsidP="003E1921">
            <w:pPr>
              <w:widowControl w:val="0"/>
              <w:autoSpaceDE w:val="0"/>
              <w:autoSpaceDN w:val="0"/>
              <w:rPr>
                <w:b/>
                <w:bCs/>
                <w:sz w:val="22"/>
                <w:szCs w:val="22"/>
              </w:rPr>
            </w:pPr>
            <w:r w:rsidRPr="003E1921">
              <w:rPr>
                <w:b/>
                <w:bCs/>
                <w:sz w:val="22"/>
                <w:szCs w:val="22"/>
              </w:rPr>
              <w:t>4. Teva Operations Poland Sp. z o.o.</w:t>
            </w:r>
          </w:p>
          <w:p w:rsidR="003E1921" w:rsidRPr="003E1921" w:rsidRDefault="003E1921" w:rsidP="003E1921">
            <w:pPr>
              <w:widowControl w:val="0"/>
              <w:autoSpaceDE w:val="0"/>
              <w:autoSpaceDN w:val="0"/>
              <w:rPr>
                <w:bCs/>
                <w:sz w:val="22"/>
                <w:szCs w:val="22"/>
              </w:rPr>
            </w:pPr>
            <w:r w:rsidRPr="003E1921">
              <w:rPr>
                <w:bCs/>
                <w:sz w:val="22"/>
                <w:szCs w:val="22"/>
              </w:rPr>
              <w:t>Mogilska 80, 31-546 Krakov</w:t>
            </w:r>
          </w:p>
          <w:p w:rsidR="003E1921" w:rsidRPr="008164DA" w:rsidRDefault="003E1921" w:rsidP="003E1921">
            <w:pPr>
              <w:widowControl w:val="0"/>
              <w:autoSpaceDE w:val="0"/>
              <w:autoSpaceDN w:val="0"/>
              <w:rPr>
                <w:bCs/>
                <w:sz w:val="22"/>
                <w:szCs w:val="22"/>
                <w:lang w:val="sr-Latn-CS"/>
              </w:rPr>
            </w:pPr>
            <w:r w:rsidRPr="003E1921">
              <w:rPr>
                <w:bCs/>
                <w:sz w:val="22"/>
                <w:szCs w:val="22"/>
              </w:rPr>
              <w:t>Poljska</w:t>
            </w:r>
          </w:p>
          <w:p w:rsidR="00B87C1A" w:rsidRPr="00AA51F4" w:rsidRDefault="00B87C1A" w:rsidP="00B87C1A">
            <w:pPr>
              <w:widowControl w:val="0"/>
              <w:autoSpaceDE w:val="0"/>
              <w:autoSpaceDN w:val="0"/>
              <w:rPr>
                <w:b/>
                <w:bCs/>
                <w:sz w:val="22"/>
                <w:szCs w:val="22"/>
                <w:lang w:val="it-IT"/>
              </w:rPr>
            </w:pPr>
          </w:p>
        </w:tc>
      </w:tr>
      <w:tr w:rsidR="00312E34" w:rsidRPr="00AA51F4" w:rsidTr="00B257CA">
        <w:trPr>
          <w:trHeight w:val="299"/>
        </w:trPr>
        <w:tc>
          <w:tcPr>
            <w:tcW w:w="5000" w:type="pct"/>
          </w:tcPr>
          <w:p w:rsidR="00381817" w:rsidRDefault="00381817" w:rsidP="006D298C">
            <w:pPr>
              <w:widowControl w:val="0"/>
              <w:autoSpaceDE w:val="0"/>
              <w:autoSpaceDN w:val="0"/>
              <w:rPr>
                <w:b/>
                <w:bCs/>
                <w:sz w:val="22"/>
                <w:szCs w:val="22"/>
                <w:lang w:val="sr-Latn-CS"/>
              </w:rPr>
            </w:pPr>
          </w:p>
          <w:p w:rsidR="00312E34" w:rsidRPr="00AA51F4" w:rsidRDefault="00312E34" w:rsidP="006D298C">
            <w:pPr>
              <w:widowControl w:val="0"/>
              <w:autoSpaceDE w:val="0"/>
              <w:autoSpaceDN w:val="0"/>
              <w:rPr>
                <w:b/>
                <w:bCs/>
                <w:sz w:val="22"/>
                <w:szCs w:val="22"/>
                <w:lang w:val="sr-Latn-CS"/>
              </w:rPr>
            </w:pPr>
            <w:r w:rsidRPr="00AA51F4">
              <w:rPr>
                <w:b/>
                <w:bCs/>
                <w:sz w:val="22"/>
                <w:szCs w:val="22"/>
                <w:lang w:val="sr-Latn-CS"/>
              </w:rPr>
              <w:t>Ovo uputstvo je posl</w:t>
            </w:r>
            <w:r w:rsidR="00B74806">
              <w:rPr>
                <w:b/>
                <w:bCs/>
                <w:sz w:val="22"/>
                <w:szCs w:val="22"/>
                <w:lang w:val="sr-Latn-CS"/>
              </w:rPr>
              <w:t>j</w:t>
            </w:r>
            <w:r w:rsidRPr="00AA51F4">
              <w:rPr>
                <w:b/>
                <w:bCs/>
                <w:sz w:val="22"/>
                <w:szCs w:val="22"/>
                <w:lang w:val="sr-Latn-CS"/>
              </w:rPr>
              <w:t xml:space="preserve">ednji put odobreno </w:t>
            </w:r>
          </w:p>
        </w:tc>
      </w:tr>
      <w:tr w:rsidR="00312E34" w:rsidRPr="00AA51F4" w:rsidTr="00B257CA">
        <w:trPr>
          <w:trHeight w:val="213"/>
        </w:trPr>
        <w:tc>
          <w:tcPr>
            <w:tcW w:w="5000" w:type="pct"/>
          </w:tcPr>
          <w:p w:rsidR="007C47E9" w:rsidRPr="005C17C0" w:rsidRDefault="005C17C0" w:rsidP="006D298C">
            <w:pPr>
              <w:widowControl w:val="0"/>
              <w:autoSpaceDE w:val="0"/>
              <w:autoSpaceDN w:val="0"/>
              <w:rPr>
                <w:sz w:val="22"/>
                <w:szCs w:val="22"/>
                <w:lang w:val="sr-Latn-CS"/>
              </w:rPr>
            </w:pPr>
            <w:r w:rsidRPr="005C17C0">
              <w:rPr>
                <w:sz w:val="22"/>
                <w:szCs w:val="22"/>
                <w:lang w:val="sr-Latn-CS"/>
              </w:rPr>
              <w:t>Februar, 2016. godine.</w:t>
            </w:r>
          </w:p>
          <w:p w:rsidR="007C47E9" w:rsidRDefault="007C47E9" w:rsidP="006D298C">
            <w:pPr>
              <w:widowControl w:val="0"/>
              <w:autoSpaceDE w:val="0"/>
              <w:autoSpaceDN w:val="0"/>
              <w:rPr>
                <w:b/>
                <w:sz w:val="22"/>
                <w:szCs w:val="22"/>
                <w:lang w:val="sr-Latn-CS"/>
              </w:rPr>
            </w:pPr>
          </w:p>
          <w:p w:rsidR="00312E34" w:rsidRPr="00AA51F4" w:rsidRDefault="00312E34" w:rsidP="006D298C">
            <w:pPr>
              <w:widowControl w:val="0"/>
              <w:autoSpaceDE w:val="0"/>
              <w:autoSpaceDN w:val="0"/>
              <w:rPr>
                <w:b/>
                <w:sz w:val="22"/>
                <w:szCs w:val="22"/>
                <w:lang w:val="sr-Latn-CS"/>
              </w:rPr>
            </w:pPr>
            <w:r w:rsidRPr="00AA51F4">
              <w:rPr>
                <w:b/>
                <w:sz w:val="22"/>
                <w:szCs w:val="22"/>
                <w:lang w:val="sr-Latn-CS"/>
              </w:rPr>
              <w:t>Režim izdavanja lijeka:</w:t>
            </w:r>
          </w:p>
        </w:tc>
      </w:tr>
      <w:tr w:rsidR="00312E34" w:rsidRPr="00AA51F4" w:rsidTr="005C17C0">
        <w:trPr>
          <w:trHeight w:val="677"/>
        </w:trPr>
        <w:tc>
          <w:tcPr>
            <w:tcW w:w="5000" w:type="pct"/>
          </w:tcPr>
          <w:p w:rsidR="00312E34" w:rsidRPr="00AA51F4" w:rsidRDefault="007C47E9" w:rsidP="005C17C0">
            <w:pPr>
              <w:widowControl w:val="0"/>
              <w:autoSpaceDE w:val="0"/>
              <w:autoSpaceDN w:val="0"/>
              <w:rPr>
                <w:b/>
                <w:sz w:val="22"/>
                <w:szCs w:val="22"/>
                <w:lang w:val="sr-Latn-CS"/>
              </w:rPr>
            </w:pPr>
            <w:r>
              <w:rPr>
                <w:sz w:val="22"/>
                <w:szCs w:val="22"/>
                <w:lang w:val="pl-PL"/>
              </w:rPr>
              <w:t xml:space="preserve">Ograničen </w:t>
            </w:r>
            <w:r w:rsidR="00312E34" w:rsidRPr="00AA51F4">
              <w:rPr>
                <w:sz w:val="22"/>
                <w:szCs w:val="22"/>
                <w:lang w:val="pl-PL"/>
              </w:rPr>
              <w:t>recept.</w:t>
            </w:r>
          </w:p>
        </w:tc>
      </w:tr>
      <w:tr w:rsidR="00312E34" w:rsidRPr="00AA51F4" w:rsidTr="00B257CA">
        <w:trPr>
          <w:trHeight w:val="265"/>
        </w:trPr>
        <w:tc>
          <w:tcPr>
            <w:tcW w:w="5000" w:type="pct"/>
          </w:tcPr>
          <w:p w:rsidR="00312E34" w:rsidRPr="00AA51F4" w:rsidRDefault="00312E34" w:rsidP="006D298C">
            <w:pPr>
              <w:widowControl w:val="0"/>
              <w:autoSpaceDE w:val="0"/>
              <w:autoSpaceDN w:val="0"/>
              <w:rPr>
                <w:b/>
                <w:sz w:val="22"/>
                <w:szCs w:val="22"/>
                <w:lang w:val="sr-Latn-CS"/>
              </w:rPr>
            </w:pPr>
            <w:r w:rsidRPr="00AA51F4">
              <w:rPr>
                <w:b/>
                <w:sz w:val="22"/>
                <w:szCs w:val="22"/>
                <w:lang w:val="sr-Latn-CS"/>
              </w:rPr>
              <w:t>Broj  i datum dozvole:</w:t>
            </w:r>
          </w:p>
        </w:tc>
      </w:tr>
      <w:tr w:rsidR="00312E34" w:rsidRPr="00AA51F4" w:rsidTr="00B257CA">
        <w:trPr>
          <w:trHeight w:val="903"/>
        </w:trPr>
        <w:tc>
          <w:tcPr>
            <w:tcW w:w="5000" w:type="pct"/>
            <w:vAlign w:val="center"/>
          </w:tcPr>
          <w:p w:rsidR="005C17C0" w:rsidRDefault="005C17C0" w:rsidP="005C17C0">
            <w:pPr>
              <w:rPr>
                <w:sz w:val="22"/>
                <w:szCs w:val="22"/>
              </w:rPr>
            </w:pPr>
            <w:r>
              <w:rPr>
                <w:sz w:val="22"/>
                <w:szCs w:val="22"/>
              </w:rPr>
              <w:t>Δ Kapecitabin Teva, film tablete, 150mg, blister,  60 film tableta: 2030/16/119 - 6184 od 02.02.2016. godine</w:t>
            </w:r>
          </w:p>
          <w:p w:rsidR="00312E34" w:rsidRPr="00AA51F4" w:rsidRDefault="005C17C0" w:rsidP="005C17C0">
            <w:pPr>
              <w:widowControl w:val="0"/>
              <w:autoSpaceDE w:val="0"/>
              <w:autoSpaceDN w:val="0"/>
              <w:rPr>
                <w:b/>
                <w:sz w:val="22"/>
                <w:szCs w:val="22"/>
                <w:lang w:val="sr-Latn-CS"/>
              </w:rPr>
            </w:pPr>
            <w:r>
              <w:rPr>
                <w:sz w:val="22"/>
                <w:szCs w:val="22"/>
              </w:rPr>
              <w:t>Δ Kapecitabin Teva, film tablete, 500mg, blister, 120 film tableta: 2030/16/120 - 6185 od 02.02.2016. godine</w:t>
            </w:r>
          </w:p>
        </w:tc>
      </w:tr>
    </w:tbl>
    <w:p w:rsidR="00312E34" w:rsidRPr="00AA51F4" w:rsidRDefault="00312E34" w:rsidP="007E2B9E">
      <w:pPr>
        <w:rPr>
          <w:sz w:val="22"/>
          <w:szCs w:val="22"/>
          <w:lang w:val="sr-Latn-ME"/>
        </w:rPr>
      </w:pPr>
    </w:p>
    <w:sectPr w:rsidR="00312E34" w:rsidRPr="00AA51F4" w:rsidSect="00B257CA">
      <w:headerReference w:type="default" r:id="rId8"/>
      <w:footerReference w:type="even" r:id="rId9"/>
      <w:footerReference w:type="default" r:id="rId10"/>
      <w:headerReference w:type="first" r:id="rId11"/>
      <w:footerReference w:type="first" r:id="rId12"/>
      <w:pgSz w:w="11907" w:h="16840" w:code="9"/>
      <w:pgMar w:top="2160" w:right="1138" w:bottom="1699" w:left="1138" w:header="737" w:footer="73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26B" w:rsidRDefault="00F9426B">
      <w:r>
        <w:separator/>
      </w:r>
    </w:p>
  </w:endnote>
  <w:endnote w:type="continuationSeparator" w:id="0">
    <w:p w:rsidR="00F9426B" w:rsidRDefault="00F9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charset w:val="00"/>
    <w:family w:val="swiss"/>
    <w:pitch w:val="variable"/>
    <w:sig w:usb0="00000007" w:usb1="00000000" w:usb2="00000000" w:usb3="00000000" w:csb0="00000093" w:csb1="00000000"/>
  </w:font>
  <w:font w:name="Humanist777">
    <w:altName w:val="Lucida Sans Unicode"/>
    <w:charset w:val="00"/>
    <w:family w:val="swiss"/>
    <w:pitch w:val="variable"/>
    <w:sig w:usb0="00000087"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C1A" w:rsidRDefault="00B87C1A"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7C1A" w:rsidRDefault="00B87C1A"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7CA" w:rsidRPr="00B257CA" w:rsidRDefault="00B257CA" w:rsidP="00B257CA">
    <w:pPr>
      <w:framePr w:wrap="around" w:vAnchor="text" w:hAnchor="margin" w:xAlign="right" w:y="1"/>
      <w:tabs>
        <w:tab w:val="center" w:pos="4320"/>
        <w:tab w:val="right" w:pos="8640"/>
      </w:tabs>
      <w:rPr>
        <w:noProof/>
        <w:sz w:val="24"/>
        <w:szCs w:val="24"/>
        <w:lang w:val="sr-Latn-ME"/>
      </w:rPr>
    </w:pPr>
  </w:p>
  <w:p w:rsidR="00B257CA" w:rsidRPr="00B257CA" w:rsidRDefault="00B257CA" w:rsidP="00B257CA">
    <w:pPr>
      <w:pBdr>
        <w:top w:val="thinThickSmallGap" w:sz="24" w:space="1" w:color="auto"/>
      </w:pBdr>
      <w:tabs>
        <w:tab w:val="center" w:pos="4320"/>
        <w:tab w:val="right" w:pos="8640"/>
      </w:tabs>
      <w:jc w:val="center"/>
      <w:rPr>
        <w:noProof/>
        <w:lang w:val="sr-Latn-ME"/>
      </w:rPr>
    </w:pPr>
  </w:p>
  <w:p w:rsidR="00B257CA" w:rsidRPr="00B257CA" w:rsidRDefault="00B257CA" w:rsidP="00B257CA">
    <w:pPr>
      <w:tabs>
        <w:tab w:val="center" w:pos="4320"/>
        <w:tab w:val="right" w:pos="8640"/>
      </w:tabs>
      <w:jc w:val="center"/>
      <w:rPr>
        <w:noProof/>
        <w:color w:val="E65900"/>
        <w:sz w:val="16"/>
        <w:szCs w:val="18"/>
        <w:lang w:val="sr-Latn-ME"/>
      </w:rPr>
    </w:pPr>
    <w:r w:rsidRPr="00B257CA">
      <w:rPr>
        <w:noProof/>
        <w:color w:val="FA0000"/>
        <w:sz w:val="16"/>
        <w:szCs w:val="18"/>
        <w:lang w:val="sr-Latn-ME"/>
      </w:rPr>
      <w:t>Agencija za ljekove i medicinska sredstva Crne Gore,</w:t>
    </w:r>
    <w:r w:rsidRPr="00B257CA">
      <w:rPr>
        <w:noProof/>
        <w:sz w:val="16"/>
        <w:szCs w:val="18"/>
        <w:lang w:val="sr-Latn-ME"/>
      </w:rPr>
      <w:t xml:space="preserve"> </w:t>
    </w:r>
    <w:r w:rsidRPr="00B257CA">
      <w:rPr>
        <w:noProof/>
        <w:color w:val="E65900"/>
        <w:sz w:val="16"/>
        <w:szCs w:val="18"/>
        <w:lang w:val="sr-Latn-ME"/>
      </w:rPr>
      <w:t>81000 Podgorica, Bul. Ivana Crnojevića 64a</w:t>
    </w:r>
  </w:p>
  <w:p w:rsidR="00B257CA" w:rsidRPr="00B257CA" w:rsidRDefault="00B257CA" w:rsidP="00B257CA">
    <w:pPr>
      <w:tabs>
        <w:tab w:val="center" w:pos="4320"/>
        <w:tab w:val="right" w:pos="8640"/>
      </w:tabs>
      <w:jc w:val="center"/>
      <w:rPr>
        <w:noProof/>
        <w:color w:val="FA0000"/>
        <w:sz w:val="16"/>
        <w:szCs w:val="18"/>
        <w:lang w:val="sr-Latn-ME"/>
      </w:rPr>
    </w:pPr>
    <w:r w:rsidRPr="00B257CA">
      <w:rPr>
        <w:noProof/>
        <w:color w:val="E65900"/>
        <w:sz w:val="16"/>
        <w:szCs w:val="18"/>
        <w:lang w:val="sr-Latn-ME"/>
      </w:rPr>
      <w:t xml:space="preserve">tel: +382 (0) 20 310 280  </w:t>
    </w:r>
    <w:r w:rsidRPr="00B257CA">
      <w:rPr>
        <w:noProof/>
        <w:color w:val="FA0000"/>
        <w:sz w:val="16"/>
        <w:szCs w:val="18"/>
        <w:lang w:val="sr-Latn-ME"/>
      </w:rPr>
      <w:t>fax: +382 (0) 20 310 581,</w:t>
    </w:r>
    <w:r w:rsidRPr="00B257CA">
      <w:rPr>
        <w:noProof/>
        <w:sz w:val="16"/>
        <w:szCs w:val="18"/>
        <w:lang w:val="sr-Latn-ME"/>
      </w:rPr>
      <w:t xml:space="preserve"> </w:t>
    </w:r>
    <w:r w:rsidRPr="00B257CA">
      <w:rPr>
        <w:noProof/>
        <w:color w:val="E65900"/>
        <w:sz w:val="16"/>
        <w:szCs w:val="18"/>
        <w:lang w:val="sr-Latn-ME"/>
      </w:rPr>
      <w:t>e-mail: info@calims.me,</w:t>
    </w:r>
    <w:r w:rsidRPr="00B257CA">
      <w:rPr>
        <w:noProof/>
        <w:sz w:val="16"/>
        <w:szCs w:val="18"/>
        <w:lang w:val="sr-Latn-ME"/>
      </w:rPr>
      <w:t xml:space="preserve"> </w:t>
    </w:r>
    <w:r w:rsidRPr="00B257CA">
      <w:rPr>
        <w:noProof/>
        <w:color w:val="FA0000"/>
        <w:sz w:val="16"/>
        <w:szCs w:val="18"/>
        <w:lang w:val="sr-Latn-ME"/>
      </w:rPr>
      <w:t>www.calims.me</w:t>
    </w:r>
    <w:r w:rsidRPr="00B257CA">
      <w:rPr>
        <w:noProof/>
        <w:sz w:val="16"/>
        <w:szCs w:val="18"/>
        <w:lang w:val="sr-Latn-ME"/>
      </w:rPr>
      <w:t xml:space="preserve">, </w:t>
    </w:r>
    <w:r w:rsidRPr="00B257CA">
      <w:rPr>
        <w:noProof/>
        <w:color w:val="E65900"/>
        <w:sz w:val="16"/>
        <w:szCs w:val="18"/>
        <w:lang w:val="sr-Latn-ME"/>
      </w:rPr>
      <w:t>PIB: 02739658,</w:t>
    </w:r>
    <w:r w:rsidRPr="00B257CA">
      <w:rPr>
        <w:noProof/>
        <w:sz w:val="16"/>
        <w:szCs w:val="18"/>
        <w:lang w:val="sr-Latn-ME"/>
      </w:rPr>
      <w:t xml:space="preserve"> </w:t>
    </w:r>
    <w:r w:rsidRPr="00B257CA">
      <w:rPr>
        <w:noProof/>
        <w:color w:val="FA0000"/>
        <w:sz w:val="16"/>
        <w:szCs w:val="18"/>
        <w:lang w:val="sr-Latn-ME"/>
      </w:rPr>
      <w:t>žiro račun: 520-3603-33</w:t>
    </w:r>
  </w:p>
  <w:p w:rsidR="00B257CA" w:rsidRPr="00B257CA" w:rsidRDefault="00B257CA" w:rsidP="00B257CA">
    <w:pPr>
      <w:tabs>
        <w:tab w:val="center" w:pos="4320"/>
        <w:tab w:val="right" w:pos="8640"/>
      </w:tabs>
      <w:rPr>
        <w:noProof/>
        <w:lang w:val="sr-Latn-ME"/>
      </w:rPr>
    </w:pPr>
  </w:p>
  <w:p w:rsidR="00B87C1A" w:rsidRPr="00B257CA" w:rsidRDefault="00B257CA" w:rsidP="00B257CA">
    <w:pPr>
      <w:tabs>
        <w:tab w:val="center" w:pos="4320"/>
        <w:tab w:val="right" w:pos="8640"/>
      </w:tabs>
      <w:jc w:val="center"/>
      <w:rPr>
        <w:noProof/>
        <w:lang w:val="sr-Latn-ME"/>
      </w:rPr>
    </w:pPr>
    <w:r w:rsidRPr="00B257CA">
      <w:rPr>
        <w:noProof/>
        <w:lang w:val="sr-Latn-ME"/>
      </w:rPr>
      <w:fldChar w:fldCharType="begin"/>
    </w:r>
    <w:r w:rsidRPr="00B257CA">
      <w:rPr>
        <w:noProof/>
        <w:lang w:val="sr-Latn-ME"/>
      </w:rPr>
      <w:instrText xml:space="preserve"> PAGE </w:instrText>
    </w:r>
    <w:r w:rsidRPr="00B257CA">
      <w:rPr>
        <w:noProof/>
        <w:lang w:val="sr-Latn-ME"/>
      </w:rPr>
      <w:fldChar w:fldCharType="separate"/>
    </w:r>
    <w:r w:rsidR="00296D98">
      <w:rPr>
        <w:noProof/>
        <w:lang w:val="sr-Latn-ME"/>
      </w:rPr>
      <w:t>10</w:t>
    </w:r>
    <w:r w:rsidRPr="00B257CA">
      <w:rPr>
        <w:noProof/>
        <w:lang w:val="sr-Latn-ME"/>
      </w:rPr>
      <w:fldChar w:fldCharType="end"/>
    </w:r>
    <w:r w:rsidRPr="00B257CA">
      <w:rPr>
        <w:noProof/>
        <w:lang w:val="sr-Latn-ME"/>
      </w:rPr>
      <w:t xml:space="preserve"> / </w:t>
    </w:r>
    <w:r w:rsidRPr="00B257CA">
      <w:rPr>
        <w:noProof/>
        <w:lang w:val="sr-Latn-ME"/>
      </w:rPr>
      <w:fldChar w:fldCharType="begin"/>
    </w:r>
    <w:r w:rsidRPr="00B257CA">
      <w:rPr>
        <w:noProof/>
        <w:lang w:val="sr-Latn-ME"/>
      </w:rPr>
      <w:instrText xml:space="preserve"> NUMPAGES </w:instrText>
    </w:r>
    <w:r w:rsidRPr="00B257CA">
      <w:rPr>
        <w:noProof/>
        <w:lang w:val="sr-Latn-ME"/>
      </w:rPr>
      <w:fldChar w:fldCharType="separate"/>
    </w:r>
    <w:r w:rsidR="00296D98">
      <w:rPr>
        <w:noProof/>
        <w:lang w:val="sr-Latn-ME"/>
      </w:rPr>
      <w:t>10</w:t>
    </w:r>
    <w:r w:rsidRPr="00B257CA">
      <w:rPr>
        <w:noProof/>
        <w:lang w:val="sr-Latn-M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C1A" w:rsidRDefault="00B87C1A"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26B" w:rsidRDefault="00F9426B">
      <w:r>
        <w:separator/>
      </w:r>
    </w:p>
  </w:footnote>
  <w:footnote w:type="continuationSeparator" w:id="0">
    <w:p w:rsidR="00F9426B" w:rsidRDefault="00F94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C1A" w:rsidRPr="00B257CA" w:rsidRDefault="00B257CA" w:rsidP="00B257CA">
    <w:pPr>
      <w:pStyle w:val="Header"/>
      <w:pBdr>
        <w:top w:val="thinThickSmallGap" w:sz="24" w:space="2" w:color="auto"/>
      </w:pBdr>
      <w:tabs>
        <w:tab w:val="clear" w:pos="4320"/>
        <w:tab w:val="clear" w:pos="8640"/>
        <w:tab w:val="left" w:pos="2775"/>
      </w:tabs>
      <w:rPr>
        <w:sz w:val="16"/>
        <w:szCs w:val="16"/>
      </w:rPr>
    </w:pPr>
    <w:r w:rsidRPr="00BB72EA">
      <w:rPr>
        <w:noProof/>
        <w:sz w:val="16"/>
        <w:szCs w:val="16"/>
      </w:rPr>
      <w:drawing>
        <wp:inline distT="0" distB="0" distL="0" distR="0" wp14:anchorId="7AA3AB46" wp14:editId="73EEA219">
          <wp:extent cx="1371600" cy="1005840"/>
          <wp:effectExtent l="0" t="0" r="0" b="3810"/>
          <wp:docPr id="3" name="Pictur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00584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C1A" w:rsidRDefault="00313E8B">
    <w:pPr>
      <w:pStyle w:val="Header"/>
      <w:rPr>
        <w:sz w:val="16"/>
        <w:szCs w:val="16"/>
      </w:rPr>
    </w:pPr>
    <w:r w:rsidRPr="005319EA">
      <w:rPr>
        <w:noProof/>
        <w:sz w:val="16"/>
        <w:szCs w:val="16"/>
      </w:rPr>
      <w:drawing>
        <wp:inline distT="0" distB="0" distL="0" distR="0">
          <wp:extent cx="1446530" cy="266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530" cy="266065"/>
                  </a:xfrm>
                  <a:prstGeom prst="rect">
                    <a:avLst/>
                  </a:prstGeom>
                  <a:noFill/>
                  <a:ln>
                    <a:noFill/>
                  </a:ln>
                </pic:spPr>
              </pic:pic>
            </a:graphicData>
          </a:graphic>
        </wp:inline>
      </w:drawing>
    </w:r>
  </w:p>
  <w:p w:rsidR="00B87C1A" w:rsidRDefault="00B87C1A">
    <w:pPr>
      <w:pStyle w:val="Header"/>
      <w:rPr>
        <w:sz w:val="16"/>
        <w:szCs w:val="16"/>
      </w:rPr>
    </w:pPr>
  </w:p>
  <w:p w:rsidR="00B87C1A" w:rsidRDefault="00B87C1A"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7" w15:restartNumberingAfterBreak="0">
    <w:nsid w:val="193D6622"/>
    <w:multiLevelType w:val="hybridMultilevel"/>
    <w:tmpl w:val="0056627E"/>
    <w:lvl w:ilvl="0" w:tplc="4C72472E">
      <w:start w:val="195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F12943"/>
    <w:multiLevelType w:val="hybridMultilevel"/>
    <w:tmpl w:val="7CFA0166"/>
    <w:lvl w:ilvl="0" w:tplc="51662C04">
      <w:start w:val="1"/>
      <w:numFmt w:val="bullet"/>
      <w:lvlText w:val="-"/>
      <w:lvlJc w:val="left"/>
      <w:pPr>
        <w:tabs>
          <w:tab w:val="num" w:pos="540"/>
        </w:tabs>
        <w:ind w:left="540" w:hanging="360"/>
      </w:pPr>
      <w:rPr>
        <w:rFonts w:ascii="Times New Roman" w:eastAsia="SimSun" w:hAnsi="Times New Roman" w:cs="Times New Roman"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9" w15:restartNumberingAfterBreak="0">
    <w:nsid w:val="33381A62"/>
    <w:multiLevelType w:val="hybridMultilevel"/>
    <w:tmpl w:val="94889B5A"/>
    <w:lvl w:ilvl="0" w:tplc="04090001">
      <w:start w:val="1"/>
      <w:numFmt w:val="bullet"/>
      <w:lvlText w:val=""/>
      <w:lvlJc w:val="left"/>
      <w:pPr>
        <w:tabs>
          <w:tab w:val="num" w:pos="576"/>
        </w:tabs>
        <w:ind w:left="0" w:firstLine="0"/>
      </w:pPr>
      <w:rPr>
        <w:rFonts w:ascii="Symbol" w:hAnsi="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19240F"/>
    <w:multiLevelType w:val="hybridMultilevel"/>
    <w:tmpl w:val="2280D4A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1D1709"/>
    <w:multiLevelType w:val="hybridMultilevel"/>
    <w:tmpl w:val="D990EB9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644C8E"/>
    <w:multiLevelType w:val="hybridMultilevel"/>
    <w:tmpl w:val="3EAA64C4"/>
    <w:lvl w:ilvl="0" w:tplc="B718B5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F856AA"/>
    <w:multiLevelType w:val="hybridMultilevel"/>
    <w:tmpl w:val="E8DCE66C"/>
    <w:lvl w:ilvl="0" w:tplc="B2A88BAA">
      <w:start w:val="1"/>
      <w:numFmt w:val="bullet"/>
      <w:lvlText w:val=""/>
      <w:lvlJc w:val="left"/>
      <w:pPr>
        <w:tabs>
          <w:tab w:val="num" w:pos="576"/>
        </w:tabs>
        <w:ind w:left="0" w:firstLine="0"/>
      </w:pPr>
      <w:rPr>
        <w:rFonts w:ascii="Symbol" w:hAnsi="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ED13B0"/>
    <w:multiLevelType w:val="hybridMultilevel"/>
    <w:tmpl w:val="EEC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E42EC4"/>
    <w:multiLevelType w:val="hybridMultilevel"/>
    <w:tmpl w:val="76FC1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560AB1"/>
    <w:multiLevelType w:val="hybridMultilevel"/>
    <w:tmpl w:val="C9764AEA"/>
    <w:lvl w:ilvl="0" w:tplc="ED0EF2DC">
      <w:start w:val="26"/>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8"/>
  </w:num>
  <w:num w:numId="3">
    <w:abstractNumId w:val="7"/>
  </w:num>
  <w:num w:numId="4">
    <w:abstractNumId w:val="6"/>
    <w:lvlOverride w:ilvl="0">
      <w:startOverride w:val="1"/>
    </w:lvlOverride>
  </w:num>
  <w:num w:numId="5">
    <w:abstractNumId w:val="13"/>
  </w:num>
  <w:num w:numId="6">
    <w:abstractNumId w:val="17"/>
  </w:num>
  <w:num w:numId="7">
    <w:abstractNumId w:val="14"/>
  </w:num>
  <w:num w:numId="8">
    <w:abstractNumId w:val="9"/>
  </w:num>
  <w:num w:numId="9">
    <w:abstractNumId w:val="10"/>
  </w:num>
  <w:num w:numId="10">
    <w:abstractNumId w:val="15"/>
  </w:num>
  <w:num w:numId="11">
    <w:abstractNumId w:val="12"/>
  </w:num>
  <w:num w:numId="12">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F40"/>
    <w:rsid w:val="0000376A"/>
    <w:rsid w:val="000044B2"/>
    <w:rsid w:val="00004B28"/>
    <w:rsid w:val="00005D7D"/>
    <w:rsid w:val="00006498"/>
    <w:rsid w:val="00006E5C"/>
    <w:rsid w:val="00007DC9"/>
    <w:rsid w:val="000119D9"/>
    <w:rsid w:val="00012793"/>
    <w:rsid w:val="000144AC"/>
    <w:rsid w:val="00015B8A"/>
    <w:rsid w:val="0001623F"/>
    <w:rsid w:val="00016262"/>
    <w:rsid w:val="000215C6"/>
    <w:rsid w:val="0002193F"/>
    <w:rsid w:val="000241E3"/>
    <w:rsid w:val="00024245"/>
    <w:rsid w:val="000258E5"/>
    <w:rsid w:val="0002593D"/>
    <w:rsid w:val="00025F37"/>
    <w:rsid w:val="00027069"/>
    <w:rsid w:val="0002783F"/>
    <w:rsid w:val="00030354"/>
    <w:rsid w:val="00030914"/>
    <w:rsid w:val="00031CFD"/>
    <w:rsid w:val="000328E6"/>
    <w:rsid w:val="000341C6"/>
    <w:rsid w:val="000349E1"/>
    <w:rsid w:val="00035C0C"/>
    <w:rsid w:val="0004033B"/>
    <w:rsid w:val="00040B6E"/>
    <w:rsid w:val="00041539"/>
    <w:rsid w:val="000431EF"/>
    <w:rsid w:val="00045553"/>
    <w:rsid w:val="00047229"/>
    <w:rsid w:val="00050FCC"/>
    <w:rsid w:val="000534C0"/>
    <w:rsid w:val="000537EA"/>
    <w:rsid w:val="0005390A"/>
    <w:rsid w:val="00053DF1"/>
    <w:rsid w:val="00056CCA"/>
    <w:rsid w:val="00063BF3"/>
    <w:rsid w:val="0006414A"/>
    <w:rsid w:val="000652C6"/>
    <w:rsid w:val="0006657B"/>
    <w:rsid w:val="00067F72"/>
    <w:rsid w:val="00071B1A"/>
    <w:rsid w:val="00072614"/>
    <w:rsid w:val="00072EFD"/>
    <w:rsid w:val="00074871"/>
    <w:rsid w:val="000771E2"/>
    <w:rsid w:val="00081747"/>
    <w:rsid w:val="0008350D"/>
    <w:rsid w:val="000855A9"/>
    <w:rsid w:val="00086A28"/>
    <w:rsid w:val="00086AB9"/>
    <w:rsid w:val="000909AD"/>
    <w:rsid w:val="000931A0"/>
    <w:rsid w:val="00094BE7"/>
    <w:rsid w:val="000975AB"/>
    <w:rsid w:val="00097935"/>
    <w:rsid w:val="000A137E"/>
    <w:rsid w:val="000A2AED"/>
    <w:rsid w:val="000A2EA1"/>
    <w:rsid w:val="000A3DA4"/>
    <w:rsid w:val="000A4786"/>
    <w:rsid w:val="000A47D0"/>
    <w:rsid w:val="000A738C"/>
    <w:rsid w:val="000B06E9"/>
    <w:rsid w:val="000B0ABE"/>
    <w:rsid w:val="000B0D38"/>
    <w:rsid w:val="000B1608"/>
    <w:rsid w:val="000B2A18"/>
    <w:rsid w:val="000B490C"/>
    <w:rsid w:val="000B5AFB"/>
    <w:rsid w:val="000B7EB8"/>
    <w:rsid w:val="000C0D3F"/>
    <w:rsid w:val="000C3B84"/>
    <w:rsid w:val="000C49D9"/>
    <w:rsid w:val="000C63CA"/>
    <w:rsid w:val="000C6C41"/>
    <w:rsid w:val="000C7134"/>
    <w:rsid w:val="000C7728"/>
    <w:rsid w:val="000D03EF"/>
    <w:rsid w:val="000D3C8E"/>
    <w:rsid w:val="000D6526"/>
    <w:rsid w:val="000E0FEE"/>
    <w:rsid w:val="000E1847"/>
    <w:rsid w:val="000E251A"/>
    <w:rsid w:val="000E30D4"/>
    <w:rsid w:val="000E376D"/>
    <w:rsid w:val="000E4A11"/>
    <w:rsid w:val="000E6575"/>
    <w:rsid w:val="000F1C30"/>
    <w:rsid w:val="000F5734"/>
    <w:rsid w:val="000F5E16"/>
    <w:rsid w:val="000F7222"/>
    <w:rsid w:val="000F73F9"/>
    <w:rsid w:val="0010177B"/>
    <w:rsid w:val="00106C90"/>
    <w:rsid w:val="00112A31"/>
    <w:rsid w:val="00113D5E"/>
    <w:rsid w:val="00116556"/>
    <w:rsid w:val="0012331A"/>
    <w:rsid w:val="00123901"/>
    <w:rsid w:val="00125032"/>
    <w:rsid w:val="00130C4D"/>
    <w:rsid w:val="00130E5B"/>
    <w:rsid w:val="001327A9"/>
    <w:rsid w:val="001346AA"/>
    <w:rsid w:val="00134B56"/>
    <w:rsid w:val="001379A3"/>
    <w:rsid w:val="001402CF"/>
    <w:rsid w:val="00140DDE"/>
    <w:rsid w:val="001411F2"/>
    <w:rsid w:val="00141295"/>
    <w:rsid w:val="00141C6D"/>
    <w:rsid w:val="00142921"/>
    <w:rsid w:val="00144152"/>
    <w:rsid w:val="001450CA"/>
    <w:rsid w:val="00145182"/>
    <w:rsid w:val="00150A79"/>
    <w:rsid w:val="00152225"/>
    <w:rsid w:val="0015284E"/>
    <w:rsid w:val="00155276"/>
    <w:rsid w:val="001567D1"/>
    <w:rsid w:val="001601CE"/>
    <w:rsid w:val="001616AF"/>
    <w:rsid w:val="00163984"/>
    <w:rsid w:val="00164550"/>
    <w:rsid w:val="00166BB8"/>
    <w:rsid w:val="0017032A"/>
    <w:rsid w:val="001717BF"/>
    <w:rsid w:val="00173831"/>
    <w:rsid w:val="0017417F"/>
    <w:rsid w:val="00174411"/>
    <w:rsid w:val="00175740"/>
    <w:rsid w:val="0017585F"/>
    <w:rsid w:val="001758A3"/>
    <w:rsid w:val="0017684E"/>
    <w:rsid w:val="00176DCE"/>
    <w:rsid w:val="00176ECC"/>
    <w:rsid w:val="001770B3"/>
    <w:rsid w:val="00185B9B"/>
    <w:rsid w:val="001923CD"/>
    <w:rsid w:val="00193F40"/>
    <w:rsid w:val="0019733B"/>
    <w:rsid w:val="001973C7"/>
    <w:rsid w:val="001A1892"/>
    <w:rsid w:val="001A70F6"/>
    <w:rsid w:val="001B3424"/>
    <w:rsid w:val="001B4DFA"/>
    <w:rsid w:val="001B61E4"/>
    <w:rsid w:val="001B731A"/>
    <w:rsid w:val="001C0FD7"/>
    <w:rsid w:val="001C691D"/>
    <w:rsid w:val="001C711D"/>
    <w:rsid w:val="001C714A"/>
    <w:rsid w:val="001D25D9"/>
    <w:rsid w:val="001D301F"/>
    <w:rsid w:val="001D31CB"/>
    <w:rsid w:val="001D7370"/>
    <w:rsid w:val="001E01AC"/>
    <w:rsid w:val="001E195D"/>
    <w:rsid w:val="001E42D5"/>
    <w:rsid w:val="001F02DE"/>
    <w:rsid w:val="001F3C63"/>
    <w:rsid w:val="001F6994"/>
    <w:rsid w:val="001F7B65"/>
    <w:rsid w:val="00203D65"/>
    <w:rsid w:val="002049B4"/>
    <w:rsid w:val="002049D1"/>
    <w:rsid w:val="0020566A"/>
    <w:rsid w:val="002109DD"/>
    <w:rsid w:val="00210EFE"/>
    <w:rsid w:val="00211051"/>
    <w:rsid w:val="0021208F"/>
    <w:rsid w:val="002125D6"/>
    <w:rsid w:val="002139ED"/>
    <w:rsid w:val="002168F5"/>
    <w:rsid w:val="00220B66"/>
    <w:rsid w:val="00222321"/>
    <w:rsid w:val="00226477"/>
    <w:rsid w:val="00226EF7"/>
    <w:rsid w:val="00227D2E"/>
    <w:rsid w:val="0023310B"/>
    <w:rsid w:val="0023425E"/>
    <w:rsid w:val="00234700"/>
    <w:rsid w:val="00235129"/>
    <w:rsid w:val="00236F57"/>
    <w:rsid w:val="00240C6B"/>
    <w:rsid w:val="002426EA"/>
    <w:rsid w:val="0024364C"/>
    <w:rsid w:val="00243CA4"/>
    <w:rsid w:val="002449BE"/>
    <w:rsid w:val="00245A64"/>
    <w:rsid w:val="00246606"/>
    <w:rsid w:val="002470D6"/>
    <w:rsid w:val="002512C8"/>
    <w:rsid w:val="0025222F"/>
    <w:rsid w:val="00252458"/>
    <w:rsid w:val="00253753"/>
    <w:rsid w:val="00253EED"/>
    <w:rsid w:val="00255B97"/>
    <w:rsid w:val="00256BAA"/>
    <w:rsid w:val="002570F6"/>
    <w:rsid w:val="0026475C"/>
    <w:rsid w:val="00267FB1"/>
    <w:rsid w:val="00273A51"/>
    <w:rsid w:val="00276450"/>
    <w:rsid w:val="002769B2"/>
    <w:rsid w:val="00281972"/>
    <w:rsid w:val="002860CA"/>
    <w:rsid w:val="00286DB4"/>
    <w:rsid w:val="002905A8"/>
    <w:rsid w:val="002907DD"/>
    <w:rsid w:val="00291C9A"/>
    <w:rsid w:val="00291DB3"/>
    <w:rsid w:val="00293D8E"/>
    <w:rsid w:val="00296D98"/>
    <w:rsid w:val="002A67F8"/>
    <w:rsid w:val="002B1B18"/>
    <w:rsid w:val="002B21F6"/>
    <w:rsid w:val="002B27D9"/>
    <w:rsid w:val="002B3EBC"/>
    <w:rsid w:val="002B4447"/>
    <w:rsid w:val="002B4ADA"/>
    <w:rsid w:val="002B5DE3"/>
    <w:rsid w:val="002B6650"/>
    <w:rsid w:val="002B6EA3"/>
    <w:rsid w:val="002C05DA"/>
    <w:rsid w:val="002C5762"/>
    <w:rsid w:val="002C5920"/>
    <w:rsid w:val="002C6682"/>
    <w:rsid w:val="002D1604"/>
    <w:rsid w:val="002D2B3B"/>
    <w:rsid w:val="002D4B25"/>
    <w:rsid w:val="002D55F1"/>
    <w:rsid w:val="002D7602"/>
    <w:rsid w:val="002D7DF8"/>
    <w:rsid w:val="002E0261"/>
    <w:rsid w:val="002E02BD"/>
    <w:rsid w:val="002E15EE"/>
    <w:rsid w:val="002E5013"/>
    <w:rsid w:val="002F1791"/>
    <w:rsid w:val="002F2069"/>
    <w:rsid w:val="002F4366"/>
    <w:rsid w:val="002F727F"/>
    <w:rsid w:val="00300DA5"/>
    <w:rsid w:val="00301A9F"/>
    <w:rsid w:val="00312CB5"/>
    <w:rsid w:val="00312E34"/>
    <w:rsid w:val="0031366D"/>
    <w:rsid w:val="00313E8B"/>
    <w:rsid w:val="0031466D"/>
    <w:rsid w:val="00314D92"/>
    <w:rsid w:val="00315355"/>
    <w:rsid w:val="003161E2"/>
    <w:rsid w:val="003165B6"/>
    <w:rsid w:val="0031692B"/>
    <w:rsid w:val="00316BE9"/>
    <w:rsid w:val="003179EF"/>
    <w:rsid w:val="003208CF"/>
    <w:rsid w:val="00322490"/>
    <w:rsid w:val="00322DDD"/>
    <w:rsid w:val="00325FA2"/>
    <w:rsid w:val="0032648C"/>
    <w:rsid w:val="00326518"/>
    <w:rsid w:val="0032685B"/>
    <w:rsid w:val="00326C5B"/>
    <w:rsid w:val="00326D07"/>
    <w:rsid w:val="00327CA0"/>
    <w:rsid w:val="00327F66"/>
    <w:rsid w:val="00334366"/>
    <w:rsid w:val="003348A5"/>
    <w:rsid w:val="00337741"/>
    <w:rsid w:val="003417D5"/>
    <w:rsid w:val="0034181A"/>
    <w:rsid w:val="00341DEF"/>
    <w:rsid w:val="0034259E"/>
    <w:rsid w:val="00342EE4"/>
    <w:rsid w:val="003437A3"/>
    <w:rsid w:val="00347388"/>
    <w:rsid w:val="0034774C"/>
    <w:rsid w:val="00351634"/>
    <w:rsid w:val="00352649"/>
    <w:rsid w:val="003536C1"/>
    <w:rsid w:val="00353C9F"/>
    <w:rsid w:val="0035469B"/>
    <w:rsid w:val="0035476B"/>
    <w:rsid w:val="00357105"/>
    <w:rsid w:val="00360AC6"/>
    <w:rsid w:val="0036122E"/>
    <w:rsid w:val="00366527"/>
    <w:rsid w:val="00370E09"/>
    <w:rsid w:val="00371CCC"/>
    <w:rsid w:val="003731D0"/>
    <w:rsid w:val="00377385"/>
    <w:rsid w:val="00381579"/>
    <w:rsid w:val="00381817"/>
    <w:rsid w:val="00383CAA"/>
    <w:rsid w:val="00384EA9"/>
    <w:rsid w:val="00384F26"/>
    <w:rsid w:val="00387233"/>
    <w:rsid w:val="003920A5"/>
    <w:rsid w:val="00395112"/>
    <w:rsid w:val="00395E65"/>
    <w:rsid w:val="00397C94"/>
    <w:rsid w:val="003A0166"/>
    <w:rsid w:val="003A0CF5"/>
    <w:rsid w:val="003A2431"/>
    <w:rsid w:val="003A321E"/>
    <w:rsid w:val="003A4AAF"/>
    <w:rsid w:val="003A4E37"/>
    <w:rsid w:val="003A611F"/>
    <w:rsid w:val="003B3086"/>
    <w:rsid w:val="003B5243"/>
    <w:rsid w:val="003B609E"/>
    <w:rsid w:val="003B698E"/>
    <w:rsid w:val="003C0C63"/>
    <w:rsid w:val="003C1C49"/>
    <w:rsid w:val="003C255F"/>
    <w:rsid w:val="003C3390"/>
    <w:rsid w:val="003C6344"/>
    <w:rsid w:val="003C640B"/>
    <w:rsid w:val="003D195D"/>
    <w:rsid w:val="003D4D9E"/>
    <w:rsid w:val="003D5FB5"/>
    <w:rsid w:val="003E03A3"/>
    <w:rsid w:val="003E1921"/>
    <w:rsid w:val="003E1E0B"/>
    <w:rsid w:val="003E26F5"/>
    <w:rsid w:val="003E4328"/>
    <w:rsid w:val="003E4634"/>
    <w:rsid w:val="003E4FEB"/>
    <w:rsid w:val="003E70F7"/>
    <w:rsid w:val="003F11CA"/>
    <w:rsid w:val="003F1984"/>
    <w:rsid w:val="003F1FEA"/>
    <w:rsid w:val="003F29A5"/>
    <w:rsid w:val="003F2DBF"/>
    <w:rsid w:val="003F43B4"/>
    <w:rsid w:val="004008A7"/>
    <w:rsid w:val="00402B07"/>
    <w:rsid w:val="00403042"/>
    <w:rsid w:val="00405585"/>
    <w:rsid w:val="004064CB"/>
    <w:rsid w:val="004068E7"/>
    <w:rsid w:val="0040769B"/>
    <w:rsid w:val="00411293"/>
    <w:rsid w:val="00411C49"/>
    <w:rsid w:val="00413E18"/>
    <w:rsid w:val="004159ED"/>
    <w:rsid w:val="00415DC5"/>
    <w:rsid w:val="0041614D"/>
    <w:rsid w:val="00416AF0"/>
    <w:rsid w:val="00417A42"/>
    <w:rsid w:val="004205CC"/>
    <w:rsid w:val="00421170"/>
    <w:rsid w:val="00422D78"/>
    <w:rsid w:val="00424645"/>
    <w:rsid w:val="004265D5"/>
    <w:rsid w:val="00426B3B"/>
    <w:rsid w:val="004309AE"/>
    <w:rsid w:val="00431665"/>
    <w:rsid w:val="004338B8"/>
    <w:rsid w:val="00437AB4"/>
    <w:rsid w:val="00440169"/>
    <w:rsid w:val="004402FF"/>
    <w:rsid w:val="00443B2A"/>
    <w:rsid w:val="00444C3E"/>
    <w:rsid w:val="00446E90"/>
    <w:rsid w:val="00454A9F"/>
    <w:rsid w:val="00454E51"/>
    <w:rsid w:val="004553FF"/>
    <w:rsid w:val="00457C0D"/>
    <w:rsid w:val="0046067F"/>
    <w:rsid w:val="004610B6"/>
    <w:rsid w:val="00463C95"/>
    <w:rsid w:val="00465608"/>
    <w:rsid w:val="00465C8B"/>
    <w:rsid w:val="0047297A"/>
    <w:rsid w:val="00474128"/>
    <w:rsid w:val="004770DA"/>
    <w:rsid w:val="00477D74"/>
    <w:rsid w:val="00477FB5"/>
    <w:rsid w:val="00482641"/>
    <w:rsid w:val="00484DDA"/>
    <w:rsid w:val="00485B8C"/>
    <w:rsid w:val="00485C29"/>
    <w:rsid w:val="0048792E"/>
    <w:rsid w:val="00493D45"/>
    <w:rsid w:val="00494AD0"/>
    <w:rsid w:val="00495295"/>
    <w:rsid w:val="004A0078"/>
    <w:rsid w:val="004A243D"/>
    <w:rsid w:val="004A28DE"/>
    <w:rsid w:val="004A35CF"/>
    <w:rsid w:val="004A46D6"/>
    <w:rsid w:val="004A50A5"/>
    <w:rsid w:val="004A6C86"/>
    <w:rsid w:val="004A7514"/>
    <w:rsid w:val="004B0963"/>
    <w:rsid w:val="004B2582"/>
    <w:rsid w:val="004B2780"/>
    <w:rsid w:val="004B40C4"/>
    <w:rsid w:val="004B498D"/>
    <w:rsid w:val="004B6BB6"/>
    <w:rsid w:val="004B7805"/>
    <w:rsid w:val="004C19EC"/>
    <w:rsid w:val="004C2D24"/>
    <w:rsid w:val="004C4CA2"/>
    <w:rsid w:val="004C4FB4"/>
    <w:rsid w:val="004C6760"/>
    <w:rsid w:val="004D2F3A"/>
    <w:rsid w:val="004D368C"/>
    <w:rsid w:val="004D4DFC"/>
    <w:rsid w:val="004D518B"/>
    <w:rsid w:val="004D60D6"/>
    <w:rsid w:val="004D7094"/>
    <w:rsid w:val="004D7B77"/>
    <w:rsid w:val="004E3B3E"/>
    <w:rsid w:val="004E4900"/>
    <w:rsid w:val="004E6B69"/>
    <w:rsid w:val="004E7B0F"/>
    <w:rsid w:val="004F0A67"/>
    <w:rsid w:val="004F2DB9"/>
    <w:rsid w:val="004F35C1"/>
    <w:rsid w:val="004F47A6"/>
    <w:rsid w:val="004F7854"/>
    <w:rsid w:val="004F7E75"/>
    <w:rsid w:val="0050206A"/>
    <w:rsid w:val="00504B89"/>
    <w:rsid w:val="00506201"/>
    <w:rsid w:val="00510C4D"/>
    <w:rsid w:val="00510FAA"/>
    <w:rsid w:val="00514A42"/>
    <w:rsid w:val="00514F76"/>
    <w:rsid w:val="00515643"/>
    <w:rsid w:val="00516122"/>
    <w:rsid w:val="00520BF0"/>
    <w:rsid w:val="005215DC"/>
    <w:rsid w:val="00527607"/>
    <w:rsid w:val="00531BAF"/>
    <w:rsid w:val="00532E46"/>
    <w:rsid w:val="00543D3F"/>
    <w:rsid w:val="00546CB3"/>
    <w:rsid w:val="00550607"/>
    <w:rsid w:val="00552145"/>
    <w:rsid w:val="005547F8"/>
    <w:rsid w:val="0055626B"/>
    <w:rsid w:val="00556ABD"/>
    <w:rsid w:val="0056093F"/>
    <w:rsid w:val="00562D34"/>
    <w:rsid w:val="005635E1"/>
    <w:rsid w:val="00564B7F"/>
    <w:rsid w:val="00565A3A"/>
    <w:rsid w:val="00571CA8"/>
    <w:rsid w:val="00571F48"/>
    <w:rsid w:val="00571FFD"/>
    <w:rsid w:val="005720FC"/>
    <w:rsid w:val="00573D9C"/>
    <w:rsid w:val="00574050"/>
    <w:rsid w:val="00576237"/>
    <w:rsid w:val="0058170F"/>
    <w:rsid w:val="00581B3F"/>
    <w:rsid w:val="00583F67"/>
    <w:rsid w:val="005854ED"/>
    <w:rsid w:val="005858E1"/>
    <w:rsid w:val="00585E11"/>
    <w:rsid w:val="00586E9C"/>
    <w:rsid w:val="00587765"/>
    <w:rsid w:val="005934E3"/>
    <w:rsid w:val="00593516"/>
    <w:rsid w:val="00596B06"/>
    <w:rsid w:val="00596E51"/>
    <w:rsid w:val="005971CD"/>
    <w:rsid w:val="005A0D4D"/>
    <w:rsid w:val="005A2368"/>
    <w:rsid w:val="005A244B"/>
    <w:rsid w:val="005A2E76"/>
    <w:rsid w:val="005A2EAF"/>
    <w:rsid w:val="005A3838"/>
    <w:rsid w:val="005A6E7B"/>
    <w:rsid w:val="005A7E14"/>
    <w:rsid w:val="005B0FD1"/>
    <w:rsid w:val="005B22ED"/>
    <w:rsid w:val="005B34D3"/>
    <w:rsid w:val="005B5A33"/>
    <w:rsid w:val="005C17C0"/>
    <w:rsid w:val="005C5709"/>
    <w:rsid w:val="005C5B52"/>
    <w:rsid w:val="005C704B"/>
    <w:rsid w:val="005D00BE"/>
    <w:rsid w:val="005D0EEE"/>
    <w:rsid w:val="005D1B2B"/>
    <w:rsid w:val="005D5F77"/>
    <w:rsid w:val="005E115D"/>
    <w:rsid w:val="005E2055"/>
    <w:rsid w:val="005E5E28"/>
    <w:rsid w:val="005E6B51"/>
    <w:rsid w:val="005E6DD4"/>
    <w:rsid w:val="005F1526"/>
    <w:rsid w:val="005F2208"/>
    <w:rsid w:val="005F3E94"/>
    <w:rsid w:val="005F491D"/>
    <w:rsid w:val="00600235"/>
    <w:rsid w:val="006010CA"/>
    <w:rsid w:val="00601FF8"/>
    <w:rsid w:val="00605C78"/>
    <w:rsid w:val="00606874"/>
    <w:rsid w:val="006075A9"/>
    <w:rsid w:val="00607B62"/>
    <w:rsid w:val="00607C1C"/>
    <w:rsid w:val="0061102E"/>
    <w:rsid w:val="00611CBC"/>
    <w:rsid w:val="0061344F"/>
    <w:rsid w:val="006138B2"/>
    <w:rsid w:val="00613BE2"/>
    <w:rsid w:val="006143EF"/>
    <w:rsid w:val="00614428"/>
    <w:rsid w:val="00615817"/>
    <w:rsid w:val="00615ADD"/>
    <w:rsid w:val="00616474"/>
    <w:rsid w:val="00624CB8"/>
    <w:rsid w:val="00627D20"/>
    <w:rsid w:val="00627E89"/>
    <w:rsid w:val="006322F3"/>
    <w:rsid w:val="00633042"/>
    <w:rsid w:val="00633A7F"/>
    <w:rsid w:val="00635730"/>
    <w:rsid w:val="00635F30"/>
    <w:rsid w:val="0063622B"/>
    <w:rsid w:val="0063674C"/>
    <w:rsid w:val="00636E7D"/>
    <w:rsid w:val="00637C1C"/>
    <w:rsid w:val="00640267"/>
    <w:rsid w:val="00640CB6"/>
    <w:rsid w:val="00641374"/>
    <w:rsid w:val="006433B2"/>
    <w:rsid w:val="00645291"/>
    <w:rsid w:val="0064728E"/>
    <w:rsid w:val="006502E6"/>
    <w:rsid w:val="00651794"/>
    <w:rsid w:val="0065194B"/>
    <w:rsid w:val="0065654C"/>
    <w:rsid w:val="00656836"/>
    <w:rsid w:val="00656C6C"/>
    <w:rsid w:val="0065786F"/>
    <w:rsid w:val="00661EB6"/>
    <w:rsid w:val="00662494"/>
    <w:rsid w:val="00664287"/>
    <w:rsid w:val="006661AC"/>
    <w:rsid w:val="0066660C"/>
    <w:rsid w:val="00666ACE"/>
    <w:rsid w:val="00670D40"/>
    <w:rsid w:val="0067132D"/>
    <w:rsid w:val="006827B6"/>
    <w:rsid w:val="00693E65"/>
    <w:rsid w:val="00694CF3"/>
    <w:rsid w:val="006957ED"/>
    <w:rsid w:val="006959D1"/>
    <w:rsid w:val="006A0AA7"/>
    <w:rsid w:val="006A1550"/>
    <w:rsid w:val="006A1C21"/>
    <w:rsid w:val="006A207D"/>
    <w:rsid w:val="006A277E"/>
    <w:rsid w:val="006A4B36"/>
    <w:rsid w:val="006A5F37"/>
    <w:rsid w:val="006A709F"/>
    <w:rsid w:val="006A7DAC"/>
    <w:rsid w:val="006B03F6"/>
    <w:rsid w:val="006B2095"/>
    <w:rsid w:val="006B379B"/>
    <w:rsid w:val="006B39EF"/>
    <w:rsid w:val="006B46FA"/>
    <w:rsid w:val="006B4924"/>
    <w:rsid w:val="006B537C"/>
    <w:rsid w:val="006B66A2"/>
    <w:rsid w:val="006C1781"/>
    <w:rsid w:val="006C3244"/>
    <w:rsid w:val="006C644D"/>
    <w:rsid w:val="006C6E23"/>
    <w:rsid w:val="006D298C"/>
    <w:rsid w:val="006D48E5"/>
    <w:rsid w:val="006E061A"/>
    <w:rsid w:val="006E19B8"/>
    <w:rsid w:val="006E3018"/>
    <w:rsid w:val="006E309A"/>
    <w:rsid w:val="006E386F"/>
    <w:rsid w:val="006E3B43"/>
    <w:rsid w:val="006E443D"/>
    <w:rsid w:val="006E76DE"/>
    <w:rsid w:val="006F0991"/>
    <w:rsid w:val="006F1BB1"/>
    <w:rsid w:val="006F1D55"/>
    <w:rsid w:val="006F4B05"/>
    <w:rsid w:val="006F5777"/>
    <w:rsid w:val="006F6894"/>
    <w:rsid w:val="00705316"/>
    <w:rsid w:val="007061DF"/>
    <w:rsid w:val="007100BC"/>
    <w:rsid w:val="00711FE0"/>
    <w:rsid w:val="007131F1"/>
    <w:rsid w:val="0071373B"/>
    <w:rsid w:val="007172FD"/>
    <w:rsid w:val="00720C20"/>
    <w:rsid w:val="00721DDE"/>
    <w:rsid w:val="00722D64"/>
    <w:rsid w:val="007231C5"/>
    <w:rsid w:val="0072320D"/>
    <w:rsid w:val="00730430"/>
    <w:rsid w:val="00731FD1"/>
    <w:rsid w:val="007320E0"/>
    <w:rsid w:val="0073334A"/>
    <w:rsid w:val="007337F6"/>
    <w:rsid w:val="00734A01"/>
    <w:rsid w:val="00736561"/>
    <w:rsid w:val="00736D0B"/>
    <w:rsid w:val="007404A9"/>
    <w:rsid w:val="007424CE"/>
    <w:rsid w:val="007445FA"/>
    <w:rsid w:val="00744BE7"/>
    <w:rsid w:val="00745094"/>
    <w:rsid w:val="00745808"/>
    <w:rsid w:val="00745902"/>
    <w:rsid w:val="00746A33"/>
    <w:rsid w:val="00750E3C"/>
    <w:rsid w:val="007524D0"/>
    <w:rsid w:val="00755FC3"/>
    <w:rsid w:val="00756B6F"/>
    <w:rsid w:val="00756D8F"/>
    <w:rsid w:val="00762662"/>
    <w:rsid w:val="00763206"/>
    <w:rsid w:val="007632B9"/>
    <w:rsid w:val="007633E3"/>
    <w:rsid w:val="00765261"/>
    <w:rsid w:val="007712D3"/>
    <w:rsid w:val="00771D07"/>
    <w:rsid w:val="007724BB"/>
    <w:rsid w:val="007762F8"/>
    <w:rsid w:val="00776C25"/>
    <w:rsid w:val="00784958"/>
    <w:rsid w:val="00786E51"/>
    <w:rsid w:val="00790224"/>
    <w:rsid w:val="007903C0"/>
    <w:rsid w:val="00791CBB"/>
    <w:rsid w:val="00791ECA"/>
    <w:rsid w:val="0079225E"/>
    <w:rsid w:val="00797074"/>
    <w:rsid w:val="007970D9"/>
    <w:rsid w:val="007A2347"/>
    <w:rsid w:val="007A3E69"/>
    <w:rsid w:val="007A431B"/>
    <w:rsid w:val="007A4D30"/>
    <w:rsid w:val="007A5A97"/>
    <w:rsid w:val="007B0824"/>
    <w:rsid w:val="007B7284"/>
    <w:rsid w:val="007C024B"/>
    <w:rsid w:val="007C0F3A"/>
    <w:rsid w:val="007C4173"/>
    <w:rsid w:val="007C47E9"/>
    <w:rsid w:val="007C5293"/>
    <w:rsid w:val="007C7F02"/>
    <w:rsid w:val="007D0D07"/>
    <w:rsid w:val="007D10A3"/>
    <w:rsid w:val="007D2021"/>
    <w:rsid w:val="007E2B9E"/>
    <w:rsid w:val="007E5FF8"/>
    <w:rsid w:val="007E7CA3"/>
    <w:rsid w:val="007F0CD9"/>
    <w:rsid w:val="007F269F"/>
    <w:rsid w:val="007F4428"/>
    <w:rsid w:val="00800BB3"/>
    <w:rsid w:val="00801CAC"/>
    <w:rsid w:val="0080431D"/>
    <w:rsid w:val="008046BA"/>
    <w:rsid w:val="00805413"/>
    <w:rsid w:val="0080554B"/>
    <w:rsid w:val="00807089"/>
    <w:rsid w:val="00807887"/>
    <w:rsid w:val="008119CB"/>
    <w:rsid w:val="00814949"/>
    <w:rsid w:val="008164DA"/>
    <w:rsid w:val="008171E4"/>
    <w:rsid w:val="00821120"/>
    <w:rsid w:val="00822782"/>
    <w:rsid w:val="00822795"/>
    <w:rsid w:val="008235B9"/>
    <w:rsid w:val="00830353"/>
    <w:rsid w:val="008313E8"/>
    <w:rsid w:val="008320BF"/>
    <w:rsid w:val="0083284A"/>
    <w:rsid w:val="00832D67"/>
    <w:rsid w:val="00835CF6"/>
    <w:rsid w:val="0084036D"/>
    <w:rsid w:val="00840A50"/>
    <w:rsid w:val="00840DBC"/>
    <w:rsid w:val="00841A08"/>
    <w:rsid w:val="00842F83"/>
    <w:rsid w:val="008437AF"/>
    <w:rsid w:val="00845ACB"/>
    <w:rsid w:val="00846E28"/>
    <w:rsid w:val="008475F6"/>
    <w:rsid w:val="00850977"/>
    <w:rsid w:val="00855687"/>
    <w:rsid w:val="00856F31"/>
    <w:rsid w:val="0085772B"/>
    <w:rsid w:val="00857F9A"/>
    <w:rsid w:val="00861924"/>
    <w:rsid w:val="0086367B"/>
    <w:rsid w:val="008642BD"/>
    <w:rsid w:val="00864DE3"/>
    <w:rsid w:val="0086712D"/>
    <w:rsid w:val="00870297"/>
    <w:rsid w:val="0087395E"/>
    <w:rsid w:val="0087404B"/>
    <w:rsid w:val="00882974"/>
    <w:rsid w:val="00883815"/>
    <w:rsid w:val="00884335"/>
    <w:rsid w:val="00885E30"/>
    <w:rsid w:val="00886613"/>
    <w:rsid w:val="0089204B"/>
    <w:rsid w:val="00892205"/>
    <w:rsid w:val="00892743"/>
    <w:rsid w:val="00895960"/>
    <w:rsid w:val="00897617"/>
    <w:rsid w:val="008A132B"/>
    <w:rsid w:val="008A49E3"/>
    <w:rsid w:val="008A6CF5"/>
    <w:rsid w:val="008A7F54"/>
    <w:rsid w:val="008B1957"/>
    <w:rsid w:val="008B3D65"/>
    <w:rsid w:val="008B5DA3"/>
    <w:rsid w:val="008B601A"/>
    <w:rsid w:val="008B6223"/>
    <w:rsid w:val="008B72D2"/>
    <w:rsid w:val="008C6130"/>
    <w:rsid w:val="008D0946"/>
    <w:rsid w:val="008D2F97"/>
    <w:rsid w:val="008D3FC8"/>
    <w:rsid w:val="008D678B"/>
    <w:rsid w:val="008D7ED7"/>
    <w:rsid w:val="008E2187"/>
    <w:rsid w:val="008E273B"/>
    <w:rsid w:val="008E2B0B"/>
    <w:rsid w:val="008E3485"/>
    <w:rsid w:val="008E7128"/>
    <w:rsid w:val="008F4CFF"/>
    <w:rsid w:val="008F55C9"/>
    <w:rsid w:val="008F7686"/>
    <w:rsid w:val="009005DF"/>
    <w:rsid w:val="00901107"/>
    <w:rsid w:val="00901880"/>
    <w:rsid w:val="00902A3E"/>
    <w:rsid w:val="00903C83"/>
    <w:rsid w:val="00906068"/>
    <w:rsid w:val="00907BF3"/>
    <w:rsid w:val="00911701"/>
    <w:rsid w:val="0091205B"/>
    <w:rsid w:val="00914FD1"/>
    <w:rsid w:val="0091730D"/>
    <w:rsid w:val="00921AFA"/>
    <w:rsid w:val="00921B75"/>
    <w:rsid w:val="00923FF7"/>
    <w:rsid w:val="00924C4A"/>
    <w:rsid w:val="00925001"/>
    <w:rsid w:val="00927223"/>
    <w:rsid w:val="00927ED7"/>
    <w:rsid w:val="00930D88"/>
    <w:rsid w:val="00933500"/>
    <w:rsid w:val="0093504B"/>
    <w:rsid w:val="00935E5B"/>
    <w:rsid w:val="00936D52"/>
    <w:rsid w:val="0094055C"/>
    <w:rsid w:val="00940A82"/>
    <w:rsid w:val="0094209A"/>
    <w:rsid w:val="00942167"/>
    <w:rsid w:val="00945F9C"/>
    <w:rsid w:val="00952CF7"/>
    <w:rsid w:val="009550DA"/>
    <w:rsid w:val="00955100"/>
    <w:rsid w:val="009558E3"/>
    <w:rsid w:val="0096243B"/>
    <w:rsid w:val="00963573"/>
    <w:rsid w:val="0096506F"/>
    <w:rsid w:val="0097417A"/>
    <w:rsid w:val="0097559F"/>
    <w:rsid w:val="00982DB1"/>
    <w:rsid w:val="00985C83"/>
    <w:rsid w:val="009862C9"/>
    <w:rsid w:val="00986B06"/>
    <w:rsid w:val="00986B3F"/>
    <w:rsid w:val="00987926"/>
    <w:rsid w:val="00987AEE"/>
    <w:rsid w:val="009903C7"/>
    <w:rsid w:val="009907A2"/>
    <w:rsid w:val="00991D9E"/>
    <w:rsid w:val="0099279B"/>
    <w:rsid w:val="00995EE8"/>
    <w:rsid w:val="009971B0"/>
    <w:rsid w:val="009A1129"/>
    <w:rsid w:val="009A1960"/>
    <w:rsid w:val="009A4AF1"/>
    <w:rsid w:val="009A4B44"/>
    <w:rsid w:val="009A548F"/>
    <w:rsid w:val="009B01C4"/>
    <w:rsid w:val="009B3EAE"/>
    <w:rsid w:val="009B4512"/>
    <w:rsid w:val="009B51BA"/>
    <w:rsid w:val="009C33E7"/>
    <w:rsid w:val="009C4818"/>
    <w:rsid w:val="009C4AD4"/>
    <w:rsid w:val="009C510C"/>
    <w:rsid w:val="009C5F5A"/>
    <w:rsid w:val="009D0125"/>
    <w:rsid w:val="009D13B3"/>
    <w:rsid w:val="009D535F"/>
    <w:rsid w:val="009D78D5"/>
    <w:rsid w:val="009D7D41"/>
    <w:rsid w:val="009E175A"/>
    <w:rsid w:val="009E257E"/>
    <w:rsid w:val="009E3730"/>
    <w:rsid w:val="009E4453"/>
    <w:rsid w:val="009F11C1"/>
    <w:rsid w:val="009F50F4"/>
    <w:rsid w:val="009F7CBF"/>
    <w:rsid w:val="00A03AC8"/>
    <w:rsid w:val="00A05159"/>
    <w:rsid w:val="00A05297"/>
    <w:rsid w:val="00A05D7F"/>
    <w:rsid w:val="00A05DB0"/>
    <w:rsid w:val="00A0674D"/>
    <w:rsid w:val="00A06A2F"/>
    <w:rsid w:val="00A074DA"/>
    <w:rsid w:val="00A12788"/>
    <w:rsid w:val="00A1513F"/>
    <w:rsid w:val="00A156F3"/>
    <w:rsid w:val="00A15F28"/>
    <w:rsid w:val="00A206EC"/>
    <w:rsid w:val="00A207E3"/>
    <w:rsid w:val="00A223DD"/>
    <w:rsid w:val="00A24879"/>
    <w:rsid w:val="00A24B08"/>
    <w:rsid w:val="00A24FE3"/>
    <w:rsid w:val="00A25C0C"/>
    <w:rsid w:val="00A26072"/>
    <w:rsid w:val="00A27591"/>
    <w:rsid w:val="00A27A7A"/>
    <w:rsid w:val="00A31248"/>
    <w:rsid w:val="00A316A0"/>
    <w:rsid w:val="00A32C16"/>
    <w:rsid w:val="00A33FD5"/>
    <w:rsid w:val="00A34847"/>
    <w:rsid w:val="00A34BBF"/>
    <w:rsid w:val="00A402C5"/>
    <w:rsid w:val="00A406EA"/>
    <w:rsid w:val="00A4266E"/>
    <w:rsid w:val="00A43B24"/>
    <w:rsid w:val="00A442DC"/>
    <w:rsid w:val="00A53B00"/>
    <w:rsid w:val="00A6179A"/>
    <w:rsid w:val="00A618E0"/>
    <w:rsid w:val="00A63CD3"/>
    <w:rsid w:val="00A6561C"/>
    <w:rsid w:val="00A677D4"/>
    <w:rsid w:val="00A721BC"/>
    <w:rsid w:val="00A73B77"/>
    <w:rsid w:val="00A74A50"/>
    <w:rsid w:val="00A75187"/>
    <w:rsid w:val="00A7626D"/>
    <w:rsid w:val="00A76618"/>
    <w:rsid w:val="00A802C9"/>
    <w:rsid w:val="00A82A98"/>
    <w:rsid w:val="00A83422"/>
    <w:rsid w:val="00A86A67"/>
    <w:rsid w:val="00A87ACB"/>
    <w:rsid w:val="00A900D5"/>
    <w:rsid w:val="00A922B3"/>
    <w:rsid w:val="00A94974"/>
    <w:rsid w:val="00A975ED"/>
    <w:rsid w:val="00AA169E"/>
    <w:rsid w:val="00AA51F4"/>
    <w:rsid w:val="00AA52C2"/>
    <w:rsid w:val="00AA60C7"/>
    <w:rsid w:val="00AB4731"/>
    <w:rsid w:val="00AB488A"/>
    <w:rsid w:val="00AB5137"/>
    <w:rsid w:val="00AB5584"/>
    <w:rsid w:val="00AC158D"/>
    <w:rsid w:val="00AC435A"/>
    <w:rsid w:val="00AC490D"/>
    <w:rsid w:val="00AC57D3"/>
    <w:rsid w:val="00AC7CCD"/>
    <w:rsid w:val="00AD029E"/>
    <w:rsid w:val="00AD05BE"/>
    <w:rsid w:val="00AD2C0B"/>
    <w:rsid w:val="00AD3D4C"/>
    <w:rsid w:val="00AD522D"/>
    <w:rsid w:val="00AD694D"/>
    <w:rsid w:val="00AE2C1E"/>
    <w:rsid w:val="00AE55B7"/>
    <w:rsid w:val="00AE6FDF"/>
    <w:rsid w:val="00AE7101"/>
    <w:rsid w:val="00AE7CB3"/>
    <w:rsid w:val="00AF2E1A"/>
    <w:rsid w:val="00AF4E48"/>
    <w:rsid w:val="00AF527B"/>
    <w:rsid w:val="00AF5AF1"/>
    <w:rsid w:val="00AF6252"/>
    <w:rsid w:val="00AF718B"/>
    <w:rsid w:val="00B01471"/>
    <w:rsid w:val="00B01AF0"/>
    <w:rsid w:val="00B02EE1"/>
    <w:rsid w:val="00B034D4"/>
    <w:rsid w:val="00B04A09"/>
    <w:rsid w:val="00B05BD2"/>
    <w:rsid w:val="00B0620F"/>
    <w:rsid w:val="00B12AAE"/>
    <w:rsid w:val="00B132E6"/>
    <w:rsid w:val="00B20DE0"/>
    <w:rsid w:val="00B23A38"/>
    <w:rsid w:val="00B257CA"/>
    <w:rsid w:val="00B26FFA"/>
    <w:rsid w:val="00B27640"/>
    <w:rsid w:val="00B27EBA"/>
    <w:rsid w:val="00B31280"/>
    <w:rsid w:val="00B323F7"/>
    <w:rsid w:val="00B32575"/>
    <w:rsid w:val="00B34C2C"/>
    <w:rsid w:val="00B37B9C"/>
    <w:rsid w:val="00B431F7"/>
    <w:rsid w:val="00B43F17"/>
    <w:rsid w:val="00B45767"/>
    <w:rsid w:val="00B465A7"/>
    <w:rsid w:val="00B46B55"/>
    <w:rsid w:val="00B46BE5"/>
    <w:rsid w:val="00B46C91"/>
    <w:rsid w:val="00B47308"/>
    <w:rsid w:val="00B50519"/>
    <w:rsid w:val="00B54E17"/>
    <w:rsid w:val="00B55717"/>
    <w:rsid w:val="00B56231"/>
    <w:rsid w:val="00B5690F"/>
    <w:rsid w:val="00B60222"/>
    <w:rsid w:val="00B67566"/>
    <w:rsid w:val="00B72426"/>
    <w:rsid w:val="00B727DC"/>
    <w:rsid w:val="00B72FDA"/>
    <w:rsid w:val="00B74806"/>
    <w:rsid w:val="00B74EB6"/>
    <w:rsid w:val="00B75094"/>
    <w:rsid w:val="00B7529A"/>
    <w:rsid w:val="00B82353"/>
    <w:rsid w:val="00B86396"/>
    <w:rsid w:val="00B87C1A"/>
    <w:rsid w:val="00B91092"/>
    <w:rsid w:val="00B92433"/>
    <w:rsid w:val="00B926C2"/>
    <w:rsid w:val="00B9570C"/>
    <w:rsid w:val="00B97472"/>
    <w:rsid w:val="00B9774C"/>
    <w:rsid w:val="00BA088D"/>
    <w:rsid w:val="00BA0C98"/>
    <w:rsid w:val="00BA5672"/>
    <w:rsid w:val="00BA65C4"/>
    <w:rsid w:val="00BA7190"/>
    <w:rsid w:val="00BB261C"/>
    <w:rsid w:val="00BB4D63"/>
    <w:rsid w:val="00BB5EAC"/>
    <w:rsid w:val="00BB5EE8"/>
    <w:rsid w:val="00BB7050"/>
    <w:rsid w:val="00BB71B1"/>
    <w:rsid w:val="00BC00FD"/>
    <w:rsid w:val="00BC0149"/>
    <w:rsid w:val="00BC1513"/>
    <w:rsid w:val="00BC4DE2"/>
    <w:rsid w:val="00BC7C22"/>
    <w:rsid w:val="00BD58C5"/>
    <w:rsid w:val="00BD6A34"/>
    <w:rsid w:val="00BD76CB"/>
    <w:rsid w:val="00BE1CFA"/>
    <w:rsid w:val="00BE3FAC"/>
    <w:rsid w:val="00BE5421"/>
    <w:rsid w:val="00BE5E24"/>
    <w:rsid w:val="00BE7E54"/>
    <w:rsid w:val="00BF1A10"/>
    <w:rsid w:val="00BF1F96"/>
    <w:rsid w:val="00BF353B"/>
    <w:rsid w:val="00BF5A9E"/>
    <w:rsid w:val="00BF65DD"/>
    <w:rsid w:val="00BF7959"/>
    <w:rsid w:val="00C016C0"/>
    <w:rsid w:val="00C01D49"/>
    <w:rsid w:val="00C0208F"/>
    <w:rsid w:val="00C04194"/>
    <w:rsid w:val="00C04C5F"/>
    <w:rsid w:val="00C057FF"/>
    <w:rsid w:val="00C11383"/>
    <w:rsid w:val="00C126E7"/>
    <w:rsid w:val="00C1297E"/>
    <w:rsid w:val="00C13630"/>
    <w:rsid w:val="00C13D34"/>
    <w:rsid w:val="00C15525"/>
    <w:rsid w:val="00C17F0F"/>
    <w:rsid w:val="00C20306"/>
    <w:rsid w:val="00C20BD1"/>
    <w:rsid w:val="00C23B01"/>
    <w:rsid w:val="00C26EC0"/>
    <w:rsid w:val="00C32346"/>
    <w:rsid w:val="00C325D1"/>
    <w:rsid w:val="00C346EB"/>
    <w:rsid w:val="00C347B0"/>
    <w:rsid w:val="00C4010F"/>
    <w:rsid w:val="00C4142E"/>
    <w:rsid w:val="00C41516"/>
    <w:rsid w:val="00C42008"/>
    <w:rsid w:val="00C45B7C"/>
    <w:rsid w:val="00C527B5"/>
    <w:rsid w:val="00C5558E"/>
    <w:rsid w:val="00C6356D"/>
    <w:rsid w:val="00C6411C"/>
    <w:rsid w:val="00C64BFF"/>
    <w:rsid w:val="00C64CE2"/>
    <w:rsid w:val="00C65C87"/>
    <w:rsid w:val="00C664C7"/>
    <w:rsid w:val="00C669CE"/>
    <w:rsid w:val="00C71C99"/>
    <w:rsid w:val="00C74F9D"/>
    <w:rsid w:val="00C75453"/>
    <w:rsid w:val="00C7546B"/>
    <w:rsid w:val="00C82701"/>
    <w:rsid w:val="00C84E3C"/>
    <w:rsid w:val="00C84F35"/>
    <w:rsid w:val="00C859EE"/>
    <w:rsid w:val="00C85E52"/>
    <w:rsid w:val="00C86BA0"/>
    <w:rsid w:val="00C87EDE"/>
    <w:rsid w:val="00C90F22"/>
    <w:rsid w:val="00C92564"/>
    <w:rsid w:val="00C93081"/>
    <w:rsid w:val="00C97166"/>
    <w:rsid w:val="00CA1646"/>
    <w:rsid w:val="00CA16E8"/>
    <w:rsid w:val="00CA4860"/>
    <w:rsid w:val="00CA64BE"/>
    <w:rsid w:val="00CB0F56"/>
    <w:rsid w:val="00CB100E"/>
    <w:rsid w:val="00CB133F"/>
    <w:rsid w:val="00CB16A4"/>
    <w:rsid w:val="00CB2CB2"/>
    <w:rsid w:val="00CB51CA"/>
    <w:rsid w:val="00CB70DD"/>
    <w:rsid w:val="00CB7379"/>
    <w:rsid w:val="00CC03C2"/>
    <w:rsid w:val="00CC7315"/>
    <w:rsid w:val="00CD0B60"/>
    <w:rsid w:val="00CD1757"/>
    <w:rsid w:val="00CD3612"/>
    <w:rsid w:val="00CD3A9D"/>
    <w:rsid w:val="00CD4383"/>
    <w:rsid w:val="00CD5312"/>
    <w:rsid w:val="00CD58DD"/>
    <w:rsid w:val="00CD7B80"/>
    <w:rsid w:val="00CE270E"/>
    <w:rsid w:val="00CE402B"/>
    <w:rsid w:val="00CE5CBB"/>
    <w:rsid w:val="00CE6BB2"/>
    <w:rsid w:val="00CE74A5"/>
    <w:rsid w:val="00CF11B7"/>
    <w:rsid w:val="00CF6FD4"/>
    <w:rsid w:val="00D00E59"/>
    <w:rsid w:val="00D02451"/>
    <w:rsid w:val="00D03C24"/>
    <w:rsid w:val="00D10F18"/>
    <w:rsid w:val="00D125C2"/>
    <w:rsid w:val="00D14EBE"/>
    <w:rsid w:val="00D178E2"/>
    <w:rsid w:val="00D17CBD"/>
    <w:rsid w:val="00D23391"/>
    <w:rsid w:val="00D2354D"/>
    <w:rsid w:val="00D25CE6"/>
    <w:rsid w:val="00D26BDF"/>
    <w:rsid w:val="00D32257"/>
    <w:rsid w:val="00D32FA5"/>
    <w:rsid w:val="00D33E11"/>
    <w:rsid w:val="00D3479B"/>
    <w:rsid w:val="00D35427"/>
    <w:rsid w:val="00D358A5"/>
    <w:rsid w:val="00D35E5C"/>
    <w:rsid w:val="00D37538"/>
    <w:rsid w:val="00D37EF6"/>
    <w:rsid w:val="00D44586"/>
    <w:rsid w:val="00D45A18"/>
    <w:rsid w:val="00D52461"/>
    <w:rsid w:val="00D52820"/>
    <w:rsid w:val="00D5482E"/>
    <w:rsid w:val="00D57CE1"/>
    <w:rsid w:val="00D6044C"/>
    <w:rsid w:val="00D660BC"/>
    <w:rsid w:val="00D678EE"/>
    <w:rsid w:val="00D706B2"/>
    <w:rsid w:val="00D72172"/>
    <w:rsid w:val="00D74226"/>
    <w:rsid w:val="00D744C6"/>
    <w:rsid w:val="00D74590"/>
    <w:rsid w:val="00D749DE"/>
    <w:rsid w:val="00D74E93"/>
    <w:rsid w:val="00D760ED"/>
    <w:rsid w:val="00D76338"/>
    <w:rsid w:val="00D7686D"/>
    <w:rsid w:val="00D774C1"/>
    <w:rsid w:val="00D80084"/>
    <w:rsid w:val="00D80DCB"/>
    <w:rsid w:val="00D859DE"/>
    <w:rsid w:val="00D85A80"/>
    <w:rsid w:val="00D863D7"/>
    <w:rsid w:val="00D874A6"/>
    <w:rsid w:val="00D877F8"/>
    <w:rsid w:val="00D91119"/>
    <w:rsid w:val="00D93365"/>
    <w:rsid w:val="00D94557"/>
    <w:rsid w:val="00D94615"/>
    <w:rsid w:val="00D972D2"/>
    <w:rsid w:val="00DA05A4"/>
    <w:rsid w:val="00DA237B"/>
    <w:rsid w:val="00DA43D3"/>
    <w:rsid w:val="00DA45E2"/>
    <w:rsid w:val="00DA4D6A"/>
    <w:rsid w:val="00DA4FA9"/>
    <w:rsid w:val="00DA7663"/>
    <w:rsid w:val="00DB019A"/>
    <w:rsid w:val="00DB0AF0"/>
    <w:rsid w:val="00DB1EB2"/>
    <w:rsid w:val="00DB2B0C"/>
    <w:rsid w:val="00DB3833"/>
    <w:rsid w:val="00DB4456"/>
    <w:rsid w:val="00DB599C"/>
    <w:rsid w:val="00DB647B"/>
    <w:rsid w:val="00DB69FC"/>
    <w:rsid w:val="00DB7880"/>
    <w:rsid w:val="00DC06A1"/>
    <w:rsid w:val="00DC0958"/>
    <w:rsid w:val="00DC25BD"/>
    <w:rsid w:val="00DC3C32"/>
    <w:rsid w:val="00DC3CB9"/>
    <w:rsid w:val="00DC406C"/>
    <w:rsid w:val="00DC6DC9"/>
    <w:rsid w:val="00DC730A"/>
    <w:rsid w:val="00DD12E9"/>
    <w:rsid w:val="00DD2788"/>
    <w:rsid w:val="00DD3E0A"/>
    <w:rsid w:val="00DD40A8"/>
    <w:rsid w:val="00DD5BFC"/>
    <w:rsid w:val="00DD61A0"/>
    <w:rsid w:val="00DD62C1"/>
    <w:rsid w:val="00DD6586"/>
    <w:rsid w:val="00DE44D4"/>
    <w:rsid w:val="00DE7A27"/>
    <w:rsid w:val="00DF173D"/>
    <w:rsid w:val="00DF65CE"/>
    <w:rsid w:val="00DF7182"/>
    <w:rsid w:val="00DF71E5"/>
    <w:rsid w:val="00E01649"/>
    <w:rsid w:val="00E01B78"/>
    <w:rsid w:val="00E05616"/>
    <w:rsid w:val="00E06661"/>
    <w:rsid w:val="00E11BA6"/>
    <w:rsid w:val="00E14C4A"/>
    <w:rsid w:val="00E229D3"/>
    <w:rsid w:val="00E23201"/>
    <w:rsid w:val="00E23C93"/>
    <w:rsid w:val="00E271CE"/>
    <w:rsid w:val="00E33254"/>
    <w:rsid w:val="00E34CFC"/>
    <w:rsid w:val="00E358F5"/>
    <w:rsid w:val="00E35C3E"/>
    <w:rsid w:val="00E37ED0"/>
    <w:rsid w:val="00E43403"/>
    <w:rsid w:val="00E448C9"/>
    <w:rsid w:val="00E46202"/>
    <w:rsid w:val="00E520B8"/>
    <w:rsid w:val="00E529D9"/>
    <w:rsid w:val="00E622AB"/>
    <w:rsid w:val="00E62DDA"/>
    <w:rsid w:val="00E643E8"/>
    <w:rsid w:val="00E67261"/>
    <w:rsid w:val="00E677D1"/>
    <w:rsid w:val="00E70869"/>
    <w:rsid w:val="00E72ED1"/>
    <w:rsid w:val="00E74295"/>
    <w:rsid w:val="00E753AE"/>
    <w:rsid w:val="00E757F2"/>
    <w:rsid w:val="00E77C5A"/>
    <w:rsid w:val="00E77D2B"/>
    <w:rsid w:val="00E82627"/>
    <w:rsid w:val="00E82E42"/>
    <w:rsid w:val="00E92746"/>
    <w:rsid w:val="00E94F8B"/>
    <w:rsid w:val="00E95517"/>
    <w:rsid w:val="00E9559B"/>
    <w:rsid w:val="00EA1B5F"/>
    <w:rsid w:val="00EA1C88"/>
    <w:rsid w:val="00EA28A1"/>
    <w:rsid w:val="00EA4318"/>
    <w:rsid w:val="00EA4EB6"/>
    <w:rsid w:val="00EA6096"/>
    <w:rsid w:val="00EA626B"/>
    <w:rsid w:val="00EA71A3"/>
    <w:rsid w:val="00EB04F1"/>
    <w:rsid w:val="00EB1B12"/>
    <w:rsid w:val="00EB23DC"/>
    <w:rsid w:val="00EB26CF"/>
    <w:rsid w:val="00EB581D"/>
    <w:rsid w:val="00EB606E"/>
    <w:rsid w:val="00EB676D"/>
    <w:rsid w:val="00EB74D4"/>
    <w:rsid w:val="00EB7613"/>
    <w:rsid w:val="00EB76A6"/>
    <w:rsid w:val="00EC27AA"/>
    <w:rsid w:val="00EC299D"/>
    <w:rsid w:val="00EC3180"/>
    <w:rsid w:val="00EC3D7E"/>
    <w:rsid w:val="00EC4575"/>
    <w:rsid w:val="00EC6798"/>
    <w:rsid w:val="00EC7E83"/>
    <w:rsid w:val="00ED3781"/>
    <w:rsid w:val="00ED55FF"/>
    <w:rsid w:val="00ED56E8"/>
    <w:rsid w:val="00ED7528"/>
    <w:rsid w:val="00EE2DC2"/>
    <w:rsid w:val="00EE5C1A"/>
    <w:rsid w:val="00EE7BD3"/>
    <w:rsid w:val="00EF2BAF"/>
    <w:rsid w:val="00EF3265"/>
    <w:rsid w:val="00F01E3B"/>
    <w:rsid w:val="00F02314"/>
    <w:rsid w:val="00F0521F"/>
    <w:rsid w:val="00F057E8"/>
    <w:rsid w:val="00F07897"/>
    <w:rsid w:val="00F10C29"/>
    <w:rsid w:val="00F11939"/>
    <w:rsid w:val="00F1575B"/>
    <w:rsid w:val="00F20BD2"/>
    <w:rsid w:val="00F2562D"/>
    <w:rsid w:val="00F26CE1"/>
    <w:rsid w:val="00F26CF0"/>
    <w:rsid w:val="00F27BDF"/>
    <w:rsid w:val="00F32B75"/>
    <w:rsid w:val="00F32F65"/>
    <w:rsid w:val="00F35626"/>
    <w:rsid w:val="00F362D5"/>
    <w:rsid w:val="00F3664D"/>
    <w:rsid w:val="00F3792F"/>
    <w:rsid w:val="00F40E2D"/>
    <w:rsid w:val="00F41717"/>
    <w:rsid w:val="00F43A37"/>
    <w:rsid w:val="00F453C9"/>
    <w:rsid w:val="00F46EEB"/>
    <w:rsid w:val="00F472DD"/>
    <w:rsid w:val="00F47951"/>
    <w:rsid w:val="00F50A49"/>
    <w:rsid w:val="00F51887"/>
    <w:rsid w:val="00F51A4B"/>
    <w:rsid w:val="00F53A0F"/>
    <w:rsid w:val="00F570AD"/>
    <w:rsid w:val="00F579CE"/>
    <w:rsid w:val="00F57CDA"/>
    <w:rsid w:val="00F6158D"/>
    <w:rsid w:val="00F62DB9"/>
    <w:rsid w:val="00F65572"/>
    <w:rsid w:val="00F6620F"/>
    <w:rsid w:val="00F712E6"/>
    <w:rsid w:val="00F7336F"/>
    <w:rsid w:val="00F80BA0"/>
    <w:rsid w:val="00F8166A"/>
    <w:rsid w:val="00F850ED"/>
    <w:rsid w:val="00F8537B"/>
    <w:rsid w:val="00F86FBB"/>
    <w:rsid w:val="00F91093"/>
    <w:rsid w:val="00F92454"/>
    <w:rsid w:val="00F92A2F"/>
    <w:rsid w:val="00F92EC2"/>
    <w:rsid w:val="00F93716"/>
    <w:rsid w:val="00F93FFC"/>
    <w:rsid w:val="00F9426B"/>
    <w:rsid w:val="00F96E5A"/>
    <w:rsid w:val="00FA151C"/>
    <w:rsid w:val="00FA22AD"/>
    <w:rsid w:val="00FA2421"/>
    <w:rsid w:val="00FA2A7B"/>
    <w:rsid w:val="00FA4B59"/>
    <w:rsid w:val="00FA4B60"/>
    <w:rsid w:val="00FA5394"/>
    <w:rsid w:val="00FA5C0C"/>
    <w:rsid w:val="00FA7202"/>
    <w:rsid w:val="00FB0AF5"/>
    <w:rsid w:val="00FB106A"/>
    <w:rsid w:val="00FB2077"/>
    <w:rsid w:val="00FB2B8A"/>
    <w:rsid w:val="00FB37B1"/>
    <w:rsid w:val="00FB5634"/>
    <w:rsid w:val="00FB660D"/>
    <w:rsid w:val="00FB7097"/>
    <w:rsid w:val="00FC205D"/>
    <w:rsid w:val="00FC2367"/>
    <w:rsid w:val="00FC2728"/>
    <w:rsid w:val="00FC440B"/>
    <w:rsid w:val="00FC4A15"/>
    <w:rsid w:val="00FC4CDB"/>
    <w:rsid w:val="00FC4E98"/>
    <w:rsid w:val="00FC5FFD"/>
    <w:rsid w:val="00FC7826"/>
    <w:rsid w:val="00FD1334"/>
    <w:rsid w:val="00FD30D9"/>
    <w:rsid w:val="00FD36A2"/>
    <w:rsid w:val="00FD3BFA"/>
    <w:rsid w:val="00FD73BD"/>
    <w:rsid w:val="00FD74C4"/>
    <w:rsid w:val="00FD767F"/>
    <w:rsid w:val="00FE1ADB"/>
    <w:rsid w:val="00FE22A7"/>
    <w:rsid w:val="00FE4D7F"/>
    <w:rsid w:val="00FE690F"/>
    <w:rsid w:val="00FF0642"/>
    <w:rsid w:val="00FF1F9F"/>
    <w:rsid w:val="00FF47A9"/>
    <w:rsid w:val="00FF5080"/>
    <w:rsid w:val="00FF5763"/>
    <w:rsid w:val="00FF6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B23F76-8CAA-409A-9ED7-590E3286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style>
  <w:style w:type="paragraph" w:styleId="Heading1">
    <w:name w:val="heading 1"/>
    <w:basedOn w:val="Normal"/>
    <w:next w:val="Normal"/>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Header Cha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qFormat/>
    <w:rsid w:val="00000F40"/>
    <w:rPr>
      <w:rFonts w:ascii="Arial" w:hAnsi="Arial"/>
      <w:sz w:val="22"/>
      <w:szCs w:val="22"/>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character" w:customStyle="1" w:styleId="CharCharChar">
    <w:name w:val="Char Char Char"/>
    <w:aliases w:val=" Char Char Char1, Char Char Char Char Char, Char Char1 Char Char,Header Char Char1, Char Char1 Char Char Char"/>
    <w:rsid w:val="005A3838"/>
    <w:rPr>
      <w:rFonts w:ascii="Humanist777" w:hAnsi="Humanist777"/>
      <w:sz w:val="24"/>
      <w:szCs w:val="24"/>
      <w:lang w:val="en-US" w:eastAsia="en-US" w:bidi="ar-SA"/>
    </w:rPr>
  </w:style>
  <w:style w:type="paragraph" w:styleId="CommentText">
    <w:name w:val="annotation text"/>
    <w:basedOn w:val="Normal"/>
    <w:semiHidden/>
    <w:rsid w:val="00635730"/>
    <w:pPr>
      <w:tabs>
        <w:tab w:val="left" w:pos="284"/>
      </w:tabs>
      <w:jc w:val="both"/>
    </w:pPr>
    <w:rPr>
      <w:rFonts w:ascii="Humanist777" w:hAnsi="Humanist777"/>
    </w:rPr>
  </w:style>
  <w:style w:type="paragraph" w:customStyle="1" w:styleId="MSD">
    <w:name w:val="MSD"/>
    <w:basedOn w:val="Normal"/>
    <w:rsid w:val="00635730"/>
    <w:pPr>
      <w:widowControl w:val="0"/>
      <w:spacing w:after="10"/>
      <w:ind w:left="6067"/>
    </w:pPr>
    <w:rPr>
      <w:rFonts w:ascii="Arial" w:hAnsi="Arial" w:cs="Angsana New"/>
      <w:sz w:val="16"/>
      <w:szCs w:val="16"/>
      <w:lang w:val="en-GB" w:eastAsia="sr-Latn-CS" w:bidi="th-TH"/>
    </w:rPr>
  </w:style>
  <w:style w:type="paragraph" w:styleId="Revision">
    <w:name w:val="Revision"/>
    <w:hidden/>
    <w:uiPriority w:val="99"/>
    <w:semiHidden/>
    <w:rsid w:val="00141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423962418">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C8A7A-BFD9-4977-8F11-53606B4CD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2974</Words>
  <Characters>16957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19892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dc:description/>
  <cp:lastModifiedBy>Erin Šarkinović</cp:lastModifiedBy>
  <cp:revision>9</cp:revision>
  <cp:lastPrinted>2013-11-13T07:39:00Z</cp:lastPrinted>
  <dcterms:created xsi:type="dcterms:W3CDTF">2016-05-10T13:40:00Z</dcterms:created>
  <dcterms:modified xsi:type="dcterms:W3CDTF">2016-05-17T07:35:00Z</dcterms:modified>
</cp:coreProperties>
</file>