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62" w:rsidRPr="00930DC0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816"/>
      </w:tblGrid>
      <w:tr w:rsidR="00922D62" w:rsidRPr="00930DC0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922D62" w:rsidRPr="00930DC0" w:rsidRDefault="00922D6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  <w:bookmarkStart w:id="0" w:name="_GoBack"/>
            <w:bookmarkEnd w:id="0"/>
            <w:r w:rsidRPr="00930DC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 xml:space="preserve">UPUTSTVO ZA </w:t>
            </w:r>
            <w:r w:rsidR="00FD5129" w:rsidRPr="00930DC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L</w:t>
            </w:r>
            <w:r w:rsidR="003349EE" w:rsidRPr="00930DC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IJ</w:t>
            </w:r>
            <w:r w:rsidR="00FD5129" w:rsidRPr="00930DC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EK</w:t>
            </w:r>
          </w:p>
        </w:tc>
      </w:tr>
      <w:tr w:rsidR="00922D62" w:rsidRPr="00930DC0">
        <w:trPr>
          <w:trHeight w:val="1225"/>
          <w:jc w:val="center"/>
        </w:trPr>
        <w:tc>
          <w:tcPr>
            <w:tcW w:w="9360" w:type="dxa"/>
            <w:gridSpan w:val="2"/>
          </w:tcPr>
          <w:p w:rsidR="00E30434" w:rsidRPr="00930DC0" w:rsidRDefault="00E30434" w:rsidP="003A49B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3A49B3" w:rsidRPr="00930DC0" w:rsidRDefault="003A49B3" w:rsidP="003A49B3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ME"/>
              </w:rPr>
              <w:t>®</w:t>
            </w:r>
          </w:p>
          <w:p w:rsidR="003A49B3" w:rsidRPr="00930DC0" w:rsidRDefault="003A49B3" w:rsidP="003A49B3">
            <w:pPr>
              <w:jc w:val="center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Prašak i rastvarač za rastvor za kožu</w:t>
            </w:r>
          </w:p>
          <w:p w:rsidR="003A49B3" w:rsidRPr="00930DC0" w:rsidRDefault="003A49B3" w:rsidP="003A49B3">
            <w:pPr>
              <w:jc w:val="center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Eritromicin </w:t>
            </w:r>
            <w:r w:rsidR="00E3043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40 mg/ml</w:t>
            </w:r>
          </w:p>
          <w:p w:rsidR="003A49B3" w:rsidRPr="00930DC0" w:rsidRDefault="003A49B3" w:rsidP="003A49B3">
            <w:pPr>
              <w:jc w:val="center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Cink acetat 12 mg/ml</w:t>
            </w:r>
          </w:p>
          <w:p w:rsidR="00922D62" w:rsidRDefault="003A49B3" w:rsidP="003A49B3">
            <w:pPr>
              <w:pStyle w:val="Heading2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sr-Latn-ME"/>
              </w:rPr>
              <w:t>Boca, 30 ml</w:t>
            </w:r>
          </w:p>
          <w:p w:rsidR="00D6174B" w:rsidRDefault="00D6174B" w:rsidP="00D6174B">
            <w:pPr>
              <w:rPr>
                <w:lang w:val="sr-Latn-ME"/>
              </w:rPr>
            </w:pPr>
          </w:p>
          <w:p w:rsidR="00D6174B" w:rsidRPr="00D6174B" w:rsidRDefault="00D6174B" w:rsidP="00D6174B">
            <w:pPr>
              <w:rPr>
                <w:lang w:val="sr-Latn-ME"/>
              </w:rPr>
            </w:pPr>
          </w:p>
        </w:tc>
      </w:tr>
      <w:tr w:rsidR="00922D62" w:rsidRPr="00930DC0" w:rsidTr="00E30434">
        <w:trPr>
          <w:trHeight w:val="435"/>
          <w:jc w:val="center"/>
        </w:trPr>
        <w:tc>
          <w:tcPr>
            <w:tcW w:w="3544" w:type="dxa"/>
            <w:vAlign w:val="bottom"/>
          </w:tcPr>
          <w:p w:rsidR="00922D62" w:rsidRPr="00930DC0" w:rsidRDefault="00922D62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Proizvođač:</w:t>
            </w:r>
          </w:p>
        </w:tc>
        <w:tc>
          <w:tcPr>
            <w:tcW w:w="5816" w:type="dxa"/>
            <w:vAlign w:val="bottom"/>
          </w:tcPr>
          <w:p w:rsidR="00922D62" w:rsidRPr="00930DC0" w:rsidRDefault="003A49B3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Astellas Pharma Europe B.V</w:t>
            </w:r>
          </w:p>
        </w:tc>
      </w:tr>
      <w:tr w:rsidR="00922D62" w:rsidRPr="00930DC0" w:rsidTr="00E30434">
        <w:trPr>
          <w:trHeight w:val="360"/>
          <w:jc w:val="center"/>
        </w:trPr>
        <w:tc>
          <w:tcPr>
            <w:tcW w:w="3544" w:type="dxa"/>
            <w:vAlign w:val="bottom"/>
          </w:tcPr>
          <w:p w:rsidR="00922D62" w:rsidRPr="00930DC0" w:rsidRDefault="00922D62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5816" w:type="dxa"/>
            <w:vAlign w:val="bottom"/>
          </w:tcPr>
          <w:p w:rsidR="00922D62" w:rsidRPr="00930DC0" w:rsidRDefault="00AF785B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Hogemaat 2, 7942 JG Meppel, Holandija</w:t>
            </w:r>
          </w:p>
        </w:tc>
      </w:tr>
      <w:tr w:rsidR="00922D62" w:rsidRPr="00930DC0" w:rsidTr="00E30434">
        <w:trPr>
          <w:trHeight w:val="356"/>
          <w:jc w:val="center"/>
        </w:trPr>
        <w:tc>
          <w:tcPr>
            <w:tcW w:w="3544" w:type="dxa"/>
            <w:vAlign w:val="bottom"/>
          </w:tcPr>
          <w:p w:rsidR="00922D62" w:rsidRPr="00930DC0" w:rsidRDefault="00922D62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Podnosilac zaht</w:t>
            </w:r>
            <w:r w:rsidR="003349E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eva:</w:t>
            </w:r>
          </w:p>
        </w:tc>
        <w:tc>
          <w:tcPr>
            <w:tcW w:w="5816" w:type="dxa"/>
            <w:vAlign w:val="bottom"/>
          </w:tcPr>
          <w:p w:rsidR="00922D62" w:rsidRPr="00930DC0" w:rsidRDefault="00E576D2" w:rsidP="003349EE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Inmed d.o.o.</w:t>
            </w:r>
          </w:p>
        </w:tc>
      </w:tr>
      <w:tr w:rsidR="00922D62" w:rsidRPr="00930DC0" w:rsidTr="00E30434">
        <w:trPr>
          <w:trHeight w:val="353"/>
          <w:jc w:val="center"/>
        </w:trPr>
        <w:tc>
          <w:tcPr>
            <w:tcW w:w="3544" w:type="dxa"/>
            <w:vAlign w:val="bottom"/>
          </w:tcPr>
          <w:p w:rsidR="00922D62" w:rsidRPr="00930DC0" w:rsidRDefault="00922D62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5816" w:type="dxa"/>
            <w:vAlign w:val="bottom"/>
          </w:tcPr>
          <w:p w:rsidR="00922D62" w:rsidRPr="00930DC0" w:rsidRDefault="00E576D2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Vojislavljevića 76</w:t>
            </w:r>
            <w:r w:rsidR="003349EE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Podgorica, Crna Gora</w:t>
            </w:r>
          </w:p>
        </w:tc>
      </w:tr>
    </w:tbl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BE232B" w:rsidRDefault="00BE232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BE232B" w:rsidRDefault="00BE232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BE232B" w:rsidRDefault="00BE232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BE232B" w:rsidRDefault="00BE232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BE232B" w:rsidRDefault="00BE232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BE232B" w:rsidRPr="00930DC0" w:rsidRDefault="00BE232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E30434" w:rsidRPr="00930DC0" w:rsidRDefault="00E30434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930DC0">
        <w:rPr>
          <w:rFonts w:ascii="Times New Roman" w:hAnsi="Times New Roman"/>
          <w:b/>
          <w:bCs/>
          <w:sz w:val="22"/>
          <w:szCs w:val="22"/>
          <w:lang w:val="sr-Latn-ME"/>
        </w:rPr>
        <w:t>Zaštićeno ime, jačina, farmaceutski oblik</w:t>
      </w:r>
    </w:p>
    <w:p w:rsidR="00930DC0" w:rsidRPr="00930DC0" w:rsidRDefault="00930DC0" w:rsidP="00930DC0">
      <w:pPr>
        <w:rPr>
          <w:rFonts w:ascii="Times New Roman" w:hAnsi="Times New Roman"/>
          <w:b/>
          <w:sz w:val="22"/>
          <w:szCs w:val="22"/>
          <w:lang w:val="sr-Latn-ME"/>
        </w:rPr>
      </w:pPr>
    </w:p>
    <w:p w:rsidR="00930DC0" w:rsidRPr="00930DC0" w:rsidRDefault="00930DC0" w:rsidP="00930DC0">
      <w:pPr>
        <w:rPr>
          <w:rFonts w:ascii="Times New Roman" w:hAnsi="Times New Roman"/>
          <w:b/>
          <w:sz w:val="22"/>
          <w:szCs w:val="22"/>
          <w:vertAlign w:val="superscript"/>
          <w:lang w:val="sr-Latn-ME"/>
        </w:rPr>
      </w:pPr>
      <w:r w:rsidRPr="00930DC0">
        <w:rPr>
          <w:rFonts w:ascii="Times New Roman" w:hAnsi="Times New Roman"/>
          <w:b/>
          <w:sz w:val="22"/>
          <w:szCs w:val="22"/>
          <w:lang w:val="sr-Latn-ME"/>
        </w:rPr>
        <w:t>Zineryt</w:t>
      </w:r>
      <w:r w:rsidRPr="00930DC0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>®</w:t>
      </w:r>
      <w:r w:rsidRPr="00930DC0">
        <w:rPr>
          <w:rFonts w:ascii="Times New Roman" w:hAnsi="Times New Roman"/>
          <w:b/>
          <w:sz w:val="22"/>
          <w:szCs w:val="22"/>
          <w:lang w:val="sr-Latn-ME"/>
        </w:rPr>
        <w:t>,</w:t>
      </w:r>
      <w:r w:rsidRPr="00930DC0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 xml:space="preserve"> </w:t>
      </w:r>
      <w:r w:rsidRPr="00930DC0">
        <w:rPr>
          <w:rFonts w:ascii="Times New Roman" w:hAnsi="Times New Roman"/>
          <w:b/>
          <w:sz w:val="22"/>
          <w:szCs w:val="22"/>
          <w:lang w:val="sr-Latn-ME"/>
        </w:rPr>
        <w:t>40 mg/ml + 12 mg/ml, prašak i rastvarač za rastvor za kožu</w:t>
      </w: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  <w:r w:rsidRPr="00930DC0">
        <w:rPr>
          <w:rFonts w:ascii="Times New Roman" w:hAnsi="Times New Roman"/>
          <w:b/>
          <w:sz w:val="22"/>
          <w:szCs w:val="22"/>
          <w:lang w:val="sr-Latn-ME"/>
        </w:rPr>
        <w:t>INN</w:t>
      </w: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r-Latn-ME"/>
        </w:rPr>
      </w:pPr>
      <w:r w:rsidRPr="00930DC0">
        <w:rPr>
          <w:rFonts w:ascii="Times New Roman" w:hAnsi="Times New Roman"/>
          <w:b/>
          <w:sz w:val="22"/>
          <w:szCs w:val="22"/>
          <w:lang w:val="sr-Latn-ME"/>
        </w:rPr>
        <w:t>Eritromicin, cink-acetat</w:t>
      </w:r>
    </w:p>
    <w:p w:rsidR="00930DC0" w:rsidRPr="00930DC0" w:rsidRDefault="00930DC0" w:rsidP="00930DC0">
      <w:pPr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</w:pPr>
    </w:p>
    <w:p w:rsidR="00930DC0" w:rsidRPr="00930DC0" w:rsidRDefault="00930DC0" w:rsidP="00930DC0">
      <w:pPr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 w:rsidP="00930DC0">
      <w:pP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r-Latn-ME"/>
        </w:rPr>
      </w:pP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930DC0">
        <w:rPr>
          <w:rFonts w:ascii="Times New Roman" w:hAnsi="Times New Roman"/>
          <w:b/>
          <w:bCs/>
          <w:sz w:val="22"/>
          <w:szCs w:val="22"/>
          <w:lang w:val="sr-Latn-ME"/>
        </w:rPr>
        <w:t>Pažljivo pročitajte ovo uputstvo, prije nego što počnete da koristite ovaj lijek.</w:t>
      </w: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930DC0" w:rsidRPr="00930DC0" w:rsidRDefault="00930DC0" w:rsidP="00930DC0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Uputstvo sačuvajte. Može biti potrebno da ga ponovo pročitate.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Ako imate dodatnih pitanja, obratite se svom ljekaru ili farmaceutu.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:rsidR="00930DC0" w:rsidRPr="00930DC0" w:rsidRDefault="00930DC0" w:rsidP="00930DC0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</w:t>
      </w:r>
    </w:p>
    <w:p w:rsidR="00930DC0" w:rsidRPr="00930DC0" w:rsidRDefault="00930DC0" w:rsidP="00930DC0">
      <w:pPr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</w:pP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i/>
          <w:iCs/>
          <w:sz w:val="22"/>
          <w:szCs w:val="22"/>
          <w:lang w:val="sr-Latn-ME"/>
        </w:rPr>
      </w:pPr>
    </w:p>
    <w:p w:rsidR="00930DC0" w:rsidRPr="00930DC0" w:rsidRDefault="00930DC0" w:rsidP="00930DC0">
      <w:pPr>
        <w:rPr>
          <w:rFonts w:ascii="Times New Roman" w:hAnsi="Times New Roman"/>
          <w:sz w:val="22"/>
          <w:szCs w:val="22"/>
        </w:rPr>
      </w:pP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930DC0">
        <w:rPr>
          <w:rFonts w:ascii="Times New Roman" w:hAnsi="Times New Roman"/>
          <w:b/>
          <w:bCs/>
          <w:sz w:val="22"/>
          <w:szCs w:val="22"/>
          <w:lang w:val="sr-Latn-ME"/>
        </w:rPr>
        <w:t>U ovom uputstvu pročitaćete:</w:t>
      </w:r>
    </w:p>
    <w:p w:rsidR="00930DC0" w:rsidRPr="00930DC0" w:rsidRDefault="00930DC0" w:rsidP="00930DC0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:rsidR="00930DC0" w:rsidRPr="00930DC0" w:rsidRDefault="00930DC0" w:rsidP="00930DC0">
      <w:pPr>
        <w:pStyle w:val="ListParagraph"/>
        <w:widowControl w:val="0"/>
        <w:numPr>
          <w:ilvl w:val="0"/>
          <w:numId w:val="13"/>
        </w:numPr>
        <w:tabs>
          <w:tab w:val="clear" w:pos="284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Šta je lijek Zineryt i čemu je namijenjen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3"/>
        </w:numPr>
        <w:tabs>
          <w:tab w:val="clear" w:pos="284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Šta treba da znate prije nego što uzmete lijek Zineryt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3"/>
        </w:numPr>
        <w:tabs>
          <w:tab w:val="clear" w:pos="284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Kako se upotrebljava lijek Zineryt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3"/>
        </w:numPr>
        <w:tabs>
          <w:tab w:val="clear" w:pos="284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 xml:space="preserve">Moguća neželjena dejstva 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3"/>
        </w:numPr>
        <w:tabs>
          <w:tab w:val="clear" w:pos="284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Kako čuvati lijek Zineryt</w:t>
      </w:r>
    </w:p>
    <w:p w:rsidR="00930DC0" w:rsidRPr="00930DC0" w:rsidRDefault="00930DC0" w:rsidP="00930DC0">
      <w:pPr>
        <w:pStyle w:val="ListParagraph"/>
        <w:widowControl w:val="0"/>
        <w:numPr>
          <w:ilvl w:val="0"/>
          <w:numId w:val="13"/>
        </w:numPr>
        <w:tabs>
          <w:tab w:val="clear" w:pos="284"/>
          <w:tab w:val="left" w:pos="252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  <w:r w:rsidRPr="00930DC0">
        <w:rPr>
          <w:rFonts w:ascii="Times New Roman" w:hAnsi="Times New Roman"/>
          <w:sz w:val="22"/>
          <w:szCs w:val="22"/>
          <w:lang w:val="sr-Latn-ME"/>
        </w:rPr>
        <w:t>Dodatne informacije</w:t>
      </w:r>
    </w:p>
    <w:p w:rsidR="00930DC0" w:rsidRPr="00930DC0" w:rsidRDefault="00930DC0" w:rsidP="001561F0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30DC0" w:rsidRPr="00930DC0" w:rsidRDefault="00930DC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930DC0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22D62" w:rsidRPr="00930DC0" w:rsidTr="007D2E82">
        <w:tc>
          <w:tcPr>
            <w:tcW w:w="9639" w:type="dxa"/>
            <w:vAlign w:val="center"/>
          </w:tcPr>
          <w:p w:rsidR="00922D62" w:rsidRPr="00930DC0" w:rsidRDefault="00922D6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1. 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ŠTA JE L</w:t>
            </w:r>
            <w:r w:rsidR="003349EE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1561F0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B11AB0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ZINERYT </w:t>
            </w:r>
            <w:r w:rsidR="003349EE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ČEMU JE NAM</w:t>
            </w:r>
            <w:r w:rsidR="003349EE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ENJEN</w:t>
            </w:r>
          </w:p>
        </w:tc>
      </w:tr>
      <w:tr w:rsidR="00922D62" w:rsidRPr="00930DC0" w:rsidTr="00930DC0">
        <w:trPr>
          <w:trHeight w:val="393"/>
        </w:trPr>
        <w:tc>
          <w:tcPr>
            <w:tcW w:w="9639" w:type="dxa"/>
            <w:vAlign w:val="center"/>
          </w:tcPr>
          <w:p w:rsidR="00930DC0" w:rsidRPr="00930DC0" w:rsidRDefault="00930DC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035D8" w:rsidRPr="00930DC0" w:rsidRDefault="00B967FC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Aktivna supstanca u lijeku Zineryt pripada grupi antibiotika za terapiju akni v</w:t>
            </w:r>
            <w:r w:rsidR="001056D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ulgaris.</w:t>
            </w:r>
            <w:r w:rsidR="00277C7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056D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Ovi ljekovi se</w:t>
            </w:r>
            <w:r w:rsidR="00277C7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056D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koriste kako bi smanjili rast bakterija koje uzrokuju pojavu akni.</w:t>
            </w:r>
          </w:p>
          <w:p w:rsidR="00930DC0" w:rsidRPr="00930DC0" w:rsidRDefault="00930DC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30DC0" w:rsidRPr="00930DC0" w:rsidRDefault="00930DC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rPr>
          <w:trHeight w:val="356"/>
        </w:trPr>
        <w:tc>
          <w:tcPr>
            <w:tcW w:w="9639" w:type="dxa"/>
            <w:vAlign w:val="center"/>
          </w:tcPr>
          <w:p w:rsidR="00922D62" w:rsidRPr="00930DC0" w:rsidRDefault="00922D62" w:rsidP="006619FD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2.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  <w:r w:rsidR="00451FA0" w:rsidRPr="00930DC0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Šta treba da znate pr</w:t>
            </w:r>
            <w:r w:rsidR="003349EE" w:rsidRPr="00930DC0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IJ</w:t>
            </w:r>
            <w:r w:rsidR="00451FA0" w:rsidRPr="00930DC0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e nego što uzmete l</w:t>
            </w:r>
            <w:r w:rsidR="003349EE" w:rsidRPr="00930DC0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IJ</w:t>
            </w:r>
            <w:r w:rsidR="00451FA0" w:rsidRPr="00930DC0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 xml:space="preserve">ek </w:t>
            </w:r>
            <w:r w:rsidR="00B11AB0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</w:p>
        </w:tc>
      </w:tr>
      <w:tr w:rsidR="00922D62" w:rsidRPr="00930DC0" w:rsidTr="007D2E82">
        <w:trPr>
          <w:trHeight w:val="180"/>
        </w:trPr>
        <w:tc>
          <w:tcPr>
            <w:tcW w:w="9639" w:type="dxa"/>
            <w:vAlign w:val="center"/>
          </w:tcPr>
          <w:p w:rsidR="00930DC0" w:rsidRPr="00930DC0" w:rsidRDefault="00930DC0" w:rsidP="006619FD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22D62" w:rsidRPr="00930DC0" w:rsidRDefault="00466932" w:rsidP="006619FD">
            <w:pPr>
              <w:pStyle w:val="Heading2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L</w:t>
            </w:r>
            <w:r w:rsidR="003349EE"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 xml:space="preserve">ek </w:t>
            </w:r>
            <w:r w:rsidR="003A49B3"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Zineryt</w:t>
            </w:r>
            <w:r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 xml:space="preserve"> ne sm</w:t>
            </w:r>
            <w:r w:rsidR="003349EE"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ete koristiti:</w:t>
            </w:r>
          </w:p>
          <w:p w:rsidR="00277C7A" w:rsidRPr="00930DC0" w:rsidRDefault="00277C7A" w:rsidP="006619FD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rPr>
          <w:trHeight w:val="1145"/>
        </w:trPr>
        <w:tc>
          <w:tcPr>
            <w:tcW w:w="9639" w:type="dxa"/>
            <w:vAlign w:val="center"/>
          </w:tcPr>
          <w:p w:rsidR="003A49B3" w:rsidRPr="00930DC0" w:rsidRDefault="00C35CA7" w:rsidP="006619F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Ukoliko 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ste alergični (preos</w:t>
            </w:r>
            <w:r w:rsidR="003349E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etljivi) na eritromicin, cink ili na bilo koji drugi sastojak l</w:t>
            </w:r>
            <w:r w:rsidR="003349E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 Zineryt</w:t>
            </w:r>
            <w:r w:rsidR="00561ABA" w:rsidRPr="0033108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561AB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(za više informacija pogledajte d</w:t>
            </w:r>
            <w:r w:rsidR="003349E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io</w:t>
            </w:r>
            <w:r w:rsidR="00561AB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6. Dodatne informacije)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3A49B3" w:rsidRPr="00930DC0" w:rsidRDefault="00C35CA7" w:rsidP="006619F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Ukoliko ste alergični na antibiotike iz grupe makrolida. Vaš l</w:t>
            </w:r>
            <w:r w:rsidR="008E50E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ekar ili farmaceut će moći da Vam kaže ukoliko je to slučaj.</w:t>
            </w:r>
          </w:p>
          <w:p w:rsidR="00922D62" w:rsidRPr="00930DC0" w:rsidRDefault="00922D6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rPr>
          <w:trHeight w:val="227"/>
        </w:trPr>
        <w:tc>
          <w:tcPr>
            <w:tcW w:w="9639" w:type="dxa"/>
            <w:vAlign w:val="center"/>
          </w:tcPr>
          <w:p w:rsidR="00922D62" w:rsidRPr="00930DC0" w:rsidRDefault="0046693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Kada uzimate l</w:t>
            </w:r>
            <w:r w:rsidR="003349EE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ek </w:t>
            </w:r>
            <w:r w:rsidR="003A49B3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posebno vodite računa:</w:t>
            </w:r>
          </w:p>
          <w:p w:rsidR="00561ABA" w:rsidRPr="00930DC0" w:rsidRDefault="00561ABA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245A91" w:rsidRPr="00930DC0" w:rsidRDefault="00245A91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Obratite se Vašem ljekaru, farmaceutu ili medicinskoj sestri pr</w:t>
            </w:r>
            <w:r w:rsidR="008E50E6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e primjene lijeka Zineryt.</w:t>
            </w:r>
          </w:p>
          <w:p w:rsidR="00561ABA" w:rsidRPr="00930DC0" w:rsidRDefault="00561ABA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Može se javiti unakrsna rezistencija sa drugim makrolidnim antibioticima</w:t>
            </w:r>
            <w:r w:rsidR="00245A91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, kao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i</w:t>
            </w:r>
            <w:r w:rsidR="000A2BDC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linkomicinom i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klindamicinom </w:t>
            </w:r>
          </w:p>
        </w:tc>
      </w:tr>
      <w:tr w:rsidR="00922D62" w:rsidRPr="00930DC0" w:rsidTr="00331085">
        <w:trPr>
          <w:trHeight w:val="265"/>
        </w:trPr>
        <w:tc>
          <w:tcPr>
            <w:tcW w:w="9639" w:type="dxa"/>
            <w:vAlign w:val="center"/>
          </w:tcPr>
          <w:p w:rsidR="00331085" w:rsidRDefault="00331085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22D62" w:rsidRDefault="00245A91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ontakt sa očima i sluzokožom nosa i usta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izbeći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Međutim,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 do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toga ipak 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dođe,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to m</w:t>
            </w:r>
            <w:r w:rsidR="008E50E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esto treba odmah 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isp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rati hladnom ili mlakom vodom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 trajanju od nekoliko minuta</w:t>
            </w:r>
            <w:r w:rsidR="003A49B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D454E" w:rsidRPr="00930DC0" w:rsidRDefault="00DD454E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rPr>
          <w:trHeight w:val="267"/>
        </w:trPr>
        <w:tc>
          <w:tcPr>
            <w:tcW w:w="9639" w:type="dxa"/>
            <w:vAlign w:val="center"/>
          </w:tcPr>
          <w:p w:rsidR="00DD454E" w:rsidRPr="00DD454E" w:rsidRDefault="000B0907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Prim</w:t>
            </w:r>
            <w:r w:rsidR="00584A79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ena drugih l</w:t>
            </w:r>
            <w:r w:rsidR="00584A79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ekova</w:t>
            </w:r>
          </w:p>
        </w:tc>
      </w:tr>
      <w:tr w:rsidR="003A49B3" w:rsidRPr="00930DC0" w:rsidTr="00DD454E">
        <w:trPr>
          <w:trHeight w:val="410"/>
        </w:trPr>
        <w:tc>
          <w:tcPr>
            <w:tcW w:w="9639" w:type="dxa"/>
            <w:vAlign w:val="center"/>
          </w:tcPr>
          <w:p w:rsidR="00DD454E" w:rsidRDefault="00DD454E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</w:p>
          <w:p w:rsidR="003A49B3" w:rsidRDefault="00D13A2C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Kažite svom l</w:t>
            </w:r>
            <w:r w:rsidR="00584A79"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ekaru i farmaceutu ako uzimate, ili ste do nedavno uzimali bilo koji drugi l</w:t>
            </w:r>
            <w:r w:rsidR="00584A79"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ek, uključujući i one koji se mogu nabaviti bez l</w:t>
            </w:r>
            <w:r w:rsidR="00584A79"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ekarskog recepta.</w:t>
            </w:r>
          </w:p>
          <w:p w:rsidR="00DD454E" w:rsidRPr="00DD454E" w:rsidRDefault="00DD454E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rPr>
          <w:trHeight w:val="291"/>
        </w:trPr>
        <w:tc>
          <w:tcPr>
            <w:tcW w:w="9639" w:type="dxa"/>
            <w:vAlign w:val="center"/>
          </w:tcPr>
          <w:p w:rsidR="00922D62" w:rsidRPr="00930DC0" w:rsidRDefault="000B090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Uzimanje l</w:t>
            </w:r>
            <w:r w:rsidR="00584A79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eka </w:t>
            </w:r>
            <w:r w:rsidR="003A49B3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sa hranom ili pićima</w:t>
            </w:r>
          </w:p>
        </w:tc>
      </w:tr>
      <w:tr w:rsidR="000B0907" w:rsidRPr="00930DC0" w:rsidTr="007D2E82">
        <w:trPr>
          <w:trHeight w:val="291"/>
        </w:trPr>
        <w:tc>
          <w:tcPr>
            <w:tcW w:w="9639" w:type="dxa"/>
            <w:vAlign w:val="center"/>
          </w:tcPr>
          <w:p w:rsidR="000B0907" w:rsidRPr="00930DC0" w:rsidRDefault="000B090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0B0907" w:rsidRPr="00930DC0" w:rsidRDefault="008A634B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Nije primjenjljivo.</w:t>
            </w:r>
          </w:p>
          <w:p w:rsidR="000B0907" w:rsidRPr="00930DC0" w:rsidRDefault="000B090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rPr>
          <w:trHeight w:val="176"/>
        </w:trPr>
        <w:tc>
          <w:tcPr>
            <w:tcW w:w="9639" w:type="dxa"/>
            <w:vAlign w:val="center"/>
          </w:tcPr>
          <w:p w:rsidR="00277C7A" w:rsidRPr="006619FD" w:rsidRDefault="006816A8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Prim</w:t>
            </w:r>
            <w:r w:rsidR="00584A79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ena l</w:t>
            </w:r>
            <w:r w:rsidR="00584A79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eka </w:t>
            </w:r>
            <w:r w:rsidR="003A49B3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u periodu trudnoće i dojenja</w:t>
            </w:r>
          </w:p>
        </w:tc>
      </w:tr>
      <w:tr w:rsidR="00352914" w:rsidRPr="00930DC0" w:rsidTr="007D2E82">
        <w:trPr>
          <w:trHeight w:val="1145"/>
        </w:trPr>
        <w:tc>
          <w:tcPr>
            <w:tcW w:w="9639" w:type="dxa"/>
            <w:vAlign w:val="center"/>
          </w:tcPr>
          <w:p w:rsidR="006619FD" w:rsidRDefault="006619FD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13A2C" w:rsidRPr="00930DC0" w:rsidRDefault="00D13A2C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Ukoliko </w:t>
            </w:r>
            <w:r w:rsidR="00E97808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ste trudni ili dojite, mislite da ste možda trudni ili planirate trudnoću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, pr</w:t>
            </w:r>
            <w:r w:rsidR="00584A7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nego što počnete da uzimate l</w:t>
            </w:r>
            <w:r w:rsidR="00584A7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posav</w:t>
            </w:r>
            <w:r w:rsidR="00584A7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etujte se sa svojim l</w:t>
            </w:r>
            <w:r w:rsidR="00584A7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ekarom ili farmaceutom.</w:t>
            </w:r>
          </w:p>
          <w:p w:rsidR="00352914" w:rsidRPr="00930DC0" w:rsidRDefault="008A634B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Možete </w:t>
            </w:r>
            <w:r w:rsidR="00E97808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da koristite Zineryt u toku trudnoće.</w:t>
            </w:r>
            <w:r w:rsidR="00277C7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Možete</w:t>
            </w:r>
            <w:r w:rsidR="00E97808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dojite u toku terapije ljekom Zineryt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E97808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ali u tom slučaju</w:t>
            </w:r>
            <w:r w:rsidR="00D13A2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nemojte nanositi ovaj l</w:t>
            </w:r>
            <w:r w:rsidR="00584A7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13A2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na područje grudi.</w:t>
            </w: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7D2E82">
        <w:tc>
          <w:tcPr>
            <w:tcW w:w="9639" w:type="dxa"/>
            <w:vAlign w:val="center"/>
          </w:tcPr>
          <w:p w:rsidR="00922D62" w:rsidRPr="00930DC0" w:rsidRDefault="005B0CFD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Uticaj l</w:t>
            </w:r>
            <w:r w:rsidR="00584A79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eka </w:t>
            </w:r>
            <w:r w:rsidR="00352914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="00D13A2C" w:rsidRPr="00930DC0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na upravljanje motornim vozilima i rukovanje mašinama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352914" w:rsidRPr="00930DC0" w:rsidTr="006619FD">
        <w:trPr>
          <w:trHeight w:val="60"/>
        </w:trPr>
        <w:tc>
          <w:tcPr>
            <w:tcW w:w="9639" w:type="dxa"/>
            <w:vAlign w:val="center"/>
          </w:tcPr>
          <w:p w:rsidR="006619FD" w:rsidRDefault="006619FD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 xml:space="preserve">Ne očekuje se da </w:t>
            </w:r>
            <w:r w:rsidR="008A634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Zineryt utiče na sposobnosti prilikom upravljanja motornim vozilom i rukovanja mašinama.</w:t>
            </w:r>
          </w:p>
        </w:tc>
      </w:tr>
      <w:tr w:rsidR="00922D62" w:rsidRPr="00930DC0" w:rsidTr="007D2E82">
        <w:tc>
          <w:tcPr>
            <w:tcW w:w="9639" w:type="dxa"/>
            <w:vAlign w:val="center"/>
          </w:tcPr>
          <w:p w:rsidR="00922D62" w:rsidRPr="00930DC0" w:rsidRDefault="00915DAA" w:rsidP="006619FD">
            <w:pPr>
              <w:widowControl w:val="0"/>
              <w:autoSpaceDE w:val="0"/>
              <w:autoSpaceDN w:val="0"/>
              <w:ind w:left="540" w:hanging="54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 xml:space="preserve">3. </w:t>
            </w:r>
            <w:r w:rsidR="00CE7BD9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KAKO </w:t>
            </w:r>
            <w:r w:rsidR="00CE7BD9" w:rsidRPr="00930DC0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sr-Latn-ME"/>
              </w:rPr>
              <w:t>se upotrebljava l</w:t>
            </w:r>
            <w:r w:rsidR="00584A79" w:rsidRPr="00930DC0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sr-Latn-ME"/>
              </w:rPr>
              <w:t>IJ</w:t>
            </w:r>
            <w:r w:rsidR="00CE7BD9" w:rsidRPr="00930DC0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sr-Latn-ME"/>
              </w:rPr>
              <w:t xml:space="preserve">ek </w:t>
            </w:r>
            <w:r w:rsidR="00B11AB0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</w:p>
        </w:tc>
      </w:tr>
      <w:tr w:rsidR="00922D62" w:rsidRPr="00930DC0" w:rsidTr="007D2E82">
        <w:trPr>
          <w:trHeight w:val="1145"/>
        </w:trPr>
        <w:tc>
          <w:tcPr>
            <w:tcW w:w="9639" w:type="dxa"/>
            <w:vAlign w:val="center"/>
          </w:tcPr>
          <w:p w:rsidR="00352914" w:rsidRPr="00930DC0" w:rsidRDefault="00352914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0942F8" w:rsidRPr="00930DC0" w:rsidRDefault="000942F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Lijek Zineryt je namjenjen za kožnu primjenu.</w:t>
            </w:r>
          </w:p>
          <w:p w:rsidR="000942F8" w:rsidRPr="00930DC0" w:rsidRDefault="000942F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Uv</w:t>
            </w:r>
            <w:r w:rsidR="008A634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01722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primjenjujte lijek tačno kako Vam je rekao ljekar ili farmaceut.</w:t>
            </w:r>
          </w:p>
          <w:p w:rsidR="001E44DD" w:rsidRPr="00930DC0" w:rsidRDefault="001E44DD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E44DD" w:rsidRPr="00930DC0" w:rsidRDefault="001E44DD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Uputstvo za pravilnu upotrebu</w:t>
            </w:r>
          </w:p>
          <w:p w:rsidR="008A634B" w:rsidRPr="00930DC0" w:rsidRDefault="008A634B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1E44DD" w:rsidRPr="00930DC0" w:rsidRDefault="001E44DD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Operite problematičnu regiju pr</w:t>
            </w:r>
            <w:r w:rsidR="0001722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upotrebe lijeka Zineryt.</w:t>
            </w:r>
          </w:p>
          <w:p w:rsidR="001E44DD" w:rsidRPr="00930DC0" w:rsidRDefault="001E44DD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Ukoliko želite da koristite šminku, prvo prim</w:t>
            </w:r>
            <w:r w:rsidR="008A634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jenite lijek i pustite ga da se osuši.</w:t>
            </w:r>
          </w:p>
          <w:p w:rsidR="00663744" w:rsidRPr="00930DC0" w:rsidRDefault="001E44DD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Lijek Zineryt ćete dobiti u posebnoj bočici sa posebnim aplikatorom sa zaštitom koju treba da uklonite neposredno pr</w:t>
            </w:r>
            <w:r w:rsidR="008A634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upotrebe i čvrsto zam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eniti nakon svake primjene</w:t>
            </w:r>
            <w:r w:rsidR="0066374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. Ovaj aplikator olakšava primjenu rastvora na c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66374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elu </w:t>
            </w:r>
            <w:r w:rsidR="0035291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problematičnu regiju na koži</w:t>
            </w:r>
            <w:r w:rsidR="0066374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</w:p>
          <w:p w:rsidR="00663744" w:rsidRPr="00930DC0" w:rsidRDefault="00663744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Kako biste primjenili lijek Zineryt, odvrnite zaštitni poklopac, držite bocu naopako, naslonite aplikator na kožu i namažite rastvor preko c</w:t>
            </w:r>
            <w:r w:rsidR="0001722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ele probematične regije (uključujući i okolnu kožu). Protok rastvora se može povećati pritiskanjem aplikatora malo jače o kožu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21978" w:rsidRPr="00930DC0" w:rsidRDefault="00663744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Ukoliko aplikator koristite pravilno, tačna količina bude prim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jenjena. Ukoliko stavite previše rastvora, obrišite višak i obratite pažnju da rastvor ne dođe u kontakt sa očima, nosom i ustima. Ukoliko se to ipak dogodi, dobro isperite sa puno vode (vidjeti odjelj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ak: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Kada uzimate lijek 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posebno vodite računa</w:t>
            </w:r>
            <w:r w:rsidR="00D21978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).</w:t>
            </w: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>Učestalost primjene</w:t>
            </w: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Lijek Zineryt treba primjeniti preko c</w:t>
            </w:r>
            <w:r w:rsidR="00017226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ele problematične regije i okolne kože dva puta dnevno.</w:t>
            </w: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</w:pPr>
          </w:p>
          <w:p w:rsidR="00352914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>Trajanje terapije</w:t>
            </w:r>
          </w:p>
          <w:p w:rsidR="00922D62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Usp</w:t>
            </w:r>
            <w:r w:rsidR="0001722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ešna terapija akni može da potraje nekoliko ned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elja ili čak m</w:t>
            </w:r>
            <w:r w:rsidR="0001722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eseci.</w:t>
            </w: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Normalno trajanje terapije je 10 do 12 ned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elja.</w:t>
            </w: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Obratite se Vašem ljekaru ukoliko i nakon terapije koju Vam je propisao još uv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imate akne.</w:t>
            </w:r>
          </w:p>
          <w:p w:rsidR="00D21978" w:rsidRPr="00930DC0" w:rsidRDefault="00D21978" w:rsidP="0040022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400222">
        <w:trPr>
          <w:trHeight w:val="143"/>
        </w:trPr>
        <w:tc>
          <w:tcPr>
            <w:tcW w:w="9639" w:type="dxa"/>
            <w:vAlign w:val="center"/>
          </w:tcPr>
          <w:p w:rsidR="00922D62" w:rsidRPr="00930DC0" w:rsidRDefault="00CE7BD9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Ako ste uzeli više l</w:t>
            </w:r>
            <w:r w:rsidR="00FC600E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eka </w:t>
            </w:r>
            <w:r w:rsidR="00352914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  <w:r w:rsidR="0035291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nego što je trebalo  </w:t>
            </w:r>
          </w:p>
        </w:tc>
      </w:tr>
      <w:tr w:rsidR="00922D62" w:rsidRPr="00930DC0" w:rsidTr="007D2E82">
        <w:trPr>
          <w:trHeight w:val="576"/>
        </w:trPr>
        <w:tc>
          <w:tcPr>
            <w:tcW w:w="9639" w:type="dxa"/>
            <w:vAlign w:val="center"/>
          </w:tcPr>
          <w:p w:rsidR="00922D62" w:rsidRPr="00930DC0" w:rsidRDefault="00922D6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51FA0" w:rsidRPr="00930DC0" w:rsidRDefault="007A103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Ukoliko primjenite vi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š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lijeka Zineryt nego što je trebalo, višak obrišite maramicom.</w:t>
            </w:r>
          </w:p>
          <w:p w:rsidR="007A1032" w:rsidRPr="00930DC0" w:rsidRDefault="007A103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Gutanje c</w:t>
            </w:r>
            <w:r w:rsidR="00017226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elog sadržaja jednog pakovanja lijeka Zineryt uglavnom dovodi do simptoma povezanim sa povećanim unosom alkohola. U slučaju da ste Vi ili neko drugi 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lučajno progutali lijek, obratite se Vašem l</w:t>
            </w:r>
            <w:r w:rsidR="006D5FD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ekaru ili farmaceutu.</w:t>
            </w:r>
          </w:p>
          <w:p w:rsidR="00451FA0" w:rsidRPr="00930DC0" w:rsidRDefault="00451FA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930DC0" w:rsidTr="00400222">
        <w:trPr>
          <w:trHeight w:val="211"/>
        </w:trPr>
        <w:tc>
          <w:tcPr>
            <w:tcW w:w="9639" w:type="dxa"/>
            <w:vAlign w:val="center"/>
          </w:tcPr>
          <w:p w:rsidR="00922D62" w:rsidRPr="00400222" w:rsidRDefault="00CE7BD9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Ako ste zaboravili da uzmete l</w:t>
            </w:r>
            <w:r w:rsidR="00FC600E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352914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</w:p>
        </w:tc>
      </w:tr>
      <w:tr w:rsidR="00CE7BD9" w:rsidRPr="00930DC0" w:rsidTr="007D2E82">
        <w:trPr>
          <w:trHeight w:val="743"/>
        </w:trPr>
        <w:tc>
          <w:tcPr>
            <w:tcW w:w="9639" w:type="dxa"/>
            <w:vAlign w:val="center"/>
          </w:tcPr>
          <w:p w:rsidR="00400222" w:rsidRDefault="00400222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51FA0" w:rsidRDefault="00D13A2C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Potrudite se da ne zaboravite da nanesete l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Zineryt u predviđeno vr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eme</w:t>
            </w:r>
            <w:r w:rsidR="0030023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jer to može da uspori proces l</w:t>
            </w:r>
            <w:r w:rsidR="006D5FD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0023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ečenja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35291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ste zaboravili da nanesete 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35291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Zineryt</w:t>
            </w:r>
            <w:r w:rsidR="0030023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, prim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30023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jenite ga kad se s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30023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etite, ali ostavite tri sata razmaka u odnosu na sl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30023B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edeću primjenu.</w:t>
            </w:r>
          </w:p>
          <w:p w:rsidR="00400222" w:rsidRPr="00930DC0" w:rsidRDefault="00400222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</w:tr>
      <w:tr w:rsidR="00922D62" w:rsidRPr="00930DC0" w:rsidTr="00400222">
        <w:trPr>
          <w:trHeight w:val="57"/>
        </w:trPr>
        <w:tc>
          <w:tcPr>
            <w:tcW w:w="9639" w:type="dxa"/>
            <w:vAlign w:val="center"/>
          </w:tcPr>
          <w:p w:rsidR="008A634B" w:rsidRPr="00400222" w:rsidRDefault="00F34516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Ako naglo prestanete da uzimate l</w:t>
            </w:r>
            <w:r w:rsidR="00FC600E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352914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</w:p>
        </w:tc>
      </w:tr>
      <w:tr w:rsidR="00352914" w:rsidRPr="00930DC0" w:rsidTr="007D2E82">
        <w:trPr>
          <w:trHeight w:val="734"/>
        </w:trPr>
        <w:tc>
          <w:tcPr>
            <w:tcW w:w="9639" w:type="dxa"/>
            <w:vAlign w:val="center"/>
          </w:tcPr>
          <w:p w:rsidR="00400222" w:rsidRDefault="0040022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0023B" w:rsidRPr="00930DC0" w:rsidRDefault="0030023B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Ukoliko naglo prestanete da uzimate lijek Zineryt, početni simptomi se mogu ponovo pojaviti. Uv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se obratite Vašem ljekaru ukoliko želite da prestanete sa primj</w:t>
            </w:r>
            <w:r w:rsidR="004F2FB7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nom lijeka.</w:t>
            </w:r>
          </w:p>
          <w:p w:rsidR="0030023B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Ako imate bilo kakvih dodatnih pitanja o prim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eni ovog l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eka, obratite se svom l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ekaru ili farmaceutu.</w:t>
            </w:r>
          </w:p>
        </w:tc>
      </w:tr>
      <w:tr w:rsidR="00352914" w:rsidRPr="00930DC0" w:rsidTr="007D2E82">
        <w:tc>
          <w:tcPr>
            <w:tcW w:w="9639" w:type="dxa"/>
            <w:vAlign w:val="center"/>
          </w:tcPr>
          <w:p w:rsidR="00352914" w:rsidRPr="00930DC0" w:rsidRDefault="00352914" w:rsidP="006619FD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4. MOGUĆA NEŽELJENA DEJSTVA</w:t>
            </w:r>
          </w:p>
        </w:tc>
      </w:tr>
      <w:tr w:rsidR="00352914" w:rsidRPr="00930DC0" w:rsidTr="007D2E82">
        <w:trPr>
          <w:trHeight w:val="1145"/>
        </w:trPr>
        <w:tc>
          <w:tcPr>
            <w:tcW w:w="9639" w:type="dxa"/>
            <w:vAlign w:val="center"/>
          </w:tcPr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C72FE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Zineryt, kao i drugi l</w:t>
            </w:r>
            <w:r w:rsidR="00FC600E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ekovi, može da ima neželjena dejstva, mada se on</w:t>
            </w:r>
            <w:r w:rsidR="00F357E7">
              <w:rPr>
                <w:rFonts w:ascii="Times New Roman" w:hAnsi="Times New Roman"/>
                <w:sz w:val="22"/>
                <w:szCs w:val="22"/>
                <w:lang w:val="sr-Latn-ME"/>
              </w:rPr>
              <w:t>a ne moraju ispoljiti kod svih.</w:t>
            </w: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47239" w:rsidRPr="00930DC0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Lijek Zineryt</w:t>
            </w:r>
            <w:r w:rsidR="00A4723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v</w:t>
            </w:r>
            <w:r w:rsidR="00EA33F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eoma</w:t>
            </w:r>
            <w:r w:rsidR="00A4723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rijetko može izazvati alergijske reakcije.</w:t>
            </w:r>
            <w:r w:rsidR="00EA33F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4723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Simptomi mogu uključiti osip, svrab, oticanje usta, lica i usana ili jezika i poteškoće u disanju.</w:t>
            </w:r>
          </w:p>
          <w:p w:rsidR="00A47239" w:rsidRPr="00930DC0" w:rsidRDefault="00A47239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Molimo Vas da odmah kontaktirate ljekara ukoliko prim</w:t>
            </w:r>
            <w:r w:rsidR="00EA33F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jetite bilo koje od ovih neželjenih dejstava.</w:t>
            </w:r>
          </w:p>
          <w:p w:rsidR="00A47239" w:rsidRPr="00930DC0" w:rsidRDefault="00A47239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47239" w:rsidRPr="00930DC0" w:rsidRDefault="00A47239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Lijek Zineryt može izazavati sl</w:t>
            </w:r>
            <w:r w:rsidR="00EA33F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edeća r</w:t>
            </w:r>
            <w:r w:rsidR="006D5FD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etka neželjena dejstva (može se javiti kod </w:t>
            </w:r>
            <w:r w:rsidR="00EA33FA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najviše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1 od 1000 osoba):</w:t>
            </w:r>
          </w:p>
          <w:p w:rsidR="00A47239" w:rsidRPr="00930DC0" w:rsidRDefault="00EA33FA" w:rsidP="00F357E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</w:t>
            </w:r>
            <w:r w:rsidR="00A4723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rivremeno peckanje ili crvenilo kože.</w:t>
            </w:r>
          </w:p>
          <w:p w:rsidR="00A47239" w:rsidRPr="00930DC0" w:rsidRDefault="00A47239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A1AB2" w:rsidRPr="00930DC0" w:rsidRDefault="00A47239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</w:pPr>
            <w:r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U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koliko vam se jave veoma bolan osip i os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ećaj pečenja nakon upotrebe l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eka Zin</w:t>
            </w:r>
            <w:r w:rsidR="001900DC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ryt koji ne prolaze nekoliko sati od prim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ene l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eka, </w:t>
            </w:r>
            <w:r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ili se pogoršavaju nakon svakog koriš</w:t>
            </w:r>
            <w:r w:rsidR="00EA33FA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ć</w:t>
            </w:r>
            <w:r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enja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, prestanite sa prim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enom l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eka i što pr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 se posav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etujte sa svojim l</w:t>
            </w:r>
            <w:r w:rsidR="00BF6035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="003A1AB2" w:rsidRPr="00930DC0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ekarom.</w:t>
            </w: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11AB0" w:rsidRPr="00930DC0" w:rsidRDefault="00B11AB0" w:rsidP="006619FD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Prijavljivanje sumnji na neželjena dejstva</w:t>
            </w:r>
          </w:p>
          <w:p w:rsidR="00B11AB0" w:rsidRPr="00930DC0" w:rsidRDefault="00B11AB0" w:rsidP="006619FD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Pr="00930DC0" w:rsidRDefault="00B11AB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Ako Vam se javi bilo koje neželjeno dejstvo recite to svom ljekaru, farmaceutu ili medicinskoj sestri. Ovo uključuje i bilo koja neželjena dejstva koja nijesu navedena u ovom uputstvu. Neželjena dejstva možete prijavljivati direktno kod zdravstvenih radnika, čime ćete pomoći u dobijanju više informacija o bezbjednosti ovog lijeka.</w:t>
            </w:r>
          </w:p>
          <w:p w:rsidR="00DF3891" w:rsidRDefault="00DF3891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357E7" w:rsidRPr="00930DC0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c>
          <w:tcPr>
            <w:tcW w:w="9639" w:type="dxa"/>
            <w:vAlign w:val="center"/>
          </w:tcPr>
          <w:p w:rsidR="00352914" w:rsidRPr="00930DC0" w:rsidRDefault="00352914" w:rsidP="006619FD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5. KAKO ČUVATI L</w:t>
            </w:r>
            <w:r w:rsidR="00BF6035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 Zineryt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ME"/>
              </w:rPr>
              <w:t>®</w:t>
            </w:r>
          </w:p>
        </w:tc>
      </w:tr>
      <w:tr w:rsidR="00352914" w:rsidRPr="00930DC0" w:rsidTr="00F357E7">
        <w:trPr>
          <w:trHeight w:val="203"/>
        </w:trPr>
        <w:tc>
          <w:tcPr>
            <w:tcW w:w="9639" w:type="dxa"/>
            <w:vAlign w:val="center"/>
          </w:tcPr>
          <w:p w:rsidR="00F357E7" w:rsidRDefault="00F357E7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Default="00352914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Čuvati van domašaja i vidokruga d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ece.</w:t>
            </w:r>
          </w:p>
          <w:p w:rsidR="00F357E7" w:rsidRPr="00930DC0" w:rsidRDefault="00F357E7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c>
          <w:tcPr>
            <w:tcW w:w="9639" w:type="dxa"/>
            <w:vAlign w:val="center"/>
          </w:tcPr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Rok upotrebe</w:t>
            </w:r>
          </w:p>
          <w:p w:rsidR="00F357E7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3A1AB2" w:rsidRPr="00930DC0" w:rsidRDefault="003A1AB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Rok upotrebe neotvorenog l</w:t>
            </w:r>
            <w:r w:rsidR="00BF6035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eka: 2 godine</w:t>
            </w:r>
          </w:p>
          <w:p w:rsidR="003A1AB2" w:rsidRPr="00930DC0" w:rsidRDefault="003A1AB2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Rok upotrebe rekonstituisanog rastvora: </w:t>
            </w:r>
            <w:r w:rsidR="006966BC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8 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ned</w:t>
            </w:r>
            <w:r w:rsidR="00BF6035"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elja</w:t>
            </w: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Nemojte koristiti 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Zineryt posl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isteka roka upotrebe naznačenog na pakovanju.</w:t>
            </w:r>
          </w:p>
          <w:p w:rsidR="00F357E7" w:rsidRPr="00930DC0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c>
          <w:tcPr>
            <w:tcW w:w="9639" w:type="dxa"/>
            <w:vAlign w:val="center"/>
          </w:tcPr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Čuvanje</w:t>
            </w:r>
          </w:p>
        </w:tc>
      </w:tr>
      <w:tr w:rsidR="00352914" w:rsidRPr="00930DC0" w:rsidTr="007D2E82">
        <w:trPr>
          <w:trHeight w:val="1145"/>
        </w:trPr>
        <w:tc>
          <w:tcPr>
            <w:tcW w:w="9639" w:type="dxa"/>
            <w:vAlign w:val="center"/>
          </w:tcPr>
          <w:p w:rsidR="00F357E7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926DE" w:rsidRPr="00930DC0" w:rsidRDefault="00A1038C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Neotvoreni 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č</w:t>
            </w:r>
            <w:r w:rsidR="00352914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uvati na temperaturi do 25°C, u originalnom pakovanju. </w:t>
            </w: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Pripremljen</w:t>
            </w:r>
            <w:r w:rsidR="00A1038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rastvor se može čuvati </w:t>
            </w:r>
            <w:r w:rsidR="006966B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8</w:t>
            </w:r>
            <w:r w:rsidR="00611551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ned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611551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elja, na temperaturi do 25°C.</w:t>
            </w:r>
          </w:p>
          <w:p w:rsidR="00CF226F" w:rsidRPr="00930DC0" w:rsidRDefault="00CF226F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CF226F" w:rsidRPr="00930DC0" w:rsidRDefault="00CF226F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Ljekove ne treba bacati u kanalizaciju, niti kućni otpad. Ove mjere pomažu očuvanju</w:t>
            </w:r>
            <w:r w:rsidR="00F35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životne sredine. </w:t>
            </w:r>
            <w:r w:rsidR="00FD4EA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Neupotrebljeni lij</w:t>
            </w:r>
            <w:r w:rsidR="00B967F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se uništava u skladu sa važeć</w:t>
            </w:r>
            <w:r w:rsidR="00FD4EA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im propisima.</w:t>
            </w:r>
          </w:p>
          <w:p w:rsidR="00352914" w:rsidRDefault="00352914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357E7" w:rsidRPr="00930DC0" w:rsidRDefault="00F357E7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rPr>
          <w:trHeight w:val="243"/>
        </w:trPr>
        <w:tc>
          <w:tcPr>
            <w:tcW w:w="9639" w:type="dxa"/>
            <w:vAlign w:val="bottom"/>
          </w:tcPr>
          <w:p w:rsidR="00352914" w:rsidRPr="00930DC0" w:rsidRDefault="00352914" w:rsidP="006619FD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>6. DODATNE INFORMACIJE</w:t>
            </w:r>
          </w:p>
        </w:tc>
      </w:tr>
      <w:tr w:rsidR="00352914" w:rsidRPr="00930DC0" w:rsidTr="007D2E82">
        <w:tc>
          <w:tcPr>
            <w:tcW w:w="9639" w:type="dxa"/>
            <w:vAlign w:val="center"/>
          </w:tcPr>
          <w:p w:rsidR="00F357E7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Šta sadrži l</w:t>
            </w:r>
            <w:r w:rsidR="00BF6035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ek 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Zineryt</w:t>
            </w:r>
          </w:p>
        </w:tc>
      </w:tr>
      <w:tr w:rsidR="00352914" w:rsidRPr="00930DC0" w:rsidTr="00F357E7">
        <w:trPr>
          <w:trHeight w:val="1071"/>
        </w:trPr>
        <w:tc>
          <w:tcPr>
            <w:tcW w:w="9639" w:type="dxa"/>
            <w:vAlign w:val="center"/>
          </w:tcPr>
          <w:p w:rsidR="00C722CE" w:rsidRPr="00930DC0" w:rsidRDefault="00C722CE" w:rsidP="00F357E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Aktivne supstance su eritromicin (40 mg/mL) i cink-acetat (12 mg/mL) </w:t>
            </w:r>
            <w:r w:rsidR="00380D50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kombinovani na poseban način.</w:t>
            </w:r>
          </w:p>
          <w:p w:rsidR="00352914" w:rsidRPr="00F357E7" w:rsidRDefault="00352914" w:rsidP="00F357E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35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Ostali sastojci su: </w:t>
            </w:r>
            <w:r w:rsidR="00872BA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diizoproril sebakat i etanol, anhidrovani.</w:t>
            </w:r>
          </w:p>
          <w:p w:rsidR="00352914" w:rsidRPr="00930DC0" w:rsidRDefault="00352914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c>
          <w:tcPr>
            <w:tcW w:w="9639" w:type="dxa"/>
            <w:vAlign w:val="center"/>
          </w:tcPr>
          <w:p w:rsidR="00352914" w:rsidRPr="00930DC0" w:rsidRDefault="0035291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Kako izgleda l</w:t>
            </w:r>
            <w:r w:rsidR="00BF6035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 Zineryt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ME"/>
              </w:rPr>
              <w:t>®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i sadržaj pakovanja</w:t>
            </w:r>
          </w:p>
        </w:tc>
      </w:tr>
      <w:tr w:rsidR="00352914" w:rsidRPr="00930DC0" w:rsidTr="00F357E7">
        <w:trPr>
          <w:trHeight w:val="877"/>
        </w:trPr>
        <w:tc>
          <w:tcPr>
            <w:tcW w:w="9639" w:type="dxa"/>
            <w:vAlign w:val="center"/>
          </w:tcPr>
          <w:p w:rsidR="00F357E7" w:rsidRDefault="00F357E7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354A9" w:rsidRPr="00930DC0" w:rsidRDefault="004354A9" w:rsidP="00F357E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Lijek Zineryt je na raspolaganju kao rastvor za kožu.</w:t>
            </w:r>
          </w:p>
          <w:p w:rsidR="004354A9" w:rsidRPr="00930DC0" w:rsidRDefault="004354A9" w:rsidP="00F357E7">
            <w:pPr>
              <w:pStyle w:val="Header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Pakovanje se sastoji od boce sa praškom, </w:t>
            </w:r>
            <w:r w:rsidR="007D1DD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boce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sa rastvaračem i aplikator</w:t>
            </w:r>
            <w:r w:rsidR="007D1DD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a koji je spakovan u plastičnu cijev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7D1DD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Zineryt se kupuje kao već pripremljen rastvor u apoteci</w:t>
            </w:r>
            <w:r w:rsidR="00FC4689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  <w:r w:rsidR="007D1DD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Zineryt rastvor za kožu</w:t>
            </w:r>
            <w:r w:rsidR="00F35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D1DD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je providna, bezbojna tečnost sa  mirisom alkohola.</w:t>
            </w:r>
          </w:p>
        </w:tc>
      </w:tr>
      <w:tr w:rsidR="00352914" w:rsidRPr="00930DC0" w:rsidTr="007D2E82">
        <w:trPr>
          <w:trHeight w:val="356"/>
        </w:trPr>
        <w:tc>
          <w:tcPr>
            <w:tcW w:w="9639" w:type="dxa"/>
          </w:tcPr>
          <w:p w:rsidR="00D27BE0" w:rsidRPr="00930DC0" w:rsidRDefault="00D27BE0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611551" w:rsidRPr="00930DC0" w:rsidRDefault="00D27BE0" w:rsidP="006619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Uputstvo za pripremu rastvora</w:t>
            </w:r>
          </w:p>
          <w:p w:rsidR="00CC00F2" w:rsidRPr="00930DC0" w:rsidRDefault="00CC00F2" w:rsidP="006619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D27BE0" w:rsidRPr="00930DC0" w:rsidRDefault="00CC00F2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Pripremu rastvora za kožu-rekonstituisanje praška uz dodatak rastvarača izvodi farmaceut u apoteci neposredno pr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izdavanja 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eka.</w:t>
            </w:r>
          </w:p>
          <w:p w:rsidR="00CC00F2" w:rsidRPr="00930DC0" w:rsidRDefault="00CC00F2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27BE0" w:rsidRPr="00930DC0" w:rsidRDefault="00D27BE0" w:rsidP="009D746E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Na početku 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ečenja, tečnost treba sipati u bocu u kojoj se nalazi prašak. Bocu treba odmah dobro protresti sve dok se Zineryt</w:t>
            </w:r>
            <w:r w:rsidR="00CC00F2" w:rsidRPr="00930DC0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prašak ne rastvori. U nastavku su data detaljna uputstva za m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ešanje proizvoda:</w:t>
            </w:r>
          </w:p>
          <w:p w:rsidR="00D27BE0" w:rsidRPr="00930DC0" w:rsidRDefault="00D27BE0" w:rsidP="009D746E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27BE0" w:rsidRPr="00930DC0" w:rsidRDefault="00D27BE0" w:rsidP="009D746E">
            <w:pPr>
              <w:pStyle w:val="Header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Žuta/siva/b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ela kutija sadrži dv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 boce i aplikator.</w:t>
            </w:r>
          </w:p>
          <w:p w:rsidR="007B5B7A" w:rsidRPr="00930DC0" w:rsidRDefault="007B5B7A" w:rsidP="009D746E">
            <w:pPr>
              <w:pStyle w:val="Header"/>
              <w:ind w:left="7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Otvoriti bocu sa praškom i bocu sa rastvorom. Sačuvajte poklopac sa boce sa praškom.</w:t>
            </w:r>
          </w:p>
          <w:p w:rsidR="00E413B3" w:rsidRPr="00930DC0" w:rsidRDefault="00E413B3" w:rsidP="009D746E">
            <w:pPr>
              <w:pStyle w:val="Header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Sipati sadržaj boce sa rastvorom u bocu sa praškom i nju zatvoriti.</w:t>
            </w:r>
          </w:p>
          <w:p w:rsidR="00E413B3" w:rsidRPr="00930DC0" w:rsidRDefault="00E413B3" w:rsidP="009D746E">
            <w:pPr>
              <w:pStyle w:val="Header"/>
              <w:ind w:left="7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Praznu bočicu možete baciti.</w:t>
            </w:r>
          </w:p>
          <w:p w:rsidR="00D525D4" w:rsidRPr="00930DC0" w:rsidRDefault="00D525D4" w:rsidP="009D746E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Odmah dobro promućk</w:t>
            </w:r>
            <w:r w:rsidR="009D746E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ati jedan minut. Otvoriti bocu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 sačuvati poklopac.</w:t>
            </w:r>
          </w:p>
          <w:p w:rsidR="00D525D4" w:rsidRPr="00930DC0" w:rsidRDefault="00D525D4" w:rsidP="009D746E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Otvoriti plastični držač sa aplikatorom i staviti ga u položaj na vrat boce kako bi se snažno gurnuo u vrat boce.</w:t>
            </w:r>
          </w:p>
          <w:p w:rsidR="00D525D4" w:rsidRPr="00930DC0" w:rsidRDefault="00D525D4" w:rsidP="009D746E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Skloniti plastični držač i prov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eriti da li je aplikator dobro nam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ešten u grlo boce. Odbaciti plastični držač.</w:t>
            </w:r>
          </w:p>
          <w:p w:rsidR="00D525D4" w:rsidRPr="00930DC0" w:rsidRDefault="00D525D4" w:rsidP="009D746E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Vratiti poklopac na nam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ešteni aplikator.</w:t>
            </w:r>
          </w:p>
          <w:p w:rsidR="00D525D4" w:rsidRPr="00930DC0" w:rsidRDefault="00D525D4" w:rsidP="009D746E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U napo</w:t>
            </w:r>
            <w:r w:rsidR="009D746E">
              <w:rPr>
                <w:rFonts w:ascii="Times New Roman" w:hAnsi="Times New Roman"/>
                <w:sz w:val="22"/>
                <w:szCs w:val="22"/>
                <w:lang w:val="sr-Latn-ME"/>
              </w:rPr>
              <w:t>meni „Upotr</w:t>
            </w:r>
            <w:r w:rsidR="008F272D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9D746E">
              <w:rPr>
                <w:rFonts w:ascii="Times New Roman" w:hAnsi="Times New Roman"/>
                <w:sz w:val="22"/>
                <w:szCs w:val="22"/>
                <w:lang w:val="sr-Latn-ME"/>
              </w:rPr>
              <w:t>ebiti do“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navesti datum. Datum koji treba napisati je </w:t>
            </w:r>
            <w:r w:rsidR="006966BC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8</w:t>
            </w:r>
            <w:r w:rsidR="007D1DD3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ned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elja od datuma pripreme rastvora, na temperaturi do 25°C. Zapišite rok trajanja na boci.</w:t>
            </w:r>
          </w:p>
          <w:p w:rsidR="00D525D4" w:rsidRPr="00930DC0" w:rsidRDefault="00D525D4" w:rsidP="009D746E">
            <w:pPr>
              <w:pStyle w:val="Header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Prov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eriti da li je Uputstvo za 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 dato pacijentu.</w:t>
            </w:r>
          </w:p>
          <w:p w:rsidR="00E413B3" w:rsidRPr="00930DC0" w:rsidRDefault="00E413B3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E413B3" w:rsidRPr="00930DC0" w:rsidRDefault="00E413B3" w:rsidP="009D746E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27BE0" w:rsidRPr="00930DC0" w:rsidRDefault="00D27BE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27BE0" w:rsidRPr="00930DC0" w:rsidRDefault="00D27BE0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Boca sa rekonst</w:t>
            </w:r>
            <w:r w:rsidR="00CC00F2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ituisanim rastvorom sadrži 30 mL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eka Zineryt, što je dovoljno za jedan m</w:t>
            </w:r>
            <w:r w:rsidR="00BF6035"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esec terapije.</w:t>
            </w:r>
          </w:p>
          <w:p w:rsidR="00465136" w:rsidRPr="00930DC0" w:rsidRDefault="00465136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D27BE0" w:rsidRPr="00930DC0" w:rsidRDefault="00D27BE0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352914" w:rsidRPr="00930DC0" w:rsidRDefault="00352914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>Nosilac dozvole i Proizvođač</w:t>
            </w:r>
          </w:p>
        </w:tc>
      </w:tr>
      <w:tr w:rsidR="00352914" w:rsidRPr="00930DC0" w:rsidTr="00604291">
        <w:trPr>
          <w:trHeight w:val="929"/>
        </w:trPr>
        <w:tc>
          <w:tcPr>
            <w:tcW w:w="9639" w:type="dxa"/>
            <w:vAlign w:val="center"/>
          </w:tcPr>
          <w:p w:rsidR="00352914" w:rsidRPr="00930DC0" w:rsidRDefault="0035291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352914" w:rsidRPr="00930DC0" w:rsidRDefault="0035291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Nosilac dozvole</w:t>
            </w:r>
          </w:p>
          <w:p w:rsidR="00352914" w:rsidRPr="00930DC0" w:rsidRDefault="0035291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9D746E" w:rsidRPr="00930DC0" w:rsidRDefault="009D746E" w:rsidP="006619FD">
            <w:pPr>
              <w:pStyle w:val="Header"/>
              <w:tabs>
                <w:tab w:val="clear" w:pos="4536"/>
                <w:tab w:val="clear" w:pos="9072"/>
                <w:tab w:val="left" w:pos="284"/>
                <w:tab w:val="left" w:pos="9270"/>
              </w:tabs>
              <w:ind w:right="36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Inmed d.o.o.</w:t>
            </w:r>
          </w:p>
          <w:p w:rsidR="009D746E" w:rsidRPr="00930DC0" w:rsidRDefault="009D746E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Vojislavljevića 76</w:t>
            </w:r>
          </w:p>
          <w:p w:rsidR="009D746E" w:rsidRPr="00930DC0" w:rsidRDefault="009D746E" w:rsidP="006619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81000 Podgorica</w:t>
            </w:r>
          </w:p>
          <w:p w:rsidR="009D746E" w:rsidRPr="009D746E" w:rsidRDefault="009D746E" w:rsidP="009D746E">
            <w:pPr>
              <w:tabs>
                <w:tab w:val="clear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Crna Gora</w:t>
            </w:r>
          </w:p>
          <w:p w:rsidR="009D746E" w:rsidRPr="00930DC0" w:rsidRDefault="009D746E" w:rsidP="006619FD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Proizvođač</w:t>
            </w:r>
          </w:p>
          <w:p w:rsidR="00352914" w:rsidRPr="00930DC0" w:rsidRDefault="0035291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352914" w:rsidRPr="00930DC0" w:rsidRDefault="0035291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Astellas Pharma Europe B.V</w:t>
            </w:r>
          </w:p>
          <w:p w:rsidR="00352914" w:rsidRDefault="00AF785B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Hogemaat 2, 7942 JG Meppel, Holandija</w:t>
            </w:r>
          </w:p>
          <w:p w:rsidR="00604291" w:rsidRPr="00604291" w:rsidRDefault="00604291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352914" w:rsidRPr="00930DC0" w:rsidTr="00604291">
        <w:trPr>
          <w:trHeight w:val="238"/>
        </w:trPr>
        <w:tc>
          <w:tcPr>
            <w:tcW w:w="9639" w:type="dxa"/>
          </w:tcPr>
          <w:p w:rsidR="00352914" w:rsidRPr="00930DC0" w:rsidRDefault="00352914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Ovo uputstvo je posl</w:t>
            </w:r>
            <w:r w:rsidR="00BF6035"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j</w:t>
            </w:r>
            <w:r w:rsidRPr="00930DC0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ednji put odobreno </w:t>
            </w:r>
          </w:p>
        </w:tc>
      </w:tr>
      <w:tr w:rsidR="00352914" w:rsidRPr="00930DC0" w:rsidTr="003F7574">
        <w:trPr>
          <w:trHeight w:val="114"/>
        </w:trPr>
        <w:tc>
          <w:tcPr>
            <w:tcW w:w="9639" w:type="dxa"/>
            <w:vAlign w:val="center"/>
          </w:tcPr>
          <w:p w:rsidR="003F7574" w:rsidRDefault="003F7574" w:rsidP="003F757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Default="003F7574" w:rsidP="003F757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Oktobar, 2016. godine</w:t>
            </w:r>
          </w:p>
          <w:p w:rsidR="003F7574" w:rsidRPr="003F7574" w:rsidRDefault="003F7574" w:rsidP="003F7574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rPr>
          <w:trHeight w:val="213"/>
        </w:trPr>
        <w:tc>
          <w:tcPr>
            <w:tcW w:w="9639" w:type="dxa"/>
          </w:tcPr>
          <w:p w:rsidR="00352914" w:rsidRPr="00930DC0" w:rsidRDefault="00352914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Režim izdavanja l</w:t>
            </w:r>
            <w:r w:rsidR="00BF6035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eka:</w:t>
            </w:r>
          </w:p>
        </w:tc>
      </w:tr>
      <w:tr w:rsidR="00352914" w:rsidRPr="00930DC0" w:rsidTr="003F7574">
        <w:trPr>
          <w:trHeight w:val="99"/>
        </w:trPr>
        <w:tc>
          <w:tcPr>
            <w:tcW w:w="9639" w:type="dxa"/>
            <w:vAlign w:val="center"/>
          </w:tcPr>
          <w:p w:rsidR="003F7574" w:rsidRDefault="003F757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Default="00B11AB0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30DC0">
              <w:rPr>
                <w:rFonts w:ascii="Times New Roman" w:hAnsi="Times New Roman"/>
                <w:sz w:val="22"/>
                <w:szCs w:val="22"/>
                <w:lang w:val="sr-Latn-ME"/>
              </w:rPr>
              <w:t>Obnovljiv (višekratni) recept.</w:t>
            </w:r>
          </w:p>
          <w:p w:rsidR="003F7574" w:rsidRPr="00930DC0" w:rsidRDefault="003F757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352914" w:rsidRPr="00930DC0" w:rsidTr="007D2E82">
        <w:trPr>
          <w:trHeight w:val="265"/>
        </w:trPr>
        <w:tc>
          <w:tcPr>
            <w:tcW w:w="9639" w:type="dxa"/>
          </w:tcPr>
          <w:p w:rsidR="00352914" w:rsidRPr="00930DC0" w:rsidRDefault="00604291" w:rsidP="006619FD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Broj</w:t>
            </w:r>
            <w:r w:rsidR="00352914" w:rsidRPr="00930DC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i datum dozvole:</w:t>
            </w:r>
          </w:p>
        </w:tc>
      </w:tr>
      <w:tr w:rsidR="00352914" w:rsidRPr="00930DC0" w:rsidTr="003F7574">
        <w:trPr>
          <w:trHeight w:val="354"/>
        </w:trPr>
        <w:tc>
          <w:tcPr>
            <w:tcW w:w="9639" w:type="dxa"/>
            <w:vAlign w:val="center"/>
          </w:tcPr>
          <w:p w:rsidR="003F7574" w:rsidRDefault="003F757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52914" w:rsidRDefault="003F757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Zineryt</w:t>
            </w:r>
            <w:r w:rsidRPr="00EC6A0F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, p</w:t>
            </w:r>
            <w:r w:rsidRPr="00EC6A0F">
              <w:rPr>
                <w:rFonts w:ascii="Times New Roman" w:hAnsi="Times New Roman"/>
                <w:sz w:val="22"/>
                <w:szCs w:val="22"/>
                <w:lang w:val="sr-Latn-ME"/>
              </w:rPr>
              <w:t>rašak i rastvarač za rastvor za kožu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Pr="00EC6A0F">
              <w:rPr>
                <w:rFonts w:ascii="Times New Roman" w:hAnsi="Times New Roman"/>
                <w:sz w:val="22"/>
                <w:szCs w:val="22"/>
                <w:lang w:val="sr-Latn-ME"/>
              </w:rPr>
              <w:t>40 mg/ml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+ </w:t>
            </w:r>
            <w:r w:rsidRPr="00EC6A0F">
              <w:rPr>
                <w:rFonts w:ascii="Times New Roman" w:hAnsi="Times New Roman"/>
                <w:sz w:val="22"/>
                <w:szCs w:val="22"/>
                <w:lang w:val="sr-Latn-ME"/>
              </w:rPr>
              <w:t>12 mg/ml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, b</w:t>
            </w:r>
            <w:r w:rsidRPr="00EC6A0F">
              <w:rPr>
                <w:rFonts w:ascii="Times New Roman" w:hAnsi="Times New Roman"/>
                <w:sz w:val="22"/>
                <w:szCs w:val="22"/>
                <w:lang w:val="sr-Latn-ME"/>
              </w:rPr>
              <w:t>oca, 30 ml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: </w:t>
            </w:r>
            <w:r w:rsidRPr="00EC6A0F">
              <w:rPr>
                <w:rFonts w:ascii="Times New Roman" w:hAnsi="Times New Roman"/>
                <w:sz w:val="22"/>
                <w:szCs w:val="22"/>
                <w:lang w:val="sr-Latn-ME"/>
              </w:rPr>
              <w:t>2030/16/302 - 7254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od </w:t>
            </w:r>
            <w:r w:rsidRPr="00EC6A0F">
              <w:rPr>
                <w:rFonts w:ascii="Times New Roman" w:hAnsi="Times New Roman"/>
                <w:sz w:val="22"/>
                <w:szCs w:val="22"/>
                <w:lang w:val="sr-Latn-ME"/>
              </w:rPr>
              <w:t>18.10.2016. godine</w:t>
            </w:r>
          </w:p>
          <w:p w:rsidR="003F7574" w:rsidRPr="00930DC0" w:rsidRDefault="003F7574" w:rsidP="006619F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</w:tbl>
    <w:p w:rsidR="00922D62" w:rsidRPr="00930DC0" w:rsidRDefault="00922D62" w:rsidP="00352914">
      <w:pPr>
        <w:rPr>
          <w:rFonts w:ascii="Times New Roman" w:hAnsi="Times New Roman"/>
          <w:sz w:val="22"/>
          <w:szCs w:val="22"/>
          <w:lang w:val="sr-Latn-ME"/>
        </w:rPr>
      </w:pPr>
    </w:p>
    <w:sectPr w:rsidR="00922D62" w:rsidRPr="00930DC0" w:rsidSect="00BE232B">
      <w:headerReference w:type="default" r:id="rId7"/>
      <w:footerReference w:type="even" r:id="rId8"/>
      <w:footerReference w:type="default" r:id="rId9"/>
      <w:pgSz w:w="11907" w:h="16840" w:code="9"/>
      <w:pgMar w:top="2155" w:right="1134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C1" w:rsidRDefault="001342C1">
      <w:r>
        <w:separator/>
      </w:r>
    </w:p>
  </w:endnote>
  <w:endnote w:type="continuationSeparator" w:id="0">
    <w:p w:rsidR="001342C1" w:rsidRDefault="0013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ist777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AB2" w:rsidRDefault="003A1A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1AB2" w:rsidRDefault="003A1A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434" w:rsidRPr="00E30434" w:rsidRDefault="00E30434" w:rsidP="00E30434">
    <w:pPr>
      <w:pBdr>
        <w:top w:val="thinThickSmallGap" w:sz="24" w:space="1" w:color="auto"/>
      </w:pBd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sz w:val="20"/>
        <w:szCs w:val="20"/>
        <w:lang w:val="sr-Latn-ME"/>
      </w:rPr>
    </w:pPr>
  </w:p>
  <w:p w:rsidR="00E30434" w:rsidRPr="00E30434" w:rsidRDefault="00E30434" w:rsidP="00E30434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color w:val="E65900"/>
        <w:sz w:val="16"/>
        <w:szCs w:val="18"/>
        <w:lang w:val="sr-Latn-ME"/>
      </w:rPr>
    </w:pPr>
    <w:r w:rsidRPr="00E30434">
      <w:rPr>
        <w:rFonts w:ascii="Times New Roman" w:hAnsi="Times New Roman"/>
        <w:color w:val="FA0000"/>
        <w:sz w:val="16"/>
        <w:szCs w:val="18"/>
        <w:lang w:val="sr-Latn-ME"/>
      </w:rPr>
      <w:t>Agencija za ljekove i medicinska sredstva Crne Gore,</w:t>
    </w:r>
    <w:r w:rsidRPr="00E30434">
      <w:rPr>
        <w:rFonts w:ascii="Times New Roman" w:hAnsi="Times New Roman"/>
        <w:sz w:val="16"/>
        <w:szCs w:val="18"/>
        <w:lang w:val="sr-Latn-ME"/>
      </w:rPr>
      <w:t xml:space="preserve"> </w:t>
    </w:r>
    <w:r w:rsidRPr="00E30434">
      <w:rPr>
        <w:rFonts w:ascii="Times New Roman" w:hAnsi="Times New Roman"/>
        <w:color w:val="E65900"/>
        <w:sz w:val="16"/>
        <w:szCs w:val="18"/>
        <w:lang w:val="sr-Latn-ME"/>
      </w:rPr>
      <w:t>81000 Podgorica, Bul. Ivana Crnojevića 64a</w:t>
    </w:r>
  </w:p>
  <w:p w:rsidR="00E30434" w:rsidRPr="00E30434" w:rsidRDefault="00E30434" w:rsidP="00E30434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sr-Latn-ME"/>
      </w:rPr>
    </w:pPr>
    <w:r w:rsidRPr="00E30434">
      <w:rPr>
        <w:rFonts w:ascii="Times New Roman" w:hAnsi="Times New Roman"/>
        <w:color w:val="E65900"/>
        <w:sz w:val="16"/>
        <w:szCs w:val="18"/>
        <w:lang w:val="sr-Latn-ME"/>
      </w:rPr>
      <w:t xml:space="preserve">tel: +382 (0) 20 310 280  </w:t>
    </w:r>
    <w:r w:rsidRPr="00E30434">
      <w:rPr>
        <w:rFonts w:ascii="Times New Roman" w:hAnsi="Times New Roman"/>
        <w:color w:val="FA0000"/>
        <w:sz w:val="16"/>
        <w:szCs w:val="18"/>
        <w:lang w:val="sr-Latn-ME"/>
      </w:rPr>
      <w:t>fax: +382 (0) 20 310 581,</w:t>
    </w:r>
    <w:r w:rsidRPr="00E30434">
      <w:rPr>
        <w:rFonts w:ascii="Times New Roman" w:hAnsi="Times New Roman"/>
        <w:sz w:val="16"/>
        <w:szCs w:val="18"/>
        <w:lang w:val="sr-Latn-ME"/>
      </w:rPr>
      <w:t xml:space="preserve"> </w:t>
    </w:r>
    <w:r w:rsidRPr="00E30434">
      <w:rPr>
        <w:rFonts w:ascii="Times New Roman" w:hAnsi="Times New Roman"/>
        <w:color w:val="E65900"/>
        <w:sz w:val="16"/>
        <w:szCs w:val="18"/>
        <w:lang w:val="sr-Latn-ME"/>
      </w:rPr>
      <w:t>e-mail: info@calims.me,</w:t>
    </w:r>
    <w:r w:rsidRPr="00E30434">
      <w:rPr>
        <w:rFonts w:ascii="Times New Roman" w:hAnsi="Times New Roman"/>
        <w:sz w:val="16"/>
        <w:szCs w:val="18"/>
        <w:lang w:val="sr-Latn-ME"/>
      </w:rPr>
      <w:t xml:space="preserve"> </w:t>
    </w:r>
    <w:r w:rsidRPr="00E30434">
      <w:rPr>
        <w:rFonts w:ascii="Times New Roman" w:hAnsi="Times New Roman"/>
        <w:color w:val="FA0000"/>
        <w:sz w:val="16"/>
        <w:szCs w:val="18"/>
        <w:lang w:val="sr-Latn-ME"/>
      </w:rPr>
      <w:t>www.calims.me</w:t>
    </w:r>
    <w:r w:rsidRPr="00E30434">
      <w:rPr>
        <w:rFonts w:ascii="Times New Roman" w:hAnsi="Times New Roman"/>
        <w:sz w:val="16"/>
        <w:szCs w:val="18"/>
        <w:lang w:val="sr-Latn-ME"/>
      </w:rPr>
      <w:t xml:space="preserve">, </w:t>
    </w:r>
    <w:r w:rsidRPr="00E30434">
      <w:rPr>
        <w:rFonts w:ascii="Times New Roman" w:hAnsi="Times New Roman"/>
        <w:color w:val="E65900"/>
        <w:sz w:val="16"/>
        <w:szCs w:val="18"/>
        <w:lang w:val="sr-Latn-ME"/>
      </w:rPr>
      <w:t>PIB: 02739658,</w:t>
    </w:r>
    <w:r w:rsidRPr="00E30434">
      <w:rPr>
        <w:rFonts w:ascii="Times New Roman" w:hAnsi="Times New Roman"/>
        <w:sz w:val="16"/>
        <w:szCs w:val="18"/>
        <w:lang w:val="sr-Latn-ME"/>
      </w:rPr>
      <w:t xml:space="preserve"> </w:t>
    </w:r>
    <w:r w:rsidRPr="00E30434">
      <w:rPr>
        <w:rFonts w:ascii="Times New Roman" w:hAnsi="Times New Roman"/>
        <w:color w:val="FA0000"/>
        <w:sz w:val="16"/>
        <w:szCs w:val="18"/>
        <w:lang w:val="sr-Latn-ME"/>
      </w:rPr>
      <w:t>žiro račun: 520-3603-33</w:t>
    </w:r>
  </w:p>
  <w:p w:rsidR="00E30434" w:rsidRPr="00E30434" w:rsidRDefault="00E30434" w:rsidP="00E30434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sz w:val="16"/>
        <w:szCs w:val="18"/>
        <w:lang w:val="sr-Latn-ME"/>
      </w:rPr>
    </w:pPr>
  </w:p>
  <w:p w:rsidR="00E30434" w:rsidRPr="00E30434" w:rsidRDefault="00E30434" w:rsidP="00E30434">
    <w:pPr>
      <w:tabs>
        <w:tab w:val="clear" w:pos="284"/>
        <w:tab w:val="center" w:pos="4320"/>
        <w:tab w:val="right" w:pos="8640"/>
      </w:tabs>
      <w:jc w:val="left"/>
      <w:rPr>
        <w:rFonts w:ascii="Times New Roman" w:hAnsi="Times New Roman"/>
        <w:sz w:val="20"/>
        <w:szCs w:val="20"/>
        <w:lang w:val="sr-Latn-ME"/>
      </w:rPr>
    </w:pPr>
  </w:p>
  <w:p w:rsidR="00E30434" w:rsidRPr="00E30434" w:rsidRDefault="00BE232B" w:rsidP="00E30434">
    <w:pPr>
      <w:tabs>
        <w:tab w:val="clear" w:pos="284"/>
        <w:tab w:val="center" w:pos="4320"/>
        <w:tab w:val="right" w:pos="8640"/>
      </w:tabs>
      <w:jc w:val="center"/>
      <w:rPr>
        <w:rFonts w:ascii="Times New Roman" w:hAnsi="Times New Roman"/>
        <w:sz w:val="22"/>
        <w:szCs w:val="22"/>
        <w:lang w:val="sr-Latn-ME"/>
      </w:rPr>
    </w:pPr>
    <w:r w:rsidRPr="00BE232B">
      <w:rPr>
        <w:rFonts w:ascii="Times New Roman" w:hAnsi="Times New Roman"/>
        <w:sz w:val="20"/>
        <w:szCs w:val="20"/>
        <w:lang w:val="sr-Latn-ME"/>
      </w:rPr>
      <w:fldChar w:fldCharType="begin"/>
    </w:r>
    <w:r w:rsidRPr="00BE232B">
      <w:rPr>
        <w:rFonts w:ascii="Times New Roman" w:hAnsi="Times New Roman"/>
        <w:sz w:val="20"/>
        <w:szCs w:val="20"/>
        <w:lang w:val="sr-Latn-ME"/>
      </w:rPr>
      <w:instrText xml:space="preserve"> PAGE   \* MERGEFORMAT </w:instrText>
    </w:r>
    <w:r w:rsidRPr="00BE232B">
      <w:rPr>
        <w:rFonts w:ascii="Times New Roman" w:hAnsi="Times New Roman"/>
        <w:sz w:val="20"/>
        <w:szCs w:val="20"/>
        <w:lang w:val="sr-Latn-ME"/>
      </w:rPr>
      <w:fldChar w:fldCharType="separate"/>
    </w:r>
    <w:r>
      <w:rPr>
        <w:rFonts w:ascii="Times New Roman" w:hAnsi="Times New Roman"/>
        <w:noProof/>
        <w:sz w:val="20"/>
        <w:szCs w:val="20"/>
        <w:lang w:val="sr-Latn-ME"/>
      </w:rPr>
      <w:t>2</w:t>
    </w:r>
    <w:r w:rsidRPr="00BE232B">
      <w:rPr>
        <w:rFonts w:ascii="Times New Roman" w:hAnsi="Times New Roman"/>
        <w:noProof/>
        <w:sz w:val="20"/>
        <w:szCs w:val="20"/>
        <w:lang w:val="sr-Latn-ME"/>
      </w:rPr>
      <w:fldChar w:fldCharType="end"/>
    </w:r>
    <w:r w:rsidR="00E30434" w:rsidRPr="00E30434">
      <w:rPr>
        <w:rFonts w:ascii="Times New Roman" w:hAnsi="Times New Roman"/>
        <w:sz w:val="20"/>
        <w:szCs w:val="20"/>
        <w:lang w:val="sr-Latn-ME"/>
      </w:rPr>
      <w:t xml:space="preserve"> / </w:t>
    </w:r>
    <w:r w:rsidR="00E30434" w:rsidRPr="00E30434">
      <w:rPr>
        <w:rFonts w:ascii="Times New Roman" w:hAnsi="Times New Roman"/>
        <w:sz w:val="20"/>
        <w:szCs w:val="20"/>
        <w:lang w:val="sr-Latn-ME"/>
      </w:rPr>
      <w:fldChar w:fldCharType="begin"/>
    </w:r>
    <w:r w:rsidR="00E30434" w:rsidRPr="00E30434">
      <w:rPr>
        <w:rFonts w:ascii="Times New Roman" w:hAnsi="Times New Roman"/>
        <w:sz w:val="20"/>
        <w:szCs w:val="20"/>
        <w:lang w:val="sr-Latn-ME"/>
      </w:rPr>
      <w:instrText xml:space="preserve"> NUMPAGES </w:instrText>
    </w:r>
    <w:r w:rsidR="00E30434" w:rsidRPr="00E30434">
      <w:rPr>
        <w:rFonts w:ascii="Times New Roman" w:hAnsi="Times New Roman"/>
        <w:sz w:val="20"/>
        <w:szCs w:val="20"/>
        <w:lang w:val="sr-Latn-ME"/>
      </w:rPr>
      <w:fldChar w:fldCharType="separate"/>
    </w:r>
    <w:r>
      <w:rPr>
        <w:rFonts w:ascii="Times New Roman" w:hAnsi="Times New Roman"/>
        <w:noProof/>
        <w:sz w:val="20"/>
        <w:szCs w:val="20"/>
        <w:lang w:val="sr-Latn-ME"/>
      </w:rPr>
      <w:t>7</w:t>
    </w:r>
    <w:r w:rsidR="00E30434" w:rsidRPr="00E30434">
      <w:rPr>
        <w:rFonts w:ascii="Times New Roman" w:hAnsi="Times New Roman"/>
        <w:sz w:val="20"/>
        <w:szCs w:val="20"/>
        <w:lang w:val="sr-Latn-ME"/>
      </w:rPr>
      <w:fldChar w:fldCharType="end"/>
    </w:r>
  </w:p>
  <w:p w:rsidR="003A1AB2" w:rsidRPr="00E30434" w:rsidRDefault="003A1AB2" w:rsidP="00E30434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C1" w:rsidRDefault="001342C1">
      <w:r>
        <w:separator/>
      </w:r>
    </w:p>
  </w:footnote>
  <w:footnote w:type="continuationSeparator" w:id="0">
    <w:p w:rsidR="001342C1" w:rsidRDefault="0013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434" w:rsidRPr="00E30434" w:rsidRDefault="00E30434" w:rsidP="00E30434">
    <w:pPr>
      <w:tabs>
        <w:tab w:val="clear" w:pos="284"/>
        <w:tab w:val="center" w:pos="4320"/>
        <w:tab w:val="right" w:pos="8640"/>
      </w:tabs>
      <w:jc w:val="left"/>
      <w:rPr>
        <w:rFonts w:ascii="Times New Roman" w:hAnsi="Times New Roman"/>
        <w:sz w:val="16"/>
        <w:szCs w:val="16"/>
        <w:lang w:val="sr-Latn-ME"/>
      </w:rPr>
    </w:pPr>
  </w:p>
  <w:p w:rsidR="00E30434" w:rsidRPr="00E30434" w:rsidRDefault="00E30434" w:rsidP="00E30434">
    <w:pPr>
      <w:pBdr>
        <w:top w:val="thinThickSmallGap" w:sz="24" w:space="2" w:color="auto"/>
      </w:pBdr>
      <w:tabs>
        <w:tab w:val="clear" w:pos="284"/>
        <w:tab w:val="left" w:pos="2775"/>
      </w:tabs>
      <w:jc w:val="left"/>
      <w:rPr>
        <w:rFonts w:ascii="Times New Roman" w:hAnsi="Times New Roman"/>
        <w:sz w:val="16"/>
        <w:szCs w:val="16"/>
        <w:lang w:val="sr-Latn-ME"/>
      </w:rPr>
    </w:pPr>
    <w:r w:rsidRPr="00E30434">
      <w:rPr>
        <w:rFonts w:ascii="Times New Roman" w:hAnsi="Times New Roman"/>
        <w:noProof/>
        <w:sz w:val="16"/>
        <w:szCs w:val="16"/>
        <w:lang w:val="sr-Latn-ME" w:eastAsia="sr-Latn-ME"/>
      </w:rPr>
      <w:drawing>
        <wp:inline distT="0" distB="0" distL="0" distR="0" wp14:anchorId="7D215D2C" wp14:editId="04004D1C">
          <wp:extent cx="1419225" cy="971550"/>
          <wp:effectExtent l="0" t="0" r="9525" b="0"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0434">
      <w:rPr>
        <w:rFonts w:ascii="Times New Roman" w:hAnsi="Times New Roman"/>
        <w:sz w:val="16"/>
        <w:szCs w:val="16"/>
        <w:lang w:val="sr-Latn-ME"/>
      </w:rPr>
      <w:tab/>
    </w:r>
  </w:p>
  <w:p w:rsidR="003A1AB2" w:rsidRPr="00E30434" w:rsidRDefault="003A1AB2" w:rsidP="00E30434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274B24EA"/>
    <w:multiLevelType w:val="hybridMultilevel"/>
    <w:tmpl w:val="E12858C4"/>
    <w:lvl w:ilvl="0" w:tplc="51D6D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7B66"/>
    <w:multiLevelType w:val="hybridMultilevel"/>
    <w:tmpl w:val="8630657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268C1"/>
    <w:multiLevelType w:val="hybridMultilevel"/>
    <w:tmpl w:val="0E82F2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B05794"/>
    <w:multiLevelType w:val="hybridMultilevel"/>
    <w:tmpl w:val="613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11D0C"/>
    <w:multiLevelType w:val="hybridMultilevel"/>
    <w:tmpl w:val="F266BE9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3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17226"/>
    <w:rsid w:val="000236AC"/>
    <w:rsid w:val="000476BA"/>
    <w:rsid w:val="00090A4A"/>
    <w:rsid w:val="000942F8"/>
    <w:rsid w:val="000A2BDC"/>
    <w:rsid w:val="000B0907"/>
    <w:rsid w:val="000C4363"/>
    <w:rsid w:val="000D0B63"/>
    <w:rsid w:val="000D5CE4"/>
    <w:rsid w:val="000D7CAB"/>
    <w:rsid w:val="000F2600"/>
    <w:rsid w:val="001056D9"/>
    <w:rsid w:val="001342C1"/>
    <w:rsid w:val="001561F0"/>
    <w:rsid w:val="001900DC"/>
    <w:rsid w:val="001A3C8D"/>
    <w:rsid w:val="001C72FE"/>
    <w:rsid w:val="001D766A"/>
    <w:rsid w:val="001E44DD"/>
    <w:rsid w:val="001F50AF"/>
    <w:rsid w:val="002035D8"/>
    <w:rsid w:val="00211EBD"/>
    <w:rsid w:val="00245A91"/>
    <w:rsid w:val="00246429"/>
    <w:rsid w:val="00252C40"/>
    <w:rsid w:val="002668F7"/>
    <w:rsid w:val="00277C7A"/>
    <w:rsid w:val="002A2C96"/>
    <w:rsid w:val="002A3BDA"/>
    <w:rsid w:val="002A5814"/>
    <w:rsid w:val="002B2A85"/>
    <w:rsid w:val="002B2D01"/>
    <w:rsid w:val="002F758F"/>
    <w:rsid w:val="0030023B"/>
    <w:rsid w:val="00307C56"/>
    <w:rsid w:val="00310B5C"/>
    <w:rsid w:val="00317514"/>
    <w:rsid w:val="00331085"/>
    <w:rsid w:val="003349EE"/>
    <w:rsid w:val="00352914"/>
    <w:rsid w:val="00380D50"/>
    <w:rsid w:val="003926DE"/>
    <w:rsid w:val="003A1AB2"/>
    <w:rsid w:val="003A49B3"/>
    <w:rsid w:val="003A4D95"/>
    <w:rsid w:val="003D58C1"/>
    <w:rsid w:val="003E76F2"/>
    <w:rsid w:val="003F0987"/>
    <w:rsid w:val="003F755C"/>
    <w:rsid w:val="003F7574"/>
    <w:rsid w:val="00400222"/>
    <w:rsid w:val="004354A9"/>
    <w:rsid w:val="00451FA0"/>
    <w:rsid w:val="00465136"/>
    <w:rsid w:val="00466932"/>
    <w:rsid w:val="004A44D9"/>
    <w:rsid w:val="004A706C"/>
    <w:rsid w:val="004F2FB7"/>
    <w:rsid w:val="005053D6"/>
    <w:rsid w:val="00556794"/>
    <w:rsid w:val="00561ABA"/>
    <w:rsid w:val="0057659D"/>
    <w:rsid w:val="005832B5"/>
    <w:rsid w:val="00584A79"/>
    <w:rsid w:val="005B0CFD"/>
    <w:rsid w:val="00604291"/>
    <w:rsid w:val="00611551"/>
    <w:rsid w:val="00647DB3"/>
    <w:rsid w:val="006619FD"/>
    <w:rsid w:val="00663744"/>
    <w:rsid w:val="006816A8"/>
    <w:rsid w:val="00696200"/>
    <w:rsid w:val="006966BC"/>
    <w:rsid w:val="006B56CA"/>
    <w:rsid w:val="006B6E2E"/>
    <w:rsid w:val="006D24AB"/>
    <w:rsid w:val="006D5FD9"/>
    <w:rsid w:val="006E0A1A"/>
    <w:rsid w:val="00727E0E"/>
    <w:rsid w:val="00767398"/>
    <w:rsid w:val="007A1032"/>
    <w:rsid w:val="007B5B7A"/>
    <w:rsid w:val="007B79F1"/>
    <w:rsid w:val="007D1DD3"/>
    <w:rsid w:val="007D2E82"/>
    <w:rsid w:val="00872BA3"/>
    <w:rsid w:val="008A3A7C"/>
    <w:rsid w:val="008A634B"/>
    <w:rsid w:val="008C526C"/>
    <w:rsid w:val="008E50E6"/>
    <w:rsid w:val="008F272D"/>
    <w:rsid w:val="008F3662"/>
    <w:rsid w:val="00912FF8"/>
    <w:rsid w:val="00915DAA"/>
    <w:rsid w:val="009210AE"/>
    <w:rsid w:val="00922D62"/>
    <w:rsid w:val="00930DC0"/>
    <w:rsid w:val="009357F0"/>
    <w:rsid w:val="009573FE"/>
    <w:rsid w:val="00967889"/>
    <w:rsid w:val="009B2ADA"/>
    <w:rsid w:val="009D746E"/>
    <w:rsid w:val="009F2AE4"/>
    <w:rsid w:val="009F3803"/>
    <w:rsid w:val="009F5DCE"/>
    <w:rsid w:val="00A01E0A"/>
    <w:rsid w:val="00A0775D"/>
    <w:rsid w:val="00A1038C"/>
    <w:rsid w:val="00A16A74"/>
    <w:rsid w:val="00A2499E"/>
    <w:rsid w:val="00A47239"/>
    <w:rsid w:val="00A56F24"/>
    <w:rsid w:val="00A92F68"/>
    <w:rsid w:val="00A945DF"/>
    <w:rsid w:val="00AF785B"/>
    <w:rsid w:val="00B11AB0"/>
    <w:rsid w:val="00B21E2D"/>
    <w:rsid w:val="00B967FC"/>
    <w:rsid w:val="00BC2BCE"/>
    <w:rsid w:val="00BE1EF8"/>
    <w:rsid w:val="00BE232B"/>
    <w:rsid w:val="00BF6035"/>
    <w:rsid w:val="00C32D8C"/>
    <w:rsid w:val="00C35CA7"/>
    <w:rsid w:val="00C40145"/>
    <w:rsid w:val="00C5332B"/>
    <w:rsid w:val="00C669C0"/>
    <w:rsid w:val="00C722CE"/>
    <w:rsid w:val="00C81935"/>
    <w:rsid w:val="00C84F6F"/>
    <w:rsid w:val="00CB457C"/>
    <w:rsid w:val="00CC00F2"/>
    <w:rsid w:val="00CD5DB8"/>
    <w:rsid w:val="00CE5F29"/>
    <w:rsid w:val="00CE7BD9"/>
    <w:rsid w:val="00CF226F"/>
    <w:rsid w:val="00D10FFA"/>
    <w:rsid w:val="00D13A2C"/>
    <w:rsid w:val="00D21978"/>
    <w:rsid w:val="00D27BE0"/>
    <w:rsid w:val="00D51E4B"/>
    <w:rsid w:val="00D525D4"/>
    <w:rsid w:val="00D55078"/>
    <w:rsid w:val="00D6174B"/>
    <w:rsid w:val="00DD1FD8"/>
    <w:rsid w:val="00DD454E"/>
    <w:rsid w:val="00DF3891"/>
    <w:rsid w:val="00E021D4"/>
    <w:rsid w:val="00E25E05"/>
    <w:rsid w:val="00E27F98"/>
    <w:rsid w:val="00E30434"/>
    <w:rsid w:val="00E36C4B"/>
    <w:rsid w:val="00E413B3"/>
    <w:rsid w:val="00E576D2"/>
    <w:rsid w:val="00E901B6"/>
    <w:rsid w:val="00E90604"/>
    <w:rsid w:val="00E97808"/>
    <w:rsid w:val="00EA26EF"/>
    <w:rsid w:val="00EA2FFC"/>
    <w:rsid w:val="00EA33FA"/>
    <w:rsid w:val="00F34516"/>
    <w:rsid w:val="00F34D4D"/>
    <w:rsid w:val="00F357E7"/>
    <w:rsid w:val="00F622C2"/>
    <w:rsid w:val="00F76A61"/>
    <w:rsid w:val="00FC4689"/>
    <w:rsid w:val="00FC600E"/>
    <w:rsid w:val="00FC69D8"/>
    <w:rsid w:val="00FD4EAC"/>
    <w:rsid w:val="00F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EDA146-90B8-4F1E-BAB2-D01CDB73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Humanist777" w:hAnsi="Humanist777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Pr>
      <w:rFonts w:ascii="Arial" w:hAnsi="Arial" w:cs="Arial"/>
      <w:i/>
      <w:sz w:val="20"/>
    </w:rPr>
  </w:style>
  <w:style w:type="character" w:customStyle="1" w:styleId="HeaderChar">
    <w:name w:val="Header Char"/>
    <w:link w:val="Header"/>
    <w:rsid w:val="003A49B3"/>
    <w:rPr>
      <w:rFonts w:ascii="Humanist777" w:hAnsi="Humanist777"/>
      <w:sz w:val="24"/>
      <w:szCs w:val="24"/>
      <w:lang w:val="en-US" w:eastAsia="en-US"/>
    </w:rPr>
  </w:style>
  <w:style w:type="paragraph" w:customStyle="1" w:styleId="Default">
    <w:name w:val="Default"/>
    <w:rsid w:val="003A49B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27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F98"/>
    <w:rPr>
      <w:rFonts w:ascii="Humanist777" w:hAnsi="Humanist777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7F98"/>
    <w:rPr>
      <w:rFonts w:ascii="Humanist777" w:hAnsi="Humanist777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27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F9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80D5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E232B"/>
    <w:rPr>
      <w:rFonts w:ascii="Humanist777" w:hAnsi="Humanist777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PharmaSwiss</Company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Milena Lješković</cp:lastModifiedBy>
  <cp:revision>4</cp:revision>
  <cp:lastPrinted>2016-12-21T08:42:00Z</cp:lastPrinted>
  <dcterms:created xsi:type="dcterms:W3CDTF">2016-12-16T11:42:00Z</dcterms:created>
  <dcterms:modified xsi:type="dcterms:W3CDTF">2016-12-21T08:42:00Z</dcterms:modified>
</cp:coreProperties>
</file>