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1EA" w:rsidRPr="0050054D" w:rsidRDefault="00A361EA" w:rsidP="00DF210E">
      <w:pPr>
        <w:tabs>
          <w:tab w:val="left" w:pos="360"/>
        </w:tabs>
        <w:spacing w:after="0"/>
        <w:rPr>
          <w:rFonts w:ascii="Times New Roman" w:hAnsi="Times New Roman" w:cs="Times New Roman"/>
          <w:b/>
          <w:bCs/>
          <w:i/>
          <w:iCs/>
          <w:u w:val="single"/>
        </w:rPr>
      </w:pPr>
    </w:p>
    <w:p w:rsidR="00A361EA" w:rsidRPr="0050054D" w:rsidRDefault="00A361EA" w:rsidP="00DF210E">
      <w:pPr>
        <w:spacing w:after="0"/>
        <w:rPr>
          <w:rFonts w:ascii="Times New Roman" w:hAnsi="Times New Roman" w:cs="Times New Roman"/>
          <w:b/>
          <w:bCs/>
          <w:i/>
          <w:iCs/>
          <w:u w:val="single"/>
        </w:rPr>
      </w:pPr>
    </w:p>
    <w:p w:rsidR="00A361EA" w:rsidRPr="0050054D" w:rsidRDefault="00A361EA" w:rsidP="00DF210E">
      <w:pPr>
        <w:spacing w:after="0"/>
        <w:rPr>
          <w:rFonts w:ascii="Times New Roman" w:hAnsi="Times New Roman" w:cs="Times New Roman"/>
          <w:b/>
          <w:bCs/>
          <w:i/>
          <w:iCs/>
          <w:u w:val="single"/>
        </w:rPr>
      </w:pPr>
    </w:p>
    <w:p w:rsidR="00A361EA" w:rsidRPr="0050054D" w:rsidRDefault="00A361EA" w:rsidP="00DF210E">
      <w:pPr>
        <w:spacing w:after="0"/>
        <w:rPr>
          <w:rFonts w:ascii="Times New Roman" w:hAnsi="Times New Roman" w:cs="Times New Roman"/>
          <w:b/>
          <w:bCs/>
          <w:i/>
          <w:iCs/>
          <w:u w:val="single"/>
        </w:rPr>
      </w:pPr>
    </w:p>
    <w:p w:rsidR="00A361EA" w:rsidRPr="0050054D" w:rsidRDefault="00A361EA" w:rsidP="00DF210E">
      <w:pPr>
        <w:spacing w:after="0"/>
        <w:rPr>
          <w:rFonts w:ascii="Times New Roman" w:hAnsi="Times New Roman" w:cs="Times New Roman"/>
          <w:b/>
          <w:bCs/>
          <w:i/>
          <w:iCs/>
          <w:u w:val="single"/>
        </w:rPr>
      </w:pPr>
    </w:p>
    <w:p w:rsidR="00A361EA" w:rsidRPr="0050054D" w:rsidRDefault="00A361EA" w:rsidP="00DF210E">
      <w:pPr>
        <w:spacing w:after="0"/>
        <w:rPr>
          <w:rFonts w:ascii="Times New Roman" w:hAnsi="Times New Roman" w:cs="Times New Roman"/>
          <w:b/>
          <w:bCs/>
          <w:i/>
          <w:iCs/>
          <w:u w:val="single"/>
        </w:rPr>
      </w:pPr>
    </w:p>
    <w:p w:rsidR="00A361EA" w:rsidRPr="0050054D" w:rsidRDefault="00A361EA" w:rsidP="00DF210E">
      <w:pPr>
        <w:spacing w:after="0"/>
        <w:rPr>
          <w:rFonts w:ascii="Times New Roman" w:hAnsi="Times New Roman" w:cs="Times New Roman"/>
          <w:b/>
          <w:bCs/>
          <w:i/>
          <w:iCs/>
          <w:u w:val="single"/>
        </w:rPr>
      </w:pPr>
    </w:p>
    <w:p w:rsidR="00A361EA" w:rsidRPr="0050054D" w:rsidRDefault="00A361EA" w:rsidP="00DF210E">
      <w:pPr>
        <w:spacing w:after="0"/>
        <w:rPr>
          <w:rFonts w:ascii="Times New Roman" w:hAnsi="Times New Roman" w:cs="Times New Roman"/>
          <w:b/>
          <w:bCs/>
          <w:i/>
          <w:iCs/>
          <w:u w:val="single"/>
        </w:rPr>
      </w:pPr>
    </w:p>
    <w:tbl>
      <w:tblPr>
        <w:tblW w:w="9360" w:type="dxa"/>
        <w:jc w:val="center"/>
        <w:tblLayout w:type="fixed"/>
        <w:tblLook w:val="0000" w:firstRow="0" w:lastRow="0" w:firstColumn="0" w:lastColumn="0" w:noHBand="0" w:noVBand="0"/>
      </w:tblPr>
      <w:tblGrid>
        <w:gridCol w:w="2160"/>
        <w:gridCol w:w="7200"/>
      </w:tblGrid>
      <w:tr w:rsidR="00A361EA" w:rsidRPr="0050054D" w:rsidTr="00956382">
        <w:trPr>
          <w:trHeight w:val="530"/>
          <w:jc w:val="center"/>
        </w:trPr>
        <w:tc>
          <w:tcPr>
            <w:tcW w:w="9360" w:type="dxa"/>
            <w:gridSpan w:val="2"/>
            <w:vAlign w:val="center"/>
          </w:tcPr>
          <w:p w:rsidR="00A361EA" w:rsidRPr="0050054D" w:rsidRDefault="00A361EA" w:rsidP="00DF210E">
            <w:pPr>
              <w:spacing w:after="0"/>
              <w:jc w:val="center"/>
              <w:rPr>
                <w:rFonts w:ascii="Times New Roman" w:hAnsi="Times New Roman" w:cs="Times New Roman"/>
                <w:b/>
                <w:bCs/>
                <w:iCs/>
                <w:u w:val="single"/>
              </w:rPr>
            </w:pPr>
            <w:r w:rsidRPr="0050054D">
              <w:rPr>
                <w:rFonts w:ascii="Times New Roman" w:hAnsi="Times New Roman" w:cs="Times New Roman"/>
                <w:b/>
                <w:bCs/>
                <w:iCs/>
                <w:u w:val="single"/>
              </w:rPr>
              <w:t>SAŽETAK KARAKTERISTIKA LIJEKA</w:t>
            </w:r>
          </w:p>
        </w:tc>
      </w:tr>
      <w:tr w:rsidR="00A361EA" w:rsidRPr="0050054D" w:rsidTr="00956382">
        <w:trPr>
          <w:trHeight w:val="1969"/>
          <w:jc w:val="center"/>
        </w:trPr>
        <w:tc>
          <w:tcPr>
            <w:tcW w:w="9360" w:type="dxa"/>
            <w:gridSpan w:val="2"/>
            <w:vAlign w:val="bottom"/>
          </w:tcPr>
          <w:p w:rsidR="00A361EA" w:rsidRPr="0050054D" w:rsidRDefault="00A361EA" w:rsidP="00DF210E">
            <w:pPr>
              <w:spacing w:after="0"/>
              <w:jc w:val="center"/>
              <w:rPr>
                <w:rFonts w:ascii="Times New Roman" w:hAnsi="Times New Roman" w:cs="Times New Roman"/>
                <w:b/>
                <w:bCs/>
                <w:u w:val="single"/>
                <w:lang w:val="sv-SE"/>
              </w:rPr>
            </w:pPr>
            <w:r w:rsidRPr="0050054D">
              <w:rPr>
                <w:rFonts w:ascii="Times New Roman" w:hAnsi="Times New Roman" w:cs="Times New Roman"/>
                <w:b/>
                <w:bCs/>
                <w:lang w:val="sv-SE"/>
              </w:rPr>
              <w:t xml:space="preserve">Deksalgin®, gel, 12.5 mg/g, </w:t>
            </w:r>
            <w:r w:rsidRPr="0050054D">
              <w:rPr>
                <w:rFonts w:ascii="Times New Roman" w:hAnsi="Times New Roman" w:cs="Times New Roman"/>
                <w:b/>
                <w:bCs/>
                <w:iCs/>
                <w:lang w:val="sv-SE"/>
              </w:rPr>
              <w:t>tuba, 1x 60 g</w:t>
            </w:r>
          </w:p>
        </w:tc>
      </w:tr>
      <w:tr w:rsidR="00A361EA" w:rsidRPr="0050054D" w:rsidTr="00956382">
        <w:trPr>
          <w:trHeight w:val="1225"/>
          <w:jc w:val="center"/>
        </w:trPr>
        <w:tc>
          <w:tcPr>
            <w:tcW w:w="9360" w:type="dxa"/>
            <w:gridSpan w:val="2"/>
          </w:tcPr>
          <w:p w:rsidR="00A361EA" w:rsidRPr="0050054D" w:rsidRDefault="00A361EA" w:rsidP="00DF210E">
            <w:pPr>
              <w:pStyle w:val="Heading2"/>
              <w:rPr>
                <w:rFonts w:ascii="Times New Roman" w:hAnsi="Times New Roman" w:cs="Times New Roman"/>
                <w:color w:val="808080"/>
                <w:sz w:val="22"/>
                <w:szCs w:val="22"/>
                <w:lang w:val="ru-RU"/>
              </w:rPr>
            </w:pPr>
          </w:p>
        </w:tc>
      </w:tr>
      <w:tr w:rsidR="00A361EA" w:rsidRPr="0050054D" w:rsidTr="00956382">
        <w:trPr>
          <w:jc w:val="center"/>
        </w:trPr>
        <w:tc>
          <w:tcPr>
            <w:tcW w:w="2160" w:type="dxa"/>
            <w:vAlign w:val="bottom"/>
          </w:tcPr>
          <w:p w:rsidR="00A361EA" w:rsidRPr="0050054D" w:rsidRDefault="00A361EA" w:rsidP="00DF210E">
            <w:pPr>
              <w:spacing w:before="200" w:after="0"/>
              <w:jc w:val="right"/>
              <w:rPr>
                <w:rFonts w:ascii="Times New Roman" w:hAnsi="Times New Roman" w:cs="Times New Roman"/>
              </w:rPr>
            </w:pPr>
            <w:r w:rsidRPr="0050054D">
              <w:rPr>
                <w:rFonts w:ascii="Times New Roman" w:hAnsi="Times New Roman" w:cs="Times New Roman"/>
                <w:lang w:val="sr-Latn-CS"/>
              </w:rPr>
              <w:t>Proizvođač:</w:t>
            </w:r>
          </w:p>
        </w:tc>
        <w:tc>
          <w:tcPr>
            <w:tcW w:w="7200" w:type="dxa"/>
            <w:vAlign w:val="bottom"/>
          </w:tcPr>
          <w:p w:rsidR="00A361EA" w:rsidRPr="0050054D" w:rsidRDefault="00C273EA" w:rsidP="00DF210E">
            <w:pPr>
              <w:spacing w:before="200" w:after="0"/>
              <w:ind w:left="72" w:hanging="72"/>
              <w:rPr>
                <w:rFonts w:ascii="Times New Roman" w:hAnsi="Times New Roman" w:cs="Times New Roman"/>
                <w:b/>
                <w:bCs/>
              </w:rPr>
            </w:pPr>
            <w:r w:rsidRPr="0050054D">
              <w:rPr>
                <w:rFonts w:ascii="Times New Roman" w:hAnsi="Times New Roman" w:cs="Times New Roman"/>
                <w:b/>
                <w:lang w:val="sv-SE"/>
              </w:rPr>
              <w:t xml:space="preserve">NOBEL </w:t>
            </w:r>
            <w:r w:rsidRPr="0050054D">
              <w:rPr>
                <w:rFonts w:ascii="Times New Roman" w:eastAsia="TimesNewRoman" w:hAnsi="Times New Roman" w:cs="Times New Roman"/>
                <w:b/>
              </w:rPr>
              <w:t>ILAÇ</w:t>
            </w:r>
            <w:r w:rsidRPr="0050054D">
              <w:rPr>
                <w:rFonts w:ascii="Times New Roman" w:hAnsi="Times New Roman" w:cs="Times New Roman"/>
                <w:b/>
                <w:lang w:val="sv-SE"/>
              </w:rPr>
              <w:t xml:space="preserve"> SANAYII VE TICARET A.</w:t>
            </w:r>
            <w:r w:rsidRPr="0050054D">
              <w:rPr>
                <w:rFonts w:ascii="Times New Roman" w:hAnsi="Times New Roman" w:cs="Times New Roman"/>
                <w:b/>
              </w:rPr>
              <w:t>Ş</w:t>
            </w:r>
            <w:r w:rsidRPr="0050054D">
              <w:rPr>
                <w:rFonts w:ascii="Times New Roman" w:hAnsi="Times New Roman" w:cs="Times New Roman"/>
                <w:b/>
                <w:lang w:val="sv-SE"/>
              </w:rPr>
              <w:t>.</w:t>
            </w:r>
          </w:p>
        </w:tc>
      </w:tr>
      <w:tr w:rsidR="00A361EA" w:rsidRPr="0050054D" w:rsidTr="00956382">
        <w:trPr>
          <w:jc w:val="center"/>
        </w:trPr>
        <w:tc>
          <w:tcPr>
            <w:tcW w:w="2160" w:type="dxa"/>
            <w:vAlign w:val="bottom"/>
          </w:tcPr>
          <w:p w:rsidR="00A361EA" w:rsidRPr="0050054D" w:rsidRDefault="00A361EA" w:rsidP="00DF210E">
            <w:pPr>
              <w:spacing w:before="200" w:after="0"/>
              <w:jc w:val="right"/>
              <w:rPr>
                <w:rFonts w:ascii="Times New Roman" w:hAnsi="Times New Roman" w:cs="Times New Roman"/>
              </w:rPr>
            </w:pPr>
            <w:r w:rsidRPr="0050054D">
              <w:rPr>
                <w:rFonts w:ascii="Times New Roman" w:hAnsi="Times New Roman" w:cs="Times New Roman"/>
              </w:rPr>
              <w:t>Adresa:</w:t>
            </w:r>
          </w:p>
        </w:tc>
        <w:tc>
          <w:tcPr>
            <w:tcW w:w="7200" w:type="dxa"/>
            <w:vAlign w:val="bottom"/>
          </w:tcPr>
          <w:p w:rsidR="00A361EA" w:rsidRPr="00362A84" w:rsidRDefault="00A361EA" w:rsidP="00362A84">
            <w:pPr>
              <w:spacing w:before="200" w:after="0"/>
              <w:ind w:left="72" w:hanging="72"/>
              <w:rPr>
                <w:rFonts w:ascii="Times New Roman" w:hAnsi="Times New Roman" w:cs="Times New Roman"/>
                <w:b/>
                <w:bCs/>
              </w:rPr>
            </w:pPr>
            <w:r w:rsidRPr="00362A84">
              <w:rPr>
                <w:rFonts w:ascii="Times New Roman" w:hAnsi="Times New Roman" w:cs="Times New Roman"/>
                <w:b/>
                <w:bCs/>
                <w:lang w:val="sr-Cyrl-CS"/>
              </w:rPr>
              <w:t xml:space="preserve">Sancaklar </w:t>
            </w:r>
            <w:r w:rsidR="00362A84" w:rsidRPr="00362A84">
              <w:rPr>
                <w:rFonts w:ascii="Times New Roman" w:eastAsia="TimesNewRoman" w:hAnsi="Times New Roman" w:cs="Times New Roman"/>
                <w:b/>
              </w:rPr>
              <w:t xml:space="preserve">Mh. Eski Akçakoca </w:t>
            </w:r>
            <w:r w:rsidRPr="00362A84">
              <w:rPr>
                <w:rFonts w:ascii="Times New Roman" w:hAnsi="Times New Roman" w:cs="Times New Roman"/>
                <w:b/>
                <w:bCs/>
                <w:lang w:val="sr-Cyrl-CS"/>
              </w:rPr>
              <w:t>Cad. No</w:t>
            </w:r>
            <w:r w:rsidR="00C542D7" w:rsidRPr="00362A84">
              <w:rPr>
                <w:rFonts w:ascii="Times New Roman" w:hAnsi="Times New Roman" w:cs="Times New Roman"/>
                <w:b/>
                <w:bCs/>
                <w:lang w:val="sr-Latn-ME"/>
              </w:rPr>
              <w:t>.</w:t>
            </w:r>
            <w:r w:rsidRPr="00362A84">
              <w:rPr>
                <w:rFonts w:ascii="Times New Roman" w:hAnsi="Times New Roman" w:cs="Times New Roman"/>
                <w:b/>
                <w:bCs/>
                <w:lang w:val="sr-Cyrl-CS"/>
              </w:rPr>
              <w:t xml:space="preserve"> 299, 81100 D</w:t>
            </w:r>
            <w:r w:rsidR="00C542D7" w:rsidRPr="00362A84">
              <w:rPr>
                <w:rFonts w:ascii="Times New Roman" w:hAnsi="Times New Roman" w:cs="Times New Roman"/>
                <w:b/>
              </w:rPr>
              <w:t>ü</w:t>
            </w:r>
            <w:r w:rsidRPr="00362A84">
              <w:rPr>
                <w:rFonts w:ascii="Times New Roman" w:hAnsi="Times New Roman" w:cs="Times New Roman"/>
                <w:b/>
                <w:bCs/>
                <w:lang w:val="sr-Cyrl-CS"/>
              </w:rPr>
              <w:t>zce</w:t>
            </w:r>
            <w:r w:rsidRPr="00362A84">
              <w:rPr>
                <w:rFonts w:ascii="Times New Roman" w:hAnsi="Times New Roman" w:cs="Times New Roman"/>
                <w:b/>
                <w:bCs/>
              </w:rPr>
              <w:t>, Turska</w:t>
            </w:r>
          </w:p>
        </w:tc>
      </w:tr>
      <w:tr w:rsidR="00A361EA" w:rsidRPr="0050054D" w:rsidTr="00956382">
        <w:trPr>
          <w:jc w:val="center"/>
        </w:trPr>
        <w:tc>
          <w:tcPr>
            <w:tcW w:w="2160" w:type="dxa"/>
            <w:vAlign w:val="bottom"/>
          </w:tcPr>
          <w:p w:rsidR="00A361EA" w:rsidRPr="0050054D" w:rsidRDefault="00A361EA" w:rsidP="00DF210E">
            <w:pPr>
              <w:spacing w:before="200" w:after="0"/>
              <w:jc w:val="right"/>
              <w:rPr>
                <w:rFonts w:ascii="Times New Roman" w:hAnsi="Times New Roman" w:cs="Times New Roman"/>
              </w:rPr>
            </w:pPr>
            <w:r w:rsidRPr="0050054D">
              <w:rPr>
                <w:rFonts w:ascii="Times New Roman" w:hAnsi="Times New Roman" w:cs="Times New Roman"/>
                <w:lang w:val="sr-Latn-CS"/>
              </w:rPr>
              <w:t>Podnosilac zahtjeva</w:t>
            </w:r>
            <w:r w:rsidRPr="0050054D">
              <w:rPr>
                <w:rFonts w:ascii="Times New Roman" w:hAnsi="Times New Roman" w:cs="Times New Roman"/>
              </w:rPr>
              <w:t>:</w:t>
            </w:r>
          </w:p>
        </w:tc>
        <w:tc>
          <w:tcPr>
            <w:tcW w:w="7200" w:type="dxa"/>
            <w:vAlign w:val="bottom"/>
          </w:tcPr>
          <w:p w:rsidR="00A361EA" w:rsidRPr="0050054D" w:rsidRDefault="00A361EA" w:rsidP="00DF210E">
            <w:pPr>
              <w:spacing w:before="200" w:after="0"/>
              <w:ind w:left="72" w:hanging="72"/>
              <w:rPr>
                <w:rFonts w:ascii="Times New Roman" w:hAnsi="Times New Roman" w:cs="Times New Roman"/>
                <w:b/>
                <w:bCs/>
              </w:rPr>
            </w:pPr>
            <w:r w:rsidRPr="0050054D">
              <w:rPr>
                <w:rFonts w:ascii="Times New Roman" w:hAnsi="Times New Roman" w:cs="Times New Roman"/>
                <w:b/>
                <w:bCs/>
                <w:lang w:val="tr-TR"/>
              </w:rPr>
              <w:t>“</w:t>
            </w:r>
            <w:r w:rsidRPr="0050054D">
              <w:rPr>
                <w:rFonts w:ascii="Times New Roman" w:hAnsi="Times New Roman" w:cs="Times New Roman"/>
                <w:b/>
                <w:bCs/>
              </w:rPr>
              <w:t>NOBEL</w:t>
            </w:r>
            <w:r w:rsidRPr="0050054D">
              <w:rPr>
                <w:rFonts w:ascii="Times New Roman" w:hAnsi="Times New Roman" w:cs="Times New Roman"/>
                <w:b/>
                <w:bCs/>
                <w:lang w:val="sr-Latn-CS"/>
              </w:rPr>
              <w:t>’’ D.O.O. PODGORICA</w:t>
            </w:r>
          </w:p>
        </w:tc>
      </w:tr>
      <w:tr w:rsidR="00A361EA" w:rsidRPr="0050054D" w:rsidTr="00956382">
        <w:trPr>
          <w:jc w:val="center"/>
        </w:trPr>
        <w:tc>
          <w:tcPr>
            <w:tcW w:w="2160" w:type="dxa"/>
            <w:vAlign w:val="bottom"/>
          </w:tcPr>
          <w:p w:rsidR="00A361EA" w:rsidRPr="0050054D" w:rsidRDefault="00A361EA" w:rsidP="00DF210E">
            <w:pPr>
              <w:spacing w:before="200" w:after="0"/>
              <w:jc w:val="right"/>
              <w:rPr>
                <w:rFonts w:ascii="Times New Roman" w:hAnsi="Times New Roman" w:cs="Times New Roman"/>
              </w:rPr>
            </w:pPr>
            <w:r w:rsidRPr="0050054D">
              <w:rPr>
                <w:rFonts w:ascii="Times New Roman" w:hAnsi="Times New Roman" w:cs="Times New Roman"/>
                <w:lang w:val="sr-Latn-CS"/>
              </w:rPr>
              <w:t>Adresa:</w:t>
            </w:r>
          </w:p>
        </w:tc>
        <w:tc>
          <w:tcPr>
            <w:tcW w:w="7200" w:type="dxa"/>
            <w:vAlign w:val="bottom"/>
          </w:tcPr>
          <w:p w:rsidR="00A361EA" w:rsidRPr="0050054D" w:rsidRDefault="00A361EA" w:rsidP="00DF210E">
            <w:pPr>
              <w:spacing w:before="200" w:after="0"/>
              <w:ind w:left="72" w:hanging="72"/>
              <w:rPr>
                <w:rFonts w:ascii="Times New Roman" w:hAnsi="Times New Roman" w:cs="Times New Roman"/>
                <w:b/>
                <w:bCs/>
              </w:rPr>
            </w:pPr>
            <w:r w:rsidRPr="0050054D">
              <w:rPr>
                <w:rFonts w:ascii="Times New Roman" w:hAnsi="Times New Roman" w:cs="Times New Roman"/>
                <w:b/>
                <w:bCs/>
              </w:rPr>
              <w:t>Aerodromska b.b., Podgorica, Crna Gora</w:t>
            </w:r>
          </w:p>
        </w:tc>
      </w:tr>
    </w:tbl>
    <w:p w:rsidR="00A361EA" w:rsidRPr="0050054D" w:rsidRDefault="00A361EA" w:rsidP="00DF210E">
      <w:pPr>
        <w:spacing w:after="0"/>
        <w:rPr>
          <w:rFonts w:ascii="Times New Roman" w:hAnsi="Times New Roman" w:cs="Times New Roman"/>
          <w:b/>
          <w:bCs/>
          <w:i/>
          <w:iCs/>
          <w:u w:val="single"/>
        </w:rPr>
      </w:pPr>
    </w:p>
    <w:p w:rsidR="00A361EA" w:rsidRPr="0050054D" w:rsidRDefault="00A361EA" w:rsidP="00DF210E">
      <w:pPr>
        <w:spacing w:after="0"/>
        <w:rPr>
          <w:rFonts w:ascii="Times New Roman" w:hAnsi="Times New Roman" w:cs="Times New Roman"/>
          <w:b/>
          <w:bCs/>
          <w:i/>
          <w:iCs/>
          <w:u w:val="single"/>
        </w:rPr>
      </w:pPr>
    </w:p>
    <w:p w:rsidR="00A361EA" w:rsidRPr="0050054D" w:rsidRDefault="00A361EA" w:rsidP="00DF210E">
      <w:pPr>
        <w:spacing w:after="0"/>
        <w:rPr>
          <w:rFonts w:ascii="Times New Roman" w:hAnsi="Times New Roman" w:cs="Times New Roman"/>
          <w:b/>
          <w:bCs/>
          <w:i/>
          <w:iCs/>
          <w:u w:val="single"/>
        </w:rPr>
      </w:pPr>
    </w:p>
    <w:p w:rsidR="00A361EA" w:rsidRPr="0050054D" w:rsidRDefault="00A361EA" w:rsidP="00DF210E">
      <w:pPr>
        <w:spacing w:after="0"/>
        <w:rPr>
          <w:rFonts w:ascii="Times New Roman" w:hAnsi="Times New Roman" w:cs="Times New Roman"/>
          <w:b/>
          <w:bCs/>
          <w:i/>
          <w:iCs/>
          <w:u w:val="single"/>
        </w:rPr>
      </w:pPr>
    </w:p>
    <w:p w:rsidR="00DF210E" w:rsidRPr="0050054D" w:rsidRDefault="00DF210E" w:rsidP="00DF210E">
      <w:pPr>
        <w:spacing w:after="0"/>
        <w:rPr>
          <w:rFonts w:ascii="Times New Roman" w:hAnsi="Times New Roman" w:cs="Times New Roman"/>
          <w:b/>
          <w:bCs/>
          <w:i/>
          <w:iCs/>
          <w:u w:val="single"/>
        </w:rPr>
      </w:pPr>
    </w:p>
    <w:p w:rsidR="00DF210E" w:rsidRPr="0050054D" w:rsidRDefault="00DF210E" w:rsidP="00DF210E">
      <w:pPr>
        <w:spacing w:after="0"/>
        <w:rPr>
          <w:rFonts w:ascii="Times New Roman" w:hAnsi="Times New Roman" w:cs="Times New Roman"/>
          <w:b/>
          <w:bCs/>
          <w:i/>
          <w:iCs/>
          <w:u w:val="single"/>
        </w:rPr>
      </w:pPr>
    </w:p>
    <w:p w:rsidR="00DF210E" w:rsidRPr="0050054D" w:rsidRDefault="00DF210E" w:rsidP="00DF210E">
      <w:pPr>
        <w:spacing w:after="0"/>
        <w:rPr>
          <w:rFonts w:ascii="Times New Roman" w:hAnsi="Times New Roman" w:cs="Times New Roman"/>
          <w:b/>
          <w:bCs/>
          <w:i/>
          <w:iCs/>
          <w:u w:val="single"/>
        </w:rPr>
      </w:pPr>
    </w:p>
    <w:p w:rsidR="00DF210E" w:rsidRPr="0050054D" w:rsidRDefault="00DF210E" w:rsidP="00DF210E">
      <w:pPr>
        <w:spacing w:after="0"/>
        <w:rPr>
          <w:rFonts w:ascii="Times New Roman" w:hAnsi="Times New Roman" w:cs="Times New Roman"/>
          <w:b/>
          <w:bCs/>
          <w:i/>
          <w:iCs/>
          <w:u w:val="single"/>
        </w:rPr>
      </w:pPr>
    </w:p>
    <w:p w:rsidR="00DF210E" w:rsidRPr="0050054D" w:rsidRDefault="00DF210E" w:rsidP="00DF210E">
      <w:pPr>
        <w:spacing w:after="0"/>
        <w:rPr>
          <w:rFonts w:ascii="Times New Roman" w:hAnsi="Times New Roman" w:cs="Times New Roman"/>
          <w:b/>
          <w:bCs/>
          <w:i/>
          <w:iCs/>
          <w:u w:val="single"/>
        </w:rPr>
      </w:pPr>
    </w:p>
    <w:p w:rsidR="00DF210E" w:rsidRPr="0050054D" w:rsidRDefault="00DF210E" w:rsidP="00DF210E">
      <w:pPr>
        <w:spacing w:after="0"/>
        <w:rPr>
          <w:rFonts w:ascii="Times New Roman" w:hAnsi="Times New Roman" w:cs="Times New Roman"/>
          <w:b/>
          <w:bCs/>
          <w:i/>
          <w:iCs/>
          <w:u w:val="single"/>
        </w:rPr>
      </w:pPr>
    </w:p>
    <w:p w:rsidR="00DF210E" w:rsidRPr="0050054D" w:rsidRDefault="00DF210E" w:rsidP="00DF210E">
      <w:pPr>
        <w:spacing w:after="0"/>
        <w:rPr>
          <w:rFonts w:ascii="Times New Roman" w:hAnsi="Times New Roman" w:cs="Times New Roman"/>
          <w:b/>
          <w:bCs/>
          <w:i/>
          <w:iCs/>
          <w:u w:val="single"/>
        </w:rPr>
      </w:pPr>
    </w:p>
    <w:p w:rsidR="00DF210E" w:rsidRPr="0050054D" w:rsidRDefault="00DF210E" w:rsidP="00DF210E">
      <w:pPr>
        <w:spacing w:after="0"/>
        <w:rPr>
          <w:rFonts w:ascii="Times New Roman" w:hAnsi="Times New Roman" w:cs="Times New Roman"/>
          <w:b/>
          <w:bCs/>
          <w:i/>
          <w:iCs/>
          <w:u w:val="single"/>
        </w:rPr>
      </w:pPr>
    </w:p>
    <w:p w:rsidR="00DF210E" w:rsidRPr="0050054D" w:rsidRDefault="00DF210E" w:rsidP="00DF210E">
      <w:pPr>
        <w:spacing w:after="0"/>
        <w:rPr>
          <w:rFonts w:ascii="Times New Roman" w:hAnsi="Times New Roman" w:cs="Times New Roman"/>
          <w:b/>
          <w:bCs/>
          <w:i/>
          <w:iCs/>
          <w:u w:val="single"/>
        </w:rPr>
      </w:pPr>
    </w:p>
    <w:p w:rsidR="00DF210E" w:rsidRPr="0050054D" w:rsidRDefault="00DF210E" w:rsidP="00DF210E">
      <w:pPr>
        <w:spacing w:after="0"/>
        <w:rPr>
          <w:rFonts w:ascii="Times New Roman" w:hAnsi="Times New Roman" w:cs="Times New Roman"/>
          <w:b/>
          <w:bCs/>
          <w:i/>
          <w:iCs/>
          <w:u w:val="single"/>
        </w:rPr>
      </w:pPr>
    </w:p>
    <w:p w:rsidR="00A361EA" w:rsidRPr="0050054D" w:rsidRDefault="00A361EA" w:rsidP="00DF210E">
      <w:pPr>
        <w:spacing w:after="0"/>
        <w:rPr>
          <w:rFonts w:ascii="Times New Roman" w:hAnsi="Times New Roman" w:cs="Times New Roman"/>
          <w:b/>
          <w:bCs/>
          <w:i/>
          <w:iCs/>
          <w:u w:val="single"/>
        </w:rPr>
      </w:pPr>
    </w:p>
    <w:p w:rsidR="00BC693B" w:rsidRPr="0050054D" w:rsidRDefault="00A361EA" w:rsidP="00DF210E">
      <w:pPr>
        <w:tabs>
          <w:tab w:val="left" w:pos="540"/>
          <w:tab w:val="left" w:pos="569"/>
        </w:tabs>
        <w:spacing w:after="0"/>
        <w:rPr>
          <w:rFonts w:ascii="Times New Roman" w:hAnsi="Times New Roman" w:cs="Times New Roman"/>
          <w:b/>
          <w:bCs/>
          <w:lang w:val="de-DE"/>
        </w:rPr>
      </w:pPr>
      <w:r w:rsidRPr="0050054D">
        <w:rPr>
          <w:rFonts w:ascii="Times New Roman" w:hAnsi="Times New Roman" w:cs="Times New Roman"/>
          <w:b/>
          <w:bCs/>
          <w:lang w:val="de-DE"/>
        </w:rPr>
        <w:lastRenderedPageBreak/>
        <w:t>1.</w:t>
      </w:r>
      <w:r w:rsidRPr="0050054D">
        <w:rPr>
          <w:rFonts w:ascii="Times New Roman" w:hAnsi="Times New Roman" w:cs="Times New Roman"/>
          <w:b/>
          <w:bCs/>
          <w:lang w:val="de-DE"/>
        </w:rPr>
        <w:tab/>
        <w:t>NAZIV LIJEKA</w:t>
      </w:r>
    </w:p>
    <w:p w:rsidR="00DF210E" w:rsidRPr="0050054D" w:rsidRDefault="00DF210E" w:rsidP="00DF210E">
      <w:pPr>
        <w:tabs>
          <w:tab w:val="left" w:pos="540"/>
          <w:tab w:val="left" w:pos="569"/>
        </w:tabs>
        <w:spacing w:after="0"/>
        <w:rPr>
          <w:rFonts w:ascii="Times New Roman" w:hAnsi="Times New Roman" w:cs="Times New Roman"/>
          <w:b/>
          <w:bCs/>
          <w:lang w:val="de-DE"/>
        </w:rPr>
      </w:pPr>
    </w:p>
    <w:p w:rsidR="00A361EA" w:rsidRPr="0050054D" w:rsidRDefault="00A361EA" w:rsidP="00DF210E">
      <w:pPr>
        <w:spacing w:after="0"/>
        <w:rPr>
          <w:rFonts w:ascii="Times New Roman" w:hAnsi="Times New Roman" w:cs="Times New Roman"/>
          <w:lang w:val="pl-PL"/>
        </w:rPr>
      </w:pPr>
      <w:r w:rsidRPr="0050054D">
        <w:rPr>
          <w:rFonts w:ascii="Times New Roman" w:hAnsi="Times New Roman" w:cs="Times New Roman"/>
          <w:lang w:val="de-DE"/>
        </w:rPr>
        <w:t>Deksalgin®, 12.5mg/g, gel</w:t>
      </w:r>
    </w:p>
    <w:p w:rsidR="00A361EA" w:rsidRPr="0050054D" w:rsidRDefault="00A361EA" w:rsidP="00DF210E">
      <w:pPr>
        <w:spacing w:after="0"/>
        <w:rPr>
          <w:rFonts w:ascii="Times New Roman" w:hAnsi="Times New Roman" w:cs="Times New Roman"/>
          <w:lang w:val="sr-Latn-CS"/>
        </w:rPr>
      </w:pPr>
      <w:r w:rsidRPr="0050054D">
        <w:rPr>
          <w:rFonts w:ascii="Times New Roman" w:hAnsi="Times New Roman" w:cs="Times New Roman"/>
          <w:lang w:val="sv-SE"/>
        </w:rPr>
        <w:t>INN:</w:t>
      </w:r>
      <w:r w:rsidRPr="0050054D">
        <w:rPr>
          <w:rFonts w:ascii="Times New Roman" w:hAnsi="Times New Roman" w:cs="Times New Roman"/>
          <w:lang w:val="pl-PL"/>
        </w:rPr>
        <w:t xml:space="preserve"> deksketoprofen</w:t>
      </w:r>
    </w:p>
    <w:p w:rsidR="00A361EA" w:rsidRPr="0050054D" w:rsidRDefault="00A361EA" w:rsidP="00DF210E">
      <w:pPr>
        <w:spacing w:after="0"/>
        <w:rPr>
          <w:rFonts w:ascii="Times New Roman" w:hAnsi="Times New Roman" w:cs="Times New Roman"/>
          <w:bCs/>
          <w:lang w:val="sv-SE"/>
        </w:rPr>
      </w:pPr>
    </w:p>
    <w:p w:rsidR="00DF210E" w:rsidRPr="0050054D" w:rsidRDefault="00DF210E" w:rsidP="00DF210E">
      <w:pPr>
        <w:spacing w:after="0"/>
        <w:rPr>
          <w:rFonts w:ascii="Times New Roman" w:hAnsi="Times New Roman" w:cs="Times New Roman"/>
          <w:bCs/>
          <w:lang w:val="sv-SE"/>
        </w:rPr>
      </w:pPr>
    </w:p>
    <w:p w:rsidR="00A361EA" w:rsidRPr="0050054D" w:rsidRDefault="00A361EA" w:rsidP="00DF210E">
      <w:pPr>
        <w:tabs>
          <w:tab w:val="left" w:pos="540"/>
          <w:tab w:val="left" w:pos="569"/>
        </w:tabs>
        <w:spacing w:after="0"/>
        <w:rPr>
          <w:rFonts w:ascii="Times New Roman" w:hAnsi="Times New Roman" w:cs="Times New Roman"/>
          <w:b/>
          <w:bCs/>
        </w:rPr>
      </w:pPr>
      <w:r w:rsidRPr="0050054D">
        <w:rPr>
          <w:rFonts w:ascii="Times New Roman" w:hAnsi="Times New Roman" w:cs="Times New Roman"/>
          <w:b/>
          <w:bCs/>
        </w:rPr>
        <w:t xml:space="preserve">2. </w:t>
      </w:r>
      <w:r w:rsidRPr="0050054D">
        <w:rPr>
          <w:rFonts w:ascii="Times New Roman" w:hAnsi="Times New Roman" w:cs="Times New Roman"/>
          <w:b/>
          <w:bCs/>
        </w:rPr>
        <w:tab/>
        <w:t>KVALITATIVNI I KVANTITATIVNI SASTAV</w:t>
      </w:r>
    </w:p>
    <w:p w:rsidR="00DF210E" w:rsidRPr="0050054D" w:rsidRDefault="00DF210E" w:rsidP="00DF210E">
      <w:pPr>
        <w:tabs>
          <w:tab w:val="left" w:pos="540"/>
          <w:tab w:val="left" w:pos="569"/>
        </w:tabs>
        <w:spacing w:after="0"/>
        <w:rPr>
          <w:rFonts w:ascii="Times New Roman" w:hAnsi="Times New Roman" w:cs="Times New Roman"/>
          <w:b/>
          <w:bCs/>
        </w:rPr>
      </w:pPr>
    </w:p>
    <w:p w:rsidR="00A361EA" w:rsidRPr="0050054D" w:rsidRDefault="00A361EA" w:rsidP="00DF210E">
      <w:pPr>
        <w:spacing w:after="0"/>
        <w:jc w:val="both"/>
        <w:rPr>
          <w:rFonts w:ascii="Times New Roman" w:hAnsi="Times New Roman" w:cs="Times New Roman"/>
          <w:lang w:val="sv-SE"/>
        </w:rPr>
      </w:pPr>
      <w:r w:rsidRPr="0050054D">
        <w:rPr>
          <w:rFonts w:ascii="Times New Roman" w:hAnsi="Times New Roman" w:cs="Times New Roman"/>
          <w:lang w:val="sv-SE"/>
        </w:rPr>
        <w:t xml:space="preserve">1 g gela sadrži 18,5 mg deksketoprofen trometamola što je ekvivalentno količini od 12,5 mg deksketoprofena. </w:t>
      </w:r>
    </w:p>
    <w:p w:rsidR="00A361EA" w:rsidRPr="0050054D" w:rsidRDefault="00A361EA" w:rsidP="00DF210E">
      <w:pPr>
        <w:spacing w:after="0"/>
        <w:jc w:val="both"/>
        <w:rPr>
          <w:rFonts w:ascii="Times New Roman" w:hAnsi="Times New Roman" w:cs="Times New Roman"/>
          <w:lang w:val="sv-SE"/>
        </w:rPr>
      </w:pPr>
      <w:r w:rsidRPr="0050054D">
        <w:rPr>
          <w:rFonts w:ascii="Times New Roman" w:hAnsi="Times New Roman" w:cs="Times New Roman"/>
          <w:lang w:val="sv-SE"/>
        </w:rPr>
        <w:t>Za potpunu listu pomoćnih supstanci vidjeti poglavlje 6.1.</w:t>
      </w:r>
    </w:p>
    <w:p w:rsidR="00A361EA" w:rsidRPr="0050054D" w:rsidRDefault="00A361EA" w:rsidP="00DF210E">
      <w:pPr>
        <w:spacing w:after="0"/>
        <w:rPr>
          <w:rFonts w:ascii="Times New Roman" w:hAnsi="Times New Roman" w:cs="Times New Roman"/>
          <w:lang w:val="sr-Latn-CS"/>
        </w:rPr>
      </w:pPr>
    </w:p>
    <w:p w:rsidR="00DF210E" w:rsidRPr="0050054D" w:rsidRDefault="00DF210E" w:rsidP="00DF210E">
      <w:pPr>
        <w:spacing w:after="0"/>
        <w:rPr>
          <w:rFonts w:ascii="Times New Roman" w:hAnsi="Times New Roman" w:cs="Times New Roman"/>
          <w:lang w:val="sr-Latn-CS"/>
        </w:rPr>
      </w:pPr>
    </w:p>
    <w:p w:rsidR="00A361EA" w:rsidRPr="0050054D" w:rsidRDefault="00A361EA" w:rsidP="00DF210E">
      <w:pPr>
        <w:tabs>
          <w:tab w:val="left" w:pos="540"/>
          <w:tab w:val="left" w:pos="569"/>
        </w:tabs>
        <w:spacing w:after="0"/>
        <w:rPr>
          <w:rFonts w:ascii="Times New Roman" w:hAnsi="Times New Roman" w:cs="Times New Roman"/>
          <w:b/>
          <w:bCs/>
          <w:lang w:val="de-DE"/>
        </w:rPr>
      </w:pPr>
      <w:r w:rsidRPr="0050054D">
        <w:rPr>
          <w:rFonts w:ascii="Times New Roman" w:hAnsi="Times New Roman" w:cs="Times New Roman"/>
          <w:b/>
          <w:bCs/>
          <w:lang w:val="de-DE"/>
        </w:rPr>
        <w:t xml:space="preserve">3. </w:t>
      </w:r>
      <w:r w:rsidRPr="0050054D">
        <w:rPr>
          <w:rFonts w:ascii="Times New Roman" w:hAnsi="Times New Roman" w:cs="Times New Roman"/>
          <w:b/>
          <w:bCs/>
          <w:lang w:val="de-DE"/>
        </w:rPr>
        <w:tab/>
        <w:t>FARMACEUTSKI OBLIK</w:t>
      </w:r>
    </w:p>
    <w:p w:rsidR="00A361EA" w:rsidRPr="0050054D" w:rsidRDefault="00A361EA" w:rsidP="00DF210E">
      <w:pPr>
        <w:tabs>
          <w:tab w:val="left" w:pos="540"/>
          <w:tab w:val="left" w:pos="569"/>
        </w:tabs>
        <w:spacing w:after="0"/>
        <w:rPr>
          <w:rFonts w:ascii="Times New Roman" w:hAnsi="Times New Roman" w:cs="Times New Roman"/>
          <w:b/>
          <w:bCs/>
          <w:lang w:val="de-DE"/>
        </w:rPr>
      </w:pPr>
    </w:p>
    <w:p w:rsidR="00A361EA" w:rsidRPr="0050054D" w:rsidRDefault="00A361EA" w:rsidP="00DF210E">
      <w:pPr>
        <w:spacing w:after="0"/>
        <w:jc w:val="both"/>
        <w:rPr>
          <w:rFonts w:ascii="Times New Roman" w:hAnsi="Times New Roman" w:cs="Times New Roman"/>
          <w:bCs/>
          <w:lang w:val="sr-Latn-CS"/>
        </w:rPr>
      </w:pPr>
      <w:r w:rsidRPr="0050054D">
        <w:rPr>
          <w:rFonts w:ascii="Times New Roman" w:hAnsi="Times New Roman" w:cs="Times New Roman"/>
          <w:bCs/>
          <w:lang w:val="sr-Latn-CS"/>
        </w:rPr>
        <w:t>Gel.</w:t>
      </w:r>
    </w:p>
    <w:p w:rsidR="00A361EA" w:rsidRPr="0050054D" w:rsidRDefault="00A361EA" w:rsidP="00DF210E">
      <w:pPr>
        <w:spacing w:after="0"/>
        <w:jc w:val="both"/>
        <w:rPr>
          <w:rFonts w:ascii="Times New Roman" w:hAnsi="Times New Roman" w:cs="Times New Roman"/>
          <w:bCs/>
          <w:lang w:val="sr-Latn-CS"/>
        </w:rPr>
      </w:pPr>
      <w:r w:rsidRPr="0050054D">
        <w:rPr>
          <w:rFonts w:ascii="Times New Roman" w:hAnsi="Times New Roman" w:cs="Times New Roman"/>
          <w:bCs/>
          <w:lang w:val="sr-Latn-CS"/>
        </w:rPr>
        <w:t>Prozirni gel, mirisa na lavandu.</w:t>
      </w:r>
    </w:p>
    <w:p w:rsidR="00A361EA" w:rsidRPr="0050054D" w:rsidRDefault="00A361EA" w:rsidP="00DF210E">
      <w:pPr>
        <w:spacing w:after="0"/>
        <w:rPr>
          <w:rFonts w:ascii="Times New Roman" w:hAnsi="Times New Roman" w:cs="Times New Roman"/>
          <w:bCs/>
          <w:lang w:val="sr-Latn-CS"/>
        </w:rPr>
      </w:pPr>
    </w:p>
    <w:p w:rsidR="00DF210E" w:rsidRPr="0050054D" w:rsidRDefault="00DF210E" w:rsidP="00DF210E">
      <w:pPr>
        <w:spacing w:after="0"/>
        <w:rPr>
          <w:rFonts w:ascii="Times New Roman" w:hAnsi="Times New Roman" w:cs="Times New Roman"/>
          <w:bCs/>
          <w:lang w:val="sr-Latn-CS"/>
        </w:rPr>
      </w:pPr>
    </w:p>
    <w:p w:rsidR="00A361EA" w:rsidRPr="0050054D" w:rsidRDefault="00A361EA" w:rsidP="00DF210E">
      <w:pPr>
        <w:tabs>
          <w:tab w:val="left" w:pos="540"/>
          <w:tab w:val="left" w:pos="569"/>
        </w:tabs>
        <w:spacing w:after="0"/>
        <w:rPr>
          <w:rFonts w:ascii="Times New Roman" w:hAnsi="Times New Roman" w:cs="Times New Roman"/>
          <w:b/>
          <w:bCs/>
        </w:rPr>
      </w:pPr>
      <w:r w:rsidRPr="0050054D">
        <w:rPr>
          <w:rFonts w:ascii="Times New Roman" w:hAnsi="Times New Roman" w:cs="Times New Roman"/>
          <w:b/>
          <w:bCs/>
        </w:rPr>
        <w:t xml:space="preserve">4. </w:t>
      </w:r>
      <w:r w:rsidRPr="0050054D">
        <w:rPr>
          <w:rFonts w:ascii="Times New Roman" w:hAnsi="Times New Roman" w:cs="Times New Roman"/>
          <w:b/>
          <w:bCs/>
        </w:rPr>
        <w:tab/>
        <w:t>KLINIČKI PODACI</w:t>
      </w:r>
    </w:p>
    <w:p w:rsidR="00A361EA" w:rsidRPr="0050054D" w:rsidRDefault="00A361EA" w:rsidP="00DF210E">
      <w:pPr>
        <w:tabs>
          <w:tab w:val="left" w:pos="540"/>
          <w:tab w:val="left" w:pos="569"/>
        </w:tabs>
        <w:spacing w:after="0"/>
        <w:rPr>
          <w:rFonts w:ascii="Times New Roman" w:hAnsi="Times New Roman" w:cs="Times New Roman"/>
          <w:bCs/>
        </w:rPr>
      </w:pPr>
    </w:p>
    <w:p w:rsidR="00A361EA" w:rsidRPr="0050054D" w:rsidRDefault="00A361EA" w:rsidP="00DF210E">
      <w:pPr>
        <w:tabs>
          <w:tab w:val="left" w:pos="540"/>
          <w:tab w:val="left" w:pos="569"/>
        </w:tabs>
        <w:spacing w:after="0"/>
        <w:jc w:val="both"/>
        <w:rPr>
          <w:rFonts w:ascii="Times New Roman" w:hAnsi="Times New Roman" w:cs="Times New Roman"/>
          <w:b/>
          <w:bCs/>
        </w:rPr>
      </w:pPr>
      <w:r w:rsidRPr="0050054D">
        <w:rPr>
          <w:rFonts w:ascii="Times New Roman" w:hAnsi="Times New Roman" w:cs="Times New Roman"/>
          <w:b/>
          <w:bCs/>
        </w:rPr>
        <w:t xml:space="preserve">4.1. </w:t>
      </w:r>
      <w:r w:rsidRPr="0050054D">
        <w:rPr>
          <w:rFonts w:ascii="Times New Roman" w:hAnsi="Times New Roman" w:cs="Times New Roman"/>
          <w:b/>
          <w:bCs/>
        </w:rPr>
        <w:tab/>
        <w:t>Terapijske indikacije</w:t>
      </w:r>
    </w:p>
    <w:p w:rsidR="00A361EA" w:rsidRPr="0050054D" w:rsidRDefault="00A361EA" w:rsidP="00DF210E">
      <w:pPr>
        <w:tabs>
          <w:tab w:val="left" w:pos="540"/>
          <w:tab w:val="left" w:pos="569"/>
        </w:tabs>
        <w:spacing w:after="0"/>
        <w:jc w:val="both"/>
        <w:rPr>
          <w:rFonts w:ascii="Times New Roman" w:hAnsi="Times New Roman" w:cs="Times New Roman"/>
          <w:spacing w:val="-3"/>
          <w:lang w:val="pl-PL"/>
        </w:rPr>
      </w:pPr>
      <w:r w:rsidRPr="0050054D">
        <w:rPr>
          <w:rFonts w:ascii="Times New Roman" w:hAnsi="Times New Roman" w:cs="Times New Roman"/>
          <w:spacing w:val="-3"/>
          <w:lang w:val="pl-PL"/>
        </w:rPr>
        <w:t>Tretman bolnih i inflamatornih stanja povezanih sa zglobovima, tetivama, ligamentima i mišićima prouzrokovanih traumatskim i degenerativnim stanjima.</w:t>
      </w:r>
    </w:p>
    <w:p w:rsidR="00A361EA" w:rsidRPr="0050054D" w:rsidRDefault="00A361EA" w:rsidP="00DF210E">
      <w:pPr>
        <w:tabs>
          <w:tab w:val="left" w:pos="540"/>
          <w:tab w:val="left" w:pos="569"/>
        </w:tabs>
        <w:spacing w:after="0"/>
        <w:jc w:val="both"/>
        <w:rPr>
          <w:rFonts w:ascii="Times New Roman" w:hAnsi="Times New Roman" w:cs="Times New Roman"/>
          <w:bCs/>
          <w:lang w:val="pl-PL"/>
        </w:rPr>
      </w:pPr>
    </w:p>
    <w:p w:rsidR="00A361EA" w:rsidRPr="0050054D" w:rsidRDefault="00A361EA" w:rsidP="00DF210E">
      <w:pPr>
        <w:tabs>
          <w:tab w:val="left" w:pos="540"/>
          <w:tab w:val="left" w:pos="569"/>
        </w:tabs>
        <w:spacing w:after="0"/>
        <w:jc w:val="both"/>
        <w:rPr>
          <w:rFonts w:ascii="Times New Roman" w:hAnsi="Times New Roman" w:cs="Times New Roman"/>
          <w:b/>
          <w:bCs/>
        </w:rPr>
      </w:pPr>
      <w:r w:rsidRPr="0050054D">
        <w:rPr>
          <w:rFonts w:ascii="Times New Roman" w:hAnsi="Times New Roman" w:cs="Times New Roman"/>
          <w:b/>
          <w:bCs/>
        </w:rPr>
        <w:t xml:space="preserve">4.2. </w:t>
      </w:r>
      <w:r w:rsidRPr="0050054D">
        <w:rPr>
          <w:rFonts w:ascii="Times New Roman" w:hAnsi="Times New Roman" w:cs="Times New Roman"/>
          <w:b/>
          <w:bCs/>
        </w:rPr>
        <w:tab/>
        <w:t>Doziranje i način primjene</w:t>
      </w:r>
    </w:p>
    <w:p w:rsidR="00A361EA" w:rsidRPr="0050054D" w:rsidRDefault="00A361EA" w:rsidP="00DF210E">
      <w:pPr>
        <w:tabs>
          <w:tab w:val="left" w:pos="540"/>
          <w:tab w:val="left" w:pos="569"/>
        </w:tabs>
        <w:spacing w:after="0"/>
        <w:jc w:val="both"/>
        <w:rPr>
          <w:rFonts w:ascii="Times New Roman" w:hAnsi="Times New Roman" w:cs="Times New Roman"/>
          <w:bCs/>
          <w:i/>
          <w:u w:val="single"/>
          <w:lang w:val="pl-PL"/>
        </w:rPr>
      </w:pPr>
      <w:r w:rsidRPr="0050054D">
        <w:rPr>
          <w:rFonts w:ascii="Times New Roman" w:hAnsi="Times New Roman" w:cs="Times New Roman"/>
          <w:bCs/>
          <w:i/>
          <w:u w:val="single"/>
          <w:lang w:val="pl-PL"/>
        </w:rPr>
        <w:t>Doziranje</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Preporučuje se primjena na bolno i inflamatorno područje dva ili tri puta dnevno. Ukupna dnevna doza ne bi trebala biti veća od 7,5 mg dnevno, odnosno 14 cm gela.</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Trajanje terapije ne bi trebalo biti duže od maksimalno 7 dana.</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Kod djece nijesu ustanovljene preporučene doze i indikacije.</w:t>
      </w:r>
    </w:p>
    <w:p w:rsidR="00A361EA" w:rsidRPr="0050054D" w:rsidRDefault="00A361EA" w:rsidP="00DF210E">
      <w:pPr>
        <w:tabs>
          <w:tab w:val="left" w:pos="540"/>
          <w:tab w:val="left" w:pos="569"/>
        </w:tabs>
        <w:spacing w:after="0"/>
        <w:jc w:val="both"/>
        <w:rPr>
          <w:rFonts w:ascii="Times New Roman" w:hAnsi="Times New Roman" w:cs="Times New Roman"/>
          <w:bCs/>
          <w:lang w:val="pl-PL"/>
        </w:rPr>
      </w:pPr>
    </w:p>
    <w:p w:rsidR="00A361EA" w:rsidRPr="0050054D" w:rsidRDefault="00A361EA" w:rsidP="00DF210E">
      <w:pPr>
        <w:tabs>
          <w:tab w:val="left" w:pos="540"/>
          <w:tab w:val="left" w:pos="569"/>
        </w:tabs>
        <w:spacing w:after="0"/>
        <w:jc w:val="both"/>
        <w:rPr>
          <w:rFonts w:ascii="Times New Roman" w:hAnsi="Times New Roman" w:cs="Times New Roman"/>
          <w:bCs/>
          <w:i/>
          <w:u w:val="single"/>
          <w:lang w:val="pl-PL"/>
        </w:rPr>
      </w:pPr>
      <w:r w:rsidRPr="0050054D">
        <w:rPr>
          <w:rFonts w:ascii="Times New Roman" w:hAnsi="Times New Roman" w:cs="Times New Roman"/>
          <w:bCs/>
          <w:i/>
          <w:u w:val="single"/>
          <w:lang w:val="pl-PL"/>
        </w:rPr>
        <w:t>Način primjene</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Za dermalnu primjenu.</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Količina gela koja se koristi zavisi od površine tretiranog područja. Gel bi se trebao nanositi nježnom masažom kako bi se podstakla resorpcija.</w:t>
      </w:r>
    </w:p>
    <w:p w:rsidR="00A361EA" w:rsidRPr="0050054D" w:rsidRDefault="00A361EA" w:rsidP="00DF210E">
      <w:pPr>
        <w:tabs>
          <w:tab w:val="left" w:pos="540"/>
          <w:tab w:val="left" w:pos="569"/>
        </w:tabs>
        <w:spacing w:after="0"/>
        <w:jc w:val="both"/>
        <w:rPr>
          <w:rFonts w:ascii="Times New Roman" w:hAnsi="Times New Roman" w:cs="Times New Roman"/>
          <w:bCs/>
          <w:lang w:val="pl-PL"/>
        </w:rPr>
      </w:pPr>
    </w:p>
    <w:p w:rsidR="00A361EA" w:rsidRPr="0050054D" w:rsidRDefault="00A361EA" w:rsidP="00DF210E">
      <w:pPr>
        <w:tabs>
          <w:tab w:val="left" w:pos="540"/>
          <w:tab w:val="left" w:pos="569"/>
        </w:tabs>
        <w:spacing w:after="0"/>
        <w:jc w:val="both"/>
        <w:rPr>
          <w:rFonts w:ascii="Times New Roman" w:hAnsi="Times New Roman" w:cs="Times New Roman"/>
          <w:b/>
          <w:bCs/>
        </w:rPr>
      </w:pPr>
      <w:r w:rsidRPr="0050054D">
        <w:rPr>
          <w:rFonts w:ascii="Times New Roman" w:hAnsi="Times New Roman" w:cs="Times New Roman"/>
          <w:b/>
          <w:bCs/>
        </w:rPr>
        <w:t xml:space="preserve">4.3. </w:t>
      </w:r>
      <w:r w:rsidRPr="0050054D">
        <w:rPr>
          <w:rFonts w:ascii="Times New Roman" w:hAnsi="Times New Roman" w:cs="Times New Roman"/>
          <w:b/>
          <w:bCs/>
        </w:rPr>
        <w:tab/>
        <w:t>Kontraindikacije</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w:t>
      </w:r>
      <w:r w:rsidRPr="0050054D">
        <w:rPr>
          <w:rFonts w:ascii="Times New Roman" w:hAnsi="Times New Roman" w:cs="Times New Roman"/>
          <w:bCs/>
          <w:lang w:val="pl-PL"/>
        </w:rPr>
        <w:tab/>
        <w:t>Istorija reakcija fotosenzitivnosti.</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w:t>
      </w:r>
      <w:r w:rsidRPr="0050054D">
        <w:rPr>
          <w:rFonts w:ascii="Times New Roman" w:hAnsi="Times New Roman" w:cs="Times New Roman"/>
          <w:bCs/>
          <w:lang w:val="pl-PL"/>
        </w:rPr>
        <w:tab/>
        <w:t>Poznate reakcije fotosenzitivnosti, kao što su simptomi astme ili alergijskog rinitisa na ketoprofen, fenofibrat, tiaprofensku kiselinu, acetilsalicilnu kiselinu ili druge NSAIL.</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w:t>
      </w:r>
      <w:r w:rsidRPr="0050054D">
        <w:rPr>
          <w:rFonts w:ascii="Times New Roman" w:hAnsi="Times New Roman" w:cs="Times New Roman"/>
          <w:bCs/>
          <w:lang w:val="pl-PL"/>
        </w:rPr>
        <w:tab/>
        <w:t>Istorija kožnih alergija na ketoprofen, tiaprofensku kiselinu, fenofibrat, UV blokatore ili parfeme.</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w:t>
      </w:r>
      <w:r w:rsidRPr="0050054D">
        <w:rPr>
          <w:rFonts w:ascii="Times New Roman" w:hAnsi="Times New Roman" w:cs="Times New Roman"/>
          <w:bCs/>
          <w:lang w:val="pl-PL"/>
        </w:rPr>
        <w:tab/>
        <w:t>Izlaganje sunčevoj svjetlosti, čak i kada je oblačno, uključujući i UV svjetlost u solarijumu, za vrijeme trajanja tretmana, kao i dvije sedmice po završetku tretmana.</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lastRenderedPageBreak/>
        <w:t>•</w:t>
      </w:r>
      <w:r w:rsidRPr="0050054D">
        <w:rPr>
          <w:rFonts w:ascii="Times New Roman" w:hAnsi="Times New Roman" w:cs="Times New Roman"/>
          <w:bCs/>
          <w:lang w:val="pl-PL"/>
        </w:rPr>
        <w:tab/>
        <w:t>Preosjetljivost na bilo koji sastojak gela.</w:t>
      </w:r>
    </w:p>
    <w:p w:rsidR="00A361EA" w:rsidRPr="0050054D" w:rsidRDefault="00A361EA" w:rsidP="00DF210E">
      <w:pPr>
        <w:tabs>
          <w:tab w:val="left" w:pos="540"/>
          <w:tab w:val="left" w:pos="569"/>
        </w:tabs>
        <w:spacing w:after="0"/>
        <w:jc w:val="both"/>
        <w:rPr>
          <w:rFonts w:ascii="Times New Roman" w:hAnsi="Times New Roman" w:cs="Times New Roman"/>
          <w:bCs/>
          <w:lang w:val="pl-PL"/>
        </w:rPr>
      </w:pP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DEKSALGIN gel se ne smije primjenjivati na otvorene rane, inficiranu kožu, mukozne membrane, ekceme, akne, genitalna područja i na oko, kao i na područje oko oka.</w:t>
      </w:r>
    </w:p>
    <w:p w:rsidR="00A361EA" w:rsidRPr="0050054D" w:rsidRDefault="00A361EA" w:rsidP="00DF210E">
      <w:pPr>
        <w:tabs>
          <w:tab w:val="left" w:pos="540"/>
          <w:tab w:val="left" w:pos="569"/>
        </w:tabs>
        <w:spacing w:after="0"/>
        <w:jc w:val="both"/>
        <w:rPr>
          <w:rFonts w:ascii="Times New Roman" w:hAnsi="Times New Roman" w:cs="Times New Roman"/>
          <w:bCs/>
          <w:lang w:val="pl-PL"/>
        </w:rPr>
      </w:pPr>
    </w:p>
    <w:p w:rsidR="00A361EA" w:rsidRPr="0050054D" w:rsidRDefault="00A361EA" w:rsidP="00DF210E">
      <w:pPr>
        <w:tabs>
          <w:tab w:val="left" w:pos="540"/>
          <w:tab w:val="left" w:pos="569"/>
        </w:tabs>
        <w:spacing w:after="0"/>
        <w:jc w:val="both"/>
        <w:rPr>
          <w:rFonts w:ascii="Times New Roman" w:hAnsi="Times New Roman" w:cs="Times New Roman"/>
          <w:b/>
          <w:bCs/>
        </w:rPr>
      </w:pPr>
      <w:r w:rsidRPr="0050054D">
        <w:rPr>
          <w:rFonts w:ascii="Times New Roman" w:hAnsi="Times New Roman" w:cs="Times New Roman"/>
          <w:b/>
          <w:bCs/>
        </w:rPr>
        <w:t xml:space="preserve">4.4. </w:t>
      </w:r>
      <w:r w:rsidRPr="0050054D">
        <w:rPr>
          <w:rFonts w:ascii="Times New Roman" w:hAnsi="Times New Roman" w:cs="Times New Roman"/>
          <w:b/>
          <w:bCs/>
        </w:rPr>
        <w:tab/>
        <w:t>Posebna upozorenja i mjere opreza pri upotrebi lijeka</w:t>
      </w:r>
    </w:p>
    <w:p w:rsidR="00A361EA" w:rsidRPr="0050054D" w:rsidRDefault="00A361EA" w:rsidP="00DF210E">
      <w:pPr>
        <w:tabs>
          <w:tab w:val="left" w:pos="540"/>
          <w:tab w:val="left" w:pos="569"/>
        </w:tabs>
        <w:spacing w:after="0"/>
        <w:jc w:val="both"/>
        <w:rPr>
          <w:rFonts w:ascii="Times New Roman" w:hAnsi="Times New Roman" w:cs="Times New Roman"/>
          <w:lang w:val="hr-HR"/>
        </w:rPr>
      </w:pPr>
      <w:r w:rsidRPr="0050054D">
        <w:rPr>
          <w:rFonts w:ascii="Times New Roman" w:hAnsi="Times New Roman" w:cs="Times New Roman"/>
          <w:lang w:val="hr-HR"/>
        </w:rPr>
        <w:t>Nakon svake aplikacije gela potrebno je temeljno oprati ruke.</w:t>
      </w:r>
    </w:p>
    <w:p w:rsidR="00A361EA" w:rsidRPr="0050054D" w:rsidRDefault="00A361EA" w:rsidP="00DF210E">
      <w:pPr>
        <w:tabs>
          <w:tab w:val="left" w:pos="540"/>
          <w:tab w:val="left" w:pos="569"/>
        </w:tabs>
        <w:spacing w:after="0"/>
        <w:jc w:val="both"/>
        <w:rPr>
          <w:rFonts w:ascii="Times New Roman" w:hAnsi="Times New Roman" w:cs="Times New Roman"/>
          <w:lang w:val="hr-HR"/>
        </w:rPr>
      </w:pPr>
      <w:r w:rsidRPr="0050054D">
        <w:rPr>
          <w:rFonts w:ascii="Times New Roman" w:hAnsi="Times New Roman" w:cs="Times New Roman"/>
          <w:lang w:val="hr-HR"/>
        </w:rPr>
        <w:t>Ako se u toku liječenja DEKSALGIN gelom pojave bilo kakve reakcije na koži, uključujući reakcije nakon istovremene primjene proizvoda koji sadrže oktokrilen, potrebno je odmah prekinuti primjenu gela.</w:t>
      </w:r>
    </w:p>
    <w:p w:rsidR="00A361EA" w:rsidRPr="0050054D" w:rsidRDefault="00A361EA" w:rsidP="00DF210E">
      <w:pPr>
        <w:tabs>
          <w:tab w:val="left" w:pos="540"/>
          <w:tab w:val="left" w:pos="569"/>
        </w:tabs>
        <w:spacing w:after="0"/>
        <w:jc w:val="both"/>
        <w:rPr>
          <w:rFonts w:ascii="Times New Roman" w:hAnsi="Times New Roman" w:cs="Times New Roman"/>
          <w:lang w:val="hr-HR"/>
        </w:rPr>
      </w:pPr>
      <w:r w:rsidRPr="0050054D">
        <w:rPr>
          <w:rFonts w:ascii="Times New Roman" w:hAnsi="Times New Roman" w:cs="Times New Roman"/>
          <w:lang w:val="hr-HR"/>
        </w:rPr>
        <w:t>Preporučuje se da se zaštite područja tretirana DEKSALGIN gelom nošenjem odgovarajuće odjeće u toku tretmana, kao i dvije sedmice po okončanju tretmana, kako bi se izbjegao rizik razvoja fotosenzitivnosti.</w:t>
      </w:r>
    </w:p>
    <w:p w:rsidR="00A361EA" w:rsidRPr="0050054D" w:rsidRDefault="00A361EA" w:rsidP="00DF210E">
      <w:pPr>
        <w:tabs>
          <w:tab w:val="left" w:pos="540"/>
          <w:tab w:val="left" w:pos="569"/>
        </w:tabs>
        <w:spacing w:after="0"/>
        <w:jc w:val="both"/>
        <w:rPr>
          <w:rFonts w:ascii="Times New Roman" w:hAnsi="Times New Roman" w:cs="Times New Roman"/>
          <w:lang w:val="hr-HR"/>
        </w:rPr>
      </w:pPr>
      <w:r w:rsidRPr="0050054D">
        <w:rPr>
          <w:rFonts w:ascii="Times New Roman" w:hAnsi="Times New Roman" w:cs="Times New Roman"/>
          <w:lang w:val="hr-HR"/>
        </w:rPr>
        <w:t>Ne preporučuje se nošenje okluzivne i tijesne odjeće nakon primjene DEKSALGIN gela.</w:t>
      </w:r>
    </w:p>
    <w:p w:rsidR="00A361EA" w:rsidRPr="0050054D" w:rsidRDefault="00A361EA" w:rsidP="00DF210E">
      <w:pPr>
        <w:tabs>
          <w:tab w:val="left" w:pos="540"/>
          <w:tab w:val="left" w:pos="569"/>
        </w:tabs>
        <w:spacing w:after="0"/>
        <w:jc w:val="both"/>
        <w:rPr>
          <w:rFonts w:ascii="Times New Roman" w:hAnsi="Times New Roman" w:cs="Times New Roman"/>
          <w:lang w:val="hr-HR"/>
        </w:rPr>
      </w:pPr>
      <w:r w:rsidRPr="0050054D">
        <w:rPr>
          <w:rFonts w:ascii="Times New Roman" w:hAnsi="Times New Roman" w:cs="Times New Roman"/>
          <w:lang w:val="hr-HR"/>
        </w:rPr>
        <w:t>Ako se u toku liječenja DEKSALGIN gelom pojave bilo kakve reakcije na koži, uključujući reakcije nakon istovremene primjene proizvoda koji sadrže oktokrilen, potrebno je odmah prekinuti primjenu gela.</w:t>
      </w:r>
    </w:p>
    <w:p w:rsidR="00A361EA" w:rsidRPr="0050054D" w:rsidRDefault="00A361EA" w:rsidP="00DF210E">
      <w:pPr>
        <w:tabs>
          <w:tab w:val="left" w:pos="540"/>
          <w:tab w:val="left" w:pos="569"/>
        </w:tabs>
        <w:spacing w:after="0"/>
        <w:jc w:val="both"/>
        <w:rPr>
          <w:rFonts w:ascii="Times New Roman" w:hAnsi="Times New Roman" w:cs="Times New Roman"/>
          <w:lang w:val="hr-HR"/>
        </w:rPr>
      </w:pPr>
      <w:r w:rsidRPr="0050054D">
        <w:rPr>
          <w:rFonts w:ascii="Times New Roman" w:hAnsi="Times New Roman" w:cs="Times New Roman"/>
          <w:lang w:val="hr-HR"/>
        </w:rPr>
        <w:t>Interakcije se mogu pojaviti sa fenofibratom, kremama za sunčanje i drugim proizvodima koji sadrže benzofenon.</w:t>
      </w:r>
    </w:p>
    <w:p w:rsidR="00A361EA" w:rsidRPr="0050054D" w:rsidRDefault="00A361EA" w:rsidP="00DF210E">
      <w:pPr>
        <w:tabs>
          <w:tab w:val="left" w:pos="540"/>
          <w:tab w:val="left" w:pos="569"/>
        </w:tabs>
        <w:spacing w:after="0"/>
        <w:jc w:val="both"/>
        <w:rPr>
          <w:rFonts w:ascii="Times New Roman" w:hAnsi="Times New Roman" w:cs="Times New Roman"/>
          <w:lang w:val="hr-HR"/>
        </w:rPr>
      </w:pPr>
    </w:p>
    <w:p w:rsidR="00A361EA" w:rsidRPr="0050054D" w:rsidRDefault="00A361EA" w:rsidP="00DF210E">
      <w:pPr>
        <w:tabs>
          <w:tab w:val="left" w:pos="540"/>
          <w:tab w:val="left" w:pos="569"/>
        </w:tabs>
        <w:spacing w:after="0"/>
        <w:jc w:val="both"/>
        <w:rPr>
          <w:rFonts w:ascii="Times New Roman" w:hAnsi="Times New Roman" w:cs="Times New Roman"/>
          <w:b/>
          <w:bCs/>
        </w:rPr>
      </w:pPr>
      <w:r w:rsidRPr="0050054D">
        <w:rPr>
          <w:rFonts w:ascii="Times New Roman" w:hAnsi="Times New Roman" w:cs="Times New Roman"/>
          <w:b/>
          <w:bCs/>
        </w:rPr>
        <w:t xml:space="preserve">4.5. </w:t>
      </w:r>
      <w:r w:rsidRPr="0050054D">
        <w:rPr>
          <w:rFonts w:ascii="Times New Roman" w:hAnsi="Times New Roman" w:cs="Times New Roman"/>
          <w:b/>
          <w:bCs/>
        </w:rPr>
        <w:tab/>
        <w:t>Interakcije sa drugim ljekovima i druge vrste interakcija</w:t>
      </w:r>
    </w:p>
    <w:p w:rsidR="00A361EA" w:rsidRPr="0050054D" w:rsidRDefault="00A361EA" w:rsidP="00DF210E">
      <w:pPr>
        <w:tabs>
          <w:tab w:val="left" w:pos="540"/>
          <w:tab w:val="left" w:pos="569"/>
        </w:tabs>
        <w:spacing w:after="0"/>
        <w:jc w:val="both"/>
        <w:rPr>
          <w:rFonts w:ascii="Times New Roman" w:hAnsi="Times New Roman" w:cs="Times New Roman"/>
          <w:lang w:val="pl-PL"/>
        </w:rPr>
      </w:pPr>
      <w:r w:rsidRPr="0050054D">
        <w:rPr>
          <w:rFonts w:ascii="Times New Roman" w:hAnsi="Times New Roman" w:cs="Times New Roman"/>
          <w:lang w:val="pl-PL"/>
        </w:rPr>
        <w:t>Interakcije s ljekovima nijesu vjerovatne, obzirom da su koncentracije lijeka u serumu nakon  topikalne primjene niske.</w:t>
      </w:r>
    </w:p>
    <w:p w:rsidR="00A361EA" w:rsidRPr="0050054D" w:rsidRDefault="00A361EA" w:rsidP="00DF210E">
      <w:pPr>
        <w:tabs>
          <w:tab w:val="left" w:pos="540"/>
          <w:tab w:val="left" w:pos="569"/>
        </w:tabs>
        <w:spacing w:after="0"/>
        <w:jc w:val="both"/>
        <w:rPr>
          <w:rFonts w:ascii="Times New Roman" w:hAnsi="Times New Roman" w:cs="Times New Roman"/>
          <w:lang w:val="pl-PL"/>
        </w:rPr>
      </w:pPr>
    </w:p>
    <w:p w:rsidR="00A361EA" w:rsidRPr="0050054D" w:rsidRDefault="00A361EA" w:rsidP="00DF210E">
      <w:pPr>
        <w:tabs>
          <w:tab w:val="left" w:pos="540"/>
          <w:tab w:val="left" w:pos="569"/>
        </w:tabs>
        <w:spacing w:after="0"/>
        <w:jc w:val="both"/>
        <w:rPr>
          <w:rFonts w:ascii="Times New Roman" w:hAnsi="Times New Roman" w:cs="Times New Roman"/>
          <w:b/>
          <w:bCs/>
        </w:rPr>
      </w:pPr>
      <w:r w:rsidRPr="0050054D">
        <w:rPr>
          <w:rFonts w:ascii="Times New Roman" w:hAnsi="Times New Roman" w:cs="Times New Roman"/>
          <w:b/>
          <w:bCs/>
        </w:rPr>
        <w:t xml:space="preserve">4.6. </w:t>
      </w:r>
      <w:r w:rsidRPr="0050054D">
        <w:rPr>
          <w:rFonts w:ascii="Times New Roman" w:hAnsi="Times New Roman" w:cs="Times New Roman"/>
          <w:b/>
          <w:bCs/>
        </w:rPr>
        <w:tab/>
        <w:t>Primjena u periodu trudnoće i dojenja</w:t>
      </w:r>
    </w:p>
    <w:p w:rsidR="00A361EA" w:rsidRPr="0050054D" w:rsidRDefault="00A361EA" w:rsidP="00DF210E">
      <w:pPr>
        <w:tabs>
          <w:tab w:val="left" w:pos="540"/>
          <w:tab w:val="left" w:pos="569"/>
        </w:tabs>
        <w:spacing w:after="0"/>
        <w:jc w:val="both"/>
        <w:rPr>
          <w:rFonts w:ascii="Times New Roman" w:hAnsi="Times New Roman" w:cs="Times New Roman"/>
          <w:i/>
          <w:u w:val="single"/>
          <w:lang w:val="pl-PL"/>
        </w:rPr>
      </w:pPr>
      <w:r w:rsidRPr="0050054D">
        <w:rPr>
          <w:rFonts w:ascii="Times New Roman" w:hAnsi="Times New Roman" w:cs="Times New Roman"/>
          <w:i/>
          <w:u w:val="single"/>
          <w:lang w:val="pl-PL"/>
        </w:rPr>
        <w:t>Trudnoća</w:t>
      </w:r>
    </w:p>
    <w:p w:rsidR="00A361EA" w:rsidRPr="0050054D" w:rsidRDefault="00A361EA" w:rsidP="00DF210E">
      <w:pPr>
        <w:tabs>
          <w:tab w:val="left" w:pos="540"/>
          <w:tab w:val="left" w:pos="569"/>
        </w:tabs>
        <w:spacing w:after="0"/>
        <w:jc w:val="both"/>
        <w:rPr>
          <w:rFonts w:ascii="Times New Roman" w:hAnsi="Times New Roman" w:cs="Times New Roman"/>
          <w:lang w:val="pl-PL"/>
        </w:rPr>
      </w:pPr>
      <w:r w:rsidRPr="0050054D">
        <w:rPr>
          <w:rFonts w:ascii="Times New Roman" w:hAnsi="Times New Roman" w:cs="Times New Roman"/>
          <w:lang w:val="pl-PL"/>
        </w:rPr>
        <w:t>Kako sigurnost deksketoprofena kod trudnica nije procijenjena, treba izbjegavati njegovu primjenu za vrijeme trudnoće. Zato se DEKSALGIN gel ne bi trebao koristiti u toku trudnoće.</w:t>
      </w:r>
    </w:p>
    <w:p w:rsidR="00A361EA" w:rsidRPr="0050054D" w:rsidRDefault="00A361EA" w:rsidP="00DF210E">
      <w:pPr>
        <w:tabs>
          <w:tab w:val="left" w:pos="540"/>
          <w:tab w:val="left" w:pos="569"/>
        </w:tabs>
        <w:spacing w:after="0"/>
        <w:jc w:val="both"/>
        <w:rPr>
          <w:rFonts w:ascii="Times New Roman" w:hAnsi="Times New Roman" w:cs="Times New Roman"/>
          <w:lang w:val="pl-PL"/>
        </w:rPr>
      </w:pPr>
    </w:p>
    <w:p w:rsidR="00A361EA" w:rsidRPr="0050054D" w:rsidRDefault="00A361EA" w:rsidP="00DF210E">
      <w:pPr>
        <w:tabs>
          <w:tab w:val="left" w:pos="540"/>
          <w:tab w:val="left" w:pos="569"/>
        </w:tabs>
        <w:spacing w:after="0"/>
        <w:jc w:val="both"/>
        <w:rPr>
          <w:rFonts w:ascii="Times New Roman" w:hAnsi="Times New Roman" w:cs="Times New Roman"/>
          <w:i/>
          <w:u w:val="single"/>
          <w:lang w:val="pl-PL"/>
        </w:rPr>
      </w:pPr>
      <w:r w:rsidRPr="0050054D">
        <w:rPr>
          <w:rFonts w:ascii="Times New Roman" w:hAnsi="Times New Roman" w:cs="Times New Roman"/>
          <w:i/>
          <w:u w:val="single"/>
          <w:lang w:val="pl-PL"/>
        </w:rPr>
        <w:t>Dojenje:</w:t>
      </w:r>
    </w:p>
    <w:p w:rsidR="00A361EA" w:rsidRPr="0050054D" w:rsidRDefault="00A361EA" w:rsidP="00DF210E">
      <w:pPr>
        <w:tabs>
          <w:tab w:val="left" w:pos="540"/>
          <w:tab w:val="left" w:pos="569"/>
        </w:tabs>
        <w:spacing w:after="0"/>
        <w:jc w:val="both"/>
        <w:rPr>
          <w:rFonts w:ascii="Times New Roman" w:hAnsi="Times New Roman" w:cs="Times New Roman"/>
          <w:lang w:val="pl-PL"/>
        </w:rPr>
      </w:pPr>
      <w:r w:rsidRPr="0050054D">
        <w:rPr>
          <w:rFonts w:ascii="Times New Roman" w:hAnsi="Times New Roman" w:cs="Times New Roman"/>
          <w:lang w:val="pl-PL"/>
        </w:rPr>
        <w:t>Pošto nema dovoljno podataka o izlučivanju deksketoprofena u majčino mlijeko, dojiljama se ne preporučuje primjena deksketoprofena.</w:t>
      </w:r>
    </w:p>
    <w:p w:rsidR="00A361EA" w:rsidRPr="0050054D" w:rsidRDefault="00A361EA" w:rsidP="00DF210E">
      <w:pPr>
        <w:tabs>
          <w:tab w:val="left" w:pos="540"/>
          <w:tab w:val="left" w:pos="569"/>
        </w:tabs>
        <w:spacing w:after="0"/>
        <w:jc w:val="both"/>
        <w:rPr>
          <w:rFonts w:ascii="Times New Roman" w:hAnsi="Times New Roman" w:cs="Times New Roman"/>
          <w:b/>
          <w:bCs/>
          <w:lang w:val="pl-PL"/>
        </w:rPr>
      </w:pPr>
    </w:p>
    <w:p w:rsidR="00A361EA" w:rsidRPr="0050054D" w:rsidRDefault="00A361EA" w:rsidP="00DF210E">
      <w:pPr>
        <w:tabs>
          <w:tab w:val="left" w:pos="540"/>
          <w:tab w:val="left" w:pos="569"/>
        </w:tabs>
        <w:spacing w:after="0"/>
        <w:ind w:left="540" w:hanging="540"/>
        <w:jc w:val="both"/>
        <w:rPr>
          <w:rFonts w:ascii="Times New Roman" w:hAnsi="Times New Roman" w:cs="Times New Roman"/>
          <w:b/>
          <w:bCs/>
        </w:rPr>
      </w:pPr>
      <w:r w:rsidRPr="0050054D">
        <w:rPr>
          <w:rFonts w:ascii="Times New Roman" w:hAnsi="Times New Roman" w:cs="Times New Roman"/>
          <w:b/>
          <w:bCs/>
        </w:rPr>
        <w:t xml:space="preserve">4.7. </w:t>
      </w:r>
      <w:r w:rsidRPr="0050054D">
        <w:rPr>
          <w:rFonts w:ascii="Times New Roman" w:hAnsi="Times New Roman" w:cs="Times New Roman"/>
          <w:b/>
          <w:bCs/>
        </w:rPr>
        <w:tab/>
        <w:t>Uticaj na psihofizičke sposobnosti prilikom upravljanja motornim vozilima i rukovanja mašinama</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Nema poznatih efekata na sposobnost upravljanja vozilima i rada na mašinama.</w:t>
      </w:r>
    </w:p>
    <w:p w:rsidR="00A361EA" w:rsidRPr="0050054D" w:rsidRDefault="00A361EA" w:rsidP="00DF210E">
      <w:pPr>
        <w:tabs>
          <w:tab w:val="left" w:pos="540"/>
          <w:tab w:val="left" w:pos="569"/>
        </w:tabs>
        <w:spacing w:after="0"/>
        <w:rPr>
          <w:rFonts w:ascii="Times New Roman" w:hAnsi="Times New Roman" w:cs="Times New Roman"/>
          <w:b/>
          <w:bCs/>
          <w:lang w:val="pl-PL"/>
        </w:rPr>
      </w:pPr>
    </w:p>
    <w:p w:rsidR="00A361EA" w:rsidRPr="0050054D" w:rsidRDefault="00A361EA" w:rsidP="00DF210E">
      <w:pPr>
        <w:tabs>
          <w:tab w:val="left" w:pos="540"/>
          <w:tab w:val="left" w:pos="569"/>
        </w:tabs>
        <w:spacing w:after="0"/>
        <w:rPr>
          <w:rFonts w:ascii="Times New Roman" w:hAnsi="Times New Roman" w:cs="Times New Roman"/>
          <w:b/>
          <w:bCs/>
        </w:rPr>
      </w:pPr>
      <w:r w:rsidRPr="0050054D">
        <w:rPr>
          <w:rFonts w:ascii="Times New Roman" w:hAnsi="Times New Roman" w:cs="Times New Roman"/>
          <w:b/>
          <w:bCs/>
        </w:rPr>
        <w:t xml:space="preserve">4.8. </w:t>
      </w:r>
      <w:r w:rsidRPr="0050054D">
        <w:rPr>
          <w:rFonts w:ascii="Times New Roman" w:hAnsi="Times New Roman" w:cs="Times New Roman"/>
          <w:b/>
          <w:bCs/>
        </w:rPr>
        <w:tab/>
        <w:t>Neželjena dejstva</w:t>
      </w:r>
    </w:p>
    <w:p w:rsidR="00A361EA" w:rsidRPr="0050054D" w:rsidRDefault="00A361EA" w:rsidP="00DF210E">
      <w:pPr>
        <w:spacing w:after="0"/>
        <w:jc w:val="both"/>
        <w:rPr>
          <w:rFonts w:ascii="Times New Roman" w:hAnsi="Times New Roman" w:cs="Times New Roman"/>
        </w:rPr>
      </w:pPr>
      <w:r w:rsidRPr="0050054D">
        <w:rPr>
          <w:rFonts w:ascii="Times New Roman" w:hAnsi="Times New Roman" w:cs="Times New Roman"/>
        </w:rPr>
        <w:t>Neželjena dejstva koja mogu da se jave tokom terapije aciklovirom razvrstana su po učestalosti u sljedeće grupe:</w:t>
      </w:r>
    </w:p>
    <w:p w:rsidR="00A361EA" w:rsidRPr="0050054D" w:rsidRDefault="00A361EA" w:rsidP="00DF210E">
      <w:pPr>
        <w:spacing w:after="0"/>
        <w:jc w:val="both"/>
        <w:rPr>
          <w:rFonts w:ascii="Times New Roman" w:hAnsi="Times New Roman" w:cs="Times New Roman"/>
        </w:rPr>
      </w:pPr>
      <w:r w:rsidRPr="0050054D">
        <w:rPr>
          <w:rFonts w:ascii="Times New Roman" w:hAnsi="Times New Roman" w:cs="Times New Roman"/>
        </w:rPr>
        <w:t>- veoma često (≥ 1/10)</w:t>
      </w:r>
    </w:p>
    <w:p w:rsidR="00A361EA" w:rsidRPr="0050054D" w:rsidRDefault="00A361EA" w:rsidP="00DF210E">
      <w:pPr>
        <w:spacing w:after="0"/>
        <w:jc w:val="both"/>
        <w:rPr>
          <w:rFonts w:ascii="Times New Roman" w:hAnsi="Times New Roman" w:cs="Times New Roman"/>
        </w:rPr>
      </w:pPr>
      <w:r w:rsidRPr="0050054D">
        <w:rPr>
          <w:rFonts w:ascii="Times New Roman" w:hAnsi="Times New Roman" w:cs="Times New Roman"/>
        </w:rPr>
        <w:t>- često (≥ 1/100 do &lt; 1/10)</w:t>
      </w:r>
    </w:p>
    <w:p w:rsidR="00A361EA" w:rsidRPr="0050054D" w:rsidRDefault="00A361EA" w:rsidP="00DF210E">
      <w:pPr>
        <w:spacing w:after="0"/>
        <w:jc w:val="both"/>
        <w:rPr>
          <w:rFonts w:ascii="Times New Roman" w:hAnsi="Times New Roman" w:cs="Times New Roman"/>
        </w:rPr>
      </w:pPr>
      <w:r w:rsidRPr="0050054D">
        <w:rPr>
          <w:rFonts w:ascii="Times New Roman" w:hAnsi="Times New Roman" w:cs="Times New Roman"/>
        </w:rPr>
        <w:t>- povremeno (≥ 1/1000 do &lt; 1/100)</w:t>
      </w:r>
    </w:p>
    <w:p w:rsidR="00A361EA" w:rsidRPr="0050054D" w:rsidRDefault="00A361EA" w:rsidP="00DF210E">
      <w:pPr>
        <w:spacing w:after="0"/>
        <w:jc w:val="both"/>
        <w:rPr>
          <w:rFonts w:ascii="Times New Roman" w:hAnsi="Times New Roman" w:cs="Times New Roman"/>
        </w:rPr>
      </w:pPr>
      <w:r w:rsidRPr="0050054D">
        <w:rPr>
          <w:rFonts w:ascii="Times New Roman" w:hAnsi="Times New Roman" w:cs="Times New Roman"/>
        </w:rPr>
        <w:t>- rijetko (≥ 1/10 000 do &lt; 1/1000)</w:t>
      </w:r>
    </w:p>
    <w:p w:rsidR="00A361EA" w:rsidRPr="0050054D" w:rsidRDefault="00A361EA" w:rsidP="00DF210E">
      <w:pPr>
        <w:spacing w:after="0"/>
        <w:jc w:val="both"/>
        <w:rPr>
          <w:rFonts w:ascii="Times New Roman" w:hAnsi="Times New Roman" w:cs="Times New Roman"/>
        </w:rPr>
      </w:pPr>
      <w:r w:rsidRPr="0050054D">
        <w:rPr>
          <w:rFonts w:ascii="Times New Roman" w:hAnsi="Times New Roman" w:cs="Times New Roman"/>
        </w:rPr>
        <w:t>- veoma rijetko (&lt; 1/10 000)</w:t>
      </w:r>
    </w:p>
    <w:p w:rsidR="00A361EA" w:rsidRPr="0050054D" w:rsidRDefault="00A361EA" w:rsidP="00DF210E">
      <w:pPr>
        <w:spacing w:after="0"/>
        <w:jc w:val="both"/>
        <w:rPr>
          <w:rFonts w:ascii="Times New Roman" w:hAnsi="Times New Roman" w:cs="Times New Roman"/>
        </w:rPr>
      </w:pPr>
      <w:r w:rsidRPr="0050054D">
        <w:rPr>
          <w:rFonts w:ascii="Times New Roman" w:hAnsi="Times New Roman" w:cs="Times New Roman"/>
        </w:rPr>
        <w:t>- nepoznato (ne može se procijeniti na osnovu raspoloživih podataka).</w:t>
      </w:r>
    </w:p>
    <w:p w:rsidR="00A361EA" w:rsidRPr="0050054D" w:rsidRDefault="00A361EA" w:rsidP="00DF210E">
      <w:pPr>
        <w:spacing w:after="0"/>
        <w:jc w:val="both"/>
        <w:rPr>
          <w:rFonts w:ascii="Times New Roman" w:hAnsi="Times New Roman" w:cs="Times New Roman"/>
        </w:rPr>
      </w:pPr>
    </w:p>
    <w:p w:rsidR="00A361EA" w:rsidRPr="0050054D" w:rsidRDefault="00A361EA" w:rsidP="00DF210E">
      <w:pPr>
        <w:spacing w:after="0"/>
        <w:jc w:val="both"/>
        <w:rPr>
          <w:rFonts w:ascii="Times New Roman" w:hAnsi="Times New Roman" w:cs="Times New Roman"/>
        </w:rPr>
      </w:pPr>
      <w:r w:rsidRPr="0050054D">
        <w:rPr>
          <w:rFonts w:ascii="Times New Roman" w:hAnsi="Times New Roman" w:cs="Times New Roman"/>
          <w:u w:val="single"/>
        </w:rPr>
        <w:t>Poremećaji imunog sistema</w:t>
      </w:r>
      <w:r w:rsidRPr="0050054D">
        <w:rPr>
          <w:rFonts w:ascii="Times New Roman" w:hAnsi="Times New Roman" w:cs="Times New Roman"/>
        </w:rPr>
        <w:t>:</w:t>
      </w:r>
    </w:p>
    <w:p w:rsidR="00A361EA" w:rsidRPr="0050054D" w:rsidRDefault="00A361EA" w:rsidP="00DF210E">
      <w:pPr>
        <w:spacing w:after="0"/>
        <w:jc w:val="both"/>
        <w:rPr>
          <w:rFonts w:ascii="Times New Roman" w:hAnsi="Times New Roman" w:cs="Times New Roman"/>
        </w:rPr>
      </w:pPr>
      <w:r w:rsidRPr="0050054D">
        <w:rPr>
          <w:rFonts w:ascii="Times New Roman" w:hAnsi="Times New Roman" w:cs="Times New Roman"/>
        </w:rPr>
        <w:t>Veoma rijetko: reakcije preosjetljivosti (urtikarija, bronhospazam).</w:t>
      </w:r>
    </w:p>
    <w:p w:rsidR="00A361EA" w:rsidRPr="0050054D" w:rsidRDefault="00A361EA" w:rsidP="00DF210E">
      <w:pPr>
        <w:spacing w:after="0"/>
        <w:jc w:val="both"/>
        <w:rPr>
          <w:rFonts w:ascii="Times New Roman" w:hAnsi="Times New Roman" w:cs="Times New Roman"/>
        </w:rPr>
      </w:pPr>
    </w:p>
    <w:p w:rsidR="00A361EA" w:rsidRPr="0050054D" w:rsidRDefault="00A361EA" w:rsidP="00DF210E">
      <w:pPr>
        <w:spacing w:after="0"/>
        <w:jc w:val="both"/>
        <w:rPr>
          <w:rFonts w:ascii="Times New Roman" w:hAnsi="Times New Roman" w:cs="Times New Roman"/>
        </w:rPr>
      </w:pPr>
      <w:r w:rsidRPr="0050054D">
        <w:rPr>
          <w:rFonts w:ascii="Times New Roman" w:hAnsi="Times New Roman" w:cs="Times New Roman"/>
          <w:u w:val="single"/>
        </w:rPr>
        <w:t>Poremećaji kože i potkožnog tkiva</w:t>
      </w:r>
      <w:r w:rsidRPr="0050054D">
        <w:rPr>
          <w:rFonts w:ascii="Times New Roman" w:hAnsi="Times New Roman" w:cs="Times New Roman"/>
        </w:rPr>
        <w:t>:</w:t>
      </w:r>
    </w:p>
    <w:p w:rsidR="00A361EA" w:rsidRPr="0050054D" w:rsidRDefault="00A361EA" w:rsidP="00DF210E">
      <w:pPr>
        <w:spacing w:after="0"/>
        <w:jc w:val="both"/>
        <w:rPr>
          <w:rFonts w:ascii="Times New Roman" w:hAnsi="Times New Roman" w:cs="Times New Roman"/>
        </w:rPr>
      </w:pPr>
      <w:r w:rsidRPr="0050054D">
        <w:rPr>
          <w:rFonts w:ascii="Times New Roman" w:hAnsi="Times New Roman" w:cs="Times New Roman"/>
        </w:rPr>
        <w:t>Povremeno: dermatitis (crvenilo i inflamacija), uključujući alergijske kožne reakcije.</w:t>
      </w:r>
    </w:p>
    <w:p w:rsidR="00A361EA" w:rsidRPr="0050054D" w:rsidRDefault="00A361EA" w:rsidP="00DF210E">
      <w:pPr>
        <w:spacing w:after="0"/>
        <w:jc w:val="both"/>
        <w:rPr>
          <w:rFonts w:ascii="Times New Roman" w:hAnsi="Times New Roman" w:cs="Times New Roman"/>
        </w:rPr>
      </w:pPr>
      <w:r w:rsidRPr="0050054D">
        <w:rPr>
          <w:rFonts w:ascii="Times New Roman" w:hAnsi="Times New Roman" w:cs="Times New Roman"/>
        </w:rPr>
        <w:t>Rijetko: slučajevi teških reakcija kao što su bulozni ili fliktenularni ekcem, koji se mogu raširiti ili postati generalizovani.</w:t>
      </w:r>
    </w:p>
    <w:p w:rsidR="00A361EA" w:rsidRPr="0050054D" w:rsidRDefault="00A361EA" w:rsidP="00DF210E">
      <w:pPr>
        <w:spacing w:after="0"/>
        <w:jc w:val="both"/>
        <w:rPr>
          <w:rFonts w:ascii="Times New Roman" w:hAnsi="Times New Roman" w:cs="Times New Roman"/>
        </w:rPr>
      </w:pPr>
      <w:r w:rsidRPr="0050054D">
        <w:rPr>
          <w:rFonts w:ascii="Times New Roman" w:hAnsi="Times New Roman" w:cs="Times New Roman"/>
        </w:rPr>
        <w:t>Nepoznato: reakcije fotosenzitivnosti (eritem, inflamacija, te u nekim slučajevima umjerena vezikulacija).</w:t>
      </w:r>
    </w:p>
    <w:p w:rsidR="00A361EA" w:rsidRPr="0050054D" w:rsidRDefault="00A361EA" w:rsidP="00DF210E">
      <w:pPr>
        <w:tabs>
          <w:tab w:val="left" w:pos="540"/>
          <w:tab w:val="left" w:pos="569"/>
        </w:tabs>
        <w:spacing w:after="0"/>
        <w:rPr>
          <w:rFonts w:ascii="Times New Roman" w:hAnsi="Times New Roman" w:cs="Times New Roman"/>
          <w:b/>
          <w:bCs/>
        </w:rPr>
      </w:pPr>
    </w:p>
    <w:p w:rsidR="00A361EA" w:rsidRPr="0050054D" w:rsidRDefault="00A361EA" w:rsidP="00DF210E">
      <w:pPr>
        <w:spacing w:after="0" w:line="276" w:lineRule="auto"/>
        <w:rPr>
          <w:rFonts w:ascii="Times New Roman" w:eastAsia="Calibri" w:hAnsi="Times New Roman" w:cs="Times New Roman"/>
          <w:u w:val="single"/>
          <w:lang w:val="sr-Latn-RS"/>
        </w:rPr>
      </w:pPr>
      <w:r w:rsidRPr="0050054D">
        <w:rPr>
          <w:rFonts w:ascii="Times New Roman" w:eastAsia="Calibri" w:hAnsi="Times New Roman" w:cs="Times New Roman"/>
          <w:u w:val="single"/>
          <w:lang w:val="sr-Latn-RS"/>
        </w:rPr>
        <w:t>Prijavljivanje sumnji na neželjena dejstva</w:t>
      </w:r>
    </w:p>
    <w:p w:rsidR="00A361EA" w:rsidRPr="0050054D" w:rsidRDefault="00A361EA" w:rsidP="00DF210E">
      <w:pPr>
        <w:spacing w:after="0"/>
        <w:jc w:val="both"/>
        <w:rPr>
          <w:rFonts w:ascii="Times New Roman" w:eastAsia="Calibri" w:hAnsi="Times New Roman" w:cs="Times New Roman"/>
          <w:lang w:val="sr-Latn-RS"/>
        </w:rPr>
      </w:pPr>
      <w:r w:rsidRPr="0050054D">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A361EA" w:rsidRPr="0050054D" w:rsidRDefault="00A361EA" w:rsidP="00DF210E">
      <w:pPr>
        <w:pStyle w:val="NoSpacing"/>
        <w:jc w:val="both"/>
        <w:rPr>
          <w:rFonts w:eastAsia="Calibri"/>
          <w:sz w:val="22"/>
          <w:szCs w:val="22"/>
          <w:lang w:val="sr-Latn-RS"/>
        </w:rPr>
      </w:pPr>
      <w:r w:rsidRPr="0050054D">
        <w:rPr>
          <w:rFonts w:eastAsia="Calibri"/>
          <w:sz w:val="22"/>
          <w:szCs w:val="22"/>
          <w:lang w:val="sr-Latn-RS"/>
        </w:rPr>
        <w:t>Agencija za ljekove i medicinska sredstva Crne Gore</w:t>
      </w:r>
    </w:p>
    <w:p w:rsidR="00A361EA" w:rsidRPr="0050054D" w:rsidRDefault="00A361EA" w:rsidP="00DF210E">
      <w:pPr>
        <w:pStyle w:val="NoSpacing"/>
        <w:jc w:val="both"/>
        <w:rPr>
          <w:rFonts w:eastAsia="Calibri"/>
          <w:sz w:val="22"/>
          <w:szCs w:val="22"/>
          <w:lang w:val="sr-Latn-RS"/>
        </w:rPr>
      </w:pPr>
      <w:r w:rsidRPr="0050054D">
        <w:rPr>
          <w:rFonts w:eastAsia="Calibri"/>
          <w:sz w:val="22"/>
          <w:szCs w:val="22"/>
          <w:lang w:val="sr-Latn-RS"/>
        </w:rPr>
        <w:t>Odjeljenje za farmakovigilancu</w:t>
      </w:r>
    </w:p>
    <w:p w:rsidR="00A361EA" w:rsidRPr="0050054D" w:rsidRDefault="00A361EA" w:rsidP="00DF210E">
      <w:pPr>
        <w:pStyle w:val="NoSpacing"/>
        <w:jc w:val="both"/>
        <w:rPr>
          <w:rFonts w:eastAsia="Calibri"/>
          <w:sz w:val="22"/>
          <w:szCs w:val="22"/>
          <w:lang w:val="sr-Latn-RS"/>
        </w:rPr>
      </w:pPr>
      <w:r w:rsidRPr="0050054D">
        <w:rPr>
          <w:rFonts w:eastAsia="Calibri"/>
          <w:sz w:val="22"/>
          <w:szCs w:val="22"/>
          <w:lang w:val="sr-Latn-RS"/>
        </w:rPr>
        <w:t>Bulevar Ivana Crnojevića 64a, 81000 Podgorica</w:t>
      </w:r>
    </w:p>
    <w:p w:rsidR="00A361EA" w:rsidRPr="0050054D" w:rsidRDefault="00A361EA" w:rsidP="00DF210E">
      <w:pPr>
        <w:pStyle w:val="NoSpacing"/>
        <w:rPr>
          <w:rFonts w:eastAsia="Calibri"/>
          <w:sz w:val="22"/>
          <w:szCs w:val="22"/>
          <w:lang w:val="sr-Latn-RS"/>
        </w:rPr>
      </w:pPr>
    </w:p>
    <w:p w:rsidR="00A361EA" w:rsidRPr="0050054D" w:rsidRDefault="00A361EA" w:rsidP="00DF210E">
      <w:pPr>
        <w:pStyle w:val="NoSpacing"/>
        <w:jc w:val="both"/>
        <w:rPr>
          <w:rFonts w:eastAsia="Calibri"/>
          <w:sz w:val="22"/>
          <w:szCs w:val="22"/>
          <w:lang w:val="sr-Latn-RS"/>
        </w:rPr>
      </w:pPr>
      <w:r w:rsidRPr="0050054D">
        <w:rPr>
          <w:rFonts w:eastAsia="Calibri"/>
          <w:sz w:val="22"/>
          <w:szCs w:val="22"/>
          <w:lang w:val="sr-Latn-RS"/>
        </w:rPr>
        <w:t>tel: +382 (0) 20 310 280</w:t>
      </w:r>
    </w:p>
    <w:p w:rsidR="00A361EA" w:rsidRPr="0050054D" w:rsidRDefault="00A361EA" w:rsidP="00DF210E">
      <w:pPr>
        <w:pStyle w:val="NoSpacing"/>
        <w:jc w:val="both"/>
        <w:rPr>
          <w:rFonts w:eastAsia="Calibri"/>
          <w:sz w:val="22"/>
          <w:szCs w:val="22"/>
          <w:lang w:val="sr-Latn-RS"/>
        </w:rPr>
      </w:pPr>
      <w:r w:rsidRPr="0050054D">
        <w:rPr>
          <w:rFonts w:eastAsia="Calibri"/>
          <w:sz w:val="22"/>
          <w:szCs w:val="22"/>
          <w:lang w:val="sr-Latn-RS"/>
        </w:rPr>
        <w:t>fax: +382 (0) 20 310 581</w:t>
      </w:r>
    </w:p>
    <w:p w:rsidR="00A361EA" w:rsidRPr="0050054D" w:rsidRDefault="00802C7E" w:rsidP="00DF210E">
      <w:pPr>
        <w:pStyle w:val="NoSpacing"/>
        <w:jc w:val="both"/>
        <w:rPr>
          <w:rFonts w:eastAsia="Calibri"/>
          <w:sz w:val="22"/>
          <w:szCs w:val="22"/>
          <w:lang w:val="sr-Latn-RS"/>
        </w:rPr>
      </w:pPr>
      <w:hyperlink r:id="rId7" w:history="1">
        <w:r w:rsidR="00A361EA" w:rsidRPr="0050054D">
          <w:rPr>
            <w:rFonts w:eastAsia="Calibri"/>
            <w:color w:val="0000FF"/>
            <w:sz w:val="22"/>
            <w:szCs w:val="22"/>
            <w:u w:val="single"/>
            <w:lang w:val="sr-Latn-RS"/>
          </w:rPr>
          <w:t>www.calims.me</w:t>
        </w:r>
      </w:hyperlink>
    </w:p>
    <w:p w:rsidR="00A361EA" w:rsidRPr="0050054D" w:rsidRDefault="00802C7E" w:rsidP="00DF210E">
      <w:pPr>
        <w:pStyle w:val="NoSpacing"/>
        <w:jc w:val="both"/>
        <w:rPr>
          <w:rFonts w:eastAsia="Calibri"/>
          <w:color w:val="0000FF"/>
          <w:sz w:val="22"/>
          <w:szCs w:val="22"/>
          <w:u w:val="single"/>
          <w:lang w:val="sr-Latn-RS"/>
        </w:rPr>
      </w:pPr>
      <w:hyperlink r:id="rId8" w:history="1">
        <w:r w:rsidR="00A361EA" w:rsidRPr="0050054D">
          <w:rPr>
            <w:rFonts w:eastAsia="Calibri"/>
            <w:color w:val="0000FF"/>
            <w:sz w:val="22"/>
            <w:szCs w:val="22"/>
            <w:u w:val="single"/>
            <w:lang w:val="sr-Latn-RS"/>
          </w:rPr>
          <w:t>nezeljenadejstva@calims.me</w:t>
        </w:r>
      </w:hyperlink>
    </w:p>
    <w:p w:rsidR="00A361EA" w:rsidRPr="0050054D" w:rsidRDefault="00A361EA" w:rsidP="00DF210E">
      <w:pPr>
        <w:pStyle w:val="NoSpacing"/>
        <w:jc w:val="both"/>
        <w:rPr>
          <w:rFonts w:eastAsia="Calibri"/>
          <w:sz w:val="22"/>
          <w:szCs w:val="22"/>
          <w:lang w:val="sr-Latn-RS"/>
        </w:rPr>
      </w:pPr>
      <w:r w:rsidRPr="0050054D">
        <w:rPr>
          <w:rFonts w:eastAsia="Calibri"/>
          <w:sz w:val="22"/>
          <w:szCs w:val="22"/>
          <w:lang w:val="sr-Latn-RS"/>
        </w:rPr>
        <w:t>putem IS zdravstvene zaštite</w:t>
      </w:r>
    </w:p>
    <w:p w:rsidR="00A361EA" w:rsidRPr="0050054D" w:rsidRDefault="00A361EA" w:rsidP="00DF210E">
      <w:pPr>
        <w:tabs>
          <w:tab w:val="left" w:pos="540"/>
          <w:tab w:val="left" w:pos="569"/>
        </w:tabs>
        <w:spacing w:after="0"/>
        <w:rPr>
          <w:rFonts w:ascii="Times New Roman" w:hAnsi="Times New Roman" w:cs="Times New Roman"/>
          <w:b/>
          <w:bCs/>
        </w:rPr>
      </w:pPr>
    </w:p>
    <w:p w:rsidR="00A361EA" w:rsidRPr="0050054D" w:rsidRDefault="00A361EA" w:rsidP="00DF210E">
      <w:pPr>
        <w:tabs>
          <w:tab w:val="left" w:pos="540"/>
          <w:tab w:val="left" w:pos="569"/>
        </w:tabs>
        <w:spacing w:after="0"/>
        <w:jc w:val="both"/>
        <w:rPr>
          <w:rFonts w:ascii="Times New Roman" w:hAnsi="Times New Roman" w:cs="Times New Roman"/>
          <w:b/>
          <w:bCs/>
        </w:rPr>
      </w:pPr>
      <w:r w:rsidRPr="0050054D">
        <w:rPr>
          <w:rFonts w:ascii="Times New Roman" w:hAnsi="Times New Roman" w:cs="Times New Roman"/>
          <w:b/>
          <w:bCs/>
        </w:rPr>
        <w:t xml:space="preserve">4.9. </w:t>
      </w:r>
      <w:r w:rsidRPr="0050054D">
        <w:rPr>
          <w:rFonts w:ascii="Times New Roman" w:hAnsi="Times New Roman" w:cs="Times New Roman"/>
          <w:b/>
          <w:bCs/>
        </w:rPr>
        <w:tab/>
        <w:t>Predoziranje i mjere koje je potrebno preduzeti</w:t>
      </w:r>
    </w:p>
    <w:p w:rsidR="00A361EA" w:rsidRPr="0050054D" w:rsidRDefault="00A361EA" w:rsidP="00DF210E">
      <w:pPr>
        <w:tabs>
          <w:tab w:val="left" w:pos="540"/>
          <w:tab w:val="left" w:pos="569"/>
        </w:tabs>
        <w:spacing w:after="0"/>
        <w:jc w:val="both"/>
        <w:rPr>
          <w:rFonts w:ascii="Times New Roman" w:hAnsi="Times New Roman" w:cs="Times New Roman"/>
          <w:bCs/>
          <w:lang w:val="hr-HR"/>
        </w:rPr>
      </w:pPr>
      <w:r w:rsidRPr="0050054D">
        <w:rPr>
          <w:rFonts w:ascii="Times New Roman" w:hAnsi="Times New Roman" w:cs="Times New Roman"/>
          <w:bCs/>
          <w:lang w:val="hr-HR"/>
        </w:rPr>
        <w:t>Zbog niske koncentracije deksketoprofena u plazmi nakon lokalne primjene ne očekuje se pojava predoziranja. Ako se gel slučajno proguta, liječenje treba biti simptomatsko, te bi se trebala sprovesti gastrična lavaža. Deksketoprofen se može ukloniti iz tijela dijalizom.</w:t>
      </w:r>
    </w:p>
    <w:p w:rsidR="00A361EA" w:rsidRPr="0050054D" w:rsidRDefault="00A361EA" w:rsidP="00DF210E">
      <w:pPr>
        <w:tabs>
          <w:tab w:val="left" w:pos="540"/>
          <w:tab w:val="left" w:pos="569"/>
        </w:tabs>
        <w:spacing w:after="0"/>
        <w:rPr>
          <w:rFonts w:ascii="Times New Roman" w:hAnsi="Times New Roman" w:cs="Times New Roman"/>
          <w:b/>
          <w:bCs/>
        </w:rPr>
      </w:pPr>
    </w:p>
    <w:p w:rsidR="00DF210E" w:rsidRPr="0050054D" w:rsidRDefault="00DF210E" w:rsidP="00DF210E">
      <w:pPr>
        <w:tabs>
          <w:tab w:val="left" w:pos="540"/>
          <w:tab w:val="left" w:pos="569"/>
        </w:tabs>
        <w:spacing w:after="0"/>
        <w:rPr>
          <w:rFonts w:ascii="Times New Roman" w:hAnsi="Times New Roman" w:cs="Times New Roman"/>
          <w:b/>
          <w:bCs/>
        </w:rPr>
      </w:pPr>
    </w:p>
    <w:p w:rsidR="00A361EA" w:rsidRPr="0050054D" w:rsidRDefault="00A361EA" w:rsidP="00DF210E">
      <w:pPr>
        <w:tabs>
          <w:tab w:val="left" w:pos="540"/>
          <w:tab w:val="left" w:pos="569"/>
        </w:tabs>
        <w:spacing w:after="0"/>
        <w:rPr>
          <w:rFonts w:ascii="Times New Roman" w:hAnsi="Times New Roman" w:cs="Times New Roman"/>
          <w:b/>
          <w:bCs/>
        </w:rPr>
      </w:pPr>
      <w:r w:rsidRPr="0050054D">
        <w:rPr>
          <w:rFonts w:ascii="Times New Roman" w:hAnsi="Times New Roman" w:cs="Times New Roman"/>
          <w:b/>
          <w:bCs/>
        </w:rPr>
        <w:t xml:space="preserve">5. </w:t>
      </w:r>
      <w:r w:rsidRPr="0050054D">
        <w:rPr>
          <w:rFonts w:ascii="Times New Roman" w:hAnsi="Times New Roman" w:cs="Times New Roman"/>
          <w:b/>
          <w:bCs/>
        </w:rPr>
        <w:tab/>
        <w:t>FARMAKOLOŠKI PODACI</w:t>
      </w:r>
    </w:p>
    <w:p w:rsidR="00A361EA" w:rsidRPr="0050054D" w:rsidRDefault="00A361EA" w:rsidP="00DF210E">
      <w:pPr>
        <w:tabs>
          <w:tab w:val="left" w:pos="540"/>
          <w:tab w:val="left" w:pos="569"/>
        </w:tabs>
        <w:spacing w:after="0"/>
        <w:rPr>
          <w:rFonts w:ascii="Times New Roman" w:hAnsi="Times New Roman" w:cs="Times New Roman"/>
          <w:b/>
          <w:bCs/>
        </w:rPr>
      </w:pPr>
    </w:p>
    <w:p w:rsidR="00A361EA" w:rsidRPr="0050054D" w:rsidRDefault="00A361EA" w:rsidP="00DF210E">
      <w:pPr>
        <w:tabs>
          <w:tab w:val="left" w:pos="540"/>
          <w:tab w:val="left" w:pos="569"/>
        </w:tabs>
        <w:spacing w:after="0"/>
        <w:jc w:val="both"/>
        <w:rPr>
          <w:rFonts w:ascii="Times New Roman" w:hAnsi="Times New Roman" w:cs="Times New Roman"/>
          <w:b/>
          <w:bCs/>
        </w:rPr>
      </w:pPr>
      <w:r w:rsidRPr="0050054D">
        <w:rPr>
          <w:rFonts w:ascii="Times New Roman" w:hAnsi="Times New Roman" w:cs="Times New Roman"/>
          <w:b/>
          <w:bCs/>
        </w:rPr>
        <w:t xml:space="preserve">5.1. </w:t>
      </w:r>
      <w:r w:rsidRPr="0050054D">
        <w:rPr>
          <w:rFonts w:ascii="Times New Roman" w:hAnsi="Times New Roman" w:cs="Times New Roman"/>
          <w:b/>
          <w:bCs/>
        </w:rPr>
        <w:tab/>
        <w:t>Farmakodinamski podaci</w:t>
      </w:r>
    </w:p>
    <w:p w:rsidR="00A361EA" w:rsidRPr="0050054D" w:rsidRDefault="00A361EA" w:rsidP="00DF210E">
      <w:pPr>
        <w:tabs>
          <w:tab w:val="left" w:pos="540"/>
          <w:tab w:val="left" w:pos="569"/>
        </w:tabs>
        <w:spacing w:after="0"/>
        <w:jc w:val="both"/>
        <w:rPr>
          <w:rFonts w:ascii="Times New Roman" w:hAnsi="Times New Roman" w:cs="Times New Roman"/>
          <w:spacing w:val="-1"/>
          <w:position w:val="2"/>
          <w:lang w:val="hr-HR"/>
        </w:rPr>
      </w:pPr>
      <w:r w:rsidRPr="0050054D">
        <w:rPr>
          <w:rFonts w:ascii="Times New Roman" w:hAnsi="Times New Roman" w:cs="Times New Roman"/>
          <w:bCs/>
          <w:lang w:val="hr-HR"/>
        </w:rPr>
        <w:t>Farmakoterapijska grupa:</w:t>
      </w:r>
      <w:r w:rsidRPr="0050054D">
        <w:rPr>
          <w:rFonts w:ascii="Times New Roman" w:eastAsia="TimesNewRoman" w:hAnsi="Times New Roman" w:cs="Times New Roman"/>
          <w:lang w:val="hr-HR"/>
        </w:rPr>
        <w:t xml:space="preserve"> </w:t>
      </w:r>
      <w:r w:rsidRPr="0050054D">
        <w:rPr>
          <w:rFonts w:ascii="Times New Roman" w:hAnsi="Times New Roman" w:cs="Times New Roman"/>
          <w:spacing w:val="-1"/>
          <w:position w:val="2"/>
          <w:lang w:val="hr-HR"/>
        </w:rPr>
        <w:t xml:space="preserve">Nesteroidni antiinflamatorni lijek za topikalnu primjenu </w:t>
      </w:r>
    </w:p>
    <w:p w:rsidR="00A361EA" w:rsidRPr="0050054D" w:rsidRDefault="00A361EA" w:rsidP="00DF210E">
      <w:pPr>
        <w:tabs>
          <w:tab w:val="left" w:pos="540"/>
          <w:tab w:val="left" w:pos="569"/>
        </w:tabs>
        <w:spacing w:after="0"/>
        <w:jc w:val="both"/>
        <w:rPr>
          <w:rFonts w:ascii="Times New Roman" w:hAnsi="Times New Roman" w:cs="Times New Roman"/>
          <w:lang w:val="hr-HR"/>
        </w:rPr>
      </w:pPr>
      <w:r w:rsidRPr="0050054D">
        <w:rPr>
          <w:rFonts w:ascii="Times New Roman" w:hAnsi="Times New Roman" w:cs="Times New Roman"/>
          <w:bCs/>
          <w:lang w:val="hr-HR"/>
        </w:rPr>
        <w:t>ATC kod:</w:t>
      </w:r>
      <w:r w:rsidRPr="0050054D">
        <w:rPr>
          <w:rFonts w:ascii="Times New Roman" w:eastAsia="TimesNewRoman" w:hAnsi="Times New Roman" w:cs="Times New Roman"/>
          <w:lang w:val="hr-HR"/>
        </w:rPr>
        <w:t xml:space="preserve"> </w:t>
      </w:r>
      <w:r w:rsidRPr="0050054D">
        <w:rPr>
          <w:rFonts w:ascii="Times New Roman" w:hAnsi="Times New Roman" w:cs="Times New Roman"/>
          <w:spacing w:val="-1"/>
          <w:w w:val="104"/>
          <w:lang w:val="hr-HR"/>
        </w:rPr>
        <w:t>M02AA27</w:t>
      </w:r>
    </w:p>
    <w:p w:rsidR="00A361EA" w:rsidRPr="0050054D" w:rsidRDefault="00A361EA" w:rsidP="00DF210E">
      <w:pPr>
        <w:pStyle w:val="NormalWeb"/>
        <w:spacing w:before="0" w:beforeAutospacing="0" w:after="0" w:afterAutospacing="0"/>
        <w:jc w:val="both"/>
        <w:rPr>
          <w:b/>
          <w:sz w:val="22"/>
          <w:szCs w:val="22"/>
        </w:rPr>
      </w:pPr>
    </w:p>
    <w:p w:rsidR="00A361EA" w:rsidRPr="0050054D" w:rsidRDefault="00A361EA" w:rsidP="00DF210E">
      <w:pPr>
        <w:tabs>
          <w:tab w:val="left" w:pos="540"/>
          <w:tab w:val="left" w:pos="569"/>
        </w:tabs>
        <w:spacing w:after="0"/>
        <w:jc w:val="both"/>
        <w:rPr>
          <w:rFonts w:ascii="Times New Roman" w:hAnsi="Times New Roman" w:cs="Times New Roman"/>
          <w:lang w:val="hr-HR" w:eastAsia="hr-HR"/>
        </w:rPr>
      </w:pPr>
      <w:r w:rsidRPr="0050054D">
        <w:rPr>
          <w:rFonts w:ascii="Times New Roman" w:hAnsi="Times New Roman" w:cs="Times New Roman"/>
          <w:lang w:val="hr-HR" w:eastAsia="hr-HR"/>
        </w:rPr>
        <w:t>Deksketoprofen trometamol je so S-(+)-2-(3-benzoilfenil) propionske kiseline i trometamina i aktivni enantiomer nesteroidnog antiinflamatornog lijeka, ketoprofena.</w:t>
      </w:r>
    </w:p>
    <w:p w:rsidR="00A361EA" w:rsidRPr="0050054D" w:rsidRDefault="00A361EA" w:rsidP="00DF210E">
      <w:pPr>
        <w:tabs>
          <w:tab w:val="left" w:pos="540"/>
          <w:tab w:val="left" w:pos="569"/>
        </w:tabs>
        <w:spacing w:after="0"/>
        <w:jc w:val="both"/>
        <w:rPr>
          <w:rFonts w:ascii="Times New Roman" w:hAnsi="Times New Roman" w:cs="Times New Roman"/>
          <w:lang w:val="hr-HR" w:eastAsia="hr-HR"/>
        </w:rPr>
      </w:pPr>
    </w:p>
    <w:p w:rsidR="00A361EA" w:rsidRPr="0050054D" w:rsidRDefault="00A361EA" w:rsidP="00DF210E">
      <w:pPr>
        <w:tabs>
          <w:tab w:val="left" w:pos="540"/>
          <w:tab w:val="left" w:pos="569"/>
        </w:tabs>
        <w:spacing w:after="0"/>
        <w:jc w:val="both"/>
        <w:rPr>
          <w:rFonts w:ascii="Times New Roman" w:hAnsi="Times New Roman" w:cs="Times New Roman"/>
          <w:lang w:val="hr-HR" w:eastAsia="hr-HR"/>
        </w:rPr>
      </w:pPr>
      <w:r w:rsidRPr="0050054D">
        <w:rPr>
          <w:rFonts w:ascii="Times New Roman" w:hAnsi="Times New Roman" w:cs="Times New Roman"/>
          <w:lang w:val="hr-HR" w:eastAsia="hr-HR"/>
        </w:rPr>
        <w:t>NSAIL djeluju tako što smanjuju sintezu prostaglandina na način da inhibiraju aktivnost ciklooksigenaze, tačnije inhibiraju transformaciju arahidonske kiseline u ciklične endoperokside, PGG2 i PGH2,  koji prelaze u prostaglandine PGE1, PGE2, PGE2α i PGD2 i u prostaciklin PGI2 i tromboksane (TxA2 i TxB2). Inhibicija sinteze prostaglandina može uticati i na druge medijatore inflamacije, kao što su kinini, što dovodi do dodatnog indirektnog antiinflamatornog djelovanja.</w:t>
      </w:r>
    </w:p>
    <w:p w:rsidR="00A361EA" w:rsidRPr="0050054D" w:rsidRDefault="00A361EA" w:rsidP="00DF210E">
      <w:pPr>
        <w:tabs>
          <w:tab w:val="left" w:pos="540"/>
          <w:tab w:val="left" w:pos="569"/>
        </w:tabs>
        <w:spacing w:after="0"/>
        <w:jc w:val="both"/>
        <w:rPr>
          <w:rFonts w:ascii="Times New Roman" w:hAnsi="Times New Roman" w:cs="Times New Roman"/>
          <w:lang w:val="hr-HR" w:eastAsia="hr-HR"/>
        </w:rPr>
      </w:pPr>
    </w:p>
    <w:p w:rsidR="00A361EA" w:rsidRPr="0050054D" w:rsidRDefault="00A361EA" w:rsidP="00DF210E">
      <w:pPr>
        <w:tabs>
          <w:tab w:val="left" w:pos="540"/>
          <w:tab w:val="left" w:pos="569"/>
        </w:tabs>
        <w:spacing w:after="0"/>
        <w:jc w:val="both"/>
        <w:rPr>
          <w:rFonts w:ascii="Times New Roman" w:hAnsi="Times New Roman" w:cs="Times New Roman"/>
          <w:lang w:val="hr-HR" w:eastAsia="hr-HR"/>
        </w:rPr>
      </w:pPr>
      <w:r w:rsidRPr="0050054D">
        <w:rPr>
          <w:rFonts w:ascii="Times New Roman" w:hAnsi="Times New Roman" w:cs="Times New Roman"/>
          <w:lang w:val="hr-HR" w:eastAsia="hr-HR"/>
        </w:rPr>
        <w:t>Utvrđeno je da je analgetsko, antiinflamatorno i antipiretičko djelovanje ketoprofena povezano sa enantiomerom S konfiguracije. Ispitivanja su pokazala da je enantiomer R-(-) nema nikakve aktivnosti, dok je S-(+) enantiomer odgovoran za farmakološku aktivnost racemskog lijeka.</w:t>
      </w:r>
    </w:p>
    <w:p w:rsidR="00A361EA" w:rsidRPr="0050054D" w:rsidRDefault="00A361EA" w:rsidP="00DF210E">
      <w:pPr>
        <w:tabs>
          <w:tab w:val="left" w:pos="540"/>
          <w:tab w:val="left" w:pos="569"/>
        </w:tabs>
        <w:spacing w:after="0"/>
        <w:jc w:val="both"/>
        <w:rPr>
          <w:rFonts w:ascii="Times New Roman" w:hAnsi="Times New Roman" w:cs="Times New Roman"/>
          <w:lang w:val="hr-HR" w:eastAsia="hr-HR"/>
        </w:rPr>
      </w:pPr>
      <w:r w:rsidRPr="0050054D">
        <w:rPr>
          <w:rFonts w:ascii="Times New Roman" w:hAnsi="Times New Roman" w:cs="Times New Roman"/>
          <w:lang w:val="hr-HR" w:eastAsia="hr-HR"/>
        </w:rPr>
        <w:t xml:space="preserve">Ove rezultate su potvrdila i </w:t>
      </w:r>
      <w:r w:rsidRPr="0050054D">
        <w:rPr>
          <w:rFonts w:ascii="Times New Roman" w:hAnsi="Times New Roman" w:cs="Times New Roman"/>
          <w:i/>
          <w:lang w:val="hr-HR" w:eastAsia="hr-HR"/>
        </w:rPr>
        <w:t>in-vivo</w:t>
      </w:r>
      <w:r w:rsidRPr="0050054D">
        <w:rPr>
          <w:rFonts w:ascii="Times New Roman" w:hAnsi="Times New Roman" w:cs="Times New Roman"/>
          <w:lang w:val="hr-HR" w:eastAsia="hr-HR"/>
        </w:rPr>
        <w:t xml:space="preserve"> ispitivanja sprovedena na životinjama, kao i studije na ljudima.</w:t>
      </w:r>
    </w:p>
    <w:p w:rsidR="00A361EA" w:rsidRPr="0050054D" w:rsidRDefault="00A361EA" w:rsidP="00DF210E">
      <w:pPr>
        <w:tabs>
          <w:tab w:val="left" w:pos="540"/>
          <w:tab w:val="left" w:pos="569"/>
        </w:tabs>
        <w:spacing w:after="0"/>
        <w:rPr>
          <w:rFonts w:ascii="Times New Roman" w:hAnsi="Times New Roman" w:cs="Times New Roman"/>
          <w:b/>
          <w:bCs/>
        </w:rPr>
      </w:pPr>
    </w:p>
    <w:p w:rsidR="00A361EA" w:rsidRPr="0050054D" w:rsidRDefault="00A361EA" w:rsidP="00DF210E">
      <w:pPr>
        <w:tabs>
          <w:tab w:val="left" w:pos="540"/>
          <w:tab w:val="left" w:pos="569"/>
        </w:tabs>
        <w:spacing w:after="0"/>
        <w:jc w:val="both"/>
        <w:rPr>
          <w:rFonts w:ascii="Times New Roman" w:hAnsi="Times New Roman" w:cs="Times New Roman"/>
          <w:b/>
          <w:bCs/>
        </w:rPr>
      </w:pPr>
      <w:r w:rsidRPr="0050054D">
        <w:rPr>
          <w:rFonts w:ascii="Times New Roman" w:hAnsi="Times New Roman" w:cs="Times New Roman"/>
          <w:b/>
          <w:bCs/>
        </w:rPr>
        <w:t xml:space="preserve">5.2. </w:t>
      </w:r>
      <w:r w:rsidRPr="0050054D">
        <w:rPr>
          <w:rFonts w:ascii="Times New Roman" w:hAnsi="Times New Roman" w:cs="Times New Roman"/>
          <w:b/>
          <w:bCs/>
        </w:rPr>
        <w:tab/>
        <w:t>Farmakokinetički podaci</w:t>
      </w:r>
    </w:p>
    <w:p w:rsidR="00A361EA" w:rsidRPr="0050054D" w:rsidRDefault="00A361EA" w:rsidP="00DF210E">
      <w:pPr>
        <w:spacing w:after="0"/>
        <w:jc w:val="both"/>
        <w:rPr>
          <w:rFonts w:ascii="Times New Roman" w:hAnsi="Times New Roman" w:cs="Times New Roman"/>
          <w:i/>
          <w:u w:val="single"/>
        </w:rPr>
      </w:pPr>
      <w:r w:rsidRPr="0050054D">
        <w:rPr>
          <w:rFonts w:ascii="Times New Roman" w:hAnsi="Times New Roman" w:cs="Times New Roman"/>
          <w:i/>
          <w:u w:val="single"/>
        </w:rPr>
        <w:t>Resorpcija</w:t>
      </w:r>
    </w:p>
    <w:p w:rsidR="00A361EA" w:rsidRPr="0050054D" w:rsidRDefault="00A361EA" w:rsidP="00DF210E">
      <w:pPr>
        <w:widowControl w:val="0"/>
        <w:autoSpaceDE w:val="0"/>
        <w:autoSpaceDN w:val="0"/>
        <w:adjustRightInd w:val="0"/>
        <w:spacing w:before="8" w:after="0" w:line="260" w:lineRule="exact"/>
        <w:jc w:val="both"/>
        <w:rPr>
          <w:rFonts w:ascii="Times New Roman" w:hAnsi="Times New Roman" w:cs="Times New Roman"/>
        </w:rPr>
      </w:pPr>
      <w:r w:rsidRPr="0050054D">
        <w:rPr>
          <w:rFonts w:ascii="Times New Roman" w:hAnsi="Times New Roman" w:cs="Times New Roman"/>
        </w:rPr>
        <w:t>Primjenjen topikalno, deksketoprofen trometamol gel postiže visoke koncentracije na mjestu primjene, dok su koncentracije ovako primijenjenog lijeka u plazmi veoma niske. Farmakokinetičke studije na ljudima su pokazale da se maksimalne plazmatske koncentracije deksketoprofen gela nakon aplikacije i perkutane resorpcije postižu nakon 4 sata.</w:t>
      </w:r>
    </w:p>
    <w:p w:rsidR="00A361EA" w:rsidRPr="0050054D" w:rsidRDefault="00A361EA" w:rsidP="00DF210E">
      <w:pPr>
        <w:widowControl w:val="0"/>
        <w:autoSpaceDE w:val="0"/>
        <w:autoSpaceDN w:val="0"/>
        <w:adjustRightInd w:val="0"/>
        <w:spacing w:before="8" w:after="0" w:line="260" w:lineRule="exact"/>
        <w:jc w:val="both"/>
        <w:rPr>
          <w:rFonts w:ascii="Times New Roman" w:hAnsi="Times New Roman" w:cs="Times New Roman"/>
          <w:color w:val="000000"/>
        </w:rPr>
      </w:pPr>
    </w:p>
    <w:p w:rsidR="00A361EA" w:rsidRPr="0050054D" w:rsidRDefault="00A361EA" w:rsidP="00DF210E">
      <w:pPr>
        <w:spacing w:after="0"/>
        <w:jc w:val="both"/>
        <w:rPr>
          <w:rFonts w:ascii="Times New Roman" w:hAnsi="Times New Roman" w:cs="Times New Roman"/>
          <w:i/>
          <w:u w:val="single"/>
        </w:rPr>
      </w:pPr>
      <w:r w:rsidRPr="0050054D">
        <w:rPr>
          <w:rFonts w:ascii="Times New Roman" w:hAnsi="Times New Roman" w:cs="Times New Roman"/>
          <w:i/>
          <w:u w:val="single"/>
        </w:rPr>
        <w:t>Distribucija</w:t>
      </w:r>
    </w:p>
    <w:p w:rsidR="00A361EA" w:rsidRPr="0050054D" w:rsidRDefault="00A361EA" w:rsidP="00DF210E">
      <w:pPr>
        <w:spacing w:after="0"/>
        <w:jc w:val="both"/>
        <w:rPr>
          <w:rFonts w:ascii="Times New Roman" w:hAnsi="Times New Roman" w:cs="Times New Roman"/>
          <w:lang w:val="pl-PL"/>
        </w:rPr>
      </w:pPr>
      <w:r w:rsidRPr="0050054D">
        <w:rPr>
          <w:rFonts w:ascii="Times New Roman" w:hAnsi="Times New Roman" w:cs="Times New Roman"/>
          <w:lang w:val="pl-PL"/>
        </w:rPr>
        <w:t>Terapijski aktivne koncentracije su izmjerene i u sinovijalnoj tečnosti. Primijećeno je da su nivoi lijeka u sinovijalnoj tečnosti nakon primjene 12,5 mg/g deksketoprofen trometamol gela ekvivalentne ili superiorne onima koje se postižu nakon primjene 25 mg/g racemičnog ketoprofen gela.</w:t>
      </w:r>
    </w:p>
    <w:p w:rsidR="00A361EA" w:rsidRPr="0050054D" w:rsidRDefault="00A361EA" w:rsidP="00DF210E">
      <w:pPr>
        <w:widowControl w:val="0"/>
        <w:autoSpaceDE w:val="0"/>
        <w:autoSpaceDN w:val="0"/>
        <w:adjustRightInd w:val="0"/>
        <w:spacing w:before="19" w:after="0" w:line="200" w:lineRule="exact"/>
        <w:jc w:val="both"/>
        <w:rPr>
          <w:rFonts w:ascii="Times New Roman" w:hAnsi="Times New Roman" w:cs="Times New Roman"/>
          <w:color w:val="000000"/>
          <w:lang w:val="pl-PL"/>
        </w:rPr>
      </w:pPr>
    </w:p>
    <w:p w:rsidR="00A361EA" w:rsidRPr="0050054D" w:rsidRDefault="00A361EA" w:rsidP="00DF210E">
      <w:pPr>
        <w:spacing w:after="0"/>
        <w:jc w:val="both"/>
        <w:rPr>
          <w:rFonts w:ascii="Times New Roman" w:hAnsi="Times New Roman" w:cs="Times New Roman"/>
          <w:i/>
          <w:u w:val="single"/>
          <w:lang w:val="pl-PL"/>
        </w:rPr>
      </w:pPr>
      <w:r w:rsidRPr="0050054D">
        <w:rPr>
          <w:rFonts w:ascii="Times New Roman" w:hAnsi="Times New Roman" w:cs="Times New Roman"/>
          <w:i/>
          <w:u w:val="single"/>
          <w:lang w:val="pl-PL"/>
        </w:rPr>
        <w:t>Biotransformacija</w:t>
      </w:r>
    </w:p>
    <w:p w:rsidR="00A361EA" w:rsidRPr="0050054D" w:rsidRDefault="00A361EA" w:rsidP="00DF210E">
      <w:pPr>
        <w:widowControl w:val="0"/>
        <w:autoSpaceDE w:val="0"/>
        <w:autoSpaceDN w:val="0"/>
        <w:adjustRightInd w:val="0"/>
        <w:spacing w:before="15" w:after="0" w:line="260" w:lineRule="exact"/>
        <w:jc w:val="both"/>
        <w:rPr>
          <w:rFonts w:ascii="Times New Roman" w:hAnsi="Times New Roman" w:cs="Times New Roman"/>
          <w:lang w:val="pl-PL"/>
        </w:rPr>
      </w:pPr>
      <w:r w:rsidRPr="0050054D">
        <w:rPr>
          <w:rFonts w:ascii="Times New Roman" w:hAnsi="Times New Roman" w:cs="Times New Roman"/>
          <w:lang w:val="pl-PL"/>
        </w:rPr>
        <w:t>Nakon primjene deksketoprofen trometamol gela, samo se S-(+) enantiomer izlučuje urinom, što pokazuje da kod ljudi ne dolazi do konverzije u R-(-) enantiomer.</w:t>
      </w:r>
    </w:p>
    <w:p w:rsidR="00A361EA" w:rsidRPr="0050054D" w:rsidRDefault="00A361EA" w:rsidP="00DF210E">
      <w:pPr>
        <w:widowControl w:val="0"/>
        <w:autoSpaceDE w:val="0"/>
        <w:autoSpaceDN w:val="0"/>
        <w:adjustRightInd w:val="0"/>
        <w:spacing w:before="15" w:after="0" w:line="260" w:lineRule="exact"/>
        <w:jc w:val="both"/>
        <w:rPr>
          <w:rFonts w:ascii="Times New Roman" w:hAnsi="Times New Roman" w:cs="Times New Roman"/>
          <w:color w:val="000000"/>
          <w:lang w:val="pl-PL"/>
        </w:rPr>
      </w:pPr>
    </w:p>
    <w:p w:rsidR="00A361EA" w:rsidRPr="0050054D" w:rsidRDefault="00A361EA" w:rsidP="00DF210E">
      <w:pPr>
        <w:spacing w:after="0"/>
        <w:jc w:val="both"/>
        <w:rPr>
          <w:rFonts w:ascii="Times New Roman" w:hAnsi="Times New Roman" w:cs="Times New Roman"/>
          <w:i/>
          <w:u w:val="single"/>
          <w:lang w:val="pl-PL"/>
        </w:rPr>
      </w:pPr>
      <w:r w:rsidRPr="0050054D">
        <w:rPr>
          <w:rFonts w:ascii="Times New Roman" w:hAnsi="Times New Roman" w:cs="Times New Roman"/>
          <w:i/>
          <w:u w:val="single"/>
          <w:lang w:val="pl-PL"/>
        </w:rPr>
        <w:t>Eliminacija</w:t>
      </w:r>
    </w:p>
    <w:p w:rsidR="00A361EA" w:rsidRPr="0050054D" w:rsidRDefault="00A361EA" w:rsidP="00DF210E">
      <w:pPr>
        <w:spacing w:after="0"/>
        <w:jc w:val="both"/>
        <w:rPr>
          <w:rFonts w:ascii="Times New Roman" w:hAnsi="Times New Roman" w:cs="Times New Roman"/>
          <w:lang w:val="pl-PL"/>
        </w:rPr>
      </w:pPr>
      <w:r w:rsidRPr="0050054D">
        <w:rPr>
          <w:rFonts w:ascii="Times New Roman" w:hAnsi="Times New Roman" w:cs="Times New Roman"/>
          <w:lang w:val="pl-PL"/>
        </w:rPr>
        <w:t>Farmakokinetičke studije na ljudima pokazale su da se deksketoprofen trometamol gel nakon aplikacije i perkutane resorpcije izluči iz organizma u toku 24 sata.</w:t>
      </w:r>
    </w:p>
    <w:p w:rsidR="00A361EA" w:rsidRPr="0050054D" w:rsidRDefault="00A361EA" w:rsidP="00DF210E">
      <w:pPr>
        <w:tabs>
          <w:tab w:val="left" w:pos="540"/>
          <w:tab w:val="left" w:pos="569"/>
        </w:tabs>
        <w:spacing w:after="0"/>
        <w:jc w:val="both"/>
        <w:rPr>
          <w:rFonts w:ascii="Times New Roman" w:hAnsi="Times New Roman" w:cs="Times New Roman"/>
          <w:bCs/>
          <w:lang w:val="pl-PL"/>
        </w:rPr>
      </w:pPr>
    </w:p>
    <w:p w:rsidR="00A361EA" w:rsidRPr="0050054D" w:rsidRDefault="00A361EA" w:rsidP="00DF210E">
      <w:pPr>
        <w:tabs>
          <w:tab w:val="left" w:pos="540"/>
          <w:tab w:val="left" w:pos="569"/>
        </w:tabs>
        <w:spacing w:after="0"/>
        <w:jc w:val="both"/>
        <w:rPr>
          <w:rFonts w:ascii="Times New Roman" w:hAnsi="Times New Roman" w:cs="Times New Roman"/>
          <w:b/>
          <w:bCs/>
        </w:rPr>
      </w:pPr>
      <w:r w:rsidRPr="0050054D">
        <w:rPr>
          <w:rFonts w:ascii="Times New Roman" w:hAnsi="Times New Roman" w:cs="Times New Roman"/>
          <w:b/>
          <w:bCs/>
        </w:rPr>
        <w:t xml:space="preserve">5.3. </w:t>
      </w:r>
      <w:r w:rsidRPr="0050054D">
        <w:rPr>
          <w:rFonts w:ascii="Times New Roman" w:hAnsi="Times New Roman" w:cs="Times New Roman"/>
          <w:b/>
          <w:bCs/>
        </w:rPr>
        <w:tab/>
        <w:t xml:space="preserve">Pretklinički podaci o bezbjednosti </w:t>
      </w:r>
    </w:p>
    <w:p w:rsidR="00A361EA" w:rsidRPr="0050054D" w:rsidRDefault="00A361EA" w:rsidP="00DF210E">
      <w:pPr>
        <w:tabs>
          <w:tab w:val="left" w:pos="540"/>
          <w:tab w:val="left" w:pos="569"/>
        </w:tabs>
        <w:spacing w:after="0"/>
        <w:jc w:val="both"/>
        <w:rPr>
          <w:rFonts w:ascii="Times New Roman" w:hAnsi="Times New Roman" w:cs="Times New Roman"/>
          <w:bCs/>
          <w:lang w:val="sv-SE"/>
        </w:rPr>
      </w:pPr>
      <w:r w:rsidRPr="0050054D">
        <w:rPr>
          <w:rFonts w:ascii="Times New Roman" w:hAnsi="Times New Roman" w:cs="Times New Roman"/>
          <w:bCs/>
          <w:lang w:val="sv-SE"/>
        </w:rPr>
        <w:t>Rezultati toksikoloških studija potvrdili su bezbjednost primjene aktivnog čistog S-(+) enantiomera.</w:t>
      </w:r>
    </w:p>
    <w:p w:rsidR="00A361EA" w:rsidRPr="0050054D" w:rsidRDefault="00A361EA" w:rsidP="00DF210E">
      <w:pPr>
        <w:tabs>
          <w:tab w:val="left" w:pos="540"/>
          <w:tab w:val="left" w:pos="569"/>
        </w:tabs>
        <w:spacing w:after="0"/>
        <w:jc w:val="both"/>
        <w:rPr>
          <w:rFonts w:ascii="Times New Roman" w:hAnsi="Times New Roman" w:cs="Times New Roman"/>
          <w:bCs/>
          <w:lang w:val="sv-SE"/>
        </w:rPr>
      </w:pPr>
    </w:p>
    <w:p w:rsidR="00A361EA" w:rsidRPr="0050054D" w:rsidRDefault="00A361EA" w:rsidP="00DF210E">
      <w:pPr>
        <w:tabs>
          <w:tab w:val="left" w:pos="540"/>
          <w:tab w:val="left" w:pos="569"/>
        </w:tabs>
        <w:spacing w:after="0"/>
        <w:jc w:val="both"/>
        <w:rPr>
          <w:rFonts w:ascii="Times New Roman" w:hAnsi="Times New Roman" w:cs="Times New Roman"/>
          <w:bCs/>
          <w:lang w:val="sv-SE"/>
        </w:rPr>
      </w:pPr>
      <w:r w:rsidRPr="0050054D">
        <w:rPr>
          <w:rFonts w:ascii="Times New Roman" w:hAnsi="Times New Roman" w:cs="Times New Roman"/>
          <w:bCs/>
          <w:lang w:val="sv-SE"/>
        </w:rPr>
        <w:t>Akutna toksičnost lijeka je slična onoj racemskog jedinjenja. Nakon primjene 12,5 mg/g gela kod gvineja svinje muškog i ženskog pola i veoma visokih doza gela kod kunića nijesu zabilježeni toksični efekti. Takođe nijesu zabilježeni mutageni efekti kod životinjama. Iritacija, fototoksičnost ili fotoalergija, te odložena preosjetljivost takođe nijesu zabilježene nakon primjene kod životinja.</w:t>
      </w:r>
    </w:p>
    <w:p w:rsidR="00A361EA" w:rsidRPr="0050054D" w:rsidRDefault="00A361EA" w:rsidP="00DF210E">
      <w:pPr>
        <w:tabs>
          <w:tab w:val="left" w:pos="540"/>
          <w:tab w:val="left" w:pos="569"/>
        </w:tabs>
        <w:spacing w:after="0"/>
        <w:jc w:val="both"/>
        <w:rPr>
          <w:rFonts w:ascii="Times New Roman" w:hAnsi="Times New Roman" w:cs="Times New Roman"/>
          <w:b/>
          <w:bCs/>
          <w:lang w:val="sv-SE"/>
        </w:rPr>
      </w:pPr>
    </w:p>
    <w:p w:rsidR="00DF210E" w:rsidRPr="0050054D" w:rsidRDefault="00DF210E" w:rsidP="00DF210E">
      <w:pPr>
        <w:tabs>
          <w:tab w:val="left" w:pos="540"/>
          <w:tab w:val="left" w:pos="569"/>
        </w:tabs>
        <w:spacing w:after="0"/>
        <w:jc w:val="both"/>
        <w:rPr>
          <w:rFonts w:ascii="Times New Roman" w:hAnsi="Times New Roman" w:cs="Times New Roman"/>
          <w:b/>
          <w:bCs/>
          <w:lang w:val="sv-SE"/>
        </w:rPr>
      </w:pPr>
    </w:p>
    <w:p w:rsidR="00A361EA" w:rsidRPr="0050054D" w:rsidRDefault="00A361EA" w:rsidP="00DF210E">
      <w:pPr>
        <w:tabs>
          <w:tab w:val="left" w:pos="540"/>
          <w:tab w:val="left" w:pos="569"/>
        </w:tabs>
        <w:spacing w:after="0"/>
        <w:rPr>
          <w:rFonts w:ascii="Times New Roman" w:hAnsi="Times New Roman" w:cs="Times New Roman"/>
          <w:b/>
          <w:bCs/>
        </w:rPr>
      </w:pPr>
      <w:r w:rsidRPr="0050054D">
        <w:rPr>
          <w:rFonts w:ascii="Times New Roman" w:hAnsi="Times New Roman" w:cs="Times New Roman"/>
          <w:b/>
          <w:bCs/>
        </w:rPr>
        <w:t xml:space="preserve">6. </w:t>
      </w:r>
      <w:r w:rsidRPr="0050054D">
        <w:rPr>
          <w:rFonts w:ascii="Times New Roman" w:hAnsi="Times New Roman" w:cs="Times New Roman"/>
          <w:b/>
          <w:bCs/>
        </w:rPr>
        <w:tab/>
        <w:t>FARMACEUTSKI PODACI</w:t>
      </w:r>
    </w:p>
    <w:p w:rsidR="00A361EA" w:rsidRPr="0050054D" w:rsidRDefault="00A361EA" w:rsidP="00DF210E">
      <w:pPr>
        <w:tabs>
          <w:tab w:val="left" w:pos="540"/>
          <w:tab w:val="left" w:pos="569"/>
        </w:tabs>
        <w:spacing w:after="0"/>
        <w:rPr>
          <w:rFonts w:ascii="Times New Roman" w:hAnsi="Times New Roman" w:cs="Times New Roman"/>
          <w:bCs/>
        </w:rPr>
      </w:pPr>
    </w:p>
    <w:p w:rsidR="00A361EA" w:rsidRPr="0050054D" w:rsidRDefault="00A361EA" w:rsidP="00DF210E">
      <w:pPr>
        <w:tabs>
          <w:tab w:val="left" w:pos="540"/>
          <w:tab w:val="left" w:pos="569"/>
        </w:tabs>
        <w:spacing w:after="0"/>
        <w:rPr>
          <w:rFonts w:ascii="Times New Roman" w:hAnsi="Times New Roman" w:cs="Times New Roman"/>
          <w:b/>
          <w:bCs/>
        </w:rPr>
      </w:pPr>
      <w:r w:rsidRPr="0050054D">
        <w:rPr>
          <w:rFonts w:ascii="Times New Roman" w:hAnsi="Times New Roman" w:cs="Times New Roman"/>
          <w:b/>
          <w:bCs/>
        </w:rPr>
        <w:t xml:space="preserve">6.1. </w:t>
      </w:r>
      <w:r w:rsidRPr="0050054D">
        <w:rPr>
          <w:rFonts w:ascii="Times New Roman" w:hAnsi="Times New Roman" w:cs="Times New Roman"/>
          <w:b/>
          <w:bCs/>
        </w:rPr>
        <w:tab/>
        <w:t>Lista pomoćnih supstanci</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Karbomer homopolimer</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Dietilen glikol monoetil etar</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Makrogol (polietilen glikol 8000 P)</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Ulje lavande</w:t>
      </w:r>
    </w:p>
    <w:p w:rsidR="00A361EA" w:rsidRPr="0050054D" w:rsidRDefault="00A361EA" w:rsidP="00DF210E">
      <w:pPr>
        <w:tabs>
          <w:tab w:val="left" w:pos="540"/>
          <w:tab w:val="left" w:pos="569"/>
        </w:tabs>
        <w:spacing w:after="0"/>
        <w:jc w:val="both"/>
        <w:rPr>
          <w:rFonts w:ascii="Times New Roman" w:hAnsi="Times New Roman" w:cs="Times New Roman"/>
          <w:bCs/>
          <w:lang w:val="pl-PL"/>
        </w:rPr>
      </w:pPr>
      <w:r w:rsidRPr="0050054D">
        <w:rPr>
          <w:rFonts w:ascii="Times New Roman" w:hAnsi="Times New Roman" w:cs="Times New Roman"/>
          <w:bCs/>
          <w:lang w:val="pl-PL"/>
        </w:rPr>
        <w:t>Etanol (96%)</w:t>
      </w:r>
    </w:p>
    <w:p w:rsidR="00A361EA" w:rsidRPr="0050054D" w:rsidRDefault="00A361EA" w:rsidP="00DF210E">
      <w:pPr>
        <w:tabs>
          <w:tab w:val="left" w:pos="540"/>
          <w:tab w:val="left" w:pos="569"/>
        </w:tabs>
        <w:spacing w:after="0"/>
        <w:jc w:val="both"/>
        <w:rPr>
          <w:rFonts w:ascii="Times New Roman" w:hAnsi="Times New Roman" w:cs="Times New Roman"/>
          <w:bCs/>
          <w:lang w:val="sr-Latn-RS"/>
        </w:rPr>
      </w:pPr>
      <w:r w:rsidRPr="0050054D">
        <w:rPr>
          <w:rFonts w:ascii="Times New Roman" w:hAnsi="Times New Roman" w:cs="Times New Roman"/>
          <w:bCs/>
          <w:lang w:val="pl-PL"/>
        </w:rPr>
        <w:t>Voda, pre</w:t>
      </w:r>
      <w:r w:rsidRPr="0050054D">
        <w:rPr>
          <w:rFonts w:ascii="Times New Roman" w:hAnsi="Times New Roman" w:cs="Times New Roman"/>
          <w:bCs/>
          <w:lang w:val="sr-Latn-RS"/>
        </w:rPr>
        <w:t>čišćena</w:t>
      </w:r>
    </w:p>
    <w:p w:rsidR="00A361EA" w:rsidRPr="0050054D" w:rsidRDefault="00A361EA" w:rsidP="00DF210E">
      <w:pPr>
        <w:tabs>
          <w:tab w:val="left" w:pos="540"/>
          <w:tab w:val="left" w:pos="569"/>
        </w:tabs>
        <w:spacing w:after="0"/>
        <w:rPr>
          <w:rFonts w:ascii="Times New Roman" w:hAnsi="Times New Roman" w:cs="Times New Roman"/>
          <w:b/>
          <w:bCs/>
        </w:rPr>
      </w:pPr>
      <w:r w:rsidRPr="0050054D">
        <w:rPr>
          <w:rFonts w:ascii="Times New Roman" w:hAnsi="Times New Roman" w:cs="Times New Roman"/>
          <w:b/>
          <w:bCs/>
        </w:rPr>
        <w:lastRenderedPageBreak/>
        <w:t xml:space="preserve">6.2. </w:t>
      </w:r>
      <w:r w:rsidRPr="0050054D">
        <w:rPr>
          <w:rFonts w:ascii="Times New Roman" w:hAnsi="Times New Roman" w:cs="Times New Roman"/>
          <w:b/>
          <w:bCs/>
        </w:rPr>
        <w:tab/>
        <w:t>Inkompatibilnosti</w:t>
      </w:r>
    </w:p>
    <w:p w:rsidR="00A361EA" w:rsidRPr="0050054D" w:rsidRDefault="00A361EA" w:rsidP="00DF210E">
      <w:pPr>
        <w:tabs>
          <w:tab w:val="left" w:pos="540"/>
          <w:tab w:val="left" w:pos="569"/>
        </w:tabs>
        <w:spacing w:after="0"/>
        <w:jc w:val="both"/>
        <w:rPr>
          <w:rFonts w:ascii="Times New Roman" w:hAnsi="Times New Roman" w:cs="Times New Roman"/>
          <w:bCs/>
        </w:rPr>
      </w:pPr>
      <w:r w:rsidRPr="0050054D">
        <w:rPr>
          <w:rFonts w:ascii="Times New Roman" w:hAnsi="Times New Roman" w:cs="Times New Roman"/>
          <w:bCs/>
        </w:rPr>
        <w:t>Nije primjenljivo.</w:t>
      </w:r>
    </w:p>
    <w:p w:rsidR="00A361EA" w:rsidRPr="0050054D" w:rsidRDefault="00A361EA" w:rsidP="00DF210E">
      <w:pPr>
        <w:tabs>
          <w:tab w:val="left" w:pos="540"/>
          <w:tab w:val="left" w:pos="569"/>
        </w:tabs>
        <w:spacing w:after="0"/>
        <w:rPr>
          <w:rFonts w:ascii="Times New Roman" w:hAnsi="Times New Roman" w:cs="Times New Roman"/>
          <w:bCs/>
        </w:rPr>
      </w:pPr>
    </w:p>
    <w:p w:rsidR="00A361EA" w:rsidRPr="0050054D" w:rsidRDefault="00A361EA" w:rsidP="00DF210E">
      <w:pPr>
        <w:tabs>
          <w:tab w:val="left" w:pos="540"/>
          <w:tab w:val="left" w:pos="569"/>
        </w:tabs>
        <w:spacing w:after="0"/>
        <w:rPr>
          <w:rFonts w:ascii="Times New Roman" w:hAnsi="Times New Roman" w:cs="Times New Roman"/>
          <w:b/>
          <w:bCs/>
        </w:rPr>
      </w:pPr>
      <w:r w:rsidRPr="0050054D">
        <w:rPr>
          <w:rFonts w:ascii="Times New Roman" w:hAnsi="Times New Roman" w:cs="Times New Roman"/>
          <w:b/>
          <w:bCs/>
        </w:rPr>
        <w:t>6.3.</w:t>
      </w:r>
      <w:r w:rsidRPr="0050054D">
        <w:rPr>
          <w:rFonts w:ascii="Times New Roman" w:hAnsi="Times New Roman" w:cs="Times New Roman"/>
          <w:b/>
          <w:bCs/>
        </w:rPr>
        <w:tab/>
        <w:t>Rok upotrebe</w:t>
      </w:r>
    </w:p>
    <w:p w:rsidR="00A361EA" w:rsidRPr="0050054D" w:rsidRDefault="00A361EA" w:rsidP="00DF210E">
      <w:pPr>
        <w:tabs>
          <w:tab w:val="left" w:pos="540"/>
          <w:tab w:val="left" w:pos="569"/>
        </w:tabs>
        <w:spacing w:after="0"/>
        <w:jc w:val="both"/>
        <w:rPr>
          <w:rFonts w:ascii="Times New Roman" w:hAnsi="Times New Roman" w:cs="Times New Roman"/>
          <w:bCs/>
          <w:lang w:val="de-DE"/>
        </w:rPr>
      </w:pPr>
      <w:r w:rsidRPr="0050054D">
        <w:rPr>
          <w:rFonts w:ascii="Times New Roman" w:hAnsi="Times New Roman" w:cs="Times New Roman"/>
          <w:bCs/>
          <w:lang w:val="de-DE"/>
        </w:rPr>
        <w:t>2 godine.</w:t>
      </w:r>
    </w:p>
    <w:p w:rsidR="00A361EA" w:rsidRPr="0050054D" w:rsidRDefault="00A361EA" w:rsidP="00DF210E">
      <w:pPr>
        <w:tabs>
          <w:tab w:val="left" w:pos="540"/>
          <w:tab w:val="left" w:pos="569"/>
        </w:tabs>
        <w:spacing w:after="0"/>
        <w:jc w:val="both"/>
        <w:rPr>
          <w:rFonts w:ascii="Times New Roman" w:hAnsi="Times New Roman" w:cs="Times New Roman"/>
          <w:bCs/>
          <w:lang w:val="de-DE"/>
        </w:rPr>
      </w:pPr>
      <w:r w:rsidRPr="0050054D">
        <w:rPr>
          <w:rFonts w:ascii="Times New Roman" w:hAnsi="Times New Roman" w:cs="Times New Roman"/>
          <w:bCs/>
          <w:lang w:val="de-DE"/>
        </w:rPr>
        <w:t>Rok upotrebe lijeka nakon prvog otvaranja je 14 dana.</w:t>
      </w:r>
    </w:p>
    <w:p w:rsidR="00A361EA" w:rsidRPr="0050054D" w:rsidRDefault="00A361EA" w:rsidP="00DF210E">
      <w:pPr>
        <w:tabs>
          <w:tab w:val="left" w:pos="540"/>
          <w:tab w:val="left" w:pos="569"/>
        </w:tabs>
        <w:spacing w:after="0"/>
        <w:rPr>
          <w:rFonts w:ascii="Times New Roman" w:hAnsi="Times New Roman" w:cs="Times New Roman"/>
          <w:bCs/>
          <w:lang w:val="de-DE"/>
        </w:rPr>
      </w:pPr>
    </w:p>
    <w:p w:rsidR="00A361EA" w:rsidRPr="0050054D" w:rsidRDefault="00A361EA" w:rsidP="00DF210E">
      <w:pPr>
        <w:tabs>
          <w:tab w:val="left" w:pos="540"/>
          <w:tab w:val="left" w:pos="569"/>
        </w:tabs>
        <w:spacing w:after="0"/>
        <w:rPr>
          <w:rFonts w:ascii="Times New Roman" w:hAnsi="Times New Roman" w:cs="Times New Roman"/>
          <w:b/>
          <w:bCs/>
        </w:rPr>
      </w:pPr>
      <w:r w:rsidRPr="0050054D">
        <w:rPr>
          <w:rFonts w:ascii="Times New Roman" w:hAnsi="Times New Roman" w:cs="Times New Roman"/>
          <w:b/>
          <w:bCs/>
        </w:rPr>
        <w:t xml:space="preserve">6.4. </w:t>
      </w:r>
      <w:r w:rsidRPr="0050054D">
        <w:rPr>
          <w:rFonts w:ascii="Times New Roman" w:hAnsi="Times New Roman" w:cs="Times New Roman"/>
          <w:b/>
          <w:bCs/>
        </w:rPr>
        <w:tab/>
        <w:t>Posebne mjere upozorenja pri čuvanju lijeka</w:t>
      </w:r>
    </w:p>
    <w:p w:rsidR="00A361EA" w:rsidRPr="0050054D" w:rsidRDefault="00A361EA" w:rsidP="00DF210E">
      <w:pPr>
        <w:tabs>
          <w:tab w:val="left" w:pos="540"/>
          <w:tab w:val="left" w:pos="569"/>
        </w:tabs>
        <w:spacing w:after="0"/>
        <w:jc w:val="both"/>
        <w:rPr>
          <w:rFonts w:ascii="Times New Roman" w:hAnsi="Times New Roman" w:cs="Times New Roman"/>
          <w:bCs/>
          <w:iCs/>
          <w:lang w:val="pl-PL"/>
        </w:rPr>
      </w:pPr>
      <w:r w:rsidRPr="0050054D">
        <w:rPr>
          <w:rFonts w:ascii="Times New Roman" w:hAnsi="Times New Roman" w:cs="Times New Roman"/>
          <w:bCs/>
          <w:iCs/>
          <w:lang w:val="pl-PL"/>
        </w:rPr>
        <w:t>Lijek ne zahtijeva posebne temperaturne uslove čuvanja. Čuvati u originalnom pakovanju.</w:t>
      </w:r>
    </w:p>
    <w:p w:rsidR="00A361EA" w:rsidRPr="0050054D" w:rsidRDefault="00A361EA" w:rsidP="00DF210E">
      <w:pPr>
        <w:tabs>
          <w:tab w:val="left" w:pos="540"/>
          <w:tab w:val="left" w:pos="569"/>
        </w:tabs>
        <w:spacing w:after="0"/>
        <w:jc w:val="both"/>
        <w:rPr>
          <w:rFonts w:ascii="Times New Roman" w:hAnsi="Times New Roman" w:cs="Times New Roman"/>
          <w:bCs/>
          <w:lang w:val="pl-PL"/>
        </w:rPr>
      </w:pPr>
    </w:p>
    <w:p w:rsidR="00A361EA" w:rsidRPr="0050054D" w:rsidRDefault="00A361EA" w:rsidP="00DF210E">
      <w:pPr>
        <w:tabs>
          <w:tab w:val="left" w:pos="540"/>
          <w:tab w:val="left" w:pos="569"/>
        </w:tabs>
        <w:spacing w:after="0"/>
        <w:rPr>
          <w:rFonts w:ascii="Times New Roman" w:hAnsi="Times New Roman" w:cs="Times New Roman"/>
          <w:b/>
          <w:bCs/>
        </w:rPr>
      </w:pPr>
      <w:r w:rsidRPr="0050054D">
        <w:rPr>
          <w:rFonts w:ascii="Times New Roman" w:hAnsi="Times New Roman" w:cs="Times New Roman"/>
          <w:b/>
          <w:bCs/>
        </w:rPr>
        <w:t xml:space="preserve">6.5. </w:t>
      </w:r>
      <w:r w:rsidRPr="0050054D">
        <w:rPr>
          <w:rFonts w:ascii="Times New Roman" w:hAnsi="Times New Roman" w:cs="Times New Roman"/>
          <w:b/>
          <w:bCs/>
        </w:rPr>
        <w:tab/>
        <w:t>Vrsta i sadržaj pakovanja</w:t>
      </w:r>
    </w:p>
    <w:p w:rsidR="00A361EA" w:rsidRPr="0050054D" w:rsidRDefault="00A361EA" w:rsidP="00DF210E">
      <w:pPr>
        <w:tabs>
          <w:tab w:val="left" w:pos="540"/>
          <w:tab w:val="left" w:pos="569"/>
        </w:tabs>
        <w:spacing w:after="0"/>
        <w:jc w:val="both"/>
        <w:rPr>
          <w:rFonts w:ascii="Times New Roman" w:hAnsi="Times New Roman" w:cs="Times New Roman"/>
          <w:bCs/>
          <w:lang w:val="hr-BA"/>
        </w:rPr>
      </w:pPr>
      <w:r w:rsidRPr="0050054D">
        <w:rPr>
          <w:rFonts w:ascii="Times New Roman" w:hAnsi="Times New Roman" w:cs="Times New Roman"/>
          <w:bCs/>
          <w:lang w:val="hr-BA"/>
        </w:rPr>
        <w:t>Aluminijumska tuba od 60 g sa unutrašnjim slojem od epoksi laka i plastičnim HDPE zatvaračem sa navojima i trnom, u kutiji.</w:t>
      </w:r>
    </w:p>
    <w:p w:rsidR="00A361EA" w:rsidRPr="0050054D" w:rsidRDefault="00A361EA" w:rsidP="00DF210E">
      <w:pPr>
        <w:tabs>
          <w:tab w:val="left" w:pos="540"/>
          <w:tab w:val="left" w:pos="569"/>
        </w:tabs>
        <w:spacing w:after="0"/>
        <w:jc w:val="both"/>
        <w:rPr>
          <w:rFonts w:ascii="Times New Roman" w:hAnsi="Times New Roman" w:cs="Times New Roman"/>
          <w:bCs/>
          <w:lang w:val="hr-BA"/>
        </w:rPr>
      </w:pPr>
      <w:r w:rsidRPr="0050054D">
        <w:rPr>
          <w:rFonts w:ascii="Times New Roman" w:hAnsi="Times New Roman" w:cs="Times New Roman"/>
          <w:bCs/>
          <w:lang w:val="hr-BA"/>
        </w:rPr>
        <w:t>Veličina pakovanja je 60 g.</w:t>
      </w:r>
    </w:p>
    <w:p w:rsidR="00BC693B" w:rsidRPr="0050054D" w:rsidRDefault="00BC693B" w:rsidP="00DF210E">
      <w:pPr>
        <w:tabs>
          <w:tab w:val="left" w:pos="540"/>
          <w:tab w:val="left" w:pos="569"/>
        </w:tabs>
        <w:spacing w:after="0"/>
        <w:jc w:val="both"/>
        <w:rPr>
          <w:rFonts w:ascii="Times New Roman" w:hAnsi="Times New Roman" w:cs="Times New Roman"/>
          <w:bCs/>
          <w:lang w:val="hr-BA"/>
        </w:rPr>
      </w:pPr>
    </w:p>
    <w:p w:rsidR="00A361EA" w:rsidRPr="0050054D" w:rsidRDefault="00A361EA" w:rsidP="00DF210E">
      <w:pPr>
        <w:tabs>
          <w:tab w:val="left" w:pos="540"/>
          <w:tab w:val="left" w:pos="569"/>
        </w:tabs>
        <w:spacing w:after="0"/>
        <w:rPr>
          <w:rFonts w:ascii="Times New Roman" w:hAnsi="Times New Roman" w:cs="Times New Roman"/>
          <w:b/>
          <w:bCs/>
        </w:rPr>
      </w:pPr>
      <w:r w:rsidRPr="0050054D">
        <w:rPr>
          <w:rFonts w:ascii="Times New Roman" w:hAnsi="Times New Roman" w:cs="Times New Roman"/>
          <w:b/>
          <w:bCs/>
        </w:rPr>
        <w:t xml:space="preserve">6.6. </w:t>
      </w:r>
      <w:r w:rsidRPr="0050054D">
        <w:rPr>
          <w:rFonts w:ascii="Times New Roman" w:hAnsi="Times New Roman" w:cs="Times New Roman"/>
          <w:b/>
          <w:bCs/>
        </w:rPr>
        <w:tab/>
        <w:t xml:space="preserve">Posebne mjere opreza pri odlaganju materijala koji treba odbaciti nakon primjene lijeka </w:t>
      </w:r>
    </w:p>
    <w:p w:rsidR="00A361EA" w:rsidRPr="0050054D" w:rsidRDefault="00A361EA" w:rsidP="00DF210E">
      <w:pPr>
        <w:tabs>
          <w:tab w:val="left" w:pos="540"/>
          <w:tab w:val="left" w:pos="569"/>
        </w:tabs>
        <w:spacing w:after="0"/>
        <w:jc w:val="both"/>
        <w:rPr>
          <w:rFonts w:ascii="Times New Roman" w:hAnsi="Times New Roman" w:cs="Times New Roman"/>
          <w:bCs/>
          <w:lang w:val="hr-BA"/>
        </w:rPr>
      </w:pPr>
      <w:r w:rsidRPr="0050054D">
        <w:rPr>
          <w:rFonts w:ascii="Times New Roman" w:hAnsi="Times New Roman" w:cs="Times New Roman"/>
          <w:bCs/>
          <w:lang w:val="hr-BA"/>
        </w:rPr>
        <w:t>Neupotrijebljeni lijek se uništava u skladu sa važećim propisima.</w:t>
      </w:r>
    </w:p>
    <w:p w:rsidR="00A361EA" w:rsidRPr="0050054D" w:rsidRDefault="00A361EA" w:rsidP="00DF210E">
      <w:pPr>
        <w:tabs>
          <w:tab w:val="left" w:pos="540"/>
          <w:tab w:val="left" w:pos="569"/>
        </w:tabs>
        <w:spacing w:after="0"/>
        <w:rPr>
          <w:rFonts w:ascii="Times New Roman" w:hAnsi="Times New Roman" w:cs="Times New Roman"/>
          <w:bCs/>
          <w:lang w:val="hr-BA"/>
        </w:rPr>
      </w:pPr>
    </w:p>
    <w:p w:rsidR="00A361EA" w:rsidRPr="0050054D" w:rsidRDefault="00A361EA" w:rsidP="00DF210E">
      <w:pPr>
        <w:tabs>
          <w:tab w:val="left" w:pos="540"/>
          <w:tab w:val="left" w:pos="569"/>
        </w:tabs>
        <w:spacing w:after="0"/>
        <w:rPr>
          <w:rFonts w:ascii="Times New Roman" w:hAnsi="Times New Roman" w:cs="Times New Roman"/>
          <w:b/>
          <w:bCs/>
          <w:lang w:val="hr-BA"/>
        </w:rPr>
      </w:pPr>
      <w:r w:rsidRPr="0050054D">
        <w:rPr>
          <w:rFonts w:ascii="Times New Roman" w:hAnsi="Times New Roman" w:cs="Times New Roman"/>
          <w:b/>
          <w:bCs/>
          <w:lang w:val="hr-BA"/>
        </w:rPr>
        <w:t xml:space="preserve">6.7. </w:t>
      </w:r>
      <w:r w:rsidRPr="0050054D">
        <w:rPr>
          <w:rFonts w:ascii="Times New Roman" w:hAnsi="Times New Roman" w:cs="Times New Roman"/>
          <w:b/>
          <w:bCs/>
          <w:lang w:val="hr-BA"/>
        </w:rPr>
        <w:tab/>
        <w:t>Režim izdavanja lijeka</w:t>
      </w:r>
    </w:p>
    <w:p w:rsidR="00A361EA" w:rsidRPr="0050054D" w:rsidRDefault="00A361EA" w:rsidP="00DF210E">
      <w:pPr>
        <w:tabs>
          <w:tab w:val="left" w:pos="540"/>
          <w:tab w:val="left" w:pos="569"/>
        </w:tabs>
        <w:spacing w:after="0"/>
        <w:jc w:val="both"/>
        <w:rPr>
          <w:rFonts w:ascii="Times New Roman" w:hAnsi="Times New Roman" w:cs="Times New Roman"/>
          <w:bCs/>
          <w:lang w:val="hr-BA"/>
        </w:rPr>
      </w:pPr>
      <w:r w:rsidRPr="0050054D">
        <w:rPr>
          <w:rFonts w:ascii="Times New Roman" w:hAnsi="Times New Roman" w:cs="Times New Roman"/>
          <w:bCs/>
          <w:lang w:val="pl-PL"/>
        </w:rPr>
        <w:t>Obnovljiv (višekratni)</w:t>
      </w:r>
      <w:r w:rsidRPr="0050054D">
        <w:rPr>
          <w:rFonts w:ascii="Times New Roman" w:hAnsi="Times New Roman" w:cs="Times New Roman"/>
          <w:bCs/>
          <w:lang w:val="hr-BA"/>
        </w:rPr>
        <w:t xml:space="preserve"> </w:t>
      </w:r>
      <w:r w:rsidRPr="0050054D">
        <w:rPr>
          <w:rFonts w:ascii="Times New Roman" w:hAnsi="Times New Roman" w:cs="Times New Roman"/>
          <w:bCs/>
          <w:lang w:val="pl-PL"/>
        </w:rPr>
        <w:t>recept</w:t>
      </w:r>
      <w:r w:rsidRPr="0050054D">
        <w:rPr>
          <w:rFonts w:ascii="Times New Roman" w:hAnsi="Times New Roman" w:cs="Times New Roman"/>
          <w:bCs/>
          <w:lang w:val="hr-BA"/>
        </w:rPr>
        <w:t>.</w:t>
      </w:r>
    </w:p>
    <w:p w:rsidR="00A361EA" w:rsidRPr="0050054D" w:rsidRDefault="00A361EA" w:rsidP="00DF210E">
      <w:pPr>
        <w:tabs>
          <w:tab w:val="left" w:pos="540"/>
          <w:tab w:val="left" w:pos="569"/>
        </w:tabs>
        <w:spacing w:after="0"/>
        <w:rPr>
          <w:rFonts w:ascii="Times New Roman" w:hAnsi="Times New Roman" w:cs="Times New Roman"/>
          <w:bCs/>
          <w:lang w:val="hr-BA"/>
        </w:rPr>
      </w:pPr>
    </w:p>
    <w:p w:rsidR="00DF210E" w:rsidRPr="0050054D" w:rsidRDefault="00DF210E" w:rsidP="00DF210E">
      <w:pPr>
        <w:tabs>
          <w:tab w:val="left" w:pos="540"/>
          <w:tab w:val="left" w:pos="569"/>
        </w:tabs>
        <w:spacing w:after="0"/>
        <w:rPr>
          <w:rFonts w:ascii="Times New Roman" w:hAnsi="Times New Roman" w:cs="Times New Roman"/>
          <w:bCs/>
          <w:lang w:val="hr-BA"/>
        </w:rPr>
      </w:pPr>
    </w:p>
    <w:p w:rsidR="00A361EA" w:rsidRPr="0050054D" w:rsidRDefault="00A361EA" w:rsidP="00DF210E">
      <w:pPr>
        <w:tabs>
          <w:tab w:val="left" w:pos="540"/>
          <w:tab w:val="left" w:pos="569"/>
        </w:tabs>
        <w:spacing w:after="0"/>
        <w:rPr>
          <w:rFonts w:ascii="Times New Roman" w:hAnsi="Times New Roman" w:cs="Times New Roman"/>
          <w:b/>
          <w:bCs/>
        </w:rPr>
      </w:pPr>
      <w:r w:rsidRPr="0050054D">
        <w:rPr>
          <w:rFonts w:ascii="Times New Roman" w:hAnsi="Times New Roman" w:cs="Times New Roman"/>
          <w:b/>
          <w:bCs/>
        </w:rPr>
        <w:t xml:space="preserve">7. </w:t>
      </w:r>
      <w:r w:rsidRPr="0050054D">
        <w:rPr>
          <w:rFonts w:ascii="Times New Roman" w:hAnsi="Times New Roman" w:cs="Times New Roman"/>
          <w:b/>
          <w:bCs/>
        </w:rPr>
        <w:tab/>
        <w:t xml:space="preserve">NOSILAC DOZVOLE </w:t>
      </w:r>
    </w:p>
    <w:p w:rsidR="00DF210E" w:rsidRPr="0050054D" w:rsidRDefault="00DF210E" w:rsidP="00DF210E">
      <w:pPr>
        <w:tabs>
          <w:tab w:val="left" w:pos="540"/>
          <w:tab w:val="left" w:pos="569"/>
        </w:tabs>
        <w:spacing w:after="0"/>
        <w:jc w:val="both"/>
        <w:rPr>
          <w:rFonts w:ascii="Times New Roman" w:hAnsi="Times New Roman" w:cs="Times New Roman"/>
          <w:bCs/>
          <w:lang w:val="tr-TR"/>
        </w:rPr>
      </w:pPr>
    </w:p>
    <w:p w:rsidR="00A361EA" w:rsidRPr="0050054D" w:rsidRDefault="00A361EA" w:rsidP="00DF210E">
      <w:pPr>
        <w:tabs>
          <w:tab w:val="left" w:pos="540"/>
          <w:tab w:val="left" w:pos="569"/>
        </w:tabs>
        <w:spacing w:after="0"/>
        <w:jc w:val="both"/>
        <w:rPr>
          <w:rFonts w:ascii="Times New Roman" w:hAnsi="Times New Roman" w:cs="Times New Roman"/>
          <w:bCs/>
        </w:rPr>
      </w:pPr>
      <w:r w:rsidRPr="0050054D">
        <w:rPr>
          <w:rFonts w:ascii="Times New Roman" w:hAnsi="Times New Roman" w:cs="Times New Roman"/>
          <w:bCs/>
          <w:lang w:val="tr-TR"/>
        </w:rPr>
        <w:t>“</w:t>
      </w:r>
      <w:r w:rsidRPr="0050054D">
        <w:rPr>
          <w:rFonts w:ascii="Times New Roman" w:hAnsi="Times New Roman" w:cs="Times New Roman"/>
          <w:bCs/>
        </w:rPr>
        <w:t>Nobel</w:t>
      </w:r>
      <w:r w:rsidRPr="0050054D">
        <w:rPr>
          <w:rFonts w:ascii="Times New Roman" w:hAnsi="Times New Roman" w:cs="Times New Roman"/>
          <w:bCs/>
          <w:lang w:val="sr-Latn-CS"/>
        </w:rPr>
        <w:t>’’ d.o.o. Podgorica</w:t>
      </w:r>
      <w:r w:rsidRPr="0050054D">
        <w:rPr>
          <w:rFonts w:ascii="Times New Roman" w:hAnsi="Times New Roman" w:cs="Times New Roman"/>
          <w:bCs/>
        </w:rPr>
        <w:t xml:space="preserve"> </w:t>
      </w:r>
    </w:p>
    <w:p w:rsidR="00A361EA" w:rsidRPr="0050054D" w:rsidRDefault="00A361EA" w:rsidP="00DF210E">
      <w:pPr>
        <w:tabs>
          <w:tab w:val="left" w:pos="540"/>
          <w:tab w:val="left" w:pos="569"/>
        </w:tabs>
        <w:spacing w:after="0"/>
        <w:jc w:val="both"/>
        <w:rPr>
          <w:rFonts w:ascii="Times New Roman" w:hAnsi="Times New Roman" w:cs="Times New Roman"/>
          <w:bCs/>
        </w:rPr>
      </w:pPr>
      <w:r w:rsidRPr="0050054D">
        <w:rPr>
          <w:rFonts w:ascii="Times New Roman" w:hAnsi="Times New Roman" w:cs="Times New Roman"/>
          <w:bCs/>
        </w:rPr>
        <w:t>Aerodromska b.b., Podgorica, Crna Gora</w:t>
      </w:r>
    </w:p>
    <w:p w:rsidR="00A361EA" w:rsidRPr="0050054D" w:rsidRDefault="00A361EA" w:rsidP="00DF210E">
      <w:pPr>
        <w:tabs>
          <w:tab w:val="left" w:pos="540"/>
          <w:tab w:val="left" w:pos="569"/>
        </w:tabs>
        <w:spacing w:after="0"/>
        <w:rPr>
          <w:rFonts w:ascii="Times New Roman" w:hAnsi="Times New Roman" w:cs="Times New Roman"/>
          <w:bCs/>
        </w:rPr>
      </w:pPr>
    </w:p>
    <w:p w:rsidR="00DF210E" w:rsidRPr="0050054D" w:rsidRDefault="00DF210E" w:rsidP="00DF210E">
      <w:pPr>
        <w:tabs>
          <w:tab w:val="left" w:pos="540"/>
          <w:tab w:val="left" w:pos="569"/>
        </w:tabs>
        <w:spacing w:after="0"/>
        <w:rPr>
          <w:rFonts w:ascii="Times New Roman" w:hAnsi="Times New Roman" w:cs="Times New Roman"/>
          <w:bCs/>
        </w:rPr>
      </w:pPr>
    </w:p>
    <w:p w:rsidR="00A361EA" w:rsidRPr="0050054D" w:rsidRDefault="00A361EA" w:rsidP="00DF210E">
      <w:pPr>
        <w:tabs>
          <w:tab w:val="left" w:pos="540"/>
          <w:tab w:val="left" w:pos="569"/>
        </w:tabs>
        <w:spacing w:after="0"/>
        <w:rPr>
          <w:rFonts w:ascii="Times New Roman" w:hAnsi="Times New Roman" w:cs="Times New Roman"/>
          <w:b/>
          <w:bCs/>
        </w:rPr>
      </w:pPr>
      <w:r w:rsidRPr="0050054D">
        <w:rPr>
          <w:rFonts w:ascii="Times New Roman" w:hAnsi="Times New Roman" w:cs="Times New Roman"/>
          <w:b/>
          <w:bCs/>
        </w:rPr>
        <w:t xml:space="preserve">8. </w:t>
      </w:r>
      <w:r w:rsidRPr="0050054D">
        <w:rPr>
          <w:rFonts w:ascii="Times New Roman" w:hAnsi="Times New Roman" w:cs="Times New Roman"/>
          <w:b/>
          <w:bCs/>
        </w:rPr>
        <w:tab/>
        <w:t>BROJ PRVE DOZVOLE/ OBNOVE DOZVOLE</w:t>
      </w:r>
    </w:p>
    <w:p w:rsidR="00A361EA" w:rsidRPr="0050054D" w:rsidRDefault="00A361EA" w:rsidP="00DF210E">
      <w:pPr>
        <w:tabs>
          <w:tab w:val="left" w:pos="540"/>
          <w:tab w:val="left" w:pos="569"/>
        </w:tabs>
        <w:spacing w:after="0"/>
        <w:rPr>
          <w:rFonts w:ascii="Times New Roman" w:hAnsi="Times New Roman" w:cs="Times New Roman"/>
          <w:bCs/>
        </w:rPr>
      </w:pPr>
    </w:p>
    <w:p w:rsidR="008C5741" w:rsidRPr="0050054D" w:rsidRDefault="008C5741" w:rsidP="00DF210E">
      <w:pPr>
        <w:tabs>
          <w:tab w:val="left" w:pos="540"/>
          <w:tab w:val="left" w:pos="569"/>
        </w:tabs>
        <w:spacing w:after="0"/>
        <w:rPr>
          <w:rFonts w:ascii="Times New Roman" w:hAnsi="Times New Roman" w:cs="Times New Roman"/>
          <w:bCs/>
        </w:rPr>
      </w:pPr>
      <w:r w:rsidRPr="0050054D">
        <w:rPr>
          <w:rFonts w:ascii="Times New Roman" w:hAnsi="Times New Roman" w:cs="Times New Roman"/>
          <w:bCs/>
          <w:lang w:val="sv-SE"/>
        </w:rPr>
        <w:t xml:space="preserve">Deksalgin®, gel, 12.5 mg/g, </w:t>
      </w:r>
      <w:r w:rsidRPr="0050054D">
        <w:rPr>
          <w:rFonts w:ascii="Times New Roman" w:hAnsi="Times New Roman" w:cs="Times New Roman"/>
          <w:bCs/>
          <w:iCs/>
          <w:lang w:val="sv-SE"/>
        </w:rPr>
        <w:t xml:space="preserve">tuba, 1x 60 g: </w:t>
      </w:r>
      <w:r w:rsidRPr="0050054D">
        <w:rPr>
          <w:rFonts w:ascii="Times New Roman" w:hAnsi="Times New Roman" w:cs="Times New Roman"/>
          <w:bCs/>
        </w:rPr>
        <w:t>2030/17/255 - 462</w:t>
      </w:r>
    </w:p>
    <w:p w:rsidR="00A361EA" w:rsidRPr="0050054D" w:rsidRDefault="00A361EA" w:rsidP="00DF210E">
      <w:pPr>
        <w:tabs>
          <w:tab w:val="left" w:pos="540"/>
          <w:tab w:val="left" w:pos="569"/>
        </w:tabs>
        <w:spacing w:after="0"/>
        <w:rPr>
          <w:rFonts w:ascii="Times New Roman" w:hAnsi="Times New Roman" w:cs="Times New Roman"/>
          <w:bCs/>
        </w:rPr>
      </w:pPr>
    </w:p>
    <w:p w:rsidR="00DF210E" w:rsidRPr="0050054D" w:rsidRDefault="00DF210E" w:rsidP="00DF210E">
      <w:pPr>
        <w:tabs>
          <w:tab w:val="left" w:pos="540"/>
          <w:tab w:val="left" w:pos="569"/>
        </w:tabs>
        <w:spacing w:after="0"/>
        <w:rPr>
          <w:rFonts w:ascii="Times New Roman" w:hAnsi="Times New Roman" w:cs="Times New Roman"/>
          <w:bCs/>
        </w:rPr>
      </w:pPr>
    </w:p>
    <w:p w:rsidR="00A361EA" w:rsidRPr="0050054D" w:rsidRDefault="00A361EA" w:rsidP="00DF210E">
      <w:pPr>
        <w:tabs>
          <w:tab w:val="left" w:pos="540"/>
          <w:tab w:val="left" w:pos="569"/>
        </w:tabs>
        <w:spacing w:after="0"/>
        <w:rPr>
          <w:rFonts w:ascii="Times New Roman" w:hAnsi="Times New Roman" w:cs="Times New Roman"/>
          <w:b/>
          <w:bCs/>
        </w:rPr>
      </w:pPr>
      <w:r w:rsidRPr="0050054D">
        <w:rPr>
          <w:rFonts w:ascii="Times New Roman" w:hAnsi="Times New Roman" w:cs="Times New Roman"/>
          <w:b/>
          <w:bCs/>
        </w:rPr>
        <w:t xml:space="preserve">9. </w:t>
      </w:r>
      <w:r w:rsidRPr="0050054D">
        <w:rPr>
          <w:rFonts w:ascii="Times New Roman" w:hAnsi="Times New Roman" w:cs="Times New Roman"/>
          <w:b/>
          <w:bCs/>
        </w:rPr>
        <w:tab/>
        <w:t>DATUM PRVE DOZVOLE/ DATUM OBNOVE DOZVOLE</w:t>
      </w:r>
    </w:p>
    <w:p w:rsidR="00A361EA" w:rsidRPr="0050054D" w:rsidRDefault="00A361EA" w:rsidP="00DF210E">
      <w:pPr>
        <w:tabs>
          <w:tab w:val="left" w:pos="540"/>
          <w:tab w:val="left" w:pos="569"/>
        </w:tabs>
        <w:spacing w:after="0"/>
        <w:rPr>
          <w:rFonts w:ascii="Times New Roman" w:hAnsi="Times New Roman" w:cs="Times New Roman"/>
          <w:bCs/>
        </w:rPr>
      </w:pPr>
    </w:p>
    <w:p w:rsidR="001B09B0" w:rsidRPr="0050054D" w:rsidRDefault="001B09B0" w:rsidP="001B09B0">
      <w:pPr>
        <w:tabs>
          <w:tab w:val="left" w:pos="540"/>
          <w:tab w:val="left" w:pos="569"/>
        </w:tabs>
        <w:spacing w:after="0"/>
        <w:rPr>
          <w:rFonts w:ascii="Times New Roman" w:hAnsi="Times New Roman" w:cs="Times New Roman"/>
          <w:bCs/>
        </w:rPr>
      </w:pPr>
      <w:r w:rsidRPr="0050054D">
        <w:rPr>
          <w:rFonts w:ascii="Times New Roman" w:hAnsi="Times New Roman" w:cs="Times New Roman"/>
          <w:bCs/>
          <w:lang w:val="sv-SE"/>
        </w:rPr>
        <w:t xml:space="preserve">Deksalgin®, gel, 12.5 mg/g, </w:t>
      </w:r>
      <w:r w:rsidRPr="0050054D">
        <w:rPr>
          <w:rFonts w:ascii="Times New Roman" w:hAnsi="Times New Roman" w:cs="Times New Roman"/>
          <w:bCs/>
          <w:iCs/>
          <w:lang w:val="sv-SE"/>
        </w:rPr>
        <w:t xml:space="preserve">tuba, 1x 60 g: </w:t>
      </w:r>
      <w:r w:rsidRPr="0050054D">
        <w:rPr>
          <w:rFonts w:ascii="Times New Roman" w:hAnsi="Times New Roman" w:cs="Times New Roman"/>
        </w:rPr>
        <w:t>28.02.2017. godine</w:t>
      </w:r>
    </w:p>
    <w:p w:rsidR="008C5741" w:rsidRPr="0050054D" w:rsidRDefault="008C5741" w:rsidP="00DF210E">
      <w:pPr>
        <w:tabs>
          <w:tab w:val="left" w:pos="540"/>
          <w:tab w:val="left" w:pos="569"/>
        </w:tabs>
        <w:spacing w:after="0"/>
        <w:rPr>
          <w:rFonts w:ascii="Times New Roman" w:hAnsi="Times New Roman" w:cs="Times New Roman"/>
          <w:bCs/>
        </w:rPr>
      </w:pPr>
    </w:p>
    <w:p w:rsidR="00DF210E" w:rsidRPr="0050054D" w:rsidRDefault="00DF210E" w:rsidP="00DF210E">
      <w:pPr>
        <w:tabs>
          <w:tab w:val="left" w:pos="540"/>
          <w:tab w:val="left" w:pos="569"/>
        </w:tabs>
        <w:spacing w:after="0"/>
        <w:rPr>
          <w:rFonts w:ascii="Times New Roman" w:hAnsi="Times New Roman" w:cs="Times New Roman"/>
          <w:bCs/>
        </w:rPr>
      </w:pPr>
    </w:p>
    <w:p w:rsidR="00A361EA" w:rsidRPr="0050054D" w:rsidRDefault="00A361EA" w:rsidP="00DF210E">
      <w:pPr>
        <w:tabs>
          <w:tab w:val="left" w:pos="540"/>
          <w:tab w:val="left" w:pos="569"/>
        </w:tabs>
        <w:spacing w:after="0"/>
        <w:ind w:left="540" w:hanging="540"/>
        <w:rPr>
          <w:rFonts w:ascii="Times New Roman" w:hAnsi="Times New Roman" w:cs="Times New Roman"/>
          <w:b/>
          <w:bCs/>
        </w:rPr>
      </w:pPr>
      <w:r w:rsidRPr="0050054D">
        <w:rPr>
          <w:rFonts w:ascii="Times New Roman" w:hAnsi="Times New Roman" w:cs="Times New Roman"/>
          <w:b/>
          <w:bCs/>
        </w:rPr>
        <w:t xml:space="preserve">10. </w:t>
      </w:r>
      <w:r w:rsidRPr="0050054D">
        <w:rPr>
          <w:rFonts w:ascii="Times New Roman" w:hAnsi="Times New Roman" w:cs="Times New Roman"/>
          <w:b/>
          <w:bCs/>
        </w:rPr>
        <w:tab/>
        <w:t>DATUM POSLJEDNJE REVIZIJE TEKSTA SAŽETKA OSNOVNIH KARAKTERISTIKA LIJEKA</w:t>
      </w:r>
    </w:p>
    <w:p w:rsidR="00A361EA" w:rsidRPr="0050054D" w:rsidRDefault="00A361EA" w:rsidP="00DF210E">
      <w:pPr>
        <w:tabs>
          <w:tab w:val="left" w:pos="540"/>
          <w:tab w:val="left" w:pos="569"/>
        </w:tabs>
        <w:spacing w:after="0"/>
        <w:rPr>
          <w:rFonts w:ascii="Times New Roman" w:hAnsi="Times New Roman" w:cs="Times New Roman"/>
          <w:bCs/>
        </w:rPr>
      </w:pPr>
    </w:p>
    <w:p w:rsidR="001B09B0" w:rsidRPr="0050054D" w:rsidRDefault="001B09B0" w:rsidP="001B09B0">
      <w:pPr>
        <w:tabs>
          <w:tab w:val="left" w:pos="540"/>
          <w:tab w:val="left" w:pos="569"/>
        </w:tabs>
        <w:spacing w:after="0"/>
        <w:rPr>
          <w:rFonts w:ascii="Times New Roman" w:hAnsi="Times New Roman" w:cs="Times New Roman"/>
          <w:bCs/>
        </w:rPr>
      </w:pPr>
      <w:r w:rsidRPr="0050054D">
        <w:rPr>
          <w:rFonts w:ascii="Times New Roman" w:hAnsi="Times New Roman" w:cs="Times New Roman"/>
          <w:bCs/>
        </w:rPr>
        <w:t>Februar, 2017.</w:t>
      </w:r>
      <w:bookmarkStart w:id="0" w:name="_GoBack"/>
      <w:bookmarkEnd w:id="0"/>
    </w:p>
    <w:p w:rsidR="008C5741" w:rsidRPr="0050054D" w:rsidRDefault="008C5741" w:rsidP="001B09B0">
      <w:pPr>
        <w:tabs>
          <w:tab w:val="left" w:pos="540"/>
          <w:tab w:val="left" w:pos="569"/>
        </w:tabs>
        <w:spacing w:after="0"/>
        <w:rPr>
          <w:rFonts w:ascii="Times New Roman" w:hAnsi="Times New Roman" w:cs="Times New Roman"/>
          <w:bCs/>
        </w:rPr>
      </w:pPr>
    </w:p>
    <w:sectPr w:rsidR="008C5741" w:rsidRPr="0050054D"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7E" w:rsidRDefault="00802C7E" w:rsidP="00FF2B5A">
      <w:pPr>
        <w:spacing w:after="0" w:line="240" w:lineRule="auto"/>
      </w:pPr>
      <w:r>
        <w:separator/>
      </w:r>
    </w:p>
  </w:endnote>
  <w:endnote w:type="continuationSeparator" w:id="0">
    <w:p w:rsidR="00802C7E" w:rsidRDefault="00802C7E"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B09B0">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B09B0">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7E" w:rsidRDefault="00802C7E" w:rsidP="00FF2B5A">
      <w:pPr>
        <w:spacing w:after="0" w:line="240" w:lineRule="auto"/>
      </w:pPr>
      <w:r>
        <w:separator/>
      </w:r>
    </w:p>
  </w:footnote>
  <w:footnote w:type="continuationSeparator" w:id="0">
    <w:p w:rsidR="00802C7E" w:rsidRDefault="00802C7E"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B09B0"/>
    <w:rsid w:val="00230360"/>
    <w:rsid w:val="00362A84"/>
    <w:rsid w:val="00461135"/>
    <w:rsid w:val="00464E23"/>
    <w:rsid w:val="0050054D"/>
    <w:rsid w:val="00747C4B"/>
    <w:rsid w:val="007977D5"/>
    <w:rsid w:val="00802C7E"/>
    <w:rsid w:val="00883AF2"/>
    <w:rsid w:val="008C5741"/>
    <w:rsid w:val="009318B4"/>
    <w:rsid w:val="00934541"/>
    <w:rsid w:val="00993E3C"/>
    <w:rsid w:val="00A06058"/>
    <w:rsid w:val="00A361EA"/>
    <w:rsid w:val="00B234CE"/>
    <w:rsid w:val="00B34AF2"/>
    <w:rsid w:val="00BC693B"/>
    <w:rsid w:val="00BE4908"/>
    <w:rsid w:val="00C273EA"/>
    <w:rsid w:val="00C4240B"/>
    <w:rsid w:val="00C542D7"/>
    <w:rsid w:val="00D45AFE"/>
    <w:rsid w:val="00DF210E"/>
    <w:rsid w:val="00E0627A"/>
    <w:rsid w:val="00E74EB9"/>
    <w:rsid w:val="00E80198"/>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361EA"/>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A361EA"/>
    <w:rPr>
      <w:rFonts w:ascii="Arial" w:eastAsia="Times New Roman" w:hAnsi="Arial" w:cs="Arial"/>
      <w:i/>
      <w:iCs/>
      <w:color w:val="999999"/>
      <w:sz w:val="18"/>
      <w:szCs w:val="24"/>
    </w:rPr>
  </w:style>
  <w:style w:type="paragraph" w:styleId="NoSpacing">
    <w:name w:val="No Spacing"/>
    <w:uiPriority w:val="1"/>
    <w:qFormat/>
    <w:rsid w:val="00A361EA"/>
    <w:pPr>
      <w:spacing w:after="0" w:line="240" w:lineRule="auto"/>
    </w:pPr>
    <w:rPr>
      <w:rFonts w:ascii="Times New Roman" w:eastAsia="Times New Roman" w:hAnsi="Times New Roman" w:cs="Times New Roman"/>
      <w:sz w:val="24"/>
      <w:szCs w:val="24"/>
    </w:rPr>
  </w:style>
  <w:style w:type="paragraph" w:styleId="NormalWeb">
    <w:name w:val="Normal (Web)"/>
    <w:basedOn w:val="Normal"/>
    <w:rsid w:val="00A361EA"/>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BFBD0-0772-4956-A412-2CA4F98C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6</cp:revision>
  <dcterms:created xsi:type="dcterms:W3CDTF">2017-08-31T10:07:00Z</dcterms:created>
  <dcterms:modified xsi:type="dcterms:W3CDTF">2017-09-08T06:21:00Z</dcterms:modified>
</cp:coreProperties>
</file>