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2C7" w:rsidRPr="00A622C7" w:rsidRDefault="00A622C7" w:rsidP="00A622C7">
      <w:pPr>
        <w:tabs>
          <w:tab w:val="left" w:pos="360"/>
        </w:tabs>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A622C7" w:rsidRPr="00A622C7" w:rsidTr="00F605D4">
        <w:trPr>
          <w:trHeight w:val="530"/>
          <w:jc w:val="center"/>
        </w:trPr>
        <w:tc>
          <w:tcPr>
            <w:tcW w:w="9360" w:type="dxa"/>
            <w:gridSpan w:val="2"/>
            <w:vAlign w:val="center"/>
          </w:tcPr>
          <w:p w:rsidR="00A622C7" w:rsidRPr="00A622C7" w:rsidRDefault="00A622C7" w:rsidP="00A622C7">
            <w:pPr>
              <w:spacing w:after="0" w:line="240" w:lineRule="auto"/>
              <w:jc w:val="center"/>
              <w:rPr>
                <w:rFonts w:ascii="Times New Roman" w:eastAsia="Times New Roman" w:hAnsi="Times New Roman" w:cs="Times New Roman"/>
                <w:b/>
                <w:bCs/>
                <w:iCs/>
                <w:u w:val="single"/>
              </w:rPr>
            </w:pPr>
            <w:r w:rsidRPr="00A622C7">
              <w:rPr>
                <w:rFonts w:ascii="Times New Roman" w:eastAsia="Times New Roman" w:hAnsi="Times New Roman" w:cs="Times New Roman"/>
                <w:b/>
                <w:bCs/>
                <w:iCs/>
                <w:u w:val="single"/>
              </w:rPr>
              <w:t>SAŽETAK KARAKTERISTIKA LIJEKA</w:t>
            </w:r>
          </w:p>
        </w:tc>
      </w:tr>
      <w:tr w:rsidR="00A622C7" w:rsidRPr="00A622C7" w:rsidTr="00F605D4">
        <w:trPr>
          <w:trHeight w:val="1969"/>
          <w:jc w:val="center"/>
        </w:trPr>
        <w:tc>
          <w:tcPr>
            <w:tcW w:w="9360" w:type="dxa"/>
            <w:gridSpan w:val="2"/>
            <w:vAlign w:val="bottom"/>
          </w:tcPr>
          <w:p w:rsidR="00A622C7" w:rsidRPr="00A622C7" w:rsidRDefault="00A622C7" w:rsidP="00A622C7">
            <w:pPr>
              <w:spacing w:after="40" w:line="240" w:lineRule="auto"/>
              <w:jc w:val="center"/>
              <w:rPr>
                <w:rFonts w:ascii="Times New Roman" w:eastAsia="Times New Roman" w:hAnsi="Times New Roman" w:cs="Times New Roman"/>
                <w:b/>
                <w:bCs/>
                <w:u w:val="single"/>
              </w:rPr>
            </w:pPr>
          </w:p>
        </w:tc>
      </w:tr>
      <w:tr w:rsidR="00A622C7" w:rsidRPr="00A622C7" w:rsidTr="00F605D4">
        <w:trPr>
          <w:trHeight w:val="1225"/>
          <w:jc w:val="center"/>
        </w:trPr>
        <w:tc>
          <w:tcPr>
            <w:tcW w:w="9360" w:type="dxa"/>
            <w:gridSpan w:val="2"/>
          </w:tcPr>
          <w:p w:rsidR="00A622C7" w:rsidRPr="00A622C7" w:rsidRDefault="00A622C7" w:rsidP="00A622C7">
            <w:pPr>
              <w:keepNext/>
              <w:tabs>
                <w:tab w:val="left" w:pos="284"/>
              </w:tabs>
              <w:spacing w:after="0" w:line="240" w:lineRule="auto"/>
              <w:jc w:val="center"/>
              <w:outlineLvl w:val="1"/>
              <w:rPr>
                <w:rFonts w:ascii="Times New Roman" w:eastAsia="Times New Roman" w:hAnsi="Times New Roman" w:cs="Times New Roman"/>
                <w:b/>
                <w:iCs/>
                <w:lang w:val="pl-PL"/>
              </w:rPr>
            </w:pPr>
            <w:r w:rsidRPr="00A622C7">
              <w:rPr>
                <w:rFonts w:ascii="Times New Roman" w:eastAsia="Times New Roman" w:hAnsi="Times New Roman" w:cs="Times New Roman"/>
                <w:b/>
                <w:iCs/>
                <w:lang w:val="pl-PL"/>
              </w:rPr>
              <w:t>Tyrosur</w:t>
            </w:r>
            <w:r w:rsidRPr="00A622C7">
              <w:rPr>
                <w:rFonts w:ascii="Times New Roman" w:eastAsia="Times New Roman" w:hAnsi="Times New Roman" w:cs="Times New Roman"/>
                <w:b/>
                <w:iCs/>
                <w:vertAlign w:val="superscript"/>
                <w:lang w:val="pl-PL"/>
              </w:rPr>
              <w:t>®</w:t>
            </w:r>
            <w:r w:rsidRPr="00A622C7">
              <w:rPr>
                <w:rFonts w:ascii="Times New Roman" w:eastAsia="Times New Roman" w:hAnsi="Times New Roman" w:cs="Times New Roman"/>
                <w:b/>
                <w:iCs/>
                <w:lang w:val="pl-PL"/>
              </w:rPr>
              <w:t xml:space="preserve"> Powder</w:t>
            </w:r>
          </w:p>
          <w:p w:rsidR="00A622C7" w:rsidRPr="00A622C7" w:rsidRDefault="00A622C7" w:rsidP="00A622C7">
            <w:pPr>
              <w:keepNext/>
              <w:tabs>
                <w:tab w:val="left" w:pos="284"/>
              </w:tabs>
              <w:spacing w:after="0" w:line="240" w:lineRule="auto"/>
              <w:jc w:val="center"/>
              <w:outlineLvl w:val="1"/>
              <w:rPr>
                <w:rFonts w:ascii="Times New Roman" w:eastAsia="Times New Roman" w:hAnsi="Times New Roman" w:cs="Times New Roman"/>
                <w:b/>
                <w:iCs/>
                <w:lang w:val="pl-PL"/>
              </w:rPr>
            </w:pPr>
            <w:r w:rsidRPr="00A622C7">
              <w:rPr>
                <w:rFonts w:ascii="Times New Roman" w:eastAsia="Times New Roman" w:hAnsi="Times New Roman" w:cs="Times New Roman"/>
                <w:b/>
                <w:iCs/>
                <w:lang w:val="pl-PL"/>
              </w:rPr>
              <w:t>prašak za kožu, 0,1%</w:t>
            </w:r>
          </w:p>
          <w:p w:rsidR="00A622C7" w:rsidRPr="00A622C7" w:rsidRDefault="00A622C7" w:rsidP="00A622C7">
            <w:pPr>
              <w:keepNext/>
              <w:tabs>
                <w:tab w:val="left" w:pos="284"/>
              </w:tabs>
              <w:spacing w:after="0" w:line="240" w:lineRule="auto"/>
              <w:jc w:val="center"/>
              <w:outlineLvl w:val="1"/>
              <w:rPr>
                <w:rFonts w:ascii="Times New Roman" w:eastAsia="Times New Roman" w:hAnsi="Times New Roman" w:cs="Times New Roman"/>
                <w:iCs/>
              </w:rPr>
            </w:pPr>
            <w:r w:rsidRPr="00A622C7">
              <w:rPr>
                <w:rFonts w:ascii="Times New Roman" w:eastAsia="Times New Roman" w:hAnsi="Times New Roman" w:cs="Times New Roman"/>
                <w:iCs/>
              </w:rPr>
              <w:t>pakovanje: bočica, 1 x 5 g</w:t>
            </w:r>
          </w:p>
          <w:p w:rsidR="00A622C7" w:rsidRPr="00A622C7" w:rsidRDefault="00A622C7" w:rsidP="00A622C7">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A622C7" w:rsidRPr="00A622C7" w:rsidTr="00F605D4">
        <w:trPr>
          <w:jc w:val="center"/>
        </w:trPr>
        <w:tc>
          <w:tcPr>
            <w:tcW w:w="2160" w:type="dxa"/>
            <w:vAlign w:val="bottom"/>
          </w:tcPr>
          <w:p w:rsidR="00A622C7" w:rsidRPr="00A622C7" w:rsidRDefault="00A622C7" w:rsidP="00A622C7">
            <w:pPr>
              <w:spacing w:before="200" w:after="0" w:line="240" w:lineRule="auto"/>
              <w:jc w:val="right"/>
              <w:rPr>
                <w:rFonts w:ascii="Times New Roman" w:eastAsia="Times New Roman" w:hAnsi="Times New Roman" w:cs="Times New Roman"/>
              </w:rPr>
            </w:pPr>
            <w:r w:rsidRPr="00A622C7">
              <w:rPr>
                <w:rFonts w:ascii="Times New Roman" w:eastAsia="Times New Roman" w:hAnsi="Times New Roman" w:cs="Times New Roman"/>
                <w:lang w:val="sr-Latn-CS"/>
              </w:rPr>
              <w:t>Proizvođač:</w:t>
            </w:r>
          </w:p>
        </w:tc>
        <w:tc>
          <w:tcPr>
            <w:tcW w:w="7200" w:type="dxa"/>
            <w:vAlign w:val="bottom"/>
          </w:tcPr>
          <w:p w:rsidR="00A622C7" w:rsidRPr="00A622C7" w:rsidRDefault="00A622C7" w:rsidP="00A622C7">
            <w:pPr>
              <w:tabs>
                <w:tab w:val="left" w:pos="720"/>
              </w:tabs>
              <w:spacing w:after="0" w:line="240" w:lineRule="auto"/>
              <w:ind w:left="72" w:hanging="72"/>
              <w:rPr>
                <w:rFonts w:ascii="Times New Roman" w:eastAsia="Times New Roman" w:hAnsi="Times New Roman" w:cs="Times New Roman"/>
                <w:b/>
                <w:bCs/>
                <w:lang w:val="hr-HR"/>
              </w:rPr>
            </w:pPr>
            <w:r w:rsidRPr="00A622C7">
              <w:rPr>
                <w:rFonts w:ascii="Times New Roman" w:eastAsia="Times New Roman" w:hAnsi="Times New Roman" w:cs="Times New Roman"/>
                <w:b/>
                <w:bCs/>
                <w:lang w:val="de-DE"/>
              </w:rPr>
              <w:t>Engelhard Ar</w:t>
            </w:r>
            <w:r w:rsidRPr="00A622C7">
              <w:rPr>
                <w:rFonts w:ascii="Times New Roman" w:eastAsia="Times New Roman" w:hAnsi="Times New Roman" w:cs="Times New Roman"/>
                <w:b/>
                <w:bCs/>
                <w:lang w:val="hr-HR"/>
              </w:rPr>
              <w:t>zneimittel GmbH &amp; Co.KG</w:t>
            </w:r>
          </w:p>
        </w:tc>
      </w:tr>
      <w:tr w:rsidR="00A622C7" w:rsidRPr="00A622C7" w:rsidTr="00F605D4">
        <w:trPr>
          <w:jc w:val="center"/>
        </w:trPr>
        <w:tc>
          <w:tcPr>
            <w:tcW w:w="2160" w:type="dxa"/>
            <w:vAlign w:val="bottom"/>
          </w:tcPr>
          <w:p w:rsidR="00A622C7" w:rsidRPr="00A622C7" w:rsidRDefault="00A622C7" w:rsidP="00A622C7">
            <w:pPr>
              <w:spacing w:before="200" w:after="0" w:line="240" w:lineRule="auto"/>
              <w:jc w:val="right"/>
              <w:rPr>
                <w:rFonts w:ascii="Times New Roman" w:eastAsia="Times New Roman" w:hAnsi="Times New Roman" w:cs="Times New Roman"/>
              </w:rPr>
            </w:pPr>
            <w:r w:rsidRPr="00A622C7">
              <w:rPr>
                <w:rFonts w:ascii="Times New Roman" w:eastAsia="Times New Roman" w:hAnsi="Times New Roman" w:cs="Times New Roman"/>
              </w:rPr>
              <w:t>Adresa:</w:t>
            </w:r>
          </w:p>
        </w:tc>
        <w:tc>
          <w:tcPr>
            <w:tcW w:w="7200" w:type="dxa"/>
            <w:vAlign w:val="bottom"/>
          </w:tcPr>
          <w:p w:rsidR="00A622C7" w:rsidRPr="00A622C7" w:rsidRDefault="00A622C7" w:rsidP="00A622C7">
            <w:pPr>
              <w:tabs>
                <w:tab w:val="left" w:pos="720"/>
              </w:tabs>
              <w:spacing w:after="0" w:line="240" w:lineRule="auto"/>
              <w:ind w:left="72" w:hanging="72"/>
              <w:rPr>
                <w:rFonts w:ascii="Times New Roman" w:eastAsia="Times New Roman" w:hAnsi="Times New Roman" w:cs="Times New Roman"/>
                <w:b/>
                <w:bCs/>
              </w:rPr>
            </w:pPr>
            <w:r w:rsidRPr="00A622C7">
              <w:rPr>
                <w:rFonts w:ascii="Times New Roman" w:eastAsia="Times New Roman" w:hAnsi="Times New Roman" w:cs="Times New Roman"/>
                <w:b/>
                <w:bCs/>
              </w:rPr>
              <w:t>Herzbergstr. 3, 61138 Niederdorfelden, Njemačka</w:t>
            </w:r>
          </w:p>
        </w:tc>
      </w:tr>
      <w:tr w:rsidR="00A622C7" w:rsidRPr="00A622C7" w:rsidTr="00F605D4">
        <w:trPr>
          <w:jc w:val="center"/>
        </w:trPr>
        <w:tc>
          <w:tcPr>
            <w:tcW w:w="2160" w:type="dxa"/>
            <w:vAlign w:val="bottom"/>
          </w:tcPr>
          <w:p w:rsidR="00A622C7" w:rsidRPr="00A622C7" w:rsidRDefault="00A622C7" w:rsidP="00A622C7">
            <w:pPr>
              <w:spacing w:before="200" w:after="0" w:line="240" w:lineRule="auto"/>
              <w:jc w:val="right"/>
              <w:rPr>
                <w:rFonts w:ascii="Times New Roman" w:eastAsia="Times New Roman" w:hAnsi="Times New Roman" w:cs="Times New Roman"/>
              </w:rPr>
            </w:pPr>
            <w:r w:rsidRPr="00A622C7">
              <w:rPr>
                <w:rFonts w:ascii="Times New Roman" w:eastAsia="Times New Roman" w:hAnsi="Times New Roman" w:cs="Times New Roman"/>
                <w:lang w:val="sr-Latn-CS"/>
              </w:rPr>
              <w:t>Podnosilac zahtjeva</w:t>
            </w:r>
            <w:r w:rsidRPr="00A622C7">
              <w:rPr>
                <w:rFonts w:ascii="Times New Roman" w:eastAsia="Times New Roman" w:hAnsi="Times New Roman" w:cs="Times New Roman"/>
              </w:rPr>
              <w:t>:</w:t>
            </w:r>
          </w:p>
        </w:tc>
        <w:tc>
          <w:tcPr>
            <w:tcW w:w="7200" w:type="dxa"/>
            <w:vAlign w:val="bottom"/>
          </w:tcPr>
          <w:p w:rsidR="00A622C7" w:rsidRPr="00A622C7" w:rsidRDefault="00A622C7" w:rsidP="00A622C7">
            <w:pPr>
              <w:autoSpaceDE w:val="0"/>
              <w:autoSpaceDN w:val="0"/>
              <w:adjustRightInd w:val="0"/>
              <w:spacing w:after="0" w:line="240" w:lineRule="auto"/>
              <w:rPr>
                <w:rFonts w:ascii="Times New Roman" w:eastAsia="Times New Roman" w:hAnsi="Times New Roman" w:cs="Times New Roman"/>
                <w:b/>
                <w:lang w:val="it-IT"/>
              </w:rPr>
            </w:pPr>
            <w:r w:rsidRPr="00A622C7">
              <w:rPr>
                <w:rFonts w:ascii="Times New Roman" w:eastAsia="Times New Roman" w:hAnsi="Times New Roman" w:cs="Times New Roman"/>
                <w:b/>
                <w:lang w:val="it-IT"/>
              </w:rPr>
              <w:t>Salveo CG d.o.o. Podgorica</w:t>
            </w:r>
          </w:p>
        </w:tc>
      </w:tr>
      <w:tr w:rsidR="00A622C7" w:rsidRPr="00A622C7" w:rsidTr="00F605D4">
        <w:trPr>
          <w:jc w:val="center"/>
        </w:trPr>
        <w:tc>
          <w:tcPr>
            <w:tcW w:w="2160" w:type="dxa"/>
            <w:vAlign w:val="bottom"/>
          </w:tcPr>
          <w:p w:rsidR="00A622C7" w:rsidRPr="00A622C7" w:rsidRDefault="00A622C7" w:rsidP="00A622C7">
            <w:pPr>
              <w:spacing w:before="200" w:after="0" w:line="240" w:lineRule="auto"/>
              <w:jc w:val="right"/>
              <w:rPr>
                <w:rFonts w:ascii="Times New Roman" w:eastAsia="Times New Roman" w:hAnsi="Times New Roman" w:cs="Times New Roman"/>
              </w:rPr>
            </w:pPr>
            <w:r w:rsidRPr="00A622C7">
              <w:rPr>
                <w:rFonts w:ascii="Times New Roman" w:eastAsia="Times New Roman" w:hAnsi="Times New Roman" w:cs="Times New Roman"/>
                <w:lang w:val="sr-Latn-CS"/>
              </w:rPr>
              <w:t>Adresa:</w:t>
            </w:r>
          </w:p>
        </w:tc>
        <w:tc>
          <w:tcPr>
            <w:tcW w:w="7200" w:type="dxa"/>
            <w:vAlign w:val="bottom"/>
          </w:tcPr>
          <w:p w:rsidR="00A622C7" w:rsidRPr="00A622C7" w:rsidRDefault="00A622C7" w:rsidP="00A622C7">
            <w:pPr>
              <w:spacing w:after="0" w:line="240" w:lineRule="auto"/>
              <w:ind w:left="74" w:hanging="74"/>
              <w:rPr>
                <w:rFonts w:ascii="Times New Roman" w:eastAsia="Times New Roman" w:hAnsi="Times New Roman" w:cs="Times New Roman"/>
                <w:b/>
                <w:bCs/>
                <w:lang w:val="es-ES_tradnl"/>
              </w:rPr>
            </w:pPr>
            <w:r w:rsidRPr="00A622C7">
              <w:rPr>
                <w:rFonts w:ascii="Times New Roman" w:eastAsia="Times New Roman" w:hAnsi="Times New Roman" w:cs="Times New Roman"/>
                <w:b/>
              </w:rPr>
              <w:t>Milutina Kažića 19, Podgorica, Crna Gora</w:t>
            </w:r>
          </w:p>
        </w:tc>
      </w:tr>
    </w:tbl>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b/>
          <w:bCs/>
          <w:i/>
          <w:iCs/>
          <w:u w:val="single"/>
        </w:rPr>
      </w:pPr>
    </w:p>
    <w:p w:rsidR="00A622C7" w:rsidRPr="00A622C7" w:rsidRDefault="00A622C7" w:rsidP="00A622C7">
      <w:pPr>
        <w:spacing w:after="0" w:line="240" w:lineRule="auto"/>
        <w:rPr>
          <w:rFonts w:ascii="Times New Roman" w:eastAsia="Times New Roman" w:hAnsi="Times New Roman" w:cs="Times New Roman"/>
          <w:color w:val="808080"/>
          <w:lang w:val="sr-Latn-CS"/>
        </w:rPr>
      </w:pPr>
    </w:p>
    <w:p w:rsidR="00A622C7" w:rsidRPr="00A622C7" w:rsidRDefault="00A622C7" w:rsidP="00A622C7">
      <w:pPr>
        <w:spacing w:after="0" w:line="240" w:lineRule="auto"/>
        <w:rPr>
          <w:rFonts w:ascii="Times New Roman" w:eastAsia="Times New Roman" w:hAnsi="Times New Roman" w:cs="Times New Roman"/>
          <w:i/>
          <w:color w:val="808080"/>
          <w:lang w:val="sr-Latn-CS"/>
        </w:rPr>
      </w:pPr>
    </w:p>
    <w:p w:rsidR="00A622C7" w:rsidRPr="00A622C7" w:rsidRDefault="00A622C7" w:rsidP="00A622C7">
      <w:pPr>
        <w:spacing w:after="0" w:line="240" w:lineRule="auto"/>
        <w:rPr>
          <w:rFonts w:ascii="Times New Roman" w:eastAsia="Times New Roman" w:hAnsi="Times New Roman" w:cs="Times New Roman"/>
          <w:i/>
          <w:color w:val="808080"/>
          <w:lang w:val="sr-Latn-CS"/>
        </w:rPr>
      </w:pPr>
    </w:p>
    <w:p w:rsidR="00A622C7" w:rsidRPr="00A622C7" w:rsidRDefault="00A622C7" w:rsidP="00A622C7">
      <w:pPr>
        <w:spacing w:after="0" w:line="240" w:lineRule="auto"/>
        <w:rPr>
          <w:rFonts w:ascii="Times New Roman" w:eastAsia="Times New Roman" w:hAnsi="Times New Roman" w:cs="Times New Roman"/>
          <w:i/>
          <w:color w:val="808080"/>
          <w:lang w:val="sr-Latn-CS"/>
        </w:rPr>
      </w:pPr>
    </w:p>
    <w:p w:rsidR="00A622C7" w:rsidRPr="00A622C7" w:rsidRDefault="00A622C7" w:rsidP="00A622C7">
      <w:pPr>
        <w:spacing w:after="0" w:line="240" w:lineRule="auto"/>
        <w:rPr>
          <w:rFonts w:ascii="Times New Roman" w:eastAsia="Times New Roman" w:hAnsi="Times New Roman" w:cs="Times New Roman"/>
          <w:i/>
          <w:color w:val="808080"/>
          <w:lang w:val="sr-Latn-CS"/>
        </w:rPr>
      </w:pPr>
    </w:p>
    <w:p w:rsidR="00A622C7" w:rsidRPr="00A622C7" w:rsidRDefault="00A622C7" w:rsidP="00A622C7">
      <w:pPr>
        <w:spacing w:after="0" w:line="240" w:lineRule="auto"/>
        <w:rPr>
          <w:rFonts w:ascii="Times New Roman" w:eastAsia="Times New Roman" w:hAnsi="Times New Roman" w:cs="Times New Roman"/>
          <w:i/>
          <w:color w:val="808080"/>
          <w:lang w:val="sr-Latn-CS"/>
        </w:rPr>
      </w:pPr>
    </w:p>
    <w:p w:rsidR="00A622C7" w:rsidRPr="00A622C7" w:rsidRDefault="00A622C7" w:rsidP="00A622C7">
      <w:pPr>
        <w:spacing w:after="0" w:line="240" w:lineRule="auto"/>
        <w:rPr>
          <w:rFonts w:ascii="Times New Roman" w:eastAsia="Times New Roman" w:hAnsi="Times New Roman" w:cs="Times New Roman"/>
          <w:i/>
          <w:color w:val="808080"/>
          <w:lang w:val="sr-Latn-CS"/>
        </w:rPr>
      </w:pPr>
    </w:p>
    <w:p w:rsidR="00A622C7" w:rsidRPr="00A622C7" w:rsidRDefault="00A622C7" w:rsidP="00A622C7">
      <w:pPr>
        <w:spacing w:after="0" w:line="240" w:lineRule="auto"/>
        <w:rPr>
          <w:rFonts w:ascii="Times New Roman" w:eastAsia="Times New Roman" w:hAnsi="Times New Roman" w:cs="Times New Roman"/>
          <w:color w:val="808080"/>
          <w:lang w:val="sr-Latn-CS"/>
        </w:rPr>
      </w:pPr>
    </w:p>
    <w:p w:rsidR="00A622C7" w:rsidRPr="00A622C7" w:rsidRDefault="00A622C7" w:rsidP="00A622C7">
      <w:pPr>
        <w:spacing w:after="0" w:line="240" w:lineRule="auto"/>
        <w:rPr>
          <w:rFonts w:ascii="Times New Roman" w:eastAsia="Times New Roman" w:hAnsi="Times New Roman" w:cs="Times New Roman"/>
          <w:color w:val="808080"/>
          <w:lang w:val="sr-Latn-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lastRenderedPageBreak/>
        <w:t>1.</w:t>
      </w:r>
      <w:r w:rsidRPr="00A622C7">
        <w:rPr>
          <w:rFonts w:ascii="Times New Roman" w:eastAsia="Times New Roman" w:hAnsi="Times New Roman" w:cs="Times New Roman"/>
          <w:b/>
          <w:bCs/>
        </w:rPr>
        <w:tab/>
        <w:t>NAZIV LIJEKA</w:t>
      </w:r>
    </w:p>
    <w:p w:rsidR="00A622C7" w:rsidRPr="00A622C7" w:rsidRDefault="00A622C7" w:rsidP="00A622C7">
      <w:pPr>
        <w:spacing w:after="0" w:line="240" w:lineRule="auto"/>
        <w:rPr>
          <w:rFonts w:ascii="Times New Roman" w:eastAsia="Times New Roman" w:hAnsi="Times New Roman" w:cs="Times New Roman"/>
          <w:lang w:val="pl-PL"/>
        </w:rPr>
      </w:pPr>
    </w:p>
    <w:p w:rsidR="00A622C7" w:rsidRPr="00A622C7" w:rsidRDefault="00A622C7" w:rsidP="00A622C7">
      <w:pPr>
        <w:spacing w:after="0" w:line="240" w:lineRule="auto"/>
        <w:rPr>
          <w:rFonts w:ascii="Times New Roman" w:eastAsia="Times New Roman" w:hAnsi="Times New Roman" w:cs="Times New Roman"/>
          <w:lang w:val="pl-PL"/>
        </w:rPr>
      </w:pPr>
      <w:r w:rsidRPr="00A622C7">
        <w:rPr>
          <w:rFonts w:ascii="Times New Roman" w:eastAsia="Times New Roman" w:hAnsi="Times New Roman" w:cs="Times New Roman"/>
          <w:b/>
          <w:lang w:val="pl-PL"/>
        </w:rPr>
        <w:t>Tyrosur</w:t>
      </w:r>
      <w:r w:rsidRPr="00A622C7">
        <w:rPr>
          <w:rFonts w:ascii="Times New Roman" w:eastAsia="Times New Roman" w:hAnsi="Times New Roman" w:cs="Times New Roman"/>
          <w:b/>
          <w:vertAlign w:val="superscript"/>
          <w:lang w:val="pl-PL"/>
        </w:rPr>
        <w:t>®</w:t>
      </w:r>
      <w:r w:rsidRPr="00A622C7">
        <w:rPr>
          <w:rFonts w:ascii="Times New Roman" w:eastAsia="Times New Roman" w:hAnsi="Times New Roman" w:cs="Times New Roman"/>
          <w:b/>
          <w:lang w:val="pl-PL"/>
        </w:rPr>
        <w:t xml:space="preserve"> Powder, 0,1%, prašak za kožu</w:t>
      </w:r>
    </w:p>
    <w:p w:rsidR="00A622C7" w:rsidRPr="00A622C7" w:rsidRDefault="00A622C7" w:rsidP="00A622C7">
      <w:pPr>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v-SE"/>
        </w:rPr>
        <w:t xml:space="preserve">INN: </w:t>
      </w:r>
      <w:r w:rsidRPr="00A622C7">
        <w:rPr>
          <w:rFonts w:ascii="Times New Roman" w:eastAsia="Times New Roman" w:hAnsi="Times New Roman" w:cs="Times New Roman"/>
        </w:rPr>
        <w:t>tirotricin</w:t>
      </w:r>
    </w:p>
    <w:p w:rsidR="00A622C7" w:rsidRPr="00A622C7" w:rsidRDefault="00A622C7" w:rsidP="00A622C7">
      <w:pPr>
        <w:spacing w:after="0" w:line="240" w:lineRule="auto"/>
        <w:rPr>
          <w:rFonts w:ascii="Times New Roman" w:eastAsia="Times New Roman" w:hAnsi="Times New Roman" w:cs="Times New Roman"/>
          <w:bCs/>
          <w:lang w:val="sv-SE"/>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2. </w:t>
      </w:r>
      <w:r w:rsidRPr="00A622C7">
        <w:rPr>
          <w:rFonts w:ascii="Times New Roman" w:eastAsia="Times New Roman" w:hAnsi="Times New Roman" w:cs="Times New Roman"/>
          <w:b/>
          <w:bCs/>
        </w:rPr>
        <w:tab/>
        <w:t>KVALITATIVNI I KVANTITATIVNI SASTAV</w:t>
      </w:r>
    </w:p>
    <w:p w:rsidR="00A622C7" w:rsidRPr="00A622C7" w:rsidRDefault="00A622C7" w:rsidP="00A622C7">
      <w:pPr>
        <w:spacing w:after="0" w:line="240" w:lineRule="auto"/>
        <w:rPr>
          <w:rFonts w:ascii="Times New Roman" w:eastAsia="Times New Roman" w:hAnsi="Times New Roman" w:cs="Times New Roman"/>
          <w:lang w:val="sr-Latn-CS"/>
        </w:rPr>
      </w:pP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it-IT"/>
        </w:rPr>
      </w:pPr>
      <w:r w:rsidRPr="00A622C7">
        <w:rPr>
          <w:rFonts w:ascii="Times New Roman" w:eastAsia="Times New Roman" w:hAnsi="Times New Roman" w:cs="Times New Roman"/>
          <w:lang w:val="it-IT"/>
        </w:rPr>
        <w:t>1 g praška sadrži 1 mg tirotricina (0,1%).</w:t>
      </w:r>
    </w:p>
    <w:p w:rsidR="00A622C7" w:rsidRPr="00A622C7" w:rsidRDefault="00A622C7" w:rsidP="00527038">
      <w:pPr>
        <w:widowControl w:val="0"/>
        <w:autoSpaceDE w:val="0"/>
        <w:autoSpaceDN w:val="0"/>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Za listu svih pomoćnih supstanci, vidjeti odeljak 6.1. </w:t>
      </w:r>
    </w:p>
    <w:p w:rsidR="00A622C7" w:rsidRPr="00A622C7" w:rsidRDefault="00A622C7" w:rsidP="00A622C7">
      <w:pPr>
        <w:spacing w:after="0" w:line="240" w:lineRule="auto"/>
        <w:rPr>
          <w:rFonts w:ascii="Times New Roman" w:eastAsia="Times New Roman" w:hAnsi="Times New Roman" w:cs="Times New Roman"/>
          <w:lang w:val="sr-Latn-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3. </w:t>
      </w:r>
      <w:r w:rsidRPr="00A622C7">
        <w:rPr>
          <w:rFonts w:ascii="Times New Roman" w:eastAsia="Times New Roman" w:hAnsi="Times New Roman" w:cs="Times New Roman"/>
          <w:b/>
          <w:bCs/>
        </w:rPr>
        <w:tab/>
        <w:t>FARMACEUTSKI OBLIK</w:t>
      </w:r>
    </w:p>
    <w:p w:rsidR="00A622C7" w:rsidRPr="00A622C7" w:rsidRDefault="00A622C7" w:rsidP="00A622C7">
      <w:pPr>
        <w:spacing w:after="0" w:line="240" w:lineRule="auto"/>
        <w:rPr>
          <w:rFonts w:ascii="Times New Roman" w:eastAsia="Times New Roman" w:hAnsi="Times New Roman" w:cs="Times New Roman"/>
          <w:bCs/>
          <w:lang w:val="sr-Latn-CS"/>
        </w:rPr>
      </w:pP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pl-PL"/>
        </w:rPr>
      </w:pPr>
      <w:r w:rsidRPr="00A622C7">
        <w:rPr>
          <w:rFonts w:ascii="Times New Roman" w:eastAsia="Times New Roman" w:hAnsi="Times New Roman" w:cs="Times New Roman"/>
          <w:lang w:val="pl-PL"/>
        </w:rPr>
        <w:t>Prašak za kožu.</w:t>
      </w:r>
    </w:p>
    <w:p w:rsidR="00A622C7" w:rsidRPr="00527038" w:rsidRDefault="00A622C7" w:rsidP="00527038">
      <w:pPr>
        <w:tabs>
          <w:tab w:val="left" w:pos="284"/>
          <w:tab w:val="center" w:pos="4320"/>
          <w:tab w:val="right" w:pos="8640"/>
        </w:tabs>
        <w:spacing w:after="0" w:line="240" w:lineRule="auto"/>
        <w:rPr>
          <w:rFonts w:ascii="Times New Roman" w:eastAsia="Times New Roman" w:hAnsi="Times New Roman" w:cs="Times New Roman"/>
          <w:lang w:val="pl-PL"/>
        </w:rPr>
      </w:pPr>
      <w:r w:rsidRPr="00A622C7">
        <w:rPr>
          <w:rFonts w:ascii="Times New Roman" w:eastAsia="Times New Roman" w:hAnsi="Times New Roman" w:cs="Times New Roman"/>
          <w:lang w:val="pl-PL"/>
        </w:rPr>
        <w:t>Bijeli prašak za spoljašnju primjenu.</w:t>
      </w:r>
    </w:p>
    <w:p w:rsidR="00A622C7" w:rsidRPr="00A622C7" w:rsidRDefault="00A622C7" w:rsidP="00A622C7">
      <w:pPr>
        <w:spacing w:after="0" w:line="240" w:lineRule="auto"/>
        <w:rPr>
          <w:rFonts w:ascii="Times New Roman" w:eastAsia="Times New Roman" w:hAnsi="Times New Roman" w:cs="Times New Roman"/>
          <w:bCs/>
          <w:lang w:val="sr-Latn-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4. </w:t>
      </w:r>
      <w:r w:rsidRPr="00A622C7">
        <w:rPr>
          <w:rFonts w:ascii="Times New Roman" w:eastAsia="Times New Roman" w:hAnsi="Times New Roman" w:cs="Times New Roman"/>
          <w:b/>
          <w:bCs/>
        </w:rPr>
        <w:tab/>
        <w:t>KLINIČKI PODACI</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4.1. </w:t>
      </w:r>
      <w:r w:rsidRPr="00A622C7">
        <w:rPr>
          <w:rFonts w:ascii="Times New Roman" w:eastAsia="Times New Roman" w:hAnsi="Times New Roman" w:cs="Times New Roman"/>
          <w:b/>
          <w:bCs/>
        </w:rPr>
        <w:tab/>
        <w:t>Terapijske indikacije</w:t>
      </w:r>
    </w:p>
    <w:p w:rsidR="00ED2C57" w:rsidRPr="00A622C7" w:rsidRDefault="00ED2C57"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rPr>
        <w:t>Tyrosur</w:t>
      </w:r>
      <w:r w:rsidRPr="00A622C7">
        <w:rPr>
          <w:rFonts w:ascii="Times New Roman" w:eastAsia="Times New Roman" w:hAnsi="Times New Roman" w:cs="Times New Roman"/>
          <w:vertAlign w:val="superscript"/>
        </w:rPr>
        <w:t>®</w:t>
      </w:r>
      <w:r w:rsidRPr="00A622C7">
        <w:rPr>
          <w:rFonts w:ascii="Times New Roman" w:eastAsia="Times New Roman" w:hAnsi="Times New Roman" w:cs="Times New Roman"/>
        </w:rPr>
        <w:t xml:space="preserve"> Powder se koristi za liječenje malih površinskih i umjereno vlažnih rana kao što su laceracije, ogrebotine i abrazije, sa prisutnom superinfekcijom izazvanom bakterijskim uzročnicima osjetljivim na tirotricin.</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4.2. </w:t>
      </w:r>
      <w:r w:rsidRPr="00A622C7">
        <w:rPr>
          <w:rFonts w:ascii="Times New Roman" w:eastAsia="Times New Roman" w:hAnsi="Times New Roman" w:cs="Times New Roman"/>
          <w:b/>
          <w:bCs/>
        </w:rPr>
        <w:tab/>
        <w:t>Doziranje i način primjene</w:t>
      </w:r>
    </w:p>
    <w:p w:rsidR="00ED2C57" w:rsidRPr="00A622C7" w:rsidRDefault="00ED2C57"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Lijek je namijenjen za odrasle osobe i djecu uzrasta od 1 godine i stariju.</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u w:val="single"/>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u w:val="single"/>
          <w:lang w:val="pl-PL"/>
        </w:rPr>
      </w:pPr>
      <w:r w:rsidRPr="00A622C7">
        <w:rPr>
          <w:rFonts w:ascii="Times New Roman" w:eastAsia="Times New Roman" w:hAnsi="Times New Roman" w:cs="Times New Roman"/>
          <w:u w:val="single"/>
          <w:lang w:val="pl-PL"/>
        </w:rPr>
        <w:t>Doziranje kod djece i odraslih:</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treba lagano posuti 1-2 puta dnevno u tankom sloju (ujutru i uveče)  da prekrije ozlijeđene djelove kože i ukoliko je potrebno, prekriti zavojem. </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u w:val="single"/>
          <w:lang w:val="pl-PL"/>
        </w:rPr>
      </w:pPr>
      <w:r w:rsidRPr="00A622C7">
        <w:rPr>
          <w:rFonts w:ascii="Times New Roman" w:eastAsia="Times New Roman" w:hAnsi="Times New Roman" w:cs="Times New Roman"/>
          <w:u w:val="single"/>
          <w:lang w:val="pl-PL"/>
        </w:rPr>
        <w:t>Način primjene:</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Za spoljašnju primjenu na kožu.</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 xml:space="preserve">Trajanje liječenja zavisi od kliničkih manifestacija. U slučaju da ne dođe do poboljšanja nakon 7 dana, liječenje treba reevaluirati. Kad god je primjenljivo treba verifikovati bakterijskog uzročnika. </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4.3. </w:t>
      </w:r>
      <w:r w:rsidRPr="00A622C7">
        <w:rPr>
          <w:rFonts w:ascii="Times New Roman" w:eastAsia="Times New Roman" w:hAnsi="Times New Roman" w:cs="Times New Roman"/>
          <w:b/>
          <w:bCs/>
        </w:rPr>
        <w:tab/>
        <w:t>Kontraindikacije</w:t>
      </w:r>
    </w:p>
    <w:p w:rsidR="00002DA2" w:rsidRPr="00A622C7" w:rsidRDefault="00002DA2"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Poznata preosjetljivost na bilo koji sastojak lijeka.</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Cs/>
        </w:rPr>
      </w:pPr>
      <w:r w:rsidRPr="00A622C7">
        <w:rPr>
          <w:rFonts w:ascii="Times New Roman" w:eastAsia="Times New Roman" w:hAnsi="Times New Roman" w:cs="Times New Roman"/>
          <w:b/>
          <w:bCs/>
        </w:rPr>
        <w:t xml:space="preserve">4.4. </w:t>
      </w:r>
      <w:r w:rsidRPr="00A622C7">
        <w:rPr>
          <w:rFonts w:ascii="Times New Roman" w:eastAsia="Times New Roman" w:hAnsi="Times New Roman" w:cs="Times New Roman"/>
          <w:b/>
          <w:bCs/>
        </w:rPr>
        <w:tab/>
        <w:t>Posebna upozorenja i mjere opreza pri upotrebi lijeka</w:t>
      </w:r>
      <w:r w:rsidRPr="00A622C7">
        <w:rPr>
          <w:rFonts w:ascii="Times New Roman" w:eastAsia="Times New Roman" w:hAnsi="Times New Roman" w:cs="Times New Roman"/>
          <w:bCs/>
        </w:rPr>
        <w:tab/>
      </w:r>
    </w:p>
    <w:p w:rsidR="00ED2C57" w:rsidRPr="00A622C7" w:rsidRDefault="00ED2C57"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Nema.</w:t>
      </w:r>
    </w:p>
    <w:p w:rsidR="00A622C7" w:rsidRPr="00A622C7" w:rsidRDefault="00A622C7" w:rsidP="00A622C7">
      <w:pPr>
        <w:tabs>
          <w:tab w:val="left" w:pos="1452"/>
        </w:tabs>
        <w:spacing w:after="0" w:line="240" w:lineRule="auto"/>
        <w:jc w:val="both"/>
        <w:rPr>
          <w:rFonts w:ascii="Times New Roman" w:eastAsia="Times New Roman" w:hAnsi="Times New Roman" w:cs="Times New Roman"/>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4.5. </w:t>
      </w:r>
      <w:r w:rsidRPr="00A622C7">
        <w:rPr>
          <w:rFonts w:ascii="Times New Roman" w:eastAsia="Times New Roman" w:hAnsi="Times New Roman" w:cs="Times New Roman"/>
          <w:b/>
          <w:bCs/>
        </w:rPr>
        <w:tab/>
        <w:t>Interakcije sa drugim ljekovima i druge vrste interakcija</w:t>
      </w:r>
    </w:p>
    <w:p w:rsidR="00002DA2" w:rsidRPr="00A622C7" w:rsidRDefault="00002DA2"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lastRenderedPageBreak/>
        <w:t>Uticaj drugih ljekova na dejstvo lijeka 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nije poznat.</w:t>
      </w:r>
    </w:p>
    <w:p w:rsidR="00A622C7" w:rsidRDefault="00A622C7" w:rsidP="00A622C7">
      <w:pPr>
        <w:tabs>
          <w:tab w:val="left" w:pos="540"/>
          <w:tab w:val="left" w:pos="569"/>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Nije poznato da Tyrosur</w:t>
      </w:r>
      <w:r w:rsidRPr="00A622C7">
        <w:rPr>
          <w:rFonts w:ascii="Times New Roman" w:eastAsia="Times New Roman" w:hAnsi="Times New Roman" w:cs="Times New Roman"/>
          <w:vertAlign w:val="superscript"/>
          <w:lang w:val="pl-PL"/>
        </w:rPr>
        <w:t xml:space="preserve">® </w:t>
      </w:r>
      <w:r w:rsidRPr="00A622C7">
        <w:rPr>
          <w:rFonts w:ascii="Times New Roman" w:eastAsia="Times New Roman" w:hAnsi="Times New Roman" w:cs="Times New Roman"/>
          <w:lang w:val="pl-PL"/>
        </w:rPr>
        <w:t>Powder utiče na dejstvo bilo kog drugog lijeka.</w:t>
      </w:r>
    </w:p>
    <w:p w:rsidR="00527038" w:rsidRDefault="00527038" w:rsidP="00A622C7">
      <w:pPr>
        <w:tabs>
          <w:tab w:val="left" w:pos="540"/>
          <w:tab w:val="left" w:pos="569"/>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4.6. </w:t>
      </w:r>
      <w:r w:rsidRPr="00A622C7">
        <w:rPr>
          <w:rFonts w:ascii="Times New Roman" w:eastAsia="Times New Roman" w:hAnsi="Times New Roman" w:cs="Times New Roman"/>
          <w:b/>
          <w:bCs/>
        </w:rPr>
        <w:tab/>
        <w:t>Primjena u periodu trudnoće i dojenja</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u w:val="single"/>
          <w:lang w:val="pl-PL"/>
        </w:rPr>
      </w:pPr>
      <w:r w:rsidRPr="00A622C7">
        <w:rPr>
          <w:rFonts w:ascii="Times New Roman" w:eastAsia="Times New Roman" w:hAnsi="Times New Roman" w:cs="Times New Roman"/>
          <w:u w:val="single"/>
          <w:lang w:val="pl-PL"/>
        </w:rPr>
        <w:t>Trudnoća</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Nijesu dostupni podaci o upotrebi lijeka 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tokom trudnoće. Nijesu sprovedene odgovarajuće studije na životinjama o reproduktivnoj toksičnosti tirotricina (vidjeti odjeljak 5.3). Stepen sistemske resorpcije tirotricina nakon dermalne aplikacije nije poznat, tako da su potrebne mjere opreza prilikom primjene tirotricina tokom trudnoće. Tirotricin treba koristiti tokom trudnoće samo nakon razmatranja odnosa rizika-koristi po pacijenta. Generalno, tokom trudnoće 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nanijeti u maloj količini i koristiti u kratkom vremenskom periodu.</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u w:val="single"/>
          <w:lang w:val="pl-PL"/>
        </w:rPr>
      </w:pPr>
      <w:r w:rsidRPr="00A622C7">
        <w:rPr>
          <w:rFonts w:ascii="Times New Roman" w:eastAsia="Times New Roman" w:hAnsi="Times New Roman" w:cs="Times New Roman"/>
          <w:u w:val="single"/>
          <w:lang w:val="pl-PL"/>
        </w:rPr>
        <w:t>Dojenje</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Nije poznato da li se tirotricin izlučuje u majčino mlijeko nakon aplikacije na kožu, tako da su potrebne mjere opreza prilikom primjene ovog lijeka tokom dojenja. Generalno, tokom dojenja 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nanijeti u maloj količini i koristiti u kratkom vremenskom periodu. 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ne treba stavljati na dojke tokom perioda dojenja. Treba izbjegavati izloženost novorođenčeta tretiranim djelovima kože.</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p>
    <w:p w:rsidR="00A622C7" w:rsidRDefault="00A622C7" w:rsidP="00A622C7">
      <w:pPr>
        <w:tabs>
          <w:tab w:val="left" w:pos="540"/>
          <w:tab w:val="left" w:pos="569"/>
        </w:tabs>
        <w:spacing w:after="0" w:line="240" w:lineRule="auto"/>
        <w:ind w:left="540" w:hanging="540"/>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4.7. </w:t>
      </w:r>
      <w:r w:rsidRPr="00A622C7">
        <w:rPr>
          <w:rFonts w:ascii="Times New Roman" w:eastAsia="Times New Roman" w:hAnsi="Times New Roman" w:cs="Times New Roman"/>
          <w:b/>
          <w:bCs/>
        </w:rPr>
        <w:tab/>
        <w:t>Uticaj na psihofizičke sposobnosti prilikom upravljanja motornim vozilima i rukovanja mašinama</w:t>
      </w:r>
    </w:p>
    <w:p w:rsidR="00A37DD6" w:rsidRPr="00A622C7" w:rsidRDefault="00A37DD6" w:rsidP="00A622C7">
      <w:pPr>
        <w:tabs>
          <w:tab w:val="left" w:pos="540"/>
          <w:tab w:val="left" w:pos="569"/>
        </w:tabs>
        <w:spacing w:after="0" w:line="240" w:lineRule="auto"/>
        <w:ind w:left="540" w:hanging="540"/>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rPr>
        <w:t xml:space="preserve">Nijesu potrebne posebne mjere opreza prilikom upravljanja motornim vozilima i rukovanja mašinama. </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4.8. </w:t>
      </w:r>
      <w:r w:rsidRPr="00A622C7">
        <w:rPr>
          <w:rFonts w:ascii="Times New Roman" w:eastAsia="Times New Roman" w:hAnsi="Times New Roman" w:cs="Times New Roman"/>
          <w:b/>
          <w:bCs/>
        </w:rPr>
        <w:tab/>
        <w:t>Neželjena dejstva</w:t>
      </w:r>
    </w:p>
    <w:p w:rsidR="00A37DD6" w:rsidRPr="00A622C7" w:rsidRDefault="00A37DD6"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Učestalost ispoljavanja neželjenih dejstava se klasifikuje kao: </w:t>
      </w:r>
    </w:p>
    <w:p w:rsidR="00A622C7" w:rsidRPr="00A622C7" w:rsidRDefault="00A622C7" w:rsidP="00A622C7">
      <w:pPr>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Veoma često: </w:t>
      </w:r>
      <w:r w:rsidRPr="00A622C7">
        <w:rPr>
          <w:rFonts w:ascii="Times New Roman" w:eastAsia="Times New Roman" w:hAnsi="Times New Roman" w:cs="Times New Roman"/>
          <w:lang w:val="sr-Latn-CS"/>
        </w:rPr>
        <w:tab/>
      </w:r>
      <w:r w:rsidRPr="00A622C7">
        <w:rPr>
          <w:rFonts w:ascii="Times New Roman" w:eastAsia="Times New Roman" w:hAnsi="Times New Roman" w:cs="Times New Roman"/>
          <w:lang w:val="sr-Latn-CS"/>
        </w:rPr>
        <w:tab/>
        <w:t>(≥1/10)</w:t>
      </w:r>
    </w:p>
    <w:p w:rsidR="00A622C7" w:rsidRPr="00A622C7" w:rsidRDefault="00A622C7" w:rsidP="00A622C7">
      <w:pPr>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Često: </w:t>
      </w:r>
      <w:r w:rsidRPr="00A622C7">
        <w:rPr>
          <w:rFonts w:ascii="Times New Roman" w:eastAsia="Times New Roman" w:hAnsi="Times New Roman" w:cs="Times New Roman"/>
          <w:lang w:val="sr-Latn-CS"/>
        </w:rPr>
        <w:tab/>
      </w:r>
      <w:r w:rsidRPr="00A622C7">
        <w:rPr>
          <w:rFonts w:ascii="Times New Roman" w:eastAsia="Times New Roman" w:hAnsi="Times New Roman" w:cs="Times New Roman"/>
          <w:lang w:val="sr-Latn-CS"/>
        </w:rPr>
        <w:tab/>
      </w:r>
      <w:r w:rsidRPr="00A622C7">
        <w:rPr>
          <w:rFonts w:ascii="Times New Roman" w:eastAsia="Times New Roman" w:hAnsi="Times New Roman" w:cs="Times New Roman"/>
          <w:lang w:val="sr-Latn-CS"/>
        </w:rPr>
        <w:tab/>
        <w:t>(≥1/100 - &lt;1/10)</w:t>
      </w:r>
    </w:p>
    <w:p w:rsidR="00A622C7" w:rsidRPr="00A622C7" w:rsidRDefault="00A622C7" w:rsidP="00A622C7">
      <w:pPr>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Povremeno: </w:t>
      </w:r>
      <w:r w:rsidRPr="00A622C7">
        <w:rPr>
          <w:rFonts w:ascii="Times New Roman" w:eastAsia="Times New Roman" w:hAnsi="Times New Roman" w:cs="Times New Roman"/>
          <w:lang w:val="sr-Latn-CS"/>
        </w:rPr>
        <w:tab/>
      </w:r>
      <w:r w:rsidRPr="00A622C7">
        <w:rPr>
          <w:rFonts w:ascii="Times New Roman" w:eastAsia="Times New Roman" w:hAnsi="Times New Roman" w:cs="Times New Roman"/>
          <w:lang w:val="sr-Latn-CS"/>
        </w:rPr>
        <w:tab/>
        <w:t>(≥1/1000 - &lt;1/100)</w:t>
      </w:r>
    </w:p>
    <w:p w:rsidR="00A622C7" w:rsidRPr="00A622C7" w:rsidRDefault="00A622C7" w:rsidP="00A622C7">
      <w:pPr>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Rijetko: </w:t>
      </w:r>
      <w:r w:rsidRPr="00A622C7">
        <w:rPr>
          <w:rFonts w:ascii="Times New Roman" w:eastAsia="Times New Roman" w:hAnsi="Times New Roman" w:cs="Times New Roman"/>
          <w:lang w:val="sr-Latn-CS"/>
        </w:rPr>
        <w:tab/>
      </w:r>
      <w:r w:rsidRPr="00A622C7">
        <w:rPr>
          <w:rFonts w:ascii="Times New Roman" w:eastAsia="Times New Roman" w:hAnsi="Times New Roman" w:cs="Times New Roman"/>
          <w:lang w:val="sr-Latn-CS"/>
        </w:rPr>
        <w:tab/>
        <w:t>(≥1/10 000 - &lt;1/1000)</w:t>
      </w: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Veoma rijetko:               (&lt;1/10 000)</w:t>
      </w: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sr-Latn-CS"/>
        </w:rPr>
      </w:pP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u w:val="single"/>
          <w:lang w:val="sr-Latn-CS"/>
        </w:rPr>
      </w:pPr>
      <w:r w:rsidRPr="00A622C7">
        <w:rPr>
          <w:rFonts w:ascii="Times New Roman" w:eastAsia="Times New Roman" w:hAnsi="Times New Roman" w:cs="Times New Roman"/>
          <w:u w:val="single"/>
          <w:lang w:val="pl-PL"/>
        </w:rPr>
        <w:t>Poremećaji na nivou kože i potkožnog tkiva</w:t>
      </w: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U veoma rijetkim slučajevima se mogu javiti reakcije preosjetljivosti.</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spacing w:after="200" w:line="276" w:lineRule="auto"/>
        <w:rPr>
          <w:rFonts w:ascii="Times New Roman" w:eastAsia="Calibri" w:hAnsi="Times New Roman" w:cs="Times New Roman"/>
          <w:u w:val="single"/>
          <w:lang w:val="sr-Latn-RS"/>
        </w:rPr>
      </w:pPr>
      <w:r w:rsidRPr="00A622C7">
        <w:rPr>
          <w:rFonts w:ascii="Times New Roman" w:eastAsia="Calibri" w:hAnsi="Times New Roman" w:cs="Times New Roman"/>
          <w:u w:val="single"/>
          <w:lang w:val="sr-Latn-RS"/>
        </w:rPr>
        <w:t>Prijavljivanje sumnji na neželjena dejstva</w:t>
      </w:r>
    </w:p>
    <w:p w:rsidR="00A622C7" w:rsidRPr="00A622C7" w:rsidRDefault="00A622C7" w:rsidP="00A622C7">
      <w:pPr>
        <w:spacing w:after="20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622C7" w:rsidRPr="00A622C7" w:rsidRDefault="00A622C7" w:rsidP="00A622C7">
      <w:pPr>
        <w:spacing w:after="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t>Agencija za ljekove i medicinska sredstva Crne Gore</w:t>
      </w:r>
    </w:p>
    <w:p w:rsidR="00A622C7" w:rsidRPr="00A622C7" w:rsidRDefault="00A622C7" w:rsidP="00A622C7">
      <w:pPr>
        <w:spacing w:after="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t>Odjeljenje za farmakovigilancu</w:t>
      </w:r>
    </w:p>
    <w:p w:rsidR="00A622C7" w:rsidRDefault="00A622C7" w:rsidP="00A622C7">
      <w:pPr>
        <w:spacing w:after="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t>Bulevar Ivana Crnojevića 64a, 81000 Podgorica</w:t>
      </w:r>
    </w:p>
    <w:p w:rsidR="00A37DD6" w:rsidRPr="00A622C7" w:rsidRDefault="00A37DD6" w:rsidP="00A622C7">
      <w:pPr>
        <w:spacing w:after="0" w:line="240" w:lineRule="auto"/>
        <w:jc w:val="both"/>
        <w:rPr>
          <w:rFonts w:ascii="Times New Roman" w:eastAsia="Calibri" w:hAnsi="Times New Roman" w:cs="Times New Roman"/>
          <w:lang w:val="sr-Latn-RS"/>
        </w:rPr>
      </w:pPr>
    </w:p>
    <w:p w:rsidR="00A622C7" w:rsidRPr="00A622C7" w:rsidRDefault="00A622C7" w:rsidP="00A622C7">
      <w:pPr>
        <w:spacing w:after="0" w:line="240" w:lineRule="auto"/>
        <w:rPr>
          <w:rFonts w:ascii="Times New Roman" w:eastAsia="Calibri" w:hAnsi="Times New Roman" w:cs="Times New Roman"/>
          <w:lang w:val="sr-Latn-RS"/>
        </w:rPr>
      </w:pPr>
    </w:p>
    <w:p w:rsidR="00A622C7" w:rsidRPr="00A622C7" w:rsidRDefault="00A622C7" w:rsidP="00A622C7">
      <w:pPr>
        <w:spacing w:after="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lastRenderedPageBreak/>
        <w:t>tel: +382 (0) 20 310 280</w:t>
      </w:r>
    </w:p>
    <w:p w:rsidR="00A622C7" w:rsidRPr="00A622C7" w:rsidRDefault="00A622C7" w:rsidP="00A622C7">
      <w:pPr>
        <w:spacing w:after="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t>fax: +382 (0) 20 310 581</w:t>
      </w:r>
    </w:p>
    <w:p w:rsidR="00A622C7" w:rsidRPr="00A622C7" w:rsidRDefault="00D54456" w:rsidP="00A622C7">
      <w:pPr>
        <w:spacing w:after="0" w:line="240" w:lineRule="auto"/>
        <w:jc w:val="both"/>
        <w:rPr>
          <w:rFonts w:ascii="Times New Roman" w:eastAsia="Calibri" w:hAnsi="Times New Roman" w:cs="Times New Roman"/>
          <w:lang w:val="sr-Latn-RS"/>
        </w:rPr>
      </w:pPr>
      <w:hyperlink r:id="rId7" w:history="1">
        <w:r w:rsidR="00A622C7" w:rsidRPr="00A622C7">
          <w:rPr>
            <w:rFonts w:ascii="Times New Roman" w:eastAsia="Calibri" w:hAnsi="Times New Roman" w:cs="Times New Roman"/>
            <w:color w:val="0000FF"/>
            <w:u w:val="single"/>
            <w:lang w:val="sr-Latn-RS"/>
          </w:rPr>
          <w:t>www.calims.me</w:t>
        </w:r>
      </w:hyperlink>
    </w:p>
    <w:p w:rsidR="00A622C7" w:rsidRPr="00A622C7" w:rsidRDefault="00D54456" w:rsidP="00A622C7">
      <w:pPr>
        <w:spacing w:after="0" w:line="240" w:lineRule="auto"/>
        <w:jc w:val="both"/>
        <w:rPr>
          <w:rFonts w:ascii="Times New Roman" w:eastAsia="Calibri" w:hAnsi="Times New Roman" w:cs="Times New Roman"/>
          <w:color w:val="0000FF"/>
          <w:u w:val="single"/>
          <w:lang w:val="sr-Latn-RS"/>
        </w:rPr>
      </w:pPr>
      <w:hyperlink r:id="rId8" w:history="1">
        <w:r w:rsidR="00A622C7" w:rsidRPr="00A622C7">
          <w:rPr>
            <w:rFonts w:ascii="Times New Roman" w:eastAsia="Calibri" w:hAnsi="Times New Roman" w:cs="Times New Roman"/>
            <w:color w:val="0000FF"/>
            <w:u w:val="single"/>
            <w:lang w:val="sr-Latn-RS"/>
          </w:rPr>
          <w:t>nezeljenadejstva@calims.me</w:t>
        </w:r>
      </w:hyperlink>
    </w:p>
    <w:p w:rsidR="00A622C7" w:rsidRPr="00A622C7" w:rsidRDefault="00A622C7" w:rsidP="00A622C7">
      <w:pPr>
        <w:spacing w:after="0" w:line="240" w:lineRule="auto"/>
        <w:jc w:val="both"/>
        <w:rPr>
          <w:rFonts w:ascii="Times New Roman" w:eastAsia="Calibri" w:hAnsi="Times New Roman" w:cs="Times New Roman"/>
          <w:lang w:val="sr-Latn-RS"/>
        </w:rPr>
      </w:pPr>
      <w:r w:rsidRPr="00A622C7">
        <w:rPr>
          <w:rFonts w:ascii="Times New Roman" w:eastAsia="Calibri" w:hAnsi="Times New Roman" w:cs="Times New Roman"/>
          <w:lang w:val="sr-Latn-RS"/>
        </w:rPr>
        <w:t>putem IS zdravstvene zaštite</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4.9. </w:t>
      </w:r>
      <w:r w:rsidRPr="00A622C7">
        <w:rPr>
          <w:rFonts w:ascii="Times New Roman" w:eastAsia="Times New Roman" w:hAnsi="Times New Roman" w:cs="Times New Roman"/>
          <w:b/>
          <w:bCs/>
        </w:rPr>
        <w:tab/>
        <w:t>Predoziranje i mjere koje je potrebno preduzeti</w:t>
      </w:r>
    </w:p>
    <w:p w:rsidR="00A37DD6" w:rsidRPr="00A622C7" w:rsidRDefault="00A37DD6"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527038" w:rsidRDefault="00A622C7" w:rsidP="00A622C7">
      <w:pPr>
        <w:tabs>
          <w:tab w:val="left" w:pos="540"/>
          <w:tab w:val="left" w:pos="569"/>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rPr>
        <w:t>Do sada nijesu prijavljeni slučajevi predoziranja.</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5. </w:t>
      </w:r>
      <w:r w:rsidRPr="00A622C7">
        <w:rPr>
          <w:rFonts w:ascii="Times New Roman" w:eastAsia="Times New Roman" w:hAnsi="Times New Roman" w:cs="Times New Roman"/>
          <w:b/>
          <w:bCs/>
        </w:rPr>
        <w:tab/>
        <w:t>FARMAKOLOŠKI PODACI</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5.1. </w:t>
      </w:r>
      <w:r w:rsidRPr="00A622C7">
        <w:rPr>
          <w:rFonts w:ascii="Times New Roman" w:eastAsia="Times New Roman" w:hAnsi="Times New Roman" w:cs="Times New Roman"/>
          <w:b/>
          <w:bCs/>
        </w:rPr>
        <w:tab/>
        <w:t>Farmakodinamski podaci</w:t>
      </w:r>
    </w:p>
    <w:p w:rsidR="00A37DD6" w:rsidRPr="00A622C7" w:rsidRDefault="00A37DD6"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r w:rsidRPr="00A622C7">
        <w:rPr>
          <w:rFonts w:ascii="Times New Roman" w:eastAsia="Times New Roman" w:hAnsi="Times New Roman" w:cs="Times New Roman"/>
          <w:bCs/>
        </w:rPr>
        <w:t xml:space="preserve">Farmakoterapijska grupa: </w:t>
      </w:r>
      <w:r w:rsidRPr="00A622C7">
        <w:rPr>
          <w:rFonts w:ascii="Times New Roman" w:eastAsia="Times New Roman" w:hAnsi="Times New Roman" w:cs="Times New Roman"/>
          <w:lang w:val="pl-PL"/>
        </w:rPr>
        <w:t>antibiotici za lokalnu primjenu</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bCs/>
        </w:rPr>
        <w:t xml:space="preserve">ATC kod: </w:t>
      </w:r>
      <w:r w:rsidRPr="00A622C7">
        <w:rPr>
          <w:rFonts w:ascii="Times New Roman" w:eastAsia="Times New Roman" w:hAnsi="Times New Roman" w:cs="Times New Roman"/>
        </w:rPr>
        <w:t>D06AX08</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rPr>
        <w:t xml:space="preserve">Tirotricin je jedinjenje sastavljeno od različitih cikličnih i linearnih polipeptida sa antibakterijskim dejstvom, koje kao endotoksin stvara anaerobna sporogena bakterija </w:t>
      </w:r>
      <w:r w:rsidRPr="00A622C7">
        <w:rPr>
          <w:rFonts w:ascii="Times New Roman" w:eastAsia="Times New Roman" w:hAnsi="Times New Roman" w:cs="Times New Roman"/>
          <w:i/>
        </w:rPr>
        <w:t>Bacillus brevis</w:t>
      </w:r>
      <w:r w:rsidRPr="00A622C7">
        <w:rPr>
          <w:rFonts w:ascii="Times New Roman" w:eastAsia="Times New Roman" w:hAnsi="Times New Roman" w:cs="Times New Roman"/>
        </w:rPr>
        <w:t>.</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it-IT"/>
        </w:rPr>
      </w:pPr>
      <w:r w:rsidRPr="00A622C7">
        <w:rPr>
          <w:rFonts w:ascii="Times New Roman" w:eastAsia="Times New Roman" w:hAnsi="Times New Roman" w:cs="Times New Roman"/>
          <w:lang w:val="it-IT"/>
        </w:rPr>
        <w:t>Jedinjenje sadrži do 70-80% tirocidina (bazni ciklični dekapeptidi) i do 20-30% gramicidina (neutralni linearni pentadekapeptidi).</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it-IT"/>
        </w:rPr>
      </w:pPr>
      <w:r w:rsidRPr="00A622C7">
        <w:rPr>
          <w:rFonts w:ascii="Times New Roman" w:eastAsia="Times New Roman" w:hAnsi="Times New Roman" w:cs="Times New Roman"/>
          <w:lang w:val="it-IT"/>
        </w:rPr>
        <w:t xml:space="preserve">Spektar dejstva uglavnom obuhvata gram-pozitivne bakterije, ali takođe i nekoliko gram-negativnih bakterija i različite vrste gljivica, uključujući i </w:t>
      </w:r>
      <w:r w:rsidRPr="00A622C7">
        <w:rPr>
          <w:rFonts w:ascii="Times New Roman" w:eastAsia="Times New Roman" w:hAnsi="Times New Roman" w:cs="Times New Roman"/>
          <w:i/>
          <w:lang w:val="it-IT"/>
        </w:rPr>
        <w:t>Candidu albicans</w:t>
      </w:r>
      <w:r w:rsidRPr="00A622C7">
        <w:rPr>
          <w:rFonts w:ascii="Times New Roman" w:eastAsia="Times New Roman" w:hAnsi="Times New Roman" w:cs="Times New Roman"/>
          <w:lang w:val="it-IT"/>
        </w:rPr>
        <w:t>.</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it-IT"/>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it-IT"/>
        </w:rPr>
      </w:pPr>
      <w:r w:rsidRPr="00A622C7">
        <w:rPr>
          <w:rFonts w:ascii="Times New Roman" w:eastAsia="Times New Roman" w:hAnsi="Times New Roman" w:cs="Times New Roman"/>
          <w:lang w:val="it-IT"/>
        </w:rPr>
        <w:t>Tirotricin ima dozno-zavisno bakteriostatsko i baktericidno dejstvo na sljedeće mikroorganizme:</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126"/>
      </w:tblGrid>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it-IT"/>
              </w:rPr>
            </w:pP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it-IT"/>
              </w:rPr>
            </w:pPr>
            <w:r w:rsidRPr="00A622C7">
              <w:rPr>
                <w:rFonts w:ascii="Times New Roman" w:eastAsia="Times New Roman" w:hAnsi="Times New Roman" w:cs="Times New Roman"/>
                <w:lang w:val="it-IT"/>
              </w:rPr>
              <w:t>inhibitorna vrijednost</w:t>
            </w:r>
          </w:p>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it-IT"/>
              </w:rPr>
            </w:pPr>
            <w:r w:rsidRPr="00A622C7">
              <w:rPr>
                <w:rFonts w:ascii="Times New Roman" w:eastAsia="Times New Roman" w:hAnsi="Times New Roman" w:cs="Times New Roman"/>
                <w:lang w:val="it-IT"/>
              </w:rPr>
              <w:t>(µg/ml)</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pl-PL"/>
              </w:rPr>
            </w:pPr>
            <w:r w:rsidRPr="00A622C7">
              <w:rPr>
                <w:rFonts w:ascii="Times New Roman" w:eastAsia="Times New Roman" w:hAnsi="Times New Roman" w:cs="Times New Roman"/>
                <w:i/>
                <w:lang w:val="pl-PL"/>
              </w:rPr>
              <w:t>Staph. aureus</w:t>
            </w:r>
            <w:r w:rsidRPr="00A622C7">
              <w:rPr>
                <w:rFonts w:ascii="Times New Roman" w:eastAsia="Times New Roman" w:hAnsi="Times New Roman" w:cs="Times New Roman"/>
                <w:lang w:val="pl-PL"/>
              </w:rPr>
              <w:t xml:space="preserve"> MSSA</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4</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pl-PL"/>
              </w:rPr>
            </w:pPr>
            <w:r w:rsidRPr="00A622C7">
              <w:rPr>
                <w:rFonts w:ascii="Times New Roman" w:eastAsia="Times New Roman" w:hAnsi="Times New Roman" w:cs="Times New Roman"/>
                <w:i/>
                <w:lang w:val="pl-PL"/>
              </w:rPr>
              <w:t>Staph. aureus</w:t>
            </w:r>
            <w:r w:rsidRPr="00A622C7">
              <w:rPr>
                <w:rFonts w:ascii="Times New Roman" w:eastAsia="Times New Roman" w:hAnsi="Times New Roman" w:cs="Times New Roman"/>
                <w:lang w:val="pl-PL"/>
              </w:rPr>
              <w:t xml:space="preserve"> MRSA</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4</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Staph. haemolyticus</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4</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Strep. pyogenes</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0,5</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Strep. viridans</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1-5</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Enterococcus faecalis</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2</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Diplococcus pneumonie</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1</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Corynebact. spp.</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2</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Clostridia</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0,1-10</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Candida albicans</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16</w:t>
            </w:r>
          </w:p>
        </w:tc>
      </w:tr>
      <w:tr w:rsidR="00A622C7" w:rsidRPr="00A622C7" w:rsidTr="00F605D4">
        <w:tc>
          <w:tcPr>
            <w:tcW w:w="2972" w:type="dxa"/>
          </w:tcPr>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i/>
                <w:lang w:val="pl-PL"/>
              </w:rPr>
            </w:pPr>
            <w:r w:rsidRPr="00A622C7">
              <w:rPr>
                <w:rFonts w:ascii="Times New Roman" w:eastAsia="Times New Roman" w:hAnsi="Times New Roman" w:cs="Times New Roman"/>
                <w:i/>
                <w:lang w:val="pl-PL"/>
              </w:rPr>
              <w:t>Candida parapsilosis</w:t>
            </w:r>
          </w:p>
        </w:tc>
        <w:tc>
          <w:tcPr>
            <w:tcW w:w="2126" w:type="dxa"/>
          </w:tcPr>
          <w:p w:rsidR="00A622C7" w:rsidRPr="00A622C7" w:rsidRDefault="00A622C7" w:rsidP="00A622C7">
            <w:pPr>
              <w:tabs>
                <w:tab w:val="left" w:pos="284"/>
                <w:tab w:val="center" w:pos="4320"/>
                <w:tab w:val="right" w:pos="8640"/>
              </w:tabs>
              <w:spacing w:after="0" w:line="240" w:lineRule="auto"/>
              <w:jc w:val="center"/>
              <w:rPr>
                <w:rFonts w:ascii="Times New Roman" w:eastAsia="Times New Roman" w:hAnsi="Times New Roman" w:cs="Times New Roman"/>
                <w:lang w:val="pl-PL"/>
              </w:rPr>
            </w:pPr>
            <w:r w:rsidRPr="00A622C7">
              <w:rPr>
                <w:rFonts w:ascii="Times New Roman" w:eastAsia="Times New Roman" w:hAnsi="Times New Roman" w:cs="Times New Roman"/>
                <w:lang w:val="pl-PL"/>
              </w:rPr>
              <w:t>32</w:t>
            </w:r>
          </w:p>
        </w:tc>
      </w:tr>
    </w:tbl>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bCs/>
          <w:lang w:val="pl-PL"/>
        </w:rPr>
        <w:t xml:space="preserve">Inhibitorna vrijednost veća od 50 </w:t>
      </w:r>
      <w:r w:rsidRPr="00A622C7">
        <w:rPr>
          <w:rFonts w:ascii="Times New Roman" w:eastAsia="Times New Roman" w:hAnsi="Times New Roman" w:cs="Times New Roman"/>
          <w:lang w:val="pl-PL"/>
        </w:rPr>
        <w:t>µg/ml:</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i/>
          <w:lang w:val="pl-PL"/>
        </w:rPr>
        <w:t>Neisseria meningitides</w:t>
      </w:r>
      <w:r w:rsidRPr="00A622C7">
        <w:rPr>
          <w:rFonts w:ascii="Times New Roman" w:eastAsia="Times New Roman" w:hAnsi="Times New Roman" w:cs="Times New Roman"/>
          <w:lang w:val="pl-PL"/>
        </w:rPr>
        <w:t xml:space="preserve">, neke vrste </w:t>
      </w:r>
      <w:r w:rsidRPr="00A622C7">
        <w:rPr>
          <w:rFonts w:ascii="Times New Roman" w:eastAsia="Times New Roman" w:hAnsi="Times New Roman" w:cs="Times New Roman"/>
          <w:i/>
          <w:lang w:val="pl-PL"/>
        </w:rPr>
        <w:t>Neisseria gonorrhoeae</w:t>
      </w:r>
      <w:r w:rsidRPr="00A622C7">
        <w:rPr>
          <w:rFonts w:ascii="Times New Roman" w:eastAsia="Times New Roman" w:hAnsi="Times New Roman" w:cs="Times New Roman"/>
          <w:lang w:val="pl-PL"/>
        </w:rPr>
        <w:t xml:space="preserve">, neke gljivice, </w:t>
      </w:r>
      <w:r w:rsidRPr="00A622C7">
        <w:rPr>
          <w:rFonts w:ascii="Times New Roman" w:eastAsia="Times New Roman" w:hAnsi="Times New Roman" w:cs="Times New Roman"/>
          <w:i/>
          <w:lang w:val="pl-PL"/>
        </w:rPr>
        <w:t>Trichomonas.</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 xml:space="preserve">Tirocidin djeluje tako što oslobađa supstance koje sadrže azot i fosfate iz bakterijskih ćelija. Slično katjonskim deterdžentima, tirocidin uništava osmotsku barijeru bakterijskih ćelijskih membrana. Ovakvo dejstvo </w:t>
      </w:r>
      <w:r w:rsidRPr="00A622C7">
        <w:rPr>
          <w:rFonts w:ascii="Times New Roman" w:eastAsia="Times New Roman" w:hAnsi="Times New Roman" w:cs="Times New Roman"/>
          <w:lang w:val="pl-PL"/>
        </w:rPr>
        <w:lastRenderedPageBreak/>
        <w:t>predstavlja direktni napad na bakterijski ćelijski zid i nije ograničeno fazom u kojoj se bakterija nalazi (rast ili dioba), što objašnjava njegov baktericidni efekat.</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Gramicidini, s druge strane, formiraju katjonske kanale u bakterijskoj ćelijskog membrani što dovodi do gubitka kalijumovih jona, usljed čega dolazi do promjene u intracelularnoj koncentraciji katjona i na kraju do citolize. Gramicidinska komponenta dalje dovodi do prekida fosforilacije respiratornog lanca.</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Zahvaljujući specijalnom mehanizmu dejstva, koji nije utvrđen kod sistemskih antibiotika, nije primjećeno postojanje unakrsne rezistencije.</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bCs/>
          <w:lang w:val="pl-PL"/>
        </w:rPr>
      </w:pPr>
      <w:r w:rsidRPr="00A622C7">
        <w:rPr>
          <w:rFonts w:ascii="Times New Roman" w:eastAsia="Times New Roman" w:hAnsi="Times New Roman" w:cs="Times New Roman"/>
          <w:lang w:val="pl-PL"/>
        </w:rPr>
        <w:t>Primjenu lijeka 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w:t>
      </w:r>
      <w:r w:rsidRPr="00A622C7">
        <w:rPr>
          <w:rFonts w:ascii="Times New Roman" w:eastAsia="Times New Roman" w:hAnsi="Times New Roman" w:cs="Times New Roman"/>
          <w:b/>
          <w:bCs/>
          <w:lang w:val="pl-PL"/>
        </w:rPr>
        <w:t xml:space="preserve"> </w:t>
      </w:r>
      <w:r w:rsidRPr="00A622C7">
        <w:rPr>
          <w:rFonts w:ascii="Times New Roman" w:eastAsia="Times New Roman" w:hAnsi="Times New Roman" w:cs="Times New Roman"/>
          <w:bCs/>
          <w:lang w:val="pl-PL"/>
        </w:rPr>
        <w:t>u tretmanu rana ne karakteriše samo odlično antimikrobno dejstvo, već i karakteristike koje pospješuju proces zarastanja rana.</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bCs/>
          <w:lang w:val="pl-PL"/>
        </w:rPr>
        <w:t xml:space="preserve">U kliničkim studijama pokazano je da </w:t>
      </w:r>
      <w:r w:rsidRPr="00A622C7">
        <w:rPr>
          <w:rFonts w:ascii="Times New Roman" w:eastAsia="Times New Roman" w:hAnsi="Times New Roman" w:cs="Times New Roman"/>
          <w:lang w:val="pl-PL"/>
        </w:rPr>
        <w:t>Tyrosur</w:t>
      </w:r>
      <w:r w:rsidRPr="00A622C7">
        <w:rPr>
          <w:rFonts w:ascii="Times New Roman" w:eastAsia="Times New Roman" w:hAnsi="Times New Roman" w:cs="Times New Roman"/>
          <w:vertAlign w:val="superscript"/>
          <w:lang w:val="pl-PL"/>
        </w:rPr>
        <w:t>®</w:t>
      </w:r>
      <w:r w:rsidRPr="00A622C7">
        <w:rPr>
          <w:rFonts w:ascii="Times New Roman" w:eastAsia="Times New Roman" w:hAnsi="Times New Roman" w:cs="Times New Roman"/>
          <w:lang w:val="pl-PL"/>
        </w:rPr>
        <w:t xml:space="preserve"> Powder ubrzava proces zarastanja rana tako što čisti osnovu rane i stimuliše epitelizaciju i granulaciju tkiva.</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5.2. </w:t>
      </w:r>
      <w:r w:rsidRPr="00A622C7">
        <w:rPr>
          <w:rFonts w:ascii="Times New Roman" w:eastAsia="Times New Roman" w:hAnsi="Times New Roman" w:cs="Times New Roman"/>
          <w:b/>
          <w:bCs/>
        </w:rPr>
        <w:tab/>
        <w:t>Farmakokinetički podaci</w:t>
      </w:r>
    </w:p>
    <w:p w:rsidR="00A37DD6" w:rsidRPr="00A622C7" w:rsidRDefault="00A37DD6"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lang w:val="pl-PL"/>
        </w:rPr>
      </w:pPr>
      <w:r w:rsidRPr="00A622C7">
        <w:rPr>
          <w:rFonts w:ascii="Times New Roman" w:eastAsia="Times New Roman" w:hAnsi="Times New Roman" w:cs="Times New Roman"/>
          <w:lang w:val="pl-PL"/>
        </w:rPr>
        <w:t>Stepen sistemske resorpcije tirotricina nije poznat. Visoke koncentracije su nađene u stratum corneum-u, nakon aplikacije na neoštećenu kožu ili direktno na ranu.</w:t>
      </w:r>
    </w:p>
    <w:p w:rsidR="00A622C7" w:rsidRPr="00A622C7" w:rsidRDefault="00A622C7" w:rsidP="00A622C7">
      <w:pPr>
        <w:tabs>
          <w:tab w:val="left" w:pos="540"/>
          <w:tab w:val="left" w:pos="569"/>
        </w:tabs>
        <w:spacing w:after="0" w:line="240" w:lineRule="auto"/>
        <w:jc w:val="both"/>
        <w:rPr>
          <w:rFonts w:ascii="Times New Roman" w:eastAsia="Times New Roman" w:hAnsi="Times New Roman" w:cs="Times New Roman"/>
          <w:bCs/>
        </w:rPr>
      </w:pPr>
    </w:p>
    <w:p w:rsidR="00A622C7" w:rsidRDefault="00A622C7" w:rsidP="00A622C7">
      <w:pPr>
        <w:tabs>
          <w:tab w:val="left" w:pos="540"/>
          <w:tab w:val="left" w:pos="569"/>
        </w:tabs>
        <w:spacing w:after="0" w:line="240" w:lineRule="auto"/>
        <w:jc w:val="both"/>
        <w:rPr>
          <w:rFonts w:ascii="Times New Roman" w:eastAsia="Times New Roman" w:hAnsi="Times New Roman" w:cs="Times New Roman"/>
          <w:b/>
          <w:bCs/>
        </w:rPr>
      </w:pPr>
      <w:r w:rsidRPr="00A622C7">
        <w:rPr>
          <w:rFonts w:ascii="Times New Roman" w:eastAsia="Times New Roman" w:hAnsi="Times New Roman" w:cs="Times New Roman"/>
          <w:b/>
          <w:bCs/>
        </w:rPr>
        <w:t xml:space="preserve">5.3. </w:t>
      </w:r>
      <w:r w:rsidRPr="00A622C7">
        <w:rPr>
          <w:rFonts w:ascii="Times New Roman" w:eastAsia="Times New Roman" w:hAnsi="Times New Roman" w:cs="Times New Roman"/>
          <w:b/>
          <w:bCs/>
        </w:rPr>
        <w:tab/>
        <w:t xml:space="preserve">Pretklinički podaci o bezbjednosti </w:t>
      </w:r>
    </w:p>
    <w:p w:rsidR="00A37DD6" w:rsidRPr="00A622C7" w:rsidRDefault="00A37DD6" w:rsidP="00A622C7">
      <w:pPr>
        <w:tabs>
          <w:tab w:val="left" w:pos="540"/>
          <w:tab w:val="left" w:pos="569"/>
        </w:tabs>
        <w:spacing w:after="0" w:line="240" w:lineRule="auto"/>
        <w:jc w:val="both"/>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rPr>
        <w:t xml:space="preserve">Toksični efekti tirotricina nijesu mogli biti detektovani nakon subkutane ili oralne aplikacije na miševima i pacovima. Međutim, tirotricin pokazuje hemolitički potencijal </w:t>
      </w:r>
      <w:r w:rsidRPr="00A622C7">
        <w:rPr>
          <w:rFonts w:ascii="Times New Roman" w:eastAsia="Times New Roman" w:hAnsi="Times New Roman" w:cs="Times New Roman"/>
          <w:i/>
        </w:rPr>
        <w:t>in vitro</w:t>
      </w:r>
      <w:r w:rsidRPr="00A622C7">
        <w:rPr>
          <w:rFonts w:ascii="Times New Roman" w:eastAsia="Times New Roman" w:hAnsi="Times New Roman" w:cs="Times New Roman"/>
        </w:rPr>
        <w:t xml:space="preserve"> i </w:t>
      </w:r>
      <w:r w:rsidRPr="00A622C7">
        <w:rPr>
          <w:rFonts w:ascii="Times New Roman" w:eastAsia="Times New Roman" w:hAnsi="Times New Roman" w:cs="Times New Roman"/>
          <w:i/>
        </w:rPr>
        <w:t>in vivo</w:t>
      </w:r>
      <w:r w:rsidRPr="00A622C7">
        <w:rPr>
          <w:rFonts w:ascii="Times New Roman" w:eastAsia="Times New Roman" w:hAnsi="Times New Roman" w:cs="Times New Roman"/>
        </w:rPr>
        <w:t xml:space="preserve"> kod pasa, nakon intravenske aplikacije.</w:t>
      </w:r>
    </w:p>
    <w:p w:rsidR="00A622C7" w:rsidRPr="00A622C7" w:rsidRDefault="00A622C7" w:rsidP="00A622C7">
      <w:pPr>
        <w:tabs>
          <w:tab w:val="left" w:pos="284"/>
          <w:tab w:val="center" w:pos="4320"/>
          <w:tab w:val="right" w:pos="8640"/>
        </w:tabs>
        <w:spacing w:after="0" w:line="240" w:lineRule="auto"/>
        <w:jc w:val="both"/>
        <w:rPr>
          <w:rFonts w:ascii="Times New Roman" w:eastAsia="Times New Roman" w:hAnsi="Times New Roman" w:cs="Times New Roman"/>
        </w:rPr>
      </w:pPr>
      <w:r w:rsidRPr="00A622C7">
        <w:rPr>
          <w:rFonts w:ascii="Times New Roman" w:eastAsia="Times New Roman" w:hAnsi="Times New Roman" w:cs="Times New Roman"/>
        </w:rPr>
        <w:t xml:space="preserve">Ispitivanja vezana za genotoksični potencijal, dugotrajne studije na životinjama vezane za tumorogeni potencijal tirotricina i studije vezane za reproduktivnu toksičnost nijesu sprovedene. </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6. </w:t>
      </w:r>
      <w:r w:rsidRPr="00A622C7">
        <w:rPr>
          <w:rFonts w:ascii="Times New Roman" w:eastAsia="Times New Roman" w:hAnsi="Times New Roman" w:cs="Times New Roman"/>
          <w:b/>
          <w:bCs/>
        </w:rPr>
        <w:tab/>
        <w:t>FARMACEUTSKI PODACI</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6.1. </w:t>
      </w:r>
      <w:r w:rsidRPr="00A622C7">
        <w:rPr>
          <w:rFonts w:ascii="Times New Roman" w:eastAsia="Times New Roman" w:hAnsi="Times New Roman" w:cs="Times New Roman"/>
          <w:b/>
          <w:bCs/>
        </w:rPr>
        <w:tab/>
        <w:t>Lista pomoćnih supstanci</w:t>
      </w:r>
    </w:p>
    <w:p w:rsidR="00A37DD6" w:rsidRPr="00A622C7" w:rsidRDefault="00A37DD6"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center" w:pos="4320"/>
          <w:tab w:val="right" w:pos="8640"/>
        </w:tabs>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Laktoza, monohidrat, </w:t>
      </w:r>
    </w:p>
    <w:p w:rsidR="00A622C7" w:rsidRPr="00A622C7" w:rsidRDefault="00A622C7" w:rsidP="00A622C7">
      <w:pPr>
        <w:tabs>
          <w:tab w:val="center" w:pos="4320"/>
          <w:tab w:val="right" w:pos="8640"/>
        </w:tabs>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 xml:space="preserve">makrogol 6000, </w:t>
      </w:r>
    </w:p>
    <w:p w:rsidR="00A622C7" w:rsidRPr="00A622C7" w:rsidRDefault="00A622C7" w:rsidP="00A622C7">
      <w:pPr>
        <w:tabs>
          <w:tab w:val="center" w:pos="4320"/>
          <w:tab w:val="right" w:pos="8640"/>
        </w:tabs>
        <w:spacing w:after="0" w:line="240" w:lineRule="auto"/>
        <w:rPr>
          <w:rFonts w:ascii="Times New Roman" w:eastAsia="Times New Roman" w:hAnsi="Times New Roman" w:cs="Times New Roman"/>
          <w:lang w:val="sr-Latn-CS"/>
        </w:rPr>
      </w:pPr>
      <w:r w:rsidRPr="00A622C7">
        <w:rPr>
          <w:rFonts w:ascii="Times New Roman" w:eastAsia="Times New Roman" w:hAnsi="Times New Roman" w:cs="Times New Roman"/>
          <w:lang w:val="sr-Latn-CS"/>
        </w:rPr>
        <w:t>silicijum dioksid, koloidni, bezvodni.</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6.2. </w:t>
      </w:r>
      <w:r w:rsidRPr="00A622C7">
        <w:rPr>
          <w:rFonts w:ascii="Times New Roman" w:eastAsia="Times New Roman" w:hAnsi="Times New Roman" w:cs="Times New Roman"/>
          <w:b/>
          <w:bCs/>
        </w:rPr>
        <w:tab/>
        <w:t>Inkompatibilnosti</w:t>
      </w:r>
    </w:p>
    <w:p w:rsidR="00710256" w:rsidRPr="00A622C7" w:rsidRDefault="00710256"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rPr>
      </w:pPr>
      <w:r w:rsidRPr="00A622C7">
        <w:rPr>
          <w:rFonts w:ascii="Times New Roman" w:eastAsia="Times New Roman" w:hAnsi="Times New Roman" w:cs="Times New Roman"/>
        </w:rPr>
        <w:t>Nijesu sprovedene studije kompatibilnosti. Zbog toga Tyrosur</w:t>
      </w:r>
      <w:r w:rsidRPr="00A622C7">
        <w:rPr>
          <w:rFonts w:ascii="Times New Roman" w:eastAsia="Times New Roman" w:hAnsi="Times New Roman" w:cs="Times New Roman"/>
          <w:vertAlign w:val="superscript"/>
        </w:rPr>
        <w:t>®</w:t>
      </w:r>
      <w:r w:rsidRPr="00A622C7">
        <w:rPr>
          <w:rFonts w:ascii="Times New Roman" w:eastAsia="Times New Roman" w:hAnsi="Times New Roman" w:cs="Times New Roman"/>
        </w:rPr>
        <w:t xml:space="preserve"> Powder ne treba miješati sa drugim ljekovima.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6.3.</w:t>
      </w:r>
      <w:r w:rsidRPr="00A622C7">
        <w:rPr>
          <w:rFonts w:ascii="Times New Roman" w:eastAsia="Times New Roman" w:hAnsi="Times New Roman" w:cs="Times New Roman"/>
          <w:b/>
          <w:bCs/>
        </w:rPr>
        <w:tab/>
        <w:t>Rok upotrebe</w:t>
      </w:r>
    </w:p>
    <w:p w:rsidR="00710256" w:rsidRPr="00A622C7" w:rsidRDefault="00710256"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rPr>
      </w:pPr>
      <w:r w:rsidRPr="00A622C7">
        <w:rPr>
          <w:rFonts w:ascii="Times New Roman" w:eastAsia="Times New Roman" w:hAnsi="Times New Roman" w:cs="Times New Roman"/>
        </w:rPr>
        <w:t>3 godine.</w:t>
      </w:r>
    </w:p>
    <w:p w:rsidR="00A622C7" w:rsidRDefault="00A622C7" w:rsidP="00A622C7">
      <w:pPr>
        <w:tabs>
          <w:tab w:val="left" w:pos="540"/>
          <w:tab w:val="left" w:pos="569"/>
        </w:tabs>
        <w:spacing w:after="0" w:line="240" w:lineRule="auto"/>
        <w:rPr>
          <w:rFonts w:ascii="Times New Roman" w:eastAsia="Times New Roman" w:hAnsi="Times New Roman" w:cs="Times New Roman"/>
          <w:bCs/>
        </w:rPr>
      </w:pPr>
      <w:r w:rsidRPr="00A622C7">
        <w:rPr>
          <w:rFonts w:ascii="Times New Roman" w:eastAsia="Times New Roman" w:hAnsi="Times New Roman" w:cs="Times New Roman"/>
          <w:bCs/>
        </w:rPr>
        <w:t>Rok upotrebe nakon prvog otvaranja: 3 mjeseca.</w:t>
      </w:r>
    </w:p>
    <w:p w:rsidR="00A37DD6" w:rsidRPr="00A622C7" w:rsidRDefault="00A37DD6" w:rsidP="00A622C7">
      <w:pPr>
        <w:tabs>
          <w:tab w:val="left" w:pos="540"/>
          <w:tab w:val="left" w:pos="569"/>
        </w:tabs>
        <w:spacing w:after="0" w:line="240" w:lineRule="auto"/>
        <w:rPr>
          <w:rFonts w:ascii="Times New Roman" w:eastAsia="Times New Roman" w:hAnsi="Times New Roman" w:cs="Times New Roman"/>
          <w:bCs/>
        </w:rPr>
      </w:pPr>
      <w:bookmarkStart w:id="0" w:name="_GoBack"/>
      <w:bookmarkEnd w:id="0"/>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lastRenderedPageBreak/>
        <w:t xml:space="preserve">6.4. </w:t>
      </w:r>
      <w:r w:rsidRPr="00A622C7">
        <w:rPr>
          <w:rFonts w:ascii="Times New Roman" w:eastAsia="Times New Roman" w:hAnsi="Times New Roman" w:cs="Times New Roman"/>
          <w:b/>
          <w:bCs/>
        </w:rPr>
        <w:tab/>
        <w:t>Posebne mjere upozorenja pri čuvanju lijeka</w:t>
      </w:r>
    </w:p>
    <w:p w:rsidR="00710256" w:rsidRPr="00A622C7" w:rsidRDefault="00710256"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rPr>
          <w:rFonts w:ascii="Times New Roman" w:eastAsia="MS Mincho" w:hAnsi="Times New Roman" w:cs="Times New Roman"/>
          <w:lang w:val="it-IT" w:eastAsia="ja-JP"/>
        </w:rPr>
      </w:pPr>
      <w:r w:rsidRPr="00A622C7">
        <w:rPr>
          <w:rFonts w:ascii="Times New Roman" w:eastAsia="MS Mincho" w:hAnsi="Times New Roman" w:cs="Times New Roman"/>
          <w:lang w:val="it-IT" w:eastAsia="ja-JP"/>
        </w:rPr>
        <w:t>Nakon upotrebe dobro zatvoriti bočicu.</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6.5. </w:t>
      </w:r>
      <w:r w:rsidRPr="00A622C7">
        <w:rPr>
          <w:rFonts w:ascii="Times New Roman" w:eastAsia="Times New Roman" w:hAnsi="Times New Roman" w:cs="Times New Roman"/>
          <w:b/>
          <w:bCs/>
        </w:rPr>
        <w:tab/>
        <w:t>Vrsta i sadržaj pakovanja</w:t>
      </w:r>
    </w:p>
    <w:p w:rsidR="00710256" w:rsidRPr="00A622C7" w:rsidRDefault="00710256" w:rsidP="00A622C7">
      <w:pPr>
        <w:tabs>
          <w:tab w:val="left" w:pos="540"/>
          <w:tab w:val="left" w:pos="569"/>
        </w:tabs>
        <w:spacing w:after="0" w:line="240" w:lineRule="auto"/>
        <w:rPr>
          <w:rFonts w:ascii="Times New Roman" w:eastAsia="Times New Roman" w:hAnsi="Times New Roman" w:cs="Times New Roman"/>
          <w:b/>
          <w:bCs/>
        </w:rPr>
      </w:pPr>
    </w:p>
    <w:p w:rsidR="00527038"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lang w:val="fi-FI"/>
        </w:rPr>
      </w:pPr>
      <w:r w:rsidRPr="00A622C7">
        <w:rPr>
          <w:rFonts w:ascii="Times New Roman" w:eastAsia="Times New Roman" w:hAnsi="Times New Roman" w:cs="Times New Roman"/>
          <w:lang w:val="fi-FI"/>
        </w:rPr>
        <w:t>Unutrašnje pakovanje je polietilenska bočica sa bezbojnim polietilenskim perforiranim čepom i bijelim polietilenskim zatvaračem.</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lang w:val="fi-FI"/>
        </w:rPr>
      </w:pPr>
      <w:r w:rsidRPr="00A622C7">
        <w:rPr>
          <w:rFonts w:ascii="Times New Roman" w:eastAsia="Times New Roman" w:hAnsi="Times New Roman" w:cs="Times New Roman"/>
          <w:lang w:val="fi-FI"/>
        </w:rPr>
        <w:t>Spoljnje pakovanje je složiva kartonska kutija u kojoj se nalazi jedna bočica sa 5g praška.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6.6. </w:t>
      </w:r>
      <w:r w:rsidRPr="00A622C7">
        <w:rPr>
          <w:rFonts w:ascii="Times New Roman" w:eastAsia="Times New Roman" w:hAnsi="Times New Roman" w:cs="Times New Roman"/>
          <w:b/>
          <w:bCs/>
        </w:rPr>
        <w:tab/>
        <w:t xml:space="preserve">Posebne mjere opreza pri odlaganju materijala koji treba odbaciti nakon primjene lijeka </w:t>
      </w:r>
    </w:p>
    <w:p w:rsidR="00710256" w:rsidRPr="00A622C7" w:rsidRDefault="00710256"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284"/>
          <w:tab w:val="center" w:pos="4320"/>
          <w:tab w:val="right" w:pos="8640"/>
        </w:tabs>
        <w:spacing w:after="0" w:line="240" w:lineRule="auto"/>
        <w:rPr>
          <w:rFonts w:ascii="Times New Roman" w:eastAsia="Times New Roman" w:hAnsi="Times New Roman" w:cs="Times New Roman"/>
        </w:rPr>
      </w:pPr>
      <w:r w:rsidRPr="00A622C7">
        <w:rPr>
          <w:rFonts w:ascii="Times New Roman" w:eastAsia="Times New Roman" w:hAnsi="Times New Roman" w:cs="Times New Roman"/>
        </w:rPr>
        <w:t>Nema posebnih zahtjeva.</w:t>
      </w:r>
    </w:p>
    <w:p w:rsidR="00A622C7" w:rsidRDefault="00A622C7" w:rsidP="00527038">
      <w:pPr>
        <w:tabs>
          <w:tab w:val="left" w:pos="284"/>
          <w:tab w:val="center" w:pos="4320"/>
          <w:tab w:val="right" w:pos="8640"/>
        </w:tabs>
        <w:spacing w:after="0" w:line="240" w:lineRule="auto"/>
        <w:rPr>
          <w:rFonts w:ascii="Times New Roman" w:eastAsia="Times New Roman" w:hAnsi="Times New Roman" w:cs="Times New Roman"/>
        </w:rPr>
      </w:pPr>
      <w:r w:rsidRPr="00A622C7">
        <w:rPr>
          <w:rFonts w:ascii="Times New Roman" w:eastAsia="Times New Roman" w:hAnsi="Times New Roman" w:cs="Times New Roman"/>
        </w:rPr>
        <w:t>Svu neiskorišćenu količinu lijeka ili otpadnog materijala nakon njegove upotrebe treba ukloniti u skladu sa važećim propisima.</w:t>
      </w:r>
    </w:p>
    <w:p w:rsidR="00527038" w:rsidRPr="00527038" w:rsidRDefault="00527038" w:rsidP="00527038">
      <w:pPr>
        <w:tabs>
          <w:tab w:val="left" w:pos="284"/>
          <w:tab w:val="center" w:pos="4320"/>
          <w:tab w:val="right" w:pos="8640"/>
        </w:tabs>
        <w:spacing w:after="0" w:line="240" w:lineRule="auto"/>
        <w:rPr>
          <w:rFonts w:ascii="Times New Roman" w:eastAsia="Times New Roman" w:hAnsi="Times New Roman" w:cs="Times New Roman"/>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6.7. </w:t>
      </w:r>
      <w:r w:rsidRPr="00A622C7">
        <w:rPr>
          <w:rFonts w:ascii="Times New Roman" w:eastAsia="Times New Roman" w:hAnsi="Times New Roman" w:cs="Times New Roman"/>
          <w:b/>
          <w:bCs/>
        </w:rPr>
        <w:tab/>
        <w:t>Režim izdavanja lijeka</w:t>
      </w:r>
    </w:p>
    <w:p w:rsidR="00B36527" w:rsidRPr="00A622C7" w:rsidRDefault="00B36527"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r w:rsidRPr="00A622C7">
        <w:rPr>
          <w:rFonts w:ascii="Times New Roman" w:eastAsia="Times New Roman" w:hAnsi="Times New Roman" w:cs="Times New Roman"/>
          <w:bCs/>
        </w:rPr>
        <w:t>Lijek se može izdavati bez ljekarskog recepta.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7. </w:t>
      </w:r>
      <w:r w:rsidRPr="00A622C7">
        <w:rPr>
          <w:rFonts w:ascii="Times New Roman" w:eastAsia="Times New Roman" w:hAnsi="Times New Roman" w:cs="Times New Roman"/>
          <w:b/>
          <w:bCs/>
        </w:rPr>
        <w:tab/>
        <w:t xml:space="preserve">NOSILAC DOZVOLE </w:t>
      </w:r>
    </w:p>
    <w:p w:rsidR="00B36527" w:rsidRPr="00A622C7" w:rsidRDefault="00B36527" w:rsidP="00A622C7">
      <w:pPr>
        <w:tabs>
          <w:tab w:val="left" w:pos="540"/>
          <w:tab w:val="left" w:pos="569"/>
        </w:tabs>
        <w:spacing w:after="0" w:line="240" w:lineRule="auto"/>
        <w:rPr>
          <w:rFonts w:ascii="Times New Roman" w:eastAsia="Times New Roman" w:hAnsi="Times New Roman" w:cs="Times New Roman"/>
          <w:b/>
          <w:b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lang w:val="it-IT"/>
        </w:rPr>
      </w:pPr>
      <w:r w:rsidRPr="00A622C7">
        <w:rPr>
          <w:rFonts w:ascii="Times New Roman" w:eastAsia="Times New Roman" w:hAnsi="Times New Roman" w:cs="Times New Roman"/>
          <w:lang w:val="it-IT"/>
        </w:rPr>
        <w:t>Salveo CG d.o.o. Podgorica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rPr>
      </w:pPr>
      <w:r w:rsidRPr="00A622C7">
        <w:rPr>
          <w:rFonts w:ascii="Times New Roman" w:eastAsia="Times New Roman" w:hAnsi="Times New Roman" w:cs="Times New Roman"/>
        </w:rPr>
        <w:t>Milutina Kažića 19, Podgorica, Crna Gora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8. </w:t>
      </w:r>
      <w:r w:rsidRPr="00A622C7">
        <w:rPr>
          <w:rFonts w:ascii="Times New Roman" w:eastAsia="Times New Roman" w:hAnsi="Times New Roman" w:cs="Times New Roman"/>
          <w:b/>
          <w:bCs/>
        </w:rPr>
        <w:tab/>
        <w:t>BROJ PRVE DOZVOLE/ OBNOVE DOZVOLE</w:t>
      </w:r>
    </w:p>
    <w:p w:rsidR="009A7C47" w:rsidRPr="00A622C7" w:rsidRDefault="009A7C47" w:rsidP="00A622C7">
      <w:pPr>
        <w:tabs>
          <w:tab w:val="left" w:pos="540"/>
          <w:tab w:val="left" w:pos="569"/>
        </w:tabs>
        <w:spacing w:after="0" w:line="240" w:lineRule="auto"/>
        <w:rPr>
          <w:rFonts w:ascii="Times New Roman" w:eastAsia="Times New Roman" w:hAnsi="Times New Roman" w:cs="Times New Roman"/>
          <w:b/>
          <w:bCs/>
        </w:rPr>
      </w:pPr>
    </w:p>
    <w:p w:rsidR="009A7C47" w:rsidRPr="00304F26" w:rsidRDefault="009A7C47" w:rsidP="009A7C47">
      <w:pPr>
        <w:keepNext/>
        <w:tabs>
          <w:tab w:val="left" w:pos="284"/>
        </w:tabs>
        <w:spacing w:after="0" w:line="240" w:lineRule="auto"/>
        <w:outlineLvl w:val="1"/>
        <w:rPr>
          <w:rFonts w:ascii="Times New Roman" w:eastAsia="Times New Roman" w:hAnsi="Times New Roman" w:cs="Times New Roman"/>
          <w:bCs/>
        </w:rPr>
      </w:pPr>
      <w:r w:rsidRPr="00304F26">
        <w:rPr>
          <w:rFonts w:ascii="Times New Roman" w:eastAsia="Times New Roman" w:hAnsi="Times New Roman" w:cs="Times New Roman"/>
          <w:bCs/>
        </w:rPr>
        <w:t>Tyrosur® Powder, prašak za kožu, 0,1%, bočica, 1 x 5 g</w:t>
      </w:r>
      <w:r w:rsidR="00304F26">
        <w:rPr>
          <w:rFonts w:ascii="Times New Roman" w:eastAsia="Times New Roman" w:hAnsi="Times New Roman" w:cs="Times New Roman"/>
          <w:bCs/>
        </w:rPr>
        <w:t xml:space="preserve">: </w:t>
      </w:r>
      <w:r w:rsidR="00304F26" w:rsidRPr="00710256">
        <w:rPr>
          <w:rFonts w:ascii="Times New Roman" w:eastAsia="Times New Roman" w:hAnsi="Times New Roman" w:cs="Times New Roman"/>
          <w:bCs/>
        </w:rPr>
        <w:t>2030/17/405 - 273</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
          <w:bCs/>
        </w:rPr>
      </w:pPr>
      <w:r w:rsidRPr="00A622C7">
        <w:rPr>
          <w:rFonts w:ascii="Times New Roman" w:eastAsia="Times New Roman" w:hAnsi="Times New Roman" w:cs="Times New Roman"/>
          <w:b/>
          <w:bCs/>
        </w:rPr>
        <w:t xml:space="preserve">9. </w:t>
      </w:r>
      <w:r w:rsidRPr="00A622C7">
        <w:rPr>
          <w:rFonts w:ascii="Times New Roman" w:eastAsia="Times New Roman" w:hAnsi="Times New Roman" w:cs="Times New Roman"/>
          <w:b/>
          <w:bCs/>
        </w:rPr>
        <w:tab/>
        <w:t>DATUM PRVE DOZVOLE/ DATUM OBNOVE DOZVOLE</w:t>
      </w:r>
    </w:p>
    <w:p w:rsidR="009A7C47" w:rsidRDefault="009A7C47" w:rsidP="009A7C47">
      <w:pPr>
        <w:keepNext/>
        <w:tabs>
          <w:tab w:val="left" w:pos="284"/>
        </w:tabs>
        <w:spacing w:after="0" w:line="240" w:lineRule="auto"/>
        <w:outlineLvl w:val="1"/>
        <w:rPr>
          <w:rFonts w:ascii="Times New Roman" w:eastAsia="Times New Roman" w:hAnsi="Times New Roman" w:cs="Times New Roman"/>
          <w:b/>
          <w:iCs/>
          <w:lang w:val="pl-PL"/>
        </w:rPr>
      </w:pPr>
    </w:p>
    <w:p w:rsidR="009A7C47" w:rsidRPr="00304F26" w:rsidRDefault="009A7C47" w:rsidP="009A7C47">
      <w:pPr>
        <w:keepNext/>
        <w:tabs>
          <w:tab w:val="left" w:pos="284"/>
        </w:tabs>
        <w:spacing w:after="0" w:line="240" w:lineRule="auto"/>
        <w:outlineLvl w:val="1"/>
        <w:rPr>
          <w:rFonts w:ascii="Times New Roman" w:eastAsia="Times New Roman" w:hAnsi="Times New Roman" w:cs="Times New Roman"/>
          <w:bCs/>
        </w:rPr>
      </w:pPr>
      <w:r w:rsidRPr="00304F26">
        <w:rPr>
          <w:rFonts w:ascii="Times New Roman" w:eastAsia="Times New Roman" w:hAnsi="Times New Roman" w:cs="Times New Roman"/>
          <w:bCs/>
        </w:rPr>
        <w:t>Tyrosur® Powder, prašak za kožu, 0,1%, bočica, 1 x 5 g:</w:t>
      </w:r>
      <w:r w:rsidR="00304F26">
        <w:rPr>
          <w:rFonts w:ascii="Times New Roman" w:eastAsia="Times New Roman" w:hAnsi="Times New Roman" w:cs="Times New Roman"/>
          <w:bCs/>
        </w:rPr>
        <w:t xml:space="preserve"> 06.12.2017. godina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Pr="00A622C7" w:rsidRDefault="00A622C7" w:rsidP="00A622C7">
      <w:pPr>
        <w:tabs>
          <w:tab w:val="left" w:pos="540"/>
          <w:tab w:val="left" w:pos="569"/>
        </w:tabs>
        <w:spacing w:after="0" w:line="240" w:lineRule="auto"/>
        <w:ind w:left="540" w:hanging="540"/>
        <w:rPr>
          <w:rFonts w:ascii="Times New Roman" w:eastAsia="Times New Roman" w:hAnsi="Times New Roman" w:cs="Times New Roman"/>
          <w:b/>
          <w:bCs/>
        </w:rPr>
      </w:pPr>
      <w:r w:rsidRPr="00A622C7">
        <w:rPr>
          <w:rFonts w:ascii="Times New Roman" w:eastAsia="Times New Roman" w:hAnsi="Times New Roman" w:cs="Times New Roman"/>
          <w:b/>
          <w:bCs/>
        </w:rPr>
        <w:t xml:space="preserve">10. </w:t>
      </w:r>
      <w:r w:rsidRPr="00A622C7">
        <w:rPr>
          <w:rFonts w:ascii="Times New Roman" w:eastAsia="Times New Roman" w:hAnsi="Times New Roman" w:cs="Times New Roman"/>
          <w:b/>
          <w:bCs/>
        </w:rPr>
        <w:tab/>
        <w:t>DATUM POSLEDNJE REVIZIJE TEKSTA SAŽETKA OSNOVNIH KARAKTERISTIKA LIJEKA</w:t>
      </w:r>
    </w:p>
    <w:p w:rsidR="00A622C7" w:rsidRPr="00A622C7" w:rsidRDefault="00A622C7" w:rsidP="00A622C7">
      <w:pPr>
        <w:tabs>
          <w:tab w:val="left" w:pos="540"/>
          <w:tab w:val="left" w:pos="569"/>
        </w:tabs>
        <w:spacing w:after="0" w:line="240" w:lineRule="auto"/>
        <w:rPr>
          <w:rFonts w:ascii="Times New Roman" w:eastAsia="Times New Roman" w:hAnsi="Times New Roman" w:cs="Times New Roman"/>
          <w:bCs/>
        </w:rPr>
      </w:pPr>
    </w:p>
    <w:p w:rsidR="00A622C7" w:rsidRPr="00A622C7" w:rsidRDefault="00304F26" w:rsidP="00A622C7">
      <w:pPr>
        <w:tabs>
          <w:tab w:val="left" w:pos="540"/>
          <w:tab w:val="left" w:pos="569"/>
        </w:tabs>
        <w:spacing w:after="0" w:line="240" w:lineRule="auto"/>
        <w:rPr>
          <w:rFonts w:ascii="Times New Roman" w:eastAsia="Times New Roman" w:hAnsi="Times New Roman" w:cs="Times New Roman"/>
          <w:bCs/>
        </w:rPr>
      </w:pPr>
      <w:r>
        <w:rPr>
          <w:rFonts w:ascii="Times New Roman" w:eastAsia="Times New Roman" w:hAnsi="Times New Roman" w:cs="Times New Roman"/>
          <w:bCs/>
        </w:rPr>
        <w:t>Decembar, 2017. godina</w:t>
      </w:r>
    </w:p>
    <w:p w:rsidR="00A622C7" w:rsidRPr="00A622C7" w:rsidRDefault="00A622C7" w:rsidP="00A622C7">
      <w:pPr>
        <w:spacing w:after="0" w:line="240" w:lineRule="auto"/>
        <w:rPr>
          <w:rFonts w:ascii="Times New Roman" w:eastAsia="Times New Roman" w:hAnsi="Times New Roman" w:cs="Times New Roman"/>
          <w:lang w:val="pl-PL"/>
        </w:rPr>
      </w:pPr>
    </w:p>
    <w:sectPr w:rsidR="00A622C7" w:rsidRPr="00A622C7"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456" w:rsidRDefault="00D54456" w:rsidP="00FF2B5A">
      <w:pPr>
        <w:spacing w:after="0" w:line="240" w:lineRule="auto"/>
      </w:pPr>
      <w:r>
        <w:separator/>
      </w:r>
    </w:p>
  </w:endnote>
  <w:endnote w:type="continuationSeparator" w:id="0">
    <w:p w:rsidR="00D54456" w:rsidRDefault="00D5445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37DD6">
      <w:rPr>
        <w:rFonts w:ascii="Times New Roman" w:eastAsia="Times New Roman" w:hAnsi="Times New Roman" w:cs="Times New Roman"/>
        <w:noProof/>
        <w:sz w:val="20"/>
        <w:szCs w:val="20"/>
        <w:lang w:val="sr-Latn-ME"/>
      </w:rPr>
      <w:t>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37DD6">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456" w:rsidRDefault="00D54456" w:rsidP="00FF2B5A">
      <w:pPr>
        <w:spacing w:after="0" w:line="240" w:lineRule="auto"/>
      </w:pPr>
      <w:r>
        <w:separator/>
      </w:r>
    </w:p>
  </w:footnote>
  <w:footnote w:type="continuationSeparator" w:id="0">
    <w:p w:rsidR="00D54456" w:rsidRDefault="00D5445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DA2"/>
    <w:rsid w:val="00067AF5"/>
    <w:rsid w:val="000E67DD"/>
    <w:rsid w:val="00116FE6"/>
    <w:rsid w:val="00304F26"/>
    <w:rsid w:val="0038437D"/>
    <w:rsid w:val="003915C4"/>
    <w:rsid w:val="00415A24"/>
    <w:rsid w:val="00461135"/>
    <w:rsid w:val="00527038"/>
    <w:rsid w:val="00710256"/>
    <w:rsid w:val="00747C4B"/>
    <w:rsid w:val="00790E01"/>
    <w:rsid w:val="00883AF2"/>
    <w:rsid w:val="009318B4"/>
    <w:rsid w:val="00934541"/>
    <w:rsid w:val="009A7C47"/>
    <w:rsid w:val="00A06058"/>
    <w:rsid w:val="00A37DD6"/>
    <w:rsid w:val="00A622C7"/>
    <w:rsid w:val="00B234CE"/>
    <w:rsid w:val="00B34AF2"/>
    <w:rsid w:val="00B36527"/>
    <w:rsid w:val="00C4240B"/>
    <w:rsid w:val="00CA16C9"/>
    <w:rsid w:val="00D45AFE"/>
    <w:rsid w:val="00D54456"/>
    <w:rsid w:val="00E0627A"/>
    <w:rsid w:val="00EB2A93"/>
    <w:rsid w:val="00ED2C57"/>
    <w:rsid w:val="00F1527C"/>
    <w:rsid w:val="00FB574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E47C-3BC0-4D39-907C-7B878171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10</cp:revision>
  <dcterms:created xsi:type="dcterms:W3CDTF">2018-01-16T06:28:00Z</dcterms:created>
  <dcterms:modified xsi:type="dcterms:W3CDTF">2018-01-16T07:06:00Z</dcterms:modified>
</cp:coreProperties>
</file>