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58D0" w:rsidRPr="000258D0" w:rsidRDefault="000258D0" w:rsidP="000258D0">
      <w:pPr>
        <w:jc w:val="both"/>
        <w:rPr>
          <w:b/>
          <w:sz w:val="22"/>
          <w:szCs w:val="22"/>
        </w:rPr>
      </w:pPr>
    </w:p>
    <w:p w:rsidR="000258D0" w:rsidRPr="000258D0" w:rsidRDefault="000258D0" w:rsidP="000258D0">
      <w:pPr>
        <w:rPr>
          <w:sz w:val="22"/>
          <w:szCs w:val="22"/>
        </w:rPr>
      </w:pPr>
    </w:p>
    <w:p w:rsidR="000258D0" w:rsidRPr="000258D0" w:rsidRDefault="000258D0" w:rsidP="000258D0">
      <w:pPr>
        <w:rPr>
          <w:sz w:val="22"/>
          <w:szCs w:val="22"/>
        </w:rPr>
      </w:pPr>
    </w:p>
    <w:p w:rsidR="000258D0" w:rsidRPr="000258D0" w:rsidRDefault="000258D0" w:rsidP="000258D0">
      <w:pPr>
        <w:rPr>
          <w:sz w:val="22"/>
          <w:szCs w:val="22"/>
        </w:rPr>
      </w:pPr>
    </w:p>
    <w:p w:rsidR="000258D0" w:rsidRPr="000258D0" w:rsidRDefault="000258D0" w:rsidP="000258D0">
      <w:pPr>
        <w:rPr>
          <w:sz w:val="22"/>
          <w:szCs w:val="22"/>
        </w:rPr>
      </w:pPr>
    </w:p>
    <w:p w:rsidR="000258D0" w:rsidRPr="000258D0" w:rsidRDefault="000258D0" w:rsidP="000258D0">
      <w:pPr>
        <w:rPr>
          <w:sz w:val="22"/>
          <w:szCs w:val="22"/>
        </w:rPr>
      </w:pPr>
    </w:p>
    <w:p w:rsidR="000258D0" w:rsidRPr="000258D0" w:rsidRDefault="000258D0" w:rsidP="000258D0">
      <w:pPr>
        <w:rPr>
          <w:sz w:val="22"/>
          <w:szCs w:val="22"/>
        </w:rPr>
      </w:pPr>
    </w:p>
    <w:p w:rsidR="000258D0" w:rsidRPr="000258D0" w:rsidRDefault="000258D0" w:rsidP="000258D0">
      <w:pPr>
        <w:rPr>
          <w:sz w:val="22"/>
          <w:szCs w:val="22"/>
        </w:rPr>
      </w:pPr>
    </w:p>
    <w:p w:rsidR="000258D0" w:rsidRPr="000258D0" w:rsidRDefault="000258D0" w:rsidP="000258D0">
      <w:pPr>
        <w:rPr>
          <w:sz w:val="22"/>
          <w:szCs w:val="22"/>
        </w:rPr>
      </w:pPr>
    </w:p>
    <w:tbl>
      <w:tblPr>
        <w:tblW w:w="9360" w:type="dxa"/>
        <w:jc w:val="center"/>
        <w:tblLayout w:type="fixed"/>
        <w:tblLook w:val="0000" w:firstRow="0" w:lastRow="0" w:firstColumn="0" w:lastColumn="0" w:noHBand="0" w:noVBand="0"/>
      </w:tblPr>
      <w:tblGrid>
        <w:gridCol w:w="2160"/>
        <w:gridCol w:w="7200"/>
      </w:tblGrid>
      <w:tr w:rsidR="000258D0" w:rsidRPr="000258D0" w:rsidTr="00053C67">
        <w:trPr>
          <w:trHeight w:val="530"/>
          <w:jc w:val="center"/>
        </w:trPr>
        <w:tc>
          <w:tcPr>
            <w:tcW w:w="9360" w:type="dxa"/>
            <w:gridSpan w:val="2"/>
            <w:vAlign w:val="center"/>
          </w:tcPr>
          <w:p w:rsidR="000258D0" w:rsidRPr="000258D0" w:rsidRDefault="000258D0" w:rsidP="000258D0">
            <w:pPr>
              <w:jc w:val="center"/>
              <w:rPr>
                <w:b/>
                <w:bCs/>
                <w:iCs/>
                <w:sz w:val="22"/>
                <w:szCs w:val="22"/>
                <w:u w:val="single"/>
              </w:rPr>
            </w:pPr>
            <w:r w:rsidRPr="000258D0">
              <w:rPr>
                <w:b/>
                <w:bCs/>
                <w:iCs/>
                <w:sz w:val="22"/>
                <w:szCs w:val="22"/>
                <w:u w:val="single"/>
              </w:rPr>
              <w:t>UPUTSTVO ZA PACIJENTA</w:t>
            </w:r>
          </w:p>
        </w:tc>
      </w:tr>
      <w:tr w:rsidR="000258D0" w:rsidRPr="000258D0" w:rsidTr="001153F1">
        <w:trPr>
          <w:trHeight w:val="1232"/>
          <w:jc w:val="center"/>
        </w:trPr>
        <w:tc>
          <w:tcPr>
            <w:tcW w:w="9360" w:type="dxa"/>
            <w:gridSpan w:val="2"/>
            <w:vAlign w:val="bottom"/>
          </w:tcPr>
          <w:p w:rsidR="000258D0" w:rsidRPr="000258D0" w:rsidRDefault="000258D0" w:rsidP="000258D0">
            <w:pPr>
              <w:jc w:val="center"/>
              <w:rPr>
                <w:b/>
                <w:bCs/>
                <w:sz w:val="22"/>
                <w:szCs w:val="22"/>
                <w:u w:val="single"/>
              </w:rPr>
            </w:pPr>
          </w:p>
        </w:tc>
      </w:tr>
      <w:tr w:rsidR="000258D0" w:rsidRPr="000258D0" w:rsidTr="001153F1">
        <w:trPr>
          <w:trHeight w:val="1987"/>
          <w:jc w:val="center"/>
        </w:trPr>
        <w:tc>
          <w:tcPr>
            <w:tcW w:w="9360" w:type="dxa"/>
            <w:gridSpan w:val="2"/>
          </w:tcPr>
          <w:p w:rsidR="000258D0" w:rsidRPr="000258D0" w:rsidRDefault="000258D0" w:rsidP="000258D0">
            <w:pPr>
              <w:keepNext/>
              <w:spacing w:before="240" w:after="60"/>
              <w:jc w:val="center"/>
              <w:outlineLvl w:val="1"/>
              <w:rPr>
                <w:rFonts w:cs="Arial"/>
                <w:bCs/>
                <w:iCs/>
                <w:sz w:val="22"/>
                <w:szCs w:val="22"/>
              </w:rPr>
            </w:pPr>
            <w:r w:rsidRPr="000258D0">
              <w:rPr>
                <w:rFonts w:cs="Arial"/>
                <w:b/>
                <w:bCs/>
                <w:iCs/>
                <w:sz w:val="22"/>
                <w:szCs w:val="22"/>
              </w:rPr>
              <w:t>Aspirin</w:t>
            </w:r>
            <w:r w:rsidRPr="000258D0">
              <w:rPr>
                <w:rFonts w:cs="Arial"/>
                <w:b/>
                <w:bCs/>
                <w:iCs/>
                <w:sz w:val="22"/>
                <w:szCs w:val="22"/>
                <w:vertAlign w:val="superscript"/>
              </w:rPr>
              <w:sym w:font="Symbol" w:char="F0D2"/>
            </w:r>
            <w:r w:rsidRPr="000258D0">
              <w:rPr>
                <w:rFonts w:cs="Arial"/>
                <w:b/>
                <w:bCs/>
                <w:iCs/>
                <w:sz w:val="22"/>
                <w:szCs w:val="22"/>
              </w:rPr>
              <w:t xml:space="preserve"> Zipp</w:t>
            </w:r>
            <w:r w:rsidRPr="000258D0">
              <w:rPr>
                <w:rFonts w:cs="Arial"/>
                <w:bCs/>
                <w:iCs/>
                <w:sz w:val="22"/>
                <w:szCs w:val="22"/>
              </w:rPr>
              <w:t>, granule, 500 mg,</w:t>
            </w:r>
          </w:p>
          <w:p w:rsidR="000258D0" w:rsidRPr="000258D0" w:rsidRDefault="000258D0" w:rsidP="000258D0">
            <w:pPr>
              <w:jc w:val="center"/>
              <w:rPr>
                <w:sz w:val="22"/>
                <w:szCs w:val="22"/>
              </w:rPr>
            </w:pPr>
            <w:r w:rsidRPr="000258D0">
              <w:rPr>
                <w:sz w:val="22"/>
                <w:szCs w:val="22"/>
              </w:rPr>
              <w:t>10 kesica</w:t>
            </w:r>
          </w:p>
          <w:p w:rsidR="000258D0" w:rsidRPr="000258D0" w:rsidRDefault="000258D0" w:rsidP="000258D0">
            <w:pPr>
              <w:jc w:val="center"/>
              <w:rPr>
                <w:b/>
                <w:sz w:val="22"/>
                <w:szCs w:val="22"/>
              </w:rPr>
            </w:pPr>
          </w:p>
          <w:p w:rsidR="000258D0" w:rsidRPr="000258D0" w:rsidRDefault="000258D0" w:rsidP="000258D0">
            <w:pPr>
              <w:jc w:val="center"/>
              <w:rPr>
                <w:b/>
                <w:sz w:val="22"/>
                <w:szCs w:val="22"/>
              </w:rPr>
            </w:pPr>
          </w:p>
          <w:p w:rsidR="000258D0" w:rsidRPr="000258D0" w:rsidRDefault="000258D0" w:rsidP="000258D0">
            <w:pPr>
              <w:jc w:val="center"/>
              <w:rPr>
                <w:b/>
                <w:sz w:val="22"/>
                <w:szCs w:val="22"/>
              </w:rPr>
            </w:pPr>
          </w:p>
          <w:p w:rsidR="000258D0" w:rsidRPr="000258D0" w:rsidRDefault="000258D0" w:rsidP="000258D0">
            <w:pPr>
              <w:jc w:val="center"/>
              <w:rPr>
                <w:b/>
                <w:sz w:val="22"/>
                <w:szCs w:val="22"/>
              </w:rPr>
            </w:pPr>
          </w:p>
        </w:tc>
      </w:tr>
      <w:tr w:rsidR="000258D0" w:rsidRPr="000258D0" w:rsidTr="00053C67">
        <w:trPr>
          <w:trHeight w:val="435"/>
          <w:jc w:val="center"/>
        </w:trPr>
        <w:tc>
          <w:tcPr>
            <w:tcW w:w="2160" w:type="dxa"/>
            <w:vAlign w:val="bottom"/>
          </w:tcPr>
          <w:p w:rsidR="000258D0" w:rsidRPr="000258D0" w:rsidRDefault="000258D0" w:rsidP="000258D0">
            <w:pPr>
              <w:jc w:val="right"/>
              <w:rPr>
                <w:sz w:val="22"/>
                <w:szCs w:val="22"/>
              </w:rPr>
            </w:pPr>
            <w:r w:rsidRPr="000258D0">
              <w:rPr>
                <w:sz w:val="22"/>
                <w:szCs w:val="22"/>
              </w:rPr>
              <w:t>Proizvođač:</w:t>
            </w:r>
          </w:p>
        </w:tc>
        <w:tc>
          <w:tcPr>
            <w:tcW w:w="7200" w:type="dxa"/>
            <w:vAlign w:val="bottom"/>
          </w:tcPr>
          <w:p w:rsidR="000258D0" w:rsidRPr="000258D0" w:rsidRDefault="000258D0" w:rsidP="000258D0">
            <w:pPr>
              <w:ind w:left="72" w:hanging="72"/>
              <w:rPr>
                <w:b/>
                <w:bCs/>
                <w:sz w:val="22"/>
                <w:szCs w:val="22"/>
              </w:rPr>
            </w:pPr>
            <w:r w:rsidRPr="000258D0">
              <w:rPr>
                <w:sz w:val="22"/>
                <w:szCs w:val="22"/>
              </w:rPr>
              <w:t>Bayer Bitterfeld GmbH</w:t>
            </w:r>
          </w:p>
        </w:tc>
      </w:tr>
      <w:tr w:rsidR="000258D0" w:rsidRPr="000258D0" w:rsidTr="00053C67">
        <w:trPr>
          <w:trHeight w:val="360"/>
          <w:jc w:val="center"/>
        </w:trPr>
        <w:tc>
          <w:tcPr>
            <w:tcW w:w="2160" w:type="dxa"/>
            <w:vAlign w:val="bottom"/>
          </w:tcPr>
          <w:p w:rsidR="000258D0" w:rsidRPr="000258D0" w:rsidRDefault="000258D0" w:rsidP="000258D0">
            <w:pPr>
              <w:jc w:val="right"/>
              <w:rPr>
                <w:sz w:val="22"/>
                <w:szCs w:val="22"/>
              </w:rPr>
            </w:pPr>
            <w:r w:rsidRPr="000258D0">
              <w:rPr>
                <w:sz w:val="22"/>
                <w:szCs w:val="22"/>
              </w:rPr>
              <w:t>Adresa:</w:t>
            </w:r>
          </w:p>
        </w:tc>
        <w:tc>
          <w:tcPr>
            <w:tcW w:w="7200" w:type="dxa"/>
            <w:vAlign w:val="bottom"/>
          </w:tcPr>
          <w:p w:rsidR="000258D0" w:rsidRPr="000258D0" w:rsidRDefault="000258D0" w:rsidP="000258D0">
            <w:pPr>
              <w:ind w:left="72" w:hanging="72"/>
              <w:rPr>
                <w:b/>
                <w:bCs/>
                <w:sz w:val="22"/>
                <w:szCs w:val="22"/>
              </w:rPr>
            </w:pPr>
            <w:r w:rsidRPr="000258D0">
              <w:rPr>
                <w:sz w:val="22"/>
                <w:szCs w:val="22"/>
              </w:rPr>
              <w:t>OT Greppin, Salegaster Chaussee 1, 06803 Bitterfeld-Wolfen, Njemačka</w:t>
            </w:r>
          </w:p>
        </w:tc>
      </w:tr>
      <w:tr w:rsidR="000258D0" w:rsidRPr="000258D0" w:rsidTr="00053C67">
        <w:trPr>
          <w:trHeight w:val="356"/>
          <w:jc w:val="center"/>
        </w:trPr>
        <w:tc>
          <w:tcPr>
            <w:tcW w:w="2160" w:type="dxa"/>
            <w:vAlign w:val="bottom"/>
          </w:tcPr>
          <w:p w:rsidR="000258D0" w:rsidRPr="000258D0" w:rsidRDefault="000258D0" w:rsidP="000258D0">
            <w:pPr>
              <w:jc w:val="right"/>
              <w:rPr>
                <w:sz w:val="22"/>
                <w:szCs w:val="22"/>
              </w:rPr>
            </w:pPr>
            <w:r w:rsidRPr="000258D0">
              <w:rPr>
                <w:sz w:val="22"/>
                <w:szCs w:val="22"/>
              </w:rPr>
              <w:t>Podnosilac zahtjeva:</w:t>
            </w:r>
          </w:p>
        </w:tc>
        <w:tc>
          <w:tcPr>
            <w:tcW w:w="7200" w:type="dxa"/>
            <w:vAlign w:val="bottom"/>
          </w:tcPr>
          <w:p w:rsidR="000258D0" w:rsidRPr="000258D0" w:rsidRDefault="000748D3" w:rsidP="000258D0">
            <w:pPr>
              <w:ind w:left="72" w:hanging="72"/>
              <w:rPr>
                <w:b/>
                <w:bCs/>
                <w:sz w:val="22"/>
                <w:szCs w:val="22"/>
              </w:rPr>
            </w:pPr>
            <w:r w:rsidRPr="000748D3">
              <w:rPr>
                <w:sz w:val="22"/>
                <w:szCs w:val="22"/>
              </w:rPr>
              <w:t>Evropa Lek Pharma d.o.o. Podgorica</w:t>
            </w:r>
          </w:p>
        </w:tc>
      </w:tr>
      <w:tr w:rsidR="000258D0" w:rsidRPr="000258D0" w:rsidTr="00053C67">
        <w:trPr>
          <w:trHeight w:val="353"/>
          <w:jc w:val="center"/>
        </w:trPr>
        <w:tc>
          <w:tcPr>
            <w:tcW w:w="2160" w:type="dxa"/>
            <w:vAlign w:val="bottom"/>
          </w:tcPr>
          <w:p w:rsidR="000258D0" w:rsidRPr="000258D0" w:rsidRDefault="000258D0" w:rsidP="000258D0">
            <w:pPr>
              <w:jc w:val="right"/>
              <w:rPr>
                <w:sz w:val="22"/>
                <w:szCs w:val="22"/>
              </w:rPr>
            </w:pPr>
            <w:r w:rsidRPr="000258D0">
              <w:rPr>
                <w:sz w:val="22"/>
                <w:szCs w:val="22"/>
              </w:rPr>
              <w:t>Adresa:</w:t>
            </w:r>
          </w:p>
        </w:tc>
        <w:tc>
          <w:tcPr>
            <w:tcW w:w="7200" w:type="dxa"/>
            <w:vAlign w:val="bottom"/>
          </w:tcPr>
          <w:p w:rsidR="000258D0" w:rsidRPr="000258D0" w:rsidRDefault="000258D0" w:rsidP="000258D0">
            <w:pPr>
              <w:ind w:left="72" w:hanging="72"/>
              <w:rPr>
                <w:b/>
                <w:bCs/>
                <w:sz w:val="22"/>
                <w:szCs w:val="22"/>
              </w:rPr>
            </w:pPr>
            <w:r w:rsidRPr="000258D0">
              <w:rPr>
                <w:sz w:val="22"/>
                <w:szCs w:val="22"/>
              </w:rPr>
              <w:t>Kritskog odreda 4/1, 81000 Podgorica, Crna Gora</w:t>
            </w:r>
            <w:r w:rsidR="000748D3">
              <w:rPr>
                <w:sz w:val="22"/>
                <w:szCs w:val="22"/>
              </w:rPr>
              <w:t xml:space="preserve"> </w:t>
            </w:r>
          </w:p>
        </w:tc>
      </w:tr>
    </w:tbl>
    <w:p w:rsidR="000258D0" w:rsidRPr="000258D0" w:rsidRDefault="000258D0" w:rsidP="000258D0">
      <w:pPr>
        <w:rPr>
          <w:b/>
          <w:sz w:val="22"/>
          <w:szCs w:val="22"/>
        </w:rPr>
      </w:pPr>
    </w:p>
    <w:p w:rsidR="000258D0" w:rsidRPr="000258D0" w:rsidRDefault="000258D0" w:rsidP="000258D0">
      <w:pPr>
        <w:rPr>
          <w:i/>
          <w:color w:val="808080"/>
          <w:sz w:val="22"/>
          <w:szCs w:val="22"/>
        </w:rPr>
      </w:pPr>
    </w:p>
    <w:p w:rsidR="000258D0" w:rsidRPr="000258D0" w:rsidRDefault="000258D0" w:rsidP="000258D0">
      <w:pPr>
        <w:rPr>
          <w:i/>
          <w:color w:val="808080"/>
          <w:sz w:val="22"/>
          <w:szCs w:val="22"/>
        </w:rPr>
      </w:pPr>
    </w:p>
    <w:p w:rsidR="000258D0" w:rsidRPr="000258D0" w:rsidRDefault="000258D0" w:rsidP="000258D0">
      <w:pPr>
        <w:rPr>
          <w:i/>
          <w:color w:val="808080"/>
          <w:sz w:val="22"/>
          <w:szCs w:val="22"/>
        </w:rPr>
      </w:pPr>
    </w:p>
    <w:p w:rsidR="000258D0" w:rsidRPr="000258D0" w:rsidRDefault="000258D0" w:rsidP="000258D0">
      <w:pPr>
        <w:rPr>
          <w:i/>
          <w:color w:val="808080"/>
          <w:sz w:val="22"/>
          <w:szCs w:val="22"/>
        </w:rPr>
      </w:pPr>
    </w:p>
    <w:p w:rsidR="000258D0" w:rsidRPr="000258D0" w:rsidRDefault="000258D0" w:rsidP="000258D0">
      <w:pPr>
        <w:rPr>
          <w:i/>
          <w:color w:val="808080"/>
          <w:sz w:val="22"/>
          <w:szCs w:val="22"/>
        </w:rPr>
      </w:pPr>
    </w:p>
    <w:p w:rsidR="000258D0" w:rsidRPr="000258D0" w:rsidRDefault="000258D0" w:rsidP="000258D0">
      <w:pPr>
        <w:rPr>
          <w:i/>
          <w:color w:val="808080"/>
          <w:sz w:val="22"/>
          <w:szCs w:val="22"/>
        </w:rPr>
      </w:pPr>
    </w:p>
    <w:p w:rsidR="000258D0" w:rsidRPr="000258D0" w:rsidRDefault="000258D0" w:rsidP="000258D0">
      <w:pPr>
        <w:rPr>
          <w:i/>
          <w:color w:val="808080"/>
          <w:sz w:val="22"/>
          <w:szCs w:val="22"/>
        </w:rPr>
      </w:pPr>
    </w:p>
    <w:p w:rsidR="000258D0" w:rsidRPr="000258D0" w:rsidRDefault="000258D0" w:rsidP="000258D0">
      <w:pPr>
        <w:rPr>
          <w:i/>
          <w:color w:val="808080"/>
          <w:sz w:val="22"/>
          <w:szCs w:val="22"/>
        </w:rPr>
      </w:pPr>
    </w:p>
    <w:p w:rsidR="000258D0" w:rsidRPr="000258D0" w:rsidRDefault="000258D0" w:rsidP="000258D0">
      <w:pPr>
        <w:rPr>
          <w:i/>
          <w:color w:val="808080"/>
          <w:sz w:val="22"/>
          <w:szCs w:val="22"/>
        </w:rPr>
      </w:pPr>
    </w:p>
    <w:p w:rsidR="000258D0" w:rsidRPr="000258D0" w:rsidRDefault="000258D0" w:rsidP="000258D0">
      <w:pPr>
        <w:ind w:left="1800" w:hanging="1800"/>
        <w:rPr>
          <w:sz w:val="22"/>
          <w:szCs w:val="22"/>
        </w:rPr>
      </w:pPr>
    </w:p>
    <w:p w:rsidR="000258D0" w:rsidRPr="000258D0" w:rsidRDefault="000258D0" w:rsidP="000258D0">
      <w:pPr>
        <w:ind w:left="1800" w:hanging="1800"/>
        <w:rPr>
          <w:sz w:val="22"/>
          <w:szCs w:val="22"/>
        </w:rPr>
      </w:pPr>
    </w:p>
    <w:p w:rsidR="000258D0" w:rsidRPr="000258D0" w:rsidRDefault="000258D0" w:rsidP="000258D0">
      <w:pPr>
        <w:tabs>
          <w:tab w:val="left" w:pos="284"/>
          <w:tab w:val="center" w:pos="4320"/>
          <w:tab w:val="right" w:pos="8640"/>
        </w:tabs>
        <w:rPr>
          <w:sz w:val="22"/>
          <w:szCs w:val="22"/>
        </w:rPr>
      </w:pPr>
    </w:p>
    <w:p w:rsidR="000258D0" w:rsidRPr="000258D0" w:rsidRDefault="000258D0" w:rsidP="000258D0">
      <w:pPr>
        <w:tabs>
          <w:tab w:val="left" w:pos="284"/>
          <w:tab w:val="center" w:pos="4320"/>
          <w:tab w:val="right" w:pos="8640"/>
        </w:tabs>
        <w:rPr>
          <w:sz w:val="22"/>
          <w:szCs w:val="22"/>
        </w:rPr>
      </w:pPr>
    </w:p>
    <w:p w:rsidR="000258D0" w:rsidRPr="000258D0" w:rsidRDefault="000258D0" w:rsidP="000258D0">
      <w:pPr>
        <w:tabs>
          <w:tab w:val="left" w:pos="284"/>
          <w:tab w:val="center" w:pos="4320"/>
          <w:tab w:val="right" w:pos="8640"/>
        </w:tabs>
        <w:rPr>
          <w:sz w:val="22"/>
          <w:szCs w:val="22"/>
        </w:rPr>
      </w:pPr>
    </w:p>
    <w:p w:rsidR="000258D0" w:rsidRPr="000258D0" w:rsidRDefault="000258D0" w:rsidP="000258D0">
      <w:pPr>
        <w:tabs>
          <w:tab w:val="left" w:pos="284"/>
          <w:tab w:val="center" w:pos="4320"/>
          <w:tab w:val="right" w:pos="8640"/>
        </w:tabs>
        <w:rPr>
          <w:sz w:val="22"/>
          <w:szCs w:val="22"/>
        </w:rPr>
      </w:pPr>
    </w:p>
    <w:p w:rsidR="000258D0" w:rsidRPr="000258D0" w:rsidRDefault="000258D0" w:rsidP="000258D0">
      <w:pPr>
        <w:tabs>
          <w:tab w:val="left" w:pos="284"/>
          <w:tab w:val="center" w:pos="4320"/>
          <w:tab w:val="right" w:pos="8640"/>
        </w:tabs>
        <w:rPr>
          <w:sz w:val="22"/>
          <w:szCs w:val="22"/>
        </w:rPr>
      </w:pPr>
    </w:p>
    <w:p w:rsidR="000258D0" w:rsidRPr="000258D0" w:rsidRDefault="000258D0" w:rsidP="000258D0">
      <w:pPr>
        <w:tabs>
          <w:tab w:val="left" w:pos="284"/>
          <w:tab w:val="center" w:pos="4320"/>
          <w:tab w:val="right" w:pos="8640"/>
        </w:tabs>
        <w:rPr>
          <w:sz w:val="22"/>
          <w:szCs w:val="22"/>
        </w:rPr>
      </w:pPr>
    </w:p>
    <w:p w:rsidR="000258D0" w:rsidRDefault="000258D0" w:rsidP="000258D0">
      <w:pPr>
        <w:tabs>
          <w:tab w:val="left" w:pos="284"/>
          <w:tab w:val="center" w:pos="4320"/>
          <w:tab w:val="right" w:pos="8640"/>
        </w:tabs>
        <w:rPr>
          <w:sz w:val="22"/>
          <w:szCs w:val="22"/>
        </w:rPr>
      </w:pPr>
    </w:p>
    <w:p w:rsidR="001153F1" w:rsidRDefault="001153F1" w:rsidP="000258D0">
      <w:pPr>
        <w:tabs>
          <w:tab w:val="left" w:pos="284"/>
          <w:tab w:val="center" w:pos="4320"/>
          <w:tab w:val="right" w:pos="8640"/>
        </w:tabs>
        <w:rPr>
          <w:sz w:val="22"/>
          <w:szCs w:val="22"/>
        </w:rPr>
      </w:pPr>
    </w:p>
    <w:p w:rsidR="001153F1" w:rsidRDefault="001153F1" w:rsidP="000258D0">
      <w:pPr>
        <w:tabs>
          <w:tab w:val="left" w:pos="284"/>
          <w:tab w:val="center" w:pos="4320"/>
          <w:tab w:val="right" w:pos="8640"/>
        </w:tabs>
        <w:rPr>
          <w:sz w:val="22"/>
          <w:szCs w:val="22"/>
        </w:rPr>
      </w:pPr>
    </w:p>
    <w:p w:rsidR="001153F1" w:rsidRDefault="001153F1" w:rsidP="000258D0">
      <w:pPr>
        <w:tabs>
          <w:tab w:val="left" w:pos="284"/>
          <w:tab w:val="center" w:pos="4320"/>
          <w:tab w:val="right" w:pos="8640"/>
        </w:tabs>
        <w:rPr>
          <w:sz w:val="22"/>
          <w:szCs w:val="22"/>
        </w:rPr>
      </w:pPr>
    </w:p>
    <w:p w:rsidR="001153F1" w:rsidRPr="000258D0" w:rsidRDefault="001153F1" w:rsidP="000258D0">
      <w:pPr>
        <w:tabs>
          <w:tab w:val="left" w:pos="284"/>
          <w:tab w:val="center" w:pos="4320"/>
          <w:tab w:val="right" w:pos="8640"/>
        </w:tabs>
        <w:rPr>
          <w:sz w:val="22"/>
          <w:szCs w:val="22"/>
        </w:rPr>
      </w:pPr>
    </w:p>
    <w:p w:rsidR="000258D0" w:rsidRPr="000258D0" w:rsidRDefault="000258D0" w:rsidP="000258D0">
      <w:pPr>
        <w:tabs>
          <w:tab w:val="left" w:pos="284"/>
          <w:tab w:val="center" w:pos="4320"/>
          <w:tab w:val="right" w:pos="8640"/>
        </w:tabs>
        <w:rPr>
          <w:sz w:val="22"/>
          <w:szCs w:val="22"/>
        </w:rPr>
      </w:pPr>
    </w:p>
    <w:p w:rsidR="000258D0" w:rsidRPr="000258D0" w:rsidRDefault="000258D0" w:rsidP="000258D0">
      <w:pPr>
        <w:tabs>
          <w:tab w:val="left" w:pos="284"/>
          <w:tab w:val="center" w:pos="4320"/>
          <w:tab w:val="right" w:pos="8640"/>
        </w:tabs>
        <w:rPr>
          <w:sz w:val="22"/>
          <w:szCs w:val="22"/>
        </w:rPr>
      </w:pPr>
    </w:p>
    <w:p w:rsidR="000258D0" w:rsidRPr="000258D0" w:rsidRDefault="000258D0" w:rsidP="000258D0">
      <w:pPr>
        <w:widowControl w:val="0"/>
        <w:autoSpaceDE w:val="0"/>
        <w:autoSpaceDN w:val="0"/>
        <w:jc w:val="center"/>
        <w:rPr>
          <w:b/>
          <w:bCs/>
          <w:sz w:val="22"/>
          <w:szCs w:val="22"/>
        </w:rPr>
      </w:pPr>
      <w:r w:rsidRPr="000258D0">
        <w:rPr>
          <w:b/>
          <w:bCs/>
          <w:sz w:val="22"/>
          <w:szCs w:val="22"/>
        </w:rPr>
        <w:t>Aspirin</w:t>
      </w:r>
      <w:r w:rsidRPr="000258D0">
        <w:rPr>
          <w:b/>
          <w:bCs/>
          <w:sz w:val="22"/>
          <w:szCs w:val="22"/>
          <w:vertAlign w:val="superscript"/>
        </w:rPr>
        <w:t>®</w:t>
      </w:r>
      <w:r w:rsidRPr="000258D0">
        <w:rPr>
          <w:b/>
          <w:bCs/>
          <w:sz w:val="22"/>
          <w:szCs w:val="22"/>
        </w:rPr>
        <w:t xml:space="preserve"> Zipp, granule, 500 mg</w:t>
      </w:r>
    </w:p>
    <w:p w:rsidR="000258D0" w:rsidRPr="000258D0" w:rsidRDefault="000258D0" w:rsidP="000258D0">
      <w:pPr>
        <w:widowControl w:val="0"/>
        <w:autoSpaceDE w:val="0"/>
        <w:autoSpaceDN w:val="0"/>
        <w:jc w:val="center"/>
        <w:rPr>
          <w:b/>
          <w:bCs/>
          <w:sz w:val="22"/>
          <w:szCs w:val="22"/>
        </w:rPr>
      </w:pPr>
    </w:p>
    <w:p w:rsidR="000258D0" w:rsidRPr="000258D0" w:rsidRDefault="000258D0" w:rsidP="000258D0">
      <w:pPr>
        <w:widowControl w:val="0"/>
        <w:autoSpaceDE w:val="0"/>
        <w:autoSpaceDN w:val="0"/>
        <w:jc w:val="center"/>
        <w:rPr>
          <w:b/>
          <w:bCs/>
          <w:sz w:val="22"/>
          <w:szCs w:val="22"/>
        </w:rPr>
      </w:pPr>
      <w:r w:rsidRPr="000258D0">
        <w:rPr>
          <w:b/>
          <w:bCs/>
          <w:sz w:val="22"/>
          <w:szCs w:val="22"/>
        </w:rPr>
        <w:t>INN: acetilsalicilna kiselina</w:t>
      </w:r>
    </w:p>
    <w:p w:rsidR="000258D0" w:rsidRPr="000258D0" w:rsidRDefault="000258D0" w:rsidP="000258D0">
      <w:pPr>
        <w:tabs>
          <w:tab w:val="left" w:pos="284"/>
          <w:tab w:val="center" w:pos="4320"/>
          <w:tab w:val="right" w:pos="8640"/>
        </w:tabs>
        <w:rPr>
          <w:sz w:val="22"/>
          <w:szCs w:val="22"/>
        </w:rPr>
      </w:pPr>
    </w:p>
    <w:p w:rsidR="000258D0" w:rsidRPr="000258D0" w:rsidRDefault="000258D0" w:rsidP="000258D0">
      <w:pPr>
        <w:tabs>
          <w:tab w:val="left" w:pos="0"/>
          <w:tab w:val="center" w:pos="4320"/>
          <w:tab w:val="right" w:pos="8640"/>
        </w:tabs>
        <w:rPr>
          <w:i/>
          <w:iCs/>
          <w:sz w:val="22"/>
          <w:szCs w:val="22"/>
        </w:rPr>
      </w:pPr>
    </w:p>
    <w:p w:rsidR="000258D0" w:rsidRPr="000258D0" w:rsidRDefault="000258D0" w:rsidP="000258D0">
      <w:pPr>
        <w:tabs>
          <w:tab w:val="left" w:pos="284"/>
          <w:tab w:val="center" w:pos="4320"/>
          <w:tab w:val="right" w:pos="8640"/>
        </w:tabs>
        <w:ind w:left="360"/>
        <w:rPr>
          <w:i/>
          <w:iCs/>
          <w:sz w:val="22"/>
          <w:szCs w:val="22"/>
        </w:rPr>
      </w:pPr>
    </w:p>
    <w:p w:rsidR="000258D0" w:rsidRPr="000258D0" w:rsidRDefault="000258D0" w:rsidP="000258D0">
      <w:pPr>
        <w:widowControl w:val="0"/>
        <w:autoSpaceDE w:val="0"/>
        <w:autoSpaceDN w:val="0"/>
        <w:rPr>
          <w:sz w:val="22"/>
          <w:szCs w:val="22"/>
        </w:rPr>
      </w:pPr>
    </w:p>
    <w:p w:rsidR="000258D0" w:rsidRPr="000258D0" w:rsidRDefault="000258D0" w:rsidP="000258D0">
      <w:pPr>
        <w:widowControl w:val="0"/>
        <w:autoSpaceDE w:val="0"/>
        <w:autoSpaceDN w:val="0"/>
        <w:rPr>
          <w:i/>
          <w:iCs/>
          <w:sz w:val="22"/>
          <w:szCs w:val="22"/>
        </w:rPr>
      </w:pPr>
    </w:p>
    <w:p w:rsidR="000258D0" w:rsidRPr="000258D0" w:rsidRDefault="000258D0" w:rsidP="000258D0">
      <w:pPr>
        <w:widowControl w:val="0"/>
        <w:autoSpaceDE w:val="0"/>
        <w:autoSpaceDN w:val="0"/>
        <w:ind w:left="360"/>
        <w:rPr>
          <w:i/>
          <w:iCs/>
          <w:sz w:val="22"/>
          <w:szCs w:val="22"/>
        </w:rPr>
      </w:pPr>
    </w:p>
    <w:p w:rsidR="000258D0" w:rsidRPr="000258D0" w:rsidRDefault="000258D0" w:rsidP="000258D0">
      <w:pPr>
        <w:widowControl w:val="0"/>
        <w:autoSpaceDE w:val="0"/>
        <w:autoSpaceDN w:val="0"/>
        <w:rPr>
          <w:b/>
          <w:bCs/>
          <w:sz w:val="22"/>
          <w:szCs w:val="22"/>
        </w:rPr>
      </w:pPr>
      <w:r w:rsidRPr="000258D0">
        <w:rPr>
          <w:b/>
          <w:bCs/>
          <w:sz w:val="22"/>
          <w:szCs w:val="22"/>
        </w:rPr>
        <w:t>Pažljivo pročitajte ovo uputstvo, jer sadrži informacije koje su važne za Vas.</w:t>
      </w:r>
    </w:p>
    <w:p w:rsidR="000258D0" w:rsidRPr="000258D0" w:rsidRDefault="000258D0" w:rsidP="000258D0">
      <w:pPr>
        <w:widowControl w:val="0"/>
        <w:autoSpaceDE w:val="0"/>
        <w:autoSpaceDN w:val="0"/>
        <w:rPr>
          <w:sz w:val="22"/>
          <w:szCs w:val="22"/>
        </w:rPr>
      </w:pPr>
      <w:r w:rsidRPr="000258D0">
        <w:rPr>
          <w:sz w:val="22"/>
          <w:szCs w:val="22"/>
        </w:rPr>
        <w:t>Ovaj lijek se može nabaviti bez ljekarskog recepta. Međutim, neophodno je da pažljivo koristite lijek Aspirin</w:t>
      </w:r>
      <w:r w:rsidRPr="000258D0">
        <w:rPr>
          <w:sz w:val="22"/>
          <w:szCs w:val="22"/>
          <w:vertAlign w:val="superscript"/>
        </w:rPr>
        <w:t>®</w:t>
      </w:r>
      <w:r w:rsidRPr="000258D0">
        <w:rPr>
          <w:sz w:val="22"/>
          <w:szCs w:val="22"/>
        </w:rPr>
        <w:t xml:space="preserve"> Zipp, da biste sa njim postigli najbolje rezultate.</w:t>
      </w:r>
    </w:p>
    <w:p w:rsidR="000258D0" w:rsidRPr="000258D0" w:rsidRDefault="000258D0" w:rsidP="000258D0">
      <w:pPr>
        <w:widowControl w:val="0"/>
        <w:numPr>
          <w:ilvl w:val="0"/>
          <w:numId w:val="4"/>
        </w:numPr>
        <w:autoSpaceDE w:val="0"/>
        <w:autoSpaceDN w:val="0"/>
        <w:rPr>
          <w:sz w:val="22"/>
          <w:szCs w:val="22"/>
        </w:rPr>
      </w:pPr>
      <w:r w:rsidRPr="000258D0">
        <w:rPr>
          <w:sz w:val="22"/>
          <w:szCs w:val="22"/>
        </w:rPr>
        <w:t>Uputstvo sačuvajte. Može biti potrebno da ga ponovo pročitate.</w:t>
      </w:r>
    </w:p>
    <w:p w:rsidR="000258D0" w:rsidRPr="000258D0" w:rsidRDefault="000258D0" w:rsidP="000258D0">
      <w:pPr>
        <w:widowControl w:val="0"/>
        <w:numPr>
          <w:ilvl w:val="0"/>
          <w:numId w:val="4"/>
        </w:numPr>
        <w:autoSpaceDE w:val="0"/>
        <w:autoSpaceDN w:val="0"/>
        <w:rPr>
          <w:sz w:val="22"/>
          <w:szCs w:val="22"/>
        </w:rPr>
      </w:pPr>
      <w:r w:rsidRPr="000258D0">
        <w:rPr>
          <w:sz w:val="22"/>
          <w:szCs w:val="22"/>
        </w:rPr>
        <w:t>Ako imate dodatnih pitanja, obratite se farmaceutu.</w:t>
      </w:r>
    </w:p>
    <w:p w:rsidR="000258D0" w:rsidRPr="000258D0" w:rsidRDefault="000258D0" w:rsidP="000258D0">
      <w:pPr>
        <w:widowControl w:val="0"/>
        <w:numPr>
          <w:ilvl w:val="0"/>
          <w:numId w:val="4"/>
        </w:numPr>
        <w:autoSpaceDE w:val="0"/>
        <w:autoSpaceDN w:val="0"/>
        <w:ind w:left="600" w:hanging="600"/>
        <w:rPr>
          <w:sz w:val="22"/>
          <w:szCs w:val="22"/>
        </w:rPr>
      </w:pPr>
      <w:r w:rsidRPr="000258D0">
        <w:rPr>
          <w:sz w:val="22"/>
          <w:szCs w:val="22"/>
        </w:rPr>
        <w:t>Ukoliko se Vaši simptomi pogoršaju ili Vam ne bude bolje poslije 3 dana, morate se obratiti svom ljekaru.</w:t>
      </w:r>
    </w:p>
    <w:p w:rsidR="000258D0" w:rsidRPr="000258D0" w:rsidRDefault="000258D0" w:rsidP="000258D0">
      <w:pPr>
        <w:widowControl w:val="0"/>
        <w:numPr>
          <w:ilvl w:val="0"/>
          <w:numId w:val="4"/>
        </w:numPr>
        <w:tabs>
          <w:tab w:val="num" w:pos="0"/>
        </w:tabs>
        <w:autoSpaceDE w:val="0"/>
        <w:autoSpaceDN w:val="0"/>
        <w:ind w:left="600" w:hanging="600"/>
        <w:rPr>
          <w:sz w:val="22"/>
          <w:szCs w:val="22"/>
          <w:lang w:val="pl-PL"/>
        </w:rPr>
      </w:pPr>
      <w:r w:rsidRPr="000258D0">
        <w:rPr>
          <w:spacing w:val="-5"/>
          <w:sz w:val="22"/>
          <w:szCs w:val="22"/>
          <w:lang w:val="sr-Latn-RS"/>
        </w:rPr>
        <w:t>Ako Vam se javi bilo koje neželjeno dejstvo recite to svom ljekaru, farmaceutu ili medicinskoj sestri. Ovo uključuje i bilo koja neželjena dejstva koja nijesu navedena u ovom uputstvu</w:t>
      </w:r>
      <w:r w:rsidRPr="000258D0">
        <w:rPr>
          <w:spacing w:val="-4"/>
          <w:sz w:val="22"/>
          <w:szCs w:val="22"/>
          <w:lang w:val="sr-Latn-RS"/>
        </w:rPr>
        <w:t xml:space="preserve">. </w:t>
      </w:r>
    </w:p>
    <w:p w:rsidR="000258D0" w:rsidRPr="000258D0" w:rsidRDefault="000258D0" w:rsidP="000258D0">
      <w:pPr>
        <w:widowControl w:val="0"/>
        <w:autoSpaceDE w:val="0"/>
        <w:autoSpaceDN w:val="0"/>
        <w:ind w:firstLine="360"/>
        <w:rPr>
          <w:bCs/>
          <w:sz w:val="22"/>
          <w:szCs w:val="22"/>
        </w:rPr>
      </w:pPr>
    </w:p>
    <w:p w:rsidR="000258D0" w:rsidRPr="000258D0" w:rsidRDefault="000258D0" w:rsidP="000258D0">
      <w:pPr>
        <w:widowControl w:val="0"/>
        <w:autoSpaceDE w:val="0"/>
        <w:autoSpaceDN w:val="0"/>
        <w:ind w:firstLine="360"/>
        <w:rPr>
          <w:bCs/>
          <w:sz w:val="22"/>
          <w:szCs w:val="22"/>
        </w:rPr>
      </w:pPr>
    </w:p>
    <w:p w:rsidR="000258D0" w:rsidRPr="000258D0" w:rsidRDefault="000258D0" w:rsidP="000258D0">
      <w:pPr>
        <w:widowControl w:val="0"/>
        <w:autoSpaceDE w:val="0"/>
        <w:autoSpaceDN w:val="0"/>
        <w:ind w:firstLine="360"/>
        <w:rPr>
          <w:bCs/>
          <w:sz w:val="22"/>
          <w:szCs w:val="22"/>
        </w:rPr>
      </w:pPr>
    </w:p>
    <w:p w:rsidR="000258D0" w:rsidRPr="000258D0" w:rsidRDefault="000258D0" w:rsidP="000258D0">
      <w:pPr>
        <w:widowControl w:val="0"/>
        <w:autoSpaceDE w:val="0"/>
        <w:autoSpaceDN w:val="0"/>
        <w:ind w:firstLine="360"/>
        <w:rPr>
          <w:bCs/>
          <w:sz w:val="22"/>
          <w:szCs w:val="22"/>
        </w:rPr>
      </w:pPr>
    </w:p>
    <w:p w:rsidR="000258D0" w:rsidRPr="000258D0" w:rsidRDefault="000258D0" w:rsidP="000258D0">
      <w:pPr>
        <w:widowControl w:val="0"/>
        <w:autoSpaceDE w:val="0"/>
        <w:autoSpaceDN w:val="0"/>
        <w:rPr>
          <w:b/>
          <w:bCs/>
          <w:sz w:val="22"/>
          <w:szCs w:val="22"/>
        </w:rPr>
      </w:pPr>
      <w:r w:rsidRPr="000258D0">
        <w:rPr>
          <w:b/>
          <w:bCs/>
          <w:sz w:val="22"/>
          <w:szCs w:val="22"/>
        </w:rPr>
        <w:t>U ovom uputstvu pročitaćete:</w:t>
      </w:r>
    </w:p>
    <w:p w:rsidR="000258D0" w:rsidRPr="000258D0" w:rsidRDefault="000258D0" w:rsidP="000258D0">
      <w:pPr>
        <w:widowControl w:val="0"/>
        <w:numPr>
          <w:ilvl w:val="0"/>
          <w:numId w:val="3"/>
        </w:numPr>
        <w:tabs>
          <w:tab w:val="left" w:pos="569"/>
          <w:tab w:val="left" w:pos="600"/>
        </w:tabs>
        <w:autoSpaceDE w:val="0"/>
        <w:autoSpaceDN w:val="0"/>
        <w:rPr>
          <w:sz w:val="22"/>
          <w:szCs w:val="22"/>
        </w:rPr>
      </w:pPr>
      <w:r w:rsidRPr="000258D0">
        <w:rPr>
          <w:sz w:val="22"/>
          <w:szCs w:val="22"/>
        </w:rPr>
        <w:t>Šta je lijek Aspirin</w:t>
      </w:r>
      <w:r w:rsidRPr="000258D0">
        <w:rPr>
          <w:sz w:val="22"/>
          <w:szCs w:val="22"/>
          <w:vertAlign w:val="superscript"/>
        </w:rPr>
        <w:t>®</w:t>
      </w:r>
      <w:r w:rsidRPr="000258D0">
        <w:rPr>
          <w:sz w:val="22"/>
          <w:szCs w:val="22"/>
        </w:rPr>
        <w:t xml:space="preserve"> Zipp i čemu je namijenjen</w:t>
      </w:r>
    </w:p>
    <w:p w:rsidR="000258D0" w:rsidRPr="000258D0" w:rsidRDefault="000258D0" w:rsidP="000258D0">
      <w:pPr>
        <w:widowControl w:val="0"/>
        <w:numPr>
          <w:ilvl w:val="0"/>
          <w:numId w:val="3"/>
        </w:numPr>
        <w:tabs>
          <w:tab w:val="left" w:pos="569"/>
          <w:tab w:val="left" w:pos="600"/>
        </w:tabs>
        <w:autoSpaceDE w:val="0"/>
        <w:autoSpaceDN w:val="0"/>
        <w:rPr>
          <w:sz w:val="22"/>
          <w:szCs w:val="22"/>
        </w:rPr>
      </w:pPr>
      <w:r w:rsidRPr="000258D0">
        <w:rPr>
          <w:sz w:val="22"/>
          <w:szCs w:val="22"/>
        </w:rPr>
        <w:t>Šta treba da znate prije nego što uzmete lijek Aspirin</w:t>
      </w:r>
      <w:r w:rsidRPr="000258D0">
        <w:rPr>
          <w:sz w:val="22"/>
          <w:szCs w:val="22"/>
          <w:vertAlign w:val="superscript"/>
        </w:rPr>
        <w:t>®</w:t>
      </w:r>
      <w:r w:rsidRPr="000258D0">
        <w:rPr>
          <w:sz w:val="22"/>
          <w:szCs w:val="22"/>
        </w:rPr>
        <w:t xml:space="preserve"> Zipp</w:t>
      </w:r>
    </w:p>
    <w:p w:rsidR="000258D0" w:rsidRPr="000258D0" w:rsidRDefault="000258D0" w:rsidP="000258D0">
      <w:pPr>
        <w:widowControl w:val="0"/>
        <w:numPr>
          <w:ilvl w:val="0"/>
          <w:numId w:val="3"/>
        </w:numPr>
        <w:tabs>
          <w:tab w:val="left" w:pos="569"/>
          <w:tab w:val="left" w:pos="600"/>
        </w:tabs>
        <w:autoSpaceDE w:val="0"/>
        <w:autoSpaceDN w:val="0"/>
        <w:rPr>
          <w:sz w:val="22"/>
          <w:szCs w:val="22"/>
        </w:rPr>
      </w:pPr>
      <w:r w:rsidRPr="000258D0">
        <w:rPr>
          <w:sz w:val="22"/>
          <w:szCs w:val="22"/>
        </w:rPr>
        <w:t>Kako se upotrebljava lijek Aspirin</w:t>
      </w:r>
      <w:r w:rsidRPr="000258D0">
        <w:rPr>
          <w:sz w:val="22"/>
          <w:szCs w:val="22"/>
          <w:vertAlign w:val="superscript"/>
        </w:rPr>
        <w:t>®</w:t>
      </w:r>
      <w:r w:rsidRPr="000258D0">
        <w:rPr>
          <w:sz w:val="22"/>
          <w:szCs w:val="22"/>
        </w:rPr>
        <w:t xml:space="preserve"> Zipp</w:t>
      </w:r>
    </w:p>
    <w:p w:rsidR="000258D0" w:rsidRPr="000258D0" w:rsidRDefault="000258D0" w:rsidP="000258D0">
      <w:pPr>
        <w:widowControl w:val="0"/>
        <w:numPr>
          <w:ilvl w:val="0"/>
          <w:numId w:val="3"/>
        </w:numPr>
        <w:tabs>
          <w:tab w:val="left" w:pos="569"/>
          <w:tab w:val="left" w:pos="600"/>
        </w:tabs>
        <w:autoSpaceDE w:val="0"/>
        <w:autoSpaceDN w:val="0"/>
        <w:rPr>
          <w:sz w:val="22"/>
          <w:szCs w:val="22"/>
        </w:rPr>
      </w:pPr>
      <w:r w:rsidRPr="000258D0">
        <w:rPr>
          <w:sz w:val="22"/>
          <w:szCs w:val="22"/>
        </w:rPr>
        <w:t xml:space="preserve">Moguća neželjena dejstva </w:t>
      </w:r>
    </w:p>
    <w:p w:rsidR="000258D0" w:rsidRPr="000258D0" w:rsidRDefault="000258D0" w:rsidP="000258D0">
      <w:pPr>
        <w:widowControl w:val="0"/>
        <w:numPr>
          <w:ilvl w:val="0"/>
          <w:numId w:val="3"/>
        </w:numPr>
        <w:tabs>
          <w:tab w:val="left" w:pos="569"/>
          <w:tab w:val="left" w:pos="600"/>
        </w:tabs>
        <w:autoSpaceDE w:val="0"/>
        <w:autoSpaceDN w:val="0"/>
        <w:rPr>
          <w:sz w:val="22"/>
          <w:szCs w:val="22"/>
        </w:rPr>
      </w:pPr>
      <w:r w:rsidRPr="000258D0">
        <w:rPr>
          <w:sz w:val="22"/>
          <w:szCs w:val="22"/>
        </w:rPr>
        <w:t>Kako čuvati lijek Aspirin</w:t>
      </w:r>
      <w:r w:rsidRPr="000258D0">
        <w:rPr>
          <w:sz w:val="22"/>
          <w:szCs w:val="22"/>
          <w:vertAlign w:val="superscript"/>
        </w:rPr>
        <w:t>®</w:t>
      </w:r>
      <w:r w:rsidRPr="000258D0">
        <w:rPr>
          <w:sz w:val="22"/>
          <w:szCs w:val="22"/>
        </w:rPr>
        <w:t xml:space="preserve"> Zipp</w:t>
      </w:r>
    </w:p>
    <w:p w:rsidR="000258D0" w:rsidRPr="000258D0" w:rsidRDefault="000258D0" w:rsidP="000258D0">
      <w:pPr>
        <w:widowControl w:val="0"/>
        <w:numPr>
          <w:ilvl w:val="0"/>
          <w:numId w:val="3"/>
        </w:numPr>
        <w:tabs>
          <w:tab w:val="left" w:pos="569"/>
          <w:tab w:val="left" w:pos="600"/>
        </w:tabs>
        <w:autoSpaceDE w:val="0"/>
        <w:autoSpaceDN w:val="0"/>
        <w:rPr>
          <w:b/>
          <w:bCs/>
          <w:sz w:val="22"/>
          <w:szCs w:val="22"/>
        </w:rPr>
      </w:pPr>
      <w:r w:rsidRPr="000258D0">
        <w:rPr>
          <w:sz w:val="22"/>
          <w:szCs w:val="22"/>
        </w:rPr>
        <w:t>Dodatne informacije</w:t>
      </w:r>
    </w:p>
    <w:p w:rsidR="000258D0" w:rsidRPr="000258D0" w:rsidRDefault="000258D0" w:rsidP="000258D0">
      <w:pPr>
        <w:widowControl w:val="0"/>
        <w:autoSpaceDE w:val="0"/>
        <w:autoSpaceDN w:val="0"/>
        <w:rPr>
          <w:sz w:val="22"/>
          <w:szCs w:val="22"/>
        </w:rPr>
      </w:pPr>
    </w:p>
    <w:p w:rsidR="000258D0" w:rsidRPr="000258D0" w:rsidRDefault="000258D0" w:rsidP="000258D0">
      <w:pPr>
        <w:tabs>
          <w:tab w:val="left" w:pos="284"/>
          <w:tab w:val="center" w:pos="4320"/>
          <w:tab w:val="right" w:pos="8640"/>
        </w:tabs>
        <w:rPr>
          <w:sz w:val="22"/>
          <w:szCs w:val="22"/>
        </w:rPr>
      </w:pPr>
    </w:p>
    <w:p w:rsidR="000258D0" w:rsidRPr="000258D0" w:rsidRDefault="000258D0" w:rsidP="000258D0">
      <w:pPr>
        <w:rPr>
          <w:b/>
          <w:bCs/>
          <w:sz w:val="22"/>
          <w:szCs w:val="22"/>
        </w:rPr>
      </w:pPr>
    </w:p>
    <w:p w:rsidR="000258D0" w:rsidRPr="000258D0" w:rsidRDefault="000258D0" w:rsidP="000258D0">
      <w:pPr>
        <w:rPr>
          <w:b/>
          <w:bCs/>
          <w:sz w:val="22"/>
          <w:szCs w:val="22"/>
        </w:rPr>
      </w:pPr>
    </w:p>
    <w:p w:rsidR="000258D0" w:rsidRPr="000258D0" w:rsidRDefault="000258D0" w:rsidP="000258D0">
      <w:pPr>
        <w:rPr>
          <w:b/>
          <w:bCs/>
          <w:sz w:val="22"/>
          <w:szCs w:val="22"/>
        </w:rPr>
      </w:pPr>
    </w:p>
    <w:p w:rsidR="000258D0" w:rsidRPr="000258D0" w:rsidRDefault="000258D0" w:rsidP="000258D0">
      <w:pPr>
        <w:rPr>
          <w:b/>
          <w:bCs/>
          <w:sz w:val="22"/>
          <w:szCs w:val="22"/>
        </w:rPr>
      </w:pPr>
    </w:p>
    <w:p w:rsidR="000258D0" w:rsidRPr="000258D0" w:rsidRDefault="000258D0" w:rsidP="000258D0">
      <w:pPr>
        <w:rPr>
          <w:b/>
          <w:bCs/>
          <w:sz w:val="22"/>
          <w:szCs w:val="22"/>
        </w:rPr>
      </w:pPr>
    </w:p>
    <w:p w:rsidR="000258D0" w:rsidRPr="000258D0" w:rsidRDefault="000258D0" w:rsidP="000258D0">
      <w:pPr>
        <w:rPr>
          <w:b/>
          <w:bCs/>
          <w:sz w:val="22"/>
          <w:szCs w:val="22"/>
        </w:rPr>
      </w:pPr>
    </w:p>
    <w:p w:rsidR="000258D0" w:rsidRPr="000258D0" w:rsidRDefault="000258D0" w:rsidP="000258D0">
      <w:pPr>
        <w:rPr>
          <w:b/>
          <w:bCs/>
          <w:sz w:val="22"/>
          <w:szCs w:val="22"/>
        </w:rPr>
      </w:pPr>
    </w:p>
    <w:p w:rsidR="000258D0" w:rsidRPr="000258D0" w:rsidRDefault="000258D0" w:rsidP="000258D0">
      <w:pPr>
        <w:rPr>
          <w:b/>
          <w:bCs/>
          <w:sz w:val="22"/>
          <w:szCs w:val="22"/>
        </w:rPr>
      </w:pPr>
    </w:p>
    <w:p w:rsidR="000258D0" w:rsidRPr="000258D0" w:rsidRDefault="000258D0" w:rsidP="000258D0">
      <w:pPr>
        <w:tabs>
          <w:tab w:val="left" w:pos="540"/>
          <w:tab w:val="left" w:pos="569"/>
        </w:tabs>
        <w:jc w:val="both"/>
        <w:rPr>
          <w:rFonts w:ascii="Times New Roman Bold" w:hAnsi="Times New Roman Bold"/>
          <w:b/>
          <w:bCs/>
          <w:sz w:val="22"/>
          <w:szCs w:val="22"/>
        </w:rPr>
      </w:pPr>
      <w:r w:rsidRPr="000258D0">
        <w:rPr>
          <w:rFonts w:ascii="Times New Roman Bold" w:hAnsi="Times New Roman Bold"/>
          <w:b/>
          <w:bCs/>
          <w:sz w:val="22"/>
          <w:szCs w:val="22"/>
        </w:rPr>
        <w:lastRenderedPageBreak/>
        <w:t xml:space="preserve">1. </w:t>
      </w:r>
      <w:r w:rsidRPr="000258D0">
        <w:rPr>
          <w:rFonts w:ascii="Times New Roman Bold" w:hAnsi="Times New Roman Bold"/>
          <w:b/>
          <w:bCs/>
          <w:sz w:val="22"/>
          <w:szCs w:val="22"/>
        </w:rPr>
        <w:tab/>
        <w:t>ŠTA JE LIJEK ASPIRIN</w:t>
      </w:r>
      <w:r w:rsidRPr="000258D0">
        <w:rPr>
          <w:rFonts w:ascii="Times New Roman Bold" w:hAnsi="Times New Roman Bold"/>
          <w:b/>
          <w:bCs/>
          <w:sz w:val="22"/>
          <w:szCs w:val="22"/>
          <w:vertAlign w:val="superscript"/>
        </w:rPr>
        <w:t>®</w:t>
      </w:r>
      <w:r w:rsidRPr="000258D0">
        <w:rPr>
          <w:rFonts w:ascii="Times New Roman Bold" w:hAnsi="Times New Roman Bold"/>
          <w:b/>
          <w:bCs/>
          <w:sz w:val="22"/>
          <w:szCs w:val="22"/>
        </w:rPr>
        <w:t xml:space="preserve"> ZIPP I ČEMU JE NAMIJENJEN</w:t>
      </w:r>
    </w:p>
    <w:p w:rsidR="000258D0" w:rsidRPr="000258D0" w:rsidRDefault="000258D0" w:rsidP="000258D0">
      <w:pPr>
        <w:tabs>
          <w:tab w:val="left" w:pos="284"/>
        </w:tabs>
        <w:jc w:val="both"/>
        <w:rPr>
          <w:sz w:val="22"/>
          <w:szCs w:val="22"/>
        </w:rPr>
      </w:pPr>
    </w:p>
    <w:p w:rsidR="000258D0" w:rsidRPr="000258D0" w:rsidRDefault="000258D0" w:rsidP="000258D0">
      <w:pPr>
        <w:autoSpaceDE w:val="0"/>
        <w:autoSpaceDN w:val="0"/>
        <w:adjustRightInd w:val="0"/>
        <w:jc w:val="both"/>
        <w:rPr>
          <w:rFonts w:eastAsia="SimSun"/>
          <w:sz w:val="22"/>
          <w:szCs w:val="22"/>
          <w:lang w:eastAsia="zh-CN"/>
        </w:rPr>
      </w:pPr>
      <w:r w:rsidRPr="000258D0">
        <w:rPr>
          <w:bCs/>
          <w:sz w:val="22"/>
          <w:szCs w:val="22"/>
        </w:rPr>
        <w:t>Aspirin</w:t>
      </w:r>
      <w:r w:rsidRPr="000258D0">
        <w:rPr>
          <w:bCs/>
          <w:sz w:val="22"/>
          <w:szCs w:val="22"/>
          <w:vertAlign w:val="superscript"/>
        </w:rPr>
        <w:t>®</w:t>
      </w:r>
      <w:r w:rsidRPr="000258D0">
        <w:rPr>
          <w:bCs/>
          <w:sz w:val="22"/>
          <w:szCs w:val="22"/>
        </w:rPr>
        <w:t xml:space="preserve"> Zipp </w:t>
      </w:r>
      <w:r w:rsidRPr="000258D0">
        <w:rPr>
          <w:rFonts w:eastAsia="SimSun"/>
          <w:sz w:val="22"/>
          <w:szCs w:val="22"/>
          <w:lang w:eastAsia="zh-CN"/>
        </w:rPr>
        <w:t xml:space="preserve">je namijenjen za upotrebu kod odraslih osoba i djece starije od 16 godina. Lijek </w:t>
      </w:r>
      <w:r w:rsidRPr="000258D0">
        <w:rPr>
          <w:bCs/>
          <w:sz w:val="22"/>
          <w:szCs w:val="22"/>
        </w:rPr>
        <w:t>Aspirin</w:t>
      </w:r>
      <w:r w:rsidRPr="000258D0">
        <w:rPr>
          <w:bCs/>
          <w:sz w:val="22"/>
          <w:szCs w:val="22"/>
          <w:vertAlign w:val="superscript"/>
        </w:rPr>
        <w:t>®</w:t>
      </w:r>
      <w:r w:rsidRPr="000258D0">
        <w:rPr>
          <w:bCs/>
          <w:sz w:val="22"/>
          <w:szCs w:val="22"/>
        </w:rPr>
        <w:t xml:space="preserve"> Zipp </w:t>
      </w:r>
      <w:r w:rsidRPr="000258D0">
        <w:rPr>
          <w:rFonts w:eastAsia="SimSun"/>
          <w:sz w:val="22"/>
          <w:szCs w:val="22"/>
          <w:lang w:eastAsia="zh-CN"/>
        </w:rPr>
        <w:t>sadrži acetilsalicilnu kiselinu. Acetilsalicilna kiselina je namijenjena lije</w:t>
      </w:r>
      <w:r w:rsidRPr="000258D0">
        <w:rPr>
          <w:rFonts w:eastAsia="TimesNewRoman"/>
          <w:sz w:val="22"/>
          <w:szCs w:val="22"/>
          <w:lang w:eastAsia="zh-CN"/>
        </w:rPr>
        <w:t>č</w:t>
      </w:r>
      <w:r w:rsidRPr="000258D0">
        <w:rPr>
          <w:rFonts w:eastAsia="SimSun"/>
          <w:sz w:val="22"/>
          <w:szCs w:val="22"/>
          <w:lang w:eastAsia="zh-CN"/>
        </w:rPr>
        <w:t>enju blagih i umjerenih bolova, kao i za snižavanje povišene temperature.</w:t>
      </w:r>
    </w:p>
    <w:p w:rsidR="000258D0" w:rsidRPr="000258D0" w:rsidRDefault="000258D0" w:rsidP="000258D0">
      <w:pPr>
        <w:tabs>
          <w:tab w:val="left" w:pos="284"/>
        </w:tabs>
        <w:jc w:val="both"/>
        <w:rPr>
          <w:sz w:val="22"/>
          <w:szCs w:val="22"/>
        </w:rPr>
      </w:pPr>
    </w:p>
    <w:p w:rsidR="000258D0" w:rsidRPr="000258D0" w:rsidRDefault="000258D0" w:rsidP="000258D0">
      <w:pPr>
        <w:tabs>
          <w:tab w:val="left" w:pos="284"/>
        </w:tabs>
        <w:jc w:val="both"/>
        <w:rPr>
          <w:sz w:val="22"/>
          <w:szCs w:val="22"/>
        </w:rPr>
      </w:pPr>
      <w:r w:rsidRPr="000258D0">
        <w:rPr>
          <w:sz w:val="22"/>
          <w:szCs w:val="22"/>
        </w:rPr>
        <w:t>Aspirin</w:t>
      </w:r>
      <w:r w:rsidRPr="000258D0">
        <w:rPr>
          <w:sz w:val="22"/>
          <w:szCs w:val="22"/>
          <w:vertAlign w:val="superscript"/>
        </w:rPr>
        <w:t>®</w:t>
      </w:r>
      <w:r w:rsidRPr="000258D0">
        <w:rPr>
          <w:sz w:val="22"/>
          <w:szCs w:val="22"/>
        </w:rPr>
        <w:t xml:space="preserve"> Zipp granule se upotrebljavaju kod:</w:t>
      </w:r>
    </w:p>
    <w:p w:rsidR="000258D0" w:rsidRPr="000258D0" w:rsidRDefault="000258D0" w:rsidP="000258D0">
      <w:pPr>
        <w:numPr>
          <w:ilvl w:val="0"/>
          <w:numId w:val="40"/>
        </w:numPr>
        <w:tabs>
          <w:tab w:val="left" w:pos="284"/>
        </w:tabs>
        <w:jc w:val="both"/>
        <w:rPr>
          <w:sz w:val="22"/>
          <w:szCs w:val="22"/>
        </w:rPr>
      </w:pPr>
      <w:r w:rsidRPr="000258D0">
        <w:rPr>
          <w:sz w:val="22"/>
          <w:szCs w:val="22"/>
        </w:rPr>
        <w:t>Blagih i umjerenih bolova,</w:t>
      </w:r>
    </w:p>
    <w:p w:rsidR="000258D0" w:rsidRPr="000258D0" w:rsidRDefault="000258D0" w:rsidP="000258D0">
      <w:pPr>
        <w:numPr>
          <w:ilvl w:val="0"/>
          <w:numId w:val="40"/>
        </w:numPr>
        <w:tabs>
          <w:tab w:val="left" w:pos="284"/>
        </w:tabs>
        <w:jc w:val="both"/>
        <w:rPr>
          <w:sz w:val="22"/>
          <w:szCs w:val="22"/>
        </w:rPr>
      </w:pPr>
      <w:r w:rsidRPr="000258D0">
        <w:rPr>
          <w:sz w:val="22"/>
          <w:szCs w:val="22"/>
        </w:rPr>
        <w:t>Groznice.</w:t>
      </w:r>
    </w:p>
    <w:p w:rsidR="000258D0" w:rsidRPr="000258D0" w:rsidRDefault="000258D0" w:rsidP="000258D0">
      <w:pPr>
        <w:tabs>
          <w:tab w:val="left" w:pos="284"/>
        </w:tabs>
        <w:jc w:val="both"/>
        <w:rPr>
          <w:sz w:val="22"/>
          <w:szCs w:val="22"/>
        </w:rPr>
      </w:pPr>
    </w:p>
    <w:p w:rsidR="000258D0" w:rsidRPr="000258D0" w:rsidRDefault="000258D0" w:rsidP="000258D0">
      <w:pPr>
        <w:tabs>
          <w:tab w:val="left" w:pos="284"/>
        </w:tabs>
        <w:jc w:val="both"/>
        <w:rPr>
          <w:sz w:val="22"/>
          <w:szCs w:val="22"/>
        </w:rPr>
      </w:pPr>
      <w:r w:rsidRPr="000258D0">
        <w:rPr>
          <w:sz w:val="22"/>
          <w:szCs w:val="22"/>
        </w:rPr>
        <w:t>Napomena: Usljed rizika od Reye-vog sindroma, djeca i adolescenti uzrasta ispod 16 godina tokom bolesti praćenih temperaturom ne treba da koriste Aspirin</w:t>
      </w:r>
      <w:r w:rsidRPr="000258D0">
        <w:rPr>
          <w:bCs/>
          <w:sz w:val="22"/>
          <w:szCs w:val="22"/>
          <w:vertAlign w:val="superscript"/>
        </w:rPr>
        <w:sym w:font="Symbol" w:char="F0D2"/>
      </w:r>
      <w:r w:rsidRPr="000258D0">
        <w:rPr>
          <w:bCs/>
          <w:sz w:val="22"/>
          <w:szCs w:val="22"/>
          <w:vertAlign w:val="superscript"/>
        </w:rPr>
        <w:t xml:space="preserve"> </w:t>
      </w:r>
      <w:r w:rsidRPr="000258D0">
        <w:rPr>
          <w:bCs/>
          <w:sz w:val="22"/>
          <w:szCs w:val="22"/>
        </w:rPr>
        <w:t xml:space="preserve">Zipp granule </w:t>
      </w:r>
      <w:r w:rsidRPr="000258D0">
        <w:rPr>
          <w:sz w:val="22"/>
          <w:szCs w:val="22"/>
        </w:rPr>
        <w:t>osim u slučaju da je ljekar tako propisao i ukoliko su druge terapijske mjere ostale bez uspjeha (vidjeti dio 2.).</w:t>
      </w:r>
    </w:p>
    <w:p w:rsidR="000258D0" w:rsidRPr="000258D0" w:rsidRDefault="000258D0" w:rsidP="000258D0">
      <w:pPr>
        <w:tabs>
          <w:tab w:val="left" w:pos="284"/>
        </w:tabs>
        <w:jc w:val="both"/>
        <w:rPr>
          <w:sz w:val="22"/>
          <w:szCs w:val="22"/>
        </w:rPr>
      </w:pPr>
      <w:r w:rsidRPr="000258D0">
        <w:rPr>
          <w:sz w:val="22"/>
          <w:szCs w:val="22"/>
        </w:rPr>
        <w:t>Aspirin</w:t>
      </w:r>
      <w:r w:rsidRPr="000258D0">
        <w:rPr>
          <w:bCs/>
          <w:sz w:val="22"/>
          <w:szCs w:val="22"/>
          <w:vertAlign w:val="superscript"/>
        </w:rPr>
        <w:sym w:font="Symbol" w:char="F0D2"/>
      </w:r>
      <w:r w:rsidRPr="000258D0">
        <w:rPr>
          <w:bCs/>
          <w:sz w:val="22"/>
          <w:szCs w:val="22"/>
          <w:vertAlign w:val="superscript"/>
        </w:rPr>
        <w:t xml:space="preserve"> </w:t>
      </w:r>
      <w:r w:rsidRPr="000258D0">
        <w:rPr>
          <w:bCs/>
          <w:sz w:val="22"/>
          <w:szCs w:val="22"/>
        </w:rPr>
        <w:t>Zipp granule ne treba primjenjivati  duže od 3 dana ili u visokim dozama bez konsultacije sa ljekarom.</w:t>
      </w:r>
    </w:p>
    <w:p w:rsidR="000258D0" w:rsidRPr="000258D0" w:rsidRDefault="000258D0" w:rsidP="000258D0">
      <w:pPr>
        <w:tabs>
          <w:tab w:val="left" w:pos="284"/>
        </w:tabs>
        <w:jc w:val="both"/>
        <w:rPr>
          <w:sz w:val="22"/>
          <w:szCs w:val="22"/>
        </w:rPr>
      </w:pPr>
    </w:p>
    <w:p w:rsidR="000258D0" w:rsidRPr="000258D0" w:rsidRDefault="000258D0" w:rsidP="000258D0">
      <w:pPr>
        <w:jc w:val="both"/>
        <w:rPr>
          <w:sz w:val="22"/>
          <w:szCs w:val="22"/>
        </w:rPr>
      </w:pPr>
    </w:p>
    <w:p w:rsidR="000258D0" w:rsidRPr="000258D0" w:rsidRDefault="000258D0" w:rsidP="000258D0">
      <w:pPr>
        <w:tabs>
          <w:tab w:val="left" w:pos="540"/>
          <w:tab w:val="left" w:pos="569"/>
        </w:tabs>
        <w:jc w:val="both"/>
        <w:rPr>
          <w:rFonts w:ascii="Times New Roman Bold" w:hAnsi="Times New Roman Bold"/>
          <w:b/>
          <w:caps/>
          <w:sz w:val="22"/>
          <w:szCs w:val="22"/>
        </w:rPr>
      </w:pPr>
      <w:r w:rsidRPr="000258D0">
        <w:rPr>
          <w:rFonts w:ascii="Times New Roman Bold" w:hAnsi="Times New Roman Bold"/>
          <w:b/>
          <w:bCs/>
          <w:sz w:val="22"/>
          <w:szCs w:val="22"/>
        </w:rPr>
        <w:t xml:space="preserve">2. </w:t>
      </w:r>
      <w:r w:rsidRPr="000258D0">
        <w:rPr>
          <w:b/>
          <w:bCs/>
          <w:sz w:val="22"/>
          <w:szCs w:val="22"/>
        </w:rPr>
        <w:tab/>
      </w:r>
      <w:r w:rsidRPr="000258D0">
        <w:rPr>
          <w:rFonts w:ascii="Times New Roman Bold" w:hAnsi="Times New Roman Bold"/>
          <w:b/>
          <w:caps/>
          <w:sz w:val="22"/>
          <w:szCs w:val="22"/>
        </w:rPr>
        <w:t>Šta treba da znate prIJe nego što uzmete lIJek aspirin</w:t>
      </w:r>
      <w:r w:rsidRPr="000258D0">
        <w:rPr>
          <w:rFonts w:ascii="Times New Roman Bold" w:hAnsi="Times New Roman Bold"/>
          <w:b/>
          <w:caps/>
          <w:sz w:val="22"/>
          <w:szCs w:val="22"/>
          <w:vertAlign w:val="superscript"/>
        </w:rPr>
        <w:t>®</w:t>
      </w:r>
      <w:r w:rsidRPr="000258D0">
        <w:rPr>
          <w:rFonts w:ascii="Times New Roman Bold" w:hAnsi="Times New Roman Bold"/>
          <w:b/>
          <w:caps/>
          <w:sz w:val="22"/>
          <w:szCs w:val="22"/>
        </w:rPr>
        <w:t xml:space="preserve"> ZIPP</w:t>
      </w:r>
    </w:p>
    <w:p w:rsidR="000258D0" w:rsidRPr="000258D0" w:rsidRDefault="000258D0" w:rsidP="000258D0">
      <w:pPr>
        <w:widowControl w:val="0"/>
        <w:autoSpaceDE w:val="0"/>
        <w:autoSpaceDN w:val="0"/>
        <w:jc w:val="both"/>
        <w:rPr>
          <w:caps/>
          <w:sz w:val="22"/>
          <w:szCs w:val="22"/>
        </w:rPr>
      </w:pPr>
    </w:p>
    <w:p w:rsidR="000258D0" w:rsidRPr="000258D0" w:rsidRDefault="000258D0" w:rsidP="000258D0">
      <w:pPr>
        <w:jc w:val="both"/>
        <w:rPr>
          <w:rFonts w:ascii="Times New Roman Bold" w:hAnsi="Times New Roman Bold"/>
          <w:b/>
          <w:sz w:val="22"/>
          <w:szCs w:val="22"/>
        </w:rPr>
      </w:pPr>
      <w:r w:rsidRPr="000258D0">
        <w:rPr>
          <w:rFonts w:ascii="Times New Roman Bold" w:hAnsi="Times New Roman Bold"/>
          <w:b/>
          <w:sz w:val="22"/>
          <w:szCs w:val="22"/>
        </w:rPr>
        <w:t>Lijek Aspirin</w:t>
      </w:r>
      <w:r w:rsidRPr="000258D0">
        <w:rPr>
          <w:rFonts w:ascii="Times New Roman Bold" w:hAnsi="Times New Roman Bold"/>
          <w:b/>
          <w:sz w:val="22"/>
          <w:szCs w:val="22"/>
          <w:vertAlign w:val="superscript"/>
        </w:rPr>
        <w:t>®</w:t>
      </w:r>
      <w:r w:rsidRPr="000258D0">
        <w:rPr>
          <w:b/>
          <w:sz w:val="22"/>
          <w:szCs w:val="22"/>
        </w:rPr>
        <w:t xml:space="preserve"> </w:t>
      </w:r>
      <w:r w:rsidRPr="000258D0">
        <w:rPr>
          <w:rFonts w:ascii="Times New Roman Bold" w:hAnsi="Times New Roman Bold"/>
          <w:b/>
          <w:sz w:val="22"/>
          <w:szCs w:val="22"/>
        </w:rPr>
        <w:t>Zipp ne smijete koristiti:</w:t>
      </w:r>
    </w:p>
    <w:p w:rsidR="000258D0" w:rsidRPr="000258D0" w:rsidRDefault="000258D0" w:rsidP="000258D0">
      <w:pPr>
        <w:jc w:val="both"/>
        <w:rPr>
          <w:sz w:val="22"/>
          <w:szCs w:val="22"/>
        </w:rPr>
      </w:pPr>
    </w:p>
    <w:p w:rsidR="000258D0" w:rsidRPr="000258D0" w:rsidRDefault="000258D0" w:rsidP="000258D0">
      <w:pPr>
        <w:numPr>
          <w:ilvl w:val="0"/>
          <w:numId w:val="34"/>
        </w:numPr>
        <w:tabs>
          <w:tab w:val="left" w:pos="284"/>
        </w:tabs>
        <w:jc w:val="both"/>
        <w:rPr>
          <w:sz w:val="22"/>
          <w:szCs w:val="22"/>
        </w:rPr>
      </w:pPr>
      <w:r w:rsidRPr="000258D0">
        <w:rPr>
          <w:sz w:val="22"/>
          <w:szCs w:val="22"/>
        </w:rPr>
        <w:t xml:space="preserve">ako ste dijete i/ili adolescent uzrasta do 16 godina, sa izuzetkom sprječavanja tromboze pri hirurškim zahvatima na srcu, </w:t>
      </w:r>
    </w:p>
    <w:p w:rsidR="000258D0" w:rsidRPr="000258D0" w:rsidRDefault="000258D0" w:rsidP="000258D0">
      <w:pPr>
        <w:numPr>
          <w:ilvl w:val="0"/>
          <w:numId w:val="34"/>
        </w:numPr>
        <w:tabs>
          <w:tab w:val="left" w:pos="284"/>
        </w:tabs>
        <w:jc w:val="both"/>
        <w:rPr>
          <w:sz w:val="22"/>
          <w:szCs w:val="22"/>
        </w:rPr>
      </w:pPr>
      <w:r w:rsidRPr="000258D0">
        <w:rPr>
          <w:sz w:val="22"/>
          <w:szCs w:val="22"/>
        </w:rPr>
        <w:t>ako ste preosjetljivi na acetilsalicilnu kiselinu ili neki drugi sastojak lijeka,</w:t>
      </w:r>
    </w:p>
    <w:p w:rsidR="000258D0" w:rsidRPr="000258D0" w:rsidRDefault="000258D0" w:rsidP="000258D0">
      <w:pPr>
        <w:numPr>
          <w:ilvl w:val="0"/>
          <w:numId w:val="35"/>
        </w:numPr>
        <w:tabs>
          <w:tab w:val="left" w:pos="284"/>
        </w:tabs>
        <w:jc w:val="both"/>
        <w:rPr>
          <w:sz w:val="22"/>
          <w:szCs w:val="22"/>
        </w:rPr>
      </w:pPr>
      <w:r w:rsidRPr="000258D0">
        <w:rPr>
          <w:sz w:val="22"/>
          <w:szCs w:val="22"/>
        </w:rPr>
        <w:t>ako ste imali alergijske reakcije u anamnezi na salicilate ili druge nesteroidne antiinflamatorne ljekove, uključujući astmatične napade, bronhospazam, angioedem, urtikariju, rinitis,</w:t>
      </w:r>
    </w:p>
    <w:p w:rsidR="000258D0" w:rsidRPr="000258D0" w:rsidRDefault="000258D0" w:rsidP="000258D0">
      <w:pPr>
        <w:numPr>
          <w:ilvl w:val="0"/>
          <w:numId w:val="34"/>
        </w:numPr>
        <w:tabs>
          <w:tab w:val="left" w:pos="284"/>
        </w:tabs>
        <w:jc w:val="both"/>
        <w:rPr>
          <w:sz w:val="22"/>
          <w:szCs w:val="22"/>
        </w:rPr>
      </w:pPr>
      <w:r w:rsidRPr="000258D0">
        <w:rPr>
          <w:sz w:val="22"/>
          <w:szCs w:val="22"/>
        </w:rPr>
        <w:t>ako ste imali ili imate čir na želucu i/ili dvanaestopalačnom crijevu,</w:t>
      </w:r>
    </w:p>
    <w:p w:rsidR="000258D0" w:rsidRPr="000258D0" w:rsidRDefault="000258D0" w:rsidP="000258D0">
      <w:pPr>
        <w:numPr>
          <w:ilvl w:val="0"/>
          <w:numId w:val="34"/>
        </w:numPr>
        <w:tabs>
          <w:tab w:val="left" w:pos="284"/>
        </w:tabs>
        <w:jc w:val="both"/>
        <w:rPr>
          <w:sz w:val="22"/>
          <w:szCs w:val="22"/>
        </w:rPr>
      </w:pPr>
      <w:r w:rsidRPr="000258D0">
        <w:rPr>
          <w:sz w:val="22"/>
          <w:szCs w:val="22"/>
        </w:rPr>
        <w:t>kod patološki povećane tendencije ka krvarenju,</w:t>
      </w:r>
    </w:p>
    <w:p w:rsidR="000258D0" w:rsidRPr="000258D0" w:rsidRDefault="000258D0" w:rsidP="000258D0">
      <w:pPr>
        <w:numPr>
          <w:ilvl w:val="0"/>
          <w:numId w:val="34"/>
        </w:numPr>
        <w:tabs>
          <w:tab w:val="left" w:pos="284"/>
        </w:tabs>
        <w:jc w:val="both"/>
        <w:rPr>
          <w:sz w:val="22"/>
          <w:szCs w:val="22"/>
        </w:rPr>
      </w:pPr>
      <w:r w:rsidRPr="000258D0">
        <w:rPr>
          <w:sz w:val="22"/>
          <w:szCs w:val="22"/>
        </w:rPr>
        <w:t>kod poremećaja u radu jetre i/ili bubrega,</w:t>
      </w:r>
    </w:p>
    <w:p w:rsidR="000258D0" w:rsidRPr="000258D0" w:rsidRDefault="000258D0" w:rsidP="000258D0">
      <w:pPr>
        <w:numPr>
          <w:ilvl w:val="0"/>
          <w:numId w:val="34"/>
        </w:numPr>
        <w:tabs>
          <w:tab w:val="left" w:pos="284"/>
        </w:tabs>
        <w:jc w:val="both"/>
        <w:rPr>
          <w:bCs/>
          <w:sz w:val="22"/>
          <w:szCs w:val="22"/>
        </w:rPr>
      </w:pPr>
      <w:r w:rsidRPr="000258D0">
        <w:rPr>
          <w:bCs/>
          <w:sz w:val="22"/>
          <w:szCs w:val="22"/>
        </w:rPr>
        <w:t>kod ozbiljne, nestabilne srčane slabosti,</w:t>
      </w:r>
    </w:p>
    <w:p w:rsidR="000258D0" w:rsidRPr="000258D0" w:rsidRDefault="000258D0" w:rsidP="000258D0">
      <w:pPr>
        <w:numPr>
          <w:ilvl w:val="0"/>
          <w:numId w:val="34"/>
        </w:numPr>
        <w:tabs>
          <w:tab w:val="left" w:pos="284"/>
        </w:tabs>
        <w:jc w:val="both"/>
        <w:rPr>
          <w:bCs/>
          <w:sz w:val="22"/>
          <w:szCs w:val="22"/>
        </w:rPr>
      </w:pPr>
      <w:r w:rsidRPr="000258D0">
        <w:rPr>
          <w:bCs/>
          <w:sz w:val="22"/>
          <w:szCs w:val="22"/>
        </w:rPr>
        <w:t>kod istovremene terapije metotreksatom u dozi 15 mg ili više nedjeljno,</w:t>
      </w:r>
    </w:p>
    <w:p w:rsidR="000258D0" w:rsidRPr="000258D0" w:rsidRDefault="000258D0" w:rsidP="000258D0">
      <w:pPr>
        <w:numPr>
          <w:ilvl w:val="0"/>
          <w:numId w:val="34"/>
        </w:numPr>
        <w:tabs>
          <w:tab w:val="left" w:pos="284"/>
        </w:tabs>
        <w:jc w:val="both"/>
        <w:rPr>
          <w:sz w:val="22"/>
          <w:szCs w:val="22"/>
        </w:rPr>
      </w:pPr>
      <w:r w:rsidRPr="000258D0">
        <w:rPr>
          <w:sz w:val="22"/>
          <w:szCs w:val="22"/>
        </w:rPr>
        <w:t>u toku posljednjeg trimestra trudnoće.</w:t>
      </w:r>
    </w:p>
    <w:p w:rsidR="000258D0" w:rsidRPr="000258D0" w:rsidRDefault="000258D0" w:rsidP="000258D0">
      <w:pPr>
        <w:jc w:val="both"/>
        <w:rPr>
          <w:sz w:val="22"/>
          <w:szCs w:val="22"/>
        </w:rPr>
      </w:pPr>
    </w:p>
    <w:p w:rsidR="000258D0" w:rsidRPr="000258D0" w:rsidRDefault="000258D0" w:rsidP="000258D0">
      <w:pPr>
        <w:jc w:val="both"/>
        <w:rPr>
          <w:rFonts w:ascii="Times New Roman Bold" w:hAnsi="Times New Roman Bold"/>
          <w:b/>
          <w:bCs/>
          <w:sz w:val="22"/>
          <w:szCs w:val="22"/>
        </w:rPr>
      </w:pPr>
      <w:r w:rsidRPr="000258D0">
        <w:rPr>
          <w:rFonts w:ascii="Times New Roman Bold" w:hAnsi="Times New Roman Bold"/>
          <w:b/>
          <w:bCs/>
          <w:sz w:val="22"/>
          <w:szCs w:val="22"/>
        </w:rPr>
        <w:t>Kada uzimate lijek Aspirin</w:t>
      </w:r>
      <w:r w:rsidRPr="000258D0">
        <w:rPr>
          <w:rFonts w:ascii="Times New Roman Bold" w:hAnsi="Times New Roman Bold"/>
          <w:b/>
          <w:bCs/>
          <w:sz w:val="22"/>
          <w:szCs w:val="22"/>
          <w:vertAlign w:val="superscript"/>
        </w:rPr>
        <w:t>®</w:t>
      </w:r>
      <w:r w:rsidRPr="000258D0">
        <w:rPr>
          <w:rFonts w:ascii="Times New Roman Bold" w:hAnsi="Times New Roman Bold"/>
          <w:b/>
          <w:bCs/>
          <w:sz w:val="22"/>
          <w:szCs w:val="22"/>
        </w:rPr>
        <w:t xml:space="preserve"> Zipp, posebno vodite računa:</w:t>
      </w:r>
    </w:p>
    <w:p w:rsidR="000258D0" w:rsidRPr="000258D0" w:rsidRDefault="000258D0" w:rsidP="000258D0">
      <w:pPr>
        <w:jc w:val="both"/>
        <w:rPr>
          <w:bCs/>
          <w:sz w:val="22"/>
          <w:szCs w:val="22"/>
        </w:rPr>
      </w:pPr>
    </w:p>
    <w:p w:rsidR="000258D0" w:rsidRPr="000258D0" w:rsidRDefault="000258D0" w:rsidP="000258D0">
      <w:pPr>
        <w:tabs>
          <w:tab w:val="left" w:pos="284"/>
        </w:tabs>
        <w:jc w:val="both"/>
        <w:rPr>
          <w:sz w:val="22"/>
          <w:szCs w:val="22"/>
        </w:rPr>
      </w:pPr>
      <w:r w:rsidRPr="000258D0">
        <w:rPr>
          <w:sz w:val="22"/>
          <w:szCs w:val="22"/>
        </w:rPr>
        <w:t>Obavezno se konsultujte sa Vašim ljekarom o upotrebi granula Aspirin</w:t>
      </w:r>
      <w:r w:rsidRPr="000258D0">
        <w:rPr>
          <w:sz w:val="22"/>
          <w:szCs w:val="22"/>
          <w:vertAlign w:val="superscript"/>
        </w:rPr>
        <w:t>®</w:t>
      </w:r>
      <w:r w:rsidRPr="000258D0">
        <w:rPr>
          <w:sz w:val="22"/>
          <w:szCs w:val="22"/>
        </w:rPr>
        <w:t xml:space="preserve"> Zipp:</w:t>
      </w:r>
    </w:p>
    <w:p w:rsidR="000258D0" w:rsidRPr="000258D0" w:rsidRDefault="000258D0" w:rsidP="000258D0">
      <w:pPr>
        <w:numPr>
          <w:ilvl w:val="0"/>
          <w:numId w:val="39"/>
        </w:numPr>
        <w:tabs>
          <w:tab w:val="left" w:pos="284"/>
        </w:tabs>
        <w:jc w:val="both"/>
        <w:rPr>
          <w:sz w:val="22"/>
          <w:szCs w:val="22"/>
        </w:rPr>
      </w:pPr>
      <w:r w:rsidRPr="000258D0">
        <w:rPr>
          <w:sz w:val="22"/>
          <w:szCs w:val="22"/>
        </w:rPr>
        <w:t xml:space="preserve">ako imate alergije (npr. reakcije na koži, svrab, koprivnjača) ili astmu, polensku kijavicu, polipe u nosu (oticanje sluzokože nosa), hronične infekcije respiratornog trakta, </w:t>
      </w:r>
    </w:p>
    <w:p w:rsidR="000258D0" w:rsidRPr="000258D0" w:rsidRDefault="000258D0" w:rsidP="000258D0">
      <w:pPr>
        <w:numPr>
          <w:ilvl w:val="0"/>
          <w:numId w:val="39"/>
        </w:numPr>
        <w:tabs>
          <w:tab w:val="left" w:pos="284"/>
        </w:tabs>
        <w:jc w:val="both"/>
        <w:rPr>
          <w:sz w:val="22"/>
          <w:szCs w:val="22"/>
        </w:rPr>
      </w:pPr>
      <w:r w:rsidRPr="000258D0">
        <w:rPr>
          <w:sz w:val="22"/>
          <w:szCs w:val="22"/>
        </w:rPr>
        <w:t>ako ste preosjetljivi na druge ljekove protiv bolova, protiv upale (nesteroidni antiinflamatorni ljekovi) ili antireumatske ljekove ili druge alergene supstance,</w:t>
      </w:r>
    </w:p>
    <w:p w:rsidR="000258D0" w:rsidRPr="000258D0" w:rsidRDefault="000258D0" w:rsidP="000258D0">
      <w:pPr>
        <w:numPr>
          <w:ilvl w:val="0"/>
          <w:numId w:val="39"/>
        </w:numPr>
        <w:tabs>
          <w:tab w:val="left" w:pos="284"/>
        </w:tabs>
        <w:jc w:val="both"/>
        <w:rPr>
          <w:sz w:val="22"/>
          <w:szCs w:val="22"/>
        </w:rPr>
      </w:pPr>
      <w:r w:rsidRPr="000258D0">
        <w:rPr>
          <w:sz w:val="22"/>
          <w:szCs w:val="22"/>
        </w:rPr>
        <w:t>ako se istovremeno liječite antikoagulansima,</w:t>
      </w:r>
    </w:p>
    <w:p w:rsidR="000258D0" w:rsidRPr="000258D0" w:rsidRDefault="000258D0" w:rsidP="000258D0">
      <w:pPr>
        <w:numPr>
          <w:ilvl w:val="0"/>
          <w:numId w:val="39"/>
        </w:numPr>
        <w:tabs>
          <w:tab w:val="left" w:pos="284"/>
        </w:tabs>
        <w:jc w:val="both"/>
        <w:rPr>
          <w:sz w:val="22"/>
          <w:szCs w:val="22"/>
        </w:rPr>
      </w:pPr>
      <w:r w:rsidRPr="000258D0">
        <w:rPr>
          <w:sz w:val="22"/>
          <w:szCs w:val="22"/>
        </w:rPr>
        <w:t>ako Vam je smanjena funkcija jetre i/ili bubrega,</w:t>
      </w:r>
    </w:p>
    <w:p w:rsidR="000258D0" w:rsidRPr="000258D0" w:rsidRDefault="000258D0" w:rsidP="000258D0">
      <w:pPr>
        <w:numPr>
          <w:ilvl w:val="0"/>
          <w:numId w:val="38"/>
        </w:numPr>
        <w:tabs>
          <w:tab w:val="left" w:pos="284"/>
        </w:tabs>
        <w:jc w:val="both"/>
        <w:rPr>
          <w:sz w:val="22"/>
          <w:szCs w:val="22"/>
        </w:rPr>
      </w:pPr>
      <w:r w:rsidRPr="000258D0">
        <w:rPr>
          <w:sz w:val="22"/>
          <w:szCs w:val="22"/>
        </w:rPr>
        <w:t>prije hirurških intervencija (uključujući i manje hirurške intervencije kao što je vađenje zuba); vrijeme krvarenja se može produžiti - obavijestite ljekara ili zubara ako ste uzeli Aspirin</w:t>
      </w:r>
      <w:r w:rsidRPr="000258D0">
        <w:rPr>
          <w:sz w:val="22"/>
          <w:szCs w:val="22"/>
          <w:vertAlign w:val="superscript"/>
        </w:rPr>
        <w:t>®</w:t>
      </w:r>
      <w:r w:rsidRPr="000258D0">
        <w:rPr>
          <w:sz w:val="22"/>
          <w:szCs w:val="22"/>
        </w:rPr>
        <w:t xml:space="preserve"> Zipp granule,</w:t>
      </w:r>
    </w:p>
    <w:p w:rsidR="000258D0" w:rsidRPr="000258D0" w:rsidRDefault="000258D0" w:rsidP="000258D0">
      <w:pPr>
        <w:numPr>
          <w:ilvl w:val="0"/>
          <w:numId w:val="38"/>
        </w:numPr>
        <w:tabs>
          <w:tab w:val="left" w:pos="284"/>
        </w:tabs>
        <w:jc w:val="both"/>
        <w:rPr>
          <w:sz w:val="22"/>
          <w:szCs w:val="22"/>
        </w:rPr>
      </w:pPr>
      <w:r w:rsidRPr="000258D0">
        <w:rPr>
          <w:sz w:val="22"/>
          <w:szCs w:val="22"/>
        </w:rPr>
        <w:t>kod dojenja i trudnoće (1. i 2. trimestar).</w:t>
      </w:r>
    </w:p>
    <w:p w:rsidR="000258D0" w:rsidRPr="000258D0" w:rsidRDefault="000258D0" w:rsidP="000258D0">
      <w:pPr>
        <w:tabs>
          <w:tab w:val="left" w:pos="284"/>
        </w:tabs>
        <w:jc w:val="both"/>
        <w:rPr>
          <w:b/>
          <w:sz w:val="22"/>
          <w:szCs w:val="22"/>
        </w:rPr>
      </w:pPr>
      <w:r w:rsidRPr="000258D0">
        <w:rPr>
          <w:b/>
          <w:sz w:val="22"/>
          <w:szCs w:val="22"/>
        </w:rPr>
        <w:t>Ostale mjere predostrožnosti</w:t>
      </w:r>
    </w:p>
    <w:p w:rsidR="000258D0" w:rsidRPr="000258D0" w:rsidRDefault="000258D0" w:rsidP="000258D0">
      <w:pPr>
        <w:tabs>
          <w:tab w:val="left" w:pos="284"/>
        </w:tabs>
        <w:jc w:val="both"/>
        <w:rPr>
          <w:sz w:val="22"/>
          <w:szCs w:val="22"/>
        </w:rPr>
      </w:pPr>
    </w:p>
    <w:p w:rsidR="000258D0" w:rsidRPr="000258D0" w:rsidRDefault="000258D0" w:rsidP="000258D0">
      <w:pPr>
        <w:tabs>
          <w:tab w:val="left" w:pos="284"/>
        </w:tabs>
        <w:jc w:val="both"/>
        <w:rPr>
          <w:sz w:val="22"/>
          <w:szCs w:val="22"/>
        </w:rPr>
      </w:pPr>
      <w:r w:rsidRPr="000258D0">
        <w:rPr>
          <w:sz w:val="22"/>
          <w:szCs w:val="22"/>
        </w:rPr>
        <w:lastRenderedPageBreak/>
        <w:t>Dugotrajna upotreba ljekova protiv bolova (analgetika) može izazvati glavobolje koje se ponavljaju prilikom dalje upotrebe ovih ljekova.</w:t>
      </w:r>
    </w:p>
    <w:p w:rsidR="000258D0" w:rsidRPr="000258D0" w:rsidRDefault="000258D0" w:rsidP="000258D0">
      <w:pPr>
        <w:tabs>
          <w:tab w:val="left" w:pos="284"/>
        </w:tabs>
        <w:jc w:val="both"/>
        <w:rPr>
          <w:sz w:val="22"/>
          <w:szCs w:val="22"/>
        </w:rPr>
      </w:pPr>
    </w:p>
    <w:p w:rsidR="000258D0" w:rsidRPr="000258D0" w:rsidRDefault="000258D0" w:rsidP="000258D0">
      <w:pPr>
        <w:tabs>
          <w:tab w:val="left" w:pos="284"/>
        </w:tabs>
        <w:jc w:val="both"/>
        <w:rPr>
          <w:sz w:val="22"/>
          <w:szCs w:val="22"/>
        </w:rPr>
      </w:pPr>
      <w:r w:rsidRPr="000258D0">
        <w:rPr>
          <w:sz w:val="22"/>
          <w:szCs w:val="22"/>
        </w:rPr>
        <w:t>Uobičajena upotreba analgetika može dovesti do trajnog oštećenja bubrega, sa rizikom od bubrežne slabosti (analgetska nefropatija). Rizik je naročito veliki kada se korisiti nekoliko različitih analgetika uporedo.</w:t>
      </w:r>
    </w:p>
    <w:p w:rsidR="000258D0" w:rsidRPr="000258D0" w:rsidRDefault="000258D0" w:rsidP="000258D0">
      <w:pPr>
        <w:jc w:val="both"/>
        <w:rPr>
          <w:sz w:val="22"/>
          <w:szCs w:val="22"/>
        </w:rPr>
      </w:pPr>
    </w:p>
    <w:p w:rsidR="000258D0" w:rsidRPr="000258D0" w:rsidRDefault="000258D0" w:rsidP="000258D0">
      <w:pPr>
        <w:jc w:val="both"/>
        <w:rPr>
          <w:sz w:val="22"/>
          <w:szCs w:val="22"/>
        </w:rPr>
      </w:pPr>
      <w:r w:rsidRPr="000258D0">
        <w:rPr>
          <w:sz w:val="22"/>
          <w:szCs w:val="22"/>
        </w:rPr>
        <w:t>U malim dozama, acetilsalicilna kiselina smanjuje izlučivanje mokraćne kiseline. Ovo može kod predisponiranih pacijenta dovesti do napada gihta.</w:t>
      </w:r>
    </w:p>
    <w:p w:rsidR="000258D0" w:rsidRPr="000258D0" w:rsidRDefault="000258D0" w:rsidP="000258D0">
      <w:pPr>
        <w:tabs>
          <w:tab w:val="left" w:pos="284"/>
        </w:tabs>
        <w:jc w:val="both"/>
        <w:rPr>
          <w:sz w:val="22"/>
          <w:szCs w:val="22"/>
        </w:rPr>
      </w:pPr>
      <w:r w:rsidRPr="000258D0">
        <w:rPr>
          <w:sz w:val="22"/>
          <w:szCs w:val="22"/>
        </w:rPr>
        <w:t>Kod dugotrajne primjene acetilsalicilne kiseline, stariji pacijenti moraju biti pod ljekarskom kontrolom.</w:t>
      </w:r>
    </w:p>
    <w:p w:rsidR="000258D0" w:rsidRPr="000258D0" w:rsidRDefault="000258D0" w:rsidP="000258D0">
      <w:pPr>
        <w:tabs>
          <w:tab w:val="left" w:pos="284"/>
        </w:tabs>
        <w:jc w:val="both"/>
        <w:rPr>
          <w:sz w:val="22"/>
          <w:szCs w:val="22"/>
        </w:rPr>
      </w:pPr>
    </w:p>
    <w:p w:rsidR="000258D0" w:rsidRPr="000258D0" w:rsidRDefault="000258D0" w:rsidP="000258D0">
      <w:pPr>
        <w:tabs>
          <w:tab w:val="left" w:pos="284"/>
        </w:tabs>
        <w:jc w:val="both"/>
        <w:rPr>
          <w:sz w:val="22"/>
          <w:szCs w:val="22"/>
        </w:rPr>
      </w:pPr>
      <w:r w:rsidRPr="000258D0">
        <w:rPr>
          <w:sz w:val="22"/>
          <w:szCs w:val="22"/>
        </w:rPr>
        <w:t>Kod pacijenata sa teškom deficijencijom enzima glukoza-6-fosfat dehidrogenaze (G6PD), acetilsalicilna kiselina može indukovati hemolizu ili hemolitičku anemiju. Faktori koji mogu da povećaju rizik od hemolize su npr. primijenjene visoke doze lijeka, groznica ili akutne infekcije.</w:t>
      </w:r>
    </w:p>
    <w:p w:rsidR="000258D0" w:rsidRPr="000258D0" w:rsidRDefault="000258D0" w:rsidP="000258D0">
      <w:pPr>
        <w:tabs>
          <w:tab w:val="left" w:pos="284"/>
        </w:tabs>
        <w:jc w:val="both"/>
        <w:rPr>
          <w:sz w:val="22"/>
          <w:szCs w:val="22"/>
        </w:rPr>
      </w:pPr>
    </w:p>
    <w:p w:rsidR="000258D0" w:rsidRPr="000258D0" w:rsidRDefault="000258D0" w:rsidP="000258D0">
      <w:pPr>
        <w:jc w:val="both"/>
        <w:rPr>
          <w:rFonts w:ascii="Times New Roman Bold" w:hAnsi="Times New Roman Bold"/>
          <w:b/>
          <w:sz w:val="22"/>
          <w:szCs w:val="22"/>
        </w:rPr>
      </w:pPr>
      <w:r w:rsidRPr="000258D0">
        <w:rPr>
          <w:rFonts w:ascii="Times New Roman Bold" w:hAnsi="Times New Roman Bold"/>
          <w:b/>
          <w:sz w:val="22"/>
          <w:szCs w:val="22"/>
        </w:rPr>
        <w:t>Primjena drugih ljekova</w:t>
      </w:r>
    </w:p>
    <w:p w:rsidR="000258D0" w:rsidRPr="000258D0" w:rsidRDefault="000258D0" w:rsidP="000258D0">
      <w:pPr>
        <w:jc w:val="both"/>
        <w:rPr>
          <w:rFonts w:ascii="Times New Roman Bold" w:hAnsi="Times New Roman Bold"/>
          <w:b/>
          <w:sz w:val="22"/>
          <w:szCs w:val="22"/>
        </w:rPr>
      </w:pPr>
    </w:p>
    <w:p w:rsidR="000258D0" w:rsidRPr="000258D0" w:rsidRDefault="000258D0" w:rsidP="000258D0">
      <w:pPr>
        <w:tabs>
          <w:tab w:val="left" w:pos="284"/>
        </w:tabs>
        <w:jc w:val="both"/>
        <w:rPr>
          <w:i/>
          <w:sz w:val="22"/>
          <w:szCs w:val="22"/>
        </w:rPr>
      </w:pPr>
      <w:r w:rsidRPr="000258D0">
        <w:rPr>
          <w:i/>
          <w:sz w:val="22"/>
          <w:szCs w:val="22"/>
        </w:rPr>
        <w:t>Kažite svom ljekaru i farmaceutu ako uzimate ili ste do nedavno uzimali bilo koji drugi lijek, uključujući i one koji se mogu nabaviti bez ljekarskog recepta.</w:t>
      </w:r>
    </w:p>
    <w:p w:rsidR="000258D0" w:rsidRPr="000258D0" w:rsidRDefault="000258D0" w:rsidP="000258D0">
      <w:pPr>
        <w:jc w:val="both"/>
        <w:rPr>
          <w:i/>
          <w:sz w:val="22"/>
          <w:szCs w:val="22"/>
        </w:rPr>
      </w:pPr>
    </w:p>
    <w:p w:rsidR="000258D0" w:rsidRPr="000258D0" w:rsidRDefault="000258D0" w:rsidP="000258D0">
      <w:pPr>
        <w:jc w:val="both"/>
        <w:rPr>
          <w:bCs/>
          <w:sz w:val="22"/>
          <w:szCs w:val="22"/>
        </w:rPr>
      </w:pPr>
      <w:r w:rsidRPr="000258D0">
        <w:rPr>
          <w:bCs/>
          <w:sz w:val="22"/>
          <w:szCs w:val="22"/>
        </w:rPr>
        <w:t xml:space="preserve">Istovremena upotreba sa acetilsalicilnom kiselinom povećava efekat, a samim tim povećava rizik od neželjenih dejstava:  </w:t>
      </w:r>
    </w:p>
    <w:p w:rsidR="000258D0" w:rsidRPr="000258D0" w:rsidRDefault="000258D0" w:rsidP="000258D0">
      <w:pPr>
        <w:numPr>
          <w:ilvl w:val="0"/>
          <w:numId w:val="36"/>
        </w:numPr>
        <w:tabs>
          <w:tab w:val="left" w:pos="284"/>
        </w:tabs>
        <w:jc w:val="both"/>
        <w:rPr>
          <w:b/>
          <w:sz w:val="22"/>
          <w:szCs w:val="22"/>
        </w:rPr>
      </w:pPr>
      <w:r w:rsidRPr="000258D0">
        <w:rPr>
          <w:sz w:val="22"/>
          <w:szCs w:val="22"/>
        </w:rPr>
        <w:t>Ljekova koji inhibiraju zgrušavanje krvi, npr. kumarin, heparin. Acetilsalicilna kiselina može povećati rizik od krvarenja kada se uzima prije terapije za rastvaranje krvnih ugrušaka. U tom slučaju treba obratiti pažnju na znake spoljašnjeg ili unutrašnjeg krvarenja, na primjer modrice.</w:t>
      </w:r>
    </w:p>
    <w:p w:rsidR="000258D0" w:rsidRPr="000258D0" w:rsidRDefault="000258D0" w:rsidP="000258D0">
      <w:pPr>
        <w:numPr>
          <w:ilvl w:val="0"/>
          <w:numId w:val="36"/>
        </w:numPr>
        <w:tabs>
          <w:tab w:val="left" w:pos="284"/>
        </w:tabs>
        <w:jc w:val="both"/>
        <w:rPr>
          <w:sz w:val="22"/>
          <w:szCs w:val="22"/>
        </w:rPr>
      </w:pPr>
      <w:r w:rsidRPr="000258D0">
        <w:rPr>
          <w:sz w:val="22"/>
          <w:szCs w:val="22"/>
        </w:rPr>
        <w:t>Inhibitora agregacije trombocita (ljekova koji zaustavljaju lijepljenje i grupisanje krvnih pločica) npr. tiklopidin, klopidogrel.</w:t>
      </w:r>
    </w:p>
    <w:p w:rsidR="000258D0" w:rsidRPr="000258D0" w:rsidRDefault="000258D0" w:rsidP="000258D0">
      <w:pPr>
        <w:numPr>
          <w:ilvl w:val="0"/>
          <w:numId w:val="36"/>
        </w:numPr>
        <w:tabs>
          <w:tab w:val="left" w:pos="284"/>
        </w:tabs>
        <w:jc w:val="both"/>
        <w:rPr>
          <w:sz w:val="22"/>
          <w:szCs w:val="22"/>
        </w:rPr>
      </w:pPr>
      <w:r w:rsidRPr="000258D0">
        <w:rPr>
          <w:sz w:val="22"/>
          <w:szCs w:val="22"/>
        </w:rPr>
        <w:t>Ljekova koji sadrže kortizon ili supstance poput kortizona (izuzetak je kortizon u supstitucionoj terapiji Adisonove bolesti ili primijenjen na kožu) ili alkohola; povećani rizik od gastrointestinalnih ulkusa i krvarenja.</w:t>
      </w:r>
    </w:p>
    <w:p w:rsidR="000258D0" w:rsidRPr="000258D0" w:rsidRDefault="000258D0" w:rsidP="000258D0">
      <w:pPr>
        <w:numPr>
          <w:ilvl w:val="0"/>
          <w:numId w:val="36"/>
        </w:numPr>
        <w:tabs>
          <w:tab w:val="left" w:pos="284"/>
        </w:tabs>
        <w:jc w:val="both"/>
        <w:rPr>
          <w:sz w:val="22"/>
          <w:szCs w:val="22"/>
        </w:rPr>
      </w:pPr>
      <w:r w:rsidRPr="000258D0">
        <w:rPr>
          <w:sz w:val="22"/>
          <w:szCs w:val="22"/>
        </w:rPr>
        <w:t>Ostalih nesteroidnih analgetika</w:t>
      </w:r>
      <w:r w:rsidRPr="000258D0">
        <w:rPr>
          <w:b/>
          <w:sz w:val="22"/>
          <w:szCs w:val="22"/>
        </w:rPr>
        <w:t>/</w:t>
      </w:r>
      <w:r w:rsidRPr="000258D0">
        <w:rPr>
          <w:bCs/>
          <w:sz w:val="22"/>
          <w:szCs w:val="22"/>
        </w:rPr>
        <w:t xml:space="preserve">antiflogistika (ljekova za terapiju upale i bola), </w:t>
      </w:r>
      <w:r w:rsidRPr="000258D0">
        <w:rPr>
          <w:sz w:val="22"/>
          <w:szCs w:val="22"/>
        </w:rPr>
        <w:t>pri dozama od 3 g acetilsalicilne kiseline dnevno (što odgovara 6 kesica).</w:t>
      </w:r>
    </w:p>
    <w:p w:rsidR="000258D0" w:rsidRPr="000258D0" w:rsidRDefault="000258D0" w:rsidP="000258D0">
      <w:pPr>
        <w:numPr>
          <w:ilvl w:val="0"/>
          <w:numId w:val="36"/>
        </w:numPr>
        <w:tabs>
          <w:tab w:val="left" w:pos="284"/>
        </w:tabs>
        <w:jc w:val="both"/>
        <w:rPr>
          <w:sz w:val="22"/>
          <w:szCs w:val="22"/>
        </w:rPr>
      </w:pPr>
      <w:r w:rsidRPr="000258D0">
        <w:rPr>
          <w:sz w:val="22"/>
          <w:szCs w:val="22"/>
        </w:rPr>
        <w:t>Digoksina (lijeka koji se koristi za jačanje srčanog mišića), barbiturata i litijuma.</w:t>
      </w:r>
    </w:p>
    <w:p w:rsidR="000258D0" w:rsidRPr="000258D0" w:rsidRDefault="000258D0" w:rsidP="000258D0">
      <w:pPr>
        <w:numPr>
          <w:ilvl w:val="0"/>
          <w:numId w:val="36"/>
        </w:numPr>
        <w:tabs>
          <w:tab w:val="left" w:pos="284"/>
        </w:tabs>
        <w:jc w:val="both"/>
        <w:rPr>
          <w:sz w:val="22"/>
          <w:szCs w:val="22"/>
        </w:rPr>
      </w:pPr>
      <w:r w:rsidRPr="000258D0">
        <w:rPr>
          <w:sz w:val="22"/>
          <w:szCs w:val="22"/>
        </w:rPr>
        <w:t xml:space="preserve">Antidijabetika (ljekova koji se koriste za snižavanje nivoa glukoze u krvi): nivo glukoze u krvi se može smanjiti. </w:t>
      </w:r>
    </w:p>
    <w:p w:rsidR="000258D0" w:rsidRPr="000258D0" w:rsidRDefault="000258D0" w:rsidP="000258D0">
      <w:pPr>
        <w:numPr>
          <w:ilvl w:val="0"/>
          <w:numId w:val="36"/>
        </w:numPr>
        <w:tabs>
          <w:tab w:val="left" w:pos="284"/>
        </w:tabs>
        <w:jc w:val="both"/>
        <w:rPr>
          <w:sz w:val="22"/>
          <w:szCs w:val="22"/>
        </w:rPr>
      </w:pPr>
      <w:r w:rsidRPr="000258D0">
        <w:rPr>
          <w:sz w:val="22"/>
          <w:szCs w:val="22"/>
        </w:rPr>
        <w:t>Metotreksata (lijeka koji se koristi u terapiji kancera i kod izvjesnih reumatskih bolesti).</w:t>
      </w:r>
    </w:p>
    <w:p w:rsidR="000258D0" w:rsidRPr="000258D0" w:rsidRDefault="000258D0" w:rsidP="000258D0">
      <w:pPr>
        <w:numPr>
          <w:ilvl w:val="0"/>
          <w:numId w:val="36"/>
        </w:numPr>
        <w:tabs>
          <w:tab w:val="left" w:pos="284"/>
        </w:tabs>
        <w:jc w:val="both"/>
        <w:rPr>
          <w:sz w:val="22"/>
          <w:szCs w:val="22"/>
        </w:rPr>
      </w:pPr>
      <w:r w:rsidRPr="000258D0">
        <w:rPr>
          <w:sz w:val="22"/>
          <w:szCs w:val="22"/>
        </w:rPr>
        <w:t>Valproinske kiseline (lijeka koji se koristi u terapiji epilepsije).</w:t>
      </w:r>
    </w:p>
    <w:p w:rsidR="000258D0" w:rsidRPr="000258D0" w:rsidRDefault="000258D0" w:rsidP="000258D0">
      <w:pPr>
        <w:numPr>
          <w:ilvl w:val="0"/>
          <w:numId w:val="36"/>
        </w:numPr>
        <w:tabs>
          <w:tab w:val="left" w:pos="284"/>
        </w:tabs>
        <w:jc w:val="both"/>
        <w:rPr>
          <w:sz w:val="22"/>
          <w:szCs w:val="22"/>
        </w:rPr>
      </w:pPr>
      <w:r w:rsidRPr="000258D0">
        <w:rPr>
          <w:sz w:val="22"/>
          <w:szCs w:val="22"/>
        </w:rPr>
        <w:t>Hemoterapeutika – sulfonamida, uključujući i kotrimoksazol.</w:t>
      </w:r>
    </w:p>
    <w:p w:rsidR="000258D0" w:rsidRPr="000258D0" w:rsidRDefault="000258D0" w:rsidP="000258D0">
      <w:pPr>
        <w:numPr>
          <w:ilvl w:val="0"/>
          <w:numId w:val="36"/>
        </w:numPr>
        <w:tabs>
          <w:tab w:val="left" w:pos="284"/>
        </w:tabs>
        <w:jc w:val="both"/>
        <w:rPr>
          <w:sz w:val="22"/>
          <w:szCs w:val="22"/>
        </w:rPr>
      </w:pPr>
      <w:r w:rsidRPr="000258D0">
        <w:rPr>
          <w:sz w:val="22"/>
          <w:szCs w:val="22"/>
        </w:rPr>
        <w:t>Trijodtironina (koristi se u terapiji štitne žlijezde).</w:t>
      </w:r>
    </w:p>
    <w:p w:rsidR="000258D0" w:rsidRPr="000258D0" w:rsidRDefault="000258D0" w:rsidP="000258D0">
      <w:pPr>
        <w:numPr>
          <w:ilvl w:val="0"/>
          <w:numId w:val="36"/>
        </w:numPr>
        <w:tabs>
          <w:tab w:val="left" w:pos="284"/>
        </w:tabs>
        <w:jc w:val="both"/>
        <w:rPr>
          <w:sz w:val="22"/>
          <w:szCs w:val="22"/>
        </w:rPr>
      </w:pPr>
      <w:r w:rsidRPr="000258D0">
        <w:rPr>
          <w:sz w:val="22"/>
          <w:szCs w:val="22"/>
        </w:rPr>
        <w:t>Selektivnih inhibitora preuzimanja serotonina (SSRI) (ljekova koji se koriste u terapiji depresije).</w:t>
      </w:r>
    </w:p>
    <w:p w:rsidR="000258D0" w:rsidRPr="000258D0" w:rsidRDefault="000258D0" w:rsidP="000258D0">
      <w:pPr>
        <w:jc w:val="both"/>
        <w:rPr>
          <w:rFonts w:ascii="Times New Roman Bold" w:hAnsi="Times New Roman Bold"/>
          <w:b/>
          <w:sz w:val="22"/>
          <w:szCs w:val="22"/>
        </w:rPr>
      </w:pPr>
    </w:p>
    <w:p w:rsidR="000258D0" w:rsidRPr="000258D0" w:rsidRDefault="000258D0" w:rsidP="000258D0">
      <w:pPr>
        <w:tabs>
          <w:tab w:val="left" w:pos="284"/>
        </w:tabs>
        <w:jc w:val="both"/>
        <w:rPr>
          <w:sz w:val="22"/>
          <w:szCs w:val="22"/>
        </w:rPr>
      </w:pPr>
      <w:r w:rsidRPr="000258D0">
        <w:rPr>
          <w:sz w:val="22"/>
          <w:szCs w:val="22"/>
        </w:rPr>
        <w:t xml:space="preserve">Upotreba  </w:t>
      </w:r>
      <w:r w:rsidRPr="000258D0">
        <w:rPr>
          <w:bCs/>
          <w:sz w:val="22"/>
          <w:szCs w:val="22"/>
        </w:rPr>
        <w:t>Aspirin</w:t>
      </w:r>
      <w:r w:rsidRPr="000258D0">
        <w:rPr>
          <w:bCs/>
          <w:sz w:val="22"/>
          <w:szCs w:val="22"/>
          <w:vertAlign w:val="superscript"/>
        </w:rPr>
        <w:t>®</w:t>
      </w:r>
      <w:r w:rsidRPr="000258D0">
        <w:rPr>
          <w:bCs/>
          <w:sz w:val="22"/>
          <w:szCs w:val="22"/>
        </w:rPr>
        <w:t xml:space="preserve"> Zipp granule </w:t>
      </w:r>
      <w:r w:rsidRPr="000258D0">
        <w:rPr>
          <w:sz w:val="22"/>
          <w:szCs w:val="22"/>
        </w:rPr>
        <w:t>umanjuje efekat:</w:t>
      </w:r>
    </w:p>
    <w:p w:rsidR="000258D0" w:rsidRPr="000258D0" w:rsidRDefault="000258D0" w:rsidP="000258D0">
      <w:pPr>
        <w:numPr>
          <w:ilvl w:val="0"/>
          <w:numId w:val="37"/>
        </w:numPr>
        <w:tabs>
          <w:tab w:val="left" w:pos="284"/>
        </w:tabs>
        <w:jc w:val="both"/>
        <w:rPr>
          <w:sz w:val="22"/>
          <w:szCs w:val="22"/>
        </w:rPr>
      </w:pPr>
      <w:r w:rsidRPr="000258D0">
        <w:rPr>
          <w:sz w:val="22"/>
          <w:szCs w:val="22"/>
        </w:rPr>
        <w:t>Diuretika (ljekova koji se koriste za povećanje izlučivanja urina), pri dozama od 3 g acetilsalicilne kiseline dnevno (što odgovara 6 kesica).</w:t>
      </w:r>
    </w:p>
    <w:p w:rsidR="000258D0" w:rsidRPr="000258D0" w:rsidRDefault="000258D0" w:rsidP="000258D0">
      <w:pPr>
        <w:numPr>
          <w:ilvl w:val="0"/>
          <w:numId w:val="37"/>
        </w:numPr>
        <w:tabs>
          <w:tab w:val="left" w:pos="284"/>
        </w:tabs>
        <w:jc w:val="both"/>
        <w:rPr>
          <w:sz w:val="22"/>
          <w:szCs w:val="22"/>
        </w:rPr>
      </w:pPr>
      <w:r w:rsidRPr="000258D0">
        <w:rPr>
          <w:sz w:val="22"/>
          <w:szCs w:val="22"/>
        </w:rPr>
        <w:t>ACE inhibitora (ljekova koji se koriste za snižavanje krvnog pritiska), pri dozama od 3 g acetilsalicilne kiseline dnevno (što odgovara 6 kesica).</w:t>
      </w:r>
    </w:p>
    <w:p w:rsidR="000258D0" w:rsidRPr="000258D0" w:rsidRDefault="000258D0" w:rsidP="000258D0">
      <w:pPr>
        <w:numPr>
          <w:ilvl w:val="0"/>
          <w:numId w:val="35"/>
        </w:numPr>
        <w:jc w:val="both"/>
        <w:rPr>
          <w:bCs/>
          <w:sz w:val="22"/>
          <w:szCs w:val="22"/>
        </w:rPr>
      </w:pPr>
      <w:r w:rsidRPr="000258D0">
        <w:rPr>
          <w:bCs/>
          <w:sz w:val="22"/>
          <w:szCs w:val="22"/>
        </w:rPr>
        <w:t xml:space="preserve">Urikozurika (ljekova koji se koriste u terapiji gihta, kao što su probenecid, benzbromaron, </w:t>
      </w:r>
    </w:p>
    <w:p w:rsidR="000258D0" w:rsidRPr="000258D0" w:rsidRDefault="000258D0" w:rsidP="000258D0">
      <w:pPr>
        <w:ind w:left="720"/>
        <w:jc w:val="both"/>
        <w:rPr>
          <w:bCs/>
          <w:sz w:val="22"/>
          <w:szCs w:val="22"/>
        </w:rPr>
      </w:pPr>
      <w:r w:rsidRPr="000258D0">
        <w:rPr>
          <w:bCs/>
          <w:sz w:val="22"/>
          <w:szCs w:val="22"/>
        </w:rPr>
        <w:lastRenderedPageBreak/>
        <w:t>sulfinpirazon).</w:t>
      </w:r>
    </w:p>
    <w:p w:rsidR="000258D0" w:rsidRPr="000258D0" w:rsidRDefault="000258D0" w:rsidP="000258D0">
      <w:pPr>
        <w:ind w:left="720"/>
        <w:jc w:val="both"/>
        <w:rPr>
          <w:rFonts w:ascii="Times New Roman Bold" w:hAnsi="Times New Roman Bold"/>
          <w:b/>
          <w:sz w:val="22"/>
          <w:szCs w:val="22"/>
        </w:rPr>
      </w:pPr>
    </w:p>
    <w:p w:rsidR="000258D0" w:rsidRPr="000258D0" w:rsidRDefault="000258D0" w:rsidP="000258D0">
      <w:pPr>
        <w:jc w:val="both"/>
        <w:rPr>
          <w:rFonts w:ascii="Times New Roman Bold" w:hAnsi="Times New Roman Bold"/>
          <w:b/>
          <w:bCs/>
          <w:sz w:val="22"/>
          <w:szCs w:val="22"/>
        </w:rPr>
      </w:pPr>
      <w:r w:rsidRPr="000258D0">
        <w:rPr>
          <w:rFonts w:ascii="Times New Roman Bold" w:hAnsi="Times New Roman Bold"/>
          <w:b/>
          <w:bCs/>
          <w:sz w:val="22"/>
          <w:szCs w:val="22"/>
        </w:rPr>
        <w:t>Uzimanje lijeka Aspirin</w:t>
      </w:r>
      <w:r w:rsidRPr="000258D0">
        <w:rPr>
          <w:rFonts w:ascii="Times New Roman Bold" w:hAnsi="Times New Roman Bold"/>
          <w:b/>
          <w:bCs/>
          <w:sz w:val="22"/>
          <w:szCs w:val="22"/>
          <w:vertAlign w:val="superscript"/>
        </w:rPr>
        <w:t>®</w:t>
      </w:r>
      <w:r w:rsidRPr="000258D0">
        <w:rPr>
          <w:rFonts w:ascii="Times New Roman Bold" w:hAnsi="Times New Roman Bold"/>
          <w:b/>
          <w:bCs/>
          <w:sz w:val="22"/>
          <w:szCs w:val="22"/>
        </w:rPr>
        <w:t xml:space="preserve"> Zipp sa hranom ili pićima</w:t>
      </w:r>
    </w:p>
    <w:p w:rsidR="000258D0" w:rsidRPr="000258D0" w:rsidRDefault="000258D0" w:rsidP="000258D0">
      <w:pPr>
        <w:jc w:val="both"/>
        <w:rPr>
          <w:sz w:val="22"/>
          <w:szCs w:val="22"/>
        </w:rPr>
      </w:pPr>
    </w:p>
    <w:p w:rsidR="000258D0" w:rsidRPr="000258D0" w:rsidRDefault="000258D0" w:rsidP="000258D0">
      <w:pPr>
        <w:jc w:val="both"/>
        <w:rPr>
          <w:sz w:val="22"/>
          <w:szCs w:val="22"/>
        </w:rPr>
      </w:pPr>
      <w:r w:rsidRPr="000258D0">
        <w:rPr>
          <w:sz w:val="22"/>
          <w:szCs w:val="22"/>
        </w:rPr>
        <w:t>Istovremeno uzimanje alkoholnih pića povećava rizik od krvarenja iz gastrointestinalnog trakta.</w:t>
      </w:r>
    </w:p>
    <w:p w:rsidR="000258D0" w:rsidRPr="000258D0" w:rsidRDefault="000258D0" w:rsidP="000258D0">
      <w:pPr>
        <w:jc w:val="both"/>
        <w:rPr>
          <w:bCs/>
          <w:sz w:val="22"/>
          <w:szCs w:val="22"/>
        </w:rPr>
      </w:pPr>
    </w:p>
    <w:p w:rsidR="000258D0" w:rsidRPr="000258D0" w:rsidRDefault="000258D0" w:rsidP="000258D0">
      <w:pPr>
        <w:jc w:val="both"/>
        <w:rPr>
          <w:rFonts w:ascii="Times New Roman Bold" w:hAnsi="Times New Roman Bold"/>
          <w:b/>
          <w:sz w:val="22"/>
          <w:szCs w:val="22"/>
        </w:rPr>
      </w:pPr>
      <w:r w:rsidRPr="000258D0">
        <w:rPr>
          <w:rFonts w:ascii="Times New Roman Bold" w:hAnsi="Times New Roman Bold"/>
          <w:b/>
          <w:sz w:val="22"/>
          <w:szCs w:val="22"/>
        </w:rPr>
        <w:t>Primjena lijeka Aspirin</w:t>
      </w:r>
      <w:r w:rsidRPr="000258D0">
        <w:rPr>
          <w:rFonts w:ascii="Times New Roman Bold" w:hAnsi="Times New Roman Bold"/>
          <w:b/>
          <w:sz w:val="22"/>
          <w:szCs w:val="22"/>
          <w:vertAlign w:val="superscript"/>
        </w:rPr>
        <w:t>®</w:t>
      </w:r>
      <w:r w:rsidRPr="000258D0">
        <w:rPr>
          <w:rFonts w:ascii="Times New Roman Bold" w:hAnsi="Times New Roman Bold"/>
          <w:b/>
          <w:sz w:val="22"/>
          <w:szCs w:val="22"/>
        </w:rPr>
        <w:t xml:space="preserve"> Zipp u periodu trudnoće i dojenja</w:t>
      </w:r>
    </w:p>
    <w:p w:rsidR="000258D0" w:rsidRPr="000258D0" w:rsidRDefault="000258D0" w:rsidP="000258D0">
      <w:pPr>
        <w:jc w:val="both"/>
        <w:rPr>
          <w:rFonts w:ascii="Times New Roman Bold" w:hAnsi="Times New Roman Bold"/>
          <w:b/>
          <w:sz w:val="22"/>
          <w:szCs w:val="22"/>
        </w:rPr>
      </w:pPr>
    </w:p>
    <w:tbl>
      <w:tblPr>
        <w:tblW w:w="10188" w:type="dxa"/>
        <w:tblLayout w:type="fixed"/>
        <w:tblLook w:val="0000" w:firstRow="0" w:lastRow="0" w:firstColumn="0" w:lastColumn="0" w:noHBand="0" w:noVBand="0"/>
      </w:tblPr>
      <w:tblGrid>
        <w:gridCol w:w="10188"/>
      </w:tblGrid>
      <w:tr w:rsidR="000258D0" w:rsidRPr="000258D0" w:rsidTr="00053C67">
        <w:trPr>
          <w:cantSplit/>
          <w:trHeight w:val="1145"/>
        </w:trPr>
        <w:tc>
          <w:tcPr>
            <w:tcW w:w="10188" w:type="dxa"/>
            <w:vAlign w:val="center"/>
          </w:tcPr>
          <w:p w:rsidR="000258D0" w:rsidRPr="000258D0" w:rsidRDefault="000258D0" w:rsidP="000258D0">
            <w:pPr>
              <w:jc w:val="both"/>
              <w:rPr>
                <w:sz w:val="22"/>
                <w:szCs w:val="22"/>
              </w:rPr>
            </w:pPr>
            <w:r w:rsidRPr="000258D0">
              <w:rPr>
                <w:sz w:val="22"/>
                <w:szCs w:val="22"/>
              </w:rPr>
              <w:t>Granule Aspirin</w:t>
            </w:r>
            <w:r w:rsidRPr="000258D0">
              <w:rPr>
                <w:sz w:val="22"/>
                <w:szCs w:val="22"/>
                <w:vertAlign w:val="superscript"/>
              </w:rPr>
              <w:t>®</w:t>
            </w:r>
            <w:r w:rsidRPr="000258D0">
              <w:rPr>
                <w:sz w:val="22"/>
                <w:szCs w:val="22"/>
              </w:rPr>
              <w:t xml:space="preserve"> Zipp ne smijete uzimati u toku posljednja tri mjeseca trudnoće. </w:t>
            </w:r>
          </w:p>
          <w:p w:rsidR="000258D0" w:rsidRPr="000258D0" w:rsidRDefault="000258D0" w:rsidP="000258D0">
            <w:pPr>
              <w:jc w:val="both"/>
              <w:rPr>
                <w:sz w:val="22"/>
                <w:szCs w:val="22"/>
              </w:rPr>
            </w:pPr>
            <w:r w:rsidRPr="000258D0">
              <w:rPr>
                <w:sz w:val="22"/>
                <w:szCs w:val="22"/>
              </w:rPr>
              <w:t>Potrebno je da se konsultujete sa Vašim ljekarom ukoliko želite da upotrebljavate Aspirin</w:t>
            </w:r>
            <w:r w:rsidRPr="000258D0">
              <w:rPr>
                <w:sz w:val="22"/>
                <w:szCs w:val="22"/>
                <w:vertAlign w:val="superscript"/>
              </w:rPr>
              <w:t>®</w:t>
            </w:r>
            <w:r w:rsidRPr="000258D0">
              <w:rPr>
                <w:sz w:val="22"/>
                <w:szCs w:val="22"/>
              </w:rPr>
              <w:t xml:space="preserve"> Zipp granule u toku prvih šest mjeseci trudnoće.</w:t>
            </w:r>
          </w:p>
          <w:p w:rsidR="000258D0" w:rsidRPr="000258D0" w:rsidRDefault="000258D0" w:rsidP="000258D0">
            <w:pPr>
              <w:tabs>
                <w:tab w:val="left" w:pos="284"/>
              </w:tabs>
              <w:jc w:val="both"/>
              <w:rPr>
                <w:sz w:val="22"/>
                <w:szCs w:val="22"/>
              </w:rPr>
            </w:pPr>
          </w:p>
          <w:p w:rsidR="000258D0" w:rsidRPr="000258D0" w:rsidRDefault="000258D0" w:rsidP="000258D0">
            <w:pPr>
              <w:tabs>
                <w:tab w:val="left" w:pos="284"/>
              </w:tabs>
              <w:jc w:val="both"/>
              <w:rPr>
                <w:sz w:val="22"/>
                <w:szCs w:val="22"/>
              </w:rPr>
            </w:pPr>
            <w:r w:rsidRPr="000258D0">
              <w:rPr>
                <w:sz w:val="22"/>
                <w:szCs w:val="22"/>
              </w:rPr>
              <w:t>U periodu dojenja se ne preporučuje primjena lijeka, pošto male količine salicilata i njihovih metabolita prelaze u majčino mlijeko.</w:t>
            </w:r>
          </w:p>
          <w:p w:rsidR="000258D0" w:rsidRPr="000258D0" w:rsidRDefault="000258D0" w:rsidP="000258D0">
            <w:pPr>
              <w:tabs>
                <w:tab w:val="left" w:pos="284"/>
              </w:tabs>
              <w:jc w:val="both"/>
              <w:rPr>
                <w:sz w:val="22"/>
                <w:szCs w:val="22"/>
              </w:rPr>
            </w:pPr>
          </w:p>
          <w:p w:rsidR="000258D0" w:rsidRPr="000258D0" w:rsidRDefault="000258D0" w:rsidP="000258D0">
            <w:pPr>
              <w:tabs>
                <w:tab w:val="left" w:pos="284"/>
              </w:tabs>
              <w:jc w:val="both"/>
              <w:rPr>
                <w:sz w:val="22"/>
                <w:szCs w:val="22"/>
              </w:rPr>
            </w:pPr>
            <w:r w:rsidRPr="000258D0">
              <w:rPr>
                <w:sz w:val="22"/>
                <w:szCs w:val="22"/>
              </w:rPr>
              <w:t>Prije nego što počnete da uzimate neki lijek, posavjetujte se sa svojim ljekarom ili farmaceutom.</w:t>
            </w:r>
          </w:p>
          <w:p w:rsidR="000258D0" w:rsidRPr="000258D0" w:rsidRDefault="000258D0" w:rsidP="000258D0">
            <w:pPr>
              <w:tabs>
                <w:tab w:val="left" w:pos="284"/>
              </w:tabs>
              <w:jc w:val="both"/>
              <w:rPr>
                <w:sz w:val="22"/>
                <w:szCs w:val="22"/>
              </w:rPr>
            </w:pPr>
          </w:p>
          <w:p w:rsidR="000258D0" w:rsidRPr="000258D0" w:rsidRDefault="000258D0" w:rsidP="000258D0">
            <w:pPr>
              <w:tabs>
                <w:tab w:val="left" w:pos="284"/>
              </w:tabs>
              <w:jc w:val="both"/>
              <w:rPr>
                <w:b/>
                <w:sz w:val="22"/>
                <w:szCs w:val="22"/>
              </w:rPr>
            </w:pPr>
            <w:r w:rsidRPr="000258D0">
              <w:rPr>
                <w:b/>
                <w:sz w:val="22"/>
                <w:szCs w:val="22"/>
              </w:rPr>
              <w:t>Djeca i adolescenti</w:t>
            </w:r>
          </w:p>
          <w:p w:rsidR="000258D0" w:rsidRPr="000258D0" w:rsidRDefault="000258D0" w:rsidP="000258D0">
            <w:pPr>
              <w:jc w:val="both"/>
              <w:rPr>
                <w:sz w:val="22"/>
                <w:szCs w:val="22"/>
              </w:rPr>
            </w:pPr>
          </w:p>
          <w:p w:rsidR="000258D0" w:rsidRPr="000258D0" w:rsidRDefault="000258D0" w:rsidP="000258D0">
            <w:pPr>
              <w:tabs>
                <w:tab w:val="left" w:pos="284"/>
              </w:tabs>
              <w:jc w:val="both"/>
              <w:rPr>
                <w:sz w:val="22"/>
                <w:szCs w:val="22"/>
              </w:rPr>
            </w:pPr>
            <w:r w:rsidRPr="000258D0">
              <w:rPr>
                <w:sz w:val="22"/>
                <w:szCs w:val="22"/>
              </w:rPr>
              <w:t>Postoji moguća povezanost pri primjeni acetilsalicilne kiseline kod djece i adolescenata uzrasta ispod 16 godina i nastanka Reye-vog sindroma.</w:t>
            </w:r>
          </w:p>
          <w:p w:rsidR="000258D0" w:rsidRPr="000258D0" w:rsidRDefault="000258D0" w:rsidP="000258D0">
            <w:pPr>
              <w:tabs>
                <w:tab w:val="left" w:pos="284"/>
              </w:tabs>
              <w:jc w:val="both"/>
              <w:rPr>
                <w:b/>
                <w:sz w:val="22"/>
                <w:szCs w:val="22"/>
              </w:rPr>
            </w:pPr>
            <w:r w:rsidRPr="000258D0">
              <w:rPr>
                <w:sz w:val="22"/>
                <w:szCs w:val="22"/>
              </w:rPr>
              <w:t>Zbog mogućnosti pojave Reye-vog sindroma (rijetke, ali teške bolesti), kod ove grupe pacijenata, ljekovi koji sadrže acetilsalicilnu kiselinu se mogu koristiti jedino nakon prethodne konsultacije sa ljekarom.</w:t>
            </w:r>
          </w:p>
          <w:p w:rsidR="000258D0" w:rsidRPr="000258D0" w:rsidRDefault="000258D0" w:rsidP="000258D0">
            <w:pPr>
              <w:tabs>
                <w:tab w:val="left" w:pos="284"/>
              </w:tabs>
              <w:spacing w:before="40" w:after="40"/>
              <w:jc w:val="both"/>
              <w:rPr>
                <w:sz w:val="22"/>
                <w:szCs w:val="22"/>
              </w:rPr>
            </w:pPr>
          </w:p>
        </w:tc>
      </w:tr>
    </w:tbl>
    <w:p w:rsidR="000258D0" w:rsidRPr="000258D0" w:rsidRDefault="000258D0" w:rsidP="000258D0">
      <w:pPr>
        <w:jc w:val="both"/>
        <w:rPr>
          <w:rFonts w:ascii="Times New Roman Bold" w:hAnsi="Times New Roman Bold"/>
          <w:b/>
          <w:bCs/>
          <w:sz w:val="22"/>
          <w:szCs w:val="22"/>
        </w:rPr>
      </w:pPr>
      <w:r w:rsidRPr="000258D0">
        <w:rPr>
          <w:rFonts w:ascii="Times New Roman Bold" w:hAnsi="Times New Roman Bold"/>
          <w:b/>
          <w:sz w:val="22"/>
          <w:szCs w:val="22"/>
        </w:rPr>
        <w:t>Uticaj lijeka Aspirin</w:t>
      </w:r>
      <w:r w:rsidRPr="000258D0">
        <w:rPr>
          <w:rFonts w:ascii="Times New Roman Bold" w:hAnsi="Times New Roman Bold"/>
          <w:b/>
          <w:sz w:val="22"/>
          <w:szCs w:val="22"/>
          <w:vertAlign w:val="superscript"/>
        </w:rPr>
        <w:t>®</w:t>
      </w:r>
      <w:r w:rsidRPr="000258D0">
        <w:rPr>
          <w:rFonts w:ascii="Times New Roman Bold" w:hAnsi="Times New Roman Bold"/>
          <w:b/>
          <w:sz w:val="22"/>
          <w:szCs w:val="22"/>
        </w:rPr>
        <w:t xml:space="preserve"> Zipp na upravljanje motornim vozilima i rukovanje mašinama</w:t>
      </w:r>
      <w:r w:rsidRPr="000258D0">
        <w:rPr>
          <w:rFonts w:ascii="Times New Roman Bold" w:hAnsi="Times New Roman Bold"/>
          <w:b/>
          <w:bCs/>
          <w:sz w:val="22"/>
          <w:szCs w:val="22"/>
        </w:rPr>
        <w:t xml:space="preserve"> </w:t>
      </w:r>
    </w:p>
    <w:p w:rsidR="000258D0" w:rsidRPr="000258D0" w:rsidRDefault="000258D0" w:rsidP="000258D0">
      <w:pPr>
        <w:jc w:val="both"/>
        <w:rPr>
          <w:bCs/>
          <w:sz w:val="22"/>
          <w:szCs w:val="22"/>
        </w:rPr>
      </w:pPr>
    </w:p>
    <w:p w:rsidR="000258D0" w:rsidRPr="000258D0" w:rsidRDefault="000258D0" w:rsidP="000258D0">
      <w:pPr>
        <w:jc w:val="both"/>
        <w:rPr>
          <w:sz w:val="22"/>
          <w:szCs w:val="22"/>
        </w:rPr>
      </w:pPr>
      <w:r w:rsidRPr="000258D0">
        <w:rPr>
          <w:sz w:val="22"/>
          <w:szCs w:val="22"/>
        </w:rPr>
        <w:t>Nema posebnih predostrožnosti.</w:t>
      </w:r>
    </w:p>
    <w:p w:rsidR="000258D0" w:rsidRPr="000258D0" w:rsidRDefault="000258D0" w:rsidP="000258D0">
      <w:pPr>
        <w:jc w:val="both"/>
        <w:rPr>
          <w:sz w:val="22"/>
          <w:szCs w:val="22"/>
        </w:rPr>
      </w:pPr>
    </w:p>
    <w:p w:rsidR="000258D0" w:rsidRPr="000258D0" w:rsidRDefault="000258D0" w:rsidP="000258D0">
      <w:pPr>
        <w:tabs>
          <w:tab w:val="left" w:pos="540"/>
          <w:tab w:val="left" w:pos="569"/>
        </w:tabs>
        <w:jc w:val="both"/>
        <w:rPr>
          <w:rFonts w:ascii="Times New Roman Bold" w:hAnsi="Times New Roman Bold"/>
          <w:bCs/>
          <w:sz w:val="22"/>
          <w:szCs w:val="22"/>
        </w:rPr>
      </w:pPr>
      <w:r w:rsidRPr="000258D0">
        <w:rPr>
          <w:rFonts w:ascii="Times New Roman Bold" w:hAnsi="Times New Roman Bold"/>
          <w:b/>
          <w:bCs/>
          <w:sz w:val="22"/>
          <w:szCs w:val="22"/>
        </w:rPr>
        <w:t>Važne informacije o nekim sastojcima lijeka Aspirin</w:t>
      </w:r>
      <w:r w:rsidRPr="000258D0">
        <w:rPr>
          <w:rFonts w:ascii="Times New Roman Bold" w:hAnsi="Times New Roman Bold"/>
          <w:b/>
          <w:bCs/>
          <w:sz w:val="22"/>
          <w:szCs w:val="22"/>
          <w:vertAlign w:val="superscript"/>
        </w:rPr>
        <w:t xml:space="preserve">® </w:t>
      </w:r>
      <w:r w:rsidRPr="000258D0">
        <w:rPr>
          <w:rFonts w:ascii="Times New Roman Bold" w:hAnsi="Times New Roman Bold"/>
          <w:b/>
          <w:bCs/>
          <w:sz w:val="22"/>
          <w:szCs w:val="22"/>
        </w:rPr>
        <w:t xml:space="preserve">Zipp </w:t>
      </w:r>
    </w:p>
    <w:p w:rsidR="000258D0" w:rsidRPr="000258D0" w:rsidRDefault="000258D0" w:rsidP="000258D0">
      <w:pPr>
        <w:jc w:val="both"/>
        <w:rPr>
          <w:sz w:val="22"/>
          <w:szCs w:val="22"/>
        </w:rPr>
      </w:pPr>
    </w:p>
    <w:p w:rsidR="000258D0" w:rsidRPr="000258D0" w:rsidRDefault="000258D0" w:rsidP="000258D0">
      <w:pPr>
        <w:jc w:val="both"/>
        <w:rPr>
          <w:sz w:val="22"/>
          <w:szCs w:val="22"/>
        </w:rPr>
      </w:pPr>
      <w:r w:rsidRPr="000258D0">
        <w:rPr>
          <w:sz w:val="22"/>
          <w:szCs w:val="22"/>
        </w:rPr>
        <w:t>Izvor fenilalanina. Može biti štetan za osobe sa fenilketonurijom.</w:t>
      </w:r>
    </w:p>
    <w:p w:rsidR="000258D0" w:rsidRPr="000258D0" w:rsidRDefault="000258D0" w:rsidP="000258D0">
      <w:pPr>
        <w:tabs>
          <w:tab w:val="left" w:pos="540"/>
          <w:tab w:val="left" w:pos="569"/>
        </w:tabs>
        <w:jc w:val="both"/>
        <w:rPr>
          <w:rFonts w:ascii="Times New Roman Bold" w:hAnsi="Times New Roman Bold"/>
          <w:bCs/>
          <w:sz w:val="22"/>
          <w:szCs w:val="22"/>
        </w:rPr>
      </w:pPr>
    </w:p>
    <w:p w:rsidR="000258D0" w:rsidRPr="000258D0" w:rsidRDefault="000258D0" w:rsidP="000258D0">
      <w:pPr>
        <w:tabs>
          <w:tab w:val="left" w:pos="540"/>
          <w:tab w:val="left" w:pos="569"/>
        </w:tabs>
        <w:jc w:val="both"/>
        <w:rPr>
          <w:rFonts w:ascii="Times New Roman Bold" w:hAnsi="Times New Roman Bold"/>
          <w:b/>
          <w:bCs/>
          <w:sz w:val="22"/>
          <w:szCs w:val="22"/>
        </w:rPr>
      </w:pPr>
    </w:p>
    <w:p w:rsidR="000258D0" w:rsidRPr="000258D0" w:rsidRDefault="000258D0" w:rsidP="000258D0">
      <w:pPr>
        <w:tabs>
          <w:tab w:val="left" w:pos="540"/>
          <w:tab w:val="left" w:pos="569"/>
        </w:tabs>
        <w:jc w:val="both"/>
        <w:rPr>
          <w:rFonts w:ascii="Times New Roman Bold" w:hAnsi="Times New Roman Bold"/>
          <w:b/>
          <w:bCs/>
          <w:sz w:val="22"/>
          <w:szCs w:val="22"/>
        </w:rPr>
      </w:pPr>
      <w:r w:rsidRPr="000258D0">
        <w:rPr>
          <w:rFonts w:ascii="Times New Roman Bold" w:hAnsi="Times New Roman Bold"/>
          <w:b/>
          <w:bCs/>
          <w:sz w:val="22"/>
          <w:szCs w:val="22"/>
        </w:rPr>
        <w:t xml:space="preserve">3. </w:t>
      </w:r>
      <w:r w:rsidRPr="000258D0">
        <w:rPr>
          <w:rFonts w:ascii="Times New Roman Bold" w:hAnsi="Times New Roman Bold"/>
          <w:b/>
          <w:bCs/>
          <w:sz w:val="22"/>
          <w:szCs w:val="22"/>
        </w:rPr>
        <w:tab/>
        <w:t>KAKO SE UPOTREBLJAVA LIJEK ASPIRIN</w:t>
      </w:r>
      <w:r w:rsidRPr="000258D0">
        <w:rPr>
          <w:rFonts w:ascii="Times New Roman Bold" w:hAnsi="Times New Roman Bold"/>
          <w:b/>
          <w:bCs/>
          <w:sz w:val="22"/>
          <w:szCs w:val="22"/>
          <w:vertAlign w:val="superscript"/>
        </w:rPr>
        <w:t>®</w:t>
      </w:r>
      <w:r w:rsidRPr="000258D0">
        <w:rPr>
          <w:rFonts w:ascii="Times New Roman Bold" w:hAnsi="Times New Roman Bold"/>
          <w:b/>
          <w:bCs/>
          <w:sz w:val="22"/>
          <w:szCs w:val="22"/>
        </w:rPr>
        <w:t xml:space="preserve"> ZIPP</w:t>
      </w:r>
    </w:p>
    <w:p w:rsidR="000258D0" w:rsidRPr="000258D0" w:rsidRDefault="000258D0" w:rsidP="000258D0">
      <w:pPr>
        <w:tabs>
          <w:tab w:val="left" w:pos="540"/>
          <w:tab w:val="left" w:pos="569"/>
        </w:tabs>
        <w:jc w:val="both"/>
        <w:rPr>
          <w:rFonts w:ascii="Calibri" w:hAnsi="Calibri"/>
          <w:b/>
          <w:bCs/>
          <w:sz w:val="22"/>
          <w:szCs w:val="22"/>
        </w:rPr>
      </w:pPr>
    </w:p>
    <w:p w:rsidR="000258D0" w:rsidRPr="000258D0" w:rsidRDefault="000258D0" w:rsidP="000258D0">
      <w:pPr>
        <w:tabs>
          <w:tab w:val="left" w:pos="284"/>
        </w:tabs>
        <w:spacing w:before="40" w:after="40"/>
        <w:jc w:val="both"/>
        <w:rPr>
          <w:sz w:val="22"/>
          <w:szCs w:val="22"/>
        </w:rPr>
      </w:pPr>
      <w:r w:rsidRPr="000258D0">
        <w:rPr>
          <w:sz w:val="22"/>
          <w:szCs w:val="22"/>
        </w:rPr>
        <w:t>Lijek Aspirin</w:t>
      </w:r>
      <w:r w:rsidRPr="000258D0">
        <w:rPr>
          <w:sz w:val="22"/>
          <w:szCs w:val="22"/>
          <w:vertAlign w:val="superscript"/>
        </w:rPr>
        <w:t>®</w:t>
      </w:r>
      <w:r w:rsidRPr="000258D0">
        <w:rPr>
          <w:sz w:val="22"/>
          <w:szCs w:val="22"/>
        </w:rPr>
        <w:t xml:space="preserve"> Zipp uzimajte uvijek tačno onako kako Vam je to objasnio Vaš ljekar. Ako niste sasvim sigurni, provjerite sa svojim ljekarom ili farmaceutom.</w:t>
      </w:r>
    </w:p>
    <w:p w:rsidR="000258D0" w:rsidRPr="000258D0" w:rsidRDefault="000258D0" w:rsidP="000258D0">
      <w:pPr>
        <w:tabs>
          <w:tab w:val="left" w:pos="540"/>
          <w:tab w:val="left" w:pos="569"/>
        </w:tabs>
        <w:rPr>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2"/>
        <w:gridCol w:w="2952"/>
        <w:gridCol w:w="2952"/>
      </w:tblGrid>
      <w:tr w:rsidR="000258D0" w:rsidRPr="000258D0" w:rsidTr="00053C67">
        <w:tc>
          <w:tcPr>
            <w:tcW w:w="2952" w:type="dxa"/>
            <w:tcBorders>
              <w:top w:val="single" w:sz="4" w:space="0" w:color="auto"/>
              <w:left w:val="single" w:sz="4" w:space="0" w:color="auto"/>
              <w:bottom w:val="single" w:sz="4" w:space="0" w:color="auto"/>
              <w:right w:val="single" w:sz="4" w:space="0" w:color="auto"/>
            </w:tcBorders>
            <w:hideMark/>
          </w:tcPr>
          <w:p w:rsidR="000258D0" w:rsidRPr="000258D0" w:rsidRDefault="000258D0" w:rsidP="000258D0">
            <w:pPr>
              <w:tabs>
                <w:tab w:val="left" w:pos="284"/>
              </w:tabs>
              <w:rPr>
                <w:b/>
                <w:sz w:val="22"/>
                <w:szCs w:val="22"/>
                <w:lang w:val="sr-Latn-CS"/>
              </w:rPr>
            </w:pPr>
            <w:r w:rsidRPr="000258D0">
              <w:rPr>
                <w:b/>
                <w:sz w:val="22"/>
                <w:szCs w:val="22"/>
                <w:lang w:val="sr-Latn-CS"/>
              </w:rPr>
              <w:t>Uzrast</w:t>
            </w:r>
          </w:p>
        </w:tc>
        <w:tc>
          <w:tcPr>
            <w:tcW w:w="2952" w:type="dxa"/>
            <w:tcBorders>
              <w:top w:val="single" w:sz="4" w:space="0" w:color="auto"/>
              <w:left w:val="single" w:sz="4" w:space="0" w:color="auto"/>
              <w:bottom w:val="single" w:sz="4" w:space="0" w:color="auto"/>
              <w:right w:val="single" w:sz="4" w:space="0" w:color="auto"/>
            </w:tcBorders>
            <w:hideMark/>
          </w:tcPr>
          <w:p w:rsidR="000258D0" w:rsidRPr="000258D0" w:rsidRDefault="000258D0" w:rsidP="000258D0">
            <w:pPr>
              <w:tabs>
                <w:tab w:val="left" w:pos="284"/>
              </w:tabs>
              <w:rPr>
                <w:b/>
                <w:sz w:val="22"/>
                <w:szCs w:val="22"/>
                <w:lang w:val="sr-Latn-CS"/>
              </w:rPr>
            </w:pPr>
            <w:r w:rsidRPr="000258D0">
              <w:rPr>
                <w:b/>
                <w:sz w:val="22"/>
                <w:szCs w:val="22"/>
                <w:lang w:val="sr-Latn-CS"/>
              </w:rPr>
              <w:t>Pojedinačna doza</w:t>
            </w:r>
          </w:p>
        </w:tc>
        <w:tc>
          <w:tcPr>
            <w:tcW w:w="2952" w:type="dxa"/>
            <w:tcBorders>
              <w:top w:val="single" w:sz="4" w:space="0" w:color="auto"/>
              <w:left w:val="single" w:sz="4" w:space="0" w:color="auto"/>
              <w:bottom w:val="single" w:sz="4" w:space="0" w:color="auto"/>
              <w:right w:val="single" w:sz="4" w:space="0" w:color="auto"/>
            </w:tcBorders>
            <w:hideMark/>
          </w:tcPr>
          <w:p w:rsidR="000258D0" w:rsidRPr="000258D0" w:rsidRDefault="000258D0" w:rsidP="000258D0">
            <w:pPr>
              <w:tabs>
                <w:tab w:val="left" w:pos="284"/>
              </w:tabs>
              <w:rPr>
                <w:b/>
                <w:sz w:val="22"/>
                <w:szCs w:val="22"/>
                <w:lang w:val="sr-Latn-CS"/>
              </w:rPr>
            </w:pPr>
            <w:r w:rsidRPr="000258D0">
              <w:rPr>
                <w:b/>
                <w:sz w:val="22"/>
                <w:szCs w:val="22"/>
                <w:lang w:val="sr-Latn-CS"/>
              </w:rPr>
              <w:t>Ukupna dnevna doza</w:t>
            </w:r>
          </w:p>
        </w:tc>
      </w:tr>
      <w:tr w:rsidR="000258D0" w:rsidRPr="000258D0" w:rsidTr="00053C67">
        <w:tc>
          <w:tcPr>
            <w:tcW w:w="2952" w:type="dxa"/>
            <w:tcBorders>
              <w:top w:val="single" w:sz="4" w:space="0" w:color="auto"/>
              <w:left w:val="single" w:sz="4" w:space="0" w:color="auto"/>
              <w:bottom w:val="single" w:sz="4" w:space="0" w:color="auto"/>
              <w:right w:val="single" w:sz="4" w:space="0" w:color="auto"/>
            </w:tcBorders>
            <w:hideMark/>
          </w:tcPr>
          <w:p w:rsidR="000258D0" w:rsidRPr="000258D0" w:rsidRDefault="000258D0" w:rsidP="000258D0">
            <w:pPr>
              <w:tabs>
                <w:tab w:val="left" w:pos="284"/>
              </w:tabs>
              <w:rPr>
                <w:b/>
                <w:sz w:val="22"/>
                <w:szCs w:val="22"/>
                <w:lang w:val="sr-Latn-CS"/>
              </w:rPr>
            </w:pPr>
            <w:r w:rsidRPr="000258D0">
              <w:rPr>
                <w:b/>
                <w:sz w:val="22"/>
                <w:szCs w:val="22"/>
                <w:lang w:val="sr-Latn-CS"/>
              </w:rPr>
              <w:t>Adolescenti i odrasli</w:t>
            </w:r>
          </w:p>
        </w:tc>
        <w:tc>
          <w:tcPr>
            <w:tcW w:w="2952" w:type="dxa"/>
            <w:tcBorders>
              <w:top w:val="single" w:sz="4" w:space="0" w:color="auto"/>
              <w:left w:val="single" w:sz="4" w:space="0" w:color="auto"/>
              <w:bottom w:val="single" w:sz="4" w:space="0" w:color="auto"/>
              <w:right w:val="single" w:sz="4" w:space="0" w:color="auto"/>
            </w:tcBorders>
            <w:hideMark/>
          </w:tcPr>
          <w:p w:rsidR="000258D0" w:rsidRPr="000258D0" w:rsidRDefault="000258D0" w:rsidP="000258D0">
            <w:pPr>
              <w:tabs>
                <w:tab w:val="left" w:pos="284"/>
              </w:tabs>
              <w:rPr>
                <w:sz w:val="22"/>
                <w:szCs w:val="22"/>
                <w:lang w:val="sr-Latn-CS"/>
              </w:rPr>
            </w:pPr>
            <w:r w:rsidRPr="000258D0">
              <w:rPr>
                <w:b/>
                <w:sz w:val="22"/>
                <w:szCs w:val="22"/>
                <w:lang w:val="sr-Latn-CS"/>
              </w:rPr>
              <w:t>1-2</w:t>
            </w:r>
            <w:r w:rsidRPr="000258D0">
              <w:rPr>
                <w:sz w:val="22"/>
                <w:szCs w:val="22"/>
                <w:lang w:val="sr-Latn-CS"/>
              </w:rPr>
              <w:t xml:space="preserve"> kesice (500-1000 mg acetilsalicilne kiseline)</w:t>
            </w:r>
          </w:p>
        </w:tc>
        <w:tc>
          <w:tcPr>
            <w:tcW w:w="2952" w:type="dxa"/>
            <w:tcBorders>
              <w:top w:val="single" w:sz="4" w:space="0" w:color="auto"/>
              <w:left w:val="single" w:sz="4" w:space="0" w:color="auto"/>
              <w:bottom w:val="single" w:sz="4" w:space="0" w:color="auto"/>
              <w:right w:val="single" w:sz="4" w:space="0" w:color="auto"/>
            </w:tcBorders>
            <w:hideMark/>
          </w:tcPr>
          <w:p w:rsidR="000258D0" w:rsidRPr="000258D0" w:rsidRDefault="000258D0" w:rsidP="000258D0">
            <w:pPr>
              <w:tabs>
                <w:tab w:val="left" w:pos="284"/>
              </w:tabs>
              <w:rPr>
                <w:sz w:val="22"/>
                <w:szCs w:val="22"/>
                <w:lang w:val="sr-Latn-CS"/>
              </w:rPr>
            </w:pPr>
            <w:r w:rsidRPr="000258D0">
              <w:rPr>
                <w:b/>
                <w:sz w:val="22"/>
                <w:szCs w:val="22"/>
                <w:lang w:val="sr-Latn-CS"/>
              </w:rPr>
              <w:t>3-6</w:t>
            </w:r>
            <w:r w:rsidRPr="000258D0">
              <w:rPr>
                <w:sz w:val="22"/>
                <w:szCs w:val="22"/>
                <w:lang w:val="sr-Latn-CS"/>
              </w:rPr>
              <w:t xml:space="preserve"> kesica (1500-3000 mg acetilsalicilne kiseline)</w:t>
            </w:r>
          </w:p>
        </w:tc>
      </w:tr>
    </w:tbl>
    <w:p w:rsidR="000258D0" w:rsidRPr="000258D0" w:rsidRDefault="000258D0" w:rsidP="000258D0">
      <w:pPr>
        <w:tabs>
          <w:tab w:val="left" w:pos="284"/>
        </w:tabs>
        <w:rPr>
          <w:sz w:val="22"/>
          <w:szCs w:val="22"/>
        </w:rPr>
      </w:pPr>
    </w:p>
    <w:p w:rsidR="000258D0" w:rsidRPr="000258D0" w:rsidRDefault="000258D0" w:rsidP="000258D0">
      <w:pPr>
        <w:tabs>
          <w:tab w:val="left" w:pos="284"/>
        </w:tabs>
        <w:jc w:val="both"/>
        <w:rPr>
          <w:sz w:val="22"/>
          <w:szCs w:val="22"/>
          <w:lang w:val="pt-BR"/>
        </w:rPr>
      </w:pPr>
      <w:r w:rsidRPr="000258D0">
        <w:rPr>
          <w:sz w:val="22"/>
          <w:szCs w:val="22"/>
          <w:lang w:val="pt-BR"/>
        </w:rPr>
        <w:t>Pojedinačna doza se može uzeti u intervalima od 4 do 8 sati, maksimalno do 3 puta dnevno.</w:t>
      </w:r>
    </w:p>
    <w:p w:rsidR="000258D0" w:rsidRPr="000258D0" w:rsidRDefault="000258D0" w:rsidP="000258D0">
      <w:pPr>
        <w:tabs>
          <w:tab w:val="left" w:pos="284"/>
        </w:tabs>
        <w:jc w:val="both"/>
        <w:rPr>
          <w:sz w:val="22"/>
          <w:szCs w:val="22"/>
        </w:rPr>
      </w:pPr>
      <w:r w:rsidRPr="000258D0">
        <w:rPr>
          <w:sz w:val="22"/>
          <w:szCs w:val="22"/>
        </w:rPr>
        <w:t>Lijek Aspirin</w:t>
      </w:r>
      <w:r w:rsidRPr="000258D0">
        <w:rPr>
          <w:sz w:val="22"/>
          <w:szCs w:val="22"/>
          <w:vertAlign w:val="superscript"/>
        </w:rPr>
        <w:t xml:space="preserve">® </w:t>
      </w:r>
      <w:r w:rsidRPr="000258D0">
        <w:rPr>
          <w:sz w:val="22"/>
          <w:szCs w:val="22"/>
        </w:rPr>
        <w:t>Zipp granule stavite direktno na jezik. Granule se rastvaraju u pljuvački i onda se mogu progutati.</w:t>
      </w:r>
      <w:r w:rsidR="00E04EC6">
        <w:rPr>
          <w:sz w:val="22"/>
          <w:szCs w:val="22"/>
        </w:rPr>
        <w:t xml:space="preserve"> </w:t>
      </w:r>
    </w:p>
    <w:p w:rsidR="000258D0" w:rsidRPr="000258D0" w:rsidRDefault="000258D0" w:rsidP="000258D0">
      <w:pPr>
        <w:tabs>
          <w:tab w:val="left" w:pos="284"/>
        </w:tabs>
        <w:jc w:val="both"/>
        <w:rPr>
          <w:sz w:val="22"/>
          <w:szCs w:val="22"/>
        </w:rPr>
      </w:pPr>
      <w:r w:rsidRPr="000258D0">
        <w:rPr>
          <w:sz w:val="22"/>
          <w:szCs w:val="22"/>
        </w:rPr>
        <w:t>Po želji, nakon toga se može uzeti sa malo tečnosti.</w:t>
      </w:r>
    </w:p>
    <w:p w:rsidR="000258D0" w:rsidRPr="000258D0" w:rsidRDefault="000258D0" w:rsidP="000258D0">
      <w:pPr>
        <w:tabs>
          <w:tab w:val="left" w:pos="284"/>
        </w:tabs>
        <w:jc w:val="both"/>
        <w:rPr>
          <w:sz w:val="22"/>
          <w:szCs w:val="22"/>
        </w:rPr>
      </w:pPr>
      <w:r w:rsidRPr="000258D0">
        <w:rPr>
          <w:sz w:val="22"/>
          <w:szCs w:val="22"/>
        </w:rPr>
        <w:lastRenderedPageBreak/>
        <w:t>Lijek Aspirin</w:t>
      </w:r>
      <w:r w:rsidRPr="000258D0">
        <w:rPr>
          <w:sz w:val="22"/>
          <w:szCs w:val="22"/>
          <w:vertAlign w:val="superscript"/>
        </w:rPr>
        <w:t>®</w:t>
      </w:r>
      <w:r w:rsidRPr="000258D0">
        <w:rPr>
          <w:sz w:val="22"/>
          <w:szCs w:val="22"/>
        </w:rPr>
        <w:t xml:space="preserve"> Zipp ne uzimati na prazan stomak. Preporučena ukupna dnevna doza se ne smije prekoračiti. Lijek Aspirin</w:t>
      </w:r>
      <w:r w:rsidRPr="000258D0">
        <w:rPr>
          <w:sz w:val="22"/>
          <w:szCs w:val="22"/>
          <w:vertAlign w:val="superscript"/>
        </w:rPr>
        <w:t>®</w:t>
      </w:r>
      <w:r w:rsidRPr="000258D0">
        <w:rPr>
          <w:sz w:val="22"/>
          <w:szCs w:val="22"/>
        </w:rPr>
        <w:t xml:space="preserve"> Zipp uzimajte najduže tri dana. Ako simptomi ne nestanu ili se ponavljaju, treba da se konsultujete sa ljekarom.</w:t>
      </w:r>
    </w:p>
    <w:p w:rsidR="000258D0" w:rsidRPr="000258D0" w:rsidRDefault="000258D0" w:rsidP="000258D0">
      <w:pPr>
        <w:tabs>
          <w:tab w:val="left" w:pos="540"/>
          <w:tab w:val="left" w:pos="569"/>
        </w:tabs>
        <w:jc w:val="both"/>
        <w:rPr>
          <w:rFonts w:ascii="Calibri" w:hAnsi="Calibri"/>
          <w:b/>
          <w:bCs/>
          <w:sz w:val="22"/>
          <w:szCs w:val="22"/>
        </w:rPr>
      </w:pPr>
    </w:p>
    <w:p w:rsidR="000258D0" w:rsidRPr="000258D0" w:rsidRDefault="000258D0" w:rsidP="000258D0">
      <w:pPr>
        <w:jc w:val="both"/>
        <w:rPr>
          <w:rFonts w:ascii="Times New Roman Bold" w:hAnsi="Times New Roman Bold"/>
          <w:b/>
          <w:sz w:val="22"/>
          <w:szCs w:val="22"/>
        </w:rPr>
      </w:pPr>
      <w:r w:rsidRPr="000258D0">
        <w:rPr>
          <w:rFonts w:ascii="Times New Roman Bold" w:hAnsi="Times New Roman Bold"/>
          <w:b/>
          <w:sz w:val="22"/>
          <w:szCs w:val="22"/>
        </w:rPr>
        <w:t>Ako ste uzeli više lijeka Aspirin</w:t>
      </w:r>
      <w:r w:rsidRPr="000258D0">
        <w:rPr>
          <w:rFonts w:ascii="Times New Roman Bold" w:hAnsi="Times New Roman Bold"/>
          <w:b/>
          <w:sz w:val="22"/>
          <w:szCs w:val="22"/>
          <w:vertAlign w:val="superscript"/>
        </w:rPr>
        <w:t>®</w:t>
      </w:r>
      <w:r w:rsidRPr="000258D0">
        <w:rPr>
          <w:rFonts w:ascii="Times New Roman Bold" w:hAnsi="Times New Roman Bold"/>
          <w:b/>
          <w:sz w:val="22"/>
          <w:szCs w:val="22"/>
        </w:rPr>
        <w:t xml:space="preserve"> Zipp nego što je trebalo</w:t>
      </w:r>
    </w:p>
    <w:p w:rsidR="000258D0" w:rsidRPr="000258D0" w:rsidRDefault="000258D0" w:rsidP="000258D0">
      <w:pPr>
        <w:jc w:val="both"/>
        <w:rPr>
          <w:rFonts w:ascii="Times New Roman Bold" w:hAnsi="Times New Roman Bold"/>
          <w:b/>
          <w:sz w:val="22"/>
          <w:szCs w:val="22"/>
        </w:rPr>
      </w:pPr>
    </w:p>
    <w:p w:rsidR="000258D0" w:rsidRPr="000258D0" w:rsidRDefault="000258D0" w:rsidP="000258D0">
      <w:pPr>
        <w:jc w:val="both"/>
        <w:rPr>
          <w:rFonts w:ascii="Times New Roman Bold" w:hAnsi="Times New Roman Bold"/>
          <w:b/>
          <w:sz w:val="22"/>
          <w:szCs w:val="22"/>
        </w:rPr>
      </w:pPr>
      <w:r w:rsidRPr="000258D0">
        <w:rPr>
          <w:sz w:val="22"/>
          <w:szCs w:val="22"/>
        </w:rPr>
        <w:t>Ukoliko ste uzeli veću dozu lijeka Aspirin</w:t>
      </w:r>
      <w:r w:rsidRPr="000258D0">
        <w:rPr>
          <w:sz w:val="22"/>
          <w:szCs w:val="22"/>
          <w:vertAlign w:val="superscript"/>
        </w:rPr>
        <w:t>®</w:t>
      </w:r>
      <w:r w:rsidRPr="000258D0">
        <w:rPr>
          <w:sz w:val="22"/>
          <w:szCs w:val="22"/>
        </w:rPr>
        <w:t xml:space="preserve"> Zipp nego što bi trebalo, odmah razgovarajte sa Vašim ljekarom ili farmaceutom!</w:t>
      </w:r>
    </w:p>
    <w:p w:rsidR="000258D0" w:rsidRPr="000258D0" w:rsidRDefault="000258D0" w:rsidP="000258D0">
      <w:pPr>
        <w:jc w:val="both"/>
        <w:rPr>
          <w:sz w:val="22"/>
          <w:szCs w:val="22"/>
        </w:rPr>
      </w:pPr>
    </w:p>
    <w:p w:rsidR="000258D0" w:rsidRPr="000258D0" w:rsidRDefault="000258D0" w:rsidP="000258D0">
      <w:pPr>
        <w:jc w:val="both"/>
        <w:rPr>
          <w:rFonts w:ascii="Times New Roman Bold" w:hAnsi="Times New Roman Bold"/>
          <w:b/>
          <w:sz w:val="22"/>
          <w:szCs w:val="22"/>
        </w:rPr>
      </w:pPr>
      <w:r w:rsidRPr="000258D0">
        <w:rPr>
          <w:rFonts w:ascii="Times New Roman Bold" w:hAnsi="Times New Roman Bold"/>
          <w:b/>
          <w:sz w:val="22"/>
          <w:szCs w:val="22"/>
        </w:rPr>
        <w:t>Ako ste zaboravili da uzmete lijek Aspirin</w:t>
      </w:r>
      <w:r w:rsidRPr="000258D0">
        <w:rPr>
          <w:rFonts w:ascii="Times New Roman Bold" w:hAnsi="Times New Roman Bold"/>
          <w:b/>
          <w:sz w:val="22"/>
          <w:szCs w:val="22"/>
          <w:vertAlign w:val="superscript"/>
        </w:rPr>
        <w:t>®</w:t>
      </w:r>
      <w:r w:rsidRPr="000258D0">
        <w:rPr>
          <w:rFonts w:ascii="Times New Roman Bold" w:hAnsi="Times New Roman Bold"/>
          <w:b/>
          <w:sz w:val="22"/>
          <w:szCs w:val="22"/>
        </w:rPr>
        <w:t xml:space="preserve"> Zipp</w:t>
      </w:r>
    </w:p>
    <w:p w:rsidR="000258D0" w:rsidRPr="000258D0" w:rsidRDefault="000258D0" w:rsidP="000258D0">
      <w:pPr>
        <w:jc w:val="both"/>
        <w:rPr>
          <w:rFonts w:ascii="Times New Roman Bold" w:hAnsi="Times New Roman Bold"/>
          <w:b/>
          <w:sz w:val="22"/>
          <w:szCs w:val="22"/>
        </w:rPr>
      </w:pPr>
    </w:p>
    <w:p w:rsidR="000258D0" w:rsidRPr="000258D0" w:rsidRDefault="000258D0" w:rsidP="000258D0">
      <w:pPr>
        <w:jc w:val="both"/>
        <w:rPr>
          <w:rFonts w:ascii="Times New Roman Bold" w:hAnsi="Times New Roman Bold"/>
          <w:b/>
          <w:sz w:val="22"/>
          <w:szCs w:val="22"/>
        </w:rPr>
      </w:pPr>
      <w:r w:rsidRPr="000258D0">
        <w:rPr>
          <w:sz w:val="22"/>
          <w:szCs w:val="22"/>
        </w:rPr>
        <w:t>Nikada ne uzimajte duplu dozu da biste nadoknadili preskočenu dozu.</w:t>
      </w:r>
    </w:p>
    <w:p w:rsidR="000258D0" w:rsidRPr="000258D0" w:rsidRDefault="000258D0" w:rsidP="000258D0">
      <w:pPr>
        <w:tabs>
          <w:tab w:val="left" w:pos="284"/>
        </w:tabs>
        <w:jc w:val="both"/>
        <w:rPr>
          <w:sz w:val="22"/>
          <w:szCs w:val="22"/>
        </w:rPr>
      </w:pPr>
    </w:p>
    <w:p w:rsidR="000258D0" w:rsidRPr="000258D0" w:rsidRDefault="000258D0" w:rsidP="000258D0">
      <w:pPr>
        <w:tabs>
          <w:tab w:val="left" w:pos="284"/>
        </w:tabs>
        <w:jc w:val="both"/>
        <w:rPr>
          <w:sz w:val="22"/>
          <w:szCs w:val="22"/>
        </w:rPr>
      </w:pPr>
      <w:r w:rsidRPr="000258D0">
        <w:rPr>
          <w:sz w:val="22"/>
          <w:szCs w:val="22"/>
        </w:rPr>
        <w:t>Ako imate bilo kakvih dodatnih pitanja o primjeni ovog lijeka, obratite se svom ljekaru ili farmaceutu.</w:t>
      </w:r>
    </w:p>
    <w:p w:rsidR="000258D0" w:rsidRPr="000258D0" w:rsidRDefault="000258D0" w:rsidP="000258D0">
      <w:pPr>
        <w:rPr>
          <w:sz w:val="22"/>
          <w:szCs w:val="22"/>
        </w:rPr>
      </w:pPr>
    </w:p>
    <w:p w:rsidR="000258D0" w:rsidRPr="000258D0" w:rsidRDefault="000258D0" w:rsidP="000258D0">
      <w:pPr>
        <w:rPr>
          <w:sz w:val="22"/>
          <w:szCs w:val="22"/>
        </w:rPr>
      </w:pPr>
    </w:p>
    <w:p w:rsidR="000258D0" w:rsidRPr="000258D0" w:rsidRDefault="000258D0" w:rsidP="000258D0">
      <w:pPr>
        <w:tabs>
          <w:tab w:val="left" w:pos="540"/>
          <w:tab w:val="left" w:pos="569"/>
        </w:tabs>
        <w:rPr>
          <w:rFonts w:ascii="Times New Roman Bold" w:hAnsi="Times New Roman Bold"/>
          <w:b/>
          <w:bCs/>
          <w:sz w:val="22"/>
          <w:szCs w:val="22"/>
        </w:rPr>
      </w:pPr>
      <w:r w:rsidRPr="000258D0">
        <w:rPr>
          <w:rFonts w:ascii="Times New Roman Bold" w:hAnsi="Times New Roman Bold"/>
          <w:b/>
          <w:bCs/>
          <w:sz w:val="22"/>
          <w:szCs w:val="22"/>
        </w:rPr>
        <w:t xml:space="preserve">4. </w:t>
      </w:r>
      <w:r w:rsidRPr="000258D0">
        <w:rPr>
          <w:b/>
          <w:bCs/>
          <w:sz w:val="22"/>
          <w:szCs w:val="22"/>
        </w:rPr>
        <w:tab/>
      </w:r>
      <w:r w:rsidRPr="000258D0">
        <w:rPr>
          <w:rFonts w:ascii="Times New Roman Bold" w:hAnsi="Times New Roman Bold"/>
          <w:b/>
          <w:bCs/>
          <w:sz w:val="22"/>
          <w:szCs w:val="22"/>
        </w:rPr>
        <w:t>MOGUĆA NEŽELJENA DEJSTVA</w:t>
      </w:r>
    </w:p>
    <w:p w:rsidR="000258D0" w:rsidRPr="000258D0" w:rsidRDefault="000258D0" w:rsidP="000258D0">
      <w:pPr>
        <w:jc w:val="both"/>
        <w:rPr>
          <w:sz w:val="22"/>
          <w:szCs w:val="22"/>
        </w:rPr>
      </w:pPr>
    </w:p>
    <w:p w:rsidR="000258D0" w:rsidRPr="000258D0" w:rsidRDefault="000258D0" w:rsidP="000258D0">
      <w:pPr>
        <w:tabs>
          <w:tab w:val="left" w:pos="284"/>
        </w:tabs>
        <w:jc w:val="both"/>
        <w:rPr>
          <w:iCs/>
          <w:sz w:val="22"/>
          <w:szCs w:val="22"/>
        </w:rPr>
      </w:pPr>
      <w:r w:rsidRPr="000258D0">
        <w:rPr>
          <w:iCs/>
          <w:sz w:val="22"/>
          <w:szCs w:val="22"/>
        </w:rPr>
        <w:t>Lijek Aspirin</w:t>
      </w:r>
      <w:r w:rsidRPr="000258D0">
        <w:rPr>
          <w:iCs/>
          <w:sz w:val="22"/>
          <w:szCs w:val="22"/>
          <w:vertAlign w:val="superscript"/>
        </w:rPr>
        <w:t>®</w:t>
      </w:r>
      <w:r w:rsidRPr="000258D0">
        <w:rPr>
          <w:iCs/>
          <w:sz w:val="22"/>
          <w:szCs w:val="22"/>
        </w:rPr>
        <w:t xml:space="preserve"> Zipp, kao i drugi ljekovi, može da ima neželjena dejstva,</w:t>
      </w:r>
      <w:r w:rsidRPr="000258D0">
        <w:rPr>
          <w:sz w:val="22"/>
          <w:szCs w:val="22"/>
        </w:rPr>
        <w:t xml:space="preserve"> mada se ona ne moraju ispoljiti kod svih.</w:t>
      </w:r>
    </w:p>
    <w:p w:rsidR="000258D0" w:rsidRPr="000258D0" w:rsidRDefault="000258D0" w:rsidP="000258D0">
      <w:pPr>
        <w:tabs>
          <w:tab w:val="left" w:pos="284"/>
        </w:tabs>
        <w:rPr>
          <w:i/>
          <w:iCs/>
          <w:sz w:val="22"/>
          <w:szCs w:val="22"/>
        </w:rPr>
      </w:pPr>
    </w:p>
    <w:p w:rsidR="000258D0" w:rsidRPr="000258D0" w:rsidRDefault="000258D0" w:rsidP="000258D0">
      <w:pPr>
        <w:tabs>
          <w:tab w:val="left" w:pos="284"/>
        </w:tabs>
        <w:jc w:val="both"/>
        <w:rPr>
          <w:bCs/>
          <w:sz w:val="22"/>
          <w:szCs w:val="22"/>
        </w:rPr>
      </w:pPr>
      <w:r w:rsidRPr="000258D0">
        <w:rPr>
          <w:bCs/>
          <w:sz w:val="22"/>
          <w:szCs w:val="22"/>
        </w:rPr>
        <w:t>Navedena neželjena dejstva obuhvataju sva prijavljena neželjena dejstva nastala tokom liječenja acetilsalicilnom kiselinom, uključujući i ona tokom dugotrajne terapije velikim dozama kod reumatskih bolesti. Procjena učestalosti, osim izolovanih slučajeva, bazirana je na kratkoročnoj upotrebi dnevnih doza ne većih od 3 g acetilsalicilne kiseline (= 6 kesica Aspirin</w:t>
      </w:r>
      <w:r w:rsidRPr="000258D0">
        <w:rPr>
          <w:i/>
          <w:iCs/>
          <w:sz w:val="22"/>
          <w:szCs w:val="22"/>
          <w:vertAlign w:val="superscript"/>
        </w:rPr>
        <w:t>®</w:t>
      </w:r>
      <w:r w:rsidRPr="000258D0">
        <w:rPr>
          <w:bCs/>
          <w:i/>
          <w:sz w:val="22"/>
          <w:szCs w:val="22"/>
        </w:rPr>
        <w:t xml:space="preserve"> </w:t>
      </w:r>
      <w:r w:rsidRPr="000258D0">
        <w:rPr>
          <w:bCs/>
          <w:sz w:val="22"/>
          <w:szCs w:val="22"/>
        </w:rPr>
        <w:t>Zipp).</w:t>
      </w:r>
    </w:p>
    <w:p w:rsidR="000258D0" w:rsidRPr="000258D0" w:rsidRDefault="000258D0" w:rsidP="000258D0">
      <w:pPr>
        <w:tabs>
          <w:tab w:val="left" w:pos="284"/>
        </w:tabs>
        <w:ind w:left="720"/>
        <w:jc w:val="both"/>
        <w:rPr>
          <w:sz w:val="22"/>
          <w:szCs w:val="22"/>
        </w:rPr>
      </w:pPr>
    </w:p>
    <w:p w:rsidR="000258D0" w:rsidRPr="000258D0" w:rsidRDefault="000258D0" w:rsidP="000258D0">
      <w:pPr>
        <w:tabs>
          <w:tab w:val="left" w:pos="284"/>
        </w:tabs>
        <w:jc w:val="both"/>
        <w:rPr>
          <w:sz w:val="22"/>
          <w:szCs w:val="22"/>
        </w:rPr>
      </w:pPr>
      <w:r w:rsidRPr="000258D0">
        <w:rPr>
          <w:sz w:val="22"/>
          <w:szCs w:val="22"/>
        </w:rPr>
        <w:t xml:space="preserve">Sljedeća skala učestalosti ispoljavanja se koristi za procjenu frekvencije neželjenih dejstava: </w:t>
      </w:r>
    </w:p>
    <w:p w:rsidR="000258D0" w:rsidRPr="000258D0" w:rsidRDefault="000258D0" w:rsidP="000258D0">
      <w:pPr>
        <w:tabs>
          <w:tab w:val="left" w:pos="284"/>
        </w:tabs>
        <w:rPr>
          <w:i/>
          <w:iCs/>
          <w:sz w:val="22"/>
          <w:szCs w:val="22"/>
        </w:rPr>
      </w:pPr>
      <w:r w:rsidRPr="000258D0">
        <w:rPr>
          <w:i/>
          <w:iCs/>
          <w:sz w:val="22"/>
          <w:szCs w:val="22"/>
        </w:rPr>
        <w:t>__________________________________________________________________________________</w:t>
      </w:r>
      <w:r w:rsidR="00E04EC6">
        <w:rPr>
          <w:i/>
          <w:iCs/>
          <w:sz w:val="22"/>
          <w:szCs w:val="22"/>
        </w:rPr>
        <w:t>_____</w:t>
      </w:r>
    </w:p>
    <w:p w:rsidR="000258D0" w:rsidRPr="000258D0" w:rsidRDefault="000258D0" w:rsidP="000258D0">
      <w:pPr>
        <w:tabs>
          <w:tab w:val="left" w:pos="284"/>
        </w:tabs>
        <w:rPr>
          <w:b/>
          <w:i/>
          <w:sz w:val="22"/>
          <w:szCs w:val="22"/>
        </w:rPr>
      </w:pPr>
      <w:r w:rsidRPr="000258D0">
        <w:rPr>
          <w:i/>
          <w:sz w:val="22"/>
          <w:szCs w:val="22"/>
        </w:rPr>
        <w:t>Veoma često:</w:t>
      </w:r>
      <w:r w:rsidRPr="000258D0">
        <w:rPr>
          <w:sz w:val="22"/>
          <w:szCs w:val="22"/>
        </w:rPr>
        <w:tab/>
      </w:r>
      <w:r w:rsidRPr="000258D0">
        <w:rPr>
          <w:sz w:val="22"/>
          <w:szCs w:val="22"/>
        </w:rPr>
        <w:tab/>
      </w:r>
      <w:r w:rsidRPr="000258D0">
        <w:rPr>
          <w:sz w:val="22"/>
          <w:szCs w:val="22"/>
        </w:rPr>
        <w:tab/>
        <w:t xml:space="preserve">                                  </w:t>
      </w:r>
      <w:r w:rsidR="00E04EC6">
        <w:rPr>
          <w:sz w:val="22"/>
          <w:szCs w:val="22"/>
        </w:rPr>
        <w:t xml:space="preserve"> </w:t>
      </w:r>
      <w:r w:rsidRPr="000258D0">
        <w:rPr>
          <w:i/>
          <w:sz w:val="22"/>
          <w:szCs w:val="22"/>
        </w:rPr>
        <w:t>Često:</w:t>
      </w:r>
    </w:p>
    <w:p w:rsidR="000258D0" w:rsidRPr="000258D0" w:rsidRDefault="000258D0" w:rsidP="000258D0">
      <w:pPr>
        <w:pBdr>
          <w:bottom w:val="single" w:sz="6" w:space="1" w:color="auto"/>
        </w:pBdr>
        <w:tabs>
          <w:tab w:val="left" w:pos="284"/>
        </w:tabs>
        <w:rPr>
          <w:sz w:val="22"/>
          <w:szCs w:val="22"/>
        </w:rPr>
      </w:pPr>
      <w:r w:rsidRPr="000258D0">
        <w:rPr>
          <w:sz w:val="22"/>
          <w:szCs w:val="22"/>
        </w:rPr>
        <w:t xml:space="preserve">kod više od 1 od 10 pacijenata koji uzimaju lijek      </w:t>
      </w:r>
      <w:r w:rsidR="00E04EC6">
        <w:rPr>
          <w:sz w:val="22"/>
          <w:szCs w:val="22"/>
        </w:rPr>
        <w:t xml:space="preserve">    </w:t>
      </w:r>
      <w:r w:rsidRPr="000258D0">
        <w:rPr>
          <w:sz w:val="22"/>
          <w:szCs w:val="22"/>
        </w:rPr>
        <w:t>kod najviše 1 od 10 pacijenata koji uzimaju lijek</w:t>
      </w:r>
    </w:p>
    <w:p w:rsidR="000258D0" w:rsidRPr="000258D0" w:rsidRDefault="000258D0" w:rsidP="00E04EC6">
      <w:pPr>
        <w:tabs>
          <w:tab w:val="left" w:pos="284"/>
          <w:tab w:val="left" w:pos="4678"/>
          <w:tab w:val="left" w:pos="4820"/>
        </w:tabs>
        <w:rPr>
          <w:sz w:val="22"/>
          <w:szCs w:val="22"/>
        </w:rPr>
      </w:pPr>
      <w:r w:rsidRPr="000258D0">
        <w:rPr>
          <w:i/>
          <w:sz w:val="22"/>
          <w:szCs w:val="22"/>
        </w:rPr>
        <w:t>Povremeno</w:t>
      </w:r>
      <w:r w:rsidR="00E04EC6">
        <w:rPr>
          <w:i/>
          <w:sz w:val="22"/>
          <w:szCs w:val="22"/>
        </w:rPr>
        <w:t>:</w:t>
      </w:r>
      <w:r w:rsidR="00E04EC6">
        <w:rPr>
          <w:i/>
          <w:sz w:val="22"/>
          <w:szCs w:val="22"/>
        </w:rPr>
        <w:tab/>
        <w:t xml:space="preserve">  </w:t>
      </w:r>
      <w:r w:rsidRPr="000258D0">
        <w:rPr>
          <w:i/>
          <w:sz w:val="22"/>
          <w:szCs w:val="22"/>
        </w:rPr>
        <w:t>Rijetko</w:t>
      </w:r>
      <w:r w:rsidRPr="000258D0">
        <w:rPr>
          <w:sz w:val="22"/>
          <w:szCs w:val="22"/>
        </w:rPr>
        <w:t>:</w:t>
      </w:r>
    </w:p>
    <w:p w:rsidR="000258D0" w:rsidRPr="000258D0" w:rsidRDefault="000258D0" w:rsidP="000258D0">
      <w:pPr>
        <w:pBdr>
          <w:bottom w:val="single" w:sz="6" w:space="1" w:color="auto"/>
        </w:pBdr>
        <w:tabs>
          <w:tab w:val="left" w:pos="284"/>
        </w:tabs>
        <w:rPr>
          <w:sz w:val="22"/>
          <w:szCs w:val="22"/>
        </w:rPr>
      </w:pPr>
      <w:r w:rsidRPr="000258D0">
        <w:rPr>
          <w:sz w:val="22"/>
          <w:szCs w:val="22"/>
        </w:rPr>
        <w:t xml:space="preserve">kod najviše 1 od 100 pacijenata koji uzimaju lijek  </w:t>
      </w:r>
      <w:r w:rsidR="00E04EC6">
        <w:rPr>
          <w:sz w:val="22"/>
          <w:szCs w:val="22"/>
        </w:rPr>
        <w:t xml:space="preserve">      </w:t>
      </w:r>
      <w:r w:rsidRPr="000258D0">
        <w:rPr>
          <w:sz w:val="22"/>
          <w:szCs w:val="22"/>
        </w:rPr>
        <w:t>kod najviše 1 od 1000 pacijenata koji uzimaju lijek</w:t>
      </w:r>
    </w:p>
    <w:p w:rsidR="000258D0" w:rsidRPr="000258D0" w:rsidRDefault="000258D0" w:rsidP="000258D0">
      <w:pPr>
        <w:tabs>
          <w:tab w:val="left" w:pos="284"/>
        </w:tabs>
        <w:rPr>
          <w:i/>
          <w:sz w:val="22"/>
          <w:szCs w:val="22"/>
        </w:rPr>
      </w:pPr>
      <w:r w:rsidRPr="000258D0">
        <w:rPr>
          <w:i/>
          <w:sz w:val="22"/>
          <w:szCs w:val="22"/>
        </w:rPr>
        <w:t>Veoma rijetko:</w:t>
      </w:r>
      <w:r w:rsidRPr="000258D0">
        <w:rPr>
          <w:i/>
          <w:sz w:val="22"/>
          <w:szCs w:val="22"/>
        </w:rPr>
        <w:tab/>
      </w:r>
      <w:r w:rsidRPr="000258D0">
        <w:rPr>
          <w:i/>
          <w:sz w:val="22"/>
          <w:szCs w:val="22"/>
        </w:rPr>
        <w:tab/>
      </w:r>
      <w:r w:rsidRPr="000258D0">
        <w:rPr>
          <w:i/>
          <w:sz w:val="22"/>
          <w:szCs w:val="22"/>
        </w:rPr>
        <w:tab/>
      </w:r>
      <w:r w:rsidRPr="000258D0">
        <w:rPr>
          <w:i/>
          <w:sz w:val="22"/>
          <w:szCs w:val="22"/>
        </w:rPr>
        <w:tab/>
      </w:r>
      <w:r w:rsidRPr="000258D0">
        <w:rPr>
          <w:i/>
          <w:sz w:val="22"/>
          <w:szCs w:val="22"/>
        </w:rPr>
        <w:tab/>
      </w:r>
    </w:p>
    <w:p w:rsidR="000258D0" w:rsidRPr="000258D0" w:rsidRDefault="000258D0" w:rsidP="000258D0">
      <w:pPr>
        <w:pBdr>
          <w:bottom w:val="single" w:sz="6" w:space="1" w:color="auto"/>
        </w:pBdr>
        <w:tabs>
          <w:tab w:val="left" w:pos="284"/>
        </w:tabs>
        <w:rPr>
          <w:sz w:val="22"/>
          <w:szCs w:val="22"/>
        </w:rPr>
      </w:pPr>
      <w:r w:rsidRPr="000258D0">
        <w:rPr>
          <w:sz w:val="22"/>
          <w:szCs w:val="22"/>
        </w:rPr>
        <w:t>kod najviše 1 od 10 000 pacijenata koji uzimaju lijek</w:t>
      </w:r>
    </w:p>
    <w:p w:rsidR="000258D0" w:rsidRPr="000258D0" w:rsidRDefault="000258D0" w:rsidP="000258D0">
      <w:pPr>
        <w:tabs>
          <w:tab w:val="left" w:pos="284"/>
        </w:tabs>
        <w:rPr>
          <w:i/>
          <w:iCs/>
          <w:sz w:val="22"/>
          <w:szCs w:val="22"/>
        </w:rPr>
      </w:pPr>
    </w:p>
    <w:p w:rsidR="000258D0" w:rsidRPr="000258D0" w:rsidRDefault="000258D0" w:rsidP="000258D0">
      <w:pPr>
        <w:tabs>
          <w:tab w:val="left" w:pos="284"/>
        </w:tabs>
        <w:rPr>
          <w:sz w:val="22"/>
          <w:szCs w:val="22"/>
          <w:u w:val="single"/>
        </w:rPr>
      </w:pPr>
      <w:r w:rsidRPr="000258D0">
        <w:rPr>
          <w:sz w:val="22"/>
          <w:szCs w:val="22"/>
          <w:u w:val="single"/>
        </w:rPr>
        <w:t>Poremećaji na nivou krvi i limfnog sistema</w:t>
      </w:r>
    </w:p>
    <w:p w:rsidR="000258D0" w:rsidRPr="000258D0" w:rsidRDefault="000258D0" w:rsidP="000258D0">
      <w:pPr>
        <w:tabs>
          <w:tab w:val="left" w:pos="284"/>
        </w:tabs>
        <w:jc w:val="both"/>
        <w:rPr>
          <w:sz w:val="22"/>
          <w:szCs w:val="22"/>
          <w:u w:val="single"/>
        </w:rPr>
      </w:pPr>
      <w:r w:rsidRPr="000258D0">
        <w:rPr>
          <w:sz w:val="22"/>
          <w:szCs w:val="22"/>
        </w:rPr>
        <w:t>Prijavljena su rijetka do veoma rijetka ozbiljna krvarenja, kao što su krvarenja u gastrointestinalnom traktu ili na mozgu (naročito kod pacijenata sa nekontrolisanom hipertenzijom i/ili kod pacijenata koji istovremeno uzimaju antikoagulanse), koja u pojedinačnim slučajevima mogu biti opasna po život.</w:t>
      </w:r>
    </w:p>
    <w:p w:rsidR="000258D0" w:rsidRPr="000258D0" w:rsidRDefault="000258D0" w:rsidP="000258D0">
      <w:pPr>
        <w:tabs>
          <w:tab w:val="left" w:pos="284"/>
        </w:tabs>
        <w:jc w:val="both"/>
        <w:rPr>
          <w:sz w:val="22"/>
          <w:szCs w:val="22"/>
        </w:rPr>
      </w:pPr>
      <w:r w:rsidRPr="000258D0">
        <w:rPr>
          <w:sz w:val="22"/>
          <w:szCs w:val="22"/>
        </w:rPr>
        <w:t>Moguće je produženje vremena krvarenja (npr. krvarenje iz nosa i desni, pojačano stvaranje modrica, krvarenje iz genitourinarnog trakta). Ovaj efekat može da traje 4 do 8 dana nakon upotrebe.</w:t>
      </w:r>
    </w:p>
    <w:p w:rsidR="000258D0" w:rsidRPr="000258D0" w:rsidRDefault="000258D0" w:rsidP="000258D0">
      <w:pPr>
        <w:tabs>
          <w:tab w:val="left" w:pos="284"/>
        </w:tabs>
        <w:jc w:val="both"/>
        <w:rPr>
          <w:sz w:val="22"/>
          <w:szCs w:val="22"/>
        </w:rPr>
      </w:pPr>
      <w:r w:rsidRPr="000258D0">
        <w:rPr>
          <w:sz w:val="22"/>
          <w:szCs w:val="22"/>
        </w:rPr>
        <w:t>Zabilježeni su slučajevi hemolize i hemolitičke anemije kod pacijenata sa teškim oblicima deficijencije glukoza-6-fosfat dehidrogenaze (G6PD).</w:t>
      </w:r>
    </w:p>
    <w:p w:rsidR="000258D0" w:rsidRPr="000258D0" w:rsidRDefault="000258D0" w:rsidP="000258D0">
      <w:pPr>
        <w:tabs>
          <w:tab w:val="left" w:pos="284"/>
        </w:tabs>
        <w:rPr>
          <w:sz w:val="22"/>
          <w:szCs w:val="22"/>
          <w:u w:val="single"/>
        </w:rPr>
      </w:pPr>
      <w:r w:rsidRPr="000258D0">
        <w:rPr>
          <w:sz w:val="22"/>
          <w:szCs w:val="22"/>
          <w:u w:val="single"/>
        </w:rPr>
        <w:t>Gastrointestinalni poremećaji</w:t>
      </w:r>
    </w:p>
    <w:p w:rsidR="000258D0" w:rsidRPr="000258D0" w:rsidRDefault="000258D0" w:rsidP="000258D0">
      <w:pPr>
        <w:tabs>
          <w:tab w:val="left" w:pos="284"/>
        </w:tabs>
        <w:jc w:val="both"/>
        <w:rPr>
          <w:sz w:val="22"/>
          <w:szCs w:val="22"/>
        </w:rPr>
      </w:pPr>
      <w:r w:rsidRPr="000258D0">
        <w:rPr>
          <w:i/>
          <w:sz w:val="22"/>
          <w:szCs w:val="22"/>
        </w:rPr>
        <w:t xml:space="preserve">Često: </w:t>
      </w:r>
      <w:r w:rsidRPr="000258D0">
        <w:rPr>
          <w:sz w:val="22"/>
          <w:szCs w:val="22"/>
        </w:rPr>
        <w:t>gastrointestinalni poremećaji kao što su gorušica, mučnina, povraćanje, abdominalni bol.</w:t>
      </w:r>
    </w:p>
    <w:p w:rsidR="000258D0" w:rsidRPr="000258D0" w:rsidRDefault="000258D0" w:rsidP="000258D0">
      <w:pPr>
        <w:tabs>
          <w:tab w:val="left" w:pos="284"/>
        </w:tabs>
        <w:jc w:val="both"/>
        <w:rPr>
          <w:sz w:val="22"/>
          <w:szCs w:val="22"/>
        </w:rPr>
      </w:pPr>
      <w:r w:rsidRPr="000258D0">
        <w:rPr>
          <w:i/>
          <w:sz w:val="22"/>
          <w:szCs w:val="22"/>
        </w:rPr>
        <w:lastRenderedPageBreak/>
        <w:t>Rijetko:</w:t>
      </w:r>
      <w:r w:rsidRPr="000258D0">
        <w:rPr>
          <w:sz w:val="22"/>
          <w:szCs w:val="22"/>
        </w:rPr>
        <w:t xml:space="preserve"> gastrointestinalno krvarenje koje u veoma rijetkim slučajevima dovodi do anemije usljed nedostatka gvožđa. Ukoliko se jave crne stolice ili povraćate krv, što su znaci ozbiljnog želudačnog krvarenja, morate odmah konsultovati ljekara. Gastrointestinalni ulkusi, gdje u veoma rijetkim slučajevima može doći do perforacija.</w:t>
      </w:r>
    </w:p>
    <w:p w:rsidR="000258D0" w:rsidRPr="000258D0" w:rsidRDefault="000258D0" w:rsidP="000258D0">
      <w:pPr>
        <w:tabs>
          <w:tab w:val="left" w:pos="284"/>
        </w:tabs>
        <w:jc w:val="both"/>
        <w:rPr>
          <w:sz w:val="22"/>
          <w:szCs w:val="22"/>
        </w:rPr>
      </w:pPr>
      <w:r w:rsidRPr="000258D0">
        <w:rPr>
          <w:i/>
          <w:sz w:val="22"/>
          <w:szCs w:val="22"/>
        </w:rPr>
        <w:t>Veoma rijetko:</w:t>
      </w:r>
      <w:r w:rsidRPr="000258D0">
        <w:rPr>
          <w:sz w:val="22"/>
          <w:szCs w:val="22"/>
        </w:rPr>
        <w:t xml:space="preserve"> povišene vrijednosti enzima jetre.</w:t>
      </w:r>
    </w:p>
    <w:p w:rsidR="000258D0" w:rsidRPr="000258D0" w:rsidRDefault="000258D0" w:rsidP="000258D0">
      <w:pPr>
        <w:tabs>
          <w:tab w:val="left" w:pos="284"/>
        </w:tabs>
        <w:jc w:val="both"/>
        <w:rPr>
          <w:i/>
          <w:iCs/>
          <w:sz w:val="22"/>
          <w:szCs w:val="22"/>
        </w:rPr>
      </w:pPr>
    </w:p>
    <w:p w:rsidR="000258D0" w:rsidRPr="000258D0" w:rsidRDefault="000258D0" w:rsidP="000258D0">
      <w:pPr>
        <w:tabs>
          <w:tab w:val="left" w:pos="284"/>
        </w:tabs>
        <w:jc w:val="both"/>
        <w:rPr>
          <w:sz w:val="22"/>
          <w:szCs w:val="22"/>
        </w:rPr>
      </w:pPr>
      <w:r w:rsidRPr="000258D0">
        <w:rPr>
          <w:sz w:val="22"/>
          <w:szCs w:val="22"/>
          <w:u w:val="single"/>
        </w:rPr>
        <w:t>Poremećaji nervnog sistema</w:t>
      </w:r>
      <w:r w:rsidRPr="000258D0">
        <w:rPr>
          <w:sz w:val="22"/>
          <w:szCs w:val="22"/>
        </w:rPr>
        <w:t xml:space="preserve"> </w:t>
      </w:r>
    </w:p>
    <w:p w:rsidR="000258D0" w:rsidRPr="000258D0" w:rsidRDefault="000258D0" w:rsidP="000258D0">
      <w:pPr>
        <w:tabs>
          <w:tab w:val="left" w:pos="284"/>
        </w:tabs>
        <w:jc w:val="both"/>
        <w:rPr>
          <w:sz w:val="22"/>
          <w:szCs w:val="22"/>
        </w:rPr>
      </w:pPr>
      <w:r w:rsidRPr="000258D0">
        <w:rPr>
          <w:sz w:val="22"/>
          <w:szCs w:val="22"/>
        </w:rPr>
        <w:t>Glavobolja, vrtoglavica, poremećaj sluha, tinitus (zujanje u ušima) i mentalna konfuzija mogu biti znaci predoziranja.</w:t>
      </w:r>
    </w:p>
    <w:p w:rsidR="000258D0" w:rsidRPr="000258D0" w:rsidRDefault="000258D0" w:rsidP="000258D0">
      <w:pPr>
        <w:tabs>
          <w:tab w:val="left" w:pos="284"/>
        </w:tabs>
        <w:jc w:val="both"/>
        <w:rPr>
          <w:i/>
          <w:iCs/>
          <w:sz w:val="22"/>
          <w:szCs w:val="22"/>
        </w:rPr>
      </w:pPr>
    </w:p>
    <w:p w:rsidR="000258D0" w:rsidRPr="000258D0" w:rsidRDefault="000258D0" w:rsidP="000258D0">
      <w:pPr>
        <w:tabs>
          <w:tab w:val="left" w:pos="284"/>
        </w:tabs>
        <w:jc w:val="both"/>
        <w:rPr>
          <w:sz w:val="22"/>
          <w:szCs w:val="22"/>
          <w:u w:val="single"/>
        </w:rPr>
      </w:pPr>
      <w:r w:rsidRPr="000258D0">
        <w:rPr>
          <w:sz w:val="22"/>
          <w:szCs w:val="22"/>
          <w:u w:val="single"/>
        </w:rPr>
        <w:t xml:space="preserve">Reakcije preosjetljivosti </w:t>
      </w:r>
    </w:p>
    <w:p w:rsidR="000258D0" w:rsidRPr="000258D0" w:rsidRDefault="000258D0" w:rsidP="000258D0">
      <w:pPr>
        <w:tabs>
          <w:tab w:val="left" w:pos="284"/>
        </w:tabs>
        <w:jc w:val="both"/>
        <w:rPr>
          <w:sz w:val="22"/>
          <w:szCs w:val="22"/>
        </w:rPr>
      </w:pPr>
      <w:r w:rsidRPr="000258D0">
        <w:rPr>
          <w:i/>
          <w:sz w:val="22"/>
          <w:szCs w:val="22"/>
        </w:rPr>
        <w:t xml:space="preserve">Povremeno: </w:t>
      </w:r>
      <w:r w:rsidRPr="000258D0">
        <w:rPr>
          <w:sz w:val="22"/>
          <w:szCs w:val="22"/>
        </w:rPr>
        <w:t>reakcije preosjetljivosti na koži.</w:t>
      </w:r>
    </w:p>
    <w:p w:rsidR="000258D0" w:rsidRPr="000258D0" w:rsidRDefault="000258D0" w:rsidP="000258D0">
      <w:pPr>
        <w:tabs>
          <w:tab w:val="left" w:pos="284"/>
        </w:tabs>
        <w:jc w:val="both"/>
        <w:rPr>
          <w:sz w:val="22"/>
          <w:szCs w:val="22"/>
        </w:rPr>
      </w:pPr>
      <w:r w:rsidRPr="000258D0">
        <w:rPr>
          <w:i/>
          <w:sz w:val="22"/>
          <w:szCs w:val="22"/>
        </w:rPr>
        <w:t>Rijetko</w:t>
      </w:r>
      <w:r w:rsidRPr="000258D0">
        <w:rPr>
          <w:sz w:val="22"/>
          <w:szCs w:val="22"/>
        </w:rPr>
        <w:t xml:space="preserve">: reakcije preosjetljivosti kao što su ozbiljne reakcije na koži, moguće sa padom krvnog pritiska, otežano disanje, rinitis, nazalna kongestija, anafilaktičke reakcije, oticanje lica, jezika i grkljana (angioedem), naročito kod astmatičara. </w:t>
      </w:r>
    </w:p>
    <w:p w:rsidR="000258D0" w:rsidRPr="000258D0" w:rsidRDefault="000258D0" w:rsidP="000258D0">
      <w:pPr>
        <w:tabs>
          <w:tab w:val="left" w:pos="284"/>
        </w:tabs>
        <w:jc w:val="both"/>
        <w:rPr>
          <w:sz w:val="22"/>
          <w:szCs w:val="22"/>
        </w:rPr>
      </w:pPr>
    </w:p>
    <w:p w:rsidR="000258D0" w:rsidRPr="000258D0" w:rsidRDefault="000258D0" w:rsidP="000258D0">
      <w:pPr>
        <w:tabs>
          <w:tab w:val="left" w:pos="284"/>
        </w:tabs>
        <w:jc w:val="both"/>
        <w:rPr>
          <w:sz w:val="22"/>
          <w:szCs w:val="22"/>
          <w:u w:val="single"/>
        </w:rPr>
      </w:pPr>
      <w:r w:rsidRPr="000258D0">
        <w:rPr>
          <w:sz w:val="22"/>
          <w:szCs w:val="22"/>
          <w:u w:val="single"/>
        </w:rPr>
        <w:t>Poremećaji na nivou bubrega i urinarnog sistema</w:t>
      </w:r>
    </w:p>
    <w:p w:rsidR="000258D0" w:rsidRPr="000258D0" w:rsidRDefault="000258D0" w:rsidP="000258D0">
      <w:pPr>
        <w:tabs>
          <w:tab w:val="left" w:pos="284"/>
        </w:tabs>
        <w:jc w:val="both"/>
        <w:rPr>
          <w:sz w:val="22"/>
          <w:szCs w:val="22"/>
        </w:rPr>
      </w:pPr>
      <w:r w:rsidRPr="000258D0">
        <w:rPr>
          <w:sz w:val="22"/>
          <w:szCs w:val="22"/>
        </w:rPr>
        <w:t>Zabilježeni su slučajevi oštećenja bubrega i akutne bubrežne insuficijencije.</w:t>
      </w:r>
    </w:p>
    <w:p w:rsidR="000258D0" w:rsidRPr="000258D0" w:rsidRDefault="000258D0" w:rsidP="000258D0">
      <w:pPr>
        <w:tabs>
          <w:tab w:val="left" w:pos="284"/>
        </w:tabs>
        <w:jc w:val="both"/>
        <w:rPr>
          <w:sz w:val="22"/>
          <w:szCs w:val="22"/>
        </w:rPr>
      </w:pPr>
    </w:p>
    <w:p w:rsidR="000258D0" w:rsidRPr="000258D0" w:rsidRDefault="000258D0" w:rsidP="000258D0">
      <w:pPr>
        <w:jc w:val="both"/>
        <w:rPr>
          <w:rFonts w:eastAsia="Calibri"/>
          <w:spacing w:val="-5"/>
          <w:sz w:val="22"/>
          <w:szCs w:val="22"/>
          <w:u w:val="single"/>
          <w:lang w:val="sr-Latn-RS"/>
        </w:rPr>
      </w:pPr>
      <w:r w:rsidRPr="000258D0">
        <w:rPr>
          <w:rFonts w:eastAsia="Calibri"/>
          <w:spacing w:val="-5"/>
          <w:sz w:val="22"/>
          <w:szCs w:val="22"/>
          <w:u w:val="single"/>
          <w:lang w:val="sr-Latn-RS"/>
        </w:rPr>
        <w:t>Prijavljivanje sumnji na neželjena dejstva</w:t>
      </w:r>
    </w:p>
    <w:p w:rsidR="000258D0" w:rsidRPr="000258D0" w:rsidRDefault="000258D0" w:rsidP="000258D0">
      <w:pPr>
        <w:rPr>
          <w:rFonts w:eastAsia="Calibri"/>
          <w:spacing w:val="-5"/>
          <w:sz w:val="22"/>
          <w:szCs w:val="22"/>
          <w:u w:val="single"/>
          <w:lang w:val="sr-Latn-RS"/>
        </w:rPr>
      </w:pPr>
    </w:p>
    <w:p w:rsidR="000258D0" w:rsidRPr="000258D0" w:rsidRDefault="000258D0" w:rsidP="000258D0">
      <w:pPr>
        <w:tabs>
          <w:tab w:val="left" w:pos="284"/>
        </w:tabs>
        <w:rPr>
          <w:i/>
          <w:iCs/>
          <w:sz w:val="22"/>
          <w:szCs w:val="22"/>
        </w:rPr>
      </w:pPr>
      <w:r w:rsidRPr="000258D0">
        <w:rPr>
          <w:rFonts w:eastAsia="Calibri"/>
          <w:sz w:val="22"/>
          <w:szCs w:val="22"/>
          <w:lang w:val="sr-Latn-RS"/>
        </w:rPr>
        <w:t>Ako Vam se javi bilo koje neželjeno dejstvo recite to svom ljekaru, farmaceutu ili medicinskoj sestri. Ovo uključuje i bilo koja neželjena dejstva koja nijesu navedena u ovom uputstvu</w:t>
      </w:r>
      <w:r w:rsidRPr="000258D0">
        <w:rPr>
          <w:rFonts w:eastAsia="Calibri"/>
          <w:spacing w:val="-4"/>
          <w:sz w:val="22"/>
          <w:szCs w:val="22"/>
          <w:lang w:val="sr-Latn-RS"/>
        </w:rPr>
        <w:t xml:space="preserve">. </w:t>
      </w:r>
      <w:r w:rsidRPr="000258D0">
        <w:rPr>
          <w:rFonts w:eastAsia="Calibri"/>
          <w:sz w:val="22"/>
          <w:szCs w:val="22"/>
          <w:lang w:val="sr-Latn-RS"/>
        </w:rPr>
        <w:t>Neželjena dejstva možete prijavljivati direktno kod zdravstvenih radnika, čime ćete pomoći u dobijanju više informacija o bezbjednosti ovog lijeka</w:t>
      </w:r>
    </w:p>
    <w:p w:rsidR="000258D0" w:rsidRPr="000258D0" w:rsidRDefault="000258D0" w:rsidP="000258D0">
      <w:pPr>
        <w:rPr>
          <w:sz w:val="22"/>
          <w:szCs w:val="22"/>
        </w:rPr>
      </w:pPr>
    </w:p>
    <w:p w:rsidR="000258D0" w:rsidRPr="000258D0" w:rsidRDefault="000258D0" w:rsidP="000258D0">
      <w:pPr>
        <w:rPr>
          <w:sz w:val="22"/>
          <w:szCs w:val="22"/>
        </w:rPr>
      </w:pPr>
    </w:p>
    <w:p w:rsidR="000258D0" w:rsidRPr="000258D0" w:rsidRDefault="000258D0" w:rsidP="000258D0">
      <w:pPr>
        <w:tabs>
          <w:tab w:val="left" w:pos="540"/>
          <w:tab w:val="left" w:pos="569"/>
        </w:tabs>
        <w:jc w:val="both"/>
        <w:rPr>
          <w:rFonts w:ascii="Times New Roman Bold" w:hAnsi="Times New Roman Bold"/>
          <w:b/>
          <w:bCs/>
          <w:sz w:val="22"/>
          <w:szCs w:val="22"/>
        </w:rPr>
      </w:pPr>
      <w:r w:rsidRPr="000258D0">
        <w:rPr>
          <w:rFonts w:ascii="Times New Roman Bold" w:hAnsi="Times New Roman Bold"/>
          <w:b/>
          <w:bCs/>
          <w:sz w:val="22"/>
          <w:szCs w:val="22"/>
        </w:rPr>
        <w:t xml:space="preserve">5. </w:t>
      </w:r>
      <w:r w:rsidRPr="000258D0">
        <w:rPr>
          <w:b/>
          <w:bCs/>
          <w:sz w:val="22"/>
          <w:szCs w:val="22"/>
        </w:rPr>
        <w:tab/>
      </w:r>
      <w:r w:rsidRPr="000258D0">
        <w:rPr>
          <w:rFonts w:ascii="Times New Roman Bold" w:hAnsi="Times New Roman Bold"/>
          <w:b/>
          <w:bCs/>
          <w:sz w:val="22"/>
          <w:szCs w:val="22"/>
        </w:rPr>
        <w:t>KAKO ČUVATI LIJEK ASPIRIN</w:t>
      </w:r>
      <w:r w:rsidRPr="000258D0">
        <w:rPr>
          <w:rFonts w:ascii="Times New Roman Bold" w:hAnsi="Times New Roman Bold"/>
          <w:b/>
          <w:bCs/>
          <w:sz w:val="22"/>
          <w:szCs w:val="22"/>
          <w:vertAlign w:val="superscript"/>
        </w:rPr>
        <w:t>®</w:t>
      </w:r>
      <w:r w:rsidRPr="000258D0">
        <w:rPr>
          <w:rFonts w:ascii="Times New Roman Bold" w:hAnsi="Times New Roman Bold"/>
          <w:b/>
          <w:bCs/>
          <w:sz w:val="22"/>
          <w:szCs w:val="22"/>
        </w:rPr>
        <w:t xml:space="preserve"> ZIPP</w:t>
      </w:r>
    </w:p>
    <w:p w:rsidR="000258D0" w:rsidRPr="000258D0" w:rsidRDefault="000258D0" w:rsidP="000258D0">
      <w:pPr>
        <w:jc w:val="both"/>
        <w:rPr>
          <w:sz w:val="22"/>
          <w:szCs w:val="22"/>
        </w:rPr>
      </w:pPr>
    </w:p>
    <w:p w:rsidR="000258D0" w:rsidRPr="000258D0" w:rsidRDefault="000258D0" w:rsidP="000258D0">
      <w:pPr>
        <w:jc w:val="both"/>
        <w:rPr>
          <w:b/>
          <w:bCs/>
          <w:sz w:val="22"/>
          <w:szCs w:val="22"/>
        </w:rPr>
      </w:pPr>
      <w:r w:rsidRPr="000258D0">
        <w:rPr>
          <w:b/>
          <w:bCs/>
          <w:sz w:val="22"/>
          <w:szCs w:val="22"/>
        </w:rPr>
        <w:t>Rok upotrebe</w:t>
      </w:r>
    </w:p>
    <w:p w:rsidR="000258D0" w:rsidRPr="000258D0" w:rsidRDefault="000258D0" w:rsidP="000258D0">
      <w:pPr>
        <w:jc w:val="both"/>
        <w:rPr>
          <w:b/>
          <w:bCs/>
          <w:sz w:val="22"/>
          <w:szCs w:val="22"/>
        </w:rPr>
      </w:pPr>
    </w:p>
    <w:p w:rsidR="000258D0" w:rsidRPr="000258D0" w:rsidRDefault="000258D0" w:rsidP="000258D0">
      <w:pPr>
        <w:tabs>
          <w:tab w:val="left" w:pos="284"/>
        </w:tabs>
        <w:jc w:val="both"/>
        <w:rPr>
          <w:iCs/>
          <w:sz w:val="22"/>
          <w:szCs w:val="22"/>
        </w:rPr>
      </w:pPr>
      <w:r w:rsidRPr="000258D0">
        <w:rPr>
          <w:iCs/>
          <w:sz w:val="22"/>
          <w:szCs w:val="22"/>
        </w:rPr>
        <w:t>2 godine</w:t>
      </w:r>
    </w:p>
    <w:p w:rsidR="000258D0" w:rsidRPr="000258D0" w:rsidRDefault="000258D0" w:rsidP="000258D0">
      <w:pPr>
        <w:tabs>
          <w:tab w:val="left" w:pos="284"/>
        </w:tabs>
        <w:jc w:val="both"/>
        <w:rPr>
          <w:iCs/>
          <w:sz w:val="22"/>
          <w:szCs w:val="22"/>
        </w:rPr>
      </w:pPr>
      <w:r w:rsidRPr="000258D0">
        <w:rPr>
          <w:iCs/>
          <w:sz w:val="22"/>
          <w:szCs w:val="22"/>
        </w:rPr>
        <w:t xml:space="preserve">Nemojte koristiti lijek </w:t>
      </w:r>
      <w:r w:rsidRPr="000258D0">
        <w:rPr>
          <w:sz w:val="22"/>
          <w:szCs w:val="22"/>
        </w:rPr>
        <w:t>Aspirin</w:t>
      </w:r>
      <w:r w:rsidRPr="000258D0">
        <w:rPr>
          <w:sz w:val="22"/>
          <w:szCs w:val="22"/>
          <w:vertAlign w:val="superscript"/>
        </w:rPr>
        <w:t>®</w:t>
      </w:r>
      <w:r w:rsidRPr="000258D0">
        <w:rPr>
          <w:sz w:val="22"/>
          <w:szCs w:val="22"/>
        </w:rPr>
        <w:t xml:space="preserve"> Zipp </w:t>
      </w:r>
      <w:r w:rsidRPr="000258D0">
        <w:rPr>
          <w:iCs/>
          <w:sz w:val="22"/>
          <w:szCs w:val="22"/>
        </w:rPr>
        <w:t>poslije isteka roka upotrebe naznačenog na pakovanju.</w:t>
      </w:r>
    </w:p>
    <w:p w:rsidR="000258D0" w:rsidRPr="000258D0" w:rsidRDefault="000258D0" w:rsidP="000258D0">
      <w:pPr>
        <w:jc w:val="both"/>
        <w:rPr>
          <w:b/>
          <w:bCs/>
          <w:sz w:val="22"/>
          <w:szCs w:val="22"/>
        </w:rPr>
      </w:pPr>
      <w:r w:rsidRPr="000258D0">
        <w:rPr>
          <w:sz w:val="22"/>
          <w:szCs w:val="22"/>
        </w:rPr>
        <w:t>Rok upotrebe ističe poslednjeg dana navedenog mjeseca.</w:t>
      </w:r>
    </w:p>
    <w:p w:rsidR="000258D0" w:rsidRPr="000258D0" w:rsidRDefault="000258D0" w:rsidP="000258D0">
      <w:pPr>
        <w:tabs>
          <w:tab w:val="left" w:pos="284"/>
          <w:tab w:val="center" w:pos="4320"/>
          <w:tab w:val="right" w:pos="8640"/>
        </w:tabs>
        <w:jc w:val="both"/>
        <w:rPr>
          <w:b/>
          <w:bCs/>
          <w:sz w:val="22"/>
          <w:szCs w:val="22"/>
        </w:rPr>
      </w:pPr>
    </w:p>
    <w:p w:rsidR="000258D0" w:rsidRPr="000258D0" w:rsidRDefault="000258D0" w:rsidP="000258D0">
      <w:pPr>
        <w:tabs>
          <w:tab w:val="left" w:pos="284"/>
          <w:tab w:val="center" w:pos="4320"/>
          <w:tab w:val="right" w:pos="8640"/>
        </w:tabs>
        <w:jc w:val="both"/>
        <w:rPr>
          <w:b/>
          <w:bCs/>
          <w:sz w:val="22"/>
          <w:szCs w:val="22"/>
        </w:rPr>
      </w:pPr>
      <w:r w:rsidRPr="000258D0">
        <w:rPr>
          <w:b/>
          <w:bCs/>
          <w:sz w:val="22"/>
          <w:szCs w:val="22"/>
        </w:rPr>
        <w:t>Čuvanje</w:t>
      </w:r>
    </w:p>
    <w:p w:rsidR="000258D0" w:rsidRPr="000258D0" w:rsidRDefault="000258D0" w:rsidP="000258D0">
      <w:pPr>
        <w:tabs>
          <w:tab w:val="left" w:pos="284"/>
          <w:tab w:val="center" w:pos="4320"/>
          <w:tab w:val="right" w:pos="8640"/>
        </w:tabs>
        <w:jc w:val="both"/>
        <w:rPr>
          <w:bCs/>
          <w:sz w:val="22"/>
          <w:szCs w:val="22"/>
        </w:rPr>
      </w:pPr>
    </w:p>
    <w:p w:rsidR="000258D0" w:rsidRPr="000258D0" w:rsidRDefault="000258D0" w:rsidP="000258D0">
      <w:pPr>
        <w:tabs>
          <w:tab w:val="left" w:pos="284"/>
          <w:tab w:val="center" w:pos="4320"/>
          <w:tab w:val="right" w:pos="8640"/>
        </w:tabs>
        <w:jc w:val="both"/>
        <w:rPr>
          <w:bCs/>
          <w:sz w:val="22"/>
          <w:szCs w:val="22"/>
        </w:rPr>
      </w:pPr>
      <w:r w:rsidRPr="000258D0">
        <w:rPr>
          <w:sz w:val="22"/>
          <w:szCs w:val="22"/>
        </w:rPr>
        <w:t>Lijek se čuva na temperaturi do 25 °C.</w:t>
      </w:r>
    </w:p>
    <w:p w:rsidR="000258D0" w:rsidRPr="000258D0" w:rsidRDefault="000258D0" w:rsidP="000258D0">
      <w:pPr>
        <w:tabs>
          <w:tab w:val="left" w:pos="284"/>
        </w:tabs>
        <w:spacing w:before="40" w:after="40"/>
        <w:jc w:val="both"/>
        <w:rPr>
          <w:sz w:val="22"/>
          <w:szCs w:val="22"/>
        </w:rPr>
      </w:pPr>
      <w:r w:rsidRPr="000258D0">
        <w:rPr>
          <w:sz w:val="22"/>
          <w:szCs w:val="22"/>
        </w:rPr>
        <w:t>Čuvajte lijek van domašaja i vidokruga djece.</w:t>
      </w:r>
    </w:p>
    <w:p w:rsidR="000258D0" w:rsidRPr="000258D0" w:rsidRDefault="000258D0" w:rsidP="000258D0">
      <w:pPr>
        <w:tabs>
          <w:tab w:val="left" w:pos="284"/>
        </w:tabs>
        <w:spacing w:before="40" w:after="40"/>
        <w:jc w:val="both"/>
        <w:rPr>
          <w:sz w:val="22"/>
          <w:szCs w:val="22"/>
        </w:rPr>
      </w:pPr>
      <w:r w:rsidRPr="000258D0">
        <w:rPr>
          <w:sz w:val="22"/>
          <w:szCs w:val="22"/>
        </w:rPr>
        <w:t>Neupotrijebljeni lijek se uništava u skladu sa važećim propisima.</w:t>
      </w:r>
    </w:p>
    <w:p w:rsidR="000258D0" w:rsidRPr="000258D0" w:rsidRDefault="000258D0" w:rsidP="000258D0">
      <w:pPr>
        <w:jc w:val="both"/>
        <w:rPr>
          <w:bCs/>
          <w:sz w:val="22"/>
          <w:szCs w:val="22"/>
        </w:rPr>
      </w:pPr>
      <w:r w:rsidRPr="000258D0">
        <w:rPr>
          <w:bCs/>
          <w:sz w:val="22"/>
          <w:szCs w:val="22"/>
        </w:rPr>
        <w:t xml:space="preserve">Ljekove ne treba bacati u kanalizaciju, niti kućni otpad. </w:t>
      </w:r>
      <w:r w:rsidRPr="000258D0">
        <w:rPr>
          <w:sz w:val="22"/>
          <w:szCs w:val="22"/>
        </w:rPr>
        <w:t>Pitajte svog farmaceuta kako da uklonite ljekove koji Vam više nisu potrebni</w:t>
      </w:r>
      <w:r w:rsidRPr="000258D0">
        <w:rPr>
          <w:bCs/>
          <w:sz w:val="22"/>
          <w:szCs w:val="22"/>
        </w:rPr>
        <w:t>. Ove mjere pomažu očuvanju životne sredine.</w:t>
      </w:r>
    </w:p>
    <w:p w:rsidR="000258D0" w:rsidRPr="000258D0" w:rsidRDefault="000258D0" w:rsidP="000258D0">
      <w:pPr>
        <w:tabs>
          <w:tab w:val="left" w:pos="540"/>
          <w:tab w:val="left" w:pos="569"/>
        </w:tabs>
        <w:jc w:val="both"/>
        <w:rPr>
          <w:rFonts w:ascii="Times New Roman Bold" w:hAnsi="Times New Roman Bold"/>
          <w:b/>
          <w:bCs/>
          <w:sz w:val="22"/>
          <w:szCs w:val="22"/>
        </w:rPr>
      </w:pPr>
    </w:p>
    <w:p w:rsidR="000258D0" w:rsidRPr="000258D0" w:rsidRDefault="000258D0" w:rsidP="000258D0">
      <w:pPr>
        <w:tabs>
          <w:tab w:val="left" w:pos="540"/>
          <w:tab w:val="left" w:pos="569"/>
        </w:tabs>
        <w:jc w:val="both"/>
        <w:rPr>
          <w:rFonts w:ascii="Times New Roman Bold" w:hAnsi="Times New Roman Bold"/>
          <w:b/>
          <w:bCs/>
          <w:sz w:val="22"/>
          <w:szCs w:val="22"/>
        </w:rPr>
      </w:pPr>
    </w:p>
    <w:p w:rsidR="000258D0" w:rsidRPr="000258D0" w:rsidRDefault="000258D0" w:rsidP="000258D0">
      <w:pPr>
        <w:tabs>
          <w:tab w:val="left" w:pos="540"/>
          <w:tab w:val="left" w:pos="569"/>
        </w:tabs>
        <w:jc w:val="both"/>
        <w:rPr>
          <w:rFonts w:ascii="Times New Roman Bold" w:hAnsi="Times New Roman Bold"/>
          <w:b/>
          <w:bCs/>
          <w:sz w:val="22"/>
          <w:szCs w:val="22"/>
        </w:rPr>
      </w:pPr>
      <w:r w:rsidRPr="000258D0">
        <w:rPr>
          <w:rFonts w:ascii="Times New Roman Bold" w:hAnsi="Times New Roman Bold"/>
          <w:b/>
          <w:bCs/>
          <w:sz w:val="22"/>
          <w:szCs w:val="22"/>
        </w:rPr>
        <w:t xml:space="preserve">6. </w:t>
      </w:r>
      <w:r w:rsidRPr="000258D0">
        <w:rPr>
          <w:b/>
          <w:bCs/>
          <w:sz w:val="22"/>
          <w:szCs w:val="22"/>
        </w:rPr>
        <w:tab/>
      </w:r>
      <w:r w:rsidRPr="000258D0">
        <w:rPr>
          <w:rFonts w:ascii="Times New Roman Bold" w:hAnsi="Times New Roman Bold"/>
          <w:b/>
          <w:bCs/>
          <w:sz w:val="22"/>
          <w:szCs w:val="22"/>
        </w:rPr>
        <w:t>DODATNE INFORMACIJE</w:t>
      </w:r>
    </w:p>
    <w:p w:rsidR="000258D0" w:rsidRPr="000258D0" w:rsidRDefault="000258D0" w:rsidP="000258D0">
      <w:pPr>
        <w:jc w:val="both"/>
        <w:rPr>
          <w:sz w:val="22"/>
          <w:szCs w:val="22"/>
        </w:rPr>
      </w:pPr>
    </w:p>
    <w:p w:rsidR="000258D0" w:rsidRPr="000258D0" w:rsidRDefault="000258D0" w:rsidP="000258D0">
      <w:pPr>
        <w:jc w:val="both"/>
        <w:rPr>
          <w:rFonts w:ascii="Times New Roman Bold" w:hAnsi="Times New Roman Bold"/>
          <w:b/>
          <w:bCs/>
          <w:sz w:val="22"/>
          <w:szCs w:val="22"/>
        </w:rPr>
      </w:pPr>
      <w:r w:rsidRPr="000258D0">
        <w:rPr>
          <w:rFonts w:ascii="Times New Roman Bold" w:hAnsi="Times New Roman Bold"/>
          <w:b/>
          <w:bCs/>
          <w:sz w:val="22"/>
          <w:szCs w:val="22"/>
        </w:rPr>
        <w:lastRenderedPageBreak/>
        <w:t>Šta sadrži lijek Aspirin</w:t>
      </w:r>
      <w:r w:rsidRPr="000258D0">
        <w:rPr>
          <w:rFonts w:ascii="Times New Roman Bold" w:hAnsi="Times New Roman Bold"/>
          <w:b/>
          <w:bCs/>
          <w:sz w:val="22"/>
          <w:szCs w:val="22"/>
          <w:vertAlign w:val="superscript"/>
        </w:rPr>
        <w:t>®</w:t>
      </w:r>
      <w:r w:rsidRPr="000258D0">
        <w:rPr>
          <w:rFonts w:ascii="Times New Roman Bold" w:hAnsi="Times New Roman Bold"/>
          <w:b/>
          <w:bCs/>
          <w:sz w:val="22"/>
          <w:szCs w:val="22"/>
        </w:rPr>
        <w:t xml:space="preserve"> Zipp</w:t>
      </w:r>
    </w:p>
    <w:p w:rsidR="000258D0" w:rsidRPr="000258D0" w:rsidRDefault="000258D0" w:rsidP="000258D0">
      <w:pPr>
        <w:tabs>
          <w:tab w:val="left" w:pos="284"/>
        </w:tabs>
        <w:jc w:val="both"/>
        <w:rPr>
          <w:sz w:val="22"/>
          <w:szCs w:val="22"/>
        </w:rPr>
      </w:pPr>
    </w:p>
    <w:p w:rsidR="000258D0" w:rsidRPr="000258D0" w:rsidRDefault="000258D0" w:rsidP="000258D0">
      <w:pPr>
        <w:jc w:val="both"/>
        <w:rPr>
          <w:sz w:val="22"/>
          <w:szCs w:val="22"/>
        </w:rPr>
      </w:pPr>
      <w:r w:rsidRPr="000258D0">
        <w:rPr>
          <w:sz w:val="22"/>
          <w:szCs w:val="22"/>
        </w:rPr>
        <w:t xml:space="preserve">- Aktivna supstanca je: acetilsalicilna kiselina. </w:t>
      </w:r>
    </w:p>
    <w:p w:rsidR="000258D0" w:rsidRPr="000258D0" w:rsidRDefault="000258D0" w:rsidP="000258D0">
      <w:pPr>
        <w:jc w:val="both"/>
        <w:rPr>
          <w:rFonts w:ascii="Times New Roman Bold" w:hAnsi="Times New Roman Bold"/>
          <w:b/>
          <w:sz w:val="22"/>
          <w:szCs w:val="22"/>
        </w:rPr>
      </w:pPr>
      <w:r w:rsidRPr="000258D0">
        <w:rPr>
          <w:sz w:val="22"/>
          <w:szCs w:val="22"/>
        </w:rPr>
        <w:t>Jedna kesica sadrži 500 mg acetilsalicilne kiseline.</w:t>
      </w:r>
    </w:p>
    <w:p w:rsidR="000258D0" w:rsidRPr="000258D0" w:rsidRDefault="000258D0" w:rsidP="000258D0">
      <w:pPr>
        <w:jc w:val="both"/>
        <w:rPr>
          <w:sz w:val="22"/>
          <w:szCs w:val="22"/>
        </w:rPr>
      </w:pPr>
    </w:p>
    <w:p w:rsidR="000258D0" w:rsidRPr="000258D0" w:rsidRDefault="00E04EC6" w:rsidP="000258D0">
      <w:pPr>
        <w:jc w:val="both"/>
        <w:rPr>
          <w:sz w:val="22"/>
          <w:szCs w:val="22"/>
        </w:rPr>
      </w:pPr>
      <w:r>
        <w:rPr>
          <w:sz w:val="22"/>
          <w:szCs w:val="22"/>
        </w:rPr>
        <w:t xml:space="preserve">- </w:t>
      </w:r>
      <w:r w:rsidR="000258D0" w:rsidRPr="000258D0">
        <w:rPr>
          <w:sz w:val="22"/>
          <w:szCs w:val="22"/>
        </w:rPr>
        <w:t>Ostali sastojci su: manitol; natrijum hidrogenkarbonat; natrijum dihidrogencitrat; askorbinska kiselina; aroma kole; aroma narandže; limunska kiselina, bezvodna; aspartam.</w:t>
      </w:r>
    </w:p>
    <w:p w:rsidR="000258D0" w:rsidRPr="000258D0" w:rsidRDefault="000258D0" w:rsidP="000258D0">
      <w:pPr>
        <w:jc w:val="both"/>
        <w:rPr>
          <w:rFonts w:ascii="Times New Roman Bold" w:hAnsi="Times New Roman Bold"/>
          <w:b/>
          <w:sz w:val="22"/>
          <w:szCs w:val="22"/>
        </w:rPr>
      </w:pPr>
    </w:p>
    <w:p w:rsidR="000258D0" w:rsidRPr="000258D0" w:rsidRDefault="000258D0" w:rsidP="000258D0">
      <w:pPr>
        <w:jc w:val="both"/>
        <w:rPr>
          <w:rFonts w:ascii="Times New Roman Bold" w:hAnsi="Times New Roman Bold"/>
          <w:b/>
          <w:sz w:val="22"/>
          <w:szCs w:val="22"/>
        </w:rPr>
      </w:pPr>
      <w:r w:rsidRPr="000258D0">
        <w:rPr>
          <w:rFonts w:ascii="Times New Roman Bold" w:hAnsi="Times New Roman Bold"/>
          <w:b/>
          <w:sz w:val="22"/>
          <w:szCs w:val="22"/>
        </w:rPr>
        <w:t>Kako izgleda lijek Aspirin</w:t>
      </w:r>
      <w:r w:rsidRPr="000258D0">
        <w:rPr>
          <w:rFonts w:ascii="Times New Roman Bold" w:hAnsi="Times New Roman Bold"/>
          <w:b/>
          <w:sz w:val="22"/>
          <w:szCs w:val="22"/>
          <w:vertAlign w:val="superscript"/>
        </w:rPr>
        <w:t>®</w:t>
      </w:r>
      <w:r w:rsidRPr="000258D0">
        <w:rPr>
          <w:rFonts w:ascii="Times New Roman Bold" w:hAnsi="Times New Roman Bold"/>
          <w:b/>
          <w:sz w:val="22"/>
          <w:szCs w:val="22"/>
        </w:rPr>
        <w:t xml:space="preserve"> Zipp i sadržaj pakovanja</w:t>
      </w:r>
    </w:p>
    <w:p w:rsidR="000258D0" w:rsidRPr="000258D0" w:rsidRDefault="000258D0" w:rsidP="000258D0">
      <w:pPr>
        <w:jc w:val="both"/>
        <w:rPr>
          <w:sz w:val="22"/>
          <w:szCs w:val="22"/>
        </w:rPr>
      </w:pPr>
    </w:p>
    <w:p w:rsidR="000258D0" w:rsidRPr="000258D0" w:rsidRDefault="000258D0" w:rsidP="000258D0">
      <w:pPr>
        <w:tabs>
          <w:tab w:val="left" w:pos="284"/>
        </w:tabs>
        <w:jc w:val="both"/>
        <w:rPr>
          <w:sz w:val="22"/>
          <w:szCs w:val="22"/>
        </w:rPr>
      </w:pPr>
      <w:r w:rsidRPr="000258D0">
        <w:rPr>
          <w:sz w:val="22"/>
          <w:szCs w:val="22"/>
        </w:rPr>
        <w:t>Lijek Aspirin</w:t>
      </w:r>
      <w:r w:rsidRPr="000258D0">
        <w:rPr>
          <w:sz w:val="22"/>
          <w:szCs w:val="22"/>
          <w:vertAlign w:val="superscript"/>
        </w:rPr>
        <w:t>®</w:t>
      </w:r>
      <w:r w:rsidRPr="000258D0">
        <w:rPr>
          <w:sz w:val="22"/>
          <w:szCs w:val="22"/>
        </w:rPr>
        <w:t xml:space="preserve"> Zipp su bijele do žućkaste granule.</w:t>
      </w:r>
    </w:p>
    <w:p w:rsidR="000258D0" w:rsidRPr="000258D0" w:rsidRDefault="000258D0" w:rsidP="000258D0">
      <w:pPr>
        <w:tabs>
          <w:tab w:val="left" w:pos="284"/>
        </w:tabs>
        <w:jc w:val="both"/>
        <w:rPr>
          <w:sz w:val="22"/>
          <w:szCs w:val="22"/>
        </w:rPr>
      </w:pPr>
      <w:r w:rsidRPr="000258D0">
        <w:rPr>
          <w:sz w:val="22"/>
          <w:szCs w:val="22"/>
        </w:rPr>
        <w:t>Spoljnje pakovanje je kartonska kutija, koja sadrži 10 kesica.</w:t>
      </w:r>
    </w:p>
    <w:p w:rsidR="000258D0" w:rsidRPr="000258D0" w:rsidRDefault="000258D0" w:rsidP="000258D0">
      <w:pPr>
        <w:jc w:val="both"/>
        <w:rPr>
          <w:sz w:val="22"/>
          <w:szCs w:val="22"/>
        </w:rPr>
      </w:pPr>
    </w:p>
    <w:p w:rsidR="000258D0" w:rsidRPr="000258D0" w:rsidRDefault="000258D0" w:rsidP="000258D0">
      <w:pPr>
        <w:jc w:val="both"/>
        <w:rPr>
          <w:rFonts w:ascii="Times New Roman Bold" w:hAnsi="Times New Roman Bold"/>
          <w:b/>
          <w:sz w:val="22"/>
          <w:szCs w:val="22"/>
        </w:rPr>
      </w:pPr>
      <w:r w:rsidRPr="000258D0">
        <w:rPr>
          <w:rFonts w:ascii="Times New Roman Bold" w:hAnsi="Times New Roman Bold"/>
          <w:b/>
          <w:sz w:val="22"/>
          <w:szCs w:val="22"/>
        </w:rPr>
        <w:t>Nosilac dozvole i proizvođač</w:t>
      </w:r>
    </w:p>
    <w:p w:rsidR="000258D0" w:rsidRPr="000258D0" w:rsidRDefault="000258D0" w:rsidP="000258D0">
      <w:pPr>
        <w:jc w:val="both"/>
        <w:rPr>
          <w:sz w:val="22"/>
          <w:szCs w:val="22"/>
        </w:rPr>
      </w:pPr>
    </w:p>
    <w:p w:rsidR="000258D0" w:rsidRPr="000258D0" w:rsidRDefault="000258D0" w:rsidP="000258D0">
      <w:pPr>
        <w:jc w:val="both"/>
        <w:rPr>
          <w:sz w:val="22"/>
          <w:szCs w:val="22"/>
        </w:rPr>
      </w:pPr>
      <w:r w:rsidRPr="000258D0">
        <w:rPr>
          <w:sz w:val="22"/>
          <w:szCs w:val="22"/>
        </w:rPr>
        <w:t xml:space="preserve">Nosilac dozvole: </w:t>
      </w:r>
      <w:r w:rsidR="00F0798C" w:rsidRPr="00F0798C">
        <w:rPr>
          <w:sz w:val="22"/>
          <w:szCs w:val="22"/>
        </w:rPr>
        <w:t>Evropa Lek Pharma d.o.o. Podgorica</w:t>
      </w:r>
      <w:bookmarkStart w:id="0" w:name="_GoBack"/>
      <w:bookmarkEnd w:id="0"/>
      <w:r w:rsidRPr="000258D0">
        <w:rPr>
          <w:sz w:val="22"/>
          <w:szCs w:val="22"/>
        </w:rPr>
        <w:t>, Kritskog odreda 4/1, 81000 Podgorica, Crna Gora</w:t>
      </w:r>
    </w:p>
    <w:p w:rsidR="000258D0" w:rsidRPr="000258D0" w:rsidRDefault="000258D0" w:rsidP="000258D0">
      <w:pPr>
        <w:jc w:val="both"/>
        <w:rPr>
          <w:sz w:val="22"/>
          <w:szCs w:val="22"/>
        </w:rPr>
      </w:pPr>
    </w:p>
    <w:p w:rsidR="000258D0" w:rsidRPr="000258D0" w:rsidRDefault="000258D0" w:rsidP="000258D0">
      <w:pPr>
        <w:jc w:val="both"/>
        <w:rPr>
          <w:sz w:val="22"/>
          <w:szCs w:val="22"/>
        </w:rPr>
      </w:pPr>
      <w:r w:rsidRPr="000258D0">
        <w:rPr>
          <w:sz w:val="22"/>
          <w:szCs w:val="22"/>
        </w:rPr>
        <w:t>Proizvođač: Bayer Bitterfeld GmbH, OT Greppin, Salegaster Chaussee 1, 06803 Bitterfeld-Wolfen, Njemačka</w:t>
      </w:r>
    </w:p>
    <w:p w:rsidR="000258D0" w:rsidRPr="000258D0" w:rsidRDefault="000258D0" w:rsidP="000258D0">
      <w:pPr>
        <w:jc w:val="both"/>
        <w:rPr>
          <w:rFonts w:ascii="Times New Roman Bold" w:hAnsi="Times New Roman Bold"/>
          <w:b/>
          <w:sz w:val="22"/>
          <w:szCs w:val="22"/>
        </w:rPr>
      </w:pPr>
    </w:p>
    <w:p w:rsidR="000258D0" w:rsidRPr="000258D0" w:rsidRDefault="000258D0" w:rsidP="000258D0">
      <w:pPr>
        <w:jc w:val="both"/>
        <w:rPr>
          <w:rFonts w:ascii="Times New Roman Bold" w:hAnsi="Times New Roman Bold"/>
          <w:b/>
          <w:sz w:val="22"/>
          <w:szCs w:val="22"/>
        </w:rPr>
      </w:pPr>
      <w:r w:rsidRPr="000258D0">
        <w:rPr>
          <w:rFonts w:ascii="Times New Roman Bold" w:hAnsi="Times New Roman Bold"/>
          <w:b/>
          <w:sz w:val="22"/>
          <w:szCs w:val="22"/>
        </w:rPr>
        <w:t>Ovo uputstvo je posljednji put odobreno</w:t>
      </w:r>
    </w:p>
    <w:p w:rsidR="000258D0" w:rsidRDefault="000258D0" w:rsidP="000258D0">
      <w:pPr>
        <w:jc w:val="both"/>
        <w:rPr>
          <w:bCs/>
          <w:sz w:val="22"/>
          <w:szCs w:val="22"/>
        </w:rPr>
      </w:pPr>
    </w:p>
    <w:p w:rsidR="00E04EC6" w:rsidRPr="000258D0" w:rsidRDefault="00E04EC6" w:rsidP="000258D0">
      <w:pPr>
        <w:jc w:val="both"/>
        <w:rPr>
          <w:bCs/>
          <w:sz w:val="22"/>
          <w:szCs w:val="22"/>
        </w:rPr>
      </w:pPr>
      <w:r>
        <w:rPr>
          <w:bCs/>
          <w:sz w:val="22"/>
          <w:szCs w:val="22"/>
        </w:rPr>
        <w:t>Decembar 2016. godine.</w:t>
      </w:r>
    </w:p>
    <w:p w:rsidR="000258D0" w:rsidRPr="000258D0" w:rsidRDefault="000258D0" w:rsidP="000258D0">
      <w:pPr>
        <w:jc w:val="both"/>
        <w:rPr>
          <w:bCs/>
          <w:sz w:val="22"/>
          <w:szCs w:val="22"/>
        </w:rPr>
      </w:pPr>
    </w:p>
    <w:p w:rsidR="000258D0" w:rsidRPr="000258D0" w:rsidRDefault="000258D0" w:rsidP="000258D0">
      <w:pPr>
        <w:jc w:val="both"/>
        <w:rPr>
          <w:rFonts w:ascii="Times New Roman Bold" w:hAnsi="Times New Roman Bold"/>
          <w:b/>
          <w:sz w:val="22"/>
          <w:szCs w:val="22"/>
        </w:rPr>
      </w:pPr>
      <w:r w:rsidRPr="000258D0">
        <w:rPr>
          <w:rFonts w:ascii="Times New Roman Bold" w:hAnsi="Times New Roman Bold"/>
          <w:b/>
          <w:sz w:val="22"/>
          <w:szCs w:val="22"/>
        </w:rPr>
        <w:t>Režim izdavanja lijeka</w:t>
      </w:r>
    </w:p>
    <w:p w:rsidR="000258D0" w:rsidRPr="000258D0" w:rsidRDefault="000258D0" w:rsidP="000258D0">
      <w:pPr>
        <w:jc w:val="both"/>
        <w:rPr>
          <w:sz w:val="22"/>
          <w:szCs w:val="22"/>
        </w:rPr>
      </w:pPr>
    </w:p>
    <w:p w:rsidR="000258D0" w:rsidRPr="000258D0" w:rsidRDefault="000258D0" w:rsidP="000258D0">
      <w:pPr>
        <w:tabs>
          <w:tab w:val="left" w:pos="284"/>
        </w:tabs>
        <w:jc w:val="both"/>
        <w:rPr>
          <w:sz w:val="22"/>
          <w:szCs w:val="22"/>
        </w:rPr>
      </w:pPr>
      <w:r w:rsidRPr="000258D0">
        <w:rPr>
          <w:sz w:val="22"/>
          <w:szCs w:val="22"/>
        </w:rPr>
        <w:t>Lijek se može izdavati bez ljekarskog recepta.</w:t>
      </w:r>
    </w:p>
    <w:p w:rsidR="000258D0" w:rsidRPr="000258D0" w:rsidRDefault="000258D0" w:rsidP="000258D0">
      <w:pPr>
        <w:jc w:val="both"/>
        <w:rPr>
          <w:sz w:val="22"/>
          <w:szCs w:val="22"/>
        </w:rPr>
      </w:pPr>
    </w:p>
    <w:p w:rsidR="000258D0" w:rsidRPr="000258D0" w:rsidRDefault="000258D0" w:rsidP="000258D0">
      <w:pPr>
        <w:jc w:val="both"/>
        <w:rPr>
          <w:rFonts w:ascii="Times New Roman Bold" w:hAnsi="Times New Roman Bold"/>
          <w:b/>
          <w:sz w:val="22"/>
          <w:szCs w:val="22"/>
        </w:rPr>
      </w:pPr>
      <w:r w:rsidRPr="000258D0">
        <w:rPr>
          <w:rFonts w:ascii="Times New Roman Bold" w:hAnsi="Times New Roman Bold"/>
          <w:b/>
          <w:sz w:val="22"/>
          <w:szCs w:val="22"/>
        </w:rPr>
        <w:t>Broj i datum dozvole</w:t>
      </w:r>
    </w:p>
    <w:p w:rsidR="000258D0" w:rsidRPr="000258D0" w:rsidRDefault="000258D0" w:rsidP="000258D0">
      <w:pPr>
        <w:jc w:val="both"/>
        <w:rPr>
          <w:rFonts w:ascii="Times New Roman Bold" w:hAnsi="Times New Roman Bold"/>
          <w:b/>
          <w:sz w:val="22"/>
          <w:szCs w:val="22"/>
        </w:rPr>
      </w:pPr>
    </w:p>
    <w:p w:rsidR="000258D0" w:rsidRPr="000258D0" w:rsidRDefault="000258D0" w:rsidP="000258D0">
      <w:pPr>
        <w:jc w:val="both"/>
        <w:rPr>
          <w:rFonts w:ascii="Times New Roman Bold" w:hAnsi="Times New Roman Bold"/>
          <w:sz w:val="22"/>
          <w:szCs w:val="22"/>
        </w:rPr>
      </w:pPr>
      <w:r w:rsidRPr="000258D0">
        <w:rPr>
          <w:bCs/>
          <w:sz w:val="22"/>
          <w:szCs w:val="22"/>
        </w:rPr>
        <w:t>Aspirin</w:t>
      </w:r>
      <w:r w:rsidRPr="000258D0">
        <w:rPr>
          <w:bCs/>
          <w:sz w:val="22"/>
          <w:szCs w:val="22"/>
          <w:vertAlign w:val="superscript"/>
        </w:rPr>
        <w:t>®</w:t>
      </w:r>
      <w:r w:rsidRPr="000258D0">
        <w:rPr>
          <w:bCs/>
          <w:sz w:val="22"/>
          <w:szCs w:val="22"/>
        </w:rPr>
        <w:t xml:space="preserve"> Zipp, granule, 500 mg, 10 kesica:</w:t>
      </w:r>
      <w:r w:rsidR="00E04EC6">
        <w:rPr>
          <w:bCs/>
          <w:sz w:val="22"/>
          <w:szCs w:val="22"/>
        </w:rPr>
        <w:t xml:space="preserve"> </w:t>
      </w:r>
      <w:r w:rsidR="00E04EC6" w:rsidRPr="00E04EC6">
        <w:rPr>
          <w:bCs/>
          <w:sz w:val="22"/>
          <w:szCs w:val="22"/>
        </w:rPr>
        <w:t xml:space="preserve">2030/16/378 </w:t>
      </w:r>
      <w:r w:rsidR="00E04EC6">
        <w:rPr>
          <w:bCs/>
          <w:sz w:val="22"/>
          <w:szCs w:val="22"/>
        </w:rPr>
        <w:t>–</w:t>
      </w:r>
      <w:r w:rsidR="00E04EC6" w:rsidRPr="00E04EC6">
        <w:rPr>
          <w:bCs/>
          <w:sz w:val="22"/>
          <w:szCs w:val="22"/>
        </w:rPr>
        <w:t xml:space="preserve"> 3756</w:t>
      </w:r>
      <w:r w:rsidR="00E04EC6">
        <w:rPr>
          <w:bCs/>
          <w:sz w:val="22"/>
          <w:szCs w:val="22"/>
        </w:rPr>
        <w:t xml:space="preserve"> od </w:t>
      </w:r>
      <w:r w:rsidR="00E04EC6" w:rsidRPr="00E04EC6">
        <w:rPr>
          <w:bCs/>
          <w:sz w:val="22"/>
          <w:szCs w:val="22"/>
        </w:rPr>
        <w:t>20.12.2016. godine</w:t>
      </w:r>
    </w:p>
    <w:p w:rsidR="006768CB" w:rsidRPr="004273F1" w:rsidRDefault="006768CB" w:rsidP="004273F1"/>
    <w:sectPr w:rsidR="006768CB" w:rsidRPr="004273F1" w:rsidSect="00B86396">
      <w:headerReference w:type="default" r:id="rId7"/>
      <w:footerReference w:type="even" r:id="rId8"/>
      <w:footerReference w:type="default" r:id="rId9"/>
      <w:headerReference w:type="first" r:id="rId10"/>
      <w:footerReference w:type="first" r:id="rId11"/>
      <w:pgSz w:w="11907" w:h="16840" w:code="9"/>
      <w:pgMar w:top="2160" w:right="1138" w:bottom="1699" w:left="113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4A4B" w:rsidRDefault="00844A4B">
      <w:r>
        <w:separator/>
      </w:r>
    </w:p>
  </w:endnote>
  <w:endnote w:type="continuationSeparator" w:id="0">
    <w:p w:rsidR="00844A4B" w:rsidRDefault="00844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Univers Condensed">
    <w:charset w:val="00"/>
    <w:family w:val="swiss"/>
    <w:pitch w:val="variable"/>
    <w:sig w:usb0="00000007" w:usb1="00000000" w:usb2="00000000" w:usb3="00000000" w:csb0="00000093" w:csb1="00000000"/>
  </w:font>
  <w:font w:name="Humanist777">
    <w:altName w:val="Lucida Sans Unicode"/>
    <w:charset w:val="00"/>
    <w:family w:val="swiss"/>
    <w:pitch w:val="variable"/>
    <w:sig w:usb0="00000001" w:usb1="00000000" w:usb2="00000000" w:usb3="00000000" w:csb0="0000001B"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Dutch">
    <w:altName w:val="Courier New"/>
    <w:charset w:val="00"/>
    <w:family w:val="roman"/>
    <w:pitch w:val="variable"/>
    <w:sig w:usb0="00000083" w:usb1="00000000" w:usb2="00000000" w:usb3="00000000" w:csb0="00000009"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D3D" w:rsidRDefault="00C62D3D"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62D3D" w:rsidRDefault="00C62D3D" w:rsidP="00E7086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D3D" w:rsidRDefault="00C62D3D" w:rsidP="00E70869">
    <w:pPr>
      <w:pStyle w:val="Footer"/>
      <w:framePr w:wrap="around" w:vAnchor="text" w:hAnchor="margin" w:xAlign="right" w:y="1"/>
      <w:rPr>
        <w:rStyle w:val="PageNumber"/>
      </w:rPr>
    </w:pPr>
  </w:p>
  <w:p w:rsidR="00C62D3D" w:rsidRDefault="00C62D3D" w:rsidP="00F96E5A">
    <w:pPr>
      <w:pStyle w:val="Header"/>
      <w:pBdr>
        <w:top w:val="thinThickSmallGap" w:sz="24" w:space="1" w:color="auto"/>
      </w:pBdr>
      <w:jc w:val="center"/>
    </w:pPr>
  </w:p>
  <w:p w:rsidR="00C62D3D" w:rsidRPr="00743A79" w:rsidRDefault="00C62D3D" w:rsidP="00756FDD">
    <w:pPr>
      <w:pStyle w:val="Footer"/>
      <w:jc w:val="center"/>
      <w:rPr>
        <w:color w:val="E65900"/>
        <w:sz w:val="16"/>
        <w:szCs w:val="18"/>
      </w:rPr>
    </w:pPr>
    <w:r w:rsidRPr="00743A79">
      <w:rPr>
        <w:color w:val="FA0000"/>
        <w:sz w:val="16"/>
        <w:szCs w:val="18"/>
      </w:rPr>
      <w:t>Agencija za ljekove i medicinska sredstva Crne Gore,</w:t>
    </w:r>
    <w:r w:rsidRPr="00743A79">
      <w:rPr>
        <w:sz w:val="16"/>
        <w:szCs w:val="18"/>
      </w:rPr>
      <w:t xml:space="preserve"> </w:t>
    </w:r>
    <w:r w:rsidRPr="00743A79">
      <w:rPr>
        <w:color w:val="E65900"/>
        <w:sz w:val="16"/>
        <w:szCs w:val="18"/>
      </w:rPr>
      <w:t>81000 Podgorica, Bul. Ivana Crnojevića 64a</w:t>
    </w:r>
  </w:p>
  <w:p w:rsidR="00C62D3D" w:rsidRDefault="00C62D3D" w:rsidP="00756FDD">
    <w:pPr>
      <w:pStyle w:val="Footer"/>
      <w:jc w:val="center"/>
      <w:rPr>
        <w:color w:val="FA0000"/>
        <w:sz w:val="16"/>
        <w:szCs w:val="18"/>
      </w:rPr>
    </w:pPr>
    <w:r w:rsidRPr="00743A79">
      <w:rPr>
        <w:color w:val="E65900"/>
        <w:sz w:val="16"/>
        <w:szCs w:val="18"/>
      </w:rPr>
      <w:t xml:space="preserve">tel: +382 (0) 20 310 280 </w:t>
    </w:r>
    <w:r>
      <w:rPr>
        <w:color w:val="E65900"/>
        <w:sz w:val="16"/>
        <w:szCs w:val="18"/>
      </w:rPr>
      <w:t xml:space="preserve"> </w:t>
    </w:r>
    <w:r w:rsidRPr="00743A79">
      <w:rPr>
        <w:color w:val="FA0000"/>
        <w:sz w:val="16"/>
        <w:szCs w:val="18"/>
      </w:rPr>
      <w:t>fax: +382 (0) 20 310 581,</w:t>
    </w:r>
    <w:r w:rsidRPr="00743A79">
      <w:rPr>
        <w:sz w:val="16"/>
        <w:szCs w:val="18"/>
      </w:rPr>
      <w:t xml:space="preserve"> </w:t>
    </w:r>
    <w:r w:rsidRPr="00743A79">
      <w:rPr>
        <w:color w:val="E65900"/>
        <w:sz w:val="16"/>
        <w:szCs w:val="18"/>
      </w:rPr>
      <w:t>e-mail: info@calims.me,</w:t>
    </w:r>
    <w:r w:rsidRPr="00743A79">
      <w:rPr>
        <w:sz w:val="16"/>
        <w:szCs w:val="18"/>
      </w:rPr>
      <w:t xml:space="preserve"> </w:t>
    </w:r>
    <w:r w:rsidRPr="00743A79">
      <w:rPr>
        <w:color w:val="FA0000"/>
        <w:sz w:val="16"/>
        <w:szCs w:val="18"/>
      </w:rPr>
      <w:t>www.calims.me</w:t>
    </w:r>
    <w:r w:rsidRPr="00743A79">
      <w:rPr>
        <w:sz w:val="16"/>
        <w:szCs w:val="18"/>
      </w:rPr>
      <w:t xml:space="preserve">, </w:t>
    </w:r>
    <w:r w:rsidRPr="00743A79">
      <w:rPr>
        <w:color w:val="E65900"/>
        <w:sz w:val="16"/>
        <w:szCs w:val="18"/>
      </w:rPr>
      <w:t>PIB: 02739658,</w:t>
    </w:r>
    <w:r w:rsidRPr="00743A79">
      <w:rPr>
        <w:sz w:val="16"/>
        <w:szCs w:val="18"/>
      </w:rPr>
      <w:t xml:space="preserve"> </w:t>
    </w:r>
    <w:r w:rsidRPr="00743A79">
      <w:rPr>
        <w:color w:val="FA0000"/>
        <w:sz w:val="16"/>
        <w:szCs w:val="18"/>
      </w:rPr>
      <w:t>žiro račun: 520-3603-33</w:t>
    </w:r>
  </w:p>
  <w:p w:rsidR="00C62D3D" w:rsidRDefault="00C62D3D" w:rsidP="00756FDD">
    <w:pPr>
      <w:pStyle w:val="Footer"/>
      <w:jc w:val="center"/>
      <w:rPr>
        <w:sz w:val="16"/>
        <w:szCs w:val="18"/>
      </w:rPr>
    </w:pPr>
  </w:p>
  <w:p w:rsidR="00C62D3D" w:rsidRDefault="00C62D3D" w:rsidP="002F3E4D">
    <w:pPr>
      <w:pStyle w:val="Header"/>
    </w:pPr>
  </w:p>
  <w:p w:rsidR="00C62D3D" w:rsidRPr="00F96E5A" w:rsidRDefault="00C62D3D" w:rsidP="002F3E4D">
    <w:pPr>
      <w:pStyle w:val="Header"/>
      <w:jc w:val="center"/>
      <w:rPr>
        <w:sz w:val="22"/>
        <w:szCs w:val="22"/>
      </w:rPr>
    </w:pPr>
    <w:r w:rsidRPr="001F3C63">
      <w:rPr>
        <w:rStyle w:val="PageNumber"/>
      </w:rPr>
      <w:fldChar w:fldCharType="begin"/>
    </w:r>
    <w:r w:rsidRPr="001F3C63">
      <w:rPr>
        <w:rStyle w:val="PageNumber"/>
      </w:rPr>
      <w:instrText xml:space="preserve"> PAGE </w:instrText>
    </w:r>
    <w:r w:rsidRPr="001F3C63">
      <w:rPr>
        <w:rStyle w:val="PageNumber"/>
      </w:rPr>
      <w:fldChar w:fldCharType="separate"/>
    </w:r>
    <w:r w:rsidR="00F0798C">
      <w:rPr>
        <w:rStyle w:val="PageNumber"/>
        <w:noProof/>
      </w:rPr>
      <w:t>7</w:t>
    </w:r>
    <w:r w:rsidRPr="001F3C63">
      <w:rPr>
        <w:rStyle w:val="PageNumber"/>
      </w:rPr>
      <w:fldChar w:fldCharType="end"/>
    </w:r>
    <w:r>
      <w:rPr>
        <w:rStyle w:val="PageNumber"/>
      </w:rPr>
      <w:t xml:space="preserve"> / </w:t>
    </w:r>
    <w:r w:rsidRPr="001F3C63">
      <w:rPr>
        <w:rStyle w:val="PageNumber"/>
      </w:rPr>
      <w:fldChar w:fldCharType="begin"/>
    </w:r>
    <w:r w:rsidRPr="001F3C63">
      <w:rPr>
        <w:rStyle w:val="PageNumber"/>
      </w:rPr>
      <w:instrText xml:space="preserve"> NUMPAGES </w:instrText>
    </w:r>
    <w:r w:rsidRPr="001F3C63">
      <w:rPr>
        <w:rStyle w:val="PageNumber"/>
      </w:rPr>
      <w:fldChar w:fldCharType="separate"/>
    </w:r>
    <w:r w:rsidR="00F0798C">
      <w:rPr>
        <w:rStyle w:val="PageNumber"/>
        <w:noProof/>
      </w:rPr>
      <w:t>8</w:t>
    </w:r>
    <w:r w:rsidRPr="001F3C63">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D3D" w:rsidRDefault="00C62D3D" w:rsidP="0008350D">
    <w:pPr>
      <w:pStyle w:val="Footer"/>
      <w:pBdr>
        <w:top w:val="thinThickSmallGap" w:sz="24" w:space="1"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4A4B" w:rsidRDefault="00844A4B">
      <w:r>
        <w:separator/>
      </w:r>
    </w:p>
  </w:footnote>
  <w:footnote w:type="continuationSeparator" w:id="0">
    <w:p w:rsidR="00844A4B" w:rsidRDefault="00844A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D3D" w:rsidRDefault="00C62D3D" w:rsidP="00615ADD">
    <w:pPr>
      <w:pStyle w:val="Header"/>
      <w:rPr>
        <w:sz w:val="16"/>
        <w:szCs w:val="16"/>
      </w:rPr>
    </w:pPr>
  </w:p>
  <w:p w:rsidR="00C62D3D" w:rsidRDefault="00C62D3D" w:rsidP="00471E3E">
    <w:pPr>
      <w:pStyle w:val="Header"/>
      <w:pBdr>
        <w:top w:val="thinThickSmallGap" w:sz="24" w:space="2" w:color="auto"/>
      </w:pBdr>
      <w:rPr>
        <w:sz w:val="16"/>
        <w:szCs w:val="16"/>
      </w:rPr>
    </w:pPr>
    <w:r>
      <w:rPr>
        <w:noProof/>
        <w:sz w:val="16"/>
        <w:szCs w:val="16"/>
        <w:lang w:val="en-US"/>
      </w:rPr>
      <w:drawing>
        <wp:inline distT="0" distB="0" distL="0" distR="0" wp14:anchorId="7662147A" wp14:editId="2BB87945">
          <wp:extent cx="1419225" cy="971550"/>
          <wp:effectExtent l="0" t="0" r="9525" b="0"/>
          <wp:docPr id="5" name="Picture 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p>
  <w:p w:rsidR="00C62D3D" w:rsidRPr="00615ADD" w:rsidRDefault="00C62D3D" w:rsidP="00471E3E">
    <w:pPr>
      <w:pStyle w:val="Header"/>
      <w:pBdr>
        <w:top w:val="thinThickSmallGap" w:sz="24" w:space="2"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D3D" w:rsidRDefault="00C62D3D">
    <w:pPr>
      <w:pStyle w:val="Header"/>
      <w:rPr>
        <w:sz w:val="16"/>
        <w:szCs w:val="16"/>
      </w:rPr>
    </w:pPr>
    <w:r>
      <w:rPr>
        <w:noProof/>
        <w:sz w:val="16"/>
        <w:szCs w:val="16"/>
        <w:lang w:val="en-US"/>
      </w:rPr>
      <w:drawing>
        <wp:inline distT="0" distB="0" distL="0" distR="0" wp14:anchorId="73B67383" wp14:editId="397A5802">
          <wp:extent cx="1447800" cy="266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66700"/>
                  </a:xfrm>
                  <a:prstGeom prst="rect">
                    <a:avLst/>
                  </a:prstGeom>
                  <a:noFill/>
                  <a:ln>
                    <a:noFill/>
                  </a:ln>
                </pic:spPr>
              </pic:pic>
            </a:graphicData>
          </a:graphic>
        </wp:inline>
      </w:drawing>
    </w:r>
  </w:p>
  <w:p w:rsidR="00C62D3D" w:rsidRDefault="00C62D3D">
    <w:pPr>
      <w:pStyle w:val="Header"/>
      <w:rPr>
        <w:sz w:val="16"/>
        <w:szCs w:val="16"/>
      </w:rPr>
    </w:pPr>
  </w:p>
  <w:p w:rsidR="00C62D3D" w:rsidRDefault="00C62D3D" w:rsidP="0008350D">
    <w:pPr>
      <w:pStyle w:val="Header"/>
      <w:pBdr>
        <w:top w:val="thinThickSmallGap" w:sz="2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0"/>
        </w:tabs>
        <w:ind w:left="0" w:firstLine="0"/>
      </w:pPr>
      <w:rPr>
        <w:b w:val="0"/>
        <w:i w:val="0"/>
        <w:sz w:val="22"/>
        <w:szCs w:val="22"/>
      </w:rPr>
    </w:lvl>
  </w:abstractNum>
  <w:abstractNum w:abstractNumId="1" w15:restartNumberingAfterBreak="0">
    <w:nsid w:val="00000003"/>
    <w:multiLevelType w:val="singleLevel"/>
    <w:tmpl w:val="00000003"/>
    <w:name w:val="WW8Num4"/>
    <w:lvl w:ilvl="0">
      <w:start w:val="1"/>
      <w:numFmt w:val="bullet"/>
      <w:lvlText w:val=""/>
      <w:lvlJc w:val="left"/>
      <w:pPr>
        <w:tabs>
          <w:tab w:val="num" w:pos="2534"/>
        </w:tabs>
        <w:ind w:left="2534" w:hanging="360"/>
      </w:pPr>
      <w:rPr>
        <w:rFonts w:ascii="Symbol" w:hAnsi="Symbol"/>
      </w:rPr>
    </w:lvl>
  </w:abstractNum>
  <w:abstractNum w:abstractNumId="2"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5"/>
    <w:multiLevelType w:val="singleLevel"/>
    <w:tmpl w:val="00000005"/>
    <w:name w:val="WW8Num7"/>
    <w:lvl w:ilvl="0">
      <w:numFmt w:val="bullet"/>
      <w:lvlText w:val="-"/>
      <w:lvlJc w:val="left"/>
      <w:pPr>
        <w:tabs>
          <w:tab w:val="num" w:pos="0"/>
        </w:tabs>
        <w:ind w:left="0" w:firstLine="0"/>
      </w:pPr>
      <w:rPr>
        <w:rFonts w:ascii="Tahoma" w:hAnsi="Tahoma" w:cs="Symbol"/>
        <w:i/>
        <w:iCs/>
        <w:color w:val="000000"/>
        <w:sz w:val="22"/>
        <w:szCs w:val="22"/>
      </w:rPr>
    </w:lvl>
  </w:abstractNum>
  <w:abstractNum w:abstractNumId="4" w15:restartNumberingAfterBreak="0">
    <w:nsid w:val="00000006"/>
    <w:multiLevelType w:val="singleLevel"/>
    <w:tmpl w:val="00000006"/>
    <w:name w:val="WW8Num12"/>
    <w:lvl w:ilvl="0">
      <w:start w:val="1"/>
      <w:numFmt w:val="bullet"/>
      <w:lvlText w:val=""/>
      <w:lvlJc w:val="left"/>
      <w:pPr>
        <w:tabs>
          <w:tab w:val="num" w:pos="2534"/>
        </w:tabs>
        <w:ind w:left="2534" w:hanging="360"/>
      </w:pPr>
      <w:rPr>
        <w:rFonts w:ascii="Symbol" w:hAnsi="Symbol"/>
      </w:rPr>
    </w:lvl>
  </w:abstractNum>
  <w:abstractNum w:abstractNumId="5" w15:restartNumberingAfterBreak="0">
    <w:nsid w:val="00000007"/>
    <w:multiLevelType w:val="singleLevel"/>
    <w:tmpl w:val="00000007"/>
    <w:name w:val="WW8Num13"/>
    <w:lvl w:ilvl="0">
      <w:start w:val="1"/>
      <w:numFmt w:val="bullet"/>
      <w:lvlText w:val=""/>
      <w:lvlJc w:val="left"/>
      <w:pPr>
        <w:tabs>
          <w:tab w:val="num" w:pos="720"/>
        </w:tabs>
        <w:ind w:left="720" w:hanging="360"/>
      </w:pPr>
      <w:rPr>
        <w:rFonts w:ascii="Symbol" w:hAnsi="Symbol"/>
      </w:rPr>
    </w:lvl>
  </w:abstractNum>
  <w:abstractNum w:abstractNumId="6" w15:restartNumberingAfterBreak="0">
    <w:nsid w:val="02187D23"/>
    <w:multiLevelType w:val="hybridMultilevel"/>
    <w:tmpl w:val="0812D922"/>
    <w:lvl w:ilvl="0" w:tplc="6EAE79E4">
      <w:start w:val="1"/>
      <w:numFmt w:val="decimal"/>
      <w:lvlText w:val="%1."/>
      <w:lvlJc w:val="left"/>
      <w:pPr>
        <w:ind w:hanging="567"/>
      </w:pPr>
      <w:rPr>
        <w:rFonts w:ascii="Times New Roman" w:eastAsia="Times New Roman" w:hAnsi="Times New Roman" w:hint="default"/>
        <w:sz w:val="22"/>
        <w:szCs w:val="22"/>
      </w:rPr>
    </w:lvl>
    <w:lvl w:ilvl="1" w:tplc="BA82BD1A">
      <w:start w:val="1"/>
      <w:numFmt w:val="bullet"/>
      <w:lvlText w:val="•"/>
      <w:lvlJc w:val="left"/>
      <w:rPr>
        <w:rFonts w:hint="default"/>
      </w:rPr>
    </w:lvl>
    <w:lvl w:ilvl="2" w:tplc="00C02F36">
      <w:start w:val="1"/>
      <w:numFmt w:val="bullet"/>
      <w:lvlText w:val="•"/>
      <w:lvlJc w:val="left"/>
      <w:rPr>
        <w:rFonts w:hint="default"/>
      </w:rPr>
    </w:lvl>
    <w:lvl w:ilvl="3" w:tplc="B23AF7A8">
      <w:start w:val="1"/>
      <w:numFmt w:val="bullet"/>
      <w:lvlText w:val="•"/>
      <w:lvlJc w:val="left"/>
      <w:rPr>
        <w:rFonts w:hint="default"/>
      </w:rPr>
    </w:lvl>
    <w:lvl w:ilvl="4" w:tplc="B2248EAC">
      <w:start w:val="1"/>
      <w:numFmt w:val="bullet"/>
      <w:lvlText w:val="•"/>
      <w:lvlJc w:val="left"/>
      <w:rPr>
        <w:rFonts w:hint="default"/>
      </w:rPr>
    </w:lvl>
    <w:lvl w:ilvl="5" w:tplc="0404735C">
      <w:start w:val="1"/>
      <w:numFmt w:val="bullet"/>
      <w:lvlText w:val="•"/>
      <w:lvlJc w:val="left"/>
      <w:rPr>
        <w:rFonts w:hint="default"/>
      </w:rPr>
    </w:lvl>
    <w:lvl w:ilvl="6" w:tplc="34B8D4BA">
      <w:start w:val="1"/>
      <w:numFmt w:val="bullet"/>
      <w:lvlText w:val="•"/>
      <w:lvlJc w:val="left"/>
      <w:rPr>
        <w:rFonts w:hint="default"/>
      </w:rPr>
    </w:lvl>
    <w:lvl w:ilvl="7" w:tplc="67D4C30E">
      <w:start w:val="1"/>
      <w:numFmt w:val="bullet"/>
      <w:lvlText w:val="•"/>
      <w:lvlJc w:val="left"/>
      <w:rPr>
        <w:rFonts w:hint="default"/>
      </w:rPr>
    </w:lvl>
    <w:lvl w:ilvl="8" w:tplc="6C6245A4">
      <w:start w:val="1"/>
      <w:numFmt w:val="bullet"/>
      <w:lvlText w:val="•"/>
      <w:lvlJc w:val="left"/>
      <w:rPr>
        <w:rFonts w:hint="default"/>
      </w:rPr>
    </w:lvl>
  </w:abstractNum>
  <w:abstractNum w:abstractNumId="7"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8" w15:restartNumberingAfterBreak="0">
    <w:nsid w:val="09970FCE"/>
    <w:multiLevelType w:val="hybridMultilevel"/>
    <w:tmpl w:val="F05A5874"/>
    <w:lvl w:ilvl="0" w:tplc="F70085AC">
      <w:start w:val="1"/>
      <w:numFmt w:val="decimal"/>
      <w:lvlText w:val="%1."/>
      <w:lvlJc w:val="left"/>
      <w:pPr>
        <w:ind w:hanging="567"/>
      </w:pPr>
      <w:rPr>
        <w:rFonts w:ascii="Times New Roman" w:eastAsia="Times New Roman" w:hAnsi="Times New Roman" w:hint="default"/>
        <w:b/>
        <w:bCs/>
        <w:sz w:val="22"/>
        <w:szCs w:val="22"/>
      </w:rPr>
    </w:lvl>
    <w:lvl w:ilvl="1" w:tplc="C0FAEAA8">
      <w:start w:val="1"/>
      <w:numFmt w:val="bullet"/>
      <w:lvlText w:val="•"/>
      <w:lvlJc w:val="left"/>
      <w:rPr>
        <w:rFonts w:hint="default"/>
      </w:rPr>
    </w:lvl>
    <w:lvl w:ilvl="2" w:tplc="F1C84DEA">
      <w:start w:val="1"/>
      <w:numFmt w:val="bullet"/>
      <w:lvlText w:val="•"/>
      <w:lvlJc w:val="left"/>
      <w:rPr>
        <w:rFonts w:hint="default"/>
      </w:rPr>
    </w:lvl>
    <w:lvl w:ilvl="3" w:tplc="8B68AAB0">
      <w:start w:val="1"/>
      <w:numFmt w:val="bullet"/>
      <w:lvlText w:val="•"/>
      <w:lvlJc w:val="left"/>
      <w:rPr>
        <w:rFonts w:hint="default"/>
      </w:rPr>
    </w:lvl>
    <w:lvl w:ilvl="4" w:tplc="A9B88F5C">
      <w:start w:val="1"/>
      <w:numFmt w:val="bullet"/>
      <w:lvlText w:val="•"/>
      <w:lvlJc w:val="left"/>
      <w:rPr>
        <w:rFonts w:hint="default"/>
      </w:rPr>
    </w:lvl>
    <w:lvl w:ilvl="5" w:tplc="23A8293E">
      <w:start w:val="1"/>
      <w:numFmt w:val="bullet"/>
      <w:lvlText w:val="•"/>
      <w:lvlJc w:val="left"/>
      <w:rPr>
        <w:rFonts w:hint="default"/>
      </w:rPr>
    </w:lvl>
    <w:lvl w:ilvl="6" w:tplc="9E44242A">
      <w:start w:val="1"/>
      <w:numFmt w:val="bullet"/>
      <w:lvlText w:val="•"/>
      <w:lvlJc w:val="left"/>
      <w:rPr>
        <w:rFonts w:hint="default"/>
      </w:rPr>
    </w:lvl>
    <w:lvl w:ilvl="7" w:tplc="A34AC4CA">
      <w:start w:val="1"/>
      <w:numFmt w:val="bullet"/>
      <w:lvlText w:val="•"/>
      <w:lvlJc w:val="left"/>
      <w:rPr>
        <w:rFonts w:hint="default"/>
      </w:rPr>
    </w:lvl>
    <w:lvl w:ilvl="8" w:tplc="1F22ABEC">
      <w:start w:val="1"/>
      <w:numFmt w:val="bullet"/>
      <w:lvlText w:val="•"/>
      <w:lvlJc w:val="left"/>
      <w:rPr>
        <w:rFonts w:hint="default"/>
      </w:rPr>
    </w:lvl>
  </w:abstractNum>
  <w:abstractNum w:abstractNumId="9" w15:restartNumberingAfterBreak="0">
    <w:nsid w:val="0A6C7F5B"/>
    <w:multiLevelType w:val="hybridMultilevel"/>
    <w:tmpl w:val="B4D49E28"/>
    <w:lvl w:ilvl="0" w:tplc="CDEE9806">
      <w:start w:val="1"/>
      <w:numFmt w:val="bullet"/>
      <w:lvlText w:val=""/>
      <w:lvlJc w:val="left"/>
      <w:pPr>
        <w:ind w:left="686" w:hanging="568"/>
      </w:pPr>
      <w:rPr>
        <w:rFonts w:ascii="Symbol" w:eastAsia="Symbol" w:hAnsi="Symbol" w:hint="default"/>
        <w:w w:val="76"/>
        <w:sz w:val="22"/>
        <w:szCs w:val="22"/>
      </w:rPr>
    </w:lvl>
    <w:lvl w:ilvl="1" w:tplc="8E0E1D3C">
      <w:start w:val="1"/>
      <w:numFmt w:val="bullet"/>
      <w:lvlText w:val=""/>
      <w:lvlJc w:val="left"/>
      <w:pPr>
        <w:ind w:left="685" w:hanging="208"/>
      </w:pPr>
      <w:rPr>
        <w:rFonts w:ascii="Symbol" w:eastAsia="Symbol" w:hAnsi="Symbol" w:hint="default"/>
        <w:w w:val="76"/>
        <w:sz w:val="22"/>
        <w:szCs w:val="22"/>
      </w:rPr>
    </w:lvl>
    <w:lvl w:ilvl="2" w:tplc="08FA9D70">
      <w:start w:val="1"/>
      <w:numFmt w:val="bullet"/>
      <w:lvlText w:val="•"/>
      <w:lvlJc w:val="left"/>
      <w:pPr>
        <w:ind w:left="826" w:hanging="208"/>
      </w:pPr>
      <w:rPr>
        <w:rFonts w:hint="default"/>
      </w:rPr>
    </w:lvl>
    <w:lvl w:ilvl="3" w:tplc="457400C2">
      <w:start w:val="1"/>
      <w:numFmt w:val="bullet"/>
      <w:lvlText w:val="•"/>
      <w:lvlJc w:val="left"/>
      <w:pPr>
        <w:ind w:left="1871" w:hanging="208"/>
      </w:pPr>
      <w:rPr>
        <w:rFonts w:hint="default"/>
      </w:rPr>
    </w:lvl>
    <w:lvl w:ilvl="4" w:tplc="5AD874C8">
      <w:start w:val="1"/>
      <w:numFmt w:val="bullet"/>
      <w:lvlText w:val="•"/>
      <w:lvlJc w:val="left"/>
      <w:pPr>
        <w:ind w:left="2915" w:hanging="208"/>
      </w:pPr>
      <w:rPr>
        <w:rFonts w:hint="default"/>
      </w:rPr>
    </w:lvl>
    <w:lvl w:ilvl="5" w:tplc="91C22E50">
      <w:start w:val="1"/>
      <w:numFmt w:val="bullet"/>
      <w:lvlText w:val="•"/>
      <w:lvlJc w:val="left"/>
      <w:pPr>
        <w:ind w:left="3960" w:hanging="208"/>
      </w:pPr>
      <w:rPr>
        <w:rFonts w:hint="default"/>
      </w:rPr>
    </w:lvl>
    <w:lvl w:ilvl="6" w:tplc="FF0C1420">
      <w:start w:val="1"/>
      <w:numFmt w:val="bullet"/>
      <w:lvlText w:val="•"/>
      <w:lvlJc w:val="left"/>
      <w:pPr>
        <w:ind w:left="5005" w:hanging="208"/>
      </w:pPr>
      <w:rPr>
        <w:rFonts w:hint="default"/>
      </w:rPr>
    </w:lvl>
    <w:lvl w:ilvl="7" w:tplc="7E26F0A8">
      <w:start w:val="1"/>
      <w:numFmt w:val="bullet"/>
      <w:lvlText w:val="•"/>
      <w:lvlJc w:val="left"/>
      <w:pPr>
        <w:ind w:left="6050" w:hanging="208"/>
      </w:pPr>
      <w:rPr>
        <w:rFonts w:hint="default"/>
      </w:rPr>
    </w:lvl>
    <w:lvl w:ilvl="8" w:tplc="1752E358">
      <w:start w:val="1"/>
      <w:numFmt w:val="bullet"/>
      <w:lvlText w:val="•"/>
      <w:lvlJc w:val="left"/>
      <w:pPr>
        <w:ind w:left="7094" w:hanging="208"/>
      </w:pPr>
      <w:rPr>
        <w:rFonts w:hint="default"/>
      </w:rPr>
    </w:lvl>
  </w:abstractNum>
  <w:abstractNum w:abstractNumId="10" w15:restartNumberingAfterBreak="0">
    <w:nsid w:val="0A755A6E"/>
    <w:multiLevelType w:val="hybridMultilevel"/>
    <w:tmpl w:val="10421E2E"/>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E77CEF"/>
    <w:multiLevelType w:val="hybridMultilevel"/>
    <w:tmpl w:val="67CA33D4"/>
    <w:lvl w:ilvl="0" w:tplc="9B72D1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FC7BEC"/>
    <w:multiLevelType w:val="hybridMultilevel"/>
    <w:tmpl w:val="C1CE7FE8"/>
    <w:lvl w:ilvl="0" w:tplc="856050CA">
      <w:start w:val="1"/>
      <w:numFmt w:val="decimal"/>
      <w:lvlText w:val="%1."/>
      <w:lvlJc w:val="left"/>
      <w:pPr>
        <w:ind w:hanging="567"/>
      </w:pPr>
      <w:rPr>
        <w:rFonts w:ascii="Times New Roman" w:eastAsia="Times New Roman" w:hAnsi="Times New Roman" w:hint="default"/>
        <w:b/>
        <w:bCs/>
        <w:sz w:val="22"/>
        <w:szCs w:val="22"/>
      </w:rPr>
    </w:lvl>
    <w:lvl w:ilvl="1" w:tplc="C148947E">
      <w:start w:val="1"/>
      <w:numFmt w:val="bullet"/>
      <w:lvlText w:val="•"/>
      <w:lvlJc w:val="left"/>
      <w:rPr>
        <w:rFonts w:hint="default"/>
      </w:rPr>
    </w:lvl>
    <w:lvl w:ilvl="2" w:tplc="0A0CC5BA">
      <w:start w:val="1"/>
      <w:numFmt w:val="bullet"/>
      <w:lvlText w:val="•"/>
      <w:lvlJc w:val="left"/>
      <w:rPr>
        <w:rFonts w:hint="default"/>
      </w:rPr>
    </w:lvl>
    <w:lvl w:ilvl="3" w:tplc="E86C27C0">
      <w:start w:val="1"/>
      <w:numFmt w:val="bullet"/>
      <w:lvlText w:val="•"/>
      <w:lvlJc w:val="left"/>
      <w:rPr>
        <w:rFonts w:hint="default"/>
      </w:rPr>
    </w:lvl>
    <w:lvl w:ilvl="4" w:tplc="3A9AAC74">
      <w:start w:val="1"/>
      <w:numFmt w:val="bullet"/>
      <w:lvlText w:val="•"/>
      <w:lvlJc w:val="left"/>
      <w:rPr>
        <w:rFonts w:hint="default"/>
      </w:rPr>
    </w:lvl>
    <w:lvl w:ilvl="5" w:tplc="8662CB6C">
      <w:start w:val="1"/>
      <w:numFmt w:val="bullet"/>
      <w:lvlText w:val="•"/>
      <w:lvlJc w:val="left"/>
      <w:rPr>
        <w:rFonts w:hint="default"/>
      </w:rPr>
    </w:lvl>
    <w:lvl w:ilvl="6" w:tplc="896EBD42">
      <w:start w:val="1"/>
      <w:numFmt w:val="bullet"/>
      <w:lvlText w:val="•"/>
      <w:lvlJc w:val="left"/>
      <w:rPr>
        <w:rFonts w:hint="default"/>
      </w:rPr>
    </w:lvl>
    <w:lvl w:ilvl="7" w:tplc="1BA27FF4">
      <w:start w:val="1"/>
      <w:numFmt w:val="bullet"/>
      <w:lvlText w:val="•"/>
      <w:lvlJc w:val="left"/>
      <w:rPr>
        <w:rFonts w:hint="default"/>
      </w:rPr>
    </w:lvl>
    <w:lvl w:ilvl="8" w:tplc="12E06B62">
      <w:start w:val="1"/>
      <w:numFmt w:val="bullet"/>
      <w:lvlText w:val="•"/>
      <w:lvlJc w:val="left"/>
      <w:rPr>
        <w:rFonts w:hint="default"/>
      </w:rPr>
    </w:lvl>
  </w:abstractNum>
  <w:abstractNum w:abstractNumId="13"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CEC684D"/>
    <w:multiLevelType w:val="hybridMultilevel"/>
    <w:tmpl w:val="612C44A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015377B"/>
    <w:multiLevelType w:val="hybridMultilevel"/>
    <w:tmpl w:val="5C74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0F37D88"/>
    <w:multiLevelType w:val="hybridMultilevel"/>
    <w:tmpl w:val="188AD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DA13DA"/>
    <w:multiLevelType w:val="hybridMultilevel"/>
    <w:tmpl w:val="AB1E23E0"/>
    <w:lvl w:ilvl="0" w:tplc="141A0001">
      <w:start w:val="1"/>
      <w:numFmt w:val="bullet"/>
      <w:pStyle w:val="Bullet0dK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8" w15:restartNumberingAfterBreak="0">
    <w:nsid w:val="12CE204D"/>
    <w:multiLevelType w:val="multilevel"/>
    <w:tmpl w:val="8A08F048"/>
    <w:lvl w:ilvl="0">
      <w:start w:val="1"/>
      <w:numFmt w:val="decimal"/>
      <w:lvlText w:val="%1."/>
      <w:lvlJc w:val="left"/>
      <w:pPr>
        <w:ind w:hanging="567"/>
        <w:jc w:val="right"/>
      </w:pPr>
      <w:rPr>
        <w:rFonts w:ascii="Times New Roman" w:eastAsia="Times New Roman" w:hAnsi="Times New Roman" w:hint="default"/>
        <w:b/>
        <w:bCs/>
        <w:sz w:val="22"/>
        <w:szCs w:val="22"/>
      </w:rPr>
    </w:lvl>
    <w:lvl w:ilvl="1">
      <w:start w:val="1"/>
      <w:numFmt w:val="decimal"/>
      <w:lvlText w:val="%1.%2"/>
      <w:lvlJc w:val="left"/>
      <w:pPr>
        <w:ind w:hanging="567"/>
        <w:jc w:val="right"/>
      </w:pPr>
      <w:rPr>
        <w:rFonts w:ascii="Times New Roman" w:eastAsia="Times New Roman" w:hAnsi="Times New Roman" w:hint="default"/>
        <w:b/>
        <w:bCs/>
        <w:sz w:val="22"/>
        <w:szCs w:val="22"/>
      </w:rPr>
    </w:lvl>
    <w:lvl w:ilvl="2">
      <w:start w:val="1"/>
      <w:numFmt w:val="decimal"/>
      <w:lvlText w:val="(%3)"/>
      <w:lvlJc w:val="left"/>
      <w:pPr>
        <w:ind w:hanging="312"/>
      </w:pPr>
      <w:rPr>
        <w:rFonts w:ascii="Times New Roman" w:eastAsia="Times New Roman" w:hAnsi="Times New Roman" w:hint="default"/>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15D40EED"/>
    <w:multiLevelType w:val="hybridMultilevel"/>
    <w:tmpl w:val="7458BE4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E3C1F07"/>
    <w:multiLevelType w:val="hybridMultilevel"/>
    <w:tmpl w:val="FC90E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16B33B1"/>
    <w:multiLevelType w:val="hybridMultilevel"/>
    <w:tmpl w:val="875A2F06"/>
    <w:lvl w:ilvl="0" w:tplc="70C221FC">
      <w:start w:val="1"/>
      <w:numFmt w:val="upperLetter"/>
      <w:lvlText w:val="%1."/>
      <w:lvlJc w:val="left"/>
      <w:pPr>
        <w:ind w:hanging="711"/>
      </w:pPr>
      <w:rPr>
        <w:rFonts w:ascii="Times New Roman" w:eastAsia="Times New Roman" w:hAnsi="Times New Roman" w:hint="default"/>
        <w:b/>
        <w:bCs/>
        <w:spacing w:val="-2"/>
        <w:sz w:val="22"/>
        <w:szCs w:val="22"/>
      </w:rPr>
    </w:lvl>
    <w:lvl w:ilvl="1" w:tplc="42901B18">
      <w:start w:val="1"/>
      <w:numFmt w:val="bullet"/>
      <w:lvlText w:val="•"/>
      <w:lvlJc w:val="left"/>
      <w:rPr>
        <w:rFonts w:hint="default"/>
      </w:rPr>
    </w:lvl>
    <w:lvl w:ilvl="2" w:tplc="DA881C4A">
      <w:start w:val="1"/>
      <w:numFmt w:val="bullet"/>
      <w:lvlText w:val="•"/>
      <w:lvlJc w:val="left"/>
      <w:rPr>
        <w:rFonts w:hint="default"/>
      </w:rPr>
    </w:lvl>
    <w:lvl w:ilvl="3" w:tplc="98E61F1A">
      <w:start w:val="1"/>
      <w:numFmt w:val="bullet"/>
      <w:lvlText w:val="•"/>
      <w:lvlJc w:val="left"/>
      <w:rPr>
        <w:rFonts w:hint="default"/>
      </w:rPr>
    </w:lvl>
    <w:lvl w:ilvl="4" w:tplc="8EDABCEC">
      <w:start w:val="1"/>
      <w:numFmt w:val="bullet"/>
      <w:lvlText w:val="•"/>
      <w:lvlJc w:val="left"/>
      <w:rPr>
        <w:rFonts w:hint="default"/>
      </w:rPr>
    </w:lvl>
    <w:lvl w:ilvl="5" w:tplc="2A10F0EC">
      <w:start w:val="1"/>
      <w:numFmt w:val="bullet"/>
      <w:lvlText w:val="•"/>
      <w:lvlJc w:val="left"/>
      <w:rPr>
        <w:rFonts w:hint="default"/>
      </w:rPr>
    </w:lvl>
    <w:lvl w:ilvl="6" w:tplc="10D64A68">
      <w:start w:val="1"/>
      <w:numFmt w:val="bullet"/>
      <w:lvlText w:val="•"/>
      <w:lvlJc w:val="left"/>
      <w:rPr>
        <w:rFonts w:hint="default"/>
      </w:rPr>
    </w:lvl>
    <w:lvl w:ilvl="7" w:tplc="C61CB07E">
      <w:start w:val="1"/>
      <w:numFmt w:val="bullet"/>
      <w:lvlText w:val="•"/>
      <w:lvlJc w:val="left"/>
      <w:rPr>
        <w:rFonts w:hint="default"/>
      </w:rPr>
    </w:lvl>
    <w:lvl w:ilvl="8" w:tplc="8634204E">
      <w:start w:val="1"/>
      <w:numFmt w:val="bullet"/>
      <w:lvlText w:val="•"/>
      <w:lvlJc w:val="left"/>
      <w:rPr>
        <w:rFonts w:hint="default"/>
      </w:rPr>
    </w:lvl>
  </w:abstractNum>
  <w:abstractNum w:abstractNumId="22" w15:restartNumberingAfterBreak="0">
    <w:nsid w:val="2B407265"/>
    <w:multiLevelType w:val="hybridMultilevel"/>
    <w:tmpl w:val="A62C6B22"/>
    <w:lvl w:ilvl="0" w:tplc="09685584">
      <w:start w:val="5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D73DA4"/>
    <w:multiLevelType w:val="hybridMultilevel"/>
    <w:tmpl w:val="F0E65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992C9D"/>
    <w:multiLevelType w:val="hybridMultilevel"/>
    <w:tmpl w:val="950EBB82"/>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CF07B05"/>
    <w:multiLevelType w:val="hybridMultilevel"/>
    <w:tmpl w:val="8F788D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D94743"/>
    <w:multiLevelType w:val="hybridMultilevel"/>
    <w:tmpl w:val="3B00EF32"/>
    <w:lvl w:ilvl="0" w:tplc="F2D21D02">
      <w:start w:val="1"/>
      <w:numFmt w:val="decimal"/>
      <w:lvlText w:val="%1."/>
      <w:lvlJc w:val="left"/>
      <w:pPr>
        <w:ind w:hanging="567"/>
      </w:pPr>
      <w:rPr>
        <w:rFonts w:ascii="Times New Roman" w:eastAsia="Times New Roman" w:hAnsi="Times New Roman" w:hint="default"/>
        <w:b/>
        <w:bCs/>
        <w:sz w:val="22"/>
        <w:szCs w:val="22"/>
      </w:rPr>
    </w:lvl>
    <w:lvl w:ilvl="1" w:tplc="4D368998">
      <w:start w:val="1"/>
      <w:numFmt w:val="bullet"/>
      <w:lvlText w:val="•"/>
      <w:lvlJc w:val="left"/>
      <w:rPr>
        <w:rFonts w:hint="default"/>
      </w:rPr>
    </w:lvl>
    <w:lvl w:ilvl="2" w:tplc="227E9C68">
      <w:start w:val="1"/>
      <w:numFmt w:val="bullet"/>
      <w:lvlText w:val="•"/>
      <w:lvlJc w:val="left"/>
      <w:rPr>
        <w:rFonts w:hint="default"/>
      </w:rPr>
    </w:lvl>
    <w:lvl w:ilvl="3" w:tplc="E390A112">
      <w:start w:val="1"/>
      <w:numFmt w:val="bullet"/>
      <w:lvlText w:val="•"/>
      <w:lvlJc w:val="left"/>
      <w:rPr>
        <w:rFonts w:hint="default"/>
      </w:rPr>
    </w:lvl>
    <w:lvl w:ilvl="4" w:tplc="DDE4F280">
      <w:start w:val="1"/>
      <w:numFmt w:val="bullet"/>
      <w:lvlText w:val="•"/>
      <w:lvlJc w:val="left"/>
      <w:rPr>
        <w:rFonts w:hint="default"/>
      </w:rPr>
    </w:lvl>
    <w:lvl w:ilvl="5" w:tplc="D1CE8966">
      <w:start w:val="1"/>
      <w:numFmt w:val="bullet"/>
      <w:lvlText w:val="•"/>
      <w:lvlJc w:val="left"/>
      <w:rPr>
        <w:rFonts w:hint="default"/>
      </w:rPr>
    </w:lvl>
    <w:lvl w:ilvl="6" w:tplc="A0403AB4">
      <w:start w:val="1"/>
      <w:numFmt w:val="bullet"/>
      <w:lvlText w:val="•"/>
      <w:lvlJc w:val="left"/>
      <w:rPr>
        <w:rFonts w:hint="default"/>
      </w:rPr>
    </w:lvl>
    <w:lvl w:ilvl="7" w:tplc="8B84D2D0">
      <w:start w:val="1"/>
      <w:numFmt w:val="bullet"/>
      <w:lvlText w:val="•"/>
      <w:lvlJc w:val="left"/>
      <w:rPr>
        <w:rFonts w:hint="default"/>
      </w:rPr>
    </w:lvl>
    <w:lvl w:ilvl="8" w:tplc="32262BC2">
      <w:start w:val="1"/>
      <w:numFmt w:val="bullet"/>
      <w:lvlText w:val="•"/>
      <w:lvlJc w:val="left"/>
      <w:rPr>
        <w:rFonts w:hint="default"/>
      </w:rPr>
    </w:lvl>
  </w:abstractNum>
  <w:abstractNum w:abstractNumId="28" w15:restartNumberingAfterBreak="0">
    <w:nsid w:val="4E40383E"/>
    <w:multiLevelType w:val="hybridMultilevel"/>
    <w:tmpl w:val="A04057CE"/>
    <w:lvl w:ilvl="0" w:tplc="F07A0E3A">
      <w:start w:val="1"/>
      <w:numFmt w:val="bullet"/>
      <w:lvlText w:val="•"/>
      <w:lvlJc w:val="left"/>
      <w:pPr>
        <w:ind w:hanging="349"/>
      </w:pPr>
      <w:rPr>
        <w:rFonts w:ascii="Arial" w:eastAsia="Arial" w:hAnsi="Arial" w:hint="default"/>
        <w:w w:val="131"/>
        <w:sz w:val="22"/>
        <w:szCs w:val="22"/>
      </w:rPr>
    </w:lvl>
    <w:lvl w:ilvl="1" w:tplc="078E4224">
      <w:start w:val="1"/>
      <w:numFmt w:val="bullet"/>
      <w:lvlText w:val="o"/>
      <w:lvlJc w:val="left"/>
      <w:pPr>
        <w:ind w:hanging="337"/>
      </w:pPr>
      <w:rPr>
        <w:rFonts w:ascii="Courier New" w:eastAsia="Courier New" w:hAnsi="Courier New" w:hint="default"/>
        <w:sz w:val="22"/>
        <w:szCs w:val="22"/>
      </w:rPr>
    </w:lvl>
    <w:lvl w:ilvl="2" w:tplc="F2F68FE2">
      <w:start w:val="1"/>
      <w:numFmt w:val="bullet"/>
      <w:lvlText w:val="•"/>
      <w:lvlJc w:val="left"/>
      <w:rPr>
        <w:rFonts w:hint="default"/>
      </w:rPr>
    </w:lvl>
    <w:lvl w:ilvl="3" w:tplc="51B890B8">
      <w:start w:val="1"/>
      <w:numFmt w:val="bullet"/>
      <w:lvlText w:val="•"/>
      <w:lvlJc w:val="left"/>
      <w:rPr>
        <w:rFonts w:hint="default"/>
      </w:rPr>
    </w:lvl>
    <w:lvl w:ilvl="4" w:tplc="7AF2146A">
      <w:start w:val="1"/>
      <w:numFmt w:val="bullet"/>
      <w:lvlText w:val="•"/>
      <w:lvlJc w:val="left"/>
      <w:rPr>
        <w:rFonts w:hint="default"/>
      </w:rPr>
    </w:lvl>
    <w:lvl w:ilvl="5" w:tplc="64326994">
      <w:start w:val="1"/>
      <w:numFmt w:val="bullet"/>
      <w:lvlText w:val="•"/>
      <w:lvlJc w:val="left"/>
      <w:rPr>
        <w:rFonts w:hint="default"/>
      </w:rPr>
    </w:lvl>
    <w:lvl w:ilvl="6" w:tplc="E764AC68">
      <w:start w:val="1"/>
      <w:numFmt w:val="bullet"/>
      <w:lvlText w:val="•"/>
      <w:lvlJc w:val="left"/>
      <w:rPr>
        <w:rFonts w:hint="default"/>
      </w:rPr>
    </w:lvl>
    <w:lvl w:ilvl="7" w:tplc="9AAA0FF8">
      <w:start w:val="1"/>
      <w:numFmt w:val="bullet"/>
      <w:lvlText w:val="•"/>
      <w:lvlJc w:val="left"/>
      <w:rPr>
        <w:rFonts w:hint="default"/>
      </w:rPr>
    </w:lvl>
    <w:lvl w:ilvl="8" w:tplc="0BECE222">
      <w:start w:val="1"/>
      <w:numFmt w:val="bullet"/>
      <w:lvlText w:val="•"/>
      <w:lvlJc w:val="left"/>
      <w:rPr>
        <w:rFonts w:hint="default"/>
      </w:rPr>
    </w:lvl>
  </w:abstractNum>
  <w:abstractNum w:abstractNumId="29" w15:restartNumberingAfterBreak="0">
    <w:nsid w:val="4EF977CF"/>
    <w:multiLevelType w:val="hybridMultilevel"/>
    <w:tmpl w:val="1102CB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B615CEA"/>
    <w:multiLevelType w:val="hybridMultilevel"/>
    <w:tmpl w:val="4218EA00"/>
    <w:lvl w:ilvl="0" w:tplc="FFFFFFFF">
      <w:start w:val="6"/>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ECA3190"/>
    <w:multiLevelType w:val="hybridMultilevel"/>
    <w:tmpl w:val="40E84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021C1D"/>
    <w:multiLevelType w:val="hybridMultilevel"/>
    <w:tmpl w:val="72B62056"/>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E62682"/>
    <w:multiLevelType w:val="hybridMultilevel"/>
    <w:tmpl w:val="E2A21B64"/>
    <w:lvl w:ilvl="0" w:tplc="456A6400">
      <w:start w:val="1"/>
      <w:numFmt w:val="upperLetter"/>
      <w:lvlText w:val="%1."/>
      <w:lvlJc w:val="left"/>
      <w:pPr>
        <w:ind w:hanging="567"/>
        <w:jc w:val="right"/>
      </w:pPr>
      <w:rPr>
        <w:rFonts w:ascii="Times New Roman" w:eastAsia="Times New Roman" w:hAnsi="Times New Roman" w:hint="default"/>
        <w:b/>
        <w:bCs/>
        <w:spacing w:val="-2"/>
        <w:sz w:val="22"/>
        <w:szCs w:val="22"/>
      </w:rPr>
    </w:lvl>
    <w:lvl w:ilvl="1" w:tplc="D20E21C0">
      <w:start w:val="1"/>
      <w:numFmt w:val="upperLetter"/>
      <w:lvlText w:val="%2."/>
      <w:lvlJc w:val="left"/>
      <w:pPr>
        <w:ind w:hanging="269"/>
        <w:jc w:val="right"/>
      </w:pPr>
      <w:rPr>
        <w:rFonts w:ascii="Times New Roman" w:eastAsia="Times New Roman" w:hAnsi="Times New Roman" w:hint="default"/>
        <w:b/>
        <w:bCs/>
        <w:spacing w:val="-2"/>
        <w:sz w:val="22"/>
        <w:szCs w:val="22"/>
      </w:rPr>
    </w:lvl>
    <w:lvl w:ilvl="2" w:tplc="4F12E0B0">
      <w:start w:val="1"/>
      <w:numFmt w:val="bullet"/>
      <w:lvlText w:val="•"/>
      <w:lvlJc w:val="left"/>
      <w:rPr>
        <w:rFonts w:hint="default"/>
      </w:rPr>
    </w:lvl>
    <w:lvl w:ilvl="3" w:tplc="7A64B75C">
      <w:start w:val="1"/>
      <w:numFmt w:val="bullet"/>
      <w:lvlText w:val="•"/>
      <w:lvlJc w:val="left"/>
      <w:rPr>
        <w:rFonts w:hint="default"/>
      </w:rPr>
    </w:lvl>
    <w:lvl w:ilvl="4" w:tplc="BE16EE14">
      <w:start w:val="1"/>
      <w:numFmt w:val="bullet"/>
      <w:lvlText w:val="•"/>
      <w:lvlJc w:val="left"/>
      <w:rPr>
        <w:rFonts w:hint="default"/>
      </w:rPr>
    </w:lvl>
    <w:lvl w:ilvl="5" w:tplc="2136765E">
      <w:start w:val="1"/>
      <w:numFmt w:val="bullet"/>
      <w:lvlText w:val="•"/>
      <w:lvlJc w:val="left"/>
      <w:rPr>
        <w:rFonts w:hint="default"/>
      </w:rPr>
    </w:lvl>
    <w:lvl w:ilvl="6" w:tplc="7E10B5A6">
      <w:start w:val="1"/>
      <w:numFmt w:val="bullet"/>
      <w:lvlText w:val="•"/>
      <w:lvlJc w:val="left"/>
      <w:rPr>
        <w:rFonts w:hint="default"/>
      </w:rPr>
    </w:lvl>
    <w:lvl w:ilvl="7" w:tplc="4100E7C8">
      <w:start w:val="1"/>
      <w:numFmt w:val="bullet"/>
      <w:lvlText w:val="•"/>
      <w:lvlJc w:val="left"/>
      <w:rPr>
        <w:rFonts w:hint="default"/>
      </w:rPr>
    </w:lvl>
    <w:lvl w:ilvl="8" w:tplc="8A8488E6">
      <w:start w:val="1"/>
      <w:numFmt w:val="bullet"/>
      <w:lvlText w:val="•"/>
      <w:lvlJc w:val="left"/>
      <w:rPr>
        <w:rFonts w:hint="default"/>
      </w:rPr>
    </w:lvl>
  </w:abstractNum>
  <w:abstractNum w:abstractNumId="34" w15:restartNumberingAfterBreak="0">
    <w:nsid w:val="60F571BD"/>
    <w:multiLevelType w:val="hybridMultilevel"/>
    <w:tmpl w:val="02C48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9C2EEC"/>
    <w:multiLevelType w:val="hybridMultilevel"/>
    <w:tmpl w:val="9CF4B5BA"/>
    <w:lvl w:ilvl="0" w:tplc="0EC031E0">
      <w:start w:val="1"/>
      <w:numFmt w:val="bullet"/>
      <w:lvlText w:val="•"/>
      <w:lvlJc w:val="left"/>
      <w:pPr>
        <w:ind w:hanging="567"/>
      </w:pPr>
      <w:rPr>
        <w:rFonts w:ascii="Arial" w:eastAsia="Arial" w:hAnsi="Arial" w:hint="default"/>
        <w:w w:val="131"/>
        <w:sz w:val="22"/>
        <w:szCs w:val="22"/>
      </w:rPr>
    </w:lvl>
    <w:lvl w:ilvl="1" w:tplc="E6CA755E">
      <w:start w:val="1"/>
      <w:numFmt w:val="bullet"/>
      <w:lvlText w:val="o"/>
      <w:lvlJc w:val="left"/>
      <w:pPr>
        <w:ind w:hanging="358"/>
      </w:pPr>
      <w:rPr>
        <w:rFonts w:ascii="Courier New" w:eastAsia="Courier New" w:hAnsi="Courier New" w:hint="default"/>
        <w:sz w:val="22"/>
        <w:szCs w:val="22"/>
      </w:rPr>
    </w:lvl>
    <w:lvl w:ilvl="2" w:tplc="2B2C91FC">
      <w:start w:val="1"/>
      <w:numFmt w:val="bullet"/>
      <w:lvlText w:val="•"/>
      <w:lvlJc w:val="left"/>
      <w:rPr>
        <w:rFonts w:hint="default"/>
      </w:rPr>
    </w:lvl>
    <w:lvl w:ilvl="3" w:tplc="D5FCAAF8">
      <w:start w:val="1"/>
      <w:numFmt w:val="bullet"/>
      <w:lvlText w:val="•"/>
      <w:lvlJc w:val="left"/>
      <w:rPr>
        <w:rFonts w:hint="default"/>
      </w:rPr>
    </w:lvl>
    <w:lvl w:ilvl="4" w:tplc="954AC956">
      <w:start w:val="1"/>
      <w:numFmt w:val="bullet"/>
      <w:lvlText w:val="•"/>
      <w:lvlJc w:val="left"/>
      <w:rPr>
        <w:rFonts w:hint="default"/>
      </w:rPr>
    </w:lvl>
    <w:lvl w:ilvl="5" w:tplc="8D2E9B40">
      <w:start w:val="1"/>
      <w:numFmt w:val="bullet"/>
      <w:lvlText w:val="•"/>
      <w:lvlJc w:val="left"/>
      <w:rPr>
        <w:rFonts w:hint="default"/>
      </w:rPr>
    </w:lvl>
    <w:lvl w:ilvl="6" w:tplc="80DC1F3A">
      <w:start w:val="1"/>
      <w:numFmt w:val="bullet"/>
      <w:lvlText w:val="•"/>
      <w:lvlJc w:val="left"/>
      <w:rPr>
        <w:rFonts w:hint="default"/>
      </w:rPr>
    </w:lvl>
    <w:lvl w:ilvl="7" w:tplc="6E2E4D18">
      <w:start w:val="1"/>
      <w:numFmt w:val="bullet"/>
      <w:lvlText w:val="•"/>
      <w:lvlJc w:val="left"/>
      <w:rPr>
        <w:rFonts w:hint="default"/>
      </w:rPr>
    </w:lvl>
    <w:lvl w:ilvl="8" w:tplc="120CA292">
      <w:start w:val="1"/>
      <w:numFmt w:val="bullet"/>
      <w:lvlText w:val="•"/>
      <w:lvlJc w:val="left"/>
      <w:rPr>
        <w:rFonts w:hint="default"/>
      </w:rPr>
    </w:lvl>
  </w:abstractNum>
  <w:abstractNum w:abstractNumId="36" w15:restartNumberingAfterBreak="0">
    <w:nsid w:val="690B0CC1"/>
    <w:multiLevelType w:val="hybridMultilevel"/>
    <w:tmpl w:val="E800DB84"/>
    <w:lvl w:ilvl="0" w:tplc="F45ACEBA">
      <w:start w:val="1"/>
      <w:numFmt w:val="bullet"/>
      <w:lvlText w:val="•"/>
      <w:lvlJc w:val="left"/>
      <w:pPr>
        <w:ind w:hanging="207"/>
      </w:pPr>
      <w:rPr>
        <w:rFonts w:ascii="Arial" w:eastAsia="Arial" w:hAnsi="Arial" w:hint="default"/>
        <w:w w:val="131"/>
        <w:sz w:val="22"/>
        <w:szCs w:val="22"/>
      </w:rPr>
    </w:lvl>
    <w:lvl w:ilvl="1" w:tplc="4FCCA9C0">
      <w:start w:val="1"/>
      <w:numFmt w:val="bullet"/>
      <w:lvlText w:val="•"/>
      <w:lvlJc w:val="left"/>
      <w:rPr>
        <w:rFonts w:hint="default"/>
      </w:rPr>
    </w:lvl>
    <w:lvl w:ilvl="2" w:tplc="9750485C">
      <w:start w:val="1"/>
      <w:numFmt w:val="bullet"/>
      <w:lvlText w:val="•"/>
      <w:lvlJc w:val="left"/>
      <w:rPr>
        <w:rFonts w:hint="default"/>
      </w:rPr>
    </w:lvl>
    <w:lvl w:ilvl="3" w:tplc="58A63070">
      <w:start w:val="1"/>
      <w:numFmt w:val="bullet"/>
      <w:lvlText w:val="•"/>
      <w:lvlJc w:val="left"/>
      <w:rPr>
        <w:rFonts w:hint="default"/>
      </w:rPr>
    </w:lvl>
    <w:lvl w:ilvl="4" w:tplc="AB4ADA8A">
      <w:start w:val="1"/>
      <w:numFmt w:val="bullet"/>
      <w:lvlText w:val="•"/>
      <w:lvlJc w:val="left"/>
      <w:rPr>
        <w:rFonts w:hint="default"/>
      </w:rPr>
    </w:lvl>
    <w:lvl w:ilvl="5" w:tplc="9DDEED60">
      <w:start w:val="1"/>
      <w:numFmt w:val="bullet"/>
      <w:lvlText w:val="•"/>
      <w:lvlJc w:val="left"/>
      <w:rPr>
        <w:rFonts w:hint="default"/>
      </w:rPr>
    </w:lvl>
    <w:lvl w:ilvl="6" w:tplc="36DE7240">
      <w:start w:val="1"/>
      <w:numFmt w:val="bullet"/>
      <w:lvlText w:val="•"/>
      <w:lvlJc w:val="left"/>
      <w:rPr>
        <w:rFonts w:hint="default"/>
      </w:rPr>
    </w:lvl>
    <w:lvl w:ilvl="7" w:tplc="8774CE16">
      <w:start w:val="1"/>
      <w:numFmt w:val="bullet"/>
      <w:lvlText w:val="•"/>
      <w:lvlJc w:val="left"/>
      <w:rPr>
        <w:rFonts w:hint="default"/>
      </w:rPr>
    </w:lvl>
    <w:lvl w:ilvl="8" w:tplc="C308A77C">
      <w:start w:val="1"/>
      <w:numFmt w:val="bullet"/>
      <w:lvlText w:val="•"/>
      <w:lvlJc w:val="left"/>
      <w:rPr>
        <w:rFonts w:hint="default"/>
      </w:rPr>
    </w:lvl>
  </w:abstractNum>
  <w:abstractNum w:abstractNumId="37" w15:restartNumberingAfterBreak="0">
    <w:nsid w:val="6C7051BB"/>
    <w:multiLevelType w:val="hybridMultilevel"/>
    <w:tmpl w:val="8BF6F6A2"/>
    <w:lvl w:ilvl="0" w:tplc="384AFD5E">
      <w:start w:val="1"/>
      <w:numFmt w:val="bullet"/>
      <w:lvlText w:val=""/>
      <w:lvlJc w:val="left"/>
      <w:pPr>
        <w:ind w:left="686" w:hanging="568"/>
      </w:pPr>
      <w:rPr>
        <w:rFonts w:ascii="Symbol" w:eastAsia="Symbol" w:hAnsi="Symbol" w:hint="default"/>
        <w:w w:val="76"/>
        <w:sz w:val="22"/>
        <w:szCs w:val="22"/>
      </w:rPr>
    </w:lvl>
    <w:lvl w:ilvl="1" w:tplc="C7AEFE76">
      <w:start w:val="1"/>
      <w:numFmt w:val="bullet"/>
      <w:lvlText w:val=""/>
      <w:lvlJc w:val="left"/>
      <w:pPr>
        <w:ind w:left="685" w:hanging="208"/>
      </w:pPr>
      <w:rPr>
        <w:rFonts w:ascii="Symbol" w:eastAsia="Symbol" w:hAnsi="Symbol" w:hint="default"/>
        <w:w w:val="76"/>
        <w:sz w:val="22"/>
        <w:szCs w:val="22"/>
      </w:rPr>
    </w:lvl>
    <w:lvl w:ilvl="2" w:tplc="B2BA2FB6">
      <w:start w:val="1"/>
      <w:numFmt w:val="bullet"/>
      <w:lvlText w:val="•"/>
      <w:lvlJc w:val="left"/>
      <w:pPr>
        <w:ind w:left="826" w:hanging="208"/>
      </w:pPr>
      <w:rPr>
        <w:rFonts w:hint="default"/>
      </w:rPr>
    </w:lvl>
    <w:lvl w:ilvl="3" w:tplc="E35CC106">
      <w:start w:val="1"/>
      <w:numFmt w:val="bullet"/>
      <w:lvlText w:val="•"/>
      <w:lvlJc w:val="left"/>
      <w:pPr>
        <w:ind w:left="1871" w:hanging="208"/>
      </w:pPr>
      <w:rPr>
        <w:rFonts w:hint="default"/>
      </w:rPr>
    </w:lvl>
    <w:lvl w:ilvl="4" w:tplc="A042702E">
      <w:start w:val="1"/>
      <w:numFmt w:val="bullet"/>
      <w:lvlText w:val="•"/>
      <w:lvlJc w:val="left"/>
      <w:pPr>
        <w:ind w:left="2915" w:hanging="208"/>
      </w:pPr>
      <w:rPr>
        <w:rFonts w:hint="default"/>
      </w:rPr>
    </w:lvl>
    <w:lvl w:ilvl="5" w:tplc="1B7A92E6">
      <w:start w:val="1"/>
      <w:numFmt w:val="bullet"/>
      <w:lvlText w:val="•"/>
      <w:lvlJc w:val="left"/>
      <w:pPr>
        <w:ind w:left="3960" w:hanging="208"/>
      </w:pPr>
      <w:rPr>
        <w:rFonts w:hint="default"/>
      </w:rPr>
    </w:lvl>
    <w:lvl w:ilvl="6" w:tplc="FC90AF82">
      <w:start w:val="1"/>
      <w:numFmt w:val="bullet"/>
      <w:lvlText w:val="•"/>
      <w:lvlJc w:val="left"/>
      <w:pPr>
        <w:ind w:left="5005" w:hanging="208"/>
      </w:pPr>
      <w:rPr>
        <w:rFonts w:hint="default"/>
      </w:rPr>
    </w:lvl>
    <w:lvl w:ilvl="7" w:tplc="83FE2E50">
      <w:start w:val="1"/>
      <w:numFmt w:val="bullet"/>
      <w:lvlText w:val="•"/>
      <w:lvlJc w:val="left"/>
      <w:pPr>
        <w:ind w:left="6050" w:hanging="208"/>
      </w:pPr>
      <w:rPr>
        <w:rFonts w:hint="default"/>
      </w:rPr>
    </w:lvl>
    <w:lvl w:ilvl="8" w:tplc="2EB07B04">
      <w:start w:val="1"/>
      <w:numFmt w:val="bullet"/>
      <w:lvlText w:val="•"/>
      <w:lvlJc w:val="left"/>
      <w:pPr>
        <w:ind w:left="7094" w:hanging="208"/>
      </w:pPr>
      <w:rPr>
        <w:rFonts w:hint="default"/>
      </w:rPr>
    </w:lvl>
  </w:abstractNum>
  <w:abstractNum w:abstractNumId="38" w15:restartNumberingAfterBreak="0">
    <w:nsid w:val="6CC04FB4"/>
    <w:multiLevelType w:val="hybridMultilevel"/>
    <w:tmpl w:val="033EA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5248E0"/>
    <w:multiLevelType w:val="hybridMultilevel"/>
    <w:tmpl w:val="04081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042B61"/>
    <w:multiLevelType w:val="hybridMultilevel"/>
    <w:tmpl w:val="D2D245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277DCC"/>
    <w:multiLevelType w:val="hybridMultilevel"/>
    <w:tmpl w:val="E142523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42" w15:restartNumberingAfterBreak="0">
    <w:nsid w:val="76AB5D6A"/>
    <w:multiLevelType w:val="hybridMultilevel"/>
    <w:tmpl w:val="F26CC7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BD8695B"/>
    <w:multiLevelType w:val="hybridMultilevel"/>
    <w:tmpl w:val="40FC9252"/>
    <w:lvl w:ilvl="0" w:tplc="C9624B92">
      <w:start w:val="1"/>
      <w:numFmt w:val="bullet"/>
      <w:lvlText w:val="•"/>
      <w:lvlJc w:val="left"/>
      <w:pPr>
        <w:ind w:hanging="349"/>
      </w:pPr>
      <w:rPr>
        <w:rFonts w:ascii="Arial" w:eastAsia="Arial" w:hAnsi="Arial" w:hint="default"/>
        <w:w w:val="131"/>
        <w:sz w:val="22"/>
        <w:szCs w:val="22"/>
      </w:rPr>
    </w:lvl>
    <w:lvl w:ilvl="1" w:tplc="7E04E056">
      <w:start w:val="1"/>
      <w:numFmt w:val="bullet"/>
      <w:lvlText w:val="o"/>
      <w:lvlJc w:val="left"/>
      <w:pPr>
        <w:ind w:hanging="337"/>
      </w:pPr>
      <w:rPr>
        <w:rFonts w:ascii="Courier New" w:eastAsia="Courier New" w:hAnsi="Courier New" w:hint="default"/>
        <w:sz w:val="22"/>
        <w:szCs w:val="22"/>
      </w:rPr>
    </w:lvl>
    <w:lvl w:ilvl="2" w:tplc="E89C526E">
      <w:start w:val="1"/>
      <w:numFmt w:val="bullet"/>
      <w:lvlText w:val="•"/>
      <w:lvlJc w:val="left"/>
      <w:rPr>
        <w:rFonts w:hint="default"/>
      </w:rPr>
    </w:lvl>
    <w:lvl w:ilvl="3" w:tplc="D33655FE">
      <w:start w:val="1"/>
      <w:numFmt w:val="bullet"/>
      <w:lvlText w:val="•"/>
      <w:lvlJc w:val="left"/>
      <w:rPr>
        <w:rFonts w:hint="default"/>
      </w:rPr>
    </w:lvl>
    <w:lvl w:ilvl="4" w:tplc="5CD6D3DE">
      <w:start w:val="1"/>
      <w:numFmt w:val="bullet"/>
      <w:lvlText w:val="•"/>
      <w:lvlJc w:val="left"/>
      <w:rPr>
        <w:rFonts w:hint="default"/>
      </w:rPr>
    </w:lvl>
    <w:lvl w:ilvl="5" w:tplc="8DA4725E">
      <w:start w:val="1"/>
      <w:numFmt w:val="bullet"/>
      <w:lvlText w:val="•"/>
      <w:lvlJc w:val="left"/>
      <w:rPr>
        <w:rFonts w:hint="default"/>
      </w:rPr>
    </w:lvl>
    <w:lvl w:ilvl="6" w:tplc="1E34FF8E">
      <w:start w:val="1"/>
      <w:numFmt w:val="bullet"/>
      <w:lvlText w:val="•"/>
      <w:lvlJc w:val="left"/>
      <w:rPr>
        <w:rFonts w:hint="default"/>
      </w:rPr>
    </w:lvl>
    <w:lvl w:ilvl="7" w:tplc="B78C10D6">
      <w:start w:val="1"/>
      <w:numFmt w:val="bullet"/>
      <w:lvlText w:val="•"/>
      <w:lvlJc w:val="left"/>
      <w:rPr>
        <w:rFonts w:hint="default"/>
      </w:rPr>
    </w:lvl>
    <w:lvl w:ilvl="8" w:tplc="2162107A">
      <w:start w:val="1"/>
      <w:numFmt w:val="bullet"/>
      <w:lvlText w:val="•"/>
      <w:lvlJc w:val="left"/>
      <w:rPr>
        <w:rFonts w:hint="default"/>
      </w:rPr>
    </w:lvl>
  </w:abstractNum>
  <w:abstractNum w:abstractNumId="44" w15:restartNumberingAfterBreak="0">
    <w:nsid w:val="7CBB6FD7"/>
    <w:multiLevelType w:val="hybridMultilevel"/>
    <w:tmpl w:val="AD841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B8122E"/>
    <w:multiLevelType w:val="hybridMultilevel"/>
    <w:tmpl w:val="56822C7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7"/>
    <w:lvlOverride w:ilvl="0">
      <w:startOverride w:val="1"/>
    </w:lvlOverride>
  </w:num>
  <w:num w:numId="4">
    <w:abstractNumId w:val="26"/>
  </w:num>
  <w:num w:numId="5">
    <w:abstractNumId w:val="34"/>
  </w:num>
  <w:num w:numId="6">
    <w:abstractNumId w:val="23"/>
  </w:num>
  <w:num w:numId="7">
    <w:abstractNumId w:val="16"/>
  </w:num>
  <w:num w:numId="8">
    <w:abstractNumId w:val="45"/>
  </w:num>
  <w:num w:numId="9">
    <w:abstractNumId w:val="42"/>
  </w:num>
  <w:num w:numId="10">
    <w:abstractNumId w:val="14"/>
  </w:num>
  <w:num w:numId="11">
    <w:abstractNumId w:val="11"/>
  </w:num>
  <w:num w:numId="12">
    <w:abstractNumId w:val="31"/>
  </w:num>
  <w:num w:numId="13">
    <w:abstractNumId w:val="29"/>
  </w:num>
  <w:num w:numId="14">
    <w:abstractNumId w:val="22"/>
  </w:num>
  <w:num w:numId="15">
    <w:abstractNumId w:val="20"/>
  </w:num>
  <w:num w:numId="16">
    <w:abstractNumId w:val="35"/>
  </w:num>
  <w:num w:numId="17">
    <w:abstractNumId w:val="15"/>
  </w:num>
  <w:num w:numId="18">
    <w:abstractNumId w:val="27"/>
  </w:num>
  <w:num w:numId="19">
    <w:abstractNumId w:val="6"/>
  </w:num>
  <w:num w:numId="20">
    <w:abstractNumId w:val="8"/>
  </w:num>
  <w:num w:numId="21">
    <w:abstractNumId w:val="12"/>
  </w:num>
  <w:num w:numId="22">
    <w:abstractNumId w:val="43"/>
  </w:num>
  <w:num w:numId="23">
    <w:abstractNumId w:val="28"/>
  </w:num>
  <w:num w:numId="24">
    <w:abstractNumId w:val="36"/>
  </w:num>
  <w:num w:numId="25">
    <w:abstractNumId w:val="33"/>
  </w:num>
  <w:num w:numId="26">
    <w:abstractNumId w:val="21"/>
  </w:num>
  <w:num w:numId="27">
    <w:abstractNumId w:val="18"/>
  </w:num>
  <w:num w:numId="28">
    <w:abstractNumId w:val="37"/>
  </w:num>
  <w:num w:numId="29">
    <w:abstractNumId w:val="44"/>
  </w:num>
  <w:num w:numId="30">
    <w:abstractNumId w:val="38"/>
  </w:num>
  <w:num w:numId="31">
    <w:abstractNumId w:val="9"/>
  </w:num>
  <w:num w:numId="32">
    <w:abstractNumId w:val="39"/>
  </w:num>
  <w:num w:numId="33">
    <w:abstractNumId w:val="30"/>
  </w:num>
  <w:num w:numId="34">
    <w:abstractNumId w:val="10"/>
  </w:num>
  <w:num w:numId="35">
    <w:abstractNumId w:val="40"/>
  </w:num>
  <w:num w:numId="36">
    <w:abstractNumId w:val="32"/>
  </w:num>
  <w:num w:numId="37">
    <w:abstractNumId w:val="41"/>
  </w:num>
  <w:num w:numId="38">
    <w:abstractNumId w:val="25"/>
  </w:num>
  <w:num w:numId="39">
    <w:abstractNumId w:val="19"/>
  </w:num>
  <w:num w:numId="40">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F40"/>
    <w:rsid w:val="00004B28"/>
    <w:rsid w:val="00005D7D"/>
    <w:rsid w:val="00006E5C"/>
    <w:rsid w:val="00007DC9"/>
    <w:rsid w:val="000119D9"/>
    <w:rsid w:val="00012793"/>
    <w:rsid w:val="000144AC"/>
    <w:rsid w:val="0001580A"/>
    <w:rsid w:val="00015B8A"/>
    <w:rsid w:val="00016159"/>
    <w:rsid w:val="00016262"/>
    <w:rsid w:val="0002193F"/>
    <w:rsid w:val="000241E3"/>
    <w:rsid w:val="00024245"/>
    <w:rsid w:val="000250EC"/>
    <w:rsid w:val="000258D0"/>
    <w:rsid w:val="0002593D"/>
    <w:rsid w:val="00025F37"/>
    <w:rsid w:val="00027069"/>
    <w:rsid w:val="0002778B"/>
    <w:rsid w:val="0002783F"/>
    <w:rsid w:val="00031CFD"/>
    <w:rsid w:val="000341C6"/>
    <w:rsid w:val="00035AB0"/>
    <w:rsid w:val="00035F09"/>
    <w:rsid w:val="0004033B"/>
    <w:rsid w:val="000431EF"/>
    <w:rsid w:val="00045553"/>
    <w:rsid w:val="00047229"/>
    <w:rsid w:val="000534C0"/>
    <w:rsid w:val="000537EA"/>
    <w:rsid w:val="00063BF3"/>
    <w:rsid w:val="0006414A"/>
    <w:rsid w:val="0006562A"/>
    <w:rsid w:val="0006657B"/>
    <w:rsid w:val="00071B1A"/>
    <w:rsid w:val="00072EFD"/>
    <w:rsid w:val="00073265"/>
    <w:rsid w:val="00074871"/>
    <w:rsid w:val="000748D3"/>
    <w:rsid w:val="000757CF"/>
    <w:rsid w:val="000771E2"/>
    <w:rsid w:val="0008016C"/>
    <w:rsid w:val="00081747"/>
    <w:rsid w:val="0008350D"/>
    <w:rsid w:val="000855A9"/>
    <w:rsid w:val="00086A28"/>
    <w:rsid w:val="00086AB9"/>
    <w:rsid w:val="000927B8"/>
    <w:rsid w:val="00094BE7"/>
    <w:rsid w:val="000975AB"/>
    <w:rsid w:val="00097935"/>
    <w:rsid w:val="00097CFB"/>
    <w:rsid w:val="000A137E"/>
    <w:rsid w:val="000A2EA1"/>
    <w:rsid w:val="000A3DA4"/>
    <w:rsid w:val="000A4786"/>
    <w:rsid w:val="000A47D0"/>
    <w:rsid w:val="000A738C"/>
    <w:rsid w:val="000B0472"/>
    <w:rsid w:val="000B06E9"/>
    <w:rsid w:val="000B0ADC"/>
    <w:rsid w:val="000B0D38"/>
    <w:rsid w:val="000B2A18"/>
    <w:rsid w:val="000B5AFB"/>
    <w:rsid w:val="000C3B84"/>
    <w:rsid w:val="000C63CA"/>
    <w:rsid w:val="000C7728"/>
    <w:rsid w:val="000D03EF"/>
    <w:rsid w:val="000D3C8E"/>
    <w:rsid w:val="000D6526"/>
    <w:rsid w:val="000D70FD"/>
    <w:rsid w:val="000E0FEE"/>
    <w:rsid w:val="000E1847"/>
    <w:rsid w:val="000E251A"/>
    <w:rsid w:val="000E30D4"/>
    <w:rsid w:val="000E376D"/>
    <w:rsid w:val="000E4A11"/>
    <w:rsid w:val="000E62B7"/>
    <w:rsid w:val="000E72E5"/>
    <w:rsid w:val="000F1C30"/>
    <w:rsid w:val="000F5734"/>
    <w:rsid w:val="000F5E16"/>
    <w:rsid w:val="000F7222"/>
    <w:rsid w:val="0010177B"/>
    <w:rsid w:val="00101A07"/>
    <w:rsid w:val="0010271F"/>
    <w:rsid w:val="001060EC"/>
    <w:rsid w:val="001153F1"/>
    <w:rsid w:val="0012331A"/>
    <w:rsid w:val="00123901"/>
    <w:rsid w:val="00125032"/>
    <w:rsid w:val="00130E5B"/>
    <w:rsid w:val="001327A9"/>
    <w:rsid w:val="001346AA"/>
    <w:rsid w:val="00134B56"/>
    <w:rsid w:val="001379A3"/>
    <w:rsid w:val="00140DDE"/>
    <w:rsid w:val="00141295"/>
    <w:rsid w:val="00141C6D"/>
    <w:rsid w:val="00142921"/>
    <w:rsid w:val="001450CA"/>
    <w:rsid w:val="00145182"/>
    <w:rsid w:val="00150A79"/>
    <w:rsid w:val="00152225"/>
    <w:rsid w:val="0015284E"/>
    <w:rsid w:val="00155276"/>
    <w:rsid w:val="001567D1"/>
    <w:rsid w:val="00160067"/>
    <w:rsid w:val="001601CE"/>
    <w:rsid w:val="001616AF"/>
    <w:rsid w:val="0016186D"/>
    <w:rsid w:val="00161ECF"/>
    <w:rsid w:val="00163984"/>
    <w:rsid w:val="00164550"/>
    <w:rsid w:val="00164B6A"/>
    <w:rsid w:val="00164D81"/>
    <w:rsid w:val="00166BB8"/>
    <w:rsid w:val="0017032A"/>
    <w:rsid w:val="001717BF"/>
    <w:rsid w:val="00173831"/>
    <w:rsid w:val="0017417F"/>
    <w:rsid w:val="001750FF"/>
    <w:rsid w:val="00175740"/>
    <w:rsid w:val="001763CC"/>
    <w:rsid w:val="001770B3"/>
    <w:rsid w:val="00185B9B"/>
    <w:rsid w:val="001971F1"/>
    <w:rsid w:val="001A70F6"/>
    <w:rsid w:val="001B3424"/>
    <w:rsid w:val="001B602C"/>
    <w:rsid w:val="001B61E4"/>
    <w:rsid w:val="001B731A"/>
    <w:rsid w:val="001C0FD7"/>
    <w:rsid w:val="001C691D"/>
    <w:rsid w:val="001C711D"/>
    <w:rsid w:val="001D2183"/>
    <w:rsid w:val="001D25D9"/>
    <w:rsid w:val="001D301F"/>
    <w:rsid w:val="001D31CB"/>
    <w:rsid w:val="001D7370"/>
    <w:rsid w:val="001E195D"/>
    <w:rsid w:val="001E2E3C"/>
    <w:rsid w:val="001F02DE"/>
    <w:rsid w:val="001F3C63"/>
    <w:rsid w:val="001F6994"/>
    <w:rsid w:val="001F7B65"/>
    <w:rsid w:val="00203D65"/>
    <w:rsid w:val="0020566A"/>
    <w:rsid w:val="0020647A"/>
    <w:rsid w:val="002109DD"/>
    <w:rsid w:val="00210EFE"/>
    <w:rsid w:val="0021208F"/>
    <w:rsid w:val="002125D6"/>
    <w:rsid w:val="002139ED"/>
    <w:rsid w:val="002168F5"/>
    <w:rsid w:val="00222321"/>
    <w:rsid w:val="00226477"/>
    <w:rsid w:val="0023310B"/>
    <w:rsid w:val="00235129"/>
    <w:rsid w:val="00240C6B"/>
    <w:rsid w:val="002426EA"/>
    <w:rsid w:val="00243CA4"/>
    <w:rsid w:val="00245A64"/>
    <w:rsid w:val="00246606"/>
    <w:rsid w:val="002470D6"/>
    <w:rsid w:val="0025222F"/>
    <w:rsid w:val="00256BAA"/>
    <w:rsid w:val="002570F6"/>
    <w:rsid w:val="0026475C"/>
    <w:rsid w:val="00265752"/>
    <w:rsid w:val="00267FB1"/>
    <w:rsid w:val="00273A51"/>
    <w:rsid w:val="002769B2"/>
    <w:rsid w:val="00280AF3"/>
    <w:rsid w:val="00281972"/>
    <w:rsid w:val="002860CA"/>
    <w:rsid w:val="002905A8"/>
    <w:rsid w:val="00291DB3"/>
    <w:rsid w:val="00293D8E"/>
    <w:rsid w:val="002A25F6"/>
    <w:rsid w:val="002A66BF"/>
    <w:rsid w:val="002B1B18"/>
    <w:rsid w:val="002B21F6"/>
    <w:rsid w:val="002B2EDD"/>
    <w:rsid w:val="002B3EBC"/>
    <w:rsid w:val="002B4447"/>
    <w:rsid w:val="002B4ADA"/>
    <w:rsid w:val="002B5DE3"/>
    <w:rsid w:val="002B6650"/>
    <w:rsid w:val="002B6EA3"/>
    <w:rsid w:val="002C5920"/>
    <w:rsid w:val="002C6682"/>
    <w:rsid w:val="002C6C4A"/>
    <w:rsid w:val="002D4B25"/>
    <w:rsid w:val="002D7B6A"/>
    <w:rsid w:val="002D7DF8"/>
    <w:rsid w:val="002E0261"/>
    <w:rsid w:val="002E15EE"/>
    <w:rsid w:val="002E5013"/>
    <w:rsid w:val="002F1791"/>
    <w:rsid w:val="002F3E4D"/>
    <w:rsid w:val="002F727F"/>
    <w:rsid w:val="00300DA5"/>
    <w:rsid w:val="0031019C"/>
    <w:rsid w:val="0031366D"/>
    <w:rsid w:val="0031466D"/>
    <w:rsid w:val="00314D92"/>
    <w:rsid w:val="003161E2"/>
    <w:rsid w:val="0031692B"/>
    <w:rsid w:val="003208CF"/>
    <w:rsid w:val="0032648C"/>
    <w:rsid w:val="00326D07"/>
    <w:rsid w:val="00327CA0"/>
    <w:rsid w:val="00327F66"/>
    <w:rsid w:val="003348A5"/>
    <w:rsid w:val="00337741"/>
    <w:rsid w:val="003417D5"/>
    <w:rsid w:val="0034181A"/>
    <w:rsid w:val="00341DEF"/>
    <w:rsid w:val="003437A3"/>
    <w:rsid w:val="00345134"/>
    <w:rsid w:val="00351634"/>
    <w:rsid w:val="0035469B"/>
    <w:rsid w:val="00360DEC"/>
    <w:rsid w:val="00366527"/>
    <w:rsid w:val="00370E09"/>
    <w:rsid w:val="00371CCC"/>
    <w:rsid w:val="003731D0"/>
    <w:rsid w:val="00377385"/>
    <w:rsid w:val="00383CAA"/>
    <w:rsid w:val="00384EA9"/>
    <w:rsid w:val="00385042"/>
    <w:rsid w:val="003851FE"/>
    <w:rsid w:val="003853A7"/>
    <w:rsid w:val="00387233"/>
    <w:rsid w:val="003920A5"/>
    <w:rsid w:val="00396269"/>
    <w:rsid w:val="003A1525"/>
    <w:rsid w:val="003A321E"/>
    <w:rsid w:val="003A4AAF"/>
    <w:rsid w:val="003A5E51"/>
    <w:rsid w:val="003A611F"/>
    <w:rsid w:val="003B5243"/>
    <w:rsid w:val="003B609E"/>
    <w:rsid w:val="003B698E"/>
    <w:rsid w:val="003C0C63"/>
    <w:rsid w:val="003C255F"/>
    <w:rsid w:val="003C3390"/>
    <w:rsid w:val="003C640B"/>
    <w:rsid w:val="003D195D"/>
    <w:rsid w:val="003D4D9E"/>
    <w:rsid w:val="003D5592"/>
    <w:rsid w:val="003E03A3"/>
    <w:rsid w:val="003E1E0B"/>
    <w:rsid w:val="003E26F5"/>
    <w:rsid w:val="003E4328"/>
    <w:rsid w:val="003E4634"/>
    <w:rsid w:val="003E70F7"/>
    <w:rsid w:val="003F1984"/>
    <w:rsid w:val="003F2DBF"/>
    <w:rsid w:val="003F43B4"/>
    <w:rsid w:val="004000CF"/>
    <w:rsid w:val="00405585"/>
    <w:rsid w:val="004064CB"/>
    <w:rsid w:val="004068E7"/>
    <w:rsid w:val="00411293"/>
    <w:rsid w:val="00411C49"/>
    <w:rsid w:val="0041299B"/>
    <w:rsid w:val="00413E18"/>
    <w:rsid w:val="00416AF0"/>
    <w:rsid w:val="00417A42"/>
    <w:rsid w:val="004205CC"/>
    <w:rsid w:val="00424645"/>
    <w:rsid w:val="00426B3B"/>
    <w:rsid w:val="004273F1"/>
    <w:rsid w:val="00431E9C"/>
    <w:rsid w:val="004338B8"/>
    <w:rsid w:val="00436AB8"/>
    <w:rsid w:val="00437280"/>
    <w:rsid w:val="00440169"/>
    <w:rsid w:val="00441762"/>
    <w:rsid w:val="00443B2A"/>
    <w:rsid w:val="00444560"/>
    <w:rsid w:val="00454A9F"/>
    <w:rsid w:val="00457C0D"/>
    <w:rsid w:val="00463C95"/>
    <w:rsid w:val="00465608"/>
    <w:rsid w:val="00465C8B"/>
    <w:rsid w:val="00466E46"/>
    <w:rsid w:val="00471E3E"/>
    <w:rsid w:val="0047280F"/>
    <w:rsid w:val="0047297A"/>
    <w:rsid w:val="00482641"/>
    <w:rsid w:val="00484DDA"/>
    <w:rsid w:val="00485B8C"/>
    <w:rsid w:val="00485C29"/>
    <w:rsid w:val="0048792E"/>
    <w:rsid w:val="00493D45"/>
    <w:rsid w:val="00494AD0"/>
    <w:rsid w:val="00495295"/>
    <w:rsid w:val="00497906"/>
    <w:rsid w:val="004A0078"/>
    <w:rsid w:val="004A2E88"/>
    <w:rsid w:val="004A5D30"/>
    <w:rsid w:val="004A6C86"/>
    <w:rsid w:val="004A7514"/>
    <w:rsid w:val="004B0963"/>
    <w:rsid w:val="004B21A2"/>
    <w:rsid w:val="004B2780"/>
    <w:rsid w:val="004B2AD3"/>
    <w:rsid w:val="004B5046"/>
    <w:rsid w:val="004B5EE2"/>
    <w:rsid w:val="004B6BB6"/>
    <w:rsid w:val="004B714D"/>
    <w:rsid w:val="004B7805"/>
    <w:rsid w:val="004C19EC"/>
    <w:rsid w:val="004C2D24"/>
    <w:rsid w:val="004C4CA2"/>
    <w:rsid w:val="004C4FB4"/>
    <w:rsid w:val="004D2F3A"/>
    <w:rsid w:val="004D368C"/>
    <w:rsid w:val="004D3A81"/>
    <w:rsid w:val="004D60D6"/>
    <w:rsid w:val="004D7094"/>
    <w:rsid w:val="004E3B3E"/>
    <w:rsid w:val="004E4900"/>
    <w:rsid w:val="004E7B0F"/>
    <w:rsid w:val="004F0A67"/>
    <w:rsid w:val="004F2DB9"/>
    <w:rsid w:val="004F35C1"/>
    <w:rsid w:val="004F47A6"/>
    <w:rsid w:val="004F7854"/>
    <w:rsid w:val="00510FAA"/>
    <w:rsid w:val="00514F76"/>
    <w:rsid w:val="00516122"/>
    <w:rsid w:val="00520BF0"/>
    <w:rsid w:val="005212E8"/>
    <w:rsid w:val="005215DC"/>
    <w:rsid w:val="005304DE"/>
    <w:rsid w:val="00531BAF"/>
    <w:rsid w:val="00531C42"/>
    <w:rsid w:val="00532E46"/>
    <w:rsid w:val="00546CB3"/>
    <w:rsid w:val="00550607"/>
    <w:rsid w:val="0055626B"/>
    <w:rsid w:val="005564E3"/>
    <w:rsid w:val="00556971"/>
    <w:rsid w:val="00556ABD"/>
    <w:rsid w:val="0056093F"/>
    <w:rsid w:val="00562D34"/>
    <w:rsid w:val="005635E1"/>
    <w:rsid w:val="00564B7F"/>
    <w:rsid w:val="00565A3A"/>
    <w:rsid w:val="005720FC"/>
    <w:rsid w:val="00573D9C"/>
    <w:rsid w:val="00576237"/>
    <w:rsid w:val="00581B3F"/>
    <w:rsid w:val="005854ED"/>
    <w:rsid w:val="00585E11"/>
    <w:rsid w:val="00587765"/>
    <w:rsid w:val="00596B06"/>
    <w:rsid w:val="005A2368"/>
    <w:rsid w:val="005A244B"/>
    <w:rsid w:val="005A2E76"/>
    <w:rsid w:val="005A2EAF"/>
    <w:rsid w:val="005A6E7B"/>
    <w:rsid w:val="005A76F0"/>
    <w:rsid w:val="005B5A33"/>
    <w:rsid w:val="005B72A8"/>
    <w:rsid w:val="005C10C6"/>
    <w:rsid w:val="005C22BB"/>
    <w:rsid w:val="005C5709"/>
    <w:rsid w:val="005C6F39"/>
    <w:rsid w:val="005C704B"/>
    <w:rsid w:val="005D0EEE"/>
    <w:rsid w:val="005E5E28"/>
    <w:rsid w:val="005E6DD4"/>
    <w:rsid w:val="005F1526"/>
    <w:rsid w:val="005F2208"/>
    <w:rsid w:val="005F5E7A"/>
    <w:rsid w:val="006010CA"/>
    <w:rsid w:val="00605C78"/>
    <w:rsid w:val="00606874"/>
    <w:rsid w:val="00607C1C"/>
    <w:rsid w:val="0061054A"/>
    <w:rsid w:val="00611CBC"/>
    <w:rsid w:val="0061344F"/>
    <w:rsid w:val="00614428"/>
    <w:rsid w:val="00615817"/>
    <w:rsid w:val="00615ADD"/>
    <w:rsid w:val="00624CB8"/>
    <w:rsid w:val="00625F07"/>
    <w:rsid w:val="00627D20"/>
    <w:rsid w:val="00627E89"/>
    <w:rsid w:val="00633042"/>
    <w:rsid w:val="00633A7F"/>
    <w:rsid w:val="00635F30"/>
    <w:rsid w:val="00636E7D"/>
    <w:rsid w:val="00636E92"/>
    <w:rsid w:val="00637C1C"/>
    <w:rsid w:val="00640267"/>
    <w:rsid w:val="006454B8"/>
    <w:rsid w:val="0064728E"/>
    <w:rsid w:val="00651794"/>
    <w:rsid w:val="0065194B"/>
    <w:rsid w:val="00656A89"/>
    <w:rsid w:val="0065786F"/>
    <w:rsid w:val="00662494"/>
    <w:rsid w:val="0066660C"/>
    <w:rsid w:val="00670D40"/>
    <w:rsid w:val="0067132D"/>
    <w:rsid w:val="00673DB6"/>
    <w:rsid w:val="006768CB"/>
    <w:rsid w:val="006827B6"/>
    <w:rsid w:val="00695EC2"/>
    <w:rsid w:val="00697801"/>
    <w:rsid w:val="006A1550"/>
    <w:rsid w:val="006A1AC8"/>
    <w:rsid w:val="006A1C21"/>
    <w:rsid w:val="006A207D"/>
    <w:rsid w:val="006A7DAC"/>
    <w:rsid w:val="006B03F6"/>
    <w:rsid w:val="006B2095"/>
    <w:rsid w:val="006B379B"/>
    <w:rsid w:val="006B39EF"/>
    <w:rsid w:val="006B4924"/>
    <w:rsid w:val="006C1781"/>
    <w:rsid w:val="006C3244"/>
    <w:rsid w:val="006C569D"/>
    <w:rsid w:val="006D1644"/>
    <w:rsid w:val="006D27C9"/>
    <w:rsid w:val="006D48E5"/>
    <w:rsid w:val="006E1694"/>
    <w:rsid w:val="006E386F"/>
    <w:rsid w:val="006E3B43"/>
    <w:rsid w:val="006E443D"/>
    <w:rsid w:val="006E46C4"/>
    <w:rsid w:val="006E6449"/>
    <w:rsid w:val="006F0991"/>
    <w:rsid w:val="006F1BB1"/>
    <w:rsid w:val="006F5777"/>
    <w:rsid w:val="006F6894"/>
    <w:rsid w:val="007024CD"/>
    <w:rsid w:val="00705316"/>
    <w:rsid w:val="007100BC"/>
    <w:rsid w:val="007131F1"/>
    <w:rsid w:val="0071373B"/>
    <w:rsid w:val="00721DDE"/>
    <w:rsid w:val="00722D64"/>
    <w:rsid w:val="007231C5"/>
    <w:rsid w:val="0072320D"/>
    <w:rsid w:val="00724FAA"/>
    <w:rsid w:val="00727399"/>
    <w:rsid w:val="00730279"/>
    <w:rsid w:val="00731FD1"/>
    <w:rsid w:val="0073334A"/>
    <w:rsid w:val="007337F6"/>
    <w:rsid w:val="00734A01"/>
    <w:rsid w:val="00736561"/>
    <w:rsid w:val="007404A9"/>
    <w:rsid w:val="007445FA"/>
    <w:rsid w:val="00744BE7"/>
    <w:rsid w:val="00746009"/>
    <w:rsid w:val="007467D4"/>
    <w:rsid w:val="007508A2"/>
    <w:rsid w:val="007524D0"/>
    <w:rsid w:val="00755FC3"/>
    <w:rsid w:val="0075621B"/>
    <w:rsid w:val="00756B6F"/>
    <w:rsid w:val="00756FDD"/>
    <w:rsid w:val="00762662"/>
    <w:rsid w:val="00763206"/>
    <w:rsid w:val="007632B9"/>
    <w:rsid w:val="007633E3"/>
    <w:rsid w:val="00765261"/>
    <w:rsid w:val="0076565F"/>
    <w:rsid w:val="00766906"/>
    <w:rsid w:val="00771121"/>
    <w:rsid w:val="007724BB"/>
    <w:rsid w:val="0078489F"/>
    <w:rsid w:val="00784958"/>
    <w:rsid w:val="00786E51"/>
    <w:rsid w:val="00791ECA"/>
    <w:rsid w:val="0079225E"/>
    <w:rsid w:val="00797074"/>
    <w:rsid w:val="007970D9"/>
    <w:rsid w:val="007A2347"/>
    <w:rsid w:val="007C024B"/>
    <w:rsid w:val="007C0F3A"/>
    <w:rsid w:val="007C4173"/>
    <w:rsid w:val="007C5293"/>
    <w:rsid w:val="007C78FA"/>
    <w:rsid w:val="007D10A3"/>
    <w:rsid w:val="007E1051"/>
    <w:rsid w:val="007F0CD9"/>
    <w:rsid w:val="007F1790"/>
    <w:rsid w:val="007F269F"/>
    <w:rsid w:val="00800BB3"/>
    <w:rsid w:val="008015C1"/>
    <w:rsid w:val="00801CAC"/>
    <w:rsid w:val="008030F4"/>
    <w:rsid w:val="0080431D"/>
    <w:rsid w:val="008046BA"/>
    <w:rsid w:val="00807089"/>
    <w:rsid w:val="00807887"/>
    <w:rsid w:val="00810728"/>
    <w:rsid w:val="00812969"/>
    <w:rsid w:val="00814949"/>
    <w:rsid w:val="008171E4"/>
    <w:rsid w:val="00822795"/>
    <w:rsid w:val="008235B9"/>
    <w:rsid w:val="00825D08"/>
    <w:rsid w:val="00830353"/>
    <w:rsid w:val="00833525"/>
    <w:rsid w:val="00835CF6"/>
    <w:rsid w:val="0084036D"/>
    <w:rsid w:val="00840A50"/>
    <w:rsid w:val="00840DBC"/>
    <w:rsid w:val="00841A08"/>
    <w:rsid w:val="00842F83"/>
    <w:rsid w:val="008437AF"/>
    <w:rsid w:val="00844A4B"/>
    <w:rsid w:val="008475F6"/>
    <w:rsid w:val="00850977"/>
    <w:rsid w:val="00855687"/>
    <w:rsid w:val="00856F31"/>
    <w:rsid w:val="008613FD"/>
    <w:rsid w:val="0086367B"/>
    <w:rsid w:val="008642BD"/>
    <w:rsid w:val="00866DE2"/>
    <w:rsid w:val="0086712D"/>
    <w:rsid w:val="00870297"/>
    <w:rsid w:val="0087395E"/>
    <w:rsid w:val="0087404B"/>
    <w:rsid w:val="00882974"/>
    <w:rsid w:val="00883815"/>
    <w:rsid w:val="00883AF1"/>
    <w:rsid w:val="00886613"/>
    <w:rsid w:val="0089072D"/>
    <w:rsid w:val="0089204B"/>
    <w:rsid w:val="00892205"/>
    <w:rsid w:val="00892606"/>
    <w:rsid w:val="00895960"/>
    <w:rsid w:val="008A132B"/>
    <w:rsid w:val="008A47DC"/>
    <w:rsid w:val="008A49E3"/>
    <w:rsid w:val="008A6474"/>
    <w:rsid w:val="008A7F54"/>
    <w:rsid w:val="008B1957"/>
    <w:rsid w:val="008B36A5"/>
    <w:rsid w:val="008B6223"/>
    <w:rsid w:val="008C01CD"/>
    <w:rsid w:val="008C17A3"/>
    <w:rsid w:val="008C54B2"/>
    <w:rsid w:val="008C6130"/>
    <w:rsid w:val="008D2F97"/>
    <w:rsid w:val="008D7ED7"/>
    <w:rsid w:val="008E2B0B"/>
    <w:rsid w:val="008E3485"/>
    <w:rsid w:val="008E7128"/>
    <w:rsid w:val="008F4CFF"/>
    <w:rsid w:val="008F55C9"/>
    <w:rsid w:val="00900028"/>
    <w:rsid w:val="00901880"/>
    <w:rsid w:val="00902A3E"/>
    <w:rsid w:val="00907BF3"/>
    <w:rsid w:val="00911701"/>
    <w:rsid w:val="00914FD1"/>
    <w:rsid w:val="00915911"/>
    <w:rsid w:val="0091730D"/>
    <w:rsid w:val="00924C4A"/>
    <w:rsid w:val="00925001"/>
    <w:rsid w:val="00927223"/>
    <w:rsid w:val="00930D88"/>
    <w:rsid w:val="0093504B"/>
    <w:rsid w:val="00935E5B"/>
    <w:rsid w:val="00936D52"/>
    <w:rsid w:val="0094055C"/>
    <w:rsid w:val="00942167"/>
    <w:rsid w:val="00945F9C"/>
    <w:rsid w:val="009507FA"/>
    <w:rsid w:val="009510DA"/>
    <w:rsid w:val="00952CF7"/>
    <w:rsid w:val="009550DA"/>
    <w:rsid w:val="00963573"/>
    <w:rsid w:val="0096506F"/>
    <w:rsid w:val="00976FFE"/>
    <w:rsid w:val="00982DB1"/>
    <w:rsid w:val="0098590D"/>
    <w:rsid w:val="00985A88"/>
    <w:rsid w:val="00985C83"/>
    <w:rsid w:val="00986B3F"/>
    <w:rsid w:val="00987AEE"/>
    <w:rsid w:val="009907A2"/>
    <w:rsid w:val="00990BA9"/>
    <w:rsid w:val="00991D9E"/>
    <w:rsid w:val="009971B0"/>
    <w:rsid w:val="009A1129"/>
    <w:rsid w:val="009A1960"/>
    <w:rsid w:val="009A548F"/>
    <w:rsid w:val="009B1F5B"/>
    <w:rsid w:val="009B3EAE"/>
    <w:rsid w:val="009B5ED4"/>
    <w:rsid w:val="009C0389"/>
    <w:rsid w:val="009C33E7"/>
    <w:rsid w:val="009C4818"/>
    <w:rsid w:val="009D13B3"/>
    <w:rsid w:val="009D535F"/>
    <w:rsid w:val="009D78D5"/>
    <w:rsid w:val="009E0EF3"/>
    <w:rsid w:val="009E257E"/>
    <w:rsid w:val="009E3730"/>
    <w:rsid w:val="009E4453"/>
    <w:rsid w:val="009F276F"/>
    <w:rsid w:val="009F7CBF"/>
    <w:rsid w:val="00A03AC8"/>
    <w:rsid w:val="00A05297"/>
    <w:rsid w:val="00A05D7F"/>
    <w:rsid w:val="00A05DB0"/>
    <w:rsid w:val="00A0674D"/>
    <w:rsid w:val="00A06A2F"/>
    <w:rsid w:val="00A06F35"/>
    <w:rsid w:val="00A074DA"/>
    <w:rsid w:val="00A12788"/>
    <w:rsid w:val="00A15A28"/>
    <w:rsid w:val="00A15F28"/>
    <w:rsid w:val="00A206EC"/>
    <w:rsid w:val="00A207E3"/>
    <w:rsid w:val="00A223DD"/>
    <w:rsid w:val="00A24879"/>
    <w:rsid w:val="00A24FE3"/>
    <w:rsid w:val="00A26072"/>
    <w:rsid w:val="00A27591"/>
    <w:rsid w:val="00A27A7A"/>
    <w:rsid w:val="00A316A0"/>
    <w:rsid w:val="00A32C16"/>
    <w:rsid w:val="00A33566"/>
    <w:rsid w:val="00A341F2"/>
    <w:rsid w:val="00A34BBF"/>
    <w:rsid w:val="00A34F7E"/>
    <w:rsid w:val="00A406EA"/>
    <w:rsid w:val="00A43B24"/>
    <w:rsid w:val="00A55D07"/>
    <w:rsid w:val="00A6179A"/>
    <w:rsid w:val="00A618E0"/>
    <w:rsid w:val="00A63CD3"/>
    <w:rsid w:val="00A6457A"/>
    <w:rsid w:val="00A6561C"/>
    <w:rsid w:val="00A677D4"/>
    <w:rsid w:val="00A721BC"/>
    <w:rsid w:val="00A73B77"/>
    <w:rsid w:val="00A74A50"/>
    <w:rsid w:val="00A75187"/>
    <w:rsid w:val="00A7626D"/>
    <w:rsid w:val="00A76618"/>
    <w:rsid w:val="00A802C9"/>
    <w:rsid w:val="00A82A98"/>
    <w:rsid w:val="00A86A67"/>
    <w:rsid w:val="00A87ACB"/>
    <w:rsid w:val="00A900D5"/>
    <w:rsid w:val="00A91DFB"/>
    <w:rsid w:val="00A922B3"/>
    <w:rsid w:val="00A94974"/>
    <w:rsid w:val="00A970F2"/>
    <w:rsid w:val="00AA169E"/>
    <w:rsid w:val="00AA42E5"/>
    <w:rsid w:val="00AA4A58"/>
    <w:rsid w:val="00AA52C2"/>
    <w:rsid w:val="00AB00BF"/>
    <w:rsid w:val="00AB4731"/>
    <w:rsid w:val="00AB488A"/>
    <w:rsid w:val="00AB5137"/>
    <w:rsid w:val="00AB5291"/>
    <w:rsid w:val="00AB5584"/>
    <w:rsid w:val="00AC0E6C"/>
    <w:rsid w:val="00AC158D"/>
    <w:rsid w:val="00AC435A"/>
    <w:rsid w:val="00AC57D3"/>
    <w:rsid w:val="00AD2C0B"/>
    <w:rsid w:val="00AD4357"/>
    <w:rsid w:val="00AD5CA5"/>
    <w:rsid w:val="00AD694D"/>
    <w:rsid w:val="00AE55B7"/>
    <w:rsid w:val="00AE68FA"/>
    <w:rsid w:val="00AE6FDF"/>
    <w:rsid w:val="00AF2C5D"/>
    <w:rsid w:val="00AF2E1A"/>
    <w:rsid w:val="00AF5AF1"/>
    <w:rsid w:val="00AF718B"/>
    <w:rsid w:val="00B01AF0"/>
    <w:rsid w:val="00B02EE1"/>
    <w:rsid w:val="00B034D4"/>
    <w:rsid w:val="00B048F2"/>
    <w:rsid w:val="00B04A09"/>
    <w:rsid w:val="00B0620F"/>
    <w:rsid w:val="00B100DB"/>
    <w:rsid w:val="00B12AAE"/>
    <w:rsid w:val="00B23A38"/>
    <w:rsid w:val="00B26FFA"/>
    <w:rsid w:val="00B318A2"/>
    <w:rsid w:val="00B46B55"/>
    <w:rsid w:val="00B46BE5"/>
    <w:rsid w:val="00B46C91"/>
    <w:rsid w:val="00B47308"/>
    <w:rsid w:val="00B50519"/>
    <w:rsid w:val="00B54E17"/>
    <w:rsid w:val="00B55717"/>
    <w:rsid w:val="00B5690F"/>
    <w:rsid w:val="00B60222"/>
    <w:rsid w:val="00B60676"/>
    <w:rsid w:val="00B6504C"/>
    <w:rsid w:val="00B72426"/>
    <w:rsid w:val="00B727DC"/>
    <w:rsid w:val="00B72FDA"/>
    <w:rsid w:val="00B75094"/>
    <w:rsid w:val="00B7529A"/>
    <w:rsid w:val="00B756F1"/>
    <w:rsid w:val="00B772E1"/>
    <w:rsid w:val="00B82353"/>
    <w:rsid w:val="00B832D1"/>
    <w:rsid w:val="00B8407F"/>
    <w:rsid w:val="00B86396"/>
    <w:rsid w:val="00B90948"/>
    <w:rsid w:val="00B91092"/>
    <w:rsid w:val="00B926C2"/>
    <w:rsid w:val="00BA05C9"/>
    <w:rsid w:val="00BA0C98"/>
    <w:rsid w:val="00BA3E38"/>
    <w:rsid w:val="00BA5672"/>
    <w:rsid w:val="00BA5929"/>
    <w:rsid w:val="00BA65C4"/>
    <w:rsid w:val="00BB261C"/>
    <w:rsid w:val="00BB7050"/>
    <w:rsid w:val="00BC1513"/>
    <w:rsid w:val="00BC4DE2"/>
    <w:rsid w:val="00BC7C22"/>
    <w:rsid w:val="00BD58C5"/>
    <w:rsid w:val="00BD76CB"/>
    <w:rsid w:val="00BD7805"/>
    <w:rsid w:val="00BE1CFA"/>
    <w:rsid w:val="00BE3FAC"/>
    <w:rsid w:val="00BF1A10"/>
    <w:rsid w:val="00BF353B"/>
    <w:rsid w:val="00BF6CC8"/>
    <w:rsid w:val="00C016C0"/>
    <w:rsid w:val="00C04194"/>
    <w:rsid w:val="00C04C5F"/>
    <w:rsid w:val="00C05284"/>
    <w:rsid w:val="00C0597A"/>
    <w:rsid w:val="00C0680B"/>
    <w:rsid w:val="00C13630"/>
    <w:rsid w:val="00C16E22"/>
    <w:rsid w:val="00C17082"/>
    <w:rsid w:val="00C17F0F"/>
    <w:rsid w:val="00C23B01"/>
    <w:rsid w:val="00C24932"/>
    <w:rsid w:val="00C26EC0"/>
    <w:rsid w:val="00C27586"/>
    <w:rsid w:val="00C325D1"/>
    <w:rsid w:val="00C3274A"/>
    <w:rsid w:val="00C333A8"/>
    <w:rsid w:val="00C33B38"/>
    <w:rsid w:val="00C347B0"/>
    <w:rsid w:val="00C42008"/>
    <w:rsid w:val="00C45B7C"/>
    <w:rsid w:val="00C466E1"/>
    <w:rsid w:val="00C527B5"/>
    <w:rsid w:val="00C5558E"/>
    <w:rsid w:val="00C5764A"/>
    <w:rsid w:val="00C62D3D"/>
    <w:rsid w:val="00C64BFF"/>
    <w:rsid w:val="00C70F39"/>
    <w:rsid w:val="00C74F9D"/>
    <w:rsid w:val="00C82701"/>
    <w:rsid w:val="00C859EE"/>
    <w:rsid w:val="00C85E52"/>
    <w:rsid w:val="00C86BA0"/>
    <w:rsid w:val="00C87EDE"/>
    <w:rsid w:val="00C93081"/>
    <w:rsid w:val="00CA06DD"/>
    <w:rsid w:val="00CA1646"/>
    <w:rsid w:val="00CA4860"/>
    <w:rsid w:val="00CB0F56"/>
    <w:rsid w:val="00CB100E"/>
    <w:rsid w:val="00CB2CB2"/>
    <w:rsid w:val="00CB51CA"/>
    <w:rsid w:val="00CB70DD"/>
    <w:rsid w:val="00CC16C4"/>
    <w:rsid w:val="00CC7315"/>
    <w:rsid w:val="00CD0B60"/>
    <w:rsid w:val="00CD1037"/>
    <w:rsid w:val="00CD1757"/>
    <w:rsid w:val="00CD20BD"/>
    <w:rsid w:val="00CD25CB"/>
    <w:rsid w:val="00CD3612"/>
    <w:rsid w:val="00CD4383"/>
    <w:rsid w:val="00CD5312"/>
    <w:rsid w:val="00CE402B"/>
    <w:rsid w:val="00CE6BB2"/>
    <w:rsid w:val="00CE74A5"/>
    <w:rsid w:val="00CF11B7"/>
    <w:rsid w:val="00CF6FD4"/>
    <w:rsid w:val="00D00E59"/>
    <w:rsid w:val="00D03C24"/>
    <w:rsid w:val="00D10F18"/>
    <w:rsid w:val="00D125C2"/>
    <w:rsid w:val="00D14EBE"/>
    <w:rsid w:val="00D159E9"/>
    <w:rsid w:val="00D178E2"/>
    <w:rsid w:val="00D17CBD"/>
    <w:rsid w:val="00D2167F"/>
    <w:rsid w:val="00D23391"/>
    <w:rsid w:val="00D2354D"/>
    <w:rsid w:val="00D24AAA"/>
    <w:rsid w:val="00D25CE6"/>
    <w:rsid w:val="00D26BDF"/>
    <w:rsid w:val="00D32257"/>
    <w:rsid w:val="00D32FA5"/>
    <w:rsid w:val="00D33E11"/>
    <w:rsid w:val="00D358A5"/>
    <w:rsid w:val="00D35E5C"/>
    <w:rsid w:val="00D44586"/>
    <w:rsid w:val="00D45A18"/>
    <w:rsid w:val="00D52461"/>
    <w:rsid w:val="00D5482E"/>
    <w:rsid w:val="00D57CE1"/>
    <w:rsid w:val="00D622B6"/>
    <w:rsid w:val="00D660BC"/>
    <w:rsid w:val="00D678EE"/>
    <w:rsid w:val="00D707D4"/>
    <w:rsid w:val="00D74226"/>
    <w:rsid w:val="00D74590"/>
    <w:rsid w:val="00D749DE"/>
    <w:rsid w:val="00D74E93"/>
    <w:rsid w:val="00D760ED"/>
    <w:rsid w:val="00D7637D"/>
    <w:rsid w:val="00D7686D"/>
    <w:rsid w:val="00D774C1"/>
    <w:rsid w:val="00D80DCB"/>
    <w:rsid w:val="00D82C5E"/>
    <w:rsid w:val="00D93365"/>
    <w:rsid w:val="00D945E1"/>
    <w:rsid w:val="00D94615"/>
    <w:rsid w:val="00D96082"/>
    <w:rsid w:val="00DA05A4"/>
    <w:rsid w:val="00DA0A24"/>
    <w:rsid w:val="00DA0A93"/>
    <w:rsid w:val="00DA43D3"/>
    <w:rsid w:val="00DA4FA9"/>
    <w:rsid w:val="00DA56B8"/>
    <w:rsid w:val="00DA7663"/>
    <w:rsid w:val="00DA7D72"/>
    <w:rsid w:val="00DB019A"/>
    <w:rsid w:val="00DB1EB2"/>
    <w:rsid w:val="00DB4456"/>
    <w:rsid w:val="00DB7880"/>
    <w:rsid w:val="00DC2BAC"/>
    <w:rsid w:val="00DC3CB9"/>
    <w:rsid w:val="00DC730A"/>
    <w:rsid w:val="00DD12E9"/>
    <w:rsid w:val="00DD40A8"/>
    <w:rsid w:val="00DD61A0"/>
    <w:rsid w:val="00DD6586"/>
    <w:rsid w:val="00DE14CB"/>
    <w:rsid w:val="00DE44D4"/>
    <w:rsid w:val="00DF7182"/>
    <w:rsid w:val="00DF71E5"/>
    <w:rsid w:val="00E04EC6"/>
    <w:rsid w:val="00E05616"/>
    <w:rsid w:val="00E11BA6"/>
    <w:rsid w:val="00E16BCB"/>
    <w:rsid w:val="00E229D3"/>
    <w:rsid w:val="00E23142"/>
    <w:rsid w:val="00E23201"/>
    <w:rsid w:val="00E26F03"/>
    <w:rsid w:val="00E271CE"/>
    <w:rsid w:val="00E33254"/>
    <w:rsid w:val="00E33CD4"/>
    <w:rsid w:val="00E358F5"/>
    <w:rsid w:val="00E35C3E"/>
    <w:rsid w:val="00E42153"/>
    <w:rsid w:val="00E46202"/>
    <w:rsid w:val="00E51AE4"/>
    <w:rsid w:val="00E520B8"/>
    <w:rsid w:val="00E529D9"/>
    <w:rsid w:val="00E55A65"/>
    <w:rsid w:val="00E570C6"/>
    <w:rsid w:val="00E622AB"/>
    <w:rsid w:val="00E62DDA"/>
    <w:rsid w:val="00E67261"/>
    <w:rsid w:val="00E677D1"/>
    <w:rsid w:val="00E70869"/>
    <w:rsid w:val="00E746AC"/>
    <w:rsid w:val="00E753AE"/>
    <w:rsid w:val="00E757F2"/>
    <w:rsid w:val="00E77D2B"/>
    <w:rsid w:val="00E82627"/>
    <w:rsid w:val="00E92007"/>
    <w:rsid w:val="00E94F8B"/>
    <w:rsid w:val="00E95517"/>
    <w:rsid w:val="00EA1C88"/>
    <w:rsid w:val="00EA28A1"/>
    <w:rsid w:val="00EA4EB6"/>
    <w:rsid w:val="00EA6096"/>
    <w:rsid w:val="00EB04F1"/>
    <w:rsid w:val="00EB1B12"/>
    <w:rsid w:val="00EB23DC"/>
    <w:rsid w:val="00EB26CF"/>
    <w:rsid w:val="00EB581D"/>
    <w:rsid w:val="00EB606E"/>
    <w:rsid w:val="00EB676D"/>
    <w:rsid w:val="00EB74D4"/>
    <w:rsid w:val="00EB7613"/>
    <w:rsid w:val="00EB76A6"/>
    <w:rsid w:val="00EC12CC"/>
    <w:rsid w:val="00EC299D"/>
    <w:rsid w:val="00EC3180"/>
    <w:rsid w:val="00EC3D7E"/>
    <w:rsid w:val="00EC4575"/>
    <w:rsid w:val="00EC6798"/>
    <w:rsid w:val="00EC7E83"/>
    <w:rsid w:val="00ED3781"/>
    <w:rsid w:val="00ED7528"/>
    <w:rsid w:val="00EE12C5"/>
    <w:rsid w:val="00EE17D0"/>
    <w:rsid w:val="00EE2DC2"/>
    <w:rsid w:val="00EE7BD3"/>
    <w:rsid w:val="00EF2BAF"/>
    <w:rsid w:val="00EF4DFC"/>
    <w:rsid w:val="00F01E3B"/>
    <w:rsid w:val="00F02314"/>
    <w:rsid w:val="00F0521F"/>
    <w:rsid w:val="00F07897"/>
    <w:rsid w:val="00F0798C"/>
    <w:rsid w:val="00F1575B"/>
    <w:rsid w:val="00F20BD2"/>
    <w:rsid w:val="00F2562D"/>
    <w:rsid w:val="00F26CE1"/>
    <w:rsid w:val="00F27BDF"/>
    <w:rsid w:val="00F32B75"/>
    <w:rsid w:val="00F35626"/>
    <w:rsid w:val="00F362D5"/>
    <w:rsid w:val="00F3792F"/>
    <w:rsid w:val="00F40E2D"/>
    <w:rsid w:val="00F41717"/>
    <w:rsid w:val="00F45220"/>
    <w:rsid w:val="00F472DD"/>
    <w:rsid w:val="00F47951"/>
    <w:rsid w:val="00F51887"/>
    <w:rsid w:val="00F51A4B"/>
    <w:rsid w:val="00F53A0F"/>
    <w:rsid w:val="00F5580C"/>
    <w:rsid w:val="00F5643B"/>
    <w:rsid w:val="00F570AD"/>
    <w:rsid w:val="00F57CDA"/>
    <w:rsid w:val="00F6158D"/>
    <w:rsid w:val="00F65572"/>
    <w:rsid w:val="00F6620F"/>
    <w:rsid w:val="00F673B0"/>
    <w:rsid w:val="00F80BA0"/>
    <w:rsid w:val="00F8166A"/>
    <w:rsid w:val="00F81E1F"/>
    <w:rsid w:val="00F850ED"/>
    <w:rsid w:val="00F8537B"/>
    <w:rsid w:val="00F92454"/>
    <w:rsid w:val="00F92A2F"/>
    <w:rsid w:val="00F92EC2"/>
    <w:rsid w:val="00F93716"/>
    <w:rsid w:val="00F96E5A"/>
    <w:rsid w:val="00FA151C"/>
    <w:rsid w:val="00FA22AD"/>
    <w:rsid w:val="00FA2A7B"/>
    <w:rsid w:val="00FA4B59"/>
    <w:rsid w:val="00FA5394"/>
    <w:rsid w:val="00FB0AF5"/>
    <w:rsid w:val="00FB2077"/>
    <w:rsid w:val="00FB2B8A"/>
    <w:rsid w:val="00FC205D"/>
    <w:rsid w:val="00FC2367"/>
    <w:rsid w:val="00FC2728"/>
    <w:rsid w:val="00FC440B"/>
    <w:rsid w:val="00FC4CDB"/>
    <w:rsid w:val="00FC4E98"/>
    <w:rsid w:val="00FC5FFD"/>
    <w:rsid w:val="00FC7107"/>
    <w:rsid w:val="00FD12E9"/>
    <w:rsid w:val="00FD30D9"/>
    <w:rsid w:val="00FD36A2"/>
    <w:rsid w:val="00FD6083"/>
    <w:rsid w:val="00FD73BD"/>
    <w:rsid w:val="00FD767F"/>
    <w:rsid w:val="00FE013C"/>
    <w:rsid w:val="00FE1ADB"/>
    <w:rsid w:val="00FE22A7"/>
    <w:rsid w:val="00FE690F"/>
    <w:rsid w:val="00FE7003"/>
    <w:rsid w:val="00FF0642"/>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C77C1E2-B00F-46AC-91A7-7A38CFAC6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eastAsia="en-US"/>
    </w:rPr>
  </w:style>
  <w:style w:type="paragraph" w:styleId="Heading1">
    <w:name w:val="heading 1"/>
    <w:basedOn w:val="Normal"/>
    <w:next w:val="Normal"/>
    <w:link w:val="Heading1Char"/>
    <w:uiPriority w:val="1"/>
    <w:qFormat/>
    <w:rsid w:val="001D25D9"/>
    <w:pPr>
      <w:keepNext/>
      <w:tabs>
        <w:tab w:val="num" w:pos="567"/>
      </w:tabs>
      <w:spacing w:before="240" w:after="240"/>
      <w:jc w:val="both"/>
      <w:outlineLvl w:val="0"/>
    </w:pPr>
    <w:rPr>
      <w:b/>
      <w:caps/>
      <w:sz w:val="24"/>
      <w:lang w:val="en-GB"/>
    </w:rPr>
  </w:style>
  <w:style w:type="paragraph" w:styleId="Heading2">
    <w:name w:val="heading 2"/>
    <w:basedOn w:val="Normal"/>
    <w:next w:val="Normal"/>
    <w:link w:val="Heading2Char"/>
    <w:qFormat/>
    <w:rsid w:val="006A207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D25D9"/>
    <w:pPr>
      <w:keepNext/>
      <w:tabs>
        <w:tab w:val="num" w:pos="1985"/>
      </w:tabs>
      <w:ind w:left="1985" w:hanging="1985"/>
      <w:jc w:val="both"/>
      <w:outlineLvl w:val="2"/>
    </w:pPr>
    <w:rPr>
      <w:b/>
      <w:sz w:val="24"/>
      <w:lang w:val="en-GB"/>
    </w:rPr>
  </w:style>
  <w:style w:type="paragraph" w:styleId="Heading4">
    <w:name w:val="heading 4"/>
    <w:basedOn w:val="Normal"/>
    <w:next w:val="Normal"/>
    <w:link w:val="Heading4Char"/>
    <w:qFormat/>
    <w:rsid w:val="001D25D9"/>
    <w:pPr>
      <w:keepNext/>
      <w:tabs>
        <w:tab w:val="num" w:pos="864"/>
      </w:tabs>
      <w:ind w:left="864" w:hanging="864"/>
      <w:jc w:val="both"/>
      <w:outlineLvl w:val="3"/>
    </w:pPr>
    <w:rPr>
      <w:b/>
      <w:sz w:val="24"/>
      <w:lang w:val="ru-RU"/>
    </w:rPr>
  </w:style>
  <w:style w:type="paragraph" w:styleId="Heading5">
    <w:name w:val="heading 5"/>
    <w:basedOn w:val="Normal"/>
    <w:next w:val="Normal"/>
    <w:qFormat/>
    <w:rsid w:val="001D25D9"/>
    <w:pPr>
      <w:keepNext/>
      <w:tabs>
        <w:tab w:val="num" w:pos="1008"/>
      </w:tabs>
      <w:ind w:left="1008" w:hanging="1008"/>
      <w:outlineLvl w:val="4"/>
    </w:pPr>
    <w:rPr>
      <w:b/>
      <w:sz w:val="24"/>
      <w:lang w:val="en-GB"/>
    </w:rPr>
  </w:style>
  <w:style w:type="paragraph" w:styleId="Heading6">
    <w:name w:val="heading 6"/>
    <w:basedOn w:val="Normal"/>
    <w:next w:val="Normal"/>
    <w:qFormat/>
    <w:rsid w:val="001D25D9"/>
    <w:pPr>
      <w:tabs>
        <w:tab w:val="num" w:pos="1152"/>
      </w:tabs>
      <w:spacing w:before="240" w:after="60"/>
      <w:ind w:left="1152" w:hanging="1152"/>
      <w:outlineLvl w:val="5"/>
    </w:pPr>
    <w:rPr>
      <w:b/>
      <w:bCs/>
      <w:sz w:val="22"/>
      <w:szCs w:val="22"/>
      <w:lang w:val="en-AU"/>
    </w:rPr>
  </w:style>
  <w:style w:type="paragraph" w:styleId="Heading7">
    <w:name w:val="heading 7"/>
    <w:basedOn w:val="Normal"/>
    <w:next w:val="Normal"/>
    <w:qFormat/>
    <w:rsid w:val="001D25D9"/>
    <w:pPr>
      <w:tabs>
        <w:tab w:val="num" w:pos="1296"/>
      </w:tabs>
      <w:spacing w:before="240" w:after="60"/>
      <w:ind w:left="1296" w:hanging="1296"/>
      <w:outlineLvl w:val="6"/>
    </w:pPr>
    <w:rPr>
      <w:sz w:val="24"/>
      <w:szCs w:val="24"/>
      <w:lang w:val="en-AU"/>
    </w:rPr>
  </w:style>
  <w:style w:type="paragraph" w:styleId="Heading8">
    <w:name w:val="heading 8"/>
    <w:basedOn w:val="Normal"/>
    <w:next w:val="Normal"/>
    <w:qFormat/>
    <w:rsid w:val="00E70869"/>
    <w:pPr>
      <w:spacing w:before="240" w:after="60"/>
      <w:outlineLvl w:val="7"/>
    </w:pPr>
    <w:rPr>
      <w:i/>
      <w:iCs/>
      <w:sz w:val="24"/>
      <w:szCs w:val="24"/>
    </w:rPr>
  </w:style>
  <w:style w:type="paragraph" w:styleId="Heading9">
    <w:name w:val="heading 9"/>
    <w:basedOn w:val="Normal"/>
    <w:next w:val="Normal"/>
    <w:qFormat/>
    <w:rsid w:val="001D25D9"/>
    <w:pPr>
      <w:tabs>
        <w:tab w:val="num" w:pos="1584"/>
      </w:tabs>
      <w:spacing w:before="240" w:after="60"/>
      <w:ind w:left="1584" w:hanging="1584"/>
      <w:outlineLvl w:val="8"/>
    </w:pPr>
    <w:rPr>
      <w:rFonts w:ascii="Arial" w:hAnsi="Arial" w:cs="Arial"/>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D32257"/>
    <w:rPr>
      <w:rFonts w:ascii="Arial" w:hAnsi="Arial" w:cs="Arial"/>
      <w:b/>
      <w:bCs/>
      <w:i/>
      <w:iCs/>
      <w:sz w:val="28"/>
      <w:szCs w:val="28"/>
      <w:lang w:val="en-US" w:eastAsia="en-US" w:bidi="ar-SA"/>
    </w:rPr>
  </w:style>
  <w:style w:type="paragraph" w:styleId="Title">
    <w:name w:val="Title"/>
    <w:basedOn w:val="Normal"/>
    <w:link w:val="TitleChar"/>
    <w:qFormat/>
    <w:rsid w:val="00E70869"/>
    <w:pPr>
      <w:jc w:val="center"/>
    </w:pPr>
    <w:rPr>
      <w:b/>
      <w:sz w:val="24"/>
      <w:szCs w:val="24"/>
    </w:rPr>
  </w:style>
  <w:style w:type="character" w:customStyle="1" w:styleId="TitleChar">
    <w:name w:val="Title Char"/>
    <w:link w:val="Title"/>
    <w:locked/>
    <w:rsid w:val="00A207E3"/>
    <w:rPr>
      <w:b/>
      <w:sz w:val="24"/>
      <w:szCs w:val="24"/>
      <w:lang w:val="en-US" w:eastAsia="en-US" w:bidi="ar-SA"/>
    </w:rPr>
  </w:style>
  <w:style w:type="paragraph" w:styleId="EndnoteText">
    <w:name w:val="endnote text"/>
    <w:basedOn w:val="Normal"/>
    <w:link w:val="EndnoteTextChar"/>
    <w:semiHidden/>
    <w:rsid w:val="00E70869"/>
    <w:rPr>
      <w:rFonts w:ascii="TmsRmn 12pt" w:hAnsi="TmsRmn 12pt"/>
      <w:sz w:val="24"/>
      <w:szCs w:val="24"/>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paragraph" w:styleId="BodyTextIndent2">
    <w:name w:val="Body Text Indent 2"/>
    <w:basedOn w:val="Normal"/>
    <w:link w:val="BodyTextIndent2Char"/>
    <w:rsid w:val="00E70869"/>
    <w:pPr>
      <w:ind w:left="1440"/>
    </w:pPr>
    <w:rPr>
      <w:i/>
      <w:sz w:val="24"/>
      <w:szCs w:val="24"/>
    </w:rPr>
  </w:style>
  <w:style w:type="character" w:customStyle="1" w:styleId="BodyTextIndent2Char">
    <w:name w:val="Body Text Indent 2 Char"/>
    <w:link w:val="BodyTextIndent2"/>
    <w:semiHidden/>
    <w:locked/>
    <w:rsid w:val="00A207E3"/>
    <w:rPr>
      <w:i/>
      <w:sz w:val="24"/>
      <w:szCs w:val="24"/>
      <w:lang w:val="en-US" w:eastAsia="en-US" w:bidi="ar-SA"/>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uiPriority w:val="99"/>
    <w:rsid w:val="00E70869"/>
    <w:pPr>
      <w:tabs>
        <w:tab w:val="center" w:pos="4320"/>
        <w:tab w:val="right" w:pos="8640"/>
      </w:tabs>
    </w:p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D32257"/>
    <w:rPr>
      <w:lang w:val="en-US" w:eastAsia="en-US" w:bidi="ar-SA"/>
    </w:rPr>
  </w:style>
  <w:style w:type="paragraph" w:styleId="Footer">
    <w:name w:val="footer"/>
    <w:basedOn w:val="Normal"/>
    <w:link w:val="FooterChar"/>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link w:val="BodyTextChar"/>
    <w:uiPriority w:val="1"/>
    <w:qFormat/>
    <w:rsid w:val="00CD5312"/>
    <w:pPr>
      <w:spacing w:after="120"/>
    </w:pPr>
  </w:style>
  <w:style w:type="paragraph" w:styleId="BodyTextIndent3">
    <w:name w:val="Body Text Indent 3"/>
    <w:basedOn w:val="Normal"/>
    <w:link w:val="BodyTextIndent3Char"/>
    <w:uiPriority w:val="99"/>
    <w:rsid w:val="00245A64"/>
    <w:pPr>
      <w:spacing w:after="120"/>
      <w:ind w:left="360"/>
    </w:pPr>
    <w:rPr>
      <w:sz w:val="16"/>
      <w:szCs w:val="16"/>
    </w:rPr>
  </w:style>
  <w:style w:type="paragraph" w:styleId="BodyTextIndent">
    <w:name w:val="Body Text Indent"/>
    <w:basedOn w:val="Normal"/>
    <w:link w:val="BodyTextIndentChar"/>
    <w:rsid w:val="00822795"/>
    <w:pPr>
      <w:spacing w:after="120"/>
      <w:ind w:left="360"/>
    </w:pPr>
  </w:style>
  <w:style w:type="character" w:customStyle="1" w:styleId="BodyTextIndentChar">
    <w:name w:val="Body Text Indent Char"/>
    <w:link w:val="BodyTextIndent"/>
    <w:rsid w:val="004C4CA2"/>
    <w:rPr>
      <w:lang w:val="en-US" w:eastAsia="en-US" w:bidi="ar-SA"/>
    </w:rPr>
  </w:style>
  <w:style w:type="character" w:styleId="Strong">
    <w:name w:val="Strong"/>
    <w:qFormat/>
    <w:rsid w:val="00D25CE6"/>
    <w:rPr>
      <w:b/>
      <w:bCs w:val="0"/>
    </w:rPr>
  </w:style>
  <w:style w:type="paragraph" w:styleId="BodyText2">
    <w:name w:val="Body Text 2"/>
    <w:basedOn w:val="Normal"/>
    <w:link w:val="BodyText2Char"/>
    <w:rsid w:val="004B0963"/>
    <w:pPr>
      <w:spacing w:after="120" w:line="480" w:lineRule="auto"/>
    </w:pPr>
  </w:style>
  <w:style w:type="paragraph" w:styleId="NormalWeb">
    <w:name w:val="Normal (Web)"/>
    <w:basedOn w:val="Normal"/>
    <w:rsid w:val="00000F40"/>
    <w:pPr>
      <w:spacing w:before="100" w:beforeAutospacing="1" w:after="100" w:afterAutospacing="1"/>
    </w:pPr>
    <w:rPr>
      <w:sz w:val="22"/>
      <w:szCs w:val="22"/>
    </w:rPr>
  </w:style>
  <w:style w:type="paragraph" w:styleId="NoSpacing">
    <w:name w:val="No Spacing"/>
    <w:link w:val="NoSpacingChar"/>
    <w:uiPriority w:val="1"/>
    <w:qFormat/>
    <w:rsid w:val="00000F40"/>
    <w:rPr>
      <w:rFonts w:ascii="Arial" w:hAnsi="Arial"/>
      <w:sz w:val="22"/>
      <w:szCs w:val="22"/>
      <w:lang w:val="en-US" w:eastAsia="en-US"/>
    </w:rPr>
  </w:style>
  <w:style w:type="character" w:styleId="Emphasis">
    <w:name w:val="Emphasis"/>
    <w:qFormat/>
    <w:rsid w:val="00D32257"/>
    <w:rPr>
      <w:b/>
      <w:bCs/>
      <w:i w:val="0"/>
      <w:iCs w:val="0"/>
    </w:rPr>
  </w:style>
  <w:style w:type="paragraph" w:customStyle="1" w:styleId="Default">
    <w:name w:val="Default"/>
    <w:rsid w:val="00072EFD"/>
    <w:pPr>
      <w:autoSpaceDE w:val="0"/>
      <w:autoSpaceDN w:val="0"/>
      <w:adjustRightInd w:val="0"/>
    </w:pPr>
    <w:rPr>
      <w:rFonts w:eastAsia="MS Mincho"/>
      <w:color w:val="000000"/>
      <w:sz w:val="24"/>
      <w:szCs w:val="24"/>
      <w:lang w:val="sr-Latn-CS" w:eastAsia="ja-JP"/>
    </w:rPr>
  </w:style>
  <w:style w:type="paragraph" w:customStyle="1" w:styleId="IntoksikacijesaovimpreparatomsuupreporueenomdoziranjunemogueeSobzromda">
    <w:name w:val="Intoksikacije sa ovim preparatom su u preporueenom doziranju nemoguee. S obzromda"/>
    <w:basedOn w:val="Normal"/>
    <w:rsid w:val="001D25D9"/>
    <w:rPr>
      <w:rFonts w:ascii="Arial" w:eastAsia="Univers Condensed" w:hAnsi="Arial"/>
      <w:sz w:val="24"/>
      <w:lang w:val="en-GB"/>
    </w:rPr>
  </w:style>
  <w:style w:type="paragraph" w:styleId="ListNumber">
    <w:name w:val="List Number"/>
    <w:basedOn w:val="Normal"/>
    <w:rsid w:val="001D25D9"/>
    <w:pPr>
      <w:tabs>
        <w:tab w:val="num" w:pos="360"/>
      </w:tabs>
      <w:ind w:left="360" w:hanging="360"/>
    </w:pPr>
    <w:rPr>
      <w:rFonts w:ascii="Arial" w:hAnsi="Arial"/>
      <w:sz w:val="24"/>
      <w:lang w:val="en-AU"/>
    </w:rPr>
  </w:style>
  <w:style w:type="paragraph" w:styleId="Subtitle">
    <w:name w:val="Subtitle"/>
    <w:basedOn w:val="Normal"/>
    <w:link w:val="SubtitleChar"/>
    <w:qFormat/>
    <w:rsid w:val="004C4CA2"/>
    <w:pPr>
      <w:jc w:val="center"/>
    </w:pPr>
    <w:rPr>
      <w:b/>
      <w:bCs/>
      <w:sz w:val="24"/>
      <w:szCs w:val="24"/>
      <w:lang w:val="hr-HR"/>
    </w:rPr>
  </w:style>
  <w:style w:type="character" w:customStyle="1" w:styleId="SubtitleChar">
    <w:name w:val="Subtitle Char"/>
    <w:link w:val="Subtitle"/>
    <w:rsid w:val="004C4CA2"/>
    <w:rPr>
      <w:b/>
      <w:bCs/>
      <w:sz w:val="24"/>
      <w:szCs w:val="24"/>
      <w:lang w:val="hr-HR" w:eastAsia="en-US" w:bidi="ar-SA"/>
    </w:rPr>
  </w:style>
  <w:style w:type="paragraph" w:styleId="ListParagraph">
    <w:name w:val="List Paragraph"/>
    <w:basedOn w:val="Normal"/>
    <w:uiPriority w:val="1"/>
    <w:qFormat/>
    <w:rsid w:val="004C4CA2"/>
    <w:pPr>
      <w:tabs>
        <w:tab w:val="left" w:pos="284"/>
      </w:tabs>
      <w:ind w:left="720"/>
      <w:jc w:val="both"/>
    </w:pPr>
    <w:rPr>
      <w:rFonts w:ascii="Humanist777" w:hAnsi="Humanist777"/>
      <w:sz w:val="24"/>
      <w:szCs w:val="24"/>
    </w:rPr>
  </w:style>
  <w:style w:type="paragraph" w:styleId="BalloonText">
    <w:name w:val="Balloon Text"/>
    <w:basedOn w:val="Normal"/>
    <w:link w:val="BalloonTextChar"/>
    <w:rsid w:val="004C4CA2"/>
    <w:pPr>
      <w:tabs>
        <w:tab w:val="left" w:pos="284"/>
      </w:tabs>
      <w:jc w:val="both"/>
    </w:pPr>
    <w:rPr>
      <w:rFonts w:ascii="Tahoma" w:hAnsi="Tahoma" w:cs="Tahoma"/>
      <w:sz w:val="16"/>
      <w:szCs w:val="16"/>
    </w:rPr>
  </w:style>
  <w:style w:type="character" w:customStyle="1" w:styleId="BalloonTextChar">
    <w:name w:val="Balloon Text Char"/>
    <w:link w:val="BalloonText"/>
    <w:rsid w:val="004C4CA2"/>
    <w:rPr>
      <w:rFonts w:ascii="Tahoma" w:hAnsi="Tahoma" w:cs="Tahoma"/>
      <w:sz w:val="16"/>
      <w:szCs w:val="16"/>
      <w:lang w:val="en-US" w:eastAsia="en-US" w:bidi="ar-SA"/>
    </w:rPr>
  </w:style>
  <w:style w:type="character" w:customStyle="1" w:styleId="CharChar4">
    <w:name w:val="Char Char4"/>
    <w:rsid w:val="004C4CA2"/>
    <w:rPr>
      <w:rFonts w:ascii="Humanist777" w:hAnsi="Humanist777"/>
      <w:sz w:val="24"/>
      <w:szCs w:val="24"/>
    </w:rPr>
  </w:style>
  <w:style w:type="paragraph" w:customStyle="1" w:styleId="lstpara1">
    <w:name w:val="lst_para1"/>
    <w:basedOn w:val="Normal"/>
    <w:rsid w:val="004C4CA2"/>
    <w:pPr>
      <w:spacing w:after="240" w:line="312" w:lineRule="atLeast"/>
      <w:ind w:left="360"/>
    </w:pPr>
    <w:rPr>
      <w:rFonts w:ascii="Times" w:hAnsi="Times"/>
      <w:sz w:val="24"/>
      <w:lang w:val="en-GB" w:eastAsia="en-GB"/>
    </w:rPr>
  </w:style>
  <w:style w:type="paragraph" w:styleId="PlainText">
    <w:name w:val="Plain Text"/>
    <w:basedOn w:val="Normal"/>
    <w:link w:val="PlainTextChar"/>
    <w:unhideWhenUsed/>
    <w:rsid w:val="004C4CA2"/>
    <w:rPr>
      <w:rFonts w:ascii="Consolas" w:eastAsia="Calibri" w:hAnsi="Consolas"/>
      <w:sz w:val="21"/>
      <w:szCs w:val="21"/>
    </w:rPr>
  </w:style>
  <w:style w:type="character" w:customStyle="1" w:styleId="PlainTextChar">
    <w:name w:val="Plain Text Char"/>
    <w:link w:val="PlainText"/>
    <w:rsid w:val="004C4CA2"/>
    <w:rPr>
      <w:rFonts w:ascii="Consolas" w:eastAsia="Calibri" w:hAnsi="Consolas"/>
      <w:sz w:val="21"/>
      <w:szCs w:val="21"/>
      <w:lang w:val="en-US" w:eastAsia="en-US" w:bidi="ar-SA"/>
    </w:rPr>
  </w:style>
  <w:style w:type="paragraph" w:customStyle="1" w:styleId="Para0s">
    <w:name w:val="Para:0:s"/>
    <w:basedOn w:val="Normal"/>
    <w:rsid w:val="006D1644"/>
    <w:pPr>
      <w:spacing w:after="220"/>
    </w:pPr>
    <w:rPr>
      <w:sz w:val="24"/>
      <w:lang w:eastAsia="de-DE"/>
    </w:rPr>
  </w:style>
  <w:style w:type="paragraph" w:customStyle="1" w:styleId="ParaKT0sb">
    <w:name w:val="ParaKT:0:sb"/>
    <w:basedOn w:val="Normal"/>
    <w:next w:val="Para0s"/>
    <w:rsid w:val="006D1644"/>
    <w:pPr>
      <w:keepNext/>
      <w:keepLines/>
      <w:spacing w:after="220"/>
    </w:pPr>
    <w:rPr>
      <w:b/>
      <w:sz w:val="24"/>
      <w:lang w:eastAsia="de-DE"/>
    </w:rPr>
  </w:style>
  <w:style w:type="paragraph" w:styleId="BodyText3">
    <w:name w:val="Body Text 3"/>
    <w:basedOn w:val="Normal"/>
    <w:rsid w:val="00724FAA"/>
    <w:pPr>
      <w:tabs>
        <w:tab w:val="left" w:pos="284"/>
      </w:tabs>
      <w:spacing w:after="120"/>
      <w:jc w:val="both"/>
    </w:pPr>
    <w:rPr>
      <w:rFonts w:ascii="Humanist777" w:hAnsi="Humanist777"/>
      <w:sz w:val="16"/>
      <w:szCs w:val="16"/>
    </w:rPr>
  </w:style>
  <w:style w:type="paragraph" w:customStyle="1" w:styleId="FR1">
    <w:name w:val="FR1"/>
    <w:rsid w:val="00724FAA"/>
    <w:pPr>
      <w:widowControl w:val="0"/>
      <w:autoSpaceDE w:val="0"/>
      <w:autoSpaceDN w:val="0"/>
      <w:adjustRightInd w:val="0"/>
      <w:spacing w:line="320" w:lineRule="auto"/>
      <w:jc w:val="both"/>
    </w:pPr>
    <w:rPr>
      <w:sz w:val="24"/>
      <w:szCs w:val="24"/>
      <w:lang w:val="en-US" w:eastAsia="en-US"/>
    </w:rPr>
  </w:style>
  <w:style w:type="character" w:customStyle="1" w:styleId="st1">
    <w:name w:val="st1"/>
    <w:basedOn w:val="DefaultParagraphFont"/>
    <w:rsid w:val="00724FAA"/>
  </w:style>
  <w:style w:type="character" w:customStyle="1" w:styleId="CharCharChar">
    <w:name w:val="Char Char Char"/>
    <w:rsid w:val="00EE12C5"/>
    <w:rPr>
      <w:rFonts w:ascii="Humanist777" w:hAnsi="Humanist777"/>
      <w:sz w:val="24"/>
      <w:szCs w:val="24"/>
      <w:lang w:val="en-US" w:eastAsia="en-US" w:bidi="ar-SA"/>
    </w:rPr>
  </w:style>
  <w:style w:type="character" w:customStyle="1" w:styleId="CharCharCharCharCharCharChar">
    <w:name w:val="Char Char Char Char Char Char Char"/>
    <w:aliases w:val=" Char Char1 Char Char Char Char, Char Char Char Char Char, Char Char1 Char Char"/>
    <w:rsid w:val="00D2167F"/>
    <w:rPr>
      <w:rFonts w:ascii="Humanist777" w:hAnsi="Humanist777"/>
      <w:sz w:val="24"/>
      <w:szCs w:val="24"/>
      <w:lang w:val="en-US" w:eastAsia="en-US" w:bidi="ar-SA"/>
    </w:rPr>
  </w:style>
  <w:style w:type="character" w:customStyle="1" w:styleId="CharCharChar1">
    <w:name w:val="Char Char Char1"/>
    <w:rsid w:val="00D2167F"/>
    <w:rPr>
      <w:rFonts w:ascii="Humanist777" w:hAnsi="Humanist777"/>
      <w:sz w:val="24"/>
      <w:szCs w:val="24"/>
      <w:lang w:val="en-US" w:eastAsia="en-US" w:bidi="ar-SA"/>
    </w:rPr>
  </w:style>
  <w:style w:type="paragraph" w:customStyle="1" w:styleId="Style">
    <w:name w:val="Style"/>
    <w:rsid w:val="001750FF"/>
    <w:pPr>
      <w:widowControl w:val="0"/>
      <w:autoSpaceDE w:val="0"/>
      <w:autoSpaceDN w:val="0"/>
      <w:adjustRightInd w:val="0"/>
    </w:pPr>
    <w:rPr>
      <w:sz w:val="24"/>
      <w:szCs w:val="24"/>
      <w:lang w:val="en-US" w:eastAsia="en-US"/>
    </w:rPr>
  </w:style>
  <w:style w:type="paragraph" w:customStyle="1" w:styleId="Bullet0dKT">
    <w:name w:val="Bullet:0:d:KT"/>
    <w:basedOn w:val="Normal"/>
    <w:rsid w:val="001750FF"/>
    <w:pPr>
      <w:keepNext/>
      <w:keepLines/>
      <w:numPr>
        <w:numId w:val="1"/>
      </w:numPr>
      <w:spacing w:before="40" w:after="220"/>
      <w:ind w:left="357" w:hanging="357"/>
    </w:pPr>
    <w:rPr>
      <w:rFonts w:ascii="Helvetica" w:hAnsi="Helvetica"/>
      <w:sz w:val="22"/>
      <w:lang w:eastAsia="de-DE"/>
    </w:rPr>
  </w:style>
  <w:style w:type="paragraph" w:customStyle="1" w:styleId="Text">
    <w:name w:val="Text"/>
    <w:basedOn w:val="Normal"/>
    <w:rsid w:val="007E1051"/>
    <w:pPr>
      <w:spacing w:before="14" w:after="144" w:line="300" w:lineRule="atLeast"/>
      <w:ind w:left="720" w:right="360" w:hanging="720"/>
    </w:pPr>
    <w:rPr>
      <w:color w:val="000000"/>
      <w:sz w:val="24"/>
      <w:lang w:val="en-GB"/>
    </w:rPr>
  </w:style>
  <w:style w:type="character" w:customStyle="1" w:styleId="apple-converted-space">
    <w:name w:val="apple-converted-space"/>
    <w:basedOn w:val="DefaultParagraphFont"/>
    <w:rsid w:val="00DA56B8"/>
  </w:style>
  <w:style w:type="numbering" w:styleId="111111">
    <w:name w:val="Outline List 2"/>
    <w:basedOn w:val="NoList"/>
    <w:rsid w:val="00825D08"/>
    <w:pPr>
      <w:numPr>
        <w:numId w:val="2"/>
      </w:numPr>
    </w:pPr>
  </w:style>
  <w:style w:type="character" w:styleId="CommentReference">
    <w:name w:val="annotation reference"/>
    <w:rsid w:val="00825D08"/>
    <w:rPr>
      <w:sz w:val="16"/>
      <w:szCs w:val="16"/>
    </w:rPr>
  </w:style>
  <w:style w:type="paragraph" w:styleId="CommentText">
    <w:name w:val="annotation text"/>
    <w:basedOn w:val="Normal"/>
    <w:link w:val="CommentTextChar"/>
    <w:rsid w:val="00825D08"/>
  </w:style>
  <w:style w:type="character" w:customStyle="1" w:styleId="CommentTextChar">
    <w:name w:val="Comment Text Char"/>
    <w:link w:val="CommentText"/>
    <w:rsid w:val="00825D08"/>
    <w:rPr>
      <w:lang w:val="en-US" w:eastAsia="en-US"/>
    </w:rPr>
  </w:style>
  <w:style w:type="paragraph" w:styleId="CommentSubject">
    <w:name w:val="annotation subject"/>
    <w:basedOn w:val="CommentText"/>
    <w:next w:val="CommentText"/>
    <w:link w:val="CommentSubjectChar"/>
    <w:rsid w:val="00825D08"/>
    <w:rPr>
      <w:b/>
      <w:bCs/>
    </w:rPr>
  </w:style>
  <w:style w:type="character" w:customStyle="1" w:styleId="CommentSubjectChar">
    <w:name w:val="Comment Subject Char"/>
    <w:link w:val="CommentSubject"/>
    <w:rsid w:val="00825D08"/>
    <w:rPr>
      <w:b/>
      <w:bCs/>
      <w:lang w:val="en-US" w:eastAsia="en-US"/>
    </w:rPr>
  </w:style>
  <w:style w:type="paragraph" w:customStyle="1" w:styleId="ammcorpstexte">
    <w:name w:val="ammcorpstexte"/>
    <w:basedOn w:val="Normal"/>
    <w:rsid w:val="00825D08"/>
    <w:rPr>
      <w:rFonts w:ascii="Arial" w:hAnsi="Arial" w:cs="Arial"/>
      <w:color w:val="000000"/>
      <w:sz w:val="24"/>
      <w:szCs w:val="24"/>
      <w:lang w:val="hr-HR" w:eastAsia="fr-FR"/>
    </w:rPr>
  </w:style>
  <w:style w:type="paragraph" w:styleId="DocumentMap">
    <w:name w:val="Document Map"/>
    <w:basedOn w:val="Normal"/>
    <w:link w:val="DocumentMapChar"/>
    <w:rsid w:val="00900028"/>
    <w:pPr>
      <w:shd w:val="clear" w:color="auto" w:fill="000080"/>
    </w:pPr>
    <w:rPr>
      <w:rFonts w:ascii="Tahoma" w:hAnsi="Tahoma" w:cs="Tahoma"/>
    </w:rPr>
  </w:style>
  <w:style w:type="character" w:customStyle="1" w:styleId="DocumentMapChar">
    <w:name w:val="Document Map Char"/>
    <w:link w:val="DocumentMap"/>
    <w:rsid w:val="00900028"/>
    <w:rPr>
      <w:rFonts w:ascii="Tahoma" w:hAnsi="Tahoma" w:cs="Tahoma"/>
      <w:shd w:val="clear" w:color="auto" w:fill="000080"/>
      <w:lang w:eastAsia="en-US"/>
    </w:rPr>
  </w:style>
  <w:style w:type="paragraph" w:customStyle="1" w:styleId="Blok">
    <w:name w:val="Blok"/>
    <w:basedOn w:val="Normal"/>
    <w:rsid w:val="00900028"/>
    <w:pPr>
      <w:keepNext/>
      <w:tabs>
        <w:tab w:val="left" w:pos="1276"/>
      </w:tabs>
      <w:spacing w:after="240" w:line="360" w:lineRule="atLeast"/>
      <w:jc w:val="both"/>
    </w:pPr>
    <w:rPr>
      <w:rFonts w:ascii="Dutch" w:hAnsi="Dutch"/>
      <w:sz w:val="24"/>
    </w:rPr>
  </w:style>
  <w:style w:type="paragraph" w:customStyle="1" w:styleId="Regular">
    <w:name w:val="Regular"/>
    <w:basedOn w:val="Normal"/>
    <w:link w:val="RegularChar"/>
    <w:rsid w:val="00900028"/>
    <w:pPr>
      <w:jc w:val="both"/>
    </w:pPr>
    <w:rPr>
      <w:b/>
      <w:sz w:val="24"/>
      <w:szCs w:val="24"/>
      <w:lang w:val="sr-Latn-CS"/>
    </w:rPr>
  </w:style>
  <w:style w:type="character" w:customStyle="1" w:styleId="RegularChar">
    <w:name w:val="Regular Char"/>
    <w:link w:val="Regular"/>
    <w:rsid w:val="00900028"/>
    <w:rPr>
      <w:b/>
      <w:sz w:val="24"/>
      <w:szCs w:val="24"/>
      <w:lang w:val="sr-Latn-CS" w:eastAsia="en-US"/>
    </w:rPr>
  </w:style>
  <w:style w:type="character" w:customStyle="1" w:styleId="a">
    <w:name w:val="_"/>
    <w:rsid w:val="002A25F6"/>
    <w:rPr>
      <w:noProof w:val="0"/>
      <w:lang w:val="x-none"/>
    </w:rPr>
  </w:style>
  <w:style w:type="character" w:customStyle="1" w:styleId="FooterChar">
    <w:name w:val="Footer Char"/>
    <w:link w:val="Footer"/>
    <w:rsid w:val="00756FDD"/>
    <w:rPr>
      <w:lang w:eastAsia="en-US"/>
    </w:rPr>
  </w:style>
  <w:style w:type="character" w:styleId="Hyperlink">
    <w:name w:val="Hyperlink"/>
    <w:rsid w:val="00471E3E"/>
    <w:rPr>
      <w:color w:val="0000FF"/>
      <w:u w:val="single"/>
    </w:rPr>
  </w:style>
  <w:style w:type="paragraph" w:styleId="List">
    <w:name w:val="List"/>
    <w:basedOn w:val="Normal"/>
    <w:rsid w:val="00437280"/>
    <w:pPr>
      <w:ind w:left="283" w:hanging="283"/>
      <w:contextualSpacing/>
    </w:pPr>
  </w:style>
  <w:style w:type="paragraph" w:customStyle="1" w:styleId="Listepuces2">
    <w:name w:val="Liste à puces2"/>
    <w:basedOn w:val="Normal"/>
    <w:rsid w:val="00437280"/>
    <w:pPr>
      <w:keepLines/>
      <w:tabs>
        <w:tab w:val="num" w:pos="360"/>
      </w:tabs>
      <w:spacing w:before="240" w:line="280" w:lineRule="exact"/>
      <w:ind w:left="360" w:hanging="360"/>
      <w:jc w:val="both"/>
    </w:pPr>
    <w:rPr>
      <w:rFonts w:ascii="Arial" w:hAnsi="Arial"/>
      <w:sz w:val="22"/>
      <w:lang w:val="fr-FR"/>
    </w:rPr>
  </w:style>
  <w:style w:type="paragraph" w:customStyle="1" w:styleId="ABold">
    <w:name w:val="A_Bold"/>
    <w:basedOn w:val="BodyText"/>
    <w:next w:val="BodyText"/>
    <w:rsid w:val="00437280"/>
    <w:pPr>
      <w:spacing w:before="240" w:after="0"/>
      <w:jc w:val="both"/>
    </w:pPr>
    <w:rPr>
      <w:b/>
      <w:sz w:val="24"/>
      <w:lang w:val="en-US" w:eastAsia="x-none"/>
    </w:rPr>
  </w:style>
  <w:style w:type="paragraph" w:customStyle="1" w:styleId="StandardohneAbstand">
    <w:name w:val="Standard ohne Abstand"/>
    <w:basedOn w:val="Normal"/>
    <w:rsid w:val="00C333A8"/>
    <w:pPr>
      <w:spacing w:line="300" w:lineRule="exact"/>
    </w:pPr>
    <w:rPr>
      <w:rFonts w:ascii="Arial" w:hAnsi="Arial"/>
      <w:sz w:val="22"/>
      <w:lang w:val="de-DE" w:eastAsia="de-DE"/>
    </w:rPr>
  </w:style>
  <w:style w:type="paragraph" w:customStyle="1" w:styleId="C-TableText">
    <w:name w:val="C-Table Text"/>
    <w:link w:val="C-TableTextChar"/>
    <w:rsid w:val="00D96082"/>
    <w:pPr>
      <w:spacing w:before="60" w:after="60"/>
    </w:pPr>
    <w:rPr>
      <w:sz w:val="22"/>
      <w:lang w:val="en-US" w:eastAsia="en-US"/>
    </w:rPr>
  </w:style>
  <w:style w:type="character" w:customStyle="1" w:styleId="C-TableTextChar">
    <w:name w:val="C-Table Text Char"/>
    <w:link w:val="C-TableText"/>
    <w:rsid w:val="00D96082"/>
    <w:rPr>
      <w:sz w:val="22"/>
      <w:lang w:val="en-US" w:eastAsia="en-US"/>
    </w:rPr>
  </w:style>
  <w:style w:type="paragraph" w:styleId="Date">
    <w:name w:val="Date"/>
    <w:basedOn w:val="Normal"/>
    <w:next w:val="Normal"/>
    <w:link w:val="DateChar1"/>
    <w:rsid w:val="00D96082"/>
    <w:rPr>
      <w:sz w:val="22"/>
      <w:lang w:val="en-GB" w:eastAsia="x-none"/>
    </w:rPr>
  </w:style>
  <w:style w:type="character" w:customStyle="1" w:styleId="DateChar">
    <w:name w:val="Date Char"/>
    <w:basedOn w:val="DefaultParagraphFont"/>
    <w:rsid w:val="00D96082"/>
    <w:rPr>
      <w:lang w:eastAsia="en-US"/>
    </w:rPr>
  </w:style>
  <w:style w:type="character" w:customStyle="1" w:styleId="DateChar1">
    <w:name w:val="Date Char1"/>
    <w:link w:val="Date"/>
    <w:locked/>
    <w:rsid w:val="00D96082"/>
    <w:rPr>
      <w:sz w:val="22"/>
      <w:lang w:val="en-GB" w:eastAsia="x-none"/>
    </w:rPr>
  </w:style>
  <w:style w:type="paragraph" w:styleId="Caption">
    <w:name w:val="caption"/>
    <w:basedOn w:val="Normal"/>
    <w:next w:val="Normal"/>
    <w:qFormat/>
    <w:rsid w:val="00D96082"/>
    <w:pPr>
      <w:suppressAutoHyphens/>
      <w:spacing w:before="120" w:after="120"/>
    </w:pPr>
    <w:rPr>
      <w:rFonts w:ascii="Arial" w:hAnsi="Arial"/>
      <w:b/>
      <w:bCs/>
      <w:lang w:val="en-US"/>
    </w:rPr>
  </w:style>
  <w:style w:type="character" w:customStyle="1" w:styleId="C-BodyTextChar">
    <w:name w:val="C-Body Text Char"/>
    <w:link w:val="C-BodyText"/>
    <w:rsid w:val="00D96082"/>
    <w:rPr>
      <w:sz w:val="24"/>
      <w:lang w:val="en-US" w:eastAsia="en-US"/>
    </w:rPr>
  </w:style>
  <w:style w:type="paragraph" w:customStyle="1" w:styleId="C-BodyText">
    <w:name w:val="C-Body Text"/>
    <w:link w:val="C-BodyTextChar"/>
    <w:rsid w:val="00D96082"/>
    <w:pPr>
      <w:spacing w:before="120" w:after="120" w:line="280" w:lineRule="atLeast"/>
    </w:pPr>
    <w:rPr>
      <w:sz w:val="24"/>
      <w:lang w:val="en-US" w:eastAsia="en-US"/>
    </w:rPr>
  </w:style>
  <w:style w:type="paragraph" w:customStyle="1" w:styleId="C-TableHeader">
    <w:name w:val="C-Table Header"/>
    <w:next w:val="C-TableText"/>
    <w:link w:val="C-TableHeaderChar"/>
    <w:rsid w:val="00D96082"/>
    <w:pPr>
      <w:keepNext/>
      <w:spacing w:before="60" w:after="60"/>
    </w:pPr>
    <w:rPr>
      <w:b/>
      <w:sz w:val="22"/>
      <w:lang w:val="en-US" w:eastAsia="en-US"/>
    </w:rPr>
  </w:style>
  <w:style w:type="character" w:customStyle="1" w:styleId="C-TableHeaderChar">
    <w:name w:val="C-Table Header Char"/>
    <w:link w:val="C-TableHeader"/>
    <w:rsid w:val="00D96082"/>
    <w:rPr>
      <w:b/>
      <w:sz w:val="22"/>
      <w:lang w:val="en-US" w:eastAsia="en-US"/>
    </w:rPr>
  </w:style>
  <w:style w:type="character" w:customStyle="1" w:styleId="DateChar2">
    <w:name w:val="Date Char2"/>
    <w:locked/>
    <w:rsid w:val="00746009"/>
    <w:rPr>
      <w:sz w:val="22"/>
      <w:lang w:val="en-GB"/>
    </w:rPr>
  </w:style>
  <w:style w:type="numbering" w:customStyle="1" w:styleId="NoList1">
    <w:name w:val="No List1"/>
    <w:next w:val="NoList"/>
    <w:uiPriority w:val="99"/>
    <w:semiHidden/>
    <w:unhideWhenUsed/>
    <w:rsid w:val="00CD20BD"/>
  </w:style>
  <w:style w:type="character" w:customStyle="1" w:styleId="BodyText2Char">
    <w:name w:val="Body Text 2 Char"/>
    <w:basedOn w:val="DefaultParagraphFont"/>
    <w:link w:val="BodyText2"/>
    <w:rsid w:val="00CD20BD"/>
    <w:rPr>
      <w:lang w:eastAsia="en-US"/>
    </w:rPr>
  </w:style>
  <w:style w:type="character" w:customStyle="1" w:styleId="BodyTextChar">
    <w:name w:val="Body Text Char"/>
    <w:basedOn w:val="DefaultParagraphFont"/>
    <w:link w:val="BodyText"/>
    <w:uiPriority w:val="1"/>
    <w:rsid w:val="00CD20BD"/>
    <w:rPr>
      <w:lang w:eastAsia="en-US"/>
    </w:rPr>
  </w:style>
  <w:style w:type="character" w:customStyle="1" w:styleId="Heading1Char">
    <w:name w:val="Heading 1 Char"/>
    <w:basedOn w:val="DefaultParagraphFont"/>
    <w:link w:val="Heading1"/>
    <w:uiPriority w:val="1"/>
    <w:rsid w:val="00CD20BD"/>
    <w:rPr>
      <w:b/>
      <w:caps/>
      <w:sz w:val="24"/>
      <w:lang w:val="en-GB" w:eastAsia="en-US"/>
    </w:rPr>
  </w:style>
  <w:style w:type="paragraph" w:customStyle="1" w:styleId="TextTi12">
    <w:name w:val="Text:Ti12"/>
    <w:basedOn w:val="Normal"/>
    <w:link w:val="TextTi12Char"/>
    <w:rsid w:val="00CD20BD"/>
    <w:pPr>
      <w:spacing w:after="170"/>
      <w:jc w:val="both"/>
    </w:pPr>
    <w:rPr>
      <w:rFonts w:ascii="Arial" w:eastAsia="SimSun" w:hAnsi="Arial"/>
      <w:sz w:val="24"/>
      <w:lang w:val="hr-HR" w:eastAsia="hr-HR"/>
    </w:rPr>
  </w:style>
  <w:style w:type="character" w:customStyle="1" w:styleId="TextTi12Char">
    <w:name w:val="Text:Ti12 Char"/>
    <w:link w:val="TextTi12"/>
    <w:locked/>
    <w:rsid w:val="00CD20BD"/>
    <w:rPr>
      <w:rFonts w:ascii="Arial" w:eastAsia="SimSun" w:hAnsi="Arial"/>
      <w:sz w:val="24"/>
      <w:lang w:val="hr-HR" w:eastAsia="hr-HR"/>
    </w:rPr>
  </w:style>
  <w:style w:type="numbering" w:customStyle="1" w:styleId="NoList2">
    <w:name w:val="No List2"/>
    <w:next w:val="NoList"/>
    <w:uiPriority w:val="99"/>
    <w:semiHidden/>
    <w:unhideWhenUsed/>
    <w:rsid w:val="00C62D3D"/>
  </w:style>
  <w:style w:type="character" w:customStyle="1" w:styleId="Heading3Char">
    <w:name w:val="Heading 3 Char"/>
    <w:basedOn w:val="DefaultParagraphFont"/>
    <w:link w:val="Heading3"/>
    <w:rsid w:val="00C62D3D"/>
    <w:rPr>
      <w:b/>
      <w:sz w:val="24"/>
      <w:lang w:val="en-GB" w:eastAsia="en-US"/>
    </w:rPr>
  </w:style>
  <w:style w:type="character" w:customStyle="1" w:styleId="Heading4Char">
    <w:name w:val="Heading 4 Char"/>
    <w:basedOn w:val="DefaultParagraphFont"/>
    <w:link w:val="Heading4"/>
    <w:rsid w:val="00C62D3D"/>
    <w:rPr>
      <w:b/>
      <w:sz w:val="24"/>
      <w:lang w:val="ru-RU" w:eastAsia="en-US"/>
    </w:rPr>
  </w:style>
  <w:style w:type="table" w:customStyle="1" w:styleId="TableGrid1">
    <w:name w:val="Table Grid1"/>
    <w:basedOn w:val="TableNormal"/>
    <w:next w:val="TableGrid"/>
    <w:rsid w:val="00C62D3D"/>
    <w:pPr>
      <w:spacing w:before="1"/>
      <w:ind w:right="40"/>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62D3D"/>
    <w:pPr>
      <w:widowControl w:val="0"/>
      <w:spacing w:before="1" w:line="254" w:lineRule="exact"/>
      <w:ind w:right="40"/>
    </w:pPr>
    <w:rPr>
      <w:rFonts w:asciiTheme="minorHAnsi" w:eastAsiaTheme="minorHAnsi" w:hAnsiTheme="minorHAnsi" w:cstheme="minorBidi"/>
      <w:sz w:val="22"/>
      <w:szCs w:val="22"/>
      <w:lang w:val="en-US"/>
    </w:rPr>
  </w:style>
  <w:style w:type="character" w:customStyle="1" w:styleId="NoSpacingChar">
    <w:name w:val="No Spacing Char"/>
    <w:basedOn w:val="DefaultParagraphFont"/>
    <w:link w:val="NoSpacing"/>
    <w:uiPriority w:val="1"/>
    <w:rsid w:val="00C62D3D"/>
    <w:rPr>
      <w:rFonts w:ascii="Arial" w:hAnsi="Arial"/>
      <w:sz w:val="22"/>
      <w:szCs w:val="22"/>
      <w:lang w:val="en-US" w:eastAsia="en-US"/>
    </w:rPr>
  </w:style>
  <w:style w:type="paragraph" w:customStyle="1" w:styleId="NormalArial">
    <w:name w:val="Normal + Arial"/>
    <w:aliases w:val="9 pt"/>
    <w:basedOn w:val="Normal"/>
    <w:link w:val="NormalArialChar"/>
    <w:rsid w:val="00C62D3D"/>
    <w:rPr>
      <w:rFonts w:ascii="Arial" w:eastAsia="MS Mincho" w:hAnsi="Arial"/>
      <w:lang w:val="hr-HR" w:eastAsia="hr-HR"/>
    </w:rPr>
  </w:style>
  <w:style w:type="character" w:customStyle="1" w:styleId="NormalArialChar">
    <w:name w:val="Normal + Arial Char"/>
    <w:aliases w:val="9 pt Char Char"/>
    <w:link w:val="NormalArial"/>
    <w:locked/>
    <w:rsid w:val="00C62D3D"/>
    <w:rPr>
      <w:rFonts w:ascii="Arial" w:eastAsia="MS Mincho" w:hAnsi="Arial"/>
      <w:lang w:val="hr-HR" w:eastAsia="hr-HR"/>
    </w:rPr>
  </w:style>
  <w:style w:type="character" w:customStyle="1" w:styleId="BodyTextIndent3Char">
    <w:name w:val="Body Text Indent 3 Char"/>
    <w:basedOn w:val="DefaultParagraphFont"/>
    <w:link w:val="BodyTextIndent3"/>
    <w:uiPriority w:val="99"/>
    <w:rsid w:val="00C62D3D"/>
    <w:rPr>
      <w:sz w:val="16"/>
      <w:szCs w:val="16"/>
      <w:lang w:eastAsia="en-US"/>
    </w:rPr>
  </w:style>
  <w:style w:type="character" w:customStyle="1" w:styleId="TableText10Char">
    <w:name w:val="TableText:10 Char"/>
    <w:link w:val="TableText10"/>
    <w:locked/>
    <w:rsid w:val="00C62D3D"/>
    <w:rPr>
      <w:rFonts w:ascii="Arial" w:hAnsi="Arial"/>
      <w:lang w:val="hr-HR" w:eastAsia="hr-HR"/>
    </w:rPr>
  </w:style>
  <w:style w:type="paragraph" w:customStyle="1" w:styleId="TableText10">
    <w:name w:val="TableText:10"/>
    <w:basedOn w:val="Normal"/>
    <w:link w:val="TableText10Char"/>
    <w:rsid w:val="00C62D3D"/>
    <w:rPr>
      <w:rFonts w:ascii="Arial" w:hAnsi="Arial"/>
      <w:lang w:val="hr-HR" w:eastAsia="hr-HR"/>
    </w:rPr>
  </w:style>
  <w:style w:type="character" w:customStyle="1" w:styleId="TextTi12Char1">
    <w:name w:val="Text:Ti12 Char1"/>
    <w:locked/>
    <w:rsid w:val="00C62D3D"/>
    <w:rPr>
      <w:sz w:val="24"/>
      <w:lang w:eastAsia="ja-JP"/>
    </w:rPr>
  </w:style>
  <w:style w:type="paragraph" w:styleId="Revision">
    <w:name w:val="Revision"/>
    <w:hidden/>
    <w:uiPriority w:val="99"/>
    <w:semiHidden/>
    <w:rsid w:val="00C62D3D"/>
    <w:rPr>
      <w:rFonts w:ascii="Humanist777" w:hAnsi="Humanist777"/>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712736137">
      <w:bodyDiv w:val="1"/>
      <w:marLeft w:val="0"/>
      <w:marRight w:val="0"/>
      <w:marTop w:val="0"/>
      <w:marBottom w:val="0"/>
      <w:divBdr>
        <w:top w:val="none" w:sz="0" w:space="0" w:color="auto"/>
        <w:left w:val="none" w:sz="0" w:space="0" w:color="auto"/>
        <w:bottom w:val="none" w:sz="0" w:space="0" w:color="auto"/>
        <w:right w:val="none" w:sz="0" w:space="0" w:color="auto"/>
      </w:divBdr>
    </w:div>
    <w:div w:id="1023556366">
      <w:bodyDiv w:val="1"/>
      <w:marLeft w:val="0"/>
      <w:marRight w:val="0"/>
      <w:marTop w:val="0"/>
      <w:marBottom w:val="0"/>
      <w:divBdr>
        <w:top w:val="none" w:sz="0" w:space="0" w:color="auto"/>
        <w:left w:val="none" w:sz="0" w:space="0" w:color="auto"/>
        <w:bottom w:val="none" w:sz="0" w:space="0" w:color="auto"/>
        <w:right w:val="none" w:sz="0" w:space="0" w:color="auto"/>
      </w:divBdr>
    </w:div>
    <w:div w:id="1203129038">
      <w:bodyDiv w:val="1"/>
      <w:marLeft w:val="0"/>
      <w:marRight w:val="0"/>
      <w:marTop w:val="0"/>
      <w:marBottom w:val="0"/>
      <w:divBdr>
        <w:top w:val="none" w:sz="0" w:space="0" w:color="auto"/>
        <w:left w:val="none" w:sz="0" w:space="0" w:color="auto"/>
        <w:bottom w:val="none" w:sz="0" w:space="0" w:color="auto"/>
        <w:right w:val="none" w:sz="0" w:space="0" w:color="auto"/>
      </w:divBdr>
    </w:div>
    <w:div w:id="128715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2111</Words>
  <Characters>12033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14116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jglisic</dc:creator>
  <cp:lastModifiedBy>Gordana Boljević</cp:lastModifiedBy>
  <cp:revision>4</cp:revision>
  <cp:lastPrinted>2012-05-18T12:57:00Z</cp:lastPrinted>
  <dcterms:created xsi:type="dcterms:W3CDTF">2018-02-15T06:59:00Z</dcterms:created>
  <dcterms:modified xsi:type="dcterms:W3CDTF">2018-02-15T08:18:00Z</dcterms:modified>
</cp:coreProperties>
</file>