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outlineLvl w:val="0"/>
        <w:rPr>
          <w:rFonts w:ascii="Times New Roman" w:eastAsia="Times New Roman" w:hAnsi="Times New Roman" w:cs="Times New Roman"/>
          <w:b/>
          <w:lang w:val="sr-Latn-ME" w:eastAsia="sl-SI"/>
        </w:rPr>
      </w:pPr>
    </w:p>
    <w:tbl>
      <w:tblPr>
        <w:tblW w:w="9360" w:type="dxa"/>
        <w:jc w:val="center"/>
        <w:tblLayout w:type="fixed"/>
        <w:tblLook w:val="0000" w:firstRow="0" w:lastRow="0" w:firstColumn="0" w:lastColumn="0" w:noHBand="0" w:noVBand="0"/>
      </w:tblPr>
      <w:tblGrid>
        <w:gridCol w:w="2555"/>
        <w:gridCol w:w="6805"/>
      </w:tblGrid>
      <w:tr w:rsidR="00B53AB2" w:rsidRPr="0085031D" w:rsidTr="00CC5F4F">
        <w:trPr>
          <w:trHeight w:val="530"/>
          <w:jc w:val="center"/>
        </w:trPr>
        <w:tc>
          <w:tcPr>
            <w:tcW w:w="9360" w:type="dxa"/>
            <w:gridSpan w:val="2"/>
            <w:vAlign w:val="center"/>
          </w:tcPr>
          <w:p w:rsidR="00B53AB2" w:rsidRPr="0085031D" w:rsidRDefault="00B53AB2" w:rsidP="00B53AB2">
            <w:pPr>
              <w:spacing w:after="0" w:line="240" w:lineRule="auto"/>
              <w:jc w:val="center"/>
              <w:rPr>
                <w:rFonts w:ascii="Times New Roman" w:eastAsia="Times New Roman" w:hAnsi="Times New Roman" w:cs="Times New Roman"/>
                <w:b/>
                <w:bCs/>
                <w:iCs/>
                <w:u w:val="single"/>
                <w:lang w:val="sr-Latn-ME" w:eastAsia="sl-SI"/>
              </w:rPr>
            </w:pPr>
            <w:r w:rsidRPr="0085031D">
              <w:rPr>
                <w:rFonts w:ascii="Times New Roman" w:eastAsia="Times New Roman" w:hAnsi="Times New Roman" w:cs="Times New Roman"/>
                <w:b/>
                <w:bCs/>
                <w:iCs/>
                <w:u w:val="single"/>
                <w:lang w:val="sr-Latn-ME" w:eastAsia="sl-SI"/>
              </w:rPr>
              <w:t>UPUTSTVO ZA PACIJENTA</w:t>
            </w:r>
          </w:p>
        </w:tc>
      </w:tr>
      <w:tr w:rsidR="00B53AB2" w:rsidRPr="0085031D" w:rsidTr="00CC5F4F">
        <w:trPr>
          <w:trHeight w:val="2726"/>
          <w:jc w:val="center"/>
        </w:trPr>
        <w:tc>
          <w:tcPr>
            <w:tcW w:w="9360" w:type="dxa"/>
            <w:gridSpan w:val="2"/>
            <w:vAlign w:val="center"/>
          </w:tcPr>
          <w:p w:rsidR="00B53AB2" w:rsidRPr="0085031D" w:rsidRDefault="00B53AB2" w:rsidP="00B53AB2">
            <w:pPr>
              <w:widowControl w:val="0"/>
              <w:spacing w:after="0" w:line="240" w:lineRule="auto"/>
              <w:jc w:val="center"/>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center"/>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center"/>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center"/>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center"/>
              <w:rPr>
                <w:rFonts w:ascii="Times New Roman" w:eastAsia="Times New Roman" w:hAnsi="Times New Roman" w:cs="Times New Roman"/>
                <w:bCs/>
                <w:lang w:val="sr-Latn-ME" w:eastAsia="sl-SI"/>
              </w:rPr>
            </w:pPr>
            <w:r w:rsidRPr="0085031D">
              <w:rPr>
                <w:rFonts w:ascii="Times New Roman" w:eastAsia="Times New Roman" w:hAnsi="Times New Roman" w:cs="Times New Roman"/>
                <w:b/>
                <w:bCs/>
                <w:lang w:val="sr-Latn-ME" w:eastAsia="sl-SI"/>
              </w:rPr>
              <w:t>Escepran</w:t>
            </w:r>
            <w:r w:rsidRPr="0085031D">
              <w:rPr>
                <w:rFonts w:ascii="Times New Roman" w:eastAsia="Times New Roman" w:hAnsi="Times New Roman" w:cs="Times New Roman"/>
                <w:b/>
                <w:bCs/>
                <w:vertAlign w:val="superscript"/>
                <w:lang w:val="sr-Latn-ME" w:eastAsia="sl-SI"/>
              </w:rPr>
              <w:t>®</w:t>
            </w:r>
            <w:r w:rsidRPr="0085031D">
              <w:rPr>
                <w:rFonts w:ascii="Times New Roman" w:eastAsia="Times New Roman" w:hAnsi="Times New Roman" w:cs="Times New Roman"/>
                <w:bCs/>
                <w:lang w:val="sr-Latn-ME" w:eastAsia="sl-SI"/>
              </w:rPr>
              <w:t>, film tableta, 25 mg,</w:t>
            </w:r>
          </w:p>
          <w:p w:rsidR="00B53AB2" w:rsidRPr="0085031D" w:rsidRDefault="00B53AB2" w:rsidP="00B53AB2">
            <w:pPr>
              <w:widowControl w:val="0"/>
              <w:spacing w:after="0" w:line="240" w:lineRule="auto"/>
              <w:jc w:val="center"/>
              <w:rPr>
                <w:rFonts w:ascii="Times New Roman" w:eastAsia="Times New Roman" w:hAnsi="Times New Roman" w:cs="Times New Roman"/>
                <w:bCs/>
                <w:lang w:val="sr-Latn-ME" w:eastAsia="sl-SI"/>
              </w:rPr>
            </w:pPr>
            <w:r w:rsidRPr="0085031D">
              <w:rPr>
                <w:rFonts w:ascii="Times New Roman" w:eastAsia="Times New Roman" w:hAnsi="Times New Roman" w:cs="Times New Roman"/>
                <w:bCs/>
                <w:lang w:val="sr-Latn-ME" w:eastAsia="sl-SI"/>
              </w:rPr>
              <w:t>blister, 30 (3x10) film tableta</w:t>
            </w:r>
          </w:p>
          <w:p w:rsidR="00B53AB2" w:rsidRPr="0085031D" w:rsidRDefault="00B53AB2" w:rsidP="00B53AB2">
            <w:pPr>
              <w:widowControl w:val="0"/>
              <w:spacing w:after="0" w:line="240" w:lineRule="auto"/>
              <w:jc w:val="center"/>
              <w:rPr>
                <w:rFonts w:ascii="Times New Roman" w:eastAsia="Times New Roman" w:hAnsi="Times New Roman" w:cs="Times New Roman"/>
                <w:bCs/>
                <w:lang w:val="sr-Latn-ME" w:eastAsia="sl-SI"/>
              </w:rPr>
            </w:pPr>
          </w:p>
          <w:p w:rsidR="00B53AB2" w:rsidRPr="0085031D" w:rsidRDefault="00B53AB2" w:rsidP="00B53AB2">
            <w:pPr>
              <w:widowControl w:val="0"/>
              <w:spacing w:after="0" w:line="240" w:lineRule="auto"/>
              <w:jc w:val="center"/>
              <w:rPr>
                <w:rFonts w:ascii="Times New Roman" w:eastAsia="Times New Roman" w:hAnsi="Times New Roman" w:cs="Times New Roman"/>
                <w:bCs/>
                <w:lang w:val="sr-Latn-ME" w:eastAsia="sl-SI"/>
              </w:rPr>
            </w:pPr>
            <w:r w:rsidRPr="0085031D">
              <w:rPr>
                <w:rFonts w:ascii="Times New Roman" w:eastAsia="Times New Roman" w:hAnsi="Times New Roman" w:cs="Times New Roman"/>
                <w:b/>
                <w:bCs/>
                <w:lang w:val="sr-Latn-ME" w:eastAsia="sl-SI"/>
              </w:rPr>
              <w:t>Escepran</w:t>
            </w:r>
            <w:r w:rsidRPr="0085031D">
              <w:rPr>
                <w:rFonts w:ascii="Times New Roman" w:eastAsia="Times New Roman" w:hAnsi="Times New Roman" w:cs="Times New Roman"/>
                <w:b/>
                <w:bCs/>
                <w:vertAlign w:val="superscript"/>
                <w:lang w:val="sr-Latn-ME" w:eastAsia="sl-SI"/>
              </w:rPr>
              <w:t>®</w:t>
            </w:r>
            <w:r w:rsidRPr="0085031D">
              <w:rPr>
                <w:rFonts w:ascii="Times New Roman" w:eastAsia="Times New Roman" w:hAnsi="Times New Roman" w:cs="Times New Roman"/>
                <w:bCs/>
                <w:lang w:val="sr-Latn-ME" w:eastAsia="sl-SI"/>
              </w:rPr>
              <w:t>, film tableta, 25 mg,</w:t>
            </w:r>
          </w:p>
          <w:p w:rsidR="00B53AB2" w:rsidRPr="0085031D" w:rsidRDefault="00B53AB2" w:rsidP="00B53AB2">
            <w:pPr>
              <w:widowControl w:val="0"/>
              <w:spacing w:after="0" w:line="240" w:lineRule="auto"/>
              <w:jc w:val="center"/>
              <w:rPr>
                <w:rFonts w:ascii="Times New Roman" w:eastAsia="Times New Roman" w:hAnsi="Times New Roman" w:cs="Times New Roman"/>
                <w:bCs/>
                <w:lang w:val="sr-Latn-ME" w:eastAsia="sl-SI"/>
              </w:rPr>
            </w:pPr>
            <w:r w:rsidRPr="0085031D">
              <w:rPr>
                <w:rFonts w:ascii="Times New Roman" w:eastAsia="Times New Roman" w:hAnsi="Times New Roman" w:cs="Times New Roman"/>
                <w:bCs/>
                <w:lang w:val="sr-Latn-ME" w:eastAsia="sl-SI"/>
              </w:rPr>
              <w:t>blister, 90 (9x10) film tableta</w:t>
            </w:r>
          </w:p>
          <w:p w:rsidR="00B53AB2" w:rsidRPr="0085031D" w:rsidRDefault="00B53AB2" w:rsidP="00B53AB2">
            <w:pPr>
              <w:spacing w:after="0" w:line="240" w:lineRule="auto"/>
              <w:jc w:val="center"/>
              <w:rPr>
                <w:rFonts w:ascii="Times New Roman" w:eastAsia="Times New Roman" w:hAnsi="Times New Roman" w:cs="Times New Roman"/>
                <w:lang w:val="sr-Latn-ME" w:eastAsia="sl-SI"/>
              </w:rPr>
            </w:pPr>
          </w:p>
        </w:tc>
      </w:tr>
      <w:tr w:rsidR="00B53AB2" w:rsidRPr="0085031D" w:rsidTr="00CC5F4F">
        <w:trPr>
          <w:trHeight w:val="567"/>
          <w:jc w:val="center"/>
        </w:trPr>
        <w:tc>
          <w:tcPr>
            <w:tcW w:w="9360" w:type="dxa"/>
            <w:gridSpan w:val="2"/>
            <w:vAlign w:val="center"/>
          </w:tcPr>
          <w:p w:rsidR="00B53AB2" w:rsidRPr="0085031D" w:rsidRDefault="00B53AB2" w:rsidP="00B53AB2">
            <w:pPr>
              <w:spacing w:after="0" w:line="240" w:lineRule="auto"/>
              <w:jc w:val="center"/>
              <w:rPr>
                <w:rFonts w:ascii="Times New Roman" w:eastAsia="Times New Roman" w:hAnsi="Times New Roman" w:cs="Times New Roman"/>
                <w:lang w:val="sr-Latn-ME" w:eastAsia="sl-SI"/>
              </w:rPr>
            </w:pPr>
          </w:p>
        </w:tc>
      </w:tr>
      <w:tr w:rsidR="00B53AB2" w:rsidRPr="0085031D" w:rsidTr="00CC5F4F">
        <w:trPr>
          <w:trHeight w:val="454"/>
          <w:jc w:val="center"/>
        </w:trPr>
        <w:tc>
          <w:tcPr>
            <w:tcW w:w="2555" w:type="dxa"/>
            <w:vAlign w:val="center"/>
          </w:tcPr>
          <w:p w:rsidR="00B53AB2" w:rsidRPr="0085031D" w:rsidRDefault="00B53AB2" w:rsidP="00B53AB2">
            <w:pPr>
              <w:spacing w:after="0" w:line="240" w:lineRule="auto"/>
              <w:jc w:val="right"/>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Proizvođač:</w:t>
            </w:r>
          </w:p>
        </w:tc>
        <w:tc>
          <w:tcPr>
            <w:tcW w:w="6805" w:type="dxa"/>
            <w:vAlign w:val="center"/>
          </w:tcPr>
          <w:p w:rsidR="00B53AB2" w:rsidRPr="0085031D" w:rsidRDefault="00B53AB2" w:rsidP="00B53AB2">
            <w:pPr>
              <w:spacing w:after="0" w:line="240" w:lineRule="auto"/>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KRKA, d.d., Novo mesto</w:t>
            </w:r>
          </w:p>
        </w:tc>
      </w:tr>
      <w:tr w:rsidR="00B53AB2" w:rsidRPr="0085031D" w:rsidTr="00CC5F4F">
        <w:trPr>
          <w:trHeight w:val="454"/>
          <w:jc w:val="center"/>
        </w:trPr>
        <w:tc>
          <w:tcPr>
            <w:tcW w:w="2555" w:type="dxa"/>
            <w:vAlign w:val="center"/>
          </w:tcPr>
          <w:p w:rsidR="00B53AB2" w:rsidRPr="0085031D" w:rsidRDefault="00B53AB2" w:rsidP="00B53AB2">
            <w:pPr>
              <w:spacing w:after="0" w:line="240" w:lineRule="auto"/>
              <w:jc w:val="right"/>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Adresa:</w:t>
            </w:r>
          </w:p>
        </w:tc>
        <w:tc>
          <w:tcPr>
            <w:tcW w:w="6805" w:type="dxa"/>
            <w:vAlign w:val="center"/>
          </w:tcPr>
          <w:p w:rsidR="00B53AB2" w:rsidRPr="0085031D" w:rsidRDefault="00B53AB2" w:rsidP="00B53AB2">
            <w:pPr>
              <w:spacing w:after="0" w:line="240" w:lineRule="auto"/>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Šmarješka cesta 6, 8501 Novo mesto, Slovenija</w:t>
            </w:r>
          </w:p>
        </w:tc>
      </w:tr>
      <w:tr w:rsidR="00B53AB2" w:rsidRPr="0085031D" w:rsidTr="00CC5F4F">
        <w:trPr>
          <w:trHeight w:val="454"/>
          <w:jc w:val="center"/>
        </w:trPr>
        <w:tc>
          <w:tcPr>
            <w:tcW w:w="2555" w:type="dxa"/>
            <w:vAlign w:val="center"/>
          </w:tcPr>
          <w:p w:rsidR="00B53AB2" w:rsidRPr="0085031D" w:rsidRDefault="00B53AB2" w:rsidP="00B53AB2">
            <w:pPr>
              <w:spacing w:after="0" w:line="240" w:lineRule="auto"/>
              <w:jc w:val="right"/>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Podnosilac zahtjeva:</w:t>
            </w:r>
          </w:p>
        </w:tc>
        <w:tc>
          <w:tcPr>
            <w:tcW w:w="6805" w:type="dxa"/>
            <w:vAlign w:val="center"/>
          </w:tcPr>
          <w:p w:rsidR="00B53AB2" w:rsidRPr="0085031D" w:rsidRDefault="00B53AB2" w:rsidP="00B53AB2">
            <w:pPr>
              <w:spacing w:after="0" w:line="240" w:lineRule="auto"/>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D.S.D. „KRKA d.d., Novo mesto“ - predstavništvo Podgorica</w:t>
            </w:r>
          </w:p>
        </w:tc>
      </w:tr>
      <w:tr w:rsidR="00B53AB2" w:rsidRPr="0085031D" w:rsidTr="00CC5F4F">
        <w:trPr>
          <w:trHeight w:val="454"/>
          <w:jc w:val="center"/>
        </w:trPr>
        <w:tc>
          <w:tcPr>
            <w:tcW w:w="2555" w:type="dxa"/>
            <w:vAlign w:val="center"/>
          </w:tcPr>
          <w:p w:rsidR="00B53AB2" w:rsidRPr="0085031D" w:rsidRDefault="00B53AB2" w:rsidP="00B53AB2">
            <w:pPr>
              <w:spacing w:after="0" w:line="240" w:lineRule="auto"/>
              <w:jc w:val="right"/>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Adresa:</w:t>
            </w:r>
          </w:p>
        </w:tc>
        <w:tc>
          <w:tcPr>
            <w:tcW w:w="6805" w:type="dxa"/>
            <w:vAlign w:val="center"/>
          </w:tcPr>
          <w:p w:rsidR="00B53AB2" w:rsidRPr="0085031D" w:rsidRDefault="00B53AB2" w:rsidP="00B53AB2">
            <w:pPr>
              <w:spacing w:after="0" w:line="240" w:lineRule="auto"/>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Svetlane Kane Radević br. 3, 81000 Podgorica, Crna Gora</w:t>
            </w:r>
          </w:p>
        </w:tc>
      </w:tr>
    </w:tbl>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widowControl w:val="0"/>
        <w:spacing w:after="0" w:line="240" w:lineRule="auto"/>
        <w:jc w:val="center"/>
        <w:rPr>
          <w:rFonts w:ascii="Times New Roman" w:eastAsia="Times New Roman" w:hAnsi="Times New Roman" w:cs="Times New Roman"/>
          <w:b/>
          <w:bCs/>
          <w:lang w:val="sr-Latn-ME" w:eastAsia="sl-SI"/>
        </w:rPr>
      </w:pPr>
      <w:r w:rsidRPr="0085031D">
        <w:rPr>
          <w:rFonts w:ascii="Times New Roman" w:eastAsia="Times New Roman" w:hAnsi="Times New Roman" w:cs="Times New Roman"/>
          <w:b/>
          <w:bCs/>
          <w:lang w:val="sr-Latn-ME" w:eastAsia="sl-SI"/>
        </w:rPr>
        <w:t>Escepran 25 mg film</w:t>
      </w:r>
      <w:r w:rsidRPr="0085031D">
        <w:rPr>
          <w:rFonts w:ascii="Times New Roman" w:eastAsia="Times New Roman" w:hAnsi="Times New Roman" w:cs="Times New Roman"/>
          <w:bCs/>
          <w:lang w:val="sr-Latn-ME" w:eastAsia="sl-SI"/>
        </w:rPr>
        <w:t xml:space="preserve"> </w:t>
      </w:r>
      <w:r w:rsidRPr="0085031D">
        <w:rPr>
          <w:rFonts w:ascii="Times New Roman" w:eastAsia="Times New Roman" w:hAnsi="Times New Roman" w:cs="Times New Roman"/>
          <w:b/>
          <w:bCs/>
          <w:lang w:val="sr-Latn-ME" w:eastAsia="sl-SI"/>
        </w:rPr>
        <w:t>tableta</w:t>
      </w:r>
    </w:p>
    <w:p w:rsidR="00B53AB2" w:rsidRPr="0085031D" w:rsidRDefault="00B53AB2" w:rsidP="00B53AB2">
      <w:pPr>
        <w:widowControl w:val="0"/>
        <w:spacing w:after="0" w:line="240" w:lineRule="auto"/>
        <w:jc w:val="center"/>
        <w:rPr>
          <w:rFonts w:ascii="Times New Roman" w:eastAsia="Times New Roman" w:hAnsi="Times New Roman" w:cs="Times New Roman"/>
          <w:bCs/>
          <w:lang w:val="sr-Latn-ME" w:eastAsia="sl-SI"/>
        </w:rPr>
      </w:pPr>
      <w:r w:rsidRPr="0085031D">
        <w:rPr>
          <w:rFonts w:ascii="Times New Roman" w:eastAsia="Times New Roman" w:hAnsi="Times New Roman" w:cs="Times New Roman"/>
          <w:bCs/>
          <w:lang w:val="sr-Latn-ME" w:eastAsia="sl-SI"/>
        </w:rPr>
        <w:t>eksemestan</w:t>
      </w:r>
    </w:p>
    <w:p w:rsidR="00B53AB2" w:rsidRPr="0085031D" w:rsidRDefault="00B53AB2" w:rsidP="00B53AB2">
      <w:pPr>
        <w:tabs>
          <w:tab w:val="left" w:pos="0"/>
          <w:tab w:val="center" w:pos="4320"/>
          <w:tab w:val="right" w:pos="8640"/>
        </w:tabs>
        <w:spacing w:after="0" w:line="240" w:lineRule="auto"/>
        <w:jc w:val="both"/>
        <w:rPr>
          <w:rFonts w:ascii="Times New Roman" w:eastAsia="Times New Roman" w:hAnsi="Times New Roman" w:cs="Times New Roman"/>
          <w:i/>
          <w:iCs/>
          <w:lang w:val="sr-Latn-ME" w:eastAsia="sl-SI"/>
        </w:rPr>
      </w:pPr>
    </w:p>
    <w:p w:rsidR="00B53AB2" w:rsidRPr="0085031D" w:rsidRDefault="00B53AB2" w:rsidP="00B53AB2">
      <w:pPr>
        <w:tabs>
          <w:tab w:val="left" w:pos="0"/>
          <w:tab w:val="center" w:pos="4320"/>
          <w:tab w:val="right" w:pos="8640"/>
        </w:tabs>
        <w:spacing w:after="0" w:line="240" w:lineRule="auto"/>
        <w:jc w:val="both"/>
        <w:rPr>
          <w:rFonts w:ascii="Times New Roman" w:eastAsia="Times New Roman" w:hAnsi="Times New Roman" w:cs="Times New Roman"/>
          <w:i/>
          <w:iCs/>
          <w:lang w:val="sr-Latn-ME" w:eastAsia="sl-SI"/>
        </w:rPr>
      </w:pPr>
    </w:p>
    <w:p w:rsidR="00B53AB2" w:rsidRPr="0085031D" w:rsidRDefault="00B53AB2" w:rsidP="00B53AB2">
      <w:pPr>
        <w:widowControl w:val="0"/>
        <w:autoSpaceDE w:val="0"/>
        <w:autoSpaceDN w:val="0"/>
        <w:spacing w:after="0" w:line="240" w:lineRule="auto"/>
        <w:ind w:left="360" w:hanging="360"/>
        <w:jc w:val="both"/>
        <w:rPr>
          <w:rFonts w:ascii="Times New Roman" w:eastAsia="Times New Roman" w:hAnsi="Times New Roman" w:cs="Times New Roman"/>
          <w:b/>
          <w:bCs/>
          <w:lang w:val="sr-Latn-ME" w:eastAsia="sl-SI"/>
        </w:rPr>
      </w:pPr>
      <w:r w:rsidRPr="0085031D">
        <w:rPr>
          <w:rFonts w:ascii="Times New Roman" w:eastAsia="Times New Roman" w:hAnsi="Times New Roman" w:cs="Times New Roman"/>
          <w:b/>
          <w:bCs/>
          <w:lang w:val="sr-Latn-ME" w:eastAsia="sl-SI"/>
        </w:rPr>
        <w:t>Pažljivo pročitajte ovo uputstvo, prije nego što počnete da koristite ovaj lijek.</w:t>
      </w:r>
    </w:p>
    <w:p w:rsidR="00B53AB2" w:rsidRPr="0085031D" w:rsidRDefault="00B53AB2" w:rsidP="00B53AB2">
      <w:pPr>
        <w:widowControl w:val="0"/>
        <w:numPr>
          <w:ilvl w:val="0"/>
          <w:numId w:val="1"/>
        </w:numPr>
        <w:autoSpaceDE w:val="0"/>
        <w:autoSpaceDN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Uputstvo sačuvajte. Može biti potrebno da ga ponovo pročitate.</w:t>
      </w:r>
    </w:p>
    <w:p w:rsidR="00B53AB2" w:rsidRPr="0085031D" w:rsidRDefault="00B53AB2" w:rsidP="00B53AB2">
      <w:pPr>
        <w:widowControl w:val="0"/>
        <w:numPr>
          <w:ilvl w:val="0"/>
          <w:numId w:val="1"/>
        </w:numPr>
        <w:autoSpaceDE w:val="0"/>
        <w:autoSpaceDN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Ako imate dodatnih pitanja, obratite se svom ljekaru ili farmaceutu.</w:t>
      </w:r>
    </w:p>
    <w:p w:rsidR="00B53AB2" w:rsidRPr="0085031D" w:rsidRDefault="00B53AB2" w:rsidP="00B53AB2">
      <w:pPr>
        <w:widowControl w:val="0"/>
        <w:numPr>
          <w:ilvl w:val="0"/>
          <w:numId w:val="1"/>
        </w:numPr>
        <w:autoSpaceDE w:val="0"/>
        <w:autoSpaceDN w:val="0"/>
        <w:spacing w:after="0" w:line="240" w:lineRule="auto"/>
        <w:ind w:left="600" w:hanging="600"/>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Ovaj lijek propisan je Vama i ne smijete ga davati drugima. Može da im škodi, čak i kada imaju iste znake bolesti kao i Vi.</w:t>
      </w:r>
    </w:p>
    <w:p w:rsidR="00B53AB2" w:rsidRPr="0085031D" w:rsidRDefault="00B53AB2" w:rsidP="00B53AB2">
      <w:pPr>
        <w:widowControl w:val="0"/>
        <w:numPr>
          <w:ilvl w:val="0"/>
          <w:numId w:val="1"/>
        </w:numPr>
        <w:tabs>
          <w:tab w:val="num" w:pos="0"/>
        </w:tabs>
        <w:autoSpaceDE w:val="0"/>
        <w:autoSpaceDN w:val="0"/>
        <w:spacing w:after="0" w:line="240" w:lineRule="auto"/>
        <w:ind w:left="600" w:hanging="600"/>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spacing w:val="-5"/>
          <w:lang w:val="sr-Latn-ME" w:eastAsia="sl-SI"/>
        </w:rPr>
        <w:t>Ako Vam se javi bilo koje neželjeno dejstvo recite to svom ljekaru, farmaceutu ili medicinskoj sestri. Ovo uključuje i bilo koja neželjena dejstva koja nijesu navedena u ovom uputstvu</w:t>
      </w:r>
      <w:r w:rsidRPr="0085031D">
        <w:rPr>
          <w:rFonts w:ascii="Times New Roman" w:eastAsia="Times New Roman" w:hAnsi="Times New Roman" w:cs="Times New Roman"/>
          <w:spacing w:val="-4"/>
          <w:lang w:val="sr-Latn-ME" w:eastAsia="sl-SI"/>
        </w:rPr>
        <w:t xml:space="preserve">. </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rPr>
      </w:pPr>
    </w:p>
    <w:p w:rsidR="00B53AB2" w:rsidRPr="0085031D" w:rsidRDefault="00B53AB2" w:rsidP="00B53AB2">
      <w:pPr>
        <w:widowControl w:val="0"/>
        <w:autoSpaceDE w:val="0"/>
        <w:autoSpaceDN w:val="0"/>
        <w:spacing w:after="0" w:line="240" w:lineRule="auto"/>
        <w:jc w:val="both"/>
        <w:rPr>
          <w:rFonts w:ascii="Times New Roman" w:eastAsia="Times New Roman" w:hAnsi="Times New Roman" w:cs="Times New Roman"/>
          <w:b/>
          <w:bCs/>
          <w:lang w:val="sr-Latn-ME" w:eastAsia="sl-SI"/>
        </w:rPr>
      </w:pPr>
      <w:r w:rsidRPr="0085031D">
        <w:rPr>
          <w:rFonts w:ascii="Times New Roman" w:eastAsia="Times New Roman" w:hAnsi="Times New Roman" w:cs="Times New Roman"/>
          <w:b/>
          <w:bCs/>
          <w:lang w:val="sr-Latn-ME" w:eastAsia="sl-SI"/>
        </w:rPr>
        <w:t>U ovom uputstvu pročitaćete:</w:t>
      </w:r>
    </w:p>
    <w:p w:rsidR="00B53AB2" w:rsidRPr="0085031D" w:rsidRDefault="00B53AB2" w:rsidP="00B53AB2">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Šta je lijek Escepran i čemu je namijenjen</w:t>
      </w:r>
    </w:p>
    <w:p w:rsidR="00B53AB2" w:rsidRPr="0085031D" w:rsidRDefault="00B53AB2" w:rsidP="00B53AB2">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Šta treba da znate prije nego što uzmete lijek Escepran</w:t>
      </w:r>
    </w:p>
    <w:p w:rsidR="00B53AB2" w:rsidRPr="0085031D" w:rsidRDefault="00B53AB2" w:rsidP="00B53AB2">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Kako se upotrebljava lijek Escepran</w:t>
      </w:r>
    </w:p>
    <w:p w:rsidR="00B53AB2" w:rsidRPr="0085031D" w:rsidRDefault="00B53AB2" w:rsidP="00B53AB2">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Moguća neželjena dejstva </w:t>
      </w:r>
    </w:p>
    <w:p w:rsidR="00B53AB2" w:rsidRPr="0085031D" w:rsidRDefault="00B53AB2" w:rsidP="00B53AB2">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Kako čuvati lijek Escepran</w:t>
      </w:r>
    </w:p>
    <w:p w:rsidR="00B53AB2" w:rsidRPr="0085031D" w:rsidRDefault="00B53AB2" w:rsidP="00B53AB2">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eastAsia="sl-SI"/>
        </w:rPr>
      </w:pPr>
      <w:r w:rsidRPr="0085031D">
        <w:rPr>
          <w:rFonts w:ascii="Times New Roman" w:eastAsia="Times New Roman" w:hAnsi="Times New Roman" w:cs="Times New Roman"/>
          <w:lang w:val="sr-Latn-ME" w:eastAsia="sl-SI"/>
        </w:rPr>
        <w:t>Dodatne informacije</w:t>
      </w: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lang w:val="sr-Latn-ME"/>
        </w:rPr>
      </w:pPr>
    </w:p>
    <w:p w:rsidR="00B53AB2" w:rsidRPr="0085031D" w:rsidRDefault="00B53AB2" w:rsidP="00B53AB2">
      <w:pPr>
        <w:widowControl w:val="0"/>
        <w:tabs>
          <w:tab w:val="num" w:pos="567"/>
        </w:tabs>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EF38EB" w:rsidRDefault="00EF38EB"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EF38EB" w:rsidRDefault="00EF38EB"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EF38EB" w:rsidRDefault="00EF38EB"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EF38EB" w:rsidRDefault="00EF38EB"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EF38EB" w:rsidRPr="0085031D" w:rsidRDefault="00EF38EB"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lastRenderedPageBreak/>
        <w:t>1.</w:t>
      </w:r>
      <w:r w:rsidRPr="0085031D">
        <w:rPr>
          <w:rFonts w:ascii="Times New Roman" w:eastAsia="Times New Roman" w:hAnsi="Times New Roman" w:cs="Times New Roman"/>
          <w:b/>
          <w:lang w:val="sr-Latn-ME" w:eastAsia="sl-SI"/>
        </w:rPr>
        <w:tab/>
      </w:r>
      <w:r w:rsidRPr="0085031D">
        <w:rPr>
          <w:rFonts w:ascii="Times New Roman" w:eastAsia="Times New Roman" w:hAnsi="Times New Roman" w:cs="Times New Roman"/>
          <w:b/>
          <w:bCs/>
          <w:lang w:val="sr-Latn-ME" w:eastAsia="sl-SI"/>
        </w:rPr>
        <w:t xml:space="preserve">ŠTA JE LIJEK </w:t>
      </w:r>
      <w:r w:rsidRPr="0085031D">
        <w:rPr>
          <w:rFonts w:ascii="Times New Roman" w:eastAsia="Times New Roman" w:hAnsi="Times New Roman" w:cs="Times New Roman"/>
          <w:b/>
          <w:lang w:val="sr-Latn-ME"/>
        </w:rPr>
        <w:t xml:space="preserve">ESCEPRAN </w:t>
      </w:r>
      <w:r w:rsidRPr="0085031D">
        <w:rPr>
          <w:rFonts w:ascii="Times New Roman" w:eastAsia="Times New Roman" w:hAnsi="Times New Roman" w:cs="Times New Roman"/>
          <w:b/>
          <w:bCs/>
          <w:lang w:val="sr-Latn-ME" w:eastAsia="sl-SI"/>
        </w:rPr>
        <w:t>I ČEMU JE NAMIJENJEN</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Lijek Escepran pripada grupi ljekova poznatih kao inhibitori aromataze. Ovi ljekovi ometaju dejstvo supstance poznate pod imenom aromataza, koja je neophodna za stvaranje ženskih polnih hormona, estrogena, posebno kod žena u postmenopauzi. Smanjenje količine estrogena u tijelu jedna je od metoda liječenja hormonski zavisnog karcinoma dojke.</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Lijek Escepran se koristi za liječenje hormonski zavisnog ranog karcinoma dojke kod žena u postmenopauzi, nakon liječenje tamoksifenom u trajanju od 2-3 godine.</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Lijek Escepran se takođe koristi za liječenje hormonski zavisnog uznapredovalog karcinoma dojke kod žena u postmenopauzi, kada druga hormonska terapija nije bila dovoljno uspješna.</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numPr>
          <w:ilvl w:val="12"/>
          <w:numId w:val="0"/>
        </w:numPr>
        <w:tabs>
          <w:tab w:val="left" w:pos="567"/>
        </w:tabs>
        <w:spacing w:after="0" w:line="240" w:lineRule="auto"/>
        <w:jc w:val="both"/>
        <w:outlineLvl w:val="0"/>
        <w:rPr>
          <w:rFonts w:ascii="Times New Roman" w:eastAsia="Times New Roman" w:hAnsi="Times New Roman" w:cs="Times New Roman"/>
          <w:b/>
          <w:caps/>
          <w:lang w:val="sr-Latn-ME" w:eastAsia="sl-SI"/>
        </w:rPr>
      </w:pPr>
      <w:r w:rsidRPr="0085031D">
        <w:rPr>
          <w:rFonts w:ascii="Times New Roman" w:eastAsia="Times New Roman" w:hAnsi="Times New Roman" w:cs="Times New Roman"/>
          <w:b/>
          <w:caps/>
          <w:lang w:val="sr-Latn-ME" w:eastAsia="sl-SI"/>
        </w:rPr>
        <w:t>2.</w:t>
      </w:r>
      <w:r w:rsidRPr="0085031D">
        <w:rPr>
          <w:rFonts w:ascii="Times New Roman" w:eastAsia="Times New Roman" w:hAnsi="Times New Roman" w:cs="Times New Roman"/>
          <w:b/>
          <w:caps/>
          <w:lang w:val="sr-Latn-ME" w:eastAsia="sl-SI"/>
        </w:rPr>
        <w:tab/>
        <w:t xml:space="preserve">Šta treba da znate prIJe nego što uzmete lIJek </w:t>
      </w:r>
      <w:r w:rsidRPr="0085031D">
        <w:rPr>
          <w:rFonts w:ascii="Times New Roman" w:eastAsia="Times New Roman" w:hAnsi="Times New Roman" w:cs="Times New Roman"/>
          <w:b/>
          <w:lang w:val="sr-Latn-ME"/>
        </w:rPr>
        <w:t>ESCEPRAN</w:t>
      </w:r>
    </w:p>
    <w:p w:rsidR="00B53AB2" w:rsidRPr="0085031D" w:rsidRDefault="00B53AB2" w:rsidP="00B53AB2">
      <w:pPr>
        <w:widowControl w:val="0"/>
        <w:numPr>
          <w:ilvl w:val="12"/>
          <w:numId w:val="0"/>
        </w:numPr>
        <w:spacing w:after="0" w:line="240" w:lineRule="auto"/>
        <w:jc w:val="both"/>
        <w:outlineLvl w:val="0"/>
        <w:rPr>
          <w:rFonts w:ascii="Times New Roman" w:eastAsia="Times New Roman" w:hAnsi="Times New Roman" w:cs="Times New Roman"/>
          <w:b/>
          <w:i/>
          <w:caps/>
          <w:lang w:val="sr-Latn-ME" w:eastAsia="sl-SI"/>
        </w:rPr>
      </w:pPr>
    </w:p>
    <w:p w:rsidR="00B53AB2" w:rsidRPr="0085031D" w:rsidRDefault="00B53AB2" w:rsidP="00B53AB2">
      <w:pPr>
        <w:widowControl w:val="0"/>
        <w:numPr>
          <w:ilvl w:val="12"/>
          <w:numId w:val="0"/>
        </w:numPr>
        <w:spacing w:after="0" w:line="240" w:lineRule="auto"/>
        <w:jc w:val="both"/>
        <w:outlineLvl w:val="0"/>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rPr>
        <w:t xml:space="preserve">Lijek </w:t>
      </w:r>
      <w:r w:rsidRPr="0085031D">
        <w:rPr>
          <w:rFonts w:ascii="Times New Roman" w:eastAsia="Times New Roman" w:hAnsi="Times New Roman" w:cs="Times New Roman"/>
          <w:b/>
          <w:lang w:val="sr-Latn-ME" w:eastAsia="sl-SI"/>
        </w:rPr>
        <w:t>Escepran ne smijete koristiti:</w:t>
      </w:r>
    </w:p>
    <w:p w:rsidR="00B53AB2" w:rsidRPr="0085031D" w:rsidRDefault="00B53AB2" w:rsidP="00B53AB2">
      <w:pPr>
        <w:numPr>
          <w:ilvl w:val="0"/>
          <w:numId w:val="2"/>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Ukoliko ste alergični ili ste ranije imali alergijsku reakciju (preosjetljivost) na eksemestan (aktivnu supstancu lijeka Escepran) ili na bilo koju drugu pomoćnu supstancu lijeka (naveden u odjeljaku 6.</w:t>
      </w:r>
    </w:p>
    <w:p w:rsidR="00B53AB2" w:rsidRPr="0085031D" w:rsidRDefault="00B53AB2" w:rsidP="00B53AB2">
      <w:pPr>
        <w:numPr>
          <w:ilvl w:val="0"/>
          <w:numId w:val="2"/>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Ukoliko još uvijek </w:t>
      </w:r>
      <w:r w:rsidRPr="0085031D">
        <w:rPr>
          <w:rFonts w:ascii="Times New Roman" w:eastAsia="Times New Roman" w:hAnsi="Times New Roman" w:cs="Times New Roman"/>
          <w:b/>
          <w:lang w:val="sr-Latn-ME" w:eastAsia="sl-SI"/>
        </w:rPr>
        <w:t>nijeste</w:t>
      </w:r>
      <w:r w:rsidRPr="0085031D">
        <w:rPr>
          <w:rFonts w:ascii="Times New Roman" w:eastAsia="Times New Roman" w:hAnsi="Times New Roman" w:cs="Times New Roman"/>
          <w:lang w:val="sr-Latn-ME" w:eastAsia="sl-SI"/>
        </w:rPr>
        <w:t xml:space="preserve"> ušli u "menopauzu", tj. ukoliko još uvijek imate mjesečni ciklus;</w:t>
      </w:r>
    </w:p>
    <w:p w:rsidR="00B53AB2" w:rsidRPr="0085031D" w:rsidRDefault="00B53AB2" w:rsidP="00B53AB2">
      <w:pPr>
        <w:numPr>
          <w:ilvl w:val="0"/>
          <w:numId w:val="2"/>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Ukoliko ste trudni, možete da zatrudnite ili dojite.</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bCs/>
          <w:lang w:val="sr-Latn-ME" w:eastAsia="sl-SI"/>
        </w:rPr>
      </w:pPr>
      <w:r w:rsidRPr="0085031D">
        <w:rPr>
          <w:rFonts w:ascii="Times New Roman" w:eastAsia="Times New Roman" w:hAnsi="Times New Roman" w:cs="Times New Roman"/>
          <w:b/>
          <w:bCs/>
          <w:lang w:val="sr-Latn-ME" w:eastAsia="sl-SI"/>
        </w:rPr>
        <w:t>Kada uzimate lijek</w:t>
      </w:r>
      <w:r w:rsidRPr="0085031D">
        <w:rPr>
          <w:rFonts w:ascii="Times New Roman" w:eastAsia="Times New Roman" w:hAnsi="Times New Roman" w:cs="Times New Roman"/>
          <w:b/>
          <w:lang w:val="sr-Latn-ME"/>
        </w:rPr>
        <w:t xml:space="preserve"> </w:t>
      </w:r>
      <w:r w:rsidRPr="0085031D">
        <w:rPr>
          <w:rFonts w:ascii="Times New Roman" w:eastAsia="Times New Roman" w:hAnsi="Times New Roman" w:cs="Times New Roman"/>
          <w:b/>
          <w:lang w:val="sr-Latn-ME" w:eastAsia="sl-SI"/>
        </w:rPr>
        <w:t>Escepran</w:t>
      </w:r>
      <w:r w:rsidRPr="0085031D">
        <w:rPr>
          <w:rFonts w:ascii="Times New Roman" w:eastAsia="Times New Roman" w:hAnsi="Times New Roman" w:cs="Times New Roman"/>
          <w:b/>
          <w:bCs/>
          <w:lang w:val="sr-Latn-ME" w:eastAsia="sl-SI"/>
        </w:rPr>
        <w:t>, posebno vodite računa:</w:t>
      </w:r>
    </w:p>
    <w:p w:rsidR="00B53AB2" w:rsidRPr="0085031D" w:rsidRDefault="00B53AB2" w:rsidP="00B53AB2">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85031D">
        <w:rPr>
          <w:rFonts w:ascii="Times New Roman" w:eastAsia="Times New Roman" w:hAnsi="Times New Roman" w:cs="Times New Roman"/>
          <w:lang w:val="sr-Latn-ME" w:eastAsia="sl-SI"/>
        </w:rPr>
        <w:t>Posavjetujte se sa svojim ljekarom ili farmaceutom prije uzimanja</w:t>
      </w:r>
      <w:r w:rsidRPr="0085031D">
        <w:rPr>
          <w:rFonts w:ascii="Times New Roman" w:eastAsia="Times New Roman" w:hAnsi="Times New Roman" w:cs="Times New Roman"/>
          <w:lang w:val="sr-Latn-ME"/>
        </w:rPr>
        <w:t xml:space="preserve"> lijeka </w:t>
      </w:r>
      <w:r w:rsidRPr="0085031D">
        <w:rPr>
          <w:rFonts w:ascii="Times New Roman" w:eastAsia="Times New Roman" w:hAnsi="Times New Roman" w:cs="Times New Roman"/>
          <w:lang w:val="sr-Latn-ME" w:eastAsia="sl-SI"/>
        </w:rPr>
        <w:t>Escepran</w:t>
      </w:r>
      <w:r w:rsidRPr="0085031D">
        <w:rPr>
          <w:rFonts w:ascii="Times New Roman" w:eastAsia="Times New Roman" w:hAnsi="Times New Roman" w:cs="Times New Roman"/>
          <w:lang w:val="sr-Latn-ME"/>
        </w:rPr>
        <w:t>.</w:t>
      </w:r>
    </w:p>
    <w:p w:rsidR="00B53AB2" w:rsidRPr="0085031D" w:rsidRDefault="00B53AB2" w:rsidP="00B53AB2">
      <w:pPr>
        <w:numPr>
          <w:ilvl w:val="0"/>
          <w:numId w:val="3"/>
        </w:numPr>
        <w:autoSpaceDE w:val="0"/>
        <w:autoSpaceDN w:val="0"/>
        <w:adjustRightInd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Prije započinjanja terapije lijekom Escepran, Vaš ljekar može napraviti analize krvi da bi utvrdio jeste li u menopauzi;</w:t>
      </w:r>
    </w:p>
    <w:p w:rsidR="00B53AB2" w:rsidRPr="0085031D" w:rsidRDefault="00B53AB2" w:rsidP="00B53AB2">
      <w:pPr>
        <w:numPr>
          <w:ilvl w:val="0"/>
          <w:numId w:val="3"/>
        </w:numPr>
        <w:autoSpaceDE w:val="0"/>
        <w:autoSpaceDN w:val="0"/>
        <w:adjustRightInd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Rutinska provjera nivoa vitamina D u krvi će biti sprovedena prije liječenja, zato što nivo ovog vitamina može biti vrlo nizak u ranim fazama raka dojke. Dobit ćete vitamin D ako njegovi nivoi budu ispod normale.</w:t>
      </w:r>
    </w:p>
    <w:p w:rsidR="00B53AB2" w:rsidRPr="0085031D" w:rsidRDefault="00B53AB2" w:rsidP="00B53AB2">
      <w:pPr>
        <w:numPr>
          <w:ilvl w:val="0"/>
          <w:numId w:val="3"/>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Prije započinjanja terapije lijekom Escepran, recite Vašem ljekaru ukoliko imate problema sa jetrom ili bubrezima;</w:t>
      </w:r>
    </w:p>
    <w:p w:rsidR="00B53AB2" w:rsidRPr="0085031D" w:rsidRDefault="00B53AB2" w:rsidP="00B53AB2">
      <w:pPr>
        <w:numPr>
          <w:ilvl w:val="0"/>
          <w:numId w:val="3"/>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Recite Vašem ljekaru ukoliko ste ranije bolovali ili sada bolujete od bilo koje bolesti koja utiče na čvrstoću kostiju. Može biti potrebno mjerenje gustine kostiju prije i poslije terapije lijekom Escepran. Ovo je zbog toga što ljekovi iz ove grupe smanjuju nivo ženskih polnih hormona što može dovesti do gubitka sadržaja minerala u kostima, što za posljedicu može imati smanjenja njihove čvrstoće.</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Primjena drugih ljekova</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Obavijestite Vašeg ljekara ako uzimate, nedavno ste uzimali ili biste mogli uzeti bilo koje druge ljekove, uključujući i one koji se nabavljaju bez ljekarskog recepta.</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Lijek Escepran se ne smije primjenjivati u isto vrijeme sa hormonskom supstitucionom terapijom (HRT). </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Sljedeće ljekove treba primjenjivati sa oprezom ukoliko se u isto vrijeme uzima lijek Escepran. Obavijestite Vašeg ljekara ukoliko uzimate ljekove i preparate kao što su:</w:t>
      </w:r>
    </w:p>
    <w:p w:rsidR="00B53AB2" w:rsidRPr="0085031D" w:rsidRDefault="00B53AB2" w:rsidP="00B53AB2">
      <w:pPr>
        <w:numPr>
          <w:ilvl w:val="0"/>
          <w:numId w:val="4"/>
        </w:numPr>
        <w:tabs>
          <w:tab w:val="left" w:pos="284"/>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rifampicin (antibiotik), </w:t>
      </w:r>
    </w:p>
    <w:p w:rsidR="00B53AB2" w:rsidRPr="0085031D" w:rsidRDefault="00B53AB2" w:rsidP="00B53AB2">
      <w:pPr>
        <w:numPr>
          <w:ilvl w:val="0"/>
          <w:numId w:val="4"/>
        </w:numPr>
        <w:tabs>
          <w:tab w:val="left" w:pos="284"/>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karbamazepin ili fenitoin (ljekovi koji se koriste za liječenje epilepsije). </w:t>
      </w:r>
    </w:p>
    <w:p w:rsidR="00B53AB2" w:rsidRPr="0085031D" w:rsidRDefault="00B53AB2" w:rsidP="00B53AB2">
      <w:pPr>
        <w:numPr>
          <w:ilvl w:val="0"/>
          <w:numId w:val="4"/>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lastRenderedPageBreak/>
        <w:t>biljni preparat kantarion (</w:t>
      </w:r>
      <w:r w:rsidRPr="0085031D">
        <w:rPr>
          <w:rFonts w:ascii="Times New Roman" w:eastAsia="Times New Roman" w:hAnsi="Times New Roman" w:cs="Times New Roman"/>
          <w:i/>
          <w:lang w:val="sr-Latn-ME" w:eastAsia="sl-SI"/>
        </w:rPr>
        <w:t>Hypericum perforatum</w:t>
      </w:r>
      <w:r w:rsidRPr="0085031D">
        <w:rPr>
          <w:rFonts w:ascii="Times New Roman" w:eastAsia="Times New Roman" w:hAnsi="Times New Roman" w:cs="Times New Roman"/>
          <w:lang w:val="sr-Latn-ME" w:eastAsia="sl-SI"/>
        </w:rPr>
        <w:t>) ili drugi preparati koji sadrže kantarion.</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numPr>
          <w:ilvl w:val="12"/>
          <w:numId w:val="0"/>
        </w:numPr>
        <w:tabs>
          <w:tab w:val="left" w:pos="1290"/>
        </w:tabs>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Uzimanja lijeka Escepran sa hranom i pićima</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rPr>
      </w:pPr>
      <w:r w:rsidRPr="0085031D">
        <w:rPr>
          <w:rFonts w:ascii="Times New Roman" w:eastAsia="Times New Roman" w:hAnsi="Times New Roman" w:cs="Times New Roman"/>
          <w:lang w:val="sr-Latn-ME"/>
        </w:rPr>
        <w:t>Lijek Escepran treba uzimati nakon obroka u približno isto vrijeme svaki dan.</w:t>
      </w:r>
    </w:p>
    <w:p w:rsidR="00B53AB2" w:rsidRPr="0085031D" w:rsidRDefault="00B53AB2" w:rsidP="00B53AB2">
      <w:pPr>
        <w:numPr>
          <w:ilvl w:val="12"/>
          <w:numId w:val="0"/>
        </w:numPr>
        <w:tabs>
          <w:tab w:val="left" w:pos="1290"/>
        </w:tabs>
        <w:spacing w:after="0" w:line="240" w:lineRule="auto"/>
        <w:jc w:val="both"/>
        <w:rPr>
          <w:rFonts w:ascii="Times New Roman" w:eastAsia="Times New Roman" w:hAnsi="Times New Roman" w:cs="Times New Roman"/>
          <w:lang w:val="sr-Latn-ME" w:eastAsia="sl-SI"/>
        </w:rPr>
      </w:pPr>
    </w:p>
    <w:p w:rsidR="00B53AB2" w:rsidRPr="0085031D" w:rsidRDefault="00B53AB2" w:rsidP="00B53AB2">
      <w:pPr>
        <w:numPr>
          <w:ilvl w:val="12"/>
          <w:numId w:val="0"/>
        </w:numPr>
        <w:tabs>
          <w:tab w:val="left" w:pos="1290"/>
        </w:tabs>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rPr>
        <w:t xml:space="preserve">Primjena lijeka u periodu </w:t>
      </w:r>
      <w:r w:rsidRPr="0085031D">
        <w:rPr>
          <w:rFonts w:ascii="Times New Roman" w:eastAsia="Times New Roman" w:hAnsi="Times New Roman" w:cs="Times New Roman"/>
          <w:b/>
          <w:lang w:val="sr-Latn-ME" w:eastAsia="sl-SI"/>
        </w:rPr>
        <w:t>trudnoće i dojenje</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color w:val="000000"/>
          <w:lang w:val="sr-Latn-ME" w:eastAsia="sl-SI"/>
        </w:rPr>
      </w:pPr>
      <w:r w:rsidRPr="0085031D">
        <w:rPr>
          <w:rFonts w:ascii="Times New Roman" w:eastAsia="Times New Roman" w:hAnsi="Times New Roman" w:cs="Times New Roman"/>
          <w:color w:val="000000"/>
          <w:lang w:val="sr-Latn-ME" w:eastAsia="sl-SI"/>
        </w:rPr>
        <w:t>Ne uzimajte lijek Escepran ukoliko ste trudni ili dojite.</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color w:val="000000"/>
          <w:lang w:val="sr-Latn-ME" w:eastAsia="sl-SI"/>
        </w:rPr>
      </w:pPr>
      <w:r w:rsidRPr="0085031D">
        <w:rPr>
          <w:rFonts w:ascii="Times New Roman" w:eastAsia="Times New Roman" w:hAnsi="Times New Roman" w:cs="Times New Roman"/>
          <w:color w:val="000000"/>
          <w:lang w:val="sr-Latn-ME" w:eastAsia="sl-SI"/>
        </w:rPr>
        <w:t>Ukoliko ste trudni ili mislite da ste trudni, obavijestite Vašeg ljekara.</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color w:val="000000"/>
          <w:lang w:val="sr-Latn-ME" w:eastAsia="sl-SI"/>
        </w:rPr>
      </w:pPr>
      <w:r w:rsidRPr="0085031D">
        <w:rPr>
          <w:rFonts w:ascii="Times New Roman" w:eastAsia="Times New Roman" w:hAnsi="Times New Roman" w:cs="Times New Roman"/>
          <w:color w:val="000000"/>
          <w:lang w:val="sr-Latn-ME" w:eastAsia="sl-SI"/>
        </w:rPr>
        <w:t>Razgovarajte sa Vašim ljekarom o mjerama kontracepcije ukoliko postoji mogućnost da ostanete u drugom stanju.</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bCs/>
          <w:lang w:val="sr-Latn-ME" w:eastAsia="sl-SI"/>
        </w:rPr>
      </w:pPr>
      <w:r w:rsidRPr="0085031D">
        <w:rPr>
          <w:rFonts w:ascii="Times New Roman" w:eastAsia="Times New Roman" w:hAnsi="Times New Roman" w:cs="Times New Roman"/>
          <w:b/>
          <w:lang w:val="sr-Latn-ME" w:eastAsia="sl-SI"/>
        </w:rPr>
        <w:t>Uticaj lijeka</w:t>
      </w:r>
      <w:r w:rsidRPr="0085031D">
        <w:rPr>
          <w:rFonts w:ascii="Times New Roman" w:eastAsia="Times New Roman" w:hAnsi="Times New Roman" w:cs="Times New Roman"/>
          <w:b/>
          <w:lang w:val="sr-Latn-ME"/>
        </w:rPr>
        <w:t xml:space="preserve"> </w:t>
      </w:r>
      <w:r w:rsidRPr="0085031D">
        <w:rPr>
          <w:rFonts w:ascii="Times New Roman" w:eastAsia="Times New Roman" w:hAnsi="Times New Roman" w:cs="Times New Roman"/>
          <w:b/>
          <w:lang w:val="sr-Latn-ME" w:eastAsia="sl-SI"/>
        </w:rPr>
        <w:t>Escepran na upravljanje motornim vozilima i rukovanje mašinama</w:t>
      </w:r>
      <w:r w:rsidRPr="0085031D">
        <w:rPr>
          <w:rFonts w:ascii="Times New Roman" w:eastAsia="Times New Roman" w:hAnsi="Times New Roman" w:cs="Times New Roman"/>
          <w:b/>
          <w:bCs/>
          <w:lang w:val="sr-Latn-ME" w:eastAsia="sl-SI"/>
        </w:rPr>
        <w:t xml:space="preserve"> </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Ukoliko u toku primjene lijeka Escepran osjećate pospanost, vrtoglavicu ili slabost, ne treba da upravljate motornim vozilom niti da rukujete mašinama.</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rPr>
          <w:rFonts w:ascii="Times New Roman Bold" w:eastAsia="Times New Roman" w:hAnsi="Times New Roman Bold" w:cs="Times New Roman"/>
          <w:b/>
          <w:lang w:val="sr-Latn-CS" w:eastAsia="sl-SI"/>
        </w:rPr>
      </w:pPr>
      <w:r w:rsidRPr="0085031D">
        <w:rPr>
          <w:rFonts w:ascii="Times New Roman Bold" w:eastAsia="Times New Roman" w:hAnsi="Times New Roman Bold" w:cs="Times New Roman"/>
          <w:b/>
          <w:lang w:val="sr-Latn-CS" w:eastAsia="sl-SI"/>
        </w:rPr>
        <w:t xml:space="preserve">Važne informacije o nekim sastojcima lijeka </w:t>
      </w:r>
      <w:r w:rsidRPr="0085031D">
        <w:rPr>
          <w:rFonts w:ascii="Times New Roman Bold" w:eastAsia="Times New Roman" w:hAnsi="Times New Roman Bold" w:cs="Times New Roman"/>
          <w:b/>
          <w:lang w:val="sr-Latn-ME" w:eastAsia="sl-SI"/>
        </w:rPr>
        <w:t>Escepran</w:t>
      </w:r>
      <w:r w:rsidRPr="0085031D">
        <w:rPr>
          <w:rFonts w:ascii="Times New Roman Bold" w:eastAsia="Times New Roman" w:hAnsi="Times New Roman Bold" w:cs="Times New Roman"/>
          <w:b/>
          <w:lang w:eastAsia="sl-SI"/>
        </w:rPr>
        <w:t xml:space="preserve">  </w:t>
      </w:r>
    </w:p>
    <w:p w:rsidR="00B53AB2" w:rsidRPr="0085031D" w:rsidRDefault="00B53AB2" w:rsidP="00B53AB2">
      <w:pPr>
        <w:widowControl w:val="0"/>
        <w:spacing w:after="0" w:line="240" w:lineRule="auto"/>
        <w:jc w:val="both"/>
        <w:rPr>
          <w:rFonts w:ascii="Times New Roman" w:eastAsia="Times New Roman" w:hAnsi="Times New Roman" w:cs="Times New Roman"/>
          <w:spacing w:val="-1"/>
          <w:lang w:val="sl-SI" w:eastAsia="sl-SI"/>
        </w:rPr>
      </w:pPr>
      <w:r w:rsidRPr="0085031D">
        <w:rPr>
          <w:rFonts w:ascii="Times New Roman" w:eastAsia="Times New Roman" w:hAnsi="Times New Roman" w:cs="Times New Roman"/>
          <w:spacing w:val="-1"/>
          <w:lang w:val="sr-Latn-RS" w:eastAsia="sl-SI"/>
        </w:rPr>
        <w:t>Ovaj lijek sadrži manje od 1 mmol (23 mg) natrijuma po dozi, što odgovara esencijalnom "slobodnom natrijumu".</w:t>
      </w:r>
    </w:p>
    <w:p w:rsidR="00B53AB2" w:rsidRPr="0085031D" w:rsidRDefault="00B53AB2" w:rsidP="00B53AB2">
      <w:pPr>
        <w:widowControl w:val="0"/>
        <w:spacing w:after="0" w:line="240" w:lineRule="auto"/>
        <w:jc w:val="both"/>
        <w:rPr>
          <w:rFonts w:ascii="Times New Roman" w:eastAsia="Times New Roman" w:hAnsi="Times New Roman" w:cs="Times New Roman"/>
          <w:lang w:val="sl-SI"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lang w:val="sl-SI"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3.</w:t>
      </w:r>
      <w:r w:rsidRPr="0085031D">
        <w:rPr>
          <w:rFonts w:ascii="Times New Roman" w:eastAsia="Times New Roman" w:hAnsi="Times New Roman" w:cs="Times New Roman"/>
          <w:b/>
          <w:lang w:val="sr-Latn-ME" w:eastAsia="sl-SI"/>
        </w:rPr>
        <w:tab/>
      </w:r>
      <w:r w:rsidRPr="0085031D">
        <w:rPr>
          <w:rFonts w:ascii="Times New Roman" w:eastAsia="Times New Roman" w:hAnsi="Times New Roman" w:cs="Times New Roman"/>
          <w:b/>
          <w:bCs/>
          <w:lang w:val="sr-Latn-ME" w:eastAsia="sl-SI"/>
        </w:rPr>
        <w:t xml:space="preserve">KAKO SE UPOTREBLJAVA LIJEK </w:t>
      </w:r>
      <w:r w:rsidRPr="0085031D">
        <w:rPr>
          <w:rFonts w:ascii="Times New Roman" w:eastAsia="Times New Roman" w:hAnsi="Times New Roman" w:cs="Times New Roman"/>
          <w:b/>
          <w:lang w:val="sr-Latn-ME" w:eastAsia="sl-SI"/>
        </w:rPr>
        <w:t>ESCEPRAN</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i/>
          <w:lang w:val="sr-Latn-ME" w:eastAsia="sl-SI"/>
        </w:rPr>
      </w:pPr>
    </w:p>
    <w:p w:rsidR="00B53AB2" w:rsidRPr="0085031D" w:rsidRDefault="00B53AB2" w:rsidP="00B53AB2">
      <w:pPr>
        <w:spacing w:before="120"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 xml:space="preserve">Odrasli i stariji </w:t>
      </w:r>
    </w:p>
    <w:p w:rsidR="00B53AB2" w:rsidRPr="0085031D" w:rsidRDefault="00B53AB2" w:rsidP="00B53AB2">
      <w:pPr>
        <w:spacing w:before="120"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Uvijek uzimajte ovaj lijek tačno onako kako Vam je objasnio Vaš ljekar. Ukoliko nijeste sigurni, posavjetujte se sa Vašim ljekarom.</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Lijek Escepran treba uzimati nakon obroka u približno isto vrijeme svaki dan. Vaš ljekar će Vas uputiti kako da uzimate lijek Escepran i koliko dugo.</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Preporučena doza je jedna tableta od 25 mg dnevno.</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 slučaju da za vrijeme primjene lijeka Escepran</w:t>
      </w:r>
      <w:r w:rsidRPr="0085031D" w:rsidDel="00BD3348">
        <w:rPr>
          <w:rFonts w:ascii="Times New Roman" w:eastAsia="Times New Roman" w:hAnsi="Times New Roman" w:cs="Times New Roman"/>
          <w:lang w:val="sr-Latn-ME" w:eastAsia="sl-SI"/>
        </w:rPr>
        <w:t xml:space="preserve"> </w:t>
      </w:r>
      <w:r w:rsidRPr="0085031D">
        <w:rPr>
          <w:rFonts w:ascii="Times New Roman" w:eastAsia="Times New Roman" w:hAnsi="Times New Roman" w:cs="Times New Roman"/>
          <w:lang w:val="sr-Latn-ME" w:eastAsia="sl-SI"/>
        </w:rPr>
        <w:t>treba da idete na liječenje  u bolnicu, obavijestite medicinsko osoblje da uzimate ovaj lijeka.</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rPr>
      </w:pPr>
    </w:p>
    <w:p w:rsidR="00B53AB2" w:rsidRPr="0085031D" w:rsidRDefault="00B53AB2" w:rsidP="00B53AB2">
      <w:pPr>
        <w:widowControl w:val="0"/>
        <w:spacing w:after="0" w:line="240" w:lineRule="auto"/>
        <w:jc w:val="both"/>
        <w:rPr>
          <w:rFonts w:ascii="Times New Roman" w:eastAsia="Times New Roman" w:hAnsi="Times New Roman" w:cs="Times New Roman"/>
          <w:b/>
          <w:bCs/>
          <w:lang w:val="sr-Latn-ME"/>
        </w:rPr>
      </w:pPr>
      <w:bookmarkStart w:id="0" w:name="section"/>
      <w:bookmarkEnd w:id="0"/>
      <w:r w:rsidRPr="0085031D">
        <w:rPr>
          <w:rFonts w:ascii="Times New Roman" w:eastAsia="Times New Roman" w:hAnsi="Times New Roman" w:cs="Times New Roman"/>
          <w:b/>
          <w:bCs/>
          <w:lang w:val="sr-Latn-ME"/>
        </w:rPr>
        <w:t>Primjena kod djece</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Escepran nije pogodan za primjenu kod djece.</w:t>
      </w:r>
    </w:p>
    <w:p w:rsidR="00B53AB2" w:rsidRPr="0085031D" w:rsidRDefault="00B53AB2" w:rsidP="00B53AB2">
      <w:pPr>
        <w:widowControl w:val="0"/>
        <w:spacing w:after="0" w:line="240" w:lineRule="auto"/>
        <w:jc w:val="both"/>
        <w:rPr>
          <w:rFonts w:ascii="Times New Roman" w:eastAsia="Times New Roman" w:hAnsi="Times New Roman" w:cs="Times New Roman"/>
          <w:i/>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i/>
          <w:iCs/>
          <w:lang w:val="sr-Latn-ME" w:eastAsia="sl-SI"/>
        </w:rPr>
      </w:pPr>
      <w:r w:rsidRPr="0085031D">
        <w:rPr>
          <w:rFonts w:ascii="Times New Roman" w:eastAsia="Times New Roman" w:hAnsi="Times New Roman" w:cs="Times New Roman"/>
          <w:b/>
          <w:lang w:val="sr-Latn-ME" w:eastAsia="sl-SI"/>
        </w:rPr>
        <w:t>Ako ste uzeli više lijeka Esceprana nego što je trebalo</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Ukoliko ste slučajno popili više tableta, odmah kontaktirajte Vašeg ljekara ili se odmah uputite u najbližu službu hitne pomoći. Ponesite sa sobom kutiju sa tabletama.</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Ako ste zaboravili da uzmete lijek Escepran</w:t>
      </w:r>
    </w:p>
    <w:p w:rsidR="00B53AB2" w:rsidRPr="0085031D" w:rsidRDefault="00B53AB2" w:rsidP="00B53AB2">
      <w:pPr>
        <w:widowControl w:val="0"/>
        <w:autoSpaceDE w:val="0"/>
        <w:autoSpaceDN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Ne uzimajte duplu dozu da nadomjestite to što ste preskočili da uzmete lijek. </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Ukoliko zaboravite da uzmete Vašu tabletu, popijte je čim se sjetite. Ukoliko je vrijeme za uzimanje sljedeće doze blizu, tabletu popijte u uobičajeno vrijeme.</w:t>
      </w:r>
    </w:p>
    <w:p w:rsidR="00B53AB2" w:rsidRPr="0085031D" w:rsidRDefault="00B53AB2" w:rsidP="00B53AB2">
      <w:pPr>
        <w:widowControl w:val="0"/>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b/>
          <w:lang w:val="sr-Latn-ME" w:eastAsia="sl-SI"/>
        </w:rPr>
        <w:lastRenderedPageBreak/>
        <w:t>Ako naglo prestanete da uzimate lijek Escepran</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Nemojte prekidati terapiju čak iako se dobro osjećate, osim ukoliko Vam to ne preporuči Vaš ljekar. </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Ako imate bilo koja pitanja o upotrebi ovog lijeka, obratite se Vašem ljekaru ili farmaceutu.</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b/>
          <w:lang w:val="sr-Latn-ME" w:eastAsia="sl-SI"/>
        </w:rPr>
        <w:t>4.</w:t>
      </w:r>
      <w:r w:rsidRPr="0085031D">
        <w:rPr>
          <w:rFonts w:ascii="Times New Roman" w:eastAsia="Times New Roman" w:hAnsi="Times New Roman" w:cs="Times New Roman"/>
          <w:b/>
          <w:lang w:val="sr-Latn-ME" w:eastAsia="sl-SI"/>
        </w:rPr>
        <w:tab/>
      </w:r>
      <w:r w:rsidRPr="0085031D">
        <w:rPr>
          <w:rFonts w:ascii="Times New Roman" w:eastAsia="Times New Roman" w:hAnsi="Times New Roman" w:cs="Times New Roman"/>
          <w:b/>
          <w:bCs/>
          <w:lang w:val="sr-Latn-ME" w:eastAsia="sl-SI"/>
        </w:rPr>
        <w:t>MOGUĆA NEŽELJENA DEJSTVA</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Lijek Escepran, kao i drugi ljekovi, može prouzrokovati neželjena dejstva, iako se ona ne javljaju kod svih pacijenata. </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Lijek Escepran se uglavnom dobro podnosi i navedena neželjena dejstva koja su primijećena kod pacijenata koji su liječeni lijekom Escepran su uglavnom blaga do umjerena. Većina neželjenih dejstava je povezana sa nedostatkom estrogena (npr. naleti vrućine).</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Mogu se javiti preosjetljivost, zapaljenje jetre (hepatitis) i upala žučnih kanala jetre, što dovodi do žute boje kože (holestatski hepatitis). Simptomi uključuju osjećaj lošeg opšteg stanja, mučninu, žuticu (žuta prebojenost kože i očiju), svrab, bol u desnom dijelu stomaka i gubitak apetita. Obratite se Vašem ljekaru odmah i potražite hitnu medicinsku pomoć ukoliko mislite da imate bilo koji od navedenih simptoma.</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b/>
          <w:lang w:val="sr-Latn-ME" w:eastAsia="sl-SI"/>
        </w:rPr>
        <w:t>Veoma česta neželjena dejstva</w:t>
      </w:r>
      <w:r w:rsidRPr="0085031D">
        <w:rPr>
          <w:rFonts w:ascii="Times New Roman" w:eastAsia="Times New Roman" w:hAnsi="Times New Roman" w:cs="Times New Roman"/>
          <w:lang w:val="sr-Latn-ME" w:eastAsia="sl-SI"/>
        </w:rPr>
        <w:t xml:space="preserve"> (javljaju se kod više od 1 na 10 pacijenata):</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depresija</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problemi sa spavanjem</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glavobolja</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navale vrućine</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omaglica</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osjećaj mučnine</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pojačano znojenje</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bol u mišićima i zglobovima (uključujući osteoartritis, bol u leđima, artritis i ukočenost zglobova)</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umor</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smanjenje broja bijelih krvnih ćelija</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bol u stomaku</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povišene vrijednosti enzima jetre</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povišene vrijednosti produkata raspadanja hemoglobina u krvi (bilirubin)</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povišene vrijednosti jednog enzima u krvi zbog oštećenja jetre (alkalna fosfataza)</w:t>
      </w:r>
    </w:p>
    <w:p w:rsidR="00B53AB2" w:rsidRPr="0085031D" w:rsidRDefault="00B53AB2" w:rsidP="00B53AB2">
      <w:pPr>
        <w:numPr>
          <w:ilvl w:val="0"/>
          <w:numId w:val="8"/>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bol.</w:t>
      </w:r>
    </w:p>
    <w:p w:rsidR="00B53AB2" w:rsidRPr="0085031D" w:rsidRDefault="00B53AB2" w:rsidP="00B53AB2">
      <w:pPr>
        <w:widowControl w:val="0"/>
        <w:tabs>
          <w:tab w:val="decimal" w:pos="6760"/>
        </w:tabs>
        <w:spacing w:after="0" w:line="240" w:lineRule="auto"/>
        <w:jc w:val="both"/>
        <w:outlineLvl w:val="2"/>
        <w:rPr>
          <w:rFonts w:ascii="Times New Roman" w:eastAsia="Times New Roman" w:hAnsi="Times New Roman" w:cs="Times New Roman"/>
          <w:b/>
          <w:u w:val="single"/>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b/>
          <w:lang w:val="sr-Latn-ME" w:eastAsia="sl-SI"/>
        </w:rPr>
        <w:t>Česta neželjena dejstva</w:t>
      </w:r>
      <w:r w:rsidRPr="0085031D">
        <w:rPr>
          <w:rFonts w:ascii="Times New Roman" w:eastAsia="Times New Roman" w:hAnsi="Times New Roman" w:cs="Times New Roman"/>
          <w:lang w:val="sr-Latn-ME" w:eastAsia="sl-SI"/>
        </w:rPr>
        <w:t xml:space="preserve"> (javljaju se kod najviše 1 od 10 pacijenata):</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gubitak apetita</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sindrom karpalnog tunela (kombinacija osjećaja bockanja, utrnulost i bol u čitavoj ruci, osim u malom prstu) ili peckanje po koži</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bol u stomaku, povraćanje (mučnina), zatvor, poremećaj varenja, proliv</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gubitak kose</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osip po koži, koprivnjača i svrab</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smanjenje čvrstine kostiju, što može povećati njihovu lomljivost (osteoporoza) i u nekim slučajevima dovesti do naprsnuća ili preloma kostiju</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lastRenderedPageBreak/>
        <w:t>oticanje ruku ili stopala</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smanjenje broja krvnih pločica u krvi</w:t>
      </w:r>
    </w:p>
    <w:p w:rsidR="00B53AB2" w:rsidRPr="0085031D" w:rsidRDefault="00B53AB2" w:rsidP="00B53AB2">
      <w:pPr>
        <w:numPr>
          <w:ilvl w:val="0"/>
          <w:numId w:val="7"/>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slabost.</w:t>
      </w:r>
    </w:p>
    <w:p w:rsidR="00B53AB2" w:rsidRPr="0085031D" w:rsidRDefault="00B53AB2" w:rsidP="00B53AB2">
      <w:pPr>
        <w:spacing w:after="0" w:line="240" w:lineRule="auto"/>
        <w:ind w:left="720"/>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 </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b/>
          <w:lang w:val="sr-Latn-ME" w:eastAsia="sl-SI"/>
        </w:rPr>
        <w:t>Povremena neželjena dejstva</w:t>
      </w:r>
      <w:r w:rsidRPr="0085031D">
        <w:rPr>
          <w:rFonts w:ascii="Times New Roman" w:eastAsia="Times New Roman" w:hAnsi="Times New Roman" w:cs="Times New Roman"/>
          <w:lang w:val="sr-Latn-ME" w:eastAsia="sl-SI"/>
        </w:rPr>
        <w:t xml:space="preserve"> (javljaju se kod najviše 1 od 100 pacijenata):</w:t>
      </w:r>
    </w:p>
    <w:p w:rsidR="00B53AB2" w:rsidRPr="0085031D" w:rsidRDefault="00B53AB2" w:rsidP="00B53AB2">
      <w:pPr>
        <w:numPr>
          <w:ilvl w:val="0"/>
          <w:numId w:val="9"/>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preosjetljivost.</w:t>
      </w:r>
    </w:p>
    <w:p w:rsidR="00B53AB2" w:rsidRPr="0085031D" w:rsidRDefault="00B53AB2" w:rsidP="00B53AB2">
      <w:pPr>
        <w:spacing w:after="0" w:line="240" w:lineRule="auto"/>
        <w:ind w:left="950"/>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b/>
          <w:lang w:val="sr-Latn-ME" w:eastAsia="sl-SI"/>
        </w:rPr>
        <w:t>Rijetka neželjena dejstva</w:t>
      </w:r>
      <w:r w:rsidRPr="0085031D">
        <w:rPr>
          <w:rFonts w:ascii="Times New Roman" w:eastAsia="Times New Roman" w:hAnsi="Times New Roman" w:cs="Times New Roman"/>
          <w:lang w:val="sr-Latn-ME" w:eastAsia="sl-SI"/>
        </w:rPr>
        <w:t xml:space="preserve"> (javljaju se kod najviše 1 od 1000 pacijenata):</w:t>
      </w:r>
    </w:p>
    <w:p w:rsidR="00B53AB2" w:rsidRPr="0085031D" w:rsidRDefault="00B53AB2" w:rsidP="00B53AB2">
      <w:pPr>
        <w:numPr>
          <w:ilvl w:val="0"/>
          <w:numId w:val="9"/>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pojava malih plikova na površini kože u vidu osipa </w:t>
      </w:r>
    </w:p>
    <w:p w:rsidR="00B53AB2" w:rsidRPr="0085031D" w:rsidRDefault="00B53AB2" w:rsidP="00B53AB2">
      <w:pPr>
        <w:numPr>
          <w:ilvl w:val="0"/>
          <w:numId w:val="9"/>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pospanost </w:t>
      </w:r>
    </w:p>
    <w:p w:rsidR="00B53AB2" w:rsidRPr="0085031D" w:rsidRDefault="00B53AB2" w:rsidP="00B53AB2">
      <w:pPr>
        <w:numPr>
          <w:ilvl w:val="0"/>
          <w:numId w:val="9"/>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upala jetre </w:t>
      </w:r>
    </w:p>
    <w:p w:rsidR="00B53AB2" w:rsidRPr="0085031D" w:rsidRDefault="00B53AB2" w:rsidP="00B53AB2">
      <w:pPr>
        <w:numPr>
          <w:ilvl w:val="0"/>
          <w:numId w:val="9"/>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zapaljenje žučnih puteva jetre što izaziva žutu prebojenost kože.</w:t>
      </w:r>
    </w:p>
    <w:p w:rsidR="00B53AB2" w:rsidRPr="0085031D" w:rsidRDefault="00B53AB2" w:rsidP="00B53AB2">
      <w:pPr>
        <w:spacing w:after="0" w:line="240" w:lineRule="auto"/>
        <w:ind w:left="950"/>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b/>
          <w:lang w:val="sr-Latn-ME" w:eastAsia="sl-SI"/>
        </w:rPr>
        <w:t>Nepoznata učestalost</w:t>
      </w:r>
      <w:r w:rsidRPr="0085031D">
        <w:rPr>
          <w:rFonts w:ascii="Times New Roman" w:eastAsia="Times New Roman" w:hAnsi="Times New Roman" w:cs="Times New Roman"/>
          <w:lang w:val="sr-Latn-ME" w:eastAsia="sl-SI"/>
        </w:rPr>
        <w:t xml:space="preserve"> (učestalost se ne može odrediti na osnovu dostupnih podataka):</w:t>
      </w:r>
    </w:p>
    <w:p w:rsidR="00B53AB2" w:rsidRPr="0085031D" w:rsidRDefault="00B53AB2" w:rsidP="00B53AB2">
      <w:pPr>
        <w:numPr>
          <w:ilvl w:val="0"/>
          <w:numId w:val="10"/>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Nizak nivo određenih bijelih krvnih ćelija u krvi.</w:t>
      </w:r>
    </w:p>
    <w:p w:rsidR="00B53AB2" w:rsidRPr="0085031D" w:rsidRDefault="00B53AB2" w:rsidP="00B53AB2">
      <w:pPr>
        <w:spacing w:after="0" w:line="240" w:lineRule="auto"/>
        <w:ind w:left="950"/>
        <w:jc w:val="both"/>
        <w:rPr>
          <w:rFonts w:ascii="Times New Roman" w:eastAsia="Times New Roman" w:hAnsi="Times New Roman" w:cs="Times New Roman"/>
          <w:lang w:val="sr-Latn-ME" w:eastAsia="sl-SI"/>
        </w:rPr>
      </w:pP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Promjene u broju određenih ćelija krvi (limfociti) ili krvnih pločica u krvotoku, mogu se pojaviti naročito kod pacijenata sa postojećom limfopenijom (smanjen broj limfocita u krvi).</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u w:val="single"/>
          <w:lang w:val="sr-Latn-ME" w:eastAsia="sl-SI"/>
        </w:rPr>
      </w:pPr>
      <w:r w:rsidRPr="0085031D">
        <w:rPr>
          <w:rFonts w:ascii="Times New Roman" w:eastAsia="Times New Roman" w:hAnsi="Times New Roman" w:cs="Times New Roman"/>
          <w:u w:val="single"/>
          <w:lang w:val="sr-Latn-ME" w:eastAsia="sl-SI"/>
        </w:rPr>
        <w:t>Prijavljivanje sumnji na neželjena dejstva</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u w:val="single"/>
          <w:lang w:val="sr-Latn-ME" w:eastAsia="sl-SI"/>
        </w:rPr>
      </w:pP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u w:val="single"/>
          <w:lang w:val="sr-Latn-ME" w:eastAsia="sl-SI"/>
        </w:rPr>
      </w:pPr>
      <w:r w:rsidRPr="0085031D">
        <w:rPr>
          <w:rFonts w:ascii="Times New Roman" w:eastAsia="Times New Roman" w:hAnsi="Times New Roman" w:cs="Times New Roman"/>
          <w:lang w:val="sr-Latn-ME" w:eastAsia="sl-SI"/>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5.</w:t>
      </w:r>
      <w:r w:rsidRPr="0085031D">
        <w:rPr>
          <w:rFonts w:ascii="Times New Roman" w:eastAsia="Times New Roman" w:hAnsi="Times New Roman" w:cs="Times New Roman"/>
          <w:b/>
          <w:lang w:val="sr-Latn-ME" w:eastAsia="sl-SI"/>
        </w:rPr>
        <w:tab/>
      </w:r>
      <w:r w:rsidRPr="0085031D">
        <w:rPr>
          <w:rFonts w:ascii="Times New Roman" w:eastAsia="Times New Roman" w:hAnsi="Times New Roman" w:cs="Times New Roman"/>
          <w:b/>
          <w:bCs/>
          <w:lang w:val="sr-Latn-ME" w:eastAsia="sl-SI"/>
        </w:rPr>
        <w:t>KAKO ČUVATI LIJEK</w:t>
      </w:r>
      <w:r w:rsidRPr="0085031D">
        <w:rPr>
          <w:rFonts w:ascii="Times New Roman" w:eastAsia="Times New Roman" w:hAnsi="Times New Roman" w:cs="Times New Roman"/>
          <w:b/>
          <w:lang w:val="sr-Latn-ME"/>
        </w:rPr>
        <w:t xml:space="preserve"> ESCEPRAN</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spacing w:after="0" w:line="240" w:lineRule="auto"/>
        <w:jc w:val="both"/>
        <w:rPr>
          <w:rFonts w:ascii="Times New Roman" w:eastAsia="Times New Roman" w:hAnsi="Times New Roman" w:cs="Times New Roman"/>
          <w:b/>
          <w:lang w:val="sr-Latn-ME"/>
        </w:rPr>
      </w:pPr>
      <w:r w:rsidRPr="0085031D">
        <w:rPr>
          <w:rFonts w:ascii="Times New Roman" w:eastAsia="Times New Roman" w:hAnsi="Times New Roman" w:cs="Times New Roman"/>
          <w:b/>
          <w:lang w:val="sr-Latn-ME"/>
        </w:rPr>
        <w:t>Rok upotrebe</w:t>
      </w:r>
    </w:p>
    <w:p w:rsidR="00B53AB2" w:rsidRPr="0085031D" w:rsidRDefault="00B53AB2" w:rsidP="00B53AB2">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30 mjeseci.</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Ne koristite lijek Escepran poslije isteka roka upotrebe označenog na pakovanju. Rok upotrebe se odnosi na posljednji dan navedenog mjeseca.</w:t>
      </w:r>
    </w:p>
    <w:p w:rsidR="00B53AB2" w:rsidRPr="0085031D" w:rsidRDefault="00B53AB2" w:rsidP="00B53AB2">
      <w:pPr>
        <w:widowControl w:val="0"/>
        <w:spacing w:after="0" w:line="240" w:lineRule="auto"/>
        <w:jc w:val="both"/>
        <w:rPr>
          <w:rFonts w:ascii="Times New Roman" w:eastAsia="Times New Roman" w:hAnsi="Times New Roman" w:cs="Times New Roman"/>
          <w:b/>
          <w:lang w:val="sr-Latn-ME"/>
        </w:rPr>
      </w:pPr>
    </w:p>
    <w:p w:rsidR="00B53AB2" w:rsidRPr="0085031D" w:rsidRDefault="00B53AB2" w:rsidP="00B53AB2">
      <w:pPr>
        <w:widowControl w:val="0"/>
        <w:spacing w:after="0" w:line="240" w:lineRule="auto"/>
        <w:jc w:val="both"/>
        <w:rPr>
          <w:rFonts w:ascii="Times New Roman" w:eastAsia="Times New Roman" w:hAnsi="Times New Roman" w:cs="Times New Roman"/>
          <w:b/>
          <w:lang w:val="sr-Latn-ME"/>
        </w:rPr>
      </w:pPr>
      <w:r w:rsidRPr="0085031D">
        <w:rPr>
          <w:rFonts w:ascii="Times New Roman" w:eastAsia="Times New Roman" w:hAnsi="Times New Roman" w:cs="Times New Roman"/>
          <w:b/>
          <w:lang w:val="sr-Latn-ME"/>
        </w:rPr>
        <w:t>Čuvanje</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Ovaj lijek čuvajte izvan pogleda i domašaja djece.</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bookmarkStart w:id="1" w:name="OLE_LINK2"/>
      <w:r w:rsidRPr="0085031D">
        <w:rPr>
          <w:rFonts w:ascii="Times New Roman" w:eastAsia="Times New Roman" w:hAnsi="Times New Roman" w:cs="Times New Roman"/>
          <w:lang w:val="sr-Latn-ME" w:eastAsia="sl-SI"/>
        </w:rPr>
        <w:t>Lijek ne zahtijeva posebne uslove čuvanja.</w:t>
      </w:r>
    </w:p>
    <w:bookmarkEnd w:id="1"/>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tabs>
          <w:tab w:val="center" w:pos="4320"/>
          <w:tab w:val="right" w:pos="8640"/>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Ljekove ne treba bacati u kanalizaciju, niti kućni otpad. Pitajte Vašeg farmaceuta kako da uklonite ljekove koji Vam više nisu potrebni. Ove mjere pomažu očuvanju životne sredine.</w:t>
      </w:r>
    </w:p>
    <w:p w:rsidR="00B53AB2" w:rsidRPr="0085031D" w:rsidRDefault="00B53AB2" w:rsidP="00B53AB2">
      <w:pPr>
        <w:numPr>
          <w:ilvl w:val="12"/>
          <w:numId w:val="0"/>
        </w:num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Neupotrijebljeni lijek se uništava u skladu sa važećim propisima.</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tabs>
          <w:tab w:val="left" w:pos="567"/>
        </w:tabs>
        <w:spacing w:after="0" w:line="240" w:lineRule="auto"/>
        <w:jc w:val="both"/>
        <w:rPr>
          <w:rFonts w:ascii="Times New Roman" w:eastAsia="Times New Roman" w:hAnsi="Times New Roman" w:cs="Times New Roman"/>
          <w:b/>
          <w:lang w:val="sr-Latn-ME"/>
        </w:rPr>
      </w:pPr>
      <w:r w:rsidRPr="0085031D">
        <w:rPr>
          <w:rFonts w:ascii="Times New Roman" w:eastAsia="Times New Roman" w:hAnsi="Times New Roman" w:cs="Times New Roman"/>
          <w:b/>
          <w:lang w:val="sr-Latn-ME" w:eastAsia="sl-SI"/>
        </w:rPr>
        <w:t>6.</w:t>
      </w:r>
      <w:r w:rsidRPr="0085031D">
        <w:rPr>
          <w:rFonts w:ascii="Times New Roman" w:eastAsia="Times New Roman" w:hAnsi="Times New Roman" w:cs="Times New Roman"/>
          <w:b/>
          <w:lang w:val="sr-Latn-ME" w:eastAsia="sl-SI"/>
        </w:rPr>
        <w:tab/>
      </w:r>
      <w:r w:rsidRPr="0085031D">
        <w:rPr>
          <w:rFonts w:ascii="Times New Roman" w:eastAsia="Times New Roman" w:hAnsi="Times New Roman" w:cs="Times New Roman"/>
          <w:b/>
          <w:bCs/>
          <w:lang w:val="sr-Latn-ME" w:eastAsia="sl-SI"/>
        </w:rPr>
        <w:t>DODATNE INFORMACIJE</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b/>
          <w:bCs/>
          <w:lang w:val="sr-Latn-ME" w:eastAsia="sl-SI"/>
        </w:rPr>
      </w:pPr>
      <w:r w:rsidRPr="0085031D">
        <w:rPr>
          <w:rFonts w:ascii="Times New Roman" w:eastAsia="Times New Roman" w:hAnsi="Times New Roman" w:cs="Times New Roman"/>
          <w:b/>
          <w:bCs/>
          <w:lang w:val="sr-Latn-ME" w:eastAsia="sl-SI"/>
        </w:rPr>
        <w:t xml:space="preserve">Šta sadrži lijek </w:t>
      </w:r>
      <w:r w:rsidRPr="0085031D">
        <w:rPr>
          <w:rFonts w:ascii="Times New Roman" w:eastAsia="Times New Roman" w:hAnsi="Times New Roman" w:cs="Times New Roman"/>
          <w:b/>
          <w:lang w:val="sr-Latn-ME" w:eastAsia="sl-SI"/>
        </w:rPr>
        <w:t>Escepran</w:t>
      </w:r>
    </w:p>
    <w:p w:rsidR="00B53AB2" w:rsidRPr="0085031D" w:rsidRDefault="00B53AB2" w:rsidP="00B53AB2">
      <w:pPr>
        <w:widowControl w:val="0"/>
        <w:numPr>
          <w:ilvl w:val="0"/>
          <w:numId w:val="5"/>
        </w:numPr>
        <w:spacing w:after="0" w:line="240" w:lineRule="auto"/>
        <w:jc w:val="both"/>
        <w:rPr>
          <w:rFonts w:ascii="Times New Roman" w:eastAsia="Times New Roman" w:hAnsi="Times New Roman" w:cs="Times New Roman"/>
          <w:i/>
          <w:iCs/>
          <w:lang w:val="sr-Latn-ME" w:eastAsia="sl-SI"/>
        </w:rPr>
      </w:pPr>
      <w:r w:rsidRPr="0085031D">
        <w:rPr>
          <w:rFonts w:ascii="Times New Roman" w:eastAsia="Times New Roman" w:hAnsi="Times New Roman" w:cs="Times New Roman"/>
          <w:lang w:val="sr-Latn-ME" w:eastAsia="sl-SI"/>
        </w:rPr>
        <w:lastRenderedPageBreak/>
        <w:t xml:space="preserve">Aktivna supstanca je </w:t>
      </w:r>
      <w:r w:rsidRPr="0085031D">
        <w:rPr>
          <w:rFonts w:ascii="Times New Roman" w:eastAsia="Times New Roman" w:hAnsi="Times New Roman" w:cs="Times New Roman"/>
          <w:lang w:val="sr-Latn-ME" w:eastAsia="hr-HR"/>
        </w:rPr>
        <w:t xml:space="preserve">eksemestan. Jedna </w:t>
      </w:r>
      <w:r w:rsidRPr="0085031D">
        <w:rPr>
          <w:rFonts w:ascii="Times New Roman" w:eastAsia="Times New Roman" w:hAnsi="Times New Roman" w:cs="Times New Roman"/>
          <w:bCs/>
          <w:lang w:val="sr-Latn-ME" w:eastAsia="sl-SI"/>
        </w:rPr>
        <w:t>film tableta</w:t>
      </w:r>
      <w:r w:rsidRPr="0085031D">
        <w:rPr>
          <w:rFonts w:ascii="Times New Roman" w:eastAsia="Times New Roman" w:hAnsi="Times New Roman" w:cs="Times New Roman"/>
          <w:lang w:val="sr-Latn-ME" w:eastAsia="hr-HR"/>
        </w:rPr>
        <w:t xml:space="preserve"> sadrži 25 mg eksemestana.</w:t>
      </w:r>
    </w:p>
    <w:p w:rsidR="00B53AB2" w:rsidRPr="0085031D" w:rsidRDefault="00B53AB2" w:rsidP="00B53AB2">
      <w:pPr>
        <w:widowControl w:val="0"/>
        <w:numPr>
          <w:ilvl w:val="0"/>
          <w:numId w:val="5"/>
        </w:numPr>
        <w:spacing w:after="0" w:line="240" w:lineRule="auto"/>
        <w:jc w:val="both"/>
        <w:rPr>
          <w:rFonts w:ascii="Times New Roman" w:eastAsia="Times New Roman" w:hAnsi="Times New Roman" w:cs="Times New Roman"/>
          <w:i/>
          <w:iCs/>
          <w:lang w:val="sr-Latn-ME" w:eastAsia="sl-SI"/>
        </w:rPr>
      </w:pPr>
      <w:r w:rsidRPr="0085031D">
        <w:rPr>
          <w:rFonts w:ascii="Times New Roman" w:eastAsia="Times New Roman" w:hAnsi="Times New Roman" w:cs="Times New Roman"/>
          <w:lang w:val="sr-Latn-ME" w:eastAsia="sl-SI"/>
        </w:rPr>
        <w:t>Pomoćne supstance su manitol</w:t>
      </w:r>
      <w:bookmarkStart w:id="2" w:name="OLE_LINK43"/>
      <w:r w:rsidRPr="0085031D">
        <w:rPr>
          <w:rFonts w:ascii="Times New Roman" w:eastAsia="Times New Roman" w:hAnsi="Times New Roman" w:cs="Times New Roman"/>
          <w:lang w:val="sr-Latn-ME" w:eastAsia="sl-SI"/>
        </w:rPr>
        <w:t>; celuloza, mikrokristal</w:t>
      </w:r>
      <w:bookmarkEnd w:id="2"/>
      <w:r w:rsidRPr="0085031D">
        <w:rPr>
          <w:rFonts w:ascii="Times New Roman" w:eastAsia="Times New Roman" w:hAnsi="Times New Roman" w:cs="Times New Roman"/>
          <w:lang w:val="sr-Latn-ME" w:eastAsia="sl-SI"/>
        </w:rPr>
        <w:t xml:space="preserve">na; krospovidon; natrijum skrobglikolat (tip A); hipromeloza E5; polisorbat 80; </w:t>
      </w:r>
      <w:r w:rsidRPr="0085031D">
        <w:rPr>
          <w:rFonts w:ascii="Times New Roman" w:eastAsia="MS Mincho" w:hAnsi="Times New Roman" w:cs="Times New Roman"/>
          <w:lang w:val="sr-Latn-ME" w:eastAsia="ja-JP"/>
        </w:rPr>
        <w:t>silicijum dioksid, koloidni, bezvodni</w:t>
      </w:r>
      <w:r w:rsidRPr="0085031D">
        <w:rPr>
          <w:rFonts w:ascii="Times New Roman" w:eastAsia="Times New Roman" w:hAnsi="Times New Roman" w:cs="Times New Roman"/>
          <w:lang w:val="sr-Latn-ME" w:eastAsia="sl-SI"/>
        </w:rPr>
        <w:t xml:space="preserve"> i magnezijum stearat u jezgru i hipromeloza 6cp (E464); makrogol 400 i titan dioksid (E171) u film </w:t>
      </w:r>
      <w:r w:rsidRPr="0085031D">
        <w:rPr>
          <w:rFonts w:ascii="Times New Roman" w:eastAsia="Times New Roman" w:hAnsi="Times New Roman" w:cs="Times New Roman"/>
          <w:lang w:val="sr-Latn-ME" w:eastAsia="hr-HR"/>
        </w:rPr>
        <w:t>ovojnici</w:t>
      </w:r>
      <w:r w:rsidRPr="0085031D">
        <w:rPr>
          <w:rFonts w:ascii="Times New Roman" w:eastAsia="Times New Roman" w:hAnsi="Times New Roman" w:cs="Times New Roman"/>
          <w:i/>
          <w:lang w:val="sr-Latn-ME" w:eastAsia="hr-HR"/>
        </w:rPr>
        <w:t>.</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b/>
          <w:bCs/>
          <w:lang w:val="sr-Latn-ME" w:eastAsia="sl-SI"/>
        </w:rPr>
      </w:pPr>
      <w:r w:rsidRPr="0085031D">
        <w:rPr>
          <w:rFonts w:ascii="Times New Roman" w:eastAsia="Times New Roman" w:hAnsi="Times New Roman" w:cs="Times New Roman"/>
          <w:b/>
          <w:bCs/>
          <w:lang w:val="sr-Latn-ME" w:eastAsia="sl-SI"/>
        </w:rPr>
        <w:t xml:space="preserve">Kako izgleda lijek </w:t>
      </w:r>
      <w:r w:rsidRPr="0085031D">
        <w:rPr>
          <w:rFonts w:ascii="Times New Roman" w:eastAsia="Times New Roman" w:hAnsi="Times New Roman" w:cs="Times New Roman"/>
          <w:b/>
          <w:lang w:val="sr-Latn-ME" w:eastAsia="sl-SI"/>
        </w:rPr>
        <w:t>Escepran</w:t>
      </w:r>
      <w:r w:rsidRPr="0085031D">
        <w:rPr>
          <w:rFonts w:ascii="Times New Roman" w:eastAsia="Times New Roman" w:hAnsi="Times New Roman" w:cs="Times New Roman"/>
          <w:b/>
          <w:bCs/>
          <w:lang w:val="sr-Latn-ME" w:eastAsia="sl-SI"/>
        </w:rPr>
        <w:t xml:space="preserve"> i sadržaj pakovanja</w:t>
      </w:r>
    </w:p>
    <w:p w:rsidR="00B53AB2" w:rsidRPr="0085031D" w:rsidRDefault="00B53AB2" w:rsidP="00B53AB2">
      <w:pPr>
        <w:widowControl w:val="0"/>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Bijele do skoro bijele, okrugle, bikonveksne film tablete, s urezanim ‘E25’ na jednoj strani i ravne na drugoj.</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 xml:space="preserve">Escepran je dostupan u blisterima (PVC/PVDC//Al), a svaka kutija sadrži ukupno </w:t>
      </w:r>
      <w:r w:rsidRPr="0085031D">
        <w:rPr>
          <w:rFonts w:ascii="Times New Roman" w:eastAsia="Times New Roman" w:hAnsi="Times New Roman" w:cs="Times New Roman"/>
          <w:bCs/>
          <w:lang w:val="sr-Latn-ME" w:eastAsia="sl-SI"/>
        </w:rPr>
        <w:t>30 (3x10) ili 90 (9x10) film tableta</w:t>
      </w:r>
      <w:r w:rsidRPr="0085031D">
        <w:rPr>
          <w:rFonts w:ascii="Times New Roman" w:eastAsia="Times New Roman" w:hAnsi="Times New Roman" w:cs="Times New Roman"/>
          <w:lang w:val="sr-Latn-ME" w:eastAsia="sl-SI"/>
        </w:rPr>
        <w:t>.</w:t>
      </w:r>
    </w:p>
    <w:p w:rsidR="00B53AB2" w:rsidRPr="0085031D" w:rsidRDefault="00B53AB2" w:rsidP="00B53AB2">
      <w:pPr>
        <w:spacing w:after="0" w:line="240" w:lineRule="auto"/>
        <w:jc w:val="both"/>
        <w:rPr>
          <w:rFonts w:ascii="Times New Roman" w:eastAsia="Times New Roman" w:hAnsi="Times New Roman" w:cs="Times New Roman"/>
          <w:b/>
          <w:bCs/>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Nosilac dozvole i proizvođač</w:t>
      </w: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Nosilac dozvole:</w:t>
      </w:r>
    </w:p>
    <w:p w:rsidR="00B53AB2" w:rsidRPr="0085031D" w:rsidRDefault="00B53AB2" w:rsidP="00B53AB2">
      <w:pPr>
        <w:widowControl w:val="0"/>
        <w:spacing w:after="0" w:line="240" w:lineRule="auto"/>
        <w:jc w:val="both"/>
        <w:rPr>
          <w:rFonts w:ascii="Times New Roman" w:eastAsia="Calibri" w:hAnsi="Times New Roman" w:cs="Times New Roman"/>
          <w:lang w:val="sr-Latn-ME" w:eastAsia="sl-SI"/>
        </w:rPr>
      </w:pPr>
      <w:r w:rsidRPr="0085031D">
        <w:rPr>
          <w:rFonts w:ascii="Times New Roman" w:eastAsia="Calibri" w:hAnsi="Times New Roman" w:cs="Times New Roman"/>
          <w:lang w:val="sr-Latn-ME" w:eastAsia="sl-SI"/>
        </w:rPr>
        <w:t>D.S.D. „KRKA d.d., Novo mesto“ - predstavništvo Podgorica</w:t>
      </w:r>
    </w:p>
    <w:p w:rsidR="00B53AB2" w:rsidRPr="0085031D" w:rsidRDefault="00B53AB2" w:rsidP="00B53AB2">
      <w:pPr>
        <w:widowControl w:val="0"/>
        <w:spacing w:after="0" w:line="240" w:lineRule="auto"/>
        <w:jc w:val="both"/>
        <w:rPr>
          <w:rFonts w:ascii="Times New Roman" w:eastAsia="Calibri" w:hAnsi="Times New Roman" w:cs="Times New Roman"/>
          <w:lang w:val="sr-Latn-ME" w:eastAsia="sl-SI"/>
        </w:rPr>
      </w:pPr>
      <w:r w:rsidRPr="0085031D">
        <w:rPr>
          <w:rFonts w:ascii="Times New Roman" w:eastAsia="Calibri" w:hAnsi="Times New Roman" w:cs="Times New Roman"/>
          <w:lang w:val="sr-Latn-ME" w:eastAsia="sl-SI"/>
        </w:rPr>
        <w:t>Svetlane Kane Radević br. 3, 81000 Podgorica, Crna Gora</w:t>
      </w: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Proizvođač:</w:t>
      </w:r>
    </w:p>
    <w:p w:rsidR="00B53AB2" w:rsidRPr="0085031D" w:rsidRDefault="00B53AB2" w:rsidP="00B53AB2">
      <w:pPr>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lang w:val="sr-Latn-ME" w:eastAsia="sl-SI"/>
        </w:rPr>
        <w:t>KRKA, d.d., Novo mesto, Šmarješka cesta 6, 8501 Novo mesto, Slovenija</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Ovo uputstvo je posljednji put odobreno</w:t>
      </w:r>
    </w:p>
    <w:p w:rsidR="00B53AB2" w:rsidRPr="0085031D" w:rsidRDefault="00B53AB2" w:rsidP="00B53AB2">
      <w:pPr>
        <w:tabs>
          <w:tab w:val="left" w:pos="960"/>
        </w:tabs>
        <w:spacing w:after="0" w:line="240" w:lineRule="auto"/>
        <w:jc w:val="both"/>
        <w:rPr>
          <w:rFonts w:ascii="Times New Roman" w:eastAsia="Times New Roman" w:hAnsi="Times New Roman" w:cs="Times New Roman"/>
          <w:bCs/>
          <w:lang w:val="sr-Latn-ME" w:eastAsia="sl-SI"/>
        </w:rPr>
      </w:pPr>
      <w:r w:rsidRPr="0085031D">
        <w:rPr>
          <w:rFonts w:ascii="Times New Roman" w:eastAsia="Times New Roman" w:hAnsi="Times New Roman" w:cs="Times New Roman"/>
          <w:bCs/>
          <w:lang w:val="sr-Latn-ME" w:eastAsia="sl-SI"/>
        </w:rPr>
        <w:t>Septembar, 2018. godine</w:t>
      </w:r>
      <w:r w:rsidRPr="0085031D">
        <w:rPr>
          <w:rFonts w:ascii="Times New Roman" w:eastAsia="Times New Roman" w:hAnsi="Times New Roman" w:cs="Times New Roman"/>
          <w:bCs/>
          <w:lang w:val="sr-Latn-ME" w:eastAsia="sl-SI"/>
        </w:rPr>
        <w:tab/>
      </w: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Režim izdavanja lijeka</w:t>
      </w:r>
    </w:p>
    <w:p w:rsidR="00B53AB2" w:rsidRPr="0085031D" w:rsidRDefault="00B53AB2" w:rsidP="00B53AB2">
      <w:pPr>
        <w:spacing w:after="0" w:line="240" w:lineRule="auto"/>
        <w:jc w:val="both"/>
        <w:rPr>
          <w:rFonts w:ascii="Times New Roman" w:eastAsia="Calibri" w:hAnsi="Times New Roman" w:cs="Times New Roman"/>
          <w:lang w:val="sr-Latn-ME" w:eastAsia="sl-SI"/>
        </w:rPr>
      </w:pPr>
      <w:r w:rsidRPr="0085031D">
        <w:rPr>
          <w:rFonts w:ascii="Times New Roman" w:eastAsia="Calibri" w:hAnsi="Times New Roman" w:cs="Times New Roman"/>
          <w:lang w:val="sr-Latn-ME" w:eastAsia="sl-SI"/>
        </w:rPr>
        <w:t>Ograničen recept.</w:t>
      </w:r>
    </w:p>
    <w:p w:rsidR="00B53AB2" w:rsidRPr="0085031D" w:rsidRDefault="00B53AB2" w:rsidP="00B53AB2">
      <w:pPr>
        <w:widowControl w:val="0"/>
        <w:numPr>
          <w:ilvl w:val="12"/>
          <w:numId w:val="0"/>
        </w:numPr>
        <w:spacing w:after="0" w:line="240" w:lineRule="auto"/>
        <w:jc w:val="both"/>
        <w:rPr>
          <w:rFonts w:ascii="Times New Roman" w:eastAsia="Times New Roman" w:hAnsi="Times New Roman" w:cs="Times New Roman"/>
          <w:lang w:val="sr-Latn-ME" w:eastAsia="sl-SI"/>
        </w:rPr>
      </w:pPr>
    </w:p>
    <w:p w:rsidR="00B53AB2" w:rsidRPr="0085031D" w:rsidRDefault="00B53AB2" w:rsidP="00B53AB2">
      <w:pPr>
        <w:spacing w:after="0" w:line="240" w:lineRule="auto"/>
        <w:jc w:val="both"/>
        <w:rPr>
          <w:rFonts w:ascii="Times New Roman" w:eastAsia="Times New Roman" w:hAnsi="Times New Roman" w:cs="Times New Roman"/>
          <w:b/>
          <w:lang w:val="sr-Latn-ME" w:eastAsia="sl-SI"/>
        </w:rPr>
      </w:pPr>
      <w:r w:rsidRPr="0085031D">
        <w:rPr>
          <w:rFonts w:ascii="Times New Roman" w:eastAsia="Times New Roman" w:hAnsi="Times New Roman" w:cs="Times New Roman"/>
          <w:b/>
          <w:lang w:val="sr-Latn-ME" w:eastAsia="sl-SI"/>
        </w:rPr>
        <w:t>Broj i datum dozvole</w:t>
      </w:r>
    </w:p>
    <w:p w:rsidR="00B53AB2" w:rsidRPr="0085031D" w:rsidRDefault="00B53AB2" w:rsidP="00B53AB2">
      <w:pPr>
        <w:tabs>
          <w:tab w:val="left" w:pos="540"/>
          <w:tab w:val="left" w:pos="569"/>
        </w:tabs>
        <w:spacing w:after="0" w:line="240" w:lineRule="auto"/>
        <w:jc w:val="both"/>
        <w:rPr>
          <w:rFonts w:ascii="Times New Roman" w:eastAsia="Times New Roman" w:hAnsi="Times New Roman" w:cs="Times New Roman"/>
          <w:bCs/>
          <w:lang w:val="sr-Latn-ME" w:eastAsia="sl-SI"/>
        </w:rPr>
      </w:pPr>
      <w:r w:rsidRPr="0085031D">
        <w:rPr>
          <w:rFonts w:ascii="Times New Roman" w:eastAsia="Times New Roman" w:hAnsi="Times New Roman" w:cs="Times New Roman"/>
          <w:bCs/>
          <w:lang w:val="sr-Latn-ME" w:eastAsia="sl-SI"/>
        </w:rPr>
        <w:t>Escepran®, film tableta, 25 mg, blister, 30 (3x10) film tableta: 2030/18/431 – 3758</w:t>
      </w:r>
      <w:r w:rsidR="00EF38EB">
        <w:rPr>
          <w:rFonts w:ascii="Times New Roman" w:eastAsia="Times New Roman" w:hAnsi="Times New Roman" w:cs="Times New Roman"/>
          <w:bCs/>
          <w:lang w:val="sr-Latn-ME" w:eastAsia="sl-SI"/>
        </w:rPr>
        <w:t xml:space="preserve"> </w:t>
      </w:r>
      <w:r w:rsidRPr="0085031D">
        <w:rPr>
          <w:rFonts w:ascii="Times New Roman" w:eastAsia="Times New Roman" w:hAnsi="Times New Roman" w:cs="Times New Roman"/>
          <w:bCs/>
          <w:lang w:val="sr-Latn-ME" w:eastAsia="sl-SI"/>
        </w:rPr>
        <w:t>od 10.09.2018. godine</w:t>
      </w:r>
    </w:p>
    <w:p w:rsidR="00B53AB2" w:rsidRPr="0085031D" w:rsidRDefault="00B53AB2" w:rsidP="00B53AB2">
      <w:pPr>
        <w:tabs>
          <w:tab w:val="left" w:pos="540"/>
          <w:tab w:val="left" w:pos="569"/>
        </w:tabs>
        <w:spacing w:after="0" w:line="240" w:lineRule="auto"/>
        <w:jc w:val="both"/>
        <w:rPr>
          <w:rFonts w:ascii="Times New Roman" w:eastAsia="Times New Roman" w:hAnsi="Times New Roman" w:cs="Times New Roman"/>
          <w:lang w:val="sr-Latn-ME" w:eastAsia="sl-SI"/>
        </w:rPr>
      </w:pPr>
      <w:r w:rsidRPr="0085031D">
        <w:rPr>
          <w:rFonts w:ascii="Times New Roman" w:eastAsia="Times New Roman" w:hAnsi="Times New Roman" w:cs="Times New Roman"/>
          <w:bCs/>
          <w:lang w:val="sr-Latn-ME" w:eastAsia="sl-SI"/>
        </w:rPr>
        <w:t>Escepran®, film tableta, 25 mg, blister, 90 (9x10) film tableta: 2030/18/432 – 3759</w:t>
      </w:r>
      <w:r w:rsidR="00EF38EB">
        <w:rPr>
          <w:rFonts w:ascii="Times New Roman" w:eastAsia="Times New Roman" w:hAnsi="Times New Roman" w:cs="Times New Roman"/>
          <w:bCs/>
          <w:lang w:val="sr-Latn-ME" w:eastAsia="sl-SI"/>
        </w:rPr>
        <w:t xml:space="preserve"> </w:t>
      </w:r>
      <w:bookmarkStart w:id="3" w:name="_GoBack"/>
      <w:bookmarkEnd w:id="3"/>
      <w:r w:rsidRPr="0085031D">
        <w:rPr>
          <w:rFonts w:ascii="Times New Roman" w:eastAsia="Times New Roman" w:hAnsi="Times New Roman" w:cs="Times New Roman"/>
          <w:bCs/>
          <w:lang w:val="sr-Latn-ME" w:eastAsia="sl-SI"/>
        </w:rPr>
        <w:t>od 10.09.2018. godine</w:t>
      </w:r>
    </w:p>
    <w:sectPr w:rsidR="00B53AB2" w:rsidRPr="0085031D"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AC0" w:rsidRDefault="00256AC0" w:rsidP="00FF2B5A">
      <w:pPr>
        <w:spacing w:after="0" w:line="240" w:lineRule="auto"/>
      </w:pPr>
      <w:r>
        <w:separator/>
      </w:r>
    </w:p>
  </w:endnote>
  <w:endnote w:type="continuationSeparator" w:id="0">
    <w:p w:rsidR="00256AC0" w:rsidRDefault="00256AC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F38EB">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F38EB">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AC0" w:rsidRDefault="00256AC0" w:rsidP="00FF2B5A">
      <w:pPr>
        <w:spacing w:after="0" w:line="240" w:lineRule="auto"/>
      </w:pPr>
      <w:r>
        <w:separator/>
      </w:r>
    </w:p>
  </w:footnote>
  <w:footnote w:type="continuationSeparator" w:id="0">
    <w:p w:rsidR="00256AC0" w:rsidRDefault="00256AC0"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B415E92"/>
    <w:multiLevelType w:val="hybridMultilevel"/>
    <w:tmpl w:val="824046C6"/>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1022869"/>
    <w:multiLevelType w:val="hybridMultilevel"/>
    <w:tmpl w:val="10562FB0"/>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2544BB1"/>
    <w:multiLevelType w:val="hybridMultilevel"/>
    <w:tmpl w:val="FE861250"/>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CF061E3"/>
    <w:multiLevelType w:val="hybridMultilevel"/>
    <w:tmpl w:val="396EB6EE"/>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E2A5D7B"/>
    <w:multiLevelType w:val="hybridMultilevel"/>
    <w:tmpl w:val="F2809D94"/>
    <w:lvl w:ilvl="0" w:tplc="16120EAA">
      <w:start w:val="1"/>
      <w:numFmt w:val="bullet"/>
      <w:lvlText w:val="-"/>
      <w:lvlJc w:val="left"/>
      <w:pPr>
        <w:tabs>
          <w:tab w:val="num" w:pos="720"/>
        </w:tabs>
        <w:ind w:left="720" w:hanging="360"/>
      </w:pPr>
      <w:rPr>
        <w:rFonts w:ascii="Tahoma"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506D6"/>
    <w:multiLevelType w:val="hybridMultilevel"/>
    <w:tmpl w:val="C8B0937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3E0C085E"/>
    <w:multiLevelType w:val="hybridMultilevel"/>
    <w:tmpl w:val="AB16D9EC"/>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F3005B"/>
    <w:multiLevelType w:val="hybridMultilevel"/>
    <w:tmpl w:val="C01C95E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6"/>
  </w:num>
  <w:num w:numId="5">
    <w:abstractNumId w:val="9"/>
  </w:num>
  <w:num w:numId="6">
    <w:abstractNumId w:val="0"/>
    <w:lvlOverride w:ilvl="0">
      <w:startOverride w:val="1"/>
    </w:lvlOverride>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56AC0"/>
    <w:rsid w:val="00461135"/>
    <w:rsid w:val="00747C4B"/>
    <w:rsid w:val="0085031D"/>
    <w:rsid w:val="00883AF2"/>
    <w:rsid w:val="009318B4"/>
    <w:rsid w:val="00934541"/>
    <w:rsid w:val="00A06058"/>
    <w:rsid w:val="00B234CE"/>
    <w:rsid w:val="00B34AF2"/>
    <w:rsid w:val="00B53AB2"/>
    <w:rsid w:val="00C4240B"/>
    <w:rsid w:val="00D45AFE"/>
    <w:rsid w:val="00E0627A"/>
    <w:rsid w:val="00EB2A93"/>
    <w:rsid w:val="00EF38EB"/>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A6565-9083-4458-BD52-76DA8975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10</cp:revision>
  <dcterms:created xsi:type="dcterms:W3CDTF">2017-06-23T08:04:00Z</dcterms:created>
  <dcterms:modified xsi:type="dcterms:W3CDTF">2018-12-21T09:12:00Z</dcterms:modified>
</cp:coreProperties>
</file>