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03A" w:rsidRPr="002A703A" w:rsidRDefault="002A703A" w:rsidP="002A703A">
      <w:pPr>
        <w:spacing w:after="0"/>
        <w:jc w:val="both"/>
        <w:rPr>
          <w:rFonts w:ascii="Times New Roman" w:hAnsi="Times New Roman" w:cs="Times New Roman"/>
          <w:lang w:val="sr-Latn-RS"/>
        </w:rPr>
      </w:pPr>
    </w:p>
    <w:p w:rsidR="002A703A" w:rsidRPr="002A703A" w:rsidRDefault="002A703A" w:rsidP="002A703A">
      <w:pPr>
        <w:spacing w:after="0"/>
        <w:jc w:val="both"/>
        <w:rPr>
          <w:rFonts w:ascii="Times New Roman" w:hAnsi="Times New Roman" w:cs="Times New Roman"/>
          <w:lang w:val="sr-Latn-RS"/>
        </w:rPr>
      </w:pPr>
    </w:p>
    <w:p w:rsidR="002A703A" w:rsidRPr="002A703A" w:rsidRDefault="002A703A" w:rsidP="002A703A">
      <w:pPr>
        <w:spacing w:after="0"/>
        <w:jc w:val="center"/>
        <w:rPr>
          <w:rFonts w:ascii="Times New Roman" w:hAnsi="Times New Roman" w:cs="Times New Roman"/>
          <w:lang w:val="sr-Latn-RS"/>
        </w:rPr>
      </w:pPr>
      <w:r w:rsidRPr="002A703A">
        <w:rPr>
          <w:rFonts w:ascii="Times New Roman" w:hAnsi="Times New Roman" w:cs="Times New Roman"/>
          <w:b/>
          <w:bCs/>
          <w:iCs/>
          <w:u w:val="single"/>
          <w:lang w:val="sr-Latn-RS"/>
        </w:rPr>
        <w:t>UPUTSTVO ZA LIJEK</w:t>
      </w:r>
    </w:p>
    <w:p w:rsidR="002A703A" w:rsidRPr="002A703A" w:rsidRDefault="002A703A" w:rsidP="002A703A">
      <w:pPr>
        <w:spacing w:after="0"/>
        <w:jc w:val="center"/>
        <w:rPr>
          <w:rFonts w:ascii="Times New Roman" w:hAnsi="Times New Roman" w:cs="Times New Roman"/>
          <w:i/>
          <w:color w:val="808080"/>
          <w:lang w:val="sr-Latn-RS"/>
        </w:rPr>
      </w:pPr>
    </w:p>
    <w:p w:rsidR="002A703A" w:rsidRPr="002A703A" w:rsidRDefault="002A703A" w:rsidP="002A703A">
      <w:pPr>
        <w:widowControl w:val="0"/>
        <w:autoSpaceDE w:val="0"/>
        <w:autoSpaceDN w:val="0"/>
        <w:spacing w:after="0"/>
        <w:jc w:val="center"/>
        <w:rPr>
          <w:rFonts w:ascii="Times New Roman" w:hAnsi="Times New Roman" w:cs="Times New Roman"/>
          <w:b/>
          <w:bCs/>
          <w:i/>
          <w:color w:val="808080"/>
          <w:lang w:val="sr-Latn-RS"/>
        </w:rPr>
      </w:pPr>
      <w:r w:rsidRPr="002A703A">
        <w:rPr>
          <w:rFonts w:ascii="Times New Roman" w:hAnsi="Times New Roman" w:cs="Times New Roman"/>
          <w:b/>
          <w:bCs/>
          <w:lang w:val="sr-Latn-RS"/>
        </w:rPr>
        <w:t>Cavinton</w:t>
      </w:r>
      <w:r w:rsidRPr="002A703A">
        <w:rPr>
          <w:rFonts w:ascii="Times New Roman" w:hAnsi="Times New Roman" w:cs="Times New Roman"/>
          <w:b/>
          <w:vertAlign w:val="superscript"/>
          <w:lang w:val="sr-Latn-RS"/>
        </w:rPr>
        <w:t>®</w:t>
      </w:r>
      <w:r w:rsidRPr="002A703A">
        <w:rPr>
          <w:rFonts w:ascii="Times New Roman" w:hAnsi="Times New Roman" w:cs="Times New Roman"/>
          <w:b/>
          <w:bCs/>
          <w:lang w:val="sr-Latn-RS"/>
        </w:rPr>
        <w:t>, 5 mg, tableta</w:t>
      </w:r>
    </w:p>
    <w:p w:rsidR="002A703A" w:rsidRPr="002A703A" w:rsidRDefault="002A703A" w:rsidP="002A703A">
      <w:pPr>
        <w:widowControl w:val="0"/>
        <w:autoSpaceDE w:val="0"/>
        <w:autoSpaceDN w:val="0"/>
        <w:spacing w:after="0"/>
        <w:jc w:val="center"/>
        <w:rPr>
          <w:rFonts w:ascii="Times New Roman" w:hAnsi="Times New Roman" w:cs="Times New Roman"/>
          <w:b/>
          <w:bCs/>
          <w:i/>
          <w:color w:val="808080"/>
          <w:lang w:val="sr-Latn-RS"/>
        </w:rPr>
      </w:pPr>
      <w:r w:rsidRPr="002A703A">
        <w:rPr>
          <w:rFonts w:ascii="Times New Roman" w:hAnsi="Times New Roman" w:cs="Times New Roman"/>
          <w:b/>
          <w:lang w:val="sr-Latn-RS"/>
        </w:rPr>
        <w:t>vinpocetin</w:t>
      </w:r>
    </w:p>
    <w:p w:rsidR="002A703A" w:rsidRPr="002A703A" w:rsidRDefault="002A703A" w:rsidP="002A703A">
      <w:pPr>
        <w:pStyle w:val="Header"/>
        <w:tabs>
          <w:tab w:val="left" w:pos="284"/>
        </w:tabs>
        <w:jc w:val="both"/>
        <w:rPr>
          <w:rFonts w:ascii="Times New Roman" w:hAnsi="Times New Roman" w:cs="Times New Roman"/>
          <w:lang w:val="sr-Latn-RS"/>
        </w:rPr>
      </w:pPr>
    </w:p>
    <w:p w:rsidR="002A703A" w:rsidRPr="002A703A" w:rsidRDefault="002A703A" w:rsidP="002A703A">
      <w:pPr>
        <w:pStyle w:val="Header"/>
        <w:tabs>
          <w:tab w:val="left" w:pos="284"/>
        </w:tabs>
        <w:jc w:val="both"/>
        <w:rPr>
          <w:rFonts w:ascii="Times New Roman" w:hAnsi="Times New Roman" w:cs="Times New Roman"/>
          <w:lang w:val="sr-Latn-RS"/>
        </w:rPr>
      </w:pPr>
    </w:p>
    <w:p w:rsidR="002A703A" w:rsidRPr="002A703A" w:rsidRDefault="002A703A" w:rsidP="002A703A">
      <w:pPr>
        <w:pStyle w:val="Header"/>
        <w:tabs>
          <w:tab w:val="left" w:pos="284"/>
        </w:tabs>
        <w:jc w:val="both"/>
        <w:rPr>
          <w:rFonts w:ascii="Times New Roman" w:hAnsi="Times New Roman" w:cs="Times New Roman"/>
          <w:lang w:val="sr-Latn-RS"/>
        </w:rPr>
      </w:pPr>
    </w:p>
    <w:p w:rsidR="002A703A" w:rsidRPr="002A703A" w:rsidRDefault="002A703A" w:rsidP="002A703A">
      <w:pPr>
        <w:pStyle w:val="Header"/>
        <w:tabs>
          <w:tab w:val="left" w:pos="284"/>
        </w:tabs>
        <w:jc w:val="both"/>
        <w:rPr>
          <w:rFonts w:ascii="Times New Roman" w:hAnsi="Times New Roman" w:cs="Times New Roman"/>
          <w:lang w:val="sr-Latn-RS"/>
        </w:rPr>
      </w:pPr>
    </w:p>
    <w:p w:rsidR="002A703A" w:rsidRPr="002A703A" w:rsidRDefault="002A703A" w:rsidP="002A703A">
      <w:pPr>
        <w:pStyle w:val="Header"/>
        <w:tabs>
          <w:tab w:val="left" w:pos="0"/>
        </w:tabs>
        <w:jc w:val="both"/>
        <w:rPr>
          <w:rFonts w:ascii="Times New Roman" w:hAnsi="Times New Roman" w:cs="Times New Roman"/>
          <w:i/>
          <w:iCs/>
          <w:lang w:val="sr-Latn-RS"/>
        </w:rPr>
      </w:pPr>
    </w:p>
    <w:p w:rsidR="002A703A" w:rsidRPr="002A703A" w:rsidRDefault="002A703A" w:rsidP="002A703A">
      <w:pPr>
        <w:pStyle w:val="Header"/>
        <w:tabs>
          <w:tab w:val="left" w:pos="284"/>
        </w:tabs>
        <w:ind w:left="360"/>
        <w:jc w:val="both"/>
        <w:rPr>
          <w:rFonts w:ascii="Times New Roman" w:hAnsi="Times New Roman" w:cs="Times New Roman"/>
          <w:i/>
          <w:iCs/>
          <w:lang w:val="sr-Latn-RS"/>
        </w:rPr>
      </w:pPr>
    </w:p>
    <w:p w:rsidR="002A703A" w:rsidRPr="002A703A" w:rsidRDefault="002A703A" w:rsidP="002A703A">
      <w:pPr>
        <w:widowControl w:val="0"/>
        <w:autoSpaceDE w:val="0"/>
        <w:autoSpaceDN w:val="0"/>
        <w:spacing w:after="0"/>
        <w:ind w:left="360" w:hanging="360"/>
        <w:jc w:val="both"/>
        <w:rPr>
          <w:rFonts w:ascii="Times New Roman" w:hAnsi="Times New Roman" w:cs="Times New Roman"/>
          <w:b/>
          <w:bCs/>
          <w:lang w:val="sr-Latn-RS"/>
        </w:rPr>
      </w:pPr>
      <w:r w:rsidRPr="002A703A">
        <w:rPr>
          <w:rFonts w:ascii="Times New Roman" w:hAnsi="Times New Roman" w:cs="Times New Roman"/>
          <w:b/>
          <w:bCs/>
          <w:lang w:val="sr-Latn-RS"/>
        </w:rPr>
        <w:t>Pažljivo pročitajte ovo uputstvo, prije nego što počnete da koristite ovaj lijek,</w:t>
      </w:r>
      <w:r w:rsidRPr="002A703A">
        <w:rPr>
          <w:rFonts w:ascii="Times New Roman" w:hAnsi="Times New Roman" w:cs="Times New Roman"/>
          <w:lang w:val="sr-Latn-RS"/>
        </w:rPr>
        <w:t xml:space="preserve"> </w:t>
      </w:r>
      <w:r w:rsidRPr="002A703A">
        <w:rPr>
          <w:rFonts w:ascii="Times New Roman" w:hAnsi="Times New Roman" w:cs="Times New Roman"/>
          <w:b/>
          <w:bCs/>
          <w:lang w:val="sr-Latn-RS"/>
        </w:rPr>
        <w:t xml:space="preserve">jer sadrži </w:t>
      </w:r>
    </w:p>
    <w:p w:rsidR="002A703A" w:rsidRPr="002A703A" w:rsidRDefault="002A703A" w:rsidP="002A703A">
      <w:pPr>
        <w:widowControl w:val="0"/>
        <w:autoSpaceDE w:val="0"/>
        <w:autoSpaceDN w:val="0"/>
        <w:spacing w:after="0"/>
        <w:ind w:left="360" w:hanging="360"/>
        <w:jc w:val="both"/>
        <w:rPr>
          <w:rFonts w:ascii="Times New Roman" w:hAnsi="Times New Roman" w:cs="Times New Roman"/>
          <w:b/>
          <w:bCs/>
          <w:lang w:val="sr-Latn-RS"/>
        </w:rPr>
      </w:pPr>
      <w:r w:rsidRPr="002A703A">
        <w:rPr>
          <w:rFonts w:ascii="Times New Roman" w:hAnsi="Times New Roman" w:cs="Times New Roman"/>
          <w:b/>
          <w:bCs/>
          <w:lang w:val="sr-Latn-RS"/>
        </w:rPr>
        <w:t>informacije koje su važne za Vas</w:t>
      </w:r>
    </w:p>
    <w:p w:rsidR="002A703A" w:rsidRPr="002A703A" w:rsidRDefault="002A703A" w:rsidP="002A703A">
      <w:pPr>
        <w:widowControl w:val="0"/>
        <w:numPr>
          <w:ilvl w:val="0"/>
          <w:numId w:val="2"/>
        </w:numPr>
        <w:tabs>
          <w:tab w:val="clear" w:pos="576"/>
          <w:tab w:val="num" w:pos="600"/>
        </w:tabs>
        <w:autoSpaceDE w:val="0"/>
        <w:autoSpaceDN w:val="0"/>
        <w:spacing w:after="0" w:line="240" w:lineRule="auto"/>
        <w:jc w:val="both"/>
        <w:rPr>
          <w:rFonts w:ascii="Times New Roman" w:hAnsi="Times New Roman" w:cs="Times New Roman"/>
          <w:lang w:val="sr-Latn-RS"/>
        </w:rPr>
      </w:pPr>
      <w:r w:rsidRPr="002A703A">
        <w:rPr>
          <w:rFonts w:ascii="Times New Roman" w:hAnsi="Times New Roman" w:cs="Times New Roman"/>
          <w:lang w:val="sr-Latn-RS"/>
        </w:rPr>
        <w:t>Uputstvo sačuvajte. Može biti potrebno da ga ponovo pročitate.</w:t>
      </w:r>
    </w:p>
    <w:p w:rsidR="002A703A" w:rsidRPr="002A703A" w:rsidRDefault="002A703A" w:rsidP="002A703A">
      <w:pPr>
        <w:widowControl w:val="0"/>
        <w:numPr>
          <w:ilvl w:val="0"/>
          <w:numId w:val="2"/>
        </w:numPr>
        <w:autoSpaceDE w:val="0"/>
        <w:autoSpaceDN w:val="0"/>
        <w:spacing w:after="0" w:line="240" w:lineRule="auto"/>
        <w:jc w:val="both"/>
        <w:rPr>
          <w:rFonts w:ascii="Times New Roman" w:hAnsi="Times New Roman" w:cs="Times New Roman"/>
          <w:lang w:val="sr-Latn-RS"/>
        </w:rPr>
      </w:pPr>
      <w:r w:rsidRPr="002A703A">
        <w:rPr>
          <w:rFonts w:ascii="Times New Roman" w:hAnsi="Times New Roman" w:cs="Times New Roman"/>
          <w:lang w:val="sr-Latn-RS"/>
        </w:rPr>
        <w:t xml:space="preserve">Ako imate dodatnih pitanja, obratite se svom ljekaru ili farmaceutu </w:t>
      </w:r>
      <w:r w:rsidRPr="002A703A">
        <w:rPr>
          <w:rFonts w:ascii="Times New Roman" w:hAnsi="Times New Roman" w:cs="Times New Roman"/>
          <w:noProof/>
          <w:lang w:val="sr-Latn-RS"/>
        </w:rPr>
        <w:t>ili medicinskoj sestri</w:t>
      </w:r>
      <w:r w:rsidRPr="002A703A">
        <w:rPr>
          <w:rFonts w:ascii="Times New Roman" w:hAnsi="Times New Roman" w:cs="Times New Roman"/>
          <w:lang w:val="sr-Latn-RS"/>
        </w:rPr>
        <w:t xml:space="preserve">. </w:t>
      </w:r>
    </w:p>
    <w:p w:rsidR="002A703A" w:rsidRPr="002A703A" w:rsidRDefault="002A703A" w:rsidP="002A703A">
      <w:pPr>
        <w:widowControl w:val="0"/>
        <w:numPr>
          <w:ilvl w:val="0"/>
          <w:numId w:val="2"/>
        </w:numPr>
        <w:autoSpaceDE w:val="0"/>
        <w:autoSpaceDN w:val="0"/>
        <w:spacing w:after="0" w:line="240" w:lineRule="auto"/>
        <w:ind w:left="600" w:hanging="600"/>
        <w:jc w:val="both"/>
        <w:rPr>
          <w:rFonts w:ascii="Times New Roman" w:hAnsi="Times New Roman" w:cs="Times New Roman"/>
          <w:lang w:val="sr-Latn-RS"/>
        </w:rPr>
      </w:pPr>
      <w:r w:rsidRPr="002A703A">
        <w:rPr>
          <w:rFonts w:ascii="Times New Roman" w:hAnsi="Times New Roman" w:cs="Times New Roman"/>
          <w:lang w:val="sr-Latn-RS"/>
        </w:rPr>
        <w:t>Ovaj lijek propisan je Vama i ne smijete ga davati drugima. Može da im škodi, čak i kada imaju iste znake bolesti kao i Vi.</w:t>
      </w:r>
    </w:p>
    <w:p w:rsidR="002A703A" w:rsidRPr="002A703A" w:rsidRDefault="002A703A" w:rsidP="002A703A">
      <w:pPr>
        <w:widowControl w:val="0"/>
        <w:numPr>
          <w:ilvl w:val="0"/>
          <w:numId w:val="2"/>
        </w:numPr>
        <w:tabs>
          <w:tab w:val="clear" w:pos="576"/>
          <w:tab w:val="num" w:pos="0"/>
        </w:tabs>
        <w:autoSpaceDE w:val="0"/>
        <w:autoSpaceDN w:val="0"/>
        <w:spacing w:after="0" w:line="240" w:lineRule="auto"/>
        <w:ind w:left="600" w:hanging="600"/>
        <w:jc w:val="both"/>
        <w:rPr>
          <w:rFonts w:ascii="Times New Roman" w:hAnsi="Times New Roman" w:cs="Times New Roman"/>
          <w:lang w:val="sr-Latn-RS"/>
        </w:rPr>
      </w:pPr>
      <w:r w:rsidRPr="002A703A">
        <w:rPr>
          <w:rFonts w:ascii="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2A703A">
        <w:rPr>
          <w:rFonts w:ascii="Times New Roman" w:hAnsi="Times New Roman" w:cs="Times New Roman"/>
          <w:spacing w:val="-4"/>
          <w:lang w:val="sr-Latn-RS"/>
        </w:rPr>
        <w:t xml:space="preserve">. Pogledajte dio 4. </w:t>
      </w:r>
    </w:p>
    <w:p w:rsidR="002A703A" w:rsidRPr="002A703A" w:rsidRDefault="002A703A" w:rsidP="002A703A">
      <w:pPr>
        <w:widowControl w:val="0"/>
        <w:autoSpaceDE w:val="0"/>
        <w:autoSpaceDN w:val="0"/>
        <w:spacing w:after="0"/>
        <w:ind w:left="600"/>
        <w:jc w:val="both"/>
        <w:rPr>
          <w:rFonts w:ascii="Times New Roman" w:hAnsi="Times New Roman" w:cs="Times New Roman"/>
          <w:lang w:val="sr-Latn-RS"/>
        </w:rPr>
      </w:pPr>
    </w:p>
    <w:p w:rsidR="002A703A" w:rsidRPr="002A703A" w:rsidRDefault="002A703A" w:rsidP="002A703A">
      <w:pPr>
        <w:widowControl w:val="0"/>
        <w:autoSpaceDE w:val="0"/>
        <w:autoSpaceDN w:val="0"/>
        <w:spacing w:after="0"/>
        <w:jc w:val="both"/>
        <w:rPr>
          <w:rFonts w:ascii="Times New Roman" w:hAnsi="Times New Roman" w:cs="Times New Roman"/>
          <w:lang w:val="sr-Latn-RS"/>
        </w:rPr>
      </w:pPr>
    </w:p>
    <w:p w:rsidR="002A703A" w:rsidRPr="002A703A" w:rsidRDefault="002A703A" w:rsidP="002A703A">
      <w:pPr>
        <w:widowControl w:val="0"/>
        <w:autoSpaceDE w:val="0"/>
        <w:autoSpaceDN w:val="0"/>
        <w:spacing w:after="0"/>
        <w:ind w:left="600"/>
        <w:jc w:val="both"/>
        <w:rPr>
          <w:rFonts w:ascii="Times New Roman" w:hAnsi="Times New Roman" w:cs="Times New Roman"/>
          <w:lang w:val="sr-Latn-RS"/>
        </w:rPr>
      </w:pPr>
    </w:p>
    <w:p w:rsidR="002A703A" w:rsidRPr="002A703A" w:rsidRDefault="002A703A" w:rsidP="002A703A">
      <w:pPr>
        <w:widowControl w:val="0"/>
        <w:autoSpaceDE w:val="0"/>
        <w:autoSpaceDN w:val="0"/>
        <w:spacing w:after="0"/>
        <w:ind w:left="600"/>
        <w:jc w:val="both"/>
        <w:rPr>
          <w:rFonts w:ascii="Times New Roman" w:hAnsi="Times New Roman" w:cs="Times New Roman"/>
          <w:lang w:val="sr-Latn-RS"/>
        </w:rPr>
      </w:pPr>
    </w:p>
    <w:p w:rsidR="002A703A" w:rsidRPr="002A703A" w:rsidRDefault="002A703A" w:rsidP="002A703A">
      <w:pPr>
        <w:widowControl w:val="0"/>
        <w:autoSpaceDE w:val="0"/>
        <w:autoSpaceDN w:val="0"/>
        <w:spacing w:after="0"/>
        <w:jc w:val="both"/>
        <w:rPr>
          <w:rFonts w:ascii="Times New Roman" w:hAnsi="Times New Roman" w:cs="Times New Roman"/>
          <w:b/>
          <w:bCs/>
          <w:lang w:val="sr-Latn-RS"/>
        </w:rPr>
      </w:pPr>
      <w:r w:rsidRPr="002A703A">
        <w:rPr>
          <w:rFonts w:ascii="Times New Roman" w:hAnsi="Times New Roman" w:cs="Times New Roman"/>
          <w:b/>
          <w:bCs/>
          <w:lang w:val="sr-Latn-RS"/>
        </w:rPr>
        <w:t>U ovom uputstvu pročitaćete:</w:t>
      </w:r>
    </w:p>
    <w:p w:rsidR="002A703A" w:rsidRPr="002A703A" w:rsidRDefault="002A703A" w:rsidP="002A703A">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RS"/>
        </w:rPr>
      </w:pPr>
      <w:r w:rsidRPr="002A703A">
        <w:rPr>
          <w:rFonts w:ascii="Times New Roman" w:hAnsi="Times New Roman" w:cs="Times New Roman"/>
          <w:lang w:val="sr-Latn-RS"/>
        </w:rPr>
        <w:t>Šta je lijek Cavinton i čemu je namijenjen</w:t>
      </w:r>
    </w:p>
    <w:p w:rsidR="002A703A" w:rsidRPr="002A703A" w:rsidRDefault="002A703A" w:rsidP="002A703A">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RS"/>
        </w:rPr>
      </w:pPr>
      <w:r w:rsidRPr="002A703A">
        <w:rPr>
          <w:rFonts w:ascii="Times New Roman" w:hAnsi="Times New Roman" w:cs="Times New Roman"/>
          <w:lang w:val="sr-Latn-RS"/>
        </w:rPr>
        <w:t>Šta treba da znate prije nego što uzmete lijek Cavinton</w:t>
      </w:r>
    </w:p>
    <w:p w:rsidR="002A703A" w:rsidRPr="002A703A" w:rsidRDefault="002A703A" w:rsidP="002A703A">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RS"/>
        </w:rPr>
      </w:pPr>
      <w:r w:rsidRPr="002A703A">
        <w:rPr>
          <w:rFonts w:ascii="Times New Roman" w:hAnsi="Times New Roman" w:cs="Times New Roman"/>
          <w:lang w:val="sr-Latn-RS"/>
        </w:rPr>
        <w:t>Kako se upotrebljava lijek Cavinton</w:t>
      </w:r>
    </w:p>
    <w:p w:rsidR="002A703A" w:rsidRPr="002A703A" w:rsidRDefault="002A703A" w:rsidP="002A703A">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RS"/>
        </w:rPr>
      </w:pPr>
      <w:r w:rsidRPr="002A703A">
        <w:rPr>
          <w:rFonts w:ascii="Times New Roman" w:hAnsi="Times New Roman" w:cs="Times New Roman"/>
          <w:lang w:val="sr-Latn-RS"/>
        </w:rPr>
        <w:t xml:space="preserve">Moguća neželjena dejstva </w:t>
      </w:r>
    </w:p>
    <w:p w:rsidR="002A703A" w:rsidRPr="002A703A" w:rsidRDefault="002A703A" w:rsidP="002A703A">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RS"/>
        </w:rPr>
      </w:pPr>
      <w:r w:rsidRPr="002A703A">
        <w:rPr>
          <w:rFonts w:ascii="Times New Roman" w:hAnsi="Times New Roman" w:cs="Times New Roman"/>
          <w:lang w:val="sr-Latn-RS"/>
        </w:rPr>
        <w:t>Kako čuvati lijek Cavinton</w:t>
      </w:r>
    </w:p>
    <w:p w:rsidR="002A703A" w:rsidRPr="002A703A" w:rsidRDefault="002A703A" w:rsidP="002A703A">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b/>
          <w:bCs/>
          <w:lang w:val="sr-Latn-RS"/>
        </w:rPr>
      </w:pPr>
      <w:r w:rsidRPr="002A703A">
        <w:rPr>
          <w:rFonts w:ascii="Times New Roman" w:hAnsi="Times New Roman" w:cs="Times New Roman"/>
          <w:lang w:val="sr-Latn-RS"/>
        </w:rPr>
        <w:t xml:space="preserve">Sadržaj pakovanja i dodatne informacije </w:t>
      </w:r>
    </w:p>
    <w:p w:rsidR="002A703A" w:rsidRPr="002A703A" w:rsidRDefault="002A703A" w:rsidP="002A703A">
      <w:pPr>
        <w:widowControl w:val="0"/>
        <w:autoSpaceDE w:val="0"/>
        <w:autoSpaceDN w:val="0"/>
        <w:spacing w:after="0"/>
        <w:jc w:val="both"/>
        <w:rPr>
          <w:rFonts w:ascii="Times New Roman" w:hAnsi="Times New Roman" w:cs="Times New Roman"/>
          <w:lang w:val="sr-Latn-RS"/>
        </w:rPr>
      </w:pPr>
    </w:p>
    <w:p w:rsidR="002A703A" w:rsidRPr="002A703A" w:rsidRDefault="002A703A" w:rsidP="002A703A">
      <w:pPr>
        <w:pStyle w:val="Header"/>
        <w:tabs>
          <w:tab w:val="left" w:pos="284"/>
        </w:tabs>
        <w:jc w:val="both"/>
        <w:rPr>
          <w:rFonts w:ascii="Times New Roman" w:hAnsi="Times New Roman" w:cs="Times New Roman"/>
          <w:lang w:val="sr-Latn-RS"/>
        </w:rPr>
      </w:pPr>
    </w:p>
    <w:p w:rsidR="002A703A" w:rsidRPr="002A703A" w:rsidRDefault="002A703A" w:rsidP="002A703A">
      <w:pPr>
        <w:spacing w:after="0"/>
        <w:jc w:val="both"/>
        <w:rPr>
          <w:rFonts w:ascii="Times New Roman" w:hAnsi="Times New Roman" w:cs="Times New Roman"/>
          <w:b/>
          <w:bCs/>
          <w:lang w:val="sr-Latn-RS"/>
        </w:rPr>
      </w:pPr>
      <w:r w:rsidRPr="002A703A">
        <w:rPr>
          <w:rFonts w:ascii="Times New Roman" w:hAnsi="Times New Roman" w:cs="Times New Roman"/>
          <w:b/>
          <w:bCs/>
          <w:lang w:val="sr-Latn-RS"/>
        </w:rPr>
        <w:br w:type="page"/>
      </w:r>
    </w:p>
    <w:p w:rsidR="002A703A" w:rsidRPr="002A703A" w:rsidRDefault="002A703A" w:rsidP="002A703A">
      <w:pPr>
        <w:spacing w:after="0"/>
        <w:jc w:val="both"/>
        <w:rPr>
          <w:rFonts w:ascii="Times New Roman" w:hAnsi="Times New Roman" w:cs="Times New Roman"/>
          <w:b/>
          <w:bCs/>
          <w:lang w:val="sr-Latn-RS"/>
        </w:rPr>
      </w:pPr>
    </w:p>
    <w:p w:rsidR="002A703A" w:rsidRPr="002A703A" w:rsidRDefault="002A703A" w:rsidP="002A703A">
      <w:pPr>
        <w:tabs>
          <w:tab w:val="left" w:pos="540"/>
          <w:tab w:val="left" w:pos="569"/>
        </w:tabs>
        <w:spacing w:after="0"/>
        <w:jc w:val="both"/>
        <w:rPr>
          <w:rFonts w:ascii="Times New Roman" w:hAnsi="Times New Roman" w:cs="Times New Roman"/>
          <w:b/>
          <w:bCs/>
          <w:lang w:val="sr-Latn-RS"/>
        </w:rPr>
      </w:pPr>
      <w:r w:rsidRPr="002A703A">
        <w:rPr>
          <w:rFonts w:ascii="Times New Roman" w:hAnsi="Times New Roman" w:cs="Times New Roman"/>
          <w:b/>
          <w:bCs/>
          <w:lang w:val="sr-Latn-RS"/>
        </w:rPr>
        <w:t xml:space="preserve">1. </w:t>
      </w:r>
      <w:r w:rsidRPr="002A703A">
        <w:rPr>
          <w:rFonts w:ascii="Times New Roman" w:hAnsi="Times New Roman" w:cs="Times New Roman"/>
          <w:b/>
          <w:bCs/>
          <w:lang w:val="sr-Latn-RS"/>
        </w:rPr>
        <w:tab/>
        <w:t xml:space="preserve">ŠTA JE LIJEK </w:t>
      </w:r>
      <w:r w:rsidRPr="002A703A">
        <w:rPr>
          <w:rFonts w:ascii="Times New Roman" w:hAnsi="Times New Roman" w:cs="Times New Roman"/>
          <w:b/>
          <w:lang w:val="sr-Latn-RS"/>
        </w:rPr>
        <w:t xml:space="preserve">CAVINTON </w:t>
      </w:r>
      <w:r w:rsidRPr="002A703A">
        <w:rPr>
          <w:rFonts w:ascii="Times New Roman" w:hAnsi="Times New Roman" w:cs="Times New Roman"/>
          <w:vertAlign w:val="superscript"/>
          <w:lang w:val="sr-Latn-RS"/>
        </w:rPr>
        <w:t xml:space="preserve"> </w:t>
      </w:r>
      <w:r w:rsidRPr="002A703A">
        <w:rPr>
          <w:rFonts w:ascii="Times New Roman" w:hAnsi="Times New Roman" w:cs="Times New Roman"/>
          <w:b/>
          <w:bCs/>
          <w:lang w:val="sr-Latn-RS"/>
        </w:rPr>
        <w:t>I ČEMU JE NAMIJENJEN</w:t>
      </w:r>
    </w:p>
    <w:p w:rsidR="002A703A" w:rsidRPr="002A703A" w:rsidRDefault="002A703A" w:rsidP="002A703A">
      <w:pPr>
        <w:spacing w:after="0"/>
        <w:jc w:val="both"/>
        <w:rPr>
          <w:rFonts w:ascii="Times New Roman" w:hAnsi="Times New Roman" w:cs="Times New Roman"/>
          <w:lang w:val="sr-Latn-RS"/>
        </w:rPr>
      </w:pPr>
    </w:p>
    <w:p w:rsidR="002A703A" w:rsidRPr="002A703A" w:rsidRDefault="002A703A" w:rsidP="002A703A">
      <w:pPr>
        <w:pStyle w:val="Header"/>
        <w:tabs>
          <w:tab w:val="left" w:pos="284"/>
        </w:tabs>
        <w:jc w:val="both"/>
        <w:rPr>
          <w:rFonts w:ascii="Times New Roman" w:hAnsi="Times New Roman" w:cs="Times New Roman"/>
          <w:lang w:val="sr-Latn-RS"/>
        </w:rPr>
      </w:pPr>
      <w:r w:rsidRPr="002A703A">
        <w:rPr>
          <w:rFonts w:ascii="Times New Roman" w:hAnsi="Times New Roman" w:cs="Times New Roman"/>
          <w:lang w:val="sr-Latn-RS"/>
        </w:rPr>
        <w:t>Cavinton je lijek koji se koristi za ublažavanje psihičkih ili neuroloških simptoma izazvanih poremećajem moždane cirkulacije, kao i za ublažavanje oboljenja oka koja u osnovi imaju vaskularne poremećaje (promjene na krvnim sudovima).</w:t>
      </w:r>
    </w:p>
    <w:p w:rsidR="002A703A" w:rsidRPr="002A703A" w:rsidRDefault="002A703A" w:rsidP="002A703A">
      <w:pPr>
        <w:spacing w:after="0"/>
        <w:jc w:val="both"/>
        <w:rPr>
          <w:rFonts w:ascii="Times New Roman" w:hAnsi="Times New Roman" w:cs="Times New Roman"/>
          <w:lang w:val="sr-Latn-RS"/>
        </w:rPr>
      </w:pPr>
    </w:p>
    <w:p w:rsidR="002A703A" w:rsidRPr="002A703A" w:rsidRDefault="002A703A" w:rsidP="002A703A">
      <w:pPr>
        <w:tabs>
          <w:tab w:val="left" w:pos="540"/>
          <w:tab w:val="left" w:pos="569"/>
        </w:tabs>
        <w:spacing w:after="0"/>
        <w:jc w:val="both"/>
        <w:rPr>
          <w:rFonts w:ascii="Times New Roman" w:hAnsi="Times New Roman" w:cs="Times New Roman"/>
          <w:b/>
          <w:caps/>
          <w:lang w:val="sr-Latn-RS"/>
        </w:rPr>
      </w:pPr>
      <w:r w:rsidRPr="002A703A">
        <w:rPr>
          <w:rFonts w:ascii="Times New Roman" w:hAnsi="Times New Roman" w:cs="Times New Roman"/>
          <w:b/>
          <w:bCs/>
          <w:lang w:val="sr-Latn-RS"/>
        </w:rPr>
        <w:t xml:space="preserve">2. </w:t>
      </w:r>
      <w:r w:rsidRPr="002A703A">
        <w:rPr>
          <w:rFonts w:ascii="Times New Roman" w:hAnsi="Times New Roman" w:cs="Times New Roman"/>
          <w:b/>
          <w:bCs/>
          <w:lang w:val="sr-Latn-RS"/>
        </w:rPr>
        <w:tab/>
      </w:r>
      <w:r w:rsidRPr="002A703A">
        <w:rPr>
          <w:rFonts w:ascii="Times New Roman" w:hAnsi="Times New Roman" w:cs="Times New Roman"/>
          <w:b/>
          <w:caps/>
          <w:lang w:val="sr-Latn-RS"/>
        </w:rPr>
        <w:t xml:space="preserve">Šta treba da znate prIJe nego što uzmete lIJek </w:t>
      </w:r>
      <w:r w:rsidRPr="002A703A">
        <w:rPr>
          <w:rFonts w:ascii="Times New Roman" w:hAnsi="Times New Roman" w:cs="Times New Roman"/>
          <w:b/>
          <w:lang w:val="sr-Latn-RS"/>
        </w:rPr>
        <w:t>CAVINTON</w:t>
      </w:r>
    </w:p>
    <w:p w:rsidR="002A703A" w:rsidRPr="002A703A" w:rsidRDefault="002A703A" w:rsidP="002A703A">
      <w:pPr>
        <w:widowControl w:val="0"/>
        <w:autoSpaceDE w:val="0"/>
        <w:autoSpaceDN w:val="0"/>
        <w:spacing w:after="0"/>
        <w:jc w:val="both"/>
        <w:rPr>
          <w:rFonts w:ascii="Times New Roman" w:hAnsi="Times New Roman" w:cs="Times New Roman"/>
          <w:caps/>
          <w:lang w:val="sr-Latn-RS"/>
        </w:rPr>
      </w:pPr>
    </w:p>
    <w:p w:rsidR="002A703A" w:rsidRPr="002A703A" w:rsidRDefault="002A703A" w:rsidP="002A703A">
      <w:pPr>
        <w:spacing w:after="0"/>
        <w:jc w:val="both"/>
        <w:rPr>
          <w:rFonts w:ascii="Times New Roman" w:hAnsi="Times New Roman" w:cs="Times New Roman"/>
          <w:b/>
          <w:lang w:val="sr-Latn-RS"/>
        </w:rPr>
      </w:pPr>
      <w:r w:rsidRPr="002A703A">
        <w:rPr>
          <w:rFonts w:ascii="Times New Roman" w:hAnsi="Times New Roman" w:cs="Times New Roman"/>
          <w:b/>
          <w:lang w:val="sr-Latn-RS"/>
        </w:rPr>
        <w:t>Lijek Cavinton ne smijete koristiti:</w:t>
      </w:r>
    </w:p>
    <w:p w:rsidR="002A703A" w:rsidRPr="002A703A" w:rsidRDefault="002A703A" w:rsidP="002A703A">
      <w:pPr>
        <w:spacing w:after="0"/>
        <w:jc w:val="both"/>
        <w:rPr>
          <w:rFonts w:ascii="Times New Roman" w:hAnsi="Times New Roman" w:cs="Times New Roman"/>
          <w:lang w:val="sr-Latn-RS"/>
        </w:rPr>
      </w:pPr>
    </w:p>
    <w:p w:rsidR="002A703A" w:rsidRPr="002A703A" w:rsidRDefault="002A703A" w:rsidP="002A703A">
      <w:pPr>
        <w:pStyle w:val="Header"/>
        <w:numPr>
          <w:ilvl w:val="0"/>
          <w:numId w:val="4"/>
        </w:numPr>
        <w:tabs>
          <w:tab w:val="clear" w:pos="4680"/>
          <w:tab w:val="clear" w:pos="9360"/>
          <w:tab w:val="center" w:pos="4536"/>
          <w:tab w:val="right" w:pos="9072"/>
        </w:tabs>
        <w:jc w:val="both"/>
        <w:rPr>
          <w:rFonts w:ascii="Times New Roman" w:hAnsi="Times New Roman" w:cs="Times New Roman"/>
          <w:lang w:val="sr-Latn-RS"/>
        </w:rPr>
      </w:pPr>
      <w:r w:rsidRPr="002A703A">
        <w:rPr>
          <w:rFonts w:ascii="Times New Roman" w:hAnsi="Times New Roman" w:cs="Times New Roman"/>
          <w:lang w:val="sr-Latn-RS"/>
        </w:rPr>
        <w:t>Ukoliko ste alergični na aktivnu supstancu ili na bilo koju pomoćnu supstancu ovog lijeka, navedenu u odjeljku 6.</w:t>
      </w:r>
    </w:p>
    <w:p w:rsidR="002A703A" w:rsidRPr="002A703A" w:rsidRDefault="002A703A" w:rsidP="002A703A">
      <w:pPr>
        <w:pStyle w:val="Header"/>
        <w:numPr>
          <w:ilvl w:val="0"/>
          <w:numId w:val="4"/>
        </w:numPr>
        <w:tabs>
          <w:tab w:val="clear" w:pos="4680"/>
          <w:tab w:val="clear" w:pos="9360"/>
          <w:tab w:val="center" w:pos="4536"/>
          <w:tab w:val="right" w:pos="9072"/>
        </w:tabs>
        <w:jc w:val="both"/>
        <w:rPr>
          <w:rFonts w:ascii="Times New Roman" w:hAnsi="Times New Roman" w:cs="Times New Roman"/>
          <w:lang w:val="sr-Latn-RS"/>
        </w:rPr>
      </w:pPr>
      <w:r w:rsidRPr="002A703A">
        <w:rPr>
          <w:rFonts w:ascii="Times New Roman" w:hAnsi="Times New Roman" w:cs="Times New Roman"/>
          <w:lang w:val="sr-Latn-RS"/>
        </w:rPr>
        <w:t xml:space="preserve">Ukoliko ste trudni ili dojite. </w:t>
      </w:r>
    </w:p>
    <w:p w:rsidR="002A703A" w:rsidRPr="002A703A" w:rsidRDefault="002A703A" w:rsidP="002A703A">
      <w:pPr>
        <w:spacing w:after="0"/>
        <w:jc w:val="both"/>
        <w:rPr>
          <w:rFonts w:ascii="Times New Roman" w:hAnsi="Times New Roman" w:cs="Times New Roman"/>
          <w:lang w:val="sr-Latn-RS"/>
        </w:rPr>
      </w:pPr>
    </w:p>
    <w:p w:rsidR="002A703A" w:rsidRPr="002A703A" w:rsidRDefault="002A703A" w:rsidP="002A703A">
      <w:pPr>
        <w:spacing w:after="0"/>
        <w:jc w:val="both"/>
        <w:rPr>
          <w:rFonts w:ascii="Times New Roman" w:hAnsi="Times New Roman" w:cs="Times New Roman"/>
          <w:b/>
          <w:bCs/>
          <w:lang w:val="sr-Latn-RS"/>
        </w:rPr>
      </w:pPr>
      <w:r w:rsidRPr="002A703A">
        <w:rPr>
          <w:rFonts w:ascii="Times New Roman" w:hAnsi="Times New Roman" w:cs="Times New Roman"/>
          <w:b/>
          <w:bCs/>
          <w:lang w:val="sr-Latn-RS"/>
        </w:rPr>
        <w:t>Upozorenja i mjere opreza:</w:t>
      </w:r>
    </w:p>
    <w:p w:rsidR="002A703A" w:rsidRPr="002A703A" w:rsidRDefault="002A703A" w:rsidP="002A703A">
      <w:pPr>
        <w:spacing w:after="0"/>
        <w:ind w:firstLine="720"/>
        <w:jc w:val="both"/>
        <w:rPr>
          <w:rFonts w:ascii="Times New Roman" w:hAnsi="Times New Roman" w:cs="Times New Roman"/>
          <w:bCs/>
          <w:lang w:val="sr-Latn-RS"/>
        </w:rPr>
      </w:pPr>
    </w:p>
    <w:p w:rsidR="002A703A" w:rsidRPr="002A703A" w:rsidRDefault="002A703A" w:rsidP="002A703A">
      <w:pPr>
        <w:pStyle w:val="Header"/>
        <w:jc w:val="both"/>
        <w:rPr>
          <w:rFonts w:ascii="Times New Roman" w:hAnsi="Times New Roman" w:cs="Times New Roman"/>
          <w:lang w:val="sr-Latn-RS"/>
        </w:rPr>
      </w:pPr>
      <w:r w:rsidRPr="002A703A">
        <w:rPr>
          <w:rFonts w:ascii="Times New Roman" w:hAnsi="Times New Roman" w:cs="Times New Roman"/>
          <w:lang w:val="sr-Latn-RS"/>
        </w:rPr>
        <w:t>Kod određenih oboljenja srca lijek Cavinton može da se primijeni samo nakon individualne procjene pacijenta od strane ljekara.</w:t>
      </w:r>
    </w:p>
    <w:p w:rsidR="002A703A" w:rsidRPr="002A703A" w:rsidRDefault="002A703A" w:rsidP="002A703A">
      <w:pPr>
        <w:spacing w:after="0"/>
        <w:ind w:firstLine="720"/>
        <w:jc w:val="both"/>
        <w:rPr>
          <w:rFonts w:ascii="Times New Roman" w:hAnsi="Times New Roman" w:cs="Times New Roman"/>
          <w:bCs/>
          <w:lang w:val="sr-Latn-RS"/>
        </w:rPr>
      </w:pPr>
    </w:p>
    <w:p w:rsidR="002A703A" w:rsidRPr="002A703A" w:rsidRDefault="002A703A" w:rsidP="002A703A">
      <w:pPr>
        <w:spacing w:after="0"/>
        <w:jc w:val="both"/>
        <w:rPr>
          <w:rFonts w:ascii="Times New Roman" w:hAnsi="Times New Roman" w:cs="Times New Roman"/>
          <w:b/>
          <w:bCs/>
          <w:lang w:val="sr-Latn-RS"/>
        </w:rPr>
      </w:pPr>
      <w:r w:rsidRPr="002A703A">
        <w:rPr>
          <w:rFonts w:ascii="Times New Roman" w:hAnsi="Times New Roman" w:cs="Times New Roman"/>
          <w:b/>
          <w:bCs/>
          <w:lang w:val="sr-Latn-RS"/>
        </w:rPr>
        <w:t>Djeca i adolescenti</w:t>
      </w:r>
    </w:p>
    <w:p w:rsidR="002A703A" w:rsidRPr="002A703A" w:rsidRDefault="002A703A" w:rsidP="002A703A">
      <w:pPr>
        <w:spacing w:after="0"/>
        <w:jc w:val="both"/>
        <w:rPr>
          <w:rFonts w:ascii="Times New Roman" w:hAnsi="Times New Roman" w:cs="Times New Roman"/>
          <w:b/>
          <w:bCs/>
          <w:lang w:val="sr-Latn-RS"/>
        </w:rPr>
      </w:pPr>
    </w:p>
    <w:p w:rsidR="002A703A" w:rsidRPr="002A703A" w:rsidRDefault="002A703A" w:rsidP="002A703A">
      <w:pPr>
        <w:pStyle w:val="Header"/>
        <w:jc w:val="both"/>
        <w:rPr>
          <w:rFonts w:ascii="Times New Roman" w:hAnsi="Times New Roman" w:cs="Times New Roman"/>
          <w:lang w:val="sr-Latn-RS"/>
        </w:rPr>
      </w:pPr>
      <w:r w:rsidRPr="002A703A">
        <w:rPr>
          <w:rFonts w:ascii="Times New Roman" w:hAnsi="Times New Roman" w:cs="Times New Roman"/>
          <w:lang w:val="sr-Latn-RS"/>
        </w:rPr>
        <w:t>Primjena kod djece je kontraindikovana.</w:t>
      </w:r>
    </w:p>
    <w:p w:rsidR="002A703A" w:rsidRPr="002A703A" w:rsidRDefault="002A703A" w:rsidP="002A703A">
      <w:pPr>
        <w:spacing w:after="0"/>
        <w:jc w:val="both"/>
        <w:rPr>
          <w:rFonts w:ascii="Times New Roman" w:hAnsi="Times New Roman" w:cs="Times New Roman"/>
          <w:bCs/>
          <w:lang w:val="sr-Latn-RS"/>
        </w:rPr>
      </w:pPr>
    </w:p>
    <w:p w:rsidR="002A703A" w:rsidRPr="002A703A" w:rsidRDefault="002A703A" w:rsidP="002A703A">
      <w:pPr>
        <w:spacing w:after="0"/>
        <w:jc w:val="both"/>
        <w:rPr>
          <w:rFonts w:ascii="Times New Roman" w:hAnsi="Times New Roman" w:cs="Times New Roman"/>
          <w:b/>
          <w:lang w:val="sr-Latn-RS"/>
        </w:rPr>
      </w:pPr>
      <w:r w:rsidRPr="002A703A">
        <w:rPr>
          <w:rFonts w:ascii="Times New Roman" w:hAnsi="Times New Roman" w:cs="Times New Roman"/>
          <w:b/>
          <w:lang w:val="sr-Latn-RS"/>
        </w:rPr>
        <w:t>Primjena drugih ljekova</w:t>
      </w:r>
    </w:p>
    <w:p w:rsidR="002A703A" w:rsidRPr="002A703A" w:rsidRDefault="002A703A" w:rsidP="002A703A">
      <w:pPr>
        <w:spacing w:after="0"/>
        <w:jc w:val="both"/>
        <w:rPr>
          <w:rFonts w:ascii="Times New Roman" w:hAnsi="Times New Roman" w:cs="Times New Roman"/>
          <w:lang w:val="sr-Latn-RS"/>
        </w:rPr>
      </w:pPr>
    </w:p>
    <w:p w:rsidR="002A703A" w:rsidRPr="002A703A" w:rsidRDefault="002A703A" w:rsidP="002A703A">
      <w:pPr>
        <w:spacing w:after="0"/>
        <w:jc w:val="both"/>
        <w:rPr>
          <w:rFonts w:ascii="Times New Roman" w:hAnsi="Times New Roman" w:cs="Times New Roman"/>
          <w:lang w:val="sr-Latn-RS"/>
        </w:rPr>
      </w:pPr>
      <w:r w:rsidRPr="002A703A">
        <w:rPr>
          <w:rFonts w:ascii="Times New Roman" w:hAnsi="Times New Roman" w:cs="Times New Roman"/>
          <w:lang w:val="sr-Latn-RS"/>
        </w:rPr>
        <w:t>Obavijestite Vašeg ljekara ili farmaceuta ukoliko uzimate, skoro ste uzimali ili ćete možda uzimati bilo koji drugi lijek (alfa-metil-DOPA, neki antikoagulans (lijek koji spriječava zgrušavanje krvi) ili antiaritmik (lijek za regulisanje poremećaja srčanog ritma)).</w:t>
      </w:r>
    </w:p>
    <w:p w:rsidR="002A703A" w:rsidRPr="002A703A" w:rsidRDefault="002A703A" w:rsidP="002A703A">
      <w:pPr>
        <w:spacing w:after="0"/>
        <w:jc w:val="both"/>
        <w:rPr>
          <w:rFonts w:ascii="Times New Roman" w:hAnsi="Times New Roman" w:cs="Times New Roman"/>
          <w:lang w:val="sr-Latn-RS"/>
        </w:rPr>
      </w:pPr>
    </w:p>
    <w:p w:rsidR="002A703A" w:rsidRPr="002A703A" w:rsidRDefault="002A703A" w:rsidP="002A703A">
      <w:pPr>
        <w:spacing w:after="0"/>
        <w:jc w:val="both"/>
        <w:rPr>
          <w:rFonts w:ascii="Times New Roman" w:hAnsi="Times New Roman" w:cs="Times New Roman"/>
          <w:b/>
          <w:bCs/>
          <w:lang w:val="sr-Latn-RS"/>
        </w:rPr>
      </w:pPr>
      <w:r w:rsidRPr="002A703A">
        <w:rPr>
          <w:rFonts w:ascii="Times New Roman" w:hAnsi="Times New Roman" w:cs="Times New Roman"/>
          <w:b/>
          <w:bCs/>
          <w:lang w:val="sr-Latn-RS"/>
        </w:rPr>
        <w:t xml:space="preserve">Uzimanje lijeka Cavinton sa hranom ili pićem </w:t>
      </w:r>
    </w:p>
    <w:p w:rsidR="002A703A" w:rsidRPr="002A703A" w:rsidRDefault="002A703A" w:rsidP="002A703A">
      <w:pPr>
        <w:spacing w:after="0"/>
        <w:jc w:val="both"/>
        <w:rPr>
          <w:rFonts w:ascii="Times New Roman" w:hAnsi="Times New Roman" w:cs="Times New Roman"/>
          <w:bCs/>
          <w:lang w:val="sr-Latn-RS"/>
        </w:rPr>
      </w:pPr>
    </w:p>
    <w:p w:rsidR="002A703A" w:rsidRPr="002A703A" w:rsidRDefault="002A703A" w:rsidP="002A703A">
      <w:pPr>
        <w:spacing w:after="0"/>
        <w:jc w:val="both"/>
        <w:rPr>
          <w:rFonts w:ascii="Times New Roman" w:hAnsi="Times New Roman" w:cs="Times New Roman"/>
          <w:bCs/>
          <w:lang w:val="sr-Latn-RS"/>
        </w:rPr>
      </w:pPr>
      <w:r w:rsidRPr="002A703A">
        <w:rPr>
          <w:rFonts w:ascii="Times New Roman" w:hAnsi="Times New Roman" w:cs="Times New Roman"/>
          <w:bCs/>
          <w:lang w:val="sr-Latn-RS"/>
        </w:rPr>
        <w:t>Tablete uzimati poslije jela.</w:t>
      </w:r>
    </w:p>
    <w:p w:rsidR="002A703A" w:rsidRPr="002A703A" w:rsidRDefault="002A703A" w:rsidP="002A703A">
      <w:pPr>
        <w:spacing w:after="0"/>
        <w:jc w:val="both"/>
        <w:rPr>
          <w:rFonts w:ascii="Times New Roman" w:hAnsi="Times New Roman" w:cs="Times New Roman"/>
          <w:bCs/>
          <w:lang w:val="sr-Latn-RS"/>
        </w:rPr>
      </w:pPr>
    </w:p>
    <w:p w:rsidR="002A703A" w:rsidRPr="002A703A" w:rsidRDefault="002A703A" w:rsidP="002A703A">
      <w:pPr>
        <w:spacing w:after="0"/>
        <w:jc w:val="both"/>
        <w:rPr>
          <w:rFonts w:ascii="Times New Roman" w:hAnsi="Times New Roman" w:cs="Times New Roman"/>
          <w:b/>
          <w:lang w:val="sr-Latn-RS"/>
        </w:rPr>
      </w:pPr>
      <w:r w:rsidRPr="002A703A">
        <w:rPr>
          <w:rFonts w:ascii="Times New Roman" w:hAnsi="Times New Roman" w:cs="Times New Roman"/>
          <w:b/>
          <w:lang w:val="sr-Latn-RS"/>
        </w:rPr>
        <w:t>Plodnost, trudnoća i dojenje</w:t>
      </w:r>
    </w:p>
    <w:p w:rsidR="002A703A" w:rsidRPr="002A703A" w:rsidRDefault="002A703A" w:rsidP="002A703A">
      <w:pPr>
        <w:spacing w:after="0"/>
        <w:jc w:val="both"/>
        <w:rPr>
          <w:rFonts w:ascii="Times New Roman" w:hAnsi="Times New Roman" w:cs="Times New Roman"/>
          <w:b/>
          <w:lang w:val="sr-Latn-RS"/>
        </w:rPr>
      </w:pPr>
    </w:p>
    <w:p w:rsidR="002A703A" w:rsidRPr="002A703A" w:rsidRDefault="002A703A" w:rsidP="002A703A">
      <w:pPr>
        <w:spacing w:after="0"/>
        <w:jc w:val="both"/>
        <w:rPr>
          <w:rFonts w:ascii="Times New Roman" w:hAnsi="Times New Roman" w:cs="Times New Roman"/>
          <w:b/>
          <w:lang w:val="sr-Latn-RS"/>
        </w:rPr>
      </w:pPr>
      <w:r w:rsidRPr="002A703A">
        <w:rPr>
          <w:rFonts w:ascii="Times New Roman" w:hAnsi="Times New Roman" w:cs="Times New Roman"/>
          <w:lang w:val="sr-Latn-RS"/>
        </w:rPr>
        <w:t>Ovaj lijek je kontraindikovan u periodu trudnoće i dojenja.</w:t>
      </w:r>
    </w:p>
    <w:p w:rsidR="002A703A" w:rsidRPr="002A703A" w:rsidRDefault="002A703A" w:rsidP="002A703A">
      <w:pPr>
        <w:spacing w:after="0"/>
        <w:jc w:val="both"/>
        <w:rPr>
          <w:rFonts w:ascii="Times New Roman" w:hAnsi="Times New Roman" w:cs="Times New Roman"/>
          <w:b/>
          <w:lang w:val="sr-Latn-RS"/>
        </w:rPr>
      </w:pPr>
    </w:p>
    <w:p w:rsidR="002A703A" w:rsidRPr="002A703A" w:rsidRDefault="002A703A" w:rsidP="002A703A">
      <w:pPr>
        <w:spacing w:after="0"/>
        <w:jc w:val="both"/>
        <w:rPr>
          <w:rFonts w:ascii="Times New Roman" w:hAnsi="Times New Roman" w:cs="Times New Roman"/>
          <w:b/>
          <w:bCs/>
          <w:lang w:val="sr-Latn-RS"/>
        </w:rPr>
      </w:pPr>
      <w:r w:rsidRPr="002A703A">
        <w:rPr>
          <w:rFonts w:ascii="Times New Roman" w:hAnsi="Times New Roman" w:cs="Times New Roman"/>
          <w:b/>
          <w:lang w:val="sr-Latn-RS"/>
        </w:rPr>
        <w:t>Uticaj lijeka Cavinton na sposobnost upravljanja vozilima i rukovanje mašinama</w:t>
      </w:r>
      <w:r w:rsidRPr="002A703A">
        <w:rPr>
          <w:rFonts w:ascii="Times New Roman" w:hAnsi="Times New Roman" w:cs="Times New Roman"/>
          <w:b/>
          <w:bCs/>
          <w:lang w:val="sr-Latn-RS"/>
        </w:rPr>
        <w:t xml:space="preserve"> </w:t>
      </w:r>
    </w:p>
    <w:p w:rsidR="002A703A" w:rsidRPr="002A703A" w:rsidRDefault="002A703A" w:rsidP="002A703A">
      <w:pPr>
        <w:spacing w:after="0"/>
        <w:jc w:val="both"/>
        <w:rPr>
          <w:rFonts w:ascii="Times New Roman" w:hAnsi="Times New Roman" w:cs="Times New Roman"/>
          <w:bCs/>
          <w:lang w:val="sr-Latn-RS"/>
        </w:rPr>
      </w:pPr>
    </w:p>
    <w:p w:rsidR="002A703A" w:rsidRPr="002A703A" w:rsidRDefault="002A703A" w:rsidP="002A703A">
      <w:pPr>
        <w:spacing w:after="0"/>
        <w:jc w:val="both"/>
        <w:rPr>
          <w:rFonts w:ascii="Times New Roman" w:hAnsi="Times New Roman" w:cs="Times New Roman"/>
          <w:bCs/>
          <w:lang w:val="sr-Latn-RS"/>
        </w:rPr>
      </w:pPr>
      <w:r w:rsidRPr="002A703A">
        <w:rPr>
          <w:rFonts w:ascii="Times New Roman" w:hAnsi="Times New Roman" w:cs="Times New Roman"/>
          <w:lang w:val="sr-Latn-RS"/>
        </w:rPr>
        <w:t>Dozvoljeno je upravljanje motornim vozilima i mašinama u periodu liječenja lijekom Cavinton, osim ukoliko ljekar ne savjetuje drugačije.</w:t>
      </w:r>
    </w:p>
    <w:p w:rsidR="002A703A" w:rsidRPr="002A703A" w:rsidRDefault="002A703A" w:rsidP="002A703A">
      <w:pPr>
        <w:spacing w:after="0"/>
        <w:jc w:val="both"/>
        <w:rPr>
          <w:rFonts w:ascii="Times New Roman" w:hAnsi="Times New Roman" w:cs="Times New Roman"/>
          <w:bCs/>
          <w:lang w:val="sr-Latn-RS"/>
        </w:rPr>
      </w:pPr>
    </w:p>
    <w:p w:rsidR="002A703A" w:rsidRDefault="002A703A" w:rsidP="002A703A">
      <w:pPr>
        <w:widowControl w:val="0"/>
        <w:autoSpaceDE w:val="0"/>
        <w:autoSpaceDN w:val="0"/>
        <w:spacing w:after="0"/>
        <w:jc w:val="both"/>
        <w:rPr>
          <w:rFonts w:ascii="Times New Roman" w:hAnsi="Times New Roman" w:cs="Times New Roman"/>
          <w:b/>
          <w:lang w:val="sr-Latn-RS"/>
        </w:rPr>
      </w:pPr>
    </w:p>
    <w:p w:rsidR="002A703A" w:rsidRPr="002A703A" w:rsidRDefault="002A703A" w:rsidP="002A703A">
      <w:pPr>
        <w:widowControl w:val="0"/>
        <w:autoSpaceDE w:val="0"/>
        <w:autoSpaceDN w:val="0"/>
        <w:spacing w:after="0"/>
        <w:jc w:val="both"/>
        <w:rPr>
          <w:rFonts w:ascii="Times New Roman" w:hAnsi="Times New Roman" w:cs="Times New Roman"/>
          <w:i/>
          <w:iCs/>
          <w:lang w:val="sr-Latn-RS"/>
        </w:rPr>
      </w:pPr>
      <w:r w:rsidRPr="002A703A">
        <w:rPr>
          <w:rFonts w:ascii="Times New Roman" w:hAnsi="Times New Roman" w:cs="Times New Roman"/>
          <w:b/>
          <w:lang w:val="sr-Latn-RS"/>
        </w:rPr>
        <w:lastRenderedPageBreak/>
        <w:t>Važne informacije o nekim sastojcima lijeka Cavinton</w:t>
      </w:r>
    </w:p>
    <w:p w:rsidR="002A703A" w:rsidRPr="002A703A" w:rsidRDefault="002A703A" w:rsidP="002A703A">
      <w:pPr>
        <w:widowControl w:val="0"/>
        <w:autoSpaceDE w:val="0"/>
        <w:autoSpaceDN w:val="0"/>
        <w:spacing w:after="0"/>
        <w:jc w:val="both"/>
        <w:rPr>
          <w:rFonts w:ascii="Times New Roman" w:hAnsi="Times New Roman" w:cs="Times New Roman"/>
          <w:iCs/>
          <w:lang w:val="sr-Latn-RS"/>
        </w:rPr>
      </w:pPr>
    </w:p>
    <w:p w:rsidR="002A703A" w:rsidRPr="002A703A" w:rsidRDefault="002A703A" w:rsidP="002A703A">
      <w:pPr>
        <w:suppressAutoHyphens/>
        <w:spacing w:after="0"/>
        <w:jc w:val="both"/>
        <w:rPr>
          <w:rFonts w:ascii="Times New Roman" w:hAnsi="Times New Roman" w:cs="Times New Roman"/>
          <w:lang w:val="sr-Latn-RS"/>
        </w:rPr>
      </w:pPr>
      <w:r w:rsidRPr="002A703A">
        <w:rPr>
          <w:rFonts w:ascii="Times New Roman" w:hAnsi="Times New Roman" w:cs="Times New Roman"/>
          <w:lang w:val="sr-Latn-RS"/>
        </w:rPr>
        <w:t>U slučaju intolerancije na pojedine šećere, obratite se Vašem ljekaru prije upotrebe ovog lijeka.</w:t>
      </w:r>
    </w:p>
    <w:p w:rsidR="002A703A" w:rsidRPr="002A703A" w:rsidRDefault="002A703A" w:rsidP="002A703A">
      <w:pPr>
        <w:widowControl w:val="0"/>
        <w:autoSpaceDE w:val="0"/>
        <w:autoSpaceDN w:val="0"/>
        <w:spacing w:after="0"/>
        <w:jc w:val="both"/>
        <w:rPr>
          <w:rFonts w:ascii="Times New Roman" w:hAnsi="Times New Roman" w:cs="Times New Roman"/>
          <w:iCs/>
          <w:lang w:val="sr-Latn-RS"/>
        </w:rPr>
      </w:pPr>
    </w:p>
    <w:p w:rsidR="002A703A" w:rsidRPr="002A703A" w:rsidRDefault="002A703A" w:rsidP="002A703A">
      <w:pPr>
        <w:suppressAutoHyphens/>
        <w:spacing w:after="0"/>
        <w:jc w:val="both"/>
        <w:rPr>
          <w:rFonts w:ascii="Times New Roman" w:hAnsi="Times New Roman" w:cs="Times New Roman"/>
          <w:lang w:val="sr-Latn-RS"/>
        </w:rPr>
      </w:pPr>
      <w:r w:rsidRPr="002A703A">
        <w:rPr>
          <w:rFonts w:ascii="Times New Roman" w:hAnsi="Times New Roman" w:cs="Times New Roman"/>
          <w:lang w:val="sr-Latn-RS"/>
        </w:rPr>
        <w:t xml:space="preserve">Svaka tableta lijeka Cavinton sadrži 140 mg laktoze, monohidrat (mliječni šećer). </w:t>
      </w:r>
    </w:p>
    <w:p w:rsidR="002A703A" w:rsidRPr="002A703A" w:rsidRDefault="002A703A" w:rsidP="002A703A">
      <w:pPr>
        <w:widowControl w:val="0"/>
        <w:autoSpaceDE w:val="0"/>
        <w:autoSpaceDN w:val="0"/>
        <w:spacing w:after="0"/>
        <w:jc w:val="both"/>
        <w:rPr>
          <w:rFonts w:ascii="Times New Roman" w:hAnsi="Times New Roman" w:cs="Times New Roman"/>
          <w:iCs/>
          <w:lang w:val="sr-Latn-RS"/>
        </w:rPr>
      </w:pPr>
    </w:p>
    <w:p w:rsidR="002A703A" w:rsidRPr="002A703A" w:rsidRDefault="002A703A" w:rsidP="002A703A">
      <w:pPr>
        <w:tabs>
          <w:tab w:val="left" w:pos="540"/>
          <w:tab w:val="left" w:pos="569"/>
        </w:tabs>
        <w:spacing w:after="0"/>
        <w:jc w:val="both"/>
        <w:rPr>
          <w:rFonts w:ascii="Times New Roman" w:hAnsi="Times New Roman" w:cs="Times New Roman"/>
          <w:b/>
          <w:bCs/>
          <w:lang w:val="sr-Latn-RS"/>
        </w:rPr>
      </w:pPr>
    </w:p>
    <w:p w:rsidR="002A703A" w:rsidRPr="002A703A" w:rsidRDefault="002A703A" w:rsidP="002A703A">
      <w:pPr>
        <w:tabs>
          <w:tab w:val="left" w:pos="540"/>
          <w:tab w:val="left" w:pos="569"/>
        </w:tabs>
        <w:spacing w:after="0"/>
        <w:jc w:val="both"/>
        <w:rPr>
          <w:rFonts w:ascii="Times New Roman" w:hAnsi="Times New Roman" w:cs="Times New Roman"/>
          <w:b/>
          <w:bCs/>
          <w:lang w:val="sr-Latn-RS"/>
        </w:rPr>
      </w:pPr>
      <w:r w:rsidRPr="002A703A">
        <w:rPr>
          <w:rFonts w:ascii="Times New Roman" w:hAnsi="Times New Roman" w:cs="Times New Roman"/>
          <w:b/>
          <w:bCs/>
          <w:lang w:val="sr-Latn-RS"/>
        </w:rPr>
        <w:t xml:space="preserve">3. </w:t>
      </w:r>
      <w:r w:rsidRPr="002A703A">
        <w:rPr>
          <w:rFonts w:ascii="Times New Roman" w:hAnsi="Times New Roman" w:cs="Times New Roman"/>
          <w:b/>
          <w:bCs/>
          <w:lang w:val="sr-Latn-RS"/>
        </w:rPr>
        <w:tab/>
        <w:t xml:space="preserve">KAKO SE UPOTREBLJAVA LIJEK </w:t>
      </w:r>
      <w:r w:rsidRPr="002A703A">
        <w:rPr>
          <w:rFonts w:ascii="Times New Roman" w:hAnsi="Times New Roman" w:cs="Times New Roman"/>
          <w:b/>
          <w:bCs/>
          <w:caps/>
          <w:lang w:val="sr-Latn-RS"/>
        </w:rPr>
        <w:t>Cavinton</w:t>
      </w:r>
    </w:p>
    <w:p w:rsidR="002A703A" w:rsidRPr="002A703A" w:rsidRDefault="002A703A" w:rsidP="002A703A">
      <w:pPr>
        <w:spacing w:after="0"/>
        <w:jc w:val="both"/>
        <w:rPr>
          <w:rFonts w:ascii="Times New Roman" w:hAnsi="Times New Roman" w:cs="Times New Roman"/>
          <w:bCs/>
          <w:caps/>
          <w:lang w:val="sr-Latn-RS"/>
        </w:rPr>
      </w:pPr>
    </w:p>
    <w:p w:rsidR="002A703A" w:rsidRPr="002A703A" w:rsidRDefault="002A703A" w:rsidP="002A703A">
      <w:pPr>
        <w:pStyle w:val="Header"/>
        <w:tabs>
          <w:tab w:val="left" w:pos="0"/>
        </w:tabs>
        <w:jc w:val="both"/>
        <w:rPr>
          <w:rFonts w:ascii="Times New Roman" w:hAnsi="Times New Roman" w:cs="Times New Roman"/>
          <w:lang w:val="sr-Latn-RS"/>
        </w:rPr>
      </w:pPr>
      <w:r w:rsidRPr="002A703A">
        <w:rPr>
          <w:rFonts w:ascii="Times New Roman" w:hAnsi="Times New Roman" w:cs="Times New Roman"/>
          <w:lang w:val="sr-Latn-RS"/>
        </w:rPr>
        <w:t>Uvijek uzimajte ovaj lijek tačno onako kako Vam je rekao Vaš ljekar ili farmaceut. Provjerite sa ljekarom ili farmaceutom ako nijeste sigurni kako da koristite ovaj lijek.</w:t>
      </w:r>
    </w:p>
    <w:p w:rsidR="002A703A" w:rsidRPr="002A703A" w:rsidRDefault="002A703A" w:rsidP="002A703A">
      <w:pPr>
        <w:pStyle w:val="Header"/>
        <w:tabs>
          <w:tab w:val="left" w:pos="0"/>
        </w:tabs>
        <w:jc w:val="both"/>
        <w:rPr>
          <w:rFonts w:ascii="Times New Roman" w:hAnsi="Times New Roman" w:cs="Times New Roman"/>
          <w:lang w:val="sr-Latn-RS"/>
        </w:rPr>
      </w:pPr>
    </w:p>
    <w:p w:rsidR="002A703A" w:rsidRPr="002A703A" w:rsidRDefault="002A703A" w:rsidP="002A703A">
      <w:pPr>
        <w:spacing w:after="0"/>
        <w:jc w:val="both"/>
        <w:rPr>
          <w:rFonts w:ascii="Times New Roman" w:hAnsi="Times New Roman" w:cs="Times New Roman"/>
          <w:lang w:val="sr-Latn-RS"/>
        </w:rPr>
      </w:pPr>
      <w:r w:rsidRPr="002A703A">
        <w:rPr>
          <w:rFonts w:ascii="Times New Roman" w:hAnsi="Times New Roman" w:cs="Times New Roman"/>
          <w:lang w:val="sr-Latn-RS"/>
        </w:rPr>
        <w:t>Ukoliko Vaš ljekar ne propiše drugačije, uobičajena dnevna doza je jedna ili dvije tablete lijeka Cavinton 3 puta dnevno.</w:t>
      </w:r>
    </w:p>
    <w:p w:rsidR="002A703A" w:rsidRPr="002A703A" w:rsidRDefault="002A703A" w:rsidP="002A703A">
      <w:pPr>
        <w:spacing w:after="0"/>
        <w:jc w:val="both"/>
        <w:rPr>
          <w:rFonts w:ascii="Times New Roman" w:hAnsi="Times New Roman" w:cs="Times New Roman"/>
          <w:lang w:val="sr-Latn-RS"/>
        </w:rPr>
      </w:pPr>
    </w:p>
    <w:p w:rsidR="002A703A" w:rsidRPr="002A703A" w:rsidRDefault="002A703A" w:rsidP="002A703A">
      <w:pPr>
        <w:spacing w:after="0"/>
        <w:jc w:val="both"/>
        <w:rPr>
          <w:rFonts w:ascii="Times New Roman" w:hAnsi="Times New Roman" w:cs="Times New Roman"/>
          <w:lang w:val="sr-Latn-RS"/>
        </w:rPr>
      </w:pPr>
      <w:r w:rsidRPr="002A703A">
        <w:rPr>
          <w:rFonts w:ascii="Times New Roman" w:hAnsi="Times New Roman" w:cs="Times New Roman"/>
          <w:lang w:val="sr-Latn-RS"/>
        </w:rPr>
        <w:t xml:space="preserve">Nije potrebno prilagođavanje doze kod pacijenata sa oboljenjima bubrega ili jetre. </w:t>
      </w:r>
    </w:p>
    <w:p w:rsidR="002A703A" w:rsidRPr="002A703A" w:rsidRDefault="002A703A" w:rsidP="002A703A">
      <w:pPr>
        <w:spacing w:after="0"/>
        <w:jc w:val="both"/>
        <w:rPr>
          <w:rFonts w:ascii="Times New Roman" w:hAnsi="Times New Roman" w:cs="Times New Roman"/>
          <w:lang w:val="sr-Latn-RS"/>
        </w:rPr>
      </w:pPr>
      <w:r w:rsidRPr="002A703A">
        <w:rPr>
          <w:rFonts w:ascii="Times New Roman" w:hAnsi="Times New Roman" w:cs="Times New Roman"/>
          <w:lang w:val="sr-Latn-RS"/>
        </w:rPr>
        <w:t xml:space="preserve">Tablete uzimati poslije jela. </w:t>
      </w:r>
    </w:p>
    <w:p w:rsidR="002A703A" w:rsidRPr="002A703A" w:rsidRDefault="002A703A" w:rsidP="002A703A">
      <w:pPr>
        <w:pStyle w:val="Header"/>
        <w:tabs>
          <w:tab w:val="left" w:pos="284"/>
        </w:tabs>
        <w:spacing w:before="40"/>
        <w:jc w:val="both"/>
        <w:rPr>
          <w:rFonts w:ascii="Times New Roman" w:hAnsi="Times New Roman" w:cs="Times New Roman"/>
          <w:i/>
          <w:lang w:val="sr-Latn-RS"/>
        </w:rPr>
      </w:pPr>
    </w:p>
    <w:p w:rsidR="002A703A" w:rsidRPr="002A703A" w:rsidRDefault="002A703A" w:rsidP="002A703A">
      <w:pPr>
        <w:pStyle w:val="Header"/>
        <w:tabs>
          <w:tab w:val="left" w:pos="0"/>
        </w:tabs>
        <w:jc w:val="both"/>
        <w:rPr>
          <w:rFonts w:ascii="Times New Roman" w:hAnsi="Times New Roman" w:cs="Times New Roman"/>
          <w:iCs/>
          <w:lang w:val="sr-Latn-RS"/>
        </w:rPr>
      </w:pPr>
      <w:r w:rsidRPr="002A703A">
        <w:rPr>
          <w:rFonts w:ascii="Times New Roman" w:hAnsi="Times New Roman" w:cs="Times New Roman"/>
          <w:iCs/>
          <w:lang w:val="sr-Latn-RS"/>
        </w:rPr>
        <w:t>Ukoliko mislite da ovaj lijek suviše slabo ili jako djeluje na Vaš organizam, obratite se Vašem ljekaru ili farmaceutu.</w:t>
      </w:r>
    </w:p>
    <w:p w:rsidR="002A703A" w:rsidRPr="002A703A" w:rsidRDefault="002A703A" w:rsidP="002A703A">
      <w:pPr>
        <w:pStyle w:val="Header"/>
        <w:tabs>
          <w:tab w:val="left" w:pos="0"/>
        </w:tabs>
        <w:jc w:val="both"/>
        <w:rPr>
          <w:rFonts w:ascii="Times New Roman" w:hAnsi="Times New Roman" w:cs="Times New Roman"/>
          <w:iCs/>
          <w:lang w:val="sr-Latn-RS"/>
        </w:rPr>
      </w:pPr>
    </w:p>
    <w:p w:rsidR="002A703A" w:rsidRPr="002A703A" w:rsidRDefault="002A703A" w:rsidP="002A703A">
      <w:pPr>
        <w:pStyle w:val="Header"/>
        <w:tabs>
          <w:tab w:val="left" w:pos="0"/>
        </w:tabs>
        <w:jc w:val="both"/>
        <w:rPr>
          <w:rFonts w:ascii="Times New Roman" w:hAnsi="Times New Roman" w:cs="Times New Roman"/>
          <w:b/>
          <w:iCs/>
          <w:lang w:val="sr-Latn-RS"/>
        </w:rPr>
      </w:pPr>
      <w:r w:rsidRPr="002A703A">
        <w:rPr>
          <w:rFonts w:ascii="Times New Roman" w:hAnsi="Times New Roman" w:cs="Times New Roman"/>
          <w:b/>
          <w:iCs/>
          <w:lang w:val="sr-Latn-RS"/>
        </w:rPr>
        <w:t>Primjena kod djece i adolescenata</w:t>
      </w:r>
    </w:p>
    <w:p w:rsidR="002A703A" w:rsidRPr="002A703A" w:rsidRDefault="002A703A" w:rsidP="002A703A">
      <w:pPr>
        <w:pStyle w:val="Header"/>
        <w:jc w:val="both"/>
        <w:rPr>
          <w:rFonts w:ascii="Times New Roman" w:hAnsi="Times New Roman" w:cs="Times New Roman"/>
          <w:lang w:val="sr-Latn-RS"/>
        </w:rPr>
      </w:pPr>
    </w:p>
    <w:p w:rsidR="002A703A" w:rsidRPr="002A703A" w:rsidRDefault="002A703A" w:rsidP="002A703A">
      <w:pPr>
        <w:pStyle w:val="Header"/>
        <w:jc w:val="both"/>
        <w:rPr>
          <w:rFonts w:ascii="Times New Roman" w:hAnsi="Times New Roman" w:cs="Times New Roman"/>
          <w:lang w:val="sr-Latn-RS"/>
        </w:rPr>
      </w:pPr>
      <w:r w:rsidRPr="002A703A">
        <w:rPr>
          <w:rFonts w:ascii="Times New Roman" w:hAnsi="Times New Roman" w:cs="Times New Roman"/>
          <w:lang w:val="sr-Latn-RS"/>
        </w:rPr>
        <w:t>Primjena kod djece je kontraindikovana.</w:t>
      </w:r>
    </w:p>
    <w:p w:rsidR="002A703A" w:rsidRPr="002A703A" w:rsidRDefault="002A703A" w:rsidP="002A703A">
      <w:pPr>
        <w:spacing w:after="0"/>
        <w:jc w:val="both"/>
        <w:rPr>
          <w:rFonts w:ascii="Times New Roman" w:hAnsi="Times New Roman" w:cs="Times New Roman"/>
          <w:lang w:val="sr-Latn-RS"/>
        </w:rPr>
      </w:pPr>
    </w:p>
    <w:p w:rsidR="002A703A" w:rsidRPr="002A703A" w:rsidRDefault="002A703A" w:rsidP="002A703A">
      <w:pPr>
        <w:spacing w:after="0"/>
        <w:jc w:val="both"/>
        <w:rPr>
          <w:rFonts w:ascii="Times New Roman" w:hAnsi="Times New Roman" w:cs="Times New Roman"/>
          <w:b/>
          <w:lang w:val="sr-Latn-RS"/>
        </w:rPr>
      </w:pPr>
      <w:r w:rsidRPr="002A703A">
        <w:rPr>
          <w:rFonts w:ascii="Times New Roman" w:hAnsi="Times New Roman" w:cs="Times New Roman"/>
          <w:b/>
          <w:lang w:val="sr-Latn-RS"/>
        </w:rPr>
        <w:t>Ako ste uzeli više lijeka Cavinton nego što je trebalo</w:t>
      </w:r>
    </w:p>
    <w:p w:rsidR="002A703A" w:rsidRPr="002A703A" w:rsidRDefault="002A703A" w:rsidP="002A703A">
      <w:pPr>
        <w:pStyle w:val="Header"/>
        <w:tabs>
          <w:tab w:val="left" w:pos="284"/>
        </w:tabs>
        <w:jc w:val="both"/>
        <w:rPr>
          <w:rFonts w:ascii="Times New Roman" w:hAnsi="Times New Roman" w:cs="Times New Roman"/>
          <w:lang w:val="sr-Latn-RS"/>
        </w:rPr>
      </w:pPr>
    </w:p>
    <w:p w:rsidR="002A703A" w:rsidRPr="002A703A" w:rsidRDefault="002A703A" w:rsidP="002A703A">
      <w:pPr>
        <w:pStyle w:val="Header"/>
        <w:jc w:val="both"/>
        <w:rPr>
          <w:rFonts w:ascii="Times New Roman" w:hAnsi="Times New Roman" w:cs="Times New Roman"/>
          <w:lang w:val="sr-Latn-RS"/>
        </w:rPr>
      </w:pPr>
      <w:r w:rsidRPr="002A703A">
        <w:rPr>
          <w:rFonts w:ascii="Times New Roman" w:hAnsi="Times New Roman" w:cs="Times New Roman"/>
          <w:iCs/>
          <w:lang w:val="sr-Latn-RS"/>
        </w:rPr>
        <w:t xml:space="preserve">Ukoliko ste uzeli veću dozu lijeka Cavinton nego što bi trebalo, odmah se obratite Vašem ljekaru ili se javite u hitnu službu najbliže zdravstvene ustanove. </w:t>
      </w:r>
    </w:p>
    <w:p w:rsidR="002A703A" w:rsidRPr="002A703A" w:rsidRDefault="002A703A" w:rsidP="002A703A">
      <w:pPr>
        <w:spacing w:after="0"/>
        <w:jc w:val="both"/>
        <w:rPr>
          <w:rFonts w:ascii="Times New Roman" w:hAnsi="Times New Roman" w:cs="Times New Roman"/>
          <w:lang w:val="sr-Latn-RS"/>
        </w:rPr>
      </w:pPr>
    </w:p>
    <w:p w:rsidR="002A703A" w:rsidRPr="002A703A" w:rsidRDefault="002A703A" w:rsidP="002A703A">
      <w:pPr>
        <w:spacing w:after="0"/>
        <w:jc w:val="both"/>
        <w:rPr>
          <w:rFonts w:ascii="Times New Roman" w:hAnsi="Times New Roman" w:cs="Times New Roman"/>
          <w:b/>
          <w:lang w:val="sr-Latn-RS"/>
        </w:rPr>
      </w:pPr>
      <w:r w:rsidRPr="002A703A">
        <w:rPr>
          <w:rFonts w:ascii="Times New Roman" w:hAnsi="Times New Roman" w:cs="Times New Roman"/>
          <w:b/>
          <w:lang w:val="sr-Latn-RS"/>
        </w:rPr>
        <w:t>Ako ste zaboravili da uzmete lijek Cavinton</w:t>
      </w:r>
    </w:p>
    <w:p w:rsidR="002A703A" w:rsidRPr="002A703A" w:rsidRDefault="002A703A" w:rsidP="002A703A">
      <w:pPr>
        <w:spacing w:after="0"/>
        <w:jc w:val="both"/>
        <w:rPr>
          <w:rFonts w:ascii="Times New Roman" w:hAnsi="Times New Roman" w:cs="Times New Roman"/>
          <w:lang w:val="sr-Latn-RS"/>
        </w:rPr>
      </w:pPr>
    </w:p>
    <w:p w:rsidR="002A703A" w:rsidRPr="002A703A" w:rsidRDefault="002A703A" w:rsidP="002A703A">
      <w:pPr>
        <w:spacing w:after="0"/>
        <w:jc w:val="both"/>
        <w:rPr>
          <w:rFonts w:ascii="Times New Roman" w:hAnsi="Times New Roman" w:cs="Times New Roman"/>
          <w:lang w:val="sr-Latn-RS"/>
        </w:rPr>
      </w:pPr>
      <w:r w:rsidRPr="002A703A">
        <w:rPr>
          <w:rFonts w:ascii="Times New Roman" w:hAnsi="Times New Roman" w:cs="Times New Roman"/>
          <w:lang w:val="sr-Latn-RS"/>
        </w:rPr>
        <w:t>Ne uzimajte duplu dozu da biste nadoknadili propuštenu dozu, jer time stvarate rizik od predoziranja. Uzmite Vašu sljedeću dozu u uobičajeno vrijeme.</w:t>
      </w:r>
    </w:p>
    <w:p w:rsidR="002A703A" w:rsidRPr="002A703A" w:rsidRDefault="002A703A" w:rsidP="002A703A">
      <w:pPr>
        <w:spacing w:after="0"/>
        <w:jc w:val="both"/>
        <w:rPr>
          <w:rFonts w:ascii="Times New Roman" w:hAnsi="Times New Roman" w:cs="Times New Roman"/>
          <w:lang w:val="sr-Latn-RS"/>
        </w:rPr>
      </w:pPr>
    </w:p>
    <w:p w:rsidR="002A703A" w:rsidRPr="002A703A" w:rsidRDefault="002A703A" w:rsidP="002A703A">
      <w:pPr>
        <w:spacing w:after="0"/>
        <w:jc w:val="both"/>
        <w:rPr>
          <w:rFonts w:ascii="Times New Roman" w:hAnsi="Times New Roman" w:cs="Times New Roman"/>
          <w:lang w:val="sr-Latn-RS"/>
        </w:rPr>
      </w:pPr>
    </w:p>
    <w:p w:rsidR="002A703A" w:rsidRPr="002A703A" w:rsidRDefault="002A703A" w:rsidP="002A703A">
      <w:pPr>
        <w:tabs>
          <w:tab w:val="left" w:pos="540"/>
          <w:tab w:val="left" w:pos="569"/>
        </w:tabs>
        <w:spacing w:after="0"/>
        <w:jc w:val="both"/>
        <w:rPr>
          <w:rFonts w:ascii="Times New Roman" w:hAnsi="Times New Roman" w:cs="Times New Roman"/>
          <w:b/>
          <w:bCs/>
          <w:lang w:val="sr-Latn-RS"/>
        </w:rPr>
      </w:pPr>
      <w:r w:rsidRPr="002A703A">
        <w:rPr>
          <w:rFonts w:ascii="Times New Roman" w:hAnsi="Times New Roman" w:cs="Times New Roman"/>
          <w:b/>
          <w:bCs/>
          <w:lang w:val="sr-Latn-RS"/>
        </w:rPr>
        <w:t xml:space="preserve">4. </w:t>
      </w:r>
      <w:r w:rsidRPr="002A703A">
        <w:rPr>
          <w:rFonts w:ascii="Times New Roman" w:hAnsi="Times New Roman" w:cs="Times New Roman"/>
          <w:b/>
          <w:bCs/>
          <w:lang w:val="sr-Latn-RS"/>
        </w:rPr>
        <w:tab/>
        <w:t>MOGUĆA NEŽELJENA DEJSTVA</w:t>
      </w:r>
    </w:p>
    <w:p w:rsidR="002A703A" w:rsidRPr="002A703A" w:rsidRDefault="002A703A" w:rsidP="002A703A">
      <w:pPr>
        <w:spacing w:after="0"/>
        <w:jc w:val="both"/>
        <w:rPr>
          <w:rFonts w:ascii="Times New Roman" w:hAnsi="Times New Roman" w:cs="Times New Roman"/>
          <w:lang w:val="sr-Latn-RS"/>
        </w:rPr>
      </w:pPr>
    </w:p>
    <w:p w:rsidR="002A703A" w:rsidRPr="002A703A" w:rsidRDefault="002A703A" w:rsidP="002A703A">
      <w:pPr>
        <w:numPr>
          <w:ilvl w:val="12"/>
          <w:numId w:val="0"/>
        </w:numPr>
        <w:tabs>
          <w:tab w:val="left" w:pos="720"/>
        </w:tabs>
        <w:spacing w:after="0"/>
        <w:ind w:right="-29"/>
        <w:jc w:val="both"/>
        <w:rPr>
          <w:rFonts w:ascii="Times New Roman" w:hAnsi="Times New Roman" w:cs="Times New Roman"/>
          <w:lang w:val="sr-Latn-RS"/>
        </w:rPr>
      </w:pPr>
      <w:r w:rsidRPr="002A703A">
        <w:rPr>
          <w:rFonts w:ascii="Times New Roman" w:hAnsi="Times New Roman" w:cs="Times New Roman"/>
          <w:lang w:val="sr-Latn-RS"/>
        </w:rPr>
        <w:t>Kao i svi ljekovi, i lijek Cavinton može izazvati neželjena dejstva, iako se ona ne moraju javiti kod svakoga.</w:t>
      </w:r>
    </w:p>
    <w:p w:rsidR="002A703A" w:rsidRPr="002A703A" w:rsidRDefault="002A703A" w:rsidP="002A703A">
      <w:pPr>
        <w:pStyle w:val="NoSpacing"/>
        <w:jc w:val="both"/>
        <w:rPr>
          <w:rFonts w:eastAsia="Calibri"/>
          <w:spacing w:val="-5"/>
          <w:sz w:val="22"/>
          <w:szCs w:val="22"/>
          <w:u w:val="single"/>
          <w:lang w:val="sr-Latn-RS"/>
        </w:rPr>
      </w:pPr>
    </w:p>
    <w:p w:rsidR="002A703A" w:rsidRPr="002A703A" w:rsidRDefault="002A703A" w:rsidP="002A703A">
      <w:pPr>
        <w:spacing w:after="0"/>
        <w:jc w:val="both"/>
        <w:rPr>
          <w:rFonts w:ascii="Times New Roman" w:hAnsi="Times New Roman" w:cs="Times New Roman"/>
          <w:bCs/>
          <w:i/>
          <w:lang w:val="sr-Latn-RS"/>
        </w:rPr>
      </w:pPr>
      <w:r w:rsidRPr="002A703A">
        <w:rPr>
          <w:rFonts w:ascii="Times New Roman" w:hAnsi="Times New Roman" w:cs="Times New Roman"/>
          <w:bCs/>
          <w:i/>
          <w:lang w:val="sr-Latn-RS"/>
        </w:rPr>
        <w:t>Povremena neželjena dejstva</w:t>
      </w:r>
      <w:r w:rsidRPr="002A703A">
        <w:rPr>
          <w:rFonts w:ascii="Times New Roman" w:hAnsi="Times New Roman" w:cs="Times New Roman"/>
          <w:bCs/>
          <w:lang w:val="sr-Latn-RS"/>
        </w:rPr>
        <w:t xml:space="preserve"> </w:t>
      </w:r>
      <w:r w:rsidRPr="002A703A">
        <w:rPr>
          <w:rFonts w:ascii="Times New Roman" w:hAnsi="Times New Roman" w:cs="Times New Roman"/>
          <w:bCs/>
          <w:i/>
          <w:lang w:val="sr-Latn-RS"/>
        </w:rPr>
        <w:t>(mogu da se jave kod najviše 1 na 100 pacijenata koji uzimaju lijek):</w:t>
      </w:r>
      <w:r w:rsidRPr="002A703A">
        <w:rPr>
          <w:rFonts w:ascii="Times New Roman" w:hAnsi="Times New Roman" w:cs="Times New Roman"/>
          <w:bCs/>
          <w:lang w:val="sr-Latn-RS"/>
        </w:rPr>
        <w:t xml:space="preserve"> Povišenje nivoa holesterola u krvi, glavobolja, vrtoglavica, sniženje krvnog pritiska, </w:t>
      </w:r>
      <w:r w:rsidRPr="002A703A">
        <w:rPr>
          <w:rFonts w:ascii="Times New Roman" w:hAnsi="Times New Roman" w:cs="Times New Roman"/>
          <w:lang w:val="sr-Latn-RS"/>
        </w:rPr>
        <w:t xml:space="preserve">nelagodnost u trbuhu, suva usta, mučnina. </w:t>
      </w:r>
    </w:p>
    <w:p w:rsidR="002A703A" w:rsidRPr="002A703A" w:rsidRDefault="002A703A" w:rsidP="002A703A">
      <w:pPr>
        <w:spacing w:after="0"/>
        <w:jc w:val="both"/>
        <w:rPr>
          <w:rFonts w:ascii="Times New Roman" w:hAnsi="Times New Roman" w:cs="Times New Roman"/>
          <w:bCs/>
          <w:lang w:val="sr-Latn-RS"/>
        </w:rPr>
      </w:pPr>
    </w:p>
    <w:p w:rsidR="002A703A" w:rsidRPr="002A703A" w:rsidRDefault="002A703A" w:rsidP="002A703A">
      <w:pPr>
        <w:spacing w:after="0"/>
        <w:jc w:val="both"/>
        <w:rPr>
          <w:rFonts w:ascii="Times New Roman" w:hAnsi="Times New Roman" w:cs="Times New Roman"/>
          <w:lang w:val="sr-Latn-RS"/>
        </w:rPr>
      </w:pPr>
      <w:r w:rsidRPr="002A703A">
        <w:rPr>
          <w:rFonts w:ascii="Times New Roman" w:hAnsi="Times New Roman" w:cs="Times New Roman"/>
          <w:bCs/>
          <w:i/>
          <w:lang w:val="sr-Latn-RS"/>
        </w:rPr>
        <w:lastRenderedPageBreak/>
        <w:t>Rijetka neželjena dejstva (mogu da se jave kod najviše 1 na 1000 pacijenata koji uzimaju lijek):</w:t>
      </w:r>
      <w:r w:rsidRPr="002A703A">
        <w:rPr>
          <w:rFonts w:ascii="Times New Roman" w:hAnsi="Times New Roman" w:cs="Times New Roman"/>
          <w:bCs/>
          <w:lang w:val="sr-Latn-RS"/>
        </w:rPr>
        <w:t xml:space="preserve"> Smanjenje broja bijelih krvnih zrnaca i krvnih pločica, smanjenje apetita, anoreksija, šećerna bolest, nesanica, uznemirenost, nesvjestica, poremećaj čula ukusa, pospanost, gubitak pamćenja (amnezija), ukočenost, otok optičkog diska (papiloedem), poremećaj sluha, zujanje u ušima (tinitus), bol iza grudne kosti, poremećaj srčanog ritma (ubrzan ili usporen srčani rad), naleti crvenila, zapaljenje vena uzrokovano ugruškom (tromboflebitis), bol u trbuhu, zatvor, proliv, povraćanje, problemi sa varenjem, crvenilo kože, pojačano znojenje, svrab, koprivnjača, osip, </w:t>
      </w:r>
      <w:r w:rsidRPr="002A703A">
        <w:rPr>
          <w:rFonts w:ascii="Times New Roman" w:hAnsi="Times New Roman" w:cs="Times New Roman"/>
          <w:lang w:val="sr-Latn-RS"/>
        </w:rPr>
        <w:t>malaksalost, osjećaj vrućine, promjene u enzimima jetre, povišenje triglicerida (masti) u krvi, povišen krvni pritisak.</w:t>
      </w:r>
    </w:p>
    <w:p w:rsidR="002A703A" w:rsidRPr="002A703A" w:rsidRDefault="002A703A" w:rsidP="002A703A">
      <w:pPr>
        <w:spacing w:after="0"/>
        <w:jc w:val="both"/>
        <w:rPr>
          <w:rFonts w:ascii="Times New Roman" w:hAnsi="Times New Roman" w:cs="Times New Roman"/>
          <w:bCs/>
          <w:lang w:val="sr-Latn-RS"/>
        </w:rPr>
      </w:pPr>
    </w:p>
    <w:p w:rsidR="002A703A" w:rsidRPr="002A703A" w:rsidRDefault="002A703A" w:rsidP="002A703A">
      <w:pPr>
        <w:pStyle w:val="NoSpacing"/>
        <w:jc w:val="both"/>
        <w:rPr>
          <w:bCs/>
          <w:sz w:val="22"/>
          <w:szCs w:val="22"/>
          <w:lang w:val="sr-Latn-RS"/>
        </w:rPr>
      </w:pPr>
      <w:r w:rsidRPr="002A703A">
        <w:rPr>
          <w:bCs/>
          <w:i/>
          <w:sz w:val="22"/>
          <w:szCs w:val="22"/>
          <w:lang w:val="sr-Latn-RS"/>
        </w:rPr>
        <w:t xml:space="preserve">Veoma rijetka neželjena dejstva (mogu da se jave kod najviše 1 na 10000 pacijenata koji uzimaju lijek): </w:t>
      </w:r>
      <w:r w:rsidRPr="002A703A">
        <w:rPr>
          <w:bCs/>
          <w:sz w:val="22"/>
          <w:szCs w:val="22"/>
          <w:lang w:val="sr-Latn-RS"/>
        </w:rPr>
        <w:t>Anemija, aglutinacija crvenih krvnih zrnaca, preosjetljivost, euforija, depresija, drhtavica, grčevi, crvenilo vežnjače, poremećaj rada srca, iznenadne promjene u vrijednostima krvnog pritiska, otežano gutanje, zapaljenje sluznice usta, zapaljenje kože, nelagodnost u grudima, sniženje temperature, povećanje tjelesne mase, povećanje/sniženje broja bijelih krvnih zrnaca, sniženje broja crvenih krvnih zrnaca, skraćenje trombinskog vremena.</w:t>
      </w:r>
    </w:p>
    <w:p w:rsidR="002A703A" w:rsidRPr="002A703A" w:rsidRDefault="002A703A" w:rsidP="002A703A">
      <w:pPr>
        <w:pStyle w:val="NoSpacing"/>
        <w:jc w:val="both"/>
        <w:rPr>
          <w:bCs/>
          <w:sz w:val="22"/>
          <w:szCs w:val="22"/>
          <w:lang w:val="sr-Latn-RS"/>
        </w:rPr>
      </w:pPr>
    </w:p>
    <w:p w:rsidR="002A703A" w:rsidRPr="002A703A" w:rsidRDefault="002A703A" w:rsidP="002A703A">
      <w:pPr>
        <w:autoSpaceDE w:val="0"/>
        <w:autoSpaceDN w:val="0"/>
        <w:adjustRightInd w:val="0"/>
        <w:spacing w:after="0"/>
        <w:jc w:val="both"/>
        <w:rPr>
          <w:rFonts w:ascii="Times New Roman" w:eastAsia="Calibri" w:hAnsi="Times New Roman" w:cs="Times New Roman"/>
          <w:spacing w:val="-5"/>
          <w:u w:val="single"/>
          <w:lang w:val="sr-Latn-RS"/>
        </w:rPr>
      </w:pPr>
    </w:p>
    <w:p w:rsidR="002A703A" w:rsidRPr="002A703A" w:rsidRDefault="002A703A" w:rsidP="002A703A">
      <w:pPr>
        <w:pStyle w:val="NoSpacing"/>
        <w:jc w:val="both"/>
        <w:rPr>
          <w:rFonts w:eastAsia="Calibri"/>
          <w:spacing w:val="-5"/>
          <w:sz w:val="22"/>
          <w:szCs w:val="22"/>
          <w:u w:val="single"/>
          <w:lang w:val="sr-Latn-RS"/>
        </w:rPr>
      </w:pPr>
      <w:r w:rsidRPr="002A703A">
        <w:rPr>
          <w:rFonts w:eastAsia="Calibri"/>
          <w:spacing w:val="-5"/>
          <w:sz w:val="22"/>
          <w:szCs w:val="22"/>
          <w:u w:val="single"/>
          <w:lang w:val="sr-Latn-RS"/>
        </w:rPr>
        <w:t>Prijavljivanje sumnji na neželjena dejstva</w:t>
      </w:r>
    </w:p>
    <w:p w:rsidR="002A703A" w:rsidRPr="002A703A" w:rsidRDefault="002A703A" w:rsidP="002A703A">
      <w:pPr>
        <w:pStyle w:val="NoSpacing"/>
        <w:jc w:val="both"/>
        <w:rPr>
          <w:rFonts w:eastAsia="Calibri"/>
          <w:spacing w:val="-5"/>
          <w:sz w:val="22"/>
          <w:szCs w:val="22"/>
          <w:u w:val="single"/>
          <w:lang w:val="sr-Latn-RS"/>
        </w:rPr>
      </w:pPr>
    </w:p>
    <w:p w:rsidR="002A703A" w:rsidRPr="002A703A" w:rsidRDefault="002A703A" w:rsidP="002A703A">
      <w:pPr>
        <w:pStyle w:val="NoSpacing"/>
        <w:jc w:val="both"/>
        <w:rPr>
          <w:rFonts w:eastAsia="Calibri"/>
          <w:spacing w:val="-5"/>
          <w:sz w:val="22"/>
          <w:szCs w:val="22"/>
          <w:u w:val="single"/>
          <w:lang w:val="sr-Latn-RS"/>
        </w:rPr>
      </w:pPr>
      <w:r w:rsidRPr="002A703A">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2A703A">
        <w:rPr>
          <w:rFonts w:eastAsia="Calibri"/>
          <w:spacing w:val="-4"/>
          <w:sz w:val="22"/>
          <w:szCs w:val="22"/>
          <w:lang w:val="sr-Latn-RS"/>
        </w:rPr>
        <w:t xml:space="preserve">. </w:t>
      </w:r>
      <w:r w:rsidRPr="002A703A">
        <w:rPr>
          <w:rFonts w:eastAsia="Calibri"/>
          <w:sz w:val="22"/>
          <w:szCs w:val="22"/>
          <w:lang w:val="sr-Latn-RS"/>
        </w:rPr>
        <w:t>Neželjena dejstva možete prijavljivati direktno kod zdravstvenih radnika, čime ćete pomoći u dobijanju više informacija o bezbjednosti ovog lijeka.</w:t>
      </w:r>
    </w:p>
    <w:p w:rsidR="002A703A" w:rsidRPr="002A703A" w:rsidRDefault="002A703A" w:rsidP="002A703A">
      <w:pPr>
        <w:spacing w:after="0"/>
        <w:jc w:val="both"/>
        <w:rPr>
          <w:rFonts w:ascii="Times New Roman" w:hAnsi="Times New Roman" w:cs="Times New Roman"/>
          <w:lang w:val="sr-Latn-RS"/>
        </w:rPr>
      </w:pPr>
    </w:p>
    <w:p w:rsidR="002A703A" w:rsidRPr="002A703A" w:rsidRDefault="002A703A" w:rsidP="002A703A">
      <w:pPr>
        <w:spacing w:after="0"/>
        <w:jc w:val="both"/>
        <w:rPr>
          <w:rFonts w:ascii="Times New Roman" w:hAnsi="Times New Roman" w:cs="Times New Roman"/>
          <w:lang w:val="sr-Latn-RS"/>
        </w:rPr>
      </w:pPr>
    </w:p>
    <w:p w:rsidR="002A703A" w:rsidRPr="002A703A" w:rsidRDefault="002A703A" w:rsidP="002A703A">
      <w:pPr>
        <w:tabs>
          <w:tab w:val="left" w:pos="540"/>
          <w:tab w:val="left" w:pos="569"/>
        </w:tabs>
        <w:spacing w:after="0"/>
        <w:jc w:val="both"/>
        <w:rPr>
          <w:rFonts w:ascii="Times New Roman" w:hAnsi="Times New Roman" w:cs="Times New Roman"/>
          <w:b/>
          <w:bCs/>
          <w:lang w:val="sr-Latn-RS"/>
        </w:rPr>
      </w:pPr>
      <w:r w:rsidRPr="002A703A">
        <w:rPr>
          <w:rFonts w:ascii="Times New Roman" w:hAnsi="Times New Roman" w:cs="Times New Roman"/>
          <w:b/>
          <w:bCs/>
          <w:lang w:val="sr-Latn-RS"/>
        </w:rPr>
        <w:t xml:space="preserve">5. </w:t>
      </w:r>
      <w:r w:rsidRPr="002A703A">
        <w:rPr>
          <w:rFonts w:ascii="Times New Roman" w:hAnsi="Times New Roman" w:cs="Times New Roman"/>
          <w:b/>
          <w:bCs/>
          <w:lang w:val="sr-Latn-RS"/>
        </w:rPr>
        <w:tab/>
        <w:t xml:space="preserve">KAKO ČUVATI LIJEK </w:t>
      </w:r>
      <w:r w:rsidRPr="002A703A">
        <w:rPr>
          <w:rFonts w:ascii="Times New Roman" w:hAnsi="Times New Roman" w:cs="Times New Roman"/>
          <w:b/>
          <w:lang w:val="sr-Latn-RS"/>
        </w:rPr>
        <w:t>CAVINTON</w:t>
      </w:r>
    </w:p>
    <w:p w:rsidR="002A703A" w:rsidRPr="002A703A" w:rsidRDefault="002A703A" w:rsidP="002A703A">
      <w:pPr>
        <w:spacing w:after="0"/>
        <w:jc w:val="both"/>
        <w:rPr>
          <w:rFonts w:ascii="Times New Roman" w:hAnsi="Times New Roman" w:cs="Times New Roman"/>
          <w:lang w:val="sr-Latn-RS"/>
        </w:rPr>
      </w:pPr>
    </w:p>
    <w:p w:rsidR="002A703A" w:rsidRPr="002A703A" w:rsidRDefault="002A703A" w:rsidP="002A703A">
      <w:pPr>
        <w:numPr>
          <w:ilvl w:val="12"/>
          <w:numId w:val="0"/>
        </w:numPr>
        <w:tabs>
          <w:tab w:val="left" w:pos="720"/>
        </w:tabs>
        <w:spacing w:after="0"/>
        <w:ind w:right="-2"/>
        <w:jc w:val="both"/>
        <w:rPr>
          <w:rFonts w:ascii="Times New Roman" w:hAnsi="Times New Roman" w:cs="Times New Roman"/>
          <w:lang w:val="sr-Latn-RS"/>
        </w:rPr>
      </w:pPr>
      <w:r w:rsidRPr="002A703A">
        <w:rPr>
          <w:rFonts w:ascii="Times New Roman" w:hAnsi="Times New Roman" w:cs="Times New Roman"/>
          <w:lang w:val="sr-Latn-RS"/>
        </w:rPr>
        <w:t>Lijek čuvajte van pogleda i domašaja djece.</w:t>
      </w:r>
    </w:p>
    <w:p w:rsidR="002A703A" w:rsidRPr="002A703A" w:rsidRDefault="002A703A" w:rsidP="002A703A">
      <w:pPr>
        <w:spacing w:after="0"/>
        <w:jc w:val="both"/>
        <w:rPr>
          <w:rFonts w:ascii="Times New Roman" w:hAnsi="Times New Roman" w:cs="Times New Roman"/>
          <w:lang w:val="sr-Latn-RS"/>
        </w:rPr>
      </w:pPr>
    </w:p>
    <w:p w:rsidR="002A703A" w:rsidRPr="002A703A" w:rsidRDefault="002A703A" w:rsidP="002A703A">
      <w:pPr>
        <w:spacing w:after="0"/>
        <w:jc w:val="both"/>
        <w:rPr>
          <w:rFonts w:ascii="Times New Roman" w:hAnsi="Times New Roman" w:cs="Times New Roman"/>
          <w:b/>
          <w:lang w:val="sr-Latn-RS"/>
        </w:rPr>
      </w:pPr>
      <w:r w:rsidRPr="002A703A">
        <w:rPr>
          <w:rFonts w:ascii="Times New Roman" w:hAnsi="Times New Roman" w:cs="Times New Roman"/>
          <w:b/>
          <w:lang w:val="sr-Latn-RS"/>
        </w:rPr>
        <w:t>Rok upotrebe</w:t>
      </w:r>
    </w:p>
    <w:p w:rsidR="002A703A" w:rsidRPr="002A703A" w:rsidRDefault="002A703A" w:rsidP="002A703A">
      <w:pPr>
        <w:spacing w:after="0"/>
        <w:jc w:val="both"/>
        <w:rPr>
          <w:rFonts w:ascii="Times New Roman" w:hAnsi="Times New Roman" w:cs="Times New Roman"/>
          <w:lang w:val="sr-Latn-RS"/>
        </w:rPr>
      </w:pPr>
      <w:r w:rsidRPr="002A703A">
        <w:rPr>
          <w:rFonts w:ascii="Times New Roman" w:hAnsi="Times New Roman" w:cs="Times New Roman"/>
          <w:lang w:val="sr-Latn-RS"/>
        </w:rPr>
        <w:t>5 godina.</w:t>
      </w:r>
    </w:p>
    <w:p w:rsidR="002A703A" w:rsidRPr="002A703A" w:rsidRDefault="002A703A" w:rsidP="002A703A">
      <w:pPr>
        <w:numPr>
          <w:ilvl w:val="12"/>
          <w:numId w:val="0"/>
        </w:numPr>
        <w:tabs>
          <w:tab w:val="left" w:pos="720"/>
        </w:tabs>
        <w:spacing w:after="0"/>
        <w:ind w:right="-2"/>
        <w:jc w:val="both"/>
        <w:rPr>
          <w:rFonts w:ascii="Times New Roman" w:hAnsi="Times New Roman" w:cs="Times New Roman"/>
          <w:lang w:val="sr-Latn-RS"/>
        </w:rPr>
      </w:pPr>
      <w:r w:rsidRPr="002A703A">
        <w:rPr>
          <w:rFonts w:ascii="Times New Roman" w:hAnsi="Times New Roman" w:cs="Times New Roman"/>
          <w:lang w:val="sr-Latn-RS"/>
        </w:rPr>
        <w:t>Ovaj lijek se ne smije upotrijebiti nakon isteka roka upotrebe navedenog na naljepnici. Rok upotrebe odnosi se na poslednji dan navedenog mjeseca.</w:t>
      </w:r>
    </w:p>
    <w:p w:rsidR="002A703A" w:rsidRPr="002A703A" w:rsidRDefault="002A703A" w:rsidP="002A703A">
      <w:pPr>
        <w:spacing w:after="0"/>
        <w:jc w:val="both"/>
        <w:rPr>
          <w:rFonts w:ascii="Times New Roman" w:hAnsi="Times New Roman" w:cs="Times New Roman"/>
          <w:b/>
          <w:bCs/>
          <w:lang w:val="sr-Latn-RS"/>
        </w:rPr>
      </w:pPr>
    </w:p>
    <w:p w:rsidR="002A703A" w:rsidRPr="002A703A" w:rsidRDefault="002A703A" w:rsidP="002A703A">
      <w:pPr>
        <w:spacing w:after="0"/>
        <w:jc w:val="both"/>
        <w:rPr>
          <w:rFonts w:ascii="Times New Roman" w:hAnsi="Times New Roman" w:cs="Times New Roman"/>
          <w:b/>
          <w:bCs/>
          <w:lang w:val="sr-Latn-RS"/>
        </w:rPr>
      </w:pPr>
      <w:r w:rsidRPr="002A703A">
        <w:rPr>
          <w:rFonts w:ascii="Times New Roman" w:hAnsi="Times New Roman" w:cs="Times New Roman"/>
          <w:b/>
          <w:bCs/>
          <w:lang w:val="sr-Latn-RS"/>
        </w:rPr>
        <w:t>Čuvanje</w:t>
      </w:r>
    </w:p>
    <w:p w:rsidR="002A703A" w:rsidRPr="002A703A" w:rsidRDefault="002A703A" w:rsidP="002A703A">
      <w:pPr>
        <w:spacing w:after="0"/>
        <w:jc w:val="both"/>
        <w:rPr>
          <w:rFonts w:ascii="Times New Roman" w:hAnsi="Times New Roman" w:cs="Times New Roman"/>
          <w:bCs/>
          <w:lang w:val="sr-Latn-RS"/>
        </w:rPr>
      </w:pPr>
      <w:r w:rsidRPr="002A703A">
        <w:rPr>
          <w:rFonts w:ascii="Times New Roman" w:hAnsi="Times New Roman" w:cs="Times New Roman"/>
          <w:bCs/>
          <w:lang w:val="sr-Latn-RS"/>
        </w:rPr>
        <w:t>Čuvati lijek u originalnom pakovanju.</w:t>
      </w:r>
    </w:p>
    <w:p w:rsidR="002A703A" w:rsidRPr="002A703A" w:rsidRDefault="002A703A" w:rsidP="002A703A">
      <w:pPr>
        <w:spacing w:after="0"/>
        <w:jc w:val="both"/>
        <w:rPr>
          <w:rFonts w:ascii="Times New Roman" w:hAnsi="Times New Roman" w:cs="Times New Roman"/>
          <w:lang w:val="sr-Latn-RS" w:eastAsia="hr-HR"/>
        </w:rPr>
      </w:pPr>
      <w:r w:rsidRPr="002A703A">
        <w:rPr>
          <w:rFonts w:ascii="Times New Roman" w:hAnsi="Times New Roman" w:cs="Times New Roman"/>
          <w:lang w:val="sr-Latn-RS" w:eastAsia="hr-HR"/>
        </w:rPr>
        <w:t>Ljekove ne treba bacati u kanalizaciju, niti kućni otpad. Ove mjere pomažu očuvanju životne sredine.</w:t>
      </w:r>
    </w:p>
    <w:p w:rsidR="002A703A" w:rsidRPr="002A703A" w:rsidRDefault="002A703A" w:rsidP="002A703A">
      <w:pPr>
        <w:spacing w:after="0"/>
        <w:jc w:val="both"/>
        <w:rPr>
          <w:rFonts w:ascii="Times New Roman" w:hAnsi="Times New Roman" w:cs="Times New Roman"/>
          <w:b/>
          <w:bCs/>
          <w:lang w:val="sr-Latn-RS" w:eastAsia="hr-HR"/>
        </w:rPr>
      </w:pPr>
      <w:r w:rsidRPr="002A703A">
        <w:rPr>
          <w:rFonts w:ascii="Times New Roman" w:hAnsi="Times New Roman" w:cs="Times New Roman"/>
          <w:lang w:val="sr-Latn-RS" w:eastAsia="hr-HR"/>
        </w:rPr>
        <w:t>Neupotrijebljeni lijek se uništava u skladu sa važećim propisima.</w:t>
      </w:r>
    </w:p>
    <w:p w:rsidR="002A703A" w:rsidRPr="002A703A" w:rsidRDefault="002A703A" w:rsidP="002A703A">
      <w:pPr>
        <w:spacing w:after="0"/>
        <w:jc w:val="both"/>
        <w:rPr>
          <w:rFonts w:ascii="Times New Roman" w:hAnsi="Times New Roman" w:cs="Times New Roman"/>
          <w:bCs/>
          <w:lang w:val="sr-Latn-RS"/>
        </w:rPr>
      </w:pPr>
    </w:p>
    <w:p w:rsidR="002A703A" w:rsidRPr="002A703A" w:rsidRDefault="002A703A" w:rsidP="002A703A">
      <w:pPr>
        <w:spacing w:after="0"/>
        <w:jc w:val="both"/>
        <w:rPr>
          <w:rFonts w:ascii="Times New Roman" w:hAnsi="Times New Roman" w:cs="Times New Roman"/>
          <w:bCs/>
          <w:lang w:val="sr-Latn-RS"/>
        </w:rPr>
      </w:pPr>
    </w:p>
    <w:p w:rsidR="002A703A" w:rsidRPr="002A703A" w:rsidRDefault="002A703A" w:rsidP="002A703A">
      <w:pPr>
        <w:tabs>
          <w:tab w:val="left" w:pos="540"/>
          <w:tab w:val="left" w:pos="569"/>
        </w:tabs>
        <w:spacing w:after="0"/>
        <w:jc w:val="both"/>
        <w:rPr>
          <w:rFonts w:ascii="Times New Roman" w:hAnsi="Times New Roman" w:cs="Times New Roman"/>
          <w:b/>
          <w:bCs/>
          <w:lang w:val="sr-Latn-RS"/>
        </w:rPr>
      </w:pPr>
      <w:r w:rsidRPr="002A703A">
        <w:rPr>
          <w:rFonts w:ascii="Times New Roman" w:hAnsi="Times New Roman" w:cs="Times New Roman"/>
          <w:b/>
          <w:bCs/>
          <w:lang w:val="sr-Latn-RS"/>
        </w:rPr>
        <w:t xml:space="preserve">6. </w:t>
      </w:r>
      <w:r w:rsidRPr="002A703A">
        <w:rPr>
          <w:rFonts w:ascii="Times New Roman" w:hAnsi="Times New Roman" w:cs="Times New Roman"/>
          <w:b/>
          <w:bCs/>
          <w:lang w:val="sr-Latn-RS"/>
        </w:rPr>
        <w:tab/>
        <w:t xml:space="preserve">SADRŽAJ PAKOVANJA I DODATNE INFORMACIJE </w:t>
      </w:r>
    </w:p>
    <w:p w:rsidR="002A703A" w:rsidRPr="002A703A" w:rsidRDefault="002A703A" w:rsidP="002A703A">
      <w:pPr>
        <w:spacing w:after="0"/>
        <w:jc w:val="both"/>
        <w:rPr>
          <w:rFonts w:ascii="Times New Roman" w:hAnsi="Times New Roman" w:cs="Times New Roman"/>
          <w:lang w:val="sr-Latn-RS"/>
        </w:rPr>
      </w:pPr>
    </w:p>
    <w:p w:rsidR="002A703A" w:rsidRPr="002A703A" w:rsidRDefault="002A703A" w:rsidP="002A703A">
      <w:pPr>
        <w:spacing w:after="0"/>
        <w:jc w:val="both"/>
        <w:rPr>
          <w:rFonts w:ascii="Times New Roman" w:hAnsi="Times New Roman" w:cs="Times New Roman"/>
          <w:b/>
          <w:lang w:val="sr-Latn-RS"/>
        </w:rPr>
      </w:pPr>
      <w:r w:rsidRPr="002A703A">
        <w:rPr>
          <w:rFonts w:ascii="Times New Roman" w:hAnsi="Times New Roman" w:cs="Times New Roman"/>
          <w:b/>
          <w:bCs/>
          <w:lang w:val="sr-Latn-RS"/>
        </w:rPr>
        <w:t>Šta sadrži lijek Cavinton</w:t>
      </w:r>
    </w:p>
    <w:p w:rsidR="002A703A" w:rsidRPr="002A703A" w:rsidRDefault="002A703A" w:rsidP="002A703A">
      <w:pPr>
        <w:spacing w:after="0"/>
        <w:jc w:val="both"/>
        <w:rPr>
          <w:rFonts w:ascii="Times New Roman" w:hAnsi="Times New Roman" w:cs="Times New Roman"/>
          <w:b/>
          <w:lang w:val="sr-Latn-RS"/>
        </w:rPr>
      </w:pPr>
    </w:p>
    <w:p w:rsidR="002A703A" w:rsidRPr="002A703A" w:rsidRDefault="002A703A" w:rsidP="002A703A">
      <w:pPr>
        <w:keepNext/>
        <w:numPr>
          <w:ilvl w:val="0"/>
          <w:numId w:val="3"/>
        </w:numPr>
        <w:tabs>
          <w:tab w:val="left" w:pos="720"/>
        </w:tabs>
        <w:spacing w:after="0" w:line="240" w:lineRule="auto"/>
        <w:ind w:left="567" w:right="-2" w:hanging="567"/>
        <w:jc w:val="both"/>
        <w:rPr>
          <w:rFonts w:ascii="Times New Roman" w:hAnsi="Times New Roman" w:cs="Times New Roman"/>
          <w:lang w:val="sr-Latn-RS"/>
        </w:rPr>
      </w:pPr>
      <w:r w:rsidRPr="002A703A">
        <w:rPr>
          <w:rFonts w:ascii="Times New Roman" w:hAnsi="Times New Roman" w:cs="Times New Roman"/>
          <w:lang w:val="sr-Latn-RS"/>
        </w:rPr>
        <w:lastRenderedPageBreak/>
        <w:t xml:space="preserve">Aktivna supstanca je: Svaka tableta sadrži 5 mg vinpocetina. </w:t>
      </w:r>
    </w:p>
    <w:p w:rsidR="002A703A" w:rsidRPr="002A703A" w:rsidRDefault="002A703A" w:rsidP="002A703A">
      <w:pPr>
        <w:keepNext/>
        <w:numPr>
          <w:ilvl w:val="0"/>
          <w:numId w:val="3"/>
        </w:numPr>
        <w:tabs>
          <w:tab w:val="left" w:pos="720"/>
        </w:tabs>
        <w:spacing w:after="0" w:line="240" w:lineRule="auto"/>
        <w:ind w:left="567" w:right="-2" w:hanging="567"/>
        <w:jc w:val="both"/>
        <w:rPr>
          <w:rFonts w:ascii="Times New Roman" w:hAnsi="Times New Roman" w:cs="Times New Roman"/>
          <w:lang w:val="sr-Latn-RS"/>
        </w:rPr>
      </w:pPr>
      <w:r w:rsidRPr="002A703A">
        <w:rPr>
          <w:rFonts w:ascii="Times New Roman" w:hAnsi="Times New Roman" w:cs="Times New Roman"/>
          <w:lang w:val="sr-Latn-RS"/>
        </w:rPr>
        <w:t>Pomoćne supstance su: Silicijum dioksid, koloidni, bezvodni; magnezijum stearat; talk; skrob,  kukuruzni; laktoza, monohidrat.</w:t>
      </w:r>
    </w:p>
    <w:p w:rsidR="002A703A" w:rsidRPr="002A703A" w:rsidRDefault="002A703A" w:rsidP="002A703A">
      <w:pPr>
        <w:spacing w:after="0"/>
        <w:jc w:val="both"/>
        <w:rPr>
          <w:rFonts w:ascii="Times New Roman" w:hAnsi="Times New Roman" w:cs="Times New Roman"/>
          <w:lang w:val="sr-Latn-RS"/>
        </w:rPr>
      </w:pPr>
    </w:p>
    <w:p w:rsidR="002A703A" w:rsidRPr="002A703A" w:rsidRDefault="002A703A" w:rsidP="002A703A">
      <w:pPr>
        <w:spacing w:after="0"/>
        <w:jc w:val="both"/>
        <w:rPr>
          <w:rFonts w:ascii="Times New Roman" w:hAnsi="Times New Roman" w:cs="Times New Roman"/>
          <w:b/>
          <w:lang w:val="sr-Latn-RS"/>
        </w:rPr>
      </w:pPr>
      <w:r w:rsidRPr="002A703A">
        <w:rPr>
          <w:rFonts w:ascii="Times New Roman" w:hAnsi="Times New Roman" w:cs="Times New Roman"/>
          <w:b/>
          <w:lang w:val="sr-Latn-RS"/>
        </w:rPr>
        <w:t>Kako izgleda lijek Cavinton i sadržaj pakovanja</w:t>
      </w:r>
    </w:p>
    <w:p w:rsidR="002A703A" w:rsidRPr="002A703A" w:rsidRDefault="002A703A" w:rsidP="002A703A">
      <w:pPr>
        <w:spacing w:after="0"/>
        <w:jc w:val="both"/>
        <w:rPr>
          <w:rFonts w:ascii="Times New Roman" w:hAnsi="Times New Roman" w:cs="Times New Roman"/>
          <w:lang w:val="sr-Latn-RS"/>
        </w:rPr>
      </w:pPr>
    </w:p>
    <w:p w:rsidR="002A703A" w:rsidRPr="002A703A" w:rsidRDefault="002A703A" w:rsidP="002A703A">
      <w:pPr>
        <w:spacing w:after="0"/>
        <w:jc w:val="both"/>
        <w:rPr>
          <w:rFonts w:ascii="Times New Roman" w:hAnsi="Times New Roman" w:cs="Times New Roman"/>
          <w:lang w:val="sr-Latn-RS"/>
        </w:rPr>
      </w:pPr>
      <w:r w:rsidRPr="002A703A">
        <w:rPr>
          <w:rFonts w:ascii="Times New Roman" w:hAnsi="Times New Roman" w:cs="Times New Roman"/>
          <w:lang w:val="sr-Latn-RS"/>
        </w:rPr>
        <w:t>Tablete bijele do skoro bijele boje, u obliku diska, ravnih površina, zasječenih ivica, prečnika oko 9 mm, sa utisnutom oznakom “CAVINTON“  na jednoj strani.</w:t>
      </w:r>
    </w:p>
    <w:p w:rsidR="002A703A" w:rsidRPr="002A703A" w:rsidRDefault="002A703A" w:rsidP="002A703A">
      <w:pPr>
        <w:spacing w:after="0"/>
        <w:jc w:val="both"/>
        <w:rPr>
          <w:rFonts w:ascii="Times New Roman" w:hAnsi="Times New Roman" w:cs="Times New Roman"/>
          <w:lang w:val="sr-Latn-RS"/>
        </w:rPr>
      </w:pPr>
    </w:p>
    <w:p w:rsidR="002A703A" w:rsidRPr="002A703A" w:rsidRDefault="002A703A" w:rsidP="002A703A">
      <w:pPr>
        <w:pStyle w:val="Header"/>
        <w:tabs>
          <w:tab w:val="left" w:pos="284"/>
        </w:tabs>
        <w:jc w:val="both"/>
        <w:rPr>
          <w:rFonts w:ascii="Times New Roman" w:hAnsi="Times New Roman" w:cs="Times New Roman"/>
          <w:lang w:val="sr-Latn-RS"/>
        </w:rPr>
      </w:pPr>
      <w:r w:rsidRPr="002A703A">
        <w:rPr>
          <w:rFonts w:ascii="Times New Roman" w:hAnsi="Times New Roman" w:cs="Times New Roman"/>
          <w:lang w:val="sr-Latn-RS"/>
        </w:rPr>
        <w:t>U složivoj kartonskoj kutiji lijeka Cavinton  nalaze se 2 PVC/aluminijumska blistera sa po 25 tableta.</w:t>
      </w:r>
    </w:p>
    <w:p w:rsidR="002A703A" w:rsidRPr="002A703A" w:rsidRDefault="002A703A" w:rsidP="002A703A">
      <w:pPr>
        <w:spacing w:after="0"/>
        <w:jc w:val="both"/>
        <w:rPr>
          <w:rFonts w:ascii="Times New Roman" w:hAnsi="Times New Roman" w:cs="Times New Roman"/>
          <w:lang w:val="sr-Latn-RS"/>
        </w:rPr>
      </w:pPr>
    </w:p>
    <w:p w:rsidR="002A703A" w:rsidRPr="002A703A" w:rsidRDefault="002A703A" w:rsidP="002A703A">
      <w:pPr>
        <w:spacing w:after="0"/>
        <w:jc w:val="both"/>
        <w:rPr>
          <w:rFonts w:ascii="Times New Roman" w:hAnsi="Times New Roman" w:cs="Times New Roman"/>
          <w:b/>
          <w:lang w:val="sr-Latn-RS"/>
        </w:rPr>
      </w:pPr>
      <w:r w:rsidRPr="002A703A">
        <w:rPr>
          <w:rFonts w:ascii="Times New Roman" w:hAnsi="Times New Roman" w:cs="Times New Roman"/>
          <w:b/>
          <w:lang w:val="sr-Latn-RS"/>
        </w:rPr>
        <w:t>Nosilac dozvole i proizvođač</w:t>
      </w:r>
    </w:p>
    <w:p w:rsidR="002A703A" w:rsidRPr="002A703A" w:rsidRDefault="002A703A" w:rsidP="002A703A">
      <w:pPr>
        <w:spacing w:after="0"/>
        <w:jc w:val="both"/>
        <w:rPr>
          <w:rFonts w:ascii="Times New Roman" w:hAnsi="Times New Roman" w:cs="Times New Roman"/>
          <w:b/>
          <w:lang w:val="sr-Latn-RS"/>
        </w:rPr>
      </w:pPr>
    </w:p>
    <w:p w:rsidR="002A703A" w:rsidRPr="002A703A" w:rsidRDefault="002A703A" w:rsidP="002A703A">
      <w:pPr>
        <w:pStyle w:val="Header"/>
        <w:tabs>
          <w:tab w:val="left" w:pos="284"/>
        </w:tabs>
        <w:jc w:val="both"/>
        <w:rPr>
          <w:rFonts w:ascii="Times New Roman" w:hAnsi="Times New Roman" w:cs="Times New Roman"/>
          <w:lang w:val="sr-Latn-RS"/>
        </w:rPr>
      </w:pPr>
      <w:r w:rsidRPr="002A703A">
        <w:rPr>
          <w:rFonts w:ascii="Times New Roman" w:hAnsi="Times New Roman" w:cs="Times New Roman"/>
          <w:b/>
          <w:lang w:val="sr-Latn-RS"/>
        </w:rPr>
        <w:t>Nosilac dozvole:</w:t>
      </w:r>
      <w:r w:rsidRPr="002A703A">
        <w:rPr>
          <w:rFonts w:ascii="Times New Roman" w:hAnsi="Times New Roman" w:cs="Times New Roman"/>
          <w:lang w:val="sr-Latn-RS"/>
        </w:rPr>
        <w:t xml:space="preserve"> Glosarij d.o.o., Vojislavl</w:t>
      </w:r>
      <w:r w:rsidR="00F3108D">
        <w:rPr>
          <w:rFonts w:ascii="Times New Roman" w:hAnsi="Times New Roman" w:cs="Times New Roman"/>
          <w:lang w:val="sr-Latn-RS"/>
        </w:rPr>
        <w:t>jevića 76, Podgorica, Crna Gora</w:t>
      </w:r>
    </w:p>
    <w:p w:rsidR="002A703A" w:rsidRPr="002A703A" w:rsidRDefault="002A703A" w:rsidP="002A703A">
      <w:pPr>
        <w:spacing w:after="0"/>
        <w:jc w:val="both"/>
        <w:rPr>
          <w:rFonts w:ascii="Times New Roman" w:hAnsi="Times New Roman" w:cs="Times New Roman"/>
          <w:b/>
          <w:lang w:val="sr-Latn-RS"/>
        </w:rPr>
      </w:pPr>
      <w:r w:rsidRPr="002A703A">
        <w:rPr>
          <w:rFonts w:ascii="Times New Roman" w:hAnsi="Times New Roman" w:cs="Times New Roman"/>
          <w:b/>
          <w:lang w:val="sr-Latn-RS"/>
        </w:rPr>
        <w:t>Proizvođač:</w:t>
      </w:r>
      <w:r w:rsidRPr="002A703A">
        <w:rPr>
          <w:rFonts w:ascii="Times New Roman" w:hAnsi="Times New Roman" w:cs="Times New Roman"/>
          <w:lang w:val="sr-Latn-RS"/>
        </w:rPr>
        <w:t xml:space="preserve"> Gedeon Richter Plc., Gyömrői út 19-21, Budimpešta, 1103, Mađarska</w:t>
      </w:r>
    </w:p>
    <w:p w:rsidR="002A703A" w:rsidRPr="002A703A" w:rsidRDefault="002A703A" w:rsidP="002A703A">
      <w:pPr>
        <w:spacing w:after="0"/>
        <w:jc w:val="both"/>
        <w:rPr>
          <w:rFonts w:ascii="Times New Roman" w:hAnsi="Times New Roman" w:cs="Times New Roman"/>
          <w:lang w:val="sr-Latn-RS"/>
        </w:rPr>
      </w:pPr>
    </w:p>
    <w:p w:rsidR="002A703A" w:rsidRPr="002A703A" w:rsidRDefault="002A703A" w:rsidP="002A703A">
      <w:pPr>
        <w:spacing w:after="0"/>
        <w:jc w:val="both"/>
        <w:rPr>
          <w:rFonts w:ascii="Times New Roman" w:hAnsi="Times New Roman" w:cs="Times New Roman"/>
          <w:b/>
          <w:lang w:val="sr-Latn-RS"/>
        </w:rPr>
      </w:pPr>
      <w:r w:rsidRPr="002A703A">
        <w:rPr>
          <w:rFonts w:ascii="Times New Roman" w:hAnsi="Times New Roman" w:cs="Times New Roman"/>
          <w:b/>
          <w:lang w:val="sr-Latn-RS"/>
        </w:rPr>
        <w:t>Režim izdavanja lijeka</w:t>
      </w:r>
    </w:p>
    <w:p w:rsidR="002A703A" w:rsidRPr="002A703A" w:rsidRDefault="002A703A" w:rsidP="002A703A">
      <w:pPr>
        <w:spacing w:after="0"/>
        <w:jc w:val="both"/>
        <w:rPr>
          <w:rFonts w:ascii="Times New Roman" w:hAnsi="Times New Roman" w:cs="Times New Roman"/>
          <w:lang w:val="sr-Latn-RS"/>
        </w:rPr>
      </w:pPr>
    </w:p>
    <w:p w:rsidR="002A703A" w:rsidRPr="002A703A" w:rsidRDefault="00F3108D" w:rsidP="002A703A">
      <w:pPr>
        <w:spacing w:after="0"/>
        <w:jc w:val="both"/>
        <w:rPr>
          <w:rFonts w:ascii="Times New Roman" w:hAnsi="Times New Roman" w:cs="Times New Roman"/>
          <w:lang w:val="sr-Latn-RS"/>
        </w:rPr>
      </w:pPr>
      <w:r>
        <w:rPr>
          <w:rFonts w:ascii="Times New Roman" w:hAnsi="Times New Roman" w:cs="Times New Roman"/>
          <w:lang w:val="sr-Latn-RS"/>
        </w:rPr>
        <w:t>Obnovljiv (višekratni) recept</w:t>
      </w:r>
      <w:bookmarkStart w:id="0" w:name="_GoBack"/>
      <w:bookmarkEnd w:id="0"/>
    </w:p>
    <w:p w:rsidR="002A703A" w:rsidRPr="002A703A" w:rsidRDefault="002A703A" w:rsidP="002A703A">
      <w:pPr>
        <w:spacing w:after="0"/>
        <w:jc w:val="both"/>
        <w:rPr>
          <w:rFonts w:ascii="Times New Roman" w:hAnsi="Times New Roman" w:cs="Times New Roman"/>
          <w:lang w:val="sr-Latn-RS"/>
        </w:rPr>
      </w:pPr>
    </w:p>
    <w:p w:rsidR="002A703A" w:rsidRPr="002A703A" w:rsidRDefault="002A703A" w:rsidP="002A703A">
      <w:pPr>
        <w:spacing w:after="0"/>
        <w:jc w:val="both"/>
        <w:rPr>
          <w:rFonts w:ascii="Times New Roman" w:hAnsi="Times New Roman" w:cs="Times New Roman"/>
          <w:b/>
          <w:lang w:val="sr-Latn-RS"/>
        </w:rPr>
      </w:pPr>
      <w:r w:rsidRPr="002A703A">
        <w:rPr>
          <w:rFonts w:ascii="Times New Roman" w:hAnsi="Times New Roman" w:cs="Times New Roman"/>
          <w:b/>
          <w:lang w:val="sr-Latn-RS"/>
        </w:rPr>
        <w:t>Broj i datum dozvole</w:t>
      </w:r>
    </w:p>
    <w:p w:rsidR="002A703A" w:rsidRPr="002A703A" w:rsidRDefault="002A703A" w:rsidP="002A703A">
      <w:pPr>
        <w:spacing w:after="0"/>
        <w:jc w:val="both"/>
        <w:rPr>
          <w:rFonts w:ascii="Times New Roman" w:hAnsi="Times New Roman" w:cs="Times New Roman"/>
          <w:b/>
          <w:lang w:val="sr-Latn-RS"/>
        </w:rPr>
      </w:pPr>
    </w:p>
    <w:p w:rsidR="002A703A" w:rsidRDefault="001F4924" w:rsidP="002A703A">
      <w:pPr>
        <w:spacing w:after="0"/>
        <w:jc w:val="both"/>
        <w:rPr>
          <w:rFonts w:ascii="Times New Roman" w:hAnsi="Times New Roman" w:cs="Times New Roman"/>
          <w:lang w:val="sr-Latn-RS"/>
        </w:rPr>
      </w:pPr>
      <w:r w:rsidRPr="001F4924">
        <w:rPr>
          <w:rFonts w:ascii="Times New Roman" w:hAnsi="Times New Roman" w:cs="Times New Roman"/>
          <w:lang w:val="sr-Latn-RS"/>
        </w:rPr>
        <w:t xml:space="preserve">2030/18/469 </w:t>
      </w:r>
      <w:r>
        <w:rPr>
          <w:rFonts w:ascii="Times New Roman" w:hAnsi="Times New Roman" w:cs="Times New Roman"/>
          <w:lang w:val="sr-Latn-RS"/>
        </w:rPr>
        <w:t>–</w:t>
      </w:r>
      <w:r w:rsidRPr="001F4924">
        <w:rPr>
          <w:rFonts w:ascii="Times New Roman" w:hAnsi="Times New Roman" w:cs="Times New Roman"/>
          <w:lang w:val="sr-Latn-RS"/>
        </w:rPr>
        <w:t xml:space="preserve"> 9071</w:t>
      </w:r>
      <w:r>
        <w:rPr>
          <w:rFonts w:ascii="Times New Roman" w:hAnsi="Times New Roman" w:cs="Times New Roman"/>
          <w:lang w:val="sr-Latn-RS"/>
        </w:rPr>
        <w:t xml:space="preserve"> od </w:t>
      </w:r>
      <w:r>
        <w:rPr>
          <w:rFonts w:ascii="TimesNewRoman" w:hAnsi="TimesNewRoman" w:cs="TimesNewRoman"/>
        </w:rPr>
        <w:t>03.12.2018. godine</w:t>
      </w:r>
    </w:p>
    <w:p w:rsidR="001F4924" w:rsidRPr="001F4924" w:rsidRDefault="001F4924" w:rsidP="002A703A">
      <w:pPr>
        <w:spacing w:after="0"/>
        <w:jc w:val="both"/>
        <w:rPr>
          <w:rFonts w:ascii="Times New Roman" w:hAnsi="Times New Roman" w:cs="Times New Roman"/>
          <w:lang w:val="sr-Latn-RS"/>
        </w:rPr>
      </w:pPr>
    </w:p>
    <w:p w:rsidR="00F1527C" w:rsidRDefault="002A703A" w:rsidP="002A703A">
      <w:pPr>
        <w:spacing w:after="0"/>
        <w:jc w:val="both"/>
        <w:rPr>
          <w:rFonts w:ascii="Times New Roman" w:hAnsi="Times New Roman" w:cs="Times New Roman"/>
          <w:b/>
          <w:lang w:val="sr-Latn-RS"/>
        </w:rPr>
      </w:pPr>
      <w:r w:rsidRPr="002A703A">
        <w:rPr>
          <w:rFonts w:ascii="Times New Roman" w:hAnsi="Times New Roman" w:cs="Times New Roman"/>
          <w:b/>
          <w:lang w:val="sr-Latn-RS"/>
        </w:rPr>
        <w:t>Ovo uputstvo je posljednji put odobreno</w:t>
      </w:r>
    </w:p>
    <w:p w:rsidR="001F4924" w:rsidRDefault="001F4924" w:rsidP="002A703A">
      <w:pPr>
        <w:spacing w:after="0"/>
        <w:jc w:val="both"/>
        <w:rPr>
          <w:rFonts w:ascii="Times New Roman" w:hAnsi="Times New Roman" w:cs="Times New Roman"/>
          <w:b/>
          <w:lang w:val="sr-Latn-RS"/>
        </w:rPr>
      </w:pPr>
    </w:p>
    <w:p w:rsidR="001F4924" w:rsidRPr="001F4924" w:rsidRDefault="001F4924" w:rsidP="002A703A">
      <w:pPr>
        <w:spacing w:after="0"/>
        <w:jc w:val="both"/>
        <w:rPr>
          <w:rFonts w:ascii="Times New Roman" w:hAnsi="Times New Roman" w:cs="Times New Roman"/>
        </w:rPr>
      </w:pPr>
      <w:r w:rsidRPr="001F4924">
        <w:rPr>
          <w:rFonts w:ascii="Times New Roman" w:hAnsi="Times New Roman" w:cs="Times New Roman"/>
          <w:lang w:val="sr-Latn-RS"/>
        </w:rPr>
        <w:t>Decembar, 2018. godine</w:t>
      </w:r>
    </w:p>
    <w:p w:rsidR="00F1527C" w:rsidRPr="002A703A" w:rsidRDefault="00F1527C" w:rsidP="002A703A">
      <w:pPr>
        <w:tabs>
          <w:tab w:val="left" w:pos="2751"/>
        </w:tabs>
        <w:spacing w:after="0"/>
        <w:jc w:val="both"/>
        <w:rPr>
          <w:rFonts w:ascii="Times New Roman" w:hAnsi="Times New Roman" w:cs="Times New Roman"/>
        </w:rPr>
      </w:pPr>
    </w:p>
    <w:p w:rsidR="00F1527C" w:rsidRPr="002A703A" w:rsidRDefault="00F1527C" w:rsidP="002A703A">
      <w:pPr>
        <w:tabs>
          <w:tab w:val="left" w:pos="2751"/>
        </w:tabs>
        <w:spacing w:after="0"/>
        <w:jc w:val="both"/>
        <w:rPr>
          <w:rFonts w:ascii="Times New Roman" w:hAnsi="Times New Roman" w:cs="Times New Roman"/>
        </w:rPr>
      </w:pPr>
    </w:p>
    <w:p w:rsidR="00F1527C" w:rsidRPr="002A703A" w:rsidRDefault="00F1527C" w:rsidP="002A703A">
      <w:pPr>
        <w:tabs>
          <w:tab w:val="left" w:pos="2751"/>
        </w:tabs>
        <w:spacing w:after="0"/>
        <w:jc w:val="both"/>
        <w:rPr>
          <w:rFonts w:ascii="Times New Roman" w:hAnsi="Times New Roman" w:cs="Times New Roman"/>
        </w:rPr>
      </w:pPr>
    </w:p>
    <w:p w:rsidR="009318B4" w:rsidRPr="002A703A" w:rsidRDefault="00F1527C" w:rsidP="002A703A">
      <w:pPr>
        <w:tabs>
          <w:tab w:val="left" w:pos="2751"/>
        </w:tabs>
        <w:spacing w:after="0"/>
        <w:jc w:val="both"/>
        <w:rPr>
          <w:rFonts w:ascii="Times New Roman" w:hAnsi="Times New Roman" w:cs="Times New Roman"/>
        </w:rPr>
      </w:pPr>
      <w:r w:rsidRPr="002A703A">
        <w:rPr>
          <w:rFonts w:ascii="Times New Roman" w:hAnsi="Times New Roman" w:cs="Times New Roman"/>
        </w:rPr>
        <w:tab/>
      </w:r>
    </w:p>
    <w:sectPr w:rsidR="009318B4" w:rsidRPr="002A703A"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908" w:rsidRDefault="00D72908" w:rsidP="00FF2B5A">
      <w:pPr>
        <w:spacing w:after="0" w:line="240" w:lineRule="auto"/>
      </w:pPr>
      <w:r>
        <w:separator/>
      </w:r>
    </w:p>
  </w:endnote>
  <w:endnote w:type="continuationSeparator" w:id="0">
    <w:p w:rsidR="00D72908" w:rsidRDefault="00D72908"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F3108D">
      <w:rPr>
        <w:rFonts w:ascii="Times New Roman" w:eastAsia="Times New Roman" w:hAnsi="Times New Roman" w:cs="Times New Roman"/>
        <w:noProof/>
        <w:sz w:val="20"/>
        <w:szCs w:val="20"/>
        <w:lang w:val="sr-Latn-ME"/>
      </w:rPr>
      <w:t>4</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F3108D">
      <w:rPr>
        <w:rFonts w:ascii="Times New Roman" w:eastAsia="Times New Roman" w:hAnsi="Times New Roman" w:cs="Times New Roman"/>
        <w:noProof/>
        <w:sz w:val="20"/>
        <w:szCs w:val="20"/>
        <w:lang w:val="sr-Latn-ME"/>
      </w:rPr>
      <w:t>5</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908" w:rsidRDefault="00D72908" w:rsidP="00FF2B5A">
      <w:pPr>
        <w:spacing w:after="0" w:line="240" w:lineRule="auto"/>
      </w:pPr>
      <w:r>
        <w:separator/>
      </w:r>
    </w:p>
  </w:footnote>
  <w:footnote w:type="continuationSeparator" w:id="0">
    <w:p w:rsidR="00D72908" w:rsidRDefault="00D72908"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4A3A51"/>
    <w:multiLevelType w:val="hybridMultilevel"/>
    <w:tmpl w:val="DC3804FE"/>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1"/>
    <w:lvlOverride w:ilvl="0">
      <w:startOverride w:val="1"/>
    </w:lvlOverride>
  </w:num>
  <w:num w:numId="2">
    <w:abstractNumId w:val="2"/>
  </w:num>
  <w:num w:numId="3">
    <w:abstractNumId w:val="0"/>
    <w:lvlOverride w:ilvl="0">
      <w:lvl w:ilvl="0">
        <w:start w:val="1"/>
        <w:numFmt w:val="bullet"/>
        <w:lvlText w:val="-"/>
        <w:legacy w:legacy="1" w:legacySpace="0" w:legacyIndent="360"/>
        <w:lvlJc w:val="left"/>
        <w:pPr>
          <w:ind w:left="360" w:hanging="360"/>
        </w:p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F4924"/>
    <w:rsid w:val="002A703A"/>
    <w:rsid w:val="00461135"/>
    <w:rsid w:val="00747C4B"/>
    <w:rsid w:val="00883AF2"/>
    <w:rsid w:val="009318B4"/>
    <w:rsid w:val="00934541"/>
    <w:rsid w:val="00A06058"/>
    <w:rsid w:val="00B234CE"/>
    <w:rsid w:val="00B34AF2"/>
    <w:rsid w:val="00C4240B"/>
    <w:rsid w:val="00D45AFE"/>
    <w:rsid w:val="00D72908"/>
    <w:rsid w:val="00E0627A"/>
    <w:rsid w:val="00EA00F4"/>
    <w:rsid w:val="00EB2A93"/>
    <w:rsid w:val="00F1527C"/>
    <w:rsid w:val="00F3108D"/>
    <w:rsid w:val="00F614FB"/>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NoSpacing">
    <w:name w:val="No Spacing"/>
    <w:uiPriority w:val="1"/>
    <w:qFormat/>
    <w:rsid w:val="002A703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02DC0-0F9F-4166-8EB8-637580125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10</cp:revision>
  <dcterms:created xsi:type="dcterms:W3CDTF">2017-06-23T08:04:00Z</dcterms:created>
  <dcterms:modified xsi:type="dcterms:W3CDTF">2019-03-12T06:55:00Z</dcterms:modified>
</cp:coreProperties>
</file>