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ED" w:rsidRPr="005214ED" w:rsidRDefault="005214ED" w:rsidP="005214ED">
      <w:pPr>
        <w:spacing w:before="1000"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  </w:t>
      </w:r>
    </w:p>
    <w:tbl>
      <w:tblPr>
        <w:tblW w:w="9360" w:type="dxa"/>
        <w:jc w:val="center"/>
        <w:tblLayout w:type="fixed"/>
        <w:tblLook w:val="0000" w:firstRow="0" w:lastRow="0" w:firstColumn="0" w:lastColumn="0" w:noHBand="0" w:noVBand="0"/>
      </w:tblPr>
      <w:tblGrid>
        <w:gridCol w:w="2160"/>
        <w:gridCol w:w="7200"/>
      </w:tblGrid>
      <w:tr w:rsidR="005214ED" w:rsidRPr="005214ED" w:rsidTr="003D5FFE">
        <w:trPr>
          <w:trHeight w:val="530"/>
          <w:jc w:val="center"/>
        </w:trPr>
        <w:tc>
          <w:tcPr>
            <w:tcW w:w="9360" w:type="dxa"/>
            <w:gridSpan w:val="2"/>
            <w:vAlign w:val="center"/>
          </w:tcPr>
          <w:p w:rsidR="005214ED" w:rsidRPr="005214ED" w:rsidRDefault="005214ED" w:rsidP="005214ED">
            <w:pPr>
              <w:spacing w:after="0" w:line="240" w:lineRule="auto"/>
              <w:jc w:val="center"/>
              <w:rPr>
                <w:rFonts w:ascii="Times New Roman" w:eastAsia="Times New Roman" w:hAnsi="Times New Roman" w:cs="Times New Roman"/>
                <w:b/>
                <w:bCs/>
                <w:u w:val="single"/>
                <w:lang w:val="sr-Latn-ME"/>
              </w:rPr>
            </w:pPr>
            <w:r w:rsidRPr="005214ED">
              <w:rPr>
                <w:rFonts w:ascii="Times New Roman" w:eastAsia="Times New Roman" w:hAnsi="Times New Roman" w:cs="Times New Roman"/>
                <w:b/>
                <w:bCs/>
                <w:u w:val="single"/>
                <w:lang w:val="sr-Latn-ME"/>
              </w:rPr>
              <w:t>SAŽETAK KARAKTERISTIKA LIJEKA</w:t>
            </w:r>
          </w:p>
        </w:tc>
      </w:tr>
      <w:tr w:rsidR="005214ED" w:rsidRPr="005214ED" w:rsidTr="003D5FFE">
        <w:trPr>
          <w:trHeight w:val="1969"/>
          <w:jc w:val="center"/>
        </w:trPr>
        <w:tc>
          <w:tcPr>
            <w:tcW w:w="9360" w:type="dxa"/>
            <w:gridSpan w:val="2"/>
            <w:vAlign w:val="bottom"/>
          </w:tcPr>
          <w:p w:rsidR="005214ED" w:rsidRPr="005214ED" w:rsidRDefault="005214ED" w:rsidP="005214ED">
            <w:pPr>
              <w:spacing w:after="40" w:line="240" w:lineRule="auto"/>
              <w:jc w:val="center"/>
              <w:rPr>
                <w:rFonts w:ascii="Times New Roman" w:eastAsia="Times New Roman" w:hAnsi="Times New Roman" w:cs="Times New Roman"/>
                <w:b/>
                <w:bCs/>
                <w:u w:val="single"/>
                <w:lang w:val="sr-Latn-ME"/>
              </w:rPr>
            </w:pPr>
            <w:r w:rsidRPr="005214ED">
              <w:rPr>
                <w:rFonts w:ascii="Times New Roman" w:eastAsia="Times New Roman" w:hAnsi="Times New Roman" w:cs="Times New Roman"/>
                <w:b/>
                <w:bCs/>
                <w:u w:val="single"/>
                <w:lang w:val="sr-Latn-ME"/>
              </w:rPr>
              <w:t>PRILAZID</w:t>
            </w:r>
            <w:r w:rsidRPr="005214ED">
              <w:rPr>
                <w:rFonts w:ascii="Times New Roman" w:eastAsia="Times New Roman" w:hAnsi="Times New Roman" w:cs="Times New Roman"/>
                <w:b/>
                <w:bCs/>
                <w:u w:val="single"/>
                <w:vertAlign w:val="superscript"/>
                <w:lang w:val="sr-Latn-ME"/>
              </w:rPr>
              <w:t>®</w:t>
            </w:r>
            <w:r w:rsidRPr="005214ED">
              <w:rPr>
                <w:rFonts w:ascii="Times New Roman" w:eastAsia="Times New Roman" w:hAnsi="Times New Roman" w:cs="Times New Roman"/>
                <w:b/>
                <w:bCs/>
                <w:u w:val="single"/>
                <w:lang w:val="sr-Latn-ME"/>
              </w:rPr>
              <w:t xml:space="preserve"> PLUS, film tableta, 5 mg +12,5 mg, </w:t>
            </w:r>
          </w:p>
          <w:p w:rsidR="005214ED" w:rsidRPr="005214ED" w:rsidRDefault="005214ED" w:rsidP="005214ED">
            <w:pPr>
              <w:spacing w:after="40" w:line="240" w:lineRule="auto"/>
              <w:jc w:val="center"/>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blister, 3 x 10 film tableta</w:t>
            </w:r>
          </w:p>
        </w:tc>
      </w:tr>
      <w:tr w:rsidR="005214ED" w:rsidRPr="005214ED" w:rsidTr="003D5FFE">
        <w:trPr>
          <w:trHeight w:val="1225"/>
          <w:jc w:val="center"/>
        </w:trPr>
        <w:tc>
          <w:tcPr>
            <w:tcW w:w="9360" w:type="dxa"/>
            <w:gridSpan w:val="2"/>
          </w:tcPr>
          <w:p w:rsidR="005214ED" w:rsidRPr="005214ED" w:rsidRDefault="005214ED" w:rsidP="005214ED">
            <w:pPr>
              <w:keepNext/>
              <w:tabs>
                <w:tab w:val="left" w:pos="284"/>
              </w:tabs>
              <w:spacing w:after="0" w:line="240" w:lineRule="auto"/>
              <w:jc w:val="both"/>
              <w:outlineLvl w:val="1"/>
              <w:rPr>
                <w:rFonts w:ascii="Times New Roman" w:eastAsia="Times New Roman" w:hAnsi="Times New Roman" w:cs="Times New Roman"/>
                <w:i/>
                <w:iCs/>
                <w:lang w:val="sr-Latn-ME"/>
              </w:rPr>
            </w:pPr>
          </w:p>
        </w:tc>
      </w:tr>
      <w:tr w:rsidR="005214ED" w:rsidRPr="005214ED" w:rsidTr="003D5FFE">
        <w:trPr>
          <w:jc w:val="center"/>
        </w:trPr>
        <w:tc>
          <w:tcPr>
            <w:tcW w:w="2160" w:type="dxa"/>
            <w:vAlign w:val="bottom"/>
          </w:tcPr>
          <w:p w:rsidR="005214ED" w:rsidRPr="005214ED" w:rsidRDefault="005214ED" w:rsidP="005214ED">
            <w:pPr>
              <w:spacing w:before="200"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Proizvođač:</w:t>
            </w:r>
          </w:p>
        </w:tc>
        <w:tc>
          <w:tcPr>
            <w:tcW w:w="7200" w:type="dxa"/>
            <w:vAlign w:val="bottom"/>
          </w:tcPr>
          <w:p w:rsidR="005214ED" w:rsidRPr="005214ED" w:rsidRDefault="005214ED" w:rsidP="005214ED">
            <w:pPr>
              <w:spacing w:before="200" w:after="0" w:line="240" w:lineRule="auto"/>
              <w:ind w:left="72" w:hanging="72"/>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Galenika a.d. </w:t>
            </w:r>
            <w:r w:rsidRPr="005214ED">
              <w:rPr>
                <w:rFonts w:ascii="Times New Roman" w:eastAsia="Times New Roman" w:hAnsi="Times New Roman" w:cs="Times New Roman"/>
                <w:b/>
                <w:lang w:val="sr-Latn-ME"/>
              </w:rPr>
              <w:t>u saradnji sa F. Hoffmann-La Roche Ltd., Bazel, Švajcarska</w:t>
            </w:r>
          </w:p>
        </w:tc>
      </w:tr>
      <w:tr w:rsidR="005214ED" w:rsidRPr="005214ED" w:rsidTr="003D5FFE">
        <w:trPr>
          <w:jc w:val="center"/>
        </w:trPr>
        <w:tc>
          <w:tcPr>
            <w:tcW w:w="2160" w:type="dxa"/>
            <w:vAlign w:val="bottom"/>
          </w:tcPr>
          <w:p w:rsidR="005214ED" w:rsidRPr="005214ED" w:rsidRDefault="005214ED" w:rsidP="005214ED">
            <w:pPr>
              <w:spacing w:before="200"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Adresa:</w:t>
            </w:r>
          </w:p>
        </w:tc>
        <w:tc>
          <w:tcPr>
            <w:tcW w:w="7200" w:type="dxa"/>
            <w:vAlign w:val="bottom"/>
          </w:tcPr>
          <w:p w:rsidR="005214ED" w:rsidRPr="005214ED" w:rsidRDefault="005214ED" w:rsidP="005214ED">
            <w:pPr>
              <w:spacing w:before="200" w:after="0" w:line="240" w:lineRule="auto"/>
              <w:ind w:left="72" w:hanging="72"/>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Batajnički drum b.b., 11 080 Beograd</w:t>
            </w:r>
            <w:r w:rsidR="00735DC0">
              <w:rPr>
                <w:rFonts w:ascii="Times New Roman" w:eastAsia="Times New Roman" w:hAnsi="Times New Roman" w:cs="Times New Roman"/>
                <w:b/>
                <w:bCs/>
                <w:lang w:val="sr-Latn-ME"/>
              </w:rPr>
              <w:t xml:space="preserve">, </w:t>
            </w:r>
            <w:r w:rsidR="00735DC0">
              <w:rPr>
                <w:rFonts w:ascii="Times New Roman" w:eastAsia="Arial Unicode MS" w:hAnsi="Times New Roman"/>
                <w:b/>
                <w:lang w:val="sr-Latn-ME"/>
              </w:rPr>
              <w:t xml:space="preserve">Replubika </w:t>
            </w:r>
            <w:r w:rsidR="00735DC0" w:rsidRPr="008D2152">
              <w:rPr>
                <w:rFonts w:ascii="Times New Roman" w:eastAsia="Arial Unicode MS" w:hAnsi="Times New Roman"/>
                <w:b/>
                <w:lang w:val="sr-Latn-ME"/>
              </w:rPr>
              <w:t>Srbija</w:t>
            </w:r>
          </w:p>
        </w:tc>
      </w:tr>
      <w:tr w:rsidR="005214ED" w:rsidRPr="005214ED" w:rsidTr="003D5FFE">
        <w:trPr>
          <w:jc w:val="center"/>
        </w:trPr>
        <w:tc>
          <w:tcPr>
            <w:tcW w:w="2160" w:type="dxa"/>
            <w:vAlign w:val="bottom"/>
          </w:tcPr>
          <w:p w:rsidR="005214ED" w:rsidRPr="005214ED" w:rsidRDefault="005214ED" w:rsidP="005214ED">
            <w:pPr>
              <w:spacing w:before="200"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Podnosilac zahteva:</w:t>
            </w:r>
          </w:p>
        </w:tc>
        <w:tc>
          <w:tcPr>
            <w:tcW w:w="7200" w:type="dxa"/>
            <w:vAlign w:val="bottom"/>
          </w:tcPr>
          <w:p w:rsidR="005214ED" w:rsidRPr="005214ED" w:rsidRDefault="0067436E" w:rsidP="00F412F6">
            <w:pPr>
              <w:spacing w:before="200" w:after="0" w:line="240" w:lineRule="auto"/>
              <w:rPr>
                <w:rFonts w:ascii="Times New Roman" w:eastAsia="Times New Roman" w:hAnsi="Times New Roman" w:cs="Times New Roman"/>
                <w:b/>
                <w:bCs/>
                <w:lang w:val="sr-Latn-ME"/>
              </w:rPr>
            </w:pPr>
            <w:r>
              <w:rPr>
                <w:rFonts w:ascii="Times New Roman" w:eastAsia="Times New Roman" w:hAnsi="Times New Roman" w:cs="Times New Roman"/>
                <w:b/>
                <w:lang w:val="sr-Latn-ME"/>
              </w:rPr>
              <w:t>GLK p</w:t>
            </w:r>
            <w:r w:rsidR="00F412F6">
              <w:rPr>
                <w:rFonts w:ascii="Times New Roman" w:eastAsia="Times New Roman" w:hAnsi="Times New Roman" w:cs="Times New Roman"/>
                <w:b/>
                <w:lang w:val="sr-Latn-ME"/>
              </w:rPr>
              <w:t>harma</w:t>
            </w:r>
          </w:p>
        </w:tc>
      </w:tr>
      <w:tr w:rsidR="005214ED" w:rsidRPr="005214ED" w:rsidTr="003D5FFE">
        <w:trPr>
          <w:jc w:val="center"/>
        </w:trPr>
        <w:tc>
          <w:tcPr>
            <w:tcW w:w="2160" w:type="dxa"/>
            <w:vAlign w:val="bottom"/>
          </w:tcPr>
          <w:p w:rsidR="005214ED" w:rsidRPr="005214ED" w:rsidRDefault="005214ED" w:rsidP="005214ED">
            <w:pPr>
              <w:spacing w:before="200"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Adresa:</w:t>
            </w:r>
          </w:p>
        </w:tc>
        <w:tc>
          <w:tcPr>
            <w:tcW w:w="7200" w:type="dxa"/>
            <w:vAlign w:val="bottom"/>
          </w:tcPr>
          <w:p w:rsidR="005214ED" w:rsidRPr="005214ED" w:rsidRDefault="00E20594" w:rsidP="005214ED">
            <w:pPr>
              <w:spacing w:before="200" w:after="0" w:line="240" w:lineRule="auto"/>
              <w:ind w:left="72" w:hanging="72"/>
              <w:rPr>
                <w:rFonts w:ascii="Times New Roman" w:eastAsia="Times New Roman" w:hAnsi="Times New Roman" w:cs="Times New Roman"/>
                <w:b/>
                <w:bCs/>
                <w:lang w:val="sr-Latn-ME"/>
              </w:rPr>
            </w:pPr>
            <w:r w:rsidRPr="00E20594">
              <w:rPr>
                <w:rFonts w:ascii="Times New Roman" w:eastAsia="Times New Roman" w:hAnsi="Times New Roman" w:cs="Times New Roman"/>
                <w:b/>
                <w:lang w:val="sr-Latn-ME"/>
              </w:rPr>
              <w:t>Slobode b.b., Budva, Crna Gora</w:t>
            </w:r>
          </w:p>
        </w:tc>
      </w:tr>
    </w:tbl>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400"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lang w:val="sr-Latn-ME"/>
        </w:rPr>
        <w:br w:type="page"/>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lastRenderedPageBreak/>
        <w:t>1. NAZIV LIJEKA</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lang w:val="sr-Latn-ME"/>
        </w:rPr>
      </w:pPr>
      <w:r w:rsidRPr="005214ED">
        <w:rPr>
          <w:rFonts w:ascii="Times New Roman" w:eastAsia="Times New Roman" w:hAnsi="Times New Roman" w:cs="Times New Roman"/>
          <w:b/>
          <w:lang w:val="sr-Latn-ME"/>
        </w:rPr>
        <w:t>Prilazid</w:t>
      </w:r>
      <w:r w:rsidRPr="005214ED">
        <w:rPr>
          <w:rFonts w:ascii="Times New Roman" w:eastAsia="Times New Roman" w:hAnsi="Times New Roman" w:cs="Times New Roman"/>
          <w:b/>
          <w:vertAlign w:val="superscript"/>
          <w:lang w:val="sr-Latn-ME"/>
        </w:rPr>
        <w:t>®</w:t>
      </w:r>
      <w:r w:rsidRPr="005214ED">
        <w:rPr>
          <w:rFonts w:ascii="Times New Roman" w:eastAsia="Times New Roman" w:hAnsi="Times New Roman" w:cs="Times New Roman"/>
          <w:b/>
          <w:lang w:val="sr-Latn-ME"/>
        </w:rPr>
        <w:t xml:space="preserve"> plus, 5 mg + 12,5 mg, film tablet</w:t>
      </w:r>
    </w:p>
    <w:p w:rsidR="005214ED" w:rsidRPr="005214ED" w:rsidRDefault="005214ED" w:rsidP="005214ED">
      <w:pPr>
        <w:tabs>
          <w:tab w:val="left" w:pos="284"/>
        </w:tabs>
        <w:spacing w:after="0" w:line="240" w:lineRule="auto"/>
        <w:jc w:val="both"/>
        <w:rPr>
          <w:rFonts w:ascii="Times New Roman" w:eastAsia="Times New Roman" w:hAnsi="Times New Roman" w:cs="Times New Roman"/>
          <w:b/>
          <w:lang w:val="sr-Latn-ME"/>
        </w:rPr>
      </w:pPr>
      <w:r w:rsidRPr="005214ED">
        <w:rPr>
          <w:rFonts w:ascii="Times New Roman" w:eastAsia="Times New Roman" w:hAnsi="Times New Roman" w:cs="Times New Roman"/>
          <w:lang w:val="sr-Latn-ME"/>
        </w:rPr>
        <w:t xml:space="preserve">INN: </w:t>
      </w:r>
      <w:r w:rsidRPr="005214ED">
        <w:rPr>
          <w:rFonts w:ascii="Times New Roman" w:eastAsia="Times New Roman" w:hAnsi="Times New Roman" w:cs="Times New Roman"/>
          <w:b/>
          <w:lang w:val="sr-Latn-ME"/>
        </w:rPr>
        <w:t>cilazapril, hidrohlortiazid</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2. KVALITATIVNI I KVANTITATIVNI SASTAV</w:t>
      </w:r>
    </w:p>
    <w:p w:rsidR="005214ED" w:rsidRPr="005214ED" w:rsidRDefault="005214ED" w:rsidP="005214ED">
      <w:pPr>
        <w:spacing w:after="0" w:line="240" w:lineRule="auto"/>
        <w:rPr>
          <w:rFonts w:ascii="Times New Roman" w:eastAsia="Times New Roman" w:hAnsi="Times New Roman" w:cs="Times New Roman"/>
          <w:lang w:val="sr-Latn-ME"/>
        </w:rPr>
      </w:pPr>
    </w:p>
    <w:p w:rsidR="005214ED" w:rsidRPr="005214ED" w:rsidRDefault="005214ED" w:rsidP="005214ED">
      <w:pPr>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Sadržaj aktivnih supstanci: 1 film tableta sadrži 5 mg cilazaprila, bezvodnog u obliku cilazapril, monohidrata (5,22 mg) i 12,5 mg hidrohlortiazida.</w:t>
      </w:r>
    </w:p>
    <w:p w:rsidR="005214ED" w:rsidRPr="005214ED" w:rsidRDefault="005214ED" w:rsidP="005214ED">
      <w:pPr>
        <w:tabs>
          <w:tab w:val="left" w:pos="284"/>
        </w:tabs>
        <w:spacing w:after="0" w:line="240" w:lineRule="auto"/>
        <w:rPr>
          <w:rFonts w:ascii="Times New Roman" w:eastAsia="Times New Roman" w:hAnsi="Times New Roman" w:cs="Times New Roman"/>
          <w:bCs/>
          <w:lang w:val="sr-Latn-ME"/>
        </w:rPr>
      </w:pPr>
      <w:r w:rsidRPr="005214ED">
        <w:rPr>
          <w:rFonts w:ascii="Times New Roman" w:eastAsia="Times New Roman" w:hAnsi="Times New Roman" w:cs="Times New Roman"/>
          <w:bCs/>
          <w:lang w:val="sr-Latn-ME"/>
        </w:rPr>
        <w:t>Od pomoćnih supstanci lijek sadrži laktozu, monohidrat.</w:t>
      </w:r>
    </w:p>
    <w:p w:rsidR="005214ED" w:rsidRPr="005214ED" w:rsidRDefault="005214ED" w:rsidP="005214ED">
      <w:pPr>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(za listu svih pomoćnih supstanci, vidjeti odjeljak 6.1.)</w:t>
      </w:r>
    </w:p>
    <w:p w:rsidR="005214ED" w:rsidRPr="005214ED" w:rsidRDefault="005214ED" w:rsidP="005214ED">
      <w:pPr>
        <w:spacing w:after="0" w:line="240" w:lineRule="auto"/>
        <w:rPr>
          <w:rFonts w:ascii="Times New Roman" w:eastAsia="Times New Roman" w:hAnsi="Times New Roman" w:cs="Times New Roman"/>
          <w:lang w:val="sr-Latn-ME"/>
        </w:rPr>
      </w:pPr>
    </w:p>
    <w:p w:rsidR="005214ED" w:rsidRPr="005214ED" w:rsidRDefault="005214ED" w:rsidP="005214ED">
      <w:pPr>
        <w:spacing w:after="0" w:line="240" w:lineRule="auto"/>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3. FARMACEUTSKI OBLIK</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Film tableta.</w:t>
      </w:r>
    </w:p>
    <w:p w:rsidR="005214ED" w:rsidRPr="005214ED" w:rsidRDefault="005214ED" w:rsidP="005214ED">
      <w:pPr>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Okrugle, bikonveksne, filmom obložene tablete, svijetlocrvene boje sa naznačenom podjelom na jednoj strani.</w:t>
      </w:r>
    </w:p>
    <w:p w:rsidR="005214ED" w:rsidRPr="005214ED" w:rsidRDefault="005214ED" w:rsidP="005214ED">
      <w:pPr>
        <w:spacing w:after="0" w:line="240" w:lineRule="auto"/>
        <w:rPr>
          <w:rFonts w:ascii="Times New Roman" w:eastAsia="Times New Roman" w:hAnsi="Times New Roman" w:cs="Times New Roman"/>
          <w:lang w:val="sr-Latn-ME"/>
        </w:rPr>
      </w:pPr>
    </w:p>
    <w:p w:rsidR="005214ED" w:rsidRPr="005214ED" w:rsidRDefault="005214ED" w:rsidP="005214ED">
      <w:pPr>
        <w:spacing w:after="0" w:line="240" w:lineRule="auto"/>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 KLINIČKI PODACI</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4.1. Terapijske indikacije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PRILAZID PLUS je indikovan za terapiju hipertenzije kod pacijenata kod kojih krvni pritisak nije adekvatno kontrolisan primjenom samo cilazaprila.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4.2. Doziranje i način primjene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Preporučeno doziranje lijeka PRILAZID PLUS je jednom dnevno. S obzirom da unošenje hrane nema značajnog uticaja na resorpciju, PRILAZID PLUS se može uzimati prije ili poslije jela. Dozu uvijek treba uzimati u isto vrijeme svakog dana. Tablete se ne smiju žvakati i treba ih uzimati sa vodom.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Pacijenti sa bubrežnom insuficijencijom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Kod pacijenata sa teškom bubrežnom insuficijencijom, prednost se daje diureticima Henleove petlje nad tiazidnim diureticima, u kombinaciji sa cilazaprilom. Pacijentima sa teškom bubrežnom disfunkcijom, PRILAZID PLUS se ne preporučuje (vidjeti odjeljak 4.3.).</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Pacijenti sa cirozom jetre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Kod pacijenata sa cirozom jetre može doći do pojave značajne hipotenzije, ukoliko se liječe standardnom dozom ACE inhibitora, i potrebna je pažljiva titracija doze svake komponente lijeka ukoliko je pacijentima sa cirozom jetre neophodna terapija lijekom PRILAZID PLUS.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Starijii bolesnici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Rezultati kliničkih studija o efikasnosti i toleranciji cilazaprila i hidrohlortiazida, kada se daju istovremeno, bili su slični kod starijih kao kod mlađih hipertenzivnih bolesnika.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Djeca</w:t>
      </w:r>
    </w:p>
    <w:p w:rsidR="005214ED" w:rsidRPr="005214ED" w:rsidRDefault="005214ED" w:rsidP="005214ED">
      <w:pPr>
        <w:keepNext/>
        <w:spacing w:after="0" w:line="240" w:lineRule="auto"/>
        <w:jc w:val="both"/>
        <w:outlineLvl w:val="0"/>
        <w:rPr>
          <w:rFonts w:ascii="Times New Roman" w:eastAsia="Times New Roman" w:hAnsi="Times New Roman" w:cs="Times New Roman"/>
          <w:lang w:val="sr-Latn-ME"/>
        </w:rPr>
      </w:pPr>
      <w:r w:rsidRPr="005214ED">
        <w:rPr>
          <w:rFonts w:ascii="Times New Roman" w:eastAsia="Times New Roman" w:hAnsi="Times New Roman" w:cs="Times New Roman"/>
          <w:lang w:val="sr-Latn-ME"/>
        </w:rPr>
        <w:t>Bezbjednost i efikasnost kod djece nijesu utvrđeni. Stoga se ne preporučuje primjena lijeka PRILAZID PLUS kod djece.</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4.3. Kontraindikacije</w:t>
      </w:r>
    </w:p>
    <w:p w:rsidR="005214ED" w:rsidRPr="005214ED" w:rsidRDefault="005214ED" w:rsidP="005214ED">
      <w:pPr>
        <w:numPr>
          <w:ilvl w:val="0"/>
          <w:numId w:val="1"/>
        </w:num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Preosjetljivost na cilazapril, druge ACE inhibitore, hidrohlortiazid, ostale tiazidne diuretike, sulfonamide ili pomoćne supstance lijeka PRILAZID PLUS;</w:t>
      </w:r>
    </w:p>
    <w:p w:rsidR="005214ED" w:rsidRPr="005214ED" w:rsidRDefault="005214ED" w:rsidP="005214ED">
      <w:pPr>
        <w:numPr>
          <w:ilvl w:val="0"/>
          <w:numId w:val="1"/>
        </w:num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kod pacijenata sa istorijom angioneurotskog edema koji je povezan sa prethodnom terapijom ACE inhibitorima;</w:t>
      </w:r>
    </w:p>
    <w:p w:rsidR="005214ED" w:rsidRPr="005214ED" w:rsidRDefault="005214ED" w:rsidP="005214ED">
      <w:pPr>
        <w:numPr>
          <w:ilvl w:val="0"/>
          <w:numId w:val="1"/>
        </w:num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nasledni ili idiopatski angioedem;</w:t>
      </w:r>
    </w:p>
    <w:p w:rsidR="005214ED" w:rsidRPr="005214ED" w:rsidRDefault="005214ED" w:rsidP="005214ED">
      <w:pPr>
        <w:numPr>
          <w:ilvl w:val="0"/>
          <w:numId w:val="1"/>
        </w:num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teška insuficijencija bubrega (CL cr ≤ 30 ml/min);</w:t>
      </w:r>
    </w:p>
    <w:p w:rsidR="005214ED" w:rsidRPr="005214ED" w:rsidRDefault="005214ED" w:rsidP="005214ED">
      <w:pPr>
        <w:numPr>
          <w:ilvl w:val="0"/>
          <w:numId w:val="1"/>
        </w:num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trudnoća i dojenje (vidjeti dio 4.6).</w:t>
      </w:r>
    </w:p>
    <w:p w:rsidR="005214ED" w:rsidRPr="005214ED" w:rsidRDefault="005214ED" w:rsidP="005214ED">
      <w:pPr>
        <w:spacing w:after="0" w:line="240" w:lineRule="auto"/>
        <w:ind w:left="360"/>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4.4. Posebna upozorenja i mjere opreza pri upotrebi lijeka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Trudnoća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Primjena lijeka PRILAZID PLUS je kontraindikovana u trudnoći (vidjeti dio 4.3 ili 4.6). Epidemiološki podaci ukazuju da je izlaganje ACE inhibitorima u trudnoći povezano sa povećanim rizikom od velikih kongenitalnih malformacija. Trudnice treba upozoriti na moguću opasnost po fetus. Ukoliko nastavak terapije nije neophodan, pacijentkinje koje planiraju trudnoću treba prebaciti na alternativne antihipertenzivne tretmane sa ustanovljenim profilom bezbjednosti za primjenu tokom trudnoće. Kada se ustanovi trudnoća, treba odmah prekinuti terapiju ACE inhibitorima i ukoliko je moguće, započeti primjenu alternativne terapije. Postoje ograničena iskustva sa primjenom hidrohlortiazida u trudnoći. Tiazidi prolaze kroz placentu i mogu biti povezani sa nastankom žutice kod novorođenčeta, trombocitopenije i abnormalnosti u sastavu elektrolita. Redukcija volumena krvi majke, može uticati na prokrvljenost placente. Hidrohlortiazid ne treba koristiti za terapiju gestacijskog edema, gestacijske hipertenzije ili preeklampsije zbog rizika od smanjenog volumena plazme i placentalne hipoperfuzije, a bez efekta na poboljšanje same bolesti. Hidrohlortiazid ne treba koristiti za terapiju esencijalne hipertenzije kod trudnica, osim u rijetkim slučajevima kada se ne može koristiti druga terapija.</w:t>
      </w:r>
    </w:p>
    <w:p w:rsidR="005214ED" w:rsidRPr="005214ED" w:rsidRDefault="005214ED" w:rsidP="005214ED">
      <w:pPr>
        <w:autoSpaceDE w:val="0"/>
        <w:autoSpaceDN w:val="0"/>
        <w:adjustRightInd w:val="0"/>
        <w:spacing w:after="0" w:line="240" w:lineRule="auto"/>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Hipotenzija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Pacijenti treba da započnu terapiju lijekom PRILAZID PLUS tek kada se hipertenzija prethodno stabilizuje pojedinačnim sastojcima ovog preparata koji su davani u istom odnosu u kom se nalaze u kombinovanom lijeku. ACE inhibitori mogu da dovedu do ozbiljne hipotenzije, naročito na početku terapije. Hipotenzija prve doze najčešće se javlja kod pacijenata sa aktiviranim sistemom renin-angiotenzin-aldosteron, koji boluju od renovaskularne hipertenzije ili drugog uzroka hipoperfuzije bubrega, deplecije natrijuma ili volumena ili su prethodno liječeni vazodilatatorima. Ovakva stanja mogu da koegzistiraju, naročito kod teške srčane insuficijencije.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Hipotenziju treba tretirati stavljanjem pacijenta u ležeći položaj i povećanjem volumena cirkulišuće tečnosti. Terapija cilazaprilom može biti nastavljena nakon što se uspostavi normalan volumen cirkulišuće tečnosti, ali ga treba dati u manjoj dozi, ili prekinuti terapiju cilazaprilom ukoliko hipotenzija perzistira.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Pacijenti u riziku treba da započnu terapiju cilazaprilom pod medicinskim nadzorom, sa niskom inicijalnom dozom i pažljivom titracijom doze. Terapiju diuretikom treba privremeno prekinuti, ukoliko je moguće. Oprez je potreban i kod pacijenata sa anginom pektoris ili cerebrovaskularnom bolešću kod kojih hipotenzija može dovesti do srčane ili moždane ishemije.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Bubrežna insuficijencija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Lijek PRILAZID PLUS je kontraindikovan kod pacijenata čiji je klirens kreatinina manji od 30ml/min/1,73m</w:t>
      </w:r>
      <w:r w:rsidRPr="005214ED">
        <w:rPr>
          <w:rFonts w:ascii="Times New Roman" w:eastAsia="Times New Roman" w:hAnsi="Times New Roman" w:cs="Times New Roman"/>
          <w:vertAlign w:val="superscript"/>
          <w:lang w:val="sr-Latn-ME"/>
        </w:rPr>
        <w:t>2</w:t>
      </w:r>
      <w:r w:rsidRPr="005214ED">
        <w:rPr>
          <w:rFonts w:ascii="Times New Roman" w:eastAsia="Times New Roman" w:hAnsi="Times New Roman" w:cs="Times New Roman"/>
          <w:lang w:val="sr-Latn-ME"/>
        </w:rPr>
        <w:t xml:space="preserve">. Kod pacijenata sa blagom bubrežnom insuficijencijom doza cilazaprila treba da se podesi prema klirensu kreatinina. Rutinsko praćenje vrijednosti kalijuma i kreatinina je dio redovne medicinske prakse kod pacijenata sa bubrežnom insuficijencijom. ACE inhibitori imaju renoprotektivni efekat, ali mogu da dovedu do reverzibilnog oštećenja bubrežne funkcije kada već postoji smanjena perfuzija bubrega, bilo zbog bilateralne stenoze bubrežne arterije, teške kongestivne srčane insuficijencije, smanjenja volumena, hiponatrijemije ili visoke doze diuretika, i kod pacijenata liječenih NSAIL.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Preventivne mjere uključuju isključivanje ili privremeno obustavljanje terapije diureticima, započinjanje terapije vrlo niskom dozama ACE inhibitora i pažljivo titriranje doze. Kod pacijenata sa stenozom renalne arterije, aktivacija sistema renin-angiotenzin-aldosteron pomaže da se održi renalna perfuzija jer izaziva konstrikciju eferentne arteriole. Dakle, blokada stvaranja angiotenzina II i moguće povećanje sinteze bradikinina, dovodi do vazodilatacije eferentne arteriole i smanjenja pritiska glomerulske filtracije. Hipotenzija dalje doprinosi smanjenju renalne perfuzije (vidjeti dio 4.4.). Stoga pacijenti sa stenozom renalne arterije treba da započinju liječenje cilazaprilom pod strogim medicinskim nadzorom, sa niskom početnom dozom i pažljivom titracijom doze. Cilazapril ne treba davati pacijentima sa teškom bilateralnom stenozom bubrežne arterije (ili stenozom arterije jednog bubrega) i oštećenom bubrežnom funkcijom.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Preosjetljivost/angioedem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Angioedem je zapažen kod bolesnika koji se liječe inhibitorima ACE, sa incidencijom od 0,1 do 0,5%. Angioedem usljed primjene ACE inhibitora se može javiti u vidu rekurentnih pojava otoka lica, koji se povlače po prestanku terapije, ili u vidu akutnih orofaringealnih edema i opstrukcije disajnih puteva, koji zahtijevaju hitno liječenje i mogu ugroziti život. Može se još javiti i angioedem crijeva, i to najčešće tokom prvih 24 - 48 sati od početka terapije. Čini se da je rizik od pojave angioedema veći kod pacijenata pripadnika crne rase. Pacijenti sa istorijom angioedema, koji nijesu bili povezani sa primjenom ACE inhibitora, mogu biti u većem riziku.</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Anafilaksa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
          <w:iCs/>
          <w:lang w:val="sr-Latn-ME"/>
        </w:rPr>
        <w:t>Hemodijaliza</w:t>
      </w:r>
      <w:r w:rsidRPr="005214ED">
        <w:rPr>
          <w:rFonts w:ascii="Times New Roman" w:eastAsia="Times New Roman" w:hAnsi="Times New Roman" w:cs="Times New Roman"/>
          <w:lang w:val="sr-Latn-ME"/>
        </w:rPr>
        <w:t>: anafilaksa se javljala kod pacijenata na hemodijalizi membranama visoke propustljivosti (na pr. AN 69), koji su bili na terapiji ACE inhibitorima. Treba razmotriti primjenu drugih tipova membrana za dijalizu ili druge klase antihipertenziva kod ovih pacijenata.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
          <w:iCs/>
          <w:lang w:val="sr-Latn-ME"/>
        </w:rPr>
        <w:t>LDL afereza</w:t>
      </w:r>
      <w:r w:rsidRPr="005214ED">
        <w:rPr>
          <w:rFonts w:ascii="Times New Roman" w:eastAsia="Times New Roman" w:hAnsi="Times New Roman" w:cs="Times New Roman"/>
          <w:lang w:val="sr-Latn-ME"/>
        </w:rPr>
        <w:t>: kod pacijenata koji su bili na terapji ACE inhibitorima tokom LDL afereze sa dekstran sulfatom, javljale su se anafilaktičke reakcije opasne po život. Ovo se može izbjeći privremenim obustavljanjem terapije ACE inhibitorima prije svake afereze.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
          <w:iCs/>
          <w:lang w:val="sr-Latn-ME"/>
        </w:rPr>
        <w:t xml:space="preserve">Desenzibilizacija: </w:t>
      </w:r>
      <w:r w:rsidRPr="005214ED">
        <w:rPr>
          <w:rFonts w:ascii="Times New Roman" w:eastAsia="Times New Roman" w:hAnsi="Times New Roman" w:cs="Times New Roman"/>
          <w:lang w:val="sr-Latn-ME"/>
        </w:rPr>
        <w:t>analfilaktičke reakcije mogu da se jave i kod pacijenata koji se podvrgavaju terapiji desenzibilizaciji poslije uboda ose ili pčele, ako istovremeno uzimaju neki ACE inhibitor. Terapija cilazaprilom se mora obustaviti prije nego što se započne desenzibilizacija pacijenata. U ovom slučaju, cilazapril se ne smije zamijeniti beta blokatorom.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Poremećaji jetre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Kod pacijenata koji su liječeni cilazapriolm rijetko su prijavljivani slučajevi poremećaja rada jetre, kao što je porast vrijednosti pokazatelja funkcije jetre (transaminaze, bilirubin, alkalna fosfataza, gama GT) i holestatski hepatitis sa ili bez nekroze. Ako se kod pacijenata pojavi žutica ili izraziti porast enzima jetre terapiju lijekom PRILAZID PLUS treba prekinuti i pacijenta podvrgnuti odgovarajućoj medicinskoj kontroli.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lastRenderedPageBreak/>
        <w:t xml:space="preserve">Kod pacijenata sa cirozom jetre (bez ascitesa) kojima je potrebna antihipertenzivna terapija, terapiju cilazaprilom treba započeti u niskoj dozi i uz značajan oprez, jer može doći do pojave hipotenzije (vidjeti dio 4.2).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Kod pacijenata sa ascitesom primjena cilazaprila se ne preporučuje. Upotreba tiazida kod pacijenata sa cirozom jetre može dovesti do pojave hepatičke encefalopatije, zbog promjene balansa elektrolita i tečnosti.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Neutropenija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Neutropenija i agranulocitoza se rijetko javljaju prilikom primjene tiazida i ACE inhibitora, naročito kod pacijenata sa kolagenom vaskularnom bolešću i oboljenjem bubrega, kao i kod pacijenta koji se liječe imunosupresivima. Potrebno je redovno praćenje broja leukocita kod tih pacijenata.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Serumski elektroliti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Kod svih pacijenata na terapiji lijekom PRILAZID PLUS treba da se redovno prate elektroliti i bubrežna funkcija. ACE inhibitori mogu da dovedu do hipotenzije zbog supresije aldosterona. Ovaj efekat obično nema značaja kod pacijenata sa normalnom funkcijom bubrega. Ali kod pacijenata sa bubrežnom insuficijencijom i/ili kod pacijenata koji uzimaju suplemente kalijuma (uključujući i zamjenu za so), može doći do pojave hiperkalijemije. Tiazidi povećavaju izlučivanje kalijuma i mogu dovesti do hipokalijemije. Hipokalijemija se može javiti i kod pacijenata koji se liječe lijekom PRILAZID PLUS, ali ipak u manjoj mjeri nego kod pacijenata na monoterapiji tiazidima. Tiazidi mogu takođe izazvati hiponatrijemiju i dehidraciju. Rizik od pojave hiponatrijemije je viši kod žena, pacijenata sa hipokalijemijom ili niskim unosom natrijuma, i kod starijih pacijenata. Tiazidi mogu smanjiti izlučivanje kalcijuma putem urina i dovesti do povećanja vrijednosti serumskog kalcijuma, i liječenje tiazidima treba privremeno obustaviti prije započinjanja ispitivanja paratireoidne funkcije.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Dijabetes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Davanje ACE inhibitora pacijentima oboljelim od dijabetesa može da pojača dejstvo insulina i oralnih antidijabetika, naročito kod pacijenata sa bubrežnom insuficijencijom. Tiazidi mogu da smanje dejstvo oralnih antidijabetika i insulina na sniženje nivoa glukoze, i mogu dovesti do pojave dijabetesa kod pacijenata u riziku. Vrijednosti glukoze treba pažljivo pratiti tokom uvođenja terapije sa svakom komponentom lijeka PRILAZID PLUS.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Drugi poremećaji metabolizma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Tiazidi mogu povećati vrijednost mokraćne kiseline u serumu i izazvati napad gihta. Stoga lijek PRILAZID PLUS treba pažljivo primjenjivati kod pacijenata sa istorijom gihta.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PRILAZID PLUS treba pažljivo koristiti kod pacijenata sa porfirijom.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Operacije/anestezija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Anestetik sa efektom snižavanja krvnog pritiska može dovesti do hipotenzije kod pacijenata koji se liječe ACE inhibitorima. Takva hipotenzija se može regulisati sredstvima za povećanje volumena krvi.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Aortna stenoza/ hipertrofična kardiomiopatija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ACE inhibitore treba pažljivo koristiti kod pacijenata sa opstruktivnim srčanim poremećajima (npr. mitralna stenoza, aortna stenoza, hipertrofična kardiomiopatija), jer srčani rad ne može da se poveća i tako kompenzuje sistemsku vazodilataciju, i postoji rizik od teške hipotenzije.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Netolerancija na laktozu</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lastRenderedPageBreak/>
        <w:t>Zbog prisustva laktoza monohidrata, pacijenti koji boluju od rijetkih nasljednih bolesti kao što su netolerancija na galaktozu, nedostatak Lapp laktaze ili malapsorpcija glukoze-galaktoze ne bi trebalo da uzimaju ovaj lijek.</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Etnička pripadnost</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ACE inhibitori imaju manju efikasnost kao antihipertenzivi kod pacijenata crne rase. Ovi pacijenti imaju i veći rizik od pojave angioedema.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4.5. Interakcije sa drugim lijekovima i druge vrste interakcija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u w:val="single"/>
          <w:lang w:val="sr-Latn-ME"/>
        </w:rPr>
      </w:pPr>
      <w:r w:rsidRPr="005214ED">
        <w:rPr>
          <w:rFonts w:ascii="Times New Roman" w:eastAsia="Times New Roman" w:hAnsi="Times New Roman" w:cs="Times New Roman"/>
          <w:b/>
          <w:u w:val="single"/>
          <w:lang w:val="sr-Latn-ME"/>
        </w:rPr>
        <w:t>Interakcije uglavnom povezane sa cilazaprilom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Litijum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Reverzibilno povećanje serumske koncentracije litijuma i toksičnosti je prijavljeno pri istovremenoj primjeni litijuma i ACE inhibitora. Istovremena primjena tiazidnih diuretika može povećati rizik od toksičnosti litijuma i povećati već povećani rizik toksičnosti litijuma pri primjeni sa ACE inhibitorima. Upotreba cilazaprila sa litijumom nije preporučljiva, ali ako je ova kombinacija neophodna, pažljivi monitoring serumskih nivoa litijuma je neophodan.</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Drugi antihipertenzivni ljekovi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Istovremena terapija drugim antihipertenzivnim ljekovima pojačava dejstvo preparata PRILAZID PLUS.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Diuretici koji štede kalijum, suplementi kalijuma, ili zamjene za so koje sadrže kalijum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Iako se serumski nivoi kalijuma uglavnom nalaze u normalnim granicama, hiperkalijemija se može javiti kod nekih pacijenata na terapiji cilazaprilom. Diuretici koji štede kalijum (spironolakton, triamteren, amiodaron), suplementi kalijuma, ili zamjene za so koje sadrže kalijum, mogu dovesti do značajnog povećanja nivoa serumskog kalijuma. Iz navedenog razloga upotreba cilazaprila sa gore navedenim ljekovima nije preporučljiva (pogledati dio 4.4). Ako je istovremena primjena indikovana zbog pokazane hipokalijemije, ona se mora sprovoditi sa oprezom i čestim monitoringom serumskog kalijuma.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Diuretici (tiazidni i diuretici Henleove petlje)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Prethodna upotreba visokih doza diuretika može dovesti do smanjenja volumena cirkulišuće tečnosti i rizika od hipotenzije kada se započinje terapija sa cilazaprilom (vidjeti dio 4.4). Hipotenzivni efekat se može umanjiti prekidom upotrebe diuretika, povećanjem unosa soli, ili započinjanjem terapije sa nižim dozama cilazaprila.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Triciklični antidepresivi/antipsihotici/anestetici/narkotici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Istovremena upotreba određenih anestetskih medicinskih produkata, tricikličnih antidepresiva i antipsihotika sa ACE inhibitorima može rezultirati daljim snižavanjem krvnog pritiska (vidjeti dio 4.4)</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Nesteroidni antiinflamatorni lijekovi (NSAIL)</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Kao i kod drugih ACE inhibitora, nesteroidni antiinflamatorni ljekovi mogu da smanje antihipertenzivno dejstvo lijeka PRILAZID PLUS ako se daju istovremeno. Istovremena upotreba ACE inhibitora i NSAIL može dovesti do povećanja rizika od pogoršanja renalne funkcije, uključujući i moguće akutne bubrežne probleme, kao i povećanje nivoa serumskog kalijuma, posebno kod pacijenata sa već postojećim problemima u renalnoj funkciji. Ova kombinacija ljekova se mora primjeniti sa oprezom, posebno kod starijih pacijenata. Pacijenti moraju biti adekvatno hidrirani, neophodno je sprovoditi monitoring na početku istovremene terapije ljekova iz ove dvije grupe, kao i periodično u toku terapije.</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lastRenderedPageBreak/>
        <w:t>Simpatomimetici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Simpatomimetici mogu smanjiti antihipertenzivni efekat ACE inhibitora.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Antidijabetici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Epidemiološke studije su pokazale da istovremena upotreba ACE inhibitora i antidijabetika (insulini, oralni hipoglikemici) može prouzrokovati smanjenje nivoa šećera u krvi, sa rizikom od hipoglikemije. Ovo se češće može javiti u prvoj nedjelji terapije, kao i kod pacijenata sa bubrežnim problemima.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Zlato</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Nitritoidne reakcije (simptomi uključuju crvenilo lica, nauzeju, povraćanje, hipotenziju) su rijetko prijavljivane kod pacijenata na istovremenoj terapiji sa injekcionim zlatom i ACE inhibitorima.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Ostalo</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Nijesu primijećene klinički značajne interakcije kod istovremene primjene lijeka PRILAZID PLUS i digoksina, nitrata, kumarinskih antikoagulanasa i blokatora H2 receptora.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u w:val="single"/>
          <w:lang w:val="sr-Latn-ME"/>
        </w:rPr>
      </w:pPr>
      <w:r w:rsidRPr="005214ED">
        <w:rPr>
          <w:rFonts w:ascii="Times New Roman" w:eastAsia="Times New Roman" w:hAnsi="Times New Roman" w:cs="Times New Roman"/>
          <w:b/>
          <w:u w:val="single"/>
          <w:lang w:val="sr-Latn-ME"/>
        </w:rPr>
        <w:t>Interakcije su uglavnom povezane sa hidrohlortiazidom.</w:t>
      </w:r>
    </w:p>
    <w:p w:rsidR="005214ED" w:rsidRPr="005214ED" w:rsidRDefault="005214ED" w:rsidP="005214ED">
      <w:pPr>
        <w:autoSpaceDE w:val="0"/>
        <w:autoSpaceDN w:val="0"/>
        <w:adjustRightInd w:val="0"/>
        <w:spacing w:after="0" w:line="240" w:lineRule="auto"/>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Digoksin</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Kako se tiazidom prouzrokovana hipokalijemija može javiti pri terapiji lijekom PRILAZID PLUS (što može povećati rizik od aritmije, a koja se takođe može javiti pri terapiji digoksinom), pri istovremenoj terapiji ova dva lijeka preporučuje se monitoring plazma nivoa kalijuma.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Lijekovi koji mogu prouzrokovati torsades de pointes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Zbog rizika od hipokalijemije, hidrohlortiazid se sa oprezom mora primjenjivati kod pacijenata koji su u isto vrijeme na terapiji sa sljedećim ljekovima koji mogu dovesti do </w:t>
      </w:r>
      <w:r w:rsidRPr="005214ED">
        <w:rPr>
          <w:rFonts w:ascii="Times New Roman" w:eastAsia="Times New Roman" w:hAnsi="Times New Roman" w:cs="Times New Roman"/>
          <w:i/>
          <w:iCs/>
          <w:lang w:val="sr-Latn-ME"/>
        </w:rPr>
        <w:t>torsades de pointes:</w:t>
      </w:r>
    </w:p>
    <w:p w:rsidR="005214ED" w:rsidRPr="005214ED" w:rsidRDefault="005214ED" w:rsidP="005214ED">
      <w:pPr>
        <w:numPr>
          <w:ilvl w:val="0"/>
          <w:numId w:val="2"/>
        </w:numPr>
        <w:tabs>
          <w:tab w:val="num" w:pos="540"/>
        </w:tabs>
        <w:autoSpaceDE w:val="0"/>
        <w:autoSpaceDN w:val="0"/>
        <w:adjustRightInd w:val="0"/>
        <w:spacing w:after="0" w:line="240" w:lineRule="auto"/>
        <w:ind w:hanging="540"/>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klasa I antiaritmika (hinidin, hidro hinidin, diizopiramid);</w:t>
      </w:r>
    </w:p>
    <w:p w:rsidR="005214ED" w:rsidRPr="005214ED" w:rsidRDefault="005214ED" w:rsidP="005214ED">
      <w:pPr>
        <w:numPr>
          <w:ilvl w:val="0"/>
          <w:numId w:val="2"/>
        </w:numPr>
        <w:tabs>
          <w:tab w:val="num" w:pos="540"/>
        </w:tabs>
        <w:autoSpaceDE w:val="0"/>
        <w:autoSpaceDN w:val="0"/>
        <w:adjustRightInd w:val="0"/>
        <w:spacing w:after="0" w:line="240" w:lineRule="auto"/>
        <w:ind w:hanging="540"/>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klasa III antiaritmika (amiodaron, sotalol, defetilid, ibutilid);</w:t>
      </w:r>
    </w:p>
    <w:p w:rsidR="005214ED" w:rsidRPr="005214ED" w:rsidRDefault="005214ED" w:rsidP="005214ED">
      <w:pPr>
        <w:numPr>
          <w:ilvl w:val="0"/>
          <w:numId w:val="2"/>
        </w:numPr>
        <w:tabs>
          <w:tab w:val="num" w:pos="540"/>
        </w:tabs>
        <w:autoSpaceDE w:val="0"/>
        <w:autoSpaceDN w:val="0"/>
        <w:adjustRightInd w:val="0"/>
        <w:spacing w:after="0" w:line="240" w:lineRule="auto"/>
        <w:ind w:hanging="540"/>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neki antipsihotici (tioridazin, hlorpromazin, trifluoperazin, sulpirid, haloperidol, droperidol);</w:t>
      </w:r>
    </w:p>
    <w:p w:rsidR="005214ED" w:rsidRPr="005214ED" w:rsidRDefault="005214ED" w:rsidP="005214ED">
      <w:pPr>
        <w:numPr>
          <w:ilvl w:val="0"/>
          <w:numId w:val="2"/>
        </w:numPr>
        <w:tabs>
          <w:tab w:val="num" w:pos="540"/>
        </w:tabs>
        <w:autoSpaceDE w:val="0"/>
        <w:autoSpaceDN w:val="0"/>
        <w:adjustRightInd w:val="0"/>
        <w:spacing w:after="0" w:line="240" w:lineRule="auto"/>
        <w:ind w:hanging="540"/>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ostali medicinski proizvodi (bepridil, cisaprid, ketanserin, difemanil, halofantrin, pentamidin, terfenadin).</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Nedepolarizujući mišićni relaksansi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Ne-depolarizjujući mišićni relaksansi ne treba da se koriste istovremeno, zbog mogućeg intenziviranja i prolongacije efekta mišićne relaksacije.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Holestiramin, holestipol</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Holestiramin i holestipol smanjuju resorpciju hidrohlortiazida.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Antiholinergici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Istovremena upotreba antiholinergika (atropin, biperidin) može povećati bioraspoloživost hidrohlortiazida, a zbog smanjenja gastrointestinalne pokretljivosti i smanjenja gastričnog pražnjenja.</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Amantidin</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Istovremena upotreba amantidina i hidrohlortizida može pojačati moguća neželjena dejstva amantidina.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lastRenderedPageBreak/>
        <w:t>Citotoksični ljekovi (metotreksat, ciklofosfamid)</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Istovremena upotreba hidrohlortiazida i citotoksičnih ljekova može dovesti do smanjenja eliminacije citotoksičnog lijeka i stoga povećati rizik od pojave mijelodepresije.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Kontrasna sredstva sa jodom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U slučaju dehidratacije prouzrokovane hidrohlortiazidom, dolazi do povećanja rizika od akutnog renalnog oštećenja, posebno u slučaju upotrebe jodnih kontrastnih sredstava.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i/>
          <w:iCs/>
          <w:lang w:val="sr-Latn-ME"/>
        </w:rPr>
        <w:t>Ciklosporin</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Istovremena upotreba ciklosporina i hidrohlortiazida može dovesti do povećanja rizika od pojave hiperurikemije i komplikacija sličnih gihtu.</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4.6. Primjena u periodu trudnoće i dojenja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lang w:val="sr-Latn-ME"/>
        </w:rPr>
      </w:pPr>
      <w:r w:rsidRPr="005214ED">
        <w:rPr>
          <w:rFonts w:ascii="Times New Roman" w:eastAsia="Times New Roman" w:hAnsi="Times New Roman" w:cs="Times New Roman"/>
          <w:i/>
          <w:lang w:val="sr-Latn-ME"/>
        </w:rPr>
        <w:t>Trudnoća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Upotreba ACE inhibitora, kao što je cilazapril, nije preporučljiva u prvom trimestru trudnoće, a kontraindikovana je u drugom i trećem trimestru trudnoće (vidjeti djelove 4.3. i 4.4.).</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Posmatrajući rizik od teratogenosti pri izlaganju ACE inhibitorima u prvom trimestru trudnoće, epidemiološki podaci nijesu takvi da se teratogenost može dokazati, ali malo povećanje u riziku ne može biti isključeno. Ukoliko nastavak terapije nije neophodan, pacijentkinje koje planiraju trudnoću treba prebaciti na alternativne antihipertenzivne tretmane sa ustanovljenim profilom bezbjednosti za primjenu tokom trudnoće. Kada se ustanovi trudnoća, treba odmah prekinuti terapiju ACE inhibitorima, i ukoliko je moguće, započeti primjenu alternativne terapije.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Izlaganje ACE inhibitorima tokom drugog i trećeg trimestra može dovesti do pojave toksičnosti po fetus (smanjena funkcija bubrega, oligohidroamnion, retardacija usljed okoštavanja lobanje) i po novorođenče (bubrežna insuficijencija, hipotenzija, hiperkalemija). Ukoliko je liječenje ACE inhibitorima započeto od drugog trimestra, preporučuje se ultrazvučni pregled bubrega i lobanje. Novorođenčad čije su majke liječene ACE inhibitorima treba pažljivo pratiti zbog pojave hipotenzije (vidjeti djelove 4.3. i 4.4.).</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Postoje ograničena iskustva sa primjenom hidrohlortiazida u trudnoći. Tiazidi prolaze kroz placentu i postoje indikacije o pojavi žutice kod novorođenčadi, trombocitopenije, kao i promjenama u ravnoteži elektrolita. Smanjenje volumena krvi kod majke isto tako može negativno uticati na prokrvljenost placente. Hidrohlortiazid ne treba koristiti za terapiju gestacijskog edema, gestacijske hipertenzije ili preeklampsije zbog rizika od smanjenog volumena plazme i placentalne hipoperfuzije, a bez efekta na poboljšanje same bolesti. Hidrohlortiazid ne treba koristiti za liječenje esencijalne hipertenzije kod trudnica, osim u rijetkim slučajevima kada se ne može koristiti druga terapija.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lang w:val="sr-Latn-ME"/>
        </w:rPr>
      </w:pPr>
      <w:r w:rsidRPr="005214ED">
        <w:rPr>
          <w:rFonts w:ascii="Times New Roman" w:eastAsia="Times New Roman" w:hAnsi="Times New Roman" w:cs="Times New Roman"/>
          <w:i/>
          <w:lang w:val="sr-Latn-ME"/>
        </w:rPr>
        <w:t>Dojenje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Nema dostupnih informacija o primjeni lijeka PRILAZID PLUS tokom dojenja. Stoga je ovaj lijek kontraindikovan tokom dojenja i treba primjeniti alternativne ljekove sa ustanovljenim profilom bezbjednosti, što se posebno odnosi na dojilje koje doje novorođenčad i prijevremeno rođene bebe.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lang w:val="sr-Latn-ME"/>
        </w:rPr>
      </w:pPr>
      <w:r w:rsidRPr="005214ED">
        <w:rPr>
          <w:rFonts w:ascii="Times New Roman" w:eastAsia="Times New Roman" w:hAnsi="Times New Roman" w:cs="Times New Roman"/>
          <w:i/>
          <w:lang w:val="sr-Latn-ME"/>
        </w:rPr>
        <w:t>Fertilitet</w:t>
      </w: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Pretkliničke studije nijesu sprovedene sa fiksnom kombinacijom cilazaprila i hidrohlortiazida.</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spacing w:val="-8"/>
          <w:lang w:val="sr-Latn-ME"/>
        </w:rPr>
      </w:pPr>
      <w:r w:rsidRPr="005214ED">
        <w:rPr>
          <w:rFonts w:ascii="Times New Roman" w:eastAsia="Times New Roman" w:hAnsi="Times New Roman" w:cs="Times New Roman"/>
          <w:b/>
          <w:bCs/>
          <w:spacing w:val="-8"/>
          <w:lang w:val="sr-Latn-ME"/>
        </w:rPr>
        <w:t>4.7. Uticaj na psihofizičke sposobnosti pri upravljanju motornim vozilima i rukovanja mašinama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lastRenderedPageBreak/>
        <w:t xml:space="preserve">Lijek može uticati na sposobnost upravljanja vozilom ili rukovanje mašinama ukoliko se jave vrtoglavica i umor kao posljedice primjene lijeka.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4.8. Neželjena dejstva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a) Sažetak bezbjednosnog profila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Najčešća neželjena dejstva kod pacijenata koji primaju ACE inhibitore su kašalj, osip i bubrežna insuficijencija. Kašalj se češće javlja kod žena i nepušača. Ukoliko pacijenti mogu da tolerišu kašalj, treba nastaviti sa terapijom. U nekim slučajevima može biti od pomoći smanjenje doze. Neželjena dejstva koja zahtijevaju obustavu terapije javljaju se kod manje od 5% pacijenata na monoterapiji ACE inhibitorima. Najčešće neželjeno dejstvo kod pacijenata koji primaju monoterapiju tiazidima je vrtoglavica. Neke biohemijske i metaboličke poremećaje, koji su povezani sa primjenom tiazidnih diuretika, smanjuje istovremena primjena cilazaprila. Neželjena dejstva koja zahtijevaju obustavu terapije javljaju se kod oko 0,1% pacijenata na monoterapiji tiazidima. Ukupni rizik pojave neželjenih dejstava kod pacijenata na terapiji lijekom PRILAZID PLUS je sličan onim rizicima koji su zabilježeni kod pacijenata na monoterapiji cilazaprilom.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b) Lista neželjenih dejstava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Sljedeća neželjena dejstva su primijećena u kliničkim studijama i nakon uvođenja lijeka na tržište, i uključuju neželjena dejstva kod pacijenata koji su bili na terapiji samo cilazaprilom i/ili drugim ACE inhibitorima, samo hidrohlortiazidom i/ili drugim tiazidnim diureticima i kod pacijenata koji su primali kombinovanu terapiju.  Procjena učestalosti se zasniva na udjelu pacijenata koji su prijavili svako neželjeno dejstvo tokom kliničkih studija sa lijekom PRILAZID PLUS, koje su uključivale ukupno 1097 pacijenata. Neželjena dejstva koja nijesu primijećena u studijama sa lijekom PRILAZID PLUS, već su prijavljena u vezi sa monoterapijom sa svakom komponentom posebno, tokom terapije nekim drugim ACE inhibitorom ili tiazidnim diuretikom, ili su prijavljena nakon uvođenja lijeka na tržište, klasifikovana su kao povremena (&lt;1/100).</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Kategorije prema učestalosti su sljedeće: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Veoma česta  ≥ 1/10</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Česta  ≥ 1/100 i &lt;1/10</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Povremena  &lt; 1/100.</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i/>
          <w:iCs/>
          <w:u w:val="single"/>
          <w:lang w:val="sr-Latn-ME"/>
        </w:rPr>
      </w:pPr>
      <w:r w:rsidRPr="005214ED">
        <w:rPr>
          <w:rFonts w:ascii="Times New Roman" w:eastAsia="Times New Roman" w:hAnsi="Times New Roman" w:cs="Times New Roman"/>
          <w:b/>
          <w:bCs/>
          <w:i/>
          <w:iCs/>
          <w:u w:val="single"/>
          <w:lang w:val="sr-Latn-ME"/>
        </w:rPr>
        <w:t>Neželjena dejstva cilazaprila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krvi i limfnog sistema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lang w:val="sr-Latn-ME"/>
        </w:rPr>
        <w:t>Povremeno: neutropenija, agranulocitoza, trombocitopenija, anemija.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Imunološki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angioedem (otok lica, usana, jezika, larinksa), anafilaksa (vidjeti dio 4.4), sindrom sličan lupusu (simptomi mogu uključivati vaskulitis, mijalgije, artralgije/artritis, pozitivna antinuklearna antitijela, povećan stepen sedimentacije eritrocita, eozinofiliju i leukocitozu).</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nervnog sistema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glavobolja.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disgeuzija - metalni ukus u ustima, moždana ishemija, prolazan ishemijski napad, ishemijski šlog, periferna neuropatija.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lastRenderedPageBreak/>
        <w:t>Kardiološki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ishemija miokarda, angina pektoris, tahikardija, palpitacije, infarkt miokarda, aritmija.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Vaskularni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vrtoglavica.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hipotenzija, posturalna hipotenzija (vidjeti dio 4.4.). Simptomi hipotenzije mogu uključivati sinkopu, slabost, vrtoglavicu i poremećaj vida.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Respiratorni, torakalni i medijastinalni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Cs/>
          <w:lang w:val="sr-Latn-ME"/>
        </w:rPr>
        <w:t>Često:</w:t>
      </w:r>
      <w:r w:rsidRPr="005214ED">
        <w:rPr>
          <w:rFonts w:ascii="Times New Roman" w:eastAsia="Times New Roman" w:hAnsi="Times New Roman" w:cs="Times New Roman"/>
          <w:i/>
          <w:iCs/>
          <w:lang w:val="sr-Latn-ME"/>
        </w:rPr>
        <w:t xml:space="preserve"> </w:t>
      </w:r>
      <w:r w:rsidRPr="005214ED">
        <w:rPr>
          <w:rFonts w:ascii="Times New Roman" w:eastAsia="Times New Roman" w:hAnsi="Times New Roman" w:cs="Times New Roman"/>
          <w:lang w:val="sr-Latn-ME"/>
        </w:rPr>
        <w:t>kašalj.</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dispnea, bronhospazam, rinitis, intersticijska bolest pluća, bronhitis, sinusitis.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Gastrointestinalni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mučnina.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suvoća usta, aftozni stomatitis, smanjen apetit, dijareja, povraćanje, glositis, pankreatitis.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Hepatobilijarni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bCs/>
          <w:lang w:val="sr-Latn-ME"/>
        </w:rPr>
        <w:t>P</w:t>
      </w:r>
      <w:r w:rsidRPr="005214ED">
        <w:rPr>
          <w:rFonts w:ascii="Times New Roman" w:eastAsia="Times New Roman" w:hAnsi="Times New Roman" w:cs="Times New Roman"/>
          <w:lang w:val="sr-Latn-ME"/>
        </w:rPr>
        <w:t>ovremeno: poremećaj u vrijednostima pokazatelja funkcije jetre (transaminaze, bilirubin, alkalna fosfataza, gama GT), holestatski hepatitis sa ili bez nekroze.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kože i potkožnog tkiva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Povremeno: osip, makulopapulozni osip, psorijatiformni dermatitis, psorijaza (pogoršanje), lichen planus, eksfolijativni dermatitis, urtikarija, erythema multifome, </w:t>
      </w:r>
      <w:r w:rsidRPr="005214ED">
        <w:rPr>
          <w:rFonts w:ascii="Times New Roman" w:eastAsia="Times New Roman" w:hAnsi="Times New Roman" w:cs="Times New Roman"/>
          <w:i/>
          <w:lang w:val="sr-Latn-ME"/>
        </w:rPr>
        <w:t>Stevens-Johnson</w:t>
      </w:r>
      <w:r w:rsidRPr="005214ED">
        <w:rPr>
          <w:rFonts w:ascii="Times New Roman" w:eastAsia="Times New Roman" w:hAnsi="Times New Roman" w:cs="Times New Roman"/>
          <w:lang w:val="sr-Latn-ME"/>
        </w:rPr>
        <w:t>-ov sindrom, toksična epidermalna nekroliza, bulozni pemfigoid, pemfigus, Kapošijev sarkom, vaskulitis/purpura, reakcije fotosenzitivnosti, alopecija, oniholiza.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b/>
          <w:lang w:val="sr-Latn-ME"/>
        </w:rPr>
        <w:t>Poremećaji mišićno-skeletnog, vezivnog i koštanog tkiva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grčevi, mijalgija, artralgija.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bubrega i urinarnog sistema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bubrežna insuficijencija, akutna bubrežna insuficijencija (vidjeti dio 4.4.), povišenje nivoa kreatinina u serumu, povišenje nivoa uree u serumu, hiperkalemija, hiponatrijemija, proteinurija, nefrotski sindrom, nefritis</w:t>
      </w:r>
      <w:r w:rsidRPr="005214ED">
        <w:rPr>
          <w:rFonts w:ascii="Times New Roman" w:eastAsia="Times New Roman" w:hAnsi="Times New Roman" w:cs="Times New Roman"/>
          <w:b/>
          <w:bCs/>
          <w:lang w:val="sr-Latn-ME"/>
        </w:rPr>
        <w:t>.</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800"/>
        </w:tabs>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reproduktivnog sistema i na nivou dojki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seksualna disfunkcija, ginekomastija.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Opšti poremećaji i reakcije na mjestu primjene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umor</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prekomjerno znojenje, napadi vrućine, astenija, poremećaji spavanja.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i/>
          <w:iCs/>
          <w:u w:val="single"/>
          <w:lang w:val="sr-Latn-ME"/>
        </w:rPr>
        <w:t>Neželjena dejstva hidrohlortiazida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krvi i limfnog sistema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trombocitopenija, hemolitička anemija, oštećenje kostne srži, neutropenija.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Imunološki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lastRenderedPageBreak/>
        <w:t>Povremeno: preosjetljivost (angioedem, anafilaksa), sindrom sličan lupusu.</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metabolizma i ishrane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hipokalemija, hiponatrijemija, hipohloremija, hipomagnezemija, hiperkalcemija, hipokalcurija, hipovolemija/dehidracija, metabolička alkaloza, hipergikemija, hiperurikemija, giht, hiperholesterolemija, (povišeni ukupni holesterol, LDL i VLDL holesetrol), hipertrigliceridemija.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Psihijatrijski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poremećaji spavanja, depresija.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nervnog sistema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vrtoglavica.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konfuzija.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oka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lang w:val="sr-Latn-ME"/>
        </w:rPr>
        <w:t>Povremeno: smanjeno izlučivanje suza, poremećaj vida, ksantopsija.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Kardiološki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aritmija.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lang w:val="sr-Latn-ME"/>
        </w:rPr>
      </w:pPr>
      <w:r w:rsidRPr="005214ED">
        <w:rPr>
          <w:rFonts w:ascii="Times New Roman" w:eastAsia="Times New Roman" w:hAnsi="Times New Roman" w:cs="Times New Roman"/>
          <w:b/>
          <w:lang w:val="sr-Latn-ME"/>
        </w:rPr>
        <w:t>Vaskularni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hipotenzija.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Respiratorni, torakalni i medijastinalni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intersticijska bolest pluća, akutni plućni edem.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Gastrointestinalni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mučnina.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suva usta, sijaloadenitis, gubitak apetita, pankreatitis.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Hepatobilijarni poremećaji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holestatska žutica.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kože i potkožnog tkiva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osip, fotosenzitivnost, pseudoporfirija, sindrom sličan lupusu, vaskulitis.</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mišićno-skeletnog, vezivnog i koštanog tkiva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grčevi u mišićima.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na nivou bubrega i urinarnog sistema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intersticijalni nefritis, bubrežna insuficijencija.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Poremećaji reproduktivnog sistema i na nivou dojki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Povremeno: seksualna disfunkcija.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Opšti poremećaji i reakcije na mjestu primjene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Često: umor.</w:t>
      </w: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lang w:val="sr-Latn-ME"/>
        </w:rPr>
        <w:t xml:space="preserve">c) </w:t>
      </w:r>
      <w:r w:rsidRPr="005214ED">
        <w:rPr>
          <w:rFonts w:ascii="Times New Roman" w:eastAsia="Times New Roman" w:hAnsi="Times New Roman" w:cs="Times New Roman"/>
          <w:b/>
          <w:bCs/>
          <w:lang w:val="sr-Latn-ME"/>
        </w:rPr>
        <w:t>Opis odabranih neželjenih dejstava</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Hipotenzija i posturalna hipotenzija se mogu javiti prilikom započinjanja liječenja, ili prilikom povećanja doze, naročito kod pacijenata u riziku (vidjeti dio 4.4.). Bubrežna insuficijencija i akutna bubrežna insuficijencija se češće javljaju kod pacijenata sa teškom srčanom insuficijencijom, stenozom bubrežne arterije ili deplecijom volumena krvi (vidjeti dio 4.4.). Pojava cerebralne ishemije, prolaznog ishemijskog napada i šloga, koja je rijetko prijavljivana kod primjene ACE inhibitora, može biti u vezi sa hipotenzijom kod pacijenata sa prikrivenom cerebrovaskularnom bolešću. Slično, ishemija miokarda može biti povezana sa hipotenzijom kod pacijenata sa prikrivenom ishemijskom bolesti srca. Hipokalemija se može javiti kod pacijenata na terapiji lijekom PRILAZID PLUS, ali ređe nego kod pacijenata na monoterapiji tiazidima. Rizik od hiponatrijemije je veći kod žena, pacijenata sa hipokalemijom i niskim unosom natrijuma, i kod starijih osoba. Kod svih pacijenata koji primaju lijek PRILAZID PLUS, preporučuje se redovno praćenje elektrolita i bubrežne funkcije. Glavobolja je često prijavljivano neželjeno dejstvo, iako je incidenca pojave glavobolje veća kod pacijenata koji su primali placebo, nego kod pacijenata koji su primali cilazapril i hidrohlortiazid u kombinaciji. </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Frekvenca neželjenih dejstava povezanih sa cilazaprilom, a koja se pojavljuju kod pacijenata koji su na kombinovanoj terapiji cilazaprilom i hidrohlortiazidom, može se razlikovati od one koja se javlja kod pacijenata koji su na monoterapiji cilazaprilom. Razlozi mogu uključivati: </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 razlike u ciljnoj populaciji koja je na terapiji lijekom</w:t>
      </w:r>
      <w:r w:rsidRPr="005214ED">
        <w:rPr>
          <w:rFonts w:ascii="Times New Roman" w:eastAsia="Times New Roman" w:hAnsi="Times New Roman" w:cs="Times New Roman"/>
          <w:b/>
          <w:bCs/>
          <w:lang w:val="sr-Latn-ME"/>
        </w:rPr>
        <w:t xml:space="preserve"> </w:t>
      </w:r>
      <w:r w:rsidRPr="005214ED">
        <w:rPr>
          <w:rFonts w:ascii="Times New Roman" w:eastAsia="Times New Roman" w:hAnsi="Times New Roman" w:cs="Times New Roman"/>
          <w:lang w:val="sr-Latn-ME"/>
        </w:rPr>
        <w:t xml:space="preserve">PRILAZID PLUS i lijekom PRILAZID; </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b) razlike u dozi cilazaprila; </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lang w:val="sr-Latn-ME"/>
        </w:rPr>
        <w:t>c) razlike specifičnog efekta kombinovane terapije</w:t>
      </w:r>
      <w:r w:rsidRPr="005214ED">
        <w:rPr>
          <w:rFonts w:ascii="Times New Roman" w:eastAsia="Times New Roman" w:hAnsi="Times New Roman" w:cs="Times New Roman"/>
          <w:b/>
          <w:bCs/>
          <w:lang w:val="sr-Latn-ME"/>
        </w:rPr>
        <w:t>.</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spacing w:after="0" w:line="240" w:lineRule="auto"/>
        <w:jc w:val="both"/>
        <w:rPr>
          <w:rFonts w:ascii="Times New Roman" w:eastAsia="Times New Roman" w:hAnsi="Times New Roman" w:cs="Times New Roman"/>
          <w:u w:val="single"/>
          <w:lang w:val="sr-Latn-ME"/>
        </w:rPr>
      </w:pPr>
      <w:r w:rsidRPr="005214ED">
        <w:rPr>
          <w:rFonts w:ascii="Times New Roman" w:eastAsia="Times New Roman" w:hAnsi="Times New Roman" w:cs="Times New Roman"/>
          <w:u w:val="single"/>
          <w:lang w:val="sr-Latn-ME"/>
        </w:rPr>
        <w:t>Prijavljivanje sumnji na neželjena dejstva</w:t>
      </w:r>
    </w:p>
    <w:p w:rsidR="005214ED" w:rsidRPr="005214ED" w:rsidRDefault="005214ED" w:rsidP="005214ED">
      <w:pPr>
        <w:spacing w:after="0" w:line="240" w:lineRule="auto"/>
        <w:jc w:val="both"/>
        <w:rPr>
          <w:rFonts w:ascii="Times New Roman" w:eastAsia="Times New Roman" w:hAnsi="Times New Roman" w:cs="Times New Roman"/>
          <w:u w:val="single"/>
          <w:lang w:val="sr-Latn-ME"/>
        </w:rPr>
      </w:pP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Agencija za ljekove i medicinska sredstva Crne Gore</w:t>
      </w: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Odjeljenje za farmakovigilancu</w:t>
      </w: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Bulevar Ivana Crnojevića 64a, 81000 Podgorica</w:t>
      </w:r>
    </w:p>
    <w:p w:rsidR="005214ED" w:rsidRPr="005214ED" w:rsidRDefault="005214ED" w:rsidP="005214ED">
      <w:pPr>
        <w:spacing w:after="0" w:line="240" w:lineRule="auto"/>
        <w:jc w:val="both"/>
        <w:rPr>
          <w:rFonts w:ascii="Times New Roman" w:eastAsia="Times New Roman" w:hAnsi="Times New Roman" w:cs="Times New Roman"/>
          <w:lang w:val="sr-Latn-ME"/>
        </w:rPr>
      </w:pP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tel: +382 (0) 20 310 280</w:t>
      </w: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fax:+382 (0) 20 310 581</w:t>
      </w:r>
    </w:p>
    <w:p w:rsidR="005214ED" w:rsidRPr="005214ED" w:rsidRDefault="00C543A9" w:rsidP="005214ED">
      <w:pPr>
        <w:spacing w:after="0" w:line="240" w:lineRule="auto"/>
        <w:jc w:val="both"/>
        <w:rPr>
          <w:rFonts w:ascii="Times New Roman" w:eastAsia="Times New Roman" w:hAnsi="Times New Roman" w:cs="Times New Roman"/>
          <w:lang w:val="sr-Latn-ME"/>
        </w:rPr>
      </w:pPr>
      <w:hyperlink r:id="rId8" w:history="1">
        <w:r w:rsidR="005214ED" w:rsidRPr="005214ED">
          <w:rPr>
            <w:rFonts w:ascii="Times New Roman" w:eastAsia="Times New Roman" w:hAnsi="Times New Roman" w:cs="Times New Roman"/>
            <w:color w:val="0000FF"/>
            <w:u w:val="single"/>
            <w:lang w:val="sr-Latn-ME"/>
          </w:rPr>
          <w:t>www.calims.me</w:t>
        </w:r>
      </w:hyperlink>
    </w:p>
    <w:p w:rsidR="005214ED" w:rsidRPr="005214ED" w:rsidRDefault="00C543A9" w:rsidP="005214ED">
      <w:pPr>
        <w:spacing w:after="0" w:line="240" w:lineRule="auto"/>
        <w:jc w:val="both"/>
        <w:rPr>
          <w:rFonts w:ascii="Times New Roman" w:eastAsia="Times New Roman" w:hAnsi="Times New Roman" w:cs="Times New Roman"/>
          <w:u w:val="single"/>
          <w:lang w:val="sr-Latn-ME"/>
        </w:rPr>
      </w:pPr>
      <w:hyperlink r:id="rId9" w:history="1">
        <w:r w:rsidR="005214ED" w:rsidRPr="005214ED">
          <w:rPr>
            <w:rFonts w:ascii="Times New Roman" w:eastAsia="Times New Roman" w:hAnsi="Times New Roman" w:cs="Times New Roman"/>
            <w:color w:val="0000FF"/>
            <w:u w:val="single"/>
            <w:lang w:val="sr-Latn-ME"/>
          </w:rPr>
          <w:t>nezeljenadejstva@calims.me</w:t>
        </w:r>
      </w:hyperlink>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lang w:val="sr-Latn-ME"/>
        </w:rPr>
        <w:t>putem IS zdravstvene zaštite</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4.9. Predoziranje i mjere koje je potrebno preduzeti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Postoje ograničeni podaci o predoziranju prilikom primjene lijeka kod ljudi. Simptomi predoziranja sa ACE inhibitorima su hipotenzija, cirkulatorni šok, poremećaj elektrolita, bubrežna insuficijencija, hiperventilacija, tahikardija, palpitacija, bradikardija, vrtoglavica, anksioznost i kašalj. Kod pacijenata sa predispozicijom predoziranje hidrohlortiazidom može dovesti do pojave akutne retencije urina.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lastRenderedPageBreak/>
        <w:t>Preporučen tretman kod predoziranja sa lijekom PRILAZID PLUS je intravenska infuzija sa 0,9% fiziološkim rastvorom. Ukoliko se pojavi hipotenzija, pacijent mora biti postavljen u Trendelenburgov položaj ako je moguće, terapija sa angiotenzin II infuzijom i/ili intravenskim kateholaminom se takođe može primijeniti. Pesmejker je indikovan kod bradikardije rezistentne na terapiju. Vitalni znaci, serumski elektroliti i koncentracija kreatinina se moraju stalno pratiti. Ukoliko je indikovano, aktivna forma cilazaprila, cilazaprilat, može se ukloniti iz organizma hemodijalizom.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5. FARMAKOLOŠKI PODACI</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5.1. Farmakodinamski podaci</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Farmakoterapijska grupa: </w:t>
      </w:r>
      <w:r w:rsidRPr="005214ED">
        <w:rPr>
          <w:rFonts w:ascii="Times New Roman" w:eastAsia="Times New Roman" w:hAnsi="Times New Roman" w:cs="Times New Roman"/>
          <w:lang w:val="sr-Latn-ME"/>
        </w:rPr>
        <w:t xml:space="preserve">ANTIHIPERTENZIVI; </w:t>
      </w:r>
      <w:r w:rsidRPr="005214ED">
        <w:rPr>
          <w:rFonts w:ascii="Times New Roman" w:eastAsia="Times New Roman" w:hAnsi="Times New Roman" w:cs="Times New Roman"/>
          <w:b/>
          <w:bCs/>
          <w:lang w:val="sr-Latn-ME"/>
        </w:rPr>
        <w:t xml:space="preserve"> </w:t>
      </w:r>
      <w:r w:rsidRPr="005214ED">
        <w:rPr>
          <w:rFonts w:ascii="Times New Roman" w:eastAsia="Times New Roman" w:hAnsi="Times New Roman" w:cs="Times New Roman"/>
          <w:lang w:val="sr-Latn-ME"/>
        </w:rPr>
        <w:t>ljekovi koji djeluju na renin-angiotenzin sistem</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                                               Inhibitori ACE i diuretici</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b/>
          <w:bCs/>
          <w:lang w:val="sr-Latn-ME"/>
        </w:rPr>
        <w:t xml:space="preserve">ATC kod: </w:t>
      </w:r>
      <w:r w:rsidRPr="005214ED">
        <w:rPr>
          <w:rFonts w:ascii="Times New Roman" w:eastAsia="Times New Roman" w:hAnsi="Times New Roman" w:cs="Times New Roman"/>
          <w:lang w:val="sr-Latn-ME"/>
        </w:rPr>
        <w:t>C09BA08</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Antihipertenzivni efekat terapije cilazaprila i hidrohlortiazida u kombinaciji je aditivan i povećava procenat hipertoničara koji reaguju zadovoljavajuće na način gdje dolazi do veće redukcije krvnog pritiska u odnosu na svaku komponentu primjenjenu pojedinačno. Cilazapril se konvertuje u svoj aktivni metabolit, cilazaprilat, specifični dugo-djelujući inhibitor angiotenzin konvertujučeg enzima (ACE) koji suprimira renin-angiotenzin-aldosteron sistem i sprečava konverziju inaktivnog angiotenzina I u angiotenzin II, koji je snažni vazokonstriktor. U preporučenim dozama, efekat cilazaprila u hipertoničara se održava do 24 sata.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Hidrohlortiazid je tiazidni diuretik koji djeluje tako što izbacuje tečnost i smanjuje krvni pritisak inhibicijom supstanci koje povećavaju reapsorpciju natrijuma u početnom dijelu distalnog tubula. Povećava urinarnu ekskreciju natrijuma i hlorida, a u manjem stepenu ekskreciju kalijuma i magnezijuma, čime povećava diurezu i ispoljava antihipertenzivni efekat. Upotreba ovog lijeka povećava aktivnost renina u plazmi i sekreciju aldosterona što dovodi do smanjenja nivoa kalijuma u serumu.</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u w:val="single"/>
          <w:lang w:val="sr-Latn-ME"/>
        </w:rPr>
      </w:pPr>
      <w:r w:rsidRPr="005214ED">
        <w:rPr>
          <w:rFonts w:ascii="Times New Roman" w:eastAsia="Times New Roman" w:hAnsi="Times New Roman" w:cs="Times New Roman"/>
          <w:bCs/>
          <w:i/>
          <w:u w:val="single"/>
          <w:lang w:val="sr-Latn-ME"/>
        </w:rPr>
        <w:t>Kliničke studije i studije efikasnosti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Sprovedene kliničke studije pokaziju da kombinacija cilazaprila i hidrohlortiazida, primijenjenih jednom dnevno u različitim dozama, statistički i klinički značajno snižava sistolni i dijastolni pritisak 24h nakon primjene doze, u poređenju sa placebom. Kombinacija komponenti u različitim dozama pokazala je statistički i klinički značajno sniženje krvnog pritiska nego bilo koja od dvije komponente pojedinačno. Kod pacijenata koji nijesu odgovorili na terapiju cilazaprilom od 5 mg, dodatak hidrohlortiazida u niskoj dozi od 12,5mg jednom dnevno značajno je poboljšala odgovor na liječenje. Kombinacija je efikasna bez obzira na pol, godine ili rasnu pripadnost pacijenta. </w:t>
      </w: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5.2. Farmakokinetički podaci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u w:val="single"/>
          <w:lang w:val="sr-Latn-ME"/>
        </w:rPr>
      </w:pPr>
      <w:r w:rsidRPr="005214ED">
        <w:rPr>
          <w:rFonts w:ascii="Times New Roman" w:eastAsia="Times New Roman" w:hAnsi="Times New Roman" w:cs="Times New Roman"/>
          <w:bCs/>
          <w:i/>
          <w:u w:val="single"/>
          <w:lang w:val="sr-Latn-ME"/>
        </w:rPr>
        <w:t>Resorpcija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 xml:space="preserve">Cilazapril se dobro resorbuje poslije oralne primjene preparata PRILAZID PLUS i brzo prelazi estarskim razlaganjem u aktivnu formu, cilazaprilat. Biološka raspoloživost cilazaprilata je približno 60% od unijete doze cilazaprila, na osnovu podataka dobijenih iz izlučenog urina. Maksimalna koncentracija cilazaprilata u plazmi se postiže za oko 2 sata. Hidrohlortiazid se brzo resorbuje poslije oralne primjene preparata PRILAZID PLUS. Maksimalna koncentracija hidrohlortiazida u plazmi postiže se za oko 2 sata nakon uzimanja lijeka. </w:t>
      </w:r>
      <w:r w:rsidRPr="005214ED">
        <w:rPr>
          <w:rFonts w:ascii="Times New Roman" w:eastAsia="Times New Roman" w:hAnsi="Times New Roman" w:cs="Times New Roman"/>
          <w:lang w:val="sr-Latn-ME"/>
        </w:rPr>
        <w:lastRenderedPageBreak/>
        <w:t>Biološka raspoloživost hidrohlortiazida po uzimanju oralne doze je oko 65% na osnovu podataka dobijenih iz urina. Vrijednosti AUC (površine ispod krive) povećavaju se proporcionalno za cilazapril i hidrohlortiazid s povećanjem njihovih doza u ovoj kombinaciji. Farmakokinetički parametri cilazaprilata se ne mijenjaju u prisustvu hidrohlortiazida. Istovremeno davanje cilazaprila sa hidrohlortiazidom nema uticaja na biološku raspoloživost cilazaprilata, cilazaprila ili hidrohlortiazida. Davanje cilazaprila i hidrohlortiazida sa hranom produžava Tmax cilazaprilata za 1,5 sati i smanjuje njegovu C</w:t>
      </w:r>
      <w:r w:rsidRPr="005214ED">
        <w:rPr>
          <w:rFonts w:ascii="Times New Roman" w:eastAsia="Times New Roman" w:hAnsi="Times New Roman" w:cs="Times New Roman"/>
          <w:vertAlign w:val="subscript"/>
          <w:lang w:val="sr-Latn-ME"/>
        </w:rPr>
        <w:t>max</w:t>
      </w:r>
      <w:r w:rsidRPr="005214ED">
        <w:rPr>
          <w:rFonts w:ascii="Times New Roman" w:eastAsia="Times New Roman" w:hAnsi="Times New Roman" w:cs="Times New Roman"/>
          <w:lang w:val="sr-Latn-ME"/>
        </w:rPr>
        <w:t xml:space="preserve"> za 24%; slično, produžava T</w:t>
      </w:r>
      <w:r w:rsidRPr="005214ED">
        <w:rPr>
          <w:rFonts w:ascii="Times New Roman" w:eastAsia="Times New Roman" w:hAnsi="Times New Roman" w:cs="Times New Roman"/>
          <w:vertAlign w:val="subscript"/>
          <w:lang w:val="sr-Latn-ME"/>
        </w:rPr>
        <w:t>max</w:t>
      </w:r>
      <w:r w:rsidRPr="005214ED">
        <w:rPr>
          <w:rFonts w:ascii="Times New Roman" w:eastAsia="Times New Roman" w:hAnsi="Times New Roman" w:cs="Times New Roman"/>
          <w:lang w:val="sr-Latn-ME"/>
        </w:rPr>
        <w:t xml:space="preserve"> hidrohlortiazida za 1,4 sata i smanjuje njegovu C</w:t>
      </w:r>
      <w:r w:rsidRPr="005214ED">
        <w:rPr>
          <w:rFonts w:ascii="Times New Roman" w:eastAsia="Times New Roman" w:hAnsi="Times New Roman" w:cs="Times New Roman"/>
          <w:vertAlign w:val="subscript"/>
          <w:lang w:val="sr-Latn-ME"/>
        </w:rPr>
        <w:t>max</w:t>
      </w:r>
      <w:r w:rsidRPr="005214ED">
        <w:rPr>
          <w:rFonts w:ascii="Times New Roman" w:eastAsia="Times New Roman" w:hAnsi="Times New Roman" w:cs="Times New Roman"/>
          <w:lang w:val="sr-Latn-ME"/>
        </w:rPr>
        <w:t xml:space="preserve"> za 14%, ali nema uticaj na ukupnu biološku raspoloživost što se procjenjuje preko vrijednosti AUC (0 do 24 časa), i što ukazuje da hrana utiče na brzinu, ali ne i na obim resorpcije oba lijeka.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u w:val="single"/>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u w:val="single"/>
          <w:lang w:val="sr-Latn-ME"/>
        </w:rPr>
      </w:pPr>
      <w:r w:rsidRPr="005214ED">
        <w:rPr>
          <w:rFonts w:ascii="Times New Roman" w:eastAsia="Times New Roman" w:hAnsi="Times New Roman" w:cs="Times New Roman"/>
          <w:bCs/>
          <w:i/>
          <w:u w:val="single"/>
          <w:lang w:val="sr-Latn-ME"/>
        </w:rPr>
        <w:t>Distribucija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Volumen raspodjele cilazaprilata je određen sa oko 0,5-0,7 l/kg. Vezivanje za proteine plazme iznosi oko 25 do 30%. Hidrohlortiazid se oko 65% vezuje na proteine plazme; relativni volumen distribucije iznosi 0,5-1,1 l/kg.</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u w:val="single"/>
          <w:lang w:val="sr-Latn-ME"/>
        </w:rPr>
      </w:pPr>
      <w:r w:rsidRPr="005214ED">
        <w:rPr>
          <w:rFonts w:ascii="Times New Roman" w:eastAsia="Times New Roman" w:hAnsi="Times New Roman" w:cs="Times New Roman"/>
          <w:bCs/>
          <w:i/>
          <w:u w:val="single"/>
          <w:lang w:val="sr-Latn-ME"/>
        </w:rPr>
        <w:t>Eliminacija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Cilazaprilat se izlučuje nepromijenjen preko bubrega. Njegovo poluvrijeme eliminacije iznosi 9 sati. Hidrohlortiazid se uglavnom izlučuje u nepromijenjenom obliku preko bubrega, a njegovo poluvrijeme eliminacije je od 7 do 11 sati.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u w:val="single"/>
          <w:lang w:val="sr-Latn-ME"/>
        </w:rPr>
      </w:pPr>
      <w:r w:rsidRPr="005214ED">
        <w:rPr>
          <w:rFonts w:ascii="Times New Roman" w:eastAsia="Times New Roman" w:hAnsi="Times New Roman" w:cs="Times New Roman"/>
          <w:bCs/>
          <w:i/>
          <w:u w:val="single"/>
          <w:lang w:val="sr-Latn-ME"/>
        </w:rPr>
        <w:t>Kinetika posebnih grupa pacijenata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
          <w:iCs/>
          <w:lang w:val="sr-Latn-ME"/>
        </w:rPr>
        <w:t xml:space="preserve">Kod pacijenata sa bubrežnom insuficijencijom </w:t>
      </w:r>
      <w:r w:rsidRPr="005214ED">
        <w:rPr>
          <w:rFonts w:ascii="Times New Roman" w:eastAsia="Times New Roman" w:hAnsi="Times New Roman" w:cs="Times New Roman"/>
          <w:lang w:val="sr-Latn-ME"/>
        </w:rPr>
        <w:t xml:space="preserve">se primjećuje viša koncentracija cilazaprilata u plazmi nego kod pacijenata sa normalnom funkcijom bubrega, s obzirom da eliminacija lijeka opada proporcionalno sa klirensom kreatinina. Kod pacijenata sa terminalnom bubrežnom insuficijencijom ne dolazi do izlučivanja ali hemodijaliza snižava kako koncentraciju cilazaprila tako i koncentraciju cilazaprilata u ograničenoj mjeri.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
          <w:iCs/>
          <w:lang w:val="sr-Latn-ME"/>
        </w:rPr>
        <w:t xml:space="preserve">Kod starijih pacijenata, </w:t>
      </w:r>
      <w:r w:rsidRPr="005214ED">
        <w:rPr>
          <w:rFonts w:ascii="Times New Roman" w:eastAsia="Times New Roman" w:hAnsi="Times New Roman" w:cs="Times New Roman"/>
          <w:lang w:val="sr-Latn-ME"/>
        </w:rPr>
        <w:t xml:space="preserve">čija je funkcija bubrega normalna u skladu sa njihovim godinama koncentracija cilazaprilata može da bude i do 40% veća a klirens 20% niži nego kod mlađih pacijenata.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i/>
          <w:iCs/>
          <w:lang w:val="sr-Latn-ME"/>
        </w:rPr>
        <w:t xml:space="preserve">Kod pacijenata sa insuficijencijom jetre ili cirozom jetre </w:t>
      </w:r>
      <w:r w:rsidRPr="005214ED">
        <w:rPr>
          <w:rFonts w:ascii="Times New Roman" w:eastAsia="Times New Roman" w:hAnsi="Times New Roman" w:cs="Times New Roman"/>
          <w:lang w:val="sr-Latn-ME"/>
        </w:rPr>
        <w:t>primjećene su povišene koncentracije cilazaprilata u plazmi kao i smanjenje klirensa plazme i renalnog klirensa. Oboljenje jetre ne utiče značajno na farmakokinetiku hidrohlortiazida.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5.3. Pretklinički podaci o bezbjednosti </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lang w:val="sr-Latn-ME"/>
        </w:rPr>
      </w:pPr>
      <w:r w:rsidRPr="005214ED">
        <w:rPr>
          <w:rFonts w:ascii="Times New Roman" w:eastAsia="Times New Roman" w:hAnsi="Times New Roman" w:cs="Times New Roman"/>
          <w:bCs/>
          <w:i/>
          <w:lang w:val="sr-Latn-ME"/>
        </w:rPr>
        <w:t>Toksičnost</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Akutna toksičnost kod oralne primjene cilazaprila je niska. Srednja letalna doza kod pacova, miševa i cinomolgus majmuna je bila viša od 2000 mg/kg tjelesne mase. Akutna toksičnost kod oralne primjene cilazaprila kod miševa nije povećana kombinacijom sa hidrohlortiazidom.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Kao i kod drugih ACE inhibitora, bubreg je bio prvi organ koji je stradao prilikom ispitivanja subhronične i hronične toksičnosti samog cilazaprila. Dolazilo je do povećanja vrijednosti uree u plazmi i kreatinina i okom je vidljivo zadebljanje glomerularnih arteriola ponekad povezanih i sa hiperplazijom jukstaglomerularnih ćelija. Ove promjene su bile reverzibilne, i posledica su pretjerane farmakodinamske aktivnosti cilazaprila koja se javlja samo kod višestrukog povećanja terapijskih doza</w:t>
      </w:r>
      <w:r w:rsidRPr="005214ED">
        <w:rPr>
          <w:rFonts w:ascii="Times New Roman" w:eastAsia="Times New Roman" w:hAnsi="Times New Roman" w:cs="Times New Roman"/>
          <w:b/>
          <w:bCs/>
          <w:lang w:val="sr-Latn-ME"/>
        </w:rPr>
        <w:t xml:space="preserve">. </w:t>
      </w:r>
      <w:r w:rsidRPr="005214ED">
        <w:rPr>
          <w:rFonts w:ascii="Times New Roman" w:eastAsia="Times New Roman" w:hAnsi="Times New Roman" w:cs="Times New Roman"/>
          <w:lang w:val="sr-Latn-ME"/>
        </w:rPr>
        <w:t xml:space="preserve">Istraživanja subhronične i hronične toksičnosti na životinjama (psi, pacovi) nijesu pokazala nikakve upadljive rezultate osim promjene u ravnoteži elektrolita (hipoklijemija). Kombinovana primjena cilazaprila i hidrohlortiazida u studijama, pokazala je slične nalaze </w:t>
      </w:r>
      <w:r w:rsidRPr="005214ED">
        <w:rPr>
          <w:rFonts w:ascii="Times New Roman" w:eastAsia="Times New Roman" w:hAnsi="Times New Roman" w:cs="Times New Roman"/>
          <w:lang w:val="sr-Latn-ME"/>
        </w:rPr>
        <w:lastRenderedPageBreak/>
        <w:t>koji su primijećeni kod primjene samog cilazaprila. Najznačajniji efekti kombinacije su bili smanjenje gubitka kalijuma izazvanog tiazidom i smanjena motorna aktivnost kod majmuna nakon primjene visokih doza.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lang w:val="sr-Latn-ME"/>
        </w:rPr>
      </w:pPr>
      <w:r w:rsidRPr="005214ED">
        <w:rPr>
          <w:rFonts w:ascii="Times New Roman" w:eastAsia="Times New Roman" w:hAnsi="Times New Roman" w:cs="Times New Roman"/>
          <w:bCs/>
          <w:i/>
          <w:lang w:val="sr-Latn-ME"/>
        </w:rPr>
        <w:t>Karcinogenost</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Nema dokaza o karcinogenosti cilazaprila niti značajnih nalaza kod primjene hidrohlortiazida kod miševa i pacova. Ispitivanja karcinogenosti nijesu rađena sa kombinacijom ovih supstanci.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lang w:val="sr-Latn-ME"/>
        </w:rPr>
      </w:pPr>
      <w:r w:rsidRPr="005214ED">
        <w:rPr>
          <w:rFonts w:ascii="Times New Roman" w:eastAsia="Times New Roman" w:hAnsi="Times New Roman" w:cs="Times New Roman"/>
          <w:bCs/>
          <w:i/>
          <w:lang w:val="sr-Latn-ME"/>
        </w:rPr>
        <w:t>Mutagenost</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i/>
          <w:iCs/>
          <w:lang w:val="sr-Latn-ME"/>
        </w:rPr>
      </w:pPr>
      <w:r w:rsidRPr="005214ED">
        <w:rPr>
          <w:rFonts w:ascii="Times New Roman" w:eastAsia="Times New Roman" w:hAnsi="Times New Roman" w:cs="Times New Roman"/>
          <w:lang w:val="sr-Latn-ME"/>
        </w:rPr>
        <w:t xml:space="preserve">Cilazapril nije pokazao mutageni ili genotoksični efekat u različitim ispitivanjima mutagenosti koja su izvođena </w:t>
      </w:r>
      <w:r w:rsidRPr="005214ED">
        <w:rPr>
          <w:rFonts w:ascii="Times New Roman" w:eastAsia="Times New Roman" w:hAnsi="Times New Roman" w:cs="Times New Roman"/>
          <w:i/>
          <w:iCs/>
          <w:lang w:val="sr-Latn-ME"/>
        </w:rPr>
        <w:t xml:space="preserve">in vitro </w:t>
      </w:r>
      <w:r w:rsidRPr="005214ED">
        <w:rPr>
          <w:rFonts w:ascii="Times New Roman" w:eastAsia="Times New Roman" w:hAnsi="Times New Roman" w:cs="Times New Roman"/>
          <w:lang w:val="sr-Latn-ME"/>
        </w:rPr>
        <w:t xml:space="preserve">i </w:t>
      </w:r>
      <w:r w:rsidRPr="005214ED">
        <w:rPr>
          <w:rFonts w:ascii="Times New Roman" w:eastAsia="Times New Roman" w:hAnsi="Times New Roman" w:cs="Times New Roman"/>
          <w:i/>
          <w:iCs/>
          <w:lang w:val="sr-Latn-ME"/>
        </w:rPr>
        <w:t>in vivo</w:t>
      </w:r>
      <w:r w:rsidRPr="005214ED">
        <w:rPr>
          <w:rFonts w:ascii="Times New Roman" w:eastAsia="Times New Roman" w:hAnsi="Times New Roman" w:cs="Times New Roman"/>
          <w:lang w:val="sr-Latn-ME"/>
        </w:rPr>
        <w:t>. Kombinacija cilazaprila i hidrohlortiazida nije pokazala mutageni potencijal u</w:t>
      </w:r>
      <w:r w:rsidRPr="005214ED">
        <w:rPr>
          <w:rFonts w:ascii="Times New Roman" w:eastAsia="Times New Roman" w:hAnsi="Times New Roman" w:cs="Times New Roman"/>
          <w:i/>
          <w:iCs/>
          <w:lang w:val="sr-Latn-ME"/>
        </w:rPr>
        <w:t xml:space="preserve"> </w:t>
      </w:r>
      <w:r w:rsidRPr="005214ED">
        <w:rPr>
          <w:rFonts w:ascii="Times New Roman" w:eastAsia="Times New Roman" w:hAnsi="Times New Roman" w:cs="Times New Roman"/>
          <w:lang w:val="sr-Latn-ME"/>
        </w:rPr>
        <w:t>slučajevima terapijske primjene.</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
          <w:bCs/>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lang w:val="sr-Latn-ME"/>
        </w:rPr>
      </w:pPr>
      <w:r w:rsidRPr="005214ED">
        <w:rPr>
          <w:rFonts w:ascii="Times New Roman" w:eastAsia="Times New Roman" w:hAnsi="Times New Roman" w:cs="Times New Roman"/>
          <w:bCs/>
          <w:i/>
          <w:lang w:val="sr-Latn-ME"/>
        </w:rPr>
        <w:t>Toksičnost u vezi sa reprodukcijom</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Ispitivanja dejstva na peri- i postnatalni razvoj i fertilitet nijesu sprovedena sa kombinacijom supstanci.</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bCs/>
          <w:i/>
          <w:lang w:val="sr-Latn-ME"/>
        </w:rPr>
      </w:pPr>
      <w:r w:rsidRPr="005214ED">
        <w:rPr>
          <w:rFonts w:ascii="Times New Roman" w:eastAsia="Times New Roman" w:hAnsi="Times New Roman" w:cs="Times New Roman"/>
          <w:bCs/>
          <w:i/>
          <w:lang w:val="sr-Latn-ME"/>
        </w:rPr>
        <w:t>Teratogenost</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Cilazapril se nije pokazao teratogenim kod pacova i cinomolgus majmuna. Kao i kod drugih ACE inhibitora, primijećeni su znaci fetalne toksičnosti kod pacova. Dolazilo je do povećanog broja preimplantacionih pobačaja i manjeg broja održivih fetusa. Neznatno povećanje incidence pelvične dilatacije je primijećeno pri dozi od 5 mg/kg/dan kod pacova. Cilazapril nije imao efekta na muški i ženski fertilitet kod pacova. Nije bilo dokaza o teratogenosti kombinacije cilazaprila i hidrohlortiazida kod pacova i miševa.</w:t>
      </w:r>
    </w:p>
    <w:p w:rsidR="005214ED" w:rsidRPr="005214ED" w:rsidRDefault="005214ED" w:rsidP="005214ED">
      <w:pPr>
        <w:autoSpaceDE w:val="0"/>
        <w:autoSpaceDN w:val="0"/>
        <w:adjustRightInd w:val="0"/>
        <w:spacing w:after="0" w:line="240" w:lineRule="auto"/>
        <w:jc w:val="both"/>
        <w:rPr>
          <w:rFonts w:ascii="Times New Roman" w:eastAsia="Times New Roman" w:hAnsi="Times New Roman" w:cs="Times New Roman"/>
          <w:lang w:val="sr-Latn-ME"/>
        </w:rPr>
      </w:pPr>
    </w:p>
    <w:p w:rsidR="005214ED" w:rsidRPr="005214ED" w:rsidRDefault="005214ED" w:rsidP="005214ED">
      <w:pPr>
        <w:autoSpaceDE w:val="0"/>
        <w:autoSpaceDN w:val="0"/>
        <w:adjustRightInd w:val="0"/>
        <w:spacing w:after="0" w:line="240" w:lineRule="auto"/>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6. FARMACEUTSKI PODACI</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6.1. Lista pomoćnih supstanci</w:t>
      </w:r>
    </w:p>
    <w:p w:rsidR="005214ED" w:rsidRPr="005214ED" w:rsidRDefault="005214ED" w:rsidP="005214ED">
      <w:pPr>
        <w:tabs>
          <w:tab w:val="left" w:pos="284"/>
        </w:tabs>
        <w:spacing w:after="0" w:line="240" w:lineRule="auto"/>
        <w:rPr>
          <w:rFonts w:ascii="Times New Roman" w:eastAsia="Times New Roman" w:hAnsi="Times New Roman" w:cs="Times New Roman"/>
          <w:u w:val="single"/>
          <w:lang w:val="sr-Latn-ME"/>
        </w:rPr>
      </w:pPr>
      <w:r w:rsidRPr="005214ED">
        <w:rPr>
          <w:rFonts w:ascii="Times New Roman" w:eastAsia="Times New Roman" w:hAnsi="Times New Roman" w:cs="Times New Roman"/>
          <w:u w:val="single"/>
          <w:lang w:val="sr-Latn-ME"/>
        </w:rPr>
        <w:t>Sadržaj jezgra tablete:</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-laktoza, monohidrat;</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-skrob, kukuruzni;</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-hipromeloza 2910/3 cp;</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-talk;</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-natrijum stearil fumarat.</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rPr>
          <w:rFonts w:ascii="Times New Roman" w:eastAsia="Times New Roman" w:hAnsi="Times New Roman" w:cs="Times New Roman"/>
          <w:u w:val="single"/>
          <w:lang w:val="sr-Latn-ME"/>
        </w:rPr>
      </w:pPr>
      <w:r w:rsidRPr="005214ED">
        <w:rPr>
          <w:rFonts w:ascii="Times New Roman" w:eastAsia="Times New Roman" w:hAnsi="Times New Roman" w:cs="Times New Roman"/>
          <w:u w:val="single"/>
          <w:lang w:val="sr-Latn-ME"/>
        </w:rPr>
        <w:t xml:space="preserve">Sadržaj filma Opadry Pink 03A240006: </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-hipromeloza 2910/6 cp;</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-talk;</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-titan dioksid CI 77891;</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 crveni gvožđe (III) oksid CI 77491.</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6.2. Inkompatibilnosti</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Nije primjenljivo.</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6.3. Rok upotrebe</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3 godine</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lastRenderedPageBreak/>
        <w:t>6.4. Posebne mjere i upozorenja pri čuvanju lijeka</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Čuvati u originalnom pakovanju, radi zaštite od svjetlosti i vlage.</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Lijek ne zahtjeva posebne temperaturne uslove čuvanja.</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6.5. Vrsta i sadržaj pakovanja</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bCs/>
          <w:lang w:val="sr-Latn-ME"/>
        </w:rPr>
        <w:t>Tri blistera OPA/ALU/PVC-ALU/PVC sa po 10 film tableta (30 film tableta) u kutiji.</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6.6. Posebne mjere opreza pri odlaganju materijala koji treba odbaciti nakon primjene lijeka </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Neupotrebljeni lijek se uništava u skladu sa važećim propisima.</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before="80" w:after="80" w:line="240" w:lineRule="auto"/>
        <w:rPr>
          <w:rFonts w:ascii="Times New Roman" w:eastAsia="Times New Roman" w:hAnsi="Times New Roman" w:cs="Times New Roman"/>
          <w:b/>
          <w:bCs/>
          <w:lang w:val="sr-Latn-ME"/>
        </w:rPr>
      </w:pPr>
      <w:r w:rsidRPr="005214ED">
        <w:rPr>
          <w:rFonts w:ascii="Times New Roman" w:eastAsia="Times New Roman" w:hAnsi="Times New Roman" w:cs="Times New Roman"/>
          <w:b/>
          <w:lang w:val="sr-Latn-ME"/>
        </w:rPr>
        <w:t>6.7. Režim izdavanja lijeka</w:t>
      </w:r>
    </w:p>
    <w:p w:rsidR="005214ED" w:rsidRPr="005214ED" w:rsidRDefault="005214ED" w:rsidP="005214ED">
      <w:pPr>
        <w:tabs>
          <w:tab w:val="left" w:pos="284"/>
        </w:tabs>
        <w:spacing w:after="0" w:line="240" w:lineRule="auto"/>
        <w:rPr>
          <w:rFonts w:ascii="Times New Roman" w:eastAsia="Times New Roman" w:hAnsi="Times New Roman" w:cs="Times New Roman"/>
          <w:lang w:val="sr-Latn-ME"/>
        </w:rPr>
      </w:pPr>
      <w:r w:rsidRPr="005214ED">
        <w:rPr>
          <w:rFonts w:ascii="Times New Roman" w:eastAsia="Times New Roman" w:hAnsi="Times New Roman" w:cs="Times New Roman"/>
          <w:lang w:val="sr-Latn-ME"/>
        </w:rPr>
        <w:t>Obnovljiv (višekratni) recept.</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 xml:space="preserve">7. NOSILAC DOZVOLE </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E20594" w:rsidRPr="00E20594" w:rsidRDefault="0067436E" w:rsidP="00E20594">
      <w:pPr>
        <w:tabs>
          <w:tab w:val="left" w:pos="284"/>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GLK p</w:t>
      </w:r>
      <w:r w:rsidR="00F412F6">
        <w:rPr>
          <w:rFonts w:ascii="Times New Roman" w:eastAsia="Times New Roman" w:hAnsi="Times New Roman" w:cs="Times New Roman"/>
          <w:lang w:val="sr-Latn-ME"/>
        </w:rPr>
        <w:t>harma</w:t>
      </w:r>
    </w:p>
    <w:p w:rsidR="005214ED" w:rsidRPr="005214ED" w:rsidRDefault="00E20594" w:rsidP="00E20594">
      <w:pPr>
        <w:tabs>
          <w:tab w:val="left" w:pos="284"/>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Slobode b.b., Budva</w:t>
      </w:r>
      <w:r w:rsidR="00563890">
        <w:rPr>
          <w:rFonts w:ascii="Times New Roman" w:eastAsia="Times New Roman" w:hAnsi="Times New Roman" w:cs="Times New Roman"/>
          <w:lang w:val="sr-Latn-ME"/>
        </w:rPr>
        <w:t xml:space="preserve">, </w:t>
      </w:r>
      <w:bookmarkStart w:id="0" w:name="_GoBack"/>
      <w:bookmarkEnd w:id="0"/>
      <w:r w:rsidRPr="00E20594">
        <w:rPr>
          <w:rFonts w:ascii="Times New Roman" w:eastAsia="Times New Roman" w:hAnsi="Times New Roman" w:cs="Times New Roman"/>
          <w:lang w:val="sr-Latn-ME"/>
        </w:rPr>
        <w:t>Crna Gora</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8. BROJ PRVE DOZVOLE/ OBNOVE DOZVOLE</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PRILAZID® PLUS, film tableta, 5 mg +12,5 mg, blister, 3 x 10: 2030/17/186 - 4563</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9. DATUM PRVE DOZVOLE/ DATUM OBNOVE DOZVOLE</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PRILAZID® PLUS, film tableta, 5 mg +12,5 mg, blister, 3 x 10: 15.05.2017.</w:t>
      </w: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jc w:val="both"/>
        <w:rPr>
          <w:rFonts w:ascii="Times New Roman" w:eastAsia="Times New Roman" w:hAnsi="Times New Roman" w:cs="Times New Roman"/>
          <w:lang w:val="sr-Latn-ME"/>
        </w:rPr>
      </w:pPr>
    </w:p>
    <w:p w:rsidR="005214ED" w:rsidRPr="005214ED" w:rsidRDefault="005214ED" w:rsidP="005214ED">
      <w:pPr>
        <w:tabs>
          <w:tab w:val="left" w:pos="284"/>
        </w:tabs>
        <w:spacing w:after="0" w:line="240" w:lineRule="auto"/>
        <w:rPr>
          <w:rFonts w:ascii="Times New Roman" w:eastAsia="Times New Roman" w:hAnsi="Times New Roman" w:cs="Times New Roman"/>
          <w:b/>
          <w:bCs/>
          <w:lang w:val="sr-Latn-ME"/>
        </w:rPr>
      </w:pPr>
      <w:r w:rsidRPr="005214ED">
        <w:rPr>
          <w:rFonts w:ascii="Times New Roman" w:eastAsia="Times New Roman" w:hAnsi="Times New Roman" w:cs="Times New Roman"/>
          <w:b/>
          <w:bCs/>
          <w:lang w:val="sr-Latn-ME"/>
        </w:rPr>
        <w:t>10. DATUM POSLJEDNJE  REVIZIJE TEKSTA SAŽETKA OSNOVNIH KARAKTERISTIKA LIJEKA</w:t>
      </w:r>
    </w:p>
    <w:p w:rsidR="005214ED" w:rsidRPr="005214ED" w:rsidRDefault="005214ED" w:rsidP="005214ED">
      <w:pPr>
        <w:tabs>
          <w:tab w:val="left" w:pos="284"/>
        </w:tabs>
        <w:spacing w:after="0" w:line="240" w:lineRule="auto"/>
        <w:jc w:val="both"/>
        <w:rPr>
          <w:rFonts w:ascii="Times New Roman" w:eastAsia="Times New Roman" w:hAnsi="Times New Roman" w:cs="Times New Roman"/>
          <w:b/>
          <w:bCs/>
          <w:lang w:val="sr-Latn-ME"/>
        </w:rPr>
      </w:pPr>
    </w:p>
    <w:p w:rsidR="005214ED" w:rsidRPr="005214ED" w:rsidRDefault="005214ED" w:rsidP="005214ED">
      <w:pPr>
        <w:spacing w:after="0" w:line="240" w:lineRule="auto"/>
        <w:jc w:val="both"/>
        <w:rPr>
          <w:rFonts w:ascii="Times New Roman" w:eastAsia="Times New Roman" w:hAnsi="Times New Roman" w:cs="Times New Roman"/>
          <w:lang w:val="sr-Latn-ME"/>
        </w:rPr>
      </w:pPr>
      <w:r w:rsidRPr="005214ED">
        <w:rPr>
          <w:rFonts w:ascii="Times New Roman" w:eastAsia="Times New Roman" w:hAnsi="Times New Roman" w:cs="Times New Roman"/>
          <w:lang w:val="sr-Latn-ME"/>
        </w:rPr>
        <w:t>Maj, 2017.</w:t>
      </w:r>
    </w:p>
    <w:p w:rsidR="009318B4" w:rsidRDefault="009318B4" w:rsidP="009318B4">
      <w:pPr>
        <w:rPr>
          <w:rFonts w:ascii="Times New Roman" w:hAnsi="Times New Roman" w:cs="Times New Roman"/>
        </w:rPr>
      </w:pPr>
    </w:p>
    <w:p w:rsidR="005214ED" w:rsidRPr="00747C4B" w:rsidRDefault="005214ED"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3A9" w:rsidRDefault="00C543A9" w:rsidP="00FF2B5A">
      <w:pPr>
        <w:spacing w:after="0" w:line="240" w:lineRule="auto"/>
      </w:pPr>
      <w:r>
        <w:separator/>
      </w:r>
    </w:p>
  </w:endnote>
  <w:endnote w:type="continuationSeparator" w:id="0">
    <w:p w:rsidR="00C543A9" w:rsidRDefault="00C543A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63890">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63890">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3A9" w:rsidRDefault="00C543A9" w:rsidP="00FF2B5A">
      <w:pPr>
        <w:spacing w:after="0" w:line="240" w:lineRule="auto"/>
      </w:pPr>
      <w:r>
        <w:separator/>
      </w:r>
    </w:p>
  </w:footnote>
  <w:footnote w:type="continuationSeparator" w:id="0">
    <w:p w:rsidR="00C543A9" w:rsidRDefault="00C543A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372FF"/>
    <w:multiLevelType w:val="hybridMultilevel"/>
    <w:tmpl w:val="981AA1B6"/>
    <w:lvl w:ilvl="0" w:tplc="04090001">
      <w:start w:val="1"/>
      <w:numFmt w:val="bullet"/>
      <w:lvlText w:val=""/>
      <w:lvlJc w:val="left"/>
      <w:pPr>
        <w:tabs>
          <w:tab w:val="num" w:pos="720"/>
        </w:tabs>
        <w:ind w:left="720" w:hanging="360"/>
      </w:pPr>
      <w:rPr>
        <w:rFonts w:ascii="Symbol" w:hAnsi="Symbol" w:hint="default"/>
      </w:rPr>
    </w:lvl>
    <w:lvl w:ilvl="1" w:tplc="3F5AC2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895098"/>
    <w:multiLevelType w:val="hybridMultilevel"/>
    <w:tmpl w:val="49B64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71E"/>
    <w:rsid w:val="00116FE6"/>
    <w:rsid w:val="00461135"/>
    <w:rsid w:val="005214ED"/>
    <w:rsid w:val="00563890"/>
    <w:rsid w:val="0067436E"/>
    <w:rsid w:val="00735DC0"/>
    <w:rsid w:val="00747C4B"/>
    <w:rsid w:val="00784255"/>
    <w:rsid w:val="00883AF2"/>
    <w:rsid w:val="009318B4"/>
    <w:rsid w:val="00934541"/>
    <w:rsid w:val="00A06058"/>
    <w:rsid w:val="00B234CE"/>
    <w:rsid w:val="00B34AF2"/>
    <w:rsid w:val="00C4240B"/>
    <w:rsid w:val="00C543A9"/>
    <w:rsid w:val="00D45AFE"/>
    <w:rsid w:val="00DE3B03"/>
    <w:rsid w:val="00E0627A"/>
    <w:rsid w:val="00E20594"/>
    <w:rsid w:val="00EB2A93"/>
    <w:rsid w:val="00F1527C"/>
    <w:rsid w:val="00F412F6"/>
    <w:rsid w:val="00F775BB"/>
    <w:rsid w:val="00F90C04"/>
    <w:rsid w:val="00FB43FA"/>
    <w:rsid w:val="00FC3FC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2480-DCA9-40CB-9823-5AEBD4E7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5860</Words>
  <Characters>33404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Berina Ljuca</cp:lastModifiedBy>
  <cp:revision>5</cp:revision>
  <dcterms:created xsi:type="dcterms:W3CDTF">2019-05-07T07:47:00Z</dcterms:created>
  <dcterms:modified xsi:type="dcterms:W3CDTF">2019-06-10T06:59:00Z</dcterms:modified>
</cp:coreProperties>
</file>