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3ABC" w:rsidRPr="00013ABC" w:rsidRDefault="00013ABC" w:rsidP="00733624">
      <w:pPr>
        <w:spacing w:after="0" w:line="240" w:lineRule="auto"/>
        <w:rPr>
          <w:rFonts w:ascii="Times New Roman" w:eastAsia="Times New Roman" w:hAnsi="Times New Roman" w:cs="Times New Roman"/>
          <w:lang w:val="sr-Latn-ME"/>
        </w:rPr>
      </w:pPr>
    </w:p>
    <w:p w:rsidR="00013ABC" w:rsidRPr="00013ABC" w:rsidRDefault="00013ABC" w:rsidP="00733624">
      <w:pPr>
        <w:spacing w:after="0" w:line="240" w:lineRule="auto"/>
        <w:rPr>
          <w:rFonts w:ascii="Times New Roman" w:eastAsia="Times New Roman" w:hAnsi="Times New Roman" w:cs="Times New Roman"/>
          <w:lang w:val="sr-Latn-ME"/>
        </w:rPr>
      </w:pPr>
    </w:p>
    <w:p w:rsidR="00013ABC" w:rsidRPr="00013ABC" w:rsidRDefault="00013ABC" w:rsidP="00733624">
      <w:pPr>
        <w:spacing w:after="0" w:line="240" w:lineRule="auto"/>
        <w:jc w:val="center"/>
        <w:rPr>
          <w:rFonts w:ascii="Times New Roman" w:eastAsia="Times New Roman" w:hAnsi="Times New Roman" w:cs="Times New Roman"/>
          <w:lang w:val="sr-Latn-ME"/>
        </w:rPr>
      </w:pPr>
      <w:r w:rsidRPr="00013ABC">
        <w:rPr>
          <w:rFonts w:ascii="Times New Roman" w:eastAsia="Times New Roman" w:hAnsi="Times New Roman" w:cs="Times New Roman"/>
          <w:b/>
          <w:bCs/>
          <w:iCs/>
          <w:u w:val="single"/>
          <w:lang w:val="sr-Latn-ME"/>
        </w:rPr>
        <w:t>UPUTSTVO ZA LIJEK</w:t>
      </w:r>
    </w:p>
    <w:p w:rsidR="00013ABC" w:rsidRPr="00013ABC" w:rsidRDefault="00013ABC" w:rsidP="00733624">
      <w:pPr>
        <w:spacing w:after="0" w:line="240" w:lineRule="auto"/>
        <w:jc w:val="center"/>
        <w:rPr>
          <w:rFonts w:ascii="Times New Roman" w:eastAsia="Times New Roman" w:hAnsi="Times New Roman" w:cs="Times New Roman"/>
          <w:i/>
          <w:color w:val="808080"/>
          <w:lang w:val="sr-Latn-ME"/>
        </w:rPr>
      </w:pPr>
    </w:p>
    <w:p w:rsidR="00013ABC" w:rsidRPr="00013ABC" w:rsidRDefault="00013ABC" w:rsidP="00733624">
      <w:pPr>
        <w:widowControl w:val="0"/>
        <w:autoSpaceDE w:val="0"/>
        <w:autoSpaceDN w:val="0"/>
        <w:spacing w:after="0" w:line="240" w:lineRule="auto"/>
        <w:jc w:val="center"/>
        <w:rPr>
          <w:rFonts w:ascii="Times New Roman" w:eastAsia="Times New Roman" w:hAnsi="Times New Roman" w:cs="Times New Roman"/>
          <w:b/>
          <w:bCs/>
          <w:lang w:val="sr-Latn-ME"/>
        </w:rPr>
      </w:pPr>
      <w:r w:rsidRPr="00013ABC">
        <w:rPr>
          <w:rFonts w:ascii="Times New Roman" w:eastAsia="Times New Roman" w:hAnsi="Times New Roman" w:cs="Times New Roman"/>
          <w:b/>
          <w:bCs/>
          <w:lang w:val="sr-Latn-ME"/>
        </w:rPr>
        <w:t>Terrosa</w:t>
      </w:r>
      <w:r w:rsidRPr="00013ABC">
        <w:rPr>
          <w:rFonts w:ascii="Times New Roman" w:eastAsia="Times New Roman" w:hAnsi="Times New Roman" w:cs="Times New Roman"/>
          <w:b/>
          <w:bCs/>
          <w:vertAlign w:val="superscript"/>
          <w:lang w:val="sr-Latn-ME"/>
        </w:rPr>
        <w:t>®</w:t>
      </w:r>
      <w:r w:rsidRPr="00013ABC">
        <w:rPr>
          <w:rFonts w:ascii="Times New Roman" w:eastAsia="Times New Roman" w:hAnsi="Times New Roman" w:cs="Times New Roman"/>
          <w:b/>
          <w:bCs/>
          <w:lang w:val="sr-Latn-ME"/>
        </w:rPr>
        <w:t>, 20 mikrograma/80 mikrolitara, rastvor za injekciju</w:t>
      </w:r>
    </w:p>
    <w:p w:rsidR="00013ABC" w:rsidRPr="00013ABC" w:rsidRDefault="00013ABC" w:rsidP="00733624">
      <w:pPr>
        <w:widowControl w:val="0"/>
        <w:autoSpaceDE w:val="0"/>
        <w:autoSpaceDN w:val="0"/>
        <w:spacing w:after="0" w:line="240" w:lineRule="auto"/>
        <w:jc w:val="center"/>
        <w:rPr>
          <w:rFonts w:ascii="Times New Roman" w:eastAsia="Times New Roman" w:hAnsi="Times New Roman" w:cs="Times New Roman"/>
          <w:b/>
          <w:bCs/>
          <w:lang w:val="sr-Latn-ME"/>
        </w:rPr>
      </w:pPr>
      <w:r w:rsidRPr="00013ABC">
        <w:rPr>
          <w:rFonts w:ascii="Times New Roman" w:eastAsia="Times New Roman" w:hAnsi="Times New Roman" w:cs="Times New Roman"/>
          <w:b/>
          <w:bCs/>
          <w:lang w:val="sr-Latn-ME"/>
        </w:rPr>
        <w:t>INN teriparatid</w:t>
      </w:r>
    </w:p>
    <w:p w:rsidR="00013ABC" w:rsidRPr="00013ABC" w:rsidRDefault="00013ABC" w:rsidP="00733624">
      <w:pPr>
        <w:tabs>
          <w:tab w:val="left" w:pos="284"/>
          <w:tab w:val="center" w:pos="4320"/>
          <w:tab w:val="right" w:pos="8640"/>
        </w:tabs>
        <w:spacing w:after="0" w:line="240" w:lineRule="auto"/>
        <w:rPr>
          <w:rFonts w:ascii="Times New Roman" w:eastAsia="Times New Roman" w:hAnsi="Times New Roman" w:cs="Times New Roman"/>
          <w:lang w:val="sr-Latn-ME"/>
        </w:rPr>
      </w:pPr>
    </w:p>
    <w:p w:rsidR="00013ABC" w:rsidRPr="00013ABC" w:rsidRDefault="00013ABC" w:rsidP="00733624">
      <w:pPr>
        <w:tabs>
          <w:tab w:val="left" w:pos="284"/>
          <w:tab w:val="center" w:pos="4320"/>
          <w:tab w:val="right" w:pos="8640"/>
        </w:tabs>
        <w:spacing w:after="0" w:line="240" w:lineRule="auto"/>
        <w:rPr>
          <w:rFonts w:ascii="Times New Roman" w:eastAsia="Times New Roman" w:hAnsi="Times New Roman" w:cs="Times New Roman"/>
          <w:lang w:val="sr-Latn-ME"/>
        </w:rPr>
      </w:pPr>
    </w:p>
    <w:p w:rsidR="00013ABC" w:rsidRPr="00013ABC" w:rsidRDefault="00013ABC" w:rsidP="00733624">
      <w:pPr>
        <w:tabs>
          <w:tab w:val="left" w:pos="540"/>
          <w:tab w:val="left" w:pos="569"/>
        </w:tabs>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noProof/>
        </w:rPr>
        <w:drawing>
          <wp:inline distT="0" distB="0" distL="0" distR="0" wp14:anchorId="2483DBEB" wp14:editId="719897BE">
            <wp:extent cx="176530" cy="153670"/>
            <wp:effectExtent l="0" t="0" r="0" b="0"/>
            <wp:docPr id="1" name="Picture 4"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 cy="153670"/>
                    </a:xfrm>
                    <a:prstGeom prst="rect">
                      <a:avLst/>
                    </a:prstGeom>
                    <a:noFill/>
                    <a:ln>
                      <a:noFill/>
                    </a:ln>
                  </pic:spPr>
                </pic:pic>
              </a:graphicData>
            </a:graphic>
          </wp:inline>
        </w:drawing>
      </w:r>
      <w:r w:rsidRPr="00013ABC">
        <w:rPr>
          <w:rFonts w:ascii="Times New Roman" w:eastAsia="Times New Roman" w:hAnsi="Times New Roman" w:cs="Times New Roman"/>
          <w:noProof/>
          <w:lang w:val="sr-Latn-ME"/>
        </w:rPr>
        <w:t xml:space="preserve"> Ovaj lijek je pod dodatnim praćenjem.</w:t>
      </w:r>
      <w:r w:rsidRPr="00013ABC">
        <w:rPr>
          <w:rFonts w:ascii="Times New Roman" w:eastAsia="Times New Roman" w:hAnsi="Times New Roman" w:cs="Times New Roman"/>
          <w:lang w:val="sr-Latn-ME"/>
        </w:rPr>
        <w:t xml:space="preserve"> </w:t>
      </w:r>
      <w:r w:rsidRPr="00013ABC">
        <w:rPr>
          <w:rFonts w:ascii="Times New Roman" w:eastAsia="Times New Roman" w:hAnsi="Times New Roman" w:cs="Times New Roman"/>
          <w:noProof/>
          <w:lang w:val="sr-Latn-ME"/>
        </w:rPr>
        <w:t xml:space="preserve">Time se omogućava brzo otkrivanje novih bezbjednosnih informacija. Vi u tome možete da pomognete prijavljivanjem bilo kojeg neželjenog dejstva koje se kod Vas javi ljekaru, farmaceutu ili medicinskoj sestri. </w:t>
      </w:r>
      <w:r w:rsidRPr="00013ABC">
        <w:rPr>
          <w:rFonts w:ascii="Times New Roman" w:eastAsia="Times New Roman" w:hAnsi="Times New Roman" w:cs="Times New Roman"/>
          <w:lang w:val="sr-Latn-ME"/>
        </w:rPr>
        <w:t xml:space="preserve">Za način prijavljivanja neželjenih dejstava, pogledajte informacije na kraju dijela 4. </w:t>
      </w:r>
    </w:p>
    <w:p w:rsidR="00013ABC" w:rsidRPr="00013ABC" w:rsidRDefault="00013ABC" w:rsidP="00733624">
      <w:pPr>
        <w:tabs>
          <w:tab w:val="left" w:pos="284"/>
          <w:tab w:val="center" w:pos="4320"/>
          <w:tab w:val="right" w:pos="8640"/>
        </w:tabs>
        <w:spacing w:after="0" w:line="240" w:lineRule="auto"/>
        <w:rPr>
          <w:rFonts w:ascii="Times New Roman" w:eastAsia="Times New Roman" w:hAnsi="Times New Roman" w:cs="Times New Roman"/>
          <w:lang w:val="sr-Latn-ME"/>
        </w:rPr>
      </w:pPr>
    </w:p>
    <w:p w:rsidR="00013ABC" w:rsidRPr="00013ABC" w:rsidRDefault="00013ABC" w:rsidP="00733624">
      <w:pPr>
        <w:tabs>
          <w:tab w:val="left" w:pos="284"/>
          <w:tab w:val="center" w:pos="4320"/>
          <w:tab w:val="right" w:pos="8640"/>
        </w:tabs>
        <w:spacing w:after="0" w:line="240" w:lineRule="auto"/>
        <w:ind w:left="360"/>
        <w:rPr>
          <w:rFonts w:ascii="Times New Roman" w:eastAsia="Times New Roman" w:hAnsi="Times New Roman" w:cs="Times New Roman"/>
          <w:i/>
          <w:iCs/>
          <w:lang w:val="sr-Latn-ME"/>
        </w:rPr>
      </w:pPr>
    </w:p>
    <w:p w:rsidR="00013ABC" w:rsidRPr="00013ABC" w:rsidRDefault="00013ABC" w:rsidP="00733624">
      <w:pPr>
        <w:widowControl w:val="0"/>
        <w:autoSpaceDE w:val="0"/>
        <w:autoSpaceDN w:val="0"/>
        <w:spacing w:after="0" w:line="240" w:lineRule="auto"/>
        <w:ind w:left="360" w:hanging="360"/>
        <w:rPr>
          <w:rFonts w:ascii="Times New Roman" w:eastAsia="Times New Roman" w:hAnsi="Times New Roman" w:cs="Times New Roman"/>
          <w:b/>
          <w:bCs/>
          <w:lang w:val="sr-Latn-ME"/>
        </w:rPr>
      </w:pPr>
      <w:r w:rsidRPr="00013ABC">
        <w:rPr>
          <w:rFonts w:ascii="Times New Roman" w:eastAsia="Times New Roman" w:hAnsi="Times New Roman" w:cs="Times New Roman"/>
          <w:b/>
          <w:bCs/>
          <w:lang w:val="sr-Latn-ME"/>
        </w:rPr>
        <w:t>Pažljivo pročitajte ovo uputstvo, prije nego što počnete da koristite ovaj lijek,</w:t>
      </w:r>
      <w:r w:rsidRPr="00013ABC">
        <w:rPr>
          <w:rFonts w:ascii="Times New Roman" w:eastAsia="Times New Roman" w:hAnsi="Times New Roman" w:cs="Times New Roman"/>
          <w:lang w:val="sr-Latn-ME"/>
        </w:rPr>
        <w:t xml:space="preserve"> </w:t>
      </w:r>
      <w:r w:rsidRPr="00013ABC">
        <w:rPr>
          <w:rFonts w:ascii="Times New Roman" w:eastAsia="Times New Roman" w:hAnsi="Times New Roman" w:cs="Times New Roman"/>
          <w:b/>
          <w:bCs/>
          <w:lang w:val="sr-Latn-ME"/>
        </w:rPr>
        <w:t xml:space="preserve">jer sadrži </w:t>
      </w:r>
    </w:p>
    <w:p w:rsidR="00013ABC" w:rsidRPr="00013ABC" w:rsidRDefault="00013ABC" w:rsidP="00733624">
      <w:pPr>
        <w:widowControl w:val="0"/>
        <w:autoSpaceDE w:val="0"/>
        <w:autoSpaceDN w:val="0"/>
        <w:spacing w:after="0" w:line="240" w:lineRule="auto"/>
        <w:ind w:left="360" w:hanging="360"/>
        <w:rPr>
          <w:rFonts w:ascii="Times New Roman" w:eastAsia="Times New Roman" w:hAnsi="Times New Roman" w:cs="Times New Roman"/>
          <w:b/>
          <w:bCs/>
          <w:lang w:val="sr-Latn-ME"/>
        </w:rPr>
      </w:pPr>
      <w:r w:rsidRPr="00013ABC">
        <w:rPr>
          <w:rFonts w:ascii="Times New Roman" w:eastAsia="Times New Roman" w:hAnsi="Times New Roman" w:cs="Times New Roman"/>
          <w:b/>
          <w:bCs/>
          <w:lang w:val="sr-Latn-ME"/>
        </w:rPr>
        <w:t>informacije koje su važne za Vas</w:t>
      </w:r>
    </w:p>
    <w:p w:rsidR="00013ABC" w:rsidRPr="00013ABC" w:rsidRDefault="00013ABC" w:rsidP="00733624">
      <w:pPr>
        <w:widowControl w:val="0"/>
        <w:numPr>
          <w:ilvl w:val="0"/>
          <w:numId w:val="2"/>
        </w:numPr>
        <w:tabs>
          <w:tab w:val="clear" w:pos="576"/>
          <w:tab w:val="num" w:pos="569"/>
          <w:tab w:val="num" w:pos="600"/>
        </w:tabs>
        <w:autoSpaceDE w:val="0"/>
        <w:autoSpaceDN w:val="0"/>
        <w:spacing w:after="0" w:line="240" w:lineRule="auto"/>
        <w:rPr>
          <w:rFonts w:ascii="Times New Roman" w:eastAsia="Times New Roman" w:hAnsi="Times New Roman" w:cs="Times New Roman"/>
          <w:lang w:val="sr-Latn-ME"/>
        </w:rPr>
      </w:pPr>
      <w:r w:rsidRPr="00013ABC">
        <w:rPr>
          <w:rFonts w:ascii="Times New Roman" w:eastAsia="Times New Roman" w:hAnsi="Times New Roman" w:cs="Times New Roman"/>
          <w:lang w:val="sr-Latn-ME"/>
        </w:rPr>
        <w:t>Uputstvo sačuvajte. Može biti potrebno da ga ponovo pročitate.</w:t>
      </w:r>
    </w:p>
    <w:p w:rsidR="00013ABC" w:rsidRPr="00013ABC" w:rsidRDefault="00013ABC" w:rsidP="00733624">
      <w:pPr>
        <w:widowControl w:val="0"/>
        <w:numPr>
          <w:ilvl w:val="0"/>
          <w:numId w:val="2"/>
        </w:numPr>
        <w:tabs>
          <w:tab w:val="clear" w:pos="576"/>
          <w:tab w:val="num" w:pos="600"/>
        </w:tabs>
        <w:autoSpaceDE w:val="0"/>
        <w:autoSpaceDN w:val="0"/>
        <w:spacing w:after="0" w:line="240" w:lineRule="auto"/>
        <w:rPr>
          <w:rFonts w:ascii="Times New Roman" w:eastAsia="Times New Roman" w:hAnsi="Times New Roman" w:cs="Times New Roman"/>
          <w:lang w:val="sr-Latn-ME"/>
        </w:rPr>
      </w:pPr>
      <w:r w:rsidRPr="00013ABC">
        <w:rPr>
          <w:rFonts w:ascii="Times New Roman" w:eastAsia="Times New Roman" w:hAnsi="Times New Roman" w:cs="Times New Roman"/>
          <w:lang w:val="sr-Latn-ME"/>
        </w:rPr>
        <w:t xml:space="preserve">Ako imate dodatnih pitanja, obratite se svom ljekaru ili farmaceutu ili medicinskoj sestri. </w:t>
      </w:r>
    </w:p>
    <w:p w:rsidR="00013ABC" w:rsidRPr="00013ABC" w:rsidRDefault="00013ABC" w:rsidP="00733624">
      <w:pPr>
        <w:widowControl w:val="0"/>
        <w:numPr>
          <w:ilvl w:val="0"/>
          <w:numId w:val="2"/>
        </w:numPr>
        <w:tabs>
          <w:tab w:val="clear" w:pos="576"/>
          <w:tab w:val="num" w:pos="600"/>
        </w:tabs>
        <w:autoSpaceDE w:val="0"/>
        <w:autoSpaceDN w:val="0"/>
        <w:spacing w:after="0" w:line="240" w:lineRule="auto"/>
        <w:ind w:left="600" w:hanging="600"/>
        <w:rPr>
          <w:rFonts w:ascii="Times New Roman" w:eastAsia="Times New Roman" w:hAnsi="Times New Roman" w:cs="Times New Roman"/>
          <w:lang w:val="sr-Latn-ME"/>
        </w:rPr>
      </w:pPr>
      <w:r w:rsidRPr="00013ABC">
        <w:rPr>
          <w:rFonts w:ascii="Times New Roman" w:eastAsia="Times New Roman" w:hAnsi="Times New Roman" w:cs="Times New Roman"/>
          <w:lang w:val="sr-Latn-ME"/>
        </w:rPr>
        <w:t>Ovaj lijek propisan je Vama i ne smijete ga davati drugima. Može da im škodi, čak i kada imaju iste znake bolesti kao i Vi.</w:t>
      </w:r>
    </w:p>
    <w:p w:rsidR="00013ABC" w:rsidRPr="00013ABC" w:rsidRDefault="00013ABC" w:rsidP="00733624">
      <w:pPr>
        <w:widowControl w:val="0"/>
        <w:numPr>
          <w:ilvl w:val="0"/>
          <w:numId w:val="2"/>
        </w:numPr>
        <w:tabs>
          <w:tab w:val="num" w:pos="0"/>
        </w:tabs>
        <w:autoSpaceDE w:val="0"/>
        <w:autoSpaceDN w:val="0"/>
        <w:spacing w:after="0" w:line="240" w:lineRule="auto"/>
        <w:ind w:left="600" w:hanging="600"/>
        <w:rPr>
          <w:rFonts w:ascii="Times New Roman" w:eastAsia="Times New Roman" w:hAnsi="Times New Roman" w:cs="Times New Roman"/>
          <w:lang w:val="sr-Latn-ME"/>
        </w:rPr>
      </w:pPr>
      <w:r w:rsidRPr="00013ABC">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013ABC">
        <w:rPr>
          <w:rFonts w:ascii="Times New Roman" w:eastAsia="Times New Roman" w:hAnsi="Times New Roman" w:cs="Times New Roman"/>
          <w:spacing w:val="-4"/>
          <w:lang w:val="sr-Latn-ME"/>
        </w:rPr>
        <w:t xml:space="preserve">. Pogledajte dio 4. </w:t>
      </w:r>
    </w:p>
    <w:p w:rsidR="00013ABC" w:rsidRPr="00013ABC" w:rsidRDefault="00013ABC" w:rsidP="00733624">
      <w:pPr>
        <w:widowControl w:val="0"/>
        <w:autoSpaceDE w:val="0"/>
        <w:autoSpaceDN w:val="0"/>
        <w:spacing w:after="0" w:line="240" w:lineRule="auto"/>
        <w:rPr>
          <w:rFonts w:ascii="Times New Roman" w:eastAsia="Times New Roman" w:hAnsi="Times New Roman" w:cs="Times New Roman"/>
          <w:lang w:val="sr-Latn-ME"/>
        </w:rPr>
      </w:pPr>
    </w:p>
    <w:p w:rsidR="00013ABC" w:rsidRPr="00013ABC" w:rsidRDefault="00013ABC" w:rsidP="00733624">
      <w:pPr>
        <w:widowControl w:val="0"/>
        <w:autoSpaceDE w:val="0"/>
        <w:autoSpaceDN w:val="0"/>
        <w:spacing w:after="0" w:line="240" w:lineRule="auto"/>
        <w:ind w:left="600"/>
        <w:rPr>
          <w:rFonts w:ascii="Times New Roman" w:eastAsia="Times New Roman" w:hAnsi="Times New Roman" w:cs="Times New Roman"/>
          <w:lang w:val="sr-Latn-ME"/>
        </w:rPr>
      </w:pPr>
    </w:p>
    <w:p w:rsidR="00013ABC" w:rsidRPr="00013ABC" w:rsidRDefault="00013ABC" w:rsidP="00733624">
      <w:pPr>
        <w:widowControl w:val="0"/>
        <w:autoSpaceDE w:val="0"/>
        <w:autoSpaceDN w:val="0"/>
        <w:spacing w:after="0" w:line="240" w:lineRule="auto"/>
        <w:ind w:left="600"/>
        <w:rPr>
          <w:rFonts w:ascii="Times New Roman" w:eastAsia="Times New Roman" w:hAnsi="Times New Roman" w:cs="Times New Roman"/>
          <w:lang w:val="sr-Latn-ME"/>
        </w:rPr>
      </w:pPr>
    </w:p>
    <w:p w:rsidR="00013ABC" w:rsidRPr="00013ABC" w:rsidRDefault="00013ABC" w:rsidP="00733624">
      <w:pPr>
        <w:widowControl w:val="0"/>
        <w:autoSpaceDE w:val="0"/>
        <w:autoSpaceDN w:val="0"/>
        <w:spacing w:after="0" w:line="240" w:lineRule="auto"/>
        <w:rPr>
          <w:rFonts w:ascii="Times New Roman" w:eastAsia="Times New Roman" w:hAnsi="Times New Roman" w:cs="Times New Roman"/>
          <w:b/>
          <w:bCs/>
          <w:lang w:val="sr-Latn-ME"/>
        </w:rPr>
      </w:pPr>
      <w:r w:rsidRPr="00013ABC">
        <w:rPr>
          <w:rFonts w:ascii="Times New Roman" w:eastAsia="Times New Roman" w:hAnsi="Times New Roman" w:cs="Times New Roman"/>
          <w:b/>
          <w:bCs/>
          <w:lang w:val="sr-Latn-ME"/>
        </w:rPr>
        <w:t>U ovom uputstvu pročitaćete:</w:t>
      </w:r>
    </w:p>
    <w:p w:rsidR="00013ABC" w:rsidRPr="00013ABC" w:rsidRDefault="00013ABC" w:rsidP="00733624">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013ABC">
        <w:rPr>
          <w:rFonts w:ascii="Times New Roman" w:eastAsia="Times New Roman" w:hAnsi="Times New Roman" w:cs="Times New Roman"/>
          <w:lang w:val="sr-Latn-ME"/>
        </w:rPr>
        <w:t>Šta je lijek Terrosa i čemu je namijenjen</w:t>
      </w:r>
    </w:p>
    <w:p w:rsidR="00013ABC" w:rsidRPr="00013ABC" w:rsidRDefault="00013ABC" w:rsidP="00733624">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013ABC">
        <w:rPr>
          <w:rFonts w:ascii="Times New Roman" w:eastAsia="Times New Roman" w:hAnsi="Times New Roman" w:cs="Times New Roman"/>
          <w:lang w:val="sr-Latn-ME"/>
        </w:rPr>
        <w:t>Šta treba da znate prije nego što uzmete lijek Terrosa</w:t>
      </w:r>
    </w:p>
    <w:p w:rsidR="00013ABC" w:rsidRPr="00013ABC" w:rsidRDefault="00013ABC" w:rsidP="00733624">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013ABC">
        <w:rPr>
          <w:rFonts w:ascii="Times New Roman" w:eastAsia="Times New Roman" w:hAnsi="Times New Roman" w:cs="Times New Roman"/>
          <w:lang w:val="sr-Latn-ME"/>
        </w:rPr>
        <w:t>Kako se upotrebljava lijek Terrosa</w:t>
      </w:r>
    </w:p>
    <w:p w:rsidR="00013ABC" w:rsidRPr="00013ABC" w:rsidRDefault="00013ABC" w:rsidP="00733624">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013ABC">
        <w:rPr>
          <w:rFonts w:ascii="Times New Roman" w:eastAsia="Times New Roman" w:hAnsi="Times New Roman" w:cs="Times New Roman"/>
          <w:lang w:val="sr-Latn-ME"/>
        </w:rPr>
        <w:t xml:space="preserve">Moguća neželjena dejstva </w:t>
      </w:r>
    </w:p>
    <w:p w:rsidR="00013ABC" w:rsidRPr="00013ABC" w:rsidRDefault="00013ABC" w:rsidP="00733624">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lang w:val="sr-Latn-ME"/>
        </w:rPr>
      </w:pPr>
      <w:r w:rsidRPr="00013ABC">
        <w:rPr>
          <w:rFonts w:ascii="Times New Roman" w:eastAsia="Times New Roman" w:hAnsi="Times New Roman" w:cs="Times New Roman"/>
          <w:lang w:val="sr-Latn-ME"/>
        </w:rPr>
        <w:t>Kako čuvati lijek Terrosa</w:t>
      </w:r>
    </w:p>
    <w:p w:rsidR="00013ABC" w:rsidRPr="00013ABC" w:rsidRDefault="00013ABC" w:rsidP="00733624">
      <w:pPr>
        <w:widowControl w:val="0"/>
        <w:numPr>
          <w:ilvl w:val="0"/>
          <w:numId w:val="1"/>
        </w:numPr>
        <w:tabs>
          <w:tab w:val="clear" w:pos="360"/>
          <w:tab w:val="left" w:pos="569"/>
          <w:tab w:val="left" w:pos="600"/>
        </w:tabs>
        <w:autoSpaceDE w:val="0"/>
        <w:autoSpaceDN w:val="0"/>
        <w:spacing w:after="0" w:line="240" w:lineRule="auto"/>
        <w:rPr>
          <w:rFonts w:ascii="Times New Roman" w:eastAsia="Times New Roman" w:hAnsi="Times New Roman" w:cs="Times New Roman"/>
          <w:b/>
          <w:bCs/>
          <w:lang w:val="sr-Latn-ME"/>
        </w:rPr>
      </w:pPr>
      <w:r w:rsidRPr="00013ABC">
        <w:rPr>
          <w:rFonts w:ascii="Times New Roman" w:eastAsia="Times New Roman" w:hAnsi="Times New Roman" w:cs="Times New Roman"/>
          <w:lang w:val="sr-Latn-ME"/>
        </w:rPr>
        <w:t xml:space="preserve">Sadržaj pakovanja i dodatne informacije </w:t>
      </w:r>
    </w:p>
    <w:p w:rsidR="00013ABC" w:rsidRPr="00013ABC" w:rsidRDefault="00013ABC" w:rsidP="00733624">
      <w:pPr>
        <w:widowControl w:val="0"/>
        <w:autoSpaceDE w:val="0"/>
        <w:autoSpaceDN w:val="0"/>
        <w:spacing w:after="0" w:line="240" w:lineRule="auto"/>
        <w:rPr>
          <w:rFonts w:ascii="Times New Roman" w:eastAsia="Times New Roman" w:hAnsi="Times New Roman" w:cs="Times New Roman"/>
          <w:lang w:val="sr-Latn-ME"/>
        </w:rPr>
      </w:pPr>
    </w:p>
    <w:p w:rsidR="00013ABC" w:rsidRPr="00013ABC" w:rsidRDefault="00013ABC" w:rsidP="00733624">
      <w:pPr>
        <w:tabs>
          <w:tab w:val="left" w:pos="284"/>
          <w:tab w:val="center" w:pos="4320"/>
          <w:tab w:val="right" w:pos="8640"/>
        </w:tabs>
        <w:spacing w:after="0" w:line="240" w:lineRule="auto"/>
        <w:rPr>
          <w:rFonts w:ascii="Times New Roman" w:eastAsia="Times New Roman" w:hAnsi="Times New Roman" w:cs="Times New Roman"/>
          <w:lang w:val="sr-Latn-ME"/>
        </w:rPr>
      </w:pPr>
    </w:p>
    <w:p w:rsidR="00013ABC" w:rsidRPr="00013ABC" w:rsidRDefault="00013ABC" w:rsidP="00733624">
      <w:pPr>
        <w:spacing w:after="0" w:line="240" w:lineRule="auto"/>
        <w:rPr>
          <w:rFonts w:ascii="Times New Roman" w:eastAsia="Times New Roman" w:hAnsi="Times New Roman" w:cs="Times New Roman"/>
          <w:b/>
          <w:bCs/>
          <w:lang w:val="sr-Latn-ME"/>
        </w:rPr>
      </w:pPr>
      <w:r w:rsidRPr="00013ABC">
        <w:rPr>
          <w:rFonts w:ascii="Times New Roman" w:eastAsia="Times New Roman" w:hAnsi="Times New Roman" w:cs="Times New Roman"/>
          <w:b/>
          <w:bCs/>
          <w:lang w:val="sr-Latn-ME"/>
        </w:rPr>
        <w:br w:type="page"/>
      </w:r>
    </w:p>
    <w:p w:rsidR="00013ABC" w:rsidRPr="00013ABC" w:rsidRDefault="00013ABC" w:rsidP="00733624">
      <w:pPr>
        <w:tabs>
          <w:tab w:val="left" w:pos="540"/>
          <w:tab w:val="left" w:pos="569"/>
        </w:tabs>
        <w:spacing w:after="0" w:line="240" w:lineRule="auto"/>
        <w:jc w:val="both"/>
        <w:rPr>
          <w:rFonts w:ascii="Times New Roman" w:eastAsia="Times New Roman" w:hAnsi="Times New Roman" w:cs="Times New Roman"/>
          <w:b/>
          <w:bCs/>
          <w:lang w:val="sr-Latn-ME"/>
        </w:rPr>
      </w:pPr>
      <w:r w:rsidRPr="00013ABC">
        <w:rPr>
          <w:rFonts w:ascii="Times New Roman" w:eastAsia="Times New Roman" w:hAnsi="Times New Roman" w:cs="Times New Roman"/>
          <w:b/>
          <w:bCs/>
          <w:lang w:val="sr-Latn-ME"/>
        </w:rPr>
        <w:lastRenderedPageBreak/>
        <w:t xml:space="preserve">1. </w:t>
      </w:r>
      <w:r w:rsidRPr="00013ABC">
        <w:rPr>
          <w:rFonts w:ascii="Times New Roman" w:eastAsia="Times New Roman" w:hAnsi="Times New Roman" w:cs="Times New Roman"/>
          <w:b/>
          <w:bCs/>
          <w:lang w:val="sr-Latn-ME"/>
        </w:rPr>
        <w:tab/>
        <w:t>ŠTA JE LIJEK TERROSA I ČEMU JE NAMIJENJEN</w:t>
      </w:r>
    </w:p>
    <w:p w:rsidR="00013ABC" w:rsidRPr="00013ABC" w:rsidRDefault="00013ABC" w:rsidP="00733624">
      <w:pPr>
        <w:spacing w:after="0" w:line="240" w:lineRule="auto"/>
        <w:jc w:val="both"/>
        <w:rPr>
          <w:rFonts w:ascii="Times New Roman" w:eastAsia="Times New Roman" w:hAnsi="Times New Roman" w:cs="Times New Roman"/>
          <w:lang w:val="sr-Latn-ME"/>
        </w:rPr>
      </w:pP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Lijek Terrosa sadrži aktivnu supstancu teriparatid koja se koristi za jačanje kostiju i za smanjenje rizika od preloma tako što podstiče stvaranje kosti.</w:t>
      </w:r>
    </w:p>
    <w:p w:rsidR="00013ABC" w:rsidRPr="00013ABC" w:rsidRDefault="00013ABC" w:rsidP="00733624">
      <w:pPr>
        <w:spacing w:after="0" w:line="240" w:lineRule="auto"/>
        <w:jc w:val="both"/>
        <w:rPr>
          <w:rFonts w:ascii="Times New Roman" w:eastAsia="Times New Roman" w:hAnsi="Times New Roman" w:cs="Times New Roman"/>
          <w:lang w:val="sr-Latn-ME"/>
        </w:rPr>
      </w:pP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Lijek Terrosa se primjenjuje za liječenje osteoporoze kod odraslih. Osteoporoza je bolest zbog koje kosti postaju tanke i krhke. Ova bolest je naročito česta kod žena nakon menopauze, ali se takođe može javiti i kod muškaraca. Osteoporoza je takođe česta kod pacijenata koji uzimaju ljekove koji se nazivaju kortikosteroidi.</w:t>
      </w:r>
    </w:p>
    <w:p w:rsidR="00013ABC" w:rsidRPr="00733624" w:rsidRDefault="00013ABC" w:rsidP="00733624">
      <w:pPr>
        <w:spacing w:after="0" w:line="240" w:lineRule="auto"/>
        <w:jc w:val="both"/>
        <w:rPr>
          <w:rFonts w:ascii="Times New Roman" w:eastAsia="Times New Roman" w:hAnsi="Times New Roman" w:cs="Times New Roman"/>
          <w:lang w:val="sr-Latn-ME"/>
        </w:rPr>
      </w:pPr>
    </w:p>
    <w:p w:rsidR="00733624" w:rsidRPr="00013ABC" w:rsidRDefault="00733624" w:rsidP="00733624">
      <w:pPr>
        <w:spacing w:after="0" w:line="240" w:lineRule="auto"/>
        <w:jc w:val="both"/>
        <w:rPr>
          <w:rFonts w:ascii="Times New Roman" w:eastAsia="Times New Roman" w:hAnsi="Times New Roman" w:cs="Times New Roman"/>
          <w:lang w:val="sr-Latn-ME"/>
        </w:rPr>
      </w:pPr>
    </w:p>
    <w:p w:rsidR="00013ABC" w:rsidRPr="00013ABC" w:rsidRDefault="00013ABC" w:rsidP="00733624">
      <w:pPr>
        <w:tabs>
          <w:tab w:val="left" w:pos="540"/>
          <w:tab w:val="left" w:pos="569"/>
        </w:tabs>
        <w:spacing w:after="0" w:line="240" w:lineRule="auto"/>
        <w:jc w:val="both"/>
        <w:rPr>
          <w:rFonts w:ascii="Times New Roman" w:eastAsia="Times New Roman" w:hAnsi="Times New Roman" w:cs="Times New Roman"/>
          <w:b/>
          <w:caps/>
          <w:lang w:val="sr-Latn-ME"/>
        </w:rPr>
      </w:pPr>
      <w:r w:rsidRPr="00013ABC">
        <w:rPr>
          <w:rFonts w:ascii="Times New Roman" w:eastAsia="Times New Roman" w:hAnsi="Times New Roman" w:cs="Times New Roman"/>
          <w:b/>
          <w:bCs/>
          <w:lang w:val="sr-Latn-ME"/>
        </w:rPr>
        <w:t xml:space="preserve">2. </w:t>
      </w:r>
      <w:r w:rsidRPr="00013ABC">
        <w:rPr>
          <w:rFonts w:ascii="Times New Roman" w:eastAsia="Times New Roman" w:hAnsi="Times New Roman" w:cs="Times New Roman"/>
          <w:b/>
          <w:bCs/>
          <w:lang w:val="sr-Latn-ME"/>
        </w:rPr>
        <w:tab/>
      </w:r>
      <w:r w:rsidRPr="00013ABC">
        <w:rPr>
          <w:rFonts w:ascii="Times New Roman" w:eastAsia="Times New Roman" w:hAnsi="Times New Roman" w:cs="Times New Roman"/>
          <w:b/>
          <w:caps/>
          <w:lang w:val="sr-Latn-ME"/>
        </w:rPr>
        <w:t>Šta treba da znate prIJe nego što uzmete lIJek TERROSA</w:t>
      </w:r>
    </w:p>
    <w:p w:rsidR="00013ABC" w:rsidRPr="00013ABC" w:rsidRDefault="00013ABC" w:rsidP="00733624">
      <w:pPr>
        <w:widowControl w:val="0"/>
        <w:autoSpaceDE w:val="0"/>
        <w:autoSpaceDN w:val="0"/>
        <w:spacing w:after="0" w:line="240" w:lineRule="auto"/>
        <w:jc w:val="both"/>
        <w:rPr>
          <w:rFonts w:ascii="Times New Roman" w:eastAsia="Times New Roman" w:hAnsi="Times New Roman" w:cs="Times New Roman"/>
          <w:caps/>
          <w:lang w:val="sr-Latn-ME"/>
        </w:rPr>
      </w:pPr>
    </w:p>
    <w:p w:rsidR="00013ABC" w:rsidRPr="00013ABC" w:rsidRDefault="00013ABC" w:rsidP="00733624">
      <w:pPr>
        <w:spacing w:after="0" w:line="240" w:lineRule="auto"/>
        <w:jc w:val="both"/>
        <w:rPr>
          <w:rFonts w:ascii="Times New Roman" w:eastAsia="Times New Roman" w:hAnsi="Times New Roman" w:cs="Times New Roman"/>
          <w:b/>
          <w:lang w:val="sr-Latn-ME"/>
        </w:rPr>
      </w:pPr>
      <w:r w:rsidRPr="00013ABC">
        <w:rPr>
          <w:rFonts w:ascii="Times New Roman" w:eastAsia="Times New Roman" w:hAnsi="Times New Roman" w:cs="Times New Roman"/>
          <w:b/>
          <w:lang w:val="sr-Latn-ME"/>
        </w:rPr>
        <w:t>Lijek Terrosa ne smijete koristiti:</w:t>
      </w:r>
    </w:p>
    <w:p w:rsidR="00013ABC" w:rsidRPr="00013ABC" w:rsidRDefault="00013ABC" w:rsidP="00733624">
      <w:pPr>
        <w:spacing w:after="0" w:line="240" w:lineRule="auto"/>
        <w:jc w:val="both"/>
        <w:rPr>
          <w:rFonts w:ascii="Times New Roman" w:eastAsia="Times New Roman" w:hAnsi="Times New Roman" w:cs="Times New Roman"/>
          <w:lang w:val="sr-Latn-ME"/>
        </w:rPr>
      </w:pPr>
    </w:p>
    <w:p w:rsidR="00013ABC" w:rsidRPr="00013ABC" w:rsidRDefault="00013ABC" w:rsidP="00733624">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i/>
          <w:color w:val="000000"/>
          <w:lang w:val="sr-Latn-ME" w:eastAsia="en-GB"/>
        </w:rPr>
      </w:pPr>
      <w:r w:rsidRPr="00013ABC">
        <w:rPr>
          <w:rFonts w:ascii="Times New Roman" w:eastAsia="Times New Roman" w:hAnsi="Times New Roman" w:cs="Times New Roman"/>
          <w:color w:val="000000"/>
          <w:lang w:val="sr-Latn-ME" w:eastAsia="en-GB"/>
        </w:rPr>
        <w:t>ako ste alergični (preosjetljivi) na teriparatid ili na bilo koju od pomoćnih supstanci ovog lijeka (navedene u odjeljku 6);</w:t>
      </w:r>
    </w:p>
    <w:p w:rsidR="00013ABC" w:rsidRPr="00013ABC" w:rsidRDefault="00013ABC" w:rsidP="00733624">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i/>
          <w:color w:val="000000"/>
          <w:lang w:val="sr-Latn-ME" w:eastAsia="en-GB"/>
        </w:rPr>
      </w:pPr>
      <w:r w:rsidRPr="00013ABC">
        <w:rPr>
          <w:rFonts w:ascii="Times New Roman" w:eastAsia="Times New Roman" w:hAnsi="Times New Roman" w:cs="Times New Roman"/>
          <w:color w:val="000000"/>
          <w:lang w:val="sr-Latn-ME" w:eastAsia="en-GB"/>
        </w:rPr>
        <w:t>ako imate povišen nivo kalcijuma u krvi (hiperkalcijemija);</w:t>
      </w:r>
    </w:p>
    <w:p w:rsidR="00013ABC" w:rsidRPr="00013ABC" w:rsidRDefault="00013ABC" w:rsidP="00733624">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i/>
          <w:color w:val="000000"/>
          <w:lang w:val="sr-Latn-ME" w:eastAsia="en-GB"/>
        </w:rPr>
      </w:pPr>
      <w:r w:rsidRPr="00013ABC">
        <w:rPr>
          <w:rFonts w:ascii="Times New Roman" w:eastAsia="Times New Roman" w:hAnsi="Times New Roman" w:cs="Times New Roman"/>
          <w:color w:val="000000"/>
          <w:lang w:val="sr-Latn-ME" w:eastAsia="en-GB"/>
        </w:rPr>
        <w:t>ako imate ozbiljnih problema sa bubrezima;</w:t>
      </w:r>
    </w:p>
    <w:p w:rsidR="00013ABC" w:rsidRPr="00013ABC" w:rsidRDefault="00013ABC" w:rsidP="00733624">
      <w:pPr>
        <w:widowControl w:val="0"/>
        <w:numPr>
          <w:ilvl w:val="0"/>
          <w:numId w:val="4"/>
        </w:numPr>
        <w:autoSpaceDE w:val="0"/>
        <w:autoSpaceDN w:val="0"/>
        <w:adjustRightInd w:val="0"/>
        <w:spacing w:after="0" w:line="240" w:lineRule="auto"/>
        <w:jc w:val="both"/>
        <w:rPr>
          <w:rFonts w:ascii="Times New Roman" w:eastAsia="Times New Roman" w:hAnsi="Times New Roman" w:cs="Times New Roman"/>
          <w:i/>
          <w:color w:val="000000"/>
          <w:lang w:val="sr-Latn-ME" w:eastAsia="en-GB"/>
        </w:rPr>
      </w:pPr>
      <w:r w:rsidRPr="00013ABC">
        <w:rPr>
          <w:rFonts w:ascii="Times New Roman" w:eastAsia="Times New Roman" w:hAnsi="Times New Roman" w:cs="Times New Roman"/>
          <w:color w:val="000000"/>
          <w:lang w:val="sr-Latn-ME" w:eastAsia="en-GB"/>
        </w:rPr>
        <w:t>ako Vam je ikada bio dijagnostikovan rak kostiju ili druga vrsta raka koji se proširio (metastazirao) na kosti;</w:t>
      </w:r>
    </w:p>
    <w:p w:rsidR="00013ABC" w:rsidRPr="00013ABC" w:rsidRDefault="00013ABC" w:rsidP="00733624">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i/>
          <w:color w:val="000000"/>
          <w:lang w:val="sr-Latn-ME" w:eastAsia="en-GB"/>
        </w:rPr>
      </w:pPr>
      <w:r w:rsidRPr="00013ABC">
        <w:rPr>
          <w:rFonts w:ascii="Times New Roman" w:eastAsia="Times New Roman" w:hAnsi="Times New Roman" w:cs="Times New Roman"/>
          <w:color w:val="000000"/>
          <w:lang w:val="sr-Latn-ME" w:eastAsia="en-GB"/>
        </w:rPr>
        <w:t>ako imate neko oboljenje kostiju. Ukoliko imate oboljenje kostiju, obavijestite svog ljekara;</w:t>
      </w:r>
    </w:p>
    <w:p w:rsidR="00013ABC" w:rsidRPr="00013ABC" w:rsidRDefault="00013ABC" w:rsidP="00733624">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i/>
          <w:color w:val="000000"/>
          <w:lang w:val="sr-Latn-ME" w:eastAsia="en-GB"/>
        </w:rPr>
      </w:pPr>
      <w:r w:rsidRPr="00013ABC">
        <w:rPr>
          <w:rFonts w:ascii="Times New Roman" w:eastAsia="Times New Roman" w:hAnsi="Times New Roman" w:cs="Times New Roman"/>
          <w:color w:val="000000"/>
          <w:lang w:val="sr-Latn-ME" w:eastAsia="en-GB"/>
        </w:rPr>
        <w:t xml:space="preserve">ako imate neobjašnjivo povišene vrijednosti alkalne fosfataze u krvi, što znači da možda imate </w:t>
      </w:r>
      <w:r w:rsidRPr="00013ABC">
        <w:rPr>
          <w:rFonts w:ascii="Times New Roman" w:eastAsia="Times New Roman" w:hAnsi="Times New Roman" w:cs="Times New Roman"/>
          <w:i/>
          <w:color w:val="000000"/>
          <w:lang w:val="sr-Latn-ME" w:eastAsia="en-GB"/>
        </w:rPr>
        <w:t>Paget</w:t>
      </w:r>
      <w:r w:rsidRPr="00013ABC">
        <w:rPr>
          <w:rFonts w:ascii="Times New Roman" w:eastAsia="Times New Roman" w:hAnsi="Times New Roman" w:cs="Times New Roman"/>
          <w:color w:val="000000"/>
          <w:lang w:val="sr-Latn-ME" w:eastAsia="en-GB"/>
        </w:rPr>
        <w:t>-ovu bolest kostiju (bolest kod koje dolazi do neuobičajenih promjena na kostima). Ukoliko nijeste sigurni, obratite se svom ljekaru;</w:t>
      </w:r>
    </w:p>
    <w:p w:rsidR="00013ABC" w:rsidRPr="00013ABC" w:rsidRDefault="00013ABC" w:rsidP="00733624">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i/>
          <w:color w:val="000000"/>
          <w:lang w:val="sr-Latn-ME" w:eastAsia="en-GB"/>
        </w:rPr>
      </w:pPr>
      <w:r w:rsidRPr="00013ABC">
        <w:rPr>
          <w:rFonts w:ascii="Times New Roman" w:eastAsia="Times New Roman" w:hAnsi="Times New Roman" w:cs="Times New Roman"/>
          <w:color w:val="000000"/>
          <w:lang w:val="sr-Latn-ME" w:eastAsia="en-GB"/>
        </w:rPr>
        <w:t>ako ste primili terapiju zračenjem koja je obuhvatala Vaše kosti;</w:t>
      </w:r>
    </w:p>
    <w:p w:rsidR="00013ABC" w:rsidRPr="00013ABC" w:rsidRDefault="00013ABC" w:rsidP="00733624">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i/>
          <w:color w:val="000000"/>
          <w:lang w:val="sr-Latn-ME" w:eastAsia="en-GB"/>
        </w:rPr>
      </w:pPr>
      <w:r w:rsidRPr="00013ABC">
        <w:rPr>
          <w:rFonts w:ascii="Times New Roman" w:eastAsia="Times New Roman" w:hAnsi="Times New Roman" w:cs="Times New Roman"/>
          <w:color w:val="000000"/>
          <w:lang w:val="sr-Latn-ME" w:eastAsia="en-GB"/>
        </w:rPr>
        <w:t>ako ste trudni ili dojite.</w:t>
      </w:r>
    </w:p>
    <w:p w:rsidR="00013ABC" w:rsidRPr="00013ABC" w:rsidRDefault="00013ABC" w:rsidP="00733624">
      <w:pPr>
        <w:spacing w:after="0" w:line="240" w:lineRule="auto"/>
        <w:jc w:val="both"/>
        <w:rPr>
          <w:rFonts w:ascii="Times New Roman" w:eastAsia="Times New Roman" w:hAnsi="Times New Roman" w:cs="Times New Roman"/>
          <w:lang w:val="sr-Latn-ME"/>
        </w:rPr>
      </w:pPr>
    </w:p>
    <w:p w:rsidR="00013ABC" w:rsidRPr="00013ABC" w:rsidRDefault="00013ABC" w:rsidP="00733624">
      <w:pPr>
        <w:spacing w:after="0" w:line="240" w:lineRule="auto"/>
        <w:jc w:val="both"/>
        <w:rPr>
          <w:rFonts w:ascii="Times New Roman" w:eastAsia="Times New Roman" w:hAnsi="Times New Roman" w:cs="Times New Roman"/>
          <w:b/>
          <w:bCs/>
          <w:lang w:val="sr-Latn-ME"/>
        </w:rPr>
      </w:pPr>
      <w:r w:rsidRPr="00013ABC">
        <w:rPr>
          <w:rFonts w:ascii="Times New Roman" w:eastAsia="Times New Roman" w:hAnsi="Times New Roman" w:cs="Times New Roman"/>
          <w:b/>
          <w:bCs/>
          <w:lang w:val="sr-Latn-ME"/>
        </w:rPr>
        <w:t>Upozorenja i mjere opreza:</w:t>
      </w:r>
    </w:p>
    <w:p w:rsidR="00013ABC" w:rsidRPr="00013ABC" w:rsidRDefault="00013ABC" w:rsidP="00733624">
      <w:pPr>
        <w:spacing w:after="0" w:line="240" w:lineRule="auto"/>
        <w:jc w:val="both"/>
        <w:rPr>
          <w:rFonts w:ascii="Times New Roman" w:eastAsia="Times New Roman" w:hAnsi="Times New Roman" w:cs="Times New Roman"/>
          <w:bCs/>
          <w:lang w:val="sr-Latn-ME"/>
        </w:rPr>
      </w:pP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Lijek Terrosa može da dovede do povećanja količine kalcijuma u krvi ili urinu.</w:t>
      </w: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Razgovarajte sa svojim ljekarom prije ili tokom primjene lijeka Terrosa:</w:t>
      </w:r>
    </w:p>
    <w:p w:rsidR="00013ABC" w:rsidRPr="00013ABC" w:rsidRDefault="00013ABC" w:rsidP="00733624">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ako stalno osjećate mučninu, povraćate, imate zatvor, osjećate nedostatak energije ili slabost u mišićima. Ovo mogu biti znaci prekomjerne količine kalcijuma u krvi.</w:t>
      </w:r>
    </w:p>
    <w:p w:rsidR="00013ABC" w:rsidRPr="00013ABC" w:rsidRDefault="00013ABC" w:rsidP="00733624">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ako imate kamen u bubregu ili ste imali kamen u bubregu.</w:t>
      </w:r>
    </w:p>
    <w:p w:rsidR="00013ABC" w:rsidRPr="00013ABC" w:rsidRDefault="00013ABC" w:rsidP="00733624">
      <w:pPr>
        <w:widowControl w:val="0"/>
        <w:numPr>
          <w:ilvl w:val="0"/>
          <w:numId w:val="4"/>
        </w:numPr>
        <w:autoSpaceDE w:val="0"/>
        <w:autoSpaceDN w:val="0"/>
        <w:adjustRightInd w:val="0"/>
        <w:spacing w:after="0" w:line="240" w:lineRule="auto"/>
        <w:ind w:left="567" w:hanging="567"/>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ako imate probleme sa bubrezima (umjereno oštećenje funkcije bubrega).</w:t>
      </w:r>
    </w:p>
    <w:p w:rsidR="00013ABC" w:rsidRPr="00013ABC" w:rsidRDefault="00013ABC" w:rsidP="00733624">
      <w:pPr>
        <w:spacing w:after="0" w:line="240" w:lineRule="auto"/>
        <w:jc w:val="both"/>
        <w:rPr>
          <w:rFonts w:ascii="Times New Roman" w:eastAsia="Times New Roman" w:hAnsi="Times New Roman" w:cs="Times New Roman"/>
          <w:lang w:val="sr-Latn-ME"/>
        </w:rPr>
      </w:pP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Neki pacijenti osjećaju vrtoglavicu ili imaju ubrzan rad srca nakon prvih nekoliko doza lijeka Terrosa. Prve injekcije lijeka Terrosa primijenite na mjestu gdje odmah možete da sjednete ili legnete ako osjetite vrtoglavicu.</w:t>
      </w:r>
    </w:p>
    <w:p w:rsidR="00013ABC" w:rsidRPr="00013ABC" w:rsidRDefault="00013ABC" w:rsidP="00733624">
      <w:pPr>
        <w:spacing w:after="0" w:line="240" w:lineRule="auto"/>
        <w:jc w:val="both"/>
        <w:rPr>
          <w:rFonts w:ascii="Times New Roman" w:eastAsia="Times New Roman" w:hAnsi="Times New Roman" w:cs="Times New Roman"/>
          <w:lang w:val="sr-Latn-ME"/>
        </w:rPr>
      </w:pP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Preporučeno trajanje terapije od 24 mjeseca se ne smije prekoračiti.</w:t>
      </w:r>
    </w:p>
    <w:p w:rsidR="00013ABC" w:rsidRPr="00013ABC" w:rsidRDefault="00013ABC" w:rsidP="00733624">
      <w:pPr>
        <w:spacing w:after="0" w:line="240" w:lineRule="auto"/>
        <w:jc w:val="both"/>
        <w:rPr>
          <w:rFonts w:ascii="Times New Roman" w:eastAsia="Times New Roman" w:hAnsi="Times New Roman" w:cs="Times New Roman"/>
          <w:lang w:val="sr-Latn-ME"/>
        </w:rPr>
      </w:pP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Prije stavljanja uloška u Terrosa Pen zapišite u kalendaru broj serije uloška i datum prve injekcije iz tog uloška. Datum prve injekcije takođe treba da se zabilježi na spoljašnjem pakovanju lijeka Terrosa (vidjeti predviđeni prostor na kutiji: {Prva upotreba:}) (vidjeti odjeljak 3).</w:t>
      </w:r>
    </w:p>
    <w:p w:rsidR="00013ABC" w:rsidRPr="00013ABC" w:rsidRDefault="00013ABC" w:rsidP="00733624">
      <w:pPr>
        <w:spacing w:after="0" w:line="240" w:lineRule="auto"/>
        <w:jc w:val="both"/>
        <w:rPr>
          <w:rFonts w:ascii="Times New Roman" w:eastAsia="Times New Roman" w:hAnsi="Times New Roman" w:cs="Times New Roman"/>
          <w:lang w:val="sr-Latn-ME"/>
        </w:rPr>
      </w:pP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Lijek Terrosa ne treba primjenjivati kod odraslih osoba u razvoju.</w:t>
      </w:r>
    </w:p>
    <w:p w:rsidR="00013ABC" w:rsidRPr="00013ABC" w:rsidRDefault="00013ABC" w:rsidP="00733624">
      <w:pPr>
        <w:spacing w:after="0" w:line="240" w:lineRule="auto"/>
        <w:jc w:val="both"/>
        <w:rPr>
          <w:rFonts w:ascii="Times New Roman" w:eastAsia="Times New Roman" w:hAnsi="Times New Roman" w:cs="Times New Roman"/>
          <w:b/>
          <w:bCs/>
          <w:lang w:val="sr-Latn-ME"/>
        </w:rPr>
      </w:pPr>
      <w:r w:rsidRPr="00013ABC">
        <w:rPr>
          <w:rFonts w:ascii="Times New Roman" w:eastAsia="Times New Roman" w:hAnsi="Times New Roman" w:cs="Times New Roman"/>
          <w:b/>
          <w:bCs/>
          <w:lang w:val="sr-Latn-ME"/>
        </w:rPr>
        <w:lastRenderedPageBreak/>
        <w:t>Djeca i adolescenti</w:t>
      </w:r>
    </w:p>
    <w:p w:rsidR="00013ABC" w:rsidRPr="00013ABC" w:rsidRDefault="00013ABC" w:rsidP="00733624">
      <w:pPr>
        <w:spacing w:after="0" w:line="240" w:lineRule="auto"/>
        <w:jc w:val="both"/>
        <w:rPr>
          <w:rFonts w:ascii="Times New Roman" w:eastAsia="Times New Roman" w:hAnsi="Times New Roman" w:cs="Times New Roman"/>
          <w:lang w:val="sr-Latn-ME"/>
        </w:rPr>
      </w:pP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Lijek Terrosa ne treba primjenjivati kod djece i adolescenata (mlađih od 18 godina).</w:t>
      </w:r>
    </w:p>
    <w:p w:rsidR="00013ABC" w:rsidRPr="00013ABC" w:rsidRDefault="00013ABC" w:rsidP="00733624">
      <w:pPr>
        <w:spacing w:after="0" w:line="240" w:lineRule="auto"/>
        <w:jc w:val="both"/>
        <w:rPr>
          <w:rFonts w:ascii="Times New Roman" w:eastAsia="Times New Roman" w:hAnsi="Times New Roman" w:cs="Times New Roman"/>
          <w:bCs/>
          <w:lang w:val="sr-Latn-ME"/>
        </w:rPr>
      </w:pPr>
    </w:p>
    <w:p w:rsidR="00013ABC" w:rsidRPr="00013ABC" w:rsidRDefault="00013ABC" w:rsidP="00733624">
      <w:pPr>
        <w:spacing w:after="0" w:line="240" w:lineRule="auto"/>
        <w:jc w:val="both"/>
        <w:rPr>
          <w:rFonts w:ascii="Times New Roman" w:eastAsia="Times New Roman" w:hAnsi="Times New Roman" w:cs="Times New Roman"/>
          <w:b/>
          <w:lang w:val="sr-Latn-ME"/>
        </w:rPr>
      </w:pPr>
      <w:r w:rsidRPr="00013ABC">
        <w:rPr>
          <w:rFonts w:ascii="Times New Roman" w:eastAsia="Times New Roman" w:hAnsi="Times New Roman" w:cs="Times New Roman"/>
          <w:b/>
          <w:lang w:val="sr-Latn-ME"/>
        </w:rPr>
        <w:t>Primjena drugih ljekova</w:t>
      </w: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Obavijestite Vašeg ljekara ili farmaceuta ukoliko primjenjujete, donedavno ste primjenjivali ili ćete možda primjenjivati bilo koje druge ljekove, jer neki ljekovi (npr. digoksin/digitalis, lijek koji se koristi za liječenje bolesti srca) i teriparatid mogu međusobno da reaguju.</w:t>
      </w:r>
    </w:p>
    <w:p w:rsidR="00013ABC" w:rsidRPr="00013ABC" w:rsidRDefault="00013ABC" w:rsidP="00733624">
      <w:pPr>
        <w:spacing w:after="0" w:line="240" w:lineRule="auto"/>
        <w:jc w:val="both"/>
        <w:rPr>
          <w:rFonts w:ascii="Times New Roman" w:eastAsia="Times New Roman" w:hAnsi="Times New Roman" w:cs="Times New Roman"/>
          <w:lang w:val="sr-Latn-ME"/>
        </w:rPr>
      </w:pPr>
    </w:p>
    <w:p w:rsidR="00013ABC" w:rsidRPr="00013ABC" w:rsidRDefault="00013ABC" w:rsidP="00733624">
      <w:pPr>
        <w:spacing w:after="0" w:line="240" w:lineRule="auto"/>
        <w:jc w:val="both"/>
        <w:rPr>
          <w:rFonts w:ascii="Times New Roman" w:eastAsia="Times New Roman" w:hAnsi="Times New Roman" w:cs="Times New Roman"/>
          <w:b/>
          <w:lang w:val="sr-Latn-ME"/>
        </w:rPr>
      </w:pPr>
      <w:r w:rsidRPr="00013ABC">
        <w:rPr>
          <w:rFonts w:ascii="Times New Roman" w:eastAsia="Times New Roman" w:hAnsi="Times New Roman" w:cs="Times New Roman"/>
          <w:b/>
          <w:lang w:val="sr-Latn-ME"/>
        </w:rPr>
        <w:t>Plodnost, trudnoća i dojenje</w:t>
      </w:r>
    </w:p>
    <w:p w:rsidR="00013ABC" w:rsidRPr="00013ABC" w:rsidRDefault="00013ABC" w:rsidP="00733624">
      <w:pPr>
        <w:spacing w:after="0" w:line="240" w:lineRule="auto"/>
        <w:jc w:val="both"/>
        <w:rPr>
          <w:rFonts w:ascii="Times New Roman" w:eastAsia="Times New Roman" w:hAnsi="Times New Roman" w:cs="Times New Roman"/>
          <w:b/>
          <w:lang w:val="sr-Latn-ME"/>
        </w:rPr>
      </w:pP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Ne smijete primjenjivati lijek Terrosa ukoliko ste trudni ili dojite. Ukoliko postoji mogućnost da zatrudnite, treba da koristite efikasne metode zaštite od trudnoće tokom primjene lijeka Terrosa. Ako zatrudnite, lijek Terrosa treba obustaviti. Obratite se Vašem ljekaru ili farmaceutu za savjet prije nego što uzmete bilo koji lijek.</w:t>
      </w:r>
    </w:p>
    <w:p w:rsidR="00013ABC" w:rsidRPr="00013ABC" w:rsidRDefault="00013ABC" w:rsidP="00733624">
      <w:pPr>
        <w:spacing w:after="0" w:line="240" w:lineRule="auto"/>
        <w:jc w:val="both"/>
        <w:rPr>
          <w:rFonts w:ascii="Times New Roman" w:eastAsia="Times New Roman" w:hAnsi="Times New Roman" w:cs="Times New Roman"/>
          <w:b/>
          <w:lang w:val="sr-Latn-ME"/>
        </w:rPr>
      </w:pPr>
    </w:p>
    <w:p w:rsidR="00013ABC" w:rsidRPr="00013ABC" w:rsidRDefault="00013ABC" w:rsidP="00733624">
      <w:pPr>
        <w:spacing w:after="0" w:line="240" w:lineRule="auto"/>
        <w:jc w:val="both"/>
        <w:rPr>
          <w:rFonts w:ascii="Times New Roman" w:eastAsia="Times New Roman" w:hAnsi="Times New Roman" w:cs="Times New Roman"/>
          <w:b/>
          <w:bCs/>
          <w:lang w:val="sr-Latn-ME"/>
        </w:rPr>
      </w:pPr>
      <w:r w:rsidRPr="00013ABC">
        <w:rPr>
          <w:rFonts w:ascii="Times New Roman" w:eastAsia="Times New Roman" w:hAnsi="Times New Roman" w:cs="Times New Roman"/>
          <w:b/>
          <w:lang w:val="sr-Latn-ME"/>
        </w:rPr>
        <w:t>Uticaj lijeka Terrosa na sposobnost upravljanja vozilima i rukovanje mašinama</w:t>
      </w:r>
      <w:r w:rsidRPr="00013ABC">
        <w:rPr>
          <w:rFonts w:ascii="Times New Roman" w:eastAsia="Times New Roman" w:hAnsi="Times New Roman" w:cs="Times New Roman"/>
          <w:b/>
          <w:bCs/>
          <w:lang w:val="sr-Latn-ME"/>
        </w:rPr>
        <w:t xml:space="preserve"> </w:t>
      </w:r>
    </w:p>
    <w:p w:rsidR="00013ABC" w:rsidRPr="00013ABC" w:rsidRDefault="00013ABC" w:rsidP="00733624">
      <w:pPr>
        <w:spacing w:after="0" w:line="240" w:lineRule="auto"/>
        <w:jc w:val="both"/>
        <w:rPr>
          <w:rFonts w:ascii="Times New Roman" w:eastAsia="Times New Roman" w:hAnsi="Times New Roman" w:cs="Times New Roman"/>
          <w:bCs/>
          <w:lang w:val="sr-Latn-ME"/>
        </w:rPr>
      </w:pP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Neki pacijenti mogu osjetiti nesvjesticu nakon primjene lijeka Terrosa. Ako osjetite nesvjesticu, ne treba da upravljate vozilima ili rukujete mašinama dok se ne budete osjećali bolje.</w:t>
      </w:r>
    </w:p>
    <w:p w:rsidR="00013ABC" w:rsidRPr="00013ABC" w:rsidRDefault="00013ABC" w:rsidP="00733624">
      <w:pPr>
        <w:spacing w:after="0" w:line="240" w:lineRule="auto"/>
        <w:jc w:val="both"/>
        <w:rPr>
          <w:rFonts w:ascii="Times New Roman" w:eastAsia="Times New Roman" w:hAnsi="Times New Roman" w:cs="Times New Roman"/>
          <w:bCs/>
          <w:lang w:val="sr-Latn-ME"/>
        </w:rPr>
      </w:pPr>
    </w:p>
    <w:p w:rsidR="00013ABC" w:rsidRPr="00013ABC" w:rsidRDefault="00013ABC" w:rsidP="00733624">
      <w:pPr>
        <w:widowControl w:val="0"/>
        <w:autoSpaceDE w:val="0"/>
        <w:autoSpaceDN w:val="0"/>
        <w:spacing w:after="0" w:line="240" w:lineRule="auto"/>
        <w:jc w:val="both"/>
        <w:rPr>
          <w:rFonts w:ascii="Times New Roman" w:eastAsia="Times New Roman" w:hAnsi="Times New Roman" w:cs="Times New Roman"/>
          <w:i/>
          <w:iCs/>
          <w:lang w:val="sr-Latn-ME"/>
        </w:rPr>
      </w:pPr>
      <w:r w:rsidRPr="00013ABC">
        <w:rPr>
          <w:rFonts w:ascii="Times New Roman" w:eastAsia="Times New Roman" w:hAnsi="Times New Roman" w:cs="Times New Roman"/>
          <w:b/>
          <w:lang w:val="sr-Latn-ME"/>
        </w:rPr>
        <w:t>Važne informacije o nekim sastojcima lijeka Terrosa</w:t>
      </w:r>
    </w:p>
    <w:p w:rsidR="00013ABC" w:rsidRPr="00013ABC" w:rsidRDefault="00013ABC" w:rsidP="00733624">
      <w:pPr>
        <w:widowControl w:val="0"/>
        <w:autoSpaceDE w:val="0"/>
        <w:autoSpaceDN w:val="0"/>
        <w:spacing w:after="0" w:line="240" w:lineRule="auto"/>
        <w:jc w:val="both"/>
        <w:rPr>
          <w:rFonts w:ascii="Times New Roman" w:eastAsia="Times New Roman" w:hAnsi="Times New Roman" w:cs="Times New Roman"/>
          <w:i/>
          <w:iCs/>
          <w:lang w:val="sr-Latn-ME"/>
        </w:rPr>
      </w:pP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 xml:space="preserve">Ovaj lijek sadrži manje od 1 mmol natrijuma (23 mg) po dozi. To znači da je on suštinski “bez natrijuma”. </w:t>
      </w:r>
    </w:p>
    <w:p w:rsidR="00013ABC" w:rsidRPr="00733624" w:rsidRDefault="00013ABC" w:rsidP="00733624">
      <w:pPr>
        <w:spacing w:after="0" w:line="240" w:lineRule="auto"/>
        <w:jc w:val="both"/>
        <w:rPr>
          <w:rFonts w:ascii="Times New Roman" w:eastAsia="Times New Roman" w:hAnsi="Times New Roman" w:cs="Times New Roman"/>
          <w:lang w:val="sr-Latn-ME"/>
        </w:rPr>
      </w:pPr>
    </w:p>
    <w:p w:rsidR="00733624" w:rsidRPr="00013ABC" w:rsidRDefault="00733624" w:rsidP="00733624">
      <w:pPr>
        <w:spacing w:after="0" w:line="240" w:lineRule="auto"/>
        <w:jc w:val="both"/>
        <w:rPr>
          <w:rFonts w:ascii="Times New Roman" w:eastAsia="Times New Roman" w:hAnsi="Times New Roman" w:cs="Times New Roman"/>
          <w:lang w:val="sr-Latn-ME"/>
        </w:rPr>
      </w:pPr>
    </w:p>
    <w:p w:rsidR="00013ABC" w:rsidRPr="00013ABC" w:rsidRDefault="00013ABC" w:rsidP="00733624">
      <w:pPr>
        <w:tabs>
          <w:tab w:val="left" w:pos="540"/>
          <w:tab w:val="left" w:pos="569"/>
        </w:tabs>
        <w:spacing w:after="0" w:line="240" w:lineRule="auto"/>
        <w:jc w:val="both"/>
        <w:rPr>
          <w:rFonts w:ascii="Times New Roman" w:eastAsia="Times New Roman" w:hAnsi="Times New Roman" w:cs="Times New Roman"/>
          <w:b/>
          <w:bCs/>
          <w:lang w:val="sr-Latn-ME"/>
        </w:rPr>
      </w:pPr>
      <w:r w:rsidRPr="00013ABC">
        <w:rPr>
          <w:rFonts w:ascii="Times New Roman" w:eastAsia="Times New Roman" w:hAnsi="Times New Roman" w:cs="Times New Roman"/>
          <w:b/>
          <w:bCs/>
          <w:lang w:val="sr-Latn-ME"/>
        </w:rPr>
        <w:t xml:space="preserve">3. </w:t>
      </w:r>
      <w:r w:rsidRPr="00013ABC">
        <w:rPr>
          <w:rFonts w:ascii="Times New Roman" w:eastAsia="Times New Roman" w:hAnsi="Times New Roman" w:cs="Times New Roman"/>
          <w:b/>
          <w:bCs/>
          <w:lang w:val="sr-Latn-ME"/>
        </w:rPr>
        <w:tab/>
        <w:t>KAKO SE UPOTREBLJAVA LIJEK TERROSA</w:t>
      </w:r>
    </w:p>
    <w:p w:rsidR="00013ABC" w:rsidRPr="00013ABC" w:rsidRDefault="00013ABC" w:rsidP="00733624">
      <w:pPr>
        <w:spacing w:after="0" w:line="240" w:lineRule="auto"/>
        <w:jc w:val="both"/>
        <w:rPr>
          <w:rFonts w:ascii="Times New Roman" w:eastAsia="Times New Roman" w:hAnsi="Times New Roman" w:cs="Times New Roman"/>
          <w:bCs/>
          <w:caps/>
          <w:lang w:val="sr-Latn-ME"/>
        </w:rPr>
      </w:pPr>
    </w:p>
    <w:p w:rsidR="00013ABC" w:rsidRPr="00013ABC" w:rsidRDefault="00013ABC" w:rsidP="00733624">
      <w:pPr>
        <w:tabs>
          <w:tab w:val="left" w:pos="0"/>
          <w:tab w:val="center" w:pos="4320"/>
          <w:tab w:val="right" w:pos="8640"/>
        </w:tabs>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 xml:space="preserve">Uvijek uzimajte ovaj lijek tačno onako kako Vam je rekao Vaš ljekar ili farmaceut. Provjerite sa ljekarom ili farmaceutom ako niste sigurni kako da koristite ovaj lijek. </w:t>
      </w:r>
    </w:p>
    <w:p w:rsidR="00013ABC" w:rsidRPr="00013ABC" w:rsidRDefault="00013ABC" w:rsidP="00733624">
      <w:pPr>
        <w:tabs>
          <w:tab w:val="center" w:pos="4320"/>
          <w:tab w:val="right" w:pos="8640"/>
        </w:tabs>
        <w:spacing w:after="0" w:line="240" w:lineRule="auto"/>
        <w:jc w:val="both"/>
        <w:rPr>
          <w:rFonts w:ascii="Times New Roman" w:eastAsia="Times New Roman" w:hAnsi="Times New Roman" w:cs="Times New Roman"/>
          <w:lang w:val="sr-Latn-ME"/>
        </w:rPr>
      </w:pP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Preporučena doza je 20 mikrograma (što odgovara 80 mikrolitara) primijenjeno jednom dnevno u obliku potkožne (subkutane) injekcije u predio butine ili stomaka.</w:t>
      </w: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Da biste se lakše sjetili da primijenite lijek, ubrizgajte ga svakog dana u približno isto vrijeme. Lijek Terrosa se može primjenjivati u vrijeme obroka. Svakodnevno primjenjujte injekcije lijeka Terrosa sve dok Vam ih ljekar propisuje. Ukupno trajanje terapije lijekom Terrosa ne smije da traje duže od 24 mjeseca. Tokom života ne smijete primiti više od jednog 24-mjesečnog ciklusa terapije.</w:t>
      </w:r>
    </w:p>
    <w:p w:rsidR="00013ABC" w:rsidRPr="00013ABC" w:rsidRDefault="00013ABC" w:rsidP="00733624">
      <w:pPr>
        <w:spacing w:after="0" w:line="240" w:lineRule="auto"/>
        <w:jc w:val="both"/>
        <w:rPr>
          <w:rFonts w:ascii="Times New Roman" w:eastAsia="Times New Roman" w:hAnsi="Times New Roman" w:cs="Times New Roman"/>
          <w:lang w:val="sr-Latn-ME"/>
        </w:rPr>
      </w:pP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Vaš ljekar će Vam možda savjetovati da uz lijek Terrosa uzimate kalcijum i vitamin D, a takođe i koliko kalcijuma i vitamina D treba svakodnevno da uzimate.</w:t>
      </w:r>
    </w:p>
    <w:p w:rsidR="00013ABC" w:rsidRPr="00013ABC" w:rsidRDefault="00013ABC" w:rsidP="00733624">
      <w:pPr>
        <w:spacing w:after="0" w:line="240" w:lineRule="auto"/>
        <w:jc w:val="both"/>
        <w:rPr>
          <w:rFonts w:ascii="Times New Roman" w:eastAsia="Times New Roman" w:hAnsi="Times New Roman" w:cs="Times New Roman"/>
          <w:lang w:val="sr-Latn-ME"/>
        </w:rPr>
      </w:pP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Lijek Terrosa se može primjenjivati sa hranom ili bez nje.</w:t>
      </w:r>
    </w:p>
    <w:p w:rsidR="00733624" w:rsidRDefault="00733624" w:rsidP="00733624">
      <w:pPr>
        <w:spacing w:after="0" w:line="240" w:lineRule="auto"/>
        <w:jc w:val="both"/>
        <w:rPr>
          <w:rFonts w:ascii="Times New Roman" w:eastAsia="Times New Roman" w:hAnsi="Times New Roman" w:cs="Times New Roman"/>
          <w:lang w:val="sr-Latn-ME"/>
        </w:rPr>
      </w:pPr>
    </w:p>
    <w:p w:rsidR="00B6371C" w:rsidRDefault="00B6371C" w:rsidP="00733624">
      <w:pPr>
        <w:spacing w:after="0" w:line="240" w:lineRule="auto"/>
        <w:jc w:val="both"/>
        <w:rPr>
          <w:rFonts w:ascii="Times New Roman" w:eastAsia="Times New Roman" w:hAnsi="Times New Roman" w:cs="Times New Roman"/>
          <w:lang w:val="sr-Latn-ME"/>
        </w:rPr>
      </w:pPr>
    </w:p>
    <w:p w:rsidR="00B6371C" w:rsidRDefault="00B6371C" w:rsidP="00733624">
      <w:pPr>
        <w:spacing w:after="0" w:line="240" w:lineRule="auto"/>
        <w:jc w:val="both"/>
        <w:rPr>
          <w:rFonts w:ascii="Times New Roman" w:eastAsia="Times New Roman" w:hAnsi="Times New Roman" w:cs="Times New Roman"/>
          <w:lang w:val="sr-Latn-ME"/>
        </w:rPr>
      </w:pPr>
    </w:p>
    <w:p w:rsidR="00B6371C" w:rsidRDefault="00B6371C" w:rsidP="00733624">
      <w:pPr>
        <w:spacing w:after="0" w:line="240" w:lineRule="auto"/>
        <w:jc w:val="both"/>
        <w:rPr>
          <w:rFonts w:ascii="Times New Roman" w:eastAsia="Times New Roman" w:hAnsi="Times New Roman" w:cs="Times New Roman"/>
          <w:lang w:val="sr-Latn-ME"/>
        </w:rPr>
      </w:pPr>
    </w:p>
    <w:p w:rsidR="00B6371C" w:rsidRPr="00733624" w:rsidRDefault="00B6371C" w:rsidP="00733624">
      <w:pPr>
        <w:spacing w:after="0" w:line="240" w:lineRule="auto"/>
        <w:jc w:val="both"/>
        <w:rPr>
          <w:rFonts w:ascii="Times New Roman" w:eastAsia="Times New Roman" w:hAnsi="Times New Roman" w:cs="Times New Roman"/>
          <w:lang w:val="sr-Latn-ME"/>
        </w:rPr>
      </w:pP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lastRenderedPageBreak/>
        <w:t>Lijek Terrosa ulošci namijenjeni su za upotrebu samo sa Terossa Pen višedoznim sistemom za višekratnu upotrebu lijeka i iglama koje su kompatibilne za ovaj pen. Pen i igle se ne nalaze u okviru pakovanja lijeka Terrosa. Prije prve upotrebe, stavite uložak u pen (koji je dostupan odvojeno od lijeka Terrosa). Za ispravnu primjenu ovog lijeka jako je važno pažljivo slijediti detaljna uputstva za upotrebu pena koja su priložena uz pen.</w:t>
      </w:r>
    </w:p>
    <w:p w:rsidR="00013ABC" w:rsidRPr="00013ABC" w:rsidRDefault="00013ABC" w:rsidP="00733624">
      <w:pPr>
        <w:spacing w:after="0" w:line="240" w:lineRule="auto"/>
        <w:jc w:val="both"/>
        <w:rPr>
          <w:rFonts w:ascii="Times New Roman" w:eastAsia="Times New Roman" w:hAnsi="Times New Roman" w:cs="Times New Roman"/>
          <w:lang w:val="sr-Latn-ME"/>
        </w:rPr>
      </w:pP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Koristite novu iglu prilikom svake primjene injekcije kako biste spriječili kontaminaciju (onečišćenje) i bezbjedno odložite iglu nakon primjene.</w:t>
      </w: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Nikad nemojte čuvati Vaš pen sa pričvršćenom iglom.</w:t>
      </w: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Nikad nemojte dijeliti Vaš pen sa drugim osobama.</w:t>
      </w: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Nemojte koristiti Vaš Terrosa Pen za injektovanje bilo kog drugog lijeka (npr. insulina).</w:t>
      </w: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Pen je namijenjen samo za primjenu sa lijekom Terrosa.</w:t>
      </w: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Nemojte ponovno puniti uložak.</w:t>
      </w: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Nemojte prenositi lijek u špric.</w:t>
      </w:r>
    </w:p>
    <w:p w:rsidR="00013ABC" w:rsidRPr="00013ABC" w:rsidRDefault="00013ABC" w:rsidP="00733624">
      <w:pPr>
        <w:spacing w:after="0" w:line="240" w:lineRule="auto"/>
        <w:jc w:val="both"/>
        <w:rPr>
          <w:rFonts w:ascii="Times New Roman" w:eastAsia="Times New Roman" w:hAnsi="Times New Roman" w:cs="Times New Roman"/>
          <w:lang w:val="sr-Latn-ME"/>
        </w:rPr>
      </w:pP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 xml:space="preserve">Lijek Terrosa treba primijeniti injekcijom ubrzo nakon što ste pen sa umetnutim uloškom izvadili iz frižidera, kako je opisano u Uputstvu za upotrebu Terrosa Pen-a. Vratite pen sa umetnutim uloškom u frižider odmah nakon upotrebe. </w:t>
      </w: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Ne uklanjajte uložak iz pena nakon svake primjene. Čuvajte ga u navlaci za uložak tokom čitavog perioda primjene od 28 dana.</w:t>
      </w:r>
    </w:p>
    <w:p w:rsidR="00013ABC" w:rsidRPr="00013ABC" w:rsidRDefault="00013ABC" w:rsidP="00733624">
      <w:pPr>
        <w:spacing w:after="0" w:line="240" w:lineRule="auto"/>
        <w:jc w:val="both"/>
        <w:rPr>
          <w:rFonts w:ascii="Times New Roman" w:eastAsia="Times New Roman" w:hAnsi="Times New Roman" w:cs="Times New Roman"/>
          <w:lang w:val="sr-Latn-ME"/>
        </w:rPr>
      </w:pPr>
    </w:p>
    <w:p w:rsidR="00013ABC" w:rsidRPr="00013ABC" w:rsidRDefault="00013ABC" w:rsidP="00733624">
      <w:pPr>
        <w:spacing w:after="0" w:line="240" w:lineRule="auto"/>
        <w:jc w:val="both"/>
        <w:rPr>
          <w:rFonts w:ascii="Times New Roman" w:eastAsia="Times New Roman" w:hAnsi="Times New Roman" w:cs="Times New Roman"/>
          <w:b/>
          <w:lang w:val="sr-Latn-ME"/>
        </w:rPr>
      </w:pPr>
      <w:r w:rsidRPr="00013ABC">
        <w:rPr>
          <w:rFonts w:ascii="Times New Roman" w:eastAsia="Times New Roman" w:hAnsi="Times New Roman" w:cs="Times New Roman"/>
          <w:b/>
          <w:lang w:val="sr-Latn-ME"/>
        </w:rPr>
        <w:t>Priprema pena za primjenu</w:t>
      </w:r>
    </w:p>
    <w:p w:rsidR="00013ABC" w:rsidRPr="00013ABC" w:rsidRDefault="00013ABC" w:rsidP="00733624">
      <w:pPr>
        <w:widowControl w:val="0"/>
        <w:numPr>
          <w:ilvl w:val="0"/>
          <w:numId w:val="5"/>
        </w:numPr>
        <w:spacing w:after="0" w:line="240" w:lineRule="auto"/>
        <w:ind w:left="567" w:hanging="567"/>
        <w:jc w:val="both"/>
        <w:textAlignment w:val="baseline"/>
        <w:rPr>
          <w:rFonts w:ascii="Times New Roman" w:eastAsia="Times New Roman" w:hAnsi="Times New Roman" w:cs="Times New Roman"/>
          <w:lang w:val="sr-Latn-ME"/>
        </w:rPr>
      </w:pPr>
      <w:r w:rsidRPr="00013ABC">
        <w:rPr>
          <w:rFonts w:ascii="Times New Roman" w:eastAsia="Times New Roman" w:hAnsi="Times New Roman" w:cs="Times New Roman"/>
          <w:lang w:val="sr-Latn-ME"/>
        </w:rPr>
        <w:t>Kako bi se osigurala pravilna primjena lijeka Terrosa, uvijek pročitajte uputstvo za upotrebu Terrosa Pen-a koje je priloženo u pakovanju pena.</w:t>
      </w:r>
    </w:p>
    <w:p w:rsidR="00013ABC" w:rsidRPr="00013ABC" w:rsidRDefault="00013ABC" w:rsidP="00733624">
      <w:pPr>
        <w:widowControl w:val="0"/>
        <w:numPr>
          <w:ilvl w:val="0"/>
          <w:numId w:val="5"/>
        </w:numPr>
        <w:spacing w:after="0" w:line="240" w:lineRule="auto"/>
        <w:ind w:left="567" w:hanging="567"/>
        <w:jc w:val="both"/>
        <w:textAlignment w:val="baseline"/>
        <w:rPr>
          <w:rFonts w:ascii="Times New Roman" w:eastAsia="Times New Roman" w:hAnsi="Times New Roman" w:cs="Times New Roman"/>
          <w:lang w:val="sr-Latn-ME"/>
        </w:rPr>
      </w:pPr>
      <w:r w:rsidRPr="00013ABC">
        <w:rPr>
          <w:rFonts w:ascii="Times New Roman" w:eastAsia="Times New Roman" w:hAnsi="Times New Roman" w:cs="Times New Roman"/>
          <w:lang w:val="sr-Latn-ME"/>
        </w:rPr>
        <w:t>Operite ruke prije rukovanja uloškom ili penom.</w:t>
      </w:r>
    </w:p>
    <w:p w:rsidR="00013ABC" w:rsidRPr="00013ABC" w:rsidRDefault="00013ABC" w:rsidP="00733624">
      <w:pPr>
        <w:widowControl w:val="0"/>
        <w:numPr>
          <w:ilvl w:val="0"/>
          <w:numId w:val="5"/>
        </w:numPr>
        <w:spacing w:after="0" w:line="240" w:lineRule="auto"/>
        <w:ind w:left="567" w:hanging="567"/>
        <w:jc w:val="both"/>
        <w:textAlignment w:val="baseline"/>
        <w:rPr>
          <w:rFonts w:ascii="Times New Roman" w:eastAsia="Times New Roman" w:hAnsi="Times New Roman" w:cs="Times New Roman"/>
          <w:lang w:val="sr-Latn-ME"/>
        </w:rPr>
      </w:pPr>
      <w:r w:rsidRPr="00013ABC">
        <w:rPr>
          <w:rFonts w:ascii="Times New Roman" w:eastAsia="Times New Roman" w:hAnsi="Times New Roman" w:cs="Times New Roman"/>
          <w:lang w:val="sr-Latn-ME"/>
        </w:rPr>
        <w:t>Provjerite datum isteka roka upotrebe na naljepnici uloška prije stavljanja uloška u pen. Uvjerite se da je ostalo najmanje 28 dana prije isteka roka upotrebe. Stavite uložak u pen prije prve upotrebe na način kako je navedeno u uputstvu za pen. Zapišite u kalendar broj serije svakog uloška i datum njegove prve injekcije. Datum prve injekcije takođe treba zabilježiti na spoljašnjem pakovanju lijeka Terrosa (vidjeti predviđeni prostor na kutiji: {Prva upotreba:}).</w:t>
      </w:r>
    </w:p>
    <w:p w:rsidR="00013ABC" w:rsidRPr="00013ABC" w:rsidRDefault="00013ABC" w:rsidP="00733624">
      <w:pPr>
        <w:widowControl w:val="0"/>
        <w:numPr>
          <w:ilvl w:val="0"/>
          <w:numId w:val="5"/>
        </w:numPr>
        <w:spacing w:after="0" w:line="240" w:lineRule="auto"/>
        <w:ind w:left="567" w:hanging="567"/>
        <w:jc w:val="both"/>
        <w:textAlignment w:val="baseline"/>
        <w:rPr>
          <w:rFonts w:ascii="Times New Roman" w:eastAsia="Times New Roman" w:hAnsi="Times New Roman" w:cs="Times New Roman"/>
          <w:lang w:val="sr-Latn-ME"/>
        </w:rPr>
      </w:pPr>
      <w:r w:rsidRPr="00013ABC">
        <w:rPr>
          <w:rFonts w:ascii="Times New Roman" w:eastAsia="Times New Roman" w:hAnsi="Times New Roman" w:cs="Times New Roman"/>
          <w:lang w:val="sr-Latn-ME"/>
        </w:rPr>
        <w:t xml:space="preserve">Nakon stavljanja novog uloška i prije prve injekcije iz tog uloška, pripremite pen prema priloženim uputstvima. Ne pripremajte pen ponovo nakon prve doze. </w:t>
      </w:r>
    </w:p>
    <w:p w:rsidR="00013ABC" w:rsidRPr="00013ABC" w:rsidRDefault="00013ABC" w:rsidP="00733624">
      <w:pPr>
        <w:widowControl w:val="0"/>
        <w:spacing w:after="0" w:line="240" w:lineRule="auto"/>
        <w:jc w:val="both"/>
        <w:textAlignment w:val="baseline"/>
        <w:rPr>
          <w:rFonts w:ascii="Times New Roman" w:eastAsia="Times New Roman" w:hAnsi="Times New Roman" w:cs="Times New Roman"/>
          <w:lang w:val="sr-Latn-ME"/>
        </w:rPr>
      </w:pPr>
    </w:p>
    <w:p w:rsidR="00013ABC" w:rsidRPr="00013ABC" w:rsidRDefault="00013ABC" w:rsidP="00733624">
      <w:pPr>
        <w:widowControl w:val="0"/>
        <w:spacing w:after="0" w:line="240" w:lineRule="auto"/>
        <w:jc w:val="both"/>
        <w:textAlignment w:val="baseline"/>
        <w:rPr>
          <w:rFonts w:ascii="Times New Roman" w:eastAsia="Times New Roman" w:hAnsi="Times New Roman" w:cs="Times New Roman"/>
          <w:b/>
          <w:lang w:val="sr-Latn-ME"/>
        </w:rPr>
      </w:pPr>
      <w:r w:rsidRPr="00013ABC">
        <w:rPr>
          <w:rFonts w:ascii="Times New Roman" w:eastAsia="Times New Roman" w:hAnsi="Times New Roman" w:cs="Times New Roman"/>
          <w:b/>
          <w:lang w:val="sr-Latn-ME"/>
        </w:rPr>
        <w:t>Injektovanje lijeka Terrosa</w:t>
      </w:r>
    </w:p>
    <w:p w:rsidR="00013ABC" w:rsidRPr="00013ABC" w:rsidRDefault="00013ABC" w:rsidP="00733624">
      <w:pPr>
        <w:widowControl w:val="0"/>
        <w:numPr>
          <w:ilvl w:val="0"/>
          <w:numId w:val="5"/>
        </w:numPr>
        <w:spacing w:after="0" w:line="240" w:lineRule="auto"/>
        <w:ind w:left="567" w:hanging="567"/>
        <w:jc w:val="both"/>
        <w:textAlignment w:val="baseline"/>
        <w:rPr>
          <w:rFonts w:ascii="Times New Roman" w:eastAsia="Times New Roman" w:hAnsi="Times New Roman" w:cs="Times New Roman"/>
          <w:lang w:val="sr-Latn-ME"/>
        </w:rPr>
      </w:pPr>
      <w:r w:rsidRPr="00013ABC">
        <w:rPr>
          <w:rFonts w:ascii="Times New Roman" w:eastAsia="Times New Roman" w:hAnsi="Times New Roman" w:cs="Times New Roman"/>
          <w:lang w:val="sr-Latn-ME"/>
        </w:rPr>
        <w:t>Prije nego što primijenite lijek Terrosa, očistite kožu na mjestu gdje namjeravate da primijenite injekciju (butina ili stomak) onako kako Vam je to objasnio Vaš ljekar.</w:t>
      </w:r>
    </w:p>
    <w:p w:rsidR="00013ABC" w:rsidRPr="00013ABC" w:rsidRDefault="00013ABC" w:rsidP="00733624">
      <w:pPr>
        <w:widowControl w:val="0"/>
        <w:numPr>
          <w:ilvl w:val="0"/>
          <w:numId w:val="5"/>
        </w:numPr>
        <w:spacing w:after="0" w:line="240" w:lineRule="auto"/>
        <w:ind w:left="567" w:hanging="567"/>
        <w:jc w:val="both"/>
        <w:textAlignment w:val="baseline"/>
        <w:rPr>
          <w:rFonts w:ascii="Times New Roman" w:eastAsia="Times New Roman" w:hAnsi="Times New Roman" w:cs="Times New Roman"/>
          <w:lang w:val="sr-Latn-ME"/>
        </w:rPr>
      </w:pPr>
      <w:r w:rsidRPr="00013ABC">
        <w:rPr>
          <w:rFonts w:ascii="Times New Roman" w:eastAsia="Times New Roman" w:hAnsi="Times New Roman" w:cs="Times New Roman"/>
          <w:lang w:val="sr-Latn-ME"/>
        </w:rPr>
        <w:t>Nježno držite nabor očišćene kože i ubodite iglu pravo u kožu. Pritisnite dugme za istiskivanje i držite ga pritisnutim dok se pokazivač doze ne vrati u početni položaj.</w:t>
      </w:r>
    </w:p>
    <w:p w:rsidR="00013ABC" w:rsidRPr="00013ABC" w:rsidRDefault="00013ABC" w:rsidP="00733624">
      <w:pPr>
        <w:widowControl w:val="0"/>
        <w:numPr>
          <w:ilvl w:val="0"/>
          <w:numId w:val="5"/>
        </w:numPr>
        <w:spacing w:after="0" w:line="240" w:lineRule="auto"/>
        <w:ind w:left="567" w:hanging="567"/>
        <w:jc w:val="both"/>
        <w:textAlignment w:val="baseline"/>
        <w:rPr>
          <w:rFonts w:ascii="Times New Roman" w:eastAsia="Times New Roman" w:hAnsi="Times New Roman" w:cs="Times New Roman"/>
          <w:lang w:val="sr-Latn-ME"/>
        </w:rPr>
      </w:pPr>
      <w:r w:rsidRPr="00013ABC">
        <w:rPr>
          <w:rFonts w:ascii="Times New Roman" w:eastAsia="Times New Roman" w:hAnsi="Times New Roman" w:cs="Times New Roman"/>
          <w:lang w:val="sr-Latn-ME"/>
        </w:rPr>
        <w:t>Nakon injekcije, ostavite iglu u koži šest sekundi kako biste bili sigurni da ste primili cjelokupnu dozu.</w:t>
      </w:r>
    </w:p>
    <w:p w:rsidR="00013ABC" w:rsidRPr="00013ABC" w:rsidRDefault="00013ABC" w:rsidP="00733624">
      <w:pPr>
        <w:widowControl w:val="0"/>
        <w:numPr>
          <w:ilvl w:val="0"/>
          <w:numId w:val="5"/>
        </w:numPr>
        <w:spacing w:after="0" w:line="240" w:lineRule="auto"/>
        <w:ind w:left="567" w:hanging="567"/>
        <w:jc w:val="both"/>
        <w:textAlignment w:val="baseline"/>
        <w:rPr>
          <w:rFonts w:ascii="Times New Roman" w:eastAsia="Times New Roman" w:hAnsi="Times New Roman" w:cs="Times New Roman"/>
          <w:lang w:val="sr-Latn-ME"/>
        </w:rPr>
      </w:pPr>
      <w:r w:rsidRPr="00013ABC">
        <w:rPr>
          <w:rFonts w:ascii="Times New Roman" w:eastAsia="Times New Roman" w:hAnsi="Times New Roman" w:cs="Times New Roman"/>
          <w:lang w:val="sr-Latn-ME"/>
        </w:rPr>
        <w:t>Čim završite sa injekcijom, stavite spoljašnju zaštitnu kapicu na iglu pena i okrećite kapicu suprotno od kazaljke na satu kako biste uklonili iglu sa pena. Na ovaj način će se očuvati sterilnost ostatka lijeka Terrosa i spriječiti curenje iz pena. Takođe će se spriječiti prodiranje vazduha u uložak i začepljenje igle.</w:t>
      </w:r>
    </w:p>
    <w:p w:rsidR="00013ABC" w:rsidRPr="00013ABC" w:rsidRDefault="00013ABC" w:rsidP="00B6371C">
      <w:pPr>
        <w:widowControl w:val="0"/>
        <w:numPr>
          <w:ilvl w:val="0"/>
          <w:numId w:val="5"/>
        </w:numPr>
        <w:spacing w:after="0" w:line="240" w:lineRule="auto"/>
        <w:ind w:left="567" w:hanging="567"/>
        <w:jc w:val="both"/>
        <w:textAlignment w:val="baseline"/>
        <w:rPr>
          <w:rFonts w:ascii="Times New Roman" w:eastAsia="Times New Roman" w:hAnsi="Times New Roman" w:cs="Times New Roman"/>
          <w:lang w:val="sr-Latn-ME"/>
        </w:rPr>
      </w:pPr>
      <w:r w:rsidRPr="00013ABC">
        <w:rPr>
          <w:rFonts w:ascii="Times New Roman" w:eastAsia="Times New Roman" w:hAnsi="Times New Roman" w:cs="Times New Roman"/>
          <w:lang w:val="sr-Latn-ME"/>
        </w:rPr>
        <w:t>Vratite kapicu na pen. Ostavite uložak u penu.</w:t>
      </w:r>
    </w:p>
    <w:p w:rsidR="00013ABC" w:rsidRPr="00733624" w:rsidRDefault="00013ABC" w:rsidP="00733624">
      <w:pPr>
        <w:tabs>
          <w:tab w:val="left" w:pos="0"/>
          <w:tab w:val="center" w:pos="4320"/>
          <w:tab w:val="right" w:pos="8640"/>
        </w:tabs>
        <w:spacing w:after="0" w:line="240" w:lineRule="auto"/>
        <w:jc w:val="both"/>
        <w:rPr>
          <w:rFonts w:ascii="Times New Roman" w:eastAsia="Times New Roman" w:hAnsi="Times New Roman" w:cs="Times New Roman"/>
          <w:lang w:val="sr-Latn-ME"/>
        </w:rPr>
      </w:pPr>
    </w:p>
    <w:p w:rsidR="00733624" w:rsidRPr="00733624" w:rsidRDefault="00733624" w:rsidP="00733624">
      <w:pPr>
        <w:tabs>
          <w:tab w:val="left" w:pos="0"/>
          <w:tab w:val="center" w:pos="4320"/>
          <w:tab w:val="right" w:pos="8640"/>
        </w:tabs>
        <w:spacing w:after="0" w:line="240" w:lineRule="auto"/>
        <w:jc w:val="both"/>
        <w:rPr>
          <w:rFonts w:ascii="Times New Roman" w:eastAsia="Times New Roman" w:hAnsi="Times New Roman" w:cs="Times New Roman"/>
          <w:lang w:val="sr-Latn-ME"/>
        </w:rPr>
      </w:pPr>
    </w:p>
    <w:p w:rsidR="00733624" w:rsidRPr="00013ABC" w:rsidRDefault="00733624" w:rsidP="00733624">
      <w:pPr>
        <w:tabs>
          <w:tab w:val="left" w:pos="0"/>
          <w:tab w:val="center" w:pos="4320"/>
          <w:tab w:val="right" w:pos="8640"/>
        </w:tabs>
        <w:spacing w:after="0" w:line="240" w:lineRule="auto"/>
        <w:jc w:val="both"/>
        <w:rPr>
          <w:rFonts w:ascii="Times New Roman" w:eastAsia="Times New Roman" w:hAnsi="Times New Roman" w:cs="Times New Roman"/>
          <w:lang w:val="sr-Latn-ME"/>
        </w:rPr>
      </w:pPr>
    </w:p>
    <w:p w:rsidR="00013ABC" w:rsidRPr="00013ABC" w:rsidRDefault="00013ABC" w:rsidP="00733624">
      <w:pPr>
        <w:tabs>
          <w:tab w:val="left" w:pos="0"/>
          <w:tab w:val="center" w:pos="4320"/>
          <w:tab w:val="right" w:pos="8640"/>
        </w:tabs>
        <w:spacing w:after="0" w:line="240" w:lineRule="auto"/>
        <w:jc w:val="both"/>
        <w:rPr>
          <w:rFonts w:ascii="Times New Roman" w:eastAsia="Times New Roman" w:hAnsi="Times New Roman" w:cs="Times New Roman"/>
          <w:b/>
          <w:lang w:val="sr-Latn-ME"/>
        </w:rPr>
      </w:pPr>
      <w:r w:rsidRPr="00013ABC">
        <w:rPr>
          <w:rFonts w:ascii="Times New Roman" w:eastAsia="Times New Roman" w:hAnsi="Times New Roman" w:cs="Times New Roman"/>
          <w:b/>
          <w:lang w:val="sr-Latn-ME"/>
        </w:rPr>
        <w:lastRenderedPageBreak/>
        <w:t>Primjena kod djece i adolescenata</w:t>
      </w:r>
    </w:p>
    <w:p w:rsidR="00013ABC" w:rsidRPr="00013ABC" w:rsidRDefault="00013ABC" w:rsidP="00733624">
      <w:pPr>
        <w:spacing w:after="0" w:line="240" w:lineRule="auto"/>
        <w:jc w:val="both"/>
        <w:rPr>
          <w:rFonts w:ascii="Times New Roman" w:eastAsia="Times New Roman" w:hAnsi="Times New Roman" w:cs="Times New Roman"/>
          <w:lang w:val="sr-Latn-ME"/>
        </w:rPr>
      </w:pP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Lijek Terrosa ne treba primjenjivati kod djece i adolescenata (mlađih od 18 godina).</w:t>
      </w:r>
    </w:p>
    <w:p w:rsidR="00013ABC" w:rsidRPr="00013ABC" w:rsidRDefault="00013ABC" w:rsidP="00733624">
      <w:pPr>
        <w:spacing w:after="0" w:line="240" w:lineRule="auto"/>
        <w:jc w:val="both"/>
        <w:rPr>
          <w:rFonts w:ascii="Times New Roman" w:eastAsia="Times New Roman" w:hAnsi="Times New Roman" w:cs="Times New Roman"/>
          <w:lang w:val="sr-Latn-ME"/>
        </w:rPr>
      </w:pPr>
    </w:p>
    <w:p w:rsidR="00013ABC" w:rsidRPr="00013ABC" w:rsidRDefault="00013ABC" w:rsidP="00733624">
      <w:pPr>
        <w:spacing w:after="0" w:line="240" w:lineRule="auto"/>
        <w:jc w:val="both"/>
        <w:rPr>
          <w:rFonts w:ascii="Times New Roman" w:eastAsia="Times New Roman" w:hAnsi="Times New Roman" w:cs="Times New Roman"/>
          <w:b/>
          <w:lang w:val="sr-Latn-ME"/>
        </w:rPr>
      </w:pPr>
      <w:r w:rsidRPr="00013ABC">
        <w:rPr>
          <w:rFonts w:ascii="Times New Roman" w:eastAsia="Times New Roman" w:hAnsi="Times New Roman" w:cs="Times New Roman"/>
          <w:b/>
          <w:lang w:val="sr-Latn-ME"/>
        </w:rPr>
        <w:t>Ako ste uzeli više lijeka Terrosa nego što je trebalo</w:t>
      </w:r>
    </w:p>
    <w:p w:rsidR="00013ABC" w:rsidRPr="00013ABC" w:rsidRDefault="00013ABC" w:rsidP="00733624">
      <w:pPr>
        <w:spacing w:after="0" w:line="240" w:lineRule="auto"/>
        <w:jc w:val="both"/>
        <w:rPr>
          <w:rFonts w:ascii="Times New Roman" w:eastAsia="Times New Roman" w:hAnsi="Times New Roman" w:cs="Times New Roman"/>
          <w:b/>
          <w:lang w:val="sr-Latn-ME"/>
        </w:rPr>
      </w:pP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Ukoliko ste greškom primijenili više lijeka Terrosa nego što treba, obratite se svom ljekaru ili farmaceutu. Efekti predoziranja koji se mogu očekivati uključuju mučninu, povraćanje, vrtoglavicu i glavobolju.</w:t>
      </w:r>
    </w:p>
    <w:p w:rsidR="00013ABC" w:rsidRPr="00013ABC" w:rsidRDefault="00013ABC" w:rsidP="00733624">
      <w:pPr>
        <w:spacing w:after="0" w:line="240" w:lineRule="auto"/>
        <w:jc w:val="both"/>
        <w:rPr>
          <w:rFonts w:ascii="Times New Roman" w:eastAsia="Times New Roman" w:hAnsi="Times New Roman" w:cs="Times New Roman"/>
          <w:lang w:val="sr-Latn-ME"/>
        </w:rPr>
      </w:pPr>
    </w:p>
    <w:p w:rsidR="00013ABC" w:rsidRPr="00013ABC" w:rsidRDefault="00013ABC" w:rsidP="00733624">
      <w:pPr>
        <w:spacing w:after="0" w:line="240" w:lineRule="auto"/>
        <w:jc w:val="both"/>
        <w:rPr>
          <w:rFonts w:ascii="Times New Roman" w:eastAsia="Times New Roman" w:hAnsi="Times New Roman" w:cs="Times New Roman"/>
          <w:b/>
          <w:lang w:val="sr-Latn-ME"/>
        </w:rPr>
      </w:pPr>
      <w:r w:rsidRPr="00013ABC">
        <w:rPr>
          <w:rFonts w:ascii="Times New Roman" w:eastAsia="Times New Roman" w:hAnsi="Times New Roman" w:cs="Times New Roman"/>
          <w:b/>
          <w:lang w:val="sr-Latn-ME"/>
        </w:rPr>
        <w:t>Ako ste zaboravili da uzmete lijek Terrosa</w:t>
      </w:r>
    </w:p>
    <w:p w:rsidR="00013ABC" w:rsidRPr="00013ABC" w:rsidRDefault="00013ABC" w:rsidP="00733624">
      <w:pPr>
        <w:spacing w:after="0" w:line="240" w:lineRule="auto"/>
        <w:jc w:val="both"/>
        <w:rPr>
          <w:rFonts w:ascii="Times New Roman" w:eastAsia="Times New Roman" w:hAnsi="Times New Roman" w:cs="Times New Roman"/>
          <w:b/>
          <w:lang w:val="sr-Latn-ME"/>
        </w:rPr>
      </w:pPr>
    </w:p>
    <w:p w:rsidR="00013ABC" w:rsidRPr="00013ABC" w:rsidRDefault="00013ABC" w:rsidP="00733624">
      <w:pPr>
        <w:spacing w:after="0" w:line="240" w:lineRule="auto"/>
        <w:jc w:val="both"/>
        <w:rPr>
          <w:rFonts w:ascii="Times New Roman" w:eastAsia="Times New Roman" w:hAnsi="Times New Roman" w:cs="Times New Roman"/>
          <w:bCs/>
          <w:iCs/>
          <w:lang w:val="sr-Latn-ME"/>
        </w:rPr>
      </w:pPr>
      <w:r w:rsidRPr="00013ABC">
        <w:rPr>
          <w:rFonts w:ascii="Times New Roman" w:eastAsia="Times New Roman" w:hAnsi="Times New Roman" w:cs="Times New Roman"/>
          <w:bCs/>
          <w:iCs/>
          <w:lang w:val="sr-Latn-ME"/>
        </w:rPr>
        <w:t>Ako ste zaboravili ili ne možete da primijenite lijek Terrosa u uobičajeno vrijeme, primijenite ga što prije možete istog dana. Nemojte primjenjivati duplu dozu kako biste nadoknadili propuštenu dozu. Ne primjenjujte više od jedne injekcije u toku istog dana.</w:t>
      </w:r>
      <w:r w:rsidRPr="00013ABC">
        <w:rPr>
          <w:rFonts w:ascii="Times New Roman" w:eastAsia="Times New Roman" w:hAnsi="Times New Roman" w:cs="Times New Roman"/>
          <w:lang w:val="sr-Latn-ME"/>
        </w:rPr>
        <w:t xml:space="preserve"> </w:t>
      </w:r>
    </w:p>
    <w:p w:rsidR="00013ABC" w:rsidRPr="00013ABC" w:rsidRDefault="00013ABC" w:rsidP="00733624">
      <w:pPr>
        <w:spacing w:after="0" w:line="240" w:lineRule="auto"/>
        <w:jc w:val="both"/>
        <w:rPr>
          <w:rFonts w:ascii="Times New Roman" w:eastAsia="Times New Roman" w:hAnsi="Times New Roman" w:cs="Times New Roman"/>
          <w:lang w:val="sr-Latn-ME"/>
        </w:rPr>
      </w:pPr>
    </w:p>
    <w:p w:rsidR="00013ABC" w:rsidRPr="00013ABC" w:rsidRDefault="00013ABC" w:rsidP="00733624">
      <w:pPr>
        <w:spacing w:after="0" w:line="240" w:lineRule="auto"/>
        <w:jc w:val="both"/>
        <w:rPr>
          <w:rFonts w:ascii="Times New Roman" w:eastAsia="Times New Roman" w:hAnsi="Times New Roman" w:cs="Times New Roman"/>
          <w:b/>
          <w:lang w:val="sr-Latn-ME"/>
        </w:rPr>
      </w:pPr>
      <w:r w:rsidRPr="00013ABC">
        <w:rPr>
          <w:rFonts w:ascii="Times New Roman" w:eastAsia="Times New Roman" w:hAnsi="Times New Roman" w:cs="Times New Roman"/>
          <w:b/>
          <w:lang w:val="sr-Latn-ME"/>
        </w:rPr>
        <w:t>Ako prestanete da uzimate lijek Terrosa</w:t>
      </w:r>
    </w:p>
    <w:p w:rsidR="00013ABC" w:rsidRPr="00013ABC" w:rsidRDefault="00013ABC" w:rsidP="00733624">
      <w:pPr>
        <w:spacing w:after="0" w:line="240" w:lineRule="auto"/>
        <w:jc w:val="both"/>
        <w:rPr>
          <w:rFonts w:ascii="Times New Roman" w:eastAsia="Times New Roman" w:hAnsi="Times New Roman" w:cs="Times New Roman"/>
          <w:b/>
          <w:lang w:val="sr-Latn-ME"/>
        </w:rPr>
      </w:pPr>
    </w:p>
    <w:p w:rsidR="00013ABC" w:rsidRPr="00013ABC" w:rsidRDefault="00013ABC" w:rsidP="00733624">
      <w:pPr>
        <w:spacing w:after="0" w:line="240" w:lineRule="auto"/>
        <w:jc w:val="both"/>
        <w:rPr>
          <w:rFonts w:ascii="Times New Roman" w:eastAsia="Times New Roman" w:hAnsi="Times New Roman" w:cs="Times New Roman"/>
          <w:bCs/>
          <w:lang w:val="sr-Latn-ME"/>
        </w:rPr>
      </w:pPr>
      <w:r w:rsidRPr="00013ABC">
        <w:rPr>
          <w:rFonts w:ascii="Times New Roman" w:eastAsia="Times New Roman" w:hAnsi="Times New Roman" w:cs="Times New Roman"/>
          <w:bCs/>
          <w:lang w:val="sr-Latn-ME"/>
        </w:rPr>
        <w:t>Ako razmišljate o prekidu terapije lijekom Terrosa, razgovarajte o tome sa Vašim ljekarom. Vaš ljekar će Vas savjetovati i odlučiti koliko dugo treba da se liječite lijekom Terrosa.</w:t>
      </w:r>
    </w:p>
    <w:p w:rsidR="00013ABC" w:rsidRPr="00013ABC" w:rsidRDefault="00013ABC" w:rsidP="00733624">
      <w:pPr>
        <w:spacing w:after="0" w:line="240" w:lineRule="auto"/>
        <w:jc w:val="both"/>
        <w:rPr>
          <w:rFonts w:ascii="Times New Roman" w:eastAsia="Times New Roman" w:hAnsi="Times New Roman" w:cs="Times New Roman"/>
          <w:bCs/>
          <w:lang w:val="sr-Latn-ME"/>
        </w:rPr>
      </w:pPr>
    </w:p>
    <w:p w:rsidR="00013ABC" w:rsidRPr="00013ABC" w:rsidRDefault="00013ABC" w:rsidP="00733624">
      <w:pPr>
        <w:autoSpaceDE w:val="0"/>
        <w:autoSpaceDN w:val="0"/>
        <w:adjustRightInd w:val="0"/>
        <w:spacing w:after="0" w:line="240" w:lineRule="auto"/>
        <w:jc w:val="both"/>
        <w:rPr>
          <w:rFonts w:ascii="Times New Roman" w:eastAsia="Times New Roman" w:hAnsi="Times New Roman" w:cs="Times New Roman"/>
          <w:bCs/>
          <w:color w:val="000000"/>
          <w:lang w:val="sr-Latn-ME" w:eastAsia="en-GB"/>
        </w:rPr>
      </w:pPr>
      <w:r w:rsidRPr="00013ABC">
        <w:rPr>
          <w:rFonts w:ascii="Times New Roman" w:eastAsia="Times New Roman" w:hAnsi="Times New Roman" w:cs="Times New Roman"/>
          <w:color w:val="000000"/>
          <w:lang w:val="sr-Latn-ME" w:eastAsia="en-GB"/>
        </w:rPr>
        <w:t>Ako imate dodatnih pitanja o primjeni ovog lijeka, obratite se svom ljekaru ili farmaceutu.</w:t>
      </w:r>
    </w:p>
    <w:p w:rsidR="00013ABC" w:rsidRDefault="00013ABC" w:rsidP="00733624">
      <w:pPr>
        <w:spacing w:after="0" w:line="240" w:lineRule="auto"/>
        <w:jc w:val="both"/>
        <w:rPr>
          <w:rFonts w:ascii="Times New Roman" w:eastAsia="Times New Roman" w:hAnsi="Times New Roman" w:cs="Times New Roman"/>
          <w:lang w:val="sr-Latn-ME"/>
        </w:rPr>
      </w:pPr>
    </w:p>
    <w:p w:rsidR="00B6371C" w:rsidRPr="00013ABC" w:rsidRDefault="00B6371C" w:rsidP="00733624">
      <w:pPr>
        <w:spacing w:after="0" w:line="240" w:lineRule="auto"/>
        <w:jc w:val="both"/>
        <w:rPr>
          <w:rFonts w:ascii="Times New Roman" w:eastAsia="Times New Roman" w:hAnsi="Times New Roman" w:cs="Times New Roman"/>
          <w:lang w:val="sr-Latn-ME"/>
        </w:rPr>
      </w:pPr>
    </w:p>
    <w:p w:rsidR="00013ABC" w:rsidRPr="00013ABC" w:rsidRDefault="00013ABC" w:rsidP="00733624">
      <w:pPr>
        <w:tabs>
          <w:tab w:val="left" w:pos="540"/>
          <w:tab w:val="left" w:pos="569"/>
        </w:tabs>
        <w:spacing w:after="0" w:line="240" w:lineRule="auto"/>
        <w:rPr>
          <w:rFonts w:ascii="Times New Roman" w:eastAsia="Times New Roman" w:hAnsi="Times New Roman" w:cs="Times New Roman"/>
          <w:b/>
          <w:bCs/>
          <w:lang w:val="sr-Latn-ME"/>
        </w:rPr>
      </w:pPr>
      <w:r w:rsidRPr="00013ABC">
        <w:rPr>
          <w:rFonts w:ascii="Times New Roman" w:eastAsia="Times New Roman" w:hAnsi="Times New Roman" w:cs="Times New Roman"/>
          <w:b/>
          <w:bCs/>
          <w:lang w:val="sr-Latn-ME"/>
        </w:rPr>
        <w:t xml:space="preserve">4. </w:t>
      </w:r>
      <w:r w:rsidRPr="00013ABC">
        <w:rPr>
          <w:rFonts w:ascii="Times New Roman" w:eastAsia="Times New Roman" w:hAnsi="Times New Roman" w:cs="Times New Roman"/>
          <w:b/>
          <w:bCs/>
          <w:lang w:val="sr-Latn-ME"/>
        </w:rPr>
        <w:tab/>
        <w:t>MOGUĆA NEŽELJENA DEJSTVA</w:t>
      </w:r>
    </w:p>
    <w:p w:rsidR="00013ABC" w:rsidRPr="00013ABC" w:rsidRDefault="00013ABC" w:rsidP="00733624">
      <w:pPr>
        <w:spacing w:after="0" w:line="240" w:lineRule="auto"/>
        <w:rPr>
          <w:rFonts w:ascii="Times New Roman" w:eastAsia="Times New Roman" w:hAnsi="Times New Roman" w:cs="Times New Roman"/>
          <w:lang w:val="sr-Latn-ME"/>
        </w:rPr>
      </w:pPr>
    </w:p>
    <w:p w:rsidR="00013ABC" w:rsidRPr="00013ABC" w:rsidRDefault="00013ABC" w:rsidP="00733624">
      <w:pPr>
        <w:numPr>
          <w:ilvl w:val="12"/>
          <w:numId w:val="0"/>
        </w:numPr>
        <w:tabs>
          <w:tab w:val="left" w:pos="720"/>
        </w:tabs>
        <w:spacing w:after="0" w:line="240" w:lineRule="auto"/>
        <w:ind w:right="-29"/>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Kao i svi ljekovi i lijek Terrosa može izazvati neželjena dejstva, iako se ona ne moraju javiti kod svakoga.</w:t>
      </w:r>
    </w:p>
    <w:p w:rsidR="00013ABC" w:rsidRPr="00013ABC" w:rsidRDefault="00013ABC" w:rsidP="00733624">
      <w:pPr>
        <w:spacing w:after="0" w:line="240" w:lineRule="auto"/>
        <w:jc w:val="both"/>
        <w:rPr>
          <w:rFonts w:ascii="Times New Roman" w:eastAsia="Calibri" w:hAnsi="Times New Roman" w:cs="Times New Roman"/>
          <w:spacing w:val="-5"/>
          <w:u w:val="single"/>
          <w:lang w:val="sr-Latn-ME"/>
        </w:rPr>
      </w:pP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Najčešća neželjena dejstva su bol u ekstremitetima (koji može da se javi kod više od 1 na 10 pacijenata). Česta neželjena dejstva (javljaju se kod najviše 1 na 10 pacijenata) uključuju mučninu, glavobolju i vrtoglavicu. Ako osjetite vrtoglavicu (ošamućenost) nakon injekcije, treba da sjednete ili legnete dok Vam ne bude bolje. Ukoliko Vam ne bude bolje, treba da se obratite ljekaru prije nego što nastavite terapiju. Prijavljeni su slučajevi nesvjestice usljed primjene teriparatida.</w:t>
      </w:r>
    </w:p>
    <w:p w:rsidR="00013ABC" w:rsidRPr="00013ABC" w:rsidRDefault="00013ABC" w:rsidP="00733624">
      <w:pPr>
        <w:spacing w:after="0" w:line="240" w:lineRule="auto"/>
        <w:jc w:val="both"/>
        <w:rPr>
          <w:rFonts w:ascii="Times New Roman" w:eastAsia="Times New Roman" w:hAnsi="Times New Roman" w:cs="Times New Roman"/>
          <w:lang w:val="sr-Latn-ME"/>
        </w:rPr>
      </w:pPr>
    </w:p>
    <w:p w:rsidR="00013ABC" w:rsidRPr="00013ABC" w:rsidRDefault="00013ABC" w:rsidP="00733624">
      <w:pPr>
        <w:spacing w:after="0" w:line="240" w:lineRule="auto"/>
        <w:jc w:val="both"/>
        <w:rPr>
          <w:rFonts w:ascii="Times New Roman" w:eastAsia="Times New Roman" w:hAnsi="Times New Roman" w:cs="Times New Roman"/>
          <w:noProof/>
          <w:lang w:val="sr-Latn-ME"/>
        </w:rPr>
      </w:pPr>
      <w:r w:rsidRPr="00013ABC">
        <w:rPr>
          <w:rFonts w:ascii="Times New Roman" w:eastAsia="Times New Roman" w:hAnsi="Times New Roman" w:cs="Times New Roman"/>
          <w:lang w:val="sr-Latn-ME"/>
        </w:rPr>
        <w:t>Ukoliko osjetite nelagodnost, poput crvenila kože, bola, otoka, svraba, nastanka modrica ili blagog krvarenja oko mjesta injekcije (koji mogu da se jave kod najviše 1 na 10 pacijenata), to bi trebalo da se povuče nakon nekoliko dana ili nedjelja. U suprotnom, obratite se svom ljekaru što je prije moguće.</w:t>
      </w:r>
    </w:p>
    <w:p w:rsidR="00013ABC" w:rsidRPr="00013ABC" w:rsidRDefault="00013ABC" w:rsidP="00733624">
      <w:pPr>
        <w:spacing w:after="0" w:line="240" w:lineRule="auto"/>
        <w:jc w:val="both"/>
        <w:rPr>
          <w:rFonts w:ascii="Times New Roman" w:eastAsia="Times New Roman" w:hAnsi="Times New Roman" w:cs="Times New Roman"/>
          <w:noProof/>
          <w:lang w:val="sr-Latn-ME"/>
        </w:rPr>
      </w:pPr>
    </w:p>
    <w:p w:rsidR="00013ABC" w:rsidRPr="00013ABC" w:rsidRDefault="00013ABC" w:rsidP="00733624">
      <w:pPr>
        <w:spacing w:after="0" w:line="240" w:lineRule="auto"/>
        <w:jc w:val="both"/>
        <w:rPr>
          <w:rFonts w:ascii="Times New Roman" w:eastAsia="Times New Roman" w:hAnsi="Times New Roman" w:cs="Times New Roman"/>
          <w:iCs/>
          <w:lang w:val="sr-Latn-ME"/>
        </w:rPr>
      </w:pPr>
      <w:r w:rsidRPr="00013ABC">
        <w:rPr>
          <w:rFonts w:ascii="Times New Roman" w:eastAsia="Times New Roman" w:hAnsi="Times New Roman" w:cs="Times New Roman"/>
          <w:iCs/>
          <w:lang w:val="sr-Latn-ME"/>
        </w:rPr>
        <w:t>Neki pacijenti rijetko mogu imati alergijske reakcije koje uključuju nedostatak daha, otok lica, osip i bol u grudima,</w:t>
      </w:r>
      <w:r w:rsidRPr="00013ABC">
        <w:rPr>
          <w:rFonts w:ascii="Times New Roman" w:eastAsia="Times New Roman" w:hAnsi="Times New Roman" w:cs="Times New Roman"/>
          <w:lang w:val="sr-Latn-ME"/>
        </w:rPr>
        <w:t xml:space="preserve"> </w:t>
      </w:r>
      <w:r w:rsidRPr="00013ABC">
        <w:rPr>
          <w:rFonts w:ascii="Times New Roman" w:eastAsia="Times New Roman" w:hAnsi="Times New Roman" w:cs="Times New Roman"/>
          <w:iCs/>
          <w:lang w:val="sr-Latn-ME"/>
        </w:rPr>
        <w:t>ubrzo nakon injekcije. U rijetkim slučajevima, mogu se javiti alergijske reakcije koje mogu biti opasne po život, uključujući anafilaksu.</w:t>
      </w:r>
    </w:p>
    <w:p w:rsidR="00013ABC" w:rsidRPr="00013ABC" w:rsidRDefault="00013ABC" w:rsidP="00733624">
      <w:pPr>
        <w:spacing w:after="0" w:line="240" w:lineRule="auto"/>
        <w:jc w:val="both"/>
        <w:rPr>
          <w:rFonts w:ascii="Times New Roman" w:eastAsia="Times New Roman" w:hAnsi="Times New Roman" w:cs="Times New Roman"/>
          <w:iCs/>
          <w:lang w:val="sr-Latn-ME"/>
        </w:rPr>
      </w:pPr>
    </w:p>
    <w:p w:rsidR="00013ABC" w:rsidRPr="00013ABC" w:rsidRDefault="00013ABC" w:rsidP="00733624">
      <w:pPr>
        <w:spacing w:after="0" w:line="240" w:lineRule="auto"/>
        <w:jc w:val="both"/>
        <w:rPr>
          <w:rFonts w:ascii="Times New Roman" w:eastAsia="Times New Roman" w:hAnsi="Times New Roman" w:cs="Times New Roman"/>
          <w:iCs/>
          <w:lang w:val="sr-Latn-ME"/>
        </w:rPr>
      </w:pPr>
      <w:r w:rsidRPr="00013ABC">
        <w:rPr>
          <w:rFonts w:ascii="Times New Roman" w:eastAsia="Times New Roman" w:hAnsi="Times New Roman" w:cs="Times New Roman"/>
          <w:iCs/>
          <w:lang w:val="sr-Latn-ME"/>
        </w:rPr>
        <w:t>Druga neželjena dejstva uključuju:</w:t>
      </w: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i/>
          <w:lang w:val="sr-Latn-ME"/>
        </w:rPr>
        <w:t>Česta neželjena dejstva</w:t>
      </w:r>
      <w:r w:rsidRPr="00013ABC">
        <w:rPr>
          <w:rFonts w:ascii="Times New Roman" w:eastAsia="Times New Roman" w:hAnsi="Times New Roman" w:cs="Times New Roman"/>
          <w:lang w:val="sr-Latn-ME"/>
        </w:rPr>
        <w:t xml:space="preserve"> (mogu da se jave kod najviše 1 na 10 pacijenata koji uzimaju lijek):</w:t>
      </w:r>
    </w:p>
    <w:p w:rsidR="00013ABC" w:rsidRPr="00013ABC" w:rsidRDefault="00013ABC" w:rsidP="00733624">
      <w:pPr>
        <w:widowControl w:val="0"/>
        <w:numPr>
          <w:ilvl w:val="0"/>
          <w:numId w:val="6"/>
        </w:numPr>
        <w:tabs>
          <w:tab w:val="left" w:pos="567"/>
        </w:tabs>
        <w:autoSpaceDE w:val="0"/>
        <w:autoSpaceDN w:val="0"/>
        <w:adjustRightInd w:val="0"/>
        <w:spacing w:after="0" w:line="240" w:lineRule="auto"/>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povišen nivo holesterola u krvi</w:t>
      </w:r>
    </w:p>
    <w:p w:rsidR="00013ABC" w:rsidRPr="00013ABC" w:rsidRDefault="00013ABC" w:rsidP="00733624">
      <w:pPr>
        <w:widowControl w:val="0"/>
        <w:numPr>
          <w:ilvl w:val="0"/>
          <w:numId w:val="6"/>
        </w:numPr>
        <w:tabs>
          <w:tab w:val="left" w:pos="567"/>
        </w:tabs>
        <w:autoSpaceDE w:val="0"/>
        <w:autoSpaceDN w:val="0"/>
        <w:adjustRightInd w:val="0"/>
        <w:spacing w:after="0" w:line="240" w:lineRule="auto"/>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depresija</w:t>
      </w:r>
    </w:p>
    <w:p w:rsidR="00013ABC" w:rsidRPr="00013ABC" w:rsidRDefault="00013ABC" w:rsidP="00733624">
      <w:pPr>
        <w:widowControl w:val="0"/>
        <w:numPr>
          <w:ilvl w:val="0"/>
          <w:numId w:val="6"/>
        </w:numPr>
        <w:tabs>
          <w:tab w:val="left" w:pos="567"/>
        </w:tabs>
        <w:autoSpaceDE w:val="0"/>
        <w:autoSpaceDN w:val="0"/>
        <w:adjustRightInd w:val="0"/>
        <w:spacing w:after="0" w:line="240" w:lineRule="auto"/>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neuralgični bol u nozi</w:t>
      </w:r>
    </w:p>
    <w:p w:rsidR="00013ABC" w:rsidRPr="00013ABC" w:rsidRDefault="00013ABC" w:rsidP="00733624">
      <w:pPr>
        <w:widowControl w:val="0"/>
        <w:numPr>
          <w:ilvl w:val="0"/>
          <w:numId w:val="6"/>
        </w:numPr>
        <w:tabs>
          <w:tab w:val="left" w:pos="567"/>
        </w:tabs>
        <w:autoSpaceDE w:val="0"/>
        <w:autoSpaceDN w:val="0"/>
        <w:adjustRightInd w:val="0"/>
        <w:spacing w:after="0" w:line="240" w:lineRule="auto"/>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nesvjestica</w:t>
      </w:r>
    </w:p>
    <w:p w:rsidR="00013ABC" w:rsidRPr="00013ABC" w:rsidRDefault="00013ABC" w:rsidP="00733624">
      <w:pPr>
        <w:widowControl w:val="0"/>
        <w:numPr>
          <w:ilvl w:val="0"/>
          <w:numId w:val="6"/>
        </w:numPr>
        <w:tabs>
          <w:tab w:val="left" w:pos="567"/>
        </w:tabs>
        <w:autoSpaceDE w:val="0"/>
        <w:autoSpaceDN w:val="0"/>
        <w:adjustRightInd w:val="0"/>
        <w:spacing w:after="0" w:line="240" w:lineRule="auto"/>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lastRenderedPageBreak/>
        <w:t>vrtoglavica</w:t>
      </w:r>
    </w:p>
    <w:p w:rsidR="00013ABC" w:rsidRPr="00013ABC" w:rsidRDefault="00013ABC" w:rsidP="00733624">
      <w:pPr>
        <w:widowControl w:val="0"/>
        <w:numPr>
          <w:ilvl w:val="0"/>
          <w:numId w:val="6"/>
        </w:numPr>
        <w:tabs>
          <w:tab w:val="left" w:pos="567"/>
        </w:tabs>
        <w:autoSpaceDE w:val="0"/>
        <w:autoSpaceDN w:val="0"/>
        <w:adjustRightInd w:val="0"/>
        <w:spacing w:after="0" w:line="240" w:lineRule="auto"/>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nepravilni otkucaji srca</w:t>
      </w:r>
    </w:p>
    <w:p w:rsidR="00013ABC" w:rsidRPr="00013ABC" w:rsidRDefault="00013ABC" w:rsidP="00733624">
      <w:pPr>
        <w:widowControl w:val="0"/>
        <w:numPr>
          <w:ilvl w:val="0"/>
          <w:numId w:val="6"/>
        </w:numPr>
        <w:tabs>
          <w:tab w:val="left" w:pos="567"/>
        </w:tabs>
        <w:autoSpaceDE w:val="0"/>
        <w:autoSpaceDN w:val="0"/>
        <w:adjustRightInd w:val="0"/>
        <w:spacing w:after="0" w:line="240" w:lineRule="auto"/>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nedostatak daha</w:t>
      </w:r>
    </w:p>
    <w:p w:rsidR="00013ABC" w:rsidRPr="00013ABC" w:rsidRDefault="00013ABC" w:rsidP="00733624">
      <w:pPr>
        <w:widowControl w:val="0"/>
        <w:numPr>
          <w:ilvl w:val="0"/>
          <w:numId w:val="6"/>
        </w:numPr>
        <w:tabs>
          <w:tab w:val="left" w:pos="567"/>
        </w:tabs>
        <w:autoSpaceDE w:val="0"/>
        <w:autoSpaceDN w:val="0"/>
        <w:adjustRightInd w:val="0"/>
        <w:spacing w:after="0" w:line="240" w:lineRule="auto"/>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pojačano znojenje</w:t>
      </w:r>
    </w:p>
    <w:p w:rsidR="00013ABC" w:rsidRPr="00013ABC" w:rsidRDefault="00013ABC" w:rsidP="00733624">
      <w:pPr>
        <w:widowControl w:val="0"/>
        <w:numPr>
          <w:ilvl w:val="0"/>
          <w:numId w:val="6"/>
        </w:numPr>
        <w:tabs>
          <w:tab w:val="left" w:pos="567"/>
        </w:tabs>
        <w:autoSpaceDE w:val="0"/>
        <w:autoSpaceDN w:val="0"/>
        <w:adjustRightInd w:val="0"/>
        <w:spacing w:after="0" w:line="240" w:lineRule="auto"/>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grčevi u mišićima</w:t>
      </w:r>
    </w:p>
    <w:p w:rsidR="00013ABC" w:rsidRPr="00013ABC" w:rsidRDefault="00013ABC" w:rsidP="00733624">
      <w:pPr>
        <w:widowControl w:val="0"/>
        <w:numPr>
          <w:ilvl w:val="0"/>
          <w:numId w:val="6"/>
        </w:numPr>
        <w:tabs>
          <w:tab w:val="left" w:pos="567"/>
        </w:tabs>
        <w:autoSpaceDE w:val="0"/>
        <w:autoSpaceDN w:val="0"/>
        <w:adjustRightInd w:val="0"/>
        <w:spacing w:after="0" w:line="240" w:lineRule="auto"/>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nedostatak energije</w:t>
      </w:r>
    </w:p>
    <w:p w:rsidR="00013ABC" w:rsidRPr="00013ABC" w:rsidRDefault="00013ABC" w:rsidP="00733624">
      <w:pPr>
        <w:widowControl w:val="0"/>
        <w:numPr>
          <w:ilvl w:val="0"/>
          <w:numId w:val="6"/>
        </w:numPr>
        <w:tabs>
          <w:tab w:val="left" w:pos="567"/>
        </w:tabs>
        <w:autoSpaceDE w:val="0"/>
        <w:autoSpaceDN w:val="0"/>
        <w:adjustRightInd w:val="0"/>
        <w:spacing w:after="0" w:line="240" w:lineRule="auto"/>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umor</w:t>
      </w:r>
    </w:p>
    <w:p w:rsidR="00013ABC" w:rsidRPr="00013ABC" w:rsidRDefault="00013ABC" w:rsidP="00733624">
      <w:pPr>
        <w:widowControl w:val="0"/>
        <w:numPr>
          <w:ilvl w:val="0"/>
          <w:numId w:val="6"/>
        </w:numPr>
        <w:tabs>
          <w:tab w:val="left" w:pos="567"/>
        </w:tabs>
        <w:autoSpaceDE w:val="0"/>
        <w:autoSpaceDN w:val="0"/>
        <w:adjustRightInd w:val="0"/>
        <w:spacing w:after="0" w:line="240" w:lineRule="auto"/>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bol u grudima</w:t>
      </w:r>
    </w:p>
    <w:p w:rsidR="00013ABC" w:rsidRPr="00013ABC" w:rsidRDefault="00013ABC" w:rsidP="00733624">
      <w:pPr>
        <w:widowControl w:val="0"/>
        <w:numPr>
          <w:ilvl w:val="0"/>
          <w:numId w:val="6"/>
        </w:numPr>
        <w:tabs>
          <w:tab w:val="left" w:pos="567"/>
        </w:tabs>
        <w:autoSpaceDE w:val="0"/>
        <w:autoSpaceDN w:val="0"/>
        <w:adjustRightInd w:val="0"/>
        <w:spacing w:after="0" w:line="240" w:lineRule="auto"/>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nizak krvni pritisak</w:t>
      </w:r>
    </w:p>
    <w:p w:rsidR="00013ABC" w:rsidRPr="00013ABC" w:rsidRDefault="00013ABC" w:rsidP="00733624">
      <w:pPr>
        <w:widowControl w:val="0"/>
        <w:numPr>
          <w:ilvl w:val="0"/>
          <w:numId w:val="6"/>
        </w:numPr>
        <w:tabs>
          <w:tab w:val="left" w:pos="567"/>
        </w:tabs>
        <w:autoSpaceDE w:val="0"/>
        <w:autoSpaceDN w:val="0"/>
        <w:adjustRightInd w:val="0"/>
        <w:spacing w:after="0" w:line="240" w:lineRule="auto"/>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gorušica (osjećaj bola ili pečenja neposredno ispod grudne kosti)</w:t>
      </w:r>
    </w:p>
    <w:p w:rsidR="00013ABC" w:rsidRPr="00013ABC" w:rsidRDefault="00013ABC" w:rsidP="00733624">
      <w:pPr>
        <w:widowControl w:val="0"/>
        <w:numPr>
          <w:ilvl w:val="0"/>
          <w:numId w:val="6"/>
        </w:numPr>
        <w:tabs>
          <w:tab w:val="left" w:pos="567"/>
        </w:tabs>
        <w:autoSpaceDE w:val="0"/>
        <w:autoSpaceDN w:val="0"/>
        <w:adjustRightInd w:val="0"/>
        <w:spacing w:after="0" w:line="240" w:lineRule="auto"/>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povraćanje</w:t>
      </w:r>
    </w:p>
    <w:p w:rsidR="00013ABC" w:rsidRPr="00013ABC" w:rsidRDefault="00013ABC" w:rsidP="00733624">
      <w:pPr>
        <w:widowControl w:val="0"/>
        <w:numPr>
          <w:ilvl w:val="0"/>
          <w:numId w:val="6"/>
        </w:numPr>
        <w:tabs>
          <w:tab w:val="left" w:pos="567"/>
        </w:tabs>
        <w:autoSpaceDE w:val="0"/>
        <w:autoSpaceDN w:val="0"/>
        <w:adjustRightInd w:val="0"/>
        <w:spacing w:after="0" w:line="240" w:lineRule="auto"/>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kila jednjaka − cijevi koja sprovodi hranu u želudac (</w:t>
      </w:r>
      <w:r w:rsidRPr="00013ABC">
        <w:rPr>
          <w:rFonts w:ascii="Times New Roman" w:eastAsia="Times New Roman" w:hAnsi="Times New Roman" w:cs="Times New Roman"/>
          <w:i/>
          <w:color w:val="000000"/>
          <w:lang w:val="sr-Latn-ME" w:eastAsia="en-GB"/>
        </w:rPr>
        <w:t>hiatus hernia</w:t>
      </w:r>
      <w:r w:rsidRPr="00013ABC">
        <w:rPr>
          <w:rFonts w:ascii="Times New Roman" w:eastAsia="Times New Roman" w:hAnsi="Times New Roman" w:cs="Times New Roman"/>
          <w:color w:val="000000"/>
          <w:lang w:val="sr-Latn-ME" w:eastAsia="en-GB"/>
        </w:rPr>
        <w:t>)</w:t>
      </w:r>
    </w:p>
    <w:p w:rsidR="00013ABC" w:rsidRPr="00013ABC" w:rsidRDefault="00013ABC" w:rsidP="00733624">
      <w:pPr>
        <w:widowControl w:val="0"/>
        <w:numPr>
          <w:ilvl w:val="0"/>
          <w:numId w:val="6"/>
        </w:numPr>
        <w:tabs>
          <w:tab w:val="left" w:pos="567"/>
        </w:tabs>
        <w:autoSpaceDE w:val="0"/>
        <w:autoSpaceDN w:val="0"/>
        <w:adjustRightInd w:val="0"/>
        <w:spacing w:after="0" w:line="240" w:lineRule="auto"/>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nizak nivo hemoglobina ili snižen broj crvenih krvnih ćelija (anemija).</w:t>
      </w:r>
    </w:p>
    <w:p w:rsidR="00013ABC" w:rsidRPr="00013ABC" w:rsidRDefault="00013ABC" w:rsidP="00733624">
      <w:pPr>
        <w:widowControl w:val="0"/>
        <w:tabs>
          <w:tab w:val="left" w:pos="567"/>
        </w:tabs>
        <w:autoSpaceDE w:val="0"/>
        <w:autoSpaceDN w:val="0"/>
        <w:adjustRightInd w:val="0"/>
        <w:spacing w:after="0" w:line="240" w:lineRule="auto"/>
        <w:jc w:val="both"/>
        <w:rPr>
          <w:rFonts w:ascii="Times New Roman" w:eastAsia="Times New Roman" w:hAnsi="Times New Roman" w:cs="Times New Roman"/>
          <w:color w:val="000000"/>
          <w:lang w:val="sr-Latn-ME" w:eastAsia="en-GB"/>
        </w:rPr>
      </w:pP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i/>
          <w:lang w:val="sr-Latn-ME"/>
        </w:rPr>
        <w:t>Povremena neželjena dejstva</w:t>
      </w:r>
      <w:r w:rsidRPr="00013ABC">
        <w:rPr>
          <w:rFonts w:ascii="Times New Roman" w:eastAsia="Times New Roman" w:hAnsi="Times New Roman" w:cs="Times New Roman"/>
          <w:lang w:val="sr-Latn-ME"/>
        </w:rPr>
        <w:t xml:space="preserve"> (mogu da se jave kod najviše 1 na 100 pacijenata koji uzimaju lijek):</w:t>
      </w:r>
    </w:p>
    <w:p w:rsidR="00013ABC" w:rsidRPr="00013ABC" w:rsidRDefault="00013ABC" w:rsidP="00733624">
      <w:pPr>
        <w:widowControl w:val="0"/>
        <w:numPr>
          <w:ilvl w:val="0"/>
          <w:numId w:val="6"/>
        </w:numPr>
        <w:tabs>
          <w:tab w:val="left" w:pos="567"/>
        </w:tabs>
        <w:autoSpaceDE w:val="0"/>
        <w:autoSpaceDN w:val="0"/>
        <w:adjustRightInd w:val="0"/>
        <w:spacing w:after="0" w:line="240" w:lineRule="auto"/>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ubrzan rad srca</w:t>
      </w:r>
    </w:p>
    <w:p w:rsidR="00013ABC" w:rsidRPr="00013ABC" w:rsidRDefault="00013ABC" w:rsidP="00733624">
      <w:pPr>
        <w:widowControl w:val="0"/>
        <w:numPr>
          <w:ilvl w:val="0"/>
          <w:numId w:val="6"/>
        </w:numPr>
        <w:tabs>
          <w:tab w:val="left" w:pos="567"/>
        </w:tabs>
        <w:autoSpaceDE w:val="0"/>
        <w:autoSpaceDN w:val="0"/>
        <w:adjustRightInd w:val="0"/>
        <w:spacing w:after="0" w:line="240" w:lineRule="auto"/>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neuobičajeni zvuk rada srca</w:t>
      </w:r>
    </w:p>
    <w:p w:rsidR="00013ABC" w:rsidRPr="00013ABC" w:rsidRDefault="00013ABC" w:rsidP="00733624">
      <w:pPr>
        <w:widowControl w:val="0"/>
        <w:numPr>
          <w:ilvl w:val="0"/>
          <w:numId w:val="6"/>
        </w:numPr>
        <w:tabs>
          <w:tab w:val="left" w:pos="567"/>
        </w:tabs>
        <w:autoSpaceDE w:val="0"/>
        <w:autoSpaceDN w:val="0"/>
        <w:adjustRightInd w:val="0"/>
        <w:spacing w:after="0" w:line="240" w:lineRule="auto"/>
        <w:jc w:val="both"/>
        <w:rPr>
          <w:rFonts w:ascii="Times New Roman" w:eastAsia="Times New Roman" w:hAnsi="Times New Roman" w:cs="Times New Roman"/>
          <w:color w:val="000000"/>
          <w:lang w:val="sr-Latn-ME" w:eastAsia="en-GB"/>
        </w:rPr>
      </w:pPr>
      <w:r w:rsidRPr="00013ABC" w:rsidDel="00CE1871">
        <w:rPr>
          <w:rFonts w:ascii="Times New Roman" w:eastAsia="Times New Roman" w:hAnsi="Times New Roman" w:cs="Times New Roman"/>
          <w:color w:val="000000"/>
          <w:lang w:val="sr-Latn-ME" w:eastAsia="en-GB"/>
        </w:rPr>
        <w:t xml:space="preserve"> </w:t>
      </w:r>
      <w:r w:rsidRPr="00013ABC">
        <w:rPr>
          <w:rFonts w:ascii="Times New Roman" w:eastAsia="Times New Roman" w:hAnsi="Times New Roman" w:cs="Times New Roman"/>
          <w:color w:val="000000"/>
          <w:lang w:val="sr-Latn-ME" w:eastAsia="en-GB"/>
        </w:rPr>
        <w:t>kratak dah</w:t>
      </w:r>
    </w:p>
    <w:p w:rsidR="00013ABC" w:rsidRPr="00013ABC" w:rsidRDefault="00013ABC" w:rsidP="00733624">
      <w:pPr>
        <w:widowControl w:val="0"/>
        <w:numPr>
          <w:ilvl w:val="0"/>
          <w:numId w:val="6"/>
        </w:numPr>
        <w:tabs>
          <w:tab w:val="left" w:pos="567"/>
        </w:tabs>
        <w:autoSpaceDE w:val="0"/>
        <w:autoSpaceDN w:val="0"/>
        <w:adjustRightInd w:val="0"/>
        <w:spacing w:after="0" w:line="240" w:lineRule="auto"/>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šuljevi (hemoroidi)</w:t>
      </w:r>
    </w:p>
    <w:p w:rsidR="00013ABC" w:rsidRPr="00013ABC" w:rsidRDefault="00013ABC" w:rsidP="00733624">
      <w:pPr>
        <w:widowControl w:val="0"/>
        <w:numPr>
          <w:ilvl w:val="0"/>
          <w:numId w:val="6"/>
        </w:numPr>
        <w:tabs>
          <w:tab w:val="left" w:pos="567"/>
        </w:tabs>
        <w:autoSpaceDE w:val="0"/>
        <w:autoSpaceDN w:val="0"/>
        <w:adjustRightInd w:val="0"/>
        <w:spacing w:after="0" w:line="240" w:lineRule="auto"/>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nekontrolisano mokrenje</w:t>
      </w:r>
      <w:r w:rsidRPr="00013ABC">
        <w:rPr>
          <w:rFonts w:ascii="Times New Roman" w:eastAsia="Times New Roman" w:hAnsi="Times New Roman" w:cs="Times New Roman"/>
          <w:lang w:val="sr-Latn-ME"/>
        </w:rPr>
        <w:t xml:space="preserve"> </w:t>
      </w:r>
      <w:r w:rsidRPr="00013ABC">
        <w:rPr>
          <w:rFonts w:ascii="Times New Roman" w:eastAsia="Times New Roman" w:hAnsi="Times New Roman" w:cs="Times New Roman"/>
          <w:color w:val="000000"/>
          <w:lang w:val="sr-Latn-ME" w:eastAsia="en-GB"/>
        </w:rPr>
        <w:t>ili curenje urina</w:t>
      </w:r>
    </w:p>
    <w:p w:rsidR="00013ABC" w:rsidRPr="00013ABC" w:rsidRDefault="00013ABC" w:rsidP="00733624">
      <w:pPr>
        <w:widowControl w:val="0"/>
        <w:numPr>
          <w:ilvl w:val="0"/>
          <w:numId w:val="6"/>
        </w:numPr>
        <w:tabs>
          <w:tab w:val="left" w:pos="567"/>
        </w:tabs>
        <w:autoSpaceDE w:val="0"/>
        <w:autoSpaceDN w:val="0"/>
        <w:adjustRightInd w:val="0"/>
        <w:spacing w:after="0" w:line="240" w:lineRule="auto"/>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pojačana potreba za mokrenjem</w:t>
      </w:r>
    </w:p>
    <w:p w:rsidR="00013ABC" w:rsidRPr="00013ABC" w:rsidRDefault="00013ABC" w:rsidP="00733624">
      <w:pPr>
        <w:widowControl w:val="0"/>
        <w:numPr>
          <w:ilvl w:val="0"/>
          <w:numId w:val="6"/>
        </w:numPr>
        <w:tabs>
          <w:tab w:val="left" w:pos="567"/>
        </w:tabs>
        <w:autoSpaceDE w:val="0"/>
        <w:autoSpaceDN w:val="0"/>
        <w:adjustRightInd w:val="0"/>
        <w:spacing w:after="0" w:line="240" w:lineRule="auto"/>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povećanje tjelesne težine</w:t>
      </w:r>
    </w:p>
    <w:p w:rsidR="00013ABC" w:rsidRPr="00013ABC" w:rsidRDefault="00013ABC" w:rsidP="00733624">
      <w:pPr>
        <w:widowControl w:val="0"/>
        <w:numPr>
          <w:ilvl w:val="0"/>
          <w:numId w:val="6"/>
        </w:numPr>
        <w:tabs>
          <w:tab w:val="left" w:pos="567"/>
        </w:tabs>
        <w:autoSpaceDE w:val="0"/>
        <w:autoSpaceDN w:val="0"/>
        <w:adjustRightInd w:val="0"/>
        <w:spacing w:after="0" w:line="240" w:lineRule="auto"/>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kamen u bubregu</w:t>
      </w:r>
    </w:p>
    <w:p w:rsidR="00013ABC" w:rsidRPr="00013ABC" w:rsidRDefault="00013ABC" w:rsidP="00B6371C">
      <w:pPr>
        <w:widowControl w:val="0"/>
        <w:numPr>
          <w:ilvl w:val="0"/>
          <w:numId w:val="6"/>
        </w:numPr>
        <w:tabs>
          <w:tab w:val="left" w:pos="567"/>
        </w:tabs>
        <w:autoSpaceDE w:val="0"/>
        <w:autoSpaceDN w:val="0"/>
        <w:adjustRightInd w:val="0"/>
        <w:spacing w:after="0" w:line="240" w:lineRule="auto"/>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bol u mišićima i zglobovima. Neki pacijenti su imali jake grčeve ili bol u leđima zbog kojih su morali da budu primljeni u bolnicu.</w:t>
      </w:r>
    </w:p>
    <w:p w:rsidR="00013ABC" w:rsidRPr="00013ABC" w:rsidRDefault="00013ABC" w:rsidP="00B6371C">
      <w:pPr>
        <w:widowControl w:val="0"/>
        <w:numPr>
          <w:ilvl w:val="0"/>
          <w:numId w:val="6"/>
        </w:numPr>
        <w:tabs>
          <w:tab w:val="left" w:pos="567"/>
        </w:tabs>
        <w:autoSpaceDE w:val="0"/>
        <w:autoSpaceDN w:val="0"/>
        <w:adjustRightInd w:val="0"/>
        <w:spacing w:after="0" w:line="240" w:lineRule="auto"/>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povišeni nivo kalcijuma u krvi</w:t>
      </w:r>
    </w:p>
    <w:p w:rsidR="00013ABC" w:rsidRPr="00013ABC" w:rsidRDefault="00013ABC" w:rsidP="00B6371C">
      <w:pPr>
        <w:widowControl w:val="0"/>
        <w:numPr>
          <w:ilvl w:val="0"/>
          <w:numId w:val="6"/>
        </w:numPr>
        <w:tabs>
          <w:tab w:val="left" w:pos="567"/>
        </w:tabs>
        <w:autoSpaceDE w:val="0"/>
        <w:autoSpaceDN w:val="0"/>
        <w:adjustRightInd w:val="0"/>
        <w:spacing w:after="0" w:line="240" w:lineRule="auto"/>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povišeni nivo mokraćne kiseline u krvi</w:t>
      </w:r>
    </w:p>
    <w:p w:rsidR="00013ABC" w:rsidRPr="00013ABC" w:rsidRDefault="00013ABC" w:rsidP="00B6371C">
      <w:pPr>
        <w:widowControl w:val="0"/>
        <w:numPr>
          <w:ilvl w:val="0"/>
          <w:numId w:val="6"/>
        </w:numPr>
        <w:tabs>
          <w:tab w:val="left" w:pos="567"/>
        </w:tabs>
        <w:autoSpaceDE w:val="0"/>
        <w:autoSpaceDN w:val="0"/>
        <w:adjustRightInd w:val="0"/>
        <w:spacing w:after="0" w:line="240" w:lineRule="auto"/>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povišene vrijednosti enzima koji se zove alkalna fosfataza.</w:t>
      </w:r>
    </w:p>
    <w:p w:rsidR="00013ABC" w:rsidRPr="00013ABC" w:rsidRDefault="00013ABC" w:rsidP="00733624">
      <w:pPr>
        <w:spacing w:after="0" w:line="240" w:lineRule="auto"/>
        <w:jc w:val="both"/>
        <w:rPr>
          <w:rFonts w:ascii="Times New Roman" w:eastAsia="Times New Roman" w:hAnsi="Times New Roman" w:cs="Times New Roman"/>
          <w:lang w:val="sr-Latn-ME"/>
        </w:rPr>
      </w:pP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i/>
          <w:lang w:val="sr-Latn-ME"/>
        </w:rPr>
        <w:t>Rijetka neželjena dejstva</w:t>
      </w:r>
      <w:r w:rsidRPr="00013ABC">
        <w:rPr>
          <w:rFonts w:ascii="Times New Roman" w:eastAsia="Times New Roman" w:hAnsi="Times New Roman" w:cs="Times New Roman"/>
          <w:lang w:val="sr-Latn-ME"/>
        </w:rPr>
        <w:t xml:space="preserve"> (mogu da se jave kod najviše 1 na 1000 pacijenata koji uzimaju lijek):</w:t>
      </w:r>
    </w:p>
    <w:p w:rsidR="00013ABC" w:rsidRPr="00013ABC" w:rsidRDefault="00013ABC" w:rsidP="00B6371C">
      <w:pPr>
        <w:widowControl w:val="0"/>
        <w:numPr>
          <w:ilvl w:val="0"/>
          <w:numId w:val="6"/>
        </w:numPr>
        <w:tabs>
          <w:tab w:val="left" w:pos="567"/>
        </w:tabs>
        <w:autoSpaceDE w:val="0"/>
        <w:autoSpaceDN w:val="0"/>
        <w:adjustRightInd w:val="0"/>
        <w:spacing w:after="0" w:line="240" w:lineRule="auto"/>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oslabljena funkcija bubrega, uključujući bubrežnu insuficijenciju</w:t>
      </w:r>
    </w:p>
    <w:p w:rsidR="00013ABC" w:rsidRPr="00013ABC" w:rsidRDefault="00013ABC" w:rsidP="00B6371C">
      <w:pPr>
        <w:widowControl w:val="0"/>
        <w:numPr>
          <w:ilvl w:val="0"/>
          <w:numId w:val="6"/>
        </w:numPr>
        <w:tabs>
          <w:tab w:val="left" w:pos="567"/>
        </w:tabs>
        <w:autoSpaceDE w:val="0"/>
        <w:autoSpaceDN w:val="0"/>
        <w:adjustRightInd w:val="0"/>
        <w:spacing w:after="0" w:line="240" w:lineRule="auto"/>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 xml:space="preserve"> oticanje, najčešće ruku, stopala i nogu. </w:t>
      </w:r>
    </w:p>
    <w:p w:rsidR="00013ABC" w:rsidRPr="00013ABC" w:rsidRDefault="00013ABC" w:rsidP="00733624">
      <w:pPr>
        <w:widowControl w:val="0"/>
        <w:tabs>
          <w:tab w:val="left" w:pos="567"/>
        </w:tabs>
        <w:autoSpaceDE w:val="0"/>
        <w:autoSpaceDN w:val="0"/>
        <w:adjustRightInd w:val="0"/>
        <w:spacing w:after="0" w:line="240" w:lineRule="auto"/>
        <w:ind w:left="567"/>
        <w:jc w:val="both"/>
        <w:rPr>
          <w:rFonts w:ascii="Times New Roman" w:eastAsia="Times New Roman" w:hAnsi="Times New Roman" w:cs="Times New Roman"/>
          <w:iCs/>
          <w:color w:val="000000"/>
          <w:lang w:val="sr-Latn-ME" w:eastAsia="en-GB"/>
        </w:rPr>
      </w:pPr>
    </w:p>
    <w:p w:rsidR="00013ABC" w:rsidRPr="00013ABC" w:rsidRDefault="00013ABC" w:rsidP="00733624">
      <w:pPr>
        <w:spacing w:after="0" w:line="240" w:lineRule="auto"/>
        <w:jc w:val="both"/>
        <w:rPr>
          <w:rFonts w:ascii="Times New Roman" w:eastAsia="Calibri" w:hAnsi="Times New Roman" w:cs="Times New Roman"/>
          <w:spacing w:val="-5"/>
          <w:u w:val="single"/>
          <w:lang w:val="sr-Latn-ME"/>
        </w:rPr>
      </w:pPr>
    </w:p>
    <w:p w:rsidR="00013ABC" w:rsidRPr="00013ABC" w:rsidRDefault="00013ABC" w:rsidP="00733624">
      <w:pPr>
        <w:spacing w:after="0" w:line="240" w:lineRule="auto"/>
        <w:jc w:val="both"/>
        <w:rPr>
          <w:rFonts w:ascii="Times New Roman" w:eastAsia="Calibri" w:hAnsi="Times New Roman" w:cs="Times New Roman"/>
          <w:spacing w:val="-5"/>
          <w:u w:val="single"/>
          <w:lang w:val="sr-Latn-ME"/>
        </w:rPr>
      </w:pPr>
      <w:r w:rsidRPr="00013ABC">
        <w:rPr>
          <w:rFonts w:ascii="Times New Roman" w:eastAsia="Calibri" w:hAnsi="Times New Roman" w:cs="Times New Roman"/>
          <w:spacing w:val="-5"/>
          <w:u w:val="single"/>
          <w:lang w:val="sr-Latn-ME"/>
        </w:rPr>
        <w:t>Prijavljivanje sumnji na neželjena dejstva</w:t>
      </w:r>
    </w:p>
    <w:p w:rsidR="00013ABC" w:rsidRPr="00013ABC" w:rsidRDefault="00013ABC" w:rsidP="00733624">
      <w:pPr>
        <w:spacing w:after="0" w:line="240" w:lineRule="auto"/>
        <w:rPr>
          <w:rFonts w:ascii="Times New Roman" w:eastAsia="Calibri" w:hAnsi="Times New Roman" w:cs="Times New Roman"/>
          <w:spacing w:val="-5"/>
          <w:u w:val="single"/>
          <w:lang w:val="sr-Latn-ME"/>
        </w:rPr>
      </w:pPr>
    </w:p>
    <w:p w:rsidR="00013ABC" w:rsidRPr="00013ABC" w:rsidRDefault="00013ABC" w:rsidP="00733624">
      <w:pPr>
        <w:spacing w:after="0" w:line="240" w:lineRule="auto"/>
        <w:jc w:val="both"/>
        <w:rPr>
          <w:rFonts w:ascii="Times New Roman" w:eastAsia="Calibri" w:hAnsi="Times New Roman" w:cs="Times New Roman"/>
          <w:spacing w:val="-5"/>
          <w:u w:val="single"/>
          <w:lang w:val="sr-Latn-ME"/>
        </w:rPr>
      </w:pPr>
      <w:r w:rsidRPr="00013ABC">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013ABC">
        <w:rPr>
          <w:rFonts w:ascii="Times New Roman" w:eastAsia="Calibri" w:hAnsi="Times New Roman" w:cs="Times New Roman"/>
          <w:spacing w:val="-4"/>
          <w:lang w:val="sr-Latn-ME"/>
        </w:rPr>
        <w:t xml:space="preserve">. </w:t>
      </w:r>
      <w:r w:rsidRPr="00013ABC">
        <w:rPr>
          <w:rFonts w:ascii="Times New Roman" w:eastAsia="Calibri" w:hAnsi="Times New Roman" w:cs="Times New Roman"/>
          <w:lang w:val="sr-Latn-ME"/>
        </w:rPr>
        <w:t>Neželjena dejstva možete prijavljivati direktno kod zdravstvenih radnika, čime ćete pomoći u dobijanju više informacija o bezbjednosti ovog lijeka.</w:t>
      </w:r>
    </w:p>
    <w:p w:rsidR="00013ABC" w:rsidRPr="00013ABC" w:rsidRDefault="00013ABC" w:rsidP="00733624">
      <w:pPr>
        <w:spacing w:after="0" w:line="240" w:lineRule="auto"/>
        <w:rPr>
          <w:rFonts w:ascii="Times New Roman" w:eastAsia="Times New Roman" w:hAnsi="Times New Roman" w:cs="Times New Roman"/>
          <w:lang w:val="sr-Latn-ME"/>
        </w:rPr>
      </w:pPr>
    </w:p>
    <w:p w:rsidR="00013ABC" w:rsidRPr="00013ABC" w:rsidRDefault="00013ABC" w:rsidP="00733624">
      <w:pPr>
        <w:spacing w:after="0" w:line="240" w:lineRule="auto"/>
        <w:rPr>
          <w:rFonts w:ascii="Times New Roman" w:eastAsia="Times New Roman" w:hAnsi="Times New Roman" w:cs="Times New Roman"/>
          <w:lang w:val="sr-Latn-ME"/>
        </w:rPr>
      </w:pPr>
    </w:p>
    <w:p w:rsidR="00013ABC" w:rsidRPr="00013ABC" w:rsidRDefault="00013ABC" w:rsidP="00733624">
      <w:pPr>
        <w:tabs>
          <w:tab w:val="left" w:pos="540"/>
          <w:tab w:val="left" w:pos="569"/>
        </w:tabs>
        <w:spacing w:after="0" w:line="240" w:lineRule="auto"/>
        <w:rPr>
          <w:rFonts w:ascii="Times New Roman" w:eastAsia="Times New Roman" w:hAnsi="Times New Roman" w:cs="Times New Roman"/>
          <w:b/>
          <w:bCs/>
          <w:lang w:val="sr-Latn-ME"/>
        </w:rPr>
      </w:pPr>
      <w:r w:rsidRPr="00013ABC">
        <w:rPr>
          <w:rFonts w:ascii="Times New Roman" w:eastAsia="Times New Roman" w:hAnsi="Times New Roman" w:cs="Times New Roman"/>
          <w:b/>
          <w:bCs/>
          <w:lang w:val="sr-Latn-ME"/>
        </w:rPr>
        <w:t xml:space="preserve">5. </w:t>
      </w:r>
      <w:r w:rsidRPr="00013ABC">
        <w:rPr>
          <w:rFonts w:ascii="Times New Roman" w:eastAsia="Times New Roman" w:hAnsi="Times New Roman" w:cs="Times New Roman"/>
          <w:b/>
          <w:bCs/>
          <w:lang w:val="sr-Latn-ME"/>
        </w:rPr>
        <w:tab/>
        <w:t>KAKO ČUVATI LIJEK TERROSA</w:t>
      </w:r>
    </w:p>
    <w:p w:rsidR="00013ABC" w:rsidRPr="00013ABC" w:rsidRDefault="00013ABC" w:rsidP="00733624">
      <w:pPr>
        <w:spacing w:after="0" w:line="240" w:lineRule="auto"/>
        <w:rPr>
          <w:rFonts w:ascii="Times New Roman" w:eastAsia="Times New Roman" w:hAnsi="Times New Roman" w:cs="Times New Roman"/>
          <w:lang w:val="sr-Latn-ME"/>
        </w:rPr>
      </w:pPr>
    </w:p>
    <w:p w:rsidR="00013ABC" w:rsidRPr="00013ABC" w:rsidRDefault="00013ABC" w:rsidP="00733624">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Lijek čuvajte van pogleda i domašaja djece.</w:t>
      </w:r>
    </w:p>
    <w:p w:rsidR="00013ABC" w:rsidRPr="00013ABC" w:rsidRDefault="00013ABC" w:rsidP="00733624">
      <w:pPr>
        <w:spacing w:after="0" w:line="240" w:lineRule="auto"/>
        <w:jc w:val="both"/>
        <w:rPr>
          <w:rFonts w:ascii="Times New Roman" w:eastAsia="Times New Roman" w:hAnsi="Times New Roman" w:cs="Times New Roman"/>
          <w:lang w:val="sr-Latn-ME"/>
        </w:rPr>
      </w:pPr>
    </w:p>
    <w:p w:rsidR="00013ABC" w:rsidRPr="00013ABC" w:rsidRDefault="00013ABC" w:rsidP="00733624">
      <w:pPr>
        <w:numPr>
          <w:ilvl w:val="12"/>
          <w:numId w:val="0"/>
        </w:numPr>
        <w:tabs>
          <w:tab w:val="left" w:pos="720"/>
        </w:tabs>
        <w:spacing w:after="0" w:line="240" w:lineRule="auto"/>
        <w:ind w:right="-2"/>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lastRenderedPageBreak/>
        <w:t>Ovaj lijek se ne smije upotrijebiti nakon isteka roka upotrebe navedenog na kutiji i ulošku iza oznake “EXP”. Rok upotrebe odnosi se na poslednji dan navedenog mjeseca.</w:t>
      </w:r>
    </w:p>
    <w:p w:rsidR="00013ABC" w:rsidRPr="00013ABC" w:rsidRDefault="00013ABC" w:rsidP="00733624">
      <w:pPr>
        <w:numPr>
          <w:ilvl w:val="12"/>
          <w:numId w:val="0"/>
        </w:numPr>
        <w:tabs>
          <w:tab w:val="left" w:pos="720"/>
        </w:tabs>
        <w:spacing w:after="0" w:line="240" w:lineRule="auto"/>
        <w:ind w:right="-2"/>
        <w:jc w:val="both"/>
        <w:rPr>
          <w:rFonts w:ascii="Times New Roman" w:eastAsia="Times New Roman" w:hAnsi="Times New Roman" w:cs="Times New Roman"/>
          <w:lang w:val="sr-Latn-ME"/>
        </w:rPr>
      </w:pP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Čuvati u frižideru (na temperaturi od 2°C do 8°C). Ne zamrzavati.</w:t>
      </w: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Lijek čuvati u originalnom pakovanju radi zaštite od svjetlosti.</w:t>
      </w:r>
    </w:p>
    <w:p w:rsidR="00013ABC" w:rsidRPr="00013ABC" w:rsidRDefault="00013ABC" w:rsidP="00733624">
      <w:pPr>
        <w:spacing w:after="0" w:line="240" w:lineRule="auto"/>
        <w:jc w:val="both"/>
        <w:rPr>
          <w:rFonts w:ascii="Times New Roman" w:eastAsia="Times New Roman" w:hAnsi="Times New Roman" w:cs="Times New Roman"/>
          <w:lang w:val="sr-Latn-ME"/>
        </w:rPr>
      </w:pP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 xml:space="preserve">Lijek Terrosa se može primjenjivati do 28 dana nakon prve injekcije, pod uslovom da se uložak/pen sa uloškom čuva u frižideru (na temperaturi od 2°C do 8°C). </w:t>
      </w:r>
    </w:p>
    <w:p w:rsidR="00013ABC" w:rsidRPr="00013ABC" w:rsidRDefault="00013ABC" w:rsidP="00733624">
      <w:pPr>
        <w:spacing w:after="0" w:line="240" w:lineRule="auto"/>
        <w:jc w:val="both"/>
        <w:rPr>
          <w:rFonts w:ascii="Times New Roman" w:eastAsia="Times New Roman" w:hAnsi="Times New Roman" w:cs="Times New Roman"/>
          <w:lang w:val="sr-Latn-ME"/>
        </w:rPr>
      </w:pP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Izbjegavajte stavljanje uloška blizu zamrzivača u frižideru kako biste izbjegli zamrzavanje. Nemojte primjenjivati lijek Terrosa ukoliko je zamrznut ili je bio zamrznut.</w:t>
      </w:r>
    </w:p>
    <w:p w:rsidR="00013ABC" w:rsidRPr="00013ABC" w:rsidRDefault="00013ABC" w:rsidP="00733624">
      <w:pPr>
        <w:spacing w:after="0" w:line="240" w:lineRule="auto"/>
        <w:jc w:val="both"/>
        <w:rPr>
          <w:rFonts w:ascii="Times New Roman" w:eastAsia="Times New Roman" w:hAnsi="Times New Roman" w:cs="Times New Roman"/>
          <w:lang w:val="sr-Latn-ME"/>
        </w:rPr>
      </w:pP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Svaki uložak treba da se pravilno odbaci nakon 28 dana od prve upotrebe, čak i ako nije potpuno prazan.</w:t>
      </w:r>
    </w:p>
    <w:p w:rsidR="00013ABC" w:rsidRPr="00013ABC" w:rsidRDefault="00013ABC" w:rsidP="00733624">
      <w:pPr>
        <w:spacing w:after="0" w:line="240" w:lineRule="auto"/>
        <w:jc w:val="both"/>
        <w:rPr>
          <w:rFonts w:ascii="Times New Roman" w:eastAsia="Times New Roman" w:hAnsi="Times New Roman" w:cs="Times New Roman"/>
          <w:lang w:val="sr-Latn-ME"/>
        </w:rPr>
      </w:pPr>
    </w:p>
    <w:p w:rsidR="00013ABC" w:rsidRPr="00013ABC" w:rsidRDefault="00013ABC" w:rsidP="00733624">
      <w:pPr>
        <w:spacing w:after="0" w:line="240" w:lineRule="auto"/>
        <w:jc w:val="both"/>
        <w:rPr>
          <w:rFonts w:ascii="Times New Roman" w:eastAsia="Times New Roman" w:hAnsi="Times New Roman" w:cs="Times New Roman"/>
          <w:lang w:val="sr-Latn-ME"/>
        </w:rPr>
      </w:pPr>
      <w:r w:rsidRPr="00013ABC">
        <w:rPr>
          <w:rFonts w:ascii="Times New Roman" w:eastAsia="Times New Roman" w:hAnsi="Times New Roman" w:cs="Times New Roman"/>
          <w:lang w:val="sr-Latn-ME"/>
        </w:rPr>
        <w:t>Lijek Terrosa sadrži bistar i bezbojan rastvor. Ne smijete primjenjivati lijek Terrosa ako se pojave vidljive čestice ili ako je rastvor zamućen ili obojen.</w:t>
      </w:r>
    </w:p>
    <w:p w:rsidR="00013ABC" w:rsidRPr="00013ABC" w:rsidRDefault="00013ABC" w:rsidP="00733624">
      <w:pPr>
        <w:spacing w:after="0" w:line="240" w:lineRule="auto"/>
        <w:jc w:val="both"/>
        <w:rPr>
          <w:rFonts w:ascii="Times New Roman" w:eastAsia="Times New Roman" w:hAnsi="Times New Roman" w:cs="Times New Roman"/>
          <w:b/>
          <w:bCs/>
          <w:lang w:val="sr-Latn-ME"/>
        </w:rPr>
      </w:pPr>
    </w:p>
    <w:p w:rsidR="00013ABC" w:rsidRPr="00013ABC" w:rsidRDefault="00013ABC" w:rsidP="00733624">
      <w:pPr>
        <w:spacing w:after="0" w:line="240" w:lineRule="auto"/>
        <w:jc w:val="both"/>
        <w:rPr>
          <w:rFonts w:ascii="Times New Roman" w:eastAsia="Times New Roman" w:hAnsi="Times New Roman" w:cs="Times New Roman"/>
          <w:lang w:val="sr-Latn-ME" w:eastAsia="hr-HR"/>
        </w:rPr>
      </w:pPr>
      <w:r w:rsidRPr="00013ABC">
        <w:rPr>
          <w:rFonts w:ascii="Times New Roman" w:eastAsia="Times New Roman" w:hAnsi="Times New Roman" w:cs="Times New Roman"/>
          <w:lang w:val="sr-Latn-ME" w:eastAsia="hr-HR"/>
        </w:rPr>
        <w:t>Ljekove ne treba bacati u kanalizaciju, niti kućni otpad. Ove mjere pomažu očuvanju životne sredine.</w:t>
      </w:r>
    </w:p>
    <w:p w:rsidR="00013ABC" w:rsidRPr="00013ABC" w:rsidRDefault="00013ABC" w:rsidP="00733624">
      <w:pPr>
        <w:spacing w:after="0" w:line="240" w:lineRule="auto"/>
        <w:jc w:val="both"/>
        <w:rPr>
          <w:rFonts w:ascii="Times New Roman" w:eastAsia="Times New Roman" w:hAnsi="Times New Roman" w:cs="Times New Roman"/>
          <w:b/>
          <w:bCs/>
          <w:lang w:val="sr-Latn-ME" w:eastAsia="hr-HR"/>
        </w:rPr>
      </w:pPr>
      <w:r w:rsidRPr="00013ABC">
        <w:rPr>
          <w:rFonts w:ascii="Times New Roman" w:eastAsia="Times New Roman" w:hAnsi="Times New Roman" w:cs="Times New Roman"/>
          <w:lang w:val="sr-Latn-ME" w:eastAsia="hr-HR"/>
        </w:rPr>
        <w:t>Neupotrijebljeni lijek se uništava u skladu sa važećim propisima.</w:t>
      </w:r>
    </w:p>
    <w:p w:rsidR="00013ABC" w:rsidRDefault="00013ABC" w:rsidP="00733624">
      <w:pPr>
        <w:spacing w:after="0" w:line="240" w:lineRule="auto"/>
        <w:rPr>
          <w:rFonts w:ascii="Times New Roman" w:eastAsia="Times New Roman" w:hAnsi="Times New Roman" w:cs="Times New Roman"/>
          <w:bCs/>
          <w:lang w:val="sr-Latn-ME"/>
        </w:rPr>
      </w:pPr>
    </w:p>
    <w:p w:rsidR="00B6371C" w:rsidRPr="00013ABC" w:rsidRDefault="00B6371C" w:rsidP="00733624">
      <w:pPr>
        <w:spacing w:after="0" w:line="240" w:lineRule="auto"/>
        <w:rPr>
          <w:rFonts w:ascii="Times New Roman" w:eastAsia="Times New Roman" w:hAnsi="Times New Roman" w:cs="Times New Roman"/>
          <w:bCs/>
          <w:lang w:val="sr-Latn-ME"/>
        </w:rPr>
      </w:pPr>
    </w:p>
    <w:p w:rsidR="00013ABC" w:rsidRPr="00013ABC" w:rsidRDefault="00013ABC" w:rsidP="00733624">
      <w:pPr>
        <w:tabs>
          <w:tab w:val="left" w:pos="540"/>
          <w:tab w:val="left" w:pos="569"/>
        </w:tabs>
        <w:spacing w:after="0" w:line="240" w:lineRule="auto"/>
        <w:rPr>
          <w:rFonts w:ascii="Times New Roman" w:eastAsia="Times New Roman" w:hAnsi="Times New Roman" w:cs="Times New Roman"/>
          <w:b/>
          <w:bCs/>
          <w:lang w:val="sr-Latn-ME"/>
        </w:rPr>
      </w:pPr>
      <w:r w:rsidRPr="00013ABC">
        <w:rPr>
          <w:rFonts w:ascii="Times New Roman" w:eastAsia="Times New Roman" w:hAnsi="Times New Roman" w:cs="Times New Roman"/>
          <w:b/>
          <w:bCs/>
          <w:lang w:val="sr-Latn-ME"/>
        </w:rPr>
        <w:t xml:space="preserve">6. </w:t>
      </w:r>
      <w:r w:rsidRPr="00013ABC">
        <w:rPr>
          <w:rFonts w:ascii="Times New Roman" w:eastAsia="Times New Roman" w:hAnsi="Times New Roman" w:cs="Times New Roman"/>
          <w:b/>
          <w:bCs/>
          <w:lang w:val="sr-Latn-ME"/>
        </w:rPr>
        <w:tab/>
        <w:t xml:space="preserve">SADRŽAJ PAKOVANJA I DODATNE INFORMACIJE </w:t>
      </w:r>
    </w:p>
    <w:p w:rsidR="00013ABC" w:rsidRPr="00013ABC" w:rsidRDefault="00013ABC" w:rsidP="00733624">
      <w:pPr>
        <w:spacing w:after="0" w:line="240" w:lineRule="auto"/>
        <w:rPr>
          <w:rFonts w:ascii="Times New Roman" w:eastAsia="Times New Roman" w:hAnsi="Times New Roman" w:cs="Times New Roman"/>
          <w:lang w:val="sr-Latn-ME"/>
        </w:rPr>
      </w:pPr>
    </w:p>
    <w:p w:rsidR="00013ABC" w:rsidRPr="00013ABC" w:rsidRDefault="00013ABC" w:rsidP="00733624">
      <w:pPr>
        <w:spacing w:after="0" w:line="240" w:lineRule="auto"/>
        <w:rPr>
          <w:rFonts w:ascii="Times New Roman" w:eastAsia="Times New Roman" w:hAnsi="Times New Roman" w:cs="Times New Roman"/>
          <w:b/>
          <w:lang w:val="sr-Latn-ME"/>
        </w:rPr>
      </w:pPr>
      <w:r w:rsidRPr="00013ABC">
        <w:rPr>
          <w:rFonts w:ascii="Times New Roman" w:eastAsia="Times New Roman" w:hAnsi="Times New Roman" w:cs="Times New Roman"/>
          <w:b/>
          <w:bCs/>
          <w:lang w:val="sr-Latn-ME"/>
        </w:rPr>
        <w:t>Šta sadrži lijek Terrosa</w:t>
      </w:r>
    </w:p>
    <w:p w:rsidR="00013ABC" w:rsidRPr="00013ABC" w:rsidRDefault="00013ABC" w:rsidP="00733624">
      <w:pPr>
        <w:spacing w:after="0" w:line="240" w:lineRule="auto"/>
        <w:rPr>
          <w:rFonts w:ascii="Times New Roman" w:eastAsia="Times New Roman" w:hAnsi="Times New Roman" w:cs="Times New Roman"/>
          <w:b/>
          <w:lang w:val="sr-Latn-ME"/>
        </w:rPr>
      </w:pPr>
    </w:p>
    <w:p w:rsidR="00013ABC" w:rsidRPr="00013ABC" w:rsidRDefault="00013ABC" w:rsidP="00733624">
      <w:pPr>
        <w:keepNext/>
        <w:numPr>
          <w:ilvl w:val="0"/>
          <w:numId w:val="3"/>
        </w:numPr>
        <w:tabs>
          <w:tab w:val="left" w:pos="720"/>
        </w:tabs>
        <w:spacing w:after="0" w:line="240" w:lineRule="auto"/>
        <w:ind w:left="567" w:right="-2" w:hanging="567"/>
        <w:rPr>
          <w:rFonts w:ascii="Times New Roman" w:eastAsia="Times New Roman" w:hAnsi="Times New Roman" w:cs="Times New Roman"/>
          <w:i/>
          <w:lang w:val="sr-Latn-ME"/>
        </w:rPr>
      </w:pPr>
      <w:r w:rsidRPr="00013ABC">
        <w:rPr>
          <w:rFonts w:ascii="Times New Roman" w:eastAsia="Times New Roman" w:hAnsi="Times New Roman" w:cs="Times New Roman"/>
          <w:lang w:val="sr-Latn-ME"/>
        </w:rPr>
        <w:t>Aktivna supstanca je teriparatid.</w:t>
      </w:r>
    </w:p>
    <w:p w:rsidR="00013ABC" w:rsidRPr="00013ABC" w:rsidRDefault="00013ABC" w:rsidP="00733624">
      <w:pPr>
        <w:widowControl w:val="0"/>
        <w:autoSpaceDE w:val="0"/>
        <w:autoSpaceDN w:val="0"/>
        <w:adjustRightInd w:val="0"/>
        <w:spacing w:after="0" w:line="240" w:lineRule="auto"/>
        <w:ind w:left="567"/>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color w:val="000000"/>
          <w:lang w:val="sr-Latn-ME" w:eastAsia="en-GB"/>
        </w:rPr>
        <w:t>Jedna doza od 80 mikrolitara sadrži 20 mikrograma teriparatida. Jedan uložak od 2,4 ml sadrži 600 mikrograma teriparatida (što odgovara 250 mikrograma po ml).</w:t>
      </w:r>
    </w:p>
    <w:p w:rsidR="00013ABC" w:rsidRPr="00013ABC" w:rsidRDefault="00013ABC" w:rsidP="00733624">
      <w:pPr>
        <w:widowControl w:val="0"/>
        <w:numPr>
          <w:ilvl w:val="0"/>
          <w:numId w:val="7"/>
        </w:numPr>
        <w:autoSpaceDE w:val="0"/>
        <w:autoSpaceDN w:val="0"/>
        <w:adjustRightInd w:val="0"/>
        <w:spacing w:after="0" w:line="240" w:lineRule="auto"/>
        <w:ind w:left="567" w:hanging="567"/>
        <w:jc w:val="both"/>
        <w:rPr>
          <w:rFonts w:ascii="Times New Roman" w:eastAsia="Times New Roman" w:hAnsi="Times New Roman" w:cs="Times New Roman"/>
          <w:color w:val="000000"/>
          <w:lang w:val="sr-Latn-ME" w:eastAsia="en-GB"/>
        </w:rPr>
      </w:pPr>
      <w:r w:rsidRPr="00013ABC">
        <w:rPr>
          <w:rFonts w:ascii="Times New Roman" w:eastAsia="Times New Roman" w:hAnsi="Times New Roman" w:cs="Times New Roman"/>
          <w:lang w:val="sr-Latn-ME"/>
        </w:rPr>
        <w:t xml:space="preserve">Pomoćne supstance su: </w:t>
      </w:r>
      <w:r w:rsidRPr="00013ABC">
        <w:rPr>
          <w:rFonts w:ascii="Times New Roman" w:eastAsia="Times New Roman" w:hAnsi="Times New Roman" w:cs="Times New Roman"/>
          <w:color w:val="000000"/>
          <w:lang w:val="sr-Latn-ME" w:eastAsia="en-GB"/>
        </w:rPr>
        <w:t>sirćetna kiselina, glacijalna; manitol; metakrezol; natrijum acetat, trihidrat; hlorovodnična kiselina, 10% rastvor (za podešavanje pH); natrijum hidroksid, 10% rastvor (za podešavanje pH); voda za injekcije.</w:t>
      </w:r>
    </w:p>
    <w:p w:rsidR="00013ABC" w:rsidRPr="00013ABC" w:rsidRDefault="00013ABC" w:rsidP="00733624">
      <w:pPr>
        <w:spacing w:after="0" w:line="240" w:lineRule="auto"/>
        <w:rPr>
          <w:rFonts w:ascii="Times New Roman" w:eastAsia="Times New Roman" w:hAnsi="Times New Roman" w:cs="Times New Roman"/>
          <w:lang w:val="sr-Latn-ME"/>
        </w:rPr>
      </w:pPr>
    </w:p>
    <w:p w:rsidR="00013ABC" w:rsidRPr="00013ABC" w:rsidRDefault="00013ABC" w:rsidP="00733624">
      <w:pPr>
        <w:spacing w:after="0" w:line="240" w:lineRule="auto"/>
        <w:rPr>
          <w:rFonts w:ascii="Times New Roman" w:eastAsia="Times New Roman" w:hAnsi="Times New Roman" w:cs="Times New Roman"/>
          <w:b/>
          <w:lang w:val="sr-Latn-ME"/>
        </w:rPr>
      </w:pPr>
      <w:r w:rsidRPr="00013ABC">
        <w:rPr>
          <w:rFonts w:ascii="Times New Roman" w:eastAsia="Times New Roman" w:hAnsi="Times New Roman" w:cs="Times New Roman"/>
          <w:b/>
          <w:lang w:val="sr-Latn-ME"/>
        </w:rPr>
        <w:t>Kako izgleda lijek Terrosa i sadržaj pakovanja</w:t>
      </w:r>
    </w:p>
    <w:p w:rsidR="00013ABC" w:rsidRPr="00013ABC" w:rsidRDefault="00013ABC" w:rsidP="00733624">
      <w:pPr>
        <w:spacing w:after="0" w:line="240" w:lineRule="auto"/>
        <w:rPr>
          <w:rFonts w:ascii="Times New Roman" w:eastAsia="Times New Roman" w:hAnsi="Times New Roman" w:cs="Times New Roman"/>
          <w:b/>
          <w:lang w:val="sr-Latn-ME"/>
        </w:rPr>
      </w:pPr>
    </w:p>
    <w:p w:rsidR="00013ABC" w:rsidRPr="00013ABC" w:rsidRDefault="00013ABC" w:rsidP="00733624">
      <w:pPr>
        <w:spacing w:after="0" w:line="240" w:lineRule="auto"/>
        <w:rPr>
          <w:rFonts w:ascii="Times New Roman" w:eastAsia="Times New Roman" w:hAnsi="Times New Roman" w:cs="Times New Roman"/>
          <w:lang w:val="sr-Latn-ME"/>
        </w:rPr>
      </w:pPr>
      <w:r w:rsidRPr="00013ABC">
        <w:rPr>
          <w:rFonts w:ascii="Times New Roman" w:eastAsia="Times New Roman" w:hAnsi="Times New Roman" w:cs="Times New Roman"/>
          <w:lang w:val="sr-Latn-ME"/>
        </w:rPr>
        <w:t>Lijek Terrosa je bezbojan i bistar rastvor upakovan u uložak. Jedan uložak sadrži 2,4 ml rastvora, što je dovoljno za 28 doza.</w:t>
      </w:r>
    </w:p>
    <w:p w:rsidR="00013ABC" w:rsidRPr="00013ABC" w:rsidRDefault="00013ABC" w:rsidP="00733624">
      <w:pPr>
        <w:spacing w:after="0" w:line="240" w:lineRule="auto"/>
        <w:rPr>
          <w:rFonts w:ascii="Times New Roman" w:eastAsia="Times New Roman" w:hAnsi="Times New Roman" w:cs="Times New Roman"/>
          <w:lang w:val="sr-Latn-ME"/>
        </w:rPr>
      </w:pPr>
    </w:p>
    <w:p w:rsidR="00013ABC" w:rsidRPr="00013ABC" w:rsidRDefault="00013ABC" w:rsidP="00733624">
      <w:pPr>
        <w:spacing w:after="0" w:line="240" w:lineRule="auto"/>
        <w:rPr>
          <w:rFonts w:ascii="Times New Roman" w:eastAsia="Times New Roman" w:hAnsi="Times New Roman" w:cs="Times New Roman"/>
          <w:lang w:val="sr-Latn-ME"/>
        </w:rPr>
      </w:pPr>
      <w:r w:rsidRPr="00013ABC">
        <w:rPr>
          <w:rFonts w:ascii="Times New Roman" w:eastAsia="Times New Roman" w:hAnsi="Times New Roman" w:cs="Times New Roman"/>
          <w:lang w:val="sr-Latn-ME"/>
        </w:rPr>
        <w:t>1 ili 3 uloška upakovani su u plastično ležište zatvoreno folijom i kartonsku kutiju.</w:t>
      </w:r>
    </w:p>
    <w:p w:rsidR="00013ABC" w:rsidRPr="00013ABC" w:rsidRDefault="00013ABC" w:rsidP="00733624">
      <w:pPr>
        <w:spacing w:after="0" w:line="240" w:lineRule="auto"/>
        <w:rPr>
          <w:rFonts w:ascii="Times New Roman" w:eastAsia="Times New Roman" w:hAnsi="Times New Roman" w:cs="Times New Roman"/>
          <w:lang w:val="sr-Latn-ME"/>
        </w:rPr>
      </w:pPr>
    </w:p>
    <w:p w:rsidR="00013ABC" w:rsidRPr="00013ABC" w:rsidRDefault="00013ABC" w:rsidP="00733624">
      <w:pPr>
        <w:spacing w:after="0" w:line="240" w:lineRule="auto"/>
        <w:rPr>
          <w:rFonts w:ascii="Times New Roman" w:eastAsia="Times New Roman" w:hAnsi="Times New Roman" w:cs="Times New Roman"/>
          <w:bCs/>
          <w:lang w:val="sr-Latn-ME"/>
        </w:rPr>
      </w:pPr>
      <w:r w:rsidRPr="00013ABC">
        <w:rPr>
          <w:rFonts w:ascii="Times New Roman" w:eastAsia="Times New Roman" w:hAnsi="Times New Roman" w:cs="Times New Roman"/>
          <w:bCs/>
          <w:lang w:val="sr-Latn-ME"/>
        </w:rPr>
        <w:t>Ne moraju sve veličine pakovanja biti dostupne na tržištu.</w:t>
      </w:r>
    </w:p>
    <w:p w:rsidR="00013ABC" w:rsidRPr="00013ABC" w:rsidRDefault="00013ABC" w:rsidP="00733624">
      <w:pPr>
        <w:spacing w:after="0" w:line="240" w:lineRule="auto"/>
        <w:rPr>
          <w:rFonts w:ascii="Times New Roman" w:eastAsia="Times New Roman" w:hAnsi="Times New Roman" w:cs="Times New Roman"/>
          <w:lang w:val="sr-Latn-ME"/>
        </w:rPr>
      </w:pPr>
    </w:p>
    <w:p w:rsidR="00013ABC" w:rsidRPr="00013ABC" w:rsidRDefault="00013ABC" w:rsidP="00733624">
      <w:pPr>
        <w:spacing w:after="0" w:line="240" w:lineRule="auto"/>
        <w:rPr>
          <w:rFonts w:ascii="Times New Roman" w:eastAsia="Times New Roman" w:hAnsi="Times New Roman" w:cs="Times New Roman"/>
          <w:b/>
          <w:lang w:val="sr-Latn-ME"/>
        </w:rPr>
      </w:pPr>
      <w:r w:rsidRPr="00013ABC">
        <w:rPr>
          <w:rFonts w:ascii="Times New Roman" w:eastAsia="Times New Roman" w:hAnsi="Times New Roman" w:cs="Times New Roman"/>
          <w:b/>
          <w:lang w:val="sr-Latn-ME"/>
        </w:rPr>
        <w:t>Nosilac dozvole i proizvođač</w:t>
      </w:r>
    </w:p>
    <w:p w:rsidR="00013ABC" w:rsidRPr="00013ABC" w:rsidRDefault="00013ABC" w:rsidP="00733624">
      <w:pPr>
        <w:spacing w:after="0" w:line="240" w:lineRule="auto"/>
        <w:rPr>
          <w:rFonts w:ascii="Times New Roman" w:eastAsia="Times New Roman" w:hAnsi="Times New Roman" w:cs="Times New Roman"/>
          <w:lang w:val="sr-Latn-ME"/>
        </w:rPr>
      </w:pPr>
    </w:p>
    <w:p w:rsidR="00013ABC" w:rsidRPr="00013ABC" w:rsidRDefault="00013ABC" w:rsidP="00733624">
      <w:pPr>
        <w:tabs>
          <w:tab w:val="left" w:pos="284"/>
          <w:tab w:val="center" w:pos="4320"/>
          <w:tab w:val="right" w:pos="8640"/>
        </w:tabs>
        <w:spacing w:after="0" w:line="240" w:lineRule="auto"/>
        <w:rPr>
          <w:rFonts w:ascii="Times New Roman" w:eastAsia="Times New Roman" w:hAnsi="Times New Roman" w:cs="Times New Roman"/>
          <w:lang w:val="sr-Latn-ME"/>
        </w:rPr>
      </w:pPr>
      <w:r w:rsidRPr="00013ABC">
        <w:rPr>
          <w:rFonts w:ascii="Times New Roman" w:eastAsia="Times New Roman" w:hAnsi="Times New Roman" w:cs="Times New Roman"/>
          <w:b/>
          <w:lang w:val="sr-Latn-ME"/>
        </w:rPr>
        <w:t>Nosilac dozvole:</w:t>
      </w:r>
      <w:r w:rsidRPr="00013ABC">
        <w:rPr>
          <w:rFonts w:ascii="Times New Roman" w:eastAsia="Times New Roman" w:hAnsi="Times New Roman" w:cs="Times New Roman"/>
          <w:lang w:val="sr-Latn-ME"/>
        </w:rPr>
        <w:t xml:space="preserve"> Glosarij d.o.o., Vojislavljevića 76, Podgorica, Crna Gora</w:t>
      </w:r>
    </w:p>
    <w:p w:rsidR="00013ABC" w:rsidRPr="00013ABC" w:rsidRDefault="00013ABC" w:rsidP="00733624">
      <w:pPr>
        <w:widowControl w:val="0"/>
        <w:autoSpaceDE w:val="0"/>
        <w:autoSpaceDN w:val="0"/>
        <w:spacing w:after="0" w:line="240" w:lineRule="auto"/>
        <w:rPr>
          <w:rFonts w:ascii="Times New Roman" w:eastAsia="Times New Roman" w:hAnsi="Times New Roman" w:cs="Times New Roman"/>
          <w:lang w:val="sr-Latn-ME"/>
        </w:rPr>
      </w:pPr>
    </w:p>
    <w:p w:rsidR="00013ABC" w:rsidRPr="00013ABC" w:rsidRDefault="00013ABC" w:rsidP="00733624">
      <w:pPr>
        <w:spacing w:after="0" w:line="240" w:lineRule="auto"/>
        <w:rPr>
          <w:rFonts w:ascii="Times New Roman" w:eastAsia="Times New Roman" w:hAnsi="Times New Roman" w:cs="Times New Roman"/>
          <w:lang w:val="sr-Latn-ME"/>
        </w:rPr>
      </w:pPr>
      <w:r w:rsidRPr="00013ABC">
        <w:rPr>
          <w:rFonts w:ascii="Times New Roman" w:eastAsia="Times New Roman" w:hAnsi="Times New Roman" w:cs="Times New Roman"/>
          <w:b/>
          <w:lang w:val="sr-Latn-ME"/>
        </w:rPr>
        <w:t>Proizvođač:</w:t>
      </w:r>
      <w:r w:rsidRPr="00013ABC">
        <w:rPr>
          <w:rFonts w:ascii="Times New Roman" w:eastAsia="Times New Roman" w:hAnsi="Times New Roman" w:cs="Times New Roman"/>
          <w:lang w:val="sr-Latn-ME"/>
        </w:rPr>
        <w:t xml:space="preserve"> Gedeon Richter Plc., Gyömrői út 19-21, Budapest H-1103, Mađarska</w:t>
      </w:r>
    </w:p>
    <w:p w:rsidR="00013ABC" w:rsidRPr="00013ABC" w:rsidRDefault="00013ABC" w:rsidP="00733624">
      <w:pPr>
        <w:spacing w:after="0" w:line="240" w:lineRule="auto"/>
        <w:rPr>
          <w:rFonts w:ascii="Times New Roman" w:eastAsia="Times New Roman" w:hAnsi="Times New Roman" w:cs="Times New Roman"/>
          <w:lang w:val="sr-Latn-ME"/>
        </w:rPr>
      </w:pPr>
    </w:p>
    <w:p w:rsidR="00013ABC" w:rsidRPr="00013ABC" w:rsidRDefault="00013ABC" w:rsidP="00733624">
      <w:pPr>
        <w:spacing w:after="0" w:line="240" w:lineRule="auto"/>
        <w:rPr>
          <w:rFonts w:ascii="Times New Roman" w:eastAsia="Times New Roman" w:hAnsi="Times New Roman" w:cs="Times New Roman"/>
          <w:b/>
          <w:lang w:val="sr-Latn-ME"/>
        </w:rPr>
      </w:pPr>
      <w:r w:rsidRPr="00013ABC">
        <w:rPr>
          <w:rFonts w:ascii="Times New Roman" w:eastAsia="Times New Roman" w:hAnsi="Times New Roman" w:cs="Times New Roman"/>
          <w:b/>
          <w:lang w:val="sr-Latn-ME"/>
        </w:rPr>
        <w:lastRenderedPageBreak/>
        <w:t>Režim izdavanja lijeka</w:t>
      </w:r>
    </w:p>
    <w:p w:rsidR="00013ABC" w:rsidRPr="00013ABC" w:rsidRDefault="00013ABC" w:rsidP="00733624">
      <w:pPr>
        <w:spacing w:after="0" w:line="240" w:lineRule="auto"/>
        <w:rPr>
          <w:rFonts w:ascii="Times New Roman" w:eastAsia="Times New Roman" w:hAnsi="Times New Roman" w:cs="Times New Roman"/>
          <w:b/>
          <w:lang w:val="sr-Latn-ME"/>
        </w:rPr>
      </w:pPr>
    </w:p>
    <w:p w:rsidR="00013ABC" w:rsidRPr="00013ABC" w:rsidRDefault="00013ABC" w:rsidP="00733624">
      <w:pPr>
        <w:spacing w:after="0" w:line="240" w:lineRule="auto"/>
        <w:rPr>
          <w:rFonts w:ascii="Times New Roman" w:eastAsia="Times New Roman" w:hAnsi="Times New Roman" w:cs="Times New Roman"/>
          <w:lang w:val="sr-Latn-ME"/>
        </w:rPr>
      </w:pPr>
      <w:r w:rsidRPr="00013ABC">
        <w:rPr>
          <w:rFonts w:ascii="Times New Roman" w:eastAsia="Times New Roman" w:hAnsi="Times New Roman" w:cs="Times New Roman"/>
          <w:lang w:val="sr-Latn-ME"/>
        </w:rPr>
        <w:t>Ograničen recept.</w:t>
      </w:r>
    </w:p>
    <w:p w:rsidR="00013ABC" w:rsidRPr="00013ABC" w:rsidRDefault="00013ABC" w:rsidP="00733624">
      <w:pPr>
        <w:spacing w:after="0" w:line="240" w:lineRule="auto"/>
        <w:rPr>
          <w:rFonts w:ascii="Times New Roman" w:eastAsia="Times New Roman" w:hAnsi="Times New Roman" w:cs="Times New Roman"/>
          <w:lang w:val="sr-Latn-ME"/>
        </w:rPr>
      </w:pPr>
    </w:p>
    <w:p w:rsidR="00013ABC" w:rsidRPr="00013ABC" w:rsidRDefault="00013ABC" w:rsidP="00733624">
      <w:pPr>
        <w:spacing w:after="0" w:line="240" w:lineRule="auto"/>
        <w:rPr>
          <w:rFonts w:ascii="Times New Roman" w:eastAsia="Times New Roman" w:hAnsi="Times New Roman" w:cs="Times New Roman"/>
          <w:b/>
          <w:lang w:val="sr-Latn-ME"/>
        </w:rPr>
      </w:pPr>
      <w:r w:rsidRPr="00013ABC">
        <w:rPr>
          <w:rFonts w:ascii="Times New Roman" w:eastAsia="Times New Roman" w:hAnsi="Times New Roman" w:cs="Times New Roman"/>
          <w:b/>
          <w:lang w:val="sr-Latn-ME"/>
        </w:rPr>
        <w:t>Broj i datum dozvole</w:t>
      </w:r>
    </w:p>
    <w:p w:rsidR="00013ABC" w:rsidRPr="00013ABC" w:rsidRDefault="00013ABC" w:rsidP="00733624">
      <w:pPr>
        <w:spacing w:after="0" w:line="240" w:lineRule="auto"/>
        <w:rPr>
          <w:rFonts w:ascii="Times New Roman" w:eastAsia="Times New Roman" w:hAnsi="Times New Roman" w:cs="Times New Roman"/>
          <w:b/>
          <w:lang w:val="sr-Latn-ME"/>
        </w:rPr>
      </w:pPr>
    </w:p>
    <w:p w:rsidR="00B6371C" w:rsidRPr="00FF1652" w:rsidRDefault="00B6371C" w:rsidP="00B6371C">
      <w:pPr>
        <w:spacing w:after="0" w:line="240" w:lineRule="auto"/>
        <w:jc w:val="both"/>
        <w:rPr>
          <w:rFonts w:ascii="Times New Roman" w:eastAsia="Times New Roman" w:hAnsi="Times New Roman" w:cs="Times New Roman"/>
          <w:bCs/>
          <w:lang w:val="sr-Latn-ME"/>
        </w:rPr>
      </w:pPr>
      <w:bookmarkStart w:id="0" w:name="_Hlk11325581"/>
      <w:r w:rsidRPr="00DC092E">
        <w:rPr>
          <w:rFonts w:ascii="Times New Roman" w:eastAsia="Times New Roman" w:hAnsi="Times New Roman" w:cs="Times New Roman"/>
          <w:lang w:val="sr-Latn-ME"/>
        </w:rPr>
        <w:t>Terrosa</w:t>
      </w:r>
      <w:r w:rsidRPr="00DC092E">
        <w:rPr>
          <w:rFonts w:ascii="Times New Roman" w:eastAsia="Times New Roman" w:hAnsi="Times New Roman" w:cs="Times New Roman"/>
          <w:vertAlign w:val="superscript"/>
          <w:lang w:val="sr-Latn-ME"/>
        </w:rPr>
        <w:t>®</w:t>
      </w:r>
      <w:r w:rsidRPr="00DC092E">
        <w:rPr>
          <w:rFonts w:ascii="Times New Roman" w:eastAsia="Times New Roman" w:hAnsi="Times New Roman" w:cs="Times New Roman"/>
          <w:lang w:val="sr-Latn-ME"/>
        </w:rPr>
        <w:t>, rastvor za injekciju, 20mikrograma/80mikrolitara, uložak, 1x2.4ml</w:t>
      </w:r>
      <w:r>
        <w:rPr>
          <w:rFonts w:ascii="Times New Roman" w:eastAsia="Times New Roman" w:hAnsi="Times New Roman" w:cs="Times New Roman"/>
          <w:bCs/>
          <w:lang w:val="sr-Latn-ME"/>
        </w:rPr>
        <w:t xml:space="preserve">: </w:t>
      </w:r>
      <w:r w:rsidRPr="0032544A">
        <w:rPr>
          <w:rFonts w:ascii="Times New Roman" w:eastAsia="Times New Roman" w:hAnsi="Times New Roman" w:cs="Times New Roman"/>
          <w:bCs/>
          <w:lang w:val="sr-Latn-ME"/>
        </w:rPr>
        <w:t>2030/19/185 - 398</w:t>
      </w:r>
      <w:r w:rsidR="001A5B25">
        <w:rPr>
          <w:rFonts w:ascii="Times New Roman" w:eastAsia="Times New Roman" w:hAnsi="Times New Roman" w:cs="Times New Roman"/>
          <w:bCs/>
          <w:lang w:val="sr-Latn-ME"/>
        </w:rPr>
        <w:t>2</w:t>
      </w:r>
      <w:r>
        <w:rPr>
          <w:rFonts w:ascii="Times New Roman" w:eastAsia="Times New Roman" w:hAnsi="Times New Roman" w:cs="Times New Roman"/>
          <w:bCs/>
          <w:lang w:val="sr-Latn-ME"/>
        </w:rPr>
        <w:t xml:space="preserve"> od </w:t>
      </w:r>
      <w:r w:rsidR="001A5B25">
        <w:rPr>
          <w:rFonts w:ascii="Times New Roman" w:eastAsia="Times New Roman" w:hAnsi="Times New Roman" w:cs="Times New Roman"/>
          <w:bCs/>
          <w:lang w:val="sr-Latn-ME"/>
        </w:rPr>
        <w:t>10</w:t>
      </w:r>
      <w:r w:rsidRPr="0032544A">
        <w:rPr>
          <w:rFonts w:ascii="Times New Roman" w:eastAsia="Times New Roman" w:hAnsi="Times New Roman" w:cs="Times New Roman"/>
          <w:bCs/>
          <w:lang w:val="sr-Latn-ME"/>
        </w:rPr>
        <w:t>.07.2019. godine</w:t>
      </w:r>
    </w:p>
    <w:p w:rsidR="00B6371C" w:rsidRPr="00FF1652" w:rsidRDefault="00B6371C" w:rsidP="00B6371C">
      <w:pPr>
        <w:spacing w:after="0" w:line="240" w:lineRule="auto"/>
        <w:jc w:val="both"/>
        <w:rPr>
          <w:rFonts w:ascii="Times New Roman" w:eastAsia="Times New Roman" w:hAnsi="Times New Roman" w:cs="Times New Roman"/>
          <w:bCs/>
          <w:lang w:val="sr-Latn-ME"/>
        </w:rPr>
      </w:pPr>
      <w:r w:rsidRPr="00DC092E">
        <w:rPr>
          <w:rFonts w:ascii="Times New Roman" w:eastAsia="Times New Roman" w:hAnsi="Times New Roman" w:cs="Times New Roman"/>
          <w:lang w:val="sr-Latn-ME"/>
        </w:rPr>
        <w:t>Terrosa</w:t>
      </w:r>
      <w:r w:rsidRPr="00DC092E">
        <w:rPr>
          <w:rFonts w:ascii="Times New Roman" w:eastAsia="Times New Roman" w:hAnsi="Times New Roman" w:cs="Times New Roman"/>
          <w:vertAlign w:val="superscript"/>
          <w:lang w:val="sr-Latn-ME"/>
        </w:rPr>
        <w:t>®</w:t>
      </w:r>
      <w:r w:rsidRPr="00DC092E">
        <w:rPr>
          <w:rFonts w:ascii="Times New Roman" w:eastAsia="Times New Roman" w:hAnsi="Times New Roman" w:cs="Times New Roman"/>
          <w:lang w:val="sr-Latn-ME"/>
        </w:rPr>
        <w:t>, rastvor za injekciju, 20mikrograma/80mikrolitara, uložak, 3x2.4ml</w:t>
      </w:r>
      <w:r>
        <w:rPr>
          <w:rFonts w:ascii="Times New Roman" w:eastAsia="Times New Roman" w:hAnsi="Times New Roman" w:cs="Times New Roman"/>
          <w:bCs/>
          <w:lang w:val="sr-Latn-ME"/>
        </w:rPr>
        <w:t xml:space="preserve">: </w:t>
      </w:r>
      <w:r w:rsidRPr="00DC092E">
        <w:rPr>
          <w:rFonts w:ascii="Times New Roman" w:eastAsia="Times New Roman" w:hAnsi="Times New Roman" w:cs="Times New Roman"/>
          <w:bCs/>
          <w:lang w:val="sr-Latn-ME"/>
        </w:rPr>
        <w:t>2030/19/186 - 3981</w:t>
      </w:r>
      <w:r>
        <w:rPr>
          <w:rFonts w:ascii="Times New Roman" w:eastAsia="Times New Roman" w:hAnsi="Times New Roman" w:cs="Times New Roman"/>
          <w:bCs/>
          <w:lang w:val="sr-Latn-ME"/>
        </w:rPr>
        <w:t xml:space="preserve"> od </w:t>
      </w:r>
      <w:r w:rsidR="001A5B25">
        <w:rPr>
          <w:rFonts w:ascii="Times New Roman" w:eastAsia="Times New Roman" w:hAnsi="Times New Roman" w:cs="Times New Roman"/>
          <w:bCs/>
          <w:lang w:val="sr-Latn-ME"/>
        </w:rPr>
        <w:t>10</w:t>
      </w:r>
      <w:bookmarkStart w:id="1" w:name="_GoBack"/>
      <w:bookmarkEnd w:id="1"/>
      <w:r w:rsidRPr="0032544A">
        <w:rPr>
          <w:rFonts w:ascii="Times New Roman" w:eastAsia="Times New Roman" w:hAnsi="Times New Roman" w:cs="Times New Roman"/>
          <w:bCs/>
          <w:lang w:val="sr-Latn-ME"/>
        </w:rPr>
        <w:t>.07.2019. godine</w:t>
      </w:r>
    </w:p>
    <w:bookmarkEnd w:id="0"/>
    <w:p w:rsidR="00013ABC" w:rsidRPr="00013ABC" w:rsidRDefault="00013ABC" w:rsidP="00733624">
      <w:pPr>
        <w:spacing w:after="0" w:line="240" w:lineRule="auto"/>
        <w:rPr>
          <w:rFonts w:ascii="Times New Roman" w:eastAsia="Times New Roman" w:hAnsi="Times New Roman" w:cs="Times New Roman"/>
          <w:b/>
          <w:lang w:val="sr-Latn-ME"/>
        </w:rPr>
      </w:pPr>
    </w:p>
    <w:p w:rsidR="00013ABC" w:rsidRPr="00013ABC" w:rsidRDefault="00013ABC" w:rsidP="00733624">
      <w:pPr>
        <w:spacing w:after="0" w:line="240" w:lineRule="auto"/>
        <w:rPr>
          <w:rFonts w:ascii="Times New Roman" w:eastAsia="Times New Roman" w:hAnsi="Times New Roman" w:cs="Times New Roman"/>
          <w:b/>
          <w:lang w:val="sr-Latn-ME"/>
        </w:rPr>
      </w:pPr>
      <w:r w:rsidRPr="00013ABC">
        <w:rPr>
          <w:rFonts w:ascii="Times New Roman" w:eastAsia="Times New Roman" w:hAnsi="Times New Roman" w:cs="Times New Roman"/>
          <w:b/>
          <w:lang w:val="sr-Latn-ME"/>
        </w:rPr>
        <w:t>Ovo uputstvo je posljednji put odobreno</w:t>
      </w:r>
    </w:p>
    <w:p w:rsidR="00013ABC" w:rsidRPr="00013ABC" w:rsidRDefault="00013ABC" w:rsidP="00733624">
      <w:pPr>
        <w:spacing w:after="0" w:line="240" w:lineRule="auto"/>
        <w:rPr>
          <w:rFonts w:ascii="Times New Roman" w:eastAsia="Times New Roman" w:hAnsi="Times New Roman" w:cs="Times New Roman"/>
          <w:bCs/>
          <w:lang w:val="sr-Latn-ME"/>
        </w:rPr>
      </w:pPr>
    </w:p>
    <w:p w:rsidR="009318B4" w:rsidRPr="00B6371C" w:rsidRDefault="00B6371C" w:rsidP="00B6371C">
      <w:pPr>
        <w:spacing w:after="0" w:line="240" w:lineRule="auto"/>
        <w:rPr>
          <w:rFonts w:ascii="Times New Roman" w:eastAsia="Times New Roman" w:hAnsi="Times New Roman" w:cs="Times New Roman"/>
          <w:lang w:val="sr-Latn-ME"/>
        </w:rPr>
      </w:pPr>
      <w:r w:rsidRPr="00B6371C">
        <w:rPr>
          <w:rFonts w:ascii="Times New Roman" w:eastAsia="Times New Roman" w:hAnsi="Times New Roman" w:cs="Times New Roman"/>
          <w:lang w:val="sr-Latn-ME"/>
        </w:rPr>
        <w:t>Jul 2019. godine</w:t>
      </w:r>
    </w:p>
    <w:sectPr w:rsidR="009318B4" w:rsidRPr="00B6371C" w:rsidSect="00B34AF2">
      <w:headerReference w:type="default" r:id="rId9"/>
      <w:footerReference w:type="default" r:id="rId10"/>
      <w:headerReference w:type="first" r:id="rId11"/>
      <w:footerReference w:type="first" r:id="rId12"/>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51FC" w:rsidRDefault="001051FC" w:rsidP="00FF2B5A">
      <w:pPr>
        <w:spacing w:after="0" w:line="240" w:lineRule="auto"/>
      </w:pPr>
      <w:r>
        <w:separator/>
      </w:r>
    </w:p>
  </w:endnote>
  <w:endnote w:type="continuationSeparator" w:id="0">
    <w:p w:rsidR="001051FC" w:rsidRDefault="001051FC"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1A5B25">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1A5B25">
      <w:rPr>
        <w:rFonts w:ascii="Times New Roman" w:eastAsia="Times New Roman" w:hAnsi="Times New Roman" w:cs="Times New Roman"/>
        <w:noProof/>
        <w:sz w:val="20"/>
        <w:szCs w:val="20"/>
        <w:lang w:val="sr-Latn-ME"/>
      </w:rPr>
      <w:t>8</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51FC" w:rsidRDefault="001051FC" w:rsidP="00FF2B5A">
      <w:pPr>
        <w:spacing w:after="0" w:line="240" w:lineRule="auto"/>
      </w:pPr>
      <w:r>
        <w:separator/>
      </w:r>
    </w:p>
  </w:footnote>
  <w:footnote w:type="continuationSeparator" w:id="0">
    <w:p w:rsidR="001051FC" w:rsidRDefault="001051FC"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57506"/>
    <w:multiLevelType w:val="hybridMultilevel"/>
    <w:tmpl w:val="68F4B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3" w15:restartNumberingAfterBreak="0">
    <w:nsid w:val="389609AB"/>
    <w:multiLevelType w:val="hybridMultilevel"/>
    <w:tmpl w:val="E9A03244"/>
    <w:lvl w:ilvl="0" w:tplc="FD2895BC">
      <w:start w:val="6"/>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49057E04"/>
    <w:multiLevelType w:val="hybridMultilevel"/>
    <w:tmpl w:val="35DA3464"/>
    <w:lvl w:ilvl="0" w:tplc="6BD2C0C4">
      <w:start w:val="6"/>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542722E"/>
    <w:multiLevelType w:val="hybridMultilevel"/>
    <w:tmpl w:val="F6688854"/>
    <w:lvl w:ilvl="0" w:tplc="C8584DC6">
      <w:start w:val="1"/>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6D0C42BC"/>
    <w:multiLevelType w:val="hybridMultilevel"/>
    <w:tmpl w:val="DE7272E6"/>
    <w:lvl w:ilvl="0" w:tplc="EF16AB80">
      <w:start w:val="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2"/>
    <w:lvlOverride w:ilvl="0">
      <w:startOverride w:val="1"/>
    </w:lvlOverride>
  </w:num>
  <w:num w:numId="2">
    <w:abstractNumId w:val="5"/>
  </w:num>
  <w:num w:numId="3">
    <w:abstractNumId w:val="0"/>
    <w:lvlOverride w:ilvl="0">
      <w:lvl w:ilvl="0">
        <w:start w:val="1"/>
        <w:numFmt w:val="bullet"/>
        <w:lvlText w:val="-"/>
        <w:legacy w:legacy="1" w:legacySpace="0" w:legacyIndent="360"/>
        <w:lvlJc w:val="left"/>
        <w:pPr>
          <w:ind w:left="360" w:hanging="360"/>
        </w:pPr>
      </w:lvl>
    </w:lvlOverride>
  </w:num>
  <w:num w:numId="4">
    <w:abstractNumId w:val="7"/>
  </w:num>
  <w:num w:numId="5">
    <w:abstractNumId w:val="6"/>
  </w:num>
  <w:num w:numId="6">
    <w:abstractNumId w:val="4"/>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13ABC"/>
    <w:rsid w:val="001051FC"/>
    <w:rsid w:val="00116FE6"/>
    <w:rsid w:val="001A5B25"/>
    <w:rsid w:val="00461135"/>
    <w:rsid w:val="00733624"/>
    <w:rsid w:val="00747C4B"/>
    <w:rsid w:val="00883AF2"/>
    <w:rsid w:val="009318B4"/>
    <w:rsid w:val="00934541"/>
    <w:rsid w:val="00A06058"/>
    <w:rsid w:val="00B234CE"/>
    <w:rsid w:val="00B34AF2"/>
    <w:rsid w:val="00B6371C"/>
    <w:rsid w:val="00C4240B"/>
    <w:rsid w:val="00D45AFE"/>
    <w:rsid w:val="00E0627A"/>
    <w:rsid w:val="00E50741"/>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EB27E-81AE-4368-8EFB-5A41D9AFD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8</Pages>
  <Words>2295</Words>
  <Characters>13082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15347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Tatjana Bankovic</cp:lastModifiedBy>
  <cp:revision>4</cp:revision>
  <dcterms:created xsi:type="dcterms:W3CDTF">2019-07-09T08:51:00Z</dcterms:created>
  <dcterms:modified xsi:type="dcterms:W3CDTF">2019-07-10T05:30:00Z</dcterms:modified>
</cp:coreProperties>
</file>