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04B" w:rsidRPr="002F504B" w:rsidRDefault="00DA1FB0" w:rsidP="002F504B">
      <w:pPr>
        <w:spacing w:after="0" w:line="240" w:lineRule="auto"/>
        <w:jc w:val="both"/>
        <w:rPr>
          <w:rFonts w:ascii="Times New Roman" w:eastAsia="Times New Roman" w:hAnsi="Times New Roman" w:cs="Times New Roman"/>
        </w:rPr>
      </w:pPr>
      <w:r w:rsidRPr="002F504B">
        <w:rPr>
          <w:rFonts w:ascii="Times New Roman" w:hAnsi="Times New Roman" w:cs="Times New Roman"/>
        </w:rPr>
        <w:t xml:space="preserve"> </w:t>
      </w:r>
    </w:p>
    <w:p w:rsidR="002F504B" w:rsidRPr="002F504B" w:rsidRDefault="002F504B" w:rsidP="002F504B">
      <w:pPr>
        <w:spacing w:after="0" w:line="240" w:lineRule="auto"/>
        <w:jc w:val="center"/>
        <w:rPr>
          <w:rFonts w:ascii="Times New Roman" w:eastAsia="Times New Roman" w:hAnsi="Times New Roman" w:cs="Times New Roman"/>
        </w:rPr>
      </w:pPr>
    </w:p>
    <w:p w:rsidR="002F504B" w:rsidRPr="002F504B" w:rsidRDefault="002F504B" w:rsidP="002F504B">
      <w:pPr>
        <w:spacing w:after="0" w:line="240" w:lineRule="auto"/>
        <w:jc w:val="center"/>
        <w:rPr>
          <w:rFonts w:ascii="Times New Roman" w:eastAsia="Times New Roman" w:hAnsi="Times New Roman" w:cs="Times New Roman"/>
        </w:rPr>
      </w:pPr>
      <w:r w:rsidRPr="002F504B">
        <w:rPr>
          <w:rFonts w:ascii="Times New Roman" w:eastAsia="Times New Roman" w:hAnsi="Times New Roman" w:cs="Times New Roman"/>
          <w:b/>
          <w:bCs/>
          <w:iCs/>
          <w:u w:val="single"/>
        </w:rPr>
        <w:t>UPUTSTVO ZA LIJEK</w:t>
      </w:r>
    </w:p>
    <w:p w:rsidR="002F504B" w:rsidRPr="002F504B" w:rsidRDefault="002F504B" w:rsidP="002F504B">
      <w:pPr>
        <w:spacing w:after="0" w:line="240" w:lineRule="auto"/>
        <w:jc w:val="center"/>
        <w:rPr>
          <w:rFonts w:ascii="Times New Roman" w:eastAsia="Times New Roman" w:hAnsi="Times New Roman" w:cs="Times New Roman"/>
          <w:i/>
          <w:color w:val="808080"/>
          <w:lang w:val="sr-Latn-CS"/>
        </w:rPr>
      </w:pPr>
    </w:p>
    <w:p w:rsidR="002F504B" w:rsidRPr="002F504B" w:rsidRDefault="002F504B" w:rsidP="002F504B">
      <w:pPr>
        <w:widowControl w:val="0"/>
        <w:autoSpaceDE w:val="0"/>
        <w:autoSpaceDN w:val="0"/>
        <w:spacing w:after="0" w:line="240" w:lineRule="auto"/>
        <w:jc w:val="center"/>
        <w:rPr>
          <w:rFonts w:ascii="Times New Roman" w:eastAsia="Times New Roman" w:hAnsi="Times New Roman" w:cs="Times New Roman"/>
          <w:b/>
          <w:bCs/>
          <w:lang w:val="sr-Latn-RS"/>
        </w:rPr>
      </w:pPr>
      <w:r w:rsidRPr="002F504B">
        <w:rPr>
          <w:rFonts w:ascii="Times New Roman" w:eastAsia="Times New Roman" w:hAnsi="Times New Roman" w:cs="Times New Roman"/>
          <w:b/>
          <w:bCs/>
          <w:lang w:val="sr-Latn-RS"/>
        </w:rPr>
        <w:t>Atacor, 10 mg, film tableta</w:t>
      </w:r>
    </w:p>
    <w:p w:rsidR="002F504B" w:rsidRPr="002F504B" w:rsidRDefault="002F504B" w:rsidP="002F504B">
      <w:pPr>
        <w:widowControl w:val="0"/>
        <w:autoSpaceDE w:val="0"/>
        <w:autoSpaceDN w:val="0"/>
        <w:spacing w:after="0" w:line="240" w:lineRule="auto"/>
        <w:jc w:val="center"/>
        <w:rPr>
          <w:rFonts w:ascii="Times New Roman" w:eastAsia="Times New Roman" w:hAnsi="Times New Roman" w:cs="Times New Roman"/>
          <w:b/>
          <w:bCs/>
          <w:lang w:val="sr-Latn-RS"/>
        </w:rPr>
      </w:pPr>
      <w:r w:rsidRPr="002F504B">
        <w:rPr>
          <w:rFonts w:ascii="Times New Roman" w:eastAsia="Times New Roman" w:hAnsi="Times New Roman" w:cs="Times New Roman"/>
          <w:b/>
          <w:bCs/>
          <w:lang w:val="sr-Latn-RS"/>
        </w:rPr>
        <w:t>Atacor, 20 mg, film tableta</w:t>
      </w:r>
    </w:p>
    <w:p w:rsidR="002F504B" w:rsidRPr="002F504B" w:rsidRDefault="002F504B" w:rsidP="002F504B">
      <w:pPr>
        <w:widowControl w:val="0"/>
        <w:autoSpaceDE w:val="0"/>
        <w:autoSpaceDN w:val="0"/>
        <w:spacing w:after="0" w:line="240" w:lineRule="auto"/>
        <w:jc w:val="center"/>
        <w:rPr>
          <w:rFonts w:ascii="Times New Roman" w:eastAsia="Times New Roman" w:hAnsi="Times New Roman" w:cs="Times New Roman"/>
          <w:b/>
          <w:bCs/>
          <w:lang w:val="sr-Latn-RS"/>
        </w:rPr>
      </w:pPr>
      <w:r w:rsidRPr="002F504B">
        <w:rPr>
          <w:rFonts w:ascii="Times New Roman" w:eastAsia="Times New Roman" w:hAnsi="Times New Roman" w:cs="Times New Roman"/>
          <w:b/>
          <w:bCs/>
          <w:lang w:val="sr-Latn-RS"/>
        </w:rPr>
        <w:t>Atacor, 40 mg, film tableta</w:t>
      </w:r>
    </w:p>
    <w:p w:rsidR="002F504B" w:rsidRPr="002F504B" w:rsidRDefault="002F504B" w:rsidP="002F504B">
      <w:pPr>
        <w:widowControl w:val="0"/>
        <w:autoSpaceDE w:val="0"/>
        <w:autoSpaceDN w:val="0"/>
        <w:spacing w:after="0" w:line="240" w:lineRule="auto"/>
        <w:jc w:val="center"/>
        <w:rPr>
          <w:rFonts w:ascii="Times New Roman" w:eastAsia="Times New Roman" w:hAnsi="Times New Roman" w:cs="Times New Roman"/>
          <w:b/>
          <w:bCs/>
          <w:lang w:val="sr-Latn-CS"/>
        </w:rPr>
      </w:pPr>
      <w:r w:rsidRPr="002F504B">
        <w:rPr>
          <w:rFonts w:ascii="Times New Roman" w:eastAsia="Times New Roman" w:hAnsi="Times New Roman" w:cs="Times New Roman"/>
          <w:b/>
          <w:bCs/>
          <w:lang w:val="sr-Latn-CS"/>
        </w:rPr>
        <w:t>INN: atorvastatin</w:t>
      </w:r>
    </w:p>
    <w:p w:rsidR="002F504B" w:rsidRPr="002F504B" w:rsidRDefault="002F504B" w:rsidP="002F504B">
      <w:pPr>
        <w:tabs>
          <w:tab w:val="left" w:pos="284"/>
          <w:tab w:val="center" w:pos="4320"/>
          <w:tab w:val="right" w:pos="8640"/>
        </w:tabs>
        <w:spacing w:after="0" w:line="240" w:lineRule="auto"/>
        <w:jc w:val="both"/>
        <w:rPr>
          <w:rFonts w:ascii="Times New Roman" w:eastAsia="Times New Roman" w:hAnsi="Times New Roman" w:cs="Times New Roman"/>
          <w:lang w:val="de-DE"/>
        </w:rPr>
      </w:pPr>
    </w:p>
    <w:p w:rsidR="002F504B" w:rsidRPr="002F504B" w:rsidRDefault="002F504B" w:rsidP="002F504B">
      <w:pPr>
        <w:tabs>
          <w:tab w:val="left" w:pos="284"/>
          <w:tab w:val="center" w:pos="4320"/>
          <w:tab w:val="right" w:pos="8640"/>
        </w:tabs>
        <w:spacing w:after="0" w:line="240" w:lineRule="auto"/>
        <w:jc w:val="both"/>
        <w:rPr>
          <w:rFonts w:ascii="Times New Roman" w:eastAsia="Times New Roman" w:hAnsi="Times New Roman" w:cs="Times New Roman"/>
          <w:lang w:val="de-DE"/>
        </w:rPr>
      </w:pPr>
    </w:p>
    <w:p w:rsidR="002F504B" w:rsidRPr="002F504B" w:rsidRDefault="002F504B" w:rsidP="002F504B">
      <w:pPr>
        <w:tabs>
          <w:tab w:val="left" w:pos="284"/>
          <w:tab w:val="center" w:pos="4320"/>
          <w:tab w:val="right" w:pos="8640"/>
        </w:tabs>
        <w:spacing w:after="0" w:line="240" w:lineRule="auto"/>
        <w:jc w:val="both"/>
        <w:rPr>
          <w:rFonts w:ascii="Times New Roman" w:eastAsia="Times New Roman" w:hAnsi="Times New Roman" w:cs="Times New Roman"/>
          <w:lang w:val="de-DE"/>
        </w:rPr>
      </w:pPr>
    </w:p>
    <w:p w:rsidR="002F504B" w:rsidRPr="002F504B" w:rsidRDefault="002F504B" w:rsidP="002F504B">
      <w:pPr>
        <w:tabs>
          <w:tab w:val="left" w:pos="284"/>
          <w:tab w:val="center" w:pos="4320"/>
          <w:tab w:val="right" w:pos="8640"/>
        </w:tabs>
        <w:spacing w:after="0" w:line="240" w:lineRule="auto"/>
        <w:jc w:val="both"/>
        <w:rPr>
          <w:rFonts w:ascii="Times New Roman" w:eastAsia="Times New Roman" w:hAnsi="Times New Roman" w:cs="Times New Roman"/>
          <w:lang w:val="de-DE"/>
        </w:rPr>
      </w:pPr>
    </w:p>
    <w:p w:rsidR="002F504B" w:rsidRPr="002F504B" w:rsidRDefault="002F504B" w:rsidP="002F504B">
      <w:pPr>
        <w:tabs>
          <w:tab w:val="left" w:pos="284"/>
          <w:tab w:val="center" w:pos="4320"/>
          <w:tab w:val="right" w:pos="8640"/>
        </w:tabs>
        <w:spacing w:after="0" w:line="240" w:lineRule="auto"/>
        <w:jc w:val="both"/>
        <w:rPr>
          <w:rFonts w:ascii="Times New Roman" w:eastAsia="Times New Roman" w:hAnsi="Times New Roman" w:cs="Times New Roman"/>
          <w:lang w:val="de-DE"/>
        </w:rPr>
      </w:pPr>
    </w:p>
    <w:p w:rsidR="002F504B" w:rsidRPr="002F504B" w:rsidRDefault="002F504B" w:rsidP="002F504B">
      <w:pPr>
        <w:numPr>
          <w:ilvl w:val="12"/>
          <w:numId w:val="0"/>
        </w:numPr>
        <w:spacing w:after="0" w:line="240" w:lineRule="auto"/>
        <w:jc w:val="both"/>
        <w:rPr>
          <w:rFonts w:ascii="Times New Roman" w:eastAsia="Times New Roman" w:hAnsi="Times New Roman" w:cs="Times New Roman"/>
          <w:lang w:val="hr-HR"/>
        </w:rPr>
      </w:pPr>
    </w:p>
    <w:p w:rsidR="002F504B" w:rsidRPr="002F504B" w:rsidRDefault="002F504B" w:rsidP="002F504B">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CS"/>
        </w:rPr>
      </w:pPr>
    </w:p>
    <w:p w:rsidR="002F504B" w:rsidRPr="002F504B" w:rsidRDefault="002F504B" w:rsidP="002F504B">
      <w:pPr>
        <w:widowControl w:val="0"/>
        <w:autoSpaceDE w:val="0"/>
        <w:autoSpaceDN w:val="0"/>
        <w:spacing w:after="0" w:line="240" w:lineRule="auto"/>
        <w:ind w:left="360" w:hanging="360"/>
        <w:jc w:val="both"/>
        <w:rPr>
          <w:rFonts w:ascii="Times New Roman" w:eastAsia="Times New Roman" w:hAnsi="Times New Roman" w:cs="Times New Roman"/>
          <w:b/>
          <w:bCs/>
          <w:lang w:val="sr-Latn-CS"/>
        </w:rPr>
      </w:pPr>
      <w:r w:rsidRPr="002F504B">
        <w:rPr>
          <w:rFonts w:ascii="Times New Roman" w:eastAsia="Times New Roman" w:hAnsi="Times New Roman" w:cs="Times New Roman"/>
          <w:b/>
          <w:bCs/>
          <w:lang w:val="sr-Latn-CS"/>
        </w:rPr>
        <w:t>Pažljivo pročitajte ovo uputstvo, prije nego što počnete da koristite ovaj lijek,</w:t>
      </w:r>
      <w:r w:rsidRPr="002F504B">
        <w:rPr>
          <w:rFonts w:ascii="Times New Roman" w:eastAsia="Times New Roman" w:hAnsi="Times New Roman" w:cs="Times New Roman"/>
        </w:rPr>
        <w:t xml:space="preserve"> </w:t>
      </w:r>
      <w:r w:rsidR="0039336C">
        <w:rPr>
          <w:rFonts w:ascii="Times New Roman" w:eastAsia="Times New Roman" w:hAnsi="Times New Roman" w:cs="Times New Roman"/>
          <w:b/>
          <w:bCs/>
          <w:lang w:val="sr-Latn-CS"/>
        </w:rPr>
        <w:t xml:space="preserve">jer sadrži </w:t>
      </w:r>
      <w:r w:rsidRPr="002F504B">
        <w:rPr>
          <w:rFonts w:ascii="Times New Roman" w:eastAsia="Times New Roman" w:hAnsi="Times New Roman" w:cs="Times New Roman"/>
          <w:b/>
          <w:bCs/>
          <w:lang w:val="sr-Latn-CS"/>
        </w:rPr>
        <w:t>informacije koje su važne za Vas</w:t>
      </w:r>
    </w:p>
    <w:p w:rsidR="002F504B" w:rsidRPr="002F504B" w:rsidRDefault="002F504B" w:rsidP="002F504B">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Uputstvo sačuvajte. Može biti potrebno da ga ponovo pročitate.</w:t>
      </w:r>
    </w:p>
    <w:p w:rsidR="002F504B" w:rsidRPr="002F504B" w:rsidRDefault="002F504B" w:rsidP="002F504B">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 xml:space="preserve">Ako imate dodatnih pitanja, obratite se svom ljekaru ili farmaceutu </w:t>
      </w:r>
      <w:r w:rsidRPr="002F504B">
        <w:rPr>
          <w:rFonts w:ascii="Times New Roman" w:eastAsia="Times New Roman" w:hAnsi="Times New Roman" w:cs="Times New Roman"/>
          <w:noProof/>
          <w:lang w:val="hr-HR"/>
        </w:rPr>
        <w:t>ili medicinskoj sestri</w:t>
      </w:r>
      <w:r w:rsidRPr="002F504B">
        <w:rPr>
          <w:rFonts w:ascii="Times New Roman" w:eastAsia="Times New Roman" w:hAnsi="Times New Roman" w:cs="Times New Roman"/>
          <w:lang w:val="sr-Latn-CS"/>
        </w:rPr>
        <w:t xml:space="preserve">. </w:t>
      </w:r>
    </w:p>
    <w:p w:rsidR="002F504B" w:rsidRPr="002F504B" w:rsidRDefault="002F504B" w:rsidP="002F504B">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pl-PL"/>
        </w:rPr>
      </w:pPr>
      <w:r w:rsidRPr="002F504B">
        <w:rPr>
          <w:rFonts w:ascii="Times New Roman" w:eastAsia="Times New Roman" w:hAnsi="Times New Roman" w:cs="Times New Roman"/>
          <w:lang w:val="sr-Latn-CS"/>
        </w:rPr>
        <w:t>Ovaj lijek propisan je Vama i ne smijete ga davati drugima. Može da im škodi, čak i kada imaju iste znake bolesti kao i Vi.</w:t>
      </w:r>
    </w:p>
    <w:p w:rsidR="002F504B" w:rsidRPr="002F504B" w:rsidRDefault="002F504B" w:rsidP="002F504B">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pl-PL"/>
        </w:rPr>
      </w:pPr>
      <w:r w:rsidRPr="002F504B">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2F504B">
        <w:rPr>
          <w:rFonts w:ascii="Times New Roman" w:eastAsia="Times New Roman" w:hAnsi="Times New Roman" w:cs="Times New Roman"/>
          <w:spacing w:val="-4"/>
          <w:lang w:val="sr-Latn-RS"/>
        </w:rPr>
        <w:t xml:space="preserve">. Pogledajte dio 4. </w:t>
      </w:r>
    </w:p>
    <w:p w:rsidR="002F504B" w:rsidRPr="002F504B" w:rsidRDefault="002F504B" w:rsidP="002F504B">
      <w:pPr>
        <w:widowControl w:val="0"/>
        <w:autoSpaceDE w:val="0"/>
        <w:autoSpaceDN w:val="0"/>
        <w:spacing w:after="0" w:line="240" w:lineRule="auto"/>
        <w:ind w:left="600"/>
        <w:jc w:val="both"/>
        <w:rPr>
          <w:rFonts w:ascii="Times New Roman" w:eastAsia="Times New Roman" w:hAnsi="Times New Roman" w:cs="Times New Roman"/>
          <w:lang w:val="pl-PL"/>
        </w:rPr>
      </w:pPr>
    </w:p>
    <w:p w:rsidR="002F504B" w:rsidRPr="002F504B" w:rsidRDefault="002F504B" w:rsidP="002F504B">
      <w:pPr>
        <w:widowControl w:val="0"/>
        <w:autoSpaceDE w:val="0"/>
        <w:autoSpaceDN w:val="0"/>
        <w:spacing w:after="0" w:line="240" w:lineRule="auto"/>
        <w:jc w:val="both"/>
        <w:rPr>
          <w:rFonts w:ascii="Times New Roman" w:eastAsia="Times New Roman" w:hAnsi="Times New Roman" w:cs="Times New Roman"/>
          <w:i/>
          <w:iCs/>
          <w:lang w:val="sr-Latn-CS"/>
        </w:rPr>
      </w:pPr>
    </w:p>
    <w:p w:rsidR="002F504B" w:rsidRPr="002F504B" w:rsidRDefault="002F504B" w:rsidP="002F504B">
      <w:pPr>
        <w:widowControl w:val="0"/>
        <w:autoSpaceDE w:val="0"/>
        <w:autoSpaceDN w:val="0"/>
        <w:spacing w:after="0" w:line="240" w:lineRule="auto"/>
        <w:ind w:left="600"/>
        <w:jc w:val="both"/>
        <w:rPr>
          <w:rFonts w:ascii="Times New Roman" w:eastAsia="Times New Roman" w:hAnsi="Times New Roman" w:cs="Times New Roman"/>
          <w:lang w:val="sr-Latn-CS"/>
        </w:rPr>
      </w:pPr>
    </w:p>
    <w:p w:rsidR="002F504B" w:rsidRPr="002F504B" w:rsidRDefault="002F504B" w:rsidP="002F504B">
      <w:pPr>
        <w:widowControl w:val="0"/>
        <w:autoSpaceDE w:val="0"/>
        <w:autoSpaceDN w:val="0"/>
        <w:spacing w:after="0" w:line="240" w:lineRule="auto"/>
        <w:jc w:val="both"/>
        <w:rPr>
          <w:rFonts w:ascii="Times New Roman" w:eastAsia="Times New Roman" w:hAnsi="Times New Roman" w:cs="Times New Roman"/>
          <w:b/>
          <w:bCs/>
          <w:lang w:val="sr-Latn-CS"/>
        </w:rPr>
      </w:pPr>
      <w:r w:rsidRPr="002F504B">
        <w:rPr>
          <w:rFonts w:ascii="Times New Roman" w:eastAsia="Times New Roman" w:hAnsi="Times New Roman" w:cs="Times New Roman"/>
          <w:b/>
          <w:bCs/>
          <w:lang w:val="sr-Latn-CS"/>
        </w:rPr>
        <w:t>U ovom uputstvu pročitaćete:</w:t>
      </w:r>
    </w:p>
    <w:p w:rsidR="002F504B" w:rsidRPr="002F504B" w:rsidRDefault="002F504B" w:rsidP="002F504B">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Šta je lijek ATACOR i čemu je namijenjen</w:t>
      </w:r>
    </w:p>
    <w:p w:rsidR="002F504B" w:rsidRPr="002F504B" w:rsidRDefault="002F504B" w:rsidP="002F504B">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Šta treba da znate prije nego što uzmete lijek ATACOR</w:t>
      </w:r>
    </w:p>
    <w:p w:rsidR="002F504B" w:rsidRPr="002F504B" w:rsidRDefault="002F504B" w:rsidP="002F504B">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Kako se upotrebljava lijek ATACOR</w:t>
      </w:r>
    </w:p>
    <w:p w:rsidR="002F504B" w:rsidRPr="002F504B" w:rsidRDefault="002F504B" w:rsidP="002F504B">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 xml:space="preserve">Moguća neželjena dejstva </w:t>
      </w:r>
    </w:p>
    <w:p w:rsidR="002F504B" w:rsidRPr="002F504B" w:rsidRDefault="002F504B" w:rsidP="002F504B">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Kako čuvati lijek ATACOR</w:t>
      </w:r>
    </w:p>
    <w:p w:rsidR="002F504B" w:rsidRPr="002F504B" w:rsidRDefault="002F504B" w:rsidP="002F504B">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CS"/>
        </w:rPr>
      </w:pPr>
      <w:r w:rsidRPr="002F504B">
        <w:rPr>
          <w:rFonts w:ascii="Times New Roman" w:eastAsia="Times New Roman" w:hAnsi="Times New Roman" w:cs="Times New Roman"/>
          <w:lang w:val="sr-Latn-CS"/>
        </w:rPr>
        <w:t xml:space="preserve">Sadržaj pakovanja i dodatne informacije </w:t>
      </w:r>
    </w:p>
    <w:p w:rsidR="002F504B" w:rsidRPr="002F504B" w:rsidRDefault="002F504B" w:rsidP="002F504B">
      <w:pPr>
        <w:widowControl w:val="0"/>
        <w:autoSpaceDE w:val="0"/>
        <w:autoSpaceDN w:val="0"/>
        <w:spacing w:after="0" w:line="240" w:lineRule="auto"/>
        <w:jc w:val="both"/>
        <w:rPr>
          <w:rFonts w:ascii="Times New Roman" w:eastAsia="Times New Roman" w:hAnsi="Times New Roman" w:cs="Times New Roman"/>
          <w:lang w:val="de-DE"/>
        </w:rPr>
      </w:pPr>
    </w:p>
    <w:p w:rsidR="002F504B" w:rsidRPr="002F504B" w:rsidRDefault="002F504B" w:rsidP="002F504B">
      <w:pPr>
        <w:tabs>
          <w:tab w:val="left" w:pos="284"/>
          <w:tab w:val="center" w:pos="4320"/>
          <w:tab w:val="right" w:pos="8640"/>
        </w:tabs>
        <w:spacing w:after="0" w:line="240" w:lineRule="auto"/>
        <w:jc w:val="both"/>
        <w:rPr>
          <w:rFonts w:ascii="Times New Roman" w:eastAsia="Times New Roman" w:hAnsi="Times New Roman" w:cs="Times New Roman"/>
        </w:rPr>
      </w:pPr>
    </w:p>
    <w:p w:rsidR="002F504B" w:rsidRPr="002F504B" w:rsidRDefault="002F504B" w:rsidP="002F504B">
      <w:pPr>
        <w:spacing w:after="0" w:line="240" w:lineRule="auto"/>
        <w:jc w:val="both"/>
        <w:rPr>
          <w:rFonts w:ascii="Times New Roman" w:eastAsia="Times New Roman" w:hAnsi="Times New Roman" w:cs="Times New Roman"/>
          <w:b/>
          <w:bCs/>
          <w:lang w:val="sr-Latn-CS"/>
        </w:rPr>
      </w:pPr>
      <w:r w:rsidRPr="002F504B">
        <w:rPr>
          <w:rFonts w:ascii="Times New Roman" w:eastAsia="Times New Roman" w:hAnsi="Times New Roman" w:cs="Times New Roman"/>
          <w:b/>
          <w:bCs/>
          <w:lang w:val="sr-Latn-CS"/>
        </w:rPr>
        <w:br w:type="page"/>
      </w: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
          <w:bCs/>
          <w:lang w:val="pl-PL"/>
        </w:rPr>
      </w:pPr>
      <w:r w:rsidRPr="002F504B">
        <w:rPr>
          <w:rFonts w:ascii="Times New Roman" w:eastAsia="Times New Roman" w:hAnsi="Times New Roman" w:cs="Times New Roman"/>
          <w:b/>
          <w:bCs/>
          <w:lang w:val="pl-PL"/>
        </w:rPr>
        <w:lastRenderedPageBreak/>
        <w:t xml:space="preserve">1. </w:t>
      </w:r>
      <w:r w:rsidRPr="002F504B">
        <w:rPr>
          <w:rFonts w:ascii="Times New Roman" w:eastAsia="Times New Roman" w:hAnsi="Times New Roman" w:cs="Times New Roman"/>
          <w:b/>
          <w:bCs/>
          <w:lang w:val="pl-PL"/>
        </w:rPr>
        <w:tab/>
        <w:t>ŠTA JE LIJEK ATACOR I ČEMU JE NAMIJENJEN</w:t>
      </w:r>
    </w:p>
    <w:p w:rsidR="002F504B" w:rsidRPr="002F504B" w:rsidRDefault="002F504B" w:rsidP="002F504B">
      <w:pPr>
        <w:spacing w:after="0" w:line="240" w:lineRule="auto"/>
        <w:jc w:val="both"/>
        <w:rPr>
          <w:rFonts w:ascii="Times New Roman" w:eastAsia="Times New Roman" w:hAnsi="Times New Roman" w:cs="Times New Roman"/>
          <w:lang w:val="pl-PL"/>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Lijek Atacor pripada grupi ljekova pod nazivom statini koji normalizuju količine lipida (masnoće) u krvi.</w:t>
      </w:r>
    </w:p>
    <w:p w:rsidR="002F504B" w:rsidRPr="002F504B" w:rsidRDefault="002F504B" w:rsidP="002F504B">
      <w:pPr>
        <w:spacing w:after="0" w:line="240" w:lineRule="auto"/>
        <w:jc w:val="both"/>
        <w:rPr>
          <w:rFonts w:ascii="Times New Roman" w:eastAsia="Times New Roman" w:hAnsi="Times New Roman" w:cs="Times New Roman"/>
          <w:noProof/>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 xml:space="preserve">Lijek Atacor se koristi za smanjenje masnoće (holesterol i trigliceridi) u krvi, kada dijeta sa smanjenim unosom masti i promjena načina života ne dovode do zadovoljavajućih rezultata. Ukoliko </w:t>
      </w:r>
      <w:r w:rsidRPr="002F504B">
        <w:rPr>
          <w:rFonts w:ascii="Times New Roman" w:eastAsia="Times New Roman" w:hAnsi="Times New Roman" w:cs="Times New Roman"/>
          <w:lang w:val="sr-Latn-CS"/>
        </w:rPr>
        <w:t>kod Vas postoji povećan rizik od nastanka srčanih bolesti</w:t>
      </w:r>
      <w:r w:rsidRPr="002F504B">
        <w:rPr>
          <w:rFonts w:ascii="Times New Roman" w:eastAsia="Times New Roman" w:hAnsi="Times New Roman" w:cs="Times New Roman"/>
          <w:noProof/>
        </w:rPr>
        <w:t xml:space="preserve">, lijek Atacor </w:t>
      </w:r>
      <w:r w:rsidRPr="002F504B">
        <w:rPr>
          <w:rFonts w:ascii="Times New Roman" w:eastAsia="Times New Roman" w:hAnsi="Times New Roman" w:cs="Times New Roman"/>
          <w:lang w:val="sr-Latn-CS"/>
        </w:rPr>
        <w:t>se može uzimati u cilju</w:t>
      </w:r>
      <w:r w:rsidRPr="002F504B">
        <w:rPr>
          <w:rFonts w:ascii="Times New Roman" w:eastAsia="Times New Roman" w:hAnsi="Times New Roman" w:cs="Times New Roman"/>
          <w:noProof/>
        </w:rPr>
        <w:t xml:space="preserve"> smanjenja rizika, čak i ukoliko su vrijednosti holesterola u granicama normale. </w:t>
      </w:r>
      <w:r w:rsidRPr="002F504B">
        <w:rPr>
          <w:rFonts w:ascii="Times New Roman" w:eastAsia="Times New Roman" w:hAnsi="Times New Roman" w:cs="Times New Roman"/>
          <w:lang w:val="sr-Latn-CS"/>
        </w:rPr>
        <w:t>Tokom terapije lijekom Atacor treba nastaviti sa dijetom sa smanjenim unosom holesterola.</w:t>
      </w:r>
    </w:p>
    <w:p w:rsid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
          <w:caps/>
          <w:lang w:val="sr-Latn-CS"/>
        </w:rPr>
      </w:pPr>
      <w:r w:rsidRPr="002F504B">
        <w:rPr>
          <w:rFonts w:ascii="Times New Roman" w:eastAsia="Times New Roman" w:hAnsi="Times New Roman" w:cs="Times New Roman"/>
          <w:b/>
          <w:bCs/>
          <w:lang w:val="ru-RU"/>
        </w:rPr>
        <w:t xml:space="preserve">2. </w:t>
      </w:r>
      <w:r w:rsidRPr="002F504B">
        <w:rPr>
          <w:rFonts w:ascii="Times New Roman" w:eastAsia="Times New Roman" w:hAnsi="Times New Roman" w:cs="Times New Roman"/>
          <w:b/>
          <w:bCs/>
          <w:lang w:val="sr-Latn-CS"/>
        </w:rPr>
        <w:tab/>
      </w:r>
      <w:r w:rsidRPr="002F504B">
        <w:rPr>
          <w:rFonts w:ascii="Times New Roman" w:eastAsia="Times New Roman" w:hAnsi="Times New Roman" w:cs="Times New Roman"/>
          <w:b/>
          <w:caps/>
          <w:lang w:val="sr-Latn-CS"/>
        </w:rPr>
        <w:t>Šta treba da znate prIJe nego što uzmete lIJek ATACOR</w:t>
      </w:r>
    </w:p>
    <w:p w:rsidR="002F504B" w:rsidRPr="002F504B" w:rsidRDefault="002F504B" w:rsidP="002F504B">
      <w:pPr>
        <w:widowControl w:val="0"/>
        <w:autoSpaceDE w:val="0"/>
        <w:autoSpaceDN w:val="0"/>
        <w:spacing w:after="0" w:line="240" w:lineRule="auto"/>
        <w:jc w:val="both"/>
        <w:rPr>
          <w:rFonts w:ascii="Times New Roman" w:eastAsia="Times New Roman" w:hAnsi="Times New Roman" w:cs="Times New Roman"/>
          <w:caps/>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ru-RU"/>
        </w:rPr>
        <w:t>L</w:t>
      </w:r>
      <w:r w:rsidRPr="002F504B">
        <w:rPr>
          <w:rFonts w:ascii="Times New Roman" w:eastAsia="Times New Roman" w:hAnsi="Times New Roman" w:cs="Times New Roman"/>
          <w:b/>
          <w:lang w:val="sr-Latn-CS"/>
        </w:rPr>
        <w:t>ij</w:t>
      </w:r>
      <w:r w:rsidRPr="002F504B">
        <w:rPr>
          <w:rFonts w:ascii="Times New Roman" w:eastAsia="Times New Roman" w:hAnsi="Times New Roman" w:cs="Times New Roman"/>
          <w:b/>
          <w:lang w:val="ru-RU"/>
        </w:rPr>
        <w:t xml:space="preserve">ek </w:t>
      </w:r>
      <w:r w:rsidRPr="002F504B">
        <w:rPr>
          <w:rFonts w:ascii="Times New Roman" w:eastAsia="Times New Roman" w:hAnsi="Times New Roman" w:cs="Times New Roman"/>
          <w:b/>
          <w:lang w:val="sv-SE"/>
        </w:rPr>
        <w:t>ATACOR</w:t>
      </w:r>
      <w:r w:rsidRPr="002F504B">
        <w:rPr>
          <w:rFonts w:ascii="Times New Roman" w:eastAsia="Times New Roman" w:hAnsi="Times New Roman" w:cs="Times New Roman"/>
          <w:b/>
          <w:lang w:val="ru-RU"/>
        </w:rPr>
        <w:t xml:space="preserve"> ne sm</w:t>
      </w:r>
      <w:r w:rsidRPr="002F504B">
        <w:rPr>
          <w:rFonts w:ascii="Times New Roman" w:eastAsia="Times New Roman" w:hAnsi="Times New Roman" w:cs="Times New Roman"/>
          <w:b/>
          <w:lang w:val="sr-Latn-CS"/>
        </w:rPr>
        <w:t>ij</w:t>
      </w:r>
      <w:r w:rsidRPr="002F504B">
        <w:rPr>
          <w:rFonts w:ascii="Times New Roman" w:eastAsia="Times New Roman" w:hAnsi="Times New Roman" w:cs="Times New Roman"/>
          <w:b/>
          <w:lang w:val="ru-RU"/>
        </w:rPr>
        <w:t>ete koristiti:</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numPr>
          <w:ilvl w:val="0"/>
          <w:numId w:val="4"/>
        </w:numPr>
        <w:tabs>
          <w:tab w:val="left" w:pos="284"/>
        </w:tabs>
        <w:spacing w:after="0" w:line="240" w:lineRule="auto"/>
        <w:ind w:left="709" w:hanging="425"/>
        <w:jc w:val="both"/>
        <w:rPr>
          <w:rFonts w:ascii="Times New Roman" w:eastAsia="Times New Roman" w:hAnsi="Times New Roman" w:cs="Times New Roman"/>
          <w:noProof/>
        </w:rPr>
      </w:pPr>
      <w:r w:rsidRPr="002F504B">
        <w:rPr>
          <w:rFonts w:ascii="Times New Roman" w:eastAsia="Times New Roman" w:hAnsi="Times New Roman" w:cs="Times New Roman"/>
          <w:noProof/>
        </w:rPr>
        <w:t xml:space="preserve">Ukoliko ste alergični na atorvastatin ili na bilo koju od pomoćnih supstanci ovog lijeka </w:t>
      </w:r>
      <w:r w:rsidRPr="002F504B">
        <w:rPr>
          <w:rFonts w:ascii="Times New Roman" w:eastAsia="Times New Roman" w:hAnsi="Times New Roman" w:cs="Times New Roman"/>
        </w:rPr>
        <w:t>(navedene u</w:t>
      </w:r>
      <w:r w:rsidRPr="002F504B">
        <w:rPr>
          <w:rFonts w:ascii="Times New Roman" w:eastAsia="Times New Roman" w:hAnsi="Times New Roman" w:cs="Times New Roman"/>
          <w:bCs/>
          <w:lang w:val="sv-SE"/>
        </w:rPr>
        <w:t xml:space="preserve"> odjeljku 6).</w:t>
      </w:r>
    </w:p>
    <w:p w:rsidR="002F504B" w:rsidRPr="002F504B" w:rsidRDefault="002F504B" w:rsidP="002F504B">
      <w:pPr>
        <w:numPr>
          <w:ilvl w:val="0"/>
          <w:numId w:val="4"/>
        </w:numPr>
        <w:tabs>
          <w:tab w:val="left" w:pos="284"/>
        </w:tabs>
        <w:spacing w:after="0" w:line="240" w:lineRule="auto"/>
        <w:ind w:left="709" w:hanging="425"/>
        <w:jc w:val="both"/>
        <w:rPr>
          <w:rFonts w:ascii="Times New Roman" w:eastAsia="Times New Roman" w:hAnsi="Times New Roman" w:cs="Times New Roman"/>
          <w:noProof/>
        </w:rPr>
      </w:pPr>
      <w:r w:rsidRPr="002F504B">
        <w:rPr>
          <w:rFonts w:ascii="Times New Roman" w:eastAsia="Times New Roman" w:hAnsi="Times New Roman" w:cs="Times New Roman"/>
          <w:noProof/>
        </w:rPr>
        <w:t>Ukoliko imate, ili ste bilo kada imali oboljenje jetre.</w:t>
      </w:r>
    </w:p>
    <w:p w:rsidR="002F504B" w:rsidRPr="002F504B" w:rsidRDefault="002F504B" w:rsidP="002F504B">
      <w:pPr>
        <w:numPr>
          <w:ilvl w:val="0"/>
          <w:numId w:val="4"/>
        </w:numPr>
        <w:tabs>
          <w:tab w:val="left" w:pos="284"/>
        </w:tabs>
        <w:spacing w:after="0" w:line="240" w:lineRule="auto"/>
        <w:ind w:left="709" w:hanging="425"/>
        <w:jc w:val="both"/>
        <w:rPr>
          <w:rFonts w:ascii="Times New Roman" w:eastAsia="Times New Roman" w:hAnsi="Times New Roman" w:cs="Times New Roman"/>
          <w:noProof/>
        </w:rPr>
      </w:pPr>
      <w:r w:rsidRPr="002F504B">
        <w:rPr>
          <w:rFonts w:ascii="Times New Roman" w:eastAsia="Times New Roman" w:hAnsi="Times New Roman" w:cs="Times New Roman"/>
          <w:noProof/>
        </w:rPr>
        <w:t xml:space="preserve">Ukoliko ste nekada imali </w:t>
      </w:r>
      <w:r w:rsidRPr="002F504B">
        <w:rPr>
          <w:rFonts w:ascii="Times New Roman" w:eastAsia="Times New Roman" w:hAnsi="Times New Roman" w:cs="Times New Roman"/>
          <w:lang w:val="it-IT"/>
        </w:rPr>
        <w:t xml:space="preserve">neobjašnjive vrijednosti </w:t>
      </w:r>
      <w:r w:rsidRPr="002F504B">
        <w:rPr>
          <w:rFonts w:ascii="Times New Roman" w:eastAsia="Times New Roman" w:hAnsi="Times New Roman" w:cs="Times New Roman"/>
          <w:noProof/>
        </w:rPr>
        <w:t>funkcionalnih testova jetre.</w:t>
      </w:r>
    </w:p>
    <w:p w:rsidR="002F504B" w:rsidRPr="002F504B" w:rsidRDefault="002F504B" w:rsidP="002F504B">
      <w:pPr>
        <w:numPr>
          <w:ilvl w:val="0"/>
          <w:numId w:val="4"/>
        </w:numPr>
        <w:tabs>
          <w:tab w:val="left" w:pos="284"/>
        </w:tabs>
        <w:spacing w:after="0" w:line="240" w:lineRule="auto"/>
        <w:ind w:left="709" w:hanging="425"/>
        <w:jc w:val="both"/>
        <w:rPr>
          <w:rFonts w:ascii="Times New Roman" w:eastAsia="Times New Roman" w:hAnsi="Times New Roman" w:cs="Times New Roman"/>
          <w:noProof/>
        </w:rPr>
      </w:pPr>
      <w:r w:rsidRPr="002F504B">
        <w:rPr>
          <w:rFonts w:ascii="Times New Roman" w:eastAsia="Times New Roman" w:hAnsi="Times New Roman" w:cs="Times New Roman"/>
          <w:noProof/>
        </w:rPr>
        <w:t>Ukoliko ste žena u reproduktivnom periodu i ne koristite odgovarajuću kontracepciju.</w:t>
      </w:r>
    </w:p>
    <w:p w:rsidR="002F504B" w:rsidRPr="002F504B" w:rsidRDefault="002F504B" w:rsidP="002F504B">
      <w:pPr>
        <w:numPr>
          <w:ilvl w:val="0"/>
          <w:numId w:val="4"/>
        </w:numPr>
        <w:tabs>
          <w:tab w:val="left" w:pos="284"/>
        </w:tabs>
        <w:spacing w:after="0" w:line="240" w:lineRule="auto"/>
        <w:ind w:left="709" w:hanging="425"/>
        <w:jc w:val="both"/>
        <w:rPr>
          <w:rFonts w:ascii="Times New Roman" w:eastAsia="Times New Roman" w:hAnsi="Times New Roman" w:cs="Times New Roman"/>
          <w:noProof/>
        </w:rPr>
      </w:pPr>
      <w:r w:rsidRPr="002F504B">
        <w:rPr>
          <w:rFonts w:ascii="Times New Roman" w:eastAsia="Times New Roman" w:hAnsi="Times New Roman" w:cs="Times New Roman"/>
          <w:noProof/>
        </w:rPr>
        <w:t>Ukoliko ste trudni ili planirate trudnoću.</w:t>
      </w:r>
    </w:p>
    <w:p w:rsidR="002F504B" w:rsidRPr="002F504B" w:rsidRDefault="002F504B" w:rsidP="002F504B">
      <w:pPr>
        <w:numPr>
          <w:ilvl w:val="0"/>
          <w:numId w:val="4"/>
        </w:numPr>
        <w:tabs>
          <w:tab w:val="left" w:pos="284"/>
        </w:tabs>
        <w:spacing w:after="0" w:line="240" w:lineRule="auto"/>
        <w:ind w:left="709" w:hanging="425"/>
        <w:jc w:val="both"/>
        <w:rPr>
          <w:rFonts w:ascii="Times New Roman" w:eastAsia="Times New Roman" w:hAnsi="Times New Roman" w:cs="Times New Roman"/>
          <w:noProof/>
        </w:rPr>
      </w:pPr>
      <w:r w:rsidRPr="002F504B">
        <w:rPr>
          <w:rFonts w:ascii="Times New Roman" w:eastAsia="Times New Roman" w:hAnsi="Times New Roman" w:cs="Times New Roman"/>
          <w:noProof/>
        </w:rPr>
        <w:t>Ukoliko dojite.</w:t>
      </w:r>
    </w:p>
    <w:p w:rsidR="002F504B" w:rsidRPr="002F504B" w:rsidRDefault="002F504B" w:rsidP="002F504B">
      <w:pPr>
        <w:numPr>
          <w:ilvl w:val="0"/>
          <w:numId w:val="4"/>
        </w:numPr>
        <w:tabs>
          <w:tab w:val="left" w:pos="284"/>
        </w:tabs>
        <w:spacing w:after="0" w:line="240" w:lineRule="auto"/>
        <w:ind w:left="709" w:hanging="425"/>
        <w:jc w:val="both"/>
        <w:rPr>
          <w:rFonts w:ascii="Times New Roman" w:eastAsia="Times New Roman" w:hAnsi="Times New Roman" w:cs="Times New Roman"/>
          <w:noProof/>
        </w:rPr>
      </w:pPr>
      <w:r w:rsidRPr="002F504B">
        <w:rPr>
          <w:rFonts w:ascii="Times New Roman" w:eastAsia="Times New Roman" w:hAnsi="Times New Roman" w:cs="Times New Roman"/>
          <w:noProof/>
        </w:rPr>
        <w:t>Ukoliko koristite kombinovanu terapiju hepatitisa C koja sadrži glekaprevir/pibrentasvir.</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bCs/>
          <w:lang w:val="sr-Latn-CS"/>
        </w:rPr>
      </w:pPr>
      <w:r w:rsidRPr="002F504B">
        <w:rPr>
          <w:rFonts w:ascii="Times New Roman" w:eastAsia="Times New Roman" w:hAnsi="Times New Roman" w:cs="Times New Roman"/>
          <w:b/>
          <w:bCs/>
          <w:lang w:val="sr-Latn-CS"/>
        </w:rPr>
        <w:t>Upozorenja i mjere opreza:</w:t>
      </w:r>
    </w:p>
    <w:p w:rsidR="002F504B" w:rsidRPr="002F504B" w:rsidRDefault="002F504B" w:rsidP="002F504B">
      <w:pPr>
        <w:spacing w:after="0" w:line="240" w:lineRule="auto"/>
        <w:jc w:val="both"/>
        <w:rPr>
          <w:rFonts w:ascii="Times New Roman" w:eastAsia="Times New Roman" w:hAnsi="Times New Roman" w:cs="Times New Roman"/>
          <w:bCs/>
          <w:lang w:val="sr-Latn-CS"/>
        </w:rPr>
      </w:pPr>
    </w:p>
    <w:p w:rsidR="002F504B" w:rsidRPr="002F504B" w:rsidRDefault="002F504B" w:rsidP="002F504B">
      <w:pPr>
        <w:tabs>
          <w:tab w:val="left" w:pos="284"/>
        </w:tabs>
        <w:spacing w:after="0" w:line="240" w:lineRule="auto"/>
        <w:contextualSpacing/>
        <w:jc w:val="both"/>
        <w:rPr>
          <w:rFonts w:ascii="Times New Roman" w:eastAsia="Times New Roman" w:hAnsi="Times New Roman" w:cs="Times New Roman"/>
        </w:rPr>
      </w:pPr>
      <w:r w:rsidRPr="002F504B">
        <w:rPr>
          <w:rFonts w:ascii="Times New Roman" w:eastAsia="Times New Roman" w:hAnsi="Times New Roman" w:cs="Times New Roman"/>
        </w:rPr>
        <w:t xml:space="preserve">Razgovarajte sa Vašim ljekarom, farmaceutom ili medicinskom sestrom prije nego što uzmete lijek Atacor: </w:t>
      </w:r>
    </w:p>
    <w:p w:rsidR="002F504B" w:rsidRPr="002F504B" w:rsidRDefault="002F504B" w:rsidP="0039336C">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imate tešku respiratornu insuficijenciju (teške probleme sa disanjem).</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uzimate, ili ste u posljednjih sedam dana uzimali lijek koji se zove fusidinska kiselina (lijek namijenjen za terapiju bakterijskih infekcija), bilo oralno ili kao injekciju. Kombinacija lijeka Atacor i fusidinske kiseline može dovesti do ozbiljnih problema sa mišićima (rabdomioliza).</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 xml:space="preserve">Ukoliko ste ranije imali moždani udar sa krvarenjem u mozgu ili </w:t>
      </w:r>
      <w:r w:rsidRPr="002F504B">
        <w:rPr>
          <w:rFonts w:ascii="Times New Roman" w:eastAsia="Times New Roman" w:hAnsi="Times New Roman" w:cs="Times New Roman"/>
          <w:bCs/>
          <w:color w:val="000000"/>
          <w:lang w:val="sr-Latn-CS"/>
        </w:rPr>
        <w:t>imate manje nakupine</w:t>
      </w:r>
      <w:r w:rsidRPr="002F504B">
        <w:rPr>
          <w:rFonts w:ascii="Times New Roman" w:eastAsia="Times New Roman" w:hAnsi="Times New Roman" w:cs="Times New Roman"/>
          <w:noProof/>
        </w:rPr>
        <w:t xml:space="preserve"> tečnosti (male prostore ispunjene tečnošću) u mozgu usljed prethodnog moždanog udara.</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imate oboljenje bubrega.</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imate smanjenu funkciju štitaste žlijezde (hipotireoidizam).</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ste ranije imali bolove u mišićima nepoznatog uzroka ili bolove u mišićima koji su se ponavljali ili ukoliko je neko u Vašoj porodici imao slične tegobe.</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ste ranije imali bolove u mišićima usljed uzimanja drugih ljekova za smanjenje nivoa masnoće u krvi (kao što su drugi statini ili fibrati).</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konzumirate velike količine alkohola.</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ste imali oboljenje jetre u istoriji bolesti.</w:t>
      </w:r>
    </w:p>
    <w:p w:rsidR="002F504B" w:rsidRPr="002F504B" w:rsidRDefault="002F504B" w:rsidP="002F504B">
      <w:pPr>
        <w:numPr>
          <w:ilvl w:val="0"/>
          <w:numId w:val="5"/>
        </w:numPr>
        <w:tabs>
          <w:tab w:val="left" w:pos="284"/>
        </w:tabs>
        <w:spacing w:after="0" w:line="240" w:lineRule="auto"/>
        <w:ind w:left="709" w:hanging="425"/>
        <w:contextualSpacing/>
        <w:jc w:val="both"/>
        <w:rPr>
          <w:rFonts w:ascii="Times New Roman" w:eastAsia="Times New Roman" w:hAnsi="Times New Roman" w:cs="Times New Roman"/>
          <w:noProof/>
        </w:rPr>
      </w:pPr>
      <w:r w:rsidRPr="002F504B">
        <w:rPr>
          <w:rFonts w:ascii="Times New Roman" w:eastAsia="Times New Roman" w:hAnsi="Times New Roman" w:cs="Times New Roman"/>
          <w:noProof/>
        </w:rPr>
        <w:t>Ukoliko ste stariji od 70 godina.</w:t>
      </w:r>
    </w:p>
    <w:p w:rsidR="002F504B" w:rsidRDefault="002F504B" w:rsidP="002F504B">
      <w:pPr>
        <w:spacing w:after="0" w:line="240" w:lineRule="auto"/>
        <w:jc w:val="both"/>
        <w:rPr>
          <w:rFonts w:ascii="Times New Roman" w:eastAsia="Times New Roman" w:hAnsi="Times New Roman" w:cs="Times New Roman"/>
          <w:noProof/>
        </w:rPr>
      </w:pPr>
    </w:p>
    <w:p w:rsidR="002F504B" w:rsidRDefault="002F504B" w:rsidP="002F504B">
      <w:pPr>
        <w:spacing w:after="0" w:line="240" w:lineRule="auto"/>
        <w:jc w:val="both"/>
        <w:rPr>
          <w:rFonts w:ascii="Times New Roman" w:eastAsia="Times New Roman" w:hAnsi="Times New Roman" w:cs="Times New Roman"/>
          <w:noProof/>
        </w:rPr>
      </w:pPr>
    </w:p>
    <w:p w:rsidR="002F504B" w:rsidRPr="002F504B" w:rsidRDefault="002F504B" w:rsidP="002F504B">
      <w:pPr>
        <w:spacing w:after="0" w:line="240" w:lineRule="auto"/>
        <w:jc w:val="both"/>
        <w:rPr>
          <w:rFonts w:ascii="Times New Roman" w:eastAsia="Times New Roman" w:hAnsi="Times New Roman" w:cs="Times New Roman"/>
          <w:noProof/>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lastRenderedPageBreak/>
        <w:t xml:space="preserve">Ukoliko se nešto od navedenog odnosi na Vas, Vaš ljekar će tražiti da uradite odgovarajuće laboratorijske analize krvi prije početka i moguće u toku terapije lijekom Atacor, da bi </w:t>
      </w:r>
      <w:r w:rsidRPr="002F504B">
        <w:rPr>
          <w:rFonts w:ascii="Times New Roman" w:eastAsia="Times New Roman" w:hAnsi="Times New Roman" w:cs="Times New Roman"/>
        </w:rPr>
        <w:t>predvidio rizik od neželjenih dejstava koja su u vezi sa mišićima</w:t>
      </w:r>
      <w:r w:rsidRPr="002F504B">
        <w:rPr>
          <w:rFonts w:ascii="Times New Roman" w:eastAsia="Times New Roman" w:hAnsi="Times New Roman" w:cs="Times New Roman"/>
          <w:noProof/>
        </w:rPr>
        <w:t xml:space="preserve">. </w:t>
      </w:r>
      <w:r w:rsidRPr="002F504B">
        <w:rPr>
          <w:rFonts w:ascii="Times New Roman" w:eastAsia="Times New Roman" w:hAnsi="Times New Roman" w:cs="Times New Roman"/>
        </w:rPr>
        <w:t>Rizik od neželjenih dejstava koje su u vezi sa mišićima (kao što je rabdomioliza) je povećan kada se istovremeno primjenjuju neki drugi ljekovi</w:t>
      </w:r>
      <w:r w:rsidRPr="002F504B">
        <w:rPr>
          <w:rFonts w:ascii="Times New Roman" w:eastAsia="Times New Roman" w:hAnsi="Times New Roman" w:cs="Times New Roman"/>
          <w:noProof/>
        </w:rPr>
        <w:t xml:space="preserve"> (vidjeti odjeljak 2: „Primjena drugih ljekova”).</w:t>
      </w:r>
    </w:p>
    <w:p w:rsidR="002F504B" w:rsidRPr="002F504B" w:rsidRDefault="002F504B" w:rsidP="002F504B">
      <w:pPr>
        <w:numPr>
          <w:ilvl w:val="12"/>
          <w:numId w:val="0"/>
        </w:numPr>
        <w:tabs>
          <w:tab w:val="left" w:pos="284"/>
        </w:tabs>
        <w:spacing w:after="0" w:line="240" w:lineRule="auto"/>
        <w:jc w:val="both"/>
        <w:rPr>
          <w:rFonts w:ascii="Times New Roman" w:eastAsia="Times New Roman" w:hAnsi="Times New Roman" w:cs="Times New Roman"/>
          <w:noProof/>
        </w:rPr>
      </w:pPr>
    </w:p>
    <w:p w:rsidR="002F504B" w:rsidRPr="002F504B" w:rsidRDefault="002F504B" w:rsidP="002F504B">
      <w:pPr>
        <w:numPr>
          <w:ilvl w:val="12"/>
          <w:numId w:val="0"/>
        </w:numPr>
        <w:tabs>
          <w:tab w:val="left" w:pos="284"/>
        </w:tabs>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 xml:space="preserve">Takođe recite Vašem ljekaru ili farmaceutu ukoliko imate slabost mišića koja ne prestaje. Može biti potrebno da uradite dodatna ispitivanja i primijenite dodatne ljekove za dijagnozu i liječenje ovog stanja. </w:t>
      </w:r>
    </w:p>
    <w:p w:rsidR="002F504B" w:rsidRPr="002F504B" w:rsidRDefault="002F504B" w:rsidP="002F504B">
      <w:pPr>
        <w:spacing w:after="0" w:line="240" w:lineRule="auto"/>
        <w:jc w:val="both"/>
        <w:rPr>
          <w:rFonts w:ascii="Times New Roman" w:eastAsia="Times New Roman" w:hAnsi="Times New Roman" w:cs="Times New Roman"/>
          <w:noProof/>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Ukoliko imate dijabetes ili ste pod rizikom da ga dobijete, Vaš ljekar će Vas pažljivo pratiti dok ste na terapiji ovim lijekom. Imate veći rizik da dobijete dijabetes ukoliko imate visoku koncentraciju šećera i masnoća u krvi, ukoliko ste gojazni ili imate povišen krvni pritisak.</w:t>
      </w:r>
    </w:p>
    <w:p w:rsidR="002F504B" w:rsidRPr="002F504B" w:rsidRDefault="002F504B" w:rsidP="002F504B">
      <w:pPr>
        <w:spacing w:after="0" w:line="240" w:lineRule="auto"/>
        <w:jc w:val="both"/>
        <w:rPr>
          <w:rFonts w:ascii="Times New Roman" w:eastAsia="Times New Roman" w:hAnsi="Times New Roman" w:cs="Times New Roman"/>
          <w:bCs/>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Primjena drugih ljekova</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Obavijestite Vašeg ljekara ili farmaceuta ukoliko uzimate, donedavno ste uzimali ili ćete možda uzimati bilo koje druge ljekove.</w:t>
      </w:r>
    </w:p>
    <w:p w:rsidR="002F504B" w:rsidRPr="002F504B" w:rsidRDefault="002F504B" w:rsidP="002F504B">
      <w:pPr>
        <w:spacing w:after="0" w:line="240" w:lineRule="auto"/>
        <w:jc w:val="both"/>
        <w:rPr>
          <w:rFonts w:ascii="Times New Roman" w:eastAsia="Times New Roman" w:hAnsi="Times New Roman" w:cs="Times New Roman"/>
          <w:noProof/>
        </w:rPr>
      </w:pPr>
    </w:p>
    <w:p w:rsidR="002F504B" w:rsidRPr="002F504B" w:rsidRDefault="002F504B" w:rsidP="002F504B">
      <w:pPr>
        <w:widowControl w:val="0"/>
        <w:autoSpaceDE w:val="0"/>
        <w:autoSpaceDN w:val="0"/>
        <w:adjustRightInd w:val="0"/>
        <w:spacing w:after="0" w:line="240" w:lineRule="auto"/>
        <w:ind w:right="218"/>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Postoje ljekovi koji mogu da izmijene dejstvo lijeka Atacor</w:t>
      </w:r>
      <w:r w:rsidRPr="002F504B">
        <w:rPr>
          <w:rFonts w:ascii="Times New Roman" w:eastAsia="SimSun" w:hAnsi="Times New Roman" w:cs="Times New Roman"/>
          <w:noProof/>
          <w:vertAlign w:val="superscript"/>
          <w:lang w:eastAsia="zh-CN"/>
        </w:rPr>
        <w:t xml:space="preserve"> </w:t>
      </w:r>
      <w:r w:rsidRPr="002F504B">
        <w:rPr>
          <w:rFonts w:ascii="Times New Roman" w:eastAsia="SimSun" w:hAnsi="Times New Roman" w:cs="Times New Roman"/>
          <w:noProof/>
          <w:lang w:eastAsia="zh-CN"/>
        </w:rPr>
        <w:t xml:space="preserve">ili njihovo dejstvo može da bude izmijenjeno pod dejstvom lijeka Atacor. Ove interakcije mogu da smanje dejstvo jednog ili oba lijeka. Isto tako, ove interakcije mogu da povećaju rizik od pojave neželjenih dejstava uključujući jedno od važnih, ali rijetkih neželjenih dejstava - rabdomiolizu (teško oštećenje mišića) </w:t>
      </w:r>
      <w:r w:rsidRPr="002F504B">
        <w:rPr>
          <w:rFonts w:ascii="Times New Roman" w:eastAsia="SimSun" w:hAnsi="Times New Roman" w:cs="Times New Roman"/>
          <w:iCs/>
          <w:noProof/>
          <w:lang w:eastAsia="zh-CN"/>
        </w:rPr>
        <w:t>(vidjeti odjeljak 4):</w:t>
      </w:r>
      <w:r w:rsidRPr="002F504B" w:rsidDel="00CD717E">
        <w:rPr>
          <w:rFonts w:ascii="Times New Roman" w:eastAsia="SimSun" w:hAnsi="Times New Roman" w:cs="Times New Roman"/>
          <w:noProof/>
          <w:lang w:eastAsia="zh-CN"/>
        </w:rPr>
        <w:t xml:space="preserve"> </w:t>
      </w:r>
    </w:p>
    <w:p w:rsidR="002F504B" w:rsidRPr="002F504B" w:rsidRDefault="002F504B" w:rsidP="0039336C">
      <w:pPr>
        <w:widowControl w:val="0"/>
        <w:numPr>
          <w:ilvl w:val="0"/>
          <w:numId w:val="7"/>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ljekovi koji mijenjaju imunološki odgovor organizma, npr. ciklosporin;</w:t>
      </w:r>
    </w:p>
    <w:p w:rsidR="002F504B" w:rsidRPr="002F504B" w:rsidRDefault="002F504B" w:rsidP="002F504B">
      <w:pPr>
        <w:widowControl w:val="0"/>
        <w:numPr>
          <w:ilvl w:val="0"/>
          <w:numId w:val="6"/>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neki antibiotici i antigljivični ljekovi npr. eritromicin, klaritromicin, telitromicin, ketokonazol, itrakonazol, vorikonazol, flukonazol, posakonazol, rifampicin, fusidinska kiselina;</w:t>
      </w:r>
    </w:p>
    <w:p w:rsidR="002F504B" w:rsidRPr="002F504B" w:rsidRDefault="002F504B" w:rsidP="002F504B">
      <w:pPr>
        <w:widowControl w:val="0"/>
        <w:numPr>
          <w:ilvl w:val="0"/>
          <w:numId w:val="7"/>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drugi ljekovi za regulisanje nivoa masnoća u krvi, npr. gemfibrozil, ostali fibrati, holestipol;</w:t>
      </w:r>
    </w:p>
    <w:p w:rsidR="002F504B" w:rsidRPr="002F504B" w:rsidRDefault="002F504B" w:rsidP="002F504B">
      <w:pPr>
        <w:widowControl w:val="0"/>
        <w:numPr>
          <w:ilvl w:val="0"/>
          <w:numId w:val="7"/>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ljekovi iz grupe blokatora kalcijumovih kanala za liječenje povišenog krvnog pritiska, npr. amlodipin, diltiazem; ljekovi za liječenje poremećaja srčanog ritma, npr. digoksin, verapamil, amjodaron;</w:t>
      </w:r>
    </w:p>
    <w:p w:rsidR="002F504B" w:rsidRPr="002F504B" w:rsidRDefault="002F504B" w:rsidP="002F504B">
      <w:pPr>
        <w:widowControl w:val="0"/>
        <w:numPr>
          <w:ilvl w:val="0"/>
          <w:numId w:val="8"/>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ljekovi koji se koriste u terapiji HIV infekcije npr. ritonavir, lopinavir, atazanavir, indinavir, darunavir, kombinacija tipranavira i ritonavira i dr.;</w:t>
      </w:r>
    </w:p>
    <w:p w:rsidR="002F504B" w:rsidRPr="002F504B" w:rsidRDefault="002F504B" w:rsidP="002F504B">
      <w:pPr>
        <w:widowControl w:val="0"/>
        <w:numPr>
          <w:ilvl w:val="0"/>
          <w:numId w:val="8"/>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val="en-GB" w:eastAsia="zh-CN"/>
        </w:rPr>
      </w:pPr>
      <w:r w:rsidRPr="002F504B">
        <w:rPr>
          <w:rFonts w:ascii="Times New Roman" w:eastAsia="SimSun" w:hAnsi="Times New Roman" w:cs="Times New Roman"/>
          <w:noProof/>
          <w:lang w:eastAsia="zh-CN"/>
        </w:rPr>
        <w:t xml:space="preserve">ljekovi koji se koriste u terapiji hepatitisa C, npr. telaprevir, </w:t>
      </w:r>
      <w:r w:rsidRPr="002F504B">
        <w:rPr>
          <w:rFonts w:ascii="Times New Roman" w:eastAsia="SimSun" w:hAnsi="Times New Roman" w:cs="Times New Roman"/>
          <w:noProof/>
          <w:lang w:val="en-GB" w:eastAsia="zh-CN"/>
        </w:rPr>
        <w:t>boceprevir i kombinacija elbasvir / grazoprevir;</w:t>
      </w:r>
    </w:p>
    <w:p w:rsidR="002F504B" w:rsidRPr="002F504B" w:rsidRDefault="002F504B" w:rsidP="002F504B">
      <w:pPr>
        <w:widowControl w:val="0"/>
        <w:numPr>
          <w:ilvl w:val="0"/>
          <w:numId w:val="8"/>
        </w:numPr>
        <w:tabs>
          <w:tab w:val="left" w:pos="284"/>
        </w:tabs>
        <w:autoSpaceDE w:val="0"/>
        <w:autoSpaceDN w:val="0"/>
        <w:adjustRightInd w:val="0"/>
        <w:spacing w:after="0" w:line="240" w:lineRule="auto"/>
        <w:ind w:left="709" w:right="198"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drugi ljekovi za koje se zna da ulaze u interakciju sa lijekom Atacor, kao što su: ezetimib (za smanjenje holesterola), varfarin (za smanjenje zgrušavanja krvi), oralni kontraceptivi, stiripentol (antikonvulziv za liječenje epilepsije), cimetidin (za liječenje gorušice i čira želuca), fenazon (lijek protiv bolova),</w:t>
      </w:r>
      <w:r w:rsidRPr="002F504B">
        <w:rPr>
          <w:rFonts w:ascii="Times New Roman" w:eastAsia="Times New Roman" w:hAnsi="Times New Roman" w:cs="Times New Roman"/>
          <w:color w:val="000000"/>
          <w:lang w:val="pl-PL"/>
        </w:rPr>
        <w:t xml:space="preserve"> kolhicin (za terapiju gihta) i</w:t>
      </w:r>
      <w:r w:rsidRPr="002F504B">
        <w:rPr>
          <w:rFonts w:ascii="Times New Roman" w:eastAsia="SimSun" w:hAnsi="Times New Roman" w:cs="Times New Roman"/>
          <w:noProof/>
          <w:lang w:eastAsia="zh-CN"/>
        </w:rPr>
        <w:t xml:space="preserve"> antacidi (</w:t>
      </w:r>
      <w:r w:rsidRPr="002F504B">
        <w:rPr>
          <w:rFonts w:ascii="Times New Roman" w:eastAsia="Times New Roman" w:hAnsi="Times New Roman" w:cs="Times New Roman"/>
          <w:lang w:val="pl-PL"/>
        </w:rPr>
        <w:t>ljekovi za smanjenje kiselosti želuca koji sadrže aluminijum i magnezijum</w:t>
      </w:r>
      <w:r w:rsidRPr="002F504B">
        <w:rPr>
          <w:rFonts w:ascii="Times New Roman" w:eastAsia="SimSun" w:hAnsi="Times New Roman" w:cs="Times New Roman"/>
          <w:noProof/>
          <w:lang w:eastAsia="zh-CN"/>
        </w:rPr>
        <w:t xml:space="preserve">); </w:t>
      </w:r>
    </w:p>
    <w:p w:rsidR="002F504B" w:rsidRPr="002F504B" w:rsidRDefault="002F504B" w:rsidP="002F504B">
      <w:pPr>
        <w:widowControl w:val="0"/>
        <w:numPr>
          <w:ilvl w:val="0"/>
          <w:numId w:val="8"/>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ljekovi koji se izdaju bez ljekarskog recepta: kantarion;</w:t>
      </w:r>
    </w:p>
    <w:p w:rsidR="002F504B" w:rsidRDefault="002F504B" w:rsidP="002F504B">
      <w:pPr>
        <w:widowControl w:val="0"/>
        <w:numPr>
          <w:ilvl w:val="0"/>
          <w:numId w:val="8"/>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Ukoliko treba da uzimate fusidinsku kiselinu oralnim putem radi liječenja bakterijske infekcije, potrebno je privremeno da obustavite terapiju ovim lijekom. Vaš ljekar će Vam reći kada možete bezbjedno ponovo da nastavite terapiju lijekom Atacor. Primjena lijeka Atacor sa fusidinskom kiselinom rijetko može dovesti do mišićne slabosti, osjetljivosti ili bola (rabdomioliza). Potražite više informacija o rabdomiolizi u odjeljku 4.</w:t>
      </w:r>
    </w:p>
    <w:p w:rsidR="002F504B" w:rsidRPr="002F504B" w:rsidRDefault="002F504B" w:rsidP="00194CF1">
      <w:pPr>
        <w:widowControl w:val="0"/>
        <w:tabs>
          <w:tab w:val="left" w:pos="284"/>
        </w:tabs>
        <w:autoSpaceDE w:val="0"/>
        <w:autoSpaceDN w:val="0"/>
        <w:adjustRightInd w:val="0"/>
        <w:spacing w:after="0" w:line="240" w:lineRule="auto"/>
        <w:ind w:left="709"/>
        <w:jc w:val="both"/>
        <w:rPr>
          <w:rFonts w:ascii="Times New Roman" w:eastAsia="SimSun" w:hAnsi="Times New Roman" w:cs="Times New Roman"/>
          <w:noProof/>
          <w:lang w:eastAsia="zh-CN"/>
        </w:rPr>
      </w:pPr>
    </w:p>
    <w:p w:rsidR="002F504B" w:rsidRPr="002F504B" w:rsidRDefault="002F504B" w:rsidP="002F504B">
      <w:pPr>
        <w:spacing w:after="0" w:line="240" w:lineRule="auto"/>
        <w:jc w:val="both"/>
        <w:rPr>
          <w:rFonts w:ascii="Times New Roman" w:eastAsia="Times New Roman" w:hAnsi="Times New Roman" w:cs="Times New Roman"/>
          <w:b/>
          <w:bCs/>
          <w:lang w:val="sr-Latn-CS"/>
        </w:rPr>
      </w:pPr>
      <w:r w:rsidRPr="002F504B">
        <w:rPr>
          <w:rFonts w:ascii="Times New Roman" w:eastAsia="Times New Roman" w:hAnsi="Times New Roman" w:cs="Times New Roman"/>
          <w:b/>
          <w:bCs/>
          <w:lang w:val="sr-Latn-CS"/>
        </w:rPr>
        <w:t xml:space="preserve">Uzimanje lijeka ATACOR sa hranom ili pićem </w:t>
      </w:r>
    </w:p>
    <w:p w:rsidR="002F504B" w:rsidRPr="002F504B" w:rsidRDefault="002F504B" w:rsidP="002F504B">
      <w:pPr>
        <w:spacing w:after="0" w:line="240" w:lineRule="auto"/>
        <w:jc w:val="both"/>
        <w:rPr>
          <w:rFonts w:ascii="Times New Roman" w:eastAsia="Times New Roman" w:hAnsi="Times New Roman" w:cs="Times New Roman"/>
          <w:bCs/>
          <w:lang w:val="sr-Latn-CS"/>
        </w:rPr>
      </w:pPr>
    </w:p>
    <w:p w:rsidR="002F504B" w:rsidRDefault="002F504B" w:rsidP="002F504B">
      <w:pPr>
        <w:widowControl w:val="0"/>
        <w:autoSpaceDE w:val="0"/>
        <w:autoSpaceDN w:val="0"/>
        <w:adjustRightInd w:val="0"/>
        <w:spacing w:after="0" w:line="240" w:lineRule="auto"/>
        <w:jc w:val="both"/>
        <w:rPr>
          <w:rFonts w:ascii="Times New Roman" w:eastAsia="Times New Roman" w:hAnsi="Times New Roman" w:cs="Times New Roman"/>
          <w:lang w:val="ru-RU"/>
        </w:rPr>
      </w:pPr>
      <w:r w:rsidRPr="002F504B">
        <w:rPr>
          <w:rFonts w:ascii="Times New Roman" w:eastAsia="SimSun" w:hAnsi="Times New Roman" w:cs="Times New Roman"/>
          <w:noProof/>
          <w:lang w:eastAsia="zh-CN"/>
        </w:rPr>
        <w:t>Vidjeti Odjeljak 3 za način primjene lijeka Atacor.</w:t>
      </w:r>
      <w:r w:rsidRPr="002F504B">
        <w:rPr>
          <w:rFonts w:ascii="Times New Roman" w:eastAsia="Times New Roman" w:hAnsi="Times New Roman" w:cs="Times New Roman"/>
          <w:lang w:val="it-IT"/>
        </w:rPr>
        <w:t xml:space="preserve"> Imajte</w:t>
      </w:r>
      <w:r w:rsidRPr="002F504B">
        <w:rPr>
          <w:rFonts w:ascii="Times New Roman" w:eastAsia="Times New Roman" w:hAnsi="Times New Roman" w:cs="Times New Roman"/>
          <w:lang w:val="ru-RU"/>
        </w:rPr>
        <w:t xml:space="preserve"> </w:t>
      </w:r>
      <w:r w:rsidRPr="002F504B">
        <w:rPr>
          <w:rFonts w:ascii="Times New Roman" w:eastAsia="Times New Roman" w:hAnsi="Times New Roman" w:cs="Times New Roman"/>
          <w:lang w:val="it-IT"/>
        </w:rPr>
        <w:t>u</w:t>
      </w:r>
      <w:r w:rsidRPr="002F504B">
        <w:rPr>
          <w:rFonts w:ascii="Times New Roman" w:eastAsia="Times New Roman" w:hAnsi="Times New Roman" w:cs="Times New Roman"/>
          <w:lang w:val="ru-RU"/>
        </w:rPr>
        <w:t xml:space="preserve"> </w:t>
      </w:r>
      <w:r w:rsidRPr="002F504B">
        <w:rPr>
          <w:rFonts w:ascii="Times New Roman" w:eastAsia="Times New Roman" w:hAnsi="Times New Roman" w:cs="Times New Roman"/>
          <w:lang w:val="it-IT"/>
        </w:rPr>
        <w:t>vidu</w:t>
      </w:r>
      <w:r w:rsidRPr="002F504B">
        <w:rPr>
          <w:rFonts w:ascii="Times New Roman" w:eastAsia="Times New Roman" w:hAnsi="Times New Roman" w:cs="Times New Roman"/>
          <w:lang w:val="ru-RU"/>
        </w:rPr>
        <w:t xml:space="preserve"> </w:t>
      </w:r>
      <w:r w:rsidRPr="002F504B">
        <w:rPr>
          <w:rFonts w:ascii="Times New Roman" w:eastAsia="Times New Roman" w:hAnsi="Times New Roman" w:cs="Times New Roman"/>
          <w:lang w:val="it-IT"/>
        </w:rPr>
        <w:t>sljede</w:t>
      </w:r>
      <w:r w:rsidRPr="002F504B">
        <w:rPr>
          <w:rFonts w:ascii="Times New Roman" w:eastAsia="Times New Roman" w:hAnsi="Times New Roman" w:cs="Times New Roman"/>
          <w:lang w:val="ru-RU"/>
        </w:rPr>
        <w:t>ć</w:t>
      </w:r>
      <w:r w:rsidRPr="002F504B">
        <w:rPr>
          <w:rFonts w:ascii="Times New Roman" w:eastAsia="Times New Roman" w:hAnsi="Times New Roman" w:cs="Times New Roman"/>
          <w:lang w:val="it-IT"/>
        </w:rPr>
        <w:t>e</w:t>
      </w:r>
      <w:r w:rsidRPr="002F504B">
        <w:rPr>
          <w:rFonts w:ascii="Times New Roman" w:eastAsia="Times New Roman" w:hAnsi="Times New Roman" w:cs="Times New Roman"/>
          <w:lang w:val="ru-RU"/>
        </w:rPr>
        <w:t>:</w:t>
      </w:r>
    </w:p>
    <w:p w:rsidR="002F504B" w:rsidRPr="002F504B" w:rsidRDefault="002F504B"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r w:rsidRPr="002F504B">
        <w:rPr>
          <w:rFonts w:ascii="Times New Roman" w:eastAsia="SimSun" w:hAnsi="Times New Roman" w:cs="Times New Roman"/>
          <w:i/>
          <w:iCs/>
          <w:noProof/>
          <w:lang w:eastAsia="zh-CN"/>
        </w:rPr>
        <w:lastRenderedPageBreak/>
        <w:t>Sok od grejpfruta</w:t>
      </w:r>
    </w:p>
    <w:p w:rsidR="002F504B" w:rsidRDefault="002F504B" w:rsidP="002F504B">
      <w:pPr>
        <w:widowControl w:val="0"/>
        <w:autoSpaceDE w:val="0"/>
        <w:autoSpaceDN w:val="0"/>
        <w:adjustRightInd w:val="0"/>
        <w:spacing w:after="0" w:line="240" w:lineRule="auto"/>
        <w:ind w:right="218"/>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U toku liječenja lijekom Atacor</w:t>
      </w:r>
      <w:r w:rsidRPr="002F504B">
        <w:rPr>
          <w:rFonts w:ascii="Times New Roman" w:eastAsia="SimSun" w:hAnsi="Times New Roman" w:cs="Times New Roman"/>
          <w:noProof/>
          <w:vertAlign w:val="superscript"/>
          <w:lang w:eastAsia="zh-CN"/>
        </w:rPr>
        <w:t xml:space="preserve"> </w:t>
      </w:r>
      <w:r w:rsidRPr="002F504B">
        <w:rPr>
          <w:rFonts w:ascii="Times New Roman" w:eastAsia="SimSun" w:hAnsi="Times New Roman" w:cs="Times New Roman"/>
          <w:noProof/>
          <w:lang w:eastAsia="zh-CN"/>
        </w:rPr>
        <w:t>nemojte piti više od 1 – 2 male čaše soka od grejpfruta na dan, jer veće količine mogu izmijeniti dejstvo ovog lijeka.</w:t>
      </w:r>
    </w:p>
    <w:p w:rsidR="002F504B" w:rsidRPr="002F504B" w:rsidRDefault="002F504B" w:rsidP="002F504B">
      <w:pPr>
        <w:widowControl w:val="0"/>
        <w:autoSpaceDE w:val="0"/>
        <w:autoSpaceDN w:val="0"/>
        <w:adjustRightInd w:val="0"/>
        <w:spacing w:after="0" w:line="240" w:lineRule="auto"/>
        <w:ind w:right="218"/>
        <w:jc w:val="both"/>
        <w:rPr>
          <w:rFonts w:ascii="Times New Roman" w:eastAsia="SimSun" w:hAnsi="Times New Roman" w:cs="Times New Roman"/>
          <w:noProof/>
          <w:lang w:eastAsia="zh-CN"/>
        </w:rPr>
      </w:pPr>
    </w:p>
    <w:p w:rsidR="002F504B" w:rsidRPr="002F504B" w:rsidRDefault="002F504B"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r w:rsidRPr="002F504B">
        <w:rPr>
          <w:rFonts w:ascii="Times New Roman" w:eastAsia="SimSun" w:hAnsi="Times New Roman" w:cs="Times New Roman"/>
          <w:i/>
          <w:iCs/>
          <w:noProof/>
          <w:lang w:eastAsia="zh-CN"/>
        </w:rPr>
        <w:t>Alkohol</w:t>
      </w: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SimSun" w:hAnsi="Times New Roman" w:cs="Times New Roman"/>
          <w:noProof/>
          <w:lang w:eastAsia="zh-CN"/>
        </w:rPr>
        <w:t xml:space="preserve">Izbjegavajte konzumiranje velike količine alkoholnih pića u toku terapije lijekom Atacor. Za detalje, vidjeti odjeljak 2 </w:t>
      </w:r>
      <w:r w:rsidRPr="002F504B">
        <w:rPr>
          <w:rFonts w:ascii="Times New Roman" w:eastAsia="Times New Roman" w:hAnsi="Times New Roman" w:cs="Times New Roman"/>
          <w:lang w:val="ru-RU"/>
        </w:rPr>
        <w:t>„</w:t>
      </w:r>
      <w:r w:rsidRPr="002F504B">
        <w:rPr>
          <w:rFonts w:ascii="Times New Roman" w:eastAsia="Times New Roman" w:hAnsi="Times New Roman" w:cs="Times New Roman"/>
        </w:rPr>
        <w:t>Upozorenja i mjere opreza</w:t>
      </w:r>
      <w:r w:rsidRPr="002F504B">
        <w:rPr>
          <w:rFonts w:ascii="Times New Roman" w:eastAsia="Times New Roman" w:hAnsi="Times New Roman" w:cs="Times New Roman"/>
          <w:lang w:val="pl-PL"/>
        </w:rPr>
        <w:t>”</w:t>
      </w:r>
      <w:r w:rsidRPr="002F504B">
        <w:rPr>
          <w:rFonts w:ascii="Times New Roman" w:eastAsia="SimSun" w:hAnsi="Times New Roman" w:cs="Times New Roman"/>
          <w:noProof/>
          <w:lang w:eastAsia="zh-CN"/>
        </w:rPr>
        <w:t xml:space="preserve">. </w:t>
      </w:r>
    </w:p>
    <w:p w:rsidR="002F504B" w:rsidRPr="002F504B" w:rsidRDefault="002F504B" w:rsidP="002F504B">
      <w:pPr>
        <w:spacing w:after="0" w:line="240" w:lineRule="auto"/>
        <w:jc w:val="both"/>
        <w:rPr>
          <w:rFonts w:ascii="Times New Roman" w:eastAsia="Times New Roman" w:hAnsi="Times New Roman" w:cs="Times New Roman"/>
          <w:bCs/>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Plodnost, trudnoća i dojenje</w:t>
      </w:r>
    </w:p>
    <w:p w:rsidR="002F504B" w:rsidRPr="002F504B" w:rsidRDefault="002F504B" w:rsidP="002F504B">
      <w:pPr>
        <w:spacing w:after="0" w:line="240" w:lineRule="auto"/>
        <w:jc w:val="both"/>
        <w:rPr>
          <w:rFonts w:ascii="Times New Roman" w:eastAsia="Times New Roman" w:hAnsi="Times New Roman" w:cs="Times New Roman"/>
          <w:b/>
          <w:lang w:val="sr-Latn-CS"/>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Ne smijete uzimati lijek Atacor ukoliko ste trudni ili planirate trudnoću.</w:t>
      </w: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Ne smijete uzimati lijek Atacor ukoliko ste u reproduktivnom periodu, osim ukoliko koristite sigurnu zaštitu od trudnoće (kontracepciju).</w:t>
      </w: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Ne smijete uzimati lijek Atacor ukoliko dojite.</w:t>
      </w:r>
    </w:p>
    <w:p w:rsidR="002F504B" w:rsidRPr="002F504B" w:rsidRDefault="002F504B" w:rsidP="002F504B">
      <w:pPr>
        <w:spacing w:after="0" w:line="240" w:lineRule="auto"/>
        <w:jc w:val="both"/>
        <w:rPr>
          <w:rFonts w:ascii="Times New Roman" w:eastAsia="Times New Roman" w:hAnsi="Times New Roman" w:cs="Times New Roman"/>
          <w:noProof/>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 xml:space="preserve">Bezbjednost primjene lijeka Atacor u toku trudnoće i dojenja nije dokazana. </w:t>
      </w:r>
      <w:r w:rsidRPr="002F504B">
        <w:rPr>
          <w:rFonts w:ascii="Times New Roman" w:eastAsia="Times New Roman" w:hAnsi="Times New Roman" w:cs="Times New Roman"/>
          <w:iCs/>
          <w:noProof/>
        </w:rPr>
        <w:t>Obratite se Vašem ljekaru ili farmaceutu za savjet prije nego što uzmete ovaj lijek.</w:t>
      </w:r>
    </w:p>
    <w:p w:rsidR="002F504B" w:rsidRPr="002F504B" w:rsidRDefault="002F504B" w:rsidP="002F504B">
      <w:pPr>
        <w:spacing w:after="0" w:line="240" w:lineRule="auto"/>
        <w:jc w:val="both"/>
        <w:rPr>
          <w:rFonts w:ascii="Times New Roman" w:eastAsia="Times New Roman" w:hAnsi="Times New Roman" w:cs="Times New Roman"/>
          <w:b/>
          <w:lang w:val="sr-Latn-CS"/>
        </w:rPr>
      </w:pPr>
    </w:p>
    <w:p w:rsidR="002F504B" w:rsidRPr="002F504B" w:rsidRDefault="002F504B" w:rsidP="002F504B">
      <w:pPr>
        <w:spacing w:after="0" w:line="240" w:lineRule="auto"/>
        <w:jc w:val="both"/>
        <w:rPr>
          <w:rFonts w:ascii="Times New Roman" w:eastAsia="Times New Roman" w:hAnsi="Times New Roman" w:cs="Times New Roman"/>
          <w:b/>
          <w:bCs/>
          <w:lang w:val="sr-Latn-CS"/>
        </w:rPr>
      </w:pPr>
      <w:r w:rsidRPr="002F504B">
        <w:rPr>
          <w:rFonts w:ascii="Times New Roman" w:eastAsia="Times New Roman" w:hAnsi="Times New Roman" w:cs="Times New Roman"/>
          <w:b/>
          <w:lang w:val="sr-Latn-CS"/>
        </w:rPr>
        <w:t>Uticaj lijeka ATACOR na sposobnost upravljanja vozilima i rukovanje mašinama</w:t>
      </w:r>
      <w:r w:rsidRPr="002F504B">
        <w:rPr>
          <w:rFonts w:ascii="Times New Roman" w:eastAsia="Times New Roman" w:hAnsi="Times New Roman" w:cs="Times New Roman"/>
          <w:b/>
          <w:bCs/>
          <w:lang w:val="sr-Latn-CS"/>
        </w:rPr>
        <w:t xml:space="preserve"> </w:t>
      </w:r>
    </w:p>
    <w:p w:rsidR="002F504B" w:rsidRPr="002F504B" w:rsidRDefault="002F504B" w:rsidP="002F504B">
      <w:pPr>
        <w:spacing w:after="0" w:line="240" w:lineRule="auto"/>
        <w:jc w:val="both"/>
        <w:rPr>
          <w:rFonts w:ascii="Times New Roman" w:eastAsia="Times New Roman" w:hAnsi="Times New Roman" w:cs="Times New Roman"/>
          <w:bCs/>
          <w:lang w:val="sr-Latn-CS"/>
        </w:rPr>
      </w:pPr>
    </w:p>
    <w:p w:rsidR="002F504B" w:rsidRPr="002F504B" w:rsidRDefault="002F504B" w:rsidP="002F504B">
      <w:pPr>
        <w:spacing w:after="0" w:line="240" w:lineRule="auto"/>
        <w:jc w:val="both"/>
        <w:rPr>
          <w:rFonts w:ascii="Times New Roman" w:eastAsia="Times New Roman" w:hAnsi="Times New Roman" w:cs="Times New Roman"/>
          <w:noProof/>
          <w:lang w:val="en-GB"/>
        </w:rPr>
      </w:pPr>
      <w:r w:rsidRPr="002F504B">
        <w:rPr>
          <w:rFonts w:ascii="Times New Roman" w:eastAsia="Times New Roman" w:hAnsi="Times New Roman" w:cs="Times New Roman"/>
          <w:noProof/>
        </w:rPr>
        <w:t xml:space="preserve">Ovaj lijek ne bi trebalo da utiče na Vašu sposobnost upravljanja vozilima ili rukovanja mašinama. </w:t>
      </w:r>
      <w:r w:rsidRPr="002F504B">
        <w:rPr>
          <w:rFonts w:ascii="Times New Roman" w:eastAsia="Times New Roman" w:hAnsi="Times New Roman" w:cs="Times New Roman"/>
          <w:noProof/>
          <w:lang w:val="en-GB"/>
        </w:rPr>
        <w:t xml:space="preserve">Međutim, ne vozite ukoliko ovaj lijek utiče na Vašu sposobnost vožnje. </w:t>
      </w:r>
      <w:r w:rsidRPr="002F504B">
        <w:rPr>
          <w:rFonts w:ascii="Times New Roman" w:eastAsia="Times New Roman" w:hAnsi="Times New Roman" w:cs="Times New Roman"/>
          <w:noProof/>
        </w:rPr>
        <w:t xml:space="preserve">Nemojte upravljati vozilima ili rukovati mašinama ukoliko </w:t>
      </w:r>
      <w:r w:rsidRPr="002F504B">
        <w:rPr>
          <w:rFonts w:ascii="Times New Roman" w:eastAsia="Times New Roman" w:hAnsi="Times New Roman" w:cs="Times New Roman"/>
          <w:lang w:val="pt-PT"/>
        </w:rPr>
        <w:t>je Vaša sposobnost obavljanja ovih aktivnosti smanjena pod uticajem ovog lijeka</w:t>
      </w:r>
      <w:r w:rsidRPr="002F504B">
        <w:rPr>
          <w:rFonts w:ascii="Times New Roman" w:eastAsia="Times New Roman" w:hAnsi="Times New Roman" w:cs="Times New Roman"/>
          <w:noProof/>
        </w:rPr>
        <w:t>.</w:t>
      </w:r>
    </w:p>
    <w:p w:rsid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
          <w:bCs/>
          <w:lang w:val="ru-RU"/>
        </w:rPr>
      </w:pPr>
      <w:r w:rsidRPr="002F504B">
        <w:rPr>
          <w:rFonts w:ascii="Times New Roman" w:eastAsia="Times New Roman" w:hAnsi="Times New Roman" w:cs="Times New Roman"/>
          <w:b/>
          <w:bCs/>
          <w:lang w:val="ru-RU"/>
        </w:rPr>
        <w:t xml:space="preserve">3. </w:t>
      </w:r>
      <w:r w:rsidRPr="002F504B">
        <w:rPr>
          <w:rFonts w:ascii="Times New Roman" w:eastAsia="Times New Roman" w:hAnsi="Times New Roman" w:cs="Times New Roman"/>
          <w:b/>
          <w:bCs/>
          <w:lang w:val="sr-Latn-CS"/>
        </w:rPr>
        <w:tab/>
      </w:r>
      <w:r w:rsidRPr="002F504B">
        <w:rPr>
          <w:rFonts w:ascii="Times New Roman" w:eastAsia="Times New Roman" w:hAnsi="Times New Roman" w:cs="Times New Roman"/>
          <w:b/>
          <w:bCs/>
          <w:lang w:val="ru-RU"/>
        </w:rPr>
        <w:t>KAKO SE UPOTREBLJAVA LIJEK ATACOR</w:t>
      </w:r>
    </w:p>
    <w:p w:rsidR="002F504B" w:rsidRPr="002F504B" w:rsidRDefault="002F504B" w:rsidP="002F504B">
      <w:pPr>
        <w:spacing w:after="0" w:line="240" w:lineRule="auto"/>
        <w:jc w:val="both"/>
        <w:rPr>
          <w:rFonts w:ascii="Times New Roman" w:eastAsia="Times New Roman" w:hAnsi="Times New Roman" w:cs="Times New Roman"/>
          <w:bCs/>
          <w:caps/>
          <w:lang w:val="sr-Latn-CS"/>
        </w:rPr>
      </w:pPr>
    </w:p>
    <w:p w:rsidR="002F504B" w:rsidRPr="002F504B" w:rsidRDefault="002F504B" w:rsidP="002F504B">
      <w:pPr>
        <w:tabs>
          <w:tab w:val="left" w:pos="0"/>
          <w:tab w:val="center" w:pos="4320"/>
          <w:tab w:val="right" w:pos="8640"/>
        </w:tabs>
        <w:spacing w:after="0" w:line="240" w:lineRule="auto"/>
        <w:jc w:val="both"/>
        <w:rPr>
          <w:rFonts w:ascii="Times New Roman" w:eastAsia="Times New Roman" w:hAnsi="Times New Roman" w:cs="Times New Roman"/>
        </w:rPr>
      </w:pPr>
      <w:r w:rsidRPr="002F504B">
        <w:rPr>
          <w:rFonts w:ascii="Times New Roman" w:eastAsia="Times New Roman" w:hAnsi="Times New Roman" w:cs="Times New Roman"/>
        </w:rPr>
        <w:t xml:space="preserve">Uvijek uzimajte ovaj lijek tačno onako kako Vam je rekao Vaš ljekar ili farmaceut. Provjerite sa ljekarom ili farmaceutom ako niste sigurni kako da koristite ovaj lijek. </w:t>
      </w:r>
    </w:p>
    <w:p w:rsidR="002F504B" w:rsidRPr="002F504B" w:rsidRDefault="002F504B" w:rsidP="002F504B">
      <w:pPr>
        <w:tabs>
          <w:tab w:val="left" w:pos="0"/>
          <w:tab w:val="center" w:pos="4320"/>
          <w:tab w:val="right" w:pos="8640"/>
        </w:tabs>
        <w:spacing w:after="0" w:line="240" w:lineRule="auto"/>
        <w:jc w:val="both"/>
        <w:rPr>
          <w:rFonts w:ascii="Times New Roman" w:eastAsia="Times New Roman" w:hAnsi="Times New Roman" w:cs="Times New Roman"/>
        </w:rPr>
      </w:pPr>
    </w:p>
    <w:p w:rsidR="002F504B" w:rsidRDefault="002F504B"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Prije početka liječenja Vaš ljekar će Vam preporučiti dijetu sa smanjenim unosom holesterola. Treba da se pridržavate ove dijete i u toku liječenja lijekom Atacor.</w:t>
      </w:r>
    </w:p>
    <w:p w:rsidR="00194CF1" w:rsidRPr="002F504B" w:rsidRDefault="00194CF1"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p>
    <w:p w:rsidR="002F504B" w:rsidRDefault="002F504B"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Preporučena početna doza lijeka Atacor kod odraslih i djece uzrasta 10 godina i starije iznosi 10 mg, jednom dnevno. Ukoliko je potrebno, Vaš ljekar može da poveća dozu da bi se postigao odgovarajući efekat lijeka. Podešavanje doze se vrši u intervalima od 4 ili više nedjelja. Maksimalna doza lijeka Atacor je 80 mg jednom dnevno.</w:t>
      </w:r>
    </w:p>
    <w:p w:rsidR="00194CF1" w:rsidRPr="002F504B" w:rsidRDefault="00194CF1"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p>
    <w:p w:rsidR="002F504B" w:rsidRDefault="002F504B"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Atacor tablete se uzimaju jednom dnevno. Tabletu progutati cijelu sa dovoljnom količinom vode, u bilo koje doba dana, sa ili bez hrane. Ipak, potrudite se da uzimate ovaj lijek svaki dan u isto vrijeme.</w:t>
      </w:r>
    </w:p>
    <w:p w:rsidR="002F504B" w:rsidRPr="002F504B" w:rsidRDefault="002F504B"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p>
    <w:p w:rsidR="002F504B" w:rsidRDefault="002F504B" w:rsidP="002F504B">
      <w:pPr>
        <w:widowControl w:val="0"/>
        <w:autoSpaceDE w:val="0"/>
        <w:autoSpaceDN w:val="0"/>
        <w:adjustRightInd w:val="0"/>
        <w:spacing w:after="0" w:line="240" w:lineRule="auto"/>
        <w:jc w:val="both"/>
        <w:rPr>
          <w:rFonts w:ascii="Times New Roman" w:eastAsia="SimSun" w:hAnsi="Times New Roman" w:cs="Times New Roman"/>
          <w:b/>
          <w:noProof/>
          <w:lang w:eastAsia="zh-CN"/>
        </w:rPr>
      </w:pPr>
      <w:r w:rsidRPr="002F504B">
        <w:rPr>
          <w:rFonts w:ascii="Times New Roman" w:eastAsia="SimSun" w:hAnsi="Times New Roman" w:cs="Times New Roman"/>
          <w:b/>
          <w:noProof/>
          <w:lang w:eastAsia="zh-CN"/>
        </w:rPr>
        <w:t>Vaš ljekar će odrediti dužinu liječenja lijekom Atacor.</w:t>
      </w:r>
    </w:p>
    <w:p w:rsidR="00194CF1" w:rsidRPr="002F504B" w:rsidRDefault="00194CF1" w:rsidP="002F504B">
      <w:pPr>
        <w:widowControl w:val="0"/>
        <w:autoSpaceDE w:val="0"/>
        <w:autoSpaceDN w:val="0"/>
        <w:adjustRightInd w:val="0"/>
        <w:spacing w:after="0" w:line="240" w:lineRule="auto"/>
        <w:jc w:val="both"/>
        <w:rPr>
          <w:rFonts w:ascii="Times New Roman" w:eastAsia="SimSun" w:hAnsi="Times New Roman" w:cs="Times New Roman"/>
          <w:b/>
          <w:noProof/>
          <w:lang w:eastAsia="zh-CN"/>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Ukoliko mislite da lijek Atacor suviše slabo ili jako djeluje na Vaš organizam obratite se Vašem ljekaru.</w:t>
      </w:r>
    </w:p>
    <w:p w:rsidR="002F504B" w:rsidRDefault="002F504B" w:rsidP="002F504B">
      <w:pPr>
        <w:spacing w:after="0" w:line="240" w:lineRule="auto"/>
        <w:jc w:val="both"/>
        <w:rPr>
          <w:rFonts w:ascii="Times New Roman" w:eastAsia="Times New Roman" w:hAnsi="Times New Roman" w:cs="Times New Roman"/>
          <w:lang w:val="sr-Latn-CS"/>
        </w:rPr>
      </w:pPr>
    </w:p>
    <w:p w:rsidR="00194CF1" w:rsidRDefault="00194CF1" w:rsidP="002F504B">
      <w:pPr>
        <w:spacing w:after="0" w:line="240" w:lineRule="auto"/>
        <w:jc w:val="both"/>
        <w:rPr>
          <w:rFonts w:ascii="Times New Roman" w:eastAsia="Times New Roman" w:hAnsi="Times New Roman" w:cs="Times New Roman"/>
          <w:lang w:val="sr-Latn-CS"/>
        </w:rPr>
      </w:pPr>
    </w:p>
    <w:p w:rsidR="00194CF1" w:rsidRPr="002F504B" w:rsidRDefault="00194CF1"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lastRenderedPageBreak/>
        <w:t>Ako ste uzeli više lijeka ATACOR nego što je trebalo</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Ukoliko ste slučajno uzeli više tableta od onoga što Vam je preporučeno (više od Vaše uobičajene dnevne doze; predoziranje), odmah se obratite Vašem ljekaru ili idite do najbliže zdravstvene ustanove.</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Ako ste zaboravili da uzmete lijek ATACOR</w:t>
      </w:r>
    </w:p>
    <w:p w:rsidR="002F504B" w:rsidRPr="002F504B" w:rsidRDefault="002F504B" w:rsidP="002F504B">
      <w:pPr>
        <w:spacing w:after="0" w:line="240" w:lineRule="auto"/>
        <w:jc w:val="both"/>
        <w:rPr>
          <w:rFonts w:ascii="Times New Roman" w:eastAsia="Times New Roman" w:hAnsi="Times New Roman" w:cs="Times New Roman"/>
          <w:b/>
          <w:lang w:val="sr-Latn-CS"/>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Ukoliko ste zaboravili da uzmete dozu lijeka, uzmite sljedeću propisanu dozu po utvrđenom rasporedu. Ne uzimajte duplu dozu da biste nadoknadili propuštenu dozu.</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Ako prestanete da uzimate lijek ATACOR</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Ukoliko imate dodatnih pitanja o primjeni ovog lijeka ili želite da obustavite terapiju, obratite se svom ljekaru ili farmaceutu.</w:t>
      </w:r>
    </w:p>
    <w:p w:rsidR="002F504B" w:rsidRDefault="002F504B" w:rsidP="002F504B">
      <w:pPr>
        <w:spacing w:after="0" w:line="240" w:lineRule="auto"/>
        <w:jc w:val="both"/>
        <w:rPr>
          <w:rFonts w:ascii="Times New Roman" w:eastAsia="Times New Roman" w:hAnsi="Times New Roman" w:cs="Times New Roman"/>
          <w:lang w:val="pt-PT"/>
        </w:rPr>
      </w:pPr>
    </w:p>
    <w:p w:rsidR="002F504B" w:rsidRPr="002F504B" w:rsidRDefault="002F504B" w:rsidP="002F504B">
      <w:pPr>
        <w:spacing w:after="0" w:line="240" w:lineRule="auto"/>
        <w:jc w:val="both"/>
        <w:rPr>
          <w:rFonts w:ascii="Times New Roman" w:eastAsia="Times New Roman" w:hAnsi="Times New Roman" w:cs="Times New Roman"/>
          <w:lang w:val="pt-PT"/>
        </w:rPr>
      </w:pP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
          <w:bCs/>
          <w:lang w:val="ru-RU"/>
        </w:rPr>
      </w:pPr>
      <w:r w:rsidRPr="002F504B">
        <w:rPr>
          <w:rFonts w:ascii="Times New Roman" w:eastAsia="Times New Roman" w:hAnsi="Times New Roman" w:cs="Times New Roman"/>
          <w:b/>
          <w:bCs/>
          <w:lang w:val="ru-RU"/>
        </w:rPr>
        <w:t xml:space="preserve">4. </w:t>
      </w:r>
      <w:r w:rsidRPr="002F504B">
        <w:rPr>
          <w:rFonts w:ascii="Times New Roman" w:eastAsia="Times New Roman" w:hAnsi="Times New Roman" w:cs="Times New Roman"/>
          <w:b/>
          <w:bCs/>
          <w:lang w:val="sr-Latn-CS"/>
        </w:rPr>
        <w:tab/>
      </w:r>
      <w:r w:rsidRPr="002F504B">
        <w:rPr>
          <w:rFonts w:ascii="Times New Roman" w:eastAsia="Times New Roman" w:hAnsi="Times New Roman" w:cs="Times New Roman"/>
          <w:b/>
          <w:bCs/>
          <w:lang w:val="ru-RU"/>
        </w:rPr>
        <w:t>MOGUĆA NEŽELJENA DEJSTVA</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numPr>
          <w:ilvl w:val="12"/>
          <w:numId w:val="0"/>
        </w:numPr>
        <w:tabs>
          <w:tab w:val="left" w:pos="720"/>
        </w:tabs>
        <w:spacing w:after="0" w:line="240" w:lineRule="auto"/>
        <w:ind w:right="-29"/>
        <w:jc w:val="both"/>
        <w:rPr>
          <w:rFonts w:ascii="Times New Roman" w:eastAsia="Times New Roman" w:hAnsi="Times New Roman" w:cs="Times New Roman"/>
        </w:rPr>
      </w:pPr>
      <w:r w:rsidRPr="002F504B">
        <w:rPr>
          <w:rFonts w:ascii="Times New Roman" w:eastAsia="Times New Roman" w:hAnsi="Times New Roman" w:cs="Times New Roman"/>
        </w:rPr>
        <w:t>Kao i svi ljekovi i lijek ATACOR može izazvati neželjena dejstva, iako se ona ne moraju javiti kod svakoga.</w:t>
      </w:r>
    </w:p>
    <w:p w:rsidR="002F504B" w:rsidRPr="002F504B" w:rsidRDefault="002F504B" w:rsidP="002F504B">
      <w:pPr>
        <w:numPr>
          <w:ilvl w:val="12"/>
          <w:numId w:val="0"/>
        </w:numPr>
        <w:tabs>
          <w:tab w:val="left" w:pos="720"/>
        </w:tabs>
        <w:spacing w:after="0" w:line="240" w:lineRule="auto"/>
        <w:ind w:right="-29"/>
        <w:jc w:val="both"/>
        <w:rPr>
          <w:rFonts w:ascii="Times New Roman" w:eastAsia="Times New Roman" w:hAnsi="Times New Roman" w:cs="Times New Roman"/>
        </w:rPr>
      </w:pPr>
    </w:p>
    <w:p w:rsidR="002F504B" w:rsidRDefault="002F504B" w:rsidP="002F504B">
      <w:pPr>
        <w:widowControl w:val="0"/>
        <w:autoSpaceDE w:val="0"/>
        <w:autoSpaceDN w:val="0"/>
        <w:adjustRightInd w:val="0"/>
        <w:spacing w:after="0" w:line="240" w:lineRule="auto"/>
        <w:jc w:val="both"/>
        <w:rPr>
          <w:rFonts w:ascii="Times New Roman" w:eastAsia="SimSun" w:hAnsi="Times New Roman" w:cs="Times New Roman"/>
          <w:b/>
          <w:noProof/>
          <w:lang w:eastAsia="zh-CN"/>
        </w:rPr>
      </w:pPr>
      <w:r w:rsidRPr="002F504B">
        <w:rPr>
          <w:rFonts w:ascii="Times New Roman" w:eastAsia="SimSun" w:hAnsi="Times New Roman" w:cs="Times New Roman"/>
          <w:b/>
          <w:noProof/>
          <w:lang w:eastAsia="zh-CN"/>
        </w:rPr>
        <w:t>Ukoliko se kod Vas javi neko od sljedećih ozbiljnih neželjenih dejstava, prekinite primjenu lijeka i odmah se obratite Vašem ljekaru ili najbližoj zdravstvenoj ustanovi:</w:t>
      </w:r>
    </w:p>
    <w:p w:rsidR="002F504B" w:rsidRPr="002F504B" w:rsidRDefault="002F504B" w:rsidP="002F504B">
      <w:pPr>
        <w:widowControl w:val="0"/>
        <w:autoSpaceDE w:val="0"/>
        <w:autoSpaceDN w:val="0"/>
        <w:adjustRightInd w:val="0"/>
        <w:spacing w:after="0" w:line="240" w:lineRule="auto"/>
        <w:jc w:val="both"/>
        <w:rPr>
          <w:rFonts w:ascii="Times New Roman" w:eastAsia="SimSun" w:hAnsi="Times New Roman" w:cs="Times New Roman"/>
          <w:b/>
          <w:noProof/>
          <w:lang w:eastAsia="zh-CN"/>
        </w:rPr>
      </w:pPr>
    </w:p>
    <w:p w:rsidR="002F504B" w:rsidRPr="002F504B" w:rsidRDefault="002F504B" w:rsidP="002F504B">
      <w:pPr>
        <w:widowControl w:val="0"/>
        <w:autoSpaceDE w:val="0"/>
        <w:autoSpaceDN w:val="0"/>
        <w:adjustRightInd w:val="0"/>
        <w:spacing w:after="0" w:line="240" w:lineRule="auto"/>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Rijetka neželjena dejstva (</w:t>
      </w:r>
      <w:r w:rsidRPr="002F504B">
        <w:rPr>
          <w:rFonts w:ascii="Times New Roman" w:eastAsia="Times New Roman" w:hAnsi="Times New Roman" w:cs="Times New Roman"/>
          <w:lang w:val="sr-Latn-CS"/>
        </w:rPr>
        <w:t>mogu da se jave kod najviše 1 na 1000 pacijenata koji uzimaju lijek</w:t>
      </w:r>
      <w:r w:rsidRPr="002F504B">
        <w:rPr>
          <w:rFonts w:ascii="Times New Roman" w:eastAsia="SimSun" w:hAnsi="Times New Roman" w:cs="Times New Roman"/>
          <w:noProof/>
          <w:lang w:eastAsia="zh-CN"/>
        </w:rPr>
        <w:t xml:space="preserve">): </w:t>
      </w:r>
    </w:p>
    <w:p w:rsidR="002F504B" w:rsidRPr="002F504B" w:rsidRDefault="002F504B" w:rsidP="002F504B">
      <w:pPr>
        <w:widowControl w:val="0"/>
        <w:numPr>
          <w:ilvl w:val="0"/>
          <w:numId w:val="9"/>
        </w:numPr>
        <w:tabs>
          <w:tab w:val="left" w:pos="284"/>
        </w:tabs>
        <w:autoSpaceDE w:val="0"/>
        <w:autoSpaceDN w:val="0"/>
        <w:adjustRightInd w:val="0"/>
        <w:spacing w:after="0" w:line="240" w:lineRule="auto"/>
        <w:ind w:left="709" w:right="198"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 xml:space="preserve">Ozbiljna alergijska reakcija koja izaziva oticanje lica, jezika i ždrijela, što može dovesti do otežanog disanja. </w:t>
      </w:r>
    </w:p>
    <w:p w:rsidR="002F504B" w:rsidRPr="002F504B" w:rsidRDefault="002F504B" w:rsidP="002F504B">
      <w:pPr>
        <w:widowControl w:val="0"/>
        <w:numPr>
          <w:ilvl w:val="0"/>
          <w:numId w:val="9"/>
        </w:numPr>
        <w:tabs>
          <w:tab w:val="left" w:pos="284"/>
        </w:tabs>
        <w:autoSpaceDE w:val="0"/>
        <w:autoSpaceDN w:val="0"/>
        <w:adjustRightInd w:val="0"/>
        <w:spacing w:after="0" w:line="240" w:lineRule="auto"/>
        <w:ind w:left="709" w:right="605"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 xml:space="preserve">Ozbiljno oboljenje sa ljuštenjem i oticanjem kože, stvaranjem plikova na koži, ustima, očima, genitalijama i povišenom tjelesnom temperaturom. Ružičasto-crven osip po koži, posebno na dlanovima i tabanima, koji može da pređe u plikove. </w:t>
      </w:r>
    </w:p>
    <w:p w:rsidR="002F504B" w:rsidRDefault="002F504B" w:rsidP="002F504B">
      <w:pPr>
        <w:widowControl w:val="0"/>
        <w:numPr>
          <w:ilvl w:val="0"/>
          <w:numId w:val="9"/>
        </w:numPr>
        <w:tabs>
          <w:tab w:val="left" w:pos="284"/>
        </w:tabs>
        <w:autoSpaceDE w:val="0"/>
        <w:autoSpaceDN w:val="0"/>
        <w:adjustRightInd w:val="0"/>
        <w:spacing w:after="0" w:line="240" w:lineRule="auto"/>
        <w:ind w:left="709" w:right="335"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Slabost, osjetljivost ili bol u mišićima, uz istovremeno loše opšte stanje i visoku tjelesnu temperaturu. Ovo stanje nastaje zbog teškog oštećenja mišića (rabdomioliza).  Abnormalno oštećenja mišića ne prolazi uvijek, čak i pošto prestanete da uzimate lijek Atacor, može ugroziti život i izazvati oboljenje bubrega.</w:t>
      </w:r>
    </w:p>
    <w:p w:rsidR="00194CF1" w:rsidRPr="002F504B" w:rsidRDefault="00194CF1" w:rsidP="00194CF1">
      <w:pPr>
        <w:widowControl w:val="0"/>
        <w:tabs>
          <w:tab w:val="left" w:pos="284"/>
        </w:tabs>
        <w:autoSpaceDE w:val="0"/>
        <w:autoSpaceDN w:val="0"/>
        <w:adjustRightInd w:val="0"/>
        <w:spacing w:after="0" w:line="240" w:lineRule="auto"/>
        <w:ind w:right="335"/>
        <w:jc w:val="both"/>
        <w:rPr>
          <w:rFonts w:ascii="Times New Roman" w:eastAsia="SimSun" w:hAnsi="Times New Roman" w:cs="Times New Roman"/>
          <w:noProof/>
          <w:lang w:eastAsia="zh-CN"/>
        </w:rPr>
      </w:pPr>
    </w:p>
    <w:p w:rsidR="002F504B" w:rsidRPr="002F504B" w:rsidRDefault="002F504B" w:rsidP="00194CF1">
      <w:pPr>
        <w:widowControl w:val="0"/>
        <w:autoSpaceDE w:val="0"/>
        <w:autoSpaceDN w:val="0"/>
        <w:adjustRightInd w:val="0"/>
        <w:spacing w:after="0" w:line="240" w:lineRule="auto"/>
        <w:ind w:right="878"/>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Veoma rijetka neželjena dejstva (mogu da se jave kod najviše 1 na 10000 pacijenata koji uzimaju lijek):</w:t>
      </w:r>
    </w:p>
    <w:p w:rsidR="002F504B" w:rsidRPr="002F504B" w:rsidRDefault="002F504B" w:rsidP="00194CF1">
      <w:pPr>
        <w:widowControl w:val="0"/>
        <w:numPr>
          <w:ilvl w:val="0"/>
          <w:numId w:val="9"/>
        </w:numPr>
        <w:tabs>
          <w:tab w:val="left" w:pos="284"/>
        </w:tabs>
        <w:autoSpaceDE w:val="0"/>
        <w:autoSpaceDN w:val="0"/>
        <w:adjustRightInd w:val="0"/>
        <w:spacing w:after="0" w:line="240" w:lineRule="auto"/>
        <w:ind w:left="709" w:right="198"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Ukoliko imate neočekivano ili neuobičajeno krvarenje ili pojavu modrica, to može da ukaže na probleme sa jetrom. Potrebno je da se što prije obratite Vašem ljekaru.</w:t>
      </w:r>
    </w:p>
    <w:p w:rsidR="002F504B" w:rsidRDefault="002F504B" w:rsidP="00194CF1">
      <w:pPr>
        <w:widowControl w:val="0"/>
        <w:numPr>
          <w:ilvl w:val="0"/>
          <w:numId w:val="9"/>
        </w:numPr>
        <w:tabs>
          <w:tab w:val="left" w:pos="284"/>
        </w:tabs>
        <w:autoSpaceDE w:val="0"/>
        <w:autoSpaceDN w:val="0"/>
        <w:adjustRightInd w:val="0"/>
        <w:spacing w:after="0" w:line="240" w:lineRule="auto"/>
        <w:ind w:left="709" w:right="198"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Sindrom bolesti sličan lupusu (uključujući osip, poremećaje zglobova i efekte na krvne ćelije).</w:t>
      </w:r>
    </w:p>
    <w:p w:rsidR="00194CF1" w:rsidRPr="002F504B" w:rsidRDefault="00194CF1" w:rsidP="00194CF1">
      <w:pPr>
        <w:widowControl w:val="0"/>
        <w:tabs>
          <w:tab w:val="left" w:pos="284"/>
        </w:tabs>
        <w:autoSpaceDE w:val="0"/>
        <w:autoSpaceDN w:val="0"/>
        <w:adjustRightInd w:val="0"/>
        <w:spacing w:after="0" w:line="240" w:lineRule="auto"/>
        <w:ind w:left="720" w:right="878"/>
        <w:jc w:val="both"/>
        <w:rPr>
          <w:rFonts w:ascii="Times New Roman" w:eastAsia="SimSun" w:hAnsi="Times New Roman" w:cs="Times New Roman"/>
          <w:noProof/>
          <w:lang w:eastAsia="zh-CN"/>
        </w:rPr>
      </w:pPr>
    </w:p>
    <w:p w:rsidR="002F504B" w:rsidRPr="002F504B" w:rsidRDefault="002F504B" w:rsidP="002F504B">
      <w:pPr>
        <w:widowControl w:val="0"/>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Times New Roman" w:hAnsi="Times New Roman" w:cs="Times New Roman"/>
          <w:b/>
          <w:lang w:val="sr-Latn-CS"/>
        </w:rPr>
        <w:t>Ostala neželjena dejstva koja se mogu javiti pri primjeni lijeka Atacor</w:t>
      </w:r>
      <w:r w:rsidRPr="002F504B">
        <w:rPr>
          <w:rFonts w:ascii="Times New Roman" w:eastAsia="SimSun" w:hAnsi="Times New Roman" w:cs="Times New Roman"/>
          <w:noProof/>
          <w:lang w:eastAsia="zh-CN"/>
        </w:rPr>
        <w:t>:</w:t>
      </w:r>
    </w:p>
    <w:p w:rsidR="002F504B" w:rsidRPr="002F504B" w:rsidRDefault="002F504B" w:rsidP="002F504B">
      <w:pPr>
        <w:widowControl w:val="0"/>
        <w:autoSpaceDE w:val="0"/>
        <w:autoSpaceDN w:val="0"/>
        <w:adjustRightInd w:val="0"/>
        <w:spacing w:after="0" w:line="240" w:lineRule="auto"/>
        <w:ind w:left="709" w:hanging="425"/>
        <w:jc w:val="both"/>
        <w:rPr>
          <w:rFonts w:ascii="Times New Roman" w:eastAsia="SimSun" w:hAnsi="Times New Roman" w:cs="Times New Roman"/>
          <w:noProof/>
          <w:lang w:eastAsia="zh-CN"/>
        </w:rPr>
      </w:pPr>
    </w:p>
    <w:p w:rsidR="002F504B" w:rsidRPr="002F504B" w:rsidRDefault="002F504B" w:rsidP="002F504B">
      <w:pPr>
        <w:widowControl w:val="0"/>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Česta neželjena dejstva (</w:t>
      </w:r>
      <w:r w:rsidRPr="002F504B">
        <w:rPr>
          <w:rFonts w:ascii="Times New Roman" w:eastAsia="Times New Roman" w:hAnsi="Times New Roman" w:cs="Times New Roman"/>
          <w:lang w:val="sr-Latn-CS"/>
        </w:rPr>
        <w:t>mogu da se jave kod najviše 1 na 10 pacijenata koji uzimaju lijek</w:t>
      </w:r>
      <w:r w:rsidRPr="002F504B">
        <w:rPr>
          <w:rFonts w:ascii="Times New Roman" w:eastAsia="SimSun" w:hAnsi="Times New Roman" w:cs="Times New Roman"/>
          <w:noProof/>
          <w:lang w:eastAsia="zh-CN"/>
        </w:rPr>
        <w:t>):</w:t>
      </w:r>
    </w:p>
    <w:p w:rsidR="002F504B" w:rsidRPr="002F504B" w:rsidRDefault="002F504B" w:rsidP="002F504B">
      <w:pPr>
        <w:widowControl w:val="0"/>
        <w:numPr>
          <w:ilvl w:val="0"/>
          <w:numId w:val="10"/>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 xml:space="preserve">zapaljenje </w:t>
      </w:r>
      <w:r w:rsidRPr="002F504B">
        <w:rPr>
          <w:rFonts w:ascii="Times New Roman" w:eastAsia="Times New Roman" w:hAnsi="Times New Roman" w:cs="Times New Roman"/>
          <w:lang w:val="sr-Latn-CS"/>
        </w:rPr>
        <w:t>nazalnih (nosnih) puteva</w:t>
      </w:r>
      <w:r w:rsidRPr="002F504B">
        <w:rPr>
          <w:rFonts w:ascii="Times New Roman" w:eastAsia="SimSun" w:hAnsi="Times New Roman" w:cs="Times New Roman"/>
          <w:noProof/>
          <w:lang w:eastAsia="zh-CN"/>
        </w:rPr>
        <w:t>, bol u grlu, krvarenje iz nosa</w:t>
      </w:r>
    </w:p>
    <w:p w:rsidR="002F504B" w:rsidRPr="002F504B" w:rsidRDefault="002F504B" w:rsidP="002F504B">
      <w:pPr>
        <w:widowControl w:val="0"/>
        <w:numPr>
          <w:ilvl w:val="0"/>
          <w:numId w:val="10"/>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alergijske reakcije</w:t>
      </w:r>
    </w:p>
    <w:p w:rsidR="002F504B" w:rsidRPr="002F504B" w:rsidRDefault="002F504B" w:rsidP="002F504B">
      <w:pPr>
        <w:widowControl w:val="0"/>
        <w:numPr>
          <w:ilvl w:val="0"/>
          <w:numId w:val="10"/>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 xml:space="preserve">povećanje koncentracije šećera u krvi (ukoliko bolujete od šećerne bolesti treba redovno da </w:t>
      </w:r>
      <w:r w:rsidRPr="002F504B">
        <w:rPr>
          <w:rFonts w:ascii="Times New Roman" w:eastAsia="SimSun" w:hAnsi="Times New Roman" w:cs="Times New Roman"/>
          <w:noProof/>
          <w:lang w:eastAsia="zh-CN"/>
        </w:rPr>
        <w:lastRenderedPageBreak/>
        <w:t>kontrolišete vrijednosti šećera u krvi), povećanje vrijednosti enzima kreatin kinaze u krvi</w:t>
      </w:r>
    </w:p>
    <w:p w:rsidR="002F504B" w:rsidRPr="002F504B" w:rsidRDefault="002F504B" w:rsidP="002F504B">
      <w:pPr>
        <w:widowControl w:val="0"/>
        <w:numPr>
          <w:ilvl w:val="0"/>
          <w:numId w:val="11"/>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glavobolja</w:t>
      </w:r>
    </w:p>
    <w:p w:rsidR="002F504B" w:rsidRPr="002F504B" w:rsidRDefault="002F504B" w:rsidP="002F504B">
      <w:pPr>
        <w:widowControl w:val="0"/>
        <w:numPr>
          <w:ilvl w:val="0"/>
          <w:numId w:val="11"/>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mučnina, zatvor (konstipacija), gasovi, poremećaj varenja, proliv (dijareja)</w:t>
      </w:r>
    </w:p>
    <w:p w:rsidR="002F504B" w:rsidRPr="002F504B" w:rsidRDefault="002F504B" w:rsidP="002F504B">
      <w:pPr>
        <w:widowControl w:val="0"/>
        <w:numPr>
          <w:ilvl w:val="0"/>
          <w:numId w:val="11"/>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bol u zglobovima, mišićima i leđima</w:t>
      </w:r>
    </w:p>
    <w:p w:rsidR="002F504B" w:rsidRDefault="002F504B" w:rsidP="002F504B">
      <w:pPr>
        <w:widowControl w:val="0"/>
        <w:numPr>
          <w:ilvl w:val="0"/>
          <w:numId w:val="11"/>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laboratorijske analize krvi koje ukazuju na poremećaj funkcije jetre.</w:t>
      </w:r>
    </w:p>
    <w:p w:rsidR="002F504B" w:rsidRPr="002F504B" w:rsidRDefault="002F504B" w:rsidP="002F504B">
      <w:pPr>
        <w:widowControl w:val="0"/>
        <w:tabs>
          <w:tab w:val="left" w:pos="284"/>
        </w:tabs>
        <w:autoSpaceDE w:val="0"/>
        <w:autoSpaceDN w:val="0"/>
        <w:adjustRightInd w:val="0"/>
        <w:spacing w:after="0" w:line="240" w:lineRule="auto"/>
        <w:ind w:left="709"/>
        <w:jc w:val="both"/>
        <w:rPr>
          <w:rFonts w:ascii="Times New Roman" w:eastAsia="SimSun" w:hAnsi="Times New Roman" w:cs="Times New Roman"/>
          <w:noProof/>
          <w:lang w:eastAsia="zh-CN"/>
        </w:rPr>
      </w:pPr>
    </w:p>
    <w:p w:rsidR="002F504B" w:rsidRPr="002F504B" w:rsidRDefault="002F504B" w:rsidP="002F504B">
      <w:pPr>
        <w:widowControl w:val="0"/>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Povremena neželjena dejstva (</w:t>
      </w:r>
      <w:r w:rsidRPr="002F504B">
        <w:rPr>
          <w:rFonts w:ascii="Times New Roman" w:eastAsia="Times New Roman" w:hAnsi="Times New Roman" w:cs="Times New Roman"/>
          <w:lang w:val="sr-Latn-CS"/>
        </w:rPr>
        <w:t>mogu da se jave kod najviše 1 na 100 pacijenata koji uzimaju lijek</w:t>
      </w:r>
      <w:r w:rsidRPr="002F504B">
        <w:rPr>
          <w:rFonts w:ascii="Times New Roman" w:eastAsia="SimSun" w:hAnsi="Times New Roman" w:cs="Times New Roman"/>
          <w:noProof/>
          <w:lang w:eastAsia="zh-CN"/>
        </w:rPr>
        <w:t>):</w:t>
      </w:r>
    </w:p>
    <w:p w:rsidR="002F504B" w:rsidRPr="002F504B" w:rsidRDefault="002F504B" w:rsidP="002F504B">
      <w:pPr>
        <w:widowControl w:val="0"/>
        <w:numPr>
          <w:ilvl w:val="0"/>
          <w:numId w:val="17"/>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 xml:space="preserve">gubitak apetita (anoreksija), povećanje tjelesne mase, smanjenje koncentracije šećera u krvi (ukoliko bolujete od šećerne bolesti treba </w:t>
      </w:r>
      <w:r w:rsidRPr="002F504B">
        <w:rPr>
          <w:rFonts w:ascii="Times New Roman" w:eastAsia="Times New Roman" w:hAnsi="Times New Roman" w:cs="Times New Roman"/>
          <w:lang w:val="sr-Latn-CS"/>
        </w:rPr>
        <w:t>da nastavite da pažljivo pratite</w:t>
      </w:r>
      <w:r w:rsidRPr="002F504B">
        <w:rPr>
          <w:rFonts w:ascii="Times New Roman" w:eastAsia="SimSun" w:hAnsi="Times New Roman" w:cs="Times New Roman"/>
          <w:noProof/>
          <w:lang w:eastAsia="zh-CN"/>
        </w:rPr>
        <w:t xml:space="preserve"> koncentraciju šećera u krvi)</w:t>
      </w:r>
    </w:p>
    <w:p w:rsidR="002F504B" w:rsidRPr="002F504B" w:rsidRDefault="002F504B" w:rsidP="002F504B">
      <w:pPr>
        <w:widowControl w:val="0"/>
        <w:numPr>
          <w:ilvl w:val="0"/>
          <w:numId w:val="12"/>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noćne more, nesanica</w:t>
      </w:r>
    </w:p>
    <w:p w:rsidR="002F504B" w:rsidRPr="002F504B" w:rsidRDefault="002F504B" w:rsidP="002F504B">
      <w:pPr>
        <w:widowControl w:val="0"/>
        <w:numPr>
          <w:ilvl w:val="0"/>
          <w:numId w:val="12"/>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vrtoglavica, osjećaj utrnulosti ili mravinjanja u prstima šaka i stopala, smanjena osjetljivost kože na dodir i bol, poremećaj čula ukusa, gubitak pamćenja</w:t>
      </w:r>
    </w:p>
    <w:p w:rsidR="002F504B" w:rsidRPr="002F504B" w:rsidRDefault="002F504B" w:rsidP="002F504B">
      <w:pPr>
        <w:widowControl w:val="0"/>
        <w:numPr>
          <w:ilvl w:val="0"/>
          <w:numId w:val="13"/>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zamagljen vid</w:t>
      </w:r>
    </w:p>
    <w:p w:rsidR="002F504B" w:rsidRPr="002F504B" w:rsidRDefault="002F504B" w:rsidP="002F504B">
      <w:pPr>
        <w:widowControl w:val="0"/>
        <w:numPr>
          <w:ilvl w:val="0"/>
          <w:numId w:val="13"/>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zujanje u ušima i/ili glavi</w:t>
      </w:r>
    </w:p>
    <w:p w:rsidR="002F504B" w:rsidRPr="002F504B" w:rsidRDefault="002F504B" w:rsidP="002F504B">
      <w:pPr>
        <w:widowControl w:val="0"/>
        <w:numPr>
          <w:ilvl w:val="0"/>
          <w:numId w:val="13"/>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 xml:space="preserve">povraćanje, podrigivanje, bol u </w:t>
      </w:r>
      <w:r w:rsidRPr="002F504B">
        <w:rPr>
          <w:rFonts w:ascii="Times New Roman" w:eastAsia="Times New Roman" w:hAnsi="Times New Roman" w:cs="Times New Roman"/>
          <w:lang w:val="sr-Latn-CS"/>
        </w:rPr>
        <w:t>gornjem i donjem dijelu</w:t>
      </w:r>
      <w:r w:rsidRPr="002F504B">
        <w:rPr>
          <w:rFonts w:ascii="Times New Roman" w:eastAsia="SimSun" w:hAnsi="Times New Roman" w:cs="Times New Roman"/>
          <w:noProof/>
          <w:lang w:eastAsia="zh-CN"/>
        </w:rPr>
        <w:t xml:space="preserve"> trbuha, zapaljenje gušterače koje dovodi do bola u želucu (pankreatitis)</w:t>
      </w:r>
    </w:p>
    <w:p w:rsidR="002F504B" w:rsidRPr="002F504B" w:rsidRDefault="002F504B" w:rsidP="002F504B">
      <w:pPr>
        <w:widowControl w:val="0"/>
        <w:numPr>
          <w:ilvl w:val="0"/>
          <w:numId w:val="13"/>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zapaljenje jetre (hepatitis)</w:t>
      </w:r>
    </w:p>
    <w:p w:rsidR="002F504B" w:rsidRPr="002F504B" w:rsidRDefault="002F504B" w:rsidP="002F504B">
      <w:pPr>
        <w:widowControl w:val="0"/>
        <w:numPr>
          <w:ilvl w:val="0"/>
          <w:numId w:val="13"/>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osip po koži, osip praćen svrabom, koprivnjača, gubitak kose</w:t>
      </w:r>
    </w:p>
    <w:p w:rsidR="002F504B" w:rsidRPr="002F504B" w:rsidRDefault="002F504B" w:rsidP="002F504B">
      <w:pPr>
        <w:widowControl w:val="0"/>
        <w:numPr>
          <w:ilvl w:val="0"/>
          <w:numId w:val="13"/>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bol u vratu, mišićna slabost</w:t>
      </w:r>
    </w:p>
    <w:p w:rsidR="002F504B" w:rsidRPr="002F504B" w:rsidRDefault="002F504B" w:rsidP="002F504B">
      <w:pPr>
        <w:widowControl w:val="0"/>
        <w:numPr>
          <w:ilvl w:val="0"/>
          <w:numId w:val="13"/>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zamor, loše opšte stanje, osjećaj slabosti, bol u grudima, otoci naročito članaka (periferni edemi), povišena tjelesna temperatura</w:t>
      </w:r>
    </w:p>
    <w:p w:rsidR="002F504B" w:rsidRPr="002F504B" w:rsidRDefault="002F504B" w:rsidP="002F504B">
      <w:pPr>
        <w:widowControl w:val="0"/>
        <w:numPr>
          <w:ilvl w:val="0"/>
          <w:numId w:val="14"/>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Times New Roman" w:hAnsi="Times New Roman" w:cs="Times New Roman"/>
          <w:lang w:val="sr-Latn-CS"/>
        </w:rPr>
        <w:t>pozitivan nalaz bijelih krvnih ćelija u urinu</w:t>
      </w:r>
    </w:p>
    <w:p w:rsidR="002F504B" w:rsidRPr="002F504B" w:rsidRDefault="002F504B" w:rsidP="002F504B">
      <w:pPr>
        <w:widowControl w:val="0"/>
        <w:tabs>
          <w:tab w:val="left" w:pos="284"/>
        </w:tabs>
        <w:autoSpaceDE w:val="0"/>
        <w:autoSpaceDN w:val="0"/>
        <w:adjustRightInd w:val="0"/>
        <w:spacing w:after="0" w:line="240" w:lineRule="auto"/>
        <w:ind w:left="709"/>
        <w:jc w:val="both"/>
        <w:rPr>
          <w:rFonts w:ascii="Times New Roman" w:eastAsia="SimSun" w:hAnsi="Times New Roman" w:cs="Times New Roman"/>
          <w:noProof/>
          <w:lang w:eastAsia="zh-CN"/>
        </w:rPr>
      </w:pPr>
    </w:p>
    <w:p w:rsidR="002F504B" w:rsidRPr="002F504B" w:rsidRDefault="002F504B" w:rsidP="002F504B">
      <w:pPr>
        <w:widowControl w:val="0"/>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Rijetka neželjena dejstva (</w:t>
      </w:r>
      <w:r w:rsidRPr="002F504B">
        <w:rPr>
          <w:rFonts w:ascii="Times New Roman" w:eastAsia="Times New Roman" w:hAnsi="Times New Roman" w:cs="Times New Roman"/>
          <w:lang w:val="sr-Latn-CS"/>
        </w:rPr>
        <w:t>mogu da se jave kod najviše 1 na 1000 pacijenata koji uzimaju lijek</w:t>
      </w:r>
      <w:r w:rsidRPr="002F504B">
        <w:rPr>
          <w:rFonts w:ascii="Times New Roman" w:eastAsia="SimSun" w:hAnsi="Times New Roman" w:cs="Times New Roman"/>
          <w:noProof/>
          <w:lang w:eastAsia="zh-CN"/>
        </w:rPr>
        <w:t>):</w:t>
      </w:r>
    </w:p>
    <w:p w:rsidR="002F504B" w:rsidRPr="002F504B" w:rsidRDefault="002F504B" w:rsidP="002F504B">
      <w:pPr>
        <w:widowControl w:val="0"/>
        <w:numPr>
          <w:ilvl w:val="0"/>
          <w:numId w:val="14"/>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poremećaj vida</w:t>
      </w:r>
    </w:p>
    <w:p w:rsidR="002F504B" w:rsidRPr="002F504B" w:rsidRDefault="002F504B" w:rsidP="002F504B">
      <w:pPr>
        <w:widowControl w:val="0"/>
        <w:numPr>
          <w:ilvl w:val="0"/>
          <w:numId w:val="14"/>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neočekivano krvarenje ili pojava modrica</w:t>
      </w:r>
    </w:p>
    <w:p w:rsidR="002F504B" w:rsidRPr="002F504B" w:rsidRDefault="002F504B" w:rsidP="002F504B">
      <w:pPr>
        <w:widowControl w:val="0"/>
        <w:numPr>
          <w:ilvl w:val="0"/>
          <w:numId w:val="14"/>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žutica (žuta prebojenost kože i beonjača)</w:t>
      </w:r>
    </w:p>
    <w:p w:rsidR="002F504B" w:rsidRDefault="002F504B" w:rsidP="002F504B">
      <w:pPr>
        <w:widowControl w:val="0"/>
        <w:numPr>
          <w:ilvl w:val="0"/>
          <w:numId w:val="14"/>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povrede tetiva.</w:t>
      </w:r>
    </w:p>
    <w:p w:rsidR="002F504B" w:rsidRPr="002F504B" w:rsidRDefault="002F504B" w:rsidP="002F504B">
      <w:pPr>
        <w:widowControl w:val="0"/>
        <w:tabs>
          <w:tab w:val="left" w:pos="284"/>
        </w:tabs>
        <w:autoSpaceDE w:val="0"/>
        <w:autoSpaceDN w:val="0"/>
        <w:adjustRightInd w:val="0"/>
        <w:spacing w:after="0" w:line="240" w:lineRule="auto"/>
        <w:ind w:left="709"/>
        <w:jc w:val="both"/>
        <w:rPr>
          <w:rFonts w:ascii="Times New Roman" w:eastAsia="SimSun" w:hAnsi="Times New Roman" w:cs="Times New Roman"/>
          <w:noProof/>
          <w:lang w:eastAsia="zh-CN"/>
        </w:rPr>
      </w:pPr>
    </w:p>
    <w:p w:rsidR="002F504B" w:rsidRPr="002F504B" w:rsidRDefault="002F504B" w:rsidP="002F504B">
      <w:pPr>
        <w:widowControl w:val="0"/>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Veoma rijetka neželjena dejstva (</w:t>
      </w:r>
      <w:r w:rsidRPr="002F504B">
        <w:rPr>
          <w:rFonts w:ascii="Times New Roman" w:eastAsia="Times New Roman" w:hAnsi="Times New Roman" w:cs="Times New Roman"/>
          <w:lang w:val="sr-Latn-CS"/>
        </w:rPr>
        <w:t>mogu da se jave kod najviše 1 na 10000 pacijenata koji uzimaju lijek</w:t>
      </w:r>
      <w:r w:rsidRPr="002F504B">
        <w:rPr>
          <w:rFonts w:ascii="Times New Roman" w:eastAsia="SimSun" w:hAnsi="Times New Roman" w:cs="Times New Roman"/>
          <w:noProof/>
          <w:lang w:eastAsia="zh-CN"/>
        </w:rPr>
        <w:t>):</w:t>
      </w:r>
    </w:p>
    <w:p w:rsidR="002F504B" w:rsidRPr="002F504B" w:rsidRDefault="002F504B" w:rsidP="002F504B">
      <w:pPr>
        <w:widowControl w:val="0"/>
        <w:numPr>
          <w:ilvl w:val="0"/>
          <w:numId w:val="15"/>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 xml:space="preserve">alergijske reakcije: simptomi mogu obuhvatati </w:t>
      </w:r>
      <w:r w:rsidRPr="002F504B">
        <w:rPr>
          <w:rFonts w:ascii="Times New Roman" w:eastAsia="Times New Roman" w:hAnsi="Times New Roman" w:cs="Times New Roman"/>
          <w:lang w:val="sr-Latn-CS"/>
        </w:rPr>
        <w:t>iznenadno zviždanje</w:t>
      </w:r>
      <w:r w:rsidRPr="002F504B">
        <w:rPr>
          <w:rFonts w:ascii="Times New Roman" w:eastAsia="SimSun" w:hAnsi="Times New Roman" w:cs="Times New Roman"/>
          <w:noProof/>
          <w:lang w:eastAsia="zh-CN"/>
        </w:rPr>
        <w:t>, bol i stezanje u grudima, oticanje očnih kapaka, lica, usana, usta, jezika i ždrela, otežano disanje, kolaps</w:t>
      </w:r>
    </w:p>
    <w:p w:rsidR="002F504B" w:rsidRPr="002F504B" w:rsidRDefault="002F504B" w:rsidP="002F504B">
      <w:pPr>
        <w:widowControl w:val="0"/>
        <w:numPr>
          <w:ilvl w:val="0"/>
          <w:numId w:val="15"/>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gubitak sluha</w:t>
      </w:r>
    </w:p>
    <w:p w:rsidR="002F504B" w:rsidRDefault="002F504B" w:rsidP="002F504B">
      <w:pPr>
        <w:widowControl w:val="0"/>
        <w:numPr>
          <w:ilvl w:val="0"/>
          <w:numId w:val="15"/>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Times New Roman" w:hAnsi="Times New Roman" w:cs="Times New Roman"/>
          <w:lang w:val="sr-Latn-CS"/>
        </w:rPr>
        <w:t>povećanje grudi</w:t>
      </w:r>
      <w:r w:rsidRPr="002F504B">
        <w:rPr>
          <w:rFonts w:ascii="Times New Roman" w:eastAsia="SimSun" w:hAnsi="Times New Roman" w:cs="Times New Roman"/>
          <w:noProof/>
          <w:lang w:eastAsia="zh-CN"/>
        </w:rPr>
        <w:t xml:space="preserve"> kod muškaraca (ginekomastija).</w:t>
      </w:r>
    </w:p>
    <w:p w:rsidR="002F504B" w:rsidRPr="002F504B" w:rsidRDefault="002F504B" w:rsidP="002F504B">
      <w:pPr>
        <w:widowControl w:val="0"/>
        <w:tabs>
          <w:tab w:val="left" w:pos="284"/>
        </w:tabs>
        <w:autoSpaceDE w:val="0"/>
        <w:autoSpaceDN w:val="0"/>
        <w:adjustRightInd w:val="0"/>
        <w:spacing w:after="0" w:line="240" w:lineRule="auto"/>
        <w:ind w:left="709"/>
        <w:jc w:val="both"/>
        <w:rPr>
          <w:rFonts w:ascii="Times New Roman" w:eastAsia="SimSun" w:hAnsi="Times New Roman" w:cs="Times New Roman"/>
          <w:noProof/>
          <w:lang w:eastAsia="zh-CN"/>
        </w:rPr>
      </w:pPr>
    </w:p>
    <w:p w:rsidR="002F504B" w:rsidRPr="002F504B" w:rsidRDefault="002F504B" w:rsidP="002F504B">
      <w:pPr>
        <w:widowControl w:val="0"/>
        <w:autoSpaceDE w:val="0"/>
        <w:autoSpaceDN w:val="0"/>
        <w:adjustRightInd w:val="0"/>
        <w:spacing w:after="0" w:line="240" w:lineRule="auto"/>
        <w:ind w:firstLine="284"/>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 xml:space="preserve">Nepoznata učestalost </w:t>
      </w:r>
      <w:r w:rsidRPr="002F504B">
        <w:rPr>
          <w:rFonts w:ascii="Times New Roman" w:eastAsia="Times New Roman" w:hAnsi="Times New Roman" w:cs="Times New Roman"/>
        </w:rPr>
        <w:t>(ne može se procijeniti na osnovu dostupnih podataka)</w:t>
      </w:r>
      <w:r w:rsidRPr="002F504B">
        <w:rPr>
          <w:rFonts w:ascii="Times New Roman" w:eastAsia="SimSun" w:hAnsi="Times New Roman" w:cs="Times New Roman"/>
          <w:noProof/>
          <w:lang w:eastAsia="zh-CN"/>
        </w:rPr>
        <w:t xml:space="preserve">: </w:t>
      </w:r>
    </w:p>
    <w:p w:rsidR="002F504B" w:rsidRPr="002F504B" w:rsidRDefault="002F504B" w:rsidP="002F504B">
      <w:pPr>
        <w:widowControl w:val="0"/>
        <w:numPr>
          <w:ilvl w:val="0"/>
          <w:numId w:val="15"/>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Mišićna slabost koja je konstantna</w:t>
      </w:r>
    </w:p>
    <w:p w:rsidR="002F504B" w:rsidRPr="002F504B" w:rsidRDefault="002F504B" w:rsidP="002F504B">
      <w:pPr>
        <w:widowControl w:val="0"/>
        <w:autoSpaceDE w:val="0"/>
        <w:autoSpaceDN w:val="0"/>
        <w:adjustRightInd w:val="0"/>
        <w:spacing w:after="0" w:line="240" w:lineRule="auto"/>
        <w:ind w:firstLine="284"/>
        <w:jc w:val="both"/>
        <w:rPr>
          <w:rFonts w:ascii="Times New Roman" w:eastAsia="SimSun" w:hAnsi="Times New Roman" w:cs="Times New Roman"/>
          <w:noProof/>
          <w:lang w:eastAsia="zh-CN"/>
        </w:rPr>
      </w:pPr>
    </w:p>
    <w:p w:rsidR="002F504B" w:rsidRPr="002F504B" w:rsidRDefault="002F504B" w:rsidP="002F504B">
      <w:pPr>
        <w:widowControl w:val="0"/>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Moguća neželjena dejstva koja su prijavljena kod primjene drugih ljekova iz grupe statina:</w:t>
      </w:r>
    </w:p>
    <w:p w:rsidR="002F504B" w:rsidRPr="002F504B" w:rsidRDefault="002F504B" w:rsidP="002F504B">
      <w:pPr>
        <w:widowControl w:val="0"/>
        <w:numPr>
          <w:ilvl w:val="0"/>
          <w:numId w:val="16"/>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poremećaji seksualne funkcije</w:t>
      </w:r>
    </w:p>
    <w:p w:rsidR="002F504B" w:rsidRPr="002F504B" w:rsidRDefault="002F504B" w:rsidP="002F504B">
      <w:pPr>
        <w:widowControl w:val="0"/>
        <w:numPr>
          <w:ilvl w:val="0"/>
          <w:numId w:val="16"/>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depresija</w:t>
      </w:r>
    </w:p>
    <w:p w:rsidR="002F504B" w:rsidRPr="002F504B" w:rsidRDefault="002F504B" w:rsidP="002F504B">
      <w:pPr>
        <w:widowControl w:val="0"/>
        <w:numPr>
          <w:ilvl w:val="0"/>
          <w:numId w:val="16"/>
        </w:numPr>
        <w:tabs>
          <w:tab w:val="left" w:pos="284"/>
        </w:tabs>
        <w:autoSpaceDE w:val="0"/>
        <w:autoSpaceDN w:val="0"/>
        <w:adjustRightInd w:val="0"/>
        <w:spacing w:after="0" w:line="240" w:lineRule="auto"/>
        <w:ind w:left="709" w:hanging="425"/>
        <w:jc w:val="both"/>
        <w:rPr>
          <w:rFonts w:ascii="Times New Roman" w:eastAsia="SimSun" w:hAnsi="Times New Roman" w:cs="Times New Roman"/>
          <w:noProof/>
          <w:lang w:eastAsia="zh-CN"/>
        </w:rPr>
      </w:pPr>
      <w:r w:rsidRPr="002F504B">
        <w:rPr>
          <w:rFonts w:ascii="Times New Roman" w:eastAsia="SimSun" w:hAnsi="Times New Roman" w:cs="Times New Roman"/>
          <w:noProof/>
          <w:lang w:eastAsia="zh-CN"/>
        </w:rPr>
        <w:t>otežano disanje, uključujući dugotrajan kašalj i/ili kratak dah i povišenu tjelesnu temperaturu</w:t>
      </w:r>
    </w:p>
    <w:p w:rsidR="002F504B" w:rsidRPr="002F504B" w:rsidRDefault="002F504B" w:rsidP="00194CF1">
      <w:pPr>
        <w:numPr>
          <w:ilvl w:val="0"/>
          <w:numId w:val="16"/>
        </w:numPr>
        <w:tabs>
          <w:tab w:val="left" w:pos="284"/>
        </w:tabs>
        <w:spacing w:after="0" w:line="240" w:lineRule="auto"/>
        <w:ind w:left="709" w:hanging="425"/>
        <w:jc w:val="both"/>
        <w:rPr>
          <w:rFonts w:ascii="Times New Roman" w:eastAsia="Times New Roman" w:hAnsi="Times New Roman" w:cs="Times New Roman"/>
          <w:noProof/>
          <w:lang w:eastAsia="zh-CN"/>
        </w:rPr>
      </w:pPr>
      <w:r w:rsidRPr="002F504B">
        <w:rPr>
          <w:rFonts w:ascii="Times New Roman" w:eastAsia="Times New Roman" w:hAnsi="Times New Roman" w:cs="Times New Roman"/>
          <w:noProof/>
          <w:lang w:eastAsia="zh-CN"/>
        </w:rPr>
        <w:t xml:space="preserve">dijabetes. </w:t>
      </w:r>
      <w:r w:rsidRPr="002F504B">
        <w:rPr>
          <w:rFonts w:ascii="Times New Roman" w:eastAsia="Times New Roman" w:hAnsi="Times New Roman" w:cs="Times New Roman"/>
          <w:lang w:val="sr-Latn-CS" w:eastAsia="en-GB"/>
        </w:rPr>
        <w:t>Vjerovatnoća pojave</w:t>
      </w:r>
      <w:r w:rsidRPr="002F504B" w:rsidDel="00ED6D6A">
        <w:rPr>
          <w:rFonts w:ascii="Times New Roman" w:eastAsia="Times New Roman" w:hAnsi="Times New Roman" w:cs="Times New Roman"/>
          <w:noProof/>
          <w:lang w:eastAsia="zh-CN"/>
        </w:rPr>
        <w:t xml:space="preserve"> </w:t>
      </w:r>
      <w:r w:rsidRPr="002F504B">
        <w:rPr>
          <w:rFonts w:ascii="Times New Roman" w:eastAsia="Times New Roman" w:hAnsi="Times New Roman" w:cs="Times New Roman"/>
          <w:noProof/>
          <w:lang w:eastAsia="zh-CN"/>
        </w:rPr>
        <w:t>dijabetesa je veća ukoliko imate povećanu koncentraciju šećera i masnoća u krvi, gojazni ste i imate povišen krvni pritisak. Vaš ljekar će Vas pratiti za vrijeme terapije ovim lijekom.</w:t>
      </w:r>
    </w:p>
    <w:p w:rsidR="002F504B" w:rsidRPr="002F504B" w:rsidRDefault="002F504B" w:rsidP="002F504B">
      <w:pPr>
        <w:spacing w:after="0" w:line="240" w:lineRule="auto"/>
        <w:jc w:val="both"/>
        <w:rPr>
          <w:rFonts w:ascii="Times New Roman" w:eastAsia="Calibri" w:hAnsi="Times New Roman" w:cs="Times New Roman"/>
          <w:spacing w:val="-5"/>
          <w:u w:val="single"/>
          <w:lang w:val="sr-Latn-RS"/>
        </w:rPr>
      </w:pPr>
      <w:r w:rsidRPr="002F504B">
        <w:rPr>
          <w:rFonts w:ascii="Times New Roman" w:eastAsia="Calibri" w:hAnsi="Times New Roman" w:cs="Times New Roman"/>
          <w:spacing w:val="-5"/>
          <w:u w:val="single"/>
          <w:lang w:val="sr-Latn-RS"/>
        </w:rPr>
        <w:lastRenderedPageBreak/>
        <w:t>Prijavljivanje sumnji na neželjena dejstva</w:t>
      </w:r>
    </w:p>
    <w:p w:rsidR="002F504B" w:rsidRDefault="002F504B" w:rsidP="002F504B">
      <w:pPr>
        <w:spacing w:after="0" w:line="240" w:lineRule="auto"/>
        <w:jc w:val="both"/>
        <w:rPr>
          <w:rFonts w:ascii="Times New Roman" w:eastAsia="Calibri" w:hAnsi="Times New Roman" w:cs="Times New Roman"/>
          <w:spacing w:val="-5"/>
          <w:u w:val="single"/>
          <w:lang w:val="sr-Latn-RS"/>
        </w:rPr>
      </w:pPr>
    </w:p>
    <w:p w:rsidR="002F504B" w:rsidRPr="002F504B" w:rsidRDefault="002F504B" w:rsidP="002F504B">
      <w:pPr>
        <w:spacing w:after="0" w:line="240" w:lineRule="auto"/>
        <w:jc w:val="both"/>
        <w:rPr>
          <w:rFonts w:ascii="Times New Roman" w:eastAsia="Calibri" w:hAnsi="Times New Roman" w:cs="Times New Roman"/>
          <w:spacing w:val="-5"/>
          <w:u w:val="single"/>
          <w:lang w:val="sr-Latn-RS"/>
        </w:rPr>
      </w:pPr>
      <w:r w:rsidRPr="002F504B">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2F504B">
        <w:rPr>
          <w:rFonts w:ascii="Times New Roman" w:eastAsia="Calibri" w:hAnsi="Times New Roman" w:cs="Times New Roman"/>
          <w:spacing w:val="-4"/>
          <w:lang w:val="sr-Latn-RS"/>
        </w:rPr>
        <w:t xml:space="preserve">. </w:t>
      </w:r>
      <w:r w:rsidRPr="002F504B">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2F504B" w:rsidRPr="002F504B" w:rsidRDefault="002F504B" w:rsidP="002F504B">
      <w:pPr>
        <w:spacing w:after="0" w:line="240" w:lineRule="auto"/>
        <w:jc w:val="both"/>
        <w:rPr>
          <w:rFonts w:ascii="Times New Roman" w:eastAsia="Times New Roman" w:hAnsi="Times New Roman" w:cs="Times New Roman"/>
          <w:lang w:val="pt-PT"/>
        </w:rPr>
      </w:pPr>
    </w:p>
    <w:p w:rsidR="002F504B" w:rsidRPr="002F504B" w:rsidRDefault="002F504B" w:rsidP="002F504B">
      <w:pPr>
        <w:spacing w:after="0" w:line="240" w:lineRule="auto"/>
        <w:jc w:val="both"/>
        <w:rPr>
          <w:rFonts w:ascii="Times New Roman" w:eastAsia="Times New Roman" w:hAnsi="Times New Roman" w:cs="Times New Roman"/>
          <w:lang w:val="pt-PT"/>
        </w:rPr>
      </w:pP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
          <w:bCs/>
          <w:lang w:val="ru-RU"/>
        </w:rPr>
      </w:pPr>
      <w:r w:rsidRPr="002F504B">
        <w:rPr>
          <w:rFonts w:ascii="Times New Roman" w:eastAsia="Times New Roman" w:hAnsi="Times New Roman" w:cs="Times New Roman"/>
          <w:b/>
          <w:bCs/>
          <w:lang w:val="ru-RU"/>
        </w:rPr>
        <w:t xml:space="preserve">5. </w:t>
      </w:r>
      <w:r w:rsidRPr="002F504B">
        <w:rPr>
          <w:rFonts w:ascii="Times New Roman" w:eastAsia="Times New Roman" w:hAnsi="Times New Roman" w:cs="Times New Roman"/>
          <w:b/>
          <w:bCs/>
          <w:lang w:val="sr-Latn-CS"/>
        </w:rPr>
        <w:tab/>
      </w:r>
      <w:r w:rsidRPr="002F504B">
        <w:rPr>
          <w:rFonts w:ascii="Times New Roman" w:eastAsia="Times New Roman" w:hAnsi="Times New Roman" w:cs="Times New Roman"/>
          <w:b/>
          <w:bCs/>
          <w:lang w:val="ru-RU"/>
        </w:rPr>
        <w:t>KAKO ČUVATI LIJEK ATACOR</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numPr>
          <w:ilvl w:val="12"/>
          <w:numId w:val="0"/>
        </w:numPr>
        <w:tabs>
          <w:tab w:val="left" w:pos="720"/>
        </w:tabs>
        <w:spacing w:after="0" w:line="240" w:lineRule="auto"/>
        <w:ind w:right="-2"/>
        <w:jc w:val="both"/>
        <w:rPr>
          <w:rFonts w:ascii="Times New Roman" w:eastAsia="Times New Roman" w:hAnsi="Times New Roman" w:cs="Times New Roman"/>
        </w:rPr>
      </w:pPr>
      <w:r w:rsidRPr="002F504B">
        <w:rPr>
          <w:rFonts w:ascii="Times New Roman" w:eastAsia="Times New Roman" w:hAnsi="Times New Roman" w:cs="Times New Roman"/>
        </w:rPr>
        <w:t>Lijek čuvajte van pogleda i domašaja djece.</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Lijek čuvati na temperaturi do 25ºC.</w:t>
      </w:r>
    </w:p>
    <w:p w:rsidR="002F504B" w:rsidRPr="002F504B" w:rsidRDefault="002F504B" w:rsidP="002F504B">
      <w:pPr>
        <w:numPr>
          <w:ilvl w:val="12"/>
          <w:numId w:val="0"/>
        </w:numPr>
        <w:tabs>
          <w:tab w:val="left" w:pos="720"/>
        </w:tabs>
        <w:spacing w:after="0" w:line="240" w:lineRule="auto"/>
        <w:ind w:right="-2"/>
        <w:jc w:val="both"/>
        <w:rPr>
          <w:rFonts w:ascii="Times New Roman" w:eastAsia="Times New Roman" w:hAnsi="Times New Roman" w:cs="Times New Roman"/>
        </w:rPr>
      </w:pPr>
    </w:p>
    <w:p w:rsidR="002F504B" w:rsidRPr="002F504B" w:rsidRDefault="002F504B" w:rsidP="002F504B">
      <w:pPr>
        <w:numPr>
          <w:ilvl w:val="12"/>
          <w:numId w:val="0"/>
        </w:numPr>
        <w:tabs>
          <w:tab w:val="left" w:pos="720"/>
        </w:tabs>
        <w:spacing w:after="0" w:line="240" w:lineRule="auto"/>
        <w:ind w:right="-2"/>
        <w:jc w:val="both"/>
        <w:rPr>
          <w:rFonts w:ascii="Times New Roman" w:eastAsia="Times New Roman" w:hAnsi="Times New Roman" w:cs="Times New Roman"/>
        </w:rPr>
      </w:pPr>
      <w:r w:rsidRPr="002F504B">
        <w:rPr>
          <w:rFonts w:ascii="Times New Roman" w:eastAsia="Times New Roman" w:hAnsi="Times New Roman" w:cs="Times New Roman"/>
        </w:rPr>
        <w:t>Ovaj lijek se ne smije upotrijebiti nakon isteka roka upotrebe navedenog na kutiji. Rok upotrebe odnosi se na poslednji dan navedenog mjeseca.</w:t>
      </w:r>
    </w:p>
    <w:p w:rsidR="002F504B" w:rsidRPr="002F504B" w:rsidRDefault="002F504B" w:rsidP="002F504B">
      <w:pPr>
        <w:spacing w:after="0" w:line="240" w:lineRule="auto"/>
        <w:jc w:val="both"/>
        <w:rPr>
          <w:rFonts w:ascii="Times New Roman" w:eastAsia="Times New Roman" w:hAnsi="Times New Roman" w:cs="Times New Roman"/>
          <w:b/>
          <w:bCs/>
          <w:lang w:val="pt-PT"/>
        </w:rPr>
      </w:pPr>
    </w:p>
    <w:p w:rsidR="002F504B" w:rsidRPr="002F504B" w:rsidRDefault="002F504B" w:rsidP="002F504B">
      <w:pPr>
        <w:spacing w:after="0" w:line="240" w:lineRule="auto"/>
        <w:jc w:val="both"/>
        <w:rPr>
          <w:rFonts w:ascii="Times New Roman" w:eastAsia="Times New Roman" w:hAnsi="Times New Roman" w:cs="Times New Roman"/>
          <w:lang w:val="sr-Latn-ME" w:eastAsia="hr-HR"/>
        </w:rPr>
      </w:pPr>
      <w:r w:rsidRPr="002F504B">
        <w:rPr>
          <w:rFonts w:ascii="Times New Roman" w:eastAsia="Times New Roman" w:hAnsi="Times New Roman" w:cs="Times New Roman"/>
          <w:lang w:val="sr-Latn-ME" w:eastAsia="hr-HR"/>
        </w:rPr>
        <w:t>Ljekove ne treba bacati u kanalizaciju, niti kućni otpad. Ove mjere pomažu očuvanju životne sredine.</w:t>
      </w:r>
    </w:p>
    <w:p w:rsidR="002F504B" w:rsidRPr="002F504B" w:rsidRDefault="002F504B" w:rsidP="002F504B">
      <w:pPr>
        <w:spacing w:after="0" w:line="240" w:lineRule="auto"/>
        <w:jc w:val="both"/>
        <w:rPr>
          <w:rFonts w:ascii="Times New Roman" w:eastAsia="Times New Roman" w:hAnsi="Times New Roman" w:cs="Times New Roman"/>
          <w:b/>
          <w:bCs/>
          <w:lang w:val="sr-Latn-ME" w:eastAsia="hr-HR"/>
        </w:rPr>
      </w:pPr>
      <w:r w:rsidRPr="002F504B">
        <w:rPr>
          <w:rFonts w:ascii="Times New Roman" w:eastAsia="Times New Roman" w:hAnsi="Times New Roman" w:cs="Times New Roman"/>
          <w:lang w:val="sr-Latn-ME" w:eastAsia="hr-HR"/>
        </w:rPr>
        <w:t>Neupotrijebljeni lijek se uništava u skladu sa važećim propisima.</w:t>
      </w:r>
    </w:p>
    <w:p w:rsidR="002F504B" w:rsidRDefault="002F504B" w:rsidP="002F504B">
      <w:pPr>
        <w:spacing w:after="0" w:line="240" w:lineRule="auto"/>
        <w:jc w:val="both"/>
        <w:rPr>
          <w:rFonts w:ascii="Times New Roman" w:eastAsia="Times New Roman" w:hAnsi="Times New Roman" w:cs="Times New Roman"/>
          <w:bCs/>
          <w:lang w:val="sr-Latn-CS"/>
        </w:rPr>
      </w:pPr>
    </w:p>
    <w:p w:rsidR="002F504B" w:rsidRPr="002F504B" w:rsidRDefault="002F504B" w:rsidP="002F504B">
      <w:pPr>
        <w:spacing w:after="0" w:line="240" w:lineRule="auto"/>
        <w:jc w:val="both"/>
        <w:rPr>
          <w:rFonts w:ascii="Times New Roman" w:eastAsia="Times New Roman" w:hAnsi="Times New Roman" w:cs="Times New Roman"/>
          <w:bCs/>
          <w:lang w:val="sr-Latn-CS"/>
        </w:rPr>
      </w:pP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
          <w:bCs/>
          <w:lang w:val="sr-Latn-ME"/>
        </w:rPr>
      </w:pPr>
      <w:r w:rsidRPr="002F504B">
        <w:rPr>
          <w:rFonts w:ascii="Times New Roman" w:eastAsia="Times New Roman" w:hAnsi="Times New Roman" w:cs="Times New Roman"/>
          <w:b/>
          <w:bCs/>
          <w:lang w:val="ru-RU"/>
        </w:rPr>
        <w:t xml:space="preserve">6. </w:t>
      </w:r>
      <w:r w:rsidRPr="002F504B">
        <w:rPr>
          <w:rFonts w:ascii="Times New Roman" w:eastAsia="Times New Roman" w:hAnsi="Times New Roman" w:cs="Times New Roman"/>
          <w:b/>
          <w:bCs/>
          <w:lang w:val="sr-Latn-CS"/>
        </w:rPr>
        <w:tab/>
        <w:t xml:space="preserve">SADRŽAJ PAKOVANJA I </w:t>
      </w:r>
      <w:r w:rsidRPr="002F504B">
        <w:rPr>
          <w:rFonts w:ascii="Times New Roman" w:eastAsia="Times New Roman" w:hAnsi="Times New Roman" w:cs="Times New Roman"/>
          <w:b/>
          <w:bCs/>
          <w:lang w:val="ru-RU"/>
        </w:rPr>
        <w:t>DODATNE INFORMACIJE</w:t>
      </w:r>
      <w:r w:rsidRPr="002F504B">
        <w:rPr>
          <w:rFonts w:ascii="Times New Roman" w:eastAsia="Times New Roman" w:hAnsi="Times New Roman" w:cs="Times New Roman"/>
          <w:b/>
          <w:bCs/>
          <w:lang w:val="sr-Latn-ME"/>
        </w:rPr>
        <w:t xml:space="preserve"> </w:t>
      </w:r>
    </w:p>
    <w:p w:rsidR="002F504B" w:rsidRPr="002F504B" w:rsidRDefault="002F504B" w:rsidP="002F504B">
      <w:pPr>
        <w:spacing w:after="0" w:line="240" w:lineRule="auto"/>
        <w:jc w:val="both"/>
        <w:rPr>
          <w:rFonts w:ascii="Times New Roman" w:eastAsia="Times New Roman" w:hAnsi="Times New Roman" w:cs="Times New Roman"/>
          <w:lang w:val="pl-PL"/>
        </w:rPr>
      </w:pPr>
    </w:p>
    <w:p w:rsidR="002F504B" w:rsidRPr="002F504B" w:rsidRDefault="002F504B" w:rsidP="002F504B">
      <w:pPr>
        <w:spacing w:after="0" w:line="240" w:lineRule="auto"/>
        <w:jc w:val="both"/>
        <w:rPr>
          <w:rFonts w:ascii="Times New Roman" w:eastAsia="Times New Roman" w:hAnsi="Times New Roman" w:cs="Times New Roman"/>
          <w:b/>
          <w:lang w:val="pl-PL"/>
        </w:rPr>
      </w:pPr>
      <w:r w:rsidRPr="002F504B">
        <w:rPr>
          <w:rFonts w:ascii="Times New Roman" w:eastAsia="Times New Roman" w:hAnsi="Times New Roman" w:cs="Times New Roman"/>
          <w:b/>
          <w:bCs/>
          <w:lang w:val="sr-Latn-CS"/>
        </w:rPr>
        <w:t>Šta sadrži lijek ATACOR</w:t>
      </w:r>
    </w:p>
    <w:p w:rsidR="002F504B" w:rsidRPr="002F504B" w:rsidRDefault="002F504B" w:rsidP="002F504B">
      <w:pPr>
        <w:spacing w:after="0" w:line="240" w:lineRule="auto"/>
        <w:jc w:val="both"/>
        <w:rPr>
          <w:rFonts w:ascii="Times New Roman" w:eastAsia="Times New Roman" w:hAnsi="Times New Roman" w:cs="Times New Roman"/>
          <w:b/>
          <w:lang w:val="pl-PL"/>
        </w:rPr>
      </w:pPr>
    </w:p>
    <w:p w:rsidR="002F504B" w:rsidRPr="002F504B" w:rsidRDefault="002F504B" w:rsidP="002F504B">
      <w:pPr>
        <w:keepNext/>
        <w:numPr>
          <w:ilvl w:val="0"/>
          <w:numId w:val="3"/>
        </w:numPr>
        <w:tabs>
          <w:tab w:val="left" w:pos="720"/>
        </w:tabs>
        <w:spacing w:after="0" w:line="240" w:lineRule="auto"/>
        <w:ind w:left="567" w:right="-2" w:hanging="567"/>
        <w:jc w:val="both"/>
        <w:rPr>
          <w:rFonts w:ascii="Times New Roman" w:eastAsia="Times New Roman" w:hAnsi="Times New Roman" w:cs="Times New Roman"/>
          <w:i/>
        </w:rPr>
      </w:pPr>
      <w:r w:rsidRPr="002F504B">
        <w:rPr>
          <w:rFonts w:ascii="Times New Roman" w:eastAsia="Times New Roman" w:hAnsi="Times New Roman" w:cs="Times New Roman"/>
        </w:rPr>
        <w:t xml:space="preserve">Aktivna supstanca je atorvastatin. </w:t>
      </w:r>
      <w:r w:rsidRPr="002F504B">
        <w:rPr>
          <w:rFonts w:ascii="Times New Roman" w:eastAsia="Times New Roman" w:hAnsi="Times New Roman" w:cs="Times New Roman"/>
          <w:noProof/>
        </w:rPr>
        <w:t>Jedna film tableta sadrži 10 mg, 20 mg ili 40 mg atorvastatina (u obliku atorvastatin kalcijuma).</w:t>
      </w:r>
    </w:p>
    <w:p w:rsidR="002F504B" w:rsidRPr="002F504B" w:rsidRDefault="002F504B" w:rsidP="002F504B">
      <w:pPr>
        <w:keepNext/>
        <w:numPr>
          <w:ilvl w:val="0"/>
          <w:numId w:val="3"/>
        </w:numPr>
        <w:tabs>
          <w:tab w:val="left" w:pos="720"/>
        </w:tabs>
        <w:spacing w:after="0" w:line="240" w:lineRule="auto"/>
        <w:ind w:left="567" w:right="-2" w:hanging="567"/>
        <w:jc w:val="both"/>
        <w:rPr>
          <w:rFonts w:ascii="Times New Roman" w:eastAsia="Times New Roman" w:hAnsi="Times New Roman" w:cs="Times New Roman"/>
        </w:rPr>
      </w:pPr>
      <w:r w:rsidRPr="002F504B">
        <w:rPr>
          <w:rFonts w:ascii="Times New Roman" w:eastAsia="Times New Roman" w:hAnsi="Times New Roman" w:cs="Times New Roman"/>
        </w:rPr>
        <w:t>Pomoćne supstance su:</w:t>
      </w:r>
    </w:p>
    <w:p w:rsidR="002F504B" w:rsidRPr="002F504B" w:rsidRDefault="002F504B" w:rsidP="002F504B">
      <w:pPr>
        <w:keepNext/>
        <w:tabs>
          <w:tab w:val="left" w:pos="720"/>
        </w:tabs>
        <w:spacing w:after="0" w:line="240" w:lineRule="auto"/>
        <w:ind w:right="-2"/>
        <w:jc w:val="both"/>
        <w:rPr>
          <w:rFonts w:ascii="Times New Roman" w:eastAsia="Times New Roman" w:hAnsi="Times New Roman" w:cs="Times New Roman"/>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i/>
          <w:noProof/>
        </w:rPr>
        <w:t>Jezgro tablete</w:t>
      </w:r>
      <w:r w:rsidRPr="002F504B">
        <w:rPr>
          <w:rFonts w:ascii="Times New Roman" w:eastAsia="Times New Roman" w:hAnsi="Times New Roman" w:cs="Times New Roman"/>
          <w:noProof/>
        </w:rPr>
        <w:t>:</w:t>
      </w: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Manitol (E421); celuloza, mikrokristalna; kalcijum karbonat; povidon (K 30); kroskarmeloza natrijum; natrijum laurilsulfat; silicijum dioksid, koloidni, bezvodni; magnezijum stearat.</w:t>
      </w:r>
    </w:p>
    <w:p w:rsidR="002F504B" w:rsidRPr="002F504B" w:rsidRDefault="002F504B" w:rsidP="002F504B">
      <w:pPr>
        <w:spacing w:after="0" w:line="240" w:lineRule="auto"/>
        <w:jc w:val="both"/>
        <w:rPr>
          <w:rFonts w:ascii="Times New Roman" w:eastAsia="Times New Roman" w:hAnsi="Times New Roman" w:cs="Times New Roman"/>
          <w:noProof/>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i/>
          <w:noProof/>
        </w:rPr>
        <w:t>Film obloga (Opadry white 03F28446)</w:t>
      </w:r>
      <w:r w:rsidRPr="002F504B">
        <w:rPr>
          <w:rFonts w:ascii="Times New Roman" w:eastAsia="Times New Roman" w:hAnsi="Times New Roman" w:cs="Times New Roman"/>
          <w:noProof/>
        </w:rPr>
        <w:t>:</w:t>
      </w: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Hipromeloza; titan dioksid (E171); makrogol 6000.</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pl-PL"/>
        </w:rPr>
      </w:pPr>
      <w:r w:rsidRPr="002F504B">
        <w:rPr>
          <w:rFonts w:ascii="Times New Roman" w:eastAsia="Times New Roman" w:hAnsi="Times New Roman" w:cs="Times New Roman"/>
          <w:b/>
          <w:lang w:val="sr-Latn-CS"/>
        </w:rPr>
        <w:t>Kako izgleda lijek ATACOR i sadržaj pakovanja</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Atacor, 10 mg: bijele, okrugle, bikonveksne, film tablete.</w:t>
      </w: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Atacor, 20 mg: bijele, okrugle, bikonveksne, film tablete.</w:t>
      </w:r>
    </w:p>
    <w:p w:rsid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Atacor, 40 mg: bijele, ovalne, bikonveksne film tablete.</w:t>
      </w:r>
    </w:p>
    <w:p w:rsidR="002F504B" w:rsidRPr="002F504B" w:rsidRDefault="002F504B" w:rsidP="002F504B">
      <w:pPr>
        <w:spacing w:after="0" w:line="240" w:lineRule="auto"/>
        <w:jc w:val="both"/>
        <w:rPr>
          <w:rFonts w:ascii="Times New Roman" w:eastAsia="Times New Roman" w:hAnsi="Times New Roman" w:cs="Times New Roman"/>
          <w:noProof/>
        </w:rPr>
      </w:pPr>
    </w:p>
    <w:p w:rsidR="002F504B" w:rsidRPr="002F504B" w:rsidRDefault="002F504B" w:rsidP="002F504B">
      <w:pPr>
        <w:spacing w:after="0" w:line="240" w:lineRule="auto"/>
        <w:jc w:val="both"/>
        <w:rPr>
          <w:rFonts w:ascii="Times New Roman" w:eastAsia="Times New Roman" w:hAnsi="Times New Roman" w:cs="Times New Roman"/>
          <w:i/>
          <w:noProof/>
        </w:rPr>
      </w:pPr>
      <w:r w:rsidRPr="002F504B">
        <w:rPr>
          <w:rFonts w:ascii="Times New Roman" w:eastAsia="Times New Roman" w:hAnsi="Times New Roman" w:cs="Times New Roman"/>
          <w:i/>
          <w:noProof/>
        </w:rPr>
        <w:t>Atacor, 10 mg i 20 mg:</w:t>
      </w:r>
    </w:p>
    <w:p w:rsidR="00194CF1"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Unutrašnje pakovanje je oPA/Al/PVC-Aluminijumski blister (Al/Al blister) sa 10 film tableta.</w:t>
      </w:r>
    </w:p>
    <w:p w:rsid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Spoljašnje pakovanje je složiva kartonska kutija u kojoj se nalaze 3 oPA/Al/PVC-Aluminijumska blistera (Al/Al blister) sa po 10 film tableta i Uputstvom za lijek.</w:t>
      </w:r>
    </w:p>
    <w:p w:rsidR="00194CF1" w:rsidRPr="002F504B" w:rsidRDefault="00194CF1" w:rsidP="002F504B">
      <w:pPr>
        <w:spacing w:after="0" w:line="240" w:lineRule="auto"/>
        <w:jc w:val="both"/>
        <w:rPr>
          <w:rFonts w:ascii="Times New Roman" w:eastAsia="Times New Roman" w:hAnsi="Times New Roman" w:cs="Times New Roman"/>
          <w:noProof/>
        </w:rPr>
      </w:pPr>
    </w:p>
    <w:p w:rsidR="002F504B" w:rsidRPr="002F504B" w:rsidRDefault="002F504B" w:rsidP="002F504B">
      <w:pPr>
        <w:spacing w:after="0" w:line="240" w:lineRule="auto"/>
        <w:jc w:val="both"/>
        <w:rPr>
          <w:rFonts w:ascii="Times New Roman" w:eastAsia="Times New Roman" w:hAnsi="Times New Roman" w:cs="Times New Roman"/>
          <w:i/>
          <w:noProof/>
        </w:rPr>
      </w:pPr>
      <w:r w:rsidRPr="002F504B">
        <w:rPr>
          <w:rFonts w:ascii="Times New Roman" w:eastAsia="Times New Roman" w:hAnsi="Times New Roman" w:cs="Times New Roman"/>
          <w:i/>
          <w:noProof/>
        </w:rPr>
        <w:lastRenderedPageBreak/>
        <w:t>Atacor, 40 mg:</w:t>
      </w: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Unutrašnje pakovanje je oPA/Al/PVC-Aluminijumski blister (Al/Al blister) sa 5 film tableta.</w:t>
      </w:r>
    </w:p>
    <w:p w:rsidR="002F504B" w:rsidRPr="002F504B" w:rsidRDefault="002F504B" w:rsidP="002F504B">
      <w:pPr>
        <w:spacing w:after="0" w:line="240" w:lineRule="auto"/>
        <w:jc w:val="both"/>
        <w:rPr>
          <w:rFonts w:ascii="Times New Roman" w:eastAsia="Times New Roman" w:hAnsi="Times New Roman" w:cs="Times New Roman"/>
          <w:noProof/>
        </w:rPr>
      </w:pPr>
      <w:r w:rsidRPr="002F504B">
        <w:rPr>
          <w:rFonts w:ascii="Times New Roman" w:eastAsia="Times New Roman" w:hAnsi="Times New Roman" w:cs="Times New Roman"/>
          <w:noProof/>
        </w:rPr>
        <w:t xml:space="preserve">Spoljašnje pakovanje je složiva kartonska kutija u kojoj se nalazi 6 oPA/Al/PVC-Aluminijumskih blistera (Al/Al blister) sa po 5 film tableta i Uputstvom za lijek. </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Nosilac dozvole i proizvođač</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Nosilac dozvole:</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Evropa Lek Pharma d.o.o. Podgorica</w:t>
      </w:r>
    </w:p>
    <w:p w:rsidR="002F504B" w:rsidRPr="002F504B" w:rsidRDefault="002F504B" w:rsidP="002F504B">
      <w:pPr>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Kritskog odreda 4/1, 81000 Podgorica, Crna Gora</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Proizvođač:</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Zdravlje A.D., Vlajkova 199, Leskovac, Srbija</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Režim izdavanja lijeka</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lang w:val="sr-Latn-CS"/>
        </w:rPr>
      </w:pPr>
      <w:r w:rsidRPr="002F504B">
        <w:rPr>
          <w:rFonts w:ascii="Times New Roman" w:eastAsia="Times New Roman" w:hAnsi="Times New Roman" w:cs="Times New Roman"/>
          <w:lang w:val="sr-Latn-CS"/>
        </w:rPr>
        <w:t>Obnovljiv (višekratni) recept.</w:t>
      </w:r>
    </w:p>
    <w:p w:rsidR="002F504B" w:rsidRPr="002F504B" w:rsidRDefault="002F504B" w:rsidP="002F504B">
      <w:pPr>
        <w:spacing w:after="0" w:line="240" w:lineRule="auto"/>
        <w:jc w:val="both"/>
        <w:rPr>
          <w:rFonts w:ascii="Times New Roman" w:eastAsia="Times New Roman" w:hAnsi="Times New Roman" w:cs="Times New Roman"/>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Broj i datum dozvole</w:t>
      </w:r>
    </w:p>
    <w:p w:rsidR="002F504B" w:rsidRPr="002F504B" w:rsidRDefault="002F504B" w:rsidP="002F504B">
      <w:pPr>
        <w:spacing w:after="0" w:line="240" w:lineRule="auto"/>
        <w:jc w:val="both"/>
        <w:rPr>
          <w:rFonts w:ascii="Times New Roman" w:eastAsia="Times New Roman" w:hAnsi="Times New Roman" w:cs="Times New Roman"/>
          <w:b/>
          <w:lang w:val="sr-Latn-CS"/>
        </w:rPr>
      </w:pP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Cs/>
        </w:rPr>
      </w:pPr>
      <w:r w:rsidRPr="002F504B">
        <w:rPr>
          <w:rFonts w:ascii="Times New Roman" w:eastAsia="Times New Roman" w:hAnsi="Times New Roman" w:cs="Times New Roman"/>
          <w:bCs/>
        </w:rPr>
        <w:t>Atacor, film tableta, 10 mg, blister, 30 (3x10) film tableta:</w:t>
      </w:r>
      <w:r w:rsidR="00650B13">
        <w:rPr>
          <w:rFonts w:ascii="Times New Roman" w:eastAsia="Times New Roman" w:hAnsi="Times New Roman" w:cs="Times New Roman"/>
          <w:bCs/>
        </w:rPr>
        <w:t xml:space="preserve"> </w:t>
      </w:r>
      <w:r w:rsidR="00650B13" w:rsidRPr="00650B13">
        <w:rPr>
          <w:rFonts w:ascii="Times New Roman" w:eastAsia="Times New Roman" w:hAnsi="Times New Roman" w:cs="Times New Roman"/>
          <w:bCs/>
        </w:rPr>
        <w:t xml:space="preserve">2030/19/271 </w:t>
      </w:r>
      <w:r w:rsidR="00650B13">
        <w:rPr>
          <w:rFonts w:ascii="Times New Roman" w:eastAsia="Times New Roman" w:hAnsi="Times New Roman" w:cs="Times New Roman"/>
          <w:bCs/>
        </w:rPr>
        <w:t>–</w:t>
      </w:r>
      <w:r w:rsidR="00650B13" w:rsidRPr="00650B13">
        <w:rPr>
          <w:rFonts w:ascii="Times New Roman" w:eastAsia="Times New Roman" w:hAnsi="Times New Roman" w:cs="Times New Roman"/>
          <w:bCs/>
        </w:rPr>
        <w:t xml:space="preserve"> 1429</w:t>
      </w:r>
      <w:r w:rsidR="00650B13">
        <w:rPr>
          <w:rFonts w:ascii="Times New Roman" w:eastAsia="Times New Roman" w:hAnsi="Times New Roman" w:cs="Times New Roman"/>
          <w:bCs/>
        </w:rPr>
        <w:t xml:space="preserve"> od 01.08.2019. godine</w:t>
      </w: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Cs/>
        </w:rPr>
      </w:pPr>
      <w:r w:rsidRPr="002F504B">
        <w:rPr>
          <w:rFonts w:ascii="Times New Roman" w:eastAsia="Times New Roman" w:hAnsi="Times New Roman" w:cs="Times New Roman"/>
          <w:bCs/>
        </w:rPr>
        <w:t>Atacor, film tableta, 20 mg, blister, 30 (3x10) film tableta:</w:t>
      </w:r>
      <w:r w:rsidR="00650B13" w:rsidRPr="00650B13">
        <w:t xml:space="preserve"> </w:t>
      </w:r>
      <w:r w:rsidR="00650B13" w:rsidRPr="00650B13">
        <w:rPr>
          <w:rFonts w:ascii="Times New Roman" w:eastAsia="Times New Roman" w:hAnsi="Times New Roman" w:cs="Times New Roman"/>
          <w:bCs/>
        </w:rPr>
        <w:t xml:space="preserve">2030/19/272 </w:t>
      </w:r>
      <w:r w:rsidR="00650B13">
        <w:rPr>
          <w:rFonts w:ascii="Times New Roman" w:eastAsia="Times New Roman" w:hAnsi="Times New Roman" w:cs="Times New Roman"/>
          <w:bCs/>
        </w:rPr>
        <w:t>–</w:t>
      </w:r>
      <w:r w:rsidR="00650B13" w:rsidRPr="00650B13">
        <w:rPr>
          <w:rFonts w:ascii="Times New Roman" w:eastAsia="Times New Roman" w:hAnsi="Times New Roman" w:cs="Times New Roman"/>
          <w:bCs/>
        </w:rPr>
        <w:t xml:space="preserve"> 1430</w:t>
      </w:r>
      <w:r w:rsidR="00650B13">
        <w:rPr>
          <w:rFonts w:ascii="Times New Roman" w:eastAsia="Times New Roman" w:hAnsi="Times New Roman" w:cs="Times New Roman"/>
          <w:bCs/>
        </w:rPr>
        <w:t xml:space="preserve"> od 01.08.2019. godine</w:t>
      </w:r>
    </w:p>
    <w:p w:rsidR="002F504B" w:rsidRPr="002F504B" w:rsidRDefault="002F504B" w:rsidP="002F504B">
      <w:pPr>
        <w:tabs>
          <w:tab w:val="left" w:pos="540"/>
          <w:tab w:val="left" w:pos="569"/>
        </w:tabs>
        <w:spacing w:after="0" w:line="240" w:lineRule="auto"/>
        <w:jc w:val="both"/>
        <w:rPr>
          <w:rFonts w:ascii="Times New Roman" w:eastAsia="Times New Roman" w:hAnsi="Times New Roman" w:cs="Times New Roman"/>
          <w:bCs/>
        </w:rPr>
      </w:pPr>
      <w:r w:rsidRPr="002F504B">
        <w:rPr>
          <w:rFonts w:ascii="Times New Roman" w:eastAsia="Times New Roman" w:hAnsi="Times New Roman" w:cs="Times New Roman"/>
          <w:bCs/>
        </w:rPr>
        <w:t>Atacor, film tableta, 40 mg, blister, 30 (6x5) film tableta:</w:t>
      </w:r>
      <w:r w:rsidR="00650B13" w:rsidRPr="00650B13">
        <w:t xml:space="preserve"> </w:t>
      </w:r>
      <w:r w:rsidR="00650B13" w:rsidRPr="00650B13">
        <w:rPr>
          <w:rFonts w:ascii="Times New Roman" w:eastAsia="Times New Roman" w:hAnsi="Times New Roman" w:cs="Times New Roman"/>
          <w:bCs/>
        </w:rPr>
        <w:t xml:space="preserve">2030/19/273 </w:t>
      </w:r>
      <w:r w:rsidR="00650B13">
        <w:rPr>
          <w:rFonts w:ascii="Times New Roman" w:eastAsia="Times New Roman" w:hAnsi="Times New Roman" w:cs="Times New Roman"/>
          <w:bCs/>
        </w:rPr>
        <w:t>–</w:t>
      </w:r>
      <w:r w:rsidR="00650B13" w:rsidRPr="00650B13">
        <w:rPr>
          <w:rFonts w:ascii="Times New Roman" w:eastAsia="Times New Roman" w:hAnsi="Times New Roman" w:cs="Times New Roman"/>
          <w:bCs/>
        </w:rPr>
        <w:t xml:space="preserve"> 1431</w:t>
      </w:r>
      <w:r w:rsidR="00650B13">
        <w:rPr>
          <w:rFonts w:ascii="Times New Roman" w:eastAsia="Times New Roman" w:hAnsi="Times New Roman" w:cs="Times New Roman"/>
          <w:bCs/>
        </w:rPr>
        <w:t xml:space="preserve"> od 01.08.2019. godine</w:t>
      </w:r>
      <w:bookmarkStart w:id="0" w:name="_GoBack"/>
      <w:bookmarkEnd w:id="0"/>
    </w:p>
    <w:p w:rsidR="002F504B" w:rsidRPr="002F504B" w:rsidRDefault="002F504B" w:rsidP="002F504B">
      <w:pPr>
        <w:spacing w:after="0" w:line="240" w:lineRule="auto"/>
        <w:jc w:val="both"/>
        <w:rPr>
          <w:rFonts w:ascii="Times New Roman" w:eastAsia="Times New Roman" w:hAnsi="Times New Roman" w:cs="Times New Roman"/>
          <w:b/>
          <w:lang w:val="sr-Latn-CS"/>
        </w:rPr>
      </w:pPr>
    </w:p>
    <w:p w:rsidR="002F504B" w:rsidRDefault="002F504B" w:rsidP="002F504B">
      <w:pPr>
        <w:spacing w:after="0" w:line="240" w:lineRule="auto"/>
        <w:jc w:val="both"/>
        <w:rPr>
          <w:rFonts w:ascii="Times New Roman" w:eastAsia="Times New Roman" w:hAnsi="Times New Roman" w:cs="Times New Roman"/>
          <w:b/>
          <w:lang w:val="sr-Latn-CS"/>
        </w:rPr>
      </w:pPr>
      <w:r w:rsidRPr="002F504B">
        <w:rPr>
          <w:rFonts w:ascii="Times New Roman" w:eastAsia="Times New Roman" w:hAnsi="Times New Roman" w:cs="Times New Roman"/>
          <w:b/>
          <w:lang w:val="sr-Latn-CS"/>
        </w:rPr>
        <w:t>Ovo uputstvo je posljednji put odobreno</w:t>
      </w:r>
    </w:p>
    <w:p w:rsidR="00650B13" w:rsidRDefault="00650B13" w:rsidP="002F504B">
      <w:pPr>
        <w:spacing w:after="0" w:line="240" w:lineRule="auto"/>
        <w:jc w:val="both"/>
        <w:rPr>
          <w:rFonts w:ascii="Times New Roman" w:eastAsia="Times New Roman" w:hAnsi="Times New Roman" w:cs="Times New Roman"/>
          <w:b/>
          <w:lang w:val="sr-Latn-CS"/>
        </w:rPr>
      </w:pPr>
    </w:p>
    <w:p w:rsidR="00650B13" w:rsidRPr="00650B13" w:rsidRDefault="00650B13" w:rsidP="002F504B">
      <w:pPr>
        <w:spacing w:after="0" w:line="240" w:lineRule="auto"/>
        <w:jc w:val="both"/>
        <w:rPr>
          <w:rFonts w:ascii="Times New Roman" w:eastAsia="Times New Roman" w:hAnsi="Times New Roman" w:cs="Times New Roman"/>
          <w:lang w:val="sr-Latn-CS"/>
        </w:rPr>
      </w:pPr>
      <w:r w:rsidRPr="00650B13">
        <w:rPr>
          <w:rFonts w:ascii="Times New Roman" w:eastAsia="Times New Roman" w:hAnsi="Times New Roman" w:cs="Times New Roman"/>
          <w:lang w:val="sr-Latn-CS"/>
        </w:rPr>
        <w:t>Avgust, 2019. godine</w:t>
      </w:r>
    </w:p>
    <w:p w:rsidR="002F504B" w:rsidRPr="002F504B" w:rsidRDefault="002F504B" w:rsidP="002F504B">
      <w:pPr>
        <w:spacing w:after="0" w:line="240" w:lineRule="auto"/>
        <w:jc w:val="both"/>
        <w:rPr>
          <w:rFonts w:ascii="Times New Roman" w:eastAsia="Times New Roman" w:hAnsi="Times New Roman" w:cs="Times New Roman"/>
          <w:bCs/>
          <w:lang w:val="sr-Latn-CS"/>
        </w:rPr>
      </w:pPr>
    </w:p>
    <w:p w:rsidR="002F504B" w:rsidRPr="002F504B" w:rsidRDefault="002F504B" w:rsidP="002F504B">
      <w:pPr>
        <w:spacing w:after="0" w:line="240" w:lineRule="auto"/>
        <w:jc w:val="both"/>
        <w:rPr>
          <w:rFonts w:ascii="Times New Roman" w:eastAsia="Times New Roman" w:hAnsi="Times New Roman" w:cs="Times New Roman"/>
          <w:b/>
          <w:lang w:val="sr-Latn-CS"/>
        </w:rPr>
      </w:pPr>
    </w:p>
    <w:p w:rsidR="00DA1FB0" w:rsidRPr="002F504B" w:rsidRDefault="00DA1FB0" w:rsidP="002F504B">
      <w:pPr>
        <w:spacing w:after="0" w:line="240" w:lineRule="auto"/>
        <w:jc w:val="both"/>
        <w:rPr>
          <w:rFonts w:ascii="Times New Roman" w:hAnsi="Times New Roman" w:cs="Times New Roman"/>
        </w:rPr>
      </w:pPr>
    </w:p>
    <w:sectPr w:rsidR="00DA1FB0" w:rsidRPr="002F50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CB6" w:rsidRDefault="00414CB6" w:rsidP="00FF2B5A">
      <w:pPr>
        <w:spacing w:after="0" w:line="240" w:lineRule="auto"/>
      </w:pPr>
      <w:r>
        <w:separator/>
      </w:r>
    </w:p>
  </w:endnote>
  <w:endnote w:type="continuationSeparator" w:id="0">
    <w:p w:rsidR="00414CB6" w:rsidRDefault="00414CB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50B13">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50B13">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CB6" w:rsidRDefault="00414CB6" w:rsidP="00FF2B5A">
      <w:pPr>
        <w:spacing w:after="0" w:line="240" w:lineRule="auto"/>
      </w:pPr>
      <w:r>
        <w:separator/>
      </w:r>
    </w:p>
  </w:footnote>
  <w:footnote w:type="continuationSeparator" w:id="0">
    <w:p w:rsidR="00414CB6" w:rsidRDefault="00414CB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2F504B">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F504B" w:rsidRPr="002F504B" w:rsidRDefault="002F504B" w:rsidP="002F504B">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3024075B"/>
    <w:multiLevelType w:val="hybridMultilevel"/>
    <w:tmpl w:val="A9A233E2"/>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 w15:restartNumberingAfterBreak="0">
    <w:nsid w:val="33613D32"/>
    <w:multiLevelType w:val="hybridMultilevel"/>
    <w:tmpl w:val="146C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F61B8"/>
    <w:multiLevelType w:val="hybridMultilevel"/>
    <w:tmpl w:val="E5FE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47654"/>
    <w:multiLevelType w:val="hybridMultilevel"/>
    <w:tmpl w:val="8BD2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84FF5"/>
    <w:multiLevelType w:val="hybridMultilevel"/>
    <w:tmpl w:val="2726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A5080"/>
    <w:multiLevelType w:val="hybridMultilevel"/>
    <w:tmpl w:val="5156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72A0A"/>
    <w:multiLevelType w:val="hybridMultilevel"/>
    <w:tmpl w:val="C420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844A2"/>
    <w:multiLevelType w:val="hybridMultilevel"/>
    <w:tmpl w:val="813C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054DB"/>
    <w:multiLevelType w:val="hybridMultilevel"/>
    <w:tmpl w:val="5196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E3548"/>
    <w:multiLevelType w:val="hybridMultilevel"/>
    <w:tmpl w:val="5244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022FF"/>
    <w:multiLevelType w:val="hybridMultilevel"/>
    <w:tmpl w:val="4DC8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130A0"/>
    <w:multiLevelType w:val="hybridMultilevel"/>
    <w:tmpl w:val="76BA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206D5"/>
    <w:multiLevelType w:val="hybridMultilevel"/>
    <w:tmpl w:val="3F24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F4810"/>
    <w:multiLevelType w:val="hybridMultilevel"/>
    <w:tmpl w:val="E39E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D0371"/>
    <w:multiLevelType w:val="hybridMultilevel"/>
    <w:tmpl w:val="4EEE926C"/>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7"/>
  </w:num>
  <w:num w:numId="3">
    <w:abstractNumId w:val="0"/>
    <w:lvlOverride w:ilvl="0">
      <w:lvl w:ilvl="0">
        <w:start w:val="1"/>
        <w:numFmt w:val="bullet"/>
        <w:lvlText w:val="-"/>
        <w:legacy w:legacy="1" w:legacySpace="0" w:legacyIndent="360"/>
        <w:lvlJc w:val="left"/>
        <w:pPr>
          <w:ind w:left="360" w:hanging="360"/>
        </w:pPr>
      </w:lvl>
    </w:lvlOverride>
  </w:num>
  <w:num w:numId="4">
    <w:abstractNumId w:val="12"/>
  </w:num>
  <w:num w:numId="5">
    <w:abstractNumId w:val="17"/>
  </w:num>
  <w:num w:numId="6">
    <w:abstractNumId w:val="3"/>
  </w:num>
  <w:num w:numId="7">
    <w:abstractNumId w:val="15"/>
  </w:num>
  <w:num w:numId="8">
    <w:abstractNumId w:val="4"/>
  </w:num>
  <w:num w:numId="9">
    <w:abstractNumId w:val="13"/>
  </w:num>
  <w:num w:numId="10">
    <w:abstractNumId w:val="8"/>
  </w:num>
  <w:num w:numId="11">
    <w:abstractNumId w:val="10"/>
  </w:num>
  <w:num w:numId="12">
    <w:abstractNumId w:val="6"/>
  </w:num>
  <w:num w:numId="13">
    <w:abstractNumId w:val="11"/>
  </w:num>
  <w:num w:numId="14">
    <w:abstractNumId w:val="5"/>
  </w:num>
  <w:num w:numId="15">
    <w:abstractNumId w:val="16"/>
  </w:num>
  <w:num w:numId="16">
    <w:abstractNumId w:val="14"/>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94CF1"/>
    <w:rsid w:val="002B336F"/>
    <w:rsid w:val="002F504B"/>
    <w:rsid w:val="0031146A"/>
    <w:rsid w:val="0039336C"/>
    <w:rsid w:val="00414CB6"/>
    <w:rsid w:val="00461135"/>
    <w:rsid w:val="00634FEC"/>
    <w:rsid w:val="00650B13"/>
    <w:rsid w:val="00747C4B"/>
    <w:rsid w:val="00805838"/>
    <w:rsid w:val="00883AF2"/>
    <w:rsid w:val="009318B4"/>
    <w:rsid w:val="00934541"/>
    <w:rsid w:val="00A06058"/>
    <w:rsid w:val="00AF30B1"/>
    <w:rsid w:val="00B234CE"/>
    <w:rsid w:val="00B34AF2"/>
    <w:rsid w:val="00C4240B"/>
    <w:rsid w:val="00C606D3"/>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3697A-1E41-4B82-B4DA-95624E19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8</cp:revision>
  <dcterms:created xsi:type="dcterms:W3CDTF">2017-06-23T09:30:00Z</dcterms:created>
  <dcterms:modified xsi:type="dcterms:W3CDTF">2019-08-01T05:21:00Z</dcterms:modified>
</cp:coreProperties>
</file>