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6E0C9" w14:textId="77777777" w:rsidR="00F91C7B" w:rsidRPr="00CE372F" w:rsidRDefault="00F91C7B" w:rsidP="00CE372F">
      <w:pPr>
        <w:rPr>
          <w:b/>
          <w:bCs/>
          <w:i/>
          <w:iCs/>
          <w:sz w:val="22"/>
          <w:szCs w:val="22"/>
          <w:u w:val="single"/>
          <w:lang w:val="sr-Latn-ME"/>
        </w:rPr>
      </w:pPr>
    </w:p>
    <w:p w14:paraId="51EA8AFC" w14:textId="77777777" w:rsidR="002510A5" w:rsidRPr="00CE372F" w:rsidRDefault="002510A5" w:rsidP="00CE372F">
      <w:pPr>
        <w:jc w:val="center"/>
        <w:rPr>
          <w:b/>
          <w:bCs/>
          <w:iCs/>
          <w:sz w:val="22"/>
          <w:szCs w:val="22"/>
          <w:u w:val="single"/>
          <w:lang w:val="sr-Latn-ME"/>
        </w:rPr>
      </w:pPr>
      <w:r w:rsidRPr="00CE372F">
        <w:rPr>
          <w:b/>
          <w:bCs/>
          <w:iCs/>
          <w:sz w:val="22"/>
          <w:szCs w:val="22"/>
          <w:u w:val="single"/>
          <w:lang w:val="sr-Latn-ME"/>
        </w:rPr>
        <w:t>SAŽETAK KARAKTERISTIKA LIJEKA</w:t>
      </w:r>
    </w:p>
    <w:p w14:paraId="2DE2CB13" w14:textId="77777777" w:rsidR="002510A5" w:rsidRPr="00CE372F" w:rsidRDefault="002510A5" w:rsidP="00CE372F">
      <w:pPr>
        <w:rPr>
          <w:b/>
          <w:bCs/>
          <w:i/>
          <w:iCs/>
          <w:sz w:val="22"/>
          <w:szCs w:val="22"/>
          <w:u w:val="single"/>
          <w:lang w:val="sr-Latn-ME"/>
        </w:rPr>
      </w:pPr>
    </w:p>
    <w:p w14:paraId="415980F5" w14:textId="77777777" w:rsidR="00C37FD7" w:rsidRPr="00CE372F" w:rsidRDefault="00C37FD7" w:rsidP="00CE372F">
      <w:pPr>
        <w:tabs>
          <w:tab w:val="left" w:pos="540"/>
          <w:tab w:val="left" w:pos="569"/>
        </w:tabs>
        <w:rPr>
          <w:bCs/>
          <w:sz w:val="22"/>
          <w:szCs w:val="22"/>
          <w:lang w:val="sr-Latn-ME"/>
        </w:rPr>
      </w:pPr>
    </w:p>
    <w:p w14:paraId="21B506F4" w14:textId="77777777" w:rsidR="00411B4B" w:rsidRPr="00CE372F" w:rsidRDefault="00411B4B" w:rsidP="00CE372F">
      <w:pPr>
        <w:tabs>
          <w:tab w:val="left" w:pos="540"/>
          <w:tab w:val="left" w:pos="569"/>
        </w:tabs>
        <w:rPr>
          <w:b/>
          <w:bCs/>
          <w:sz w:val="22"/>
          <w:szCs w:val="22"/>
          <w:lang w:val="sr-Latn-ME"/>
        </w:rPr>
      </w:pPr>
      <w:r w:rsidRPr="00CE372F">
        <w:rPr>
          <w:b/>
          <w:bCs/>
          <w:sz w:val="22"/>
          <w:szCs w:val="22"/>
          <w:lang w:val="sr-Latn-ME"/>
        </w:rPr>
        <w:t>1.</w:t>
      </w:r>
      <w:r w:rsidR="00F5167F" w:rsidRPr="00CE372F">
        <w:rPr>
          <w:b/>
          <w:bCs/>
          <w:sz w:val="22"/>
          <w:szCs w:val="22"/>
          <w:lang w:val="sr-Latn-ME"/>
        </w:rPr>
        <w:tab/>
      </w:r>
      <w:r w:rsidR="002846DB" w:rsidRPr="00CE372F">
        <w:rPr>
          <w:b/>
          <w:bCs/>
          <w:sz w:val="22"/>
          <w:szCs w:val="22"/>
          <w:lang w:val="sr-Latn-ME"/>
        </w:rPr>
        <w:t xml:space="preserve">NAZIV </w:t>
      </w:r>
      <w:r w:rsidRPr="00CE372F">
        <w:rPr>
          <w:b/>
          <w:bCs/>
          <w:sz w:val="22"/>
          <w:szCs w:val="22"/>
          <w:lang w:val="sr-Latn-ME"/>
        </w:rPr>
        <w:t>LIJEKA</w:t>
      </w:r>
    </w:p>
    <w:p w14:paraId="38D89136" w14:textId="77777777" w:rsidR="00EC2532" w:rsidRPr="00CE372F" w:rsidRDefault="00EC2532" w:rsidP="00CE372F">
      <w:pPr>
        <w:rPr>
          <w:sz w:val="22"/>
          <w:szCs w:val="22"/>
          <w:lang w:val="sr-Latn-ME"/>
        </w:rPr>
      </w:pPr>
    </w:p>
    <w:p w14:paraId="51E04597" w14:textId="27F5EEE4" w:rsidR="00484D48" w:rsidRPr="00CE372F" w:rsidRDefault="00484D48" w:rsidP="00CE372F">
      <w:pPr>
        <w:jc w:val="both"/>
        <w:rPr>
          <w:sz w:val="22"/>
          <w:szCs w:val="22"/>
          <w:lang w:val="sr-Latn-ME"/>
        </w:rPr>
      </w:pPr>
      <w:r w:rsidRPr="00CE372F">
        <w:rPr>
          <w:sz w:val="22"/>
          <w:szCs w:val="22"/>
          <w:lang w:val="sr-Latn-ME"/>
        </w:rPr>
        <w:t>GLUCOPHAGE</w:t>
      </w:r>
      <w:r w:rsidRPr="00CE372F">
        <w:rPr>
          <w:sz w:val="22"/>
          <w:szCs w:val="22"/>
          <w:vertAlign w:val="superscript"/>
          <w:lang w:val="sr-Latn-ME"/>
        </w:rPr>
        <w:t>®</w:t>
      </w:r>
      <w:r w:rsidR="0091282B" w:rsidRPr="00CE372F">
        <w:rPr>
          <w:sz w:val="22"/>
          <w:szCs w:val="22"/>
          <w:lang w:val="sr-Latn-ME"/>
        </w:rPr>
        <w:t>,</w:t>
      </w:r>
      <w:r w:rsidRPr="00CE372F">
        <w:rPr>
          <w:sz w:val="22"/>
          <w:szCs w:val="22"/>
          <w:lang w:val="sr-Latn-ME"/>
        </w:rPr>
        <w:t xml:space="preserve"> 500 mg, film tableta</w:t>
      </w:r>
    </w:p>
    <w:p w14:paraId="23DAA087" w14:textId="5893C585" w:rsidR="00484D48" w:rsidRPr="00CE372F" w:rsidRDefault="00484D48" w:rsidP="00CE372F">
      <w:pPr>
        <w:jc w:val="both"/>
        <w:rPr>
          <w:sz w:val="22"/>
          <w:szCs w:val="22"/>
          <w:lang w:val="sr-Latn-ME"/>
        </w:rPr>
      </w:pPr>
      <w:r w:rsidRPr="00CE372F">
        <w:rPr>
          <w:sz w:val="22"/>
          <w:szCs w:val="22"/>
          <w:lang w:val="sr-Latn-ME"/>
        </w:rPr>
        <w:t>GLUCOPHAGE</w:t>
      </w:r>
      <w:r w:rsidRPr="00CE372F">
        <w:rPr>
          <w:sz w:val="22"/>
          <w:szCs w:val="22"/>
          <w:vertAlign w:val="superscript"/>
          <w:lang w:val="sr-Latn-ME"/>
        </w:rPr>
        <w:t>®</w:t>
      </w:r>
      <w:r w:rsidR="0091282B" w:rsidRPr="00CE372F">
        <w:rPr>
          <w:sz w:val="22"/>
          <w:szCs w:val="22"/>
          <w:lang w:val="sr-Latn-ME"/>
        </w:rPr>
        <w:t>,</w:t>
      </w:r>
      <w:r w:rsidRPr="00CE372F">
        <w:rPr>
          <w:sz w:val="22"/>
          <w:szCs w:val="22"/>
          <w:lang w:val="sr-Latn-ME"/>
        </w:rPr>
        <w:t xml:space="preserve"> 850 mg, film tableta</w:t>
      </w:r>
    </w:p>
    <w:p w14:paraId="154D1963" w14:textId="798A0786" w:rsidR="00484D48" w:rsidRPr="00CE372F" w:rsidRDefault="00484D48" w:rsidP="00CE372F">
      <w:pPr>
        <w:jc w:val="both"/>
        <w:rPr>
          <w:sz w:val="22"/>
          <w:szCs w:val="22"/>
          <w:lang w:val="sr-Latn-ME"/>
        </w:rPr>
      </w:pPr>
      <w:r w:rsidRPr="00CE372F">
        <w:rPr>
          <w:sz w:val="22"/>
          <w:szCs w:val="22"/>
          <w:lang w:val="sr-Latn-ME"/>
        </w:rPr>
        <w:t>GLUCOPHAGE</w:t>
      </w:r>
      <w:r w:rsidRPr="00CE372F">
        <w:rPr>
          <w:sz w:val="22"/>
          <w:szCs w:val="22"/>
          <w:vertAlign w:val="superscript"/>
          <w:lang w:val="sr-Latn-ME"/>
        </w:rPr>
        <w:t>®</w:t>
      </w:r>
      <w:r w:rsidR="0091282B" w:rsidRPr="00CE372F">
        <w:rPr>
          <w:sz w:val="22"/>
          <w:szCs w:val="22"/>
          <w:lang w:val="sr-Latn-ME"/>
        </w:rPr>
        <w:t>,</w:t>
      </w:r>
      <w:r w:rsidRPr="00CE372F">
        <w:rPr>
          <w:sz w:val="22"/>
          <w:szCs w:val="22"/>
          <w:lang w:val="sr-Latn-ME"/>
        </w:rPr>
        <w:t xml:space="preserve"> 1000 mg, film tableta</w:t>
      </w:r>
    </w:p>
    <w:p w14:paraId="49D3A33C" w14:textId="77777777" w:rsidR="00484D48" w:rsidRPr="00CE372F" w:rsidRDefault="00484D48" w:rsidP="00CE372F">
      <w:pPr>
        <w:jc w:val="both"/>
        <w:rPr>
          <w:sz w:val="22"/>
          <w:szCs w:val="22"/>
          <w:lang w:val="sr-Latn-ME"/>
        </w:rPr>
      </w:pPr>
    </w:p>
    <w:p w14:paraId="572A1E72" w14:textId="77777777" w:rsidR="00484D48" w:rsidRPr="00CE372F" w:rsidRDefault="00484D48" w:rsidP="00CE372F">
      <w:pPr>
        <w:jc w:val="both"/>
        <w:rPr>
          <w:sz w:val="22"/>
          <w:szCs w:val="22"/>
          <w:lang w:val="sr-Latn-ME"/>
        </w:rPr>
      </w:pPr>
      <w:r w:rsidRPr="00CE372F">
        <w:rPr>
          <w:sz w:val="22"/>
          <w:szCs w:val="22"/>
          <w:lang w:val="sr-Latn-ME"/>
        </w:rPr>
        <w:t>INN: metformin</w:t>
      </w:r>
    </w:p>
    <w:p w14:paraId="0070AD54" w14:textId="77777777" w:rsidR="006D20A5" w:rsidRPr="00CE372F" w:rsidRDefault="006D20A5" w:rsidP="00CE372F">
      <w:pPr>
        <w:rPr>
          <w:bCs/>
          <w:sz w:val="22"/>
          <w:szCs w:val="22"/>
          <w:lang w:val="sr-Latn-ME"/>
        </w:rPr>
      </w:pPr>
    </w:p>
    <w:p w14:paraId="7DB618F3" w14:textId="77777777" w:rsidR="00530BD7" w:rsidRPr="00CE372F" w:rsidRDefault="00530BD7" w:rsidP="00CE372F">
      <w:pPr>
        <w:rPr>
          <w:bCs/>
          <w:sz w:val="22"/>
          <w:szCs w:val="22"/>
          <w:lang w:val="sr-Latn-ME"/>
        </w:rPr>
      </w:pPr>
    </w:p>
    <w:p w14:paraId="4DE80D47" w14:textId="77777777" w:rsidR="00411B4B" w:rsidRPr="00CE372F" w:rsidRDefault="00411B4B" w:rsidP="00CE372F">
      <w:pPr>
        <w:tabs>
          <w:tab w:val="left" w:pos="540"/>
          <w:tab w:val="left" w:pos="569"/>
        </w:tabs>
        <w:rPr>
          <w:b/>
          <w:bCs/>
          <w:sz w:val="22"/>
          <w:szCs w:val="22"/>
          <w:lang w:val="sr-Latn-ME"/>
        </w:rPr>
      </w:pPr>
      <w:r w:rsidRPr="00CE372F">
        <w:rPr>
          <w:b/>
          <w:bCs/>
          <w:sz w:val="22"/>
          <w:szCs w:val="22"/>
          <w:lang w:val="sr-Latn-ME"/>
        </w:rPr>
        <w:t xml:space="preserve">2. </w:t>
      </w:r>
      <w:r w:rsidR="00F5167F" w:rsidRPr="00CE372F">
        <w:rPr>
          <w:b/>
          <w:bCs/>
          <w:sz w:val="22"/>
          <w:szCs w:val="22"/>
          <w:lang w:val="sr-Latn-ME"/>
        </w:rPr>
        <w:tab/>
      </w:r>
      <w:r w:rsidRPr="00CE372F">
        <w:rPr>
          <w:b/>
          <w:bCs/>
          <w:sz w:val="22"/>
          <w:szCs w:val="22"/>
          <w:lang w:val="sr-Latn-ME"/>
        </w:rPr>
        <w:t>KVALITATIVNI I KVANTITATIVNI SASTAV</w:t>
      </w:r>
    </w:p>
    <w:p w14:paraId="5A522A7E" w14:textId="77777777" w:rsidR="005A0B2E" w:rsidRPr="00CE372F" w:rsidRDefault="005A0B2E" w:rsidP="00CE372F">
      <w:pPr>
        <w:rPr>
          <w:sz w:val="22"/>
          <w:szCs w:val="22"/>
          <w:lang w:val="sr-Latn-ME"/>
        </w:rPr>
      </w:pPr>
    </w:p>
    <w:p w14:paraId="6EFB7B45" w14:textId="77777777" w:rsidR="00484D48" w:rsidRPr="00CE372F" w:rsidRDefault="00484D48" w:rsidP="00CE372F">
      <w:pPr>
        <w:rPr>
          <w:sz w:val="22"/>
          <w:szCs w:val="22"/>
          <w:lang w:val="sr-Latn-ME"/>
        </w:rPr>
      </w:pPr>
    </w:p>
    <w:p w14:paraId="40B4FE54" w14:textId="37BF57BB" w:rsidR="00484D48" w:rsidRPr="00CE372F" w:rsidRDefault="00484D48" w:rsidP="00CE372F">
      <w:pPr>
        <w:rPr>
          <w:sz w:val="22"/>
          <w:szCs w:val="22"/>
          <w:u w:val="single"/>
          <w:lang w:val="sr-Latn-ME"/>
        </w:rPr>
      </w:pPr>
      <w:r w:rsidRPr="00CE372F">
        <w:rPr>
          <w:sz w:val="22"/>
          <w:szCs w:val="22"/>
          <w:u w:val="single"/>
          <w:lang w:val="sr-Latn-ME"/>
        </w:rPr>
        <w:t>Glucophage</w:t>
      </w:r>
      <w:r w:rsidR="0008673E" w:rsidRPr="00CE372F">
        <w:rPr>
          <w:sz w:val="22"/>
          <w:szCs w:val="22"/>
          <w:u w:val="single"/>
          <w:vertAlign w:val="superscript"/>
          <w:lang w:val="sr-Latn-ME"/>
        </w:rPr>
        <w:t>®</w:t>
      </w:r>
      <w:r w:rsidRPr="00CE372F">
        <w:rPr>
          <w:sz w:val="22"/>
          <w:szCs w:val="22"/>
          <w:u w:val="single"/>
          <w:lang w:val="sr-Latn-ME"/>
        </w:rPr>
        <w:t>, film tableta, 500</w:t>
      </w:r>
      <w:r w:rsidR="004E74AA" w:rsidRPr="00CE372F">
        <w:rPr>
          <w:sz w:val="22"/>
          <w:szCs w:val="22"/>
          <w:u w:val="single"/>
          <w:lang w:val="sr-Latn-ME"/>
        </w:rPr>
        <w:t xml:space="preserve"> </w:t>
      </w:r>
      <w:r w:rsidRPr="00CE372F">
        <w:rPr>
          <w:sz w:val="22"/>
          <w:szCs w:val="22"/>
          <w:u w:val="single"/>
          <w:lang w:val="sr-Latn-ME"/>
        </w:rPr>
        <w:t>mg:</w:t>
      </w:r>
    </w:p>
    <w:p w14:paraId="7A8DA485" w14:textId="42957BE6" w:rsidR="00484D48" w:rsidRPr="00CE372F" w:rsidRDefault="00484D48" w:rsidP="00CE372F">
      <w:pPr>
        <w:rPr>
          <w:sz w:val="22"/>
          <w:szCs w:val="22"/>
          <w:lang w:val="sr-Latn-ME"/>
        </w:rPr>
      </w:pPr>
      <w:r w:rsidRPr="00CE372F">
        <w:rPr>
          <w:sz w:val="22"/>
          <w:szCs w:val="22"/>
          <w:lang w:val="sr-Latn-ME"/>
        </w:rPr>
        <w:t>Jedna film tableta sadrži 500 mg metformin hidrohlorida</w:t>
      </w:r>
      <w:r w:rsidR="004E74AA" w:rsidRPr="00CE372F">
        <w:rPr>
          <w:sz w:val="22"/>
          <w:szCs w:val="22"/>
          <w:lang w:val="sr-Latn-ME"/>
        </w:rPr>
        <w:t>,</w:t>
      </w:r>
      <w:r w:rsidRPr="00CE372F">
        <w:rPr>
          <w:sz w:val="22"/>
          <w:szCs w:val="22"/>
          <w:lang w:val="sr-Latn-ME"/>
        </w:rPr>
        <w:t xml:space="preserve"> što odgovara 390 mg metformina (baze). </w:t>
      </w:r>
    </w:p>
    <w:p w14:paraId="7E287757" w14:textId="77777777" w:rsidR="00484D48" w:rsidRPr="00CE372F" w:rsidRDefault="00484D48" w:rsidP="00CE372F">
      <w:pPr>
        <w:rPr>
          <w:sz w:val="22"/>
          <w:szCs w:val="22"/>
          <w:u w:val="single"/>
          <w:lang w:val="sr-Latn-ME"/>
        </w:rPr>
      </w:pPr>
    </w:p>
    <w:p w14:paraId="7177531E" w14:textId="15AE0483" w:rsidR="00484D48" w:rsidRPr="00CE372F" w:rsidRDefault="00484D48" w:rsidP="00CE372F">
      <w:pPr>
        <w:rPr>
          <w:sz w:val="22"/>
          <w:szCs w:val="22"/>
          <w:u w:val="single"/>
          <w:lang w:val="sr-Latn-ME"/>
        </w:rPr>
      </w:pPr>
      <w:r w:rsidRPr="00CE372F">
        <w:rPr>
          <w:sz w:val="22"/>
          <w:szCs w:val="22"/>
          <w:u w:val="single"/>
          <w:lang w:val="sr-Latn-ME"/>
        </w:rPr>
        <w:t>Glucophage</w:t>
      </w:r>
      <w:r w:rsidR="0008673E" w:rsidRPr="00CE372F">
        <w:rPr>
          <w:sz w:val="22"/>
          <w:szCs w:val="22"/>
          <w:u w:val="single"/>
          <w:vertAlign w:val="superscript"/>
          <w:lang w:val="sr-Latn-ME"/>
        </w:rPr>
        <w:t>®</w:t>
      </w:r>
      <w:r w:rsidRPr="00CE372F">
        <w:rPr>
          <w:sz w:val="22"/>
          <w:szCs w:val="22"/>
          <w:u w:val="single"/>
          <w:lang w:val="sr-Latn-ME"/>
        </w:rPr>
        <w:t>, film tableta, 850</w:t>
      </w:r>
      <w:r w:rsidR="004E74AA" w:rsidRPr="00CE372F">
        <w:rPr>
          <w:sz w:val="22"/>
          <w:szCs w:val="22"/>
          <w:u w:val="single"/>
          <w:lang w:val="sr-Latn-ME"/>
        </w:rPr>
        <w:t xml:space="preserve"> </w:t>
      </w:r>
      <w:r w:rsidRPr="00CE372F">
        <w:rPr>
          <w:sz w:val="22"/>
          <w:szCs w:val="22"/>
          <w:u w:val="single"/>
          <w:lang w:val="sr-Latn-ME"/>
        </w:rPr>
        <w:t>mg:</w:t>
      </w:r>
    </w:p>
    <w:p w14:paraId="09BC9253" w14:textId="4FEFD2E1" w:rsidR="00484D48" w:rsidRPr="00CE372F" w:rsidRDefault="00484D48" w:rsidP="00CE372F">
      <w:pPr>
        <w:rPr>
          <w:sz w:val="22"/>
          <w:szCs w:val="22"/>
          <w:lang w:val="sr-Latn-ME"/>
        </w:rPr>
      </w:pPr>
      <w:r w:rsidRPr="00CE372F">
        <w:rPr>
          <w:sz w:val="22"/>
          <w:szCs w:val="22"/>
          <w:lang w:val="sr-Latn-ME"/>
        </w:rPr>
        <w:t>Jedna film tableta sadrži 850 mg metformin hidrohlorida</w:t>
      </w:r>
      <w:r w:rsidR="004E74AA" w:rsidRPr="00CE372F">
        <w:rPr>
          <w:sz w:val="22"/>
          <w:szCs w:val="22"/>
          <w:lang w:val="sr-Latn-ME"/>
        </w:rPr>
        <w:t>,</w:t>
      </w:r>
      <w:r w:rsidRPr="00CE372F">
        <w:rPr>
          <w:sz w:val="22"/>
          <w:szCs w:val="22"/>
          <w:lang w:val="sr-Latn-ME"/>
        </w:rPr>
        <w:t xml:space="preserve"> što odgovara 662,9 mg metformina (baze). </w:t>
      </w:r>
    </w:p>
    <w:p w14:paraId="785FD605" w14:textId="77777777" w:rsidR="00484D48" w:rsidRPr="00CE372F" w:rsidRDefault="00484D48" w:rsidP="00CE372F">
      <w:pPr>
        <w:rPr>
          <w:sz w:val="22"/>
          <w:szCs w:val="22"/>
          <w:lang w:val="sr-Latn-ME"/>
        </w:rPr>
      </w:pPr>
    </w:p>
    <w:p w14:paraId="0FA27E79" w14:textId="70017B7E" w:rsidR="00484D48" w:rsidRPr="00CE372F" w:rsidRDefault="00484D48" w:rsidP="00CE372F">
      <w:pPr>
        <w:rPr>
          <w:sz w:val="22"/>
          <w:szCs w:val="22"/>
          <w:u w:val="single"/>
          <w:lang w:val="sr-Latn-ME"/>
        </w:rPr>
      </w:pPr>
      <w:r w:rsidRPr="00CE372F">
        <w:rPr>
          <w:sz w:val="22"/>
          <w:szCs w:val="22"/>
          <w:u w:val="single"/>
          <w:lang w:val="sr-Latn-ME"/>
        </w:rPr>
        <w:t>Glucophage</w:t>
      </w:r>
      <w:r w:rsidR="0008673E" w:rsidRPr="00CE372F">
        <w:rPr>
          <w:sz w:val="22"/>
          <w:szCs w:val="22"/>
          <w:u w:val="single"/>
          <w:vertAlign w:val="superscript"/>
          <w:lang w:val="sr-Latn-ME"/>
        </w:rPr>
        <w:t>®</w:t>
      </w:r>
      <w:r w:rsidRPr="00CE372F">
        <w:rPr>
          <w:sz w:val="22"/>
          <w:szCs w:val="22"/>
          <w:u w:val="single"/>
          <w:lang w:val="sr-Latn-ME"/>
        </w:rPr>
        <w:t>, film tableta, 1000</w:t>
      </w:r>
      <w:r w:rsidR="004E74AA" w:rsidRPr="00CE372F">
        <w:rPr>
          <w:sz w:val="22"/>
          <w:szCs w:val="22"/>
          <w:u w:val="single"/>
          <w:lang w:val="sr-Latn-ME"/>
        </w:rPr>
        <w:t xml:space="preserve"> </w:t>
      </w:r>
      <w:r w:rsidRPr="00CE372F">
        <w:rPr>
          <w:sz w:val="22"/>
          <w:szCs w:val="22"/>
          <w:u w:val="single"/>
          <w:lang w:val="sr-Latn-ME"/>
        </w:rPr>
        <w:t>mg:</w:t>
      </w:r>
    </w:p>
    <w:p w14:paraId="67DA96C9" w14:textId="03EB81EB" w:rsidR="00484D48" w:rsidRPr="00CE372F" w:rsidRDefault="00484D48" w:rsidP="00CE372F">
      <w:pPr>
        <w:rPr>
          <w:sz w:val="22"/>
          <w:szCs w:val="22"/>
          <w:lang w:val="sr-Latn-ME"/>
        </w:rPr>
      </w:pPr>
      <w:r w:rsidRPr="00CE372F">
        <w:rPr>
          <w:sz w:val="22"/>
          <w:szCs w:val="22"/>
          <w:lang w:val="sr-Latn-ME"/>
        </w:rPr>
        <w:t>Jedna film tableta sadrži 1000 mg metformin hidrohlorida</w:t>
      </w:r>
      <w:r w:rsidR="004E74AA" w:rsidRPr="00CE372F">
        <w:rPr>
          <w:sz w:val="22"/>
          <w:szCs w:val="22"/>
          <w:lang w:val="sr-Latn-ME"/>
        </w:rPr>
        <w:t>,</w:t>
      </w:r>
      <w:r w:rsidRPr="00CE372F">
        <w:rPr>
          <w:sz w:val="22"/>
          <w:szCs w:val="22"/>
          <w:lang w:val="sr-Latn-ME"/>
        </w:rPr>
        <w:t xml:space="preserve"> što odgovara 780 mg metformina (baze). </w:t>
      </w:r>
    </w:p>
    <w:p w14:paraId="1FEF08AA" w14:textId="77777777" w:rsidR="001F5C8F" w:rsidRPr="00CE372F" w:rsidRDefault="001F5C8F" w:rsidP="00CE372F">
      <w:pPr>
        <w:rPr>
          <w:sz w:val="22"/>
          <w:szCs w:val="22"/>
          <w:lang w:val="sr-Latn-ME"/>
        </w:rPr>
      </w:pPr>
    </w:p>
    <w:p w14:paraId="47D78B04" w14:textId="34D9BB31" w:rsidR="00484D48" w:rsidRPr="00CE372F" w:rsidRDefault="00484D48" w:rsidP="00CE372F">
      <w:pPr>
        <w:rPr>
          <w:sz w:val="22"/>
          <w:szCs w:val="22"/>
          <w:lang w:val="sr-Latn-ME"/>
        </w:rPr>
      </w:pPr>
      <w:r w:rsidRPr="00CE372F">
        <w:rPr>
          <w:sz w:val="22"/>
          <w:szCs w:val="22"/>
          <w:lang w:val="sr-Latn-ME"/>
        </w:rPr>
        <w:t>Za spisak svih ekscipijenasa, pogledati dio 6.1.</w:t>
      </w:r>
    </w:p>
    <w:p w14:paraId="170609C9" w14:textId="77777777" w:rsidR="0003793F" w:rsidRPr="00CE372F" w:rsidRDefault="0003793F" w:rsidP="00CE372F">
      <w:pPr>
        <w:rPr>
          <w:sz w:val="22"/>
          <w:szCs w:val="22"/>
          <w:lang w:val="sr-Latn-ME"/>
        </w:rPr>
      </w:pPr>
    </w:p>
    <w:p w14:paraId="5DB21BEA" w14:textId="77777777" w:rsidR="00C37FD7" w:rsidRPr="00CE372F" w:rsidRDefault="00C37FD7" w:rsidP="00CE372F">
      <w:pPr>
        <w:rPr>
          <w:sz w:val="22"/>
          <w:szCs w:val="22"/>
          <w:lang w:val="sr-Latn-ME"/>
        </w:rPr>
      </w:pPr>
    </w:p>
    <w:p w14:paraId="14E5CD2E" w14:textId="77777777" w:rsidR="00411B4B" w:rsidRPr="00CE372F" w:rsidRDefault="00411B4B" w:rsidP="00CE372F">
      <w:pPr>
        <w:tabs>
          <w:tab w:val="left" w:pos="540"/>
          <w:tab w:val="left" w:pos="569"/>
        </w:tabs>
        <w:rPr>
          <w:b/>
          <w:bCs/>
          <w:sz w:val="22"/>
          <w:szCs w:val="22"/>
          <w:lang w:val="sr-Latn-ME"/>
        </w:rPr>
      </w:pPr>
      <w:r w:rsidRPr="00CE372F">
        <w:rPr>
          <w:b/>
          <w:bCs/>
          <w:sz w:val="22"/>
          <w:szCs w:val="22"/>
          <w:lang w:val="sr-Latn-ME"/>
        </w:rPr>
        <w:t xml:space="preserve">3. </w:t>
      </w:r>
      <w:r w:rsidR="00F5167F" w:rsidRPr="00CE372F">
        <w:rPr>
          <w:b/>
          <w:bCs/>
          <w:sz w:val="22"/>
          <w:szCs w:val="22"/>
          <w:lang w:val="sr-Latn-ME"/>
        </w:rPr>
        <w:tab/>
      </w:r>
      <w:r w:rsidRPr="00CE372F">
        <w:rPr>
          <w:b/>
          <w:bCs/>
          <w:sz w:val="22"/>
          <w:szCs w:val="22"/>
          <w:lang w:val="sr-Latn-ME"/>
        </w:rPr>
        <w:t>FARMACEUTSKI OBLIK</w:t>
      </w:r>
      <w:r w:rsidR="009F2D23" w:rsidRPr="00CE372F">
        <w:rPr>
          <w:b/>
          <w:bCs/>
          <w:sz w:val="22"/>
          <w:szCs w:val="22"/>
          <w:lang w:val="sr-Latn-ME"/>
        </w:rPr>
        <w:t xml:space="preserve"> </w:t>
      </w:r>
    </w:p>
    <w:p w14:paraId="4EFD2A23" w14:textId="77777777" w:rsidR="00411B4B" w:rsidRPr="00CE372F" w:rsidRDefault="00411B4B" w:rsidP="00CE372F">
      <w:pPr>
        <w:rPr>
          <w:bCs/>
          <w:sz w:val="22"/>
          <w:szCs w:val="22"/>
          <w:lang w:val="sr-Latn-ME"/>
        </w:rPr>
      </w:pPr>
    </w:p>
    <w:p w14:paraId="2A45C739" w14:textId="77777777" w:rsidR="00484D48" w:rsidRPr="00CE372F" w:rsidRDefault="00484D48" w:rsidP="00CE372F">
      <w:pPr>
        <w:rPr>
          <w:bCs/>
          <w:sz w:val="22"/>
          <w:szCs w:val="22"/>
          <w:lang w:val="sr-Latn-ME"/>
        </w:rPr>
      </w:pPr>
      <w:r w:rsidRPr="00CE372F">
        <w:rPr>
          <w:bCs/>
          <w:sz w:val="22"/>
          <w:szCs w:val="22"/>
          <w:lang w:val="sr-Latn-ME"/>
        </w:rPr>
        <w:t>Film tableta.</w:t>
      </w:r>
    </w:p>
    <w:p w14:paraId="51F8A548" w14:textId="77777777" w:rsidR="00484D48" w:rsidRPr="00CE372F" w:rsidRDefault="00484D48" w:rsidP="00CE372F">
      <w:pPr>
        <w:rPr>
          <w:bCs/>
          <w:sz w:val="22"/>
          <w:szCs w:val="22"/>
          <w:lang w:val="sr-Latn-ME"/>
        </w:rPr>
      </w:pPr>
    </w:p>
    <w:p w14:paraId="4AE99140" w14:textId="0CEBAC8A" w:rsidR="00484D48" w:rsidRPr="00CE372F" w:rsidRDefault="00484D48" w:rsidP="00CE372F">
      <w:pPr>
        <w:rPr>
          <w:bCs/>
          <w:sz w:val="22"/>
          <w:szCs w:val="22"/>
          <w:u w:val="single"/>
          <w:lang w:val="sr-Latn-ME"/>
        </w:rPr>
      </w:pPr>
      <w:r w:rsidRPr="00CE372F">
        <w:rPr>
          <w:bCs/>
          <w:sz w:val="22"/>
          <w:szCs w:val="22"/>
          <w:u w:val="single"/>
          <w:lang w:val="sr-Latn-ME"/>
        </w:rPr>
        <w:t>Glucophage</w:t>
      </w:r>
      <w:r w:rsidRPr="00CE372F">
        <w:rPr>
          <w:bCs/>
          <w:sz w:val="22"/>
          <w:szCs w:val="22"/>
          <w:u w:val="single"/>
          <w:vertAlign w:val="superscript"/>
          <w:lang w:val="sr-Latn-ME"/>
        </w:rPr>
        <w:t>®</w:t>
      </w:r>
      <w:r w:rsidRPr="00CE372F">
        <w:rPr>
          <w:bCs/>
          <w:sz w:val="22"/>
          <w:szCs w:val="22"/>
          <w:u w:val="single"/>
          <w:lang w:val="sr-Latn-ME"/>
        </w:rPr>
        <w:t xml:space="preserve">, </w:t>
      </w:r>
      <w:r w:rsidRPr="00CE372F">
        <w:rPr>
          <w:sz w:val="22"/>
          <w:szCs w:val="22"/>
          <w:u w:val="single"/>
          <w:lang w:val="sr-Latn-ME"/>
        </w:rPr>
        <w:t>film tableta</w:t>
      </w:r>
      <w:r w:rsidRPr="00CE372F">
        <w:rPr>
          <w:bCs/>
          <w:sz w:val="22"/>
          <w:szCs w:val="22"/>
          <w:u w:val="single"/>
          <w:lang w:val="sr-Latn-ME"/>
        </w:rPr>
        <w:t>, 500</w:t>
      </w:r>
      <w:r w:rsidR="007709B4" w:rsidRPr="00CE372F">
        <w:rPr>
          <w:bCs/>
          <w:sz w:val="22"/>
          <w:szCs w:val="22"/>
          <w:u w:val="single"/>
          <w:lang w:val="sr-Latn-ME"/>
        </w:rPr>
        <w:t xml:space="preserve"> </w:t>
      </w:r>
      <w:r w:rsidRPr="00CE372F">
        <w:rPr>
          <w:bCs/>
          <w:sz w:val="22"/>
          <w:szCs w:val="22"/>
          <w:u w:val="single"/>
          <w:lang w:val="sr-Latn-ME"/>
        </w:rPr>
        <w:t>mg:</w:t>
      </w:r>
    </w:p>
    <w:p w14:paraId="7D7612C5" w14:textId="77777777" w:rsidR="00484D48" w:rsidRPr="00CE372F" w:rsidRDefault="00484D48" w:rsidP="00CE372F">
      <w:pPr>
        <w:rPr>
          <w:bCs/>
          <w:sz w:val="22"/>
          <w:szCs w:val="22"/>
          <w:lang w:val="sr-Latn-ME"/>
        </w:rPr>
      </w:pPr>
      <w:r w:rsidRPr="00CE372F">
        <w:rPr>
          <w:bCs/>
          <w:sz w:val="22"/>
          <w:szCs w:val="22"/>
          <w:lang w:val="sr-Latn-ME"/>
        </w:rPr>
        <w:t>Okrugle, bikonveksne film tablete bijele boje.</w:t>
      </w:r>
    </w:p>
    <w:p w14:paraId="6669B284" w14:textId="77777777" w:rsidR="00484D48" w:rsidRPr="00CE372F" w:rsidRDefault="00484D48" w:rsidP="00CE372F">
      <w:pPr>
        <w:rPr>
          <w:bCs/>
          <w:sz w:val="22"/>
          <w:szCs w:val="22"/>
          <w:lang w:val="sr-Latn-ME"/>
        </w:rPr>
      </w:pPr>
    </w:p>
    <w:p w14:paraId="7FF25B4C" w14:textId="41395AF5" w:rsidR="00484D48" w:rsidRPr="00CE372F" w:rsidRDefault="00484D48" w:rsidP="00CE372F">
      <w:pPr>
        <w:rPr>
          <w:bCs/>
          <w:sz w:val="22"/>
          <w:szCs w:val="22"/>
          <w:u w:val="single"/>
          <w:lang w:val="sr-Latn-ME"/>
        </w:rPr>
      </w:pPr>
      <w:r w:rsidRPr="00CE372F">
        <w:rPr>
          <w:bCs/>
          <w:sz w:val="22"/>
          <w:szCs w:val="22"/>
          <w:u w:val="single"/>
          <w:lang w:val="sr-Latn-ME"/>
        </w:rPr>
        <w:t>Glucophage</w:t>
      </w:r>
      <w:r w:rsidRPr="00CE372F">
        <w:rPr>
          <w:bCs/>
          <w:sz w:val="22"/>
          <w:szCs w:val="22"/>
          <w:u w:val="single"/>
          <w:vertAlign w:val="superscript"/>
          <w:lang w:val="sr-Latn-ME"/>
        </w:rPr>
        <w:t>®</w:t>
      </w:r>
      <w:r w:rsidRPr="00CE372F">
        <w:rPr>
          <w:bCs/>
          <w:sz w:val="22"/>
          <w:szCs w:val="22"/>
          <w:u w:val="single"/>
          <w:lang w:val="sr-Latn-ME"/>
        </w:rPr>
        <w:t xml:space="preserve">, </w:t>
      </w:r>
      <w:r w:rsidRPr="00CE372F">
        <w:rPr>
          <w:sz w:val="22"/>
          <w:szCs w:val="22"/>
          <w:u w:val="single"/>
          <w:lang w:val="sr-Latn-ME"/>
        </w:rPr>
        <w:t>film tableta</w:t>
      </w:r>
      <w:r w:rsidRPr="00CE372F">
        <w:rPr>
          <w:bCs/>
          <w:sz w:val="22"/>
          <w:szCs w:val="22"/>
          <w:u w:val="single"/>
          <w:lang w:val="sr-Latn-ME"/>
        </w:rPr>
        <w:t>, 850</w:t>
      </w:r>
      <w:r w:rsidR="007709B4" w:rsidRPr="00CE372F">
        <w:rPr>
          <w:bCs/>
          <w:sz w:val="22"/>
          <w:szCs w:val="22"/>
          <w:u w:val="single"/>
          <w:lang w:val="sr-Latn-ME"/>
        </w:rPr>
        <w:t xml:space="preserve"> </w:t>
      </w:r>
      <w:r w:rsidRPr="00CE372F">
        <w:rPr>
          <w:bCs/>
          <w:sz w:val="22"/>
          <w:szCs w:val="22"/>
          <w:u w:val="single"/>
          <w:lang w:val="sr-Latn-ME"/>
        </w:rPr>
        <w:t>mg:</w:t>
      </w:r>
    </w:p>
    <w:p w14:paraId="0FA581A7" w14:textId="77777777" w:rsidR="00484D48" w:rsidRPr="00CE372F" w:rsidRDefault="00484D48" w:rsidP="00CE372F">
      <w:pPr>
        <w:rPr>
          <w:bCs/>
          <w:sz w:val="22"/>
          <w:szCs w:val="22"/>
          <w:lang w:val="sr-Latn-ME"/>
        </w:rPr>
      </w:pPr>
      <w:r w:rsidRPr="00CE372F">
        <w:rPr>
          <w:bCs/>
          <w:sz w:val="22"/>
          <w:szCs w:val="22"/>
          <w:lang w:val="sr-Latn-ME"/>
        </w:rPr>
        <w:t>Okrugle, konveksne film tablete bijele boje.</w:t>
      </w:r>
    </w:p>
    <w:p w14:paraId="5B6B8DB4" w14:textId="77777777" w:rsidR="00484D48" w:rsidRPr="00CE372F" w:rsidRDefault="00484D48" w:rsidP="00CE372F">
      <w:pPr>
        <w:rPr>
          <w:bCs/>
          <w:sz w:val="22"/>
          <w:szCs w:val="22"/>
          <w:lang w:val="sr-Latn-ME"/>
        </w:rPr>
      </w:pPr>
    </w:p>
    <w:p w14:paraId="48280868" w14:textId="609EB408" w:rsidR="00484D48" w:rsidRPr="00CE372F" w:rsidRDefault="00484D48" w:rsidP="00CE372F">
      <w:pPr>
        <w:rPr>
          <w:bCs/>
          <w:sz w:val="22"/>
          <w:szCs w:val="22"/>
          <w:u w:val="single"/>
          <w:lang w:val="sr-Latn-ME"/>
        </w:rPr>
      </w:pPr>
      <w:r w:rsidRPr="00CE372F">
        <w:rPr>
          <w:bCs/>
          <w:sz w:val="22"/>
          <w:szCs w:val="22"/>
          <w:u w:val="single"/>
          <w:lang w:val="sr-Latn-ME"/>
        </w:rPr>
        <w:t>Glucophage</w:t>
      </w:r>
      <w:r w:rsidRPr="00CE372F">
        <w:rPr>
          <w:bCs/>
          <w:sz w:val="22"/>
          <w:szCs w:val="22"/>
          <w:u w:val="single"/>
          <w:vertAlign w:val="superscript"/>
          <w:lang w:val="sr-Latn-ME"/>
        </w:rPr>
        <w:t>®</w:t>
      </w:r>
      <w:r w:rsidRPr="00CE372F">
        <w:rPr>
          <w:bCs/>
          <w:sz w:val="22"/>
          <w:szCs w:val="22"/>
          <w:u w:val="single"/>
          <w:lang w:val="sr-Latn-ME"/>
        </w:rPr>
        <w:t xml:space="preserve">, </w:t>
      </w:r>
      <w:r w:rsidRPr="00CE372F">
        <w:rPr>
          <w:sz w:val="22"/>
          <w:szCs w:val="22"/>
          <w:u w:val="single"/>
          <w:lang w:val="sr-Latn-ME"/>
        </w:rPr>
        <w:t>film tableta</w:t>
      </w:r>
      <w:r w:rsidRPr="00CE372F">
        <w:rPr>
          <w:bCs/>
          <w:sz w:val="22"/>
          <w:szCs w:val="22"/>
          <w:u w:val="single"/>
          <w:lang w:val="sr-Latn-ME"/>
        </w:rPr>
        <w:t>, 1000</w:t>
      </w:r>
      <w:r w:rsidR="007709B4" w:rsidRPr="00CE372F">
        <w:rPr>
          <w:bCs/>
          <w:sz w:val="22"/>
          <w:szCs w:val="22"/>
          <w:u w:val="single"/>
          <w:lang w:val="sr-Latn-ME"/>
        </w:rPr>
        <w:t xml:space="preserve"> </w:t>
      </w:r>
      <w:r w:rsidRPr="00CE372F">
        <w:rPr>
          <w:bCs/>
          <w:sz w:val="22"/>
          <w:szCs w:val="22"/>
          <w:u w:val="single"/>
          <w:lang w:val="sr-Latn-ME"/>
        </w:rPr>
        <w:t>mg:</w:t>
      </w:r>
    </w:p>
    <w:p w14:paraId="6146650B" w14:textId="47EEBB4A" w:rsidR="00EC2532" w:rsidRPr="00CE372F" w:rsidRDefault="00484D48" w:rsidP="00CE372F">
      <w:pPr>
        <w:rPr>
          <w:bCs/>
          <w:sz w:val="22"/>
          <w:szCs w:val="22"/>
          <w:lang w:val="sr-Latn-ME"/>
        </w:rPr>
      </w:pPr>
      <w:r w:rsidRPr="00CE372F">
        <w:rPr>
          <w:bCs/>
          <w:sz w:val="22"/>
          <w:szCs w:val="22"/>
          <w:lang w:val="sr-Latn-ME"/>
        </w:rPr>
        <w:t>Bijele, okrugle, bikonveksne film tablete, sa podionom crtom na ob</w:t>
      </w:r>
      <w:r w:rsidR="00C629C7" w:rsidRPr="00CE372F">
        <w:rPr>
          <w:bCs/>
          <w:sz w:val="22"/>
          <w:szCs w:val="22"/>
          <w:lang w:val="sr-Latn-ME"/>
        </w:rPr>
        <w:t>i</w:t>
      </w:r>
      <w:r w:rsidRPr="00CE372F">
        <w:rPr>
          <w:bCs/>
          <w:sz w:val="22"/>
          <w:szCs w:val="22"/>
          <w:lang w:val="sr-Latn-ME"/>
        </w:rPr>
        <w:t>je strane i ugraviranim „1000“ na jednoj strani. Tableta se može podijeliti na dvije jednake polovine.</w:t>
      </w:r>
    </w:p>
    <w:p w14:paraId="650CE485" w14:textId="145D590D" w:rsidR="00484D48" w:rsidRDefault="00484D48" w:rsidP="00CE372F">
      <w:pPr>
        <w:rPr>
          <w:bCs/>
          <w:sz w:val="22"/>
          <w:szCs w:val="22"/>
          <w:lang w:val="sr-Latn-ME"/>
        </w:rPr>
      </w:pPr>
    </w:p>
    <w:p w14:paraId="5C2E02D7" w14:textId="77777777" w:rsidR="009070E1" w:rsidRPr="00CE372F" w:rsidRDefault="009070E1" w:rsidP="00CE372F">
      <w:pPr>
        <w:rPr>
          <w:bCs/>
          <w:sz w:val="22"/>
          <w:szCs w:val="22"/>
          <w:lang w:val="sr-Latn-ME"/>
        </w:rPr>
      </w:pPr>
    </w:p>
    <w:p w14:paraId="649F3926" w14:textId="77777777" w:rsidR="00411B4B" w:rsidRPr="00CE372F" w:rsidRDefault="00411B4B" w:rsidP="00CE372F">
      <w:pPr>
        <w:tabs>
          <w:tab w:val="left" w:pos="540"/>
          <w:tab w:val="left" w:pos="569"/>
        </w:tabs>
        <w:jc w:val="both"/>
        <w:rPr>
          <w:b/>
          <w:bCs/>
          <w:sz w:val="22"/>
          <w:szCs w:val="22"/>
          <w:lang w:val="sr-Latn-ME"/>
        </w:rPr>
      </w:pPr>
      <w:r w:rsidRPr="00CE372F">
        <w:rPr>
          <w:b/>
          <w:bCs/>
          <w:sz w:val="22"/>
          <w:szCs w:val="22"/>
          <w:lang w:val="sr-Latn-ME"/>
        </w:rPr>
        <w:t xml:space="preserve">4. </w:t>
      </w:r>
      <w:r w:rsidR="00480FB1" w:rsidRPr="00CE372F">
        <w:rPr>
          <w:b/>
          <w:bCs/>
          <w:sz w:val="22"/>
          <w:szCs w:val="22"/>
          <w:lang w:val="sr-Latn-ME"/>
        </w:rPr>
        <w:tab/>
      </w:r>
      <w:r w:rsidRPr="00CE372F">
        <w:rPr>
          <w:b/>
          <w:bCs/>
          <w:sz w:val="22"/>
          <w:szCs w:val="22"/>
          <w:lang w:val="sr-Latn-ME"/>
        </w:rPr>
        <w:t>KLINIČKI PODACI</w:t>
      </w:r>
    </w:p>
    <w:p w14:paraId="4B60650F" w14:textId="77777777" w:rsidR="00CD6F02" w:rsidRPr="00CE372F" w:rsidRDefault="00CD6F02" w:rsidP="00CE372F">
      <w:pPr>
        <w:tabs>
          <w:tab w:val="left" w:pos="540"/>
          <w:tab w:val="left" w:pos="569"/>
        </w:tabs>
        <w:jc w:val="both"/>
        <w:rPr>
          <w:bCs/>
          <w:sz w:val="22"/>
          <w:szCs w:val="22"/>
          <w:lang w:val="sr-Latn-ME"/>
        </w:rPr>
      </w:pPr>
    </w:p>
    <w:p w14:paraId="4C11CCC3" w14:textId="1E70B1AD" w:rsidR="00411B4B" w:rsidRPr="00CE372F" w:rsidRDefault="00411B4B" w:rsidP="00CE372F">
      <w:pPr>
        <w:tabs>
          <w:tab w:val="left" w:pos="540"/>
          <w:tab w:val="left" w:pos="569"/>
        </w:tabs>
        <w:jc w:val="both"/>
        <w:rPr>
          <w:b/>
          <w:bCs/>
          <w:sz w:val="22"/>
          <w:szCs w:val="22"/>
          <w:lang w:val="sr-Latn-ME"/>
        </w:rPr>
      </w:pPr>
      <w:r w:rsidRPr="00CE372F">
        <w:rPr>
          <w:b/>
          <w:bCs/>
          <w:sz w:val="22"/>
          <w:szCs w:val="22"/>
          <w:lang w:val="sr-Latn-ME"/>
        </w:rPr>
        <w:t xml:space="preserve">4.1. </w:t>
      </w:r>
      <w:r w:rsidR="00480FB1" w:rsidRPr="00CE372F">
        <w:rPr>
          <w:b/>
          <w:bCs/>
          <w:sz w:val="22"/>
          <w:szCs w:val="22"/>
          <w:lang w:val="sr-Latn-ME"/>
        </w:rPr>
        <w:tab/>
      </w:r>
      <w:r w:rsidRPr="00CE372F">
        <w:rPr>
          <w:b/>
          <w:bCs/>
          <w:sz w:val="22"/>
          <w:szCs w:val="22"/>
          <w:lang w:val="sr-Latn-ME"/>
        </w:rPr>
        <w:t>Terapijske indikacije</w:t>
      </w:r>
    </w:p>
    <w:p w14:paraId="645D0406" w14:textId="5F7053A3" w:rsidR="00484D48" w:rsidRPr="00CE372F" w:rsidRDefault="00484D48" w:rsidP="00CE372F">
      <w:pPr>
        <w:tabs>
          <w:tab w:val="left" w:pos="540"/>
          <w:tab w:val="left" w:pos="569"/>
        </w:tabs>
        <w:jc w:val="both"/>
        <w:rPr>
          <w:b/>
          <w:bCs/>
          <w:sz w:val="22"/>
          <w:szCs w:val="22"/>
          <w:lang w:val="sr-Latn-ME"/>
        </w:rPr>
      </w:pPr>
    </w:p>
    <w:p w14:paraId="4C22A3A9" w14:textId="77777777" w:rsidR="00484D48" w:rsidRPr="00CE372F" w:rsidRDefault="00484D48" w:rsidP="00CE372F">
      <w:pPr>
        <w:tabs>
          <w:tab w:val="left" w:pos="540"/>
          <w:tab w:val="left" w:pos="569"/>
        </w:tabs>
        <w:jc w:val="both"/>
        <w:rPr>
          <w:bCs/>
          <w:sz w:val="22"/>
          <w:szCs w:val="22"/>
          <w:lang w:val="sr-Latn-ME"/>
        </w:rPr>
      </w:pPr>
      <w:r w:rsidRPr="00CE372F">
        <w:rPr>
          <w:bCs/>
          <w:sz w:val="22"/>
          <w:szCs w:val="22"/>
          <w:lang w:val="sr-Latn-ME"/>
        </w:rPr>
        <w:t xml:space="preserve">Terapija </w:t>
      </w:r>
      <w:r w:rsidRPr="00CE372F">
        <w:rPr>
          <w:bCs/>
          <w:i/>
          <w:sz w:val="22"/>
          <w:szCs w:val="22"/>
          <w:lang w:val="sr-Latn-ME"/>
        </w:rPr>
        <w:t>diabetes mellitus</w:t>
      </w:r>
      <w:r w:rsidRPr="00CE372F">
        <w:rPr>
          <w:bCs/>
          <w:sz w:val="22"/>
          <w:szCs w:val="22"/>
          <w:lang w:val="sr-Latn-ME"/>
        </w:rPr>
        <w:t xml:space="preserve"> tipa 2, posebno  kod gojaznih pacijenata kod kojih dijetetski režim i fizička aktivnost ne dovode do adekvatne kontrole glikemije.</w:t>
      </w:r>
    </w:p>
    <w:p w14:paraId="67ED5D57" w14:textId="7CE3D2A2" w:rsidR="00484D48" w:rsidRPr="00CE372F" w:rsidRDefault="00484D48" w:rsidP="00CE372F">
      <w:pPr>
        <w:numPr>
          <w:ilvl w:val="0"/>
          <w:numId w:val="12"/>
        </w:numPr>
        <w:tabs>
          <w:tab w:val="left" w:pos="540"/>
          <w:tab w:val="left" w:pos="569"/>
        </w:tabs>
        <w:ind w:left="567" w:hanging="297"/>
        <w:jc w:val="both"/>
        <w:rPr>
          <w:bCs/>
          <w:sz w:val="22"/>
          <w:szCs w:val="22"/>
          <w:lang w:val="sr-Latn-ME"/>
        </w:rPr>
      </w:pPr>
      <w:r w:rsidRPr="00CE372F">
        <w:rPr>
          <w:bCs/>
          <w:sz w:val="22"/>
          <w:szCs w:val="22"/>
          <w:lang w:val="sr-Latn-ME"/>
        </w:rPr>
        <w:tab/>
        <w:t>Kod odraslih lijek Glucophage može da se koristi kao monoterapija ili u kombinaciji sa drugim</w:t>
      </w:r>
      <w:r w:rsidR="00A14361" w:rsidRPr="00CE372F">
        <w:rPr>
          <w:bCs/>
          <w:sz w:val="22"/>
          <w:szCs w:val="22"/>
          <w:lang w:val="sr-Latn-ME"/>
        </w:rPr>
        <w:t xml:space="preserve"> </w:t>
      </w:r>
      <w:r w:rsidRPr="00CE372F">
        <w:rPr>
          <w:bCs/>
          <w:sz w:val="22"/>
          <w:szCs w:val="22"/>
          <w:lang w:val="sr-Latn-ME"/>
        </w:rPr>
        <w:t>oralnim antidijabeticima ili insulinom.</w:t>
      </w:r>
    </w:p>
    <w:p w14:paraId="1822AF5F" w14:textId="4B148EE1" w:rsidR="00484D48" w:rsidRPr="00CE372F" w:rsidRDefault="00484D48" w:rsidP="00CE372F">
      <w:pPr>
        <w:numPr>
          <w:ilvl w:val="0"/>
          <w:numId w:val="12"/>
        </w:numPr>
        <w:tabs>
          <w:tab w:val="left" w:pos="540"/>
          <w:tab w:val="left" w:pos="569"/>
        </w:tabs>
        <w:ind w:left="567" w:hanging="297"/>
        <w:jc w:val="both"/>
        <w:rPr>
          <w:bCs/>
          <w:sz w:val="22"/>
          <w:szCs w:val="22"/>
          <w:lang w:val="sr-Latn-ME"/>
        </w:rPr>
      </w:pPr>
      <w:r w:rsidRPr="00CE372F">
        <w:rPr>
          <w:bCs/>
          <w:sz w:val="22"/>
          <w:szCs w:val="22"/>
          <w:lang w:val="sr-Latn-ME"/>
        </w:rPr>
        <w:t>Kod djece preko 10 godina starosti i adolescenata lijek Glucophage se može koristiti kao</w:t>
      </w:r>
      <w:r w:rsidR="00A14361" w:rsidRPr="00CE372F">
        <w:rPr>
          <w:bCs/>
          <w:sz w:val="22"/>
          <w:szCs w:val="22"/>
          <w:lang w:val="sr-Latn-ME"/>
        </w:rPr>
        <w:t xml:space="preserve"> </w:t>
      </w:r>
      <w:r w:rsidRPr="00CE372F">
        <w:rPr>
          <w:bCs/>
          <w:sz w:val="22"/>
          <w:szCs w:val="22"/>
          <w:lang w:val="sr-Latn-ME"/>
        </w:rPr>
        <w:t>monoterapija ili u kombinaciji sa insulinom.</w:t>
      </w:r>
    </w:p>
    <w:p w14:paraId="05AE7E0C" w14:textId="77777777" w:rsidR="00484D48" w:rsidRPr="00CE372F" w:rsidRDefault="00484D48" w:rsidP="00CE372F">
      <w:pPr>
        <w:tabs>
          <w:tab w:val="left" w:pos="540"/>
          <w:tab w:val="left" w:pos="569"/>
        </w:tabs>
        <w:jc w:val="both"/>
        <w:rPr>
          <w:bCs/>
          <w:sz w:val="22"/>
          <w:szCs w:val="22"/>
          <w:lang w:val="sr-Latn-ME"/>
        </w:rPr>
      </w:pPr>
    </w:p>
    <w:p w14:paraId="12263E1F" w14:textId="789F8E81" w:rsidR="00484D48" w:rsidRPr="00CE372F" w:rsidRDefault="00484D48" w:rsidP="00CE372F">
      <w:pPr>
        <w:tabs>
          <w:tab w:val="left" w:pos="540"/>
          <w:tab w:val="left" w:pos="569"/>
        </w:tabs>
        <w:jc w:val="both"/>
        <w:rPr>
          <w:bCs/>
          <w:sz w:val="22"/>
          <w:szCs w:val="22"/>
          <w:lang w:val="sr-Latn-ME"/>
        </w:rPr>
      </w:pPr>
      <w:r w:rsidRPr="00CE372F">
        <w:rPr>
          <w:bCs/>
          <w:sz w:val="22"/>
          <w:szCs w:val="22"/>
          <w:lang w:val="sr-Latn-ME"/>
        </w:rPr>
        <w:t xml:space="preserve">Pokazalo se da je kod odraslih gojaznih pacijenata sa </w:t>
      </w:r>
      <w:r w:rsidRPr="00CE372F">
        <w:rPr>
          <w:bCs/>
          <w:i/>
          <w:sz w:val="22"/>
          <w:szCs w:val="22"/>
          <w:lang w:val="sr-Latn-ME"/>
        </w:rPr>
        <w:t>diabetes mellitus</w:t>
      </w:r>
      <w:r w:rsidRPr="00CE372F">
        <w:rPr>
          <w:bCs/>
          <w:sz w:val="22"/>
          <w:szCs w:val="22"/>
          <w:lang w:val="sr-Latn-ME"/>
        </w:rPr>
        <w:t xml:space="preserve"> tip 2 koji su koristili metformin kao terapiju prvog izbora, nakon što dijetetski režim nije dao rezultata, došlo do redukcije dijabetičkih komplikacija (vidjeti dio 5.1.).</w:t>
      </w:r>
    </w:p>
    <w:p w14:paraId="486EA95E" w14:textId="77777777" w:rsidR="00411B4B" w:rsidRPr="00CE372F" w:rsidRDefault="00411B4B" w:rsidP="00CE372F">
      <w:pPr>
        <w:tabs>
          <w:tab w:val="left" w:pos="540"/>
          <w:tab w:val="left" w:pos="569"/>
        </w:tabs>
        <w:jc w:val="both"/>
        <w:rPr>
          <w:b/>
          <w:bCs/>
          <w:sz w:val="22"/>
          <w:szCs w:val="22"/>
          <w:lang w:val="sr-Latn-ME"/>
        </w:rPr>
      </w:pPr>
      <w:r w:rsidRPr="00CE372F">
        <w:rPr>
          <w:b/>
          <w:bCs/>
          <w:sz w:val="22"/>
          <w:szCs w:val="22"/>
          <w:lang w:val="sr-Latn-ME"/>
        </w:rPr>
        <w:lastRenderedPageBreak/>
        <w:t xml:space="preserve">4.2. </w:t>
      </w:r>
      <w:r w:rsidR="00480FB1" w:rsidRPr="00CE372F">
        <w:rPr>
          <w:b/>
          <w:bCs/>
          <w:sz w:val="22"/>
          <w:szCs w:val="22"/>
          <w:lang w:val="sr-Latn-ME"/>
        </w:rPr>
        <w:tab/>
      </w:r>
      <w:r w:rsidRPr="00CE372F">
        <w:rPr>
          <w:b/>
          <w:bCs/>
          <w:sz w:val="22"/>
          <w:szCs w:val="22"/>
          <w:lang w:val="sr-Latn-ME"/>
        </w:rPr>
        <w:t>Doziranje i način primjene</w:t>
      </w:r>
    </w:p>
    <w:p w14:paraId="586455BC" w14:textId="77777777" w:rsidR="0072020E" w:rsidRPr="00CE372F" w:rsidRDefault="0072020E" w:rsidP="00CE372F">
      <w:pPr>
        <w:tabs>
          <w:tab w:val="left" w:pos="540"/>
          <w:tab w:val="left" w:pos="569"/>
        </w:tabs>
        <w:jc w:val="both"/>
        <w:rPr>
          <w:bCs/>
          <w:sz w:val="22"/>
          <w:szCs w:val="22"/>
          <w:lang w:val="sr-Latn-ME"/>
        </w:rPr>
      </w:pPr>
    </w:p>
    <w:p w14:paraId="48DEE208" w14:textId="77777777" w:rsidR="00484D48" w:rsidRPr="00CE372F" w:rsidRDefault="00484D48" w:rsidP="00CE372F">
      <w:pPr>
        <w:tabs>
          <w:tab w:val="left" w:pos="540"/>
          <w:tab w:val="left" w:pos="569"/>
        </w:tabs>
        <w:jc w:val="both"/>
        <w:rPr>
          <w:bCs/>
          <w:sz w:val="22"/>
          <w:szCs w:val="22"/>
          <w:u w:val="single"/>
          <w:lang w:val="sr-Latn-ME"/>
        </w:rPr>
      </w:pPr>
      <w:r w:rsidRPr="00CE372F">
        <w:rPr>
          <w:bCs/>
          <w:sz w:val="22"/>
          <w:szCs w:val="22"/>
          <w:u w:val="single"/>
          <w:lang w:val="sr-Latn-ME"/>
        </w:rPr>
        <w:t xml:space="preserve">Odrasli sa normalnom renalnom funkcijom (GFR≥ 90ml/min):  </w:t>
      </w:r>
    </w:p>
    <w:p w14:paraId="29921D15" w14:textId="77777777" w:rsidR="00484D48" w:rsidRPr="00CE372F" w:rsidRDefault="00484D48" w:rsidP="00CE372F">
      <w:pPr>
        <w:tabs>
          <w:tab w:val="left" w:pos="540"/>
          <w:tab w:val="left" w:pos="569"/>
        </w:tabs>
        <w:jc w:val="both"/>
        <w:rPr>
          <w:bCs/>
          <w:sz w:val="22"/>
          <w:szCs w:val="22"/>
          <w:u w:val="single"/>
          <w:lang w:val="sr-Latn-ME"/>
        </w:rPr>
      </w:pPr>
    </w:p>
    <w:p w14:paraId="657286BE" w14:textId="77777777" w:rsidR="00484D48" w:rsidRPr="00CE372F" w:rsidRDefault="00484D48" w:rsidP="00CE372F">
      <w:pPr>
        <w:tabs>
          <w:tab w:val="left" w:pos="540"/>
          <w:tab w:val="left" w:pos="569"/>
        </w:tabs>
        <w:jc w:val="both"/>
        <w:rPr>
          <w:b/>
          <w:bCs/>
          <w:sz w:val="22"/>
          <w:szCs w:val="22"/>
          <w:lang w:val="sr-Latn-ME"/>
        </w:rPr>
      </w:pPr>
      <w:r w:rsidRPr="00CE372F">
        <w:rPr>
          <w:b/>
          <w:bCs/>
          <w:sz w:val="22"/>
          <w:szCs w:val="22"/>
          <w:lang w:val="sr-Latn-ME"/>
        </w:rPr>
        <w:t>Monoterapija i kombinacija sa drugim oralnim antidijabeticima:</w:t>
      </w:r>
    </w:p>
    <w:p w14:paraId="75A8183D" w14:textId="77777777" w:rsidR="00484D48" w:rsidRPr="00CE372F" w:rsidRDefault="00484D48" w:rsidP="00CE372F">
      <w:pPr>
        <w:tabs>
          <w:tab w:val="left" w:pos="540"/>
          <w:tab w:val="left" w:pos="569"/>
        </w:tabs>
        <w:jc w:val="both"/>
        <w:rPr>
          <w:bCs/>
          <w:sz w:val="22"/>
          <w:szCs w:val="22"/>
          <w:lang w:val="sr-Latn-ME"/>
        </w:rPr>
      </w:pPr>
    </w:p>
    <w:p w14:paraId="4CB6C79B" w14:textId="15513B0C" w:rsidR="00484D48" w:rsidRPr="00CE372F" w:rsidRDefault="00484D48" w:rsidP="00CE372F">
      <w:pPr>
        <w:tabs>
          <w:tab w:val="left" w:pos="540"/>
          <w:tab w:val="left" w:pos="569"/>
        </w:tabs>
        <w:jc w:val="both"/>
        <w:rPr>
          <w:bCs/>
          <w:sz w:val="22"/>
          <w:szCs w:val="22"/>
          <w:lang w:val="sr-Latn-ME"/>
        </w:rPr>
      </w:pPr>
      <w:r w:rsidRPr="00CE372F">
        <w:rPr>
          <w:bCs/>
          <w:sz w:val="22"/>
          <w:szCs w:val="22"/>
          <w:lang w:val="sr-Latn-ME"/>
        </w:rPr>
        <w:t>Uobičajena početna doza je 500 mg ili 850 mg metformin hidrohlorida</w:t>
      </w:r>
      <w:r w:rsidR="000A662D" w:rsidRPr="00CE372F">
        <w:rPr>
          <w:bCs/>
          <w:sz w:val="22"/>
          <w:szCs w:val="22"/>
          <w:lang w:val="sr-Latn-ME"/>
        </w:rPr>
        <w:t>,</w:t>
      </w:r>
      <w:r w:rsidRPr="00CE372F">
        <w:rPr>
          <w:bCs/>
          <w:sz w:val="22"/>
          <w:szCs w:val="22"/>
          <w:lang w:val="sr-Latn-ME"/>
        </w:rPr>
        <w:t xml:space="preserve"> 2 do 3 puta dnevno</w:t>
      </w:r>
      <w:r w:rsidR="000A662D" w:rsidRPr="00CE372F">
        <w:rPr>
          <w:bCs/>
          <w:sz w:val="22"/>
          <w:szCs w:val="22"/>
          <w:lang w:val="sr-Latn-ME"/>
        </w:rPr>
        <w:t>,</w:t>
      </w:r>
      <w:r w:rsidRPr="00CE372F">
        <w:rPr>
          <w:bCs/>
          <w:sz w:val="22"/>
          <w:szCs w:val="22"/>
          <w:lang w:val="sr-Latn-ME"/>
        </w:rPr>
        <w:t xml:space="preserve"> koja se uzima za vrijeme ili nakon obroka. </w:t>
      </w:r>
    </w:p>
    <w:p w14:paraId="1B14716F" w14:textId="77777777" w:rsidR="00484D48" w:rsidRPr="00CE372F" w:rsidRDefault="00484D48" w:rsidP="00CE372F">
      <w:pPr>
        <w:tabs>
          <w:tab w:val="left" w:pos="540"/>
          <w:tab w:val="left" w:pos="569"/>
        </w:tabs>
        <w:jc w:val="both"/>
        <w:rPr>
          <w:bCs/>
          <w:sz w:val="22"/>
          <w:szCs w:val="22"/>
          <w:lang w:val="sr-Latn-ME"/>
        </w:rPr>
      </w:pPr>
    </w:p>
    <w:p w14:paraId="7A5066EB" w14:textId="041D5061" w:rsidR="00484D48" w:rsidRPr="00CE372F" w:rsidRDefault="00484D48" w:rsidP="00CE372F">
      <w:pPr>
        <w:tabs>
          <w:tab w:val="left" w:pos="540"/>
          <w:tab w:val="left" w:pos="569"/>
        </w:tabs>
        <w:jc w:val="both"/>
        <w:rPr>
          <w:bCs/>
          <w:sz w:val="22"/>
          <w:szCs w:val="22"/>
          <w:lang w:val="sr-Latn-ME"/>
        </w:rPr>
      </w:pPr>
      <w:r w:rsidRPr="00CE372F">
        <w:rPr>
          <w:bCs/>
          <w:sz w:val="22"/>
          <w:szCs w:val="22"/>
          <w:lang w:val="sr-Latn-ME"/>
        </w:rPr>
        <w:t xml:space="preserve">Poslije 10 do 15 dana dozu treba prilagoditi na osnovu izmjerenih vrijednosti šećera u krvi. Postepeno povećavanje doze može poboljšati gastrointestinalnu podnošljivost. </w:t>
      </w:r>
    </w:p>
    <w:p w14:paraId="73A14EE2" w14:textId="77777777" w:rsidR="000307F2" w:rsidRPr="00CE372F" w:rsidRDefault="000307F2" w:rsidP="00CE372F">
      <w:pPr>
        <w:tabs>
          <w:tab w:val="left" w:pos="540"/>
          <w:tab w:val="left" w:pos="569"/>
        </w:tabs>
        <w:jc w:val="both"/>
        <w:rPr>
          <w:bCs/>
          <w:sz w:val="22"/>
          <w:szCs w:val="22"/>
          <w:lang w:val="sr-Latn-ME"/>
        </w:rPr>
      </w:pPr>
    </w:p>
    <w:p w14:paraId="79893D07" w14:textId="77777777" w:rsidR="00484D48" w:rsidRPr="00CE372F" w:rsidRDefault="00484D48" w:rsidP="00CE372F">
      <w:pPr>
        <w:tabs>
          <w:tab w:val="left" w:pos="540"/>
          <w:tab w:val="left" w:pos="569"/>
        </w:tabs>
        <w:jc w:val="both"/>
        <w:rPr>
          <w:bCs/>
          <w:sz w:val="22"/>
          <w:szCs w:val="22"/>
          <w:lang w:val="sr-Latn-ME"/>
        </w:rPr>
      </w:pPr>
      <w:r w:rsidRPr="00CE372F">
        <w:rPr>
          <w:bCs/>
          <w:sz w:val="22"/>
          <w:szCs w:val="22"/>
          <w:lang w:val="sr-Latn-ME"/>
        </w:rPr>
        <w:t>Kod pacijenata koji uzimaju visoke doze metformin hidrohlorida (2 do 3 grama dnevno), moguće je dvije filmom obložene tablete lijeka Glucophage 500 mg zamijeniti sa jednom filmom obloženom tabletom lijeka Glucophage 1000 mg.</w:t>
      </w:r>
    </w:p>
    <w:p w14:paraId="20F738E5" w14:textId="77777777" w:rsidR="00484D48" w:rsidRPr="00CE372F" w:rsidRDefault="00484D48" w:rsidP="00CE372F">
      <w:pPr>
        <w:tabs>
          <w:tab w:val="left" w:pos="540"/>
          <w:tab w:val="left" w:pos="569"/>
        </w:tabs>
        <w:jc w:val="both"/>
        <w:rPr>
          <w:bCs/>
          <w:sz w:val="22"/>
          <w:szCs w:val="22"/>
          <w:lang w:val="sr-Latn-ME"/>
        </w:rPr>
      </w:pPr>
    </w:p>
    <w:p w14:paraId="474E6CB4" w14:textId="77777777" w:rsidR="00484D48" w:rsidRPr="00CE372F" w:rsidRDefault="00484D48" w:rsidP="00CE372F">
      <w:pPr>
        <w:tabs>
          <w:tab w:val="left" w:pos="540"/>
          <w:tab w:val="left" w:pos="569"/>
        </w:tabs>
        <w:jc w:val="both"/>
        <w:rPr>
          <w:bCs/>
          <w:sz w:val="22"/>
          <w:szCs w:val="22"/>
          <w:lang w:val="sr-Latn-ME"/>
        </w:rPr>
      </w:pPr>
      <w:r w:rsidRPr="00CE372F">
        <w:rPr>
          <w:bCs/>
          <w:sz w:val="22"/>
          <w:szCs w:val="22"/>
          <w:lang w:val="sr-Latn-ME"/>
        </w:rPr>
        <w:t>Maksimalna doza metformin hidrohlorida koja se preporučuje je 3 g dnevno, uzeta u tri podijeljene doze.</w:t>
      </w:r>
    </w:p>
    <w:p w14:paraId="26AD021E" w14:textId="77777777" w:rsidR="00484D48" w:rsidRPr="00CE372F" w:rsidRDefault="00484D48" w:rsidP="00CE372F">
      <w:pPr>
        <w:tabs>
          <w:tab w:val="left" w:pos="540"/>
          <w:tab w:val="left" w:pos="569"/>
        </w:tabs>
        <w:jc w:val="both"/>
        <w:rPr>
          <w:bCs/>
          <w:sz w:val="22"/>
          <w:szCs w:val="22"/>
          <w:lang w:val="sr-Latn-ME"/>
        </w:rPr>
      </w:pPr>
      <w:r w:rsidRPr="00CE372F">
        <w:rPr>
          <w:bCs/>
          <w:sz w:val="22"/>
          <w:szCs w:val="22"/>
          <w:lang w:val="sr-Latn-ME"/>
        </w:rPr>
        <w:t>Ukoliko se namjerava prelaz sa jednog oralnog antidijabetika na drugi, treba prekinuti sa upotrebom lijeka koji je trenutno u upotrebi i započeti sa prethodno navedenim dozama metformina.</w:t>
      </w:r>
    </w:p>
    <w:p w14:paraId="563712BD" w14:textId="77777777" w:rsidR="00484D48" w:rsidRPr="00CE372F" w:rsidRDefault="00484D48" w:rsidP="00CE372F">
      <w:pPr>
        <w:tabs>
          <w:tab w:val="left" w:pos="540"/>
          <w:tab w:val="left" w:pos="569"/>
        </w:tabs>
        <w:jc w:val="both"/>
        <w:rPr>
          <w:bCs/>
          <w:sz w:val="22"/>
          <w:szCs w:val="22"/>
          <w:lang w:val="sr-Latn-ME"/>
        </w:rPr>
      </w:pPr>
    </w:p>
    <w:p w14:paraId="19D6AE56" w14:textId="77777777" w:rsidR="00484D48" w:rsidRPr="00CE372F" w:rsidRDefault="00484D48" w:rsidP="00CE372F">
      <w:pPr>
        <w:tabs>
          <w:tab w:val="left" w:pos="540"/>
          <w:tab w:val="left" w:pos="569"/>
        </w:tabs>
        <w:jc w:val="both"/>
        <w:rPr>
          <w:bCs/>
          <w:i/>
          <w:sz w:val="22"/>
          <w:szCs w:val="22"/>
          <w:lang w:val="sr-Latn-ME"/>
        </w:rPr>
      </w:pPr>
      <w:r w:rsidRPr="00CE372F">
        <w:rPr>
          <w:bCs/>
          <w:i/>
          <w:sz w:val="22"/>
          <w:szCs w:val="22"/>
          <w:lang w:val="sr-Latn-ME"/>
        </w:rPr>
        <w:t>Kombinacija sa insulinom:</w:t>
      </w:r>
    </w:p>
    <w:p w14:paraId="5BEACC44" w14:textId="77777777" w:rsidR="00484D48" w:rsidRPr="00CE372F" w:rsidRDefault="00484D48" w:rsidP="00CE372F">
      <w:pPr>
        <w:tabs>
          <w:tab w:val="left" w:pos="540"/>
          <w:tab w:val="left" w:pos="569"/>
        </w:tabs>
        <w:jc w:val="both"/>
        <w:rPr>
          <w:bCs/>
          <w:sz w:val="22"/>
          <w:szCs w:val="22"/>
          <w:lang w:val="sr-Latn-ME"/>
        </w:rPr>
      </w:pPr>
    </w:p>
    <w:p w14:paraId="59AB414A" w14:textId="6EBA3BA8" w:rsidR="00484D48" w:rsidRPr="00CE372F" w:rsidRDefault="00484D48" w:rsidP="00CE372F">
      <w:pPr>
        <w:tabs>
          <w:tab w:val="left" w:pos="540"/>
          <w:tab w:val="left" w:pos="569"/>
        </w:tabs>
        <w:jc w:val="both"/>
        <w:rPr>
          <w:bCs/>
          <w:sz w:val="22"/>
          <w:szCs w:val="22"/>
          <w:lang w:val="sr-Latn-ME"/>
        </w:rPr>
      </w:pPr>
      <w:r w:rsidRPr="00CE372F">
        <w:rPr>
          <w:bCs/>
          <w:sz w:val="22"/>
          <w:szCs w:val="22"/>
          <w:lang w:val="sr-Latn-ME"/>
        </w:rPr>
        <w:t xml:space="preserve">Metformin i insulin mogu biti korišćeni u kombinovanoj terapiji da bi se postigla bolja glikoregulacija. Metformin se daje pri uobičajenoj početnoj dozi od 500 mg ili 850 mg 2 </w:t>
      </w:r>
      <w:r w:rsidR="00BC5AC1" w:rsidRPr="00CE372F">
        <w:rPr>
          <w:bCs/>
          <w:sz w:val="22"/>
          <w:szCs w:val="22"/>
          <w:lang w:val="sr-Latn-ME"/>
        </w:rPr>
        <w:t>ili</w:t>
      </w:r>
      <w:r w:rsidRPr="00CE372F">
        <w:rPr>
          <w:bCs/>
          <w:sz w:val="22"/>
          <w:szCs w:val="22"/>
          <w:lang w:val="sr-Latn-ME"/>
        </w:rPr>
        <w:t xml:space="preserve"> 3 puta dnevno, dok se insulin dozira prema nivou glukoze u krvi.</w:t>
      </w:r>
    </w:p>
    <w:p w14:paraId="19F4A600" w14:textId="77777777" w:rsidR="00484D48" w:rsidRPr="00CE372F" w:rsidRDefault="00484D48" w:rsidP="00CE372F">
      <w:pPr>
        <w:tabs>
          <w:tab w:val="left" w:pos="540"/>
          <w:tab w:val="left" w:pos="569"/>
        </w:tabs>
        <w:jc w:val="both"/>
        <w:rPr>
          <w:bCs/>
          <w:sz w:val="22"/>
          <w:szCs w:val="22"/>
          <w:lang w:val="sr-Latn-ME"/>
        </w:rPr>
      </w:pPr>
    </w:p>
    <w:p w14:paraId="599119FA" w14:textId="77777777" w:rsidR="00484D48" w:rsidRPr="00CE372F" w:rsidRDefault="00484D48" w:rsidP="00CE372F">
      <w:pPr>
        <w:tabs>
          <w:tab w:val="left" w:pos="540"/>
          <w:tab w:val="left" w:pos="569"/>
        </w:tabs>
        <w:jc w:val="both"/>
        <w:rPr>
          <w:bCs/>
          <w:sz w:val="22"/>
          <w:szCs w:val="22"/>
          <w:lang w:val="sr-Latn-ME"/>
        </w:rPr>
      </w:pPr>
      <w:r w:rsidRPr="00CE372F">
        <w:rPr>
          <w:bCs/>
          <w:i/>
          <w:sz w:val="22"/>
          <w:szCs w:val="22"/>
          <w:lang w:val="sr-Latn-ME"/>
        </w:rPr>
        <w:t>Starija populacija</w:t>
      </w:r>
      <w:r w:rsidRPr="00CE372F">
        <w:rPr>
          <w:bCs/>
          <w:sz w:val="22"/>
          <w:szCs w:val="22"/>
          <w:lang w:val="sr-Latn-ME"/>
        </w:rPr>
        <w:t>:</w:t>
      </w:r>
    </w:p>
    <w:p w14:paraId="2E9E6CB4" w14:textId="77777777" w:rsidR="00484D48" w:rsidRPr="00CE372F" w:rsidRDefault="00484D48" w:rsidP="00CE372F">
      <w:pPr>
        <w:tabs>
          <w:tab w:val="left" w:pos="540"/>
          <w:tab w:val="left" w:pos="569"/>
        </w:tabs>
        <w:jc w:val="both"/>
        <w:rPr>
          <w:bCs/>
          <w:sz w:val="22"/>
          <w:szCs w:val="22"/>
          <w:lang w:val="sr-Latn-ME"/>
        </w:rPr>
      </w:pPr>
      <w:r w:rsidRPr="00CE372F">
        <w:rPr>
          <w:bCs/>
          <w:sz w:val="22"/>
          <w:szCs w:val="22"/>
          <w:lang w:val="sr-Latn-ME"/>
        </w:rPr>
        <w:t>S obzirom na to da renalna funkcija kod starijih pacijenata može biti oslabljena, doziranje metformina bi trebalo prilagođavati na osnovu procjene oštećenja renalne funkcije. Neophodna je redovna procjena renalne funkcije (vidjeti odjeljak 4.4).</w:t>
      </w:r>
    </w:p>
    <w:p w14:paraId="0EBD09EA" w14:textId="77777777" w:rsidR="00484D48" w:rsidRPr="00CE372F" w:rsidRDefault="00484D48" w:rsidP="00CE372F">
      <w:pPr>
        <w:tabs>
          <w:tab w:val="left" w:pos="540"/>
          <w:tab w:val="left" w:pos="569"/>
        </w:tabs>
        <w:jc w:val="both"/>
        <w:rPr>
          <w:bCs/>
          <w:sz w:val="22"/>
          <w:szCs w:val="22"/>
          <w:lang w:val="sr-Latn-ME"/>
        </w:rPr>
      </w:pPr>
    </w:p>
    <w:p w14:paraId="0532054B" w14:textId="77777777" w:rsidR="00484D48" w:rsidRPr="00CE372F" w:rsidRDefault="00484D48" w:rsidP="00CE372F">
      <w:pPr>
        <w:tabs>
          <w:tab w:val="left" w:pos="540"/>
          <w:tab w:val="left" w:pos="569"/>
        </w:tabs>
        <w:jc w:val="both"/>
        <w:rPr>
          <w:bCs/>
          <w:sz w:val="22"/>
          <w:szCs w:val="22"/>
          <w:lang w:val="sr-Latn-ME"/>
        </w:rPr>
      </w:pPr>
      <w:r w:rsidRPr="00CE372F">
        <w:rPr>
          <w:bCs/>
          <w:i/>
          <w:sz w:val="22"/>
          <w:szCs w:val="22"/>
          <w:lang w:val="sr-Latn-ME"/>
        </w:rPr>
        <w:t>Oštećenje bubrega</w:t>
      </w:r>
      <w:r w:rsidRPr="00CE372F">
        <w:rPr>
          <w:bCs/>
          <w:sz w:val="22"/>
          <w:szCs w:val="22"/>
          <w:lang w:val="sr-Latn-ME"/>
        </w:rPr>
        <w:t xml:space="preserve">: </w:t>
      </w:r>
    </w:p>
    <w:p w14:paraId="6B01B2F5" w14:textId="798F87C6" w:rsidR="00484D48" w:rsidRPr="00CE372F" w:rsidRDefault="00484D48" w:rsidP="00CE372F">
      <w:pPr>
        <w:tabs>
          <w:tab w:val="left" w:pos="540"/>
          <w:tab w:val="left" w:pos="569"/>
        </w:tabs>
        <w:jc w:val="both"/>
        <w:rPr>
          <w:bCs/>
          <w:sz w:val="22"/>
          <w:szCs w:val="22"/>
          <w:lang w:val="sr-Latn-ME"/>
        </w:rPr>
      </w:pPr>
      <w:r w:rsidRPr="00CE372F">
        <w:rPr>
          <w:bCs/>
          <w:sz w:val="22"/>
          <w:szCs w:val="22"/>
          <w:lang w:val="sr-Latn-ME"/>
        </w:rPr>
        <w:t xml:space="preserve">Potrebno je ispititi glomerularnu filtraciju prije započinjanja terapije sa ljekovima </w:t>
      </w:r>
      <w:r w:rsidR="00F4341F" w:rsidRPr="00CE372F">
        <w:rPr>
          <w:bCs/>
          <w:sz w:val="22"/>
          <w:szCs w:val="22"/>
          <w:lang w:val="sr-Latn-ME"/>
        </w:rPr>
        <w:t xml:space="preserve">koji </w:t>
      </w:r>
      <w:r w:rsidRPr="00CE372F">
        <w:rPr>
          <w:bCs/>
          <w:sz w:val="22"/>
          <w:szCs w:val="22"/>
          <w:lang w:val="sr-Latn-ME"/>
        </w:rPr>
        <w:t>sadrže metformin i najmanje jednom godišnje nakon početka terapije. Kod pacijenata sa povećanim rizikom za progresiju renalnog oštećenja i kod starih osoba, renalna funkcija se može provjeravati i češće, npr. svakih 3-6 mjeseci.</w:t>
      </w:r>
    </w:p>
    <w:p w14:paraId="3B3B615B" w14:textId="77777777" w:rsidR="00484D48" w:rsidRPr="00CE372F" w:rsidRDefault="00484D48" w:rsidP="00CE372F">
      <w:pPr>
        <w:tabs>
          <w:tab w:val="left" w:pos="540"/>
          <w:tab w:val="left" w:pos="569"/>
        </w:tabs>
        <w:rPr>
          <w:bCs/>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5"/>
        <w:gridCol w:w="3016"/>
        <w:gridCol w:w="3072"/>
      </w:tblGrid>
      <w:tr w:rsidR="00484D48" w:rsidRPr="00CE372F" w14:paraId="2998FCE9" w14:textId="77777777" w:rsidTr="005F681D">
        <w:tc>
          <w:tcPr>
            <w:tcW w:w="3068" w:type="dxa"/>
            <w:tcBorders>
              <w:top w:val="single" w:sz="4" w:space="0" w:color="auto"/>
              <w:left w:val="single" w:sz="4" w:space="0" w:color="auto"/>
              <w:bottom w:val="single" w:sz="4" w:space="0" w:color="auto"/>
              <w:right w:val="single" w:sz="4" w:space="0" w:color="auto"/>
            </w:tcBorders>
            <w:hideMark/>
          </w:tcPr>
          <w:p w14:paraId="7012BFBD" w14:textId="77777777" w:rsidR="00484D48" w:rsidRPr="00CE372F" w:rsidRDefault="00484D48" w:rsidP="00CE372F">
            <w:pPr>
              <w:tabs>
                <w:tab w:val="left" w:pos="540"/>
                <w:tab w:val="left" w:pos="569"/>
              </w:tabs>
              <w:rPr>
                <w:bCs/>
                <w:sz w:val="22"/>
                <w:szCs w:val="22"/>
                <w:lang w:val="sr-Latn-ME"/>
              </w:rPr>
            </w:pPr>
            <w:r w:rsidRPr="00CE372F">
              <w:rPr>
                <w:bCs/>
                <w:sz w:val="22"/>
                <w:szCs w:val="22"/>
                <w:lang w:val="sr-Latn-ME"/>
              </w:rPr>
              <w:t>GFR (ml/min)</w:t>
            </w:r>
          </w:p>
        </w:tc>
        <w:tc>
          <w:tcPr>
            <w:tcW w:w="3097" w:type="dxa"/>
            <w:tcBorders>
              <w:top w:val="single" w:sz="4" w:space="0" w:color="auto"/>
              <w:left w:val="single" w:sz="4" w:space="0" w:color="auto"/>
              <w:bottom w:val="single" w:sz="4" w:space="0" w:color="auto"/>
              <w:right w:val="single" w:sz="4" w:space="0" w:color="auto"/>
            </w:tcBorders>
            <w:hideMark/>
          </w:tcPr>
          <w:p w14:paraId="1A52B424" w14:textId="77777777" w:rsidR="00484D48" w:rsidRPr="00CE372F" w:rsidRDefault="00484D48" w:rsidP="00CE372F">
            <w:pPr>
              <w:tabs>
                <w:tab w:val="left" w:pos="540"/>
                <w:tab w:val="left" w:pos="569"/>
              </w:tabs>
              <w:rPr>
                <w:bCs/>
                <w:sz w:val="22"/>
                <w:szCs w:val="22"/>
                <w:lang w:val="sr-Latn-ME"/>
              </w:rPr>
            </w:pPr>
            <w:r w:rsidRPr="00CE372F">
              <w:rPr>
                <w:bCs/>
                <w:sz w:val="22"/>
                <w:szCs w:val="22"/>
                <w:lang w:val="sr-Latn-ME"/>
              </w:rPr>
              <w:t>Maksimalna dnevna doza (treba da bude podijeljena u 2-3 dnevne doze)</w:t>
            </w:r>
          </w:p>
        </w:tc>
        <w:tc>
          <w:tcPr>
            <w:tcW w:w="3136" w:type="dxa"/>
            <w:tcBorders>
              <w:top w:val="single" w:sz="4" w:space="0" w:color="auto"/>
              <w:left w:val="single" w:sz="4" w:space="0" w:color="auto"/>
              <w:bottom w:val="single" w:sz="4" w:space="0" w:color="auto"/>
              <w:right w:val="single" w:sz="4" w:space="0" w:color="auto"/>
            </w:tcBorders>
            <w:hideMark/>
          </w:tcPr>
          <w:p w14:paraId="71D593EE" w14:textId="77777777" w:rsidR="00484D48" w:rsidRPr="00CE372F" w:rsidRDefault="00484D48" w:rsidP="00CE372F">
            <w:pPr>
              <w:tabs>
                <w:tab w:val="left" w:pos="540"/>
                <w:tab w:val="left" w:pos="569"/>
              </w:tabs>
              <w:rPr>
                <w:bCs/>
                <w:sz w:val="22"/>
                <w:szCs w:val="22"/>
                <w:lang w:val="sr-Latn-ME"/>
              </w:rPr>
            </w:pPr>
            <w:r w:rsidRPr="00CE372F">
              <w:rPr>
                <w:bCs/>
                <w:sz w:val="22"/>
                <w:szCs w:val="22"/>
                <w:lang w:val="sr-Latn-ME"/>
              </w:rPr>
              <w:t>Dodatna pažnja</w:t>
            </w:r>
          </w:p>
        </w:tc>
      </w:tr>
      <w:tr w:rsidR="00484D48" w:rsidRPr="00CE372F" w14:paraId="013C776D" w14:textId="77777777" w:rsidTr="005F681D">
        <w:tc>
          <w:tcPr>
            <w:tcW w:w="3068" w:type="dxa"/>
            <w:tcBorders>
              <w:top w:val="single" w:sz="4" w:space="0" w:color="auto"/>
              <w:left w:val="single" w:sz="4" w:space="0" w:color="auto"/>
              <w:bottom w:val="single" w:sz="4" w:space="0" w:color="auto"/>
              <w:right w:val="single" w:sz="4" w:space="0" w:color="auto"/>
            </w:tcBorders>
            <w:hideMark/>
          </w:tcPr>
          <w:p w14:paraId="6D2B3C66" w14:textId="77777777" w:rsidR="00484D48" w:rsidRPr="00CE372F" w:rsidRDefault="00484D48" w:rsidP="00CE372F">
            <w:pPr>
              <w:tabs>
                <w:tab w:val="left" w:pos="540"/>
                <w:tab w:val="left" w:pos="569"/>
              </w:tabs>
              <w:rPr>
                <w:bCs/>
                <w:sz w:val="22"/>
                <w:szCs w:val="22"/>
                <w:lang w:val="sr-Latn-ME"/>
              </w:rPr>
            </w:pPr>
            <w:r w:rsidRPr="00CE372F">
              <w:rPr>
                <w:bCs/>
                <w:sz w:val="22"/>
                <w:szCs w:val="22"/>
                <w:lang w:val="sr-Latn-ME"/>
              </w:rPr>
              <w:t>60-89</w:t>
            </w:r>
          </w:p>
        </w:tc>
        <w:tc>
          <w:tcPr>
            <w:tcW w:w="3097" w:type="dxa"/>
            <w:tcBorders>
              <w:top w:val="single" w:sz="4" w:space="0" w:color="auto"/>
              <w:left w:val="single" w:sz="4" w:space="0" w:color="auto"/>
              <w:bottom w:val="single" w:sz="4" w:space="0" w:color="auto"/>
              <w:right w:val="single" w:sz="4" w:space="0" w:color="auto"/>
            </w:tcBorders>
            <w:hideMark/>
          </w:tcPr>
          <w:p w14:paraId="2EB91961" w14:textId="77777777" w:rsidR="00484D48" w:rsidRPr="00CE372F" w:rsidRDefault="00484D48" w:rsidP="00CE372F">
            <w:pPr>
              <w:tabs>
                <w:tab w:val="left" w:pos="540"/>
                <w:tab w:val="left" w:pos="569"/>
              </w:tabs>
              <w:rPr>
                <w:bCs/>
                <w:sz w:val="22"/>
                <w:szCs w:val="22"/>
                <w:lang w:val="sr-Latn-ME"/>
              </w:rPr>
            </w:pPr>
            <w:r w:rsidRPr="00CE372F">
              <w:rPr>
                <w:bCs/>
                <w:sz w:val="22"/>
                <w:szCs w:val="22"/>
                <w:lang w:val="sr-Latn-ME"/>
              </w:rPr>
              <w:t>3000 mg</w:t>
            </w:r>
          </w:p>
        </w:tc>
        <w:tc>
          <w:tcPr>
            <w:tcW w:w="3136" w:type="dxa"/>
            <w:tcBorders>
              <w:top w:val="single" w:sz="4" w:space="0" w:color="auto"/>
              <w:left w:val="single" w:sz="4" w:space="0" w:color="auto"/>
              <w:bottom w:val="single" w:sz="4" w:space="0" w:color="auto"/>
              <w:right w:val="single" w:sz="4" w:space="0" w:color="auto"/>
            </w:tcBorders>
            <w:hideMark/>
          </w:tcPr>
          <w:p w14:paraId="0E0F6FB0" w14:textId="77777777" w:rsidR="00484D48" w:rsidRPr="00CE372F" w:rsidRDefault="00484D48" w:rsidP="00CE372F">
            <w:pPr>
              <w:tabs>
                <w:tab w:val="left" w:pos="540"/>
                <w:tab w:val="left" w:pos="569"/>
              </w:tabs>
              <w:rPr>
                <w:bCs/>
                <w:sz w:val="22"/>
                <w:szCs w:val="22"/>
                <w:lang w:val="sr-Latn-ME"/>
              </w:rPr>
            </w:pPr>
            <w:r w:rsidRPr="00CE372F">
              <w:rPr>
                <w:bCs/>
                <w:sz w:val="22"/>
                <w:szCs w:val="22"/>
                <w:lang w:val="sr-Latn-ME"/>
              </w:rPr>
              <w:t>Redukcija doze u slučaju slabljenja bubrežne funkcije.</w:t>
            </w:r>
          </w:p>
        </w:tc>
      </w:tr>
      <w:tr w:rsidR="00484D48" w:rsidRPr="00CE372F" w14:paraId="356E6F14" w14:textId="77777777" w:rsidTr="005F681D">
        <w:trPr>
          <w:trHeight w:val="848"/>
        </w:trPr>
        <w:tc>
          <w:tcPr>
            <w:tcW w:w="3068" w:type="dxa"/>
            <w:tcBorders>
              <w:top w:val="single" w:sz="4" w:space="0" w:color="auto"/>
              <w:left w:val="single" w:sz="4" w:space="0" w:color="auto"/>
              <w:bottom w:val="single" w:sz="4" w:space="0" w:color="auto"/>
              <w:right w:val="single" w:sz="4" w:space="0" w:color="auto"/>
            </w:tcBorders>
            <w:hideMark/>
          </w:tcPr>
          <w:p w14:paraId="07BE44D4" w14:textId="77777777" w:rsidR="00484D48" w:rsidRPr="00CE372F" w:rsidRDefault="00484D48" w:rsidP="00CE372F">
            <w:pPr>
              <w:tabs>
                <w:tab w:val="left" w:pos="540"/>
                <w:tab w:val="left" w:pos="569"/>
              </w:tabs>
              <w:rPr>
                <w:bCs/>
                <w:sz w:val="22"/>
                <w:szCs w:val="22"/>
                <w:lang w:val="sr-Latn-ME"/>
              </w:rPr>
            </w:pPr>
            <w:r w:rsidRPr="00CE372F">
              <w:rPr>
                <w:bCs/>
                <w:sz w:val="22"/>
                <w:szCs w:val="22"/>
                <w:lang w:val="sr-Latn-ME"/>
              </w:rPr>
              <w:t>45-59</w:t>
            </w:r>
          </w:p>
        </w:tc>
        <w:tc>
          <w:tcPr>
            <w:tcW w:w="3097" w:type="dxa"/>
            <w:tcBorders>
              <w:top w:val="single" w:sz="4" w:space="0" w:color="auto"/>
              <w:left w:val="single" w:sz="4" w:space="0" w:color="auto"/>
              <w:bottom w:val="single" w:sz="4" w:space="0" w:color="auto"/>
              <w:right w:val="single" w:sz="4" w:space="0" w:color="auto"/>
            </w:tcBorders>
            <w:hideMark/>
          </w:tcPr>
          <w:p w14:paraId="29631D49" w14:textId="77777777" w:rsidR="00484D48" w:rsidRPr="00CE372F" w:rsidRDefault="00484D48" w:rsidP="00CE372F">
            <w:pPr>
              <w:tabs>
                <w:tab w:val="left" w:pos="540"/>
                <w:tab w:val="left" w:pos="569"/>
              </w:tabs>
              <w:rPr>
                <w:bCs/>
                <w:sz w:val="22"/>
                <w:szCs w:val="22"/>
                <w:lang w:val="sr-Latn-ME"/>
              </w:rPr>
            </w:pPr>
            <w:r w:rsidRPr="00CE372F">
              <w:rPr>
                <w:bCs/>
                <w:sz w:val="22"/>
                <w:szCs w:val="22"/>
                <w:lang w:val="sr-Latn-ME"/>
              </w:rPr>
              <w:t>2000 mg</w:t>
            </w:r>
          </w:p>
        </w:tc>
        <w:tc>
          <w:tcPr>
            <w:tcW w:w="3136" w:type="dxa"/>
            <w:vMerge w:val="restart"/>
            <w:tcBorders>
              <w:top w:val="single" w:sz="4" w:space="0" w:color="auto"/>
              <w:left w:val="single" w:sz="4" w:space="0" w:color="auto"/>
              <w:right w:val="single" w:sz="4" w:space="0" w:color="auto"/>
            </w:tcBorders>
            <w:hideMark/>
          </w:tcPr>
          <w:p w14:paraId="5A673533" w14:textId="77777777" w:rsidR="00484D48" w:rsidRPr="00CE372F" w:rsidRDefault="00484D48" w:rsidP="00CE372F">
            <w:pPr>
              <w:tabs>
                <w:tab w:val="left" w:pos="540"/>
                <w:tab w:val="left" w:pos="569"/>
              </w:tabs>
              <w:rPr>
                <w:bCs/>
                <w:sz w:val="22"/>
                <w:szCs w:val="22"/>
                <w:lang w:val="sr-Latn-ME"/>
              </w:rPr>
            </w:pPr>
            <w:r w:rsidRPr="00CE372F">
              <w:rPr>
                <w:bCs/>
                <w:sz w:val="22"/>
                <w:szCs w:val="22"/>
                <w:lang w:val="sr-Latn-ME"/>
              </w:rPr>
              <w:t>Faktori koji mogu da povećaju rizik od laktatne acidoze (vidjeti odjeljak 4.4.) moraju biti razmotreni prije započinjanja terapije sa metforminom.</w:t>
            </w:r>
          </w:p>
          <w:p w14:paraId="4470C626" w14:textId="77777777" w:rsidR="00484D48" w:rsidRPr="00CE372F" w:rsidRDefault="00484D48" w:rsidP="00CE372F">
            <w:pPr>
              <w:tabs>
                <w:tab w:val="left" w:pos="540"/>
                <w:tab w:val="left" w:pos="569"/>
              </w:tabs>
              <w:rPr>
                <w:bCs/>
                <w:sz w:val="22"/>
                <w:szCs w:val="22"/>
                <w:lang w:val="sr-Latn-ME"/>
              </w:rPr>
            </w:pPr>
            <w:r w:rsidRPr="00CE372F">
              <w:rPr>
                <w:bCs/>
                <w:sz w:val="22"/>
                <w:szCs w:val="22"/>
                <w:lang w:val="sr-Latn-ME"/>
              </w:rPr>
              <w:t>Početna doza može biti najviše polovina  maksimalne doze</w:t>
            </w:r>
          </w:p>
        </w:tc>
      </w:tr>
      <w:tr w:rsidR="00484D48" w:rsidRPr="00CE372F" w14:paraId="0B006261" w14:textId="77777777" w:rsidTr="005F681D">
        <w:trPr>
          <w:trHeight w:val="991"/>
        </w:trPr>
        <w:tc>
          <w:tcPr>
            <w:tcW w:w="3068" w:type="dxa"/>
            <w:tcBorders>
              <w:top w:val="single" w:sz="4" w:space="0" w:color="auto"/>
              <w:left w:val="single" w:sz="4" w:space="0" w:color="auto"/>
              <w:bottom w:val="single" w:sz="4" w:space="0" w:color="auto"/>
              <w:right w:val="single" w:sz="4" w:space="0" w:color="auto"/>
            </w:tcBorders>
          </w:tcPr>
          <w:p w14:paraId="68A832D9" w14:textId="77777777" w:rsidR="00484D48" w:rsidRPr="00CE372F" w:rsidRDefault="00484D48" w:rsidP="00CE372F">
            <w:pPr>
              <w:tabs>
                <w:tab w:val="left" w:pos="540"/>
                <w:tab w:val="left" w:pos="569"/>
              </w:tabs>
              <w:rPr>
                <w:bCs/>
                <w:sz w:val="22"/>
                <w:szCs w:val="22"/>
                <w:lang w:val="sr-Latn-ME"/>
              </w:rPr>
            </w:pPr>
            <w:r w:rsidRPr="00CE372F">
              <w:rPr>
                <w:bCs/>
                <w:sz w:val="22"/>
                <w:szCs w:val="22"/>
                <w:lang w:val="sr-Latn-ME"/>
              </w:rPr>
              <w:t>30-44</w:t>
            </w:r>
          </w:p>
        </w:tc>
        <w:tc>
          <w:tcPr>
            <w:tcW w:w="3097" w:type="dxa"/>
            <w:tcBorders>
              <w:top w:val="single" w:sz="4" w:space="0" w:color="auto"/>
              <w:left w:val="single" w:sz="4" w:space="0" w:color="auto"/>
              <w:bottom w:val="single" w:sz="4" w:space="0" w:color="auto"/>
              <w:right w:val="single" w:sz="4" w:space="0" w:color="auto"/>
            </w:tcBorders>
          </w:tcPr>
          <w:p w14:paraId="17B38DD8" w14:textId="77777777" w:rsidR="00484D48" w:rsidRPr="00CE372F" w:rsidRDefault="00484D48" w:rsidP="00CE372F">
            <w:pPr>
              <w:tabs>
                <w:tab w:val="left" w:pos="540"/>
                <w:tab w:val="left" w:pos="569"/>
              </w:tabs>
              <w:rPr>
                <w:bCs/>
                <w:sz w:val="22"/>
                <w:szCs w:val="22"/>
                <w:lang w:val="sr-Latn-ME"/>
              </w:rPr>
            </w:pPr>
            <w:r w:rsidRPr="00CE372F">
              <w:rPr>
                <w:bCs/>
                <w:sz w:val="22"/>
                <w:szCs w:val="22"/>
                <w:lang w:val="sr-Latn-ME"/>
              </w:rPr>
              <w:t>1000 mg</w:t>
            </w:r>
          </w:p>
        </w:tc>
        <w:tc>
          <w:tcPr>
            <w:tcW w:w="3136" w:type="dxa"/>
            <w:vMerge/>
            <w:tcBorders>
              <w:left w:val="single" w:sz="4" w:space="0" w:color="auto"/>
              <w:bottom w:val="single" w:sz="4" w:space="0" w:color="auto"/>
              <w:right w:val="single" w:sz="4" w:space="0" w:color="auto"/>
            </w:tcBorders>
          </w:tcPr>
          <w:p w14:paraId="5E55573B" w14:textId="77777777" w:rsidR="00484D48" w:rsidRPr="00CE372F" w:rsidRDefault="00484D48" w:rsidP="00CE372F">
            <w:pPr>
              <w:tabs>
                <w:tab w:val="left" w:pos="540"/>
                <w:tab w:val="left" w:pos="569"/>
              </w:tabs>
              <w:rPr>
                <w:bCs/>
                <w:sz w:val="22"/>
                <w:szCs w:val="22"/>
                <w:lang w:val="sr-Latn-ME"/>
              </w:rPr>
            </w:pPr>
          </w:p>
        </w:tc>
      </w:tr>
      <w:tr w:rsidR="00484D48" w:rsidRPr="00CE372F" w14:paraId="195AEBB4" w14:textId="77777777" w:rsidTr="005F681D">
        <w:trPr>
          <w:trHeight w:val="875"/>
        </w:trPr>
        <w:tc>
          <w:tcPr>
            <w:tcW w:w="3068" w:type="dxa"/>
            <w:tcBorders>
              <w:top w:val="single" w:sz="4" w:space="0" w:color="auto"/>
              <w:left w:val="single" w:sz="4" w:space="0" w:color="auto"/>
              <w:bottom w:val="single" w:sz="4" w:space="0" w:color="auto"/>
              <w:right w:val="single" w:sz="4" w:space="0" w:color="auto"/>
            </w:tcBorders>
            <w:hideMark/>
          </w:tcPr>
          <w:p w14:paraId="28CAE4F4" w14:textId="77777777" w:rsidR="00484D48" w:rsidRPr="00CE372F" w:rsidRDefault="00484D48" w:rsidP="00CE372F">
            <w:pPr>
              <w:tabs>
                <w:tab w:val="left" w:pos="540"/>
                <w:tab w:val="left" w:pos="569"/>
              </w:tabs>
              <w:rPr>
                <w:bCs/>
                <w:sz w:val="22"/>
                <w:szCs w:val="22"/>
                <w:lang w:val="sr-Latn-ME"/>
              </w:rPr>
            </w:pPr>
            <w:r w:rsidRPr="00CE372F">
              <w:rPr>
                <w:bCs/>
                <w:sz w:val="22"/>
                <w:szCs w:val="22"/>
                <w:lang w:val="sr-Latn-ME"/>
              </w:rPr>
              <w:t>&lt;30</w:t>
            </w:r>
          </w:p>
        </w:tc>
        <w:tc>
          <w:tcPr>
            <w:tcW w:w="3097" w:type="dxa"/>
            <w:tcBorders>
              <w:top w:val="single" w:sz="4" w:space="0" w:color="auto"/>
              <w:left w:val="single" w:sz="4" w:space="0" w:color="auto"/>
              <w:bottom w:val="single" w:sz="4" w:space="0" w:color="auto"/>
              <w:right w:val="single" w:sz="4" w:space="0" w:color="auto"/>
            </w:tcBorders>
            <w:hideMark/>
          </w:tcPr>
          <w:p w14:paraId="0ABE2395" w14:textId="77777777" w:rsidR="00484D48" w:rsidRPr="00CE372F" w:rsidRDefault="00484D48" w:rsidP="00CE372F">
            <w:pPr>
              <w:tabs>
                <w:tab w:val="left" w:pos="540"/>
                <w:tab w:val="left" w:pos="569"/>
              </w:tabs>
              <w:rPr>
                <w:bCs/>
                <w:sz w:val="22"/>
                <w:szCs w:val="22"/>
                <w:lang w:val="sr-Latn-ME"/>
              </w:rPr>
            </w:pPr>
            <w:r w:rsidRPr="00CE372F">
              <w:rPr>
                <w:bCs/>
                <w:sz w:val="22"/>
                <w:szCs w:val="22"/>
                <w:lang w:val="sr-Latn-ME"/>
              </w:rPr>
              <w:t>-</w:t>
            </w:r>
          </w:p>
        </w:tc>
        <w:tc>
          <w:tcPr>
            <w:tcW w:w="3136" w:type="dxa"/>
            <w:tcBorders>
              <w:top w:val="single" w:sz="4" w:space="0" w:color="auto"/>
              <w:left w:val="single" w:sz="4" w:space="0" w:color="auto"/>
              <w:bottom w:val="single" w:sz="4" w:space="0" w:color="auto"/>
              <w:right w:val="single" w:sz="4" w:space="0" w:color="auto"/>
            </w:tcBorders>
            <w:hideMark/>
          </w:tcPr>
          <w:p w14:paraId="3B67D4C9" w14:textId="77777777" w:rsidR="00484D48" w:rsidRPr="00CE372F" w:rsidRDefault="00484D48" w:rsidP="00CE372F">
            <w:pPr>
              <w:tabs>
                <w:tab w:val="left" w:pos="540"/>
                <w:tab w:val="left" w:pos="569"/>
              </w:tabs>
              <w:rPr>
                <w:bCs/>
                <w:sz w:val="22"/>
                <w:szCs w:val="22"/>
                <w:lang w:val="sr-Latn-ME"/>
              </w:rPr>
            </w:pPr>
            <w:r w:rsidRPr="00CE372F">
              <w:rPr>
                <w:bCs/>
                <w:sz w:val="22"/>
                <w:szCs w:val="22"/>
                <w:lang w:val="sr-Latn-ME"/>
              </w:rPr>
              <w:t>Metformin je kontraindikovan.</w:t>
            </w:r>
          </w:p>
        </w:tc>
      </w:tr>
    </w:tbl>
    <w:p w14:paraId="50111335" w14:textId="77777777" w:rsidR="00484D48" w:rsidRPr="00CE372F" w:rsidRDefault="00484D48" w:rsidP="00CE372F">
      <w:pPr>
        <w:tabs>
          <w:tab w:val="left" w:pos="540"/>
          <w:tab w:val="left" w:pos="569"/>
        </w:tabs>
        <w:rPr>
          <w:bCs/>
          <w:sz w:val="22"/>
          <w:szCs w:val="22"/>
          <w:lang w:val="sr-Latn-ME"/>
        </w:rPr>
      </w:pPr>
    </w:p>
    <w:p w14:paraId="2AF89ACF" w14:textId="30E750BD" w:rsidR="00484D48" w:rsidRDefault="00484D48" w:rsidP="00CE372F">
      <w:pPr>
        <w:tabs>
          <w:tab w:val="left" w:pos="540"/>
          <w:tab w:val="left" w:pos="569"/>
        </w:tabs>
        <w:jc w:val="both"/>
        <w:rPr>
          <w:bCs/>
          <w:sz w:val="22"/>
          <w:szCs w:val="22"/>
          <w:u w:val="single"/>
          <w:lang w:val="sr-Latn-ME"/>
        </w:rPr>
      </w:pPr>
      <w:r w:rsidRPr="00CE372F">
        <w:rPr>
          <w:bCs/>
          <w:sz w:val="22"/>
          <w:szCs w:val="22"/>
          <w:u w:val="single"/>
          <w:lang w:val="sr-Latn-ME"/>
        </w:rPr>
        <w:t>Djeca i adolescenti:</w:t>
      </w:r>
    </w:p>
    <w:p w14:paraId="351120ED" w14:textId="6F0001DB" w:rsidR="009070E1" w:rsidRDefault="009070E1" w:rsidP="00CE372F">
      <w:pPr>
        <w:tabs>
          <w:tab w:val="left" w:pos="540"/>
          <w:tab w:val="left" w:pos="569"/>
        </w:tabs>
        <w:jc w:val="both"/>
        <w:rPr>
          <w:bCs/>
          <w:sz w:val="22"/>
          <w:szCs w:val="22"/>
          <w:u w:val="single"/>
          <w:lang w:val="sr-Latn-ME"/>
        </w:rPr>
      </w:pPr>
    </w:p>
    <w:p w14:paraId="6E541283" w14:textId="77777777" w:rsidR="009070E1" w:rsidRPr="00CE372F" w:rsidRDefault="009070E1" w:rsidP="00CE372F">
      <w:pPr>
        <w:tabs>
          <w:tab w:val="left" w:pos="540"/>
          <w:tab w:val="left" w:pos="569"/>
        </w:tabs>
        <w:jc w:val="both"/>
        <w:rPr>
          <w:bCs/>
          <w:sz w:val="22"/>
          <w:szCs w:val="22"/>
          <w:u w:val="single"/>
          <w:lang w:val="sr-Latn-ME"/>
        </w:rPr>
      </w:pPr>
    </w:p>
    <w:p w14:paraId="1E57C31B" w14:textId="77777777" w:rsidR="00484D48" w:rsidRPr="00CE372F" w:rsidRDefault="00484D48" w:rsidP="00CE372F">
      <w:pPr>
        <w:tabs>
          <w:tab w:val="left" w:pos="540"/>
          <w:tab w:val="left" w:pos="569"/>
        </w:tabs>
        <w:jc w:val="both"/>
        <w:rPr>
          <w:b/>
          <w:bCs/>
          <w:sz w:val="22"/>
          <w:szCs w:val="22"/>
          <w:lang w:val="sr-Latn-ME"/>
        </w:rPr>
      </w:pPr>
      <w:bookmarkStart w:id="0" w:name="_Hlk528225309"/>
      <w:r w:rsidRPr="00CE372F">
        <w:rPr>
          <w:b/>
          <w:bCs/>
          <w:sz w:val="22"/>
          <w:szCs w:val="22"/>
          <w:lang w:val="sr-Latn-ME"/>
        </w:rPr>
        <w:lastRenderedPageBreak/>
        <w:t>Monoterapija i kombinacija sa insulinom</w:t>
      </w:r>
    </w:p>
    <w:bookmarkEnd w:id="0"/>
    <w:p w14:paraId="27E4965C" w14:textId="77777777" w:rsidR="00484D48" w:rsidRPr="00CE372F" w:rsidRDefault="00484D48" w:rsidP="00CE372F">
      <w:pPr>
        <w:tabs>
          <w:tab w:val="left" w:pos="540"/>
          <w:tab w:val="left" w:pos="569"/>
        </w:tabs>
        <w:jc w:val="both"/>
        <w:rPr>
          <w:bCs/>
          <w:i/>
          <w:sz w:val="22"/>
          <w:szCs w:val="22"/>
          <w:lang w:val="sr-Latn-ME"/>
        </w:rPr>
      </w:pPr>
    </w:p>
    <w:p w14:paraId="07692011" w14:textId="77777777" w:rsidR="00484D48" w:rsidRPr="00CE372F" w:rsidRDefault="00484D48" w:rsidP="00CE372F">
      <w:pPr>
        <w:tabs>
          <w:tab w:val="left" w:pos="540"/>
          <w:tab w:val="left" w:pos="569"/>
        </w:tabs>
        <w:jc w:val="both"/>
        <w:rPr>
          <w:bCs/>
          <w:sz w:val="22"/>
          <w:szCs w:val="22"/>
          <w:lang w:val="sr-Latn-ME"/>
        </w:rPr>
      </w:pPr>
      <w:r w:rsidRPr="00CE372F">
        <w:rPr>
          <w:bCs/>
          <w:sz w:val="22"/>
          <w:szCs w:val="22"/>
          <w:lang w:val="sr-Latn-ME"/>
        </w:rPr>
        <w:t>•</w:t>
      </w:r>
      <w:r w:rsidRPr="00CE372F">
        <w:rPr>
          <w:bCs/>
          <w:sz w:val="22"/>
          <w:szCs w:val="22"/>
          <w:lang w:val="sr-Latn-ME"/>
        </w:rPr>
        <w:tab/>
        <w:t>metformin se  može primjenjivati kod djece od 10 godina starosti i adolescenta.</w:t>
      </w:r>
    </w:p>
    <w:p w14:paraId="66FFDB14" w14:textId="77777777" w:rsidR="00484D48" w:rsidRPr="00CE372F" w:rsidRDefault="00484D48" w:rsidP="00CE372F">
      <w:pPr>
        <w:tabs>
          <w:tab w:val="left" w:pos="540"/>
          <w:tab w:val="left" w:pos="569"/>
        </w:tabs>
        <w:jc w:val="both"/>
        <w:rPr>
          <w:bCs/>
          <w:sz w:val="22"/>
          <w:szCs w:val="22"/>
          <w:lang w:val="sr-Latn-ME"/>
        </w:rPr>
      </w:pPr>
      <w:r w:rsidRPr="00CE372F">
        <w:rPr>
          <w:bCs/>
          <w:sz w:val="22"/>
          <w:szCs w:val="22"/>
          <w:lang w:val="sr-Latn-ME"/>
        </w:rPr>
        <w:t>•</w:t>
      </w:r>
      <w:r w:rsidRPr="00CE372F">
        <w:rPr>
          <w:bCs/>
          <w:sz w:val="22"/>
          <w:szCs w:val="22"/>
          <w:lang w:val="sr-Latn-ME"/>
        </w:rPr>
        <w:tab/>
        <w:t>uobičajena početna doza je jedna tableta od 500 mg ili 850 mg jednom dnevno, koja se uzima tokom  ili nakon obroka.</w:t>
      </w:r>
    </w:p>
    <w:p w14:paraId="0084833C" w14:textId="77777777" w:rsidR="00484D48" w:rsidRPr="00CE372F" w:rsidRDefault="00484D48" w:rsidP="00CE372F">
      <w:pPr>
        <w:tabs>
          <w:tab w:val="left" w:pos="540"/>
          <w:tab w:val="left" w:pos="569"/>
        </w:tabs>
        <w:jc w:val="both"/>
        <w:rPr>
          <w:bCs/>
          <w:sz w:val="22"/>
          <w:szCs w:val="22"/>
          <w:lang w:val="sr-Latn-ME"/>
        </w:rPr>
      </w:pPr>
    </w:p>
    <w:p w14:paraId="76AB36A9" w14:textId="7A64ED16" w:rsidR="00484D48" w:rsidRPr="00CE372F" w:rsidRDefault="00484D48" w:rsidP="00CE372F">
      <w:pPr>
        <w:tabs>
          <w:tab w:val="left" w:pos="540"/>
          <w:tab w:val="left" w:pos="569"/>
        </w:tabs>
        <w:jc w:val="both"/>
        <w:rPr>
          <w:bCs/>
          <w:sz w:val="22"/>
          <w:szCs w:val="22"/>
          <w:lang w:val="sr-Latn-ME"/>
        </w:rPr>
      </w:pPr>
      <w:r w:rsidRPr="00CE372F">
        <w:rPr>
          <w:bCs/>
          <w:sz w:val="22"/>
          <w:szCs w:val="22"/>
          <w:lang w:val="sr-Latn-ME"/>
        </w:rPr>
        <w:t>Poslije 10 do 15 dana</w:t>
      </w:r>
      <w:r w:rsidR="00BC5AC1" w:rsidRPr="00CE372F">
        <w:rPr>
          <w:bCs/>
          <w:sz w:val="22"/>
          <w:szCs w:val="22"/>
          <w:lang w:val="sr-Latn-ME"/>
        </w:rPr>
        <w:t>,</w:t>
      </w:r>
      <w:r w:rsidRPr="00CE372F">
        <w:rPr>
          <w:bCs/>
          <w:sz w:val="22"/>
          <w:szCs w:val="22"/>
          <w:lang w:val="sr-Latn-ME"/>
        </w:rPr>
        <w:t xml:space="preserve"> dozu treba prilagoditi na osnovu izmjerenih nivoa šećera u krvi. Postepeno povećavanje doze može poboljšati gastrointestinalnu podnošljivost. Maksimalna preporučena doza metformin hidrohlorida je 2 g dnevno</w:t>
      </w:r>
      <w:r w:rsidR="00BC5AC1" w:rsidRPr="00CE372F">
        <w:rPr>
          <w:bCs/>
          <w:sz w:val="22"/>
          <w:szCs w:val="22"/>
          <w:lang w:val="sr-Latn-ME"/>
        </w:rPr>
        <w:t>,</w:t>
      </w:r>
      <w:r w:rsidRPr="00CE372F">
        <w:rPr>
          <w:bCs/>
          <w:sz w:val="22"/>
          <w:szCs w:val="22"/>
          <w:lang w:val="sr-Latn-ME"/>
        </w:rPr>
        <w:t xml:space="preserve"> podijeljena na 2 do 3  pojedinačne doze.</w:t>
      </w:r>
    </w:p>
    <w:p w14:paraId="40D7E617" w14:textId="77777777" w:rsidR="00452E9D" w:rsidRPr="00CE372F" w:rsidRDefault="00452E9D" w:rsidP="00CE372F">
      <w:pPr>
        <w:tabs>
          <w:tab w:val="left" w:pos="540"/>
          <w:tab w:val="left" w:pos="569"/>
        </w:tabs>
        <w:jc w:val="both"/>
        <w:rPr>
          <w:bCs/>
          <w:sz w:val="22"/>
          <w:szCs w:val="22"/>
          <w:lang w:val="sr-Latn-ME"/>
        </w:rPr>
      </w:pPr>
    </w:p>
    <w:p w14:paraId="35A2CC1C" w14:textId="6B214BAE" w:rsidR="00411B4B" w:rsidRPr="00CE372F" w:rsidRDefault="00411B4B" w:rsidP="00CE372F">
      <w:pPr>
        <w:tabs>
          <w:tab w:val="left" w:pos="540"/>
          <w:tab w:val="left" w:pos="569"/>
        </w:tabs>
        <w:jc w:val="both"/>
        <w:rPr>
          <w:b/>
          <w:bCs/>
          <w:sz w:val="22"/>
          <w:szCs w:val="22"/>
          <w:lang w:val="sr-Latn-ME"/>
        </w:rPr>
      </w:pPr>
      <w:r w:rsidRPr="00CE372F">
        <w:rPr>
          <w:b/>
          <w:bCs/>
          <w:sz w:val="22"/>
          <w:szCs w:val="22"/>
          <w:lang w:val="sr-Latn-ME"/>
        </w:rPr>
        <w:t xml:space="preserve">4.3. </w:t>
      </w:r>
      <w:r w:rsidR="00480FB1" w:rsidRPr="00CE372F">
        <w:rPr>
          <w:b/>
          <w:bCs/>
          <w:sz w:val="22"/>
          <w:szCs w:val="22"/>
          <w:lang w:val="sr-Latn-ME"/>
        </w:rPr>
        <w:tab/>
      </w:r>
      <w:r w:rsidRPr="00CE372F">
        <w:rPr>
          <w:b/>
          <w:bCs/>
          <w:sz w:val="22"/>
          <w:szCs w:val="22"/>
          <w:lang w:val="sr-Latn-ME"/>
        </w:rPr>
        <w:t>Kontraindikacije</w:t>
      </w:r>
    </w:p>
    <w:p w14:paraId="77614659" w14:textId="69D4B326" w:rsidR="00484D48" w:rsidRPr="00CE372F" w:rsidRDefault="00484D48" w:rsidP="00CE372F">
      <w:pPr>
        <w:tabs>
          <w:tab w:val="left" w:pos="540"/>
          <w:tab w:val="left" w:pos="569"/>
        </w:tabs>
        <w:jc w:val="both"/>
        <w:rPr>
          <w:b/>
          <w:bCs/>
          <w:sz w:val="22"/>
          <w:szCs w:val="22"/>
          <w:lang w:val="sr-Latn-ME"/>
        </w:rPr>
      </w:pPr>
    </w:p>
    <w:p w14:paraId="6265EAAD" w14:textId="77777777" w:rsidR="00484D48" w:rsidRPr="00CE372F" w:rsidRDefault="00484D48" w:rsidP="00CE372F">
      <w:pPr>
        <w:numPr>
          <w:ilvl w:val="0"/>
          <w:numId w:val="12"/>
        </w:numPr>
        <w:tabs>
          <w:tab w:val="left" w:pos="540"/>
          <w:tab w:val="left" w:pos="569"/>
        </w:tabs>
        <w:jc w:val="both"/>
        <w:rPr>
          <w:bCs/>
          <w:sz w:val="22"/>
          <w:szCs w:val="22"/>
          <w:lang w:val="sr-Latn-ME"/>
        </w:rPr>
      </w:pPr>
      <w:r w:rsidRPr="00CE372F">
        <w:rPr>
          <w:bCs/>
          <w:sz w:val="22"/>
          <w:szCs w:val="22"/>
          <w:lang w:val="sr-Latn-ME"/>
        </w:rPr>
        <w:t>Preosjetljivost na metformin  ili na bilo koji od ekscipijenasa navedenih u odjeljku 6.1.</w:t>
      </w:r>
    </w:p>
    <w:p w14:paraId="7AE8D51F" w14:textId="77777777" w:rsidR="00484D48" w:rsidRPr="00CE372F" w:rsidRDefault="00484D48" w:rsidP="00CE372F">
      <w:pPr>
        <w:numPr>
          <w:ilvl w:val="0"/>
          <w:numId w:val="12"/>
        </w:numPr>
        <w:tabs>
          <w:tab w:val="left" w:pos="540"/>
          <w:tab w:val="left" w:pos="569"/>
        </w:tabs>
        <w:jc w:val="both"/>
        <w:rPr>
          <w:bCs/>
          <w:sz w:val="22"/>
          <w:szCs w:val="22"/>
          <w:lang w:val="sr-Latn-ME"/>
        </w:rPr>
      </w:pPr>
      <w:r w:rsidRPr="00CE372F">
        <w:rPr>
          <w:bCs/>
          <w:sz w:val="22"/>
          <w:szCs w:val="22"/>
          <w:lang w:val="sr-Latn-ME"/>
        </w:rPr>
        <w:t>Bilo koji tip metaboličke acidoze (kao što su laktatna acidoza, dijabetična ketoacidoza)</w:t>
      </w:r>
    </w:p>
    <w:p w14:paraId="51450424" w14:textId="1258BEED" w:rsidR="00484D48" w:rsidRPr="00CE372F" w:rsidRDefault="00484D48" w:rsidP="00CE372F">
      <w:pPr>
        <w:numPr>
          <w:ilvl w:val="0"/>
          <w:numId w:val="12"/>
        </w:numPr>
        <w:tabs>
          <w:tab w:val="left" w:pos="540"/>
          <w:tab w:val="left" w:pos="569"/>
        </w:tabs>
        <w:ind w:left="567" w:hanging="297"/>
        <w:jc w:val="both"/>
        <w:rPr>
          <w:bCs/>
          <w:sz w:val="22"/>
          <w:szCs w:val="22"/>
          <w:lang w:val="sr-Latn-ME"/>
        </w:rPr>
      </w:pPr>
      <w:r w:rsidRPr="00CE372F">
        <w:rPr>
          <w:bCs/>
          <w:sz w:val="22"/>
          <w:szCs w:val="22"/>
          <w:lang w:val="sr-Latn-ME"/>
        </w:rPr>
        <w:t>Dijabetička prekoma</w:t>
      </w:r>
    </w:p>
    <w:p w14:paraId="5FBCB8E9" w14:textId="77777777" w:rsidR="00484D48" w:rsidRPr="00CE372F" w:rsidRDefault="00484D48" w:rsidP="00CE372F">
      <w:pPr>
        <w:numPr>
          <w:ilvl w:val="0"/>
          <w:numId w:val="12"/>
        </w:numPr>
        <w:tabs>
          <w:tab w:val="left" w:pos="540"/>
          <w:tab w:val="left" w:pos="569"/>
        </w:tabs>
        <w:jc w:val="both"/>
        <w:rPr>
          <w:bCs/>
          <w:sz w:val="22"/>
          <w:szCs w:val="22"/>
          <w:lang w:val="sr-Latn-ME"/>
        </w:rPr>
      </w:pPr>
      <w:r w:rsidRPr="00CE372F">
        <w:rPr>
          <w:bCs/>
          <w:sz w:val="22"/>
          <w:szCs w:val="22"/>
          <w:lang w:val="sr-Latn-ME"/>
        </w:rPr>
        <w:t xml:space="preserve">Teška renalna insuficijencija  (GFR &lt;30ml/min) </w:t>
      </w:r>
    </w:p>
    <w:p w14:paraId="660EA8B2" w14:textId="55AC5511" w:rsidR="00484D48" w:rsidRPr="00CE372F" w:rsidRDefault="00484D48" w:rsidP="00CE372F">
      <w:pPr>
        <w:numPr>
          <w:ilvl w:val="0"/>
          <w:numId w:val="12"/>
        </w:numPr>
        <w:tabs>
          <w:tab w:val="left" w:pos="569"/>
        </w:tabs>
        <w:ind w:left="567" w:hanging="297"/>
        <w:jc w:val="both"/>
        <w:rPr>
          <w:bCs/>
          <w:sz w:val="22"/>
          <w:szCs w:val="22"/>
          <w:lang w:val="sr-Latn-ME"/>
        </w:rPr>
      </w:pPr>
      <w:r w:rsidRPr="00CE372F">
        <w:rPr>
          <w:bCs/>
          <w:sz w:val="22"/>
          <w:szCs w:val="22"/>
          <w:lang w:val="sr-Latn-ME"/>
        </w:rPr>
        <w:t>Akutna stanja sa potencijalom da promijene renalnu funkciju kao što su: dehidratacija, teška</w:t>
      </w:r>
      <w:r w:rsidR="00C33451" w:rsidRPr="00CE372F">
        <w:rPr>
          <w:bCs/>
          <w:sz w:val="22"/>
          <w:szCs w:val="22"/>
          <w:lang w:val="sr-Latn-ME"/>
        </w:rPr>
        <w:t xml:space="preserve"> </w:t>
      </w:r>
      <w:r w:rsidRPr="00CE372F">
        <w:rPr>
          <w:bCs/>
          <w:sz w:val="22"/>
          <w:szCs w:val="22"/>
          <w:lang w:val="sr-Latn-ME"/>
        </w:rPr>
        <w:t>infekcija, šok</w:t>
      </w:r>
    </w:p>
    <w:p w14:paraId="5B6A9DA3" w14:textId="265A0DC7" w:rsidR="00484D48" w:rsidRPr="00CE372F" w:rsidRDefault="00484D48" w:rsidP="00CE372F">
      <w:pPr>
        <w:numPr>
          <w:ilvl w:val="0"/>
          <w:numId w:val="12"/>
        </w:numPr>
        <w:tabs>
          <w:tab w:val="left" w:pos="569"/>
        </w:tabs>
        <w:ind w:left="567" w:hanging="297"/>
        <w:jc w:val="both"/>
        <w:rPr>
          <w:bCs/>
          <w:sz w:val="22"/>
          <w:szCs w:val="22"/>
          <w:lang w:val="sr-Latn-ME"/>
        </w:rPr>
      </w:pPr>
      <w:r w:rsidRPr="00CE372F">
        <w:rPr>
          <w:bCs/>
          <w:sz w:val="22"/>
          <w:szCs w:val="22"/>
          <w:lang w:val="sr-Latn-ME"/>
        </w:rPr>
        <w:t>Bolest koja može da izazove hipoksiju tkiva (naročito akutne bolesti ili pogoršanje hronične bolesti)</w:t>
      </w:r>
      <w:r w:rsidR="00C33451" w:rsidRPr="00CE372F">
        <w:rPr>
          <w:bCs/>
          <w:sz w:val="22"/>
          <w:szCs w:val="22"/>
          <w:lang w:val="sr-Latn-ME"/>
        </w:rPr>
        <w:t xml:space="preserve"> kao što su</w:t>
      </w:r>
      <w:r w:rsidRPr="00CE372F">
        <w:rPr>
          <w:bCs/>
          <w:sz w:val="22"/>
          <w:szCs w:val="22"/>
          <w:lang w:val="sr-Latn-ME"/>
        </w:rPr>
        <w:t>: dekompenzovana srčana insuficijencija, respiratorna insuficijencija, nedavni infarkt miokarda, šok</w:t>
      </w:r>
    </w:p>
    <w:p w14:paraId="242E626A" w14:textId="67CF50E6" w:rsidR="00484D48" w:rsidRPr="00CE372F" w:rsidRDefault="00484D48" w:rsidP="00CE372F">
      <w:pPr>
        <w:numPr>
          <w:ilvl w:val="0"/>
          <w:numId w:val="12"/>
        </w:numPr>
        <w:tabs>
          <w:tab w:val="left" w:pos="540"/>
          <w:tab w:val="left" w:pos="569"/>
        </w:tabs>
        <w:jc w:val="both"/>
        <w:rPr>
          <w:bCs/>
          <w:sz w:val="22"/>
          <w:szCs w:val="22"/>
          <w:lang w:val="sr-Latn-ME"/>
        </w:rPr>
      </w:pPr>
      <w:r w:rsidRPr="00CE372F">
        <w:rPr>
          <w:bCs/>
          <w:sz w:val="22"/>
          <w:szCs w:val="22"/>
          <w:lang w:val="sr-Latn-ME"/>
        </w:rPr>
        <w:t>Insuficijencija jetre, akutna intoksikacija alkoholom, alkoholizam</w:t>
      </w:r>
      <w:r w:rsidR="00C33451" w:rsidRPr="00CE372F">
        <w:rPr>
          <w:bCs/>
          <w:sz w:val="22"/>
          <w:szCs w:val="22"/>
          <w:lang w:val="sr-Latn-ME"/>
        </w:rPr>
        <w:t>.</w:t>
      </w:r>
    </w:p>
    <w:p w14:paraId="1FE9AB86" w14:textId="77777777" w:rsidR="00484D48" w:rsidRPr="00CE372F" w:rsidRDefault="00484D48" w:rsidP="00CE372F">
      <w:pPr>
        <w:tabs>
          <w:tab w:val="left" w:pos="540"/>
          <w:tab w:val="left" w:pos="569"/>
        </w:tabs>
        <w:jc w:val="both"/>
        <w:rPr>
          <w:b/>
          <w:bCs/>
          <w:sz w:val="22"/>
          <w:szCs w:val="22"/>
          <w:lang w:val="sr-Latn-ME"/>
        </w:rPr>
      </w:pPr>
    </w:p>
    <w:p w14:paraId="776104AF" w14:textId="77777777" w:rsidR="00411B4B" w:rsidRPr="00CE372F" w:rsidRDefault="00411B4B" w:rsidP="00CE372F">
      <w:pPr>
        <w:tabs>
          <w:tab w:val="left" w:pos="540"/>
          <w:tab w:val="left" w:pos="569"/>
        </w:tabs>
        <w:jc w:val="both"/>
        <w:rPr>
          <w:b/>
          <w:bCs/>
          <w:sz w:val="22"/>
          <w:szCs w:val="22"/>
          <w:lang w:val="sr-Latn-ME"/>
        </w:rPr>
      </w:pPr>
      <w:r w:rsidRPr="00CE372F">
        <w:rPr>
          <w:b/>
          <w:bCs/>
          <w:sz w:val="22"/>
          <w:szCs w:val="22"/>
          <w:lang w:val="sr-Latn-ME"/>
        </w:rPr>
        <w:t xml:space="preserve">4.4. </w:t>
      </w:r>
      <w:r w:rsidR="00480FB1" w:rsidRPr="00CE372F">
        <w:rPr>
          <w:b/>
          <w:bCs/>
          <w:sz w:val="22"/>
          <w:szCs w:val="22"/>
          <w:lang w:val="sr-Latn-ME"/>
        </w:rPr>
        <w:tab/>
      </w:r>
      <w:r w:rsidRPr="00CE372F">
        <w:rPr>
          <w:b/>
          <w:bCs/>
          <w:sz w:val="22"/>
          <w:szCs w:val="22"/>
          <w:lang w:val="sr-Latn-ME"/>
        </w:rPr>
        <w:t>Posebna upozorenja i mjere opreza pri upotrebi lijeka</w:t>
      </w:r>
    </w:p>
    <w:p w14:paraId="5FFDA874" w14:textId="77777777" w:rsidR="0072020E" w:rsidRPr="00CE372F" w:rsidRDefault="0072020E" w:rsidP="00CE372F">
      <w:pPr>
        <w:tabs>
          <w:tab w:val="left" w:pos="540"/>
          <w:tab w:val="left" w:pos="569"/>
        </w:tabs>
        <w:jc w:val="both"/>
        <w:rPr>
          <w:bCs/>
          <w:sz w:val="22"/>
          <w:szCs w:val="22"/>
          <w:lang w:val="sr-Latn-ME"/>
        </w:rPr>
      </w:pPr>
    </w:p>
    <w:p w14:paraId="1A2BFDA6" w14:textId="175F7DF2" w:rsidR="00484D48" w:rsidRPr="00CE372F" w:rsidRDefault="00484D48" w:rsidP="00CE372F">
      <w:pPr>
        <w:pStyle w:val="BodyText"/>
        <w:jc w:val="both"/>
        <w:rPr>
          <w:b/>
          <w:bCs/>
          <w:sz w:val="22"/>
          <w:szCs w:val="22"/>
        </w:rPr>
      </w:pPr>
      <w:r w:rsidRPr="00CE372F">
        <w:rPr>
          <w:b/>
          <w:bCs/>
          <w:sz w:val="22"/>
          <w:szCs w:val="22"/>
          <w:u w:val="single"/>
        </w:rPr>
        <w:t>Laktatna acidoza</w:t>
      </w:r>
    </w:p>
    <w:p w14:paraId="24AE7DF6" w14:textId="77777777" w:rsidR="00484D48" w:rsidRPr="00CE372F" w:rsidRDefault="00484D48" w:rsidP="00CE372F">
      <w:pPr>
        <w:pStyle w:val="Header"/>
        <w:tabs>
          <w:tab w:val="left" w:pos="284"/>
        </w:tabs>
        <w:jc w:val="both"/>
        <w:rPr>
          <w:bCs/>
          <w:sz w:val="22"/>
          <w:szCs w:val="22"/>
          <w:lang w:val="sr-Latn-ME"/>
        </w:rPr>
      </w:pPr>
    </w:p>
    <w:p w14:paraId="55231C4A" w14:textId="77777777" w:rsidR="00484D48" w:rsidRPr="00CE372F" w:rsidRDefault="00484D48" w:rsidP="00CE372F">
      <w:pPr>
        <w:spacing w:after="33"/>
        <w:ind w:left="-5" w:right="9"/>
        <w:jc w:val="both"/>
        <w:rPr>
          <w:sz w:val="22"/>
          <w:szCs w:val="22"/>
          <w:lang w:val="sr-Latn-ME"/>
        </w:rPr>
      </w:pPr>
      <w:r w:rsidRPr="00CE372F">
        <w:rPr>
          <w:sz w:val="22"/>
          <w:szCs w:val="22"/>
          <w:lang w:val="sr-Latn-ME"/>
        </w:rPr>
        <w:t xml:space="preserve">Laktatna acidoza je veoma rijetka ali ozbiljna metabolička komplikacija koja najčešće nastaje zbog akutnog pogoršanja renalne funkcije ili kardiovasularnih bolesti ili sepse. Akumulacija metformina se javlja pri aktunom pogoršanju renalne funkcije i povećava se rizik od nastanka laktatne acidoze. </w:t>
      </w:r>
    </w:p>
    <w:p w14:paraId="3F0131B4" w14:textId="77777777" w:rsidR="00484D48" w:rsidRPr="00CE372F" w:rsidRDefault="00484D48" w:rsidP="00CE372F">
      <w:pPr>
        <w:spacing w:after="33"/>
        <w:ind w:left="-5" w:right="9"/>
        <w:jc w:val="both"/>
        <w:rPr>
          <w:sz w:val="22"/>
          <w:szCs w:val="22"/>
          <w:lang w:val="sr-Latn-ME"/>
        </w:rPr>
      </w:pPr>
    </w:p>
    <w:p w14:paraId="2BDC92AB" w14:textId="5CC62E84" w:rsidR="00484D48" w:rsidRPr="00CE372F" w:rsidRDefault="00484D48" w:rsidP="00CE372F">
      <w:pPr>
        <w:pStyle w:val="Header"/>
        <w:tabs>
          <w:tab w:val="left" w:pos="284"/>
        </w:tabs>
        <w:jc w:val="both"/>
        <w:rPr>
          <w:sz w:val="22"/>
          <w:szCs w:val="22"/>
          <w:lang w:val="sr-Latn-ME"/>
        </w:rPr>
      </w:pPr>
      <w:r w:rsidRPr="00CE372F">
        <w:rPr>
          <w:sz w:val="22"/>
          <w:szCs w:val="22"/>
          <w:lang w:val="sr-Latn-ME"/>
        </w:rPr>
        <w:t>U slučaju dehidratacije (teška dijareja ili povraćanje</w:t>
      </w:r>
      <w:r w:rsidR="00C33451" w:rsidRPr="00CE372F">
        <w:rPr>
          <w:sz w:val="22"/>
          <w:szCs w:val="22"/>
          <w:lang w:val="sr-Latn-ME"/>
        </w:rPr>
        <w:t>, groznica</w:t>
      </w:r>
      <w:r w:rsidRPr="00CE372F">
        <w:rPr>
          <w:sz w:val="22"/>
          <w:szCs w:val="22"/>
          <w:lang w:val="sr-Latn-ME"/>
        </w:rPr>
        <w:t xml:space="preserve"> ili smanjeni unos tečnosti), </w:t>
      </w:r>
      <w:r w:rsidR="00C33451" w:rsidRPr="00CE372F">
        <w:rPr>
          <w:sz w:val="22"/>
          <w:szCs w:val="22"/>
          <w:lang w:val="sr-Latn-ME"/>
        </w:rPr>
        <w:t xml:space="preserve">potrebno je privremeno prekinuti primjenu </w:t>
      </w:r>
      <w:r w:rsidRPr="00CE372F">
        <w:rPr>
          <w:sz w:val="22"/>
          <w:szCs w:val="22"/>
          <w:lang w:val="sr-Latn-ME"/>
        </w:rPr>
        <w:t>metformin</w:t>
      </w:r>
      <w:r w:rsidR="00C33451" w:rsidRPr="00CE372F">
        <w:rPr>
          <w:sz w:val="22"/>
          <w:szCs w:val="22"/>
          <w:lang w:val="sr-Latn-ME"/>
        </w:rPr>
        <w:t>a</w:t>
      </w:r>
      <w:r w:rsidRPr="00CE372F">
        <w:rPr>
          <w:sz w:val="22"/>
          <w:szCs w:val="22"/>
          <w:lang w:val="sr-Latn-ME"/>
        </w:rPr>
        <w:t xml:space="preserve"> i preporu</w:t>
      </w:r>
      <w:r w:rsidR="00283EE0" w:rsidRPr="00CE372F">
        <w:rPr>
          <w:sz w:val="22"/>
          <w:szCs w:val="22"/>
          <w:lang w:val="sr-Latn-ME"/>
        </w:rPr>
        <w:t>ka</w:t>
      </w:r>
      <w:r w:rsidRPr="00CE372F">
        <w:rPr>
          <w:sz w:val="22"/>
          <w:szCs w:val="22"/>
          <w:lang w:val="sr-Latn-ME"/>
        </w:rPr>
        <w:t xml:space="preserve"> je da se kontaktira zdravstveni radnik. </w:t>
      </w:r>
    </w:p>
    <w:p w14:paraId="47F38083" w14:textId="77777777" w:rsidR="00484D48" w:rsidRPr="00CE372F" w:rsidRDefault="00484D48" w:rsidP="00CE372F">
      <w:pPr>
        <w:pStyle w:val="Header"/>
        <w:tabs>
          <w:tab w:val="left" w:pos="284"/>
        </w:tabs>
        <w:jc w:val="both"/>
        <w:rPr>
          <w:sz w:val="22"/>
          <w:szCs w:val="22"/>
          <w:lang w:val="sr-Latn-ME"/>
        </w:rPr>
      </w:pPr>
    </w:p>
    <w:p w14:paraId="63960BFC" w14:textId="49E2FCBE" w:rsidR="00484D48" w:rsidRPr="00CE372F" w:rsidRDefault="00484D48" w:rsidP="00CE372F">
      <w:pPr>
        <w:spacing w:after="33"/>
        <w:ind w:left="-5" w:right="9"/>
        <w:jc w:val="both"/>
        <w:rPr>
          <w:sz w:val="22"/>
          <w:szCs w:val="22"/>
          <w:lang w:val="sr-Latn-ME"/>
        </w:rPr>
      </w:pPr>
      <w:r w:rsidRPr="00CE372F">
        <w:rPr>
          <w:sz w:val="22"/>
          <w:szCs w:val="22"/>
          <w:lang w:val="sr-Latn-ME"/>
        </w:rPr>
        <w:t>Terapiju ljekovima koji mogu akutno da oštete renalnu funkciju (kao što su antihipertenzivi, diureti</w:t>
      </w:r>
      <w:r w:rsidR="00283EE0" w:rsidRPr="00CE372F">
        <w:rPr>
          <w:sz w:val="22"/>
          <w:szCs w:val="22"/>
          <w:lang w:val="sr-Latn-ME"/>
        </w:rPr>
        <w:t xml:space="preserve">ci </w:t>
      </w:r>
      <w:r w:rsidRPr="00CE372F">
        <w:rPr>
          <w:sz w:val="22"/>
          <w:szCs w:val="22"/>
          <w:lang w:val="sr-Latn-ME"/>
        </w:rPr>
        <w:t>i NSAIL) treba započeti sa oprezom kod pacijenata na terapiji metforminom. Drugi faktori rizika za laktatnu acidozu su prekomjeran unos alkohola, hepatička insuficijencija, neadekvatno kontrolisani dijabetes, ketoza, produženo gladovanje i druga stanja povezana sa hipoksijom, kao i istovremena primjena ljekova koji mogu da izazovu laktatnu acidozu (vidjeti odjeljke 4.3. do 4.5.)</w:t>
      </w:r>
      <w:r w:rsidR="00EE546D" w:rsidRPr="00CE372F">
        <w:rPr>
          <w:sz w:val="22"/>
          <w:szCs w:val="22"/>
          <w:lang w:val="sr-Latn-ME"/>
        </w:rPr>
        <w:t>.</w:t>
      </w:r>
    </w:p>
    <w:p w14:paraId="0E56C00E" w14:textId="77777777" w:rsidR="00484D48" w:rsidRPr="00CE372F" w:rsidRDefault="00484D48" w:rsidP="00CE372F">
      <w:pPr>
        <w:pStyle w:val="BodyText"/>
        <w:jc w:val="both"/>
        <w:rPr>
          <w:b/>
          <w:bCs/>
          <w:i/>
          <w:sz w:val="22"/>
          <w:szCs w:val="22"/>
        </w:rPr>
      </w:pPr>
    </w:p>
    <w:p w14:paraId="31129614" w14:textId="77777777" w:rsidR="00484D48" w:rsidRPr="00CE372F" w:rsidRDefault="00484D48" w:rsidP="00CE372F">
      <w:pPr>
        <w:spacing w:after="33"/>
        <w:ind w:right="9"/>
        <w:jc w:val="both"/>
        <w:rPr>
          <w:sz w:val="22"/>
          <w:szCs w:val="22"/>
          <w:lang w:val="sr-Latn-ME"/>
        </w:rPr>
      </w:pPr>
      <w:r w:rsidRPr="00CE372F">
        <w:rPr>
          <w:sz w:val="22"/>
          <w:szCs w:val="22"/>
          <w:lang w:val="sr-Latn-ME"/>
        </w:rPr>
        <w:t>Pacijenti i/ili njegovatelji treba da budu obaviješteni o riziku od nastanaka laktatne acidoze. Laktatna acidoza se karakteriše acidoznom dispnejom, abdominalnim bolom, grčevima u mišićima, astenijom i hipotermijom nakon koje slijedi koma. U slučaju sumnje na ove simptome, pacijent treba da prestane sa upotrebom metformina i potraži hitnu medicinsku pomoć. Laboratorijski nalazi su sniženi pH krvi (&lt; 7.35), povišeni nivo laktata u plazmi (&gt;5 mmol/l) i povečan anjonski gap i odnos laktata i piruvata.</w:t>
      </w:r>
    </w:p>
    <w:p w14:paraId="31145190" w14:textId="77777777" w:rsidR="00484D48" w:rsidRPr="00CE372F" w:rsidRDefault="00484D48" w:rsidP="009070E1">
      <w:pPr>
        <w:pStyle w:val="BodyText"/>
        <w:spacing w:after="0"/>
        <w:jc w:val="both"/>
        <w:rPr>
          <w:bCs/>
          <w:sz w:val="22"/>
          <w:szCs w:val="22"/>
          <w:u w:val="single"/>
        </w:rPr>
      </w:pPr>
    </w:p>
    <w:p w14:paraId="7389C20C" w14:textId="2406DEDD" w:rsidR="00484D48" w:rsidRPr="00CE372F" w:rsidRDefault="00484D48" w:rsidP="009070E1">
      <w:pPr>
        <w:pStyle w:val="BodyText"/>
        <w:spacing w:after="0"/>
        <w:jc w:val="both"/>
        <w:rPr>
          <w:bCs/>
          <w:sz w:val="22"/>
          <w:szCs w:val="22"/>
          <w:u w:val="single"/>
        </w:rPr>
      </w:pPr>
      <w:r w:rsidRPr="00CE372F">
        <w:rPr>
          <w:bCs/>
          <w:sz w:val="22"/>
          <w:szCs w:val="22"/>
          <w:u w:val="single"/>
        </w:rPr>
        <w:t>Renalna funkcija</w:t>
      </w:r>
    </w:p>
    <w:p w14:paraId="06E6442B" w14:textId="77777777" w:rsidR="00484D48" w:rsidRPr="00CE372F" w:rsidRDefault="00484D48" w:rsidP="00CE372F">
      <w:pPr>
        <w:ind w:left="-5" w:right="9"/>
        <w:jc w:val="both"/>
        <w:rPr>
          <w:sz w:val="22"/>
          <w:szCs w:val="22"/>
          <w:lang w:val="sr-Latn-ME"/>
        </w:rPr>
      </w:pPr>
    </w:p>
    <w:p w14:paraId="4AD1D833" w14:textId="36A095F5" w:rsidR="00484D48" w:rsidRPr="00CE372F" w:rsidRDefault="00484D48" w:rsidP="00CE372F">
      <w:pPr>
        <w:ind w:left="-5" w:right="9"/>
        <w:jc w:val="both"/>
        <w:rPr>
          <w:sz w:val="22"/>
          <w:szCs w:val="22"/>
          <w:lang w:val="sr-Latn-ME"/>
        </w:rPr>
      </w:pPr>
      <w:r w:rsidRPr="00CE372F">
        <w:rPr>
          <w:sz w:val="22"/>
          <w:szCs w:val="22"/>
          <w:lang w:val="sr-Latn-ME"/>
        </w:rPr>
        <w:t xml:space="preserve">GFR treba procijeniti prije početka terapije i redovno ga pratiti nakon toga, vidjeti odjeljak 4.2. Metformin je kontraindikovan kod pacijenata sa GFR&lt; 30 ml/min i treba ga privremeno </w:t>
      </w:r>
      <w:r w:rsidR="00283EE0" w:rsidRPr="00CE372F">
        <w:rPr>
          <w:sz w:val="22"/>
          <w:szCs w:val="22"/>
          <w:lang w:val="sr-Latn-ME"/>
        </w:rPr>
        <w:t xml:space="preserve">prekinuti </w:t>
      </w:r>
      <w:r w:rsidRPr="00CE372F">
        <w:rPr>
          <w:sz w:val="22"/>
          <w:szCs w:val="22"/>
          <w:lang w:val="sr-Latn-ME"/>
        </w:rPr>
        <w:t xml:space="preserve">u slučaju pojave stanja koja ukazuju na oštećenje renalne funkcije, vidjeti odjeljak 4.3. </w:t>
      </w:r>
    </w:p>
    <w:p w14:paraId="6F5FE74E" w14:textId="76D040D2" w:rsidR="00484D48" w:rsidRDefault="00484D48" w:rsidP="00CE372F">
      <w:pPr>
        <w:pStyle w:val="BodyText"/>
        <w:jc w:val="both"/>
        <w:rPr>
          <w:b/>
          <w:bCs/>
          <w:sz w:val="22"/>
          <w:szCs w:val="22"/>
        </w:rPr>
      </w:pPr>
    </w:p>
    <w:p w14:paraId="2E53B0B3" w14:textId="68765D9A" w:rsidR="009070E1" w:rsidRDefault="009070E1" w:rsidP="00CE372F">
      <w:pPr>
        <w:pStyle w:val="BodyText"/>
        <w:jc w:val="both"/>
        <w:rPr>
          <w:b/>
          <w:bCs/>
          <w:sz w:val="22"/>
          <w:szCs w:val="22"/>
        </w:rPr>
      </w:pPr>
    </w:p>
    <w:p w14:paraId="1FF1C014" w14:textId="77777777" w:rsidR="009070E1" w:rsidRPr="00CE372F" w:rsidRDefault="009070E1" w:rsidP="00CE372F">
      <w:pPr>
        <w:pStyle w:val="BodyText"/>
        <w:jc w:val="both"/>
        <w:rPr>
          <w:b/>
          <w:bCs/>
          <w:sz w:val="22"/>
          <w:szCs w:val="22"/>
        </w:rPr>
      </w:pPr>
    </w:p>
    <w:p w14:paraId="4D397FD0" w14:textId="19F7904E" w:rsidR="00484D48" w:rsidRDefault="00484D48" w:rsidP="009070E1">
      <w:pPr>
        <w:pStyle w:val="BodyText"/>
        <w:spacing w:after="0"/>
        <w:jc w:val="both"/>
        <w:rPr>
          <w:bCs/>
          <w:sz w:val="22"/>
          <w:szCs w:val="22"/>
          <w:u w:val="single"/>
        </w:rPr>
      </w:pPr>
      <w:r w:rsidRPr="00CE372F">
        <w:rPr>
          <w:bCs/>
          <w:sz w:val="22"/>
          <w:szCs w:val="22"/>
          <w:u w:val="single"/>
        </w:rPr>
        <w:lastRenderedPageBreak/>
        <w:t>Srčana funkcija</w:t>
      </w:r>
    </w:p>
    <w:p w14:paraId="4967C100" w14:textId="77777777" w:rsidR="009070E1" w:rsidRPr="00CE372F" w:rsidRDefault="009070E1" w:rsidP="009070E1">
      <w:pPr>
        <w:pStyle w:val="BodyText"/>
        <w:spacing w:after="0"/>
        <w:jc w:val="both"/>
        <w:rPr>
          <w:bCs/>
          <w:sz w:val="22"/>
          <w:szCs w:val="22"/>
          <w:u w:val="single"/>
        </w:rPr>
      </w:pPr>
    </w:p>
    <w:p w14:paraId="31E93EBB" w14:textId="49A5B165" w:rsidR="00484D48" w:rsidRPr="00CE372F" w:rsidRDefault="00484D48" w:rsidP="00CE372F">
      <w:pPr>
        <w:pStyle w:val="BodyText"/>
        <w:jc w:val="both"/>
        <w:rPr>
          <w:bCs/>
          <w:sz w:val="22"/>
          <w:szCs w:val="22"/>
        </w:rPr>
      </w:pPr>
      <w:r w:rsidRPr="00CE372F">
        <w:rPr>
          <w:bCs/>
          <w:sz w:val="22"/>
          <w:szCs w:val="22"/>
        </w:rPr>
        <w:t xml:space="preserve">Pacijenti sa srčanom insuficijencijom imaju veći rizik </w:t>
      </w:r>
      <w:r w:rsidR="00283EE0" w:rsidRPr="00CE372F">
        <w:rPr>
          <w:bCs/>
          <w:sz w:val="22"/>
          <w:szCs w:val="22"/>
        </w:rPr>
        <w:t>od</w:t>
      </w:r>
      <w:r w:rsidRPr="00CE372F">
        <w:rPr>
          <w:bCs/>
          <w:sz w:val="22"/>
          <w:szCs w:val="22"/>
        </w:rPr>
        <w:t xml:space="preserve"> nastanak</w:t>
      </w:r>
      <w:r w:rsidR="00283EE0" w:rsidRPr="00CE372F">
        <w:rPr>
          <w:bCs/>
          <w:sz w:val="22"/>
          <w:szCs w:val="22"/>
        </w:rPr>
        <w:t>a</w:t>
      </w:r>
      <w:r w:rsidRPr="00CE372F">
        <w:rPr>
          <w:bCs/>
          <w:sz w:val="22"/>
          <w:szCs w:val="22"/>
        </w:rPr>
        <w:t xml:space="preserve"> hipoksije ili renalne insuficijencije. Kod pacijenata sa stabilnom srčanom insuficijencijom, metformin se može koristiti uz redovno praćenje srčane i renalne funkcije.</w:t>
      </w:r>
    </w:p>
    <w:p w14:paraId="6E384083" w14:textId="74933DEA" w:rsidR="00283EE0" w:rsidRPr="00CE372F" w:rsidRDefault="00484D48" w:rsidP="00CE372F">
      <w:pPr>
        <w:pStyle w:val="BodyText"/>
        <w:jc w:val="both"/>
        <w:rPr>
          <w:bCs/>
          <w:sz w:val="22"/>
          <w:szCs w:val="22"/>
        </w:rPr>
      </w:pPr>
      <w:r w:rsidRPr="00CE372F">
        <w:rPr>
          <w:bCs/>
          <w:sz w:val="22"/>
          <w:szCs w:val="22"/>
        </w:rPr>
        <w:t>Metformin je kontraindikovan kod pacijenata sa akutnom i nestabilnom srčanom insuficijencijom (vidjeti odjeljak 4.3).</w:t>
      </w:r>
    </w:p>
    <w:p w14:paraId="2E89942A" w14:textId="77777777" w:rsidR="00484D48" w:rsidRPr="00CE372F" w:rsidRDefault="00484D48" w:rsidP="009070E1">
      <w:pPr>
        <w:pStyle w:val="BodyText"/>
        <w:spacing w:after="0"/>
        <w:jc w:val="both"/>
        <w:rPr>
          <w:bCs/>
          <w:sz w:val="22"/>
          <w:szCs w:val="22"/>
        </w:rPr>
      </w:pPr>
    </w:p>
    <w:p w14:paraId="6F05DA09" w14:textId="768632B9" w:rsidR="00484D48" w:rsidRDefault="00283EE0" w:rsidP="009070E1">
      <w:pPr>
        <w:pStyle w:val="BodyText"/>
        <w:spacing w:after="0"/>
        <w:jc w:val="both"/>
        <w:rPr>
          <w:bCs/>
          <w:sz w:val="22"/>
          <w:szCs w:val="22"/>
          <w:u w:val="single"/>
        </w:rPr>
      </w:pPr>
      <w:r w:rsidRPr="00CE372F">
        <w:rPr>
          <w:bCs/>
          <w:sz w:val="22"/>
          <w:szCs w:val="22"/>
          <w:u w:val="single"/>
        </w:rPr>
        <w:t xml:space="preserve">Primjena </w:t>
      </w:r>
      <w:r w:rsidR="00484D48" w:rsidRPr="00CE372F">
        <w:rPr>
          <w:bCs/>
          <w:sz w:val="22"/>
          <w:szCs w:val="22"/>
          <w:u w:val="single"/>
        </w:rPr>
        <w:t>kontrastnih sredstava sa jodom</w:t>
      </w:r>
    </w:p>
    <w:p w14:paraId="1554DD58" w14:textId="77777777" w:rsidR="009070E1" w:rsidRPr="00CE372F" w:rsidRDefault="009070E1" w:rsidP="009070E1">
      <w:pPr>
        <w:pStyle w:val="BodyText"/>
        <w:spacing w:after="0"/>
        <w:jc w:val="both"/>
        <w:rPr>
          <w:bCs/>
          <w:sz w:val="22"/>
          <w:szCs w:val="22"/>
          <w:u w:val="single"/>
        </w:rPr>
      </w:pPr>
    </w:p>
    <w:p w14:paraId="4E8A6FBF" w14:textId="2388B59E" w:rsidR="00484D48" w:rsidRPr="00CE372F" w:rsidRDefault="00484D48" w:rsidP="00CE372F">
      <w:pPr>
        <w:jc w:val="both"/>
        <w:rPr>
          <w:sz w:val="22"/>
          <w:szCs w:val="22"/>
          <w:lang w:val="sr-Latn-ME"/>
        </w:rPr>
      </w:pPr>
      <w:r w:rsidRPr="00CE372F">
        <w:rPr>
          <w:sz w:val="22"/>
          <w:szCs w:val="22"/>
          <w:lang w:val="sr-Latn-ME"/>
        </w:rPr>
        <w:t>Intravaskularna primjena kontrasnih sredstava sa jodom može dovesti do nefropatije</w:t>
      </w:r>
      <w:r w:rsidR="00283EE0" w:rsidRPr="00CE372F">
        <w:rPr>
          <w:sz w:val="22"/>
          <w:szCs w:val="22"/>
          <w:lang w:val="sr-Latn-ME"/>
        </w:rPr>
        <w:t xml:space="preserve"> izazvane kontrastom</w:t>
      </w:r>
      <w:r w:rsidRPr="00CE372F">
        <w:rPr>
          <w:sz w:val="22"/>
          <w:szCs w:val="22"/>
          <w:lang w:val="sr-Latn-ME"/>
        </w:rPr>
        <w:t xml:space="preserve">, koja rezultuje nagomilavanjem metformina i povećanim rizikom od laktatne acidoze. Upotrebu metformina treba prekinuti </w:t>
      </w:r>
      <w:r w:rsidR="0054273A" w:rsidRPr="00CE372F">
        <w:rPr>
          <w:sz w:val="22"/>
          <w:szCs w:val="22"/>
          <w:lang w:val="sr-Latn-ME"/>
        </w:rPr>
        <w:t xml:space="preserve">prije ili </w:t>
      </w:r>
      <w:r w:rsidRPr="00CE372F">
        <w:rPr>
          <w:sz w:val="22"/>
          <w:szCs w:val="22"/>
          <w:lang w:val="sr-Latn-ME"/>
        </w:rPr>
        <w:t>u vrijeme snimanja i njegovu primjenu ponovo započeti najmanje 48 sati poslije, pod uslovom da je renalna funkcija re-evaluirana i stabilna, vidjeti odjeljke 4.2. i 4.5</w:t>
      </w:r>
      <w:r w:rsidR="0054273A" w:rsidRPr="00CE372F">
        <w:rPr>
          <w:sz w:val="22"/>
          <w:szCs w:val="22"/>
          <w:lang w:val="sr-Latn-ME"/>
        </w:rPr>
        <w:t>.</w:t>
      </w:r>
    </w:p>
    <w:p w14:paraId="2FEDE28E" w14:textId="77777777" w:rsidR="00484D48" w:rsidRPr="00CE372F" w:rsidRDefault="00484D48" w:rsidP="00CE372F">
      <w:pPr>
        <w:tabs>
          <w:tab w:val="left" w:pos="540"/>
          <w:tab w:val="left" w:pos="569"/>
        </w:tabs>
        <w:jc w:val="both"/>
        <w:rPr>
          <w:sz w:val="22"/>
          <w:szCs w:val="22"/>
          <w:lang w:val="sr-Latn-ME"/>
        </w:rPr>
      </w:pPr>
    </w:p>
    <w:p w14:paraId="54193834" w14:textId="4EAC35F4" w:rsidR="00484D48" w:rsidRPr="00CE372F" w:rsidRDefault="00484D48" w:rsidP="00CE372F">
      <w:pPr>
        <w:tabs>
          <w:tab w:val="left" w:pos="540"/>
          <w:tab w:val="left" w:pos="569"/>
        </w:tabs>
        <w:jc w:val="both"/>
        <w:rPr>
          <w:bCs/>
          <w:sz w:val="22"/>
          <w:szCs w:val="22"/>
          <w:u w:val="single"/>
          <w:lang w:val="sr-Latn-ME"/>
        </w:rPr>
      </w:pPr>
      <w:r w:rsidRPr="00CE372F">
        <w:rPr>
          <w:bCs/>
          <w:sz w:val="22"/>
          <w:szCs w:val="22"/>
          <w:u w:val="single"/>
          <w:lang w:val="sr-Latn-ME"/>
        </w:rPr>
        <w:t>Hirurške intervencije</w:t>
      </w:r>
    </w:p>
    <w:p w14:paraId="668DFBD4" w14:textId="77777777" w:rsidR="00484D48" w:rsidRPr="00CE372F" w:rsidRDefault="00484D48" w:rsidP="00CE372F">
      <w:pPr>
        <w:tabs>
          <w:tab w:val="left" w:pos="540"/>
          <w:tab w:val="left" w:pos="569"/>
        </w:tabs>
        <w:jc w:val="both"/>
        <w:rPr>
          <w:bCs/>
          <w:sz w:val="22"/>
          <w:szCs w:val="22"/>
          <w:u w:val="single"/>
          <w:lang w:val="sr-Latn-ME"/>
        </w:rPr>
      </w:pPr>
    </w:p>
    <w:p w14:paraId="7002E528" w14:textId="29418084" w:rsidR="00484D48" w:rsidRPr="00CE372F" w:rsidRDefault="00484D48" w:rsidP="009070E1">
      <w:pPr>
        <w:pStyle w:val="BodyText"/>
        <w:spacing w:after="0"/>
        <w:jc w:val="both"/>
        <w:rPr>
          <w:bCs/>
          <w:sz w:val="22"/>
          <w:szCs w:val="22"/>
        </w:rPr>
      </w:pPr>
      <w:r w:rsidRPr="00CE372F">
        <w:rPr>
          <w:bCs/>
          <w:sz w:val="22"/>
          <w:szCs w:val="22"/>
        </w:rPr>
        <w:t xml:space="preserve">Metformin se mora isključiti iz upotrebe </w:t>
      </w:r>
      <w:r w:rsidR="0054273A" w:rsidRPr="00CE372F">
        <w:rPr>
          <w:bCs/>
          <w:sz w:val="22"/>
          <w:szCs w:val="22"/>
        </w:rPr>
        <w:t>u vrijeme</w:t>
      </w:r>
      <w:r w:rsidRPr="00CE372F">
        <w:rPr>
          <w:bCs/>
          <w:sz w:val="22"/>
          <w:szCs w:val="22"/>
        </w:rPr>
        <w:t xml:space="preserve"> hiruške intervencije koja podrazumijeva upotrebu opšte, spinalne ili epiduralne anestezije</w:t>
      </w:r>
      <w:r w:rsidR="0054273A" w:rsidRPr="00CE372F">
        <w:rPr>
          <w:bCs/>
          <w:sz w:val="22"/>
          <w:szCs w:val="22"/>
        </w:rPr>
        <w:t>. Sa terapijom se smije</w:t>
      </w:r>
      <w:r w:rsidRPr="00CE372F">
        <w:rPr>
          <w:bCs/>
          <w:sz w:val="22"/>
          <w:szCs w:val="22"/>
        </w:rPr>
        <w:t xml:space="preserve"> ponovo </w:t>
      </w:r>
      <w:r w:rsidR="0054273A" w:rsidRPr="00CE372F">
        <w:rPr>
          <w:bCs/>
          <w:sz w:val="22"/>
          <w:szCs w:val="22"/>
        </w:rPr>
        <w:t>započeti tek</w:t>
      </w:r>
      <w:r w:rsidRPr="00CE372F">
        <w:rPr>
          <w:bCs/>
          <w:sz w:val="22"/>
          <w:szCs w:val="22"/>
        </w:rPr>
        <w:t xml:space="preserve"> 48 sati poslije operacije ili do potpunog uspostavljanja unosa hrane oralnim putem i to samo </w:t>
      </w:r>
      <w:r w:rsidR="0054273A" w:rsidRPr="00CE372F">
        <w:rPr>
          <w:bCs/>
          <w:sz w:val="22"/>
          <w:szCs w:val="22"/>
        </w:rPr>
        <w:t xml:space="preserve">pod uslovom da </w:t>
      </w:r>
      <w:r w:rsidRPr="00CE372F">
        <w:rPr>
          <w:bCs/>
          <w:sz w:val="22"/>
          <w:szCs w:val="22"/>
        </w:rPr>
        <w:t xml:space="preserve">je </w:t>
      </w:r>
      <w:r w:rsidR="0054273A" w:rsidRPr="00CE372F">
        <w:rPr>
          <w:bCs/>
          <w:sz w:val="22"/>
          <w:szCs w:val="22"/>
        </w:rPr>
        <w:t>funkcija bubrega bila ponovo procijenjena i da je potvrđeno</w:t>
      </w:r>
      <w:r w:rsidR="002D0D7F" w:rsidRPr="00CE372F">
        <w:rPr>
          <w:bCs/>
          <w:sz w:val="22"/>
          <w:szCs w:val="22"/>
        </w:rPr>
        <w:t xml:space="preserve"> da je stabilna</w:t>
      </w:r>
      <w:r w:rsidRPr="00CE372F">
        <w:rPr>
          <w:bCs/>
          <w:sz w:val="22"/>
          <w:szCs w:val="22"/>
        </w:rPr>
        <w:t>.</w:t>
      </w:r>
    </w:p>
    <w:p w14:paraId="3A1E1403" w14:textId="77777777" w:rsidR="00484D48" w:rsidRPr="00CE372F" w:rsidRDefault="00484D48" w:rsidP="00CE372F">
      <w:pPr>
        <w:jc w:val="both"/>
        <w:rPr>
          <w:sz w:val="22"/>
          <w:szCs w:val="22"/>
          <w:lang w:val="sr-Latn-ME"/>
        </w:rPr>
      </w:pPr>
    </w:p>
    <w:p w14:paraId="2EF280E5" w14:textId="50EC1C2C" w:rsidR="00484D48" w:rsidRPr="00CE372F" w:rsidRDefault="00484D48" w:rsidP="00CE372F">
      <w:pPr>
        <w:jc w:val="both"/>
        <w:rPr>
          <w:sz w:val="22"/>
          <w:szCs w:val="22"/>
          <w:u w:val="single"/>
          <w:lang w:val="sr-Latn-ME"/>
        </w:rPr>
      </w:pPr>
      <w:r w:rsidRPr="00CE372F">
        <w:rPr>
          <w:sz w:val="22"/>
          <w:szCs w:val="22"/>
          <w:u w:val="single"/>
          <w:lang w:val="sr-Latn-ME"/>
        </w:rPr>
        <w:t>Djeca i adolescenti</w:t>
      </w:r>
    </w:p>
    <w:p w14:paraId="2847A7CF" w14:textId="77777777" w:rsidR="00484D48" w:rsidRPr="00CE372F" w:rsidRDefault="00484D48" w:rsidP="00CE372F">
      <w:pPr>
        <w:jc w:val="both"/>
        <w:rPr>
          <w:sz w:val="22"/>
          <w:szCs w:val="22"/>
          <w:lang w:val="sr-Latn-ME"/>
        </w:rPr>
      </w:pPr>
    </w:p>
    <w:p w14:paraId="5FFD8923" w14:textId="77777777" w:rsidR="00484D48" w:rsidRPr="00CE372F" w:rsidRDefault="00484D48" w:rsidP="00CE372F">
      <w:pPr>
        <w:jc w:val="both"/>
        <w:rPr>
          <w:sz w:val="22"/>
          <w:szCs w:val="22"/>
          <w:lang w:val="sr-Latn-ME"/>
        </w:rPr>
      </w:pPr>
      <w:r w:rsidRPr="00CE372F">
        <w:rPr>
          <w:sz w:val="22"/>
          <w:szCs w:val="22"/>
          <w:lang w:val="sr-Latn-ME"/>
        </w:rPr>
        <w:t xml:space="preserve">Prije početka terapije metforminom treba potvrditi dijagnozu </w:t>
      </w:r>
      <w:r w:rsidRPr="00CE372F">
        <w:rPr>
          <w:i/>
          <w:sz w:val="22"/>
          <w:szCs w:val="22"/>
          <w:lang w:val="sr-Latn-ME"/>
        </w:rPr>
        <w:t>diabetes mellitus</w:t>
      </w:r>
      <w:r w:rsidRPr="00CE372F">
        <w:rPr>
          <w:sz w:val="22"/>
          <w:szCs w:val="22"/>
          <w:lang w:val="sr-Latn-ME"/>
        </w:rPr>
        <w:t xml:space="preserve"> tipa 2.</w:t>
      </w:r>
    </w:p>
    <w:p w14:paraId="3789F8BA" w14:textId="77777777" w:rsidR="00C602ED" w:rsidRPr="00CE372F" w:rsidRDefault="00C602ED" w:rsidP="00CE372F">
      <w:pPr>
        <w:jc w:val="both"/>
        <w:rPr>
          <w:sz w:val="22"/>
          <w:szCs w:val="22"/>
          <w:lang w:val="sr-Latn-ME"/>
        </w:rPr>
      </w:pPr>
    </w:p>
    <w:p w14:paraId="1C82F4DC" w14:textId="39E96F1E" w:rsidR="00484D48" w:rsidRPr="00CE372F" w:rsidRDefault="00484D48" w:rsidP="00CE372F">
      <w:pPr>
        <w:jc w:val="both"/>
        <w:rPr>
          <w:sz w:val="22"/>
          <w:szCs w:val="22"/>
          <w:lang w:val="sr-Latn-ME"/>
        </w:rPr>
      </w:pPr>
      <w:r w:rsidRPr="00CE372F">
        <w:rPr>
          <w:sz w:val="22"/>
          <w:szCs w:val="22"/>
          <w:lang w:val="sr-Latn-ME"/>
        </w:rPr>
        <w:t>Tokom kontrolisan</w:t>
      </w:r>
      <w:r w:rsidR="00C602ED" w:rsidRPr="00CE372F">
        <w:rPr>
          <w:sz w:val="22"/>
          <w:szCs w:val="22"/>
          <w:lang w:val="sr-Latn-ME"/>
        </w:rPr>
        <w:t>ih</w:t>
      </w:r>
      <w:r w:rsidRPr="00CE372F">
        <w:rPr>
          <w:sz w:val="22"/>
          <w:szCs w:val="22"/>
          <w:lang w:val="sr-Latn-ME"/>
        </w:rPr>
        <w:t xml:space="preserve"> kliničk</w:t>
      </w:r>
      <w:r w:rsidR="00C602ED" w:rsidRPr="00CE372F">
        <w:rPr>
          <w:sz w:val="22"/>
          <w:szCs w:val="22"/>
          <w:lang w:val="sr-Latn-ME"/>
        </w:rPr>
        <w:t>ih</w:t>
      </w:r>
      <w:r w:rsidRPr="00CE372F">
        <w:rPr>
          <w:sz w:val="22"/>
          <w:szCs w:val="22"/>
          <w:lang w:val="sr-Latn-ME"/>
        </w:rPr>
        <w:t xml:space="preserve"> studij</w:t>
      </w:r>
      <w:r w:rsidR="00C602ED" w:rsidRPr="00CE372F">
        <w:rPr>
          <w:sz w:val="22"/>
          <w:szCs w:val="22"/>
          <w:lang w:val="sr-Latn-ME"/>
        </w:rPr>
        <w:t>a u trajanju od</w:t>
      </w:r>
      <w:r w:rsidRPr="00CE372F">
        <w:rPr>
          <w:sz w:val="22"/>
          <w:szCs w:val="22"/>
          <w:lang w:val="sr-Latn-ME"/>
        </w:rPr>
        <w:t xml:space="preserve"> godin</w:t>
      </w:r>
      <w:r w:rsidR="00C602ED" w:rsidRPr="00CE372F">
        <w:rPr>
          <w:sz w:val="22"/>
          <w:szCs w:val="22"/>
          <w:lang w:val="sr-Latn-ME"/>
        </w:rPr>
        <w:t>u dana</w:t>
      </w:r>
      <w:r w:rsidRPr="00CE372F">
        <w:rPr>
          <w:sz w:val="22"/>
          <w:szCs w:val="22"/>
          <w:lang w:val="sr-Latn-ME"/>
        </w:rPr>
        <w:t xml:space="preserve"> nije </w:t>
      </w:r>
      <w:r w:rsidR="00C602ED" w:rsidRPr="00CE372F">
        <w:rPr>
          <w:sz w:val="22"/>
          <w:szCs w:val="22"/>
          <w:lang w:val="sr-Latn-ME"/>
        </w:rPr>
        <w:t xml:space="preserve">primijećen </w:t>
      </w:r>
      <w:r w:rsidRPr="00CE372F">
        <w:rPr>
          <w:sz w:val="22"/>
          <w:szCs w:val="22"/>
          <w:lang w:val="sr-Latn-ME"/>
        </w:rPr>
        <w:t xml:space="preserve">uticaj na rast i pubertet, međutim podaci o </w:t>
      </w:r>
      <w:r w:rsidR="00C602ED" w:rsidRPr="00CE372F">
        <w:rPr>
          <w:sz w:val="22"/>
          <w:szCs w:val="22"/>
          <w:lang w:val="sr-Latn-ME"/>
        </w:rPr>
        <w:t xml:space="preserve">ovim </w:t>
      </w:r>
      <w:r w:rsidRPr="00CE372F">
        <w:rPr>
          <w:sz w:val="22"/>
          <w:szCs w:val="22"/>
          <w:lang w:val="sr-Latn-ME"/>
        </w:rPr>
        <w:t xml:space="preserve">efektima metformina pri dužoj primjeni nijesu dostupni. </w:t>
      </w:r>
      <w:r w:rsidR="007E0D92" w:rsidRPr="00CE372F">
        <w:rPr>
          <w:sz w:val="22"/>
          <w:szCs w:val="22"/>
          <w:lang w:val="sr-Latn-ME"/>
        </w:rPr>
        <w:t>Zato je</w:t>
      </w:r>
      <w:r w:rsidRPr="00CE372F">
        <w:rPr>
          <w:sz w:val="22"/>
          <w:szCs w:val="22"/>
          <w:lang w:val="sr-Latn-ME"/>
        </w:rPr>
        <w:t xml:space="preserve"> potrebno  pažljivo pratiti efek</w:t>
      </w:r>
      <w:r w:rsidR="00C602ED" w:rsidRPr="00CE372F">
        <w:rPr>
          <w:sz w:val="22"/>
          <w:szCs w:val="22"/>
          <w:lang w:val="sr-Latn-ME"/>
        </w:rPr>
        <w:t>te</w:t>
      </w:r>
      <w:r w:rsidRPr="00CE372F">
        <w:rPr>
          <w:sz w:val="22"/>
          <w:szCs w:val="22"/>
          <w:lang w:val="sr-Latn-ME"/>
        </w:rPr>
        <w:t xml:space="preserve"> metformina na rast i pubertet, posebno kod djece koja </w:t>
      </w:r>
      <w:r w:rsidR="00C602ED" w:rsidRPr="00CE372F">
        <w:rPr>
          <w:sz w:val="22"/>
          <w:szCs w:val="22"/>
          <w:lang w:val="sr-Latn-ME"/>
        </w:rPr>
        <w:t xml:space="preserve">se liječe metforminom, </w:t>
      </w:r>
      <w:r w:rsidR="007E0D92" w:rsidRPr="00CE372F">
        <w:rPr>
          <w:sz w:val="22"/>
          <w:szCs w:val="22"/>
          <w:lang w:val="sr-Latn-ME"/>
        </w:rPr>
        <w:t>naročito</w:t>
      </w:r>
      <w:r w:rsidR="00C602ED" w:rsidRPr="00CE372F">
        <w:rPr>
          <w:sz w:val="22"/>
          <w:szCs w:val="22"/>
          <w:lang w:val="sr-Latn-ME"/>
        </w:rPr>
        <w:t xml:space="preserve"> prije</w:t>
      </w:r>
      <w:r w:rsidRPr="00CE372F">
        <w:rPr>
          <w:sz w:val="22"/>
          <w:szCs w:val="22"/>
          <w:lang w:val="sr-Latn-ME"/>
        </w:rPr>
        <w:t xml:space="preserve"> pubertet</w:t>
      </w:r>
      <w:r w:rsidR="00C602ED" w:rsidRPr="00CE372F">
        <w:rPr>
          <w:sz w:val="22"/>
          <w:szCs w:val="22"/>
          <w:lang w:val="sr-Latn-ME"/>
        </w:rPr>
        <w:t>a</w:t>
      </w:r>
      <w:r w:rsidRPr="00CE372F">
        <w:rPr>
          <w:sz w:val="22"/>
          <w:szCs w:val="22"/>
          <w:lang w:val="sr-Latn-ME"/>
        </w:rPr>
        <w:t>.</w:t>
      </w:r>
    </w:p>
    <w:p w14:paraId="66F85A09" w14:textId="77777777" w:rsidR="00484D48" w:rsidRPr="00CE372F" w:rsidRDefault="00484D48" w:rsidP="00CE372F">
      <w:pPr>
        <w:jc w:val="both"/>
        <w:rPr>
          <w:i/>
          <w:sz w:val="22"/>
          <w:szCs w:val="22"/>
          <w:lang w:val="sr-Latn-ME"/>
        </w:rPr>
      </w:pPr>
    </w:p>
    <w:p w14:paraId="60A2FB5C" w14:textId="4B589628" w:rsidR="00484D48" w:rsidRPr="00CE372F" w:rsidRDefault="00484D48" w:rsidP="00CE372F">
      <w:pPr>
        <w:jc w:val="both"/>
        <w:rPr>
          <w:b/>
          <w:i/>
          <w:sz w:val="22"/>
          <w:szCs w:val="22"/>
          <w:lang w:val="sr-Latn-ME"/>
        </w:rPr>
      </w:pPr>
      <w:r w:rsidRPr="00CE372F">
        <w:rPr>
          <w:b/>
          <w:i/>
          <w:sz w:val="22"/>
          <w:szCs w:val="22"/>
          <w:lang w:val="sr-Latn-ME"/>
        </w:rPr>
        <w:t>Djeca starosti od 10 do 12 godina</w:t>
      </w:r>
    </w:p>
    <w:p w14:paraId="630995CB" w14:textId="77777777" w:rsidR="00015C57" w:rsidRPr="00CE372F" w:rsidRDefault="00015C57" w:rsidP="00CE372F">
      <w:pPr>
        <w:jc w:val="both"/>
        <w:rPr>
          <w:sz w:val="22"/>
          <w:szCs w:val="22"/>
          <w:lang w:val="sr-Latn-ME"/>
        </w:rPr>
      </w:pPr>
    </w:p>
    <w:p w14:paraId="6791EE6F" w14:textId="275DA086" w:rsidR="00484D48" w:rsidRPr="00CE372F" w:rsidRDefault="00484D48" w:rsidP="00CE372F">
      <w:pPr>
        <w:jc w:val="both"/>
        <w:rPr>
          <w:sz w:val="22"/>
          <w:szCs w:val="22"/>
          <w:lang w:val="sr-Latn-ME"/>
        </w:rPr>
      </w:pPr>
      <w:r w:rsidRPr="00CE372F">
        <w:rPr>
          <w:sz w:val="22"/>
          <w:szCs w:val="22"/>
          <w:lang w:val="sr-Latn-ME"/>
        </w:rPr>
        <w:t>Svega 15-oro djece između 10 i 12 godina starosti bilo je uključeno u kontrolisan</w:t>
      </w:r>
      <w:r w:rsidR="00015C57" w:rsidRPr="00CE372F">
        <w:rPr>
          <w:sz w:val="22"/>
          <w:szCs w:val="22"/>
          <w:lang w:val="sr-Latn-ME"/>
        </w:rPr>
        <w:t>im</w:t>
      </w:r>
      <w:r w:rsidRPr="00CE372F">
        <w:rPr>
          <w:sz w:val="22"/>
          <w:szCs w:val="22"/>
          <w:lang w:val="sr-Latn-ME"/>
        </w:rPr>
        <w:t xml:space="preserve"> kliničk</w:t>
      </w:r>
      <w:r w:rsidR="00015C57" w:rsidRPr="00CE372F">
        <w:rPr>
          <w:sz w:val="22"/>
          <w:szCs w:val="22"/>
          <w:lang w:val="sr-Latn-ME"/>
        </w:rPr>
        <w:t>im</w:t>
      </w:r>
      <w:r w:rsidRPr="00CE372F">
        <w:rPr>
          <w:sz w:val="22"/>
          <w:szCs w:val="22"/>
          <w:lang w:val="sr-Latn-ME"/>
        </w:rPr>
        <w:t xml:space="preserve"> </w:t>
      </w:r>
      <w:r w:rsidR="00015C57" w:rsidRPr="00CE372F">
        <w:rPr>
          <w:sz w:val="22"/>
          <w:szCs w:val="22"/>
          <w:lang w:val="sr-Latn-ME"/>
        </w:rPr>
        <w:t xml:space="preserve">ispitivanjima </w:t>
      </w:r>
      <w:r w:rsidRPr="00CE372F">
        <w:rPr>
          <w:sz w:val="22"/>
          <w:szCs w:val="22"/>
          <w:lang w:val="sr-Latn-ME"/>
        </w:rPr>
        <w:t xml:space="preserve">koja </w:t>
      </w:r>
      <w:r w:rsidR="00015C57" w:rsidRPr="00CE372F">
        <w:rPr>
          <w:sz w:val="22"/>
          <w:szCs w:val="22"/>
          <w:lang w:val="sr-Latn-ME"/>
        </w:rPr>
        <w:t>su</w:t>
      </w:r>
      <w:r w:rsidRPr="00CE372F">
        <w:rPr>
          <w:sz w:val="22"/>
          <w:szCs w:val="22"/>
          <w:lang w:val="sr-Latn-ME"/>
        </w:rPr>
        <w:t xml:space="preserve"> sprovedena među djecom i adolescentima. Iako se efikasnost i bezbjednost </w:t>
      </w:r>
      <w:r w:rsidR="00015C57" w:rsidRPr="00CE372F">
        <w:rPr>
          <w:sz w:val="22"/>
          <w:szCs w:val="22"/>
          <w:lang w:val="sr-Latn-ME"/>
        </w:rPr>
        <w:t xml:space="preserve">primjene </w:t>
      </w:r>
      <w:r w:rsidRPr="00CE372F">
        <w:rPr>
          <w:sz w:val="22"/>
          <w:szCs w:val="22"/>
          <w:lang w:val="sr-Latn-ME"/>
        </w:rPr>
        <w:t xml:space="preserve">metformina kod </w:t>
      </w:r>
      <w:r w:rsidR="00015C57" w:rsidRPr="00CE372F">
        <w:rPr>
          <w:sz w:val="22"/>
          <w:szCs w:val="22"/>
          <w:lang w:val="sr-Latn-ME"/>
        </w:rPr>
        <w:t>ove djece</w:t>
      </w:r>
      <w:r w:rsidRPr="00CE372F">
        <w:rPr>
          <w:sz w:val="22"/>
          <w:szCs w:val="22"/>
          <w:lang w:val="sr-Latn-ME"/>
        </w:rPr>
        <w:t xml:space="preserve"> n</w:t>
      </w:r>
      <w:r w:rsidR="00015C57" w:rsidRPr="00CE372F">
        <w:rPr>
          <w:sz w:val="22"/>
          <w:szCs w:val="22"/>
          <w:lang w:val="sr-Latn-ME"/>
        </w:rPr>
        <w:t>ije</w:t>
      </w:r>
      <w:r w:rsidRPr="00CE372F">
        <w:rPr>
          <w:sz w:val="22"/>
          <w:szCs w:val="22"/>
          <w:lang w:val="sr-Latn-ME"/>
        </w:rPr>
        <w:t xml:space="preserve"> razlik</w:t>
      </w:r>
      <w:r w:rsidR="00015C57" w:rsidRPr="00CE372F">
        <w:rPr>
          <w:sz w:val="22"/>
          <w:szCs w:val="22"/>
          <w:lang w:val="sr-Latn-ME"/>
        </w:rPr>
        <w:t>ovala</w:t>
      </w:r>
      <w:r w:rsidRPr="00CE372F">
        <w:rPr>
          <w:sz w:val="22"/>
          <w:szCs w:val="22"/>
          <w:lang w:val="sr-Latn-ME"/>
        </w:rPr>
        <w:t xml:space="preserve"> od efikasnosti i bezbjednosti </w:t>
      </w:r>
      <w:r w:rsidR="00015C57" w:rsidRPr="00CE372F">
        <w:rPr>
          <w:sz w:val="22"/>
          <w:szCs w:val="22"/>
          <w:lang w:val="sr-Latn-ME"/>
        </w:rPr>
        <w:t xml:space="preserve">primjene </w:t>
      </w:r>
      <w:r w:rsidRPr="00CE372F">
        <w:rPr>
          <w:sz w:val="22"/>
          <w:szCs w:val="22"/>
          <w:lang w:val="sr-Latn-ME"/>
        </w:rPr>
        <w:t>metformina kod starije djece</w:t>
      </w:r>
      <w:r w:rsidR="00015C57" w:rsidRPr="00CE372F">
        <w:rPr>
          <w:sz w:val="22"/>
          <w:szCs w:val="22"/>
          <w:lang w:val="sr-Latn-ME"/>
        </w:rPr>
        <w:t xml:space="preserve"> i adolescenata</w:t>
      </w:r>
      <w:r w:rsidRPr="00CE372F">
        <w:rPr>
          <w:sz w:val="22"/>
          <w:szCs w:val="22"/>
          <w:lang w:val="sr-Latn-ME"/>
        </w:rPr>
        <w:t xml:space="preserve">, posebnu pažnju treba obratiti kada se </w:t>
      </w:r>
      <w:r w:rsidR="00015C57" w:rsidRPr="00CE372F">
        <w:rPr>
          <w:sz w:val="22"/>
          <w:szCs w:val="22"/>
          <w:lang w:val="sr-Latn-ME"/>
        </w:rPr>
        <w:t xml:space="preserve">lijek </w:t>
      </w:r>
      <w:r w:rsidRPr="00CE372F">
        <w:rPr>
          <w:sz w:val="22"/>
          <w:szCs w:val="22"/>
          <w:lang w:val="sr-Latn-ME"/>
        </w:rPr>
        <w:t>propisuje djec</w:t>
      </w:r>
      <w:r w:rsidR="00015C57" w:rsidRPr="00CE372F">
        <w:rPr>
          <w:sz w:val="22"/>
          <w:szCs w:val="22"/>
          <w:lang w:val="sr-Latn-ME"/>
        </w:rPr>
        <w:t>i</w:t>
      </w:r>
      <w:r w:rsidRPr="00CE372F">
        <w:rPr>
          <w:sz w:val="22"/>
          <w:szCs w:val="22"/>
          <w:lang w:val="sr-Latn-ME"/>
        </w:rPr>
        <w:t xml:space="preserve"> između 10 i 12 godina starosti.</w:t>
      </w:r>
    </w:p>
    <w:p w14:paraId="6474F562" w14:textId="77777777" w:rsidR="00484D48" w:rsidRPr="00CE372F" w:rsidRDefault="00484D48" w:rsidP="00CE372F">
      <w:pPr>
        <w:jc w:val="both"/>
        <w:rPr>
          <w:sz w:val="22"/>
          <w:szCs w:val="22"/>
          <w:lang w:val="sr-Latn-ME"/>
        </w:rPr>
      </w:pPr>
    </w:p>
    <w:p w14:paraId="75F6A15E" w14:textId="4DE3EB01" w:rsidR="00484D48" w:rsidRPr="00CE372F" w:rsidRDefault="00484D48" w:rsidP="00CE372F">
      <w:pPr>
        <w:jc w:val="both"/>
        <w:rPr>
          <w:sz w:val="22"/>
          <w:szCs w:val="22"/>
          <w:u w:val="single"/>
          <w:lang w:val="sr-Latn-ME"/>
        </w:rPr>
      </w:pPr>
      <w:r w:rsidRPr="00CE372F">
        <w:rPr>
          <w:sz w:val="22"/>
          <w:szCs w:val="22"/>
          <w:u w:val="single"/>
          <w:lang w:val="sr-Latn-ME"/>
        </w:rPr>
        <w:t>Ostale mjere opreza</w:t>
      </w:r>
    </w:p>
    <w:p w14:paraId="11997B27" w14:textId="77777777" w:rsidR="00484D48" w:rsidRPr="00CE372F" w:rsidRDefault="00484D48" w:rsidP="00CE372F">
      <w:pPr>
        <w:jc w:val="both"/>
        <w:rPr>
          <w:sz w:val="22"/>
          <w:szCs w:val="22"/>
          <w:lang w:val="sr-Latn-ME"/>
        </w:rPr>
      </w:pPr>
    </w:p>
    <w:p w14:paraId="48163F24" w14:textId="3BBB534A" w:rsidR="00484D48" w:rsidRPr="00CE372F" w:rsidRDefault="00484D48" w:rsidP="00CE372F">
      <w:pPr>
        <w:jc w:val="both"/>
        <w:rPr>
          <w:sz w:val="22"/>
          <w:szCs w:val="22"/>
          <w:lang w:val="sr-Latn-ME"/>
        </w:rPr>
      </w:pPr>
      <w:r w:rsidRPr="00CE372F">
        <w:rPr>
          <w:sz w:val="22"/>
          <w:szCs w:val="22"/>
          <w:lang w:val="sr-Latn-ME"/>
        </w:rPr>
        <w:t>Svi pacijenti treba da nastave sa svojim režimom ishrane koji uključuje ravnomjeran raspored unosa ugljenih hidrata tokom dana. Gojazni pacijenti treba da nastave sa svojom niskokalori</w:t>
      </w:r>
      <w:r w:rsidR="00015C57" w:rsidRPr="00CE372F">
        <w:rPr>
          <w:sz w:val="22"/>
          <w:szCs w:val="22"/>
          <w:lang w:val="sr-Latn-ME"/>
        </w:rPr>
        <w:t>čnom</w:t>
      </w:r>
      <w:r w:rsidRPr="00CE372F">
        <w:rPr>
          <w:sz w:val="22"/>
          <w:szCs w:val="22"/>
          <w:lang w:val="sr-Latn-ME"/>
        </w:rPr>
        <w:t xml:space="preserve"> dijetom. </w:t>
      </w:r>
    </w:p>
    <w:p w14:paraId="188115DB" w14:textId="77777777" w:rsidR="00484D48" w:rsidRPr="00CE372F" w:rsidRDefault="00484D48" w:rsidP="00CE372F">
      <w:pPr>
        <w:jc w:val="both"/>
        <w:rPr>
          <w:sz w:val="22"/>
          <w:szCs w:val="22"/>
          <w:lang w:val="sr-Latn-ME"/>
        </w:rPr>
      </w:pPr>
    </w:p>
    <w:p w14:paraId="2B303ADE" w14:textId="77777777" w:rsidR="00484D48" w:rsidRPr="00CE372F" w:rsidRDefault="00484D48" w:rsidP="00CE372F">
      <w:pPr>
        <w:jc w:val="both"/>
        <w:rPr>
          <w:sz w:val="22"/>
          <w:szCs w:val="22"/>
          <w:lang w:val="sr-Latn-ME"/>
        </w:rPr>
      </w:pPr>
      <w:r w:rsidRPr="00CE372F">
        <w:rPr>
          <w:sz w:val="22"/>
          <w:szCs w:val="22"/>
          <w:lang w:val="sr-Latn-ME"/>
        </w:rPr>
        <w:t xml:space="preserve">Dijabetes treba redovno pratiti uobičajenim laboratorijskim testovima. </w:t>
      </w:r>
    </w:p>
    <w:p w14:paraId="744F14FC" w14:textId="77777777" w:rsidR="00484D48" w:rsidRPr="00CE372F" w:rsidRDefault="00484D48" w:rsidP="00CE372F">
      <w:pPr>
        <w:jc w:val="both"/>
        <w:rPr>
          <w:sz w:val="22"/>
          <w:szCs w:val="22"/>
          <w:lang w:val="sr-Latn-ME"/>
        </w:rPr>
      </w:pPr>
    </w:p>
    <w:p w14:paraId="18E50C8C" w14:textId="31D24824" w:rsidR="00484D48" w:rsidRPr="00CE372F" w:rsidRDefault="00484D48" w:rsidP="00CE372F">
      <w:pPr>
        <w:jc w:val="both"/>
        <w:rPr>
          <w:bCs/>
          <w:sz w:val="22"/>
          <w:szCs w:val="22"/>
          <w:u w:val="single"/>
          <w:lang w:val="sr-Latn-ME"/>
        </w:rPr>
      </w:pPr>
      <w:r w:rsidRPr="00CE372F">
        <w:rPr>
          <w:sz w:val="22"/>
          <w:szCs w:val="22"/>
          <w:lang w:val="sr-Latn-ME"/>
        </w:rPr>
        <w:t>Metformin sam po sebi nikada ne izaziva hipoglikemiju, mada se preporučuje oprez kada se koristi u kombinaciji sa insulinom ili drugim oralnim antidijabeticima (npr. derivatima sulfonilureje ili meglitinidima)</w:t>
      </w:r>
      <w:r w:rsidR="00CA165C" w:rsidRPr="00CE372F">
        <w:rPr>
          <w:sz w:val="22"/>
          <w:szCs w:val="22"/>
          <w:lang w:val="sr-Latn-ME"/>
        </w:rPr>
        <w:t>.</w:t>
      </w:r>
    </w:p>
    <w:p w14:paraId="21346626" w14:textId="18CA0B9B" w:rsidR="00057E35" w:rsidRPr="00CE372F" w:rsidRDefault="00057E35" w:rsidP="00CE372F">
      <w:pPr>
        <w:tabs>
          <w:tab w:val="left" w:pos="540"/>
          <w:tab w:val="left" w:pos="569"/>
        </w:tabs>
        <w:jc w:val="both"/>
        <w:rPr>
          <w:sz w:val="22"/>
          <w:szCs w:val="22"/>
          <w:u w:val="single"/>
          <w:lang w:val="sr-Latn-ME"/>
        </w:rPr>
      </w:pPr>
    </w:p>
    <w:p w14:paraId="0ABFDA18" w14:textId="77777777" w:rsidR="00411B4B" w:rsidRPr="00CE372F" w:rsidRDefault="00411B4B" w:rsidP="00CE372F">
      <w:pPr>
        <w:tabs>
          <w:tab w:val="left" w:pos="540"/>
          <w:tab w:val="left" w:pos="569"/>
        </w:tabs>
        <w:jc w:val="both"/>
        <w:rPr>
          <w:b/>
          <w:bCs/>
          <w:sz w:val="22"/>
          <w:szCs w:val="22"/>
          <w:lang w:val="sr-Latn-ME"/>
        </w:rPr>
      </w:pPr>
      <w:r w:rsidRPr="00CE372F">
        <w:rPr>
          <w:b/>
          <w:bCs/>
          <w:sz w:val="22"/>
          <w:szCs w:val="22"/>
          <w:lang w:val="sr-Latn-ME"/>
        </w:rPr>
        <w:t>4.5.</w:t>
      </w:r>
      <w:r w:rsidR="000D60CC" w:rsidRPr="00CE372F">
        <w:rPr>
          <w:b/>
          <w:bCs/>
          <w:sz w:val="22"/>
          <w:szCs w:val="22"/>
          <w:lang w:val="sr-Latn-ME"/>
        </w:rPr>
        <w:tab/>
      </w:r>
      <w:r w:rsidRPr="00CE372F">
        <w:rPr>
          <w:b/>
          <w:bCs/>
          <w:sz w:val="22"/>
          <w:szCs w:val="22"/>
          <w:lang w:val="sr-Latn-ME"/>
        </w:rPr>
        <w:t>Interakcije sa drugim ljekovima i druge vrste interakcija</w:t>
      </w:r>
    </w:p>
    <w:p w14:paraId="7D1E8409" w14:textId="442E2A54" w:rsidR="0072020E" w:rsidRPr="00CE372F" w:rsidRDefault="0072020E" w:rsidP="00CE372F">
      <w:pPr>
        <w:tabs>
          <w:tab w:val="left" w:pos="540"/>
          <w:tab w:val="left" w:pos="569"/>
        </w:tabs>
        <w:jc w:val="both"/>
        <w:rPr>
          <w:bCs/>
          <w:sz w:val="22"/>
          <w:szCs w:val="22"/>
          <w:lang w:val="sr-Latn-ME"/>
        </w:rPr>
      </w:pPr>
    </w:p>
    <w:p w14:paraId="2B9B315B" w14:textId="3591BA06" w:rsidR="00484D48" w:rsidRPr="00CE372F" w:rsidRDefault="00737341" w:rsidP="00CE372F">
      <w:pPr>
        <w:pStyle w:val="BodyText"/>
        <w:jc w:val="both"/>
        <w:rPr>
          <w:bCs/>
          <w:sz w:val="22"/>
          <w:szCs w:val="22"/>
          <w:u w:val="single"/>
        </w:rPr>
      </w:pPr>
      <w:r w:rsidRPr="00CE372F">
        <w:rPr>
          <w:bCs/>
          <w:sz w:val="22"/>
          <w:szCs w:val="22"/>
          <w:u w:val="single"/>
        </w:rPr>
        <w:t>I</w:t>
      </w:r>
      <w:r w:rsidR="00484D48" w:rsidRPr="00CE372F">
        <w:rPr>
          <w:bCs/>
          <w:sz w:val="22"/>
          <w:szCs w:val="22"/>
          <w:u w:val="single"/>
        </w:rPr>
        <w:t xml:space="preserve">stovremena </w:t>
      </w:r>
      <w:r w:rsidRPr="00CE372F">
        <w:rPr>
          <w:bCs/>
          <w:sz w:val="22"/>
          <w:szCs w:val="22"/>
          <w:u w:val="single"/>
        </w:rPr>
        <w:t>primjena koja se ne preporučuje</w:t>
      </w:r>
      <w:r w:rsidR="00484D48" w:rsidRPr="00CE372F">
        <w:rPr>
          <w:bCs/>
          <w:sz w:val="22"/>
          <w:szCs w:val="22"/>
          <w:u w:val="single"/>
        </w:rPr>
        <w:t xml:space="preserve"> </w:t>
      </w:r>
    </w:p>
    <w:p w14:paraId="38B60D9F" w14:textId="77777777" w:rsidR="001F65EF" w:rsidRDefault="001F65EF" w:rsidP="00CE372F">
      <w:pPr>
        <w:pStyle w:val="BodyText"/>
        <w:jc w:val="both"/>
        <w:rPr>
          <w:bCs/>
          <w:i/>
          <w:sz w:val="22"/>
          <w:szCs w:val="22"/>
        </w:rPr>
      </w:pPr>
    </w:p>
    <w:p w14:paraId="34BEFFD5" w14:textId="3A58555A" w:rsidR="00737341" w:rsidRDefault="00484D48" w:rsidP="00E30A65">
      <w:pPr>
        <w:pStyle w:val="BodyText"/>
        <w:spacing w:after="0"/>
        <w:jc w:val="both"/>
        <w:rPr>
          <w:bCs/>
          <w:i/>
          <w:sz w:val="22"/>
          <w:szCs w:val="22"/>
        </w:rPr>
      </w:pPr>
      <w:r w:rsidRPr="00CE372F">
        <w:rPr>
          <w:bCs/>
          <w:i/>
          <w:sz w:val="22"/>
          <w:szCs w:val="22"/>
        </w:rPr>
        <w:lastRenderedPageBreak/>
        <w:t>Alkohol</w:t>
      </w:r>
    </w:p>
    <w:p w14:paraId="69CF3A01" w14:textId="77777777" w:rsidR="00E30A65" w:rsidRPr="00CE372F" w:rsidRDefault="00E30A65" w:rsidP="00E30A65">
      <w:pPr>
        <w:pStyle w:val="BodyText"/>
        <w:spacing w:after="0"/>
        <w:jc w:val="both"/>
        <w:rPr>
          <w:bCs/>
          <w:sz w:val="22"/>
          <w:szCs w:val="22"/>
        </w:rPr>
      </w:pPr>
    </w:p>
    <w:p w14:paraId="3E1DB22E" w14:textId="77777777" w:rsidR="00484D48" w:rsidRPr="00CE372F" w:rsidRDefault="00484D48" w:rsidP="00CE372F">
      <w:pPr>
        <w:pStyle w:val="BodyText"/>
        <w:jc w:val="both"/>
        <w:rPr>
          <w:bCs/>
          <w:sz w:val="22"/>
          <w:szCs w:val="22"/>
        </w:rPr>
      </w:pPr>
      <w:r w:rsidRPr="00CE372F">
        <w:rPr>
          <w:bCs/>
          <w:sz w:val="22"/>
          <w:szCs w:val="22"/>
        </w:rPr>
        <w:t xml:space="preserve">Intoksokacija alkoholom je povezana sa povećanim rizikom od pojave laktatne acidoze, posebno u sljedećim slučajevima: gladovanja, neuhranjenosti ili hepatičke insuficijencije. </w:t>
      </w:r>
    </w:p>
    <w:p w14:paraId="144962DC" w14:textId="43DB613B" w:rsidR="00484D48" w:rsidRDefault="00484D48" w:rsidP="00E30A65">
      <w:pPr>
        <w:pStyle w:val="BodyText"/>
        <w:spacing w:after="0"/>
        <w:jc w:val="both"/>
        <w:rPr>
          <w:bCs/>
          <w:i/>
          <w:sz w:val="22"/>
          <w:szCs w:val="22"/>
        </w:rPr>
      </w:pPr>
      <w:r w:rsidRPr="00CE372F">
        <w:rPr>
          <w:bCs/>
          <w:i/>
          <w:sz w:val="22"/>
          <w:szCs w:val="22"/>
        </w:rPr>
        <w:t>Kontrastna sredstva koja sadrže jod</w:t>
      </w:r>
    </w:p>
    <w:p w14:paraId="522DDB2A" w14:textId="77777777" w:rsidR="00E30A65" w:rsidRPr="00CE372F" w:rsidRDefault="00E30A65" w:rsidP="00E30A65">
      <w:pPr>
        <w:pStyle w:val="BodyText"/>
        <w:spacing w:after="0"/>
        <w:jc w:val="both"/>
        <w:rPr>
          <w:bCs/>
          <w:sz w:val="22"/>
          <w:szCs w:val="22"/>
        </w:rPr>
      </w:pPr>
    </w:p>
    <w:p w14:paraId="5E6244B9" w14:textId="77777777" w:rsidR="00484D48" w:rsidRPr="00CE372F" w:rsidRDefault="00484D48" w:rsidP="00CE372F">
      <w:pPr>
        <w:ind w:left="-5" w:right="9"/>
        <w:jc w:val="both"/>
        <w:rPr>
          <w:sz w:val="22"/>
          <w:szCs w:val="22"/>
          <w:lang w:val="sr-Latn-ME"/>
        </w:rPr>
      </w:pPr>
      <w:r w:rsidRPr="00CE372F">
        <w:rPr>
          <w:sz w:val="22"/>
          <w:szCs w:val="22"/>
          <w:lang w:val="sr-Latn-ME"/>
        </w:rPr>
        <w:t>Upotreba metformina se mora prekinuti prije ili u vrijeme ispitivanja sa kontrasnim sredstvom i sa njegovom primjenom smije se ponovo započeti tek 48 sati kasnije, ukoliko je renalna funkcija ponovo ispitana i utvrđeno da je stabilna, vidjeti odjeljke 4.2 i 4.4.</w:t>
      </w:r>
    </w:p>
    <w:p w14:paraId="7AF34CE3" w14:textId="77777777" w:rsidR="00484D48" w:rsidRPr="00CE372F" w:rsidRDefault="00484D48" w:rsidP="001F65EF">
      <w:pPr>
        <w:pStyle w:val="BodyText"/>
        <w:spacing w:after="0"/>
        <w:jc w:val="both"/>
        <w:rPr>
          <w:bCs/>
          <w:sz w:val="22"/>
          <w:szCs w:val="22"/>
        </w:rPr>
      </w:pPr>
    </w:p>
    <w:p w14:paraId="62D99EF1" w14:textId="051A7B02" w:rsidR="00484D48" w:rsidRDefault="00484D48" w:rsidP="00E30A65">
      <w:pPr>
        <w:pStyle w:val="BodyText"/>
        <w:spacing w:after="0"/>
        <w:jc w:val="both"/>
        <w:rPr>
          <w:bCs/>
          <w:sz w:val="22"/>
          <w:szCs w:val="22"/>
          <w:u w:val="single"/>
        </w:rPr>
      </w:pPr>
      <w:r w:rsidRPr="00CE372F">
        <w:rPr>
          <w:bCs/>
          <w:sz w:val="22"/>
          <w:szCs w:val="22"/>
          <w:u w:val="single"/>
        </w:rPr>
        <w:t xml:space="preserve">Kombinacije koje zahtijevaju oprez prilikom istovremene </w:t>
      </w:r>
      <w:r w:rsidR="00737341" w:rsidRPr="00CE372F">
        <w:rPr>
          <w:bCs/>
          <w:sz w:val="22"/>
          <w:szCs w:val="22"/>
          <w:u w:val="single"/>
        </w:rPr>
        <w:t>primjene</w:t>
      </w:r>
    </w:p>
    <w:p w14:paraId="63EDADDA" w14:textId="77777777" w:rsidR="00E30A65" w:rsidRPr="00CE372F" w:rsidRDefault="00E30A65" w:rsidP="00E30A65">
      <w:pPr>
        <w:pStyle w:val="BodyText"/>
        <w:spacing w:after="0"/>
        <w:jc w:val="both"/>
        <w:rPr>
          <w:bCs/>
          <w:sz w:val="22"/>
          <w:szCs w:val="22"/>
          <w:u w:val="single"/>
        </w:rPr>
      </w:pPr>
    </w:p>
    <w:p w14:paraId="51B374C4" w14:textId="4D0F2CDC" w:rsidR="00484D48" w:rsidRPr="00CE372F" w:rsidRDefault="00484D48" w:rsidP="00CE372F">
      <w:pPr>
        <w:spacing w:after="3"/>
        <w:ind w:left="-5" w:hanging="10"/>
        <w:jc w:val="both"/>
        <w:rPr>
          <w:sz w:val="22"/>
          <w:szCs w:val="22"/>
          <w:lang w:val="sr-Latn-ME"/>
        </w:rPr>
      </w:pPr>
      <w:r w:rsidRPr="00CE372F">
        <w:rPr>
          <w:sz w:val="22"/>
          <w:szCs w:val="22"/>
          <w:lang w:val="sr-Latn-ME"/>
        </w:rPr>
        <w:t>Neki ljekovi mogu mogu negativno uticati na renalnu funkciju</w:t>
      </w:r>
      <w:r w:rsidR="00737341" w:rsidRPr="00CE372F">
        <w:rPr>
          <w:sz w:val="22"/>
          <w:szCs w:val="22"/>
          <w:lang w:val="sr-Latn-ME"/>
        </w:rPr>
        <w:t>,</w:t>
      </w:r>
      <w:r w:rsidRPr="00CE372F">
        <w:rPr>
          <w:sz w:val="22"/>
          <w:szCs w:val="22"/>
          <w:lang w:val="sr-Latn-ME"/>
        </w:rPr>
        <w:t xml:space="preserve"> što može povećati rizik od laktatne acidoze npr. NSAIL, uključujući inhibitore selektivne ciklooksigenaze (COX) II, ACE inhibitore, antagoniste angiotensin II receptora i diuretike, naročito diuretike Henleove petlje. Kada </w:t>
      </w:r>
      <w:r w:rsidR="000D3605" w:rsidRPr="00CE372F">
        <w:rPr>
          <w:sz w:val="22"/>
          <w:szCs w:val="22"/>
          <w:lang w:val="sr-Latn-ME"/>
        </w:rPr>
        <w:t xml:space="preserve">se </w:t>
      </w:r>
      <w:r w:rsidR="00737341" w:rsidRPr="00CE372F">
        <w:rPr>
          <w:sz w:val="22"/>
          <w:szCs w:val="22"/>
          <w:lang w:val="sr-Latn-ME"/>
        </w:rPr>
        <w:t>takvi ljekovi uvode ili primjenjuju u</w:t>
      </w:r>
      <w:r w:rsidRPr="00CE372F">
        <w:rPr>
          <w:sz w:val="22"/>
          <w:szCs w:val="22"/>
          <w:lang w:val="sr-Latn-ME"/>
        </w:rPr>
        <w:t xml:space="preserve"> kombinaciji sa meforminom, </w:t>
      </w:r>
      <w:r w:rsidRPr="00CE372F">
        <w:rPr>
          <w:sz w:val="22"/>
          <w:szCs w:val="22"/>
          <w:u w:val="single"/>
          <w:lang w:val="sr-Latn-ME"/>
        </w:rPr>
        <w:t>dodatno praćenje renalne funkcije je neophodno</w:t>
      </w:r>
      <w:r w:rsidRPr="00CE372F">
        <w:rPr>
          <w:sz w:val="22"/>
          <w:szCs w:val="22"/>
          <w:lang w:val="sr-Latn-ME"/>
        </w:rPr>
        <w:t>.</w:t>
      </w:r>
    </w:p>
    <w:p w14:paraId="4E9E630C" w14:textId="77777777" w:rsidR="00737341" w:rsidRPr="00CE372F" w:rsidRDefault="00737341" w:rsidP="00E30A65">
      <w:pPr>
        <w:pStyle w:val="BodyText"/>
        <w:spacing w:after="0"/>
        <w:jc w:val="both"/>
        <w:rPr>
          <w:bCs/>
          <w:i/>
          <w:sz w:val="22"/>
          <w:szCs w:val="22"/>
        </w:rPr>
      </w:pPr>
    </w:p>
    <w:p w14:paraId="6C936EA6" w14:textId="0ECF30A2" w:rsidR="00484D48" w:rsidRDefault="00484D48" w:rsidP="00E30A65">
      <w:pPr>
        <w:pStyle w:val="BodyText"/>
        <w:spacing w:after="0"/>
        <w:jc w:val="both"/>
        <w:rPr>
          <w:bCs/>
          <w:sz w:val="22"/>
          <w:szCs w:val="22"/>
        </w:rPr>
      </w:pPr>
      <w:r w:rsidRPr="00CE372F">
        <w:rPr>
          <w:bCs/>
          <w:i/>
          <w:sz w:val="22"/>
          <w:szCs w:val="22"/>
        </w:rPr>
        <w:t>Ljekovi sa intrinzičkom hiperglikemijskom aktivnošću (npr.glukokortikoidi (sistemska i lokalna primjena),  i simpatomimetici)</w:t>
      </w:r>
      <w:r w:rsidRPr="00CE372F">
        <w:rPr>
          <w:bCs/>
          <w:sz w:val="22"/>
          <w:szCs w:val="22"/>
        </w:rPr>
        <w:t>.</w:t>
      </w:r>
    </w:p>
    <w:p w14:paraId="3D897844" w14:textId="77777777" w:rsidR="00E30A65" w:rsidRPr="00CE372F" w:rsidRDefault="00E30A65" w:rsidP="00E30A65">
      <w:pPr>
        <w:pStyle w:val="BodyText"/>
        <w:spacing w:after="0"/>
        <w:jc w:val="both"/>
        <w:rPr>
          <w:bCs/>
          <w:sz w:val="22"/>
          <w:szCs w:val="22"/>
        </w:rPr>
      </w:pPr>
    </w:p>
    <w:p w14:paraId="6F08C246" w14:textId="77777777" w:rsidR="00484D48" w:rsidRPr="00CE372F" w:rsidRDefault="00484D48" w:rsidP="00E30A65">
      <w:pPr>
        <w:pStyle w:val="BodyText"/>
        <w:spacing w:after="0"/>
        <w:jc w:val="both"/>
        <w:rPr>
          <w:bCs/>
          <w:sz w:val="22"/>
          <w:szCs w:val="22"/>
        </w:rPr>
      </w:pPr>
      <w:r w:rsidRPr="00CE372F">
        <w:rPr>
          <w:bCs/>
          <w:sz w:val="22"/>
          <w:szCs w:val="22"/>
        </w:rPr>
        <w:t>Potrebna je češća kontrola nivoa šećera u krvi, naročito na početku terapije. Ukoliko je neophodno, dozu metformina treba prilagoditi, tokom terapije ostalim ljekovima i nakon prestanka upotrebe tog lijeka.</w:t>
      </w:r>
    </w:p>
    <w:p w14:paraId="08E79C34" w14:textId="77777777" w:rsidR="00E30A65" w:rsidRDefault="00E30A65" w:rsidP="00CE372F">
      <w:pPr>
        <w:jc w:val="both"/>
        <w:rPr>
          <w:i/>
          <w:sz w:val="22"/>
          <w:szCs w:val="22"/>
          <w:lang w:val="sr-Latn-ME"/>
        </w:rPr>
      </w:pPr>
    </w:p>
    <w:p w14:paraId="3E11EDE4" w14:textId="12315070" w:rsidR="00484D48" w:rsidRPr="00CE372F" w:rsidRDefault="00484D48" w:rsidP="00CE372F">
      <w:pPr>
        <w:jc w:val="both"/>
        <w:rPr>
          <w:i/>
          <w:sz w:val="22"/>
          <w:szCs w:val="22"/>
          <w:lang w:val="sr-Latn-ME"/>
        </w:rPr>
      </w:pPr>
      <w:r w:rsidRPr="00CE372F">
        <w:rPr>
          <w:i/>
          <w:sz w:val="22"/>
          <w:szCs w:val="22"/>
          <w:lang w:val="sr-Latn-ME"/>
        </w:rPr>
        <w:t xml:space="preserve">Transporteri organskih jona (OCT) </w:t>
      </w:r>
    </w:p>
    <w:p w14:paraId="50E02469" w14:textId="77777777" w:rsidR="00484D48" w:rsidRPr="00CE372F" w:rsidRDefault="00484D48" w:rsidP="00CE372F">
      <w:pPr>
        <w:jc w:val="both"/>
        <w:rPr>
          <w:sz w:val="22"/>
          <w:szCs w:val="22"/>
          <w:lang w:val="sr-Latn-ME"/>
        </w:rPr>
      </w:pPr>
    </w:p>
    <w:p w14:paraId="41E1AF27" w14:textId="77777777" w:rsidR="00484D48" w:rsidRPr="00CE372F" w:rsidRDefault="00484D48" w:rsidP="00CE372F">
      <w:pPr>
        <w:jc w:val="both"/>
        <w:rPr>
          <w:sz w:val="22"/>
          <w:szCs w:val="22"/>
          <w:lang w:val="sr-Latn-ME"/>
        </w:rPr>
      </w:pPr>
      <w:r w:rsidRPr="00CE372F">
        <w:rPr>
          <w:sz w:val="22"/>
          <w:szCs w:val="22"/>
          <w:lang w:val="sr-Latn-ME"/>
        </w:rPr>
        <w:t>Metformin je supstrat oba transportera OCT1 i OCT2.</w:t>
      </w:r>
    </w:p>
    <w:p w14:paraId="0A09514D" w14:textId="77777777" w:rsidR="00484D48" w:rsidRPr="00CE372F" w:rsidRDefault="00484D48" w:rsidP="00CE372F">
      <w:pPr>
        <w:jc w:val="both"/>
        <w:rPr>
          <w:sz w:val="22"/>
          <w:szCs w:val="22"/>
          <w:lang w:val="sr-Latn-ME"/>
        </w:rPr>
      </w:pPr>
    </w:p>
    <w:p w14:paraId="22809A31" w14:textId="77777777" w:rsidR="00484D48" w:rsidRPr="00CE372F" w:rsidRDefault="00484D48" w:rsidP="00CE372F">
      <w:pPr>
        <w:jc w:val="both"/>
        <w:rPr>
          <w:sz w:val="22"/>
          <w:szCs w:val="22"/>
          <w:lang w:val="sr-Latn-ME"/>
        </w:rPr>
      </w:pPr>
      <w:r w:rsidRPr="00CE372F">
        <w:rPr>
          <w:sz w:val="22"/>
          <w:szCs w:val="22"/>
          <w:lang w:val="sr-Latn-ME"/>
        </w:rPr>
        <w:t>Istovremena primjena metformina sa:</w:t>
      </w:r>
    </w:p>
    <w:p w14:paraId="3AA80B83" w14:textId="77777777" w:rsidR="00484D48" w:rsidRPr="00CE372F" w:rsidRDefault="00484D48" w:rsidP="00CE372F">
      <w:pPr>
        <w:pStyle w:val="ListParagraph"/>
        <w:numPr>
          <w:ilvl w:val="0"/>
          <w:numId w:val="13"/>
        </w:numPr>
        <w:rPr>
          <w:rFonts w:ascii="Times New Roman" w:hAnsi="Times New Roman"/>
          <w:sz w:val="22"/>
          <w:szCs w:val="22"/>
        </w:rPr>
      </w:pPr>
      <w:r w:rsidRPr="00CE372F">
        <w:rPr>
          <w:rFonts w:ascii="Times New Roman" w:hAnsi="Times New Roman"/>
          <w:sz w:val="22"/>
          <w:szCs w:val="22"/>
        </w:rPr>
        <w:t>inhibitorima OCT1 (kao što je verapamil) može smanjiti efikasnost metformina</w:t>
      </w:r>
    </w:p>
    <w:p w14:paraId="5BCE85E4" w14:textId="77777777" w:rsidR="00484D48" w:rsidRPr="00CE372F" w:rsidRDefault="00484D48" w:rsidP="00CE372F">
      <w:pPr>
        <w:pStyle w:val="ListParagraph"/>
        <w:numPr>
          <w:ilvl w:val="0"/>
          <w:numId w:val="13"/>
        </w:numPr>
        <w:rPr>
          <w:rFonts w:ascii="Times New Roman" w:hAnsi="Times New Roman"/>
          <w:sz w:val="22"/>
          <w:szCs w:val="22"/>
        </w:rPr>
      </w:pPr>
      <w:r w:rsidRPr="00CE372F">
        <w:rPr>
          <w:rFonts w:ascii="Times New Roman" w:hAnsi="Times New Roman"/>
          <w:sz w:val="22"/>
          <w:szCs w:val="22"/>
        </w:rPr>
        <w:t>induktorima OCT1 (kao što je rifampicin) može povećati gastrointestinalnu resorpciju i efikasnost metformina</w:t>
      </w:r>
    </w:p>
    <w:p w14:paraId="1CF36BD9" w14:textId="672B25D8" w:rsidR="00484D48" w:rsidRPr="00CE372F" w:rsidRDefault="00484D48" w:rsidP="00CE372F">
      <w:pPr>
        <w:pStyle w:val="ListParagraph"/>
        <w:numPr>
          <w:ilvl w:val="0"/>
          <w:numId w:val="13"/>
        </w:numPr>
        <w:rPr>
          <w:rFonts w:ascii="Times New Roman" w:hAnsi="Times New Roman"/>
          <w:sz w:val="22"/>
          <w:szCs w:val="22"/>
        </w:rPr>
      </w:pPr>
      <w:r w:rsidRPr="00CE372F">
        <w:rPr>
          <w:rFonts w:ascii="Times New Roman" w:hAnsi="Times New Roman"/>
          <w:sz w:val="22"/>
          <w:szCs w:val="22"/>
        </w:rPr>
        <w:t xml:space="preserve">inhibitorima OCT2 (kao što su cimetidin, </w:t>
      </w:r>
      <w:r w:rsidR="00737341" w:rsidRPr="00CE372F">
        <w:rPr>
          <w:rFonts w:ascii="Times New Roman" w:hAnsi="Times New Roman"/>
          <w:sz w:val="22"/>
          <w:szCs w:val="22"/>
        </w:rPr>
        <w:t>dolutegravir</w:t>
      </w:r>
      <w:r w:rsidRPr="00CE372F">
        <w:rPr>
          <w:rFonts w:ascii="Times New Roman" w:hAnsi="Times New Roman"/>
          <w:sz w:val="22"/>
          <w:szCs w:val="22"/>
        </w:rPr>
        <w:t xml:space="preserve">, ranolazin, trimetoprim, vandetanib  </w:t>
      </w:r>
      <w:r w:rsidR="0097103B" w:rsidRPr="00CE372F">
        <w:rPr>
          <w:rFonts w:ascii="Times New Roman" w:hAnsi="Times New Roman"/>
          <w:sz w:val="22"/>
          <w:szCs w:val="22"/>
        </w:rPr>
        <w:t>i</w:t>
      </w:r>
      <w:r w:rsidRPr="00CE372F">
        <w:rPr>
          <w:rFonts w:ascii="Times New Roman" w:hAnsi="Times New Roman"/>
          <w:sz w:val="22"/>
          <w:szCs w:val="22"/>
        </w:rPr>
        <w:t>savukonazol) može smanjiti renalnu eliminaciju metformina i ovo može dovesti do povećanja koncentracije metformina u plazmi</w:t>
      </w:r>
    </w:p>
    <w:p w14:paraId="417D2C83" w14:textId="77777777" w:rsidR="00484D48" w:rsidRPr="00CE372F" w:rsidRDefault="00484D48" w:rsidP="00CE372F">
      <w:pPr>
        <w:pStyle w:val="ListParagraph"/>
        <w:numPr>
          <w:ilvl w:val="0"/>
          <w:numId w:val="13"/>
        </w:numPr>
        <w:rPr>
          <w:rFonts w:ascii="Times New Roman" w:hAnsi="Times New Roman"/>
          <w:sz w:val="22"/>
          <w:szCs w:val="22"/>
        </w:rPr>
      </w:pPr>
      <w:r w:rsidRPr="00CE372F">
        <w:rPr>
          <w:rFonts w:ascii="Times New Roman" w:hAnsi="Times New Roman"/>
          <w:sz w:val="22"/>
          <w:szCs w:val="22"/>
        </w:rPr>
        <w:t>inhibitorima OCT1 i OCT2 (kao što su krizotinib, olaparib) može promijeniti efikasnost i renalnu eliminaciju metformina.</w:t>
      </w:r>
    </w:p>
    <w:p w14:paraId="7A217EC5" w14:textId="77777777" w:rsidR="00484D48" w:rsidRPr="00CE372F" w:rsidRDefault="00484D48" w:rsidP="00CE372F">
      <w:pPr>
        <w:pStyle w:val="ListParagraph"/>
        <w:rPr>
          <w:rFonts w:ascii="Times New Roman" w:hAnsi="Times New Roman"/>
          <w:sz w:val="22"/>
          <w:szCs w:val="22"/>
        </w:rPr>
      </w:pPr>
    </w:p>
    <w:p w14:paraId="72093BF5" w14:textId="77777777" w:rsidR="00484D48" w:rsidRPr="00CE372F" w:rsidRDefault="00484D48" w:rsidP="00CE372F">
      <w:pPr>
        <w:jc w:val="both"/>
        <w:rPr>
          <w:sz w:val="22"/>
          <w:szCs w:val="22"/>
          <w:lang w:val="sr-Latn-ME"/>
        </w:rPr>
      </w:pPr>
      <w:r w:rsidRPr="00CE372F">
        <w:rPr>
          <w:sz w:val="22"/>
          <w:szCs w:val="22"/>
          <w:lang w:val="sr-Latn-ME"/>
        </w:rPr>
        <w:t xml:space="preserve">Savjetuje se oprez, posebno kod pacijenata sa renalnim oštećenjem, kada se ovi ljekovi primjenjuju istovremeno sa meforminom, jer se koncentracija metformina u plazmi može povećati. Ukoliko je potrebno, može se razmotriti podešavanje doze metformina obzirom da OCT inhibitori/induktori mogu promijeniti efikasnost metformina. </w:t>
      </w:r>
    </w:p>
    <w:p w14:paraId="3A1AA791" w14:textId="77777777" w:rsidR="00484D48" w:rsidRPr="00CE372F" w:rsidRDefault="00484D48" w:rsidP="00CE372F">
      <w:pPr>
        <w:tabs>
          <w:tab w:val="left" w:pos="540"/>
          <w:tab w:val="left" w:pos="569"/>
        </w:tabs>
        <w:jc w:val="both"/>
        <w:rPr>
          <w:bCs/>
          <w:sz w:val="22"/>
          <w:szCs w:val="22"/>
          <w:lang w:val="sr-Latn-ME"/>
        </w:rPr>
      </w:pPr>
    </w:p>
    <w:p w14:paraId="16BC4BC0" w14:textId="77777777" w:rsidR="0072020E" w:rsidRPr="00CE372F" w:rsidRDefault="0072020E" w:rsidP="00CE372F">
      <w:pPr>
        <w:tabs>
          <w:tab w:val="left" w:pos="540"/>
          <w:tab w:val="left" w:pos="569"/>
        </w:tabs>
        <w:jc w:val="both"/>
        <w:rPr>
          <w:b/>
          <w:sz w:val="22"/>
          <w:szCs w:val="22"/>
          <w:lang w:val="sr-Latn-ME"/>
        </w:rPr>
      </w:pPr>
      <w:r w:rsidRPr="00CE372F">
        <w:rPr>
          <w:b/>
          <w:bCs/>
          <w:sz w:val="22"/>
          <w:szCs w:val="22"/>
          <w:lang w:val="sr-Latn-ME"/>
        </w:rPr>
        <w:t xml:space="preserve">4.6. </w:t>
      </w:r>
      <w:r w:rsidR="00480FB1" w:rsidRPr="00CE372F">
        <w:rPr>
          <w:b/>
          <w:bCs/>
          <w:sz w:val="22"/>
          <w:szCs w:val="22"/>
          <w:lang w:val="sr-Latn-ME"/>
        </w:rPr>
        <w:tab/>
      </w:r>
      <w:r w:rsidR="006D20A5" w:rsidRPr="00CE372F">
        <w:rPr>
          <w:b/>
          <w:sz w:val="22"/>
          <w:szCs w:val="22"/>
          <w:lang w:val="sr-Latn-ME"/>
        </w:rPr>
        <w:t>Plodnost, trudnoća i dojenje</w:t>
      </w:r>
    </w:p>
    <w:p w14:paraId="50B2CF9A" w14:textId="77777777" w:rsidR="002031B3" w:rsidRPr="00CE372F" w:rsidRDefault="002031B3" w:rsidP="00CE372F">
      <w:pPr>
        <w:tabs>
          <w:tab w:val="left" w:pos="540"/>
          <w:tab w:val="left" w:pos="569"/>
        </w:tabs>
        <w:jc w:val="both"/>
        <w:rPr>
          <w:sz w:val="22"/>
          <w:szCs w:val="22"/>
          <w:u w:val="single"/>
          <w:lang w:val="sr-Latn-ME"/>
        </w:rPr>
      </w:pPr>
    </w:p>
    <w:p w14:paraId="76D33264" w14:textId="38C8D829" w:rsidR="002031B3" w:rsidRPr="00CE372F" w:rsidRDefault="002031B3" w:rsidP="00CE372F">
      <w:pPr>
        <w:tabs>
          <w:tab w:val="left" w:pos="540"/>
          <w:tab w:val="left" w:pos="569"/>
        </w:tabs>
        <w:jc w:val="both"/>
        <w:rPr>
          <w:sz w:val="22"/>
          <w:szCs w:val="22"/>
          <w:u w:val="single"/>
          <w:lang w:val="sr-Latn-ME"/>
        </w:rPr>
      </w:pPr>
      <w:r w:rsidRPr="00CE372F">
        <w:rPr>
          <w:sz w:val="22"/>
          <w:szCs w:val="22"/>
          <w:u w:val="single"/>
          <w:lang w:val="sr-Latn-ME"/>
        </w:rPr>
        <w:t>Plodnost</w:t>
      </w:r>
    </w:p>
    <w:p w14:paraId="487F755F" w14:textId="030D32A8" w:rsidR="00484D48" w:rsidRPr="00CE372F" w:rsidRDefault="00484D48" w:rsidP="00CE372F">
      <w:pPr>
        <w:pStyle w:val="Header"/>
        <w:tabs>
          <w:tab w:val="left" w:pos="284"/>
        </w:tabs>
        <w:jc w:val="both"/>
        <w:rPr>
          <w:sz w:val="22"/>
          <w:szCs w:val="22"/>
          <w:lang w:val="sr-Latn-ME"/>
        </w:rPr>
      </w:pPr>
      <w:r w:rsidRPr="00CE372F">
        <w:rPr>
          <w:sz w:val="22"/>
          <w:szCs w:val="22"/>
          <w:lang w:val="sr-Latn-ME"/>
        </w:rPr>
        <w:t xml:space="preserve">Plodnost kod </w:t>
      </w:r>
      <w:r w:rsidR="0097103B" w:rsidRPr="00CE372F">
        <w:rPr>
          <w:sz w:val="22"/>
          <w:szCs w:val="22"/>
          <w:lang w:val="sr-Latn-ME"/>
        </w:rPr>
        <w:t xml:space="preserve">mužjaka i ženki </w:t>
      </w:r>
      <w:r w:rsidRPr="00CE372F">
        <w:rPr>
          <w:sz w:val="22"/>
          <w:szCs w:val="22"/>
          <w:lang w:val="sr-Latn-ME"/>
        </w:rPr>
        <w:t>pacova nije bi</w:t>
      </w:r>
      <w:r w:rsidR="0097103B" w:rsidRPr="00CE372F">
        <w:rPr>
          <w:sz w:val="22"/>
          <w:szCs w:val="22"/>
          <w:lang w:val="sr-Latn-ME"/>
        </w:rPr>
        <w:t>la</w:t>
      </w:r>
      <w:r w:rsidRPr="00CE372F">
        <w:rPr>
          <w:sz w:val="22"/>
          <w:szCs w:val="22"/>
          <w:lang w:val="sr-Latn-ME"/>
        </w:rPr>
        <w:t xml:space="preserve"> promijenjen</w:t>
      </w:r>
      <w:r w:rsidR="0097103B" w:rsidRPr="00CE372F">
        <w:rPr>
          <w:sz w:val="22"/>
          <w:szCs w:val="22"/>
          <w:lang w:val="sr-Latn-ME"/>
        </w:rPr>
        <w:t>a</w:t>
      </w:r>
      <w:r w:rsidRPr="00CE372F">
        <w:rPr>
          <w:sz w:val="22"/>
          <w:szCs w:val="22"/>
          <w:lang w:val="sr-Latn-ME"/>
        </w:rPr>
        <w:t xml:space="preserve"> u slučaju primjene visokih doza metformina, kao što je</w:t>
      </w:r>
      <w:r w:rsidR="0097103B" w:rsidRPr="00CE372F">
        <w:rPr>
          <w:sz w:val="22"/>
          <w:szCs w:val="22"/>
          <w:lang w:val="sr-Latn-ME"/>
        </w:rPr>
        <w:t xml:space="preserve"> doza od</w:t>
      </w:r>
      <w:r w:rsidRPr="00CE372F">
        <w:rPr>
          <w:sz w:val="22"/>
          <w:szCs w:val="22"/>
          <w:lang w:val="sr-Latn-ME"/>
        </w:rPr>
        <w:t xml:space="preserve"> 600 mg/kg/dan, što približno </w:t>
      </w:r>
      <w:r w:rsidR="00C218E1" w:rsidRPr="00CE372F">
        <w:rPr>
          <w:sz w:val="22"/>
          <w:szCs w:val="22"/>
          <w:lang w:val="sr-Latn-ME"/>
        </w:rPr>
        <w:t xml:space="preserve">odgovara </w:t>
      </w:r>
      <w:r w:rsidRPr="00CE372F">
        <w:rPr>
          <w:sz w:val="22"/>
          <w:szCs w:val="22"/>
          <w:lang w:val="sr-Latn-ME"/>
        </w:rPr>
        <w:t>tri puta v</w:t>
      </w:r>
      <w:r w:rsidR="00C218E1" w:rsidRPr="00CE372F">
        <w:rPr>
          <w:sz w:val="22"/>
          <w:szCs w:val="22"/>
          <w:lang w:val="sr-Latn-ME"/>
        </w:rPr>
        <w:t>ećoj</w:t>
      </w:r>
      <w:r w:rsidRPr="00CE372F">
        <w:rPr>
          <w:sz w:val="22"/>
          <w:szCs w:val="22"/>
          <w:lang w:val="sr-Latn-ME"/>
        </w:rPr>
        <w:t xml:space="preserve"> </w:t>
      </w:r>
      <w:r w:rsidR="00C218E1" w:rsidRPr="00CE372F">
        <w:rPr>
          <w:sz w:val="22"/>
          <w:szCs w:val="22"/>
          <w:lang w:val="sr-Latn-ME"/>
        </w:rPr>
        <w:t>humanoj</w:t>
      </w:r>
      <w:r w:rsidR="0097103B" w:rsidRPr="00CE372F">
        <w:rPr>
          <w:sz w:val="22"/>
          <w:szCs w:val="22"/>
          <w:lang w:val="sr-Latn-ME"/>
        </w:rPr>
        <w:t xml:space="preserve"> </w:t>
      </w:r>
      <w:r w:rsidRPr="00CE372F">
        <w:rPr>
          <w:sz w:val="22"/>
          <w:szCs w:val="22"/>
          <w:lang w:val="sr-Latn-ME"/>
        </w:rPr>
        <w:t>maksimaln</w:t>
      </w:r>
      <w:r w:rsidR="00C218E1" w:rsidRPr="00CE372F">
        <w:rPr>
          <w:sz w:val="22"/>
          <w:szCs w:val="22"/>
          <w:lang w:val="sr-Latn-ME"/>
        </w:rPr>
        <w:t>oj</w:t>
      </w:r>
      <w:r w:rsidRPr="00CE372F">
        <w:rPr>
          <w:sz w:val="22"/>
          <w:szCs w:val="22"/>
          <w:lang w:val="sr-Latn-ME"/>
        </w:rPr>
        <w:t xml:space="preserve"> preporučen</w:t>
      </w:r>
      <w:r w:rsidR="00C218E1" w:rsidRPr="00CE372F">
        <w:rPr>
          <w:sz w:val="22"/>
          <w:szCs w:val="22"/>
          <w:lang w:val="sr-Latn-ME"/>
        </w:rPr>
        <w:t>oj</w:t>
      </w:r>
      <w:r w:rsidRPr="00CE372F">
        <w:rPr>
          <w:sz w:val="22"/>
          <w:szCs w:val="22"/>
          <w:lang w:val="sr-Latn-ME"/>
        </w:rPr>
        <w:t xml:space="preserve"> </w:t>
      </w:r>
      <w:r w:rsidR="00C218E1" w:rsidRPr="00CE372F">
        <w:rPr>
          <w:sz w:val="22"/>
          <w:szCs w:val="22"/>
          <w:lang w:val="sr-Latn-ME"/>
        </w:rPr>
        <w:t>dnevnoj</w:t>
      </w:r>
      <w:r w:rsidR="0097103B" w:rsidRPr="00CE372F">
        <w:rPr>
          <w:sz w:val="22"/>
          <w:szCs w:val="22"/>
          <w:lang w:val="sr-Latn-ME"/>
        </w:rPr>
        <w:t xml:space="preserve"> </w:t>
      </w:r>
      <w:r w:rsidRPr="00CE372F">
        <w:rPr>
          <w:sz w:val="22"/>
          <w:szCs w:val="22"/>
          <w:lang w:val="sr-Latn-ME"/>
        </w:rPr>
        <w:t>doz</w:t>
      </w:r>
      <w:r w:rsidR="00C218E1" w:rsidRPr="00CE372F">
        <w:rPr>
          <w:sz w:val="22"/>
          <w:szCs w:val="22"/>
          <w:lang w:val="sr-Latn-ME"/>
        </w:rPr>
        <w:t>i</w:t>
      </w:r>
      <w:r w:rsidRPr="00CE372F">
        <w:rPr>
          <w:sz w:val="22"/>
          <w:szCs w:val="22"/>
          <w:lang w:val="sr-Latn-ME"/>
        </w:rPr>
        <w:t>, računato prema površini tijela.</w:t>
      </w:r>
    </w:p>
    <w:p w14:paraId="1F41124D" w14:textId="77777777" w:rsidR="002031B3" w:rsidRPr="00CE372F" w:rsidRDefault="002031B3" w:rsidP="00CE372F">
      <w:pPr>
        <w:tabs>
          <w:tab w:val="left" w:pos="540"/>
          <w:tab w:val="left" w:pos="569"/>
        </w:tabs>
        <w:jc w:val="both"/>
        <w:rPr>
          <w:sz w:val="22"/>
          <w:szCs w:val="22"/>
          <w:u w:val="single"/>
          <w:lang w:val="sr-Latn-ME"/>
        </w:rPr>
      </w:pPr>
    </w:p>
    <w:p w14:paraId="1E67E413" w14:textId="77777777" w:rsidR="007A3ECB" w:rsidRPr="00CE372F" w:rsidRDefault="007A3ECB" w:rsidP="00CE372F">
      <w:pPr>
        <w:tabs>
          <w:tab w:val="left" w:pos="540"/>
          <w:tab w:val="left" w:pos="569"/>
        </w:tabs>
        <w:jc w:val="both"/>
        <w:rPr>
          <w:sz w:val="22"/>
          <w:szCs w:val="22"/>
          <w:u w:val="single"/>
          <w:lang w:val="sr-Latn-ME"/>
        </w:rPr>
      </w:pPr>
      <w:r w:rsidRPr="00CE372F">
        <w:rPr>
          <w:sz w:val="22"/>
          <w:szCs w:val="22"/>
          <w:u w:val="single"/>
          <w:lang w:val="sr-Latn-ME"/>
        </w:rPr>
        <w:t>Trudnoća</w:t>
      </w:r>
    </w:p>
    <w:p w14:paraId="417E8E13" w14:textId="77777777" w:rsidR="00484D48" w:rsidRPr="00CE372F" w:rsidRDefault="00484D48" w:rsidP="00CE372F">
      <w:pPr>
        <w:jc w:val="both"/>
        <w:rPr>
          <w:bCs/>
          <w:sz w:val="22"/>
          <w:szCs w:val="22"/>
          <w:lang w:val="sr-Latn-ME"/>
        </w:rPr>
      </w:pPr>
      <w:r w:rsidRPr="00CE372F">
        <w:rPr>
          <w:bCs/>
          <w:sz w:val="22"/>
          <w:szCs w:val="22"/>
          <w:lang w:val="sr-Latn-ME"/>
        </w:rPr>
        <w:t xml:space="preserve">Nekontrolisan dijabetes tokom trudnoće (gestacioni ili stalni) povećava rizik od pojave kongenitalnih anomalija i perinatalne smrti. </w:t>
      </w:r>
    </w:p>
    <w:p w14:paraId="2F1D41A0" w14:textId="77777777" w:rsidR="00484D48" w:rsidRPr="00CE372F" w:rsidRDefault="00484D48" w:rsidP="00CE372F">
      <w:pPr>
        <w:jc w:val="both"/>
        <w:rPr>
          <w:sz w:val="22"/>
          <w:szCs w:val="22"/>
          <w:lang w:val="sr-Latn-ME"/>
        </w:rPr>
      </w:pPr>
    </w:p>
    <w:p w14:paraId="106B5EFC" w14:textId="2C5D0051" w:rsidR="00484D48" w:rsidRPr="00CE372F" w:rsidRDefault="00C218E1" w:rsidP="00CE372F">
      <w:pPr>
        <w:pStyle w:val="BodyText"/>
        <w:jc w:val="both"/>
        <w:rPr>
          <w:bCs/>
          <w:sz w:val="22"/>
          <w:szCs w:val="22"/>
        </w:rPr>
      </w:pPr>
      <w:r w:rsidRPr="00CE372F">
        <w:rPr>
          <w:bCs/>
          <w:sz w:val="22"/>
          <w:szCs w:val="22"/>
        </w:rPr>
        <w:t>Ograničeni podaci o primjeni</w:t>
      </w:r>
      <w:r w:rsidR="00484D48" w:rsidRPr="00CE372F">
        <w:rPr>
          <w:bCs/>
          <w:sz w:val="22"/>
          <w:szCs w:val="22"/>
        </w:rPr>
        <w:t xml:space="preserve"> metformina kod trudnica ne ukazuje na povećan rizik od pojave kongenitalnih anomalija. Studije na životinjama ne ukazuju na neželjene efekte na trudnoću, razvoj embriona i fetusa, porođaj i postnatalni razvoj (vidjeti odjeljak 5.3).</w:t>
      </w:r>
    </w:p>
    <w:p w14:paraId="45DC540C" w14:textId="06E2007E" w:rsidR="00484D48" w:rsidRPr="00CE372F" w:rsidRDefault="00484D48" w:rsidP="00E30A65">
      <w:pPr>
        <w:pStyle w:val="BodyText"/>
        <w:spacing w:after="0"/>
        <w:jc w:val="both"/>
        <w:rPr>
          <w:bCs/>
          <w:sz w:val="22"/>
          <w:szCs w:val="22"/>
        </w:rPr>
      </w:pPr>
      <w:r w:rsidRPr="00CE372F">
        <w:rPr>
          <w:bCs/>
          <w:sz w:val="22"/>
          <w:szCs w:val="22"/>
        </w:rPr>
        <w:lastRenderedPageBreak/>
        <w:t>Kada pacijentkinja planira trudnoću i za vrijeme trudnoće, ne preporučuje se liječenje dijabetesa  metforminom, već za održavanje nivoa šećera u krvi u granicama normale treba koristiti insulin koliko god da je to moguće, kako bi  se smanjio rizik od fetalnih malformacija.</w:t>
      </w:r>
    </w:p>
    <w:p w14:paraId="12A5670D" w14:textId="77777777" w:rsidR="002031B3" w:rsidRPr="00CE372F" w:rsidRDefault="002031B3" w:rsidP="00CE372F">
      <w:pPr>
        <w:tabs>
          <w:tab w:val="left" w:pos="540"/>
          <w:tab w:val="left" w:pos="569"/>
        </w:tabs>
        <w:jc w:val="both"/>
        <w:rPr>
          <w:sz w:val="22"/>
          <w:szCs w:val="22"/>
          <w:u w:val="single"/>
          <w:lang w:val="sr-Latn-ME"/>
        </w:rPr>
      </w:pPr>
    </w:p>
    <w:p w14:paraId="6E6F0F66" w14:textId="7CB9E963" w:rsidR="0072020E" w:rsidRPr="00CE372F" w:rsidRDefault="007A3ECB" w:rsidP="00CE372F">
      <w:pPr>
        <w:tabs>
          <w:tab w:val="left" w:pos="540"/>
          <w:tab w:val="left" w:pos="569"/>
        </w:tabs>
        <w:jc w:val="both"/>
        <w:rPr>
          <w:sz w:val="22"/>
          <w:szCs w:val="22"/>
          <w:u w:val="single"/>
          <w:lang w:val="sr-Latn-ME"/>
        </w:rPr>
      </w:pPr>
      <w:r w:rsidRPr="00CE372F">
        <w:rPr>
          <w:sz w:val="22"/>
          <w:szCs w:val="22"/>
          <w:u w:val="single"/>
          <w:lang w:val="sr-Latn-ME"/>
        </w:rPr>
        <w:t xml:space="preserve">Dojenje </w:t>
      </w:r>
    </w:p>
    <w:p w14:paraId="033B8523" w14:textId="3FE8181E" w:rsidR="00484D48" w:rsidRPr="00CE372F" w:rsidRDefault="00484D48" w:rsidP="00E30A65">
      <w:pPr>
        <w:pStyle w:val="BodyText"/>
        <w:spacing w:after="0"/>
        <w:jc w:val="both"/>
        <w:rPr>
          <w:bCs/>
          <w:sz w:val="22"/>
          <w:szCs w:val="22"/>
        </w:rPr>
      </w:pPr>
      <w:r w:rsidRPr="00CE372F">
        <w:rPr>
          <w:bCs/>
          <w:sz w:val="22"/>
          <w:szCs w:val="22"/>
        </w:rPr>
        <w:t xml:space="preserve">Metformin se izlučuje u majčino mlijeko. Nijesu primijećena neželjena dejstva kod odojčadi. Ipak, kako se raspolaže sa vrlo malo podataka, ne preporučuje se upotreba metformina tokom dojenja. Potrebno je odlučiti se o nastavku dojenja, uzimajući u obzir korist dojenja i mogućeg rizika od neželjenih dejstva za dijete. </w:t>
      </w:r>
    </w:p>
    <w:p w14:paraId="35AEA64E" w14:textId="77777777" w:rsidR="00227BDB" w:rsidRPr="00CE372F" w:rsidRDefault="00227BDB" w:rsidP="00CE372F">
      <w:pPr>
        <w:tabs>
          <w:tab w:val="left" w:pos="540"/>
          <w:tab w:val="left" w:pos="569"/>
        </w:tabs>
        <w:ind w:left="540" w:hanging="540"/>
        <w:jc w:val="both"/>
        <w:rPr>
          <w:b/>
          <w:bCs/>
          <w:sz w:val="22"/>
          <w:szCs w:val="22"/>
          <w:lang w:val="sr-Latn-ME"/>
        </w:rPr>
      </w:pPr>
    </w:p>
    <w:p w14:paraId="082EC7B2" w14:textId="04B60B08" w:rsidR="0072020E" w:rsidRPr="00CE372F" w:rsidRDefault="0072020E" w:rsidP="00CE372F">
      <w:pPr>
        <w:tabs>
          <w:tab w:val="left" w:pos="540"/>
          <w:tab w:val="left" w:pos="569"/>
        </w:tabs>
        <w:ind w:left="540" w:hanging="540"/>
        <w:jc w:val="both"/>
        <w:rPr>
          <w:b/>
          <w:bCs/>
          <w:sz w:val="22"/>
          <w:szCs w:val="22"/>
          <w:lang w:val="sr-Latn-ME"/>
        </w:rPr>
      </w:pPr>
      <w:r w:rsidRPr="00CE372F">
        <w:rPr>
          <w:b/>
          <w:bCs/>
          <w:sz w:val="22"/>
          <w:szCs w:val="22"/>
          <w:lang w:val="sr-Latn-ME"/>
        </w:rPr>
        <w:t xml:space="preserve">4.7. </w:t>
      </w:r>
      <w:r w:rsidR="00480FB1" w:rsidRPr="00CE372F">
        <w:rPr>
          <w:b/>
          <w:bCs/>
          <w:sz w:val="22"/>
          <w:szCs w:val="22"/>
          <w:lang w:val="sr-Latn-ME"/>
        </w:rPr>
        <w:tab/>
      </w:r>
      <w:r w:rsidRPr="00CE372F">
        <w:rPr>
          <w:b/>
          <w:bCs/>
          <w:sz w:val="22"/>
          <w:szCs w:val="22"/>
          <w:lang w:val="sr-Latn-ME"/>
        </w:rPr>
        <w:t xml:space="preserve">Uticaj na </w:t>
      </w:r>
      <w:r w:rsidR="002031B3" w:rsidRPr="00CE372F">
        <w:rPr>
          <w:b/>
          <w:bCs/>
          <w:sz w:val="22"/>
          <w:szCs w:val="22"/>
          <w:lang w:val="sr-Latn-ME"/>
        </w:rPr>
        <w:t xml:space="preserve">sposobnost </w:t>
      </w:r>
      <w:r w:rsidR="00F34554" w:rsidRPr="00CE372F">
        <w:rPr>
          <w:b/>
          <w:bCs/>
          <w:sz w:val="22"/>
          <w:szCs w:val="22"/>
          <w:lang w:val="sr-Latn-ME"/>
        </w:rPr>
        <w:t>upravljanja vozili</w:t>
      </w:r>
      <w:r w:rsidRPr="00CE372F">
        <w:rPr>
          <w:b/>
          <w:bCs/>
          <w:sz w:val="22"/>
          <w:szCs w:val="22"/>
          <w:lang w:val="sr-Latn-ME"/>
        </w:rPr>
        <w:t>m</w:t>
      </w:r>
      <w:r w:rsidR="00F34554" w:rsidRPr="00CE372F">
        <w:rPr>
          <w:b/>
          <w:bCs/>
          <w:sz w:val="22"/>
          <w:szCs w:val="22"/>
          <w:lang w:val="sr-Latn-ME"/>
        </w:rPr>
        <w:t>a</w:t>
      </w:r>
      <w:r w:rsidRPr="00CE372F">
        <w:rPr>
          <w:b/>
          <w:bCs/>
          <w:sz w:val="22"/>
          <w:szCs w:val="22"/>
          <w:lang w:val="sr-Latn-ME"/>
        </w:rPr>
        <w:t xml:space="preserve"> i </w:t>
      </w:r>
      <w:r w:rsidR="000D3449" w:rsidRPr="00CE372F">
        <w:rPr>
          <w:b/>
          <w:bCs/>
          <w:sz w:val="22"/>
          <w:szCs w:val="22"/>
          <w:lang w:val="sr-Latn-ME"/>
        </w:rPr>
        <w:t xml:space="preserve">rukovanje </w:t>
      </w:r>
      <w:r w:rsidRPr="00CE372F">
        <w:rPr>
          <w:b/>
          <w:bCs/>
          <w:sz w:val="22"/>
          <w:szCs w:val="22"/>
          <w:lang w:val="sr-Latn-ME"/>
        </w:rPr>
        <w:t>mašinama</w:t>
      </w:r>
    </w:p>
    <w:p w14:paraId="56D1D75F" w14:textId="77777777" w:rsidR="00484D48" w:rsidRPr="00CE372F" w:rsidRDefault="00484D48" w:rsidP="00CE372F">
      <w:pPr>
        <w:tabs>
          <w:tab w:val="left" w:pos="540"/>
          <w:tab w:val="left" w:pos="569"/>
        </w:tabs>
        <w:ind w:left="540" w:hanging="540"/>
        <w:jc w:val="both"/>
        <w:rPr>
          <w:b/>
          <w:bCs/>
          <w:sz w:val="22"/>
          <w:szCs w:val="22"/>
          <w:lang w:val="sr-Latn-ME"/>
        </w:rPr>
      </w:pPr>
    </w:p>
    <w:p w14:paraId="27C4AFDE" w14:textId="77777777" w:rsidR="00484D48" w:rsidRPr="00CE372F" w:rsidRDefault="00484D48" w:rsidP="00CE372F">
      <w:pPr>
        <w:pStyle w:val="BodyText"/>
        <w:jc w:val="both"/>
        <w:rPr>
          <w:bCs/>
          <w:sz w:val="22"/>
          <w:szCs w:val="22"/>
        </w:rPr>
      </w:pPr>
      <w:r w:rsidRPr="00CE372F">
        <w:rPr>
          <w:bCs/>
          <w:sz w:val="22"/>
          <w:szCs w:val="22"/>
        </w:rPr>
        <w:t>Metformin kao monoterapija ne izaziva hipoglikemiju, tako da ne utiče na sposobnost upravljanja motornim vozilom ili rukovanje mašinama.</w:t>
      </w:r>
    </w:p>
    <w:p w14:paraId="6F3A39B4" w14:textId="27399CD2" w:rsidR="00484D48" w:rsidRPr="00CE372F" w:rsidRDefault="00484D48" w:rsidP="00E30A65">
      <w:pPr>
        <w:pStyle w:val="BodyText"/>
        <w:spacing w:after="0"/>
        <w:jc w:val="both"/>
        <w:rPr>
          <w:sz w:val="22"/>
          <w:szCs w:val="22"/>
        </w:rPr>
      </w:pPr>
      <w:r w:rsidRPr="00CE372F">
        <w:rPr>
          <w:bCs/>
          <w:sz w:val="22"/>
          <w:szCs w:val="22"/>
        </w:rPr>
        <w:t>Međutim, pacijente treba upozoriti na rizik od hipoglikemije, kada se metformin koristi u kombinaciji sa drugim antidijabeticima (derivatima sulfonilureje, insulinom, meglitinidima).</w:t>
      </w:r>
    </w:p>
    <w:p w14:paraId="05AFA47A" w14:textId="77777777" w:rsidR="0072020E" w:rsidRPr="00CE372F" w:rsidRDefault="0072020E" w:rsidP="00CE372F">
      <w:pPr>
        <w:tabs>
          <w:tab w:val="left" w:pos="540"/>
          <w:tab w:val="left" w:pos="569"/>
        </w:tabs>
        <w:rPr>
          <w:b/>
          <w:bCs/>
          <w:sz w:val="22"/>
          <w:szCs w:val="22"/>
          <w:lang w:val="sr-Latn-ME"/>
        </w:rPr>
      </w:pPr>
    </w:p>
    <w:p w14:paraId="3E458143" w14:textId="1D64E5A8" w:rsidR="0072020E" w:rsidRPr="00CE372F" w:rsidRDefault="0072020E" w:rsidP="00CE372F">
      <w:pPr>
        <w:tabs>
          <w:tab w:val="left" w:pos="540"/>
          <w:tab w:val="left" w:pos="569"/>
        </w:tabs>
        <w:rPr>
          <w:b/>
          <w:bCs/>
          <w:sz w:val="22"/>
          <w:szCs w:val="22"/>
          <w:lang w:val="sr-Latn-ME"/>
        </w:rPr>
      </w:pPr>
      <w:r w:rsidRPr="00CE372F">
        <w:rPr>
          <w:b/>
          <w:bCs/>
          <w:sz w:val="22"/>
          <w:szCs w:val="22"/>
          <w:lang w:val="sr-Latn-ME"/>
        </w:rPr>
        <w:t xml:space="preserve">4.8. </w:t>
      </w:r>
      <w:r w:rsidR="00480FB1" w:rsidRPr="00CE372F">
        <w:rPr>
          <w:b/>
          <w:bCs/>
          <w:sz w:val="22"/>
          <w:szCs w:val="22"/>
          <w:lang w:val="sr-Latn-ME"/>
        </w:rPr>
        <w:tab/>
      </w:r>
      <w:r w:rsidRPr="00CE372F">
        <w:rPr>
          <w:b/>
          <w:bCs/>
          <w:sz w:val="22"/>
          <w:szCs w:val="22"/>
          <w:lang w:val="sr-Latn-ME"/>
        </w:rPr>
        <w:t>Neželjena dejstva</w:t>
      </w:r>
    </w:p>
    <w:p w14:paraId="42CB1A20" w14:textId="77777777" w:rsidR="00484D48" w:rsidRPr="00CE372F" w:rsidRDefault="00484D48" w:rsidP="00CE372F">
      <w:pPr>
        <w:tabs>
          <w:tab w:val="left" w:pos="540"/>
          <w:tab w:val="left" w:pos="569"/>
        </w:tabs>
        <w:rPr>
          <w:b/>
          <w:bCs/>
          <w:sz w:val="22"/>
          <w:szCs w:val="22"/>
          <w:lang w:val="sr-Latn-ME"/>
        </w:rPr>
      </w:pPr>
    </w:p>
    <w:p w14:paraId="05290E95" w14:textId="77777777" w:rsidR="00484D48" w:rsidRPr="00CE372F" w:rsidRDefault="00484D48" w:rsidP="00E30A65">
      <w:pPr>
        <w:pStyle w:val="Header"/>
        <w:tabs>
          <w:tab w:val="left" w:pos="284"/>
        </w:tabs>
        <w:jc w:val="both"/>
        <w:rPr>
          <w:bCs/>
          <w:sz w:val="22"/>
          <w:szCs w:val="22"/>
          <w:lang w:val="sr-Latn-ME"/>
        </w:rPr>
      </w:pPr>
      <w:r w:rsidRPr="00CE372F">
        <w:rPr>
          <w:bCs/>
          <w:sz w:val="22"/>
          <w:szCs w:val="22"/>
          <w:lang w:val="sr-Latn-ME"/>
        </w:rPr>
        <w:t xml:space="preserve">Na početku terapije najčešća neželjena dejstva su: mučnina, povraćanje, dijareja, bol u abdomenu i gubitak apetita, koja u većini slučajeva spontano prestaju. Kako bi se ona spriječila, preporučuje se upotreba metformina u 2 ili 3 dnevne doze, kao i postepeno povećanje doze.  </w:t>
      </w:r>
    </w:p>
    <w:p w14:paraId="13211836" w14:textId="77777777" w:rsidR="00484D48" w:rsidRPr="00CE372F" w:rsidRDefault="00484D48" w:rsidP="00E30A65">
      <w:pPr>
        <w:pStyle w:val="Header"/>
        <w:tabs>
          <w:tab w:val="left" w:pos="284"/>
        </w:tabs>
        <w:jc w:val="both"/>
        <w:rPr>
          <w:bCs/>
          <w:sz w:val="22"/>
          <w:szCs w:val="22"/>
          <w:lang w:val="sr-Latn-ME"/>
        </w:rPr>
      </w:pPr>
    </w:p>
    <w:p w14:paraId="77AA9E4A" w14:textId="4030DC32" w:rsidR="00484D48" w:rsidRPr="00CE372F" w:rsidRDefault="00484D48" w:rsidP="00CE372F">
      <w:pPr>
        <w:autoSpaceDE w:val="0"/>
        <w:autoSpaceDN w:val="0"/>
        <w:adjustRightInd w:val="0"/>
        <w:jc w:val="both"/>
        <w:rPr>
          <w:sz w:val="22"/>
          <w:szCs w:val="22"/>
          <w:lang w:val="sr-Latn-ME"/>
        </w:rPr>
      </w:pPr>
      <w:r w:rsidRPr="00CE372F">
        <w:rPr>
          <w:sz w:val="22"/>
          <w:szCs w:val="22"/>
          <w:lang w:val="sr-Latn-ME"/>
        </w:rPr>
        <w:t xml:space="preserve">Sljedeća neželjena dejstva se mogu javiti tokom terapije metforminom. Učestalost je definisana na sljedeći način: veoma često ≥1/10; često </w:t>
      </w:r>
      <w:r w:rsidR="00FF119C" w:rsidRPr="00CE372F">
        <w:rPr>
          <w:sz w:val="22"/>
          <w:szCs w:val="22"/>
          <w:lang w:val="sr-Latn-ME"/>
        </w:rPr>
        <w:t>(</w:t>
      </w:r>
      <w:r w:rsidRPr="00CE372F">
        <w:rPr>
          <w:sz w:val="22"/>
          <w:szCs w:val="22"/>
          <w:lang w:val="sr-Latn-ME"/>
        </w:rPr>
        <w:t>≥1/100, &lt;1/10</w:t>
      </w:r>
      <w:r w:rsidR="00FF119C" w:rsidRPr="00CE372F">
        <w:rPr>
          <w:sz w:val="22"/>
          <w:szCs w:val="22"/>
          <w:lang w:val="sr-Latn-ME"/>
        </w:rPr>
        <w:t>)</w:t>
      </w:r>
      <w:r w:rsidRPr="00CE372F">
        <w:rPr>
          <w:sz w:val="22"/>
          <w:szCs w:val="22"/>
          <w:lang w:val="sr-Latn-ME"/>
        </w:rPr>
        <w:t xml:space="preserve">; povremeno </w:t>
      </w:r>
      <w:r w:rsidR="00FF119C" w:rsidRPr="00CE372F">
        <w:rPr>
          <w:sz w:val="22"/>
          <w:szCs w:val="22"/>
          <w:lang w:val="sr-Latn-ME"/>
        </w:rPr>
        <w:t>(</w:t>
      </w:r>
      <w:r w:rsidRPr="00CE372F">
        <w:rPr>
          <w:sz w:val="22"/>
          <w:szCs w:val="22"/>
          <w:lang w:val="sr-Latn-ME"/>
        </w:rPr>
        <w:t>≥1/1000, &lt;1/100</w:t>
      </w:r>
      <w:r w:rsidR="00FF119C" w:rsidRPr="00CE372F">
        <w:rPr>
          <w:sz w:val="22"/>
          <w:szCs w:val="22"/>
          <w:lang w:val="sr-Latn-ME"/>
        </w:rPr>
        <w:t>)</w:t>
      </w:r>
      <w:r w:rsidRPr="00CE372F">
        <w:rPr>
          <w:sz w:val="22"/>
          <w:szCs w:val="22"/>
          <w:lang w:val="sr-Latn-ME"/>
        </w:rPr>
        <w:t xml:space="preserve">; rijetko </w:t>
      </w:r>
      <w:r w:rsidR="00FF119C" w:rsidRPr="00CE372F">
        <w:rPr>
          <w:sz w:val="22"/>
          <w:szCs w:val="22"/>
          <w:lang w:val="sr-Latn-ME"/>
        </w:rPr>
        <w:t xml:space="preserve">( </w:t>
      </w:r>
      <w:r w:rsidRPr="00CE372F">
        <w:rPr>
          <w:sz w:val="22"/>
          <w:szCs w:val="22"/>
          <w:lang w:val="sr-Latn-ME"/>
        </w:rPr>
        <w:t>≥1/10 000, &lt;1/1000</w:t>
      </w:r>
      <w:r w:rsidR="00FF119C" w:rsidRPr="00CE372F">
        <w:rPr>
          <w:sz w:val="22"/>
          <w:szCs w:val="22"/>
          <w:lang w:val="sr-Latn-ME"/>
        </w:rPr>
        <w:t>)</w:t>
      </w:r>
      <w:r w:rsidRPr="00CE372F">
        <w:rPr>
          <w:sz w:val="22"/>
          <w:szCs w:val="22"/>
          <w:lang w:val="sr-Latn-ME"/>
        </w:rPr>
        <w:t xml:space="preserve">; veoma rijetko &lt;1/10 000. </w:t>
      </w:r>
    </w:p>
    <w:p w14:paraId="67877271" w14:textId="77777777" w:rsidR="00484D48" w:rsidRPr="00CE372F" w:rsidRDefault="00484D48" w:rsidP="00CE372F">
      <w:pPr>
        <w:autoSpaceDE w:val="0"/>
        <w:autoSpaceDN w:val="0"/>
        <w:adjustRightInd w:val="0"/>
        <w:jc w:val="both"/>
        <w:rPr>
          <w:sz w:val="22"/>
          <w:szCs w:val="22"/>
          <w:lang w:val="sr-Latn-ME"/>
        </w:rPr>
      </w:pPr>
    </w:p>
    <w:p w14:paraId="523E591A" w14:textId="77777777" w:rsidR="00484D48" w:rsidRPr="00CE372F" w:rsidRDefault="00484D48" w:rsidP="00CE372F">
      <w:pPr>
        <w:autoSpaceDE w:val="0"/>
        <w:autoSpaceDN w:val="0"/>
        <w:adjustRightInd w:val="0"/>
        <w:jc w:val="both"/>
        <w:rPr>
          <w:sz w:val="22"/>
          <w:szCs w:val="22"/>
          <w:lang w:val="sr-Latn-ME"/>
        </w:rPr>
      </w:pPr>
      <w:r w:rsidRPr="00CE372F">
        <w:rPr>
          <w:sz w:val="22"/>
          <w:szCs w:val="22"/>
          <w:lang w:val="sr-Latn-ME"/>
        </w:rPr>
        <w:t>U okviru svake grupe učestalosti, neželjene reakcije su poređane prema opadajućoj ozbiljnosti.</w:t>
      </w:r>
    </w:p>
    <w:p w14:paraId="3CED248B" w14:textId="77777777" w:rsidR="00484D48" w:rsidRPr="00CE372F" w:rsidRDefault="00484D48" w:rsidP="00CE372F">
      <w:pPr>
        <w:autoSpaceDE w:val="0"/>
        <w:autoSpaceDN w:val="0"/>
        <w:adjustRightInd w:val="0"/>
        <w:jc w:val="both"/>
        <w:rPr>
          <w:sz w:val="22"/>
          <w:szCs w:val="22"/>
          <w:lang w:val="sr-Latn-ME"/>
        </w:rPr>
      </w:pPr>
    </w:p>
    <w:p w14:paraId="709FCA20" w14:textId="77777777" w:rsidR="00484D48" w:rsidRPr="00CE372F" w:rsidRDefault="00484D48" w:rsidP="00CE372F">
      <w:pPr>
        <w:pStyle w:val="Listepuces2"/>
        <w:tabs>
          <w:tab w:val="clear" w:pos="360"/>
          <w:tab w:val="left" w:pos="1620"/>
        </w:tabs>
        <w:spacing w:before="0" w:line="240" w:lineRule="auto"/>
        <w:ind w:left="0" w:firstLine="0"/>
        <w:rPr>
          <w:rFonts w:ascii="Times New Roman" w:hAnsi="Times New Roman"/>
          <w:i/>
          <w:szCs w:val="22"/>
          <w:lang w:val="sr-Latn-ME"/>
        </w:rPr>
      </w:pPr>
      <w:r w:rsidRPr="00CE372F">
        <w:rPr>
          <w:rFonts w:ascii="Times New Roman" w:hAnsi="Times New Roman"/>
          <w:szCs w:val="22"/>
          <w:u w:val="single"/>
          <w:lang w:val="sr-Latn-ME"/>
        </w:rPr>
        <w:t>Metabolički poremećaji i poremećaji ishrane</w:t>
      </w:r>
    </w:p>
    <w:p w14:paraId="3D1A2177" w14:textId="77777777" w:rsidR="00484D48" w:rsidRPr="00CE372F" w:rsidRDefault="00484D48" w:rsidP="00CE372F">
      <w:pPr>
        <w:pStyle w:val="Listepuces2"/>
        <w:tabs>
          <w:tab w:val="clear" w:pos="360"/>
          <w:tab w:val="left" w:pos="1620"/>
        </w:tabs>
        <w:spacing w:before="0" w:line="240" w:lineRule="auto"/>
        <w:ind w:left="0" w:firstLine="0"/>
        <w:rPr>
          <w:rFonts w:ascii="Times New Roman" w:hAnsi="Times New Roman"/>
          <w:szCs w:val="22"/>
          <w:lang w:val="sr-Latn-ME"/>
        </w:rPr>
      </w:pPr>
      <w:r w:rsidRPr="00CE372F">
        <w:rPr>
          <w:rFonts w:ascii="Times New Roman" w:hAnsi="Times New Roman"/>
          <w:i/>
          <w:szCs w:val="22"/>
          <w:lang w:val="sr-Latn-ME"/>
        </w:rPr>
        <w:t>Veoma rijetko:</w:t>
      </w:r>
      <w:r w:rsidRPr="00CE372F">
        <w:rPr>
          <w:rFonts w:ascii="Times New Roman" w:hAnsi="Times New Roman"/>
          <w:szCs w:val="22"/>
          <w:lang w:val="sr-Latn-ME"/>
        </w:rPr>
        <w:t xml:space="preserve"> </w:t>
      </w:r>
    </w:p>
    <w:p w14:paraId="2E82A52D" w14:textId="5EB5EE6D" w:rsidR="00484D48" w:rsidRPr="00CE372F" w:rsidRDefault="00484D48" w:rsidP="00CE372F">
      <w:pPr>
        <w:pStyle w:val="Listepuces2"/>
        <w:tabs>
          <w:tab w:val="clear" w:pos="360"/>
          <w:tab w:val="left" w:pos="1620"/>
        </w:tabs>
        <w:spacing w:before="0" w:line="240" w:lineRule="auto"/>
        <w:ind w:left="0" w:firstLine="0"/>
        <w:rPr>
          <w:rFonts w:ascii="Times New Roman" w:hAnsi="Times New Roman"/>
          <w:szCs w:val="22"/>
          <w:lang w:val="sr-Latn-ME"/>
        </w:rPr>
      </w:pPr>
      <w:r w:rsidRPr="00CE372F">
        <w:rPr>
          <w:rFonts w:ascii="Times New Roman" w:hAnsi="Times New Roman"/>
          <w:szCs w:val="22"/>
          <w:lang w:val="sr-Latn-ME"/>
        </w:rPr>
        <w:t>Laktatna acidoza (vidjeti dio 4.4).</w:t>
      </w:r>
    </w:p>
    <w:p w14:paraId="65078C1B" w14:textId="77777777" w:rsidR="00484D48" w:rsidRPr="00CE372F" w:rsidRDefault="00484D48" w:rsidP="00CE372F">
      <w:pPr>
        <w:autoSpaceDE w:val="0"/>
        <w:autoSpaceDN w:val="0"/>
        <w:adjustRightInd w:val="0"/>
        <w:jc w:val="both"/>
        <w:rPr>
          <w:sz w:val="22"/>
          <w:szCs w:val="22"/>
          <w:lang w:val="sr-Latn-ME"/>
        </w:rPr>
      </w:pPr>
      <w:r w:rsidRPr="00CE372F">
        <w:rPr>
          <w:sz w:val="22"/>
          <w:szCs w:val="22"/>
          <w:lang w:val="sr-Latn-ME"/>
        </w:rPr>
        <w:t>Smanjena resorpcija vitamina B12 sa smanjenim nivoom u serumu tokom dugotrajne upotrebe metformina. Ovu etiologiju treba uzeti u obzir ukoliko pacijent dobije megaloblastnu anemiju.</w:t>
      </w:r>
    </w:p>
    <w:p w14:paraId="6D96E310" w14:textId="77777777" w:rsidR="00484D48" w:rsidRPr="00CE372F" w:rsidRDefault="00484D48" w:rsidP="00CE372F">
      <w:pPr>
        <w:pStyle w:val="Footer"/>
        <w:autoSpaceDE w:val="0"/>
        <w:autoSpaceDN w:val="0"/>
        <w:adjustRightInd w:val="0"/>
        <w:jc w:val="both"/>
        <w:rPr>
          <w:sz w:val="22"/>
          <w:szCs w:val="22"/>
          <w:u w:val="single"/>
          <w:lang w:val="sr-Latn-ME"/>
        </w:rPr>
      </w:pPr>
    </w:p>
    <w:p w14:paraId="5091D54C" w14:textId="77777777" w:rsidR="00484D48" w:rsidRPr="00CE372F" w:rsidRDefault="00484D48" w:rsidP="00CE372F">
      <w:pPr>
        <w:pStyle w:val="Footer"/>
        <w:autoSpaceDE w:val="0"/>
        <w:autoSpaceDN w:val="0"/>
        <w:adjustRightInd w:val="0"/>
        <w:jc w:val="both"/>
        <w:rPr>
          <w:sz w:val="22"/>
          <w:szCs w:val="22"/>
          <w:lang w:val="sr-Latn-ME"/>
        </w:rPr>
      </w:pPr>
      <w:r w:rsidRPr="00CE372F">
        <w:rPr>
          <w:sz w:val="22"/>
          <w:szCs w:val="22"/>
          <w:u w:val="single"/>
          <w:lang w:val="sr-Latn-ME"/>
        </w:rPr>
        <w:t>Poremećaji nervnog sistema</w:t>
      </w:r>
    </w:p>
    <w:p w14:paraId="05B0A173" w14:textId="77777777" w:rsidR="00484D48" w:rsidRPr="00CE372F" w:rsidRDefault="00484D48" w:rsidP="00CE372F">
      <w:pPr>
        <w:pStyle w:val="Footer"/>
        <w:autoSpaceDE w:val="0"/>
        <w:autoSpaceDN w:val="0"/>
        <w:adjustRightInd w:val="0"/>
        <w:jc w:val="both"/>
        <w:rPr>
          <w:sz w:val="22"/>
          <w:szCs w:val="22"/>
          <w:lang w:val="sr-Latn-ME"/>
        </w:rPr>
      </w:pPr>
      <w:r w:rsidRPr="00CE372F">
        <w:rPr>
          <w:i/>
          <w:sz w:val="22"/>
          <w:szCs w:val="22"/>
          <w:lang w:val="sr-Latn-ME"/>
        </w:rPr>
        <w:t>Često:</w:t>
      </w:r>
      <w:r w:rsidRPr="00CE372F">
        <w:rPr>
          <w:sz w:val="22"/>
          <w:szCs w:val="22"/>
          <w:lang w:val="sr-Latn-ME"/>
        </w:rPr>
        <w:t xml:space="preserve"> </w:t>
      </w:r>
    </w:p>
    <w:p w14:paraId="642E6E46" w14:textId="77777777" w:rsidR="00484D48" w:rsidRPr="00CE372F" w:rsidRDefault="00484D48" w:rsidP="00CE372F">
      <w:pPr>
        <w:pStyle w:val="Footer"/>
        <w:autoSpaceDE w:val="0"/>
        <w:autoSpaceDN w:val="0"/>
        <w:adjustRightInd w:val="0"/>
        <w:jc w:val="both"/>
        <w:rPr>
          <w:sz w:val="22"/>
          <w:szCs w:val="22"/>
          <w:lang w:val="sr-Latn-ME"/>
        </w:rPr>
      </w:pPr>
      <w:r w:rsidRPr="00CE372F">
        <w:rPr>
          <w:sz w:val="22"/>
          <w:szCs w:val="22"/>
          <w:lang w:val="sr-Latn-ME"/>
        </w:rPr>
        <w:t>Poremećaj čula ukusa.</w:t>
      </w:r>
    </w:p>
    <w:p w14:paraId="644967CB" w14:textId="77777777" w:rsidR="00484D48" w:rsidRPr="00CE372F" w:rsidRDefault="00484D48" w:rsidP="00CE372F">
      <w:pPr>
        <w:pStyle w:val="Footer"/>
        <w:autoSpaceDE w:val="0"/>
        <w:autoSpaceDN w:val="0"/>
        <w:adjustRightInd w:val="0"/>
        <w:jc w:val="both"/>
        <w:rPr>
          <w:sz w:val="22"/>
          <w:szCs w:val="22"/>
          <w:lang w:val="sr-Latn-ME"/>
        </w:rPr>
      </w:pPr>
    </w:p>
    <w:p w14:paraId="6F1FB3F4" w14:textId="77777777" w:rsidR="00484D48" w:rsidRPr="00CE372F" w:rsidRDefault="00484D48" w:rsidP="00CE372F">
      <w:pPr>
        <w:keepLines/>
        <w:tabs>
          <w:tab w:val="left" w:pos="1134"/>
        </w:tabs>
        <w:autoSpaceDE w:val="0"/>
        <w:autoSpaceDN w:val="0"/>
        <w:adjustRightInd w:val="0"/>
        <w:jc w:val="both"/>
        <w:rPr>
          <w:sz w:val="22"/>
          <w:szCs w:val="22"/>
          <w:lang w:val="sr-Latn-ME"/>
        </w:rPr>
      </w:pPr>
      <w:r w:rsidRPr="00CE372F">
        <w:rPr>
          <w:sz w:val="22"/>
          <w:szCs w:val="22"/>
          <w:u w:val="single"/>
          <w:lang w:val="sr-Latn-ME"/>
        </w:rPr>
        <w:t>Gastrointestinalni poremećaji</w:t>
      </w:r>
    </w:p>
    <w:p w14:paraId="2E479659" w14:textId="77777777" w:rsidR="00484D48" w:rsidRPr="00CE372F" w:rsidRDefault="00484D48" w:rsidP="00CE372F">
      <w:pPr>
        <w:keepLines/>
        <w:tabs>
          <w:tab w:val="left" w:pos="1134"/>
        </w:tabs>
        <w:autoSpaceDE w:val="0"/>
        <w:autoSpaceDN w:val="0"/>
        <w:adjustRightInd w:val="0"/>
        <w:jc w:val="both"/>
        <w:rPr>
          <w:sz w:val="22"/>
          <w:szCs w:val="22"/>
          <w:lang w:val="sr-Latn-ME"/>
        </w:rPr>
      </w:pPr>
      <w:r w:rsidRPr="00CE372F">
        <w:rPr>
          <w:i/>
          <w:sz w:val="22"/>
          <w:szCs w:val="22"/>
          <w:lang w:val="sr-Latn-ME"/>
        </w:rPr>
        <w:t>Veoma često:</w:t>
      </w:r>
      <w:r w:rsidRPr="00CE372F">
        <w:rPr>
          <w:sz w:val="22"/>
          <w:szCs w:val="22"/>
          <w:lang w:val="sr-Latn-ME"/>
        </w:rPr>
        <w:t xml:space="preserve"> </w:t>
      </w:r>
    </w:p>
    <w:p w14:paraId="0B5F8DCE" w14:textId="77777777" w:rsidR="00484D48" w:rsidRPr="00CE372F" w:rsidRDefault="00484D48" w:rsidP="00CE372F">
      <w:pPr>
        <w:keepLines/>
        <w:tabs>
          <w:tab w:val="left" w:pos="1134"/>
        </w:tabs>
        <w:autoSpaceDE w:val="0"/>
        <w:autoSpaceDN w:val="0"/>
        <w:adjustRightInd w:val="0"/>
        <w:jc w:val="both"/>
        <w:rPr>
          <w:sz w:val="22"/>
          <w:szCs w:val="22"/>
          <w:lang w:val="sr-Latn-ME"/>
        </w:rPr>
      </w:pPr>
      <w:r w:rsidRPr="00CE372F">
        <w:rPr>
          <w:sz w:val="22"/>
          <w:szCs w:val="22"/>
          <w:lang w:val="sr-Latn-ME"/>
        </w:rPr>
        <w:t>Gastrointestinalni poremećaji kao što su mučnina, povraćanje, dijareja, abdominalni bol i gubitak apetita. Ova neželjena dejstva se javljaju najčešće tokom početka terapije i prolaze spontano u većini slučajeva. Da bi se izbjegla ova neželjena dejstva, preporučuje se uzimanje metformina u 2 do 3 dnevne doze tokom ili poslije obroka. Postepeno povećavanje doze može takođe poboljšati gastrointestinalnu podnošljivost.</w:t>
      </w:r>
    </w:p>
    <w:p w14:paraId="6BCFD786" w14:textId="77777777" w:rsidR="00484D48" w:rsidRPr="00CE372F" w:rsidRDefault="00484D48" w:rsidP="00CE372F">
      <w:pPr>
        <w:keepLines/>
        <w:tabs>
          <w:tab w:val="left" w:pos="1134"/>
        </w:tabs>
        <w:autoSpaceDE w:val="0"/>
        <w:autoSpaceDN w:val="0"/>
        <w:adjustRightInd w:val="0"/>
        <w:jc w:val="both"/>
        <w:rPr>
          <w:sz w:val="22"/>
          <w:szCs w:val="22"/>
          <w:u w:val="single"/>
          <w:lang w:val="sr-Latn-ME"/>
        </w:rPr>
      </w:pPr>
    </w:p>
    <w:p w14:paraId="1F8C18A8" w14:textId="77777777" w:rsidR="00484D48" w:rsidRPr="00CE372F" w:rsidRDefault="00484D48" w:rsidP="00CE372F">
      <w:pPr>
        <w:keepLines/>
        <w:tabs>
          <w:tab w:val="left" w:pos="1134"/>
        </w:tabs>
        <w:autoSpaceDE w:val="0"/>
        <w:autoSpaceDN w:val="0"/>
        <w:adjustRightInd w:val="0"/>
        <w:jc w:val="both"/>
        <w:rPr>
          <w:sz w:val="22"/>
          <w:szCs w:val="22"/>
          <w:lang w:val="sr-Latn-ME"/>
        </w:rPr>
      </w:pPr>
      <w:r w:rsidRPr="00CE372F">
        <w:rPr>
          <w:sz w:val="22"/>
          <w:szCs w:val="22"/>
          <w:u w:val="single"/>
          <w:lang w:val="sr-Latn-ME"/>
        </w:rPr>
        <w:t>Hepatobilijarni poremećaji</w:t>
      </w:r>
    </w:p>
    <w:p w14:paraId="5C9AAAF0" w14:textId="77777777" w:rsidR="00484D48" w:rsidRPr="00CE372F" w:rsidRDefault="00484D48" w:rsidP="00CE372F">
      <w:pPr>
        <w:keepLines/>
        <w:tabs>
          <w:tab w:val="left" w:pos="1134"/>
        </w:tabs>
        <w:autoSpaceDE w:val="0"/>
        <w:autoSpaceDN w:val="0"/>
        <w:adjustRightInd w:val="0"/>
        <w:jc w:val="both"/>
        <w:rPr>
          <w:sz w:val="22"/>
          <w:szCs w:val="22"/>
          <w:lang w:val="sr-Latn-ME"/>
        </w:rPr>
      </w:pPr>
      <w:r w:rsidRPr="00CE372F">
        <w:rPr>
          <w:i/>
          <w:sz w:val="22"/>
          <w:szCs w:val="22"/>
          <w:lang w:val="sr-Latn-ME"/>
        </w:rPr>
        <w:t>Veoma rijetko:</w:t>
      </w:r>
      <w:r w:rsidRPr="00CE372F">
        <w:rPr>
          <w:sz w:val="22"/>
          <w:szCs w:val="22"/>
          <w:lang w:val="sr-Latn-ME"/>
        </w:rPr>
        <w:t xml:space="preserve"> </w:t>
      </w:r>
    </w:p>
    <w:p w14:paraId="349CA516" w14:textId="77777777" w:rsidR="00484D48" w:rsidRPr="00CE372F" w:rsidRDefault="00484D48" w:rsidP="00CE372F">
      <w:pPr>
        <w:keepLines/>
        <w:tabs>
          <w:tab w:val="left" w:pos="1134"/>
        </w:tabs>
        <w:autoSpaceDE w:val="0"/>
        <w:autoSpaceDN w:val="0"/>
        <w:adjustRightInd w:val="0"/>
        <w:jc w:val="both"/>
        <w:rPr>
          <w:sz w:val="22"/>
          <w:szCs w:val="22"/>
          <w:lang w:val="sr-Latn-ME"/>
        </w:rPr>
      </w:pPr>
      <w:r w:rsidRPr="00CE372F">
        <w:rPr>
          <w:sz w:val="22"/>
          <w:szCs w:val="22"/>
          <w:lang w:val="sr-Latn-ME"/>
        </w:rPr>
        <w:t>Izolovane prijave poremećaja testova funkcije jetre ili hepatitisa koji prolaze nakon prestanka primjene metformina.</w:t>
      </w:r>
    </w:p>
    <w:p w14:paraId="7876060B" w14:textId="77777777" w:rsidR="00484D48" w:rsidRPr="00CE372F" w:rsidRDefault="00484D48" w:rsidP="00CE372F">
      <w:pPr>
        <w:keepLines/>
        <w:tabs>
          <w:tab w:val="left" w:pos="1134"/>
        </w:tabs>
        <w:autoSpaceDE w:val="0"/>
        <w:autoSpaceDN w:val="0"/>
        <w:adjustRightInd w:val="0"/>
        <w:jc w:val="both"/>
        <w:rPr>
          <w:sz w:val="22"/>
          <w:szCs w:val="22"/>
          <w:lang w:val="sr-Latn-ME"/>
        </w:rPr>
      </w:pPr>
    </w:p>
    <w:p w14:paraId="62D2D805" w14:textId="6841DCDC" w:rsidR="00484D48" w:rsidRPr="00CE372F" w:rsidRDefault="00484D48" w:rsidP="00CE372F">
      <w:pPr>
        <w:pStyle w:val="Listepuces2"/>
        <w:tabs>
          <w:tab w:val="clear" w:pos="360"/>
          <w:tab w:val="left" w:pos="1620"/>
        </w:tabs>
        <w:spacing w:before="0" w:line="240" w:lineRule="auto"/>
        <w:ind w:left="0" w:firstLine="0"/>
        <w:rPr>
          <w:rFonts w:ascii="Times New Roman" w:hAnsi="Times New Roman"/>
          <w:szCs w:val="22"/>
          <w:lang w:val="sr-Latn-ME"/>
        </w:rPr>
      </w:pPr>
      <w:r w:rsidRPr="00CE372F">
        <w:rPr>
          <w:rFonts w:ascii="Times New Roman" w:hAnsi="Times New Roman"/>
          <w:szCs w:val="22"/>
          <w:u w:val="single"/>
          <w:lang w:val="sr-Latn-ME"/>
        </w:rPr>
        <w:t>Poremećaji  kože i potkožnog tkiva</w:t>
      </w:r>
    </w:p>
    <w:p w14:paraId="4DB613C1" w14:textId="77777777" w:rsidR="00484D48" w:rsidRPr="00CE372F" w:rsidRDefault="00484D48" w:rsidP="00CE372F">
      <w:pPr>
        <w:pStyle w:val="Listepuces2"/>
        <w:tabs>
          <w:tab w:val="clear" w:pos="360"/>
          <w:tab w:val="left" w:pos="1620"/>
        </w:tabs>
        <w:spacing w:before="0" w:line="240" w:lineRule="auto"/>
        <w:ind w:left="0" w:firstLine="0"/>
        <w:rPr>
          <w:rFonts w:ascii="Times New Roman" w:hAnsi="Times New Roman"/>
          <w:szCs w:val="22"/>
          <w:lang w:val="sr-Latn-ME"/>
        </w:rPr>
      </w:pPr>
      <w:r w:rsidRPr="00CE372F">
        <w:rPr>
          <w:rFonts w:ascii="Times New Roman" w:hAnsi="Times New Roman"/>
          <w:i/>
          <w:szCs w:val="22"/>
          <w:lang w:val="sr-Latn-ME"/>
        </w:rPr>
        <w:t>Veoma rijetko:</w:t>
      </w:r>
      <w:r w:rsidRPr="00CE372F">
        <w:rPr>
          <w:rFonts w:ascii="Times New Roman" w:hAnsi="Times New Roman"/>
          <w:szCs w:val="22"/>
          <w:lang w:val="sr-Latn-ME"/>
        </w:rPr>
        <w:t xml:space="preserve"> </w:t>
      </w:r>
    </w:p>
    <w:p w14:paraId="5D20A815" w14:textId="77777777" w:rsidR="00484D48" w:rsidRPr="00CE372F" w:rsidRDefault="00484D48" w:rsidP="00CE372F">
      <w:pPr>
        <w:pStyle w:val="Listepuces2"/>
        <w:tabs>
          <w:tab w:val="clear" w:pos="360"/>
          <w:tab w:val="left" w:pos="1620"/>
        </w:tabs>
        <w:spacing w:before="0" w:line="240" w:lineRule="auto"/>
        <w:ind w:left="0" w:firstLine="0"/>
        <w:rPr>
          <w:rFonts w:ascii="Times New Roman" w:hAnsi="Times New Roman"/>
          <w:szCs w:val="22"/>
          <w:lang w:val="sr-Latn-ME"/>
        </w:rPr>
      </w:pPr>
      <w:r w:rsidRPr="00CE372F">
        <w:rPr>
          <w:rFonts w:ascii="Times New Roman" w:hAnsi="Times New Roman"/>
          <w:szCs w:val="22"/>
          <w:lang w:val="sr-Latn-ME"/>
        </w:rPr>
        <w:t>Reakcije kože kao što je eritem, svrab, urtikarija.</w:t>
      </w:r>
    </w:p>
    <w:p w14:paraId="48DD06B8" w14:textId="77777777" w:rsidR="00484D48" w:rsidRPr="00CE372F" w:rsidRDefault="00484D48" w:rsidP="00CE372F">
      <w:pPr>
        <w:pStyle w:val="Listepuces2"/>
        <w:tabs>
          <w:tab w:val="clear" w:pos="360"/>
          <w:tab w:val="left" w:pos="1620"/>
        </w:tabs>
        <w:spacing w:before="0" w:line="240" w:lineRule="auto"/>
        <w:ind w:left="0" w:firstLine="0"/>
        <w:rPr>
          <w:rFonts w:ascii="Times New Roman" w:hAnsi="Times New Roman"/>
          <w:szCs w:val="22"/>
          <w:lang w:val="sr-Latn-ME"/>
        </w:rPr>
      </w:pPr>
    </w:p>
    <w:p w14:paraId="48F66A8F" w14:textId="77777777" w:rsidR="00E30A65" w:rsidRDefault="00E30A65" w:rsidP="00CE372F">
      <w:pPr>
        <w:keepLines/>
        <w:tabs>
          <w:tab w:val="left" w:pos="1134"/>
        </w:tabs>
        <w:autoSpaceDE w:val="0"/>
        <w:autoSpaceDN w:val="0"/>
        <w:adjustRightInd w:val="0"/>
        <w:jc w:val="both"/>
        <w:rPr>
          <w:b/>
          <w:sz w:val="22"/>
          <w:szCs w:val="22"/>
          <w:lang w:val="sr-Latn-ME"/>
        </w:rPr>
      </w:pPr>
    </w:p>
    <w:p w14:paraId="6257998F" w14:textId="6AD3587C" w:rsidR="00484D48" w:rsidRPr="00CE372F" w:rsidRDefault="00484D48" w:rsidP="00CE372F">
      <w:pPr>
        <w:keepLines/>
        <w:tabs>
          <w:tab w:val="left" w:pos="1134"/>
        </w:tabs>
        <w:autoSpaceDE w:val="0"/>
        <w:autoSpaceDN w:val="0"/>
        <w:adjustRightInd w:val="0"/>
        <w:jc w:val="both"/>
        <w:rPr>
          <w:sz w:val="22"/>
          <w:szCs w:val="22"/>
          <w:lang w:val="sr-Latn-ME"/>
        </w:rPr>
      </w:pPr>
      <w:r w:rsidRPr="00CE372F">
        <w:rPr>
          <w:b/>
          <w:sz w:val="22"/>
          <w:szCs w:val="22"/>
          <w:lang w:val="sr-Latn-ME"/>
        </w:rPr>
        <w:lastRenderedPageBreak/>
        <w:t>Pedijatrijska populacija</w:t>
      </w:r>
    </w:p>
    <w:p w14:paraId="2081A8FA" w14:textId="77777777" w:rsidR="003F2B32" w:rsidRDefault="003F2B32" w:rsidP="00CE372F">
      <w:pPr>
        <w:pStyle w:val="Listepuces2"/>
        <w:tabs>
          <w:tab w:val="clear" w:pos="360"/>
          <w:tab w:val="left" w:pos="1620"/>
        </w:tabs>
        <w:spacing w:before="0" w:line="240" w:lineRule="auto"/>
        <w:ind w:left="0" w:firstLine="0"/>
        <w:rPr>
          <w:rFonts w:ascii="Times New Roman" w:hAnsi="Times New Roman"/>
          <w:szCs w:val="22"/>
          <w:lang w:val="sr-Latn-ME"/>
        </w:rPr>
      </w:pPr>
    </w:p>
    <w:p w14:paraId="1CB2746C" w14:textId="65EBC216" w:rsidR="00484D48" w:rsidRPr="00CE372F" w:rsidRDefault="00484D48" w:rsidP="00CE372F">
      <w:pPr>
        <w:pStyle w:val="Listepuces2"/>
        <w:tabs>
          <w:tab w:val="clear" w:pos="360"/>
          <w:tab w:val="left" w:pos="1620"/>
        </w:tabs>
        <w:spacing w:before="0" w:line="240" w:lineRule="auto"/>
        <w:ind w:left="0" w:firstLine="0"/>
        <w:rPr>
          <w:rFonts w:ascii="Times New Roman" w:hAnsi="Times New Roman"/>
          <w:szCs w:val="22"/>
          <w:lang w:val="sr-Latn-ME"/>
        </w:rPr>
      </w:pPr>
      <w:r w:rsidRPr="00CE372F">
        <w:rPr>
          <w:rFonts w:ascii="Times New Roman" w:hAnsi="Times New Roman"/>
          <w:szCs w:val="22"/>
          <w:lang w:val="sr-Latn-ME"/>
        </w:rPr>
        <w:t xml:space="preserve">U objavljenim podacima i podacima  nakon što je lijek stavljen u promet i u kontrolisanim kliničkim studijama sa ograničenom pedijatrijskom populacijom </w:t>
      </w:r>
      <w:r w:rsidR="0000575C" w:rsidRPr="00CE372F">
        <w:rPr>
          <w:rFonts w:ascii="Times New Roman" w:hAnsi="Times New Roman"/>
          <w:szCs w:val="22"/>
          <w:lang w:val="sr-Latn-ME"/>
        </w:rPr>
        <w:t>starosti</w:t>
      </w:r>
      <w:r w:rsidRPr="00CE372F">
        <w:rPr>
          <w:rFonts w:ascii="Times New Roman" w:hAnsi="Times New Roman"/>
          <w:szCs w:val="22"/>
          <w:lang w:val="sr-Latn-ME"/>
        </w:rPr>
        <w:t xml:space="preserve"> od 10 do 16 godina, koja je primala terapiju tokom jedne godine, neželjen</w:t>
      </w:r>
      <w:r w:rsidR="0080499A" w:rsidRPr="00CE372F">
        <w:rPr>
          <w:rFonts w:ascii="Times New Roman" w:hAnsi="Times New Roman"/>
          <w:szCs w:val="22"/>
          <w:lang w:val="sr-Latn-ME"/>
        </w:rPr>
        <w:t>i događaji</w:t>
      </w:r>
      <w:r w:rsidRPr="00CE372F">
        <w:rPr>
          <w:rFonts w:ascii="Times New Roman" w:hAnsi="Times New Roman"/>
          <w:szCs w:val="22"/>
          <w:lang w:val="sr-Latn-ME"/>
        </w:rPr>
        <w:t xml:space="preserve"> su bil</w:t>
      </w:r>
      <w:r w:rsidR="0080499A" w:rsidRPr="00CE372F">
        <w:rPr>
          <w:rFonts w:ascii="Times New Roman" w:hAnsi="Times New Roman"/>
          <w:szCs w:val="22"/>
          <w:lang w:val="sr-Latn-ME"/>
        </w:rPr>
        <w:t>i</w:t>
      </w:r>
      <w:r w:rsidRPr="00CE372F">
        <w:rPr>
          <w:rFonts w:ascii="Times New Roman" w:hAnsi="Times New Roman"/>
          <w:szCs w:val="22"/>
          <w:lang w:val="sr-Latn-ME"/>
        </w:rPr>
        <w:t xml:space="preserve"> sličn</w:t>
      </w:r>
      <w:r w:rsidR="0080499A" w:rsidRPr="00CE372F">
        <w:rPr>
          <w:rFonts w:ascii="Times New Roman" w:hAnsi="Times New Roman"/>
          <w:szCs w:val="22"/>
          <w:lang w:val="sr-Latn-ME"/>
        </w:rPr>
        <w:t>i</w:t>
      </w:r>
      <w:r w:rsidRPr="00CE372F">
        <w:rPr>
          <w:rFonts w:ascii="Times New Roman" w:hAnsi="Times New Roman"/>
          <w:szCs w:val="22"/>
          <w:lang w:val="sr-Latn-ME"/>
        </w:rPr>
        <w:t xml:space="preserve"> po prirodi i težini neželjenim </w:t>
      </w:r>
      <w:r w:rsidR="0080499A" w:rsidRPr="00CE372F">
        <w:rPr>
          <w:rFonts w:ascii="Times New Roman" w:hAnsi="Times New Roman"/>
          <w:szCs w:val="22"/>
          <w:lang w:val="sr-Latn-ME"/>
        </w:rPr>
        <w:t>događajima</w:t>
      </w:r>
      <w:r w:rsidRPr="00CE372F">
        <w:rPr>
          <w:rFonts w:ascii="Times New Roman" w:hAnsi="Times New Roman"/>
          <w:szCs w:val="22"/>
          <w:lang w:val="sr-Latn-ME"/>
        </w:rPr>
        <w:t xml:space="preserve"> prijavljenim kod odraslih.</w:t>
      </w:r>
    </w:p>
    <w:p w14:paraId="0B7CAFE0" w14:textId="77777777" w:rsidR="004E70AD" w:rsidRPr="00CE372F" w:rsidRDefault="004E70AD" w:rsidP="00CE372F">
      <w:pPr>
        <w:tabs>
          <w:tab w:val="left" w:pos="540"/>
          <w:tab w:val="left" w:pos="569"/>
        </w:tabs>
        <w:rPr>
          <w:b/>
          <w:bCs/>
          <w:sz w:val="22"/>
          <w:szCs w:val="22"/>
          <w:lang w:val="sr-Latn-ME"/>
        </w:rPr>
      </w:pPr>
    </w:p>
    <w:p w14:paraId="4973D142" w14:textId="431321FE" w:rsidR="005A23D2" w:rsidRDefault="005A23D2" w:rsidP="003F2B32">
      <w:pPr>
        <w:rPr>
          <w:rFonts w:eastAsia="Calibri"/>
          <w:sz w:val="22"/>
          <w:szCs w:val="22"/>
          <w:u w:val="single"/>
          <w:lang w:val="sr-Latn-ME"/>
        </w:rPr>
      </w:pPr>
      <w:r w:rsidRPr="00CE372F">
        <w:rPr>
          <w:rFonts w:eastAsia="Calibri"/>
          <w:sz w:val="22"/>
          <w:szCs w:val="22"/>
          <w:u w:val="single"/>
          <w:lang w:val="sr-Latn-ME"/>
        </w:rPr>
        <w:t>Prijavljivanje sumnji na neželjena dejstva</w:t>
      </w:r>
    </w:p>
    <w:p w14:paraId="500BEE88" w14:textId="77777777" w:rsidR="003F2B32" w:rsidRPr="00CE372F" w:rsidRDefault="003F2B32" w:rsidP="003F2B32">
      <w:pPr>
        <w:rPr>
          <w:rFonts w:eastAsia="Calibri"/>
          <w:sz w:val="22"/>
          <w:szCs w:val="22"/>
          <w:u w:val="single"/>
          <w:lang w:val="sr-Latn-ME"/>
        </w:rPr>
      </w:pPr>
    </w:p>
    <w:p w14:paraId="7B2FA33F" w14:textId="77777777" w:rsidR="005A23D2" w:rsidRPr="00CE372F" w:rsidRDefault="005A23D2" w:rsidP="00CE372F">
      <w:pPr>
        <w:spacing w:after="200"/>
        <w:jc w:val="both"/>
        <w:rPr>
          <w:rFonts w:eastAsia="Calibri"/>
          <w:sz w:val="22"/>
          <w:szCs w:val="22"/>
          <w:lang w:val="sr-Latn-ME"/>
        </w:rPr>
      </w:pPr>
      <w:r w:rsidRPr="00CE372F">
        <w:rPr>
          <w:rFonts w:eastAsia="Calibri"/>
          <w:sz w:val="22"/>
          <w:szCs w:val="22"/>
          <w:lang w:val="sr-Latn-ME"/>
        </w:rPr>
        <w:t>Prijavljivanje neželjenih dejstava nakon dobijanja dozvole je od velikog značaja jer obezbjeđuje kont</w:t>
      </w:r>
      <w:r w:rsidR="00EA5765" w:rsidRPr="00CE372F">
        <w:rPr>
          <w:rFonts w:eastAsia="Calibri"/>
          <w:sz w:val="22"/>
          <w:szCs w:val="22"/>
          <w:lang w:val="sr-Latn-ME"/>
        </w:rPr>
        <w:t>inuirano praćenje odnosa korist</w:t>
      </w:r>
      <w:r w:rsidRPr="00CE372F">
        <w:rPr>
          <w:rFonts w:eastAsia="Calibri"/>
          <w:sz w:val="22"/>
          <w:szCs w:val="22"/>
          <w:lang w:val="sr-Latn-ME"/>
        </w:rPr>
        <w:t>/rizik primjene lijeka. Zdravstveni radnici treba da prijave svaku sumnju na neželjeno</w:t>
      </w:r>
      <w:r w:rsidR="009B062A" w:rsidRPr="00CE372F">
        <w:rPr>
          <w:rFonts w:eastAsia="Calibri"/>
          <w:sz w:val="22"/>
          <w:szCs w:val="22"/>
          <w:lang w:val="sr-Latn-ME"/>
        </w:rPr>
        <w:t xml:space="preserve"> </w:t>
      </w:r>
      <w:r w:rsidRPr="00CE372F">
        <w:rPr>
          <w:rFonts w:eastAsia="Calibri"/>
          <w:sz w:val="22"/>
          <w:szCs w:val="22"/>
          <w:lang w:val="sr-Latn-ME"/>
        </w:rPr>
        <w:t xml:space="preserve">dejstvo ovog lijeka </w:t>
      </w:r>
      <w:r w:rsidR="004E70AD" w:rsidRPr="00CE372F">
        <w:rPr>
          <w:rFonts w:eastAsia="Calibri"/>
          <w:sz w:val="22"/>
          <w:szCs w:val="22"/>
          <w:lang w:val="sr-Latn-ME"/>
        </w:rPr>
        <w:t>Institutu</w:t>
      </w:r>
      <w:r w:rsidRPr="00CE372F">
        <w:rPr>
          <w:rFonts w:eastAsia="Calibri"/>
          <w:sz w:val="22"/>
          <w:szCs w:val="22"/>
          <w:lang w:val="sr-Latn-ME"/>
        </w:rPr>
        <w:t xml:space="preserve"> za ljekove i medicinska sredstva</w:t>
      </w:r>
      <w:r w:rsidR="004E70AD" w:rsidRPr="00CE372F">
        <w:rPr>
          <w:rFonts w:eastAsia="Calibri"/>
          <w:sz w:val="22"/>
          <w:szCs w:val="22"/>
          <w:lang w:val="sr-Latn-ME"/>
        </w:rPr>
        <w:t xml:space="preserve"> </w:t>
      </w:r>
      <w:r w:rsidRPr="00CE372F">
        <w:rPr>
          <w:rFonts w:eastAsia="Calibri"/>
          <w:sz w:val="22"/>
          <w:szCs w:val="22"/>
          <w:lang w:val="sr-Latn-ME"/>
        </w:rPr>
        <w:t>(</w:t>
      </w:r>
      <w:r w:rsidR="004E70AD" w:rsidRPr="00CE372F">
        <w:rPr>
          <w:rFonts w:eastAsia="Calibri"/>
          <w:sz w:val="22"/>
          <w:szCs w:val="22"/>
          <w:lang w:val="sr-Latn-ME"/>
        </w:rPr>
        <w:t>CInMED</w:t>
      </w:r>
      <w:r w:rsidRPr="00CE372F">
        <w:rPr>
          <w:rFonts w:eastAsia="Calibri"/>
          <w:sz w:val="22"/>
          <w:szCs w:val="22"/>
          <w:lang w:val="sr-Latn-ME"/>
        </w:rPr>
        <w:t>):</w:t>
      </w:r>
    </w:p>
    <w:p w14:paraId="6D9692A8" w14:textId="77777777" w:rsidR="005A23D2" w:rsidRPr="00CE372F" w:rsidRDefault="004E70AD" w:rsidP="00CE372F">
      <w:pPr>
        <w:pStyle w:val="NoSpacing"/>
        <w:jc w:val="both"/>
        <w:rPr>
          <w:rFonts w:eastAsia="Calibri"/>
          <w:sz w:val="22"/>
          <w:szCs w:val="22"/>
          <w:lang w:val="sr-Latn-ME"/>
        </w:rPr>
      </w:pPr>
      <w:r w:rsidRPr="00CE372F">
        <w:rPr>
          <w:rFonts w:eastAsia="Calibri"/>
          <w:sz w:val="22"/>
          <w:szCs w:val="22"/>
          <w:lang w:val="sr-Latn-ME"/>
        </w:rPr>
        <w:t xml:space="preserve">Institut </w:t>
      </w:r>
      <w:r w:rsidR="005A23D2" w:rsidRPr="00CE372F">
        <w:rPr>
          <w:rFonts w:eastAsia="Calibri"/>
          <w:sz w:val="22"/>
          <w:szCs w:val="22"/>
          <w:lang w:val="sr-Latn-ME"/>
        </w:rPr>
        <w:t xml:space="preserve">za ljekove i medicinska sredstva </w:t>
      </w:r>
    </w:p>
    <w:p w14:paraId="44853117" w14:textId="77777777" w:rsidR="005A23D2" w:rsidRPr="00CE372F" w:rsidRDefault="005A23D2" w:rsidP="00CE372F">
      <w:pPr>
        <w:pStyle w:val="NoSpacing"/>
        <w:jc w:val="both"/>
        <w:rPr>
          <w:rFonts w:eastAsia="Calibri"/>
          <w:sz w:val="22"/>
          <w:szCs w:val="22"/>
          <w:lang w:val="sr-Latn-ME"/>
        </w:rPr>
      </w:pPr>
      <w:r w:rsidRPr="00CE372F">
        <w:rPr>
          <w:rFonts w:eastAsia="Calibri"/>
          <w:sz w:val="22"/>
          <w:szCs w:val="22"/>
          <w:lang w:val="sr-Latn-ME"/>
        </w:rPr>
        <w:t>Odjeljenje za farmakovigilancu</w:t>
      </w:r>
    </w:p>
    <w:p w14:paraId="44B91526" w14:textId="77777777" w:rsidR="00EA5765" w:rsidRPr="00CE372F" w:rsidRDefault="005A23D2" w:rsidP="00CE372F">
      <w:pPr>
        <w:pStyle w:val="NoSpacing"/>
        <w:jc w:val="both"/>
        <w:rPr>
          <w:rFonts w:eastAsia="Calibri"/>
          <w:sz w:val="22"/>
          <w:szCs w:val="22"/>
          <w:lang w:val="sr-Latn-ME"/>
        </w:rPr>
      </w:pPr>
      <w:r w:rsidRPr="00CE372F">
        <w:rPr>
          <w:rFonts w:eastAsia="Calibri"/>
          <w:sz w:val="22"/>
          <w:szCs w:val="22"/>
          <w:lang w:val="sr-Latn-ME"/>
        </w:rPr>
        <w:t>Bulevar Ivana Crnojevića 64a, 81000 Podgorica</w:t>
      </w:r>
    </w:p>
    <w:p w14:paraId="0B6D2BD3" w14:textId="77777777" w:rsidR="00EA5765" w:rsidRPr="00CE372F" w:rsidRDefault="00EA5765" w:rsidP="00CE372F">
      <w:pPr>
        <w:pStyle w:val="NoSpacing"/>
        <w:rPr>
          <w:rFonts w:eastAsia="Calibri"/>
          <w:sz w:val="22"/>
          <w:szCs w:val="22"/>
          <w:lang w:val="sr-Latn-ME"/>
        </w:rPr>
      </w:pPr>
    </w:p>
    <w:p w14:paraId="7636E908" w14:textId="77777777" w:rsidR="005A23D2" w:rsidRPr="00CE372F" w:rsidRDefault="005A23D2" w:rsidP="00CE372F">
      <w:pPr>
        <w:pStyle w:val="NoSpacing"/>
        <w:jc w:val="both"/>
        <w:rPr>
          <w:rFonts w:eastAsia="Calibri"/>
          <w:sz w:val="22"/>
          <w:szCs w:val="22"/>
          <w:lang w:val="sr-Latn-ME"/>
        </w:rPr>
      </w:pPr>
      <w:r w:rsidRPr="00CE372F">
        <w:rPr>
          <w:rFonts w:eastAsia="Calibri"/>
          <w:sz w:val="22"/>
          <w:szCs w:val="22"/>
          <w:lang w:val="sr-Latn-ME"/>
        </w:rPr>
        <w:t>tel: +382 (0) 20 310 280</w:t>
      </w:r>
    </w:p>
    <w:p w14:paraId="3396DEA1" w14:textId="77777777" w:rsidR="00EA5765" w:rsidRPr="00CE372F" w:rsidRDefault="005A23D2" w:rsidP="00CE372F">
      <w:pPr>
        <w:pStyle w:val="NoSpacing"/>
        <w:jc w:val="both"/>
        <w:rPr>
          <w:rFonts w:eastAsia="Calibri"/>
          <w:sz w:val="22"/>
          <w:szCs w:val="22"/>
          <w:lang w:val="sr-Latn-ME"/>
        </w:rPr>
      </w:pPr>
      <w:r w:rsidRPr="00CE372F">
        <w:rPr>
          <w:rFonts w:eastAsia="Calibri"/>
          <w:sz w:val="22"/>
          <w:szCs w:val="22"/>
          <w:lang w:val="sr-Latn-ME"/>
        </w:rPr>
        <w:t>fax:</w:t>
      </w:r>
      <w:r w:rsidR="00EA5765" w:rsidRPr="00CE372F">
        <w:rPr>
          <w:rFonts w:eastAsia="Calibri"/>
          <w:sz w:val="22"/>
          <w:szCs w:val="22"/>
          <w:lang w:val="sr-Latn-ME"/>
        </w:rPr>
        <w:t xml:space="preserve"> </w:t>
      </w:r>
      <w:r w:rsidRPr="00CE372F">
        <w:rPr>
          <w:rFonts w:eastAsia="Calibri"/>
          <w:sz w:val="22"/>
          <w:szCs w:val="22"/>
          <w:lang w:val="sr-Latn-ME"/>
        </w:rPr>
        <w:t>+382 (0) 20 310 581</w:t>
      </w:r>
    </w:p>
    <w:p w14:paraId="3DE790BE" w14:textId="77777777" w:rsidR="005A23D2" w:rsidRPr="00CE372F" w:rsidRDefault="00806D71" w:rsidP="00CE372F">
      <w:pPr>
        <w:pStyle w:val="NoSpacing"/>
        <w:jc w:val="both"/>
        <w:rPr>
          <w:rFonts w:eastAsia="Calibri"/>
          <w:sz w:val="22"/>
          <w:szCs w:val="22"/>
          <w:lang w:val="sr-Latn-ME"/>
        </w:rPr>
      </w:pPr>
      <w:hyperlink r:id="rId8" w:history="1">
        <w:r w:rsidR="004E70AD" w:rsidRPr="00CE372F">
          <w:rPr>
            <w:rStyle w:val="Hyperlink"/>
            <w:rFonts w:eastAsia="Calibri"/>
            <w:sz w:val="22"/>
            <w:szCs w:val="22"/>
            <w:lang w:val="sr-Latn-ME"/>
          </w:rPr>
          <w:t>www.cinmed.me</w:t>
        </w:r>
      </w:hyperlink>
    </w:p>
    <w:p w14:paraId="77A8A316" w14:textId="77777777" w:rsidR="00EA5765" w:rsidRPr="00CE372F" w:rsidRDefault="00806D71" w:rsidP="00CE372F">
      <w:pPr>
        <w:pStyle w:val="NoSpacing"/>
        <w:jc w:val="both"/>
        <w:rPr>
          <w:rFonts w:eastAsia="Calibri"/>
          <w:color w:val="0000FF"/>
          <w:sz w:val="22"/>
          <w:szCs w:val="22"/>
          <w:u w:val="single"/>
          <w:lang w:val="sr-Latn-ME"/>
        </w:rPr>
      </w:pPr>
      <w:hyperlink r:id="rId9" w:history="1">
        <w:r w:rsidR="004E70AD" w:rsidRPr="00CE372F">
          <w:rPr>
            <w:rStyle w:val="Hyperlink"/>
            <w:rFonts w:eastAsia="Calibri"/>
            <w:sz w:val="22"/>
            <w:szCs w:val="22"/>
            <w:lang w:val="sr-Latn-ME"/>
          </w:rPr>
          <w:t>nezeljenadejstva@cinmed.me</w:t>
        </w:r>
      </w:hyperlink>
    </w:p>
    <w:p w14:paraId="1B856992" w14:textId="77777777" w:rsidR="005A23D2" w:rsidRPr="00CE372F" w:rsidRDefault="005A23D2" w:rsidP="00CE372F">
      <w:pPr>
        <w:pStyle w:val="NoSpacing"/>
        <w:jc w:val="both"/>
        <w:rPr>
          <w:rFonts w:eastAsia="Calibri"/>
          <w:sz w:val="22"/>
          <w:szCs w:val="22"/>
          <w:lang w:val="sr-Latn-ME"/>
        </w:rPr>
      </w:pPr>
      <w:r w:rsidRPr="00CE372F">
        <w:rPr>
          <w:rFonts w:eastAsia="Calibri"/>
          <w:sz w:val="22"/>
          <w:szCs w:val="22"/>
          <w:lang w:val="sr-Latn-ME"/>
        </w:rPr>
        <w:t>putem IS zdravstvene zaštite</w:t>
      </w:r>
    </w:p>
    <w:p w14:paraId="682FD323" w14:textId="77777777" w:rsidR="00836B35" w:rsidRPr="00CE372F" w:rsidRDefault="00836B35" w:rsidP="00CE372F">
      <w:pPr>
        <w:tabs>
          <w:tab w:val="left" w:pos="540"/>
          <w:tab w:val="left" w:pos="569"/>
        </w:tabs>
        <w:rPr>
          <w:b/>
          <w:bCs/>
          <w:sz w:val="22"/>
          <w:szCs w:val="22"/>
          <w:lang w:val="sr-Latn-ME"/>
        </w:rPr>
      </w:pPr>
    </w:p>
    <w:p w14:paraId="0DC3E266" w14:textId="5FB313E9" w:rsidR="00CD6F02" w:rsidRPr="00CE372F" w:rsidRDefault="0072020E" w:rsidP="00CE372F">
      <w:pPr>
        <w:tabs>
          <w:tab w:val="left" w:pos="540"/>
          <w:tab w:val="left" w:pos="569"/>
        </w:tabs>
        <w:jc w:val="both"/>
        <w:rPr>
          <w:b/>
          <w:bCs/>
          <w:sz w:val="22"/>
          <w:szCs w:val="22"/>
          <w:lang w:val="sr-Latn-ME"/>
        </w:rPr>
      </w:pPr>
      <w:r w:rsidRPr="00CE372F">
        <w:rPr>
          <w:b/>
          <w:bCs/>
          <w:sz w:val="22"/>
          <w:szCs w:val="22"/>
          <w:lang w:val="sr-Latn-ME"/>
        </w:rPr>
        <w:t xml:space="preserve">4.9. </w:t>
      </w:r>
      <w:r w:rsidR="00480FB1" w:rsidRPr="00CE372F">
        <w:rPr>
          <w:b/>
          <w:bCs/>
          <w:sz w:val="22"/>
          <w:szCs w:val="22"/>
          <w:lang w:val="sr-Latn-ME"/>
        </w:rPr>
        <w:tab/>
      </w:r>
      <w:r w:rsidRPr="00CE372F">
        <w:rPr>
          <w:b/>
          <w:bCs/>
          <w:sz w:val="22"/>
          <w:szCs w:val="22"/>
          <w:lang w:val="sr-Latn-ME"/>
        </w:rPr>
        <w:t>Predoziranje</w:t>
      </w:r>
      <w:r w:rsidR="002846DB" w:rsidRPr="00CE372F">
        <w:rPr>
          <w:b/>
          <w:bCs/>
          <w:sz w:val="22"/>
          <w:szCs w:val="22"/>
          <w:lang w:val="sr-Latn-ME"/>
        </w:rPr>
        <w:t xml:space="preserve"> </w:t>
      </w:r>
    </w:p>
    <w:p w14:paraId="740FC302" w14:textId="77777777" w:rsidR="00484D48" w:rsidRPr="00CE372F" w:rsidRDefault="00484D48" w:rsidP="00CE372F">
      <w:pPr>
        <w:tabs>
          <w:tab w:val="left" w:pos="540"/>
          <w:tab w:val="left" w:pos="569"/>
        </w:tabs>
        <w:jc w:val="both"/>
        <w:rPr>
          <w:b/>
          <w:bCs/>
          <w:sz w:val="22"/>
          <w:szCs w:val="22"/>
          <w:lang w:val="sr-Latn-ME"/>
        </w:rPr>
      </w:pPr>
    </w:p>
    <w:p w14:paraId="08C8D99B" w14:textId="00578066" w:rsidR="00484D48" w:rsidRPr="00CE372F" w:rsidRDefault="00484D48" w:rsidP="00CE372F">
      <w:pPr>
        <w:tabs>
          <w:tab w:val="left" w:pos="540"/>
          <w:tab w:val="left" w:pos="569"/>
        </w:tabs>
        <w:jc w:val="both"/>
        <w:rPr>
          <w:b/>
          <w:bCs/>
          <w:sz w:val="22"/>
          <w:szCs w:val="22"/>
          <w:lang w:val="sr-Latn-ME"/>
        </w:rPr>
      </w:pPr>
      <w:r w:rsidRPr="00CE372F">
        <w:rPr>
          <w:sz w:val="22"/>
          <w:szCs w:val="22"/>
          <w:lang w:val="sr-Latn-ME"/>
        </w:rPr>
        <w:t>Hipoglikemija nije primijećena pri dozama metformina do 85 g, iako je dolazilo do pojave laktatne acidoze. Predoziranje metforminom ili pridruženi faktori rizika mogu dovesti do laktatne acidoze. Laktatna acidoza je urgentno stanje i mora se tretirati u bolnici. Najefikasniji metod uklanjanja laktata i metformina iz organizma je hemodijaliza.</w:t>
      </w:r>
    </w:p>
    <w:p w14:paraId="2ED1201F" w14:textId="77777777" w:rsidR="00CD6F02" w:rsidRPr="00CE372F" w:rsidRDefault="00CD6F02" w:rsidP="00CE372F">
      <w:pPr>
        <w:tabs>
          <w:tab w:val="left" w:pos="540"/>
          <w:tab w:val="left" w:pos="569"/>
        </w:tabs>
        <w:jc w:val="both"/>
        <w:rPr>
          <w:b/>
          <w:bCs/>
          <w:sz w:val="22"/>
          <w:szCs w:val="22"/>
          <w:lang w:val="sr-Latn-ME"/>
        </w:rPr>
      </w:pPr>
    </w:p>
    <w:p w14:paraId="27CA2087" w14:textId="77777777" w:rsidR="00227BDB" w:rsidRPr="00CE372F" w:rsidRDefault="00227BDB" w:rsidP="00CE372F">
      <w:pPr>
        <w:tabs>
          <w:tab w:val="left" w:pos="540"/>
          <w:tab w:val="left" w:pos="569"/>
        </w:tabs>
        <w:rPr>
          <w:b/>
          <w:bCs/>
          <w:sz w:val="22"/>
          <w:szCs w:val="22"/>
          <w:lang w:val="sr-Latn-ME"/>
        </w:rPr>
      </w:pPr>
    </w:p>
    <w:p w14:paraId="104E97AA" w14:textId="77777777" w:rsidR="0072020E" w:rsidRPr="00CE372F" w:rsidRDefault="0072020E" w:rsidP="00CE372F">
      <w:pPr>
        <w:tabs>
          <w:tab w:val="left" w:pos="540"/>
          <w:tab w:val="left" w:pos="569"/>
        </w:tabs>
        <w:jc w:val="both"/>
        <w:rPr>
          <w:b/>
          <w:bCs/>
          <w:sz w:val="22"/>
          <w:szCs w:val="22"/>
          <w:lang w:val="sr-Latn-ME"/>
        </w:rPr>
      </w:pPr>
      <w:r w:rsidRPr="00CE372F">
        <w:rPr>
          <w:b/>
          <w:bCs/>
          <w:sz w:val="22"/>
          <w:szCs w:val="22"/>
          <w:lang w:val="sr-Latn-ME"/>
        </w:rPr>
        <w:t xml:space="preserve">5. </w:t>
      </w:r>
      <w:r w:rsidR="00480FB1" w:rsidRPr="00CE372F">
        <w:rPr>
          <w:b/>
          <w:bCs/>
          <w:sz w:val="22"/>
          <w:szCs w:val="22"/>
          <w:lang w:val="sr-Latn-ME"/>
        </w:rPr>
        <w:tab/>
      </w:r>
      <w:r w:rsidRPr="00CE372F">
        <w:rPr>
          <w:b/>
          <w:bCs/>
          <w:sz w:val="22"/>
          <w:szCs w:val="22"/>
          <w:lang w:val="sr-Latn-ME"/>
        </w:rPr>
        <w:t>FARMAKOLOŠK</w:t>
      </w:r>
      <w:r w:rsidR="000D425A" w:rsidRPr="00CE372F">
        <w:rPr>
          <w:b/>
          <w:bCs/>
          <w:sz w:val="22"/>
          <w:szCs w:val="22"/>
          <w:lang w:val="sr-Latn-ME"/>
        </w:rPr>
        <w:t>I</w:t>
      </w:r>
      <w:r w:rsidRPr="00CE372F">
        <w:rPr>
          <w:b/>
          <w:bCs/>
          <w:sz w:val="22"/>
          <w:szCs w:val="22"/>
          <w:lang w:val="sr-Latn-ME"/>
        </w:rPr>
        <w:t xml:space="preserve"> PODACI</w:t>
      </w:r>
    </w:p>
    <w:p w14:paraId="321D0636" w14:textId="77777777" w:rsidR="0072020E" w:rsidRPr="00CE372F" w:rsidRDefault="0072020E" w:rsidP="00CE372F">
      <w:pPr>
        <w:tabs>
          <w:tab w:val="left" w:pos="540"/>
          <w:tab w:val="left" w:pos="569"/>
        </w:tabs>
        <w:jc w:val="both"/>
        <w:rPr>
          <w:b/>
          <w:bCs/>
          <w:sz w:val="22"/>
          <w:szCs w:val="22"/>
          <w:lang w:val="sr-Latn-ME"/>
        </w:rPr>
      </w:pPr>
    </w:p>
    <w:p w14:paraId="1E841AF6" w14:textId="77777777" w:rsidR="0072020E" w:rsidRPr="00CE372F" w:rsidRDefault="0072020E" w:rsidP="00CE372F">
      <w:pPr>
        <w:tabs>
          <w:tab w:val="left" w:pos="540"/>
          <w:tab w:val="left" w:pos="569"/>
        </w:tabs>
        <w:jc w:val="both"/>
        <w:rPr>
          <w:b/>
          <w:bCs/>
          <w:sz w:val="22"/>
          <w:szCs w:val="22"/>
          <w:lang w:val="sr-Latn-ME"/>
        </w:rPr>
      </w:pPr>
      <w:r w:rsidRPr="00CE372F">
        <w:rPr>
          <w:b/>
          <w:bCs/>
          <w:sz w:val="22"/>
          <w:szCs w:val="22"/>
          <w:lang w:val="sr-Latn-ME"/>
        </w:rPr>
        <w:t xml:space="preserve">5.1. </w:t>
      </w:r>
      <w:r w:rsidR="00480FB1" w:rsidRPr="00CE372F">
        <w:rPr>
          <w:b/>
          <w:bCs/>
          <w:sz w:val="22"/>
          <w:szCs w:val="22"/>
          <w:lang w:val="sr-Latn-ME"/>
        </w:rPr>
        <w:tab/>
      </w:r>
      <w:r w:rsidRPr="00CE372F">
        <w:rPr>
          <w:b/>
          <w:bCs/>
          <w:sz w:val="22"/>
          <w:szCs w:val="22"/>
          <w:lang w:val="sr-Latn-ME"/>
        </w:rPr>
        <w:t>Farmakodinamski podaci</w:t>
      </w:r>
      <w:r w:rsidR="003A7059" w:rsidRPr="00CE372F">
        <w:rPr>
          <w:b/>
          <w:bCs/>
          <w:sz w:val="22"/>
          <w:szCs w:val="22"/>
          <w:lang w:val="sr-Latn-ME"/>
        </w:rPr>
        <w:t xml:space="preserve"> </w:t>
      </w:r>
    </w:p>
    <w:p w14:paraId="4D0B24EF" w14:textId="77777777" w:rsidR="00F45F77" w:rsidRPr="00CE372F" w:rsidRDefault="00F45F77" w:rsidP="00CE372F">
      <w:pPr>
        <w:tabs>
          <w:tab w:val="left" w:pos="540"/>
          <w:tab w:val="left" w:pos="569"/>
        </w:tabs>
        <w:jc w:val="both"/>
        <w:rPr>
          <w:b/>
          <w:bCs/>
          <w:sz w:val="22"/>
          <w:szCs w:val="22"/>
          <w:lang w:val="sr-Latn-ME"/>
        </w:rPr>
      </w:pPr>
    </w:p>
    <w:p w14:paraId="2982D76D" w14:textId="6F164B41" w:rsidR="00484D48" w:rsidRPr="00CE372F" w:rsidRDefault="00484D48" w:rsidP="00CE372F">
      <w:pPr>
        <w:tabs>
          <w:tab w:val="left" w:pos="540"/>
          <w:tab w:val="left" w:pos="569"/>
        </w:tabs>
        <w:jc w:val="both"/>
        <w:rPr>
          <w:bCs/>
          <w:sz w:val="22"/>
          <w:szCs w:val="22"/>
          <w:lang w:val="sr-Latn-ME"/>
        </w:rPr>
      </w:pPr>
      <w:r w:rsidRPr="00CE372F">
        <w:rPr>
          <w:bCs/>
          <w:sz w:val="22"/>
          <w:szCs w:val="22"/>
          <w:lang w:val="sr-Latn-ME"/>
        </w:rPr>
        <w:t>Farmakoterapijska grupa: Ljekovi za snižavanje nivoa glukoze u krvi (antidijabetici); bigvanidi</w:t>
      </w:r>
    </w:p>
    <w:p w14:paraId="1B8F37DB" w14:textId="77777777" w:rsidR="00484D48" w:rsidRPr="00CE372F" w:rsidRDefault="00484D48" w:rsidP="00CE372F">
      <w:pPr>
        <w:tabs>
          <w:tab w:val="left" w:pos="540"/>
          <w:tab w:val="left" w:pos="569"/>
        </w:tabs>
        <w:jc w:val="both"/>
        <w:rPr>
          <w:bCs/>
          <w:sz w:val="22"/>
          <w:szCs w:val="22"/>
          <w:lang w:val="sr-Latn-ME"/>
        </w:rPr>
      </w:pPr>
    </w:p>
    <w:p w14:paraId="605E9C6E" w14:textId="77777777" w:rsidR="00484D48" w:rsidRPr="00CE372F" w:rsidRDefault="00484D48" w:rsidP="00CE372F">
      <w:pPr>
        <w:tabs>
          <w:tab w:val="left" w:pos="540"/>
          <w:tab w:val="left" w:pos="569"/>
        </w:tabs>
        <w:jc w:val="both"/>
        <w:rPr>
          <w:bCs/>
          <w:sz w:val="22"/>
          <w:szCs w:val="22"/>
          <w:lang w:val="sr-Latn-ME"/>
        </w:rPr>
      </w:pPr>
      <w:r w:rsidRPr="00CE372F">
        <w:rPr>
          <w:bCs/>
          <w:sz w:val="22"/>
          <w:szCs w:val="22"/>
          <w:lang w:val="sr-Latn-ME"/>
        </w:rPr>
        <w:t>ATC kod: A10BA02</w:t>
      </w:r>
    </w:p>
    <w:p w14:paraId="28A419EE" w14:textId="77777777" w:rsidR="00484D48" w:rsidRPr="00CE372F" w:rsidRDefault="00484D48" w:rsidP="00CE372F">
      <w:pPr>
        <w:tabs>
          <w:tab w:val="left" w:pos="540"/>
          <w:tab w:val="left" w:pos="569"/>
        </w:tabs>
        <w:jc w:val="both"/>
        <w:rPr>
          <w:b/>
          <w:bCs/>
          <w:sz w:val="22"/>
          <w:szCs w:val="22"/>
          <w:lang w:val="sr-Latn-ME"/>
        </w:rPr>
      </w:pPr>
    </w:p>
    <w:p w14:paraId="3A837D81" w14:textId="77777777" w:rsidR="00484D48" w:rsidRPr="00CE372F" w:rsidRDefault="00484D48" w:rsidP="003F2B32">
      <w:pPr>
        <w:pStyle w:val="BodyText"/>
        <w:spacing w:after="0"/>
        <w:jc w:val="both"/>
        <w:rPr>
          <w:bCs/>
          <w:sz w:val="22"/>
          <w:szCs w:val="22"/>
          <w:u w:val="single"/>
        </w:rPr>
      </w:pPr>
      <w:bookmarkStart w:id="1" w:name="_Hlk525733741"/>
      <w:r w:rsidRPr="00CE372F">
        <w:rPr>
          <w:bCs/>
          <w:sz w:val="22"/>
          <w:szCs w:val="22"/>
          <w:u w:val="single"/>
        </w:rPr>
        <w:t>Mehanizam dejstva</w:t>
      </w:r>
    </w:p>
    <w:p w14:paraId="6172809F" w14:textId="0278DCAA" w:rsidR="00484D48" w:rsidRDefault="00484D48" w:rsidP="003F2B32">
      <w:pPr>
        <w:pStyle w:val="BodyText"/>
        <w:spacing w:after="0"/>
        <w:jc w:val="both"/>
        <w:rPr>
          <w:bCs/>
          <w:sz w:val="22"/>
          <w:szCs w:val="22"/>
        </w:rPr>
      </w:pPr>
      <w:r w:rsidRPr="00CE372F">
        <w:rPr>
          <w:bCs/>
          <w:sz w:val="22"/>
          <w:szCs w:val="22"/>
        </w:rPr>
        <w:t>Metformin je bigvanid sa antihiperglikemijskim dejstvima koji snižava i bazalnu i postprandijalnu glukozu. Ne stimuliše insulinsku sekreciju i samim tim ne izaziva hipoglikemiju.</w:t>
      </w:r>
    </w:p>
    <w:p w14:paraId="71B60560" w14:textId="77777777" w:rsidR="003F2B32" w:rsidRPr="00CE372F" w:rsidRDefault="003F2B32" w:rsidP="003F2B32">
      <w:pPr>
        <w:pStyle w:val="BodyText"/>
        <w:spacing w:after="0"/>
        <w:jc w:val="both"/>
        <w:rPr>
          <w:bCs/>
          <w:sz w:val="22"/>
          <w:szCs w:val="22"/>
        </w:rPr>
      </w:pPr>
    </w:p>
    <w:p w14:paraId="00BD4DE6" w14:textId="77777777" w:rsidR="00484D48" w:rsidRPr="00CE372F" w:rsidRDefault="00484D48" w:rsidP="003F2B32">
      <w:pPr>
        <w:pStyle w:val="BodyText"/>
        <w:spacing w:after="0"/>
        <w:jc w:val="both"/>
        <w:rPr>
          <w:bCs/>
          <w:sz w:val="22"/>
          <w:szCs w:val="22"/>
        </w:rPr>
      </w:pPr>
      <w:r w:rsidRPr="00CE372F">
        <w:rPr>
          <w:bCs/>
          <w:sz w:val="22"/>
          <w:szCs w:val="22"/>
        </w:rPr>
        <w:t>Metformin može da djeluje putem 3 mehanizma:</w:t>
      </w:r>
    </w:p>
    <w:p w14:paraId="796226E0" w14:textId="417A5A84" w:rsidR="00484D48" w:rsidRPr="00CE372F" w:rsidRDefault="00484D48" w:rsidP="003F2B32">
      <w:pPr>
        <w:pStyle w:val="BodyText"/>
        <w:spacing w:after="0"/>
        <w:jc w:val="both"/>
        <w:rPr>
          <w:bCs/>
          <w:sz w:val="22"/>
          <w:szCs w:val="22"/>
        </w:rPr>
      </w:pPr>
      <w:r w:rsidRPr="00CE372F">
        <w:rPr>
          <w:bCs/>
          <w:sz w:val="22"/>
          <w:szCs w:val="22"/>
        </w:rPr>
        <w:t>(1)</w:t>
      </w:r>
      <w:r w:rsidR="0015574F" w:rsidRPr="00CE372F">
        <w:rPr>
          <w:bCs/>
          <w:sz w:val="22"/>
          <w:szCs w:val="22"/>
        </w:rPr>
        <w:t xml:space="preserve">      redukcija</w:t>
      </w:r>
      <w:r w:rsidRPr="00CE372F">
        <w:rPr>
          <w:bCs/>
          <w:sz w:val="22"/>
          <w:szCs w:val="22"/>
        </w:rPr>
        <w:t xml:space="preserve"> proizvodnje hepatičke glukoze inhibicijom glukoneogeneze i glikogenolize</w:t>
      </w:r>
    </w:p>
    <w:p w14:paraId="457A53AA" w14:textId="0DEF524C" w:rsidR="00484D48" w:rsidRPr="00CE372F" w:rsidRDefault="00484D48" w:rsidP="003F2B32">
      <w:pPr>
        <w:pStyle w:val="BodyText"/>
        <w:tabs>
          <w:tab w:val="left" w:pos="567"/>
        </w:tabs>
        <w:spacing w:after="0"/>
        <w:ind w:left="567" w:hanging="567"/>
        <w:jc w:val="both"/>
        <w:rPr>
          <w:bCs/>
          <w:sz w:val="22"/>
          <w:szCs w:val="22"/>
        </w:rPr>
      </w:pPr>
      <w:r w:rsidRPr="00CE372F">
        <w:rPr>
          <w:bCs/>
          <w:sz w:val="22"/>
          <w:szCs w:val="22"/>
        </w:rPr>
        <w:t xml:space="preserve">(2)     </w:t>
      </w:r>
      <w:r w:rsidR="0015574F" w:rsidRPr="00CE372F">
        <w:rPr>
          <w:bCs/>
          <w:sz w:val="22"/>
          <w:szCs w:val="22"/>
        </w:rPr>
        <w:t xml:space="preserve">  </w:t>
      </w:r>
      <w:r w:rsidRPr="00CE372F">
        <w:rPr>
          <w:bCs/>
          <w:sz w:val="22"/>
          <w:szCs w:val="22"/>
        </w:rPr>
        <w:t>u mišiću, po</w:t>
      </w:r>
      <w:r w:rsidR="0015574F" w:rsidRPr="00CE372F">
        <w:rPr>
          <w:bCs/>
          <w:sz w:val="22"/>
          <w:szCs w:val="22"/>
        </w:rPr>
        <w:t>većanjem</w:t>
      </w:r>
      <w:r w:rsidRPr="00CE372F">
        <w:rPr>
          <w:bCs/>
          <w:sz w:val="22"/>
          <w:szCs w:val="22"/>
        </w:rPr>
        <w:t xml:space="preserve"> osjetljivosti na insulin, poboljšavajući preuzimanje i iskoristljivost glukoze </w:t>
      </w:r>
      <w:r w:rsidR="0015574F" w:rsidRPr="00CE372F">
        <w:rPr>
          <w:bCs/>
          <w:sz w:val="22"/>
          <w:szCs w:val="22"/>
        </w:rPr>
        <w:t xml:space="preserve">   </w:t>
      </w:r>
      <w:r w:rsidRPr="00CE372F">
        <w:rPr>
          <w:bCs/>
          <w:sz w:val="22"/>
          <w:szCs w:val="22"/>
        </w:rPr>
        <w:t xml:space="preserve">na periferiji </w:t>
      </w:r>
    </w:p>
    <w:p w14:paraId="00E8828B" w14:textId="3134E701" w:rsidR="00484D48" w:rsidRPr="00CE372F" w:rsidRDefault="00484D48" w:rsidP="003F2B32">
      <w:pPr>
        <w:pStyle w:val="BodyText"/>
        <w:spacing w:after="0"/>
        <w:jc w:val="both"/>
        <w:rPr>
          <w:bCs/>
          <w:sz w:val="22"/>
          <w:szCs w:val="22"/>
        </w:rPr>
      </w:pPr>
      <w:r w:rsidRPr="00CE372F">
        <w:rPr>
          <w:bCs/>
          <w:sz w:val="22"/>
          <w:szCs w:val="22"/>
        </w:rPr>
        <w:t>(3)</w:t>
      </w:r>
      <w:r w:rsidR="0015574F" w:rsidRPr="00CE372F">
        <w:rPr>
          <w:bCs/>
          <w:sz w:val="22"/>
          <w:szCs w:val="22"/>
        </w:rPr>
        <w:t xml:space="preserve">     </w:t>
      </w:r>
      <w:r w:rsidRPr="00CE372F">
        <w:rPr>
          <w:bCs/>
          <w:sz w:val="22"/>
          <w:szCs w:val="22"/>
        </w:rPr>
        <w:t>odlaganjem  resorpcije glukoze u intestinumu.</w:t>
      </w:r>
    </w:p>
    <w:p w14:paraId="72E4C38B" w14:textId="3AEAA269" w:rsidR="00484D48" w:rsidRDefault="00484D48" w:rsidP="003F2B32">
      <w:pPr>
        <w:pStyle w:val="BodyText"/>
        <w:spacing w:after="0"/>
        <w:jc w:val="both"/>
        <w:rPr>
          <w:bCs/>
          <w:sz w:val="22"/>
          <w:szCs w:val="22"/>
        </w:rPr>
      </w:pPr>
      <w:r w:rsidRPr="00CE372F">
        <w:rPr>
          <w:bCs/>
          <w:sz w:val="22"/>
          <w:szCs w:val="22"/>
        </w:rPr>
        <w:t>Metformin stimuliše intracelularnu sintezu glikogena djelovanjem na glikogen sint</w:t>
      </w:r>
      <w:r w:rsidR="00970455" w:rsidRPr="00CE372F">
        <w:rPr>
          <w:bCs/>
          <w:sz w:val="22"/>
          <w:szCs w:val="22"/>
        </w:rPr>
        <w:t>et</w:t>
      </w:r>
      <w:r w:rsidR="000D3605" w:rsidRPr="00CE372F">
        <w:rPr>
          <w:bCs/>
          <w:sz w:val="22"/>
          <w:szCs w:val="22"/>
        </w:rPr>
        <w:t>a</w:t>
      </w:r>
      <w:r w:rsidR="00970455" w:rsidRPr="00CE372F">
        <w:rPr>
          <w:bCs/>
          <w:sz w:val="22"/>
          <w:szCs w:val="22"/>
        </w:rPr>
        <w:t>zu</w:t>
      </w:r>
      <w:r w:rsidRPr="00CE372F">
        <w:rPr>
          <w:bCs/>
          <w:sz w:val="22"/>
          <w:szCs w:val="22"/>
        </w:rPr>
        <w:t>. Metformin povećava transport</w:t>
      </w:r>
      <w:r w:rsidR="00970455" w:rsidRPr="00CE372F">
        <w:rPr>
          <w:bCs/>
          <w:sz w:val="22"/>
          <w:szCs w:val="22"/>
        </w:rPr>
        <w:t>ni kapacitet</w:t>
      </w:r>
      <w:r w:rsidRPr="00CE372F">
        <w:rPr>
          <w:bCs/>
          <w:sz w:val="22"/>
          <w:szCs w:val="22"/>
        </w:rPr>
        <w:t xml:space="preserve"> svih tipova membran</w:t>
      </w:r>
      <w:r w:rsidR="00970455" w:rsidRPr="00CE372F">
        <w:rPr>
          <w:bCs/>
          <w:sz w:val="22"/>
          <w:szCs w:val="22"/>
        </w:rPr>
        <w:t>skih</w:t>
      </w:r>
      <w:r w:rsidRPr="00CE372F">
        <w:rPr>
          <w:bCs/>
          <w:sz w:val="22"/>
          <w:szCs w:val="22"/>
        </w:rPr>
        <w:t xml:space="preserve"> transportera </w:t>
      </w:r>
      <w:r w:rsidR="00970455" w:rsidRPr="00CE372F">
        <w:rPr>
          <w:bCs/>
          <w:sz w:val="22"/>
          <w:szCs w:val="22"/>
        </w:rPr>
        <w:t xml:space="preserve">glukoze </w:t>
      </w:r>
      <w:r w:rsidRPr="00CE372F">
        <w:rPr>
          <w:bCs/>
          <w:sz w:val="22"/>
          <w:szCs w:val="22"/>
        </w:rPr>
        <w:t>(GLUT</w:t>
      </w:r>
      <w:r w:rsidR="00970455" w:rsidRPr="00CE372F">
        <w:rPr>
          <w:bCs/>
          <w:sz w:val="22"/>
          <w:szCs w:val="22"/>
        </w:rPr>
        <w:t>s</w:t>
      </w:r>
      <w:r w:rsidRPr="00CE372F">
        <w:rPr>
          <w:bCs/>
          <w:sz w:val="22"/>
          <w:szCs w:val="22"/>
        </w:rPr>
        <w:t>).</w:t>
      </w:r>
    </w:p>
    <w:p w14:paraId="56656EEF" w14:textId="77777777" w:rsidR="003F2B32" w:rsidRPr="00CE372F" w:rsidRDefault="003F2B32" w:rsidP="003F2B32">
      <w:pPr>
        <w:pStyle w:val="BodyText"/>
        <w:spacing w:after="0"/>
        <w:jc w:val="both"/>
        <w:rPr>
          <w:bCs/>
          <w:sz w:val="22"/>
          <w:szCs w:val="22"/>
        </w:rPr>
      </w:pPr>
    </w:p>
    <w:p w14:paraId="4D2E9C6A" w14:textId="77777777" w:rsidR="00484D48" w:rsidRPr="00CE372F" w:rsidRDefault="00484D48" w:rsidP="003F2B32">
      <w:pPr>
        <w:pStyle w:val="BodyText"/>
        <w:spacing w:after="0"/>
        <w:jc w:val="both"/>
        <w:rPr>
          <w:bCs/>
          <w:sz w:val="22"/>
          <w:szCs w:val="22"/>
          <w:u w:val="single"/>
        </w:rPr>
      </w:pPr>
      <w:r w:rsidRPr="00CE372F">
        <w:rPr>
          <w:bCs/>
          <w:sz w:val="22"/>
          <w:szCs w:val="22"/>
          <w:u w:val="single"/>
        </w:rPr>
        <w:t>Farmakodinamičko dejstvo</w:t>
      </w:r>
    </w:p>
    <w:p w14:paraId="103369B3" w14:textId="6F92CB22" w:rsidR="00484D48" w:rsidRPr="00CE372F" w:rsidRDefault="00484D48" w:rsidP="003F2B32">
      <w:pPr>
        <w:pStyle w:val="BodyText"/>
        <w:spacing w:after="0"/>
        <w:jc w:val="both"/>
        <w:rPr>
          <w:bCs/>
          <w:sz w:val="22"/>
          <w:szCs w:val="22"/>
        </w:rPr>
      </w:pPr>
      <w:r w:rsidRPr="00CE372F">
        <w:rPr>
          <w:bCs/>
          <w:sz w:val="22"/>
          <w:szCs w:val="22"/>
        </w:rPr>
        <w:t xml:space="preserve">U kliničkim studijama je upotreba metformina bila povezana sa stabilnom tjelesnom masom ili </w:t>
      </w:r>
      <w:r w:rsidR="00970455" w:rsidRPr="00CE372F">
        <w:rPr>
          <w:bCs/>
          <w:sz w:val="22"/>
          <w:szCs w:val="22"/>
        </w:rPr>
        <w:t xml:space="preserve">sa umjerenim gubitkom </w:t>
      </w:r>
      <w:r w:rsidRPr="00CE372F">
        <w:rPr>
          <w:bCs/>
          <w:sz w:val="22"/>
          <w:szCs w:val="22"/>
        </w:rPr>
        <w:t>tjelesne mase.</w:t>
      </w:r>
    </w:p>
    <w:p w14:paraId="1F6AADAE" w14:textId="6D87CD49" w:rsidR="00484D48" w:rsidRPr="00CE372F" w:rsidRDefault="00484D48" w:rsidP="00CE372F">
      <w:pPr>
        <w:pStyle w:val="BodyText"/>
        <w:jc w:val="both"/>
        <w:rPr>
          <w:bCs/>
          <w:sz w:val="22"/>
          <w:szCs w:val="22"/>
        </w:rPr>
      </w:pPr>
      <w:r w:rsidRPr="00CE372F">
        <w:rPr>
          <w:bCs/>
          <w:sz w:val="22"/>
          <w:szCs w:val="22"/>
        </w:rPr>
        <w:t xml:space="preserve">Kod ljudi, nezavisno od njegovog dejstva na glikemiju, metformin ima </w:t>
      </w:r>
      <w:r w:rsidR="00970455" w:rsidRPr="00CE372F">
        <w:rPr>
          <w:bCs/>
          <w:sz w:val="22"/>
          <w:szCs w:val="22"/>
        </w:rPr>
        <w:t>pozitivan efekat</w:t>
      </w:r>
      <w:r w:rsidRPr="00CE372F">
        <w:rPr>
          <w:bCs/>
          <w:sz w:val="22"/>
          <w:szCs w:val="22"/>
        </w:rPr>
        <w:t xml:space="preserve"> na metabolizam lipida. Ovo se pokazalo pri terapijskim dozama u kontrolisanim kliničkim studijama srednjeg ili dugog tranjanja: metformin snižava nivo ukupnog holesterola, LDL holesterola i triglicerida.  </w:t>
      </w:r>
    </w:p>
    <w:p w14:paraId="5A95A1C9" w14:textId="77777777" w:rsidR="00484D48" w:rsidRPr="00CE372F" w:rsidRDefault="00484D48" w:rsidP="00CE372F">
      <w:pPr>
        <w:pStyle w:val="ABold"/>
        <w:spacing w:before="0"/>
        <w:rPr>
          <w:b w:val="0"/>
          <w:sz w:val="22"/>
          <w:szCs w:val="22"/>
          <w:u w:val="single"/>
          <w:lang w:val="sr-Latn-ME"/>
        </w:rPr>
      </w:pPr>
      <w:r w:rsidRPr="00CE372F">
        <w:rPr>
          <w:b w:val="0"/>
          <w:sz w:val="22"/>
          <w:szCs w:val="22"/>
          <w:u w:val="single"/>
          <w:lang w:val="sr-Latn-ME"/>
        </w:rPr>
        <w:lastRenderedPageBreak/>
        <w:t>Klinička efikasnost:</w:t>
      </w:r>
    </w:p>
    <w:p w14:paraId="396C70FD" w14:textId="2A20336B" w:rsidR="00484D48" w:rsidRDefault="00484D48" w:rsidP="00323421">
      <w:pPr>
        <w:pStyle w:val="BodyText"/>
        <w:spacing w:after="0"/>
        <w:jc w:val="both"/>
        <w:rPr>
          <w:bCs/>
          <w:sz w:val="22"/>
          <w:szCs w:val="22"/>
        </w:rPr>
      </w:pPr>
      <w:r w:rsidRPr="00CE372F">
        <w:rPr>
          <w:bCs/>
          <w:sz w:val="22"/>
          <w:szCs w:val="22"/>
        </w:rPr>
        <w:t>Prospektivna randomizovana (UKPDS) studija je ustanovila dugotrajnu korist intenzivne kontrole glikemije kod odraslih pacijenata sa tip 2 dijabetesom.</w:t>
      </w:r>
    </w:p>
    <w:p w14:paraId="30616092" w14:textId="77777777" w:rsidR="00323421" w:rsidRPr="00CE372F" w:rsidRDefault="00323421" w:rsidP="00323421">
      <w:pPr>
        <w:pStyle w:val="BodyText"/>
        <w:spacing w:after="0"/>
        <w:jc w:val="both"/>
        <w:rPr>
          <w:bCs/>
          <w:sz w:val="22"/>
          <w:szCs w:val="22"/>
        </w:rPr>
      </w:pPr>
    </w:p>
    <w:p w14:paraId="10377301" w14:textId="77777777" w:rsidR="00484D48" w:rsidRPr="00CE372F" w:rsidRDefault="00484D48" w:rsidP="00CE372F">
      <w:pPr>
        <w:pStyle w:val="BodyText"/>
        <w:jc w:val="both"/>
        <w:rPr>
          <w:bCs/>
          <w:sz w:val="22"/>
          <w:szCs w:val="22"/>
        </w:rPr>
      </w:pPr>
      <w:r w:rsidRPr="00CE372F">
        <w:rPr>
          <w:bCs/>
          <w:sz w:val="22"/>
          <w:szCs w:val="22"/>
        </w:rPr>
        <w:t>Analiza rezultata gojaznih pacijenata koji su bili na terapiji metforminom nakon što dijeta nije dala rezultate, pokazala je:</w:t>
      </w:r>
    </w:p>
    <w:p w14:paraId="3A439FB7" w14:textId="77777777" w:rsidR="00484D48" w:rsidRPr="00CE372F" w:rsidRDefault="00484D48" w:rsidP="00CE372F">
      <w:pPr>
        <w:pStyle w:val="List"/>
        <w:numPr>
          <w:ilvl w:val="0"/>
          <w:numId w:val="14"/>
        </w:numPr>
        <w:tabs>
          <w:tab w:val="left" w:pos="284"/>
        </w:tabs>
        <w:jc w:val="both"/>
        <w:rPr>
          <w:sz w:val="22"/>
          <w:szCs w:val="22"/>
        </w:rPr>
      </w:pPr>
      <w:r w:rsidRPr="00CE372F">
        <w:rPr>
          <w:sz w:val="22"/>
          <w:szCs w:val="22"/>
        </w:rPr>
        <w:t>značajno smanjenje apsolutnog rizika od bilo koje komplikacije vezane za dijabetes u grupi sa metforminom (29.8 događaja/1000 pacijent-godina) u odnosu na grupu koja je bila samo na dijeti (43.3 događaja/1000 pacijent-godina), p=0.0023, i u odnosu na grupe koje su primale preparate sulfonilureje ili insulin kao monoterapiju (40.1 događaja/1000 pacijent-godina), p=0.0034;</w:t>
      </w:r>
    </w:p>
    <w:p w14:paraId="4F530BB7" w14:textId="77777777" w:rsidR="00484D48" w:rsidRPr="00CE372F" w:rsidRDefault="00484D48" w:rsidP="00CE372F">
      <w:pPr>
        <w:pStyle w:val="List"/>
        <w:numPr>
          <w:ilvl w:val="0"/>
          <w:numId w:val="14"/>
        </w:numPr>
        <w:jc w:val="both"/>
        <w:rPr>
          <w:sz w:val="22"/>
          <w:szCs w:val="22"/>
        </w:rPr>
      </w:pPr>
      <w:r w:rsidRPr="00CE372F">
        <w:rPr>
          <w:sz w:val="22"/>
          <w:szCs w:val="22"/>
        </w:rPr>
        <w:t>značajno smanjenje apsolutnog rizika od mortaliteta vezanog za dijabetes: metformin 7.5 događaja/1000 pacijent-godina; samo dijeta 12.7 događaja/1000 pacijent-godina, p=0.017;</w:t>
      </w:r>
    </w:p>
    <w:p w14:paraId="3FF55C53" w14:textId="77777777" w:rsidR="00484D48" w:rsidRPr="00CE372F" w:rsidRDefault="00484D48" w:rsidP="00CE372F">
      <w:pPr>
        <w:pStyle w:val="List"/>
        <w:numPr>
          <w:ilvl w:val="0"/>
          <w:numId w:val="14"/>
        </w:numPr>
        <w:jc w:val="both"/>
        <w:rPr>
          <w:sz w:val="22"/>
          <w:szCs w:val="22"/>
        </w:rPr>
      </w:pPr>
      <w:r w:rsidRPr="00CE372F">
        <w:rPr>
          <w:sz w:val="22"/>
          <w:szCs w:val="22"/>
        </w:rPr>
        <w:t>značajno smanjenje apsolutnog rizika od sveukupnog mortaliteta: metformin 13.5 događaja/ 1000 pacijent-godina u odnosu na dijetu 20.6 događaja/1000 pacijent-godina (p=0.011), i u odnosu na grupe liječene preparatima sulfonilureje ili insulinom kao monoteraoijom 18.9 događaja/1000 pacijent-godina (p=0.021);</w:t>
      </w:r>
    </w:p>
    <w:p w14:paraId="42E3A4C2" w14:textId="77777777" w:rsidR="00484D48" w:rsidRPr="00CE372F" w:rsidRDefault="00484D48" w:rsidP="00CE372F">
      <w:pPr>
        <w:pStyle w:val="List"/>
        <w:numPr>
          <w:ilvl w:val="0"/>
          <w:numId w:val="14"/>
        </w:numPr>
        <w:jc w:val="both"/>
        <w:rPr>
          <w:sz w:val="22"/>
          <w:szCs w:val="22"/>
        </w:rPr>
      </w:pPr>
      <w:r w:rsidRPr="00CE372F">
        <w:rPr>
          <w:sz w:val="22"/>
          <w:szCs w:val="22"/>
        </w:rPr>
        <w:t>značajno smanjenje apsolutnog rizika od infarkta miokarda: metformin 11 događaja/1000 pacijent-godina, dijeta 18 događaja/1000 pacijent-godina (p=0.01).</w:t>
      </w:r>
    </w:p>
    <w:p w14:paraId="323480B1" w14:textId="77777777" w:rsidR="00484D48" w:rsidRPr="00CE372F" w:rsidRDefault="00484D48" w:rsidP="00323421">
      <w:pPr>
        <w:pStyle w:val="BodyText"/>
        <w:spacing w:after="0"/>
        <w:ind w:left="360"/>
        <w:jc w:val="both"/>
        <w:rPr>
          <w:bCs/>
          <w:sz w:val="22"/>
          <w:szCs w:val="22"/>
        </w:rPr>
      </w:pPr>
    </w:p>
    <w:p w14:paraId="2339D474" w14:textId="3D067B52" w:rsidR="00484D48" w:rsidRDefault="00484D48" w:rsidP="00323421">
      <w:pPr>
        <w:pStyle w:val="BodyText"/>
        <w:spacing w:after="0"/>
        <w:jc w:val="both"/>
        <w:rPr>
          <w:bCs/>
          <w:sz w:val="22"/>
          <w:szCs w:val="22"/>
        </w:rPr>
      </w:pPr>
      <w:r w:rsidRPr="00CE372F">
        <w:rPr>
          <w:bCs/>
          <w:sz w:val="22"/>
          <w:szCs w:val="22"/>
        </w:rPr>
        <w:t>Prednost u pogledu kliničkih rezultata nije potvrđena za upotrebu metformina kao terapije drugog izbora, u kombinaciji sa sulfonilurejom.</w:t>
      </w:r>
    </w:p>
    <w:p w14:paraId="3CB5BD34" w14:textId="77777777" w:rsidR="00323421" w:rsidRPr="00CE372F" w:rsidRDefault="00323421" w:rsidP="00323421">
      <w:pPr>
        <w:pStyle w:val="BodyText"/>
        <w:spacing w:after="0"/>
        <w:jc w:val="both"/>
        <w:rPr>
          <w:bCs/>
          <w:sz w:val="22"/>
          <w:szCs w:val="22"/>
        </w:rPr>
      </w:pPr>
    </w:p>
    <w:p w14:paraId="7C982AEC" w14:textId="02CE92AF" w:rsidR="00484D48" w:rsidRDefault="00484D48" w:rsidP="00323421">
      <w:pPr>
        <w:pStyle w:val="BodyText"/>
        <w:spacing w:after="0"/>
        <w:jc w:val="both"/>
        <w:rPr>
          <w:bCs/>
          <w:sz w:val="22"/>
          <w:szCs w:val="22"/>
        </w:rPr>
      </w:pPr>
      <w:r w:rsidRPr="00CE372F">
        <w:rPr>
          <w:bCs/>
          <w:sz w:val="22"/>
          <w:szCs w:val="22"/>
        </w:rPr>
        <w:t xml:space="preserve">Kod </w:t>
      </w:r>
      <w:r w:rsidRPr="00CE372F">
        <w:rPr>
          <w:bCs/>
          <w:i/>
          <w:sz w:val="22"/>
          <w:szCs w:val="22"/>
        </w:rPr>
        <w:t>diabetes mellitus</w:t>
      </w:r>
      <w:r w:rsidRPr="00CE372F">
        <w:rPr>
          <w:bCs/>
          <w:sz w:val="22"/>
          <w:szCs w:val="22"/>
        </w:rPr>
        <w:t xml:space="preserve"> tip 1 primjenjivana je kombinacija metformin</w:t>
      </w:r>
      <w:r w:rsidR="005F681D" w:rsidRPr="00CE372F">
        <w:rPr>
          <w:bCs/>
          <w:sz w:val="22"/>
          <w:szCs w:val="22"/>
        </w:rPr>
        <w:t>a</w:t>
      </w:r>
      <w:r w:rsidRPr="00CE372F">
        <w:rPr>
          <w:bCs/>
          <w:sz w:val="22"/>
          <w:szCs w:val="22"/>
        </w:rPr>
        <w:t xml:space="preserve"> i insulina kod određenih pacijenata, ali klinička korist ove kombinacije nije formalno dokazana. </w:t>
      </w:r>
    </w:p>
    <w:p w14:paraId="49DDEFA2" w14:textId="77777777" w:rsidR="00323421" w:rsidRPr="00CE372F" w:rsidRDefault="00323421" w:rsidP="00323421">
      <w:pPr>
        <w:pStyle w:val="BodyText"/>
        <w:spacing w:after="0"/>
        <w:jc w:val="both"/>
        <w:rPr>
          <w:bCs/>
          <w:sz w:val="22"/>
          <w:szCs w:val="22"/>
        </w:rPr>
      </w:pPr>
    </w:p>
    <w:p w14:paraId="74B39631" w14:textId="77777777" w:rsidR="00484D48" w:rsidRPr="00CE372F" w:rsidRDefault="00484D48" w:rsidP="00323421">
      <w:pPr>
        <w:pStyle w:val="BodyText"/>
        <w:spacing w:after="0"/>
        <w:jc w:val="both"/>
        <w:rPr>
          <w:bCs/>
          <w:sz w:val="22"/>
          <w:szCs w:val="22"/>
          <w:u w:val="single"/>
        </w:rPr>
      </w:pPr>
      <w:r w:rsidRPr="00CE372F">
        <w:rPr>
          <w:bCs/>
          <w:sz w:val="22"/>
          <w:szCs w:val="22"/>
          <w:u w:val="single"/>
        </w:rPr>
        <w:t>Pedijatrijska populacija</w:t>
      </w:r>
    </w:p>
    <w:p w14:paraId="2895DCC0" w14:textId="77777777" w:rsidR="00484D48" w:rsidRPr="00CE372F" w:rsidRDefault="00484D48" w:rsidP="00323421">
      <w:pPr>
        <w:pStyle w:val="BodyText"/>
        <w:spacing w:after="0"/>
        <w:jc w:val="both"/>
        <w:rPr>
          <w:bCs/>
          <w:sz w:val="22"/>
          <w:szCs w:val="22"/>
        </w:rPr>
      </w:pPr>
      <w:r w:rsidRPr="00CE372F">
        <w:rPr>
          <w:bCs/>
          <w:sz w:val="22"/>
          <w:szCs w:val="22"/>
        </w:rPr>
        <w:t>Kontrolisane kliničke studije u ograničenoj pedijatrijskoj populacije starosti od 10 do 16 godina koji su primali terapiju tokom jedne godine pokazale je sličan odgovor u kontroli glikemije kao kod odraslih.</w:t>
      </w:r>
      <w:bookmarkEnd w:id="1"/>
    </w:p>
    <w:p w14:paraId="1DE65CCD" w14:textId="77777777" w:rsidR="00484D48" w:rsidRPr="00CE372F" w:rsidRDefault="00484D48" w:rsidP="00CE372F">
      <w:pPr>
        <w:tabs>
          <w:tab w:val="left" w:pos="540"/>
          <w:tab w:val="left" w:pos="569"/>
        </w:tabs>
        <w:jc w:val="both"/>
        <w:rPr>
          <w:bCs/>
          <w:sz w:val="22"/>
          <w:szCs w:val="22"/>
          <w:lang w:val="sr-Latn-ME"/>
        </w:rPr>
      </w:pPr>
    </w:p>
    <w:p w14:paraId="3B352168" w14:textId="77777777" w:rsidR="0072020E" w:rsidRPr="00CE372F" w:rsidRDefault="0072020E" w:rsidP="00CE372F">
      <w:pPr>
        <w:tabs>
          <w:tab w:val="left" w:pos="540"/>
          <w:tab w:val="left" w:pos="569"/>
        </w:tabs>
        <w:jc w:val="both"/>
        <w:rPr>
          <w:b/>
          <w:bCs/>
          <w:sz w:val="22"/>
          <w:szCs w:val="22"/>
          <w:lang w:val="sr-Latn-ME"/>
        </w:rPr>
      </w:pPr>
      <w:r w:rsidRPr="00CE372F">
        <w:rPr>
          <w:b/>
          <w:bCs/>
          <w:sz w:val="22"/>
          <w:szCs w:val="22"/>
          <w:lang w:val="sr-Latn-ME"/>
        </w:rPr>
        <w:t xml:space="preserve">5.2. </w:t>
      </w:r>
      <w:r w:rsidR="00480FB1" w:rsidRPr="00CE372F">
        <w:rPr>
          <w:b/>
          <w:bCs/>
          <w:sz w:val="22"/>
          <w:szCs w:val="22"/>
          <w:lang w:val="sr-Latn-ME"/>
        </w:rPr>
        <w:tab/>
      </w:r>
      <w:r w:rsidRPr="00CE372F">
        <w:rPr>
          <w:b/>
          <w:bCs/>
          <w:sz w:val="22"/>
          <w:szCs w:val="22"/>
          <w:lang w:val="sr-Latn-ME"/>
        </w:rPr>
        <w:t>Farmakokinetički podaci</w:t>
      </w:r>
      <w:r w:rsidR="003A7059" w:rsidRPr="00CE372F">
        <w:rPr>
          <w:b/>
          <w:bCs/>
          <w:sz w:val="22"/>
          <w:szCs w:val="22"/>
          <w:lang w:val="sr-Latn-ME"/>
        </w:rPr>
        <w:t xml:space="preserve"> </w:t>
      </w:r>
    </w:p>
    <w:p w14:paraId="004F559F" w14:textId="67808A60" w:rsidR="0072020E" w:rsidRPr="00CE372F" w:rsidRDefault="0072020E" w:rsidP="00CE372F">
      <w:pPr>
        <w:tabs>
          <w:tab w:val="left" w:pos="540"/>
          <w:tab w:val="left" w:pos="569"/>
        </w:tabs>
        <w:jc w:val="both"/>
        <w:rPr>
          <w:bCs/>
          <w:sz w:val="22"/>
          <w:szCs w:val="22"/>
          <w:lang w:val="sr-Latn-ME"/>
        </w:rPr>
      </w:pPr>
    </w:p>
    <w:p w14:paraId="1F5EA8A3" w14:textId="56D71529" w:rsidR="00484D48" w:rsidRDefault="00484D48" w:rsidP="00323421">
      <w:pPr>
        <w:pStyle w:val="BodyText"/>
        <w:spacing w:after="0"/>
        <w:jc w:val="both"/>
        <w:rPr>
          <w:bCs/>
          <w:sz w:val="22"/>
          <w:szCs w:val="22"/>
          <w:u w:val="single"/>
        </w:rPr>
      </w:pPr>
      <w:r w:rsidRPr="00CE372F">
        <w:rPr>
          <w:bCs/>
          <w:sz w:val="22"/>
          <w:szCs w:val="22"/>
          <w:u w:val="single"/>
        </w:rPr>
        <w:t>Resorpcija</w:t>
      </w:r>
    </w:p>
    <w:p w14:paraId="1453BA09" w14:textId="77777777" w:rsidR="00323421" w:rsidRPr="00CE372F" w:rsidRDefault="00323421" w:rsidP="00323421">
      <w:pPr>
        <w:pStyle w:val="BodyText"/>
        <w:spacing w:after="0"/>
        <w:jc w:val="both"/>
        <w:rPr>
          <w:bCs/>
          <w:sz w:val="22"/>
          <w:szCs w:val="22"/>
          <w:u w:val="single"/>
        </w:rPr>
      </w:pPr>
    </w:p>
    <w:p w14:paraId="0D7827DF" w14:textId="13E727C7" w:rsidR="00484D48" w:rsidRDefault="00484D48" w:rsidP="00323421">
      <w:pPr>
        <w:pStyle w:val="BodyText"/>
        <w:spacing w:after="0"/>
        <w:jc w:val="both"/>
        <w:rPr>
          <w:bCs/>
          <w:sz w:val="22"/>
          <w:szCs w:val="22"/>
        </w:rPr>
      </w:pPr>
      <w:r w:rsidRPr="00CE372F">
        <w:rPr>
          <w:bCs/>
          <w:sz w:val="22"/>
          <w:szCs w:val="22"/>
        </w:rPr>
        <w:t>Nakon oralne primjene metformina,  maksimalna koncentracija u plazmi (C</w:t>
      </w:r>
      <w:r w:rsidRPr="00CE372F">
        <w:rPr>
          <w:bCs/>
          <w:sz w:val="22"/>
          <w:szCs w:val="22"/>
          <w:vertAlign w:val="subscript"/>
        </w:rPr>
        <w:t>max</w:t>
      </w:r>
      <w:r w:rsidRPr="00CE372F">
        <w:rPr>
          <w:bCs/>
          <w:sz w:val="22"/>
          <w:szCs w:val="22"/>
        </w:rPr>
        <w:t>)  se dostiže za 2.5 sata (t</w:t>
      </w:r>
      <w:r w:rsidRPr="00CE372F">
        <w:rPr>
          <w:bCs/>
          <w:sz w:val="22"/>
          <w:szCs w:val="22"/>
          <w:vertAlign w:val="subscript"/>
        </w:rPr>
        <w:t>max</w:t>
      </w:r>
      <w:r w:rsidRPr="00CE372F">
        <w:rPr>
          <w:bCs/>
          <w:sz w:val="22"/>
          <w:szCs w:val="22"/>
        </w:rPr>
        <w:t xml:space="preserve">). Apsolutna bioraspoloživost tablete metformin hidrohlorida od 500 mg ili 850 mg je oko 50-60% kod zdravih </w:t>
      </w:r>
      <w:r w:rsidR="005F681D" w:rsidRPr="00CE372F">
        <w:rPr>
          <w:bCs/>
          <w:sz w:val="22"/>
          <w:szCs w:val="22"/>
        </w:rPr>
        <w:t>osoba</w:t>
      </w:r>
      <w:r w:rsidRPr="00CE372F">
        <w:rPr>
          <w:bCs/>
          <w:sz w:val="22"/>
          <w:szCs w:val="22"/>
        </w:rPr>
        <w:t xml:space="preserve">. Nakon oralne primjene, u fecesu se nađe 20-30% neresorbovane frakcije. Nakon oralne </w:t>
      </w:r>
      <w:r w:rsidR="005F681D" w:rsidRPr="00CE372F">
        <w:rPr>
          <w:bCs/>
          <w:sz w:val="22"/>
          <w:szCs w:val="22"/>
        </w:rPr>
        <w:t>primjene</w:t>
      </w:r>
      <w:r w:rsidRPr="00CE372F">
        <w:rPr>
          <w:bCs/>
          <w:sz w:val="22"/>
          <w:szCs w:val="22"/>
        </w:rPr>
        <w:t>,</w:t>
      </w:r>
      <w:r w:rsidR="005F681D" w:rsidRPr="00CE372F">
        <w:rPr>
          <w:bCs/>
          <w:sz w:val="22"/>
          <w:szCs w:val="22"/>
        </w:rPr>
        <w:t xml:space="preserve"> </w:t>
      </w:r>
      <w:r w:rsidRPr="00CE372F">
        <w:rPr>
          <w:bCs/>
          <w:sz w:val="22"/>
          <w:szCs w:val="22"/>
        </w:rPr>
        <w:t xml:space="preserve">resorpcija metformina je </w:t>
      </w:r>
      <w:r w:rsidR="005F681D" w:rsidRPr="00CE372F">
        <w:rPr>
          <w:bCs/>
          <w:sz w:val="22"/>
          <w:szCs w:val="22"/>
        </w:rPr>
        <w:t xml:space="preserve">podložna </w:t>
      </w:r>
      <w:r w:rsidRPr="00CE372F">
        <w:rPr>
          <w:bCs/>
          <w:sz w:val="22"/>
          <w:szCs w:val="22"/>
        </w:rPr>
        <w:t>zasićen</w:t>
      </w:r>
      <w:r w:rsidR="005F681D" w:rsidRPr="00CE372F">
        <w:rPr>
          <w:bCs/>
          <w:sz w:val="22"/>
          <w:szCs w:val="22"/>
        </w:rPr>
        <w:t>ju</w:t>
      </w:r>
      <w:r w:rsidRPr="00CE372F">
        <w:rPr>
          <w:bCs/>
          <w:sz w:val="22"/>
          <w:szCs w:val="22"/>
        </w:rPr>
        <w:t xml:space="preserve"> i nepotpuna. Pretpostavlja se da je farmakokinetika resorpcije metformina nelinearna.</w:t>
      </w:r>
    </w:p>
    <w:p w14:paraId="25EDAFCC" w14:textId="77777777" w:rsidR="00323421" w:rsidRPr="00CE372F" w:rsidRDefault="00323421" w:rsidP="00323421">
      <w:pPr>
        <w:pStyle w:val="BodyText"/>
        <w:spacing w:after="0"/>
        <w:jc w:val="both"/>
        <w:rPr>
          <w:bCs/>
          <w:sz w:val="22"/>
          <w:szCs w:val="22"/>
        </w:rPr>
      </w:pPr>
    </w:p>
    <w:p w14:paraId="559E4165" w14:textId="525C3C1E" w:rsidR="00484D48" w:rsidRDefault="00484D48" w:rsidP="00323421">
      <w:pPr>
        <w:pStyle w:val="BodyText"/>
        <w:spacing w:after="0"/>
        <w:jc w:val="both"/>
        <w:rPr>
          <w:bCs/>
          <w:sz w:val="22"/>
          <w:szCs w:val="22"/>
        </w:rPr>
      </w:pPr>
      <w:r w:rsidRPr="00CE372F">
        <w:rPr>
          <w:bCs/>
          <w:sz w:val="22"/>
          <w:szCs w:val="22"/>
        </w:rPr>
        <w:t>Kod preporučenih doza metformina i uobičajenog rasporeda primjene, koncentracija u plazmi u stanju dinamičke ravnoteže se dostiže za 24 do 48 sati i generalno iznosi manje od 1µg/ml. U kontrolisanim kliničkim studijama, maksimalna koncentracija metformina u plazmi (C</w:t>
      </w:r>
      <w:r w:rsidRPr="00CE372F">
        <w:rPr>
          <w:bCs/>
          <w:sz w:val="22"/>
          <w:szCs w:val="22"/>
          <w:vertAlign w:val="subscript"/>
        </w:rPr>
        <w:t>max</w:t>
      </w:r>
      <w:r w:rsidRPr="00CE372F">
        <w:rPr>
          <w:bCs/>
          <w:sz w:val="22"/>
          <w:szCs w:val="22"/>
        </w:rPr>
        <w:t>) nije prešla 5 µg/ml, čak ni pri maksimalnim dozama.</w:t>
      </w:r>
    </w:p>
    <w:p w14:paraId="377B3A9E" w14:textId="77777777" w:rsidR="00323421" w:rsidRPr="00CE372F" w:rsidRDefault="00323421" w:rsidP="00323421">
      <w:pPr>
        <w:pStyle w:val="BodyText"/>
        <w:spacing w:after="0"/>
        <w:jc w:val="both"/>
        <w:rPr>
          <w:bCs/>
          <w:sz w:val="22"/>
          <w:szCs w:val="22"/>
        </w:rPr>
      </w:pPr>
    </w:p>
    <w:p w14:paraId="333FA00D" w14:textId="08B85FDF" w:rsidR="00484D48" w:rsidRPr="00CE372F" w:rsidRDefault="00484D48" w:rsidP="00323421">
      <w:pPr>
        <w:pStyle w:val="BodyText"/>
        <w:spacing w:after="0"/>
        <w:jc w:val="both"/>
        <w:rPr>
          <w:bCs/>
          <w:sz w:val="22"/>
          <w:szCs w:val="22"/>
        </w:rPr>
      </w:pPr>
      <w:r w:rsidRPr="00CE372F">
        <w:rPr>
          <w:bCs/>
          <w:sz w:val="22"/>
          <w:szCs w:val="22"/>
        </w:rPr>
        <w:t xml:space="preserve">Hrana usporava i blago smanjuje stepen resorpcije metformina. </w:t>
      </w:r>
      <w:r w:rsidR="005F681D" w:rsidRPr="00CE372F">
        <w:rPr>
          <w:bCs/>
          <w:sz w:val="22"/>
          <w:szCs w:val="22"/>
        </w:rPr>
        <w:t>Nakon oralne primjene</w:t>
      </w:r>
      <w:r w:rsidRPr="00CE372F">
        <w:rPr>
          <w:bCs/>
          <w:sz w:val="22"/>
          <w:szCs w:val="22"/>
        </w:rPr>
        <w:t xml:space="preserve"> doze od 850 mg,</w:t>
      </w:r>
      <w:r w:rsidRPr="00CE372F">
        <w:rPr>
          <w:sz w:val="22"/>
          <w:szCs w:val="22"/>
        </w:rPr>
        <w:t xml:space="preserve"> primijećeno je smanjenje maksimalne plazma koncentracije za 40%; </w:t>
      </w:r>
      <w:r w:rsidRPr="00CE372F">
        <w:rPr>
          <w:bCs/>
          <w:sz w:val="22"/>
          <w:szCs w:val="22"/>
        </w:rPr>
        <w:t>25% manja površina ispod krive PIK</w:t>
      </w:r>
      <w:r w:rsidRPr="00CE372F">
        <w:rPr>
          <w:bCs/>
          <w:i/>
          <w:sz w:val="22"/>
          <w:szCs w:val="22"/>
        </w:rPr>
        <w:t xml:space="preserve"> ( eng. AUC-area under the curve)</w:t>
      </w:r>
      <w:r w:rsidRPr="00CE372F">
        <w:rPr>
          <w:bCs/>
          <w:sz w:val="22"/>
          <w:szCs w:val="22"/>
        </w:rPr>
        <w:t xml:space="preserve"> i produženje vremena za 35 minuta do </w:t>
      </w:r>
      <w:r w:rsidR="005F681D" w:rsidRPr="00CE372F">
        <w:rPr>
          <w:bCs/>
          <w:sz w:val="22"/>
          <w:szCs w:val="22"/>
        </w:rPr>
        <w:t xml:space="preserve">postizanja maksimalnih </w:t>
      </w:r>
      <w:r w:rsidRPr="00CE372F">
        <w:rPr>
          <w:bCs/>
          <w:sz w:val="22"/>
          <w:szCs w:val="22"/>
        </w:rPr>
        <w:t>koncentracija  u plazmi u odnosu na vrijednosti na tašte. Klinički značaj ovih saznanja je nepoznat.</w:t>
      </w:r>
    </w:p>
    <w:p w14:paraId="2AEBDCD4" w14:textId="77777777" w:rsidR="00484D48" w:rsidRPr="00CE372F" w:rsidRDefault="00484D48" w:rsidP="00CE372F">
      <w:pPr>
        <w:pStyle w:val="ABold"/>
        <w:spacing w:before="0"/>
        <w:rPr>
          <w:b w:val="0"/>
          <w:bCs/>
          <w:sz w:val="22"/>
          <w:szCs w:val="22"/>
          <w:u w:val="single"/>
          <w:lang w:val="sr-Latn-ME"/>
        </w:rPr>
      </w:pPr>
    </w:p>
    <w:p w14:paraId="35837D25" w14:textId="4F40CA4E" w:rsidR="00484D48" w:rsidRDefault="00484D48" w:rsidP="00323421">
      <w:pPr>
        <w:pStyle w:val="BodyText"/>
        <w:spacing w:after="0"/>
        <w:jc w:val="both"/>
        <w:rPr>
          <w:bCs/>
          <w:sz w:val="22"/>
          <w:szCs w:val="22"/>
          <w:u w:val="single"/>
        </w:rPr>
      </w:pPr>
      <w:r w:rsidRPr="00CE372F">
        <w:rPr>
          <w:bCs/>
          <w:sz w:val="22"/>
          <w:szCs w:val="22"/>
          <w:u w:val="single"/>
        </w:rPr>
        <w:t>Distribucija</w:t>
      </w:r>
    </w:p>
    <w:p w14:paraId="039DE596" w14:textId="77777777" w:rsidR="00323421" w:rsidRPr="00CE372F" w:rsidRDefault="00323421" w:rsidP="00323421">
      <w:pPr>
        <w:pStyle w:val="BodyText"/>
        <w:spacing w:after="0"/>
        <w:jc w:val="both"/>
        <w:rPr>
          <w:bCs/>
          <w:sz w:val="22"/>
          <w:szCs w:val="22"/>
          <w:u w:val="single"/>
        </w:rPr>
      </w:pPr>
    </w:p>
    <w:p w14:paraId="1064BCE6" w14:textId="37B318E8" w:rsidR="00484D48" w:rsidRPr="00CE372F" w:rsidRDefault="00484D48" w:rsidP="00CE372F">
      <w:pPr>
        <w:pStyle w:val="BodyText"/>
        <w:jc w:val="both"/>
        <w:rPr>
          <w:bCs/>
          <w:sz w:val="22"/>
          <w:szCs w:val="22"/>
        </w:rPr>
      </w:pPr>
      <w:r w:rsidRPr="00CE372F">
        <w:rPr>
          <w:bCs/>
          <w:sz w:val="22"/>
          <w:szCs w:val="22"/>
        </w:rPr>
        <w:t xml:space="preserve">Vezivanje za proteine plazme je zanemarljivo. Metformin </w:t>
      </w:r>
      <w:r w:rsidR="007B3C96" w:rsidRPr="00CE372F">
        <w:rPr>
          <w:bCs/>
          <w:sz w:val="22"/>
          <w:szCs w:val="22"/>
        </w:rPr>
        <w:t>se r</w:t>
      </w:r>
      <w:r w:rsidR="000D3605" w:rsidRPr="00CE372F">
        <w:rPr>
          <w:bCs/>
          <w:sz w:val="22"/>
          <w:szCs w:val="22"/>
        </w:rPr>
        <w:t>aspodj</w:t>
      </w:r>
      <w:r w:rsidR="007B3C96" w:rsidRPr="00CE372F">
        <w:rPr>
          <w:bCs/>
          <w:sz w:val="22"/>
          <w:szCs w:val="22"/>
        </w:rPr>
        <w:t xml:space="preserve">eljuje </w:t>
      </w:r>
      <w:r w:rsidRPr="00CE372F">
        <w:rPr>
          <w:bCs/>
          <w:sz w:val="22"/>
          <w:szCs w:val="22"/>
        </w:rPr>
        <w:t>u eritrocite. Maksimalna vrijednost u krvi je niž</w:t>
      </w:r>
      <w:r w:rsidR="007B3C96" w:rsidRPr="00CE372F">
        <w:rPr>
          <w:bCs/>
          <w:sz w:val="22"/>
          <w:szCs w:val="22"/>
        </w:rPr>
        <w:t>a</w:t>
      </w:r>
      <w:r w:rsidRPr="00CE372F">
        <w:rPr>
          <w:bCs/>
          <w:sz w:val="22"/>
          <w:szCs w:val="22"/>
        </w:rPr>
        <w:t xml:space="preserve"> od one u plazmi i dostiže se otprilike u isto vrijeme. Crvena krvna zrnca najvjerovatnije predstavljaju sekundarni prostor distribucije. Srednji volumen distribucije (Vd) se kreće između 63-276 l.</w:t>
      </w:r>
    </w:p>
    <w:p w14:paraId="012DB4C6" w14:textId="6CCF414A" w:rsidR="00484D48" w:rsidRPr="00CE372F" w:rsidRDefault="00484D48" w:rsidP="00323421">
      <w:pPr>
        <w:pStyle w:val="BodyText"/>
        <w:spacing w:after="0"/>
        <w:jc w:val="both"/>
        <w:rPr>
          <w:bCs/>
          <w:sz w:val="22"/>
          <w:szCs w:val="22"/>
        </w:rPr>
      </w:pPr>
      <w:r w:rsidRPr="00CE372F">
        <w:rPr>
          <w:bCs/>
          <w:sz w:val="22"/>
          <w:szCs w:val="22"/>
          <w:u w:val="single"/>
        </w:rPr>
        <w:lastRenderedPageBreak/>
        <w:t>Metabolizam</w:t>
      </w:r>
    </w:p>
    <w:p w14:paraId="517CD3F7" w14:textId="0AD26076" w:rsidR="00484D48" w:rsidRDefault="00484D48" w:rsidP="00323421">
      <w:pPr>
        <w:pStyle w:val="BodyText"/>
        <w:spacing w:after="0"/>
        <w:jc w:val="both"/>
        <w:rPr>
          <w:bCs/>
          <w:sz w:val="22"/>
          <w:szCs w:val="22"/>
        </w:rPr>
      </w:pPr>
      <w:r w:rsidRPr="00CE372F">
        <w:rPr>
          <w:bCs/>
          <w:sz w:val="22"/>
          <w:szCs w:val="22"/>
        </w:rPr>
        <w:t>Metformin se izlučuje nepromjenjen urinom. Kod ljudi nijesu identifikovani metaboliti.</w:t>
      </w:r>
    </w:p>
    <w:p w14:paraId="43CB4052" w14:textId="77777777" w:rsidR="00323421" w:rsidRPr="00CE372F" w:rsidRDefault="00323421" w:rsidP="00323421">
      <w:pPr>
        <w:pStyle w:val="BodyText"/>
        <w:spacing w:after="0"/>
        <w:jc w:val="both"/>
        <w:rPr>
          <w:bCs/>
          <w:sz w:val="22"/>
          <w:szCs w:val="22"/>
        </w:rPr>
      </w:pPr>
    </w:p>
    <w:p w14:paraId="726F36D4" w14:textId="660898E2" w:rsidR="00484D48" w:rsidRPr="00CE372F" w:rsidRDefault="00484D48" w:rsidP="00323421">
      <w:pPr>
        <w:pStyle w:val="BodyText"/>
        <w:spacing w:after="0"/>
        <w:jc w:val="both"/>
        <w:rPr>
          <w:sz w:val="22"/>
          <w:szCs w:val="22"/>
        </w:rPr>
      </w:pPr>
      <w:r w:rsidRPr="00CE372F">
        <w:rPr>
          <w:sz w:val="22"/>
          <w:szCs w:val="22"/>
          <w:u w:val="single"/>
        </w:rPr>
        <w:t>Eliminacija</w:t>
      </w:r>
    </w:p>
    <w:p w14:paraId="2F9755A8" w14:textId="77777777" w:rsidR="00484D48" w:rsidRPr="00CE372F" w:rsidRDefault="00484D48" w:rsidP="00323421">
      <w:pPr>
        <w:pStyle w:val="BodyText"/>
        <w:spacing w:after="0"/>
        <w:jc w:val="both"/>
        <w:rPr>
          <w:sz w:val="22"/>
          <w:szCs w:val="22"/>
        </w:rPr>
      </w:pPr>
      <w:r w:rsidRPr="00CE372F">
        <w:rPr>
          <w:sz w:val="22"/>
          <w:szCs w:val="22"/>
        </w:rPr>
        <w:t>Renalni klirens metformina je &gt; 400 ml/min što ukazuje da se metformin eliminiše glomerularnom filtracijom i tubularnom sekrecijom. Nakon oralne primjene, terminalno poluvrijeme eliminacije  je oko 6.5 sati.</w:t>
      </w:r>
    </w:p>
    <w:p w14:paraId="5BBDE492" w14:textId="420F2D18" w:rsidR="00484D48" w:rsidRDefault="00484D48" w:rsidP="00323421">
      <w:pPr>
        <w:pStyle w:val="BodyText"/>
        <w:spacing w:after="0"/>
        <w:jc w:val="both"/>
        <w:rPr>
          <w:sz w:val="22"/>
          <w:szCs w:val="22"/>
        </w:rPr>
      </w:pPr>
      <w:r w:rsidRPr="00CE372F">
        <w:rPr>
          <w:sz w:val="22"/>
          <w:szCs w:val="22"/>
        </w:rPr>
        <w:t>Sa oštećenom renalnom funkcijom, renalni klirens se smanjuje proporcionalno sa klirensom kreatinina tako da se poluvrijeme eliminacije produžava, što dovodi do povećanih nivoa metformina u plazmi.</w:t>
      </w:r>
    </w:p>
    <w:p w14:paraId="5B41CF61" w14:textId="77777777" w:rsidR="00323421" w:rsidRPr="00CE372F" w:rsidRDefault="00323421" w:rsidP="00323421">
      <w:pPr>
        <w:pStyle w:val="BodyText"/>
        <w:spacing w:after="0"/>
        <w:jc w:val="both"/>
        <w:rPr>
          <w:sz w:val="22"/>
          <w:szCs w:val="22"/>
        </w:rPr>
      </w:pPr>
    </w:p>
    <w:p w14:paraId="1EF6AD60" w14:textId="1B0AEEF2" w:rsidR="00484D48" w:rsidRDefault="00484D48" w:rsidP="00323421">
      <w:pPr>
        <w:pStyle w:val="BodyText"/>
        <w:spacing w:after="0"/>
        <w:jc w:val="both"/>
        <w:rPr>
          <w:sz w:val="22"/>
          <w:szCs w:val="22"/>
          <w:u w:val="single"/>
        </w:rPr>
      </w:pPr>
      <w:r w:rsidRPr="00CE372F">
        <w:rPr>
          <w:sz w:val="22"/>
          <w:szCs w:val="22"/>
          <w:u w:val="single"/>
        </w:rPr>
        <w:t>Posebne grupe pacijenata</w:t>
      </w:r>
    </w:p>
    <w:p w14:paraId="0D7D696C" w14:textId="77777777" w:rsidR="00323421" w:rsidRPr="00CE372F" w:rsidRDefault="00323421" w:rsidP="00323421">
      <w:pPr>
        <w:pStyle w:val="BodyText"/>
        <w:spacing w:after="0"/>
        <w:jc w:val="both"/>
        <w:rPr>
          <w:sz w:val="22"/>
          <w:szCs w:val="22"/>
          <w:u w:val="single"/>
        </w:rPr>
      </w:pPr>
    </w:p>
    <w:p w14:paraId="78660AC5" w14:textId="4C3009D6" w:rsidR="00484D48" w:rsidRPr="00CE372F" w:rsidRDefault="00484D48" w:rsidP="00323421">
      <w:pPr>
        <w:pStyle w:val="BodyText"/>
        <w:spacing w:after="0"/>
        <w:jc w:val="both"/>
        <w:rPr>
          <w:sz w:val="22"/>
          <w:szCs w:val="22"/>
          <w:u w:val="single"/>
        </w:rPr>
      </w:pPr>
      <w:r w:rsidRPr="00CE372F">
        <w:rPr>
          <w:sz w:val="22"/>
          <w:szCs w:val="22"/>
          <w:u w:val="single"/>
        </w:rPr>
        <w:t>Oštećenje renalne funkcije</w:t>
      </w:r>
    </w:p>
    <w:p w14:paraId="7DB83208" w14:textId="478310BE" w:rsidR="00484D48" w:rsidRDefault="00484D48" w:rsidP="00323421">
      <w:pPr>
        <w:pStyle w:val="BodyText"/>
        <w:spacing w:after="0"/>
        <w:jc w:val="both"/>
        <w:rPr>
          <w:sz w:val="22"/>
          <w:szCs w:val="22"/>
        </w:rPr>
      </w:pPr>
      <w:r w:rsidRPr="00CE372F">
        <w:rPr>
          <w:sz w:val="22"/>
          <w:szCs w:val="22"/>
        </w:rPr>
        <w:t xml:space="preserve">Raspoloživi podaci kod pacijenata sa umjerenom renalnom insuficijencijom su oskudni i nema pouzdanih podataka sistemske izloženosti metforminu u ovoj podrgupi pacijenata u </w:t>
      </w:r>
      <w:r w:rsidR="007B3C96" w:rsidRPr="00CE372F">
        <w:rPr>
          <w:sz w:val="22"/>
          <w:szCs w:val="22"/>
        </w:rPr>
        <w:t>odnosu na</w:t>
      </w:r>
      <w:r w:rsidRPr="00CE372F">
        <w:rPr>
          <w:sz w:val="22"/>
          <w:szCs w:val="22"/>
        </w:rPr>
        <w:t xml:space="preserve"> pacijent</w:t>
      </w:r>
      <w:r w:rsidR="007B3C96" w:rsidRPr="00CE372F">
        <w:rPr>
          <w:sz w:val="22"/>
          <w:szCs w:val="22"/>
        </w:rPr>
        <w:t>e</w:t>
      </w:r>
      <w:r w:rsidRPr="00CE372F">
        <w:rPr>
          <w:sz w:val="22"/>
          <w:szCs w:val="22"/>
        </w:rPr>
        <w:t xml:space="preserve"> sa normalnom renalnom funkcijom. Zato je podešavanje doze potrebno izvršiti nakon razmatranja kliničke efikasnosti i podnošljivosti (vidjeti odjeljak 4.2).</w:t>
      </w:r>
    </w:p>
    <w:p w14:paraId="0A2631DA" w14:textId="77777777" w:rsidR="00323421" w:rsidRPr="00CE372F" w:rsidRDefault="00323421" w:rsidP="00323421">
      <w:pPr>
        <w:pStyle w:val="BodyText"/>
        <w:spacing w:after="0"/>
        <w:jc w:val="both"/>
        <w:rPr>
          <w:sz w:val="22"/>
          <w:szCs w:val="22"/>
        </w:rPr>
      </w:pPr>
    </w:p>
    <w:p w14:paraId="1E645086" w14:textId="4C98A6BB" w:rsidR="00484D48" w:rsidRPr="00CE372F" w:rsidRDefault="00484D48" w:rsidP="00323421">
      <w:pPr>
        <w:pStyle w:val="BodyText"/>
        <w:spacing w:after="0"/>
        <w:jc w:val="both"/>
        <w:rPr>
          <w:sz w:val="22"/>
          <w:szCs w:val="22"/>
        </w:rPr>
      </w:pPr>
      <w:r w:rsidRPr="00CE372F">
        <w:rPr>
          <w:sz w:val="22"/>
          <w:szCs w:val="22"/>
          <w:u w:val="single"/>
        </w:rPr>
        <w:t>Pedijatrijska populacija</w:t>
      </w:r>
    </w:p>
    <w:p w14:paraId="0971E2A6" w14:textId="0C5015ED" w:rsidR="00484D48" w:rsidRDefault="00484D48" w:rsidP="00323421">
      <w:pPr>
        <w:pStyle w:val="BodyText"/>
        <w:spacing w:after="0"/>
        <w:jc w:val="both"/>
        <w:rPr>
          <w:sz w:val="22"/>
          <w:szCs w:val="22"/>
        </w:rPr>
      </w:pPr>
      <w:r w:rsidRPr="00CE372F">
        <w:rPr>
          <w:sz w:val="22"/>
          <w:szCs w:val="22"/>
        </w:rPr>
        <w:t>Studija sa pojedinačnom dozom: poslije pojedinačne doze metformin</w:t>
      </w:r>
      <w:r w:rsidR="007B3C96" w:rsidRPr="00CE372F">
        <w:rPr>
          <w:sz w:val="22"/>
          <w:szCs w:val="22"/>
        </w:rPr>
        <w:t xml:space="preserve"> hidrohlorida </w:t>
      </w:r>
      <w:r w:rsidRPr="00CE372F">
        <w:rPr>
          <w:sz w:val="22"/>
          <w:szCs w:val="22"/>
        </w:rPr>
        <w:t>od 500 mg</w:t>
      </w:r>
      <w:r w:rsidR="007B3C96" w:rsidRPr="00CE372F">
        <w:rPr>
          <w:sz w:val="22"/>
          <w:szCs w:val="22"/>
        </w:rPr>
        <w:t>,</w:t>
      </w:r>
      <w:r w:rsidRPr="00CE372F">
        <w:rPr>
          <w:sz w:val="22"/>
          <w:szCs w:val="22"/>
        </w:rPr>
        <w:t xml:space="preserve"> pedijatrijski pacijenti su pokazali farmakokinetički profil </w:t>
      </w:r>
      <w:r w:rsidR="007B3C96" w:rsidRPr="00CE372F">
        <w:rPr>
          <w:sz w:val="22"/>
          <w:szCs w:val="22"/>
        </w:rPr>
        <w:t>sličan onom uočenom</w:t>
      </w:r>
      <w:r w:rsidRPr="00CE372F">
        <w:rPr>
          <w:sz w:val="22"/>
          <w:szCs w:val="22"/>
        </w:rPr>
        <w:t xml:space="preserve"> kod odraslih zdravih osoba.</w:t>
      </w:r>
    </w:p>
    <w:p w14:paraId="7765E1B6" w14:textId="77777777" w:rsidR="00323421" w:rsidRPr="00CE372F" w:rsidRDefault="00323421" w:rsidP="00323421">
      <w:pPr>
        <w:pStyle w:val="BodyText"/>
        <w:spacing w:after="0"/>
        <w:jc w:val="both"/>
        <w:rPr>
          <w:sz w:val="22"/>
          <w:szCs w:val="22"/>
        </w:rPr>
      </w:pPr>
    </w:p>
    <w:p w14:paraId="7110B618" w14:textId="1E3E7772" w:rsidR="00484D48" w:rsidRPr="00CE372F" w:rsidRDefault="00484D48" w:rsidP="00CE372F">
      <w:pPr>
        <w:tabs>
          <w:tab w:val="left" w:pos="540"/>
          <w:tab w:val="left" w:pos="569"/>
        </w:tabs>
        <w:jc w:val="both"/>
        <w:rPr>
          <w:sz w:val="22"/>
          <w:szCs w:val="22"/>
          <w:lang w:val="sr-Latn-ME"/>
        </w:rPr>
      </w:pPr>
      <w:r w:rsidRPr="00CE372F">
        <w:rPr>
          <w:sz w:val="22"/>
          <w:szCs w:val="22"/>
          <w:lang w:val="sr-Latn-ME"/>
        </w:rPr>
        <w:t>Studija sa više doza: podaci su ograničeni na jednu studiju. Nakon primjene ponavljenih doza od 500 mg dva puta dnevno, tokom 7 dana kod pedijatrijskih pacijenata</w:t>
      </w:r>
      <w:r w:rsidR="009A5614" w:rsidRPr="00CE372F">
        <w:rPr>
          <w:sz w:val="22"/>
          <w:szCs w:val="22"/>
          <w:lang w:val="sr-Latn-ME"/>
        </w:rPr>
        <w:t>,</w:t>
      </w:r>
      <w:r w:rsidRPr="00CE372F">
        <w:rPr>
          <w:sz w:val="22"/>
          <w:szCs w:val="22"/>
          <w:lang w:val="sr-Latn-ME"/>
        </w:rPr>
        <w:t xml:space="preserve"> maksimalna plazma koncentracija (Cmax) i sistemska izloženost (PIK0-t) smanjili su se za oko 33% odnosno 40% u odnosu na odrasle sa dijabetesom koji su uzimali dva puta dnevno 500 mg metformina tokom 14 dana. </w:t>
      </w:r>
      <w:r w:rsidR="009A5614" w:rsidRPr="00CE372F">
        <w:rPr>
          <w:sz w:val="22"/>
          <w:szCs w:val="22"/>
          <w:lang w:val="sr-Latn-ME"/>
        </w:rPr>
        <w:t>Budući da je ova</w:t>
      </w:r>
      <w:r w:rsidRPr="00CE372F">
        <w:rPr>
          <w:sz w:val="22"/>
          <w:szCs w:val="22"/>
          <w:lang w:val="sr-Latn-ME"/>
        </w:rPr>
        <w:t xml:space="preserve"> doz</w:t>
      </w:r>
      <w:r w:rsidR="009A5614" w:rsidRPr="00CE372F">
        <w:rPr>
          <w:sz w:val="22"/>
          <w:szCs w:val="22"/>
          <w:lang w:val="sr-Latn-ME"/>
        </w:rPr>
        <w:t>a</w:t>
      </w:r>
      <w:r w:rsidRPr="00CE372F">
        <w:rPr>
          <w:sz w:val="22"/>
          <w:szCs w:val="22"/>
          <w:lang w:val="sr-Latn-ME"/>
        </w:rPr>
        <w:t xml:space="preserve"> individualno titriran</w:t>
      </w:r>
      <w:r w:rsidR="009A5614" w:rsidRPr="00CE372F">
        <w:rPr>
          <w:sz w:val="22"/>
          <w:szCs w:val="22"/>
          <w:lang w:val="sr-Latn-ME"/>
        </w:rPr>
        <w:t>a</w:t>
      </w:r>
      <w:r w:rsidRPr="00CE372F">
        <w:rPr>
          <w:sz w:val="22"/>
          <w:szCs w:val="22"/>
          <w:lang w:val="sr-Latn-ME"/>
        </w:rPr>
        <w:t xml:space="preserve"> na osnovu kontrole glikemije, ovi rezultati imaju ograničeno kliničko značenje.</w:t>
      </w:r>
    </w:p>
    <w:p w14:paraId="494962C3" w14:textId="77777777" w:rsidR="00484D48" w:rsidRPr="00CE372F" w:rsidRDefault="00484D48" w:rsidP="00CE372F">
      <w:pPr>
        <w:tabs>
          <w:tab w:val="left" w:pos="540"/>
          <w:tab w:val="left" w:pos="569"/>
        </w:tabs>
        <w:jc w:val="both"/>
        <w:rPr>
          <w:bCs/>
          <w:sz w:val="22"/>
          <w:szCs w:val="22"/>
          <w:lang w:val="sr-Latn-ME"/>
        </w:rPr>
      </w:pPr>
    </w:p>
    <w:p w14:paraId="7E946922" w14:textId="77777777" w:rsidR="0072020E" w:rsidRPr="00CE372F" w:rsidRDefault="0072020E" w:rsidP="00CE372F">
      <w:pPr>
        <w:tabs>
          <w:tab w:val="left" w:pos="540"/>
          <w:tab w:val="left" w:pos="569"/>
        </w:tabs>
        <w:jc w:val="both"/>
        <w:rPr>
          <w:b/>
          <w:bCs/>
          <w:sz w:val="22"/>
          <w:szCs w:val="22"/>
          <w:lang w:val="sr-Latn-ME"/>
        </w:rPr>
      </w:pPr>
      <w:r w:rsidRPr="00CE372F">
        <w:rPr>
          <w:b/>
          <w:bCs/>
          <w:sz w:val="22"/>
          <w:szCs w:val="22"/>
          <w:lang w:val="sr-Latn-ME"/>
        </w:rPr>
        <w:t xml:space="preserve">5.3. </w:t>
      </w:r>
      <w:r w:rsidR="00480FB1" w:rsidRPr="00CE372F">
        <w:rPr>
          <w:b/>
          <w:bCs/>
          <w:sz w:val="22"/>
          <w:szCs w:val="22"/>
          <w:lang w:val="sr-Latn-ME"/>
        </w:rPr>
        <w:tab/>
      </w:r>
      <w:r w:rsidRPr="00CE372F">
        <w:rPr>
          <w:b/>
          <w:bCs/>
          <w:sz w:val="22"/>
          <w:szCs w:val="22"/>
          <w:lang w:val="sr-Latn-ME"/>
        </w:rPr>
        <w:t xml:space="preserve">Pretklinički podaci o bezbjednosti </w:t>
      </w:r>
    </w:p>
    <w:p w14:paraId="1E923C49" w14:textId="77777777" w:rsidR="00836B35" w:rsidRPr="00CE372F" w:rsidRDefault="00836B35" w:rsidP="00CE372F">
      <w:pPr>
        <w:tabs>
          <w:tab w:val="left" w:pos="540"/>
          <w:tab w:val="left" w:pos="569"/>
        </w:tabs>
        <w:jc w:val="both"/>
        <w:rPr>
          <w:bCs/>
          <w:sz w:val="22"/>
          <w:szCs w:val="22"/>
          <w:lang w:val="sr-Latn-ME"/>
        </w:rPr>
      </w:pPr>
    </w:p>
    <w:p w14:paraId="666A1968" w14:textId="77777777" w:rsidR="00484D48" w:rsidRPr="00CE372F" w:rsidRDefault="00484D48" w:rsidP="00CE372F">
      <w:pPr>
        <w:tabs>
          <w:tab w:val="left" w:pos="540"/>
          <w:tab w:val="left" w:pos="569"/>
        </w:tabs>
        <w:jc w:val="both"/>
        <w:rPr>
          <w:sz w:val="22"/>
          <w:szCs w:val="22"/>
          <w:lang w:val="sr-Latn-ME"/>
        </w:rPr>
      </w:pPr>
      <w:r w:rsidRPr="00CE372F">
        <w:rPr>
          <w:sz w:val="22"/>
          <w:szCs w:val="22"/>
          <w:lang w:val="sr-Latn-ME"/>
        </w:rPr>
        <w:t>Pretklinički podaci zasnovani na konvencionalnim studijama farmakološke bezbjednosti, toksičnosti ponovljenih doza, genotoksičnosti, kancerogenom potencijalu i reproduktivnoj toksičnosti, nijesu otkrili poseban rizik za ljude.</w:t>
      </w:r>
    </w:p>
    <w:p w14:paraId="6B1F72D7" w14:textId="77777777" w:rsidR="00396DFD" w:rsidRPr="00CE372F" w:rsidRDefault="00396DFD" w:rsidP="00CE372F">
      <w:pPr>
        <w:tabs>
          <w:tab w:val="left" w:pos="540"/>
          <w:tab w:val="left" w:pos="569"/>
        </w:tabs>
        <w:rPr>
          <w:b/>
          <w:bCs/>
          <w:sz w:val="22"/>
          <w:szCs w:val="22"/>
          <w:lang w:val="sr-Latn-ME"/>
        </w:rPr>
      </w:pPr>
    </w:p>
    <w:p w14:paraId="222948AE" w14:textId="77777777" w:rsidR="00323421" w:rsidRDefault="00323421" w:rsidP="00CE372F">
      <w:pPr>
        <w:tabs>
          <w:tab w:val="left" w:pos="540"/>
          <w:tab w:val="left" w:pos="569"/>
        </w:tabs>
        <w:rPr>
          <w:b/>
          <w:bCs/>
          <w:sz w:val="22"/>
          <w:szCs w:val="22"/>
          <w:lang w:val="sr-Latn-ME"/>
        </w:rPr>
      </w:pPr>
    </w:p>
    <w:p w14:paraId="30859665" w14:textId="3DC0A290" w:rsidR="0072020E" w:rsidRPr="00CE372F" w:rsidRDefault="0072020E" w:rsidP="00CE372F">
      <w:pPr>
        <w:tabs>
          <w:tab w:val="left" w:pos="540"/>
          <w:tab w:val="left" w:pos="569"/>
        </w:tabs>
        <w:rPr>
          <w:b/>
          <w:bCs/>
          <w:sz w:val="22"/>
          <w:szCs w:val="22"/>
          <w:lang w:val="sr-Latn-ME"/>
        </w:rPr>
      </w:pPr>
      <w:r w:rsidRPr="00CE372F">
        <w:rPr>
          <w:b/>
          <w:bCs/>
          <w:sz w:val="22"/>
          <w:szCs w:val="22"/>
          <w:lang w:val="sr-Latn-ME"/>
        </w:rPr>
        <w:t xml:space="preserve">6. </w:t>
      </w:r>
      <w:r w:rsidR="00480FB1" w:rsidRPr="00CE372F">
        <w:rPr>
          <w:b/>
          <w:bCs/>
          <w:sz w:val="22"/>
          <w:szCs w:val="22"/>
          <w:lang w:val="sr-Latn-ME"/>
        </w:rPr>
        <w:tab/>
      </w:r>
      <w:r w:rsidRPr="00CE372F">
        <w:rPr>
          <w:b/>
          <w:bCs/>
          <w:sz w:val="22"/>
          <w:szCs w:val="22"/>
          <w:lang w:val="sr-Latn-ME"/>
        </w:rPr>
        <w:t>FARMACEUTSKI PODACI</w:t>
      </w:r>
    </w:p>
    <w:p w14:paraId="0FE776F0" w14:textId="77777777" w:rsidR="00836B35" w:rsidRPr="00CE372F" w:rsidRDefault="00836B35" w:rsidP="00CE372F">
      <w:pPr>
        <w:tabs>
          <w:tab w:val="left" w:pos="540"/>
          <w:tab w:val="left" w:pos="569"/>
        </w:tabs>
        <w:rPr>
          <w:bCs/>
          <w:sz w:val="22"/>
          <w:szCs w:val="22"/>
          <w:lang w:val="sr-Latn-ME"/>
        </w:rPr>
      </w:pPr>
    </w:p>
    <w:p w14:paraId="3DCA8B49" w14:textId="0AD05D1E" w:rsidR="0072020E" w:rsidRPr="00CE372F" w:rsidRDefault="0072020E" w:rsidP="00CE372F">
      <w:pPr>
        <w:tabs>
          <w:tab w:val="left" w:pos="540"/>
          <w:tab w:val="left" w:pos="569"/>
        </w:tabs>
        <w:rPr>
          <w:b/>
          <w:bCs/>
          <w:sz w:val="22"/>
          <w:szCs w:val="22"/>
          <w:lang w:val="sr-Latn-ME"/>
        </w:rPr>
      </w:pPr>
      <w:r w:rsidRPr="00CE372F">
        <w:rPr>
          <w:b/>
          <w:bCs/>
          <w:sz w:val="22"/>
          <w:szCs w:val="22"/>
          <w:lang w:val="sr-Latn-ME"/>
        </w:rPr>
        <w:t xml:space="preserve">6.1. </w:t>
      </w:r>
      <w:r w:rsidR="00480FB1" w:rsidRPr="00CE372F">
        <w:rPr>
          <w:b/>
          <w:bCs/>
          <w:sz w:val="22"/>
          <w:szCs w:val="22"/>
          <w:lang w:val="sr-Latn-ME"/>
        </w:rPr>
        <w:tab/>
      </w:r>
      <w:r w:rsidRPr="00CE372F">
        <w:rPr>
          <w:b/>
          <w:bCs/>
          <w:sz w:val="22"/>
          <w:szCs w:val="22"/>
          <w:lang w:val="sr-Latn-ME"/>
        </w:rPr>
        <w:t>Lista pomoćnih supstanci</w:t>
      </w:r>
      <w:r w:rsidR="002E0135" w:rsidRPr="00CE372F">
        <w:rPr>
          <w:b/>
          <w:bCs/>
          <w:sz w:val="22"/>
          <w:szCs w:val="22"/>
          <w:lang w:val="sr-Latn-ME"/>
        </w:rPr>
        <w:t xml:space="preserve"> (ekscipijenasa)</w:t>
      </w:r>
    </w:p>
    <w:p w14:paraId="76910350" w14:textId="77777777" w:rsidR="001F5C8F" w:rsidRPr="00CE372F" w:rsidRDefault="001F5C8F" w:rsidP="00CE372F">
      <w:pPr>
        <w:tabs>
          <w:tab w:val="left" w:pos="540"/>
          <w:tab w:val="left" w:pos="569"/>
        </w:tabs>
        <w:rPr>
          <w:b/>
          <w:bCs/>
          <w:sz w:val="22"/>
          <w:szCs w:val="22"/>
          <w:lang w:val="sr-Latn-ME"/>
        </w:rPr>
      </w:pPr>
    </w:p>
    <w:p w14:paraId="70CB537F" w14:textId="5D790144" w:rsidR="00484D48" w:rsidRPr="00CE372F" w:rsidRDefault="00484D48" w:rsidP="00CE372F">
      <w:pPr>
        <w:tabs>
          <w:tab w:val="left" w:pos="540"/>
          <w:tab w:val="left" w:pos="569"/>
        </w:tabs>
        <w:rPr>
          <w:bCs/>
          <w:sz w:val="22"/>
          <w:szCs w:val="22"/>
          <w:u w:val="single"/>
          <w:lang w:val="sr-Latn-ME"/>
        </w:rPr>
      </w:pPr>
      <w:r w:rsidRPr="00CE372F">
        <w:rPr>
          <w:bCs/>
          <w:sz w:val="22"/>
          <w:szCs w:val="22"/>
          <w:u w:val="single"/>
          <w:lang w:val="sr-Latn-ME"/>
        </w:rPr>
        <w:t>Glucophage</w:t>
      </w:r>
      <w:r w:rsidRPr="00CE372F">
        <w:rPr>
          <w:bCs/>
          <w:sz w:val="22"/>
          <w:szCs w:val="22"/>
          <w:u w:val="single"/>
          <w:vertAlign w:val="superscript"/>
          <w:lang w:val="sr-Latn-ME"/>
        </w:rPr>
        <w:t>®</w:t>
      </w:r>
      <w:r w:rsidRPr="00CE372F">
        <w:rPr>
          <w:bCs/>
          <w:sz w:val="22"/>
          <w:szCs w:val="22"/>
          <w:u w:val="single"/>
          <w:lang w:val="sr-Latn-ME"/>
        </w:rPr>
        <w:t>, film tableta, 500</w:t>
      </w:r>
      <w:r w:rsidR="00597AA7" w:rsidRPr="00CE372F">
        <w:rPr>
          <w:bCs/>
          <w:sz w:val="22"/>
          <w:szCs w:val="22"/>
          <w:u w:val="single"/>
          <w:lang w:val="sr-Latn-ME"/>
        </w:rPr>
        <w:t xml:space="preserve"> </w:t>
      </w:r>
      <w:r w:rsidRPr="00CE372F">
        <w:rPr>
          <w:bCs/>
          <w:sz w:val="22"/>
          <w:szCs w:val="22"/>
          <w:u w:val="single"/>
          <w:lang w:val="sr-Latn-ME"/>
        </w:rPr>
        <w:t>mg i  850</w:t>
      </w:r>
      <w:r w:rsidR="00597AA7" w:rsidRPr="00CE372F">
        <w:rPr>
          <w:bCs/>
          <w:sz w:val="22"/>
          <w:szCs w:val="22"/>
          <w:u w:val="single"/>
          <w:lang w:val="sr-Latn-ME"/>
        </w:rPr>
        <w:t xml:space="preserve"> </w:t>
      </w:r>
      <w:r w:rsidRPr="00CE372F">
        <w:rPr>
          <w:bCs/>
          <w:sz w:val="22"/>
          <w:szCs w:val="22"/>
          <w:u w:val="single"/>
          <w:lang w:val="sr-Latn-ME"/>
        </w:rPr>
        <w:t>mg:</w:t>
      </w:r>
    </w:p>
    <w:p w14:paraId="7C83EEF8" w14:textId="77777777" w:rsidR="00523F34" w:rsidRPr="00CE372F" w:rsidRDefault="00523F34" w:rsidP="00CE372F">
      <w:pPr>
        <w:tabs>
          <w:tab w:val="left" w:pos="540"/>
          <w:tab w:val="left" w:pos="569"/>
        </w:tabs>
        <w:rPr>
          <w:bCs/>
          <w:sz w:val="22"/>
          <w:szCs w:val="22"/>
          <w:lang w:val="sr-Latn-ME"/>
        </w:rPr>
      </w:pPr>
    </w:p>
    <w:p w14:paraId="434F16D6" w14:textId="77777777" w:rsidR="00484D48" w:rsidRPr="00CE372F" w:rsidRDefault="00484D48" w:rsidP="00CE372F">
      <w:pPr>
        <w:tabs>
          <w:tab w:val="left" w:pos="540"/>
          <w:tab w:val="left" w:pos="569"/>
        </w:tabs>
        <w:rPr>
          <w:bCs/>
          <w:i/>
          <w:sz w:val="22"/>
          <w:szCs w:val="22"/>
          <w:lang w:val="sr-Latn-ME"/>
        </w:rPr>
      </w:pPr>
      <w:r w:rsidRPr="00CE372F">
        <w:rPr>
          <w:bCs/>
          <w:i/>
          <w:sz w:val="22"/>
          <w:szCs w:val="22"/>
          <w:lang w:val="sr-Latn-ME"/>
        </w:rPr>
        <w:t xml:space="preserve">Jezgro  </w:t>
      </w:r>
    </w:p>
    <w:p w14:paraId="4C2BF891" w14:textId="063285DB" w:rsidR="00484D48" w:rsidRPr="00CE372F" w:rsidRDefault="00484D48" w:rsidP="00CE372F">
      <w:pPr>
        <w:tabs>
          <w:tab w:val="left" w:pos="540"/>
          <w:tab w:val="left" w:pos="569"/>
        </w:tabs>
        <w:rPr>
          <w:bCs/>
          <w:sz w:val="22"/>
          <w:szCs w:val="22"/>
          <w:lang w:val="sr-Latn-ME"/>
        </w:rPr>
      </w:pPr>
      <w:r w:rsidRPr="00CE372F">
        <w:rPr>
          <w:bCs/>
          <w:sz w:val="22"/>
          <w:szCs w:val="22"/>
          <w:lang w:val="sr-Latn-ME"/>
        </w:rPr>
        <w:t xml:space="preserve">Povidon K 30 </w:t>
      </w:r>
    </w:p>
    <w:p w14:paraId="4DEBB0EF" w14:textId="5B45CCD1" w:rsidR="00484D48" w:rsidRPr="00CE372F" w:rsidRDefault="00484D48" w:rsidP="00CE372F">
      <w:pPr>
        <w:tabs>
          <w:tab w:val="left" w:pos="540"/>
          <w:tab w:val="left" w:pos="569"/>
        </w:tabs>
        <w:rPr>
          <w:bCs/>
          <w:sz w:val="22"/>
          <w:szCs w:val="22"/>
          <w:lang w:val="sr-Latn-ME"/>
        </w:rPr>
      </w:pPr>
      <w:r w:rsidRPr="00CE372F">
        <w:rPr>
          <w:bCs/>
          <w:sz w:val="22"/>
          <w:szCs w:val="22"/>
          <w:lang w:val="sr-Latn-ME"/>
        </w:rPr>
        <w:t>Magnezijum stearat</w:t>
      </w:r>
    </w:p>
    <w:p w14:paraId="65EFADFE" w14:textId="77777777" w:rsidR="00484D48" w:rsidRPr="00CE372F" w:rsidRDefault="00484D48" w:rsidP="00CE372F">
      <w:pPr>
        <w:tabs>
          <w:tab w:val="left" w:pos="540"/>
          <w:tab w:val="left" w:pos="569"/>
        </w:tabs>
        <w:rPr>
          <w:bCs/>
          <w:sz w:val="22"/>
          <w:szCs w:val="22"/>
          <w:lang w:val="sr-Latn-ME"/>
        </w:rPr>
      </w:pPr>
    </w:p>
    <w:p w14:paraId="36F2DC11" w14:textId="77AC87D9" w:rsidR="00484D48" w:rsidRPr="00CE372F" w:rsidRDefault="00484D48" w:rsidP="00CE372F">
      <w:pPr>
        <w:tabs>
          <w:tab w:val="left" w:pos="540"/>
          <w:tab w:val="left" w:pos="569"/>
        </w:tabs>
        <w:rPr>
          <w:bCs/>
          <w:i/>
          <w:sz w:val="22"/>
          <w:szCs w:val="22"/>
          <w:lang w:val="sr-Latn-ME"/>
        </w:rPr>
      </w:pPr>
      <w:r w:rsidRPr="00CE372F">
        <w:rPr>
          <w:bCs/>
          <w:i/>
          <w:sz w:val="22"/>
          <w:szCs w:val="22"/>
          <w:lang w:val="sr-Latn-ME"/>
        </w:rPr>
        <w:t>Film</w:t>
      </w:r>
      <w:r w:rsidR="00597AA7" w:rsidRPr="00CE372F">
        <w:rPr>
          <w:bCs/>
          <w:i/>
          <w:sz w:val="22"/>
          <w:szCs w:val="22"/>
          <w:lang w:val="sr-Latn-ME"/>
        </w:rPr>
        <w:t xml:space="preserve"> obloga</w:t>
      </w:r>
      <w:r w:rsidRPr="00CE372F">
        <w:rPr>
          <w:bCs/>
          <w:i/>
          <w:sz w:val="22"/>
          <w:szCs w:val="22"/>
          <w:lang w:val="sr-Latn-ME"/>
        </w:rPr>
        <w:t xml:space="preserve"> </w:t>
      </w:r>
    </w:p>
    <w:p w14:paraId="1DF13625" w14:textId="1FCF58DA" w:rsidR="00484D48" w:rsidRPr="00CE372F" w:rsidRDefault="00941196" w:rsidP="00CE372F">
      <w:pPr>
        <w:tabs>
          <w:tab w:val="left" w:pos="540"/>
          <w:tab w:val="left" w:pos="569"/>
        </w:tabs>
        <w:rPr>
          <w:bCs/>
          <w:sz w:val="22"/>
          <w:szCs w:val="22"/>
          <w:lang w:val="sr-Latn-ME"/>
        </w:rPr>
      </w:pPr>
      <w:r w:rsidRPr="00CE372F">
        <w:rPr>
          <w:bCs/>
          <w:sz w:val="22"/>
          <w:szCs w:val="22"/>
          <w:lang w:val="sr-Latn-ME"/>
        </w:rPr>
        <w:t>H</w:t>
      </w:r>
      <w:r w:rsidR="00484D48" w:rsidRPr="00CE372F">
        <w:rPr>
          <w:bCs/>
          <w:sz w:val="22"/>
          <w:szCs w:val="22"/>
          <w:lang w:val="sr-Latn-ME"/>
        </w:rPr>
        <w:t>ipromeloza</w:t>
      </w:r>
    </w:p>
    <w:p w14:paraId="49B6E53C" w14:textId="77777777" w:rsidR="00484D48" w:rsidRPr="00CE372F" w:rsidRDefault="00484D48" w:rsidP="00CE372F">
      <w:pPr>
        <w:tabs>
          <w:tab w:val="left" w:pos="540"/>
          <w:tab w:val="left" w:pos="569"/>
        </w:tabs>
        <w:rPr>
          <w:b/>
          <w:bCs/>
          <w:sz w:val="22"/>
          <w:szCs w:val="22"/>
          <w:lang w:val="sr-Latn-ME"/>
        </w:rPr>
      </w:pPr>
    </w:p>
    <w:p w14:paraId="088506B1" w14:textId="330233F0" w:rsidR="00484D48" w:rsidRPr="00CE372F" w:rsidRDefault="00484D48" w:rsidP="00CE372F">
      <w:pPr>
        <w:tabs>
          <w:tab w:val="left" w:pos="540"/>
          <w:tab w:val="left" w:pos="569"/>
        </w:tabs>
        <w:rPr>
          <w:bCs/>
          <w:sz w:val="22"/>
          <w:szCs w:val="22"/>
          <w:u w:val="single"/>
          <w:lang w:val="sr-Latn-ME"/>
        </w:rPr>
      </w:pPr>
      <w:r w:rsidRPr="00CE372F">
        <w:rPr>
          <w:bCs/>
          <w:sz w:val="22"/>
          <w:szCs w:val="22"/>
          <w:u w:val="single"/>
          <w:lang w:val="sr-Latn-ME"/>
        </w:rPr>
        <w:t>Glucophage</w:t>
      </w:r>
      <w:r w:rsidRPr="00CE372F">
        <w:rPr>
          <w:bCs/>
          <w:sz w:val="22"/>
          <w:szCs w:val="22"/>
          <w:u w:val="single"/>
          <w:vertAlign w:val="superscript"/>
          <w:lang w:val="sr-Latn-ME"/>
        </w:rPr>
        <w:t>®</w:t>
      </w:r>
      <w:r w:rsidRPr="00CE372F">
        <w:rPr>
          <w:bCs/>
          <w:sz w:val="22"/>
          <w:szCs w:val="22"/>
          <w:u w:val="single"/>
          <w:lang w:val="sr-Latn-ME"/>
        </w:rPr>
        <w:t>, film tableta, 1000</w:t>
      </w:r>
      <w:r w:rsidR="00597AA7" w:rsidRPr="00CE372F">
        <w:rPr>
          <w:bCs/>
          <w:sz w:val="22"/>
          <w:szCs w:val="22"/>
          <w:u w:val="single"/>
          <w:lang w:val="sr-Latn-ME"/>
        </w:rPr>
        <w:t xml:space="preserve"> </w:t>
      </w:r>
      <w:r w:rsidRPr="00CE372F">
        <w:rPr>
          <w:bCs/>
          <w:sz w:val="22"/>
          <w:szCs w:val="22"/>
          <w:u w:val="single"/>
          <w:lang w:val="sr-Latn-ME"/>
        </w:rPr>
        <w:t>mg:</w:t>
      </w:r>
    </w:p>
    <w:p w14:paraId="725E6A3F" w14:textId="77777777" w:rsidR="00484D48" w:rsidRPr="00CE372F" w:rsidRDefault="00484D48" w:rsidP="00CE372F">
      <w:pPr>
        <w:tabs>
          <w:tab w:val="left" w:pos="540"/>
          <w:tab w:val="left" w:pos="569"/>
        </w:tabs>
        <w:rPr>
          <w:b/>
          <w:bCs/>
          <w:sz w:val="22"/>
          <w:szCs w:val="22"/>
          <w:u w:val="single"/>
          <w:lang w:val="sr-Latn-ME"/>
        </w:rPr>
      </w:pPr>
    </w:p>
    <w:p w14:paraId="2B1EEAB3" w14:textId="77777777" w:rsidR="00484D48" w:rsidRPr="00CE372F" w:rsidRDefault="00484D48" w:rsidP="00CE372F">
      <w:pPr>
        <w:tabs>
          <w:tab w:val="left" w:pos="540"/>
          <w:tab w:val="left" w:pos="569"/>
        </w:tabs>
        <w:rPr>
          <w:bCs/>
          <w:i/>
          <w:sz w:val="22"/>
          <w:szCs w:val="22"/>
          <w:lang w:val="sr-Latn-ME"/>
        </w:rPr>
      </w:pPr>
      <w:r w:rsidRPr="00CE372F">
        <w:rPr>
          <w:bCs/>
          <w:i/>
          <w:sz w:val="22"/>
          <w:szCs w:val="22"/>
          <w:lang w:val="sr-Latn-ME"/>
        </w:rPr>
        <w:t xml:space="preserve">Jezgro  </w:t>
      </w:r>
    </w:p>
    <w:p w14:paraId="5C1E9996" w14:textId="70905E63" w:rsidR="00484D48" w:rsidRPr="00CE372F" w:rsidRDefault="00484D48" w:rsidP="00CE372F">
      <w:pPr>
        <w:tabs>
          <w:tab w:val="left" w:pos="540"/>
          <w:tab w:val="left" w:pos="569"/>
        </w:tabs>
        <w:rPr>
          <w:bCs/>
          <w:sz w:val="22"/>
          <w:szCs w:val="22"/>
          <w:lang w:val="sr-Latn-ME"/>
        </w:rPr>
      </w:pPr>
      <w:r w:rsidRPr="00CE372F">
        <w:rPr>
          <w:bCs/>
          <w:sz w:val="22"/>
          <w:szCs w:val="22"/>
          <w:lang w:val="sr-Latn-ME"/>
        </w:rPr>
        <w:t>Povidon K 30</w:t>
      </w:r>
    </w:p>
    <w:p w14:paraId="1CF6F10D" w14:textId="77777777" w:rsidR="00484D48" w:rsidRPr="00CE372F" w:rsidRDefault="00484D48" w:rsidP="00CE372F">
      <w:pPr>
        <w:tabs>
          <w:tab w:val="left" w:pos="540"/>
          <w:tab w:val="left" w:pos="569"/>
        </w:tabs>
        <w:rPr>
          <w:bCs/>
          <w:sz w:val="22"/>
          <w:szCs w:val="22"/>
          <w:lang w:val="sr-Latn-ME"/>
        </w:rPr>
      </w:pPr>
      <w:r w:rsidRPr="00CE372F">
        <w:rPr>
          <w:bCs/>
          <w:sz w:val="22"/>
          <w:szCs w:val="22"/>
          <w:lang w:val="sr-Latn-ME"/>
        </w:rPr>
        <w:t>Magnezijum stearat</w:t>
      </w:r>
    </w:p>
    <w:p w14:paraId="488A463B" w14:textId="77777777" w:rsidR="00484D48" w:rsidRPr="00CE372F" w:rsidRDefault="00484D48" w:rsidP="00CE372F">
      <w:pPr>
        <w:tabs>
          <w:tab w:val="left" w:pos="540"/>
          <w:tab w:val="left" w:pos="569"/>
        </w:tabs>
        <w:rPr>
          <w:bCs/>
          <w:sz w:val="22"/>
          <w:szCs w:val="22"/>
          <w:u w:val="single"/>
          <w:lang w:val="sr-Latn-ME"/>
        </w:rPr>
      </w:pPr>
    </w:p>
    <w:p w14:paraId="7BB51C59" w14:textId="73B60DC5" w:rsidR="00484D48" w:rsidRPr="00CE372F" w:rsidRDefault="00484D48" w:rsidP="00CE372F">
      <w:pPr>
        <w:tabs>
          <w:tab w:val="left" w:pos="540"/>
          <w:tab w:val="left" w:pos="569"/>
        </w:tabs>
        <w:rPr>
          <w:bCs/>
          <w:i/>
          <w:sz w:val="22"/>
          <w:szCs w:val="22"/>
          <w:lang w:val="sr-Latn-ME"/>
        </w:rPr>
      </w:pPr>
      <w:r w:rsidRPr="00CE372F">
        <w:rPr>
          <w:bCs/>
          <w:i/>
          <w:sz w:val="22"/>
          <w:szCs w:val="22"/>
          <w:lang w:val="sr-Latn-ME"/>
        </w:rPr>
        <w:t>Film</w:t>
      </w:r>
      <w:r w:rsidR="00523F34" w:rsidRPr="00CE372F">
        <w:rPr>
          <w:bCs/>
          <w:i/>
          <w:sz w:val="22"/>
          <w:szCs w:val="22"/>
          <w:lang w:val="sr-Latn-ME"/>
        </w:rPr>
        <w:t xml:space="preserve"> obloga</w:t>
      </w:r>
      <w:r w:rsidRPr="00CE372F">
        <w:rPr>
          <w:bCs/>
          <w:i/>
          <w:sz w:val="22"/>
          <w:szCs w:val="22"/>
          <w:lang w:val="sr-Latn-ME"/>
        </w:rPr>
        <w:t xml:space="preserve"> </w:t>
      </w:r>
    </w:p>
    <w:p w14:paraId="6E0D7725" w14:textId="215C6098" w:rsidR="00484D48" w:rsidRPr="00CE372F" w:rsidRDefault="00484D48" w:rsidP="00CE372F">
      <w:pPr>
        <w:tabs>
          <w:tab w:val="left" w:pos="540"/>
          <w:tab w:val="left" w:pos="569"/>
        </w:tabs>
        <w:rPr>
          <w:bCs/>
          <w:sz w:val="22"/>
          <w:szCs w:val="22"/>
          <w:lang w:val="sr-Latn-ME"/>
        </w:rPr>
      </w:pPr>
      <w:r w:rsidRPr="00CE372F">
        <w:rPr>
          <w:bCs/>
          <w:sz w:val="22"/>
          <w:szCs w:val="22"/>
          <w:lang w:val="sr-Latn-ME"/>
        </w:rPr>
        <w:t>Opadry clear, YS-1-7472 (</w:t>
      </w:r>
      <w:r w:rsidR="00523F34" w:rsidRPr="00CE372F">
        <w:rPr>
          <w:bCs/>
          <w:sz w:val="22"/>
          <w:szCs w:val="22"/>
          <w:lang w:val="sr-Latn-ME"/>
        </w:rPr>
        <w:t xml:space="preserve">sastav: </w:t>
      </w:r>
      <w:r w:rsidRPr="00CE372F">
        <w:rPr>
          <w:bCs/>
          <w:sz w:val="22"/>
          <w:szCs w:val="22"/>
          <w:lang w:val="sr-Latn-ME"/>
        </w:rPr>
        <w:t>hipromeloza, makrogol 400, makrogol 8000)</w:t>
      </w:r>
    </w:p>
    <w:p w14:paraId="3D35D686" w14:textId="77777777" w:rsidR="0072020E" w:rsidRPr="00CE372F" w:rsidRDefault="0072020E" w:rsidP="00CE372F">
      <w:pPr>
        <w:tabs>
          <w:tab w:val="left" w:pos="540"/>
          <w:tab w:val="left" w:pos="569"/>
        </w:tabs>
        <w:rPr>
          <w:b/>
          <w:bCs/>
          <w:sz w:val="22"/>
          <w:szCs w:val="22"/>
          <w:lang w:val="sr-Latn-ME"/>
        </w:rPr>
      </w:pPr>
      <w:r w:rsidRPr="00CE372F">
        <w:rPr>
          <w:b/>
          <w:bCs/>
          <w:sz w:val="22"/>
          <w:szCs w:val="22"/>
          <w:lang w:val="sr-Latn-ME"/>
        </w:rPr>
        <w:lastRenderedPageBreak/>
        <w:t xml:space="preserve">6.2. </w:t>
      </w:r>
      <w:r w:rsidR="00480FB1" w:rsidRPr="00CE372F">
        <w:rPr>
          <w:b/>
          <w:bCs/>
          <w:sz w:val="22"/>
          <w:szCs w:val="22"/>
          <w:lang w:val="sr-Latn-ME"/>
        </w:rPr>
        <w:tab/>
      </w:r>
      <w:r w:rsidRPr="00CE372F">
        <w:rPr>
          <w:b/>
          <w:bCs/>
          <w:sz w:val="22"/>
          <w:szCs w:val="22"/>
          <w:lang w:val="sr-Latn-ME"/>
        </w:rPr>
        <w:t>Inkompatibilnost</w:t>
      </w:r>
      <w:r w:rsidR="002846DB" w:rsidRPr="00CE372F">
        <w:rPr>
          <w:b/>
          <w:bCs/>
          <w:sz w:val="22"/>
          <w:szCs w:val="22"/>
          <w:lang w:val="sr-Latn-ME"/>
        </w:rPr>
        <w:t>i</w:t>
      </w:r>
    </w:p>
    <w:p w14:paraId="5573AE04" w14:textId="4FAC8F35" w:rsidR="0072020E" w:rsidRPr="00CE372F" w:rsidRDefault="0072020E" w:rsidP="00CE372F">
      <w:pPr>
        <w:tabs>
          <w:tab w:val="left" w:pos="540"/>
          <w:tab w:val="left" w:pos="569"/>
        </w:tabs>
        <w:rPr>
          <w:bCs/>
          <w:sz w:val="22"/>
          <w:szCs w:val="22"/>
          <w:lang w:val="sr-Latn-ME"/>
        </w:rPr>
      </w:pPr>
    </w:p>
    <w:p w14:paraId="2B318304" w14:textId="6D81E8D5" w:rsidR="00484D48" w:rsidRPr="00CE372F" w:rsidRDefault="00523F34" w:rsidP="00CE372F">
      <w:pPr>
        <w:tabs>
          <w:tab w:val="left" w:pos="540"/>
          <w:tab w:val="left" w:pos="569"/>
        </w:tabs>
        <w:rPr>
          <w:bCs/>
          <w:sz w:val="22"/>
          <w:szCs w:val="22"/>
          <w:lang w:val="sr-Latn-ME"/>
        </w:rPr>
      </w:pPr>
      <w:r w:rsidRPr="00CE372F">
        <w:rPr>
          <w:bCs/>
          <w:sz w:val="22"/>
          <w:szCs w:val="22"/>
          <w:lang w:val="sr-Latn-ME"/>
        </w:rPr>
        <w:t xml:space="preserve">Nije primjenjivo. </w:t>
      </w:r>
    </w:p>
    <w:p w14:paraId="29FEB34E" w14:textId="77777777" w:rsidR="00484D48" w:rsidRPr="00CE372F" w:rsidRDefault="00484D48" w:rsidP="00CE372F">
      <w:pPr>
        <w:tabs>
          <w:tab w:val="left" w:pos="540"/>
          <w:tab w:val="left" w:pos="569"/>
        </w:tabs>
        <w:rPr>
          <w:bCs/>
          <w:sz w:val="22"/>
          <w:szCs w:val="22"/>
          <w:lang w:val="sr-Latn-ME"/>
        </w:rPr>
      </w:pPr>
    </w:p>
    <w:p w14:paraId="51E7B967" w14:textId="77777777" w:rsidR="0072020E" w:rsidRPr="00CE372F" w:rsidRDefault="0072020E" w:rsidP="00CE372F">
      <w:pPr>
        <w:tabs>
          <w:tab w:val="left" w:pos="540"/>
          <w:tab w:val="left" w:pos="569"/>
        </w:tabs>
        <w:rPr>
          <w:b/>
          <w:bCs/>
          <w:sz w:val="22"/>
          <w:szCs w:val="22"/>
          <w:lang w:val="sr-Latn-ME"/>
        </w:rPr>
      </w:pPr>
      <w:r w:rsidRPr="00CE372F">
        <w:rPr>
          <w:b/>
          <w:bCs/>
          <w:sz w:val="22"/>
          <w:szCs w:val="22"/>
          <w:lang w:val="sr-Latn-ME"/>
        </w:rPr>
        <w:t>6.3.</w:t>
      </w:r>
      <w:r w:rsidR="00C05DF8" w:rsidRPr="00CE372F">
        <w:rPr>
          <w:b/>
          <w:bCs/>
          <w:sz w:val="22"/>
          <w:szCs w:val="22"/>
          <w:lang w:val="sr-Latn-ME"/>
        </w:rPr>
        <w:t xml:space="preserve"> </w:t>
      </w:r>
      <w:r w:rsidR="00480FB1" w:rsidRPr="00CE372F">
        <w:rPr>
          <w:b/>
          <w:bCs/>
          <w:sz w:val="22"/>
          <w:szCs w:val="22"/>
          <w:lang w:val="sr-Latn-ME"/>
        </w:rPr>
        <w:tab/>
      </w:r>
      <w:r w:rsidRPr="00CE372F">
        <w:rPr>
          <w:b/>
          <w:bCs/>
          <w:sz w:val="22"/>
          <w:szCs w:val="22"/>
          <w:lang w:val="sr-Latn-ME"/>
        </w:rPr>
        <w:t>Rok upotrebe</w:t>
      </w:r>
    </w:p>
    <w:p w14:paraId="41C0781D" w14:textId="220E0CE5" w:rsidR="0072020E" w:rsidRPr="00CE372F" w:rsidRDefault="0072020E" w:rsidP="00CE372F">
      <w:pPr>
        <w:tabs>
          <w:tab w:val="left" w:pos="540"/>
          <w:tab w:val="left" w:pos="569"/>
        </w:tabs>
        <w:rPr>
          <w:bCs/>
          <w:sz w:val="22"/>
          <w:szCs w:val="22"/>
          <w:lang w:val="sr-Latn-ME"/>
        </w:rPr>
      </w:pPr>
    </w:p>
    <w:p w14:paraId="060F6DCA" w14:textId="5FCC1F61" w:rsidR="00484D48" w:rsidRPr="00CE372F" w:rsidRDefault="00484D48" w:rsidP="00CE372F">
      <w:pPr>
        <w:tabs>
          <w:tab w:val="left" w:pos="540"/>
          <w:tab w:val="left" w:pos="569"/>
        </w:tabs>
        <w:rPr>
          <w:bCs/>
          <w:sz w:val="22"/>
          <w:szCs w:val="22"/>
          <w:lang w:val="sr-Latn-ME"/>
        </w:rPr>
      </w:pPr>
      <w:r w:rsidRPr="00CE372F">
        <w:rPr>
          <w:bCs/>
          <w:sz w:val="22"/>
          <w:szCs w:val="22"/>
          <w:lang w:val="sr-Latn-ME"/>
        </w:rPr>
        <w:t>Glucophage</w:t>
      </w:r>
      <w:r w:rsidRPr="00CE372F">
        <w:rPr>
          <w:bCs/>
          <w:sz w:val="22"/>
          <w:szCs w:val="22"/>
          <w:vertAlign w:val="superscript"/>
          <w:lang w:val="sr-Latn-ME"/>
        </w:rPr>
        <w:t>®</w:t>
      </w:r>
      <w:r w:rsidRPr="00CE372F">
        <w:rPr>
          <w:bCs/>
          <w:sz w:val="22"/>
          <w:szCs w:val="22"/>
          <w:lang w:val="sr-Latn-ME"/>
        </w:rPr>
        <w:t>, film tableta, 500</w:t>
      </w:r>
      <w:r w:rsidR="00FE0A59" w:rsidRPr="00CE372F">
        <w:rPr>
          <w:bCs/>
          <w:sz w:val="22"/>
          <w:szCs w:val="22"/>
          <w:lang w:val="sr-Latn-ME"/>
        </w:rPr>
        <w:t xml:space="preserve"> </w:t>
      </w:r>
      <w:r w:rsidRPr="00CE372F">
        <w:rPr>
          <w:bCs/>
          <w:sz w:val="22"/>
          <w:szCs w:val="22"/>
          <w:lang w:val="sr-Latn-ME"/>
        </w:rPr>
        <w:t>mg: 5 godina.</w:t>
      </w:r>
    </w:p>
    <w:p w14:paraId="18F384C0" w14:textId="2BCE30BC" w:rsidR="00484D48" w:rsidRPr="00CE372F" w:rsidRDefault="00484D48" w:rsidP="00CE372F">
      <w:pPr>
        <w:tabs>
          <w:tab w:val="left" w:pos="540"/>
          <w:tab w:val="left" w:pos="569"/>
        </w:tabs>
        <w:rPr>
          <w:bCs/>
          <w:sz w:val="22"/>
          <w:szCs w:val="22"/>
          <w:lang w:val="sr-Latn-ME"/>
        </w:rPr>
      </w:pPr>
      <w:r w:rsidRPr="00CE372F">
        <w:rPr>
          <w:bCs/>
          <w:sz w:val="22"/>
          <w:szCs w:val="22"/>
          <w:lang w:val="sr-Latn-ME"/>
        </w:rPr>
        <w:t>Glucophage</w:t>
      </w:r>
      <w:r w:rsidR="00FE0A59" w:rsidRPr="00CE372F">
        <w:rPr>
          <w:bCs/>
          <w:sz w:val="22"/>
          <w:szCs w:val="22"/>
          <w:vertAlign w:val="superscript"/>
          <w:lang w:val="sr-Latn-ME"/>
        </w:rPr>
        <w:t>®</w:t>
      </w:r>
      <w:r w:rsidRPr="00CE372F">
        <w:rPr>
          <w:bCs/>
          <w:sz w:val="22"/>
          <w:szCs w:val="22"/>
          <w:lang w:val="sr-Latn-ME"/>
        </w:rPr>
        <w:t>, film tableta, 850</w:t>
      </w:r>
      <w:r w:rsidR="00FE0A59" w:rsidRPr="00CE372F">
        <w:rPr>
          <w:bCs/>
          <w:sz w:val="22"/>
          <w:szCs w:val="22"/>
          <w:lang w:val="sr-Latn-ME"/>
        </w:rPr>
        <w:t xml:space="preserve"> </w:t>
      </w:r>
      <w:r w:rsidRPr="00CE372F">
        <w:rPr>
          <w:bCs/>
          <w:sz w:val="22"/>
          <w:szCs w:val="22"/>
          <w:lang w:val="sr-Latn-ME"/>
        </w:rPr>
        <w:t>mg: 5 godina.</w:t>
      </w:r>
    </w:p>
    <w:p w14:paraId="51386D3A" w14:textId="203071CB" w:rsidR="00484D48" w:rsidRPr="00CE372F" w:rsidRDefault="00484D48" w:rsidP="00CE372F">
      <w:pPr>
        <w:tabs>
          <w:tab w:val="left" w:pos="540"/>
          <w:tab w:val="left" w:pos="569"/>
        </w:tabs>
        <w:rPr>
          <w:bCs/>
          <w:sz w:val="22"/>
          <w:szCs w:val="22"/>
          <w:lang w:val="sr-Latn-ME"/>
        </w:rPr>
      </w:pPr>
      <w:r w:rsidRPr="00CE372F">
        <w:rPr>
          <w:bCs/>
          <w:sz w:val="22"/>
          <w:szCs w:val="22"/>
          <w:lang w:val="sr-Latn-ME"/>
        </w:rPr>
        <w:t>Glucophage</w:t>
      </w:r>
      <w:r w:rsidR="00FE0A59" w:rsidRPr="00CE372F">
        <w:rPr>
          <w:bCs/>
          <w:sz w:val="22"/>
          <w:szCs w:val="22"/>
          <w:vertAlign w:val="superscript"/>
          <w:lang w:val="sr-Latn-ME"/>
        </w:rPr>
        <w:t>®</w:t>
      </w:r>
      <w:r w:rsidRPr="00CE372F">
        <w:rPr>
          <w:bCs/>
          <w:sz w:val="22"/>
          <w:szCs w:val="22"/>
          <w:lang w:val="sr-Latn-ME"/>
        </w:rPr>
        <w:t>, film tableta, 1000</w:t>
      </w:r>
      <w:r w:rsidR="00FE0A59" w:rsidRPr="00CE372F">
        <w:rPr>
          <w:bCs/>
          <w:sz w:val="22"/>
          <w:szCs w:val="22"/>
          <w:lang w:val="sr-Latn-ME"/>
        </w:rPr>
        <w:t xml:space="preserve"> </w:t>
      </w:r>
      <w:r w:rsidRPr="00CE372F">
        <w:rPr>
          <w:bCs/>
          <w:sz w:val="22"/>
          <w:szCs w:val="22"/>
          <w:lang w:val="sr-Latn-ME"/>
        </w:rPr>
        <w:t>mg: 3 godine.</w:t>
      </w:r>
    </w:p>
    <w:p w14:paraId="101162FE" w14:textId="77777777" w:rsidR="00484D48" w:rsidRPr="00CE372F" w:rsidRDefault="00484D48" w:rsidP="00CE372F">
      <w:pPr>
        <w:tabs>
          <w:tab w:val="left" w:pos="540"/>
          <w:tab w:val="left" w:pos="569"/>
        </w:tabs>
        <w:rPr>
          <w:bCs/>
          <w:sz w:val="22"/>
          <w:szCs w:val="22"/>
          <w:lang w:val="sr-Latn-ME"/>
        </w:rPr>
      </w:pPr>
    </w:p>
    <w:p w14:paraId="0FCCC642" w14:textId="23FCDCE3" w:rsidR="0072020E" w:rsidRPr="00CE372F" w:rsidRDefault="0072020E" w:rsidP="00CE372F">
      <w:pPr>
        <w:tabs>
          <w:tab w:val="left" w:pos="540"/>
          <w:tab w:val="left" w:pos="569"/>
        </w:tabs>
        <w:rPr>
          <w:b/>
          <w:bCs/>
          <w:sz w:val="22"/>
          <w:szCs w:val="22"/>
          <w:lang w:val="sr-Latn-ME"/>
        </w:rPr>
      </w:pPr>
      <w:r w:rsidRPr="00CE372F">
        <w:rPr>
          <w:b/>
          <w:bCs/>
          <w:sz w:val="22"/>
          <w:szCs w:val="22"/>
          <w:lang w:val="sr-Latn-ME"/>
        </w:rPr>
        <w:t xml:space="preserve">6.4. </w:t>
      </w:r>
      <w:r w:rsidR="00480FB1" w:rsidRPr="00CE372F">
        <w:rPr>
          <w:b/>
          <w:bCs/>
          <w:sz w:val="22"/>
          <w:szCs w:val="22"/>
          <w:lang w:val="sr-Latn-ME"/>
        </w:rPr>
        <w:tab/>
      </w:r>
      <w:r w:rsidRPr="00CE372F">
        <w:rPr>
          <w:b/>
          <w:bCs/>
          <w:sz w:val="22"/>
          <w:szCs w:val="22"/>
          <w:lang w:val="sr-Latn-ME"/>
        </w:rPr>
        <w:t>Posebne mjere upozorenja pri čuvanju</w:t>
      </w:r>
      <w:r w:rsidR="00F8570A" w:rsidRPr="00CE372F">
        <w:rPr>
          <w:b/>
          <w:bCs/>
          <w:sz w:val="22"/>
          <w:szCs w:val="22"/>
          <w:lang w:val="sr-Latn-ME"/>
        </w:rPr>
        <w:t xml:space="preserve"> lijeka</w:t>
      </w:r>
    </w:p>
    <w:p w14:paraId="36B2BEC4" w14:textId="024D37EE" w:rsidR="00484D48" w:rsidRPr="00CE372F" w:rsidRDefault="00484D48" w:rsidP="00CE372F">
      <w:pPr>
        <w:tabs>
          <w:tab w:val="left" w:pos="540"/>
          <w:tab w:val="left" w:pos="569"/>
        </w:tabs>
        <w:rPr>
          <w:b/>
          <w:bCs/>
          <w:sz w:val="22"/>
          <w:szCs w:val="22"/>
          <w:lang w:val="sr-Latn-ME"/>
        </w:rPr>
      </w:pPr>
    </w:p>
    <w:p w14:paraId="676746F4" w14:textId="1BACCDD1" w:rsidR="00484D48" w:rsidRPr="00CE372F" w:rsidRDefault="00484D48" w:rsidP="00CE372F">
      <w:pPr>
        <w:tabs>
          <w:tab w:val="left" w:pos="540"/>
          <w:tab w:val="left" w:pos="569"/>
        </w:tabs>
        <w:rPr>
          <w:bCs/>
          <w:sz w:val="22"/>
          <w:szCs w:val="22"/>
          <w:lang w:val="sr-Latn-ME"/>
        </w:rPr>
      </w:pPr>
      <w:r w:rsidRPr="00CE372F">
        <w:rPr>
          <w:bCs/>
          <w:sz w:val="22"/>
          <w:szCs w:val="22"/>
          <w:lang w:val="sr-Latn-ME"/>
        </w:rPr>
        <w:t>Ovaj lijek ne zaht</w:t>
      </w:r>
      <w:r w:rsidR="001F5C8F" w:rsidRPr="00CE372F">
        <w:rPr>
          <w:bCs/>
          <w:sz w:val="22"/>
          <w:szCs w:val="22"/>
          <w:lang w:val="sr-Latn-ME"/>
        </w:rPr>
        <w:t>i</w:t>
      </w:r>
      <w:r w:rsidRPr="00CE372F">
        <w:rPr>
          <w:bCs/>
          <w:sz w:val="22"/>
          <w:szCs w:val="22"/>
          <w:lang w:val="sr-Latn-ME"/>
        </w:rPr>
        <w:t>jeva posebne uslove čuvanja</w:t>
      </w:r>
      <w:r w:rsidR="001F5C8F" w:rsidRPr="00CE372F">
        <w:rPr>
          <w:bCs/>
          <w:sz w:val="22"/>
          <w:szCs w:val="22"/>
          <w:lang w:val="sr-Latn-ME"/>
        </w:rPr>
        <w:t>.</w:t>
      </w:r>
    </w:p>
    <w:p w14:paraId="3DDE7DA9" w14:textId="77777777" w:rsidR="00EC2532" w:rsidRPr="00CE372F" w:rsidRDefault="00EC2532" w:rsidP="00CE372F">
      <w:pPr>
        <w:tabs>
          <w:tab w:val="left" w:pos="540"/>
          <w:tab w:val="left" w:pos="569"/>
        </w:tabs>
        <w:rPr>
          <w:bCs/>
          <w:sz w:val="22"/>
          <w:szCs w:val="22"/>
          <w:lang w:val="sr-Latn-ME"/>
        </w:rPr>
      </w:pPr>
    </w:p>
    <w:p w14:paraId="1B879244" w14:textId="499C3CFF" w:rsidR="0072020E" w:rsidRPr="00CE372F" w:rsidRDefault="0072020E" w:rsidP="00CE372F">
      <w:pPr>
        <w:tabs>
          <w:tab w:val="left" w:pos="540"/>
          <w:tab w:val="left" w:pos="569"/>
        </w:tabs>
        <w:rPr>
          <w:b/>
          <w:bCs/>
          <w:sz w:val="22"/>
          <w:szCs w:val="22"/>
          <w:lang w:val="sr-Latn-ME"/>
        </w:rPr>
      </w:pPr>
      <w:r w:rsidRPr="00CE372F">
        <w:rPr>
          <w:b/>
          <w:bCs/>
          <w:sz w:val="22"/>
          <w:szCs w:val="22"/>
          <w:lang w:val="sr-Latn-ME"/>
        </w:rPr>
        <w:t xml:space="preserve">6.5. </w:t>
      </w:r>
      <w:r w:rsidR="00480FB1" w:rsidRPr="00CE372F">
        <w:rPr>
          <w:b/>
          <w:bCs/>
          <w:sz w:val="22"/>
          <w:szCs w:val="22"/>
          <w:lang w:val="sr-Latn-ME"/>
        </w:rPr>
        <w:tab/>
      </w:r>
      <w:r w:rsidR="002846DB" w:rsidRPr="00CE372F">
        <w:rPr>
          <w:b/>
          <w:bCs/>
          <w:sz w:val="22"/>
          <w:szCs w:val="22"/>
          <w:lang w:val="sr-Latn-ME"/>
        </w:rPr>
        <w:t xml:space="preserve">Vrsta i sadržaj </w:t>
      </w:r>
      <w:r w:rsidR="00F8570A" w:rsidRPr="00CE372F">
        <w:rPr>
          <w:b/>
          <w:bCs/>
          <w:sz w:val="22"/>
          <w:szCs w:val="22"/>
          <w:lang w:val="sr-Latn-ME"/>
        </w:rPr>
        <w:t>pakovanja</w:t>
      </w:r>
      <w:r w:rsidR="00C06864" w:rsidRPr="00CE372F">
        <w:rPr>
          <w:b/>
          <w:bCs/>
          <w:sz w:val="22"/>
          <w:szCs w:val="22"/>
          <w:lang w:val="sr-Latn-ME"/>
        </w:rPr>
        <w:t xml:space="preserve"> </w:t>
      </w:r>
    </w:p>
    <w:p w14:paraId="09DCEDCA" w14:textId="7B9B081D" w:rsidR="00484D48" w:rsidRPr="00CE372F" w:rsidRDefault="00484D48" w:rsidP="00CE372F">
      <w:pPr>
        <w:tabs>
          <w:tab w:val="left" w:pos="540"/>
          <w:tab w:val="left" w:pos="569"/>
        </w:tabs>
        <w:rPr>
          <w:b/>
          <w:bCs/>
          <w:sz w:val="22"/>
          <w:szCs w:val="22"/>
          <w:lang w:val="sr-Latn-ME"/>
        </w:rPr>
      </w:pPr>
    </w:p>
    <w:p w14:paraId="7E2738D2" w14:textId="7D8A35E2" w:rsidR="00484D48" w:rsidRPr="00CE372F" w:rsidRDefault="00484D48" w:rsidP="00CE372F">
      <w:pPr>
        <w:tabs>
          <w:tab w:val="left" w:pos="540"/>
          <w:tab w:val="left" w:pos="569"/>
        </w:tabs>
        <w:rPr>
          <w:bCs/>
          <w:sz w:val="22"/>
          <w:szCs w:val="22"/>
          <w:lang w:val="sr-Latn-ME"/>
        </w:rPr>
      </w:pPr>
      <w:r w:rsidRPr="00CE372F">
        <w:rPr>
          <w:bCs/>
          <w:sz w:val="22"/>
          <w:szCs w:val="22"/>
          <w:u w:val="single"/>
          <w:lang w:val="sr-Latn-ME"/>
        </w:rPr>
        <w:t>Glucophage</w:t>
      </w:r>
      <w:r w:rsidR="00374C9A" w:rsidRPr="00CE372F">
        <w:rPr>
          <w:bCs/>
          <w:sz w:val="22"/>
          <w:szCs w:val="22"/>
          <w:u w:val="single"/>
          <w:vertAlign w:val="superscript"/>
          <w:lang w:val="sr-Latn-ME"/>
        </w:rPr>
        <w:t>®</w:t>
      </w:r>
      <w:r w:rsidRPr="00CE372F">
        <w:rPr>
          <w:bCs/>
          <w:sz w:val="22"/>
          <w:szCs w:val="22"/>
          <w:u w:val="single"/>
          <w:lang w:val="sr-Latn-ME"/>
        </w:rPr>
        <w:t xml:space="preserve">, </w:t>
      </w:r>
      <w:r w:rsidRPr="00CE372F">
        <w:rPr>
          <w:sz w:val="22"/>
          <w:szCs w:val="22"/>
          <w:u w:val="single"/>
          <w:lang w:val="sr-Latn-ME"/>
        </w:rPr>
        <w:t>film tableta</w:t>
      </w:r>
      <w:r w:rsidRPr="00CE372F">
        <w:rPr>
          <w:bCs/>
          <w:sz w:val="22"/>
          <w:szCs w:val="22"/>
          <w:u w:val="single"/>
          <w:lang w:val="sr-Latn-ME"/>
        </w:rPr>
        <w:t>, 500</w:t>
      </w:r>
      <w:r w:rsidR="00374C9A" w:rsidRPr="00CE372F">
        <w:rPr>
          <w:bCs/>
          <w:sz w:val="22"/>
          <w:szCs w:val="22"/>
          <w:u w:val="single"/>
          <w:lang w:val="sr-Latn-ME"/>
        </w:rPr>
        <w:t xml:space="preserve"> </w:t>
      </w:r>
      <w:r w:rsidRPr="00CE372F">
        <w:rPr>
          <w:bCs/>
          <w:sz w:val="22"/>
          <w:szCs w:val="22"/>
          <w:u w:val="single"/>
          <w:lang w:val="sr-Latn-ME"/>
        </w:rPr>
        <w:t>mg:</w:t>
      </w:r>
    </w:p>
    <w:p w14:paraId="41BBBA8A" w14:textId="16F9B69A" w:rsidR="00484D48" w:rsidRPr="00CE372F" w:rsidRDefault="00484D48" w:rsidP="00CE372F">
      <w:pPr>
        <w:tabs>
          <w:tab w:val="left" w:pos="540"/>
          <w:tab w:val="left" w:pos="569"/>
        </w:tabs>
        <w:rPr>
          <w:bCs/>
          <w:sz w:val="22"/>
          <w:szCs w:val="22"/>
          <w:lang w:val="sr-Latn-ME"/>
        </w:rPr>
      </w:pPr>
      <w:r w:rsidRPr="00CE372F">
        <w:rPr>
          <w:bCs/>
          <w:sz w:val="22"/>
          <w:szCs w:val="22"/>
          <w:lang w:val="sr-Latn-ME"/>
        </w:rPr>
        <w:t xml:space="preserve">30 </w:t>
      </w:r>
      <w:r w:rsidRPr="00CE372F">
        <w:rPr>
          <w:sz w:val="22"/>
          <w:szCs w:val="22"/>
          <w:lang w:val="sr-Latn-ME"/>
        </w:rPr>
        <w:t>film tableta</w:t>
      </w:r>
      <w:r w:rsidRPr="00CE372F" w:rsidDel="0091440F">
        <w:rPr>
          <w:bCs/>
          <w:sz w:val="22"/>
          <w:szCs w:val="22"/>
          <w:lang w:val="sr-Latn-ME"/>
        </w:rPr>
        <w:t xml:space="preserve"> </w:t>
      </w:r>
      <w:r w:rsidRPr="00CE372F">
        <w:rPr>
          <w:bCs/>
          <w:sz w:val="22"/>
          <w:szCs w:val="22"/>
          <w:lang w:val="sr-Latn-ME"/>
        </w:rPr>
        <w:t>(2x15) u prozirnim blister pakovanjima (PVC-aluminijum).</w:t>
      </w:r>
    </w:p>
    <w:p w14:paraId="59F0097D" w14:textId="76E048B9" w:rsidR="00484D48" w:rsidRPr="00CE372F" w:rsidRDefault="00484D48" w:rsidP="00CE372F">
      <w:pPr>
        <w:tabs>
          <w:tab w:val="left" w:pos="540"/>
          <w:tab w:val="left" w:pos="569"/>
        </w:tabs>
        <w:rPr>
          <w:bCs/>
          <w:sz w:val="22"/>
          <w:szCs w:val="22"/>
          <w:lang w:val="sr-Latn-ME"/>
        </w:rPr>
      </w:pPr>
      <w:r w:rsidRPr="00CE372F">
        <w:rPr>
          <w:bCs/>
          <w:sz w:val="22"/>
          <w:szCs w:val="22"/>
          <w:lang w:val="sr-Latn-ME"/>
        </w:rPr>
        <w:t xml:space="preserve">60 </w:t>
      </w:r>
      <w:r w:rsidRPr="00CE372F">
        <w:rPr>
          <w:sz w:val="22"/>
          <w:szCs w:val="22"/>
          <w:lang w:val="sr-Latn-ME"/>
        </w:rPr>
        <w:t>film tableta</w:t>
      </w:r>
      <w:r w:rsidRPr="00CE372F" w:rsidDel="0091440F">
        <w:rPr>
          <w:bCs/>
          <w:sz w:val="22"/>
          <w:szCs w:val="22"/>
          <w:lang w:val="sr-Latn-ME"/>
        </w:rPr>
        <w:t xml:space="preserve"> </w:t>
      </w:r>
      <w:r w:rsidRPr="00CE372F">
        <w:rPr>
          <w:bCs/>
          <w:sz w:val="22"/>
          <w:szCs w:val="22"/>
          <w:lang w:val="sr-Latn-ME"/>
        </w:rPr>
        <w:t>(4x15) u prozirnim blister pakovanjima (PVC-aluminijum).</w:t>
      </w:r>
    </w:p>
    <w:p w14:paraId="68A8D394" w14:textId="77777777" w:rsidR="00484D48" w:rsidRPr="00CE372F" w:rsidRDefault="00484D48" w:rsidP="00CE372F">
      <w:pPr>
        <w:tabs>
          <w:tab w:val="left" w:pos="540"/>
          <w:tab w:val="left" w:pos="569"/>
        </w:tabs>
        <w:rPr>
          <w:bCs/>
          <w:sz w:val="22"/>
          <w:szCs w:val="22"/>
          <w:lang w:val="sr-Latn-ME"/>
        </w:rPr>
      </w:pPr>
    </w:p>
    <w:p w14:paraId="2FC9C66F" w14:textId="726A4291" w:rsidR="00484D48" w:rsidRPr="00CE372F" w:rsidRDefault="00484D48" w:rsidP="00CE372F">
      <w:pPr>
        <w:tabs>
          <w:tab w:val="left" w:pos="540"/>
          <w:tab w:val="left" w:pos="569"/>
        </w:tabs>
        <w:rPr>
          <w:bCs/>
          <w:sz w:val="22"/>
          <w:szCs w:val="22"/>
          <w:u w:val="single"/>
          <w:lang w:val="sr-Latn-ME"/>
        </w:rPr>
      </w:pPr>
      <w:r w:rsidRPr="00CE372F">
        <w:rPr>
          <w:bCs/>
          <w:sz w:val="22"/>
          <w:szCs w:val="22"/>
          <w:u w:val="single"/>
          <w:lang w:val="sr-Latn-ME"/>
        </w:rPr>
        <w:t>Glucophage</w:t>
      </w:r>
      <w:r w:rsidR="00374C9A" w:rsidRPr="00CE372F">
        <w:rPr>
          <w:bCs/>
          <w:sz w:val="22"/>
          <w:szCs w:val="22"/>
          <w:u w:val="single"/>
          <w:vertAlign w:val="superscript"/>
          <w:lang w:val="sr-Latn-ME"/>
        </w:rPr>
        <w:t>®</w:t>
      </w:r>
      <w:r w:rsidRPr="00CE372F">
        <w:rPr>
          <w:bCs/>
          <w:sz w:val="22"/>
          <w:szCs w:val="22"/>
          <w:u w:val="single"/>
          <w:lang w:val="sr-Latn-ME"/>
        </w:rPr>
        <w:t xml:space="preserve">, </w:t>
      </w:r>
      <w:r w:rsidRPr="00CE372F">
        <w:rPr>
          <w:sz w:val="22"/>
          <w:szCs w:val="22"/>
          <w:u w:val="single"/>
          <w:lang w:val="sr-Latn-ME"/>
        </w:rPr>
        <w:t>film tableta</w:t>
      </w:r>
      <w:r w:rsidRPr="00CE372F">
        <w:rPr>
          <w:bCs/>
          <w:sz w:val="22"/>
          <w:szCs w:val="22"/>
          <w:u w:val="single"/>
          <w:lang w:val="sr-Latn-ME"/>
        </w:rPr>
        <w:t>, 850</w:t>
      </w:r>
      <w:r w:rsidR="00374C9A" w:rsidRPr="00CE372F">
        <w:rPr>
          <w:bCs/>
          <w:sz w:val="22"/>
          <w:szCs w:val="22"/>
          <w:u w:val="single"/>
          <w:lang w:val="sr-Latn-ME"/>
        </w:rPr>
        <w:t xml:space="preserve"> </w:t>
      </w:r>
      <w:r w:rsidRPr="00CE372F">
        <w:rPr>
          <w:bCs/>
          <w:sz w:val="22"/>
          <w:szCs w:val="22"/>
          <w:u w:val="single"/>
          <w:lang w:val="sr-Latn-ME"/>
        </w:rPr>
        <w:t>mg:</w:t>
      </w:r>
    </w:p>
    <w:p w14:paraId="6ACE58DA" w14:textId="77777777" w:rsidR="00484D48" w:rsidRPr="00CE372F" w:rsidRDefault="00484D48" w:rsidP="00CE372F">
      <w:pPr>
        <w:tabs>
          <w:tab w:val="left" w:pos="540"/>
          <w:tab w:val="left" w:pos="569"/>
        </w:tabs>
        <w:rPr>
          <w:bCs/>
          <w:sz w:val="22"/>
          <w:szCs w:val="22"/>
          <w:lang w:val="sr-Latn-ME"/>
        </w:rPr>
      </w:pPr>
      <w:r w:rsidRPr="00CE372F">
        <w:rPr>
          <w:bCs/>
          <w:sz w:val="22"/>
          <w:szCs w:val="22"/>
          <w:lang w:val="sr-Latn-ME"/>
        </w:rPr>
        <w:t>30 film tableta (2x15) u prozirnim blister pakovanjima (PVC-aluminijum).</w:t>
      </w:r>
    </w:p>
    <w:p w14:paraId="09339CCF" w14:textId="77777777" w:rsidR="00484D48" w:rsidRPr="00CE372F" w:rsidRDefault="00484D48" w:rsidP="00CE372F">
      <w:pPr>
        <w:tabs>
          <w:tab w:val="left" w:pos="540"/>
          <w:tab w:val="left" w:pos="569"/>
        </w:tabs>
        <w:ind w:left="1080"/>
        <w:rPr>
          <w:bCs/>
          <w:sz w:val="22"/>
          <w:szCs w:val="22"/>
          <w:lang w:val="sr-Latn-ME"/>
        </w:rPr>
      </w:pPr>
    </w:p>
    <w:p w14:paraId="1C135D2F" w14:textId="204EEE8D" w:rsidR="00484D48" w:rsidRPr="00CE372F" w:rsidRDefault="00484D48" w:rsidP="00CE372F">
      <w:pPr>
        <w:tabs>
          <w:tab w:val="left" w:pos="540"/>
          <w:tab w:val="left" w:pos="569"/>
        </w:tabs>
        <w:rPr>
          <w:bCs/>
          <w:sz w:val="22"/>
          <w:szCs w:val="22"/>
          <w:u w:val="single"/>
          <w:lang w:val="sr-Latn-ME"/>
        </w:rPr>
      </w:pPr>
      <w:r w:rsidRPr="00CE372F">
        <w:rPr>
          <w:bCs/>
          <w:sz w:val="22"/>
          <w:szCs w:val="22"/>
          <w:u w:val="single"/>
          <w:lang w:val="sr-Latn-ME"/>
        </w:rPr>
        <w:t>Glucophage</w:t>
      </w:r>
      <w:r w:rsidR="00374C9A" w:rsidRPr="00CE372F">
        <w:rPr>
          <w:bCs/>
          <w:sz w:val="22"/>
          <w:szCs w:val="22"/>
          <w:u w:val="single"/>
          <w:vertAlign w:val="superscript"/>
          <w:lang w:val="sr-Latn-ME"/>
        </w:rPr>
        <w:t>®</w:t>
      </w:r>
      <w:r w:rsidRPr="00CE372F">
        <w:rPr>
          <w:bCs/>
          <w:sz w:val="22"/>
          <w:szCs w:val="22"/>
          <w:u w:val="single"/>
          <w:lang w:val="sr-Latn-ME"/>
        </w:rPr>
        <w:t xml:space="preserve">, </w:t>
      </w:r>
      <w:r w:rsidRPr="00CE372F">
        <w:rPr>
          <w:sz w:val="22"/>
          <w:szCs w:val="22"/>
          <w:u w:val="single"/>
          <w:lang w:val="sr-Latn-ME"/>
        </w:rPr>
        <w:t>film tableta</w:t>
      </w:r>
      <w:r w:rsidRPr="00CE372F">
        <w:rPr>
          <w:bCs/>
          <w:sz w:val="22"/>
          <w:szCs w:val="22"/>
          <w:u w:val="single"/>
          <w:lang w:val="sr-Latn-ME"/>
        </w:rPr>
        <w:t>, 1000</w:t>
      </w:r>
      <w:r w:rsidR="00374C9A" w:rsidRPr="00CE372F">
        <w:rPr>
          <w:bCs/>
          <w:sz w:val="22"/>
          <w:szCs w:val="22"/>
          <w:u w:val="single"/>
          <w:lang w:val="sr-Latn-ME"/>
        </w:rPr>
        <w:t xml:space="preserve"> </w:t>
      </w:r>
      <w:r w:rsidRPr="00CE372F">
        <w:rPr>
          <w:bCs/>
          <w:sz w:val="22"/>
          <w:szCs w:val="22"/>
          <w:u w:val="single"/>
          <w:lang w:val="sr-Latn-ME"/>
        </w:rPr>
        <w:t>mg:</w:t>
      </w:r>
    </w:p>
    <w:p w14:paraId="2DEA9F74" w14:textId="77777777" w:rsidR="00484D48" w:rsidRPr="00CE372F" w:rsidRDefault="00484D48" w:rsidP="00CE372F">
      <w:pPr>
        <w:tabs>
          <w:tab w:val="left" w:pos="540"/>
          <w:tab w:val="left" w:pos="569"/>
        </w:tabs>
        <w:rPr>
          <w:bCs/>
          <w:sz w:val="22"/>
          <w:szCs w:val="22"/>
          <w:lang w:val="sr-Latn-ME"/>
        </w:rPr>
      </w:pPr>
      <w:r w:rsidRPr="00CE372F">
        <w:rPr>
          <w:bCs/>
          <w:sz w:val="22"/>
          <w:szCs w:val="22"/>
          <w:lang w:val="sr-Latn-ME"/>
        </w:rPr>
        <w:t>30 film tableta (2x15) u prozirnim blister pakovanjima (PVC-aluminijum).</w:t>
      </w:r>
    </w:p>
    <w:p w14:paraId="05934769" w14:textId="23F2551C" w:rsidR="00484D48" w:rsidRPr="00CE372F" w:rsidRDefault="00484D48" w:rsidP="00CE372F">
      <w:pPr>
        <w:tabs>
          <w:tab w:val="left" w:pos="540"/>
          <w:tab w:val="left" w:pos="569"/>
        </w:tabs>
        <w:rPr>
          <w:b/>
          <w:bCs/>
          <w:sz w:val="22"/>
          <w:szCs w:val="22"/>
          <w:lang w:val="sr-Latn-ME"/>
        </w:rPr>
      </w:pPr>
      <w:r w:rsidRPr="00CE372F">
        <w:rPr>
          <w:bCs/>
          <w:sz w:val="22"/>
          <w:szCs w:val="22"/>
          <w:lang w:val="sr-Latn-ME"/>
        </w:rPr>
        <w:t xml:space="preserve">60 </w:t>
      </w:r>
      <w:r w:rsidRPr="00CE372F">
        <w:rPr>
          <w:sz w:val="22"/>
          <w:szCs w:val="22"/>
          <w:lang w:val="sr-Latn-ME"/>
        </w:rPr>
        <w:t>film tableta</w:t>
      </w:r>
      <w:r w:rsidRPr="00CE372F" w:rsidDel="0091440F">
        <w:rPr>
          <w:bCs/>
          <w:sz w:val="22"/>
          <w:szCs w:val="22"/>
          <w:lang w:val="sr-Latn-ME"/>
        </w:rPr>
        <w:t xml:space="preserve"> </w:t>
      </w:r>
      <w:r w:rsidRPr="00CE372F">
        <w:rPr>
          <w:bCs/>
          <w:sz w:val="22"/>
          <w:szCs w:val="22"/>
          <w:lang w:val="sr-Latn-ME"/>
        </w:rPr>
        <w:t>(4x15) u prozirnim blister pakovanjima (PVC-aluminijum).</w:t>
      </w:r>
    </w:p>
    <w:p w14:paraId="3B02F453" w14:textId="77777777" w:rsidR="0072020E" w:rsidRPr="00CE372F" w:rsidRDefault="0072020E" w:rsidP="00CE372F">
      <w:pPr>
        <w:tabs>
          <w:tab w:val="left" w:pos="540"/>
          <w:tab w:val="left" w:pos="569"/>
        </w:tabs>
        <w:rPr>
          <w:bCs/>
          <w:sz w:val="22"/>
          <w:szCs w:val="22"/>
          <w:lang w:val="sr-Latn-ME"/>
        </w:rPr>
      </w:pPr>
    </w:p>
    <w:p w14:paraId="7B63E1C6" w14:textId="77777777" w:rsidR="002846DB" w:rsidRPr="00CE372F" w:rsidRDefault="0072020E" w:rsidP="00CE372F">
      <w:pPr>
        <w:tabs>
          <w:tab w:val="left" w:pos="540"/>
          <w:tab w:val="left" w:pos="569"/>
        </w:tabs>
        <w:rPr>
          <w:b/>
          <w:bCs/>
          <w:sz w:val="22"/>
          <w:szCs w:val="22"/>
          <w:lang w:val="sr-Latn-ME"/>
        </w:rPr>
      </w:pPr>
      <w:r w:rsidRPr="00CE372F">
        <w:rPr>
          <w:b/>
          <w:bCs/>
          <w:sz w:val="22"/>
          <w:szCs w:val="22"/>
          <w:lang w:val="sr-Latn-ME"/>
        </w:rPr>
        <w:t xml:space="preserve">6.6. </w:t>
      </w:r>
      <w:r w:rsidR="00480FB1" w:rsidRPr="00CE372F">
        <w:rPr>
          <w:b/>
          <w:bCs/>
          <w:sz w:val="22"/>
          <w:szCs w:val="22"/>
          <w:lang w:val="sr-Latn-ME"/>
        </w:rPr>
        <w:tab/>
      </w:r>
      <w:r w:rsidRPr="00CE372F">
        <w:rPr>
          <w:b/>
          <w:bCs/>
          <w:color w:val="000000"/>
          <w:sz w:val="22"/>
          <w:szCs w:val="22"/>
          <w:lang w:val="sr-Latn-ME"/>
        </w:rPr>
        <w:t>Posebne mjere opreza pri odlaganju materijala koji treba odbaciti nakon primjene lijeka</w:t>
      </w:r>
      <w:r w:rsidRPr="00CE372F">
        <w:rPr>
          <w:b/>
          <w:bCs/>
          <w:sz w:val="22"/>
          <w:szCs w:val="22"/>
          <w:lang w:val="sr-Latn-ME"/>
        </w:rPr>
        <w:t xml:space="preserve"> </w:t>
      </w:r>
      <w:r w:rsidR="00310F03" w:rsidRPr="00CE372F">
        <w:rPr>
          <w:b/>
          <w:bCs/>
          <w:sz w:val="22"/>
          <w:szCs w:val="22"/>
          <w:lang w:val="sr-Latn-ME"/>
        </w:rPr>
        <w:t>(i druga uputs</w:t>
      </w:r>
      <w:r w:rsidR="004109FA" w:rsidRPr="00CE372F">
        <w:rPr>
          <w:b/>
          <w:bCs/>
          <w:sz w:val="22"/>
          <w:szCs w:val="22"/>
          <w:lang w:val="sr-Latn-ME"/>
        </w:rPr>
        <w:t>t</w:t>
      </w:r>
      <w:r w:rsidR="00310F03" w:rsidRPr="00CE372F">
        <w:rPr>
          <w:b/>
          <w:bCs/>
          <w:sz w:val="22"/>
          <w:szCs w:val="22"/>
          <w:lang w:val="sr-Latn-ME"/>
        </w:rPr>
        <w:t xml:space="preserve">va za rukovanje lijekom) </w:t>
      </w:r>
    </w:p>
    <w:p w14:paraId="41D97007" w14:textId="629817DF" w:rsidR="00B66A70" w:rsidRPr="00CE372F" w:rsidRDefault="00B66A70" w:rsidP="00CE372F">
      <w:pPr>
        <w:tabs>
          <w:tab w:val="left" w:pos="540"/>
          <w:tab w:val="left" w:pos="569"/>
        </w:tabs>
        <w:rPr>
          <w:b/>
          <w:bCs/>
          <w:sz w:val="22"/>
          <w:szCs w:val="22"/>
          <w:lang w:val="sr-Latn-ME"/>
        </w:rPr>
      </w:pPr>
    </w:p>
    <w:p w14:paraId="3916AAB7" w14:textId="4E273C36" w:rsidR="00484D48" w:rsidRPr="00CE372F" w:rsidRDefault="00484D48" w:rsidP="00CE372F">
      <w:pPr>
        <w:tabs>
          <w:tab w:val="left" w:pos="540"/>
          <w:tab w:val="left" w:pos="569"/>
        </w:tabs>
        <w:rPr>
          <w:bCs/>
          <w:sz w:val="22"/>
          <w:szCs w:val="22"/>
          <w:lang w:val="sr-Latn-ME"/>
        </w:rPr>
      </w:pPr>
      <w:r w:rsidRPr="00CE372F">
        <w:rPr>
          <w:bCs/>
          <w:sz w:val="22"/>
          <w:szCs w:val="22"/>
          <w:lang w:val="sr-Latn-ME"/>
        </w:rPr>
        <w:t>Neupotrijebljen lijek ili ostatak lijeka se uništava u skladu sa važećim propisima</w:t>
      </w:r>
      <w:r w:rsidR="002B2576" w:rsidRPr="00CE372F">
        <w:rPr>
          <w:bCs/>
          <w:sz w:val="22"/>
          <w:szCs w:val="22"/>
          <w:lang w:val="sr-Latn-ME"/>
        </w:rPr>
        <w:t>.</w:t>
      </w:r>
    </w:p>
    <w:p w14:paraId="7FD8BEA5" w14:textId="77777777" w:rsidR="00484D48" w:rsidRPr="00CE372F" w:rsidRDefault="00484D48" w:rsidP="00CE372F">
      <w:pPr>
        <w:tabs>
          <w:tab w:val="left" w:pos="540"/>
          <w:tab w:val="left" w:pos="569"/>
        </w:tabs>
        <w:rPr>
          <w:b/>
          <w:bCs/>
          <w:sz w:val="22"/>
          <w:szCs w:val="22"/>
          <w:lang w:val="sr-Latn-ME"/>
        </w:rPr>
      </w:pPr>
    </w:p>
    <w:p w14:paraId="4DAB8333" w14:textId="77777777" w:rsidR="0072020E" w:rsidRPr="00CE372F" w:rsidRDefault="0072020E" w:rsidP="00CE372F">
      <w:pPr>
        <w:tabs>
          <w:tab w:val="left" w:pos="540"/>
          <w:tab w:val="left" w:pos="569"/>
        </w:tabs>
        <w:rPr>
          <w:bCs/>
          <w:sz w:val="22"/>
          <w:szCs w:val="22"/>
          <w:lang w:val="sr-Latn-ME"/>
        </w:rPr>
      </w:pPr>
    </w:p>
    <w:p w14:paraId="47D52061" w14:textId="77777777" w:rsidR="00F8570A" w:rsidRPr="00CE372F" w:rsidRDefault="0072020E" w:rsidP="00CE372F">
      <w:pPr>
        <w:tabs>
          <w:tab w:val="left" w:pos="540"/>
          <w:tab w:val="left" w:pos="569"/>
        </w:tabs>
        <w:rPr>
          <w:b/>
          <w:bCs/>
          <w:sz w:val="22"/>
          <w:szCs w:val="22"/>
          <w:lang w:val="sr-Latn-ME"/>
        </w:rPr>
      </w:pPr>
      <w:r w:rsidRPr="00CE372F">
        <w:rPr>
          <w:b/>
          <w:bCs/>
          <w:sz w:val="22"/>
          <w:szCs w:val="22"/>
          <w:lang w:val="sr-Latn-ME"/>
        </w:rPr>
        <w:t xml:space="preserve">7. </w:t>
      </w:r>
      <w:r w:rsidR="00480FB1" w:rsidRPr="00CE372F">
        <w:rPr>
          <w:b/>
          <w:bCs/>
          <w:sz w:val="22"/>
          <w:szCs w:val="22"/>
          <w:lang w:val="sr-Latn-ME"/>
        </w:rPr>
        <w:tab/>
      </w:r>
      <w:r w:rsidRPr="00CE372F">
        <w:rPr>
          <w:b/>
          <w:bCs/>
          <w:sz w:val="22"/>
          <w:szCs w:val="22"/>
          <w:lang w:val="sr-Latn-ME"/>
        </w:rPr>
        <w:t>NOSILAC DOZVOLE</w:t>
      </w:r>
      <w:r w:rsidR="00483928" w:rsidRPr="00CE372F">
        <w:rPr>
          <w:b/>
          <w:bCs/>
          <w:sz w:val="22"/>
          <w:szCs w:val="22"/>
          <w:lang w:val="sr-Latn-ME"/>
        </w:rPr>
        <w:t xml:space="preserve"> </w:t>
      </w:r>
    </w:p>
    <w:p w14:paraId="564815CF" w14:textId="436A07F7" w:rsidR="00C61BE0" w:rsidRPr="00CE372F" w:rsidRDefault="00C61BE0" w:rsidP="00CE372F">
      <w:pPr>
        <w:tabs>
          <w:tab w:val="left" w:pos="540"/>
          <w:tab w:val="left" w:pos="569"/>
        </w:tabs>
        <w:rPr>
          <w:bCs/>
          <w:sz w:val="22"/>
          <w:szCs w:val="22"/>
          <w:lang w:val="sr-Latn-ME"/>
        </w:rPr>
      </w:pPr>
    </w:p>
    <w:p w14:paraId="52C30BD6" w14:textId="0CDBA816" w:rsidR="00484D48" w:rsidRPr="00CE372F" w:rsidRDefault="004C50C9" w:rsidP="00CE372F">
      <w:pPr>
        <w:tabs>
          <w:tab w:val="left" w:pos="540"/>
          <w:tab w:val="left" w:pos="569"/>
        </w:tabs>
        <w:rPr>
          <w:bCs/>
          <w:sz w:val="22"/>
          <w:szCs w:val="22"/>
          <w:lang w:val="sr-Latn-ME"/>
        </w:rPr>
      </w:pPr>
      <w:r>
        <w:rPr>
          <w:bCs/>
          <w:sz w:val="22"/>
          <w:szCs w:val="22"/>
          <w:lang w:val="sr-Latn-ME"/>
        </w:rPr>
        <w:t>„</w:t>
      </w:r>
      <w:r w:rsidR="00484D48" w:rsidRPr="00CE372F">
        <w:rPr>
          <w:bCs/>
          <w:sz w:val="22"/>
          <w:szCs w:val="22"/>
          <w:lang w:val="sr-Latn-ME"/>
        </w:rPr>
        <w:t>Merck</w:t>
      </w:r>
      <w:r>
        <w:rPr>
          <w:bCs/>
          <w:sz w:val="22"/>
          <w:szCs w:val="22"/>
          <w:lang w:val="sr-Latn-ME"/>
        </w:rPr>
        <w:t>“</w:t>
      </w:r>
      <w:bookmarkStart w:id="2" w:name="_GoBack"/>
      <w:bookmarkEnd w:id="2"/>
      <w:r w:rsidR="00484D48" w:rsidRPr="00CE372F">
        <w:rPr>
          <w:bCs/>
          <w:sz w:val="22"/>
          <w:szCs w:val="22"/>
          <w:lang w:val="sr-Latn-ME"/>
        </w:rPr>
        <w:t xml:space="preserve"> d.o.o. Beograd – dio stranog društva u Podgorici</w:t>
      </w:r>
    </w:p>
    <w:p w14:paraId="1FAA02EF" w14:textId="77777777" w:rsidR="00484D48" w:rsidRPr="00CE372F" w:rsidRDefault="00484D48" w:rsidP="00CE372F">
      <w:pPr>
        <w:tabs>
          <w:tab w:val="left" w:pos="540"/>
          <w:tab w:val="left" w:pos="569"/>
        </w:tabs>
        <w:rPr>
          <w:bCs/>
          <w:sz w:val="22"/>
          <w:szCs w:val="22"/>
          <w:lang w:val="sr-Latn-ME"/>
        </w:rPr>
      </w:pPr>
      <w:r w:rsidRPr="00CE372F">
        <w:rPr>
          <w:bCs/>
          <w:sz w:val="22"/>
          <w:szCs w:val="22"/>
          <w:lang w:val="sr-Latn-ME"/>
        </w:rPr>
        <w:t>Serdara Jola Piletića 8</w:t>
      </w:r>
    </w:p>
    <w:p w14:paraId="583F5DC5" w14:textId="6CF9F690" w:rsidR="00484D48" w:rsidRPr="00CE372F" w:rsidRDefault="00484D48" w:rsidP="00CE372F">
      <w:pPr>
        <w:tabs>
          <w:tab w:val="left" w:pos="540"/>
          <w:tab w:val="left" w:pos="569"/>
        </w:tabs>
        <w:rPr>
          <w:bCs/>
          <w:sz w:val="22"/>
          <w:szCs w:val="22"/>
          <w:lang w:val="sr-Latn-ME"/>
        </w:rPr>
      </w:pPr>
      <w:r w:rsidRPr="00CE372F">
        <w:rPr>
          <w:bCs/>
          <w:sz w:val="22"/>
          <w:szCs w:val="22"/>
          <w:lang w:val="sr-Latn-ME"/>
        </w:rPr>
        <w:t>81 000 Podgorica</w:t>
      </w:r>
      <w:r w:rsidR="008B071A" w:rsidRPr="00CE372F">
        <w:rPr>
          <w:bCs/>
          <w:sz w:val="22"/>
          <w:szCs w:val="22"/>
          <w:lang w:val="sr-Latn-ME"/>
        </w:rPr>
        <w:t>, Crna Gora</w:t>
      </w:r>
    </w:p>
    <w:p w14:paraId="55C0712F" w14:textId="77777777" w:rsidR="00484D48" w:rsidRPr="00CE372F" w:rsidRDefault="00484D48" w:rsidP="00CE372F">
      <w:pPr>
        <w:tabs>
          <w:tab w:val="left" w:pos="540"/>
          <w:tab w:val="left" w:pos="569"/>
        </w:tabs>
        <w:rPr>
          <w:bCs/>
          <w:sz w:val="22"/>
          <w:szCs w:val="22"/>
          <w:lang w:val="sr-Latn-ME"/>
        </w:rPr>
      </w:pPr>
    </w:p>
    <w:p w14:paraId="2679879C" w14:textId="77777777" w:rsidR="00C37FD7" w:rsidRPr="00CE372F" w:rsidRDefault="00C37FD7" w:rsidP="00CE372F">
      <w:pPr>
        <w:tabs>
          <w:tab w:val="left" w:pos="540"/>
          <w:tab w:val="left" w:pos="569"/>
        </w:tabs>
        <w:rPr>
          <w:bCs/>
          <w:sz w:val="22"/>
          <w:szCs w:val="22"/>
          <w:lang w:val="sr-Latn-ME"/>
        </w:rPr>
      </w:pPr>
    </w:p>
    <w:p w14:paraId="1F54243F" w14:textId="77777777" w:rsidR="0072020E" w:rsidRPr="00CE372F" w:rsidRDefault="0072020E" w:rsidP="00CE372F">
      <w:pPr>
        <w:tabs>
          <w:tab w:val="left" w:pos="540"/>
          <w:tab w:val="left" w:pos="569"/>
        </w:tabs>
        <w:rPr>
          <w:b/>
          <w:bCs/>
          <w:sz w:val="22"/>
          <w:szCs w:val="22"/>
          <w:lang w:val="sr-Latn-ME"/>
        </w:rPr>
      </w:pPr>
      <w:r w:rsidRPr="00CE372F">
        <w:rPr>
          <w:b/>
          <w:bCs/>
          <w:sz w:val="22"/>
          <w:szCs w:val="22"/>
          <w:lang w:val="sr-Latn-ME"/>
        </w:rPr>
        <w:t xml:space="preserve">8. </w:t>
      </w:r>
      <w:r w:rsidR="00480FB1" w:rsidRPr="00CE372F">
        <w:rPr>
          <w:b/>
          <w:bCs/>
          <w:sz w:val="22"/>
          <w:szCs w:val="22"/>
          <w:lang w:val="sr-Latn-ME"/>
        </w:rPr>
        <w:tab/>
      </w:r>
      <w:r w:rsidRPr="00CE372F">
        <w:rPr>
          <w:b/>
          <w:bCs/>
          <w:sz w:val="22"/>
          <w:szCs w:val="22"/>
          <w:lang w:val="sr-Latn-ME"/>
        </w:rPr>
        <w:t>BROJ DOZVOLE</w:t>
      </w:r>
      <w:r w:rsidR="008A6D43" w:rsidRPr="00CE372F">
        <w:rPr>
          <w:b/>
          <w:bCs/>
          <w:sz w:val="22"/>
          <w:szCs w:val="22"/>
          <w:lang w:val="sr-Latn-ME"/>
        </w:rPr>
        <w:t xml:space="preserve"> ZA STAVLJANJE LIJEKA U PROMET</w:t>
      </w:r>
    </w:p>
    <w:p w14:paraId="79FF3DAE" w14:textId="77777777" w:rsidR="0072020E" w:rsidRPr="00CE372F" w:rsidRDefault="0072020E" w:rsidP="00CE372F">
      <w:pPr>
        <w:tabs>
          <w:tab w:val="left" w:pos="540"/>
          <w:tab w:val="left" w:pos="569"/>
        </w:tabs>
        <w:rPr>
          <w:bCs/>
          <w:sz w:val="22"/>
          <w:szCs w:val="22"/>
          <w:lang w:val="sr-Latn-ME"/>
        </w:rPr>
      </w:pPr>
    </w:p>
    <w:p w14:paraId="0295A591" w14:textId="7FF63858" w:rsidR="00484D48" w:rsidRPr="00CE372F" w:rsidRDefault="00CA6E17" w:rsidP="00CE372F">
      <w:pPr>
        <w:tabs>
          <w:tab w:val="left" w:pos="540"/>
          <w:tab w:val="left" w:pos="569"/>
        </w:tabs>
        <w:rPr>
          <w:bCs/>
          <w:sz w:val="22"/>
          <w:szCs w:val="22"/>
          <w:lang w:val="sr-Latn-ME"/>
        </w:rPr>
      </w:pPr>
      <w:r w:rsidRPr="00CE372F">
        <w:rPr>
          <w:bCs/>
          <w:sz w:val="22"/>
          <w:szCs w:val="22"/>
          <w:lang w:val="sr-Latn-ME"/>
        </w:rPr>
        <w:t>Glucophage</w:t>
      </w:r>
      <w:r w:rsidR="00484D48" w:rsidRPr="00CE372F">
        <w:rPr>
          <w:bCs/>
          <w:sz w:val="22"/>
          <w:szCs w:val="22"/>
          <w:vertAlign w:val="superscript"/>
          <w:lang w:val="sr-Latn-ME"/>
        </w:rPr>
        <w:t>®</w:t>
      </w:r>
      <w:r w:rsidR="00484D48" w:rsidRPr="00CE372F">
        <w:rPr>
          <w:bCs/>
          <w:sz w:val="22"/>
          <w:szCs w:val="22"/>
          <w:lang w:val="sr-Latn-ME"/>
        </w:rPr>
        <w:t xml:space="preserve">, </w:t>
      </w:r>
      <w:r w:rsidR="00484D48" w:rsidRPr="00CE372F">
        <w:rPr>
          <w:sz w:val="22"/>
          <w:szCs w:val="22"/>
          <w:lang w:val="sr-Latn-ME"/>
        </w:rPr>
        <w:t>film tableta</w:t>
      </w:r>
      <w:r w:rsidR="00484D48" w:rsidRPr="00CE372F">
        <w:rPr>
          <w:bCs/>
          <w:sz w:val="22"/>
          <w:szCs w:val="22"/>
          <w:lang w:val="sr-Latn-ME"/>
        </w:rPr>
        <w:t>, 500 m</w:t>
      </w:r>
      <w:r w:rsidR="00E27575" w:rsidRPr="00CE372F">
        <w:rPr>
          <w:bCs/>
          <w:sz w:val="22"/>
          <w:szCs w:val="22"/>
          <w:lang w:val="sr-Latn-ME"/>
        </w:rPr>
        <w:t>g</w:t>
      </w:r>
      <w:r w:rsidR="00484D48" w:rsidRPr="00CE372F">
        <w:rPr>
          <w:bCs/>
          <w:sz w:val="22"/>
          <w:szCs w:val="22"/>
          <w:lang w:val="sr-Latn-ME"/>
        </w:rPr>
        <w:t xml:space="preserve">, </w:t>
      </w:r>
      <w:r w:rsidR="00484D48" w:rsidRPr="00CE372F">
        <w:rPr>
          <w:sz w:val="22"/>
          <w:szCs w:val="22"/>
          <w:lang w:val="sr-Latn-ME"/>
        </w:rPr>
        <w:t>blister, 30 (2</w:t>
      </w:r>
      <w:r w:rsidR="00F774F1" w:rsidRPr="00CE372F">
        <w:rPr>
          <w:sz w:val="22"/>
          <w:szCs w:val="22"/>
          <w:lang w:val="sr-Latn-ME"/>
        </w:rPr>
        <w:t>x</w:t>
      </w:r>
      <w:r w:rsidR="00484D48" w:rsidRPr="00CE372F">
        <w:rPr>
          <w:sz w:val="22"/>
          <w:szCs w:val="22"/>
          <w:lang w:val="sr-Latn-ME"/>
        </w:rPr>
        <w:t>15) film tableta</w:t>
      </w:r>
      <w:r w:rsidR="00484D48" w:rsidRPr="00CE372F">
        <w:rPr>
          <w:bCs/>
          <w:sz w:val="22"/>
          <w:szCs w:val="22"/>
          <w:lang w:val="sr-Latn-ME"/>
        </w:rPr>
        <w:t>: 2030/18/404 – 1799</w:t>
      </w:r>
    </w:p>
    <w:p w14:paraId="41FD6718" w14:textId="51C6302A" w:rsidR="00484D48" w:rsidRPr="00CE372F" w:rsidRDefault="00CA6E17" w:rsidP="00CE372F">
      <w:pPr>
        <w:tabs>
          <w:tab w:val="left" w:pos="540"/>
          <w:tab w:val="left" w:pos="569"/>
        </w:tabs>
        <w:rPr>
          <w:bCs/>
          <w:sz w:val="22"/>
          <w:szCs w:val="22"/>
          <w:lang w:val="sr-Latn-ME"/>
        </w:rPr>
      </w:pPr>
      <w:r w:rsidRPr="00CE372F">
        <w:rPr>
          <w:bCs/>
          <w:sz w:val="22"/>
          <w:szCs w:val="22"/>
          <w:lang w:val="sr-Latn-ME"/>
        </w:rPr>
        <w:t>Glucophage</w:t>
      </w:r>
      <w:r w:rsidRPr="00CE372F">
        <w:rPr>
          <w:bCs/>
          <w:sz w:val="22"/>
          <w:szCs w:val="22"/>
          <w:vertAlign w:val="superscript"/>
          <w:lang w:val="sr-Latn-ME"/>
        </w:rPr>
        <w:t>®</w:t>
      </w:r>
      <w:r w:rsidR="00484D48" w:rsidRPr="00CE372F">
        <w:rPr>
          <w:bCs/>
          <w:sz w:val="22"/>
          <w:szCs w:val="22"/>
          <w:lang w:val="sr-Latn-ME"/>
        </w:rPr>
        <w:t xml:space="preserve">, </w:t>
      </w:r>
      <w:r w:rsidR="00484D48" w:rsidRPr="00CE372F">
        <w:rPr>
          <w:sz w:val="22"/>
          <w:szCs w:val="22"/>
          <w:lang w:val="sr-Latn-ME"/>
        </w:rPr>
        <w:t>film tableta</w:t>
      </w:r>
      <w:r w:rsidR="00484D48" w:rsidRPr="00CE372F">
        <w:rPr>
          <w:bCs/>
          <w:sz w:val="22"/>
          <w:szCs w:val="22"/>
          <w:lang w:val="sr-Latn-ME"/>
        </w:rPr>
        <w:t>, 500 m</w:t>
      </w:r>
      <w:r w:rsidR="00E27575" w:rsidRPr="00CE372F">
        <w:rPr>
          <w:bCs/>
          <w:sz w:val="22"/>
          <w:szCs w:val="22"/>
          <w:lang w:val="sr-Latn-ME"/>
        </w:rPr>
        <w:t>g</w:t>
      </w:r>
      <w:r w:rsidR="00484D48" w:rsidRPr="00CE372F">
        <w:rPr>
          <w:bCs/>
          <w:sz w:val="22"/>
          <w:szCs w:val="22"/>
          <w:lang w:val="sr-Latn-ME"/>
        </w:rPr>
        <w:t xml:space="preserve">, </w:t>
      </w:r>
      <w:r w:rsidR="00484D48" w:rsidRPr="00CE372F">
        <w:rPr>
          <w:sz w:val="22"/>
          <w:szCs w:val="22"/>
          <w:lang w:val="sr-Latn-ME"/>
        </w:rPr>
        <w:t>blister, 60 (4</w:t>
      </w:r>
      <w:r w:rsidR="00F774F1" w:rsidRPr="00CE372F">
        <w:rPr>
          <w:sz w:val="22"/>
          <w:szCs w:val="22"/>
          <w:lang w:val="sr-Latn-ME"/>
        </w:rPr>
        <w:t>x</w:t>
      </w:r>
      <w:r w:rsidR="00484D48" w:rsidRPr="00CE372F">
        <w:rPr>
          <w:sz w:val="22"/>
          <w:szCs w:val="22"/>
          <w:lang w:val="sr-Latn-ME"/>
        </w:rPr>
        <w:t>15) film tableta</w:t>
      </w:r>
      <w:r w:rsidR="00484D48" w:rsidRPr="00CE372F">
        <w:rPr>
          <w:bCs/>
          <w:sz w:val="22"/>
          <w:szCs w:val="22"/>
          <w:lang w:val="sr-Latn-ME"/>
        </w:rPr>
        <w:t>:</w:t>
      </w:r>
      <w:r w:rsidR="00484D48" w:rsidRPr="00CE372F">
        <w:rPr>
          <w:sz w:val="22"/>
          <w:szCs w:val="22"/>
          <w:lang w:val="sr-Latn-ME"/>
        </w:rPr>
        <w:t xml:space="preserve"> </w:t>
      </w:r>
      <w:r w:rsidR="00484D48" w:rsidRPr="00CE372F">
        <w:rPr>
          <w:bCs/>
          <w:sz w:val="22"/>
          <w:szCs w:val="22"/>
          <w:lang w:val="sr-Latn-ME"/>
        </w:rPr>
        <w:t>2030/18/405 – 1800</w:t>
      </w:r>
    </w:p>
    <w:p w14:paraId="3168DF23" w14:textId="30F8DA49" w:rsidR="00484D48" w:rsidRPr="00CE372F" w:rsidRDefault="00CA6E17" w:rsidP="00CE372F">
      <w:pPr>
        <w:tabs>
          <w:tab w:val="left" w:pos="540"/>
          <w:tab w:val="left" w:pos="569"/>
        </w:tabs>
        <w:rPr>
          <w:bCs/>
          <w:sz w:val="22"/>
          <w:szCs w:val="22"/>
          <w:lang w:val="sr-Latn-ME"/>
        </w:rPr>
      </w:pPr>
      <w:r w:rsidRPr="00CE372F">
        <w:rPr>
          <w:bCs/>
          <w:sz w:val="22"/>
          <w:szCs w:val="22"/>
          <w:lang w:val="sr-Latn-ME"/>
        </w:rPr>
        <w:t>Glucophage</w:t>
      </w:r>
      <w:r w:rsidRPr="00CE372F">
        <w:rPr>
          <w:bCs/>
          <w:sz w:val="22"/>
          <w:szCs w:val="22"/>
          <w:vertAlign w:val="superscript"/>
          <w:lang w:val="sr-Latn-ME"/>
        </w:rPr>
        <w:t>®</w:t>
      </w:r>
      <w:r w:rsidR="00484D48" w:rsidRPr="00CE372F">
        <w:rPr>
          <w:bCs/>
          <w:sz w:val="22"/>
          <w:szCs w:val="22"/>
          <w:lang w:val="sr-Latn-ME"/>
        </w:rPr>
        <w:t xml:space="preserve">, </w:t>
      </w:r>
      <w:r w:rsidR="00484D48" w:rsidRPr="00CE372F">
        <w:rPr>
          <w:sz w:val="22"/>
          <w:szCs w:val="22"/>
          <w:lang w:val="sr-Latn-ME"/>
        </w:rPr>
        <w:t>film tableta</w:t>
      </w:r>
      <w:r w:rsidR="00484D48" w:rsidRPr="00CE372F">
        <w:rPr>
          <w:bCs/>
          <w:sz w:val="22"/>
          <w:szCs w:val="22"/>
          <w:lang w:val="sr-Latn-ME"/>
        </w:rPr>
        <w:t xml:space="preserve">, 850 </w:t>
      </w:r>
      <w:r w:rsidR="00E27575" w:rsidRPr="00CE372F">
        <w:rPr>
          <w:bCs/>
          <w:sz w:val="22"/>
          <w:szCs w:val="22"/>
          <w:lang w:val="sr-Latn-ME"/>
        </w:rPr>
        <w:t>mg</w:t>
      </w:r>
      <w:r w:rsidR="00484D48" w:rsidRPr="00CE372F">
        <w:rPr>
          <w:bCs/>
          <w:sz w:val="22"/>
          <w:szCs w:val="22"/>
          <w:lang w:val="sr-Latn-ME"/>
        </w:rPr>
        <w:t xml:space="preserve">, </w:t>
      </w:r>
      <w:r w:rsidR="00484D48" w:rsidRPr="00CE372F">
        <w:rPr>
          <w:sz w:val="22"/>
          <w:szCs w:val="22"/>
          <w:lang w:val="sr-Latn-ME"/>
        </w:rPr>
        <w:t>blister, 30 (2</w:t>
      </w:r>
      <w:r w:rsidR="00F774F1" w:rsidRPr="00CE372F">
        <w:rPr>
          <w:sz w:val="22"/>
          <w:szCs w:val="22"/>
          <w:lang w:val="sr-Latn-ME"/>
        </w:rPr>
        <w:t>x</w:t>
      </w:r>
      <w:r w:rsidR="00484D48" w:rsidRPr="00CE372F">
        <w:rPr>
          <w:sz w:val="22"/>
          <w:szCs w:val="22"/>
          <w:lang w:val="sr-Latn-ME"/>
        </w:rPr>
        <w:t>15) film tableta</w:t>
      </w:r>
      <w:r w:rsidR="00484D48" w:rsidRPr="00CE372F">
        <w:rPr>
          <w:bCs/>
          <w:sz w:val="22"/>
          <w:szCs w:val="22"/>
          <w:lang w:val="sr-Latn-ME"/>
        </w:rPr>
        <w:t xml:space="preserve">: 2030/14/187 – 2192 </w:t>
      </w:r>
    </w:p>
    <w:p w14:paraId="1F44FCE9" w14:textId="09805593" w:rsidR="00484D48" w:rsidRPr="00CE372F" w:rsidRDefault="00CA6E17" w:rsidP="00CE372F">
      <w:pPr>
        <w:tabs>
          <w:tab w:val="left" w:pos="540"/>
          <w:tab w:val="left" w:pos="569"/>
        </w:tabs>
        <w:rPr>
          <w:bCs/>
          <w:sz w:val="22"/>
          <w:szCs w:val="22"/>
          <w:lang w:val="sr-Latn-ME"/>
        </w:rPr>
      </w:pPr>
      <w:r w:rsidRPr="00CE372F">
        <w:rPr>
          <w:bCs/>
          <w:sz w:val="22"/>
          <w:szCs w:val="22"/>
          <w:lang w:val="sr-Latn-ME"/>
        </w:rPr>
        <w:t>Glucophage</w:t>
      </w:r>
      <w:r w:rsidRPr="00CE372F">
        <w:rPr>
          <w:bCs/>
          <w:sz w:val="22"/>
          <w:szCs w:val="22"/>
          <w:vertAlign w:val="superscript"/>
          <w:lang w:val="sr-Latn-ME"/>
        </w:rPr>
        <w:t>®</w:t>
      </w:r>
      <w:r w:rsidR="00484D48" w:rsidRPr="00CE372F">
        <w:rPr>
          <w:bCs/>
          <w:sz w:val="22"/>
          <w:szCs w:val="22"/>
          <w:lang w:val="sr-Latn-ME"/>
        </w:rPr>
        <w:t xml:space="preserve">, </w:t>
      </w:r>
      <w:r w:rsidR="00484D48" w:rsidRPr="00CE372F">
        <w:rPr>
          <w:sz w:val="22"/>
          <w:szCs w:val="22"/>
          <w:lang w:val="sr-Latn-ME"/>
        </w:rPr>
        <w:t>film tableta</w:t>
      </w:r>
      <w:r w:rsidR="00484D48" w:rsidRPr="00CE372F">
        <w:rPr>
          <w:bCs/>
          <w:sz w:val="22"/>
          <w:szCs w:val="22"/>
          <w:lang w:val="sr-Latn-ME"/>
        </w:rPr>
        <w:t xml:space="preserve">, 1000 </w:t>
      </w:r>
      <w:r w:rsidR="00E27575" w:rsidRPr="00CE372F">
        <w:rPr>
          <w:bCs/>
          <w:sz w:val="22"/>
          <w:szCs w:val="22"/>
          <w:lang w:val="sr-Latn-ME"/>
        </w:rPr>
        <w:t>mg</w:t>
      </w:r>
      <w:r w:rsidR="00484D48" w:rsidRPr="00CE372F">
        <w:rPr>
          <w:bCs/>
          <w:sz w:val="22"/>
          <w:szCs w:val="22"/>
          <w:lang w:val="sr-Latn-ME"/>
        </w:rPr>
        <w:t xml:space="preserve">, </w:t>
      </w:r>
      <w:r w:rsidR="00484D48" w:rsidRPr="00CE372F">
        <w:rPr>
          <w:sz w:val="22"/>
          <w:szCs w:val="22"/>
          <w:lang w:val="sr-Latn-ME"/>
        </w:rPr>
        <w:t>blister, 30 (2</w:t>
      </w:r>
      <w:r w:rsidR="00F774F1" w:rsidRPr="00CE372F">
        <w:rPr>
          <w:sz w:val="22"/>
          <w:szCs w:val="22"/>
          <w:lang w:val="sr-Latn-ME"/>
        </w:rPr>
        <w:t>x</w:t>
      </w:r>
      <w:r w:rsidR="00484D48" w:rsidRPr="00CE372F">
        <w:rPr>
          <w:sz w:val="22"/>
          <w:szCs w:val="22"/>
          <w:lang w:val="sr-Latn-ME"/>
        </w:rPr>
        <w:t>15) film tableta</w:t>
      </w:r>
      <w:r w:rsidR="00484D48" w:rsidRPr="00CE372F">
        <w:rPr>
          <w:bCs/>
          <w:sz w:val="22"/>
          <w:szCs w:val="22"/>
          <w:lang w:val="sr-Latn-ME"/>
        </w:rPr>
        <w:t xml:space="preserve">: 2030/14/188 – 2193 </w:t>
      </w:r>
    </w:p>
    <w:p w14:paraId="34A73D27" w14:textId="479D87A2" w:rsidR="00484D48" w:rsidRPr="00CE372F" w:rsidRDefault="00CA6E17" w:rsidP="00CE372F">
      <w:pPr>
        <w:tabs>
          <w:tab w:val="left" w:pos="540"/>
          <w:tab w:val="left" w:pos="569"/>
        </w:tabs>
        <w:rPr>
          <w:bCs/>
          <w:sz w:val="22"/>
          <w:szCs w:val="22"/>
          <w:lang w:val="sr-Latn-ME"/>
        </w:rPr>
      </w:pPr>
      <w:r w:rsidRPr="00CE372F">
        <w:rPr>
          <w:bCs/>
          <w:sz w:val="22"/>
          <w:szCs w:val="22"/>
          <w:lang w:val="sr-Latn-ME"/>
        </w:rPr>
        <w:t>Glucophage</w:t>
      </w:r>
      <w:r w:rsidRPr="00CE372F">
        <w:rPr>
          <w:bCs/>
          <w:sz w:val="22"/>
          <w:szCs w:val="22"/>
          <w:vertAlign w:val="superscript"/>
          <w:lang w:val="sr-Latn-ME"/>
        </w:rPr>
        <w:t>®</w:t>
      </w:r>
      <w:r w:rsidR="00484D48" w:rsidRPr="00CE372F">
        <w:rPr>
          <w:bCs/>
          <w:sz w:val="22"/>
          <w:szCs w:val="22"/>
          <w:lang w:val="sr-Latn-ME"/>
        </w:rPr>
        <w:t xml:space="preserve">, </w:t>
      </w:r>
      <w:r w:rsidR="00484D48" w:rsidRPr="00CE372F">
        <w:rPr>
          <w:sz w:val="22"/>
          <w:szCs w:val="22"/>
          <w:lang w:val="sr-Latn-ME"/>
        </w:rPr>
        <w:t>film tableta</w:t>
      </w:r>
      <w:r w:rsidR="00484D48" w:rsidRPr="00CE372F">
        <w:rPr>
          <w:bCs/>
          <w:sz w:val="22"/>
          <w:szCs w:val="22"/>
          <w:lang w:val="sr-Latn-ME"/>
        </w:rPr>
        <w:t xml:space="preserve">, 1000 </w:t>
      </w:r>
      <w:r w:rsidR="00E27575" w:rsidRPr="00CE372F">
        <w:rPr>
          <w:bCs/>
          <w:sz w:val="22"/>
          <w:szCs w:val="22"/>
          <w:lang w:val="sr-Latn-ME"/>
        </w:rPr>
        <w:t>mg</w:t>
      </w:r>
      <w:r w:rsidR="00484D48" w:rsidRPr="00CE372F">
        <w:rPr>
          <w:bCs/>
          <w:sz w:val="22"/>
          <w:szCs w:val="22"/>
          <w:lang w:val="sr-Latn-ME"/>
        </w:rPr>
        <w:t xml:space="preserve">, </w:t>
      </w:r>
      <w:r w:rsidR="00484D48" w:rsidRPr="00CE372F">
        <w:rPr>
          <w:sz w:val="22"/>
          <w:szCs w:val="22"/>
          <w:lang w:val="sr-Latn-ME"/>
        </w:rPr>
        <w:t>blister, 60 (4</w:t>
      </w:r>
      <w:r w:rsidR="00F774F1" w:rsidRPr="00CE372F">
        <w:rPr>
          <w:sz w:val="22"/>
          <w:szCs w:val="22"/>
          <w:lang w:val="sr-Latn-ME"/>
        </w:rPr>
        <w:t>x</w:t>
      </w:r>
      <w:r w:rsidR="00484D48" w:rsidRPr="00CE372F">
        <w:rPr>
          <w:sz w:val="22"/>
          <w:szCs w:val="22"/>
          <w:lang w:val="sr-Latn-ME"/>
        </w:rPr>
        <w:t>15) film tableta</w:t>
      </w:r>
      <w:r w:rsidR="00E27575" w:rsidRPr="00CE372F">
        <w:rPr>
          <w:sz w:val="22"/>
          <w:szCs w:val="22"/>
          <w:lang w:val="sr-Latn-ME"/>
        </w:rPr>
        <w:t>:</w:t>
      </w:r>
      <w:r w:rsidR="00AF51F7" w:rsidRPr="00AF51F7">
        <w:t xml:space="preserve"> </w:t>
      </w:r>
      <w:r w:rsidR="00AF51F7" w:rsidRPr="00AF51F7">
        <w:rPr>
          <w:sz w:val="22"/>
          <w:szCs w:val="22"/>
          <w:lang w:val="sr-Latn-ME"/>
        </w:rPr>
        <w:t>2030/21/739 - 4906</w:t>
      </w:r>
    </w:p>
    <w:p w14:paraId="4FEE3046" w14:textId="17DB65EE" w:rsidR="00F45F77" w:rsidRDefault="00F45F77" w:rsidP="00CE372F">
      <w:pPr>
        <w:tabs>
          <w:tab w:val="left" w:pos="540"/>
          <w:tab w:val="left" w:pos="569"/>
        </w:tabs>
        <w:rPr>
          <w:bCs/>
          <w:sz w:val="22"/>
          <w:szCs w:val="22"/>
          <w:lang w:val="sr-Latn-ME"/>
        </w:rPr>
      </w:pPr>
    </w:p>
    <w:p w14:paraId="56E2227E" w14:textId="77777777" w:rsidR="00A24249" w:rsidRPr="00CE372F" w:rsidRDefault="00A24249" w:rsidP="00CE372F">
      <w:pPr>
        <w:tabs>
          <w:tab w:val="left" w:pos="540"/>
          <w:tab w:val="left" w:pos="569"/>
        </w:tabs>
        <w:rPr>
          <w:bCs/>
          <w:sz w:val="22"/>
          <w:szCs w:val="22"/>
          <w:lang w:val="sr-Latn-ME"/>
        </w:rPr>
      </w:pPr>
    </w:p>
    <w:p w14:paraId="7FBED534" w14:textId="77777777" w:rsidR="0072020E" w:rsidRPr="00CE372F" w:rsidRDefault="0072020E" w:rsidP="00CE372F">
      <w:pPr>
        <w:tabs>
          <w:tab w:val="left" w:pos="540"/>
          <w:tab w:val="left" w:pos="569"/>
        </w:tabs>
        <w:rPr>
          <w:b/>
          <w:bCs/>
          <w:sz w:val="22"/>
          <w:szCs w:val="22"/>
          <w:lang w:val="sr-Latn-ME"/>
        </w:rPr>
      </w:pPr>
      <w:r w:rsidRPr="00CE372F">
        <w:rPr>
          <w:b/>
          <w:bCs/>
          <w:sz w:val="22"/>
          <w:szCs w:val="22"/>
          <w:lang w:val="sr-Latn-ME"/>
        </w:rPr>
        <w:t xml:space="preserve">9. </w:t>
      </w:r>
      <w:r w:rsidR="00480FB1" w:rsidRPr="00CE372F">
        <w:rPr>
          <w:b/>
          <w:bCs/>
          <w:sz w:val="22"/>
          <w:szCs w:val="22"/>
          <w:lang w:val="sr-Latn-ME"/>
        </w:rPr>
        <w:tab/>
      </w:r>
      <w:r w:rsidRPr="00CE372F">
        <w:rPr>
          <w:b/>
          <w:bCs/>
          <w:sz w:val="22"/>
          <w:szCs w:val="22"/>
          <w:lang w:val="sr-Latn-ME"/>
        </w:rPr>
        <w:t xml:space="preserve">DATUM </w:t>
      </w:r>
      <w:r w:rsidR="00C05DF8" w:rsidRPr="00CE372F">
        <w:rPr>
          <w:b/>
          <w:bCs/>
          <w:sz w:val="22"/>
          <w:szCs w:val="22"/>
          <w:lang w:val="sr-Latn-ME"/>
        </w:rPr>
        <w:t xml:space="preserve">PRVE </w:t>
      </w:r>
      <w:r w:rsidR="008A6D43" w:rsidRPr="00CE372F">
        <w:rPr>
          <w:b/>
          <w:bCs/>
          <w:sz w:val="22"/>
          <w:szCs w:val="22"/>
          <w:lang w:val="sr-Latn-ME"/>
        </w:rPr>
        <w:t>DOZVOLE</w:t>
      </w:r>
      <w:r w:rsidR="00C05DF8" w:rsidRPr="00CE372F">
        <w:rPr>
          <w:b/>
          <w:bCs/>
          <w:sz w:val="22"/>
          <w:szCs w:val="22"/>
          <w:lang w:val="sr-Latn-ME"/>
        </w:rPr>
        <w:t>/OBNOVE DOZVOLE</w:t>
      </w:r>
      <w:r w:rsidR="008A6D43" w:rsidRPr="00CE372F">
        <w:rPr>
          <w:b/>
          <w:bCs/>
          <w:sz w:val="22"/>
          <w:szCs w:val="22"/>
          <w:lang w:val="sr-Latn-ME"/>
        </w:rPr>
        <w:t xml:space="preserve"> ZA STAVLJANJE LIJEKA U PROMET</w:t>
      </w:r>
    </w:p>
    <w:p w14:paraId="57061BAF" w14:textId="4E2DD9E9" w:rsidR="0072020E" w:rsidRPr="00CE372F" w:rsidRDefault="0072020E" w:rsidP="00CE372F">
      <w:pPr>
        <w:tabs>
          <w:tab w:val="left" w:pos="540"/>
          <w:tab w:val="left" w:pos="569"/>
        </w:tabs>
        <w:rPr>
          <w:bCs/>
          <w:sz w:val="22"/>
          <w:szCs w:val="22"/>
          <w:lang w:val="sr-Latn-ME"/>
        </w:rPr>
      </w:pPr>
    </w:p>
    <w:p w14:paraId="36136CB8" w14:textId="58319A60" w:rsidR="00484D48" w:rsidRPr="00CE372F" w:rsidRDefault="00CA6E17" w:rsidP="00CE372F">
      <w:pPr>
        <w:tabs>
          <w:tab w:val="left" w:pos="540"/>
          <w:tab w:val="left" w:pos="569"/>
        </w:tabs>
        <w:rPr>
          <w:bCs/>
          <w:sz w:val="22"/>
          <w:szCs w:val="22"/>
          <w:lang w:val="sr-Latn-ME"/>
        </w:rPr>
      </w:pPr>
      <w:r w:rsidRPr="00CE372F">
        <w:rPr>
          <w:bCs/>
          <w:sz w:val="22"/>
          <w:szCs w:val="22"/>
          <w:lang w:val="sr-Latn-ME"/>
        </w:rPr>
        <w:t>Glucophage</w:t>
      </w:r>
      <w:r w:rsidRPr="00CE372F">
        <w:rPr>
          <w:bCs/>
          <w:sz w:val="22"/>
          <w:szCs w:val="22"/>
          <w:vertAlign w:val="superscript"/>
          <w:lang w:val="sr-Latn-ME"/>
        </w:rPr>
        <w:t>®</w:t>
      </w:r>
      <w:r w:rsidR="00484D48" w:rsidRPr="00CE372F">
        <w:rPr>
          <w:bCs/>
          <w:sz w:val="22"/>
          <w:szCs w:val="22"/>
          <w:lang w:val="sr-Latn-ME"/>
        </w:rPr>
        <w:t xml:space="preserve">, </w:t>
      </w:r>
      <w:r w:rsidR="00484D48" w:rsidRPr="00CE372F">
        <w:rPr>
          <w:sz w:val="22"/>
          <w:szCs w:val="22"/>
          <w:lang w:val="sr-Latn-ME"/>
        </w:rPr>
        <w:t>film tableta</w:t>
      </w:r>
      <w:r w:rsidR="00484D48" w:rsidRPr="00CE372F">
        <w:rPr>
          <w:bCs/>
          <w:sz w:val="22"/>
          <w:szCs w:val="22"/>
          <w:lang w:val="sr-Latn-ME"/>
        </w:rPr>
        <w:t xml:space="preserve">, 500 </w:t>
      </w:r>
      <w:r w:rsidR="00E27575" w:rsidRPr="00CE372F">
        <w:rPr>
          <w:bCs/>
          <w:sz w:val="22"/>
          <w:szCs w:val="22"/>
          <w:lang w:val="sr-Latn-ME"/>
        </w:rPr>
        <w:t>mg</w:t>
      </w:r>
      <w:r w:rsidR="00484D48" w:rsidRPr="00CE372F">
        <w:rPr>
          <w:bCs/>
          <w:sz w:val="22"/>
          <w:szCs w:val="22"/>
          <w:lang w:val="sr-Latn-ME"/>
        </w:rPr>
        <w:t xml:space="preserve">, </w:t>
      </w:r>
      <w:r w:rsidR="00484D48" w:rsidRPr="00CE372F">
        <w:rPr>
          <w:sz w:val="22"/>
          <w:szCs w:val="22"/>
          <w:lang w:val="sr-Latn-ME"/>
        </w:rPr>
        <w:t>blister, 30 (2</w:t>
      </w:r>
      <w:r w:rsidR="00F774F1" w:rsidRPr="00CE372F">
        <w:rPr>
          <w:sz w:val="22"/>
          <w:szCs w:val="22"/>
          <w:lang w:val="sr-Latn-ME"/>
        </w:rPr>
        <w:t>x</w:t>
      </w:r>
      <w:r w:rsidR="00484D48" w:rsidRPr="00CE372F">
        <w:rPr>
          <w:sz w:val="22"/>
          <w:szCs w:val="22"/>
          <w:lang w:val="sr-Latn-ME"/>
        </w:rPr>
        <w:t>15) film tableta</w:t>
      </w:r>
      <w:r w:rsidR="00484D48" w:rsidRPr="00CE372F">
        <w:rPr>
          <w:bCs/>
          <w:sz w:val="22"/>
          <w:szCs w:val="22"/>
          <w:lang w:val="sr-Latn-ME"/>
        </w:rPr>
        <w:t>: 10.09.2018. godine</w:t>
      </w:r>
    </w:p>
    <w:p w14:paraId="223E968D" w14:textId="52EFA8E5" w:rsidR="00484D48" w:rsidRPr="00CE372F" w:rsidRDefault="00CA6E17" w:rsidP="00CE372F">
      <w:pPr>
        <w:tabs>
          <w:tab w:val="left" w:pos="540"/>
          <w:tab w:val="left" w:pos="569"/>
        </w:tabs>
        <w:rPr>
          <w:bCs/>
          <w:sz w:val="22"/>
          <w:szCs w:val="22"/>
          <w:lang w:val="sr-Latn-ME"/>
        </w:rPr>
      </w:pPr>
      <w:r w:rsidRPr="00CE372F">
        <w:rPr>
          <w:bCs/>
          <w:sz w:val="22"/>
          <w:szCs w:val="22"/>
          <w:lang w:val="sr-Latn-ME"/>
        </w:rPr>
        <w:t>Glucophage</w:t>
      </w:r>
      <w:r w:rsidRPr="00CE372F">
        <w:rPr>
          <w:bCs/>
          <w:sz w:val="22"/>
          <w:szCs w:val="22"/>
          <w:vertAlign w:val="superscript"/>
          <w:lang w:val="sr-Latn-ME"/>
        </w:rPr>
        <w:t>®</w:t>
      </w:r>
      <w:r w:rsidR="00484D48" w:rsidRPr="00CE372F">
        <w:rPr>
          <w:bCs/>
          <w:sz w:val="22"/>
          <w:szCs w:val="22"/>
          <w:lang w:val="sr-Latn-ME"/>
        </w:rPr>
        <w:t xml:space="preserve">, </w:t>
      </w:r>
      <w:r w:rsidR="00484D48" w:rsidRPr="00CE372F">
        <w:rPr>
          <w:sz w:val="22"/>
          <w:szCs w:val="22"/>
          <w:lang w:val="sr-Latn-ME"/>
        </w:rPr>
        <w:t>film tableta</w:t>
      </w:r>
      <w:r w:rsidR="00484D48" w:rsidRPr="00CE372F">
        <w:rPr>
          <w:bCs/>
          <w:sz w:val="22"/>
          <w:szCs w:val="22"/>
          <w:lang w:val="sr-Latn-ME"/>
        </w:rPr>
        <w:t xml:space="preserve">, 500 </w:t>
      </w:r>
      <w:r w:rsidR="00E27575" w:rsidRPr="00CE372F">
        <w:rPr>
          <w:bCs/>
          <w:sz w:val="22"/>
          <w:szCs w:val="22"/>
          <w:lang w:val="sr-Latn-ME"/>
        </w:rPr>
        <w:t>mg</w:t>
      </w:r>
      <w:r w:rsidR="00484D48" w:rsidRPr="00CE372F">
        <w:rPr>
          <w:bCs/>
          <w:sz w:val="22"/>
          <w:szCs w:val="22"/>
          <w:lang w:val="sr-Latn-ME"/>
        </w:rPr>
        <w:t xml:space="preserve">, </w:t>
      </w:r>
      <w:r w:rsidR="00484D48" w:rsidRPr="00CE372F">
        <w:rPr>
          <w:sz w:val="22"/>
          <w:szCs w:val="22"/>
          <w:lang w:val="sr-Latn-ME"/>
        </w:rPr>
        <w:t>blister, 60 (4</w:t>
      </w:r>
      <w:r w:rsidR="00F774F1" w:rsidRPr="00CE372F">
        <w:rPr>
          <w:sz w:val="22"/>
          <w:szCs w:val="22"/>
          <w:lang w:val="sr-Latn-ME"/>
        </w:rPr>
        <w:t>x</w:t>
      </w:r>
      <w:r w:rsidR="00484D48" w:rsidRPr="00CE372F">
        <w:rPr>
          <w:sz w:val="22"/>
          <w:szCs w:val="22"/>
          <w:lang w:val="sr-Latn-ME"/>
        </w:rPr>
        <w:t>15) film tableta</w:t>
      </w:r>
      <w:r w:rsidR="00484D48" w:rsidRPr="00CE372F">
        <w:rPr>
          <w:bCs/>
          <w:sz w:val="22"/>
          <w:szCs w:val="22"/>
          <w:lang w:val="sr-Latn-ME"/>
        </w:rPr>
        <w:t>:</w:t>
      </w:r>
      <w:r w:rsidR="00484D48" w:rsidRPr="00CE372F">
        <w:rPr>
          <w:sz w:val="22"/>
          <w:szCs w:val="22"/>
          <w:lang w:val="sr-Latn-ME"/>
        </w:rPr>
        <w:t xml:space="preserve"> </w:t>
      </w:r>
      <w:r w:rsidR="00484D48" w:rsidRPr="00CE372F">
        <w:rPr>
          <w:bCs/>
          <w:sz w:val="22"/>
          <w:szCs w:val="22"/>
          <w:lang w:val="sr-Latn-ME"/>
        </w:rPr>
        <w:t>10.09.2018. godine</w:t>
      </w:r>
    </w:p>
    <w:p w14:paraId="5622728B" w14:textId="65E55428" w:rsidR="00484D48" w:rsidRPr="00CE372F" w:rsidRDefault="00CA6E17" w:rsidP="00CE372F">
      <w:pPr>
        <w:tabs>
          <w:tab w:val="left" w:pos="540"/>
          <w:tab w:val="left" w:pos="569"/>
        </w:tabs>
        <w:rPr>
          <w:bCs/>
          <w:sz w:val="22"/>
          <w:szCs w:val="22"/>
          <w:lang w:val="sr-Latn-ME"/>
        </w:rPr>
      </w:pPr>
      <w:r w:rsidRPr="00CE372F">
        <w:rPr>
          <w:bCs/>
          <w:sz w:val="22"/>
          <w:szCs w:val="22"/>
          <w:lang w:val="sr-Latn-ME"/>
        </w:rPr>
        <w:t>Glucophage</w:t>
      </w:r>
      <w:r w:rsidRPr="00CE372F">
        <w:rPr>
          <w:bCs/>
          <w:sz w:val="22"/>
          <w:szCs w:val="22"/>
          <w:vertAlign w:val="superscript"/>
          <w:lang w:val="sr-Latn-ME"/>
        </w:rPr>
        <w:t>®</w:t>
      </w:r>
      <w:r w:rsidR="00484D48" w:rsidRPr="00CE372F">
        <w:rPr>
          <w:bCs/>
          <w:sz w:val="22"/>
          <w:szCs w:val="22"/>
          <w:lang w:val="sr-Latn-ME"/>
        </w:rPr>
        <w:t xml:space="preserve">, </w:t>
      </w:r>
      <w:r w:rsidR="00484D48" w:rsidRPr="00CE372F">
        <w:rPr>
          <w:sz w:val="22"/>
          <w:szCs w:val="22"/>
          <w:lang w:val="sr-Latn-ME"/>
        </w:rPr>
        <w:t>film tableta</w:t>
      </w:r>
      <w:r w:rsidR="00484D48" w:rsidRPr="00CE372F">
        <w:rPr>
          <w:bCs/>
          <w:sz w:val="22"/>
          <w:szCs w:val="22"/>
          <w:lang w:val="sr-Latn-ME"/>
        </w:rPr>
        <w:t xml:space="preserve">, 850 </w:t>
      </w:r>
      <w:r w:rsidR="00E27575" w:rsidRPr="00CE372F">
        <w:rPr>
          <w:bCs/>
          <w:sz w:val="22"/>
          <w:szCs w:val="22"/>
          <w:lang w:val="sr-Latn-ME"/>
        </w:rPr>
        <w:t>mg</w:t>
      </w:r>
      <w:r w:rsidR="00484D48" w:rsidRPr="00CE372F">
        <w:rPr>
          <w:bCs/>
          <w:sz w:val="22"/>
          <w:szCs w:val="22"/>
          <w:lang w:val="sr-Latn-ME"/>
        </w:rPr>
        <w:t xml:space="preserve">, </w:t>
      </w:r>
      <w:r w:rsidR="00484D48" w:rsidRPr="00CE372F">
        <w:rPr>
          <w:sz w:val="22"/>
          <w:szCs w:val="22"/>
          <w:lang w:val="sr-Latn-ME"/>
        </w:rPr>
        <w:t>blister, 30 (2</w:t>
      </w:r>
      <w:r w:rsidR="00F774F1" w:rsidRPr="00CE372F">
        <w:rPr>
          <w:sz w:val="22"/>
          <w:szCs w:val="22"/>
          <w:lang w:val="sr-Latn-ME"/>
        </w:rPr>
        <w:t>x</w:t>
      </w:r>
      <w:r w:rsidR="00484D48" w:rsidRPr="00CE372F">
        <w:rPr>
          <w:sz w:val="22"/>
          <w:szCs w:val="22"/>
          <w:lang w:val="sr-Latn-ME"/>
        </w:rPr>
        <w:t>15) film tableta</w:t>
      </w:r>
      <w:r w:rsidR="00484D48" w:rsidRPr="00CE372F">
        <w:rPr>
          <w:bCs/>
          <w:sz w:val="22"/>
          <w:szCs w:val="22"/>
          <w:lang w:val="sr-Latn-ME"/>
        </w:rPr>
        <w:t>: 24.04.2014. godine</w:t>
      </w:r>
    </w:p>
    <w:p w14:paraId="029117BD" w14:textId="5928CDC0" w:rsidR="00484D48" w:rsidRPr="00CE372F" w:rsidRDefault="00CA6E17" w:rsidP="00CE372F">
      <w:pPr>
        <w:tabs>
          <w:tab w:val="left" w:pos="540"/>
          <w:tab w:val="left" w:pos="569"/>
        </w:tabs>
        <w:rPr>
          <w:bCs/>
          <w:sz w:val="22"/>
          <w:szCs w:val="22"/>
          <w:lang w:val="sr-Latn-ME"/>
        </w:rPr>
      </w:pPr>
      <w:r w:rsidRPr="00CE372F">
        <w:rPr>
          <w:bCs/>
          <w:sz w:val="22"/>
          <w:szCs w:val="22"/>
          <w:lang w:val="sr-Latn-ME"/>
        </w:rPr>
        <w:t>Glucophage</w:t>
      </w:r>
      <w:r w:rsidRPr="00CE372F">
        <w:rPr>
          <w:bCs/>
          <w:sz w:val="22"/>
          <w:szCs w:val="22"/>
          <w:vertAlign w:val="superscript"/>
          <w:lang w:val="sr-Latn-ME"/>
        </w:rPr>
        <w:t>®</w:t>
      </w:r>
      <w:r w:rsidR="00484D48" w:rsidRPr="00CE372F">
        <w:rPr>
          <w:bCs/>
          <w:sz w:val="22"/>
          <w:szCs w:val="22"/>
          <w:lang w:val="sr-Latn-ME"/>
        </w:rPr>
        <w:t xml:space="preserve">, </w:t>
      </w:r>
      <w:r w:rsidR="00484D48" w:rsidRPr="00CE372F">
        <w:rPr>
          <w:sz w:val="22"/>
          <w:szCs w:val="22"/>
          <w:lang w:val="sr-Latn-ME"/>
        </w:rPr>
        <w:t>film tableta</w:t>
      </w:r>
      <w:r w:rsidR="00484D48" w:rsidRPr="00CE372F">
        <w:rPr>
          <w:bCs/>
          <w:sz w:val="22"/>
          <w:szCs w:val="22"/>
          <w:lang w:val="sr-Latn-ME"/>
        </w:rPr>
        <w:t xml:space="preserve">, 1000 </w:t>
      </w:r>
      <w:r w:rsidR="00E27575" w:rsidRPr="00CE372F">
        <w:rPr>
          <w:bCs/>
          <w:sz w:val="22"/>
          <w:szCs w:val="22"/>
          <w:lang w:val="sr-Latn-ME"/>
        </w:rPr>
        <w:t>mg</w:t>
      </w:r>
      <w:r w:rsidR="00484D48" w:rsidRPr="00CE372F">
        <w:rPr>
          <w:bCs/>
          <w:sz w:val="22"/>
          <w:szCs w:val="22"/>
          <w:lang w:val="sr-Latn-ME"/>
        </w:rPr>
        <w:t xml:space="preserve">, </w:t>
      </w:r>
      <w:r w:rsidR="00484D48" w:rsidRPr="00CE372F">
        <w:rPr>
          <w:sz w:val="22"/>
          <w:szCs w:val="22"/>
          <w:lang w:val="sr-Latn-ME"/>
        </w:rPr>
        <w:t>blister, 30 (2</w:t>
      </w:r>
      <w:r w:rsidR="00F774F1" w:rsidRPr="00CE372F">
        <w:rPr>
          <w:sz w:val="22"/>
          <w:szCs w:val="22"/>
          <w:lang w:val="sr-Latn-ME"/>
        </w:rPr>
        <w:t>x</w:t>
      </w:r>
      <w:r w:rsidR="00484D48" w:rsidRPr="00CE372F">
        <w:rPr>
          <w:sz w:val="22"/>
          <w:szCs w:val="22"/>
          <w:lang w:val="sr-Latn-ME"/>
        </w:rPr>
        <w:t>15) film tableta</w:t>
      </w:r>
      <w:r w:rsidR="00484D48" w:rsidRPr="00CE372F">
        <w:rPr>
          <w:bCs/>
          <w:sz w:val="22"/>
          <w:szCs w:val="22"/>
          <w:lang w:val="sr-Latn-ME"/>
        </w:rPr>
        <w:t xml:space="preserve">: 24.04.2014. godine </w:t>
      </w:r>
    </w:p>
    <w:p w14:paraId="3D778CD4" w14:textId="2CC06625" w:rsidR="00A24249" w:rsidRPr="00CE372F" w:rsidRDefault="00CA6E17" w:rsidP="00CE372F">
      <w:pPr>
        <w:tabs>
          <w:tab w:val="left" w:pos="540"/>
          <w:tab w:val="left" w:pos="569"/>
        </w:tabs>
        <w:rPr>
          <w:bCs/>
          <w:sz w:val="22"/>
          <w:szCs w:val="22"/>
          <w:lang w:val="sr-Latn-ME"/>
        </w:rPr>
      </w:pPr>
      <w:r w:rsidRPr="00CE372F">
        <w:rPr>
          <w:bCs/>
          <w:sz w:val="22"/>
          <w:szCs w:val="22"/>
          <w:lang w:val="sr-Latn-ME"/>
        </w:rPr>
        <w:t>Glucophage</w:t>
      </w:r>
      <w:r w:rsidRPr="00CE372F">
        <w:rPr>
          <w:bCs/>
          <w:sz w:val="22"/>
          <w:szCs w:val="22"/>
          <w:vertAlign w:val="superscript"/>
          <w:lang w:val="sr-Latn-ME"/>
        </w:rPr>
        <w:t>®</w:t>
      </w:r>
      <w:r w:rsidR="00484D48" w:rsidRPr="00CE372F">
        <w:rPr>
          <w:bCs/>
          <w:sz w:val="22"/>
          <w:szCs w:val="22"/>
          <w:lang w:val="sr-Latn-ME"/>
        </w:rPr>
        <w:t xml:space="preserve">, </w:t>
      </w:r>
      <w:r w:rsidR="00484D48" w:rsidRPr="00CE372F">
        <w:rPr>
          <w:sz w:val="22"/>
          <w:szCs w:val="22"/>
          <w:lang w:val="sr-Latn-ME"/>
        </w:rPr>
        <w:t>film tableta</w:t>
      </w:r>
      <w:r w:rsidR="00484D48" w:rsidRPr="00CE372F">
        <w:rPr>
          <w:bCs/>
          <w:sz w:val="22"/>
          <w:szCs w:val="22"/>
          <w:lang w:val="sr-Latn-ME"/>
        </w:rPr>
        <w:t xml:space="preserve">, 1000 </w:t>
      </w:r>
      <w:r w:rsidR="00E27575" w:rsidRPr="00CE372F">
        <w:rPr>
          <w:bCs/>
          <w:sz w:val="22"/>
          <w:szCs w:val="22"/>
          <w:lang w:val="sr-Latn-ME"/>
        </w:rPr>
        <w:t>mg</w:t>
      </w:r>
      <w:r w:rsidR="00484D48" w:rsidRPr="00CE372F">
        <w:rPr>
          <w:bCs/>
          <w:sz w:val="22"/>
          <w:szCs w:val="22"/>
          <w:lang w:val="sr-Latn-ME"/>
        </w:rPr>
        <w:t xml:space="preserve">, </w:t>
      </w:r>
      <w:r w:rsidR="00484D48" w:rsidRPr="00CE372F">
        <w:rPr>
          <w:sz w:val="22"/>
          <w:szCs w:val="22"/>
          <w:lang w:val="sr-Latn-ME"/>
        </w:rPr>
        <w:t>blister, 60 (4</w:t>
      </w:r>
      <w:r w:rsidR="00F774F1" w:rsidRPr="00CE372F">
        <w:rPr>
          <w:sz w:val="22"/>
          <w:szCs w:val="22"/>
          <w:lang w:val="sr-Latn-ME"/>
        </w:rPr>
        <w:t>x</w:t>
      </w:r>
      <w:r w:rsidR="00484D48" w:rsidRPr="00CE372F">
        <w:rPr>
          <w:sz w:val="22"/>
          <w:szCs w:val="22"/>
          <w:lang w:val="sr-Latn-ME"/>
        </w:rPr>
        <w:t>15) film tableta</w:t>
      </w:r>
      <w:r w:rsidR="00E27575" w:rsidRPr="00CE372F">
        <w:rPr>
          <w:sz w:val="22"/>
          <w:szCs w:val="22"/>
          <w:lang w:val="sr-Latn-ME"/>
        </w:rPr>
        <w:t>:</w:t>
      </w:r>
      <w:r w:rsidR="00AF51F7" w:rsidRPr="00AF51F7">
        <w:t xml:space="preserve"> </w:t>
      </w:r>
      <w:r w:rsidR="00AF51F7" w:rsidRPr="00AF51F7">
        <w:rPr>
          <w:sz w:val="22"/>
          <w:szCs w:val="22"/>
          <w:lang w:val="sr-Latn-ME"/>
        </w:rPr>
        <w:t>11.05.2021. godine</w:t>
      </w:r>
    </w:p>
    <w:p w14:paraId="3FE64DAA" w14:textId="77777777" w:rsidR="003F6A59" w:rsidRPr="00CE372F" w:rsidRDefault="0072020E" w:rsidP="00CE372F">
      <w:pPr>
        <w:tabs>
          <w:tab w:val="left" w:pos="540"/>
          <w:tab w:val="left" w:pos="569"/>
        </w:tabs>
        <w:ind w:left="540" w:hanging="540"/>
        <w:rPr>
          <w:bCs/>
          <w:sz w:val="22"/>
          <w:szCs w:val="22"/>
          <w:lang w:val="sr-Latn-ME"/>
        </w:rPr>
      </w:pPr>
      <w:r w:rsidRPr="00CE372F">
        <w:rPr>
          <w:b/>
          <w:bCs/>
          <w:sz w:val="22"/>
          <w:szCs w:val="22"/>
          <w:lang w:val="sr-Latn-ME"/>
        </w:rPr>
        <w:lastRenderedPageBreak/>
        <w:t xml:space="preserve">10. </w:t>
      </w:r>
      <w:r w:rsidR="00480FB1" w:rsidRPr="00CE372F">
        <w:rPr>
          <w:b/>
          <w:bCs/>
          <w:sz w:val="22"/>
          <w:szCs w:val="22"/>
          <w:lang w:val="sr-Latn-ME"/>
        </w:rPr>
        <w:tab/>
      </w:r>
      <w:r w:rsidR="002846DB" w:rsidRPr="00CE372F">
        <w:rPr>
          <w:b/>
          <w:bCs/>
          <w:sz w:val="22"/>
          <w:szCs w:val="22"/>
          <w:lang w:val="sr-Latn-ME"/>
        </w:rPr>
        <w:t>D</w:t>
      </w:r>
      <w:r w:rsidR="00EC2532" w:rsidRPr="00CE372F">
        <w:rPr>
          <w:b/>
          <w:bCs/>
          <w:sz w:val="22"/>
          <w:szCs w:val="22"/>
          <w:lang w:val="sr-Latn-ME"/>
        </w:rPr>
        <w:t xml:space="preserve">ATUM REVIZIJE TEKSTA </w:t>
      </w:r>
    </w:p>
    <w:p w14:paraId="013E3BAB" w14:textId="77777777" w:rsidR="003F6A59" w:rsidRPr="00CE372F" w:rsidRDefault="003F6A59" w:rsidP="00CE372F">
      <w:pPr>
        <w:tabs>
          <w:tab w:val="left" w:pos="540"/>
          <w:tab w:val="left" w:pos="569"/>
        </w:tabs>
        <w:rPr>
          <w:bCs/>
          <w:sz w:val="22"/>
          <w:szCs w:val="22"/>
          <w:lang w:val="sr-Latn-ME"/>
        </w:rPr>
      </w:pPr>
    </w:p>
    <w:p w14:paraId="38BEC781" w14:textId="1F995F99" w:rsidR="003F6A59" w:rsidRPr="00CE372F" w:rsidRDefault="00A24249" w:rsidP="00CE372F">
      <w:pPr>
        <w:rPr>
          <w:sz w:val="22"/>
          <w:szCs w:val="22"/>
          <w:lang w:val="sr-Latn-ME"/>
        </w:rPr>
      </w:pPr>
      <w:r>
        <w:rPr>
          <w:sz w:val="22"/>
          <w:szCs w:val="22"/>
          <w:lang w:val="sr-Latn-ME"/>
        </w:rPr>
        <w:t>Maj, 2021. godine</w:t>
      </w:r>
    </w:p>
    <w:sectPr w:rsidR="003F6A59" w:rsidRPr="00CE372F" w:rsidSect="006B5404">
      <w:footerReference w:type="default" r:id="rId10"/>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D2904" w14:textId="77777777" w:rsidR="00806D71" w:rsidRDefault="00806D71">
      <w:r>
        <w:separator/>
      </w:r>
    </w:p>
  </w:endnote>
  <w:endnote w:type="continuationSeparator" w:id="0">
    <w:p w14:paraId="7EA6652D" w14:textId="77777777" w:rsidR="00806D71" w:rsidRDefault="00806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691C0" w14:textId="54671B46" w:rsidR="005F681D" w:rsidRPr="00B23F69" w:rsidRDefault="005F681D"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4C50C9">
      <w:rPr>
        <w:noProof/>
        <w:sz w:val="22"/>
        <w:szCs w:val="22"/>
      </w:rPr>
      <w:t>11</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4C50C9">
      <w:rPr>
        <w:noProof/>
        <w:sz w:val="22"/>
        <w:szCs w:val="22"/>
      </w:rPr>
      <w:t>11</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F993B" w14:textId="77777777" w:rsidR="00806D71" w:rsidRDefault="00806D71">
      <w:r>
        <w:separator/>
      </w:r>
    </w:p>
  </w:footnote>
  <w:footnote w:type="continuationSeparator" w:id="0">
    <w:p w14:paraId="4E425587" w14:textId="77777777" w:rsidR="00806D71" w:rsidRDefault="00806D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5.45pt;height:13.1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09524C3"/>
    <w:multiLevelType w:val="hybridMultilevel"/>
    <w:tmpl w:val="29AC3050"/>
    <w:lvl w:ilvl="0" w:tplc="105860AC">
      <w:numFmt w:val="bullet"/>
      <w:lvlText w:val="-"/>
      <w:lvlJc w:val="left"/>
      <w:pPr>
        <w:ind w:left="63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3123518C"/>
    <w:multiLevelType w:val="hybridMultilevel"/>
    <w:tmpl w:val="9FCE2EF4"/>
    <w:lvl w:ilvl="0" w:tplc="6B228BC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05A010F"/>
    <w:multiLevelType w:val="hybridMultilevel"/>
    <w:tmpl w:val="92BA899A"/>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0"/>
  </w:num>
  <w:num w:numId="4">
    <w:abstractNumId w:val="10"/>
  </w:num>
  <w:num w:numId="5">
    <w:abstractNumId w:val="5"/>
  </w:num>
  <w:num w:numId="6">
    <w:abstractNumId w:val="1"/>
  </w:num>
  <w:num w:numId="7">
    <w:abstractNumId w:val="9"/>
  </w:num>
  <w:num w:numId="8">
    <w:abstractNumId w:val="4"/>
  </w:num>
  <w:num w:numId="9">
    <w:abstractNumId w:val="7"/>
  </w:num>
  <w:num w:numId="10">
    <w:abstractNumId w:val="13"/>
  </w:num>
  <w:num w:numId="11">
    <w:abstractNumId w:val="6"/>
  </w:num>
  <w:num w:numId="12">
    <w:abstractNumId w:val="2"/>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575C"/>
    <w:rsid w:val="00015C57"/>
    <w:rsid w:val="000176CA"/>
    <w:rsid w:val="000307F2"/>
    <w:rsid w:val="00036FA0"/>
    <w:rsid w:val="0003793F"/>
    <w:rsid w:val="00057E35"/>
    <w:rsid w:val="00073B8E"/>
    <w:rsid w:val="00076726"/>
    <w:rsid w:val="00080303"/>
    <w:rsid w:val="0008673E"/>
    <w:rsid w:val="000A3F58"/>
    <w:rsid w:val="000A662D"/>
    <w:rsid w:val="000D2343"/>
    <w:rsid w:val="000D3449"/>
    <w:rsid w:val="000D3605"/>
    <w:rsid w:val="000D425A"/>
    <w:rsid w:val="000D60CC"/>
    <w:rsid w:val="000E2084"/>
    <w:rsid w:val="000E6F55"/>
    <w:rsid w:val="000F77FA"/>
    <w:rsid w:val="00107BF7"/>
    <w:rsid w:val="00126F53"/>
    <w:rsid w:val="0014766D"/>
    <w:rsid w:val="001536CC"/>
    <w:rsid w:val="0015574F"/>
    <w:rsid w:val="001A3FBA"/>
    <w:rsid w:val="001A5518"/>
    <w:rsid w:val="001B1C6A"/>
    <w:rsid w:val="001C1263"/>
    <w:rsid w:val="001C1417"/>
    <w:rsid w:val="001E390B"/>
    <w:rsid w:val="001F42FB"/>
    <w:rsid w:val="001F5C8F"/>
    <w:rsid w:val="001F65EF"/>
    <w:rsid w:val="001F719A"/>
    <w:rsid w:val="002031B3"/>
    <w:rsid w:val="00215931"/>
    <w:rsid w:val="00224C91"/>
    <w:rsid w:val="00227BDB"/>
    <w:rsid w:val="00234CB1"/>
    <w:rsid w:val="002352F8"/>
    <w:rsid w:val="002510A5"/>
    <w:rsid w:val="00254A0A"/>
    <w:rsid w:val="00261A2D"/>
    <w:rsid w:val="00266046"/>
    <w:rsid w:val="00283EE0"/>
    <w:rsid w:val="002846DB"/>
    <w:rsid w:val="00284CCD"/>
    <w:rsid w:val="002B2576"/>
    <w:rsid w:val="002C6637"/>
    <w:rsid w:val="002C78A6"/>
    <w:rsid w:val="002D0D7F"/>
    <w:rsid w:val="002E0135"/>
    <w:rsid w:val="002E37A5"/>
    <w:rsid w:val="00310F03"/>
    <w:rsid w:val="00323421"/>
    <w:rsid w:val="003247D2"/>
    <w:rsid w:val="003403BD"/>
    <w:rsid w:val="003445C1"/>
    <w:rsid w:val="00355B61"/>
    <w:rsid w:val="00362686"/>
    <w:rsid w:val="00371510"/>
    <w:rsid w:val="00374C9A"/>
    <w:rsid w:val="00396DFD"/>
    <w:rsid w:val="003A20DE"/>
    <w:rsid w:val="003A7059"/>
    <w:rsid w:val="003B7A36"/>
    <w:rsid w:val="003C17AB"/>
    <w:rsid w:val="003C7823"/>
    <w:rsid w:val="003E1DCC"/>
    <w:rsid w:val="003F11A1"/>
    <w:rsid w:val="003F2B32"/>
    <w:rsid w:val="003F6A59"/>
    <w:rsid w:val="00400D1B"/>
    <w:rsid w:val="00403CF3"/>
    <w:rsid w:val="004065C8"/>
    <w:rsid w:val="004109FA"/>
    <w:rsid w:val="00411B4B"/>
    <w:rsid w:val="00415BEE"/>
    <w:rsid w:val="00427F85"/>
    <w:rsid w:val="00436F42"/>
    <w:rsid w:val="004378B4"/>
    <w:rsid w:val="0044746B"/>
    <w:rsid w:val="00451314"/>
    <w:rsid w:val="00452E9D"/>
    <w:rsid w:val="004534C7"/>
    <w:rsid w:val="004671AA"/>
    <w:rsid w:val="00480FB1"/>
    <w:rsid w:val="00483928"/>
    <w:rsid w:val="00484D48"/>
    <w:rsid w:val="004B038A"/>
    <w:rsid w:val="004C331F"/>
    <w:rsid w:val="004C50C9"/>
    <w:rsid w:val="004D20B7"/>
    <w:rsid w:val="004D6103"/>
    <w:rsid w:val="004E3BCE"/>
    <w:rsid w:val="004E70AD"/>
    <w:rsid w:val="004E74AA"/>
    <w:rsid w:val="004F0E97"/>
    <w:rsid w:val="00501DD1"/>
    <w:rsid w:val="00515C21"/>
    <w:rsid w:val="00523F34"/>
    <w:rsid w:val="00530BD7"/>
    <w:rsid w:val="0054273A"/>
    <w:rsid w:val="00545CD2"/>
    <w:rsid w:val="005476F3"/>
    <w:rsid w:val="005669AD"/>
    <w:rsid w:val="00572527"/>
    <w:rsid w:val="00573E40"/>
    <w:rsid w:val="00576348"/>
    <w:rsid w:val="00597AA7"/>
    <w:rsid w:val="005A0B2E"/>
    <w:rsid w:val="005A23D2"/>
    <w:rsid w:val="005A36CB"/>
    <w:rsid w:val="005B49B8"/>
    <w:rsid w:val="005C0741"/>
    <w:rsid w:val="005C5EF4"/>
    <w:rsid w:val="005E2E0B"/>
    <w:rsid w:val="005E7A7D"/>
    <w:rsid w:val="005F681D"/>
    <w:rsid w:val="00602457"/>
    <w:rsid w:val="00644FC3"/>
    <w:rsid w:val="00646BD1"/>
    <w:rsid w:val="0065184F"/>
    <w:rsid w:val="006561C2"/>
    <w:rsid w:val="00671CB3"/>
    <w:rsid w:val="00674BAF"/>
    <w:rsid w:val="00682200"/>
    <w:rsid w:val="00682580"/>
    <w:rsid w:val="00683095"/>
    <w:rsid w:val="00692BF6"/>
    <w:rsid w:val="006A1497"/>
    <w:rsid w:val="006B0BD1"/>
    <w:rsid w:val="006B5404"/>
    <w:rsid w:val="006D20A5"/>
    <w:rsid w:val="006D37BF"/>
    <w:rsid w:val="006D7C86"/>
    <w:rsid w:val="00702E22"/>
    <w:rsid w:val="0072020E"/>
    <w:rsid w:val="00736A96"/>
    <w:rsid w:val="00737341"/>
    <w:rsid w:val="007709B4"/>
    <w:rsid w:val="00786071"/>
    <w:rsid w:val="007A3ECB"/>
    <w:rsid w:val="007B3C96"/>
    <w:rsid w:val="007B7C40"/>
    <w:rsid w:val="007D7BB3"/>
    <w:rsid w:val="007E0D92"/>
    <w:rsid w:val="0080499A"/>
    <w:rsid w:val="00806D71"/>
    <w:rsid w:val="008249A6"/>
    <w:rsid w:val="00824AB9"/>
    <w:rsid w:val="00836B35"/>
    <w:rsid w:val="00843BDE"/>
    <w:rsid w:val="00860C02"/>
    <w:rsid w:val="0087588C"/>
    <w:rsid w:val="0089705C"/>
    <w:rsid w:val="008A6D43"/>
    <w:rsid w:val="008B071A"/>
    <w:rsid w:val="008B491E"/>
    <w:rsid w:val="008C1A28"/>
    <w:rsid w:val="008C2E98"/>
    <w:rsid w:val="008E49BD"/>
    <w:rsid w:val="008E53E9"/>
    <w:rsid w:val="008E5771"/>
    <w:rsid w:val="008F4ACF"/>
    <w:rsid w:val="009070E1"/>
    <w:rsid w:val="0091282B"/>
    <w:rsid w:val="00924166"/>
    <w:rsid w:val="00940B9B"/>
    <w:rsid w:val="00941196"/>
    <w:rsid w:val="0095676E"/>
    <w:rsid w:val="00956983"/>
    <w:rsid w:val="00963CF0"/>
    <w:rsid w:val="00964BB1"/>
    <w:rsid w:val="00970455"/>
    <w:rsid w:val="0097103B"/>
    <w:rsid w:val="009775D9"/>
    <w:rsid w:val="00997175"/>
    <w:rsid w:val="009A1847"/>
    <w:rsid w:val="009A5614"/>
    <w:rsid w:val="009A62E4"/>
    <w:rsid w:val="009B062A"/>
    <w:rsid w:val="009E7C6F"/>
    <w:rsid w:val="009F1793"/>
    <w:rsid w:val="009F2D23"/>
    <w:rsid w:val="00A01D69"/>
    <w:rsid w:val="00A02335"/>
    <w:rsid w:val="00A07D56"/>
    <w:rsid w:val="00A14361"/>
    <w:rsid w:val="00A24249"/>
    <w:rsid w:val="00A46C9A"/>
    <w:rsid w:val="00A619F3"/>
    <w:rsid w:val="00A62A73"/>
    <w:rsid w:val="00A87FF6"/>
    <w:rsid w:val="00AA0A3B"/>
    <w:rsid w:val="00AA2763"/>
    <w:rsid w:val="00AA33B6"/>
    <w:rsid w:val="00AB0B2B"/>
    <w:rsid w:val="00AB50CA"/>
    <w:rsid w:val="00AB6D64"/>
    <w:rsid w:val="00AC53CE"/>
    <w:rsid w:val="00AD2193"/>
    <w:rsid w:val="00AF2AC7"/>
    <w:rsid w:val="00AF51F7"/>
    <w:rsid w:val="00AF74CE"/>
    <w:rsid w:val="00B07CEB"/>
    <w:rsid w:val="00B208DB"/>
    <w:rsid w:val="00B23F69"/>
    <w:rsid w:val="00B60619"/>
    <w:rsid w:val="00B66A70"/>
    <w:rsid w:val="00B67366"/>
    <w:rsid w:val="00B80EE1"/>
    <w:rsid w:val="00B84135"/>
    <w:rsid w:val="00BC5AC1"/>
    <w:rsid w:val="00BF3BD0"/>
    <w:rsid w:val="00C04D34"/>
    <w:rsid w:val="00C05DF8"/>
    <w:rsid w:val="00C06864"/>
    <w:rsid w:val="00C07204"/>
    <w:rsid w:val="00C10F54"/>
    <w:rsid w:val="00C218E1"/>
    <w:rsid w:val="00C23D8D"/>
    <w:rsid w:val="00C33451"/>
    <w:rsid w:val="00C37AA3"/>
    <w:rsid w:val="00C37FD7"/>
    <w:rsid w:val="00C43419"/>
    <w:rsid w:val="00C44CF3"/>
    <w:rsid w:val="00C602ED"/>
    <w:rsid w:val="00C61BE0"/>
    <w:rsid w:val="00C629C7"/>
    <w:rsid w:val="00C6707E"/>
    <w:rsid w:val="00C70B0E"/>
    <w:rsid w:val="00C773CA"/>
    <w:rsid w:val="00C83785"/>
    <w:rsid w:val="00C94C0D"/>
    <w:rsid w:val="00CA165C"/>
    <w:rsid w:val="00CA1FEB"/>
    <w:rsid w:val="00CA6E17"/>
    <w:rsid w:val="00CD4F85"/>
    <w:rsid w:val="00CD6F02"/>
    <w:rsid w:val="00CE246D"/>
    <w:rsid w:val="00CE372F"/>
    <w:rsid w:val="00CF07A0"/>
    <w:rsid w:val="00CF3E03"/>
    <w:rsid w:val="00D0082A"/>
    <w:rsid w:val="00D21455"/>
    <w:rsid w:val="00D47634"/>
    <w:rsid w:val="00D709B3"/>
    <w:rsid w:val="00DA2ED6"/>
    <w:rsid w:val="00DB76B8"/>
    <w:rsid w:val="00DC2EA1"/>
    <w:rsid w:val="00DD3641"/>
    <w:rsid w:val="00DD6AAF"/>
    <w:rsid w:val="00DE3F5C"/>
    <w:rsid w:val="00DF1D20"/>
    <w:rsid w:val="00E06BC5"/>
    <w:rsid w:val="00E21324"/>
    <w:rsid w:val="00E246B9"/>
    <w:rsid w:val="00E27575"/>
    <w:rsid w:val="00E30A65"/>
    <w:rsid w:val="00E31FEA"/>
    <w:rsid w:val="00E45169"/>
    <w:rsid w:val="00E47787"/>
    <w:rsid w:val="00E51C30"/>
    <w:rsid w:val="00E64180"/>
    <w:rsid w:val="00E74AEE"/>
    <w:rsid w:val="00E868E5"/>
    <w:rsid w:val="00E9237A"/>
    <w:rsid w:val="00E939FA"/>
    <w:rsid w:val="00EA5765"/>
    <w:rsid w:val="00EC2532"/>
    <w:rsid w:val="00ED7812"/>
    <w:rsid w:val="00EE546D"/>
    <w:rsid w:val="00EF3B86"/>
    <w:rsid w:val="00EF5EA9"/>
    <w:rsid w:val="00F02B87"/>
    <w:rsid w:val="00F17A6A"/>
    <w:rsid w:val="00F317E9"/>
    <w:rsid w:val="00F34554"/>
    <w:rsid w:val="00F4341F"/>
    <w:rsid w:val="00F45F77"/>
    <w:rsid w:val="00F5167F"/>
    <w:rsid w:val="00F52258"/>
    <w:rsid w:val="00F53042"/>
    <w:rsid w:val="00F774F1"/>
    <w:rsid w:val="00F8570A"/>
    <w:rsid w:val="00F91C7B"/>
    <w:rsid w:val="00FA0FEB"/>
    <w:rsid w:val="00FE0A59"/>
    <w:rsid w:val="00FF119C"/>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1CBD33"/>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w:basedOn w:val="Normal"/>
    <w:link w:val="HeaderChar"/>
    <w:rsid w:val="00E246B9"/>
    <w:pPr>
      <w:tabs>
        <w:tab w:val="center" w:pos="4320"/>
        <w:tab w:val="right" w:pos="8640"/>
      </w:tabs>
    </w:pPr>
  </w:style>
  <w:style w:type="paragraph" w:styleId="Footer">
    <w:name w:val="footer"/>
    <w:basedOn w:val="Normal"/>
    <w:link w:val="FooterChar"/>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Char Char"/>
    <w:link w:val="Header"/>
    <w:locked/>
    <w:rsid w:val="00484D48"/>
    <w:rPr>
      <w:sz w:val="24"/>
      <w:szCs w:val="24"/>
      <w:lang w:val="en-US" w:eastAsia="en-US"/>
    </w:rPr>
  </w:style>
  <w:style w:type="paragraph" w:styleId="BodyText">
    <w:name w:val="Body Text"/>
    <w:basedOn w:val="Normal"/>
    <w:link w:val="BodyTextChar"/>
    <w:unhideWhenUsed/>
    <w:rsid w:val="00484D48"/>
    <w:pPr>
      <w:spacing w:after="120"/>
    </w:pPr>
    <w:rPr>
      <w:sz w:val="20"/>
      <w:szCs w:val="20"/>
      <w:lang w:val="sr-Latn-ME"/>
    </w:rPr>
  </w:style>
  <w:style w:type="character" w:customStyle="1" w:styleId="BodyTextChar">
    <w:name w:val="Body Text Char"/>
    <w:basedOn w:val="DefaultParagraphFont"/>
    <w:link w:val="BodyText"/>
    <w:rsid w:val="00484D48"/>
    <w:rPr>
      <w:lang w:eastAsia="en-US"/>
    </w:rPr>
  </w:style>
  <w:style w:type="paragraph" w:styleId="ListParagraph">
    <w:name w:val="List Paragraph"/>
    <w:basedOn w:val="Normal"/>
    <w:uiPriority w:val="34"/>
    <w:qFormat/>
    <w:rsid w:val="00484D48"/>
    <w:pPr>
      <w:tabs>
        <w:tab w:val="left" w:pos="284"/>
      </w:tabs>
      <w:ind w:left="720"/>
      <w:jc w:val="both"/>
    </w:pPr>
    <w:rPr>
      <w:rFonts w:ascii="Humanist777" w:hAnsi="Humanist777"/>
      <w:lang w:val="sr-Latn-ME"/>
    </w:rPr>
  </w:style>
  <w:style w:type="character" w:customStyle="1" w:styleId="FooterChar">
    <w:name w:val="Footer Char"/>
    <w:link w:val="Footer"/>
    <w:rsid w:val="00484D48"/>
    <w:rPr>
      <w:sz w:val="24"/>
      <w:szCs w:val="24"/>
      <w:lang w:val="en-US" w:eastAsia="en-US"/>
    </w:rPr>
  </w:style>
  <w:style w:type="paragraph" w:customStyle="1" w:styleId="Listepuces2">
    <w:name w:val="Liste à puces2"/>
    <w:basedOn w:val="Normal"/>
    <w:rsid w:val="00484D48"/>
    <w:pPr>
      <w:keepLines/>
      <w:tabs>
        <w:tab w:val="num" w:pos="360"/>
      </w:tabs>
      <w:spacing w:before="240" w:line="280" w:lineRule="exact"/>
      <w:ind w:left="360" w:hanging="360"/>
      <w:jc w:val="both"/>
    </w:pPr>
    <w:rPr>
      <w:rFonts w:ascii="Arial" w:hAnsi="Arial"/>
      <w:sz w:val="22"/>
      <w:szCs w:val="20"/>
      <w:lang w:val="fr-FR"/>
    </w:rPr>
  </w:style>
  <w:style w:type="paragraph" w:styleId="List">
    <w:name w:val="List"/>
    <w:basedOn w:val="Normal"/>
    <w:unhideWhenUsed/>
    <w:rsid w:val="00484D48"/>
    <w:pPr>
      <w:ind w:left="283" w:hanging="283"/>
      <w:contextualSpacing/>
    </w:pPr>
    <w:rPr>
      <w:sz w:val="20"/>
      <w:szCs w:val="20"/>
      <w:lang w:val="sr-Latn-ME"/>
    </w:rPr>
  </w:style>
  <w:style w:type="paragraph" w:customStyle="1" w:styleId="ABold">
    <w:name w:val="A_Bold"/>
    <w:basedOn w:val="BodyText"/>
    <w:next w:val="BodyText"/>
    <w:rsid w:val="00484D48"/>
    <w:pPr>
      <w:spacing w:before="240" w:after="0"/>
      <w:jc w:val="both"/>
    </w:pPr>
    <w:rPr>
      <w:b/>
      <w:sz w:val="24"/>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71404-40A3-4927-AA4F-08FF4FFA9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3905</Words>
  <Characters>22259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26112</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Gordana Boljević</cp:lastModifiedBy>
  <cp:revision>14</cp:revision>
  <dcterms:created xsi:type="dcterms:W3CDTF">2021-05-10T12:20:00Z</dcterms:created>
  <dcterms:modified xsi:type="dcterms:W3CDTF">2021-05-11T06:31:00Z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