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35ACB" w14:textId="77777777" w:rsidR="00F67512" w:rsidRDefault="00F67512" w:rsidP="00AC1E2D">
      <w:pPr>
        <w:tabs>
          <w:tab w:val="left" w:pos="284"/>
          <w:tab w:val="center" w:pos="4320"/>
          <w:tab w:val="right" w:pos="8640"/>
        </w:tabs>
        <w:spacing w:after="0" w:line="240" w:lineRule="auto"/>
        <w:jc w:val="center"/>
        <w:rPr>
          <w:rFonts w:ascii="Times New Roman" w:hAnsi="Times New Roman" w:cs="Times New Roman"/>
          <w:b/>
          <w:bCs/>
          <w:u w:val="single"/>
          <w:lang w:val="sr-Latn-ME"/>
        </w:rPr>
      </w:pPr>
    </w:p>
    <w:p w14:paraId="70034E92" w14:textId="77777777" w:rsidR="00F67512" w:rsidRDefault="00F67512" w:rsidP="00AC1E2D">
      <w:pPr>
        <w:tabs>
          <w:tab w:val="left" w:pos="284"/>
          <w:tab w:val="center" w:pos="4320"/>
          <w:tab w:val="right" w:pos="8640"/>
        </w:tabs>
        <w:spacing w:after="0" w:line="240" w:lineRule="auto"/>
        <w:jc w:val="center"/>
        <w:rPr>
          <w:rFonts w:ascii="Times New Roman" w:hAnsi="Times New Roman" w:cs="Times New Roman"/>
          <w:b/>
          <w:bCs/>
          <w:u w:val="single"/>
          <w:lang w:val="sr-Latn-ME"/>
        </w:rPr>
      </w:pPr>
    </w:p>
    <w:p w14:paraId="14B25FF5" w14:textId="77777777" w:rsidR="00F67512" w:rsidRDefault="00F67512" w:rsidP="00AC1E2D">
      <w:pPr>
        <w:tabs>
          <w:tab w:val="left" w:pos="284"/>
          <w:tab w:val="center" w:pos="4320"/>
          <w:tab w:val="right" w:pos="8640"/>
        </w:tabs>
        <w:spacing w:after="0" w:line="240" w:lineRule="auto"/>
        <w:jc w:val="center"/>
        <w:rPr>
          <w:rFonts w:ascii="Times New Roman" w:hAnsi="Times New Roman" w:cs="Times New Roman"/>
          <w:b/>
          <w:bCs/>
          <w:u w:val="single"/>
          <w:lang w:val="sr-Latn-ME"/>
        </w:rPr>
      </w:pPr>
    </w:p>
    <w:p w14:paraId="503A6257" w14:textId="05AE8F0C" w:rsidR="00B566C5" w:rsidRPr="00AC1E2D" w:rsidRDefault="00B566C5" w:rsidP="00AC1E2D">
      <w:pPr>
        <w:tabs>
          <w:tab w:val="left" w:pos="284"/>
          <w:tab w:val="center" w:pos="4320"/>
          <w:tab w:val="right" w:pos="8640"/>
        </w:tabs>
        <w:spacing w:after="0" w:line="240" w:lineRule="auto"/>
        <w:jc w:val="center"/>
        <w:rPr>
          <w:rFonts w:ascii="Times New Roman" w:hAnsi="Times New Roman" w:cs="Times New Roman"/>
          <w:b/>
          <w:bCs/>
          <w:u w:val="single"/>
          <w:lang w:val="sr-Latn-ME"/>
        </w:rPr>
      </w:pPr>
      <w:r w:rsidRPr="00AC1E2D">
        <w:rPr>
          <w:rFonts w:ascii="Times New Roman" w:hAnsi="Times New Roman" w:cs="Times New Roman"/>
          <w:b/>
          <w:bCs/>
          <w:u w:val="single"/>
          <w:lang w:val="sr-Latn-ME"/>
        </w:rPr>
        <w:t>UPUTSTVO ZA LIJEK</w:t>
      </w:r>
    </w:p>
    <w:p w14:paraId="6ADB96C5" w14:textId="77777777" w:rsidR="00B566C5" w:rsidRPr="00AC1E2D" w:rsidRDefault="00B566C5" w:rsidP="00AC1E2D">
      <w:pPr>
        <w:tabs>
          <w:tab w:val="left" w:pos="284"/>
          <w:tab w:val="center" w:pos="4320"/>
          <w:tab w:val="right" w:pos="8640"/>
        </w:tabs>
        <w:spacing w:after="0" w:line="240" w:lineRule="auto"/>
        <w:jc w:val="center"/>
        <w:rPr>
          <w:rFonts w:ascii="Times New Roman" w:hAnsi="Times New Roman" w:cs="Times New Roman"/>
          <w:color w:val="FF0000"/>
          <w:lang w:val="sr-Latn-ME"/>
        </w:rPr>
      </w:pPr>
    </w:p>
    <w:p w14:paraId="0533E461"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p w14:paraId="32CD046D"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tbl>
      <w:tblPr>
        <w:tblW w:w="9360" w:type="dxa"/>
        <w:jc w:val="center"/>
        <w:tblLayout w:type="fixed"/>
        <w:tblLook w:val="04A0" w:firstRow="1" w:lastRow="0" w:firstColumn="1" w:lastColumn="0" w:noHBand="0" w:noVBand="1"/>
      </w:tblPr>
      <w:tblGrid>
        <w:gridCol w:w="581"/>
        <w:gridCol w:w="8779"/>
      </w:tblGrid>
      <w:tr w:rsidR="00B566C5" w:rsidRPr="00AC1E2D" w14:paraId="6803F544" w14:textId="77777777" w:rsidTr="008D327E">
        <w:trPr>
          <w:trHeight w:val="530"/>
          <w:jc w:val="center"/>
        </w:trPr>
        <w:tc>
          <w:tcPr>
            <w:tcW w:w="9360" w:type="dxa"/>
            <w:gridSpan w:val="2"/>
            <w:vAlign w:val="center"/>
          </w:tcPr>
          <w:p w14:paraId="7E2FA35C" w14:textId="77777777" w:rsidR="00B566C5" w:rsidRPr="00AC1E2D" w:rsidRDefault="00B566C5" w:rsidP="00AC1E2D">
            <w:pPr>
              <w:spacing w:after="0" w:line="240" w:lineRule="auto"/>
              <w:ind w:left="72" w:hanging="72"/>
              <w:jc w:val="center"/>
              <w:rPr>
                <w:rFonts w:ascii="Times New Roman" w:eastAsia="Times New Roman" w:hAnsi="Times New Roman" w:cs="Times New Roman"/>
                <w:b/>
                <w:iCs/>
                <w:lang w:val="sr-Latn-ME"/>
              </w:rPr>
            </w:pPr>
            <w:r w:rsidRPr="00AC1E2D">
              <w:rPr>
                <w:rFonts w:ascii="Times New Roman" w:eastAsia="Times New Roman" w:hAnsi="Times New Roman" w:cs="Times New Roman"/>
                <w:b/>
                <w:iCs/>
                <w:lang w:val="sr-Latn-ME"/>
              </w:rPr>
              <w:t>Kapetral 150 mg film tableta</w:t>
            </w:r>
          </w:p>
          <w:p w14:paraId="049AF17E" w14:textId="77777777" w:rsidR="00B566C5" w:rsidRPr="00AC1E2D" w:rsidRDefault="00B566C5" w:rsidP="00AC1E2D">
            <w:pPr>
              <w:spacing w:after="0" w:line="240" w:lineRule="auto"/>
              <w:ind w:left="72" w:hanging="72"/>
              <w:jc w:val="center"/>
              <w:rPr>
                <w:rFonts w:ascii="Times New Roman" w:eastAsia="Times New Roman" w:hAnsi="Times New Roman" w:cs="Times New Roman"/>
                <w:b/>
                <w:iCs/>
                <w:lang w:val="sr-Latn-ME"/>
              </w:rPr>
            </w:pPr>
            <w:r w:rsidRPr="00AC1E2D">
              <w:rPr>
                <w:rFonts w:ascii="Times New Roman" w:eastAsia="Times New Roman" w:hAnsi="Times New Roman" w:cs="Times New Roman"/>
                <w:b/>
                <w:iCs/>
                <w:lang w:val="sr-Latn-ME"/>
              </w:rPr>
              <w:t>Kapetral 500 mg film tableta</w:t>
            </w:r>
          </w:p>
          <w:p w14:paraId="472F25FF" w14:textId="77777777" w:rsidR="00B566C5" w:rsidRPr="00AC1E2D" w:rsidRDefault="00B566C5" w:rsidP="00AC1E2D">
            <w:pPr>
              <w:spacing w:after="0" w:line="240" w:lineRule="auto"/>
              <w:ind w:left="72" w:hanging="72"/>
              <w:rPr>
                <w:rFonts w:ascii="Times New Roman" w:eastAsia="Times New Roman" w:hAnsi="Times New Roman" w:cs="Times New Roman"/>
                <w:b/>
                <w:lang w:val="sr-Latn-ME"/>
              </w:rPr>
            </w:pPr>
          </w:p>
          <w:p w14:paraId="76D17C74"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i/>
                <w:iCs/>
                <w:color w:val="FF0000"/>
                <w:lang w:val="sr-Latn-ME"/>
              </w:rPr>
            </w:pPr>
          </w:p>
          <w:p w14:paraId="5DA05FA8" w14:textId="77777777" w:rsidR="00B566C5" w:rsidRPr="00AC1E2D" w:rsidRDefault="00B566C5" w:rsidP="00AC1E2D">
            <w:pPr>
              <w:widowControl w:val="0"/>
              <w:autoSpaceDE w:val="0"/>
              <w:autoSpaceDN w:val="0"/>
              <w:spacing w:after="0" w:line="240" w:lineRule="auto"/>
              <w:ind w:left="216"/>
              <w:jc w:val="center"/>
              <w:rPr>
                <w:rFonts w:ascii="Times New Roman" w:eastAsia="Times New Roman" w:hAnsi="Times New Roman" w:cs="Times New Roman"/>
                <w:b/>
                <w:iCs/>
                <w:lang w:val="sr-Latn-ME"/>
              </w:rPr>
            </w:pPr>
            <w:r w:rsidRPr="00AC1E2D">
              <w:rPr>
                <w:rFonts w:ascii="Times New Roman" w:eastAsia="Times New Roman" w:hAnsi="Times New Roman" w:cs="Times New Roman"/>
                <w:b/>
                <w:iCs/>
                <w:lang w:val="sr-Latn-ME"/>
              </w:rPr>
              <w:t>INN: kapecitabin</w:t>
            </w:r>
          </w:p>
          <w:p w14:paraId="6C829110" w14:textId="77777777" w:rsidR="00B566C5" w:rsidRPr="00AC1E2D" w:rsidRDefault="00B566C5" w:rsidP="00AC1E2D">
            <w:pPr>
              <w:spacing w:after="0" w:line="240" w:lineRule="auto"/>
              <w:jc w:val="center"/>
              <w:rPr>
                <w:rFonts w:ascii="Times New Roman" w:eastAsia="Times New Roman" w:hAnsi="Times New Roman" w:cs="Times New Roman"/>
                <w:b/>
                <w:bCs/>
                <w:i/>
                <w:iCs/>
                <w:color w:val="FF0000"/>
                <w:u w:val="single"/>
                <w:lang w:val="sr-Latn-ME"/>
              </w:rPr>
            </w:pPr>
          </w:p>
        </w:tc>
      </w:tr>
      <w:tr w:rsidR="00B566C5" w:rsidRPr="00AC1E2D" w14:paraId="289D2E1D" w14:textId="77777777" w:rsidTr="008D327E">
        <w:trPr>
          <w:trHeight w:val="451"/>
          <w:jc w:val="center"/>
        </w:trPr>
        <w:tc>
          <w:tcPr>
            <w:tcW w:w="581" w:type="dxa"/>
            <w:vAlign w:val="center"/>
          </w:tcPr>
          <w:p w14:paraId="7AE5259D" w14:textId="77777777" w:rsidR="00B566C5" w:rsidRPr="00AC1E2D" w:rsidRDefault="00B566C5" w:rsidP="00AC1E2D">
            <w:pPr>
              <w:spacing w:after="0" w:line="240" w:lineRule="auto"/>
              <w:rPr>
                <w:rFonts w:ascii="Times New Roman" w:eastAsia="Times New Roman" w:hAnsi="Times New Roman" w:cs="Times New Roman"/>
                <w:b/>
                <w:bCs/>
                <w:color w:val="FF0000"/>
                <w:u w:val="single"/>
                <w:lang w:val="sr-Latn-ME"/>
              </w:rPr>
            </w:pPr>
          </w:p>
        </w:tc>
        <w:tc>
          <w:tcPr>
            <w:tcW w:w="8779" w:type="dxa"/>
            <w:vAlign w:val="center"/>
          </w:tcPr>
          <w:p w14:paraId="43E0F82A" w14:textId="77777777" w:rsidR="00B566C5" w:rsidRPr="00AC1E2D" w:rsidRDefault="00B566C5" w:rsidP="00AC1E2D">
            <w:pPr>
              <w:spacing w:after="0" w:line="240" w:lineRule="auto"/>
              <w:rPr>
                <w:rFonts w:ascii="Times New Roman" w:eastAsia="Times New Roman" w:hAnsi="Times New Roman" w:cs="Times New Roman"/>
                <w:lang w:val="sr-Latn-ME"/>
              </w:rPr>
            </w:pPr>
          </w:p>
        </w:tc>
      </w:tr>
      <w:tr w:rsidR="00B566C5" w:rsidRPr="00AC1E2D" w14:paraId="1440CEC6" w14:textId="77777777" w:rsidTr="008D327E">
        <w:trPr>
          <w:trHeight w:val="1969"/>
          <w:jc w:val="center"/>
        </w:trPr>
        <w:tc>
          <w:tcPr>
            <w:tcW w:w="581" w:type="dxa"/>
            <w:vAlign w:val="center"/>
          </w:tcPr>
          <w:p w14:paraId="30FED39F" w14:textId="77777777" w:rsidR="00B566C5" w:rsidRPr="00AC1E2D" w:rsidRDefault="00B566C5" w:rsidP="00AC1E2D">
            <w:pPr>
              <w:spacing w:after="0" w:line="240" w:lineRule="auto"/>
              <w:rPr>
                <w:rFonts w:ascii="Times New Roman" w:eastAsia="Times New Roman" w:hAnsi="Times New Roman" w:cs="Times New Roman"/>
                <w:b/>
                <w:bCs/>
                <w:i/>
                <w:iCs/>
                <w:color w:val="FF0000"/>
                <w:u w:val="single"/>
                <w:lang w:val="sr-Latn-ME"/>
              </w:rPr>
            </w:pPr>
          </w:p>
        </w:tc>
        <w:tc>
          <w:tcPr>
            <w:tcW w:w="8779" w:type="dxa"/>
            <w:vAlign w:val="center"/>
            <w:hideMark/>
          </w:tcPr>
          <w:p w14:paraId="3B09405F"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bCs/>
                <w:lang w:val="sr-Latn-ME"/>
              </w:rPr>
            </w:pPr>
            <w:r w:rsidRPr="00AC1E2D">
              <w:rPr>
                <w:rFonts w:ascii="Times New Roman" w:eastAsia="Times New Roman" w:hAnsi="Times New Roman" w:cs="Times New Roman"/>
                <w:b/>
                <w:bCs/>
                <w:lang w:val="sr-Latn-ME"/>
              </w:rPr>
              <w:t>Pažljivo pročitajte ovo uputstvo, prije nego što počnete da koristite ovaj lijek jer sadrži informacije koje su važne za Vas</w:t>
            </w:r>
          </w:p>
          <w:p w14:paraId="6CF74C88" w14:textId="77777777" w:rsidR="00B566C5" w:rsidRPr="00AC1E2D" w:rsidRDefault="00B566C5" w:rsidP="00AC1E2D">
            <w:pPr>
              <w:widowControl w:val="0"/>
              <w:numPr>
                <w:ilvl w:val="0"/>
                <w:numId w:val="1"/>
              </w:numPr>
              <w:tabs>
                <w:tab w:val="num" w:pos="252"/>
              </w:tabs>
              <w:autoSpaceDE w:val="0"/>
              <w:autoSpaceDN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Uputstvo sačuvajte. Može biti potrebno da ga ponovo pročitate.</w:t>
            </w:r>
          </w:p>
          <w:p w14:paraId="663FFD4F" w14:textId="77777777" w:rsidR="00B566C5" w:rsidRPr="00AC1E2D" w:rsidRDefault="00B566C5" w:rsidP="00AC1E2D">
            <w:pPr>
              <w:widowControl w:val="0"/>
              <w:numPr>
                <w:ilvl w:val="0"/>
                <w:numId w:val="1"/>
              </w:numPr>
              <w:tabs>
                <w:tab w:val="num" w:pos="252"/>
              </w:tabs>
              <w:autoSpaceDE w:val="0"/>
              <w:autoSpaceDN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Ako imate dodatnih pitanja, obratite se svom ljekaru, farmaceutu ili medicinskoj sestri.</w:t>
            </w:r>
          </w:p>
          <w:p w14:paraId="3FE59BF0" w14:textId="77777777" w:rsidR="00B566C5" w:rsidRPr="00AC1E2D" w:rsidRDefault="00B566C5" w:rsidP="00AC1E2D">
            <w:pPr>
              <w:widowControl w:val="0"/>
              <w:numPr>
                <w:ilvl w:val="0"/>
                <w:numId w:val="1"/>
              </w:numPr>
              <w:tabs>
                <w:tab w:val="num" w:pos="252"/>
              </w:tabs>
              <w:autoSpaceDE w:val="0"/>
              <w:autoSpaceDN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Ovaj lijek propisan je Vama i ne smijete ga davati drugima. Može da im škodi, čak i kada  </w:t>
            </w:r>
          </w:p>
          <w:p w14:paraId="669C10AA"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imaju iste znake bolesti kao i Vi.</w:t>
            </w:r>
          </w:p>
          <w:p w14:paraId="0C3838BB" w14:textId="77777777" w:rsidR="00B566C5" w:rsidRPr="00AC1E2D" w:rsidRDefault="00B566C5" w:rsidP="00AC1E2D">
            <w:pPr>
              <w:numPr>
                <w:ilvl w:val="0"/>
                <w:numId w:val="1"/>
              </w:numPr>
              <w:tabs>
                <w:tab w:val="left" w:pos="284"/>
              </w:tabs>
              <w:spacing w:after="0" w:line="240" w:lineRule="auto"/>
              <w:jc w:val="both"/>
              <w:rPr>
                <w:rFonts w:ascii="Times New Roman" w:eastAsia="Times New Roman" w:hAnsi="Times New Roman" w:cs="Times New Roman"/>
                <w:i/>
                <w:iCs/>
                <w:lang w:val="sr-Latn-ME"/>
              </w:rPr>
            </w:pPr>
            <w:r w:rsidRPr="00AC1E2D">
              <w:rPr>
                <w:rFonts w:ascii="Times New Roman" w:eastAsia="Times New Roman" w:hAnsi="Times New Roman" w:cs="Times New Roman"/>
                <w:lang w:val="sr-Latn-ME"/>
              </w:rPr>
              <w:t xml:space="preserve">Ako Vam se javi bilo koje neželjeno dejstvo recite to svom ljekaru, farmaceutu ili </w:t>
            </w:r>
          </w:p>
          <w:p w14:paraId="63E511C8" w14:textId="77777777" w:rsidR="00B566C5" w:rsidRPr="00AC1E2D" w:rsidRDefault="00B566C5" w:rsidP="00AC1E2D">
            <w:pPr>
              <w:tabs>
                <w:tab w:val="left" w:pos="284"/>
              </w:tabs>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medicinskoj sestri. Ovo uključuje i bio koja neželjena dejstva koja nijesu navedena u ovom </w:t>
            </w:r>
          </w:p>
          <w:p w14:paraId="65E81A2B" w14:textId="77777777" w:rsidR="00B566C5" w:rsidRPr="00AC1E2D" w:rsidRDefault="00B566C5" w:rsidP="00AC1E2D">
            <w:pPr>
              <w:tabs>
                <w:tab w:val="left" w:pos="284"/>
              </w:tabs>
              <w:spacing w:after="0" w:line="240" w:lineRule="auto"/>
              <w:jc w:val="both"/>
              <w:rPr>
                <w:rFonts w:ascii="Times New Roman" w:eastAsia="Times New Roman" w:hAnsi="Times New Roman" w:cs="Times New Roman"/>
                <w:i/>
                <w:iCs/>
                <w:lang w:val="sr-Latn-ME"/>
              </w:rPr>
            </w:pPr>
            <w:r w:rsidRPr="00AC1E2D">
              <w:rPr>
                <w:rFonts w:ascii="Times New Roman" w:eastAsia="Times New Roman" w:hAnsi="Times New Roman" w:cs="Times New Roman"/>
                <w:lang w:val="sr-Latn-ME"/>
              </w:rPr>
              <w:t xml:space="preserve">     uputstvu. Pogledajte dio 4.</w:t>
            </w:r>
          </w:p>
        </w:tc>
      </w:tr>
      <w:tr w:rsidR="00B566C5" w:rsidRPr="00AC1E2D" w14:paraId="79937DBE" w14:textId="77777777" w:rsidTr="008D327E">
        <w:trPr>
          <w:trHeight w:val="494"/>
          <w:jc w:val="center"/>
        </w:trPr>
        <w:tc>
          <w:tcPr>
            <w:tcW w:w="581" w:type="dxa"/>
            <w:vAlign w:val="center"/>
          </w:tcPr>
          <w:p w14:paraId="15492BAB" w14:textId="77777777" w:rsidR="00B566C5" w:rsidRPr="00AC1E2D" w:rsidRDefault="00B566C5" w:rsidP="00AC1E2D">
            <w:pPr>
              <w:spacing w:after="0" w:line="240" w:lineRule="auto"/>
              <w:rPr>
                <w:rFonts w:ascii="Times New Roman" w:eastAsia="Times New Roman" w:hAnsi="Times New Roman" w:cs="Times New Roman"/>
                <w:b/>
                <w:bCs/>
                <w:color w:val="FF0000"/>
                <w:u w:val="single"/>
                <w:lang w:val="sr-Latn-ME"/>
              </w:rPr>
            </w:pPr>
          </w:p>
        </w:tc>
        <w:tc>
          <w:tcPr>
            <w:tcW w:w="8779" w:type="dxa"/>
            <w:vAlign w:val="center"/>
          </w:tcPr>
          <w:p w14:paraId="331CF944"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i/>
                <w:iCs/>
                <w:color w:val="FF0000"/>
                <w:lang w:val="sr-Latn-ME"/>
              </w:rPr>
            </w:pPr>
          </w:p>
        </w:tc>
      </w:tr>
      <w:tr w:rsidR="00B566C5" w:rsidRPr="00AC1E2D" w14:paraId="46228C31" w14:textId="77777777" w:rsidTr="008D327E">
        <w:trPr>
          <w:trHeight w:val="1473"/>
          <w:jc w:val="center"/>
        </w:trPr>
        <w:tc>
          <w:tcPr>
            <w:tcW w:w="581" w:type="dxa"/>
            <w:vAlign w:val="center"/>
          </w:tcPr>
          <w:p w14:paraId="2A4BCC46" w14:textId="77777777" w:rsidR="00B566C5" w:rsidRPr="00AC1E2D" w:rsidRDefault="00B566C5" w:rsidP="00AC1E2D">
            <w:pPr>
              <w:keepNext/>
              <w:spacing w:before="240" w:after="60" w:line="240" w:lineRule="auto"/>
              <w:outlineLvl w:val="1"/>
              <w:rPr>
                <w:rFonts w:ascii="Times New Roman" w:eastAsia="Times New Roman" w:hAnsi="Times New Roman" w:cs="Times New Roman"/>
                <w:b/>
                <w:bCs/>
                <w:i/>
                <w:iCs/>
                <w:color w:val="FF0000"/>
                <w:lang w:val="sr-Latn-ME"/>
              </w:rPr>
            </w:pPr>
          </w:p>
        </w:tc>
        <w:tc>
          <w:tcPr>
            <w:tcW w:w="8779" w:type="dxa"/>
            <w:vAlign w:val="center"/>
          </w:tcPr>
          <w:p w14:paraId="38E862C9" w14:textId="77777777" w:rsidR="00B566C5" w:rsidRPr="00AC1E2D" w:rsidRDefault="00B566C5" w:rsidP="00AC1E2D">
            <w:pPr>
              <w:spacing w:after="120" w:line="240" w:lineRule="auto"/>
              <w:rPr>
                <w:rFonts w:ascii="Times New Roman" w:eastAsia="Times New Roman" w:hAnsi="Times New Roman" w:cs="Times New Roman"/>
                <w:color w:val="FF0000"/>
                <w:lang w:val="sr-Latn-ME"/>
              </w:rPr>
            </w:pPr>
          </w:p>
        </w:tc>
      </w:tr>
      <w:tr w:rsidR="00B566C5" w:rsidRPr="00AC1E2D" w14:paraId="4C4A68DC" w14:textId="77777777" w:rsidTr="008D327E">
        <w:trPr>
          <w:trHeight w:val="1473"/>
          <w:jc w:val="center"/>
        </w:trPr>
        <w:tc>
          <w:tcPr>
            <w:tcW w:w="581" w:type="dxa"/>
            <w:vAlign w:val="center"/>
          </w:tcPr>
          <w:p w14:paraId="3668FF1B" w14:textId="77777777" w:rsidR="00B566C5" w:rsidRPr="00AC1E2D" w:rsidRDefault="00B566C5" w:rsidP="00AC1E2D">
            <w:pPr>
              <w:keepNext/>
              <w:spacing w:before="240" w:after="60" w:line="240" w:lineRule="auto"/>
              <w:outlineLvl w:val="1"/>
              <w:rPr>
                <w:rFonts w:ascii="Times New Roman" w:eastAsia="Times New Roman" w:hAnsi="Times New Roman" w:cs="Times New Roman"/>
                <w:b/>
                <w:bCs/>
                <w:i/>
                <w:iCs/>
                <w:color w:val="FF0000"/>
                <w:lang w:val="sr-Latn-ME"/>
              </w:rPr>
            </w:pPr>
          </w:p>
        </w:tc>
        <w:tc>
          <w:tcPr>
            <w:tcW w:w="8779" w:type="dxa"/>
            <w:vAlign w:val="center"/>
          </w:tcPr>
          <w:p w14:paraId="750F7756"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bCs/>
                <w:lang w:val="sr-Latn-ME"/>
              </w:rPr>
            </w:pPr>
            <w:r w:rsidRPr="00AC1E2D">
              <w:rPr>
                <w:rFonts w:ascii="Times New Roman" w:eastAsia="Times New Roman" w:hAnsi="Times New Roman" w:cs="Times New Roman"/>
                <w:b/>
                <w:bCs/>
                <w:lang w:val="sr-Latn-ME"/>
              </w:rPr>
              <w:t>U ovom uputstvu pročitaćete:</w:t>
            </w:r>
          </w:p>
          <w:p w14:paraId="6D6217D9"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Cs/>
                <w:lang w:val="sr-Latn-ME"/>
              </w:rPr>
            </w:pPr>
          </w:p>
          <w:p w14:paraId="6739D88A" w14:textId="77777777" w:rsidR="00B566C5" w:rsidRPr="00AC1E2D" w:rsidRDefault="00B566C5" w:rsidP="00AC1E2D">
            <w:pPr>
              <w:widowControl w:val="0"/>
              <w:numPr>
                <w:ilvl w:val="0"/>
                <w:numId w:val="2"/>
              </w:numPr>
              <w:tabs>
                <w:tab w:val="left" w:pos="252"/>
              </w:tabs>
              <w:autoSpaceDE w:val="0"/>
              <w:autoSpaceDN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Šta je lijek </w:t>
            </w:r>
            <w:r w:rsidRPr="00AC1E2D">
              <w:rPr>
                <w:rFonts w:ascii="Times New Roman" w:eastAsia="Times New Roman" w:hAnsi="Times New Roman" w:cs="Times New Roman"/>
                <w:bCs/>
                <w:lang w:val="sr-Latn-ME"/>
              </w:rPr>
              <w:t xml:space="preserve">Kapetral </w:t>
            </w:r>
            <w:r w:rsidRPr="00AC1E2D">
              <w:rPr>
                <w:rFonts w:ascii="Times New Roman" w:eastAsia="Times New Roman" w:hAnsi="Times New Roman" w:cs="Times New Roman"/>
                <w:lang w:val="sr-Latn-ME"/>
              </w:rPr>
              <w:t>i čemu je namijenjen</w:t>
            </w:r>
          </w:p>
          <w:p w14:paraId="313517F3" w14:textId="77777777" w:rsidR="00B566C5" w:rsidRPr="00AC1E2D" w:rsidRDefault="00B566C5" w:rsidP="00AC1E2D">
            <w:pPr>
              <w:widowControl w:val="0"/>
              <w:numPr>
                <w:ilvl w:val="0"/>
                <w:numId w:val="2"/>
              </w:numPr>
              <w:tabs>
                <w:tab w:val="left" w:pos="252"/>
              </w:tabs>
              <w:autoSpaceDE w:val="0"/>
              <w:autoSpaceDN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Šta treba da znate prije nego što uzmete lijek </w:t>
            </w:r>
            <w:r w:rsidRPr="00AC1E2D">
              <w:rPr>
                <w:rFonts w:ascii="Times New Roman" w:eastAsia="Times New Roman" w:hAnsi="Times New Roman" w:cs="Times New Roman"/>
                <w:bCs/>
                <w:lang w:val="sr-Latn-ME"/>
              </w:rPr>
              <w:t>Kapetral</w:t>
            </w:r>
          </w:p>
          <w:p w14:paraId="5CE49BBE" w14:textId="77777777" w:rsidR="00B566C5" w:rsidRPr="00AC1E2D" w:rsidRDefault="00B566C5" w:rsidP="00AC1E2D">
            <w:pPr>
              <w:widowControl w:val="0"/>
              <w:numPr>
                <w:ilvl w:val="0"/>
                <w:numId w:val="2"/>
              </w:numPr>
              <w:tabs>
                <w:tab w:val="left" w:pos="252"/>
              </w:tabs>
              <w:autoSpaceDE w:val="0"/>
              <w:autoSpaceDN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Kako se upotrebljava lijek </w:t>
            </w:r>
            <w:r w:rsidRPr="00AC1E2D">
              <w:rPr>
                <w:rFonts w:ascii="Times New Roman" w:eastAsia="Times New Roman" w:hAnsi="Times New Roman" w:cs="Times New Roman"/>
                <w:bCs/>
                <w:lang w:val="sr-Latn-ME"/>
              </w:rPr>
              <w:t>Kapetral</w:t>
            </w:r>
          </w:p>
          <w:p w14:paraId="4937B964" w14:textId="77777777" w:rsidR="00B566C5" w:rsidRPr="00AC1E2D" w:rsidRDefault="00B566C5" w:rsidP="00AC1E2D">
            <w:pPr>
              <w:widowControl w:val="0"/>
              <w:numPr>
                <w:ilvl w:val="0"/>
                <w:numId w:val="2"/>
              </w:numPr>
              <w:tabs>
                <w:tab w:val="left" w:pos="252"/>
              </w:tabs>
              <w:autoSpaceDE w:val="0"/>
              <w:autoSpaceDN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Moguća neželjena dejstva </w:t>
            </w:r>
          </w:p>
          <w:p w14:paraId="79D00458" w14:textId="77777777" w:rsidR="00B566C5" w:rsidRPr="00AC1E2D" w:rsidRDefault="00B566C5" w:rsidP="00AC1E2D">
            <w:pPr>
              <w:widowControl w:val="0"/>
              <w:numPr>
                <w:ilvl w:val="0"/>
                <w:numId w:val="2"/>
              </w:numPr>
              <w:tabs>
                <w:tab w:val="left" w:pos="252"/>
              </w:tabs>
              <w:autoSpaceDE w:val="0"/>
              <w:autoSpaceDN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Kako čuvati lijek </w:t>
            </w:r>
            <w:r w:rsidRPr="00AC1E2D">
              <w:rPr>
                <w:rFonts w:ascii="Times New Roman" w:eastAsia="Times New Roman" w:hAnsi="Times New Roman" w:cs="Times New Roman"/>
                <w:bCs/>
                <w:lang w:val="sr-Latn-ME"/>
              </w:rPr>
              <w:t xml:space="preserve">Kapetral </w:t>
            </w:r>
          </w:p>
          <w:p w14:paraId="3C43AE10" w14:textId="77777777" w:rsidR="00B566C5" w:rsidRPr="00AC1E2D" w:rsidRDefault="00B566C5" w:rsidP="00AC1E2D">
            <w:pPr>
              <w:widowControl w:val="0"/>
              <w:numPr>
                <w:ilvl w:val="0"/>
                <w:numId w:val="2"/>
              </w:numPr>
              <w:tabs>
                <w:tab w:val="left" w:pos="252"/>
              </w:tabs>
              <w:autoSpaceDE w:val="0"/>
              <w:autoSpaceDN w:val="0"/>
              <w:spacing w:after="0" w:line="240" w:lineRule="auto"/>
              <w:rPr>
                <w:rFonts w:ascii="Times New Roman" w:eastAsia="Times New Roman" w:hAnsi="Times New Roman" w:cs="Times New Roman"/>
                <w:b/>
                <w:bCs/>
                <w:lang w:val="sr-Latn-ME"/>
              </w:rPr>
            </w:pPr>
            <w:r w:rsidRPr="00AC1E2D">
              <w:rPr>
                <w:rFonts w:ascii="Times New Roman" w:eastAsia="Times New Roman" w:hAnsi="Times New Roman" w:cs="Times New Roman"/>
                <w:lang w:val="sr-Latn-ME"/>
              </w:rPr>
              <w:t>Sadržaj pakovanja i dodatne informacije</w:t>
            </w:r>
          </w:p>
          <w:p w14:paraId="0B796CAA"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bCs/>
                <w:lang w:val="sr-Latn-ME"/>
              </w:rPr>
            </w:pPr>
          </w:p>
        </w:tc>
      </w:tr>
    </w:tbl>
    <w:p w14:paraId="5DA5951D"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p w14:paraId="34566788"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p w14:paraId="71CE98C1"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p w14:paraId="1DC727D7"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p w14:paraId="7C50232A"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r w:rsidRPr="00AC1E2D">
        <w:rPr>
          <w:rFonts w:ascii="Times New Roman" w:hAnsi="Times New Roman" w:cs="Times New Roman"/>
          <w:color w:val="FF0000"/>
          <w:lang w:val="sr-Latn-ME"/>
        </w:rPr>
        <w:br w:type="page"/>
      </w:r>
    </w:p>
    <w:tbl>
      <w:tblPr>
        <w:tblW w:w="9498" w:type="dxa"/>
        <w:tblInd w:w="-284" w:type="dxa"/>
        <w:tblLayout w:type="fixed"/>
        <w:tblLook w:val="04A0" w:firstRow="1" w:lastRow="0" w:firstColumn="1" w:lastColumn="0" w:noHBand="0" w:noVBand="1"/>
      </w:tblPr>
      <w:tblGrid>
        <w:gridCol w:w="9498"/>
      </w:tblGrid>
      <w:tr w:rsidR="00B566C5" w:rsidRPr="00AC1E2D" w14:paraId="31C2C6A5" w14:textId="77777777" w:rsidTr="008D327E">
        <w:tc>
          <w:tcPr>
            <w:tcW w:w="9498" w:type="dxa"/>
            <w:vAlign w:val="center"/>
            <w:hideMark/>
          </w:tcPr>
          <w:p w14:paraId="29620E13" w14:textId="6611AA52" w:rsidR="00B566C5" w:rsidRPr="00AC1E2D" w:rsidRDefault="00B566C5" w:rsidP="00F67512">
            <w:pPr>
              <w:tabs>
                <w:tab w:val="left" w:pos="284"/>
                <w:tab w:val="center" w:pos="4320"/>
                <w:tab w:val="right" w:pos="8640"/>
              </w:tabs>
              <w:spacing w:after="0" w:line="240" w:lineRule="auto"/>
              <w:rPr>
                <w:rFonts w:ascii="Times New Roman" w:hAnsi="Times New Roman" w:cs="Times New Roman"/>
                <w:b/>
                <w:bCs/>
                <w:lang w:val="sr-Latn-ME"/>
              </w:rPr>
            </w:pPr>
            <w:r w:rsidRPr="00AC1E2D">
              <w:rPr>
                <w:rFonts w:ascii="Times New Roman" w:hAnsi="Times New Roman" w:cs="Times New Roman"/>
                <w:b/>
                <w:bCs/>
                <w:lang w:val="sr-Latn-ME"/>
              </w:rPr>
              <w:lastRenderedPageBreak/>
              <w:t xml:space="preserve">1. </w:t>
            </w:r>
            <w:r w:rsidRPr="00AC1E2D">
              <w:rPr>
                <w:rFonts w:ascii="Times New Roman" w:hAnsi="Times New Roman" w:cs="Times New Roman"/>
                <w:b/>
                <w:lang w:val="sr-Latn-ME"/>
              </w:rPr>
              <w:t xml:space="preserve">ŠTA JE LIJEK  </w:t>
            </w:r>
            <w:r w:rsidRPr="00AC1E2D">
              <w:rPr>
                <w:rFonts w:ascii="Times New Roman" w:hAnsi="Times New Roman" w:cs="Times New Roman"/>
                <w:b/>
                <w:bCs/>
                <w:lang w:val="sr-Latn-ME"/>
              </w:rPr>
              <w:t xml:space="preserve">KAPETRAL </w:t>
            </w:r>
            <w:r w:rsidRPr="00AC1E2D">
              <w:rPr>
                <w:rFonts w:ascii="Times New Roman" w:hAnsi="Times New Roman" w:cs="Times New Roman"/>
                <w:b/>
                <w:lang w:val="sr-Latn-ME"/>
              </w:rPr>
              <w:t>I ČEMU JE NAMIJENJEN</w:t>
            </w:r>
          </w:p>
        </w:tc>
      </w:tr>
      <w:tr w:rsidR="00B566C5" w:rsidRPr="00AC1E2D" w14:paraId="381C81C8" w14:textId="77777777" w:rsidTr="008D327E">
        <w:trPr>
          <w:trHeight w:val="1145"/>
        </w:trPr>
        <w:tc>
          <w:tcPr>
            <w:tcW w:w="9498" w:type="dxa"/>
            <w:vAlign w:val="center"/>
          </w:tcPr>
          <w:p w14:paraId="184B7652"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b/>
                <w:bCs/>
                <w:lang w:val="sr-Latn-ME"/>
              </w:rPr>
            </w:pPr>
          </w:p>
          <w:p w14:paraId="2206DB1E" w14:textId="38FD42D9" w:rsidR="00B566C5" w:rsidRPr="00AC1E2D" w:rsidRDefault="00B566C5" w:rsidP="00AC1E2D">
            <w:pPr>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Kapetral</w:t>
            </w:r>
            <w:r w:rsidR="00F67512">
              <w:rPr>
                <w:rFonts w:ascii="Times New Roman" w:eastAsia="Times New Roman" w:hAnsi="Times New Roman" w:cs="Times New Roman"/>
                <w:lang w:val="sr-Latn-ME"/>
              </w:rPr>
              <w:t xml:space="preserve"> </w:t>
            </w:r>
            <w:r w:rsidRPr="00AC1E2D">
              <w:rPr>
                <w:rFonts w:ascii="Times New Roman" w:eastAsia="Times New Roman" w:hAnsi="Times New Roman" w:cs="Times New Roman"/>
                <w:lang w:val="sr-Latn-ME"/>
              </w:rPr>
              <w:t xml:space="preserve">pripada grupi lijekova koji se nazivaju „citostatici“ koji zaustavljaju rast ćelija karcinoma. Kapetral sadrži aktivnu supstancu kapecitabin. Kapecitabin sam po sebi nije citostatik. Tek pošto se resorbuje u organizmu, on se mijenja u aktivnu antikarcinogenu supstancu (više u tumorskom tkivu nego u normalnom tkivu).  </w:t>
            </w:r>
          </w:p>
          <w:p w14:paraId="7C10D1A1"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bCs/>
                <w:lang w:val="sr-Latn-ME"/>
              </w:rPr>
            </w:pPr>
          </w:p>
          <w:p w14:paraId="2C47157C"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bCs/>
                <w:lang w:val="sr-Latn-ME"/>
              </w:rPr>
            </w:pPr>
            <w:r w:rsidRPr="00AC1E2D">
              <w:rPr>
                <w:rFonts w:ascii="Times New Roman" w:hAnsi="Times New Roman" w:cs="Times New Roman"/>
                <w:bCs/>
                <w:lang w:val="sr-Latn-ME"/>
              </w:rPr>
              <w:t xml:space="preserve">Lijek Kapetral se koristi za liječenje karcinoma debelog crijeva, rektuma, želuca ili dojke. Pored toga, lijek Kapetral se koristi i da spriječi ponovnu pojavu karcinoma debelog crijeva nakon potpunog hirurškog uklanjanja tumora. </w:t>
            </w:r>
          </w:p>
          <w:p w14:paraId="3E100399"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bCs/>
                <w:lang w:val="sr-Latn-ME"/>
              </w:rPr>
            </w:pPr>
          </w:p>
          <w:p w14:paraId="0766DE5A"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bCs/>
                <w:lang w:val="sr-Latn-ME"/>
              </w:rPr>
            </w:pPr>
            <w:r w:rsidRPr="00AC1E2D">
              <w:rPr>
                <w:rFonts w:ascii="Times New Roman" w:hAnsi="Times New Roman" w:cs="Times New Roman"/>
                <w:bCs/>
                <w:lang w:val="sr-Latn-ME"/>
              </w:rPr>
              <w:t xml:space="preserve">Lijek Kapetral  može da se koristi sam ili u kombinaciji sa drugim ljekovima. </w:t>
            </w:r>
          </w:p>
          <w:p w14:paraId="106CC70A"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tc>
      </w:tr>
      <w:tr w:rsidR="00B566C5" w:rsidRPr="00AC1E2D" w14:paraId="13F0EC16" w14:textId="77777777" w:rsidTr="008D327E">
        <w:trPr>
          <w:trHeight w:val="356"/>
        </w:trPr>
        <w:tc>
          <w:tcPr>
            <w:tcW w:w="9498" w:type="dxa"/>
            <w:vAlign w:val="center"/>
          </w:tcPr>
          <w:p w14:paraId="38ABA382"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bCs/>
                <w:lang w:val="sr-Latn-ME"/>
              </w:rPr>
            </w:pPr>
          </w:p>
          <w:p w14:paraId="2BAC8181"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caps/>
                <w:lang w:val="sr-Latn-ME"/>
              </w:rPr>
            </w:pPr>
            <w:r w:rsidRPr="00AC1E2D">
              <w:rPr>
                <w:rFonts w:ascii="Times New Roman" w:eastAsia="Times New Roman" w:hAnsi="Times New Roman" w:cs="Times New Roman"/>
                <w:b/>
                <w:bCs/>
                <w:lang w:val="sr-Latn-ME"/>
              </w:rPr>
              <w:t>2.</w:t>
            </w:r>
            <w:r w:rsidRPr="00AC1E2D">
              <w:rPr>
                <w:rFonts w:ascii="Times New Roman" w:eastAsia="Times New Roman" w:hAnsi="Times New Roman" w:cs="Times New Roman"/>
                <w:bCs/>
                <w:lang w:val="sr-Latn-ME"/>
              </w:rPr>
              <w:t xml:space="preserve"> </w:t>
            </w:r>
            <w:r w:rsidRPr="00AC1E2D">
              <w:rPr>
                <w:rFonts w:ascii="Times New Roman" w:eastAsia="Times New Roman" w:hAnsi="Times New Roman" w:cs="Times New Roman"/>
                <w:b/>
                <w:caps/>
                <w:lang w:val="sr-Latn-ME"/>
              </w:rPr>
              <w:t xml:space="preserve">Šta treba da znate prIJe nego što uzmete lIJek </w:t>
            </w:r>
            <w:r w:rsidRPr="00AC1E2D">
              <w:rPr>
                <w:rFonts w:ascii="Times New Roman" w:eastAsia="Times New Roman" w:hAnsi="Times New Roman" w:cs="Times New Roman"/>
                <w:b/>
                <w:bCs/>
                <w:lang w:val="sr-Latn-ME"/>
              </w:rPr>
              <w:t xml:space="preserve">KAPETRAL </w:t>
            </w:r>
          </w:p>
        </w:tc>
      </w:tr>
      <w:tr w:rsidR="00B566C5" w:rsidRPr="00AC1E2D" w14:paraId="6AF41357" w14:textId="77777777" w:rsidTr="008D327E">
        <w:trPr>
          <w:trHeight w:val="220"/>
        </w:trPr>
        <w:tc>
          <w:tcPr>
            <w:tcW w:w="9498" w:type="dxa"/>
            <w:vAlign w:val="center"/>
          </w:tcPr>
          <w:p w14:paraId="1C9DC0A4"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tc>
      </w:tr>
      <w:tr w:rsidR="00B566C5" w:rsidRPr="00AC1E2D" w14:paraId="27E76FDF" w14:textId="77777777" w:rsidTr="008D327E">
        <w:trPr>
          <w:trHeight w:val="180"/>
        </w:trPr>
        <w:tc>
          <w:tcPr>
            <w:tcW w:w="9498" w:type="dxa"/>
            <w:vAlign w:val="center"/>
          </w:tcPr>
          <w:p w14:paraId="3096E08D" w14:textId="77777777" w:rsidR="00B566C5" w:rsidRPr="00AC1E2D" w:rsidRDefault="00B566C5" w:rsidP="00AC1E2D">
            <w:pPr>
              <w:keepNext/>
              <w:spacing w:after="0" w:line="240" w:lineRule="auto"/>
              <w:jc w:val="both"/>
              <w:outlineLvl w:val="1"/>
              <w:rPr>
                <w:rFonts w:ascii="Times New Roman" w:eastAsia="Times New Roman" w:hAnsi="Times New Roman" w:cs="Times New Roman"/>
                <w:b/>
                <w:iCs/>
                <w:lang w:val="sr-Latn-ME"/>
              </w:rPr>
            </w:pPr>
            <w:r w:rsidRPr="00AC1E2D">
              <w:rPr>
                <w:rFonts w:ascii="Times New Roman" w:eastAsia="Times New Roman" w:hAnsi="Times New Roman" w:cs="Times New Roman"/>
                <w:b/>
                <w:iCs/>
                <w:lang w:val="sr-Latn-ME"/>
              </w:rPr>
              <w:t>Lijek Kapetral ne smijete koristiti :</w:t>
            </w:r>
          </w:p>
          <w:p w14:paraId="27314316" w14:textId="77777777" w:rsidR="00B566C5" w:rsidRPr="00AC1E2D" w:rsidRDefault="00B566C5" w:rsidP="00AC1E2D">
            <w:pPr>
              <w:spacing w:after="0" w:line="240" w:lineRule="auto"/>
              <w:rPr>
                <w:rFonts w:ascii="Times New Roman" w:eastAsia="Times New Roman" w:hAnsi="Times New Roman" w:cs="Times New Roman"/>
                <w:lang w:val="sr-Latn-ME"/>
              </w:rPr>
            </w:pPr>
          </w:p>
        </w:tc>
      </w:tr>
      <w:tr w:rsidR="00B566C5" w:rsidRPr="00AC1E2D" w14:paraId="62C5293F" w14:textId="77777777" w:rsidTr="008D327E">
        <w:trPr>
          <w:trHeight w:val="1145"/>
        </w:trPr>
        <w:tc>
          <w:tcPr>
            <w:tcW w:w="9498" w:type="dxa"/>
            <w:vAlign w:val="center"/>
          </w:tcPr>
          <w:p w14:paraId="74BB7F6C" w14:textId="77777777" w:rsidR="00B566C5" w:rsidRPr="00AC1E2D" w:rsidRDefault="00B566C5" w:rsidP="00AC1E2D">
            <w:pPr>
              <w:numPr>
                <w:ilvl w:val="0"/>
                <w:numId w:val="1"/>
              </w:numPr>
              <w:tabs>
                <w:tab w:val="left" w:pos="284"/>
                <w:tab w:val="center" w:pos="4536"/>
                <w:tab w:val="right" w:pos="9072"/>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ako ste alergični (preosjetljivi ) na kapecitabin  ili na bilo koju od pomoćnih supstanci ovog lijeka  </w:t>
            </w:r>
          </w:p>
          <w:p w14:paraId="58144207" w14:textId="77777777" w:rsidR="00B566C5" w:rsidRPr="00AC1E2D" w:rsidRDefault="00B566C5" w:rsidP="00AC1E2D">
            <w:pPr>
              <w:tabs>
                <w:tab w:val="left" w:pos="284"/>
                <w:tab w:val="center" w:pos="4536"/>
                <w:tab w:val="right" w:pos="9072"/>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     (navedenih u dijelu 6). Morate obavijestiti svog ljekara ako znate da ste alergični ili preosjetljivi na ovaj lijek.</w:t>
            </w:r>
          </w:p>
          <w:p w14:paraId="1C35E0AF" w14:textId="77777777" w:rsidR="00B566C5" w:rsidRPr="00AC1E2D" w:rsidRDefault="00B566C5" w:rsidP="00AC1E2D">
            <w:pPr>
              <w:numPr>
                <w:ilvl w:val="0"/>
                <w:numId w:val="1"/>
              </w:numPr>
              <w:tabs>
                <w:tab w:val="left" w:pos="284"/>
                <w:tab w:val="center" w:pos="4536"/>
                <w:tab w:val="right" w:pos="9072"/>
              </w:tabs>
              <w:spacing w:after="0" w:line="240" w:lineRule="auto"/>
              <w:ind w:left="314" w:hanging="314"/>
              <w:jc w:val="both"/>
              <w:rPr>
                <w:rFonts w:ascii="Times New Roman" w:hAnsi="Times New Roman" w:cs="Times New Roman"/>
                <w:lang w:val="sr-Latn-ME"/>
              </w:rPr>
            </w:pPr>
            <w:r w:rsidRPr="00AC1E2D">
              <w:rPr>
                <w:rFonts w:ascii="Times New Roman" w:hAnsi="Times New Roman" w:cs="Times New Roman"/>
                <w:lang w:val="sr-Latn-ME"/>
              </w:rPr>
              <w:t>ako ste ranije imali teške reakcije na terapiju fluoropirimidinima (grupa ljekova koji se koriste za liječenje  karcinoma kao što je fluorouracil);</w:t>
            </w:r>
          </w:p>
          <w:p w14:paraId="59F960C1" w14:textId="77777777" w:rsidR="00B566C5" w:rsidRPr="00AC1E2D" w:rsidRDefault="00B566C5" w:rsidP="00AC1E2D">
            <w:pPr>
              <w:numPr>
                <w:ilvl w:val="0"/>
                <w:numId w:val="1"/>
              </w:numPr>
              <w:tabs>
                <w:tab w:val="left" w:pos="284"/>
                <w:tab w:val="center" w:pos="4536"/>
                <w:tab w:val="right" w:pos="9072"/>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ako ste trudni ili dojite, </w:t>
            </w:r>
          </w:p>
          <w:p w14:paraId="4F01BB62" w14:textId="77777777" w:rsidR="00B566C5" w:rsidRPr="00AC1E2D" w:rsidRDefault="00B566C5" w:rsidP="00AC1E2D">
            <w:pPr>
              <w:numPr>
                <w:ilvl w:val="0"/>
                <w:numId w:val="1"/>
              </w:numPr>
              <w:tabs>
                <w:tab w:val="left" w:pos="284"/>
                <w:tab w:val="center" w:pos="4536"/>
                <w:tab w:val="right" w:pos="9072"/>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ako imate izrazito male vrijednosti leukocita ili trombocita u krvi (leukopenija, neutropenija ili </w:t>
            </w:r>
          </w:p>
          <w:p w14:paraId="107E6E54" w14:textId="77777777" w:rsidR="00B566C5" w:rsidRPr="00AC1E2D" w:rsidRDefault="00B566C5" w:rsidP="00AC1E2D">
            <w:pPr>
              <w:tabs>
                <w:tab w:val="left" w:pos="284"/>
                <w:tab w:val="center" w:pos="4536"/>
                <w:tab w:val="right" w:pos="9072"/>
              </w:tabs>
              <w:spacing w:after="0" w:line="240" w:lineRule="auto"/>
              <w:ind w:left="172"/>
              <w:jc w:val="both"/>
              <w:rPr>
                <w:rFonts w:ascii="Times New Roman" w:hAnsi="Times New Roman" w:cs="Times New Roman"/>
                <w:lang w:val="sr-Latn-ME"/>
              </w:rPr>
            </w:pPr>
            <w:r w:rsidRPr="00AC1E2D">
              <w:rPr>
                <w:rFonts w:ascii="Times New Roman" w:hAnsi="Times New Roman" w:cs="Times New Roman"/>
                <w:lang w:val="sr-Latn-ME"/>
              </w:rPr>
              <w:t xml:space="preserve">  trombocitopenija);</w:t>
            </w:r>
          </w:p>
          <w:p w14:paraId="5D5B4A2E" w14:textId="77777777" w:rsidR="00B566C5" w:rsidRPr="00AC1E2D" w:rsidRDefault="00B566C5" w:rsidP="00AC1E2D">
            <w:pPr>
              <w:numPr>
                <w:ilvl w:val="0"/>
                <w:numId w:val="1"/>
              </w:numPr>
              <w:tabs>
                <w:tab w:val="left" w:pos="284"/>
                <w:tab w:val="center" w:pos="4536"/>
                <w:tab w:val="right" w:pos="9072"/>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ako imate teško oboljenje jetre ili bubrega</w:t>
            </w:r>
          </w:p>
          <w:p w14:paraId="1239B35C" w14:textId="77777777" w:rsidR="00B566C5" w:rsidRPr="00AC1E2D" w:rsidRDefault="00B566C5" w:rsidP="00AC1E2D">
            <w:pPr>
              <w:numPr>
                <w:ilvl w:val="0"/>
                <w:numId w:val="1"/>
              </w:numPr>
              <w:tabs>
                <w:tab w:val="left" w:pos="284"/>
                <w:tab w:val="center" w:pos="4536"/>
                <w:tab w:val="right" w:pos="9072"/>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ako vam je poznato da imate nedostatak enzima dihidropirimidin dehidrogenaza (DPD), ili</w:t>
            </w:r>
          </w:p>
          <w:p w14:paraId="4AA2926F" w14:textId="77777777" w:rsidR="00B566C5" w:rsidRPr="00AC1E2D" w:rsidRDefault="00B566C5" w:rsidP="00AC1E2D">
            <w:pPr>
              <w:numPr>
                <w:ilvl w:val="0"/>
                <w:numId w:val="1"/>
              </w:numPr>
              <w:tabs>
                <w:tab w:val="left" w:pos="284"/>
                <w:tab w:val="center" w:pos="4536"/>
                <w:tab w:val="right" w:pos="9072"/>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ako se trenutno liječite ili ste se u posljednje četiri nedjelje liječili brivudinom, kao dio terapije infekcije herpes zoster virusa (ovčije boginje ili osip)  </w:t>
            </w:r>
          </w:p>
          <w:p w14:paraId="59D88723"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tc>
      </w:tr>
      <w:tr w:rsidR="00B566C5" w:rsidRPr="00AC1E2D" w14:paraId="387FACC9" w14:textId="77777777" w:rsidTr="008D327E">
        <w:trPr>
          <w:trHeight w:val="227"/>
        </w:trPr>
        <w:tc>
          <w:tcPr>
            <w:tcW w:w="9498" w:type="dxa"/>
            <w:vAlign w:val="center"/>
          </w:tcPr>
          <w:p w14:paraId="40CC466E"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b/>
                <w:bCs/>
                <w:lang w:val="sr-Latn-ME"/>
              </w:rPr>
            </w:pPr>
            <w:r w:rsidRPr="00AC1E2D">
              <w:rPr>
                <w:rFonts w:ascii="Times New Roman" w:hAnsi="Times New Roman" w:cs="Times New Roman"/>
                <w:b/>
                <w:bCs/>
                <w:lang w:val="sr-Latn-ME"/>
              </w:rPr>
              <w:t>Upozorenja i mjere opreza:</w:t>
            </w:r>
          </w:p>
          <w:p w14:paraId="77B6BD0E"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b/>
                <w:bCs/>
                <w:lang w:val="sr-Latn-ME"/>
              </w:rPr>
            </w:pPr>
          </w:p>
        </w:tc>
      </w:tr>
      <w:tr w:rsidR="00B566C5" w:rsidRPr="00AC1E2D" w14:paraId="1C151C0A" w14:textId="77777777" w:rsidTr="008D327E">
        <w:trPr>
          <w:trHeight w:val="1145"/>
        </w:trPr>
        <w:tc>
          <w:tcPr>
            <w:tcW w:w="9498" w:type="dxa"/>
            <w:vAlign w:val="center"/>
          </w:tcPr>
          <w:p w14:paraId="151467AD"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b/>
                <w:lang w:val="sr-Latn-ME"/>
              </w:rPr>
            </w:pPr>
            <w:r w:rsidRPr="00AC1E2D">
              <w:rPr>
                <w:rFonts w:ascii="Times New Roman" w:hAnsi="Times New Roman" w:cs="Times New Roman"/>
                <w:lang w:val="sr-Latn-ME"/>
              </w:rPr>
              <w:t>Razgovarajte sa svojim ljekarom ili farmaceutom prije nego što uzmete lijek Kapetral:</w:t>
            </w:r>
          </w:p>
          <w:p w14:paraId="4ADA045B" w14:textId="77777777" w:rsidR="00B566C5" w:rsidRPr="00AC1E2D" w:rsidRDefault="00B566C5" w:rsidP="00AC1E2D">
            <w:pPr>
              <w:numPr>
                <w:ilvl w:val="0"/>
                <w:numId w:val="3"/>
              </w:numPr>
              <w:tabs>
                <w:tab w:val="left" w:pos="284"/>
                <w:tab w:val="center" w:pos="4536"/>
                <w:tab w:val="right" w:pos="9072"/>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ako Vam je poznato da imate djelimični nedostatak aktivnosti enzima dihidropirimidin dehidrogenaze (DPD);</w:t>
            </w:r>
          </w:p>
          <w:p w14:paraId="28E5ECDA" w14:textId="77777777" w:rsidR="00B566C5" w:rsidRPr="00AC1E2D" w:rsidRDefault="00B566C5" w:rsidP="00AC1E2D">
            <w:pPr>
              <w:numPr>
                <w:ilvl w:val="0"/>
                <w:numId w:val="3"/>
              </w:numPr>
              <w:tabs>
                <w:tab w:val="left" w:pos="284"/>
                <w:tab w:val="center" w:pos="4536"/>
                <w:tab w:val="right" w:pos="9072"/>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ako imate člana porodice koji ima potpuni ili djelimični nedostatak aktivnosti enzima dihidropirimidin dehidrogenaze (DPD);</w:t>
            </w:r>
          </w:p>
          <w:p w14:paraId="17BC4037" w14:textId="77777777" w:rsidR="00B566C5" w:rsidRPr="00AC1E2D" w:rsidRDefault="00B566C5" w:rsidP="00AC1E2D">
            <w:pPr>
              <w:numPr>
                <w:ilvl w:val="0"/>
                <w:numId w:val="3"/>
              </w:numPr>
              <w:tabs>
                <w:tab w:val="left" w:pos="284"/>
                <w:tab w:val="center" w:pos="4536"/>
                <w:tab w:val="right" w:pos="9072"/>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ako imate oboljenje jetre ili bubrega, </w:t>
            </w:r>
          </w:p>
          <w:p w14:paraId="2BF8295E" w14:textId="77777777" w:rsidR="00B566C5" w:rsidRPr="00AC1E2D" w:rsidRDefault="00B566C5" w:rsidP="00AC1E2D">
            <w:pPr>
              <w:numPr>
                <w:ilvl w:val="0"/>
                <w:numId w:val="3"/>
              </w:num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ako imate ili ste imali probleme sa srcem (na primjer nepravilan srčani rad ili bolovi u grudima, vilici i leđima prilikom fizičke aktivnosti i uzrokovani problemima sa protokom krvi do srca)</w:t>
            </w:r>
          </w:p>
          <w:p w14:paraId="6A57B524" w14:textId="77777777" w:rsidR="00B566C5" w:rsidRPr="00AC1E2D" w:rsidRDefault="00B566C5" w:rsidP="00AC1E2D">
            <w:pPr>
              <w:numPr>
                <w:ilvl w:val="0"/>
                <w:numId w:val="3"/>
              </w:num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ako imate neko oboljenje mozga (na primjer karcinom koji se proširio na mozak, ili oštećenje nerava- neuropatija);</w:t>
            </w:r>
          </w:p>
          <w:p w14:paraId="41CD168C" w14:textId="77777777" w:rsidR="00B566C5" w:rsidRPr="00AC1E2D" w:rsidRDefault="00B566C5" w:rsidP="00AC1E2D">
            <w:pPr>
              <w:numPr>
                <w:ilvl w:val="0"/>
                <w:numId w:val="3"/>
              </w:numPr>
              <w:tabs>
                <w:tab w:val="left" w:pos="284"/>
                <w:tab w:val="center" w:pos="4536"/>
                <w:tab w:val="right" w:pos="9072"/>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ako imate kalcijumski disbalans (uočen u rezultatima laboratorijskih analiza krvi);</w:t>
            </w:r>
          </w:p>
          <w:p w14:paraId="73E6C4FC" w14:textId="77777777" w:rsidR="00B566C5" w:rsidRPr="00AC1E2D" w:rsidRDefault="00B566C5" w:rsidP="00AC1E2D">
            <w:pPr>
              <w:numPr>
                <w:ilvl w:val="0"/>
                <w:numId w:val="3"/>
              </w:numPr>
              <w:tabs>
                <w:tab w:val="left" w:pos="284"/>
                <w:tab w:val="center" w:pos="4536"/>
                <w:tab w:val="right" w:pos="9072"/>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ako imate dijabetes (šećernu bolest). </w:t>
            </w:r>
          </w:p>
          <w:p w14:paraId="771FE65D" w14:textId="77777777" w:rsidR="00B566C5" w:rsidRPr="00AC1E2D" w:rsidRDefault="00B566C5" w:rsidP="00AC1E2D">
            <w:pPr>
              <w:numPr>
                <w:ilvl w:val="0"/>
                <w:numId w:val="3"/>
              </w:numPr>
              <w:tabs>
                <w:tab w:val="left" w:pos="284"/>
                <w:tab w:val="center" w:pos="4536"/>
                <w:tab w:val="right" w:pos="9072"/>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ako  ne možete da zadržite vodu ili hranu u organizmu zbog teške mučnine i povraćanja;</w:t>
            </w:r>
          </w:p>
          <w:p w14:paraId="1DD57081" w14:textId="77777777" w:rsidR="00B566C5" w:rsidRPr="00AC1E2D" w:rsidRDefault="00B566C5" w:rsidP="00AC1E2D">
            <w:pPr>
              <w:numPr>
                <w:ilvl w:val="0"/>
                <w:numId w:val="3"/>
              </w:numPr>
              <w:tabs>
                <w:tab w:val="left" w:pos="284"/>
                <w:tab w:val="center" w:pos="4536"/>
                <w:tab w:val="right" w:pos="9072"/>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imate dijareju (proliv);</w:t>
            </w:r>
          </w:p>
          <w:p w14:paraId="2049BBF0" w14:textId="77777777" w:rsidR="00B566C5" w:rsidRPr="00AC1E2D" w:rsidRDefault="00B566C5" w:rsidP="00AC1E2D">
            <w:pPr>
              <w:numPr>
                <w:ilvl w:val="0"/>
                <w:numId w:val="3"/>
              </w:numPr>
              <w:tabs>
                <w:tab w:val="left" w:pos="284"/>
                <w:tab w:val="center" w:pos="4536"/>
                <w:tab w:val="right" w:pos="9072"/>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ako ste dehidrirani ili ako postanete dehidrirani (manjak tečnosti u organizmu);</w:t>
            </w:r>
          </w:p>
          <w:p w14:paraId="47BBAD12" w14:textId="77777777" w:rsidR="00B566C5" w:rsidRPr="00AC1E2D" w:rsidRDefault="00B566C5" w:rsidP="00AC1E2D">
            <w:pPr>
              <w:numPr>
                <w:ilvl w:val="0"/>
                <w:numId w:val="3"/>
              </w:numPr>
              <w:tabs>
                <w:tab w:val="left" w:pos="284"/>
                <w:tab w:val="center" w:pos="4536"/>
                <w:tab w:val="right" w:pos="9072"/>
              </w:tabs>
              <w:autoSpaceDE w:val="0"/>
              <w:autoSpaceDN w:val="0"/>
              <w:adjustRightInd w:val="0"/>
              <w:spacing w:before="40" w:after="0" w:line="240" w:lineRule="auto"/>
              <w:jc w:val="both"/>
              <w:rPr>
                <w:rFonts w:ascii="Times New Roman" w:eastAsia="Times New Roman" w:hAnsi="Times New Roman" w:cs="Times New Roman"/>
                <w:lang w:val="sr-Latn-ME"/>
              </w:rPr>
            </w:pPr>
            <w:r w:rsidRPr="00AC1E2D">
              <w:rPr>
                <w:rFonts w:ascii="Times New Roman" w:hAnsi="Times New Roman" w:cs="Times New Roman"/>
                <w:lang w:val="sr-Latn-ME"/>
              </w:rPr>
              <w:t>ako imate narušenu ravnotežu elektrolita u krvi (disbalans elektrolita, uočen u rezultatima laboratorijskih</w:t>
            </w:r>
            <w:r w:rsidRPr="00AC1E2D">
              <w:rPr>
                <w:rFonts w:ascii="Times New Roman" w:eastAsia="Times New Roman" w:hAnsi="Times New Roman" w:cs="Times New Roman"/>
                <w:lang w:val="sr-Latn-ME"/>
              </w:rPr>
              <w:t xml:space="preserve"> analiza krvi);</w:t>
            </w:r>
          </w:p>
          <w:p w14:paraId="05EB5EF0" w14:textId="77777777" w:rsidR="00B566C5" w:rsidRPr="00AC1E2D" w:rsidRDefault="00B566C5" w:rsidP="00AC1E2D">
            <w:pPr>
              <w:numPr>
                <w:ilvl w:val="0"/>
                <w:numId w:val="3"/>
              </w:num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ako ste ranije imali probleme sa očima, pošto može biti potrebna dodatna kontrola Vaših očiju;</w:t>
            </w:r>
          </w:p>
          <w:p w14:paraId="31A5D709" w14:textId="77777777" w:rsidR="00B566C5" w:rsidRPr="00AC1E2D" w:rsidRDefault="00B566C5" w:rsidP="00AC1E2D">
            <w:pPr>
              <w:numPr>
                <w:ilvl w:val="0"/>
                <w:numId w:val="3"/>
              </w:num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ako imate tešku kožnu reakciju.</w:t>
            </w:r>
          </w:p>
          <w:p w14:paraId="42373070" w14:textId="77777777" w:rsidR="00B566C5" w:rsidRPr="00AC1E2D" w:rsidRDefault="00B566C5" w:rsidP="00AC1E2D">
            <w:pPr>
              <w:tabs>
                <w:tab w:val="left" w:pos="284"/>
                <w:tab w:val="center" w:pos="4536"/>
                <w:tab w:val="right" w:pos="9072"/>
              </w:tabs>
              <w:spacing w:before="40" w:after="40" w:line="240" w:lineRule="auto"/>
              <w:jc w:val="both"/>
              <w:rPr>
                <w:rFonts w:ascii="Times New Roman" w:hAnsi="Times New Roman" w:cs="Times New Roman"/>
                <w:lang w:val="sr-Latn-ME"/>
              </w:rPr>
            </w:pPr>
          </w:p>
          <w:p w14:paraId="5A4A0D0E"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b/>
                <w:bCs/>
                <w:i/>
                <w:iCs/>
                <w:lang w:val="sr-Latn-ME"/>
              </w:rPr>
            </w:pPr>
            <w:r w:rsidRPr="00AC1E2D">
              <w:rPr>
                <w:rFonts w:ascii="Times New Roman" w:eastAsia="Times New Roman" w:hAnsi="Times New Roman" w:cs="Times New Roman"/>
                <w:b/>
                <w:bCs/>
                <w:i/>
                <w:iCs/>
                <w:lang w:val="sr-Latn-ME"/>
              </w:rPr>
              <w:lastRenderedPageBreak/>
              <w:t>Nedostatak dihidropirimidin dehidrogenaze (DPD)</w:t>
            </w:r>
          </w:p>
          <w:p w14:paraId="65E3C027"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Nedostatak DPD je urođeno stanje koje obično nije povezano sa zdravstvenim problemima ukoliko ne primate određene ljekove. Ukoliko imate nedostatak DPD i uzmete lijek Kapetral, povećan Vam je rizik za razvoj teških oblika neželjenih dejstava navedenih u dijelu 4. Moguća neželjena dejstva. Preporučuje se da se testirate na nedostatak DPD prije početka terapije sa lijekom Kapetral. Ako imate nedostatak DPD ne bi trebalo da koristite lijek Kapetral. Ako imate djelimični nedostatak DPD Vaš doktor Vam može propisati smanjenu dozu. Ako imate negativne test rezultate za nedostatak DPD, i dalje se mogu javiti teška i po život opasna neželjena dejstva.</w:t>
            </w:r>
          </w:p>
          <w:p w14:paraId="6D4F91D9" w14:textId="77777777" w:rsidR="00B566C5" w:rsidRPr="00AC1E2D" w:rsidRDefault="00B566C5" w:rsidP="00AC1E2D">
            <w:pPr>
              <w:tabs>
                <w:tab w:val="left" w:pos="284"/>
                <w:tab w:val="center" w:pos="4536"/>
                <w:tab w:val="right" w:pos="9072"/>
              </w:tabs>
              <w:spacing w:before="40" w:after="40" w:line="240" w:lineRule="auto"/>
              <w:jc w:val="both"/>
              <w:rPr>
                <w:rFonts w:ascii="Times New Roman" w:hAnsi="Times New Roman" w:cs="Times New Roman"/>
                <w:lang w:val="sr-Latn-ME"/>
              </w:rPr>
            </w:pPr>
          </w:p>
          <w:p w14:paraId="209B3170"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b/>
                <w:bCs/>
                <w:lang w:val="sr-Latn-ME"/>
              </w:rPr>
            </w:pPr>
            <w:r w:rsidRPr="00AC1E2D">
              <w:rPr>
                <w:rFonts w:ascii="Times New Roman" w:eastAsia="Times New Roman" w:hAnsi="Times New Roman" w:cs="Times New Roman"/>
                <w:b/>
                <w:bCs/>
                <w:lang w:val="sr-Latn-ME"/>
              </w:rPr>
              <w:t>Djeca i adolescenti</w:t>
            </w:r>
          </w:p>
          <w:p w14:paraId="7CC4560C"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b/>
                <w:bCs/>
                <w:lang w:val="sr-Latn-ME"/>
              </w:rPr>
            </w:pPr>
          </w:p>
          <w:p w14:paraId="13260BB0" w14:textId="77777777" w:rsidR="00B566C5" w:rsidRPr="00AC1E2D" w:rsidRDefault="00B566C5" w:rsidP="00AC1E2D">
            <w:pPr>
              <w:autoSpaceDE w:val="0"/>
              <w:autoSpaceDN w:val="0"/>
              <w:adjustRightInd w:val="0"/>
              <w:spacing w:after="0" w:line="240" w:lineRule="auto"/>
              <w:jc w:val="both"/>
              <w:rPr>
                <w:rFonts w:ascii="Times New Roman" w:hAnsi="Times New Roman" w:cs="Times New Roman"/>
                <w:lang w:val="sr-Latn-ME"/>
              </w:rPr>
            </w:pPr>
            <w:r w:rsidRPr="00AC1E2D">
              <w:rPr>
                <w:rFonts w:ascii="Times New Roman" w:eastAsia="Times New Roman" w:hAnsi="Times New Roman" w:cs="Times New Roman"/>
                <w:lang w:val="sr-Latn-ME"/>
              </w:rPr>
              <w:t xml:space="preserve">Lijek Kapetral nije namijenjen za primjenu kod djece i adolescenata. Nemojte davati lijek Kapetral djeci i </w:t>
            </w:r>
            <w:r w:rsidRPr="00AC1E2D">
              <w:rPr>
                <w:rFonts w:ascii="Times New Roman" w:hAnsi="Times New Roman" w:cs="Times New Roman"/>
                <w:lang w:val="sr-Latn-ME"/>
              </w:rPr>
              <w:t>adolescentima.</w:t>
            </w:r>
          </w:p>
          <w:p w14:paraId="359B2632"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p>
        </w:tc>
      </w:tr>
      <w:tr w:rsidR="00B566C5" w:rsidRPr="00AC1E2D" w14:paraId="107516A8" w14:textId="77777777" w:rsidTr="008D327E">
        <w:trPr>
          <w:trHeight w:val="267"/>
        </w:trPr>
        <w:tc>
          <w:tcPr>
            <w:tcW w:w="9498" w:type="dxa"/>
            <w:vAlign w:val="center"/>
            <w:hideMark/>
          </w:tcPr>
          <w:p w14:paraId="70E1773C"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lang w:val="sr-Latn-ME"/>
              </w:rPr>
            </w:pPr>
            <w:r w:rsidRPr="00AC1E2D">
              <w:rPr>
                <w:rFonts w:ascii="Times New Roman" w:eastAsia="Times New Roman" w:hAnsi="Times New Roman" w:cs="Times New Roman"/>
                <w:b/>
                <w:lang w:val="sr-Latn-ME"/>
              </w:rPr>
              <w:lastRenderedPageBreak/>
              <w:t>Primjena drugih ljekova</w:t>
            </w:r>
          </w:p>
          <w:p w14:paraId="14A81D34"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bCs/>
                <w:lang w:val="sr-Latn-ME"/>
              </w:rPr>
            </w:pPr>
          </w:p>
        </w:tc>
      </w:tr>
      <w:tr w:rsidR="00B566C5" w:rsidRPr="00AC1E2D" w14:paraId="64EE6DCC" w14:textId="77777777" w:rsidTr="008D327E">
        <w:trPr>
          <w:trHeight w:val="1145"/>
        </w:trPr>
        <w:tc>
          <w:tcPr>
            <w:tcW w:w="9498" w:type="dxa"/>
            <w:vAlign w:val="center"/>
          </w:tcPr>
          <w:p w14:paraId="76F2D86F"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Prije početka terapije, molimo Vas da obavijestite svog ljekara ili farmaceuta ukoliko uzimate, ili da ste do nedavno uzimali, ili ćete možda uzimati druge ljekove. Ovo je izuzetno važno, jer uzimanje više od jednog lijeka istovremeno može da pojača ili oslabi dejstvo ljekova. </w:t>
            </w:r>
          </w:p>
          <w:p w14:paraId="5D661D5F"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p>
          <w:p w14:paraId="3181B9E0"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b/>
                <w:bCs/>
                <w:lang w:val="sr-Latn-ME"/>
              </w:rPr>
            </w:pPr>
            <w:r w:rsidRPr="00AC1E2D">
              <w:rPr>
                <w:rFonts w:ascii="Times New Roman" w:eastAsia="Times New Roman" w:hAnsi="Times New Roman" w:cs="Times New Roman"/>
                <w:b/>
                <w:bCs/>
                <w:lang w:val="sr-Latn-ME"/>
              </w:rPr>
              <w:t>Ne smijete uzimati brivudin (lijek koji spada u grupu antivirotika a koji se koristi za liječenje ovčijih boginja i herpesa zostera) za vrijeme terapije kapecitabinom (uključujući čak i period pauze kada ne uzimate tablete kapecitabina).</w:t>
            </w:r>
          </w:p>
          <w:p w14:paraId="58C4A396"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b/>
                <w:bCs/>
                <w:lang w:val="sr-Latn-ME"/>
              </w:rPr>
            </w:pPr>
          </w:p>
          <w:p w14:paraId="0AC489D6" w14:textId="77777777" w:rsidR="00B566C5" w:rsidRPr="00AC1E2D" w:rsidRDefault="00B566C5" w:rsidP="00AC1E2D">
            <w:pPr>
              <w:autoSpaceDE w:val="0"/>
              <w:autoSpaceDN w:val="0"/>
              <w:adjustRightInd w:val="0"/>
              <w:spacing w:after="0" w:line="240" w:lineRule="auto"/>
              <w:jc w:val="both"/>
              <w:rPr>
                <w:rFonts w:ascii="Times New Roman" w:hAnsi="Times New Roman" w:cs="Times New Roman"/>
                <w:lang w:val="sr-Latn-ME"/>
              </w:rPr>
            </w:pPr>
            <w:r w:rsidRPr="00AC1E2D">
              <w:rPr>
                <w:rFonts w:ascii="Times New Roman" w:eastAsia="Times New Roman" w:hAnsi="Times New Roman" w:cs="Times New Roman"/>
                <w:b/>
                <w:bCs/>
                <w:lang w:val="sr-Latn-ME"/>
              </w:rPr>
              <w:t xml:space="preserve">Ukoliko ste uzeli brivudin, morate sačekati najmanje 4 nedjelje nakon prekida uzimanja brivudina prije početka uzimanja kapecitabina. Takođe vidjeti dio „Lijek Kapetral ne smijete </w:t>
            </w:r>
            <w:r w:rsidRPr="00AC1E2D">
              <w:rPr>
                <w:rFonts w:ascii="Times New Roman" w:hAnsi="Times New Roman" w:cs="Times New Roman"/>
                <w:b/>
                <w:bCs/>
                <w:lang w:val="sr-Latn-ME"/>
              </w:rPr>
              <w:t>koristiti“.</w:t>
            </w:r>
          </w:p>
          <w:p w14:paraId="30E89023"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tc>
      </w:tr>
      <w:tr w:rsidR="00B566C5" w:rsidRPr="00AC1E2D" w14:paraId="72A24602" w14:textId="77777777" w:rsidTr="008D327E">
        <w:trPr>
          <w:trHeight w:val="291"/>
        </w:trPr>
        <w:tc>
          <w:tcPr>
            <w:tcW w:w="9498" w:type="dxa"/>
            <w:vAlign w:val="center"/>
          </w:tcPr>
          <w:p w14:paraId="29F71835"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Morate biti posebno oprezni ukoliko uzimate:</w:t>
            </w:r>
          </w:p>
          <w:p w14:paraId="07686EB7"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ljekove protiv gihta (alopurinol);</w:t>
            </w:r>
          </w:p>
          <w:p w14:paraId="4C6C2491"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ljekove za razređivanje krvi (kumarin, varfarin);</w:t>
            </w:r>
          </w:p>
          <w:p w14:paraId="6BC3B074"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ljekove protiv epileptičnih napada ili tremora (fenitoin);</w:t>
            </w:r>
          </w:p>
          <w:p w14:paraId="4D5553EA"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interferon-alfa;</w:t>
            </w:r>
          </w:p>
          <w:p w14:paraId="5D8128EC"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radioterapiju i određene ljekove koji se koriste za liječenje karcinoma (folinska kiselina, oksaliplatin,   </w:t>
            </w:r>
          </w:p>
          <w:p w14:paraId="3F0BDBAC"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bevacizumab, cisplatin i irinotekan);</w:t>
            </w:r>
          </w:p>
          <w:p w14:paraId="44F72B94"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b/>
                <w:bCs/>
                <w:lang w:val="sr-Latn-ME"/>
              </w:rPr>
            </w:pPr>
            <w:r w:rsidRPr="00AC1E2D">
              <w:rPr>
                <w:rFonts w:ascii="Times New Roman" w:hAnsi="Times New Roman" w:cs="Times New Roman"/>
                <w:lang w:val="sr-Latn-ME"/>
              </w:rPr>
              <w:t>- ljekove koji se koriste u terapiji nedostatka folne kiseline.</w:t>
            </w:r>
          </w:p>
          <w:p w14:paraId="594F9B4A"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b/>
                <w:bCs/>
                <w:lang w:val="sr-Latn-ME"/>
              </w:rPr>
            </w:pPr>
          </w:p>
          <w:p w14:paraId="5E054D82"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b/>
                <w:bCs/>
                <w:lang w:val="sr-Latn-ME"/>
              </w:rPr>
            </w:pPr>
            <w:r w:rsidRPr="00AC1E2D">
              <w:rPr>
                <w:rFonts w:ascii="Times New Roman" w:hAnsi="Times New Roman" w:cs="Times New Roman"/>
                <w:b/>
                <w:bCs/>
                <w:lang w:val="sr-Latn-ME"/>
              </w:rPr>
              <w:t>Uzimanje lijeka Kapetral sa hranom ili pićem</w:t>
            </w:r>
          </w:p>
          <w:p w14:paraId="0C7B5616"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tc>
      </w:tr>
      <w:tr w:rsidR="00B566C5" w:rsidRPr="00AC1E2D" w14:paraId="1541E610" w14:textId="77777777" w:rsidTr="008D327E">
        <w:trPr>
          <w:trHeight w:val="291"/>
        </w:trPr>
        <w:tc>
          <w:tcPr>
            <w:tcW w:w="9498" w:type="dxa"/>
            <w:vAlign w:val="center"/>
          </w:tcPr>
          <w:p w14:paraId="5664A785"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Lijek Kapetral treba da uzimate najkasnije 30 minuta poslije jela.  </w:t>
            </w:r>
          </w:p>
          <w:p w14:paraId="6E7B8FA0"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tc>
      </w:tr>
      <w:tr w:rsidR="00B566C5" w:rsidRPr="00AC1E2D" w14:paraId="75E02DC8" w14:textId="77777777" w:rsidTr="008D327E">
        <w:trPr>
          <w:trHeight w:val="176"/>
        </w:trPr>
        <w:tc>
          <w:tcPr>
            <w:tcW w:w="9498" w:type="dxa"/>
            <w:vAlign w:val="center"/>
          </w:tcPr>
          <w:p w14:paraId="1C23ADE2"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lang w:val="sr-Latn-ME"/>
              </w:rPr>
            </w:pPr>
            <w:r w:rsidRPr="00AC1E2D">
              <w:rPr>
                <w:rFonts w:ascii="Times New Roman" w:eastAsia="Times New Roman" w:hAnsi="Times New Roman" w:cs="Times New Roman"/>
                <w:b/>
                <w:lang w:val="sr-Latn-ME"/>
              </w:rPr>
              <w:t>Plodnost, trudnoća i dojenje</w:t>
            </w:r>
          </w:p>
          <w:p w14:paraId="1FD2882D"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lang w:val="sr-Latn-ME"/>
              </w:rPr>
            </w:pPr>
          </w:p>
          <w:p w14:paraId="6ABEEE5A"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Ako ste trudni ili dojite, mislite da ste trudni ili planirate da zatrudnite, obratite se Vašem ljekaru ili farmaceutu za savjet prije nego što uzmete ovaj lijek. Lijek Kapetral ne smijete uzimati ako ste trudni ili mislite da ste možda trudni. Ne smijete dojiti svoju bebu tokom primjene lijeka Kapetral, kao ni 2 nedjelje nakon uzimanja posljednje doze.</w:t>
            </w:r>
          </w:p>
          <w:p w14:paraId="39CAE1E4"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p>
          <w:p w14:paraId="3748B096"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Ukoliko ste osoba ženskog pola i postoji mogućnost da zatrudnite, morate koristiti efektivne metode kontracepcije tokom terapije lijekom Kapetral, kao i 6 mjeseci nakon uzimanja poslednje doze.</w:t>
            </w:r>
          </w:p>
          <w:p w14:paraId="7AAB2C47"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p>
          <w:p w14:paraId="13CE8C11" w14:textId="77777777" w:rsidR="00B566C5" w:rsidRPr="00AC1E2D" w:rsidRDefault="00B566C5" w:rsidP="00AC1E2D">
            <w:pPr>
              <w:autoSpaceDE w:val="0"/>
              <w:autoSpaceDN w:val="0"/>
              <w:adjustRightInd w:val="0"/>
              <w:spacing w:after="0" w:line="240" w:lineRule="auto"/>
              <w:jc w:val="both"/>
              <w:rPr>
                <w:rFonts w:ascii="Times New Roman" w:hAnsi="Times New Roman" w:cs="Times New Roman"/>
                <w:b/>
                <w:bCs/>
                <w:color w:val="FF0000"/>
                <w:lang w:val="sr-Latn-ME"/>
              </w:rPr>
            </w:pPr>
            <w:r w:rsidRPr="00AC1E2D">
              <w:rPr>
                <w:rFonts w:ascii="Times New Roman" w:eastAsia="Times New Roman" w:hAnsi="Times New Roman" w:cs="Times New Roman"/>
                <w:lang w:val="sr-Latn-ME"/>
              </w:rPr>
              <w:t xml:space="preserve">Ukoliko ste pacijent muškog pola i postoji mogućnost da Vaša partnerka zatrudni, morate koristiti efikasne </w:t>
            </w:r>
            <w:r w:rsidRPr="00AC1E2D">
              <w:rPr>
                <w:rFonts w:ascii="Times New Roman" w:hAnsi="Times New Roman" w:cs="Times New Roman"/>
                <w:lang w:val="sr-Latn-ME"/>
              </w:rPr>
              <w:t>metode kontracepcije tokom terapije lijekom Kapetral, kao i 3 mjeseca nakon uzimanja posljednje doze.</w:t>
            </w:r>
          </w:p>
        </w:tc>
      </w:tr>
      <w:tr w:rsidR="00B566C5" w:rsidRPr="00AC1E2D" w14:paraId="3BD6AA7C" w14:textId="77777777" w:rsidTr="008D327E">
        <w:trPr>
          <w:trHeight w:val="57"/>
        </w:trPr>
        <w:tc>
          <w:tcPr>
            <w:tcW w:w="9498" w:type="dxa"/>
            <w:vAlign w:val="center"/>
          </w:tcPr>
          <w:p w14:paraId="3449480B" w14:textId="77777777" w:rsidR="00B566C5" w:rsidRPr="00AC1E2D" w:rsidRDefault="00B566C5" w:rsidP="00AC1E2D">
            <w:pPr>
              <w:tabs>
                <w:tab w:val="left" w:pos="284"/>
                <w:tab w:val="center" w:pos="4320"/>
                <w:tab w:val="right" w:pos="8640"/>
              </w:tabs>
              <w:spacing w:before="40" w:after="40" w:line="240" w:lineRule="auto"/>
              <w:rPr>
                <w:rFonts w:ascii="Times New Roman" w:hAnsi="Times New Roman" w:cs="Times New Roman"/>
                <w:color w:val="FF0000"/>
                <w:lang w:val="sr-Latn-ME"/>
              </w:rPr>
            </w:pPr>
          </w:p>
          <w:p w14:paraId="7A5DA788" w14:textId="77777777" w:rsidR="00B566C5" w:rsidRPr="00AC1E2D" w:rsidRDefault="00B566C5" w:rsidP="00AC1E2D">
            <w:pPr>
              <w:tabs>
                <w:tab w:val="left" w:pos="284"/>
                <w:tab w:val="center" w:pos="4320"/>
                <w:tab w:val="right" w:pos="8640"/>
              </w:tabs>
              <w:spacing w:before="40" w:after="40" w:line="240" w:lineRule="auto"/>
              <w:rPr>
                <w:rFonts w:ascii="Times New Roman" w:hAnsi="Times New Roman" w:cs="Times New Roman"/>
                <w:color w:val="FF0000"/>
                <w:lang w:val="sr-Latn-ME"/>
              </w:rPr>
            </w:pPr>
          </w:p>
          <w:p w14:paraId="75F10EEE" w14:textId="77777777" w:rsidR="00B566C5" w:rsidRPr="00AC1E2D" w:rsidRDefault="00B566C5" w:rsidP="00AC1E2D">
            <w:pPr>
              <w:tabs>
                <w:tab w:val="left" w:pos="284"/>
                <w:tab w:val="center" w:pos="4320"/>
                <w:tab w:val="right" w:pos="8640"/>
              </w:tabs>
              <w:spacing w:before="40" w:after="40" w:line="240" w:lineRule="auto"/>
              <w:rPr>
                <w:rFonts w:ascii="Times New Roman" w:hAnsi="Times New Roman" w:cs="Times New Roman"/>
                <w:color w:val="FF0000"/>
                <w:lang w:val="sr-Latn-ME"/>
              </w:rPr>
            </w:pPr>
          </w:p>
        </w:tc>
      </w:tr>
      <w:tr w:rsidR="00B566C5" w:rsidRPr="00AC1E2D" w14:paraId="669B8552" w14:textId="77777777" w:rsidTr="008D327E">
        <w:trPr>
          <w:trHeight w:val="1145"/>
        </w:trPr>
        <w:tc>
          <w:tcPr>
            <w:tcW w:w="9498" w:type="dxa"/>
            <w:vAlign w:val="center"/>
          </w:tcPr>
          <w:p w14:paraId="355731C9"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bCs/>
                <w:lang w:val="sr-Latn-ME"/>
              </w:rPr>
            </w:pPr>
            <w:r w:rsidRPr="00AC1E2D">
              <w:rPr>
                <w:rFonts w:ascii="Times New Roman" w:eastAsia="Times New Roman" w:hAnsi="Times New Roman" w:cs="Times New Roman"/>
                <w:b/>
                <w:lang w:val="sr-Latn-ME"/>
              </w:rPr>
              <w:lastRenderedPageBreak/>
              <w:t xml:space="preserve">Uticaj lijeka </w:t>
            </w:r>
            <w:r w:rsidRPr="00AC1E2D">
              <w:rPr>
                <w:rFonts w:ascii="Times New Roman" w:eastAsia="Times New Roman" w:hAnsi="Times New Roman" w:cs="Times New Roman"/>
                <w:b/>
                <w:bCs/>
                <w:lang w:val="sr-Latn-ME"/>
              </w:rPr>
              <w:t xml:space="preserve">Kapetral </w:t>
            </w:r>
            <w:r w:rsidRPr="00AC1E2D">
              <w:rPr>
                <w:rFonts w:ascii="Times New Roman" w:eastAsia="Times New Roman" w:hAnsi="Times New Roman" w:cs="Times New Roman"/>
                <w:b/>
                <w:lang w:val="sr-Latn-ME"/>
              </w:rPr>
              <w:t>na sposobnost upravljanja vozilima i rukovanje mašinama</w:t>
            </w:r>
          </w:p>
          <w:p w14:paraId="6D1DC495"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p>
          <w:p w14:paraId="2A0B7CCB"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Kapetral može da izazove vrtoglavicu, mučninu ili umor. Prema tome, moguće je da primjena lijeka Kapetral može da utiče na vašu sposobnost da upravljate vozilom ili rukujete mašinama. </w:t>
            </w:r>
          </w:p>
          <w:p w14:paraId="15BF4A8B"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bCs/>
                <w:lang w:val="sr-Latn-ME"/>
              </w:rPr>
            </w:pPr>
          </w:p>
        </w:tc>
      </w:tr>
      <w:tr w:rsidR="00B566C5" w:rsidRPr="00AC1E2D" w14:paraId="74AC0A28" w14:textId="77777777" w:rsidTr="008D327E">
        <w:trPr>
          <w:trHeight w:val="1145"/>
        </w:trPr>
        <w:tc>
          <w:tcPr>
            <w:tcW w:w="9498" w:type="dxa"/>
            <w:vAlign w:val="center"/>
          </w:tcPr>
          <w:p w14:paraId="775677EC"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b/>
                <w:bCs/>
                <w:lang w:val="sr-Latn-ME"/>
              </w:rPr>
            </w:pPr>
            <w:r w:rsidRPr="00AC1E2D">
              <w:rPr>
                <w:rFonts w:ascii="Times New Roman" w:hAnsi="Times New Roman" w:cs="Times New Roman"/>
                <w:b/>
                <w:bCs/>
                <w:lang w:val="sr-Latn-ME"/>
              </w:rPr>
              <w:t>Važne informacije o nekim sastojcima lijeka Kapetral</w:t>
            </w:r>
          </w:p>
          <w:p w14:paraId="4B439078"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p>
          <w:p w14:paraId="7A0A2F9F"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Ovaj lijek sadrži manje od 1mmol natrijuma (23mg) po tableti, to jest suštinski je “bez natrijuma”.</w:t>
            </w:r>
          </w:p>
          <w:p w14:paraId="73D1D368" w14:textId="77777777" w:rsidR="00B566C5" w:rsidRPr="00AC1E2D" w:rsidRDefault="00B566C5" w:rsidP="004F455A">
            <w:pPr>
              <w:tabs>
                <w:tab w:val="left" w:pos="284"/>
                <w:tab w:val="center" w:pos="4320"/>
                <w:tab w:val="right" w:pos="8640"/>
              </w:tabs>
              <w:spacing w:after="0" w:line="240" w:lineRule="auto"/>
              <w:jc w:val="both"/>
              <w:rPr>
                <w:rFonts w:ascii="Times New Roman" w:hAnsi="Times New Roman" w:cs="Times New Roman"/>
                <w:lang w:val="sr-Latn-ME"/>
              </w:rPr>
            </w:pPr>
          </w:p>
          <w:p w14:paraId="53A8254E"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p>
        </w:tc>
      </w:tr>
      <w:tr w:rsidR="00B566C5" w:rsidRPr="00AC1E2D" w14:paraId="57E2B67D" w14:textId="77777777" w:rsidTr="008D327E">
        <w:tc>
          <w:tcPr>
            <w:tcW w:w="9498" w:type="dxa"/>
            <w:vAlign w:val="center"/>
            <w:hideMark/>
          </w:tcPr>
          <w:p w14:paraId="070EA528" w14:textId="77777777" w:rsidR="00B566C5" w:rsidRPr="00AC1E2D" w:rsidRDefault="00B566C5" w:rsidP="00AC1E2D">
            <w:pPr>
              <w:widowControl w:val="0"/>
              <w:autoSpaceDE w:val="0"/>
              <w:autoSpaceDN w:val="0"/>
              <w:spacing w:after="0" w:line="240" w:lineRule="auto"/>
              <w:ind w:left="540" w:hanging="540"/>
              <w:jc w:val="both"/>
              <w:rPr>
                <w:rFonts w:ascii="Times New Roman" w:eastAsia="Times New Roman" w:hAnsi="Times New Roman" w:cs="Times New Roman"/>
                <w:b/>
                <w:bCs/>
                <w:lang w:val="sr-Latn-ME"/>
              </w:rPr>
            </w:pPr>
            <w:r w:rsidRPr="00AC1E2D">
              <w:rPr>
                <w:rFonts w:ascii="Times New Roman" w:eastAsia="Times New Roman" w:hAnsi="Times New Roman" w:cs="Times New Roman"/>
                <w:b/>
                <w:lang w:val="sr-Latn-ME"/>
              </w:rPr>
              <w:t xml:space="preserve">3. </w:t>
            </w:r>
            <w:r w:rsidRPr="00AC1E2D">
              <w:rPr>
                <w:rFonts w:ascii="Times New Roman" w:eastAsia="Times New Roman" w:hAnsi="Times New Roman" w:cs="Times New Roman"/>
                <w:b/>
                <w:bCs/>
                <w:lang w:val="sr-Latn-ME"/>
              </w:rPr>
              <w:t xml:space="preserve">KAKO </w:t>
            </w:r>
            <w:r w:rsidRPr="00AC1E2D">
              <w:rPr>
                <w:rFonts w:ascii="Times New Roman" w:eastAsia="Times New Roman" w:hAnsi="Times New Roman" w:cs="Times New Roman"/>
                <w:b/>
                <w:bCs/>
                <w:caps/>
                <w:lang w:val="sr-Latn-ME"/>
              </w:rPr>
              <w:t xml:space="preserve">se upotrebljava lIJek </w:t>
            </w:r>
            <w:r w:rsidRPr="00AC1E2D">
              <w:rPr>
                <w:rFonts w:ascii="Times New Roman" w:eastAsia="Times New Roman" w:hAnsi="Times New Roman" w:cs="Times New Roman"/>
                <w:b/>
                <w:bCs/>
                <w:lang w:val="sr-Latn-ME"/>
              </w:rPr>
              <w:t>KAPETRAL</w:t>
            </w:r>
          </w:p>
        </w:tc>
      </w:tr>
      <w:tr w:rsidR="00B566C5" w:rsidRPr="00AC1E2D" w14:paraId="7A1324C7" w14:textId="77777777" w:rsidTr="008D327E">
        <w:trPr>
          <w:trHeight w:val="1145"/>
        </w:trPr>
        <w:tc>
          <w:tcPr>
            <w:tcW w:w="9498" w:type="dxa"/>
            <w:vAlign w:val="center"/>
          </w:tcPr>
          <w:p w14:paraId="2F7FB3C6"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p w14:paraId="51208F04"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Uvijek uzimajte ovaj lijek tačno onako kako Vam je to objasnio Vaš ljekar ili farmaceut. Ukoliko nijeste sigurni provjerite sa Vašim ljekarom ili farmaceutom.</w:t>
            </w:r>
          </w:p>
          <w:p w14:paraId="691B6F5B"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p>
          <w:p w14:paraId="5C8BED45"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lang w:val="sr-Latn-ME"/>
              </w:rPr>
            </w:pPr>
            <w:r w:rsidRPr="00AC1E2D">
              <w:rPr>
                <w:rFonts w:ascii="Times New Roman" w:hAnsi="Times New Roman" w:cs="Times New Roman"/>
                <w:lang w:val="sr-Latn-ME"/>
              </w:rPr>
              <w:t xml:space="preserve">Lijek Kapetral propisuje samo ljekar specijalista sa iskustvom u primjeni antikancerskih ljekova. </w:t>
            </w:r>
          </w:p>
          <w:p w14:paraId="7F1A4987"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p w14:paraId="2E83BB9A" w14:textId="03FC73A2"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Tablete lijeka Kapetral se </w:t>
            </w:r>
            <w:r w:rsidRPr="00AC1E2D">
              <w:rPr>
                <w:rFonts w:ascii="Times New Roman" w:hAnsi="Times New Roman" w:cs="Times New Roman"/>
                <w:bCs/>
                <w:lang w:val="sr-Latn-ME"/>
              </w:rPr>
              <w:t>gutaju cijele sa vodom,</w:t>
            </w:r>
            <w:r w:rsidRPr="00AC1E2D">
              <w:rPr>
                <w:rFonts w:ascii="Times New Roman" w:hAnsi="Times New Roman" w:cs="Times New Roman"/>
                <w:lang w:val="sr-Latn-ME"/>
              </w:rPr>
              <w:t xml:space="preserve"> u roku od 30 minuta od obroka.</w:t>
            </w:r>
          </w:p>
          <w:p w14:paraId="0EC0CAA8" w14:textId="77777777" w:rsidR="00B566C5" w:rsidRPr="00AC1E2D" w:rsidRDefault="00B566C5" w:rsidP="004F455A">
            <w:pPr>
              <w:tabs>
                <w:tab w:val="left" w:pos="284"/>
                <w:tab w:val="center" w:pos="4320"/>
                <w:tab w:val="right" w:pos="8640"/>
              </w:tabs>
              <w:spacing w:after="0" w:line="240" w:lineRule="auto"/>
              <w:jc w:val="both"/>
              <w:rPr>
                <w:rFonts w:ascii="Times New Roman" w:hAnsi="Times New Roman" w:cs="Times New Roman"/>
                <w:lang w:val="sr-Latn-ME"/>
              </w:rPr>
            </w:pPr>
          </w:p>
          <w:p w14:paraId="152B3BFE" w14:textId="77777777" w:rsidR="00B566C5" w:rsidRPr="00AC1E2D" w:rsidRDefault="00B566C5" w:rsidP="004F455A">
            <w:pPr>
              <w:tabs>
                <w:tab w:val="left" w:pos="284"/>
                <w:tab w:val="center" w:pos="4320"/>
                <w:tab w:val="right" w:pos="8640"/>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Vaš ljekar će vam propisati dozu i terapijski režim koji odgovaraju Vama. Doza Kapetrala se određuje prema površini Vašeg tijela. Ona se izračunava na osnovu Vaše visine i težine. Uobičajena doza za odrasle je 1250 mg/m</w:t>
            </w:r>
            <w:r w:rsidRPr="00AC1E2D">
              <w:rPr>
                <w:rFonts w:ascii="Times New Roman" w:hAnsi="Times New Roman" w:cs="Times New Roman"/>
                <w:vertAlign w:val="superscript"/>
                <w:lang w:val="sr-Latn-ME"/>
              </w:rPr>
              <w:t>2</w:t>
            </w:r>
            <w:r w:rsidRPr="00AC1E2D">
              <w:rPr>
                <w:rFonts w:ascii="Times New Roman" w:hAnsi="Times New Roman" w:cs="Times New Roman"/>
                <w:lang w:val="sr-Latn-ME"/>
              </w:rPr>
              <w:t xml:space="preserve"> tjelesne površine i uzima se dva puta dnevno (ujutru i uveče).</w:t>
            </w:r>
          </w:p>
          <w:p w14:paraId="36A93227" w14:textId="77777777" w:rsidR="00B566C5" w:rsidRPr="00AC1E2D" w:rsidRDefault="00B566C5" w:rsidP="004F455A">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Navodimo dva primjera: osoba čija je tjelesna masa 64 kg, a visina 1,64 m ima tjelesnu površinu od 1,7 m</w:t>
            </w:r>
            <w:r w:rsidRPr="00AC1E2D">
              <w:rPr>
                <w:rFonts w:ascii="Times New Roman" w:eastAsia="Times New Roman" w:hAnsi="Times New Roman" w:cs="Times New Roman"/>
                <w:vertAlign w:val="superscript"/>
                <w:lang w:val="sr-Latn-ME"/>
              </w:rPr>
              <w:t>2</w:t>
            </w:r>
            <w:r w:rsidRPr="00AC1E2D">
              <w:rPr>
                <w:rFonts w:ascii="Times New Roman" w:eastAsia="Times New Roman" w:hAnsi="Times New Roman" w:cs="Times New Roman"/>
                <w:lang w:val="sr-Latn-ME"/>
              </w:rPr>
              <w:t xml:space="preserve">  treba da uzima 4 tablete od 500 mg i jednu tabletu od 150 mg dva puta dnevno. Osoba čija je tjelesna masa 80 kg, a visina 1,80 m ima tjelesnu površinu od 2,00 m</w:t>
            </w:r>
            <w:r w:rsidRPr="00AC1E2D">
              <w:rPr>
                <w:rFonts w:ascii="Times New Roman" w:eastAsia="Times New Roman" w:hAnsi="Times New Roman" w:cs="Times New Roman"/>
                <w:vertAlign w:val="superscript"/>
                <w:lang w:val="sr-Latn-ME"/>
              </w:rPr>
              <w:t>2</w:t>
            </w:r>
            <w:r w:rsidRPr="00AC1E2D">
              <w:rPr>
                <w:rFonts w:ascii="Times New Roman" w:eastAsia="Times New Roman" w:hAnsi="Times New Roman" w:cs="Times New Roman"/>
                <w:lang w:val="sr-Latn-ME"/>
              </w:rPr>
              <w:t xml:space="preserve">  treba da uzima 5 tableta od 500 mg dva puta na dan.</w:t>
            </w:r>
          </w:p>
          <w:p w14:paraId="13F5C276"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p w14:paraId="5631D67F"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b/>
                <w:bCs/>
                <w:lang w:val="sr-Latn-ME"/>
              </w:rPr>
            </w:pPr>
            <w:r w:rsidRPr="00AC1E2D">
              <w:rPr>
                <w:rFonts w:ascii="Times New Roman" w:hAnsi="Times New Roman" w:cs="Times New Roman"/>
                <w:b/>
                <w:bCs/>
                <w:lang w:val="sr-Latn-ME"/>
              </w:rPr>
              <w:t>Vaš ljekar će vam reći koju dozu da uzimate, kada da je uzimate i koliko dugo da je uzimate.</w:t>
            </w:r>
          </w:p>
          <w:p w14:paraId="50FEB7BA"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p w14:paraId="56DB427F" w14:textId="69DAC70C"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Vaš l</w:t>
            </w:r>
            <w:r w:rsidR="004F455A">
              <w:rPr>
                <w:rFonts w:ascii="Times New Roman" w:hAnsi="Times New Roman" w:cs="Times New Roman"/>
                <w:lang w:val="sr-Latn-ME"/>
              </w:rPr>
              <w:t>j</w:t>
            </w:r>
            <w:r w:rsidRPr="00AC1E2D">
              <w:rPr>
                <w:rFonts w:ascii="Times New Roman" w:hAnsi="Times New Roman" w:cs="Times New Roman"/>
                <w:lang w:val="sr-Latn-ME"/>
              </w:rPr>
              <w:t xml:space="preserve">ekar će možda propisati da uzimate kombinaciju tableta od 150 mg i 500 mg za svaku dozu. </w:t>
            </w:r>
          </w:p>
          <w:p w14:paraId="3492D981" w14:textId="77777777" w:rsidR="00B566C5" w:rsidRPr="00AC1E2D" w:rsidRDefault="00B566C5" w:rsidP="00AC1E2D">
            <w:pPr>
              <w:numPr>
                <w:ilvl w:val="0"/>
                <w:numId w:val="3"/>
              </w:numPr>
              <w:tabs>
                <w:tab w:val="left" w:pos="284"/>
                <w:tab w:val="center" w:pos="4536"/>
                <w:tab w:val="right" w:pos="9072"/>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uzimajte tablete </w:t>
            </w:r>
            <w:r w:rsidRPr="00AC1E2D">
              <w:rPr>
                <w:rFonts w:ascii="Times New Roman" w:hAnsi="Times New Roman" w:cs="Times New Roman"/>
                <w:b/>
                <w:bCs/>
                <w:lang w:val="sr-Latn-ME"/>
              </w:rPr>
              <w:t>ujutru i uveče</w:t>
            </w:r>
            <w:r w:rsidRPr="00AC1E2D">
              <w:rPr>
                <w:rFonts w:ascii="Times New Roman" w:hAnsi="Times New Roman" w:cs="Times New Roman"/>
                <w:lang w:val="sr-Latn-ME"/>
              </w:rPr>
              <w:t xml:space="preserve"> kao što Vam je propisao Vaš ljekar.</w:t>
            </w:r>
          </w:p>
          <w:p w14:paraId="00AEFBC4" w14:textId="77777777" w:rsidR="00B566C5" w:rsidRPr="00AC1E2D" w:rsidRDefault="00B566C5" w:rsidP="00AC1E2D">
            <w:pPr>
              <w:numPr>
                <w:ilvl w:val="0"/>
                <w:numId w:val="3"/>
              </w:numPr>
              <w:tabs>
                <w:tab w:val="left" w:pos="284"/>
                <w:tab w:val="center" w:pos="4536"/>
                <w:tab w:val="right" w:pos="9072"/>
              </w:tabs>
              <w:spacing w:after="0" w:line="240" w:lineRule="auto"/>
              <w:jc w:val="both"/>
              <w:rPr>
                <w:rFonts w:ascii="Times New Roman" w:hAnsi="Times New Roman" w:cs="Times New Roman"/>
                <w:b/>
                <w:bCs/>
                <w:lang w:val="sr-Latn-ME"/>
              </w:rPr>
            </w:pPr>
            <w:r w:rsidRPr="00AC1E2D">
              <w:rPr>
                <w:rFonts w:ascii="Times New Roman" w:hAnsi="Times New Roman" w:cs="Times New Roman"/>
                <w:lang w:val="sr-Latn-ME"/>
              </w:rPr>
              <w:t xml:space="preserve">uzimajte tablete najkasnije </w:t>
            </w:r>
            <w:r w:rsidRPr="00AC1E2D">
              <w:rPr>
                <w:rFonts w:ascii="Times New Roman" w:hAnsi="Times New Roman" w:cs="Times New Roman"/>
                <w:b/>
                <w:bCs/>
                <w:lang w:val="sr-Latn-ME"/>
              </w:rPr>
              <w:t>30 minuta po završetku obroka</w:t>
            </w:r>
            <w:r w:rsidRPr="00AC1E2D">
              <w:rPr>
                <w:rFonts w:ascii="Times New Roman" w:hAnsi="Times New Roman" w:cs="Times New Roman"/>
                <w:lang w:val="sr-Latn-ME"/>
              </w:rPr>
              <w:t xml:space="preserve"> (doručak i večera), </w:t>
            </w:r>
            <w:r w:rsidRPr="00AC1E2D">
              <w:rPr>
                <w:rFonts w:ascii="Times New Roman" w:hAnsi="Times New Roman" w:cs="Times New Roman"/>
                <w:b/>
                <w:bCs/>
                <w:lang w:val="sr-Latn-ME"/>
              </w:rPr>
              <w:t>i progutajte ih cijele sa vodom. Nemojte mrviti niti lomiti tablete. Ukoliko ne možete da progutate cijelu tabletu lijeka Kapetral, recite to svom ljekaru.</w:t>
            </w:r>
          </w:p>
          <w:p w14:paraId="53FD2FC5" w14:textId="77777777" w:rsidR="00B566C5" w:rsidRPr="00AC1E2D" w:rsidRDefault="00B566C5" w:rsidP="00AC1E2D">
            <w:pPr>
              <w:numPr>
                <w:ilvl w:val="0"/>
                <w:numId w:val="3"/>
              </w:numPr>
              <w:tabs>
                <w:tab w:val="left" w:pos="284"/>
                <w:tab w:val="center" w:pos="4536"/>
                <w:tab w:val="right" w:pos="9072"/>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važno je da lijek uzimate tačno onako kako vam je propisao ljekar. </w:t>
            </w:r>
          </w:p>
          <w:p w14:paraId="331E80CB" w14:textId="77777777" w:rsidR="00B566C5" w:rsidRPr="00AC1E2D" w:rsidRDefault="00B566C5" w:rsidP="00AC1E2D">
            <w:pPr>
              <w:tabs>
                <w:tab w:val="left" w:pos="284"/>
                <w:tab w:val="center" w:pos="4320"/>
                <w:tab w:val="right" w:pos="8640"/>
              </w:tabs>
              <w:spacing w:before="40" w:after="40" w:line="240" w:lineRule="auto"/>
              <w:rPr>
                <w:rFonts w:ascii="Times New Roman" w:hAnsi="Times New Roman" w:cs="Times New Roman"/>
                <w:color w:val="FF0000"/>
                <w:lang w:val="sr-Latn-ME"/>
              </w:rPr>
            </w:pPr>
          </w:p>
          <w:p w14:paraId="343FC416"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Tablete Kapetrala se obično uzimaju 14 dana, poslije čega slijedi sedmodnevni period pauze (kada se tablete ne uzimaju). Ovaj period od 21 dan naziva se terapijski ciklus. </w:t>
            </w:r>
          </w:p>
          <w:p w14:paraId="0D525FC1"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p w14:paraId="2C3027D6"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U kombinaciji sa drugim ljekovima, uobičajena doza za odrasle može da bude manja od 1250 mg/m</w:t>
            </w:r>
            <w:r w:rsidRPr="00AC1E2D">
              <w:rPr>
                <w:rFonts w:ascii="Times New Roman" w:hAnsi="Times New Roman" w:cs="Times New Roman"/>
                <w:vertAlign w:val="superscript"/>
                <w:lang w:val="sr-Latn-ME"/>
              </w:rPr>
              <w:t>2</w:t>
            </w:r>
            <w:r w:rsidRPr="00AC1E2D">
              <w:rPr>
                <w:rFonts w:ascii="Times New Roman" w:hAnsi="Times New Roman" w:cs="Times New Roman"/>
                <w:lang w:val="sr-Latn-ME"/>
              </w:rPr>
              <w:t xml:space="preserve"> površine tijela, i može se desiti da treba da uzimate tablete tokom drugačije definisanih vremenskih perioda (npr. svakoga dana, bez pauze).</w:t>
            </w:r>
          </w:p>
          <w:p w14:paraId="4E750379" w14:textId="77777777" w:rsidR="00B566C5" w:rsidRPr="00AC1E2D" w:rsidRDefault="00B566C5" w:rsidP="00AC1E2D">
            <w:pPr>
              <w:tabs>
                <w:tab w:val="left" w:pos="284"/>
                <w:tab w:val="center" w:pos="4320"/>
                <w:tab w:val="right" w:pos="8640"/>
              </w:tabs>
              <w:spacing w:before="40" w:after="40" w:line="240" w:lineRule="auto"/>
              <w:rPr>
                <w:rFonts w:ascii="Times New Roman" w:hAnsi="Times New Roman" w:cs="Times New Roman"/>
                <w:color w:val="FF0000"/>
                <w:lang w:val="sr-Latn-ME"/>
              </w:rPr>
            </w:pPr>
          </w:p>
        </w:tc>
      </w:tr>
      <w:tr w:rsidR="00B566C5" w:rsidRPr="00AC1E2D" w14:paraId="44F0E9FD" w14:textId="77777777" w:rsidTr="008D327E">
        <w:trPr>
          <w:trHeight w:val="329"/>
        </w:trPr>
        <w:tc>
          <w:tcPr>
            <w:tcW w:w="9498" w:type="dxa"/>
            <w:vAlign w:val="center"/>
            <w:hideMark/>
          </w:tcPr>
          <w:p w14:paraId="4B76CEBE"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lang w:val="sr-Latn-ME"/>
              </w:rPr>
            </w:pPr>
            <w:r w:rsidRPr="00AC1E2D">
              <w:rPr>
                <w:rFonts w:ascii="Times New Roman" w:eastAsia="Times New Roman" w:hAnsi="Times New Roman" w:cs="Times New Roman"/>
                <w:b/>
                <w:lang w:val="sr-Latn-ME"/>
              </w:rPr>
              <w:t xml:space="preserve">Ako ste uzeli više lijeka </w:t>
            </w:r>
            <w:r w:rsidRPr="00AC1E2D">
              <w:rPr>
                <w:rFonts w:ascii="Times New Roman" w:eastAsia="Times New Roman" w:hAnsi="Times New Roman" w:cs="Times New Roman"/>
                <w:b/>
                <w:bCs/>
                <w:lang w:val="sr-Latn-ME"/>
              </w:rPr>
              <w:t xml:space="preserve">Kapetral </w:t>
            </w:r>
            <w:r w:rsidRPr="00AC1E2D">
              <w:rPr>
                <w:rFonts w:ascii="Times New Roman" w:eastAsia="Times New Roman" w:hAnsi="Times New Roman" w:cs="Times New Roman"/>
                <w:b/>
                <w:lang w:val="sr-Latn-ME"/>
              </w:rPr>
              <w:t xml:space="preserve">nego što je trebalo </w:t>
            </w:r>
          </w:p>
          <w:p w14:paraId="27E630F5"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bCs/>
                <w:lang w:val="sr-Latn-ME"/>
              </w:rPr>
            </w:pPr>
            <w:r w:rsidRPr="00AC1E2D">
              <w:rPr>
                <w:rFonts w:ascii="Times New Roman" w:eastAsia="Times New Roman" w:hAnsi="Times New Roman" w:cs="Times New Roman"/>
                <w:b/>
                <w:lang w:val="sr-Latn-ME"/>
              </w:rPr>
              <w:t xml:space="preserve"> </w:t>
            </w:r>
          </w:p>
        </w:tc>
      </w:tr>
      <w:tr w:rsidR="00B566C5" w:rsidRPr="00AC1E2D" w14:paraId="41CC4F80" w14:textId="77777777" w:rsidTr="008D327E">
        <w:trPr>
          <w:trHeight w:val="576"/>
        </w:trPr>
        <w:tc>
          <w:tcPr>
            <w:tcW w:w="9498" w:type="dxa"/>
            <w:vAlign w:val="center"/>
          </w:tcPr>
          <w:p w14:paraId="694D7795"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Ukoliko ste uzeli veću dozu lijeka </w:t>
            </w:r>
            <w:r w:rsidRPr="00AC1E2D">
              <w:rPr>
                <w:rFonts w:ascii="Times New Roman" w:hAnsi="Times New Roman" w:cs="Times New Roman"/>
                <w:bCs/>
                <w:lang w:val="sr-Latn-ME"/>
              </w:rPr>
              <w:t>Kapetral</w:t>
            </w:r>
            <w:r w:rsidRPr="00AC1E2D">
              <w:rPr>
                <w:rFonts w:ascii="Times New Roman" w:hAnsi="Times New Roman" w:cs="Times New Roman"/>
                <w:lang w:val="sr-Latn-ME"/>
              </w:rPr>
              <w:t xml:space="preserve"> nego što bi trebalo, razgovarajte sa Vašim ljekarom ili farmaceutom što prije, a prije uzimanja naredne doze!</w:t>
            </w:r>
          </w:p>
          <w:p w14:paraId="5BF185D0" w14:textId="77777777" w:rsidR="00B566C5" w:rsidRPr="00AC1E2D" w:rsidRDefault="00B566C5" w:rsidP="00AC1E2D">
            <w:pPr>
              <w:autoSpaceDE w:val="0"/>
              <w:autoSpaceDN w:val="0"/>
              <w:adjustRightInd w:val="0"/>
              <w:spacing w:after="0" w:line="240" w:lineRule="auto"/>
              <w:jc w:val="both"/>
              <w:rPr>
                <w:rFonts w:ascii="Times New Roman" w:hAnsi="Times New Roman" w:cs="Times New Roman"/>
                <w:lang w:val="sr-Latn-ME"/>
              </w:rPr>
            </w:pPr>
            <w:r w:rsidRPr="00AC1E2D">
              <w:rPr>
                <w:rFonts w:ascii="Times New Roman" w:eastAsia="Times New Roman" w:hAnsi="Times New Roman" w:cs="Times New Roman"/>
                <w:lang w:val="sr-Latn-ME"/>
              </w:rPr>
              <w:t xml:space="preserve">Možete imati sljedeća neželjena dejstva ukoliko ste uzeli mnogo više kapecitabina nego što bi trebalo: mučninu, povraćanje, proliv, zapaljenje ili ulceraciju u crijevima ili usnoj duplji, bol ili krvarenje u crijevima ili želucu, ili depresiju koštane srži (smanjenje broja određenih vrsta krvnih ćelija). Recite odmah Vašem ljekaru ukoliko </w:t>
            </w:r>
            <w:r w:rsidRPr="00AC1E2D">
              <w:rPr>
                <w:rFonts w:ascii="Times New Roman" w:hAnsi="Times New Roman" w:cs="Times New Roman"/>
                <w:lang w:val="sr-Latn-ME"/>
              </w:rPr>
              <w:t>imate bilo koji od ovih simptoma.</w:t>
            </w:r>
          </w:p>
          <w:p w14:paraId="5BA771F9"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tc>
      </w:tr>
      <w:tr w:rsidR="00B566C5" w:rsidRPr="00AC1E2D" w14:paraId="248AAE3B" w14:textId="77777777" w:rsidTr="008D327E">
        <w:trPr>
          <w:trHeight w:val="327"/>
        </w:trPr>
        <w:tc>
          <w:tcPr>
            <w:tcW w:w="9498" w:type="dxa"/>
            <w:vAlign w:val="center"/>
            <w:hideMark/>
          </w:tcPr>
          <w:p w14:paraId="011E3429" w14:textId="77777777" w:rsidR="00F456F2" w:rsidRDefault="00F456F2" w:rsidP="00AC1E2D">
            <w:pPr>
              <w:spacing w:after="0" w:line="240" w:lineRule="auto"/>
              <w:rPr>
                <w:rFonts w:ascii="Times New Roman" w:eastAsia="Times New Roman" w:hAnsi="Times New Roman" w:cs="Times New Roman"/>
                <w:b/>
                <w:bCs/>
                <w:lang w:val="sr-Latn-ME"/>
              </w:rPr>
            </w:pPr>
          </w:p>
          <w:p w14:paraId="4B0B4D08" w14:textId="77777777" w:rsidR="00B566C5" w:rsidRDefault="00B566C5" w:rsidP="00AC1E2D">
            <w:pPr>
              <w:spacing w:after="0" w:line="240" w:lineRule="auto"/>
              <w:rPr>
                <w:rFonts w:ascii="Times New Roman" w:eastAsia="Times New Roman" w:hAnsi="Times New Roman" w:cs="Times New Roman"/>
                <w:b/>
                <w:bCs/>
                <w:lang w:val="sr-Latn-ME"/>
              </w:rPr>
            </w:pPr>
            <w:r w:rsidRPr="00AC1E2D">
              <w:rPr>
                <w:rFonts w:ascii="Times New Roman" w:eastAsia="Times New Roman" w:hAnsi="Times New Roman" w:cs="Times New Roman"/>
                <w:b/>
                <w:bCs/>
                <w:lang w:val="sr-Latn-ME"/>
              </w:rPr>
              <w:t>Ako ste zaboravili da uzmete lijek Kapetral</w:t>
            </w:r>
          </w:p>
          <w:p w14:paraId="5612A682" w14:textId="5EE67B0B" w:rsidR="00F456F2" w:rsidRPr="00AC1E2D" w:rsidRDefault="00F456F2" w:rsidP="00AC1E2D">
            <w:pPr>
              <w:spacing w:after="0" w:line="240" w:lineRule="auto"/>
              <w:rPr>
                <w:rFonts w:ascii="Times New Roman" w:eastAsia="Times New Roman" w:hAnsi="Times New Roman" w:cs="Times New Roman"/>
                <w:b/>
                <w:bCs/>
                <w:lang w:val="sr-Latn-ME"/>
              </w:rPr>
            </w:pPr>
          </w:p>
        </w:tc>
      </w:tr>
      <w:tr w:rsidR="00B566C5" w:rsidRPr="00AC1E2D" w14:paraId="68319035" w14:textId="77777777" w:rsidTr="008D327E">
        <w:trPr>
          <w:trHeight w:val="743"/>
        </w:trPr>
        <w:tc>
          <w:tcPr>
            <w:tcW w:w="9498" w:type="dxa"/>
            <w:vAlign w:val="center"/>
            <w:hideMark/>
          </w:tcPr>
          <w:p w14:paraId="774AE193" w14:textId="77777777" w:rsidR="00B566C5" w:rsidRPr="00AC1E2D" w:rsidRDefault="00B566C5" w:rsidP="00AC1E2D">
            <w:pPr>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u w:val="single"/>
                <w:lang w:val="sr-Latn-ME"/>
              </w:rPr>
              <w:t>Ne uzimajte</w:t>
            </w:r>
            <w:r w:rsidRPr="00AC1E2D">
              <w:rPr>
                <w:rFonts w:ascii="Times New Roman" w:eastAsia="Times New Roman" w:hAnsi="Times New Roman" w:cs="Times New Roman"/>
                <w:lang w:val="sr-Latn-ME"/>
              </w:rPr>
              <w:t xml:space="preserve"> propuštenu dozu</w:t>
            </w:r>
            <w:r w:rsidRPr="00AC1E2D">
              <w:rPr>
                <w:rFonts w:ascii="Times New Roman" w:eastAsia="Times New Roman" w:hAnsi="Times New Roman" w:cs="Times New Roman"/>
                <w:bCs/>
                <w:lang w:val="sr-Latn-ME"/>
              </w:rPr>
              <w:t xml:space="preserve"> </w:t>
            </w:r>
            <w:r w:rsidRPr="00AC1E2D">
              <w:rPr>
                <w:rFonts w:ascii="Times New Roman" w:eastAsia="Times New Roman" w:hAnsi="Times New Roman" w:cs="Times New Roman"/>
                <w:lang w:val="sr-Latn-ME"/>
              </w:rPr>
              <w:t>nikada. Ne uzimajte duplu dozu da bi nadoknadili propuštenu dozu. Umjesto toga, nastavite sa svojim uobičajenim režimom doziranja i posavjetujte se sa Vašim ljekarom.</w:t>
            </w:r>
          </w:p>
          <w:p w14:paraId="0EBCC3EF" w14:textId="77777777" w:rsidR="00B566C5" w:rsidRPr="00AC1E2D" w:rsidRDefault="00B566C5" w:rsidP="00AC1E2D">
            <w:pPr>
              <w:spacing w:after="0" w:line="240" w:lineRule="auto"/>
              <w:jc w:val="both"/>
              <w:rPr>
                <w:rFonts w:ascii="Times New Roman" w:eastAsia="Times New Roman" w:hAnsi="Times New Roman" w:cs="Times New Roman"/>
                <w:b/>
                <w:bCs/>
                <w:lang w:val="sr-Latn-ME"/>
              </w:rPr>
            </w:pPr>
          </w:p>
          <w:p w14:paraId="7AB5614A" w14:textId="77777777" w:rsidR="00B566C5" w:rsidRPr="00AC1E2D" w:rsidRDefault="00B566C5" w:rsidP="00AC1E2D">
            <w:pPr>
              <w:spacing w:after="0" w:line="240" w:lineRule="auto"/>
              <w:jc w:val="both"/>
              <w:rPr>
                <w:rFonts w:ascii="Times New Roman" w:eastAsia="Times New Roman" w:hAnsi="Times New Roman" w:cs="Times New Roman"/>
                <w:b/>
                <w:bCs/>
                <w:lang w:val="sr-Latn-ME"/>
              </w:rPr>
            </w:pPr>
            <w:r w:rsidRPr="00AC1E2D">
              <w:rPr>
                <w:rFonts w:ascii="Times New Roman" w:eastAsia="Times New Roman" w:hAnsi="Times New Roman" w:cs="Times New Roman"/>
                <w:b/>
                <w:bCs/>
                <w:lang w:val="sr-Latn-ME"/>
              </w:rPr>
              <w:t>Ako prestanete da uzimate lijek Kapetral</w:t>
            </w:r>
          </w:p>
          <w:p w14:paraId="1B62604D" w14:textId="77777777" w:rsidR="00B566C5" w:rsidRPr="00AC1E2D" w:rsidRDefault="00B566C5" w:rsidP="00AC1E2D">
            <w:pPr>
              <w:spacing w:after="0" w:line="240" w:lineRule="auto"/>
              <w:jc w:val="both"/>
              <w:rPr>
                <w:rFonts w:ascii="Times New Roman" w:eastAsia="Times New Roman" w:hAnsi="Times New Roman" w:cs="Times New Roman"/>
                <w:lang w:val="sr-Latn-ME"/>
              </w:rPr>
            </w:pPr>
          </w:p>
          <w:p w14:paraId="28152CBC" w14:textId="77777777" w:rsidR="00B566C5" w:rsidRPr="00AC1E2D" w:rsidRDefault="00B566C5" w:rsidP="00AC1E2D">
            <w:pPr>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Prestanak terapije lijekom Kapetral nije povezan ni sa kakvim neželjenim dejstvima. U slučaju da uzimate kumarinske antikoagulanse (npr. fenprokumon), prestanak uzimanja lijeka Kapetral može da iziskuje da Vaš ljekar prilagodi dozu antikoagulansa. </w:t>
            </w:r>
          </w:p>
          <w:p w14:paraId="4F61FC11" w14:textId="77777777" w:rsidR="00B566C5" w:rsidRPr="00AC1E2D" w:rsidRDefault="00B566C5" w:rsidP="00AC1E2D">
            <w:pPr>
              <w:spacing w:after="0" w:line="240" w:lineRule="auto"/>
              <w:jc w:val="both"/>
              <w:rPr>
                <w:rFonts w:ascii="Times New Roman" w:eastAsia="Times New Roman" w:hAnsi="Times New Roman" w:cs="Times New Roman"/>
                <w:lang w:val="sr-Latn-ME"/>
              </w:rPr>
            </w:pPr>
          </w:p>
          <w:p w14:paraId="7D0FF4DC" w14:textId="77777777" w:rsidR="00B566C5" w:rsidRPr="00AC1E2D" w:rsidRDefault="00B566C5" w:rsidP="00AC1E2D">
            <w:pPr>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Ako imate bilo kakvih drugih pitanja o upotrebi ovog lijeka, obratite se svom ljekaru ili farmaceutu.</w:t>
            </w:r>
          </w:p>
        </w:tc>
      </w:tr>
      <w:tr w:rsidR="00B566C5" w:rsidRPr="00AC1E2D" w14:paraId="082D7082" w14:textId="77777777" w:rsidTr="008D327E">
        <w:tc>
          <w:tcPr>
            <w:tcW w:w="9498" w:type="dxa"/>
            <w:vAlign w:val="center"/>
          </w:tcPr>
          <w:p w14:paraId="50763DDC" w14:textId="77777777" w:rsidR="00B566C5" w:rsidRPr="00AC1E2D" w:rsidRDefault="00B566C5" w:rsidP="00AC1E2D">
            <w:pPr>
              <w:spacing w:after="0" w:line="240" w:lineRule="auto"/>
              <w:rPr>
                <w:rFonts w:ascii="Times New Roman" w:eastAsia="Times New Roman" w:hAnsi="Times New Roman" w:cs="Times New Roman"/>
                <w:lang w:val="sr-Latn-ME"/>
              </w:rPr>
            </w:pPr>
          </w:p>
          <w:p w14:paraId="632FFD62" w14:textId="77777777" w:rsidR="00B566C5" w:rsidRPr="00AC1E2D" w:rsidRDefault="00B566C5" w:rsidP="00AC1E2D">
            <w:pPr>
              <w:spacing w:after="0" w:line="240" w:lineRule="auto"/>
              <w:rPr>
                <w:rFonts w:ascii="Times New Roman" w:eastAsia="Times New Roman" w:hAnsi="Times New Roman" w:cs="Times New Roman"/>
                <w:lang w:val="sr-Latn-ME"/>
              </w:rPr>
            </w:pPr>
          </w:p>
          <w:p w14:paraId="431877FC"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lang w:val="sr-Latn-ME"/>
              </w:rPr>
            </w:pPr>
            <w:r w:rsidRPr="00AC1E2D">
              <w:rPr>
                <w:rFonts w:ascii="Times New Roman" w:eastAsia="Times New Roman" w:hAnsi="Times New Roman" w:cs="Times New Roman"/>
                <w:b/>
                <w:lang w:val="sr-Latn-ME"/>
              </w:rPr>
              <w:t>4. MOGUĆA NEŽELJENA DEJSTVA</w:t>
            </w:r>
          </w:p>
          <w:p w14:paraId="1CBFE128"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bCs/>
                <w:lang w:val="sr-Latn-ME"/>
              </w:rPr>
            </w:pPr>
          </w:p>
        </w:tc>
      </w:tr>
      <w:tr w:rsidR="00B566C5" w:rsidRPr="00AC1E2D" w14:paraId="3B37DB52" w14:textId="77777777" w:rsidTr="008D327E">
        <w:trPr>
          <w:trHeight w:val="1145"/>
        </w:trPr>
        <w:tc>
          <w:tcPr>
            <w:tcW w:w="9498" w:type="dxa"/>
            <w:vAlign w:val="center"/>
          </w:tcPr>
          <w:p w14:paraId="5241EED0" w14:textId="77777777" w:rsidR="00B566C5" w:rsidRPr="00AC1E2D" w:rsidRDefault="00B566C5" w:rsidP="00AC1E2D">
            <w:pPr>
              <w:numPr>
                <w:ilvl w:val="12"/>
                <w:numId w:val="0"/>
              </w:numPr>
              <w:tabs>
                <w:tab w:val="left" w:pos="720"/>
              </w:tabs>
              <w:spacing w:line="240" w:lineRule="auto"/>
              <w:ind w:right="-29"/>
              <w:jc w:val="both"/>
              <w:rPr>
                <w:rFonts w:ascii="Times New Roman" w:eastAsia="Times New Roman" w:hAnsi="Times New Roman" w:cs="Times New Roman"/>
                <w:lang w:val="sr-Latn-ME"/>
              </w:rPr>
            </w:pPr>
            <w:r w:rsidRPr="00AC1E2D">
              <w:rPr>
                <w:rFonts w:ascii="Times New Roman" w:hAnsi="Times New Roman" w:cs="Times New Roman"/>
                <w:lang w:val="sr-Latn-ME"/>
              </w:rPr>
              <w:t xml:space="preserve">Kao i svi ljekovi i lijek Kapetral </w:t>
            </w:r>
            <w:r w:rsidRPr="00AC1E2D">
              <w:rPr>
                <w:rFonts w:ascii="Times New Roman" w:eastAsia="Times New Roman" w:hAnsi="Times New Roman" w:cs="Times New Roman"/>
                <w:lang w:val="sr-Latn-ME"/>
              </w:rPr>
              <w:t>može izazvati neželjena dejstva, iako se ona ne moraju javiti kod svakoga.</w:t>
            </w:r>
          </w:p>
          <w:p w14:paraId="56663AB2" w14:textId="18DCB1CA" w:rsidR="00B566C5" w:rsidRPr="00AC1E2D" w:rsidRDefault="00B566C5" w:rsidP="00B046B8">
            <w:pPr>
              <w:autoSpaceDE w:val="0"/>
              <w:autoSpaceDN w:val="0"/>
              <w:adjustRightInd w:val="0"/>
              <w:spacing w:after="0" w:line="240" w:lineRule="auto"/>
              <w:jc w:val="both"/>
              <w:rPr>
                <w:rFonts w:ascii="Times New Roman" w:hAnsi="Times New Roman" w:cs="Times New Roman"/>
                <w:lang w:val="sr-Latn-ME"/>
              </w:rPr>
            </w:pPr>
            <w:r w:rsidRPr="00AC1E2D">
              <w:rPr>
                <w:rFonts w:ascii="Times New Roman" w:hAnsi="Times New Roman" w:cs="Times New Roman"/>
                <w:b/>
                <w:lang w:val="sr-Latn-ME"/>
              </w:rPr>
              <w:t>ODMAH PRESTANITE</w:t>
            </w:r>
            <w:r w:rsidRPr="00AC1E2D">
              <w:rPr>
                <w:rFonts w:ascii="Times New Roman" w:eastAsia="Times New Roman" w:hAnsi="Times New Roman" w:cs="Times New Roman"/>
                <w:lang w:val="sr-Latn-ME"/>
              </w:rPr>
              <w:t xml:space="preserve"> uzimati lijek Kapetral i obratite se Vašem ljekaru ukoliko se pojavi neki od</w:t>
            </w:r>
            <w:r w:rsidR="00B046B8">
              <w:rPr>
                <w:rFonts w:ascii="Times New Roman" w:eastAsia="Times New Roman" w:hAnsi="Times New Roman" w:cs="Times New Roman"/>
                <w:lang w:val="sr-Latn-ME"/>
              </w:rPr>
              <w:t xml:space="preserve"> </w:t>
            </w:r>
            <w:r w:rsidRPr="00AC1E2D">
              <w:rPr>
                <w:rFonts w:ascii="Times New Roman" w:hAnsi="Times New Roman" w:cs="Times New Roman"/>
                <w:lang w:val="sr-Latn-ME"/>
              </w:rPr>
              <w:t>sljedećih simptoma:</w:t>
            </w:r>
          </w:p>
          <w:p w14:paraId="2AE690B6"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w:t>
            </w:r>
            <w:r w:rsidRPr="00AC1E2D">
              <w:rPr>
                <w:rFonts w:ascii="Times New Roman" w:eastAsia="Times New Roman" w:hAnsi="Times New Roman" w:cs="Times New Roman"/>
                <w:b/>
                <w:bCs/>
                <w:i/>
                <w:iCs/>
                <w:lang w:val="sr-Latn-ME"/>
              </w:rPr>
              <w:t>dijareja (proliv)</w:t>
            </w:r>
            <w:r w:rsidRPr="00AC1E2D">
              <w:rPr>
                <w:rFonts w:ascii="Times New Roman" w:eastAsia="Times New Roman" w:hAnsi="Times New Roman" w:cs="Times New Roman"/>
                <w:lang w:val="sr-Latn-ME"/>
              </w:rPr>
              <w:t>: ako svakoga dana imate povećanje učestalosti pražnjenja crijeva za 4 ili više u odnosu na uobičajeni broj pražnjenja crijeva svakog dana, ili ako se proliv pojavi tokom noći;</w:t>
            </w:r>
          </w:p>
          <w:p w14:paraId="6A4A6BFC"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w:t>
            </w:r>
            <w:r w:rsidRPr="00AC1E2D">
              <w:rPr>
                <w:rFonts w:ascii="Times New Roman" w:eastAsia="Times New Roman" w:hAnsi="Times New Roman" w:cs="Times New Roman"/>
                <w:b/>
                <w:bCs/>
                <w:i/>
                <w:iCs/>
                <w:lang w:val="sr-Latn-ME"/>
              </w:rPr>
              <w:t>povraćanje</w:t>
            </w:r>
            <w:r w:rsidRPr="00AC1E2D">
              <w:rPr>
                <w:rFonts w:ascii="Times New Roman" w:eastAsia="Times New Roman" w:hAnsi="Times New Roman" w:cs="Times New Roman"/>
                <w:lang w:val="sr-Latn-ME"/>
              </w:rPr>
              <w:t>: ako povratite više od jednom u periodu od 24 sata;</w:t>
            </w:r>
          </w:p>
          <w:p w14:paraId="441D8288"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w:t>
            </w:r>
            <w:r w:rsidRPr="00AC1E2D">
              <w:rPr>
                <w:rFonts w:ascii="Times New Roman" w:eastAsia="Times New Roman" w:hAnsi="Times New Roman" w:cs="Times New Roman"/>
                <w:b/>
                <w:bCs/>
                <w:i/>
                <w:iCs/>
                <w:lang w:val="sr-Latn-ME"/>
              </w:rPr>
              <w:t>mučnina</w:t>
            </w:r>
            <w:r w:rsidRPr="00AC1E2D">
              <w:rPr>
                <w:rFonts w:ascii="Times New Roman" w:eastAsia="Times New Roman" w:hAnsi="Times New Roman" w:cs="Times New Roman"/>
                <w:lang w:val="sr-Latn-ME"/>
              </w:rPr>
              <w:t>: ako izgubite apetit i količina hrane koju jedete svakog dana je daleko manja nego obično;</w:t>
            </w:r>
          </w:p>
          <w:p w14:paraId="3B256908"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w:t>
            </w:r>
            <w:r w:rsidRPr="00AC1E2D">
              <w:rPr>
                <w:rFonts w:ascii="Times New Roman" w:eastAsia="Times New Roman" w:hAnsi="Times New Roman" w:cs="Times New Roman"/>
                <w:b/>
                <w:bCs/>
                <w:i/>
                <w:iCs/>
                <w:lang w:val="sr-Latn-ME"/>
              </w:rPr>
              <w:t>stomatitis</w:t>
            </w:r>
            <w:r w:rsidRPr="00AC1E2D">
              <w:rPr>
                <w:rFonts w:ascii="Times New Roman" w:eastAsia="Times New Roman" w:hAnsi="Times New Roman" w:cs="Times New Roman"/>
                <w:lang w:val="sr-Latn-ME"/>
              </w:rPr>
              <w:t>: ako imate bol, crvenilo, otoke ili rane u ustima i/ili grlu;</w:t>
            </w:r>
          </w:p>
          <w:p w14:paraId="253B38A4"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kožna </w:t>
            </w:r>
            <w:r w:rsidRPr="00AC1E2D">
              <w:rPr>
                <w:rFonts w:ascii="Times New Roman" w:eastAsia="Times New Roman" w:hAnsi="Times New Roman" w:cs="Times New Roman"/>
                <w:b/>
                <w:bCs/>
                <w:i/>
                <w:iCs/>
                <w:lang w:val="sr-Latn-ME"/>
              </w:rPr>
              <w:t>reakcija na šakama i stopalima</w:t>
            </w:r>
            <w:r w:rsidRPr="00AC1E2D">
              <w:rPr>
                <w:rFonts w:ascii="Times New Roman" w:eastAsia="Times New Roman" w:hAnsi="Times New Roman" w:cs="Times New Roman"/>
                <w:lang w:val="sr-Latn-ME"/>
              </w:rPr>
              <w:t>: ako imate bol, otok, crvenilo ili osjećaj bockanja na šakama i/ili stopalima;</w:t>
            </w:r>
          </w:p>
          <w:p w14:paraId="6BF8B229"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w:t>
            </w:r>
            <w:r w:rsidRPr="00AC1E2D">
              <w:rPr>
                <w:rFonts w:ascii="Times New Roman" w:eastAsia="Times New Roman" w:hAnsi="Times New Roman" w:cs="Times New Roman"/>
                <w:b/>
                <w:bCs/>
                <w:i/>
                <w:iCs/>
                <w:lang w:val="sr-Latn-ME"/>
              </w:rPr>
              <w:t>groznica</w:t>
            </w:r>
            <w:r w:rsidRPr="00AC1E2D">
              <w:rPr>
                <w:rFonts w:ascii="Times New Roman" w:eastAsia="Times New Roman" w:hAnsi="Times New Roman" w:cs="Times New Roman"/>
                <w:lang w:val="sr-Latn-ME"/>
              </w:rPr>
              <w:t>: ukoliko imate tjelesnu temperaturu 38°C ili višu;</w:t>
            </w:r>
          </w:p>
          <w:p w14:paraId="3ED7ACC8"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w:t>
            </w:r>
            <w:r w:rsidRPr="00AC1E2D">
              <w:rPr>
                <w:rFonts w:ascii="Times New Roman" w:eastAsia="Times New Roman" w:hAnsi="Times New Roman" w:cs="Times New Roman"/>
                <w:b/>
                <w:bCs/>
                <w:i/>
                <w:iCs/>
                <w:lang w:val="sr-Latn-ME"/>
              </w:rPr>
              <w:t>infekcija</w:t>
            </w:r>
            <w:r w:rsidRPr="00AC1E2D">
              <w:rPr>
                <w:rFonts w:ascii="Times New Roman" w:eastAsia="Times New Roman" w:hAnsi="Times New Roman" w:cs="Times New Roman"/>
                <w:lang w:val="sr-Latn-ME"/>
              </w:rPr>
              <w:t>: ukoliko imate znakove infekcije izazvane bakterijama ili virusima, ili drugim organizmima;</w:t>
            </w:r>
          </w:p>
          <w:p w14:paraId="37DC0A73" w14:textId="0AC36B35"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w:t>
            </w:r>
            <w:r w:rsidRPr="00AC1E2D">
              <w:rPr>
                <w:rFonts w:ascii="Times New Roman" w:eastAsia="Times New Roman" w:hAnsi="Times New Roman" w:cs="Times New Roman"/>
                <w:b/>
                <w:bCs/>
                <w:i/>
                <w:iCs/>
                <w:lang w:val="sr-Latn-ME"/>
              </w:rPr>
              <w:t xml:space="preserve">bol u grudima: </w:t>
            </w:r>
            <w:r w:rsidRPr="00AC1E2D">
              <w:rPr>
                <w:rFonts w:ascii="Times New Roman" w:eastAsia="Times New Roman" w:hAnsi="Times New Roman" w:cs="Times New Roman"/>
                <w:lang w:val="sr-Latn-ME"/>
              </w:rPr>
              <w:t>ukoliko osjetite bol lokalizovan u središtu grudi, naročito ako se javi tokom fizičke</w:t>
            </w:r>
            <w:r w:rsidR="00B046B8">
              <w:rPr>
                <w:rFonts w:ascii="Times New Roman" w:eastAsia="Times New Roman" w:hAnsi="Times New Roman" w:cs="Times New Roman"/>
                <w:lang w:val="sr-Latn-ME"/>
              </w:rPr>
              <w:t xml:space="preserve"> </w:t>
            </w:r>
            <w:r w:rsidRPr="00AC1E2D">
              <w:rPr>
                <w:rFonts w:ascii="Times New Roman" w:eastAsia="Times New Roman" w:hAnsi="Times New Roman" w:cs="Times New Roman"/>
                <w:lang w:val="sr-Latn-ME"/>
              </w:rPr>
              <w:t>aktivnosti;</w:t>
            </w:r>
          </w:p>
          <w:p w14:paraId="0F89BC1E"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w:t>
            </w:r>
            <w:r w:rsidRPr="00AC1E2D">
              <w:rPr>
                <w:rFonts w:ascii="Times New Roman" w:eastAsia="Times New Roman" w:hAnsi="Times New Roman" w:cs="Times New Roman"/>
                <w:b/>
                <w:bCs/>
                <w:i/>
                <w:iCs/>
                <w:lang w:val="sr-Latn-ME"/>
              </w:rPr>
              <w:t xml:space="preserve">Steven-Johnson-ov sindrom: </w:t>
            </w:r>
            <w:r w:rsidRPr="00AC1E2D">
              <w:rPr>
                <w:rFonts w:ascii="Times New Roman" w:eastAsia="Times New Roman" w:hAnsi="Times New Roman" w:cs="Times New Roman"/>
                <w:lang w:val="sr-Latn-ME"/>
              </w:rPr>
              <w:t>ukoliko imate bolan crvenkast ili ružičast osip koji se širi i plikove i/ili druge rane koje počinju da se javljaju na sluzokoži (npr. usta i usne), posebno ukoliko ste prije toga imali osjetljivost na svjetlost, infekcije respiratornog sistema (npr. bronhitis) i/ili groznicu;</w:t>
            </w:r>
          </w:p>
          <w:p w14:paraId="32027250"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w:t>
            </w:r>
            <w:r w:rsidRPr="00AC1E2D">
              <w:rPr>
                <w:rFonts w:ascii="Times New Roman" w:eastAsia="Times New Roman" w:hAnsi="Times New Roman" w:cs="Times New Roman"/>
                <w:b/>
                <w:bCs/>
                <w:i/>
                <w:iCs/>
                <w:lang w:val="sr-Latn-ME"/>
              </w:rPr>
              <w:t xml:space="preserve">angioedem: </w:t>
            </w:r>
            <w:r w:rsidRPr="00AC1E2D">
              <w:rPr>
                <w:rFonts w:ascii="Times New Roman" w:eastAsia="Times New Roman" w:hAnsi="Times New Roman" w:cs="Times New Roman"/>
                <w:lang w:val="sr-Latn-ME"/>
              </w:rPr>
              <w:t>odmah potražite medicinsku pomoć ako primijetite bilo koji od sljedećih simptoma – možda će Vam trebati hitna medicinska pomoć: otok uglavnom na licu, usnama, jeziku ili grlu, koji otežava gutanje ili disanje, svrab i osip. Ovo mogu biti znaci angioedema.</w:t>
            </w:r>
          </w:p>
          <w:p w14:paraId="22E82F5F"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p>
          <w:p w14:paraId="406E0DDA"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Ako se primijete rano, ova neželjena dejstva se obično povuku u roku od 2 do 3 dana nakon prestanka uzimanja terapije. Ako se ipak ova neželjena dejstva nastave, odmah se obratite Vašem ljekaru. Vaš jekar će Vam možda savjetovati da ponovo počnete terapiju sa manjom dozom.</w:t>
            </w:r>
          </w:p>
          <w:p w14:paraId="591642D4"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p>
          <w:p w14:paraId="460EA8AA"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Ako se tokom prvog ciklusa liječenja pojave ozbiljni stomatitis (čirevi u ustima i grlu), zapaljenje sluzokože, dijareja, neutropenija (povećan rizik od infekcija), ili neurotoksičnost, to može biti povezano sa nedostatkom DPD (vidjeti dio 2: Upozorenja i mjere opreza).</w:t>
            </w:r>
          </w:p>
          <w:p w14:paraId="3B695FF1"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Kožna reakcija na šakama i stopalima može dovesti do gubitka otiska prstiju, što može uticati na Vašu identifikaciju skeniranjem otisaka prstiju.</w:t>
            </w:r>
          </w:p>
          <w:p w14:paraId="549286C1"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p>
          <w:p w14:paraId="14486AAA"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Pored prethodno navedenog, kada se lijek Kapetral koristi kao monoterapija, veoma česta neželjena dejstva</w:t>
            </w:r>
          </w:p>
          <w:p w14:paraId="3930B95A"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koja mogu da se pojave kod više od jednog na 10 pacijenata koji uzimaju lijek su:</w:t>
            </w:r>
          </w:p>
          <w:p w14:paraId="1D437103"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bol u stomaku;</w:t>
            </w:r>
          </w:p>
          <w:p w14:paraId="3F534639"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osip, suva koža ili svrab;</w:t>
            </w:r>
          </w:p>
          <w:p w14:paraId="78B9D324"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zamor;</w:t>
            </w:r>
          </w:p>
          <w:p w14:paraId="0BE61580"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gubitak apetita (anoreksija).</w:t>
            </w:r>
          </w:p>
          <w:p w14:paraId="14D38813"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p>
          <w:p w14:paraId="1217F9B3"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lastRenderedPageBreak/>
              <w:t xml:space="preserve">Ova neželjena dejstva mogu da postanu teška. Prema tome, veoma je važno da se </w:t>
            </w:r>
            <w:r w:rsidRPr="00AC1E2D">
              <w:rPr>
                <w:rFonts w:ascii="Times New Roman" w:hAnsi="Times New Roman" w:cs="Times New Roman"/>
                <w:b/>
                <w:lang w:val="sr-Latn-ME"/>
              </w:rPr>
              <w:t>uvijek  bez odlaganja obratite ljekaru</w:t>
            </w:r>
            <w:r w:rsidRPr="00AC1E2D">
              <w:rPr>
                <w:rFonts w:ascii="Times New Roman" w:hAnsi="Times New Roman" w:cs="Times New Roman"/>
                <w:lang w:val="sr-Latn-ME"/>
              </w:rPr>
              <w:t xml:space="preserve"> čim počnete da osjećate neželjena dejstva. Vaš ljekar Vas može posavjetovati da smanjite dozu i/ili da privremeno prekinete terapiju lijekom Kapetral. Ovo će pomoći da se smanji rizik da se ta neželjena dejstva nastave i razviju u težem obliku. </w:t>
            </w:r>
          </w:p>
          <w:p w14:paraId="3CD315BA"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p w14:paraId="08F56846"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Ostala neželjena dejstva su:</w:t>
            </w:r>
          </w:p>
          <w:p w14:paraId="49AE07E4"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p>
          <w:p w14:paraId="34719417"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b/>
                <w:lang w:val="sr-Latn-ME"/>
              </w:rPr>
              <w:t>Česta</w:t>
            </w:r>
            <w:r w:rsidRPr="00AC1E2D">
              <w:rPr>
                <w:rFonts w:ascii="Times New Roman" w:eastAsia="Times New Roman" w:hAnsi="Times New Roman" w:cs="Times New Roman"/>
                <w:lang w:val="sr-Latn-ME"/>
              </w:rPr>
              <w:t xml:space="preserve"> neželjena dejstva (mogu da se jave kod najviše 1 na 10 pacijenata koji uzimaju lijek) uključuju:</w:t>
            </w:r>
          </w:p>
          <w:p w14:paraId="044AFD2B"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smanjenje broja bijelih krvnih ćelija ili crvenih krvnih ćelija (može se uočiti laboratorijskom analizom krvi);</w:t>
            </w:r>
          </w:p>
          <w:p w14:paraId="4BDF00AF"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dehidratacija (gubitak tjelesne tečnosti), gubitak tjelesne mase;</w:t>
            </w:r>
          </w:p>
          <w:p w14:paraId="452A1DE7"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nesanica (insomnija), depresija;</w:t>
            </w:r>
          </w:p>
          <w:p w14:paraId="7BCA0912"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glavobolja, pospanost, vrtoglavica, neuobičajen osjećaj na koži (utrnulost ili peckanje), izmijenjen osjećaj čula ukusa;</w:t>
            </w:r>
          </w:p>
          <w:p w14:paraId="10CAF5CC"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iritacija (nadražaj) očiju, pojačano suzenje, crvenilo očiju (konjunktivitis);</w:t>
            </w:r>
          </w:p>
          <w:p w14:paraId="55444922"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upala vena (tromboflebitis);</w:t>
            </w:r>
          </w:p>
          <w:p w14:paraId="37B675C5"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kratak dah, krvarenje iz nosa, kašalj, curenje iz nosa;</w:t>
            </w:r>
          </w:p>
          <w:p w14:paraId="6DD0C6ED"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herpes (groznica) na usnama ili druge infekcije herpes virusom;</w:t>
            </w:r>
          </w:p>
          <w:p w14:paraId="7D6C736C"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infekcija pluća ili respiratornog sistema (npr. upala pluća ili bronhitis);</w:t>
            </w:r>
          </w:p>
          <w:p w14:paraId="1EF61882" w14:textId="5E78361B" w:rsidR="00B566C5" w:rsidRPr="00AC1E2D" w:rsidRDefault="00B566C5" w:rsidP="00B046B8">
            <w:pPr>
              <w:autoSpaceDE w:val="0"/>
              <w:autoSpaceDN w:val="0"/>
              <w:adjustRightInd w:val="0"/>
              <w:spacing w:after="0" w:line="240" w:lineRule="auto"/>
              <w:jc w:val="both"/>
              <w:rPr>
                <w:rFonts w:ascii="Times New Roman" w:hAnsi="Times New Roman" w:cs="Times New Roman"/>
                <w:lang w:val="sr-Latn-ME"/>
              </w:rPr>
            </w:pPr>
            <w:r w:rsidRPr="00AC1E2D">
              <w:rPr>
                <w:rFonts w:ascii="Times New Roman" w:eastAsia="Times New Roman" w:hAnsi="Times New Roman" w:cs="Times New Roman"/>
                <w:lang w:val="sr-Latn-ME"/>
              </w:rPr>
              <w:t>- krvarenje iz crijeva, otežano pražnjenje crijeva, bol u gornjem dijelu stomaka, problemi sa varenjem,</w:t>
            </w:r>
            <w:r w:rsidR="00B046B8">
              <w:rPr>
                <w:rFonts w:ascii="Times New Roman" w:eastAsia="Times New Roman" w:hAnsi="Times New Roman" w:cs="Times New Roman"/>
                <w:lang w:val="sr-Latn-ME"/>
              </w:rPr>
              <w:t xml:space="preserve"> </w:t>
            </w:r>
            <w:r w:rsidRPr="00AC1E2D">
              <w:rPr>
                <w:rFonts w:ascii="Times New Roman" w:hAnsi="Times New Roman" w:cs="Times New Roman"/>
                <w:lang w:val="sr-Latn-ME"/>
              </w:rPr>
              <w:t xml:space="preserve">  prekomerna pojava gasova, suva usta;</w:t>
            </w:r>
          </w:p>
          <w:p w14:paraId="621705CC"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kožni osip, gubitak kose (alopecija), crvenilo kože, suva koža, svrab (pruritus), promjena boje kože, gubitak kože, upaljena koža, promjene na noktima;</w:t>
            </w:r>
          </w:p>
          <w:p w14:paraId="28464365"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bol u zglobovima, ili u ekstremitetima (rukama i nogama), u grudima ili leđima;</w:t>
            </w:r>
          </w:p>
          <w:p w14:paraId="2A943CD4"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groznica, oticanje ekstremiteta, opšte loše stanje;</w:t>
            </w:r>
          </w:p>
          <w:p w14:paraId="13EE6144"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poremećaji funkcije jetre (mogu se uočiti laboratorijskom analizom krvi) i povećana vrijednost bilirubina u krvi (izlučen iz jetre).</w:t>
            </w:r>
          </w:p>
          <w:p w14:paraId="3B1635C9"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p>
          <w:p w14:paraId="5E1A2FD1"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b/>
                <w:lang w:val="sr-Latn-ME"/>
              </w:rPr>
              <w:t>Povremena</w:t>
            </w:r>
            <w:r w:rsidRPr="00AC1E2D">
              <w:rPr>
                <w:rFonts w:ascii="Times New Roman" w:eastAsia="Times New Roman" w:hAnsi="Times New Roman" w:cs="Times New Roman"/>
                <w:lang w:val="sr-Latn-ME"/>
              </w:rPr>
              <w:t xml:space="preserve"> neželjena dejstva (mogu da se jave kod najviše 1 na 100 pacijenata koji uzimaju lijek):</w:t>
            </w:r>
          </w:p>
          <w:p w14:paraId="704641B9" w14:textId="0B864DB1"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infekcija krvi, infekcija mokraćnih puteva, infekcija kože, infekcije u nosu i grlu, gljivične infekcije</w:t>
            </w:r>
            <w:r w:rsidR="00B046B8">
              <w:rPr>
                <w:rFonts w:ascii="Times New Roman" w:eastAsia="Times New Roman" w:hAnsi="Times New Roman" w:cs="Times New Roman"/>
                <w:lang w:val="sr-Latn-ME"/>
              </w:rPr>
              <w:t xml:space="preserve"> </w:t>
            </w:r>
            <w:r w:rsidRPr="00AC1E2D">
              <w:rPr>
                <w:rFonts w:ascii="Times New Roman" w:eastAsia="Times New Roman" w:hAnsi="Times New Roman" w:cs="Times New Roman"/>
                <w:lang w:val="sr-Latn-ME"/>
              </w:rPr>
              <w:t xml:space="preserve">  (uključujući infekcije u ustima), grip, upala sluzokože želuca i crijeva (gastroenteritis), apsces zuba</w:t>
            </w:r>
            <w:r w:rsidR="00B046B8">
              <w:rPr>
                <w:rFonts w:ascii="Times New Roman" w:eastAsia="Times New Roman" w:hAnsi="Times New Roman" w:cs="Times New Roman"/>
                <w:lang w:val="sr-Latn-ME"/>
              </w:rPr>
              <w:t xml:space="preserve"> </w:t>
            </w:r>
            <w:r w:rsidRPr="00AC1E2D">
              <w:rPr>
                <w:rFonts w:ascii="Times New Roman" w:eastAsia="Times New Roman" w:hAnsi="Times New Roman" w:cs="Times New Roman"/>
                <w:lang w:val="sr-Latn-ME"/>
              </w:rPr>
              <w:t xml:space="preserve">  (gnojna upala mekih tkiva zuba);</w:t>
            </w:r>
          </w:p>
          <w:p w14:paraId="525453DC"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čvorići ispod kože (lipomi);</w:t>
            </w:r>
          </w:p>
          <w:p w14:paraId="1DD7B9E8" w14:textId="61EA8D62"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smanjenje broja krvnih ćelija uključujući krvne pločice, razređivanje krvi (uočeno laboratorijskom</w:t>
            </w:r>
            <w:r w:rsidR="00B046B8">
              <w:rPr>
                <w:rFonts w:ascii="Times New Roman" w:eastAsia="Times New Roman" w:hAnsi="Times New Roman" w:cs="Times New Roman"/>
                <w:lang w:val="sr-Latn-ME"/>
              </w:rPr>
              <w:t xml:space="preserve"> </w:t>
            </w:r>
            <w:r w:rsidRPr="00AC1E2D">
              <w:rPr>
                <w:rFonts w:ascii="Times New Roman" w:eastAsia="Times New Roman" w:hAnsi="Times New Roman" w:cs="Times New Roman"/>
                <w:lang w:val="sr-Latn-ME"/>
              </w:rPr>
              <w:t xml:space="preserve">  analizom krvi);</w:t>
            </w:r>
          </w:p>
          <w:p w14:paraId="7803B6A5"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alergija;</w:t>
            </w:r>
          </w:p>
          <w:p w14:paraId="4182CF14"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dijabetes (šećerna bolest), smanjenje koncentracije kalijuma u krvi, loša ishrana (malnutricija), povećan</w:t>
            </w:r>
          </w:p>
          <w:p w14:paraId="524F04E9"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nivo triglicerida u krvi;</w:t>
            </w:r>
          </w:p>
          <w:p w14:paraId="3C7C45E5"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stanje konfuzije, napadi panike, depresivno raspoloženje, smanjen libido;</w:t>
            </w:r>
          </w:p>
          <w:p w14:paraId="06924793"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teškoće pri govoru, poremećaj pamćenja, gubitak koordinacije pokreta, poremećaj ravnoteže, nesvjestica, oštećenje nerava (neuropatija) i problemi sa sposobnošću osjećaja;</w:t>
            </w:r>
          </w:p>
          <w:p w14:paraId="34D07CAA"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zamućen vid ili pojava duplih slika;</w:t>
            </w:r>
          </w:p>
          <w:p w14:paraId="3D4B4A51"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vrtoglavica, bol u uhu;</w:t>
            </w:r>
          </w:p>
          <w:p w14:paraId="0C6EE6FC"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nepravilan srčani ritam i osećaj lupanja srca (aritmije), bol u grudima i srčani napad (infarkt);</w:t>
            </w:r>
          </w:p>
          <w:p w14:paraId="15A0180F"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krvni ugrušci u dubokim venama, visok ili nizak krvni pritisak, naleti vrućine (valunzi), hladni ekstremiteti, ljubičaste tačke na koži;</w:t>
            </w:r>
          </w:p>
          <w:p w14:paraId="3B84FCD0" w14:textId="1463F82C"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krvni ugrušci u venama u plućima (plućna embolija), plućni kolaps, iskašljavanje krvi, astma, otežano</w:t>
            </w:r>
            <w:r w:rsidR="00B046B8">
              <w:rPr>
                <w:rFonts w:ascii="Times New Roman" w:eastAsia="Times New Roman" w:hAnsi="Times New Roman" w:cs="Times New Roman"/>
                <w:lang w:val="sr-Latn-ME"/>
              </w:rPr>
              <w:t xml:space="preserve"> </w:t>
            </w:r>
            <w:r w:rsidRPr="00AC1E2D">
              <w:rPr>
                <w:rFonts w:ascii="Times New Roman" w:eastAsia="Times New Roman" w:hAnsi="Times New Roman" w:cs="Times New Roman"/>
                <w:lang w:val="sr-Latn-ME"/>
              </w:rPr>
              <w:t xml:space="preserve">  disanje pri naporu;</w:t>
            </w:r>
          </w:p>
          <w:p w14:paraId="77E39838"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opstrukcija crijeva, sakupljanje tečnosti u stomaku, upala tankog ili debelog crijeva, želuca ili jednjaka,</w:t>
            </w:r>
          </w:p>
          <w:p w14:paraId="71538252"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xml:space="preserve">  bol u donjem dijelu stomaka, nelagodnost u stomaku, gorušica (vraćanje hrane iz želuca), krv u stolici;</w:t>
            </w:r>
          </w:p>
          <w:p w14:paraId="2BBB65DF"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žutica (žuta prebojenost kože i beonjača);</w:t>
            </w:r>
          </w:p>
          <w:p w14:paraId="4F3FED02"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ranice i plikovi na koži, reakcija kože na sunce, crvenilo dlanova, oticanje ili bol lica;</w:t>
            </w:r>
          </w:p>
          <w:p w14:paraId="62744D20"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oticanje ili ukočenost zglobova, bol u kostima, slabost ili ukočenost mišića;</w:t>
            </w:r>
          </w:p>
          <w:p w14:paraId="22BFB7F1"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nakupljanje tečnosti u bubrezima, povećana učestalost mokrenja tokom noći, nemogućnost zadržavanja</w:t>
            </w:r>
          </w:p>
          <w:p w14:paraId="300060EF"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mokraće (inkotinencija), krv u mokraći, povećana vrijednost kreatinina u krvi (znak oštećenja bubrega);</w:t>
            </w:r>
          </w:p>
          <w:p w14:paraId="19937623"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neuobičajeno krvarenje iz vagine;</w:t>
            </w:r>
          </w:p>
          <w:p w14:paraId="4927D0DD"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lastRenderedPageBreak/>
              <w:t>- oticanje (edem), drhtavica i ukočenost.</w:t>
            </w:r>
          </w:p>
          <w:p w14:paraId="17849850"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p>
          <w:p w14:paraId="54D3E95D"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b/>
                <w:lang w:val="sr-Latn-ME"/>
              </w:rPr>
              <w:t>Rijetka</w:t>
            </w:r>
            <w:r w:rsidRPr="00AC1E2D">
              <w:rPr>
                <w:rFonts w:ascii="Times New Roman" w:eastAsia="Times New Roman" w:hAnsi="Times New Roman" w:cs="Times New Roman"/>
                <w:lang w:val="sr-Latn-ME"/>
              </w:rPr>
              <w:t xml:space="preserve"> neželjena dejstva (mogu da se jave kod najviše 1 na 1000 pacijenata koji uzimaju lijek):</w:t>
            </w:r>
          </w:p>
          <w:p w14:paraId="60AC6661"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r w:rsidRPr="00AC1E2D">
              <w:rPr>
                <w:rFonts w:ascii="Times New Roman" w:hAnsi="Times New Roman" w:cs="Times New Roman"/>
                <w:lang w:val="sr-Latn-ME"/>
              </w:rPr>
              <w:t>- suženje ili zatvaranje suznog kanala (stenoza lakrimalnog kanala);</w:t>
            </w:r>
          </w:p>
          <w:p w14:paraId="50E09006"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slabost jetre;</w:t>
            </w:r>
          </w:p>
          <w:p w14:paraId="52020886"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upala koja dovodi do poremećaja ili opstrukcije (prekida) izlučivanja žuči (holestatski hepatitis);</w:t>
            </w:r>
          </w:p>
          <w:p w14:paraId="330DEE6C"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specifične promjene u elektrokardiogramu (produženje QT intervala);</w:t>
            </w:r>
          </w:p>
          <w:p w14:paraId="388074BC"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 određene vrste aritmija (uključujući ventrikularnu fibrilaciju, </w:t>
            </w:r>
            <w:r w:rsidRPr="00AC1E2D">
              <w:rPr>
                <w:rFonts w:ascii="Times New Roman" w:eastAsia="Times New Roman" w:hAnsi="Times New Roman" w:cs="Times New Roman"/>
                <w:i/>
                <w:iCs/>
                <w:lang w:val="sr-Latn-ME"/>
              </w:rPr>
              <w:t xml:space="preserve">torsade de pointes </w:t>
            </w:r>
            <w:r w:rsidRPr="00AC1E2D">
              <w:rPr>
                <w:rFonts w:ascii="Times New Roman" w:eastAsia="Times New Roman" w:hAnsi="Times New Roman" w:cs="Times New Roman"/>
                <w:lang w:val="sr-Latn-ME"/>
              </w:rPr>
              <w:t>i bradikardiju);</w:t>
            </w:r>
          </w:p>
          <w:p w14:paraId="330B1F6C"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upala oka koje uzrokuje bol u oku i moguće probleme sa vidom;</w:t>
            </w:r>
          </w:p>
          <w:p w14:paraId="4CC144E1"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upala kože koja uzrokuje crvene pečate nalik na krljušt usled bolesti imunog sistema.</w:t>
            </w:r>
          </w:p>
          <w:p w14:paraId="2D7C52FE"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angioedem (otok uglavnom na licu, usnama, jeziku ili grlu, svrab, osip)</w:t>
            </w:r>
          </w:p>
          <w:p w14:paraId="1588994B"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p>
          <w:p w14:paraId="346D7C82" w14:textId="77777777" w:rsidR="00B566C5" w:rsidRPr="00AC1E2D" w:rsidRDefault="00B566C5" w:rsidP="00B046B8">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b/>
                <w:lang w:val="sr-Latn-ME"/>
              </w:rPr>
              <w:t>Veoma rijetka</w:t>
            </w:r>
            <w:r w:rsidRPr="00AC1E2D">
              <w:rPr>
                <w:rFonts w:ascii="Times New Roman" w:eastAsia="Times New Roman" w:hAnsi="Times New Roman" w:cs="Times New Roman"/>
                <w:lang w:val="sr-Latn-ME"/>
              </w:rPr>
              <w:t xml:space="preserve"> neželjena dejstva (mogu da se jave kod najviše 1 na 10000 pacijenata koji uzimaju lijek):</w:t>
            </w:r>
          </w:p>
          <w:p w14:paraId="41BE3F94" w14:textId="39693DC9" w:rsidR="00B566C5" w:rsidRPr="00AC1E2D" w:rsidRDefault="00B566C5" w:rsidP="00B046B8">
            <w:pPr>
              <w:autoSpaceDE w:val="0"/>
              <w:autoSpaceDN w:val="0"/>
              <w:adjustRightInd w:val="0"/>
              <w:spacing w:after="0" w:line="240" w:lineRule="auto"/>
              <w:jc w:val="both"/>
              <w:rPr>
                <w:rFonts w:ascii="Times New Roman" w:hAnsi="Times New Roman" w:cs="Times New Roman"/>
                <w:lang w:val="sr-Latn-ME"/>
              </w:rPr>
            </w:pPr>
            <w:r w:rsidRPr="00AC1E2D">
              <w:rPr>
                <w:rFonts w:ascii="Times New Roman" w:eastAsia="Times New Roman" w:hAnsi="Times New Roman" w:cs="Times New Roman"/>
                <w:lang w:val="sr-Latn-ME"/>
              </w:rPr>
              <w:t>- teške kožne reakcije kao što su kožni osip, rane i plikovi koji mogu da uključuju rane u ustima, nosu,</w:t>
            </w:r>
            <w:r w:rsidR="00B046B8">
              <w:rPr>
                <w:rFonts w:ascii="Times New Roman" w:eastAsia="Times New Roman" w:hAnsi="Times New Roman" w:cs="Times New Roman"/>
                <w:lang w:val="sr-Latn-ME"/>
              </w:rPr>
              <w:t xml:space="preserve"> </w:t>
            </w:r>
            <w:r w:rsidRPr="00AC1E2D">
              <w:rPr>
                <w:rFonts w:ascii="Times New Roman" w:hAnsi="Times New Roman" w:cs="Times New Roman"/>
                <w:lang w:val="sr-Latn-ME"/>
              </w:rPr>
              <w:t xml:space="preserve">  genitalijama, šakama, stopalima i očima (crvene i otečene oči).</w:t>
            </w:r>
          </w:p>
          <w:p w14:paraId="3A99D746" w14:textId="77777777" w:rsidR="00B566C5" w:rsidRPr="00AC1E2D" w:rsidRDefault="00B566C5" w:rsidP="00B046B8">
            <w:pPr>
              <w:autoSpaceDE w:val="0"/>
              <w:autoSpaceDN w:val="0"/>
              <w:adjustRightInd w:val="0"/>
              <w:spacing w:after="0" w:line="240" w:lineRule="auto"/>
              <w:jc w:val="both"/>
              <w:rPr>
                <w:rFonts w:ascii="Times New Roman" w:eastAsia="Times New Roman" w:hAnsi="Times New Roman" w:cs="Times New Roman"/>
                <w:lang w:val="sr-Latn-ME"/>
              </w:rPr>
            </w:pPr>
          </w:p>
          <w:p w14:paraId="3AE46F59" w14:textId="77777777" w:rsidR="00B566C5" w:rsidRPr="00AC1E2D" w:rsidRDefault="00B566C5" w:rsidP="00B046B8">
            <w:pPr>
              <w:autoSpaceDE w:val="0"/>
              <w:autoSpaceDN w:val="0"/>
              <w:adjustRightInd w:val="0"/>
              <w:spacing w:after="0" w:line="240" w:lineRule="auto"/>
              <w:jc w:val="both"/>
              <w:rPr>
                <w:rFonts w:ascii="Times New Roman" w:hAnsi="Times New Roman" w:cs="Times New Roman"/>
                <w:lang w:val="sr-Latn-ME"/>
              </w:rPr>
            </w:pPr>
            <w:r w:rsidRPr="00AC1E2D">
              <w:rPr>
                <w:rFonts w:ascii="Times New Roman" w:eastAsia="Times New Roman" w:hAnsi="Times New Roman" w:cs="Times New Roman"/>
                <w:lang w:val="sr-Latn-ME"/>
              </w:rPr>
              <w:t>Neka od navedenih neželjenih dejstava su češća kada se kapecitabin primenjuje zajedno sa drugim ljekovima koji</w:t>
            </w:r>
            <w:r w:rsidRPr="00AC1E2D">
              <w:rPr>
                <w:rFonts w:ascii="Times New Roman" w:hAnsi="Times New Roman" w:cs="Times New Roman"/>
                <w:lang w:val="sr-Latn-ME"/>
              </w:rPr>
              <w:t xml:space="preserve"> se koriste u terapiji raka. Ostala neželjena dejstva koja su uočena u ovim okolnostima su sledeća:</w:t>
            </w:r>
          </w:p>
          <w:p w14:paraId="689077C8"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p w14:paraId="09501451"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b/>
                <w:lang w:val="sr-Latn-ME"/>
              </w:rPr>
              <w:t xml:space="preserve">Česta </w:t>
            </w:r>
            <w:r w:rsidRPr="00AC1E2D">
              <w:rPr>
                <w:rFonts w:ascii="Times New Roman" w:eastAsia="Times New Roman" w:hAnsi="Times New Roman" w:cs="Times New Roman"/>
                <w:lang w:val="sr-Latn-ME"/>
              </w:rPr>
              <w:t>neželjena dejstva (mogu da se jave kod najviše 1 na 10 pacijenata koji uzimaju lijek):</w:t>
            </w:r>
          </w:p>
          <w:p w14:paraId="6028270A"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smanjenje koncentracije natrijuma, magnezijuma ili kalcijuma u krvi, povećanje vrijednosti šećera u krvi;</w:t>
            </w:r>
          </w:p>
          <w:p w14:paraId="7F6E8CA3"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bol u nervima (neuralgija);</w:t>
            </w:r>
          </w:p>
          <w:p w14:paraId="4F163988"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zvonjenje ili zujanje u ušima (tinitus), gubitak sluha;</w:t>
            </w:r>
          </w:p>
          <w:p w14:paraId="22A9FB09"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upala vena;</w:t>
            </w:r>
          </w:p>
          <w:p w14:paraId="6E105FEF"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štucanje, promjene glasa;</w:t>
            </w:r>
          </w:p>
          <w:p w14:paraId="053D4199"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bol ili izmijenjen/neuobičajen osjećaj u ustima, bol u vilici;</w:t>
            </w:r>
          </w:p>
          <w:p w14:paraId="1A0A421B"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znojenje, noćno znojenje;</w:t>
            </w:r>
          </w:p>
          <w:p w14:paraId="1696D024"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grčenje mišića (spazam);</w:t>
            </w:r>
          </w:p>
          <w:p w14:paraId="32BBAFC0"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otežano mokrenje, pojava krvi ili proteina u urinu;</w:t>
            </w:r>
          </w:p>
          <w:p w14:paraId="655214D7" w14:textId="77777777" w:rsidR="00B566C5" w:rsidRPr="00AC1E2D" w:rsidRDefault="00B566C5" w:rsidP="00AC1E2D">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 modrice ili reakcija na mjestu ubrizgavanja injekcije (uzrokovana lijekom koji se istovremeno prima putem injekcije).</w:t>
            </w:r>
          </w:p>
          <w:p w14:paraId="18F66FDF"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p w14:paraId="412E89D7" w14:textId="77777777" w:rsidR="00B566C5" w:rsidRPr="00AC1E2D" w:rsidRDefault="00B566C5" w:rsidP="00AC1E2D">
            <w:pPr>
              <w:spacing w:after="0" w:line="240" w:lineRule="auto"/>
              <w:jc w:val="both"/>
              <w:rPr>
                <w:rFonts w:ascii="Times New Roman" w:eastAsia="Calibri" w:hAnsi="Times New Roman" w:cs="Times New Roman"/>
                <w:spacing w:val="-5"/>
                <w:u w:val="single"/>
                <w:lang w:val="sr-Latn-ME"/>
              </w:rPr>
            </w:pPr>
            <w:r w:rsidRPr="00AC1E2D">
              <w:rPr>
                <w:rFonts w:ascii="Times New Roman" w:eastAsia="Calibri" w:hAnsi="Times New Roman" w:cs="Times New Roman"/>
                <w:spacing w:val="-5"/>
                <w:u w:val="single"/>
                <w:lang w:val="sr-Latn-ME"/>
              </w:rPr>
              <w:t>Prijavljivanje sumnji na neželjena dejstva</w:t>
            </w:r>
          </w:p>
          <w:p w14:paraId="316AD00D" w14:textId="77777777" w:rsidR="00B566C5" w:rsidRPr="00AC1E2D" w:rsidRDefault="00B566C5" w:rsidP="00AC1E2D">
            <w:pPr>
              <w:spacing w:after="0" w:line="240" w:lineRule="auto"/>
              <w:rPr>
                <w:rFonts w:ascii="Times New Roman" w:eastAsia="Calibri" w:hAnsi="Times New Roman" w:cs="Times New Roman"/>
                <w:spacing w:val="-5"/>
                <w:u w:val="single"/>
                <w:lang w:val="sr-Latn-ME"/>
              </w:rPr>
            </w:pPr>
          </w:p>
          <w:p w14:paraId="69BC5F7B" w14:textId="77777777" w:rsidR="00B566C5" w:rsidRPr="00AC1E2D" w:rsidRDefault="00B566C5" w:rsidP="00AC1E2D">
            <w:pPr>
              <w:spacing w:after="0" w:line="240" w:lineRule="auto"/>
              <w:jc w:val="both"/>
              <w:rPr>
                <w:rFonts w:ascii="Times New Roman" w:eastAsia="Calibri" w:hAnsi="Times New Roman" w:cs="Times New Roman"/>
                <w:lang w:val="sr-Latn-ME"/>
              </w:rPr>
            </w:pPr>
            <w:r w:rsidRPr="00AC1E2D">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AC1E2D">
              <w:rPr>
                <w:rFonts w:ascii="Times New Roman" w:eastAsia="Calibri" w:hAnsi="Times New Roman" w:cs="Times New Roman"/>
                <w:spacing w:val="-4"/>
                <w:lang w:val="sr-Latn-ME"/>
              </w:rPr>
              <w:t>.</w:t>
            </w:r>
            <w:r w:rsidRPr="00AC1E2D">
              <w:rPr>
                <w:rFonts w:ascii="Times New Roman" w:eastAsia="Calibri" w:hAnsi="Times New Roman" w:cs="Times New Roman"/>
                <w:lang w:val="sr-Latn-ME"/>
              </w:rPr>
              <w:t xml:space="preserve"> Prijavljivanjem neželjenih dejstava možete da pomognete u procjeni bezbjednosti ovog lijeka. Sumnju na neželjena dejstva možete da prijavite i Institutu za ljekove i medicinska sredstva (CInMED):</w:t>
            </w:r>
          </w:p>
          <w:p w14:paraId="7AA7ECF0" w14:textId="77777777" w:rsidR="00B566C5" w:rsidRPr="00AC1E2D" w:rsidRDefault="00B566C5" w:rsidP="00AC1E2D">
            <w:pPr>
              <w:spacing w:after="0" w:line="240" w:lineRule="auto"/>
              <w:jc w:val="both"/>
              <w:rPr>
                <w:rFonts w:ascii="Times New Roman" w:eastAsia="Calibri" w:hAnsi="Times New Roman" w:cs="Times New Roman"/>
                <w:lang w:val="sr-Latn-ME"/>
              </w:rPr>
            </w:pPr>
          </w:p>
          <w:p w14:paraId="1739ABAD"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Institut za ljekove i medicinska sredstva </w:t>
            </w:r>
          </w:p>
          <w:p w14:paraId="1A7BC253"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Odjeljenje za farmakovigilancu</w:t>
            </w:r>
          </w:p>
          <w:p w14:paraId="18DA9FA7" w14:textId="10854DB1" w:rsidR="00B566C5"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Bulevar Ivana Crnojevića 64a, 81000 Podgorica</w:t>
            </w:r>
          </w:p>
          <w:p w14:paraId="6502455B" w14:textId="77777777" w:rsidR="00B046B8" w:rsidRPr="00AC1E2D" w:rsidRDefault="00B046B8" w:rsidP="00AC1E2D">
            <w:pPr>
              <w:spacing w:after="0" w:line="240" w:lineRule="auto"/>
              <w:rPr>
                <w:rFonts w:ascii="Times New Roman" w:eastAsia="Times New Roman" w:hAnsi="Times New Roman" w:cs="Times New Roman"/>
                <w:lang w:val="sr-Latn-ME"/>
              </w:rPr>
            </w:pPr>
          </w:p>
          <w:p w14:paraId="162B97AC"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tel: +382 (0) 20 310 280</w:t>
            </w:r>
          </w:p>
          <w:p w14:paraId="21665856"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fax: +382 (0) 20 310 581</w:t>
            </w:r>
          </w:p>
          <w:p w14:paraId="6E578D38" w14:textId="77777777" w:rsidR="00B566C5" w:rsidRPr="00AC1E2D" w:rsidRDefault="00B80BBD" w:rsidP="00AC1E2D">
            <w:pPr>
              <w:spacing w:after="0" w:line="240" w:lineRule="auto"/>
              <w:rPr>
                <w:rFonts w:ascii="Times New Roman" w:eastAsia="Times New Roman" w:hAnsi="Times New Roman" w:cs="Times New Roman"/>
                <w:lang w:val="sr-Latn-ME"/>
              </w:rPr>
            </w:pPr>
            <w:hyperlink r:id="rId7" w:history="1">
              <w:r w:rsidR="00B566C5" w:rsidRPr="00AC1E2D">
                <w:rPr>
                  <w:rFonts w:ascii="Times New Roman" w:eastAsia="Times New Roman" w:hAnsi="Times New Roman" w:cs="Times New Roman"/>
                  <w:color w:val="0563C1"/>
                  <w:u w:val="single"/>
                  <w:lang w:val="sr-Latn-ME"/>
                </w:rPr>
                <w:t>www.cinmed.me</w:t>
              </w:r>
            </w:hyperlink>
            <w:r w:rsidR="00B566C5" w:rsidRPr="00AC1E2D">
              <w:rPr>
                <w:rFonts w:ascii="Times New Roman" w:eastAsia="Times New Roman" w:hAnsi="Times New Roman" w:cs="Times New Roman"/>
                <w:lang w:val="sr-Latn-ME"/>
              </w:rPr>
              <w:t xml:space="preserve"> </w:t>
            </w:r>
          </w:p>
          <w:p w14:paraId="2FD17D1A" w14:textId="77777777" w:rsidR="00B566C5" w:rsidRPr="00AC1E2D" w:rsidRDefault="00B80BBD" w:rsidP="00AC1E2D">
            <w:pPr>
              <w:spacing w:after="0" w:line="240" w:lineRule="auto"/>
              <w:rPr>
                <w:rFonts w:ascii="Times New Roman" w:eastAsia="Times New Roman" w:hAnsi="Times New Roman" w:cs="Times New Roman"/>
                <w:lang w:val="sr-Latn-ME"/>
              </w:rPr>
            </w:pPr>
            <w:hyperlink r:id="rId8" w:history="1">
              <w:r w:rsidR="00B566C5" w:rsidRPr="00AC1E2D">
                <w:rPr>
                  <w:rFonts w:ascii="Times New Roman" w:eastAsia="Times New Roman" w:hAnsi="Times New Roman" w:cs="Times New Roman"/>
                  <w:color w:val="0563C1"/>
                  <w:u w:val="single"/>
                  <w:lang w:val="sr-Latn-ME"/>
                </w:rPr>
                <w:t>nezeljenadejstva@cinmed.me</w:t>
              </w:r>
            </w:hyperlink>
            <w:r w:rsidR="00B566C5" w:rsidRPr="00AC1E2D">
              <w:rPr>
                <w:rFonts w:ascii="Times New Roman" w:eastAsia="Times New Roman" w:hAnsi="Times New Roman" w:cs="Times New Roman"/>
                <w:lang w:val="sr-Latn-ME"/>
              </w:rPr>
              <w:t xml:space="preserve"> </w:t>
            </w:r>
          </w:p>
          <w:p w14:paraId="12B92DAF"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putem IS zdravstvene zaštite</w:t>
            </w:r>
          </w:p>
          <w:p w14:paraId="651A40E1" w14:textId="77777777" w:rsidR="00B566C5" w:rsidRPr="00AC1E2D" w:rsidRDefault="00B566C5" w:rsidP="00AC1E2D">
            <w:pPr>
              <w:tabs>
                <w:tab w:val="left" w:pos="284"/>
                <w:tab w:val="center" w:pos="4320"/>
                <w:tab w:val="right" w:pos="8640"/>
              </w:tabs>
              <w:spacing w:after="0" w:line="240" w:lineRule="auto"/>
              <w:jc w:val="both"/>
              <w:rPr>
                <w:rFonts w:ascii="Times New Roman" w:hAnsi="Times New Roman" w:cs="Times New Roman"/>
                <w:lang w:val="sr-Latn-ME"/>
              </w:rPr>
            </w:pPr>
          </w:p>
        </w:tc>
      </w:tr>
      <w:tr w:rsidR="00B566C5" w:rsidRPr="00AC1E2D" w14:paraId="73BCADD9" w14:textId="77777777" w:rsidTr="008D327E">
        <w:tc>
          <w:tcPr>
            <w:tcW w:w="9498" w:type="dxa"/>
            <w:vAlign w:val="center"/>
          </w:tcPr>
          <w:p w14:paraId="68E59B9F"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lang w:val="sr-Latn-ME"/>
              </w:rPr>
            </w:pPr>
          </w:p>
          <w:p w14:paraId="4B9023DD" w14:textId="77777777" w:rsidR="00B566C5" w:rsidRPr="00AC1E2D" w:rsidRDefault="00B566C5" w:rsidP="00AC1E2D">
            <w:pPr>
              <w:widowControl w:val="0"/>
              <w:autoSpaceDE w:val="0"/>
              <w:autoSpaceDN w:val="0"/>
              <w:spacing w:after="0" w:line="240" w:lineRule="auto"/>
              <w:jc w:val="both"/>
              <w:rPr>
                <w:rFonts w:ascii="Times New Roman" w:eastAsia="Times New Roman" w:hAnsi="Times New Roman" w:cs="Times New Roman"/>
                <w:b/>
                <w:lang w:val="sr-Latn-ME"/>
              </w:rPr>
            </w:pPr>
            <w:r w:rsidRPr="00AC1E2D">
              <w:rPr>
                <w:rFonts w:ascii="Times New Roman" w:eastAsia="Times New Roman" w:hAnsi="Times New Roman" w:cs="Times New Roman"/>
                <w:b/>
                <w:lang w:val="sr-Latn-ME"/>
              </w:rPr>
              <w:t xml:space="preserve">5. KAKO ČUVATI LIJEK </w:t>
            </w:r>
            <w:r w:rsidRPr="00AC1E2D">
              <w:rPr>
                <w:rFonts w:ascii="Times New Roman" w:eastAsia="Times New Roman" w:hAnsi="Times New Roman" w:cs="Times New Roman"/>
                <w:b/>
                <w:bCs/>
                <w:lang w:val="sr-Latn-ME"/>
              </w:rPr>
              <w:t>KAPETRAL</w:t>
            </w:r>
          </w:p>
        </w:tc>
      </w:tr>
      <w:tr w:rsidR="00B566C5" w:rsidRPr="00AC1E2D" w14:paraId="04A0063E" w14:textId="77777777" w:rsidTr="008D327E">
        <w:trPr>
          <w:trHeight w:val="799"/>
        </w:trPr>
        <w:tc>
          <w:tcPr>
            <w:tcW w:w="9498" w:type="dxa"/>
            <w:vAlign w:val="center"/>
          </w:tcPr>
          <w:p w14:paraId="2866527F"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p>
          <w:p w14:paraId="7877A4EE"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Čuvati lijek van pogleda i domašaja djece.</w:t>
            </w:r>
          </w:p>
          <w:p w14:paraId="20FF33A7"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p>
          <w:p w14:paraId="796D4470"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lastRenderedPageBreak/>
              <w:t>Ovaj lijek se ne smije upotrijebiti nakon isteka roka upotrebe navedenog naljepnici. Rok upotrebe odnosi se na poslednji dan navedenog mjeseca.</w:t>
            </w:r>
          </w:p>
          <w:p w14:paraId="6FE7746C" w14:textId="77777777" w:rsidR="00B566C5" w:rsidRPr="00AC1E2D" w:rsidRDefault="00B566C5" w:rsidP="00AC1E2D">
            <w:pPr>
              <w:autoSpaceDE w:val="0"/>
              <w:autoSpaceDN w:val="0"/>
              <w:adjustRightInd w:val="0"/>
              <w:spacing w:after="0" w:line="240" w:lineRule="auto"/>
              <w:rPr>
                <w:rFonts w:ascii="Times New Roman" w:eastAsia="Times New Roman" w:hAnsi="Times New Roman" w:cs="Times New Roman"/>
                <w:lang w:val="sr-Latn-ME"/>
              </w:rPr>
            </w:pPr>
          </w:p>
          <w:p w14:paraId="1D6A3744"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Čuvati na temperaturi do 30°C.</w:t>
            </w:r>
          </w:p>
          <w:p w14:paraId="0ED6F210"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p>
          <w:p w14:paraId="671118CA"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Ljekove ne treba bacati u kanalizaciju, niti kućni otpad. Ove mjere pomažu očuvanju životne sredine.</w:t>
            </w:r>
          </w:p>
          <w:p w14:paraId="15F0FA71" w14:textId="77777777" w:rsidR="00B566C5" w:rsidRPr="00AC1E2D" w:rsidRDefault="00B566C5" w:rsidP="00AC1E2D">
            <w:pPr>
              <w:tabs>
                <w:tab w:val="left" w:pos="284"/>
                <w:tab w:val="center" w:pos="4320"/>
                <w:tab w:val="right" w:pos="8640"/>
              </w:tabs>
              <w:spacing w:before="40" w:after="40" w:line="240" w:lineRule="auto"/>
              <w:jc w:val="both"/>
              <w:rPr>
                <w:rFonts w:ascii="Times New Roman" w:hAnsi="Times New Roman" w:cs="Times New Roman"/>
                <w:lang w:val="sr-Latn-ME"/>
              </w:rPr>
            </w:pPr>
            <w:r w:rsidRPr="00AC1E2D">
              <w:rPr>
                <w:rFonts w:ascii="Times New Roman" w:hAnsi="Times New Roman" w:cs="Times New Roman"/>
                <w:lang w:val="sr-Latn-ME"/>
              </w:rPr>
              <w:t>Neupotrijebljeni lijek se uništava u skladu sa važećim propisima.</w:t>
            </w:r>
          </w:p>
          <w:p w14:paraId="58C47A98" w14:textId="77777777" w:rsidR="00B566C5" w:rsidRPr="00AC1E2D" w:rsidRDefault="00B566C5" w:rsidP="00DF5FB1">
            <w:pPr>
              <w:tabs>
                <w:tab w:val="left" w:pos="284"/>
                <w:tab w:val="center" w:pos="4320"/>
                <w:tab w:val="right" w:pos="8640"/>
              </w:tabs>
              <w:spacing w:after="0" w:line="240" w:lineRule="auto"/>
              <w:jc w:val="both"/>
              <w:rPr>
                <w:rFonts w:ascii="Times New Roman" w:hAnsi="Times New Roman" w:cs="Times New Roman"/>
                <w:lang w:val="sr-Latn-ME"/>
              </w:rPr>
            </w:pPr>
          </w:p>
        </w:tc>
      </w:tr>
      <w:tr w:rsidR="00B566C5" w:rsidRPr="00AC1E2D" w14:paraId="38DDE6CD" w14:textId="77777777" w:rsidTr="008D327E">
        <w:trPr>
          <w:trHeight w:val="243"/>
        </w:trPr>
        <w:tc>
          <w:tcPr>
            <w:tcW w:w="9498" w:type="dxa"/>
            <w:vAlign w:val="bottom"/>
          </w:tcPr>
          <w:p w14:paraId="0A1C3704"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bCs/>
                <w:lang w:val="sr-Latn-ME"/>
              </w:rPr>
            </w:pPr>
          </w:p>
          <w:p w14:paraId="77775AA8"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bCs/>
                <w:lang w:val="sr-Latn-ME"/>
              </w:rPr>
            </w:pPr>
            <w:r w:rsidRPr="00AC1E2D">
              <w:rPr>
                <w:rFonts w:ascii="Times New Roman" w:eastAsia="Times New Roman" w:hAnsi="Times New Roman" w:cs="Times New Roman"/>
                <w:b/>
                <w:bCs/>
                <w:lang w:val="sr-Latn-ME"/>
              </w:rPr>
              <w:t>6. SADRŽAJ PAKOVANJA I DODATNE INFORMACIJE</w:t>
            </w:r>
          </w:p>
        </w:tc>
      </w:tr>
      <w:tr w:rsidR="00B566C5" w:rsidRPr="00AC1E2D" w14:paraId="0563E5F2" w14:textId="77777777" w:rsidTr="008D327E">
        <w:trPr>
          <w:trHeight w:val="391"/>
        </w:trPr>
        <w:tc>
          <w:tcPr>
            <w:tcW w:w="9498" w:type="dxa"/>
            <w:vAlign w:val="center"/>
          </w:tcPr>
          <w:p w14:paraId="33EC2568"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tc>
      </w:tr>
      <w:tr w:rsidR="00B566C5" w:rsidRPr="00AC1E2D" w14:paraId="153DAAF4" w14:textId="77777777" w:rsidTr="008D327E">
        <w:tc>
          <w:tcPr>
            <w:tcW w:w="9498" w:type="dxa"/>
            <w:vAlign w:val="center"/>
            <w:hideMark/>
          </w:tcPr>
          <w:p w14:paraId="64791C40"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b/>
                <w:bCs/>
                <w:lang w:val="sr-Latn-ME"/>
              </w:rPr>
            </w:pPr>
            <w:r w:rsidRPr="00AC1E2D">
              <w:rPr>
                <w:rFonts w:ascii="Times New Roman" w:hAnsi="Times New Roman" w:cs="Times New Roman"/>
                <w:b/>
                <w:bCs/>
                <w:lang w:val="sr-Latn-ME"/>
              </w:rPr>
              <w:t xml:space="preserve">Šta sadrži lijek Kapetral </w:t>
            </w:r>
          </w:p>
        </w:tc>
      </w:tr>
      <w:tr w:rsidR="00B566C5" w:rsidRPr="00AC1E2D" w14:paraId="3029DB97" w14:textId="77777777" w:rsidTr="008D327E">
        <w:trPr>
          <w:trHeight w:val="1145"/>
        </w:trPr>
        <w:tc>
          <w:tcPr>
            <w:tcW w:w="9498" w:type="dxa"/>
            <w:vAlign w:val="center"/>
          </w:tcPr>
          <w:p w14:paraId="79D41519"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bCs/>
                <w:lang w:val="sr-Latn-ME"/>
              </w:rPr>
            </w:pPr>
          </w:p>
          <w:p w14:paraId="583A64B4"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bCs/>
                <w:lang w:val="sr-Latn-ME"/>
              </w:rPr>
            </w:pPr>
            <w:r w:rsidRPr="00AC1E2D">
              <w:rPr>
                <w:rFonts w:ascii="Times New Roman" w:hAnsi="Times New Roman" w:cs="Times New Roman"/>
                <w:bCs/>
                <w:lang w:val="sr-Latn-ME"/>
              </w:rPr>
              <w:t>Aktivna supstanca je kapecitabin.</w:t>
            </w:r>
          </w:p>
          <w:p w14:paraId="53363AB6"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bCs/>
                <w:lang w:val="sr-Latn-ME"/>
              </w:rPr>
            </w:pPr>
          </w:p>
          <w:p w14:paraId="6277327B" w14:textId="77777777" w:rsidR="00B566C5" w:rsidRPr="00AC1E2D" w:rsidRDefault="00B566C5" w:rsidP="00AC1E2D">
            <w:pPr>
              <w:spacing w:after="0" w:line="240" w:lineRule="auto"/>
              <w:jc w:val="both"/>
              <w:rPr>
                <w:rFonts w:ascii="Times New Roman" w:eastAsia="Times New Roman" w:hAnsi="Times New Roman" w:cs="Times New Roman"/>
                <w:bCs/>
                <w:lang w:val="sr-Latn-ME"/>
              </w:rPr>
            </w:pPr>
            <w:r w:rsidRPr="00AC1E2D">
              <w:rPr>
                <w:rFonts w:ascii="Times New Roman" w:eastAsia="Times New Roman" w:hAnsi="Times New Roman" w:cs="Times New Roman"/>
                <w:bCs/>
                <w:i/>
                <w:u w:val="single"/>
                <w:lang w:val="sr-Latn-ME"/>
              </w:rPr>
              <w:t>Kapetral 150 mg film tableta</w:t>
            </w:r>
          </w:p>
          <w:p w14:paraId="11D874C6" w14:textId="77777777" w:rsidR="00B566C5" w:rsidRPr="00AC1E2D" w:rsidRDefault="00B566C5" w:rsidP="00AC1E2D">
            <w:pPr>
              <w:spacing w:after="0" w:line="240" w:lineRule="auto"/>
              <w:jc w:val="both"/>
              <w:rPr>
                <w:rFonts w:ascii="Times New Roman" w:eastAsia="Times New Roman" w:hAnsi="Times New Roman" w:cs="Times New Roman"/>
                <w:bCs/>
                <w:lang w:val="sr-Latn-ME"/>
              </w:rPr>
            </w:pPr>
            <w:r w:rsidRPr="00AC1E2D">
              <w:rPr>
                <w:rFonts w:ascii="Times New Roman" w:eastAsia="Times New Roman" w:hAnsi="Times New Roman" w:cs="Times New Roman"/>
                <w:bCs/>
                <w:lang w:val="sr-Latn-ME"/>
              </w:rPr>
              <w:t>Jedna film tableta sadrži 150 mg kapecitabina.</w:t>
            </w:r>
          </w:p>
          <w:p w14:paraId="38048C79" w14:textId="77777777" w:rsidR="00B566C5" w:rsidRPr="00AC1E2D" w:rsidRDefault="00B566C5" w:rsidP="00AC1E2D">
            <w:pPr>
              <w:spacing w:after="0" w:line="240" w:lineRule="auto"/>
              <w:jc w:val="both"/>
              <w:rPr>
                <w:rFonts w:ascii="Times New Roman" w:eastAsia="Times New Roman" w:hAnsi="Times New Roman" w:cs="Times New Roman"/>
                <w:bCs/>
                <w:i/>
                <w:u w:val="single"/>
                <w:lang w:val="sr-Latn-ME"/>
              </w:rPr>
            </w:pPr>
          </w:p>
          <w:p w14:paraId="218DCECF" w14:textId="77777777" w:rsidR="00B566C5" w:rsidRPr="00AC1E2D" w:rsidRDefault="00B566C5" w:rsidP="00AC1E2D">
            <w:pPr>
              <w:spacing w:after="0" w:line="240" w:lineRule="auto"/>
              <w:jc w:val="both"/>
              <w:rPr>
                <w:rFonts w:ascii="Times New Roman" w:eastAsia="Times New Roman" w:hAnsi="Times New Roman" w:cs="Times New Roman"/>
                <w:bCs/>
                <w:lang w:val="sr-Latn-ME"/>
              </w:rPr>
            </w:pPr>
            <w:r w:rsidRPr="00AC1E2D">
              <w:rPr>
                <w:rFonts w:ascii="Times New Roman" w:eastAsia="Times New Roman" w:hAnsi="Times New Roman" w:cs="Times New Roman"/>
                <w:bCs/>
                <w:i/>
                <w:u w:val="single"/>
                <w:lang w:val="sr-Latn-ME"/>
              </w:rPr>
              <w:t>Kapetral 500 mg film tableta</w:t>
            </w:r>
          </w:p>
          <w:p w14:paraId="58438E4D"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bCs/>
                <w:lang w:val="sr-Latn-ME"/>
              </w:rPr>
            </w:pPr>
            <w:r w:rsidRPr="00AC1E2D">
              <w:rPr>
                <w:rFonts w:ascii="Times New Roman" w:eastAsia="Times New Roman" w:hAnsi="Times New Roman" w:cs="Times New Roman"/>
                <w:bCs/>
                <w:lang w:val="sr-Latn-ME"/>
              </w:rPr>
              <w:t>Jedna film tableta sadrži 500 mg kapecitabina.</w:t>
            </w:r>
          </w:p>
          <w:p w14:paraId="32B6F52B"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lang w:val="sr-Latn-ME"/>
              </w:rPr>
            </w:pPr>
          </w:p>
          <w:p w14:paraId="2FE83A41"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Pomoćne supstance su:</w:t>
            </w:r>
          </w:p>
          <w:p w14:paraId="7B0F9BF6" w14:textId="77777777" w:rsidR="00B566C5" w:rsidRPr="00AC1E2D" w:rsidRDefault="00B566C5" w:rsidP="00AC1E2D">
            <w:pPr>
              <w:spacing w:after="0" w:line="240" w:lineRule="auto"/>
              <w:rPr>
                <w:rFonts w:ascii="Times New Roman" w:eastAsia="Times New Roman" w:hAnsi="Times New Roman" w:cs="Times New Roman"/>
                <w:lang w:val="sr-Latn-ME"/>
              </w:rPr>
            </w:pPr>
          </w:p>
          <w:p w14:paraId="20DF3018"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u w:val="single"/>
                <w:lang w:val="sr-Latn-ME"/>
              </w:rPr>
              <w:t>Jezgro tablete</w:t>
            </w:r>
            <w:r w:rsidRPr="00AC1E2D">
              <w:rPr>
                <w:rFonts w:ascii="Times New Roman" w:eastAsia="Times New Roman" w:hAnsi="Times New Roman" w:cs="Times New Roman"/>
                <w:lang w:val="sr-Latn-ME"/>
              </w:rPr>
              <w:t xml:space="preserve">: </w:t>
            </w:r>
          </w:p>
          <w:p w14:paraId="2D44C8C9"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Kroskarmeloza natrijum</w:t>
            </w:r>
          </w:p>
          <w:p w14:paraId="42D7861C"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Celuloza, mikrokristalna </w:t>
            </w:r>
          </w:p>
          <w:p w14:paraId="6140B7C3"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Hipromeloza </w:t>
            </w:r>
          </w:p>
          <w:p w14:paraId="0AD69AA5"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Silicijum dioksid, koloidni, bezvodni</w:t>
            </w:r>
          </w:p>
          <w:p w14:paraId="65F76782" w14:textId="77777777" w:rsidR="00B566C5" w:rsidRPr="00AC1E2D" w:rsidRDefault="00B566C5" w:rsidP="00AC1E2D">
            <w:pPr>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Magnezijum stearat.</w:t>
            </w:r>
          </w:p>
          <w:p w14:paraId="5F4ACF93" w14:textId="77777777" w:rsidR="00B566C5" w:rsidRPr="00AC1E2D" w:rsidRDefault="00B566C5" w:rsidP="00AC1E2D">
            <w:pPr>
              <w:spacing w:after="0" w:line="240" w:lineRule="auto"/>
              <w:rPr>
                <w:rFonts w:ascii="Times New Roman" w:eastAsia="Times New Roman" w:hAnsi="Times New Roman" w:cs="Times New Roman"/>
                <w:color w:val="FF0000"/>
                <w:lang w:val="sr-Latn-ME"/>
              </w:rPr>
            </w:pPr>
          </w:p>
          <w:p w14:paraId="540A2314"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lang w:val="sr-Latn-ME"/>
              </w:rPr>
            </w:pPr>
            <w:r w:rsidRPr="00AC1E2D">
              <w:rPr>
                <w:rFonts w:ascii="Times New Roman" w:hAnsi="Times New Roman" w:cs="Times New Roman"/>
                <w:u w:val="single"/>
                <w:lang w:val="sr-Latn-ME"/>
              </w:rPr>
              <w:t>Film obloga tablete</w:t>
            </w:r>
            <w:r w:rsidRPr="00AC1E2D">
              <w:rPr>
                <w:rFonts w:ascii="Times New Roman" w:hAnsi="Times New Roman" w:cs="Times New Roman"/>
                <w:lang w:val="sr-Latn-ME"/>
              </w:rPr>
              <w:t xml:space="preserve">: </w:t>
            </w:r>
          </w:p>
          <w:p w14:paraId="23F08697" w14:textId="77777777" w:rsidR="00B566C5" w:rsidRPr="00AC1E2D" w:rsidRDefault="00B566C5" w:rsidP="00AC1E2D">
            <w:pPr>
              <w:shd w:val="clear" w:color="auto" w:fill="FFFFFF" w:themeFill="background1"/>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Hipromeloza</w:t>
            </w:r>
          </w:p>
          <w:p w14:paraId="5D681DE7" w14:textId="77777777" w:rsidR="00B566C5" w:rsidRPr="00AC1E2D" w:rsidRDefault="00B566C5" w:rsidP="00AC1E2D">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Titan dioksid (E-171) </w:t>
            </w:r>
          </w:p>
          <w:p w14:paraId="7E5018F5" w14:textId="77777777" w:rsidR="00B566C5" w:rsidRPr="00AC1E2D" w:rsidRDefault="00B566C5" w:rsidP="00AC1E2D">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Talk</w:t>
            </w:r>
          </w:p>
          <w:p w14:paraId="61DA5A60" w14:textId="77777777" w:rsidR="00B566C5" w:rsidRPr="00AC1E2D" w:rsidRDefault="00B566C5" w:rsidP="00AC1E2D">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Makrogol 400</w:t>
            </w:r>
          </w:p>
          <w:p w14:paraId="10C9F9F5" w14:textId="77777777" w:rsidR="00B566C5" w:rsidRPr="00AC1E2D" w:rsidRDefault="00B566C5" w:rsidP="00AC1E2D">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 xml:space="preserve">Gvožđe (III) oksid, crveni (E 172) </w:t>
            </w:r>
          </w:p>
          <w:p w14:paraId="2F86E0C1" w14:textId="77777777" w:rsidR="00B566C5" w:rsidRPr="00AC1E2D" w:rsidRDefault="00B566C5" w:rsidP="00AC1E2D">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Gvožđe (III) oksid, žuti (E 172)</w:t>
            </w:r>
          </w:p>
          <w:p w14:paraId="64692128"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tc>
      </w:tr>
      <w:tr w:rsidR="00B566C5" w:rsidRPr="00AC1E2D" w14:paraId="2268970E" w14:textId="77777777" w:rsidTr="008D327E">
        <w:tc>
          <w:tcPr>
            <w:tcW w:w="9498" w:type="dxa"/>
            <w:vAlign w:val="center"/>
          </w:tcPr>
          <w:p w14:paraId="50DA0473"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lang w:val="sr-Latn-ME"/>
              </w:rPr>
            </w:pPr>
            <w:r w:rsidRPr="00AC1E2D">
              <w:rPr>
                <w:rFonts w:ascii="Times New Roman" w:eastAsia="Times New Roman" w:hAnsi="Times New Roman" w:cs="Times New Roman"/>
                <w:b/>
                <w:lang w:val="sr-Latn-ME"/>
              </w:rPr>
              <w:t>Kako izgleda lijek Kapetral i sadržaj pakovanja</w:t>
            </w:r>
          </w:p>
          <w:p w14:paraId="56E98C63"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lang w:val="sr-Latn-ME"/>
              </w:rPr>
            </w:pPr>
          </w:p>
          <w:p w14:paraId="58BB9F49" w14:textId="77777777" w:rsidR="00B566C5" w:rsidRPr="00AC1E2D" w:rsidRDefault="00B566C5" w:rsidP="00DF5FB1">
            <w:pPr>
              <w:autoSpaceDE w:val="0"/>
              <w:autoSpaceDN w:val="0"/>
              <w:adjustRightInd w:val="0"/>
              <w:spacing w:after="0" w:line="240" w:lineRule="auto"/>
              <w:jc w:val="both"/>
              <w:rPr>
                <w:rFonts w:ascii="Times New Roman" w:eastAsia="Times New Roman" w:hAnsi="Times New Roman" w:cs="Times New Roman"/>
                <w:b/>
                <w:bCs/>
                <w:lang w:val="sr-Latn-ME"/>
              </w:rPr>
            </w:pPr>
            <w:r w:rsidRPr="00AC1E2D">
              <w:rPr>
                <w:rFonts w:ascii="Times New Roman" w:eastAsia="Times New Roman" w:hAnsi="Times New Roman" w:cs="Times New Roman"/>
                <w:b/>
                <w:bCs/>
                <w:lang w:val="sr-Latn-ME"/>
              </w:rPr>
              <w:t>Kapetral, film tableta, 150 mg</w:t>
            </w:r>
          </w:p>
          <w:p w14:paraId="30DA8DE2" w14:textId="77777777" w:rsidR="00B566C5" w:rsidRPr="00AC1E2D" w:rsidRDefault="00B566C5" w:rsidP="00DF5FB1">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Ovalne film tablete svijetle boje breskve sa utisnutom oznakom “150” na jednoj strani, približnih dimenzija 11,4 mm x 5,9 mm.</w:t>
            </w:r>
          </w:p>
          <w:p w14:paraId="4B81F330" w14:textId="77777777" w:rsidR="00B566C5" w:rsidRPr="00AC1E2D" w:rsidRDefault="00B566C5" w:rsidP="00DF5FB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Pakovanje sadrži 60 film tableta (6 blistera sa po 10 film tableta).</w:t>
            </w:r>
          </w:p>
          <w:p w14:paraId="535B5B58" w14:textId="77777777" w:rsidR="00B566C5" w:rsidRPr="00AC1E2D" w:rsidRDefault="00B566C5" w:rsidP="00DF5FB1">
            <w:pPr>
              <w:autoSpaceDE w:val="0"/>
              <w:autoSpaceDN w:val="0"/>
              <w:adjustRightInd w:val="0"/>
              <w:spacing w:after="0" w:line="240" w:lineRule="auto"/>
              <w:jc w:val="both"/>
              <w:rPr>
                <w:rFonts w:ascii="Times New Roman" w:eastAsia="Times New Roman" w:hAnsi="Times New Roman" w:cs="Times New Roman"/>
                <w:lang w:val="sr-Latn-ME"/>
              </w:rPr>
            </w:pPr>
          </w:p>
          <w:p w14:paraId="72CC0FD0" w14:textId="77777777" w:rsidR="00B566C5" w:rsidRPr="00AC1E2D" w:rsidRDefault="00B566C5" w:rsidP="00DF5FB1">
            <w:pPr>
              <w:autoSpaceDE w:val="0"/>
              <w:autoSpaceDN w:val="0"/>
              <w:adjustRightInd w:val="0"/>
              <w:spacing w:after="0" w:line="240" w:lineRule="auto"/>
              <w:jc w:val="both"/>
              <w:rPr>
                <w:rFonts w:ascii="Times New Roman" w:eastAsia="Times New Roman" w:hAnsi="Times New Roman" w:cs="Times New Roman"/>
                <w:b/>
                <w:bCs/>
                <w:lang w:val="sr-Latn-ME"/>
              </w:rPr>
            </w:pPr>
            <w:r w:rsidRPr="00AC1E2D">
              <w:rPr>
                <w:rFonts w:ascii="Times New Roman" w:eastAsia="Times New Roman" w:hAnsi="Times New Roman" w:cs="Times New Roman"/>
                <w:b/>
                <w:bCs/>
                <w:lang w:val="sr-Latn-ME"/>
              </w:rPr>
              <w:t>Kapetral, film tableta, 500 mg</w:t>
            </w:r>
          </w:p>
          <w:p w14:paraId="19879E65" w14:textId="77777777" w:rsidR="00B566C5" w:rsidRPr="00AC1E2D" w:rsidRDefault="00B566C5" w:rsidP="00DF5FB1">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Duguljaste film tablete, oblika kapsule, boje breskve sa utisnutom oznakom “500” na jednoj strani, približnih dimenzija 17,1 mm x 8,1 mm.</w:t>
            </w:r>
          </w:p>
          <w:p w14:paraId="02D437AD" w14:textId="77777777" w:rsidR="00B566C5" w:rsidRPr="00AC1E2D" w:rsidRDefault="00B566C5" w:rsidP="00DF5FB1">
            <w:pPr>
              <w:autoSpaceDE w:val="0"/>
              <w:autoSpaceDN w:val="0"/>
              <w:adjustRightInd w:val="0"/>
              <w:spacing w:after="0" w:line="240" w:lineRule="auto"/>
              <w:jc w:val="both"/>
              <w:rPr>
                <w:rFonts w:ascii="Times New Roman" w:eastAsia="Times New Roman" w:hAnsi="Times New Roman" w:cs="Times New Roman"/>
                <w:lang w:val="sr-Latn-ME"/>
              </w:rPr>
            </w:pPr>
            <w:r w:rsidRPr="00AC1E2D">
              <w:rPr>
                <w:rFonts w:ascii="Times New Roman" w:eastAsia="Times New Roman" w:hAnsi="Times New Roman" w:cs="Times New Roman"/>
                <w:lang w:val="sr-Latn-ME"/>
              </w:rPr>
              <w:t>Pakovanje sadrži 120 film tableta (12 blistera sa po 10 film tableta).</w:t>
            </w:r>
          </w:p>
        </w:tc>
      </w:tr>
      <w:tr w:rsidR="00B566C5" w:rsidRPr="00AC1E2D" w14:paraId="08E24B48" w14:textId="77777777" w:rsidTr="008D327E">
        <w:trPr>
          <w:trHeight w:val="476"/>
        </w:trPr>
        <w:tc>
          <w:tcPr>
            <w:tcW w:w="9498" w:type="dxa"/>
            <w:vAlign w:val="center"/>
          </w:tcPr>
          <w:p w14:paraId="2177B833"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tc>
      </w:tr>
      <w:tr w:rsidR="00B566C5" w:rsidRPr="00AC1E2D" w14:paraId="492392A1" w14:textId="77777777" w:rsidTr="00DF5FB1">
        <w:trPr>
          <w:trHeight w:val="426"/>
        </w:trPr>
        <w:tc>
          <w:tcPr>
            <w:tcW w:w="9498" w:type="dxa"/>
          </w:tcPr>
          <w:p w14:paraId="6C6EB8F5"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lang w:val="sr-Latn-ME"/>
              </w:rPr>
            </w:pPr>
            <w:r w:rsidRPr="00AC1E2D">
              <w:rPr>
                <w:rFonts w:ascii="Times New Roman" w:eastAsia="Times New Roman" w:hAnsi="Times New Roman" w:cs="Times New Roman"/>
                <w:b/>
                <w:lang w:val="sr-Latn-ME"/>
              </w:rPr>
              <w:t>Nosilac dozvole i proizvođač</w:t>
            </w:r>
          </w:p>
          <w:p w14:paraId="6EBA8ADC"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lang w:val="sr-Latn-ME"/>
              </w:rPr>
            </w:pPr>
          </w:p>
          <w:p w14:paraId="079A4BB3" w14:textId="77777777" w:rsidR="00DF5FB1" w:rsidRDefault="00DF5FB1" w:rsidP="00AC1E2D">
            <w:pPr>
              <w:widowControl w:val="0"/>
              <w:autoSpaceDE w:val="0"/>
              <w:autoSpaceDN w:val="0"/>
              <w:spacing w:after="0" w:line="240" w:lineRule="auto"/>
              <w:rPr>
                <w:rFonts w:ascii="Times New Roman" w:eastAsia="Times New Roman" w:hAnsi="Times New Roman" w:cs="Times New Roman"/>
                <w:b/>
                <w:lang w:val="sr-Latn-ME"/>
              </w:rPr>
            </w:pPr>
          </w:p>
          <w:p w14:paraId="77EA25D9" w14:textId="77777777" w:rsidR="00DF5FB1" w:rsidRDefault="00DF5FB1" w:rsidP="00AC1E2D">
            <w:pPr>
              <w:widowControl w:val="0"/>
              <w:autoSpaceDE w:val="0"/>
              <w:autoSpaceDN w:val="0"/>
              <w:spacing w:after="0" w:line="240" w:lineRule="auto"/>
              <w:rPr>
                <w:rFonts w:ascii="Times New Roman" w:eastAsia="Times New Roman" w:hAnsi="Times New Roman" w:cs="Times New Roman"/>
                <w:b/>
                <w:lang w:val="sr-Latn-ME"/>
              </w:rPr>
            </w:pPr>
          </w:p>
          <w:p w14:paraId="056DFD81" w14:textId="08567B7A" w:rsidR="00B566C5" w:rsidRPr="00DF5FB1" w:rsidRDefault="00B566C5" w:rsidP="00AC1E2D">
            <w:pPr>
              <w:widowControl w:val="0"/>
              <w:autoSpaceDE w:val="0"/>
              <w:autoSpaceDN w:val="0"/>
              <w:spacing w:after="0" w:line="240" w:lineRule="auto"/>
              <w:rPr>
                <w:rFonts w:ascii="Times New Roman" w:eastAsia="Times New Roman" w:hAnsi="Times New Roman" w:cs="Times New Roman"/>
                <w:b/>
                <w:lang w:val="sr-Latn-ME"/>
              </w:rPr>
            </w:pPr>
            <w:r w:rsidRPr="00AC1E2D">
              <w:rPr>
                <w:rFonts w:ascii="Times New Roman" w:eastAsia="Times New Roman" w:hAnsi="Times New Roman" w:cs="Times New Roman"/>
                <w:b/>
                <w:lang w:val="sr-Latn-ME"/>
              </w:rPr>
              <w:lastRenderedPageBreak/>
              <w:t>Nosilac dozvole:</w:t>
            </w:r>
          </w:p>
          <w:p w14:paraId="67A300C6"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Društvo za trgovinu, promet i usluge “Pontera Pharma Solutions” doo Podgorica</w:t>
            </w:r>
          </w:p>
          <w:p w14:paraId="73618DA2"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Cs/>
                <w:lang w:val="sr-Latn-ME"/>
              </w:rPr>
            </w:pPr>
            <w:r w:rsidRPr="00AC1E2D">
              <w:rPr>
                <w:rFonts w:ascii="Times New Roman" w:eastAsia="Times New Roman" w:hAnsi="Times New Roman" w:cs="Times New Roman"/>
                <w:bCs/>
                <w:lang w:val="sr-Latn-ME"/>
              </w:rPr>
              <w:t>Cijevna bb</w:t>
            </w:r>
            <w:r w:rsidRPr="00AC1E2D">
              <w:rPr>
                <w:rFonts w:ascii="Times New Roman" w:eastAsia="Times New Roman" w:hAnsi="Times New Roman" w:cs="Times New Roman"/>
                <w:lang w:val="sr-Latn-ME"/>
              </w:rPr>
              <w:t xml:space="preserve">, </w:t>
            </w:r>
            <w:r w:rsidRPr="00AC1E2D">
              <w:rPr>
                <w:rFonts w:ascii="Times New Roman" w:eastAsia="Times New Roman" w:hAnsi="Times New Roman" w:cs="Times New Roman"/>
                <w:bCs/>
                <w:lang w:val="sr-Latn-ME"/>
              </w:rPr>
              <w:t>Podgorica, Crna Gora</w:t>
            </w:r>
          </w:p>
          <w:p w14:paraId="00837AAA"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lang w:val="sr-Latn-ME"/>
              </w:rPr>
            </w:pPr>
          </w:p>
          <w:p w14:paraId="4F057425"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b/>
                <w:lang w:val="sr-Latn-ME"/>
              </w:rPr>
              <w:t>Proizvođač:</w:t>
            </w:r>
            <w:r w:rsidRPr="00AC1E2D">
              <w:rPr>
                <w:rFonts w:ascii="Times New Roman" w:eastAsia="Times New Roman" w:hAnsi="Times New Roman" w:cs="Times New Roman"/>
                <w:lang w:val="sr-Latn-ME"/>
              </w:rPr>
              <w:t xml:space="preserve"> </w:t>
            </w:r>
          </w:p>
          <w:p w14:paraId="1F45859D" w14:textId="77777777" w:rsidR="00B566C5" w:rsidRPr="00AC1E2D" w:rsidRDefault="00B566C5" w:rsidP="00AC1E2D">
            <w:pPr>
              <w:widowControl w:val="0"/>
              <w:autoSpaceDE w:val="0"/>
              <w:autoSpaceDN w:val="0"/>
              <w:spacing w:after="0" w:line="240" w:lineRule="auto"/>
              <w:rPr>
                <w:rFonts w:ascii="Times New Roman" w:eastAsia="MS Mincho" w:hAnsi="Times New Roman" w:cs="Times New Roman"/>
                <w:lang w:val="sr-Latn-ME" w:eastAsia="ja-JP"/>
              </w:rPr>
            </w:pPr>
            <w:r w:rsidRPr="00AC1E2D">
              <w:rPr>
                <w:rFonts w:ascii="Times New Roman" w:eastAsia="Times New Roman" w:hAnsi="Times New Roman" w:cs="Times New Roman"/>
                <w:lang w:val="sr-Latn-ME"/>
              </w:rPr>
              <w:t xml:space="preserve">Remedica Ltd, </w:t>
            </w:r>
            <w:r w:rsidRPr="00AC1E2D">
              <w:rPr>
                <w:rFonts w:ascii="Times New Roman" w:eastAsia="MS Mincho" w:hAnsi="Times New Roman" w:cs="Times New Roman"/>
                <w:lang w:val="sr-Latn-ME" w:eastAsia="ja-JP"/>
              </w:rPr>
              <w:t>Aharnon Street, Limassol Industrial Estate,Limassol, 3056, Kipar</w:t>
            </w:r>
          </w:p>
        </w:tc>
      </w:tr>
      <w:tr w:rsidR="00B566C5" w:rsidRPr="00AC1E2D" w14:paraId="130AD5B4" w14:textId="77777777" w:rsidTr="008D327E">
        <w:trPr>
          <w:trHeight w:val="1508"/>
        </w:trPr>
        <w:tc>
          <w:tcPr>
            <w:tcW w:w="9498" w:type="dxa"/>
            <w:vAlign w:val="center"/>
          </w:tcPr>
          <w:p w14:paraId="74BD05F9"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lang w:val="sr-Latn-ME"/>
              </w:rPr>
            </w:pPr>
            <w:r w:rsidRPr="00AC1E2D">
              <w:rPr>
                <w:rFonts w:ascii="Times New Roman" w:eastAsia="Times New Roman" w:hAnsi="Times New Roman" w:cs="Times New Roman"/>
                <w:b/>
                <w:lang w:val="sr-Latn-ME"/>
              </w:rPr>
              <w:lastRenderedPageBreak/>
              <w:t>Režim izdavanja lijeka</w:t>
            </w:r>
          </w:p>
          <w:p w14:paraId="129B1958"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lang w:val="sr-Latn-ME"/>
              </w:rPr>
            </w:pPr>
          </w:p>
          <w:p w14:paraId="6328106B"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Cs/>
                <w:lang w:val="sr-Latn-ME"/>
              </w:rPr>
            </w:pPr>
            <w:r w:rsidRPr="00AC1E2D">
              <w:rPr>
                <w:rFonts w:ascii="Times New Roman" w:eastAsia="Times New Roman" w:hAnsi="Times New Roman" w:cs="Times New Roman"/>
                <w:bCs/>
                <w:lang w:val="sr-Latn-ME"/>
              </w:rPr>
              <w:t>Ograničen recept.</w:t>
            </w:r>
          </w:p>
        </w:tc>
      </w:tr>
      <w:tr w:rsidR="00B566C5" w:rsidRPr="00AC1E2D" w14:paraId="19C11CCF" w14:textId="77777777" w:rsidTr="008D327E">
        <w:trPr>
          <w:trHeight w:val="299"/>
        </w:trPr>
        <w:tc>
          <w:tcPr>
            <w:tcW w:w="9498" w:type="dxa"/>
          </w:tcPr>
          <w:p w14:paraId="21B52565"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b/>
                <w:lang w:val="sr-Latn-ME"/>
              </w:rPr>
              <w:t>Broj  i datum dozvole</w:t>
            </w:r>
            <w:r w:rsidRPr="00AC1E2D">
              <w:rPr>
                <w:rFonts w:ascii="Times New Roman" w:eastAsia="Times New Roman" w:hAnsi="Times New Roman" w:cs="Times New Roman"/>
                <w:lang w:val="sr-Latn-ME"/>
              </w:rPr>
              <w:t xml:space="preserve"> </w:t>
            </w:r>
          </w:p>
          <w:p w14:paraId="3D6866B6"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lang w:val="sr-Latn-ME"/>
              </w:rPr>
            </w:pPr>
          </w:p>
          <w:p w14:paraId="55BFF48E" w14:textId="77777777" w:rsidR="00737E0F" w:rsidRDefault="00B566C5" w:rsidP="00AC1E2D">
            <w:pPr>
              <w:autoSpaceDE w:val="0"/>
              <w:autoSpaceDN w:val="0"/>
              <w:adjustRightInd w:val="0"/>
              <w:spacing w:after="0" w:line="240" w:lineRule="auto"/>
              <w:rPr>
                <w:rFonts w:ascii="Times New Roman" w:eastAsia="Times New Roman" w:hAnsi="Times New Roman" w:cs="Times New Roman"/>
                <w:lang w:val="sr-Latn-ME"/>
              </w:rPr>
            </w:pPr>
            <w:r w:rsidRPr="00AC1E2D">
              <w:rPr>
                <w:rFonts w:ascii="Times New Roman" w:eastAsia="Times New Roman" w:hAnsi="Times New Roman" w:cs="Times New Roman"/>
                <w:lang w:val="sr-Latn-ME"/>
              </w:rPr>
              <w:t>Kapetral, film tableta, 150 mg, blister, 60 (6x10) film tableta:</w:t>
            </w:r>
            <w:r w:rsidR="00FB38BA">
              <w:rPr>
                <w:rFonts w:ascii="Times New Roman" w:eastAsia="Times New Roman" w:hAnsi="Times New Roman" w:cs="Times New Roman"/>
                <w:lang w:val="sr-Latn-ME"/>
              </w:rPr>
              <w:t xml:space="preserve"> </w:t>
            </w:r>
          </w:p>
          <w:p w14:paraId="693937D8" w14:textId="7DA8F4B0" w:rsidR="00B566C5" w:rsidRPr="00AC1E2D" w:rsidRDefault="00FB38BA" w:rsidP="00AC1E2D">
            <w:pPr>
              <w:autoSpaceDE w:val="0"/>
              <w:autoSpaceDN w:val="0"/>
              <w:adjustRightInd w:val="0"/>
              <w:spacing w:after="0" w:line="240" w:lineRule="auto"/>
              <w:rPr>
                <w:rFonts w:ascii="Times New Roman" w:eastAsia="Times New Roman" w:hAnsi="Times New Roman" w:cs="Times New Roman"/>
                <w:lang w:val="sr-Latn-ME"/>
              </w:rPr>
            </w:pPr>
            <w:r w:rsidRPr="00FB38BA">
              <w:rPr>
                <w:rFonts w:ascii="Times New Roman" w:eastAsia="Times New Roman" w:hAnsi="Times New Roman" w:cs="Times New Roman"/>
                <w:lang w:val="sr-Latn-ME"/>
              </w:rPr>
              <w:t xml:space="preserve">2030/21/754 </w:t>
            </w:r>
            <w:r>
              <w:rPr>
                <w:rFonts w:ascii="Times New Roman" w:eastAsia="Times New Roman" w:hAnsi="Times New Roman" w:cs="Times New Roman"/>
                <w:lang w:val="sr-Latn-ME"/>
              </w:rPr>
              <w:t>-</w:t>
            </w:r>
            <w:r w:rsidRPr="00FB38BA">
              <w:rPr>
                <w:rFonts w:ascii="Times New Roman" w:eastAsia="Times New Roman" w:hAnsi="Times New Roman" w:cs="Times New Roman"/>
                <w:lang w:val="sr-Latn-ME"/>
              </w:rPr>
              <w:t xml:space="preserve"> 415</w:t>
            </w:r>
            <w:r>
              <w:rPr>
                <w:rFonts w:ascii="Times New Roman" w:eastAsia="Times New Roman" w:hAnsi="Times New Roman" w:cs="Times New Roman"/>
                <w:lang w:val="sr-Latn-ME"/>
              </w:rPr>
              <w:t xml:space="preserve"> od 14.05.2021. godine</w:t>
            </w:r>
          </w:p>
          <w:p w14:paraId="12034C34" w14:textId="77777777" w:rsidR="00737E0F" w:rsidRDefault="00B566C5" w:rsidP="00AC1E2D">
            <w:pPr>
              <w:autoSpaceDE w:val="0"/>
              <w:autoSpaceDN w:val="0"/>
              <w:adjustRightInd w:val="0"/>
              <w:spacing w:after="0" w:line="240" w:lineRule="auto"/>
            </w:pPr>
            <w:r w:rsidRPr="00AC1E2D">
              <w:rPr>
                <w:rFonts w:ascii="Times New Roman" w:eastAsia="Times New Roman" w:hAnsi="Times New Roman" w:cs="Times New Roman"/>
                <w:lang w:val="sr-Latn-ME"/>
              </w:rPr>
              <w:t>Kapetral, film tableta, 500 mg, blister, 120 (12x10) film tableta:</w:t>
            </w:r>
            <w:r w:rsidR="00392F9E">
              <w:t xml:space="preserve"> </w:t>
            </w:r>
          </w:p>
          <w:p w14:paraId="5320509B" w14:textId="0669558A" w:rsidR="00B566C5" w:rsidRPr="00AC1E2D" w:rsidRDefault="00392F9E" w:rsidP="00AC1E2D">
            <w:pPr>
              <w:autoSpaceDE w:val="0"/>
              <w:autoSpaceDN w:val="0"/>
              <w:adjustRightInd w:val="0"/>
              <w:spacing w:after="0" w:line="240" w:lineRule="auto"/>
              <w:rPr>
                <w:rFonts w:ascii="Times New Roman" w:eastAsia="Times New Roman" w:hAnsi="Times New Roman" w:cs="Times New Roman"/>
                <w:b/>
                <w:bCs/>
                <w:lang w:val="sr-Latn-ME"/>
              </w:rPr>
            </w:pPr>
            <w:bookmarkStart w:id="0" w:name="_GoBack"/>
            <w:bookmarkEnd w:id="0"/>
            <w:r w:rsidRPr="00392F9E">
              <w:rPr>
                <w:rFonts w:ascii="Times New Roman" w:eastAsia="Times New Roman" w:hAnsi="Times New Roman" w:cs="Times New Roman"/>
                <w:lang w:val="sr-Latn-ME"/>
              </w:rPr>
              <w:t xml:space="preserve">2030/21/755 </w:t>
            </w:r>
            <w:r>
              <w:rPr>
                <w:rFonts w:ascii="Times New Roman" w:eastAsia="Times New Roman" w:hAnsi="Times New Roman" w:cs="Times New Roman"/>
                <w:lang w:val="sr-Latn-ME"/>
              </w:rPr>
              <w:t>-</w:t>
            </w:r>
            <w:r w:rsidRPr="00392F9E">
              <w:rPr>
                <w:rFonts w:ascii="Times New Roman" w:eastAsia="Times New Roman" w:hAnsi="Times New Roman" w:cs="Times New Roman"/>
                <w:lang w:val="sr-Latn-ME"/>
              </w:rPr>
              <w:t xml:space="preserve"> 416</w:t>
            </w:r>
            <w:r>
              <w:rPr>
                <w:rFonts w:ascii="Times New Roman" w:eastAsia="Times New Roman" w:hAnsi="Times New Roman" w:cs="Times New Roman"/>
                <w:lang w:val="sr-Latn-ME"/>
              </w:rPr>
              <w:t xml:space="preserve"> od 14.05.2021. godine</w:t>
            </w:r>
          </w:p>
        </w:tc>
      </w:tr>
      <w:tr w:rsidR="00B566C5" w:rsidRPr="00AC1E2D" w14:paraId="258F736D" w14:textId="77777777" w:rsidTr="00DF5FB1">
        <w:trPr>
          <w:trHeight w:val="778"/>
        </w:trPr>
        <w:tc>
          <w:tcPr>
            <w:tcW w:w="9498" w:type="dxa"/>
            <w:vAlign w:val="center"/>
            <w:hideMark/>
          </w:tcPr>
          <w:p w14:paraId="207AE427"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lang w:val="sr-Latn-ME"/>
              </w:rPr>
            </w:pPr>
            <w:r w:rsidRPr="00AC1E2D">
              <w:rPr>
                <w:rFonts w:ascii="Times New Roman" w:eastAsia="Times New Roman" w:hAnsi="Times New Roman" w:cs="Times New Roman"/>
                <w:b/>
                <w:lang w:val="sr-Latn-ME"/>
              </w:rPr>
              <w:t>Ovo uputstvo je poslednji put odobreno</w:t>
            </w:r>
          </w:p>
        </w:tc>
      </w:tr>
      <w:tr w:rsidR="00B566C5" w:rsidRPr="00AC1E2D" w14:paraId="7ABBA98E" w14:textId="77777777" w:rsidTr="008D327E">
        <w:trPr>
          <w:trHeight w:val="265"/>
        </w:trPr>
        <w:tc>
          <w:tcPr>
            <w:tcW w:w="9498" w:type="dxa"/>
          </w:tcPr>
          <w:p w14:paraId="0B4BEC7A" w14:textId="62926817" w:rsidR="00B566C5" w:rsidRPr="00DF5FB1" w:rsidRDefault="00DF5FB1" w:rsidP="00AC1E2D">
            <w:pPr>
              <w:widowControl w:val="0"/>
              <w:autoSpaceDE w:val="0"/>
              <w:autoSpaceDN w:val="0"/>
              <w:spacing w:after="0" w:line="240" w:lineRule="auto"/>
              <w:rPr>
                <w:rFonts w:ascii="Times New Roman" w:eastAsia="Times New Roman" w:hAnsi="Times New Roman" w:cs="Times New Roman"/>
                <w:lang w:val="sr-Latn-ME"/>
              </w:rPr>
            </w:pPr>
            <w:r w:rsidRPr="00DF5FB1">
              <w:rPr>
                <w:rFonts w:ascii="Times New Roman" w:eastAsia="Times New Roman" w:hAnsi="Times New Roman" w:cs="Times New Roman"/>
                <w:lang w:val="sr-Latn-ME"/>
              </w:rPr>
              <w:t>Maj, 2021. godine</w:t>
            </w:r>
          </w:p>
        </w:tc>
      </w:tr>
      <w:tr w:rsidR="00B566C5" w:rsidRPr="00AC1E2D" w14:paraId="0EDAE0D3" w14:textId="77777777" w:rsidTr="008D327E">
        <w:trPr>
          <w:trHeight w:val="903"/>
        </w:trPr>
        <w:tc>
          <w:tcPr>
            <w:tcW w:w="9498" w:type="dxa"/>
            <w:vAlign w:val="center"/>
          </w:tcPr>
          <w:p w14:paraId="0C64B75B" w14:textId="77777777" w:rsidR="00B566C5" w:rsidRPr="00AC1E2D" w:rsidRDefault="00B566C5" w:rsidP="00AC1E2D">
            <w:pPr>
              <w:widowControl w:val="0"/>
              <w:autoSpaceDE w:val="0"/>
              <w:autoSpaceDN w:val="0"/>
              <w:spacing w:after="0" w:line="240" w:lineRule="auto"/>
              <w:rPr>
                <w:rFonts w:ascii="Times New Roman" w:eastAsia="Times New Roman" w:hAnsi="Times New Roman" w:cs="Times New Roman"/>
                <w:b/>
                <w:color w:val="FF0000"/>
                <w:lang w:val="sr-Latn-ME"/>
              </w:rPr>
            </w:pPr>
          </w:p>
        </w:tc>
      </w:tr>
    </w:tbl>
    <w:p w14:paraId="7DEFAC0E" w14:textId="77777777" w:rsidR="00B566C5" w:rsidRPr="00AC1E2D" w:rsidRDefault="00B566C5" w:rsidP="00AC1E2D">
      <w:pPr>
        <w:tabs>
          <w:tab w:val="left" w:pos="284"/>
          <w:tab w:val="center" w:pos="4320"/>
          <w:tab w:val="right" w:pos="8640"/>
        </w:tabs>
        <w:spacing w:after="0" w:line="240" w:lineRule="auto"/>
        <w:rPr>
          <w:rFonts w:ascii="Times New Roman" w:hAnsi="Times New Roman" w:cs="Times New Roman"/>
          <w:color w:val="FF0000"/>
          <w:lang w:val="sr-Latn-ME"/>
        </w:rPr>
      </w:pPr>
    </w:p>
    <w:p w14:paraId="6EA89822" w14:textId="77777777" w:rsidR="00B566C5" w:rsidRPr="00AC1E2D" w:rsidRDefault="00B566C5" w:rsidP="00AC1E2D">
      <w:pPr>
        <w:spacing w:after="0" w:line="240" w:lineRule="auto"/>
        <w:rPr>
          <w:rFonts w:ascii="Times New Roman" w:eastAsia="Times New Roman" w:hAnsi="Times New Roman" w:cs="Times New Roman"/>
          <w:color w:val="FF0000"/>
          <w:lang w:val="sr-Latn-ME"/>
        </w:rPr>
      </w:pPr>
    </w:p>
    <w:p w14:paraId="54E144B7" w14:textId="77777777" w:rsidR="00B566C5" w:rsidRPr="00AC1E2D" w:rsidRDefault="00B566C5" w:rsidP="00AC1E2D">
      <w:pPr>
        <w:spacing w:after="0" w:line="240" w:lineRule="auto"/>
        <w:rPr>
          <w:rFonts w:ascii="Times New Roman" w:eastAsia="Times New Roman" w:hAnsi="Times New Roman" w:cs="Times New Roman"/>
          <w:lang w:val="sr-Latn-ME"/>
        </w:rPr>
      </w:pPr>
    </w:p>
    <w:p w14:paraId="6115FDC4" w14:textId="77777777" w:rsidR="00B566C5" w:rsidRPr="00AC1E2D" w:rsidRDefault="00B566C5" w:rsidP="00AC1E2D">
      <w:pPr>
        <w:spacing w:line="240" w:lineRule="auto"/>
        <w:rPr>
          <w:rFonts w:ascii="Times New Roman" w:hAnsi="Times New Roman" w:cs="Times New Roman"/>
          <w:lang w:val="sr-Latn-ME"/>
        </w:rPr>
      </w:pPr>
    </w:p>
    <w:p w14:paraId="52471AB7" w14:textId="77777777" w:rsidR="00314427" w:rsidRPr="00AC1E2D" w:rsidRDefault="00314427" w:rsidP="00AC1E2D">
      <w:pPr>
        <w:spacing w:line="240" w:lineRule="auto"/>
        <w:rPr>
          <w:rFonts w:ascii="Times New Roman" w:hAnsi="Times New Roman" w:cs="Times New Roman"/>
          <w:lang w:val="sr-Latn-ME"/>
        </w:rPr>
      </w:pPr>
    </w:p>
    <w:sectPr w:rsidR="00314427" w:rsidRPr="00AC1E2D" w:rsidSect="00DF5FB1">
      <w:footerReference w:type="default" r:id="rId9"/>
      <w:pgSz w:w="11909" w:h="16834" w:code="9"/>
      <w:pgMar w:top="1135"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2F925" w14:textId="77777777" w:rsidR="00B80BBD" w:rsidRDefault="00B80BBD">
      <w:pPr>
        <w:spacing w:after="0" w:line="240" w:lineRule="auto"/>
      </w:pPr>
      <w:r>
        <w:separator/>
      </w:r>
    </w:p>
  </w:endnote>
  <w:endnote w:type="continuationSeparator" w:id="0">
    <w:p w14:paraId="4FCF5682" w14:textId="77777777" w:rsidR="00B80BBD" w:rsidRDefault="00B8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52784" w14:textId="4C0DA3F8" w:rsidR="0076332E" w:rsidRPr="008D327E" w:rsidRDefault="00B566C5" w:rsidP="008D327E">
    <w:pPr>
      <w:tabs>
        <w:tab w:val="center" w:pos="4320"/>
        <w:tab w:val="right" w:pos="8640"/>
      </w:tabs>
      <w:spacing w:after="0" w:line="240" w:lineRule="auto"/>
      <w:jc w:val="center"/>
      <w:rPr>
        <w:rFonts w:ascii="Times New Roman" w:eastAsia="Times New Roman" w:hAnsi="Times New Roman" w:cs="Times New Roman"/>
      </w:rPr>
    </w:pPr>
    <w:r w:rsidRPr="0076332E">
      <w:rPr>
        <w:rFonts w:ascii="Times New Roman" w:eastAsia="Times New Roman" w:hAnsi="Times New Roman" w:cs="Times New Roman"/>
      </w:rPr>
      <w:fldChar w:fldCharType="begin"/>
    </w:r>
    <w:r w:rsidRPr="0076332E">
      <w:rPr>
        <w:rFonts w:ascii="Times New Roman" w:eastAsia="Times New Roman" w:hAnsi="Times New Roman" w:cs="Times New Roman"/>
      </w:rPr>
      <w:instrText xml:space="preserve"> PAGE </w:instrText>
    </w:r>
    <w:r w:rsidRPr="0076332E">
      <w:rPr>
        <w:rFonts w:ascii="Times New Roman" w:eastAsia="Times New Roman" w:hAnsi="Times New Roman" w:cs="Times New Roman"/>
      </w:rPr>
      <w:fldChar w:fldCharType="separate"/>
    </w:r>
    <w:r w:rsidR="00737E0F">
      <w:rPr>
        <w:rFonts w:ascii="Times New Roman" w:eastAsia="Times New Roman" w:hAnsi="Times New Roman" w:cs="Times New Roman"/>
        <w:noProof/>
      </w:rPr>
      <w:t>9</w:t>
    </w:r>
    <w:r w:rsidRPr="0076332E">
      <w:rPr>
        <w:rFonts w:ascii="Times New Roman" w:eastAsia="Times New Roman" w:hAnsi="Times New Roman" w:cs="Times New Roman"/>
      </w:rPr>
      <w:fldChar w:fldCharType="end"/>
    </w:r>
    <w:r w:rsidRPr="0076332E">
      <w:rPr>
        <w:rFonts w:ascii="Times New Roman" w:eastAsia="Times New Roman" w:hAnsi="Times New Roman" w:cs="Times New Roman"/>
      </w:rPr>
      <w:t xml:space="preserve"> / </w:t>
    </w:r>
    <w:r w:rsidRPr="0076332E">
      <w:rPr>
        <w:rFonts w:ascii="Times New Roman" w:eastAsia="Times New Roman" w:hAnsi="Times New Roman" w:cs="Times New Roman"/>
      </w:rPr>
      <w:fldChar w:fldCharType="begin"/>
    </w:r>
    <w:r w:rsidRPr="0076332E">
      <w:rPr>
        <w:rFonts w:ascii="Times New Roman" w:eastAsia="Times New Roman" w:hAnsi="Times New Roman" w:cs="Times New Roman"/>
      </w:rPr>
      <w:instrText xml:space="preserve"> NUMPAGES </w:instrText>
    </w:r>
    <w:r w:rsidRPr="0076332E">
      <w:rPr>
        <w:rFonts w:ascii="Times New Roman" w:eastAsia="Times New Roman" w:hAnsi="Times New Roman" w:cs="Times New Roman"/>
      </w:rPr>
      <w:fldChar w:fldCharType="separate"/>
    </w:r>
    <w:r w:rsidR="00737E0F">
      <w:rPr>
        <w:rFonts w:ascii="Times New Roman" w:eastAsia="Times New Roman" w:hAnsi="Times New Roman" w:cs="Times New Roman"/>
        <w:noProof/>
      </w:rPr>
      <w:t>9</w:t>
    </w:r>
    <w:r w:rsidRPr="0076332E">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3C08A" w14:textId="77777777" w:rsidR="00B80BBD" w:rsidRDefault="00B80BBD">
      <w:pPr>
        <w:spacing w:after="0" w:line="240" w:lineRule="auto"/>
      </w:pPr>
      <w:r>
        <w:separator/>
      </w:r>
    </w:p>
  </w:footnote>
  <w:footnote w:type="continuationSeparator" w:id="0">
    <w:p w14:paraId="4FACE1A2" w14:textId="77777777" w:rsidR="00B80BBD" w:rsidRDefault="00B80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560AB1"/>
    <w:multiLevelType w:val="hybridMultilevel"/>
    <w:tmpl w:val="C9764AEA"/>
    <w:lvl w:ilvl="0" w:tplc="ED0EF2DC">
      <w:start w:val="26"/>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C5"/>
    <w:rsid w:val="00057FB3"/>
    <w:rsid w:val="00314427"/>
    <w:rsid w:val="00335090"/>
    <w:rsid w:val="00392F9E"/>
    <w:rsid w:val="004F455A"/>
    <w:rsid w:val="00557E45"/>
    <w:rsid w:val="00737E0F"/>
    <w:rsid w:val="00AC1E2D"/>
    <w:rsid w:val="00B046B8"/>
    <w:rsid w:val="00B566C5"/>
    <w:rsid w:val="00B80BBD"/>
    <w:rsid w:val="00BC3CC8"/>
    <w:rsid w:val="00DF5FB1"/>
    <w:rsid w:val="00F456F2"/>
    <w:rsid w:val="00F67512"/>
    <w:rsid w:val="00FB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BA80"/>
  <w15:chartTrackingRefBased/>
  <w15:docId w15:val="{7F025AA8-0DAE-49DA-9701-6318D38E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6C5"/>
    <w:pPr>
      <w:ind w:left="720"/>
      <w:contextualSpacing/>
    </w:pPr>
  </w:style>
  <w:style w:type="paragraph" w:styleId="BalloonText">
    <w:name w:val="Balloon Text"/>
    <w:basedOn w:val="Normal"/>
    <w:link w:val="BalloonTextChar"/>
    <w:uiPriority w:val="99"/>
    <w:semiHidden/>
    <w:unhideWhenUsed/>
    <w:rsid w:val="00B56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6C5"/>
    <w:rPr>
      <w:rFonts w:ascii="Segoe UI" w:hAnsi="Segoe UI" w:cs="Segoe UI"/>
      <w:sz w:val="18"/>
      <w:szCs w:val="18"/>
    </w:rPr>
  </w:style>
  <w:style w:type="paragraph" w:styleId="Header">
    <w:name w:val="header"/>
    <w:basedOn w:val="Normal"/>
    <w:link w:val="HeaderChar"/>
    <w:uiPriority w:val="99"/>
    <w:unhideWhenUsed/>
    <w:rsid w:val="00B5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6C5"/>
  </w:style>
  <w:style w:type="paragraph" w:styleId="Footer">
    <w:name w:val="footer"/>
    <w:basedOn w:val="Normal"/>
    <w:link w:val="FooterChar"/>
    <w:uiPriority w:val="99"/>
    <w:unhideWhenUsed/>
    <w:rsid w:val="00B5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3" Type="http://schemas.openxmlformats.org/officeDocument/2006/relationships/settings" Target="settings.xml"/><Relationship Id="rId7" Type="http://schemas.openxmlformats.org/officeDocument/2006/relationships/hyperlink" Target="http://www.cinmed.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Gordana Boljević</cp:lastModifiedBy>
  <cp:revision>12</cp:revision>
  <dcterms:created xsi:type="dcterms:W3CDTF">2021-05-13T10:14:00Z</dcterms:created>
  <dcterms:modified xsi:type="dcterms:W3CDTF">2021-05-14T05:36:00Z</dcterms:modified>
</cp:coreProperties>
</file>