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138E80" w14:textId="77777777" w:rsidR="001A5518" w:rsidRPr="00F847EE" w:rsidRDefault="001A5518" w:rsidP="001A5518">
      <w:pPr>
        <w:rPr>
          <w:b/>
          <w:bCs/>
          <w:i/>
          <w:iCs/>
          <w:sz w:val="22"/>
          <w:szCs w:val="22"/>
          <w:u w:val="single"/>
          <w:lang w:val="sr-Latn-ME"/>
        </w:rPr>
      </w:pPr>
    </w:p>
    <w:p w14:paraId="29138E81" w14:textId="77777777" w:rsidR="00F91C7B" w:rsidRPr="00F847EE" w:rsidRDefault="00F91C7B" w:rsidP="001A5518">
      <w:pPr>
        <w:rPr>
          <w:b/>
          <w:bCs/>
          <w:i/>
          <w:iCs/>
          <w:sz w:val="22"/>
          <w:szCs w:val="22"/>
          <w:u w:val="single"/>
          <w:lang w:val="sr-Latn-ME"/>
        </w:rPr>
      </w:pPr>
    </w:p>
    <w:p w14:paraId="29138E82" w14:textId="77777777" w:rsidR="002510A5" w:rsidRPr="00F847EE" w:rsidRDefault="002510A5" w:rsidP="002510A5">
      <w:pPr>
        <w:jc w:val="center"/>
        <w:rPr>
          <w:b/>
          <w:bCs/>
          <w:iCs/>
          <w:sz w:val="22"/>
          <w:szCs w:val="22"/>
          <w:u w:val="single"/>
          <w:lang w:val="sr-Latn-ME"/>
        </w:rPr>
      </w:pPr>
      <w:r w:rsidRPr="00F847EE">
        <w:rPr>
          <w:b/>
          <w:bCs/>
          <w:iCs/>
          <w:sz w:val="22"/>
          <w:szCs w:val="22"/>
          <w:u w:val="single"/>
          <w:lang w:val="sr-Latn-ME"/>
        </w:rPr>
        <w:t>SAŽETAK KARAKTERISTIKA LIJEKA</w:t>
      </w:r>
    </w:p>
    <w:p w14:paraId="29138E83" w14:textId="77777777" w:rsidR="002510A5" w:rsidRPr="00F847EE" w:rsidRDefault="002510A5" w:rsidP="002510A5">
      <w:pPr>
        <w:rPr>
          <w:b/>
          <w:bCs/>
          <w:i/>
          <w:iCs/>
          <w:sz w:val="22"/>
          <w:szCs w:val="22"/>
          <w:u w:val="single"/>
          <w:lang w:val="sr-Latn-ME"/>
        </w:rPr>
      </w:pPr>
    </w:p>
    <w:p w14:paraId="29138E85" w14:textId="77777777" w:rsidR="00C37FD7" w:rsidRPr="00F847EE" w:rsidRDefault="00C37FD7" w:rsidP="00F5167F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29138E86" w14:textId="77777777" w:rsidR="00411B4B" w:rsidRPr="00F847EE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F847EE">
        <w:rPr>
          <w:b/>
          <w:bCs/>
          <w:sz w:val="22"/>
          <w:szCs w:val="22"/>
          <w:lang w:val="sr-Latn-ME"/>
        </w:rPr>
        <w:t>1.</w:t>
      </w:r>
      <w:r w:rsidR="00F5167F" w:rsidRPr="00F847EE">
        <w:rPr>
          <w:b/>
          <w:bCs/>
          <w:sz w:val="22"/>
          <w:szCs w:val="22"/>
          <w:lang w:val="sr-Latn-ME"/>
        </w:rPr>
        <w:tab/>
      </w:r>
      <w:r w:rsidR="002846DB" w:rsidRPr="00F847EE">
        <w:rPr>
          <w:b/>
          <w:bCs/>
          <w:sz w:val="22"/>
          <w:szCs w:val="22"/>
          <w:lang w:val="sr-Latn-ME"/>
        </w:rPr>
        <w:t xml:space="preserve">NAZIV </w:t>
      </w:r>
      <w:r w:rsidRPr="00F847EE">
        <w:rPr>
          <w:b/>
          <w:bCs/>
          <w:sz w:val="22"/>
          <w:szCs w:val="22"/>
          <w:lang w:val="sr-Latn-ME"/>
        </w:rPr>
        <w:t>LIJEKA</w:t>
      </w:r>
    </w:p>
    <w:p w14:paraId="29138E87" w14:textId="77777777" w:rsidR="00107BF7" w:rsidRPr="00F847EE" w:rsidRDefault="00107BF7">
      <w:pPr>
        <w:rPr>
          <w:i/>
          <w:iCs/>
          <w:color w:val="808080"/>
          <w:sz w:val="22"/>
          <w:szCs w:val="22"/>
          <w:lang w:val="sr-Latn-ME"/>
        </w:rPr>
      </w:pPr>
    </w:p>
    <w:p w14:paraId="29138E88" w14:textId="77777777" w:rsidR="000D425A" w:rsidRPr="00F847EE" w:rsidRDefault="00987813">
      <w:pPr>
        <w:rPr>
          <w:bCs/>
          <w:sz w:val="22"/>
          <w:szCs w:val="22"/>
          <w:lang w:val="sr-Latn-ME"/>
        </w:rPr>
      </w:pPr>
      <w:r w:rsidRPr="00F847EE">
        <w:rPr>
          <w:bCs/>
          <w:sz w:val="22"/>
          <w:szCs w:val="22"/>
          <w:lang w:val="sr-Latn-ME"/>
        </w:rPr>
        <w:t>Mupobel</w:t>
      </w:r>
      <w:r w:rsidR="0067101B" w:rsidRPr="00F847EE">
        <w:rPr>
          <w:bCs/>
          <w:sz w:val="22"/>
          <w:szCs w:val="22"/>
          <w:vertAlign w:val="superscript"/>
          <w:lang w:val="sr-Latn-ME"/>
        </w:rPr>
        <w:t>®</w:t>
      </w:r>
      <w:r w:rsidRPr="00F847EE">
        <w:rPr>
          <w:bCs/>
          <w:sz w:val="22"/>
          <w:szCs w:val="22"/>
          <w:lang w:val="sr-Latn-ME"/>
        </w:rPr>
        <w:t xml:space="preserve">, 2%, </w:t>
      </w:r>
      <w:r w:rsidR="00963DCA" w:rsidRPr="00F847EE">
        <w:rPr>
          <w:bCs/>
          <w:sz w:val="22"/>
          <w:szCs w:val="22"/>
          <w:lang w:val="sr-Latn-ME"/>
        </w:rPr>
        <w:t>krem</w:t>
      </w:r>
    </w:p>
    <w:p w14:paraId="29138E89" w14:textId="77777777" w:rsidR="006D20A5" w:rsidRPr="00F847EE" w:rsidRDefault="006D20A5" w:rsidP="006D20A5">
      <w:pPr>
        <w:rPr>
          <w:sz w:val="22"/>
          <w:szCs w:val="22"/>
          <w:lang w:val="sr-Latn-ME"/>
        </w:rPr>
      </w:pPr>
      <w:r w:rsidRPr="00F847EE">
        <w:rPr>
          <w:sz w:val="22"/>
          <w:szCs w:val="22"/>
          <w:lang w:val="sr-Latn-ME"/>
        </w:rPr>
        <w:t>INN:</w:t>
      </w:r>
      <w:r w:rsidR="00987813" w:rsidRPr="00F847EE">
        <w:rPr>
          <w:sz w:val="22"/>
          <w:szCs w:val="22"/>
          <w:lang w:val="sr-Latn-ME"/>
        </w:rPr>
        <w:t xml:space="preserve"> mupirocin</w:t>
      </w:r>
    </w:p>
    <w:p w14:paraId="29138E8A" w14:textId="77777777" w:rsidR="006D20A5" w:rsidRPr="00F847EE" w:rsidRDefault="006D20A5">
      <w:pPr>
        <w:rPr>
          <w:bCs/>
          <w:sz w:val="22"/>
          <w:szCs w:val="22"/>
          <w:lang w:val="sr-Latn-ME"/>
        </w:rPr>
      </w:pPr>
    </w:p>
    <w:p w14:paraId="29138E8B" w14:textId="77777777" w:rsidR="00530BD7" w:rsidRPr="00F847EE" w:rsidRDefault="00530BD7">
      <w:pPr>
        <w:rPr>
          <w:bCs/>
          <w:sz w:val="22"/>
          <w:szCs w:val="22"/>
          <w:lang w:val="sr-Latn-ME"/>
        </w:rPr>
      </w:pPr>
    </w:p>
    <w:p w14:paraId="29138E8C" w14:textId="77777777" w:rsidR="00411B4B" w:rsidRPr="00F847EE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C449AA">
        <w:rPr>
          <w:b/>
          <w:bCs/>
          <w:sz w:val="22"/>
          <w:szCs w:val="22"/>
          <w:lang w:val="sr-Latn-ME"/>
        </w:rPr>
        <w:t xml:space="preserve">2. </w:t>
      </w:r>
      <w:r w:rsidR="00F5167F" w:rsidRPr="00C449AA">
        <w:rPr>
          <w:b/>
          <w:bCs/>
          <w:sz w:val="22"/>
          <w:szCs w:val="22"/>
          <w:lang w:val="sr-Latn-ME"/>
        </w:rPr>
        <w:tab/>
      </w:r>
      <w:r w:rsidRPr="00C449AA">
        <w:rPr>
          <w:b/>
          <w:bCs/>
          <w:sz w:val="22"/>
          <w:szCs w:val="22"/>
          <w:lang w:val="sr-Latn-ME"/>
        </w:rPr>
        <w:t>KVALITATIVNI I KVANTITATIVNI SASTAV</w:t>
      </w:r>
    </w:p>
    <w:p w14:paraId="29138E8D" w14:textId="77777777" w:rsidR="005A0B2E" w:rsidRPr="00F847EE" w:rsidRDefault="005A0B2E">
      <w:pPr>
        <w:rPr>
          <w:sz w:val="22"/>
          <w:szCs w:val="22"/>
          <w:lang w:val="sr-Latn-ME"/>
        </w:rPr>
      </w:pPr>
    </w:p>
    <w:p w14:paraId="29138E8E" w14:textId="1D0F0137" w:rsidR="007D2C60" w:rsidRDefault="007D2C60">
      <w:pPr>
        <w:rPr>
          <w:sz w:val="22"/>
          <w:szCs w:val="22"/>
          <w:lang w:val="sr-Latn-ME"/>
        </w:rPr>
      </w:pPr>
      <w:r w:rsidRPr="00F847EE">
        <w:rPr>
          <w:sz w:val="22"/>
          <w:szCs w:val="22"/>
          <w:lang w:val="sr-Latn-ME"/>
        </w:rPr>
        <w:t xml:space="preserve">1 g </w:t>
      </w:r>
      <w:r w:rsidR="00B64BA9" w:rsidRPr="00F847EE">
        <w:rPr>
          <w:sz w:val="22"/>
          <w:szCs w:val="22"/>
          <w:lang w:val="sr-Latn-ME"/>
        </w:rPr>
        <w:t>krema</w:t>
      </w:r>
      <w:r w:rsidRPr="00F847EE">
        <w:rPr>
          <w:sz w:val="22"/>
          <w:szCs w:val="22"/>
          <w:lang w:val="sr-Latn-ME"/>
        </w:rPr>
        <w:t xml:space="preserve"> sadrži 20 mg mupirocina.</w:t>
      </w:r>
    </w:p>
    <w:p w14:paraId="63AE599E" w14:textId="5B73ADA1" w:rsidR="000D793E" w:rsidRPr="00F847EE" w:rsidRDefault="000D793E">
      <w:pPr>
        <w:rPr>
          <w:sz w:val="22"/>
          <w:szCs w:val="22"/>
          <w:lang w:val="sr-Latn-ME"/>
        </w:rPr>
      </w:pPr>
      <w:r w:rsidRPr="000D793E">
        <w:rPr>
          <w:sz w:val="22"/>
          <w:szCs w:val="22"/>
          <w:lang w:val="sr-Latn-ME"/>
        </w:rPr>
        <w:t>Pomoćne supstance sa potvrđenim dejstvom: stearil alkohol, cetil alkohol i benzil alkohol.</w:t>
      </w:r>
    </w:p>
    <w:p w14:paraId="29138E8F" w14:textId="77777777" w:rsidR="0003793F" w:rsidRPr="00F847EE" w:rsidRDefault="0003793F">
      <w:pPr>
        <w:rPr>
          <w:sz w:val="22"/>
          <w:szCs w:val="22"/>
          <w:lang w:val="sr-Latn-ME"/>
        </w:rPr>
      </w:pPr>
      <w:r w:rsidRPr="00F847EE">
        <w:rPr>
          <w:sz w:val="22"/>
          <w:szCs w:val="22"/>
          <w:lang w:val="sr-Latn-ME"/>
        </w:rPr>
        <w:t>Za spisak svih ekscipijenasa, pogledati dio 6.1.</w:t>
      </w:r>
    </w:p>
    <w:p w14:paraId="29138E90" w14:textId="77777777" w:rsidR="0003793F" w:rsidRPr="00F847EE" w:rsidRDefault="0003793F">
      <w:pPr>
        <w:rPr>
          <w:sz w:val="22"/>
          <w:szCs w:val="22"/>
          <w:lang w:val="sr-Latn-ME"/>
        </w:rPr>
      </w:pPr>
    </w:p>
    <w:p w14:paraId="29138E91" w14:textId="77777777" w:rsidR="00C37FD7" w:rsidRPr="00F847EE" w:rsidRDefault="00C37FD7">
      <w:pPr>
        <w:rPr>
          <w:sz w:val="22"/>
          <w:szCs w:val="22"/>
          <w:lang w:val="sr-Latn-ME"/>
        </w:rPr>
      </w:pPr>
    </w:p>
    <w:p w14:paraId="29138E92" w14:textId="77777777" w:rsidR="00411B4B" w:rsidRPr="00F847EE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F847EE">
        <w:rPr>
          <w:b/>
          <w:bCs/>
          <w:sz w:val="22"/>
          <w:szCs w:val="22"/>
          <w:lang w:val="sr-Latn-ME"/>
        </w:rPr>
        <w:t xml:space="preserve">3. </w:t>
      </w:r>
      <w:r w:rsidR="00F5167F" w:rsidRPr="00F847EE">
        <w:rPr>
          <w:b/>
          <w:bCs/>
          <w:sz w:val="22"/>
          <w:szCs w:val="22"/>
          <w:lang w:val="sr-Latn-ME"/>
        </w:rPr>
        <w:tab/>
      </w:r>
      <w:r w:rsidRPr="00F847EE">
        <w:rPr>
          <w:b/>
          <w:bCs/>
          <w:sz w:val="22"/>
          <w:szCs w:val="22"/>
          <w:lang w:val="sr-Latn-ME"/>
        </w:rPr>
        <w:t>FARMACEUTSKI OBLIK</w:t>
      </w:r>
    </w:p>
    <w:p w14:paraId="29138E93" w14:textId="77777777" w:rsidR="00062CFF" w:rsidRPr="00F847EE" w:rsidRDefault="00062CFF">
      <w:pPr>
        <w:rPr>
          <w:bCs/>
          <w:sz w:val="22"/>
          <w:szCs w:val="22"/>
          <w:lang w:val="sr-Latn-ME"/>
        </w:rPr>
      </w:pPr>
    </w:p>
    <w:p w14:paraId="29138E94" w14:textId="77777777" w:rsidR="008E3258" w:rsidRDefault="008E3258">
      <w:pPr>
        <w:rPr>
          <w:bCs/>
          <w:sz w:val="22"/>
          <w:szCs w:val="22"/>
          <w:lang w:val="sr-Latn-ME"/>
        </w:rPr>
      </w:pPr>
      <w:r>
        <w:rPr>
          <w:bCs/>
          <w:sz w:val="22"/>
          <w:szCs w:val="22"/>
          <w:lang w:val="sr-Latn-ME"/>
        </w:rPr>
        <w:t>Krem.</w:t>
      </w:r>
    </w:p>
    <w:p w14:paraId="29138E95" w14:textId="77777777" w:rsidR="00411B4B" w:rsidRPr="00F847EE" w:rsidRDefault="00062CFF">
      <w:pPr>
        <w:rPr>
          <w:bCs/>
          <w:sz w:val="22"/>
          <w:szCs w:val="22"/>
          <w:lang w:val="sr-Latn-ME"/>
        </w:rPr>
      </w:pPr>
      <w:r w:rsidRPr="00F847EE">
        <w:rPr>
          <w:bCs/>
          <w:sz w:val="22"/>
          <w:szCs w:val="22"/>
          <w:lang w:val="sr-Latn-ME"/>
        </w:rPr>
        <w:t>Homogen</w:t>
      </w:r>
      <w:r w:rsidR="006054F5" w:rsidRPr="00F847EE">
        <w:rPr>
          <w:bCs/>
          <w:sz w:val="22"/>
          <w:szCs w:val="22"/>
          <w:lang w:val="sr-Latn-ME"/>
        </w:rPr>
        <w:t>i</w:t>
      </w:r>
      <w:r w:rsidR="00764E1B" w:rsidRPr="00F847EE">
        <w:rPr>
          <w:bCs/>
          <w:sz w:val="22"/>
          <w:szCs w:val="22"/>
          <w:lang w:val="sr-Latn-ME"/>
        </w:rPr>
        <w:t xml:space="preserve"> </w:t>
      </w:r>
      <w:r w:rsidR="006054F5" w:rsidRPr="00F847EE">
        <w:rPr>
          <w:bCs/>
          <w:sz w:val="22"/>
          <w:szCs w:val="22"/>
          <w:lang w:val="sr-Latn-ME"/>
        </w:rPr>
        <w:t>krem</w:t>
      </w:r>
      <w:r w:rsidRPr="00F847EE">
        <w:rPr>
          <w:bCs/>
          <w:sz w:val="22"/>
          <w:szCs w:val="22"/>
          <w:lang w:val="sr-Latn-ME"/>
        </w:rPr>
        <w:t>, mekane konzistencije, bijele ili bjeličaste boje bez stranih čestica.</w:t>
      </w:r>
    </w:p>
    <w:p w14:paraId="29138E96" w14:textId="77777777" w:rsidR="00EC2532" w:rsidRDefault="00EC2532">
      <w:pPr>
        <w:rPr>
          <w:bCs/>
          <w:sz w:val="22"/>
          <w:szCs w:val="22"/>
          <w:lang w:val="sr-Latn-ME"/>
        </w:rPr>
      </w:pPr>
    </w:p>
    <w:p w14:paraId="29138E97" w14:textId="77777777" w:rsidR="00521C0D" w:rsidRPr="00F847EE" w:rsidRDefault="00521C0D">
      <w:pPr>
        <w:rPr>
          <w:bCs/>
          <w:sz w:val="22"/>
          <w:szCs w:val="22"/>
          <w:lang w:val="sr-Latn-ME"/>
        </w:rPr>
      </w:pPr>
    </w:p>
    <w:p w14:paraId="29138E98" w14:textId="77777777" w:rsidR="00411B4B" w:rsidRPr="00F847EE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F847EE">
        <w:rPr>
          <w:b/>
          <w:bCs/>
          <w:sz w:val="22"/>
          <w:szCs w:val="22"/>
          <w:lang w:val="sr-Latn-ME"/>
        </w:rPr>
        <w:t xml:space="preserve">4. </w:t>
      </w:r>
      <w:r w:rsidR="00480FB1" w:rsidRPr="00F847EE">
        <w:rPr>
          <w:b/>
          <w:bCs/>
          <w:sz w:val="22"/>
          <w:szCs w:val="22"/>
          <w:lang w:val="sr-Latn-ME"/>
        </w:rPr>
        <w:tab/>
      </w:r>
      <w:r w:rsidRPr="00F847EE">
        <w:rPr>
          <w:b/>
          <w:bCs/>
          <w:sz w:val="22"/>
          <w:szCs w:val="22"/>
          <w:lang w:val="sr-Latn-ME"/>
        </w:rPr>
        <w:t>KLINIČKI PODACI</w:t>
      </w:r>
    </w:p>
    <w:p w14:paraId="29138E99" w14:textId="77777777" w:rsidR="00CD6F02" w:rsidRPr="00F847EE" w:rsidRDefault="00CD6F02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29138E9A" w14:textId="77777777" w:rsidR="00411B4B" w:rsidRPr="00F847EE" w:rsidRDefault="00411B4B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F847EE">
        <w:rPr>
          <w:b/>
          <w:bCs/>
          <w:sz w:val="22"/>
          <w:szCs w:val="22"/>
          <w:lang w:val="sr-Latn-ME"/>
        </w:rPr>
        <w:t xml:space="preserve">4.1. </w:t>
      </w:r>
      <w:r w:rsidR="00480FB1" w:rsidRPr="00F847EE">
        <w:rPr>
          <w:b/>
          <w:bCs/>
          <w:sz w:val="22"/>
          <w:szCs w:val="22"/>
          <w:lang w:val="sr-Latn-ME"/>
        </w:rPr>
        <w:tab/>
      </w:r>
      <w:r w:rsidRPr="00F847EE">
        <w:rPr>
          <w:b/>
          <w:bCs/>
          <w:sz w:val="22"/>
          <w:szCs w:val="22"/>
          <w:lang w:val="sr-Latn-ME"/>
        </w:rPr>
        <w:t>Terapijske</w:t>
      </w:r>
      <w:r w:rsidR="00764E1B" w:rsidRPr="00F847EE">
        <w:rPr>
          <w:b/>
          <w:bCs/>
          <w:sz w:val="22"/>
          <w:szCs w:val="22"/>
          <w:lang w:val="sr-Latn-ME"/>
        </w:rPr>
        <w:t xml:space="preserve"> </w:t>
      </w:r>
      <w:r w:rsidRPr="00F847EE">
        <w:rPr>
          <w:b/>
          <w:bCs/>
          <w:sz w:val="22"/>
          <w:szCs w:val="22"/>
          <w:lang w:val="sr-Latn-ME"/>
        </w:rPr>
        <w:t>indikacije</w:t>
      </w:r>
    </w:p>
    <w:p w14:paraId="29138E9B" w14:textId="77777777" w:rsidR="00411B4B" w:rsidRPr="00F847EE" w:rsidRDefault="00411B4B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29138E9C" w14:textId="47F47165" w:rsidR="00F6089C" w:rsidRPr="00F847EE" w:rsidRDefault="00B8565F" w:rsidP="00F847E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F847EE">
        <w:rPr>
          <w:bCs/>
          <w:sz w:val="22"/>
          <w:szCs w:val="22"/>
          <w:lang w:val="sr-Latn-ME"/>
        </w:rPr>
        <w:t>Mupobel</w:t>
      </w:r>
      <w:r w:rsidR="00D928A6" w:rsidRPr="00F847EE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sz w:val="22"/>
          <w:szCs w:val="22"/>
          <w:lang w:val="sr-Latn-ME"/>
        </w:rPr>
        <w:t>krem je indikovan za topikalno</w:t>
      </w:r>
      <w:r w:rsidR="00D928A6" w:rsidRPr="00F847EE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sz w:val="22"/>
          <w:szCs w:val="22"/>
          <w:lang w:val="sr-Latn-ME"/>
        </w:rPr>
        <w:t>liječenje</w:t>
      </w:r>
      <w:r w:rsidR="00D928A6" w:rsidRPr="00F847EE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sz w:val="22"/>
          <w:szCs w:val="22"/>
          <w:lang w:val="sr-Latn-ME"/>
        </w:rPr>
        <w:t>sekundarno</w:t>
      </w:r>
      <w:r w:rsidR="00D928A6" w:rsidRPr="00F847EE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sz w:val="22"/>
          <w:szCs w:val="22"/>
          <w:lang w:val="sr-Latn-ME"/>
        </w:rPr>
        <w:t>inficiranih</w:t>
      </w:r>
      <w:r w:rsidR="00D928A6" w:rsidRPr="00F847EE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sz w:val="22"/>
          <w:szCs w:val="22"/>
          <w:lang w:val="sr-Latn-ME"/>
        </w:rPr>
        <w:t>traumatskih</w:t>
      </w:r>
      <w:r w:rsidR="00D928A6" w:rsidRPr="00F847EE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sz w:val="22"/>
          <w:szCs w:val="22"/>
          <w:lang w:val="sr-Latn-ME"/>
        </w:rPr>
        <w:t>lezija</w:t>
      </w:r>
      <w:r w:rsidR="00D928A6" w:rsidRPr="00F847EE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sz w:val="22"/>
          <w:szCs w:val="22"/>
          <w:lang w:val="sr-Latn-ME"/>
        </w:rPr>
        <w:t>kao</w:t>
      </w:r>
      <w:r w:rsidR="00D928A6" w:rsidRPr="00F847EE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sz w:val="22"/>
          <w:szCs w:val="22"/>
          <w:lang w:val="sr-Latn-ME"/>
        </w:rPr>
        <w:t>što</w:t>
      </w:r>
      <w:r w:rsidR="00D928A6" w:rsidRPr="00F847EE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sz w:val="22"/>
          <w:szCs w:val="22"/>
          <w:lang w:val="sr-Latn-ME"/>
        </w:rPr>
        <w:t>su</w:t>
      </w:r>
      <w:r w:rsidR="00D928A6" w:rsidRPr="00F847EE">
        <w:rPr>
          <w:bCs/>
          <w:sz w:val="22"/>
          <w:szCs w:val="22"/>
          <w:lang w:val="sr-Latn-ME"/>
        </w:rPr>
        <w:t xml:space="preserve">  </w:t>
      </w:r>
      <w:r w:rsidR="00DA0ED7" w:rsidRPr="002B4D21">
        <w:rPr>
          <w:bCs/>
          <w:sz w:val="22"/>
          <w:szCs w:val="22"/>
          <w:lang w:val="sr-Latn-ME"/>
        </w:rPr>
        <w:t>male laceracije</w:t>
      </w:r>
      <w:r w:rsidRPr="00F847EE">
        <w:rPr>
          <w:bCs/>
          <w:sz w:val="22"/>
          <w:szCs w:val="22"/>
          <w:lang w:val="sr-Latn-ME"/>
        </w:rPr>
        <w:t>, rane</w:t>
      </w:r>
      <w:r w:rsidR="00DA0ED7" w:rsidRPr="002B4D21">
        <w:rPr>
          <w:bCs/>
          <w:sz w:val="22"/>
          <w:szCs w:val="22"/>
          <w:lang w:val="sr-Latn-ME"/>
        </w:rPr>
        <w:t xml:space="preserve"> zatvorene šavom</w:t>
      </w:r>
      <w:r w:rsidR="00D928A6" w:rsidRPr="00F847EE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sz w:val="22"/>
          <w:szCs w:val="22"/>
          <w:lang w:val="sr-Latn-ME"/>
        </w:rPr>
        <w:t>ili</w:t>
      </w:r>
      <w:r w:rsidR="00D928A6" w:rsidRPr="00F847EE">
        <w:rPr>
          <w:bCs/>
          <w:sz w:val="22"/>
          <w:szCs w:val="22"/>
          <w:lang w:val="sr-Latn-ME"/>
        </w:rPr>
        <w:t xml:space="preserve"> </w:t>
      </w:r>
      <w:r w:rsidR="00DA0ED7" w:rsidRPr="002B4D21">
        <w:rPr>
          <w:bCs/>
          <w:sz w:val="22"/>
          <w:szCs w:val="22"/>
          <w:lang w:val="sr-Latn-ME"/>
        </w:rPr>
        <w:t>abrazije</w:t>
      </w:r>
      <w:r w:rsidR="00DA0ED7" w:rsidRPr="00F847EE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sz w:val="22"/>
          <w:szCs w:val="22"/>
          <w:lang w:val="sr-Latn-ME"/>
        </w:rPr>
        <w:t>(</w:t>
      </w:r>
      <w:r w:rsidR="00DA0ED7" w:rsidRPr="002B4D21">
        <w:rPr>
          <w:bCs/>
          <w:sz w:val="22"/>
          <w:szCs w:val="22"/>
          <w:lang w:val="sr-Latn-ME"/>
        </w:rPr>
        <w:t>dužine</w:t>
      </w:r>
      <w:r w:rsidR="00DA0ED7" w:rsidRPr="00F847EE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sz w:val="22"/>
          <w:szCs w:val="22"/>
          <w:lang w:val="sr-Latn-ME"/>
        </w:rPr>
        <w:t>do 10 cm ili</w:t>
      </w:r>
      <w:r w:rsidR="00764E1B" w:rsidRPr="00F847EE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sz w:val="22"/>
          <w:szCs w:val="22"/>
          <w:lang w:val="sr-Latn-ME"/>
        </w:rPr>
        <w:t xml:space="preserve">površine </w:t>
      </w:r>
      <w:r w:rsidR="00DA0ED7" w:rsidRPr="002B4D21">
        <w:rPr>
          <w:bCs/>
          <w:sz w:val="22"/>
          <w:szCs w:val="22"/>
          <w:lang w:val="sr-Latn-ME"/>
        </w:rPr>
        <w:t xml:space="preserve">do </w:t>
      </w:r>
      <w:r w:rsidRPr="00F847EE">
        <w:rPr>
          <w:bCs/>
          <w:sz w:val="22"/>
          <w:szCs w:val="22"/>
          <w:lang w:val="sr-Latn-ME"/>
        </w:rPr>
        <w:t>100 cm</w:t>
      </w:r>
      <w:r w:rsidRPr="00F847EE">
        <w:rPr>
          <w:bCs/>
          <w:sz w:val="22"/>
          <w:szCs w:val="22"/>
          <w:vertAlign w:val="superscript"/>
          <w:lang w:val="sr-Latn-ME"/>
        </w:rPr>
        <w:t>2</w:t>
      </w:r>
      <w:r w:rsidRPr="00F847EE">
        <w:rPr>
          <w:bCs/>
          <w:sz w:val="22"/>
          <w:szCs w:val="22"/>
          <w:lang w:val="sr-Latn-ME"/>
        </w:rPr>
        <w:t>), a čiji</w:t>
      </w:r>
      <w:r w:rsidR="00D928A6" w:rsidRPr="00F847EE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sz w:val="22"/>
          <w:szCs w:val="22"/>
          <w:lang w:val="sr-Latn-ME"/>
        </w:rPr>
        <w:t>su</w:t>
      </w:r>
      <w:r w:rsidR="00D928A6" w:rsidRPr="00F847EE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sz w:val="22"/>
          <w:szCs w:val="22"/>
          <w:lang w:val="sr-Latn-ME"/>
        </w:rPr>
        <w:t>uzročnici</w:t>
      </w:r>
      <w:r w:rsidR="00D928A6" w:rsidRPr="00F847EE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sz w:val="22"/>
          <w:szCs w:val="22"/>
          <w:lang w:val="sr-Latn-ME"/>
        </w:rPr>
        <w:t>bakterijski</w:t>
      </w:r>
      <w:r w:rsidR="00D928A6" w:rsidRPr="00F847EE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sz w:val="22"/>
          <w:szCs w:val="22"/>
          <w:lang w:val="sr-Latn-ME"/>
        </w:rPr>
        <w:t>sojevi</w:t>
      </w:r>
      <w:r w:rsidR="00D928A6" w:rsidRPr="00F847EE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i/>
          <w:iCs/>
          <w:sz w:val="22"/>
          <w:szCs w:val="22"/>
          <w:lang w:val="sr-Latn-ME"/>
        </w:rPr>
        <w:t>Staphylococcus aureus</w:t>
      </w:r>
      <w:r w:rsidR="00764E1B" w:rsidRPr="00F847EE">
        <w:rPr>
          <w:bCs/>
          <w:i/>
          <w:iCs/>
          <w:sz w:val="22"/>
          <w:szCs w:val="22"/>
          <w:lang w:val="sr-Latn-ME"/>
        </w:rPr>
        <w:t xml:space="preserve"> </w:t>
      </w:r>
      <w:r w:rsidRPr="00F847EE">
        <w:rPr>
          <w:bCs/>
          <w:sz w:val="22"/>
          <w:szCs w:val="22"/>
          <w:lang w:val="sr-Latn-ME"/>
        </w:rPr>
        <w:t>i</w:t>
      </w:r>
      <w:r w:rsidR="00D928A6" w:rsidRPr="00F847EE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i/>
          <w:iCs/>
          <w:sz w:val="22"/>
          <w:szCs w:val="22"/>
          <w:lang w:val="sr-Latn-ME"/>
        </w:rPr>
        <w:t>Streptococcus pyogenes</w:t>
      </w:r>
      <w:r w:rsidRPr="00F847EE">
        <w:rPr>
          <w:bCs/>
          <w:sz w:val="22"/>
          <w:szCs w:val="22"/>
          <w:lang w:val="sr-Latn-ME"/>
        </w:rPr>
        <w:t>.</w:t>
      </w:r>
    </w:p>
    <w:p w14:paraId="29138E9D" w14:textId="77777777" w:rsidR="00B92B74" w:rsidRPr="00F847EE" w:rsidRDefault="00B92B74" w:rsidP="00F847E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9138E9E" w14:textId="77777777" w:rsidR="00411B4B" w:rsidRPr="00F847EE" w:rsidRDefault="00411B4B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F847EE">
        <w:rPr>
          <w:b/>
          <w:bCs/>
          <w:sz w:val="22"/>
          <w:szCs w:val="22"/>
          <w:lang w:val="sr-Latn-ME"/>
        </w:rPr>
        <w:t xml:space="preserve">4.2. </w:t>
      </w:r>
      <w:r w:rsidR="00480FB1" w:rsidRPr="00F847EE">
        <w:rPr>
          <w:b/>
          <w:bCs/>
          <w:sz w:val="22"/>
          <w:szCs w:val="22"/>
          <w:lang w:val="sr-Latn-ME"/>
        </w:rPr>
        <w:tab/>
      </w:r>
      <w:r w:rsidRPr="00F847EE">
        <w:rPr>
          <w:b/>
          <w:bCs/>
          <w:sz w:val="22"/>
          <w:szCs w:val="22"/>
          <w:lang w:val="sr-Latn-ME"/>
        </w:rPr>
        <w:t>Doziranje i način</w:t>
      </w:r>
      <w:r w:rsidR="00D928A6" w:rsidRPr="00F847EE">
        <w:rPr>
          <w:b/>
          <w:bCs/>
          <w:sz w:val="22"/>
          <w:szCs w:val="22"/>
          <w:lang w:val="sr-Latn-ME"/>
        </w:rPr>
        <w:t xml:space="preserve"> </w:t>
      </w:r>
      <w:r w:rsidRPr="00F847EE">
        <w:rPr>
          <w:b/>
          <w:bCs/>
          <w:sz w:val="22"/>
          <w:szCs w:val="22"/>
          <w:lang w:val="sr-Latn-ME"/>
        </w:rPr>
        <w:t>primjene</w:t>
      </w:r>
    </w:p>
    <w:p w14:paraId="29138E9F" w14:textId="77777777" w:rsidR="0072020E" w:rsidRPr="00F847EE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29138EA0" w14:textId="77777777" w:rsidR="00581F2E" w:rsidRPr="00F847EE" w:rsidRDefault="00581F2E" w:rsidP="00F847EE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F847EE">
        <w:rPr>
          <w:bCs/>
          <w:sz w:val="22"/>
          <w:szCs w:val="22"/>
          <w:u w:val="single"/>
          <w:lang w:val="sr-Latn-ME"/>
        </w:rPr>
        <w:t>Doziranje</w:t>
      </w:r>
    </w:p>
    <w:p w14:paraId="29138EA1" w14:textId="5FAEC7DB" w:rsidR="00581F2E" w:rsidRPr="00F847EE" w:rsidRDefault="00581F2E" w:rsidP="00F847EE">
      <w:pPr>
        <w:tabs>
          <w:tab w:val="left" w:pos="540"/>
          <w:tab w:val="left" w:pos="569"/>
        </w:tabs>
        <w:jc w:val="both"/>
        <w:rPr>
          <w:bCs/>
          <w:i/>
          <w:iCs/>
          <w:sz w:val="22"/>
          <w:szCs w:val="22"/>
          <w:lang w:val="sr-Latn-ME"/>
        </w:rPr>
      </w:pPr>
      <w:r w:rsidRPr="00F847EE">
        <w:rPr>
          <w:bCs/>
          <w:i/>
          <w:iCs/>
          <w:sz w:val="22"/>
          <w:szCs w:val="22"/>
          <w:lang w:val="sr-Latn-ME"/>
        </w:rPr>
        <w:t>Odrasli, djeca</w:t>
      </w:r>
      <w:r w:rsidR="00D928A6" w:rsidRPr="00F847EE">
        <w:rPr>
          <w:bCs/>
          <w:i/>
          <w:iCs/>
          <w:sz w:val="22"/>
          <w:szCs w:val="22"/>
          <w:lang w:val="sr-Latn-ME"/>
        </w:rPr>
        <w:t xml:space="preserve"> </w:t>
      </w:r>
      <w:r w:rsidR="00DA0ED7" w:rsidRPr="002B4D21">
        <w:rPr>
          <w:bCs/>
          <w:i/>
          <w:iCs/>
          <w:sz w:val="22"/>
          <w:szCs w:val="22"/>
          <w:lang w:val="sr-Latn-ME"/>
        </w:rPr>
        <w:t>uzrasta</w:t>
      </w:r>
      <w:r w:rsidR="00DA0ED7" w:rsidRPr="00F847EE">
        <w:rPr>
          <w:bCs/>
          <w:i/>
          <w:iCs/>
          <w:sz w:val="22"/>
          <w:szCs w:val="22"/>
          <w:lang w:val="sr-Latn-ME"/>
        </w:rPr>
        <w:t xml:space="preserve"> </w:t>
      </w:r>
      <w:r w:rsidRPr="00F847EE">
        <w:rPr>
          <w:bCs/>
          <w:i/>
          <w:iCs/>
          <w:sz w:val="22"/>
          <w:szCs w:val="22"/>
          <w:lang w:val="sr-Latn-ME"/>
        </w:rPr>
        <w:t>≥ 1 godine</w:t>
      </w:r>
      <w:r w:rsidR="00D928A6" w:rsidRPr="00F847EE">
        <w:rPr>
          <w:bCs/>
          <w:i/>
          <w:iCs/>
          <w:sz w:val="22"/>
          <w:szCs w:val="22"/>
          <w:lang w:val="sr-Latn-ME"/>
        </w:rPr>
        <w:t xml:space="preserve"> </w:t>
      </w:r>
      <w:r w:rsidR="00DA0ED7" w:rsidRPr="002B4D21">
        <w:rPr>
          <w:bCs/>
          <w:i/>
          <w:iCs/>
          <w:sz w:val="22"/>
          <w:szCs w:val="22"/>
          <w:lang w:val="sr-Latn-ME"/>
        </w:rPr>
        <w:t>i</w:t>
      </w:r>
      <w:r w:rsidR="00D928A6" w:rsidRPr="00F847EE">
        <w:rPr>
          <w:bCs/>
          <w:i/>
          <w:iCs/>
          <w:sz w:val="22"/>
          <w:szCs w:val="22"/>
          <w:lang w:val="sr-Latn-ME"/>
        </w:rPr>
        <w:t xml:space="preserve"> </w:t>
      </w:r>
      <w:r w:rsidRPr="00F847EE">
        <w:rPr>
          <w:bCs/>
          <w:i/>
          <w:iCs/>
          <w:sz w:val="22"/>
          <w:szCs w:val="22"/>
          <w:lang w:val="sr-Latn-ME"/>
        </w:rPr>
        <w:t>stariji</w:t>
      </w:r>
      <w:r w:rsidR="00D928A6" w:rsidRPr="00F847EE">
        <w:rPr>
          <w:bCs/>
          <w:i/>
          <w:iCs/>
          <w:sz w:val="22"/>
          <w:szCs w:val="22"/>
          <w:lang w:val="sr-Latn-ME"/>
        </w:rPr>
        <w:t xml:space="preserve"> </w:t>
      </w:r>
      <w:r w:rsidRPr="00F847EE">
        <w:rPr>
          <w:bCs/>
          <w:i/>
          <w:iCs/>
          <w:sz w:val="22"/>
          <w:szCs w:val="22"/>
          <w:lang w:val="sr-Latn-ME"/>
        </w:rPr>
        <w:t>pacijenti</w:t>
      </w:r>
    </w:p>
    <w:p w14:paraId="29138EA2" w14:textId="77777777" w:rsidR="00581F2E" w:rsidRPr="00F847EE" w:rsidRDefault="00581F2E" w:rsidP="00DA0ED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F847EE">
        <w:rPr>
          <w:bCs/>
          <w:sz w:val="22"/>
          <w:szCs w:val="22"/>
          <w:lang w:val="sr-Latn-ME"/>
        </w:rPr>
        <w:t>Primjenjivati tri puta na dan, najviše 10 dana, zavisno od odgovora</w:t>
      </w:r>
      <w:r w:rsidR="00D928A6" w:rsidRPr="00F847EE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sz w:val="22"/>
          <w:szCs w:val="22"/>
          <w:lang w:val="sr-Latn-ME"/>
        </w:rPr>
        <w:t>na</w:t>
      </w:r>
      <w:r w:rsidR="00D928A6" w:rsidRPr="00F847EE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sz w:val="22"/>
          <w:szCs w:val="22"/>
          <w:lang w:val="sr-Latn-ME"/>
        </w:rPr>
        <w:t>terapiju.</w:t>
      </w:r>
    </w:p>
    <w:p w14:paraId="29138EA3" w14:textId="64C47284" w:rsidR="00581F2E" w:rsidRPr="00F847EE" w:rsidRDefault="00581F2E" w:rsidP="00F80E6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F847EE">
        <w:rPr>
          <w:bCs/>
          <w:sz w:val="22"/>
          <w:szCs w:val="22"/>
          <w:lang w:val="sr-Latn-ME"/>
        </w:rPr>
        <w:t>Pacijenti koji ne pokazuju</w:t>
      </w:r>
      <w:r w:rsidR="00D928A6" w:rsidRPr="00F847EE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sz w:val="22"/>
          <w:szCs w:val="22"/>
          <w:lang w:val="sr-Latn-ME"/>
        </w:rPr>
        <w:t>klinički</w:t>
      </w:r>
      <w:r w:rsidR="00D928A6" w:rsidRPr="00F847EE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sz w:val="22"/>
          <w:szCs w:val="22"/>
          <w:lang w:val="sr-Latn-ME"/>
        </w:rPr>
        <w:t>odgovor u roku od 3 do 5 dana treba</w:t>
      </w:r>
      <w:r w:rsidR="00F80E6C" w:rsidRPr="002B4D21">
        <w:rPr>
          <w:bCs/>
          <w:sz w:val="22"/>
          <w:szCs w:val="22"/>
          <w:lang w:val="sr-Latn-ME"/>
        </w:rPr>
        <w:t xml:space="preserve"> da</w:t>
      </w:r>
      <w:r w:rsidR="00D928A6" w:rsidRPr="00F847EE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sz w:val="22"/>
          <w:szCs w:val="22"/>
          <w:lang w:val="sr-Latn-ME"/>
        </w:rPr>
        <w:t>b</w:t>
      </w:r>
      <w:r w:rsidR="00F80E6C" w:rsidRPr="002B4D21">
        <w:rPr>
          <w:bCs/>
          <w:sz w:val="22"/>
          <w:szCs w:val="22"/>
          <w:lang w:val="sr-Latn-ME"/>
        </w:rPr>
        <w:t>udu</w:t>
      </w:r>
      <w:r w:rsidR="00D928A6" w:rsidRPr="00F847EE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sz w:val="22"/>
          <w:szCs w:val="22"/>
          <w:lang w:val="sr-Latn-ME"/>
        </w:rPr>
        <w:t>ponovo</w:t>
      </w:r>
      <w:r w:rsidR="00D928A6" w:rsidRPr="00F847EE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sz w:val="22"/>
          <w:szCs w:val="22"/>
          <w:lang w:val="sr-Latn-ME"/>
        </w:rPr>
        <w:t>podvrgnuti</w:t>
      </w:r>
      <w:r w:rsidR="00D928A6" w:rsidRPr="00F847EE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sz w:val="22"/>
          <w:szCs w:val="22"/>
          <w:lang w:val="sr-Latn-ME"/>
        </w:rPr>
        <w:t>medicinskom</w:t>
      </w:r>
      <w:r w:rsidR="00D928A6" w:rsidRPr="00F847EE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sz w:val="22"/>
          <w:szCs w:val="22"/>
          <w:lang w:val="sr-Latn-ME"/>
        </w:rPr>
        <w:t>pregledu. Trajanje</w:t>
      </w:r>
      <w:r w:rsidR="00D928A6" w:rsidRPr="00F847EE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sz w:val="22"/>
          <w:szCs w:val="22"/>
          <w:lang w:val="sr-Latn-ME"/>
        </w:rPr>
        <w:t>liječenja ne bi trebalo</w:t>
      </w:r>
      <w:r w:rsidR="00D928A6" w:rsidRPr="00F847EE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sz w:val="22"/>
          <w:szCs w:val="22"/>
          <w:lang w:val="sr-Latn-ME"/>
        </w:rPr>
        <w:t>biti</w:t>
      </w:r>
      <w:r w:rsidR="00D928A6" w:rsidRPr="00F847EE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sz w:val="22"/>
          <w:szCs w:val="22"/>
          <w:lang w:val="sr-Latn-ME"/>
        </w:rPr>
        <w:t>duže od 10 dana.</w:t>
      </w:r>
    </w:p>
    <w:p w14:paraId="29138EA4" w14:textId="77777777" w:rsidR="00581F2E" w:rsidRPr="00F847EE" w:rsidRDefault="00581F2E" w:rsidP="00F80E6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9138EA5" w14:textId="5F6A2BB6" w:rsidR="00581F2E" w:rsidRPr="00F847EE" w:rsidRDefault="00581F2E" w:rsidP="00F80E6C">
      <w:pPr>
        <w:tabs>
          <w:tab w:val="left" w:pos="540"/>
          <w:tab w:val="left" w:pos="569"/>
        </w:tabs>
        <w:jc w:val="both"/>
        <w:rPr>
          <w:bCs/>
          <w:i/>
          <w:iCs/>
          <w:sz w:val="22"/>
          <w:szCs w:val="22"/>
          <w:lang w:val="sr-Latn-ME"/>
        </w:rPr>
      </w:pPr>
      <w:r w:rsidRPr="00F847EE">
        <w:rPr>
          <w:bCs/>
          <w:i/>
          <w:iCs/>
          <w:sz w:val="22"/>
          <w:szCs w:val="22"/>
          <w:lang w:val="sr-Latn-ME"/>
        </w:rPr>
        <w:t>Djeca</w:t>
      </w:r>
      <w:r w:rsidR="00D928A6" w:rsidRPr="00F847EE">
        <w:rPr>
          <w:bCs/>
          <w:i/>
          <w:iCs/>
          <w:sz w:val="22"/>
          <w:szCs w:val="22"/>
          <w:lang w:val="sr-Latn-ME"/>
        </w:rPr>
        <w:t xml:space="preserve"> </w:t>
      </w:r>
      <w:r w:rsidR="00F80E6C" w:rsidRPr="002B4D21">
        <w:rPr>
          <w:bCs/>
          <w:i/>
          <w:iCs/>
          <w:sz w:val="22"/>
          <w:szCs w:val="22"/>
          <w:lang w:val="sr-Latn-ME"/>
        </w:rPr>
        <w:t xml:space="preserve">uzrasta </w:t>
      </w:r>
      <w:r w:rsidRPr="00F847EE">
        <w:rPr>
          <w:bCs/>
          <w:i/>
          <w:iCs/>
          <w:sz w:val="22"/>
          <w:szCs w:val="22"/>
          <w:lang w:val="sr-Latn-ME"/>
        </w:rPr>
        <w:t>&lt; 1 godine</w:t>
      </w:r>
    </w:p>
    <w:p w14:paraId="29138EA6" w14:textId="014DEEB8" w:rsidR="00581F2E" w:rsidRPr="00F847EE" w:rsidRDefault="00581F2E" w:rsidP="00F80E6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F847EE">
        <w:rPr>
          <w:bCs/>
          <w:sz w:val="22"/>
          <w:szCs w:val="22"/>
          <w:lang w:val="sr-Latn-ME"/>
        </w:rPr>
        <w:t>Nije</w:t>
      </w:r>
      <w:r w:rsidR="00D928A6" w:rsidRPr="00F847EE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sz w:val="22"/>
          <w:szCs w:val="22"/>
          <w:lang w:val="sr-Latn-ME"/>
        </w:rPr>
        <w:t>ispitana</w:t>
      </w:r>
      <w:r w:rsidR="00D928A6" w:rsidRPr="00F847EE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sz w:val="22"/>
          <w:szCs w:val="22"/>
          <w:lang w:val="sr-Latn-ME"/>
        </w:rPr>
        <w:t>primjena krema</w:t>
      </w:r>
      <w:r w:rsidR="00F80E6C" w:rsidRPr="002B4D21">
        <w:rPr>
          <w:bCs/>
          <w:sz w:val="22"/>
          <w:szCs w:val="22"/>
          <w:lang w:val="sr-Latn-ME"/>
        </w:rPr>
        <w:t xml:space="preserve"> sa mupirocinom</w:t>
      </w:r>
      <w:r w:rsidR="00D928A6" w:rsidRPr="00F847EE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sz w:val="22"/>
          <w:szCs w:val="22"/>
          <w:lang w:val="sr-Latn-ME"/>
        </w:rPr>
        <w:t>kod</w:t>
      </w:r>
      <w:r w:rsidR="00D928A6" w:rsidRPr="00F847EE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sz w:val="22"/>
          <w:szCs w:val="22"/>
          <w:lang w:val="sr-Latn-ME"/>
        </w:rPr>
        <w:t>djece</w:t>
      </w:r>
      <w:r w:rsidR="00D928A6" w:rsidRPr="00F847EE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sz w:val="22"/>
          <w:szCs w:val="22"/>
          <w:lang w:val="sr-Latn-ME"/>
        </w:rPr>
        <w:t>mlađe</w:t>
      </w:r>
      <w:r w:rsidR="00D928A6" w:rsidRPr="00F847EE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sz w:val="22"/>
          <w:szCs w:val="22"/>
          <w:lang w:val="sr-Latn-ME"/>
        </w:rPr>
        <w:t>od</w:t>
      </w:r>
      <w:r w:rsidR="00D928A6" w:rsidRPr="00F847EE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sz w:val="22"/>
          <w:szCs w:val="22"/>
          <w:lang w:val="sr-Latn-ME"/>
        </w:rPr>
        <w:t>jedne</w:t>
      </w:r>
      <w:r w:rsidR="00D928A6" w:rsidRPr="00F847EE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sz w:val="22"/>
          <w:szCs w:val="22"/>
          <w:lang w:val="sr-Latn-ME"/>
        </w:rPr>
        <w:t xml:space="preserve">godine. Zato </w:t>
      </w:r>
      <w:r w:rsidR="00F80E6C" w:rsidRPr="002B4D21">
        <w:rPr>
          <w:bCs/>
          <w:sz w:val="22"/>
          <w:szCs w:val="22"/>
          <w:lang w:val="sr-Latn-ME"/>
        </w:rPr>
        <w:t>ga</w:t>
      </w:r>
      <w:r w:rsidRPr="00F847EE">
        <w:rPr>
          <w:bCs/>
          <w:sz w:val="22"/>
          <w:szCs w:val="22"/>
          <w:lang w:val="sr-Latn-ME"/>
        </w:rPr>
        <w:t xml:space="preserve"> ne bi treba</w:t>
      </w:r>
      <w:r w:rsidR="00F80E6C" w:rsidRPr="002B4D21">
        <w:rPr>
          <w:bCs/>
          <w:sz w:val="22"/>
          <w:szCs w:val="22"/>
          <w:lang w:val="sr-Latn-ME"/>
        </w:rPr>
        <w:t>l</w:t>
      </w:r>
      <w:r w:rsidRPr="00F847EE">
        <w:rPr>
          <w:bCs/>
          <w:sz w:val="22"/>
          <w:szCs w:val="22"/>
          <w:lang w:val="sr-Latn-ME"/>
        </w:rPr>
        <w:t>o</w:t>
      </w:r>
      <w:r w:rsidR="00D928A6" w:rsidRPr="00F847EE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sz w:val="22"/>
          <w:szCs w:val="22"/>
          <w:lang w:val="sr-Latn-ME"/>
        </w:rPr>
        <w:t>koristiti</w:t>
      </w:r>
      <w:r w:rsidR="00D928A6" w:rsidRPr="00F847EE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sz w:val="22"/>
          <w:szCs w:val="22"/>
          <w:lang w:val="sr-Latn-ME"/>
        </w:rPr>
        <w:t>kod</w:t>
      </w:r>
      <w:r w:rsidR="00D928A6" w:rsidRPr="00F847EE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sz w:val="22"/>
          <w:szCs w:val="22"/>
          <w:lang w:val="sr-Latn-ME"/>
        </w:rPr>
        <w:t>ovih</w:t>
      </w:r>
      <w:r w:rsidR="00D928A6" w:rsidRPr="00F847EE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sz w:val="22"/>
          <w:szCs w:val="22"/>
          <w:lang w:val="sr-Latn-ME"/>
        </w:rPr>
        <w:t>pacijenata</w:t>
      </w:r>
      <w:r w:rsidR="00D928A6" w:rsidRPr="00F847EE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sz w:val="22"/>
          <w:szCs w:val="22"/>
          <w:lang w:val="sr-Latn-ME"/>
        </w:rPr>
        <w:t>dok</w:t>
      </w:r>
      <w:r w:rsidR="00D928A6" w:rsidRPr="00F847EE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sz w:val="22"/>
          <w:szCs w:val="22"/>
          <w:lang w:val="sr-Latn-ME"/>
        </w:rPr>
        <w:t>ne postan</w:t>
      </w:r>
      <w:r w:rsidR="00F80E6C" w:rsidRPr="002B4D21">
        <w:rPr>
          <w:bCs/>
          <w:sz w:val="22"/>
          <w:szCs w:val="22"/>
          <w:lang w:val="sr-Latn-ME"/>
        </w:rPr>
        <w:t>e</w:t>
      </w:r>
      <w:r w:rsidR="00D928A6" w:rsidRPr="00F847EE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sz w:val="22"/>
          <w:szCs w:val="22"/>
          <w:lang w:val="sr-Latn-ME"/>
        </w:rPr>
        <w:t>dostupn</w:t>
      </w:r>
      <w:r w:rsidR="00F80E6C" w:rsidRPr="002B4D21">
        <w:rPr>
          <w:bCs/>
          <w:sz w:val="22"/>
          <w:szCs w:val="22"/>
          <w:lang w:val="sr-Latn-ME"/>
        </w:rPr>
        <w:t>o više podataka</w:t>
      </w:r>
      <w:r w:rsidRPr="00F847EE">
        <w:rPr>
          <w:bCs/>
          <w:sz w:val="22"/>
          <w:szCs w:val="22"/>
          <w:lang w:val="sr-Latn-ME"/>
        </w:rPr>
        <w:t>.</w:t>
      </w:r>
    </w:p>
    <w:p w14:paraId="29138EA7" w14:textId="77777777" w:rsidR="00581F2E" w:rsidRPr="00F847EE" w:rsidRDefault="00581F2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9138EA8" w14:textId="77777777" w:rsidR="00DE5927" w:rsidRPr="00F847EE" w:rsidRDefault="00581F2E">
      <w:pPr>
        <w:tabs>
          <w:tab w:val="left" w:pos="540"/>
          <w:tab w:val="left" w:pos="569"/>
        </w:tabs>
        <w:jc w:val="both"/>
        <w:rPr>
          <w:bCs/>
          <w:i/>
          <w:iCs/>
          <w:sz w:val="22"/>
          <w:szCs w:val="22"/>
          <w:lang w:val="sr-Latn-ME"/>
        </w:rPr>
      </w:pPr>
      <w:r w:rsidRPr="00F847EE">
        <w:rPr>
          <w:bCs/>
          <w:i/>
          <w:iCs/>
          <w:sz w:val="22"/>
          <w:szCs w:val="22"/>
          <w:lang w:val="sr-Latn-ME"/>
        </w:rPr>
        <w:t>Pacijenti</w:t>
      </w:r>
      <w:r w:rsidR="00D928A6" w:rsidRPr="00F847EE">
        <w:rPr>
          <w:bCs/>
          <w:i/>
          <w:iCs/>
          <w:sz w:val="22"/>
          <w:szCs w:val="22"/>
          <w:lang w:val="sr-Latn-ME"/>
        </w:rPr>
        <w:t xml:space="preserve"> </w:t>
      </w:r>
      <w:r w:rsidRPr="00F847EE">
        <w:rPr>
          <w:bCs/>
          <w:i/>
          <w:iCs/>
          <w:sz w:val="22"/>
          <w:szCs w:val="22"/>
          <w:lang w:val="sr-Latn-ME"/>
        </w:rPr>
        <w:t>sa</w:t>
      </w:r>
      <w:r w:rsidR="00D928A6" w:rsidRPr="00F847EE">
        <w:rPr>
          <w:bCs/>
          <w:i/>
          <w:iCs/>
          <w:sz w:val="22"/>
          <w:szCs w:val="22"/>
          <w:lang w:val="sr-Latn-ME"/>
        </w:rPr>
        <w:t xml:space="preserve"> </w:t>
      </w:r>
      <w:r w:rsidRPr="00F847EE">
        <w:rPr>
          <w:bCs/>
          <w:i/>
          <w:iCs/>
          <w:sz w:val="22"/>
          <w:szCs w:val="22"/>
          <w:lang w:val="sr-Latn-ME"/>
        </w:rPr>
        <w:t>oštećenjem</w:t>
      </w:r>
      <w:r w:rsidR="00F80E6C" w:rsidRPr="002B4D21">
        <w:rPr>
          <w:bCs/>
          <w:i/>
          <w:iCs/>
          <w:sz w:val="22"/>
          <w:szCs w:val="22"/>
          <w:lang w:val="sr-Latn-ME"/>
        </w:rPr>
        <w:t xml:space="preserve"> funkcije</w:t>
      </w:r>
      <w:r w:rsidR="00D928A6" w:rsidRPr="00F847EE">
        <w:rPr>
          <w:bCs/>
          <w:i/>
          <w:iCs/>
          <w:sz w:val="22"/>
          <w:szCs w:val="22"/>
          <w:lang w:val="sr-Latn-ME"/>
        </w:rPr>
        <w:t xml:space="preserve"> </w:t>
      </w:r>
      <w:r w:rsidRPr="00F847EE">
        <w:rPr>
          <w:bCs/>
          <w:i/>
          <w:iCs/>
          <w:sz w:val="22"/>
          <w:szCs w:val="22"/>
          <w:lang w:val="sr-Latn-ME"/>
        </w:rPr>
        <w:t>jetre</w:t>
      </w:r>
      <w:r w:rsidR="00975FA4" w:rsidRPr="00F847EE">
        <w:rPr>
          <w:bCs/>
          <w:i/>
          <w:iCs/>
          <w:sz w:val="22"/>
          <w:szCs w:val="22"/>
          <w:lang w:val="sr-Latn-ME"/>
        </w:rPr>
        <w:t xml:space="preserve">: </w:t>
      </w:r>
    </w:p>
    <w:p w14:paraId="29138EA9" w14:textId="77777777" w:rsidR="00581F2E" w:rsidRPr="00F847EE" w:rsidRDefault="00581F2E">
      <w:pPr>
        <w:tabs>
          <w:tab w:val="left" w:pos="540"/>
          <w:tab w:val="left" w:pos="569"/>
        </w:tabs>
        <w:jc w:val="both"/>
        <w:rPr>
          <w:bCs/>
          <w:i/>
          <w:iCs/>
          <w:sz w:val="22"/>
          <w:szCs w:val="22"/>
          <w:lang w:val="sr-Latn-ME"/>
        </w:rPr>
      </w:pPr>
      <w:r w:rsidRPr="00F847EE">
        <w:rPr>
          <w:bCs/>
          <w:sz w:val="22"/>
          <w:szCs w:val="22"/>
          <w:lang w:val="sr-Latn-ME"/>
        </w:rPr>
        <w:t>Nije</w:t>
      </w:r>
      <w:r w:rsidR="00D928A6" w:rsidRPr="00F847EE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sz w:val="22"/>
          <w:szCs w:val="22"/>
          <w:lang w:val="sr-Latn-ME"/>
        </w:rPr>
        <w:t>potrebno</w:t>
      </w:r>
      <w:r w:rsidR="00D928A6" w:rsidRPr="00F847EE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sz w:val="22"/>
          <w:szCs w:val="22"/>
          <w:lang w:val="sr-Latn-ME"/>
        </w:rPr>
        <w:t>prilagoditi</w:t>
      </w:r>
      <w:r w:rsidR="00D928A6" w:rsidRPr="00F847EE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sz w:val="22"/>
          <w:szCs w:val="22"/>
          <w:lang w:val="sr-Latn-ME"/>
        </w:rPr>
        <w:t>dozu.</w:t>
      </w:r>
    </w:p>
    <w:p w14:paraId="29138EAA" w14:textId="77777777" w:rsidR="00581F2E" w:rsidRPr="00F847EE" w:rsidRDefault="00581F2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9138EAB" w14:textId="77777777" w:rsidR="00DE5927" w:rsidRPr="00F847EE" w:rsidRDefault="00581F2E">
      <w:pPr>
        <w:tabs>
          <w:tab w:val="left" w:pos="540"/>
          <w:tab w:val="left" w:pos="569"/>
        </w:tabs>
        <w:jc w:val="both"/>
        <w:rPr>
          <w:bCs/>
          <w:i/>
          <w:iCs/>
          <w:sz w:val="22"/>
          <w:szCs w:val="22"/>
          <w:lang w:val="sr-Latn-ME"/>
        </w:rPr>
      </w:pPr>
      <w:r w:rsidRPr="00F847EE">
        <w:rPr>
          <w:bCs/>
          <w:i/>
          <w:iCs/>
          <w:sz w:val="22"/>
          <w:szCs w:val="22"/>
          <w:lang w:val="sr-Latn-ME"/>
        </w:rPr>
        <w:t>Pacijenti</w:t>
      </w:r>
      <w:r w:rsidR="00D928A6" w:rsidRPr="00F847EE">
        <w:rPr>
          <w:bCs/>
          <w:i/>
          <w:iCs/>
          <w:sz w:val="22"/>
          <w:szCs w:val="22"/>
          <w:lang w:val="sr-Latn-ME"/>
        </w:rPr>
        <w:t xml:space="preserve"> </w:t>
      </w:r>
      <w:r w:rsidRPr="00F847EE">
        <w:rPr>
          <w:bCs/>
          <w:i/>
          <w:iCs/>
          <w:sz w:val="22"/>
          <w:szCs w:val="22"/>
          <w:lang w:val="sr-Latn-ME"/>
        </w:rPr>
        <w:t>sa</w:t>
      </w:r>
      <w:r w:rsidR="00D928A6" w:rsidRPr="00F847EE">
        <w:rPr>
          <w:bCs/>
          <w:i/>
          <w:iCs/>
          <w:sz w:val="22"/>
          <w:szCs w:val="22"/>
          <w:lang w:val="sr-Latn-ME"/>
        </w:rPr>
        <w:t xml:space="preserve"> </w:t>
      </w:r>
      <w:r w:rsidRPr="00F847EE">
        <w:rPr>
          <w:bCs/>
          <w:i/>
          <w:iCs/>
          <w:sz w:val="22"/>
          <w:szCs w:val="22"/>
          <w:lang w:val="sr-Latn-ME"/>
        </w:rPr>
        <w:t>oštećenjem</w:t>
      </w:r>
      <w:r w:rsidR="00F80E6C" w:rsidRPr="002B4D21">
        <w:rPr>
          <w:bCs/>
          <w:i/>
          <w:iCs/>
          <w:sz w:val="22"/>
          <w:szCs w:val="22"/>
          <w:lang w:val="sr-Latn-ME"/>
        </w:rPr>
        <w:t xml:space="preserve"> funkcije</w:t>
      </w:r>
      <w:r w:rsidR="00D928A6" w:rsidRPr="00F847EE">
        <w:rPr>
          <w:bCs/>
          <w:i/>
          <w:iCs/>
          <w:sz w:val="22"/>
          <w:szCs w:val="22"/>
          <w:lang w:val="sr-Latn-ME"/>
        </w:rPr>
        <w:t xml:space="preserve"> </w:t>
      </w:r>
      <w:r w:rsidRPr="00F847EE">
        <w:rPr>
          <w:bCs/>
          <w:i/>
          <w:iCs/>
          <w:sz w:val="22"/>
          <w:szCs w:val="22"/>
          <w:lang w:val="sr-Latn-ME"/>
        </w:rPr>
        <w:t>bubrega</w:t>
      </w:r>
      <w:r w:rsidR="00975FA4" w:rsidRPr="00F847EE">
        <w:rPr>
          <w:bCs/>
          <w:i/>
          <w:iCs/>
          <w:sz w:val="22"/>
          <w:szCs w:val="22"/>
          <w:lang w:val="sr-Latn-ME"/>
        </w:rPr>
        <w:t xml:space="preserve">: </w:t>
      </w:r>
    </w:p>
    <w:p w14:paraId="29138EAC" w14:textId="77777777" w:rsidR="00581F2E" w:rsidRPr="00F847EE" w:rsidRDefault="00581F2E">
      <w:pPr>
        <w:tabs>
          <w:tab w:val="left" w:pos="540"/>
          <w:tab w:val="left" w:pos="569"/>
        </w:tabs>
        <w:jc w:val="both"/>
        <w:rPr>
          <w:bCs/>
          <w:i/>
          <w:iCs/>
          <w:sz w:val="22"/>
          <w:szCs w:val="22"/>
          <w:lang w:val="sr-Latn-ME"/>
        </w:rPr>
      </w:pPr>
      <w:r w:rsidRPr="00F847EE">
        <w:rPr>
          <w:bCs/>
          <w:sz w:val="22"/>
          <w:szCs w:val="22"/>
          <w:lang w:val="sr-Latn-ME"/>
        </w:rPr>
        <w:t>Nije</w:t>
      </w:r>
      <w:r w:rsidR="00D928A6" w:rsidRPr="00F847EE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sz w:val="22"/>
          <w:szCs w:val="22"/>
          <w:lang w:val="sr-Latn-ME"/>
        </w:rPr>
        <w:t>potrebno</w:t>
      </w:r>
      <w:r w:rsidR="00D928A6" w:rsidRPr="00F847EE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sz w:val="22"/>
          <w:szCs w:val="22"/>
          <w:lang w:val="sr-Latn-ME"/>
        </w:rPr>
        <w:t>prilagoditi</w:t>
      </w:r>
      <w:r w:rsidR="00D928A6" w:rsidRPr="00F847EE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sz w:val="22"/>
          <w:szCs w:val="22"/>
          <w:lang w:val="sr-Latn-ME"/>
        </w:rPr>
        <w:t>dozu.</w:t>
      </w:r>
    </w:p>
    <w:p w14:paraId="29138EAD" w14:textId="77777777" w:rsidR="00581F2E" w:rsidRPr="00F847EE" w:rsidRDefault="00581F2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9138EAE" w14:textId="77777777" w:rsidR="00581F2E" w:rsidRPr="00F847EE" w:rsidRDefault="00581F2E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F847EE">
        <w:rPr>
          <w:bCs/>
          <w:sz w:val="22"/>
          <w:szCs w:val="22"/>
          <w:u w:val="single"/>
          <w:lang w:val="sr-Latn-ME"/>
        </w:rPr>
        <w:t>Način</w:t>
      </w:r>
      <w:r w:rsidR="00D928A6" w:rsidRPr="00F847EE">
        <w:rPr>
          <w:bCs/>
          <w:sz w:val="22"/>
          <w:szCs w:val="22"/>
          <w:u w:val="single"/>
          <w:lang w:val="sr-Latn-ME"/>
        </w:rPr>
        <w:t xml:space="preserve"> </w:t>
      </w:r>
      <w:r w:rsidRPr="00F847EE">
        <w:rPr>
          <w:bCs/>
          <w:sz w:val="22"/>
          <w:szCs w:val="22"/>
          <w:u w:val="single"/>
          <w:lang w:val="sr-Latn-ME"/>
        </w:rPr>
        <w:t>primjene</w:t>
      </w:r>
    </w:p>
    <w:p w14:paraId="29138EAF" w14:textId="13A86B9B" w:rsidR="00581F2E" w:rsidRPr="00F847EE" w:rsidRDefault="00581F2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F847EE">
        <w:rPr>
          <w:bCs/>
          <w:sz w:val="22"/>
          <w:szCs w:val="22"/>
          <w:lang w:val="sr-Latn-ME"/>
        </w:rPr>
        <w:t>Mala količina</w:t>
      </w:r>
      <w:r w:rsidR="00764E1B" w:rsidRPr="00F847EE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sz w:val="22"/>
          <w:szCs w:val="22"/>
          <w:lang w:val="sr-Latn-ME"/>
        </w:rPr>
        <w:t>Mupobel</w:t>
      </w:r>
      <w:r w:rsidR="00764E1B" w:rsidRPr="00F847EE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sz w:val="22"/>
          <w:szCs w:val="22"/>
          <w:lang w:val="sr-Latn-ME"/>
        </w:rPr>
        <w:t>krema se u tankom</w:t>
      </w:r>
      <w:r w:rsidR="00D928A6" w:rsidRPr="00F847EE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sz w:val="22"/>
          <w:szCs w:val="22"/>
          <w:lang w:val="sr-Latn-ME"/>
        </w:rPr>
        <w:t>sloju</w:t>
      </w:r>
      <w:r w:rsidR="00D928A6" w:rsidRPr="00F847EE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sz w:val="22"/>
          <w:szCs w:val="22"/>
          <w:lang w:val="sr-Latn-ME"/>
        </w:rPr>
        <w:t>nanosi</w:t>
      </w:r>
      <w:r w:rsidR="00D928A6" w:rsidRPr="00F847EE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sz w:val="22"/>
          <w:szCs w:val="22"/>
          <w:lang w:val="sr-Latn-ME"/>
        </w:rPr>
        <w:t>na</w:t>
      </w:r>
      <w:r w:rsidR="00D928A6" w:rsidRPr="00F847EE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sz w:val="22"/>
          <w:szCs w:val="22"/>
          <w:lang w:val="sr-Latn-ME"/>
        </w:rPr>
        <w:t>oboljelo</w:t>
      </w:r>
      <w:r w:rsidR="00D928A6" w:rsidRPr="00F847EE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sz w:val="22"/>
          <w:szCs w:val="22"/>
          <w:lang w:val="sr-Latn-ME"/>
        </w:rPr>
        <w:t>mjesto</w:t>
      </w:r>
      <w:r w:rsidR="00D928A6" w:rsidRPr="00F847EE">
        <w:rPr>
          <w:bCs/>
          <w:sz w:val="22"/>
          <w:szCs w:val="22"/>
          <w:lang w:val="sr-Latn-ME"/>
        </w:rPr>
        <w:t xml:space="preserve"> </w:t>
      </w:r>
      <w:r w:rsidR="00F80E6C" w:rsidRPr="002B4D21">
        <w:rPr>
          <w:bCs/>
          <w:sz w:val="22"/>
          <w:szCs w:val="22"/>
          <w:lang w:val="sr-Latn-ME"/>
        </w:rPr>
        <w:t>pomoću</w:t>
      </w:r>
      <w:r w:rsidR="00D928A6" w:rsidRPr="00F847EE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sz w:val="22"/>
          <w:szCs w:val="22"/>
          <w:lang w:val="sr-Latn-ME"/>
        </w:rPr>
        <w:t>komad</w:t>
      </w:r>
      <w:r w:rsidR="00F80E6C" w:rsidRPr="002B4D21">
        <w:rPr>
          <w:bCs/>
          <w:sz w:val="22"/>
          <w:szCs w:val="22"/>
          <w:lang w:val="sr-Latn-ME"/>
        </w:rPr>
        <w:t>a</w:t>
      </w:r>
      <w:r w:rsidR="00D928A6" w:rsidRPr="00F847EE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sz w:val="22"/>
          <w:szCs w:val="22"/>
          <w:lang w:val="sr-Latn-ME"/>
        </w:rPr>
        <w:t>čiste</w:t>
      </w:r>
      <w:r w:rsidR="00D928A6" w:rsidRPr="00F847EE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sz w:val="22"/>
          <w:szCs w:val="22"/>
          <w:lang w:val="sr-Latn-ME"/>
        </w:rPr>
        <w:t>vate</w:t>
      </w:r>
      <w:r w:rsidR="00D928A6" w:rsidRPr="00F847EE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sz w:val="22"/>
          <w:szCs w:val="22"/>
          <w:lang w:val="sr-Latn-ME"/>
        </w:rPr>
        <w:t>ili gaze. Na područje</w:t>
      </w:r>
      <w:r w:rsidR="00D928A6" w:rsidRPr="00F847EE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sz w:val="22"/>
          <w:szCs w:val="22"/>
          <w:lang w:val="sr-Latn-ME"/>
        </w:rPr>
        <w:t>na</w:t>
      </w:r>
      <w:r w:rsidR="00D928A6" w:rsidRPr="00F847EE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sz w:val="22"/>
          <w:szCs w:val="22"/>
          <w:lang w:val="sr-Latn-ME"/>
        </w:rPr>
        <w:t>koje je nanesen</w:t>
      </w:r>
      <w:r w:rsidR="00D928A6" w:rsidRPr="00F847EE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sz w:val="22"/>
          <w:szCs w:val="22"/>
          <w:lang w:val="sr-Latn-ME"/>
        </w:rPr>
        <w:t>krem</w:t>
      </w:r>
      <w:r w:rsidR="00D928A6" w:rsidRPr="00F847EE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sz w:val="22"/>
          <w:szCs w:val="22"/>
          <w:lang w:val="sr-Latn-ME"/>
        </w:rPr>
        <w:t>može se staviti</w:t>
      </w:r>
      <w:r w:rsidR="00D928A6" w:rsidRPr="00F847EE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sz w:val="22"/>
          <w:szCs w:val="22"/>
          <w:lang w:val="sr-Latn-ME"/>
        </w:rPr>
        <w:t>zavoj.</w:t>
      </w:r>
    </w:p>
    <w:p w14:paraId="29138EB0" w14:textId="77777777" w:rsidR="00581F2E" w:rsidRPr="00F847EE" w:rsidRDefault="00581F2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9138EB1" w14:textId="77777777" w:rsidR="00691A64" w:rsidRPr="00F847EE" w:rsidRDefault="00581F2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F847EE">
        <w:rPr>
          <w:bCs/>
          <w:sz w:val="22"/>
          <w:szCs w:val="22"/>
          <w:lang w:val="sr-Latn-ME"/>
        </w:rPr>
        <w:t>Nije</w:t>
      </w:r>
      <w:r w:rsidR="00D928A6" w:rsidRPr="00F847EE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sz w:val="22"/>
          <w:szCs w:val="22"/>
          <w:lang w:val="sr-Latn-ME"/>
        </w:rPr>
        <w:t>preporučeno</w:t>
      </w:r>
      <w:r w:rsidR="00D928A6" w:rsidRPr="00F847EE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sz w:val="22"/>
          <w:szCs w:val="22"/>
          <w:lang w:val="sr-Latn-ME"/>
        </w:rPr>
        <w:t>miješati</w:t>
      </w:r>
      <w:r w:rsidR="00D928A6" w:rsidRPr="00F847EE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sz w:val="22"/>
          <w:szCs w:val="22"/>
          <w:lang w:val="sr-Latn-ME"/>
        </w:rPr>
        <w:t>Mupobel</w:t>
      </w:r>
      <w:r w:rsidR="00D928A6" w:rsidRPr="00F847EE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sz w:val="22"/>
          <w:szCs w:val="22"/>
          <w:lang w:val="sr-Latn-ME"/>
        </w:rPr>
        <w:t>krem</w:t>
      </w:r>
      <w:r w:rsidR="00D928A6" w:rsidRPr="00F847EE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sz w:val="22"/>
          <w:szCs w:val="22"/>
          <w:lang w:val="sr-Latn-ME"/>
        </w:rPr>
        <w:t>sa</w:t>
      </w:r>
      <w:r w:rsidR="00D928A6" w:rsidRPr="00F847EE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sz w:val="22"/>
          <w:szCs w:val="22"/>
          <w:lang w:val="sr-Latn-ME"/>
        </w:rPr>
        <w:t>drugim</w:t>
      </w:r>
      <w:r w:rsidR="00D928A6" w:rsidRPr="00F847EE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sz w:val="22"/>
          <w:szCs w:val="22"/>
          <w:lang w:val="sr-Latn-ME"/>
        </w:rPr>
        <w:t>preparatima</w:t>
      </w:r>
      <w:r w:rsidR="00D928A6" w:rsidRPr="00F847EE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sz w:val="22"/>
          <w:szCs w:val="22"/>
          <w:lang w:val="sr-Latn-ME"/>
        </w:rPr>
        <w:t>jer</w:t>
      </w:r>
      <w:r w:rsidR="00D928A6" w:rsidRPr="00F847EE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sz w:val="22"/>
          <w:szCs w:val="22"/>
          <w:lang w:val="sr-Latn-ME"/>
        </w:rPr>
        <w:t>postoji</w:t>
      </w:r>
      <w:r w:rsidR="00D928A6" w:rsidRPr="00F847EE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sz w:val="22"/>
          <w:szCs w:val="22"/>
          <w:lang w:val="sr-Latn-ME"/>
        </w:rPr>
        <w:t>rizik</w:t>
      </w:r>
      <w:r w:rsidR="00D928A6" w:rsidRPr="00F847EE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sz w:val="22"/>
          <w:szCs w:val="22"/>
          <w:lang w:val="sr-Latn-ME"/>
        </w:rPr>
        <w:t>od</w:t>
      </w:r>
      <w:r w:rsidR="00D928A6" w:rsidRPr="00F847EE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sz w:val="22"/>
          <w:szCs w:val="22"/>
          <w:lang w:val="sr-Latn-ME"/>
        </w:rPr>
        <w:t>razređivanja, čime</w:t>
      </w:r>
      <w:r w:rsidR="00D928A6" w:rsidRPr="00F847EE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sz w:val="22"/>
          <w:szCs w:val="22"/>
          <w:lang w:val="sr-Latn-ME"/>
        </w:rPr>
        <w:t>dolazi do smanjenja</w:t>
      </w:r>
      <w:r w:rsidR="00D928A6" w:rsidRPr="00F847EE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sz w:val="22"/>
          <w:szCs w:val="22"/>
          <w:lang w:val="sr-Latn-ME"/>
        </w:rPr>
        <w:t>antibakterijskog</w:t>
      </w:r>
      <w:r w:rsidR="00D928A6" w:rsidRPr="00F847EE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sz w:val="22"/>
          <w:szCs w:val="22"/>
          <w:lang w:val="sr-Latn-ME"/>
        </w:rPr>
        <w:t>djelovanja</w:t>
      </w:r>
      <w:r w:rsidR="00D928A6" w:rsidRPr="00F847EE">
        <w:rPr>
          <w:bCs/>
          <w:sz w:val="22"/>
          <w:szCs w:val="22"/>
          <w:lang w:val="sr-Latn-ME"/>
        </w:rPr>
        <w:t xml:space="preserve"> i </w:t>
      </w:r>
      <w:r w:rsidRPr="00F847EE">
        <w:rPr>
          <w:bCs/>
          <w:sz w:val="22"/>
          <w:szCs w:val="22"/>
          <w:lang w:val="sr-Latn-ME"/>
        </w:rPr>
        <w:t>mogućeg</w:t>
      </w:r>
      <w:r w:rsidR="00D928A6" w:rsidRPr="00F847EE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sz w:val="22"/>
          <w:szCs w:val="22"/>
          <w:lang w:val="sr-Latn-ME"/>
        </w:rPr>
        <w:t>gubitka</w:t>
      </w:r>
      <w:r w:rsidR="00D928A6" w:rsidRPr="00F847EE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sz w:val="22"/>
          <w:szCs w:val="22"/>
          <w:lang w:val="sr-Latn-ME"/>
        </w:rPr>
        <w:t>stabilnosti</w:t>
      </w:r>
      <w:r w:rsidR="00D928A6" w:rsidRPr="00F847EE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sz w:val="22"/>
          <w:szCs w:val="22"/>
          <w:lang w:val="sr-Latn-ME"/>
        </w:rPr>
        <w:t>mupirocina u kremu.</w:t>
      </w:r>
    </w:p>
    <w:p w14:paraId="29138EB5" w14:textId="18B0437A" w:rsidR="00521C0D" w:rsidRPr="00F847EE" w:rsidRDefault="00521C0D" w:rsidP="00581F2E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29138EB6" w14:textId="77777777" w:rsidR="00411B4B" w:rsidRPr="00F847EE" w:rsidRDefault="00411B4B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F847EE">
        <w:rPr>
          <w:b/>
          <w:bCs/>
          <w:sz w:val="22"/>
          <w:szCs w:val="22"/>
          <w:lang w:val="sr-Latn-ME"/>
        </w:rPr>
        <w:lastRenderedPageBreak/>
        <w:t xml:space="preserve">4.3. </w:t>
      </w:r>
      <w:r w:rsidR="00480FB1" w:rsidRPr="00F847EE">
        <w:rPr>
          <w:b/>
          <w:bCs/>
          <w:sz w:val="22"/>
          <w:szCs w:val="22"/>
          <w:lang w:val="sr-Latn-ME"/>
        </w:rPr>
        <w:tab/>
      </w:r>
      <w:r w:rsidRPr="00F847EE">
        <w:rPr>
          <w:b/>
          <w:bCs/>
          <w:sz w:val="22"/>
          <w:szCs w:val="22"/>
          <w:lang w:val="sr-Latn-ME"/>
        </w:rPr>
        <w:t>Kontraindikacije</w:t>
      </w:r>
    </w:p>
    <w:p w14:paraId="29138EB7" w14:textId="77777777" w:rsidR="0072020E" w:rsidRPr="00F847EE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29138EB8" w14:textId="3F34C242" w:rsidR="00E553DE" w:rsidRPr="00F847EE" w:rsidRDefault="00E553DE" w:rsidP="00F847E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F847EE">
        <w:rPr>
          <w:bCs/>
          <w:sz w:val="22"/>
          <w:szCs w:val="22"/>
          <w:lang w:val="sr-Latn-ME"/>
        </w:rPr>
        <w:t>Preosjetljivost</w:t>
      </w:r>
      <w:r w:rsidR="00D928A6" w:rsidRPr="00F847EE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sz w:val="22"/>
          <w:szCs w:val="22"/>
          <w:lang w:val="sr-Latn-ME"/>
        </w:rPr>
        <w:t>na mupirocin ili</w:t>
      </w:r>
      <w:r w:rsidR="00D928A6" w:rsidRPr="00F847EE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sz w:val="22"/>
          <w:szCs w:val="22"/>
          <w:lang w:val="sr-Latn-ME"/>
        </w:rPr>
        <w:t>bilo koji drugi</w:t>
      </w:r>
      <w:r w:rsidR="00D928A6" w:rsidRPr="00F847EE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sz w:val="22"/>
          <w:szCs w:val="22"/>
          <w:lang w:val="sr-Latn-ME"/>
        </w:rPr>
        <w:t>sastojak</w:t>
      </w:r>
      <w:r w:rsidR="00D928A6" w:rsidRPr="00F847EE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sz w:val="22"/>
          <w:szCs w:val="22"/>
          <w:lang w:val="sr-Latn-ME"/>
        </w:rPr>
        <w:t>lijeka (vidjeti d</w:t>
      </w:r>
      <w:r w:rsidR="00F80E6C" w:rsidRPr="002B4D21">
        <w:rPr>
          <w:bCs/>
          <w:sz w:val="22"/>
          <w:szCs w:val="22"/>
          <w:lang w:val="sr-Latn-ME"/>
        </w:rPr>
        <w:t>i</w:t>
      </w:r>
      <w:r w:rsidRPr="00F847EE">
        <w:rPr>
          <w:bCs/>
          <w:sz w:val="22"/>
          <w:szCs w:val="22"/>
          <w:lang w:val="sr-Latn-ME"/>
        </w:rPr>
        <w:t>o 6.1).</w:t>
      </w:r>
    </w:p>
    <w:p w14:paraId="29138EB9" w14:textId="77777777" w:rsidR="00E553DE" w:rsidRPr="00F847EE" w:rsidRDefault="00E553D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29138EBA" w14:textId="77777777" w:rsidR="00411B4B" w:rsidRPr="00F847EE" w:rsidRDefault="00411B4B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F847EE">
        <w:rPr>
          <w:b/>
          <w:bCs/>
          <w:sz w:val="22"/>
          <w:szCs w:val="22"/>
          <w:lang w:val="sr-Latn-ME"/>
        </w:rPr>
        <w:t xml:space="preserve">4.4. </w:t>
      </w:r>
      <w:r w:rsidR="00480FB1" w:rsidRPr="00F847EE">
        <w:rPr>
          <w:b/>
          <w:bCs/>
          <w:sz w:val="22"/>
          <w:szCs w:val="22"/>
          <w:lang w:val="sr-Latn-ME"/>
        </w:rPr>
        <w:tab/>
      </w:r>
      <w:r w:rsidRPr="00F847EE">
        <w:rPr>
          <w:b/>
          <w:bCs/>
          <w:sz w:val="22"/>
          <w:szCs w:val="22"/>
          <w:lang w:val="sr-Latn-ME"/>
        </w:rPr>
        <w:t>Posebna</w:t>
      </w:r>
      <w:r w:rsidR="00D928A6" w:rsidRPr="00F847EE">
        <w:rPr>
          <w:b/>
          <w:bCs/>
          <w:sz w:val="22"/>
          <w:szCs w:val="22"/>
          <w:lang w:val="sr-Latn-ME"/>
        </w:rPr>
        <w:t xml:space="preserve"> </w:t>
      </w:r>
      <w:r w:rsidRPr="00F847EE">
        <w:rPr>
          <w:b/>
          <w:bCs/>
          <w:sz w:val="22"/>
          <w:szCs w:val="22"/>
          <w:lang w:val="sr-Latn-ME"/>
        </w:rPr>
        <w:t>upozorenja</w:t>
      </w:r>
      <w:r w:rsidR="00D928A6" w:rsidRPr="00F847EE">
        <w:rPr>
          <w:b/>
          <w:bCs/>
          <w:sz w:val="22"/>
          <w:szCs w:val="22"/>
          <w:lang w:val="sr-Latn-ME"/>
        </w:rPr>
        <w:t xml:space="preserve"> i </w:t>
      </w:r>
      <w:r w:rsidRPr="00F847EE">
        <w:rPr>
          <w:b/>
          <w:bCs/>
          <w:sz w:val="22"/>
          <w:szCs w:val="22"/>
          <w:lang w:val="sr-Latn-ME"/>
        </w:rPr>
        <w:t>mjere</w:t>
      </w:r>
      <w:r w:rsidR="00D928A6" w:rsidRPr="00F847EE">
        <w:rPr>
          <w:b/>
          <w:bCs/>
          <w:sz w:val="22"/>
          <w:szCs w:val="22"/>
          <w:lang w:val="sr-Latn-ME"/>
        </w:rPr>
        <w:t xml:space="preserve"> </w:t>
      </w:r>
      <w:r w:rsidRPr="00F847EE">
        <w:rPr>
          <w:b/>
          <w:bCs/>
          <w:sz w:val="22"/>
          <w:szCs w:val="22"/>
          <w:lang w:val="sr-Latn-ME"/>
        </w:rPr>
        <w:t>opreza</w:t>
      </w:r>
      <w:r w:rsidR="00D928A6" w:rsidRPr="00F847EE">
        <w:rPr>
          <w:b/>
          <w:bCs/>
          <w:sz w:val="22"/>
          <w:szCs w:val="22"/>
          <w:lang w:val="sr-Latn-ME"/>
        </w:rPr>
        <w:t xml:space="preserve"> </w:t>
      </w:r>
      <w:r w:rsidRPr="00F847EE">
        <w:rPr>
          <w:b/>
          <w:bCs/>
          <w:sz w:val="22"/>
          <w:szCs w:val="22"/>
          <w:lang w:val="sr-Latn-ME"/>
        </w:rPr>
        <w:t>pri</w:t>
      </w:r>
      <w:r w:rsidR="00D928A6" w:rsidRPr="00F847EE">
        <w:rPr>
          <w:b/>
          <w:bCs/>
          <w:sz w:val="22"/>
          <w:szCs w:val="22"/>
          <w:lang w:val="sr-Latn-ME"/>
        </w:rPr>
        <w:t xml:space="preserve"> </w:t>
      </w:r>
      <w:r w:rsidRPr="00F847EE">
        <w:rPr>
          <w:b/>
          <w:bCs/>
          <w:sz w:val="22"/>
          <w:szCs w:val="22"/>
          <w:lang w:val="sr-Latn-ME"/>
        </w:rPr>
        <w:t>upotrebi</w:t>
      </w:r>
      <w:r w:rsidR="00D928A6" w:rsidRPr="00F847EE">
        <w:rPr>
          <w:b/>
          <w:bCs/>
          <w:sz w:val="22"/>
          <w:szCs w:val="22"/>
          <w:lang w:val="sr-Latn-ME"/>
        </w:rPr>
        <w:t xml:space="preserve"> </w:t>
      </w:r>
      <w:r w:rsidRPr="00F847EE">
        <w:rPr>
          <w:b/>
          <w:bCs/>
          <w:sz w:val="22"/>
          <w:szCs w:val="22"/>
          <w:lang w:val="sr-Latn-ME"/>
        </w:rPr>
        <w:t>lijeka</w:t>
      </w:r>
    </w:p>
    <w:p w14:paraId="29138EBB" w14:textId="77777777" w:rsidR="0072020E" w:rsidRPr="00F847EE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29138EBC" w14:textId="660D2EDC" w:rsidR="005953A2" w:rsidRPr="00F847EE" w:rsidRDefault="005953A2" w:rsidP="00F80E6C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F847EE">
        <w:rPr>
          <w:bCs/>
          <w:sz w:val="22"/>
          <w:szCs w:val="22"/>
          <w:lang w:val="sr-Latn-ME"/>
        </w:rPr>
        <w:t>Ako</w:t>
      </w:r>
      <w:r w:rsidR="00D928A6" w:rsidRPr="00F847EE">
        <w:rPr>
          <w:bCs/>
          <w:sz w:val="22"/>
          <w:szCs w:val="22"/>
          <w:lang w:val="sr-Latn-ME"/>
        </w:rPr>
        <w:t xml:space="preserve"> </w:t>
      </w:r>
      <w:r w:rsidR="0033537F" w:rsidRPr="002B4D21">
        <w:rPr>
          <w:bCs/>
          <w:sz w:val="22"/>
          <w:szCs w:val="22"/>
          <w:lang w:val="sr-Latn-ME"/>
        </w:rPr>
        <w:t xml:space="preserve">pri </w:t>
      </w:r>
      <w:r w:rsidRPr="00F847EE">
        <w:rPr>
          <w:bCs/>
          <w:sz w:val="22"/>
          <w:szCs w:val="22"/>
          <w:lang w:val="sr-Latn-ME"/>
        </w:rPr>
        <w:t>primjen</w:t>
      </w:r>
      <w:r w:rsidR="0033537F" w:rsidRPr="002B4D21">
        <w:rPr>
          <w:bCs/>
          <w:sz w:val="22"/>
          <w:szCs w:val="22"/>
          <w:lang w:val="sr-Latn-ME"/>
        </w:rPr>
        <w:t>i</w:t>
      </w:r>
      <w:r w:rsidR="00764E1B" w:rsidRPr="00F847EE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sz w:val="22"/>
          <w:szCs w:val="22"/>
          <w:lang w:val="sr-Latn-ME"/>
        </w:rPr>
        <w:t>Mupobel</w:t>
      </w:r>
      <w:r w:rsidR="00D928A6" w:rsidRPr="00F847EE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sz w:val="22"/>
          <w:szCs w:val="22"/>
          <w:lang w:val="sr-Latn-ME"/>
        </w:rPr>
        <w:t>krema</w:t>
      </w:r>
      <w:r w:rsidR="00D928A6" w:rsidRPr="00F847EE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sz w:val="22"/>
          <w:szCs w:val="22"/>
          <w:lang w:val="sr-Latn-ME"/>
        </w:rPr>
        <w:t>dođe do reakcije</w:t>
      </w:r>
      <w:r w:rsidR="00D928A6" w:rsidRPr="00F847EE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sz w:val="22"/>
          <w:szCs w:val="22"/>
          <w:lang w:val="sr-Latn-ME"/>
        </w:rPr>
        <w:t>preosjetljivosti</w:t>
      </w:r>
      <w:r w:rsidR="00D928A6" w:rsidRPr="00F847EE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sz w:val="22"/>
          <w:szCs w:val="22"/>
          <w:lang w:val="sr-Latn-ME"/>
        </w:rPr>
        <w:t>ili</w:t>
      </w:r>
      <w:r w:rsidR="00D928A6" w:rsidRPr="00F847EE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sz w:val="22"/>
          <w:szCs w:val="22"/>
          <w:lang w:val="sr-Latn-ME"/>
        </w:rPr>
        <w:t>teške</w:t>
      </w:r>
      <w:r w:rsidR="00D928A6" w:rsidRPr="00F847EE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sz w:val="22"/>
          <w:szCs w:val="22"/>
          <w:lang w:val="sr-Latn-ME"/>
        </w:rPr>
        <w:t>lokalne</w:t>
      </w:r>
      <w:r w:rsidR="00D928A6" w:rsidRPr="00F847EE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sz w:val="22"/>
          <w:szCs w:val="22"/>
          <w:lang w:val="sr-Latn-ME"/>
        </w:rPr>
        <w:t>iritacije, potrebno je prekinuti</w:t>
      </w:r>
      <w:r w:rsidR="00D928A6" w:rsidRPr="00F847EE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sz w:val="22"/>
          <w:szCs w:val="22"/>
          <w:lang w:val="sr-Latn-ME"/>
        </w:rPr>
        <w:t>liječenje, krem</w:t>
      </w:r>
      <w:r w:rsidR="00D928A6" w:rsidRPr="00F847EE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sz w:val="22"/>
          <w:szCs w:val="22"/>
          <w:lang w:val="sr-Latn-ME"/>
        </w:rPr>
        <w:t>isprati</w:t>
      </w:r>
      <w:r w:rsidR="00D928A6" w:rsidRPr="00F847EE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sz w:val="22"/>
          <w:szCs w:val="22"/>
          <w:lang w:val="sr-Latn-ME"/>
        </w:rPr>
        <w:t>sa</w:t>
      </w:r>
      <w:r w:rsidR="00D928A6" w:rsidRPr="00F847EE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sz w:val="22"/>
          <w:szCs w:val="22"/>
          <w:lang w:val="sr-Latn-ME"/>
        </w:rPr>
        <w:t>kože</w:t>
      </w:r>
      <w:r w:rsidR="00D928A6" w:rsidRPr="00F847EE">
        <w:rPr>
          <w:bCs/>
          <w:sz w:val="22"/>
          <w:szCs w:val="22"/>
          <w:lang w:val="sr-Latn-ME"/>
        </w:rPr>
        <w:t xml:space="preserve"> i </w:t>
      </w:r>
      <w:r w:rsidRPr="00F847EE">
        <w:rPr>
          <w:bCs/>
          <w:sz w:val="22"/>
          <w:szCs w:val="22"/>
          <w:lang w:val="sr-Latn-ME"/>
        </w:rPr>
        <w:t>primijeniti</w:t>
      </w:r>
      <w:r w:rsidR="00D928A6" w:rsidRPr="00F847EE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sz w:val="22"/>
          <w:szCs w:val="22"/>
          <w:lang w:val="sr-Latn-ME"/>
        </w:rPr>
        <w:t>drugu</w:t>
      </w:r>
      <w:r w:rsidR="00D928A6" w:rsidRPr="00F847EE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sz w:val="22"/>
          <w:szCs w:val="22"/>
          <w:lang w:val="sr-Latn-ME"/>
        </w:rPr>
        <w:t>prikladnu</w:t>
      </w:r>
      <w:r w:rsidR="00D928A6" w:rsidRPr="00F847EE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sz w:val="22"/>
          <w:szCs w:val="22"/>
          <w:lang w:val="sr-Latn-ME"/>
        </w:rPr>
        <w:t xml:space="preserve">terapiju. </w:t>
      </w:r>
    </w:p>
    <w:p w14:paraId="29138EBD" w14:textId="77777777" w:rsidR="005953A2" w:rsidRPr="00F847EE" w:rsidRDefault="005953A2" w:rsidP="0033537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9138EBE" w14:textId="77777777" w:rsidR="005953A2" w:rsidRPr="00F847EE" w:rsidRDefault="005953A2" w:rsidP="0033537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F847EE">
        <w:rPr>
          <w:bCs/>
          <w:sz w:val="22"/>
          <w:szCs w:val="22"/>
          <w:lang w:val="sr-Latn-ME"/>
        </w:rPr>
        <w:t xml:space="preserve">Kao </w:t>
      </w:r>
      <w:r w:rsidR="00D928A6" w:rsidRPr="00F847EE">
        <w:rPr>
          <w:bCs/>
          <w:sz w:val="22"/>
          <w:szCs w:val="22"/>
          <w:lang w:val="sr-Latn-ME"/>
        </w:rPr>
        <w:t xml:space="preserve">i </w:t>
      </w:r>
      <w:r w:rsidRPr="00F847EE">
        <w:rPr>
          <w:bCs/>
          <w:sz w:val="22"/>
          <w:szCs w:val="22"/>
          <w:lang w:val="sr-Latn-ME"/>
        </w:rPr>
        <w:t>kod</w:t>
      </w:r>
      <w:r w:rsidR="00D928A6" w:rsidRPr="00F847EE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sz w:val="22"/>
          <w:szCs w:val="22"/>
          <w:lang w:val="sr-Latn-ME"/>
        </w:rPr>
        <w:t>drugih</w:t>
      </w:r>
      <w:r w:rsidR="00D928A6" w:rsidRPr="00F847EE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sz w:val="22"/>
          <w:szCs w:val="22"/>
          <w:lang w:val="sr-Latn-ME"/>
        </w:rPr>
        <w:t>antibiotika, produženo</w:t>
      </w:r>
      <w:r w:rsidR="00D928A6" w:rsidRPr="00F847EE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sz w:val="22"/>
          <w:szCs w:val="22"/>
          <w:lang w:val="sr-Latn-ME"/>
        </w:rPr>
        <w:t>korišćenje</w:t>
      </w:r>
      <w:r w:rsidR="00D928A6" w:rsidRPr="00F847EE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sz w:val="22"/>
          <w:szCs w:val="22"/>
          <w:lang w:val="sr-Latn-ME"/>
        </w:rPr>
        <w:t>može</w:t>
      </w:r>
      <w:r w:rsidR="00D928A6" w:rsidRPr="00F847EE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sz w:val="22"/>
          <w:szCs w:val="22"/>
          <w:lang w:val="sr-Latn-ME"/>
        </w:rPr>
        <w:t>dovesti do rasta</w:t>
      </w:r>
      <w:r w:rsidR="00D928A6" w:rsidRPr="00F847EE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sz w:val="22"/>
          <w:szCs w:val="22"/>
          <w:lang w:val="sr-Latn-ME"/>
        </w:rPr>
        <w:t>rezistentnih</w:t>
      </w:r>
      <w:r w:rsidR="00D928A6" w:rsidRPr="00F847EE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sz w:val="22"/>
          <w:szCs w:val="22"/>
          <w:lang w:val="sr-Latn-ME"/>
        </w:rPr>
        <w:t>mikroorganizama.</w:t>
      </w:r>
    </w:p>
    <w:p w14:paraId="29138EBF" w14:textId="77777777" w:rsidR="005953A2" w:rsidRPr="00F847EE" w:rsidRDefault="005953A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9138EC0" w14:textId="6F4C634D" w:rsidR="005953A2" w:rsidRPr="00F847EE" w:rsidRDefault="005953A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F847EE">
        <w:rPr>
          <w:bCs/>
          <w:sz w:val="22"/>
          <w:szCs w:val="22"/>
          <w:lang w:val="sr-Latn-ME"/>
        </w:rPr>
        <w:t>Tokom</w:t>
      </w:r>
      <w:r w:rsidR="00D928A6" w:rsidRPr="00F847EE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sz w:val="22"/>
          <w:szCs w:val="22"/>
          <w:lang w:val="sr-Latn-ME"/>
        </w:rPr>
        <w:t>primjene</w:t>
      </w:r>
      <w:r w:rsidR="00D928A6" w:rsidRPr="00F847EE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sz w:val="22"/>
          <w:szCs w:val="22"/>
          <w:lang w:val="sr-Latn-ME"/>
        </w:rPr>
        <w:t>antibiotika</w:t>
      </w:r>
      <w:r w:rsidR="00D928A6" w:rsidRPr="00F847EE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sz w:val="22"/>
          <w:szCs w:val="22"/>
          <w:lang w:val="sr-Latn-ME"/>
        </w:rPr>
        <w:t>prijavljena je pojava</w:t>
      </w:r>
      <w:r w:rsidR="00D928A6" w:rsidRPr="00F847EE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sz w:val="22"/>
          <w:szCs w:val="22"/>
          <w:lang w:val="sr-Latn-ME"/>
        </w:rPr>
        <w:t>pseudomembranoznog</w:t>
      </w:r>
      <w:r w:rsidR="00D928A6" w:rsidRPr="00F847EE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sz w:val="22"/>
          <w:szCs w:val="22"/>
          <w:lang w:val="sr-Latn-ME"/>
        </w:rPr>
        <w:t>kolitisa koji prema</w:t>
      </w:r>
      <w:r w:rsidR="00D928A6" w:rsidRPr="00F847EE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sz w:val="22"/>
          <w:szCs w:val="22"/>
          <w:lang w:val="sr-Latn-ME"/>
        </w:rPr>
        <w:t>ozbiljnosti</w:t>
      </w:r>
      <w:r w:rsidR="00D928A6" w:rsidRPr="00F847EE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sz w:val="22"/>
          <w:szCs w:val="22"/>
          <w:lang w:val="sr-Latn-ME"/>
        </w:rPr>
        <w:t>može</w:t>
      </w:r>
      <w:r w:rsidR="00D928A6" w:rsidRPr="00F847EE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sz w:val="22"/>
          <w:szCs w:val="22"/>
          <w:lang w:val="sr-Latn-ME"/>
        </w:rPr>
        <w:t>varirati</w:t>
      </w:r>
      <w:r w:rsidR="00D928A6" w:rsidRPr="00F847EE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sz w:val="22"/>
          <w:szCs w:val="22"/>
          <w:lang w:val="sr-Latn-ME"/>
        </w:rPr>
        <w:t>od</w:t>
      </w:r>
      <w:r w:rsidR="00D928A6" w:rsidRPr="00F847EE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sz w:val="22"/>
          <w:szCs w:val="22"/>
          <w:lang w:val="sr-Latn-ME"/>
        </w:rPr>
        <w:t>blagog do po život</w:t>
      </w:r>
      <w:r w:rsidR="00764E1B" w:rsidRPr="00F847EE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sz w:val="22"/>
          <w:szCs w:val="22"/>
          <w:lang w:val="sr-Latn-ME"/>
        </w:rPr>
        <w:t>opasnog. Stoga je važno</w:t>
      </w:r>
      <w:r w:rsidR="00D928A6" w:rsidRPr="00F847EE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sz w:val="22"/>
          <w:szCs w:val="22"/>
          <w:lang w:val="sr-Latn-ME"/>
        </w:rPr>
        <w:t>razmotriti</w:t>
      </w:r>
      <w:r w:rsidR="00D928A6" w:rsidRPr="00F847EE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sz w:val="22"/>
          <w:szCs w:val="22"/>
          <w:lang w:val="sr-Latn-ME"/>
        </w:rPr>
        <w:t>dijagnozu</w:t>
      </w:r>
      <w:r w:rsidR="00D928A6" w:rsidRPr="00F847EE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sz w:val="22"/>
          <w:szCs w:val="22"/>
          <w:lang w:val="sr-Latn-ME"/>
        </w:rPr>
        <w:t>kod</w:t>
      </w:r>
      <w:r w:rsidR="00D928A6" w:rsidRPr="00F847EE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sz w:val="22"/>
          <w:szCs w:val="22"/>
          <w:lang w:val="sr-Latn-ME"/>
        </w:rPr>
        <w:t xml:space="preserve">pacijenata </w:t>
      </w:r>
      <w:r w:rsidR="0033537F" w:rsidRPr="002B4D21">
        <w:rPr>
          <w:bCs/>
          <w:sz w:val="22"/>
          <w:szCs w:val="22"/>
          <w:lang w:val="sr-Latn-ME"/>
        </w:rPr>
        <w:t xml:space="preserve">kod </w:t>
      </w:r>
      <w:r w:rsidRPr="00F847EE">
        <w:rPr>
          <w:bCs/>
          <w:sz w:val="22"/>
          <w:szCs w:val="22"/>
          <w:lang w:val="sr-Latn-ME"/>
        </w:rPr>
        <w:t>koji</w:t>
      </w:r>
      <w:r w:rsidR="0033537F" w:rsidRPr="00F847EE">
        <w:rPr>
          <w:bCs/>
          <w:sz w:val="22"/>
          <w:szCs w:val="22"/>
          <w:lang w:val="sr-Latn-ME"/>
        </w:rPr>
        <w:t>h se jav</w:t>
      </w:r>
      <w:r w:rsidR="00C16252" w:rsidRPr="00F847EE">
        <w:rPr>
          <w:bCs/>
          <w:sz w:val="22"/>
          <w:szCs w:val="22"/>
          <w:lang w:val="sr-Latn-ME"/>
        </w:rPr>
        <w:t>i</w:t>
      </w:r>
      <w:r w:rsidR="00D928A6" w:rsidRPr="00F847EE">
        <w:rPr>
          <w:bCs/>
          <w:sz w:val="22"/>
          <w:szCs w:val="22"/>
          <w:lang w:val="sr-Latn-ME"/>
        </w:rPr>
        <w:t xml:space="preserve"> </w:t>
      </w:r>
      <w:r w:rsidR="0033537F" w:rsidRPr="002B4D21">
        <w:rPr>
          <w:bCs/>
          <w:sz w:val="22"/>
          <w:szCs w:val="22"/>
          <w:lang w:val="sr-Latn-ME"/>
        </w:rPr>
        <w:t>dijarej</w:t>
      </w:r>
      <w:r w:rsidR="00C16252" w:rsidRPr="002B4D21">
        <w:rPr>
          <w:bCs/>
          <w:sz w:val="22"/>
          <w:szCs w:val="22"/>
          <w:lang w:val="sr-Latn-ME"/>
        </w:rPr>
        <w:t>a</w:t>
      </w:r>
      <w:r w:rsidR="0033537F" w:rsidRPr="00F847EE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sz w:val="22"/>
          <w:szCs w:val="22"/>
          <w:lang w:val="sr-Latn-ME"/>
        </w:rPr>
        <w:t>tokom</w:t>
      </w:r>
      <w:r w:rsidR="00D928A6" w:rsidRPr="00F847EE">
        <w:rPr>
          <w:bCs/>
          <w:sz w:val="22"/>
          <w:szCs w:val="22"/>
          <w:lang w:val="sr-Latn-ME"/>
        </w:rPr>
        <w:t xml:space="preserve"> </w:t>
      </w:r>
      <w:r w:rsidR="00764E1B" w:rsidRPr="00F847EE">
        <w:rPr>
          <w:bCs/>
          <w:sz w:val="22"/>
          <w:szCs w:val="22"/>
          <w:lang w:val="sr-Latn-ME"/>
        </w:rPr>
        <w:t>i</w:t>
      </w:r>
      <w:r w:rsidR="00D928A6" w:rsidRPr="00F847EE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sz w:val="22"/>
          <w:szCs w:val="22"/>
          <w:lang w:val="sr-Latn-ME"/>
        </w:rPr>
        <w:t>nakon</w:t>
      </w:r>
      <w:r w:rsidR="00D928A6" w:rsidRPr="00F847EE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sz w:val="22"/>
          <w:szCs w:val="22"/>
          <w:lang w:val="sr-Latn-ME"/>
        </w:rPr>
        <w:t>upotrebe</w:t>
      </w:r>
      <w:r w:rsidR="00D928A6" w:rsidRPr="00F847EE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sz w:val="22"/>
          <w:szCs w:val="22"/>
          <w:lang w:val="sr-Latn-ME"/>
        </w:rPr>
        <w:t>antibiotika. Liječenje</w:t>
      </w:r>
      <w:r w:rsidR="00D928A6" w:rsidRPr="00F847EE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sz w:val="22"/>
          <w:szCs w:val="22"/>
          <w:lang w:val="sr-Latn-ME"/>
        </w:rPr>
        <w:t>treba</w:t>
      </w:r>
      <w:r w:rsidR="00D928A6" w:rsidRPr="00F847EE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sz w:val="22"/>
          <w:szCs w:val="22"/>
          <w:lang w:val="sr-Latn-ME"/>
        </w:rPr>
        <w:t>odmah</w:t>
      </w:r>
      <w:r w:rsidR="00D928A6" w:rsidRPr="00F847EE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sz w:val="22"/>
          <w:szCs w:val="22"/>
          <w:lang w:val="sr-Latn-ME"/>
        </w:rPr>
        <w:t>prekinuti</w:t>
      </w:r>
      <w:r w:rsidR="00822B20" w:rsidRPr="00F847EE">
        <w:rPr>
          <w:bCs/>
          <w:sz w:val="22"/>
          <w:szCs w:val="22"/>
          <w:lang w:val="sr-Latn-ME"/>
        </w:rPr>
        <w:t xml:space="preserve"> i </w:t>
      </w:r>
      <w:r w:rsidRPr="00F847EE">
        <w:rPr>
          <w:bCs/>
          <w:sz w:val="22"/>
          <w:szCs w:val="22"/>
          <w:lang w:val="sr-Latn-ME"/>
        </w:rPr>
        <w:t>pacijenta</w:t>
      </w:r>
      <w:r w:rsidR="00822B20" w:rsidRPr="00F847EE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sz w:val="22"/>
          <w:szCs w:val="22"/>
          <w:lang w:val="sr-Latn-ME"/>
        </w:rPr>
        <w:t>dodatno</w:t>
      </w:r>
      <w:r w:rsidR="00822B20" w:rsidRPr="00F847EE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sz w:val="22"/>
          <w:szCs w:val="22"/>
          <w:lang w:val="sr-Latn-ME"/>
        </w:rPr>
        <w:t>pregledati</w:t>
      </w:r>
      <w:r w:rsidR="00822B20" w:rsidRPr="00F847EE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sz w:val="22"/>
          <w:szCs w:val="22"/>
          <w:lang w:val="sr-Latn-ME"/>
        </w:rPr>
        <w:t>ukoliko se javi</w:t>
      </w:r>
      <w:r w:rsidR="00822B20" w:rsidRPr="00F847EE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sz w:val="22"/>
          <w:szCs w:val="22"/>
          <w:lang w:val="sr-Latn-ME"/>
        </w:rPr>
        <w:t>teška</w:t>
      </w:r>
      <w:r w:rsidR="00822B20" w:rsidRPr="00F847EE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sz w:val="22"/>
          <w:szCs w:val="22"/>
          <w:lang w:val="sr-Latn-ME"/>
        </w:rPr>
        <w:t>dijareja</w:t>
      </w:r>
      <w:r w:rsidR="00822B20" w:rsidRPr="00F847EE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sz w:val="22"/>
          <w:szCs w:val="22"/>
          <w:lang w:val="sr-Latn-ME"/>
        </w:rPr>
        <w:t>ili</w:t>
      </w:r>
      <w:r w:rsidR="00822B20" w:rsidRPr="00F847EE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sz w:val="22"/>
          <w:szCs w:val="22"/>
          <w:lang w:val="sr-Latn-ME"/>
        </w:rPr>
        <w:t>dijareja</w:t>
      </w:r>
      <w:r w:rsidR="00822B20" w:rsidRPr="00F847EE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sz w:val="22"/>
          <w:szCs w:val="22"/>
          <w:lang w:val="sr-Latn-ME"/>
        </w:rPr>
        <w:t>duže</w:t>
      </w:r>
      <w:r w:rsidR="00822B20" w:rsidRPr="00F847EE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sz w:val="22"/>
          <w:szCs w:val="22"/>
          <w:lang w:val="sr-Latn-ME"/>
        </w:rPr>
        <w:t>traje</w:t>
      </w:r>
      <w:r w:rsidR="00822B20" w:rsidRPr="00F847EE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sz w:val="22"/>
          <w:szCs w:val="22"/>
          <w:lang w:val="sr-Latn-ME"/>
        </w:rPr>
        <w:t>ili se jave</w:t>
      </w:r>
      <w:r w:rsidR="00822B20" w:rsidRPr="00F847EE">
        <w:rPr>
          <w:bCs/>
          <w:sz w:val="22"/>
          <w:szCs w:val="22"/>
          <w:lang w:val="sr-Latn-ME"/>
        </w:rPr>
        <w:t xml:space="preserve"> </w:t>
      </w:r>
      <w:r w:rsidR="0033537F" w:rsidRPr="002B4D21">
        <w:rPr>
          <w:bCs/>
          <w:sz w:val="22"/>
          <w:szCs w:val="22"/>
          <w:lang w:val="sr-Latn-ME"/>
        </w:rPr>
        <w:t>abdominalni</w:t>
      </w:r>
      <w:r w:rsidR="00822B20" w:rsidRPr="00F847EE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sz w:val="22"/>
          <w:szCs w:val="22"/>
          <w:lang w:val="sr-Latn-ME"/>
        </w:rPr>
        <w:t>grčevi, mada</w:t>
      </w:r>
      <w:r w:rsidR="00822B20" w:rsidRPr="00F847EE">
        <w:rPr>
          <w:bCs/>
          <w:sz w:val="22"/>
          <w:szCs w:val="22"/>
          <w:lang w:val="sr-Latn-ME"/>
        </w:rPr>
        <w:t xml:space="preserve"> </w:t>
      </w:r>
      <w:r w:rsidR="0033537F" w:rsidRPr="002B4D21">
        <w:rPr>
          <w:bCs/>
          <w:sz w:val="22"/>
          <w:szCs w:val="22"/>
          <w:lang w:val="sr-Latn-ME"/>
        </w:rPr>
        <w:t xml:space="preserve">je </w:t>
      </w:r>
      <w:r w:rsidRPr="00F847EE">
        <w:rPr>
          <w:bCs/>
          <w:sz w:val="22"/>
          <w:szCs w:val="22"/>
          <w:lang w:val="sr-Latn-ME"/>
        </w:rPr>
        <w:t>manje vjerojatno da će</w:t>
      </w:r>
      <w:r w:rsidR="00822B20" w:rsidRPr="00F847EE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sz w:val="22"/>
          <w:szCs w:val="22"/>
          <w:lang w:val="sr-Latn-ME"/>
        </w:rPr>
        <w:t>lokalnom</w:t>
      </w:r>
      <w:r w:rsidR="00822B20" w:rsidRPr="00F847EE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sz w:val="22"/>
          <w:szCs w:val="22"/>
          <w:lang w:val="sr-Latn-ME"/>
        </w:rPr>
        <w:t>primjenom</w:t>
      </w:r>
      <w:r w:rsidR="00822B20" w:rsidRPr="00F847EE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sz w:val="22"/>
          <w:szCs w:val="22"/>
          <w:lang w:val="sr-Latn-ME"/>
        </w:rPr>
        <w:t>mupirocina</w:t>
      </w:r>
      <w:r w:rsidR="00822B20" w:rsidRPr="00F847EE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sz w:val="22"/>
          <w:szCs w:val="22"/>
          <w:lang w:val="sr-Latn-ME"/>
        </w:rPr>
        <w:t>doći do ovih</w:t>
      </w:r>
      <w:r w:rsidR="00822B20" w:rsidRPr="00F847EE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sz w:val="22"/>
          <w:szCs w:val="22"/>
          <w:lang w:val="sr-Latn-ME"/>
        </w:rPr>
        <w:t>neželjenih</w:t>
      </w:r>
      <w:r w:rsidR="00822B20" w:rsidRPr="00F847EE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sz w:val="22"/>
          <w:szCs w:val="22"/>
          <w:lang w:val="sr-Latn-ME"/>
        </w:rPr>
        <w:t xml:space="preserve">djelovanja. </w:t>
      </w:r>
    </w:p>
    <w:p w14:paraId="29138EC1" w14:textId="77777777" w:rsidR="005953A2" w:rsidRPr="00F847EE" w:rsidRDefault="005953A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9138EC2" w14:textId="77777777" w:rsidR="005953A2" w:rsidRPr="00F847EE" w:rsidRDefault="005953A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F847EE">
        <w:rPr>
          <w:bCs/>
          <w:sz w:val="22"/>
          <w:szCs w:val="22"/>
          <w:lang w:val="sr-Latn-ME"/>
        </w:rPr>
        <w:t>Mupobel</w:t>
      </w:r>
      <w:r w:rsidR="00822B20" w:rsidRPr="00F847EE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sz w:val="22"/>
          <w:szCs w:val="22"/>
          <w:lang w:val="sr-Latn-ME"/>
        </w:rPr>
        <w:t>krem</w:t>
      </w:r>
      <w:r w:rsidR="00822B20" w:rsidRPr="00F847EE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sz w:val="22"/>
          <w:szCs w:val="22"/>
          <w:lang w:val="sr-Latn-ME"/>
        </w:rPr>
        <w:t>nije</w:t>
      </w:r>
      <w:r w:rsidR="00822B20" w:rsidRPr="00F847EE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sz w:val="22"/>
          <w:szCs w:val="22"/>
          <w:lang w:val="sr-Latn-ME"/>
        </w:rPr>
        <w:t>namijenjen za oftamološku</w:t>
      </w:r>
      <w:r w:rsidR="00822B20" w:rsidRPr="00F847EE">
        <w:rPr>
          <w:bCs/>
          <w:sz w:val="22"/>
          <w:szCs w:val="22"/>
          <w:lang w:val="sr-Latn-ME"/>
        </w:rPr>
        <w:t xml:space="preserve"> i </w:t>
      </w:r>
      <w:r w:rsidRPr="00F847EE">
        <w:rPr>
          <w:bCs/>
          <w:sz w:val="22"/>
          <w:szCs w:val="22"/>
          <w:lang w:val="sr-Latn-ME"/>
        </w:rPr>
        <w:t>intranazalnu</w:t>
      </w:r>
      <w:r w:rsidR="00822B20" w:rsidRPr="00F847EE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sz w:val="22"/>
          <w:szCs w:val="22"/>
          <w:lang w:val="sr-Latn-ME"/>
        </w:rPr>
        <w:t>primjenu.</w:t>
      </w:r>
    </w:p>
    <w:p w14:paraId="29138EC3" w14:textId="77777777" w:rsidR="005953A2" w:rsidRPr="00F847EE" w:rsidRDefault="005953A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9138EC4" w14:textId="592B47A9" w:rsidR="005953A2" w:rsidRPr="00F847EE" w:rsidRDefault="005953A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F847EE">
        <w:rPr>
          <w:bCs/>
          <w:sz w:val="22"/>
          <w:szCs w:val="22"/>
          <w:lang w:val="sr-Latn-ME"/>
        </w:rPr>
        <w:t>Izbjegavati</w:t>
      </w:r>
      <w:r w:rsidR="00822B20" w:rsidRPr="00F847EE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sz w:val="22"/>
          <w:szCs w:val="22"/>
          <w:lang w:val="sr-Latn-ME"/>
        </w:rPr>
        <w:t>kontakt</w:t>
      </w:r>
      <w:r w:rsidR="00822B20" w:rsidRPr="00F847EE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sz w:val="22"/>
          <w:szCs w:val="22"/>
          <w:lang w:val="sr-Latn-ME"/>
        </w:rPr>
        <w:t>sa</w:t>
      </w:r>
      <w:r w:rsidR="00822B20" w:rsidRPr="00F847EE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sz w:val="22"/>
          <w:szCs w:val="22"/>
          <w:lang w:val="sr-Latn-ME"/>
        </w:rPr>
        <w:t>očima. U slučaju</w:t>
      </w:r>
      <w:r w:rsidR="00822B20" w:rsidRPr="00F847EE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sz w:val="22"/>
          <w:szCs w:val="22"/>
          <w:lang w:val="sr-Latn-ME"/>
        </w:rPr>
        <w:t>kontakta</w:t>
      </w:r>
      <w:r w:rsidR="00822B20" w:rsidRPr="00F847EE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sz w:val="22"/>
          <w:szCs w:val="22"/>
          <w:lang w:val="sr-Latn-ME"/>
        </w:rPr>
        <w:t>sa</w:t>
      </w:r>
      <w:r w:rsidR="00822B20" w:rsidRPr="00F847EE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sz w:val="22"/>
          <w:szCs w:val="22"/>
          <w:lang w:val="sr-Latn-ME"/>
        </w:rPr>
        <w:t>očima, oči</w:t>
      </w:r>
      <w:r w:rsidR="00822B20" w:rsidRPr="00F847EE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sz w:val="22"/>
          <w:szCs w:val="22"/>
          <w:lang w:val="sr-Latn-ME"/>
        </w:rPr>
        <w:t>treba</w:t>
      </w:r>
      <w:r w:rsidR="00822B20" w:rsidRPr="00F847EE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sz w:val="22"/>
          <w:szCs w:val="22"/>
          <w:lang w:val="sr-Latn-ME"/>
        </w:rPr>
        <w:t>temelj</w:t>
      </w:r>
      <w:r w:rsidR="00ED19E3" w:rsidRPr="002B4D21">
        <w:rPr>
          <w:bCs/>
          <w:sz w:val="22"/>
          <w:szCs w:val="22"/>
          <w:lang w:val="sr-Latn-ME"/>
        </w:rPr>
        <w:t>n</w:t>
      </w:r>
      <w:r w:rsidRPr="00F847EE">
        <w:rPr>
          <w:bCs/>
          <w:sz w:val="22"/>
          <w:szCs w:val="22"/>
          <w:lang w:val="sr-Latn-ME"/>
        </w:rPr>
        <w:t>o</w:t>
      </w:r>
      <w:r w:rsidR="00822B20" w:rsidRPr="00F847EE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sz w:val="22"/>
          <w:szCs w:val="22"/>
          <w:lang w:val="sr-Latn-ME"/>
        </w:rPr>
        <w:t>ispirati</w:t>
      </w:r>
      <w:r w:rsidR="00822B20" w:rsidRPr="00F847EE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sz w:val="22"/>
          <w:szCs w:val="22"/>
          <w:lang w:val="sr-Latn-ME"/>
        </w:rPr>
        <w:t>vodom</w:t>
      </w:r>
      <w:r w:rsidR="00822B20" w:rsidRPr="00F847EE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sz w:val="22"/>
          <w:szCs w:val="22"/>
          <w:lang w:val="sr-Latn-ME"/>
        </w:rPr>
        <w:t>sve</w:t>
      </w:r>
      <w:r w:rsidR="00822B20" w:rsidRPr="00F847EE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sz w:val="22"/>
          <w:szCs w:val="22"/>
          <w:lang w:val="sr-Latn-ME"/>
        </w:rPr>
        <w:t>dok se ne uklone</w:t>
      </w:r>
      <w:r w:rsidR="00822B20" w:rsidRPr="00F847EE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sz w:val="22"/>
          <w:szCs w:val="22"/>
          <w:lang w:val="sr-Latn-ME"/>
        </w:rPr>
        <w:t>ostaci</w:t>
      </w:r>
      <w:r w:rsidR="00822B20" w:rsidRPr="00F847EE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sz w:val="22"/>
          <w:szCs w:val="22"/>
          <w:lang w:val="sr-Latn-ME"/>
        </w:rPr>
        <w:t>krema.</w:t>
      </w:r>
    </w:p>
    <w:p w14:paraId="29138EC5" w14:textId="77777777" w:rsidR="005953A2" w:rsidRPr="00F847EE" w:rsidRDefault="005953A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F847EE">
        <w:rPr>
          <w:bCs/>
          <w:sz w:val="22"/>
          <w:szCs w:val="22"/>
          <w:lang w:val="sr-Latn-ME"/>
        </w:rPr>
        <w:tab/>
      </w:r>
    </w:p>
    <w:p w14:paraId="29138EC6" w14:textId="6EC45C88" w:rsidR="005953A2" w:rsidRPr="00F847EE" w:rsidRDefault="005953A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F847EE">
        <w:rPr>
          <w:bCs/>
          <w:sz w:val="22"/>
          <w:szCs w:val="22"/>
          <w:lang w:val="sr-Latn-ME"/>
        </w:rPr>
        <w:t>Mupobel</w:t>
      </w:r>
      <w:r w:rsidR="00822B20" w:rsidRPr="00F847EE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sz w:val="22"/>
          <w:szCs w:val="22"/>
          <w:lang w:val="sr-Latn-ME"/>
        </w:rPr>
        <w:t>krem</w:t>
      </w:r>
      <w:r w:rsidR="00822B20" w:rsidRPr="00F847EE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sz w:val="22"/>
          <w:szCs w:val="22"/>
          <w:lang w:val="sr-Latn-ME"/>
        </w:rPr>
        <w:t>sadrži</w:t>
      </w:r>
      <w:r w:rsidR="00822B20" w:rsidRPr="00F847EE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sz w:val="22"/>
          <w:szCs w:val="22"/>
          <w:lang w:val="sr-Latn-ME"/>
        </w:rPr>
        <w:t>cetil</w:t>
      </w:r>
      <w:r w:rsidR="00764E1B" w:rsidRPr="00F847EE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sz w:val="22"/>
          <w:szCs w:val="22"/>
          <w:lang w:val="sr-Latn-ME"/>
        </w:rPr>
        <w:t>alkohol</w:t>
      </w:r>
      <w:r w:rsidR="00822B20" w:rsidRPr="00F847EE">
        <w:rPr>
          <w:bCs/>
          <w:sz w:val="22"/>
          <w:szCs w:val="22"/>
          <w:lang w:val="sr-Latn-ME"/>
        </w:rPr>
        <w:t xml:space="preserve"> i </w:t>
      </w:r>
      <w:r w:rsidRPr="00F847EE">
        <w:rPr>
          <w:bCs/>
          <w:sz w:val="22"/>
          <w:szCs w:val="22"/>
          <w:lang w:val="sr-Latn-ME"/>
        </w:rPr>
        <w:t>stearil</w:t>
      </w:r>
      <w:r w:rsidR="00764E1B" w:rsidRPr="00F847EE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sz w:val="22"/>
          <w:szCs w:val="22"/>
          <w:lang w:val="sr-Latn-ME"/>
        </w:rPr>
        <w:t>alkohol. Ovi</w:t>
      </w:r>
      <w:r w:rsidR="00822B20" w:rsidRPr="00F847EE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sz w:val="22"/>
          <w:szCs w:val="22"/>
          <w:lang w:val="sr-Latn-ME"/>
        </w:rPr>
        <w:t>pomoćni</w:t>
      </w:r>
      <w:r w:rsidR="00822B20" w:rsidRPr="00F847EE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sz w:val="22"/>
          <w:szCs w:val="22"/>
          <w:lang w:val="sr-Latn-ME"/>
        </w:rPr>
        <w:t>sastojci</w:t>
      </w:r>
      <w:r w:rsidR="00822B20" w:rsidRPr="00F847EE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sz w:val="22"/>
          <w:szCs w:val="22"/>
          <w:lang w:val="sr-Latn-ME"/>
        </w:rPr>
        <w:t>mogu</w:t>
      </w:r>
      <w:r w:rsidR="00822B20" w:rsidRPr="00F847EE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sz w:val="22"/>
          <w:szCs w:val="22"/>
          <w:lang w:val="sr-Latn-ME"/>
        </w:rPr>
        <w:t>izazvati</w:t>
      </w:r>
      <w:r w:rsidR="00822B20" w:rsidRPr="00F847EE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sz w:val="22"/>
          <w:szCs w:val="22"/>
          <w:lang w:val="sr-Latn-ME"/>
        </w:rPr>
        <w:t>lokalne</w:t>
      </w:r>
      <w:r w:rsidR="00822B20" w:rsidRPr="00F847EE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sz w:val="22"/>
          <w:szCs w:val="22"/>
          <w:lang w:val="sr-Latn-ME"/>
        </w:rPr>
        <w:t>reakcije</w:t>
      </w:r>
      <w:r w:rsidR="00822B20" w:rsidRPr="00F847EE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sz w:val="22"/>
          <w:szCs w:val="22"/>
          <w:lang w:val="sr-Latn-ME"/>
        </w:rPr>
        <w:t>na</w:t>
      </w:r>
      <w:r w:rsidR="00822B20" w:rsidRPr="00F847EE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sz w:val="22"/>
          <w:szCs w:val="22"/>
          <w:lang w:val="sr-Latn-ME"/>
        </w:rPr>
        <w:t>koži (npr.</w:t>
      </w:r>
      <w:r w:rsidR="00ED19E3" w:rsidRPr="002B4D21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sz w:val="22"/>
          <w:szCs w:val="22"/>
          <w:lang w:val="sr-Latn-ME"/>
        </w:rPr>
        <w:t>kontaktni dermatitis).</w:t>
      </w:r>
      <w:r w:rsidR="00D165F4">
        <w:rPr>
          <w:bCs/>
          <w:sz w:val="22"/>
          <w:szCs w:val="22"/>
          <w:lang w:val="sr-Latn-ME"/>
        </w:rPr>
        <w:t xml:space="preserve"> </w:t>
      </w:r>
      <w:r w:rsidR="00D165F4" w:rsidRPr="00D165F4">
        <w:rPr>
          <w:bCs/>
          <w:sz w:val="22"/>
          <w:szCs w:val="22"/>
          <w:lang w:val="sr-Latn-ME"/>
        </w:rPr>
        <w:t>Mupobel krem sadrži benzil alkohol, koji može dovesti do alergijske reakcije.</w:t>
      </w:r>
    </w:p>
    <w:p w14:paraId="29138EC7" w14:textId="77777777" w:rsidR="005953A2" w:rsidRPr="00F847EE" w:rsidRDefault="005953A2" w:rsidP="00F847E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9138EC8" w14:textId="77777777" w:rsidR="00411B4B" w:rsidRPr="00F847EE" w:rsidRDefault="00411B4B" w:rsidP="005953A2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F847EE">
        <w:rPr>
          <w:b/>
          <w:bCs/>
          <w:sz w:val="22"/>
          <w:szCs w:val="22"/>
          <w:lang w:val="sr-Latn-ME"/>
        </w:rPr>
        <w:t>4.5.</w:t>
      </w:r>
      <w:r w:rsidR="000D60CC" w:rsidRPr="00F847EE">
        <w:rPr>
          <w:b/>
          <w:bCs/>
          <w:sz w:val="22"/>
          <w:szCs w:val="22"/>
          <w:lang w:val="sr-Latn-ME"/>
        </w:rPr>
        <w:tab/>
      </w:r>
      <w:r w:rsidRPr="00F847EE">
        <w:rPr>
          <w:b/>
          <w:bCs/>
          <w:sz w:val="22"/>
          <w:szCs w:val="22"/>
          <w:lang w:val="sr-Latn-ME"/>
        </w:rPr>
        <w:t>Interakcije</w:t>
      </w:r>
      <w:r w:rsidR="00822B20" w:rsidRPr="00F847EE">
        <w:rPr>
          <w:b/>
          <w:bCs/>
          <w:sz w:val="22"/>
          <w:szCs w:val="22"/>
          <w:lang w:val="sr-Latn-ME"/>
        </w:rPr>
        <w:t xml:space="preserve"> </w:t>
      </w:r>
      <w:r w:rsidRPr="00F847EE">
        <w:rPr>
          <w:b/>
          <w:bCs/>
          <w:sz w:val="22"/>
          <w:szCs w:val="22"/>
          <w:lang w:val="sr-Latn-ME"/>
        </w:rPr>
        <w:t>sa</w:t>
      </w:r>
      <w:r w:rsidR="00822B20" w:rsidRPr="00F847EE">
        <w:rPr>
          <w:b/>
          <w:bCs/>
          <w:sz w:val="22"/>
          <w:szCs w:val="22"/>
          <w:lang w:val="sr-Latn-ME"/>
        </w:rPr>
        <w:t xml:space="preserve"> </w:t>
      </w:r>
      <w:r w:rsidRPr="00F847EE">
        <w:rPr>
          <w:b/>
          <w:bCs/>
          <w:sz w:val="22"/>
          <w:szCs w:val="22"/>
          <w:lang w:val="sr-Latn-ME"/>
        </w:rPr>
        <w:t>drugim</w:t>
      </w:r>
      <w:r w:rsidR="00822B20" w:rsidRPr="00F847EE">
        <w:rPr>
          <w:b/>
          <w:bCs/>
          <w:sz w:val="22"/>
          <w:szCs w:val="22"/>
          <w:lang w:val="sr-Latn-ME"/>
        </w:rPr>
        <w:t xml:space="preserve"> </w:t>
      </w:r>
      <w:r w:rsidRPr="00F847EE">
        <w:rPr>
          <w:b/>
          <w:bCs/>
          <w:sz w:val="22"/>
          <w:szCs w:val="22"/>
          <w:lang w:val="sr-Latn-ME"/>
        </w:rPr>
        <w:t>ljekovima</w:t>
      </w:r>
      <w:r w:rsidR="00822B20" w:rsidRPr="00F847EE">
        <w:rPr>
          <w:b/>
          <w:bCs/>
          <w:sz w:val="22"/>
          <w:szCs w:val="22"/>
          <w:lang w:val="sr-Latn-ME"/>
        </w:rPr>
        <w:t xml:space="preserve"> i </w:t>
      </w:r>
      <w:r w:rsidRPr="00F847EE">
        <w:rPr>
          <w:b/>
          <w:bCs/>
          <w:sz w:val="22"/>
          <w:szCs w:val="22"/>
          <w:lang w:val="sr-Latn-ME"/>
        </w:rPr>
        <w:t>druge</w:t>
      </w:r>
      <w:r w:rsidR="00822B20" w:rsidRPr="00F847EE">
        <w:rPr>
          <w:b/>
          <w:bCs/>
          <w:sz w:val="22"/>
          <w:szCs w:val="22"/>
          <w:lang w:val="sr-Latn-ME"/>
        </w:rPr>
        <w:t xml:space="preserve"> </w:t>
      </w:r>
      <w:r w:rsidRPr="00F847EE">
        <w:rPr>
          <w:b/>
          <w:bCs/>
          <w:sz w:val="22"/>
          <w:szCs w:val="22"/>
          <w:lang w:val="sr-Latn-ME"/>
        </w:rPr>
        <w:t>vrste</w:t>
      </w:r>
      <w:r w:rsidR="00822B20" w:rsidRPr="00F847EE">
        <w:rPr>
          <w:b/>
          <w:bCs/>
          <w:sz w:val="22"/>
          <w:szCs w:val="22"/>
          <w:lang w:val="sr-Latn-ME"/>
        </w:rPr>
        <w:t xml:space="preserve"> </w:t>
      </w:r>
      <w:r w:rsidRPr="00F847EE">
        <w:rPr>
          <w:b/>
          <w:bCs/>
          <w:sz w:val="22"/>
          <w:szCs w:val="22"/>
          <w:lang w:val="sr-Latn-ME"/>
        </w:rPr>
        <w:t>interakcija</w:t>
      </w:r>
    </w:p>
    <w:p w14:paraId="29138EC9" w14:textId="77777777" w:rsidR="0072020E" w:rsidRPr="00F847EE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29138ECA" w14:textId="13C8534C" w:rsidR="00022EC4" w:rsidRPr="00F847EE" w:rsidRDefault="00022EC4" w:rsidP="00F847E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F847EE">
        <w:rPr>
          <w:bCs/>
          <w:sz w:val="22"/>
          <w:szCs w:val="22"/>
          <w:lang w:val="sr-Latn-ME"/>
        </w:rPr>
        <w:t>Ni</w:t>
      </w:r>
      <w:r w:rsidR="00ED19E3" w:rsidRPr="002B4D21">
        <w:rPr>
          <w:bCs/>
          <w:sz w:val="22"/>
          <w:szCs w:val="22"/>
          <w:lang w:val="sr-Latn-ME"/>
        </w:rPr>
        <w:t>je</w:t>
      </w:r>
      <w:r w:rsidRPr="00F847EE">
        <w:rPr>
          <w:bCs/>
          <w:sz w:val="22"/>
          <w:szCs w:val="22"/>
          <w:lang w:val="sr-Latn-ME"/>
        </w:rPr>
        <w:t>su</w:t>
      </w:r>
      <w:r w:rsidR="00822B20" w:rsidRPr="00F847EE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sz w:val="22"/>
          <w:szCs w:val="22"/>
          <w:lang w:val="sr-Latn-ME"/>
        </w:rPr>
        <w:t>identifikovane</w:t>
      </w:r>
      <w:r w:rsidR="00822B20" w:rsidRPr="00F847EE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sz w:val="22"/>
          <w:szCs w:val="22"/>
          <w:lang w:val="sr-Latn-ME"/>
        </w:rPr>
        <w:t>interakcije</w:t>
      </w:r>
      <w:r w:rsidR="00822B20" w:rsidRPr="00F847EE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sz w:val="22"/>
          <w:szCs w:val="22"/>
          <w:lang w:val="sr-Latn-ME"/>
        </w:rPr>
        <w:t>sa</w:t>
      </w:r>
      <w:r w:rsidR="00822B20" w:rsidRPr="00F847EE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sz w:val="22"/>
          <w:szCs w:val="22"/>
          <w:lang w:val="sr-Latn-ME"/>
        </w:rPr>
        <w:t>drugim</w:t>
      </w:r>
      <w:r w:rsidR="00822B20" w:rsidRPr="00F847EE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sz w:val="22"/>
          <w:szCs w:val="22"/>
          <w:lang w:val="sr-Latn-ME"/>
        </w:rPr>
        <w:t>ljekovima.</w:t>
      </w:r>
    </w:p>
    <w:p w14:paraId="29138ECB" w14:textId="77777777" w:rsidR="00022EC4" w:rsidRPr="00F847EE" w:rsidRDefault="00022EC4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29138ECC" w14:textId="77777777" w:rsidR="0072020E" w:rsidRPr="00F847EE" w:rsidRDefault="0072020E" w:rsidP="00480FB1">
      <w:pPr>
        <w:tabs>
          <w:tab w:val="left" w:pos="540"/>
          <w:tab w:val="left" w:pos="569"/>
        </w:tabs>
        <w:rPr>
          <w:b/>
          <w:sz w:val="22"/>
          <w:szCs w:val="22"/>
          <w:lang w:val="sr-Latn-ME"/>
        </w:rPr>
      </w:pPr>
      <w:r w:rsidRPr="00F847EE">
        <w:rPr>
          <w:b/>
          <w:bCs/>
          <w:sz w:val="22"/>
          <w:szCs w:val="22"/>
          <w:lang w:val="sr-Latn-ME"/>
        </w:rPr>
        <w:t xml:space="preserve">4.6. </w:t>
      </w:r>
      <w:r w:rsidR="00480FB1" w:rsidRPr="00F847EE">
        <w:rPr>
          <w:b/>
          <w:bCs/>
          <w:sz w:val="22"/>
          <w:szCs w:val="22"/>
          <w:lang w:val="sr-Latn-ME"/>
        </w:rPr>
        <w:tab/>
      </w:r>
      <w:r w:rsidR="006D20A5" w:rsidRPr="00F847EE">
        <w:rPr>
          <w:b/>
          <w:sz w:val="22"/>
          <w:szCs w:val="22"/>
          <w:lang w:val="sr-Latn-ME"/>
        </w:rPr>
        <w:t>Plodnost, trudnoća i dojenje</w:t>
      </w:r>
    </w:p>
    <w:p w14:paraId="29138ECD" w14:textId="77777777" w:rsidR="002031B3" w:rsidRPr="00F847EE" w:rsidRDefault="002031B3" w:rsidP="00480FB1">
      <w:pPr>
        <w:tabs>
          <w:tab w:val="left" w:pos="540"/>
          <w:tab w:val="left" w:pos="569"/>
        </w:tabs>
        <w:rPr>
          <w:sz w:val="22"/>
          <w:szCs w:val="22"/>
          <w:u w:val="single"/>
          <w:lang w:val="sr-Latn-ME"/>
        </w:rPr>
      </w:pPr>
    </w:p>
    <w:p w14:paraId="29138ECE" w14:textId="77777777" w:rsidR="002031B3" w:rsidRPr="00F847EE" w:rsidRDefault="002031B3" w:rsidP="00570875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  <w:r w:rsidRPr="00F847EE">
        <w:rPr>
          <w:sz w:val="22"/>
          <w:szCs w:val="22"/>
          <w:u w:val="single"/>
          <w:lang w:val="sr-Latn-ME"/>
        </w:rPr>
        <w:t>Plodnost</w:t>
      </w:r>
    </w:p>
    <w:p w14:paraId="29138ECF" w14:textId="07304715" w:rsidR="002031B3" w:rsidRPr="00F847EE" w:rsidRDefault="00982381" w:rsidP="00570875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F847EE">
        <w:rPr>
          <w:sz w:val="22"/>
          <w:szCs w:val="22"/>
          <w:lang w:val="sr-Latn-ME"/>
        </w:rPr>
        <w:t>Nema</w:t>
      </w:r>
      <w:r w:rsidR="00822B20" w:rsidRPr="00F847EE">
        <w:rPr>
          <w:sz w:val="22"/>
          <w:szCs w:val="22"/>
          <w:lang w:val="sr-Latn-ME"/>
        </w:rPr>
        <w:t xml:space="preserve"> </w:t>
      </w:r>
      <w:r w:rsidRPr="00F847EE">
        <w:rPr>
          <w:sz w:val="22"/>
          <w:szCs w:val="22"/>
          <w:lang w:val="sr-Latn-ME"/>
        </w:rPr>
        <w:t>podataka o uticaju</w:t>
      </w:r>
      <w:r w:rsidR="00822B20" w:rsidRPr="00F847EE">
        <w:rPr>
          <w:sz w:val="22"/>
          <w:szCs w:val="22"/>
          <w:lang w:val="sr-Latn-ME"/>
        </w:rPr>
        <w:t xml:space="preserve"> </w:t>
      </w:r>
      <w:r w:rsidRPr="00F847EE">
        <w:rPr>
          <w:sz w:val="22"/>
          <w:szCs w:val="22"/>
          <w:lang w:val="sr-Latn-ME"/>
        </w:rPr>
        <w:t>mupirocina</w:t>
      </w:r>
      <w:r w:rsidR="00822B20" w:rsidRPr="00F847EE">
        <w:rPr>
          <w:sz w:val="22"/>
          <w:szCs w:val="22"/>
          <w:lang w:val="sr-Latn-ME"/>
        </w:rPr>
        <w:t xml:space="preserve"> </w:t>
      </w:r>
      <w:r w:rsidRPr="00F847EE">
        <w:rPr>
          <w:sz w:val="22"/>
          <w:szCs w:val="22"/>
          <w:lang w:val="sr-Latn-ME"/>
        </w:rPr>
        <w:t>na</w:t>
      </w:r>
      <w:r w:rsidR="00822B20" w:rsidRPr="00F847EE">
        <w:rPr>
          <w:sz w:val="22"/>
          <w:szCs w:val="22"/>
          <w:lang w:val="sr-Latn-ME"/>
        </w:rPr>
        <w:t xml:space="preserve"> </w:t>
      </w:r>
      <w:r w:rsidRPr="00F847EE">
        <w:rPr>
          <w:sz w:val="22"/>
          <w:szCs w:val="22"/>
          <w:lang w:val="sr-Latn-ME"/>
        </w:rPr>
        <w:t>plodnost</w:t>
      </w:r>
      <w:r w:rsidR="00822B20" w:rsidRPr="00F847EE">
        <w:rPr>
          <w:sz w:val="22"/>
          <w:szCs w:val="22"/>
          <w:lang w:val="sr-Latn-ME"/>
        </w:rPr>
        <w:t xml:space="preserve"> </w:t>
      </w:r>
      <w:r w:rsidRPr="00F847EE">
        <w:rPr>
          <w:sz w:val="22"/>
          <w:szCs w:val="22"/>
          <w:lang w:val="sr-Latn-ME"/>
        </w:rPr>
        <w:t>kod</w:t>
      </w:r>
      <w:r w:rsidR="00822B20" w:rsidRPr="00F847EE">
        <w:rPr>
          <w:sz w:val="22"/>
          <w:szCs w:val="22"/>
          <w:lang w:val="sr-Latn-ME"/>
        </w:rPr>
        <w:t xml:space="preserve"> </w:t>
      </w:r>
      <w:r w:rsidRPr="00F847EE">
        <w:rPr>
          <w:sz w:val="22"/>
          <w:szCs w:val="22"/>
          <w:lang w:val="sr-Latn-ME"/>
        </w:rPr>
        <w:t>ljudi. Ispitivanja</w:t>
      </w:r>
      <w:r w:rsidR="00822B20" w:rsidRPr="00F847EE">
        <w:rPr>
          <w:sz w:val="22"/>
          <w:szCs w:val="22"/>
          <w:lang w:val="sr-Latn-ME"/>
        </w:rPr>
        <w:t xml:space="preserve"> </w:t>
      </w:r>
      <w:r w:rsidRPr="00F847EE">
        <w:rPr>
          <w:sz w:val="22"/>
          <w:szCs w:val="22"/>
          <w:lang w:val="sr-Latn-ME"/>
        </w:rPr>
        <w:t>na</w:t>
      </w:r>
      <w:r w:rsidR="00822B20" w:rsidRPr="00F847EE">
        <w:rPr>
          <w:sz w:val="22"/>
          <w:szCs w:val="22"/>
          <w:lang w:val="sr-Latn-ME"/>
        </w:rPr>
        <w:t xml:space="preserve"> </w:t>
      </w:r>
      <w:r w:rsidRPr="00F847EE">
        <w:rPr>
          <w:sz w:val="22"/>
          <w:szCs w:val="22"/>
          <w:lang w:val="sr-Latn-ME"/>
        </w:rPr>
        <w:t>pacovima</w:t>
      </w:r>
      <w:r w:rsidR="00822B20" w:rsidRPr="00F847EE">
        <w:rPr>
          <w:sz w:val="22"/>
          <w:szCs w:val="22"/>
          <w:lang w:val="sr-Latn-ME"/>
        </w:rPr>
        <w:t xml:space="preserve"> </w:t>
      </w:r>
      <w:r w:rsidRPr="00F847EE">
        <w:rPr>
          <w:sz w:val="22"/>
          <w:szCs w:val="22"/>
          <w:lang w:val="sr-Latn-ME"/>
        </w:rPr>
        <w:t>ni</w:t>
      </w:r>
      <w:r w:rsidR="00ED19E3" w:rsidRPr="002B4D21">
        <w:rPr>
          <w:sz w:val="22"/>
          <w:szCs w:val="22"/>
          <w:lang w:val="sr-Latn-ME"/>
        </w:rPr>
        <w:t>je</w:t>
      </w:r>
      <w:r w:rsidRPr="00F847EE">
        <w:rPr>
          <w:sz w:val="22"/>
          <w:szCs w:val="22"/>
          <w:lang w:val="sr-Latn-ME"/>
        </w:rPr>
        <w:t>su</w:t>
      </w:r>
      <w:r w:rsidR="00822B20" w:rsidRPr="00F847EE">
        <w:rPr>
          <w:sz w:val="22"/>
          <w:szCs w:val="22"/>
          <w:lang w:val="sr-Latn-ME"/>
        </w:rPr>
        <w:t xml:space="preserve"> </w:t>
      </w:r>
      <w:r w:rsidRPr="00F847EE">
        <w:rPr>
          <w:sz w:val="22"/>
          <w:szCs w:val="22"/>
          <w:lang w:val="sr-Latn-ME"/>
        </w:rPr>
        <w:t>pokazala</w:t>
      </w:r>
      <w:r w:rsidR="00822B20" w:rsidRPr="00F847EE">
        <w:rPr>
          <w:sz w:val="22"/>
          <w:szCs w:val="22"/>
          <w:lang w:val="sr-Latn-ME"/>
        </w:rPr>
        <w:t xml:space="preserve"> </w:t>
      </w:r>
      <w:r w:rsidRPr="00F847EE">
        <w:rPr>
          <w:sz w:val="22"/>
          <w:szCs w:val="22"/>
          <w:lang w:val="sr-Latn-ME"/>
        </w:rPr>
        <w:t>uticaj</w:t>
      </w:r>
      <w:r w:rsidR="00822B20" w:rsidRPr="00F847EE">
        <w:rPr>
          <w:sz w:val="22"/>
          <w:szCs w:val="22"/>
          <w:lang w:val="sr-Latn-ME"/>
        </w:rPr>
        <w:t xml:space="preserve"> </w:t>
      </w:r>
      <w:r w:rsidRPr="00F847EE">
        <w:rPr>
          <w:sz w:val="22"/>
          <w:szCs w:val="22"/>
          <w:lang w:val="sr-Latn-ME"/>
        </w:rPr>
        <w:t>na</w:t>
      </w:r>
      <w:r w:rsidR="00822B20" w:rsidRPr="00F847EE">
        <w:rPr>
          <w:sz w:val="22"/>
          <w:szCs w:val="22"/>
          <w:lang w:val="sr-Latn-ME"/>
        </w:rPr>
        <w:t xml:space="preserve"> </w:t>
      </w:r>
      <w:r w:rsidRPr="00F847EE">
        <w:rPr>
          <w:sz w:val="22"/>
          <w:szCs w:val="22"/>
          <w:lang w:val="sr-Latn-ME"/>
        </w:rPr>
        <w:t>plodnost (vidjeti d</w:t>
      </w:r>
      <w:r w:rsidR="00ED19E3" w:rsidRPr="002B4D21">
        <w:rPr>
          <w:sz w:val="22"/>
          <w:szCs w:val="22"/>
          <w:lang w:val="sr-Latn-ME"/>
        </w:rPr>
        <w:t>i</w:t>
      </w:r>
      <w:r w:rsidRPr="00F847EE">
        <w:rPr>
          <w:sz w:val="22"/>
          <w:szCs w:val="22"/>
          <w:lang w:val="sr-Latn-ME"/>
        </w:rPr>
        <w:t>o 5.3).</w:t>
      </w:r>
    </w:p>
    <w:p w14:paraId="29138ED0" w14:textId="77777777" w:rsidR="00982381" w:rsidRPr="00F847EE" w:rsidRDefault="00982381" w:rsidP="00570875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</w:p>
    <w:p w14:paraId="29138ED1" w14:textId="77777777" w:rsidR="007A3ECB" w:rsidRPr="00F847EE" w:rsidRDefault="007A3ECB" w:rsidP="00570875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  <w:r w:rsidRPr="00F847EE">
        <w:rPr>
          <w:sz w:val="22"/>
          <w:szCs w:val="22"/>
          <w:u w:val="single"/>
          <w:lang w:val="sr-Latn-ME"/>
        </w:rPr>
        <w:t>Trudnoća</w:t>
      </w:r>
    </w:p>
    <w:p w14:paraId="29138ED2" w14:textId="14671DFC" w:rsidR="002031B3" w:rsidRPr="00F847EE" w:rsidRDefault="00F8620C" w:rsidP="00570875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F847EE">
        <w:rPr>
          <w:sz w:val="22"/>
          <w:szCs w:val="22"/>
          <w:lang w:val="sr-Latn-ME"/>
        </w:rPr>
        <w:t>U ispitivanjima</w:t>
      </w:r>
      <w:r w:rsidR="00822B20" w:rsidRPr="00F847EE">
        <w:rPr>
          <w:sz w:val="22"/>
          <w:szCs w:val="22"/>
          <w:lang w:val="sr-Latn-ME"/>
        </w:rPr>
        <w:t xml:space="preserve"> </w:t>
      </w:r>
      <w:r w:rsidRPr="00F847EE">
        <w:rPr>
          <w:sz w:val="22"/>
          <w:szCs w:val="22"/>
          <w:lang w:val="sr-Latn-ME"/>
        </w:rPr>
        <w:t>uticaja</w:t>
      </w:r>
      <w:r w:rsidR="00822B20" w:rsidRPr="00F847EE">
        <w:rPr>
          <w:sz w:val="22"/>
          <w:szCs w:val="22"/>
          <w:lang w:val="sr-Latn-ME"/>
        </w:rPr>
        <w:t xml:space="preserve"> </w:t>
      </w:r>
      <w:r w:rsidRPr="00F847EE">
        <w:rPr>
          <w:sz w:val="22"/>
          <w:szCs w:val="22"/>
          <w:lang w:val="sr-Latn-ME"/>
        </w:rPr>
        <w:t>mupirocina</w:t>
      </w:r>
      <w:r w:rsidR="00822B20" w:rsidRPr="00F847EE">
        <w:rPr>
          <w:sz w:val="22"/>
          <w:szCs w:val="22"/>
          <w:lang w:val="sr-Latn-ME"/>
        </w:rPr>
        <w:t xml:space="preserve"> </w:t>
      </w:r>
      <w:r w:rsidRPr="00F847EE">
        <w:rPr>
          <w:sz w:val="22"/>
          <w:szCs w:val="22"/>
          <w:lang w:val="sr-Latn-ME"/>
        </w:rPr>
        <w:t>na</w:t>
      </w:r>
      <w:r w:rsidR="00822B20" w:rsidRPr="00F847EE">
        <w:rPr>
          <w:sz w:val="22"/>
          <w:szCs w:val="22"/>
          <w:lang w:val="sr-Latn-ME"/>
        </w:rPr>
        <w:t xml:space="preserve"> </w:t>
      </w:r>
      <w:r w:rsidR="00ED19E3" w:rsidRPr="002B4D21">
        <w:rPr>
          <w:sz w:val="22"/>
          <w:szCs w:val="22"/>
          <w:lang w:val="sr-Latn-ME"/>
        </w:rPr>
        <w:t>reprodukciju</w:t>
      </w:r>
      <w:r w:rsidR="00ED19E3" w:rsidRPr="00F847EE">
        <w:rPr>
          <w:sz w:val="22"/>
          <w:szCs w:val="22"/>
          <w:lang w:val="sr-Latn-ME"/>
        </w:rPr>
        <w:t xml:space="preserve"> </w:t>
      </w:r>
      <w:r w:rsidRPr="00F847EE">
        <w:rPr>
          <w:sz w:val="22"/>
          <w:szCs w:val="22"/>
          <w:lang w:val="sr-Latn-ME"/>
        </w:rPr>
        <w:t>kod</w:t>
      </w:r>
      <w:r w:rsidR="00822B20" w:rsidRPr="00F847EE">
        <w:rPr>
          <w:sz w:val="22"/>
          <w:szCs w:val="22"/>
          <w:lang w:val="sr-Latn-ME"/>
        </w:rPr>
        <w:t xml:space="preserve"> </w:t>
      </w:r>
      <w:r w:rsidRPr="00F847EE">
        <w:rPr>
          <w:sz w:val="22"/>
          <w:szCs w:val="22"/>
          <w:lang w:val="sr-Latn-ME"/>
        </w:rPr>
        <w:t>životinja</w:t>
      </w:r>
      <w:r w:rsidR="00822B20" w:rsidRPr="00F847EE">
        <w:rPr>
          <w:sz w:val="22"/>
          <w:szCs w:val="22"/>
          <w:lang w:val="sr-Latn-ME"/>
        </w:rPr>
        <w:t xml:space="preserve"> </w:t>
      </w:r>
      <w:r w:rsidRPr="00F847EE">
        <w:rPr>
          <w:sz w:val="22"/>
          <w:szCs w:val="22"/>
          <w:lang w:val="sr-Latn-ME"/>
        </w:rPr>
        <w:t>nije</w:t>
      </w:r>
      <w:r w:rsidR="00822B20" w:rsidRPr="00F847EE">
        <w:rPr>
          <w:sz w:val="22"/>
          <w:szCs w:val="22"/>
          <w:lang w:val="sr-Latn-ME"/>
        </w:rPr>
        <w:t xml:space="preserve"> </w:t>
      </w:r>
      <w:r w:rsidRPr="00F847EE">
        <w:rPr>
          <w:sz w:val="22"/>
          <w:szCs w:val="22"/>
          <w:lang w:val="sr-Latn-ME"/>
        </w:rPr>
        <w:t>dokazano</w:t>
      </w:r>
      <w:r w:rsidR="00822B20" w:rsidRPr="00F847EE">
        <w:rPr>
          <w:sz w:val="22"/>
          <w:szCs w:val="22"/>
          <w:lang w:val="sr-Latn-ME"/>
        </w:rPr>
        <w:t xml:space="preserve"> </w:t>
      </w:r>
      <w:r w:rsidRPr="00F847EE">
        <w:rPr>
          <w:sz w:val="22"/>
          <w:szCs w:val="22"/>
          <w:lang w:val="sr-Latn-ME"/>
        </w:rPr>
        <w:t>štetno</w:t>
      </w:r>
      <w:r w:rsidR="00822B20" w:rsidRPr="00F847EE">
        <w:rPr>
          <w:sz w:val="22"/>
          <w:szCs w:val="22"/>
          <w:lang w:val="sr-Latn-ME"/>
        </w:rPr>
        <w:t xml:space="preserve"> </w:t>
      </w:r>
      <w:r w:rsidRPr="00F847EE">
        <w:rPr>
          <w:sz w:val="22"/>
          <w:szCs w:val="22"/>
          <w:lang w:val="sr-Latn-ME"/>
        </w:rPr>
        <w:t>djelovanje</w:t>
      </w:r>
      <w:r w:rsidR="00822B20" w:rsidRPr="00F847EE">
        <w:rPr>
          <w:sz w:val="22"/>
          <w:szCs w:val="22"/>
          <w:lang w:val="sr-Latn-ME"/>
        </w:rPr>
        <w:t xml:space="preserve"> </w:t>
      </w:r>
      <w:r w:rsidRPr="00F847EE">
        <w:rPr>
          <w:sz w:val="22"/>
          <w:szCs w:val="22"/>
          <w:lang w:val="sr-Latn-ME"/>
        </w:rPr>
        <w:t>na fetus (vidjeti d</w:t>
      </w:r>
      <w:r w:rsidR="00ED19E3" w:rsidRPr="002B4D21">
        <w:rPr>
          <w:sz w:val="22"/>
          <w:szCs w:val="22"/>
          <w:lang w:val="sr-Latn-ME"/>
        </w:rPr>
        <w:t>i</w:t>
      </w:r>
      <w:r w:rsidRPr="00F847EE">
        <w:rPr>
          <w:sz w:val="22"/>
          <w:szCs w:val="22"/>
          <w:lang w:val="sr-Latn-ME"/>
        </w:rPr>
        <w:t>o 5.3). Pošto ne postoje</w:t>
      </w:r>
      <w:r w:rsidR="00822B20" w:rsidRPr="00F847EE">
        <w:rPr>
          <w:sz w:val="22"/>
          <w:szCs w:val="22"/>
          <w:lang w:val="sr-Latn-ME"/>
        </w:rPr>
        <w:t xml:space="preserve"> </w:t>
      </w:r>
      <w:r w:rsidRPr="00F847EE">
        <w:rPr>
          <w:sz w:val="22"/>
          <w:szCs w:val="22"/>
          <w:lang w:val="sr-Latn-ME"/>
        </w:rPr>
        <w:t>klinički</w:t>
      </w:r>
      <w:r w:rsidR="00822B20" w:rsidRPr="00F847EE">
        <w:rPr>
          <w:sz w:val="22"/>
          <w:szCs w:val="22"/>
          <w:lang w:val="sr-Latn-ME"/>
        </w:rPr>
        <w:t xml:space="preserve"> </w:t>
      </w:r>
      <w:r w:rsidRPr="00F847EE">
        <w:rPr>
          <w:sz w:val="22"/>
          <w:szCs w:val="22"/>
          <w:lang w:val="sr-Latn-ME"/>
        </w:rPr>
        <w:t>podaci o primjeni</w:t>
      </w:r>
      <w:r w:rsidR="00822B20" w:rsidRPr="00F847EE">
        <w:rPr>
          <w:sz w:val="22"/>
          <w:szCs w:val="22"/>
          <w:lang w:val="sr-Latn-ME"/>
        </w:rPr>
        <w:t xml:space="preserve"> </w:t>
      </w:r>
      <w:r w:rsidRPr="00F847EE">
        <w:rPr>
          <w:sz w:val="22"/>
          <w:szCs w:val="22"/>
          <w:lang w:val="sr-Latn-ME"/>
        </w:rPr>
        <w:t>mupirocina</w:t>
      </w:r>
      <w:r w:rsidR="00822B20" w:rsidRPr="00F847EE">
        <w:rPr>
          <w:sz w:val="22"/>
          <w:szCs w:val="22"/>
          <w:lang w:val="sr-Latn-ME"/>
        </w:rPr>
        <w:t xml:space="preserve"> </w:t>
      </w:r>
      <w:r w:rsidRPr="00F847EE">
        <w:rPr>
          <w:sz w:val="22"/>
          <w:szCs w:val="22"/>
          <w:lang w:val="sr-Latn-ME"/>
        </w:rPr>
        <w:t>tokom</w:t>
      </w:r>
      <w:r w:rsidR="00822B20" w:rsidRPr="00F847EE">
        <w:rPr>
          <w:sz w:val="22"/>
          <w:szCs w:val="22"/>
          <w:lang w:val="sr-Latn-ME"/>
        </w:rPr>
        <w:t xml:space="preserve"> </w:t>
      </w:r>
      <w:r w:rsidRPr="00F847EE">
        <w:rPr>
          <w:sz w:val="22"/>
          <w:szCs w:val="22"/>
          <w:lang w:val="sr-Latn-ME"/>
        </w:rPr>
        <w:t>trudnoće, mupirocin kod</w:t>
      </w:r>
      <w:r w:rsidR="00822B20" w:rsidRPr="00F847EE">
        <w:rPr>
          <w:sz w:val="22"/>
          <w:szCs w:val="22"/>
          <w:lang w:val="sr-Latn-ME"/>
        </w:rPr>
        <w:t xml:space="preserve"> </w:t>
      </w:r>
      <w:r w:rsidRPr="00F847EE">
        <w:rPr>
          <w:sz w:val="22"/>
          <w:szCs w:val="22"/>
          <w:lang w:val="sr-Latn-ME"/>
        </w:rPr>
        <w:t>trudnica</w:t>
      </w:r>
      <w:r w:rsidR="00822B20" w:rsidRPr="00F847EE">
        <w:rPr>
          <w:sz w:val="22"/>
          <w:szCs w:val="22"/>
          <w:lang w:val="sr-Latn-ME"/>
        </w:rPr>
        <w:t xml:space="preserve"> </w:t>
      </w:r>
      <w:r w:rsidRPr="00F847EE">
        <w:rPr>
          <w:sz w:val="22"/>
          <w:szCs w:val="22"/>
          <w:lang w:val="sr-Latn-ME"/>
        </w:rPr>
        <w:t>treba</w:t>
      </w:r>
      <w:r w:rsidR="00822B20" w:rsidRPr="00F847EE">
        <w:rPr>
          <w:sz w:val="22"/>
          <w:szCs w:val="22"/>
          <w:lang w:val="sr-Latn-ME"/>
        </w:rPr>
        <w:t xml:space="preserve"> </w:t>
      </w:r>
      <w:r w:rsidRPr="00F847EE">
        <w:rPr>
          <w:sz w:val="22"/>
          <w:szCs w:val="22"/>
          <w:lang w:val="sr-Latn-ME"/>
        </w:rPr>
        <w:t>koristiti</w:t>
      </w:r>
      <w:r w:rsidR="00822B20" w:rsidRPr="00F847EE">
        <w:rPr>
          <w:sz w:val="22"/>
          <w:szCs w:val="22"/>
          <w:lang w:val="sr-Latn-ME"/>
        </w:rPr>
        <w:t xml:space="preserve"> </w:t>
      </w:r>
      <w:r w:rsidRPr="00F847EE">
        <w:rPr>
          <w:sz w:val="22"/>
          <w:szCs w:val="22"/>
          <w:lang w:val="sr-Latn-ME"/>
        </w:rPr>
        <w:t>samo</w:t>
      </w:r>
      <w:r w:rsidR="00822B20" w:rsidRPr="00F847EE">
        <w:rPr>
          <w:sz w:val="22"/>
          <w:szCs w:val="22"/>
          <w:lang w:val="sr-Latn-ME"/>
        </w:rPr>
        <w:t xml:space="preserve"> </w:t>
      </w:r>
      <w:r w:rsidRPr="00F847EE">
        <w:rPr>
          <w:sz w:val="22"/>
          <w:szCs w:val="22"/>
          <w:lang w:val="sr-Latn-ME"/>
        </w:rPr>
        <w:t>kada</w:t>
      </w:r>
      <w:r w:rsidR="00822B20" w:rsidRPr="00F847EE">
        <w:rPr>
          <w:sz w:val="22"/>
          <w:szCs w:val="22"/>
          <w:lang w:val="sr-Latn-ME"/>
        </w:rPr>
        <w:t xml:space="preserve"> </w:t>
      </w:r>
      <w:r w:rsidRPr="00F847EE">
        <w:rPr>
          <w:sz w:val="22"/>
          <w:szCs w:val="22"/>
          <w:lang w:val="sr-Latn-ME"/>
        </w:rPr>
        <w:t>potencijalna</w:t>
      </w:r>
      <w:r w:rsidR="00822B20" w:rsidRPr="00F847EE">
        <w:rPr>
          <w:sz w:val="22"/>
          <w:szCs w:val="22"/>
          <w:lang w:val="sr-Latn-ME"/>
        </w:rPr>
        <w:t xml:space="preserve"> </w:t>
      </w:r>
      <w:r w:rsidRPr="00F847EE">
        <w:rPr>
          <w:sz w:val="22"/>
          <w:szCs w:val="22"/>
          <w:lang w:val="sr-Latn-ME"/>
        </w:rPr>
        <w:t>korist</w:t>
      </w:r>
      <w:r w:rsidR="00822B20" w:rsidRPr="00F847EE">
        <w:rPr>
          <w:sz w:val="22"/>
          <w:szCs w:val="22"/>
          <w:lang w:val="sr-Latn-ME"/>
        </w:rPr>
        <w:t xml:space="preserve"> </w:t>
      </w:r>
      <w:r w:rsidRPr="00F847EE">
        <w:rPr>
          <w:sz w:val="22"/>
          <w:szCs w:val="22"/>
          <w:lang w:val="sr-Latn-ME"/>
        </w:rPr>
        <w:t>nadmašuje</w:t>
      </w:r>
      <w:r w:rsidR="00822B20" w:rsidRPr="00F847EE">
        <w:rPr>
          <w:sz w:val="22"/>
          <w:szCs w:val="22"/>
          <w:lang w:val="sr-Latn-ME"/>
        </w:rPr>
        <w:t xml:space="preserve"> </w:t>
      </w:r>
      <w:r w:rsidRPr="00F847EE">
        <w:rPr>
          <w:sz w:val="22"/>
          <w:szCs w:val="22"/>
          <w:lang w:val="sr-Latn-ME"/>
        </w:rPr>
        <w:t>moguće</w:t>
      </w:r>
      <w:r w:rsidR="00822B20" w:rsidRPr="00F847EE">
        <w:rPr>
          <w:sz w:val="22"/>
          <w:szCs w:val="22"/>
          <w:lang w:val="sr-Latn-ME"/>
        </w:rPr>
        <w:t xml:space="preserve"> </w:t>
      </w:r>
      <w:r w:rsidRPr="00F847EE">
        <w:rPr>
          <w:sz w:val="22"/>
          <w:szCs w:val="22"/>
          <w:lang w:val="sr-Latn-ME"/>
        </w:rPr>
        <w:t>rizike</w:t>
      </w:r>
      <w:r w:rsidR="00822B20" w:rsidRPr="00F847EE">
        <w:rPr>
          <w:sz w:val="22"/>
          <w:szCs w:val="22"/>
          <w:lang w:val="sr-Latn-ME"/>
        </w:rPr>
        <w:t xml:space="preserve"> </w:t>
      </w:r>
      <w:r w:rsidRPr="00F847EE">
        <w:rPr>
          <w:sz w:val="22"/>
          <w:szCs w:val="22"/>
          <w:lang w:val="sr-Latn-ME"/>
        </w:rPr>
        <w:t>liječenja.</w:t>
      </w:r>
    </w:p>
    <w:p w14:paraId="29138ED3" w14:textId="77777777" w:rsidR="00F8620C" w:rsidRPr="00F847EE" w:rsidRDefault="00F8620C" w:rsidP="00570875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</w:p>
    <w:p w14:paraId="29138ED4" w14:textId="77777777" w:rsidR="0072020E" w:rsidRPr="00F847EE" w:rsidRDefault="007A3ECB" w:rsidP="00570875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F847EE">
        <w:rPr>
          <w:sz w:val="22"/>
          <w:szCs w:val="22"/>
          <w:u w:val="single"/>
          <w:lang w:val="sr-Latn-ME"/>
        </w:rPr>
        <w:t>Dojenje</w:t>
      </w:r>
    </w:p>
    <w:p w14:paraId="29138ED6" w14:textId="5EB82F4A" w:rsidR="00227BDB" w:rsidRPr="00F847EE" w:rsidRDefault="008B5C0B" w:rsidP="00F847EE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F847EE">
        <w:rPr>
          <w:sz w:val="22"/>
          <w:szCs w:val="22"/>
          <w:lang w:val="sr-Latn-ME"/>
        </w:rPr>
        <w:t>Ne</w:t>
      </w:r>
      <w:r w:rsidR="00ED19E3" w:rsidRPr="002B4D21">
        <w:rPr>
          <w:sz w:val="22"/>
          <w:szCs w:val="22"/>
          <w:lang w:val="sr-Latn-ME"/>
        </w:rPr>
        <w:t>ma</w:t>
      </w:r>
      <w:r w:rsidRPr="00F847EE">
        <w:rPr>
          <w:sz w:val="22"/>
          <w:szCs w:val="22"/>
          <w:lang w:val="sr-Latn-ME"/>
        </w:rPr>
        <w:t xml:space="preserve"> poda</w:t>
      </w:r>
      <w:r w:rsidR="00ED19E3" w:rsidRPr="002B4D21">
        <w:rPr>
          <w:sz w:val="22"/>
          <w:szCs w:val="22"/>
          <w:lang w:val="sr-Latn-ME"/>
        </w:rPr>
        <w:t>taka</w:t>
      </w:r>
      <w:r w:rsidRPr="00F847EE">
        <w:rPr>
          <w:sz w:val="22"/>
          <w:szCs w:val="22"/>
          <w:lang w:val="sr-Latn-ME"/>
        </w:rPr>
        <w:t xml:space="preserve"> o izlučivanju</w:t>
      </w:r>
      <w:r w:rsidR="00822B20" w:rsidRPr="00F847EE">
        <w:rPr>
          <w:sz w:val="22"/>
          <w:szCs w:val="22"/>
          <w:lang w:val="sr-Latn-ME"/>
        </w:rPr>
        <w:t xml:space="preserve"> </w:t>
      </w:r>
      <w:r w:rsidRPr="00F847EE">
        <w:rPr>
          <w:sz w:val="22"/>
          <w:szCs w:val="22"/>
          <w:lang w:val="sr-Latn-ME"/>
        </w:rPr>
        <w:t>mupirocina u majčino</w:t>
      </w:r>
      <w:r w:rsidR="00822B20" w:rsidRPr="00F847EE">
        <w:rPr>
          <w:sz w:val="22"/>
          <w:szCs w:val="22"/>
          <w:lang w:val="sr-Latn-ME"/>
        </w:rPr>
        <w:t xml:space="preserve"> </w:t>
      </w:r>
      <w:r w:rsidRPr="00F847EE">
        <w:rPr>
          <w:sz w:val="22"/>
          <w:szCs w:val="22"/>
          <w:lang w:val="sr-Latn-ME"/>
        </w:rPr>
        <w:t>mlijeko. Ako se liječi</w:t>
      </w:r>
      <w:r w:rsidR="00822B20" w:rsidRPr="00F847EE">
        <w:rPr>
          <w:sz w:val="22"/>
          <w:szCs w:val="22"/>
          <w:lang w:val="sr-Latn-ME"/>
        </w:rPr>
        <w:t xml:space="preserve"> </w:t>
      </w:r>
      <w:r w:rsidRPr="00F847EE">
        <w:rPr>
          <w:sz w:val="22"/>
          <w:szCs w:val="22"/>
          <w:lang w:val="sr-Latn-ME"/>
        </w:rPr>
        <w:t>ispucala</w:t>
      </w:r>
      <w:r w:rsidR="00ED19E3" w:rsidRPr="002B4D21">
        <w:rPr>
          <w:sz w:val="22"/>
          <w:szCs w:val="22"/>
          <w:lang w:val="sr-Latn-ME"/>
        </w:rPr>
        <w:t xml:space="preserve"> </w:t>
      </w:r>
      <w:r w:rsidRPr="00F847EE">
        <w:rPr>
          <w:sz w:val="22"/>
          <w:szCs w:val="22"/>
          <w:lang w:val="sr-Latn-ME"/>
        </w:rPr>
        <w:t>bradavica</w:t>
      </w:r>
      <w:r w:rsidR="00822B20" w:rsidRPr="00F847EE">
        <w:rPr>
          <w:sz w:val="22"/>
          <w:szCs w:val="22"/>
          <w:lang w:val="sr-Latn-ME"/>
        </w:rPr>
        <w:t xml:space="preserve"> </w:t>
      </w:r>
      <w:r w:rsidRPr="00F847EE">
        <w:rPr>
          <w:sz w:val="22"/>
          <w:szCs w:val="22"/>
          <w:lang w:val="sr-Latn-ME"/>
        </w:rPr>
        <w:t>dojke, prije</w:t>
      </w:r>
      <w:r w:rsidR="00822B20" w:rsidRPr="00F847EE">
        <w:rPr>
          <w:sz w:val="22"/>
          <w:szCs w:val="22"/>
          <w:lang w:val="sr-Latn-ME"/>
        </w:rPr>
        <w:t xml:space="preserve"> </w:t>
      </w:r>
      <w:r w:rsidRPr="00F847EE">
        <w:rPr>
          <w:sz w:val="22"/>
          <w:szCs w:val="22"/>
          <w:lang w:val="sr-Latn-ME"/>
        </w:rPr>
        <w:t>dojenja je treba dobro isprati.</w:t>
      </w:r>
    </w:p>
    <w:p w14:paraId="29138ED7" w14:textId="77777777" w:rsidR="008B5C0B" w:rsidRPr="00F847EE" w:rsidRDefault="008B5C0B" w:rsidP="00396DFD">
      <w:pPr>
        <w:tabs>
          <w:tab w:val="left" w:pos="540"/>
          <w:tab w:val="left" w:pos="569"/>
        </w:tabs>
        <w:ind w:left="540" w:hanging="540"/>
        <w:rPr>
          <w:b/>
          <w:bCs/>
          <w:sz w:val="22"/>
          <w:szCs w:val="22"/>
          <w:lang w:val="sr-Latn-ME"/>
        </w:rPr>
      </w:pPr>
    </w:p>
    <w:p w14:paraId="29138ED8" w14:textId="77777777" w:rsidR="0072020E" w:rsidRPr="00F847EE" w:rsidRDefault="0072020E" w:rsidP="00396DFD">
      <w:pPr>
        <w:tabs>
          <w:tab w:val="left" w:pos="540"/>
          <w:tab w:val="left" w:pos="569"/>
        </w:tabs>
        <w:ind w:left="540" w:hanging="540"/>
        <w:rPr>
          <w:b/>
          <w:bCs/>
          <w:sz w:val="22"/>
          <w:szCs w:val="22"/>
          <w:lang w:val="sr-Latn-ME"/>
        </w:rPr>
      </w:pPr>
      <w:r w:rsidRPr="00F847EE">
        <w:rPr>
          <w:b/>
          <w:bCs/>
          <w:sz w:val="22"/>
          <w:szCs w:val="22"/>
          <w:lang w:val="sr-Latn-ME"/>
        </w:rPr>
        <w:t xml:space="preserve">4.7. </w:t>
      </w:r>
      <w:r w:rsidR="00480FB1" w:rsidRPr="00F847EE">
        <w:rPr>
          <w:b/>
          <w:bCs/>
          <w:sz w:val="22"/>
          <w:szCs w:val="22"/>
          <w:lang w:val="sr-Latn-ME"/>
        </w:rPr>
        <w:tab/>
      </w:r>
      <w:r w:rsidRPr="00F847EE">
        <w:rPr>
          <w:b/>
          <w:bCs/>
          <w:sz w:val="22"/>
          <w:szCs w:val="22"/>
          <w:lang w:val="sr-Latn-ME"/>
        </w:rPr>
        <w:t>Uticaj</w:t>
      </w:r>
      <w:r w:rsidR="00822B20" w:rsidRPr="00F847EE">
        <w:rPr>
          <w:b/>
          <w:bCs/>
          <w:sz w:val="22"/>
          <w:szCs w:val="22"/>
          <w:lang w:val="sr-Latn-ME"/>
        </w:rPr>
        <w:t xml:space="preserve"> </w:t>
      </w:r>
      <w:r w:rsidRPr="00F847EE">
        <w:rPr>
          <w:b/>
          <w:bCs/>
          <w:sz w:val="22"/>
          <w:szCs w:val="22"/>
          <w:lang w:val="sr-Latn-ME"/>
        </w:rPr>
        <w:t>na</w:t>
      </w:r>
      <w:r w:rsidR="00822B20" w:rsidRPr="00F847EE">
        <w:rPr>
          <w:b/>
          <w:bCs/>
          <w:sz w:val="22"/>
          <w:szCs w:val="22"/>
          <w:lang w:val="sr-Latn-ME"/>
        </w:rPr>
        <w:t xml:space="preserve"> </w:t>
      </w:r>
      <w:r w:rsidR="002031B3" w:rsidRPr="00F847EE">
        <w:rPr>
          <w:b/>
          <w:bCs/>
          <w:sz w:val="22"/>
          <w:szCs w:val="22"/>
          <w:lang w:val="sr-Latn-ME"/>
        </w:rPr>
        <w:t>sposobnost</w:t>
      </w:r>
      <w:r w:rsidR="00822B20" w:rsidRPr="00F847EE">
        <w:rPr>
          <w:b/>
          <w:bCs/>
          <w:sz w:val="22"/>
          <w:szCs w:val="22"/>
          <w:lang w:val="sr-Latn-ME"/>
        </w:rPr>
        <w:t xml:space="preserve"> </w:t>
      </w:r>
      <w:r w:rsidR="00F34554" w:rsidRPr="00F847EE">
        <w:rPr>
          <w:b/>
          <w:bCs/>
          <w:sz w:val="22"/>
          <w:szCs w:val="22"/>
          <w:lang w:val="sr-Latn-ME"/>
        </w:rPr>
        <w:t>upravljanja</w:t>
      </w:r>
      <w:r w:rsidR="00822B20" w:rsidRPr="00F847EE">
        <w:rPr>
          <w:b/>
          <w:bCs/>
          <w:sz w:val="22"/>
          <w:szCs w:val="22"/>
          <w:lang w:val="sr-Latn-ME"/>
        </w:rPr>
        <w:t xml:space="preserve"> </w:t>
      </w:r>
      <w:r w:rsidR="00F34554" w:rsidRPr="00F847EE">
        <w:rPr>
          <w:b/>
          <w:bCs/>
          <w:sz w:val="22"/>
          <w:szCs w:val="22"/>
          <w:lang w:val="sr-Latn-ME"/>
        </w:rPr>
        <w:t>vozili</w:t>
      </w:r>
      <w:r w:rsidRPr="00F847EE">
        <w:rPr>
          <w:b/>
          <w:bCs/>
          <w:sz w:val="22"/>
          <w:szCs w:val="22"/>
          <w:lang w:val="sr-Latn-ME"/>
        </w:rPr>
        <w:t>m</w:t>
      </w:r>
      <w:r w:rsidR="00F34554" w:rsidRPr="00F847EE">
        <w:rPr>
          <w:b/>
          <w:bCs/>
          <w:sz w:val="22"/>
          <w:szCs w:val="22"/>
          <w:lang w:val="sr-Latn-ME"/>
        </w:rPr>
        <w:t>a</w:t>
      </w:r>
      <w:r w:rsidR="00822B20" w:rsidRPr="00F847EE">
        <w:rPr>
          <w:b/>
          <w:bCs/>
          <w:sz w:val="22"/>
          <w:szCs w:val="22"/>
          <w:lang w:val="sr-Latn-ME"/>
        </w:rPr>
        <w:t xml:space="preserve"> i </w:t>
      </w:r>
      <w:r w:rsidR="000D3449" w:rsidRPr="00F847EE">
        <w:rPr>
          <w:b/>
          <w:bCs/>
          <w:sz w:val="22"/>
          <w:szCs w:val="22"/>
          <w:lang w:val="sr-Latn-ME"/>
        </w:rPr>
        <w:t>rukovanje</w:t>
      </w:r>
      <w:r w:rsidR="00822B20" w:rsidRPr="00F847EE">
        <w:rPr>
          <w:b/>
          <w:bCs/>
          <w:sz w:val="22"/>
          <w:szCs w:val="22"/>
          <w:lang w:val="sr-Latn-ME"/>
        </w:rPr>
        <w:t xml:space="preserve"> </w:t>
      </w:r>
      <w:r w:rsidRPr="00F847EE">
        <w:rPr>
          <w:b/>
          <w:bCs/>
          <w:sz w:val="22"/>
          <w:szCs w:val="22"/>
          <w:lang w:val="sr-Latn-ME"/>
        </w:rPr>
        <w:t>mašinama</w:t>
      </w:r>
    </w:p>
    <w:p w14:paraId="29138ED9" w14:textId="77777777" w:rsidR="0072020E" w:rsidRPr="00F847EE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29138EDA" w14:textId="77777777" w:rsidR="007171D1" w:rsidRPr="00F847EE" w:rsidRDefault="007171D1" w:rsidP="00F847EE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F847EE">
        <w:rPr>
          <w:sz w:val="22"/>
          <w:szCs w:val="22"/>
          <w:lang w:val="sr-Latn-ME"/>
        </w:rPr>
        <w:t>Nema</w:t>
      </w:r>
      <w:r w:rsidR="00822B20" w:rsidRPr="00F847EE">
        <w:rPr>
          <w:sz w:val="22"/>
          <w:szCs w:val="22"/>
          <w:lang w:val="sr-Latn-ME"/>
        </w:rPr>
        <w:t xml:space="preserve"> </w:t>
      </w:r>
      <w:r w:rsidRPr="00F847EE">
        <w:rPr>
          <w:sz w:val="22"/>
          <w:szCs w:val="22"/>
          <w:lang w:val="sr-Latn-ME"/>
        </w:rPr>
        <w:t>neželjenih</w:t>
      </w:r>
      <w:r w:rsidR="00822B20" w:rsidRPr="00F847EE">
        <w:rPr>
          <w:sz w:val="22"/>
          <w:szCs w:val="22"/>
          <w:lang w:val="sr-Latn-ME"/>
        </w:rPr>
        <w:t xml:space="preserve"> </w:t>
      </w:r>
      <w:r w:rsidRPr="00F847EE">
        <w:rPr>
          <w:sz w:val="22"/>
          <w:szCs w:val="22"/>
          <w:lang w:val="sr-Latn-ME"/>
        </w:rPr>
        <w:t>uticaja</w:t>
      </w:r>
      <w:r w:rsidR="00822B20" w:rsidRPr="00F847EE">
        <w:rPr>
          <w:sz w:val="22"/>
          <w:szCs w:val="22"/>
          <w:lang w:val="sr-Latn-ME"/>
        </w:rPr>
        <w:t xml:space="preserve"> </w:t>
      </w:r>
      <w:r w:rsidRPr="00F847EE">
        <w:rPr>
          <w:sz w:val="22"/>
          <w:szCs w:val="22"/>
          <w:lang w:val="sr-Latn-ME"/>
        </w:rPr>
        <w:t>na</w:t>
      </w:r>
      <w:r w:rsidR="00822B20" w:rsidRPr="00F847EE">
        <w:rPr>
          <w:sz w:val="22"/>
          <w:szCs w:val="22"/>
          <w:lang w:val="sr-Latn-ME"/>
        </w:rPr>
        <w:t xml:space="preserve"> </w:t>
      </w:r>
      <w:r w:rsidRPr="00F847EE">
        <w:rPr>
          <w:sz w:val="22"/>
          <w:szCs w:val="22"/>
          <w:lang w:val="sr-Latn-ME"/>
        </w:rPr>
        <w:t>sposobnost</w:t>
      </w:r>
      <w:r w:rsidR="00822B20" w:rsidRPr="00F847EE">
        <w:rPr>
          <w:sz w:val="22"/>
          <w:szCs w:val="22"/>
          <w:lang w:val="sr-Latn-ME"/>
        </w:rPr>
        <w:t xml:space="preserve"> </w:t>
      </w:r>
      <w:r w:rsidRPr="00F847EE">
        <w:rPr>
          <w:sz w:val="22"/>
          <w:szCs w:val="22"/>
          <w:lang w:val="sr-Latn-ME"/>
        </w:rPr>
        <w:t>upravljanja</w:t>
      </w:r>
      <w:r w:rsidR="00822B20" w:rsidRPr="00F847EE">
        <w:rPr>
          <w:sz w:val="22"/>
          <w:szCs w:val="22"/>
          <w:lang w:val="sr-Latn-ME"/>
        </w:rPr>
        <w:t xml:space="preserve"> </w:t>
      </w:r>
      <w:r w:rsidRPr="00F847EE">
        <w:rPr>
          <w:sz w:val="22"/>
          <w:szCs w:val="22"/>
          <w:lang w:val="sr-Latn-ME"/>
        </w:rPr>
        <w:t>vozilima</w:t>
      </w:r>
      <w:r w:rsidR="00822B20" w:rsidRPr="00F847EE">
        <w:rPr>
          <w:sz w:val="22"/>
          <w:szCs w:val="22"/>
          <w:lang w:val="sr-Latn-ME"/>
        </w:rPr>
        <w:t xml:space="preserve"> i </w:t>
      </w:r>
      <w:r w:rsidRPr="00F847EE">
        <w:rPr>
          <w:sz w:val="22"/>
          <w:szCs w:val="22"/>
          <w:lang w:val="sr-Latn-ME"/>
        </w:rPr>
        <w:t>rada</w:t>
      </w:r>
      <w:r w:rsidR="00822B20" w:rsidRPr="00F847EE">
        <w:rPr>
          <w:sz w:val="22"/>
          <w:szCs w:val="22"/>
          <w:lang w:val="sr-Latn-ME"/>
        </w:rPr>
        <w:t xml:space="preserve"> </w:t>
      </w:r>
      <w:r w:rsidRPr="00F847EE">
        <w:rPr>
          <w:sz w:val="22"/>
          <w:szCs w:val="22"/>
          <w:lang w:val="sr-Latn-ME"/>
        </w:rPr>
        <w:t>na</w:t>
      </w:r>
      <w:r w:rsidR="00822B20" w:rsidRPr="00F847EE">
        <w:rPr>
          <w:sz w:val="22"/>
          <w:szCs w:val="22"/>
          <w:lang w:val="sr-Latn-ME"/>
        </w:rPr>
        <w:t xml:space="preserve"> </w:t>
      </w:r>
      <w:r w:rsidRPr="00F847EE">
        <w:rPr>
          <w:sz w:val="22"/>
          <w:szCs w:val="22"/>
          <w:lang w:val="sr-Latn-ME"/>
        </w:rPr>
        <w:t>mašinama.</w:t>
      </w:r>
    </w:p>
    <w:p w14:paraId="29138EDB" w14:textId="77777777" w:rsidR="007171D1" w:rsidRPr="00F847EE" w:rsidRDefault="007171D1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29138EDC" w14:textId="77777777" w:rsidR="0072020E" w:rsidRPr="00F847EE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F847EE">
        <w:rPr>
          <w:b/>
          <w:bCs/>
          <w:sz w:val="22"/>
          <w:szCs w:val="22"/>
          <w:lang w:val="sr-Latn-ME"/>
        </w:rPr>
        <w:t xml:space="preserve">4.8. </w:t>
      </w:r>
      <w:r w:rsidR="00480FB1" w:rsidRPr="00F847EE">
        <w:rPr>
          <w:b/>
          <w:bCs/>
          <w:sz w:val="22"/>
          <w:szCs w:val="22"/>
          <w:lang w:val="sr-Latn-ME"/>
        </w:rPr>
        <w:tab/>
      </w:r>
      <w:r w:rsidRPr="00F847EE">
        <w:rPr>
          <w:b/>
          <w:bCs/>
          <w:sz w:val="22"/>
          <w:szCs w:val="22"/>
          <w:lang w:val="sr-Latn-ME"/>
        </w:rPr>
        <w:t>Neželjena</w:t>
      </w:r>
      <w:r w:rsidR="00822B20" w:rsidRPr="00F847EE">
        <w:rPr>
          <w:b/>
          <w:bCs/>
          <w:sz w:val="22"/>
          <w:szCs w:val="22"/>
          <w:lang w:val="sr-Latn-ME"/>
        </w:rPr>
        <w:t xml:space="preserve"> </w:t>
      </w:r>
      <w:r w:rsidRPr="00F847EE">
        <w:rPr>
          <w:b/>
          <w:bCs/>
          <w:sz w:val="22"/>
          <w:szCs w:val="22"/>
          <w:lang w:val="sr-Latn-ME"/>
        </w:rPr>
        <w:t>dejstva</w:t>
      </w:r>
    </w:p>
    <w:p w14:paraId="29138EDD" w14:textId="77777777" w:rsidR="004E70AD" w:rsidRPr="00F847EE" w:rsidRDefault="004E70AD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29138EDE" w14:textId="65396886" w:rsidR="00813AFC" w:rsidRPr="00F847EE" w:rsidRDefault="00813AFC" w:rsidP="00B127C6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F847EE">
        <w:rPr>
          <w:sz w:val="22"/>
          <w:szCs w:val="22"/>
          <w:lang w:val="sr-Latn-ME"/>
        </w:rPr>
        <w:t>Podaci</w:t>
      </w:r>
      <w:r w:rsidR="00822B20" w:rsidRPr="00F847EE">
        <w:rPr>
          <w:sz w:val="22"/>
          <w:szCs w:val="22"/>
          <w:lang w:val="sr-Latn-ME"/>
        </w:rPr>
        <w:t xml:space="preserve"> </w:t>
      </w:r>
      <w:r w:rsidR="002D1E33">
        <w:rPr>
          <w:sz w:val="22"/>
          <w:szCs w:val="22"/>
          <w:lang w:val="sr-Latn-ME"/>
        </w:rPr>
        <w:t xml:space="preserve">dobijeni iz </w:t>
      </w:r>
      <w:r w:rsidRPr="00F847EE">
        <w:rPr>
          <w:sz w:val="22"/>
          <w:szCs w:val="22"/>
          <w:lang w:val="sr-Latn-ME"/>
        </w:rPr>
        <w:t>kliničkih</w:t>
      </w:r>
      <w:r w:rsidR="00822B20" w:rsidRPr="00F847EE">
        <w:rPr>
          <w:sz w:val="22"/>
          <w:szCs w:val="22"/>
          <w:lang w:val="sr-Latn-ME"/>
        </w:rPr>
        <w:t xml:space="preserve"> </w:t>
      </w:r>
      <w:r w:rsidRPr="00F847EE">
        <w:rPr>
          <w:sz w:val="22"/>
          <w:szCs w:val="22"/>
          <w:lang w:val="sr-Latn-ME"/>
        </w:rPr>
        <w:t>ispitivanja</w:t>
      </w:r>
      <w:r w:rsidR="00822B20" w:rsidRPr="00F847EE">
        <w:rPr>
          <w:sz w:val="22"/>
          <w:szCs w:val="22"/>
          <w:lang w:val="sr-Latn-ME"/>
        </w:rPr>
        <w:t xml:space="preserve"> </w:t>
      </w:r>
      <w:r w:rsidRPr="00F847EE">
        <w:rPr>
          <w:sz w:val="22"/>
          <w:szCs w:val="22"/>
          <w:lang w:val="sr-Latn-ME"/>
        </w:rPr>
        <w:t>korišćeni</w:t>
      </w:r>
      <w:r w:rsidR="00822B20" w:rsidRPr="00F847EE">
        <w:rPr>
          <w:sz w:val="22"/>
          <w:szCs w:val="22"/>
          <w:lang w:val="sr-Latn-ME"/>
        </w:rPr>
        <w:t xml:space="preserve"> </w:t>
      </w:r>
      <w:r w:rsidRPr="00F847EE">
        <w:rPr>
          <w:sz w:val="22"/>
          <w:szCs w:val="22"/>
          <w:lang w:val="sr-Latn-ME"/>
        </w:rPr>
        <w:t>su za određivanje</w:t>
      </w:r>
      <w:r w:rsidR="00822B20" w:rsidRPr="00F847EE">
        <w:rPr>
          <w:sz w:val="22"/>
          <w:szCs w:val="22"/>
          <w:lang w:val="sr-Latn-ME"/>
        </w:rPr>
        <w:t xml:space="preserve"> </w:t>
      </w:r>
      <w:r w:rsidRPr="00F847EE">
        <w:rPr>
          <w:sz w:val="22"/>
          <w:szCs w:val="22"/>
          <w:lang w:val="sr-Latn-ME"/>
        </w:rPr>
        <w:t>učestalosti</w:t>
      </w:r>
      <w:r w:rsidR="00822B20" w:rsidRPr="00F847EE">
        <w:rPr>
          <w:sz w:val="22"/>
          <w:szCs w:val="22"/>
          <w:lang w:val="sr-Latn-ME"/>
        </w:rPr>
        <w:t xml:space="preserve"> </w:t>
      </w:r>
      <w:r w:rsidRPr="00F847EE">
        <w:rPr>
          <w:sz w:val="22"/>
          <w:szCs w:val="22"/>
          <w:lang w:val="sr-Latn-ME"/>
        </w:rPr>
        <w:t>neželjenih</w:t>
      </w:r>
      <w:r w:rsidR="00822B20" w:rsidRPr="00F847EE">
        <w:rPr>
          <w:sz w:val="22"/>
          <w:szCs w:val="22"/>
          <w:lang w:val="sr-Latn-ME"/>
        </w:rPr>
        <w:t xml:space="preserve"> </w:t>
      </w:r>
      <w:r w:rsidR="002D1E33">
        <w:rPr>
          <w:sz w:val="22"/>
          <w:szCs w:val="22"/>
          <w:lang w:val="sr-Latn-ME"/>
        </w:rPr>
        <w:t xml:space="preserve">reakcija </w:t>
      </w:r>
      <w:r w:rsidRPr="00F847EE">
        <w:rPr>
          <w:sz w:val="22"/>
          <w:szCs w:val="22"/>
          <w:lang w:val="sr-Latn-ME"/>
        </w:rPr>
        <w:t>od</w:t>
      </w:r>
      <w:r w:rsidR="00822B20" w:rsidRPr="00F847EE">
        <w:rPr>
          <w:sz w:val="22"/>
          <w:szCs w:val="22"/>
          <w:lang w:val="sr-Latn-ME"/>
        </w:rPr>
        <w:t xml:space="preserve"> </w:t>
      </w:r>
      <w:r w:rsidRPr="00F847EE">
        <w:rPr>
          <w:sz w:val="22"/>
          <w:szCs w:val="22"/>
          <w:lang w:val="sr-Latn-ME"/>
        </w:rPr>
        <w:t>v</w:t>
      </w:r>
      <w:r w:rsidR="000E06E3">
        <w:rPr>
          <w:sz w:val="22"/>
          <w:szCs w:val="22"/>
          <w:lang w:val="sr-Latn-ME"/>
        </w:rPr>
        <w:t>e</w:t>
      </w:r>
      <w:r w:rsidRPr="00F847EE">
        <w:rPr>
          <w:sz w:val="22"/>
          <w:szCs w:val="22"/>
          <w:lang w:val="sr-Latn-ME"/>
        </w:rPr>
        <w:t>o</w:t>
      </w:r>
      <w:r w:rsidR="000E06E3">
        <w:rPr>
          <w:sz w:val="22"/>
          <w:szCs w:val="22"/>
          <w:lang w:val="sr-Latn-ME"/>
        </w:rPr>
        <w:t>ma</w:t>
      </w:r>
      <w:r w:rsidR="00822B20" w:rsidRPr="00F847EE">
        <w:rPr>
          <w:sz w:val="22"/>
          <w:szCs w:val="22"/>
          <w:lang w:val="sr-Latn-ME"/>
        </w:rPr>
        <w:t xml:space="preserve"> </w:t>
      </w:r>
      <w:r w:rsidRPr="00F847EE">
        <w:rPr>
          <w:sz w:val="22"/>
          <w:szCs w:val="22"/>
          <w:lang w:val="sr-Latn-ME"/>
        </w:rPr>
        <w:t>čestih do rijetkih.</w:t>
      </w:r>
      <w:r w:rsidR="000E06E3">
        <w:rPr>
          <w:sz w:val="22"/>
          <w:szCs w:val="22"/>
          <w:lang w:val="sr-Latn-ME"/>
        </w:rPr>
        <w:t xml:space="preserve"> </w:t>
      </w:r>
      <w:r w:rsidRPr="00F847EE">
        <w:rPr>
          <w:sz w:val="22"/>
          <w:szCs w:val="22"/>
          <w:lang w:val="sr-Latn-ME"/>
        </w:rPr>
        <w:t>V</w:t>
      </w:r>
      <w:r w:rsidR="000E06E3">
        <w:rPr>
          <w:sz w:val="22"/>
          <w:szCs w:val="22"/>
          <w:lang w:val="sr-Latn-ME"/>
        </w:rPr>
        <w:t>e</w:t>
      </w:r>
      <w:r w:rsidRPr="00F847EE">
        <w:rPr>
          <w:sz w:val="22"/>
          <w:szCs w:val="22"/>
          <w:lang w:val="sr-Latn-ME"/>
        </w:rPr>
        <w:t>o</w:t>
      </w:r>
      <w:r w:rsidR="000E06E3">
        <w:rPr>
          <w:sz w:val="22"/>
          <w:szCs w:val="22"/>
          <w:lang w:val="sr-Latn-ME"/>
        </w:rPr>
        <w:t>ma</w:t>
      </w:r>
      <w:r w:rsidR="00822B20" w:rsidRPr="00F847EE">
        <w:rPr>
          <w:sz w:val="22"/>
          <w:szCs w:val="22"/>
          <w:lang w:val="sr-Latn-ME"/>
        </w:rPr>
        <w:t xml:space="preserve"> </w:t>
      </w:r>
      <w:r w:rsidRPr="00F847EE">
        <w:rPr>
          <w:sz w:val="22"/>
          <w:szCs w:val="22"/>
          <w:lang w:val="sr-Latn-ME"/>
        </w:rPr>
        <w:t>rijetke</w:t>
      </w:r>
      <w:r w:rsidR="00822B20" w:rsidRPr="00F847EE">
        <w:rPr>
          <w:sz w:val="22"/>
          <w:szCs w:val="22"/>
          <w:lang w:val="sr-Latn-ME"/>
        </w:rPr>
        <w:t xml:space="preserve"> </w:t>
      </w:r>
      <w:r w:rsidRPr="00F847EE">
        <w:rPr>
          <w:sz w:val="22"/>
          <w:szCs w:val="22"/>
          <w:lang w:val="sr-Latn-ME"/>
        </w:rPr>
        <w:t>neželjene</w:t>
      </w:r>
      <w:r w:rsidR="00822B20" w:rsidRPr="00F847EE">
        <w:rPr>
          <w:sz w:val="22"/>
          <w:szCs w:val="22"/>
          <w:lang w:val="sr-Latn-ME"/>
        </w:rPr>
        <w:t xml:space="preserve"> </w:t>
      </w:r>
      <w:r w:rsidRPr="00F847EE">
        <w:rPr>
          <w:sz w:val="22"/>
          <w:szCs w:val="22"/>
          <w:lang w:val="sr-Latn-ME"/>
        </w:rPr>
        <w:t>reakcije</w:t>
      </w:r>
      <w:r w:rsidR="00822B20" w:rsidRPr="00F847EE">
        <w:rPr>
          <w:sz w:val="22"/>
          <w:szCs w:val="22"/>
          <w:lang w:val="sr-Latn-ME"/>
        </w:rPr>
        <w:t xml:space="preserve"> </w:t>
      </w:r>
      <w:r w:rsidRPr="00F847EE">
        <w:rPr>
          <w:sz w:val="22"/>
          <w:szCs w:val="22"/>
          <w:lang w:val="sr-Latn-ME"/>
        </w:rPr>
        <w:t>p</w:t>
      </w:r>
      <w:r w:rsidR="00FD397C">
        <w:rPr>
          <w:sz w:val="22"/>
          <w:szCs w:val="22"/>
          <w:lang w:val="sr-Latn-ME"/>
        </w:rPr>
        <w:t>rvenstveno su utvrđene</w:t>
      </w:r>
      <w:r w:rsidR="00BE0E31" w:rsidRPr="00F847EE">
        <w:rPr>
          <w:sz w:val="22"/>
          <w:szCs w:val="22"/>
          <w:lang w:val="sr-Latn-ME"/>
        </w:rPr>
        <w:t xml:space="preserve"> </w:t>
      </w:r>
      <w:r w:rsidRPr="00F847EE">
        <w:rPr>
          <w:sz w:val="22"/>
          <w:szCs w:val="22"/>
          <w:lang w:val="sr-Latn-ME"/>
        </w:rPr>
        <w:t>putem postmarketinšk</w:t>
      </w:r>
      <w:r w:rsidR="00FD397C">
        <w:rPr>
          <w:sz w:val="22"/>
          <w:szCs w:val="22"/>
          <w:lang w:val="sr-Latn-ME"/>
        </w:rPr>
        <w:t>og praćenja lijeka</w:t>
      </w:r>
      <w:r w:rsidRPr="00F847EE">
        <w:rPr>
          <w:sz w:val="22"/>
          <w:szCs w:val="22"/>
          <w:lang w:val="sr-Latn-ME"/>
        </w:rPr>
        <w:t>, te se zato</w:t>
      </w:r>
      <w:r w:rsidR="00BE0E31" w:rsidRPr="00F847EE">
        <w:rPr>
          <w:sz w:val="22"/>
          <w:szCs w:val="22"/>
          <w:lang w:val="sr-Latn-ME"/>
        </w:rPr>
        <w:t xml:space="preserve"> </w:t>
      </w:r>
      <w:r w:rsidRPr="00F847EE">
        <w:rPr>
          <w:sz w:val="22"/>
          <w:szCs w:val="22"/>
          <w:lang w:val="sr-Latn-ME"/>
        </w:rPr>
        <w:t>više</w:t>
      </w:r>
      <w:r w:rsidR="00BE0E31" w:rsidRPr="00F847EE">
        <w:rPr>
          <w:sz w:val="22"/>
          <w:szCs w:val="22"/>
          <w:lang w:val="sr-Latn-ME"/>
        </w:rPr>
        <w:t xml:space="preserve"> </w:t>
      </w:r>
      <w:r w:rsidRPr="00F847EE">
        <w:rPr>
          <w:sz w:val="22"/>
          <w:szCs w:val="22"/>
          <w:lang w:val="sr-Latn-ME"/>
        </w:rPr>
        <w:t>odnose</w:t>
      </w:r>
      <w:r w:rsidR="00BE0E31" w:rsidRPr="00F847EE">
        <w:rPr>
          <w:sz w:val="22"/>
          <w:szCs w:val="22"/>
          <w:lang w:val="sr-Latn-ME"/>
        </w:rPr>
        <w:t xml:space="preserve"> </w:t>
      </w:r>
      <w:r w:rsidRPr="00F847EE">
        <w:rPr>
          <w:sz w:val="22"/>
          <w:szCs w:val="22"/>
          <w:lang w:val="sr-Latn-ME"/>
        </w:rPr>
        <w:t>na</w:t>
      </w:r>
      <w:r w:rsidR="00BE0E31" w:rsidRPr="00F847EE">
        <w:rPr>
          <w:sz w:val="22"/>
          <w:szCs w:val="22"/>
          <w:lang w:val="sr-Latn-ME"/>
        </w:rPr>
        <w:t xml:space="preserve"> </w:t>
      </w:r>
      <w:r w:rsidRPr="00F847EE">
        <w:rPr>
          <w:sz w:val="22"/>
          <w:szCs w:val="22"/>
          <w:lang w:val="sr-Latn-ME"/>
        </w:rPr>
        <w:t>učestalost</w:t>
      </w:r>
      <w:r w:rsidR="00BE0E31" w:rsidRPr="00F847EE">
        <w:rPr>
          <w:sz w:val="22"/>
          <w:szCs w:val="22"/>
          <w:lang w:val="sr-Latn-ME"/>
        </w:rPr>
        <w:t xml:space="preserve"> </w:t>
      </w:r>
      <w:r w:rsidRPr="00F847EE">
        <w:rPr>
          <w:sz w:val="22"/>
          <w:szCs w:val="22"/>
          <w:lang w:val="sr-Latn-ME"/>
        </w:rPr>
        <w:t>prijavljivanja, nego</w:t>
      </w:r>
      <w:r w:rsidR="00BE0E31" w:rsidRPr="00F847EE">
        <w:rPr>
          <w:sz w:val="22"/>
          <w:szCs w:val="22"/>
          <w:lang w:val="sr-Latn-ME"/>
        </w:rPr>
        <w:t xml:space="preserve"> </w:t>
      </w:r>
      <w:r w:rsidRPr="00F847EE">
        <w:rPr>
          <w:sz w:val="22"/>
          <w:szCs w:val="22"/>
          <w:lang w:val="sr-Latn-ME"/>
        </w:rPr>
        <w:t>na</w:t>
      </w:r>
      <w:r w:rsidR="00BE0E31" w:rsidRPr="00F847EE">
        <w:rPr>
          <w:sz w:val="22"/>
          <w:szCs w:val="22"/>
          <w:lang w:val="sr-Latn-ME"/>
        </w:rPr>
        <w:t xml:space="preserve"> </w:t>
      </w:r>
      <w:r w:rsidRPr="00F847EE">
        <w:rPr>
          <w:sz w:val="22"/>
          <w:szCs w:val="22"/>
          <w:lang w:val="sr-Latn-ME"/>
        </w:rPr>
        <w:t>pravu</w:t>
      </w:r>
      <w:r w:rsidR="00BE0E31" w:rsidRPr="00F847EE">
        <w:rPr>
          <w:sz w:val="22"/>
          <w:szCs w:val="22"/>
          <w:lang w:val="sr-Latn-ME"/>
        </w:rPr>
        <w:t xml:space="preserve"> </w:t>
      </w:r>
      <w:r w:rsidRPr="00F847EE">
        <w:rPr>
          <w:sz w:val="22"/>
          <w:szCs w:val="22"/>
          <w:lang w:val="sr-Latn-ME"/>
        </w:rPr>
        <w:t>učestalost</w:t>
      </w:r>
      <w:r w:rsidR="00BE0E31" w:rsidRPr="00F847EE">
        <w:rPr>
          <w:sz w:val="22"/>
          <w:szCs w:val="22"/>
          <w:lang w:val="sr-Latn-ME"/>
        </w:rPr>
        <w:t xml:space="preserve"> </w:t>
      </w:r>
      <w:r w:rsidR="000E06E3">
        <w:rPr>
          <w:sz w:val="22"/>
          <w:szCs w:val="22"/>
          <w:lang w:val="sr-Latn-ME"/>
        </w:rPr>
        <w:t>is</w:t>
      </w:r>
      <w:r w:rsidRPr="00F847EE">
        <w:rPr>
          <w:sz w:val="22"/>
          <w:szCs w:val="22"/>
          <w:lang w:val="sr-Latn-ME"/>
        </w:rPr>
        <w:t>po</w:t>
      </w:r>
      <w:r w:rsidR="000E06E3">
        <w:rPr>
          <w:sz w:val="22"/>
          <w:szCs w:val="22"/>
          <w:lang w:val="sr-Latn-ME"/>
        </w:rPr>
        <w:t>l</w:t>
      </w:r>
      <w:r w:rsidRPr="00F847EE">
        <w:rPr>
          <w:sz w:val="22"/>
          <w:szCs w:val="22"/>
          <w:lang w:val="sr-Latn-ME"/>
        </w:rPr>
        <w:t>javanja.</w:t>
      </w:r>
    </w:p>
    <w:p w14:paraId="29138EDF" w14:textId="77777777" w:rsidR="00813AFC" w:rsidRPr="00F847EE" w:rsidRDefault="00813AFC" w:rsidP="00B127C6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29138EE0" w14:textId="6012EF78" w:rsidR="00813AFC" w:rsidRPr="00F847EE" w:rsidRDefault="00813AFC" w:rsidP="00B127C6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F847EE">
        <w:rPr>
          <w:sz w:val="22"/>
          <w:szCs w:val="22"/>
          <w:lang w:val="sr-Latn-ME"/>
        </w:rPr>
        <w:lastRenderedPageBreak/>
        <w:t>Učestalost</w:t>
      </w:r>
      <w:r w:rsidR="00BE0E31" w:rsidRPr="00F847EE">
        <w:rPr>
          <w:sz w:val="22"/>
          <w:szCs w:val="22"/>
          <w:lang w:val="sr-Latn-ME"/>
        </w:rPr>
        <w:t xml:space="preserve"> </w:t>
      </w:r>
      <w:r w:rsidRPr="00F847EE">
        <w:rPr>
          <w:sz w:val="22"/>
          <w:szCs w:val="22"/>
          <w:lang w:val="sr-Latn-ME"/>
        </w:rPr>
        <w:t>neželjenih</w:t>
      </w:r>
      <w:r w:rsidR="00BE0E31" w:rsidRPr="00F847EE">
        <w:rPr>
          <w:sz w:val="22"/>
          <w:szCs w:val="22"/>
          <w:lang w:val="sr-Latn-ME"/>
        </w:rPr>
        <w:t xml:space="preserve"> </w:t>
      </w:r>
      <w:r w:rsidR="002D1E33">
        <w:rPr>
          <w:sz w:val="22"/>
          <w:szCs w:val="22"/>
          <w:lang w:val="sr-Latn-ME"/>
        </w:rPr>
        <w:t>reakcija</w:t>
      </w:r>
      <w:r w:rsidR="002D1E33" w:rsidRPr="00F847EE">
        <w:rPr>
          <w:sz w:val="22"/>
          <w:szCs w:val="22"/>
          <w:lang w:val="sr-Latn-ME"/>
        </w:rPr>
        <w:t xml:space="preserve"> </w:t>
      </w:r>
      <w:r w:rsidR="002D1E33">
        <w:rPr>
          <w:sz w:val="22"/>
          <w:szCs w:val="22"/>
          <w:lang w:val="sr-Latn-ME"/>
        </w:rPr>
        <w:t>definisana</w:t>
      </w:r>
      <w:r w:rsidRPr="00F847EE">
        <w:rPr>
          <w:sz w:val="22"/>
          <w:szCs w:val="22"/>
          <w:lang w:val="sr-Latn-ME"/>
        </w:rPr>
        <w:t xml:space="preserve"> je na</w:t>
      </w:r>
      <w:r w:rsidR="00BE0E31" w:rsidRPr="00F847EE">
        <w:rPr>
          <w:sz w:val="22"/>
          <w:szCs w:val="22"/>
          <w:lang w:val="sr-Latn-ME"/>
        </w:rPr>
        <w:t xml:space="preserve"> </w:t>
      </w:r>
      <w:r w:rsidRPr="00F847EE">
        <w:rPr>
          <w:sz w:val="22"/>
          <w:szCs w:val="22"/>
          <w:lang w:val="sr-Latn-ME"/>
        </w:rPr>
        <w:t>sljedeći</w:t>
      </w:r>
      <w:r w:rsidR="00BE0E31" w:rsidRPr="00F847EE">
        <w:rPr>
          <w:sz w:val="22"/>
          <w:szCs w:val="22"/>
          <w:lang w:val="sr-Latn-ME"/>
        </w:rPr>
        <w:t xml:space="preserve"> </w:t>
      </w:r>
      <w:r w:rsidRPr="00F847EE">
        <w:rPr>
          <w:sz w:val="22"/>
          <w:szCs w:val="22"/>
          <w:lang w:val="sr-Latn-ME"/>
        </w:rPr>
        <w:t>način: veoma</w:t>
      </w:r>
      <w:r w:rsidR="00BE0E31" w:rsidRPr="00F847EE">
        <w:rPr>
          <w:sz w:val="22"/>
          <w:szCs w:val="22"/>
          <w:lang w:val="sr-Latn-ME"/>
        </w:rPr>
        <w:t xml:space="preserve"> </w:t>
      </w:r>
      <w:r w:rsidRPr="00F847EE">
        <w:rPr>
          <w:sz w:val="22"/>
          <w:szCs w:val="22"/>
          <w:lang w:val="sr-Latn-ME"/>
        </w:rPr>
        <w:t>često: (</w:t>
      </w:r>
      <w:r w:rsidR="000A5D51">
        <w:rPr>
          <w:sz w:val="22"/>
          <w:szCs w:val="22"/>
          <w:lang w:val="sr-Latn-ME"/>
        </w:rPr>
        <w:t>≥</w:t>
      </w:r>
      <w:r w:rsidRPr="00F847EE">
        <w:rPr>
          <w:sz w:val="22"/>
          <w:szCs w:val="22"/>
          <w:lang w:val="sr-Latn-ME"/>
        </w:rPr>
        <w:t xml:space="preserve"> 1/10); često: (</w:t>
      </w:r>
      <w:r w:rsidR="000A5D51">
        <w:rPr>
          <w:sz w:val="22"/>
          <w:szCs w:val="22"/>
          <w:lang w:val="sr-Latn-ME"/>
        </w:rPr>
        <w:t>≥</w:t>
      </w:r>
      <w:r w:rsidRPr="00F847EE">
        <w:rPr>
          <w:sz w:val="22"/>
          <w:szCs w:val="22"/>
          <w:lang w:val="sr-Latn-ME"/>
        </w:rPr>
        <w:t>1/100 i</w:t>
      </w:r>
      <w:r w:rsidR="00FD397C">
        <w:rPr>
          <w:sz w:val="22"/>
          <w:szCs w:val="22"/>
          <w:lang w:val="sr-Latn-ME"/>
        </w:rPr>
        <w:t xml:space="preserve"> </w:t>
      </w:r>
      <w:r w:rsidRPr="00F847EE">
        <w:rPr>
          <w:sz w:val="22"/>
          <w:szCs w:val="22"/>
          <w:lang w:val="sr-Latn-ME"/>
        </w:rPr>
        <w:t>&lt;1/10); povremeno (</w:t>
      </w:r>
      <w:r w:rsidR="000A5D51">
        <w:rPr>
          <w:sz w:val="22"/>
          <w:szCs w:val="22"/>
          <w:lang w:val="sr-Latn-ME"/>
        </w:rPr>
        <w:t>≥</w:t>
      </w:r>
      <w:r w:rsidRPr="00F847EE">
        <w:rPr>
          <w:sz w:val="22"/>
          <w:szCs w:val="22"/>
          <w:lang w:val="sr-Latn-ME"/>
        </w:rPr>
        <w:t>1/1000 i</w:t>
      </w:r>
      <w:r w:rsidR="00FD397C">
        <w:rPr>
          <w:sz w:val="22"/>
          <w:szCs w:val="22"/>
          <w:lang w:val="sr-Latn-ME"/>
        </w:rPr>
        <w:t xml:space="preserve"> </w:t>
      </w:r>
      <w:r w:rsidRPr="00F847EE">
        <w:rPr>
          <w:sz w:val="22"/>
          <w:szCs w:val="22"/>
          <w:lang w:val="sr-Latn-ME"/>
        </w:rPr>
        <w:t>&lt;1/100); rijetko (</w:t>
      </w:r>
      <w:r w:rsidR="000A5D51">
        <w:rPr>
          <w:sz w:val="22"/>
          <w:szCs w:val="22"/>
          <w:lang w:val="sr-Latn-ME"/>
        </w:rPr>
        <w:t>≥</w:t>
      </w:r>
      <w:r w:rsidRPr="00F847EE">
        <w:rPr>
          <w:sz w:val="22"/>
          <w:szCs w:val="22"/>
          <w:lang w:val="sr-Latn-ME"/>
        </w:rPr>
        <w:t>1/10 000 i</w:t>
      </w:r>
      <w:r w:rsidR="00FD397C">
        <w:rPr>
          <w:sz w:val="22"/>
          <w:szCs w:val="22"/>
          <w:lang w:val="sr-Latn-ME"/>
        </w:rPr>
        <w:t xml:space="preserve"> </w:t>
      </w:r>
      <w:r w:rsidRPr="00F847EE">
        <w:rPr>
          <w:sz w:val="22"/>
          <w:szCs w:val="22"/>
          <w:lang w:val="sr-Latn-ME"/>
        </w:rPr>
        <w:t>&lt;1/1000); veoma</w:t>
      </w:r>
      <w:r w:rsidR="00BE0E31" w:rsidRPr="00F847EE">
        <w:rPr>
          <w:sz w:val="22"/>
          <w:szCs w:val="22"/>
          <w:lang w:val="sr-Latn-ME"/>
        </w:rPr>
        <w:t xml:space="preserve"> </w:t>
      </w:r>
      <w:r w:rsidRPr="00F847EE">
        <w:rPr>
          <w:sz w:val="22"/>
          <w:szCs w:val="22"/>
          <w:lang w:val="sr-Latn-ME"/>
        </w:rPr>
        <w:t>rijetko (&lt;1/10 000).</w:t>
      </w:r>
    </w:p>
    <w:p w14:paraId="29138EE1" w14:textId="77777777" w:rsidR="00813AFC" w:rsidRPr="00F847EE" w:rsidRDefault="00813AFC" w:rsidP="00B127C6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29138EE2" w14:textId="5179B1CC" w:rsidR="00C65C59" w:rsidRPr="00F847EE" w:rsidRDefault="00C65C59" w:rsidP="00B127C6">
      <w:pPr>
        <w:tabs>
          <w:tab w:val="left" w:pos="540"/>
          <w:tab w:val="left" w:pos="569"/>
        </w:tabs>
        <w:jc w:val="both"/>
        <w:rPr>
          <w:i/>
          <w:iCs/>
          <w:sz w:val="22"/>
          <w:szCs w:val="22"/>
          <w:lang w:val="sr-Latn-ME"/>
        </w:rPr>
      </w:pPr>
      <w:r w:rsidRPr="00F847EE">
        <w:rPr>
          <w:i/>
          <w:iCs/>
          <w:sz w:val="22"/>
          <w:szCs w:val="22"/>
          <w:lang w:val="sr-Latn-ME"/>
        </w:rPr>
        <w:t>Poremećaji</w:t>
      </w:r>
      <w:r w:rsidR="00BE0E31" w:rsidRPr="00F847EE">
        <w:rPr>
          <w:i/>
          <w:iCs/>
          <w:sz w:val="22"/>
          <w:szCs w:val="22"/>
          <w:lang w:val="sr-Latn-ME"/>
        </w:rPr>
        <w:t xml:space="preserve"> </w:t>
      </w:r>
      <w:r w:rsidRPr="00F847EE">
        <w:rPr>
          <w:i/>
          <w:iCs/>
          <w:sz w:val="22"/>
          <w:szCs w:val="22"/>
          <w:lang w:val="sr-Latn-ME"/>
        </w:rPr>
        <w:t xml:space="preserve">imunog </w:t>
      </w:r>
      <w:r w:rsidR="00BB725F">
        <w:rPr>
          <w:i/>
          <w:iCs/>
          <w:sz w:val="22"/>
          <w:szCs w:val="22"/>
          <w:lang w:val="sr-Latn-ME"/>
        </w:rPr>
        <w:t>s</w:t>
      </w:r>
      <w:r w:rsidRPr="00F847EE">
        <w:rPr>
          <w:i/>
          <w:iCs/>
          <w:sz w:val="22"/>
          <w:szCs w:val="22"/>
          <w:lang w:val="sr-Latn-ME"/>
        </w:rPr>
        <w:t>istema</w:t>
      </w:r>
    </w:p>
    <w:p w14:paraId="29138EE3" w14:textId="4DE6735C" w:rsidR="00813AFC" w:rsidRPr="00F847EE" w:rsidRDefault="00813AFC" w:rsidP="00B127C6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F847EE">
        <w:rPr>
          <w:sz w:val="22"/>
          <w:szCs w:val="22"/>
          <w:lang w:val="sr-Latn-ME"/>
        </w:rPr>
        <w:t>V</w:t>
      </w:r>
      <w:r w:rsidR="00C42550">
        <w:rPr>
          <w:sz w:val="22"/>
          <w:szCs w:val="22"/>
          <w:lang w:val="sr-Latn-ME"/>
        </w:rPr>
        <w:t>e</w:t>
      </w:r>
      <w:r w:rsidRPr="00F847EE">
        <w:rPr>
          <w:sz w:val="22"/>
          <w:szCs w:val="22"/>
          <w:lang w:val="sr-Latn-ME"/>
        </w:rPr>
        <w:t>o</w:t>
      </w:r>
      <w:r w:rsidR="00C42550">
        <w:rPr>
          <w:sz w:val="22"/>
          <w:szCs w:val="22"/>
          <w:lang w:val="sr-Latn-ME"/>
        </w:rPr>
        <w:t>ma</w:t>
      </w:r>
      <w:r w:rsidR="00BE0E31" w:rsidRPr="00F847EE">
        <w:rPr>
          <w:sz w:val="22"/>
          <w:szCs w:val="22"/>
          <w:lang w:val="sr-Latn-ME"/>
        </w:rPr>
        <w:t xml:space="preserve"> </w:t>
      </w:r>
      <w:r w:rsidRPr="00F847EE">
        <w:rPr>
          <w:sz w:val="22"/>
          <w:szCs w:val="22"/>
          <w:lang w:val="sr-Latn-ME"/>
        </w:rPr>
        <w:t>rijetko: sistemske</w:t>
      </w:r>
      <w:r w:rsidR="00BE0E31" w:rsidRPr="00F847EE">
        <w:rPr>
          <w:sz w:val="22"/>
          <w:szCs w:val="22"/>
          <w:lang w:val="sr-Latn-ME"/>
        </w:rPr>
        <w:t xml:space="preserve"> </w:t>
      </w:r>
      <w:r w:rsidRPr="00F847EE">
        <w:rPr>
          <w:sz w:val="22"/>
          <w:szCs w:val="22"/>
          <w:lang w:val="sr-Latn-ME"/>
        </w:rPr>
        <w:t>alergijske</w:t>
      </w:r>
      <w:r w:rsidR="00BE0E31" w:rsidRPr="00F847EE">
        <w:rPr>
          <w:sz w:val="22"/>
          <w:szCs w:val="22"/>
          <w:lang w:val="sr-Latn-ME"/>
        </w:rPr>
        <w:t xml:space="preserve"> </w:t>
      </w:r>
      <w:r w:rsidRPr="00F847EE">
        <w:rPr>
          <w:sz w:val="22"/>
          <w:szCs w:val="22"/>
          <w:lang w:val="sr-Latn-ME"/>
        </w:rPr>
        <w:t>reakcije</w:t>
      </w:r>
      <w:r w:rsidR="00BE0E31" w:rsidRPr="00F847EE">
        <w:rPr>
          <w:sz w:val="22"/>
          <w:szCs w:val="22"/>
          <w:lang w:val="sr-Latn-ME"/>
        </w:rPr>
        <w:t xml:space="preserve"> </w:t>
      </w:r>
      <w:r w:rsidRPr="00F847EE">
        <w:rPr>
          <w:sz w:val="22"/>
          <w:szCs w:val="22"/>
          <w:lang w:val="sr-Latn-ME"/>
        </w:rPr>
        <w:t>uključujući</w:t>
      </w:r>
      <w:r w:rsidR="00BE0E31" w:rsidRPr="00F847EE">
        <w:rPr>
          <w:sz w:val="22"/>
          <w:szCs w:val="22"/>
          <w:lang w:val="sr-Latn-ME"/>
        </w:rPr>
        <w:t xml:space="preserve"> </w:t>
      </w:r>
      <w:r w:rsidRPr="00F847EE">
        <w:rPr>
          <w:sz w:val="22"/>
          <w:szCs w:val="22"/>
          <w:lang w:val="sr-Latn-ME"/>
        </w:rPr>
        <w:t>anafilaksu, generaliz</w:t>
      </w:r>
      <w:r w:rsidR="00FD397C">
        <w:rPr>
          <w:sz w:val="22"/>
          <w:szCs w:val="22"/>
          <w:lang w:val="sr-Latn-ME"/>
        </w:rPr>
        <w:t>ova</w:t>
      </w:r>
      <w:r w:rsidRPr="00F847EE">
        <w:rPr>
          <w:sz w:val="22"/>
          <w:szCs w:val="22"/>
          <w:lang w:val="sr-Latn-ME"/>
        </w:rPr>
        <w:t>ni</w:t>
      </w:r>
      <w:r w:rsidR="00BE0E31" w:rsidRPr="00F847EE">
        <w:rPr>
          <w:sz w:val="22"/>
          <w:szCs w:val="22"/>
          <w:lang w:val="sr-Latn-ME"/>
        </w:rPr>
        <w:t xml:space="preserve"> </w:t>
      </w:r>
      <w:r w:rsidRPr="00F847EE">
        <w:rPr>
          <w:sz w:val="22"/>
          <w:szCs w:val="22"/>
          <w:lang w:val="sr-Latn-ME"/>
        </w:rPr>
        <w:t>osip, urtikariju</w:t>
      </w:r>
      <w:r w:rsidR="00BE0E31" w:rsidRPr="00F847EE">
        <w:rPr>
          <w:sz w:val="22"/>
          <w:szCs w:val="22"/>
          <w:lang w:val="sr-Latn-ME"/>
        </w:rPr>
        <w:t xml:space="preserve"> i </w:t>
      </w:r>
      <w:r w:rsidRPr="00F847EE">
        <w:rPr>
          <w:sz w:val="22"/>
          <w:szCs w:val="22"/>
          <w:lang w:val="sr-Latn-ME"/>
        </w:rPr>
        <w:t>angioedem.</w:t>
      </w:r>
    </w:p>
    <w:p w14:paraId="29138EE4" w14:textId="77777777" w:rsidR="00813AFC" w:rsidRPr="00F847EE" w:rsidRDefault="00813AFC" w:rsidP="00B127C6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29138EE5" w14:textId="0154A373" w:rsidR="00734969" w:rsidRPr="00F847EE" w:rsidRDefault="00734969" w:rsidP="00B127C6">
      <w:pPr>
        <w:tabs>
          <w:tab w:val="left" w:pos="540"/>
          <w:tab w:val="left" w:pos="569"/>
        </w:tabs>
        <w:jc w:val="both"/>
        <w:rPr>
          <w:i/>
          <w:iCs/>
          <w:sz w:val="22"/>
          <w:szCs w:val="22"/>
          <w:lang w:val="sr-Latn-ME"/>
        </w:rPr>
      </w:pPr>
      <w:r w:rsidRPr="00F847EE">
        <w:rPr>
          <w:i/>
          <w:iCs/>
          <w:sz w:val="22"/>
          <w:szCs w:val="22"/>
          <w:lang w:val="sr-Latn-ME"/>
        </w:rPr>
        <w:t>Poremećaji</w:t>
      </w:r>
      <w:r w:rsidR="00BE0E31" w:rsidRPr="00F847EE">
        <w:rPr>
          <w:i/>
          <w:iCs/>
          <w:sz w:val="22"/>
          <w:szCs w:val="22"/>
          <w:lang w:val="sr-Latn-ME"/>
        </w:rPr>
        <w:t xml:space="preserve"> </w:t>
      </w:r>
      <w:r w:rsidRPr="00F847EE">
        <w:rPr>
          <w:i/>
          <w:iCs/>
          <w:sz w:val="22"/>
          <w:szCs w:val="22"/>
          <w:lang w:val="sr-Latn-ME"/>
        </w:rPr>
        <w:t>kože</w:t>
      </w:r>
      <w:r w:rsidR="00BE0E31" w:rsidRPr="00F847EE">
        <w:rPr>
          <w:i/>
          <w:iCs/>
          <w:sz w:val="22"/>
          <w:szCs w:val="22"/>
          <w:lang w:val="sr-Latn-ME"/>
        </w:rPr>
        <w:t xml:space="preserve"> i </w:t>
      </w:r>
      <w:r w:rsidRPr="00F847EE">
        <w:rPr>
          <w:i/>
          <w:iCs/>
          <w:sz w:val="22"/>
          <w:szCs w:val="22"/>
          <w:lang w:val="sr-Latn-ME"/>
        </w:rPr>
        <w:t>potkožno</w:t>
      </w:r>
      <w:r w:rsidR="00FD397C">
        <w:rPr>
          <w:i/>
          <w:iCs/>
          <w:sz w:val="22"/>
          <w:szCs w:val="22"/>
          <w:lang w:val="sr-Latn-ME"/>
        </w:rPr>
        <w:t>g t</w:t>
      </w:r>
      <w:r w:rsidRPr="00F847EE">
        <w:rPr>
          <w:i/>
          <w:iCs/>
          <w:sz w:val="22"/>
          <w:szCs w:val="22"/>
          <w:lang w:val="sr-Latn-ME"/>
        </w:rPr>
        <w:t>tkiva</w:t>
      </w:r>
    </w:p>
    <w:p w14:paraId="29138EE6" w14:textId="085B7E66" w:rsidR="00813AFC" w:rsidRPr="00F847EE" w:rsidRDefault="00813AFC" w:rsidP="00B127C6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F847EE">
        <w:rPr>
          <w:sz w:val="22"/>
          <w:szCs w:val="22"/>
          <w:lang w:val="sr-Latn-ME"/>
        </w:rPr>
        <w:t>Često: reakcije</w:t>
      </w:r>
      <w:r w:rsidR="00BE0E31" w:rsidRPr="00F847EE">
        <w:rPr>
          <w:sz w:val="22"/>
          <w:szCs w:val="22"/>
          <w:lang w:val="sr-Latn-ME"/>
        </w:rPr>
        <w:t xml:space="preserve"> </w:t>
      </w:r>
      <w:r w:rsidRPr="00F847EE">
        <w:rPr>
          <w:sz w:val="22"/>
          <w:szCs w:val="22"/>
          <w:lang w:val="sr-Latn-ME"/>
        </w:rPr>
        <w:t>preosjetljivosti</w:t>
      </w:r>
      <w:r w:rsidR="00BE0E31" w:rsidRPr="00F847EE">
        <w:rPr>
          <w:sz w:val="22"/>
          <w:szCs w:val="22"/>
          <w:lang w:val="sr-Latn-ME"/>
        </w:rPr>
        <w:t xml:space="preserve"> </w:t>
      </w:r>
      <w:r w:rsidRPr="00F847EE">
        <w:rPr>
          <w:sz w:val="22"/>
          <w:szCs w:val="22"/>
          <w:lang w:val="sr-Latn-ME"/>
        </w:rPr>
        <w:t>na</w:t>
      </w:r>
      <w:r w:rsidR="00BE0E31" w:rsidRPr="00F847EE">
        <w:rPr>
          <w:sz w:val="22"/>
          <w:szCs w:val="22"/>
          <w:lang w:val="sr-Latn-ME"/>
        </w:rPr>
        <w:t xml:space="preserve"> </w:t>
      </w:r>
      <w:r w:rsidRPr="00F847EE">
        <w:rPr>
          <w:sz w:val="22"/>
          <w:szCs w:val="22"/>
          <w:lang w:val="sr-Latn-ME"/>
        </w:rPr>
        <w:t>m</w:t>
      </w:r>
      <w:r w:rsidR="00FD397C">
        <w:rPr>
          <w:sz w:val="22"/>
          <w:szCs w:val="22"/>
          <w:lang w:val="sr-Latn-ME"/>
        </w:rPr>
        <w:t>j</w:t>
      </w:r>
      <w:r w:rsidRPr="00F847EE">
        <w:rPr>
          <w:sz w:val="22"/>
          <w:szCs w:val="22"/>
          <w:lang w:val="sr-Latn-ME"/>
        </w:rPr>
        <w:t>estu</w:t>
      </w:r>
      <w:r w:rsidR="00BE0E31" w:rsidRPr="00F847EE">
        <w:rPr>
          <w:sz w:val="22"/>
          <w:szCs w:val="22"/>
          <w:lang w:val="sr-Latn-ME"/>
        </w:rPr>
        <w:t xml:space="preserve"> </w:t>
      </w:r>
      <w:r w:rsidRPr="00F847EE">
        <w:rPr>
          <w:sz w:val="22"/>
          <w:szCs w:val="22"/>
          <w:lang w:val="sr-Latn-ME"/>
        </w:rPr>
        <w:t>primjene</w:t>
      </w:r>
      <w:r w:rsidR="00FD397C">
        <w:rPr>
          <w:sz w:val="22"/>
          <w:szCs w:val="22"/>
          <w:lang w:val="sr-Latn-ME"/>
        </w:rPr>
        <w:t xml:space="preserve"> </w:t>
      </w:r>
      <w:r w:rsidRPr="00F847EE">
        <w:rPr>
          <w:sz w:val="22"/>
          <w:szCs w:val="22"/>
          <w:lang w:val="sr-Latn-ME"/>
        </w:rPr>
        <w:t>uključujući</w:t>
      </w:r>
      <w:r w:rsidR="00BE0E31" w:rsidRPr="00F847EE">
        <w:rPr>
          <w:sz w:val="22"/>
          <w:szCs w:val="22"/>
          <w:lang w:val="sr-Latn-ME"/>
        </w:rPr>
        <w:t xml:space="preserve"> </w:t>
      </w:r>
      <w:r w:rsidRPr="00F847EE">
        <w:rPr>
          <w:sz w:val="22"/>
          <w:szCs w:val="22"/>
          <w:lang w:val="sr-Latn-ME"/>
        </w:rPr>
        <w:t xml:space="preserve">urtikariju, </w:t>
      </w:r>
      <w:r w:rsidR="00BB725F">
        <w:rPr>
          <w:sz w:val="22"/>
          <w:szCs w:val="22"/>
          <w:lang w:val="sr-Latn-ME"/>
        </w:rPr>
        <w:t>pruritus</w:t>
      </w:r>
      <w:r w:rsidRPr="00F847EE">
        <w:rPr>
          <w:sz w:val="22"/>
          <w:szCs w:val="22"/>
          <w:lang w:val="sr-Latn-ME"/>
        </w:rPr>
        <w:t>, eritem, osjećaj</w:t>
      </w:r>
      <w:r w:rsidR="00BE0E31" w:rsidRPr="00F847EE">
        <w:rPr>
          <w:sz w:val="22"/>
          <w:szCs w:val="22"/>
          <w:lang w:val="sr-Latn-ME"/>
        </w:rPr>
        <w:t xml:space="preserve"> </w:t>
      </w:r>
      <w:r w:rsidRPr="00F847EE">
        <w:rPr>
          <w:sz w:val="22"/>
          <w:szCs w:val="22"/>
          <w:lang w:val="sr-Latn-ME"/>
        </w:rPr>
        <w:t>žarenja, kontaktni dermatitis i</w:t>
      </w:r>
      <w:r w:rsidR="00BB725F">
        <w:rPr>
          <w:sz w:val="22"/>
          <w:szCs w:val="22"/>
          <w:lang w:val="sr-Latn-ME"/>
        </w:rPr>
        <w:t xml:space="preserve"> </w:t>
      </w:r>
      <w:r w:rsidRPr="00F847EE">
        <w:rPr>
          <w:sz w:val="22"/>
          <w:szCs w:val="22"/>
          <w:lang w:val="sr-Latn-ME"/>
        </w:rPr>
        <w:t>osip.</w:t>
      </w:r>
    </w:p>
    <w:p w14:paraId="29138EE7" w14:textId="77777777" w:rsidR="00BB725F" w:rsidRDefault="00BB725F" w:rsidP="00B127C6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29138EE9" w14:textId="7FA1065D" w:rsidR="0052238C" w:rsidRPr="00F847EE" w:rsidRDefault="00813AFC" w:rsidP="00B127C6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F847EE">
        <w:rPr>
          <w:sz w:val="22"/>
          <w:szCs w:val="22"/>
          <w:lang w:val="sr-Latn-ME"/>
        </w:rPr>
        <w:t xml:space="preserve">U </w:t>
      </w:r>
      <w:r w:rsidR="00BB725F">
        <w:rPr>
          <w:sz w:val="22"/>
          <w:szCs w:val="22"/>
          <w:lang w:val="sr-Latn-ME"/>
        </w:rPr>
        <w:t xml:space="preserve">studijama gdje je na dobrovoljcima </w:t>
      </w:r>
      <w:r w:rsidRPr="00F847EE">
        <w:rPr>
          <w:sz w:val="22"/>
          <w:szCs w:val="22"/>
          <w:lang w:val="sr-Latn-ME"/>
        </w:rPr>
        <w:t>ispitivan</w:t>
      </w:r>
      <w:r w:rsidR="00BB725F">
        <w:rPr>
          <w:sz w:val="22"/>
          <w:szCs w:val="22"/>
          <w:lang w:val="sr-Latn-ME"/>
        </w:rPr>
        <w:t xml:space="preserve">a pojava </w:t>
      </w:r>
      <w:r w:rsidRPr="00F847EE">
        <w:rPr>
          <w:sz w:val="22"/>
          <w:szCs w:val="22"/>
          <w:lang w:val="sr-Latn-ME"/>
        </w:rPr>
        <w:t>iritacij</w:t>
      </w:r>
      <w:r w:rsidR="00BB725F">
        <w:rPr>
          <w:sz w:val="22"/>
          <w:szCs w:val="22"/>
          <w:lang w:val="sr-Latn-ME"/>
        </w:rPr>
        <w:t>a</w:t>
      </w:r>
      <w:r w:rsidR="00BE0E31" w:rsidRPr="00F847EE">
        <w:rPr>
          <w:sz w:val="22"/>
          <w:szCs w:val="22"/>
          <w:lang w:val="sr-Latn-ME"/>
        </w:rPr>
        <w:t xml:space="preserve"> </w:t>
      </w:r>
      <w:r w:rsidR="00BB725F">
        <w:rPr>
          <w:sz w:val="22"/>
          <w:szCs w:val="22"/>
          <w:lang w:val="sr-Latn-ME"/>
        </w:rPr>
        <w:t>kao neželjene reakcije zabilježene</w:t>
      </w:r>
      <w:r w:rsidR="00BB725F" w:rsidRPr="00F847EE">
        <w:rPr>
          <w:sz w:val="22"/>
          <w:szCs w:val="22"/>
          <w:lang w:val="sr-Latn-ME"/>
        </w:rPr>
        <w:t xml:space="preserve"> </w:t>
      </w:r>
      <w:r w:rsidRPr="00F847EE">
        <w:rPr>
          <w:sz w:val="22"/>
          <w:szCs w:val="22"/>
          <w:lang w:val="sr-Latn-ME"/>
        </w:rPr>
        <w:t>su</w:t>
      </w:r>
      <w:r w:rsidR="00BE0E31" w:rsidRPr="00F847EE">
        <w:rPr>
          <w:sz w:val="22"/>
          <w:szCs w:val="22"/>
          <w:lang w:val="sr-Latn-ME"/>
        </w:rPr>
        <w:t xml:space="preserve"> </w:t>
      </w:r>
      <w:r w:rsidRPr="00F847EE">
        <w:rPr>
          <w:sz w:val="22"/>
          <w:szCs w:val="22"/>
          <w:lang w:val="sr-Latn-ME"/>
        </w:rPr>
        <w:t>suvoća</w:t>
      </w:r>
      <w:r w:rsidR="00BE0E31" w:rsidRPr="00F847EE">
        <w:rPr>
          <w:sz w:val="22"/>
          <w:szCs w:val="22"/>
          <w:lang w:val="sr-Latn-ME"/>
        </w:rPr>
        <w:t xml:space="preserve"> </w:t>
      </w:r>
      <w:r w:rsidRPr="00F847EE">
        <w:rPr>
          <w:sz w:val="22"/>
          <w:szCs w:val="22"/>
          <w:lang w:val="sr-Latn-ME"/>
        </w:rPr>
        <w:t>kože</w:t>
      </w:r>
      <w:r w:rsidR="00BE0E31" w:rsidRPr="00F847EE">
        <w:rPr>
          <w:sz w:val="22"/>
          <w:szCs w:val="22"/>
          <w:lang w:val="sr-Latn-ME"/>
        </w:rPr>
        <w:t xml:space="preserve"> i </w:t>
      </w:r>
      <w:r w:rsidRPr="00F847EE">
        <w:rPr>
          <w:sz w:val="22"/>
          <w:szCs w:val="22"/>
          <w:lang w:val="sr-Latn-ME"/>
        </w:rPr>
        <w:t>eritem.</w:t>
      </w:r>
    </w:p>
    <w:p w14:paraId="29138EEA" w14:textId="77777777" w:rsidR="00B127C6" w:rsidRPr="00F847EE" w:rsidRDefault="00B127C6" w:rsidP="00B127C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29138EEB" w14:textId="77777777" w:rsidR="005A23D2" w:rsidRPr="00F847EE" w:rsidRDefault="005A23D2" w:rsidP="00A46C9A">
      <w:pPr>
        <w:spacing w:after="200" w:line="276" w:lineRule="auto"/>
        <w:rPr>
          <w:rFonts w:eastAsia="Calibri"/>
          <w:sz w:val="22"/>
          <w:szCs w:val="22"/>
          <w:u w:val="single"/>
          <w:lang w:val="sr-Latn-ME"/>
        </w:rPr>
      </w:pPr>
      <w:r w:rsidRPr="00F847EE">
        <w:rPr>
          <w:rFonts w:eastAsia="Calibri"/>
          <w:sz w:val="22"/>
          <w:szCs w:val="22"/>
          <w:u w:val="single"/>
          <w:lang w:val="sr-Latn-ME"/>
        </w:rPr>
        <w:t>Prijavljivanje sumnji na neželjena dejstva</w:t>
      </w:r>
    </w:p>
    <w:p w14:paraId="29138EEC" w14:textId="77777777" w:rsidR="005A23D2" w:rsidRPr="00F847EE" w:rsidRDefault="005A23D2" w:rsidP="00A46C9A">
      <w:pPr>
        <w:spacing w:after="200"/>
        <w:jc w:val="both"/>
        <w:rPr>
          <w:rFonts w:eastAsia="Calibri"/>
          <w:sz w:val="22"/>
          <w:szCs w:val="22"/>
          <w:lang w:val="sr-Latn-ME"/>
        </w:rPr>
      </w:pPr>
      <w:r w:rsidRPr="00F847EE">
        <w:rPr>
          <w:rFonts w:eastAsia="Calibri"/>
          <w:sz w:val="22"/>
          <w:szCs w:val="22"/>
          <w:lang w:val="sr-Latn-ME"/>
        </w:rPr>
        <w:t>Prijavljivanje neželjenih dejstava nakon dobijanja dozvole je od velikog značaja jer obezbjeđuje kont</w:t>
      </w:r>
      <w:r w:rsidR="00EA5765" w:rsidRPr="00F847EE">
        <w:rPr>
          <w:rFonts w:eastAsia="Calibri"/>
          <w:sz w:val="22"/>
          <w:szCs w:val="22"/>
          <w:lang w:val="sr-Latn-ME"/>
        </w:rPr>
        <w:t>inuirano praćenje odnosa korist</w:t>
      </w:r>
      <w:r w:rsidRPr="00F847EE">
        <w:rPr>
          <w:rFonts w:eastAsia="Calibri"/>
          <w:sz w:val="22"/>
          <w:szCs w:val="22"/>
          <w:lang w:val="sr-Latn-ME"/>
        </w:rPr>
        <w:t>/rizik primjene lijeka. Zdravstveni radnici treba da prijave svaku sumnju na neželjeno</w:t>
      </w:r>
      <w:r w:rsidR="00764E1B" w:rsidRPr="00F847EE">
        <w:rPr>
          <w:rFonts w:eastAsia="Calibri"/>
          <w:sz w:val="22"/>
          <w:szCs w:val="22"/>
          <w:lang w:val="sr-Latn-ME"/>
        </w:rPr>
        <w:t xml:space="preserve"> </w:t>
      </w:r>
      <w:r w:rsidRPr="00F847EE">
        <w:rPr>
          <w:rFonts w:eastAsia="Calibri"/>
          <w:sz w:val="22"/>
          <w:szCs w:val="22"/>
          <w:lang w:val="sr-Latn-ME"/>
        </w:rPr>
        <w:t xml:space="preserve">dejstvo ovog lijeka </w:t>
      </w:r>
      <w:r w:rsidR="004E70AD" w:rsidRPr="00F847EE">
        <w:rPr>
          <w:rFonts w:eastAsia="Calibri"/>
          <w:sz w:val="22"/>
          <w:szCs w:val="22"/>
          <w:lang w:val="sr-Latn-ME"/>
        </w:rPr>
        <w:t>Institutu</w:t>
      </w:r>
      <w:r w:rsidRPr="00F847EE">
        <w:rPr>
          <w:rFonts w:eastAsia="Calibri"/>
          <w:sz w:val="22"/>
          <w:szCs w:val="22"/>
          <w:lang w:val="sr-Latn-ME"/>
        </w:rPr>
        <w:t xml:space="preserve"> za ljekove i medicinska sredstva</w:t>
      </w:r>
      <w:r w:rsidR="00764E1B" w:rsidRPr="00F847EE">
        <w:rPr>
          <w:rFonts w:eastAsia="Calibri"/>
          <w:sz w:val="22"/>
          <w:szCs w:val="22"/>
          <w:lang w:val="sr-Latn-ME"/>
        </w:rPr>
        <w:t xml:space="preserve"> </w:t>
      </w:r>
      <w:r w:rsidRPr="00F847EE">
        <w:rPr>
          <w:rFonts w:eastAsia="Calibri"/>
          <w:sz w:val="22"/>
          <w:szCs w:val="22"/>
          <w:lang w:val="sr-Latn-ME"/>
        </w:rPr>
        <w:t>(</w:t>
      </w:r>
      <w:r w:rsidR="004E70AD" w:rsidRPr="00F847EE">
        <w:rPr>
          <w:rFonts w:eastAsia="Calibri"/>
          <w:sz w:val="22"/>
          <w:szCs w:val="22"/>
          <w:lang w:val="sr-Latn-ME"/>
        </w:rPr>
        <w:t>CInMED</w:t>
      </w:r>
      <w:r w:rsidRPr="00F847EE">
        <w:rPr>
          <w:rFonts w:eastAsia="Calibri"/>
          <w:sz w:val="22"/>
          <w:szCs w:val="22"/>
          <w:lang w:val="sr-Latn-ME"/>
        </w:rPr>
        <w:t>):</w:t>
      </w:r>
    </w:p>
    <w:p w14:paraId="29138EED" w14:textId="77777777" w:rsidR="005A23D2" w:rsidRPr="00F847EE" w:rsidRDefault="004E70AD" w:rsidP="00A46C9A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F847EE">
        <w:rPr>
          <w:rFonts w:eastAsia="Calibri"/>
          <w:sz w:val="22"/>
          <w:szCs w:val="22"/>
          <w:lang w:val="sr-Latn-ME"/>
        </w:rPr>
        <w:t>Institut</w:t>
      </w:r>
      <w:r w:rsidR="00764E1B" w:rsidRPr="00F847EE">
        <w:rPr>
          <w:rFonts w:eastAsia="Calibri"/>
          <w:sz w:val="22"/>
          <w:szCs w:val="22"/>
          <w:lang w:val="sr-Latn-ME"/>
        </w:rPr>
        <w:t xml:space="preserve"> </w:t>
      </w:r>
      <w:r w:rsidR="005A23D2" w:rsidRPr="00F847EE">
        <w:rPr>
          <w:rFonts w:eastAsia="Calibri"/>
          <w:sz w:val="22"/>
          <w:szCs w:val="22"/>
          <w:lang w:val="sr-Latn-ME"/>
        </w:rPr>
        <w:t xml:space="preserve">za ljekove i medicinska sredstva </w:t>
      </w:r>
    </w:p>
    <w:p w14:paraId="29138EEE" w14:textId="77777777" w:rsidR="005A23D2" w:rsidRPr="00F847EE" w:rsidRDefault="005A23D2" w:rsidP="00A46C9A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F847EE">
        <w:rPr>
          <w:rFonts w:eastAsia="Calibri"/>
          <w:sz w:val="22"/>
          <w:szCs w:val="22"/>
          <w:lang w:val="sr-Latn-ME"/>
        </w:rPr>
        <w:t>Odjeljenje za farmakovigilancu</w:t>
      </w:r>
    </w:p>
    <w:p w14:paraId="29138EEF" w14:textId="77777777" w:rsidR="00EA5765" w:rsidRPr="00F847EE" w:rsidRDefault="005A23D2" w:rsidP="00A46C9A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F847EE">
        <w:rPr>
          <w:rFonts w:eastAsia="Calibri"/>
          <w:sz w:val="22"/>
          <w:szCs w:val="22"/>
          <w:lang w:val="sr-Latn-ME"/>
        </w:rPr>
        <w:t>Bulevar Ivana Crnojevića 64a, 81000 Podgorica</w:t>
      </w:r>
    </w:p>
    <w:p w14:paraId="29138EF0" w14:textId="77777777" w:rsidR="00EA5765" w:rsidRPr="00F847EE" w:rsidRDefault="00EA5765" w:rsidP="00A46C9A">
      <w:pPr>
        <w:pStyle w:val="NoSpacing"/>
        <w:rPr>
          <w:rFonts w:eastAsia="Calibri"/>
          <w:sz w:val="22"/>
          <w:szCs w:val="22"/>
          <w:lang w:val="sr-Latn-ME"/>
        </w:rPr>
      </w:pPr>
    </w:p>
    <w:p w14:paraId="29138EF1" w14:textId="77777777" w:rsidR="005A23D2" w:rsidRPr="00F847EE" w:rsidRDefault="005A23D2" w:rsidP="00A46C9A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F847EE">
        <w:rPr>
          <w:rFonts w:eastAsia="Calibri"/>
          <w:sz w:val="22"/>
          <w:szCs w:val="22"/>
          <w:lang w:val="sr-Latn-ME"/>
        </w:rPr>
        <w:t>tel: +382 (0) 20 310 280</w:t>
      </w:r>
    </w:p>
    <w:p w14:paraId="29138EF2" w14:textId="77777777" w:rsidR="00EA5765" w:rsidRPr="00F847EE" w:rsidRDefault="005A23D2" w:rsidP="00A46C9A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F847EE">
        <w:rPr>
          <w:rFonts w:eastAsia="Calibri"/>
          <w:sz w:val="22"/>
          <w:szCs w:val="22"/>
          <w:lang w:val="sr-Latn-ME"/>
        </w:rPr>
        <w:t>fax:+382 (0) 20 310 581</w:t>
      </w:r>
    </w:p>
    <w:p w14:paraId="29138EF3" w14:textId="77777777" w:rsidR="005A23D2" w:rsidRPr="00F847EE" w:rsidRDefault="00AD234A" w:rsidP="00A46C9A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hyperlink r:id="rId8" w:history="1">
        <w:r w:rsidR="004E70AD" w:rsidRPr="00F847EE">
          <w:rPr>
            <w:rStyle w:val="Hyperlink"/>
            <w:rFonts w:eastAsia="Calibri"/>
            <w:sz w:val="22"/>
            <w:szCs w:val="22"/>
            <w:lang w:val="sr-Latn-ME"/>
          </w:rPr>
          <w:t>www.cinmed.me</w:t>
        </w:r>
      </w:hyperlink>
    </w:p>
    <w:p w14:paraId="29138EF4" w14:textId="77777777" w:rsidR="00EA5765" w:rsidRPr="00F847EE" w:rsidRDefault="00AD234A" w:rsidP="00A46C9A">
      <w:pPr>
        <w:pStyle w:val="NoSpacing"/>
        <w:jc w:val="both"/>
        <w:rPr>
          <w:rFonts w:eastAsia="Calibri"/>
          <w:color w:val="0000FF"/>
          <w:sz w:val="22"/>
          <w:szCs w:val="22"/>
          <w:u w:val="single"/>
          <w:lang w:val="sr-Latn-ME"/>
        </w:rPr>
      </w:pPr>
      <w:hyperlink r:id="rId9" w:history="1">
        <w:r w:rsidR="004E70AD" w:rsidRPr="00F847EE">
          <w:rPr>
            <w:rStyle w:val="Hyperlink"/>
            <w:rFonts w:eastAsia="Calibri"/>
            <w:sz w:val="22"/>
            <w:szCs w:val="22"/>
            <w:lang w:val="sr-Latn-ME"/>
          </w:rPr>
          <w:t>nezeljenadejstva@cinmed.me</w:t>
        </w:r>
      </w:hyperlink>
    </w:p>
    <w:p w14:paraId="29138EF5" w14:textId="77777777" w:rsidR="005A23D2" w:rsidRPr="00F847EE" w:rsidRDefault="005A23D2" w:rsidP="00A46C9A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F847EE">
        <w:rPr>
          <w:rFonts w:eastAsia="Calibri"/>
          <w:sz w:val="22"/>
          <w:szCs w:val="22"/>
          <w:lang w:val="sr-Latn-ME"/>
        </w:rPr>
        <w:t>putem IS zdravstvene zaštite</w:t>
      </w:r>
    </w:p>
    <w:p w14:paraId="29138EF6" w14:textId="77777777" w:rsidR="00836B35" w:rsidRPr="00F847EE" w:rsidRDefault="00836B35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29138EF7" w14:textId="77777777" w:rsidR="00CD6F02" w:rsidRPr="00F847EE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F847EE">
        <w:rPr>
          <w:b/>
          <w:bCs/>
          <w:sz w:val="22"/>
          <w:szCs w:val="22"/>
          <w:lang w:val="sr-Latn-ME"/>
        </w:rPr>
        <w:t xml:space="preserve">4.9. </w:t>
      </w:r>
      <w:r w:rsidR="00480FB1" w:rsidRPr="00F847EE">
        <w:rPr>
          <w:b/>
          <w:bCs/>
          <w:sz w:val="22"/>
          <w:szCs w:val="22"/>
          <w:lang w:val="sr-Latn-ME"/>
        </w:rPr>
        <w:tab/>
      </w:r>
      <w:r w:rsidRPr="00F847EE">
        <w:rPr>
          <w:b/>
          <w:bCs/>
          <w:sz w:val="22"/>
          <w:szCs w:val="22"/>
          <w:lang w:val="sr-Latn-ME"/>
        </w:rPr>
        <w:t>Predoziranje</w:t>
      </w:r>
    </w:p>
    <w:p w14:paraId="29138EF8" w14:textId="77777777" w:rsidR="00D66B94" w:rsidRPr="00F847EE" w:rsidRDefault="00D66B94" w:rsidP="00D66B94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  <w:r w:rsidRPr="00F847EE">
        <w:rPr>
          <w:sz w:val="22"/>
          <w:szCs w:val="22"/>
          <w:u w:val="single"/>
          <w:lang w:val="sr-Latn-ME"/>
        </w:rPr>
        <w:t>Simptomi</w:t>
      </w:r>
    </w:p>
    <w:p w14:paraId="29138EF9" w14:textId="77777777" w:rsidR="00D66B94" w:rsidRPr="00F847EE" w:rsidRDefault="00D66B94" w:rsidP="00D66B94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F847EE">
        <w:rPr>
          <w:sz w:val="22"/>
          <w:szCs w:val="22"/>
          <w:lang w:val="sr-Latn-ME"/>
        </w:rPr>
        <w:t>Postoje</w:t>
      </w:r>
      <w:r w:rsidR="00BE0E31" w:rsidRPr="00F847EE">
        <w:rPr>
          <w:sz w:val="22"/>
          <w:szCs w:val="22"/>
          <w:lang w:val="sr-Latn-ME"/>
        </w:rPr>
        <w:t xml:space="preserve"> </w:t>
      </w:r>
      <w:r w:rsidRPr="00F847EE">
        <w:rPr>
          <w:sz w:val="22"/>
          <w:szCs w:val="22"/>
          <w:lang w:val="sr-Latn-ME"/>
        </w:rPr>
        <w:t>ograničena</w:t>
      </w:r>
      <w:r w:rsidR="00BE0E31" w:rsidRPr="00F847EE">
        <w:rPr>
          <w:sz w:val="22"/>
          <w:szCs w:val="22"/>
          <w:lang w:val="sr-Latn-ME"/>
        </w:rPr>
        <w:t xml:space="preserve"> </w:t>
      </w:r>
      <w:r w:rsidRPr="00F847EE">
        <w:rPr>
          <w:sz w:val="22"/>
          <w:szCs w:val="22"/>
          <w:lang w:val="sr-Latn-ME"/>
        </w:rPr>
        <w:t>iskustva</w:t>
      </w:r>
      <w:r w:rsidR="00BE0E31" w:rsidRPr="00F847EE">
        <w:rPr>
          <w:sz w:val="22"/>
          <w:szCs w:val="22"/>
          <w:lang w:val="sr-Latn-ME"/>
        </w:rPr>
        <w:t xml:space="preserve"> </w:t>
      </w:r>
      <w:r w:rsidRPr="00F847EE">
        <w:rPr>
          <w:sz w:val="22"/>
          <w:szCs w:val="22"/>
          <w:lang w:val="sr-Latn-ME"/>
        </w:rPr>
        <w:t>sa</w:t>
      </w:r>
      <w:r w:rsidR="00BE0E31" w:rsidRPr="00F847EE">
        <w:rPr>
          <w:sz w:val="22"/>
          <w:szCs w:val="22"/>
          <w:lang w:val="sr-Latn-ME"/>
        </w:rPr>
        <w:t xml:space="preserve"> </w:t>
      </w:r>
      <w:r w:rsidRPr="00F847EE">
        <w:rPr>
          <w:sz w:val="22"/>
          <w:szCs w:val="22"/>
          <w:lang w:val="sr-Latn-ME"/>
        </w:rPr>
        <w:t>predoziranjem</w:t>
      </w:r>
      <w:r w:rsidR="00BE0E31" w:rsidRPr="00F847EE">
        <w:rPr>
          <w:sz w:val="22"/>
          <w:szCs w:val="22"/>
          <w:lang w:val="sr-Latn-ME"/>
        </w:rPr>
        <w:t xml:space="preserve"> </w:t>
      </w:r>
      <w:r w:rsidRPr="00F847EE">
        <w:rPr>
          <w:sz w:val="22"/>
          <w:szCs w:val="22"/>
          <w:lang w:val="sr-Latn-ME"/>
        </w:rPr>
        <w:t>mupirocinom.</w:t>
      </w:r>
    </w:p>
    <w:p w14:paraId="29138EFA" w14:textId="77777777" w:rsidR="00D66B94" w:rsidRPr="00F847EE" w:rsidRDefault="00D66B94" w:rsidP="00D66B94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  <w:r w:rsidRPr="00F847EE">
        <w:rPr>
          <w:sz w:val="22"/>
          <w:szCs w:val="22"/>
          <w:u w:val="single"/>
          <w:lang w:val="sr-Latn-ME"/>
        </w:rPr>
        <w:t>Liječenje</w:t>
      </w:r>
    </w:p>
    <w:p w14:paraId="29138EFB" w14:textId="3B5FF414" w:rsidR="00CD6F02" w:rsidRPr="00F847EE" w:rsidRDefault="00D66B94" w:rsidP="00D66B94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F847EE">
        <w:rPr>
          <w:sz w:val="22"/>
          <w:szCs w:val="22"/>
          <w:lang w:val="sr-Latn-ME"/>
        </w:rPr>
        <w:t>Ne postoji</w:t>
      </w:r>
      <w:r w:rsidR="00BE0E31" w:rsidRPr="00F847EE">
        <w:rPr>
          <w:sz w:val="22"/>
          <w:szCs w:val="22"/>
          <w:lang w:val="sr-Latn-ME"/>
        </w:rPr>
        <w:t xml:space="preserve"> </w:t>
      </w:r>
      <w:r w:rsidR="00ED19E3" w:rsidRPr="002B4D21">
        <w:rPr>
          <w:sz w:val="22"/>
          <w:szCs w:val="22"/>
          <w:lang w:val="sr-Latn-ME"/>
        </w:rPr>
        <w:t>specifična</w:t>
      </w:r>
      <w:r w:rsidR="00ED19E3" w:rsidRPr="00F847EE">
        <w:rPr>
          <w:sz w:val="22"/>
          <w:szCs w:val="22"/>
          <w:lang w:val="sr-Latn-ME"/>
        </w:rPr>
        <w:t xml:space="preserve"> </w:t>
      </w:r>
      <w:r w:rsidRPr="00F847EE">
        <w:rPr>
          <w:sz w:val="22"/>
          <w:szCs w:val="22"/>
          <w:lang w:val="sr-Latn-ME"/>
        </w:rPr>
        <w:t>terapija u slučaju</w:t>
      </w:r>
      <w:r w:rsidR="00BE0E31" w:rsidRPr="00F847EE">
        <w:rPr>
          <w:sz w:val="22"/>
          <w:szCs w:val="22"/>
          <w:lang w:val="sr-Latn-ME"/>
        </w:rPr>
        <w:t xml:space="preserve"> </w:t>
      </w:r>
      <w:r w:rsidRPr="00F847EE">
        <w:rPr>
          <w:sz w:val="22"/>
          <w:szCs w:val="22"/>
          <w:lang w:val="sr-Latn-ME"/>
        </w:rPr>
        <w:t>predoziranja</w:t>
      </w:r>
      <w:r w:rsidR="00BE0E31" w:rsidRPr="00F847EE">
        <w:rPr>
          <w:sz w:val="22"/>
          <w:szCs w:val="22"/>
          <w:lang w:val="sr-Latn-ME"/>
        </w:rPr>
        <w:t xml:space="preserve"> </w:t>
      </w:r>
      <w:r w:rsidRPr="00F847EE">
        <w:rPr>
          <w:sz w:val="22"/>
          <w:szCs w:val="22"/>
          <w:lang w:val="sr-Latn-ME"/>
        </w:rPr>
        <w:t>mupirocinom. U slučaju</w:t>
      </w:r>
      <w:r w:rsidR="00BE0E31" w:rsidRPr="00F847EE">
        <w:rPr>
          <w:sz w:val="22"/>
          <w:szCs w:val="22"/>
          <w:lang w:val="sr-Latn-ME"/>
        </w:rPr>
        <w:t xml:space="preserve"> </w:t>
      </w:r>
      <w:r w:rsidRPr="00F847EE">
        <w:rPr>
          <w:sz w:val="22"/>
          <w:szCs w:val="22"/>
          <w:lang w:val="sr-Latn-ME"/>
        </w:rPr>
        <w:t>predoziranja</w:t>
      </w:r>
      <w:r w:rsidR="00BE0E31" w:rsidRPr="00F847EE">
        <w:rPr>
          <w:sz w:val="22"/>
          <w:szCs w:val="22"/>
          <w:lang w:val="sr-Latn-ME"/>
        </w:rPr>
        <w:t xml:space="preserve"> </w:t>
      </w:r>
      <w:r w:rsidR="00ED19E3" w:rsidRPr="002B4D21">
        <w:rPr>
          <w:sz w:val="22"/>
          <w:szCs w:val="22"/>
          <w:lang w:val="sr-Latn-ME"/>
        </w:rPr>
        <w:t xml:space="preserve">treba </w:t>
      </w:r>
      <w:r w:rsidRPr="00F847EE">
        <w:rPr>
          <w:sz w:val="22"/>
          <w:szCs w:val="22"/>
          <w:lang w:val="sr-Latn-ME"/>
        </w:rPr>
        <w:t>prim</w:t>
      </w:r>
      <w:r w:rsidR="00ED19E3" w:rsidRPr="002B4D21">
        <w:rPr>
          <w:sz w:val="22"/>
          <w:szCs w:val="22"/>
          <w:lang w:val="sr-Latn-ME"/>
        </w:rPr>
        <w:t>i</w:t>
      </w:r>
      <w:r w:rsidRPr="00F847EE">
        <w:rPr>
          <w:sz w:val="22"/>
          <w:szCs w:val="22"/>
          <w:lang w:val="sr-Latn-ME"/>
        </w:rPr>
        <w:t>jeniti</w:t>
      </w:r>
      <w:r w:rsidR="00BE0E31" w:rsidRPr="00F847EE">
        <w:rPr>
          <w:sz w:val="22"/>
          <w:szCs w:val="22"/>
          <w:lang w:val="sr-Latn-ME"/>
        </w:rPr>
        <w:t xml:space="preserve"> </w:t>
      </w:r>
      <w:r w:rsidR="00ED19E3" w:rsidRPr="002B4D21">
        <w:rPr>
          <w:sz w:val="22"/>
          <w:szCs w:val="22"/>
          <w:lang w:val="sr-Latn-ME"/>
        </w:rPr>
        <w:t>suportivnu terapiju</w:t>
      </w:r>
      <w:r w:rsidR="00BE0E31" w:rsidRPr="00F847EE">
        <w:rPr>
          <w:sz w:val="22"/>
          <w:szCs w:val="22"/>
          <w:lang w:val="sr-Latn-ME"/>
        </w:rPr>
        <w:t xml:space="preserve"> </w:t>
      </w:r>
      <w:r w:rsidRPr="00F847EE">
        <w:rPr>
          <w:sz w:val="22"/>
          <w:szCs w:val="22"/>
          <w:lang w:val="sr-Latn-ME"/>
        </w:rPr>
        <w:t>uz</w:t>
      </w:r>
      <w:r w:rsidR="00BE0E31" w:rsidRPr="00F847EE">
        <w:rPr>
          <w:sz w:val="22"/>
          <w:szCs w:val="22"/>
          <w:lang w:val="sr-Latn-ME"/>
        </w:rPr>
        <w:t xml:space="preserve"> </w:t>
      </w:r>
      <w:r w:rsidRPr="00F847EE">
        <w:rPr>
          <w:sz w:val="22"/>
          <w:szCs w:val="22"/>
          <w:lang w:val="sr-Latn-ME"/>
        </w:rPr>
        <w:t>odgovarajući</w:t>
      </w:r>
      <w:r w:rsidR="00BE0E31" w:rsidRPr="00F847EE">
        <w:rPr>
          <w:sz w:val="22"/>
          <w:szCs w:val="22"/>
          <w:lang w:val="sr-Latn-ME"/>
        </w:rPr>
        <w:t xml:space="preserve"> </w:t>
      </w:r>
      <w:r w:rsidRPr="00F847EE">
        <w:rPr>
          <w:sz w:val="22"/>
          <w:szCs w:val="22"/>
          <w:lang w:val="sr-Latn-ME"/>
        </w:rPr>
        <w:t>nadzor</w:t>
      </w:r>
      <w:r w:rsidR="00BE0E31" w:rsidRPr="00F847EE">
        <w:rPr>
          <w:sz w:val="22"/>
          <w:szCs w:val="22"/>
          <w:lang w:val="sr-Latn-ME"/>
        </w:rPr>
        <w:t xml:space="preserve"> </w:t>
      </w:r>
      <w:r w:rsidRPr="00F847EE">
        <w:rPr>
          <w:sz w:val="22"/>
          <w:szCs w:val="22"/>
          <w:lang w:val="sr-Latn-ME"/>
        </w:rPr>
        <w:t>pacijenta</w:t>
      </w:r>
      <w:r w:rsidR="00ED19E3" w:rsidRPr="002B4D21">
        <w:rPr>
          <w:sz w:val="22"/>
          <w:szCs w:val="22"/>
          <w:lang w:val="sr-Latn-ME"/>
        </w:rPr>
        <w:t>, ukoliko je neophodno</w:t>
      </w:r>
      <w:r w:rsidRPr="00F847EE">
        <w:rPr>
          <w:sz w:val="22"/>
          <w:szCs w:val="22"/>
          <w:lang w:val="sr-Latn-ME"/>
        </w:rPr>
        <w:t>. Dalja</w:t>
      </w:r>
      <w:r w:rsidR="00BE0E31" w:rsidRPr="00F847EE">
        <w:rPr>
          <w:sz w:val="22"/>
          <w:szCs w:val="22"/>
          <w:lang w:val="sr-Latn-ME"/>
        </w:rPr>
        <w:t xml:space="preserve"> </w:t>
      </w:r>
      <w:r w:rsidRPr="00F847EE">
        <w:rPr>
          <w:sz w:val="22"/>
          <w:szCs w:val="22"/>
          <w:lang w:val="sr-Latn-ME"/>
        </w:rPr>
        <w:t>terapija</w:t>
      </w:r>
      <w:r w:rsidR="00BE0E31" w:rsidRPr="00F847EE">
        <w:rPr>
          <w:sz w:val="22"/>
          <w:szCs w:val="22"/>
          <w:lang w:val="sr-Latn-ME"/>
        </w:rPr>
        <w:t xml:space="preserve"> </w:t>
      </w:r>
      <w:r w:rsidRPr="00F847EE">
        <w:rPr>
          <w:sz w:val="22"/>
          <w:szCs w:val="22"/>
          <w:lang w:val="sr-Latn-ME"/>
        </w:rPr>
        <w:t>treba da se sprovodi</w:t>
      </w:r>
      <w:r w:rsidR="00BE0E31" w:rsidRPr="00F847EE">
        <w:rPr>
          <w:sz w:val="22"/>
          <w:szCs w:val="22"/>
          <w:lang w:val="sr-Latn-ME"/>
        </w:rPr>
        <w:t xml:space="preserve"> </w:t>
      </w:r>
      <w:r w:rsidRPr="00F847EE">
        <w:rPr>
          <w:sz w:val="22"/>
          <w:szCs w:val="22"/>
          <w:lang w:val="sr-Latn-ME"/>
        </w:rPr>
        <w:t>na</w:t>
      </w:r>
      <w:r w:rsidR="00BE0E31" w:rsidRPr="00F847EE">
        <w:rPr>
          <w:sz w:val="22"/>
          <w:szCs w:val="22"/>
          <w:lang w:val="sr-Latn-ME"/>
        </w:rPr>
        <w:t xml:space="preserve"> </w:t>
      </w:r>
      <w:r w:rsidRPr="00F847EE">
        <w:rPr>
          <w:sz w:val="22"/>
          <w:szCs w:val="22"/>
          <w:lang w:val="sr-Latn-ME"/>
        </w:rPr>
        <w:t>osnovu</w:t>
      </w:r>
      <w:r w:rsidR="00BE0E31" w:rsidRPr="00F847EE">
        <w:rPr>
          <w:sz w:val="22"/>
          <w:szCs w:val="22"/>
          <w:lang w:val="sr-Latn-ME"/>
        </w:rPr>
        <w:t xml:space="preserve"> </w:t>
      </w:r>
      <w:r w:rsidRPr="00F847EE">
        <w:rPr>
          <w:sz w:val="22"/>
          <w:szCs w:val="22"/>
          <w:lang w:val="sr-Latn-ME"/>
        </w:rPr>
        <w:t>kliničkih</w:t>
      </w:r>
      <w:r w:rsidR="00BE0E31" w:rsidRPr="00F847EE">
        <w:rPr>
          <w:sz w:val="22"/>
          <w:szCs w:val="22"/>
          <w:lang w:val="sr-Latn-ME"/>
        </w:rPr>
        <w:t xml:space="preserve"> </w:t>
      </w:r>
      <w:r w:rsidRPr="00F847EE">
        <w:rPr>
          <w:sz w:val="22"/>
          <w:szCs w:val="22"/>
          <w:lang w:val="sr-Latn-ME"/>
        </w:rPr>
        <w:t>simptoma</w:t>
      </w:r>
      <w:r w:rsidR="00BE0E31" w:rsidRPr="00F847EE">
        <w:rPr>
          <w:sz w:val="22"/>
          <w:szCs w:val="22"/>
          <w:lang w:val="sr-Latn-ME"/>
        </w:rPr>
        <w:t xml:space="preserve"> </w:t>
      </w:r>
      <w:r w:rsidRPr="00F847EE">
        <w:rPr>
          <w:sz w:val="22"/>
          <w:szCs w:val="22"/>
          <w:lang w:val="sr-Latn-ME"/>
        </w:rPr>
        <w:t>ili</w:t>
      </w:r>
      <w:r w:rsidR="00BE0E31" w:rsidRPr="00F847EE">
        <w:rPr>
          <w:sz w:val="22"/>
          <w:szCs w:val="22"/>
          <w:lang w:val="sr-Latn-ME"/>
        </w:rPr>
        <w:t xml:space="preserve"> </w:t>
      </w:r>
      <w:r w:rsidRPr="00F847EE">
        <w:rPr>
          <w:sz w:val="22"/>
          <w:szCs w:val="22"/>
          <w:lang w:val="sr-Latn-ME"/>
        </w:rPr>
        <w:t>sm</w:t>
      </w:r>
      <w:r w:rsidR="008D41EB" w:rsidRPr="002B4D21">
        <w:rPr>
          <w:sz w:val="22"/>
          <w:szCs w:val="22"/>
          <w:lang w:val="sr-Latn-ME"/>
        </w:rPr>
        <w:t>j</w:t>
      </w:r>
      <w:r w:rsidRPr="00F847EE">
        <w:rPr>
          <w:sz w:val="22"/>
          <w:szCs w:val="22"/>
          <w:lang w:val="sr-Latn-ME"/>
        </w:rPr>
        <w:t>ernica</w:t>
      </w:r>
      <w:r w:rsidR="00BE0E31" w:rsidRPr="00F847EE">
        <w:rPr>
          <w:sz w:val="22"/>
          <w:szCs w:val="22"/>
          <w:lang w:val="sr-Latn-ME"/>
        </w:rPr>
        <w:t xml:space="preserve"> </w:t>
      </w:r>
      <w:r w:rsidR="008D41EB" w:rsidRPr="002B4D21">
        <w:rPr>
          <w:sz w:val="22"/>
          <w:szCs w:val="22"/>
          <w:lang w:val="sr-Latn-ME"/>
        </w:rPr>
        <w:t>N</w:t>
      </w:r>
      <w:r w:rsidRPr="00F847EE">
        <w:rPr>
          <w:sz w:val="22"/>
          <w:szCs w:val="22"/>
          <w:lang w:val="sr-Latn-ME"/>
        </w:rPr>
        <w:t>acionalnog centra za kontrolu</w:t>
      </w:r>
      <w:r w:rsidR="00BE0E31" w:rsidRPr="00F847EE">
        <w:rPr>
          <w:sz w:val="22"/>
          <w:szCs w:val="22"/>
          <w:lang w:val="sr-Latn-ME"/>
        </w:rPr>
        <w:t xml:space="preserve"> </w:t>
      </w:r>
      <w:r w:rsidRPr="00F847EE">
        <w:rPr>
          <w:sz w:val="22"/>
          <w:szCs w:val="22"/>
          <w:lang w:val="sr-Latn-ME"/>
        </w:rPr>
        <w:t>trovanja.</w:t>
      </w:r>
    </w:p>
    <w:p w14:paraId="29138EFC" w14:textId="77777777" w:rsidR="00227BDB" w:rsidRDefault="00227BDB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29138EFD" w14:textId="77777777" w:rsidR="00521C0D" w:rsidRPr="00F847EE" w:rsidRDefault="00521C0D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29138EFE" w14:textId="77777777" w:rsidR="0072020E" w:rsidRPr="00F847EE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F847EE">
        <w:rPr>
          <w:b/>
          <w:bCs/>
          <w:sz w:val="22"/>
          <w:szCs w:val="22"/>
          <w:lang w:val="sr-Latn-ME"/>
        </w:rPr>
        <w:t xml:space="preserve">5. </w:t>
      </w:r>
      <w:r w:rsidR="00480FB1" w:rsidRPr="00F847EE">
        <w:rPr>
          <w:b/>
          <w:bCs/>
          <w:sz w:val="22"/>
          <w:szCs w:val="22"/>
          <w:lang w:val="sr-Latn-ME"/>
        </w:rPr>
        <w:tab/>
      </w:r>
      <w:r w:rsidRPr="00F847EE">
        <w:rPr>
          <w:b/>
          <w:bCs/>
          <w:sz w:val="22"/>
          <w:szCs w:val="22"/>
          <w:lang w:val="sr-Latn-ME"/>
        </w:rPr>
        <w:t>FARMAKOLOŠK</w:t>
      </w:r>
      <w:r w:rsidR="000D425A" w:rsidRPr="00F847EE">
        <w:rPr>
          <w:b/>
          <w:bCs/>
          <w:sz w:val="22"/>
          <w:szCs w:val="22"/>
          <w:lang w:val="sr-Latn-ME"/>
        </w:rPr>
        <w:t>I</w:t>
      </w:r>
      <w:r w:rsidRPr="00F847EE">
        <w:rPr>
          <w:b/>
          <w:bCs/>
          <w:sz w:val="22"/>
          <w:szCs w:val="22"/>
          <w:lang w:val="sr-Latn-ME"/>
        </w:rPr>
        <w:t xml:space="preserve"> PODACI</w:t>
      </w:r>
    </w:p>
    <w:p w14:paraId="29138EFF" w14:textId="77777777" w:rsidR="0072020E" w:rsidRPr="00F847EE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29138F00" w14:textId="77777777" w:rsidR="0072020E" w:rsidRPr="00F847EE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F847EE">
        <w:rPr>
          <w:b/>
          <w:bCs/>
          <w:sz w:val="22"/>
          <w:szCs w:val="22"/>
          <w:lang w:val="sr-Latn-ME"/>
        </w:rPr>
        <w:t xml:space="preserve">5.1. </w:t>
      </w:r>
      <w:r w:rsidR="00480FB1" w:rsidRPr="00F847EE">
        <w:rPr>
          <w:b/>
          <w:bCs/>
          <w:sz w:val="22"/>
          <w:szCs w:val="22"/>
          <w:lang w:val="sr-Latn-ME"/>
        </w:rPr>
        <w:tab/>
      </w:r>
      <w:r w:rsidRPr="00F847EE">
        <w:rPr>
          <w:b/>
          <w:bCs/>
          <w:sz w:val="22"/>
          <w:szCs w:val="22"/>
          <w:lang w:val="sr-Latn-ME"/>
        </w:rPr>
        <w:t>Farmakodinamski</w:t>
      </w:r>
      <w:r w:rsidR="00BE0E31" w:rsidRPr="00F847EE">
        <w:rPr>
          <w:b/>
          <w:bCs/>
          <w:sz w:val="22"/>
          <w:szCs w:val="22"/>
          <w:lang w:val="sr-Latn-ME"/>
        </w:rPr>
        <w:t xml:space="preserve"> </w:t>
      </w:r>
      <w:r w:rsidRPr="00F847EE">
        <w:rPr>
          <w:b/>
          <w:bCs/>
          <w:sz w:val="22"/>
          <w:szCs w:val="22"/>
          <w:lang w:val="sr-Latn-ME"/>
        </w:rPr>
        <w:t>podaci</w:t>
      </w:r>
    </w:p>
    <w:p w14:paraId="29138F01" w14:textId="77777777" w:rsidR="00F45F77" w:rsidRPr="00F847EE" w:rsidRDefault="00F45F77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29138F02" w14:textId="6B236D5E" w:rsidR="0072020E" w:rsidRPr="00F847EE" w:rsidRDefault="0072020E" w:rsidP="00F847E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F847EE">
        <w:rPr>
          <w:bCs/>
          <w:sz w:val="22"/>
          <w:szCs w:val="22"/>
          <w:lang w:val="sr-Latn-ME"/>
        </w:rPr>
        <w:t>Farmakoterapijska</w:t>
      </w:r>
      <w:r w:rsidR="00BE0E31" w:rsidRPr="00F847EE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sz w:val="22"/>
          <w:szCs w:val="22"/>
          <w:lang w:val="sr-Latn-ME"/>
        </w:rPr>
        <w:t>grupa:</w:t>
      </w:r>
      <w:r w:rsidR="008D41EB" w:rsidRPr="002B4D21">
        <w:rPr>
          <w:bCs/>
          <w:sz w:val="22"/>
          <w:szCs w:val="22"/>
          <w:lang w:val="sr-Latn-ME"/>
        </w:rPr>
        <w:t xml:space="preserve"> </w:t>
      </w:r>
      <w:r w:rsidR="006D7CF4" w:rsidRPr="00F847EE">
        <w:rPr>
          <w:bCs/>
          <w:sz w:val="22"/>
          <w:szCs w:val="22"/>
          <w:lang w:val="sr-Latn-ME"/>
        </w:rPr>
        <w:t>ostali</w:t>
      </w:r>
      <w:r w:rsidR="00BE0E31" w:rsidRPr="00F847EE">
        <w:rPr>
          <w:bCs/>
          <w:sz w:val="22"/>
          <w:szCs w:val="22"/>
          <w:lang w:val="sr-Latn-ME"/>
        </w:rPr>
        <w:t xml:space="preserve"> </w:t>
      </w:r>
      <w:r w:rsidR="006D7CF4" w:rsidRPr="00F847EE">
        <w:rPr>
          <w:bCs/>
          <w:sz w:val="22"/>
          <w:szCs w:val="22"/>
          <w:lang w:val="sr-Latn-ME"/>
        </w:rPr>
        <w:t>antibiotici za lokalnu</w:t>
      </w:r>
      <w:r w:rsidR="00BE0E31" w:rsidRPr="00F847EE">
        <w:rPr>
          <w:bCs/>
          <w:sz w:val="22"/>
          <w:szCs w:val="22"/>
          <w:lang w:val="sr-Latn-ME"/>
        </w:rPr>
        <w:t xml:space="preserve"> </w:t>
      </w:r>
      <w:r w:rsidR="006D7CF4" w:rsidRPr="00F847EE">
        <w:rPr>
          <w:bCs/>
          <w:sz w:val="22"/>
          <w:szCs w:val="22"/>
          <w:lang w:val="sr-Latn-ME"/>
        </w:rPr>
        <w:t>primjenu</w:t>
      </w:r>
    </w:p>
    <w:p w14:paraId="29138F03" w14:textId="77777777" w:rsidR="0072020E" w:rsidRPr="00F847EE" w:rsidRDefault="0072020E" w:rsidP="00F847E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9138F04" w14:textId="77777777" w:rsidR="0072020E" w:rsidRPr="00F847EE" w:rsidRDefault="0072020E" w:rsidP="00F847E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F847EE">
        <w:rPr>
          <w:bCs/>
          <w:sz w:val="22"/>
          <w:szCs w:val="22"/>
          <w:lang w:val="sr-Latn-ME"/>
        </w:rPr>
        <w:t>ATC kod:</w:t>
      </w:r>
      <w:r w:rsidR="008D41EB" w:rsidRPr="002B4D21">
        <w:rPr>
          <w:bCs/>
          <w:sz w:val="22"/>
          <w:szCs w:val="22"/>
          <w:lang w:val="sr-Latn-ME"/>
        </w:rPr>
        <w:t xml:space="preserve"> </w:t>
      </w:r>
      <w:r w:rsidR="006846E6" w:rsidRPr="00F847EE">
        <w:rPr>
          <w:bCs/>
          <w:sz w:val="22"/>
          <w:szCs w:val="22"/>
          <w:lang w:val="sr-Latn-ME"/>
        </w:rPr>
        <w:t>D06AX09</w:t>
      </w:r>
    </w:p>
    <w:p w14:paraId="29138F05" w14:textId="77777777" w:rsidR="007A5CC9" w:rsidRPr="00F847EE" w:rsidRDefault="007A5CC9" w:rsidP="00F847E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9138F06" w14:textId="77777777" w:rsidR="007A5CC9" w:rsidRPr="00F847EE" w:rsidRDefault="007A5CC9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F847EE">
        <w:rPr>
          <w:bCs/>
          <w:sz w:val="22"/>
          <w:szCs w:val="22"/>
          <w:u w:val="single"/>
          <w:lang w:val="sr-Latn-ME"/>
        </w:rPr>
        <w:t>Mehanizam</w:t>
      </w:r>
      <w:r w:rsidR="00BE0E31" w:rsidRPr="00F847EE">
        <w:rPr>
          <w:bCs/>
          <w:sz w:val="22"/>
          <w:szCs w:val="22"/>
          <w:u w:val="single"/>
          <w:lang w:val="sr-Latn-ME"/>
        </w:rPr>
        <w:t xml:space="preserve"> </w:t>
      </w:r>
      <w:r w:rsidRPr="00F847EE">
        <w:rPr>
          <w:bCs/>
          <w:sz w:val="22"/>
          <w:szCs w:val="22"/>
          <w:u w:val="single"/>
          <w:lang w:val="sr-Latn-ME"/>
        </w:rPr>
        <w:t>djelovanja</w:t>
      </w:r>
    </w:p>
    <w:p w14:paraId="29138F07" w14:textId="2892A341" w:rsidR="007A5CC9" w:rsidRPr="00F847EE" w:rsidRDefault="007A5CC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F847EE">
        <w:rPr>
          <w:bCs/>
          <w:sz w:val="22"/>
          <w:szCs w:val="22"/>
          <w:lang w:val="sr-Latn-ME"/>
        </w:rPr>
        <w:t>Mupirocin je novi</w:t>
      </w:r>
      <w:r w:rsidR="00BE0E31" w:rsidRPr="00F847EE">
        <w:rPr>
          <w:bCs/>
          <w:sz w:val="22"/>
          <w:szCs w:val="22"/>
          <w:lang w:val="sr-Latn-ME"/>
        </w:rPr>
        <w:t xml:space="preserve"> antibioti</w:t>
      </w:r>
      <w:r w:rsidR="008D41EB" w:rsidRPr="002B4D21">
        <w:rPr>
          <w:bCs/>
          <w:sz w:val="22"/>
          <w:szCs w:val="22"/>
          <w:lang w:val="sr-Latn-ME"/>
        </w:rPr>
        <w:t>k</w:t>
      </w:r>
      <w:r w:rsidR="00BE0E31" w:rsidRPr="00F847EE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sz w:val="22"/>
          <w:szCs w:val="22"/>
          <w:lang w:val="sr-Latn-ME"/>
        </w:rPr>
        <w:t>nastao</w:t>
      </w:r>
      <w:r w:rsidR="00BE0E31" w:rsidRPr="00F847EE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sz w:val="22"/>
          <w:szCs w:val="22"/>
          <w:lang w:val="sr-Latn-ME"/>
        </w:rPr>
        <w:t>fermentacijom</w:t>
      </w:r>
      <w:r w:rsidR="00BE0E31" w:rsidRPr="00F847EE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sz w:val="22"/>
          <w:szCs w:val="22"/>
          <w:lang w:val="sr-Latn-ME"/>
        </w:rPr>
        <w:t>od</w:t>
      </w:r>
      <w:r w:rsidR="00BE0E31" w:rsidRPr="00F847EE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sz w:val="22"/>
          <w:szCs w:val="22"/>
          <w:lang w:val="sr-Latn-ME"/>
        </w:rPr>
        <w:t>strane</w:t>
      </w:r>
      <w:r w:rsidR="00BE0E31" w:rsidRPr="00F847EE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sz w:val="22"/>
          <w:szCs w:val="22"/>
          <w:lang w:val="sr-Latn-ME"/>
        </w:rPr>
        <w:t>bakterije</w:t>
      </w:r>
      <w:r w:rsidR="00BE0E31" w:rsidRPr="00F847EE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i/>
          <w:iCs/>
          <w:sz w:val="22"/>
          <w:szCs w:val="22"/>
          <w:lang w:val="sr-Latn-ME"/>
        </w:rPr>
        <w:t>Pseudomonas fluorescen</w:t>
      </w:r>
      <w:r w:rsidR="008D41EB" w:rsidRPr="002B4D21">
        <w:rPr>
          <w:bCs/>
          <w:i/>
          <w:iCs/>
          <w:sz w:val="22"/>
          <w:szCs w:val="22"/>
          <w:lang w:val="sr-Latn-ME"/>
        </w:rPr>
        <w:t>s</w:t>
      </w:r>
      <w:r w:rsidRPr="00F847EE">
        <w:rPr>
          <w:bCs/>
          <w:sz w:val="22"/>
          <w:szCs w:val="22"/>
          <w:lang w:val="sr-Latn-ME"/>
        </w:rPr>
        <w:t>. Mupirocin inhibira</w:t>
      </w:r>
      <w:r w:rsidR="00BE0E31" w:rsidRPr="00F847EE">
        <w:rPr>
          <w:bCs/>
          <w:sz w:val="22"/>
          <w:szCs w:val="22"/>
          <w:lang w:val="sr-Latn-ME"/>
        </w:rPr>
        <w:t xml:space="preserve"> i</w:t>
      </w:r>
      <w:r w:rsidRPr="00F847EE">
        <w:rPr>
          <w:bCs/>
          <w:sz w:val="22"/>
          <w:szCs w:val="22"/>
          <w:lang w:val="sr-Latn-ME"/>
        </w:rPr>
        <w:t>zoleucil</w:t>
      </w:r>
      <w:r w:rsidR="00BE0E31" w:rsidRPr="00F847EE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sz w:val="22"/>
          <w:szCs w:val="22"/>
          <w:lang w:val="sr-Latn-ME"/>
        </w:rPr>
        <w:t>transportnu RNK sintetazu, čime</w:t>
      </w:r>
      <w:r w:rsidR="00BE0E31" w:rsidRPr="00F847EE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sz w:val="22"/>
          <w:szCs w:val="22"/>
          <w:lang w:val="sr-Latn-ME"/>
        </w:rPr>
        <w:t>sprečava</w:t>
      </w:r>
      <w:r w:rsidR="00BE0E31" w:rsidRPr="00F847EE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sz w:val="22"/>
          <w:szCs w:val="22"/>
          <w:lang w:val="sr-Latn-ME"/>
        </w:rPr>
        <w:t>sintezu</w:t>
      </w:r>
      <w:r w:rsidR="00BE0E31" w:rsidRPr="00F847EE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sz w:val="22"/>
          <w:szCs w:val="22"/>
          <w:lang w:val="sr-Latn-ME"/>
        </w:rPr>
        <w:t>bakterij</w:t>
      </w:r>
      <w:r w:rsidR="008D41EB" w:rsidRPr="002B4D21">
        <w:rPr>
          <w:bCs/>
          <w:sz w:val="22"/>
          <w:szCs w:val="22"/>
          <w:lang w:val="sr-Latn-ME"/>
        </w:rPr>
        <w:t>skih proteina</w:t>
      </w:r>
      <w:r w:rsidRPr="00F847EE">
        <w:rPr>
          <w:bCs/>
          <w:sz w:val="22"/>
          <w:szCs w:val="22"/>
          <w:lang w:val="sr-Latn-ME"/>
        </w:rPr>
        <w:t>.</w:t>
      </w:r>
    </w:p>
    <w:p w14:paraId="29138F08" w14:textId="77777777" w:rsidR="007A5CC9" w:rsidRPr="00F847EE" w:rsidRDefault="007A5CC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9138F09" w14:textId="6518EBC4" w:rsidR="007A5CC9" w:rsidRPr="00F847EE" w:rsidRDefault="00EC1A12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2B4D21">
        <w:rPr>
          <w:bCs/>
          <w:sz w:val="22"/>
          <w:szCs w:val="22"/>
          <w:lang w:val="sr-Latn-ME"/>
        </w:rPr>
        <w:t>M</w:t>
      </w:r>
      <w:r w:rsidR="007A5CC9" w:rsidRPr="00F847EE">
        <w:rPr>
          <w:bCs/>
          <w:sz w:val="22"/>
          <w:szCs w:val="22"/>
          <w:lang w:val="sr-Latn-ME"/>
        </w:rPr>
        <w:t>upirocin ispoljava</w:t>
      </w:r>
      <w:r w:rsidR="00BE0E31" w:rsidRPr="00F847EE">
        <w:rPr>
          <w:bCs/>
          <w:sz w:val="22"/>
          <w:szCs w:val="22"/>
          <w:lang w:val="sr-Latn-ME"/>
        </w:rPr>
        <w:t xml:space="preserve"> </w:t>
      </w:r>
      <w:r w:rsidR="007A5CC9" w:rsidRPr="00F847EE">
        <w:rPr>
          <w:bCs/>
          <w:sz w:val="22"/>
          <w:szCs w:val="22"/>
          <w:lang w:val="sr-Latn-ME"/>
        </w:rPr>
        <w:t>bakteriostatsko</w:t>
      </w:r>
      <w:r w:rsidR="00BE0E31" w:rsidRPr="00F847EE">
        <w:rPr>
          <w:bCs/>
          <w:sz w:val="22"/>
          <w:szCs w:val="22"/>
          <w:lang w:val="sr-Latn-ME"/>
        </w:rPr>
        <w:t xml:space="preserve"> </w:t>
      </w:r>
      <w:r w:rsidR="007A5CC9" w:rsidRPr="00F847EE">
        <w:rPr>
          <w:bCs/>
          <w:sz w:val="22"/>
          <w:szCs w:val="22"/>
          <w:lang w:val="sr-Latn-ME"/>
        </w:rPr>
        <w:t>djelovanje</w:t>
      </w:r>
      <w:r w:rsidR="00BE0E31" w:rsidRPr="00F847EE">
        <w:rPr>
          <w:bCs/>
          <w:sz w:val="22"/>
          <w:szCs w:val="22"/>
          <w:lang w:val="sr-Latn-ME"/>
        </w:rPr>
        <w:t xml:space="preserve"> </w:t>
      </w:r>
      <w:r w:rsidR="007A5CC9" w:rsidRPr="00F847EE">
        <w:rPr>
          <w:bCs/>
          <w:sz w:val="22"/>
          <w:szCs w:val="22"/>
          <w:lang w:val="sr-Latn-ME"/>
        </w:rPr>
        <w:t>pri</w:t>
      </w:r>
      <w:r w:rsidR="00BE0E31" w:rsidRPr="00F847EE">
        <w:rPr>
          <w:bCs/>
          <w:sz w:val="22"/>
          <w:szCs w:val="22"/>
          <w:lang w:val="sr-Latn-ME"/>
        </w:rPr>
        <w:t xml:space="preserve"> </w:t>
      </w:r>
      <w:r w:rsidR="007A5CC9" w:rsidRPr="00F847EE">
        <w:rPr>
          <w:bCs/>
          <w:sz w:val="22"/>
          <w:szCs w:val="22"/>
          <w:lang w:val="sr-Latn-ME"/>
        </w:rPr>
        <w:t>minimalnim</w:t>
      </w:r>
      <w:r w:rsidR="00BE0E31" w:rsidRPr="00F847EE">
        <w:rPr>
          <w:bCs/>
          <w:sz w:val="22"/>
          <w:szCs w:val="22"/>
          <w:lang w:val="sr-Latn-ME"/>
        </w:rPr>
        <w:t xml:space="preserve"> </w:t>
      </w:r>
      <w:r w:rsidR="007A5CC9" w:rsidRPr="00F847EE">
        <w:rPr>
          <w:bCs/>
          <w:sz w:val="22"/>
          <w:szCs w:val="22"/>
          <w:lang w:val="sr-Latn-ME"/>
        </w:rPr>
        <w:t>inhibitornim</w:t>
      </w:r>
      <w:r w:rsidR="00BE0E31" w:rsidRPr="00F847EE">
        <w:rPr>
          <w:bCs/>
          <w:sz w:val="22"/>
          <w:szCs w:val="22"/>
          <w:lang w:val="sr-Latn-ME"/>
        </w:rPr>
        <w:t xml:space="preserve"> </w:t>
      </w:r>
      <w:r w:rsidR="007A5CC9" w:rsidRPr="00F847EE">
        <w:rPr>
          <w:bCs/>
          <w:sz w:val="22"/>
          <w:szCs w:val="22"/>
          <w:lang w:val="sr-Latn-ME"/>
        </w:rPr>
        <w:t>koncentracijama</w:t>
      </w:r>
      <w:r w:rsidR="00BE0E31" w:rsidRPr="00F847EE">
        <w:rPr>
          <w:bCs/>
          <w:sz w:val="22"/>
          <w:szCs w:val="22"/>
          <w:lang w:val="sr-Latn-ME"/>
        </w:rPr>
        <w:t xml:space="preserve"> i </w:t>
      </w:r>
      <w:r w:rsidR="007A5CC9" w:rsidRPr="00F847EE">
        <w:rPr>
          <w:bCs/>
          <w:sz w:val="22"/>
          <w:szCs w:val="22"/>
          <w:lang w:val="sr-Latn-ME"/>
        </w:rPr>
        <w:t>baktericidno</w:t>
      </w:r>
      <w:r w:rsidR="00BE0E31" w:rsidRPr="00F847EE">
        <w:rPr>
          <w:bCs/>
          <w:sz w:val="22"/>
          <w:szCs w:val="22"/>
          <w:lang w:val="sr-Latn-ME"/>
        </w:rPr>
        <w:t xml:space="preserve"> </w:t>
      </w:r>
      <w:r w:rsidR="007A5CC9" w:rsidRPr="00F847EE">
        <w:rPr>
          <w:bCs/>
          <w:sz w:val="22"/>
          <w:szCs w:val="22"/>
          <w:lang w:val="sr-Latn-ME"/>
        </w:rPr>
        <w:t>djelovanje</w:t>
      </w:r>
      <w:r w:rsidR="00BE0E31" w:rsidRPr="00F847EE">
        <w:rPr>
          <w:bCs/>
          <w:sz w:val="22"/>
          <w:szCs w:val="22"/>
          <w:lang w:val="sr-Latn-ME"/>
        </w:rPr>
        <w:t xml:space="preserve"> </w:t>
      </w:r>
      <w:r w:rsidR="007A5CC9" w:rsidRPr="00F847EE">
        <w:rPr>
          <w:bCs/>
          <w:sz w:val="22"/>
          <w:szCs w:val="22"/>
          <w:lang w:val="sr-Latn-ME"/>
        </w:rPr>
        <w:t>pri</w:t>
      </w:r>
      <w:r w:rsidR="00BE0E31" w:rsidRPr="00F847EE">
        <w:rPr>
          <w:bCs/>
          <w:sz w:val="22"/>
          <w:szCs w:val="22"/>
          <w:lang w:val="sr-Latn-ME"/>
        </w:rPr>
        <w:t xml:space="preserve"> </w:t>
      </w:r>
      <w:r w:rsidR="007A5CC9" w:rsidRPr="00F847EE">
        <w:rPr>
          <w:bCs/>
          <w:sz w:val="22"/>
          <w:szCs w:val="22"/>
          <w:lang w:val="sr-Latn-ME"/>
        </w:rPr>
        <w:t>višim</w:t>
      </w:r>
      <w:r w:rsidR="00BE0E31" w:rsidRPr="00F847EE">
        <w:rPr>
          <w:bCs/>
          <w:sz w:val="22"/>
          <w:szCs w:val="22"/>
          <w:lang w:val="sr-Latn-ME"/>
        </w:rPr>
        <w:t xml:space="preserve"> </w:t>
      </w:r>
      <w:r w:rsidR="007A5CC9" w:rsidRPr="00F847EE">
        <w:rPr>
          <w:bCs/>
          <w:sz w:val="22"/>
          <w:szCs w:val="22"/>
          <w:lang w:val="sr-Latn-ME"/>
        </w:rPr>
        <w:t>koncentracijama</w:t>
      </w:r>
      <w:r w:rsidRPr="00F847EE">
        <w:rPr>
          <w:rFonts w:ascii="Arial" w:hAnsi="Arial" w:cs="Arial"/>
          <w:sz w:val="26"/>
          <w:szCs w:val="26"/>
          <w:lang w:val="sr-Latn-ME"/>
        </w:rPr>
        <w:t xml:space="preserve"> </w:t>
      </w:r>
      <w:r w:rsidRPr="00F847EE">
        <w:rPr>
          <w:bCs/>
          <w:noProof/>
          <w:sz w:val="22"/>
          <w:szCs w:val="22"/>
          <w:lang w:val="sr-Latn-ME"/>
        </w:rPr>
        <w:t>postignutim kada se primjenjuje lokalno</w:t>
      </w:r>
      <w:r w:rsidR="007A5CC9" w:rsidRPr="00F847EE">
        <w:rPr>
          <w:bCs/>
          <w:sz w:val="22"/>
          <w:szCs w:val="22"/>
          <w:lang w:val="sr-Latn-ME"/>
        </w:rPr>
        <w:t>.</w:t>
      </w:r>
    </w:p>
    <w:p w14:paraId="29138F0A" w14:textId="77777777" w:rsidR="006E67BF" w:rsidRPr="00F847EE" w:rsidRDefault="006E67B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66399B3" w14:textId="77777777" w:rsidR="00F969B8" w:rsidRDefault="00F969B8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</w:p>
    <w:p w14:paraId="23371CA0" w14:textId="77777777" w:rsidR="00F969B8" w:rsidRDefault="00F969B8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</w:p>
    <w:p w14:paraId="29138F0B" w14:textId="5B4C8FD7" w:rsidR="005D2DE3" w:rsidRPr="00F847EE" w:rsidRDefault="005D2DE3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F847EE">
        <w:rPr>
          <w:bCs/>
          <w:sz w:val="22"/>
          <w:szCs w:val="22"/>
          <w:u w:val="single"/>
          <w:lang w:val="sr-Latn-ME"/>
        </w:rPr>
        <w:lastRenderedPageBreak/>
        <w:t>Mehanizam</w:t>
      </w:r>
      <w:r w:rsidR="00BE0E31" w:rsidRPr="00F847EE">
        <w:rPr>
          <w:bCs/>
          <w:sz w:val="22"/>
          <w:szCs w:val="22"/>
          <w:u w:val="single"/>
          <w:lang w:val="sr-Latn-ME"/>
        </w:rPr>
        <w:t xml:space="preserve"> </w:t>
      </w:r>
      <w:r w:rsidRPr="00F847EE">
        <w:rPr>
          <w:bCs/>
          <w:sz w:val="22"/>
          <w:szCs w:val="22"/>
          <w:u w:val="single"/>
          <w:lang w:val="sr-Latn-ME"/>
        </w:rPr>
        <w:t>rezistencije</w:t>
      </w:r>
    </w:p>
    <w:p w14:paraId="29138F0C" w14:textId="42910454" w:rsidR="005D2DE3" w:rsidRPr="00F847EE" w:rsidRDefault="005D2DE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F847EE">
        <w:rPr>
          <w:bCs/>
          <w:sz w:val="22"/>
          <w:szCs w:val="22"/>
          <w:lang w:val="sr-Latn-ME"/>
        </w:rPr>
        <w:t>Smatra se da je nizak</w:t>
      </w:r>
      <w:r w:rsidR="00BE0E31" w:rsidRPr="00F847EE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sz w:val="22"/>
          <w:szCs w:val="22"/>
          <w:lang w:val="sr-Latn-ME"/>
        </w:rPr>
        <w:t>stepen</w:t>
      </w:r>
      <w:r w:rsidR="00BE0E31" w:rsidRPr="00F847EE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sz w:val="22"/>
          <w:szCs w:val="22"/>
          <w:lang w:val="sr-Latn-ME"/>
        </w:rPr>
        <w:t>rezistencije</w:t>
      </w:r>
      <w:r w:rsidR="00BE0E31" w:rsidRPr="00F847EE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sz w:val="22"/>
          <w:szCs w:val="22"/>
          <w:lang w:val="sr-Latn-ME"/>
        </w:rPr>
        <w:t>stafilokoka</w:t>
      </w:r>
      <w:r w:rsidR="00BE0E31" w:rsidRPr="00F847EE">
        <w:rPr>
          <w:bCs/>
          <w:sz w:val="22"/>
          <w:szCs w:val="22"/>
          <w:lang w:val="sr-Latn-ME"/>
        </w:rPr>
        <w:t xml:space="preserve"> re</w:t>
      </w:r>
      <w:r w:rsidR="008D41EB" w:rsidRPr="002B4D21">
        <w:rPr>
          <w:bCs/>
          <w:sz w:val="22"/>
          <w:szCs w:val="22"/>
          <w:lang w:val="sr-Latn-ME"/>
        </w:rPr>
        <w:t>z</w:t>
      </w:r>
      <w:r w:rsidR="00BE0E31" w:rsidRPr="00F847EE">
        <w:rPr>
          <w:bCs/>
          <w:sz w:val="22"/>
          <w:szCs w:val="22"/>
          <w:lang w:val="sr-Latn-ME"/>
        </w:rPr>
        <w:t>ult</w:t>
      </w:r>
      <w:r w:rsidRPr="00F847EE">
        <w:rPr>
          <w:bCs/>
          <w:sz w:val="22"/>
          <w:szCs w:val="22"/>
          <w:lang w:val="sr-Latn-ME"/>
        </w:rPr>
        <w:t>at</w:t>
      </w:r>
      <w:r w:rsidR="00BE0E31" w:rsidRPr="00F847EE">
        <w:rPr>
          <w:bCs/>
          <w:sz w:val="22"/>
          <w:szCs w:val="22"/>
          <w:lang w:val="sr-Latn-ME"/>
        </w:rPr>
        <w:t xml:space="preserve"> </w:t>
      </w:r>
      <w:r w:rsidR="008D41EB" w:rsidRPr="002B4D21">
        <w:rPr>
          <w:bCs/>
          <w:sz w:val="22"/>
          <w:szCs w:val="22"/>
          <w:lang w:val="sr-Latn-ME"/>
        </w:rPr>
        <w:t>tačkastih</w:t>
      </w:r>
      <w:r w:rsidR="008D41EB" w:rsidRPr="00F847EE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sz w:val="22"/>
          <w:szCs w:val="22"/>
          <w:lang w:val="sr-Latn-ME"/>
        </w:rPr>
        <w:t>mutacija</w:t>
      </w:r>
      <w:r w:rsidR="00BE0E31" w:rsidRPr="00F847EE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sz w:val="22"/>
          <w:szCs w:val="22"/>
          <w:lang w:val="sr-Latn-ME"/>
        </w:rPr>
        <w:t>unutar</w:t>
      </w:r>
      <w:r w:rsidR="00BE0E31" w:rsidRPr="00F847EE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sz w:val="22"/>
          <w:szCs w:val="22"/>
          <w:lang w:val="sr-Latn-ME"/>
        </w:rPr>
        <w:t>uobičajenog</w:t>
      </w:r>
      <w:r w:rsidR="00BE0E31" w:rsidRPr="00F847EE">
        <w:rPr>
          <w:bCs/>
          <w:sz w:val="22"/>
          <w:szCs w:val="22"/>
          <w:lang w:val="sr-Latn-ME"/>
        </w:rPr>
        <w:t xml:space="preserve"> </w:t>
      </w:r>
      <w:r w:rsidR="005740FE" w:rsidRPr="002B4D21">
        <w:rPr>
          <w:bCs/>
          <w:sz w:val="22"/>
          <w:szCs w:val="22"/>
          <w:lang w:val="sr-Latn-ME"/>
        </w:rPr>
        <w:t>hromozoma</w:t>
      </w:r>
      <w:r w:rsidR="002B4D21" w:rsidRPr="00F847EE">
        <w:rPr>
          <w:bCs/>
          <w:sz w:val="22"/>
          <w:szCs w:val="22"/>
          <w:lang w:val="sr-Latn-ME"/>
        </w:rPr>
        <w:t>lnog</w:t>
      </w:r>
      <w:r w:rsidR="005740FE" w:rsidRPr="002B4D21">
        <w:rPr>
          <w:bCs/>
          <w:sz w:val="22"/>
          <w:szCs w:val="22"/>
          <w:lang w:val="sr-Latn-ME"/>
        </w:rPr>
        <w:t xml:space="preserve"> gena </w:t>
      </w:r>
      <w:r w:rsidRPr="00F847EE">
        <w:rPr>
          <w:bCs/>
          <w:sz w:val="22"/>
          <w:szCs w:val="22"/>
          <w:lang w:val="sr-Latn-ME"/>
        </w:rPr>
        <w:t>stafilokok</w:t>
      </w:r>
      <w:r w:rsidR="005740FE" w:rsidRPr="002B4D21">
        <w:rPr>
          <w:bCs/>
          <w:sz w:val="22"/>
          <w:szCs w:val="22"/>
          <w:lang w:val="sr-Latn-ME"/>
        </w:rPr>
        <w:t>a</w:t>
      </w:r>
      <w:r w:rsidR="00BE0E31" w:rsidRPr="00F847EE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sz w:val="22"/>
          <w:szCs w:val="22"/>
          <w:lang w:val="sr-Latn-ME"/>
        </w:rPr>
        <w:t>(ileS)</w:t>
      </w:r>
      <w:r w:rsidR="005740FE" w:rsidRPr="002B4D21">
        <w:rPr>
          <w:bCs/>
          <w:sz w:val="22"/>
          <w:szCs w:val="22"/>
          <w:lang w:val="sr-Latn-ME"/>
        </w:rPr>
        <w:t xml:space="preserve"> za ciljni enzim</w:t>
      </w:r>
      <w:r w:rsidR="00BE0E31" w:rsidRPr="00F847EE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sz w:val="22"/>
          <w:szCs w:val="22"/>
          <w:lang w:val="sr-Latn-ME"/>
        </w:rPr>
        <w:t>izoleucil tRN</w:t>
      </w:r>
      <w:r w:rsidR="005740FE" w:rsidRPr="00F847EE">
        <w:rPr>
          <w:bCs/>
          <w:sz w:val="22"/>
          <w:szCs w:val="22"/>
          <w:lang w:val="sr-Latn-ME"/>
        </w:rPr>
        <w:t>K</w:t>
      </w:r>
      <w:r w:rsidRPr="00F847EE">
        <w:rPr>
          <w:bCs/>
          <w:sz w:val="22"/>
          <w:szCs w:val="22"/>
          <w:lang w:val="sr-Latn-ME"/>
        </w:rPr>
        <w:t xml:space="preserve"> sintetazu. </w:t>
      </w:r>
      <w:r w:rsidR="005740FE" w:rsidRPr="002B4D21">
        <w:rPr>
          <w:bCs/>
          <w:sz w:val="22"/>
          <w:szCs w:val="22"/>
          <w:lang w:val="sr-Latn-ME"/>
        </w:rPr>
        <w:t>P</w:t>
      </w:r>
      <w:r w:rsidRPr="00F847EE">
        <w:rPr>
          <w:bCs/>
          <w:sz w:val="22"/>
          <w:szCs w:val="22"/>
          <w:lang w:val="sr-Latn-ME"/>
        </w:rPr>
        <w:t>okazalo se da se visok</w:t>
      </w:r>
      <w:r w:rsidR="00DC5B91" w:rsidRPr="00F847EE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sz w:val="22"/>
          <w:szCs w:val="22"/>
          <w:lang w:val="sr-Latn-ME"/>
        </w:rPr>
        <w:t>stepen</w:t>
      </w:r>
      <w:r w:rsidR="00DC5B91" w:rsidRPr="00F847EE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sz w:val="22"/>
          <w:szCs w:val="22"/>
          <w:lang w:val="sr-Latn-ME"/>
        </w:rPr>
        <w:t>rezistencije</w:t>
      </w:r>
      <w:r w:rsidR="00DC5B91" w:rsidRPr="00F847EE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sz w:val="22"/>
          <w:szCs w:val="22"/>
          <w:lang w:val="sr-Latn-ME"/>
        </w:rPr>
        <w:t>stafilokoka</w:t>
      </w:r>
      <w:r w:rsidR="00DC5B91" w:rsidRPr="00F847EE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sz w:val="22"/>
          <w:szCs w:val="22"/>
          <w:lang w:val="sr-Latn-ME"/>
        </w:rPr>
        <w:t>javlja</w:t>
      </w:r>
      <w:r w:rsidR="00DC5B91" w:rsidRPr="00F847EE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sz w:val="22"/>
          <w:szCs w:val="22"/>
          <w:lang w:val="sr-Latn-ME"/>
        </w:rPr>
        <w:t>zbog</w:t>
      </w:r>
      <w:r w:rsidR="00DC5B91" w:rsidRPr="00F847EE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sz w:val="22"/>
          <w:szCs w:val="22"/>
          <w:lang w:val="sr-Latn-ME"/>
        </w:rPr>
        <w:t>drugačije, plazmidom</w:t>
      </w:r>
      <w:r w:rsidR="00DC5B91" w:rsidRPr="00F847EE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sz w:val="22"/>
          <w:szCs w:val="22"/>
          <w:lang w:val="sr-Latn-ME"/>
        </w:rPr>
        <w:t>kodirane</w:t>
      </w:r>
      <w:r w:rsidR="00DC5B91" w:rsidRPr="00F847EE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sz w:val="22"/>
          <w:szCs w:val="22"/>
          <w:lang w:val="sr-Latn-ME"/>
        </w:rPr>
        <w:t>izoleucil tRN</w:t>
      </w:r>
      <w:r w:rsidR="005740FE" w:rsidRPr="00F847EE">
        <w:rPr>
          <w:bCs/>
          <w:sz w:val="22"/>
          <w:szCs w:val="22"/>
          <w:lang w:val="sr-Latn-ME"/>
        </w:rPr>
        <w:t>K</w:t>
      </w:r>
      <w:r w:rsidRPr="00F847EE">
        <w:rPr>
          <w:bCs/>
          <w:sz w:val="22"/>
          <w:szCs w:val="22"/>
          <w:lang w:val="sr-Latn-ME"/>
        </w:rPr>
        <w:t xml:space="preserve"> sintetaze. </w:t>
      </w:r>
    </w:p>
    <w:p w14:paraId="29138F0D" w14:textId="77777777" w:rsidR="005D2DE3" w:rsidRPr="00F847EE" w:rsidRDefault="005D2DE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F847EE">
        <w:rPr>
          <w:bCs/>
          <w:sz w:val="22"/>
          <w:szCs w:val="22"/>
          <w:lang w:val="sr-Latn-ME"/>
        </w:rPr>
        <w:tab/>
      </w:r>
    </w:p>
    <w:p w14:paraId="29138F0E" w14:textId="03BA4510" w:rsidR="005D2DE3" w:rsidRPr="00F847EE" w:rsidRDefault="005D2DE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F847EE">
        <w:rPr>
          <w:bCs/>
          <w:sz w:val="22"/>
          <w:szCs w:val="22"/>
          <w:lang w:val="sr-Latn-ME"/>
        </w:rPr>
        <w:t>Intrinzična</w:t>
      </w:r>
      <w:r w:rsidR="00DC5B91" w:rsidRPr="00F847EE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sz w:val="22"/>
          <w:szCs w:val="22"/>
          <w:lang w:val="sr-Latn-ME"/>
        </w:rPr>
        <w:t>rezistencija Gram (-) organizama, kao</w:t>
      </w:r>
      <w:r w:rsidR="00DC5B91" w:rsidRPr="00F847EE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sz w:val="22"/>
          <w:szCs w:val="22"/>
          <w:lang w:val="sr-Latn-ME"/>
        </w:rPr>
        <w:t>što</w:t>
      </w:r>
      <w:r w:rsidR="00DC5B91" w:rsidRPr="00F847EE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sz w:val="22"/>
          <w:szCs w:val="22"/>
          <w:lang w:val="sr-Latn-ME"/>
        </w:rPr>
        <w:t>su</w:t>
      </w:r>
      <w:r w:rsidR="00DC5B91" w:rsidRPr="00F847EE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i/>
          <w:iCs/>
          <w:sz w:val="22"/>
          <w:szCs w:val="22"/>
          <w:lang w:val="sr-Latn-ME"/>
        </w:rPr>
        <w:t>Enterobacteriaceae</w:t>
      </w:r>
      <w:r w:rsidRPr="00F847EE">
        <w:rPr>
          <w:bCs/>
          <w:sz w:val="22"/>
          <w:szCs w:val="22"/>
          <w:lang w:val="sr-Latn-ME"/>
        </w:rPr>
        <w:t>, moguća je zbog</w:t>
      </w:r>
      <w:r w:rsidR="00DC5B91" w:rsidRPr="00F847EE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sz w:val="22"/>
          <w:szCs w:val="22"/>
          <w:lang w:val="sr-Latn-ME"/>
        </w:rPr>
        <w:t>slabe</w:t>
      </w:r>
      <w:r w:rsidR="00DC5B91" w:rsidRPr="00F847EE">
        <w:rPr>
          <w:bCs/>
          <w:sz w:val="22"/>
          <w:szCs w:val="22"/>
          <w:lang w:val="sr-Latn-ME"/>
        </w:rPr>
        <w:t xml:space="preserve"> </w:t>
      </w:r>
      <w:r w:rsidR="00DF0173" w:rsidRPr="002B4D21">
        <w:rPr>
          <w:bCs/>
          <w:sz w:val="22"/>
          <w:szCs w:val="22"/>
          <w:lang w:val="sr-Latn-ME"/>
        </w:rPr>
        <w:t>penetracije</w:t>
      </w:r>
      <w:r w:rsidR="00DF0173" w:rsidRPr="00F847EE">
        <w:rPr>
          <w:bCs/>
          <w:sz w:val="22"/>
          <w:szCs w:val="22"/>
          <w:lang w:val="sr-Latn-ME"/>
        </w:rPr>
        <w:t xml:space="preserve"> </w:t>
      </w:r>
      <w:r w:rsidR="00DF0173" w:rsidRPr="002B4D21">
        <w:rPr>
          <w:bCs/>
          <w:sz w:val="22"/>
          <w:szCs w:val="22"/>
          <w:lang w:val="sr-Latn-ME"/>
        </w:rPr>
        <w:t xml:space="preserve">kroz </w:t>
      </w:r>
      <w:r w:rsidRPr="00F847EE">
        <w:rPr>
          <w:bCs/>
          <w:sz w:val="22"/>
          <w:szCs w:val="22"/>
          <w:lang w:val="sr-Latn-ME"/>
        </w:rPr>
        <w:t>spoljašnj</w:t>
      </w:r>
      <w:r w:rsidR="00DF0173" w:rsidRPr="002B4D21">
        <w:rPr>
          <w:bCs/>
          <w:sz w:val="22"/>
          <w:szCs w:val="22"/>
          <w:lang w:val="sr-Latn-ME"/>
        </w:rPr>
        <w:t>u</w:t>
      </w:r>
      <w:r w:rsidRPr="00F847EE">
        <w:rPr>
          <w:bCs/>
          <w:sz w:val="22"/>
          <w:szCs w:val="22"/>
          <w:lang w:val="sr-Latn-ME"/>
        </w:rPr>
        <w:t xml:space="preserve"> membran</w:t>
      </w:r>
      <w:r w:rsidR="00DF0173" w:rsidRPr="002B4D21">
        <w:rPr>
          <w:bCs/>
          <w:sz w:val="22"/>
          <w:szCs w:val="22"/>
          <w:lang w:val="sr-Latn-ME"/>
        </w:rPr>
        <w:t>u</w:t>
      </w:r>
      <w:r w:rsidRPr="00F847EE">
        <w:rPr>
          <w:bCs/>
          <w:sz w:val="22"/>
          <w:szCs w:val="22"/>
          <w:lang w:val="sr-Latn-ME"/>
        </w:rPr>
        <w:t xml:space="preserve"> ćelijskog</w:t>
      </w:r>
      <w:r w:rsidR="00DC5B91" w:rsidRPr="00F847EE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sz w:val="22"/>
          <w:szCs w:val="22"/>
          <w:lang w:val="sr-Latn-ME"/>
        </w:rPr>
        <w:t>zida Gram (-) bakterija.</w:t>
      </w:r>
    </w:p>
    <w:p w14:paraId="29138F0F" w14:textId="77777777" w:rsidR="005D2DE3" w:rsidRPr="00F847EE" w:rsidRDefault="005D2DE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9138F10" w14:textId="77777777" w:rsidR="005D2DE3" w:rsidRPr="00F847EE" w:rsidRDefault="005D2DE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F847EE">
        <w:rPr>
          <w:bCs/>
          <w:sz w:val="22"/>
          <w:szCs w:val="22"/>
          <w:lang w:val="sr-Latn-ME"/>
        </w:rPr>
        <w:t>Zbog</w:t>
      </w:r>
      <w:r w:rsidR="00DC5B91" w:rsidRPr="00F847EE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sz w:val="22"/>
          <w:szCs w:val="22"/>
          <w:lang w:val="sr-Latn-ME"/>
        </w:rPr>
        <w:t>specifičnog</w:t>
      </w:r>
      <w:r w:rsidR="00DC5B91" w:rsidRPr="00F847EE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sz w:val="22"/>
          <w:szCs w:val="22"/>
          <w:lang w:val="sr-Latn-ME"/>
        </w:rPr>
        <w:t>mehanizma</w:t>
      </w:r>
      <w:r w:rsidR="00DC5B91" w:rsidRPr="00F847EE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sz w:val="22"/>
          <w:szCs w:val="22"/>
          <w:lang w:val="sr-Latn-ME"/>
        </w:rPr>
        <w:t>djelovanja</w:t>
      </w:r>
      <w:r w:rsidR="00DC5B91" w:rsidRPr="00F847EE">
        <w:rPr>
          <w:bCs/>
          <w:sz w:val="22"/>
          <w:szCs w:val="22"/>
          <w:lang w:val="sr-Latn-ME"/>
        </w:rPr>
        <w:t xml:space="preserve"> i </w:t>
      </w:r>
      <w:r w:rsidRPr="00F847EE">
        <w:rPr>
          <w:bCs/>
          <w:sz w:val="22"/>
          <w:szCs w:val="22"/>
          <w:lang w:val="sr-Latn-ME"/>
        </w:rPr>
        <w:t>jedinstvene</w:t>
      </w:r>
      <w:r w:rsidR="00DC5B91" w:rsidRPr="00F847EE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sz w:val="22"/>
          <w:szCs w:val="22"/>
          <w:lang w:val="sr-Latn-ME"/>
        </w:rPr>
        <w:t>hemijske</w:t>
      </w:r>
      <w:r w:rsidR="00DC5B91" w:rsidRPr="00F847EE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sz w:val="22"/>
          <w:szCs w:val="22"/>
          <w:lang w:val="sr-Latn-ME"/>
        </w:rPr>
        <w:t>strukture, mupirocin ne pokazuje</w:t>
      </w:r>
      <w:r w:rsidR="00DC5B91" w:rsidRPr="00F847EE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sz w:val="22"/>
          <w:szCs w:val="22"/>
          <w:lang w:val="sr-Latn-ME"/>
        </w:rPr>
        <w:t>unakrsnu</w:t>
      </w:r>
      <w:r w:rsidR="00DC5B91" w:rsidRPr="00F847EE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sz w:val="22"/>
          <w:szCs w:val="22"/>
          <w:lang w:val="sr-Latn-ME"/>
        </w:rPr>
        <w:t>rezistenciju</w:t>
      </w:r>
      <w:r w:rsidR="00DC5B91" w:rsidRPr="00F847EE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sz w:val="22"/>
          <w:szCs w:val="22"/>
          <w:lang w:val="sr-Latn-ME"/>
        </w:rPr>
        <w:t>sa</w:t>
      </w:r>
      <w:r w:rsidR="00DC5B91" w:rsidRPr="00F847EE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sz w:val="22"/>
          <w:szCs w:val="22"/>
          <w:lang w:val="sr-Latn-ME"/>
        </w:rPr>
        <w:t>ostalim</w:t>
      </w:r>
      <w:r w:rsidR="00DC5B91" w:rsidRPr="00F847EE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sz w:val="22"/>
          <w:szCs w:val="22"/>
          <w:lang w:val="sr-Latn-ME"/>
        </w:rPr>
        <w:t>klinički</w:t>
      </w:r>
      <w:r w:rsidR="00DC5B91" w:rsidRPr="00F847EE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sz w:val="22"/>
          <w:szCs w:val="22"/>
          <w:lang w:val="sr-Latn-ME"/>
        </w:rPr>
        <w:t>dostupnim</w:t>
      </w:r>
      <w:r w:rsidR="00DC5B91" w:rsidRPr="00F847EE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sz w:val="22"/>
          <w:szCs w:val="22"/>
          <w:lang w:val="sr-Latn-ME"/>
        </w:rPr>
        <w:t>anitibioticima.</w:t>
      </w:r>
    </w:p>
    <w:p w14:paraId="29138F11" w14:textId="77777777" w:rsidR="005D2DE3" w:rsidRPr="00F847EE" w:rsidRDefault="005D2DE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9138F12" w14:textId="77777777" w:rsidR="005D2DE3" w:rsidRPr="00F847EE" w:rsidRDefault="005D2DE3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F847EE">
        <w:rPr>
          <w:bCs/>
          <w:sz w:val="22"/>
          <w:szCs w:val="22"/>
          <w:u w:val="single"/>
          <w:lang w:val="sr-Latn-ME"/>
        </w:rPr>
        <w:t>Mikrobiološka</w:t>
      </w:r>
      <w:r w:rsidR="00DC5B91" w:rsidRPr="00F847EE">
        <w:rPr>
          <w:bCs/>
          <w:sz w:val="22"/>
          <w:szCs w:val="22"/>
          <w:u w:val="single"/>
          <w:lang w:val="sr-Latn-ME"/>
        </w:rPr>
        <w:t xml:space="preserve"> </w:t>
      </w:r>
      <w:r w:rsidRPr="00F847EE">
        <w:rPr>
          <w:bCs/>
          <w:sz w:val="22"/>
          <w:szCs w:val="22"/>
          <w:u w:val="single"/>
          <w:lang w:val="sr-Latn-ME"/>
        </w:rPr>
        <w:t>osjetljivost</w:t>
      </w:r>
    </w:p>
    <w:p w14:paraId="29138F13" w14:textId="4128F0F2" w:rsidR="005D2DE3" w:rsidRPr="00F847EE" w:rsidRDefault="005D2DE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F847EE">
        <w:rPr>
          <w:bCs/>
          <w:sz w:val="22"/>
          <w:szCs w:val="22"/>
          <w:lang w:val="sr-Latn-ME"/>
        </w:rPr>
        <w:t>Prevalenca</w:t>
      </w:r>
      <w:r w:rsidR="00DC5B91" w:rsidRPr="00F847EE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sz w:val="22"/>
          <w:szCs w:val="22"/>
          <w:lang w:val="sr-Latn-ME"/>
        </w:rPr>
        <w:t>stečene</w:t>
      </w:r>
      <w:r w:rsidR="00DC5B91" w:rsidRPr="00F847EE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sz w:val="22"/>
          <w:szCs w:val="22"/>
          <w:lang w:val="sr-Latn-ME"/>
        </w:rPr>
        <w:t>rezistencije za odabrane</w:t>
      </w:r>
      <w:r w:rsidR="00DC5B91" w:rsidRPr="00F847EE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sz w:val="22"/>
          <w:szCs w:val="22"/>
          <w:lang w:val="sr-Latn-ME"/>
        </w:rPr>
        <w:t>vrste</w:t>
      </w:r>
      <w:r w:rsidR="00DC5B91" w:rsidRPr="00F847EE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sz w:val="22"/>
          <w:szCs w:val="22"/>
          <w:lang w:val="sr-Latn-ME"/>
        </w:rPr>
        <w:t>može</w:t>
      </w:r>
      <w:r w:rsidR="00DC5B91" w:rsidRPr="00F847EE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sz w:val="22"/>
          <w:szCs w:val="22"/>
          <w:lang w:val="sr-Latn-ME"/>
        </w:rPr>
        <w:t>geografski</w:t>
      </w:r>
      <w:r w:rsidR="00DC5B91" w:rsidRPr="00F847EE">
        <w:rPr>
          <w:bCs/>
          <w:sz w:val="22"/>
          <w:szCs w:val="22"/>
          <w:lang w:val="sr-Latn-ME"/>
        </w:rPr>
        <w:t xml:space="preserve"> i </w:t>
      </w:r>
      <w:r w:rsidRPr="00F847EE">
        <w:rPr>
          <w:bCs/>
          <w:sz w:val="22"/>
          <w:szCs w:val="22"/>
          <w:lang w:val="sr-Latn-ME"/>
        </w:rPr>
        <w:t>vremenski</w:t>
      </w:r>
      <w:r w:rsidR="00DC5B91" w:rsidRPr="00F847EE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sz w:val="22"/>
          <w:szCs w:val="22"/>
          <w:lang w:val="sr-Latn-ME"/>
        </w:rPr>
        <w:t>varirati, te</w:t>
      </w:r>
      <w:r w:rsidR="00DC5B91" w:rsidRPr="00F847EE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sz w:val="22"/>
          <w:szCs w:val="22"/>
          <w:lang w:val="sr-Latn-ME"/>
        </w:rPr>
        <w:t>su</w:t>
      </w:r>
      <w:r w:rsidR="00DC5B91" w:rsidRPr="00F847EE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sz w:val="22"/>
          <w:szCs w:val="22"/>
          <w:lang w:val="sr-Latn-ME"/>
        </w:rPr>
        <w:t>lokalne</w:t>
      </w:r>
      <w:r w:rsidR="00DC5B91" w:rsidRPr="00F847EE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sz w:val="22"/>
          <w:szCs w:val="22"/>
          <w:lang w:val="sr-Latn-ME"/>
        </w:rPr>
        <w:t>informacije o rezistenciji</w:t>
      </w:r>
      <w:r w:rsidR="00DC5B91" w:rsidRPr="00F847EE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sz w:val="22"/>
          <w:szCs w:val="22"/>
          <w:lang w:val="sr-Latn-ME"/>
        </w:rPr>
        <w:t>poželjne, naročito</w:t>
      </w:r>
      <w:r w:rsidR="00DC5B91" w:rsidRPr="00F847EE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sz w:val="22"/>
          <w:szCs w:val="22"/>
          <w:lang w:val="sr-Latn-ME"/>
        </w:rPr>
        <w:t>pri</w:t>
      </w:r>
      <w:r w:rsidR="00DC5B91" w:rsidRPr="00F847EE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sz w:val="22"/>
          <w:szCs w:val="22"/>
          <w:lang w:val="sr-Latn-ME"/>
        </w:rPr>
        <w:t>liječenju</w:t>
      </w:r>
      <w:r w:rsidR="00DC5B91" w:rsidRPr="00F847EE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sz w:val="22"/>
          <w:szCs w:val="22"/>
          <w:lang w:val="sr-Latn-ME"/>
        </w:rPr>
        <w:t>teških</w:t>
      </w:r>
      <w:r w:rsidR="00DC5B91" w:rsidRPr="00F847EE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sz w:val="22"/>
          <w:szCs w:val="22"/>
          <w:lang w:val="sr-Latn-ME"/>
        </w:rPr>
        <w:t xml:space="preserve">infekcija. </w:t>
      </w:r>
      <w:r w:rsidR="00DF0173" w:rsidRPr="002B4D21">
        <w:rPr>
          <w:bCs/>
          <w:sz w:val="22"/>
          <w:szCs w:val="22"/>
          <w:lang w:val="sr-Latn-ME"/>
        </w:rPr>
        <w:t>Po potrebi, treba</w:t>
      </w:r>
      <w:r w:rsidRPr="00F847EE">
        <w:rPr>
          <w:bCs/>
          <w:sz w:val="22"/>
          <w:szCs w:val="22"/>
          <w:lang w:val="sr-Latn-ME"/>
        </w:rPr>
        <w:t xml:space="preserve"> potražiti</w:t>
      </w:r>
      <w:r w:rsidR="00DC5B91" w:rsidRPr="00F847EE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sz w:val="22"/>
          <w:szCs w:val="22"/>
          <w:lang w:val="sr-Latn-ME"/>
        </w:rPr>
        <w:t>stručno</w:t>
      </w:r>
      <w:r w:rsidR="00DC5B91" w:rsidRPr="00F847EE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sz w:val="22"/>
          <w:szCs w:val="22"/>
          <w:lang w:val="sr-Latn-ME"/>
        </w:rPr>
        <w:t>mišljenje</w:t>
      </w:r>
      <w:r w:rsidR="00DC5B91" w:rsidRPr="00F847EE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sz w:val="22"/>
          <w:szCs w:val="22"/>
          <w:lang w:val="sr-Latn-ME"/>
        </w:rPr>
        <w:t>kada je lokalna</w:t>
      </w:r>
      <w:r w:rsidR="00DC5B91" w:rsidRPr="00F847EE">
        <w:rPr>
          <w:bCs/>
          <w:sz w:val="22"/>
          <w:szCs w:val="22"/>
          <w:lang w:val="sr-Latn-ME"/>
        </w:rPr>
        <w:t xml:space="preserve"> prevalenc</w:t>
      </w:r>
      <w:r w:rsidR="00DF0173" w:rsidRPr="002B4D21">
        <w:rPr>
          <w:bCs/>
          <w:sz w:val="22"/>
          <w:szCs w:val="22"/>
          <w:lang w:val="sr-Latn-ME"/>
        </w:rPr>
        <w:t>a</w:t>
      </w:r>
      <w:r w:rsidR="00DC5B91" w:rsidRPr="00F847EE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sz w:val="22"/>
          <w:szCs w:val="22"/>
          <w:lang w:val="sr-Latn-ME"/>
        </w:rPr>
        <w:t>rezistencije</w:t>
      </w:r>
      <w:r w:rsidR="00DC5B91" w:rsidRPr="00F847EE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sz w:val="22"/>
          <w:szCs w:val="22"/>
          <w:lang w:val="sr-Latn-ME"/>
        </w:rPr>
        <w:t xml:space="preserve">takva da </w:t>
      </w:r>
      <w:r w:rsidR="002B4D21" w:rsidRPr="00F847EE">
        <w:rPr>
          <w:bCs/>
          <w:sz w:val="22"/>
          <w:szCs w:val="22"/>
          <w:lang w:val="sr-Latn-ME"/>
        </w:rPr>
        <w:t>s</w:t>
      </w:r>
      <w:r w:rsidRPr="00F847EE">
        <w:rPr>
          <w:bCs/>
          <w:sz w:val="22"/>
          <w:szCs w:val="22"/>
          <w:lang w:val="sr-Latn-ME"/>
        </w:rPr>
        <w:t>e primjena</w:t>
      </w:r>
      <w:r w:rsidR="00DC5B91" w:rsidRPr="00F847EE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sz w:val="22"/>
          <w:szCs w:val="22"/>
          <w:lang w:val="sr-Latn-ME"/>
        </w:rPr>
        <w:t>antibiotika za liječenje</w:t>
      </w:r>
      <w:r w:rsidR="00DC5B91" w:rsidRPr="00F847EE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sz w:val="22"/>
          <w:szCs w:val="22"/>
          <w:lang w:val="sr-Latn-ME"/>
        </w:rPr>
        <w:t>nekih</w:t>
      </w:r>
      <w:r w:rsidR="00DC5B91" w:rsidRPr="00F847EE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sz w:val="22"/>
          <w:szCs w:val="22"/>
          <w:lang w:val="sr-Latn-ME"/>
        </w:rPr>
        <w:t>infekcija</w:t>
      </w:r>
      <w:r w:rsidR="00DC5B91" w:rsidRPr="00F847EE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sz w:val="22"/>
          <w:szCs w:val="22"/>
          <w:lang w:val="sr-Latn-ME"/>
        </w:rPr>
        <w:t>dovodi u pitanje.</w:t>
      </w:r>
    </w:p>
    <w:p w14:paraId="29138F14" w14:textId="77777777" w:rsidR="00F014AA" w:rsidRPr="00F847EE" w:rsidRDefault="00F014A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014AA" w:rsidRPr="002B4D21" w14:paraId="29138F16" w14:textId="77777777" w:rsidTr="00822B20">
        <w:tc>
          <w:tcPr>
            <w:tcW w:w="9062" w:type="dxa"/>
            <w:shd w:val="clear" w:color="auto" w:fill="auto"/>
          </w:tcPr>
          <w:p w14:paraId="29138F15" w14:textId="7244BF32" w:rsidR="00F014AA" w:rsidRPr="00F847EE" w:rsidRDefault="00F014AA">
            <w:pPr>
              <w:tabs>
                <w:tab w:val="left" w:pos="540"/>
                <w:tab w:val="left" w:pos="569"/>
              </w:tabs>
              <w:rPr>
                <w:b/>
                <w:bCs/>
                <w:sz w:val="22"/>
                <w:szCs w:val="22"/>
                <w:lang w:val="sr-Latn-ME"/>
              </w:rPr>
            </w:pPr>
            <w:r w:rsidRPr="00F847EE">
              <w:rPr>
                <w:b/>
                <w:bCs/>
                <w:sz w:val="22"/>
                <w:szCs w:val="22"/>
                <w:lang w:val="sr-Latn-ME"/>
              </w:rPr>
              <w:t>Uobičajen</w:t>
            </w:r>
            <w:r w:rsidR="00DF0173" w:rsidRPr="002B4D21">
              <w:rPr>
                <w:b/>
                <w:bCs/>
                <w:sz w:val="22"/>
                <w:szCs w:val="22"/>
                <w:lang w:val="sr-Latn-ME"/>
              </w:rPr>
              <w:t>e</w:t>
            </w:r>
            <w:r w:rsidRPr="00F847EE">
              <w:rPr>
                <w:b/>
                <w:bCs/>
                <w:sz w:val="22"/>
                <w:szCs w:val="22"/>
                <w:lang w:val="sr-Latn-ME"/>
              </w:rPr>
              <w:t xml:space="preserve"> </w:t>
            </w:r>
            <w:r w:rsidR="00DF0173" w:rsidRPr="002B4D21">
              <w:rPr>
                <w:b/>
                <w:bCs/>
                <w:sz w:val="22"/>
                <w:szCs w:val="22"/>
                <w:lang w:val="sr-Latn-ME"/>
              </w:rPr>
              <w:t xml:space="preserve">vrste </w:t>
            </w:r>
            <w:r w:rsidRPr="00F847EE">
              <w:rPr>
                <w:b/>
                <w:bCs/>
                <w:sz w:val="22"/>
                <w:szCs w:val="22"/>
                <w:lang w:val="sr-Latn-ME"/>
              </w:rPr>
              <w:t>osjetljiv</w:t>
            </w:r>
            <w:r w:rsidR="00DF0173" w:rsidRPr="002B4D21">
              <w:rPr>
                <w:b/>
                <w:bCs/>
                <w:sz w:val="22"/>
                <w:szCs w:val="22"/>
                <w:lang w:val="sr-Latn-ME"/>
              </w:rPr>
              <w:t>ih sojeva</w:t>
            </w:r>
            <w:r w:rsidRPr="00F847EE">
              <w:rPr>
                <w:b/>
                <w:bCs/>
                <w:sz w:val="22"/>
                <w:szCs w:val="22"/>
                <w:lang w:val="sr-Latn-ME"/>
              </w:rPr>
              <w:t xml:space="preserve"> </w:t>
            </w:r>
          </w:p>
        </w:tc>
      </w:tr>
      <w:tr w:rsidR="00F014AA" w:rsidRPr="002B4D21" w14:paraId="29138F18" w14:textId="77777777" w:rsidTr="00822B20">
        <w:tc>
          <w:tcPr>
            <w:tcW w:w="9062" w:type="dxa"/>
            <w:shd w:val="clear" w:color="auto" w:fill="auto"/>
          </w:tcPr>
          <w:p w14:paraId="29138F17" w14:textId="77777777" w:rsidR="00F014AA" w:rsidRPr="00F847EE" w:rsidRDefault="00F014AA" w:rsidP="00F014AA">
            <w:pPr>
              <w:tabs>
                <w:tab w:val="left" w:pos="540"/>
                <w:tab w:val="left" w:pos="569"/>
              </w:tabs>
              <w:rPr>
                <w:bCs/>
                <w:i/>
                <w:sz w:val="22"/>
                <w:szCs w:val="22"/>
                <w:lang w:val="sr-Latn-ME"/>
              </w:rPr>
            </w:pPr>
            <w:r w:rsidRPr="00F847EE">
              <w:rPr>
                <w:bCs/>
                <w:i/>
                <w:sz w:val="22"/>
                <w:szCs w:val="22"/>
                <w:lang w:val="sr-Latn-ME"/>
              </w:rPr>
              <w:t>Staphylococcus aureus*</w:t>
            </w:r>
          </w:p>
        </w:tc>
      </w:tr>
      <w:tr w:rsidR="00F014AA" w:rsidRPr="002B4D21" w14:paraId="29138F1A" w14:textId="77777777" w:rsidTr="00822B20">
        <w:tc>
          <w:tcPr>
            <w:tcW w:w="9062" w:type="dxa"/>
            <w:shd w:val="clear" w:color="auto" w:fill="auto"/>
          </w:tcPr>
          <w:p w14:paraId="29138F19" w14:textId="77777777" w:rsidR="00F014AA" w:rsidRPr="00F847EE" w:rsidRDefault="00F014AA" w:rsidP="00F014AA">
            <w:pPr>
              <w:tabs>
                <w:tab w:val="left" w:pos="540"/>
                <w:tab w:val="left" w:pos="569"/>
              </w:tabs>
              <w:rPr>
                <w:bCs/>
                <w:i/>
                <w:sz w:val="22"/>
                <w:szCs w:val="22"/>
                <w:lang w:val="sr-Latn-ME"/>
              </w:rPr>
            </w:pPr>
            <w:r w:rsidRPr="00F847EE">
              <w:rPr>
                <w:bCs/>
                <w:i/>
                <w:sz w:val="22"/>
                <w:szCs w:val="22"/>
                <w:lang w:val="sr-Latn-ME"/>
              </w:rPr>
              <w:t>Streptococcus pyogenes*</w:t>
            </w:r>
          </w:p>
        </w:tc>
      </w:tr>
      <w:tr w:rsidR="00F014AA" w:rsidRPr="002B4D21" w14:paraId="29138F1C" w14:textId="77777777" w:rsidTr="00822B20">
        <w:tc>
          <w:tcPr>
            <w:tcW w:w="9062" w:type="dxa"/>
            <w:shd w:val="clear" w:color="auto" w:fill="auto"/>
          </w:tcPr>
          <w:p w14:paraId="29138F1B" w14:textId="723E52EF" w:rsidR="00F014AA" w:rsidRPr="00F847EE" w:rsidRDefault="00F014AA" w:rsidP="00F014AA">
            <w:pPr>
              <w:tabs>
                <w:tab w:val="left" w:pos="540"/>
                <w:tab w:val="left" w:pos="569"/>
              </w:tabs>
              <w:rPr>
                <w:bCs/>
                <w:i/>
                <w:sz w:val="22"/>
                <w:szCs w:val="22"/>
                <w:lang w:val="sr-Latn-ME"/>
              </w:rPr>
            </w:pPr>
            <w:r w:rsidRPr="00F847EE">
              <w:rPr>
                <w:bCs/>
                <w:i/>
                <w:sz w:val="22"/>
                <w:szCs w:val="22"/>
                <w:lang w:val="sr-Latn-ME"/>
              </w:rPr>
              <w:t>Streptococcus spp. (</w:t>
            </w:r>
            <w:r w:rsidRPr="00F847EE">
              <w:rPr>
                <w:bCs/>
                <w:sz w:val="22"/>
                <w:szCs w:val="22"/>
                <w:lang w:val="sr-Latn-ME"/>
              </w:rPr>
              <w:t>β</w:t>
            </w:r>
            <w:r w:rsidR="00DF0173" w:rsidRPr="002B4D21">
              <w:rPr>
                <w:bCs/>
                <w:sz w:val="22"/>
                <w:szCs w:val="22"/>
                <w:lang w:val="sr-Latn-ME"/>
              </w:rPr>
              <w:t>-</w:t>
            </w:r>
            <w:r w:rsidRPr="00F847EE">
              <w:rPr>
                <w:bCs/>
                <w:sz w:val="22"/>
                <w:szCs w:val="22"/>
                <w:lang w:val="sr-Latn-ME"/>
              </w:rPr>
              <w:t>hemolitičk</w:t>
            </w:r>
            <w:r w:rsidR="00D17F61" w:rsidRPr="002B4D21">
              <w:rPr>
                <w:bCs/>
                <w:sz w:val="22"/>
                <w:szCs w:val="22"/>
                <w:lang w:val="sr-Latn-ME"/>
              </w:rPr>
              <w:t>i</w:t>
            </w:r>
            <w:r w:rsidRPr="00F847EE">
              <w:rPr>
                <w:bCs/>
                <w:i/>
                <w:sz w:val="22"/>
                <w:szCs w:val="22"/>
                <w:lang w:val="sr-Latn-ME"/>
              </w:rPr>
              <w:t xml:space="preserve">, </w:t>
            </w:r>
            <w:r w:rsidRPr="00F847EE">
              <w:rPr>
                <w:bCs/>
                <w:sz w:val="22"/>
                <w:szCs w:val="22"/>
                <w:lang w:val="sr-Latn-ME"/>
              </w:rPr>
              <w:t xml:space="preserve">osim </w:t>
            </w:r>
            <w:r w:rsidRPr="00F847EE">
              <w:rPr>
                <w:bCs/>
                <w:i/>
                <w:sz w:val="22"/>
                <w:szCs w:val="22"/>
                <w:lang w:val="sr-Latn-ME"/>
              </w:rPr>
              <w:t>S.</w:t>
            </w:r>
            <w:r w:rsidR="00DF0173" w:rsidRPr="002B4D21">
              <w:rPr>
                <w:bCs/>
                <w:i/>
                <w:sz w:val="22"/>
                <w:szCs w:val="22"/>
                <w:lang w:val="sr-Latn-ME"/>
              </w:rPr>
              <w:t xml:space="preserve"> </w:t>
            </w:r>
            <w:r w:rsidRPr="00F847EE">
              <w:rPr>
                <w:bCs/>
                <w:i/>
                <w:sz w:val="22"/>
                <w:szCs w:val="22"/>
                <w:lang w:val="sr-Latn-ME"/>
              </w:rPr>
              <w:t>pyogenes)</w:t>
            </w:r>
          </w:p>
        </w:tc>
      </w:tr>
      <w:tr w:rsidR="00F014AA" w:rsidRPr="002B4D21" w14:paraId="29138F1E" w14:textId="77777777" w:rsidTr="00822B20">
        <w:tc>
          <w:tcPr>
            <w:tcW w:w="9062" w:type="dxa"/>
            <w:shd w:val="clear" w:color="auto" w:fill="auto"/>
          </w:tcPr>
          <w:p w14:paraId="29138F1D" w14:textId="2936AF06" w:rsidR="00F014AA" w:rsidRPr="00F847EE" w:rsidRDefault="00D17F61" w:rsidP="00F014AA">
            <w:pPr>
              <w:tabs>
                <w:tab w:val="left" w:pos="540"/>
                <w:tab w:val="left" w:pos="569"/>
              </w:tabs>
              <w:rPr>
                <w:b/>
                <w:bCs/>
                <w:sz w:val="22"/>
                <w:szCs w:val="22"/>
                <w:lang w:val="sr-Latn-ME"/>
              </w:rPr>
            </w:pPr>
            <w:r w:rsidRPr="002B4D21">
              <w:rPr>
                <w:b/>
                <w:bCs/>
                <w:sz w:val="22"/>
                <w:szCs w:val="22"/>
                <w:lang w:val="sr-Latn-ME"/>
              </w:rPr>
              <w:t>Sojevi</w:t>
            </w:r>
            <w:r w:rsidRPr="00F847EE">
              <w:rPr>
                <w:b/>
                <w:bCs/>
                <w:sz w:val="22"/>
                <w:szCs w:val="22"/>
                <w:lang w:val="sr-Latn-ME"/>
              </w:rPr>
              <w:t xml:space="preserve"> </w:t>
            </w:r>
            <w:r w:rsidR="00F014AA" w:rsidRPr="00F847EE">
              <w:rPr>
                <w:b/>
                <w:bCs/>
                <w:sz w:val="22"/>
                <w:szCs w:val="22"/>
                <w:lang w:val="sr-Latn-ME"/>
              </w:rPr>
              <w:t>koj</w:t>
            </w:r>
            <w:r w:rsidRPr="002B4D21">
              <w:rPr>
                <w:b/>
                <w:bCs/>
                <w:sz w:val="22"/>
                <w:szCs w:val="22"/>
                <w:lang w:val="sr-Latn-ME"/>
              </w:rPr>
              <w:t>i</w:t>
            </w:r>
            <w:r w:rsidR="00F014AA" w:rsidRPr="00F847EE">
              <w:rPr>
                <w:b/>
                <w:bCs/>
                <w:sz w:val="22"/>
                <w:szCs w:val="22"/>
                <w:lang w:val="sr-Latn-ME"/>
              </w:rPr>
              <w:t xml:space="preserve"> mogu biti problematičn</w:t>
            </w:r>
            <w:r w:rsidRPr="002B4D21">
              <w:rPr>
                <w:b/>
                <w:bCs/>
                <w:sz w:val="22"/>
                <w:szCs w:val="22"/>
                <w:lang w:val="sr-Latn-ME"/>
              </w:rPr>
              <w:t>i</w:t>
            </w:r>
            <w:r w:rsidR="00F014AA" w:rsidRPr="00F847EE">
              <w:rPr>
                <w:b/>
                <w:bCs/>
                <w:sz w:val="22"/>
                <w:szCs w:val="22"/>
                <w:lang w:val="sr-Latn-ME"/>
              </w:rPr>
              <w:t xml:space="preserve"> zbog stečene rezistencije</w:t>
            </w:r>
          </w:p>
        </w:tc>
      </w:tr>
      <w:tr w:rsidR="00F014AA" w:rsidRPr="002B4D21" w14:paraId="29138F20" w14:textId="77777777" w:rsidTr="00822B20">
        <w:tc>
          <w:tcPr>
            <w:tcW w:w="9062" w:type="dxa"/>
            <w:shd w:val="clear" w:color="auto" w:fill="auto"/>
          </w:tcPr>
          <w:p w14:paraId="29138F1F" w14:textId="430E16C0" w:rsidR="00F014AA" w:rsidRPr="00F847EE" w:rsidRDefault="00F014AA" w:rsidP="00F014AA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r w:rsidRPr="00F847EE">
              <w:rPr>
                <w:bCs/>
                <w:i/>
                <w:sz w:val="22"/>
                <w:szCs w:val="22"/>
                <w:lang w:val="sr-Latn-ME"/>
              </w:rPr>
              <w:t>Staphyloco</w:t>
            </w:r>
            <w:r w:rsidR="00D17F61" w:rsidRPr="002B4D21">
              <w:rPr>
                <w:bCs/>
                <w:i/>
                <w:sz w:val="22"/>
                <w:szCs w:val="22"/>
                <w:lang w:val="sr-Latn-ME"/>
              </w:rPr>
              <w:t>c</w:t>
            </w:r>
            <w:r w:rsidRPr="00F847EE">
              <w:rPr>
                <w:bCs/>
                <w:i/>
                <w:sz w:val="22"/>
                <w:szCs w:val="22"/>
                <w:lang w:val="sr-Latn-ME"/>
              </w:rPr>
              <w:t>cus spp</w:t>
            </w:r>
            <w:r w:rsidRPr="00F847EE">
              <w:rPr>
                <w:bCs/>
                <w:sz w:val="22"/>
                <w:szCs w:val="22"/>
                <w:lang w:val="sr-Latn-ME"/>
              </w:rPr>
              <w:t>., koagulaza negativn</w:t>
            </w:r>
            <w:r w:rsidR="00D17F61" w:rsidRPr="002B4D21">
              <w:rPr>
                <w:bCs/>
                <w:sz w:val="22"/>
                <w:szCs w:val="22"/>
                <w:lang w:val="sr-Latn-ME"/>
              </w:rPr>
              <w:t>i</w:t>
            </w:r>
          </w:p>
        </w:tc>
      </w:tr>
      <w:tr w:rsidR="00F014AA" w:rsidRPr="002B4D21" w14:paraId="29138F22" w14:textId="77777777" w:rsidTr="00822B20">
        <w:tc>
          <w:tcPr>
            <w:tcW w:w="9062" w:type="dxa"/>
            <w:shd w:val="clear" w:color="auto" w:fill="auto"/>
          </w:tcPr>
          <w:p w14:paraId="29138F21" w14:textId="77777777" w:rsidR="00F014AA" w:rsidRPr="00F847EE" w:rsidRDefault="00F014AA" w:rsidP="00F014AA">
            <w:pPr>
              <w:tabs>
                <w:tab w:val="left" w:pos="540"/>
                <w:tab w:val="left" w:pos="569"/>
              </w:tabs>
              <w:rPr>
                <w:b/>
                <w:bCs/>
                <w:sz w:val="22"/>
                <w:szCs w:val="22"/>
                <w:lang w:val="sr-Latn-ME"/>
              </w:rPr>
            </w:pPr>
            <w:r w:rsidRPr="00F847EE">
              <w:rPr>
                <w:b/>
                <w:bCs/>
                <w:sz w:val="22"/>
                <w:szCs w:val="22"/>
                <w:lang w:val="sr-Latn-ME"/>
              </w:rPr>
              <w:t>Inherentno rezistentni mikroorganizmi</w:t>
            </w:r>
          </w:p>
        </w:tc>
      </w:tr>
      <w:tr w:rsidR="00F014AA" w:rsidRPr="002B4D21" w14:paraId="29138F24" w14:textId="77777777" w:rsidTr="00822B20">
        <w:tc>
          <w:tcPr>
            <w:tcW w:w="9062" w:type="dxa"/>
            <w:shd w:val="clear" w:color="auto" w:fill="auto"/>
          </w:tcPr>
          <w:p w14:paraId="29138F23" w14:textId="77777777" w:rsidR="00F014AA" w:rsidRPr="00F847EE" w:rsidRDefault="00F014AA" w:rsidP="00F014AA">
            <w:pPr>
              <w:tabs>
                <w:tab w:val="left" w:pos="540"/>
                <w:tab w:val="left" w:pos="569"/>
              </w:tabs>
              <w:rPr>
                <w:bCs/>
                <w:i/>
                <w:sz w:val="22"/>
                <w:szCs w:val="22"/>
                <w:lang w:val="sr-Latn-ME"/>
              </w:rPr>
            </w:pPr>
            <w:r w:rsidRPr="00F847EE">
              <w:rPr>
                <w:bCs/>
                <w:i/>
                <w:sz w:val="22"/>
                <w:szCs w:val="22"/>
                <w:lang w:val="sr-Latn-ME"/>
              </w:rPr>
              <w:t>Corynebacterium spp.</w:t>
            </w:r>
          </w:p>
        </w:tc>
      </w:tr>
      <w:tr w:rsidR="00F014AA" w:rsidRPr="002B4D21" w14:paraId="29138F26" w14:textId="77777777" w:rsidTr="00822B20">
        <w:tc>
          <w:tcPr>
            <w:tcW w:w="9062" w:type="dxa"/>
            <w:shd w:val="clear" w:color="auto" w:fill="auto"/>
          </w:tcPr>
          <w:p w14:paraId="29138F25" w14:textId="77777777" w:rsidR="00F014AA" w:rsidRPr="00F847EE" w:rsidRDefault="00F014AA" w:rsidP="00F014AA">
            <w:pPr>
              <w:tabs>
                <w:tab w:val="left" w:pos="540"/>
                <w:tab w:val="left" w:pos="569"/>
              </w:tabs>
              <w:rPr>
                <w:bCs/>
                <w:i/>
                <w:sz w:val="22"/>
                <w:szCs w:val="22"/>
                <w:lang w:val="sr-Latn-ME"/>
              </w:rPr>
            </w:pPr>
            <w:r w:rsidRPr="00F847EE">
              <w:rPr>
                <w:bCs/>
                <w:i/>
                <w:sz w:val="22"/>
                <w:szCs w:val="22"/>
                <w:lang w:val="sr-Latn-ME"/>
              </w:rPr>
              <w:t>Micrococcus spp.</w:t>
            </w:r>
          </w:p>
        </w:tc>
      </w:tr>
    </w:tbl>
    <w:p w14:paraId="29138F27" w14:textId="77777777" w:rsidR="00F014AA" w:rsidRPr="00F847EE" w:rsidRDefault="000D31F0" w:rsidP="005D2DE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F847EE">
        <w:rPr>
          <w:bCs/>
          <w:sz w:val="22"/>
          <w:szCs w:val="22"/>
          <w:lang w:val="sr-Latn-ME"/>
        </w:rPr>
        <w:t>* dokazana je zadovoljavajuća</w:t>
      </w:r>
      <w:r w:rsidR="00DC5B91" w:rsidRPr="00F847EE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sz w:val="22"/>
          <w:szCs w:val="22"/>
          <w:lang w:val="sr-Latn-ME"/>
        </w:rPr>
        <w:t>aktivnost u kliničkim</w:t>
      </w:r>
      <w:r w:rsidR="00DC5B91" w:rsidRPr="00F847EE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sz w:val="22"/>
          <w:szCs w:val="22"/>
          <w:lang w:val="sr-Latn-ME"/>
        </w:rPr>
        <w:t>studijama</w:t>
      </w:r>
    </w:p>
    <w:p w14:paraId="29138F28" w14:textId="77777777" w:rsidR="002E37A5" w:rsidRPr="00F847EE" w:rsidRDefault="002E37A5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29138F29" w14:textId="77777777" w:rsidR="0072020E" w:rsidRPr="00F847EE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F847EE">
        <w:rPr>
          <w:b/>
          <w:bCs/>
          <w:sz w:val="22"/>
          <w:szCs w:val="22"/>
          <w:lang w:val="sr-Latn-ME"/>
        </w:rPr>
        <w:t xml:space="preserve">5.2. </w:t>
      </w:r>
      <w:r w:rsidR="00480FB1" w:rsidRPr="00F847EE">
        <w:rPr>
          <w:b/>
          <w:bCs/>
          <w:sz w:val="22"/>
          <w:szCs w:val="22"/>
          <w:lang w:val="sr-Latn-ME"/>
        </w:rPr>
        <w:tab/>
      </w:r>
      <w:r w:rsidRPr="00F847EE">
        <w:rPr>
          <w:b/>
          <w:bCs/>
          <w:sz w:val="22"/>
          <w:szCs w:val="22"/>
          <w:lang w:val="sr-Latn-ME"/>
        </w:rPr>
        <w:t>Farmakokinetički</w:t>
      </w:r>
      <w:r w:rsidR="00DC5B91" w:rsidRPr="00F847EE">
        <w:rPr>
          <w:b/>
          <w:bCs/>
          <w:sz w:val="22"/>
          <w:szCs w:val="22"/>
          <w:lang w:val="sr-Latn-ME"/>
        </w:rPr>
        <w:t xml:space="preserve"> </w:t>
      </w:r>
      <w:r w:rsidRPr="00F847EE">
        <w:rPr>
          <w:b/>
          <w:bCs/>
          <w:sz w:val="22"/>
          <w:szCs w:val="22"/>
          <w:lang w:val="sr-Latn-ME"/>
        </w:rPr>
        <w:t>podaci</w:t>
      </w:r>
    </w:p>
    <w:p w14:paraId="29138F2A" w14:textId="77777777" w:rsidR="0072020E" w:rsidRPr="00F847EE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29138F2B" w14:textId="77777777" w:rsidR="00D17F61" w:rsidRPr="00F847EE" w:rsidRDefault="00D17F61" w:rsidP="00F03809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u w:val="single"/>
          <w:lang w:val="sr-Latn-ME"/>
        </w:rPr>
      </w:pPr>
      <w:r w:rsidRPr="00F847EE">
        <w:rPr>
          <w:bCs/>
          <w:noProof/>
          <w:sz w:val="22"/>
          <w:szCs w:val="22"/>
          <w:u w:val="single"/>
          <w:lang w:val="sr-Latn-ME"/>
        </w:rPr>
        <w:t>Resorpcija</w:t>
      </w:r>
    </w:p>
    <w:p w14:paraId="29138F2C" w14:textId="77777777" w:rsidR="00D17F61" w:rsidRPr="002B4D21" w:rsidRDefault="00D17F61" w:rsidP="00F03809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  <w:r w:rsidRPr="00F847EE">
        <w:rPr>
          <w:bCs/>
          <w:noProof/>
          <w:sz w:val="22"/>
          <w:szCs w:val="22"/>
          <w:lang w:val="sr-Latn-ME"/>
        </w:rPr>
        <w:t>Sistemska resorpcija mupirocina</w:t>
      </w:r>
      <w:r w:rsidRPr="002B4D21">
        <w:rPr>
          <w:bCs/>
          <w:noProof/>
          <w:sz w:val="22"/>
          <w:szCs w:val="22"/>
          <w:lang w:val="sr-Latn-ME"/>
        </w:rPr>
        <w:t xml:space="preserve"> </w:t>
      </w:r>
      <w:r w:rsidRPr="00F847EE">
        <w:rPr>
          <w:bCs/>
          <w:noProof/>
          <w:sz w:val="22"/>
          <w:szCs w:val="22"/>
          <w:lang w:val="sr-Latn-ME"/>
        </w:rPr>
        <w:t>kroz intaktnu kožu je niska, ali može da se desi kroz ozl</w:t>
      </w:r>
      <w:r w:rsidRPr="002B4D21">
        <w:rPr>
          <w:bCs/>
          <w:noProof/>
          <w:sz w:val="22"/>
          <w:szCs w:val="22"/>
          <w:lang w:val="sr-Latn-ME"/>
        </w:rPr>
        <w:t>ij</w:t>
      </w:r>
      <w:r w:rsidRPr="00F847EE">
        <w:rPr>
          <w:bCs/>
          <w:noProof/>
          <w:sz w:val="22"/>
          <w:szCs w:val="22"/>
          <w:lang w:val="sr-Latn-ME"/>
        </w:rPr>
        <w:t>eđenu/obol</w:t>
      </w:r>
      <w:r w:rsidRPr="002B4D21">
        <w:rPr>
          <w:bCs/>
          <w:noProof/>
          <w:sz w:val="22"/>
          <w:szCs w:val="22"/>
          <w:lang w:val="sr-Latn-ME"/>
        </w:rPr>
        <w:t>j</w:t>
      </w:r>
      <w:r w:rsidRPr="00F847EE">
        <w:rPr>
          <w:bCs/>
          <w:noProof/>
          <w:sz w:val="22"/>
          <w:szCs w:val="22"/>
          <w:lang w:val="sr-Latn-ME"/>
        </w:rPr>
        <w:t>elu</w:t>
      </w:r>
      <w:r w:rsidRPr="002B4D21">
        <w:rPr>
          <w:bCs/>
          <w:noProof/>
          <w:sz w:val="22"/>
          <w:szCs w:val="22"/>
          <w:lang w:val="sr-Latn-ME"/>
        </w:rPr>
        <w:t xml:space="preserve"> </w:t>
      </w:r>
      <w:r w:rsidRPr="00F847EE">
        <w:rPr>
          <w:bCs/>
          <w:noProof/>
          <w:sz w:val="22"/>
          <w:szCs w:val="22"/>
          <w:lang w:val="sr-Latn-ME"/>
        </w:rPr>
        <w:t>kožu. Međutim, klinička ispitivanja su pokazala da se l</w:t>
      </w:r>
      <w:r w:rsidRPr="002B4D21">
        <w:rPr>
          <w:bCs/>
          <w:noProof/>
          <w:sz w:val="22"/>
          <w:szCs w:val="22"/>
          <w:lang w:val="sr-Latn-ME"/>
        </w:rPr>
        <w:t>ij</w:t>
      </w:r>
      <w:r w:rsidRPr="00F847EE">
        <w:rPr>
          <w:bCs/>
          <w:noProof/>
          <w:sz w:val="22"/>
          <w:szCs w:val="22"/>
          <w:lang w:val="sr-Latn-ME"/>
        </w:rPr>
        <w:t>ek, kad</w:t>
      </w:r>
      <w:r w:rsidRPr="002B4D21">
        <w:rPr>
          <w:bCs/>
          <w:noProof/>
          <w:sz w:val="22"/>
          <w:szCs w:val="22"/>
          <w:lang w:val="sr-Latn-ME"/>
        </w:rPr>
        <w:t>a</w:t>
      </w:r>
      <w:r w:rsidRPr="00F847EE">
        <w:rPr>
          <w:bCs/>
          <w:noProof/>
          <w:sz w:val="22"/>
          <w:szCs w:val="22"/>
          <w:lang w:val="sr-Latn-ME"/>
        </w:rPr>
        <w:t xml:space="preserve"> se daje sistemski, metaboliše u mikrobiološki neaktivan metabolit moničnu k</w:t>
      </w:r>
      <w:r w:rsidRPr="002B4D21">
        <w:rPr>
          <w:bCs/>
          <w:noProof/>
          <w:sz w:val="22"/>
          <w:szCs w:val="22"/>
          <w:lang w:val="sr-Latn-ME"/>
        </w:rPr>
        <w:t>iselinu, koja se brzo izlučuje.</w:t>
      </w:r>
    </w:p>
    <w:p w14:paraId="29138F2D" w14:textId="77777777" w:rsidR="00D17F61" w:rsidRPr="00F847EE" w:rsidRDefault="00D17F61" w:rsidP="00F03809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u w:val="single"/>
          <w:lang w:val="sr-Latn-ME"/>
        </w:rPr>
      </w:pPr>
      <w:r w:rsidRPr="00F847EE">
        <w:rPr>
          <w:bCs/>
          <w:noProof/>
          <w:sz w:val="22"/>
          <w:szCs w:val="22"/>
          <w:u w:val="single"/>
          <w:lang w:val="sr-Latn-ME"/>
        </w:rPr>
        <w:t>Eliminacija</w:t>
      </w:r>
    </w:p>
    <w:p w14:paraId="29138F32" w14:textId="17DFF3B3" w:rsidR="004514AD" w:rsidRPr="00F847EE" w:rsidRDefault="00D17F61" w:rsidP="00F03809">
      <w:pPr>
        <w:tabs>
          <w:tab w:val="left" w:pos="540"/>
          <w:tab w:val="left" w:pos="569"/>
        </w:tabs>
        <w:jc w:val="both"/>
        <w:rPr>
          <w:bCs/>
          <w:noProof/>
          <w:sz w:val="22"/>
          <w:szCs w:val="22"/>
          <w:lang w:val="sr-Latn-ME"/>
        </w:rPr>
      </w:pPr>
      <w:r w:rsidRPr="00F847EE">
        <w:rPr>
          <w:bCs/>
          <w:noProof/>
          <w:sz w:val="22"/>
          <w:szCs w:val="22"/>
          <w:lang w:val="sr-Latn-ME"/>
        </w:rPr>
        <w:t>Mupirocin se brzo eliminiše iz t</w:t>
      </w:r>
      <w:r w:rsidRPr="002B4D21">
        <w:rPr>
          <w:bCs/>
          <w:noProof/>
          <w:sz w:val="22"/>
          <w:szCs w:val="22"/>
          <w:lang w:val="sr-Latn-ME"/>
        </w:rPr>
        <w:t>ij</w:t>
      </w:r>
      <w:r w:rsidRPr="00F847EE">
        <w:rPr>
          <w:bCs/>
          <w:noProof/>
          <w:sz w:val="22"/>
          <w:szCs w:val="22"/>
          <w:lang w:val="sr-Latn-ME"/>
        </w:rPr>
        <w:t xml:space="preserve">ela </w:t>
      </w:r>
      <w:r w:rsidRPr="002B4D21">
        <w:rPr>
          <w:bCs/>
          <w:noProof/>
          <w:sz w:val="22"/>
          <w:szCs w:val="22"/>
          <w:lang w:val="sr-Latn-ME"/>
        </w:rPr>
        <w:t>putem metabolizma do</w:t>
      </w:r>
      <w:r w:rsidRPr="00F847EE">
        <w:rPr>
          <w:bCs/>
          <w:noProof/>
          <w:sz w:val="22"/>
          <w:szCs w:val="22"/>
          <w:lang w:val="sr-Latn-ME"/>
        </w:rPr>
        <w:t xml:space="preserve"> neaktivnog metabolita - monične kiseline, koja se brzo izlučuje putem bubrega.</w:t>
      </w:r>
    </w:p>
    <w:p w14:paraId="29138F33" w14:textId="77777777" w:rsidR="004514AD" w:rsidRPr="00F847EE" w:rsidRDefault="004514AD" w:rsidP="00480FB1">
      <w:pPr>
        <w:tabs>
          <w:tab w:val="left" w:pos="540"/>
          <w:tab w:val="left" w:pos="569"/>
        </w:tabs>
        <w:rPr>
          <w:bCs/>
          <w:noProof/>
          <w:sz w:val="22"/>
          <w:szCs w:val="22"/>
          <w:lang w:val="sr-Latn-ME"/>
        </w:rPr>
      </w:pPr>
    </w:p>
    <w:p w14:paraId="29138F34" w14:textId="77777777" w:rsidR="0072020E" w:rsidRPr="00F847EE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F847EE">
        <w:rPr>
          <w:b/>
          <w:bCs/>
          <w:sz w:val="22"/>
          <w:szCs w:val="22"/>
          <w:lang w:val="sr-Latn-ME"/>
        </w:rPr>
        <w:t xml:space="preserve">5.3. </w:t>
      </w:r>
      <w:r w:rsidR="00480FB1" w:rsidRPr="00F847EE">
        <w:rPr>
          <w:b/>
          <w:bCs/>
          <w:sz w:val="22"/>
          <w:szCs w:val="22"/>
          <w:lang w:val="sr-Latn-ME"/>
        </w:rPr>
        <w:tab/>
      </w:r>
      <w:r w:rsidRPr="00F847EE">
        <w:rPr>
          <w:b/>
          <w:bCs/>
          <w:sz w:val="22"/>
          <w:szCs w:val="22"/>
          <w:lang w:val="sr-Latn-ME"/>
        </w:rPr>
        <w:t>Pretklinički</w:t>
      </w:r>
      <w:r w:rsidR="00DC5B91" w:rsidRPr="00F847EE">
        <w:rPr>
          <w:b/>
          <w:bCs/>
          <w:sz w:val="22"/>
          <w:szCs w:val="22"/>
          <w:lang w:val="sr-Latn-ME"/>
        </w:rPr>
        <w:t xml:space="preserve"> </w:t>
      </w:r>
      <w:r w:rsidRPr="00F847EE">
        <w:rPr>
          <w:b/>
          <w:bCs/>
          <w:sz w:val="22"/>
          <w:szCs w:val="22"/>
          <w:lang w:val="sr-Latn-ME"/>
        </w:rPr>
        <w:t>podaci o bezbjednosti</w:t>
      </w:r>
    </w:p>
    <w:p w14:paraId="29138F35" w14:textId="77777777" w:rsidR="00836B35" w:rsidRPr="00F847EE" w:rsidRDefault="00836B35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29138F36" w14:textId="290648BE" w:rsidR="00396DFD" w:rsidRPr="00F847EE" w:rsidRDefault="00455A86" w:rsidP="00455A86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F847EE">
        <w:rPr>
          <w:sz w:val="22"/>
          <w:szCs w:val="22"/>
          <w:lang w:val="sr-Latn-ME"/>
        </w:rPr>
        <w:t>Pretklinički</w:t>
      </w:r>
      <w:r w:rsidR="00DC5B91" w:rsidRPr="00F847EE">
        <w:rPr>
          <w:sz w:val="22"/>
          <w:szCs w:val="22"/>
          <w:lang w:val="sr-Latn-ME"/>
        </w:rPr>
        <w:t xml:space="preserve"> </w:t>
      </w:r>
      <w:r w:rsidR="00D17F61" w:rsidRPr="002B4D21">
        <w:rPr>
          <w:sz w:val="22"/>
          <w:szCs w:val="22"/>
          <w:lang w:val="sr-Latn-ME"/>
        </w:rPr>
        <w:t>efekti</w:t>
      </w:r>
      <w:r w:rsidR="00D17F61" w:rsidRPr="00F847EE">
        <w:rPr>
          <w:sz w:val="22"/>
          <w:szCs w:val="22"/>
          <w:lang w:val="sr-Latn-ME"/>
        </w:rPr>
        <w:t xml:space="preserve"> </w:t>
      </w:r>
      <w:r w:rsidRPr="00F847EE">
        <w:rPr>
          <w:sz w:val="22"/>
          <w:szCs w:val="22"/>
          <w:lang w:val="sr-Latn-ME"/>
        </w:rPr>
        <w:t>su</w:t>
      </w:r>
      <w:r w:rsidR="00DC5B91" w:rsidRPr="00F847EE">
        <w:rPr>
          <w:sz w:val="22"/>
          <w:szCs w:val="22"/>
          <w:lang w:val="sr-Latn-ME"/>
        </w:rPr>
        <w:t xml:space="preserve"> </w:t>
      </w:r>
      <w:r w:rsidRPr="00F847EE">
        <w:rPr>
          <w:sz w:val="22"/>
          <w:szCs w:val="22"/>
          <w:lang w:val="sr-Latn-ME"/>
        </w:rPr>
        <w:t>zab</w:t>
      </w:r>
      <w:r w:rsidR="00D17F61" w:rsidRPr="002B4D21">
        <w:rPr>
          <w:sz w:val="22"/>
          <w:szCs w:val="22"/>
          <w:lang w:val="sr-Latn-ME"/>
        </w:rPr>
        <w:t>i</w:t>
      </w:r>
      <w:r w:rsidRPr="00F847EE">
        <w:rPr>
          <w:sz w:val="22"/>
          <w:szCs w:val="22"/>
          <w:lang w:val="sr-Latn-ME"/>
        </w:rPr>
        <w:t>lježeni</w:t>
      </w:r>
      <w:r w:rsidR="00DC5B91" w:rsidRPr="00F847EE">
        <w:rPr>
          <w:sz w:val="22"/>
          <w:szCs w:val="22"/>
          <w:lang w:val="sr-Latn-ME"/>
        </w:rPr>
        <w:t xml:space="preserve"> </w:t>
      </w:r>
      <w:r w:rsidRPr="00F847EE">
        <w:rPr>
          <w:sz w:val="22"/>
          <w:szCs w:val="22"/>
          <w:lang w:val="sr-Latn-ME"/>
        </w:rPr>
        <w:t>samo</w:t>
      </w:r>
      <w:r w:rsidR="00DC5B91" w:rsidRPr="00F847EE">
        <w:rPr>
          <w:sz w:val="22"/>
          <w:szCs w:val="22"/>
          <w:lang w:val="sr-Latn-ME"/>
        </w:rPr>
        <w:t xml:space="preserve"> </w:t>
      </w:r>
      <w:r w:rsidRPr="00F847EE">
        <w:rPr>
          <w:sz w:val="22"/>
          <w:szCs w:val="22"/>
          <w:lang w:val="sr-Latn-ME"/>
        </w:rPr>
        <w:t>pri</w:t>
      </w:r>
      <w:r w:rsidR="00DC5B91" w:rsidRPr="00F847EE">
        <w:rPr>
          <w:sz w:val="22"/>
          <w:szCs w:val="22"/>
          <w:lang w:val="sr-Latn-ME"/>
        </w:rPr>
        <w:t xml:space="preserve"> </w:t>
      </w:r>
      <w:r w:rsidR="00EE4864" w:rsidRPr="002B4D21">
        <w:rPr>
          <w:sz w:val="22"/>
          <w:szCs w:val="22"/>
          <w:lang w:val="sr-Latn-ME"/>
        </w:rPr>
        <w:t>izloženostima</w:t>
      </w:r>
      <w:r w:rsidR="00EE4864" w:rsidRPr="00F847EE">
        <w:rPr>
          <w:sz w:val="22"/>
          <w:szCs w:val="22"/>
          <w:lang w:val="sr-Latn-ME"/>
        </w:rPr>
        <w:t xml:space="preserve"> </w:t>
      </w:r>
      <w:r w:rsidRPr="00F847EE">
        <w:rPr>
          <w:sz w:val="22"/>
          <w:szCs w:val="22"/>
          <w:lang w:val="sr-Latn-ME"/>
        </w:rPr>
        <w:t>za koje je veoma mala vjerovatnoća da će</w:t>
      </w:r>
      <w:r w:rsidR="00DC5B91" w:rsidRPr="00F847EE">
        <w:rPr>
          <w:sz w:val="22"/>
          <w:szCs w:val="22"/>
          <w:lang w:val="sr-Latn-ME"/>
        </w:rPr>
        <w:t xml:space="preserve"> </w:t>
      </w:r>
      <w:r w:rsidRPr="00F847EE">
        <w:rPr>
          <w:sz w:val="22"/>
          <w:szCs w:val="22"/>
          <w:lang w:val="sr-Latn-ME"/>
        </w:rPr>
        <w:t>biti</w:t>
      </w:r>
      <w:r w:rsidR="00DC5B91" w:rsidRPr="00F847EE">
        <w:rPr>
          <w:sz w:val="22"/>
          <w:szCs w:val="22"/>
          <w:lang w:val="sr-Latn-ME"/>
        </w:rPr>
        <w:t xml:space="preserve"> </w:t>
      </w:r>
      <w:r w:rsidR="00D17F61" w:rsidRPr="002B4D21">
        <w:rPr>
          <w:sz w:val="22"/>
          <w:szCs w:val="22"/>
          <w:lang w:val="sr-Latn-ME"/>
        </w:rPr>
        <w:t>potencijalno problematične</w:t>
      </w:r>
      <w:r w:rsidR="00D17F61" w:rsidRPr="00F847EE">
        <w:rPr>
          <w:sz w:val="22"/>
          <w:szCs w:val="22"/>
          <w:lang w:val="sr-Latn-ME"/>
        </w:rPr>
        <w:t xml:space="preserve"> </w:t>
      </w:r>
      <w:r w:rsidR="00D17F61" w:rsidRPr="002B4D21">
        <w:rPr>
          <w:sz w:val="22"/>
          <w:szCs w:val="22"/>
          <w:lang w:val="sr-Latn-ME"/>
        </w:rPr>
        <w:t>kod</w:t>
      </w:r>
      <w:r w:rsidR="00D17F61" w:rsidRPr="00F847EE">
        <w:rPr>
          <w:sz w:val="22"/>
          <w:szCs w:val="22"/>
          <w:lang w:val="sr-Latn-ME"/>
        </w:rPr>
        <w:t xml:space="preserve"> </w:t>
      </w:r>
      <w:r w:rsidRPr="00F847EE">
        <w:rPr>
          <w:sz w:val="22"/>
          <w:szCs w:val="22"/>
          <w:lang w:val="sr-Latn-ME"/>
        </w:rPr>
        <w:t>ljudi</w:t>
      </w:r>
      <w:r w:rsidR="00DC5B91" w:rsidRPr="00F847EE">
        <w:rPr>
          <w:sz w:val="22"/>
          <w:szCs w:val="22"/>
          <w:lang w:val="sr-Latn-ME"/>
        </w:rPr>
        <w:t xml:space="preserve"> </w:t>
      </w:r>
      <w:r w:rsidRPr="00F847EE">
        <w:rPr>
          <w:sz w:val="22"/>
          <w:szCs w:val="22"/>
          <w:lang w:val="sr-Latn-ME"/>
        </w:rPr>
        <w:t>pri</w:t>
      </w:r>
      <w:r w:rsidR="00DC5B91" w:rsidRPr="00F847EE">
        <w:rPr>
          <w:sz w:val="22"/>
          <w:szCs w:val="22"/>
          <w:lang w:val="sr-Latn-ME"/>
        </w:rPr>
        <w:t xml:space="preserve"> </w:t>
      </w:r>
      <w:r w:rsidRPr="00F847EE">
        <w:rPr>
          <w:sz w:val="22"/>
          <w:szCs w:val="22"/>
          <w:lang w:val="sr-Latn-ME"/>
        </w:rPr>
        <w:t>normalnim</w:t>
      </w:r>
      <w:r w:rsidR="00DC5B91" w:rsidRPr="00F847EE">
        <w:rPr>
          <w:sz w:val="22"/>
          <w:szCs w:val="22"/>
          <w:lang w:val="sr-Latn-ME"/>
        </w:rPr>
        <w:t xml:space="preserve"> </w:t>
      </w:r>
      <w:r w:rsidRPr="00F847EE">
        <w:rPr>
          <w:sz w:val="22"/>
          <w:szCs w:val="22"/>
          <w:lang w:val="sr-Latn-ME"/>
        </w:rPr>
        <w:t>uslovima</w:t>
      </w:r>
      <w:r w:rsidR="00DC5B91" w:rsidRPr="00F847EE">
        <w:rPr>
          <w:sz w:val="22"/>
          <w:szCs w:val="22"/>
          <w:lang w:val="sr-Latn-ME"/>
        </w:rPr>
        <w:t xml:space="preserve"> </w:t>
      </w:r>
      <w:r w:rsidRPr="00F847EE">
        <w:rPr>
          <w:sz w:val="22"/>
          <w:szCs w:val="22"/>
          <w:lang w:val="sr-Latn-ME"/>
        </w:rPr>
        <w:t>kliničke</w:t>
      </w:r>
      <w:r w:rsidR="00DC5B91" w:rsidRPr="00F847EE">
        <w:rPr>
          <w:sz w:val="22"/>
          <w:szCs w:val="22"/>
          <w:lang w:val="sr-Latn-ME"/>
        </w:rPr>
        <w:t xml:space="preserve"> </w:t>
      </w:r>
      <w:r w:rsidRPr="00F847EE">
        <w:rPr>
          <w:sz w:val="22"/>
          <w:szCs w:val="22"/>
          <w:lang w:val="sr-Latn-ME"/>
        </w:rPr>
        <w:t>primjene. Ispitivanja</w:t>
      </w:r>
      <w:r w:rsidR="00DC5B91" w:rsidRPr="00F847EE">
        <w:rPr>
          <w:sz w:val="22"/>
          <w:szCs w:val="22"/>
          <w:lang w:val="sr-Latn-ME"/>
        </w:rPr>
        <w:t xml:space="preserve"> </w:t>
      </w:r>
      <w:r w:rsidRPr="00F847EE">
        <w:rPr>
          <w:sz w:val="22"/>
          <w:szCs w:val="22"/>
          <w:lang w:val="sr-Latn-ME"/>
        </w:rPr>
        <w:t>mutagenosti</w:t>
      </w:r>
      <w:r w:rsidR="00DC5B91" w:rsidRPr="00F847EE">
        <w:rPr>
          <w:sz w:val="22"/>
          <w:szCs w:val="22"/>
          <w:lang w:val="sr-Latn-ME"/>
        </w:rPr>
        <w:t xml:space="preserve"> </w:t>
      </w:r>
      <w:r w:rsidR="00D17F61" w:rsidRPr="002B4D21">
        <w:rPr>
          <w:sz w:val="22"/>
          <w:szCs w:val="22"/>
          <w:lang w:val="sr-Latn-ME"/>
        </w:rPr>
        <w:t>nijesu u</w:t>
      </w:r>
      <w:r w:rsidRPr="00F847EE">
        <w:rPr>
          <w:sz w:val="22"/>
          <w:szCs w:val="22"/>
          <w:lang w:val="sr-Latn-ME"/>
        </w:rPr>
        <w:t>kazala n</w:t>
      </w:r>
      <w:r w:rsidR="00D17F61" w:rsidRPr="002B4D21">
        <w:rPr>
          <w:sz w:val="22"/>
          <w:szCs w:val="22"/>
          <w:lang w:val="sr-Latn-ME"/>
        </w:rPr>
        <w:t>a rizike</w:t>
      </w:r>
      <w:r w:rsidRPr="00F847EE">
        <w:rPr>
          <w:sz w:val="22"/>
          <w:szCs w:val="22"/>
          <w:lang w:val="sr-Latn-ME"/>
        </w:rPr>
        <w:t xml:space="preserve"> za čovjeka.</w:t>
      </w:r>
    </w:p>
    <w:p w14:paraId="29138F37" w14:textId="77777777" w:rsidR="00455A86" w:rsidRDefault="00455A86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29138F38" w14:textId="77777777" w:rsidR="00521C0D" w:rsidRPr="00F847EE" w:rsidRDefault="00521C0D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29138F39" w14:textId="77777777" w:rsidR="0072020E" w:rsidRPr="00F847EE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F847EE">
        <w:rPr>
          <w:b/>
          <w:bCs/>
          <w:sz w:val="22"/>
          <w:szCs w:val="22"/>
          <w:lang w:val="sr-Latn-ME"/>
        </w:rPr>
        <w:t xml:space="preserve">6. </w:t>
      </w:r>
      <w:r w:rsidR="00480FB1" w:rsidRPr="00F847EE">
        <w:rPr>
          <w:b/>
          <w:bCs/>
          <w:sz w:val="22"/>
          <w:szCs w:val="22"/>
          <w:lang w:val="sr-Latn-ME"/>
        </w:rPr>
        <w:tab/>
      </w:r>
      <w:r w:rsidRPr="00F847EE">
        <w:rPr>
          <w:b/>
          <w:bCs/>
          <w:sz w:val="22"/>
          <w:szCs w:val="22"/>
          <w:lang w:val="sr-Latn-ME"/>
        </w:rPr>
        <w:t>FARMACEUTSKI PODACI</w:t>
      </w:r>
    </w:p>
    <w:p w14:paraId="29138F3A" w14:textId="77777777" w:rsidR="00836B35" w:rsidRPr="00F847EE" w:rsidRDefault="00836B35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29138F3B" w14:textId="77777777" w:rsidR="0072020E" w:rsidRPr="00F847EE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F847EE">
        <w:rPr>
          <w:b/>
          <w:bCs/>
          <w:sz w:val="22"/>
          <w:szCs w:val="22"/>
          <w:lang w:val="sr-Latn-ME"/>
        </w:rPr>
        <w:t xml:space="preserve">6.1. </w:t>
      </w:r>
      <w:r w:rsidR="00480FB1" w:rsidRPr="00F847EE">
        <w:rPr>
          <w:b/>
          <w:bCs/>
          <w:sz w:val="22"/>
          <w:szCs w:val="22"/>
          <w:lang w:val="sr-Latn-ME"/>
        </w:rPr>
        <w:tab/>
      </w:r>
      <w:r w:rsidRPr="00F847EE">
        <w:rPr>
          <w:b/>
          <w:bCs/>
          <w:sz w:val="22"/>
          <w:szCs w:val="22"/>
          <w:lang w:val="sr-Latn-ME"/>
        </w:rPr>
        <w:t>Lista pomoćnih</w:t>
      </w:r>
      <w:r w:rsidR="005B29D2" w:rsidRPr="00F847EE">
        <w:rPr>
          <w:b/>
          <w:bCs/>
          <w:sz w:val="22"/>
          <w:szCs w:val="22"/>
          <w:lang w:val="sr-Latn-ME"/>
        </w:rPr>
        <w:t xml:space="preserve"> </w:t>
      </w:r>
      <w:r w:rsidRPr="00F847EE">
        <w:rPr>
          <w:b/>
          <w:bCs/>
          <w:sz w:val="22"/>
          <w:szCs w:val="22"/>
          <w:lang w:val="sr-Latn-ME"/>
        </w:rPr>
        <w:t>supstanci</w:t>
      </w:r>
      <w:r w:rsidR="002E0135" w:rsidRPr="00F847EE">
        <w:rPr>
          <w:b/>
          <w:bCs/>
          <w:sz w:val="22"/>
          <w:szCs w:val="22"/>
          <w:lang w:val="sr-Latn-ME"/>
        </w:rPr>
        <w:t xml:space="preserve"> (ekscipijenasa)</w:t>
      </w:r>
    </w:p>
    <w:p w14:paraId="29138F3C" w14:textId="77777777" w:rsidR="00554E78" w:rsidRPr="00F847EE" w:rsidRDefault="00554E78" w:rsidP="00565B6E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29138F3D" w14:textId="0046E4E8" w:rsidR="00565B6E" w:rsidRPr="00F847EE" w:rsidRDefault="002367CF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>
        <w:rPr>
          <w:bCs/>
          <w:sz w:val="22"/>
          <w:szCs w:val="22"/>
          <w:lang w:val="sr-Latn-ME"/>
        </w:rPr>
        <w:t>P</w:t>
      </w:r>
      <w:r w:rsidR="00003573" w:rsidRPr="00F847EE">
        <w:rPr>
          <w:bCs/>
          <w:sz w:val="22"/>
          <w:szCs w:val="22"/>
          <w:lang w:val="sr-Latn-ME"/>
        </w:rPr>
        <w:t>arafin</w:t>
      </w:r>
      <w:r>
        <w:rPr>
          <w:bCs/>
          <w:sz w:val="22"/>
          <w:szCs w:val="22"/>
          <w:lang w:val="sr-Latn-ME"/>
        </w:rPr>
        <w:t>, t</w:t>
      </w:r>
      <w:r w:rsidRPr="00853D6F">
        <w:rPr>
          <w:bCs/>
          <w:sz w:val="22"/>
          <w:szCs w:val="22"/>
          <w:lang w:val="sr-Latn-ME"/>
        </w:rPr>
        <w:t>ečni</w:t>
      </w:r>
    </w:p>
    <w:p w14:paraId="29138F3E" w14:textId="56529F49" w:rsidR="00003573" w:rsidRPr="00F847EE" w:rsidRDefault="00783274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F847EE">
        <w:rPr>
          <w:bCs/>
          <w:sz w:val="22"/>
          <w:szCs w:val="22"/>
          <w:lang w:val="sr-Latn-ME"/>
        </w:rPr>
        <w:t>Polioks</w:t>
      </w:r>
      <w:r w:rsidR="005B531D">
        <w:rPr>
          <w:bCs/>
          <w:sz w:val="22"/>
          <w:szCs w:val="22"/>
          <w:lang w:val="sr-Latn-ME"/>
        </w:rPr>
        <w:t>i</w:t>
      </w:r>
      <w:r w:rsidRPr="00F847EE">
        <w:rPr>
          <w:bCs/>
          <w:sz w:val="22"/>
          <w:szCs w:val="22"/>
          <w:lang w:val="sr-Latn-ME"/>
        </w:rPr>
        <w:t>etilen</w:t>
      </w:r>
      <w:r w:rsidR="00AC10C0" w:rsidRPr="00F847EE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sz w:val="22"/>
          <w:szCs w:val="22"/>
          <w:lang w:val="sr-Latn-ME"/>
        </w:rPr>
        <w:t>glikol 1000 monocetil</w:t>
      </w:r>
      <w:r w:rsidR="00AC10C0" w:rsidRPr="00F847EE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sz w:val="22"/>
          <w:szCs w:val="22"/>
          <w:lang w:val="sr-Latn-ME"/>
        </w:rPr>
        <w:t>et</w:t>
      </w:r>
      <w:r w:rsidR="005B531D">
        <w:rPr>
          <w:bCs/>
          <w:sz w:val="22"/>
          <w:szCs w:val="22"/>
          <w:lang w:val="sr-Latn-ME"/>
        </w:rPr>
        <w:t>a</w:t>
      </w:r>
      <w:r w:rsidRPr="00F847EE">
        <w:rPr>
          <w:bCs/>
          <w:sz w:val="22"/>
          <w:szCs w:val="22"/>
          <w:lang w:val="sr-Latn-ME"/>
        </w:rPr>
        <w:t>r (</w:t>
      </w:r>
      <w:r w:rsidR="006140C1">
        <w:rPr>
          <w:bCs/>
          <w:sz w:val="22"/>
          <w:szCs w:val="22"/>
          <w:lang w:val="sr-Latn-ME"/>
        </w:rPr>
        <w:t>m</w:t>
      </w:r>
      <w:r w:rsidRPr="00F847EE">
        <w:rPr>
          <w:bCs/>
          <w:sz w:val="22"/>
          <w:szCs w:val="22"/>
          <w:lang w:val="sr-Latn-ME"/>
        </w:rPr>
        <w:t>a</w:t>
      </w:r>
      <w:r w:rsidR="007860B3">
        <w:rPr>
          <w:bCs/>
          <w:sz w:val="22"/>
          <w:szCs w:val="22"/>
          <w:lang w:val="sr-Latn-ME"/>
        </w:rPr>
        <w:t>k</w:t>
      </w:r>
      <w:r w:rsidRPr="00F847EE">
        <w:rPr>
          <w:bCs/>
          <w:sz w:val="22"/>
          <w:szCs w:val="22"/>
          <w:lang w:val="sr-Latn-ME"/>
        </w:rPr>
        <w:t xml:space="preserve">rogol </w:t>
      </w:r>
      <w:r w:rsidR="006140C1">
        <w:rPr>
          <w:bCs/>
          <w:sz w:val="22"/>
          <w:szCs w:val="22"/>
          <w:lang w:val="sr-Latn-ME"/>
        </w:rPr>
        <w:t>c</w:t>
      </w:r>
      <w:r w:rsidRPr="00F847EE">
        <w:rPr>
          <w:bCs/>
          <w:sz w:val="22"/>
          <w:szCs w:val="22"/>
          <w:lang w:val="sr-Latn-ME"/>
        </w:rPr>
        <w:t>etostearil</w:t>
      </w:r>
      <w:r w:rsidR="00AC10C0" w:rsidRPr="00F847EE">
        <w:rPr>
          <w:bCs/>
          <w:sz w:val="22"/>
          <w:szCs w:val="22"/>
          <w:lang w:val="sr-Latn-ME"/>
        </w:rPr>
        <w:t xml:space="preserve"> </w:t>
      </w:r>
      <w:r w:rsidR="006140C1">
        <w:rPr>
          <w:bCs/>
          <w:sz w:val="22"/>
          <w:szCs w:val="22"/>
          <w:lang w:val="sr-Latn-ME"/>
        </w:rPr>
        <w:t>e</w:t>
      </w:r>
      <w:r w:rsidRPr="00F847EE">
        <w:rPr>
          <w:bCs/>
          <w:sz w:val="22"/>
          <w:szCs w:val="22"/>
          <w:lang w:val="sr-Latn-ME"/>
        </w:rPr>
        <w:t>t</w:t>
      </w:r>
      <w:r w:rsidR="005B531D">
        <w:rPr>
          <w:bCs/>
          <w:sz w:val="22"/>
          <w:szCs w:val="22"/>
          <w:lang w:val="sr-Latn-ME"/>
        </w:rPr>
        <w:t>a</w:t>
      </w:r>
      <w:r w:rsidRPr="00F847EE">
        <w:rPr>
          <w:bCs/>
          <w:sz w:val="22"/>
          <w:szCs w:val="22"/>
          <w:lang w:val="sr-Latn-ME"/>
        </w:rPr>
        <w:t>r)</w:t>
      </w:r>
    </w:p>
    <w:p w14:paraId="29138F3F" w14:textId="77777777" w:rsidR="00783274" w:rsidRPr="00F847EE" w:rsidRDefault="00910D91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F847EE">
        <w:rPr>
          <w:bCs/>
          <w:sz w:val="22"/>
          <w:szCs w:val="22"/>
          <w:lang w:val="sr-Latn-ME"/>
        </w:rPr>
        <w:t>Stearil</w:t>
      </w:r>
      <w:r w:rsidR="00764E1B" w:rsidRPr="00F847EE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sz w:val="22"/>
          <w:szCs w:val="22"/>
          <w:lang w:val="sr-Latn-ME"/>
        </w:rPr>
        <w:t>alkohol</w:t>
      </w:r>
    </w:p>
    <w:p w14:paraId="29138F40" w14:textId="77777777" w:rsidR="00910D91" w:rsidRPr="00F847EE" w:rsidRDefault="003A4CC2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F847EE">
        <w:rPr>
          <w:bCs/>
          <w:sz w:val="22"/>
          <w:szCs w:val="22"/>
          <w:lang w:val="sr-Latn-ME"/>
        </w:rPr>
        <w:t>Cetil</w:t>
      </w:r>
      <w:r w:rsidR="00764E1B" w:rsidRPr="00F847EE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sz w:val="22"/>
          <w:szCs w:val="22"/>
          <w:lang w:val="sr-Latn-ME"/>
        </w:rPr>
        <w:t>alkohol</w:t>
      </w:r>
    </w:p>
    <w:p w14:paraId="29138F41" w14:textId="77777777" w:rsidR="003A4CC2" w:rsidRPr="00F847EE" w:rsidRDefault="00587DD2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F847EE">
        <w:rPr>
          <w:bCs/>
          <w:sz w:val="22"/>
          <w:szCs w:val="22"/>
          <w:lang w:val="sr-Latn-ME"/>
        </w:rPr>
        <w:t>Fenoksietanol</w:t>
      </w:r>
    </w:p>
    <w:p w14:paraId="29138F42" w14:textId="77777777" w:rsidR="00587DD2" w:rsidRPr="00F847EE" w:rsidRDefault="005E2B4F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F847EE">
        <w:rPr>
          <w:bCs/>
          <w:sz w:val="22"/>
          <w:szCs w:val="22"/>
          <w:lang w:val="sr-Latn-ME"/>
        </w:rPr>
        <w:t>Benzil</w:t>
      </w:r>
      <w:r w:rsidR="00764E1B" w:rsidRPr="00F847EE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sz w:val="22"/>
          <w:szCs w:val="22"/>
          <w:lang w:val="sr-Latn-ME"/>
        </w:rPr>
        <w:t>alkohol</w:t>
      </w:r>
    </w:p>
    <w:p w14:paraId="29138F43" w14:textId="3AB593CE" w:rsidR="005E2B4F" w:rsidRPr="00F847EE" w:rsidRDefault="005A06AB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F847EE">
        <w:rPr>
          <w:bCs/>
          <w:sz w:val="22"/>
          <w:szCs w:val="22"/>
          <w:lang w:val="sr-Latn-ME"/>
        </w:rPr>
        <w:t>Ksantan</w:t>
      </w:r>
      <w:r w:rsidR="005B29D2" w:rsidRPr="00F847EE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sz w:val="22"/>
          <w:szCs w:val="22"/>
          <w:lang w:val="sr-Latn-ME"/>
        </w:rPr>
        <w:t>guma</w:t>
      </w:r>
    </w:p>
    <w:p w14:paraId="29138F44" w14:textId="409FCFD6" w:rsidR="00C82E76" w:rsidRPr="00F847EE" w:rsidRDefault="005B531D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>
        <w:rPr>
          <w:bCs/>
          <w:sz w:val="22"/>
          <w:szCs w:val="22"/>
          <w:lang w:val="sr-Latn-ME"/>
        </w:rPr>
        <w:t>V</w:t>
      </w:r>
      <w:r w:rsidR="00C82E76" w:rsidRPr="00F847EE">
        <w:rPr>
          <w:bCs/>
          <w:sz w:val="22"/>
          <w:szCs w:val="22"/>
          <w:lang w:val="sr-Latn-ME"/>
        </w:rPr>
        <w:t>oda</w:t>
      </w:r>
      <w:r>
        <w:rPr>
          <w:bCs/>
          <w:sz w:val="22"/>
          <w:szCs w:val="22"/>
          <w:lang w:val="sr-Latn-ME"/>
        </w:rPr>
        <w:t>, p</w:t>
      </w:r>
      <w:r w:rsidRPr="00A16209">
        <w:rPr>
          <w:bCs/>
          <w:sz w:val="22"/>
          <w:szCs w:val="22"/>
          <w:lang w:val="sr-Latn-ME"/>
        </w:rPr>
        <w:t>rečišćena</w:t>
      </w:r>
    </w:p>
    <w:p w14:paraId="29138F45" w14:textId="77777777" w:rsidR="00003573" w:rsidRPr="00F847EE" w:rsidRDefault="00003573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29138F46" w14:textId="77777777" w:rsidR="0072020E" w:rsidRPr="00F847EE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F847EE">
        <w:rPr>
          <w:b/>
          <w:bCs/>
          <w:sz w:val="22"/>
          <w:szCs w:val="22"/>
          <w:lang w:val="sr-Latn-ME"/>
        </w:rPr>
        <w:t xml:space="preserve">6.2. </w:t>
      </w:r>
      <w:r w:rsidR="00480FB1" w:rsidRPr="00F847EE">
        <w:rPr>
          <w:b/>
          <w:bCs/>
          <w:sz w:val="22"/>
          <w:szCs w:val="22"/>
          <w:lang w:val="sr-Latn-ME"/>
        </w:rPr>
        <w:tab/>
      </w:r>
      <w:r w:rsidRPr="00F847EE">
        <w:rPr>
          <w:b/>
          <w:bCs/>
          <w:sz w:val="22"/>
          <w:szCs w:val="22"/>
          <w:lang w:val="sr-Latn-ME"/>
        </w:rPr>
        <w:t>Inkompatibilnost</w:t>
      </w:r>
      <w:r w:rsidR="002846DB" w:rsidRPr="00F847EE">
        <w:rPr>
          <w:b/>
          <w:bCs/>
          <w:sz w:val="22"/>
          <w:szCs w:val="22"/>
          <w:lang w:val="sr-Latn-ME"/>
        </w:rPr>
        <w:t>i</w:t>
      </w:r>
    </w:p>
    <w:p w14:paraId="29138F47" w14:textId="77777777" w:rsidR="00554E78" w:rsidRPr="00F847EE" w:rsidRDefault="00554E78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29138F48" w14:textId="77777777" w:rsidR="0072020E" w:rsidRPr="00F847EE" w:rsidRDefault="00554E78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F847EE">
        <w:rPr>
          <w:bCs/>
          <w:sz w:val="22"/>
          <w:szCs w:val="22"/>
          <w:lang w:val="sr-Latn-ME"/>
        </w:rPr>
        <w:t>Nije</w:t>
      </w:r>
      <w:r w:rsidR="005B29D2" w:rsidRPr="00F847EE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sz w:val="22"/>
          <w:szCs w:val="22"/>
          <w:lang w:val="sr-Latn-ME"/>
        </w:rPr>
        <w:t>primjenjivo.</w:t>
      </w:r>
    </w:p>
    <w:p w14:paraId="29138F49" w14:textId="77777777" w:rsidR="00554E78" w:rsidRPr="00F847EE" w:rsidRDefault="00554E78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29138F4A" w14:textId="77777777" w:rsidR="0072020E" w:rsidRPr="00F847EE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F847EE">
        <w:rPr>
          <w:b/>
          <w:bCs/>
          <w:sz w:val="22"/>
          <w:szCs w:val="22"/>
          <w:lang w:val="sr-Latn-ME"/>
        </w:rPr>
        <w:t>6.3.</w:t>
      </w:r>
      <w:r w:rsidR="00480FB1" w:rsidRPr="00F847EE">
        <w:rPr>
          <w:b/>
          <w:bCs/>
          <w:sz w:val="22"/>
          <w:szCs w:val="22"/>
          <w:lang w:val="sr-Latn-ME"/>
        </w:rPr>
        <w:tab/>
      </w:r>
      <w:r w:rsidRPr="00F847EE">
        <w:rPr>
          <w:b/>
          <w:bCs/>
          <w:sz w:val="22"/>
          <w:szCs w:val="22"/>
          <w:lang w:val="sr-Latn-ME"/>
        </w:rPr>
        <w:t>Rok</w:t>
      </w:r>
      <w:r w:rsidR="005B29D2" w:rsidRPr="00F847EE">
        <w:rPr>
          <w:b/>
          <w:bCs/>
          <w:sz w:val="22"/>
          <w:szCs w:val="22"/>
          <w:lang w:val="sr-Latn-ME"/>
        </w:rPr>
        <w:t xml:space="preserve"> </w:t>
      </w:r>
      <w:r w:rsidRPr="00F847EE">
        <w:rPr>
          <w:b/>
          <w:bCs/>
          <w:sz w:val="22"/>
          <w:szCs w:val="22"/>
          <w:lang w:val="sr-Latn-ME"/>
        </w:rPr>
        <w:t>upotrebe</w:t>
      </w:r>
    </w:p>
    <w:p w14:paraId="29138F4B" w14:textId="77777777" w:rsidR="0047049E" w:rsidRPr="00F847EE" w:rsidRDefault="0047049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29138F4C" w14:textId="77777777" w:rsidR="0072020E" w:rsidRPr="00F847EE" w:rsidRDefault="002B0FEC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F847EE">
        <w:rPr>
          <w:bCs/>
          <w:sz w:val="22"/>
          <w:szCs w:val="22"/>
          <w:lang w:val="sr-Latn-ME"/>
        </w:rPr>
        <w:t>Rok</w:t>
      </w:r>
      <w:r w:rsidR="005B29D2" w:rsidRPr="00F847EE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sz w:val="22"/>
          <w:szCs w:val="22"/>
          <w:lang w:val="sr-Latn-ME"/>
        </w:rPr>
        <w:t>upotrebe</w:t>
      </w:r>
      <w:r w:rsidR="005B29D2" w:rsidRPr="00F847EE">
        <w:rPr>
          <w:bCs/>
          <w:sz w:val="22"/>
          <w:szCs w:val="22"/>
          <w:lang w:val="sr-Latn-ME"/>
        </w:rPr>
        <w:t xml:space="preserve"> </w:t>
      </w:r>
      <w:r w:rsidR="00E84305" w:rsidRPr="00F847EE">
        <w:rPr>
          <w:bCs/>
          <w:sz w:val="22"/>
          <w:szCs w:val="22"/>
          <w:lang w:val="sr-Latn-ME"/>
        </w:rPr>
        <w:t>pr</w:t>
      </w:r>
      <w:r w:rsidR="005B29D2" w:rsidRPr="00F847EE">
        <w:rPr>
          <w:bCs/>
          <w:sz w:val="22"/>
          <w:szCs w:val="22"/>
          <w:lang w:val="sr-Latn-ME"/>
        </w:rPr>
        <w:t>ij</w:t>
      </w:r>
      <w:r w:rsidR="00E84305" w:rsidRPr="00F847EE">
        <w:rPr>
          <w:bCs/>
          <w:sz w:val="22"/>
          <w:szCs w:val="22"/>
          <w:lang w:val="sr-Latn-ME"/>
        </w:rPr>
        <w:t>e prvog</w:t>
      </w:r>
      <w:r w:rsidR="005B29D2" w:rsidRPr="00F847EE">
        <w:rPr>
          <w:bCs/>
          <w:sz w:val="22"/>
          <w:szCs w:val="22"/>
          <w:lang w:val="sr-Latn-ME"/>
        </w:rPr>
        <w:t xml:space="preserve"> </w:t>
      </w:r>
      <w:r w:rsidR="00E84305" w:rsidRPr="00F847EE">
        <w:rPr>
          <w:bCs/>
          <w:sz w:val="22"/>
          <w:szCs w:val="22"/>
          <w:lang w:val="sr-Latn-ME"/>
        </w:rPr>
        <w:t>otvaranja</w:t>
      </w:r>
      <w:r w:rsidR="005B29D2" w:rsidRPr="00F847EE">
        <w:rPr>
          <w:bCs/>
          <w:sz w:val="22"/>
          <w:szCs w:val="22"/>
          <w:lang w:val="sr-Latn-ME"/>
        </w:rPr>
        <w:t xml:space="preserve"> </w:t>
      </w:r>
      <w:r w:rsidR="00E84305" w:rsidRPr="00F847EE">
        <w:rPr>
          <w:bCs/>
          <w:sz w:val="22"/>
          <w:szCs w:val="22"/>
          <w:lang w:val="sr-Latn-ME"/>
        </w:rPr>
        <w:t xml:space="preserve">lijeka: </w:t>
      </w:r>
      <w:r w:rsidR="005012D2" w:rsidRPr="00F847EE">
        <w:rPr>
          <w:bCs/>
          <w:sz w:val="22"/>
          <w:szCs w:val="22"/>
          <w:lang w:val="sr-Latn-ME"/>
        </w:rPr>
        <w:t>18 m</w:t>
      </w:r>
      <w:r w:rsidR="005B531D">
        <w:rPr>
          <w:bCs/>
          <w:sz w:val="22"/>
          <w:szCs w:val="22"/>
          <w:lang w:val="sr-Latn-ME"/>
        </w:rPr>
        <w:t>j</w:t>
      </w:r>
      <w:r w:rsidR="005012D2" w:rsidRPr="00F847EE">
        <w:rPr>
          <w:bCs/>
          <w:sz w:val="22"/>
          <w:szCs w:val="22"/>
          <w:lang w:val="sr-Latn-ME"/>
        </w:rPr>
        <w:t>eseci</w:t>
      </w:r>
      <w:r w:rsidR="00E84305" w:rsidRPr="00F847EE">
        <w:rPr>
          <w:bCs/>
          <w:sz w:val="22"/>
          <w:szCs w:val="22"/>
          <w:lang w:val="sr-Latn-ME"/>
        </w:rPr>
        <w:t>.</w:t>
      </w:r>
    </w:p>
    <w:p w14:paraId="29138F4D" w14:textId="77777777" w:rsidR="00E84305" w:rsidRPr="00F847EE" w:rsidRDefault="00E84305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F847EE">
        <w:rPr>
          <w:bCs/>
          <w:sz w:val="22"/>
          <w:szCs w:val="22"/>
          <w:lang w:val="sr-Latn-ME"/>
        </w:rPr>
        <w:t>Rok</w:t>
      </w:r>
      <w:r w:rsidR="005B29D2" w:rsidRPr="00F847EE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sz w:val="22"/>
          <w:szCs w:val="22"/>
          <w:lang w:val="sr-Latn-ME"/>
        </w:rPr>
        <w:t>upotrebe</w:t>
      </w:r>
      <w:r w:rsidR="005B29D2" w:rsidRPr="00F847EE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sz w:val="22"/>
          <w:szCs w:val="22"/>
          <w:lang w:val="sr-Latn-ME"/>
        </w:rPr>
        <w:t>nakon</w:t>
      </w:r>
      <w:r w:rsidR="005B29D2" w:rsidRPr="00F847EE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sz w:val="22"/>
          <w:szCs w:val="22"/>
          <w:lang w:val="sr-Latn-ME"/>
        </w:rPr>
        <w:t>prvog</w:t>
      </w:r>
      <w:r w:rsidR="005B29D2" w:rsidRPr="00F847EE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sz w:val="22"/>
          <w:szCs w:val="22"/>
          <w:lang w:val="sr-Latn-ME"/>
        </w:rPr>
        <w:t>otvaranja</w:t>
      </w:r>
      <w:r w:rsidR="005B29D2" w:rsidRPr="00F847EE">
        <w:rPr>
          <w:bCs/>
          <w:sz w:val="22"/>
          <w:szCs w:val="22"/>
          <w:lang w:val="sr-Latn-ME"/>
        </w:rPr>
        <w:t xml:space="preserve"> </w:t>
      </w:r>
      <w:r w:rsidR="0047049E" w:rsidRPr="00F847EE">
        <w:rPr>
          <w:bCs/>
          <w:sz w:val="22"/>
          <w:szCs w:val="22"/>
          <w:lang w:val="sr-Latn-ME"/>
        </w:rPr>
        <w:t>lijeka: 6 m</w:t>
      </w:r>
      <w:r w:rsidR="005B531D">
        <w:rPr>
          <w:bCs/>
          <w:sz w:val="22"/>
          <w:szCs w:val="22"/>
          <w:lang w:val="sr-Latn-ME"/>
        </w:rPr>
        <w:t>j</w:t>
      </w:r>
      <w:r w:rsidR="0047049E" w:rsidRPr="00F847EE">
        <w:rPr>
          <w:bCs/>
          <w:sz w:val="22"/>
          <w:szCs w:val="22"/>
          <w:lang w:val="sr-Latn-ME"/>
        </w:rPr>
        <w:t>eseci.</w:t>
      </w:r>
    </w:p>
    <w:p w14:paraId="29138F4E" w14:textId="77777777" w:rsidR="0047049E" w:rsidRPr="00F847EE" w:rsidRDefault="0047049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29138F4F" w14:textId="77777777" w:rsidR="0072020E" w:rsidRPr="00F847EE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E26564">
        <w:rPr>
          <w:b/>
          <w:bCs/>
          <w:sz w:val="22"/>
          <w:szCs w:val="22"/>
          <w:lang w:val="sr-Latn-ME"/>
        </w:rPr>
        <w:t xml:space="preserve">6.4. </w:t>
      </w:r>
      <w:r w:rsidR="00480FB1" w:rsidRPr="00E26564">
        <w:rPr>
          <w:b/>
          <w:bCs/>
          <w:sz w:val="22"/>
          <w:szCs w:val="22"/>
          <w:lang w:val="sr-Latn-ME"/>
        </w:rPr>
        <w:tab/>
      </w:r>
      <w:r w:rsidRPr="00E26564">
        <w:rPr>
          <w:b/>
          <w:bCs/>
          <w:sz w:val="22"/>
          <w:szCs w:val="22"/>
          <w:lang w:val="sr-Latn-ME"/>
        </w:rPr>
        <w:t>Posebne</w:t>
      </w:r>
      <w:r w:rsidR="005B29D2" w:rsidRPr="00E26564">
        <w:rPr>
          <w:b/>
          <w:bCs/>
          <w:sz w:val="22"/>
          <w:szCs w:val="22"/>
          <w:lang w:val="sr-Latn-ME"/>
        </w:rPr>
        <w:t xml:space="preserve"> </w:t>
      </w:r>
      <w:r w:rsidRPr="00E26564">
        <w:rPr>
          <w:b/>
          <w:bCs/>
          <w:sz w:val="22"/>
          <w:szCs w:val="22"/>
          <w:lang w:val="sr-Latn-ME"/>
        </w:rPr>
        <w:t>mjere</w:t>
      </w:r>
      <w:r w:rsidR="005B29D2" w:rsidRPr="00E26564">
        <w:rPr>
          <w:b/>
          <w:bCs/>
          <w:sz w:val="22"/>
          <w:szCs w:val="22"/>
          <w:lang w:val="sr-Latn-ME"/>
        </w:rPr>
        <w:t xml:space="preserve"> </w:t>
      </w:r>
      <w:r w:rsidRPr="00E26564">
        <w:rPr>
          <w:b/>
          <w:bCs/>
          <w:sz w:val="22"/>
          <w:szCs w:val="22"/>
          <w:lang w:val="sr-Latn-ME"/>
        </w:rPr>
        <w:t>upozorenja</w:t>
      </w:r>
      <w:r w:rsidR="005B29D2" w:rsidRPr="00E26564">
        <w:rPr>
          <w:b/>
          <w:bCs/>
          <w:sz w:val="22"/>
          <w:szCs w:val="22"/>
          <w:lang w:val="sr-Latn-ME"/>
        </w:rPr>
        <w:t xml:space="preserve"> </w:t>
      </w:r>
      <w:r w:rsidRPr="00E26564">
        <w:rPr>
          <w:b/>
          <w:bCs/>
          <w:sz w:val="22"/>
          <w:szCs w:val="22"/>
          <w:lang w:val="sr-Latn-ME"/>
        </w:rPr>
        <w:t>pri</w:t>
      </w:r>
      <w:r w:rsidR="005B29D2" w:rsidRPr="00E26564">
        <w:rPr>
          <w:b/>
          <w:bCs/>
          <w:sz w:val="22"/>
          <w:szCs w:val="22"/>
          <w:lang w:val="sr-Latn-ME"/>
        </w:rPr>
        <w:t xml:space="preserve"> </w:t>
      </w:r>
      <w:r w:rsidRPr="00E26564">
        <w:rPr>
          <w:b/>
          <w:bCs/>
          <w:sz w:val="22"/>
          <w:szCs w:val="22"/>
          <w:lang w:val="sr-Latn-ME"/>
        </w:rPr>
        <w:t>čuvanju</w:t>
      </w:r>
      <w:r w:rsidR="005B29D2" w:rsidRPr="00E26564">
        <w:rPr>
          <w:b/>
          <w:bCs/>
          <w:sz w:val="22"/>
          <w:szCs w:val="22"/>
          <w:lang w:val="sr-Latn-ME"/>
        </w:rPr>
        <w:t xml:space="preserve"> </w:t>
      </w:r>
      <w:r w:rsidR="00F8570A" w:rsidRPr="00E26564">
        <w:rPr>
          <w:b/>
          <w:bCs/>
          <w:sz w:val="22"/>
          <w:szCs w:val="22"/>
          <w:lang w:val="sr-Latn-ME"/>
        </w:rPr>
        <w:t>lijeka</w:t>
      </w:r>
    </w:p>
    <w:p w14:paraId="29138F50" w14:textId="77777777" w:rsidR="00AE4E0C" w:rsidRPr="00F847EE" w:rsidRDefault="00AE4E0C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3C454445" w14:textId="76E6BACE" w:rsidR="00901E64" w:rsidRDefault="00901E64" w:rsidP="00901E64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E73F8C">
        <w:rPr>
          <w:bCs/>
          <w:sz w:val="22"/>
          <w:szCs w:val="22"/>
          <w:lang w:val="sr-Latn-ME"/>
        </w:rPr>
        <w:t>Čuvati na temperaturi do 25°C u originalnom pakovanju.</w:t>
      </w:r>
      <w:r>
        <w:rPr>
          <w:bCs/>
          <w:sz w:val="22"/>
          <w:szCs w:val="22"/>
          <w:lang w:val="sr-Latn-ME"/>
        </w:rPr>
        <w:t xml:space="preserve"> </w:t>
      </w:r>
      <w:r w:rsidRPr="00521ED3">
        <w:rPr>
          <w:bCs/>
          <w:sz w:val="22"/>
          <w:szCs w:val="22"/>
          <w:lang w:val="sr-Latn-ME"/>
        </w:rPr>
        <w:t xml:space="preserve">Ne </w:t>
      </w:r>
      <w:r>
        <w:rPr>
          <w:bCs/>
          <w:sz w:val="22"/>
          <w:szCs w:val="22"/>
          <w:lang w:val="sr-Latn-ME"/>
        </w:rPr>
        <w:t>držati u frižideru.</w:t>
      </w:r>
    </w:p>
    <w:p w14:paraId="0C9975C3" w14:textId="3A3B619A" w:rsidR="00844D6E" w:rsidRPr="00E73F8C" w:rsidRDefault="00844D6E" w:rsidP="00901E64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>
        <w:rPr>
          <w:bCs/>
          <w:sz w:val="22"/>
          <w:szCs w:val="22"/>
          <w:lang w:val="sr-Latn-ME"/>
        </w:rPr>
        <w:t>Uslovi čuvanja</w:t>
      </w:r>
      <w:r w:rsidRPr="00521ED3">
        <w:rPr>
          <w:bCs/>
          <w:sz w:val="22"/>
          <w:szCs w:val="22"/>
          <w:lang w:val="sr-Latn-ME"/>
        </w:rPr>
        <w:t xml:space="preserve"> nakon prvog otvaranja lijeka:</w:t>
      </w:r>
      <w:r>
        <w:rPr>
          <w:bCs/>
          <w:sz w:val="22"/>
          <w:szCs w:val="22"/>
          <w:lang w:val="sr-Latn-ME"/>
        </w:rPr>
        <w:t xml:space="preserve"> Čuvati na temperaturi do 25</w:t>
      </w:r>
      <w:r w:rsidRPr="00B868BE">
        <w:rPr>
          <w:bCs/>
          <w:sz w:val="22"/>
          <w:szCs w:val="22"/>
          <w:lang w:val="sr-Latn-ME"/>
        </w:rPr>
        <w:t>°C.</w:t>
      </w:r>
      <w:r>
        <w:rPr>
          <w:bCs/>
          <w:sz w:val="22"/>
          <w:szCs w:val="22"/>
          <w:lang w:val="sr-Latn-ME"/>
        </w:rPr>
        <w:t xml:space="preserve"> </w:t>
      </w:r>
      <w:r w:rsidRPr="00521ED3">
        <w:rPr>
          <w:bCs/>
          <w:sz w:val="22"/>
          <w:szCs w:val="22"/>
          <w:lang w:val="sr-Latn-ME"/>
        </w:rPr>
        <w:t xml:space="preserve">Ne </w:t>
      </w:r>
      <w:r>
        <w:rPr>
          <w:bCs/>
          <w:sz w:val="22"/>
          <w:szCs w:val="22"/>
          <w:lang w:val="sr-Latn-ME"/>
        </w:rPr>
        <w:t>držati u frižideru.</w:t>
      </w:r>
    </w:p>
    <w:p w14:paraId="29138F52" w14:textId="77777777" w:rsidR="00596D9B" w:rsidRPr="00F847EE" w:rsidRDefault="00596D9B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29138F53" w14:textId="77777777" w:rsidR="0072020E" w:rsidRPr="00F847EE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F847EE">
        <w:rPr>
          <w:b/>
          <w:bCs/>
          <w:sz w:val="22"/>
          <w:szCs w:val="22"/>
          <w:lang w:val="sr-Latn-ME"/>
        </w:rPr>
        <w:t xml:space="preserve">6.5. </w:t>
      </w:r>
      <w:r w:rsidR="00480FB1" w:rsidRPr="00F847EE">
        <w:rPr>
          <w:b/>
          <w:bCs/>
          <w:sz w:val="22"/>
          <w:szCs w:val="22"/>
          <w:lang w:val="sr-Latn-ME"/>
        </w:rPr>
        <w:tab/>
      </w:r>
      <w:r w:rsidR="002846DB" w:rsidRPr="00F847EE">
        <w:rPr>
          <w:b/>
          <w:bCs/>
          <w:sz w:val="22"/>
          <w:szCs w:val="22"/>
          <w:lang w:val="sr-Latn-ME"/>
        </w:rPr>
        <w:t>Vrsta i sadržaj</w:t>
      </w:r>
      <w:r w:rsidR="005B29D2" w:rsidRPr="00F847EE">
        <w:rPr>
          <w:b/>
          <w:bCs/>
          <w:sz w:val="22"/>
          <w:szCs w:val="22"/>
          <w:lang w:val="sr-Latn-ME"/>
        </w:rPr>
        <w:t xml:space="preserve"> </w:t>
      </w:r>
      <w:r w:rsidR="00F8570A" w:rsidRPr="00F847EE">
        <w:rPr>
          <w:b/>
          <w:bCs/>
          <w:sz w:val="22"/>
          <w:szCs w:val="22"/>
          <w:lang w:val="sr-Latn-ME"/>
        </w:rPr>
        <w:t>pakovanja</w:t>
      </w:r>
    </w:p>
    <w:p w14:paraId="29138F54" w14:textId="77777777" w:rsidR="0072020E" w:rsidRPr="00F847EE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29138F55" w14:textId="4DF5148A" w:rsidR="00AE4E0C" w:rsidRPr="00F847EE" w:rsidRDefault="00A91D6C" w:rsidP="00F847E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F847EE">
        <w:rPr>
          <w:bCs/>
          <w:sz w:val="22"/>
          <w:szCs w:val="22"/>
          <w:lang w:val="sr-Latn-ME"/>
        </w:rPr>
        <w:t>Unutrašnje</w:t>
      </w:r>
      <w:r w:rsidR="005B29D2" w:rsidRPr="00F847EE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sz w:val="22"/>
          <w:szCs w:val="22"/>
          <w:lang w:val="sr-Latn-ME"/>
        </w:rPr>
        <w:t>pakovanje je aluminijumska tuba sa</w:t>
      </w:r>
      <w:r w:rsidR="005B29D2" w:rsidRPr="00F847EE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sz w:val="22"/>
          <w:szCs w:val="22"/>
          <w:lang w:val="sr-Latn-ME"/>
        </w:rPr>
        <w:t>zatvaračem</w:t>
      </w:r>
      <w:r w:rsidR="005B29D2" w:rsidRPr="00F847EE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sz w:val="22"/>
          <w:szCs w:val="22"/>
          <w:lang w:val="sr-Latn-ME"/>
        </w:rPr>
        <w:t>koja</w:t>
      </w:r>
      <w:r w:rsidR="005B29D2" w:rsidRPr="00F847EE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sz w:val="22"/>
          <w:szCs w:val="22"/>
          <w:lang w:val="sr-Latn-ME"/>
        </w:rPr>
        <w:t>sadrži 15</w:t>
      </w:r>
      <w:r w:rsidR="005B531D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sz w:val="22"/>
          <w:szCs w:val="22"/>
          <w:lang w:val="sr-Latn-ME"/>
        </w:rPr>
        <w:t xml:space="preserve">g </w:t>
      </w:r>
      <w:r w:rsidR="00EB3BE3" w:rsidRPr="00F847EE">
        <w:rPr>
          <w:bCs/>
          <w:sz w:val="22"/>
          <w:szCs w:val="22"/>
          <w:lang w:val="sr-Latn-ME"/>
        </w:rPr>
        <w:t>krema</w:t>
      </w:r>
      <w:r w:rsidR="00574546" w:rsidRPr="00F847EE">
        <w:rPr>
          <w:bCs/>
          <w:sz w:val="22"/>
          <w:szCs w:val="22"/>
          <w:lang w:val="sr-Latn-ME"/>
        </w:rPr>
        <w:t>.</w:t>
      </w:r>
    </w:p>
    <w:p w14:paraId="29138F56" w14:textId="77777777" w:rsidR="00574546" w:rsidRPr="00F847EE" w:rsidRDefault="00574546" w:rsidP="00F847E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F847EE">
        <w:rPr>
          <w:bCs/>
          <w:sz w:val="22"/>
          <w:szCs w:val="22"/>
          <w:lang w:val="sr-Latn-ME"/>
        </w:rPr>
        <w:t>Spoljašnje</w:t>
      </w:r>
      <w:r w:rsidR="005B29D2" w:rsidRPr="00F847EE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sz w:val="22"/>
          <w:szCs w:val="22"/>
          <w:lang w:val="sr-Latn-ME"/>
        </w:rPr>
        <w:t>pakovanje</w:t>
      </w:r>
      <w:r w:rsidR="005B29D2" w:rsidRPr="00F847EE">
        <w:rPr>
          <w:bCs/>
          <w:sz w:val="22"/>
          <w:szCs w:val="22"/>
          <w:lang w:val="sr-Latn-ME"/>
        </w:rPr>
        <w:t xml:space="preserve"> </w:t>
      </w:r>
      <w:r w:rsidR="00114219" w:rsidRPr="00F847EE">
        <w:rPr>
          <w:bCs/>
          <w:sz w:val="22"/>
          <w:szCs w:val="22"/>
          <w:lang w:val="sr-Latn-ME"/>
        </w:rPr>
        <w:t>je složiva</w:t>
      </w:r>
      <w:r w:rsidR="005B29D2" w:rsidRPr="00F847EE">
        <w:rPr>
          <w:bCs/>
          <w:sz w:val="22"/>
          <w:szCs w:val="22"/>
          <w:lang w:val="sr-Latn-ME"/>
        </w:rPr>
        <w:t xml:space="preserve"> </w:t>
      </w:r>
      <w:r w:rsidR="00114219" w:rsidRPr="00F847EE">
        <w:rPr>
          <w:bCs/>
          <w:sz w:val="22"/>
          <w:szCs w:val="22"/>
          <w:lang w:val="sr-Latn-ME"/>
        </w:rPr>
        <w:t>kartonska</w:t>
      </w:r>
      <w:r w:rsidR="005B29D2" w:rsidRPr="00F847EE">
        <w:rPr>
          <w:bCs/>
          <w:sz w:val="22"/>
          <w:szCs w:val="22"/>
          <w:lang w:val="sr-Latn-ME"/>
        </w:rPr>
        <w:t xml:space="preserve"> </w:t>
      </w:r>
      <w:r w:rsidR="00114219" w:rsidRPr="00F847EE">
        <w:rPr>
          <w:bCs/>
          <w:sz w:val="22"/>
          <w:szCs w:val="22"/>
          <w:lang w:val="sr-Latn-ME"/>
        </w:rPr>
        <w:t>kutija u kojoj se nalazi</w:t>
      </w:r>
      <w:r w:rsidR="005B29D2" w:rsidRPr="00F847EE">
        <w:rPr>
          <w:bCs/>
          <w:sz w:val="22"/>
          <w:szCs w:val="22"/>
          <w:lang w:val="sr-Latn-ME"/>
        </w:rPr>
        <w:t xml:space="preserve"> </w:t>
      </w:r>
      <w:r w:rsidR="00114219" w:rsidRPr="00F847EE">
        <w:rPr>
          <w:bCs/>
          <w:sz w:val="22"/>
          <w:szCs w:val="22"/>
          <w:lang w:val="sr-Latn-ME"/>
        </w:rPr>
        <w:t>aluminijumska tuba koja</w:t>
      </w:r>
      <w:r w:rsidR="005B29D2" w:rsidRPr="00F847EE">
        <w:rPr>
          <w:bCs/>
          <w:sz w:val="22"/>
          <w:szCs w:val="22"/>
          <w:lang w:val="sr-Latn-ME"/>
        </w:rPr>
        <w:t xml:space="preserve"> </w:t>
      </w:r>
      <w:r w:rsidR="00114219" w:rsidRPr="00F847EE">
        <w:rPr>
          <w:bCs/>
          <w:sz w:val="22"/>
          <w:szCs w:val="22"/>
          <w:lang w:val="sr-Latn-ME"/>
        </w:rPr>
        <w:t xml:space="preserve">sadrži 15 g </w:t>
      </w:r>
      <w:r w:rsidR="001620B5" w:rsidRPr="00F847EE">
        <w:rPr>
          <w:bCs/>
          <w:sz w:val="22"/>
          <w:szCs w:val="22"/>
          <w:lang w:val="sr-Latn-ME"/>
        </w:rPr>
        <w:t>krema</w:t>
      </w:r>
      <w:r w:rsidR="005B29D2" w:rsidRPr="00F847EE">
        <w:rPr>
          <w:bCs/>
          <w:sz w:val="22"/>
          <w:szCs w:val="22"/>
          <w:lang w:val="sr-Latn-ME"/>
        </w:rPr>
        <w:t xml:space="preserve"> i</w:t>
      </w:r>
      <w:r w:rsidR="00114219" w:rsidRPr="00F847EE">
        <w:rPr>
          <w:bCs/>
          <w:sz w:val="22"/>
          <w:szCs w:val="22"/>
          <w:lang w:val="sr-Latn-ME"/>
        </w:rPr>
        <w:t xml:space="preserve"> Uputstvo za lijek.</w:t>
      </w:r>
    </w:p>
    <w:p w14:paraId="29138F57" w14:textId="77777777" w:rsidR="00AE4E0C" w:rsidRPr="00F847EE" w:rsidRDefault="00AE4E0C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29138F58" w14:textId="77777777" w:rsidR="002846DB" w:rsidRPr="00F847EE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F847EE">
        <w:rPr>
          <w:b/>
          <w:bCs/>
          <w:sz w:val="22"/>
          <w:szCs w:val="22"/>
          <w:lang w:val="sr-Latn-ME"/>
        </w:rPr>
        <w:t xml:space="preserve">6.6. </w:t>
      </w:r>
      <w:r w:rsidR="00480FB1" w:rsidRPr="00F847EE">
        <w:rPr>
          <w:b/>
          <w:bCs/>
          <w:sz w:val="22"/>
          <w:szCs w:val="22"/>
          <w:lang w:val="sr-Latn-ME"/>
        </w:rPr>
        <w:tab/>
      </w:r>
      <w:r w:rsidRPr="00F847EE">
        <w:rPr>
          <w:b/>
          <w:bCs/>
          <w:color w:val="000000"/>
          <w:sz w:val="22"/>
          <w:szCs w:val="22"/>
          <w:lang w:val="sr-Latn-ME"/>
        </w:rPr>
        <w:t>Posebne</w:t>
      </w:r>
      <w:r w:rsidR="005B29D2" w:rsidRPr="00F847EE">
        <w:rPr>
          <w:b/>
          <w:bCs/>
          <w:color w:val="000000"/>
          <w:sz w:val="22"/>
          <w:szCs w:val="22"/>
          <w:lang w:val="sr-Latn-ME"/>
        </w:rPr>
        <w:t xml:space="preserve"> </w:t>
      </w:r>
      <w:r w:rsidRPr="00F847EE">
        <w:rPr>
          <w:b/>
          <w:bCs/>
          <w:color w:val="000000"/>
          <w:sz w:val="22"/>
          <w:szCs w:val="22"/>
          <w:lang w:val="sr-Latn-ME"/>
        </w:rPr>
        <w:t>mjere</w:t>
      </w:r>
      <w:r w:rsidR="005B29D2" w:rsidRPr="00F847EE">
        <w:rPr>
          <w:b/>
          <w:bCs/>
          <w:color w:val="000000"/>
          <w:sz w:val="22"/>
          <w:szCs w:val="22"/>
          <w:lang w:val="sr-Latn-ME"/>
        </w:rPr>
        <w:t xml:space="preserve"> </w:t>
      </w:r>
      <w:r w:rsidRPr="00F847EE">
        <w:rPr>
          <w:b/>
          <w:bCs/>
          <w:color w:val="000000"/>
          <w:sz w:val="22"/>
          <w:szCs w:val="22"/>
          <w:lang w:val="sr-Latn-ME"/>
        </w:rPr>
        <w:t>opreza</w:t>
      </w:r>
      <w:r w:rsidR="005B29D2" w:rsidRPr="00F847EE">
        <w:rPr>
          <w:b/>
          <w:bCs/>
          <w:color w:val="000000"/>
          <w:sz w:val="22"/>
          <w:szCs w:val="22"/>
          <w:lang w:val="sr-Latn-ME"/>
        </w:rPr>
        <w:t xml:space="preserve"> </w:t>
      </w:r>
      <w:r w:rsidRPr="00F847EE">
        <w:rPr>
          <w:b/>
          <w:bCs/>
          <w:color w:val="000000"/>
          <w:sz w:val="22"/>
          <w:szCs w:val="22"/>
          <w:lang w:val="sr-Latn-ME"/>
        </w:rPr>
        <w:t>pri</w:t>
      </w:r>
      <w:r w:rsidR="005B29D2" w:rsidRPr="00F847EE">
        <w:rPr>
          <w:b/>
          <w:bCs/>
          <w:color w:val="000000"/>
          <w:sz w:val="22"/>
          <w:szCs w:val="22"/>
          <w:lang w:val="sr-Latn-ME"/>
        </w:rPr>
        <w:t xml:space="preserve"> </w:t>
      </w:r>
      <w:r w:rsidRPr="00F847EE">
        <w:rPr>
          <w:b/>
          <w:bCs/>
          <w:color w:val="000000"/>
          <w:sz w:val="22"/>
          <w:szCs w:val="22"/>
          <w:lang w:val="sr-Latn-ME"/>
        </w:rPr>
        <w:t>odlaganju</w:t>
      </w:r>
      <w:r w:rsidR="005B29D2" w:rsidRPr="00F847EE">
        <w:rPr>
          <w:b/>
          <w:bCs/>
          <w:color w:val="000000"/>
          <w:sz w:val="22"/>
          <w:szCs w:val="22"/>
          <w:lang w:val="sr-Latn-ME"/>
        </w:rPr>
        <w:t xml:space="preserve"> </w:t>
      </w:r>
      <w:r w:rsidRPr="00F847EE">
        <w:rPr>
          <w:b/>
          <w:bCs/>
          <w:color w:val="000000"/>
          <w:sz w:val="22"/>
          <w:szCs w:val="22"/>
          <w:lang w:val="sr-Latn-ME"/>
        </w:rPr>
        <w:t>materijala koji treba</w:t>
      </w:r>
      <w:r w:rsidR="005B29D2" w:rsidRPr="00F847EE">
        <w:rPr>
          <w:b/>
          <w:bCs/>
          <w:color w:val="000000"/>
          <w:sz w:val="22"/>
          <w:szCs w:val="22"/>
          <w:lang w:val="sr-Latn-ME"/>
        </w:rPr>
        <w:t xml:space="preserve"> </w:t>
      </w:r>
      <w:r w:rsidRPr="00F847EE">
        <w:rPr>
          <w:b/>
          <w:bCs/>
          <w:color w:val="000000"/>
          <w:sz w:val="22"/>
          <w:szCs w:val="22"/>
          <w:lang w:val="sr-Latn-ME"/>
        </w:rPr>
        <w:t>odbaciti</w:t>
      </w:r>
      <w:r w:rsidR="005B29D2" w:rsidRPr="00F847EE">
        <w:rPr>
          <w:b/>
          <w:bCs/>
          <w:color w:val="000000"/>
          <w:sz w:val="22"/>
          <w:szCs w:val="22"/>
          <w:lang w:val="sr-Latn-ME"/>
        </w:rPr>
        <w:t xml:space="preserve"> </w:t>
      </w:r>
      <w:r w:rsidRPr="00F847EE">
        <w:rPr>
          <w:b/>
          <w:bCs/>
          <w:color w:val="000000"/>
          <w:sz w:val="22"/>
          <w:szCs w:val="22"/>
          <w:lang w:val="sr-Latn-ME"/>
        </w:rPr>
        <w:t>nakon</w:t>
      </w:r>
      <w:r w:rsidR="005B29D2" w:rsidRPr="00F847EE">
        <w:rPr>
          <w:b/>
          <w:bCs/>
          <w:color w:val="000000"/>
          <w:sz w:val="22"/>
          <w:szCs w:val="22"/>
          <w:lang w:val="sr-Latn-ME"/>
        </w:rPr>
        <w:t xml:space="preserve"> </w:t>
      </w:r>
      <w:r w:rsidRPr="00F847EE">
        <w:rPr>
          <w:b/>
          <w:bCs/>
          <w:color w:val="000000"/>
          <w:sz w:val="22"/>
          <w:szCs w:val="22"/>
          <w:lang w:val="sr-Latn-ME"/>
        </w:rPr>
        <w:t>primjene</w:t>
      </w:r>
      <w:r w:rsidR="005B29D2" w:rsidRPr="00F847EE">
        <w:rPr>
          <w:b/>
          <w:bCs/>
          <w:color w:val="000000"/>
          <w:sz w:val="22"/>
          <w:szCs w:val="22"/>
          <w:lang w:val="sr-Latn-ME"/>
        </w:rPr>
        <w:t xml:space="preserve"> </w:t>
      </w:r>
      <w:r w:rsidRPr="00F847EE">
        <w:rPr>
          <w:b/>
          <w:bCs/>
          <w:color w:val="000000"/>
          <w:sz w:val="22"/>
          <w:szCs w:val="22"/>
          <w:lang w:val="sr-Latn-ME"/>
        </w:rPr>
        <w:t>lijeka</w:t>
      </w:r>
      <w:r w:rsidR="00764E1B" w:rsidRPr="00F847EE">
        <w:rPr>
          <w:b/>
          <w:bCs/>
          <w:color w:val="000000"/>
          <w:sz w:val="22"/>
          <w:szCs w:val="22"/>
          <w:lang w:val="sr-Latn-ME"/>
        </w:rPr>
        <w:t xml:space="preserve"> </w:t>
      </w:r>
      <w:r w:rsidR="00310F03" w:rsidRPr="00F847EE">
        <w:rPr>
          <w:b/>
          <w:bCs/>
          <w:sz w:val="22"/>
          <w:szCs w:val="22"/>
          <w:lang w:val="sr-Latn-ME"/>
        </w:rPr>
        <w:t>(</w:t>
      </w:r>
      <w:r w:rsidR="00764E1B" w:rsidRPr="00F847EE">
        <w:rPr>
          <w:b/>
          <w:bCs/>
          <w:sz w:val="22"/>
          <w:szCs w:val="22"/>
          <w:lang w:val="sr-Latn-ME"/>
        </w:rPr>
        <w:t>i</w:t>
      </w:r>
      <w:r w:rsidR="005B29D2" w:rsidRPr="00F847EE">
        <w:rPr>
          <w:b/>
          <w:bCs/>
          <w:sz w:val="22"/>
          <w:szCs w:val="22"/>
          <w:lang w:val="sr-Latn-ME"/>
        </w:rPr>
        <w:t xml:space="preserve"> </w:t>
      </w:r>
      <w:r w:rsidR="00310F03" w:rsidRPr="00F847EE">
        <w:rPr>
          <w:b/>
          <w:bCs/>
          <w:sz w:val="22"/>
          <w:szCs w:val="22"/>
          <w:lang w:val="sr-Latn-ME"/>
        </w:rPr>
        <w:t>druga</w:t>
      </w:r>
      <w:r w:rsidR="005B29D2" w:rsidRPr="00F847EE">
        <w:rPr>
          <w:b/>
          <w:bCs/>
          <w:sz w:val="22"/>
          <w:szCs w:val="22"/>
          <w:lang w:val="sr-Latn-ME"/>
        </w:rPr>
        <w:t xml:space="preserve"> </w:t>
      </w:r>
      <w:r w:rsidR="00310F03" w:rsidRPr="00F847EE">
        <w:rPr>
          <w:b/>
          <w:bCs/>
          <w:sz w:val="22"/>
          <w:szCs w:val="22"/>
          <w:lang w:val="sr-Latn-ME"/>
        </w:rPr>
        <w:t>uputs</w:t>
      </w:r>
      <w:r w:rsidR="004109FA" w:rsidRPr="00F847EE">
        <w:rPr>
          <w:b/>
          <w:bCs/>
          <w:sz w:val="22"/>
          <w:szCs w:val="22"/>
          <w:lang w:val="sr-Latn-ME"/>
        </w:rPr>
        <w:t>t</w:t>
      </w:r>
      <w:r w:rsidR="00310F03" w:rsidRPr="00F847EE">
        <w:rPr>
          <w:b/>
          <w:bCs/>
          <w:sz w:val="22"/>
          <w:szCs w:val="22"/>
          <w:lang w:val="sr-Latn-ME"/>
        </w:rPr>
        <w:t>va za rukovanje</w:t>
      </w:r>
      <w:r w:rsidR="005B29D2" w:rsidRPr="00F847EE">
        <w:rPr>
          <w:b/>
          <w:bCs/>
          <w:sz w:val="22"/>
          <w:szCs w:val="22"/>
          <w:lang w:val="sr-Latn-ME"/>
        </w:rPr>
        <w:t xml:space="preserve"> </w:t>
      </w:r>
      <w:r w:rsidR="00310F03" w:rsidRPr="00F847EE">
        <w:rPr>
          <w:b/>
          <w:bCs/>
          <w:sz w:val="22"/>
          <w:szCs w:val="22"/>
          <w:lang w:val="sr-Latn-ME"/>
        </w:rPr>
        <w:t xml:space="preserve">lijekom) </w:t>
      </w:r>
    </w:p>
    <w:p w14:paraId="29138F59" w14:textId="77777777" w:rsidR="006C1856" w:rsidRPr="00F847EE" w:rsidRDefault="006C1856" w:rsidP="00480FB1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</w:p>
    <w:p w14:paraId="29138F5A" w14:textId="77777777" w:rsidR="00B66A70" w:rsidRPr="00F847EE" w:rsidRDefault="006C1856" w:rsidP="00480FB1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  <w:r w:rsidRPr="00F847EE">
        <w:rPr>
          <w:sz w:val="22"/>
          <w:szCs w:val="22"/>
          <w:lang w:val="sr-Latn-ME"/>
        </w:rPr>
        <w:t>Potrebno je baciti</w:t>
      </w:r>
      <w:r w:rsidR="005B29D2" w:rsidRPr="00F847EE">
        <w:rPr>
          <w:sz w:val="22"/>
          <w:szCs w:val="22"/>
          <w:lang w:val="sr-Latn-ME"/>
        </w:rPr>
        <w:t xml:space="preserve"> </w:t>
      </w:r>
      <w:r w:rsidRPr="00F847EE">
        <w:rPr>
          <w:sz w:val="22"/>
          <w:szCs w:val="22"/>
          <w:lang w:val="sr-Latn-ME"/>
        </w:rPr>
        <w:t>preostalu</w:t>
      </w:r>
      <w:r w:rsidR="005B29D2" w:rsidRPr="00F847EE">
        <w:rPr>
          <w:sz w:val="22"/>
          <w:szCs w:val="22"/>
          <w:lang w:val="sr-Latn-ME"/>
        </w:rPr>
        <w:t xml:space="preserve"> </w:t>
      </w:r>
      <w:r w:rsidRPr="00F847EE">
        <w:rPr>
          <w:sz w:val="22"/>
          <w:szCs w:val="22"/>
          <w:lang w:val="sr-Latn-ME"/>
        </w:rPr>
        <w:t>količinu</w:t>
      </w:r>
      <w:r w:rsidR="005B29D2" w:rsidRPr="00F847EE">
        <w:rPr>
          <w:sz w:val="22"/>
          <w:szCs w:val="22"/>
          <w:lang w:val="sr-Latn-ME"/>
        </w:rPr>
        <w:t xml:space="preserve"> </w:t>
      </w:r>
      <w:r w:rsidRPr="00F847EE">
        <w:rPr>
          <w:sz w:val="22"/>
          <w:szCs w:val="22"/>
          <w:lang w:val="sr-Latn-ME"/>
        </w:rPr>
        <w:t>neiskorišćenog</w:t>
      </w:r>
      <w:r w:rsidR="005B29D2" w:rsidRPr="00F847EE">
        <w:rPr>
          <w:sz w:val="22"/>
          <w:szCs w:val="22"/>
          <w:lang w:val="sr-Latn-ME"/>
        </w:rPr>
        <w:t xml:space="preserve"> </w:t>
      </w:r>
      <w:r w:rsidRPr="00F847EE">
        <w:rPr>
          <w:sz w:val="22"/>
          <w:szCs w:val="22"/>
          <w:lang w:val="sr-Latn-ME"/>
        </w:rPr>
        <w:t>lijeka. Slijediti</w:t>
      </w:r>
      <w:r w:rsidR="005B29D2" w:rsidRPr="00F847EE">
        <w:rPr>
          <w:sz w:val="22"/>
          <w:szCs w:val="22"/>
          <w:lang w:val="sr-Latn-ME"/>
        </w:rPr>
        <w:t xml:space="preserve"> </w:t>
      </w:r>
      <w:r w:rsidRPr="00F847EE">
        <w:rPr>
          <w:sz w:val="22"/>
          <w:szCs w:val="22"/>
          <w:lang w:val="sr-Latn-ME"/>
        </w:rPr>
        <w:t>standardne</w:t>
      </w:r>
      <w:r w:rsidR="005B29D2" w:rsidRPr="00F847EE">
        <w:rPr>
          <w:sz w:val="22"/>
          <w:szCs w:val="22"/>
          <w:lang w:val="sr-Latn-ME"/>
        </w:rPr>
        <w:t xml:space="preserve"> </w:t>
      </w:r>
      <w:r w:rsidRPr="00F847EE">
        <w:rPr>
          <w:sz w:val="22"/>
          <w:szCs w:val="22"/>
          <w:lang w:val="sr-Latn-ME"/>
        </w:rPr>
        <w:t>propise</w:t>
      </w:r>
      <w:r w:rsidR="005B29D2" w:rsidRPr="00F847EE">
        <w:rPr>
          <w:sz w:val="22"/>
          <w:szCs w:val="22"/>
          <w:lang w:val="sr-Latn-ME"/>
        </w:rPr>
        <w:t xml:space="preserve"> </w:t>
      </w:r>
      <w:r w:rsidRPr="00F847EE">
        <w:rPr>
          <w:sz w:val="22"/>
          <w:szCs w:val="22"/>
          <w:lang w:val="sr-Latn-ME"/>
        </w:rPr>
        <w:t>i procedure pri</w:t>
      </w:r>
      <w:r w:rsidR="005B29D2" w:rsidRPr="00F847EE">
        <w:rPr>
          <w:sz w:val="22"/>
          <w:szCs w:val="22"/>
          <w:lang w:val="sr-Latn-ME"/>
        </w:rPr>
        <w:t xml:space="preserve"> </w:t>
      </w:r>
      <w:r w:rsidRPr="00F847EE">
        <w:rPr>
          <w:sz w:val="22"/>
          <w:szCs w:val="22"/>
          <w:lang w:val="sr-Latn-ME"/>
        </w:rPr>
        <w:t>odlaganju</w:t>
      </w:r>
      <w:r w:rsidR="005B29D2" w:rsidRPr="00F847EE">
        <w:rPr>
          <w:sz w:val="22"/>
          <w:szCs w:val="22"/>
          <w:lang w:val="sr-Latn-ME"/>
        </w:rPr>
        <w:t xml:space="preserve"> </w:t>
      </w:r>
      <w:r w:rsidRPr="00F847EE">
        <w:rPr>
          <w:sz w:val="22"/>
          <w:szCs w:val="22"/>
          <w:lang w:val="sr-Latn-ME"/>
        </w:rPr>
        <w:t>neiskorištenog</w:t>
      </w:r>
      <w:r w:rsidR="005B29D2" w:rsidRPr="00F847EE">
        <w:rPr>
          <w:sz w:val="22"/>
          <w:szCs w:val="22"/>
          <w:lang w:val="sr-Latn-ME"/>
        </w:rPr>
        <w:t xml:space="preserve"> </w:t>
      </w:r>
      <w:r w:rsidRPr="00F847EE">
        <w:rPr>
          <w:sz w:val="22"/>
          <w:szCs w:val="22"/>
          <w:lang w:val="sr-Latn-ME"/>
        </w:rPr>
        <w:t>lijeka</w:t>
      </w:r>
      <w:r w:rsidR="005B29D2" w:rsidRPr="00F847EE">
        <w:rPr>
          <w:sz w:val="22"/>
          <w:szCs w:val="22"/>
          <w:lang w:val="sr-Latn-ME"/>
        </w:rPr>
        <w:t xml:space="preserve"> </w:t>
      </w:r>
      <w:r w:rsidRPr="00F847EE">
        <w:rPr>
          <w:sz w:val="22"/>
          <w:szCs w:val="22"/>
          <w:lang w:val="sr-Latn-ME"/>
        </w:rPr>
        <w:t>ili</w:t>
      </w:r>
      <w:r w:rsidR="005B29D2" w:rsidRPr="00F847EE">
        <w:rPr>
          <w:sz w:val="22"/>
          <w:szCs w:val="22"/>
          <w:lang w:val="sr-Latn-ME"/>
        </w:rPr>
        <w:t xml:space="preserve"> </w:t>
      </w:r>
      <w:r w:rsidRPr="00F847EE">
        <w:rPr>
          <w:sz w:val="22"/>
          <w:szCs w:val="22"/>
          <w:lang w:val="sr-Latn-ME"/>
        </w:rPr>
        <w:t>otpadnih</w:t>
      </w:r>
      <w:r w:rsidR="005B29D2" w:rsidRPr="00F847EE">
        <w:rPr>
          <w:sz w:val="22"/>
          <w:szCs w:val="22"/>
          <w:lang w:val="sr-Latn-ME"/>
        </w:rPr>
        <w:t xml:space="preserve"> </w:t>
      </w:r>
      <w:r w:rsidRPr="00F847EE">
        <w:rPr>
          <w:sz w:val="22"/>
          <w:szCs w:val="22"/>
          <w:lang w:val="sr-Latn-ME"/>
        </w:rPr>
        <w:t>materijala u okolinu. Oprati</w:t>
      </w:r>
      <w:r w:rsidR="005B29D2" w:rsidRPr="00F847EE">
        <w:rPr>
          <w:sz w:val="22"/>
          <w:szCs w:val="22"/>
          <w:lang w:val="sr-Latn-ME"/>
        </w:rPr>
        <w:t xml:space="preserve"> </w:t>
      </w:r>
      <w:r w:rsidRPr="00F847EE">
        <w:rPr>
          <w:sz w:val="22"/>
          <w:szCs w:val="22"/>
          <w:lang w:val="sr-Latn-ME"/>
        </w:rPr>
        <w:t>ruke</w:t>
      </w:r>
      <w:r w:rsidR="005B29D2" w:rsidRPr="00F847EE">
        <w:rPr>
          <w:sz w:val="22"/>
          <w:szCs w:val="22"/>
          <w:lang w:val="sr-Latn-ME"/>
        </w:rPr>
        <w:t xml:space="preserve"> </w:t>
      </w:r>
      <w:r w:rsidRPr="00F847EE">
        <w:rPr>
          <w:sz w:val="22"/>
          <w:szCs w:val="22"/>
          <w:lang w:val="sr-Latn-ME"/>
        </w:rPr>
        <w:t>nakon</w:t>
      </w:r>
      <w:r w:rsidR="005B29D2" w:rsidRPr="00F847EE">
        <w:rPr>
          <w:sz w:val="22"/>
          <w:szCs w:val="22"/>
          <w:lang w:val="sr-Latn-ME"/>
        </w:rPr>
        <w:t xml:space="preserve"> </w:t>
      </w:r>
      <w:r w:rsidRPr="00F847EE">
        <w:rPr>
          <w:sz w:val="22"/>
          <w:szCs w:val="22"/>
          <w:lang w:val="sr-Latn-ME"/>
        </w:rPr>
        <w:t>primjene</w:t>
      </w:r>
      <w:r w:rsidR="005B29D2" w:rsidRPr="00F847EE">
        <w:rPr>
          <w:sz w:val="22"/>
          <w:szCs w:val="22"/>
          <w:lang w:val="sr-Latn-ME"/>
        </w:rPr>
        <w:t xml:space="preserve"> </w:t>
      </w:r>
      <w:r w:rsidRPr="00F847EE">
        <w:rPr>
          <w:sz w:val="22"/>
          <w:szCs w:val="22"/>
          <w:lang w:val="sr-Latn-ME"/>
        </w:rPr>
        <w:t>lijeka.</w:t>
      </w:r>
    </w:p>
    <w:p w14:paraId="29138F5B" w14:textId="77777777" w:rsidR="0072020E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29138F5C" w14:textId="77777777" w:rsidR="00521C0D" w:rsidRPr="00F847EE" w:rsidRDefault="00521C0D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29138F5D" w14:textId="77777777" w:rsidR="00F8570A" w:rsidRPr="00F847EE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F847EE">
        <w:rPr>
          <w:b/>
          <w:bCs/>
          <w:sz w:val="22"/>
          <w:szCs w:val="22"/>
          <w:lang w:val="sr-Latn-ME"/>
        </w:rPr>
        <w:t xml:space="preserve">7. </w:t>
      </w:r>
      <w:r w:rsidR="00480FB1" w:rsidRPr="00F847EE">
        <w:rPr>
          <w:b/>
          <w:bCs/>
          <w:sz w:val="22"/>
          <w:szCs w:val="22"/>
          <w:lang w:val="sr-Latn-ME"/>
        </w:rPr>
        <w:tab/>
      </w:r>
      <w:r w:rsidRPr="00F847EE">
        <w:rPr>
          <w:b/>
          <w:bCs/>
          <w:sz w:val="22"/>
          <w:szCs w:val="22"/>
          <w:lang w:val="sr-Latn-ME"/>
        </w:rPr>
        <w:t>NOSILAC DOZVOLE</w:t>
      </w:r>
    </w:p>
    <w:p w14:paraId="29138F5E" w14:textId="042D2384" w:rsidR="00EA4C55" w:rsidRPr="00F847EE" w:rsidRDefault="001E2027" w:rsidP="00EA4C55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>
        <w:rPr>
          <w:bCs/>
          <w:sz w:val="22"/>
          <w:szCs w:val="22"/>
          <w:lang w:val="sr-Latn-ME"/>
        </w:rPr>
        <w:t>„</w:t>
      </w:r>
      <w:r w:rsidR="00EA4C55" w:rsidRPr="00F847EE">
        <w:rPr>
          <w:bCs/>
          <w:sz w:val="22"/>
          <w:szCs w:val="22"/>
          <w:lang w:val="sr-Latn-ME"/>
        </w:rPr>
        <w:t>N</w:t>
      </w:r>
      <w:r w:rsidRPr="001E2027">
        <w:rPr>
          <w:bCs/>
          <w:sz w:val="22"/>
          <w:szCs w:val="22"/>
          <w:lang w:val="sr-Latn-ME"/>
        </w:rPr>
        <w:t>obel</w:t>
      </w:r>
      <w:r>
        <w:rPr>
          <w:bCs/>
          <w:sz w:val="22"/>
          <w:szCs w:val="22"/>
          <w:lang w:val="sr-Latn-ME"/>
        </w:rPr>
        <w:t>“</w:t>
      </w:r>
      <w:r w:rsidR="00EA4C55" w:rsidRPr="00F847EE">
        <w:rPr>
          <w:bCs/>
          <w:sz w:val="22"/>
          <w:szCs w:val="22"/>
          <w:lang w:val="sr-Latn-ME"/>
        </w:rPr>
        <w:t xml:space="preserve"> </w:t>
      </w:r>
      <w:r w:rsidRPr="001E2027">
        <w:rPr>
          <w:bCs/>
          <w:sz w:val="22"/>
          <w:szCs w:val="22"/>
          <w:lang w:val="sr-Latn-ME"/>
        </w:rPr>
        <w:t xml:space="preserve">d.o.o. </w:t>
      </w:r>
      <w:r w:rsidR="00EA4C55" w:rsidRPr="00F847EE">
        <w:rPr>
          <w:bCs/>
          <w:sz w:val="22"/>
          <w:szCs w:val="22"/>
          <w:lang w:val="sr-Latn-ME"/>
        </w:rPr>
        <w:t>P</w:t>
      </w:r>
      <w:r w:rsidRPr="001E2027">
        <w:rPr>
          <w:bCs/>
          <w:sz w:val="22"/>
          <w:szCs w:val="22"/>
          <w:lang w:val="sr-Latn-ME"/>
        </w:rPr>
        <w:t>odgorica</w:t>
      </w:r>
      <w:r w:rsidR="005B531D">
        <w:rPr>
          <w:bCs/>
          <w:sz w:val="22"/>
          <w:szCs w:val="22"/>
          <w:lang w:val="sr-Latn-ME"/>
        </w:rPr>
        <w:t>,</w:t>
      </w:r>
      <w:r w:rsidR="00EA4C55" w:rsidRPr="00F847EE">
        <w:rPr>
          <w:bCs/>
          <w:sz w:val="22"/>
          <w:szCs w:val="22"/>
          <w:lang w:val="sr-Latn-ME"/>
        </w:rPr>
        <w:t xml:space="preserve"> </w:t>
      </w:r>
    </w:p>
    <w:p w14:paraId="29138F5F" w14:textId="77777777" w:rsidR="00C61BE0" w:rsidRPr="00F847EE" w:rsidRDefault="00EA4C55" w:rsidP="00EA4C55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F847EE">
        <w:rPr>
          <w:bCs/>
          <w:sz w:val="22"/>
          <w:szCs w:val="22"/>
          <w:lang w:val="sr-Latn-ME"/>
        </w:rPr>
        <w:t>Aerodromska</w:t>
      </w:r>
      <w:r w:rsidR="005B531D">
        <w:rPr>
          <w:bCs/>
          <w:sz w:val="22"/>
          <w:szCs w:val="22"/>
          <w:lang w:val="sr-Latn-ME"/>
        </w:rPr>
        <w:t xml:space="preserve"> </w:t>
      </w:r>
      <w:r w:rsidRPr="00F847EE">
        <w:rPr>
          <w:bCs/>
          <w:sz w:val="22"/>
          <w:szCs w:val="22"/>
          <w:lang w:val="sr-Latn-ME"/>
        </w:rPr>
        <w:t>b.b., Podgorica, Crna Gora</w:t>
      </w:r>
    </w:p>
    <w:p w14:paraId="29138F60" w14:textId="77777777" w:rsidR="00C37FD7" w:rsidRDefault="00C37FD7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29138F61" w14:textId="77777777" w:rsidR="00521C0D" w:rsidRPr="00F847EE" w:rsidRDefault="00521C0D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29138F62" w14:textId="77777777" w:rsidR="0072020E" w:rsidRPr="00F847EE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F847EE">
        <w:rPr>
          <w:b/>
          <w:bCs/>
          <w:sz w:val="22"/>
          <w:szCs w:val="22"/>
          <w:lang w:val="sr-Latn-ME"/>
        </w:rPr>
        <w:t xml:space="preserve">8. </w:t>
      </w:r>
      <w:r w:rsidR="00480FB1" w:rsidRPr="00F847EE">
        <w:rPr>
          <w:b/>
          <w:bCs/>
          <w:sz w:val="22"/>
          <w:szCs w:val="22"/>
          <w:lang w:val="sr-Latn-ME"/>
        </w:rPr>
        <w:tab/>
      </w:r>
      <w:r w:rsidRPr="00F847EE">
        <w:rPr>
          <w:b/>
          <w:bCs/>
          <w:sz w:val="22"/>
          <w:szCs w:val="22"/>
          <w:lang w:val="sr-Latn-ME"/>
        </w:rPr>
        <w:t>BROJ DOZVOLE</w:t>
      </w:r>
      <w:r w:rsidR="008A6D43" w:rsidRPr="00F847EE">
        <w:rPr>
          <w:b/>
          <w:bCs/>
          <w:sz w:val="22"/>
          <w:szCs w:val="22"/>
          <w:lang w:val="sr-Latn-ME"/>
        </w:rPr>
        <w:t xml:space="preserve"> ZA STAVLJANJE LIJEKA U PROMET</w:t>
      </w:r>
    </w:p>
    <w:p w14:paraId="29138F63" w14:textId="77777777" w:rsidR="0072020E" w:rsidRPr="00F847EE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29138F64" w14:textId="60A4B2AA" w:rsidR="005B531D" w:rsidRPr="00F847EE" w:rsidRDefault="005B531D" w:rsidP="005B531D">
      <w:pPr>
        <w:rPr>
          <w:bCs/>
          <w:sz w:val="22"/>
          <w:szCs w:val="22"/>
          <w:lang w:val="sr-Latn-ME"/>
        </w:rPr>
      </w:pPr>
      <w:r w:rsidRPr="00F847EE">
        <w:rPr>
          <w:bCs/>
          <w:sz w:val="22"/>
          <w:szCs w:val="22"/>
          <w:lang w:val="sr-Latn-ME"/>
        </w:rPr>
        <w:t>Mupobel</w:t>
      </w:r>
      <w:r w:rsidRPr="00F847EE">
        <w:rPr>
          <w:bCs/>
          <w:sz w:val="22"/>
          <w:szCs w:val="22"/>
          <w:vertAlign w:val="superscript"/>
          <w:lang w:val="sr-Latn-ME"/>
        </w:rPr>
        <w:t>®</w:t>
      </w:r>
      <w:r w:rsidRPr="005B531D">
        <w:rPr>
          <w:bCs/>
          <w:sz w:val="22"/>
          <w:szCs w:val="22"/>
          <w:lang w:val="sr-Latn-ME"/>
        </w:rPr>
        <w:t>, 2%, krem</w:t>
      </w:r>
      <w:r>
        <w:rPr>
          <w:bCs/>
          <w:sz w:val="22"/>
          <w:szCs w:val="22"/>
          <w:lang w:val="sr-Latn-ME"/>
        </w:rPr>
        <w:t>, tuba, 1x15 g:</w:t>
      </w:r>
      <w:r w:rsidR="003335F7">
        <w:rPr>
          <w:bCs/>
          <w:sz w:val="22"/>
          <w:szCs w:val="22"/>
          <w:lang w:val="sr-Latn-ME"/>
        </w:rPr>
        <w:t xml:space="preserve"> </w:t>
      </w:r>
      <w:r w:rsidR="003335F7">
        <w:rPr>
          <w:rFonts w:ascii="TimesNewRoman" w:hAnsi="TimesNewRoman" w:cs="TimesNewRoman"/>
          <w:sz w:val="22"/>
          <w:szCs w:val="22"/>
          <w:lang w:val="sr-Latn-ME"/>
        </w:rPr>
        <w:t>2030/21/870 - 8542</w:t>
      </w:r>
    </w:p>
    <w:p w14:paraId="29138F65" w14:textId="77777777" w:rsidR="00F45F77" w:rsidRDefault="00F45F77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29138F66" w14:textId="77777777" w:rsidR="005B531D" w:rsidRPr="00F847EE" w:rsidRDefault="005B531D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29138F67" w14:textId="77777777" w:rsidR="0072020E" w:rsidRPr="00F847EE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F847EE">
        <w:rPr>
          <w:b/>
          <w:bCs/>
          <w:sz w:val="22"/>
          <w:szCs w:val="22"/>
          <w:lang w:val="sr-Latn-ME"/>
        </w:rPr>
        <w:t xml:space="preserve">9. </w:t>
      </w:r>
      <w:r w:rsidR="00480FB1" w:rsidRPr="00F847EE">
        <w:rPr>
          <w:b/>
          <w:bCs/>
          <w:sz w:val="22"/>
          <w:szCs w:val="22"/>
          <w:lang w:val="sr-Latn-ME"/>
        </w:rPr>
        <w:tab/>
      </w:r>
      <w:r w:rsidRPr="00F847EE">
        <w:rPr>
          <w:b/>
          <w:bCs/>
          <w:sz w:val="22"/>
          <w:szCs w:val="22"/>
          <w:lang w:val="sr-Latn-ME"/>
        </w:rPr>
        <w:t xml:space="preserve">DATUM </w:t>
      </w:r>
      <w:r w:rsidR="00C05DF8" w:rsidRPr="00F847EE">
        <w:rPr>
          <w:b/>
          <w:bCs/>
          <w:sz w:val="22"/>
          <w:szCs w:val="22"/>
          <w:lang w:val="sr-Latn-ME"/>
        </w:rPr>
        <w:t xml:space="preserve">PRVE </w:t>
      </w:r>
      <w:r w:rsidR="008A6D43" w:rsidRPr="00F847EE">
        <w:rPr>
          <w:b/>
          <w:bCs/>
          <w:sz w:val="22"/>
          <w:szCs w:val="22"/>
          <w:lang w:val="sr-Latn-ME"/>
        </w:rPr>
        <w:t>DOZVOLE</w:t>
      </w:r>
      <w:r w:rsidR="00C05DF8" w:rsidRPr="00F847EE">
        <w:rPr>
          <w:b/>
          <w:bCs/>
          <w:sz w:val="22"/>
          <w:szCs w:val="22"/>
          <w:lang w:val="sr-Latn-ME"/>
        </w:rPr>
        <w:t>/OBNOVE DOZVOLE</w:t>
      </w:r>
      <w:r w:rsidR="008A6D43" w:rsidRPr="00F847EE">
        <w:rPr>
          <w:b/>
          <w:bCs/>
          <w:sz w:val="22"/>
          <w:szCs w:val="22"/>
          <w:lang w:val="sr-Latn-ME"/>
        </w:rPr>
        <w:t xml:space="preserve"> ZA STAVLJANJE LIJEKA U PROMET</w:t>
      </w:r>
    </w:p>
    <w:p w14:paraId="29138F68" w14:textId="77777777" w:rsidR="0072020E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29138F69" w14:textId="23D8A42B" w:rsidR="005B531D" w:rsidRPr="00A16209" w:rsidRDefault="005B531D" w:rsidP="005B531D">
      <w:pPr>
        <w:rPr>
          <w:bCs/>
          <w:sz w:val="22"/>
          <w:szCs w:val="22"/>
          <w:lang w:val="sr-Latn-ME"/>
        </w:rPr>
      </w:pPr>
      <w:r w:rsidRPr="00A16209">
        <w:rPr>
          <w:bCs/>
          <w:sz w:val="22"/>
          <w:szCs w:val="22"/>
          <w:lang w:val="sr-Latn-ME"/>
        </w:rPr>
        <w:t>Mupobel</w:t>
      </w:r>
      <w:r w:rsidRPr="00A16209">
        <w:rPr>
          <w:bCs/>
          <w:sz w:val="22"/>
          <w:szCs w:val="22"/>
          <w:vertAlign w:val="superscript"/>
          <w:lang w:val="sr-Latn-ME"/>
        </w:rPr>
        <w:t>®</w:t>
      </w:r>
      <w:r w:rsidRPr="005B531D">
        <w:rPr>
          <w:bCs/>
          <w:sz w:val="22"/>
          <w:szCs w:val="22"/>
          <w:lang w:val="sr-Latn-ME"/>
        </w:rPr>
        <w:t>, 2%, krem</w:t>
      </w:r>
      <w:r>
        <w:rPr>
          <w:bCs/>
          <w:sz w:val="22"/>
          <w:szCs w:val="22"/>
          <w:lang w:val="sr-Latn-ME"/>
        </w:rPr>
        <w:t>, tuba, 1x15 g:</w:t>
      </w:r>
      <w:r w:rsidR="003335F7">
        <w:rPr>
          <w:bCs/>
          <w:sz w:val="22"/>
          <w:szCs w:val="22"/>
          <w:lang w:val="sr-Latn-ME"/>
        </w:rPr>
        <w:t xml:space="preserve"> </w:t>
      </w:r>
      <w:r w:rsidR="003335F7">
        <w:rPr>
          <w:rFonts w:ascii="TimesNewRoman" w:hAnsi="TimesNewRoman" w:cs="TimesNewRoman"/>
          <w:sz w:val="22"/>
          <w:szCs w:val="22"/>
          <w:lang w:val="sr-Latn-ME"/>
        </w:rPr>
        <w:t>12.07.2021. godine</w:t>
      </w:r>
    </w:p>
    <w:p w14:paraId="29138F6A" w14:textId="77777777" w:rsidR="00521C0D" w:rsidRDefault="00521C0D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29138F6B" w14:textId="77777777" w:rsidR="005B531D" w:rsidRPr="00F847EE" w:rsidRDefault="005B531D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29138F6C" w14:textId="77777777" w:rsidR="00521C0D" w:rsidRPr="00F847EE" w:rsidRDefault="00521C0D" w:rsidP="00F847EE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F847EE">
        <w:rPr>
          <w:b/>
          <w:bCs/>
          <w:sz w:val="22"/>
          <w:szCs w:val="22"/>
          <w:lang w:val="sr-Latn-ME"/>
        </w:rPr>
        <w:t xml:space="preserve">10. </w:t>
      </w:r>
      <w:r w:rsidRPr="00F847EE">
        <w:rPr>
          <w:b/>
          <w:bCs/>
          <w:sz w:val="22"/>
          <w:szCs w:val="22"/>
          <w:lang w:val="sr-Latn-ME"/>
        </w:rPr>
        <w:tab/>
        <w:t xml:space="preserve">DATUM REVIZIJE TEKSTA </w:t>
      </w:r>
    </w:p>
    <w:p w14:paraId="29138F6E" w14:textId="65D09800" w:rsidR="00836B35" w:rsidRPr="00F847EE" w:rsidRDefault="00836B35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bookmarkStart w:id="0" w:name="_GoBack"/>
      <w:bookmarkEnd w:id="0"/>
    </w:p>
    <w:p w14:paraId="29138F6F" w14:textId="13449512" w:rsidR="003F6A59" w:rsidRPr="00F847EE" w:rsidRDefault="003335F7" w:rsidP="00DE3F5C">
      <w:pPr>
        <w:rPr>
          <w:sz w:val="22"/>
          <w:szCs w:val="22"/>
          <w:lang w:val="sr-Latn-ME"/>
        </w:rPr>
      </w:pPr>
      <w:r>
        <w:rPr>
          <w:sz w:val="22"/>
          <w:szCs w:val="22"/>
          <w:lang w:val="sr-Latn-ME"/>
        </w:rPr>
        <w:t>Jul, 2021. godine</w:t>
      </w:r>
    </w:p>
    <w:sectPr w:rsidR="003F6A59" w:rsidRPr="00F847EE" w:rsidSect="006B5404">
      <w:footerReference w:type="default" r:id="rId10"/>
      <w:pgSz w:w="11909" w:h="16834" w:code="9"/>
      <w:pgMar w:top="1134" w:right="1418" w:bottom="1134" w:left="1418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0CFB20" w14:textId="77777777" w:rsidR="00AD234A" w:rsidRDefault="00AD234A">
      <w:r>
        <w:separator/>
      </w:r>
    </w:p>
  </w:endnote>
  <w:endnote w:type="continuationSeparator" w:id="0">
    <w:p w14:paraId="33C7F370" w14:textId="77777777" w:rsidR="00AD234A" w:rsidRDefault="00AD2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138F74" w14:textId="7B22F559" w:rsidR="00822B20" w:rsidRPr="00F847EE" w:rsidRDefault="00822B20" w:rsidP="00B23F69">
    <w:pPr>
      <w:pStyle w:val="Footer"/>
      <w:jc w:val="center"/>
      <w:rPr>
        <w:sz w:val="20"/>
        <w:szCs w:val="20"/>
      </w:rPr>
    </w:pPr>
    <w:r w:rsidRPr="00F847EE">
      <w:rPr>
        <w:sz w:val="20"/>
        <w:szCs w:val="20"/>
      </w:rPr>
      <w:fldChar w:fldCharType="begin"/>
    </w:r>
    <w:r w:rsidRPr="00F847EE">
      <w:rPr>
        <w:sz w:val="20"/>
        <w:szCs w:val="20"/>
      </w:rPr>
      <w:instrText xml:space="preserve"> PAGE </w:instrText>
    </w:r>
    <w:r w:rsidRPr="00F847EE">
      <w:rPr>
        <w:sz w:val="20"/>
        <w:szCs w:val="20"/>
      </w:rPr>
      <w:fldChar w:fldCharType="separate"/>
    </w:r>
    <w:r w:rsidR="003335F7">
      <w:rPr>
        <w:noProof/>
        <w:sz w:val="20"/>
        <w:szCs w:val="20"/>
      </w:rPr>
      <w:t>5</w:t>
    </w:r>
    <w:r w:rsidRPr="00F847EE">
      <w:rPr>
        <w:sz w:val="20"/>
        <w:szCs w:val="20"/>
      </w:rPr>
      <w:fldChar w:fldCharType="end"/>
    </w:r>
    <w:r w:rsidRPr="00F847EE">
      <w:rPr>
        <w:sz w:val="20"/>
        <w:szCs w:val="20"/>
      </w:rPr>
      <w:t xml:space="preserve"> / </w:t>
    </w:r>
    <w:r w:rsidRPr="00F847EE">
      <w:rPr>
        <w:sz w:val="20"/>
        <w:szCs w:val="20"/>
      </w:rPr>
      <w:fldChar w:fldCharType="begin"/>
    </w:r>
    <w:r w:rsidRPr="00F847EE">
      <w:rPr>
        <w:sz w:val="20"/>
        <w:szCs w:val="20"/>
      </w:rPr>
      <w:instrText xml:space="preserve"> NUMPAGES </w:instrText>
    </w:r>
    <w:r w:rsidRPr="00F847EE">
      <w:rPr>
        <w:sz w:val="20"/>
        <w:szCs w:val="20"/>
      </w:rPr>
      <w:fldChar w:fldCharType="separate"/>
    </w:r>
    <w:r w:rsidR="003335F7">
      <w:rPr>
        <w:noProof/>
        <w:sz w:val="20"/>
        <w:szCs w:val="20"/>
      </w:rPr>
      <w:t>5</w:t>
    </w:r>
    <w:r w:rsidRPr="00F847EE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EAC33D" w14:textId="77777777" w:rsidR="00AD234A" w:rsidRDefault="00AD234A">
      <w:r>
        <w:separator/>
      </w:r>
    </w:p>
  </w:footnote>
  <w:footnote w:type="continuationSeparator" w:id="0">
    <w:p w14:paraId="586B4A5B" w14:textId="77777777" w:rsidR="00AD234A" w:rsidRDefault="00AD23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5.45pt;height:14.05pt;visibility:visible" o:bullet="t">
        <v:imagedata r:id="rId1" o:title="BT_1000x858px"/>
      </v:shape>
    </w:pict>
  </w:numPicBullet>
  <w:abstractNum w:abstractNumId="0" w15:restartNumberingAfterBreak="0">
    <w:nsid w:val="0C10687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DF4752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23B7527E"/>
    <w:multiLevelType w:val="hybridMultilevel"/>
    <w:tmpl w:val="8D6E2A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FA57B4"/>
    <w:multiLevelType w:val="hybridMultilevel"/>
    <w:tmpl w:val="4E9C3D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4E8136F"/>
    <w:multiLevelType w:val="multilevel"/>
    <w:tmpl w:val="C5B2E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DB49BF"/>
    <w:multiLevelType w:val="hybridMultilevel"/>
    <w:tmpl w:val="F5D0C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1E09DD"/>
    <w:multiLevelType w:val="multilevel"/>
    <w:tmpl w:val="BBBCB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78D2C0C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8" w15:restartNumberingAfterBreak="0">
    <w:nsid w:val="555567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6A31197F"/>
    <w:multiLevelType w:val="hybridMultilevel"/>
    <w:tmpl w:val="C5B2E7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49724F4"/>
    <w:multiLevelType w:val="hybridMultilevel"/>
    <w:tmpl w:val="1386514C"/>
    <w:lvl w:ilvl="0" w:tplc="BF803BD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8"/>
  </w:num>
  <w:num w:numId="5">
    <w:abstractNumId w:val="4"/>
  </w:num>
  <w:num w:numId="6">
    <w:abstractNumId w:val="1"/>
  </w:num>
  <w:num w:numId="7">
    <w:abstractNumId w:val="7"/>
  </w:num>
  <w:num w:numId="8">
    <w:abstractNumId w:val="3"/>
  </w:num>
  <w:num w:numId="9">
    <w:abstractNumId w:val="6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D6"/>
    <w:rsid w:val="00000528"/>
    <w:rsid w:val="00003573"/>
    <w:rsid w:val="00004278"/>
    <w:rsid w:val="000176CA"/>
    <w:rsid w:val="00022EC4"/>
    <w:rsid w:val="000254CD"/>
    <w:rsid w:val="00036FA0"/>
    <w:rsid w:val="0003793F"/>
    <w:rsid w:val="00057E35"/>
    <w:rsid w:val="000611ED"/>
    <w:rsid w:val="00062CFF"/>
    <w:rsid w:val="00076726"/>
    <w:rsid w:val="00080303"/>
    <w:rsid w:val="0009077E"/>
    <w:rsid w:val="000A3F58"/>
    <w:rsid w:val="000A5D51"/>
    <w:rsid w:val="000A6007"/>
    <w:rsid w:val="000B648B"/>
    <w:rsid w:val="000C6713"/>
    <w:rsid w:val="000D2343"/>
    <w:rsid w:val="000D31F0"/>
    <w:rsid w:val="000D3449"/>
    <w:rsid w:val="000D425A"/>
    <w:rsid w:val="000D60CC"/>
    <w:rsid w:val="000D793E"/>
    <w:rsid w:val="000E06E3"/>
    <w:rsid w:val="000E2084"/>
    <w:rsid w:val="000E6F55"/>
    <w:rsid w:val="000F77FA"/>
    <w:rsid w:val="00107BF7"/>
    <w:rsid w:val="00114219"/>
    <w:rsid w:val="00123ECC"/>
    <w:rsid w:val="00126F53"/>
    <w:rsid w:val="00142851"/>
    <w:rsid w:val="0014766D"/>
    <w:rsid w:val="001536CC"/>
    <w:rsid w:val="001620B5"/>
    <w:rsid w:val="00170A1C"/>
    <w:rsid w:val="00191445"/>
    <w:rsid w:val="001A3FBA"/>
    <w:rsid w:val="001A5518"/>
    <w:rsid w:val="001B1C6A"/>
    <w:rsid w:val="001B38CF"/>
    <w:rsid w:val="001C1263"/>
    <w:rsid w:val="001C1417"/>
    <w:rsid w:val="001E2027"/>
    <w:rsid w:val="001E390B"/>
    <w:rsid w:val="001F281C"/>
    <w:rsid w:val="001F42FB"/>
    <w:rsid w:val="001F6087"/>
    <w:rsid w:val="001F719A"/>
    <w:rsid w:val="002031B3"/>
    <w:rsid w:val="00215931"/>
    <w:rsid w:val="00224C91"/>
    <w:rsid w:val="00227BDB"/>
    <w:rsid w:val="00234CB1"/>
    <w:rsid w:val="002352F8"/>
    <w:rsid w:val="002367CF"/>
    <w:rsid w:val="002510A5"/>
    <w:rsid w:val="00254A0A"/>
    <w:rsid w:val="00266046"/>
    <w:rsid w:val="002846DB"/>
    <w:rsid w:val="00284CCD"/>
    <w:rsid w:val="0029204D"/>
    <w:rsid w:val="002B0FEC"/>
    <w:rsid w:val="002B4D21"/>
    <w:rsid w:val="002C6637"/>
    <w:rsid w:val="002D1E33"/>
    <w:rsid w:val="002E0135"/>
    <w:rsid w:val="002E37A5"/>
    <w:rsid w:val="00310F03"/>
    <w:rsid w:val="00317BF6"/>
    <w:rsid w:val="003247D2"/>
    <w:rsid w:val="003335F7"/>
    <w:rsid w:val="0033537F"/>
    <w:rsid w:val="003445C1"/>
    <w:rsid w:val="00355B61"/>
    <w:rsid w:val="00362686"/>
    <w:rsid w:val="00371510"/>
    <w:rsid w:val="00396DFD"/>
    <w:rsid w:val="003A4CC2"/>
    <w:rsid w:val="003A7059"/>
    <w:rsid w:val="003B32D7"/>
    <w:rsid w:val="003B7A36"/>
    <w:rsid w:val="003C17AB"/>
    <w:rsid w:val="003C688F"/>
    <w:rsid w:val="003C7823"/>
    <w:rsid w:val="003D0F20"/>
    <w:rsid w:val="003E1DCC"/>
    <w:rsid w:val="003E521A"/>
    <w:rsid w:val="003F11A1"/>
    <w:rsid w:val="003F6A59"/>
    <w:rsid w:val="004065C8"/>
    <w:rsid w:val="004109FA"/>
    <w:rsid w:val="00411B4B"/>
    <w:rsid w:val="00415BEE"/>
    <w:rsid w:val="00427F85"/>
    <w:rsid w:val="00435695"/>
    <w:rsid w:val="00436F42"/>
    <w:rsid w:val="004378B4"/>
    <w:rsid w:val="00451314"/>
    <w:rsid w:val="004514AD"/>
    <w:rsid w:val="00452E9D"/>
    <w:rsid w:val="004534C7"/>
    <w:rsid w:val="00455A86"/>
    <w:rsid w:val="004671AA"/>
    <w:rsid w:val="0047049E"/>
    <w:rsid w:val="00480FB1"/>
    <w:rsid w:val="00483928"/>
    <w:rsid w:val="004A4E3A"/>
    <w:rsid w:val="004C331F"/>
    <w:rsid w:val="004D6103"/>
    <w:rsid w:val="004E3BCE"/>
    <w:rsid w:val="004E70AD"/>
    <w:rsid w:val="004F0E97"/>
    <w:rsid w:val="005012D2"/>
    <w:rsid w:val="00501DD1"/>
    <w:rsid w:val="00515C21"/>
    <w:rsid w:val="00521C0D"/>
    <w:rsid w:val="0052238C"/>
    <w:rsid w:val="00530BD7"/>
    <w:rsid w:val="00545CD2"/>
    <w:rsid w:val="005476F3"/>
    <w:rsid w:val="00554E78"/>
    <w:rsid w:val="00557344"/>
    <w:rsid w:val="00565B6E"/>
    <w:rsid w:val="00570875"/>
    <w:rsid w:val="00571486"/>
    <w:rsid w:val="00572527"/>
    <w:rsid w:val="0057366C"/>
    <w:rsid w:val="00573E40"/>
    <w:rsid w:val="005740FE"/>
    <w:rsid w:val="00574546"/>
    <w:rsid w:val="00576348"/>
    <w:rsid w:val="00581F2E"/>
    <w:rsid w:val="00586B31"/>
    <w:rsid w:val="00587DD2"/>
    <w:rsid w:val="005953A2"/>
    <w:rsid w:val="00596D9B"/>
    <w:rsid w:val="005A06AB"/>
    <w:rsid w:val="005A0B2E"/>
    <w:rsid w:val="005A23D2"/>
    <w:rsid w:val="005A36CB"/>
    <w:rsid w:val="005A5505"/>
    <w:rsid w:val="005B29D2"/>
    <w:rsid w:val="005B49B8"/>
    <w:rsid w:val="005B531D"/>
    <w:rsid w:val="005C0741"/>
    <w:rsid w:val="005C5EF4"/>
    <w:rsid w:val="005D2DE3"/>
    <w:rsid w:val="005E2B4F"/>
    <w:rsid w:val="005E2E0B"/>
    <w:rsid w:val="005E7A7D"/>
    <w:rsid w:val="00602457"/>
    <w:rsid w:val="006054F5"/>
    <w:rsid w:val="006140C1"/>
    <w:rsid w:val="0063047E"/>
    <w:rsid w:val="00633302"/>
    <w:rsid w:val="0063438F"/>
    <w:rsid w:val="00637F37"/>
    <w:rsid w:val="00644FC3"/>
    <w:rsid w:val="00646BD1"/>
    <w:rsid w:val="006561C2"/>
    <w:rsid w:val="0067101B"/>
    <w:rsid w:val="00671CB3"/>
    <w:rsid w:val="00674BAF"/>
    <w:rsid w:val="00682200"/>
    <w:rsid w:val="006846E6"/>
    <w:rsid w:val="00691A64"/>
    <w:rsid w:val="00692BF6"/>
    <w:rsid w:val="0069581A"/>
    <w:rsid w:val="006A1497"/>
    <w:rsid w:val="006B0BD1"/>
    <w:rsid w:val="006B5404"/>
    <w:rsid w:val="006C1856"/>
    <w:rsid w:val="006D20A5"/>
    <w:rsid w:val="006D37BF"/>
    <w:rsid w:val="006D7CF4"/>
    <w:rsid w:val="006E67BF"/>
    <w:rsid w:val="00702E22"/>
    <w:rsid w:val="00707932"/>
    <w:rsid w:val="007171D1"/>
    <w:rsid w:val="0072020E"/>
    <w:rsid w:val="00734969"/>
    <w:rsid w:val="00743F5A"/>
    <w:rsid w:val="007505B9"/>
    <w:rsid w:val="007645B8"/>
    <w:rsid w:val="00764E1B"/>
    <w:rsid w:val="0077551B"/>
    <w:rsid w:val="00783274"/>
    <w:rsid w:val="00786071"/>
    <w:rsid w:val="007860B3"/>
    <w:rsid w:val="007A3ECB"/>
    <w:rsid w:val="007A5CC9"/>
    <w:rsid w:val="007D2C60"/>
    <w:rsid w:val="007D62F3"/>
    <w:rsid w:val="007D7BB3"/>
    <w:rsid w:val="007D7F87"/>
    <w:rsid w:val="00811D4F"/>
    <w:rsid w:val="00813AFC"/>
    <w:rsid w:val="00822B20"/>
    <w:rsid w:val="00824AB9"/>
    <w:rsid w:val="00836B35"/>
    <w:rsid w:val="00843BDE"/>
    <w:rsid w:val="00844D6E"/>
    <w:rsid w:val="0087588C"/>
    <w:rsid w:val="00890EDF"/>
    <w:rsid w:val="0089705C"/>
    <w:rsid w:val="008A6D43"/>
    <w:rsid w:val="008B491E"/>
    <w:rsid w:val="008B5C0B"/>
    <w:rsid w:val="008C1A28"/>
    <w:rsid w:val="008C2E98"/>
    <w:rsid w:val="008D41EB"/>
    <w:rsid w:val="008E3258"/>
    <w:rsid w:val="008E49BD"/>
    <w:rsid w:val="008E53E9"/>
    <w:rsid w:val="008E5771"/>
    <w:rsid w:val="008F4ACF"/>
    <w:rsid w:val="008F5DD5"/>
    <w:rsid w:val="00901E64"/>
    <w:rsid w:val="00910D91"/>
    <w:rsid w:val="00924166"/>
    <w:rsid w:val="00940B9B"/>
    <w:rsid w:val="00947823"/>
    <w:rsid w:val="0095676E"/>
    <w:rsid w:val="00956983"/>
    <w:rsid w:val="00963CF0"/>
    <w:rsid w:val="00963DCA"/>
    <w:rsid w:val="00964BB1"/>
    <w:rsid w:val="009753FA"/>
    <w:rsid w:val="00975FA4"/>
    <w:rsid w:val="009775D9"/>
    <w:rsid w:val="00982381"/>
    <w:rsid w:val="00987813"/>
    <w:rsid w:val="00997175"/>
    <w:rsid w:val="009A1847"/>
    <w:rsid w:val="009B062A"/>
    <w:rsid w:val="009B5127"/>
    <w:rsid w:val="009D54D1"/>
    <w:rsid w:val="009E7C6F"/>
    <w:rsid w:val="009F1793"/>
    <w:rsid w:val="009F2D23"/>
    <w:rsid w:val="00A01D69"/>
    <w:rsid w:val="00A02335"/>
    <w:rsid w:val="00A03059"/>
    <w:rsid w:val="00A46476"/>
    <w:rsid w:val="00A46C9A"/>
    <w:rsid w:val="00A619F3"/>
    <w:rsid w:val="00A62A73"/>
    <w:rsid w:val="00A81113"/>
    <w:rsid w:val="00A87FF6"/>
    <w:rsid w:val="00A91D6C"/>
    <w:rsid w:val="00AA0A3B"/>
    <w:rsid w:val="00AA2763"/>
    <w:rsid w:val="00AA33B6"/>
    <w:rsid w:val="00AB3C18"/>
    <w:rsid w:val="00AB50CA"/>
    <w:rsid w:val="00AB6D64"/>
    <w:rsid w:val="00AC10C0"/>
    <w:rsid w:val="00AC53CE"/>
    <w:rsid w:val="00AD2193"/>
    <w:rsid w:val="00AD234A"/>
    <w:rsid w:val="00AE4E0C"/>
    <w:rsid w:val="00AE6001"/>
    <w:rsid w:val="00AF2AC7"/>
    <w:rsid w:val="00AF74CE"/>
    <w:rsid w:val="00B127C6"/>
    <w:rsid w:val="00B208DB"/>
    <w:rsid w:val="00B23F69"/>
    <w:rsid w:val="00B33AB8"/>
    <w:rsid w:val="00B60619"/>
    <w:rsid w:val="00B64BA9"/>
    <w:rsid w:val="00B66A70"/>
    <w:rsid w:val="00B67366"/>
    <w:rsid w:val="00B80EE1"/>
    <w:rsid w:val="00B84135"/>
    <w:rsid w:val="00B8565F"/>
    <w:rsid w:val="00B87909"/>
    <w:rsid w:val="00B92B74"/>
    <w:rsid w:val="00BA782C"/>
    <w:rsid w:val="00BB609E"/>
    <w:rsid w:val="00BB725F"/>
    <w:rsid w:val="00BE0E31"/>
    <w:rsid w:val="00C04D34"/>
    <w:rsid w:val="00C05DF8"/>
    <w:rsid w:val="00C06864"/>
    <w:rsid w:val="00C10F54"/>
    <w:rsid w:val="00C16252"/>
    <w:rsid w:val="00C23D8D"/>
    <w:rsid w:val="00C37AA3"/>
    <w:rsid w:val="00C37FD7"/>
    <w:rsid w:val="00C4166D"/>
    <w:rsid w:val="00C42550"/>
    <w:rsid w:val="00C43419"/>
    <w:rsid w:val="00C449AA"/>
    <w:rsid w:val="00C44CF3"/>
    <w:rsid w:val="00C61BE0"/>
    <w:rsid w:val="00C65C59"/>
    <w:rsid w:val="00C6707E"/>
    <w:rsid w:val="00C70B0E"/>
    <w:rsid w:val="00C76199"/>
    <w:rsid w:val="00C773CA"/>
    <w:rsid w:val="00C8261B"/>
    <w:rsid w:val="00C82E76"/>
    <w:rsid w:val="00C83785"/>
    <w:rsid w:val="00C94C0D"/>
    <w:rsid w:val="00CA1FEB"/>
    <w:rsid w:val="00CA50FE"/>
    <w:rsid w:val="00CD4F85"/>
    <w:rsid w:val="00CD6F02"/>
    <w:rsid w:val="00CE246D"/>
    <w:rsid w:val="00CF07A0"/>
    <w:rsid w:val="00CF3E03"/>
    <w:rsid w:val="00CF6E86"/>
    <w:rsid w:val="00D0082A"/>
    <w:rsid w:val="00D165F4"/>
    <w:rsid w:val="00D1735B"/>
    <w:rsid w:val="00D17F61"/>
    <w:rsid w:val="00D21455"/>
    <w:rsid w:val="00D47634"/>
    <w:rsid w:val="00D66B94"/>
    <w:rsid w:val="00D709B3"/>
    <w:rsid w:val="00D928A6"/>
    <w:rsid w:val="00DA0ED7"/>
    <w:rsid w:val="00DA2ED6"/>
    <w:rsid w:val="00DB76B8"/>
    <w:rsid w:val="00DC2EA1"/>
    <w:rsid w:val="00DC4077"/>
    <w:rsid w:val="00DC5B91"/>
    <w:rsid w:val="00DD6AAF"/>
    <w:rsid w:val="00DE3F5C"/>
    <w:rsid w:val="00DE5927"/>
    <w:rsid w:val="00DF0173"/>
    <w:rsid w:val="00DF1D20"/>
    <w:rsid w:val="00E21324"/>
    <w:rsid w:val="00E246B9"/>
    <w:rsid w:val="00E26564"/>
    <w:rsid w:val="00E31FEA"/>
    <w:rsid w:val="00E45169"/>
    <w:rsid w:val="00E462F2"/>
    <w:rsid w:val="00E47787"/>
    <w:rsid w:val="00E51C30"/>
    <w:rsid w:val="00E553DE"/>
    <w:rsid w:val="00E612F6"/>
    <w:rsid w:val="00E64180"/>
    <w:rsid w:val="00E74AEE"/>
    <w:rsid w:val="00E7687C"/>
    <w:rsid w:val="00E84305"/>
    <w:rsid w:val="00E84338"/>
    <w:rsid w:val="00E868E5"/>
    <w:rsid w:val="00E9237A"/>
    <w:rsid w:val="00E939FA"/>
    <w:rsid w:val="00EA4C55"/>
    <w:rsid w:val="00EA5765"/>
    <w:rsid w:val="00EB3BE3"/>
    <w:rsid w:val="00EC1A12"/>
    <w:rsid w:val="00EC2532"/>
    <w:rsid w:val="00ED19E3"/>
    <w:rsid w:val="00ED7812"/>
    <w:rsid w:val="00EE4864"/>
    <w:rsid w:val="00EF3B86"/>
    <w:rsid w:val="00F014AA"/>
    <w:rsid w:val="00F03809"/>
    <w:rsid w:val="00F317E9"/>
    <w:rsid w:val="00F34554"/>
    <w:rsid w:val="00F45F77"/>
    <w:rsid w:val="00F5167F"/>
    <w:rsid w:val="00F52258"/>
    <w:rsid w:val="00F6089C"/>
    <w:rsid w:val="00F80E6C"/>
    <w:rsid w:val="00F847EE"/>
    <w:rsid w:val="00F8570A"/>
    <w:rsid w:val="00F8620C"/>
    <w:rsid w:val="00F91C7B"/>
    <w:rsid w:val="00F969B8"/>
    <w:rsid w:val="00FD397C"/>
    <w:rsid w:val="00FF5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138E80"/>
  <w15:docId w15:val="{75B62A01-6BE4-40DF-92EE-65E9D5F0A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1445"/>
    <w:rPr>
      <w:sz w:val="24"/>
      <w:szCs w:val="24"/>
    </w:rPr>
  </w:style>
  <w:style w:type="paragraph" w:styleId="Heading2">
    <w:name w:val="heading 2"/>
    <w:basedOn w:val="Normal"/>
    <w:next w:val="Normal"/>
    <w:qFormat/>
    <w:rsid w:val="005A0B2E"/>
    <w:pPr>
      <w:keepNext/>
      <w:tabs>
        <w:tab w:val="left" w:pos="284"/>
      </w:tabs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246B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246B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246B9"/>
  </w:style>
  <w:style w:type="numbering" w:styleId="111111">
    <w:name w:val="Outline List 2"/>
    <w:basedOn w:val="NoList"/>
    <w:rsid w:val="00E246B9"/>
    <w:pPr>
      <w:numPr>
        <w:numId w:val="3"/>
      </w:numPr>
    </w:pPr>
  </w:style>
  <w:style w:type="character" w:styleId="CommentReference">
    <w:name w:val="annotation reference"/>
    <w:semiHidden/>
    <w:rsid w:val="005A0B2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A0B2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A0B2E"/>
    <w:rPr>
      <w:b/>
      <w:bCs/>
    </w:rPr>
  </w:style>
  <w:style w:type="paragraph" w:styleId="BalloonText">
    <w:name w:val="Balloon Text"/>
    <w:basedOn w:val="Normal"/>
    <w:semiHidden/>
    <w:rsid w:val="005A0B2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A5765"/>
    <w:rPr>
      <w:sz w:val="24"/>
      <w:szCs w:val="24"/>
    </w:rPr>
  </w:style>
  <w:style w:type="character" w:customStyle="1" w:styleId="CommentTextChar">
    <w:name w:val="Comment Text Char"/>
    <w:link w:val="CommentText"/>
    <w:semiHidden/>
    <w:rsid w:val="008A6D43"/>
    <w:rPr>
      <w:lang w:val="en-US" w:eastAsia="en-US"/>
    </w:rPr>
  </w:style>
  <w:style w:type="character" w:styleId="Hyperlink">
    <w:name w:val="Hyperlink"/>
    <w:basedOn w:val="DefaultParagraphFont"/>
    <w:rsid w:val="004E70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0A61AD-39B9-4A76-A4A4-9E0B91DE3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1570</Words>
  <Characters>8955</Characters>
  <Application>Microsoft Office Word</Application>
  <DocSecurity>0</DocSecurity>
  <Lines>74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Obrazac za SmPC</vt:lpstr>
      <vt:lpstr>Obrazac za SmPC</vt:lpstr>
    </vt:vector>
  </TitlesOfParts>
  <Company>CInMED</Company>
  <LinksUpToDate>false</LinksUpToDate>
  <CharactersWithSpaces>10504</CharactersWithSpaces>
  <SharedDoc>false</SharedDoc>
  <HLinks>
    <vt:vector size="12" baseType="variant">
      <vt:variant>
        <vt:i4>2621465</vt:i4>
      </vt:variant>
      <vt:variant>
        <vt:i4>3</vt:i4>
      </vt:variant>
      <vt:variant>
        <vt:i4>0</vt:i4>
      </vt:variant>
      <vt:variant>
        <vt:i4>5</vt:i4>
      </vt:variant>
      <vt:variant>
        <vt:lpwstr>mailto:nezeljenadejstva@calims.me</vt:lpwstr>
      </vt:variant>
      <vt:variant>
        <vt:lpwstr/>
      </vt:variant>
      <vt:variant>
        <vt:i4>131142</vt:i4>
      </vt:variant>
      <vt:variant>
        <vt:i4>0</vt:i4>
      </vt:variant>
      <vt:variant>
        <vt:i4>0</vt:i4>
      </vt:variant>
      <vt:variant>
        <vt:i4>5</vt:i4>
      </vt:variant>
      <vt:variant>
        <vt:lpwstr>http://www.calims.me/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SmPC</dc:title>
  <dc:subject/>
  <dc:creator>Tatjana Banković</dc:creator>
  <cp:keywords/>
  <dc:description>Sažetak karakteristika lijeka</dc:description>
  <cp:lastModifiedBy>Tijana Mićović</cp:lastModifiedBy>
  <cp:revision>9</cp:revision>
  <cp:lastPrinted>2021-05-19T13:55:00Z</cp:lastPrinted>
  <dcterms:created xsi:type="dcterms:W3CDTF">2021-06-21T15:59:00Z</dcterms:created>
  <dcterms:modified xsi:type="dcterms:W3CDTF">2021-07-12T07:16:00Z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